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3C" w:rsidRPr="00EE3610" w:rsidRDefault="00947E3C" w:rsidP="00947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Задания первого тура заключительного этапа</w:t>
      </w:r>
      <w:r w:rsidRPr="00EE3610">
        <w:rPr>
          <w:rFonts w:ascii="Times New Roman" w:hAnsi="Times New Roman"/>
          <w:b/>
          <w:sz w:val="28"/>
          <w:szCs w:val="28"/>
        </w:rPr>
        <w:br/>
        <w:t>Всероссийской олимпиады школьников по обществознанию 2012 г.</w:t>
      </w:r>
    </w:p>
    <w:p w:rsidR="00947E3C" w:rsidRPr="00EE3610" w:rsidRDefault="00947E3C" w:rsidP="00947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E3C" w:rsidRPr="00EE3610" w:rsidRDefault="00947E3C" w:rsidP="00947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9 класс</w:t>
      </w:r>
    </w:p>
    <w:p w:rsidR="00947E3C" w:rsidRPr="00EE3610" w:rsidRDefault="00947E3C" w:rsidP="00947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E3C" w:rsidRPr="00EE3610" w:rsidRDefault="00947E3C" w:rsidP="00947E3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E3610">
        <w:rPr>
          <w:rFonts w:ascii="Times New Roman" w:hAnsi="Times New Roman"/>
          <w:b/>
          <w:sz w:val="28"/>
          <w:szCs w:val="28"/>
          <w:u w:val="single"/>
        </w:rPr>
        <w:t>1. Задания для выбора ответа</w:t>
      </w:r>
      <w:r w:rsidRPr="00EE3610">
        <w:rPr>
          <w:rFonts w:ascii="Times New Roman" w:hAnsi="Times New Roman"/>
          <w:b/>
          <w:sz w:val="28"/>
          <w:szCs w:val="28"/>
          <w:u w:val="single"/>
        </w:rPr>
        <w:br/>
        <w:t>(«да» — если высказывание верно, «нет» — если высказывание неверно)</w:t>
      </w:r>
    </w:p>
    <w:p w:rsidR="00947E3C" w:rsidRPr="00EE3610" w:rsidRDefault="00947E3C" w:rsidP="00947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C7A" w:rsidRPr="00EE3610" w:rsidRDefault="00947E3C" w:rsidP="00250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1.</w:t>
      </w:r>
      <w:r w:rsidR="00713C7A" w:rsidRPr="00EE3610">
        <w:rPr>
          <w:rFonts w:ascii="Times New Roman" w:hAnsi="Times New Roman"/>
          <w:b/>
          <w:sz w:val="28"/>
          <w:szCs w:val="28"/>
        </w:rPr>
        <w:t>1.</w:t>
      </w:r>
      <w:r w:rsidR="00713C7A" w:rsidRPr="00EE3610">
        <w:rPr>
          <w:rFonts w:ascii="Times New Roman" w:hAnsi="Times New Roman"/>
          <w:sz w:val="28"/>
          <w:szCs w:val="28"/>
        </w:rPr>
        <w:t xml:space="preserve"> </w:t>
      </w:r>
      <w:r w:rsidR="00D33E17" w:rsidRPr="00EE3610">
        <w:rPr>
          <w:rFonts w:ascii="Times New Roman" w:hAnsi="Times New Roman"/>
          <w:sz w:val="28"/>
          <w:szCs w:val="28"/>
        </w:rPr>
        <w:t>До получения на руки экземпляра трудового договора работник не впр</w:t>
      </w:r>
      <w:r w:rsidR="00D33E17" w:rsidRPr="00EE3610">
        <w:rPr>
          <w:rFonts w:ascii="Times New Roman" w:hAnsi="Times New Roman"/>
          <w:sz w:val="28"/>
          <w:szCs w:val="28"/>
        </w:rPr>
        <w:t>а</w:t>
      </w:r>
      <w:r w:rsidR="00D33E17" w:rsidRPr="00EE3610">
        <w:rPr>
          <w:rFonts w:ascii="Times New Roman" w:hAnsi="Times New Roman"/>
          <w:sz w:val="28"/>
          <w:szCs w:val="28"/>
        </w:rPr>
        <w:t>ве приступать к работе.</w:t>
      </w:r>
    </w:p>
    <w:p w:rsidR="00713C7A" w:rsidRPr="00EE3610" w:rsidRDefault="00947E3C" w:rsidP="00250F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1.</w:t>
      </w:r>
      <w:r w:rsidR="00713C7A" w:rsidRPr="00EE3610">
        <w:rPr>
          <w:rFonts w:ascii="Times New Roman" w:hAnsi="Times New Roman"/>
          <w:b/>
          <w:sz w:val="28"/>
          <w:szCs w:val="28"/>
        </w:rPr>
        <w:t xml:space="preserve">2. </w:t>
      </w:r>
      <w:r w:rsidR="00920D38" w:rsidRPr="00EE3610">
        <w:rPr>
          <w:rFonts w:ascii="Times New Roman" w:hAnsi="Times New Roman"/>
          <w:sz w:val="28"/>
          <w:szCs w:val="28"/>
        </w:rPr>
        <w:t>При прочих равных условиях, снижение величины совокупных инвест</w:t>
      </w:r>
      <w:r w:rsidR="00920D38" w:rsidRPr="00EE3610">
        <w:rPr>
          <w:rFonts w:ascii="Times New Roman" w:hAnsi="Times New Roman"/>
          <w:sz w:val="28"/>
          <w:szCs w:val="28"/>
        </w:rPr>
        <w:t>и</w:t>
      </w:r>
      <w:r w:rsidR="00920D38" w:rsidRPr="00EE3610">
        <w:rPr>
          <w:rFonts w:ascii="Times New Roman" w:hAnsi="Times New Roman"/>
          <w:sz w:val="28"/>
          <w:szCs w:val="28"/>
        </w:rPr>
        <w:t>ций  может спровоцировать рецессию в экономике.</w:t>
      </w:r>
    </w:p>
    <w:p w:rsidR="00713C7A" w:rsidRPr="00EE3610" w:rsidRDefault="00947E3C" w:rsidP="00250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1.</w:t>
      </w:r>
      <w:r w:rsidR="00713C7A" w:rsidRPr="00EE3610">
        <w:rPr>
          <w:rFonts w:ascii="Times New Roman" w:hAnsi="Times New Roman"/>
          <w:b/>
          <w:sz w:val="28"/>
          <w:szCs w:val="28"/>
        </w:rPr>
        <w:t>3.</w:t>
      </w:r>
      <w:r w:rsidR="00713C7A" w:rsidRPr="00EE3610">
        <w:rPr>
          <w:rFonts w:ascii="Times New Roman" w:hAnsi="Times New Roman"/>
          <w:sz w:val="28"/>
          <w:szCs w:val="28"/>
        </w:rPr>
        <w:t xml:space="preserve"> </w:t>
      </w:r>
      <w:r w:rsidR="00F73D34" w:rsidRPr="00EE3610">
        <w:rPr>
          <w:rFonts w:ascii="Times New Roman" w:hAnsi="Times New Roman"/>
          <w:sz w:val="28"/>
          <w:szCs w:val="28"/>
        </w:rPr>
        <w:t xml:space="preserve">Если у вас нет собаки, ее не отравит сосед. У меня есть собака. Значит, сосед ее отравит. </w:t>
      </w:r>
      <w:proofErr w:type="gramStart"/>
      <w:r w:rsidR="00F73D34" w:rsidRPr="00EE3610">
        <w:rPr>
          <w:rFonts w:ascii="Times New Roman" w:hAnsi="Times New Roman"/>
          <w:sz w:val="28"/>
          <w:szCs w:val="28"/>
        </w:rPr>
        <w:t>Верно</w:t>
      </w:r>
      <w:proofErr w:type="gramEnd"/>
      <w:r w:rsidR="00F73D34" w:rsidRPr="00EE3610">
        <w:rPr>
          <w:rFonts w:ascii="Times New Roman" w:hAnsi="Times New Roman"/>
          <w:sz w:val="28"/>
          <w:szCs w:val="28"/>
        </w:rPr>
        <w:t xml:space="preserve"> ли я рассуждаю?</w:t>
      </w:r>
    </w:p>
    <w:p w:rsidR="00713C7A" w:rsidRPr="00EE3610" w:rsidRDefault="00947E3C" w:rsidP="00250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1.</w:t>
      </w:r>
      <w:r w:rsidR="00713C7A" w:rsidRPr="00EE3610">
        <w:rPr>
          <w:rFonts w:ascii="Times New Roman" w:hAnsi="Times New Roman"/>
          <w:b/>
          <w:sz w:val="28"/>
          <w:szCs w:val="28"/>
        </w:rPr>
        <w:t>4.</w:t>
      </w:r>
      <w:r w:rsidR="00713C7A" w:rsidRPr="00EE3610">
        <w:rPr>
          <w:rFonts w:ascii="Times New Roman" w:hAnsi="Times New Roman"/>
          <w:sz w:val="28"/>
          <w:szCs w:val="28"/>
        </w:rPr>
        <w:t xml:space="preserve"> </w:t>
      </w:r>
      <w:r w:rsidR="00AC48B0" w:rsidRPr="00EE3610">
        <w:rPr>
          <w:rFonts w:ascii="Times New Roman" w:hAnsi="Times New Roman"/>
          <w:sz w:val="28"/>
          <w:szCs w:val="28"/>
        </w:rPr>
        <w:t>Традиционные культуры стремятся к целенаправленному преобразов</w:t>
      </w:r>
      <w:r w:rsidR="00AC48B0" w:rsidRPr="00EE3610">
        <w:rPr>
          <w:rFonts w:ascii="Times New Roman" w:hAnsi="Times New Roman"/>
          <w:sz w:val="28"/>
          <w:szCs w:val="28"/>
        </w:rPr>
        <w:t>а</w:t>
      </w:r>
      <w:r w:rsidR="00AC48B0" w:rsidRPr="00EE3610">
        <w:rPr>
          <w:rFonts w:ascii="Times New Roman" w:hAnsi="Times New Roman"/>
          <w:sz w:val="28"/>
          <w:szCs w:val="28"/>
        </w:rPr>
        <w:t>нию мира, обеспечению власти человека над природой.</w:t>
      </w:r>
    </w:p>
    <w:p w:rsidR="00713C7A" w:rsidRPr="00EE3610" w:rsidRDefault="00947E3C" w:rsidP="00250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1.</w:t>
      </w:r>
      <w:r w:rsidR="00713C7A" w:rsidRPr="00EE3610">
        <w:rPr>
          <w:rFonts w:ascii="Times New Roman" w:hAnsi="Times New Roman"/>
          <w:b/>
          <w:sz w:val="28"/>
          <w:szCs w:val="28"/>
        </w:rPr>
        <w:t>5.</w:t>
      </w:r>
      <w:r w:rsidR="00713C7A" w:rsidRPr="00EE3610">
        <w:rPr>
          <w:rFonts w:ascii="Times New Roman" w:hAnsi="Times New Roman"/>
          <w:sz w:val="28"/>
          <w:szCs w:val="28"/>
        </w:rPr>
        <w:t xml:space="preserve"> </w:t>
      </w:r>
      <w:r w:rsidR="00084B27" w:rsidRPr="00EE3610">
        <w:rPr>
          <w:rFonts w:ascii="Times New Roman" w:hAnsi="Times New Roman"/>
          <w:sz w:val="28"/>
          <w:szCs w:val="28"/>
        </w:rPr>
        <w:t>Элита общества — это группа людей, стоящая на верхней ступени иера</w:t>
      </w:r>
      <w:r w:rsidR="00084B27" w:rsidRPr="00EE3610">
        <w:rPr>
          <w:rFonts w:ascii="Times New Roman" w:hAnsi="Times New Roman"/>
          <w:sz w:val="28"/>
          <w:szCs w:val="28"/>
        </w:rPr>
        <w:t>р</w:t>
      </w:r>
      <w:r w:rsidR="00084B27" w:rsidRPr="00EE3610">
        <w:rPr>
          <w:rFonts w:ascii="Times New Roman" w:hAnsi="Times New Roman"/>
          <w:sz w:val="28"/>
          <w:szCs w:val="28"/>
        </w:rPr>
        <w:t>хии, способная создавать образцы потребностей и поведения.</w:t>
      </w:r>
    </w:p>
    <w:p w:rsidR="00713C7A" w:rsidRPr="00EE3610" w:rsidRDefault="00947E3C" w:rsidP="00250FEB">
      <w:pPr>
        <w:spacing w:after="0" w:line="240" w:lineRule="auto"/>
        <w:jc w:val="both"/>
        <w:rPr>
          <w:rStyle w:val="a3"/>
          <w:b w:val="0"/>
        </w:rPr>
      </w:pPr>
      <w:r w:rsidRPr="00EE3610">
        <w:rPr>
          <w:rFonts w:ascii="Times New Roman" w:hAnsi="Times New Roman"/>
          <w:b/>
          <w:sz w:val="28"/>
          <w:szCs w:val="28"/>
        </w:rPr>
        <w:t>1.</w:t>
      </w:r>
      <w:r w:rsidR="00713C7A" w:rsidRPr="00EE3610">
        <w:rPr>
          <w:rFonts w:ascii="Times New Roman" w:hAnsi="Times New Roman"/>
          <w:b/>
          <w:sz w:val="28"/>
          <w:szCs w:val="28"/>
        </w:rPr>
        <w:t xml:space="preserve">6. </w:t>
      </w:r>
      <w:r w:rsidR="007E22D3" w:rsidRPr="00EE3610">
        <w:rPr>
          <w:rFonts w:ascii="Times New Roman" w:hAnsi="Times New Roman"/>
          <w:sz w:val="28"/>
          <w:szCs w:val="28"/>
        </w:rPr>
        <w:t>К характерным признакам государства относится выборность органов г</w:t>
      </w:r>
      <w:r w:rsidR="007E22D3" w:rsidRPr="00EE3610">
        <w:rPr>
          <w:rFonts w:ascii="Times New Roman" w:hAnsi="Times New Roman"/>
          <w:sz w:val="28"/>
          <w:szCs w:val="28"/>
        </w:rPr>
        <w:t>о</w:t>
      </w:r>
      <w:r w:rsidR="007E22D3" w:rsidRPr="00EE3610">
        <w:rPr>
          <w:rFonts w:ascii="Times New Roman" w:hAnsi="Times New Roman"/>
          <w:sz w:val="28"/>
          <w:szCs w:val="28"/>
        </w:rPr>
        <w:t>сударственной власти.</w:t>
      </w:r>
    </w:p>
    <w:p w:rsidR="00713C7A" w:rsidRPr="00EE3610" w:rsidRDefault="00947E3C" w:rsidP="00250FEB">
      <w:pPr>
        <w:spacing w:after="0" w:line="240" w:lineRule="auto"/>
        <w:jc w:val="both"/>
      </w:pPr>
      <w:r w:rsidRPr="00EE3610">
        <w:rPr>
          <w:rFonts w:ascii="Times New Roman" w:hAnsi="Times New Roman"/>
          <w:b/>
          <w:sz w:val="28"/>
          <w:szCs w:val="28"/>
        </w:rPr>
        <w:t>1.</w:t>
      </w:r>
      <w:r w:rsidR="00713C7A" w:rsidRPr="00EE3610">
        <w:rPr>
          <w:rFonts w:ascii="Times New Roman" w:hAnsi="Times New Roman"/>
          <w:b/>
          <w:sz w:val="28"/>
          <w:szCs w:val="28"/>
        </w:rPr>
        <w:t xml:space="preserve">7. </w:t>
      </w:r>
      <w:r w:rsidR="00084B27" w:rsidRPr="00EE3610">
        <w:rPr>
          <w:rFonts w:ascii="Times New Roman" w:hAnsi="Times New Roman"/>
          <w:sz w:val="28"/>
          <w:szCs w:val="28"/>
        </w:rPr>
        <w:t>Публичные слушания являются одной из форм непосредственной дем</w:t>
      </w:r>
      <w:r w:rsidR="00084B27" w:rsidRPr="00EE3610">
        <w:rPr>
          <w:rFonts w:ascii="Times New Roman" w:hAnsi="Times New Roman"/>
          <w:sz w:val="28"/>
          <w:szCs w:val="28"/>
        </w:rPr>
        <w:t>о</w:t>
      </w:r>
      <w:r w:rsidR="00084B27" w:rsidRPr="00EE3610">
        <w:rPr>
          <w:rFonts w:ascii="Times New Roman" w:hAnsi="Times New Roman"/>
          <w:sz w:val="28"/>
          <w:szCs w:val="28"/>
        </w:rPr>
        <w:t>кратии</w:t>
      </w:r>
      <w:r w:rsidR="00713C7A" w:rsidRPr="00EE3610">
        <w:rPr>
          <w:rFonts w:ascii="Times New Roman" w:hAnsi="Times New Roman"/>
          <w:sz w:val="28"/>
          <w:szCs w:val="28"/>
        </w:rPr>
        <w:t>.</w:t>
      </w:r>
    </w:p>
    <w:p w:rsidR="00713C7A" w:rsidRPr="00EE3610" w:rsidRDefault="00947E3C" w:rsidP="00250F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1.</w:t>
      </w:r>
      <w:r w:rsidR="00713C7A" w:rsidRPr="00EE3610">
        <w:rPr>
          <w:rFonts w:ascii="Times New Roman" w:hAnsi="Times New Roman"/>
          <w:b/>
          <w:sz w:val="28"/>
          <w:szCs w:val="28"/>
        </w:rPr>
        <w:t xml:space="preserve">8. </w:t>
      </w:r>
      <w:r w:rsidR="00AC48B0" w:rsidRPr="00EE3610">
        <w:rPr>
          <w:rFonts w:ascii="Times New Roman" w:hAnsi="Times New Roman"/>
          <w:sz w:val="28"/>
          <w:szCs w:val="28"/>
        </w:rPr>
        <w:t>Президент Российской Федерации вправе отменить закон, противореч</w:t>
      </w:r>
      <w:r w:rsidR="00AC48B0" w:rsidRPr="00EE3610">
        <w:rPr>
          <w:rFonts w:ascii="Times New Roman" w:hAnsi="Times New Roman"/>
          <w:sz w:val="28"/>
          <w:szCs w:val="28"/>
        </w:rPr>
        <w:t>а</w:t>
      </w:r>
      <w:r w:rsidR="00AC48B0" w:rsidRPr="00EE3610">
        <w:rPr>
          <w:rFonts w:ascii="Times New Roman" w:hAnsi="Times New Roman"/>
          <w:sz w:val="28"/>
          <w:szCs w:val="28"/>
        </w:rPr>
        <w:t>щий Конституции Российской Федерации.</w:t>
      </w:r>
    </w:p>
    <w:p w:rsidR="00713C7A" w:rsidRPr="00EE3610" w:rsidRDefault="00947E3C" w:rsidP="00250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1.</w:t>
      </w:r>
      <w:r w:rsidR="00713C7A" w:rsidRPr="00EE3610">
        <w:rPr>
          <w:rFonts w:ascii="Times New Roman" w:hAnsi="Times New Roman"/>
          <w:b/>
          <w:sz w:val="28"/>
          <w:szCs w:val="28"/>
        </w:rPr>
        <w:t xml:space="preserve">9. </w:t>
      </w:r>
      <w:r w:rsidR="00250FEB" w:rsidRPr="00EE3610">
        <w:rPr>
          <w:rFonts w:ascii="Times New Roman" w:hAnsi="Times New Roman"/>
          <w:sz w:val="28"/>
          <w:szCs w:val="28"/>
        </w:rPr>
        <w:t>В командной экономике потребности людей могут быть ограничены р</w:t>
      </w:r>
      <w:r w:rsidR="00250FEB" w:rsidRPr="00EE3610">
        <w:rPr>
          <w:rFonts w:ascii="Times New Roman" w:hAnsi="Times New Roman"/>
          <w:sz w:val="28"/>
          <w:szCs w:val="28"/>
        </w:rPr>
        <w:t>е</w:t>
      </w:r>
      <w:r w:rsidR="00250FEB" w:rsidRPr="00EE3610">
        <w:rPr>
          <w:rFonts w:ascii="Times New Roman" w:hAnsi="Times New Roman"/>
          <w:sz w:val="28"/>
          <w:szCs w:val="28"/>
        </w:rPr>
        <w:t>шением правительства</w:t>
      </w:r>
      <w:r w:rsidR="00713C7A" w:rsidRPr="00EE3610">
        <w:rPr>
          <w:rFonts w:ascii="Times New Roman" w:hAnsi="Times New Roman"/>
          <w:sz w:val="28"/>
          <w:szCs w:val="28"/>
        </w:rPr>
        <w:t>.</w:t>
      </w:r>
    </w:p>
    <w:p w:rsidR="00713C7A" w:rsidRPr="00EE3610" w:rsidRDefault="00947E3C" w:rsidP="00250F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1.</w:t>
      </w:r>
      <w:r w:rsidR="00713C7A" w:rsidRPr="00EE3610">
        <w:rPr>
          <w:rFonts w:ascii="Times New Roman" w:hAnsi="Times New Roman"/>
          <w:b/>
          <w:sz w:val="28"/>
          <w:szCs w:val="28"/>
        </w:rPr>
        <w:t xml:space="preserve">10. </w:t>
      </w:r>
      <w:r w:rsidR="00250FEB" w:rsidRPr="00EE3610">
        <w:rPr>
          <w:rFonts w:ascii="Times New Roman" w:hAnsi="Times New Roman"/>
          <w:color w:val="000000"/>
          <w:sz w:val="28"/>
          <w:szCs w:val="28"/>
        </w:rPr>
        <w:t>Проблема ограниченности ресурсов может быть решена, если госуда</w:t>
      </w:r>
      <w:r w:rsidR="00250FEB" w:rsidRPr="00EE3610">
        <w:rPr>
          <w:rFonts w:ascii="Times New Roman" w:hAnsi="Times New Roman"/>
          <w:color w:val="000000"/>
          <w:sz w:val="28"/>
          <w:szCs w:val="28"/>
        </w:rPr>
        <w:t>р</w:t>
      </w:r>
      <w:r w:rsidR="00250FEB" w:rsidRPr="00EE3610">
        <w:rPr>
          <w:rFonts w:ascii="Times New Roman" w:hAnsi="Times New Roman"/>
          <w:color w:val="000000"/>
          <w:sz w:val="28"/>
          <w:szCs w:val="28"/>
        </w:rPr>
        <w:t>ство будет печатать столько денег, сколько нужно каждому человеку.</w:t>
      </w:r>
    </w:p>
    <w:p w:rsidR="00713C7A" w:rsidRPr="00EE3610" w:rsidRDefault="00713C7A" w:rsidP="00713C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13C7A" w:rsidRPr="00EE3610" w:rsidTr="00713C7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7A" w:rsidRPr="00EE3610" w:rsidRDefault="00947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713C7A" w:rsidRPr="00EE361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7A" w:rsidRPr="00EE3610" w:rsidRDefault="00947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713C7A" w:rsidRPr="00EE36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7A" w:rsidRPr="00EE3610" w:rsidRDefault="00947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713C7A" w:rsidRPr="00EE361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7A" w:rsidRPr="00EE3610" w:rsidRDefault="00947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713C7A" w:rsidRPr="00EE361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7A" w:rsidRPr="00EE3610" w:rsidRDefault="00947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713C7A" w:rsidRPr="00EE361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7A" w:rsidRPr="00EE3610" w:rsidRDefault="00947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713C7A" w:rsidRPr="00EE361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7A" w:rsidRPr="00EE3610" w:rsidRDefault="00947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713C7A" w:rsidRPr="00EE361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7A" w:rsidRPr="00EE3610" w:rsidRDefault="00947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713C7A" w:rsidRPr="00EE361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7A" w:rsidRPr="00EE3610" w:rsidRDefault="00947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713C7A" w:rsidRPr="00EE361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7A" w:rsidRPr="00EE3610" w:rsidRDefault="00947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713C7A" w:rsidRPr="00EE361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713C7A" w:rsidRPr="00EE3610" w:rsidTr="00EE3610">
        <w:trPr>
          <w:cantSplit/>
          <w:trHeight w:hRule="exact" w:val="45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7A" w:rsidRPr="00EE3610" w:rsidRDefault="00713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7A" w:rsidRPr="00EE3610" w:rsidRDefault="00713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7A" w:rsidRPr="00EE3610" w:rsidRDefault="00713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7A" w:rsidRPr="00EE3610" w:rsidRDefault="00713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7A" w:rsidRPr="00EE3610" w:rsidRDefault="00713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7A" w:rsidRPr="00EE3610" w:rsidRDefault="00713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7A" w:rsidRPr="00EE3610" w:rsidRDefault="00713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7A" w:rsidRPr="00EE3610" w:rsidRDefault="00713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7A" w:rsidRPr="00EE3610" w:rsidRDefault="00713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7A" w:rsidRPr="00EE3610" w:rsidRDefault="00713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C7A" w:rsidRPr="00EE3610" w:rsidRDefault="00713C7A" w:rsidP="00713C7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13C7A" w:rsidRPr="00EE3610" w:rsidRDefault="00713C7A" w:rsidP="00713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D38" w:rsidRPr="00EE3610" w:rsidRDefault="00920D38" w:rsidP="00920D38">
      <w:pPr>
        <w:keepNext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E3610">
        <w:rPr>
          <w:rFonts w:ascii="Times New Roman" w:hAnsi="Times New Roman"/>
          <w:b/>
          <w:sz w:val="28"/>
          <w:szCs w:val="28"/>
          <w:u w:val="single"/>
        </w:rPr>
        <w:t>2. Задания на ряды</w:t>
      </w:r>
    </w:p>
    <w:p w:rsidR="00920D38" w:rsidRPr="00EE3610" w:rsidRDefault="00920D38" w:rsidP="00920D38">
      <w:pPr>
        <w:keepNext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0D38" w:rsidRPr="00EE3610" w:rsidRDefault="00920D38" w:rsidP="00920D38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 xml:space="preserve">2.1. Назовите общее понятие для </w:t>
      </w:r>
      <w:proofErr w:type="gramStart"/>
      <w:r w:rsidRPr="00EE3610">
        <w:rPr>
          <w:rFonts w:ascii="Times New Roman" w:hAnsi="Times New Roman"/>
          <w:b/>
          <w:sz w:val="28"/>
          <w:szCs w:val="28"/>
        </w:rPr>
        <w:t>приведенных</w:t>
      </w:r>
      <w:proofErr w:type="gramEnd"/>
      <w:r w:rsidRPr="00EE3610">
        <w:rPr>
          <w:rFonts w:ascii="Times New Roman" w:hAnsi="Times New Roman"/>
          <w:b/>
          <w:sz w:val="28"/>
          <w:szCs w:val="28"/>
        </w:rPr>
        <w:t xml:space="preserve"> ниже:</w:t>
      </w:r>
    </w:p>
    <w:p w:rsidR="00920D38" w:rsidRPr="00EE3610" w:rsidRDefault="00920D38" w:rsidP="00920D38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7485" w:rsidRPr="00EE3610" w:rsidRDefault="00920D38" w:rsidP="00920D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 xml:space="preserve">2.1.1. </w:t>
      </w:r>
      <w:r w:rsidRPr="00EE3610">
        <w:rPr>
          <w:rFonts w:ascii="Times New Roman" w:hAnsi="Times New Roman"/>
          <w:sz w:val="28"/>
          <w:szCs w:val="28"/>
        </w:rPr>
        <w:t>Акция, купонная облигация, дисконтная облигация, вексель</w:t>
      </w:r>
    </w:p>
    <w:p w:rsidR="00713C7A" w:rsidRPr="00EE3610" w:rsidRDefault="00713C7A" w:rsidP="00920D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5E2BB1" w:rsidRPr="00EE3610" w:rsidRDefault="005E2BB1" w:rsidP="00713C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E2BB1" w:rsidRPr="00EE3610" w:rsidRDefault="005E2BB1" w:rsidP="005E2B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2.1.2.</w:t>
      </w:r>
      <w:r w:rsidRPr="00EE3610">
        <w:rPr>
          <w:rFonts w:ascii="Times New Roman" w:hAnsi="Times New Roman"/>
          <w:sz w:val="28"/>
          <w:szCs w:val="28"/>
        </w:rPr>
        <w:t xml:space="preserve"> Политические партии, общественные организации, общественные дв</w:t>
      </w:r>
      <w:r w:rsidRPr="00EE3610">
        <w:rPr>
          <w:rFonts w:ascii="Times New Roman" w:hAnsi="Times New Roman"/>
          <w:sz w:val="28"/>
          <w:szCs w:val="28"/>
        </w:rPr>
        <w:t>и</w:t>
      </w:r>
      <w:r w:rsidRPr="00EE3610">
        <w:rPr>
          <w:rFonts w:ascii="Times New Roman" w:hAnsi="Times New Roman"/>
          <w:sz w:val="28"/>
          <w:szCs w:val="28"/>
        </w:rPr>
        <w:t>жения, общественные фонды, орган общественной самодеятельности</w:t>
      </w:r>
    </w:p>
    <w:p w:rsidR="005E2BB1" w:rsidRPr="00EE3610" w:rsidRDefault="005E2BB1" w:rsidP="005E2B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E2BB1" w:rsidRPr="00DD7C02" w:rsidRDefault="005E2BB1" w:rsidP="00713C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3C7A" w:rsidRPr="00EE3610" w:rsidRDefault="00713C7A" w:rsidP="00713C7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lastRenderedPageBreak/>
        <w:t>2.</w:t>
      </w:r>
      <w:r w:rsidR="00DD7C02">
        <w:rPr>
          <w:rFonts w:ascii="Times New Roman" w:hAnsi="Times New Roman"/>
          <w:b/>
          <w:sz w:val="28"/>
          <w:szCs w:val="28"/>
        </w:rPr>
        <w:t>2.</w:t>
      </w:r>
      <w:r w:rsidRPr="00EE3610">
        <w:rPr>
          <w:rFonts w:ascii="Times New Roman" w:hAnsi="Times New Roman"/>
          <w:b/>
          <w:sz w:val="28"/>
          <w:szCs w:val="28"/>
        </w:rPr>
        <w:t xml:space="preserve"> Что является лишним</w:t>
      </w:r>
      <w:r w:rsidRPr="00EE3610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Pr="00EE3610">
        <w:rPr>
          <w:rFonts w:ascii="Times New Roman" w:hAnsi="Times New Roman"/>
          <w:b/>
          <w:sz w:val="28"/>
          <w:szCs w:val="28"/>
        </w:rPr>
        <w:t>в каждом ряду? Лишнее выпишите и объя</w:t>
      </w:r>
      <w:r w:rsidRPr="00EE3610">
        <w:rPr>
          <w:rFonts w:ascii="Times New Roman" w:hAnsi="Times New Roman"/>
          <w:b/>
          <w:sz w:val="28"/>
          <w:szCs w:val="28"/>
        </w:rPr>
        <w:t>с</w:t>
      </w:r>
      <w:r w:rsidRPr="00EE3610">
        <w:rPr>
          <w:rFonts w:ascii="Times New Roman" w:hAnsi="Times New Roman"/>
          <w:b/>
          <w:sz w:val="28"/>
          <w:szCs w:val="28"/>
        </w:rPr>
        <w:t>ните, почему вы так решили.</w:t>
      </w:r>
    </w:p>
    <w:p w:rsidR="00F66369" w:rsidRPr="00EE3610" w:rsidRDefault="00713C7A" w:rsidP="00F663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2.</w:t>
      </w:r>
      <w:r w:rsidR="00DD7C02">
        <w:rPr>
          <w:rFonts w:ascii="Times New Roman" w:hAnsi="Times New Roman"/>
          <w:b/>
          <w:sz w:val="28"/>
          <w:szCs w:val="28"/>
        </w:rPr>
        <w:t>2</w:t>
      </w:r>
      <w:r w:rsidRPr="00EE3610">
        <w:rPr>
          <w:rFonts w:ascii="Times New Roman" w:hAnsi="Times New Roman"/>
          <w:b/>
          <w:sz w:val="28"/>
          <w:szCs w:val="28"/>
        </w:rPr>
        <w:t>.</w:t>
      </w:r>
      <w:r w:rsidR="00DD7C02">
        <w:rPr>
          <w:rFonts w:ascii="Times New Roman" w:hAnsi="Times New Roman"/>
          <w:b/>
          <w:sz w:val="28"/>
          <w:szCs w:val="28"/>
        </w:rPr>
        <w:t>1.</w:t>
      </w:r>
      <w:r w:rsidRPr="00EE3610">
        <w:rPr>
          <w:rFonts w:ascii="Times New Roman" w:hAnsi="Times New Roman"/>
          <w:b/>
          <w:sz w:val="28"/>
          <w:szCs w:val="28"/>
        </w:rPr>
        <w:t xml:space="preserve"> </w:t>
      </w:r>
      <w:r w:rsidR="00F66369" w:rsidRPr="00EE3610">
        <w:rPr>
          <w:rFonts w:ascii="Times New Roman" w:hAnsi="Times New Roman"/>
          <w:sz w:val="28"/>
          <w:szCs w:val="28"/>
        </w:rPr>
        <w:t>Православный, поэт, ученый, семьянин, юноша, школьник.</w:t>
      </w:r>
    </w:p>
    <w:p w:rsidR="00F66369" w:rsidRPr="00EE3610" w:rsidRDefault="00F66369" w:rsidP="00F663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66369" w:rsidRPr="00DD7C02" w:rsidRDefault="00F66369" w:rsidP="00F6636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2427" w:rsidRPr="00EE3610" w:rsidRDefault="00713C7A" w:rsidP="00F66369">
      <w:pPr>
        <w:spacing w:line="240" w:lineRule="auto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2.2.</w:t>
      </w:r>
      <w:r w:rsidR="00DD7C02">
        <w:rPr>
          <w:rFonts w:ascii="Times New Roman" w:hAnsi="Times New Roman"/>
          <w:b/>
          <w:sz w:val="28"/>
          <w:szCs w:val="28"/>
        </w:rPr>
        <w:t>2.</w:t>
      </w:r>
      <w:r w:rsidRPr="00EE3610">
        <w:rPr>
          <w:rFonts w:ascii="Times New Roman" w:hAnsi="Times New Roman"/>
          <w:b/>
          <w:sz w:val="28"/>
          <w:szCs w:val="28"/>
        </w:rPr>
        <w:t xml:space="preserve"> </w:t>
      </w:r>
      <w:r w:rsidR="00762427" w:rsidRPr="00EE3610">
        <w:rPr>
          <w:rFonts w:ascii="Times New Roman" w:hAnsi="Times New Roman"/>
          <w:sz w:val="28"/>
          <w:szCs w:val="28"/>
        </w:rPr>
        <w:t>Законодательное собрание края, Генеральная прокуратура, министерс</w:t>
      </w:r>
      <w:r w:rsidR="00762427" w:rsidRPr="00EE3610">
        <w:rPr>
          <w:rFonts w:ascii="Times New Roman" w:hAnsi="Times New Roman"/>
          <w:sz w:val="28"/>
          <w:szCs w:val="28"/>
        </w:rPr>
        <w:t>т</w:t>
      </w:r>
      <w:r w:rsidR="00762427" w:rsidRPr="00EE3610">
        <w:rPr>
          <w:rFonts w:ascii="Times New Roman" w:hAnsi="Times New Roman"/>
          <w:sz w:val="28"/>
          <w:szCs w:val="28"/>
        </w:rPr>
        <w:t>во финансов, Федеральная антимонопольная служба, муниципальное собр</w:t>
      </w:r>
      <w:r w:rsidR="00762427" w:rsidRPr="00EE3610">
        <w:rPr>
          <w:rFonts w:ascii="Times New Roman" w:hAnsi="Times New Roman"/>
          <w:sz w:val="28"/>
          <w:szCs w:val="28"/>
        </w:rPr>
        <w:t>а</w:t>
      </w:r>
      <w:r w:rsidR="00762427" w:rsidRPr="00EE3610">
        <w:rPr>
          <w:rFonts w:ascii="Times New Roman" w:hAnsi="Times New Roman"/>
          <w:sz w:val="28"/>
          <w:szCs w:val="28"/>
        </w:rPr>
        <w:t>ние _________________________________________________________________</w:t>
      </w:r>
    </w:p>
    <w:p w:rsidR="00762427" w:rsidRPr="00DD7C02" w:rsidRDefault="00762427" w:rsidP="007624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2329" w:rsidRPr="00EE3610" w:rsidRDefault="00542329" w:rsidP="007624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2.</w:t>
      </w:r>
      <w:r w:rsidR="00DD7C02">
        <w:rPr>
          <w:rFonts w:ascii="Times New Roman" w:hAnsi="Times New Roman"/>
          <w:b/>
          <w:sz w:val="28"/>
          <w:szCs w:val="28"/>
        </w:rPr>
        <w:t>2.</w:t>
      </w:r>
      <w:r w:rsidRPr="00EE3610">
        <w:rPr>
          <w:rFonts w:ascii="Times New Roman" w:hAnsi="Times New Roman"/>
          <w:b/>
          <w:sz w:val="28"/>
          <w:szCs w:val="28"/>
        </w:rPr>
        <w:t xml:space="preserve">3. </w:t>
      </w:r>
      <w:r w:rsidRPr="00EE3610">
        <w:rPr>
          <w:rFonts w:ascii="Times New Roman" w:hAnsi="Times New Roman"/>
          <w:sz w:val="28"/>
          <w:szCs w:val="28"/>
        </w:rPr>
        <w:t>Рецессия, безработица, сокращение объемов производства, сокращение товарно-материальных запасов фирм.</w:t>
      </w:r>
    </w:p>
    <w:p w:rsidR="00DD7C02" w:rsidRPr="00EE3610" w:rsidRDefault="00DD7C02" w:rsidP="00DD7C02">
      <w:pPr>
        <w:spacing w:line="240" w:lineRule="auto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D7C02" w:rsidRPr="00DD7C02" w:rsidRDefault="00DD7C02" w:rsidP="00DD7C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2F2B" w:rsidRPr="00EE3610" w:rsidRDefault="003D2F2B" w:rsidP="003D2F2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E3610">
        <w:rPr>
          <w:rFonts w:ascii="Times New Roman" w:hAnsi="Times New Roman"/>
          <w:b/>
          <w:sz w:val="28"/>
          <w:szCs w:val="28"/>
          <w:u w:val="single"/>
        </w:rPr>
        <w:t xml:space="preserve">3. Решите задачи </w:t>
      </w:r>
    </w:p>
    <w:p w:rsidR="003D2F2B" w:rsidRPr="00EE3610" w:rsidRDefault="003D2F2B" w:rsidP="003D2F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2D13" w:rsidRPr="00EE3610" w:rsidRDefault="003D2F2B" w:rsidP="004F7B55">
      <w:pPr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E361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3.1. </w:t>
      </w:r>
      <w:r w:rsidR="005E2D13" w:rsidRPr="00EE361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Задачи по праву</w:t>
      </w:r>
      <w:r w:rsidR="005E2D13" w:rsidRPr="00EE36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E2D13" w:rsidRPr="00DD7C02">
        <w:rPr>
          <w:rFonts w:ascii="Times New Roman" w:hAnsi="Times New Roman"/>
          <w:sz w:val="28"/>
          <w:szCs w:val="28"/>
        </w:rPr>
        <w:t xml:space="preserve">(при решении этих задач вы </w:t>
      </w:r>
      <w:r w:rsidR="005E2D13" w:rsidRPr="00DD7C02">
        <w:rPr>
          <w:rFonts w:ascii="Times New Roman" w:hAnsi="Times New Roman"/>
          <w:i/>
          <w:sz w:val="28"/>
          <w:szCs w:val="28"/>
        </w:rPr>
        <w:t>можете</w:t>
      </w:r>
      <w:r w:rsidR="005E2D13" w:rsidRPr="00DD7C02">
        <w:rPr>
          <w:rFonts w:ascii="Times New Roman" w:hAnsi="Times New Roman"/>
          <w:sz w:val="28"/>
          <w:szCs w:val="28"/>
        </w:rPr>
        <w:t xml:space="preserve"> ссылаться на н</w:t>
      </w:r>
      <w:r w:rsidR="005E2D13" w:rsidRPr="00DD7C02">
        <w:rPr>
          <w:rFonts w:ascii="Times New Roman" w:hAnsi="Times New Roman"/>
          <w:sz w:val="28"/>
          <w:szCs w:val="28"/>
        </w:rPr>
        <w:t>о</w:t>
      </w:r>
      <w:r w:rsidR="005E2D13" w:rsidRPr="00DD7C02">
        <w:rPr>
          <w:rFonts w:ascii="Times New Roman" w:hAnsi="Times New Roman"/>
          <w:sz w:val="28"/>
          <w:szCs w:val="28"/>
        </w:rPr>
        <w:t xml:space="preserve">мера статей закона, но это делать </w:t>
      </w:r>
      <w:r w:rsidR="005E2D13" w:rsidRPr="00DD7C02">
        <w:rPr>
          <w:rFonts w:ascii="Times New Roman" w:hAnsi="Times New Roman"/>
          <w:i/>
          <w:sz w:val="28"/>
          <w:szCs w:val="28"/>
        </w:rPr>
        <w:t>не обязательно)</w:t>
      </w:r>
    </w:p>
    <w:p w:rsidR="00DA393D" w:rsidRPr="00EE3610" w:rsidRDefault="00E354A2" w:rsidP="004F7B55">
      <w:pPr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3.1.1.</w:t>
      </w:r>
      <w:r w:rsidRPr="00EE3610">
        <w:rPr>
          <w:rFonts w:ascii="Times New Roman" w:hAnsi="Times New Roman"/>
          <w:sz w:val="28"/>
          <w:szCs w:val="28"/>
        </w:rPr>
        <w:t xml:space="preserve"> </w:t>
      </w:r>
      <w:r w:rsidR="00DA393D" w:rsidRPr="00EE3610">
        <w:rPr>
          <w:rFonts w:ascii="Times New Roman" w:hAnsi="Times New Roman"/>
          <w:sz w:val="28"/>
          <w:szCs w:val="28"/>
        </w:rPr>
        <w:t xml:space="preserve">Гражданин Н. приобрел </w:t>
      </w:r>
      <w:proofErr w:type="gramStart"/>
      <w:r w:rsidR="00DA393D" w:rsidRPr="00EE3610">
        <w:rPr>
          <w:rFonts w:ascii="Times New Roman" w:hAnsi="Times New Roman"/>
          <w:sz w:val="28"/>
          <w:szCs w:val="28"/>
        </w:rPr>
        <w:t>у ООО</w:t>
      </w:r>
      <w:proofErr w:type="gramEnd"/>
      <w:r w:rsidR="00DA393D" w:rsidRPr="00EE3610">
        <w:rPr>
          <w:rFonts w:ascii="Times New Roman" w:hAnsi="Times New Roman"/>
          <w:sz w:val="28"/>
          <w:szCs w:val="28"/>
        </w:rPr>
        <w:t> «Ы» тестомешалку, произведенную фирмой «</w:t>
      </w:r>
      <w:r w:rsidR="00DA393D" w:rsidRPr="00EE3610">
        <w:rPr>
          <w:rFonts w:ascii="Times New Roman" w:hAnsi="Times New Roman"/>
          <w:sz w:val="28"/>
          <w:szCs w:val="28"/>
          <w:lang w:val="en-US"/>
        </w:rPr>
        <w:t>Z</w:t>
      </w:r>
      <w:r w:rsidR="00DA393D" w:rsidRPr="00EE3610">
        <w:rPr>
          <w:rFonts w:ascii="Times New Roman" w:hAnsi="Times New Roman"/>
          <w:sz w:val="28"/>
          <w:szCs w:val="28"/>
        </w:rPr>
        <w:t>». На второй день после покупки он обнаружил, что тестомешалка не работает. Н. обратился к ООО «Ы» с претензией о качестве товара, в кот</w:t>
      </w:r>
      <w:r w:rsidR="00DA393D" w:rsidRPr="00EE3610">
        <w:rPr>
          <w:rFonts w:ascii="Times New Roman" w:hAnsi="Times New Roman"/>
          <w:sz w:val="28"/>
          <w:szCs w:val="28"/>
        </w:rPr>
        <w:t>о</w:t>
      </w:r>
      <w:r w:rsidR="00DA393D" w:rsidRPr="00EE3610">
        <w:rPr>
          <w:rFonts w:ascii="Times New Roman" w:hAnsi="Times New Roman"/>
          <w:sz w:val="28"/>
          <w:szCs w:val="28"/>
        </w:rPr>
        <w:t>рой потребовал заменить ему купленную тестомешалку на аналогичный т</w:t>
      </w:r>
      <w:r w:rsidR="00DA393D" w:rsidRPr="00EE3610">
        <w:rPr>
          <w:rFonts w:ascii="Times New Roman" w:hAnsi="Times New Roman"/>
          <w:sz w:val="28"/>
          <w:szCs w:val="28"/>
        </w:rPr>
        <w:t>о</w:t>
      </w:r>
      <w:r w:rsidR="00DA393D" w:rsidRPr="00EE3610">
        <w:rPr>
          <w:rFonts w:ascii="Times New Roman" w:hAnsi="Times New Roman"/>
          <w:sz w:val="28"/>
          <w:szCs w:val="28"/>
        </w:rPr>
        <w:t>вар надлежащего качества. ООО</w:t>
      </w:r>
      <w:r w:rsidR="004F7B55" w:rsidRPr="00EE3610">
        <w:rPr>
          <w:rFonts w:ascii="Times New Roman" w:hAnsi="Times New Roman"/>
          <w:sz w:val="28"/>
          <w:szCs w:val="28"/>
        </w:rPr>
        <w:t> </w:t>
      </w:r>
      <w:r w:rsidR="00DA393D" w:rsidRPr="00EE3610">
        <w:rPr>
          <w:rFonts w:ascii="Times New Roman" w:hAnsi="Times New Roman"/>
          <w:sz w:val="28"/>
          <w:szCs w:val="28"/>
        </w:rPr>
        <w:t>«Ы» отказало в удовлетворении претензий Н., сославшись на то, что продавец не отвечает за качество товара, но отвеч</w:t>
      </w:r>
      <w:r w:rsidR="00DA393D" w:rsidRPr="00EE3610">
        <w:rPr>
          <w:rFonts w:ascii="Times New Roman" w:hAnsi="Times New Roman"/>
          <w:sz w:val="28"/>
          <w:szCs w:val="28"/>
        </w:rPr>
        <w:t>а</w:t>
      </w:r>
      <w:r w:rsidR="00DA393D" w:rsidRPr="00EE3610">
        <w:rPr>
          <w:rFonts w:ascii="Times New Roman" w:hAnsi="Times New Roman"/>
          <w:sz w:val="28"/>
          <w:szCs w:val="28"/>
        </w:rPr>
        <w:t>ет за него производитель, и порекомендовало обратиться ему с данной пр</w:t>
      </w:r>
      <w:r w:rsidR="00DA393D" w:rsidRPr="00EE3610">
        <w:rPr>
          <w:rFonts w:ascii="Times New Roman" w:hAnsi="Times New Roman"/>
          <w:sz w:val="28"/>
          <w:szCs w:val="28"/>
        </w:rPr>
        <w:t>е</w:t>
      </w:r>
      <w:r w:rsidR="00DA393D" w:rsidRPr="00EE3610">
        <w:rPr>
          <w:rFonts w:ascii="Times New Roman" w:hAnsi="Times New Roman"/>
          <w:sz w:val="28"/>
          <w:szCs w:val="28"/>
        </w:rPr>
        <w:t>тензией в представительство фирмы</w:t>
      </w:r>
      <w:r w:rsidR="004F7B55" w:rsidRPr="00EE3610">
        <w:rPr>
          <w:rFonts w:ascii="Times New Roman" w:hAnsi="Times New Roman"/>
          <w:sz w:val="28"/>
          <w:szCs w:val="28"/>
        </w:rPr>
        <w:t> </w:t>
      </w:r>
      <w:r w:rsidR="00DA393D" w:rsidRPr="00EE3610">
        <w:rPr>
          <w:rFonts w:ascii="Times New Roman" w:hAnsi="Times New Roman"/>
          <w:sz w:val="28"/>
          <w:szCs w:val="28"/>
        </w:rPr>
        <w:t>«</w:t>
      </w:r>
      <w:r w:rsidR="00DA393D" w:rsidRPr="00EE3610">
        <w:rPr>
          <w:rFonts w:ascii="Times New Roman" w:hAnsi="Times New Roman"/>
          <w:sz w:val="28"/>
          <w:szCs w:val="28"/>
          <w:lang w:val="en-US"/>
        </w:rPr>
        <w:t>Z</w:t>
      </w:r>
      <w:r w:rsidR="00DA393D" w:rsidRPr="00EE3610">
        <w:rPr>
          <w:rFonts w:ascii="Times New Roman" w:hAnsi="Times New Roman"/>
          <w:sz w:val="28"/>
          <w:szCs w:val="28"/>
        </w:rPr>
        <w:t xml:space="preserve">». </w:t>
      </w:r>
      <w:r w:rsidR="00DA393D" w:rsidRPr="00EE3610">
        <w:rPr>
          <w:rFonts w:ascii="Times New Roman" w:hAnsi="Times New Roman"/>
          <w:b/>
          <w:sz w:val="28"/>
          <w:szCs w:val="28"/>
        </w:rPr>
        <w:t xml:space="preserve">Обоснован ли отказ? К </w:t>
      </w:r>
      <w:proofErr w:type="gramStart"/>
      <w:r w:rsidR="00DA393D" w:rsidRPr="00EE3610">
        <w:rPr>
          <w:rFonts w:ascii="Times New Roman" w:hAnsi="Times New Roman"/>
          <w:b/>
          <w:sz w:val="28"/>
          <w:szCs w:val="28"/>
        </w:rPr>
        <w:t>кому</w:t>
      </w:r>
      <w:proofErr w:type="gramEnd"/>
      <w:r w:rsidR="00DA393D" w:rsidRPr="00EE3610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="00DA393D" w:rsidRPr="00EE3610">
        <w:rPr>
          <w:rFonts w:ascii="Times New Roman" w:hAnsi="Times New Roman"/>
          <w:b/>
          <w:sz w:val="28"/>
          <w:szCs w:val="28"/>
        </w:rPr>
        <w:t>какие</w:t>
      </w:r>
      <w:proofErr w:type="gramEnd"/>
      <w:r w:rsidR="00DA393D" w:rsidRPr="00EE3610">
        <w:rPr>
          <w:rFonts w:ascii="Times New Roman" w:hAnsi="Times New Roman"/>
          <w:b/>
          <w:sz w:val="28"/>
          <w:szCs w:val="28"/>
        </w:rPr>
        <w:t xml:space="preserve"> требования вправе был предъявить Н.?</w:t>
      </w:r>
    </w:p>
    <w:p w:rsidR="003D2F2B" w:rsidRPr="00EE3610" w:rsidRDefault="003D2F2B" w:rsidP="00DA393D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36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3D2F2B" w:rsidRPr="00EE3610" w:rsidRDefault="003D2F2B" w:rsidP="003D2F2B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36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3D2F2B" w:rsidRPr="00EE3610" w:rsidRDefault="003D2F2B" w:rsidP="003D2F2B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36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3D2F2B" w:rsidRPr="00EE3610" w:rsidRDefault="003D2F2B" w:rsidP="003D2F2B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36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3D2F2B" w:rsidRPr="00EE3610" w:rsidRDefault="003D2F2B" w:rsidP="003D2F2B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36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4F7B55" w:rsidRPr="00EE3610" w:rsidRDefault="004F7B55" w:rsidP="004F7B55">
      <w:pPr>
        <w:jc w:val="both"/>
        <w:rPr>
          <w:rFonts w:ascii="Times New Roman" w:hAnsi="Times New Roman"/>
          <w:b/>
          <w:sz w:val="28"/>
          <w:szCs w:val="28"/>
        </w:rPr>
      </w:pPr>
    </w:p>
    <w:p w:rsidR="00713C7A" w:rsidRPr="00EE3610" w:rsidRDefault="004F7B55" w:rsidP="004F7B55">
      <w:pPr>
        <w:jc w:val="both"/>
        <w:rPr>
          <w:rFonts w:ascii="Times New Roman" w:hAnsi="Times New Roman"/>
          <w:b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lastRenderedPageBreak/>
        <w:t>3.</w:t>
      </w:r>
      <w:r w:rsidR="00D93EE8" w:rsidRPr="00EE3610">
        <w:rPr>
          <w:rFonts w:ascii="Times New Roman" w:hAnsi="Times New Roman"/>
          <w:b/>
          <w:sz w:val="28"/>
          <w:szCs w:val="28"/>
        </w:rPr>
        <w:t>1.</w:t>
      </w:r>
      <w:r w:rsidR="00713C7A" w:rsidRPr="00EE3610">
        <w:rPr>
          <w:rFonts w:ascii="Times New Roman" w:hAnsi="Times New Roman"/>
          <w:b/>
          <w:sz w:val="28"/>
          <w:szCs w:val="28"/>
        </w:rPr>
        <w:t>2</w:t>
      </w:r>
      <w:r w:rsidRPr="00EE3610">
        <w:rPr>
          <w:rFonts w:ascii="Times New Roman" w:hAnsi="Times New Roman"/>
          <w:sz w:val="28"/>
          <w:szCs w:val="28"/>
        </w:rPr>
        <w:t xml:space="preserve"> </w:t>
      </w:r>
      <w:r w:rsidR="00713C7A" w:rsidRPr="00EE3610">
        <w:rPr>
          <w:rFonts w:ascii="Times New Roman" w:hAnsi="Times New Roman"/>
          <w:b/>
          <w:sz w:val="28"/>
          <w:szCs w:val="28"/>
        </w:rPr>
        <w:t>.</w:t>
      </w:r>
      <w:r w:rsidR="00713C7A" w:rsidRPr="00EE361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13C7A" w:rsidRPr="00EE3610">
        <w:rPr>
          <w:rFonts w:ascii="Times New Roman" w:hAnsi="Times New Roman"/>
          <w:sz w:val="28"/>
          <w:szCs w:val="28"/>
        </w:rPr>
        <w:t>Гражданин</w:t>
      </w:r>
      <w:r w:rsidRPr="00EE3610">
        <w:rPr>
          <w:rFonts w:ascii="Times New Roman" w:hAnsi="Times New Roman"/>
          <w:sz w:val="28"/>
          <w:szCs w:val="28"/>
        </w:rPr>
        <w:t> О</w:t>
      </w:r>
      <w:r w:rsidR="00713C7A" w:rsidRPr="00EE3610">
        <w:rPr>
          <w:rFonts w:ascii="Times New Roman" w:hAnsi="Times New Roman"/>
          <w:sz w:val="28"/>
          <w:szCs w:val="28"/>
        </w:rPr>
        <w:t>., проходя по торговому центру, увидел, что в одном из магазинов продаются футболки с его изображением. Изображение точно с</w:t>
      </w:r>
      <w:r w:rsidR="00713C7A" w:rsidRPr="00EE3610">
        <w:rPr>
          <w:rFonts w:ascii="Times New Roman" w:hAnsi="Times New Roman"/>
          <w:sz w:val="28"/>
          <w:szCs w:val="28"/>
        </w:rPr>
        <w:t>о</w:t>
      </w:r>
      <w:r w:rsidR="00713C7A" w:rsidRPr="00EE3610">
        <w:rPr>
          <w:rFonts w:ascii="Times New Roman" w:hAnsi="Times New Roman"/>
          <w:sz w:val="28"/>
          <w:szCs w:val="28"/>
        </w:rPr>
        <w:t>ответствовало фотографии, которую он не</w:t>
      </w:r>
      <w:r w:rsidRPr="00EE3610">
        <w:rPr>
          <w:rFonts w:ascii="Times New Roman" w:hAnsi="Times New Roman"/>
          <w:sz w:val="28"/>
          <w:szCs w:val="28"/>
        </w:rPr>
        <w:t xml:space="preserve">давно сделал в одном из ателье. </w:t>
      </w:r>
      <w:r w:rsidR="00713C7A" w:rsidRPr="00EE3610">
        <w:rPr>
          <w:rFonts w:ascii="Times New Roman" w:hAnsi="Times New Roman"/>
          <w:sz w:val="28"/>
          <w:szCs w:val="28"/>
        </w:rPr>
        <w:t>Гражданин</w:t>
      </w:r>
      <w:r w:rsidRPr="00EE3610">
        <w:rPr>
          <w:rFonts w:ascii="Times New Roman" w:hAnsi="Times New Roman"/>
          <w:sz w:val="28"/>
          <w:szCs w:val="28"/>
        </w:rPr>
        <w:t> О</w:t>
      </w:r>
      <w:r w:rsidR="00713C7A" w:rsidRPr="00EE3610">
        <w:rPr>
          <w:rFonts w:ascii="Times New Roman" w:hAnsi="Times New Roman"/>
          <w:sz w:val="28"/>
          <w:szCs w:val="28"/>
        </w:rPr>
        <w:t>. обратился в юридическую консультацию вопросом, нарушены ли его права и возможна ли их судебная защита</w:t>
      </w:r>
      <w:r w:rsidRPr="00EE3610">
        <w:rPr>
          <w:rFonts w:ascii="Times New Roman" w:hAnsi="Times New Roman"/>
          <w:sz w:val="28"/>
          <w:szCs w:val="28"/>
        </w:rPr>
        <w:t>.</w:t>
      </w:r>
      <w:r w:rsidR="00713C7A" w:rsidRPr="00EE3610">
        <w:rPr>
          <w:rFonts w:ascii="Times New Roman" w:hAnsi="Times New Roman"/>
          <w:sz w:val="28"/>
          <w:szCs w:val="28"/>
        </w:rPr>
        <w:t xml:space="preserve"> </w:t>
      </w:r>
      <w:r w:rsidR="00713C7A" w:rsidRPr="00EE3610">
        <w:rPr>
          <w:rFonts w:ascii="Times New Roman" w:hAnsi="Times New Roman"/>
          <w:b/>
          <w:sz w:val="28"/>
          <w:szCs w:val="28"/>
        </w:rPr>
        <w:t>Какой ответ должен быть дан гражданину</w:t>
      </w:r>
      <w:r w:rsidRPr="00EE3610">
        <w:rPr>
          <w:rFonts w:ascii="Times New Roman" w:hAnsi="Times New Roman"/>
          <w:b/>
          <w:sz w:val="28"/>
          <w:szCs w:val="28"/>
        </w:rPr>
        <w:t> О</w:t>
      </w:r>
      <w:r w:rsidR="00713C7A" w:rsidRPr="00EE3610">
        <w:rPr>
          <w:rFonts w:ascii="Times New Roman" w:hAnsi="Times New Roman"/>
          <w:b/>
          <w:sz w:val="28"/>
          <w:szCs w:val="28"/>
        </w:rPr>
        <w:t>.?</w:t>
      </w:r>
    </w:p>
    <w:p w:rsidR="004F7B55" w:rsidRPr="00EE3610" w:rsidRDefault="004F7B55" w:rsidP="004F7B55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36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4F7B55" w:rsidRPr="00EE3610" w:rsidRDefault="004F7B55" w:rsidP="004F7B55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36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4F7B55" w:rsidRPr="00EE3610" w:rsidRDefault="004F7B55" w:rsidP="004F7B55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36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4F7B55" w:rsidRPr="00EE3610" w:rsidRDefault="004F7B55" w:rsidP="004F7B55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36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4F7B55" w:rsidRPr="00EE3610" w:rsidRDefault="004F7B55" w:rsidP="004F7B55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36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A3750B" w:rsidRPr="00EE3610" w:rsidRDefault="00A3750B" w:rsidP="00713C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3C7A" w:rsidRPr="00EE3610" w:rsidRDefault="00A3750B" w:rsidP="00A37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3.</w:t>
      </w:r>
      <w:r w:rsidR="00D93EE8" w:rsidRPr="00EE3610">
        <w:rPr>
          <w:rFonts w:ascii="Times New Roman" w:hAnsi="Times New Roman"/>
          <w:b/>
          <w:sz w:val="28"/>
          <w:szCs w:val="28"/>
        </w:rPr>
        <w:t>1.</w:t>
      </w:r>
      <w:r w:rsidR="00713C7A" w:rsidRPr="00EE3610">
        <w:rPr>
          <w:rFonts w:ascii="Times New Roman" w:hAnsi="Times New Roman"/>
          <w:b/>
          <w:sz w:val="28"/>
          <w:szCs w:val="28"/>
        </w:rPr>
        <w:t>3.</w:t>
      </w:r>
      <w:r w:rsidR="00713C7A" w:rsidRPr="00EE3610">
        <w:rPr>
          <w:rFonts w:ascii="Times New Roman" w:hAnsi="Times New Roman"/>
          <w:sz w:val="28"/>
          <w:szCs w:val="28"/>
        </w:rPr>
        <w:t xml:space="preserve"> Гражданин</w:t>
      </w:r>
      <w:r w:rsidRPr="00EE3610">
        <w:rPr>
          <w:rFonts w:ascii="Times New Roman" w:hAnsi="Times New Roman"/>
          <w:sz w:val="28"/>
          <w:szCs w:val="28"/>
        </w:rPr>
        <w:t> </w:t>
      </w:r>
      <w:r w:rsidR="00713C7A" w:rsidRPr="00EE3610">
        <w:rPr>
          <w:rFonts w:ascii="Times New Roman" w:hAnsi="Times New Roman"/>
          <w:sz w:val="28"/>
          <w:szCs w:val="28"/>
        </w:rPr>
        <w:t>Л. потребовал в Администрации города предоставить ему данные исследований о концентраци</w:t>
      </w:r>
      <w:r w:rsidRPr="00EE3610">
        <w:rPr>
          <w:rFonts w:ascii="Times New Roman" w:hAnsi="Times New Roman"/>
          <w:sz w:val="28"/>
          <w:szCs w:val="28"/>
        </w:rPr>
        <w:t>и</w:t>
      </w:r>
      <w:r w:rsidR="00713C7A" w:rsidRPr="00EE3610">
        <w:rPr>
          <w:rFonts w:ascii="Times New Roman" w:hAnsi="Times New Roman"/>
          <w:sz w:val="28"/>
          <w:szCs w:val="28"/>
        </w:rPr>
        <w:t xml:space="preserve"> вредных веществ в воздухе на терр</w:t>
      </w:r>
      <w:r w:rsidR="00713C7A" w:rsidRPr="00EE3610">
        <w:rPr>
          <w:rFonts w:ascii="Times New Roman" w:hAnsi="Times New Roman"/>
          <w:sz w:val="28"/>
          <w:szCs w:val="28"/>
        </w:rPr>
        <w:t>и</w:t>
      </w:r>
      <w:r w:rsidR="00713C7A" w:rsidRPr="00EE3610">
        <w:rPr>
          <w:rFonts w:ascii="Times New Roman" w:hAnsi="Times New Roman"/>
          <w:sz w:val="28"/>
          <w:szCs w:val="28"/>
        </w:rPr>
        <w:t>тории района его проживания. В предоставлении этих данных ему было отк</w:t>
      </w:r>
      <w:r w:rsidR="00713C7A" w:rsidRPr="00EE3610">
        <w:rPr>
          <w:rFonts w:ascii="Times New Roman" w:hAnsi="Times New Roman"/>
          <w:sz w:val="28"/>
          <w:szCs w:val="28"/>
        </w:rPr>
        <w:t>а</w:t>
      </w:r>
      <w:r w:rsidR="00713C7A" w:rsidRPr="00EE3610">
        <w:rPr>
          <w:rFonts w:ascii="Times New Roman" w:hAnsi="Times New Roman"/>
          <w:sz w:val="28"/>
          <w:szCs w:val="28"/>
        </w:rPr>
        <w:t>зано.</w:t>
      </w:r>
      <w:r w:rsidRPr="00EE3610">
        <w:rPr>
          <w:rFonts w:ascii="Times New Roman" w:hAnsi="Times New Roman"/>
          <w:sz w:val="28"/>
          <w:szCs w:val="28"/>
        </w:rPr>
        <w:t xml:space="preserve"> </w:t>
      </w:r>
      <w:r w:rsidR="00713C7A" w:rsidRPr="00EE3610">
        <w:rPr>
          <w:rFonts w:ascii="Times New Roman" w:hAnsi="Times New Roman"/>
          <w:sz w:val="28"/>
          <w:szCs w:val="28"/>
        </w:rPr>
        <w:t>Л. обратился в районный суд с жалобой о нарушении его права на и</w:t>
      </w:r>
      <w:r w:rsidR="00713C7A" w:rsidRPr="00EE3610">
        <w:rPr>
          <w:rFonts w:ascii="Times New Roman" w:hAnsi="Times New Roman"/>
          <w:sz w:val="28"/>
          <w:szCs w:val="28"/>
        </w:rPr>
        <w:t>н</w:t>
      </w:r>
      <w:r w:rsidR="00713C7A" w:rsidRPr="00EE3610">
        <w:rPr>
          <w:rFonts w:ascii="Times New Roman" w:hAnsi="Times New Roman"/>
          <w:sz w:val="28"/>
          <w:szCs w:val="28"/>
        </w:rPr>
        <w:t>формацию о состоянии окружающей его природной среды.</w:t>
      </w:r>
      <w:r w:rsidRPr="00EE3610">
        <w:rPr>
          <w:rFonts w:ascii="Times New Roman" w:hAnsi="Times New Roman"/>
          <w:sz w:val="28"/>
          <w:szCs w:val="28"/>
        </w:rPr>
        <w:t xml:space="preserve"> </w:t>
      </w:r>
      <w:r w:rsidR="00713C7A" w:rsidRPr="00EE3610">
        <w:rPr>
          <w:rFonts w:ascii="Times New Roman" w:hAnsi="Times New Roman"/>
          <w:b/>
          <w:sz w:val="28"/>
          <w:szCs w:val="28"/>
        </w:rPr>
        <w:t>Правомерен ли отказ Администрации города гражданину</w:t>
      </w:r>
      <w:r w:rsidRPr="00EE3610">
        <w:rPr>
          <w:rFonts w:ascii="Times New Roman" w:hAnsi="Times New Roman"/>
          <w:b/>
          <w:sz w:val="28"/>
          <w:szCs w:val="28"/>
        </w:rPr>
        <w:t> </w:t>
      </w:r>
      <w:r w:rsidR="00713C7A" w:rsidRPr="00EE3610">
        <w:rPr>
          <w:rFonts w:ascii="Times New Roman" w:hAnsi="Times New Roman"/>
          <w:b/>
          <w:sz w:val="28"/>
          <w:szCs w:val="28"/>
        </w:rPr>
        <w:t>Л. в предоставлении запраш</w:t>
      </w:r>
      <w:r w:rsidR="00713C7A" w:rsidRPr="00EE3610">
        <w:rPr>
          <w:rFonts w:ascii="Times New Roman" w:hAnsi="Times New Roman"/>
          <w:b/>
          <w:sz w:val="28"/>
          <w:szCs w:val="28"/>
        </w:rPr>
        <w:t>и</w:t>
      </w:r>
      <w:r w:rsidR="00713C7A" w:rsidRPr="00EE3610">
        <w:rPr>
          <w:rFonts w:ascii="Times New Roman" w:hAnsi="Times New Roman"/>
          <w:b/>
          <w:sz w:val="28"/>
          <w:szCs w:val="28"/>
        </w:rPr>
        <w:t>ваемых им сведений? Какие дальнейшие действия он может предпр</w:t>
      </w:r>
      <w:r w:rsidR="00713C7A" w:rsidRPr="00EE3610">
        <w:rPr>
          <w:rFonts w:ascii="Times New Roman" w:hAnsi="Times New Roman"/>
          <w:b/>
          <w:sz w:val="28"/>
          <w:szCs w:val="28"/>
        </w:rPr>
        <w:t>и</w:t>
      </w:r>
      <w:r w:rsidR="00713C7A" w:rsidRPr="00EE3610">
        <w:rPr>
          <w:rFonts w:ascii="Times New Roman" w:hAnsi="Times New Roman"/>
          <w:b/>
          <w:sz w:val="28"/>
          <w:szCs w:val="28"/>
        </w:rPr>
        <w:t>нять?</w:t>
      </w:r>
    </w:p>
    <w:p w:rsidR="00A3750B" w:rsidRPr="00EE3610" w:rsidRDefault="00A3750B" w:rsidP="00A3750B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36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A3750B" w:rsidRPr="00EE3610" w:rsidRDefault="00A3750B" w:rsidP="00A3750B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36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A3750B" w:rsidRPr="00EE3610" w:rsidRDefault="00A3750B" w:rsidP="00A3750B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36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A3750B" w:rsidRPr="00EE3610" w:rsidRDefault="00A3750B" w:rsidP="00A3750B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36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A3750B" w:rsidRPr="00EE3610" w:rsidRDefault="00A3750B" w:rsidP="00A3750B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36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9500B3" w:rsidRPr="00EE3610" w:rsidRDefault="009500B3" w:rsidP="00950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D13" w:rsidRPr="00EE3610" w:rsidRDefault="00AB13B4" w:rsidP="00E354A2">
      <w:pPr>
        <w:pStyle w:val="ae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EE3610">
        <w:rPr>
          <w:b/>
          <w:sz w:val="28"/>
          <w:szCs w:val="28"/>
        </w:rPr>
        <w:t>3.</w:t>
      </w:r>
      <w:r w:rsidR="00D93EE8" w:rsidRPr="00EE3610">
        <w:rPr>
          <w:b/>
          <w:sz w:val="28"/>
          <w:szCs w:val="28"/>
        </w:rPr>
        <w:t>2</w:t>
      </w:r>
      <w:r w:rsidRPr="00EE3610">
        <w:rPr>
          <w:b/>
          <w:sz w:val="28"/>
          <w:szCs w:val="28"/>
        </w:rPr>
        <w:t xml:space="preserve">. </w:t>
      </w:r>
      <w:r w:rsidR="00521FBA" w:rsidRPr="00EE3610">
        <w:rPr>
          <w:b/>
          <w:sz w:val="28"/>
          <w:szCs w:val="28"/>
        </w:rPr>
        <w:t>Л</w:t>
      </w:r>
      <w:r w:rsidR="005E2D13" w:rsidRPr="00EE3610">
        <w:rPr>
          <w:b/>
          <w:sz w:val="28"/>
          <w:szCs w:val="28"/>
        </w:rPr>
        <w:t>огическ</w:t>
      </w:r>
      <w:r w:rsidR="00521FBA" w:rsidRPr="00EE3610">
        <w:rPr>
          <w:b/>
          <w:sz w:val="28"/>
          <w:szCs w:val="28"/>
        </w:rPr>
        <w:t>ая</w:t>
      </w:r>
      <w:r w:rsidR="005E2D13" w:rsidRPr="00EE3610">
        <w:rPr>
          <w:b/>
          <w:sz w:val="28"/>
          <w:szCs w:val="28"/>
        </w:rPr>
        <w:t xml:space="preserve"> задач</w:t>
      </w:r>
      <w:r w:rsidR="00521FBA" w:rsidRPr="00EE3610">
        <w:rPr>
          <w:b/>
          <w:sz w:val="28"/>
          <w:szCs w:val="28"/>
        </w:rPr>
        <w:t>а</w:t>
      </w:r>
      <w:r w:rsidR="005E2D13" w:rsidRPr="00EE3610">
        <w:rPr>
          <w:b/>
          <w:sz w:val="28"/>
          <w:szCs w:val="28"/>
        </w:rPr>
        <w:t xml:space="preserve">. </w:t>
      </w:r>
    </w:p>
    <w:p w:rsidR="005E2D13" w:rsidRPr="00EE3610" w:rsidRDefault="005E2D13" w:rsidP="00E354A2">
      <w:pPr>
        <w:pStyle w:val="ae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E3610">
        <w:rPr>
          <w:sz w:val="28"/>
          <w:szCs w:val="28"/>
        </w:rPr>
        <w:t>В одной семье живут два брата: Ваня и Паша. Ваня по четным числам всегда говорит правду, а по нечетным лжет. Паша поступает в точности наоборот: всегда лжет по четным числам и говорит правду по нечетным. Однажды сл</w:t>
      </w:r>
      <w:r w:rsidRPr="00EE3610">
        <w:rPr>
          <w:sz w:val="28"/>
          <w:szCs w:val="28"/>
        </w:rPr>
        <w:t>у</w:t>
      </w:r>
      <w:r w:rsidRPr="00EE3610">
        <w:rPr>
          <w:sz w:val="28"/>
          <w:szCs w:val="28"/>
        </w:rPr>
        <w:t>чилось так, что каждый из них произнес: «</w:t>
      </w:r>
      <w:r w:rsidR="00521FBA" w:rsidRPr="00EE3610">
        <w:rPr>
          <w:sz w:val="28"/>
          <w:szCs w:val="28"/>
        </w:rPr>
        <w:t>Завтра я буду говорить правду».</w:t>
      </w:r>
    </w:p>
    <w:p w:rsidR="005E2D13" w:rsidRPr="00EE3610" w:rsidRDefault="00521FBA" w:rsidP="00E354A2">
      <w:pPr>
        <w:pStyle w:val="ae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EE3610">
        <w:rPr>
          <w:b/>
          <w:sz w:val="28"/>
          <w:szCs w:val="28"/>
        </w:rPr>
        <w:t>3.2.</w:t>
      </w:r>
      <w:r w:rsidR="005E2D13" w:rsidRPr="00EE3610">
        <w:rPr>
          <w:b/>
          <w:sz w:val="28"/>
          <w:szCs w:val="28"/>
        </w:rPr>
        <w:t>1</w:t>
      </w:r>
      <w:r w:rsidRPr="00EE3610">
        <w:rPr>
          <w:b/>
          <w:sz w:val="28"/>
          <w:szCs w:val="28"/>
        </w:rPr>
        <w:t>. Как такое возможно?</w:t>
      </w:r>
    </w:p>
    <w:p w:rsidR="00521FBA" w:rsidRPr="00EE3610" w:rsidRDefault="00521FBA" w:rsidP="00521FBA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6147" w:rsidRPr="00EE3610" w:rsidRDefault="00E46147" w:rsidP="00E46147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E2D13" w:rsidRPr="00EE3610" w:rsidRDefault="00521FBA" w:rsidP="00E354A2">
      <w:pPr>
        <w:pStyle w:val="ae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EE3610">
        <w:rPr>
          <w:b/>
          <w:sz w:val="28"/>
          <w:szCs w:val="28"/>
        </w:rPr>
        <w:t>3.2.</w:t>
      </w:r>
      <w:r w:rsidR="005E2D13" w:rsidRPr="00EE3610">
        <w:rPr>
          <w:b/>
          <w:sz w:val="28"/>
          <w:szCs w:val="28"/>
        </w:rPr>
        <w:t>2</w:t>
      </w:r>
      <w:r w:rsidRPr="00EE3610">
        <w:rPr>
          <w:b/>
          <w:sz w:val="28"/>
          <w:szCs w:val="28"/>
        </w:rPr>
        <w:t>.</w:t>
      </w:r>
      <w:r w:rsidR="005E2D13" w:rsidRPr="00EE3610">
        <w:rPr>
          <w:b/>
          <w:sz w:val="28"/>
          <w:szCs w:val="28"/>
        </w:rPr>
        <w:t xml:space="preserve"> Сколь</w:t>
      </w:r>
      <w:r w:rsidR="00E46147" w:rsidRPr="00EE3610">
        <w:rPr>
          <w:b/>
          <w:sz w:val="28"/>
          <w:szCs w:val="28"/>
        </w:rPr>
        <w:t>ко раз в году бывают такие дни?</w:t>
      </w:r>
    </w:p>
    <w:p w:rsidR="00E46147" w:rsidRPr="00EE3610" w:rsidRDefault="00E46147" w:rsidP="00E46147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E2D13" w:rsidRPr="00EE3610" w:rsidRDefault="00521FBA" w:rsidP="00E354A2">
      <w:pPr>
        <w:pStyle w:val="ae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EE3610">
        <w:rPr>
          <w:b/>
          <w:sz w:val="28"/>
          <w:szCs w:val="28"/>
        </w:rPr>
        <w:t>3.3.3.</w:t>
      </w:r>
      <w:r w:rsidR="005E2D13" w:rsidRPr="00EE3610">
        <w:rPr>
          <w:b/>
          <w:sz w:val="28"/>
          <w:szCs w:val="28"/>
        </w:rPr>
        <w:t xml:space="preserve"> Кто при этом сказал правду</w:t>
      </w:r>
      <w:r w:rsidR="00E46147" w:rsidRPr="00EE3610">
        <w:rPr>
          <w:b/>
          <w:sz w:val="28"/>
          <w:szCs w:val="28"/>
        </w:rPr>
        <w:t> —</w:t>
      </w:r>
      <w:r w:rsidR="005E2D13" w:rsidRPr="00EE3610">
        <w:rPr>
          <w:b/>
          <w:sz w:val="28"/>
          <w:szCs w:val="28"/>
        </w:rPr>
        <w:t xml:space="preserve"> Ваня или Паша?</w:t>
      </w:r>
    </w:p>
    <w:p w:rsidR="008141E0" w:rsidRPr="00EE3610" w:rsidRDefault="008141E0" w:rsidP="008141E0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42329" w:rsidRPr="00EE3610" w:rsidRDefault="00542329" w:rsidP="0054232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E3610">
        <w:rPr>
          <w:rFonts w:ascii="Times New Roman" w:hAnsi="Times New Roman"/>
          <w:b/>
          <w:sz w:val="28"/>
          <w:szCs w:val="28"/>
          <w:u w:val="single"/>
        </w:rPr>
        <w:lastRenderedPageBreak/>
        <w:t>4. Вставьте понятие</w:t>
      </w:r>
    </w:p>
    <w:p w:rsidR="00542329" w:rsidRPr="00EE3610" w:rsidRDefault="00542329" w:rsidP="005423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2329" w:rsidRPr="00EE3610" w:rsidRDefault="00542329" w:rsidP="0054232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 xml:space="preserve">4.1. </w:t>
      </w:r>
      <w:r w:rsidRPr="00EE3610">
        <w:rPr>
          <w:rFonts w:ascii="Times New Roman" w:hAnsi="Times New Roman"/>
          <w:sz w:val="28"/>
          <w:szCs w:val="28"/>
        </w:rPr>
        <w:t>__________________ — механизм, который координирует экономич</w:t>
      </w:r>
      <w:r w:rsidRPr="00EE3610">
        <w:rPr>
          <w:rFonts w:ascii="Times New Roman" w:hAnsi="Times New Roman"/>
          <w:sz w:val="28"/>
          <w:szCs w:val="28"/>
        </w:rPr>
        <w:t>е</w:t>
      </w:r>
      <w:r w:rsidRPr="00EE3610">
        <w:rPr>
          <w:rFonts w:ascii="Times New Roman" w:hAnsi="Times New Roman"/>
          <w:sz w:val="28"/>
          <w:szCs w:val="28"/>
        </w:rPr>
        <w:t>ские действия огромного числа потребителей и производителей.</w:t>
      </w:r>
    </w:p>
    <w:p w:rsidR="00713C7A" w:rsidRPr="00EE3610" w:rsidRDefault="00713C7A" w:rsidP="0054232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42329" w:rsidRPr="00EE3610" w:rsidRDefault="00542329" w:rsidP="0054232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4.</w:t>
      </w:r>
      <w:r w:rsidR="00713C7A" w:rsidRPr="00EE3610">
        <w:rPr>
          <w:rFonts w:ascii="Times New Roman" w:hAnsi="Times New Roman"/>
          <w:b/>
          <w:sz w:val="28"/>
          <w:szCs w:val="28"/>
        </w:rPr>
        <w:t>2.</w:t>
      </w:r>
      <w:r w:rsidR="00713C7A" w:rsidRPr="00EE3610">
        <w:rPr>
          <w:rFonts w:ascii="Times New Roman" w:hAnsi="Times New Roman"/>
          <w:sz w:val="28"/>
          <w:szCs w:val="28"/>
        </w:rPr>
        <w:t xml:space="preserve"> </w:t>
      </w:r>
      <w:r w:rsidRPr="00EE3610">
        <w:rPr>
          <w:rFonts w:ascii="Times New Roman" w:hAnsi="Times New Roman"/>
          <w:sz w:val="28"/>
          <w:szCs w:val="28"/>
        </w:rPr>
        <w:t>___________________ — суммарная стоимость конечных товаров и у</w:t>
      </w:r>
      <w:r w:rsidRPr="00EE3610">
        <w:rPr>
          <w:rFonts w:ascii="Times New Roman" w:hAnsi="Times New Roman"/>
          <w:sz w:val="28"/>
          <w:szCs w:val="28"/>
        </w:rPr>
        <w:t>с</w:t>
      </w:r>
      <w:r w:rsidRPr="00EE3610">
        <w:rPr>
          <w:rFonts w:ascii="Times New Roman" w:hAnsi="Times New Roman"/>
          <w:sz w:val="28"/>
          <w:szCs w:val="28"/>
        </w:rPr>
        <w:t>луг, произведенных на территории страны за определенный период.</w:t>
      </w:r>
    </w:p>
    <w:p w:rsidR="00F4389F" w:rsidRDefault="00F4389F" w:rsidP="005423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6369" w:rsidRPr="00EE3610" w:rsidRDefault="00542329" w:rsidP="0054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4.</w:t>
      </w:r>
      <w:r w:rsidR="00713C7A" w:rsidRPr="00EE3610">
        <w:rPr>
          <w:rFonts w:ascii="Times New Roman" w:hAnsi="Times New Roman"/>
          <w:b/>
          <w:sz w:val="28"/>
          <w:szCs w:val="28"/>
        </w:rPr>
        <w:t>3.</w:t>
      </w:r>
      <w:r w:rsidR="00713C7A" w:rsidRPr="00EE3610">
        <w:rPr>
          <w:rFonts w:ascii="Times New Roman" w:hAnsi="Times New Roman"/>
          <w:sz w:val="28"/>
          <w:szCs w:val="28"/>
        </w:rPr>
        <w:t xml:space="preserve"> </w:t>
      </w:r>
      <w:r w:rsidR="00F66369" w:rsidRPr="00EE3610">
        <w:rPr>
          <w:rFonts w:ascii="Times New Roman" w:hAnsi="Times New Roman"/>
          <w:sz w:val="28"/>
          <w:szCs w:val="28"/>
        </w:rPr>
        <w:t>___________________ — исторически сложившаяся, устойчивая форма организации совместной деятельности людей, служит удовлетворению соц</w:t>
      </w:r>
      <w:r w:rsidR="00F66369" w:rsidRPr="00EE3610">
        <w:rPr>
          <w:rFonts w:ascii="Times New Roman" w:hAnsi="Times New Roman"/>
          <w:sz w:val="28"/>
          <w:szCs w:val="28"/>
        </w:rPr>
        <w:t>и</w:t>
      </w:r>
      <w:r w:rsidR="00F66369" w:rsidRPr="00EE3610">
        <w:rPr>
          <w:rFonts w:ascii="Times New Roman" w:hAnsi="Times New Roman"/>
          <w:sz w:val="28"/>
          <w:szCs w:val="28"/>
        </w:rPr>
        <w:t>альных потребностей и тем самым выполняет в обществе определенные функции.</w:t>
      </w:r>
    </w:p>
    <w:p w:rsidR="00713C7A" w:rsidRPr="00EE3610" w:rsidRDefault="00713C7A" w:rsidP="005423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A393D" w:rsidRPr="00EE3610" w:rsidRDefault="00542329" w:rsidP="0054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4.</w:t>
      </w:r>
      <w:r w:rsidR="00713C7A" w:rsidRPr="00EE3610">
        <w:rPr>
          <w:rFonts w:ascii="Times New Roman" w:hAnsi="Times New Roman"/>
          <w:b/>
          <w:sz w:val="28"/>
          <w:szCs w:val="28"/>
        </w:rPr>
        <w:t>4.</w:t>
      </w:r>
      <w:r w:rsidR="00713C7A" w:rsidRPr="00EE3610">
        <w:rPr>
          <w:rFonts w:ascii="Times New Roman" w:hAnsi="Times New Roman"/>
          <w:sz w:val="28"/>
          <w:szCs w:val="28"/>
        </w:rPr>
        <w:t xml:space="preserve"> </w:t>
      </w:r>
      <w:r w:rsidR="00DA393D" w:rsidRPr="00EE3610">
        <w:rPr>
          <w:rFonts w:ascii="Times New Roman" w:hAnsi="Times New Roman"/>
          <w:b/>
          <w:sz w:val="28"/>
          <w:szCs w:val="28"/>
        </w:rPr>
        <w:t>.</w:t>
      </w:r>
      <w:r w:rsidR="00DA393D" w:rsidRPr="00EE3610">
        <w:rPr>
          <w:rFonts w:ascii="Times New Roman" w:hAnsi="Times New Roman"/>
          <w:sz w:val="28"/>
          <w:szCs w:val="28"/>
        </w:rPr>
        <w:t>___________________ — в марксизме этот термин обозначает совоку</w:t>
      </w:r>
      <w:r w:rsidR="00DA393D" w:rsidRPr="00EE3610">
        <w:rPr>
          <w:rFonts w:ascii="Times New Roman" w:hAnsi="Times New Roman"/>
          <w:sz w:val="28"/>
          <w:szCs w:val="28"/>
        </w:rPr>
        <w:t>п</w:t>
      </w:r>
      <w:r w:rsidR="00DA393D" w:rsidRPr="00EE3610">
        <w:rPr>
          <w:rFonts w:ascii="Times New Roman" w:hAnsi="Times New Roman"/>
          <w:sz w:val="28"/>
          <w:szCs w:val="28"/>
        </w:rPr>
        <w:t>ность идеологических отношений, взглядов и учреждений (философия, рел</w:t>
      </w:r>
      <w:r w:rsidR="00DA393D" w:rsidRPr="00EE3610">
        <w:rPr>
          <w:rFonts w:ascii="Times New Roman" w:hAnsi="Times New Roman"/>
          <w:sz w:val="28"/>
          <w:szCs w:val="28"/>
        </w:rPr>
        <w:t>и</w:t>
      </w:r>
      <w:r w:rsidR="00DA393D" w:rsidRPr="00EE3610">
        <w:rPr>
          <w:rFonts w:ascii="Times New Roman" w:hAnsi="Times New Roman"/>
          <w:sz w:val="28"/>
          <w:szCs w:val="28"/>
        </w:rPr>
        <w:t>гия, мораль, государство, право, политика и др.).</w:t>
      </w:r>
    </w:p>
    <w:p w:rsidR="00713C7A" w:rsidRPr="00EE3610" w:rsidRDefault="00713C7A" w:rsidP="005423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C22BC" w:rsidRPr="00EE3610" w:rsidRDefault="00542329" w:rsidP="009C2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4.</w:t>
      </w:r>
      <w:r w:rsidR="00713C7A" w:rsidRPr="00EE3610">
        <w:rPr>
          <w:rFonts w:ascii="Times New Roman" w:hAnsi="Times New Roman"/>
          <w:b/>
          <w:sz w:val="28"/>
          <w:szCs w:val="28"/>
        </w:rPr>
        <w:t>5.</w:t>
      </w:r>
      <w:r w:rsidR="00713C7A" w:rsidRPr="00EE3610">
        <w:rPr>
          <w:rFonts w:ascii="Times New Roman" w:hAnsi="Times New Roman"/>
          <w:sz w:val="28"/>
          <w:szCs w:val="28"/>
        </w:rPr>
        <w:t xml:space="preserve"> </w:t>
      </w:r>
      <w:r w:rsidR="009C22BC" w:rsidRPr="00EE3610">
        <w:rPr>
          <w:rFonts w:ascii="Times New Roman" w:hAnsi="Times New Roman"/>
          <w:sz w:val="28"/>
          <w:szCs w:val="28"/>
        </w:rPr>
        <w:t>____________________ — это способность вызывать изменения во мн</w:t>
      </w:r>
      <w:r w:rsidR="009C22BC" w:rsidRPr="00EE3610">
        <w:rPr>
          <w:rFonts w:ascii="Times New Roman" w:hAnsi="Times New Roman"/>
          <w:sz w:val="28"/>
          <w:szCs w:val="28"/>
        </w:rPr>
        <w:t>е</w:t>
      </w:r>
      <w:r w:rsidR="009C22BC" w:rsidRPr="00EE3610">
        <w:rPr>
          <w:rFonts w:ascii="Times New Roman" w:hAnsi="Times New Roman"/>
          <w:sz w:val="28"/>
          <w:szCs w:val="28"/>
        </w:rPr>
        <w:t>ниях, установках, убеждениях, намерениях, поведении объекта в процессе взаимодействия с ним.</w:t>
      </w:r>
    </w:p>
    <w:p w:rsidR="009C22BC" w:rsidRPr="00EE3610" w:rsidRDefault="009C22BC" w:rsidP="009C22B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2430C" w:rsidRPr="00EE3610" w:rsidRDefault="00542329" w:rsidP="00510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4.</w:t>
      </w:r>
      <w:r w:rsidR="00713C7A" w:rsidRPr="00EE3610">
        <w:rPr>
          <w:rFonts w:ascii="Times New Roman" w:hAnsi="Times New Roman"/>
          <w:b/>
          <w:sz w:val="28"/>
          <w:szCs w:val="28"/>
        </w:rPr>
        <w:t>6.</w:t>
      </w:r>
      <w:r w:rsidR="00E2430C" w:rsidRPr="00EE3610">
        <w:rPr>
          <w:rFonts w:ascii="Times New Roman" w:hAnsi="Times New Roman"/>
          <w:sz w:val="28"/>
          <w:szCs w:val="28"/>
        </w:rPr>
        <w:t xml:space="preserve"> </w:t>
      </w:r>
      <w:r w:rsidR="00510C0B" w:rsidRPr="00EE3610">
        <w:rPr>
          <w:rFonts w:ascii="Times New Roman" w:hAnsi="Times New Roman"/>
          <w:sz w:val="28"/>
          <w:szCs w:val="28"/>
        </w:rPr>
        <w:t xml:space="preserve">____________________ — раздел </w:t>
      </w:r>
      <w:r w:rsidR="00E2430C" w:rsidRPr="00EE3610">
        <w:rPr>
          <w:rFonts w:ascii="Times New Roman" w:hAnsi="Times New Roman"/>
          <w:sz w:val="28"/>
          <w:szCs w:val="28"/>
        </w:rPr>
        <w:t>философии, в котором изучаются такие проблемы как природа познания, его возможности и границы, отношение знания и реальности, истины и заблуждения и</w:t>
      </w:r>
      <w:r w:rsidR="00510C0B" w:rsidRPr="00EE3610">
        <w:rPr>
          <w:rFonts w:ascii="Times New Roman" w:hAnsi="Times New Roman"/>
          <w:sz w:val="28"/>
          <w:szCs w:val="28"/>
        </w:rPr>
        <w:t> </w:t>
      </w:r>
      <w:r w:rsidR="00E2430C" w:rsidRPr="00EE3610">
        <w:rPr>
          <w:rFonts w:ascii="Times New Roman" w:hAnsi="Times New Roman"/>
          <w:sz w:val="28"/>
          <w:szCs w:val="28"/>
        </w:rPr>
        <w:t>т.</w:t>
      </w:r>
      <w:r w:rsidR="00510C0B" w:rsidRPr="00EE3610">
        <w:rPr>
          <w:rFonts w:ascii="Times New Roman" w:hAnsi="Times New Roman"/>
          <w:sz w:val="28"/>
          <w:szCs w:val="28"/>
        </w:rPr>
        <w:t> </w:t>
      </w:r>
      <w:r w:rsidR="00E2430C" w:rsidRPr="00EE3610">
        <w:rPr>
          <w:rFonts w:ascii="Times New Roman" w:hAnsi="Times New Roman"/>
          <w:sz w:val="28"/>
          <w:szCs w:val="28"/>
        </w:rPr>
        <w:t>д.</w:t>
      </w:r>
    </w:p>
    <w:p w:rsidR="00713C7A" w:rsidRPr="00EE3610" w:rsidRDefault="00713C7A" w:rsidP="0054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C0B" w:rsidRPr="00EE3610" w:rsidRDefault="00510C0B" w:rsidP="00510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4.7.</w:t>
      </w:r>
      <w:r w:rsidRPr="00EE3610">
        <w:rPr>
          <w:rFonts w:ascii="Times New Roman" w:hAnsi="Times New Roman"/>
          <w:sz w:val="28"/>
          <w:szCs w:val="28"/>
        </w:rPr>
        <w:t xml:space="preserve"> ___________________ — совокупность способностей, которые позвол</w:t>
      </w:r>
      <w:r w:rsidRPr="00EE3610">
        <w:rPr>
          <w:rFonts w:ascii="Times New Roman" w:hAnsi="Times New Roman"/>
          <w:sz w:val="28"/>
          <w:szCs w:val="28"/>
        </w:rPr>
        <w:t>я</w:t>
      </w:r>
      <w:r w:rsidRPr="00EE3610">
        <w:rPr>
          <w:rFonts w:ascii="Times New Roman" w:hAnsi="Times New Roman"/>
          <w:sz w:val="28"/>
          <w:szCs w:val="28"/>
        </w:rPr>
        <w:t>ют получить продукт деятельности, отличающийся новизной, высоким с</w:t>
      </w:r>
      <w:r w:rsidRPr="00EE3610">
        <w:rPr>
          <w:rFonts w:ascii="Times New Roman" w:hAnsi="Times New Roman"/>
          <w:sz w:val="28"/>
          <w:szCs w:val="28"/>
        </w:rPr>
        <w:t>о</w:t>
      </w:r>
      <w:r w:rsidRPr="00EE3610">
        <w:rPr>
          <w:rFonts w:ascii="Times New Roman" w:hAnsi="Times New Roman"/>
          <w:sz w:val="28"/>
          <w:szCs w:val="28"/>
        </w:rPr>
        <w:t>вершенством и общественной значимостью.</w:t>
      </w:r>
    </w:p>
    <w:p w:rsidR="00713C7A" w:rsidRPr="00EE3610" w:rsidRDefault="00713C7A" w:rsidP="0054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C7A" w:rsidRPr="00EE3610" w:rsidRDefault="00713C7A" w:rsidP="00713C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397" w:rsidRPr="00812397" w:rsidRDefault="00713C7A" w:rsidP="0081239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2397">
        <w:rPr>
          <w:rFonts w:ascii="Times New Roman" w:hAnsi="Times New Roman"/>
          <w:b/>
          <w:sz w:val="28"/>
          <w:szCs w:val="28"/>
          <w:u w:val="single"/>
        </w:rPr>
        <w:t>5</w:t>
      </w:r>
      <w:r w:rsidR="003047E6" w:rsidRPr="00812397">
        <w:rPr>
          <w:rFonts w:ascii="Times New Roman" w:hAnsi="Times New Roman"/>
          <w:b/>
          <w:sz w:val="28"/>
          <w:szCs w:val="28"/>
          <w:u w:val="single"/>
        </w:rPr>
        <w:t>.</w:t>
      </w:r>
      <w:r w:rsidRPr="008123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12397" w:rsidRPr="00812397">
        <w:rPr>
          <w:rFonts w:ascii="Times New Roman" w:hAnsi="Times New Roman"/>
          <w:b/>
          <w:sz w:val="28"/>
          <w:szCs w:val="28"/>
          <w:u w:val="single"/>
        </w:rPr>
        <w:t>Определите направление мысли:</w:t>
      </w:r>
    </w:p>
    <w:p w:rsidR="00E523AD" w:rsidRDefault="00E523AD" w:rsidP="00717DDD">
      <w:pPr>
        <w:spacing w:after="0" w:line="360" w:lineRule="atLeast"/>
        <w:jc w:val="both"/>
        <w:rPr>
          <w:rFonts w:ascii="Times New Roman" w:hAnsi="Times New Roman"/>
          <w:bCs/>
          <w:spacing w:val="5"/>
          <w:sz w:val="28"/>
          <w:szCs w:val="28"/>
        </w:rPr>
      </w:pPr>
    </w:p>
    <w:p w:rsidR="00717DDD" w:rsidRPr="00EE3610" w:rsidRDefault="00E523AD" w:rsidP="00717DDD">
      <w:pPr>
        <w:spacing w:after="0" w:line="360" w:lineRule="atLeast"/>
        <w:jc w:val="both"/>
        <w:rPr>
          <w:rFonts w:ascii="Times New Roman" w:hAnsi="Times New Roman"/>
          <w:bCs/>
          <w:spacing w:val="5"/>
          <w:sz w:val="28"/>
          <w:szCs w:val="28"/>
        </w:rPr>
      </w:pPr>
      <w:r w:rsidRPr="00E523AD">
        <w:rPr>
          <w:rFonts w:ascii="Times New Roman" w:hAnsi="Times New Roman"/>
          <w:b/>
          <w:bCs/>
          <w:spacing w:val="5"/>
          <w:sz w:val="28"/>
          <w:szCs w:val="28"/>
        </w:rPr>
        <w:t>5.1.</w:t>
      </w:r>
      <w:r>
        <w:rPr>
          <w:rFonts w:ascii="Times New Roman" w:hAnsi="Times New Roman"/>
          <w:bCs/>
          <w:spacing w:val="5"/>
          <w:sz w:val="28"/>
          <w:szCs w:val="28"/>
        </w:rPr>
        <w:t xml:space="preserve"> </w:t>
      </w:r>
      <w:r w:rsidR="00717DDD" w:rsidRPr="00EE3610">
        <w:rPr>
          <w:rFonts w:ascii="Times New Roman" w:hAnsi="Times New Roman"/>
          <w:bCs/>
          <w:spacing w:val="5"/>
          <w:sz w:val="28"/>
          <w:szCs w:val="28"/>
        </w:rPr>
        <w:t>В ходе предвыборных дебатов один из кандидатов — гражданин Н. — сказал, что он не отрицает полностью возможность государственного р</w:t>
      </w:r>
      <w:r w:rsidR="00717DDD" w:rsidRPr="00EE3610">
        <w:rPr>
          <w:rFonts w:ascii="Times New Roman" w:hAnsi="Times New Roman"/>
          <w:bCs/>
          <w:spacing w:val="5"/>
          <w:sz w:val="28"/>
          <w:szCs w:val="28"/>
        </w:rPr>
        <w:t>е</w:t>
      </w:r>
      <w:r w:rsidR="00717DDD" w:rsidRPr="00EE3610">
        <w:rPr>
          <w:rFonts w:ascii="Times New Roman" w:hAnsi="Times New Roman"/>
          <w:bCs/>
          <w:spacing w:val="5"/>
          <w:sz w:val="28"/>
          <w:szCs w:val="28"/>
        </w:rPr>
        <w:t xml:space="preserve">гулирования экономики, но считает, что </w:t>
      </w:r>
      <w:hyperlink r:id="rId7" w:tooltip="Свободный рынок" w:history="1">
        <w:r w:rsidR="00717DDD" w:rsidRPr="00EE3610">
          <w:rPr>
            <w:rFonts w:ascii="Times New Roman" w:hAnsi="Times New Roman"/>
            <w:bCs/>
            <w:spacing w:val="5"/>
            <w:sz w:val="28"/>
            <w:szCs w:val="28"/>
          </w:rPr>
          <w:t>свободный рынок</w:t>
        </w:r>
      </w:hyperlink>
      <w:r w:rsidR="00717DDD" w:rsidRPr="00EE3610">
        <w:rPr>
          <w:rFonts w:ascii="Times New Roman" w:hAnsi="Times New Roman"/>
          <w:bCs/>
          <w:spacing w:val="5"/>
          <w:sz w:val="28"/>
          <w:szCs w:val="28"/>
        </w:rPr>
        <w:t xml:space="preserve"> и неограниче</w:t>
      </w:r>
      <w:r w:rsidR="00717DDD" w:rsidRPr="00EE3610">
        <w:rPr>
          <w:rFonts w:ascii="Times New Roman" w:hAnsi="Times New Roman"/>
          <w:bCs/>
          <w:spacing w:val="5"/>
          <w:sz w:val="28"/>
          <w:szCs w:val="28"/>
        </w:rPr>
        <w:t>н</w:t>
      </w:r>
      <w:r w:rsidR="00717DDD" w:rsidRPr="00EE3610">
        <w:rPr>
          <w:rFonts w:ascii="Times New Roman" w:hAnsi="Times New Roman"/>
          <w:bCs/>
          <w:spacing w:val="5"/>
          <w:sz w:val="28"/>
          <w:szCs w:val="28"/>
        </w:rPr>
        <w:t xml:space="preserve">ная конкуренция являются основными средствами обеспечения прогресса и достижения социальной справедливости, </w:t>
      </w:r>
      <w:proofErr w:type="gramStart"/>
      <w:r w:rsidR="00717DDD" w:rsidRPr="00EE3610">
        <w:rPr>
          <w:rFonts w:ascii="Times New Roman" w:hAnsi="Times New Roman"/>
          <w:bCs/>
          <w:spacing w:val="5"/>
          <w:sz w:val="28"/>
          <w:szCs w:val="28"/>
        </w:rPr>
        <w:t>возможных</w:t>
      </w:r>
      <w:proofErr w:type="gramEnd"/>
      <w:r w:rsidR="00717DDD" w:rsidRPr="00EE3610">
        <w:rPr>
          <w:rFonts w:ascii="Times New Roman" w:hAnsi="Times New Roman"/>
          <w:bCs/>
          <w:spacing w:val="5"/>
          <w:sz w:val="28"/>
          <w:szCs w:val="28"/>
        </w:rPr>
        <w:t xml:space="preserve"> прежде всего на основе экономического роста. Программа другого кандидата — граждан</w:t>
      </w:r>
      <w:r w:rsidR="00717DDD" w:rsidRPr="00EE3610">
        <w:rPr>
          <w:rFonts w:ascii="Times New Roman" w:hAnsi="Times New Roman"/>
          <w:bCs/>
          <w:spacing w:val="5"/>
          <w:sz w:val="28"/>
          <w:szCs w:val="28"/>
        </w:rPr>
        <w:t>и</w:t>
      </w:r>
      <w:r w:rsidR="00717DDD" w:rsidRPr="00EE3610">
        <w:rPr>
          <w:rFonts w:ascii="Times New Roman" w:hAnsi="Times New Roman"/>
          <w:bCs/>
          <w:spacing w:val="5"/>
          <w:sz w:val="28"/>
          <w:szCs w:val="28"/>
        </w:rPr>
        <w:t>на Д. — требовала обеспечения: 1. Социально ориентированной рыночной экономики в противовес абсолютизированному свободному рынку; 2. С</w:t>
      </w:r>
      <w:r w:rsidR="00717DDD" w:rsidRPr="00EE3610">
        <w:rPr>
          <w:rFonts w:ascii="Times New Roman" w:hAnsi="Times New Roman"/>
          <w:bCs/>
          <w:spacing w:val="5"/>
          <w:sz w:val="28"/>
          <w:szCs w:val="28"/>
        </w:rPr>
        <w:t>о</w:t>
      </w:r>
      <w:r w:rsidR="00717DDD" w:rsidRPr="00EE3610">
        <w:rPr>
          <w:rFonts w:ascii="Times New Roman" w:hAnsi="Times New Roman"/>
          <w:bCs/>
          <w:spacing w:val="5"/>
          <w:sz w:val="28"/>
          <w:szCs w:val="28"/>
        </w:rPr>
        <w:lastRenderedPageBreak/>
        <w:t>циально</w:t>
      </w:r>
      <w:r w:rsidR="003047E6" w:rsidRPr="00EE3610">
        <w:rPr>
          <w:rFonts w:ascii="Times New Roman" w:hAnsi="Times New Roman"/>
          <w:bCs/>
          <w:spacing w:val="5"/>
          <w:sz w:val="28"/>
          <w:szCs w:val="28"/>
        </w:rPr>
        <w:t>го</w:t>
      </w:r>
      <w:r w:rsidR="00717DDD" w:rsidRPr="00EE3610">
        <w:rPr>
          <w:rFonts w:ascii="Times New Roman" w:hAnsi="Times New Roman"/>
          <w:bCs/>
          <w:spacing w:val="5"/>
          <w:sz w:val="28"/>
          <w:szCs w:val="28"/>
        </w:rPr>
        <w:t xml:space="preserve"> партнерств</w:t>
      </w:r>
      <w:r w:rsidR="003047E6" w:rsidRPr="00EE3610">
        <w:rPr>
          <w:rFonts w:ascii="Times New Roman" w:hAnsi="Times New Roman"/>
          <w:bCs/>
          <w:spacing w:val="5"/>
          <w:sz w:val="28"/>
          <w:szCs w:val="28"/>
        </w:rPr>
        <w:t>а</w:t>
      </w:r>
      <w:r w:rsidR="00717DDD" w:rsidRPr="00EE3610">
        <w:rPr>
          <w:rFonts w:ascii="Times New Roman" w:hAnsi="Times New Roman"/>
          <w:bCs/>
          <w:spacing w:val="5"/>
          <w:sz w:val="28"/>
          <w:szCs w:val="28"/>
        </w:rPr>
        <w:t xml:space="preserve"> между трудящимися и работодателями</w:t>
      </w:r>
      <w:r w:rsidR="003047E6" w:rsidRPr="00EE3610">
        <w:rPr>
          <w:rFonts w:ascii="Times New Roman" w:hAnsi="Times New Roman"/>
          <w:bCs/>
          <w:spacing w:val="5"/>
          <w:sz w:val="28"/>
          <w:szCs w:val="28"/>
        </w:rPr>
        <w:t xml:space="preserve">; 3. </w:t>
      </w:r>
      <w:r w:rsidR="00717DDD" w:rsidRPr="00EE3610">
        <w:rPr>
          <w:rFonts w:ascii="Times New Roman" w:hAnsi="Times New Roman"/>
          <w:bCs/>
          <w:spacing w:val="5"/>
          <w:sz w:val="28"/>
          <w:szCs w:val="28"/>
        </w:rPr>
        <w:t>Сокр</w:t>
      </w:r>
      <w:r w:rsidR="00717DDD" w:rsidRPr="00EE3610">
        <w:rPr>
          <w:rFonts w:ascii="Times New Roman" w:hAnsi="Times New Roman"/>
          <w:bCs/>
          <w:spacing w:val="5"/>
          <w:sz w:val="28"/>
          <w:szCs w:val="28"/>
        </w:rPr>
        <w:t>а</w:t>
      </w:r>
      <w:r w:rsidR="00717DDD" w:rsidRPr="00EE3610">
        <w:rPr>
          <w:rFonts w:ascii="Times New Roman" w:hAnsi="Times New Roman"/>
          <w:bCs/>
          <w:spacing w:val="5"/>
          <w:sz w:val="28"/>
          <w:szCs w:val="28"/>
        </w:rPr>
        <w:t>щение р</w:t>
      </w:r>
      <w:r w:rsidR="003047E6" w:rsidRPr="00EE3610">
        <w:rPr>
          <w:rFonts w:ascii="Times New Roman" w:hAnsi="Times New Roman"/>
          <w:bCs/>
          <w:spacing w:val="5"/>
          <w:sz w:val="28"/>
          <w:szCs w:val="28"/>
        </w:rPr>
        <w:t xml:space="preserve">азрыва между богатыми и бедными; 4. </w:t>
      </w:r>
      <w:r w:rsidR="00717DDD" w:rsidRPr="00EE3610">
        <w:rPr>
          <w:rFonts w:ascii="Times New Roman" w:hAnsi="Times New Roman"/>
          <w:bCs/>
          <w:spacing w:val="5"/>
          <w:sz w:val="28"/>
          <w:szCs w:val="28"/>
        </w:rPr>
        <w:t>Создани</w:t>
      </w:r>
      <w:r w:rsidR="003047E6" w:rsidRPr="00EE3610">
        <w:rPr>
          <w:rFonts w:ascii="Times New Roman" w:hAnsi="Times New Roman"/>
          <w:bCs/>
          <w:spacing w:val="5"/>
          <w:sz w:val="28"/>
          <w:szCs w:val="28"/>
        </w:rPr>
        <w:t>я</w:t>
      </w:r>
      <w:r w:rsidR="00717DDD" w:rsidRPr="00EE3610">
        <w:rPr>
          <w:rFonts w:ascii="Times New Roman" w:hAnsi="Times New Roman"/>
          <w:bCs/>
          <w:spacing w:val="5"/>
          <w:sz w:val="28"/>
          <w:szCs w:val="28"/>
        </w:rPr>
        <w:t xml:space="preserve"> «государства всеобщего благосостояния».</w:t>
      </w:r>
    </w:p>
    <w:p w:rsidR="00E523AD" w:rsidRPr="00EE3610" w:rsidRDefault="00E523AD" w:rsidP="00E523AD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E3610">
        <w:rPr>
          <w:rFonts w:ascii="Times New Roman" w:hAnsi="Times New Roman"/>
          <w:b/>
          <w:sz w:val="28"/>
          <w:szCs w:val="28"/>
        </w:rPr>
        <w:t>Сторонниками</w:t>
      </w:r>
      <w:proofErr w:type="gramEnd"/>
      <w:r w:rsidRPr="00EE3610">
        <w:rPr>
          <w:rFonts w:ascii="Times New Roman" w:hAnsi="Times New Roman"/>
          <w:b/>
          <w:sz w:val="28"/>
          <w:szCs w:val="28"/>
        </w:rPr>
        <w:t xml:space="preserve"> каких политических идеологий являются кандидат Н. и кандидат Д?</w:t>
      </w:r>
    </w:p>
    <w:p w:rsidR="003047E6" w:rsidRPr="00EE3610" w:rsidRDefault="003047E6" w:rsidP="00717DDD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713C7A" w:rsidRDefault="00713C7A" w:rsidP="00717DDD">
      <w:pPr>
        <w:spacing w:line="240" w:lineRule="auto"/>
        <w:ind w:right="41"/>
        <w:rPr>
          <w:rFonts w:ascii="Times New Roman" w:hAnsi="Times New Roman"/>
          <w:i/>
          <w:sz w:val="28"/>
          <w:szCs w:val="28"/>
        </w:rPr>
      </w:pPr>
    </w:p>
    <w:p w:rsidR="00812397" w:rsidRPr="00EE3610" w:rsidRDefault="00812397" w:rsidP="0081239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EE361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EE3610">
        <w:rPr>
          <w:rFonts w:ascii="Times New Roman" w:hAnsi="Times New Roman"/>
          <w:b/>
          <w:sz w:val="28"/>
          <w:szCs w:val="28"/>
        </w:rPr>
        <w:t>. Установите соответствие между философами и направлениями, к которым они принадлежат.</w:t>
      </w:r>
    </w:p>
    <w:p w:rsidR="00812397" w:rsidRPr="00F37BCF" w:rsidRDefault="00812397" w:rsidP="0081239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 xml:space="preserve">На философском конгрессе встретились три мыслителя: </w:t>
      </w:r>
      <w:proofErr w:type="spellStart"/>
      <w:r w:rsidRPr="00EE3610">
        <w:rPr>
          <w:rFonts w:ascii="Times New Roman" w:hAnsi="Times New Roman"/>
          <w:sz w:val="28"/>
          <w:szCs w:val="28"/>
        </w:rPr>
        <w:t>Смарт</w:t>
      </w:r>
      <w:proofErr w:type="spellEnd"/>
      <w:r w:rsidRPr="00EE36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3610">
        <w:rPr>
          <w:rFonts w:ascii="Times New Roman" w:hAnsi="Times New Roman"/>
          <w:sz w:val="28"/>
          <w:szCs w:val="28"/>
        </w:rPr>
        <w:t>Уайз</w:t>
      </w:r>
      <w:proofErr w:type="spellEnd"/>
      <w:r w:rsidRPr="00EE3610">
        <w:rPr>
          <w:rFonts w:ascii="Times New Roman" w:hAnsi="Times New Roman"/>
          <w:sz w:val="28"/>
          <w:szCs w:val="28"/>
        </w:rPr>
        <w:t xml:space="preserve"> и Кл</w:t>
      </w:r>
      <w:r w:rsidRPr="00EE3610">
        <w:rPr>
          <w:rFonts w:ascii="Times New Roman" w:hAnsi="Times New Roman"/>
          <w:sz w:val="28"/>
          <w:szCs w:val="28"/>
        </w:rPr>
        <w:t>е</w:t>
      </w:r>
      <w:r w:rsidRPr="00EE3610">
        <w:rPr>
          <w:rFonts w:ascii="Times New Roman" w:hAnsi="Times New Roman"/>
          <w:sz w:val="28"/>
          <w:szCs w:val="28"/>
        </w:rPr>
        <w:t xml:space="preserve">вер. Каждый из них является представителем одного из трех направлений: эмпиризма, рационализма и иррационализма. </w:t>
      </w:r>
      <w:proofErr w:type="spellStart"/>
      <w:r w:rsidRPr="00EE3610">
        <w:rPr>
          <w:rFonts w:ascii="Times New Roman" w:hAnsi="Times New Roman"/>
          <w:sz w:val="28"/>
          <w:szCs w:val="28"/>
        </w:rPr>
        <w:t>Смарт</w:t>
      </w:r>
      <w:proofErr w:type="spellEnd"/>
      <w:r w:rsidRPr="00EE3610">
        <w:rPr>
          <w:rFonts w:ascii="Times New Roman" w:hAnsi="Times New Roman"/>
          <w:sz w:val="28"/>
          <w:szCs w:val="28"/>
        </w:rPr>
        <w:t xml:space="preserve"> недавно опубликовал книгу, в которой отрицается надежность и достоверность апостериорного п</w:t>
      </w:r>
      <w:r w:rsidRPr="00EE3610">
        <w:rPr>
          <w:rFonts w:ascii="Times New Roman" w:hAnsi="Times New Roman"/>
          <w:sz w:val="28"/>
          <w:szCs w:val="28"/>
        </w:rPr>
        <w:t>о</w:t>
      </w:r>
      <w:r w:rsidRPr="00EE3610">
        <w:rPr>
          <w:rFonts w:ascii="Times New Roman" w:hAnsi="Times New Roman"/>
          <w:sz w:val="28"/>
          <w:szCs w:val="28"/>
        </w:rPr>
        <w:t xml:space="preserve">знания. </w:t>
      </w:r>
      <w:proofErr w:type="spellStart"/>
      <w:r w:rsidRPr="00EE3610">
        <w:rPr>
          <w:rFonts w:ascii="Times New Roman" w:hAnsi="Times New Roman"/>
          <w:sz w:val="28"/>
          <w:szCs w:val="28"/>
        </w:rPr>
        <w:t>Уайз</w:t>
      </w:r>
      <w:proofErr w:type="spellEnd"/>
      <w:r w:rsidRPr="00EE3610">
        <w:rPr>
          <w:rFonts w:ascii="Times New Roman" w:hAnsi="Times New Roman"/>
          <w:sz w:val="28"/>
          <w:szCs w:val="28"/>
        </w:rPr>
        <w:t xml:space="preserve"> придерживается тезиса о том, что человек получает знание в виде независимых от его воли мгновенных вспашек озарения, а не с пом</w:t>
      </w:r>
      <w:r w:rsidRPr="00EE3610">
        <w:rPr>
          <w:rFonts w:ascii="Times New Roman" w:hAnsi="Times New Roman"/>
          <w:sz w:val="28"/>
          <w:szCs w:val="28"/>
        </w:rPr>
        <w:t>о</w:t>
      </w:r>
      <w:r w:rsidRPr="00EE3610">
        <w:rPr>
          <w:rFonts w:ascii="Times New Roman" w:hAnsi="Times New Roman"/>
          <w:sz w:val="28"/>
          <w:szCs w:val="28"/>
        </w:rPr>
        <w:t xml:space="preserve">щью целенаправленных индуктивных или дедуктивных умозаключений. </w:t>
      </w:r>
      <w:r w:rsidRPr="00F37BCF">
        <w:rPr>
          <w:rFonts w:ascii="Times New Roman" w:hAnsi="Times New Roman"/>
          <w:b/>
          <w:sz w:val="28"/>
          <w:szCs w:val="28"/>
        </w:rPr>
        <w:t>Кто из них к какому направлению относится? Аргументируйте свой ответ.</w:t>
      </w:r>
    </w:p>
    <w:p w:rsidR="00812397" w:rsidRPr="00EE3610" w:rsidRDefault="00812397" w:rsidP="00812397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2397" w:rsidRPr="00EE3610" w:rsidRDefault="00812397" w:rsidP="00812397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2397" w:rsidRPr="00EE3610" w:rsidRDefault="00812397" w:rsidP="00812397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2397" w:rsidRPr="00EE3610" w:rsidRDefault="00812397" w:rsidP="00812397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2397" w:rsidRPr="00EE3610" w:rsidRDefault="00812397" w:rsidP="00812397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2397" w:rsidRPr="00EE3610" w:rsidRDefault="00812397" w:rsidP="00717DDD">
      <w:pPr>
        <w:spacing w:line="240" w:lineRule="auto"/>
        <w:ind w:right="41"/>
        <w:rPr>
          <w:rFonts w:ascii="Times New Roman" w:hAnsi="Times New Roman"/>
          <w:i/>
          <w:sz w:val="28"/>
          <w:szCs w:val="28"/>
        </w:rPr>
      </w:pPr>
    </w:p>
    <w:p w:rsidR="004E31B9" w:rsidRPr="00453C8D" w:rsidRDefault="003047E6" w:rsidP="004E31B9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pacing w:val="5"/>
          <w:sz w:val="28"/>
          <w:szCs w:val="28"/>
          <w:u w:val="single"/>
        </w:rPr>
      </w:pPr>
      <w:r w:rsidRPr="00453C8D">
        <w:rPr>
          <w:rFonts w:ascii="Times New Roman" w:hAnsi="Times New Roman"/>
          <w:b/>
          <w:bCs/>
          <w:spacing w:val="5"/>
          <w:sz w:val="28"/>
          <w:szCs w:val="28"/>
          <w:u w:val="single"/>
        </w:rPr>
        <w:t>6.</w:t>
      </w:r>
      <w:r w:rsidR="004E31B9" w:rsidRPr="00453C8D">
        <w:rPr>
          <w:rFonts w:ascii="Times New Roman" w:hAnsi="Times New Roman"/>
          <w:b/>
          <w:bCs/>
          <w:spacing w:val="5"/>
          <w:sz w:val="28"/>
          <w:szCs w:val="28"/>
          <w:u w:val="single"/>
        </w:rPr>
        <w:t xml:space="preserve"> </w:t>
      </w:r>
      <w:r w:rsidR="00453C8D">
        <w:rPr>
          <w:rFonts w:ascii="Times New Roman" w:hAnsi="Times New Roman"/>
          <w:b/>
          <w:bCs/>
          <w:spacing w:val="5"/>
          <w:sz w:val="28"/>
          <w:szCs w:val="28"/>
          <w:u w:val="single"/>
        </w:rPr>
        <w:t xml:space="preserve">Выполните </w:t>
      </w:r>
      <w:r w:rsidR="00453C8D" w:rsidRPr="00453C8D">
        <w:rPr>
          <w:rFonts w:ascii="Times New Roman" w:hAnsi="Times New Roman"/>
          <w:b/>
          <w:bCs/>
          <w:spacing w:val="5"/>
          <w:sz w:val="28"/>
          <w:szCs w:val="28"/>
          <w:u w:val="single"/>
        </w:rPr>
        <w:t>задани</w:t>
      </w:r>
      <w:r w:rsidR="00453C8D">
        <w:rPr>
          <w:rFonts w:ascii="Times New Roman" w:hAnsi="Times New Roman"/>
          <w:b/>
          <w:bCs/>
          <w:spacing w:val="5"/>
          <w:sz w:val="28"/>
          <w:szCs w:val="28"/>
          <w:u w:val="single"/>
        </w:rPr>
        <w:t>я</w:t>
      </w:r>
    </w:p>
    <w:p w:rsidR="004E31B9" w:rsidRPr="00EE3610" w:rsidRDefault="004E31B9" w:rsidP="004E31B9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4E31B9" w:rsidRPr="00EE3610" w:rsidRDefault="004E31B9" w:rsidP="004E31B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E3610">
        <w:rPr>
          <w:rFonts w:ascii="Times New Roman" w:hAnsi="Times New Roman"/>
          <w:b/>
          <w:bCs/>
          <w:spacing w:val="5"/>
          <w:sz w:val="28"/>
          <w:szCs w:val="28"/>
        </w:rPr>
        <w:t>6.1.</w:t>
      </w:r>
      <w:r w:rsidR="00713C7A" w:rsidRPr="00EE3610">
        <w:rPr>
          <w:rFonts w:ascii="Times New Roman" w:hAnsi="Times New Roman"/>
          <w:bCs/>
          <w:spacing w:val="5"/>
          <w:sz w:val="28"/>
          <w:szCs w:val="28"/>
        </w:rPr>
        <w:t xml:space="preserve"> </w:t>
      </w:r>
      <w:r w:rsidRPr="00EE3610">
        <w:rPr>
          <w:rFonts w:ascii="Times New Roman" w:hAnsi="Times New Roman"/>
          <w:b/>
          <w:sz w:val="28"/>
          <w:szCs w:val="28"/>
        </w:rPr>
        <w:t>Установите соответствие между понятием и определением:</w:t>
      </w:r>
    </w:p>
    <w:p w:rsidR="004E31B9" w:rsidRDefault="004E31B9" w:rsidP="004E31B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53C8D">
        <w:rPr>
          <w:rFonts w:ascii="Times New Roman" w:hAnsi="Times New Roman"/>
          <w:sz w:val="28"/>
          <w:szCs w:val="28"/>
        </w:rPr>
        <w:t>К каждой позиции, данной в первом столбце, подберите соответствующую позицию из второго столбца.</w:t>
      </w:r>
    </w:p>
    <w:p w:rsidR="00453C8D" w:rsidRPr="00453C8D" w:rsidRDefault="00453C8D" w:rsidP="004E31B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42"/>
        <w:gridCol w:w="567"/>
        <w:gridCol w:w="6628"/>
      </w:tblGrid>
      <w:tr w:rsidR="00D0091D" w:rsidRPr="00EE3610" w:rsidTr="008109E1">
        <w:tc>
          <w:tcPr>
            <w:tcW w:w="534" w:type="dxa"/>
          </w:tcPr>
          <w:p w:rsidR="004E31B9" w:rsidRPr="00EE3610" w:rsidRDefault="004E31B9" w:rsidP="008109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E31B9" w:rsidRPr="00EE3610" w:rsidRDefault="004E31B9" w:rsidP="008109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ПОНЯТИЯ</w:t>
            </w:r>
          </w:p>
        </w:tc>
        <w:tc>
          <w:tcPr>
            <w:tcW w:w="567" w:type="dxa"/>
          </w:tcPr>
          <w:p w:rsidR="004E31B9" w:rsidRPr="00EE3610" w:rsidRDefault="004E31B9" w:rsidP="008109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4E31B9" w:rsidRPr="00EE3610" w:rsidRDefault="009275A7" w:rsidP="008109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ОПРЕДЕЛЕНИЯ</w:t>
            </w:r>
          </w:p>
        </w:tc>
      </w:tr>
      <w:tr w:rsidR="00D0091D" w:rsidRPr="00EE3610" w:rsidTr="008109E1">
        <w:tc>
          <w:tcPr>
            <w:tcW w:w="534" w:type="dxa"/>
          </w:tcPr>
          <w:p w:rsidR="004E31B9" w:rsidRPr="00EE3610" w:rsidRDefault="004E31B9" w:rsidP="008109E1">
            <w:pPr>
              <w:numPr>
                <w:ilvl w:val="0"/>
                <w:numId w:val="1"/>
              </w:numPr>
              <w:tabs>
                <w:tab w:val="left" w:pos="234"/>
              </w:tabs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31B9" w:rsidRPr="00EE3610" w:rsidRDefault="004E31B9" w:rsidP="0081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000000"/>
                <w:sz w:val="28"/>
                <w:szCs w:val="28"/>
              </w:rPr>
              <w:t>Лоббизм</w:t>
            </w:r>
          </w:p>
        </w:tc>
        <w:tc>
          <w:tcPr>
            <w:tcW w:w="567" w:type="dxa"/>
          </w:tcPr>
          <w:p w:rsidR="004E31B9" w:rsidRPr="00EE3610" w:rsidRDefault="009275A7" w:rsidP="008109E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</w:p>
        </w:tc>
        <w:tc>
          <w:tcPr>
            <w:tcW w:w="6628" w:type="dxa"/>
          </w:tcPr>
          <w:p w:rsidR="004E31B9" w:rsidRPr="00EE3610" w:rsidRDefault="009275A7" w:rsidP="008109E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sz w:val="28"/>
                <w:szCs w:val="28"/>
              </w:rPr>
              <w:t>Запрещение государством ввоза товаров в страну или вывоза товаров из страны</w:t>
            </w:r>
          </w:p>
        </w:tc>
      </w:tr>
      <w:tr w:rsidR="00D0091D" w:rsidRPr="00EE3610" w:rsidTr="008109E1">
        <w:tc>
          <w:tcPr>
            <w:tcW w:w="534" w:type="dxa"/>
          </w:tcPr>
          <w:p w:rsidR="004E31B9" w:rsidRPr="00EE3610" w:rsidRDefault="004E31B9" w:rsidP="008109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31B9" w:rsidRPr="00EE3610" w:rsidRDefault="004E31B9" w:rsidP="008109E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sz w:val="28"/>
                <w:szCs w:val="28"/>
              </w:rPr>
              <w:t>Эмбарго</w:t>
            </w:r>
          </w:p>
        </w:tc>
        <w:tc>
          <w:tcPr>
            <w:tcW w:w="567" w:type="dxa"/>
          </w:tcPr>
          <w:p w:rsidR="004E31B9" w:rsidRPr="00EE3610" w:rsidRDefault="009275A7" w:rsidP="008109E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</w:p>
        </w:tc>
        <w:tc>
          <w:tcPr>
            <w:tcW w:w="6628" w:type="dxa"/>
          </w:tcPr>
          <w:p w:rsidR="004E31B9" w:rsidRPr="00EE3610" w:rsidRDefault="009275A7" w:rsidP="008109E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sz w:val="28"/>
                <w:szCs w:val="28"/>
              </w:rPr>
              <w:t>Продажа товаров по искусственно заниженным ц</w:t>
            </w:r>
            <w:r w:rsidRPr="00EE3610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610">
              <w:rPr>
                <w:rFonts w:ascii="Times New Roman" w:hAnsi="Times New Roman"/>
                <w:sz w:val="28"/>
                <w:szCs w:val="28"/>
              </w:rPr>
              <w:t>нам, не обеспечивающим фирме-продавцу получ</w:t>
            </w:r>
            <w:r w:rsidRPr="00EE3610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610">
              <w:rPr>
                <w:rFonts w:ascii="Times New Roman" w:hAnsi="Times New Roman"/>
                <w:sz w:val="28"/>
                <w:szCs w:val="28"/>
              </w:rPr>
              <w:t>ние прибыли</w:t>
            </w:r>
          </w:p>
        </w:tc>
      </w:tr>
      <w:tr w:rsidR="00D0091D" w:rsidRPr="00EE3610" w:rsidTr="008109E1">
        <w:tc>
          <w:tcPr>
            <w:tcW w:w="534" w:type="dxa"/>
          </w:tcPr>
          <w:p w:rsidR="004E31B9" w:rsidRPr="00EE3610" w:rsidRDefault="004E31B9" w:rsidP="008109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31B9" w:rsidRPr="00EE3610" w:rsidRDefault="004E31B9" w:rsidP="008109E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sz w:val="28"/>
                <w:szCs w:val="28"/>
              </w:rPr>
              <w:t>Демпинг</w:t>
            </w:r>
          </w:p>
        </w:tc>
        <w:tc>
          <w:tcPr>
            <w:tcW w:w="567" w:type="dxa"/>
          </w:tcPr>
          <w:p w:rsidR="004E31B9" w:rsidRPr="00EE3610" w:rsidRDefault="009275A7" w:rsidP="008109E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</w:p>
        </w:tc>
        <w:tc>
          <w:tcPr>
            <w:tcW w:w="6628" w:type="dxa"/>
          </w:tcPr>
          <w:p w:rsidR="004E31B9" w:rsidRPr="00EE3610" w:rsidRDefault="009275A7" w:rsidP="008109E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sz w:val="28"/>
                <w:szCs w:val="28"/>
              </w:rPr>
              <w:t>Соглашение между крупными продавцами о разделе рынка и назначении единой цены</w:t>
            </w:r>
          </w:p>
        </w:tc>
      </w:tr>
      <w:tr w:rsidR="00D0091D" w:rsidRPr="00EE3610" w:rsidTr="008109E1">
        <w:tc>
          <w:tcPr>
            <w:tcW w:w="534" w:type="dxa"/>
          </w:tcPr>
          <w:p w:rsidR="004E31B9" w:rsidRPr="00EE3610" w:rsidRDefault="004E31B9" w:rsidP="008109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31B9" w:rsidRPr="00EE3610" w:rsidRDefault="004E31B9" w:rsidP="008109E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sz w:val="28"/>
                <w:szCs w:val="28"/>
              </w:rPr>
              <w:t>Картель</w:t>
            </w:r>
          </w:p>
        </w:tc>
        <w:tc>
          <w:tcPr>
            <w:tcW w:w="567" w:type="dxa"/>
          </w:tcPr>
          <w:p w:rsidR="004E31B9" w:rsidRPr="00EE3610" w:rsidRDefault="009275A7" w:rsidP="008109E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6628" w:type="dxa"/>
          </w:tcPr>
          <w:p w:rsidR="004E31B9" w:rsidRPr="00EE3610" w:rsidRDefault="009275A7" w:rsidP="008109E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sz w:val="28"/>
                <w:szCs w:val="28"/>
              </w:rPr>
              <w:t>Форма легального отстаивания интересов опред</w:t>
            </w:r>
            <w:r w:rsidRPr="00EE3610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610">
              <w:rPr>
                <w:rFonts w:ascii="Times New Roman" w:hAnsi="Times New Roman"/>
                <w:sz w:val="28"/>
                <w:szCs w:val="28"/>
              </w:rPr>
              <w:t>ленной группы агентов путем формирования фра</w:t>
            </w:r>
            <w:r w:rsidRPr="00EE3610">
              <w:rPr>
                <w:rFonts w:ascii="Times New Roman" w:hAnsi="Times New Roman"/>
                <w:sz w:val="28"/>
                <w:szCs w:val="28"/>
              </w:rPr>
              <w:t>к</w:t>
            </w:r>
            <w:r w:rsidRPr="00EE3610">
              <w:rPr>
                <w:rFonts w:ascii="Times New Roman" w:hAnsi="Times New Roman"/>
                <w:sz w:val="28"/>
                <w:szCs w:val="28"/>
              </w:rPr>
              <w:t>ций депутатов в законодательных органах власти</w:t>
            </w:r>
          </w:p>
        </w:tc>
      </w:tr>
    </w:tbl>
    <w:p w:rsidR="004E31B9" w:rsidRPr="00EE3610" w:rsidRDefault="004E31B9" w:rsidP="004E31B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Запишите ответ в виде последовательности цифр и соответствующих им букв (без пробелов и каких-либо символов). Например: 1А2Б3В4Г.</w:t>
      </w:r>
    </w:p>
    <w:p w:rsidR="009275A7" w:rsidRPr="00EE3610" w:rsidRDefault="009275A7" w:rsidP="004E31B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1B9" w:rsidRPr="00EE3610" w:rsidRDefault="009275A7" w:rsidP="004E31B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61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E31B9" w:rsidRPr="00EE3610" w:rsidRDefault="004E31B9" w:rsidP="004E31B9"/>
    <w:p w:rsidR="00D26075" w:rsidRPr="00EE3610" w:rsidRDefault="00D26075" w:rsidP="00D260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6.2. Найдите в приведенном ниже списке признаки рецессии в экономике и выпишите в ответ подряд.</w:t>
      </w:r>
    </w:p>
    <w:p w:rsidR="00D26075" w:rsidRPr="00EE3610" w:rsidRDefault="00D26075" w:rsidP="00D2607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1) отрасли, производящие потребительские товары длительного пользования и капитальные товары увеличивают спрос на рабочую силу</w:t>
      </w:r>
    </w:p>
    <w:p w:rsidR="00D26075" w:rsidRPr="00EE3610" w:rsidRDefault="00D26075" w:rsidP="00D2607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napToGrid w:val="0"/>
          <w:sz w:val="28"/>
          <w:szCs w:val="28"/>
        </w:rPr>
        <w:t xml:space="preserve">2) рост дефицита </w:t>
      </w:r>
      <w:r w:rsidRPr="00EE3610">
        <w:rPr>
          <w:rFonts w:ascii="Times New Roman" w:hAnsi="Times New Roman"/>
          <w:sz w:val="28"/>
          <w:szCs w:val="28"/>
        </w:rPr>
        <w:t>государственного бюджета, вызванный сокращением д</w:t>
      </w:r>
      <w:r w:rsidRPr="00EE3610">
        <w:rPr>
          <w:rFonts w:ascii="Times New Roman" w:hAnsi="Times New Roman"/>
          <w:sz w:val="28"/>
          <w:szCs w:val="28"/>
        </w:rPr>
        <w:t>о</w:t>
      </w:r>
      <w:r w:rsidRPr="00EE3610">
        <w:rPr>
          <w:rFonts w:ascii="Times New Roman" w:hAnsi="Times New Roman"/>
          <w:sz w:val="28"/>
          <w:szCs w:val="28"/>
        </w:rPr>
        <w:t>ходных статей</w:t>
      </w:r>
    </w:p>
    <w:p w:rsidR="00D26075" w:rsidRPr="00EE3610" w:rsidRDefault="00D26075" w:rsidP="00D2607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3) рост числа людей, обращающихся за пособием по безработице</w:t>
      </w:r>
    </w:p>
    <w:p w:rsidR="00D26075" w:rsidRPr="00EE3610" w:rsidRDefault="00D26075" w:rsidP="00D2607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4) рост незанятости населения в целом по экономике</w:t>
      </w:r>
    </w:p>
    <w:p w:rsidR="00D26075" w:rsidRPr="00EE3610" w:rsidRDefault="00D26075" w:rsidP="00D2607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5) рост числа трансфертных выплат</w:t>
      </w:r>
    </w:p>
    <w:p w:rsidR="00D26075" w:rsidRPr="00EE3610" w:rsidRDefault="00D26075" w:rsidP="00D2607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 xml:space="preserve">6) изменения в предложении труда, когда люди уходят в массовые отпуска в третьем годовом квартале </w:t>
      </w:r>
    </w:p>
    <w:p w:rsidR="00D26075" w:rsidRPr="00EE3610" w:rsidRDefault="00D26075" w:rsidP="00D2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 xml:space="preserve">7) снижение бюджетного дефицита, вызванное ростом доходных статей </w:t>
      </w:r>
    </w:p>
    <w:p w:rsidR="00D26075" w:rsidRPr="00EE3610" w:rsidRDefault="00D26075" w:rsidP="00D26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Ответ в виде числа запишите без пробелов и каких-либо знаков, указывая п</w:t>
      </w:r>
      <w:r w:rsidRPr="00EE3610">
        <w:rPr>
          <w:rFonts w:ascii="Times New Roman" w:hAnsi="Times New Roman"/>
          <w:sz w:val="28"/>
          <w:szCs w:val="28"/>
        </w:rPr>
        <w:t>о</w:t>
      </w:r>
      <w:r w:rsidRPr="00EE3610">
        <w:rPr>
          <w:rFonts w:ascii="Times New Roman" w:hAnsi="Times New Roman"/>
          <w:sz w:val="28"/>
          <w:szCs w:val="28"/>
        </w:rPr>
        <w:t>следовательно выбранные цифры.</w:t>
      </w:r>
    </w:p>
    <w:p w:rsidR="00D26075" w:rsidRPr="00EE3610" w:rsidRDefault="00D26075" w:rsidP="00D26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6075" w:rsidRPr="00EE3610" w:rsidRDefault="00D26075" w:rsidP="00D26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816D3D" w:rsidRPr="00EE3610" w:rsidRDefault="00816D3D" w:rsidP="00713C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16D3D" w:rsidRPr="00EE3610" w:rsidRDefault="00816D3D" w:rsidP="00713C7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 xml:space="preserve">6.3. </w:t>
      </w:r>
      <w:r w:rsidRPr="00EE3610">
        <w:rPr>
          <w:rFonts w:ascii="Times New Roman" w:hAnsi="Times New Roman"/>
          <w:b/>
          <w:sz w:val="28"/>
        </w:rPr>
        <w:t>Установите с</w:t>
      </w:r>
      <w:r w:rsidRPr="00EE3610">
        <w:rPr>
          <w:rFonts w:ascii="Times New Roman" w:hAnsi="Times New Roman"/>
          <w:b/>
          <w:sz w:val="28"/>
          <w:szCs w:val="28"/>
        </w:rPr>
        <w:t>оответствие между функциями морали и характерист</w:t>
      </w:r>
      <w:r w:rsidRPr="00EE3610">
        <w:rPr>
          <w:rFonts w:ascii="Times New Roman" w:hAnsi="Times New Roman"/>
          <w:b/>
          <w:sz w:val="28"/>
          <w:szCs w:val="28"/>
        </w:rPr>
        <w:t>и</w:t>
      </w:r>
      <w:r w:rsidRPr="00EE3610">
        <w:rPr>
          <w:rFonts w:ascii="Times New Roman" w:hAnsi="Times New Roman"/>
          <w:b/>
          <w:sz w:val="28"/>
          <w:szCs w:val="28"/>
        </w:rPr>
        <w:t>ками их содержания, данные известными философами и общественными деятелями.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567"/>
        <w:gridCol w:w="6344"/>
      </w:tblGrid>
      <w:tr w:rsidR="00D0091D" w:rsidRPr="00EE3610" w:rsidTr="008109E1">
        <w:tc>
          <w:tcPr>
            <w:tcW w:w="534" w:type="dxa"/>
          </w:tcPr>
          <w:p w:rsidR="00377756" w:rsidRPr="00EE3610" w:rsidRDefault="00377756" w:rsidP="0081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77756" w:rsidRPr="00EE3610" w:rsidRDefault="00377756" w:rsidP="008109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Функция морали</w:t>
            </w:r>
          </w:p>
        </w:tc>
        <w:tc>
          <w:tcPr>
            <w:tcW w:w="567" w:type="dxa"/>
          </w:tcPr>
          <w:p w:rsidR="00377756" w:rsidRPr="00EE3610" w:rsidRDefault="00377756" w:rsidP="0081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377756" w:rsidRPr="00EE3610" w:rsidRDefault="00377756" w:rsidP="0081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Характеристика функции</w:t>
            </w:r>
          </w:p>
        </w:tc>
      </w:tr>
      <w:tr w:rsidR="00D0091D" w:rsidRPr="00EE3610" w:rsidTr="008109E1">
        <w:tc>
          <w:tcPr>
            <w:tcW w:w="534" w:type="dxa"/>
          </w:tcPr>
          <w:p w:rsidR="00377756" w:rsidRPr="00EE3610" w:rsidRDefault="00377756" w:rsidP="00810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377756" w:rsidRPr="00EE3610" w:rsidRDefault="00377756" w:rsidP="00810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sz w:val="28"/>
                <w:szCs w:val="28"/>
              </w:rPr>
              <w:t>регулятивная</w:t>
            </w:r>
          </w:p>
        </w:tc>
        <w:tc>
          <w:tcPr>
            <w:tcW w:w="567" w:type="dxa"/>
          </w:tcPr>
          <w:p w:rsidR="00377756" w:rsidRPr="00EE3610" w:rsidRDefault="00377756" w:rsidP="00810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</w:p>
        </w:tc>
        <w:tc>
          <w:tcPr>
            <w:tcW w:w="6344" w:type="dxa"/>
          </w:tcPr>
          <w:p w:rsidR="00133DF6" w:rsidRPr="00EE3610" w:rsidRDefault="00133DF6" w:rsidP="00810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sz w:val="28"/>
                <w:szCs w:val="28"/>
              </w:rPr>
              <w:t>Мораль есть учение не о том, как мы должны сд</w:t>
            </w:r>
            <w:r w:rsidRPr="00EE3610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610">
              <w:rPr>
                <w:rFonts w:ascii="Times New Roman" w:hAnsi="Times New Roman"/>
                <w:sz w:val="28"/>
                <w:szCs w:val="28"/>
              </w:rPr>
              <w:t>лать себя счастливыми, а о том, как мы должны стать достойными счастья.</w:t>
            </w:r>
          </w:p>
          <w:p w:rsidR="00377756" w:rsidRPr="00EE3610" w:rsidRDefault="00133DF6" w:rsidP="008109E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E3610">
              <w:rPr>
                <w:rFonts w:ascii="Times New Roman" w:hAnsi="Times New Roman"/>
                <w:i/>
                <w:sz w:val="28"/>
                <w:szCs w:val="28"/>
              </w:rPr>
              <w:t>И. Кант</w:t>
            </w:r>
          </w:p>
        </w:tc>
      </w:tr>
      <w:tr w:rsidR="00D0091D" w:rsidRPr="00EE3610" w:rsidTr="008109E1">
        <w:tc>
          <w:tcPr>
            <w:tcW w:w="534" w:type="dxa"/>
          </w:tcPr>
          <w:p w:rsidR="00377756" w:rsidRPr="00EE3610" w:rsidRDefault="00377756" w:rsidP="00810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377756" w:rsidRPr="00EE3610" w:rsidRDefault="00133DF6" w:rsidP="00810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sz w:val="28"/>
                <w:szCs w:val="28"/>
              </w:rPr>
              <w:t>ценностно-ориентирово</w:t>
            </w:r>
            <w:r w:rsidRPr="00EE3610">
              <w:rPr>
                <w:rFonts w:ascii="Times New Roman" w:hAnsi="Times New Roman"/>
                <w:sz w:val="28"/>
                <w:szCs w:val="28"/>
              </w:rPr>
              <w:t>ч</w:t>
            </w:r>
            <w:r w:rsidRPr="00EE3610">
              <w:rPr>
                <w:rFonts w:ascii="Times New Roman" w:hAnsi="Times New Roman"/>
                <w:sz w:val="28"/>
                <w:szCs w:val="28"/>
              </w:rPr>
              <w:t>ная (мирово</w:t>
            </w:r>
            <w:r w:rsidRPr="00EE3610">
              <w:rPr>
                <w:rFonts w:ascii="Times New Roman" w:hAnsi="Times New Roman"/>
                <w:sz w:val="28"/>
                <w:szCs w:val="28"/>
              </w:rPr>
              <w:t>з</w:t>
            </w:r>
            <w:r w:rsidRPr="00EE3610">
              <w:rPr>
                <w:rFonts w:ascii="Times New Roman" w:hAnsi="Times New Roman"/>
                <w:sz w:val="28"/>
                <w:szCs w:val="28"/>
              </w:rPr>
              <w:t>зренческая)</w:t>
            </w:r>
          </w:p>
        </w:tc>
        <w:tc>
          <w:tcPr>
            <w:tcW w:w="567" w:type="dxa"/>
          </w:tcPr>
          <w:p w:rsidR="00377756" w:rsidRPr="00EE3610" w:rsidRDefault="00377756" w:rsidP="00810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</w:p>
        </w:tc>
        <w:tc>
          <w:tcPr>
            <w:tcW w:w="6344" w:type="dxa"/>
          </w:tcPr>
          <w:p w:rsidR="00377756" w:rsidRPr="00EE3610" w:rsidRDefault="00133DF6" w:rsidP="00810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sz w:val="28"/>
                <w:szCs w:val="28"/>
              </w:rPr>
              <w:t>Прекрасное постигается путем изучения и бол</w:t>
            </w:r>
            <w:r w:rsidRPr="00EE3610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610">
              <w:rPr>
                <w:rFonts w:ascii="Times New Roman" w:hAnsi="Times New Roman"/>
                <w:sz w:val="28"/>
                <w:szCs w:val="28"/>
              </w:rPr>
              <w:t>ших усилий, дурное усваивается само собой, без труда</w:t>
            </w:r>
            <w:r w:rsidR="00CA4F30" w:rsidRPr="00EE36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4F30" w:rsidRPr="00EE3610" w:rsidRDefault="00CA4F30" w:rsidP="008109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610">
              <w:rPr>
                <w:rFonts w:ascii="Times New Roman" w:hAnsi="Times New Roman"/>
                <w:i/>
                <w:sz w:val="28"/>
                <w:szCs w:val="28"/>
              </w:rPr>
              <w:t>Демокрит</w:t>
            </w:r>
            <w:proofErr w:type="spellEnd"/>
          </w:p>
        </w:tc>
      </w:tr>
      <w:tr w:rsidR="00D0091D" w:rsidRPr="00EE3610" w:rsidTr="008109E1">
        <w:tc>
          <w:tcPr>
            <w:tcW w:w="534" w:type="dxa"/>
          </w:tcPr>
          <w:p w:rsidR="00377756" w:rsidRPr="00EE3610" w:rsidRDefault="00377756" w:rsidP="00810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377756" w:rsidRPr="00EE3610" w:rsidRDefault="00CA4F30" w:rsidP="00810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sz w:val="28"/>
                <w:szCs w:val="28"/>
              </w:rPr>
              <w:t>мотивационная</w:t>
            </w:r>
          </w:p>
        </w:tc>
        <w:tc>
          <w:tcPr>
            <w:tcW w:w="567" w:type="dxa"/>
          </w:tcPr>
          <w:p w:rsidR="00377756" w:rsidRPr="00EE3610" w:rsidRDefault="00377756" w:rsidP="00810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</w:p>
        </w:tc>
        <w:tc>
          <w:tcPr>
            <w:tcW w:w="6344" w:type="dxa"/>
          </w:tcPr>
          <w:p w:rsidR="00377756" w:rsidRPr="00EE3610" w:rsidRDefault="00CA4F30" w:rsidP="008109E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spacing w:val="-2"/>
                <w:sz w:val="28"/>
                <w:szCs w:val="28"/>
              </w:rPr>
              <w:t>Если правильно понятый интерес составляет при</w:t>
            </w:r>
            <w:r w:rsidRPr="00EE3610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EE361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цип всей морали, то надо, стало быть, стремиться к </w:t>
            </w:r>
            <w:r w:rsidRPr="00EE3610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тому, чтобы частный интерес отдельного человека совпадал с общечеловеческими интересами.</w:t>
            </w:r>
          </w:p>
          <w:p w:rsidR="00CA4F30" w:rsidRPr="00EE3610" w:rsidRDefault="00CA4F30" w:rsidP="008109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i/>
                <w:sz w:val="28"/>
                <w:szCs w:val="28"/>
              </w:rPr>
              <w:t>Карл Маркс</w:t>
            </w:r>
          </w:p>
        </w:tc>
      </w:tr>
      <w:tr w:rsidR="00D0091D" w:rsidRPr="00EE3610" w:rsidTr="008109E1">
        <w:tc>
          <w:tcPr>
            <w:tcW w:w="534" w:type="dxa"/>
          </w:tcPr>
          <w:p w:rsidR="00377756" w:rsidRPr="00EE3610" w:rsidRDefault="00377756" w:rsidP="00810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377756" w:rsidRPr="00EE3610" w:rsidRDefault="00CA4F30" w:rsidP="00810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sz w:val="28"/>
                <w:szCs w:val="28"/>
              </w:rPr>
              <w:t>социализации</w:t>
            </w:r>
          </w:p>
        </w:tc>
        <w:tc>
          <w:tcPr>
            <w:tcW w:w="567" w:type="dxa"/>
          </w:tcPr>
          <w:p w:rsidR="00377756" w:rsidRPr="00EE3610" w:rsidRDefault="00377756" w:rsidP="00810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6344" w:type="dxa"/>
          </w:tcPr>
          <w:p w:rsidR="00377756" w:rsidRPr="00EE3610" w:rsidRDefault="00CA4F30" w:rsidP="008109E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EE3610">
              <w:rPr>
                <w:rFonts w:ascii="Times New Roman" w:hAnsi="Times New Roman"/>
                <w:spacing w:val="-2"/>
                <w:sz w:val="28"/>
                <w:szCs w:val="28"/>
              </w:rPr>
              <w:t>Внеобщественный</w:t>
            </w:r>
            <w:proofErr w:type="spellEnd"/>
            <w:r w:rsidRPr="00EE361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человек не может иметь морали.</w:t>
            </w:r>
          </w:p>
          <w:p w:rsidR="00CA4F30" w:rsidRPr="00EE3610" w:rsidRDefault="00CA4F30" w:rsidP="008109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i/>
                <w:sz w:val="28"/>
                <w:szCs w:val="28"/>
              </w:rPr>
              <w:t>Вольтер</w:t>
            </w:r>
          </w:p>
        </w:tc>
      </w:tr>
      <w:tr w:rsidR="00D0091D" w:rsidRPr="00EE3610" w:rsidTr="008109E1">
        <w:tc>
          <w:tcPr>
            <w:tcW w:w="534" w:type="dxa"/>
          </w:tcPr>
          <w:p w:rsidR="00377756" w:rsidRPr="00EE3610" w:rsidRDefault="00377756" w:rsidP="00810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377756" w:rsidRPr="00EE3610" w:rsidRDefault="00CA4F30" w:rsidP="00810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sz w:val="28"/>
                <w:szCs w:val="28"/>
              </w:rPr>
              <w:t>коммуникати</w:t>
            </w:r>
            <w:r w:rsidRPr="00EE3610">
              <w:rPr>
                <w:rFonts w:ascii="Times New Roman" w:hAnsi="Times New Roman"/>
                <w:sz w:val="28"/>
                <w:szCs w:val="28"/>
              </w:rPr>
              <w:t>в</w:t>
            </w:r>
            <w:r w:rsidRPr="00EE3610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567" w:type="dxa"/>
          </w:tcPr>
          <w:p w:rsidR="00377756" w:rsidRPr="00EE3610" w:rsidRDefault="00377756" w:rsidP="00810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</w:p>
        </w:tc>
        <w:tc>
          <w:tcPr>
            <w:tcW w:w="6344" w:type="dxa"/>
          </w:tcPr>
          <w:p w:rsidR="00377756" w:rsidRPr="00EE3610" w:rsidRDefault="00CA4F30" w:rsidP="00810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sz w:val="28"/>
                <w:szCs w:val="28"/>
              </w:rPr>
              <w:t>Воспитать человека интеллектуально, не воспитав его нравственно, — значит вырастить угрозу для общества.</w:t>
            </w:r>
          </w:p>
          <w:p w:rsidR="00CA4F30" w:rsidRPr="00EE3610" w:rsidRDefault="00CA4F30" w:rsidP="008109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i/>
                <w:sz w:val="28"/>
                <w:szCs w:val="28"/>
              </w:rPr>
              <w:t>Теодор Рузвельт</w:t>
            </w:r>
          </w:p>
        </w:tc>
      </w:tr>
      <w:tr w:rsidR="00D0091D" w:rsidRPr="00EE3610" w:rsidTr="008109E1">
        <w:tc>
          <w:tcPr>
            <w:tcW w:w="534" w:type="dxa"/>
          </w:tcPr>
          <w:p w:rsidR="00377756" w:rsidRPr="00EE3610" w:rsidRDefault="00377756" w:rsidP="008109E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377756" w:rsidRPr="00EE3610" w:rsidRDefault="00CA4F30" w:rsidP="00810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567" w:type="dxa"/>
          </w:tcPr>
          <w:p w:rsidR="00377756" w:rsidRPr="00EE3610" w:rsidRDefault="00377756" w:rsidP="00810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</w:rPr>
              <w:t>Е.</w:t>
            </w:r>
          </w:p>
        </w:tc>
        <w:tc>
          <w:tcPr>
            <w:tcW w:w="6344" w:type="dxa"/>
          </w:tcPr>
          <w:p w:rsidR="00377756" w:rsidRPr="00EE3610" w:rsidRDefault="00071977" w:rsidP="00810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sz w:val="28"/>
                <w:szCs w:val="28"/>
              </w:rPr>
              <w:t>«…что же представляет собой наш мир в целом, какова его субстанция, имеет ли он какой-либо смысл и разумную цель, имеет ли какую-либо ц</w:t>
            </w:r>
            <w:r w:rsidRPr="00EE3610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610">
              <w:rPr>
                <w:rFonts w:ascii="Times New Roman" w:hAnsi="Times New Roman"/>
                <w:sz w:val="28"/>
                <w:szCs w:val="28"/>
              </w:rPr>
              <w:t>ну наша жизнь и наши деяния, какова природа д</w:t>
            </w:r>
            <w:r w:rsidRPr="00EE3610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610">
              <w:rPr>
                <w:rFonts w:ascii="Times New Roman" w:hAnsi="Times New Roman"/>
                <w:sz w:val="28"/>
                <w:szCs w:val="28"/>
              </w:rPr>
              <w:t>бра и зла и т. д.</w:t>
            </w:r>
          </w:p>
          <w:p w:rsidR="00071977" w:rsidRPr="00EE3610" w:rsidRDefault="00071977" w:rsidP="008109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i/>
                <w:sz w:val="28"/>
                <w:szCs w:val="28"/>
              </w:rPr>
              <w:t>С. Н. Булгаков</w:t>
            </w:r>
          </w:p>
        </w:tc>
      </w:tr>
    </w:tbl>
    <w:p w:rsidR="00377756" w:rsidRPr="00EE3610" w:rsidRDefault="00071977" w:rsidP="00377756">
      <w:pPr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Запишите ответ в виде последовательности цифр и соответствующих им букв (без пробелов и каких-либо символов). Например: 1А2Б3В4Г.</w:t>
      </w:r>
    </w:p>
    <w:p w:rsidR="003A1F68" w:rsidRPr="00EE3610" w:rsidRDefault="003A1F68" w:rsidP="00377756">
      <w:pPr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13C7A" w:rsidRPr="00F37BCF" w:rsidRDefault="00713C7A" w:rsidP="00713C7A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37BCF">
        <w:rPr>
          <w:rFonts w:ascii="Times New Roman" w:hAnsi="Times New Roman"/>
          <w:b/>
          <w:sz w:val="28"/>
          <w:szCs w:val="28"/>
          <w:u w:val="single"/>
        </w:rPr>
        <w:t>7</w:t>
      </w:r>
      <w:r w:rsidR="007B6F28" w:rsidRPr="00F37BCF">
        <w:rPr>
          <w:rFonts w:ascii="Times New Roman" w:hAnsi="Times New Roman"/>
          <w:b/>
          <w:sz w:val="28"/>
          <w:szCs w:val="28"/>
          <w:u w:val="single"/>
        </w:rPr>
        <w:t>.</w:t>
      </w:r>
      <w:r w:rsidRPr="00F37BCF">
        <w:rPr>
          <w:rFonts w:ascii="Times New Roman" w:hAnsi="Times New Roman"/>
          <w:b/>
          <w:sz w:val="28"/>
          <w:szCs w:val="28"/>
          <w:u w:val="single"/>
        </w:rPr>
        <w:t xml:space="preserve"> Какие явления описаны </w:t>
      </w:r>
      <w:r w:rsidR="00F37BCF" w:rsidRPr="00F37BCF">
        <w:rPr>
          <w:rFonts w:ascii="Times New Roman" w:hAnsi="Times New Roman"/>
          <w:b/>
          <w:sz w:val="28"/>
          <w:szCs w:val="28"/>
          <w:u w:val="single"/>
        </w:rPr>
        <w:t>в нижеследующих текстах</w:t>
      </w:r>
      <w:r w:rsidRPr="00F37BCF">
        <w:rPr>
          <w:rFonts w:ascii="Times New Roman" w:hAnsi="Times New Roman"/>
          <w:b/>
          <w:sz w:val="28"/>
          <w:szCs w:val="28"/>
          <w:u w:val="single"/>
        </w:rPr>
        <w:t>?</w:t>
      </w:r>
    </w:p>
    <w:p w:rsidR="007B6F28" w:rsidRPr="00EE3610" w:rsidRDefault="007B6F28" w:rsidP="00FA6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 xml:space="preserve">7.1. </w:t>
      </w:r>
      <w:r w:rsidRPr="00EE3610">
        <w:rPr>
          <w:rFonts w:ascii="Times New Roman" w:hAnsi="Times New Roman"/>
          <w:sz w:val="28"/>
          <w:szCs w:val="28"/>
        </w:rPr>
        <w:t xml:space="preserve">«После </w:t>
      </w:r>
      <w:r w:rsidR="00FA6D59" w:rsidRPr="00EE3610">
        <w:rPr>
          <w:rFonts w:ascii="Times New Roman" w:hAnsi="Times New Roman"/>
          <w:sz w:val="28"/>
          <w:szCs w:val="28"/>
        </w:rPr>
        <w:t xml:space="preserve">первой </w:t>
      </w:r>
      <w:r w:rsidRPr="00EE3610">
        <w:rPr>
          <w:rFonts w:ascii="Times New Roman" w:hAnsi="Times New Roman"/>
          <w:sz w:val="28"/>
          <w:szCs w:val="28"/>
        </w:rPr>
        <w:t>мировой войны в Германии была открытая инфляция грандиозных масштабов</w:t>
      </w:r>
      <w:proofErr w:type="gramStart"/>
      <w:r w:rsidRPr="00EE3610">
        <w:rPr>
          <w:rFonts w:ascii="Times New Roman" w:hAnsi="Times New Roman"/>
          <w:sz w:val="28"/>
          <w:szCs w:val="28"/>
        </w:rPr>
        <w:t xml:space="preserve">… </w:t>
      </w:r>
      <w:r w:rsidR="00FA6D59" w:rsidRPr="00EE3610">
        <w:rPr>
          <w:rFonts w:ascii="Times New Roman" w:hAnsi="Times New Roman"/>
          <w:sz w:val="28"/>
          <w:szCs w:val="28"/>
        </w:rPr>
        <w:t>Б</w:t>
      </w:r>
      <w:proofErr w:type="gramEnd"/>
      <w:r w:rsidR="00FA6D59" w:rsidRPr="00EE3610">
        <w:rPr>
          <w:rFonts w:ascii="Times New Roman" w:hAnsi="Times New Roman"/>
          <w:sz w:val="28"/>
          <w:szCs w:val="28"/>
        </w:rPr>
        <w:t xml:space="preserve">ыли </w:t>
      </w:r>
      <w:r w:rsidRPr="00EE3610">
        <w:rPr>
          <w:rFonts w:ascii="Times New Roman" w:hAnsi="Times New Roman"/>
          <w:sz w:val="28"/>
          <w:szCs w:val="28"/>
        </w:rPr>
        <w:t>периоды, когда цены росли не на 50% еж</w:t>
      </w:r>
      <w:r w:rsidRPr="00EE3610">
        <w:rPr>
          <w:rFonts w:ascii="Times New Roman" w:hAnsi="Times New Roman"/>
          <w:sz w:val="28"/>
          <w:szCs w:val="28"/>
        </w:rPr>
        <w:t>е</w:t>
      </w:r>
      <w:r w:rsidRPr="00EE3610">
        <w:rPr>
          <w:rFonts w:ascii="Times New Roman" w:hAnsi="Times New Roman"/>
          <w:sz w:val="28"/>
          <w:szCs w:val="28"/>
        </w:rPr>
        <w:t>месячно, а удваивались каждую неделю, а в некоторых случаях даже в теч</w:t>
      </w:r>
      <w:r w:rsidRPr="00EE3610">
        <w:rPr>
          <w:rFonts w:ascii="Times New Roman" w:hAnsi="Times New Roman"/>
          <w:sz w:val="28"/>
          <w:szCs w:val="28"/>
        </w:rPr>
        <w:t>е</w:t>
      </w:r>
      <w:r w:rsidRPr="00EE3610">
        <w:rPr>
          <w:rFonts w:ascii="Times New Roman" w:hAnsi="Times New Roman"/>
          <w:sz w:val="28"/>
          <w:szCs w:val="28"/>
        </w:rPr>
        <w:t>ние дня. Иногда рост цен достигал такого уровня, что фирмы начинали пл</w:t>
      </w:r>
      <w:r w:rsidRPr="00EE3610">
        <w:rPr>
          <w:rFonts w:ascii="Times New Roman" w:hAnsi="Times New Roman"/>
          <w:sz w:val="28"/>
          <w:szCs w:val="28"/>
        </w:rPr>
        <w:t>а</w:t>
      </w:r>
      <w:r w:rsidRPr="00EE3610">
        <w:rPr>
          <w:rFonts w:ascii="Times New Roman" w:hAnsi="Times New Roman"/>
          <w:sz w:val="28"/>
          <w:szCs w:val="28"/>
        </w:rPr>
        <w:t>тить заработную плату своим работникам три раза в день</w:t>
      </w:r>
      <w:proofErr w:type="gramStart"/>
      <w:r w:rsidRPr="00EE3610">
        <w:rPr>
          <w:rFonts w:ascii="Times New Roman" w:hAnsi="Times New Roman"/>
          <w:sz w:val="28"/>
          <w:szCs w:val="28"/>
        </w:rPr>
        <w:t>… Ф</w:t>
      </w:r>
      <w:proofErr w:type="gramEnd"/>
      <w:r w:rsidRPr="00EE3610">
        <w:rPr>
          <w:rFonts w:ascii="Times New Roman" w:hAnsi="Times New Roman"/>
          <w:sz w:val="28"/>
          <w:szCs w:val="28"/>
        </w:rPr>
        <w:t>актически это была экстраординарная инфляция, и она продолжалась около трех лет.</w:t>
      </w:r>
    </w:p>
    <w:p w:rsidR="007B6F28" w:rsidRPr="00EE3610" w:rsidRDefault="007B6F28" w:rsidP="007B6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Инфляция нанесла Германии колоссальный ущерб. Обнищание сре</w:t>
      </w:r>
      <w:r w:rsidRPr="00EE3610">
        <w:rPr>
          <w:rFonts w:ascii="Times New Roman" w:hAnsi="Times New Roman"/>
          <w:sz w:val="28"/>
          <w:szCs w:val="28"/>
        </w:rPr>
        <w:t>д</w:t>
      </w:r>
      <w:r w:rsidRPr="00EE3610">
        <w:rPr>
          <w:rFonts w:ascii="Times New Roman" w:hAnsi="Times New Roman"/>
          <w:sz w:val="28"/>
          <w:szCs w:val="28"/>
        </w:rPr>
        <w:t>них классов, безжалостное перераспределение доходов и безумная нест</w:t>
      </w:r>
      <w:r w:rsidRPr="00EE3610">
        <w:rPr>
          <w:rFonts w:ascii="Times New Roman" w:hAnsi="Times New Roman"/>
          <w:sz w:val="28"/>
          <w:szCs w:val="28"/>
        </w:rPr>
        <w:t>а</w:t>
      </w:r>
      <w:r w:rsidRPr="00EE3610">
        <w:rPr>
          <w:rFonts w:ascii="Times New Roman" w:hAnsi="Times New Roman"/>
          <w:sz w:val="28"/>
          <w:szCs w:val="28"/>
        </w:rPr>
        <w:t>бильность, бесспорно, подготовили почву для появления Гитлера».</w:t>
      </w:r>
    </w:p>
    <w:p w:rsidR="00FA6D59" w:rsidRPr="00F37BCF" w:rsidRDefault="00FA6D59" w:rsidP="00FA6D5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E3610">
        <w:rPr>
          <w:rFonts w:ascii="Times New Roman" w:hAnsi="Times New Roman"/>
          <w:i/>
          <w:sz w:val="28"/>
          <w:szCs w:val="28"/>
        </w:rPr>
        <w:t>М. Фридман</w:t>
      </w:r>
    </w:p>
    <w:p w:rsidR="00453C8D" w:rsidRPr="00453C8D" w:rsidRDefault="00453C8D" w:rsidP="00E4614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453C8D">
        <w:rPr>
          <w:rFonts w:ascii="Times New Roman" w:hAnsi="Times New Roman"/>
          <w:b/>
          <w:sz w:val="28"/>
          <w:szCs w:val="28"/>
        </w:rPr>
        <w:t>Дайте определение описанному явлению:</w:t>
      </w:r>
    </w:p>
    <w:p w:rsidR="00E46147" w:rsidRPr="00EE3610" w:rsidRDefault="00E46147" w:rsidP="00E46147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0503F" w:rsidRPr="00EE3610" w:rsidRDefault="00B0503F" w:rsidP="00B0503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B6F28" w:rsidRPr="00EE3610" w:rsidRDefault="007B6F28" w:rsidP="00713C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6D59" w:rsidRPr="00EE3610" w:rsidRDefault="00FA6D59" w:rsidP="00FA6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 xml:space="preserve">7.2. </w:t>
      </w:r>
      <w:r w:rsidRPr="00EE3610">
        <w:rPr>
          <w:rFonts w:ascii="Times New Roman" w:hAnsi="Times New Roman"/>
          <w:sz w:val="28"/>
          <w:szCs w:val="28"/>
        </w:rPr>
        <w:t>В мае 2009 г. спикер британской Палаты общин лейборист лорд Майкл Мартин добровольно ушел в отставку из-за скандала в парламенте вокруг злоупотреблений депутатами системы возмещения расходов и нецелевым использованием государственных средств. Уход высшего должностного лица Палаты общин в отставку - беспрецедентный для Великобритании случай. Эта должность пожизненная, и спикер может только уйти на пенсию.</w:t>
      </w:r>
    </w:p>
    <w:p w:rsidR="00FA6D59" w:rsidRPr="00EE3610" w:rsidRDefault="00FA6D59" w:rsidP="00FA6D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lastRenderedPageBreak/>
        <w:t xml:space="preserve">Министр обороны Великобритании </w:t>
      </w:r>
      <w:proofErr w:type="spellStart"/>
      <w:r w:rsidRPr="00EE3610">
        <w:rPr>
          <w:rFonts w:ascii="Times New Roman" w:hAnsi="Times New Roman"/>
          <w:sz w:val="28"/>
          <w:szCs w:val="28"/>
        </w:rPr>
        <w:t>Лиам</w:t>
      </w:r>
      <w:proofErr w:type="spellEnd"/>
      <w:r w:rsidRPr="00EE3610">
        <w:rPr>
          <w:rFonts w:ascii="Times New Roman" w:hAnsi="Times New Roman"/>
          <w:sz w:val="28"/>
          <w:szCs w:val="28"/>
        </w:rPr>
        <w:t xml:space="preserve"> Фокс 14 октября 2011 г. п</w:t>
      </w:r>
      <w:r w:rsidRPr="00EE3610">
        <w:rPr>
          <w:rFonts w:ascii="Times New Roman" w:hAnsi="Times New Roman"/>
          <w:sz w:val="28"/>
          <w:szCs w:val="28"/>
        </w:rPr>
        <w:t>о</w:t>
      </w:r>
      <w:r w:rsidRPr="00EE3610">
        <w:rPr>
          <w:rFonts w:ascii="Times New Roman" w:hAnsi="Times New Roman"/>
          <w:sz w:val="28"/>
          <w:szCs w:val="28"/>
        </w:rPr>
        <w:t xml:space="preserve">дал в отставку из-за скандала, в который он </w:t>
      </w:r>
      <w:proofErr w:type="gramStart"/>
      <w:r w:rsidRPr="00EE3610">
        <w:rPr>
          <w:rFonts w:ascii="Times New Roman" w:hAnsi="Times New Roman"/>
          <w:sz w:val="28"/>
          <w:szCs w:val="28"/>
        </w:rPr>
        <w:t>оказался</w:t>
      </w:r>
      <w:proofErr w:type="gramEnd"/>
      <w:r w:rsidRPr="00EE3610">
        <w:rPr>
          <w:rFonts w:ascii="Times New Roman" w:hAnsi="Times New Roman"/>
          <w:sz w:val="28"/>
          <w:szCs w:val="28"/>
        </w:rPr>
        <w:t xml:space="preserve"> вовлечен из-за своего друга Адама </w:t>
      </w:r>
      <w:proofErr w:type="spellStart"/>
      <w:r w:rsidRPr="00EE3610">
        <w:rPr>
          <w:rFonts w:ascii="Times New Roman" w:hAnsi="Times New Roman"/>
          <w:sz w:val="28"/>
          <w:szCs w:val="28"/>
        </w:rPr>
        <w:t>Уэррити</w:t>
      </w:r>
      <w:proofErr w:type="spellEnd"/>
      <w:r w:rsidRPr="00EE3610">
        <w:rPr>
          <w:rFonts w:ascii="Times New Roman" w:hAnsi="Times New Roman"/>
          <w:sz w:val="28"/>
          <w:szCs w:val="28"/>
        </w:rPr>
        <w:t xml:space="preserve">. Фокс был уличен в том, что включал </w:t>
      </w:r>
      <w:proofErr w:type="spellStart"/>
      <w:r w:rsidRPr="00EE3610">
        <w:rPr>
          <w:rFonts w:ascii="Times New Roman" w:hAnsi="Times New Roman"/>
          <w:sz w:val="28"/>
          <w:szCs w:val="28"/>
        </w:rPr>
        <w:t>Уэррити</w:t>
      </w:r>
      <w:proofErr w:type="spellEnd"/>
      <w:r w:rsidRPr="00EE3610">
        <w:rPr>
          <w:rFonts w:ascii="Times New Roman" w:hAnsi="Times New Roman"/>
          <w:sz w:val="28"/>
          <w:szCs w:val="28"/>
        </w:rPr>
        <w:t xml:space="preserve"> в состав официальных делегаций в поездках за рубеж, не имея на это права, причем поездки </w:t>
      </w:r>
      <w:proofErr w:type="spellStart"/>
      <w:r w:rsidRPr="00EE3610">
        <w:rPr>
          <w:rFonts w:ascii="Times New Roman" w:hAnsi="Times New Roman"/>
          <w:sz w:val="28"/>
          <w:szCs w:val="28"/>
        </w:rPr>
        <w:t>Уэррити</w:t>
      </w:r>
      <w:proofErr w:type="spellEnd"/>
      <w:r w:rsidRPr="00EE3610">
        <w:rPr>
          <w:rFonts w:ascii="Times New Roman" w:hAnsi="Times New Roman"/>
          <w:sz w:val="28"/>
          <w:szCs w:val="28"/>
        </w:rPr>
        <w:t xml:space="preserve"> оплачивали некие частные спонсоры.</w:t>
      </w:r>
    </w:p>
    <w:p w:rsidR="00FA6D59" w:rsidRPr="00EE3610" w:rsidRDefault="00FA6D59" w:rsidP="00FA6D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Укажите, какие принципы правового государства были реализованы в рассматриваемых случаях? Обоснуйте свой ответ.</w:t>
      </w:r>
    </w:p>
    <w:p w:rsidR="00FA6D59" w:rsidRPr="00EE3610" w:rsidRDefault="00FA6D59" w:rsidP="00FA6D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FA6D59" w:rsidRPr="00EE3610" w:rsidRDefault="00FA6D59" w:rsidP="00FA6D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FA6D59" w:rsidRPr="00EE3610" w:rsidRDefault="00FA6D59" w:rsidP="00FA6D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FA6D59" w:rsidRPr="00EE3610" w:rsidRDefault="00FA6D59" w:rsidP="00FA6D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FA6D59" w:rsidRPr="00EE3610" w:rsidRDefault="00FA6D59" w:rsidP="00FA6D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713C7A" w:rsidRPr="00EE3610" w:rsidRDefault="00713C7A" w:rsidP="00713C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62E9A" w:rsidRPr="00453C8D" w:rsidRDefault="00713C7A" w:rsidP="006E5B3F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53C8D">
        <w:rPr>
          <w:rFonts w:ascii="Times New Roman" w:hAnsi="Times New Roman"/>
          <w:b/>
          <w:sz w:val="28"/>
          <w:szCs w:val="28"/>
          <w:u w:val="single"/>
        </w:rPr>
        <w:t>8</w:t>
      </w:r>
      <w:r w:rsidR="004608FD" w:rsidRPr="00453C8D">
        <w:rPr>
          <w:rFonts w:ascii="Times New Roman" w:hAnsi="Times New Roman"/>
          <w:b/>
          <w:sz w:val="28"/>
          <w:szCs w:val="28"/>
          <w:u w:val="single"/>
        </w:rPr>
        <w:t>. Решите кроссворд</w:t>
      </w:r>
      <w:r w:rsidR="00F62E9A" w:rsidRPr="00453C8D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92F9E" w:rsidRPr="00EE3610" w:rsidRDefault="00E92F9E" w:rsidP="006E5B3F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19"/>
        <w:gridCol w:w="419"/>
        <w:gridCol w:w="438"/>
        <w:gridCol w:w="419"/>
        <w:gridCol w:w="419"/>
        <w:gridCol w:w="465"/>
        <w:gridCol w:w="465"/>
        <w:gridCol w:w="419"/>
        <w:gridCol w:w="419"/>
        <w:gridCol w:w="419"/>
        <w:gridCol w:w="419"/>
        <w:gridCol w:w="419"/>
        <w:gridCol w:w="388"/>
      </w:tblGrid>
      <w:tr w:rsidR="004608FD" w:rsidRPr="00EE3610" w:rsidTr="009620CC">
        <w:trPr>
          <w:jc w:val="center"/>
        </w:trPr>
        <w:tc>
          <w:tcPr>
            <w:tcW w:w="0" w:type="auto"/>
            <w:shd w:val="clear" w:color="auto" w:fill="F2F2F2"/>
          </w:tcPr>
          <w:p w:rsidR="004608FD" w:rsidRPr="00EE3610" w:rsidRDefault="004608FD" w:rsidP="006E5B3F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1. 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gramStart"/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gramStart"/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gramStart"/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gramStart"/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4608FD" w:rsidRPr="00EE3610" w:rsidTr="009620CC">
        <w:trPr>
          <w:jc w:val="center"/>
        </w:trPr>
        <w:tc>
          <w:tcPr>
            <w:tcW w:w="0" w:type="auto"/>
            <w:shd w:val="clear" w:color="auto" w:fill="F2F2F2"/>
          </w:tcPr>
          <w:p w:rsidR="004608FD" w:rsidRPr="00EE3610" w:rsidRDefault="004608FD" w:rsidP="006E5B3F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2.  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Е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gramStart"/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Е</w:t>
            </w:r>
          </w:p>
        </w:tc>
      </w:tr>
      <w:tr w:rsidR="004608FD" w:rsidRPr="00EE3610" w:rsidTr="009620CC">
        <w:trPr>
          <w:jc w:val="center"/>
        </w:trPr>
        <w:tc>
          <w:tcPr>
            <w:tcW w:w="0" w:type="auto"/>
            <w:shd w:val="clear" w:color="auto" w:fill="F2F2F2"/>
          </w:tcPr>
          <w:p w:rsidR="004608FD" w:rsidRPr="00EE3610" w:rsidRDefault="004608FD" w:rsidP="006E5B3F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Е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gramStart"/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4608FD" w:rsidRPr="00EE3610" w:rsidTr="009620CC">
        <w:trPr>
          <w:jc w:val="center"/>
        </w:trPr>
        <w:tc>
          <w:tcPr>
            <w:tcW w:w="0" w:type="auto"/>
            <w:shd w:val="clear" w:color="auto" w:fill="F2F2F2"/>
          </w:tcPr>
          <w:p w:rsidR="004608FD" w:rsidRPr="00EE3610" w:rsidRDefault="004608FD" w:rsidP="006E5B3F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4. 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Ф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4608FD" w:rsidRPr="00EE3610" w:rsidTr="009620CC">
        <w:trPr>
          <w:jc w:val="center"/>
        </w:trPr>
        <w:tc>
          <w:tcPr>
            <w:tcW w:w="0" w:type="auto"/>
            <w:shd w:val="clear" w:color="auto" w:fill="F2F2F2"/>
          </w:tcPr>
          <w:p w:rsidR="004608FD" w:rsidRPr="00EE3610" w:rsidRDefault="004608FD" w:rsidP="006E5B3F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К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gramStart"/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gramStart"/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4608FD" w:rsidRPr="00EE3610" w:rsidTr="009620CC">
        <w:trPr>
          <w:jc w:val="center"/>
        </w:trPr>
        <w:tc>
          <w:tcPr>
            <w:tcW w:w="0" w:type="auto"/>
            <w:shd w:val="clear" w:color="auto" w:fill="F2F2F2"/>
          </w:tcPr>
          <w:p w:rsidR="004608FD" w:rsidRPr="00EE3610" w:rsidRDefault="004608FD" w:rsidP="006E5B3F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gramStart"/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4608FD" w:rsidRPr="00EE3610" w:rsidTr="009620CC">
        <w:trPr>
          <w:jc w:val="center"/>
        </w:trPr>
        <w:tc>
          <w:tcPr>
            <w:tcW w:w="0" w:type="auto"/>
            <w:shd w:val="clear" w:color="auto" w:fill="F2F2F2"/>
          </w:tcPr>
          <w:p w:rsidR="004608FD" w:rsidRPr="00EE3610" w:rsidRDefault="004608FD" w:rsidP="006E5B3F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gramStart"/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4608FD" w:rsidRPr="00EE3610" w:rsidTr="009620CC">
        <w:trPr>
          <w:jc w:val="center"/>
        </w:trPr>
        <w:tc>
          <w:tcPr>
            <w:tcW w:w="0" w:type="auto"/>
            <w:shd w:val="clear" w:color="auto" w:fill="F2F2F2"/>
          </w:tcPr>
          <w:p w:rsidR="004608FD" w:rsidRPr="00EE3610" w:rsidRDefault="004608FD" w:rsidP="006E5B3F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4608FD" w:rsidRPr="00EE3610" w:rsidTr="009620CC">
        <w:trPr>
          <w:jc w:val="center"/>
        </w:trPr>
        <w:tc>
          <w:tcPr>
            <w:tcW w:w="0" w:type="auto"/>
            <w:shd w:val="clear" w:color="auto" w:fill="F2F2F2"/>
          </w:tcPr>
          <w:p w:rsidR="004608FD" w:rsidRPr="00EE3610" w:rsidRDefault="004608FD" w:rsidP="006E5B3F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Е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4608FD" w:rsidRPr="00EE3610" w:rsidTr="009620CC">
        <w:trPr>
          <w:jc w:val="center"/>
        </w:trPr>
        <w:tc>
          <w:tcPr>
            <w:tcW w:w="0" w:type="auto"/>
            <w:shd w:val="clear" w:color="auto" w:fill="F2F2F2"/>
          </w:tcPr>
          <w:p w:rsidR="004608FD" w:rsidRPr="00EE3610" w:rsidRDefault="004608FD" w:rsidP="006E5B3F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Е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gramStart"/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4608FD" w:rsidRPr="00EE3610" w:rsidTr="009620CC">
        <w:trPr>
          <w:jc w:val="center"/>
        </w:trPr>
        <w:tc>
          <w:tcPr>
            <w:tcW w:w="0" w:type="auto"/>
            <w:shd w:val="clear" w:color="auto" w:fill="F2F2F2"/>
          </w:tcPr>
          <w:p w:rsidR="004608FD" w:rsidRPr="00EE3610" w:rsidRDefault="004608FD" w:rsidP="006E5B3F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Ь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4608FD" w:rsidRPr="00EE3610" w:rsidTr="009620CC">
        <w:trPr>
          <w:jc w:val="center"/>
        </w:trPr>
        <w:tc>
          <w:tcPr>
            <w:tcW w:w="0" w:type="auto"/>
            <w:shd w:val="clear" w:color="auto" w:fill="F2F2F2"/>
          </w:tcPr>
          <w:p w:rsidR="004608FD" w:rsidRPr="00EE3610" w:rsidRDefault="004608FD" w:rsidP="006E5B3F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E361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12.</w:t>
            </w:r>
            <w:r w:rsidRPr="00EE3610">
              <w:rPr>
                <w:rFonts w:ascii="Times New Roman" w:hAnsi="Times New Roman"/>
                <w:b/>
                <w:color w:val="F2F2F2"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gramStart"/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color w:val="FFFFFF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FD" w:rsidRPr="00EE3610" w:rsidRDefault="004608FD" w:rsidP="006E5B3F">
            <w:pPr>
              <w:spacing w:after="0" w:line="360" w:lineRule="atLeas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</w:tbl>
    <w:p w:rsidR="00E92F9E" w:rsidRPr="00EE3610" w:rsidRDefault="00E92F9E" w:rsidP="006E5B3F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</w:p>
    <w:p w:rsidR="004608FD" w:rsidRPr="00EE3610" w:rsidRDefault="004608FD" w:rsidP="006E5B3F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 xml:space="preserve">ПО ГОРИЗОНТАЛИ: </w:t>
      </w:r>
    </w:p>
    <w:p w:rsidR="004608FD" w:rsidRPr="00EE3610" w:rsidRDefault="004608FD" w:rsidP="006E5B3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1. Система взглядов на мир и место человека в нем, на смысл его жизни и деятельности.</w:t>
      </w:r>
    </w:p>
    <w:p w:rsidR="004608FD" w:rsidRPr="00EE3610" w:rsidRDefault="004608FD" w:rsidP="006E5B3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2. Вся совокупность наук о природе, рассматриваемых в их взаимной связи, единстве и целостности.</w:t>
      </w:r>
    </w:p>
    <w:p w:rsidR="004608FD" w:rsidRPr="00EE3610" w:rsidRDefault="004608FD" w:rsidP="006E5B3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3. Форма материального возмещения ущерба в результате неправомерного международного акта, путем восстановления состояния, существовавшего до его совершения.</w:t>
      </w:r>
    </w:p>
    <w:p w:rsidR="004608FD" w:rsidRPr="00EE3610" w:rsidRDefault="004608FD" w:rsidP="006E5B3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4. Столкновение сторон, мнений, сил.</w:t>
      </w:r>
    </w:p>
    <w:p w:rsidR="004608FD" w:rsidRPr="00EE3610" w:rsidRDefault="004608FD" w:rsidP="006E5B3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lastRenderedPageBreak/>
        <w:t>5. Косвенный налог, устанавливаемый преимущественно на предметы масс</w:t>
      </w:r>
      <w:r w:rsidRPr="00EE3610">
        <w:rPr>
          <w:rFonts w:ascii="Times New Roman" w:hAnsi="Times New Roman"/>
          <w:sz w:val="28"/>
          <w:szCs w:val="28"/>
        </w:rPr>
        <w:t>о</w:t>
      </w:r>
      <w:r w:rsidRPr="00EE3610">
        <w:rPr>
          <w:rFonts w:ascii="Times New Roman" w:hAnsi="Times New Roman"/>
          <w:sz w:val="28"/>
          <w:szCs w:val="28"/>
        </w:rPr>
        <w:t>вого потребления внутри страны.</w:t>
      </w:r>
    </w:p>
    <w:p w:rsidR="004608FD" w:rsidRPr="00EE3610" w:rsidRDefault="004608FD" w:rsidP="006E5B3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6.</w:t>
      </w:r>
      <w:r w:rsidR="00E92F9E" w:rsidRPr="00EE3610">
        <w:rPr>
          <w:rFonts w:ascii="Times New Roman" w:hAnsi="Times New Roman"/>
          <w:sz w:val="28"/>
          <w:szCs w:val="28"/>
        </w:rPr>
        <w:t xml:space="preserve"> </w:t>
      </w:r>
      <w:r w:rsidRPr="00EE3610">
        <w:rPr>
          <w:rFonts w:ascii="Times New Roman" w:hAnsi="Times New Roman"/>
          <w:sz w:val="28"/>
          <w:szCs w:val="28"/>
        </w:rPr>
        <w:t>Отрицание общепринятых ценностей: идеалов, моральных норм, культуры, форм общественной жизни.</w:t>
      </w:r>
    </w:p>
    <w:p w:rsidR="004608FD" w:rsidRPr="00EE3610" w:rsidRDefault="004608FD" w:rsidP="006E5B3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7. Продукт, предназначенный для продажи и обмена.</w:t>
      </w:r>
    </w:p>
    <w:p w:rsidR="004608FD" w:rsidRPr="00EE3610" w:rsidRDefault="004608FD" w:rsidP="006E5B3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8. Знание, возникающее как результат познавательного озарения без осозн</w:t>
      </w:r>
      <w:r w:rsidRPr="00EE3610">
        <w:rPr>
          <w:rFonts w:ascii="Times New Roman" w:hAnsi="Times New Roman"/>
          <w:sz w:val="28"/>
          <w:szCs w:val="28"/>
        </w:rPr>
        <w:t>а</w:t>
      </w:r>
      <w:r w:rsidRPr="00EE3610">
        <w:rPr>
          <w:rFonts w:ascii="Times New Roman" w:hAnsi="Times New Roman"/>
          <w:sz w:val="28"/>
          <w:szCs w:val="28"/>
        </w:rPr>
        <w:t>ния путей и условий его получения.</w:t>
      </w:r>
    </w:p>
    <w:p w:rsidR="004608FD" w:rsidRPr="00EE3610" w:rsidRDefault="004608FD" w:rsidP="006E5B3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9. Признание подавляющим большинством граждан законности, сущес</w:t>
      </w:r>
      <w:r w:rsidRPr="00EE3610">
        <w:rPr>
          <w:rFonts w:ascii="Times New Roman" w:hAnsi="Times New Roman"/>
          <w:sz w:val="28"/>
          <w:szCs w:val="28"/>
        </w:rPr>
        <w:t>т</w:t>
      </w:r>
      <w:r w:rsidRPr="00EE3610">
        <w:rPr>
          <w:rFonts w:ascii="Times New Roman" w:hAnsi="Times New Roman"/>
          <w:sz w:val="28"/>
          <w:szCs w:val="28"/>
        </w:rPr>
        <w:t>вующей официальной власти, принимаемых ею законодательных актов и р</w:t>
      </w:r>
      <w:r w:rsidRPr="00EE3610">
        <w:rPr>
          <w:rFonts w:ascii="Times New Roman" w:hAnsi="Times New Roman"/>
          <w:sz w:val="28"/>
          <w:szCs w:val="28"/>
        </w:rPr>
        <w:t>е</w:t>
      </w:r>
      <w:r w:rsidRPr="00EE3610">
        <w:rPr>
          <w:rFonts w:ascii="Times New Roman" w:hAnsi="Times New Roman"/>
          <w:sz w:val="28"/>
          <w:szCs w:val="28"/>
        </w:rPr>
        <w:t>шений.</w:t>
      </w:r>
    </w:p>
    <w:p w:rsidR="004608FD" w:rsidRPr="00EE3610" w:rsidRDefault="004608FD" w:rsidP="006E5B3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10. Долгосрочные вложения капитала в отрасли экономики внутри страны и за границей</w:t>
      </w:r>
      <w:r w:rsidR="00E92F9E" w:rsidRPr="00EE3610">
        <w:rPr>
          <w:rFonts w:ascii="Times New Roman" w:hAnsi="Times New Roman"/>
          <w:sz w:val="28"/>
          <w:szCs w:val="28"/>
        </w:rPr>
        <w:t>.</w:t>
      </w:r>
    </w:p>
    <w:p w:rsidR="004608FD" w:rsidRPr="00EE3610" w:rsidRDefault="00E92F9E" w:rsidP="006E5B3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 xml:space="preserve">11. </w:t>
      </w:r>
      <w:r w:rsidR="004608FD" w:rsidRPr="00EE3610">
        <w:rPr>
          <w:rFonts w:ascii="Times New Roman" w:hAnsi="Times New Roman"/>
          <w:sz w:val="28"/>
          <w:szCs w:val="28"/>
        </w:rPr>
        <w:t>Общественно полезная деятельность граждан, связанная с удовлетвор</w:t>
      </w:r>
      <w:r w:rsidR="004608FD" w:rsidRPr="00EE3610">
        <w:rPr>
          <w:rFonts w:ascii="Times New Roman" w:hAnsi="Times New Roman"/>
          <w:sz w:val="28"/>
          <w:szCs w:val="28"/>
        </w:rPr>
        <w:t>е</w:t>
      </w:r>
      <w:r w:rsidR="004608FD" w:rsidRPr="00EE3610">
        <w:rPr>
          <w:rFonts w:ascii="Times New Roman" w:hAnsi="Times New Roman"/>
          <w:sz w:val="28"/>
          <w:szCs w:val="28"/>
        </w:rPr>
        <w:t>нием личных и общественных потребностей и приносящая доход.</w:t>
      </w:r>
    </w:p>
    <w:p w:rsidR="004608FD" w:rsidRPr="00EE3610" w:rsidRDefault="004608FD" w:rsidP="006E5B3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12. Ситуация на рынке, когда имеется один единственный покупатель, по</w:t>
      </w:r>
      <w:r w:rsidRPr="00EE3610">
        <w:rPr>
          <w:rFonts w:ascii="Times New Roman" w:hAnsi="Times New Roman"/>
          <w:sz w:val="28"/>
          <w:szCs w:val="28"/>
        </w:rPr>
        <w:t>л</w:t>
      </w:r>
      <w:r w:rsidRPr="00EE3610">
        <w:rPr>
          <w:rFonts w:ascii="Times New Roman" w:hAnsi="Times New Roman"/>
          <w:sz w:val="28"/>
          <w:szCs w:val="28"/>
        </w:rPr>
        <w:t>ностью контролирующий спрос на товар.</w:t>
      </w:r>
    </w:p>
    <w:p w:rsidR="00292B0E" w:rsidRDefault="00292B0E" w:rsidP="00F62E9A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62E9A" w:rsidRPr="00EE3610" w:rsidRDefault="00F62E9A" w:rsidP="00F62E9A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8.1. В выделенных клетках по вертикали получится название одного из направлений мировой экономической мысли. Запишите его определ</w:t>
      </w:r>
      <w:r w:rsidRPr="00EE3610">
        <w:rPr>
          <w:rFonts w:ascii="Times New Roman" w:hAnsi="Times New Roman"/>
          <w:b/>
          <w:sz w:val="28"/>
          <w:szCs w:val="28"/>
        </w:rPr>
        <w:t>е</w:t>
      </w:r>
      <w:r w:rsidRPr="00EE3610">
        <w:rPr>
          <w:rFonts w:ascii="Times New Roman" w:hAnsi="Times New Roman"/>
          <w:b/>
          <w:sz w:val="28"/>
          <w:szCs w:val="28"/>
        </w:rPr>
        <w:t>ние.</w:t>
      </w:r>
    </w:p>
    <w:p w:rsidR="004608FD" w:rsidRPr="00EE3610" w:rsidRDefault="004608FD" w:rsidP="006E5B3F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62E9A" w:rsidRPr="00EE3610" w:rsidRDefault="00F62E9A" w:rsidP="006E5B3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F62E9A" w:rsidRPr="00EE3610" w:rsidRDefault="00F62E9A" w:rsidP="006E5B3F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8.2. Кто из известных экономистов выступал против идей, выдвигаемых представителями этого направления?</w:t>
      </w:r>
    </w:p>
    <w:p w:rsidR="004608FD" w:rsidRPr="00EE3610" w:rsidRDefault="004608FD" w:rsidP="006E5B3F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62E9A" w:rsidRPr="00EE3610" w:rsidRDefault="00F62E9A" w:rsidP="004608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24E2" w:rsidRPr="00DE0916" w:rsidRDefault="00D36A42" w:rsidP="00C624E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0503F">
        <w:rPr>
          <w:rFonts w:ascii="Times New Roman" w:hAnsi="Times New Roman"/>
          <w:b/>
          <w:sz w:val="28"/>
          <w:u w:val="single"/>
        </w:rPr>
        <w:t>9</w:t>
      </w:r>
      <w:r w:rsidR="00F62E9A" w:rsidRPr="00B0503F">
        <w:rPr>
          <w:rFonts w:ascii="Times New Roman" w:hAnsi="Times New Roman"/>
          <w:b/>
          <w:sz w:val="28"/>
          <w:u w:val="single"/>
        </w:rPr>
        <w:t xml:space="preserve">. </w:t>
      </w:r>
      <w:r w:rsidR="00C624E2" w:rsidRPr="00DE0916">
        <w:rPr>
          <w:rFonts w:ascii="Times New Roman" w:hAnsi="Times New Roman"/>
          <w:b/>
          <w:sz w:val="28"/>
          <w:szCs w:val="28"/>
          <w:u w:val="single"/>
        </w:rPr>
        <w:t>Ниже изображены самые масштабные памятники-символы.</w:t>
      </w:r>
    </w:p>
    <w:p w:rsidR="00C624E2" w:rsidRPr="00DE0916" w:rsidRDefault="00C624E2" w:rsidP="00C624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1</w:t>
      </w:r>
      <w:r>
        <w:rPr>
          <w:noProof/>
          <w:color w:val="0000FF"/>
          <w:lang w:eastAsia="ru-RU"/>
        </w:rPr>
        <w:drawing>
          <wp:inline distT="0" distB="0" distL="0" distR="0">
            <wp:extent cx="1002030" cy="1335405"/>
            <wp:effectExtent l="19050" t="0" r="7620" b="0"/>
            <wp:docPr id="19" name="Рисунок 14" descr="http://upload.wikimedia.org/wikipedia/commons/thumb/7/7d/Statue_of_Liberty3.jpg/300px-Statue_of_Liberty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upload.wikimedia.org/wikipedia/commons/thumb/7/7d/Statue_of_Liberty3.jpg/300px-Statue_of_Liberty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916">
        <w:rPr>
          <w:rFonts w:ascii="Times New Roman" w:hAnsi="Times New Roman"/>
          <w:sz w:val="28"/>
          <w:szCs w:val="28"/>
        </w:rPr>
        <w:t>2</w:t>
      </w:r>
      <w:r w:rsidRPr="00DE0916">
        <w:rPr>
          <w:rFonts w:ascii="Times New Roman" w:hAnsi="Times New Roman"/>
          <w:sz w:val="28"/>
          <w:szCs w:val="28"/>
        </w:rPr>
        <w:tab/>
      </w:r>
      <w:r>
        <w:rPr>
          <w:noProof/>
          <w:color w:val="0000FF"/>
          <w:lang w:eastAsia="ru-RU"/>
        </w:rPr>
        <w:drawing>
          <wp:inline distT="0" distB="0" distL="0" distR="0">
            <wp:extent cx="1007110" cy="1340485"/>
            <wp:effectExtent l="19050" t="0" r="2540" b="0"/>
            <wp:docPr id="20" name="Рисунок 15" descr="Worker and Kolkhoz Woman(2)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Worker and Kolkhoz Woman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34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916">
        <w:rPr>
          <w:rFonts w:ascii="Times New Roman" w:hAnsi="Times New Roman"/>
          <w:sz w:val="28"/>
          <w:szCs w:val="28"/>
        </w:rPr>
        <w:t xml:space="preserve"> 3</w:t>
      </w:r>
      <w:r>
        <w:rPr>
          <w:noProof/>
          <w:color w:val="0000FF"/>
          <w:lang w:eastAsia="ru-RU"/>
        </w:rPr>
        <w:drawing>
          <wp:inline distT="0" distB="0" distL="0" distR="0">
            <wp:extent cx="1104265" cy="1407795"/>
            <wp:effectExtent l="19050" t="0" r="635" b="0"/>
            <wp:docPr id="21" name="Рисунок 16" descr="Файл:Brasil.RioDeJaneiro.Corcovado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Файл:Brasil.RioDeJaneiro.Corcovad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916">
        <w:rPr>
          <w:rFonts w:ascii="Times New Roman" w:hAnsi="Times New Roman"/>
          <w:sz w:val="28"/>
          <w:szCs w:val="28"/>
        </w:rPr>
        <w:t xml:space="preserve"> 4</w:t>
      </w:r>
      <w:r>
        <w:rPr>
          <w:noProof/>
          <w:color w:val="0000FF"/>
          <w:lang w:eastAsia="ru-RU"/>
        </w:rPr>
        <w:drawing>
          <wp:inline distT="0" distB="0" distL="0" distR="0">
            <wp:extent cx="904240" cy="1356360"/>
            <wp:effectExtent l="19050" t="0" r="0" b="0"/>
            <wp:docPr id="22" name="Рисунок 19" descr="http://upload.wikimedia.org/wikipedia/commons/thumb/5/5d/Ahu_Ko_te_Riku.jpg/220px-Ahu_Ko_te_Riku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upload.wikimedia.org/wikipedia/commons/thumb/5/5d/Ahu_Ko_te_Riku.jpg/220px-Ahu_Ko_te_Rik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916">
        <w:rPr>
          <w:rFonts w:ascii="Times New Roman" w:hAnsi="Times New Roman"/>
          <w:sz w:val="28"/>
          <w:szCs w:val="28"/>
        </w:rPr>
        <w:t>5</w:t>
      </w:r>
      <w:r>
        <w:rPr>
          <w:noProof/>
          <w:color w:val="0000FF"/>
          <w:lang w:eastAsia="ru-RU"/>
        </w:rPr>
        <w:drawing>
          <wp:inline distT="0" distB="0" distL="0" distR="0">
            <wp:extent cx="909320" cy="1356360"/>
            <wp:effectExtent l="19050" t="0" r="5080" b="0"/>
            <wp:docPr id="23" name="Рисунок 21" descr="File:Peter the Great statue in Saint Petersburg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File:Peter the Great statue in Saint Petersbur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E2" w:rsidRPr="00DE0916" w:rsidRDefault="0020125A" w:rsidP="00C624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C624E2" w:rsidRPr="00DE0916">
        <w:rPr>
          <w:rFonts w:ascii="Times New Roman" w:hAnsi="Times New Roman"/>
          <w:b/>
          <w:sz w:val="28"/>
          <w:szCs w:val="28"/>
        </w:rPr>
        <w:t>.1. Назовите их. Укажите, где они находятся и что символизируют.</w:t>
      </w:r>
    </w:p>
    <w:p w:rsidR="00C624E2" w:rsidRPr="00DE0916" w:rsidRDefault="00C624E2" w:rsidP="00C624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1._________________________________________________________________</w:t>
      </w:r>
    </w:p>
    <w:p w:rsidR="00C624E2" w:rsidRPr="00DE0916" w:rsidRDefault="00C624E2" w:rsidP="00C624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24E2" w:rsidRPr="00DE0916" w:rsidRDefault="00C624E2" w:rsidP="00C624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2. ________________________________________________________________</w:t>
      </w:r>
    </w:p>
    <w:p w:rsidR="00C624E2" w:rsidRPr="00DE0916" w:rsidRDefault="00C624E2" w:rsidP="00C624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24E2" w:rsidRPr="00DE0916" w:rsidRDefault="00C624E2" w:rsidP="00C624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lastRenderedPageBreak/>
        <w:t>3. ________________________________________________________________</w:t>
      </w:r>
    </w:p>
    <w:p w:rsidR="00C624E2" w:rsidRPr="00DE0916" w:rsidRDefault="00C624E2" w:rsidP="00C624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24E2" w:rsidRPr="00DE0916" w:rsidRDefault="00C624E2" w:rsidP="00C624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4. ________________________________________________________________</w:t>
      </w:r>
    </w:p>
    <w:p w:rsidR="00C624E2" w:rsidRPr="00DE0916" w:rsidRDefault="00C624E2" w:rsidP="00C624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24E2" w:rsidRPr="00DE0916" w:rsidRDefault="00C624E2" w:rsidP="00C624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5. ________________________________________________________________</w:t>
      </w:r>
    </w:p>
    <w:p w:rsidR="00C624E2" w:rsidRPr="00DE0916" w:rsidRDefault="00C624E2" w:rsidP="00C624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24E2" w:rsidRPr="00DE0916" w:rsidRDefault="0020125A" w:rsidP="00C624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C624E2" w:rsidRPr="00DE0916">
        <w:rPr>
          <w:rFonts w:ascii="Times New Roman" w:hAnsi="Times New Roman"/>
          <w:b/>
          <w:sz w:val="28"/>
          <w:szCs w:val="28"/>
        </w:rPr>
        <w:t>.2. Укажите памятник, выпадающий из общего ряда.</w:t>
      </w:r>
    </w:p>
    <w:p w:rsidR="00C624E2" w:rsidRPr="00DE0916" w:rsidRDefault="00C624E2" w:rsidP="00C624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24E2" w:rsidRPr="00DE0916" w:rsidRDefault="00C624E2" w:rsidP="00C624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9E1" w:rsidRPr="00F37BCF" w:rsidRDefault="00713C7A" w:rsidP="008109E1">
      <w:pPr>
        <w:pStyle w:val="p2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37BCF">
        <w:rPr>
          <w:b/>
          <w:sz w:val="28"/>
          <w:szCs w:val="28"/>
          <w:u w:val="single"/>
        </w:rPr>
        <w:t>10.</w:t>
      </w:r>
      <w:r w:rsidRPr="00F37BCF">
        <w:rPr>
          <w:sz w:val="28"/>
          <w:szCs w:val="28"/>
          <w:u w:val="single"/>
        </w:rPr>
        <w:t xml:space="preserve"> </w:t>
      </w:r>
      <w:r w:rsidR="008109E1" w:rsidRPr="00F37BCF">
        <w:rPr>
          <w:b/>
          <w:sz w:val="28"/>
          <w:szCs w:val="28"/>
          <w:u w:val="single"/>
        </w:rPr>
        <w:t>Ознакомьтесь с представленными материалами и выполните пре</w:t>
      </w:r>
      <w:r w:rsidR="008109E1" w:rsidRPr="00F37BCF">
        <w:rPr>
          <w:b/>
          <w:sz w:val="28"/>
          <w:szCs w:val="28"/>
          <w:u w:val="single"/>
        </w:rPr>
        <w:t>д</w:t>
      </w:r>
      <w:r w:rsidR="008109E1" w:rsidRPr="00F37BCF">
        <w:rPr>
          <w:b/>
          <w:sz w:val="28"/>
          <w:szCs w:val="28"/>
          <w:u w:val="single"/>
        </w:rPr>
        <w:t>ложенные задания</w:t>
      </w:r>
    </w:p>
    <w:p w:rsidR="008109E1" w:rsidRPr="00EE3610" w:rsidRDefault="008109E1" w:rsidP="008109E1">
      <w:pPr>
        <w:pStyle w:val="Style5"/>
        <w:widowControl/>
        <w:spacing w:line="240" w:lineRule="auto"/>
        <w:ind w:firstLine="709"/>
        <w:jc w:val="both"/>
        <w:rPr>
          <w:rStyle w:val="FontStyle30"/>
          <w:iCs/>
          <w:sz w:val="28"/>
          <w:szCs w:val="28"/>
          <w:lang w:val="ru-RU"/>
        </w:rPr>
      </w:pPr>
      <w:r w:rsidRPr="00EE3610">
        <w:rPr>
          <w:rStyle w:val="FontStyle30"/>
          <w:sz w:val="28"/>
          <w:szCs w:val="28"/>
          <w:lang w:val="ru-RU"/>
        </w:rPr>
        <w:t xml:space="preserve">«...Анализ динамики ценности, специфики мотивов </w:t>
      </w:r>
      <w:r w:rsidRPr="00EE3610">
        <w:rPr>
          <w:rStyle w:val="FontStyle29"/>
          <w:rFonts w:eastAsia="Calibri"/>
          <w:i w:val="0"/>
          <w:iCs w:val="0"/>
          <w:sz w:val="28"/>
          <w:szCs w:val="28"/>
          <w:lang w:val="ru-RU"/>
        </w:rPr>
        <w:t>труда на предпр</w:t>
      </w:r>
      <w:r w:rsidRPr="00EE3610">
        <w:rPr>
          <w:rStyle w:val="FontStyle29"/>
          <w:rFonts w:eastAsia="Calibri"/>
          <w:i w:val="0"/>
          <w:iCs w:val="0"/>
          <w:sz w:val="28"/>
          <w:szCs w:val="28"/>
          <w:lang w:val="ru-RU"/>
        </w:rPr>
        <w:t>и</w:t>
      </w:r>
      <w:r w:rsidRPr="00EE3610">
        <w:rPr>
          <w:rStyle w:val="FontStyle29"/>
          <w:rFonts w:eastAsia="Calibri"/>
          <w:i w:val="0"/>
          <w:iCs w:val="0"/>
          <w:sz w:val="28"/>
          <w:szCs w:val="28"/>
          <w:lang w:val="ru-RU"/>
        </w:rPr>
        <w:t xml:space="preserve">ятии [является предметом нашего </w:t>
      </w:r>
      <w:r w:rsidR="00D0091D" w:rsidRPr="00EE3610">
        <w:rPr>
          <w:rStyle w:val="FontStyle29"/>
          <w:rFonts w:eastAsia="Calibri"/>
          <w:i w:val="0"/>
          <w:iCs w:val="0"/>
          <w:sz w:val="28"/>
          <w:szCs w:val="28"/>
          <w:lang w:val="ru-RU"/>
        </w:rPr>
        <w:t>исследования</w:t>
      </w:r>
      <w:r w:rsidRPr="00EE3610">
        <w:rPr>
          <w:rStyle w:val="FontStyle29"/>
          <w:rFonts w:eastAsia="Calibri"/>
          <w:i w:val="0"/>
          <w:iCs w:val="0"/>
          <w:sz w:val="28"/>
          <w:szCs w:val="28"/>
          <w:lang w:val="ru-RU"/>
        </w:rPr>
        <w:t xml:space="preserve">]. </w:t>
      </w:r>
      <w:r w:rsidRPr="00EE3610">
        <w:rPr>
          <w:rStyle w:val="FontStyle30"/>
          <w:iCs/>
          <w:sz w:val="28"/>
          <w:szCs w:val="28"/>
          <w:lang w:val="ru-RU"/>
        </w:rPr>
        <w:t>Основные жизненные це</w:t>
      </w:r>
      <w:r w:rsidRPr="00EE3610">
        <w:rPr>
          <w:rStyle w:val="FontStyle30"/>
          <w:iCs/>
          <w:sz w:val="28"/>
          <w:szCs w:val="28"/>
          <w:lang w:val="ru-RU"/>
        </w:rPr>
        <w:t>н</w:t>
      </w:r>
      <w:r w:rsidRPr="00EE3610">
        <w:rPr>
          <w:rStyle w:val="FontStyle30"/>
          <w:iCs/>
          <w:sz w:val="28"/>
          <w:szCs w:val="28"/>
          <w:lang w:val="ru-RU"/>
        </w:rPr>
        <w:t xml:space="preserve">ности рабочих выявлялись ответом на </w:t>
      </w:r>
      <w:proofErr w:type="gramStart"/>
      <w:r w:rsidRPr="00EE3610">
        <w:rPr>
          <w:rStyle w:val="FontStyle30"/>
          <w:iCs/>
          <w:sz w:val="28"/>
          <w:szCs w:val="28"/>
          <w:lang w:val="ru-RU"/>
        </w:rPr>
        <w:t>вопрос</w:t>
      </w:r>
      <w:proofErr w:type="gramEnd"/>
      <w:r w:rsidRPr="00EE3610">
        <w:rPr>
          <w:rStyle w:val="FontStyle30"/>
          <w:iCs/>
          <w:sz w:val="28"/>
          <w:szCs w:val="28"/>
          <w:lang w:val="ru-RU"/>
        </w:rPr>
        <w:t xml:space="preserve"> </w:t>
      </w:r>
      <w:r w:rsidRPr="00EE3610">
        <w:rPr>
          <w:rStyle w:val="FontStyle29"/>
          <w:rFonts w:eastAsia="Calibri"/>
          <w:i w:val="0"/>
          <w:iCs w:val="0"/>
          <w:sz w:val="28"/>
          <w:szCs w:val="28"/>
          <w:lang w:val="ru-RU"/>
        </w:rPr>
        <w:t xml:space="preserve">«Какие из </w:t>
      </w:r>
      <w:r w:rsidRPr="00EE3610">
        <w:rPr>
          <w:rStyle w:val="FontStyle29"/>
          <w:rFonts w:eastAsia="Calibri"/>
          <w:b/>
          <w:iCs w:val="0"/>
          <w:sz w:val="28"/>
          <w:szCs w:val="28"/>
          <w:lang w:val="ru-RU"/>
        </w:rPr>
        <w:t>ценностей (1)</w:t>
      </w:r>
      <w:r w:rsidRPr="00EE3610">
        <w:rPr>
          <w:rStyle w:val="FontStyle29"/>
          <w:rFonts w:eastAsia="Calibri"/>
          <w:i w:val="0"/>
          <w:iCs w:val="0"/>
          <w:sz w:val="28"/>
          <w:szCs w:val="28"/>
          <w:lang w:val="ru-RU"/>
        </w:rPr>
        <w:t xml:space="preserve"> жи</w:t>
      </w:r>
      <w:r w:rsidRPr="00EE3610">
        <w:rPr>
          <w:rStyle w:val="FontStyle29"/>
          <w:rFonts w:eastAsia="Calibri"/>
          <w:i w:val="0"/>
          <w:iCs w:val="0"/>
          <w:sz w:val="28"/>
          <w:szCs w:val="28"/>
          <w:lang w:val="ru-RU"/>
        </w:rPr>
        <w:t>з</w:t>
      </w:r>
      <w:r w:rsidRPr="00EE3610">
        <w:rPr>
          <w:rStyle w:val="FontStyle29"/>
          <w:rFonts w:eastAsia="Calibri"/>
          <w:i w:val="0"/>
          <w:iCs w:val="0"/>
          <w:sz w:val="28"/>
          <w:szCs w:val="28"/>
          <w:lang w:val="ru-RU"/>
        </w:rPr>
        <w:t xml:space="preserve">ни наиболее значимы для вас в настоящее время?» </w:t>
      </w:r>
      <w:r w:rsidRPr="00EE3610">
        <w:rPr>
          <w:rStyle w:val="FontStyle30"/>
          <w:iCs/>
          <w:sz w:val="28"/>
          <w:szCs w:val="28"/>
          <w:lang w:val="ru-RU"/>
        </w:rPr>
        <w:t>Респонденту предлагалось выбрать 2</w:t>
      </w:r>
      <w:r w:rsidR="00D0091D" w:rsidRPr="00EE3610">
        <w:rPr>
          <w:rStyle w:val="FontStyle30"/>
          <w:iCs/>
          <w:sz w:val="28"/>
          <w:szCs w:val="28"/>
          <w:lang w:val="ru-RU"/>
        </w:rPr>
        <w:t>–</w:t>
      </w:r>
      <w:r w:rsidRPr="00EE3610">
        <w:rPr>
          <w:rStyle w:val="FontStyle30"/>
          <w:iCs/>
          <w:sz w:val="28"/>
          <w:szCs w:val="28"/>
          <w:lang w:val="ru-RU"/>
        </w:rPr>
        <w:t>3</w:t>
      </w:r>
      <w:r w:rsidR="00D0091D" w:rsidRPr="00EE3610">
        <w:rPr>
          <w:rStyle w:val="FontStyle30"/>
          <w:iCs/>
          <w:sz w:val="28"/>
          <w:szCs w:val="28"/>
          <w:lang w:val="ru-RU"/>
        </w:rPr>
        <w:t> </w:t>
      </w:r>
      <w:r w:rsidRPr="00EE3610">
        <w:rPr>
          <w:rStyle w:val="FontStyle30"/>
          <w:iCs/>
          <w:sz w:val="28"/>
          <w:szCs w:val="28"/>
          <w:lang w:val="ru-RU"/>
        </w:rPr>
        <w:t>варианта суждений из списка или назвать свой ответ. Структура мотивов труда изучалась путем анализа ответов на вопрос:</w:t>
      </w:r>
      <w:r w:rsidRPr="00EE3610">
        <w:rPr>
          <w:rStyle w:val="FontStyle30"/>
          <w:i/>
          <w:iCs/>
          <w:sz w:val="28"/>
          <w:szCs w:val="28"/>
          <w:lang w:val="ru-RU"/>
        </w:rPr>
        <w:t xml:space="preserve"> </w:t>
      </w:r>
      <w:r w:rsidRPr="00EE3610">
        <w:rPr>
          <w:rStyle w:val="FontStyle29"/>
          <w:rFonts w:eastAsia="Calibri"/>
          <w:i w:val="0"/>
          <w:iCs w:val="0"/>
          <w:sz w:val="28"/>
          <w:szCs w:val="28"/>
          <w:lang w:val="ru-RU"/>
        </w:rPr>
        <w:t xml:space="preserve">«Мотивы труда у людей самые разные. Что для вас лично очень важно, а что нет?» </w:t>
      </w:r>
      <w:r w:rsidRPr="00EE3610">
        <w:rPr>
          <w:rStyle w:val="FontStyle30"/>
          <w:iCs/>
          <w:sz w:val="28"/>
          <w:szCs w:val="28"/>
          <w:lang w:val="ru-RU"/>
        </w:rPr>
        <w:t>Для оценки важности каждого из мотивов труда использовалась 5</w:t>
      </w:r>
      <w:r w:rsidR="00D0091D" w:rsidRPr="00EE3610">
        <w:rPr>
          <w:rStyle w:val="FontStyle30"/>
          <w:iCs/>
          <w:sz w:val="28"/>
          <w:szCs w:val="28"/>
          <w:lang w:val="ru-RU"/>
        </w:rPr>
        <w:noBreakHyphen/>
      </w:r>
      <w:r w:rsidRPr="00EE3610">
        <w:rPr>
          <w:rStyle w:val="FontStyle30"/>
          <w:iCs/>
          <w:sz w:val="28"/>
          <w:szCs w:val="28"/>
          <w:lang w:val="ru-RU"/>
        </w:rPr>
        <w:t>балльная шкала.</w:t>
      </w:r>
    </w:p>
    <w:p w:rsidR="008109E1" w:rsidRPr="00EE3610" w:rsidRDefault="008109E1" w:rsidP="008109E1">
      <w:pPr>
        <w:pStyle w:val="Style5"/>
        <w:widowControl/>
        <w:spacing w:line="240" w:lineRule="auto"/>
        <w:ind w:firstLine="709"/>
        <w:jc w:val="both"/>
        <w:rPr>
          <w:rStyle w:val="FontStyle30"/>
          <w:sz w:val="28"/>
          <w:szCs w:val="28"/>
          <w:lang w:val="ru-RU"/>
        </w:rPr>
      </w:pPr>
      <w:r w:rsidRPr="00EE3610">
        <w:rPr>
          <w:rStyle w:val="FontStyle30"/>
          <w:sz w:val="28"/>
          <w:szCs w:val="28"/>
          <w:lang w:val="ru-RU"/>
        </w:rPr>
        <w:t xml:space="preserve">...Ценность 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 xml:space="preserve">труда на предприятии </w:t>
      </w:r>
      <w:r w:rsidRPr="00EE3610">
        <w:rPr>
          <w:rStyle w:val="FontStyle30"/>
          <w:sz w:val="28"/>
          <w:szCs w:val="28"/>
          <w:lang w:val="ru-RU"/>
        </w:rPr>
        <w:t>продолжала снижаться и в условиях экономического роста. Это общая тенденция для мужчин и женщин во всех трех городах.</w:t>
      </w:r>
    </w:p>
    <w:p w:rsidR="008109E1" w:rsidRPr="00EE3610" w:rsidRDefault="008109E1" w:rsidP="008109E1">
      <w:pPr>
        <w:pStyle w:val="Style5"/>
        <w:widowControl/>
        <w:spacing w:line="240" w:lineRule="auto"/>
        <w:ind w:firstLine="709"/>
        <w:jc w:val="both"/>
        <w:rPr>
          <w:rStyle w:val="FontStyle29"/>
          <w:rFonts w:eastAsia="Calibri"/>
          <w:i w:val="0"/>
          <w:sz w:val="28"/>
          <w:szCs w:val="28"/>
          <w:lang w:val="ru-RU"/>
        </w:rPr>
      </w:pPr>
      <w:r w:rsidRPr="00EE3610">
        <w:rPr>
          <w:rStyle w:val="FontStyle30"/>
          <w:sz w:val="28"/>
          <w:szCs w:val="28"/>
          <w:lang w:val="ru-RU"/>
        </w:rPr>
        <w:t>В иерархии наиболее значимых жизненных ценностей и у мужчин, и у женщин по-прежнему 1</w:t>
      </w:r>
      <w:r w:rsidR="00D0091D" w:rsidRPr="00EE3610">
        <w:rPr>
          <w:rStyle w:val="FontStyle30"/>
          <w:sz w:val="28"/>
          <w:szCs w:val="28"/>
          <w:lang w:val="ru-RU"/>
        </w:rPr>
        <w:t>–</w:t>
      </w:r>
      <w:r w:rsidRPr="00EE3610">
        <w:rPr>
          <w:rStyle w:val="FontStyle30"/>
          <w:sz w:val="28"/>
          <w:szCs w:val="28"/>
          <w:lang w:val="ru-RU"/>
        </w:rPr>
        <w:t>2</w:t>
      </w:r>
      <w:r w:rsidR="00D0091D" w:rsidRPr="00EE3610">
        <w:rPr>
          <w:rStyle w:val="FontStyle30"/>
          <w:sz w:val="28"/>
          <w:szCs w:val="28"/>
          <w:lang w:val="ru-RU"/>
        </w:rPr>
        <w:noBreakHyphen/>
      </w:r>
      <w:r w:rsidRPr="00EE3610">
        <w:rPr>
          <w:rStyle w:val="FontStyle30"/>
          <w:sz w:val="28"/>
          <w:szCs w:val="28"/>
          <w:lang w:val="ru-RU"/>
        </w:rPr>
        <w:t>е</w:t>
      </w:r>
      <w:r w:rsidR="00D0091D" w:rsidRPr="00EE3610">
        <w:rPr>
          <w:rStyle w:val="FontStyle30"/>
          <w:sz w:val="28"/>
          <w:szCs w:val="28"/>
          <w:lang w:val="ru-RU"/>
        </w:rPr>
        <w:t> </w:t>
      </w:r>
      <w:r w:rsidRPr="00EE3610">
        <w:rPr>
          <w:rStyle w:val="FontStyle30"/>
          <w:sz w:val="28"/>
          <w:szCs w:val="28"/>
          <w:lang w:val="ru-RU"/>
        </w:rPr>
        <w:t>места сохраняют</w:t>
      </w:r>
      <w:r w:rsidRPr="00EE3610">
        <w:rPr>
          <w:rStyle w:val="FontStyle30"/>
          <w:i/>
          <w:sz w:val="28"/>
          <w:szCs w:val="28"/>
          <w:lang w:val="ru-RU"/>
        </w:rPr>
        <w:t xml:space="preserve"> </w:t>
      </w:r>
      <w:r w:rsidRPr="00EE3610">
        <w:rPr>
          <w:rStyle w:val="FontStyle29"/>
          <w:rFonts w:eastAsia="Calibri"/>
          <w:b/>
          <w:sz w:val="28"/>
          <w:szCs w:val="28"/>
          <w:lang w:val="ru-RU"/>
        </w:rPr>
        <w:t>семья</w:t>
      </w:r>
      <w:r w:rsidR="00D0091D" w:rsidRPr="00EE3610">
        <w:rPr>
          <w:rStyle w:val="FontStyle29"/>
          <w:rFonts w:eastAsia="Calibri"/>
          <w:b/>
          <w:sz w:val="28"/>
          <w:szCs w:val="28"/>
          <w:lang w:val="ru-RU"/>
        </w:rPr>
        <w:t> </w:t>
      </w:r>
      <w:r w:rsidRPr="00EE3610">
        <w:rPr>
          <w:rStyle w:val="FontStyle29"/>
          <w:rFonts w:eastAsia="Calibri"/>
          <w:b/>
          <w:sz w:val="28"/>
          <w:szCs w:val="28"/>
          <w:lang w:val="ru-RU"/>
        </w:rPr>
        <w:t>(2)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>, ее материальное бл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>а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 xml:space="preserve">гополучие, воспитание детей </w:t>
      </w:r>
      <w:r w:rsidRPr="00EE3610">
        <w:rPr>
          <w:rStyle w:val="FontStyle30"/>
          <w:sz w:val="28"/>
          <w:szCs w:val="28"/>
          <w:lang w:val="ru-RU"/>
        </w:rPr>
        <w:t>и</w:t>
      </w:r>
      <w:r w:rsidRPr="00EE3610">
        <w:rPr>
          <w:rStyle w:val="FontStyle30"/>
          <w:i/>
          <w:sz w:val="28"/>
          <w:szCs w:val="28"/>
          <w:lang w:val="ru-RU"/>
        </w:rPr>
        <w:t xml:space="preserve"> 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 xml:space="preserve">здоровье. </w:t>
      </w:r>
      <w:r w:rsidRPr="00EE3610">
        <w:rPr>
          <w:rStyle w:val="FontStyle30"/>
          <w:sz w:val="28"/>
          <w:szCs w:val="28"/>
          <w:lang w:val="ru-RU"/>
        </w:rPr>
        <w:t>При этом значимость первой, судя по доле ответов, у мужчин даже несколько увеличилась во всех городах, а у женщин</w:t>
      </w:r>
      <w:r w:rsidR="00D0091D" w:rsidRPr="00EE3610">
        <w:rPr>
          <w:rStyle w:val="FontStyle30"/>
          <w:sz w:val="28"/>
          <w:szCs w:val="28"/>
          <w:lang w:val="ru-RU"/>
        </w:rPr>
        <w:t> —</w:t>
      </w:r>
      <w:r w:rsidRPr="00EE3610">
        <w:rPr>
          <w:rStyle w:val="FontStyle30"/>
          <w:sz w:val="28"/>
          <w:szCs w:val="28"/>
          <w:lang w:val="ru-RU"/>
        </w:rPr>
        <w:t xml:space="preserve"> в двух из трех городов. Разрыв между ценностями 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>семьи и раб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>о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>ты,</w:t>
      </w:r>
      <w:r w:rsidRPr="00EE3610">
        <w:rPr>
          <w:rStyle w:val="FontStyle29"/>
          <w:rFonts w:eastAsia="Calibri"/>
          <w:sz w:val="28"/>
          <w:szCs w:val="28"/>
          <w:lang w:val="ru-RU"/>
        </w:rPr>
        <w:t xml:space="preserve"> </w:t>
      </w:r>
      <w:r w:rsidRPr="00EE3610">
        <w:rPr>
          <w:rStyle w:val="FontStyle30"/>
          <w:sz w:val="28"/>
          <w:szCs w:val="28"/>
          <w:lang w:val="ru-RU"/>
        </w:rPr>
        <w:t>отличавший в 1991</w:t>
      </w:r>
      <w:r w:rsidR="00D0091D" w:rsidRPr="00EE3610">
        <w:rPr>
          <w:rStyle w:val="FontStyle30"/>
          <w:sz w:val="28"/>
          <w:szCs w:val="28"/>
          <w:lang w:val="ru-RU"/>
        </w:rPr>
        <w:t> </w:t>
      </w:r>
      <w:r w:rsidRPr="00EE3610">
        <w:rPr>
          <w:rStyle w:val="FontStyle30"/>
          <w:sz w:val="28"/>
          <w:szCs w:val="28"/>
          <w:lang w:val="ru-RU"/>
        </w:rPr>
        <w:t>г. Россию от других стран, продолжал расти. В Бря</w:t>
      </w:r>
      <w:r w:rsidRPr="00EE3610">
        <w:rPr>
          <w:rStyle w:val="FontStyle30"/>
          <w:sz w:val="28"/>
          <w:szCs w:val="28"/>
          <w:lang w:val="ru-RU"/>
        </w:rPr>
        <w:t>н</w:t>
      </w:r>
      <w:r w:rsidRPr="00EE3610">
        <w:rPr>
          <w:rStyle w:val="FontStyle30"/>
          <w:sz w:val="28"/>
          <w:szCs w:val="28"/>
          <w:lang w:val="ru-RU"/>
        </w:rPr>
        <w:t>ске у рабочих он увеличился в 1,9, в Пскове</w:t>
      </w:r>
      <w:r w:rsidR="00D0091D" w:rsidRPr="00EE3610">
        <w:rPr>
          <w:rStyle w:val="FontStyle30"/>
          <w:sz w:val="28"/>
          <w:szCs w:val="28"/>
          <w:lang w:val="ru-RU"/>
        </w:rPr>
        <w:t> —</w:t>
      </w:r>
      <w:r w:rsidRPr="00EE3610">
        <w:rPr>
          <w:rStyle w:val="FontStyle30"/>
          <w:sz w:val="28"/>
          <w:szCs w:val="28"/>
          <w:lang w:val="ru-RU"/>
        </w:rPr>
        <w:t xml:space="preserve"> в 1,5, а в Кирове в 3,2</w:t>
      </w:r>
      <w:r w:rsidR="00D0091D" w:rsidRPr="00EE3610">
        <w:rPr>
          <w:rStyle w:val="FontStyle30"/>
          <w:sz w:val="28"/>
          <w:szCs w:val="28"/>
          <w:lang w:val="ru-RU"/>
        </w:rPr>
        <w:t> </w:t>
      </w:r>
      <w:r w:rsidRPr="00EE3610">
        <w:rPr>
          <w:rStyle w:val="FontStyle30"/>
          <w:sz w:val="28"/>
          <w:szCs w:val="28"/>
          <w:lang w:val="ru-RU"/>
        </w:rPr>
        <w:t>раза. Это говорит об общих тенденциях в динамике основных жизненных ценн</w:t>
      </w:r>
      <w:r w:rsidRPr="00EE3610">
        <w:rPr>
          <w:rStyle w:val="FontStyle30"/>
          <w:sz w:val="28"/>
          <w:szCs w:val="28"/>
          <w:lang w:val="ru-RU"/>
        </w:rPr>
        <w:t>о</w:t>
      </w:r>
      <w:r w:rsidRPr="00EE3610">
        <w:rPr>
          <w:rStyle w:val="FontStyle30"/>
          <w:sz w:val="28"/>
          <w:szCs w:val="28"/>
          <w:lang w:val="ru-RU"/>
        </w:rPr>
        <w:t xml:space="preserve">стей и прежде всего 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>труда (</w:t>
      </w:r>
      <w:proofErr w:type="gramStart"/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>см</w:t>
      </w:r>
      <w:proofErr w:type="gramEnd"/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>.</w:t>
      </w:r>
      <w:r w:rsidR="00D0091D" w:rsidRPr="00EE3610">
        <w:rPr>
          <w:rStyle w:val="FontStyle29"/>
          <w:rFonts w:eastAsia="Calibri"/>
          <w:i w:val="0"/>
          <w:sz w:val="28"/>
          <w:szCs w:val="28"/>
          <w:lang w:val="ru-RU"/>
        </w:rPr>
        <w:t> 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>рис.</w:t>
      </w:r>
      <w:r w:rsidR="00D0091D" w:rsidRPr="00EE3610">
        <w:rPr>
          <w:rStyle w:val="FontStyle29"/>
          <w:rFonts w:eastAsia="Calibri"/>
          <w:i w:val="0"/>
          <w:sz w:val="28"/>
          <w:szCs w:val="28"/>
          <w:lang w:val="ru-RU"/>
        </w:rPr>
        <w:t> 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>1).</w:t>
      </w:r>
    </w:p>
    <w:p w:rsidR="008109E1" w:rsidRPr="00EE3610" w:rsidRDefault="008109E1" w:rsidP="008109E1">
      <w:pPr>
        <w:pStyle w:val="Style18"/>
        <w:widowControl/>
        <w:tabs>
          <w:tab w:val="left" w:pos="226"/>
        </w:tabs>
        <w:spacing w:line="240" w:lineRule="auto"/>
        <w:ind w:firstLine="709"/>
        <w:jc w:val="both"/>
        <w:rPr>
          <w:rStyle w:val="FontStyle30"/>
          <w:sz w:val="28"/>
          <w:szCs w:val="28"/>
          <w:lang w:val="ru-RU"/>
        </w:rPr>
      </w:pPr>
      <w:r w:rsidRPr="00EE3610">
        <w:rPr>
          <w:rStyle w:val="FontStyle30"/>
          <w:b/>
          <w:i/>
          <w:sz w:val="28"/>
          <w:szCs w:val="28"/>
          <w:lang w:val="ru-RU"/>
        </w:rPr>
        <w:t>Рабочие (3)</w:t>
      </w:r>
      <w:r w:rsidRPr="00EE3610">
        <w:rPr>
          <w:rStyle w:val="FontStyle30"/>
          <w:sz w:val="28"/>
          <w:szCs w:val="28"/>
          <w:lang w:val="ru-RU"/>
        </w:rPr>
        <w:t xml:space="preserve"> в целом оценивали все предложенные мотивы труда как важные (индексы более 3</w:t>
      </w:r>
      <w:r w:rsidR="00D0091D" w:rsidRPr="00EE3610">
        <w:rPr>
          <w:rStyle w:val="FontStyle30"/>
          <w:sz w:val="28"/>
          <w:szCs w:val="28"/>
          <w:lang w:val="ru-RU"/>
        </w:rPr>
        <w:noBreakHyphen/>
      </w:r>
      <w:r w:rsidRPr="00EE3610">
        <w:rPr>
          <w:rStyle w:val="FontStyle30"/>
          <w:sz w:val="28"/>
          <w:szCs w:val="28"/>
          <w:lang w:val="ru-RU"/>
        </w:rPr>
        <w:t>х</w:t>
      </w:r>
      <w:r w:rsidR="00D0091D" w:rsidRPr="00EE3610">
        <w:rPr>
          <w:rStyle w:val="FontStyle30"/>
          <w:sz w:val="28"/>
          <w:szCs w:val="28"/>
          <w:lang w:val="ru-RU"/>
        </w:rPr>
        <w:t> </w:t>
      </w:r>
      <w:r w:rsidRPr="00EE3610">
        <w:rPr>
          <w:rStyle w:val="FontStyle30"/>
          <w:sz w:val="28"/>
          <w:szCs w:val="28"/>
          <w:lang w:val="ru-RU"/>
        </w:rPr>
        <w:t>баллов в обоих исследованиях) (</w:t>
      </w:r>
      <w:proofErr w:type="gramStart"/>
      <w:r w:rsidRPr="00EE3610">
        <w:rPr>
          <w:rStyle w:val="FontStyle30"/>
          <w:sz w:val="28"/>
          <w:szCs w:val="28"/>
          <w:lang w:val="ru-RU"/>
        </w:rPr>
        <w:t>см</w:t>
      </w:r>
      <w:proofErr w:type="gramEnd"/>
      <w:r w:rsidRPr="00EE3610">
        <w:rPr>
          <w:rStyle w:val="FontStyle30"/>
          <w:sz w:val="28"/>
          <w:szCs w:val="28"/>
          <w:lang w:val="ru-RU"/>
        </w:rPr>
        <w:t>.</w:t>
      </w:r>
      <w:r w:rsidR="00D0091D" w:rsidRPr="00EE3610">
        <w:rPr>
          <w:rStyle w:val="FontStyle30"/>
          <w:sz w:val="28"/>
          <w:szCs w:val="28"/>
          <w:lang w:val="ru-RU"/>
        </w:rPr>
        <w:t> </w:t>
      </w:r>
      <w:r w:rsidRPr="00EE3610">
        <w:rPr>
          <w:rStyle w:val="FontStyle30"/>
          <w:sz w:val="28"/>
          <w:szCs w:val="28"/>
          <w:lang w:val="ru-RU"/>
        </w:rPr>
        <w:t>табл.</w:t>
      </w:r>
      <w:r w:rsidR="00D0091D" w:rsidRPr="00EE3610">
        <w:rPr>
          <w:rStyle w:val="FontStyle30"/>
          <w:sz w:val="28"/>
          <w:szCs w:val="28"/>
          <w:lang w:val="ru-RU"/>
        </w:rPr>
        <w:t> </w:t>
      </w:r>
      <w:r w:rsidRPr="00EE3610">
        <w:rPr>
          <w:rStyle w:val="FontStyle30"/>
          <w:sz w:val="28"/>
          <w:szCs w:val="28"/>
          <w:lang w:val="ru-RU"/>
        </w:rPr>
        <w:t>1).</w:t>
      </w:r>
    </w:p>
    <w:p w:rsidR="008109E1" w:rsidRPr="00EE3610" w:rsidRDefault="008109E1" w:rsidP="008109E1">
      <w:pPr>
        <w:pStyle w:val="Style5"/>
        <w:widowControl/>
        <w:spacing w:line="240" w:lineRule="auto"/>
        <w:ind w:firstLine="709"/>
        <w:jc w:val="both"/>
        <w:rPr>
          <w:rStyle w:val="FontStyle29"/>
          <w:rFonts w:eastAsia="Calibri"/>
          <w:i w:val="0"/>
          <w:sz w:val="28"/>
          <w:szCs w:val="28"/>
          <w:lang w:val="ru-RU"/>
        </w:rPr>
      </w:pPr>
    </w:p>
    <w:p w:rsidR="008109E1" w:rsidRPr="001F1DA3" w:rsidRDefault="00292B0E" w:rsidP="008109E1">
      <w:pPr>
        <w:pStyle w:val="Style5"/>
        <w:widowControl/>
        <w:spacing w:line="240" w:lineRule="auto"/>
        <w:jc w:val="both"/>
        <w:rPr>
          <w:rStyle w:val="FontStyle29"/>
          <w:rFonts w:eastAsia="Calibri"/>
          <w:i w:val="0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5476240" cy="3020695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09E1" w:rsidRPr="001F1DA3" w:rsidRDefault="008109E1" w:rsidP="001F1DA3">
      <w:pPr>
        <w:pStyle w:val="Style5"/>
        <w:widowControl/>
        <w:spacing w:line="240" w:lineRule="auto"/>
        <w:jc w:val="both"/>
        <w:rPr>
          <w:rStyle w:val="FontStyle29"/>
          <w:rFonts w:eastAsia="Calibri"/>
          <w:b/>
          <w:i w:val="0"/>
          <w:spacing w:val="-2"/>
          <w:sz w:val="28"/>
          <w:szCs w:val="28"/>
          <w:lang w:val="ru-RU"/>
        </w:rPr>
      </w:pPr>
      <w:r w:rsidRPr="001F1DA3">
        <w:rPr>
          <w:rStyle w:val="FontStyle29"/>
          <w:rFonts w:eastAsia="Calibri"/>
          <w:i w:val="0"/>
          <w:spacing w:val="-2"/>
          <w:sz w:val="28"/>
          <w:szCs w:val="28"/>
          <w:lang w:val="ru-RU"/>
        </w:rPr>
        <w:t xml:space="preserve">Рис. 1. </w:t>
      </w:r>
      <w:r w:rsidRPr="001F1DA3">
        <w:rPr>
          <w:rStyle w:val="FontStyle27"/>
          <w:rFonts w:eastAsia="Calibri"/>
          <w:b w:val="0"/>
          <w:spacing w:val="-2"/>
          <w:sz w:val="28"/>
          <w:szCs w:val="28"/>
          <w:lang w:val="ru-RU"/>
        </w:rPr>
        <w:t>Основные жизненные ценности рабочих в зависимости от пола, 2007</w:t>
      </w:r>
      <w:r w:rsidR="00D0091D" w:rsidRPr="001F1DA3">
        <w:rPr>
          <w:rStyle w:val="FontStyle27"/>
          <w:rFonts w:eastAsia="Calibri"/>
          <w:b w:val="0"/>
          <w:spacing w:val="-2"/>
          <w:sz w:val="28"/>
          <w:szCs w:val="28"/>
          <w:lang w:val="ru-RU"/>
        </w:rPr>
        <w:t> </w:t>
      </w:r>
      <w:r w:rsidRPr="001F1DA3">
        <w:rPr>
          <w:rStyle w:val="FontStyle27"/>
          <w:rFonts w:eastAsia="Calibri"/>
          <w:b w:val="0"/>
          <w:spacing w:val="-2"/>
          <w:sz w:val="28"/>
          <w:szCs w:val="28"/>
          <w:lang w:val="ru-RU"/>
        </w:rPr>
        <w:t>г.</w:t>
      </w:r>
    </w:p>
    <w:p w:rsidR="008109E1" w:rsidRPr="00EE3610" w:rsidRDefault="008109E1" w:rsidP="001F1DA3">
      <w:pPr>
        <w:pStyle w:val="Style8"/>
        <w:widowControl/>
        <w:spacing w:line="240" w:lineRule="auto"/>
        <w:rPr>
          <w:rStyle w:val="FontStyle29"/>
          <w:rFonts w:eastAsia="Calibri"/>
          <w:bCs/>
          <w:sz w:val="28"/>
          <w:szCs w:val="28"/>
          <w:lang w:val="ru-RU"/>
        </w:rPr>
      </w:pPr>
      <w:r w:rsidRPr="00EE3610">
        <w:rPr>
          <w:rStyle w:val="FontStyle27"/>
          <w:rFonts w:eastAsia="Calibri"/>
          <w:b w:val="0"/>
          <w:bCs w:val="0"/>
          <w:sz w:val="28"/>
          <w:szCs w:val="28"/>
          <w:lang w:val="ru-RU"/>
        </w:rPr>
        <w:t>Таблица</w:t>
      </w:r>
      <w:r w:rsidR="00D0091D" w:rsidRPr="00EE3610">
        <w:rPr>
          <w:rStyle w:val="FontStyle27"/>
          <w:rFonts w:eastAsia="Calibri"/>
          <w:b w:val="0"/>
          <w:bCs w:val="0"/>
          <w:sz w:val="28"/>
          <w:szCs w:val="28"/>
          <w:lang w:val="ru-RU"/>
        </w:rPr>
        <w:t> </w:t>
      </w:r>
      <w:r w:rsidRPr="00EE3610">
        <w:rPr>
          <w:rStyle w:val="FontStyle27"/>
          <w:rFonts w:eastAsia="Calibri"/>
          <w:b w:val="0"/>
          <w:bCs w:val="0"/>
          <w:sz w:val="28"/>
          <w:szCs w:val="28"/>
          <w:lang w:val="ru-RU"/>
        </w:rPr>
        <w:t>1. Мотивы труда рабочих в зависимости от пола на машиностро</w:t>
      </w:r>
      <w:r w:rsidRPr="00EE3610">
        <w:rPr>
          <w:rStyle w:val="FontStyle27"/>
          <w:rFonts w:eastAsia="Calibri"/>
          <w:b w:val="0"/>
          <w:bCs w:val="0"/>
          <w:sz w:val="28"/>
          <w:szCs w:val="28"/>
          <w:lang w:val="ru-RU"/>
        </w:rPr>
        <w:t>и</w:t>
      </w:r>
      <w:r w:rsidRPr="00EE3610">
        <w:rPr>
          <w:rStyle w:val="FontStyle27"/>
          <w:rFonts w:eastAsia="Calibri"/>
          <w:b w:val="0"/>
          <w:bCs w:val="0"/>
          <w:sz w:val="28"/>
          <w:szCs w:val="28"/>
          <w:lang w:val="ru-RU"/>
        </w:rPr>
        <w:t>тельных заводах в областных центрах РФ в 2003 и 2007</w:t>
      </w:r>
      <w:r w:rsidR="00D0091D" w:rsidRPr="00EE3610">
        <w:rPr>
          <w:rStyle w:val="FontStyle27"/>
          <w:rFonts w:eastAsia="Calibri"/>
          <w:b w:val="0"/>
          <w:bCs w:val="0"/>
          <w:sz w:val="28"/>
          <w:szCs w:val="28"/>
          <w:lang w:val="ru-RU"/>
        </w:rPr>
        <w:t> </w:t>
      </w:r>
      <w:r w:rsidRPr="00EE3610">
        <w:rPr>
          <w:rStyle w:val="FontStyle27"/>
          <w:rFonts w:eastAsia="Calibri"/>
          <w:b w:val="0"/>
          <w:bCs w:val="0"/>
          <w:sz w:val="28"/>
          <w:szCs w:val="28"/>
          <w:lang w:val="ru-RU"/>
        </w:rPr>
        <w:t xml:space="preserve">гг. </w:t>
      </w:r>
      <w:r w:rsidRPr="00EE3610">
        <w:rPr>
          <w:rStyle w:val="FontStyle29"/>
          <w:rFonts w:eastAsia="Calibri"/>
          <w:bCs/>
          <w:sz w:val="28"/>
          <w:szCs w:val="28"/>
          <w:lang w:val="ru-RU"/>
        </w:rPr>
        <w:t>(индексы)</w:t>
      </w:r>
    </w:p>
    <w:p w:rsidR="008109E1" w:rsidRPr="00EE3610" w:rsidRDefault="008109E1" w:rsidP="001F1DA3">
      <w:pPr>
        <w:spacing w:after="274" w:line="1" w:lineRule="exact"/>
        <w:rPr>
          <w:sz w:val="2"/>
          <w:szCs w:val="2"/>
        </w:rPr>
      </w:pPr>
    </w:p>
    <w:tbl>
      <w:tblPr>
        <w:tblW w:w="935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993"/>
        <w:gridCol w:w="992"/>
        <w:gridCol w:w="992"/>
        <w:gridCol w:w="992"/>
        <w:gridCol w:w="993"/>
        <w:gridCol w:w="992"/>
      </w:tblGrid>
      <w:tr w:rsidR="008109E1" w:rsidRPr="00EE3610" w:rsidTr="009620CC">
        <w:tc>
          <w:tcPr>
            <w:tcW w:w="3402" w:type="dxa"/>
            <w:vMerge w:val="restart"/>
          </w:tcPr>
          <w:p w:rsidR="008109E1" w:rsidRPr="00EE3610" w:rsidRDefault="008109E1" w:rsidP="009620CC">
            <w:pPr>
              <w:pStyle w:val="Style15"/>
              <w:ind w:left="485"/>
              <w:jc w:val="left"/>
            </w:pPr>
            <w:r w:rsidRPr="00EE3610">
              <w:rPr>
                <w:rStyle w:val="FontStyle30"/>
                <w:lang w:val="ru-RU"/>
              </w:rPr>
              <w:t>Мотивы труда</w:t>
            </w:r>
          </w:p>
        </w:tc>
        <w:tc>
          <w:tcPr>
            <w:tcW w:w="2977" w:type="dxa"/>
            <w:gridSpan w:val="3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2003</w:t>
            </w:r>
          </w:p>
        </w:tc>
        <w:tc>
          <w:tcPr>
            <w:tcW w:w="2977" w:type="dxa"/>
            <w:gridSpan w:val="3"/>
          </w:tcPr>
          <w:p w:rsidR="008109E1" w:rsidRPr="00EE3610" w:rsidRDefault="008109E1" w:rsidP="009620CC">
            <w:pPr>
              <w:pStyle w:val="Style11"/>
              <w:widowControl/>
              <w:jc w:val="center"/>
            </w:pPr>
            <w:r w:rsidRPr="00EE3610">
              <w:rPr>
                <w:rStyle w:val="FontStyle30"/>
                <w:lang w:val="ru-RU"/>
              </w:rPr>
              <w:t>2007</w:t>
            </w:r>
          </w:p>
        </w:tc>
      </w:tr>
      <w:tr w:rsidR="008109E1" w:rsidRPr="00EE3610" w:rsidTr="009620CC">
        <w:trPr>
          <w:trHeight w:val="541"/>
        </w:trPr>
        <w:tc>
          <w:tcPr>
            <w:tcW w:w="3402" w:type="dxa"/>
            <w:vMerge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ind w:left="485"/>
              <w:jc w:val="left"/>
              <w:rPr>
                <w:rStyle w:val="FontStyle30"/>
                <w:lang w:val="ru-RU"/>
              </w:rPr>
            </w:pP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Муж.</w:t>
            </w:r>
          </w:p>
          <w:p w:rsidR="008109E1" w:rsidRPr="00EE3610" w:rsidRDefault="008109E1" w:rsidP="009620CC">
            <w:pPr>
              <w:pStyle w:val="Style14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28"/>
                <w:lang w:val="ru-RU"/>
              </w:rPr>
              <w:t>N</w:t>
            </w:r>
            <w:r w:rsidRPr="00EE3610">
              <w:rPr>
                <w:rStyle w:val="FontStyle30"/>
                <w:lang w:val="ru-RU"/>
              </w:rPr>
              <w:t>=178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Жен.</w:t>
            </w:r>
          </w:p>
          <w:p w:rsidR="008109E1" w:rsidRPr="00EE3610" w:rsidRDefault="008109E1" w:rsidP="009620CC">
            <w:pPr>
              <w:pStyle w:val="Style14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28"/>
                <w:lang w:val="ru-RU"/>
              </w:rPr>
              <w:t>N</w:t>
            </w:r>
            <w:r w:rsidRPr="00EE3610">
              <w:rPr>
                <w:rStyle w:val="FontStyle30"/>
                <w:lang w:val="ru-RU"/>
              </w:rPr>
              <w:t>=235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Все</w:t>
            </w:r>
          </w:p>
          <w:p w:rsidR="008109E1" w:rsidRPr="00EE3610" w:rsidRDefault="008109E1" w:rsidP="009620CC">
            <w:pPr>
              <w:pStyle w:val="Style14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28"/>
                <w:lang w:val="ru-RU"/>
              </w:rPr>
              <w:t>N</w:t>
            </w:r>
            <w:r w:rsidRPr="00EE3610">
              <w:rPr>
                <w:rStyle w:val="FontStyle30"/>
                <w:lang w:val="ru-RU"/>
              </w:rPr>
              <w:t>=413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Муж.</w:t>
            </w:r>
          </w:p>
          <w:p w:rsidR="008109E1" w:rsidRPr="00EE3610" w:rsidRDefault="008109E1" w:rsidP="009620CC">
            <w:pPr>
              <w:pStyle w:val="Style14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28"/>
                <w:lang w:val="ru-RU"/>
              </w:rPr>
              <w:t>N</w:t>
            </w:r>
            <w:r w:rsidRPr="00EE3610">
              <w:rPr>
                <w:rStyle w:val="FontStyle30"/>
                <w:lang w:val="ru-RU"/>
              </w:rPr>
              <w:t>=214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Жен.</w:t>
            </w:r>
          </w:p>
          <w:p w:rsidR="008109E1" w:rsidRPr="00EE3610" w:rsidRDefault="008109E1" w:rsidP="009620CC">
            <w:pPr>
              <w:pStyle w:val="Style14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28"/>
                <w:lang w:val="ru-RU"/>
              </w:rPr>
              <w:t>N</w:t>
            </w:r>
            <w:r w:rsidRPr="00EE3610">
              <w:rPr>
                <w:rStyle w:val="FontStyle30"/>
                <w:lang w:val="ru-RU"/>
              </w:rPr>
              <w:t>=192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50" w:lineRule="exact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Все</w:t>
            </w:r>
          </w:p>
          <w:p w:rsidR="008109E1" w:rsidRPr="00EE3610" w:rsidRDefault="008109E1" w:rsidP="009620CC">
            <w:pPr>
              <w:pStyle w:val="Style14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28"/>
                <w:lang w:val="ru-RU"/>
              </w:rPr>
              <w:t>N</w:t>
            </w:r>
            <w:r w:rsidRPr="00EE3610">
              <w:rPr>
                <w:rStyle w:val="FontStyle30"/>
                <w:lang w:val="ru-RU"/>
              </w:rPr>
              <w:t>=406</w:t>
            </w:r>
          </w:p>
        </w:tc>
      </w:tr>
      <w:tr w:rsidR="008109E1" w:rsidRPr="00EE3610" w:rsidTr="009620CC">
        <w:tc>
          <w:tcPr>
            <w:tcW w:w="340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jc w:val="left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Хороший заработок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4,9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4,9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4,9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4,8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4,8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4,8</w:t>
            </w:r>
          </w:p>
        </w:tc>
      </w:tr>
      <w:tr w:rsidR="008109E1" w:rsidRPr="00EE3610" w:rsidTr="009620CC">
        <w:tc>
          <w:tcPr>
            <w:tcW w:w="340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jc w:val="left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Безопасность работы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-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-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-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4,6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4,6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4,6</w:t>
            </w:r>
          </w:p>
        </w:tc>
      </w:tr>
      <w:tr w:rsidR="008109E1" w:rsidRPr="00EE3610" w:rsidTr="009620CC">
        <w:tc>
          <w:tcPr>
            <w:tcW w:w="340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jc w:val="left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Нормальные санитарн</w:t>
            </w:r>
            <w:proofErr w:type="gramStart"/>
            <w:r w:rsidRPr="00EE3610">
              <w:rPr>
                <w:rStyle w:val="FontStyle30"/>
                <w:lang w:val="ru-RU"/>
              </w:rPr>
              <w:t>о-</w:t>
            </w:r>
            <w:proofErr w:type="gramEnd"/>
            <w:r w:rsidRPr="00EE3610">
              <w:rPr>
                <w:rStyle w:val="FontStyle30"/>
                <w:lang w:val="ru-RU"/>
              </w:rPr>
              <w:t xml:space="preserve"> гигиенич</w:t>
            </w:r>
            <w:r w:rsidRPr="00EE3610">
              <w:rPr>
                <w:rStyle w:val="FontStyle30"/>
                <w:lang w:val="ru-RU"/>
              </w:rPr>
              <w:t>е</w:t>
            </w:r>
            <w:r w:rsidRPr="00EE3610">
              <w:rPr>
                <w:rStyle w:val="FontStyle30"/>
                <w:lang w:val="ru-RU"/>
              </w:rPr>
              <w:t>ские условия труда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1"/>
              <w:widowControl/>
              <w:jc w:val="center"/>
            </w:pPr>
            <w:r w:rsidRPr="00EE3610">
              <w:t>-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1"/>
              <w:widowControl/>
              <w:jc w:val="center"/>
            </w:pPr>
            <w:r w:rsidRPr="00EE3610">
              <w:t>-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1"/>
              <w:widowControl/>
              <w:jc w:val="center"/>
            </w:pPr>
            <w:r w:rsidRPr="00EE3610">
              <w:t>-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1"/>
              <w:widowControl/>
              <w:jc w:val="center"/>
            </w:pPr>
            <w:r w:rsidRPr="00EE3610">
              <w:rPr>
                <w:rStyle w:val="FontStyle30"/>
                <w:lang w:val="ru-RU"/>
              </w:rPr>
              <w:t>4,6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1"/>
              <w:widowControl/>
              <w:jc w:val="center"/>
            </w:pPr>
            <w:r w:rsidRPr="00EE3610">
              <w:rPr>
                <w:rStyle w:val="FontStyle30"/>
                <w:lang w:val="ru-RU"/>
              </w:rPr>
              <w:t>4,6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1"/>
              <w:widowControl/>
              <w:jc w:val="center"/>
            </w:pPr>
            <w:r w:rsidRPr="00EE3610">
              <w:rPr>
                <w:rStyle w:val="FontStyle30"/>
                <w:lang w:val="ru-RU"/>
              </w:rPr>
              <w:t>4,6</w:t>
            </w:r>
          </w:p>
        </w:tc>
      </w:tr>
      <w:tr w:rsidR="008109E1" w:rsidRPr="00EE3610" w:rsidTr="009620CC">
        <w:tc>
          <w:tcPr>
            <w:tcW w:w="340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jc w:val="left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Удобное время работы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-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-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-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4,3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4,5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4,4</w:t>
            </w:r>
          </w:p>
        </w:tc>
      </w:tr>
      <w:tr w:rsidR="008109E1" w:rsidRPr="00EE3610" w:rsidTr="009620CC">
        <w:tc>
          <w:tcPr>
            <w:tcW w:w="3402" w:type="dxa"/>
            <w:vAlign w:val="center"/>
          </w:tcPr>
          <w:p w:rsidR="008109E1" w:rsidRPr="00EE3610" w:rsidRDefault="008109E1" w:rsidP="009620CC">
            <w:pPr>
              <w:pStyle w:val="Style9"/>
              <w:widowControl/>
              <w:spacing w:line="250" w:lineRule="exact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Взаимоотношения с товарищами по работе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EE3610">
              <w:rPr>
                <w:rStyle w:val="FontStyle30"/>
                <w:lang w:val="ru-RU"/>
              </w:rPr>
              <w:t>4</w:t>
            </w:r>
            <w:r w:rsidRPr="00EE3610">
              <w:rPr>
                <w:rStyle w:val="FontStyle30"/>
              </w:rPr>
              <w:t>,1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4,4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4,3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4,4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4,4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4,4</w:t>
            </w:r>
          </w:p>
        </w:tc>
      </w:tr>
      <w:tr w:rsidR="008109E1" w:rsidRPr="00EE3610" w:rsidTr="009620CC">
        <w:tc>
          <w:tcPr>
            <w:tcW w:w="340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jc w:val="left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Интересная работа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-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-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-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4,3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4,2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4,3</w:t>
            </w:r>
          </w:p>
        </w:tc>
      </w:tr>
      <w:tr w:rsidR="008109E1" w:rsidRPr="00EE3610" w:rsidTr="009620CC">
        <w:tc>
          <w:tcPr>
            <w:tcW w:w="340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jc w:val="left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Гарантия занятости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4,2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4,4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4,3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4,2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4,0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4,1</w:t>
            </w:r>
          </w:p>
        </w:tc>
      </w:tr>
      <w:tr w:rsidR="008109E1" w:rsidRPr="00EE3610" w:rsidTr="009620CC">
        <w:tc>
          <w:tcPr>
            <w:tcW w:w="3402" w:type="dxa"/>
            <w:vAlign w:val="center"/>
          </w:tcPr>
          <w:p w:rsidR="008109E1" w:rsidRPr="00EE3610" w:rsidRDefault="008109E1" w:rsidP="009620CC">
            <w:pPr>
              <w:pStyle w:val="Style9"/>
              <w:widowControl/>
              <w:spacing w:line="254" w:lineRule="exact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Возможность общаться с людьми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3,8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4,3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4,1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4,0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4,1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4,0</w:t>
            </w:r>
          </w:p>
        </w:tc>
      </w:tr>
      <w:tr w:rsidR="008109E1" w:rsidRPr="00EE3610" w:rsidTr="009620CC">
        <w:tc>
          <w:tcPr>
            <w:tcW w:w="340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jc w:val="left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Самостоятельность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4,1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4,2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4,1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4,1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3,9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4,0</w:t>
            </w:r>
          </w:p>
        </w:tc>
      </w:tr>
      <w:tr w:rsidR="008109E1" w:rsidRPr="00EE3610" w:rsidTr="009620CC">
        <w:tc>
          <w:tcPr>
            <w:tcW w:w="3402" w:type="dxa"/>
            <w:vAlign w:val="center"/>
          </w:tcPr>
          <w:p w:rsidR="008109E1" w:rsidRPr="00EE3610" w:rsidRDefault="008109E1" w:rsidP="009620CC">
            <w:pPr>
              <w:pStyle w:val="Style9"/>
              <w:widowControl/>
              <w:spacing w:line="250" w:lineRule="exact"/>
              <w:ind w:left="5" w:hanging="5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Чтобы работа приносила пользу л</w:t>
            </w:r>
            <w:r w:rsidRPr="00EE3610">
              <w:rPr>
                <w:rStyle w:val="FontStyle30"/>
                <w:lang w:val="ru-RU"/>
              </w:rPr>
              <w:t>ю</w:t>
            </w:r>
            <w:r w:rsidRPr="00EE3610">
              <w:rPr>
                <w:rStyle w:val="FontStyle30"/>
                <w:lang w:val="ru-RU"/>
              </w:rPr>
              <w:t>дям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3,7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3,9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3,8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3,9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3,9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3,9</w:t>
            </w:r>
          </w:p>
        </w:tc>
      </w:tr>
      <w:tr w:rsidR="008109E1" w:rsidRPr="00EE3610" w:rsidTr="009620CC">
        <w:tc>
          <w:tcPr>
            <w:tcW w:w="3402" w:type="dxa"/>
            <w:vAlign w:val="center"/>
          </w:tcPr>
          <w:p w:rsidR="008109E1" w:rsidRPr="00EE3610" w:rsidRDefault="008109E1" w:rsidP="009620CC">
            <w:pPr>
              <w:pStyle w:val="Style9"/>
              <w:widowControl/>
              <w:spacing w:line="254" w:lineRule="exact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Взаимоотношения с руководством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4,0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4,2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4,1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3,7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3,9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3,8</w:t>
            </w:r>
          </w:p>
        </w:tc>
      </w:tr>
      <w:tr w:rsidR="008109E1" w:rsidRPr="00EE3610" w:rsidTr="009620CC">
        <w:tc>
          <w:tcPr>
            <w:tcW w:w="340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jc w:val="left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Реализовать свои способности и ум</w:t>
            </w:r>
            <w:r w:rsidRPr="00EE3610">
              <w:rPr>
                <w:rStyle w:val="FontStyle30"/>
                <w:lang w:val="ru-RU"/>
              </w:rPr>
              <w:t>е</w:t>
            </w:r>
            <w:r w:rsidRPr="00EE3610">
              <w:rPr>
                <w:rStyle w:val="FontStyle30"/>
                <w:lang w:val="ru-RU"/>
              </w:rPr>
              <w:t>ния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EE3610">
              <w:rPr>
                <w:rStyle w:val="FontStyle30"/>
              </w:rPr>
              <w:t>4,0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4,1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4,0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3,9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3,6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3,8</w:t>
            </w:r>
          </w:p>
        </w:tc>
      </w:tr>
      <w:tr w:rsidR="008109E1" w:rsidRPr="00EE3610" w:rsidTr="009620CC">
        <w:tc>
          <w:tcPr>
            <w:tcW w:w="340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jc w:val="left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Общественное признание моего труда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3,5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3,9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3,7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3,7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3,7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15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3,7</w:t>
            </w:r>
          </w:p>
        </w:tc>
      </w:tr>
      <w:tr w:rsidR="008109E1" w:rsidRPr="00EE3610" w:rsidTr="009620CC">
        <w:tc>
          <w:tcPr>
            <w:tcW w:w="3402" w:type="dxa"/>
          </w:tcPr>
          <w:p w:rsidR="008109E1" w:rsidRPr="00EE3610" w:rsidRDefault="008109E1" w:rsidP="009620CC">
            <w:pPr>
              <w:pStyle w:val="Style9"/>
              <w:widowControl/>
              <w:spacing w:line="240" w:lineRule="auto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Ответственная работа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9"/>
              <w:widowControl/>
              <w:spacing w:line="240" w:lineRule="auto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-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9"/>
              <w:widowControl/>
              <w:spacing w:line="240" w:lineRule="auto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-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9"/>
              <w:widowControl/>
              <w:spacing w:line="240" w:lineRule="auto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-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9"/>
              <w:widowControl/>
              <w:spacing w:line="240" w:lineRule="auto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3,7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9"/>
              <w:widowControl/>
              <w:spacing w:line="240" w:lineRule="auto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3,6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9"/>
              <w:widowControl/>
              <w:spacing w:line="240" w:lineRule="auto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3,7</w:t>
            </w:r>
          </w:p>
        </w:tc>
      </w:tr>
      <w:tr w:rsidR="008109E1" w:rsidRPr="00EE3610" w:rsidTr="009620CC">
        <w:tc>
          <w:tcPr>
            <w:tcW w:w="3402" w:type="dxa"/>
            <w:vAlign w:val="center"/>
          </w:tcPr>
          <w:p w:rsidR="008109E1" w:rsidRPr="00EE3610" w:rsidRDefault="008109E1" w:rsidP="009620CC">
            <w:pPr>
              <w:pStyle w:val="Style9"/>
              <w:widowControl/>
              <w:spacing w:line="250" w:lineRule="exact"/>
              <w:ind w:left="5" w:hanging="5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Постоянное повышение квалифик</w:t>
            </w:r>
            <w:r w:rsidRPr="00EE3610">
              <w:rPr>
                <w:rStyle w:val="FontStyle30"/>
                <w:lang w:val="ru-RU"/>
              </w:rPr>
              <w:t>а</w:t>
            </w:r>
            <w:r w:rsidRPr="00EE3610">
              <w:rPr>
                <w:rStyle w:val="FontStyle30"/>
                <w:lang w:val="ru-RU"/>
              </w:rPr>
              <w:t>ции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9"/>
              <w:widowControl/>
              <w:spacing w:line="240" w:lineRule="auto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3,5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9"/>
              <w:widowControl/>
              <w:spacing w:line="240" w:lineRule="auto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3,5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9"/>
              <w:widowControl/>
              <w:spacing w:line="240" w:lineRule="auto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3,5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9"/>
              <w:widowControl/>
              <w:spacing w:line="240" w:lineRule="auto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3,5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9"/>
              <w:widowControl/>
              <w:spacing w:line="240" w:lineRule="auto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2,9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9"/>
              <w:widowControl/>
              <w:spacing w:line="240" w:lineRule="auto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3,2</w:t>
            </w:r>
          </w:p>
        </w:tc>
      </w:tr>
      <w:tr w:rsidR="008109E1" w:rsidRPr="00EE3610" w:rsidTr="009620CC">
        <w:tc>
          <w:tcPr>
            <w:tcW w:w="3402" w:type="dxa"/>
            <w:vAlign w:val="center"/>
          </w:tcPr>
          <w:p w:rsidR="008109E1" w:rsidRPr="00EE3610" w:rsidRDefault="008109E1" w:rsidP="009620CC">
            <w:pPr>
              <w:pStyle w:val="Style9"/>
              <w:widowControl/>
              <w:spacing w:line="250" w:lineRule="exact"/>
              <w:ind w:left="5" w:hanging="5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Активное участие в управлении пр</w:t>
            </w:r>
            <w:r w:rsidRPr="00EE3610">
              <w:rPr>
                <w:rStyle w:val="FontStyle30"/>
                <w:lang w:val="ru-RU"/>
              </w:rPr>
              <w:t>о</w:t>
            </w:r>
            <w:r w:rsidRPr="00EE3610">
              <w:rPr>
                <w:rStyle w:val="FontStyle30"/>
                <w:lang w:val="ru-RU"/>
              </w:rPr>
              <w:t>изводством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9"/>
              <w:widowControl/>
              <w:spacing w:line="240" w:lineRule="auto"/>
              <w:jc w:val="center"/>
              <w:rPr>
                <w:rStyle w:val="FontStyle30"/>
              </w:rPr>
            </w:pPr>
            <w:r w:rsidRPr="00EE3610">
              <w:rPr>
                <w:rStyle w:val="FontStyle30"/>
                <w:lang w:val="ru-RU"/>
              </w:rPr>
              <w:t>3</w:t>
            </w:r>
            <w:r w:rsidRPr="00EE3610">
              <w:rPr>
                <w:rStyle w:val="FontStyle30"/>
              </w:rPr>
              <w:t>,0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9"/>
              <w:widowControl/>
              <w:spacing w:line="240" w:lineRule="auto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3,1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9"/>
              <w:widowControl/>
              <w:spacing w:line="240" w:lineRule="auto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3,1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9"/>
              <w:widowControl/>
              <w:spacing w:line="240" w:lineRule="auto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-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9"/>
              <w:widowControl/>
              <w:spacing w:line="240" w:lineRule="auto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-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9"/>
              <w:widowControl/>
              <w:spacing w:line="240" w:lineRule="auto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-</w:t>
            </w:r>
          </w:p>
        </w:tc>
      </w:tr>
      <w:tr w:rsidR="008109E1" w:rsidRPr="00EE3610" w:rsidTr="009620CC">
        <w:tc>
          <w:tcPr>
            <w:tcW w:w="3402" w:type="dxa"/>
          </w:tcPr>
          <w:p w:rsidR="008109E1" w:rsidRPr="00EE3610" w:rsidRDefault="008109E1" w:rsidP="009620CC">
            <w:pPr>
              <w:pStyle w:val="Style9"/>
              <w:widowControl/>
              <w:spacing w:line="250" w:lineRule="exact"/>
              <w:ind w:left="5" w:hanging="5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Участие в обсуждении, выработке и принятии решений о жизни коллект</w:t>
            </w:r>
            <w:r w:rsidRPr="00EE3610">
              <w:rPr>
                <w:rStyle w:val="FontStyle30"/>
                <w:lang w:val="ru-RU"/>
              </w:rPr>
              <w:t>и</w:t>
            </w:r>
            <w:r w:rsidRPr="00EE3610">
              <w:rPr>
                <w:rStyle w:val="FontStyle30"/>
                <w:lang w:val="ru-RU"/>
              </w:rPr>
              <w:t>ва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9"/>
              <w:widowControl/>
              <w:spacing w:line="240" w:lineRule="auto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-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9"/>
              <w:widowControl/>
              <w:spacing w:line="240" w:lineRule="auto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-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9"/>
              <w:widowControl/>
              <w:spacing w:line="240" w:lineRule="auto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-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9"/>
              <w:widowControl/>
              <w:spacing w:line="240" w:lineRule="auto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3,1</w:t>
            </w:r>
          </w:p>
        </w:tc>
        <w:tc>
          <w:tcPr>
            <w:tcW w:w="993" w:type="dxa"/>
          </w:tcPr>
          <w:p w:rsidR="008109E1" w:rsidRPr="00EE3610" w:rsidRDefault="008109E1" w:rsidP="009620CC">
            <w:pPr>
              <w:pStyle w:val="Style9"/>
              <w:widowControl/>
              <w:spacing w:line="240" w:lineRule="auto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3,4</w:t>
            </w:r>
          </w:p>
        </w:tc>
        <w:tc>
          <w:tcPr>
            <w:tcW w:w="992" w:type="dxa"/>
          </w:tcPr>
          <w:p w:rsidR="008109E1" w:rsidRPr="00EE3610" w:rsidRDefault="008109E1" w:rsidP="009620CC">
            <w:pPr>
              <w:pStyle w:val="Style9"/>
              <w:widowControl/>
              <w:spacing w:line="240" w:lineRule="auto"/>
              <w:jc w:val="center"/>
              <w:rPr>
                <w:rStyle w:val="FontStyle30"/>
                <w:lang w:val="ru-RU"/>
              </w:rPr>
            </w:pPr>
            <w:r w:rsidRPr="00EE3610">
              <w:rPr>
                <w:rStyle w:val="FontStyle30"/>
                <w:lang w:val="ru-RU"/>
              </w:rPr>
              <w:t>3,2</w:t>
            </w:r>
          </w:p>
        </w:tc>
      </w:tr>
    </w:tbl>
    <w:p w:rsidR="008109E1" w:rsidRPr="00EE3610" w:rsidRDefault="008109E1" w:rsidP="008109E1">
      <w:pPr>
        <w:pStyle w:val="Style5"/>
        <w:widowControl/>
        <w:spacing w:before="62"/>
        <w:rPr>
          <w:rStyle w:val="FontStyle30"/>
          <w:lang w:val="ru-RU"/>
        </w:rPr>
      </w:pPr>
      <w:r w:rsidRPr="00EE3610">
        <w:rPr>
          <w:rStyle w:val="FontStyle29"/>
          <w:rFonts w:eastAsia="Calibri"/>
          <w:lang w:val="ru-RU"/>
        </w:rPr>
        <w:t xml:space="preserve">Примечание: </w:t>
      </w:r>
      <w:r w:rsidRPr="00EE3610">
        <w:rPr>
          <w:rStyle w:val="FontStyle30"/>
          <w:lang w:val="ru-RU"/>
        </w:rPr>
        <w:t>список мотивов труда дан в порядке снижения их важности для всех рабочих в целом.</w:t>
      </w:r>
    </w:p>
    <w:p w:rsidR="008109E1" w:rsidRPr="00EE3610" w:rsidRDefault="008109E1" w:rsidP="008109E1">
      <w:pPr>
        <w:pStyle w:val="Style18"/>
        <w:widowControl/>
        <w:tabs>
          <w:tab w:val="left" w:pos="226"/>
        </w:tabs>
        <w:spacing w:line="240" w:lineRule="auto"/>
        <w:ind w:firstLine="709"/>
        <w:jc w:val="both"/>
        <w:rPr>
          <w:rStyle w:val="FontStyle30"/>
          <w:sz w:val="28"/>
          <w:szCs w:val="28"/>
          <w:lang w:val="ru-RU"/>
        </w:rPr>
      </w:pPr>
      <w:r w:rsidRPr="00EE3610">
        <w:rPr>
          <w:rStyle w:val="FontStyle30"/>
          <w:sz w:val="28"/>
          <w:szCs w:val="28"/>
          <w:lang w:val="ru-RU"/>
        </w:rPr>
        <w:lastRenderedPageBreak/>
        <w:t>Большинство мотивов (7 из 11 в первом и 9 из 16 во втором исследов</w:t>
      </w:r>
      <w:r w:rsidRPr="00EE3610">
        <w:rPr>
          <w:rStyle w:val="FontStyle30"/>
          <w:sz w:val="28"/>
          <w:szCs w:val="28"/>
          <w:lang w:val="ru-RU"/>
        </w:rPr>
        <w:t>а</w:t>
      </w:r>
      <w:r w:rsidRPr="00EE3610">
        <w:rPr>
          <w:rStyle w:val="FontStyle30"/>
          <w:sz w:val="28"/>
          <w:szCs w:val="28"/>
          <w:lang w:val="ru-RU"/>
        </w:rPr>
        <w:t>нии) названы рабочими как наиболее важные (индексы 4</w:t>
      </w:r>
      <w:r w:rsidR="00D0091D" w:rsidRPr="00EE3610">
        <w:rPr>
          <w:rStyle w:val="FontStyle30"/>
          <w:sz w:val="28"/>
          <w:szCs w:val="28"/>
          <w:lang w:val="ru-RU"/>
        </w:rPr>
        <w:t> </w:t>
      </w:r>
      <w:r w:rsidRPr="00EE3610">
        <w:rPr>
          <w:rStyle w:val="FontStyle30"/>
          <w:sz w:val="28"/>
          <w:szCs w:val="28"/>
          <w:lang w:val="ru-RU"/>
        </w:rPr>
        <w:t xml:space="preserve">балла и больше). По-видимому, время, когда 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 xml:space="preserve">хороший заработок </w:t>
      </w:r>
      <w:r w:rsidRPr="00EE3610">
        <w:rPr>
          <w:rStyle w:val="FontStyle30"/>
          <w:sz w:val="28"/>
          <w:szCs w:val="28"/>
          <w:lang w:val="ru-RU"/>
        </w:rPr>
        <w:t>был единственным важне</w:t>
      </w:r>
      <w:r w:rsidRPr="00EE3610">
        <w:rPr>
          <w:rStyle w:val="FontStyle30"/>
          <w:sz w:val="28"/>
          <w:szCs w:val="28"/>
          <w:lang w:val="ru-RU"/>
        </w:rPr>
        <w:t>й</w:t>
      </w:r>
      <w:r w:rsidRPr="00EE3610">
        <w:rPr>
          <w:rStyle w:val="FontStyle30"/>
          <w:sz w:val="28"/>
          <w:szCs w:val="28"/>
          <w:lang w:val="ru-RU"/>
        </w:rPr>
        <w:t>шим мотивом труда, проходит, и в настоящее время, наряду с ним, для раб</w:t>
      </w:r>
      <w:r w:rsidRPr="00EE3610">
        <w:rPr>
          <w:rStyle w:val="FontStyle30"/>
          <w:sz w:val="28"/>
          <w:szCs w:val="28"/>
          <w:lang w:val="ru-RU"/>
        </w:rPr>
        <w:t>о</w:t>
      </w:r>
      <w:r w:rsidRPr="00EE3610">
        <w:rPr>
          <w:rStyle w:val="FontStyle30"/>
          <w:sz w:val="28"/>
          <w:szCs w:val="28"/>
          <w:lang w:val="ru-RU"/>
        </w:rPr>
        <w:t xml:space="preserve">чих важными мотивами являются также 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 xml:space="preserve">условия труда, взаимоотношения с товарищами </w:t>
      </w:r>
      <w:r w:rsidRPr="00EE3610">
        <w:rPr>
          <w:rStyle w:val="FontStyle30"/>
          <w:sz w:val="28"/>
          <w:szCs w:val="28"/>
          <w:lang w:val="ru-RU"/>
        </w:rPr>
        <w:t xml:space="preserve">и 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 xml:space="preserve">интересная работа. </w:t>
      </w:r>
      <w:r w:rsidRPr="00EE3610">
        <w:rPr>
          <w:rStyle w:val="FontStyle30"/>
          <w:sz w:val="28"/>
          <w:szCs w:val="28"/>
          <w:lang w:val="ru-RU"/>
        </w:rPr>
        <w:t>Фактически, структура мотивов труда ве</w:t>
      </w:r>
      <w:r w:rsidRPr="00EE3610">
        <w:rPr>
          <w:rStyle w:val="FontStyle30"/>
          <w:sz w:val="28"/>
          <w:szCs w:val="28"/>
          <w:lang w:val="ru-RU"/>
        </w:rPr>
        <w:t>р</w:t>
      </w:r>
      <w:r w:rsidRPr="00EE3610">
        <w:rPr>
          <w:rStyle w:val="FontStyle30"/>
          <w:sz w:val="28"/>
          <w:szCs w:val="28"/>
          <w:lang w:val="ru-RU"/>
        </w:rPr>
        <w:t>нулась к той, что была выявлена у рабочих еще в 1970</w:t>
      </w:r>
      <w:r w:rsidR="000C1CF2" w:rsidRPr="00EE3610">
        <w:rPr>
          <w:rStyle w:val="FontStyle30"/>
          <w:sz w:val="28"/>
          <w:szCs w:val="28"/>
          <w:lang w:val="ru-RU"/>
        </w:rPr>
        <w:noBreakHyphen/>
      </w:r>
      <w:r w:rsidRPr="00EE3610">
        <w:rPr>
          <w:rStyle w:val="FontStyle30"/>
          <w:sz w:val="28"/>
          <w:szCs w:val="28"/>
          <w:lang w:val="ru-RU"/>
        </w:rPr>
        <w:t>е</w:t>
      </w:r>
      <w:r w:rsidR="000C1CF2" w:rsidRPr="00EE3610">
        <w:rPr>
          <w:rStyle w:val="FontStyle30"/>
          <w:sz w:val="28"/>
          <w:szCs w:val="28"/>
          <w:lang w:val="ru-RU"/>
        </w:rPr>
        <w:t> </w:t>
      </w:r>
      <w:r w:rsidRPr="00EE3610">
        <w:rPr>
          <w:rStyle w:val="FontStyle30"/>
          <w:sz w:val="28"/>
          <w:szCs w:val="28"/>
          <w:lang w:val="ru-RU"/>
        </w:rPr>
        <w:t>годы.</w:t>
      </w:r>
    </w:p>
    <w:p w:rsidR="008109E1" w:rsidRPr="00EE3610" w:rsidRDefault="008109E1" w:rsidP="008109E1">
      <w:pPr>
        <w:pStyle w:val="Style18"/>
        <w:widowControl/>
        <w:tabs>
          <w:tab w:val="left" w:pos="226"/>
        </w:tabs>
        <w:spacing w:line="240" w:lineRule="auto"/>
        <w:ind w:firstLine="709"/>
        <w:jc w:val="both"/>
        <w:rPr>
          <w:rStyle w:val="FontStyle30"/>
          <w:sz w:val="28"/>
          <w:szCs w:val="28"/>
          <w:lang w:val="ru-RU"/>
        </w:rPr>
      </w:pPr>
      <w:r w:rsidRPr="00EE3610">
        <w:rPr>
          <w:rStyle w:val="FontStyle30"/>
          <w:sz w:val="28"/>
          <w:szCs w:val="28"/>
          <w:lang w:val="ru-RU"/>
        </w:rPr>
        <w:t xml:space="preserve">Важность мотива 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 xml:space="preserve">гарантия занятости, </w:t>
      </w:r>
      <w:r w:rsidRPr="00EE3610">
        <w:rPr>
          <w:rStyle w:val="FontStyle30"/>
          <w:sz w:val="28"/>
          <w:szCs w:val="28"/>
          <w:lang w:val="ru-RU"/>
        </w:rPr>
        <w:t>который занимал 2</w:t>
      </w:r>
      <w:r w:rsidR="000C1CF2" w:rsidRPr="00EE3610">
        <w:rPr>
          <w:rStyle w:val="FontStyle30"/>
          <w:sz w:val="28"/>
          <w:szCs w:val="28"/>
          <w:lang w:val="ru-RU"/>
        </w:rPr>
        <w:noBreakHyphen/>
      </w:r>
      <w:r w:rsidRPr="00EE3610">
        <w:rPr>
          <w:rStyle w:val="FontStyle30"/>
          <w:sz w:val="28"/>
          <w:szCs w:val="28"/>
          <w:lang w:val="ru-RU"/>
        </w:rPr>
        <w:t>е</w:t>
      </w:r>
      <w:r w:rsidR="000C1CF2" w:rsidRPr="00EE3610">
        <w:rPr>
          <w:rStyle w:val="FontStyle30"/>
          <w:sz w:val="28"/>
          <w:szCs w:val="28"/>
          <w:lang w:val="ru-RU"/>
        </w:rPr>
        <w:t> </w:t>
      </w:r>
      <w:r w:rsidRPr="00EE3610">
        <w:rPr>
          <w:rStyle w:val="FontStyle30"/>
          <w:sz w:val="28"/>
          <w:szCs w:val="28"/>
          <w:lang w:val="ru-RU"/>
        </w:rPr>
        <w:t>место (п</w:t>
      </w:r>
      <w:r w:rsidRPr="00EE3610">
        <w:rPr>
          <w:rStyle w:val="FontStyle30"/>
          <w:sz w:val="28"/>
          <w:szCs w:val="28"/>
          <w:lang w:val="ru-RU"/>
        </w:rPr>
        <w:t>о</w:t>
      </w:r>
      <w:r w:rsidRPr="00EE3610">
        <w:rPr>
          <w:rStyle w:val="FontStyle30"/>
          <w:sz w:val="28"/>
          <w:szCs w:val="28"/>
          <w:lang w:val="ru-RU"/>
        </w:rPr>
        <w:t xml:space="preserve">сле мотива 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 xml:space="preserve">иметь хороший заработок) </w:t>
      </w:r>
      <w:r w:rsidRPr="00EE3610">
        <w:rPr>
          <w:rStyle w:val="FontStyle30"/>
          <w:sz w:val="28"/>
          <w:szCs w:val="28"/>
          <w:lang w:val="ru-RU"/>
        </w:rPr>
        <w:t>в исследованиях в 1990</w:t>
      </w:r>
      <w:r w:rsidR="000C1CF2" w:rsidRPr="00EE3610">
        <w:rPr>
          <w:rStyle w:val="FontStyle30"/>
          <w:sz w:val="28"/>
          <w:szCs w:val="28"/>
          <w:lang w:val="ru-RU"/>
        </w:rPr>
        <w:noBreakHyphen/>
      </w:r>
      <w:r w:rsidRPr="00EE3610">
        <w:rPr>
          <w:rStyle w:val="FontStyle30"/>
          <w:sz w:val="28"/>
          <w:szCs w:val="28"/>
          <w:lang w:val="ru-RU"/>
        </w:rPr>
        <w:t>е</w:t>
      </w:r>
      <w:r w:rsidR="000C1CF2" w:rsidRPr="00EE3610">
        <w:rPr>
          <w:rStyle w:val="FontStyle30"/>
          <w:sz w:val="28"/>
          <w:szCs w:val="28"/>
          <w:lang w:val="ru-RU"/>
        </w:rPr>
        <w:t> </w:t>
      </w:r>
      <w:r w:rsidRPr="00EE3610">
        <w:rPr>
          <w:rStyle w:val="FontStyle30"/>
          <w:sz w:val="28"/>
          <w:szCs w:val="28"/>
          <w:lang w:val="ru-RU"/>
        </w:rPr>
        <w:t>годы, в 2000</w:t>
      </w:r>
      <w:r w:rsidR="000C1CF2" w:rsidRPr="00EE3610">
        <w:rPr>
          <w:rStyle w:val="FontStyle30"/>
          <w:sz w:val="28"/>
          <w:szCs w:val="28"/>
          <w:lang w:val="ru-RU"/>
        </w:rPr>
        <w:noBreakHyphen/>
      </w:r>
      <w:r w:rsidRPr="00EE3610">
        <w:rPr>
          <w:rStyle w:val="FontStyle30"/>
          <w:sz w:val="28"/>
          <w:szCs w:val="28"/>
          <w:lang w:val="ru-RU"/>
        </w:rPr>
        <w:t>е</w:t>
      </w:r>
      <w:r w:rsidR="000C1CF2" w:rsidRPr="00EE3610">
        <w:rPr>
          <w:rStyle w:val="FontStyle30"/>
          <w:sz w:val="28"/>
          <w:szCs w:val="28"/>
          <w:lang w:val="ru-RU"/>
        </w:rPr>
        <w:t> </w:t>
      </w:r>
      <w:r w:rsidRPr="00EE3610">
        <w:rPr>
          <w:rStyle w:val="FontStyle30"/>
          <w:sz w:val="28"/>
          <w:szCs w:val="28"/>
          <w:lang w:val="ru-RU"/>
        </w:rPr>
        <w:t>годы уменьшилась. В 2007</w:t>
      </w:r>
      <w:r w:rsidR="000C1CF2" w:rsidRPr="00EE3610">
        <w:rPr>
          <w:rStyle w:val="FontStyle30"/>
          <w:sz w:val="28"/>
          <w:szCs w:val="28"/>
          <w:lang w:val="ru-RU"/>
        </w:rPr>
        <w:t> </w:t>
      </w:r>
      <w:r w:rsidRPr="00EE3610">
        <w:rPr>
          <w:rStyle w:val="FontStyle30"/>
          <w:sz w:val="28"/>
          <w:szCs w:val="28"/>
          <w:lang w:val="ru-RU"/>
        </w:rPr>
        <w:t>г. в иерархии мо</w:t>
      </w:r>
      <w:r w:rsidR="000C1CF2" w:rsidRPr="00EE3610">
        <w:rPr>
          <w:rStyle w:val="FontStyle30"/>
          <w:sz w:val="28"/>
          <w:szCs w:val="28"/>
          <w:lang w:val="ru-RU"/>
        </w:rPr>
        <w:t>тивов труда он занимал только 7</w:t>
      </w:r>
      <w:r w:rsidR="000C1CF2" w:rsidRPr="00EE3610">
        <w:rPr>
          <w:rStyle w:val="FontStyle30"/>
          <w:sz w:val="28"/>
          <w:szCs w:val="28"/>
          <w:lang w:val="ru-RU"/>
        </w:rPr>
        <w:noBreakHyphen/>
      </w:r>
      <w:r w:rsidRPr="00EE3610">
        <w:rPr>
          <w:rStyle w:val="FontStyle30"/>
          <w:sz w:val="28"/>
          <w:szCs w:val="28"/>
          <w:lang w:val="ru-RU"/>
        </w:rPr>
        <w:t>е</w:t>
      </w:r>
      <w:r w:rsidR="000C1CF2" w:rsidRPr="00EE3610">
        <w:rPr>
          <w:rStyle w:val="FontStyle30"/>
          <w:sz w:val="28"/>
          <w:szCs w:val="28"/>
          <w:lang w:val="ru-RU"/>
        </w:rPr>
        <w:t> </w:t>
      </w:r>
      <w:r w:rsidRPr="00EE3610">
        <w:rPr>
          <w:rStyle w:val="FontStyle30"/>
          <w:sz w:val="28"/>
          <w:szCs w:val="28"/>
          <w:lang w:val="ru-RU"/>
        </w:rPr>
        <w:t>место из</w:t>
      </w:r>
      <w:r w:rsidR="000C1CF2" w:rsidRPr="00EE3610">
        <w:rPr>
          <w:rStyle w:val="FontStyle30"/>
          <w:sz w:val="28"/>
          <w:szCs w:val="28"/>
          <w:lang w:val="ru-RU"/>
        </w:rPr>
        <w:t> </w:t>
      </w:r>
      <w:r w:rsidRPr="00EE3610">
        <w:rPr>
          <w:rStyle w:val="FontStyle30"/>
          <w:sz w:val="28"/>
          <w:szCs w:val="28"/>
          <w:lang w:val="ru-RU"/>
        </w:rPr>
        <w:t>16.</w:t>
      </w:r>
    </w:p>
    <w:p w:rsidR="008109E1" w:rsidRPr="00EE3610" w:rsidRDefault="008109E1" w:rsidP="008109E1">
      <w:pPr>
        <w:pStyle w:val="Style18"/>
        <w:widowControl/>
        <w:tabs>
          <w:tab w:val="left" w:pos="226"/>
        </w:tabs>
        <w:spacing w:line="240" w:lineRule="auto"/>
        <w:ind w:firstLine="709"/>
        <w:jc w:val="both"/>
        <w:rPr>
          <w:rStyle w:val="FontStyle30"/>
          <w:sz w:val="28"/>
          <w:szCs w:val="28"/>
          <w:lang w:val="ru-RU"/>
        </w:rPr>
      </w:pPr>
      <w:r w:rsidRPr="00EE3610">
        <w:rPr>
          <w:rStyle w:val="FontStyle30"/>
          <w:sz w:val="28"/>
          <w:szCs w:val="28"/>
          <w:lang w:val="ru-RU"/>
        </w:rPr>
        <w:t>...Как объяснить эти разноплановые тенденции? С нашей точки зрения, динамика мотивов труда зависит от того, в какой степени рабочие реализуют важные для них мотивы в своей трудовой деятельности и, соответственно, какова степень их удовлетворенности работой на предприятии.</w:t>
      </w:r>
    </w:p>
    <w:p w:rsidR="008109E1" w:rsidRPr="00EE3610" w:rsidRDefault="008109E1" w:rsidP="008109E1">
      <w:pPr>
        <w:pStyle w:val="Style18"/>
        <w:widowControl/>
        <w:tabs>
          <w:tab w:val="left" w:pos="226"/>
        </w:tabs>
        <w:spacing w:line="240" w:lineRule="auto"/>
        <w:ind w:firstLine="709"/>
        <w:jc w:val="both"/>
        <w:rPr>
          <w:rStyle w:val="FontStyle30"/>
          <w:sz w:val="28"/>
          <w:szCs w:val="28"/>
          <w:lang w:val="ru-RU"/>
        </w:rPr>
      </w:pPr>
      <w:r w:rsidRPr="00EE3610">
        <w:rPr>
          <w:rStyle w:val="FontStyle30"/>
          <w:sz w:val="28"/>
          <w:szCs w:val="28"/>
          <w:lang w:val="ru-RU"/>
        </w:rPr>
        <w:t>...Наблюдаются различия в оценках важности некоторых мотивов труда между мужчинами и женщинами на массивах данных обоих исследований. Однако это разные мотивы: в 2003</w:t>
      </w:r>
      <w:r w:rsidR="000C1CF2" w:rsidRPr="00EE3610">
        <w:rPr>
          <w:rStyle w:val="FontStyle30"/>
          <w:sz w:val="28"/>
          <w:szCs w:val="28"/>
          <w:lang w:val="ru-RU"/>
        </w:rPr>
        <w:t> </w:t>
      </w:r>
      <w:r w:rsidRPr="00EE3610">
        <w:rPr>
          <w:rStyle w:val="FontStyle30"/>
          <w:sz w:val="28"/>
          <w:szCs w:val="28"/>
          <w:lang w:val="ru-RU"/>
        </w:rPr>
        <w:t>г.</w:t>
      </w:r>
      <w:r w:rsidR="000C1CF2" w:rsidRPr="00EE3610">
        <w:rPr>
          <w:rStyle w:val="FontStyle30"/>
          <w:sz w:val="28"/>
          <w:szCs w:val="28"/>
          <w:lang w:val="ru-RU"/>
        </w:rPr>
        <w:t> —</w:t>
      </w:r>
      <w:r w:rsidRPr="00EE3610">
        <w:rPr>
          <w:rStyle w:val="FontStyle30"/>
          <w:sz w:val="28"/>
          <w:szCs w:val="28"/>
          <w:lang w:val="ru-RU"/>
        </w:rPr>
        <w:t xml:space="preserve"> 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>общественное признание своего тр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>у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 xml:space="preserve">да, возможность общаться с людьми, отношения с коллегами </w:t>
      </w:r>
      <w:r w:rsidR="000C1CF2" w:rsidRPr="00EE3610">
        <w:rPr>
          <w:rStyle w:val="FontStyle29"/>
          <w:rFonts w:eastAsia="Calibri"/>
          <w:i w:val="0"/>
          <w:sz w:val="28"/>
          <w:szCs w:val="28"/>
          <w:lang w:val="ru-RU"/>
        </w:rPr>
        <w:t>…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 xml:space="preserve"> и отношения с руководством, </w:t>
      </w:r>
      <w:r w:rsidRPr="00EE3610">
        <w:rPr>
          <w:rStyle w:val="FontStyle30"/>
          <w:sz w:val="28"/>
          <w:szCs w:val="28"/>
          <w:lang w:val="ru-RU"/>
        </w:rPr>
        <w:t>а в 2007</w:t>
      </w:r>
      <w:r w:rsidR="000C1CF2" w:rsidRPr="00EE3610">
        <w:rPr>
          <w:rStyle w:val="FontStyle30"/>
          <w:sz w:val="28"/>
          <w:szCs w:val="28"/>
          <w:lang w:val="ru-RU"/>
        </w:rPr>
        <w:t> </w:t>
      </w:r>
      <w:r w:rsidRPr="00EE3610">
        <w:rPr>
          <w:rStyle w:val="FontStyle30"/>
          <w:sz w:val="28"/>
          <w:szCs w:val="28"/>
          <w:lang w:val="ru-RU"/>
        </w:rPr>
        <w:t>г.</w:t>
      </w:r>
      <w:r w:rsidR="000C1CF2" w:rsidRPr="00EE3610">
        <w:rPr>
          <w:rStyle w:val="FontStyle30"/>
          <w:sz w:val="28"/>
          <w:szCs w:val="28"/>
          <w:lang w:val="ru-RU"/>
        </w:rPr>
        <w:t> —</w:t>
      </w:r>
      <w:r w:rsidRPr="00EE3610">
        <w:rPr>
          <w:rStyle w:val="FontStyle30"/>
          <w:sz w:val="28"/>
          <w:szCs w:val="28"/>
          <w:lang w:val="ru-RU"/>
        </w:rPr>
        <w:t xml:space="preserve"> 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>постоянное повышение квалификации, реал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>и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 xml:space="preserve">зация способностей, гарантия занятости и удобное время работы. </w:t>
      </w:r>
      <w:r w:rsidRPr="00EE3610">
        <w:rPr>
          <w:rStyle w:val="FontStyle30"/>
          <w:sz w:val="28"/>
          <w:szCs w:val="28"/>
          <w:lang w:val="ru-RU"/>
        </w:rPr>
        <w:t>С нашей точки зрения, в трансформирующемся обществе можно говорить не об уст</w:t>
      </w:r>
      <w:r w:rsidRPr="00EE3610">
        <w:rPr>
          <w:rStyle w:val="FontStyle30"/>
          <w:sz w:val="28"/>
          <w:szCs w:val="28"/>
          <w:lang w:val="ru-RU"/>
        </w:rPr>
        <w:t>о</w:t>
      </w:r>
      <w:r w:rsidRPr="00EE3610">
        <w:rPr>
          <w:rStyle w:val="FontStyle30"/>
          <w:sz w:val="28"/>
          <w:szCs w:val="28"/>
          <w:lang w:val="ru-RU"/>
        </w:rPr>
        <w:t>явшейся специфике мотивов труда у мужчин и женщин, а о специфике мот</w:t>
      </w:r>
      <w:r w:rsidRPr="00EE3610">
        <w:rPr>
          <w:rStyle w:val="FontStyle30"/>
          <w:sz w:val="28"/>
          <w:szCs w:val="28"/>
          <w:lang w:val="ru-RU"/>
        </w:rPr>
        <w:t>и</w:t>
      </w:r>
      <w:r w:rsidRPr="00EE3610">
        <w:rPr>
          <w:rStyle w:val="FontStyle30"/>
          <w:sz w:val="28"/>
          <w:szCs w:val="28"/>
          <w:lang w:val="ru-RU"/>
        </w:rPr>
        <w:t>вов труда у мужчин и женщин в зависимости от ситуации, складывающейся на рынке труда.</w:t>
      </w:r>
    </w:p>
    <w:p w:rsidR="008109E1" w:rsidRPr="00EE3610" w:rsidRDefault="008109E1" w:rsidP="008109E1">
      <w:pPr>
        <w:pStyle w:val="Style18"/>
        <w:widowControl/>
        <w:tabs>
          <w:tab w:val="left" w:pos="240"/>
        </w:tabs>
        <w:spacing w:line="240" w:lineRule="auto"/>
        <w:ind w:firstLine="709"/>
        <w:jc w:val="both"/>
        <w:rPr>
          <w:rStyle w:val="FontStyle30"/>
          <w:sz w:val="28"/>
          <w:szCs w:val="28"/>
          <w:lang w:val="ru-RU"/>
        </w:rPr>
      </w:pPr>
      <w:r w:rsidRPr="00EE3610">
        <w:rPr>
          <w:rStyle w:val="FontStyle30"/>
          <w:sz w:val="28"/>
          <w:szCs w:val="28"/>
          <w:lang w:val="ru-RU"/>
        </w:rPr>
        <w:t>Различия в мотивах труда у мужчин и женщин на трех предприятиях в обоих исследованиях</w:t>
      </w:r>
      <w:proofErr w:type="gramStart"/>
      <w:r w:rsidRPr="00EE3610">
        <w:rPr>
          <w:rStyle w:val="FontStyle30"/>
          <w:sz w:val="28"/>
          <w:szCs w:val="28"/>
          <w:lang w:val="ru-RU"/>
        </w:rPr>
        <w:t xml:space="preserve">.., </w:t>
      </w:r>
      <w:proofErr w:type="gramEnd"/>
      <w:r w:rsidRPr="00EE3610">
        <w:rPr>
          <w:rStyle w:val="FontStyle30"/>
          <w:sz w:val="28"/>
          <w:szCs w:val="28"/>
          <w:lang w:val="ru-RU"/>
        </w:rPr>
        <w:t>за редким исключением, не фиксируются, что дало возможность изучать динамику этих мотивов в целом на уровне предпр</w:t>
      </w:r>
      <w:r w:rsidRPr="00EE3610">
        <w:rPr>
          <w:rStyle w:val="FontStyle30"/>
          <w:sz w:val="28"/>
          <w:szCs w:val="28"/>
          <w:lang w:val="ru-RU"/>
        </w:rPr>
        <w:t>и</w:t>
      </w:r>
      <w:r w:rsidRPr="00EE3610">
        <w:rPr>
          <w:rStyle w:val="FontStyle30"/>
          <w:sz w:val="28"/>
          <w:szCs w:val="28"/>
          <w:lang w:val="ru-RU"/>
        </w:rPr>
        <w:t>ятия.</w:t>
      </w:r>
    </w:p>
    <w:p w:rsidR="008109E1" w:rsidRPr="00EE3610" w:rsidRDefault="008109E1" w:rsidP="008109E1">
      <w:pPr>
        <w:pStyle w:val="Style18"/>
        <w:widowControl/>
        <w:tabs>
          <w:tab w:val="left" w:pos="240"/>
        </w:tabs>
        <w:spacing w:line="240" w:lineRule="auto"/>
        <w:ind w:firstLine="709"/>
        <w:jc w:val="both"/>
        <w:rPr>
          <w:rStyle w:val="FontStyle29"/>
          <w:rFonts w:eastAsia="Calibri"/>
          <w:i w:val="0"/>
          <w:sz w:val="28"/>
          <w:szCs w:val="28"/>
          <w:lang w:val="ru-RU"/>
        </w:rPr>
      </w:pPr>
      <w:r w:rsidRPr="00EE3610">
        <w:rPr>
          <w:rStyle w:val="FontStyle30"/>
          <w:sz w:val="28"/>
          <w:szCs w:val="28"/>
          <w:lang w:val="ru-RU"/>
        </w:rPr>
        <w:t>Проведенный анализ показал, что динамика мотивов связана с усл</w:t>
      </w:r>
      <w:r w:rsidRPr="00EE3610">
        <w:rPr>
          <w:rStyle w:val="FontStyle30"/>
          <w:sz w:val="28"/>
          <w:szCs w:val="28"/>
          <w:lang w:val="ru-RU"/>
        </w:rPr>
        <w:t>о</w:t>
      </w:r>
      <w:r w:rsidRPr="00EE3610">
        <w:rPr>
          <w:rStyle w:val="FontStyle30"/>
          <w:sz w:val="28"/>
          <w:szCs w:val="28"/>
          <w:lang w:val="ru-RU"/>
        </w:rPr>
        <w:t>виями трудовой деятельности на предприятии. Улучшение условий трудовой деятельности ведет не только к росту удовлетворенности работой и улучш</w:t>
      </w:r>
      <w:r w:rsidRPr="00EE3610">
        <w:rPr>
          <w:rStyle w:val="FontStyle30"/>
          <w:sz w:val="28"/>
          <w:szCs w:val="28"/>
          <w:lang w:val="ru-RU"/>
        </w:rPr>
        <w:t>е</w:t>
      </w:r>
      <w:r w:rsidRPr="00EE3610">
        <w:rPr>
          <w:rStyle w:val="FontStyle30"/>
          <w:sz w:val="28"/>
          <w:szCs w:val="28"/>
          <w:lang w:val="ru-RU"/>
        </w:rPr>
        <w:t xml:space="preserve">нию отношения к труду рабочих, но и способствует усложнению структуры мотивов труда и росту важности таких из них, как 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>активное участие в упра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>в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>лении производством, польза людям, общественное признание своего труда, самостоятельность.</w:t>
      </w:r>
    </w:p>
    <w:p w:rsidR="000C1CF2" w:rsidRPr="00EE3610" w:rsidRDefault="000C1CF2" w:rsidP="008109E1">
      <w:pPr>
        <w:pStyle w:val="Style18"/>
        <w:widowControl/>
        <w:tabs>
          <w:tab w:val="left" w:pos="240"/>
        </w:tabs>
        <w:spacing w:line="240" w:lineRule="auto"/>
        <w:ind w:firstLine="709"/>
        <w:jc w:val="both"/>
        <w:rPr>
          <w:rStyle w:val="FontStyle29"/>
          <w:rFonts w:eastAsia="Calibri"/>
          <w:i w:val="0"/>
          <w:sz w:val="28"/>
          <w:szCs w:val="28"/>
          <w:lang w:val="ru-RU"/>
        </w:rPr>
      </w:pPr>
    </w:p>
    <w:p w:rsidR="008109E1" w:rsidRPr="00EE3610" w:rsidRDefault="000C1CF2" w:rsidP="008109E1">
      <w:pPr>
        <w:pStyle w:val="Style3"/>
        <w:widowControl/>
        <w:spacing w:line="240" w:lineRule="auto"/>
        <w:ind w:firstLine="709"/>
        <w:jc w:val="both"/>
        <w:rPr>
          <w:rStyle w:val="FontStyle30"/>
          <w:sz w:val="28"/>
          <w:szCs w:val="28"/>
          <w:lang w:val="ru-RU"/>
        </w:rPr>
      </w:pPr>
      <w:proofErr w:type="gramStart"/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>(</w:t>
      </w:r>
      <w:r w:rsidR="008109E1" w:rsidRPr="00EE3610">
        <w:rPr>
          <w:rStyle w:val="FontStyle29"/>
          <w:rFonts w:eastAsia="Calibri"/>
          <w:i w:val="0"/>
          <w:sz w:val="28"/>
          <w:szCs w:val="28"/>
          <w:lang w:val="ru-RU"/>
        </w:rPr>
        <w:t>Источник:</w:t>
      </w:r>
      <w:proofErr w:type="gramEnd"/>
      <w:r w:rsidR="008109E1" w:rsidRPr="00EE3610">
        <w:rPr>
          <w:rStyle w:val="FontStyle29"/>
          <w:rFonts w:eastAsia="Calibri"/>
          <w:i w:val="0"/>
          <w:sz w:val="28"/>
          <w:szCs w:val="28"/>
          <w:lang w:val="ru-RU"/>
        </w:rPr>
        <w:t xml:space="preserve"> </w:t>
      </w:r>
      <w:proofErr w:type="spellStart"/>
      <w:r w:rsidR="008109E1" w:rsidRPr="00EE3610">
        <w:rPr>
          <w:rStyle w:val="FontStyle29"/>
          <w:rFonts w:eastAsia="Calibri"/>
          <w:sz w:val="28"/>
          <w:szCs w:val="28"/>
          <w:lang w:val="ru-RU"/>
        </w:rPr>
        <w:t>Бессокирная</w:t>
      </w:r>
      <w:proofErr w:type="spellEnd"/>
      <w:r w:rsidRPr="00EE3610">
        <w:rPr>
          <w:rStyle w:val="FontStyle29"/>
          <w:rFonts w:eastAsia="Calibri"/>
          <w:sz w:val="28"/>
          <w:szCs w:val="28"/>
          <w:lang w:val="ru-RU"/>
        </w:rPr>
        <w:t> </w:t>
      </w:r>
      <w:r w:rsidR="008109E1" w:rsidRPr="00EE3610">
        <w:rPr>
          <w:rStyle w:val="FontStyle29"/>
          <w:rFonts w:eastAsia="Calibri"/>
          <w:sz w:val="28"/>
          <w:szCs w:val="28"/>
          <w:lang w:val="ru-RU"/>
        </w:rPr>
        <w:t>Г.</w:t>
      </w:r>
      <w:r w:rsidRPr="00EE3610">
        <w:rPr>
          <w:rStyle w:val="FontStyle29"/>
          <w:rFonts w:eastAsia="Calibri"/>
          <w:sz w:val="28"/>
          <w:szCs w:val="28"/>
          <w:lang w:val="ru-RU"/>
        </w:rPr>
        <w:t> </w:t>
      </w:r>
      <w:r w:rsidR="008109E1" w:rsidRPr="00EE3610">
        <w:rPr>
          <w:rStyle w:val="FontStyle29"/>
          <w:rFonts w:eastAsia="Calibri"/>
          <w:sz w:val="28"/>
          <w:szCs w:val="28"/>
          <w:lang w:val="ru-RU"/>
        </w:rPr>
        <w:t>П.</w:t>
      </w:r>
      <w:r w:rsidR="008109E1" w:rsidRPr="00EE3610">
        <w:rPr>
          <w:rStyle w:val="FontStyle29"/>
          <w:rFonts w:eastAsia="Calibri"/>
          <w:i w:val="0"/>
          <w:sz w:val="28"/>
          <w:szCs w:val="28"/>
          <w:lang w:val="ru-RU"/>
        </w:rPr>
        <w:t xml:space="preserve"> Динамика ценности и мотивов труда р</w:t>
      </w:r>
      <w:r w:rsidR="008109E1" w:rsidRPr="00EE3610">
        <w:rPr>
          <w:rStyle w:val="FontStyle29"/>
          <w:rFonts w:eastAsia="Calibri"/>
          <w:i w:val="0"/>
          <w:sz w:val="28"/>
          <w:szCs w:val="28"/>
          <w:lang w:val="ru-RU"/>
        </w:rPr>
        <w:t>а</w:t>
      </w:r>
      <w:r w:rsidR="008109E1" w:rsidRPr="00EE3610">
        <w:rPr>
          <w:rStyle w:val="FontStyle29"/>
          <w:rFonts w:eastAsia="Calibri"/>
          <w:i w:val="0"/>
          <w:sz w:val="28"/>
          <w:szCs w:val="28"/>
          <w:lang w:val="ru-RU"/>
        </w:rPr>
        <w:t>бо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>чих (2003–</w:t>
      </w:r>
      <w:r w:rsidR="008109E1" w:rsidRPr="00EE3610">
        <w:rPr>
          <w:rStyle w:val="FontStyle29"/>
          <w:rFonts w:eastAsia="Calibri"/>
          <w:i w:val="0"/>
          <w:sz w:val="28"/>
          <w:szCs w:val="28"/>
          <w:lang w:val="ru-RU"/>
        </w:rPr>
        <w:t>2007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> </w:t>
      </w:r>
      <w:r w:rsidR="008109E1" w:rsidRPr="00EE3610">
        <w:rPr>
          <w:rStyle w:val="FontStyle29"/>
          <w:rFonts w:eastAsia="Calibri"/>
          <w:i w:val="0"/>
          <w:sz w:val="28"/>
          <w:szCs w:val="28"/>
          <w:lang w:val="ru-RU"/>
        </w:rPr>
        <w:t>гг.) // Социологические исследования. 2010. №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> </w:t>
      </w:r>
      <w:r w:rsidR="008109E1" w:rsidRPr="00EE3610">
        <w:rPr>
          <w:rStyle w:val="FontStyle29"/>
          <w:rFonts w:eastAsia="Calibri"/>
          <w:i w:val="0"/>
          <w:sz w:val="28"/>
          <w:szCs w:val="28"/>
          <w:lang w:val="ru-RU"/>
        </w:rPr>
        <w:t>2</w:t>
      </w:r>
      <w:r w:rsidRPr="00EE3610">
        <w:rPr>
          <w:rStyle w:val="FontStyle29"/>
          <w:rFonts w:eastAsia="Calibri"/>
          <w:i w:val="0"/>
          <w:sz w:val="28"/>
          <w:szCs w:val="28"/>
          <w:lang w:val="ru-RU"/>
        </w:rPr>
        <w:t>)</w:t>
      </w:r>
      <w:r w:rsidR="008109E1" w:rsidRPr="00EE3610">
        <w:rPr>
          <w:rStyle w:val="FontStyle29"/>
          <w:rFonts w:eastAsia="Calibri"/>
          <w:i w:val="0"/>
          <w:sz w:val="28"/>
          <w:szCs w:val="28"/>
          <w:lang w:val="ru-RU"/>
        </w:rPr>
        <w:t>.</w:t>
      </w:r>
    </w:p>
    <w:p w:rsidR="001F1DA3" w:rsidRDefault="001F1DA3" w:rsidP="000C1C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1DA3" w:rsidRDefault="001F1DA3" w:rsidP="000C1C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9E1" w:rsidRPr="00EE3610" w:rsidRDefault="000C1CF2" w:rsidP="000C1C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lastRenderedPageBreak/>
        <w:t>10.</w:t>
      </w:r>
      <w:r w:rsidR="008109E1" w:rsidRPr="00EE3610">
        <w:rPr>
          <w:rFonts w:ascii="Times New Roman" w:hAnsi="Times New Roman"/>
          <w:b/>
          <w:sz w:val="28"/>
          <w:szCs w:val="28"/>
        </w:rPr>
        <w:t>1. Дайте определение словам, выделенным в тексте</w:t>
      </w:r>
      <w:r w:rsidR="008C4103" w:rsidRPr="00EE3610">
        <w:rPr>
          <w:rFonts w:ascii="Times New Roman" w:hAnsi="Times New Roman"/>
          <w:b/>
          <w:sz w:val="28"/>
          <w:szCs w:val="28"/>
        </w:rPr>
        <w:t xml:space="preserve"> полужирным</w:t>
      </w:r>
      <w:r w:rsidR="008109E1" w:rsidRPr="00EE3610">
        <w:rPr>
          <w:rFonts w:ascii="Times New Roman" w:hAnsi="Times New Roman"/>
          <w:b/>
          <w:sz w:val="28"/>
          <w:szCs w:val="28"/>
        </w:rPr>
        <w:t xml:space="preserve"> ку</w:t>
      </w:r>
      <w:r w:rsidR="008109E1" w:rsidRPr="00EE3610">
        <w:rPr>
          <w:rFonts w:ascii="Times New Roman" w:hAnsi="Times New Roman"/>
          <w:b/>
          <w:sz w:val="28"/>
          <w:szCs w:val="28"/>
        </w:rPr>
        <w:t>р</w:t>
      </w:r>
      <w:r w:rsidR="008109E1" w:rsidRPr="00EE3610">
        <w:rPr>
          <w:rFonts w:ascii="Times New Roman" w:hAnsi="Times New Roman"/>
          <w:b/>
          <w:sz w:val="28"/>
          <w:szCs w:val="28"/>
        </w:rPr>
        <w:t>сивом и пронумеро</w:t>
      </w:r>
      <w:r w:rsidR="00B83E7E" w:rsidRPr="00EE3610">
        <w:rPr>
          <w:rFonts w:ascii="Times New Roman" w:hAnsi="Times New Roman"/>
          <w:b/>
          <w:sz w:val="28"/>
          <w:szCs w:val="28"/>
        </w:rPr>
        <w:t>ванным.</w:t>
      </w:r>
    </w:p>
    <w:p w:rsidR="008109E1" w:rsidRPr="00EE3610" w:rsidRDefault="008C4103" w:rsidP="00B8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(</w:t>
      </w:r>
      <w:r w:rsidR="008109E1" w:rsidRPr="00EE3610">
        <w:rPr>
          <w:rFonts w:ascii="Times New Roman" w:hAnsi="Times New Roman"/>
          <w:sz w:val="28"/>
          <w:szCs w:val="28"/>
        </w:rPr>
        <w:t>1)</w:t>
      </w:r>
      <w:r w:rsidR="00B83E7E" w:rsidRPr="00EE3610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109E1" w:rsidRPr="00EE3610" w:rsidRDefault="008109E1" w:rsidP="00B8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B83E7E" w:rsidRPr="00EE3610">
        <w:rPr>
          <w:rFonts w:ascii="Times New Roman" w:hAnsi="Times New Roman"/>
          <w:sz w:val="28"/>
          <w:szCs w:val="28"/>
        </w:rPr>
        <w:t>____</w:t>
      </w:r>
    </w:p>
    <w:p w:rsidR="008109E1" w:rsidRPr="00EE3610" w:rsidRDefault="008109E1" w:rsidP="00B8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B83E7E" w:rsidRPr="00EE3610">
        <w:rPr>
          <w:rFonts w:ascii="Times New Roman" w:hAnsi="Times New Roman"/>
          <w:sz w:val="28"/>
          <w:szCs w:val="28"/>
        </w:rPr>
        <w:t>____</w:t>
      </w:r>
    </w:p>
    <w:p w:rsidR="008109E1" w:rsidRPr="00EE3610" w:rsidRDefault="008C4103" w:rsidP="00B8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(</w:t>
      </w:r>
      <w:r w:rsidR="008109E1" w:rsidRPr="00EE3610">
        <w:rPr>
          <w:rFonts w:ascii="Times New Roman" w:hAnsi="Times New Roman"/>
          <w:sz w:val="28"/>
          <w:szCs w:val="28"/>
        </w:rPr>
        <w:t>2)</w:t>
      </w:r>
      <w:r w:rsidR="00B83E7E" w:rsidRPr="00EE3610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109E1" w:rsidRPr="00EE3610" w:rsidRDefault="008109E1" w:rsidP="00B8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B83E7E" w:rsidRPr="00EE3610">
        <w:rPr>
          <w:rFonts w:ascii="Times New Roman" w:hAnsi="Times New Roman"/>
          <w:sz w:val="28"/>
          <w:szCs w:val="28"/>
        </w:rPr>
        <w:t>____</w:t>
      </w:r>
    </w:p>
    <w:p w:rsidR="008109E1" w:rsidRPr="00EE3610" w:rsidRDefault="008109E1" w:rsidP="00B8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B83E7E" w:rsidRPr="00EE3610">
        <w:rPr>
          <w:rFonts w:ascii="Times New Roman" w:hAnsi="Times New Roman"/>
          <w:sz w:val="28"/>
          <w:szCs w:val="28"/>
        </w:rPr>
        <w:t>____</w:t>
      </w:r>
    </w:p>
    <w:p w:rsidR="008109E1" w:rsidRPr="00EE3610" w:rsidRDefault="008C4103" w:rsidP="00B8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(</w:t>
      </w:r>
      <w:r w:rsidR="008109E1" w:rsidRPr="00EE3610">
        <w:rPr>
          <w:rFonts w:ascii="Times New Roman" w:hAnsi="Times New Roman"/>
          <w:sz w:val="28"/>
          <w:szCs w:val="28"/>
        </w:rPr>
        <w:t>3)</w:t>
      </w:r>
      <w:r w:rsidR="00B83E7E" w:rsidRPr="00EE3610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109E1" w:rsidRPr="00EE3610" w:rsidRDefault="008109E1" w:rsidP="00B8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B83E7E" w:rsidRPr="00EE3610">
        <w:rPr>
          <w:rFonts w:ascii="Times New Roman" w:hAnsi="Times New Roman"/>
          <w:sz w:val="28"/>
          <w:szCs w:val="28"/>
        </w:rPr>
        <w:t>____</w:t>
      </w:r>
    </w:p>
    <w:p w:rsidR="008109E1" w:rsidRPr="00EE3610" w:rsidRDefault="008109E1" w:rsidP="00B8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B83E7E" w:rsidRPr="00EE3610">
        <w:rPr>
          <w:rFonts w:ascii="Times New Roman" w:hAnsi="Times New Roman"/>
          <w:sz w:val="28"/>
          <w:szCs w:val="28"/>
        </w:rPr>
        <w:t>____</w:t>
      </w:r>
    </w:p>
    <w:p w:rsidR="008109E1" w:rsidRPr="00EE3610" w:rsidRDefault="008109E1" w:rsidP="00810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9E1" w:rsidRPr="00EE3610" w:rsidRDefault="00B83E7E" w:rsidP="00B83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10.</w:t>
      </w:r>
      <w:r w:rsidR="008109E1" w:rsidRPr="00EE3610">
        <w:rPr>
          <w:rFonts w:ascii="Times New Roman" w:hAnsi="Times New Roman"/>
          <w:b/>
          <w:sz w:val="28"/>
          <w:szCs w:val="28"/>
        </w:rPr>
        <w:t>2. Для какого типа социальной системы характерны ценности и м</w:t>
      </w:r>
      <w:r w:rsidR="008109E1" w:rsidRPr="00EE3610">
        <w:rPr>
          <w:rFonts w:ascii="Times New Roman" w:hAnsi="Times New Roman"/>
          <w:b/>
          <w:sz w:val="28"/>
          <w:szCs w:val="28"/>
        </w:rPr>
        <w:t>о</w:t>
      </w:r>
      <w:r w:rsidR="008109E1" w:rsidRPr="00EE3610">
        <w:rPr>
          <w:rFonts w:ascii="Times New Roman" w:hAnsi="Times New Roman"/>
          <w:b/>
          <w:sz w:val="28"/>
          <w:szCs w:val="28"/>
        </w:rPr>
        <w:t>тивы, демонстрируемые опрошенными рабочими? Какие ценности и м</w:t>
      </w:r>
      <w:r w:rsidR="008109E1" w:rsidRPr="00EE3610">
        <w:rPr>
          <w:rFonts w:ascii="Times New Roman" w:hAnsi="Times New Roman"/>
          <w:b/>
          <w:sz w:val="28"/>
          <w:szCs w:val="28"/>
        </w:rPr>
        <w:t>о</w:t>
      </w:r>
      <w:r w:rsidR="008109E1" w:rsidRPr="00EE3610">
        <w:rPr>
          <w:rFonts w:ascii="Times New Roman" w:hAnsi="Times New Roman"/>
          <w:b/>
          <w:sz w:val="28"/>
          <w:szCs w:val="28"/>
        </w:rPr>
        <w:t>тивы могут быть использованы для формирования заинтересованности в результатах труда, конкуренции, политической культуры участия?</w:t>
      </w:r>
    </w:p>
    <w:p w:rsidR="00B83E7E" w:rsidRPr="00EE3610" w:rsidRDefault="00B83E7E" w:rsidP="00B8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88"/>
      </w:tblGrid>
      <w:tr w:rsidR="008109E1" w:rsidRPr="00EE3610" w:rsidTr="009620CC">
        <w:tc>
          <w:tcPr>
            <w:tcW w:w="2376" w:type="dxa"/>
            <w:shd w:val="clear" w:color="auto" w:fill="auto"/>
          </w:tcPr>
          <w:p w:rsidR="008109E1" w:rsidRPr="00EE3610" w:rsidRDefault="008109E1" w:rsidP="00B83E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sz w:val="28"/>
                <w:szCs w:val="28"/>
              </w:rPr>
              <w:t>Типы обществ и общностей</w:t>
            </w:r>
          </w:p>
        </w:tc>
        <w:tc>
          <w:tcPr>
            <w:tcW w:w="7088" w:type="dxa"/>
            <w:shd w:val="clear" w:color="auto" w:fill="auto"/>
          </w:tcPr>
          <w:p w:rsidR="008109E1" w:rsidRPr="00EE3610" w:rsidRDefault="008109E1" w:rsidP="00B83E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610">
              <w:rPr>
                <w:rFonts w:ascii="Times New Roman" w:hAnsi="Times New Roman"/>
                <w:sz w:val="28"/>
                <w:szCs w:val="28"/>
              </w:rPr>
              <w:t>Ценности и мотивы, решающие сформулированные з</w:t>
            </w:r>
            <w:r w:rsidRPr="00EE3610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610">
              <w:rPr>
                <w:rFonts w:ascii="Times New Roman" w:hAnsi="Times New Roman"/>
                <w:sz w:val="28"/>
                <w:szCs w:val="28"/>
              </w:rPr>
              <w:t>дачи</w:t>
            </w:r>
          </w:p>
        </w:tc>
      </w:tr>
      <w:tr w:rsidR="00B83E7E" w:rsidRPr="00EE3610" w:rsidTr="009620CC">
        <w:tc>
          <w:tcPr>
            <w:tcW w:w="2376" w:type="dxa"/>
            <w:shd w:val="clear" w:color="auto" w:fill="auto"/>
          </w:tcPr>
          <w:p w:rsidR="00B83E7E" w:rsidRPr="00EE3610" w:rsidRDefault="00B83E7E" w:rsidP="009620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B83E7E" w:rsidRPr="00EE3610" w:rsidRDefault="00B83E7E" w:rsidP="009620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E7E" w:rsidRPr="00EE3610" w:rsidTr="009620CC">
        <w:tc>
          <w:tcPr>
            <w:tcW w:w="2376" w:type="dxa"/>
            <w:shd w:val="clear" w:color="auto" w:fill="auto"/>
          </w:tcPr>
          <w:p w:rsidR="00B83E7E" w:rsidRPr="00EE3610" w:rsidRDefault="00B83E7E" w:rsidP="009620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B83E7E" w:rsidRPr="00EE3610" w:rsidRDefault="00B83E7E" w:rsidP="009620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E7E" w:rsidRPr="00EE3610" w:rsidTr="009620CC">
        <w:tc>
          <w:tcPr>
            <w:tcW w:w="2376" w:type="dxa"/>
            <w:shd w:val="clear" w:color="auto" w:fill="auto"/>
          </w:tcPr>
          <w:p w:rsidR="00B83E7E" w:rsidRPr="00EE3610" w:rsidRDefault="00B83E7E" w:rsidP="009620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B83E7E" w:rsidRPr="00EE3610" w:rsidRDefault="00B83E7E" w:rsidP="009620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E7E" w:rsidRPr="00EE3610" w:rsidTr="009620CC">
        <w:tc>
          <w:tcPr>
            <w:tcW w:w="2376" w:type="dxa"/>
            <w:shd w:val="clear" w:color="auto" w:fill="auto"/>
          </w:tcPr>
          <w:p w:rsidR="00B83E7E" w:rsidRPr="00EE3610" w:rsidRDefault="00B83E7E" w:rsidP="009620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B83E7E" w:rsidRPr="00EE3610" w:rsidRDefault="00B83E7E" w:rsidP="009620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E7E" w:rsidRPr="00EE3610" w:rsidTr="009620CC">
        <w:tc>
          <w:tcPr>
            <w:tcW w:w="2376" w:type="dxa"/>
            <w:shd w:val="clear" w:color="auto" w:fill="auto"/>
          </w:tcPr>
          <w:p w:rsidR="00B83E7E" w:rsidRPr="00EE3610" w:rsidRDefault="00B83E7E" w:rsidP="009620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B83E7E" w:rsidRPr="00EE3610" w:rsidRDefault="00B83E7E" w:rsidP="009620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E7E" w:rsidRPr="00EE3610" w:rsidTr="009620CC">
        <w:tc>
          <w:tcPr>
            <w:tcW w:w="2376" w:type="dxa"/>
            <w:shd w:val="clear" w:color="auto" w:fill="auto"/>
          </w:tcPr>
          <w:p w:rsidR="00B83E7E" w:rsidRPr="00EE3610" w:rsidRDefault="00B83E7E" w:rsidP="009620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B83E7E" w:rsidRPr="00EE3610" w:rsidRDefault="00B83E7E" w:rsidP="009620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9E1" w:rsidRPr="00EE3610" w:rsidTr="009620CC">
        <w:tc>
          <w:tcPr>
            <w:tcW w:w="2376" w:type="dxa"/>
            <w:shd w:val="clear" w:color="auto" w:fill="auto"/>
          </w:tcPr>
          <w:p w:rsidR="008109E1" w:rsidRPr="00EE3610" w:rsidRDefault="008109E1" w:rsidP="009620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109E1" w:rsidRPr="00EE3610" w:rsidRDefault="008109E1" w:rsidP="009620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9E1" w:rsidRPr="00EE3610" w:rsidTr="009620CC">
        <w:tc>
          <w:tcPr>
            <w:tcW w:w="2376" w:type="dxa"/>
            <w:shd w:val="clear" w:color="auto" w:fill="auto"/>
          </w:tcPr>
          <w:p w:rsidR="008109E1" w:rsidRPr="00EE3610" w:rsidRDefault="008109E1" w:rsidP="009620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109E1" w:rsidRPr="00EE3610" w:rsidRDefault="008109E1" w:rsidP="009620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9E1" w:rsidRPr="00EE3610" w:rsidTr="009620CC">
        <w:tc>
          <w:tcPr>
            <w:tcW w:w="2376" w:type="dxa"/>
            <w:shd w:val="clear" w:color="auto" w:fill="auto"/>
          </w:tcPr>
          <w:p w:rsidR="008109E1" w:rsidRPr="00EE3610" w:rsidRDefault="008109E1" w:rsidP="009620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109E1" w:rsidRPr="00EE3610" w:rsidRDefault="008109E1" w:rsidP="009620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09E1" w:rsidRPr="00EE3610" w:rsidRDefault="008109E1" w:rsidP="00810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9E1" w:rsidRPr="00EE3610" w:rsidRDefault="00B83E7E" w:rsidP="00B83E7E">
      <w:pPr>
        <w:spacing w:after="0" w:line="240" w:lineRule="auto"/>
        <w:jc w:val="both"/>
        <w:rPr>
          <w:rStyle w:val="FontStyle30"/>
          <w:b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t>10.</w:t>
      </w:r>
      <w:r w:rsidR="008109E1" w:rsidRPr="00EE3610">
        <w:rPr>
          <w:rFonts w:ascii="Times New Roman" w:hAnsi="Times New Roman"/>
          <w:b/>
          <w:sz w:val="28"/>
          <w:szCs w:val="28"/>
        </w:rPr>
        <w:t>3. В материалах отмечается, что н</w:t>
      </w:r>
      <w:r w:rsidR="008109E1" w:rsidRPr="00EE3610">
        <w:rPr>
          <w:rStyle w:val="FontStyle30"/>
          <w:b/>
          <w:sz w:val="28"/>
          <w:szCs w:val="28"/>
        </w:rPr>
        <w:t>аблюдаются различия в оценках важности некоторых мотивов труда между мужчинами и женщинами. Опираясь на статистические данные, подтвердите данный вывод.</w:t>
      </w:r>
    </w:p>
    <w:p w:rsidR="008109E1" w:rsidRPr="00EE3610" w:rsidRDefault="008109E1" w:rsidP="00B8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B83E7E" w:rsidRPr="00EE3610">
        <w:rPr>
          <w:rFonts w:ascii="Times New Roman" w:hAnsi="Times New Roman"/>
          <w:sz w:val="28"/>
          <w:szCs w:val="28"/>
        </w:rPr>
        <w:t>_____</w:t>
      </w:r>
    </w:p>
    <w:p w:rsidR="008109E1" w:rsidRPr="00EE3610" w:rsidRDefault="008109E1" w:rsidP="00B8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B83E7E" w:rsidRPr="00EE3610">
        <w:rPr>
          <w:rFonts w:ascii="Times New Roman" w:hAnsi="Times New Roman"/>
          <w:sz w:val="28"/>
          <w:szCs w:val="28"/>
        </w:rPr>
        <w:t>____</w:t>
      </w:r>
    </w:p>
    <w:p w:rsidR="008109E1" w:rsidRPr="00EE3610" w:rsidRDefault="008109E1" w:rsidP="00B8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B83E7E" w:rsidRPr="00EE3610">
        <w:rPr>
          <w:rFonts w:ascii="Times New Roman" w:hAnsi="Times New Roman"/>
          <w:sz w:val="28"/>
          <w:szCs w:val="28"/>
        </w:rPr>
        <w:t>____</w:t>
      </w:r>
    </w:p>
    <w:p w:rsidR="008109E1" w:rsidRPr="00EE3610" w:rsidRDefault="008109E1" w:rsidP="00B8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B83E7E" w:rsidRPr="00EE3610">
        <w:rPr>
          <w:rFonts w:ascii="Times New Roman" w:hAnsi="Times New Roman"/>
          <w:sz w:val="28"/>
          <w:szCs w:val="28"/>
        </w:rPr>
        <w:t>____</w:t>
      </w:r>
    </w:p>
    <w:p w:rsidR="008109E1" w:rsidRPr="00EE3610" w:rsidRDefault="008109E1" w:rsidP="00B8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B83E7E" w:rsidRPr="00EE3610">
        <w:rPr>
          <w:rFonts w:ascii="Times New Roman" w:hAnsi="Times New Roman"/>
          <w:sz w:val="28"/>
          <w:szCs w:val="28"/>
        </w:rPr>
        <w:t>____</w:t>
      </w:r>
    </w:p>
    <w:p w:rsidR="008109E1" w:rsidRPr="00EE3610" w:rsidRDefault="008109E1" w:rsidP="00B8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B83E7E" w:rsidRPr="00EE3610">
        <w:rPr>
          <w:rFonts w:ascii="Times New Roman" w:hAnsi="Times New Roman"/>
          <w:sz w:val="28"/>
          <w:szCs w:val="28"/>
        </w:rPr>
        <w:t>____</w:t>
      </w:r>
    </w:p>
    <w:p w:rsidR="008109E1" w:rsidRPr="00EE3610" w:rsidRDefault="008109E1" w:rsidP="00B8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B83E7E" w:rsidRPr="00EE3610">
        <w:rPr>
          <w:rFonts w:ascii="Times New Roman" w:hAnsi="Times New Roman"/>
          <w:sz w:val="28"/>
          <w:szCs w:val="28"/>
        </w:rPr>
        <w:t>____</w:t>
      </w:r>
    </w:p>
    <w:p w:rsidR="008109E1" w:rsidRPr="00EE3610" w:rsidRDefault="008109E1" w:rsidP="00B83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B83E7E" w:rsidRPr="00EE3610">
        <w:rPr>
          <w:rFonts w:ascii="Times New Roman" w:hAnsi="Times New Roman"/>
          <w:sz w:val="28"/>
          <w:szCs w:val="28"/>
        </w:rPr>
        <w:t>____</w:t>
      </w:r>
    </w:p>
    <w:p w:rsidR="008109E1" w:rsidRPr="00EE3610" w:rsidRDefault="008109E1" w:rsidP="008109E1">
      <w:pPr>
        <w:spacing w:after="0" w:line="240" w:lineRule="auto"/>
        <w:ind w:firstLine="709"/>
        <w:jc w:val="both"/>
        <w:rPr>
          <w:rStyle w:val="FontStyle30"/>
          <w:sz w:val="28"/>
          <w:szCs w:val="28"/>
        </w:rPr>
      </w:pPr>
    </w:p>
    <w:p w:rsidR="008109E1" w:rsidRPr="00EE3610" w:rsidRDefault="00B83E7E" w:rsidP="00B83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3610">
        <w:rPr>
          <w:rFonts w:ascii="Times New Roman" w:hAnsi="Times New Roman"/>
          <w:b/>
          <w:sz w:val="28"/>
          <w:szCs w:val="28"/>
        </w:rPr>
        <w:lastRenderedPageBreak/>
        <w:t>10.</w:t>
      </w:r>
      <w:r w:rsidR="008109E1" w:rsidRPr="00EE3610">
        <w:rPr>
          <w:rFonts w:ascii="Times New Roman" w:hAnsi="Times New Roman"/>
          <w:b/>
          <w:sz w:val="28"/>
          <w:szCs w:val="28"/>
        </w:rPr>
        <w:t>4. В материалах</w:t>
      </w:r>
      <w:r w:rsidR="008C4103" w:rsidRPr="00EE3610">
        <w:rPr>
          <w:rFonts w:ascii="Times New Roman" w:hAnsi="Times New Roman"/>
          <w:b/>
          <w:sz w:val="28"/>
          <w:szCs w:val="28"/>
        </w:rPr>
        <w:t xml:space="preserve"> результаты, полученные в 2003–</w:t>
      </w:r>
      <w:r w:rsidR="008109E1" w:rsidRPr="00EE3610">
        <w:rPr>
          <w:rFonts w:ascii="Times New Roman" w:hAnsi="Times New Roman"/>
          <w:b/>
          <w:sz w:val="28"/>
          <w:szCs w:val="28"/>
        </w:rPr>
        <w:t>2007</w:t>
      </w:r>
      <w:r w:rsidR="008C4103" w:rsidRPr="00EE3610">
        <w:rPr>
          <w:rFonts w:ascii="Times New Roman" w:hAnsi="Times New Roman"/>
          <w:b/>
          <w:sz w:val="28"/>
          <w:szCs w:val="28"/>
        </w:rPr>
        <w:t> </w:t>
      </w:r>
      <w:r w:rsidR="008109E1" w:rsidRPr="00EE3610">
        <w:rPr>
          <w:rFonts w:ascii="Times New Roman" w:hAnsi="Times New Roman"/>
          <w:b/>
          <w:sz w:val="28"/>
          <w:szCs w:val="28"/>
        </w:rPr>
        <w:t>гг., сравниваю</w:t>
      </w:r>
      <w:r w:rsidR="008109E1" w:rsidRPr="00EE3610">
        <w:rPr>
          <w:rFonts w:ascii="Times New Roman" w:hAnsi="Times New Roman"/>
          <w:b/>
          <w:sz w:val="28"/>
          <w:szCs w:val="28"/>
        </w:rPr>
        <w:t>т</w:t>
      </w:r>
      <w:r w:rsidR="008109E1" w:rsidRPr="00EE3610">
        <w:rPr>
          <w:rFonts w:ascii="Times New Roman" w:hAnsi="Times New Roman"/>
          <w:b/>
          <w:sz w:val="28"/>
          <w:szCs w:val="28"/>
        </w:rPr>
        <w:t>ся с данными 1970</w:t>
      </w:r>
      <w:r w:rsidR="008C4103" w:rsidRPr="00EE3610">
        <w:rPr>
          <w:rFonts w:ascii="Times New Roman" w:hAnsi="Times New Roman"/>
          <w:b/>
          <w:sz w:val="28"/>
          <w:szCs w:val="28"/>
        </w:rPr>
        <w:noBreakHyphen/>
      </w:r>
      <w:r w:rsidR="008109E1" w:rsidRPr="00EE3610">
        <w:rPr>
          <w:rFonts w:ascii="Times New Roman" w:hAnsi="Times New Roman"/>
          <w:b/>
          <w:sz w:val="28"/>
          <w:szCs w:val="28"/>
        </w:rPr>
        <w:t>х и 1990</w:t>
      </w:r>
      <w:r w:rsidR="008C4103" w:rsidRPr="00EE3610">
        <w:rPr>
          <w:rFonts w:ascii="Times New Roman" w:hAnsi="Times New Roman"/>
          <w:b/>
          <w:sz w:val="28"/>
          <w:szCs w:val="28"/>
        </w:rPr>
        <w:noBreakHyphen/>
      </w:r>
      <w:r w:rsidR="008109E1" w:rsidRPr="00EE3610">
        <w:rPr>
          <w:rFonts w:ascii="Times New Roman" w:hAnsi="Times New Roman"/>
          <w:b/>
          <w:sz w:val="28"/>
          <w:szCs w:val="28"/>
        </w:rPr>
        <w:t>х</w:t>
      </w:r>
      <w:r w:rsidR="008C4103" w:rsidRPr="00EE3610">
        <w:rPr>
          <w:rFonts w:ascii="Times New Roman" w:hAnsi="Times New Roman"/>
          <w:b/>
          <w:sz w:val="28"/>
          <w:szCs w:val="28"/>
        </w:rPr>
        <w:t> </w:t>
      </w:r>
      <w:r w:rsidR="008109E1" w:rsidRPr="00EE3610">
        <w:rPr>
          <w:rFonts w:ascii="Times New Roman" w:hAnsi="Times New Roman"/>
          <w:b/>
          <w:sz w:val="28"/>
          <w:szCs w:val="28"/>
        </w:rPr>
        <w:t>годов, при этом указываются факты усто</w:t>
      </w:r>
      <w:r w:rsidR="008109E1" w:rsidRPr="00EE3610">
        <w:rPr>
          <w:rFonts w:ascii="Times New Roman" w:hAnsi="Times New Roman"/>
          <w:b/>
          <w:sz w:val="28"/>
          <w:szCs w:val="28"/>
        </w:rPr>
        <w:t>й</w:t>
      </w:r>
      <w:r w:rsidR="008109E1" w:rsidRPr="00EE3610">
        <w:rPr>
          <w:rFonts w:ascii="Times New Roman" w:hAnsi="Times New Roman"/>
          <w:b/>
          <w:sz w:val="28"/>
          <w:szCs w:val="28"/>
        </w:rPr>
        <w:t>чивости и факты изменчивости структуры мотивов труда. Предполож</w:t>
      </w:r>
      <w:r w:rsidR="008109E1" w:rsidRPr="00EE3610">
        <w:rPr>
          <w:rFonts w:ascii="Times New Roman" w:hAnsi="Times New Roman"/>
          <w:b/>
          <w:sz w:val="28"/>
          <w:szCs w:val="28"/>
        </w:rPr>
        <w:t>и</w:t>
      </w:r>
      <w:r w:rsidR="008109E1" w:rsidRPr="00EE3610">
        <w:rPr>
          <w:rFonts w:ascii="Times New Roman" w:hAnsi="Times New Roman"/>
          <w:b/>
          <w:sz w:val="28"/>
          <w:szCs w:val="28"/>
        </w:rPr>
        <w:t>те, какие могут быть объяснения наблюдаемых соответствий и измен</w:t>
      </w:r>
      <w:r w:rsidR="008109E1" w:rsidRPr="00EE3610">
        <w:rPr>
          <w:rFonts w:ascii="Times New Roman" w:hAnsi="Times New Roman"/>
          <w:b/>
          <w:sz w:val="28"/>
          <w:szCs w:val="28"/>
        </w:rPr>
        <w:t>е</w:t>
      </w:r>
      <w:r w:rsidR="008109E1" w:rsidRPr="00EE3610">
        <w:rPr>
          <w:rFonts w:ascii="Times New Roman" w:hAnsi="Times New Roman"/>
          <w:b/>
          <w:sz w:val="28"/>
          <w:szCs w:val="28"/>
        </w:rPr>
        <w:t xml:space="preserve">ний. </w:t>
      </w:r>
    </w:p>
    <w:p w:rsidR="008C4103" w:rsidRPr="00EE3610" w:rsidRDefault="008C4103" w:rsidP="008C4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C4103" w:rsidRPr="00EE3610" w:rsidRDefault="008C4103" w:rsidP="008C4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4103" w:rsidRPr="00EE3610" w:rsidRDefault="008C4103" w:rsidP="008C4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4103" w:rsidRPr="00EE3610" w:rsidRDefault="008C4103" w:rsidP="008C4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4103" w:rsidRPr="00EE3610" w:rsidRDefault="008C4103" w:rsidP="008C4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4103" w:rsidRPr="00EE3610" w:rsidRDefault="008C4103" w:rsidP="008C4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4103" w:rsidRPr="00EE3610" w:rsidRDefault="008C4103" w:rsidP="008C4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4103" w:rsidRPr="00EE3610" w:rsidRDefault="008C4103" w:rsidP="008C4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4103" w:rsidRPr="00EE3610" w:rsidRDefault="008C4103" w:rsidP="008C4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C4103" w:rsidRPr="00EE3610" w:rsidRDefault="008C4103" w:rsidP="008C4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4103" w:rsidRPr="00EE3610" w:rsidRDefault="008C4103" w:rsidP="008C4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4103" w:rsidRPr="00EE3610" w:rsidRDefault="008C4103" w:rsidP="008C4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4103" w:rsidRPr="00EE3610" w:rsidRDefault="008C4103" w:rsidP="008C4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4103" w:rsidRPr="00EE3610" w:rsidRDefault="008C4103" w:rsidP="008C4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4103" w:rsidRPr="00EE3610" w:rsidRDefault="008C4103" w:rsidP="008C4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4103" w:rsidRPr="00EE3610" w:rsidRDefault="008C4103" w:rsidP="008C4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4103" w:rsidRPr="00EE3610" w:rsidRDefault="008C4103" w:rsidP="008C4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C4103" w:rsidRPr="00EE3610" w:rsidRDefault="008C4103" w:rsidP="008C4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13C7A" w:rsidRPr="008109E1" w:rsidRDefault="008C4103" w:rsidP="008C4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1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sectPr w:rsidR="00713C7A" w:rsidRPr="008109E1" w:rsidSect="008109E1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C4" w:rsidRDefault="00EE19C4" w:rsidP="00713C7A">
      <w:pPr>
        <w:spacing w:after="0" w:line="240" w:lineRule="auto"/>
      </w:pPr>
      <w:r>
        <w:separator/>
      </w:r>
    </w:p>
  </w:endnote>
  <w:endnote w:type="continuationSeparator" w:id="0">
    <w:p w:rsidR="00EE19C4" w:rsidRDefault="00EE19C4" w:rsidP="0071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E1" w:rsidRDefault="00B76B8C">
    <w:pPr>
      <w:pStyle w:val="a6"/>
      <w:jc w:val="center"/>
    </w:pPr>
    <w:fldSimple w:instr=" PAGE   \* MERGEFORMAT ">
      <w:r w:rsidR="001F1DA3">
        <w:rPr>
          <w:noProof/>
        </w:rPr>
        <w:t>14</w:t>
      </w:r>
    </w:fldSimple>
  </w:p>
  <w:p w:rsidR="00CA4F30" w:rsidRPr="008109E1" w:rsidRDefault="00CA4F30" w:rsidP="008109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C4" w:rsidRDefault="00EE19C4" w:rsidP="00713C7A">
      <w:pPr>
        <w:spacing w:after="0" w:line="240" w:lineRule="auto"/>
      </w:pPr>
      <w:r>
        <w:separator/>
      </w:r>
    </w:p>
  </w:footnote>
  <w:footnote w:type="continuationSeparator" w:id="0">
    <w:p w:rsidR="00EE19C4" w:rsidRDefault="00EE19C4" w:rsidP="0071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E1" w:rsidRDefault="008109E1" w:rsidP="008109E1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Первый тур заключительного этапа</w:t>
    </w:r>
    <w:r>
      <w:rPr>
        <w:rFonts w:ascii="Times New Roman" w:hAnsi="Times New Roman"/>
        <w:b/>
        <w:sz w:val="28"/>
        <w:szCs w:val="28"/>
      </w:rPr>
      <w:br/>
    </w:r>
    <w:r w:rsidRPr="00414F4F">
      <w:rPr>
        <w:rFonts w:ascii="Times New Roman" w:hAnsi="Times New Roman"/>
        <w:b/>
        <w:sz w:val="28"/>
        <w:szCs w:val="28"/>
      </w:rPr>
      <w:t>Всероссийской олимпиады школь</w:t>
    </w:r>
    <w:r>
      <w:rPr>
        <w:rFonts w:ascii="Times New Roman" w:hAnsi="Times New Roman"/>
        <w:b/>
        <w:sz w:val="28"/>
        <w:szCs w:val="28"/>
      </w:rPr>
      <w:t xml:space="preserve">ников по обществознанию </w:t>
    </w:r>
    <w:smartTag w:uri="urn:schemas-microsoft-com:office:smarttags" w:element="metricconverter">
      <w:smartTagPr>
        <w:attr w:name="ProductID" w:val="2012 г"/>
      </w:smartTagPr>
      <w:r>
        <w:rPr>
          <w:rFonts w:ascii="Times New Roman" w:hAnsi="Times New Roman"/>
          <w:b/>
          <w:sz w:val="28"/>
          <w:szCs w:val="28"/>
        </w:rPr>
        <w:t>2012 г</w:t>
      </w:r>
    </w:smartTag>
    <w:r>
      <w:rPr>
        <w:rFonts w:ascii="Times New Roman" w:hAnsi="Times New Roman"/>
        <w:b/>
        <w:sz w:val="28"/>
        <w:szCs w:val="28"/>
      </w:rPr>
      <w:t>.</w:t>
    </w:r>
  </w:p>
  <w:p w:rsidR="008109E1" w:rsidRPr="00F4389F" w:rsidRDefault="008109E1" w:rsidP="00F4389F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9 КЛАСС</w:t>
    </w:r>
  </w:p>
  <w:p w:rsidR="008109E1" w:rsidRPr="000B38CB" w:rsidRDefault="008109E1" w:rsidP="008109E1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10AC"/>
    <w:multiLevelType w:val="hybridMultilevel"/>
    <w:tmpl w:val="3F2AC2A0"/>
    <w:lvl w:ilvl="0" w:tplc="89702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360B5"/>
    <w:multiLevelType w:val="hybridMultilevel"/>
    <w:tmpl w:val="A14C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13C7A"/>
    <w:rsid w:val="00030F60"/>
    <w:rsid w:val="0006127F"/>
    <w:rsid w:val="00071977"/>
    <w:rsid w:val="00084B27"/>
    <w:rsid w:val="000C1CF2"/>
    <w:rsid w:val="000E003B"/>
    <w:rsid w:val="00133DF6"/>
    <w:rsid w:val="00190946"/>
    <w:rsid w:val="001F1DA3"/>
    <w:rsid w:val="0020125A"/>
    <w:rsid w:val="0023064D"/>
    <w:rsid w:val="00250FEB"/>
    <w:rsid w:val="00292B0E"/>
    <w:rsid w:val="002B0698"/>
    <w:rsid w:val="003047E6"/>
    <w:rsid w:val="00310F95"/>
    <w:rsid w:val="00377756"/>
    <w:rsid w:val="003A1F68"/>
    <w:rsid w:val="003D2F2B"/>
    <w:rsid w:val="00403F02"/>
    <w:rsid w:val="00453C8D"/>
    <w:rsid w:val="004608FD"/>
    <w:rsid w:val="004C5E9E"/>
    <w:rsid w:val="004E31B9"/>
    <w:rsid w:val="004F7B55"/>
    <w:rsid w:val="00510C0B"/>
    <w:rsid w:val="00521FBA"/>
    <w:rsid w:val="00542329"/>
    <w:rsid w:val="00573ADA"/>
    <w:rsid w:val="005E2BB1"/>
    <w:rsid w:val="005E2D13"/>
    <w:rsid w:val="006E5B3F"/>
    <w:rsid w:val="00713C7A"/>
    <w:rsid w:val="00717DDD"/>
    <w:rsid w:val="00762427"/>
    <w:rsid w:val="007B6F28"/>
    <w:rsid w:val="007E22D3"/>
    <w:rsid w:val="008109E1"/>
    <w:rsid w:val="00812397"/>
    <w:rsid w:val="008141E0"/>
    <w:rsid w:val="00816D3D"/>
    <w:rsid w:val="008C4103"/>
    <w:rsid w:val="00920D38"/>
    <w:rsid w:val="009275A7"/>
    <w:rsid w:val="00947E3C"/>
    <w:rsid w:val="009500B3"/>
    <w:rsid w:val="009C22BC"/>
    <w:rsid w:val="009C277C"/>
    <w:rsid w:val="00A17E1C"/>
    <w:rsid w:val="00A3750B"/>
    <w:rsid w:val="00A61BAE"/>
    <w:rsid w:val="00AB13B4"/>
    <w:rsid w:val="00AC48B0"/>
    <w:rsid w:val="00B0503F"/>
    <w:rsid w:val="00B76B8C"/>
    <w:rsid w:val="00B83E7E"/>
    <w:rsid w:val="00BB5BEB"/>
    <w:rsid w:val="00C05ED5"/>
    <w:rsid w:val="00C25FBE"/>
    <w:rsid w:val="00C4261F"/>
    <w:rsid w:val="00C624E2"/>
    <w:rsid w:val="00CA4F30"/>
    <w:rsid w:val="00D0091D"/>
    <w:rsid w:val="00D26075"/>
    <w:rsid w:val="00D33E17"/>
    <w:rsid w:val="00D36A42"/>
    <w:rsid w:val="00D93EE8"/>
    <w:rsid w:val="00DA393D"/>
    <w:rsid w:val="00DD7C02"/>
    <w:rsid w:val="00E2430C"/>
    <w:rsid w:val="00E354A2"/>
    <w:rsid w:val="00E46147"/>
    <w:rsid w:val="00E523AD"/>
    <w:rsid w:val="00E92F9E"/>
    <w:rsid w:val="00EE19C4"/>
    <w:rsid w:val="00EE3610"/>
    <w:rsid w:val="00F27485"/>
    <w:rsid w:val="00F37BCF"/>
    <w:rsid w:val="00F4389F"/>
    <w:rsid w:val="00F62E9A"/>
    <w:rsid w:val="00F66369"/>
    <w:rsid w:val="00F70D20"/>
    <w:rsid w:val="00F73D34"/>
    <w:rsid w:val="00FA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3C7A"/>
    <w:rPr>
      <w:b/>
      <w:bCs/>
    </w:rPr>
  </w:style>
  <w:style w:type="paragraph" w:styleId="a4">
    <w:name w:val="header"/>
    <w:basedOn w:val="a"/>
    <w:link w:val="a5"/>
    <w:uiPriority w:val="99"/>
    <w:unhideWhenUsed/>
    <w:rsid w:val="0071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3C7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1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3C7A"/>
    <w:rPr>
      <w:rFonts w:ascii="Calibri" w:eastAsia="Calibri" w:hAnsi="Calibri" w:cs="Times New Roman"/>
    </w:rPr>
  </w:style>
  <w:style w:type="character" w:styleId="a8">
    <w:name w:val="Hyperlink"/>
    <w:basedOn w:val="a0"/>
    <w:semiHidden/>
    <w:unhideWhenUsed/>
    <w:rsid w:val="00713C7A"/>
    <w:rPr>
      <w:color w:val="0000FF"/>
      <w:u w:val="single"/>
    </w:rPr>
  </w:style>
  <w:style w:type="paragraph" w:customStyle="1" w:styleId="p2">
    <w:name w:val="p2"/>
    <w:basedOn w:val="a"/>
    <w:rsid w:val="00713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C7A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rsid w:val="008141E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141E0"/>
    <w:rPr>
      <w:rFonts w:ascii="Times New Roman" w:eastAsia="Times New Roman" w:hAnsi="Times New Roman"/>
      <w:sz w:val="24"/>
    </w:rPr>
  </w:style>
  <w:style w:type="table" w:styleId="ad">
    <w:name w:val="Table Grid"/>
    <w:basedOn w:val="a1"/>
    <w:uiPriority w:val="59"/>
    <w:rsid w:val="004E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5E2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109E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18">
    <w:name w:val="Style18"/>
    <w:basedOn w:val="a"/>
    <w:uiPriority w:val="99"/>
    <w:rsid w:val="008109E1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29">
    <w:name w:val="Font Style29"/>
    <w:uiPriority w:val="99"/>
    <w:rsid w:val="008109E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uiPriority w:val="99"/>
    <w:rsid w:val="008109E1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8109E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8109E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8">
    <w:name w:val="Style8"/>
    <w:basedOn w:val="a"/>
    <w:uiPriority w:val="99"/>
    <w:rsid w:val="008109E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9">
    <w:name w:val="Style9"/>
    <w:basedOn w:val="a"/>
    <w:uiPriority w:val="99"/>
    <w:rsid w:val="008109E1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11">
    <w:name w:val="Style11"/>
    <w:basedOn w:val="a"/>
    <w:uiPriority w:val="99"/>
    <w:rsid w:val="00810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14">
    <w:name w:val="Style14"/>
    <w:basedOn w:val="a"/>
    <w:uiPriority w:val="99"/>
    <w:rsid w:val="00810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15">
    <w:name w:val="Style15"/>
    <w:basedOn w:val="a"/>
    <w:uiPriority w:val="99"/>
    <w:rsid w:val="008109E1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28">
    <w:name w:val="Font Style28"/>
    <w:uiPriority w:val="99"/>
    <w:rsid w:val="008109E1"/>
    <w:rPr>
      <w:rFonts w:ascii="Times New Roman" w:hAnsi="Times New Roman" w:cs="Times New Roman"/>
      <w:i/>
      <w:iCs/>
      <w:spacing w:val="30"/>
      <w:sz w:val="24"/>
      <w:szCs w:val="24"/>
    </w:rPr>
  </w:style>
  <w:style w:type="paragraph" w:customStyle="1" w:styleId="Style3">
    <w:name w:val="Style3"/>
    <w:basedOn w:val="a"/>
    <w:uiPriority w:val="99"/>
    <w:rsid w:val="008109E1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="Times New Roman" w:hAnsi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0%D0%B9%D0%BB:Statue_of_Liberty3.jpg" TargetMode="External"/><Relationship Id="rId13" Type="http://schemas.openxmlformats.org/officeDocument/2006/relationships/image" Target="media/image3.jpeg"/><Relationship Id="rId18" Type="http://schemas.openxmlformats.org/officeDocument/2006/relationships/chart" Target="charts/chart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A1%D0%B2%D0%BE%D0%B1%D0%BE%D0%B4%D0%BD%D1%8B%D0%B9_%D1%80%D1%8B%D0%BD%D0%BE%D0%BA" TargetMode="External"/><Relationship Id="rId12" Type="http://schemas.openxmlformats.org/officeDocument/2006/relationships/hyperlink" Target="http://upload.wikimedia.org/wikipedia/commons/f/f7/Brasil.RioDeJaneiro.Corcovado.jp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upload.wikimedia.org/wikipedia/commons/c/c9/Peter_the_Great_statue_in_Saint_Petersburg.jp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ru.wikipedia.org/wiki/%D0%A4%D0%B0%D0%B9%D0%BB:Worker_and_Kolkhoz_Woman(2).JP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%D0%A4%D0%B0%D0%B9%D0%BB:Ahu_Ko_te_Riku.jpg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7.1661825996175418E-2"/>
          <c:y val="2.5163943114705625E-2"/>
          <c:w val="0.90979391464955917"/>
          <c:h val="0.71935011399783899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Все опрошенные</c:v>
                </c:pt>
              </c:strCache>
            </c:strRef>
          </c:tx>
          <c:spPr>
            <a:solidFill>
              <a:srgbClr val="616161"/>
            </a:solidFill>
            <a:ln w="25384">
              <a:noFill/>
            </a:ln>
          </c:spPr>
          <c:dLbls>
            <c:dLbl>
              <c:idx val="0"/>
              <c:layout>
                <c:manualLayout>
                  <c:x val="-1.5432098765432232E-3"/>
                  <c:y val="8.4180979826834444E-3"/>
                </c:manualLayout>
              </c:layout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-1.5432098765432425E-3"/>
                  <c:y val="1.9642228626261429E-2"/>
                </c:manualLayout>
              </c:layout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3"/>
              <c:layout>
                <c:manualLayout>
                  <c:x val="-3.0864197530863645E-3"/>
                  <c:y val="1.1224130643577936E-2"/>
                </c:manualLayout>
              </c:layout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numFmt formatCode="0%" sourceLinked="0"/>
            <c:spPr>
              <a:noFill/>
              <a:ln w="25384">
                <a:noFill/>
              </a:ln>
            </c:spPr>
            <c:showVal val="1"/>
          </c:dLbls>
          <c:cat>
            <c:strRef>
              <c:f>Sheet1!$A$2:$A$6</c:f>
              <c:strCache>
                <c:ptCount val="5"/>
                <c:pt idx="0">
                  <c:v>Семья, ее материальное благополучие, воспитание детей</c:v>
                </c:pt>
                <c:pt idx="1">
                  <c:v>Здоровье</c:v>
                </c:pt>
                <c:pt idx="2">
                  <c:v>Труд на предприятии</c:v>
                </c:pt>
                <c:pt idx="3">
                  <c:v>Отдых, развлечения, общение с друзьями и близкими</c:v>
                </c:pt>
                <c:pt idx="4">
                  <c:v>Учеба, повышение общего и специального образования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0.36670000000000008</c:v>
                </c:pt>
                <c:pt idx="1">
                  <c:v>0.28670000000000001</c:v>
                </c:pt>
                <c:pt idx="2">
                  <c:v>0.12670000000000001</c:v>
                </c:pt>
                <c:pt idx="3">
                  <c:v>0.15330000000000019</c:v>
                </c:pt>
                <c:pt idx="4">
                  <c:v>6.0000000000000046E-2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B3B3B3"/>
            </a:solidFill>
            <a:ln w="25384">
              <a:noFill/>
            </a:ln>
          </c:spPr>
          <c:dLbls>
            <c:dLbl>
              <c:idx val="0"/>
              <c:layout>
                <c:manualLayout>
                  <c:x val="1.543209876543213E-3"/>
                  <c:y val="1.4030163304472501E-2"/>
                </c:manualLayout>
              </c:layout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4.6296296296296406E-3"/>
                  <c:y val="1.1224130643578033E-2"/>
                </c:manualLayout>
              </c:layout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layout>
                <c:manualLayout>
                  <c:x val="0"/>
                  <c:y val="1.6836195965366913E-2"/>
                </c:manualLayout>
              </c:layout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3"/>
              <c:layout>
                <c:manualLayout>
                  <c:x val="-5.6583708480089217E-17"/>
                  <c:y val="1.6836195965366913E-2"/>
                </c:manualLayout>
              </c:layout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numFmt formatCode="0%" sourceLinked="0"/>
            <c:spPr>
              <a:noFill/>
              <a:ln w="25384">
                <a:noFill/>
              </a:ln>
            </c:spPr>
            <c:showVal val="1"/>
          </c:dLbls>
          <c:cat>
            <c:strRef>
              <c:f>Sheet1!$A$2:$A$6</c:f>
              <c:strCache>
                <c:ptCount val="5"/>
                <c:pt idx="0">
                  <c:v>Семья, ее материальное благополучие, воспитание детей</c:v>
                </c:pt>
                <c:pt idx="1">
                  <c:v>Здоровье</c:v>
                </c:pt>
                <c:pt idx="2">
                  <c:v>Труд на предприятии</c:v>
                </c:pt>
                <c:pt idx="3">
                  <c:v>Отдых, развлечения, общение с друзьями и близкими</c:v>
                </c:pt>
                <c:pt idx="4">
                  <c:v>Учеба, повышение общего и специального образования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0.34330000000000044</c:v>
                </c:pt>
                <c:pt idx="1">
                  <c:v>0.29670000000000002</c:v>
                </c:pt>
                <c:pt idx="2">
                  <c:v>0.14670000000000019</c:v>
                </c:pt>
                <c:pt idx="3">
                  <c:v>0.15000000000000019</c:v>
                </c:pt>
                <c:pt idx="4">
                  <c:v>5.6700000000000028E-2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818181"/>
            </a:solidFill>
            <a:ln w="25384">
              <a:noFill/>
            </a:ln>
          </c:spPr>
          <c:dLbls>
            <c:dLbl>
              <c:idx val="0"/>
              <c:layout>
                <c:manualLayout>
                  <c:x val="1.543209876543213E-3"/>
                  <c:y val="1.6836195965366913E-2"/>
                </c:manualLayout>
              </c:layout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1.543209876543213E-3"/>
                  <c:y val="8.4180979826834097E-3"/>
                </c:manualLayout>
              </c:layout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numFmt formatCode="0%" sourceLinked="0"/>
            <c:spPr>
              <a:noFill/>
              <a:ln w="25384">
                <a:noFill/>
              </a:ln>
            </c:spPr>
            <c:showVal val="1"/>
          </c:dLbls>
          <c:cat>
            <c:strRef>
              <c:f>Sheet1!$A$2:$A$6</c:f>
              <c:strCache>
                <c:ptCount val="5"/>
                <c:pt idx="0">
                  <c:v>Семья, ее материальное благополучие, воспитание детей</c:v>
                </c:pt>
                <c:pt idx="1">
                  <c:v>Здоровье</c:v>
                </c:pt>
                <c:pt idx="2">
                  <c:v>Труд на предприятии</c:v>
                </c:pt>
                <c:pt idx="3">
                  <c:v>Отдых, развлечения, общение с друзьями и близкими</c:v>
                </c:pt>
                <c:pt idx="4">
                  <c:v>Учеба, повышение общего и специального образования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0.37330000000000052</c:v>
                </c:pt>
                <c:pt idx="1">
                  <c:v>0.28330000000000038</c:v>
                </c:pt>
                <c:pt idx="2">
                  <c:v>0.11670000000000012</c:v>
                </c:pt>
                <c:pt idx="3">
                  <c:v>0.15670000000000026</c:v>
                </c:pt>
                <c:pt idx="4">
                  <c:v>6.6700000000000023E-2</c:v>
                </c:pt>
              </c:numCache>
            </c:numRef>
          </c:val>
        </c:ser>
        <c:gapWidth val="30"/>
        <c:axId val="89260800"/>
        <c:axId val="89262336"/>
      </c:barChart>
      <c:catAx>
        <c:axId val="89260800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808080"/>
            </a:solidFill>
            <a:prstDash val="solid"/>
          </a:ln>
        </c:spPr>
        <c:crossAx val="89262336"/>
        <c:crosses val="autoZero"/>
        <c:auto val="1"/>
        <c:lblAlgn val="ctr"/>
        <c:lblOffset val="100"/>
      </c:catAx>
      <c:valAx>
        <c:axId val="89262336"/>
        <c:scaling>
          <c:orientation val="minMax"/>
        </c:scaling>
        <c:axPos val="l"/>
        <c:numFmt formatCode="0%" sourceLinked="0"/>
        <c:tickLblPos val="nextTo"/>
        <c:spPr>
          <a:ln w="3173">
            <a:solidFill>
              <a:srgbClr val="808080"/>
            </a:solidFill>
            <a:prstDash val="solid"/>
          </a:ln>
        </c:spPr>
        <c:crossAx val="89260800"/>
        <c:crosses val="autoZero"/>
        <c:crossBetween val="between"/>
        <c:majorUnit val="0.1"/>
      </c:valAx>
      <c:spPr>
        <a:solidFill>
          <a:srgbClr val="FFFFFF"/>
        </a:solidFill>
        <a:ln w="25384">
          <a:noFill/>
        </a:ln>
      </c:spPr>
    </c:plotArea>
    <c:legend>
      <c:legendPos val="r"/>
      <c:layout>
        <c:manualLayout>
          <c:xMode val="edge"/>
          <c:yMode val="edge"/>
          <c:x val="0.75284090909090962"/>
          <c:y val="2.872062663185378E-2"/>
          <c:w val="0.24431818181818213"/>
          <c:h val="0.24543080939947801"/>
        </c:manualLayout>
      </c:layout>
      <c:spPr>
        <a:noFill/>
        <a:ln w="25384">
          <a:noFill/>
        </a:ln>
      </c:spPr>
    </c:legend>
    <c:plotVisOnly val="1"/>
    <c:dispBlanksAs val="gap"/>
  </c:chart>
  <c:spPr>
    <a:solidFill>
      <a:srgbClr val="FFFFFF"/>
    </a:solidFill>
    <a:ln w="3173">
      <a:solidFill>
        <a:srgbClr val="808080"/>
      </a:solidFill>
      <a:prstDash val="solid"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3796</Words>
  <Characters>21641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25387</CharactersWithSpaces>
  <SharedDoc>false</SharedDoc>
  <HLinks>
    <vt:vector size="6" baseType="variant"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http://ru.wikipedia.org/wiki/%D0%A1%D0%B2%D0%BE%D0%B1%D0%BE%D0%B4%D0%BD%D1%8B%D0%B9_%D1%80%D1%8B%D0%BD%D0%BE%D0%BA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nsavelieva</cp:lastModifiedBy>
  <cp:revision>2</cp:revision>
  <dcterms:created xsi:type="dcterms:W3CDTF">2012-04-13T06:29:00Z</dcterms:created>
  <dcterms:modified xsi:type="dcterms:W3CDTF">2012-04-13T06:29:00Z</dcterms:modified>
</cp:coreProperties>
</file>