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2E" w:rsidRDefault="006E1D2E" w:rsidP="002C404F">
      <w:pPr>
        <w:spacing w:after="0" w:line="240" w:lineRule="auto"/>
        <w:ind w:left="5041"/>
        <w:jc w:val="center"/>
        <w:rPr>
          <w:rFonts w:ascii="Times New Roman" w:hAnsi="Times New Roman"/>
          <w:b/>
          <w:bCs/>
          <w:sz w:val="24"/>
          <w:szCs w:val="26"/>
        </w:rPr>
      </w:pPr>
      <w:r w:rsidRPr="00B83935">
        <w:rPr>
          <w:rFonts w:ascii="Times New Roman" w:hAnsi="Times New Roman"/>
          <w:b/>
          <w:bCs/>
          <w:sz w:val="24"/>
          <w:szCs w:val="26"/>
        </w:rPr>
        <w:t>УТВЕРЖДАЮ</w:t>
      </w:r>
    </w:p>
    <w:p w:rsidR="001B1947" w:rsidRDefault="001B1947" w:rsidP="002C404F">
      <w:pPr>
        <w:spacing w:after="0" w:line="240" w:lineRule="auto"/>
        <w:ind w:left="5041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6E1D2E" w:rsidRPr="00776B91" w:rsidRDefault="006E1D2E" w:rsidP="002C404F">
      <w:pPr>
        <w:spacing w:after="0" w:line="240" w:lineRule="auto"/>
        <w:ind w:left="5041"/>
        <w:jc w:val="center"/>
        <w:rPr>
          <w:rFonts w:ascii="Times New Roman" w:hAnsi="Times New Roman"/>
          <w:b/>
          <w:bCs/>
          <w:sz w:val="20"/>
          <w:szCs w:val="20"/>
        </w:rPr>
      </w:pPr>
      <w:r w:rsidRPr="00776B91">
        <w:rPr>
          <w:rFonts w:ascii="Times New Roman" w:hAnsi="Times New Roman"/>
          <w:b/>
          <w:bCs/>
          <w:sz w:val="20"/>
          <w:szCs w:val="20"/>
        </w:rPr>
        <w:t>_____________</w:t>
      </w:r>
      <w:r w:rsidR="001B1947" w:rsidRPr="001B1947">
        <w:rPr>
          <w:rFonts w:ascii="Times New Roman" w:hAnsi="Times New Roman"/>
          <w:b/>
          <w:bCs/>
          <w:sz w:val="28"/>
          <w:szCs w:val="28"/>
        </w:rPr>
        <w:t>Радаев В.В.</w:t>
      </w:r>
    </w:p>
    <w:p w:rsidR="006E1D2E" w:rsidRPr="00776B91" w:rsidRDefault="006E1D2E" w:rsidP="002C404F">
      <w:pPr>
        <w:spacing w:after="0" w:line="240" w:lineRule="auto"/>
        <w:ind w:left="5041"/>
        <w:jc w:val="center"/>
        <w:rPr>
          <w:rFonts w:ascii="Times New Roman" w:hAnsi="Times New Roman"/>
          <w:bCs/>
          <w:i/>
          <w:sz w:val="20"/>
          <w:szCs w:val="20"/>
        </w:rPr>
      </w:pPr>
      <w:r w:rsidRPr="00776B91">
        <w:rPr>
          <w:rFonts w:ascii="Times New Roman" w:hAnsi="Times New Roman"/>
          <w:bCs/>
          <w:i/>
          <w:sz w:val="20"/>
          <w:szCs w:val="20"/>
        </w:rPr>
        <w:t>ФИО, подпись курирующего проректора/распорядителя средств</w:t>
      </w:r>
    </w:p>
    <w:p w:rsidR="006E1D2E" w:rsidRPr="00776B91" w:rsidRDefault="006E1D2E" w:rsidP="002C404F">
      <w:pPr>
        <w:spacing w:after="0" w:line="240" w:lineRule="auto"/>
        <w:ind w:left="5041" w:hanging="79"/>
        <w:jc w:val="center"/>
        <w:rPr>
          <w:rFonts w:ascii="Times New Roman" w:hAnsi="Times New Roman"/>
          <w:sz w:val="20"/>
          <w:szCs w:val="20"/>
        </w:rPr>
      </w:pPr>
    </w:p>
    <w:p w:rsidR="006E1D2E" w:rsidRPr="00776B91" w:rsidRDefault="006E1D2E" w:rsidP="002C404F">
      <w:pPr>
        <w:spacing w:after="0" w:line="240" w:lineRule="auto"/>
        <w:ind w:left="5041" w:hanging="79"/>
        <w:jc w:val="center"/>
        <w:rPr>
          <w:rFonts w:ascii="Times New Roman" w:hAnsi="Times New Roman"/>
          <w:sz w:val="20"/>
          <w:szCs w:val="20"/>
        </w:rPr>
      </w:pPr>
      <w:r w:rsidRPr="00776B91">
        <w:rPr>
          <w:rFonts w:ascii="Times New Roman" w:hAnsi="Times New Roman"/>
          <w:sz w:val="20"/>
          <w:szCs w:val="20"/>
        </w:rPr>
        <w:t xml:space="preserve"> «____»___________________2012 г.</w:t>
      </w:r>
    </w:p>
    <w:p w:rsidR="006E1D2E" w:rsidRPr="00B83935" w:rsidRDefault="006E1D2E" w:rsidP="00367A7D">
      <w:pPr>
        <w:spacing w:after="0" w:line="360" w:lineRule="exact"/>
        <w:jc w:val="center"/>
        <w:rPr>
          <w:rFonts w:ascii="Times New Roman" w:hAnsi="Times New Roman"/>
          <w:b/>
          <w:sz w:val="24"/>
          <w:szCs w:val="26"/>
        </w:rPr>
      </w:pPr>
      <w:r w:rsidRPr="00B83935">
        <w:rPr>
          <w:rFonts w:ascii="Times New Roman" w:hAnsi="Times New Roman"/>
          <w:b/>
          <w:sz w:val="24"/>
          <w:szCs w:val="26"/>
        </w:rPr>
        <w:t>Отчет</w:t>
      </w:r>
    </w:p>
    <w:p w:rsidR="006E1D2E" w:rsidRPr="00B83935" w:rsidRDefault="006E1D2E" w:rsidP="00367A7D">
      <w:pPr>
        <w:spacing w:after="0" w:line="360" w:lineRule="exact"/>
        <w:jc w:val="center"/>
        <w:rPr>
          <w:rFonts w:ascii="Times New Roman" w:hAnsi="Times New Roman"/>
          <w:sz w:val="24"/>
          <w:szCs w:val="26"/>
        </w:rPr>
      </w:pPr>
      <w:r w:rsidRPr="00B83935">
        <w:rPr>
          <w:rFonts w:ascii="Times New Roman" w:hAnsi="Times New Roman"/>
          <w:sz w:val="24"/>
          <w:szCs w:val="26"/>
        </w:rPr>
        <w:t xml:space="preserve"> по итогам реализации  </w:t>
      </w:r>
    </w:p>
    <w:p w:rsidR="006E1D2E" w:rsidRPr="00DD3EA1" w:rsidRDefault="006E1D2E" w:rsidP="00C71739">
      <w:pPr>
        <w:spacing w:after="0" w:line="360" w:lineRule="exact"/>
        <w:jc w:val="center"/>
        <w:rPr>
          <w:rFonts w:ascii="Times New Roman" w:hAnsi="Times New Roman"/>
          <w:sz w:val="24"/>
          <w:szCs w:val="26"/>
        </w:rPr>
      </w:pPr>
      <w:r w:rsidRPr="00B83935">
        <w:rPr>
          <w:rFonts w:ascii="Times New Roman" w:hAnsi="Times New Roman"/>
          <w:sz w:val="24"/>
          <w:szCs w:val="26"/>
        </w:rPr>
        <w:t xml:space="preserve">проекта </w:t>
      </w:r>
      <w:r>
        <w:rPr>
          <w:rFonts w:ascii="Times New Roman" w:hAnsi="Times New Roman"/>
          <w:sz w:val="24"/>
          <w:szCs w:val="26"/>
        </w:rPr>
        <w:t>№ 1.1.-6 «</w:t>
      </w:r>
      <w:r w:rsidRPr="00B83935">
        <w:rPr>
          <w:rFonts w:ascii="Times New Roman" w:hAnsi="Times New Roman"/>
          <w:sz w:val="24"/>
          <w:szCs w:val="26"/>
        </w:rPr>
        <w:t>_</w:t>
      </w:r>
      <w:r w:rsidRPr="0022494E">
        <w:rPr>
          <w:rFonts w:ascii="Times New Roman" w:hAnsi="Times New Roman"/>
          <w:sz w:val="24"/>
          <w:szCs w:val="26"/>
        </w:rPr>
        <w:t xml:space="preserve">Реализация </w:t>
      </w:r>
      <w:proofErr w:type="spellStart"/>
      <w:r w:rsidRPr="0022494E">
        <w:rPr>
          <w:rFonts w:ascii="Times New Roman" w:hAnsi="Times New Roman"/>
          <w:sz w:val="24"/>
          <w:szCs w:val="26"/>
        </w:rPr>
        <w:t>компетентностного</w:t>
      </w:r>
      <w:proofErr w:type="spellEnd"/>
      <w:r w:rsidRPr="0022494E">
        <w:rPr>
          <w:rFonts w:ascii="Times New Roman" w:hAnsi="Times New Roman"/>
          <w:sz w:val="24"/>
          <w:szCs w:val="26"/>
        </w:rPr>
        <w:t xml:space="preserve"> подхода в НИУ ВШЭ</w:t>
      </w:r>
      <w:r>
        <w:rPr>
          <w:rFonts w:ascii="Times New Roman" w:hAnsi="Times New Roman"/>
          <w:sz w:val="24"/>
          <w:szCs w:val="26"/>
        </w:rPr>
        <w:t>»</w:t>
      </w:r>
      <w:r w:rsidR="00DD3EA1" w:rsidRPr="00DD3EA1">
        <w:rPr>
          <w:rFonts w:ascii="Times New Roman" w:hAnsi="Times New Roman"/>
          <w:sz w:val="24"/>
          <w:szCs w:val="26"/>
        </w:rPr>
        <w:t xml:space="preserve"> </w:t>
      </w:r>
      <w:r w:rsidR="00DD3EA1">
        <w:rPr>
          <w:rFonts w:ascii="Times New Roman" w:hAnsi="Times New Roman"/>
          <w:sz w:val="24"/>
          <w:szCs w:val="26"/>
        </w:rPr>
        <w:t>в части деятельности по направлению «Социология»</w:t>
      </w:r>
    </w:p>
    <w:p w:rsidR="006E1D2E" w:rsidRDefault="006E1D2E" w:rsidP="00C71739">
      <w:pPr>
        <w:spacing w:after="0" w:line="360" w:lineRule="exact"/>
        <w:jc w:val="center"/>
        <w:rPr>
          <w:rFonts w:ascii="Times New Roman" w:hAnsi="Times New Roman"/>
          <w:sz w:val="24"/>
          <w:szCs w:val="26"/>
        </w:rPr>
      </w:pPr>
      <w:r w:rsidRPr="00B83935">
        <w:rPr>
          <w:rFonts w:ascii="Times New Roman" w:hAnsi="Times New Roman"/>
          <w:sz w:val="24"/>
          <w:szCs w:val="26"/>
        </w:rPr>
        <w:t>в рамках «Программы развития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университет», на 2009 – 2018 годы»</w:t>
      </w:r>
    </w:p>
    <w:p w:rsidR="006E1D2E" w:rsidRPr="0092385F" w:rsidRDefault="006E1D2E" w:rsidP="00C71739">
      <w:pPr>
        <w:spacing w:after="0" w:line="360" w:lineRule="exact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</w:t>
      </w:r>
      <w:r w:rsidRPr="00776B91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2012 г.</w:t>
      </w:r>
    </w:p>
    <w:p w:rsidR="006E1D2E" w:rsidRPr="00493B4F" w:rsidRDefault="006E1D2E" w:rsidP="00C71739">
      <w:pPr>
        <w:spacing w:after="0" w:line="360" w:lineRule="exact"/>
        <w:jc w:val="center"/>
        <w:rPr>
          <w:rFonts w:ascii="Times New Roman" w:hAnsi="Times New Roman"/>
          <w:sz w:val="24"/>
          <w:szCs w:val="26"/>
        </w:rPr>
      </w:pPr>
    </w:p>
    <w:p w:rsidR="006E1D2E" w:rsidRDefault="006E1D2E" w:rsidP="00E45AF5">
      <w:pPr>
        <w:spacing w:after="0" w:line="36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en-US"/>
        </w:rPr>
        <w:t>I</w:t>
      </w:r>
      <w:r w:rsidRPr="00AE19D2">
        <w:rPr>
          <w:rFonts w:ascii="Times New Roman" w:hAnsi="Times New Roman"/>
          <w:b/>
          <w:sz w:val="24"/>
          <w:szCs w:val="26"/>
        </w:rPr>
        <w:t>.</w:t>
      </w:r>
      <w:r w:rsidRPr="00E45AF5">
        <w:rPr>
          <w:rFonts w:ascii="Times New Roman" w:hAnsi="Times New Roman"/>
          <w:b/>
          <w:sz w:val="24"/>
          <w:szCs w:val="26"/>
        </w:rPr>
        <w:t xml:space="preserve">Основные результаты проекта </w:t>
      </w:r>
    </w:p>
    <w:p w:rsidR="006E1D2E" w:rsidRPr="00E45AF5" w:rsidRDefault="006E1D2E" w:rsidP="00E45AF5">
      <w:p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Проект «Разработка системы методического сопровождения ФГОС по направлению  «Социология» (ПНР «Социология»), по решению ректора, является частью большого проекта </w:t>
      </w:r>
      <w:r>
        <w:rPr>
          <w:rFonts w:ascii="Times New Roman" w:hAnsi="Times New Roman"/>
          <w:sz w:val="24"/>
          <w:szCs w:val="26"/>
        </w:rPr>
        <w:t xml:space="preserve"> «</w:t>
      </w:r>
      <w:r w:rsidRPr="0022494E">
        <w:rPr>
          <w:rFonts w:ascii="Times New Roman" w:hAnsi="Times New Roman"/>
          <w:sz w:val="24"/>
          <w:szCs w:val="26"/>
        </w:rPr>
        <w:t xml:space="preserve">Реализация </w:t>
      </w:r>
      <w:proofErr w:type="spellStart"/>
      <w:r w:rsidRPr="0022494E">
        <w:rPr>
          <w:rFonts w:ascii="Times New Roman" w:hAnsi="Times New Roman"/>
          <w:sz w:val="24"/>
          <w:szCs w:val="26"/>
        </w:rPr>
        <w:t>компетентностного</w:t>
      </w:r>
      <w:proofErr w:type="spellEnd"/>
      <w:r w:rsidRPr="0022494E">
        <w:rPr>
          <w:rFonts w:ascii="Times New Roman" w:hAnsi="Times New Roman"/>
          <w:sz w:val="24"/>
          <w:szCs w:val="26"/>
        </w:rPr>
        <w:t xml:space="preserve"> подхода в НИУ ВШЭ</w:t>
      </w:r>
      <w:r>
        <w:rPr>
          <w:rFonts w:ascii="Times New Roman" w:hAnsi="Times New Roman"/>
          <w:sz w:val="24"/>
          <w:szCs w:val="26"/>
        </w:rPr>
        <w:t>».</w:t>
      </w:r>
    </w:p>
    <w:p w:rsidR="006E1D2E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ab/>
        <w:t>Запланированные  первоначальные задачи проекта</w:t>
      </w:r>
      <w:r w:rsidR="001531D5"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  <w:r w:rsidR="001531D5" w:rsidRPr="004C2C3D">
        <w:rPr>
          <w:rFonts w:ascii="Times New Roman" w:hAnsi="Times New Roman"/>
          <w:color w:val="000000"/>
          <w:spacing w:val="4"/>
          <w:sz w:val="24"/>
          <w:szCs w:val="26"/>
        </w:rPr>
        <w:t xml:space="preserve">(См. Приложение </w:t>
      </w:r>
      <w:r w:rsidR="007B5B3B" w:rsidRPr="004C2C3D">
        <w:rPr>
          <w:rFonts w:ascii="Times New Roman" w:hAnsi="Times New Roman"/>
          <w:color w:val="000000"/>
          <w:spacing w:val="4"/>
          <w:sz w:val="24"/>
          <w:szCs w:val="26"/>
          <w:lang w:val="en-US"/>
        </w:rPr>
        <w:t>I</w:t>
      </w:r>
      <w:r w:rsidR="001531D5" w:rsidRPr="004C2C3D">
        <w:rPr>
          <w:rFonts w:ascii="Times New Roman" w:hAnsi="Times New Roman"/>
          <w:color w:val="000000"/>
          <w:spacing w:val="4"/>
          <w:sz w:val="24"/>
          <w:szCs w:val="26"/>
          <w:lang w:val="en-US"/>
        </w:rPr>
        <w:t>I</w:t>
      </w:r>
      <w:r w:rsidR="001531D5" w:rsidRPr="004C2C3D">
        <w:rPr>
          <w:rFonts w:ascii="Times New Roman" w:hAnsi="Times New Roman"/>
          <w:color w:val="000000"/>
          <w:spacing w:val="4"/>
          <w:sz w:val="24"/>
          <w:szCs w:val="26"/>
        </w:rPr>
        <w:t>.1)</w:t>
      </w:r>
      <w:r w:rsidR="001531D5"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, в соответствии с его целями, были в целом достигнуты, в частности в 2012 году:</w:t>
      </w:r>
    </w:p>
    <w:p w:rsidR="006E1D2E" w:rsidRPr="005A0BD1" w:rsidRDefault="006E1D2E" w:rsidP="004757A8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bCs/>
          <w:spacing w:val="4"/>
          <w:sz w:val="24"/>
          <w:szCs w:val="26"/>
        </w:rPr>
      </w:pPr>
    </w:p>
    <w:p w:rsidR="006E1D2E" w:rsidRPr="005A0BD1" w:rsidRDefault="006E1D2E" w:rsidP="00B11092">
      <w:pPr>
        <w:numPr>
          <w:ilvl w:val="0"/>
          <w:numId w:val="18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pacing w:val="4"/>
          <w:sz w:val="24"/>
          <w:szCs w:val="26"/>
        </w:rPr>
        <w:t>Проведено повышение квалификации по проблемам реализации ФГОС; (18 сотрудников вуза повысили квалификацию)</w:t>
      </w:r>
    </w:p>
    <w:p w:rsidR="006E1D2E" w:rsidRPr="005A0BD1" w:rsidRDefault="006E1D2E" w:rsidP="000046C2">
      <w:pPr>
        <w:numPr>
          <w:ilvl w:val="0"/>
          <w:numId w:val="18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pacing w:val="4"/>
          <w:sz w:val="24"/>
          <w:szCs w:val="26"/>
        </w:rPr>
        <w:t>Проведено повышение квалификации по формированию оценочных средств (2</w:t>
      </w:r>
      <w:r w:rsidR="00DD3EA1">
        <w:rPr>
          <w:rFonts w:ascii="Times New Roman" w:hAnsi="Times New Roman"/>
          <w:spacing w:val="4"/>
          <w:sz w:val="24"/>
          <w:szCs w:val="26"/>
        </w:rPr>
        <w:t>0</w:t>
      </w:r>
      <w:r w:rsidRPr="005A0BD1">
        <w:rPr>
          <w:rFonts w:ascii="Times New Roman" w:hAnsi="Times New Roman"/>
          <w:spacing w:val="4"/>
          <w:sz w:val="24"/>
          <w:szCs w:val="26"/>
        </w:rPr>
        <w:t xml:space="preserve"> сотрудник вуза повысили квалификацию)</w:t>
      </w:r>
    </w:p>
    <w:p w:rsidR="006E1D2E" w:rsidRPr="00F55801" w:rsidRDefault="006E1D2E" w:rsidP="000046C2">
      <w:pPr>
        <w:numPr>
          <w:ilvl w:val="0"/>
          <w:numId w:val="18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pacing w:val="4"/>
          <w:sz w:val="24"/>
          <w:szCs w:val="26"/>
        </w:rPr>
        <w:t>Организованы два выездных семинара с целью повышения квалификации НПР  -</w:t>
      </w:r>
      <w:r w:rsidR="00F55801" w:rsidRPr="00F55801">
        <w:rPr>
          <w:rFonts w:ascii="Times New Roman" w:hAnsi="Times New Roman"/>
          <w:spacing w:val="4"/>
          <w:sz w:val="24"/>
          <w:szCs w:val="26"/>
        </w:rPr>
        <w:t xml:space="preserve"> </w:t>
      </w:r>
      <w:r w:rsidRPr="005A0BD1">
        <w:rPr>
          <w:rFonts w:ascii="Times New Roman" w:hAnsi="Times New Roman"/>
          <w:spacing w:val="4"/>
          <w:sz w:val="24"/>
          <w:szCs w:val="26"/>
        </w:rPr>
        <w:t>разработчиков ФГОС по направлению «Социология». Материалы размещены на сайте ЦСРО (</w:t>
      </w:r>
      <w:hyperlink r:id="rId8" w:history="1">
        <w:r w:rsidRPr="005A0BD1">
          <w:rPr>
            <w:rStyle w:val="a3"/>
            <w:rFonts w:ascii="Times New Roman" w:hAnsi="Times New Roman"/>
            <w:color w:val="auto"/>
            <w:spacing w:val="4"/>
            <w:szCs w:val="26"/>
          </w:rPr>
          <w:t>http://www.hse.ru/org/hse/socedu/</w:t>
        </w:r>
      </w:hyperlink>
      <w:r w:rsidRPr="005A0BD1">
        <w:rPr>
          <w:rFonts w:ascii="Times New Roman" w:hAnsi="Times New Roman"/>
          <w:spacing w:val="4"/>
          <w:sz w:val="24"/>
          <w:szCs w:val="26"/>
        </w:rPr>
        <w:t>)</w:t>
      </w:r>
      <w:r w:rsidR="00DD3EA1">
        <w:rPr>
          <w:rFonts w:ascii="Times New Roman" w:hAnsi="Times New Roman"/>
          <w:spacing w:val="4"/>
          <w:sz w:val="24"/>
          <w:szCs w:val="26"/>
        </w:rPr>
        <w:t xml:space="preserve"> </w:t>
      </w:r>
      <w:r w:rsidR="00DD3EA1" w:rsidRPr="00F55801">
        <w:rPr>
          <w:rFonts w:ascii="Times New Roman" w:hAnsi="Times New Roman"/>
          <w:spacing w:val="4"/>
          <w:sz w:val="24"/>
          <w:szCs w:val="26"/>
        </w:rPr>
        <w:t>(См. Приложение</w:t>
      </w:r>
      <w:r w:rsidR="00DD3EA1" w:rsidRPr="00F55801">
        <w:rPr>
          <w:rFonts w:ascii="Times New Roman" w:hAnsi="Times New Roman"/>
          <w:spacing w:val="4"/>
          <w:sz w:val="24"/>
          <w:szCs w:val="26"/>
          <w:lang w:val="en-US"/>
        </w:rPr>
        <w:t xml:space="preserve"> II. </w:t>
      </w:r>
      <w:r w:rsidR="007B5B3B" w:rsidRPr="00F55801">
        <w:rPr>
          <w:rFonts w:ascii="Times New Roman" w:hAnsi="Times New Roman"/>
          <w:spacing w:val="4"/>
          <w:sz w:val="24"/>
          <w:szCs w:val="26"/>
          <w:lang w:val="en-US"/>
        </w:rPr>
        <w:t>2</w:t>
      </w:r>
      <w:r w:rsidR="00DD3EA1" w:rsidRPr="00F55801">
        <w:rPr>
          <w:rFonts w:ascii="Times New Roman" w:hAnsi="Times New Roman"/>
          <w:spacing w:val="4"/>
          <w:sz w:val="24"/>
          <w:szCs w:val="26"/>
        </w:rPr>
        <w:t>)</w:t>
      </w:r>
    </w:p>
    <w:p w:rsidR="006E1D2E" w:rsidRPr="005A0BD1" w:rsidRDefault="006E1D2E" w:rsidP="00E0228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pacing w:val="4"/>
          <w:sz w:val="24"/>
          <w:szCs w:val="26"/>
        </w:rPr>
        <w:t>Разработаны системы формирования и оценивания компетенций социологов в соответствии с ФГОС.</w:t>
      </w:r>
      <w:r w:rsidR="00E0228D" w:rsidRPr="00E0228D">
        <w:t xml:space="preserve"> </w:t>
      </w:r>
      <w:r w:rsidR="00E0228D" w:rsidRPr="00E0228D">
        <w:rPr>
          <w:rFonts w:ascii="Times New Roman" w:hAnsi="Times New Roman"/>
          <w:spacing w:val="4"/>
          <w:sz w:val="24"/>
          <w:szCs w:val="26"/>
        </w:rPr>
        <w:t>(См. Приложение II. 2</w:t>
      </w:r>
      <w:r w:rsidR="00E0228D">
        <w:rPr>
          <w:rFonts w:ascii="Times New Roman" w:hAnsi="Times New Roman"/>
          <w:spacing w:val="4"/>
          <w:sz w:val="24"/>
          <w:szCs w:val="26"/>
        </w:rPr>
        <w:t>./1</w:t>
      </w:r>
      <w:r w:rsidR="00E0228D" w:rsidRPr="00E0228D">
        <w:rPr>
          <w:rFonts w:ascii="Times New Roman" w:hAnsi="Times New Roman"/>
          <w:spacing w:val="4"/>
          <w:sz w:val="24"/>
          <w:szCs w:val="26"/>
        </w:rPr>
        <w:t>)</w:t>
      </w:r>
      <w:r w:rsidRPr="005A0BD1">
        <w:rPr>
          <w:rFonts w:ascii="Times New Roman" w:hAnsi="Times New Roman"/>
          <w:spacing w:val="4"/>
          <w:sz w:val="24"/>
          <w:szCs w:val="26"/>
        </w:rPr>
        <w:t xml:space="preserve"> Разработаны методики оценки «универсальных компетенций:</w:t>
      </w:r>
    </w:p>
    <w:p w:rsidR="006E1D2E" w:rsidRPr="005A0BD1" w:rsidRDefault="006E1D2E" w:rsidP="00B1109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BD1">
        <w:rPr>
          <w:rFonts w:ascii="Times New Roman" w:hAnsi="Times New Roman"/>
          <w:sz w:val="24"/>
          <w:szCs w:val="24"/>
          <w:lang w:eastAsia="ru-RU"/>
        </w:rPr>
        <w:t xml:space="preserve">Примерная методика  оценивания «универсальных» общекультурных компетенций бакалавра социологии по уровням освоения в рамках реализации </w:t>
      </w:r>
      <w:proofErr w:type="spellStart"/>
      <w:r w:rsidRPr="005A0BD1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5A0BD1">
        <w:rPr>
          <w:rFonts w:ascii="Times New Roman" w:hAnsi="Times New Roman"/>
          <w:sz w:val="24"/>
          <w:szCs w:val="24"/>
          <w:lang w:eastAsia="ru-RU"/>
        </w:rPr>
        <w:t xml:space="preserve"> подхода в НИУ ВШЭ</w:t>
      </w:r>
    </w:p>
    <w:p w:rsidR="006E1D2E" w:rsidRPr="005A0BD1" w:rsidRDefault="006E1D2E" w:rsidP="00B1109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z w:val="24"/>
          <w:szCs w:val="24"/>
          <w:lang w:eastAsia="ru-RU"/>
        </w:rPr>
        <w:t xml:space="preserve">Примерная методика формирования и оценивания компетенции бакалавра социологии ОК-1 «Способность к восприятию, обобщению, анализу информации, </w:t>
      </w:r>
      <w:r w:rsidRPr="005A0B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постановке цели  и выбору путей ее достижения» в рамках реализации </w:t>
      </w:r>
      <w:proofErr w:type="spellStart"/>
      <w:r w:rsidRPr="005A0BD1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5A0BD1">
        <w:rPr>
          <w:rFonts w:ascii="Times New Roman" w:hAnsi="Times New Roman"/>
          <w:sz w:val="24"/>
          <w:szCs w:val="24"/>
          <w:lang w:eastAsia="ru-RU"/>
        </w:rPr>
        <w:t xml:space="preserve"> подхода в НИУ ВШЭ</w:t>
      </w:r>
    </w:p>
    <w:p w:rsidR="006E1D2E" w:rsidRPr="005A0BD1" w:rsidRDefault="006E1D2E" w:rsidP="00B1109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proofErr w:type="gramStart"/>
      <w:r w:rsidRPr="005A0BD1">
        <w:rPr>
          <w:rFonts w:ascii="Times New Roman" w:hAnsi="Times New Roman"/>
          <w:sz w:val="24"/>
          <w:szCs w:val="24"/>
          <w:lang w:eastAsia="ru-RU"/>
        </w:rPr>
        <w:t xml:space="preserve">Примерная </w:t>
      </w:r>
      <w:proofErr w:type="spellStart"/>
      <w:r w:rsidRPr="005A0BD1">
        <w:rPr>
          <w:rFonts w:ascii="Times New Roman" w:hAnsi="Times New Roman"/>
          <w:sz w:val="24"/>
          <w:szCs w:val="24"/>
          <w:lang w:eastAsia="ru-RU"/>
        </w:rPr>
        <w:t>методикаформирования</w:t>
      </w:r>
      <w:proofErr w:type="spellEnd"/>
      <w:r w:rsidRPr="005A0BD1">
        <w:rPr>
          <w:rFonts w:ascii="Times New Roman" w:hAnsi="Times New Roman"/>
          <w:sz w:val="24"/>
          <w:szCs w:val="24"/>
          <w:lang w:eastAsia="ru-RU"/>
        </w:rPr>
        <w:t xml:space="preserve"> и оценивания компетенции бакалавра социологии ОК-7«Умение критически оценивать свои достоинства и недостатки, наметить пути и выбрать средства развития достоинств и устранения недостатков» в рамках реализации </w:t>
      </w:r>
      <w:proofErr w:type="spellStart"/>
      <w:r w:rsidRPr="005A0BD1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5A0BD1">
        <w:rPr>
          <w:rFonts w:ascii="Times New Roman" w:hAnsi="Times New Roman"/>
          <w:sz w:val="24"/>
          <w:szCs w:val="24"/>
          <w:lang w:eastAsia="ru-RU"/>
        </w:rPr>
        <w:t xml:space="preserve"> подхода в НИУ </w:t>
      </w:r>
      <w:proofErr w:type="spellStart"/>
      <w:r w:rsidRPr="005A0BD1">
        <w:rPr>
          <w:rFonts w:ascii="Times New Roman" w:hAnsi="Times New Roman"/>
          <w:sz w:val="24"/>
          <w:szCs w:val="24"/>
          <w:lang w:eastAsia="ru-RU"/>
        </w:rPr>
        <w:t>ВШЭПримерная</w:t>
      </w:r>
      <w:proofErr w:type="spellEnd"/>
      <w:r w:rsidRPr="005A0BD1">
        <w:rPr>
          <w:rFonts w:ascii="Times New Roman" w:hAnsi="Times New Roman"/>
          <w:sz w:val="24"/>
          <w:szCs w:val="24"/>
          <w:lang w:eastAsia="ru-RU"/>
        </w:rPr>
        <w:t xml:space="preserve"> методика формирования и оценивания компетенции бакалавра социологии ОК-2 «Умение логически верно, аргументированно и ясно строить устную и письменную речь» рамках реализации </w:t>
      </w:r>
      <w:proofErr w:type="spellStart"/>
      <w:r w:rsidRPr="005A0BD1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5A0BD1">
        <w:rPr>
          <w:rFonts w:ascii="Times New Roman" w:hAnsi="Times New Roman"/>
          <w:sz w:val="24"/>
          <w:szCs w:val="24"/>
          <w:lang w:eastAsia="ru-RU"/>
        </w:rPr>
        <w:t xml:space="preserve"> подхода в НИУ ВШЭ</w:t>
      </w:r>
      <w:proofErr w:type="gramEnd"/>
    </w:p>
    <w:p w:rsidR="006E1D2E" w:rsidRPr="005A0BD1" w:rsidRDefault="006E1D2E" w:rsidP="00B1109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z w:val="24"/>
          <w:szCs w:val="24"/>
          <w:lang w:eastAsia="ru-RU"/>
        </w:rPr>
        <w:t xml:space="preserve">Примерная методика формирования и оценивания компетенции бакалавра социологии  ОК-3 «Готовность к кооперации с коллегами, к работе в коллективе» в рамках реализации </w:t>
      </w:r>
      <w:proofErr w:type="spellStart"/>
      <w:r w:rsidRPr="005A0BD1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5A0BD1">
        <w:rPr>
          <w:rFonts w:ascii="Times New Roman" w:hAnsi="Times New Roman"/>
          <w:sz w:val="24"/>
          <w:szCs w:val="24"/>
          <w:lang w:eastAsia="ru-RU"/>
        </w:rPr>
        <w:t xml:space="preserve"> подхода в НИУ ВШЭ</w:t>
      </w:r>
    </w:p>
    <w:p w:rsidR="006E1D2E" w:rsidRPr="005A0BD1" w:rsidRDefault="006E1D2E" w:rsidP="00B1109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z w:val="24"/>
          <w:szCs w:val="24"/>
          <w:lang w:eastAsia="ru-RU"/>
        </w:rPr>
        <w:t xml:space="preserve">Примерная методика формирования и оценивания компетенции бакалавра социологии ОК-6 «Стремление к саморазвитию, повышению своей квалификации" в рамках реализации </w:t>
      </w:r>
      <w:proofErr w:type="spellStart"/>
      <w:r w:rsidRPr="005A0BD1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5A0BD1">
        <w:rPr>
          <w:rFonts w:ascii="Times New Roman" w:hAnsi="Times New Roman"/>
          <w:sz w:val="24"/>
          <w:szCs w:val="24"/>
          <w:lang w:eastAsia="ru-RU"/>
        </w:rPr>
        <w:t xml:space="preserve"> подхода в НИУ ВШЭ</w:t>
      </w:r>
    </w:p>
    <w:p w:rsidR="006E1D2E" w:rsidRPr="005A0BD1" w:rsidRDefault="006E1D2E" w:rsidP="00B1109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z w:val="24"/>
          <w:szCs w:val="24"/>
          <w:lang w:eastAsia="ru-RU"/>
        </w:rPr>
        <w:t>Примерная методика</w:t>
      </w:r>
      <w:r w:rsidR="001531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0BD1">
        <w:rPr>
          <w:rFonts w:ascii="Times New Roman" w:hAnsi="Times New Roman"/>
          <w:sz w:val="24"/>
          <w:szCs w:val="24"/>
          <w:lang w:eastAsia="ru-RU"/>
        </w:rPr>
        <w:t xml:space="preserve">формирования и оценивания компетенции бакалавра социологии ОК-7«Умение критически оценивать свои достоинства и недостатки, наметить пути и выбрать средства развития достоинств и устранения недостатков» в рамках реализации </w:t>
      </w:r>
      <w:proofErr w:type="spellStart"/>
      <w:r w:rsidRPr="005A0BD1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5A0BD1">
        <w:rPr>
          <w:rFonts w:ascii="Times New Roman" w:hAnsi="Times New Roman"/>
          <w:sz w:val="24"/>
          <w:szCs w:val="24"/>
          <w:lang w:eastAsia="ru-RU"/>
        </w:rPr>
        <w:t xml:space="preserve"> подхода в НИУ ВШЭ</w:t>
      </w:r>
      <w:r w:rsidR="001531D5">
        <w:rPr>
          <w:rFonts w:ascii="Times New Roman" w:hAnsi="Times New Roman"/>
          <w:sz w:val="24"/>
          <w:szCs w:val="24"/>
          <w:lang w:eastAsia="ru-RU"/>
        </w:rPr>
        <w:t>.</w:t>
      </w:r>
    </w:p>
    <w:p w:rsidR="006E1D2E" w:rsidRPr="00E37849" w:rsidRDefault="006E1D2E" w:rsidP="00E3784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pacing w:val="4"/>
          <w:sz w:val="24"/>
          <w:szCs w:val="26"/>
        </w:rPr>
        <w:t xml:space="preserve">Проведен </w:t>
      </w:r>
      <w:r w:rsidR="00A1097D">
        <w:rPr>
          <w:rFonts w:ascii="Times New Roman" w:hAnsi="Times New Roman"/>
          <w:spacing w:val="4"/>
          <w:sz w:val="24"/>
          <w:szCs w:val="26"/>
        </w:rPr>
        <w:t>анализ</w:t>
      </w:r>
      <w:r w:rsidRPr="005A0BD1">
        <w:rPr>
          <w:rFonts w:ascii="Times New Roman" w:hAnsi="Times New Roman"/>
          <w:spacing w:val="4"/>
          <w:sz w:val="24"/>
          <w:szCs w:val="26"/>
        </w:rPr>
        <w:t xml:space="preserve"> альтернативной примерной образовательной программы, разработанной УМС УМО (МГУ им. М.В. Ломоносова)</w:t>
      </w:r>
      <w:r w:rsidR="00A1097D">
        <w:rPr>
          <w:rFonts w:ascii="Times New Roman" w:hAnsi="Times New Roman"/>
          <w:spacing w:val="4"/>
          <w:sz w:val="24"/>
          <w:szCs w:val="26"/>
        </w:rPr>
        <w:t xml:space="preserve"> в части соответствия перечня дисциплин ФГОС ВПО</w:t>
      </w:r>
      <w:r w:rsidRPr="005A0BD1">
        <w:rPr>
          <w:rFonts w:ascii="Times New Roman" w:hAnsi="Times New Roman"/>
          <w:spacing w:val="4"/>
          <w:sz w:val="24"/>
          <w:szCs w:val="26"/>
        </w:rPr>
        <w:t>. Критические замечания опубликованы в  журнале «</w:t>
      </w:r>
      <w:proofErr w:type="spellStart"/>
      <w:r w:rsidRPr="005A0BD1">
        <w:rPr>
          <w:rFonts w:ascii="Times New Roman" w:hAnsi="Times New Roman"/>
          <w:spacing w:val="4"/>
          <w:sz w:val="24"/>
          <w:szCs w:val="26"/>
        </w:rPr>
        <w:t>Социс</w:t>
      </w:r>
      <w:proofErr w:type="spellEnd"/>
      <w:r w:rsidRPr="005A0BD1">
        <w:rPr>
          <w:rFonts w:ascii="Times New Roman" w:hAnsi="Times New Roman"/>
          <w:spacing w:val="4"/>
          <w:sz w:val="24"/>
          <w:szCs w:val="26"/>
        </w:rPr>
        <w:t>»,</w:t>
      </w:r>
      <w:r w:rsidR="001531D5">
        <w:rPr>
          <w:rFonts w:ascii="Times New Roman" w:hAnsi="Times New Roman"/>
          <w:spacing w:val="4"/>
          <w:sz w:val="24"/>
          <w:szCs w:val="26"/>
        </w:rPr>
        <w:t xml:space="preserve"> </w:t>
      </w:r>
      <w:r w:rsidRPr="005A0BD1">
        <w:rPr>
          <w:rFonts w:ascii="Times New Roman" w:hAnsi="Times New Roman"/>
          <w:spacing w:val="4"/>
          <w:sz w:val="24"/>
          <w:szCs w:val="26"/>
        </w:rPr>
        <w:t>№</w:t>
      </w:r>
      <w:r w:rsidR="001E1A3C" w:rsidRPr="001E1A3C">
        <w:rPr>
          <w:rFonts w:ascii="Times New Roman" w:hAnsi="Times New Roman"/>
          <w:spacing w:val="4"/>
          <w:sz w:val="24"/>
          <w:szCs w:val="26"/>
        </w:rPr>
        <w:t xml:space="preserve"> </w:t>
      </w:r>
      <w:r w:rsidRPr="005A0BD1">
        <w:rPr>
          <w:rFonts w:ascii="Times New Roman" w:hAnsi="Times New Roman"/>
          <w:spacing w:val="4"/>
          <w:sz w:val="24"/>
          <w:szCs w:val="26"/>
        </w:rPr>
        <w:t>9,</w:t>
      </w:r>
      <w:r w:rsidR="001531D5">
        <w:rPr>
          <w:rFonts w:ascii="Times New Roman" w:hAnsi="Times New Roman"/>
          <w:spacing w:val="4"/>
          <w:sz w:val="24"/>
          <w:szCs w:val="26"/>
        </w:rPr>
        <w:t xml:space="preserve"> </w:t>
      </w:r>
      <w:r w:rsidRPr="005A0BD1">
        <w:rPr>
          <w:rFonts w:ascii="Times New Roman" w:hAnsi="Times New Roman"/>
          <w:spacing w:val="4"/>
          <w:sz w:val="24"/>
          <w:szCs w:val="26"/>
        </w:rPr>
        <w:t>2012 и в материалах круглого стола в РУДН (апрель 2012) и Всероссийской конференции по проблемам качества образования (</w:t>
      </w:r>
      <w:proofErr w:type="gramStart"/>
      <w:r w:rsidRPr="005A0BD1">
        <w:rPr>
          <w:rFonts w:ascii="Times New Roman" w:hAnsi="Times New Roman"/>
          <w:spacing w:val="4"/>
          <w:sz w:val="24"/>
          <w:szCs w:val="26"/>
        </w:rPr>
        <w:t>Москва-Нижний</w:t>
      </w:r>
      <w:proofErr w:type="gramEnd"/>
      <w:r w:rsidRPr="005A0BD1">
        <w:rPr>
          <w:rFonts w:ascii="Times New Roman" w:hAnsi="Times New Roman"/>
          <w:spacing w:val="4"/>
          <w:sz w:val="24"/>
          <w:szCs w:val="26"/>
        </w:rPr>
        <w:t xml:space="preserve"> Новгород, май 2012). </w:t>
      </w:r>
      <w:proofErr w:type="gramStart"/>
      <w:r w:rsidRPr="005A0BD1">
        <w:rPr>
          <w:rFonts w:ascii="Times New Roman" w:hAnsi="Times New Roman"/>
          <w:spacing w:val="4"/>
          <w:sz w:val="24"/>
          <w:szCs w:val="26"/>
        </w:rPr>
        <w:t>Презентация доклада, опубликованная на портале  Координационного Совета УМО и  на сайте ЦСРО(</w:t>
      </w:r>
      <w:hyperlink r:id="rId9" w:history="1">
        <w:r w:rsidRPr="005A0BD1">
          <w:rPr>
            <w:rStyle w:val="a3"/>
            <w:rFonts w:ascii="Times New Roman" w:hAnsi="Times New Roman"/>
            <w:color w:val="auto"/>
            <w:spacing w:val="4"/>
            <w:szCs w:val="26"/>
          </w:rPr>
          <w:t>http://www.hse.ru/org/hse/socedu/</w:t>
        </w:r>
      </w:hyperlink>
      <w:r w:rsidRPr="005A0BD1">
        <w:rPr>
          <w:rFonts w:ascii="Times New Roman" w:hAnsi="Times New Roman"/>
          <w:spacing w:val="4"/>
          <w:sz w:val="24"/>
          <w:szCs w:val="26"/>
        </w:rPr>
        <w:t xml:space="preserve">) </w:t>
      </w:r>
      <w:r w:rsidRPr="00E37849">
        <w:rPr>
          <w:rFonts w:ascii="Times New Roman" w:hAnsi="Times New Roman"/>
          <w:spacing w:val="4"/>
          <w:sz w:val="24"/>
          <w:szCs w:val="26"/>
        </w:rPr>
        <w:t>(С</w:t>
      </w:r>
      <w:r w:rsidR="001531D5" w:rsidRPr="00E37849">
        <w:rPr>
          <w:rFonts w:ascii="Times New Roman" w:hAnsi="Times New Roman"/>
          <w:spacing w:val="4"/>
          <w:sz w:val="24"/>
          <w:szCs w:val="26"/>
        </w:rPr>
        <w:t>м</w:t>
      </w:r>
      <w:r w:rsidRPr="00E37849">
        <w:rPr>
          <w:rFonts w:ascii="Times New Roman" w:hAnsi="Times New Roman"/>
          <w:spacing w:val="4"/>
          <w:sz w:val="24"/>
          <w:szCs w:val="26"/>
        </w:rPr>
        <w:t>.</w:t>
      </w:r>
      <w:r w:rsidR="001531D5" w:rsidRPr="00E37849">
        <w:rPr>
          <w:rFonts w:ascii="Times New Roman" w:hAnsi="Times New Roman"/>
          <w:spacing w:val="4"/>
          <w:sz w:val="24"/>
          <w:szCs w:val="26"/>
        </w:rPr>
        <w:t xml:space="preserve"> </w:t>
      </w:r>
      <w:r w:rsidRPr="00E37849">
        <w:rPr>
          <w:rFonts w:ascii="Times New Roman" w:hAnsi="Times New Roman"/>
          <w:spacing w:val="4"/>
          <w:sz w:val="24"/>
          <w:szCs w:val="26"/>
        </w:rPr>
        <w:t xml:space="preserve">Приложение </w:t>
      </w:r>
      <w:r w:rsidR="001531D5" w:rsidRPr="00E37849">
        <w:rPr>
          <w:rFonts w:ascii="Times New Roman" w:hAnsi="Times New Roman"/>
          <w:spacing w:val="4"/>
          <w:sz w:val="24"/>
          <w:szCs w:val="26"/>
          <w:lang w:val="en-US"/>
        </w:rPr>
        <w:t>II</w:t>
      </w:r>
      <w:r w:rsidR="001531D5" w:rsidRPr="00E37849">
        <w:rPr>
          <w:rFonts w:ascii="Times New Roman" w:hAnsi="Times New Roman"/>
          <w:spacing w:val="4"/>
          <w:sz w:val="24"/>
          <w:szCs w:val="26"/>
        </w:rPr>
        <w:t>.</w:t>
      </w:r>
      <w:r w:rsidR="00E0228D" w:rsidRPr="00E37849">
        <w:rPr>
          <w:rFonts w:ascii="Times New Roman" w:hAnsi="Times New Roman"/>
          <w:spacing w:val="4"/>
          <w:sz w:val="24"/>
          <w:szCs w:val="26"/>
          <w:lang w:val="en-US"/>
        </w:rPr>
        <w:t>2</w:t>
      </w:r>
      <w:r w:rsidRPr="00E37849">
        <w:rPr>
          <w:rFonts w:ascii="Times New Roman" w:hAnsi="Times New Roman"/>
          <w:spacing w:val="4"/>
          <w:sz w:val="24"/>
          <w:szCs w:val="26"/>
        </w:rPr>
        <w:t xml:space="preserve"> (слайды 22, 23</w:t>
      </w:r>
      <w:r w:rsidR="00E37849" w:rsidRPr="00E37849">
        <w:rPr>
          <w:rFonts w:ascii="Times New Roman" w:hAnsi="Times New Roman"/>
          <w:spacing w:val="4"/>
          <w:sz w:val="24"/>
          <w:szCs w:val="26"/>
        </w:rPr>
        <w:t>; Приложение II.3</w:t>
      </w:r>
      <w:r w:rsidRPr="00E37849">
        <w:rPr>
          <w:rFonts w:ascii="Times New Roman" w:hAnsi="Times New Roman"/>
          <w:spacing w:val="4"/>
          <w:sz w:val="24"/>
          <w:szCs w:val="26"/>
        </w:rPr>
        <w:t>)</w:t>
      </w:r>
      <w:r w:rsidR="00A1097D">
        <w:rPr>
          <w:rFonts w:ascii="Times New Roman" w:hAnsi="Times New Roman"/>
          <w:spacing w:val="4"/>
          <w:sz w:val="24"/>
          <w:szCs w:val="26"/>
        </w:rPr>
        <w:t>.</w:t>
      </w:r>
      <w:proofErr w:type="gramEnd"/>
    </w:p>
    <w:p w:rsidR="00E37849" w:rsidRPr="00E37849" w:rsidRDefault="006E1D2E" w:rsidP="001531D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  <w:highlight w:val="yellow"/>
        </w:rPr>
      </w:pPr>
      <w:r w:rsidRPr="00E37849">
        <w:rPr>
          <w:rFonts w:ascii="Times New Roman" w:hAnsi="Times New Roman"/>
          <w:spacing w:val="4"/>
          <w:sz w:val="24"/>
          <w:szCs w:val="26"/>
        </w:rPr>
        <w:t>Разработаны методические материалы по корректированию и развитию ФГОС ВПО и ПООП. Разработана методика оценки (экспертизы) основных образовательных программ по социологии в соответствии с ФГОС.</w:t>
      </w:r>
      <w:r w:rsidR="001531D5" w:rsidRPr="001531D5">
        <w:t xml:space="preserve"> </w:t>
      </w:r>
    </w:p>
    <w:p w:rsidR="006E1D2E" w:rsidRPr="00E37849" w:rsidRDefault="006E1D2E" w:rsidP="001531D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E37849">
        <w:rPr>
          <w:rFonts w:ascii="Times New Roman" w:hAnsi="Times New Roman"/>
          <w:spacing w:val="4"/>
          <w:sz w:val="24"/>
          <w:szCs w:val="26"/>
        </w:rPr>
        <w:t>Расширился  перечень материалов и диапазон проблематики на странице сайта ЦСРО.</w:t>
      </w:r>
      <w:r w:rsidRPr="00872092">
        <w:t xml:space="preserve"> </w:t>
      </w:r>
      <w:proofErr w:type="gramStart"/>
      <w:r w:rsidRPr="00E37849">
        <w:rPr>
          <w:rFonts w:ascii="Times New Roman" w:hAnsi="Times New Roman"/>
          <w:spacing w:val="4"/>
          <w:sz w:val="24"/>
          <w:szCs w:val="26"/>
        </w:rPr>
        <w:t>В 2012-м году сайт Центра продолжал свое информационное наполнение как в содержательном, так и в визуальном плане.</w:t>
      </w:r>
      <w:proofErr w:type="gramEnd"/>
      <w:r w:rsidRPr="00E37849">
        <w:rPr>
          <w:rFonts w:ascii="Times New Roman" w:hAnsi="Times New Roman"/>
          <w:spacing w:val="4"/>
          <w:sz w:val="24"/>
          <w:szCs w:val="26"/>
        </w:rPr>
        <w:t xml:space="preserve"> Сайт отражал процесс разработки, обсуждения и оценки программ развития качества об</w:t>
      </w:r>
      <w:r w:rsidR="001531D5" w:rsidRPr="00E37849">
        <w:rPr>
          <w:rFonts w:ascii="Times New Roman" w:hAnsi="Times New Roman"/>
          <w:spacing w:val="4"/>
          <w:sz w:val="24"/>
          <w:szCs w:val="26"/>
        </w:rPr>
        <w:t>р</w:t>
      </w:r>
      <w:r w:rsidRPr="00E37849">
        <w:rPr>
          <w:rFonts w:ascii="Times New Roman" w:hAnsi="Times New Roman"/>
          <w:spacing w:val="4"/>
          <w:sz w:val="24"/>
          <w:szCs w:val="26"/>
        </w:rPr>
        <w:t xml:space="preserve">азования, </w:t>
      </w:r>
      <w:proofErr w:type="spellStart"/>
      <w:r w:rsidRPr="00E37849">
        <w:rPr>
          <w:rFonts w:ascii="Times New Roman" w:hAnsi="Times New Roman"/>
          <w:spacing w:val="4"/>
          <w:sz w:val="24"/>
          <w:szCs w:val="26"/>
        </w:rPr>
        <w:lastRenderedPageBreak/>
        <w:t>презентируя</w:t>
      </w:r>
      <w:proofErr w:type="spellEnd"/>
      <w:r w:rsidRPr="00E37849">
        <w:rPr>
          <w:rFonts w:ascii="Times New Roman" w:hAnsi="Times New Roman"/>
          <w:spacing w:val="4"/>
          <w:sz w:val="24"/>
          <w:szCs w:val="26"/>
        </w:rPr>
        <w:t xml:space="preserve"> проведенные и анонсируемые мероприятия, профильную информационную среду и пространство экспертного знания.</w:t>
      </w:r>
      <w:r w:rsidR="001531D5" w:rsidRPr="001531D5">
        <w:t xml:space="preserve"> </w:t>
      </w:r>
      <w:r w:rsidR="001531D5" w:rsidRPr="00E37849">
        <w:rPr>
          <w:rFonts w:ascii="Times New Roman" w:hAnsi="Times New Roman"/>
          <w:spacing w:val="4"/>
          <w:sz w:val="24"/>
          <w:szCs w:val="26"/>
        </w:rPr>
        <w:t>См. Приложение II.</w:t>
      </w:r>
      <w:r w:rsidR="00E37849" w:rsidRPr="00E37849">
        <w:rPr>
          <w:rFonts w:ascii="Times New Roman" w:hAnsi="Times New Roman"/>
          <w:spacing w:val="4"/>
          <w:sz w:val="24"/>
          <w:szCs w:val="26"/>
        </w:rPr>
        <w:t>4</w:t>
      </w:r>
    </w:p>
    <w:p w:rsidR="006E1D2E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</w:p>
    <w:p w:rsidR="006E1D2E" w:rsidRPr="005A0BD1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pacing w:val="4"/>
          <w:sz w:val="24"/>
          <w:szCs w:val="26"/>
        </w:rPr>
        <w:t xml:space="preserve">Результаты проекта могут быть использованы </w:t>
      </w:r>
    </w:p>
    <w:p w:rsidR="006E1D2E" w:rsidRPr="005A0BD1" w:rsidRDefault="006E1D2E" w:rsidP="00504CA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5A0BD1">
        <w:rPr>
          <w:rFonts w:ascii="Times New Roman" w:hAnsi="Times New Roman"/>
          <w:spacing w:val="4"/>
          <w:sz w:val="24"/>
          <w:szCs w:val="26"/>
        </w:rPr>
        <w:t>Для совершенствования образовательного процесса НИУ ВШЭ</w:t>
      </w:r>
      <w:r>
        <w:rPr>
          <w:rFonts w:ascii="Times New Roman" w:hAnsi="Times New Roman"/>
          <w:spacing w:val="4"/>
          <w:sz w:val="24"/>
          <w:szCs w:val="26"/>
        </w:rPr>
        <w:t>.</w:t>
      </w:r>
    </w:p>
    <w:p w:rsidR="006E1D2E" w:rsidRDefault="006E1D2E" w:rsidP="00504CA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>Для продвижения имиджа НИУ ВШЭ как передового научно-методического центра в области социологического образования.</w:t>
      </w:r>
    </w:p>
    <w:p w:rsidR="006E1D2E" w:rsidRDefault="006E1D2E" w:rsidP="000046C2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3530D7"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Методические материалы, методики экспертизы ООП и оценки результатов образования имеют неоспоримое значение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6"/>
        </w:rPr>
        <w:t>для</w:t>
      </w:r>
      <w:proofErr w:type="gramEnd"/>
    </w:p>
    <w:p w:rsidR="006E1D2E" w:rsidRDefault="006E1D2E" w:rsidP="005A0BD1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  развития образовательных программ вуза (не только по направлению «Социология»), подготовки НИУ ВШЭ к  мероприятиям по самоанализу для аккредитации вуза в 2013-2014 гг.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  <w:r w:rsidR="00C11685">
        <w:rPr>
          <w:rFonts w:ascii="Times New Roman" w:hAnsi="Times New Roman"/>
          <w:color w:val="000000"/>
          <w:spacing w:val="4"/>
          <w:sz w:val="24"/>
          <w:szCs w:val="26"/>
        </w:rPr>
        <w:t>,</w:t>
      </w:r>
      <w:proofErr w:type="gramEnd"/>
    </w:p>
    <w:p w:rsidR="006E1D2E" w:rsidRDefault="006E1D2E" w:rsidP="005A0BD1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>внешней оценки деятельности ф-та «Социологии»,</w:t>
      </w:r>
    </w:p>
    <w:p w:rsidR="006E1D2E" w:rsidRDefault="006E1D2E" w:rsidP="005A0BD1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>улучшению качества образовательного процесса</w:t>
      </w:r>
      <w:r w:rsidR="00C11685">
        <w:rPr>
          <w:rFonts w:ascii="Times New Roman" w:hAnsi="Times New Roman"/>
          <w:color w:val="000000"/>
          <w:spacing w:val="4"/>
          <w:sz w:val="24"/>
          <w:szCs w:val="26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</w:p>
    <w:p w:rsidR="006E1D2E" w:rsidRPr="003530D7" w:rsidRDefault="006E1D2E" w:rsidP="005A0BD1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внедрению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6"/>
        </w:rPr>
        <w:t>компетентностного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 подхода  в практику педагогической деятельности преподавателей. </w:t>
      </w:r>
      <w:r w:rsidRPr="003530D7"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</w:p>
    <w:p w:rsidR="006E1D2E" w:rsidRPr="005A0BD1" w:rsidRDefault="006E1D2E" w:rsidP="00994023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6"/>
        </w:rPr>
      </w:pPr>
      <w:r w:rsidRPr="005A0BD1">
        <w:rPr>
          <w:rFonts w:ascii="Times New Roman" w:hAnsi="Times New Roman"/>
          <w:bCs/>
          <w:color w:val="000000"/>
          <w:spacing w:val="4"/>
          <w:sz w:val="24"/>
          <w:szCs w:val="26"/>
        </w:rPr>
        <w:t xml:space="preserve">Дальнейшее развитие предполагает  в 2013-2014 </w:t>
      </w:r>
    </w:p>
    <w:p w:rsidR="006E1D2E" w:rsidRPr="00994023" w:rsidRDefault="006E1D2E" w:rsidP="00994023">
      <w:pPr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994023">
        <w:rPr>
          <w:rFonts w:ascii="Times New Roman" w:hAnsi="Times New Roman"/>
          <w:color w:val="000000"/>
          <w:spacing w:val="4"/>
          <w:sz w:val="24"/>
          <w:szCs w:val="26"/>
        </w:rPr>
        <w:t>проведение серии обучающих семинаров по вопросам организации фонда оценочных средств вуза;</w:t>
      </w:r>
    </w:p>
    <w:p w:rsidR="006E1D2E" w:rsidRPr="00994023" w:rsidRDefault="006E1D2E" w:rsidP="00994023">
      <w:pPr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994023">
        <w:rPr>
          <w:rFonts w:ascii="Times New Roman" w:hAnsi="Times New Roman"/>
          <w:color w:val="000000"/>
          <w:spacing w:val="4"/>
          <w:sz w:val="24"/>
          <w:szCs w:val="26"/>
        </w:rPr>
        <w:t>переподготовк</w:t>
      </w:r>
      <w:r w:rsidR="00C11685">
        <w:rPr>
          <w:rFonts w:ascii="Times New Roman" w:hAnsi="Times New Roman"/>
          <w:color w:val="000000"/>
          <w:spacing w:val="4"/>
          <w:sz w:val="24"/>
          <w:szCs w:val="26"/>
        </w:rPr>
        <w:t>у</w:t>
      </w:r>
      <w:r w:rsidRPr="00994023">
        <w:rPr>
          <w:rFonts w:ascii="Times New Roman" w:hAnsi="Times New Roman"/>
          <w:color w:val="000000"/>
          <w:spacing w:val="4"/>
          <w:sz w:val="24"/>
          <w:szCs w:val="26"/>
        </w:rPr>
        <w:t xml:space="preserve"> преподавателей;</w:t>
      </w:r>
    </w:p>
    <w:p w:rsidR="006E1D2E" w:rsidRPr="00994023" w:rsidRDefault="006E1D2E" w:rsidP="00994023">
      <w:pPr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994023">
        <w:rPr>
          <w:rFonts w:ascii="Times New Roman" w:hAnsi="Times New Roman"/>
          <w:color w:val="000000"/>
          <w:spacing w:val="4"/>
          <w:sz w:val="24"/>
          <w:szCs w:val="26"/>
        </w:rPr>
        <w:t>создание фонда оценочных средств</w:t>
      </w:r>
      <w:r w:rsidR="00C11685">
        <w:rPr>
          <w:rFonts w:ascii="Times New Roman" w:hAnsi="Times New Roman"/>
          <w:color w:val="000000"/>
          <w:spacing w:val="4"/>
          <w:sz w:val="24"/>
          <w:szCs w:val="26"/>
        </w:rPr>
        <w:t>/методических материалов</w:t>
      </w:r>
      <w:r w:rsidRPr="00994023">
        <w:rPr>
          <w:rFonts w:ascii="Times New Roman" w:hAnsi="Times New Roman"/>
          <w:color w:val="000000"/>
          <w:spacing w:val="4"/>
          <w:sz w:val="24"/>
          <w:szCs w:val="26"/>
        </w:rPr>
        <w:t xml:space="preserve"> для внешней проверки;</w:t>
      </w:r>
    </w:p>
    <w:p w:rsidR="006E1D2E" w:rsidRPr="00994023" w:rsidRDefault="006E1D2E" w:rsidP="00994023">
      <w:pPr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994023">
        <w:rPr>
          <w:rFonts w:ascii="Times New Roman" w:hAnsi="Times New Roman"/>
          <w:color w:val="000000"/>
          <w:spacing w:val="4"/>
          <w:sz w:val="24"/>
          <w:szCs w:val="26"/>
        </w:rPr>
        <w:t>разработка новых учебно-методических материалов, обеспечивающих самостоятельную работу студентов по освоению компетенций</w:t>
      </w:r>
    </w:p>
    <w:p w:rsidR="006E1D2E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</w:p>
    <w:p w:rsidR="006E1D2E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Вклад проекта в развитие ВШЭ, в том числе в приоритетные направления развития (ПНР) НИУ ВШЭ заключается в завоевании и утверждении позиций  НИУ ВШЭ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( 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6"/>
        </w:rPr>
        <w:t>на рынке образовательных услуг  в области «Социологии» )</w:t>
      </w:r>
      <w:r w:rsidR="00C11685">
        <w:rPr>
          <w:rFonts w:ascii="Times New Roman" w:hAnsi="Times New Roman"/>
          <w:color w:val="000000"/>
          <w:spacing w:val="4"/>
          <w:sz w:val="24"/>
          <w:szCs w:val="26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  <w:r w:rsidR="00C11685">
        <w:rPr>
          <w:rFonts w:ascii="Times New Roman" w:hAnsi="Times New Roman"/>
          <w:color w:val="000000"/>
          <w:spacing w:val="4"/>
          <w:sz w:val="24"/>
          <w:szCs w:val="26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овлечении внешних партнеров  в деятельность  по продвижению позиций НИУ ВШЭ. Так авторитет НИУ ВШЭ признают и готовы к сотрудничеству вузы, участники Консорциума. (См. Перечень Приложение №</w:t>
      </w:r>
      <w:r w:rsidR="00C11685">
        <w:rPr>
          <w:rFonts w:ascii="Times New Roman" w:hAnsi="Times New Roman"/>
          <w:color w:val="000000"/>
          <w:spacing w:val="4"/>
          <w:sz w:val="24"/>
          <w:szCs w:val="26"/>
          <w:lang w:val="en-US"/>
        </w:rPr>
        <w:t>II</w:t>
      </w:r>
      <w:r w:rsidR="00C11685" w:rsidRPr="001B1947">
        <w:rPr>
          <w:rFonts w:ascii="Times New Roman" w:hAnsi="Times New Roman"/>
          <w:color w:val="000000"/>
          <w:spacing w:val="4"/>
          <w:sz w:val="24"/>
          <w:szCs w:val="26"/>
        </w:rPr>
        <w:t>.</w:t>
      </w:r>
      <w:r w:rsidR="00E37849">
        <w:rPr>
          <w:rFonts w:ascii="Times New Roman" w:hAnsi="Times New Roman"/>
          <w:color w:val="000000"/>
          <w:spacing w:val="4"/>
          <w:sz w:val="24"/>
          <w:szCs w:val="26"/>
        </w:rPr>
        <w:t>5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.)</w:t>
      </w:r>
    </w:p>
    <w:p w:rsidR="006E1D2E" w:rsidRPr="000359C5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>
        <w:rPr>
          <w:rFonts w:ascii="Times New Roman" w:hAnsi="Times New Roman"/>
          <w:color w:val="0000FF"/>
          <w:spacing w:val="4"/>
          <w:sz w:val="24"/>
          <w:szCs w:val="26"/>
        </w:rPr>
        <w:tab/>
      </w:r>
      <w:r w:rsidRPr="000359C5">
        <w:rPr>
          <w:rFonts w:ascii="Times New Roman" w:hAnsi="Times New Roman"/>
          <w:spacing w:val="4"/>
          <w:sz w:val="24"/>
          <w:szCs w:val="26"/>
        </w:rPr>
        <w:t xml:space="preserve">В ходе реализации проекта возникли проблемы и сложности. </w:t>
      </w:r>
      <w:proofErr w:type="gramStart"/>
      <w:r w:rsidRPr="000359C5">
        <w:rPr>
          <w:rFonts w:ascii="Times New Roman" w:hAnsi="Times New Roman"/>
          <w:spacing w:val="4"/>
          <w:sz w:val="24"/>
          <w:szCs w:val="26"/>
        </w:rPr>
        <w:t xml:space="preserve">При слиянии с проектом  Методического управления  предполагаемые к разработке методические материалы по направлению Социологии автоматически учитываются как разработки </w:t>
      </w:r>
      <w:r w:rsidRPr="000359C5">
        <w:rPr>
          <w:rFonts w:ascii="Times New Roman" w:hAnsi="Times New Roman"/>
          <w:spacing w:val="4"/>
          <w:sz w:val="24"/>
          <w:szCs w:val="26"/>
        </w:rPr>
        <w:lastRenderedPageBreak/>
        <w:t>по более крупному проекту и для того чтобы не дублировать задачи и результаты проектов рабочей группой  ДПР было принято решение отказаться от разработки 7 комплектов КИМ для оценки компетенций  бакалавров социологии при освоении базовых дисциплин профессиональной части, и учебно-методических комплексов (УМК) по</w:t>
      </w:r>
      <w:proofErr w:type="gramEnd"/>
      <w:r w:rsidRPr="000359C5">
        <w:rPr>
          <w:rFonts w:ascii="Times New Roman" w:hAnsi="Times New Roman"/>
          <w:spacing w:val="4"/>
          <w:sz w:val="24"/>
          <w:szCs w:val="26"/>
        </w:rPr>
        <w:t xml:space="preserve"> </w:t>
      </w:r>
      <w:proofErr w:type="gramStart"/>
      <w:r w:rsidRPr="000359C5">
        <w:rPr>
          <w:rFonts w:ascii="Times New Roman" w:hAnsi="Times New Roman"/>
          <w:spacing w:val="4"/>
          <w:sz w:val="24"/>
          <w:szCs w:val="26"/>
        </w:rPr>
        <w:t>2 курсам профессионального цикла (</w:t>
      </w:r>
      <w:proofErr w:type="spellStart"/>
      <w:r w:rsidRPr="000359C5">
        <w:rPr>
          <w:rFonts w:ascii="Times New Roman" w:hAnsi="Times New Roman"/>
          <w:spacing w:val="4"/>
          <w:sz w:val="24"/>
          <w:szCs w:val="26"/>
        </w:rPr>
        <w:t>бакалавриат</w:t>
      </w:r>
      <w:proofErr w:type="spellEnd"/>
      <w:r w:rsidRPr="000359C5">
        <w:rPr>
          <w:rFonts w:ascii="Times New Roman" w:hAnsi="Times New Roman"/>
          <w:spacing w:val="4"/>
          <w:sz w:val="24"/>
          <w:szCs w:val="26"/>
        </w:rPr>
        <w:t xml:space="preserve">) заявленных в рамках первоначально проекта. </w:t>
      </w:r>
      <w:proofErr w:type="gramEnd"/>
    </w:p>
    <w:p w:rsidR="006E1D2E" w:rsidRPr="000359C5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proofErr w:type="spellStart"/>
      <w:r w:rsidRPr="000359C5">
        <w:rPr>
          <w:rFonts w:ascii="Times New Roman" w:hAnsi="Times New Roman"/>
          <w:spacing w:val="4"/>
          <w:sz w:val="24"/>
          <w:szCs w:val="26"/>
        </w:rPr>
        <w:t>Неоправдано</w:t>
      </w:r>
      <w:proofErr w:type="spellEnd"/>
      <w:r w:rsidRPr="000359C5">
        <w:rPr>
          <w:rFonts w:ascii="Times New Roman" w:hAnsi="Times New Roman"/>
          <w:spacing w:val="4"/>
          <w:sz w:val="24"/>
          <w:szCs w:val="26"/>
        </w:rPr>
        <w:t xml:space="preserve"> длительное согласование формата мероприятия привело к изменению сроков (дат) проведения выездных семинаров и необходимости практически совместить два отдельных семинара в одно мероприятие в формате «Серия выездных семинаров» </w:t>
      </w:r>
    </w:p>
    <w:p w:rsidR="006E1D2E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6"/>
        </w:rPr>
      </w:pPr>
      <w:r>
        <w:rPr>
          <w:rFonts w:ascii="Times New Roman" w:hAnsi="Times New Roman"/>
          <w:b/>
          <w:color w:val="000000"/>
          <w:spacing w:val="4"/>
          <w:sz w:val="24"/>
          <w:szCs w:val="26"/>
          <w:lang w:val="en-US"/>
        </w:rPr>
        <w:t>II</w:t>
      </w:r>
      <w:r w:rsidRPr="001E15B5">
        <w:rPr>
          <w:rFonts w:ascii="Times New Roman" w:hAnsi="Times New Roman"/>
          <w:b/>
          <w:color w:val="000000"/>
          <w:spacing w:val="4"/>
          <w:sz w:val="24"/>
          <w:szCs w:val="26"/>
        </w:rPr>
        <w:t>. Исполнение графика мероприятий проекта</w:t>
      </w:r>
      <w:proofErr w:type="gramStart"/>
      <w:r>
        <w:rPr>
          <w:rFonts w:ascii="Times New Roman" w:hAnsi="Times New Roman"/>
          <w:b/>
          <w:color w:val="000000"/>
          <w:spacing w:val="4"/>
          <w:sz w:val="24"/>
          <w:szCs w:val="26"/>
        </w:rPr>
        <w:t>*</w:t>
      </w:r>
      <w:r w:rsidRPr="001E15B5"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 (</w:t>
      </w:r>
      <w:proofErr w:type="gramEnd"/>
      <w:r>
        <w:rPr>
          <w:rFonts w:ascii="Times New Roman" w:hAnsi="Times New Roman"/>
          <w:b/>
          <w:color w:val="000000"/>
          <w:spacing w:val="4"/>
          <w:sz w:val="24"/>
          <w:szCs w:val="26"/>
        </w:rPr>
        <w:t>включено как часть проекта</w:t>
      </w:r>
      <w:r w:rsidR="00C11685" w:rsidRPr="00C11685">
        <w:rPr>
          <w:rFonts w:ascii="Times New Roman" w:hAnsi="Times New Roman"/>
          <w:b/>
          <w:color w:val="000000"/>
          <w:spacing w:val="4"/>
          <w:sz w:val="24"/>
          <w:szCs w:val="26"/>
        </w:rPr>
        <w:t>-</w:t>
      </w:r>
      <w:r w:rsidR="00C11685"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 отдельные пункты в графике</w:t>
      </w:r>
      <w:r w:rsidR="00C11685" w:rsidRPr="00C11685"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 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062"/>
        <w:gridCol w:w="752"/>
        <w:gridCol w:w="1620"/>
        <w:gridCol w:w="1260"/>
        <w:gridCol w:w="1080"/>
        <w:gridCol w:w="2160"/>
      </w:tblGrid>
      <w:tr w:rsidR="006E1D2E" w:rsidRPr="00834BFF" w:rsidTr="0092310D">
        <w:tc>
          <w:tcPr>
            <w:tcW w:w="710" w:type="dxa"/>
            <w:vMerge w:val="restart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№ </w:t>
            </w:r>
            <w:proofErr w:type="gramStart"/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п</w:t>
            </w:r>
            <w:proofErr w:type="gramEnd"/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/п</w:t>
            </w:r>
          </w:p>
        </w:tc>
        <w:tc>
          <w:tcPr>
            <w:tcW w:w="2062" w:type="dxa"/>
            <w:vMerge w:val="restart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Название мероприятия</w:t>
            </w:r>
          </w:p>
        </w:tc>
        <w:tc>
          <w:tcPr>
            <w:tcW w:w="752" w:type="dxa"/>
            <w:vMerge w:val="restart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Отметка о выполнении**</w:t>
            </w:r>
          </w:p>
        </w:tc>
        <w:tc>
          <w:tcPr>
            <w:tcW w:w="1620" w:type="dxa"/>
            <w:vMerge w:val="restart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Достигнутый результат</w:t>
            </w:r>
          </w:p>
        </w:tc>
        <w:tc>
          <w:tcPr>
            <w:tcW w:w="2340" w:type="dxa"/>
            <w:gridSpan w:val="2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  <w:lang w:val="en-US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Фактическое финансирование, </w:t>
            </w:r>
            <w:proofErr w:type="spellStart"/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млн</w:t>
            </w:r>
            <w:proofErr w:type="gramStart"/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.р</w:t>
            </w:r>
            <w:proofErr w:type="gramEnd"/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уб</w:t>
            </w:r>
            <w:proofErr w:type="spellEnd"/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Наличие и причины отклонений от утвержденного графика мероприятий</w:t>
            </w:r>
          </w:p>
        </w:tc>
      </w:tr>
      <w:tr w:rsidR="006E1D2E" w:rsidRPr="00834BFF" w:rsidTr="0092310D">
        <w:trPr>
          <w:trHeight w:val="1032"/>
        </w:trPr>
        <w:tc>
          <w:tcPr>
            <w:tcW w:w="710" w:type="dxa"/>
            <w:vMerge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proofErr w:type="gramStart"/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ПР</w:t>
            </w:r>
            <w:proofErr w:type="gramEnd"/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НИУ</w:t>
            </w:r>
          </w:p>
        </w:tc>
        <w:tc>
          <w:tcPr>
            <w:tcW w:w="108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Другие источники</w:t>
            </w:r>
          </w:p>
        </w:tc>
        <w:tc>
          <w:tcPr>
            <w:tcW w:w="2160" w:type="dxa"/>
            <w:vMerge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6E1D2E" w:rsidRPr="00834BFF" w:rsidTr="0092310D">
        <w:tc>
          <w:tcPr>
            <w:tcW w:w="71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1. </w:t>
            </w:r>
          </w:p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(2. в общем проекте)</w:t>
            </w:r>
          </w:p>
        </w:tc>
        <w:tc>
          <w:tcPr>
            <w:tcW w:w="2062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>Серия выездных семинаров</w:t>
            </w:r>
            <w:r w:rsidRPr="00834BFF">
              <w:rPr>
                <w:rFonts w:ascii="Times New Roman" w:hAnsi="Times New Roman"/>
                <w:sz w:val="20"/>
                <w:szCs w:val="20"/>
              </w:rPr>
              <w:t xml:space="preserve"> Организация выездных семинаров с целью повышения квалификации НПР  </w:t>
            </w:r>
            <w:proofErr w:type="gramStart"/>
            <w:r w:rsidRPr="00834BFF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834BFF">
              <w:rPr>
                <w:rFonts w:ascii="Times New Roman" w:hAnsi="Times New Roman"/>
                <w:sz w:val="20"/>
                <w:szCs w:val="20"/>
              </w:rPr>
              <w:t>азработчиков ФГОС по направлению «Социология</w:t>
            </w:r>
          </w:p>
        </w:tc>
        <w:tc>
          <w:tcPr>
            <w:tcW w:w="752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Исполнено</w:t>
            </w:r>
          </w:p>
        </w:tc>
        <w:tc>
          <w:tcPr>
            <w:tcW w:w="1620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t xml:space="preserve">Участвовали в </w:t>
            </w:r>
            <w:proofErr w:type="spellStart"/>
            <w:r w:rsidRPr="00834BFF">
              <w:rPr>
                <w:rFonts w:ascii="Times New Roman" w:hAnsi="Times New Roman"/>
                <w:sz w:val="20"/>
                <w:szCs w:val="20"/>
              </w:rPr>
              <w:t>повышенииквалификации</w:t>
            </w:r>
            <w:proofErr w:type="spellEnd"/>
            <w:r w:rsidRPr="00834BFF">
              <w:rPr>
                <w:rFonts w:ascii="Times New Roman" w:hAnsi="Times New Roman"/>
                <w:sz w:val="20"/>
                <w:szCs w:val="20"/>
              </w:rPr>
              <w:t xml:space="preserve">  47 сотрудников вуза. Из них 9 в качестве преподавателей 38 (сумма по двум семинарам) </w:t>
            </w:r>
            <w:proofErr w:type="gramStart"/>
            <w:r w:rsidRPr="00834BF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34BFF">
              <w:rPr>
                <w:rFonts w:ascii="Times New Roman" w:hAnsi="Times New Roman"/>
                <w:sz w:val="20"/>
                <w:szCs w:val="20"/>
              </w:rPr>
              <w:t>в первом участников 18; во втором участников 20)</w:t>
            </w:r>
            <w:r w:rsidRPr="00834BFF">
              <w:rPr>
                <w:rFonts w:ascii="Times New Roman" w:hAnsi="Times New Roman"/>
                <w:sz w:val="20"/>
                <w:szCs w:val="20"/>
              </w:rPr>
              <w:br/>
            </w:r>
            <w:r w:rsidR="00D667FC" w:rsidRPr="00834BFF">
              <w:rPr>
                <w:rFonts w:ascii="Times New Roman" w:hAnsi="Times New Roman"/>
                <w:sz w:val="20"/>
                <w:szCs w:val="20"/>
              </w:rPr>
              <w:t xml:space="preserve">Некоторые </w:t>
            </w:r>
            <w:r w:rsidRPr="00834BFF">
              <w:rPr>
                <w:rFonts w:ascii="Times New Roman" w:hAnsi="Times New Roman"/>
                <w:sz w:val="20"/>
                <w:szCs w:val="20"/>
              </w:rPr>
              <w:t xml:space="preserve">участвовали в двух </w:t>
            </w:r>
            <w:proofErr w:type="spellStart"/>
            <w:r w:rsidRPr="00834BFF">
              <w:rPr>
                <w:rFonts w:ascii="Times New Roman" w:hAnsi="Times New Roman"/>
                <w:sz w:val="20"/>
                <w:szCs w:val="20"/>
              </w:rPr>
              <w:t>семинарвах</w:t>
            </w:r>
            <w:proofErr w:type="spellEnd"/>
            <w:r w:rsidRPr="00834B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br/>
              <w:t>Разработаны методические материалы по корректированию и развитию ФГОС ВПО и ПООП.</w:t>
            </w:r>
          </w:p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0,469 200</w:t>
            </w:r>
          </w:p>
        </w:tc>
        <w:tc>
          <w:tcPr>
            <w:tcW w:w="108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proofErr w:type="spellStart"/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>Неоправдано</w:t>
            </w:r>
            <w:proofErr w:type="spellEnd"/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длительное согласование формата мероприятия привело к изменению сроков (дат) проведения выездных семинаров и необходимости практически совместить два отдельных семинара в одно мероприятие в формате «Серия выездных семинаров»</w:t>
            </w:r>
          </w:p>
        </w:tc>
      </w:tr>
      <w:tr w:rsidR="006E1D2E" w:rsidRPr="00834BFF" w:rsidTr="0092310D">
        <w:tc>
          <w:tcPr>
            <w:tcW w:w="71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gramStart"/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lastRenderedPageBreak/>
              <w:t>2.(3. в общем проекте</w:t>
            </w:r>
            <w:proofErr w:type="gramEnd"/>
          </w:p>
        </w:tc>
        <w:tc>
          <w:tcPr>
            <w:tcW w:w="2062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t>Разработка системы формирования и оценивания компетенций социологов в соответствии с  ФГОС</w:t>
            </w:r>
          </w:p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752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Исполнено</w:t>
            </w:r>
          </w:p>
        </w:tc>
        <w:tc>
          <w:tcPr>
            <w:tcW w:w="1620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t>6 методик формирования и оценивания  общекультурных компетенций социологов</w:t>
            </w:r>
          </w:p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0,21</w:t>
            </w:r>
          </w:p>
        </w:tc>
        <w:tc>
          <w:tcPr>
            <w:tcW w:w="108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нет</w:t>
            </w:r>
          </w:p>
        </w:tc>
      </w:tr>
      <w:tr w:rsidR="006E1D2E" w:rsidRPr="00834BFF" w:rsidTr="00BD48DD">
        <w:tc>
          <w:tcPr>
            <w:tcW w:w="71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3.(6)</w:t>
            </w:r>
          </w:p>
        </w:tc>
        <w:tc>
          <w:tcPr>
            <w:tcW w:w="2062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t>Экспертиза образовательных программ и УМК по направлению "Социология"</w:t>
            </w:r>
          </w:p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752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Исполнено</w:t>
            </w:r>
          </w:p>
        </w:tc>
        <w:tc>
          <w:tcPr>
            <w:tcW w:w="1620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t xml:space="preserve">Разработана методика оценки (экспертизы) основных образовательных программ по социологии в соответствии с ФГОС </w:t>
            </w:r>
          </w:p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>Проведена экспертиза альтернативной примерной образовательной программы, разработанной УМС УМО (МГУ им. М.В. Ломоносова). Критические замечания опубликованы в  журнале «Социс»,№9,2012 и в материалах круглого стола в РУДН (апрель 2012) и Всероссийской конференции по проблемам качества образования (</w:t>
            </w:r>
            <w:proofErr w:type="gramStart"/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>Москва-Нижний</w:t>
            </w:r>
            <w:proofErr w:type="gramEnd"/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Новгород, май 2012). Презентация доклада, опубликованная на портале  Координационного Совета УМО и  на сайте ЦСРО(</w:t>
            </w:r>
            <w:hyperlink r:id="rId10" w:history="1">
              <w:r w:rsidRPr="00834BFF">
                <w:rPr>
                  <w:rStyle w:val="a3"/>
                  <w:rFonts w:ascii="Times New Roman" w:hAnsi="Times New Roman"/>
                  <w:color w:val="auto"/>
                  <w:spacing w:val="4"/>
                  <w:sz w:val="20"/>
                  <w:szCs w:val="20"/>
                </w:rPr>
                <w:t>http://www.hse.ru/org/hse/socedu/</w:t>
              </w:r>
            </w:hyperlink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>) (</w:t>
            </w:r>
            <w:proofErr w:type="spellStart"/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>СМ</w:t>
            </w:r>
            <w:proofErr w:type="gramStart"/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>.П</w:t>
            </w:r>
            <w:proofErr w:type="gramEnd"/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>риложен</w:t>
            </w:r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lastRenderedPageBreak/>
              <w:t>ие</w:t>
            </w:r>
            <w:proofErr w:type="spellEnd"/>
            <w:r w:rsidRPr="00834BF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 (слайды 22, 23)</w:t>
            </w:r>
          </w:p>
        </w:tc>
        <w:tc>
          <w:tcPr>
            <w:tcW w:w="1260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lastRenderedPageBreak/>
              <w:t>0,05</w:t>
            </w:r>
          </w:p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Находится на </w:t>
            </w:r>
            <w:proofErr w:type="spellStart"/>
            <w:r w:rsidRPr="00834BF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опробации</w:t>
            </w:r>
            <w:proofErr w:type="spellEnd"/>
          </w:p>
        </w:tc>
      </w:tr>
      <w:tr w:rsidR="006E1D2E" w:rsidRPr="00834BFF" w:rsidTr="0092310D">
        <w:tc>
          <w:tcPr>
            <w:tcW w:w="71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lastRenderedPageBreak/>
              <w:t>4 (13)</w:t>
            </w:r>
          </w:p>
        </w:tc>
        <w:tc>
          <w:tcPr>
            <w:tcW w:w="2062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t>Развитие сайта Центра развития социологического образования ВШЭ</w:t>
            </w:r>
          </w:p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t>Размещены на сайте ЦРСО все учебно-методические материалы, разработанные по данному проекту; деятельность разработчиков ФГОС в течение календарного года</w:t>
            </w:r>
          </w:p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sz w:val="20"/>
                <w:szCs w:val="20"/>
              </w:rPr>
              <w:t>0,03</w:t>
            </w:r>
          </w:p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нет</w:t>
            </w:r>
          </w:p>
        </w:tc>
        <w:tc>
          <w:tcPr>
            <w:tcW w:w="216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  <w:r w:rsidRPr="00834BFF">
              <w:rPr>
                <w:rFonts w:ascii="Times New Roman" w:hAnsi="Times New Roman"/>
                <w:i/>
                <w:spacing w:val="4"/>
                <w:sz w:val="20"/>
                <w:szCs w:val="20"/>
              </w:rPr>
              <w:t>нет</w:t>
            </w:r>
          </w:p>
        </w:tc>
      </w:tr>
      <w:tr w:rsidR="006E1D2E" w:rsidRPr="00834BFF" w:rsidTr="0092310D">
        <w:tc>
          <w:tcPr>
            <w:tcW w:w="71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062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D2E" w:rsidRPr="00834BFF" w:rsidRDefault="006E1D2E" w:rsidP="00834BF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1D2E" w:rsidRPr="00834BFF" w:rsidRDefault="006E1D2E" w:rsidP="00834BFF">
            <w:pPr>
              <w:tabs>
                <w:tab w:val="num" w:pos="36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pacing w:val="4"/>
                <w:sz w:val="20"/>
                <w:szCs w:val="20"/>
              </w:rPr>
            </w:pPr>
          </w:p>
        </w:tc>
      </w:tr>
    </w:tbl>
    <w:p w:rsidR="006E1D2E" w:rsidRPr="00222D44" w:rsidRDefault="006E1D2E" w:rsidP="0024783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4"/>
          <w:sz w:val="24"/>
          <w:szCs w:val="26"/>
        </w:rPr>
      </w:pPr>
      <w:r w:rsidRPr="00776B91">
        <w:rPr>
          <w:rFonts w:ascii="Times New Roman" w:hAnsi="Times New Roman"/>
          <w:i/>
          <w:color w:val="000000"/>
          <w:spacing w:val="4"/>
          <w:sz w:val="24"/>
          <w:szCs w:val="26"/>
        </w:rPr>
        <w:t xml:space="preserve">** </w:t>
      </w:r>
      <w:r>
        <w:rPr>
          <w:rFonts w:ascii="Times New Roman" w:hAnsi="Times New Roman"/>
          <w:i/>
          <w:color w:val="000000"/>
          <w:spacing w:val="4"/>
          <w:sz w:val="24"/>
          <w:szCs w:val="26"/>
        </w:rPr>
        <w:t>2</w:t>
      </w:r>
      <w:r w:rsidRPr="00776B91">
        <w:rPr>
          <w:rFonts w:ascii="Times New Roman" w:hAnsi="Times New Roman"/>
          <w:i/>
          <w:color w:val="000000"/>
          <w:spacing w:val="4"/>
          <w:sz w:val="24"/>
          <w:szCs w:val="26"/>
        </w:rPr>
        <w:t xml:space="preserve"> - Исполнено; </w:t>
      </w:r>
      <w:r>
        <w:rPr>
          <w:rFonts w:ascii="Times New Roman" w:hAnsi="Times New Roman"/>
          <w:i/>
          <w:color w:val="000000"/>
          <w:spacing w:val="4"/>
          <w:sz w:val="24"/>
          <w:szCs w:val="26"/>
        </w:rPr>
        <w:t>1</w:t>
      </w:r>
      <w:r w:rsidRPr="00776B91">
        <w:rPr>
          <w:rFonts w:ascii="Times New Roman" w:hAnsi="Times New Roman"/>
          <w:i/>
          <w:color w:val="000000"/>
          <w:spacing w:val="4"/>
          <w:sz w:val="24"/>
          <w:szCs w:val="26"/>
        </w:rPr>
        <w:t xml:space="preserve"> - </w:t>
      </w:r>
      <w:r>
        <w:rPr>
          <w:rFonts w:ascii="Times New Roman" w:hAnsi="Times New Roman"/>
          <w:i/>
          <w:color w:val="000000"/>
          <w:spacing w:val="4"/>
          <w:sz w:val="24"/>
          <w:szCs w:val="26"/>
        </w:rPr>
        <w:t>Отменено</w:t>
      </w:r>
      <w:r w:rsidRPr="00776B91">
        <w:rPr>
          <w:rFonts w:ascii="Times New Roman" w:hAnsi="Times New Roman"/>
          <w:i/>
          <w:color w:val="000000"/>
          <w:spacing w:val="4"/>
          <w:sz w:val="24"/>
          <w:szCs w:val="26"/>
        </w:rPr>
        <w:t xml:space="preserve">; </w:t>
      </w:r>
      <w:r>
        <w:rPr>
          <w:rFonts w:ascii="Times New Roman" w:hAnsi="Times New Roman"/>
          <w:i/>
          <w:color w:val="000000"/>
          <w:spacing w:val="4"/>
          <w:sz w:val="24"/>
          <w:szCs w:val="26"/>
        </w:rPr>
        <w:t>0</w:t>
      </w:r>
      <w:r w:rsidRPr="00776B91">
        <w:rPr>
          <w:rFonts w:ascii="Times New Roman" w:hAnsi="Times New Roman"/>
          <w:i/>
          <w:color w:val="000000"/>
          <w:spacing w:val="4"/>
          <w:sz w:val="24"/>
          <w:szCs w:val="26"/>
        </w:rPr>
        <w:t xml:space="preserve"> </w:t>
      </w:r>
      <w:r>
        <w:rPr>
          <w:rFonts w:ascii="Times New Roman" w:hAnsi="Times New Roman"/>
          <w:i/>
          <w:color w:val="000000"/>
          <w:spacing w:val="4"/>
          <w:sz w:val="24"/>
          <w:szCs w:val="26"/>
        </w:rPr>
        <w:t>–</w:t>
      </w:r>
      <w:r w:rsidRPr="00776B91">
        <w:rPr>
          <w:rFonts w:ascii="Times New Roman" w:hAnsi="Times New Roman"/>
          <w:i/>
          <w:color w:val="000000"/>
          <w:spacing w:val="4"/>
          <w:sz w:val="24"/>
          <w:szCs w:val="26"/>
        </w:rPr>
        <w:t xml:space="preserve"> </w:t>
      </w:r>
      <w:r>
        <w:rPr>
          <w:rFonts w:ascii="Times New Roman" w:hAnsi="Times New Roman"/>
          <w:i/>
          <w:color w:val="000000"/>
          <w:spacing w:val="4"/>
          <w:sz w:val="24"/>
          <w:szCs w:val="26"/>
        </w:rPr>
        <w:t>Введено дополнительно</w:t>
      </w:r>
    </w:p>
    <w:p w:rsidR="006E1D2E" w:rsidRPr="00896934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i/>
          <w:color w:val="000000"/>
          <w:spacing w:val="4"/>
          <w:sz w:val="24"/>
          <w:szCs w:val="26"/>
        </w:rPr>
      </w:pPr>
    </w:p>
    <w:p w:rsidR="006E1D2E" w:rsidRDefault="006E1D2E" w:rsidP="00352F6A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b/>
          <w:color w:val="000000"/>
          <w:spacing w:val="4"/>
          <w:sz w:val="24"/>
          <w:szCs w:val="26"/>
          <w:lang w:val="en-US"/>
        </w:rPr>
        <w:t>III</w:t>
      </w:r>
      <w:r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. Перечень документов по реализации проекта </w:t>
      </w:r>
      <w:r w:rsidRPr="00AE19D2">
        <w:rPr>
          <w:rFonts w:ascii="Times New Roman" w:hAnsi="Times New Roman"/>
          <w:color w:val="000000"/>
          <w:spacing w:val="4"/>
          <w:sz w:val="24"/>
          <w:szCs w:val="26"/>
        </w:rPr>
        <w:t>(приказы, протоколы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/</w:t>
      </w:r>
      <w:r w:rsidRPr="00AE19D2">
        <w:rPr>
          <w:rFonts w:ascii="Times New Roman" w:hAnsi="Times New Roman"/>
          <w:color w:val="000000"/>
          <w:spacing w:val="4"/>
          <w:sz w:val="24"/>
          <w:szCs w:val="26"/>
        </w:rPr>
        <w:t>выписки из протоколов, отчеты о реализации мероприятий (в соответствии с приказом)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, </w:t>
      </w:r>
      <w:r w:rsidRPr="00AE19D2">
        <w:rPr>
          <w:rFonts w:ascii="Times New Roman" w:hAnsi="Times New Roman"/>
          <w:color w:val="000000"/>
          <w:spacing w:val="4"/>
          <w:sz w:val="24"/>
          <w:szCs w:val="26"/>
        </w:rPr>
        <w:t xml:space="preserve">договоры, 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разработанные в рамках проекта материалы/</w:t>
      </w:r>
      <w:r w:rsidRPr="00AE19D2">
        <w:rPr>
          <w:rFonts w:ascii="Times New Roman" w:hAnsi="Times New Roman"/>
          <w:color w:val="000000"/>
          <w:spacing w:val="4"/>
          <w:sz w:val="24"/>
          <w:szCs w:val="26"/>
        </w:rPr>
        <w:t>отчеты исполнителей, отчеты работников по повышению квалификации и др.)</w:t>
      </w:r>
    </w:p>
    <w:p w:rsidR="006E1D2E" w:rsidRDefault="006E1D2E" w:rsidP="009D492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6"/>
        </w:rPr>
      </w:pPr>
      <w:bookmarkStart w:id="0" w:name="_GoBack"/>
      <w:bookmarkEnd w:id="0"/>
    </w:p>
    <w:p w:rsidR="006045AB" w:rsidRDefault="006045AB" w:rsidP="009D492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6"/>
        </w:rPr>
      </w:pPr>
    </w:p>
    <w:p w:rsidR="006045AB" w:rsidRDefault="006045AB" w:rsidP="009D492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6"/>
        </w:rPr>
      </w:pPr>
    </w:p>
    <w:p w:rsidR="006E1D2E" w:rsidRDefault="006E1D2E" w:rsidP="009D492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6"/>
          <w:lang w:val="en-US"/>
        </w:rPr>
      </w:pPr>
      <w:r>
        <w:rPr>
          <w:rFonts w:ascii="Times New Roman" w:hAnsi="Times New Roman"/>
          <w:b/>
          <w:color w:val="000000"/>
          <w:spacing w:val="4"/>
          <w:sz w:val="24"/>
          <w:szCs w:val="26"/>
        </w:rPr>
        <w:t>ПРИЛОЖЕНИЯ К ОТЧЕТУ</w:t>
      </w:r>
      <w:r w:rsidRPr="00A80139"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 </w:t>
      </w:r>
    </w:p>
    <w:p w:rsidR="00D667FC" w:rsidRPr="007B5B3B" w:rsidRDefault="00D667FC" w:rsidP="007B5B3B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6"/>
        </w:rPr>
      </w:pPr>
      <w:r w:rsidRPr="007B5B3B">
        <w:rPr>
          <w:rFonts w:ascii="Times New Roman" w:hAnsi="Times New Roman"/>
          <w:b/>
          <w:color w:val="000000"/>
          <w:spacing w:val="4"/>
          <w:sz w:val="24"/>
          <w:szCs w:val="26"/>
        </w:rPr>
        <w:t>Приложения</w:t>
      </w:r>
      <w:r w:rsidR="007B5B3B" w:rsidRPr="007B5B3B"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 </w:t>
      </w:r>
      <w:r w:rsidR="007B5B3B" w:rsidRPr="007B5B3B">
        <w:rPr>
          <w:rFonts w:ascii="Times New Roman" w:hAnsi="Times New Roman"/>
          <w:b/>
          <w:color w:val="000000"/>
          <w:spacing w:val="4"/>
          <w:sz w:val="24"/>
          <w:szCs w:val="26"/>
          <w:lang w:val="en-US"/>
        </w:rPr>
        <w:t>I</w:t>
      </w:r>
      <w:r w:rsidR="007B5B3B" w:rsidRPr="007B5B3B"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. </w:t>
      </w:r>
      <w:r w:rsidR="007B5B3B" w:rsidRPr="007B5B3B">
        <w:rPr>
          <w:rFonts w:ascii="Times New Roman" w:hAnsi="Times New Roman"/>
          <w:b/>
          <w:color w:val="000000"/>
          <w:spacing w:val="4"/>
          <w:sz w:val="24"/>
          <w:szCs w:val="26"/>
          <w:lang w:val="en-US"/>
        </w:rPr>
        <w:t xml:space="preserve"> </w:t>
      </w:r>
    </w:p>
    <w:p w:rsidR="006E1D2E" w:rsidRPr="008A5F34" w:rsidRDefault="006E1D2E" w:rsidP="00BB0269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>Приложение 3 к отчету. Реестр 2а "Сведения об учебных дисциплинах и модулях, и других составляющих ООП, разработанных вузом в 201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2</w:t>
      </w: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 xml:space="preserve"> году в рамках программы развития"</w:t>
      </w:r>
    </w:p>
    <w:p w:rsidR="006E1D2E" w:rsidRDefault="006E1D2E" w:rsidP="00BB0269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>Приложение 4 к отчету. Реестр 3 "О повышении квалификации сотрудников НИУ"</w:t>
      </w:r>
    </w:p>
    <w:p w:rsidR="006E1D2E" w:rsidRDefault="006E1D2E" w:rsidP="00BB0269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4"/>
          <w:sz w:val="24"/>
          <w:szCs w:val="26"/>
        </w:rPr>
      </w:pPr>
      <w:r w:rsidRPr="0044581D">
        <w:rPr>
          <w:rFonts w:ascii="Times New Roman" w:hAnsi="Times New Roman"/>
          <w:spacing w:val="4"/>
          <w:sz w:val="24"/>
          <w:szCs w:val="26"/>
        </w:rPr>
        <w:t>Приложение 5 к отчету. Реестр 3а «Перечень аспирантов и работников НИУ, прошедших в 2012 году пов</w:t>
      </w:r>
      <w:r>
        <w:rPr>
          <w:rFonts w:ascii="Times New Roman" w:hAnsi="Times New Roman"/>
          <w:spacing w:val="4"/>
          <w:sz w:val="24"/>
          <w:szCs w:val="26"/>
        </w:rPr>
        <w:t>ышение квалификации</w:t>
      </w:r>
      <w:r w:rsidRPr="0044581D">
        <w:rPr>
          <w:rFonts w:ascii="Times New Roman" w:hAnsi="Times New Roman"/>
          <w:spacing w:val="4"/>
          <w:sz w:val="24"/>
          <w:szCs w:val="26"/>
        </w:rPr>
        <w:t>»</w:t>
      </w:r>
    </w:p>
    <w:p w:rsidR="006E1D2E" w:rsidRDefault="006E1D2E" w:rsidP="00BB0269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 xml:space="preserve">Приложение 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7</w:t>
      </w: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 xml:space="preserve"> к отчету. Реестр 5 "О проведенных мероприятиях по совершенствованию системы управления качеством образования и научных исследований"</w:t>
      </w:r>
    </w:p>
    <w:p w:rsidR="006E1D2E" w:rsidRDefault="006E1D2E" w:rsidP="008A5F3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Приложение 8 к отчету. Реестр 6. </w:t>
      </w: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 xml:space="preserve">Расход бюджетных средств </w:t>
      </w:r>
      <w:proofErr w:type="gramStart"/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>ПР</w:t>
      </w:r>
      <w:proofErr w:type="gramEnd"/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 xml:space="preserve"> НИУ в 2012 году (догов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о</w:t>
      </w: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>ры с юридическими лицами)</w:t>
      </w:r>
    </w:p>
    <w:p w:rsidR="006E1D2E" w:rsidRPr="001B1947" w:rsidRDefault="006E1D2E" w:rsidP="008A5F3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Приложение 10 к отчету. </w:t>
      </w: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 xml:space="preserve">Реестр 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8. Д</w:t>
      </w: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>оговор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ы</w:t>
      </w:r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 xml:space="preserve"> с физическими лицами в рамках </w:t>
      </w:r>
      <w:proofErr w:type="gramStart"/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>ПР</w:t>
      </w:r>
      <w:proofErr w:type="gramEnd"/>
      <w:r w:rsidRPr="008A5F34">
        <w:rPr>
          <w:rFonts w:ascii="Times New Roman" w:hAnsi="Times New Roman"/>
          <w:color w:val="000000"/>
          <w:spacing w:val="4"/>
          <w:sz w:val="24"/>
          <w:szCs w:val="26"/>
        </w:rPr>
        <w:t xml:space="preserve"> НИУ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 в 2012 году (бюджетные средства) (Вставка часть по проекту)</w:t>
      </w:r>
    </w:p>
    <w:p w:rsidR="007B5B3B" w:rsidRPr="001B1947" w:rsidRDefault="007B5B3B" w:rsidP="008A5F3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6"/>
        </w:rPr>
      </w:pPr>
      <w:r w:rsidRPr="001B1947">
        <w:rPr>
          <w:rFonts w:ascii="Times New Roman" w:hAnsi="Times New Roman"/>
          <w:b/>
          <w:color w:val="000000"/>
          <w:spacing w:val="4"/>
          <w:sz w:val="24"/>
          <w:szCs w:val="26"/>
        </w:rPr>
        <w:lastRenderedPageBreak/>
        <w:t xml:space="preserve">Приложения </w:t>
      </w:r>
      <w:r w:rsidRPr="00E0228D">
        <w:rPr>
          <w:rFonts w:ascii="Times New Roman" w:hAnsi="Times New Roman"/>
          <w:b/>
          <w:color w:val="000000"/>
          <w:spacing w:val="4"/>
          <w:sz w:val="24"/>
          <w:szCs w:val="26"/>
          <w:lang w:val="en-US"/>
        </w:rPr>
        <w:t>II</w:t>
      </w:r>
      <w:r w:rsidRPr="001B1947">
        <w:rPr>
          <w:rFonts w:ascii="Times New Roman" w:hAnsi="Times New Roman"/>
          <w:b/>
          <w:color w:val="000000"/>
          <w:spacing w:val="4"/>
          <w:sz w:val="24"/>
          <w:szCs w:val="26"/>
        </w:rPr>
        <w:t xml:space="preserve">. </w:t>
      </w:r>
    </w:p>
    <w:p w:rsidR="007B5B3B" w:rsidRDefault="007B5B3B" w:rsidP="008A5F3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E0228D"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  <w:r w:rsidR="00E0228D" w:rsidRPr="00E0228D">
        <w:rPr>
          <w:rFonts w:ascii="Times New Roman" w:hAnsi="Times New Roman"/>
          <w:color w:val="000000"/>
          <w:spacing w:val="4"/>
          <w:sz w:val="24"/>
          <w:szCs w:val="26"/>
        </w:rPr>
        <w:t xml:space="preserve">Приложение </w:t>
      </w:r>
      <w:r w:rsidR="00E0228D" w:rsidRPr="00E0228D">
        <w:rPr>
          <w:rFonts w:ascii="Times New Roman" w:hAnsi="Times New Roman"/>
          <w:color w:val="000000"/>
          <w:spacing w:val="4"/>
          <w:sz w:val="24"/>
          <w:szCs w:val="26"/>
          <w:lang w:val="en-US"/>
        </w:rPr>
        <w:t>II</w:t>
      </w:r>
      <w:r w:rsidR="00E0228D" w:rsidRPr="00E0228D">
        <w:rPr>
          <w:rFonts w:ascii="Times New Roman" w:hAnsi="Times New Roman"/>
          <w:color w:val="000000"/>
          <w:spacing w:val="4"/>
          <w:sz w:val="24"/>
          <w:szCs w:val="26"/>
        </w:rPr>
        <w:t>.1 –</w:t>
      </w:r>
      <w:r w:rsidR="00E0228D">
        <w:rPr>
          <w:rFonts w:ascii="Times New Roman" w:hAnsi="Times New Roman"/>
          <w:color w:val="000000"/>
          <w:spacing w:val="4"/>
          <w:sz w:val="24"/>
          <w:szCs w:val="26"/>
        </w:rPr>
        <w:t xml:space="preserve"> Проект, График исполнения проекта</w:t>
      </w:r>
    </w:p>
    <w:p w:rsidR="00DF42CC" w:rsidRDefault="00E0228D" w:rsidP="008A5F3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E0228D">
        <w:rPr>
          <w:rFonts w:ascii="Times New Roman" w:hAnsi="Times New Roman"/>
          <w:color w:val="000000"/>
          <w:spacing w:val="4"/>
          <w:sz w:val="24"/>
          <w:szCs w:val="26"/>
        </w:rPr>
        <w:t>Приложение II.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2- </w:t>
      </w:r>
      <w:r w:rsidR="00DF42CC">
        <w:rPr>
          <w:rFonts w:ascii="Times New Roman" w:hAnsi="Times New Roman"/>
          <w:color w:val="000000"/>
          <w:spacing w:val="4"/>
          <w:sz w:val="24"/>
          <w:szCs w:val="26"/>
        </w:rPr>
        <w:t>Материалы реализации проекта:</w:t>
      </w:r>
    </w:p>
    <w:p w:rsidR="00DF42CC" w:rsidRDefault="00DF42CC" w:rsidP="008A5F34">
      <w:pPr>
        <w:tabs>
          <w:tab w:val="num" w:pos="360"/>
        </w:tabs>
        <w:spacing w:after="0" w:line="360" w:lineRule="auto"/>
        <w:jc w:val="both"/>
      </w:pPr>
      <w:r w:rsidRPr="00DF42CC">
        <w:t xml:space="preserve"> </w:t>
      </w:r>
      <w:r w:rsidRPr="00DF42CC">
        <w:rPr>
          <w:rFonts w:ascii="Times New Roman" w:hAnsi="Times New Roman"/>
          <w:color w:val="000000"/>
          <w:spacing w:val="4"/>
          <w:sz w:val="24"/>
          <w:szCs w:val="26"/>
        </w:rPr>
        <w:t>Приложение II. 2./1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  <w:r w:rsidRPr="00DF42CC">
        <w:rPr>
          <w:rFonts w:ascii="Times New Roman" w:hAnsi="Times New Roman"/>
          <w:color w:val="000000"/>
          <w:spacing w:val="4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М</w:t>
      </w:r>
      <w:r w:rsidRPr="00DF42CC">
        <w:rPr>
          <w:rFonts w:ascii="Times New Roman" w:hAnsi="Times New Roman"/>
          <w:color w:val="000000"/>
          <w:spacing w:val="4"/>
          <w:sz w:val="24"/>
          <w:szCs w:val="26"/>
        </w:rPr>
        <w:t>етодики оценки «универсальных компетенций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, методика оценки образовательной программы на соответствие ФГОС;</w:t>
      </w:r>
      <w:r w:rsidRPr="00DF42CC">
        <w:t xml:space="preserve"> </w:t>
      </w:r>
    </w:p>
    <w:p w:rsidR="00E0228D" w:rsidRDefault="00DF42CC" w:rsidP="008A5F3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DF42CC">
        <w:rPr>
          <w:rFonts w:ascii="Times New Roman" w:hAnsi="Times New Roman"/>
          <w:color w:val="000000"/>
          <w:spacing w:val="4"/>
          <w:sz w:val="24"/>
          <w:szCs w:val="26"/>
        </w:rPr>
        <w:t>Приложение II. 2./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2</w:t>
      </w:r>
      <w:r w:rsidRPr="00DF42CC"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Э</w:t>
      </w:r>
      <w:r w:rsidRPr="00DF42CC">
        <w:rPr>
          <w:rFonts w:ascii="Times New Roman" w:hAnsi="Times New Roman"/>
          <w:color w:val="000000"/>
          <w:spacing w:val="4"/>
          <w:sz w:val="24"/>
          <w:szCs w:val="26"/>
        </w:rPr>
        <w:t>кспертиза альтернативной примерной образовательной программы, разработанной УМС УМО (МГУ им. М.В. Ломоносова)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.</w:t>
      </w:r>
    </w:p>
    <w:p w:rsidR="00DF42CC" w:rsidRDefault="00DF42CC" w:rsidP="008A5F3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DF42CC">
        <w:rPr>
          <w:rFonts w:ascii="Times New Roman" w:hAnsi="Times New Roman"/>
          <w:color w:val="000000"/>
          <w:spacing w:val="4"/>
          <w:sz w:val="24"/>
          <w:szCs w:val="26"/>
        </w:rPr>
        <w:t xml:space="preserve">Приложение II. </w:t>
      </w:r>
      <w:r>
        <w:rPr>
          <w:rFonts w:ascii="Times New Roman" w:hAnsi="Times New Roman"/>
          <w:color w:val="000000"/>
          <w:spacing w:val="4"/>
          <w:sz w:val="24"/>
          <w:szCs w:val="26"/>
        </w:rPr>
        <w:t>3</w:t>
      </w:r>
      <w:r w:rsidR="00834BFF">
        <w:rPr>
          <w:rFonts w:ascii="Times New Roman" w:hAnsi="Times New Roman"/>
          <w:color w:val="000000"/>
          <w:spacing w:val="4"/>
          <w:sz w:val="24"/>
          <w:szCs w:val="26"/>
        </w:rPr>
        <w:t xml:space="preserve"> Скриншоты </w:t>
      </w:r>
      <w:proofErr w:type="gramStart"/>
      <w:r w:rsidR="00834BFF">
        <w:rPr>
          <w:rFonts w:ascii="Times New Roman" w:hAnsi="Times New Roman"/>
          <w:color w:val="000000"/>
          <w:spacing w:val="4"/>
          <w:sz w:val="24"/>
          <w:szCs w:val="26"/>
        </w:rPr>
        <w:t xml:space="preserve">( </w:t>
      </w:r>
      <w:proofErr w:type="gramEnd"/>
      <w:r w:rsidR="00834BFF">
        <w:rPr>
          <w:rFonts w:ascii="Times New Roman" w:hAnsi="Times New Roman"/>
          <w:color w:val="000000"/>
          <w:spacing w:val="4"/>
          <w:sz w:val="24"/>
          <w:szCs w:val="26"/>
        </w:rPr>
        <w:t>пункт развитие сайта ЦСРО)</w:t>
      </w:r>
    </w:p>
    <w:p w:rsidR="003133E0" w:rsidRDefault="003133E0" w:rsidP="008A5F3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  <w:r w:rsidRPr="003133E0">
        <w:rPr>
          <w:rFonts w:ascii="Times New Roman" w:hAnsi="Times New Roman"/>
          <w:color w:val="000000"/>
          <w:spacing w:val="4"/>
          <w:sz w:val="24"/>
          <w:szCs w:val="26"/>
        </w:rPr>
        <w:t>Приложение II.</w:t>
      </w:r>
      <w:r w:rsidR="00071E6E">
        <w:rPr>
          <w:rFonts w:ascii="Times New Roman" w:hAnsi="Times New Roman"/>
          <w:color w:val="000000"/>
          <w:spacing w:val="4"/>
          <w:sz w:val="24"/>
          <w:szCs w:val="26"/>
        </w:rPr>
        <w:t>4. Список членов  Консорциума.</w:t>
      </w:r>
    </w:p>
    <w:p w:rsidR="00834BFF" w:rsidRDefault="00834BFF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</w:p>
    <w:p w:rsidR="003133E0" w:rsidRDefault="00834BFF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>Руководитель проекта,</w:t>
      </w:r>
    </w:p>
    <w:p w:rsidR="00834BFF" w:rsidRPr="003133E0" w:rsidRDefault="00834BFF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должность</w:t>
      </w: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ab/>
        <w:t>Декан ф-та социологии</w:t>
      </w: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ab/>
      </w:r>
      <w:r w:rsidR="003133E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                                      </w:t>
      </w: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>Чепуренко А.Ю.</w:t>
      </w:r>
    </w:p>
    <w:p w:rsidR="003133E0" w:rsidRDefault="00834BFF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>Менеджер проекта,</w:t>
      </w:r>
    </w:p>
    <w:p w:rsidR="00834BFF" w:rsidRPr="003133E0" w:rsidRDefault="00834BFF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должность</w:t>
      </w: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ab/>
        <w:t>Директор ЦСРО</w:t>
      </w: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ab/>
      </w:r>
      <w:r w:rsidR="003133E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                                                    </w:t>
      </w:r>
      <w:r w:rsidRPr="003133E0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Бершадская М.Д. </w:t>
      </w:r>
    </w:p>
    <w:p w:rsidR="00834BFF" w:rsidRDefault="00834BFF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17.12.2012</w:t>
      </w: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40082A" w:rsidRDefault="0040082A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40082A" w:rsidRDefault="0040082A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40082A" w:rsidRDefault="0040082A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40082A" w:rsidRDefault="0040082A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40082A" w:rsidRDefault="0040082A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40082A" w:rsidRDefault="0040082A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133E0" w:rsidRPr="003133E0" w:rsidRDefault="003133E0" w:rsidP="00834BF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6E1D2E" w:rsidRDefault="006E1D2E" w:rsidP="008A5F3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6"/>
        </w:rPr>
      </w:pPr>
    </w:p>
    <w:p w:rsidR="006E1D2E" w:rsidRPr="00124CA3" w:rsidRDefault="006E1D2E" w:rsidP="00124CA3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i/>
          <w:color w:val="000000"/>
          <w:spacing w:val="4"/>
          <w:sz w:val="24"/>
          <w:szCs w:val="26"/>
        </w:rPr>
      </w:pPr>
      <w:r w:rsidRPr="009E73DB">
        <w:rPr>
          <w:rFonts w:ascii="Times New Roman" w:hAnsi="Times New Roman"/>
          <w:i/>
          <w:color w:val="000000"/>
          <w:spacing w:val="4"/>
          <w:sz w:val="24"/>
          <w:szCs w:val="26"/>
        </w:rPr>
        <w:t>**</w:t>
      </w:r>
      <w:r w:rsidRPr="00124CA3">
        <w:rPr>
          <w:rFonts w:ascii="Times New Roman" w:hAnsi="Times New Roman"/>
          <w:i/>
          <w:color w:val="000000"/>
          <w:spacing w:val="4"/>
          <w:sz w:val="24"/>
          <w:szCs w:val="26"/>
        </w:rPr>
        <w:t>*</w:t>
      </w:r>
      <w:r>
        <w:rPr>
          <w:rFonts w:ascii="Times New Roman" w:hAnsi="Times New Roman"/>
          <w:i/>
          <w:color w:val="000000"/>
          <w:spacing w:val="4"/>
          <w:sz w:val="24"/>
          <w:szCs w:val="26"/>
        </w:rPr>
        <w:t xml:space="preserve"> В соответствии с предусмотренными проектом направлениями деятельности</w:t>
      </w:r>
    </w:p>
    <w:sectPr w:rsidR="006E1D2E" w:rsidRPr="00124CA3" w:rsidSect="00DA6D20">
      <w:footerReference w:type="default" r:id="rId11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EA" w:rsidRDefault="001314EA" w:rsidP="003133E0">
      <w:pPr>
        <w:spacing w:after="0" w:line="240" w:lineRule="auto"/>
      </w:pPr>
      <w:r>
        <w:separator/>
      </w:r>
    </w:p>
  </w:endnote>
  <w:endnote w:type="continuationSeparator" w:id="0">
    <w:p w:rsidR="001314EA" w:rsidRDefault="001314EA" w:rsidP="0031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95189"/>
      <w:docPartObj>
        <w:docPartGallery w:val="Page Numbers (Bottom of Page)"/>
        <w:docPartUnique/>
      </w:docPartObj>
    </w:sdtPr>
    <w:sdtEndPr/>
    <w:sdtContent>
      <w:p w:rsidR="003133E0" w:rsidRDefault="003133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0D">
          <w:rPr>
            <w:noProof/>
          </w:rPr>
          <w:t>2</w:t>
        </w:r>
        <w:r>
          <w:fldChar w:fldCharType="end"/>
        </w:r>
      </w:p>
    </w:sdtContent>
  </w:sdt>
  <w:p w:rsidR="003133E0" w:rsidRDefault="003133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EA" w:rsidRDefault="001314EA" w:rsidP="003133E0">
      <w:pPr>
        <w:spacing w:after="0" w:line="240" w:lineRule="auto"/>
      </w:pPr>
      <w:r>
        <w:separator/>
      </w:r>
    </w:p>
  </w:footnote>
  <w:footnote w:type="continuationSeparator" w:id="0">
    <w:p w:rsidR="001314EA" w:rsidRDefault="001314EA" w:rsidP="0031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417"/>
    <w:multiLevelType w:val="hybridMultilevel"/>
    <w:tmpl w:val="8EF4C652"/>
    <w:lvl w:ilvl="0" w:tplc="B8B81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0BB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05B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A32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E5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7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2EA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E7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271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735AB"/>
    <w:multiLevelType w:val="hybridMultilevel"/>
    <w:tmpl w:val="442A74FA"/>
    <w:lvl w:ilvl="0" w:tplc="CC8CA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C461E"/>
    <w:multiLevelType w:val="multilevel"/>
    <w:tmpl w:val="4B8E105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9422C7B"/>
    <w:multiLevelType w:val="hybridMultilevel"/>
    <w:tmpl w:val="5880A196"/>
    <w:lvl w:ilvl="0" w:tplc="CC8C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F42C2"/>
    <w:multiLevelType w:val="hybridMultilevel"/>
    <w:tmpl w:val="C2EC7AC4"/>
    <w:lvl w:ilvl="0" w:tplc="C518C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C0772F"/>
    <w:multiLevelType w:val="hybridMultilevel"/>
    <w:tmpl w:val="3F28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643E2"/>
    <w:multiLevelType w:val="hybridMultilevel"/>
    <w:tmpl w:val="E3B2DC4C"/>
    <w:lvl w:ilvl="0" w:tplc="66A687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7063E5"/>
    <w:multiLevelType w:val="hybridMultilevel"/>
    <w:tmpl w:val="1C846630"/>
    <w:lvl w:ilvl="0" w:tplc="D51C2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B66B5"/>
    <w:multiLevelType w:val="multilevel"/>
    <w:tmpl w:val="DB54E0A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3142B1A"/>
    <w:multiLevelType w:val="hybridMultilevel"/>
    <w:tmpl w:val="7D7A23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A4FC8"/>
    <w:multiLevelType w:val="hybridMultilevel"/>
    <w:tmpl w:val="83AE113A"/>
    <w:lvl w:ilvl="0" w:tplc="C518C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8CA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A788C"/>
    <w:multiLevelType w:val="hybridMultilevel"/>
    <w:tmpl w:val="377A8D68"/>
    <w:lvl w:ilvl="0" w:tplc="7430B46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E937AD"/>
    <w:multiLevelType w:val="multilevel"/>
    <w:tmpl w:val="2D9C040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2704E73"/>
    <w:multiLevelType w:val="hybridMultilevel"/>
    <w:tmpl w:val="E3B2DC4C"/>
    <w:lvl w:ilvl="0" w:tplc="66A687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9BA0B09"/>
    <w:multiLevelType w:val="hybridMultilevel"/>
    <w:tmpl w:val="157CA4F8"/>
    <w:lvl w:ilvl="0" w:tplc="2F66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B92D3C"/>
    <w:multiLevelType w:val="hybridMultilevel"/>
    <w:tmpl w:val="AB2ADA10"/>
    <w:lvl w:ilvl="0" w:tplc="66A687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6666E0"/>
    <w:multiLevelType w:val="hybridMultilevel"/>
    <w:tmpl w:val="69543DC4"/>
    <w:lvl w:ilvl="0" w:tplc="2DEE51E6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CE65CA"/>
    <w:multiLevelType w:val="hybridMultilevel"/>
    <w:tmpl w:val="94B6A43E"/>
    <w:lvl w:ilvl="0" w:tplc="6D889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86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80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A27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61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C9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CE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8B5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2E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02E93"/>
    <w:multiLevelType w:val="hybridMultilevel"/>
    <w:tmpl w:val="2848C716"/>
    <w:lvl w:ilvl="0" w:tplc="3E84B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EF05C3"/>
    <w:multiLevelType w:val="hybridMultilevel"/>
    <w:tmpl w:val="3F28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7E6A71"/>
    <w:multiLevelType w:val="hybridMultilevel"/>
    <w:tmpl w:val="BC30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45A7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15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9"/>
  </w:num>
  <w:num w:numId="14">
    <w:abstractNumId w:val="5"/>
  </w:num>
  <w:num w:numId="15">
    <w:abstractNumId w:val="7"/>
  </w:num>
  <w:num w:numId="16">
    <w:abstractNumId w:val="18"/>
  </w:num>
  <w:num w:numId="17">
    <w:abstractNumId w:val="16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D"/>
    <w:rsid w:val="000000EE"/>
    <w:rsid w:val="000046C2"/>
    <w:rsid w:val="00014F0B"/>
    <w:rsid w:val="00020E23"/>
    <w:rsid w:val="00022206"/>
    <w:rsid w:val="00022D3B"/>
    <w:rsid w:val="00023446"/>
    <w:rsid w:val="00032C1C"/>
    <w:rsid w:val="0003366E"/>
    <w:rsid w:val="0003415E"/>
    <w:rsid w:val="0003542B"/>
    <w:rsid w:val="000359C5"/>
    <w:rsid w:val="00041579"/>
    <w:rsid w:val="00045D28"/>
    <w:rsid w:val="00056F83"/>
    <w:rsid w:val="00057B5A"/>
    <w:rsid w:val="00062964"/>
    <w:rsid w:val="00071E6E"/>
    <w:rsid w:val="00074960"/>
    <w:rsid w:val="00083131"/>
    <w:rsid w:val="000833A8"/>
    <w:rsid w:val="00084A29"/>
    <w:rsid w:val="0008586A"/>
    <w:rsid w:val="000869E4"/>
    <w:rsid w:val="00092E33"/>
    <w:rsid w:val="00093166"/>
    <w:rsid w:val="0009346C"/>
    <w:rsid w:val="00096F97"/>
    <w:rsid w:val="000A348B"/>
    <w:rsid w:val="000A36B5"/>
    <w:rsid w:val="000A4BF7"/>
    <w:rsid w:val="000A521A"/>
    <w:rsid w:val="000A6B92"/>
    <w:rsid w:val="000B33F9"/>
    <w:rsid w:val="000B4166"/>
    <w:rsid w:val="000B540F"/>
    <w:rsid w:val="000B5749"/>
    <w:rsid w:val="000B77F6"/>
    <w:rsid w:val="000C6266"/>
    <w:rsid w:val="000D0CA0"/>
    <w:rsid w:val="000D1E4B"/>
    <w:rsid w:val="000D25BD"/>
    <w:rsid w:val="000D3319"/>
    <w:rsid w:val="000D60B5"/>
    <w:rsid w:val="000E1E9E"/>
    <w:rsid w:val="000E42B2"/>
    <w:rsid w:val="000E7E9F"/>
    <w:rsid w:val="000F21D3"/>
    <w:rsid w:val="0010106C"/>
    <w:rsid w:val="0010194B"/>
    <w:rsid w:val="001019C3"/>
    <w:rsid w:val="00103C0F"/>
    <w:rsid w:val="001046A5"/>
    <w:rsid w:val="00106FC8"/>
    <w:rsid w:val="0011263C"/>
    <w:rsid w:val="001236B2"/>
    <w:rsid w:val="001244B8"/>
    <w:rsid w:val="00124CA3"/>
    <w:rsid w:val="00125580"/>
    <w:rsid w:val="001268CB"/>
    <w:rsid w:val="0012758B"/>
    <w:rsid w:val="001278F2"/>
    <w:rsid w:val="00130A06"/>
    <w:rsid w:val="001314B8"/>
    <w:rsid w:val="001314EA"/>
    <w:rsid w:val="0013553B"/>
    <w:rsid w:val="0013583D"/>
    <w:rsid w:val="00140D5B"/>
    <w:rsid w:val="00145345"/>
    <w:rsid w:val="00146D66"/>
    <w:rsid w:val="001531D5"/>
    <w:rsid w:val="00162500"/>
    <w:rsid w:val="00163E9F"/>
    <w:rsid w:val="00165540"/>
    <w:rsid w:val="00174D8A"/>
    <w:rsid w:val="001762E9"/>
    <w:rsid w:val="001764EC"/>
    <w:rsid w:val="001769DC"/>
    <w:rsid w:val="001769DD"/>
    <w:rsid w:val="001822B0"/>
    <w:rsid w:val="00182634"/>
    <w:rsid w:val="001857F0"/>
    <w:rsid w:val="001A0A56"/>
    <w:rsid w:val="001A1930"/>
    <w:rsid w:val="001A38EA"/>
    <w:rsid w:val="001A3EB9"/>
    <w:rsid w:val="001A4B38"/>
    <w:rsid w:val="001A7338"/>
    <w:rsid w:val="001B1947"/>
    <w:rsid w:val="001B1E1D"/>
    <w:rsid w:val="001B1E25"/>
    <w:rsid w:val="001B4214"/>
    <w:rsid w:val="001B4D84"/>
    <w:rsid w:val="001B7D8A"/>
    <w:rsid w:val="001C32FE"/>
    <w:rsid w:val="001C3A25"/>
    <w:rsid w:val="001C3F65"/>
    <w:rsid w:val="001C621C"/>
    <w:rsid w:val="001C7032"/>
    <w:rsid w:val="001D22CA"/>
    <w:rsid w:val="001D2894"/>
    <w:rsid w:val="001D64EF"/>
    <w:rsid w:val="001D77AC"/>
    <w:rsid w:val="001E15B5"/>
    <w:rsid w:val="001E1839"/>
    <w:rsid w:val="001E1A3C"/>
    <w:rsid w:val="001E301B"/>
    <w:rsid w:val="001E4BBC"/>
    <w:rsid w:val="001E6E63"/>
    <w:rsid w:val="001F5E1A"/>
    <w:rsid w:val="001F62B3"/>
    <w:rsid w:val="001F7C72"/>
    <w:rsid w:val="00200FFE"/>
    <w:rsid w:val="00203A9F"/>
    <w:rsid w:val="002047CC"/>
    <w:rsid w:val="00206ABE"/>
    <w:rsid w:val="00210B3D"/>
    <w:rsid w:val="00213ADE"/>
    <w:rsid w:val="00213F19"/>
    <w:rsid w:val="0021432D"/>
    <w:rsid w:val="002165E1"/>
    <w:rsid w:val="00222806"/>
    <w:rsid w:val="00222D44"/>
    <w:rsid w:val="0022494E"/>
    <w:rsid w:val="002301FB"/>
    <w:rsid w:val="00231D4A"/>
    <w:rsid w:val="00232261"/>
    <w:rsid w:val="00241A8C"/>
    <w:rsid w:val="002438A3"/>
    <w:rsid w:val="002440A3"/>
    <w:rsid w:val="002462AB"/>
    <w:rsid w:val="00246615"/>
    <w:rsid w:val="0024783D"/>
    <w:rsid w:val="00247FCA"/>
    <w:rsid w:val="002514F7"/>
    <w:rsid w:val="00252C4C"/>
    <w:rsid w:val="00253E66"/>
    <w:rsid w:val="00254E2B"/>
    <w:rsid w:val="0025671A"/>
    <w:rsid w:val="0025695D"/>
    <w:rsid w:val="00260304"/>
    <w:rsid w:val="002604BD"/>
    <w:rsid w:val="002667C4"/>
    <w:rsid w:val="00267494"/>
    <w:rsid w:val="00267A97"/>
    <w:rsid w:val="002707C0"/>
    <w:rsid w:val="002741DD"/>
    <w:rsid w:val="00276AFA"/>
    <w:rsid w:val="00277960"/>
    <w:rsid w:val="002805DD"/>
    <w:rsid w:val="00283798"/>
    <w:rsid w:val="00284070"/>
    <w:rsid w:val="00286E7A"/>
    <w:rsid w:val="00287408"/>
    <w:rsid w:val="00290722"/>
    <w:rsid w:val="00292D6E"/>
    <w:rsid w:val="00295B0D"/>
    <w:rsid w:val="002963D7"/>
    <w:rsid w:val="0029717E"/>
    <w:rsid w:val="002976AE"/>
    <w:rsid w:val="002A5941"/>
    <w:rsid w:val="002A676B"/>
    <w:rsid w:val="002B2133"/>
    <w:rsid w:val="002B7F7F"/>
    <w:rsid w:val="002C02E5"/>
    <w:rsid w:val="002C064B"/>
    <w:rsid w:val="002C34B4"/>
    <w:rsid w:val="002C3D66"/>
    <w:rsid w:val="002C404F"/>
    <w:rsid w:val="002D0202"/>
    <w:rsid w:val="002D5A53"/>
    <w:rsid w:val="002E0147"/>
    <w:rsid w:val="002F0D46"/>
    <w:rsid w:val="002F4111"/>
    <w:rsid w:val="002F4769"/>
    <w:rsid w:val="002F7142"/>
    <w:rsid w:val="00302387"/>
    <w:rsid w:val="00307610"/>
    <w:rsid w:val="00307CF6"/>
    <w:rsid w:val="00312E68"/>
    <w:rsid w:val="003133E0"/>
    <w:rsid w:val="0032023A"/>
    <w:rsid w:val="0032209B"/>
    <w:rsid w:val="003226AB"/>
    <w:rsid w:val="003226C6"/>
    <w:rsid w:val="00331D65"/>
    <w:rsid w:val="003353CC"/>
    <w:rsid w:val="00337EF1"/>
    <w:rsid w:val="00343FAA"/>
    <w:rsid w:val="003472D7"/>
    <w:rsid w:val="003525B7"/>
    <w:rsid w:val="00352F6A"/>
    <w:rsid w:val="003530D7"/>
    <w:rsid w:val="003533CE"/>
    <w:rsid w:val="003535A6"/>
    <w:rsid w:val="00355B21"/>
    <w:rsid w:val="003560DC"/>
    <w:rsid w:val="00362E0D"/>
    <w:rsid w:val="00366AF4"/>
    <w:rsid w:val="00367A7D"/>
    <w:rsid w:val="00372647"/>
    <w:rsid w:val="003733DA"/>
    <w:rsid w:val="0037520F"/>
    <w:rsid w:val="00382099"/>
    <w:rsid w:val="00382BB4"/>
    <w:rsid w:val="00383D7D"/>
    <w:rsid w:val="00390E4B"/>
    <w:rsid w:val="00391CA4"/>
    <w:rsid w:val="00394B39"/>
    <w:rsid w:val="003A35C0"/>
    <w:rsid w:val="003A4B77"/>
    <w:rsid w:val="003A734C"/>
    <w:rsid w:val="003B0CC8"/>
    <w:rsid w:val="003B2BD7"/>
    <w:rsid w:val="003B2FC2"/>
    <w:rsid w:val="003B41CA"/>
    <w:rsid w:val="003B5BFB"/>
    <w:rsid w:val="003B62B1"/>
    <w:rsid w:val="003B7EC3"/>
    <w:rsid w:val="003C3027"/>
    <w:rsid w:val="003C4FE7"/>
    <w:rsid w:val="003C709E"/>
    <w:rsid w:val="003D2937"/>
    <w:rsid w:val="003D51F8"/>
    <w:rsid w:val="003D7C86"/>
    <w:rsid w:val="003E0932"/>
    <w:rsid w:val="003E2C34"/>
    <w:rsid w:val="003E4183"/>
    <w:rsid w:val="003E531A"/>
    <w:rsid w:val="003E7719"/>
    <w:rsid w:val="003F11C4"/>
    <w:rsid w:val="003F1FB5"/>
    <w:rsid w:val="003F271F"/>
    <w:rsid w:val="003F2788"/>
    <w:rsid w:val="003F3143"/>
    <w:rsid w:val="003F316C"/>
    <w:rsid w:val="003F570F"/>
    <w:rsid w:val="00400607"/>
    <w:rsid w:val="0040082A"/>
    <w:rsid w:val="00402343"/>
    <w:rsid w:val="00413C62"/>
    <w:rsid w:val="00416156"/>
    <w:rsid w:val="00417347"/>
    <w:rsid w:val="00417834"/>
    <w:rsid w:val="00422624"/>
    <w:rsid w:val="00425A34"/>
    <w:rsid w:val="0042687C"/>
    <w:rsid w:val="00433533"/>
    <w:rsid w:val="00437587"/>
    <w:rsid w:val="00437957"/>
    <w:rsid w:val="00437DFB"/>
    <w:rsid w:val="0044153E"/>
    <w:rsid w:val="0044581D"/>
    <w:rsid w:val="00450796"/>
    <w:rsid w:val="00450FD0"/>
    <w:rsid w:val="00453ADF"/>
    <w:rsid w:val="004577B7"/>
    <w:rsid w:val="004624FA"/>
    <w:rsid w:val="00462E26"/>
    <w:rsid w:val="00466A5C"/>
    <w:rsid w:val="0047011B"/>
    <w:rsid w:val="00470270"/>
    <w:rsid w:val="00471D19"/>
    <w:rsid w:val="00472685"/>
    <w:rsid w:val="00473B45"/>
    <w:rsid w:val="00474D59"/>
    <w:rsid w:val="004756DB"/>
    <w:rsid w:val="004757A8"/>
    <w:rsid w:val="00480EC9"/>
    <w:rsid w:val="004844E1"/>
    <w:rsid w:val="00492CB4"/>
    <w:rsid w:val="00493B4F"/>
    <w:rsid w:val="0049527B"/>
    <w:rsid w:val="00497799"/>
    <w:rsid w:val="004A0A93"/>
    <w:rsid w:val="004A32AE"/>
    <w:rsid w:val="004A5B32"/>
    <w:rsid w:val="004A737C"/>
    <w:rsid w:val="004B0AF3"/>
    <w:rsid w:val="004B1EE6"/>
    <w:rsid w:val="004B25B7"/>
    <w:rsid w:val="004B3429"/>
    <w:rsid w:val="004B53EE"/>
    <w:rsid w:val="004C087B"/>
    <w:rsid w:val="004C1122"/>
    <w:rsid w:val="004C2116"/>
    <w:rsid w:val="004C2C3D"/>
    <w:rsid w:val="004D4B64"/>
    <w:rsid w:val="004E0C83"/>
    <w:rsid w:val="004E2F31"/>
    <w:rsid w:val="004E392E"/>
    <w:rsid w:val="004E58CA"/>
    <w:rsid w:val="004E5A86"/>
    <w:rsid w:val="004E6C3F"/>
    <w:rsid w:val="004F15DB"/>
    <w:rsid w:val="004F21E2"/>
    <w:rsid w:val="004F4216"/>
    <w:rsid w:val="004F4D14"/>
    <w:rsid w:val="004F63A6"/>
    <w:rsid w:val="00502905"/>
    <w:rsid w:val="00502C84"/>
    <w:rsid w:val="00503B79"/>
    <w:rsid w:val="00504CAA"/>
    <w:rsid w:val="00512327"/>
    <w:rsid w:val="00512FAA"/>
    <w:rsid w:val="005131D2"/>
    <w:rsid w:val="00513298"/>
    <w:rsid w:val="00513629"/>
    <w:rsid w:val="00517D73"/>
    <w:rsid w:val="00522C08"/>
    <w:rsid w:val="00526EC1"/>
    <w:rsid w:val="00531865"/>
    <w:rsid w:val="00533089"/>
    <w:rsid w:val="005338C3"/>
    <w:rsid w:val="0054490D"/>
    <w:rsid w:val="00553CC7"/>
    <w:rsid w:val="00557EEA"/>
    <w:rsid w:val="005623CC"/>
    <w:rsid w:val="00565149"/>
    <w:rsid w:val="00565F1C"/>
    <w:rsid w:val="00566A66"/>
    <w:rsid w:val="00566EFB"/>
    <w:rsid w:val="00567DA8"/>
    <w:rsid w:val="00572603"/>
    <w:rsid w:val="00572F1F"/>
    <w:rsid w:val="00573505"/>
    <w:rsid w:val="00574E8F"/>
    <w:rsid w:val="00576190"/>
    <w:rsid w:val="00576DEF"/>
    <w:rsid w:val="00580B99"/>
    <w:rsid w:val="005812F4"/>
    <w:rsid w:val="005830CB"/>
    <w:rsid w:val="00586935"/>
    <w:rsid w:val="00587633"/>
    <w:rsid w:val="00590772"/>
    <w:rsid w:val="00592181"/>
    <w:rsid w:val="00594A9D"/>
    <w:rsid w:val="00596880"/>
    <w:rsid w:val="005A03B4"/>
    <w:rsid w:val="005A0BD1"/>
    <w:rsid w:val="005A15F9"/>
    <w:rsid w:val="005A60E1"/>
    <w:rsid w:val="005B0639"/>
    <w:rsid w:val="005B7CA8"/>
    <w:rsid w:val="005C2578"/>
    <w:rsid w:val="005C60A7"/>
    <w:rsid w:val="005C743B"/>
    <w:rsid w:val="005D1382"/>
    <w:rsid w:val="005D2351"/>
    <w:rsid w:val="005D3C69"/>
    <w:rsid w:val="005D540E"/>
    <w:rsid w:val="005D66FE"/>
    <w:rsid w:val="005D7663"/>
    <w:rsid w:val="005E0D71"/>
    <w:rsid w:val="005E3010"/>
    <w:rsid w:val="005F1529"/>
    <w:rsid w:val="00600E57"/>
    <w:rsid w:val="006045AB"/>
    <w:rsid w:val="0060469B"/>
    <w:rsid w:val="00611072"/>
    <w:rsid w:val="006179C9"/>
    <w:rsid w:val="00620B95"/>
    <w:rsid w:val="00620E40"/>
    <w:rsid w:val="006227AB"/>
    <w:rsid w:val="006275FB"/>
    <w:rsid w:val="006304EC"/>
    <w:rsid w:val="00630E65"/>
    <w:rsid w:val="006321A0"/>
    <w:rsid w:val="006364BA"/>
    <w:rsid w:val="00650DD7"/>
    <w:rsid w:val="0065127E"/>
    <w:rsid w:val="00652A5E"/>
    <w:rsid w:val="00652CB4"/>
    <w:rsid w:val="00656CFF"/>
    <w:rsid w:val="00664CEB"/>
    <w:rsid w:val="00671ABA"/>
    <w:rsid w:val="00672375"/>
    <w:rsid w:val="00681254"/>
    <w:rsid w:val="00682451"/>
    <w:rsid w:val="00683DC0"/>
    <w:rsid w:val="00684093"/>
    <w:rsid w:val="0068622C"/>
    <w:rsid w:val="006908CD"/>
    <w:rsid w:val="00690D46"/>
    <w:rsid w:val="00692402"/>
    <w:rsid w:val="00693D11"/>
    <w:rsid w:val="006A3BC4"/>
    <w:rsid w:val="006A54D7"/>
    <w:rsid w:val="006A6E7A"/>
    <w:rsid w:val="006A7F32"/>
    <w:rsid w:val="006B2AD7"/>
    <w:rsid w:val="006B6019"/>
    <w:rsid w:val="006C45EB"/>
    <w:rsid w:val="006C594E"/>
    <w:rsid w:val="006C776D"/>
    <w:rsid w:val="006D0C39"/>
    <w:rsid w:val="006D1A0B"/>
    <w:rsid w:val="006D1C79"/>
    <w:rsid w:val="006D2AD4"/>
    <w:rsid w:val="006D3EA6"/>
    <w:rsid w:val="006D529B"/>
    <w:rsid w:val="006D7815"/>
    <w:rsid w:val="006E1D2E"/>
    <w:rsid w:val="006E5B1F"/>
    <w:rsid w:val="006E7436"/>
    <w:rsid w:val="006E77BF"/>
    <w:rsid w:val="006F09AA"/>
    <w:rsid w:val="006F1A49"/>
    <w:rsid w:val="006F244A"/>
    <w:rsid w:val="006F29EB"/>
    <w:rsid w:val="006F437E"/>
    <w:rsid w:val="007017D1"/>
    <w:rsid w:val="007017DE"/>
    <w:rsid w:val="007077C1"/>
    <w:rsid w:val="0071128C"/>
    <w:rsid w:val="00711703"/>
    <w:rsid w:val="00712490"/>
    <w:rsid w:val="00716FCD"/>
    <w:rsid w:val="0072655B"/>
    <w:rsid w:val="00735BBD"/>
    <w:rsid w:val="007372CB"/>
    <w:rsid w:val="007420E5"/>
    <w:rsid w:val="00742D9F"/>
    <w:rsid w:val="00743550"/>
    <w:rsid w:val="0074551E"/>
    <w:rsid w:val="0074662B"/>
    <w:rsid w:val="00746A99"/>
    <w:rsid w:val="007475D9"/>
    <w:rsid w:val="0075137C"/>
    <w:rsid w:val="00751A49"/>
    <w:rsid w:val="00753FC5"/>
    <w:rsid w:val="0075455F"/>
    <w:rsid w:val="00757115"/>
    <w:rsid w:val="00760BFA"/>
    <w:rsid w:val="00761441"/>
    <w:rsid w:val="00763111"/>
    <w:rsid w:val="00774937"/>
    <w:rsid w:val="0077553B"/>
    <w:rsid w:val="00776934"/>
    <w:rsid w:val="00776B91"/>
    <w:rsid w:val="007834B1"/>
    <w:rsid w:val="0078353C"/>
    <w:rsid w:val="00784C1C"/>
    <w:rsid w:val="00785EBD"/>
    <w:rsid w:val="00787E24"/>
    <w:rsid w:val="00790C80"/>
    <w:rsid w:val="00793790"/>
    <w:rsid w:val="0079394E"/>
    <w:rsid w:val="007943B9"/>
    <w:rsid w:val="007A2C94"/>
    <w:rsid w:val="007A582A"/>
    <w:rsid w:val="007B01B3"/>
    <w:rsid w:val="007B21FD"/>
    <w:rsid w:val="007B326F"/>
    <w:rsid w:val="007B5428"/>
    <w:rsid w:val="007B5833"/>
    <w:rsid w:val="007B5B3B"/>
    <w:rsid w:val="007B6E66"/>
    <w:rsid w:val="007B74B1"/>
    <w:rsid w:val="007B78C9"/>
    <w:rsid w:val="007C2E2B"/>
    <w:rsid w:val="007C3017"/>
    <w:rsid w:val="007C757F"/>
    <w:rsid w:val="007D0452"/>
    <w:rsid w:val="007D0B3A"/>
    <w:rsid w:val="007D14FA"/>
    <w:rsid w:val="007D38CB"/>
    <w:rsid w:val="007D4086"/>
    <w:rsid w:val="007D557E"/>
    <w:rsid w:val="007D6286"/>
    <w:rsid w:val="007E2506"/>
    <w:rsid w:val="007E40C7"/>
    <w:rsid w:val="007E60E0"/>
    <w:rsid w:val="007E6E5A"/>
    <w:rsid w:val="007E7AE5"/>
    <w:rsid w:val="007F14B2"/>
    <w:rsid w:val="007F37C4"/>
    <w:rsid w:val="007F6D27"/>
    <w:rsid w:val="00803F00"/>
    <w:rsid w:val="00807334"/>
    <w:rsid w:val="0081159E"/>
    <w:rsid w:val="008123C1"/>
    <w:rsid w:val="008129DD"/>
    <w:rsid w:val="008155C4"/>
    <w:rsid w:val="0082599E"/>
    <w:rsid w:val="00827110"/>
    <w:rsid w:val="00827656"/>
    <w:rsid w:val="008279E1"/>
    <w:rsid w:val="008312CB"/>
    <w:rsid w:val="00831714"/>
    <w:rsid w:val="00834BFF"/>
    <w:rsid w:val="00836BD8"/>
    <w:rsid w:val="00836D0E"/>
    <w:rsid w:val="00843B52"/>
    <w:rsid w:val="00844633"/>
    <w:rsid w:val="00844BE6"/>
    <w:rsid w:val="0084695E"/>
    <w:rsid w:val="00852A65"/>
    <w:rsid w:val="00854B72"/>
    <w:rsid w:val="00857A55"/>
    <w:rsid w:val="00860CBF"/>
    <w:rsid w:val="008611EC"/>
    <w:rsid w:val="00862AEA"/>
    <w:rsid w:val="00862FFF"/>
    <w:rsid w:val="00865806"/>
    <w:rsid w:val="00867E27"/>
    <w:rsid w:val="00872092"/>
    <w:rsid w:val="008761B5"/>
    <w:rsid w:val="00880DD0"/>
    <w:rsid w:val="00881317"/>
    <w:rsid w:val="00881DDB"/>
    <w:rsid w:val="008834AD"/>
    <w:rsid w:val="00884662"/>
    <w:rsid w:val="00885CF8"/>
    <w:rsid w:val="00886198"/>
    <w:rsid w:val="00886987"/>
    <w:rsid w:val="008873AF"/>
    <w:rsid w:val="0089045B"/>
    <w:rsid w:val="00892D7A"/>
    <w:rsid w:val="00896934"/>
    <w:rsid w:val="00896D34"/>
    <w:rsid w:val="00897E86"/>
    <w:rsid w:val="008A032C"/>
    <w:rsid w:val="008A26B9"/>
    <w:rsid w:val="008A48B8"/>
    <w:rsid w:val="008A4C23"/>
    <w:rsid w:val="008A5C54"/>
    <w:rsid w:val="008A5F34"/>
    <w:rsid w:val="008A69BD"/>
    <w:rsid w:val="008B3483"/>
    <w:rsid w:val="008B5A90"/>
    <w:rsid w:val="008B733A"/>
    <w:rsid w:val="008C0B40"/>
    <w:rsid w:val="008C26BE"/>
    <w:rsid w:val="008C42BC"/>
    <w:rsid w:val="008D16B7"/>
    <w:rsid w:val="008D6450"/>
    <w:rsid w:val="008D71FC"/>
    <w:rsid w:val="008E07D0"/>
    <w:rsid w:val="008E15E8"/>
    <w:rsid w:val="008E2DCD"/>
    <w:rsid w:val="008E4328"/>
    <w:rsid w:val="008E6866"/>
    <w:rsid w:val="008E7915"/>
    <w:rsid w:val="008F066D"/>
    <w:rsid w:val="008F24B7"/>
    <w:rsid w:val="00900DCF"/>
    <w:rsid w:val="00901BA8"/>
    <w:rsid w:val="009021C6"/>
    <w:rsid w:val="00906DBF"/>
    <w:rsid w:val="00907181"/>
    <w:rsid w:val="0091012E"/>
    <w:rsid w:val="00911732"/>
    <w:rsid w:val="009146DC"/>
    <w:rsid w:val="00914DDB"/>
    <w:rsid w:val="0092310D"/>
    <w:rsid w:val="0092385F"/>
    <w:rsid w:val="009272F2"/>
    <w:rsid w:val="00931DD8"/>
    <w:rsid w:val="00933080"/>
    <w:rsid w:val="0093770E"/>
    <w:rsid w:val="00942BE1"/>
    <w:rsid w:val="0095128E"/>
    <w:rsid w:val="00952748"/>
    <w:rsid w:val="00952E8C"/>
    <w:rsid w:val="0095710A"/>
    <w:rsid w:val="009571C4"/>
    <w:rsid w:val="00957662"/>
    <w:rsid w:val="0096220E"/>
    <w:rsid w:val="00964D5D"/>
    <w:rsid w:val="00975211"/>
    <w:rsid w:val="00975367"/>
    <w:rsid w:val="0098238A"/>
    <w:rsid w:val="009829E7"/>
    <w:rsid w:val="00983147"/>
    <w:rsid w:val="00986303"/>
    <w:rsid w:val="00987EFB"/>
    <w:rsid w:val="009918F8"/>
    <w:rsid w:val="00993778"/>
    <w:rsid w:val="00994023"/>
    <w:rsid w:val="00994EEA"/>
    <w:rsid w:val="009A3D3D"/>
    <w:rsid w:val="009A6F30"/>
    <w:rsid w:val="009A7004"/>
    <w:rsid w:val="009A74C2"/>
    <w:rsid w:val="009B00D0"/>
    <w:rsid w:val="009B09AE"/>
    <w:rsid w:val="009B1EAB"/>
    <w:rsid w:val="009B311C"/>
    <w:rsid w:val="009B5C83"/>
    <w:rsid w:val="009B69FF"/>
    <w:rsid w:val="009B7C59"/>
    <w:rsid w:val="009C4ED9"/>
    <w:rsid w:val="009D411D"/>
    <w:rsid w:val="009D492F"/>
    <w:rsid w:val="009E32F7"/>
    <w:rsid w:val="009E433C"/>
    <w:rsid w:val="009E5069"/>
    <w:rsid w:val="009E5830"/>
    <w:rsid w:val="009E5F0D"/>
    <w:rsid w:val="009E62EA"/>
    <w:rsid w:val="009E73DB"/>
    <w:rsid w:val="009F0A88"/>
    <w:rsid w:val="009F2767"/>
    <w:rsid w:val="009F3900"/>
    <w:rsid w:val="009F4F2C"/>
    <w:rsid w:val="009F7F49"/>
    <w:rsid w:val="00A10489"/>
    <w:rsid w:val="00A1097D"/>
    <w:rsid w:val="00A10C79"/>
    <w:rsid w:val="00A110BF"/>
    <w:rsid w:val="00A1297D"/>
    <w:rsid w:val="00A16D14"/>
    <w:rsid w:val="00A1780F"/>
    <w:rsid w:val="00A179EC"/>
    <w:rsid w:val="00A22D59"/>
    <w:rsid w:val="00A23D92"/>
    <w:rsid w:val="00A25321"/>
    <w:rsid w:val="00A26315"/>
    <w:rsid w:val="00A264D9"/>
    <w:rsid w:val="00A272CF"/>
    <w:rsid w:val="00A34876"/>
    <w:rsid w:val="00A41CDD"/>
    <w:rsid w:val="00A41F59"/>
    <w:rsid w:val="00A46820"/>
    <w:rsid w:val="00A5036A"/>
    <w:rsid w:val="00A54668"/>
    <w:rsid w:val="00A60B1B"/>
    <w:rsid w:val="00A63590"/>
    <w:rsid w:val="00A663A0"/>
    <w:rsid w:val="00A71CFD"/>
    <w:rsid w:val="00A724EF"/>
    <w:rsid w:val="00A80139"/>
    <w:rsid w:val="00A8171F"/>
    <w:rsid w:val="00A83C0C"/>
    <w:rsid w:val="00A9041B"/>
    <w:rsid w:val="00A905A0"/>
    <w:rsid w:val="00A962E2"/>
    <w:rsid w:val="00A96AB1"/>
    <w:rsid w:val="00AA3A5B"/>
    <w:rsid w:val="00AA3B5D"/>
    <w:rsid w:val="00AB0B69"/>
    <w:rsid w:val="00AB0FC2"/>
    <w:rsid w:val="00AB1DE7"/>
    <w:rsid w:val="00AB4C1C"/>
    <w:rsid w:val="00AB550B"/>
    <w:rsid w:val="00AC0C82"/>
    <w:rsid w:val="00AC2473"/>
    <w:rsid w:val="00AC28C6"/>
    <w:rsid w:val="00AC69E8"/>
    <w:rsid w:val="00AD0FE5"/>
    <w:rsid w:val="00AD14E2"/>
    <w:rsid w:val="00AD6552"/>
    <w:rsid w:val="00AD7874"/>
    <w:rsid w:val="00AE19D2"/>
    <w:rsid w:val="00AE7CF7"/>
    <w:rsid w:val="00AF60F3"/>
    <w:rsid w:val="00AF69E8"/>
    <w:rsid w:val="00B02E72"/>
    <w:rsid w:val="00B04A8D"/>
    <w:rsid w:val="00B05ADB"/>
    <w:rsid w:val="00B05C41"/>
    <w:rsid w:val="00B10982"/>
    <w:rsid w:val="00B11092"/>
    <w:rsid w:val="00B12472"/>
    <w:rsid w:val="00B173E3"/>
    <w:rsid w:val="00B20E03"/>
    <w:rsid w:val="00B21080"/>
    <w:rsid w:val="00B213FA"/>
    <w:rsid w:val="00B23469"/>
    <w:rsid w:val="00B24B4E"/>
    <w:rsid w:val="00B34A52"/>
    <w:rsid w:val="00B351F5"/>
    <w:rsid w:val="00B364D7"/>
    <w:rsid w:val="00B408E7"/>
    <w:rsid w:val="00B43210"/>
    <w:rsid w:val="00B53AF6"/>
    <w:rsid w:val="00B57480"/>
    <w:rsid w:val="00B60BB6"/>
    <w:rsid w:val="00B619DA"/>
    <w:rsid w:val="00B622CC"/>
    <w:rsid w:val="00B62EEF"/>
    <w:rsid w:val="00B725E3"/>
    <w:rsid w:val="00B75744"/>
    <w:rsid w:val="00B80CCC"/>
    <w:rsid w:val="00B83935"/>
    <w:rsid w:val="00B83B34"/>
    <w:rsid w:val="00B85F53"/>
    <w:rsid w:val="00B864DA"/>
    <w:rsid w:val="00B90B60"/>
    <w:rsid w:val="00B93F61"/>
    <w:rsid w:val="00B9760C"/>
    <w:rsid w:val="00BA2126"/>
    <w:rsid w:val="00BA2D70"/>
    <w:rsid w:val="00BB005C"/>
    <w:rsid w:val="00BB0269"/>
    <w:rsid w:val="00BB1FBE"/>
    <w:rsid w:val="00BB67ED"/>
    <w:rsid w:val="00BB7BD9"/>
    <w:rsid w:val="00BC1960"/>
    <w:rsid w:val="00BC4BA1"/>
    <w:rsid w:val="00BC5F91"/>
    <w:rsid w:val="00BC6418"/>
    <w:rsid w:val="00BC7BE8"/>
    <w:rsid w:val="00BD158E"/>
    <w:rsid w:val="00BD1CE5"/>
    <w:rsid w:val="00BD3D4A"/>
    <w:rsid w:val="00BD42D2"/>
    <w:rsid w:val="00BD48DD"/>
    <w:rsid w:val="00BD4E8F"/>
    <w:rsid w:val="00BD564A"/>
    <w:rsid w:val="00BD65BB"/>
    <w:rsid w:val="00BD672A"/>
    <w:rsid w:val="00BD6B5B"/>
    <w:rsid w:val="00BD70E6"/>
    <w:rsid w:val="00BF0034"/>
    <w:rsid w:val="00BF2790"/>
    <w:rsid w:val="00C02807"/>
    <w:rsid w:val="00C036F6"/>
    <w:rsid w:val="00C10560"/>
    <w:rsid w:val="00C10FDA"/>
    <w:rsid w:val="00C11685"/>
    <w:rsid w:val="00C11A53"/>
    <w:rsid w:val="00C12632"/>
    <w:rsid w:val="00C13F8C"/>
    <w:rsid w:val="00C16F94"/>
    <w:rsid w:val="00C20002"/>
    <w:rsid w:val="00C2194F"/>
    <w:rsid w:val="00C21C66"/>
    <w:rsid w:val="00C25235"/>
    <w:rsid w:val="00C33405"/>
    <w:rsid w:val="00C446AC"/>
    <w:rsid w:val="00C455A4"/>
    <w:rsid w:val="00C467C6"/>
    <w:rsid w:val="00C50AE8"/>
    <w:rsid w:val="00C519A8"/>
    <w:rsid w:val="00C521FA"/>
    <w:rsid w:val="00C57B67"/>
    <w:rsid w:val="00C66BE1"/>
    <w:rsid w:val="00C66C2A"/>
    <w:rsid w:val="00C677F1"/>
    <w:rsid w:val="00C67823"/>
    <w:rsid w:val="00C71433"/>
    <w:rsid w:val="00C71739"/>
    <w:rsid w:val="00C73FB6"/>
    <w:rsid w:val="00C74F52"/>
    <w:rsid w:val="00C75BED"/>
    <w:rsid w:val="00C8241C"/>
    <w:rsid w:val="00C82745"/>
    <w:rsid w:val="00C85503"/>
    <w:rsid w:val="00C9537D"/>
    <w:rsid w:val="00C97ED5"/>
    <w:rsid w:val="00CA22C0"/>
    <w:rsid w:val="00CA4800"/>
    <w:rsid w:val="00CB3EA9"/>
    <w:rsid w:val="00CB621F"/>
    <w:rsid w:val="00CB6A53"/>
    <w:rsid w:val="00CB6D7D"/>
    <w:rsid w:val="00CB74CE"/>
    <w:rsid w:val="00CC130A"/>
    <w:rsid w:val="00CC5CFC"/>
    <w:rsid w:val="00CD0B88"/>
    <w:rsid w:val="00CD5BA6"/>
    <w:rsid w:val="00CD6FBD"/>
    <w:rsid w:val="00CE276C"/>
    <w:rsid w:val="00CE2BDA"/>
    <w:rsid w:val="00CF024F"/>
    <w:rsid w:val="00CF1E43"/>
    <w:rsid w:val="00CF2A79"/>
    <w:rsid w:val="00D01841"/>
    <w:rsid w:val="00D0465B"/>
    <w:rsid w:val="00D12DD7"/>
    <w:rsid w:val="00D14A3F"/>
    <w:rsid w:val="00D15A59"/>
    <w:rsid w:val="00D16A7A"/>
    <w:rsid w:val="00D21858"/>
    <w:rsid w:val="00D2209F"/>
    <w:rsid w:val="00D25A62"/>
    <w:rsid w:val="00D25D9A"/>
    <w:rsid w:val="00D2670C"/>
    <w:rsid w:val="00D2772A"/>
    <w:rsid w:val="00D37B35"/>
    <w:rsid w:val="00D43A1A"/>
    <w:rsid w:val="00D44CE3"/>
    <w:rsid w:val="00D465EF"/>
    <w:rsid w:val="00D47A43"/>
    <w:rsid w:val="00D540B8"/>
    <w:rsid w:val="00D57AB4"/>
    <w:rsid w:val="00D60071"/>
    <w:rsid w:val="00D62B32"/>
    <w:rsid w:val="00D640C3"/>
    <w:rsid w:val="00D667FC"/>
    <w:rsid w:val="00D67E0D"/>
    <w:rsid w:val="00D7158A"/>
    <w:rsid w:val="00D738D2"/>
    <w:rsid w:val="00D74329"/>
    <w:rsid w:val="00D74922"/>
    <w:rsid w:val="00D7754A"/>
    <w:rsid w:val="00D82AF0"/>
    <w:rsid w:val="00D82B74"/>
    <w:rsid w:val="00D84BFA"/>
    <w:rsid w:val="00D92AF4"/>
    <w:rsid w:val="00D92C81"/>
    <w:rsid w:val="00D92D2D"/>
    <w:rsid w:val="00D94026"/>
    <w:rsid w:val="00DA09D8"/>
    <w:rsid w:val="00DA1004"/>
    <w:rsid w:val="00DA44A0"/>
    <w:rsid w:val="00DA6D20"/>
    <w:rsid w:val="00DA71E5"/>
    <w:rsid w:val="00DA7CF6"/>
    <w:rsid w:val="00DB698B"/>
    <w:rsid w:val="00DC192B"/>
    <w:rsid w:val="00DC6C68"/>
    <w:rsid w:val="00DC74B2"/>
    <w:rsid w:val="00DC75AB"/>
    <w:rsid w:val="00DD0F0C"/>
    <w:rsid w:val="00DD3EA1"/>
    <w:rsid w:val="00DD4CE4"/>
    <w:rsid w:val="00DD739B"/>
    <w:rsid w:val="00DE0AF3"/>
    <w:rsid w:val="00DE3E91"/>
    <w:rsid w:val="00DE451D"/>
    <w:rsid w:val="00DE455B"/>
    <w:rsid w:val="00DE5415"/>
    <w:rsid w:val="00DF20D8"/>
    <w:rsid w:val="00DF3342"/>
    <w:rsid w:val="00DF42CC"/>
    <w:rsid w:val="00DF4C2F"/>
    <w:rsid w:val="00E0228D"/>
    <w:rsid w:val="00E1185B"/>
    <w:rsid w:val="00E13124"/>
    <w:rsid w:val="00E207FE"/>
    <w:rsid w:val="00E21319"/>
    <w:rsid w:val="00E21F4E"/>
    <w:rsid w:val="00E23149"/>
    <w:rsid w:val="00E237D8"/>
    <w:rsid w:val="00E27C59"/>
    <w:rsid w:val="00E36CD9"/>
    <w:rsid w:val="00E3721C"/>
    <w:rsid w:val="00E37849"/>
    <w:rsid w:val="00E43100"/>
    <w:rsid w:val="00E44FC7"/>
    <w:rsid w:val="00E45AF5"/>
    <w:rsid w:val="00E45E5E"/>
    <w:rsid w:val="00E47C41"/>
    <w:rsid w:val="00E548E2"/>
    <w:rsid w:val="00E57633"/>
    <w:rsid w:val="00E57CBB"/>
    <w:rsid w:val="00E57CF9"/>
    <w:rsid w:val="00E6292D"/>
    <w:rsid w:val="00E632ED"/>
    <w:rsid w:val="00E648BC"/>
    <w:rsid w:val="00E6565A"/>
    <w:rsid w:val="00E70DE6"/>
    <w:rsid w:val="00E714D4"/>
    <w:rsid w:val="00E71609"/>
    <w:rsid w:val="00E71923"/>
    <w:rsid w:val="00E71A61"/>
    <w:rsid w:val="00E73659"/>
    <w:rsid w:val="00E753C7"/>
    <w:rsid w:val="00E776E1"/>
    <w:rsid w:val="00E81D82"/>
    <w:rsid w:val="00E851AF"/>
    <w:rsid w:val="00E86986"/>
    <w:rsid w:val="00E87E1E"/>
    <w:rsid w:val="00E9113E"/>
    <w:rsid w:val="00E924C3"/>
    <w:rsid w:val="00E9344B"/>
    <w:rsid w:val="00E9447D"/>
    <w:rsid w:val="00E95D4F"/>
    <w:rsid w:val="00E97576"/>
    <w:rsid w:val="00E976C7"/>
    <w:rsid w:val="00EA0D96"/>
    <w:rsid w:val="00EA418E"/>
    <w:rsid w:val="00EA5C32"/>
    <w:rsid w:val="00EA64DB"/>
    <w:rsid w:val="00EA7E88"/>
    <w:rsid w:val="00EB15AB"/>
    <w:rsid w:val="00EB1C52"/>
    <w:rsid w:val="00EB479D"/>
    <w:rsid w:val="00EB6B57"/>
    <w:rsid w:val="00EC3B1B"/>
    <w:rsid w:val="00EC4536"/>
    <w:rsid w:val="00ED1AB7"/>
    <w:rsid w:val="00ED5A64"/>
    <w:rsid w:val="00ED6E7E"/>
    <w:rsid w:val="00EE7096"/>
    <w:rsid w:val="00EE7757"/>
    <w:rsid w:val="00EF1E83"/>
    <w:rsid w:val="00EF2C20"/>
    <w:rsid w:val="00EF2F2A"/>
    <w:rsid w:val="00EF7193"/>
    <w:rsid w:val="00F004E5"/>
    <w:rsid w:val="00F013A0"/>
    <w:rsid w:val="00F02A1D"/>
    <w:rsid w:val="00F042F3"/>
    <w:rsid w:val="00F102F4"/>
    <w:rsid w:val="00F1030A"/>
    <w:rsid w:val="00F11B2E"/>
    <w:rsid w:val="00F12B3C"/>
    <w:rsid w:val="00F12DC7"/>
    <w:rsid w:val="00F14844"/>
    <w:rsid w:val="00F152CA"/>
    <w:rsid w:val="00F15EA4"/>
    <w:rsid w:val="00F168C7"/>
    <w:rsid w:val="00F17DFD"/>
    <w:rsid w:val="00F22A47"/>
    <w:rsid w:val="00F25431"/>
    <w:rsid w:val="00F32D6C"/>
    <w:rsid w:val="00F33F5C"/>
    <w:rsid w:val="00F413E8"/>
    <w:rsid w:val="00F42A24"/>
    <w:rsid w:val="00F43A1A"/>
    <w:rsid w:val="00F45389"/>
    <w:rsid w:val="00F46466"/>
    <w:rsid w:val="00F52FD7"/>
    <w:rsid w:val="00F53238"/>
    <w:rsid w:val="00F551BE"/>
    <w:rsid w:val="00F55505"/>
    <w:rsid w:val="00F55801"/>
    <w:rsid w:val="00F55E5D"/>
    <w:rsid w:val="00F56ACD"/>
    <w:rsid w:val="00F648BA"/>
    <w:rsid w:val="00F64CF1"/>
    <w:rsid w:val="00F709C4"/>
    <w:rsid w:val="00F74228"/>
    <w:rsid w:val="00F83086"/>
    <w:rsid w:val="00F8610A"/>
    <w:rsid w:val="00F97718"/>
    <w:rsid w:val="00F97D19"/>
    <w:rsid w:val="00FA1D20"/>
    <w:rsid w:val="00FA4228"/>
    <w:rsid w:val="00FA4338"/>
    <w:rsid w:val="00FA4481"/>
    <w:rsid w:val="00FA6156"/>
    <w:rsid w:val="00FB1685"/>
    <w:rsid w:val="00FC170F"/>
    <w:rsid w:val="00FC5416"/>
    <w:rsid w:val="00FC554E"/>
    <w:rsid w:val="00FC5568"/>
    <w:rsid w:val="00FC7C56"/>
    <w:rsid w:val="00FD017E"/>
    <w:rsid w:val="00FD63E6"/>
    <w:rsid w:val="00FD76ED"/>
    <w:rsid w:val="00FE02A0"/>
    <w:rsid w:val="00FE1E16"/>
    <w:rsid w:val="00FE1FA5"/>
    <w:rsid w:val="00FE2CDB"/>
    <w:rsid w:val="00FE3BE6"/>
    <w:rsid w:val="00FE3E36"/>
    <w:rsid w:val="00FE4316"/>
    <w:rsid w:val="00FE5861"/>
    <w:rsid w:val="00FE62C8"/>
    <w:rsid w:val="00FE782C"/>
    <w:rsid w:val="00FF0C44"/>
    <w:rsid w:val="00FF2B7B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5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D739B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739B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1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739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Cs/>
      <w:i/>
      <w:sz w:val="1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39B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739B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739B"/>
    <w:rPr>
      <w:rFonts w:ascii="Arial" w:hAnsi="Arial" w:cs="Arial"/>
      <w:bCs/>
      <w:i/>
      <w:sz w:val="26"/>
      <w:szCs w:val="26"/>
      <w:lang w:eastAsia="ru-RU"/>
    </w:rPr>
  </w:style>
  <w:style w:type="character" w:styleId="a3">
    <w:name w:val="Hyperlink"/>
    <w:basedOn w:val="a0"/>
    <w:uiPriority w:val="99"/>
    <w:rsid w:val="0091012E"/>
    <w:rPr>
      <w:rFonts w:ascii="Arial" w:hAnsi="Arial" w:cs="Times New Roman"/>
      <w:color w:val="0000FF"/>
      <w:sz w:val="24"/>
      <w:u w:val="single"/>
    </w:rPr>
  </w:style>
  <w:style w:type="paragraph" w:styleId="a4">
    <w:name w:val="Body Text Indent"/>
    <w:basedOn w:val="a"/>
    <w:link w:val="a5"/>
    <w:uiPriority w:val="99"/>
    <w:rsid w:val="00EB479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B479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45AF5"/>
    <w:pPr>
      <w:ind w:left="720"/>
      <w:contextualSpacing/>
    </w:pPr>
  </w:style>
  <w:style w:type="table" w:styleId="a7">
    <w:name w:val="Table Grid"/>
    <w:basedOn w:val="a1"/>
    <w:uiPriority w:val="99"/>
    <w:rsid w:val="00E45A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E45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2490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unhideWhenUsed/>
    <w:rsid w:val="0031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3E0"/>
    <w:rPr>
      <w:lang w:val="ru-RU"/>
    </w:rPr>
  </w:style>
  <w:style w:type="paragraph" w:styleId="ac">
    <w:name w:val="footer"/>
    <w:basedOn w:val="a"/>
    <w:link w:val="ad"/>
    <w:uiPriority w:val="99"/>
    <w:unhideWhenUsed/>
    <w:rsid w:val="0031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3E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5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D739B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739B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1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739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Cs/>
      <w:i/>
      <w:sz w:val="1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39B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739B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739B"/>
    <w:rPr>
      <w:rFonts w:ascii="Arial" w:hAnsi="Arial" w:cs="Arial"/>
      <w:bCs/>
      <w:i/>
      <w:sz w:val="26"/>
      <w:szCs w:val="26"/>
      <w:lang w:eastAsia="ru-RU"/>
    </w:rPr>
  </w:style>
  <w:style w:type="character" w:styleId="a3">
    <w:name w:val="Hyperlink"/>
    <w:basedOn w:val="a0"/>
    <w:uiPriority w:val="99"/>
    <w:rsid w:val="0091012E"/>
    <w:rPr>
      <w:rFonts w:ascii="Arial" w:hAnsi="Arial" w:cs="Times New Roman"/>
      <w:color w:val="0000FF"/>
      <w:sz w:val="24"/>
      <w:u w:val="single"/>
    </w:rPr>
  </w:style>
  <w:style w:type="paragraph" w:styleId="a4">
    <w:name w:val="Body Text Indent"/>
    <w:basedOn w:val="a"/>
    <w:link w:val="a5"/>
    <w:uiPriority w:val="99"/>
    <w:rsid w:val="00EB479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B479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45AF5"/>
    <w:pPr>
      <w:ind w:left="720"/>
      <w:contextualSpacing/>
    </w:pPr>
  </w:style>
  <w:style w:type="table" w:styleId="a7">
    <w:name w:val="Table Grid"/>
    <w:basedOn w:val="a1"/>
    <w:uiPriority w:val="99"/>
    <w:rsid w:val="00E45A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E45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2490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unhideWhenUsed/>
    <w:rsid w:val="0031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3E0"/>
    <w:rPr>
      <w:lang w:val="ru-RU"/>
    </w:rPr>
  </w:style>
  <w:style w:type="paragraph" w:styleId="ac">
    <w:name w:val="footer"/>
    <w:basedOn w:val="a"/>
    <w:link w:val="ad"/>
    <w:uiPriority w:val="99"/>
    <w:unhideWhenUsed/>
    <w:rsid w:val="0031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3E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hse/soc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/org/hse/soc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org/hse/soc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Перфилова</dc:creator>
  <cp:lastModifiedBy>Студент НИУ ВШЭ</cp:lastModifiedBy>
  <cp:revision>4</cp:revision>
  <cp:lastPrinted>2012-12-03T15:03:00Z</cp:lastPrinted>
  <dcterms:created xsi:type="dcterms:W3CDTF">2012-12-19T12:06:00Z</dcterms:created>
  <dcterms:modified xsi:type="dcterms:W3CDTF">2013-03-28T13:05:00Z</dcterms:modified>
</cp:coreProperties>
</file>