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7A" w:rsidRPr="00E04227" w:rsidRDefault="006B6E7A" w:rsidP="00E04227">
      <w:pPr>
        <w:pStyle w:val="NormalWeb"/>
        <w:spacing w:before="0" w:beforeAutospacing="0" w:after="0"/>
        <w:ind w:firstLine="357"/>
        <w:jc w:val="right"/>
        <w:rPr>
          <w:i/>
          <w:iCs/>
          <w:sz w:val="28"/>
          <w:szCs w:val="28"/>
        </w:rPr>
      </w:pPr>
      <w:r w:rsidRPr="00E04227">
        <w:rPr>
          <w:i/>
          <w:iCs/>
          <w:sz w:val="28"/>
          <w:szCs w:val="28"/>
        </w:rPr>
        <w:t xml:space="preserve">Бобыкина </w:t>
      </w:r>
      <w:r>
        <w:rPr>
          <w:i/>
          <w:iCs/>
          <w:sz w:val="28"/>
          <w:szCs w:val="28"/>
        </w:rPr>
        <w:t>Татьяна Ивановна,</w:t>
      </w:r>
    </w:p>
    <w:p w:rsidR="006B6E7A" w:rsidRPr="00E04227" w:rsidRDefault="006B6E7A" w:rsidP="00E04227">
      <w:pPr>
        <w:pStyle w:val="NormalWeb"/>
        <w:spacing w:before="0" w:beforeAutospacing="0" w:after="0"/>
        <w:ind w:firstLine="357"/>
        <w:jc w:val="right"/>
        <w:rPr>
          <w:i/>
          <w:iCs/>
          <w:sz w:val="28"/>
          <w:szCs w:val="28"/>
        </w:rPr>
      </w:pPr>
      <w:r w:rsidRPr="00E04227">
        <w:rPr>
          <w:i/>
          <w:iCs/>
          <w:sz w:val="28"/>
          <w:szCs w:val="28"/>
        </w:rPr>
        <w:t>учитель русского языка и литературы</w:t>
      </w:r>
    </w:p>
    <w:p w:rsidR="006B6E7A" w:rsidRPr="00E04227" w:rsidRDefault="006B6E7A" w:rsidP="00E04227">
      <w:pPr>
        <w:pStyle w:val="NormalWeb"/>
        <w:spacing w:before="0" w:beforeAutospacing="0" w:after="0"/>
        <w:ind w:firstLine="357"/>
        <w:jc w:val="right"/>
        <w:rPr>
          <w:i/>
          <w:iCs/>
          <w:sz w:val="28"/>
          <w:szCs w:val="28"/>
        </w:rPr>
      </w:pPr>
      <w:r w:rsidRPr="00E04227">
        <w:rPr>
          <w:i/>
          <w:iCs/>
          <w:sz w:val="28"/>
          <w:szCs w:val="28"/>
        </w:rPr>
        <w:t>МАОУ «Гимназия №3», г. Пермь</w:t>
      </w:r>
    </w:p>
    <w:p w:rsidR="006B6E7A" w:rsidRPr="00E04227" w:rsidRDefault="006B6E7A" w:rsidP="00616C56">
      <w:pPr>
        <w:pStyle w:val="NormalWeb"/>
        <w:spacing w:before="0" w:beforeAutospacing="0" w:after="0"/>
        <w:ind w:left="57" w:firstLine="360"/>
        <w:jc w:val="right"/>
        <w:rPr>
          <w:sz w:val="28"/>
          <w:szCs w:val="28"/>
        </w:rPr>
      </w:pPr>
    </w:p>
    <w:p w:rsidR="006B6E7A" w:rsidRPr="00E04227" w:rsidRDefault="006B6E7A" w:rsidP="00C55658">
      <w:pPr>
        <w:pStyle w:val="NormalWeb"/>
        <w:spacing w:before="0" w:beforeAutospacing="0" w:after="0"/>
        <w:ind w:left="57" w:firstLine="360"/>
        <w:jc w:val="center"/>
        <w:rPr>
          <w:b/>
          <w:bCs/>
          <w:sz w:val="28"/>
          <w:szCs w:val="28"/>
        </w:rPr>
      </w:pPr>
      <w:r w:rsidRPr="00E04227">
        <w:rPr>
          <w:b/>
          <w:bCs/>
          <w:sz w:val="28"/>
          <w:szCs w:val="28"/>
        </w:rPr>
        <w:t>Дискуссия как форма организации учебного занятия</w:t>
      </w:r>
    </w:p>
    <w:p w:rsidR="006B6E7A" w:rsidRPr="00DF147B" w:rsidRDefault="006B6E7A" w:rsidP="00C55658">
      <w:pPr>
        <w:pStyle w:val="NormalWeb"/>
        <w:spacing w:before="0" w:beforeAutospacing="0" w:after="0" w:line="360" w:lineRule="auto"/>
        <w:ind w:left="57" w:firstLine="360"/>
        <w:jc w:val="both"/>
        <w:rPr>
          <w:sz w:val="28"/>
          <w:szCs w:val="28"/>
        </w:rPr>
      </w:pPr>
      <w:r w:rsidRPr="00DF147B">
        <w:rPr>
          <w:sz w:val="28"/>
          <w:szCs w:val="28"/>
        </w:rPr>
        <w:t xml:space="preserve">Процесс образования сегодня понимается не только как процесс усвоения системы знаний, умений,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ценностей. Поэтому воспитание органично включается в образовательный процесс. </w:t>
      </w:r>
    </w:p>
    <w:p w:rsidR="006B6E7A" w:rsidRDefault="006B6E7A" w:rsidP="00C55658">
      <w:pPr>
        <w:pStyle w:val="NormalWeb"/>
        <w:spacing w:before="0" w:beforeAutospacing="0" w:after="0" w:line="360" w:lineRule="auto"/>
        <w:ind w:left="57" w:firstLine="360"/>
        <w:jc w:val="both"/>
        <w:rPr>
          <w:sz w:val="28"/>
          <w:szCs w:val="28"/>
        </w:rPr>
      </w:pPr>
      <w:r w:rsidRPr="001867F0">
        <w:rPr>
          <w:sz w:val="28"/>
          <w:szCs w:val="28"/>
        </w:rPr>
        <w:t xml:space="preserve">Мой опыт преподавания литературы убеждает, что постижение авторского замысла, открытие смыслов художественного произведения способствует формированию </w:t>
      </w:r>
      <w:r w:rsidRPr="00145709">
        <w:rPr>
          <w:i/>
          <w:iCs/>
          <w:sz w:val="28"/>
          <w:szCs w:val="28"/>
        </w:rPr>
        <w:t>ценностных</w:t>
      </w:r>
      <w:r w:rsidRPr="001867F0">
        <w:rPr>
          <w:sz w:val="28"/>
          <w:szCs w:val="28"/>
        </w:rPr>
        <w:t xml:space="preserve"> </w:t>
      </w:r>
      <w:r w:rsidRPr="00145709">
        <w:rPr>
          <w:i/>
          <w:iCs/>
          <w:sz w:val="28"/>
          <w:szCs w:val="28"/>
        </w:rPr>
        <w:t>установок</w:t>
      </w:r>
      <w:r w:rsidRPr="001867F0">
        <w:rPr>
          <w:sz w:val="28"/>
          <w:szCs w:val="28"/>
        </w:rPr>
        <w:t xml:space="preserve"> учащихся. На уроках ребята научаются видеть то непреходящее, вечное, что волновало людей столетия назад и будет волновать после нас. И не только видеть, но и соотносить себя с этим, и через эту параллель понимать свою человеческую сущность. </w:t>
      </w:r>
    </w:p>
    <w:p w:rsidR="006B6E7A" w:rsidRPr="006060BE" w:rsidRDefault="006B6E7A" w:rsidP="000C183B">
      <w:pPr>
        <w:pStyle w:val="NormalWeb"/>
        <w:spacing w:before="0" w:beforeAutospacing="0" w:after="0" w:line="360" w:lineRule="auto"/>
        <w:ind w:left="57" w:firstLine="360"/>
        <w:jc w:val="both"/>
        <w:rPr>
          <w:sz w:val="28"/>
          <w:szCs w:val="28"/>
        </w:rPr>
      </w:pPr>
      <w:r w:rsidRPr="001867F0">
        <w:rPr>
          <w:sz w:val="28"/>
          <w:szCs w:val="28"/>
        </w:rPr>
        <w:t xml:space="preserve">При этом главной становится нравственно-этическая, философская проблематика произведений, а ведущим типом урока становится урок-дискуссия, урок-диалог, так как постижение смыслов возможно только через сопоставление различных позиций: автора, учителя, товарищей по классу и личной позиции ученика. </w:t>
      </w:r>
    </w:p>
    <w:p w:rsidR="006B6E7A" w:rsidRPr="001867F0" w:rsidRDefault="006B6E7A" w:rsidP="00C55658">
      <w:pPr>
        <w:pStyle w:val="NormalWeb"/>
        <w:spacing w:before="0" w:beforeAutospacing="0" w:after="0" w:line="360" w:lineRule="auto"/>
        <w:ind w:left="57" w:firstLine="360"/>
        <w:jc w:val="both"/>
        <w:rPr>
          <w:sz w:val="28"/>
          <w:szCs w:val="28"/>
        </w:rPr>
      </w:pPr>
      <w:r w:rsidRPr="001867F0">
        <w:rPr>
          <w:sz w:val="28"/>
          <w:szCs w:val="28"/>
        </w:rPr>
        <w:t xml:space="preserve">Диалог, разворачивающийся при осмыслении текста, позволяет учащимся понять не только авторскую концепцию мира и человека, но и (а это самое важное) понять самого себя, выстроить собственную концепцию. Кроме того, любая проблемная ситуация (классическая литература предоставляет огромное смысловое пространство для этого) побуждает ребенка мыслить, искать ответ на возникшее противоречие, помогает становлению способности слушать и слышать другого, принимать возможность существования иного мнения, точки зрения. На это направлен и исследовательский характер организации учебной деятельности, и формы работы, в частности, групповая, что помогает учащимся постепенно выработать систему </w:t>
      </w:r>
      <w:r w:rsidRPr="008A29EF">
        <w:rPr>
          <w:i/>
          <w:iCs/>
          <w:sz w:val="28"/>
          <w:szCs w:val="28"/>
        </w:rPr>
        <w:t>культурных норм</w:t>
      </w:r>
      <w:r>
        <w:rPr>
          <w:sz w:val="28"/>
          <w:szCs w:val="28"/>
        </w:rPr>
        <w:t xml:space="preserve"> делового сотрудничества, способствует</w:t>
      </w:r>
      <w:r w:rsidRPr="000C183B">
        <w:rPr>
          <w:sz w:val="28"/>
          <w:szCs w:val="28"/>
        </w:rPr>
        <w:t xml:space="preserve"> </w:t>
      </w:r>
      <w:r w:rsidRPr="006060BE">
        <w:rPr>
          <w:sz w:val="28"/>
          <w:szCs w:val="28"/>
        </w:rPr>
        <w:t>формир</w:t>
      </w:r>
      <w:r>
        <w:rPr>
          <w:sz w:val="28"/>
          <w:szCs w:val="28"/>
        </w:rPr>
        <w:t>ованию</w:t>
      </w:r>
      <w:r w:rsidRPr="006060BE">
        <w:rPr>
          <w:sz w:val="28"/>
          <w:szCs w:val="28"/>
        </w:rPr>
        <w:t xml:space="preserve"> концептуальны</w:t>
      </w:r>
      <w:r>
        <w:rPr>
          <w:sz w:val="28"/>
          <w:szCs w:val="28"/>
        </w:rPr>
        <w:t>х</w:t>
      </w:r>
      <w:r w:rsidRPr="006060BE">
        <w:rPr>
          <w:sz w:val="28"/>
          <w:szCs w:val="28"/>
        </w:rPr>
        <w:t xml:space="preserve"> знани</w:t>
      </w:r>
      <w:r>
        <w:rPr>
          <w:sz w:val="28"/>
          <w:szCs w:val="28"/>
        </w:rPr>
        <w:t>й и универсальных умений.</w:t>
      </w:r>
    </w:p>
    <w:p w:rsidR="006B6E7A" w:rsidRPr="006060BE" w:rsidRDefault="006B6E7A" w:rsidP="00C55658">
      <w:pPr>
        <w:pStyle w:val="NormalWeb"/>
        <w:spacing w:before="0" w:beforeAutospacing="0" w:after="0" w:line="360" w:lineRule="auto"/>
        <w:ind w:left="57"/>
        <w:jc w:val="both"/>
        <w:rPr>
          <w:sz w:val="28"/>
          <w:szCs w:val="28"/>
        </w:rPr>
      </w:pPr>
      <w:r>
        <w:rPr>
          <w:sz w:val="28"/>
          <w:szCs w:val="28"/>
        </w:rPr>
        <w:t xml:space="preserve">        </w:t>
      </w:r>
      <w:r w:rsidRPr="006060BE">
        <w:rPr>
          <w:sz w:val="28"/>
          <w:szCs w:val="28"/>
        </w:rPr>
        <w:t xml:space="preserve">Учебная </w:t>
      </w:r>
      <w:r w:rsidRPr="006060BE">
        <w:rPr>
          <w:b/>
          <w:bCs/>
          <w:sz w:val="28"/>
          <w:szCs w:val="28"/>
        </w:rPr>
        <w:t>дискуссия</w:t>
      </w:r>
      <w:r>
        <w:rPr>
          <w:sz w:val="28"/>
          <w:szCs w:val="28"/>
        </w:rPr>
        <w:t xml:space="preserve"> -</w:t>
      </w:r>
      <w:r w:rsidRPr="006060BE">
        <w:rPr>
          <w:sz w:val="28"/>
          <w:szCs w:val="28"/>
        </w:rPr>
        <w:t xml:space="preserve"> целенаправленн</w:t>
      </w:r>
      <w:r>
        <w:rPr>
          <w:sz w:val="28"/>
          <w:szCs w:val="28"/>
        </w:rPr>
        <w:t>ый</w:t>
      </w:r>
      <w:r w:rsidRPr="006060BE">
        <w:rPr>
          <w:sz w:val="28"/>
          <w:szCs w:val="28"/>
        </w:rPr>
        <w:t xml:space="preserve"> обм</w:t>
      </w:r>
      <w:r>
        <w:rPr>
          <w:sz w:val="28"/>
          <w:szCs w:val="28"/>
        </w:rPr>
        <w:t>ен</w:t>
      </w:r>
      <w:r w:rsidRPr="006060BE">
        <w:rPr>
          <w:sz w:val="28"/>
          <w:szCs w:val="28"/>
        </w:rPr>
        <w:t xml:space="preserve"> мнениями, идеями, суждениями ради поиска </w:t>
      </w:r>
      <w:r w:rsidRPr="006060BE">
        <w:rPr>
          <w:b/>
          <w:bCs/>
          <w:sz w:val="28"/>
          <w:szCs w:val="28"/>
        </w:rPr>
        <w:t>истины</w:t>
      </w:r>
      <w:r w:rsidRPr="00616C56">
        <w:rPr>
          <w:sz w:val="28"/>
          <w:szCs w:val="28"/>
        </w:rPr>
        <w:t>[</w:t>
      </w:r>
      <w:r>
        <w:rPr>
          <w:sz w:val="28"/>
          <w:szCs w:val="28"/>
        </w:rPr>
        <w:t>1</w:t>
      </w:r>
      <w:r w:rsidRPr="00616C56">
        <w:rPr>
          <w:sz w:val="28"/>
          <w:szCs w:val="28"/>
        </w:rPr>
        <w:t>, 17].</w:t>
      </w:r>
    </w:p>
    <w:p w:rsidR="006B6E7A" w:rsidRPr="002F6A4D" w:rsidRDefault="006B6E7A" w:rsidP="008031E6">
      <w:pPr>
        <w:pStyle w:val="NormalWeb"/>
        <w:spacing w:before="0" w:beforeAutospacing="0" w:after="0" w:line="360" w:lineRule="auto"/>
        <w:ind w:left="57"/>
        <w:jc w:val="both"/>
        <w:rPr>
          <w:sz w:val="28"/>
          <w:szCs w:val="28"/>
        </w:rPr>
      </w:pPr>
      <w:r>
        <w:rPr>
          <w:sz w:val="28"/>
          <w:szCs w:val="28"/>
        </w:rPr>
        <w:t xml:space="preserve"> </w:t>
      </w:r>
      <w:r w:rsidRPr="006060BE">
        <w:rPr>
          <w:sz w:val="28"/>
          <w:szCs w:val="28"/>
        </w:rPr>
        <w:t xml:space="preserve"> </w:t>
      </w:r>
      <w:r>
        <w:rPr>
          <w:sz w:val="28"/>
          <w:szCs w:val="28"/>
        </w:rPr>
        <w:t xml:space="preserve">     </w:t>
      </w:r>
      <w:r w:rsidRPr="006060BE">
        <w:rPr>
          <w:sz w:val="28"/>
          <w:szCs w:val="28"/>
        </w:rPr>
        <w:t xml:space="preserve">Обязательным </w:t>
      </w:r>
      <w:r w:rsidRPr="006060BE">
        <w:rPr>
          <w:b/>
          <w:bCs/>
          <w:sz w:val="28"/>
          <w:szCs w:val="28"/>
        </w:rPr>
        <w:t>условием</w:t>
      </w:r>
      <w:r w:rsidRPr="006060BE">
        <w:rPr>
          <w:sz w:val="28"/>
          <w:szCs w:val="28"/>
        </w:rPr>
        <w:t xml:space="preserve"> дискуссии является </w:t>
      </w:r>
      <w:r w:rsidRPr="006060BE">
        <w:rPr>
          <w:b/>
          <w:bCs/>
          <w:sz w:val="28"/>
          <w:szCs w:val="28"/>
        </w:rPr>
        <w:t>проблемность материала,</w:t>
      </w:r>
      <w:r w:rsidRPr="006060BE">
        <w:rPr>
          <w:sz w:val="28"/>
          <w:szCs w:val="28"/>
        </w:rPr>
        <w:t xml:space="preserve"> использование исследовательских методик, организация учебной деятельн</w:t>
      </w:r>
      <w:r>
        <w:rPr>
          <w:sz w:val="28"/>
          <w:szCs w:val="28"/>
        </w:rPr>
        <w:t>ости на условиях сотрудничества, что очень органично для системы РО Д.Б.Эльконина – В.В.Давыдова, которая лежит в основе образовательного процесса в нашей гимназии уже 20 лет.</w:t>
      </w:r>
    </w:p>
    <w:p w:rsidR="006B6E7A" w:rsidRDefault="006B6E7A" w:rsidP="00C55658">
      <w:pPr>
        <w:spacing w:after="0" w:line="360" w:lineRule="auto"/>
        <w:ind w:left="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Дискуссия в разных ее формах особенно востребована в старшей школе, где предметное содержание литературы позволяет обращаться к художественным текстам,</w:t>
      </w:r>
      <w:r w:rsidRPr="002348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содержащим</w:t>
      </w:r>
      <w:r w:rsidRPr="00D44849">
        <w:rPr>
          <w:rFonts w:ascii="Times New Roman" w:hAnsi="Times New Roman" w:cs="Times New Roman"/>
          <w:color w:val="000000"/>
          <w:sz w:val="28"/>
          <w:szCs w:val="28"/>
        </w:rPr>
        <w:t xml:space="preserve"> проблемную тему, систему образов-двойников, два противоположных лагеря персонажей, открытую позицию автора, </w:t>
      </w:r>
      <w:r>
        <w:rPr>
          <w:rFonts w:ascii="Times New Roman" w:hAnsi="Times New Roman" w:cs="Times New Roman"/>
          <w:color w:val="000000"/>
          <w:sz w:val="28"/>
          <w:szCs w:val="28"/>
        </w:rPr>
        <w:t xml:space="preserve">часто - </w:t>
      </w:r>
      <w:r w:rsidRPr="00D44849">
        <w:rPr>
          <w:rFonts w:ascii="Times New Roman" w:hAnsi="Times New Roman" w:cs="Times New Roman"/>
          <w:color w:val="000000"/>
          <w:sz w:val="28"/>
          <w:szCs w:val="28"/>
        </w:rPr>
        <w:t>разное восприятие произведения современниками и др.</w:t>
      </w:r>
      <w:r>
        <w:rPr>
          <w:rFonts w:ascii="Times New Roman" w:hAnsi="Times New Roman" w:cs="Times New Roman"/>
          <w:color w:val="000000"/>
          <w:sz w:val="28"/>
          <w:szCs w:val="28"/>
        </w:rPr>
        <w:t xml:space="preserve"> Но путь к формированию необходимых для участия в дискуссии умений начинается в начальной школе (во многом этому способствует реализация программ З.Н.Кудиной и Г.Н.Новлянской «Литература как предмет эстетического цикла» и Е.И.Матвеевой «Литературное чтение») и продолжается в основной.</w:t>
      </w:r>
    </w:p>
    <w:p w:rsidR="006B6E7A" w:rsidRDefault="006B6E7A" w:rsidP="00C55658">
      <w:pPr>
        <w:spacing w:after="0" w:line="360" w:lineRule="auto"/>
        <w:ind w:left="57"/>
        <w:jc w:val="both"/>
        <w:rPr>
          <w:rFonts w:ascii="Times New Roman" w:hAnsi="Times New Roman" w:cs="Times New Roman"/>
          <w:sz w:val="28"/>
          <w:szCs w:val="28"/>
        </w:rPr>
      </w:pPr>
      <w:r>
        <w:rPr>
          <w:rFonts w:ascii="Times New Roman" w:hAnsi="Times New Roman" w:cs="Times New Roman"/>
          <w:color w:val="000000"/>
          <w:sz w:val="28"/>
          <w:szCs w:val="28"/>
        </w:rPr>
        <w:t xml:space="preserve">       Так, например, </w:t>
      </w:r>
      <w:r>
        <w:rPr>
          <w:rStyle w:val="Strong"/>
          <w:rFonts w:ascii="Times New Roman" w:hAnsi="Times New Roman"/>
          <w:sz w:val="28"/>
          <w:szCs w:val="28"/>
        </w:rPr>
        <w:t>л</w:t>
      </w:r>
      <w:r w:rsidRPr="00B658F1">
        <w:rPr>
          <w:rStyle w:val="Strong"/>
          <w:rFonts w:ascii="Times New Roman" w:hAnsi="Times New Roman"/>
          <w:sz w:val="28"/>
          <w:szCs w:val="28"/>
        </w:rPr>
        <w:t>ейтмотив</w:t>
      </w:r>
      <w:r>
        <w:rPr>
          <w:rStyle w:val="Strong"/>
          <w:rFonts w:ascii="Times New Roman" w:hAnsi="Times New Roman"/>
          <w:sz w:val="28"/>
          <w:szCs w:val="28"/>
        </w:rPr>
        <w:t xml:space="preserve"> </w:t>
      </w:r>
      <w:r w:rsidRPr="00E05EF7">
        <w:rPr>
          <w:rStyle w:val="Strong"/>
          <w:rFonts w:ascii="Times New Roman" w:hAnsi="Times New Roman"/>
          <w:b w:val="0"/>
          <w:bCs w:val="0"/>
          <w:sz w:val="28"/>
          <w:szCs w:val="28"/>
        </w:rPr>
        <w:t>курса литературы в 6 классе</w:t>
      </w:r>
      <w:r>
        <w:rPr>
          <w:rStyle w:val="Strong"/>
          <w:rFonts w:ascii="Times New Roman" w:hAnsi="Times New Roman"/>
          <w:sz w:val="28"/>
          <w:szCs w:val="28"/>
        </w:rPr>
        <w:t xml:space="preserve"> - человек и его поступок.</w:t>
      </w:r>
      <w:r w:rsidRPr="00E05EF7">
        <w:rPr>
          <w:rFonts w:ascii="Times New Roman" w:hAnsi="Times New Roman" w:cs="Times New Roman"/>
          <w:sz w:val="28"/>
          <w:szCs w:val="28"/>
        </w:rPr>
        <w:t xml:space="preserve"> </w:t>
      </w:r>
      <w:r w:rsidRPr="005A5143">
        <w:rPr>
          <w:rFonts w:ascii="Times New Roman" w:hAnsi="Times New Roman" w:cs="Times New Roman"/>
          <w:sz w:val="28"/>
          <w:szCs w:val="28"/>
        </w:rPr>
        <w:t xml:space="preserve">Нравственные категории </w:t>
      </w:r>
      <w:r w:rsidRPr="005A5143">
        <w:rPr>
          <w:rFonts w:ascii="Times New Roman" w:hAnsi="Times New Roman" w:cs="Times New Roman"/>
          <w:i/>
          <w:iCs/>
          <w:sz w:val="28"/>
          <w:szCs w:val="28"/>
        </w:rPr>
        <w:t>чести, долга, верности и самоотверженности</w:t>
      </w:r>
      <w:r w:rsidRPr="005A5143">
        <w:rPr>
          <w:rFonts w:ascii="Times New Roman" w:hAnsi="Times New Roman" w:cs="Times New Roman"/>
          <w:sz w:val="28"/>
          <w:szCs w:val="28"/>
        </w:rPr>
        <w:t xml:space="preserve"> находят отражение во всех произведениях для изучения и внеклассного чтения.</w:t>
      </w:r>
      <w:r>
        <w:rPr>
          <w:rFonts w:ascii="Times New Roman" w:hAnsi="Times New Roman" w:cs="Times New Roman"/>
          <w:sz w:val="28"/>
          <w:szCs w:val="28"/>
        </w:rPr>
        <w:t xml:space="preserve"> И в каждом произведении есть такие страницы, раздумья над которыми приводят ребят к неоднозначным выводам, а значит, появляется возможность для обмена мнениями, суждениями, для организации дискуссии.</w:t>
      </w:r>
      <w:r>
        <w:rPr>
          <w:rFonts w:ascii="Times New Roman" w:hAnsi="Times New Roman" w:cs="Times New Roman"/>
          <w:color w:val="000000"/>
          <w:sz w:val="28"/>
          <w:szCs w:val="28"/>
        </w:rPr>
        <w:t xml:space="preserve">       </w:t>
      </w:r>
    </w:p>
    <w:p w:rsidR="006B6E7A" w:rsidRDefault="006B6E7A" w:rsidP="00C55658">
      <w:pPr>
        <w:spacing w:after="0" w:line="360" w:lineRule="auto"/>
        <w:ind w:left="57" w:firstLine="540"/>
        <w:jc w:val="both"/>
        <w:rPr>
          <w:rFonts w:ascii="Times New Roman" w:hAnsi="Times New Roman" w:cs="Times New Roman"/>
          <w:sz w:val="28"/>
          <w:szCs w:val="28"/>
        </w:rPr>
      </w:pPr>
      <w:r w:rsidRPr="00D015E6">
        <w:rPr>
          <w:rFonts w:ascii="Times New Roman" w:hAnsi="Times New Roman" w:cs="Times New Roman"/>
          <w:sz w:val="28"/>
          <w:szCs w:val="28"/>
        </w:rPr>
        <w:t xml:space="preserve">Ситуация спора, дискуссии на занятиях может возникнуть не обязательно на специальных уроках-дискуссиях, а в процессе обычных учебных вопросов на любом занятии, на различных его этапах (с младшими подростками это целесообразнее всего). Главное, чтобы эта форма организации учебной деятельности применялась там, где сам материал открывает </w:t>
      </w:r>
      <w:r>
        <w:rPr>
          <w:rFonts w:ascii="Times New Roman" w:hAnsi="Times New Roman" w:cs="Times New Roman"/>
          <w:sz w:val="28"/>
          <w:szCs w:val="28"/>
        </w:rPr>
        <w:t>возможности для обмена мнениями.</w:t>
      </w:r>
      <w:r w:rsidRPr="00D015E6">
        <w:rPr>
          <w:rFonts w:ascii="Times New Roman" w:hAnsi="Times New Roman" w:cs="Times New Roman"/>
          <w:sz w:val="28"/>
          <w:szCs w:val="28"/>
        </w:rPr>
        <w:t xml:space="preserve"> где есть необходимость в обсуждении различных путей решения серьезной нравственной проблемы, познавательной задачи.</w:t>
      </w:r>
    </w:p>
    <w:p w:rsidR="006B6E7A" w:rsidRDefault="006B6E7A" w:rsidP="00C55658">
      <w:pPr>
        <w:spacing w:after="0" w:line="360" w:lineRule="auto"/>
        <w:ind w:left="57" w:firstLine="567"/>
        <w:jc w:val="both"/>
        <w:rPr>
          <w:rFonts w:ascii="Times New Roman" w:hAnsi="Times New Roman" w:cs="Times New Roman"/>
          <w:sz w:val="28"/>
          <w:szCs w:val="28"/>
        </w:rPr>
      </w:pPr>
      <w:r>
        <w:rPr>
          <w:rFonts w:ascii="Times New Roman" w:hAnsi="Times New Roman" w:cs="Times New Roman"/>
          <w:sz w:val="28"/>
          <w:szCs w:val="28"/>
        </w:rPr>
        <w:t>Многие произведения русских и зарубежных авторов, герои и их поступки не оставляют равнодушными шестиклассников.</w:t>
      </w:r>
      <w:r w:rsidRPr="00D015E6">
        <w:rPr>
          <w:rFonts w:ascii="Times New Roman" w:hAnsi="Times New Roman" w:cs="Times New Roman"/>
          <w:sz w:val="28"/>
          <w:szCs w:val="28"/>
        </w:rPr>
        <w:t xml:space="preserve"> </w:t>
      </w:r>
    </w:p>
    <w:p w:rsidR="006B6E7A" w:rsidRDefault="006B6E7A" w:rsidP="00C55658">
      <w:pPr>
        <w:spacing w:after="0" w:line="360" w:lineRule="auto"/>
        <w:ind w:left="57" w:firstLine="567"/>
        <w:jc w:val="both"/>
        <w:rPr>
          <w:rFonts w:ascii="Times New Roman" w:hAnsi="Times New Roman" w:cs="Times New Roman"/>
          <w:sz w:val="28"/>
          <w:szCs w:val="28"/>
          <w:lang w:eastAsia="ru-RU"/>
        </w:rPr>
      </w:pPr>
      <w:r w:rsidRPr="00F80846">
        <w:rPr>
          <w:rStyle w:val="submenu-table"/>
          <w:rFonts w:ascii="Times New Roman" w:hAnsi="Times New Roman"/>
          <w:sz w:val="28"/>
          <w:szCs w:val="28"/>
        </w:rPr>
        <w:t>Так, обсуждая проблемы нравственного выбора, предательства, доброты, милосердия, любви в повести Н.В.Гоголя «</w:t>
      </w:r>
      <w:r w:rsidRPr="00F80846">
        <w:rPr>
          <w:rFonts w:ascii="Times New Roman" w:hAnsi="Times New Roman" w:cs="Times New Roman"/>
          <w:sz w:val="28"/>
          <w:szCs w:val="28"/>
          <w:lang w:eastAsia="ru-RU"/>
        </w:rPr>
        <w:t>Тарас Бульба», учащиеся дают неоднозначные оценки и поступку Андрия, и реакции Тараса на предательство сына.</w:t>
      </w:r>
      <w:r>
        <w:rPr>
          <w:rFonts w:ascii="Times New Roman" w:hAnsi="Times New Roman" w:cs="Times New Roman"/>
          <w:sz w:val="28"/>
          <w:szCs w:val="28"/>
          <w:lang w:eastAsia="ru-RU"/>
        </w:rPr>
        <w:t xml:space="preserve"> </w:t>
      </w:r>
    </w:p>
    <w:p w:rsidR="006B6E7A" w:rsidRDefault="006B6E7A" w:rsidP="00C55658">
      <w:pPr>
        <w:spacing w:after="0" w:line="360" w:lineRule="auto"/>
        <w:ind w:left="57"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С подобной ситуацией встречаемся и в новелле </w:t>
      </w:r>
      <w:r w:rsidRPr="00F80846">
        <w:rPr>
          <w:rFonts w:ascii="Times New Roman" w:hAnsi="Times New Roman" w:cs="Times New Roman"/>
          <w:sz w:val="28"/>
          <w:szCs w:val="28"/>
          <w:lang w:eastAsia="ru-RU"/>
        </w:rPr>
        <w:t>П</w:t>
      </w:r>
      <w:hyperlink r:id="rId7" w:tgtFrame="_blank" w:history="1">
        <w:r w:rsidRPr="00F80846">
          <w:rPr>
            <w:rStyle w:val="Hyperlink"/>
            <w:rFonts w:ascii="Times New Roman" w:hAnsi="Times New Roman"/>
            <w:color w:val="auto"/>
            <w:sz w:val="28"/>
            <w:szCs w:val="28"/>
            <w:u w:val="none"/>
          </w:rPr>
          <w:t xml:space="preserve">роспера Мериме </w:t>
        </w:r>
      </w:hyperlink>
      <w:r w:rsidRPr="00F80846">
        <w:rPr>
          <w:rStyle w:val="Strong"/>
          <w:rFonts w:ascii="Times New Roman" w:hAnsi="Times New Roman"/>
          <w:sz w:val="28"/>
          <w:szCs w:val="28"/>
        </w:rPr>
        <w:t xml:space="preserve"> </w:t>
      </w:r>
      <w:r w:rsidRPr="00F80846">
        <w:rPr>
          <w:rStyle w:val="Strong"/>
          <w:rFonts w:ascii="Times New Roman" w:hAnsi="Times New Roman"/>
          <w:b w:val="0"/>
          <w:bCs w:val="0"/>
          <w:sz w:val="28"/>
          <w:szCs w:val="28"/>
        </w:rPr>
        <w:t>«Маттео Фальконе</w:t>
      </w:r>
      <w:r w:rsidRPr="00087054">
        <w:rPr>
          <w:rStyle w:val="Strong"/>
          <w:rFonts w:ascii="Times New Roman" w:hAnsi="Times New Roman"/>
          <w:b w:val="0"/>
          <w:bCs w:val="0"/>
          <w:sz w:val="28"/>
          <w:szCs w:val="28"/>
        </w:rPr>
        <w:t>».</w:t>
      </w:r>
      <w:r w:rsidRPr="00087054">
        <w:rPr>
          <w:rFonts w:ascii="Times New Roman" w:hAnsi="Times New Roman" w:cs="Times New Roman"/>
          <w:sz w:val="28"/>
          <w:szCs w:val="28"/>
        </w:rPr>
        <w:t xml:space="preserve"> «Фортунато, увидев отца, ушел в дом. Вскоре он снова появился с миской молока в руках и, опусти</w:t>
      </w:r>
      <w:r>
        <w:rPr>
          <w:rFonts w:ascii="Times New Roman" w:hAnsi="Times New Roman" w:cs="Times New Roman"/>
          <w:sz w:val="28"/>
          <w:szCs w:val="28"/>
        </w:rPr>
        <w:t>в глаза, протянул ее Джаннетто.</w:t>
      </w:r>
    </w:p>
    <w:p w:rsidR="006B6E7A" w:rsidRDefault="006B6E7A" w:rsidP="00C55658">
      <w:pPr>
        <w:spacing w:after="0" w:line="360" w:lineRule="auto"/>
        <w:ind w:left="57"/>
        <w:rPr>
          <w:rFonts w:ascii="Times New Roman" w:hAnsi="Times New Roman" w:cs="Times New Roman"/>
          <w:sz w:val="28"/>
          <w:szCs w:val="28"/>
        </w:rPr>
      </w:pPr>
      <w:r w:rsidRPr="00087054">
        <w:rPr>
          <w:rFonts w:ascii="Times New Roman" w:hAnsi="Times New Roman" w:cs="Times New Roman"/>
          <w:sz w:val="28"/>
          <w:szCs w:val="28"/>
        </w:rPr>
        <w:t>— Прочь от меня! — громовым голосом закричал арестованный.</w:t>
      </w:r>
      <w:r w:rsidRPr="00087054">
        <w:rPr>
          <w:rFonts w:ascii="Times New Roman" w:hAnsi="Times New Roman" w:cs="Times New Roman"/>
          <w:sz w:val="28"/>
          <w:szCs w:val="28"/>
        </w:rPr>
        <w:br/>
        <w:t>Затем, обернувшись к одному из вольтижеров, он промолви</w:t>
      </w:r>
      <w:r>
        <w:rPr>
          <w:rFonts w:ascii="Times New Roman" w:hAnsi="Times New Roman" w:cs="Times New Roman"/>
          <w:sz w:val="28"/>
          <w:szCs w:val="28"/>
        </w:rPr>
        <w:t>л:</w:t>
      </w:r>
      <w:r>
        <w:rPr>
          <w:rFonts w:ascii="Times New Roman" w:hAnsi="Times New Roman" w:cs="Times New Roman"/>
          <w:sz w:val="28"/>
          <w:szCs w:val="28"/>
        </w:rPr>
        <w:br/>
        <w:t>— Товарищ! Дай мне напиться.</w:t>
      </w:r>
    </w:p>
    <w:p w:rsidR="006B6E7A" w:rsidRPr="00B20658" w:rsidRDefault="006B6E7A" w:rsidP="00C55658">
      <w:pPr>
        <w:spacing w:after="0" w:line="360" w:lineRule="auto"/>
        <w:ind w:left="57"/>
        <w:rPr>
          <w:rFonts w:ascii="Times New Roman" w:hAnsi="Times New Roman" w:cs="Times New Roman"/>
          <w:sz w:val="28"/>
          <w:szCs w:val="28"/>
        </w:rPr>
      </w:pPr>
      <w:r w:rsidRPr="00087054">
        <w:rPr>
          <w:rFonts w:ascii="Times New Roman" w:hAnsi="Times New Roman" w:cs="Times New Roman"/>
          <w:sz w:val="28"/>
          <w:szCs w:val="28"/>
        </w:rPr>
        <w:t>Солдат подал ему флягу, и бандит отпил воду, поднесенную рукой человека, с которым он то</w:t>
      </w:r>
      <w:r>
        <w:rPr>
          <w:rFonts w:ascii="Times New Roman" w:hAnsi="Times New Roman" w:cs="Times New Roman"/>
          <w:sz w:val="28"/>
          <w:szCs w:val="28"/>
        </w:rPr>
        <w:t>лько что обменялся выстрелами».</w:t>
      </w:r>
      <w:r w:rsidRPr="00087054">
        <w:rPr>
          <w:rFonts w:ascii="Times New Roman" w:hAnsi="Times New Roman" w:cs="Times New Roman"/>
          <w:sz w:val="28"/>
          <w:szCs w:val="28"/>
        </w:rPr>
        <w:br/>
      </w:r>
      <w:r>
        <w:rPr>
          <w:rFonts w:ascii="Times New Roman" w:hAnsi="Times New Roman" w:cs="Times New Roman"/>
          <w:b/>
          <w:bCs/>
          <w:i/>
          <w:iCs/>
          <w:sz w:val="28"/>
          <w:szCs w:val="28"/>
        </w:rPr>
        <w:t xml:space="preserve">    </w:t>
      </w:r>
      <w:r w:rsidRPr="00087054">
        <w:rPr>
          <w:rFonts w:ascii="Times New Roman" w:hAnsi="Times New Roman" w:cs="Times New Roman"/>
          <w:b/>
          <w:bCs/>
          <w:i/>
          <w:iCs/>
          <w:sz w:val="28"/>
          <w:szCs w:val="28"/>
        </w:rPr>
        <w:t>Участники погони честно играли принятые на себя роли; Фортунато принял на себя роль спасителя, но ради де</w:t>
      </w:r>
      <w:r>
        <w:rPr>
          <w:rFonts w:ascii="Times New Roman" w:hAnsi="Times New Roman" w:cs="Times New Roman"/>
          <w:b/>
          <w:bCs/>
          <w:i/>
          <w:iCs/>
          <w:sz w:val="28"/>
          <w:szCs w:val="28"/>
        </w:rPr>
        <w:t xml:space="preserve">нег изменил своему слову, и это </w:t>
      </w:r>
      <w:r w:rsidRPr="00087054">
        <w:rPr>
          <w:rFonts w:ascii="Times New Roman" w:hAnsi="Times New Roman" w:cs="Times New Roman"/>
          <w:b/>
          <w:bCs/>
          <w:i/>
          <w:iCs/>
          <w:sz w:val="28"/>
          <w:szCs w:val="28"/>
        </w:rPr>
        <w:t>сделало его изгоем.</w:t>
      </w:r>
      <w:r w:rsidRPr="00087054">
        <w:rPr>
          <w:rFonts w:ascii="Times New Roman" w:hAnsi="Times New Roman" w:cs="Times New Roman"/>
          <w:sz w:val="28"/>
          <w:szCs w:val="28"/>
        </w:rPr>
        <w:br/>
        <w:t>«Запинаясь и плача, мальчик прочитал „Отче наш“ и „Верую“. Отец в конце каждой моли</w:t>
      </w:r>
      <w:r>
        <w:rPr>
          <w:rFonts w:ascii="Times New Roman" w:hAnsi="Times New Roman" w:cs="Times New Roman"/>
          <w:sz w:val="28"/>
          <w:szCs w:val="28"/>
        </w:rPr>
        <w:t>твы твердо произносил „аминь“».</w:t>
      </w:r>
      <w:r w:rsidRPr="00087054">
        <w:rPr>
          <w:rFonts w:ascii="Times New Roman" w:hAnsi="Times New Roman" w:cs="Times New Roman"/>
          <w:sz w:val="28"/>
          <w:szCs w:val="28"/>
        </w:rPr>
        <w:br/>
      </w:r>
      <w:r>
        <w:rPr>
          <w:rFonts w:ascii="Times New Roman" w:hAnsi="Times New Roman" w:cs="Times New Roman"/>
          <w:b/>
          <w:bCs/>
          <w:i/>
          <w:iCs/>
          <w:sz w:val="28"/>
          <w:szCs w:val="28"/>
        </w:rPr>
        <w:t xml:space="preserve">       </w:t>
      </w:r>
      <w:r w:rsidRPr="001B4BF9">
        <w:rPr>
          <w:rFonts w:ascii="Times New Roman" w:hAnsi="Times New Roman" w:cs="Times New Roman"/>
          <w:b/>
          <w:bCs/>
          <w:i/>
          <w:iCs/>
          <w:sz w:val="28"/>
          <w:szCs w:val="28"/>
        </w:rPr>
        <w:t>Молитвы, прочитанные сыном</w:t>
      </w:r>
      <w:r>
        <w:rPr>
          <w:rFonts w:ascii="Times New Roman" w:hAnsi="Times New Roman" w:cs="Times New Roman"/>
          <w:b/>
          <w:bCs/>
          <w:i/>
          <w:iCs/>
          <w:sz w:val="28"/>
          <w:szCs w:val="28"/>
        </w:rPr>
        <w:t xml:space="preserve">, </w:t>
      </w:r>
      <w:r w:rsidRPr="001B4BF9">
        <w:rPr>
          <w:rFonts w:ascii="Times New Roman" w:hAnsi="Times New Roman" w:cs="Times New Roman"/>
          <w:b/>
          <w:bCs/>
          <w:i/>
          <w:iCs/>
          <w:sz w:val="28"/>
          <w:szCs w:val="28"/>
        </w:rPr>
        <w:t>не помогли Маттео найти в сердце любви и милосерд</w:t>
      </w:r>
      <w:r>
        <w:rPr>
          <w:rFonts w:ascii="Times New Roman" w:hAnsi="Times New Roman" w:cs="Times New Roman"/>
          <w:b/>
          <w:bCs/>
          <w:i/>
          <w:iCs/>
          <w:sz w:val="28"/>
          <w:szCs w:val="28"/>
        </w:rPr>
        <w:t>но</w:t>
      </w:r>
      <w:r w:rsidRPr="001B4BF9">
        <w:rPr>
          <w:rFonts w:ascii="Times New Roman" w:hAnsi="Times New Roman" w:cs="Times New Roman"/>
          <w:b/>
          <w:bCs/>
          <w:i/>
          <w:iCs/>
          <w:sz w:val="28"/>
          <w:szCs w:val="28"/>
        </w:rPr>
        <w:t xml:space="preserve"> простить проступок сына</w:t>
      </w:r>
      <w:r w:rsidRPr="00087054">
        <w:rPr>
          <w:rFonts w:ascii="Times New Roman" w:hAnsi="Times New Roman" w:cs="Times New Roman"/>
          <w:b/>
          <w:bCs/>
          <w:sz w:val="28"/>
          <w:szCs w:val="28"/>
        </w:rPr>
        <w:t>.</w:t>
      </w:r>
      <w:r w:rsidRPr="00087054">
        <w:rPr>
          <w:rFonts w:ascii="Times New Roman" w:hAnsi="Times New Roman" w:cs="Times New Roman"/>
          <w:sz w:val="28"/>
          <w:szCs w:val="28"/>
        </w:rPr>
        <w:br/>
        <w:t>«— Что ты сделал? — воскликнула она</w:t>
      </w:r>
      <w:r w:rsidRPr="00735AEA">
        <w:rPr>
          <w:rFonts w:ascii="Times New Roman" w:hAnsi="Times New Roman" w:cs="Times New Roman"/>
          <w:sz w:val="28"/>
          <w:szCs w:val="28"/>
        </w:rPr>
        <w:t>[</w:t>
      </w:r>
      <w:r>
        <w:rPr>
          <w:rFonts w:ascii="Times New Roman" w:hAnsi="Times New Roman" w:cs="Times New Roman"/>
          <w:sz w:val="28"/>
          <w:szCs w:val="28"/>
        </w:rPr>
        <w:t>мать</w:t>
      </w:r>
      <w:r w:rsidRPr="00735AEA">
        <w:rPr>
          <w:rFonts w:ascii="Times New Roman" w:hAnsi="Times New Roman" w:cs="Times New Roman"/>
          <w:sz w:val="28"/>
          <w:szCs w:val="28"/>
        </w:rPr>
        <w:t>]</w:t>
      </w:r>
      <w:r w:rsidRPr="00087054">
        <w:rPr>
          <w:rFonts w:ascii="Times New Roman" w:hAnsi="Times New Roman" w:cs="Times New Roman"/>
          <w:sz w:val="28"/>
          <w:szCs w:val="28"/>
        </w:rPr>
        <w:t>.</w:t>
      </w:r>
      <w:r w:rsidRPr="00087054">
        <w:rPr>
          <w:rFonts w:ascii="Times New Roman" w:hAnsi="Times New Roman" w:cs="Times New Roman"/>
          <w:sz w:val="28"/>
          <w:szCs w:val="28"/>
        </w:rPr>
        <w:br/>
        <w:t xml:space="preserve">— </w:t>
      </w:r>
      <w:r w:rsidRPr="00087054">
        <w:rPr>
          <w:rFonts w:ascii="Times New Roman" w:hAnsi="Times New Roman" w:cs="Times New Roman"/>
          <w:b/>
          <w:bCs/>
          <w:sz w:val="28"/>
          <w:szCs w:val="28"/>
        </w:rPr>
        <w:t>Свершил правосудие.</w:t>
      </w:r>
    </w:p>
    <w:p w:rsidR="006B6E7A" w:rsidRPr="00616C56" w:rsidRDefault="006B6E7A" w:rsidP="00C5565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16C56">
        <w:rPr>
          <w:rFonts w:ascii="Times New Roman" w:hAnsi="Times New Roman" w:cs="Times New Roman"/>
          <w:sz w:val="28"/>
          <w:szCs w:val="28"/>
        </w:rPr>
        <w:t>— Где он?</w:t>
      </w:r>
    </w:p>
    <w:p w:rsidR="006B6E7A" w:rsidRPr="00034333" w:rsidRDefault="006B6E7A" w:rsidP="00034333">
      <w:pPr>
        <w:spacing w:after="0" w:line="360" w:lineRule="auto"/>
        <w:rPr>
          <w:rFonts w:ascii="Times New Roman" w:hAnsi="Times New Roman" w:cs="Times New Roman"/>
          <w:i/>
          <w:iCs/>
          <w:sz w:val="28"/>
          <w:szCs w:val="28"/>
        </w:rPr>
      </w:pPr>
      <w:r>
        <w:rPr>
          <w:rFonts w:ascii="Times New Roman" w:hAnsi="Times New Roman" w:cs="Times New Roman"/>
          <w:sz w:val="28"/>
          <w:szCs w:val="28"/>
        </w:rPr>
        <w:t xml:space="preserve"> </w:t>
      </w:r>
      <w:r w:rsidRPr="00616C56">
        <w:rPr>
          <w:rFonts w:ascii="Times New Roman" w:hAnsi="Times New Roman" w:cs="Times New Roman"/>
          <w:sz w:val="28"/>
          <w:szCs w:val="28"/>
        </w:rPr>
        <w:t>— В овраге. Я сейчас похороню его. Он умер христианином. Я закажу по нему</w:t>
      </w:r>
      <w:r w:rsidRPr="00087054">
        <w:rPr>
          <w:rFonts w:ascii="Times New Roman" w:hAnsi="Times New Roman" w:cs="Times New Roman"/>
          <w:sz w:val="28"/>
          <w:szCs w:val="28"/>
        </w:rPr>
        <w:t xml:space="preserve"> панихиду».</w:t>
      </w:r>
      <w:r w:rsidRPr="00087054">
        <w:rPr>
          <w:rFonts w:ascii="Times New Roman" w:hAnsi="Times New Roman" w:cs="Times New Roman"/>
          <w:sz w:val="28"/>
          <w:szCs w:val="28"/>
        </w:rPr>
        <w:br/>
      </w:r>
      <w:r>
        <w:rPr>
          <w:rFonts w:ascii="Times New Roman" w:hAnsi="Times New Roman" w:cs="Times New Roman"/>
          <w:i/>
          <w:iCs/>
          <w:sz w:val="28"/>
          <w:szCs w:val="28"/>
        </w:rPr>
        <w:t xml:space="preserve">      П</w:t>
      </w:r>
      <w:r w:rsidRPr="00087054">
        <w:rPr>
          <w:rFonts w:ascii="Times New Roman" w:hAnsi="Times New Roman" w:cs="Times New Roman"/>
          <w:i/>
          <w:iCs/>
          <w:sz w:val="28"/>
          <w:szCs w:val="28"/>
        </w:rPr>
        <w:t>оступок</w:t>
      </w:r>
      <w:r>
        <w:rPr>
          <w:rFonts w:ascii="Times New Roman" w:hAnsi="Times New Roman" w:cs="Times New Roman"/>
          <w:i/>
          <w:iCs/>
          <w:sz w:val="28"/>
          <w:szCs w:val="28"/>
        </w:rPr>
        <w:t xml:space="preserve"> </w:t>
      </w:r>
      <w:r w:rsidRPr="001B4BF9">
        <w:rPr>
          <w:rFonts w:ascii="Times New Roman" w:hAnsi="Times New Roman" w:cs="Times New Roman"/>
          <w:i/>
          <w:iCs/>
          <w:sz w:val="28"/>
          <w:szCs w:val="28"/>
        </w:rPr>
        <w:t>Маттео</w:t>
      </w:r>
      <w:r w:rsidRPr="00087054">
        <w:rPr>
          <w:rFonts w:ascii="Times New Roman" w:hAnsi="Times New Roman" w:cs="Times New Roman"/>
          <w:i/>
          <w:iCs/>
          <w:sz w:val="28"/>
          <w:szCs w:val="28"/>
        </w:rPr>
        <w:t xml:space="preserve"> – правосудие?</w:t>
      </w:r>
      <w:r>
        <w:rPr>
          <w:rFonts w:ascii="Times New Roman" w:hAnsi="Times New Roman" w:cs="Times New Roman"/>
          <w:i/>
          <w:iCs/>
          <w:sz w:val="28"/>
          <w:szCs w:val="28"/>
        </w:rPr>
        <w:t xml:space="preserve"> </w:t>
      </w:r>
      <w:r w:rsidRPr="00884176">
        <w:rPr>
          <w:rFonts w:ascii="Times New Roman" w:hAnsi="Times New Roman" w:cs="Times New Roman"/>
          <w:sz w:val="28"/>
          <w:szCs w:val="28"/>
        </w:rPr>
        <w:t>Размышляя по этому поводу, ребята недоумевают: как Маттео, который  мечтал о сыне многие годы, теперь</w:t>
      </w:r>
      <w:r>
        <w:rPr>
          <w:rFonts w:ascii="Times New Roman" w:hAnsi="Times New Roman" w:cs="Times New Roman"/>
          <w:sz w:val="28"/>
          <w:szCs w:val="28"/>
        </w:rPr>
        <w:t xml:space="preserve"> </w:t>
      </w:r>
      <w:r w:rsidRPr="00B658F1">
        <w:rPr>
          <w:rFonts w:ascii="Times New Roman" w:hAnsi="Times New Roman" w:cs="Times New Roman"/>
          <w:sz w:val="28"/>
          <w:szCs w:val="28"/>
        </w:rPr>
        <w:t xml:space="preserve"> без колебаний убивает </w:t>
      </w:r>
      <w:r>
        <w:rPr>
          <w:rFonts w:ascii="Times New Roman" w:hAnsi="Times New Roman" w:cs="Times New Roman"/>
          <w:sz w:val="28"/>
          <w:szCs w:val="28"/>
        </w:rPr>
        <w:t xml:space="preserve">десятилетнего </w:t>
      </w:r>
      <w:r w:rsidRPr="00B658F1">
        <w:rPr>
          <w:rFonts w:ascii="Times New Roman" w:hAnsi="Times New Roman" w:cs="Times New Roman"/>
          <w:sz w:val="28"/>
          <w:szCs w:val="28"/>
        </w:rPr>
        <w:t>сына, вместо того чтобы через свершившееся помочь ему никогда больше так не поступать.</w:t>
      </w:r>
    </w:p>
    <w:p w:rsidR="006B6E7A" w:rsidRPr="00042274" w:rsidRDefault="006B6E7A" w:rsidP="00C55658">
      <w:pPr>
        <w:spacing w:after="0" w:line="360" w:lineRule="auto"/>
        <w:ind w:left="57" w:firstLine="426"/>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 xml:space="preserve">В </w:t>
      </w:r>
      <w:r w:rsidRPr="00042274">
        <w:rPr>
          <w:rFonts w:ascii="Times New Roman" w:hAnsi="Times New Roman" w:cs="Times New Roman"/>
          <w:sz w:val="28"/>
          <w:szCs w:val="28"/>
        </w:rPr>
        <w:t xml:space="preserve">рассказе Ф.М. Достоевского «Мальчик у Христа на елке» </w:t>
      </w:r>
      <w:r>
        <w:rPr>
          <w:rFonts w:ascii="Times New Roman" w:hAnsi="Times New Roman" w:cs="Times New Roman"/>
          <w:sz w:val="28"/>
          <w:szCs w:val="28"/>
        </w:rPr>
        <w:t>трогает судьба мальчика, и потому интересны мысли детей о том</w:t>
      </w:r>
      <w:r w:rsidRPr="00042274">
        <w:rPr>
          <w:rFonts w:ascii="Times New Roman" w:hAnsi="Times New Roman" w:cs="Times New Roman"/>
          <w:sz w:val="28"/>
          <w:szCs w:val="28"/>
        </w:rPr>
        <w:t xml:space="preserve">, </w:t>
      </w:r>
      <w:r w:rsidRPr="00042274">
        <w:rPr>
          <w:rFonts w:ascii="Times New Roman" w:hAnsi="Times New Roman" w:cs="Times New Roman"/>
          <w:i/>
          <w:iCs/>
          <w:sz w:val="28"/>
          <w:szCs w:val="28"/>
        </w:rPr>
        <w:t xml:space="preserve">а был ли мальчик счастлив? </w:t>
      </w:r>
      <w:r w:rsidRPr="00042274">
        <w:rPr>
          <w:rFonts w:ascii="Times New Roman" w:hAnsi="Times New Roman" w:cs="Times New Roman"/>
          <w:i/>
          <w:iCs/>
          <w:sz w:val="28"/>
          <w:szCs w:val="28"/>
        </w:rPr>
        <w:br/>
        <w:t xml:space="preserve"> А после смерти он может обрести счастье?</w:t>
      </w:r>
    </w:p>
    <w:p w:rsidR="006B6E7A" w:rsidRPr="00935DFB" w:rsidRDefault="006B6E7A" w:rsidP="00C55658">
      <w:pPr>
        <w:spacing w:after="0" w:line="360" w:lineRule="auto"/>
        <w:ind w:left="57" w:firstLine="426"/>
        <w:jc w:val="both"/>
        <w:rPr>
          <w:rFonts w:ascii="Times New Roman" w:hAnsi="Times New Roman" w:cs="Times New Roman"/>
          <w:sz w:val="28"/>
          <w:szCs w:val="28"/>
        </w:rPr>
      </w:pPr>
      <w:r>
        <w:rPr>
          <w:rFonts w:ascii="Times New Roman" w:hAnsi="Times New Roman" w:cs="Times New Roman"/>
          <w:sz w:val="28"/>
          <w:szCs w:val="28"/>
        </w:rPr>
        <w:t>Ф.М.Достоевскому принадлежат слова: «</w:t>
      </w:r>
      <w:r w:rsidRPr="00935DFB">
        <w:rPr>
          <w:rFonts w:ascii="Times New Roman" w:hAnsi="Times New Roman" w:cs="Times New Roman"/>
          <w:sz w:val="28"/>
          <w:szCs w:val="28"/>
        </w:rPr>
        <w:t>Пушкин…унёс с собою…великую тайну. И вот мы теперь с вами эту тайну разгадываем</w:t>
      </w:r>
      <w:r>
        <w:rPr>
          <w:rFonts w:ascii="Times New Roman" w:hAnsi="Times New Roman" w:cs="Times New Roman"/>
          <w:sz w:val="28"/>
          <w:szCs w:val="28"/>
        </w:rPr>
        <w:t>»</w:t>
      </w:r>
      <w:r w:rsidRPr="00935DFB">
        <w:rPr>
          <w:rFonts w:ascii="Times New Roman" w:hAnsi="Times New Roman" w:cs="Times New Roman"/>
          <w:sz w:val="28"/>
          <w:szCs w:val="28"/>
        </w:rPr>
        <w:t>. «Станционный смотритель</w:t>
      </w:r>
      <w:r>
        <w:rPr>
          <w:rFonts w:ascii="Times New Roman" w:hAnsi="Times New Roman" w:cs="Times New Roman"/>
          <w:sz w:val="28"/>
          <w:szCs w:val="28"/>
        </w:rPr>
        <w:t>»</w:t>
      </w:r>
      <w:r w:rsidRPr="00935DFB">
        <w:rPr>
          <w:rFonts w:ascii="Times New Roman" w:hAnsi="Times New Roman" w:cs="Times New Roman"/>
          <w:sz w:val="28"/>
          <w:szCs w:val="28"/>
        </w:rPr>
        <w:t xml:space="preserve">, </w:t>
      </w:r>
      <w:r>
        <w:rPr>
          <w:rFonts w:ascii="Times New Roman" w:hAnsi="Times New Roman" w:cs="Times New Roman"/>
          <w:sz w:val="28"/>
          <w:szCs w:val="28"/>
        </w:rPr>
        <w:t>«</w:t>
      </w:r>
      <w:r w:rsidRPr="00935DFB">
        <w:rPr>
          <w:rFonts w:ascii="Times New Roman" w:hAnsi="Times New Roman" w:cs="Times New Roman"/>
          <w:sz w:val="28"/>
          <w:szCs w:val="28"/>
        </w:rPr>
        <w:t>Скупой рыцарь»</w:t>
      </w:r>
      <w:r>
        <w:rPr>
          <w:rFonts w:ascii="Times New Roman" w:hAnsi="Times New Roman" w:cs="Times New Roman"/>
          <w:sz w:val="28"/>
          <w:szCs w:val="28"/>
        </w:rPr>
        <w:t xml:space="preserve">, «Дубровский» - эти произведения А.С.Пушкина предлагаются программой шестиклассникам. И как же много в них тайн, тех «точек удивления», которые позволяют ребятам активно включаться в поиски истины или хотя бы задуматься над вроде не детскими, но вечными проблемами любви, жертвенности, страдания, одиночества, чести и бесчестия. </w:t>
      </w:r>
    </w:p>
    <w:p w:rsidR="006B6E7A" w:rsidRPr="00DF332A" w:rsidRDefault="006B6E7A" w:rsidP="00C55658">
      <w:pPr>
        <w:pStyle w:val="western"/>
        <w:spacing w:before="0" w:beforeAutospacing="0" w:after="0" w:line="360" w:lineRule="auto"/>
        <w:ind w:left="57" w:firstLine="426"/>
        <w:jc w:val="both"/>
        <w:rPr>
          <w:sz w:val="28"/>
          <w:szCs w:val="28"/>
        </w:rPr>
      </w:pPr>
      <w:r w:rsidRPr="00DF332A">
        <w:rPr>
          <w:i/>
          <w:iCs/>
          <w:sz w:val="28"/>
          <w:szCs w:val="28"/>
        </w:rPr>
        <w:t>-</w:t>
      </w:r>
      <w:r>
        <w:rPr>
          <w:i/>
          <w:iCs/>
          <w:sz w:val="28"/>
          <w:szCs w:val="28"/>
        </w:rPr>
        <w:t xml:space="preserve"> </w:t>
      </w:r>
      <w:r w:rsidRPr="00AC7968">
        <w:rPr>
          <w:i/>
          <w:iCs/>
          <w:sz w:val="28"/>
          <w:szCs w:val="28"/>
        </w:rPr>
        <w:t>Почему вам жалко Вырина? -</w:t>
      </w:r>
      <w:r>
        <w:rPr>
          <w:i/>
          <w:iCs/>
          <w:sz w:val="28"/>
          <w:szCs w:val="28"/>
        </w:rPr>
        <w:t xml:space="preserve"> </w:t>
      </w:r>
      <w:r w:rsidRPr="00AC7968">
        <w:rPr>
          <w:i/>
          <w:iCs/>
          <w:sz w:val="28"/>
          <w:szCs w:val="28"/>
        </w:rPr>
        <w:t>Почему так люди поступают? Что влияет на их поступки? - Любила ли Маша Дубровского? - Почему она медлила с просьбой о помощи? - Почему Маша не приняла свободы из рук Дубровского?</w:t>
      </w:r>
      <w:r>
        <w:rPr>
          <w:i/>
          <w:iCs/>
          <w:sz w:val="28"/>
          <w:szCs w:val="28"/>
        </w:rPr>
        <w:t xml:space="preserve"> – Все эти вопросы не оставляют ребят равнодушными.</w:t>
      </w:r>
      <w:r w:rsidRPr="00DF332A">
        <w:rPr>
          <w:sz w:val="28"/>
          <w:szCs w:val="28"/>
        </w:rPr>
        <w:t xml:space="preserve"> </w:t>
      </w:r>
    </w:p>
    <w:p w:rsidR="006B6E7A" w:rsidRDefault="006B6E7A" w:rsidP="00C55658">
      <w:pPr>
        <w:spacing w:after="0" w:line="360" w:lineRule="auto"/>
        <w:ind w:left="57" w:firstLine="567"/>
        <w:jc w:val="both"/>
        <w:rPr>
          <w:rFonts w:ascii="Times New Roman" w:hAnsi="Times New Roman" w:cs="Times New Roman"/>
          <w:b/>
          <w:bCs/>
          <w:i/>
          <w:iCs/>
          <w:sz w:val="28"/>
          <w:szCs w:val="28"/>
        </w:rPr>
      </w:pPr>
      <w:r w:rsidRPr="001A0F06">
        <w:rPr>
          <w:rStyle w:val="Strong"/>
          <w:rFonts w:ascii="Times New Roman" w:hAnsi="Times New Roman"/>
          <w:b w:val="0"/>
          <w:bCs w:val="0"/>
          <w:sz w:val="28"/>
          <w:szCs w:val="28"/>
        </w:rPr>
        <w:t xml:space="preserve">Антуан де Сент-Экзюпери. </w:t>
      </w:r>
      <w:r w:rsidRPr="001A0F06">
        <w:rPr>
          <w:rStyle w:val="Emphasis"/>
          <w:rFonts w:ascii="Times New Roman" w:hAnsi="Times New Roman"/>
          <w:b/>
          <w:bCs/>
          <w:sz w:val="28"/>
          <w:szCs w:val="28"/>
        </w:rPr>
        <w:t>«Маленький принц»</w:t>
      </w:r>
      <w:r w:rsidRPr="001A0F06">
        <w:rPr>
          <w:rStyle w:val="Strong"/>
          <w:rFonts w:ascii="Times New Roman" w:hAnsi="Times New Roman"/>
          <w:b w:val="0"/>
          <w:bCs w:val="0"/>
          <w:sz w:val="28"/>
          <w:szCs w:val="28"/>
        </w:rPr>
        <w:t>.</w:t>
      </w:r>
      <w:r w:rsidRPr="00BD3CDD">
        <w:rPr>
          <w:rFonts w:ascii="Times New Roman" w:hAnsi="Times New Roman" w:cs="Times New Roman"/>
          <w:sz w:val="28"/>
          <w:szCs w:val="28"/>
        </w:rPr>
        <w:t xml:space="preserve"> </w:t>
      </w:r>
      <w:r>
        <w:rPr>
          <w:rFonts w:ascii="Times New Roman" w:hAnsi="Times New Roman" w:cs="Times New Roman"/>
          <w:sz w:val="28"/>
          <w:szCs w:val="28"/>
        </w:rPr>
        <w:t>Сказка-притча</w:t>
      </w:r>
      <w:r w:rsidRPr="00DF332A">
        <w:rPr>
          <w:rFonts w:ascii="Times New Roman" w:hAnsi="Times New Roman" w:cs="Times New Roman"/>
          <w:sz w:val="28"/>
          <w:szCs w:val="28"/>
        </w:rPr>
        <w:t xml:space="preserve"> Антуана де Сент - Экзюпери напоминает </w:t>
      </w:r>
      <w:r>
        <w:rPr>
          <w:rFonts w:ascii="Times New Roman" w:hAnsi="Times New Roman" w:cs="Times New Roman"/>
          <w:sz w:val="28"/>
          <w:szCs w:val="28"/>
        </w:rPr>
        <w:t>нам</w:t>
      </w:r>
      <w:r w:rsidRPr="00DF332A">
        <w:rPr>
          <w:rFonts w:ascii="Times New Roman" w:hAnsi="Times New Roman" w:cs="Times New Roman"/>
          <w:sz w:val="28"/>
          <w:szCs w:val="28"/>
        </w:rPr>
        <w:t xml:space="preserve"> о тех ценностях, которые были утрачены в современном мире: любовь к окружающему миру,</w:t>
      </w:r>
      <w:r w:rsidRPr="00995BF9">
        <w:rPr>
          <w:rFonts w:ascii="Times New Roman" w:hAnsi="Times New Roman" w:cs="Times New Roman"/>
          <w:sz w:val="28"/>
          <w:szCs w:val="28"/>
        </w:rPr>
        <w:t xml:space="preserve"> </w:t>
      </w:r>
      <w:r>
        <w:rPr>
          <w:rFonts w:ascii="Times New Roman" w:hAnsi="Times New Roman" w:cs="Times New Roman"/>
          <w:sz w:val="28"/>
          <w:szCs w:val="28"/>
        </w:rPr>
        <w:t>л</w:t>
      </w:r>
      <w:r w:rsidRPr="00DF332A">
        <w:rPr>
          <w:rFonts w:ascii="Times New Roman" w:hAnsi="Times New Roman" w:cs="Times New Roman"/>
          <w:sz w:val="28"/>
          <w:szCs w:val="28"/>
        </w:rPr>
        <w:t>юбовь как высшая ценность человеческой жизни</w:t>
      </w:r>
      <w:r>
        <w:rPr>
          <w:rFonts w:ascii="Times New Roman" w:hAnsi="Times New Roman" w:cs="Times New Roman"/>
          <w:sz w:val="28"/>
          <w:szCs w:val="28"/>
        </w:rPr>
        <w:t>,</w:t>
      </w:r>
      <w:r w:rsidRPr="00DF332A">
        <w:rPr>
          <w:rFonts w:ascii="Times New Roman" w:hAnsi="Times New Roman" w:cs="Times New Roman"/>
          <w:sz w:val="28"/>
          <w:szCs w:val="28"/>
        </w:rPr>
        <w:t xml:space="preserve"> забота о ближних, доброта, откровенность</w:t>
      </w:r>
      <w:r>
        <w:rPr>
          <w:rFonts w:ascii="Times New Roman" w:hAnsi="Times New Roman" w:cs="Times New Roman"/>
          <w:sz w:val="28"/>
          <w:szCs w:val="28"/>
        </w:rPr>
        <w:t>.</w:t>
      </w:r>
      <w:r w:rsidRPr="00DF33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DF332A">
        <w:rPr>
          <w:rFonts w:ascii="Times New Roman" w:hAnsi="Times New Roman" w:cs="Times New Roman"/>
          <w:color w:val="000000"/>
          <w:sz w:val="28"/>
          <w:szCs w:val="28"/>
        </w:rPr>
        <w:t>споминается Лис: "... куры все одинаковые, и люди все одинаковые..."</w:t>
      </w:r>
      <w:r w:rsidRPr="00DF332A">
        <w:rPr>
          <w:rFonts w:ascii="Times New Roman" w:hAnsi="Times New Roman" w:cs="Times New Roman"/>
          <w:sz w:val="28"/>
          <w:szCs w:val="28"/>
        </w:rPr>
        <w:t xml:space="preserve"> </w:t>
      </w:r>
      <w:r w:rsidRPr="00DF332A">
        <w:rPr>
          <w:rFonts w:ascii="Times New Roman" w:hAnsi="Times New Roman" w:cs="Times New Roman"/>
          <w:sz w:val="28"/>
          <w:szCs w:val="28"/>
        </w:rPr>
        <w:br/>
      </w:r>
      <w:r>
        <w:rPr>
          <w:rFonts w:ascii="Times New Roman" w:hAnsi="Times New Roman" w:cs="Times New Roman"/>
          <w:i/>
          <w:iCs/>
          <w:sz w:val="28"/>
          <w:szCs w:val="28"/>
        </w:rPr>
        <w:t xml:space="preserve">  - </w:t>
      </w:r>
      <w:r w:rsidRPr="00BD3CDD">
        <w:rPr>
          <w:rFonts w:ascii="Times New Roman" w:hAnsi="Times New Roman" w:cs="Times New Roman"/>
          <w:i/>
          <w:iCs/>
          <w:sz w:val="28"/>
          <w:szCs w:val="28"/>
        </w:rPr>
        <w:t>Так ли это? Чему научил мир взрослых Маленького принца?</w:t>
      </w:r>
      <w:r w:rsidRPr="00995BF9">
        <w:rPr>
          <w:rFonts w:ascii="Times New Roman" w:hAnsi="Times New Roman" w:cs="Times New Roman"/>
          <w:b/>
          <w:bCs/>
          <w:sz w:val="28"/>
          <w:szCs w:val="28"/>
        </w:rPr>
        <w:t xml:space="preserve"> </w:t>
      </w:r>
      <w:r w:rsidRPr="00995BF9">
        <w:rPr>
          <w:rFonts w:ascii="Times New Roman" w:hAnsi="Times New Roman" w:cs="Times New Roman"/>
          <w:i/>
          <w:iCs/>
          <w:sz w:val="28"/>
          <w:szCs w:val="28"/>
        </w:rPr>
        <w:t xml:space="preserve">Куда исчез Маленький принц? </w:t>
      </w:r>
      <w:r>
        <w:rPr>
          <w:rFonts w:ascii="Times New Roman" w:hAnsi="Times New Roman" w:cs="Times New Roman"/>
          <w:i/>
          <w:iCs/>
          <w:sz w:val="28"/>
          <w:szCs w:val="28"/>
        </w:rPr>
        <w:t xml:space="preserve">– любой из этих вопросов может стать основой урока-дискуссии. </w:t>
      </w:r>
    </w:p>
    <w:p w:rsidR="006B6E7A" w:rsidRDefault="006B6E7A" w:rsidP="00C55658">
      <w:pPr>
        <w:spacing w:after="0" w:line="360" w:lineRule="auto"/>
        <w:ind w:left="57"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6 класса предполагает знакомство с несколькими главами великого культурного памятника - Библии. Обращение к главе «Книга Екклесиаста, или Проповедника» - попытка хоть немного понять книгу, автор которой был так мудр, что текст ее до сих пор привлекает лучшие умы человечества, а многие ее строки разошлись пословицами по всему миру.  Сам текст предоставляет возможность для обмена мнениями, часто противоположными.  Проповедник начинает свою книгу с утверждения «Все суета». - </w:t>
      </w:r>
      <w:r w:rsidRPr="004E53F0">
        <w:rPr>
          <w:rFonts w:ascii="Times New Roman" w:hAnsi="Times New Roman" w:cs="Times New Roman"/>
          <w:i/>
          <w:iCs/>
          <w:sz w:val="28"/>
          <w:szCs w:val="28"/>
        </w:rPr>
        <w:t>Почему?</w:t>
      </w:r>
      <w:r>
        <w:rPr>
          <w:rFonts w:ascii="Times New Roman" w:hAnsi="Times New Roman" w:cs="Times New Roman"/>
          <w:sz w:val="28"/>
          <w:szCs w:val="28"/>
        </w:rPr>
        <w:t xml:space="preserve"> Затем: Человек смертен. «Нет ничего нового под солнцем». Все повторяется. «Что было, то и будет». - </w:t>
      </w:r>
      <w:r w:rsidRPr="004E53F0">
        <w:rPr>
          <w:rFonts w:ascii="Times New Roman" w:hAnsi="Times New Roman" w:cs="Times New Roman"/>
          <w:i/>
          <w:iCs/>
          <w:sz w:val="28"/>
          <w:szCs w:val="28"/>
        </w:rPr>
        <w:t>Можно ли согласиться с таким выводом?</w:t>
      </w:r>
      <w:r>
        <w:rPr>
          <w:rFonts w:ascii="Times New Roman" w:hAnsi="Times New Roman" w:cs="Times New Roman"/>
          <w:i/>
          <w:iCs/>
          <w:sz w:val="28"/>
          <w:szCs w:val="28"/>
        </w:rPr>
        <w:t xml:space="preserve"> </w:t>
      </w:r>
      <w:r w:rsidRPr="007D7BF6">
        <w:rPr>
          <w:rFonts w:ascii="Times New Roman" w:hAnsi="Times New Roman" w:cs="Times New Roman"/>
          <w:sz w:val="28"/>
          <w:szCs w:val="28"/>
        </w:rPr>
        <w:t>Проповедник исследовал и испытывал мудростью все, что делается под небом, и мудрость привела его к тому же выводу: «Все – суета и томление духа». И в конце концов он  понял, что и мудрость – томление духа, и пришел к выводу: «Во многой мудрости много печали; и кто умножает познания, умножает скорбь</w:t>
      </w:r>
      <w:r>
        <w:rPr>
          <w:rFonts w:ascii="Times New Roman" w:hAnsi="Times New Roman" w:cs="Times New Roman"/>
          <w:sz w:val="28"/>
          <w:szCs w:val="28"/>
        </w:rPr>
        <w:t xml:space="preserve">». - </w:t>
      </w:r>
      <w:r w:rsidRPr="007D7BF6">
        <w:rPr>
          <w:rFonts w:ascii="Times New Roman" w:hAnsi="Times New Roman" w:cs="Times New Roman"/>
          <w:i/>
          <w:iCs/>
          <w:sz w:val="28"/>
          <w:szCs w:val="28"/>
        </w:rPr>
        <w:t>Можно ли</w:t>
      </w:r>
      <w:r>
        <w:rPr>
          <w:rFonts w:ascii="Times New Roman" w:hAnsi="Times New Roman" w:cs="Times New Roman"/>
          <w:sz w:val="28"/>
          <w:szCs w:val="28"/>
        </w:rPr>
        <w:t xml:space="preserve"> </w:t>
      </w:r>
      <w:r w:rsidRPr="004E53F0">
        <w:rPr>
          <w:rFonts w:ascii="Times New Roman" w:hAnsi="Times New Roman" w:cs="Times New Roman"/>
          <w:i/>
          <w:iCs/>
          <w:sz w:val="28"/>
          <w:szCs w:val="28"/>
        </w:rPr>
        <w:t>согласиться</w:t>
      </w:r>
      <w:r>
        <w:rPr>
          <w:rFonts w:ascii="Times New Roman" w:hAnsi="Times New Roman" w:cs="Times New Roman"/>
          <w:i/>
          <w:iCs/>
          <w:sz w:val="28"/>
          <w:szCs w:val="28"/>
        </w:rPr>
        <w:t xml:space="preserve"> с этим? </w:t>
      </w:r>
      <w:r w:rsidRPr="007D7BF6">
        <w:rPr>
          <w:rFonts w:ascii="Times New Roman" w:hAnsi="Times New Roman" w:cs="Times New Roman"/>
          <w:sz w:val="28"/>
          <w:szCs w:val="28"/>
        </w:rPr>
        <w:t>Сложные вопросы</w:t>
      </w:r>
      <w:r>
        <w:rPr>
          <w:rFonts w:ascii="Times New Roman" w:hAnsi="Times New Roman" w:cs="Times New Roman"/>
          <w:sz w:val="28"/>
          <w:szCs w:val="28"/>
        </w:rPr>
        <w:t>. Может быть, мы рано обратились к этому тексту: и жизненного опыта, и мудрости у наших шестиклассников еще маловато, а может быть, как раз вовремя: надо по крайней мере поставить перед собой эти вопросы, чтобы,  повзрослев, они смогли вернуться к этой книге.</w:t>
      </w:r>
    </w:p>
    <w:p w:rsidR="006B6E7A" w:rsidRDefault="006B6E7A" w:rsidP="00C55658">
      <w:pPr>
        <w:spacing w:after="0" w:line="360" w:lineRule="auto"/>
        <w:ind w:left="57" w:firstLine="567"/>
        <w:jc w:val="both"/>
        <w:rPr>
          <w:rFonts w:ascii="Times New Roman" w:hAnsi="Times New Roman" w:cs="Times New Roman"/>
          <w:sz w:val="28"/>
          <w:szCs w:val="28"/>
        </w:rPr>
      </w:pPr>
      <w:r>
        <w:rPr>
          <w:rFonts w:ascii="Times New Roman" w:hAnsi="Times New Roman" w:cs="Times New Roman"/>
          <w:sz w:val="28"/>
          <w:szCs w:val="28"/>
        </w:rPr>
        <w:t xml:space="preserve">    Так от произведения к произведению мы пытаемся находить смыслы в прочитанном, открывая их не только для себя, но и для своих одноклассников, научаясь слушать и слышать, быть читателями. </w:t>
      </w:r>
    </w:p>
    <w:p w:rsidR="006B6E7A" w:rsidRDefault="006B6E7A" w:rsidP="00C55658">
      <w:pPr>
        <w:spacing w:after="0" w:line="360" w:lineRule="auto"/>
        <w:ind w:left="57" w:firstLine="426"/>
        <w:jc w:val="both"/>
        <w:rPr>
          <w:rFonts w:ascii="Times New Roman" w:hAnsi="Times New Roman" w:cs="Times New Roman"/>
          <w:sz w:val="28"/>
          <w:szCs w:val="28"/>
        </w:rPr>
      </w:pPr>
      <w:r w:rsidRPr="001C5587">
        <w:rPr>
          <w:rFonts w:ascii="Times New Roman" w:hAnsi="Times New Roman" w:cs="Times New Roman"/>
          <w:color w:val="000000"/>
          <w:sz w:val="28"/>
          <w:szCs w:val="28"/>
        </w:rPr>
        <w:t xml:space="preserve">Обращение во время проведения дискуссий к «вечным» проблемам, обмен мнениями по вопросам, которые очень трудны и вряд ли имеют один-единственный ответ, не только позволяют нашим шестиклассникам </w:t>
      </w:r>
      <w:r w:rsidRPr="001C5587">
        <w:rPr>
          <w:rFonts w:ascii="Times New Roman" w:hAnsi="Times New Roman" w:cs="Times New Roman"/>
          <w:sz w:val="28"/>
          <w:szCs w:val="28"/>
        </w:rPr>
        <w:t>развивать способности к анализу информации и аргументированному, логически выстроенному доказательству своих идей и взглядов, но и создают условия для проявления индивидуальности, самоопределения в существующих точках зрения на определенную проблему, выбора своей позиции, помогают взрослеть духовно.</w:t>
      </w:r>
    </w:p>
    <w:p w:rsidR="006B6E7A" w:rsidRDefault="006B6E7A" w:rsidP="00C55658">
      <w:pPr>
        <w:spacing w:after="0" w:line="240" w:lineRule="auto"/>
        <w:ind w:firstLine="720"/>
        <w:jc w:val="both"/>
        <w:rPr>
          <w:rFonts w:ascii="Times New Roman" w:hAnsi="Times New Roman" w:cs="Times New Roman"/>
          <w:sz w:val="28"/>
          <w:szCs w:val="28"/>
        </w:rPr>
      </w:pPr>
      <w:r>
        <w:rPr>
          <w:rFonts w:ascii="Times New Roman" w:hAnsi="Times New Roman" w:cs="Times New Roman"/>
          <w:sz w:val="24"/>
          <w:szCs w:val="24"/>
        </w:rPr>
        <w:t>Библиографический список</w:t>
      </w:r>
    </w:p>
    <w:p w:rsidR="006B6E7A" w:rsidRPr="00C55658" w:rsidRDefault="006B6E7A" w:rsidP="00C55658">
      <w:pPr>
        <w:numPr>
          <w:ilvl w:val="0"/>
          <w:numId w:val="6"/>
        </w:numPr>
        <w:spacing w:before="100" w:beforeAutospacing="1" w:after="100" w:afterAutospacing="1" w:line="240" w:lineRule="auto"/>
        <w:ind w:left="714" w:hanging="357"/>
        <w:rPr>
          <w:rFonts w:ascii="Times New Roman" w:hAnsi="Times New Roman" w:cs="Times New Roman"/>
          <w:sz w:val="24"/>
          <w:szCs w:val="24"/>
        </w:rPr>
      </w:pPr>
      <w:r w:rsidRPr="00C55658">
        <w:rPr>
          <w:rFonts w:ascii="Times New Roman" w:hAnsi="Times New Roman" w:cs="Times New Roman"/>
          <w:sz w:val="24"/>
          <w:szCs w:val="24"/>
        </w:rPr>
        <w:t>Павлова Л.Г. «Спор, дискуссия, полемика», М., «Просвещение»,1993</w:t>
      </w:r>
    </w:p>
    <w:p w:rsidR="006B6E7A" w:rsidRPr="00C55658" w:rsidRDefault="006B6E7A" w:rsidP="00C55658">
      <w:pPr>
        <w:numPr>
          <w:ilvl w:val="0"/>
          <w:numId w:val="6"/>
        </w:numPr>
        <w:spacing w:after="0" w:line="240" w:lineRule="auto"/>
        <w:ind w:left="714" w:hanging="357"/>
        <w:jc w:val="both"/>
        <w:rPr>
          <w:rFonts w:ascii="Times New Roman" w:hAnsi="Times New Roman" w:cs="Times New Roman"/>
          <w:sz w:val="24"/>
          <w:szCs w:val="24"/>
        </w:rPr>
      </w:pPr>
      <w:r w:rsidRPr="00C55658">
        <w:rPr>
          <w:rFonts w:ascii="Times New Roman" w:hAnsi="Times New Roman" w:cs="Times New Roman"/>
          <w:sz w:val="24"/>
          <w:szCs w:val="24"/>
        </w:rPr>
        <w:t>Федеральный государственный образовательный стандарт начального общего образования. М., Просвещение, 2010.</w:t>
      </w:r>
    </w:p>
    <w:p w:rsidR="006B6E7A" w:rsidRPr="00F50B67" w:rsidRDefault="006B6E7A" w:rsidP="00F50B67">
      <w:pPr>
        <w:spacing w:before="100" w:beforeAutospacing="1" w:after="100" w:afterAutospacing="1"/>
        <w:rPr>
          <w:rFonts w:ascii="Times New Roman" w:hAnsi="Times New Roman" w:cs="Times New Roman"/>
          <w:i/>
          <w:iCs/>
          <w:sz w:val="28"/>
          <w:szCs w:val="28"/>
        </w:rPr>
      </w:pPr>
      <w:r w:rsidRPr="00784CFC">
        <w:rPr>
          <w:rFonts w:ascii="Times New Roman" w:hAnsi="Times New Roman" w:cs="Times New Roman"/>
          <w:sz w:val="28"/>
          <w:szCs w:val="28"/>
        </w:rPr>
        <w:br/>
      </w:r>
    </w:p>
    <w:sectPr w:rsidR="006B6E7A" w:rsidRPr="00F50B67" w:rsidSect="00C5565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E7A" w:rsidRDefault="006B6E7A">
      <w:r>
        <w:separator/>
      </w:r>
    </w:p>
  </w:endnote>
  <w:endnote w:type="continuationSeparator" w:id="1">
    <w:p w:rsidR="006B6E7A" w:rsidRDefault="006B6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7A" w:rsidRDefault="006B6E7A" w:rsidP="00B24AD6">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6B6E7A" w:rsidRDefault="006B6E7A" w:rsidP="00F604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E7A" w:rsidRDefault="006B6E7A">
      <w:r>
        <w:separator/>
      </w:r>
    </w:p>
  </w:footnote>
  <w:footnote w:type="continuationSeparator" w:id="1">
    <w:p w:rsidR="006B6E7A" w:rsidRDefault="006B6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21AB"/>
    <w:multiLevelType w:val="multilevel"/>
    <w:tmpl w:val="87D6B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0B3857"/>
    <w:multiLevelType w:val="multilevel"/>
    <w:tmpl w:val="5D3C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69582B"/>
    <w:multiLevelType w:val="hybridMultilevel"/>
    <w:tmpl w:val="A9080EB8"/>
    <w:lvl w:ilvl="0" w:tplc="491C4BFE">
      <w:start w:val="1"/>
      <w:numFmt w:val="decimal"/>
      <w:lvlText w:val="%1."/>
      <w:lvlJc w:val="left"/>
      <w:pPr>
        <w:tabs>
          <w:tab w:val="num" w:pos="814"/>
        </w:tabs>
        <w:ind w:left="814" w:hanging="360"/>
      </w:pPr>
      <w:rPr>
        <w:rFonts w:cs="Times New Roman" w:hint="default"/>
      </w:rPr>
    </w:lvl>
    <w:lvl w:ilvl="1" w:tplc="04190019">
      <w:start w:val="1"/>
      <w:numFmt w:val="lowerLetter"/>
      <w:lvlText w:val="%2."/>
      <w:lvlJc w:val="left"/>
      <w:pPr>
        <w:tabs>
          <w:tab w:val="num" w:pos="1534"/>
        </w:tabs>
        <w:ind w:left="1534" w:hanging="360"/>
      </w:pPr>
      <w:rPr>
        <w:rFonts w:cs="Times New Roman"/>
      </w:rPr>
    </w:lvl>
    <w:lvl w:ilvl="2" w:tplc="0419001B">
      <w:start w:val="1"/>
      <w:numFmt w:val="lowerRoman"/>
      <w:lvlText w:val="%3."/>
      <w:lvlJc w:val="right"/>
      <w:pPr>
        <w:tabs>
          <w:tab w:val="num" w:pos="2254"/>
        </w:tabs>
        <w:ind w:left="2254" w:hanging="180"/>
      </w:pPr>
      <w:rPr>
        <w:rFonts w:cs="Times New Roman"/>
      </w:rPr>
    </w:lvl>
    <w:lvl w:ilvl="3" w:tplc="0419000F">
      <w:start w:val="1"/>
      <w:numFmt w:val="decimal"/>
      <w:lvlText w:val="%4."/>
      <w:lvlJc w:val="left"/>
      <w:pPr>
        <w:tabs>
          <w:tab w:val="num" w:pos="2974"/>
        </w:tabs>
        <w:ind w:left="2974" w:hanging="360"/>
      </w:pPr>
      <w:rPr>
        <w:rFonts w:cs="Times New Roman"/>
      </w:rPr>
    </w:lvl>
    <w:lvl w:ilvl="4" w:tplc="04190019">
      <w:start w:val="1"/>
      <w:numFmt w:val="lowerLetter"/>
      <w:lvlText w:val="%5."/>
      <w:lvlJc w:val="left"/>
      <w:pPr>
        <w:tabs>
          <w:tab w:val="num" w:pos="3694"/>
        </w:tabs>
        <w:ind w:left="3694" w:hanging="360"/>
      </w:pPr>
      <w:rPr>
        <w:rFonts w:cs="Times New Roman"/>
      </w:rPr>
    </w:lvl>
    <w:lvl w:ilvl="5" w:tplc="0419001B">
      <w:start w:val="1"/>
      <w:numFmt w:val="lowerRoman"/>
      <w:lvlText w:val="%6."/>
      <w:lvlJc w:val="right"/>
      <w:pPr>
        <w:tabs>
          <w:tab w:val="num" w:pos="4414"/>
        </w:tabs>
        <w:ind w:left="4414" w:hanging="180"/>
      </w:pPr>
      <w:rPr>
        <w:rFonts w:cs="Times New Roman"/>
      </w:rPr>
    </w:lvl>
    <w:lvl w:ilvl="6" w:tplc="0419000F">
      <w:start w:val="1"/>
      <w:numFmt w:val="decimal"/>
      <w:lvlText w:val="%7."/>
      <w:lvlJc w:val="left"/>
      <w:pPr>
        <w:tabs>
          <w:tab w:val="num" w:pos="5134"/>
        </w:tabs>
        <w:ind w:left="5134" w:hanging="360"/>
      </w:pPr>
      <w:rPr>
        <w:rFonts w:cs="Times New Roman"/>
      </w:rPr>
    </w:lvl>
    <w:lvl w:ilvl="7" w:tplc="04190019">
      <w:start w:val="1"/>
      <w:numFmt w:val="lowerLetter"/>
      <w:lvlText w:val="%8."/>
      <w:lvlJc w:val="left"/>
      <w:pPr>
        <w:tabs>
          <w:tab w:val="num" w:pos="5854"/>
        </w:tabs>
        <w:ind w:left="5854" w:hanging="360"/>
      </w:pPr>
      <w:rPr>
        <w:rFonts w:cs="Times New Roman"/>
      </w:rPr>
    </w:lvl>
    <w:lvl w:ilvl="8" w:tplc="0419001B">
      <w:start w:val="1"/>
      <w:numFmt w:val="lowerRoman"/>
      <w:lvlText w:val="%9."/>
      <w:lvlJc w:val="right"/>
      <w:pPr>
        <w:tabs>
          <w:tab w:val="num" w:pos="6574"/>
        </w:tabs>
        <w:ind w:left="6574" w:hanging="180"/>
      </w:pPr>
      <w:rPr>
        <w:rFonts w:cs="Times New Roman"/>
      </w:rPr>
    </w:lvl>
  </w:abstractNum>
  <w:abstractNum w:abstractNumId="3">
    <w:nsid w:val="1EA12DE0"/>
    <w:multiLevelType w:val="hybridMultilevel"/>
    <w:tmpl w:val="513E2DC4"/>
    <w:lvl w:ilvl="0" w:tplc="0419000F">
      <w:start w:val="1"/>
      <w:numFmt w:val="decimal"/>
      <w:lvlText w:val="%1."/>
      <w:lvlJc w:val="left"/>
      <w:pPr>
        <w:ind w:left="777" w:hanging="360"/>
      </w:pPr>
      <w:rPr>
        <w:rFonts w:cs="Times New Roman"/>
      </w:rPr>
    </w:lvl>
    <w:lvl w:ilvl="1" w:tplc="04190019">
      <w:start w:val="1"/>
      <w:numFmt w:val="lowerLetter"/>
      <w:lvlText w:val="%2."/>
      <w:lvlJc w:val="left"/>
      <w:pPr>
        <w:ind w:left="1497" w:hanging="360"/>
      </w:pPr>
      <w:rPr>
        <w:rFonts w:cs="Times New Roman"/>
      </w:rPr>
    </w:lvl>
    <w:lvl w:ilvl="2" w:tplc="0419001B">
      <w:start w:val="1"/>
      <w:numFmt w:val="lowerRoman"/>
      <w:lvlText w:val="%3."/>
      <w:lvlJc w:val="right"/>
      <w:pPr>
        <w:ind w:left="2217" w:hanging="180"/>
      </w:pPr>
      <w:rPr>
        <w:rFonts w:cs="Times New Roman"/>
      </w:rPr>
    </w:lvl>
    <w:lvl w:ilvl="3" w:tplc="0419000F">
      <w:start w:val="1"/>
      <w:numFmt w:val="decimal"/>
      <w:lvlText w:val="%4."/>
      <w:lvlJc w:val="left"/>
      <w:pPr>
        <w:ind w:left="2937" w:hanging="360"/>
      </w:pPr>
      <w:rPr>
        <w:rFonts w:cs="Times New Roman"/>
      </w:rPr>
    </w:lvl>
    <w:lvl w:ilvl="4" w:tplc="04190019">
      <w:start w:val="1"/>
      <w:numFmt w:val="lowerLetter"/>
      <w:lvlText w:val="%5."/>
      <w:lvlJc w:val="left"/>
      <w:pPr>
        <w:ind w:left="3657" w:hanging="360"/>
      </w:pPr>
      <w:rPr>
        <w:rFonts w:cs="Times New Roman"/>
      </w:rPr>
    </w:lvl>
    <w:lvl w:ilvl="5" w:tplc="0419001B">
      <w:start w:val="1"/>
      <w:numFmt w:val="lowerRoman"/>
      <w:lvlText w:val="%6."/>
      <w:lvlJc w:val="right"/>
      <w:pPr>
        <w:ind w:left="4377" w:hanging="180"/>
      </w:pPr>
      <w:rPr>
        <w:rFonts w:cs="Times New Roman"/>
      </w:rPr>
    </w:lvl>
    <w:lvl w:ilvl="6" w:tplc="0419000F">
      <w:start w:val="1"/>
      <w:numFmt w:val="decimal"/>
      <w:lvlText w:val="%7."/>
      <w:lvlJc w:val="left"/>
      <w:pPr>
        <w:ind w:left="5097" w:hanging="360"/>
      </w:pPr>
      <w:rPr>
        <w:rFonts w:cs="Times New Roman"/>
      </w:rPr>
    </w:lvl>
    <w:lvl w:ilvl="7" w:tplc="04190019">
      <w:start w:val="1"/>
      <w:numFmt w:val="lowerLetter"/>
      <w:lvlText w:val="%8."/>
      <w:lvlJc w:val="left"/>
      <w:pPr>
        <w:ind w:left="5817" w:hanging="360"/>
      </w:pPr>
      <w:rPr>
        <w:rFonts w:cs="Times New Roman"/>
      </w:rPr>
    </w:lvl>
    <w:lvl w:ilvl="8" w:tplc="0419001B">
      <w:start w:val="1"/>
      <w:numFmt w:val="lowerRoman"/>
      <w:lvlText w:val="%9."/>
      <w:lvlJc w:val="right"/>
      <w:pPr>
        <w:ind w:left="6537" w:hanging="180"/>
      </w:pPr>
      <w:rPr>
        <w:rFonts w:cs="Times New Roman"/>
      </w:rPr>
    </w:lvl>
  </w:abstractNum>
  <w:abstractNum w:abstractNumId="4">
    <w:nsid w:val="2B5D39A8"/>
    <w:multiLevelType w:val="hybridMultilevel"/>
    <w:tmpl w:val="5FD4A7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932623"/>
    <w:multiLevelType w:val="multilevel"/>
    <w:tmpl w:val="76C61A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5B3633F"/>
    <w:multiLevelType w:val="hybridMultilevel"/>
    <w:tmpl w:val="E80236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085"/>
    <w:rsid w:val="00011807"/>
    <w:rsid w:val="00034333"/>
    <w:rsid w:val="0003658C"/>
    <w:rsid w:val="00036E5C"/>
    <w:rsid w:val="00042274"/>
    <w:rsid w:val="00087054"/>
    <w:rsid w:val="000C183B"/>
    <w:rsid w:val="000D7674"/>
    <w:rsid w:val="00145709"/>
    <w:rsid w:val="00150AFC"/>
    <w:rsid w:val="001536AD"/>
    <w:rsid w:val="001867F0"/>
    <w:rsid w:val="001876A3"/>
    <w:rsid w:val="001A0F06"/>
    <w:rsid w:val="001A2279"/>
    <w:rsid w:val="001B4BF9"/>
    <w:rsid w:val="001C5587"/>
    <w:rsid w:val="001D50A3"/>
    <w:rsid w:val="00234880"/>
    <w:rsid w:val="002525DF"/>
    <w:rsid w:val="002855E8"/>
    <w:rsid w:val="0029774B"/>
    <w:rsid w:val="002D4760"/>
    <w:rsid w:val="002F47DC"/>
    <w:rsid w:val="002F6A4D"/>
    <w:rsid w:val="00301282"/>
    <w:rsid w:val="003060EB"/>
    <w:rsid w:val="00320794"/>
    <w:rsid w:val="003C14F9"/>
    <w:rsid w:val="003F720A"/>
    <w:rsid w:val="00403689"/>
    <w:rsid w:val="00451268"/>
    <w:rsid w:val="00476C7C"/>
    <w:rsid w:val="0047771B"/>
    <w:rsid w:val="0048569E"/>
    <w:rsid w:val="004E53F0"/>
    <w:rsid w:val="004F0075"/>
    <w:rsid w:val="00584B64"/>
    <w:rsid w:val="005850B6"/>
    <w:rsid w:val="005A5143"/>
    <w:rsid w:val="005C3B10"/>
    <w:rsid w:val="005D0DF4"/>
    <w:rsid w:val="00603085"/>
    <w:rsid w:val="006060BE"/>
    <w:rsid w:val="00616C56"/>
    <w:rsid w:val="00632FC0"/>
    <w:rsid w:val="0065141E"/>
    <w:rsid w:val="006B51AE"/>
    <w:rsid w:val="006B6E7A"/>
    <w:rsid w:val="006E1BDF"/>
    <w:rsid w:val="007235BC"/>
    <w:rsid w:val="00735AEA"/>
    <w:rsid w:val="00751457"/>
    <w:rsid w:val="00764AB9"/>
    <w:rsid w:val="007656E9"/>
    <w:rsid w:val="00776DFF"/>
    <w:rsid w:val="00784CFC"/>
    <w:rsid w:val="007A53D7"/>
    <w:rsid w:val="007C1046"/>
    <w:rsid w:val="007C36D8"/>
    <w:rsid w:val="007D7BF6"/>
    <w:rsid w:val="0080088B"/>
    <w:rsid w:val="008031E6"/>
    <w:rsid w:val="008148A2"/>
    <w:rsid w:val="00862D83"/>
    <w:rsid w:val="00874FA2"/>
    <w:rsid w:val="00884176"/>
    <w:rsid w:val="008A29EF"/>
    <w:rsid w:val="008E53B7"/>
    <w:rsid w:val="0090041A"/>
    <w:rsid w:val="009200D6"/>
    <w:rsid w:val="00935DFB"/>
    <w:rsid w:val="00957286"/>
    <w:rsid w:val="00995BF9"/>
    <w:rsid w:val="00996BDB"/>
    <w:rsid w:val="00997A54"/>
    <w:rsid w:val="009B3936"/>
    <w:rsid w:val="009C163D"/>
    <w:rsid w:val="009E03B2"/>
    <w:rsid w:val="009F4814"/>
    <w:rsid w:val="00A1729B"/>
    <w:rsid w:val="00A45B3D"/>
    <w:rsid w:val="00AB3631"/>
    <w:rsid w:val="00AC4872"/>
    <w:rsid w:val="00AC7968"/>
    <w:rsid w:val="00AE41C5"/>
    <w:rsid w:val="00B20658"/>
    <w:rsid w:val="00B24AD6"/>
    <w:rsid w:val="00B658F1"/>
    <w:rsid w:val="00BD3CDD"/>
    <w:rsid w:val="00BF176A"/>
    <w:rsid w:val="00BF5DB1"/>
    <w:rsid w:val="00C370FD"/>
    <w:rsid w:val="00C55658"/>
    <w:rsid w:val="00C70049"/>
    <w:rsid w:val="00CA2958"/>
    <w:rsid w:val="00CD7134"/>
    <w:rsid w:val="00CF3906"/>
    <w:rsid w:val="00D015E6"/>
    <w:rsid w:val="00D10FAA"/>
    <w:rsid w:val="00D44849"/>
    <w:rsid w:val="00D936CB"/>
    <w:rsid w:val="00D97A1A"/>
    <w:rsid w:val="00DC1075"/>
    <w:rsid w:val="00DF147B"/>
    <w:rsid w:val="00DF332A"/>
    <w:rsid w:val="00E00404"/>
    <w:rsid w:val="00E04227"/>
    <w:rsid w:val="00E05EF7"/>
    <w:rsid w:val="00E11380"/>
    <w:rsid w:val="00E119C8"/>
    <w:rsid w:val="00E3174C"/>
    <w:rsid w:val="00E45E28"/>
    <w:rsid w:val="00EE5AAA"/>
    <w:rsid w:val="00F50B67"/>
    <w:rsid w:val="00F6045A"/>
    <w:rsid w:val="00F61FB1"/>
    <w:rsid w:val="00F62FF7"/>
    <w:rsid w:val="00F641E4"/>
    <w:rsid w:val="00F66DF4"/>
    <w:rsid w:val="00F80846"/>
    <w:rsid w:val="00FC6E1B"/>
    <w:rsid w:val="00FF67B7"/>
    <w:rsid w:val="00FF73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60"/>
    <w:pPr>
      <w:spacing w:after="200" w:line="276" w:lineRule="auto"/>
    </w:pPr>
    <w:rPr>
      <w:rFonts w:cs="Calibri"/>
      <w:lang w:eastAsia="en-US"/>
    </w:rPr>
  </w:style>
  <w:style w:type="paragraph" w:styleId="Heading3">
    <w:name w:val="heading 3"/>
    <w:basedOn w:val="Normal"/>
    <w:link w:val="Heading3Char"/>
    <w:uiPriority w:val="99"/>
    <w:qFormat/>
    <w:locked/>
    <w:rsid w:val="005D0DF4"/>
    <w:pPr>
      <w:spacing w:before="100" w:beforeAutospacing="1" w:after="100" w:afterAutospacing="1" w:line="240" w:lineRule="auto"/>
      <w:outlineLvl w:val="2"/>
    </w:pPr>
    <w:rPr>
      <w:b/>
      <w:bCs/>
      <w:color w:val="406CE3"/>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3174C"/>
    <w:rPr>
      <w:rFonts w:ascii="Cambria" w:hAnsi="Cambria" w:cs="Cambria"/>
      <w:b/>
      <w:bCs/>
      <w:sz w:val="26"/>
      <w:szCs w:val="26"/>
      <w:lang w:eastAsia="en-US"/>
    </w:rPr>
  </w:style>
  <w:style w:type="paragraph" w:styleId="NormalWeb">
    <w:name w:val="Normal (Web)"/>
    <w:basedOn w:val="Normal"/>
    <w:uiPriority w:val="99"/>
    <w:rsid w:val="00603085"/>
    <w:pPr>
      <w:spacing w:before="100" w:beforeAutospacing="1" w:after="115" w:line="240" w:lineRule="auto"/>
    </w:pPr>
    <w:rPr>
      <w:rFonts w:ascii="Times New Roman" w:eastAsia="Batang" w:hAnsi="Times New Roman" w:cs="Times New Roman"/>
      <w:color w:val="000000"/>
      <w:sz w:val="24"/>
      <w:szCs w:val="24"/>
      <w:lang w:eastAsia="ko-KR"/>
    </w:rPr>
  </w:style>
  <w:style w:type="character" w:customStyle="1" w:styleId="c2">
    <w:name w:val="c2"/>
    <w:basedOn w:val="DefaultParagraphFont"/>
    <w:uiPriority w:val="99"/>
    <w:rsid w:val="003060EB"/>
    <w:rPr>
      <w:rFonts w:cs="Times New Roman"/>
    </w:rPr>
  </w:style>
  <w:style w:type="character" w:customStyle="1" w:styleId="c0">
    <w:name w:val="c0"/>
    <w:basedOn w:val="DefaultParagraphFont"/>
    <w:uiPriority w:val="99"/>
    <w:rsid w:val="003060EB"/>
    <w:rPr>
      <w:rFonts w:cs="Times New Roman"/>
    </w:rPr>
  </w:style>
  <w:style w:type="paragraph" w:customStyle="1" w:styleId="c11">
    <w:name w:val="c11"/>
    <w:basedOn w:val="Normal"/>
    <w:uiPriority w:val="99"/>
    <w:rsid w:val="003060EB"/>
    <w:pPr>
      <w:spacing w:before="75" w:after="75" w:line="240" w:lineRule="auto"/>
    </w:pPr>
    <w:rPr>
      <w:rFonts w:ascii="Times New Roman" w:eastAsia="Times New Roman" w:hAnsi="Times New Roman" w:cs="Times New Roman"/>
      <w:sz w:val="24"/>
      <w:szCs w:val="24"/>
      <w:lang w:eastAsia="ru-RU"/>
    </w:rPr>
  </w:style>
  <w:style w:type="paragraph" w:customStyle="1" w:styleId="c12c13c16">
    <w:name w:val="c12 c13 c16"/>
    <w:basedOn w:val="Normal"/>
    <w:uiPriority w:val="99"/>
    <w:rsid w:val="003060EB"/>
    <w:pPr>
      <w:spacing w:before="75" w:after="75"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E11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E11380"/>
    <w:rPr>
      <w:rFonts w:ascii="Times New Roman" w:hAnsi="Times New Roman" w:cs="Times New Roman"/>
      <w:sz w:val="24"/>
      <w:szCs w:val="24"/>
      <w:lang w:eastAsia="ru-RU"/>
    </w:rPr>
  </w:style>
  <w:style w:type="character" w:customStyle="1" w:styleId="a0">
    <w:name w:val="a0"/>
    <w:basedOn w:val="DefaultParagraphFont"/>
    <w:uiPriority w:val="99"/>
    <w:rsid w:val="00E11380"/>
    <w:rPr>
      <w:rFonts w:cs="Times New Roman"/>
    </w:rPr>
  </w:style>
  <w:style w:type="character" w:customStyle="1" w:styleId="a2">
    <w:name w:val="a2"/>
    <w:basedOn w:val="DefaultParagraphFont"/>
    <w:uiPriority w:val="99"/>
    <w:rsid w:val="00E11380"/>
    <w:rPr>
      <w:rFonts w:cs="Times New Roman"/>
    </w:rPr>
  </w:style>
  <w:style w:type="character" w:customStyle="1" w:styleId="a4">
    <w:name w:val="a4"/>
    <w:basedOn w:val="DefaultParagraphFont"/>
    <w:uiPriority w:val="99"/>
    <w:rsid w:val="00E11380"/>
    <w:rPr>
      <w:rFonts w:cs="Times New Roman"/>
    </w:rPr>
  </w:style>
  <w:style w:type="paragraph" w:customStyle="1" w:styleId="western">
    <w:name w:val="western"/>
    <w:basedOn w:val="Normal"/>
    <w:uiPriority w:val="99"/>
    <w:rsid w:val="001876A3"/>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styleId="Strong">
    <w:name w:val="Strong"/>
    <w:basedOn w:val="DefaultParagraphFont"/>
    <w:uiPriority w:val="99"/>
    <w:qFormat/>
    <w:rsid w:val="001876A3"/>
    <w:rPr>
      <w:rFonts w:cs="Times New Roman"/>
      <w:b/>
      <w:bCs/>
    </w:rPr>
  </w:style>
  <w:style w:type="character" w:styleId="Emphasis">
    <w:name w:val="Emphasis"/>
    <w:basedOn w:val="DefaultParagraphFont"/>
    <w:uiPriority w:val="99"/>
    <w:qFormat/>
    <w:rsid w:val="001876A3"/>
    <w:rPr>
      <w:rFonts w:cs="Times New Roman"/>
      <w:i/>
      <w:iCs/>
    </w:rPr>
  </w:style>
  <w:style w:type="character" w:styleId="Hyperlink">
    <w:name w:val="Hyperlink"/>
    <w:basedOn w:val="DefaultParagraphFont"/>
    <w:uiPriority w:val="99"/>
    <w:rsid w:val="003C14F9"/>
    <w:rPr>
      <w:rFonts w:cs="Times New Roman"/>
      <w:color w:val="0000FF"/>
      <w:u w:val="single"/>
    </w:rPr>
  </w:style>
  <w:style w:type="character" w:customStyle="1" w:styleId="submenu-table">
    <w:name w:val="submenu-table"/>
    <w:basedOn w:val="DefaultParagraphFont"/>
    <w:uiPriority w:val="99"/>
    <w:rsid w:val="003C14F9"/>
    <w:rPr>
      <w:rFonts w:cs="Times New Roman"/>
    </w:rPr>
  </w:style>
  <w:style w:type="paragraph" w:styleId="Footer">
    <w:name w:val="footer"/>
    <w:basedOn w:val="Normal"/>
    <w:link w:val="FooterChar"/>
    <w:uiPriority w:val="99"/>
    <w:rsid w:val="00F6045A"/>
    <w:pPr>
      <w:tabs>
        <w:tab w:val="center" w:pos="4677"/>
        <w:tab w:val="right" w:pos="9355"/>
      </w:tabs>
    </w:pPr>
  </w:style>
  <w:style w:type="character" w:customStyle="1" w:styleId="FooterChar">
    <w:name w:val="Footer Char"/>
    <w:basedOn w:val="DefaultParagraphFont"/>
    <w:link w:val="Footer"/>
    <w:uiPriority w:val="99"/>
    <w:semiHidden/>
    <w:locked/>
    <w:rsid w:val="00F62FF7"/>
    <w:rPr>
      <w:rFonts w:cs="Times New Roman"/>
      <w:lang w:eastAsia="en-US"/>
    </w:rPr>
  </w:style>
  <w:style w:type="character" w:styleId="PageNumber">
    <w:name w:val="page number"/>
    <w:basedOn w:val="DefaultParagraphFont"/>
    <w:uiPriority w:val="99"/>
    <w:rsid w:val="00F6045A"/>
    <w:rPr>
      <w:rFonts w:cs="Times New Roman"/>
    </w:rPr>
  </w:style>
</w:styles>
</file>

<file path=word/webSettings.xml><?xml version="1.0" encoding="utf-8"?>
<w:webSettings xmlns:r="http://schemas.openxmlformats.org/officeDocument/2006/relationships" xmlns:w="http://schemas.openxmlformats.org/wordprocessingml/2006/main">
  <w:divs>
    <w:div w:id="1916741575">
      <w:marLeft w:val="0"/>
      <w:marRight w:val="0"/>
      <w:marTop w:val="0"/>
      <w:marBottom w:val="0"/>
      <w:divBdr>
        <w:top w:val="none" w:sz="0" w:space="0" w:color="auto"/>
        <w:left w:val="none" w:sz="0" w:space="0" w:color="auto"/>
        <w:bottom w:val="none" w:sz="0" w:space="0" w:color="auto"/>
        <w:right w:val="none" w:sz="0" w:space="0" w:color="auto"/>
      </w:divBdr>
      <w:divsChild>
        <w:div w:id="1916741576">
          <w:marLeft w:val="0"/>
          <w:marRight w:val="0"/>
          <w:marTop w:val="0"/>
          <w:marBottom w:val="0"/>
          <w:divBdr>
            <w:top w:val="none" w:sz="0" w:space="0" w:color="auto"/>
            <w:left w:val="none" w:sz="0" w:space="0" w:color="auto"/>
            <w:bottom w:val="none" w:sz="0" w:space="0" w:color="auto"/>
            <w:right w:val="none" w:sz="0" w:space="0" w:color="auto"/>
          </w:divBdr>
        </w:div>
      </w:divsChild>
    </w:div>
    <w:div w:id="1916741578">
      <w:marLeft w:val="0"/>
      <w:marRight w:val="0"/>
      <w:marTop w:val="0"/>
      <w:marBottom w:val="0"/>
      <w:divBdr>
        <w:top w:val="none" w:sz="0" w:space="0" w:color="auto"/>
        <w:left w:val="none" w:sz="0" w:space="0" w:color="auto"/>
        <w:bottom w:val="none" w:sz="0" w:space="0" w:color="auto"/>
        <w:right w:val="none" w:sz="0" w:space="0" w:color="auto"/>
      </w:divBdr>
      <w:divsChild>
        <w:div w:id="1916741577">
          <w:marLeft w:val="720"/>
          <w:marRight w:val="720"/>
          <w:marTop w:val="100"/>
          <w:marBottom w:val="100"/>
          <w:divBdr>
            <w:top w:val="none" w:sz="0" w:space="0" w:color="auto"/>
            <w:left w:val="none" w:sz="0" w:space="0" w:color="auto"/>
            <w:bottom w:val="none" w:sz="0" w:space="0" w:color="auto"/>
            <w:right w:val="none" w:sz="0" w:space="0" w:color="auto"/>
          </w:divBdr>
        </w:div>
      </w:divsChild>
    </w:div>
    <w:div w:id="1916741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andex.ru/clck/jsredir?from=yandex.ru%3Byandsearch%3Bweb%3B%3B&amp;text=%D0%9C%D0%B0%D1%82%D1%82%D0%B5%D0%BE%20%D0%A4%D0%B0%D0%BB%D1%8C%D0%BA%D0%BE%D0%BD%D0%B5&amp;state=AiuY0DBWFJ4ePaEse6rgeAjgs2pI3DW99KUdgowt9XvoT-twMUKrgAGctzsW_p1VmYIAeLxD85WYxt8TFv9xmXxTyOGPmOyLzmpF666_fM9Wp_VvB7sc6fh2VUBboznaPgFOvaraS2Lu5LqnFAtn2krNIKow3dweTBVf7W-0ESEYQe7rVaM9kXzUO_IHU0lfZNBJFMnjRHo&amp;data=UlNrNmk5WktYejR0eWJFYk1LdmtxaEd5X3FwVk94VnhXOTRtc1hYdDhEeWtZdGZkQVJuTzdQdW1wN3N4WWw3d3ZjTE1xVUFZdUY2eGk1aVJsb0dlX2pZQnIwaGlaRHRaMGZCTGJhWlhSTWVnTDdZYzFJU1kzNkFlcEwzR0E3UTI&amp;b64e=2&amp;sign=f6360f817b8d3432e2eb09102eb0a0f2&amp;keyno=0&amp;l10n=ru&amp;mc=2.823067982273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1463</Words>
  <Characters>8341</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Дискуссия как форма организации урока</dc:title>
  <dc:subject/>
  <dc:creator>Татьяна</dc:creator>
  <cp:keywords/>
  <dc:description/>
  <cp:lastModifiedBy>Speed_XP</cp:lastModifiedBy>
  <cp:revision>3</cp:revision>
  <cp:lastPrinted>2013-06-05T20:16:00Z</cp:lastPrinted>
  <dcterms:created xsi:type="dcterms:W3CDTF">2013-08-26T08:16:00Z</dcterms:created>
  <dcterms:modified xsi:type="dcterms:W3CDTF">2013-10-14T21:25:00Z</dcterms:modified>
</cp:coreProperties>
</file>