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565B7" w:rsidRDefault="001565B7" w:rsidP="009F177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F17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Проектная деятельность как способ повышения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учебной мотивации на уроках МХК</w:t>
      </w:r>
    </w:p>
    <w:p w:rsidR="001565B7" w:rsidRPr="009F1773" w:rsidRDefault="001565B7" w:rsidP="009F177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F1773">
        <w:rPr>
          <w:rFonts w:ascii="Times New Roman" w:hAnsi="Times New Roman"/>
          <w:sz w:val="28"/>
          <w:szCs w:val="28"/>
          <w:shd w:val="clear" w:color="auto" w:fill="FFFFFF"/>
        </w:rPr>
        <w:t>Рязанова Любовь Анатольевна</w:t>
      </w:r>
    </w:p>
    <w:p w:rsidR="001565B7" w:rsidRPr="009F1773" w:rsidRDefault="001565B7" w:rsidP="009F177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F1773">
        <w:rPr>
          <w:rFonts w:ascii="Times New Roman" w:hAnsi="Times New Roman"/>
          <w:sz w:val="28"/>
          <w:szCs w:val="28"/>
          <w:shd w:val="clear" w:color="auto" w:fill="FFFFFF"/>
        </w:rPr>
        <w:t>Учитель истории, обществознания и МХК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второй категории</w:t>
      </w:r>
    </w:p>
    <w:p w:rsidR="001565B7" w:rsidRPr="009F1773" w:rsidRDefault="001565B7" w:rsidP="009F177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F1773">
        <w:rPr>
          <w:rFonts w:ascii="Times New Roman" w:hAnsi="Times New Roman"/>
          <w:sz w:val="28"/>
          <w:szCs w:val="28"/>
          <w:shd w:val="clear" w:color="auto" w:fill="FFFFFF"/>
        </w:rPr>
        <w:t xml:space="preserve">МАОУ Гимназия № </w:t>
      </w:r>
      <w:smartTag w:uri="urn:schemas-microsoft-com:office:smarttags" w:element="metricconverter">
        <w:smartTagPr>
          <w:attr w:name="ProductID" w:val="31 г"/>
        </w:smartTagPr>
        <w:r w:rsidRPr="009F1773">
          <w:rPr>
            <w:rFonts w:ascii="Times New Roman" w:hAnsi="Times New Roman"/>
            <w:sz w:val="28"/>
            <w:szCs w:val="28"/>
            <w:shd w:val="clear" w:color="auto" w:fill="FFFFFF"/>
          </w:rPr>
          <w:t>31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Перми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Проблема мотивации учебной деятельность традиционна для многих педагогов. </w:t>
      </w:r>
      <w:r w:rsidRPr="00CD4234">
        <w:rPr>
          <w:rFonts w:ascii="Times New Roman" w:hAnsi="Times New Roman"/>
          <w:sz w:val="28"/>
          <w:szCs w:val="28"/>
          <w:shd w:val="clear" w:color="auto" w:fill="FFFFFF"/>
        </w:rPr>
        <w:t>Важность ее решения определяется тем, что мотивация учения представляет собой решающий фактор эффективности учебного процесса.</w:t>
      </w:r>
    </w:p>
    <w:p w:rsidR="001565B7" w:rsidRDefault="001565B7" w:rsidP="009E13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данного вопроса, на мой взгляд, возможно в условиях применения, прежде всего, всевозможных творческих методов обучения.</w:t>
      </w:r>
    </w:p>
    <w:p w:rsidR="001565B7" w:rsidRPr="003B76FA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741">
        <w:rPr>
          <w:rFonts w:ascii="Times New Roman" w:hAnsi="Times New Roman"/>
          <w:sz w:val="28"/>
          <w:szCs w:val="28"/>
        </w:rPr>
        <w:t>Наибольшую активизацию учащихся вызывает деятельность, в которой учащиеся сами принимают непосредственное участие: дискуссии, инсценирование ситуаций и их анализ, исследования, проведение социологических опросов, изготовление макетов и т.д.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8AF">
        <w:rPr>
          <w:rFonts w:ascii="Times New Roman" w:hAnsi="Times New Roman"/>
          <w:sz w:val="28"/>
          <w:szCs w:val="28"/>
        </w:rPr>
        <w:t>В современной методике вновь заговорили о методах создания проектов. Используя метод проектов, педагоги формируют ключевые компетенции учащихся: умение планировать, работать с информацией, оценивать результат, т.е. то, что им необходимо во взрослой повседневной жизни. 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8AF">
        <w:rPr>
          <w:rFonts w:ascii="Times New Roman" w:hAnsi="Times New Roman"/>
          <w:sz w:val="28"/>
          <w:szCs w:val="28"/>
        </w:rPr>
        <w:t>Выполнение проекта требует инициативного, самостоятельного, творческого решения школьником выбранной Проблемы, а сама его проектная деятельность имеет в основном продуктивный характер</w:t>
      </w:r>
      <w:r>
        <w:rPr>
          <w:rFonts w:ascii="Times New Roman" w:hAnsi="Times New Roman"/>
          <w:sz w:val="28"/>
          <w:szCs w:val="28"/>
        </w:rPr>
        <w:t>. В этом коренное отличие проект</w:t>
      </w:r>
      <w:r w:rsidRPr="00F128AF">
        <w:rPr>
          <w:rFonts w:ascii="Times New Roman" w:hAnsi="Times New Roman"/>
          <w:sz w:val="28"/>
          <w:szCs w:val="28"/>
        </w:rPr>
        <w:t>ной деятельности ученика от его учебной (в основном репродуктивной) деятельности на уроке.</w:t>
      </w:r>
      <w:r w:rsidRPr="00F128AF">
        <w:rPr>
          <w:rFonts w:ascii="Times New Roman" w:hAnsi="Times New Roman"/>
          <w:sz w:val="28"/>
          <w:szCs w:val="28"/>
        </w:rPr>
        <w:br/>
        <w:t>К</w:t>
      </w:r>
      <w:r>
        <w:rPr>
          <w:rFonts w:ascii="Times New Roman" w:hAnsi="Times New Roman"/>
          <w:sz w:val="28"/>
          <w:szCs w:val="28"/>
        </w:rPr>
        <w:t>роме того, в ходе проектной дея</w:t>
      </w:r>
      <w:r w:rsidRPr="00F128AF">
        <w:rPr>
          <w:rFonts w:ascii="Times New Roman" w:hAnsi="Times New Roman"/>
          <w:sz w:val="28"/>
          <w:szCs w:val="28"/>
        </w:rPr>
        <w:t>тельности возникает некая новая - образовательная - ситуация, которая значительно шире той обычной учебной, которая выстраивается учителем в ходе урока. </w:t>
      </w:r>
      <w:r w:rsidRPr="00F128AF">
        <w:rPr>
          <w:rFonts w:ascii="Times New Roman" w:hAnsi="Times New Roman"/>
          <w:sz w:val="28"/>
          <w:szCs w:val="28"/>
        </w:rPr>
        <w:br/>
        <w:t>Учебные ситуации обычно организуются и задаются учителем для планового усвоения конкретного знания. Проблемные ситуации - более сложно организованные условия учебной задачи, связанные с преодолением мыслительного затруднения и её решением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F128AF">
        <w:rPr>
          <w:rFonts w:ascii="Times New Roman" w:hAnsi="Times New Roman"/>
          <w:sz w:val="28"/>
          <w:szCs w:val="28"/>
        </w:rPr>
        <w:t>.</w:t>
      </w:r>
    </w:p>
    <w:p w:rsidR="001565B7" w:rsidRPr="00940D08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D08">
        <w:rPr>
          <w:rFonts w:ascii="Times New Roman" w:hAnsi="Times New Roman"/>
          <w:sz w:val="28"/>
          <w:szCs w:val="28"/>
        </w:rPr>
        <w:t>Художественное воспитание рассматривалось отечественной наукой как целенаправленный процесс, обеспечивающий формирование у учащихся развитого эстетического сознания, вкусов, потребностей, интересов к художественному творчеству. Осваивая мир художественных образов, ребенок способен научиться воспринимать прекрасное не только в искусстве, но и в окружающей жизни, человеческих отношениях. Он приобретает возможность  ценить добро и красоту в их не разрывное единстве, творить «по законам красоты». Приобретенное в школе эстетическое восприятие действительности поможет в дальнейшем тянуться к прекрасному, духовному, возвышенному как в своей семейной или профессиональной жизни, так и по отношению к окружающей действительности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940D08">
        <w:rPr>
          <w:rFonts w:ascii="Times New Roman" w:hAnsi="Times New Roman"/>
          <w:sz w:val="28"/>
          <w:szCs w:val="28"/>
        </w:rPr>
        <w:t xml:space="preserve">. 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D08">
        <w:rPr>
          <w:rFonts w:ascii="Times New Roman" w:hAnsi="Times New Roman"/>
          <w:sz w:val="28"/>
          <w:szCs w:val="28"/>
        </w:rPr>
        <w:t>Содержание предмета МХК является синтезом нескольких дисциплин: литературы, истории, философии, музыки, живописи, а основы знаний по этим предметам закладываются в средней школе. Ребятам предлагается ответить на многие вопросы из разный областей искусства (за 1 час в неделю необходимо освоить большой объем информации)</w:t>
      </w:r>
      <w:r>
        <w:rPr>
          <w:rFonts w:ascii="Times New Roman" w:hAnsi="Times New Roman"/>
          <w:sz w:val="28"/>
          <w:szCs w:val="28"/>
        </w:rPr>
        <w:t>.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мимо достаточно насыщенного курса учитель сталкивается еще и с весьма низким уровнем учебной мотивации на уроке. Это доказывают и данные микроисследования, проведенного на параллели 6 классов. 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необходимо было заполнить анкету </w:t>
      </w:r>
      <w:r w:rsidRPr="00DA1A7C">
        <w:rPr>
          <w:rFonts w:ascii="Times New Roman" w:hAnsi="Times New Roman"/>
          <w:sz w:val="28"/>
          <w:szCs w:val="28"/>
        </w:rPr>
        <w:t>«</w:t>
      </w:r>
      <w:r w:rsidRPr="00DA1A7C">
        <w:rPr>
          <w:rFonts w:ascii="Times New Roman" w:hAnsi="Times New Roman"/>
          <w:bCs/>
          <w:sz w:val="28"/>
          <w:szCs w:val="28"/>
        </w:rPr>
        <w:t>Изучение отношения учащихся к предмету МХК»</w:t>
      </w:r>
      <w:r>
        <w:rPr>
          <w:rFonts w:ascii="Times New Roman" w:hAnsi="Times New Roman"/>
          <w:bCs/>
          <w:sz w:val="28"/>
          <w:szCs w:val="28"/>
        </w:rPr>
        <w:t>.Всего было опрошено 70 учеников 6-х классов. После обработки данных были получены следующие результаты: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Считают необходимым изучение МХК – 9 учащихся, интересным изучение мирового культурного наследия сочли 12 человек. Вырисовывается следующая картина всего 13 % учеников видят важность данного предмета, 17% проявляют к нему интерес. Это очень наглядно отражают диаграммы, составленные по данным анкеты.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35B5">
        <w:rPr>
          <w:rFonts w:ascii="Times New Roman" w:hAnsi="Times New Roman"/>
          <w:noProof/>
          <w:sz w:val="28"/>
          <w:szCs w:val="28"/>
        </w:rPr>
        <w:object w:dxaOrig="7162" w:dyaOrig="4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57.75pt;height:225pt;visibility:visible" o:ole="">
            <v:imagedata r:id="rId7" o:title="" cropbottom="-29f"/>
            <o:lock v:ext="edit" aspectratio="f"/>
          </v:shape>
          <o:OLEObject Type="Embed" ProgID="Excel.Chart.8" ShapeID="Диаграмма 1" DrawAspect="Content" ObjectID="_1443331643" r:id="rId8"/>
        </w:object>
      </w:r>
    </w:p>
    <w:p w:rsidR="001565B7" w:rsidRPr="00DA1A7C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5B5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2" o:spid="_x0000_i1026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2" DrawAspect="Content" ObjectID="_1443331644" r:id="rId10"/>
        </w:objec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только первой части исследования уже заставили поставить перед собой цель повысить интерес к изучению Мировой художественной культуры, при этом показать, что навыки, приобретенные в процессе обучения могут пригодиться и в дальнейшем. Всем этим требованиям как нельзя лучше отвечают проектные технологии. 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ситуации, метод проектирование сработал достаточно успешно. Учащимся было предложено поучаствовать в большом проекте по созданию музея «Эти совсем не темные века!», в рамках которого они выполняли свои групповые мини-проекты. Заранее были совместно выработаны цель, задачи, этапы выполнения и ожидаемые результаты. В итоге учениками были созданы интерактивные проекты музеев, посвященных рыцарским турнирам, трубадурам, замкам феодалов и т.д. Свои результаты в виде экскурсии шестиклассники представили сначала на суд своих одноклассников, а лучшие проекты будут представлены на научно-исследовательской конференции, которую проводит наша гимназия.</w:t>
      </w:r>
    </w:p>
    <w:p w:rsidR="001565B7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анкетирование показало определенные сдвиги на пути к решению поставленной цели, так как процент учащихся считающих предмет необходимым изменился с 13 до 20%, а показатель интереса, можно сказать качественно вырос с 17 до 45%. </w:t>
      </w:r>
    </w:p>
    <w:p w:rsidR="001565B7" w:rsidRDefault="001565B7" w:rsidP="009E13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AC4">
        <w:rPr>
          <w:rFonts w:ascii="Times New Roman" w:hAnsi="Times New Roman"/>
          <w:sz w:val="28"/>
          <w:szCs w:val="28"/>
        </w:rPr>
        <w:t>На основе своего опыта</w:t>
      </w:r>
      <w:r>
        <w:rPr>
          <w:rFonts w:ascii="Times New Roman" w:hAnsi="Times New Roman"/>
          <w:sz w:val="28"/>
          <w:szCs w:val="28"/>
        </w:rPr>
        <w:t xml:space="preserve"> и анализа дополнительной литературы</w:t>
      </w:r>
      <w:r w:rsidRPr="00982AC4">
        <w:rPr>
          <w:rFonts w:ascii="Times New Roman" w:hAnsi="Times New Roman"/>
          <w:sz w:val="28"/>
          <w:szCs w:val="28"/>
        </w:rPr>
        <w:t xml:space="preserve"> я еще раз убедилась</w:t>
      </w:r>
      <w:r>
        <w:rPr>
          <w:rFonts w:ascii="Times New Roman" w:hAnsi="Times New Roman"/>
          <w:sz w:val="28"/>
          <w:szCs w:val="28"/>
        </w:rPr>
        <w:t xml:space="preserve">, что применение системно-деятельностного подхода, о котором говорят нам стандарты второго поколения, действительно повышает учебную мотивацию школьников. </w:t>
      </w:r>
      <w:r w:rsidRPr="00DA1F74">
        <w:rPr>
          <w:rFonts w:ascii="Times New Roman" w:hAnsi="Times New Roman"/>
          <w:sz w:val="28"/>
          <w:szCs w:val="28"/>
        </w:rPr>
        <w:t>Успех обучения определяется отношением учащихся к учению, их стремлением к познанию, осознанным и самостоятельным приобретением знаний, умений и навыков, их активностью</w:t>
      </w:r>
      <w:r>
        <w:rPr>
          <w:rFonts w:ascii="Times New Roman" w:hAnsi="Times New Roman"/>
          <w:sz w:val="28"/>
          <w:szCs w:val="28"/>
        </w:rPr>
        <w:t>.</w:t>
      </w:r>
    </w:p>
    <w:p w:rsidR="001565B7" w:rsidRDefault="001565B7" w:rsidP="003B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1565B7" w:rsidRPr="00DA1F74" w:rsidRDefault="001565B7" w:rsidP="003B76FA">
      <w:pPr>
        <w:pStyle w:val="ListParagraph"/>
        <w:numPr>
          <w:ilvl w:val="0"/>
          <w:numId w:val="1"/>
        </w:numPr>
        <w:shd w:val="clear" w:color="auto" w:fill="FFFFFF"/>
        <w:spacing w:after="188" w:line="240" w:lineRule="auto"/>
        <w:jc w:val="both"/>
        <w:textAlignment w:val="baseline"/>
        <w:outlineLvl w:val="0"/>
        <w:rPr>
          <w:rFonts w:ascii="Times New Roman" w:hAnsi="Times New Roman"/>
          <w:caps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Герасимова А.С. Т</w:t>
      </w:r>
      <w:r w:rsidRPr="00DA1F74">
        <w:rPr>
          <w:rFonts w:ascii="Times New Roman" w:hAnsi="Times New Roman"/>
          <w:color w:val="000000"/>
          <w:kern w:val="36"/>
          <w:sz w:val="28"/>
          <w:szCs w:val="28"/>
        </w:rPr>
        <w:t>еория учебной мотивации в отечественной психологии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>.</w:t>
      </w:r>
      <w:r w:rsidRPr="00DA1F74">
        <w:rPr>
          <w:rFonts w:ascii="Times New Roman" w:hAnsi="Times New Roman"/>
          <w:bCs/>
          <w:iCs/>
          <w:sz w:val="28"/>
          <w:szCs w:val="28"/>
        </w:rPr>
        <w:t xml:space="preserve"> [Электрон. ресурс]. Режим доступа:</w:t>
      </w:r>
      <w:r w:rsidRPr="00DA1F74">
        <w:t xml:space="preserve"> </w:t>
      </w:r>
      <w:hyperlink r:id="rId11" w:history="1">
        <w:r w:rsidRPr="00363FCE">
          <w:rPr>
            <w:rStyle w:val="Hyperlink"/>
            <w:rFonts w:ascii="Times New Roman" w:hAnsi="Times New Roman"/>
            <w:bCs/>
            <w:iCs/>
            <w:sz w:val="28"/>
            <w:szCs w:val="28"/>
          </w:rPr>
          <w:t>http://www.ipras.ru/cntnt/rus/dop_dokume/mezhdunaro/nauchnye_m/razdel_2_p/gerasimova.html</w:t>
        </w:r>
      </w:hyperlink>
    </w:p>
    <w:p w:rsidR="001565B7" w:rsidRDefault="001565B7" w:rsidP="003B76F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A1F74">
        <w:rPr>
          <w:rFonts w:ascii="Times New Roman" w:hAnsi="Times New Roman"/>
          <w:sz w:val="28"/>
          <w:szCs w:val="28"/>
        </w:rPr>
        <w:t>Крылова Ната, Проектная деятельность школьника как принцип организации и реорганизации образования//Народное образование 2005. - №2, - стр. 113-121</w:t>
      </w:r>
    </w:p>
    <w:p w:rsidR="001565B7" w:rsidRPr="003B76FA" w:rsidRDefault="001565B7" w:rsidP="003B76FA">
      <w:pPr>
        <w:pStyle w:val="Footnote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40D08">
        <w:rPr>
          <w:rFonts w:ascii="Times New Roman" w:hAnsi="Times New Roman"/>
        </w:rPr>
        <w:t>«</w:t>
      </w:r>
      <w:r w:rsidRPr="003B76FA">
        <w:rPr>
          <w:rFonts w:ascii="Times New Roman" w:hAnsi="Times New Roman"/>
          <w:sz w:val="28"/>
          <w:szCs w:val="28"/>
        </w:rPr>
        <w:t xml:space="preserve">Методы представления мировой художественной культуры в 9 классе; Пособие для учителя </w:t>
      </w:r>
      <w:r>
        <w:rPr>
          <w:rFonts w:ascii="Times New Roman" w:hAnsi="Times New Roman"/>
          <w:sz w:val="28"/>
          <w:szCs w:val="28"/>
        </w:rPr>
        <w:t xml:space="preserve">Л.М.Предтеческая; НИИ, 1986 </w:t>
      </w:r>
      <w:r w:rsidRPr="003B76FA">
        <w:rPr>
          <w:rFonts w:ascii="Times New Roman" w:hAnsi="Times New Roman"/>
          <w:sz w:val="28"/>
          <w:szCs w:val="28"/>
        </w:rPr>
        <w:t xml:space="preserve"> </w:t>
      </w:r>
    </w:p>
    <w:p w:rsidR="001565B7" w:rsidRPr="003B76FA" w:rsidRDefault="001565B7" w:rsidP="003B76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565B7" w:rsidRPr="004558BB" w:rsidRDefault="001565B7" w:rsidP="009E13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565B7" w:rsidRPr="004558BB" w:rsidSect="009E13E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B7" w:rsidRDefault="001565B7" w:rsidP="001F5D71">
      <w:pPr>
        <w:spacing w:after="0" w:line="240" w:lineRule="auto"/>
      </w:pPr>
      <w:r>
        <w:separator/>
      </w:r>
    </w:p>
  </w:endnote>
  <w:endnote w:type="continuationSeparator" w:id="1">
    <w:p w:rsidR="001565B7" w:rsidRDefault="001565B7" w:rsidP="001F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B7" w:rsidRDefault="001565B7" w:rsidP="001F5D71">
      <w:pPr>
        <w:spacing w:after="0" w:line="240" w:lineRule="auto"/>
      </w:pPr>
      <w:r>
        <w:separator/>
      </w:r>
    </w:p>
  </w:footnote>
  <w:footnote w:type="continuationSeparator" w:id="1">
    <w:p w:rsidR="001565B7" w:rsidRDefault="001565B7" w:rsidP="001F5D71">
      <w:pPr>
        <w:spacing w:after="0" w:line="240" w:lineRule="auto"/>
      </w:pPr>
      <w:r>
        <w:continuationSeparator/>
      </w:r>
    </w:p>
  </w:footnote>
  <w:footnote w:id="2">
    <w:p w:rsidR="001565B7" w:rsidRDefault="001565B7" w:rsidP="001F5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28AF">
        <w:rPr>
          <w:rFonts w:ascii="Times New Roman" w:hAnsi="Times New Roman"/>
          <w:color w:val="000000"/>
        </w:rPr>
        <w:t>Крылова Ната, Проектная деятельность школьника как принцип организации и реорганизации образования//Народное образование 2005. - №2,</w:t>
      </w:r>
    </w:p>
  </w:footnote>
  <w:footnote w:id="3">
    <w:p w:rsidR="001565B7" w:rsidRPr="00940D08" w:rsidRDefault="001565B7" w:rsidP="00940D08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940D08">
        <w:rPr>
          <w:rFonts w:ascii="Times New Roman" w:hAnsi="Times New Roman"/>
        </w:rPr>
        <w:t xml:space="preserve">«Методы представления мировой художественной культуры в 9 классе; Пособие для учителя Л.М.Предтеческая; НИИ, 1986 год. </w:t>
      </w:r>
    </w:p>
    <w:p w:rsidR="001565B7" w:rsidRDefault="001565B7" w:rsidP="00940D0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C27"/>
    <w:multiLevelType w:val="hybridMultilevel"/>
    <w:tmpl w:val="86FA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C0F"/>
    <w:rsid w:val="001565B7"/>
    <w:rsid w:val="001F5D71"/>
    <w:rsid w:val="00246FB5"/>
    <w:rsid w:val="002849A4"/>
    <w:rsid w:val="00363FCE"/>
    <w:rsid w:val="003B76FA"/>
    <w:rsid w:val="004065D6"/>
    <w:rsid w:val="004558BB"/>
    <w:rsid w:val="004E12FF"/>
    <w:rsid w:val="00781EA8"/>
    <w:rsid w:val="0082391C"/>
    <w:rsid w:val="008B5C0F"/>
    <w:rsid w:val="008F6844"/>
    <w:rsid w:val="009035B5"/>
    <w:rsid w:val="00940D08"/>
    <w:rsid w:val="00982AC4"/>
    <w:rsid w:val="009E13E7"/>
    <w:rsid w:val="009F1773"/>
    <w:rsid w:val="00CD4234"/>
    <w:rsid w:val="00D103AF"/>
    <w:rsid w:val="00DA1A7C"/>
    <w:rsid w:val="00DA1F74"/>
    <w:rsid w:val="00EB2741"/>
    <w:rsid w:val="00F1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F5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5D7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5D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76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76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as.ru/cntnt/rus/dop_dokume/mezhdunaro/nauchnye_m/razdel_2_p/gerasimova.html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4</Pages>
  <Words>860</Words>
  <Characters>4907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Speed_XP</cp:lastModifiedBy>
  <cp:revision>4</cp:revision>
  <dcterms:created xsi:type="dcterms:W3CDTF">2013-08-25T16:53:00Z</dcterms:created>
  <dcterms:modified xsi:type="dcterms:W3CDTF">2013-10-15T02:41:00Z</dcterms:modified>
</cp:coreProperties>
</file>