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1E2" w:rsidRPr="00C65F5A" w:rsidRDefault="007261E2" w:rsidP="00432F45">
      <w:pPr>
        <w:spacing w:after="60"/>
        <w:ind w:left="4820"/>
        <w:jc w:val="both"/>
        <w:rPr>
          <w:sz w:val="26"/>
          <w:szCs w:val="26"/>
        </w:rPr>
      </w:pPr>
      <w:r w:rsidRPr="00DE4961">
        <w:rPr>
          <w:sz w:val="26"/>
          <w:szCs w:val="26"/>
        </w:rPr>
        <w:t>Приложение</w:t>
      </w:r>
      <w:r w:rsidRPr="000418F7">
        <w:rPr>
          <w:sz w:val="26"/>
          <w:szCs w:val="26"/>
        </w:rPr>
        <w:t xml:space="preserve"> </w:t>
      </w:r>
      <w:r>
        <w:rPr>
          <w:sz w:val="26"/>
          <w:szCs w:val="26"/>
        </w:rPr>
        <w:t>№ 4</w:t>
      </w:r>
    </w:p>
    <w:tbl>
      <w:tblPr>
        <w:tblW w:w="4785" w:type="dxa"/>
        <w:jc w:val="right"/>
        <w:tblLook w:val="00A0"/>
      </w:tblPr>
      <w:tblGrid>
        <w:gridCol w:w="4785"/>
      </w:tblGrid>
      <w:tr w:rsidR="007261E2" w:rsidRPr="00066666" w:rsidTr="00545BD6">
        <w:trPr>
          <w:trHeight w:val="2422"/>
          <w:jc w:val="right"/>
        </w:trPr>
        <w:tc>
          <w:tcPr>
            <w:tcW w:w="4785" w:type="dxa"/>
            <w:tcBorders>
              <w:top w:val="nil"/>
              <w:left w:val="nil"/>
              <w:right w:val="nil"/>
            </w:tcBorders>
            <w:noWrap/>
          </w:tcPr>
          <w:p w:rsidR="007261E2" w:rsidRPr="00E62BC4" w:rsidRDefault="007261E2" w:rsidP="00432F45">
            <w:pPr>
              <w:pStyle w:val="Title"/>
              <w:spacing w:before="240" w:after="120"/>
              <w:jc w:val="left"/>
              <w:rPr>
                <w:b w:val="0"/>
                <w:sz w:val="24"/>
                <w:szCs w:val="24"/>
              </w:rPr>
            </w:pPr>
            <w:r w:rsidRPr="00E62BC4">
              <w:rPr>
                <w:b w:val="0"/>
                <w:sz w:val="24"/>
                <w:szCs w:val="24"/>
              </w:rPr>
              <w:t>УТВЕРЖДЕНО</w:t>
            </w:r>
          </w:p>
          <w:p w:rsidR="007261E2" w:rsidRPr="00E62BC4" w:rsidRDefault="007261E2" w:rsidP="00545BD6">
            <w:pPr>
              <w:pStyle w:val="Title"/>
              <w:jc w:val="left"/>
              <w:rPr>
                <w:b w:val="0"/>
                <w:sz w:val="24"/>
                <w:szCs w:val="24"/>
              </w:rPr>
            </w:pPr>
            <w:r w:rsidRPr="00E62BC4">
              <w:rPr>
                <w:b w:val="0"/>
                <w:sz w:val="24"/>
                <w:szCs w:val="24"/>
              </w:rPr>
              <w:t>приказом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w:t>
            </w:r>
          </w:p>
          <w:p w:rsidR="007261E2" w:rsidRPr="00A42086" w:rsidRDefault="007261E2" w:rsidP="00C376FA">
            <w:pPr>
              <w:tabs>
                <w:tab w:val="left" w:pos="180"/>
                <w:tab w:val="left" w:pos="540"/>
                <w:tab w:val="left" w:pos="720"/>
              </w:tabs>
              <w:spacing w:line="360" w:lineRule="auto"/>
              <w:jc w:val="both"/>
              <w:rPr>
                <w:lang w:val="en-US"/>
              </w:rPr>
            </w:pPr>
            <w:r w:rsidRPr="00A42086">
              <w:t>от «</w:t>
            </w:r>
            <w:r w:rsidRPr="00C376FA">
              <w:rPr>
                <w:u w:val="single"/>
              </w:rPr>
              <w:t>15</w:t>
            </w:r>
            <w:r w:rsidRPr="00A42086">
              <w:t xml:space="preserve">» </w:t>
            </w:r>
            <w:r w:rsidRPr="00C376FA">
              <w:rPr>
                <w:u w:val="single"/>
              </w:rPr>
              <w:t>ноября</w:t>
            </w:r>
            <w:r w:rsidRPr="00A42086">
              <w:t xml:space="preserve"> </w:t>
            </w:r>
            <w:smartTag w:uri="urn:schemas-microsoft-com:office:smarttags" w:element="metricconverter">
              <w:smartTagPr>
                <w:attr w:name="ProductID" w:val="2013 г"/>
              </w:smartTagPr>
              <w:r w:rsidRPr="00A42086">
                <w:t>2013 г</w:t>
              </w:r>
            </w:smartTag>
            <w:r w:rsidRPr="00A42086">
              <w:t xml:space="preserve">. № </w:t>
            </w:r>
            <w:r w:rsidRPr="00C376FA">
              <w:rPr>
                <w:u w:val="single"/>
              </w:rPr>
              <w:t>6.18.1-01/1511-09</w:t>
            </w:r>
          </w:p>
          <w:p w:rsidR="007261E2" w:rsidRPr="00066666" w:rsidRDefault="007261E2" w:rsidP="00545BD6">
            <w:pPr>
              <w:rPr>
                <w:b/>
                <w:sz w:val="26"/>
                <w:szCs w:val="26"/>
              </w:rPr>
            </w:pPr>
          </w:p>
        </w:tc>
      </w:tr>
    </w:tbl>
    <w:p w:rsidR="007261E2" w:rsidRPr="0086521A" w:rsidRDefault="007261E2" w:rsidP="005A007A">
      <w:pPr>
        <w:pStyle w:val="Title"/>
        <w:spacing w:line="360" w:lineRule="auto"/>
        <w:rPr>
          <w:b w:val="0"/>
          <w:caps/>
          <w:sz w:val="26"/>
          <w:szCs w:val="26"/>
        </w:rPr>
      </w:pPr>
    </w:p>
    <w:p w:rsidR="007261E2" w:rsidRPr="00B21DA1" w:rsidRDefault="007261E2" w:rsidP="005A007A">
      <w:pPr>
        <w:pStyle w:val="Title"/>
        <w:spacing w:line="360" w:lineRule="auto"/>
        <w:rPr>
          <w:b w:val="0"/>
          <w:caps/>
          <w:sz w:val="26"/>
          <w:szCs w:val="26"/>
        </w:rPr>
      </w:pPr>
    </w:p>
    <w:p w:rsidR="007261E2" w:rsidRPr="00B21DA1" w:rsidRDefault="007261E2" w:rsidP="005A007A">
      <w:pPr>
        <w:pStyle w:val="Title"/>
        <w:spacing w:line="360" w:lineRule="auto"/>
        <w:rPr>
          <w:b w:val="0"/>
          <w:caps/>
          <w:sz w:val="26"/>
          <w:szCs w:val="26"/>
        </w:rPr>
      </w:pPr>
    </w:p>
    <w:p w:rsidR="007261E2" w:rsidRPr="00CC1148" w:rsidRDefault="007261E2" w:rsidP="005A007A">
      <w:pPr>
        <w:pStyle w:val="Title"/>
        <w:spacing w:line="360" w:lineRule="auto"/>
        <w:outlineLvl w:val="0"/>
        <w:rPr>
          <w:caps/>
          <w:szCs w:val="28"/>
        </w:rPr>
      </w:pPr>
      <w:r w:rsidRPr="00B21DA1">
        <w:rPr>
          <w:caps/>
          <w:szCs w:val="28"/>
        </w:rPr>
        <w:t xml:space="preserve">Положение </w:t>
      </w:r>
      <w:r>
        <w:rPr>
          <w:caps/>
          <w:szCs w:val="28"/>
        </w:rPr>
        <w:t>О</w:t>
      </w:r>
    </w:p>
    <w:p w:rsidR="007261E2" w:rsidRDefault="007261E2" w:rsidP="00DD3285">
      <w:pPr>
        <w:pStyle w:val="Title"/>
        <w:spacing w:line="360" w:lineRule="auto"/>
        <w:rPr>
          <w:caps/>
          <w:szCs w:val="28"/>
        </w:rPr>
      </w:pPr>
      <w:r w:rsidRPr="00DD3285">
        <w:rPr>
          <w:caps/>
          <w:szCs w:val="28"/>
        </w:rPr>
        <w:t>Межрегиональной олимпиад</w:t>
      </w:r>
      <w:r>
        <w:rPr>
          <w:caps/>
          <w:szCs w:val="28"/>
        </w:rPr>
        <w:t>Е</w:t>
      </w:r>
      <w:r w:rsidRPr="00DD3285">
        <w:rPr>
          <w:caps/>
          <w:szCs w:val="28"/>
        </w:rPr>
        <w:t xml:space="preserve"> школьников </w:t>
      </w:r>
    </w:p>
    <w:p w:rsidR="007261E2" w:rsidRDefault="007261E2" w:rsidP="00DD3285">
      <w:pPr>
        <w:pStyle w:val="Title"/>
        <w:spacing w:line="360" w:lineRule="auto"/>
        <w:rPr>
          <w:caps/>
          <w:szCs w:val="28"/>
        </w:rPr>
      </w:pPr>
      <w:r>
        <w:rPr>
          <w:caps/>
          <w:szCs w:val="28"/>
        </w:rPr>
        <w:t>«ВЫСШАЯ ПРОБА»</w:t>
      </w:r>
      <w:r w:rsidRPr="00DD3285" w:rsidDel="00BE441C">
        <w:rPr>
          <w:caps/>
          <w:szCs w:val="28"/>
        </w:rPr>
        <w:t xml:space="preserve"> </w:t>
      </w:r>
    </w:p>
    <w:p w:rsidR="007261E2" w:rsidRPr="00BE441C" w:rsidRDefault="007261E2" w:rsidP="00DD3285">
      <w:pPr>
        <w:pStyle w:val="Title"/>
        <w:spacing w:line="360" w:lineRule="auto"/>
        <w:rPr>
          <w:caps/>
          <w:szCs w:val="28"/>
        </w:rPr>
      </w:pPr>
    </w:p>
    <w:p w:rsidR="007261E2" w:rsidRPr="00BE441C" w:rsidRDefault="007261E2" w:rsidP="00BE441C">
      <w:pPr>
        <w:pStyle w:val="Title"/>
        <w:spacing w:line="360" w:lineRule="auto"/>
        <w:jc w:val="left"/>
        <w:rPr>
          <w:sz w:val="26"/>
          <w:szCs w:val="26"/>
        </w:rPr>
      </w:pPr>
      <w:r w:rsidRPr="00BE441C">
        <w:rPr>
          <w:sz w:val="26"/>
          <w:szCs w:val="26"/>
        </w:rPr>
        <w:t>1. Общие положения</w:t>
      </w:r>
    </w:p>
    <w:p w:rsidR="007261E2" w:rsidRPr="00FC5F98" w:rsidRDefault="007261E2" w:rsidP="000E07E8">
      <w:pPr>
        <w:pStyle w:val="BodyTextIndent"/>
        <w:numPr>
          <w:ilvl w:val="1"/>
          <w:numId w:val="1"/>
        </w:numPr>
        <w:tabs>
          <w:tab w:val="num" w:pos="0"/>
        </w:tabs>
        <w:spacing w:after="240" w:line="276" w:lineRule="auto"/>
        <w:ind w:left="0" w:firstLine="0"/>
        <w:rPr>
          <w:sz w:val="26"/>
          <w:szCs w:val="26"/>
        </w:rPr>
      </w:pPr>
      <w:r w:rsidRPr="006D0994">
        <w:rPr>
          <w:sz w:val="26"/>
          <w:szCs w:val="26"/>
        </w:rPr>
        <w:t>Настоящ</w:t>
      </w:r>
      <w:r>
        <w:rPr>
          <w:sz w:val="26"/>
          <w:szCs w:val="26"/>
        </w:rPr>
        <w:t>ее Положение</w:t>
      </w:r>
      <w:r w:rsidRPr="006D0994">
        <w:rPr>
          <w:sz w:val="26"/>
          <w:szCs w:val="26"/>
        </w:rPr>
        <w:t xml:space="preserve"> разработано на основании </w:t>
      </w:r>
      <w:r w:rsidRPr="002B3E88">
        <w:rPr>
          <w:sz w:val="26"/>
          <w:szCs w:val="26"/>
        </w:rPr>
        <w:t>Федеральн</w:t>
      </w:r>
      <w:r>
        <w:rPr>
          <w:sz w:val="26"/>
          <w:szCs w:val="26"/>
        </w:rPr>
        <w:t>ого</w:t>
      </w:r>
      <w:r w:rsidRPr="002B3E88">
        <w:rPr>
          <w:sz w:val="26"/>
          <w:szCs w:val="26"/>
        </w:rPr>
        <w:t xml:space="preserve"> закон</w:t>
      </w:r>
      <w:r>
        <w:rPr>
          <w:sz w:val="26"/>
          <w:szCs w:val="26"/>
        </w:rPr>
        <w:t>а</w:t>
      </w:r>
      <w:r w:rsidRPr="002B3E88">
        <w:rPr>
          <w:sz w:val="26"/>
          <w:szCs w:val="26"/>
        </w:rPr>
        <w:t xml:space="preserve"> </w:t>
      </w:r>
      <w:r w:rsidRPr="006D0994">
        <w:rPr>
          <w:sz w:val="26"/>
          <w:szCs w:val="26"/>
        </w:rPr>
        <w:t>«</w:t>
      </w:r>
      <w:r w:rsidRPr="002B3E88">
        <w:rPr>
          <w:sz w:val="26"/>
          <w:szCs w:val="26"/>
        </w:rPr>
        <w:t>Об образовании в Российской Федерации</w:t>
      </w:r>
      <w:r>
        <w:rPr>
          <w:sz w:val="26"/>
          <w:szCs w:val="26"/>
        </w:rPr>
        <w:t xml:space="preserve">» </w:t>
      </w:r>
      <w:r w:rsidRPr="002B3E88">
        <w:rPr>
          <w:sz w:val="26"/>
          <w:szCs w:val="26"/>
        </w:rPr>
        <w:t xml:space="preserve">от 29.12.2012 N 273-ФЗ </w:t>
      </w:r>
      <w:r w:rsidRPr="006D0994">
        <w:rPr>
          <w:sz w:val="26"/>
          <w:szCs w:val="26"/>
        </w:rPr>
        <w:t xml:space="preserve">(в </w:t>
      </w:r>
      <w:r>
        <w:rPr>
          <w:sz w:val="26"/>
          <w:szCs w:val="26"/>
        </w:rPr>
        <w:t xml:space="preserve">действующей </w:t>
      </w:r>
      <w:r w:rsidRPr="006D0994">
        <w:rPr>
          <w:sz w:val="26"/>
          <w:szCs w:val="26"/>
        </w:rPr>
        <w:t>редакции</w:t>
      </w:r>
      <w:r>
        <w:rPr>
          <w:sz w:val="26"/>
          <w:szCs w:val="26"/>
        </w:rPr>
        <w:t>) и</w:t>
      </w:r>
      <w:r w:rsidRPr="006D0994">
        <w:rPr>
          <w:sz w:val="26"/>
          <w:szCs w:val="26"/>
        </w:rPr>
        <w:t xml:space="preserve"> </w:t>
      </w:r>
      <w:bookmarkStart w:id="0" w:name="OLE_LINK1"/>
      <w:bookmarkStart w:id="1" w:name="OLE_LINK2"/>
      <w:r>
        <w:rPr>
          <w:sz w:val="26"/>
          <w:szCs w:val="26"/>
        </w:rPr>
        <w:t>П</w:t>
      </w:r>
      <w:r w:rsidRPr="006D0994">
        <w:rPr>
          <w:sz w:val="26"/>
          <w:szCs w:val="26"/>
        </w:rPr>
        <w:t>риказа Министерства образования и науки Российской Федерации №285</w:t>
      </w:r>
      <w:r>
        <w:rPr>
          <w:sz w:val="26"/>
          <w:szCs w:val="26"/>
        </w:rPr>
        <w:t xml:space="preserve"> </w:t>
      </w:r>
      <w:r w:rsidRPr="006D0994">
        <w:rPr>
          <w:sz w:val="26"/>
          <w:szCs w:val="26"/>
        </w:rPr>
        <w:t>от 22</w:t>
      </w:r>
      <w:r>
        <w:rPr>
          <w:sz w:val="26"/>
          <w:szCs w:val="26"/>
        </w:rPr>
        <w:t>.10.</w:t>
      </w:r>
      <w:r w:rsidRPr="006D0994">
        <w:rPr>
          <w:sz w:val="26"/>
          <w:szCs w:val="26"/>
        </w:rPr>
        <w:t xml:space="preserve">2007 </w:t>
      </w:r>
      <w:bookmarkEnd w:id="0"/>
      <w:bookmarkEnd w:id="1"/>
      <w:r w:rsidRPr="006D0994">
        <w:rPr>
          <w:sz w:val="26"/>
          <w:szCs w:val="26"/>
        </w:rPr>
        <w:t>«Об утверждении Порядка проведения олимпиад школьников»</w:t>
      </w:r>
      <w:r>
        <w:rPr>
          <w:sz w:val="26"/>
          <w:szCs w:val="26"/>
        </w:rPr>
        <w:t xml:space="preserve"> </w:t>
      </w:r>
      <w:r w:rsidRPr="006D0994">
        <w:rPr>
          <w:sz w:val="26"/>
          <w:szCs w:val="26"/>
        </w:rPr>
        <w:t xml:space="preserve">(в </w:t>
      </w:r>
      <w:r>
        <w:rPr>
          <w:sz w:val="26"/>
          <w:szCs w:val="26"/>
        </w:rPr>
        <w:t xml:space="preserve">действующей </w:t>
      </w:r>
      <w:r w:rsidRPr="006D0994">
        <w:rPr>
          <w:sz w:val="26"/>
          <w:szCs w:val="26"/>
        </w:rPr>
        <w:t>редакции</w:t>
      </w:r>
      <w:r>
        <w:rPr>
          <w:sz w:val="26"/>
          <w:szCs w:val="26"/>
        </w:rPr>
        <w:t xml:space="preserve">) и </w:t>
      </w:r>
      <w:r w:rsidRPr="00CC1148">
        <w:rPr>
          <w:sz w:val="26"/>
          <w:szCs w:val="26"/>
        </w:rPr>
        <w:t xml:space="preserve">определяет порядок проведения Межрегиональной олимпиады школьников «Высшая проба» (далее </w:t>
      </w:r>
      <w:r>
        <w:rPr>
          <w:sz w:val="26"/>
          <w:szCs w:val="26"/>
        </w:rPr>
        <w:t xml:space="preserve">– </w:t>
      </w:r>
      <w:r w:rsidRPr="00FC5F98">
        <w:rPr>
          <w:sz w:val="26"/>
          <w:szCs w:val="26"/>
        </w:rPr>
        <w:t>Олимпиада), ее организационное и методическое обеспечение, порядок отбора победителей и призеров</w:t>
      </w:r>
      <w:r>
        <w:rPr>
          <w:sz w:val="26"/>
          <w:szCs w:val="26"/>
        </w:rPr>
        <w:t>.</w:t>
      </w:r>
    </w:p>
    <w:p w:rsidR="007261E2" w:rsidRDefault="007261E2" w:rsidP="000E07E8">
      <w:pPr>
        <w:numPr>
          <w:ilvl w:val="1"/>
          <w:numId w:val="1"/>
        </w:numPr>
        <w:spacing w:before="120" w:after="240" w:line="276" w:lineRule="auto"/>
        <w:ind w:left="0" w:firstLine="0"/>
        <w:jc w:val="both"/>
        <w:rPr>
          <w:sz w:val="26"/>
          <w:szCs w:val="26"/>
        </w:rPr>
      </w:pPr>
      <w:r>
        <w:rPr>
          <w:sz w:val="26"/>
          <w:szCs w:val="26"/>
        </w:rPr>
        <w:t>Настоящее Положение</w:t>
      </w:r>
      <w:r w:rsidRPr="004A0624">
        <w:rPr>
          <w:sz w:val="26"/>
          <w:szCs w:val="26"/>
        </w:rPr>
        <w:t xml:space="preserve"> </w:t>
      </w:r>
      <w:r w:rsidRPr="00AD7E05">
        <w:rPr>
          <w:sz w:val="26"/>
          <w:szCs w:val="26"/>
        </w:rPr>
        <w:t>действ</w:t>
      </w:r>
      <w:r>
        <w:rPr>
          <w:sz w:val="26"/>
          <w:szCs w:val="26"/>
        </w:rPr>
        <w:t>уе</w:t>
      </w:r>
      <w:r w:rsidRPr="00AD7E05">
        <w:rPr>
          <w:sz w:val="26"/>
          <w:szCs w:val="26"/>
        </w:rPr>
        <w:t>т в течение 201</w:t>
      </w:r>
      <w:r>
        <w:rPr>
          <w:sz w:val="26"/>
          <w:szCs w:val="26"/>
        </w:rPr>
        <w:t>3</w:t>
      </w:r>
      <w:r w:rsidRPr="00AD7E05">
        <w:rPr>
          <w:sz w:val="26"/>
          <w:szCs w:val="26"/>
        </w:rPr>
        <w:t>-201</w:t>
      </w:r>
      <w:r>
        <w:rPr>
          <w:sz w:val="26"/>
          <w:szCs w:val="26"/>
        </w:rPr>
        <w:t>4</w:t>
      </w:r>
      <w:r w:rsidRPr="00AD7E05">
        <w:rPr>
          <w:sz w:val="26"/>
          <w:szCs w:val="26"/>
        </w:rPr>
        <w:t xml:space="preserve"> учебного года</w:t>
      </w:r>
      <w:r>
        <w:rPr>
          <w:sz w:val="26"/>
          <w:szCs w:val="26"/>
        </w:rPr>
        <w:t>.</w:t>
      </w:r>
    </w:p>
    <w:p w:rsidR="007261E2" w:rsidRPr="006D0994" w:rsidRDefault="007261E2" w:rsidP="000E07E8">
      <w:pPr>
        <w:pStyle w:val="BodyTextIndent"/>
        <w:numPr>
          <w:ilvl w:val="1"/>
          <w:numId w:val="1"/>
        </w:numPr>
        <w:tabs>
          <w:tab w:val="num" w:pos="0"/>
        </w:tabs>
        <w:spacing w:before="120" w:after="240" w:line="276" w:lineRule="auto"/>
        <w:ind w:left="0" w:firstLine="0"/>
        <w:rPr>
          <w:sz w:val="26"/>
          <w:szCs w:val="26"/>
        </w:rPr>
      </w:pPr>
      <w:r w:rsidRPr="006D0994">
        <w:rPr>
          <w:sz w:val="26"/>
          <w:szCs w:val="26"/>
        </w:rPr>
        <w:t>Основными целями Олимпиады явля</w:t>
      </w:r>
      <w:r>
        <w:rPr>
          <w:sz w:val="26"/>
          <w:szCs w:val="26"/>
        </w:rPr>
        <w:t>ю</w:t>
      </w:r>
      <w:r w:rsidRPr="006D0994">
        <w:rPr>
          <w:sz w:val="26"/>
          <w:szCs w:val="26"/>
        </w:rPr>
        <w:t>тся</w:t>
      </w:r>
      <w:r>
        <w:rPr>
          <w:sz w:val="26"/>
          <w:szCs w:val="26"/>
        </w:rPr>
        <w:t>:</w:t>
      </w:r>
      <w:r w:rsidRPr="006D0994">
        <w:rPr>
          <w:sz w:val="26"/>
          <w:szCs w:val="26"/>
        </w:rPr>
        <w:t xml:space="preserve"> развитие творческих способностей и интереса к научной деятельности у талантливой молодежи</w:t>
      </w:r>
      <w:r>
        <w:rPr>
          <w:sz w:val="26"/>
          <w:szCs w:val="26"/>
        </w:rPr>
        <w:t>;</w:t>
      </w:r>
      <w:r w:rsidRPr="006D0994">
        <w:rPr>
          <w:sz w:val="26"/>
          <w:szCs w:val="26"/>
        </w:rPr>
        <w:t xml:space="preserve"> популяризация научных знаний</w:t>
      </w:r>
      <w:r>
        <w:rPr>
          <w:sz w:val="26"/>
          <w:szCs w:val="26"/>
        </w:rPr>
        <w:t xml:space="preserve">; </w:t>
      </w:r>
      <w:r w:rsidRPr="006D0994">
        <w:rPr>
          <w:sz w:val="26"/>
          <w:szCs w:val="26"/>
        </w:rPr>
        <w:t>создание условий для интеллектуального развития и поддержки одаренных школьников</w:t>
      </w:r>
      <w:r>
        <w:rPr>
          <w:sz w:val="26"/>
          <w:szCs w:val="26"/>
        </w:rPr>
        <w:t>;</w:t>
      </w:r>
      <w:r w:rsidRPr="006D0994">
        <w:rPr>
          <w:sz w:val="26"/>
          <w:szCs w:val="26"/>
        </w:rPr>
        <w:t xml:space="preserve"> оказание содействия молодежи в профессиональной ориентации и выборе образовательных траекторий.</w:t>
      </w:r>
    </w:p>
    <w:p w:rsidR="007261E2" w:rsidRPr="006D0994" w:rsidRDefault="007261E2" w:rsidP="000E07E8">
      <w:pPr>
        <w:pStyle w:val="BodyTextIndent"/>
        <w:numPr>
          <w:ilvl w:val="1"/>
          <w:numId w:val="1"/>
        </w:numPr>
        <w:tabs>
          <w:tab w:val="num" w:pos="0"/>
        </w:tabs>
        <w:spacing w:before="120" w:after="240" w:line="276" w:lineRule="auto"/>
        <w:ind w:left="0" w:firstLine="0"/>
      </w:pPr>
      <w:r w:rsidRPr="006D0994">
        <w:rPr>
          <w:sz w:val="26"/>
          <w:szCs w:val="26"/>
        </w:rPr>
        <w:t>Олимпиада проводится по следующим</w:t>
      </w:r>
      <w:r>
        <w:rPr>
          <w:sz w:val="26"/>
          <w:szCs w:val="26"/>
        </w:rPr>
        <w:t xml:space="preserve"> </w:t>
      </w:r>
      <w:r w:rsidRPr="006D0994">
        <w:rPr>
          <w:sz w:val="26"/>
          <w:szCs w:val="26"/>
        </w:rPr>
        <w:t>предметам</w:t>
      </w:r>
      <w:r>
        <w:rPr>
          <w:sz w:val="26"/>
          <w:szCs w:val="26"/>
        </w:rPr>
        <w:t xml:space="preserve"> и комплексам предметов</w:t>
      </w:r>
      <w:r w:rsidRPr="006D0994">
        <w:rPr>
          <w:sz w:val="26"/>
          <w:szCs w:val="26"/>
        </w:rPr>
        <w:t>:</w:t>
      </w:r>
    </w:p>
    <w:p w:rsidR="007261E2" w:rsidRPr="00AF67A9" w:rsidRDefault="007261E2" w:rsidP="006A2AB0">
      <w:pPr>
        <w:pStyle w:val="BodyTextIndent"/>
        <w:numPr>
          <w:ilvl w:val="0"/>
          <w:numId w:val="11"/>
        </w:numPr>
        <w:tabs>
          <w:tab w:val="clear" w:pos="1440"/>
          <w:tab w:val="num" w:pos="1080"/>
        </w:tabs>
        <w:spacing w:line="276" w:lineRule="auto"/>
        <w:ind w:left="720" w:firstLine="0"/>
        <w:rPr>
          <w:sz w:val="26"/>
          <w:szCs w:val="26"/>
        </w:rPr>
      </w:pPr>
      <w:r w:rsidRPr="00AF67A9">
        <w:rPr>
          <w:sz w:val="26"/>
          <w:szCs w:val="26"/>
        </w:rPr>
        <w:t>востоковедение;</w:t>
      </w:r>
    </w:p>
    <w:p w:rsidR="007261E2" w:rsidRPr="00AF67A9" w:rsidRDefault="007261E2" w:rsidP="006A2AB0">
      <w:pPr>
        <w:pStyle w:val="BodyTextIndent"/>
        <w:numPr>
          <w:ilvl w:val="0"/>
          <w:numId w:val="11"/>
        </w:numPr>
        <w:tabs>
          <w:tab w:val="clear" w:pos="1440"/>
          <w:tab w:val="num" w:pos="1080"/>
        </w:tabs>
        <w:spacing w:line="276" w:lineRule="auto"/>
        <w:ind w:left="720" w:firstLine="0"/>
        <w:rPr>
          <w:sz w:val="26"/>
          <w:szCs w:val="26"/>
        </w:rPr>
      </w:pPr>
      <w:r w:rsidRPr="00AF67A9">
        <w:rPr>
          <w:sz w:val="26"/>
          <w:szCs w:val="26"/>
        </w:rPr>
        <w:t>дизайн;</w:t>
      </w:r>
    </w:p>
    <w:p w:rsidR="007261E2" w:rsidRPr="00AF67A9" w:rsidRDefault="007261E2" w:rsidP="006A2AB0">
      <w:pPr>
        <w:pStyle w:val="BodyTextIndent"/>
        <w:numPr>
          <w:ilvl w:val="0"/>
          <w:numId w:val="11"/>
        </w:numPr>
        <w:tabs>
          <w:tab w:val="clear" w:pos="1440"/>
          <w:tab w:val="num" w:pos="1080"/>
        </w:tabs>
        <w:spacing w:line="276" w:lineRule="auto"/>
        <w:ind w:left="720" w:firstLine="0"/>
        <w:rPr>
          <w:sz w:val="26"/>
          <w:szCs w:val="26"/>
        </w:rPr>
      </w:pPr>
      <w:r w:rsidRPr="00AF67A9">
        <w:rPr>
          <w:sz w:val="26"/>
          <w:szCs w:val="26"/>
        </w:rPr>
        <w:t>журналистика;</w:t>
      </w:r>
    </w:p>
    <w:p w:rsidR="007261E2" w:rsidRPr="00AF67A9" w:rsidRDefault="007261E2" w:rsidP="006A2AB0">
      <w:pPr>
        <w:pStyle w:val="BodyTextIndent"/>
        <w:numPr>
          <w:ilvl w:val="0"/>
          <w:numId w:val="11"/>
        </w:numPr>
        <w:tabs>
          <w:tab w:val="clear" w:pos="1440"/>
          <w:tab w:val="num" w:pos="1080"/>
        </w:tabs>
        <w:spacing w:line="276" w:lineRule="auto"/>
        <w:ind w:left="720" w:firstLine="0"/>
        <w:rPr>
          <w:sz w:val="26"/>
          <w:szCs w:val="26"/>
        </w:rPr>
      </w:pPr>
      <w:r w:rsidRPr="00AF67A9">
        <w:rPr>
          <w:sz w:val="26"/>
          <w:szCs w:val="26"/>
        </w:rPr>
        <w:t>история;</w:t>
      </w:r>
    </w:p>
    <w:p w:rsidR="007261E2" w:rsidRPr="00AF67A9" w:rsidRDefault="007261E2" w:rsidP="006A2AB0">
      <w:pPr>
        <w:pStyle w:val="BodyTextIndent"/>
        <w:numPr>
          <w:ilvl w:val="0"/>
          <w:numId w:val="11"/>
        </w:numPr>
        <w:tabs>
          <w:tab w:val="clear" w:pos="1440"/>
          <w:tab w:val="num" w:pos="1080"/>
        </w:tabs>
        <w:spacing w:line="276" w:lineRule="auto"/>
        <w:ind w:left="720" w:firstLine="0"/>
        <w:rPr>
          <w:sz w:val="26"/>
          <w:szCs w:val="26"/>
        </w:rPr>
      </w:pPr>
      <w:r w:rsidRPr="00AF67A9">
        <w:rPr>
          <w:sz w:val="26"/>
          <w:szCs w:val="26"/>
        </w:rPr>
        <w:t>история мировых цивилизаций;</w:t>
      </w:r>
    </w:p>
    <w:p w:rsidR="007261E2" w:rsidRDefault="007261E2" w:rsidP="00061D64">
      <w:pPr>
        <w:pStyle w:val="BodyTextIndent"/>
        <w:spacing w:line="276" w:lineRule="auto"/>
        <w:ind w:left="720"/>
        <w:rPr>
          <w:sz w:val="26"/>
          <w:szCs w:val="26"/>
        </w:rPr>
      </w:pPr>
    </w:p>
    <w:p w:rsidR="007261E2" w:rsidRPr="00AF67A9" w:rsidRDefault="007261E2" w:rsidP="006A2AB0">
      <w:pPr>
        <w:pStyle w:val="BodyTextIndent"/>
        <w:numPr>
          <w:ilvl w:val="0"/>
          <w:numId w:val="11"/>
        </w:numPr>
        <w:tabs>
          <w:tab w:val="clear" w:pos="1440"/>
          <w:tab w:val="num" w:pos="1080"/>
        </w:tabs>
        <w:spacing w:line="276" w:lineRule="auto"/>
        <w:ind w:left="720" w:firstLine="0"/>
        <w:rPr>
          <w:sz w:val="26"/>
          <w:szCs w:val="26"/>
        </w:rPr>
      </w:pPr>
      <w:r w:rsidRPr="00AF67A9">
        <w:rPr>
          <w:sz w:val="26"/>
          <w:szCs w:val="26"/>
        </w:rPr>
        <w:t xml:space="preserve">литература; </w:t>
      </w:r>
    </w:p>
    <w:p w:rsidR="007261E2" w:rsidRPr="00AF67A9" w:rsidRDefault="007261E2" w:rsidP="006A2AB0">
      <w:pPr>
        <w:pStyle w:val="BodyTextIndent"/>
        <w:numPr>
          <w:ilvl w:val="0"/>
          <w:numId w:val="11"/>
        </w:numPr>
        <w:tabs>
          <w:tab w:val="clear" w:pos="1440"/>
          <w:tab w:val="num" w:pos="1080"/>
        </w:tabs>
        <w:spacing w:line="276" w:lineRule="auto"/>
        <w:ind w:left="720" w:firstLine="0"/>
        <w:rPr>
          <w:sz w:val="26"/>
          <w:szCs w:val="26"/>
        </w:rPr>
      </w:pPr>
      <w:r w:rsidRPr="00AF67A9">
        <w:rPr>
          <w:sz w:val="26"/>
          <w:szCs w:val="26"/>
        </w:rPr>
        <w:t>математика;</w:t>
      </w:r>
    </w:p>
    <w:p w:rsidR="007261E2" w:rsidRPr="00AF67A9" w:rsidRDefault="007261E2" w:rsidP="006A2AB0">
      <w:pPr>
        <w:pStyle w:val="BodyTextIndent"/>
        <w:numPr>
          <w:ilvl w:val="0"/>
          <w:numId w:val="11"/>
        </w:numPr>
        <w:tabs>
          <w:tab w:val="clear" w:pos="1440"/>
          <w:tab w:val="num" w:pos="1080"/>
        </w:tabs>
        <w:spacing w:line="276" w:lineRule="auto"/>
        <w:ind w:left="720" w:firstLine="0"/>
        <w:rPr>
          <w:sz w:val="26"/>
          <w:szCs w:val="26"/>
        </w:rPr>
      </w:pPr>
      <w:r w:rsidRPr="00AF67A9">
        <w:rPr>
          <w:sz w:val="26"/>
          <w:szCs w:val="26"/>
        </w:rPr>
        <w:t>обществознание;</w:t>
      </w:r>
    </w:p>
    <w:p w:rsidR="007261E2" w:rsidRPr="00AF67A9" w:rsidRDefault="007261E2" w:rsidP="006A2AB0">
      <w:pPr>
        <w:pStyle w:val="BodyTextIndent"/>
        <w:numPr>
          <w:ilvl w:val="0"/>
          <w:numId w:val="11"/>
        </w:numPr>
        <w:tabs>
          <w:tab w:val="clear" w:pos="1440"/>
          <w:tab w:val="num" w:pos="1080"/>
        </w:tabs>
        <w:spacing w:line="276" w:lineRule="auto"/>
        <w:ind w:left="720" w:firstLine="0"/>
        <w:rPr>
          <w:sz w:val="26"/>
          <w:szCs w:val="26"/>
        </w:rPr>
      </w:pPr>
      <w:r w:rsidRPr="00AF67A9">
        <w:rPr>
          <w:sz w:val="26"/>
          <w:szCs w:val="26"/>
        </w:rPr>
        <w:t>право;</w:t>
      </w:r>
    </w:p>
    <w:p w:rsidR="007261E2" w:rsidRPr="00AF67A9" w:rsidRDefault="007261E2" w:rsidP="006A2AB0">
      <w:pPr>
        <w:pStyle w:val="BodyTextIndent"/>
        <w:numPr>
          <w:ilvl w:val="0"/>
          <w:numId w:val="11"/>
        </w:numPr>
        <w:tabs>
          <w:tab w:val="clear" w:pos="1440"/>
          <w:tab w:val="num" w:pos="1080"/>
        </w:tabs>
        <w:spacing w:line="276" w:lineRule="auto"/>
        <w:ind w:left="720" w:firstLine="0"/>
        <w:rPr>
          <w:sz w:val="26"/>
          <w:szCs w:val="26"/>
        </w:rPr>
      </w:pPr>
      <w:r w:rsidRPr="00AF67A9">
        <w:rPr>
          <w:sz w:val="26"/>
          <w:szCs w:val="26"/>
        </w:rPr>
        <w:t>психология;</w:t>
      </w:r>
    </w:p>
    <w:p w:rsidR="007261E2" w:rsidRPr="00AF67A9" w:rsidRDefault="007261E2" w:rsidP="006A2AB0">
      <w:pPr>
        <w:pStyle w:val="BodyTextIndent"/>
        <w:numPr>
          <w:ilvl w:val="0"/>
          <w:numId w:val="11"/>
        </w:numPr>
        <w:tabs>
          <w:tab w:val="clear" w:pos="1440"/>
          <w:tab w:val="left" w:pos="567"/>
          <w:tab w:val="num" w:pos="1080"/>
        </w:tabs>
        <w:spacing w:line="276" w:lineRule="auto"/>
        <w:ind w:left="720" w:firstLine="0"/>
        <w:rPr>
          <w:sz w:val="26"/>
          <w:szCs w:val="26"/>
        </w:rPr>
      </w:pPr>
      <w:r w:rsidRPr="00AF67A9">
        <w:rPr>
          <w:sz w:val="26"/>
          <w:szCs w:val="26"/>
        </w:rPr>
        <w:t>русский язык;</w:t>
      </w:r>
    </w:p>
    <w:p w:rsidR="007261E2" w:rsidRPr="00AF67A9" w:rsidRDefault="007261E2" w:rsidP="006A2AB0">
      <w:pPr>
        <w:pStyle w:val="BodyTextIndent"/>
        <w:numPr>
          <w:ilvl w:val="0"/>
          <w:numId w:val="11"/>
        </w:numPr>
        <w:tabs>
          <w:tab w:val="clear" w:pos="1440"/>
          <w:tab w:val="left" w:pos="567"/>
          <w:tab w:val="num" w:pos="1080"/>
        </w:tabs>
        <w:spacing w:line="276" w:lineRule="auto"/>
        <w:ind w:left="720" w:firstLine="0"/>
        <w:rPr>
          <w:sz w:val="26"/>
          <w:szCs w:val="26"/>
        </w:rPr>
      </w:pPr>
      <w:r w:rsidRPr="00AF67A9">
        <w:rPr>
          <w:sz w:val="26"/>
          <w:szCs w:val="26"/>
        </w:rPr>
        <w:t>современные информационные технологии;</w:t>
      </w:r>
    </w:p>
    <w:p w:rsidR="007261E2" w:rsidRPr="00AF67A9" w:rsidRDefault="007261E2" w:rsidP="006A2AB0">
      <w:pPr>
        <w:pStyle w:val="BodyTextIndent"/>
        <w:numPr>
          <w:ilvl w:val="0"/>
          <w:numId w:val="11"/>
        </w:numPr>
        <w:tabs>
          <w:tab w:val="clear" w:pos="1440"/>
          <w:tab w:val="num" w:pos="1080"/>
        </w:tabs>
        <w:spacing w:line="276" w:lineRule="auto"/>
        <w:ind w:left="720" w:firstLine="0"/>
        <w:rPr>
          <w:sz w:val="26"/>
          <w:szCs w:val="26"/>
        </w:rPr>
      </w:pPr>
      <w:r w:rsidRPr="00AF67A9">
        <w:rPr>
          <w:sz w:val="26"/>
          <w:szCs w:val="26"/>
        </w:rPr>
        <w:t>физика;</w:t>
      </w:r>
    </w:p>
    <w:p w:rsidR="007261E2" w:rsidRPr="00AF67A9" w:rsidRDefault="007261E2" w:rsidP="006A2AB0">
      <w:pPr>
        <w:pStyle w:val="BodyTextIndent"/>
        <w:numPr>
          <w:ilvl w:val="0"/>
          <w:numId w:val="11"/>
        </w:numPr>
        <w:tabs>
          <w:tab w:val="clear" w:pos="1440"/>
          <w:tab w:val="num" w:pos="1080"/>
        </w:tabs>
        <w:spacing w:line="276" w:lineRule="auto"/>
        <w:ind w:left="720" w:firstLine="0"/>
        <w:rPr>
          <w:sz w:val="26"/>
          <w:szCs w:val="26"/>
        </w:rPr>
      </w:pPr>
      <w:r w:rsidRPr="00AF67A9">
        <w:rPr>
          <w:sz w:val="26"/>
          <w:szCs w:val="26"/>
        </w:rPr>
        <w:t>экономика;</w:t>
      </w:r>
    </w:p>
    <w:p w:rsidR="007261E2" w:rsidRPr="00B93B75" w:rsidRDefault="007261E2" w:rsidP="006A2AB0">
      <w:pPr>
        <w:pStyle w:val="BodyTextIndent"/>
        <w:numPr>
          <w:ilvl w:val="0"/>
          <w:numId w:val="11"/>
        </w:numPr>
        <w:tabs>
          <w:tab w:val="clear" w:pos="1440"/>
          <w:tab w:val="num" w:pos="1080"/>
        </w:tabs>
        <w:spacing w:after="240" w:line="276" w:lineRule="auto"/>
        <w:ind w:left="720" w:firstLine="0"/>
        <w:rPr>
          <w:sz w:val="26"/>
          <w:szCs w:val="26"/>
        </w:rPr>
      </w:pPr>
      <w:r w:rsidRPr="00B93B75">
        <w:rPr>
          <w:sz w:val="26"/>
          <w:szCs w:val="26"/>
        </w:rPr>
        <w:t>электроника.</w:t>
      </w:r>
    </w:p>
    <w:p w:rsidR="007261E2" w:rsidRPr="00246EEF" w:rsidRDefault="007261E2" w:rsidP="000E07E8">
      <w:pPr>
        <w:numPr>
          <w:ilvl w:val="1"/>
          <w:numId w:val="1"/>
        </w:numPr>
        <w:spacing w:before="120" w:after="240" w:line="276" w:lineRule="auto"/>
        <w:ind w:left="0" w:firstLine="0"/>
        <w:jc w:val="both"/>
        <w:rPr>
          <w:sz w:val="26"/>
          <w:szCs w:val="26"/>
        </w:rPr>
      </w:pPr>
      <w:r w:rsidRPr="00246EEF">
        <w:rPr>
          <w:sz w:val="26"/>
          <w:szCs w:val="26"/>
        </w:rPr>
        <w:t>Олимпиада по востоковедению проводится Национальным исследовательским университетом «Высшая школа экономики», Пензенским государственным университетом, Уральским Федеральным университетом им. первого Президента России Б.Н. Ельцина при участии Национального исследовательского Юго-Западного государственного университета, Московского государственного университета приборостроения и информатики, Российской академии народного хозяйства и государственной службы при Президенте Российской Федерации, Санкт-Петербургского национального исследовательского университета информационных технологий, механики и оптики, Саратовского государственного технического университета им. Ю.А. Гагарина, Тюменского государственного университета, Института всеобщей истории РАН (далее – вузов-партнеров).</w:t>
      </w:r>
    </w:p>
    <w:p w:rsidR="007261E2" w:rsidRDefault="007261E2" w:rsidP="000E07E8">
      <w:pPr>
        <w:numPr>
          <w:ilvl w:val="1"/>
          <w:numId w:val="1"/>
        </w:numPr>
        <w:spacing w:before="120" w:after="240" w:line="276" w:lineRule="auto"/>
        <w:ind w:left="0" w:firstLine="0"/>
        <w:jc w:val="both"/>
        <w:rPr>
          <w:sz w:val="26"/>
          <w:szCs w:val="26"/>
        </w:rPr>
      </w:pPr>
      <w:r w:rsidRPr="00246EEF">
        <w:rPr>
          <w:sz w:val="26"/>
          <w:szCs w:val="26"/>
        </w:rPr>
        <w:t>Олимпиада по дизайну проводится Национальным исследовательским университетом «Высшая школа экономики», Ижевским государственным</w:t>
      </w:r>
      <w:r w:rsidRPr="00612ADB">
        <w:rPr>
          <w:sz w:val="26"/>
          <w:szCs w:val="26"/>
        </w:rPr>
        <w:t xml:space="preserve"> техническим университетом им.</w:t>
      </w:r>
      <w:r>
        <w:rPr>
          <w:sz w:val="26"/>
          <w:szCs w:val="26"/>
        </w:rPr>
        <w:t> </w:t>
      </w:r>
      <w:r w:rsidRPr="00612ADB">
        <w:rPr>
          <w:sz w:val="26"/>
          <w:szCs w:val="26"/>
        </w:rPr>
        <w:t>М.Т. Калашникова</w:t>
      </w:r>
      <w:r w:rsidRPr="00DC28C1">
        <w:rPr>
          <w:sz w:val="26"/>
          <w:szCs w:val="26"/>
        </w:rPr>
        <w:t xml:space="preserve"> при участии вузов-партнеров.</w:t>
      </w:r>
    </w:p>
    <w:p w:rsidR="007261E2" w:rsidRPr="00474642" w:rsidRDefault="007261E2" w:rsidP="000E07E8">
      <w:pPr>
        <w:numPr>
          <w:ilvl w:val="1"/>
          <w:numId w:val="1"/>
        </w:numPr>
        <w:spacing w:before="120" w:after="240" w:line="276" w:lineRule="auto"/>
        <w:ind w:left="0" w:firstLine="0"/>
        <w:jc w:val="both"/>
        <w:rPr>
          <w:sz w:val="26"/>
          <w:szCs w:val="26"/>
        </w:rPr>
      </w:pPr>
      <w:r w:rsidRPr="00DC28C1">
        <w:rPr>
          <w:sz w:val="26"/>
          <w:szCs w:val="26"/>
        </w:rPr>
        <w:t xml:space="preserve">Олимпиада по </w:t>
      </w:r>
      <w:r>
        <w:rPr>
          <w:sz w:val="26"/>
          <w:szCs w:val="26"/>
        </w:rPr>
        <w:t>журналистике</w:t>
      </w:r>
      <w:r w:rsidRPr="00DC28C1">
        <w:rPr>
          <w:sz w:val="26"/>
          <w:szCs w:val="26"/>
        </w:rPr>
        <w:t xml:space="preserve"> проводится Национальным исследовательским университетом «Высшая школа экономики», Белгородским государственным национальным исследовательским университетом, Омским государственным университетом им.</w:t>
      </w:r>
      <w:r>
        <w:rPr>
          <w:sz w:val="26"/>
          <w:szCs w:val="26"/>
        </w:rPr>
        <w:t> </w:t>
      </w:r>
      <w:r w:rsidRPr="00DC28C1">
        <w:rPr>
          <w:sz w:val="26"/>
          <w:szCs w:val="26"/>
        </w:rPr>
        <w:t>Ф.М. Достоевского при участии вузов-партнеров.</w:t>
      </w:r>
    </w:p>
    <w:p w:rsidR="007261E2" w:rsidRPr="00246EEF" w:rsidRDefault="007261E2" w:rsidP="000E07E8">
      <w:pPr>
        <w:numPr>
          <w:ilvl w:val="1"/>
          <w:numId w:val="1"/>
        </w:numPr>
        <w:spacing w:before="120" w:after="240" w:line="276" w:lineRule="auto"/>
        <w:ind w:left="0" w:firstLine="0"/>
        <w:jc w:val="both"/>
        <w:rPr>
          <w:sz w:val="26"/>
          <w:szCs w:val="26"/>
        </w:rPr>
      </w:pPr>
      <w:r w:rsidRPr="00FF1278">
        <w:rPr>
          <w:sz w:val="26"/>
          <w:szCs w:val="26"/>
        </w:rPr>
        <w:t xml:space="preserve">Олимпиада по истории проводится Национальным исследовательским университетом «Высшая школа экономики», Белгородским государственным национальным исследовательским </w:t>
      </w:r>
      <w:r w:rsidRPr="00246EEF">
        <w:rPr>
          <w:sz w:val="26"/>
          <w:szCs w:val="26"/>
        </w:rPr>
        <w:t>университетом, Омским государственным университетом им. Ф.М. Достоевского, Удмуртским государственным университетом, Российским университетом дружбы народов при участии вузов-партнеров.</w:t>
      </w:r>
    </w:p>
    <w:p w:rsidR="007261E2" w:rsidRPr="00246EEF" w:rsidRDefault="007261E2" w:rsidP="000E07E8">
      <w:pPr>
        <w:numPr>
          <w:ilvl w:val="1"/>
          <w:numId w:val="1"/>
        </w:numPr>
        <w:spacing w:before="120" w:after="240" w:line="276" w:lineRule="auto"/>
        <w:ind w:left="0" w:firstLine="0"/>
        <w:jc w:val="both"/>
        <w:rPr>
          <w:sz w:val="26"/>
          <w:szCs w:val="26"/>
        </w:rPr>
      </w:pPr>
      <w:r>
        <w:rPr>
          <w:sz w:val="26"/>
          <w:szCs w:val="26"/>
        </w:rPr>
        <w:t>О</w:t>
      </w:r>
      <w:r w:rsidRPr="00246EEF">
        <w:rPr>
          <w:sz w:val="26"/>
          <w:szCs w:val="26"/>
        </w:rPr>
        <w:t>лимпиада по истории мировых цивилизаций проводится Национальным исследовательским университетом «Высшая школа экономики», Институтом всеобщей истории РАН при участии вузов-партнеров.</w:t>
      </w:r>
    </w:p>
    <w:p w:rsidR="007261E2" w:rsidRPr="00246EEF" w:rsidRDefault="007261E2" w:rsidP="000E07E8">
      <w:pPr>
        <w:numPr>
          <w:ilvl w:val="1"/>
          <w:numId w:val="1"/>
        </w:numPr>
        <w:spacing w:before="120" w:after="240" w:line="276" w:lineRule="auto"/>
        <w:ind w:left="0" w:firstLine="0"/>
        <w:jc w:val="both"/>
        <w:rPr>
          <w:sz w:val="26"/>
          <w:szCs w:val="26"/>
        </w:rPr>
      </w:pPr>
      <w:r w:rsidRPr="00246EEF">
        <w:rPr>
          <w:sz w:val="26"/>
          <w:szCs w:val="26"/>
        </w:rPr>
        <w:t>Олимпиада по литературе проводится Национальным исследовательским университетом «Высшая школа экономики», Белгородским государственным национальным исследовательским университетом, Омским государственным университетом им. Ф.М. Достоевского, Российским университетом дружбы народов, Пензенским государственным университетом, Уральским Федеральным университетом им. первого Президента России Б.Н. Ельцина при участии вузов-партнеров.</w:t>
      </w:r>
    </w:p>
    <w:p w:rsidR="007261E2" w:rsidRPr="00C37C8F" w:rsidRDefault="007261E2" w:rsidP="000E07E8">
      <w:pPr>
        <w:numPr>
          <w:ilvl w:val="1"/>
          <w:numId w:val="1"/>
        </w:numPr>
        <w:spacing w:before="120" w:after="240" w:line="276" w:lineRule="auto"/>
        <w:ind w:left="0" w:firstLine="0"/>
        <w:jc w:val="both"/>
        <w:rPr>
          <w:sz w:val="26"/>
          <w:szCs w:val="26"/>
        </w:rPr>
      </w:pPr>
      <w:r w:rsidRPr="00C37C8F">
        <w:rPr>
          <w:sz w:val="26"/>
          <w:szCs w:val="26"/>
        </w:rPr>
        <w:t>Олимпиада по математике проводится Национальным исследовательским университетом «Высшая школа экономики», Белгородским государственным национальным исследовательским университетом, Национальным исследовательским Иркутским государственным техническим университетом, Национальным исследовательским Томским политехническим университетом, Омским государственным университетом им.</w:t>
      </w:r>
      <w:r>
        <w:rPr>
          <w:sz w:val="26"/>
          <w:szCs w:val="26"/>
        </w:rPr>
        <w:t> </w:t>
      </w:r>
      <w:r w:rsidRPr="00C37C8F">
        <w:rPr>
          <w:sz w:val="26"/>
          <w:szCs w:val="26"/>
        </w:rPr>
        <w:t>Ф.М. Достоевского, Пензенским государственным университетом, Удмуртским государственным университетом, Российским университетом дружбы народов, Уральским Федеральным университетом им.</w:t>
      </w:r>
      <w:r>
        <w:rPr>
          <w:sz w:val="26"/>
          <w:szCs w:val="26"/>
        </w:rPr>
        <w:t> </w:t>
      </w:r>
      <w:r w:rsidRPr="00C37C8F">
        <w:rPr>
          <w:sz w:val="26"/>
          <w:szCs w:val="26"/>
        </w:rPr>
        <w:t>первого Президента России Б.Н. Ельцина, Ижевским государственным техническим университетом им.</w:t>
      </w:r>
      <w:r>
        <w:rPr>
          <w:sz w:val="26"/>
          <w:szCs w:val="26"/>
        </w:rPr>
        <w:t> </w:t>
      </w:r>
      <w:r w:rsidRPr="00C37C8F">
        <w:rPr>
          <w:sz w:val="26"/>
          <w:szCs w:val="26"/>
        </w:rPr>
        <w:t>М.Т.</w:t>
      </w:r>
      <w:r>
        <w:rPr>
          <w:sz w:val="26"/>
          <w:szCs w:val="26"/>
        </w:rPr>
        <w:t> </w:t>
      </w:r>
      <w:r w:rsidRPr="00C37C8F">
        <w:rPr>
          <w:sz w:val="26"/>
          <w:szCs w:val="26"/>
        </w:rPr>
        <w:t>Калашникова при участии вузов-партнеров.</w:t>
      </w:r>
    </w:p>
    <w:p w:rsidR="007261E2" w:rsidRPr="00612ADB" w:rsidRDefault="007261E2" w:rsidP="000E07E8">
      <w:pPr>
        <w:numPr>
          <w:ilvl w:val="1"/>
          <w:numId w:val="1"/>
        </w:numPr>
        <w:spacing w:before="120" w:after="240" w:line="276" w:lineRule="auto"/>
        <w:ind w:left="0" w:firstLine="0"/>
        <w:jc w:val="both"/>
        <w:rPr>
          <w:sz w:val="26"/>
          <w:szCs w:val="26"/>
        </w:rPr>
      </w:pPr>
      <w:r w:rsidRPr="00612ADB">
        <w:rPr>
          <w:sz w:val="26"/>
          <w:szCs w:val="26"/>
        </w:rPr>
        <w:t>Олимпиада по обществознанию проводится Национальным исследовательским университетом «Высшая школа экономики», Белгородским государственным национальным исследовательским университетом, Ижевским государственным техническим университетом им.</w:t>
      </w:r>
      <w:r>
        <w:rPr>
          <w:sz w:val="26"/>
          <w:szCs w:val="26"/>
        </w:rPr>
        <w:t> </w:t>
      </w:r>
      <w:r w:rsidRPr="00612ADB">
        <w:rPr>
          <w:sz w:val="26"/>
          <w:szCs w:val="26"/>
        </w:rPr>
        <w:t>М.Т. Калашникова</w:t>
      </w:r>
      <w:r>
        <w:rPr>
          <w:sz w:val="26"/>
          <w:szCs w:val="26"/>
        </w:rPr>
        <w:t>,</w:t>
      </w:r>
      <w:r w:rsidRPr="00612ADB">
        <w:rPr>
          <w:sz w:val="26"/>
          <w:szCs w:val="26"/>
        </w:rPr>
        <w:t xml:space="preserve"> Национальным исследовательским Иркутским государственным техническим университетом, Омским государственным университетом им.</w:t>
      </w:r>
      <w:r>
        <w:rPr>
          <w:sz w:val="26"/>
          <w:szCs w:val="26"/>
        </w:rPr>
        <w:t> </w:t>
      </w:r>
      <w:r w:rsidRPr="00612ADB">
        <w:rPr>
          <w:sz w:val="26"/>
          <w:szCs w:val="26"/>
        </w:rPr>
        <w:t>Ф.М. Достоевского,</w:t>
      </w:r>
      <w:r>
        <w:rPr>
          <w:sz w:val="26"/>
          <w:szCs w:val="26"/>
        </w:rPr>
        <w:t xml:space="preserve"> </w:t>
      </w:r>
      <w:r w:rsidRPr="00612ADB">
        <w:rPr>
          <w:sz w:val="26"/>
          <w:szCs w:val="26"/>
        </w:rPr>
        <w:t>Национальным исследовательским Томским политехническим университетом, Пензенским государственным университетом, Удмуртским государственным университетом, Российским университетом дружбы народов, Уральским Федеральным университетом им.</w:t>
      </w:r>
      <w:r>
        <w:rPr>
          <w:sz w:val="26"/>
          <w:szCs w:val="26"/>
        </w:rPr>
        <w:t> </w:t>
      </w:r>
      <w:r w:rsidRPr="00612ADB">
        <w:rPr>
          <w:sz w:val="26"/>
          <w:szCs w:val="26"/>
        </w:rPr>
        <w:t>первого Президента России Б.Н. Ельцина при участии вузов-партнеров.</w:t>
      </w:r>
    </w:p>
    <w:p w:rsidR="007261E2" w:rsidRPr="000F19D8" w:rsidRDefault="007261E2" w:rsidP="000E07E8">
      <w:pPr>
        <w:numPr>
          <w:ilvl w:val="1"/>
          <w:numId w:val="1"/>
        </w:numPr>
        <w:spacing w:before="120" w:after="240" w:line="276" w:lineRule="auto"/>
        <w:ind w:left="0" w:firstLine="0"/>
        <w:jc w:val="both"/>
        <w:rPr>
          <w:sz w:val="26"/>
          <w:szCs w:val="26"/>
        </w:rPr>
      </w:pPr>
      <w:r w:rsidRPr="000F19D8">
        <w:rPr>
          <w:sz w:val="26"/>
          <w:szCs w:val="26"/>
        </w:rPr>
        <w:t>Олимпиада по праву проводится Национальным исследовательским университетом «Высшая школа экономики», Белгородским государственным национальным исследовательским университетом, Омским государственным университетом им. Ф.М. Достоевского, Пензенским государственным университетом, Российским университетом дружбы народов при участии вузов-партнеров.</w:t>
      </w:r>
    </w:p>
    <w:p w:rsidR="007261E2" w:rsidRPr="000F19D8" w:rsidRDefault="007261E2" w:rsidP="000E07E8">
      <w:pPr>
        <w:numPr>
          <w:ilvl w:val="1"/>
          <w:numId w:val="1"/>
        </w:numPr>
        <w:spacing w:before="120" w:after="240" w:line="276" w:lineRule="auto"/>
        <w:ind w:left="0" w:firstLine="0"/>
        <w:jc w:val="both"/>
        <w:rPr>
          <w:sz w:val="26"/>
          <w:szCs w:val="26"/>
        </w:rPr>
      </w:pPr>
      <w:r w:rsidRPr="000F19D8">
        <w:rPr>
          <w:sz w:val="26"/>
          <w:szCs w:val="26"/>
        </w:rPr>
        <w:t>Олимпиада по психологии проводится Национальным исследовательским университетом «Высшая школа экономики», Белгородским государственным национальным исследовательским университетом, Омским государственным университетом им.</w:t>
      </w:r>
      <w:r>
        <w:rPr>
          <w:sz w:val="26"/>
          <w:szCs w:val="26"/>
        </w:rPr>
        <w:t> </w:t>
      </w:r>
      <w:r w:rsidRPr="000F19D8">
        <w:rPr>
          <w:sz w:val="26"/>
          <w:szCs w:val="26"/>
        </w:rPr>
        <w:t>Ф.М. </w:t>
      </w:r>
      <w:r>
        <w:rPr>
          <w:sz w:val="26"/>
          <w:szCs w:val="26"/>
        </w:rPr>
        <w:t xml:space="preserve">Достоевского </w:t>
      </w:r>
      <w:r w:rsidRPr="000F19D8">
        <w:rPr>
          <w:sz w:val="26"/>
          <w:szCs w:val="26"/>
        </w:rPr>
        <w:t>при участии вузов-партнеров.</w:t>
      </w:r>
    </w:p>
    <w:p w:rsidR="007261E2" w:rsidRDefault="007261E2" w:rsidP="000E07E8">
      <w:pPr>
        <w:numPr>
          <w:ilvl w:val="1"/>
          <w:numId w:val="1"/>
        </w:numPr>
        <w:spacing w:before="120" w:after="240" w:line="276" w:lineRule="auto"/>
        <w:ind w:left="0" w:firstLine="0"/>
        <w:jc w:val="both"/>
        <w:rPr>
          <w:sz w:val="26"/>
          <w:szCs w:val="26"/>
        </w:rPr>
      </w:pPr>
      <w:r w:rsidRPr="00AA6258">
        <w:rPr>
          <w:sz w:val="26"/>
          <w:szCs w:val="26"/>
        </w:rPr>
        <w:t>Олимпиада по русскому языку проводится Национальным исследовательским университетом «Высшая школа экономики», Белгородским государственным национальным исследовательским университетом, Национальным исследовательским Томским политехническим университетом, Омским государственным университетом им.</w:t>
      </w:r>
      <w:r>
        <w:rPr>
          <w:sz w:val="26"/>
          <w:szCs w:val="26"/>
        </w:rPr>
        <w:t> </w:t>
      </w:r>
      <w:r w:rsidRPr="00AA6258">
        <w:rPr>
          <w:sz w:val="26"/>
          <w:szCs w:val="26"/>
        </w:rPr>
        <w:t xml:space="preserve">Ф.М. Достоевского, Пензенским государственным университетом, Уральским Федеральным университетом </w:t>
      </w:r>
      <w:r w:rsidRPr="0011187C">
        <w:rPr>
          <w:sz w:val="26"/>
          <w:szCs w:val="26"/>
        </w:rPr>
        <w:t>им. первого Президента России Б.Н. Ельцина при участии вузов-партнеров.</w:t>
      </w:r>
    </w:p>
    <w:p w:rsidR="007261E2" w:rsidRPr="006966B0" w:rsidRDefault="007261E2" w:rsidP="000E07E8">
      <w:pPr>
        <w:numPr>
          <w:ilvl w:val="1"/>
          <w:numId w:val="1"/>
        </w:numPr>
        <w:spacing w:before="120" w:after="240" w:line="276" w:lineRule="auto"/>
        <w:ind w:left="0" w:firstLine="0"/>
        <w:jc w:val="both"/>
        <w:rPr>
          <w:sz w:val="26"/>
          <w:szCs w:val="26"/>
        </w:rPr>
      </w:pPr>
      <w:r w:rsidRPr="00AA6258">
        <w:rPr>
          <w:sz w:val="26"/>
          <w:szCs w:val="26"/>
        </w:rPr>
        <w:t xml:space="preserve">Олимпиада по </w:t>
      </w:r>
      <w:r>
        <w:rPr>
          <w:sz w:val="26"/>
          <w:szCs w:val="26"/>
        </w:rPr>
        <w:t>современным информационным технологиям</w:t>
      </w:r>
      <w:r w:rsidRPr="00AA6258">
        <w:rPr>
          <w:sz w:val="26"/>
          <w:szCs w:val="26"/>
        </w:rPr>
        <w:t xml:space="preserve"> проводится Национальным исследовательским университетом «Высшая школа экономики», Национальным исследовательским Томским политехническим университетом, </w:t>
      </w:r>
      <w:r w:rsidRPr="00612ADB">
        <w:rPr>
          <w:sz w:val="26"/>
          <w:szCs w:val="26"/>
        </w:rPr>
        <w:t>Ижевским государственным техническим университетом им.</w:t>
      </w:r>
      <w:r>
        <w:rPr>
          <w:sz w:val="26"/>
          <w:szCs w:val="26"/>
        </w:rPr>
        <w:t> </w:t>
      </w:r>
      <w:r w:rsidRPr="00612ADB">
        <w:rPr>
          <w:sz w:val="26"/>
          <w:szCs w:val="26"/>
        </w:rPr>
        <w:t>М.Т. Калашникова</w:t>
      </w:r>
      <w:r w:rsidRPr="0011187C">
        <w:rPr>
          <w:sz w:val="26"/>
          <w:szCs w:val="26"/>
        </w:rPr>
        <w:t xml:space="preserve"> при участии вузов-партнеров.</w:t>
      </w:r>
    </w:p>
    <w:p w:rsidR="007261E2" w:rsidRPr="0011187C" w:rsidRDefault="007261E2" w:rsidP="000E07E8">
      <w:pPr>
        <w:numPr>
          <w:ilvl w:val="1"/>
          <w:numId w:val="1"/>
        </w:numPr>
        <w:spacing w:before="120" w:after="240" w:line="276" w:lineRule="auto"/>
        <w:ind w:left="0" w:firstLine="0"/>
        <w:jc w:val="both"/>
        <w:rPr>
          <w:sz w:val="26"/>
          <w:szCs w:val="26"/>
        </w:rPr>
      </w:pPr>
      <w:r w:rsidRPr="0011187C">
        <w:rPr>
          <w:sz w:val="26"/>
          <w:szCs w:val="26"/>
        </w:rPr>
        <w:t>Олимпиада по физике проводится Национальным исследовательским университетом «Высшая школа экономики», Белгородским государственным национальным исследовательским университетом, Национальным исследовательским Томским политехническим университетом, Омским государственным университетом им. Ф.М. Достоевского, Ижевским государственным техническим университетом им.</w:t>
      </w:r>
      <w:r>
        <w:rPr>
          <w:sz w:val="26"/>
          <w:szCs w:val="26"/>
        </w:rPr>
        <w:t> </w:t>
      </w:r>
      <w:r w:rsidRPr="0011187C">
        <w:rPr>
          <w:sz w:val="26"/>
          <w:szCs w:val="26"/>
        </w:rPr>
        <w:t xml:space="preserve">М.Т. Калашникова Российским университетом дружбы народов при участии вузов-партнеров. </w:t>
      </w:r>
    </w:p>
    <w:p w:rsidR="007261E2" w:rsidRDefault="007261E2" w:rsidP="000E07E8">
      <w:pPr>
        <w:numPr>
          <w:ilvl w:val="1"/>
          <w:numId w:val="1"/>
        </w:numPr>
        <w:spacing w:before="120" w:after="240" w:line="276" w:lineRule="auto"/>
        <w:ind w:left="0" w:firstLine="0"/>
        <w:jc w:val="both"/>
        <w:rPr>
          <w:sz w:val="26"/>
          <w:szCs w:val="26"/>
        </w:rPr>
      </w:pPr>
      <w:r w:rsidRPr="005F538D">
        <w:rPr>
          <w:sz w:val="26"/>
          <w:szCs w:val="26"/>
        </w:rPr>
        <w:t>Олимпиада по экономике проводится Национальным исследовательским университетом «Высшая школа экономики», Белгородским государственным национальным исследовательским университетом, Национальным исследовательским Иркутским государственным техническим университетом, Национальным исследовательским Томским политехническим университетом, Омским государственным университетом им. Ф.М. Достоевского, Российским университетом дружбы народов, Уральским Федеральным университетом им. первого Президента России Б.Н. Ельцина, Пензенским государственным университетом, Ижевским государственным техническим университетом им. М.Т.Калашникова при участии вузов-партнеров.</w:t>
      </w:r>
    </w:p>
    <w:p w:rsidR="007261E2" w:rsidRPr="006966B0" w:rsidRDefault="007261E2" w:rsidP="000E07E8">
      <w:pPr>
        <w:numPr>
          <w:ilvl w:val="1"/>
          <w:numId w:val="1"/>
        </w:numPr>
        <w:spacing w:before="120" w:after="240" w:line="276" w:lineRule="auto"/>
        <w:ind w:left="0" w:firstLine="0"/>
        <w:jc w:val="both"/>
        <w:rPr>
          <w:sz w:val="26"/>
          <w:szCs w:val="26"/>
        </w:rPr>
      </w:pPr>
      <w:r w:rsidRPr="00AA6258">
        <w:rPr>
          <w:sz w:val="26"/>
          <w:szCs w:val="26"/>
        </w:rPr>
        <w:t xml:space="preserve">Олимпиада по </w:t>
      </w:r>
      <w:r>
        <w:rPr>
          <w:sz w:val="26"/>
          <w:szCs w:val="26"/>
        </w:rPr>
        <w:t>электронике</w:t>
      </w:r>
      <w:r w:rsidRPr="00AA6258">
        <w:rPr>
          <w:sz w:val="26"/>
          <w:szCs w:val="26"/>
        </w:rPr>
        <w:t xml:space="preserve"> проводится Национальным исследовательским университетом «Высшая школа экономики», Национальным исследовательским Томским политехническим университетом, </w:t>
      </w:r>
      <w:r w:rsidRPr="00612ADB">
        <w:rPr>
          <w:sz w:val="26"/>
          <w:szCs w:val="26"/>
        </w:rPr>
        <w:t>Ижевским государственным техническим университетом им.</w:t>
      </w:r>
      <w:r>
        <w:rPr>
          <w:sz w:val="26"/>
          <w:szCs w:val="26"/>
        </w:rPr>
        <w:t> </w:t>
      </w:r>
      <w:r w:rsidRPr="00612ADB">
        <w:rPr>
          <w:sz w:val="26"/>
          <w:szCs w:val="26"/>
        </w:rPr>
        <w:t>М.Т. Калашникова</w:t>
      </w:r>
      <w:r w:rsidRPr="0011187C">
        <w:rPr>
          <w:sz w:val="26"/>
          <w:szCs w:val="26"/>
        </w:rPr>
        <w:t xml:space="preserve"> при участии вузов-партнеров.</w:t>
      </w:r>
    </w:p>
    <w:p w:rsidR="007261E2" w:rsidRPr="00AF62BD" w:rsidRDefault="007261E2" w:rsidP="000E07E8">
      <w:pPr>
        <w:numPr>
          <w:ilvl w:val="1"/>
          <w:numId w:val="1"/>
        </w:numPr>
        <w:spacing w:before="120" w:after="240" w:line="276" w:lineRule="auto"/>
        <w:ind w:left="0" w:firstLine="0"/>
        <w:jc w:val="both"/>
        <w:rPr>
          <w:sz w:val="26"/>
          <w:szCs w:val="26"/>
        </w:rPr>
      </w:pPr>
      <w:r w:rsidRPr="00AA3228">
        <w:rPr>
          <w:sz w:val="26"/>
          <w:szCs w:val="26"/>
        </w:rPr>
        <w:t xml:space="preserve">Олимпиады проводятся по заданиям, составленным на основе примерных основных общеобразовательных программ основного общего и среднего общего образования (далее </w:t>
      </w:r>
      <w:r>
        <w:rPr>
          <w:sz w:val="26"/>
          <w:szCs w:val="26"/>
        </w:rPr>
        <w:t>– олимпиадные задания).</w:t>
      </w:r>
    </w:p>
    <w:p w:rsidR="007261E2" w:rsidRPr="0045533A" w:rsidRDefault="007261E2" w:rsidP="000E07E8">
      <w:pPr>
        <w:numPr>
          <w:ilvl w:val="1"/>
          <w:numId w:val="1"/>
        </w:numPr>
        <w:spacing w:before="120" w:after="240" w:line="276" w:lineRule="auto"/>
        <w:ind w:left="0" w:firstLine="0"/>
        <w:jc w:val="both"/>
        <w:rPr>
          <w:sz w:val="26"/>
          <w:szCs w:val="26"/>
        </w:rPr>
      </w:pPr>
      <w:r w:rsidRPr="00AA3228">
        <w:rPr>
          <w:sz w:val="26"/>
          <w:szCs w:val="26"/>
        </w:rPr>
        <w:t xml:space="preserve">Последовательность этапов проведения Олимпиады, условия и порядок участия в олимпиадных состязаниях школьников регулируются Регламентом Олимпиады (далее </w:t>
      </w:r>
      <w:r>
        <w:rPr>
          <w:sz w:val="26"/>
          <w:szCs w:val="26"/>
        </w:rPr>
        <w:t xml:space="preserve">– </w:t>
      </w:r>
      <w:r w:rsidRPr="0045533A">
        <w:rPr>
          <w:sz w:val="26"/>
          <w:szCs w:val="26"/>
        </w:rPr>
        <w:t>Регламент), порядок подачи и рассмотрения апелляций по результатам выполненных заданий Олимпиады – Положением об апелляции, которые утверждаются председателем организационного комитета Олимпиады.</w:t>
      </w:r>
    </w:p>
    <w:p w:rsidR="007261E2" w:rsidRPr="00AA3228" w:rsidRDefault="007261E2" w:rsidP="008A2B8B">
      <w:pPr>
        <w:numPr>
          <w:ilvl w:val="1"/>
          <w:numId w:val="1"/>
        </w:numPr>
        <w:spacing w:before="120" w:line="276" w:lineRule="auto"/>
        <w:ind w:left="0" w:firstLine="0"/>
        <w:jc w:val="both"/>
        <w:rPr>
          <w:sz w:val="26"/>
          <w:szCs w:val="26"/>
        </w:rPr>
      </w:pPr>
      <w:r>
        <w:rPr>
          <w:sz w:val="26"/>
          <w:szCs w:val="26"/>
        </w:rPr>
        <w:t xml:space="preserve">Для обеспечения </w:t>
      </w:r>
      <w:r w:rsidRPr="00B45722">
        <w:rPr>
          <w:sz w:val="26"/>
          <w:szCs w:val="26"/>
        </w:rPr>
        <w:t>единого информационного пространства для участников</w:t>
      </w:r>
      <w:r>
        <w:rPr>
          <w:sz w:val="26"/>
          <w:szCs w:val="26"/>
        </w:rPr>
        <w:t xml:space="preserve"> </w:t>
      </w:r>
      <w:r w:rsidRPr="00B45722">
        <w:rPr>
          <w:sz w:val="26"/>
          <w:szCs w:val="26"/>
        </w:rPr>
        <w:t>и организаторов Олимпиады создан</w:t>
      </w:r>
      <w:r>
        <w:rPr>
          <w:sz w:val="26"/>
          <w:szCs w:val="26"/>
        </w:rPr>
        <w:t>а страница</w:t>
      </w:r>
      <w:r w:rsidRPr="00A9237D">
        <w:rPr>
          <w:sz w:val="26"/>
          <w:szCs w:val="26"/>
        </w:rPr>
        <w:t xml:space="preserve"> Олимпиады </w:t>
      </w:r>
      <w:r>
        <w:rPr>
          <w:sz w:val="26"/>
          <w:szCs w:val="26"/>
        </w:rPr>
        <w:t xml:space="preserve">на </w:t>
      </w:r>
      <w:r w:rsidRPr="00A9237D">
        <w:rPr>
          <w:sz w:val="26"/>
          <w:szCs w:val="26"/>
        </w:rPr>
        <w:t>корпоративно</w:t>
      </w:r>
      <w:r>
        <w:rPr>
          <w:sz w:val="26"/>
          <w:szCs w:val="26"/>
        </w:rPr>
        <w:t>м</w:t>
      </w:r>
      <w:r w:rsidRPr="00A9237D">
        <w:rPr>
          <w:sz w:val="26"/>
          <w:szCs w:val="26"/>
        </w:rPr>
        <w:t xml:space="preserve"> портал</w:t>
      </w:r>
      <w:r>
        <w:rPr>
          <w:sz w:val="26"/>
          <w:szCs w:val="26"/>
        </w:rPr>
        <w:t>е</w:t>
      </w:r>
      <w:r w:rsidRPr="00A9237D">
        <w:rPr>
          <w:sz w:val="26"/>
          <w:szCs w:val="26"/>
        </w:rPr>
        <w:t xml:space="preserve"> (сайт</w:t>
      </w:r>
      <w:r>
        <w:rPr>
          <w:sz w:val="26"/>
          <w:szCs w:val="26"/>
        </w:rPr>
        <w:t>е</w:t>
      </w:r>
      <w:r w:rsidRPr="00A9237D">
        <w:rPr>
          <w:sz w:val="26"/>
          <w:szCs w:val="26"/>
        </w:rPr>
        <w:t>) НИУ ВШЭ</w:t>
      </w:r>
      <w:r>
        <w:rPr>
          <w:sz w:val="26"/>
          <w:szCs w:val="26"/>
        </w:rPr>
        <w:t xml:space="preserve"> </w:t>
      </w:r>
      <w:hyperlink r:id="rId7" w:history="1">
        <w:r w:rsidRPr="000A3983">
          <w:rPr>
            <w:rStyle w:val="Hyperlink"/>
            <w:sz w:val="26"/>
            <w:szCs w:val="26"/>
          </w:rPr>
          <w:t>http://ol</w:t>
        </w:r>
        <w:r w:rsidRPr="000A3983">
          <w:rPr>
            <w:rStyle w:val="Hyperlink"/>
            <w:sz w:val="26"/>
            <w:szCs w:val="26"/>
            <w:lang w:val="en-US"/>
          </w:rPr>
          <w:t>y</w:t>
        </w:r>
        <w:r w:rsidRPr="000A3983">
          <w:rPr>
            <w:rStyle w:val="Hyperlink"/>
            <w:sz w:val="26"/>
            <w:szCs w:val="26"/>
          </w:rPr>
          <w:t>mp.hse.</w:t>
        </w:r>
        <w:r w:rsidRPr="000A3983">
          <w:rPr>
            <w:rStyle w:val="Hyperlink"/>
            <w:sz w:val="26"/>
            <w:szCs w:val="26"/>
            <w:lang w:val="en-US"/>
          </w:rPr>
          <w:t>ru</w:t>
        </w:r>
      </w:hyperlink>
      <w:r w:rsidRPr="00B45722">
        <w:rPr>
          <w:sz w:val="26"/>
          <w:szCs w:val="26"/>
        </w:rPr>
        <w:t>.</w:t>
      </w:r>
    </w:p>
    <w:p w:rsidR="007261E2" w:rsidRDefault="007261E2" w:rsidP="00066666">
      <w:pPr>
        <w:spacing w:line="276" w:lineRule="auto"/>
        <w:jc w:val="both"/>
        <w:rPr>
          <w:sz w:val="26"/>
          <w:szCs w:val="26"/>
        </w:rPr>
      </w:pPr>
    </w:p>
    <w:p w:rsidR="007261E2" w:rsidRPr="006D0994" w:rsidRDefault="007261E2" w:rsidP="00066666">
      <w:pPr>
        <w:numPr>
          <w:ilvl w:val="0"/>
          <w:numId w:val="1"/>
        </w:numPr>
        <w:spacing w:after="120" w:line="276" w:lineRule="auto"/>
        <w:ind w:left="357" w:hanging="357"/>
        <w:jc w:val="both"/>
        <w:rPr>
          <w:b/>
          <w:sz w:val="26"/>
          <w:szCs w:val="26"/>
        </w:rPr>
      </w:pPr>
      <w:r w:rsidRPr="006D0994">
        <w:rPr>
          <w:b/>
          <w:sz w:val="26"/>
          <w:szCs w:val="26"/>
        </w:rPr>
        <w:t>Порядок организации и проведения Олимпиады</w:t>
      </w:r>
    </w:p>
    <w:p w:rsidR="007261E2" w:rsidRPr="006C6E7A" w:rsidRDefault="007261E2" w:rsidP="006C6E7A">
      <w:pPr>
        <w:numPr>
          <w:ilvl w:val="1"/>
          <w:numId w:val="1"/>
        </w:numPr>
        <w:spacing w:before="120" w:line="276" w:lineRule="auto"/>
        <w:ind w:left="0" w:firstLine="0"/>
        <w:jc w:val="both"/>
        <w:rPr>
          <w:sz w:val="26"/>
          <w:szCs w:val="26"/>
        </w:rPr>
      </w:pPr>
      <w:r w:rsidRPr="006D0994">
        <w:rPr>
          <w:sz w:val="26"/>
          <w:szCs w:val="26"/>
        </w:rPr>
        <w:t xml:space="preserve">Для </w:t>
      </w:r>
      <w:r w:rsidRPr="003725BB">
        <w:rPr>
          <w:sz w:val="26"/>
          <w:szCs w:val="26"/>
        </w:rPr>
        <w:t xml:space="preserve">организационно-методического обеспечения Олимпиады </w:t>
      </w:r>
      <w:r w:rsidRPr="006D0994">
        <w:rPr>
          <w:sz w:val="26"/>
          <w:szCs w:val="26"/>
        </w:rPr>
        <w:t xml:space="preserve">создаются </w:t>
      </w:r>
      <w:r>
        <w:rPr>
          <w:sz w:val="26"/>
          <w:szCs w:val="26"/>
        </w:rPr>
        <w:t>о</w:t>
      </w:r>
      <w:r w:rsidRPr="006D0994">
        <w:rPr>
          <w:sz w:val="26"/>
          <w:szCs w:val="26"/>
        </w:rPr>
        <w:t>рг</w:t>
      </w:r>
      <w:r>
        <w:rPr>
          <w:sz w:val="26"/>
          <w:szCs w:val="26"/>
        </w:rPr>
        <w:t>анизационный комитет (далее –</w:t>
      </w:r>
      <w:r w:rsidRPr="00EC471E">
        <w:rPr>
          <w:sz w:val="26"/>
          <w:szCs w:val="26"/>
        </w:rPr>
        <w:t xml:space="preserve"> Оргкомитет), жюри и методическая комиссия Олимпиады. Председателем Оргкомитета является ректор Национального исследовательского университета «Высшая школа экономики» (далее </w:t>
      </w:r>
      <w:r>
        <w:rPr>
          <w:sz w:val="26"/>
          <w:szCs w:val="26"/>
        </w:rPr>
        <w:t xml:space="preserve">– </w:t>
      </w:r>
      <w:r w:rsidRPr="006C6E7A">
        <w:rPr>
          <w:sz w:val="26"/>
          <w:szCs w:val="26"/>
        </w:rPr>
        <w:t>НИУ ВШЭ).</w:t>
      </w:r>
    </w:p>
    <w:p w:rsidR="007261E2" w:rsidRDefault="007261E2" w:rsidP="00074FCA">
      <w:pPr>
        <w:autoSpaceDE w:val="0"/>
        <w:autoSpaceDN w:val="0"/>
        <w:adjustRightInd w:val="0"/>
        <w:ind w:firstLine="540"/>
        <w:jc w:val="both"/>
        <w:rPr>
          <w:sz w:val="26"/>
          <w:szCs w:val="26"/>
        </w:rPr>
      </w:pPr>
      <w:r w:rsidRPr="006D0994">
        <w:rPr>
          <w:sz w:val="26"/>
          <w:szCs w:val="26"/>
        </w:rPr>
        <w:t>Оргкомитет</w:t>
      </w:r>
      <w:r w:rsidRPr="00593DFD">
        <w:rPr>
          <w:sz w:val="26"/>
          <w:szCs w:val="26"/>
        </w:rPr>
        <w:t>, жюри и методическая комиссия Олимпиады</w:t>
      </w:r>
      <w:r>
        <w:rPr>
          <w:sz w:val="26"/>
          <w:szCs w:val="26"/>
        </w:rPr>
        <w:t xml:space="preserve"> </w:t>
      </w:r>
      <w:r w:rsidRPr="006D0994">
        <w:rPr>
          <w:sz w:val="26"/>
          <w:szCs w:val="26"/>
        </w:rPr>
        <w:t xml:space="preserve">формируются из профессорско-преподавательского состава и иных категорий работников </w:t>
      </w:r>
      <w:r>
        <w:rPr>
          <w:sz w:val="26"/>
          <w:szCs w:val="26"/>
        </w:rPr>
        <w:t>образовательных организаций</w:t>
      </w:r>
      <w:r w:rsidRPr="006D0994">
        <w:rPr>
          <w:sz w:val="26"/>
          <w:szCs w:val="26"/>
        </w:rPr>
        <w:t>, участвующих в организации и проведении Олимпиады</w:t>
      </w:r>
      <w:r>
        <w:rPr>
          <w:sz w:val="26"/>
          <w:szCs w:val="26"/>
        </w:rPr>
        <w:t xml:space="preserve"> и утверждаются приказом ректора НИУ ВШЭ – председателя Оргкомитета</w:t>
      </w:r>
      <w:r w:rsidRPr="006D0994">
        <w:rPr>
          <w:sz w:val="26"/>
          <w:szCs w:val="26"/>
        </w:rPr>
        <w:t>.</w:t>
      </w:r>
    </w:p>
    <w:p w:rsidR="007261E2" w:rsidRPr="006D0994" w:rsidRDefault="007261E2" w:rsidP="00066666">
      <w:pPr>
        <w:pStyle w:val="BodyTextIndent"/>
        <w:numPr>
          <w:ilvl w:val="1"/>
          <w:numId w:val="1"/>
        </w:numPr>
        <w:tabs>
          <w:tab w:val="num" w:pos="0"/>
        </w:tabs>
        <w:spacing w:before="120" w:line="276" w:lineRule="auto"/>
        <w:ind w:left="720" w:hanging="720"/>
        <w:rPr>
          <w:sz w:val="26"/>
          <w:szCs w:val="26"/>
        </w:rPr>
      </w:pPr>
      <w:r w:rsidRPr="006D0994">
        <w:rPr>
          <w:sz w:val="26"/>
          <w:szCs w:val="26"/>
        </w:rPr>
        <w:t>Оргкомитет Олимпиады:</w:t>
      </w:r>
    </w:p>
    <w:p w:rsidR="007261E2" w:rsidRDefault="007261E2" w:rsidP="00066666">
      <w:pPr>
        <w:pStyle w:val="BodyTextIndent"/>
        <w:numPr>
          <w:ilvl w:val="2"/>
          <w:numId w:val="2"/>
        </w:numPr>
        <w:spacing w:line="276" w:lineRule="auto"/>
        <w:rPr>
          <w:sz w:val="26"/>
          <w:szCs w:val="26"/>
        </w:rPr>
      </w:pPr>
      <w:r w:rsidRPr="006D0994">
        <w:rPr>
          <w:sz w:val="26"/>
          <w:szCs w:val="26"/>
        </w:rPr>
        <w:t>устанавливает сроки проведения этапов Олимпиады;</w:t>
      </w:r>
    </w:p>
    <w:p w:rsidR="007261E2" w:rsidRPr="00723D59" w:rsidRDefault="007261E2" w:rsidP="00723D59">
      <w:pPr>
        <w:pStyle w:val="BodyTextIndent"/>
        <w:numPr>
          <w:ilvl w:val="2"/>
          <w:numId w:val="2"/>
        </w:numPr>
        <w:spacing w:line="276" w:lineRule="auto"/>
        <w:rPr>
          <w:sz w:val="26"/>
          <w:szCs w:val="26"/>
        </w:rPr>
      </w:pPr>
      <w:r>
        <w:rPr>
          <w:sz w:val="26"/>
          <w:szCs w:val="26"/>
        </w:rPr>
        <w:t>устанавливает города проведения очных состязаний Олимпиады;</w:t>
      </w:r>
    </w:p>
    <w:p w:rsidR="007261E2" w:rsidRPr="006D0994" w:rsidRDefault="007261E2" w:rsidP="00066666">
      <w:pPr>
        <w:pStyle w:val="BodyTextIndent"/>
        <w:numPr>
          <w:ilvl w:val="2"/>
          <w:numId w:val="2"/>
        </w:numPr>
        <w:spacing w:line="276" w:lineRule="auto"/>
        <w:rPr>
          <w:sz w:val="26"/>
          <w:szCs w:val="26"/>
        </w:rPr>
      </w:pPr>
      <w:r w:rsidRPr="006D0994">
        <w:rPr>
          <w:sz w:val="26"/>
          <w:szCs w:val="26"/>
        </w:rPr>
        <w:t>обеспечивает непосредственное проведение Олимпиады;</w:t>
      </w:r>
    </w:p>
    <w:p w:rsidR="007261E2" w:rsidRPr="00440154" w:rsidRDefault="007261E2" w:rsidP="00066666">
      <w:pPr>
        <w:pStyle w:val="BodyTextIndent"/>
        <w:numPr>
          <w:ilvl w:val="2"/>
          <w:numId w:val="2"/>
        </w:numPr>
        <w:spacing w:line="276" w:lineRule="auto"/>
        <w:rPr>
          <w:sz w:val="26"/>
          <w:szCs w:val="26"/>
        </w:rPr>
      </w:pPr>
      <w:r w:rsidRPr="006D0994">
        <w:rPr>
          <w:sz w:val="26"/>
          <w:szCs w:val="26"/>
        </w:rPr>
        <w:t>формирует составы методической комиссии и жюри Олимпиады</w:t>
      </w:r>
      <w:r>
        <w:rPr>
          <w:sz w:val="26"/>
          <w:szCs w:val="26"/>
        </w:rPr>
        <w:t xml:space="preserve"> с учетом того, что </w:t>
      </w:r>
      <w:r w:rsidRPr="00440154">
        <w:rPr>
          <w:sz w:val="26"/>
          <w:szCs w:val="26"/>
        </w:rPr>
        <w:t xml:space="preserve">одновременное членство лиц в методической комиссии и жюри </w:t>
      </w:r>
      <w:r>
        <w:rPr>
          <w:sz w:val="26"/>
          <w:szCs w:val="26"/>
        </w:rPr>
        <w:t>О</w:t>
      </w:r>
      <w:r w:rsidRPr="00440154">
        <w:rPr>
          <w:sz w:val="26"/>
          <w:szCs w:val="26"/>
        </w:rPr>
        <w:t xml:space="preserve">лимпиады не допускается; </w:t>
      </w:r>
    </w:p>
    <w:p w:rsidR="007261E2" w:rsidRPr="006D0994" w:rsidRDefault="007261E2" w:rsidP="00066666">
      <w:pPr>
        <w:pStyle w:val="BodyTextIndent"/>
        <w:numPr>
          <w:ilvl w:val="2"/>
          <w:numId w:val="2"/>
        </w:numPr>
        <w:spacing w:line="276" w:lineRule="auto"/>
        <w:rPr>
          <w:sz w:val="26"/>
          <w:szCs w:val="26"/>
        </w:rPr>
      </w:pPr>
      <w:r w:rsidRPr="006D0994">
        <w:rPr>
          <w:sz w:val="26"/>
          <w:szCs w:val="26"/>
        </w:rPr>
        <w:t>совместно с методической комиссией и жюри рассматривает апелляции участников Олимпиады и принимает окончательные решения по результатам их рассмотрения;</w:t>
      </w:r>
    </w:p>
    <w:p w:rsidR="007261E2" w:rsidRPr="006D0994" w:rsidRDefault="007261E2" w:rsidP="00066666">
      <w:pPr>
        <w:pStyle w:val="BodyTextIndent"/>
        <w:numPr>
          <w:ilvl w:val="2"/>
          <w:numId w:val="2"/>
        </w:numPr>
        <w:spacing w:line="276" w:lineRule="auto"/>
        <w:rPr>
          <w:sz w:val="26"/>
          <w:szCs w:val="26"/>
        </w:rPr>
      </w:pPr>
      <w:r w:rsidRPr="006D0994">
        <w:rPr>
          <w:sz w:val="26"/>
          <w:szCs w:val="26"/>
        </w:rPr>
        <w:t>совместно с жюри утверждает список победителей и призеров Олимпиады;</w:t>
      </w:r>
    </w:p>
    <w:p w:rsidR="007261E2" w:rsidRPr="007E32A6" w:rsidRDefault="007261E2" w:rsidP="00091159">
      <w:pPr>
        <w:pStyle w:val="BodyTextIndent"/>
        <w:numPr>
          <w:ilvl w:val="2"/>
          <w:numId w:val="2"/>
        </w:numPr>
        <w:spacing w:line="276" w:lineRule="auto"/>
        <w:rPr>
          <w:sz w:val="26"/>
          <w:szCs w:val="26"/>
        </w:rPr>
      </w:pPr>
      <w:r w:rsidRPr="007E32A6">
        <w:rPr>
          <w:sz w:val="26"/>
          <w:szCs w:val="26"/>
        </w:rPr>
        <w:t xml:space="preserve">публикует на </w:t>
      </w:r>
      <w:r>
        <w:rPr>
          <w:sz w:val="26"/>
          <w:szCs w:val="26"/>
        </w:rPr>
        <w:t>странице</w:t>
      </w:r>
      <w:r w:rsidRPr="00A9237D">
        <w:rPr>
          <w:sz w:val="26"/>
          <w:szCs w:val="26"/>
        </w:rPr>
        <w:t xml:space="preserve"> Олимпиады </w:t>
      </w:r>
      <w:r>
        <w:rPr>
          <w:sz w:val="26"/>
          <w:szCs w:val="26"/>
        </w:rPr>
        <w:t xml:space="preserve">на </w:t>
      </w:r>
      <w:r w:rsidRPr="00A9237D">
        <w:rPr>
          <w:sz w:val="26"/>
          <w:szCs w:val="26"/>
        </w:rPr>
        <w:t>корпоративно</w:t>
      </w:r>
      <w:r>
        <w:rPr>
          <w:sz w:val="26"/>
          <w:szCs w:val="26"/>
        </w:rPr>
        <w:t>м</w:t>
      </w:r>
      <w:r w:rsidRPr="00A9237D">
        <w:rPr>
          <w:sz w:val="26"/>
          <w:szCs w:val="26"/>
        </w:rPr>
        <w:t xml:space="preserve"> портал</w:t>
      </w:r>
      <w:r>
        <w:rPr>
          <w:sz w:val="26"/>
          <w:szCs w:val="26"/>
        </w:rPr>
        <w:t>е</w:t>
      </w:r>
      <w:r w:rsidRPr="00A9237D">
        <w:rPr>
          <w:sz w:val="26"/>
          <w:szCs w:val="26"/>
        </w:rPr>
        <w:t xml:space="preserve"> (сайт</w:t>
      </w:r>
      <w:r>
        <w:rPr>
          <w:sz w:val="26"/>
          <w:szCs w:val="26"/>
        </w:rPr>
        <w:t>е</w:t>
      </w:r>
      <w:r w:rsidRPr="00A9237D">
        <w:rPr>
          <w:sz w:val="26"/>
          <w:szCs w:val="26"/>
        </w:rPr>
        <w:t>) НИУ ВШЭ</w:t>
      </w:r>
      <w:r w:rsidRPr="007E32A6">
        <w:rPr>
          <w:sz w:val="26"/>
          <w:szCs w:val="26"/>
        </w:rPr>
        <w:t xml:space="preserve"> </w:t>
      </w:r>
      <w:r>
        <w:rPr>
          <w:sz w:val="26"/>
          <w:szCs w:val="26"/>
        </w:rPr>
        <w:t>в</w:t>
      </w:r>
      <w:r w:rsidRPr="001E1228">
        <w:rPr>
          <w:sz w:val="26"/>
          <w:szCs w:val="26"/>
        </w:rPr>
        <w:t xml:space="preserve"> </w:t>
      </w:r>
      <w:r w:rsidRPr="00114FD3">
        <w:rPr>
          <w:sz w:val="26"/>
          <w:szCs w:val="26"/>
        </w:rPr>
        <w:t xml:space="preserve">информационно-телекоммуникационной сети «Интернет» (далее - </w:t>
      </w:r>
      <w:r w:rsidRPr="001E1228">
        <w:rPr>
          <w:sz w:val="26"/>
          <w:szCs w:val="26"/>
        </w:rPr>
        <w:t>сет</w:t>
      </w:r>
      <w:r>
        <w:rPr>
          <w:sz w:val="26"/>
          <w:szCs w:val="26"/>
        </w:rPr>
        <w:t>и «Интернет»)</w:t>
      </w:r>
      <w:r w:rsidRPr="007E32A6">
        <w:rPr>
          <w:sz w:val="26"/>
          <w:szCs w:val="26"/>
        </w:rPr>
        <w:t xml:space="preserve"> олимпиадные работы победителей и призёров </w:t>
      </w:r>
      <w:r>
        <w:rPr>
          <w:sz w:val="26"/>
          <w:szCs w:val="26"/>
        </w:rPr>
        <w:t xml:space="preserve">Олимпиады по всем </w:t>
      </w:r>
      <w:r w:rsidRPr="007E32A6">
        <w:rPr>
          <w:sz w:val="26"/>
          <w:szCs w:val="26"/>
        </w:rPr>
        <w:t xml:space="preserve">предметам </w:t>
      </w:r>
      <w:r>
        <w:rPr>
          <w:sz w:val="26"/>
          <w:szCs w:val="26"/>
        </w:rPr>
        <w:t xml:space="preserve">и комплексам предметов </w:t>
      </w:r>
      <w:r w:rsidRPr="007E32A6">
        <w:rPr>
          <w:sz w:val="26"/>
          <w:szCs w:val="26"/>
        </w:rPr>
        <w:t xml:space="preserve">без указания персональных данных участников </w:t>
      </w:r>
      <w:r>
        <w:rPr>
          <w:sz w:val="26"/>
          <w:szCs w:val="26"/>
        </w:rPr>
        <w:t>О</w:t>
      </w:r>
      <w:r w:rsidRPr="007E32A6">
        <w:rPr>
          <w:sz w:val="26"/>
          <w:szCs w:val="26"/>
        </w:rPr>
        <w:t>лимпиады</w:t>
      </w:r>
      <w:r>
        <w:rPr>
          <w:sz w:val="26"/>
          <w:szCs w:val="26"/>
        </w:rPr>
        <w:t>;</w:t>
      </w:r>
    </w:p>
    <w:p w:rsidR="007261E2" w:rsidRPr="006D0994" w:rsidRDefault="007261E2" w:rsidP="00066666">
      <w:pPr>
        <w:pStyle w:val="BodyTextIndent"/>
        <w:numPr>
          <w:ilvl w:val="2"/>
          <w:numId w:val="2"/>
        </w:numPr>
        <w:spacing w:line="276" w:lineRule="auto"/>
        <w:rPr>
          <w:sz w:val="26"/>
          <w:szCs w:val="26"/>
        </w:rPr>
      </w:pPr>
      <w:r w:rsidRPr="006D0994">
        <w:rPr>
          <w:sz w:val="26"/>
          <w:szCs w:val="26"/>
        </w:rPr>
        <w:t>награждает победителей и призеров Олимпиады;</w:t>
      </w:r>
    </w:p>
    <w:p w:rsidR="007261E2" w:rsidRPr="006D0994" w:rsidRDefault="007261E2" w:rsidP="00066666">
      <w:pPr>
        <w:pStyle w:val="BodyTextIndent"/>
        <w:numPr>
          <w:ilvl w:val="2"/>
          <w:numId w:val="2"/>
        </w:numPr>
        <w:spacing w:line="276" w:lineRule="auto"/>
        <w:rPr>
          <w:sz w:val="26"/>
          <w:szCs w:val="26"/>
        </w:rPr>
      </w:pPr>
      <w:r w:rsidRPr="006D0994">
        <w:rPr>
          <w:sz w:val="26"/>
          <w:szCs w:val="26"/>
        </w:rPr>
        <w:t>представляет в Российский совет олимпиад школьников отчет по итогам прошедшей Олимпиады;</w:t>
      </w:r>
    </w:p>
    <w:p w:rsidR="007261E2" w:rsidRPr="006D0994" w:rsidRDefault="007261E2" w:rsidP="00066666">
      <w:pPr>
        <w:pStyle w:val="BodyTextIndent"/>
        <w:numPr>
          <w:ilvl w:val="2"/>
          <w:numId w:val="2"/>
        </w:numPr>
        <w:spacing w:line="276" w:lineRule="auto"/>
        <w:rPr>
          <w:sz w:val="26"/>
          <w:szCs w:val="26"/>
        </w:rPr>
      </w:pPr>
      <w:r w:rsidRPr="006D0994">
        <w:rPr>
          <w:sz w:val="26"/>
          <w:szCs w:val="26"/>
        </w:rPr>
        <w:t>готовит материалы для освещения организации и проведения Олимпиады в средствах массовой информации;</w:t>
      </w:r>
    </w:p>
    <w:p w:rsidR="007261E2" w:rsidRDefault="007261E2" w:rsidP="00986A30">
      <w:pPr>
        <w:pStyle w:val="BodyTextIndent"/>
        <w:numPr>
          <w:ilvl w:val="2"/>
          <w:numId w:val="2"/>
        </w:numPr>
        <w:spacing w:after="240" w:line="276" w:lineRule="auto"/>
        <w:rPr>
          <w:sz w:val="26"/>
          <w:szCs w:val="26"/>
        </w:rPr>
      </w:pPr>
      <w:r w:rsidRPr="006D0994">
        <w:rPr>
          <w:sz w:val="26"/>
          <w:szCs w:val="26"/>
        </w:rPr>
        <w:t>осуществляет иные функции в соответствии с настоящим Положением.</w:t>
      </w:r>
    </w:p>
    <w:p w:rsidR="007261E2" w:rsidRPr="006D0994" w:rsidRDefault="007261E2" w:rsidP="00066666">
      <w:pPr>
        <w:pStyle w:val="BodyTextIndent"/>
        <w:numPr>
          <w:ilvl w:val="1"/>
          <w:numId w:val="1"/>
        </w:numPr>
        <w:spacing w:before="120" w:line="276" w:lineRule="auto"/>
        <w:ind w:left="0" w:firstLine="0"/>
        <w:rPr>
          <w:sz w:val="26"/>
          <w:szCs w:val="26"/>
        </w:rPr>
      </w:pPr>
      <w:r w:rsidRPr="006D0994">
        <w:rPr>
          <w:sz w:val="26"/>
          <w:szCs w:val="26"/>
        </w:rPr>
        <w:t>Методическ</w:t>
      </w:r>
      <w:r>
        <w:rPr>
          <w:sz w:val="26"/>
          <w:szCs w:val="26"/>
        </w:rPr>
        <w:t>ая</w:t>
      </w:r>
      <w:r w:rsidRPr="006D0994">
        <w:rPr>
          <w:sz w:val="26"/>
          <w:szCs w:val="26"/>
        </w:rPr>
        <w:t xml:space="preserve"> комиссия Олимпиады:</w:t>
      </w:r>
    </w:p>
    <w:p w:rsidR="007261E2" w:rsidRPr="006D0994" w:rsidRDefault="007261E2" w:rsidP="00723D59">
      <w:pPr>
        <w:pStyle w:val="BodyTextIndent"/>
        <w:numPr>
          <w:ilvl w:val="2"/>
          <w:numId w:val="2"/>
        </w:numPr>
        <w:spacing w:line="276" w:lineRule="auto"/>
        <w:rPr>
          <w:sz w:val="26"/>
          <w:szCs w:val="26"/>
        </w:rPr>
      </w:pPr>
      <w:r w:rsidRPr="006D0994">
        <w:rPr>
          <w:sz w:val="26"/>
          <w:szCs w:val="26"/>
        </w:rPr>
        <w:t>разрабатывает олимпиадные задания для всех этапов Олимпиады;</w:t>
      </w:r>
    </w:p>
    <w:p w:rsidR="007261E2" w:rsidRPr="006D0994" w:rsidRDefault="007261E2" w:rsidP="00723D59">
      <w:pPr>
        <w:pStyle w:val="BodyTextIndent"/>
        <w:numPr>
          <w:ilvl w:val="2"/>
          <w:numId w:val="2"/>
        </w:numPr>
        <w:spacing w:line="276" w:lineRule="auto"/>
        <w:rPr>
          <w:sz w:val="26"/>
          <w:szCs w:val="26"/>
        </w:rPr>
      </w:pPr>
      <w:r w:rsidRPr="006D0994">
        <w:rPr>
          <w:sz w:val="26"/>
          <w:szCs w:val="26"/>
        </w:rPr>
        <w:t>разрабатывает критерии и методики оценки выполненных заданий всех этапов Олимпиады;</w:t>
      </w:r>
    </w:p>
    <w:p w:rsidR="007261E2" w:rsidRDefault="007261E2" w:rsidP="00723D59">
      <w:pPr>
        <w:pStyle w:val="BodyTextIndent"/>
        <w:numPr>
          <w:ilvl w:val="2"/>
          <w:numId w:val="2"/>
        </w:numPr>
        <w:spacing w:line="276" w:lineRule="auto"/>
        <w:rPr>
          <w:sz w:val="26"/>
          <w:szCs w:val="26"/>
        </w:rPr>
      </w:pPr>
      <w:r w:rsidRPr="006D0994">
        <w:rPr>
          <w:sz w:val="26"/>
          <w:szCs w:val="26"/>
        </w:rPr>
        <w:t>рассматривает совместно с Оргкомитетом и жюри апелляции участников</w:t>
      </w:r>
      <w:r>
        <w:rPr>
          <w:sz w:val="26"/>
          <w:szCs w:val="26"/>
        </w:rPr>
        <w:t xml:space="preserve"> </w:t>
      </w:r>
      <w:r w:rsidRPr="006D0994">
        <w:rPr>
          <w:sz w:val="26"/>
          <w:szCs w:val="26"/>
        </w:rPr>
        <w:t>Олимпиады</w:t>
      </w:r>
      <w:r>
        <w:rPr>
          <w:sz w:val="26"/>
          <w:szCs w:val="26"/>
        </w:rPr>
        <w:t>;</w:t>
      </w:r>
    </w:p>
    <w:p w:rsidR="007261E2" w:rsidRPr="00861A0D" w:rsidRDefault="007261E2" w:rsidP="00723D59">
      <w:pPr>
        <w:pStyle w:val="BodyTextIndent"/>
        <w:numPr>
          <w:ilvl w:val="2"/>
          <w:numId w:val="2"/>
        </w:numPr>
        <w:spacing w:line="276" w:lineRule="auto"/>
        <w:rPr>
          <w:sz w:val="26"/>
          <w:szCs w:val="26"/>
        </w:rPr>
      </w:pPr>
      <w:r>
        <w:rPr>
          <w:sz w:val="26"/>
          <w:szCs w:val="26"/>
        </w:rPr>
        <w:t xml:space="preserve">готовит </w:t>
      </w:r>
      <w:r w:rsidRPr="00440154">
        <w:rPr>
          <w:sz w:val="26"/>
          <w:szCs w:val="26"/>
        </w:rPr>
        <w:t>решения олимпиадных заданий</w:t>
      </w:r>
      <w:r>
        <w:rPr>
          <w:sz w:val="26"/>
          <w:szCs w:val="26"/>
        </w:rPr>
        <w:t xml:space="preserve"> к публикации</w:t>
      </w:r>
      <w:r w:rsidRPr="00440154">
        <w:rPr>
          <w:sz w:val="26"/>
          <w:szCs w:val="26"/>
        </w:rPr>
        <w:t xml:space="preserve"> </w:t>
      </w:r>
      <w:r w:rsidRPr="00861A0D">
        <w:rPr>
          <w:sz w:val="26"/>
          <w:szCs w:val="26"/>
        </w:rPr>
        <w:t xml:space="preserve">на странице Олимпиады </w:t>
      </w:r>
      <w:r>
        <w:rPr>
          <w:sz w:val="26"/>
          <w:szCs w:val="26"/>
        </w:rPr>
        <w:t xml:space="preserve">на </w:t>
      </w:r>
      <w:r w:rsidRPr="00861A0D">
        <w:rPr>
          <w:sz w:val="26"/>
          <w:szCs w:val="26"/>
        </w:rPr>
        <w:t>корпоративно</w:t>
      </w:r>
      <w:r>
        <w:rPr>
          <w:sz w:val="26"/>
          <w:szCs w:val="26"/>
        </w:rPr>
        <w:t>м</w:t>
      </w:r>
      <w:r w:rsidRPr="00861A0D">
        <w:rPr>
          <w:sz w:val="26"/>
          <w:szCs w:val="26"/>
        </w:rPr>
        <w:t xml:space="preserve"> портал</w:t>
      </w:r>
      <w:r>
        <w:rPr>
          <w:sz w:val="26"/>
          <w:szCs w:val="26"/>
        </w:rPr>
        <w:t>е</w:t>
      </w:r>
      <w:r w:rsidRPr="00861A0D">
        <w:rPr>
          <w:sz w:val="26"/>
          <w:szCs w:val="26"/>
        </w:rPr>
        <w:t xml:space="preserve"> (сайт</w:t>
      </w:r>
      <w:r>
        <w:rPr>
          <w:sz w:val="26"/>
          <w:szCs w:val="26"/>
        </w:rPr>
        <w:t>е</w:t>
      </w:r>
      <w:r w:rsidRPr="00861A0D">
        <w:rPr>
          <w:sz w:val="26"/>
          <w:szCs w:val="26"/>
        </w:rPr>
        <w:t>) НИУ ВШЭ;</w:t>
      </w:r>
    </w:p>
    <w:p w:rsidR="007261E2" w:rsidRPr="006D0994" w:rsidRDefault="007261E2" w:rsidP="00723D59">
      <w:pPr>
        <w:pStyle w:val="BodyTextIndent"/>
        <w:numPr>
          <w:ilvl w:val="2"/>
          <w:numId w:val="2"/>
        </w:numPr>
        <w:spacing w:line="276" w:lineRule="auto"/>
        <w:rPr>
          <w:sz w:val="26"/>
          <w:szCs w:val="26"/>
        </w:rPr>
      </w:pPr>
      <w:r w:rsidRPr="006D0994">
        <w:rPr>
          <w:sz w:val="26"/>
          <w:szCs w:val="26"/>
        </w:rPr>
        <w:t>представляет в Оргкомитет предложения по совершенствованию Олимпиады;</w:t>
      </w:r>
    </w:p>
    <w:p w:rsidR="007261E2" w:rsidRPr="00440154" w:rsidRDefault="007261E2" w:rsidP="00986A30">
      <w:pPr>
        <w:pStyle w:val="BodyTextIndent"/>
        <w:numPr>
          <w:ilvl w:val="2"/>
          <w:numId w:val="2"/>
        </w:numPr>
        <w:spacing w:after="240" w:line="276" w:lineRule="auto"/>
        <w:rPr>
          <w:sz w:val="26"/>
          <w:szCs w:val="26"/>
        </w:rPr>
      </w:pPr>
      <w:r w:rsidRPr="00440154">
        <w:rPr>
          <w:sz w:val="26"/>
          <w:szCs w:val="26"/>
        </w:rPr>
        <w:t xml:space="preserve">осуществляет иные функции в соответствии с </w:t>
      </w:r>
      <w:r>
        <w:rPr>
          <w:sz w:val="26"/>
          <w:szCs w:val="26"/>
        </w:rPr>
        <w:t>настоящим П</w:t>
      </w:r>
      <w:r w:rsidRPr="00440154">
        <w:rPr>
          <w:sz w:val="26"/>
          <w:szCs w:val="26"/>
        </w:rPr>
        <w:t>оложением.</w:t>
      </w:r>
    </w:p>
    <w:p w:rsidR="007261E2" w:rsidRPr="006D0994" w:rsidRDefault="007261E2" w:rsidP="00066666">
      <w:pPr>
        <w:numPr>
          <w:ilvl w:val="1"/>
          <w:numId w:val="1"/>
        </w:numPr>
        <w:spacing w:before="120" w:line="276" w:lineRule="auto"/>
        <w:ind w:left="0" w:firstLine="0"/>
        <w:jc w:val="both"/>
        <w:rPr>
          <w:sz w:val="26"/>
          <w:szCs w:val="26"/>
        </w:rPr>
      </w:pPr>
      <w:r w:rsidRPr="006D0994">
        <w:rPr>
          <w:sz w:val="26"/>
          <w:szCs w:val="26"/>
        </w:rPr>
        <w:t>Жюри Олимпиады:</w:t>
      </w:r>
    </w:p>
    <w:p w:rsidR="007261E2" w:rsidRPr="006D0994" w:rsidRDefault="007261E2" w:rsidP="00723D59">
      <w:pPr>
        <w:pStyle w:val="BodyTextIndent"/>
        <w:numPr>
          <w:ilvl w:val="2"/>
          <w:numId w:val="2"/>
        </w:numPr>
        <w:spacing w:line="276" w:lineRule="auto"/>
        <w:rPr>
          <w:sz w:val="26"/>
          <w:szCs w:val="26"/>
        </w:rPr>
      </w:pPr>
      <w:r w:rsidRPr="006D0994">
        <w:rPr>
          <w:sz w:val="26"/>
          <w:szCs w:val="26"/>
        </w:rPr>
        <w:t>проверяет и оценивает результаты выполнения олимпиадных заданий;</w:t>
      </w:r>
    </w:p>
    <w:p w:rsidR="007261E2" w:rsidRPr="006D0994" w:rsidRDefault="007261E2" w:rsidP="00723D59">
      <w:pPr>
        <w:pStyle w:val="BodyTextIndent"/>
        <w:numPr>
          <w:ilvl w:val="2"/>
          <w:numId w:val="2"/>
        </w:numPr>
        <w:spacing w:line="276" w:lineRule="auto"/>
        <w:rPr>
          <w:sz w:val="26"/>
          <w:szCs w:val="26"/>
        </w:rPr>
      </w:pPr>
      <w:r w:rsidRPr="006D0994">
        <w:rPr>
          <w:sz w:val="26"/>
          <w:szCs w:val="26"/>
        </w:rPr>
        <w:t xml:space="preserve">предлагает </w:t>
      </w:r>
      <w:r>
        <w:rPr>
          <w:sz w:val="26"/>
          <w:szCs w:val="26"/>
        </w:rPr>
        <w:t xml:space="preserve">Оргкомитету </w:t>
      </w:r>
      <w:r w:rsidRPr="006D0994">
        <w:rPr>
          <w:sz w:val="26"/>
          <w:szCs w:val="26"/>
        </w:rPr>
        <w:t>кандидатуры победителей и призеров Олимпиады;</w:t>
      </w:r>
    </w:p>
    <w:p w:rsidR="007261E2" w:rsidRDefault="007261E2" w:rsidP="00723D59">
      <w:pPr>
        <w:pStyle w:val="BodyTextIndent"/>
        <w:numPr>
          <w:ilvl w:val="2"/>
          <w:numId w:val="2"/>
        </w:numPr>
        <w:spacing w:line="276" w:lineRule="auto"/>
        <w:rPr>
          <w:sz w:val="26"/>
          <w:szCs w:val="26"/>
        </w:rPr>
      </w:pPr>
      <w:r w:rsidRPr="006D0994">
        <w:rPr>
          <w:sz w:val="26"/>
          <w:szCs w:val="26"/>
        </w:rPr>
        <w:t>рассматривает совместно с Оргкомитетом и методической комиссией апелляции участников Олимпиады;</w:t>
      </w:r>
      <w:r w:rsidRPr="001A3078">
        <w:rPr>
          <w:sz w:val="26"/>
          <w:szCs w:val="26"/>
        </w:rPr>
        <w:t xml:space="preserve"> </w:t>
      </w:r>
    </w:p>
    <w:p w:rsidR="007261E2" w:rsidRPr="006D0994" w:rsidRDefault="007261E2" w:rsidP="00723D59">
      <w:pPr>
        <w:pStyle w:val="BodyTextIndent"/>
        <w:numPr>
          <w:ilvl w:val="2"/>
          <w:numId w:val="2"/>
        </w:numPr>
        <w:spacing w:line="276" w:lineRule="auto"/>
        <w:rPr>
          <w:sz w:val="26"/>
          <w:szCs w:val="26"/>
        </w:rPr>
      </w:pPr>
      <w:r w:rsidRPr="006D0994">
        <w:rPr>
          <w:sz w:val="26"/>
          <w:szCs w:val="26"/>
        </w:rPr>
        <w:t>представляет в Оргкомитет предложения по совершенствованию Олимпиады;</w:t>
      </w:r>
    </w:p>
    <w:p w:rsidR="007261E2" w:rsidRPr="006D0994" w:rsidRDefault="007261E2" w:rsidP="00986A30">
      <w:pPr>
        <w:pStyle w:val="BodyTextIndent"/>
        <w:numPr>
          <w:ilvl w:val="2"/>
          <w:numId w:val="2"/>
        </w:numPr>
        <w:spacing w:after="240" w:line="276" w:lineRule="auto"/>
        <w:rPr>
          <w:sz w:val="26"/>
          <w:szCs w:val="26"/>
        </w:rPr>
      </w:pPr>
      <w:r w:rsidRPr="006D0994">
        <w:rPr>
          <w:sz w:val="26"/>
          <w:szCs w:val="26"/>
        </w:rPr>
        <w:t>осуществляет иные функции в соответствии с настоящим Положением.</w:t>
      </w:r>
    </w:p>
    <w:p w:rsidR="007261E2" w:rsidRDefault="007261E2" w:rsidP="00986A30">
      <w:pPr>
        <w:numPr>
          <w:ilvl w:val="1"/>
          <w:numId w:val="1"/>
        </w:numPr>
        <w:spacing w:before="120" w:after="240" w:line="276" w:lineRule="auto"/>
        <w:ind w:left="0" w:firstLine="0"/>
        <w:jc w:val="both"/>
        <w:rPr>
          <w:sz w:val="26"/>
          <w:szCs w:val="26"/>
        </w:rPr>
      </w:pPr>
      <w:r w:rsidRPr="00F511A4">
        <w:rPr>
          <w:sz w:val="26"/>
          <w:szCs w:val="26"/>
        </w:rPr>
        <w:t>Олимпиада проводится в два этапа</w:t>
      </w:r>
      <w:r>
        <w:rPr>
          <w:sz w:val="26"/>
          <w:szCs w:val="26"/>
        </w:rPr>
        <w:t>. П</w:t>
      </w:r>
      <w:r w:rsidRPr="0033462A">
        <w:rPr>
          <w:sz w:val="26"/>
          <w:szCs w:val="26"/>
        </w:rPr>
        <w:t xml:space="preserve">ервый (отборочный) этап </w:t>
      </w:r>
      <w:r>
        <w:rPr>
          <w:sz w:val="26"/>
          <w:szCs w:val="26"/>
        </w:rPr>
        <w:t>проводится</w:t>
      </w:r>
      <w:r w:rsidRPr="0033462A">
        <w:rPr>
          <w:sz w:val="26"/>
          <w:szCs w:val="26"/>
        </w:rPr>
        <w:t xml:space="preserve"> в очной и заочной форм</w:t>
      </w:r>
      <w:r>
        <w:rPr>
          <w:sz w:val="26"/>
          <w:szCs w:val="26"/>
        </w:rPr>
        <w:t xml:space="preserve">ах, </w:t>
      </w:r>
      <w:r w:rsidRPr="0033462A">
        <w:rPr>
          <w:sz w:val="26"/>
          <w:szCs w:val="26"/>
        </w:rPr>
        <w:t>второй (заключительный) этап – в очной форме.</w:t>
      </w:r>
    </w:p>
    <w:p w:rsidR="007261E2" w:rsidRPr="00A67C66" w:rsidRDefault="007261E2" w:rsidP="00A67C66">
      <w:pPr>
        <w:numPr>
          <w:ilvl w:val="2"/>
          <w:numId w:val="1"/>
        </w:numPr>
        <w:spacing w:before="120" w:line="276" w:lineRule="auto"/>
        <w:ind w:left="0" w:firstLine="0"/>
        <w:jc w:val="both"/>
        <w:rPr>
          <w:sz w:val="26"/>
          <w:szCs w:val="26"/>
        </w:rPr>
      </w:pPr>
      <w:r w:rsidRPr="00A67C66">
        <w:rPr>
          <w:sz w:val="26"/>
          <w:szCs w:val="26"/>
        </w:rPr>
        <w:t>Первый (отборочный) этап проводится в форме:</w:t>
      </w:r>
    </w:p>
    <w:p w:rsidR="007261E2" w:rsidRDefault="007261E2" w:rsidP="006A2AB0">
      <w:pPr>
        <w:pStyle w:val="BodyTextIndent"/>
        <w:numPr>
          <w:ilvl w:val="2"/>
          <w:numId w:val="2"/>
        </w:numPr>
        <w:tabs>
          <w:tab w:val="clear" w:pos="1080"/>
          <w:tab w:val="left" w:pos="0"/>
        </w:tabs>
        <w:spacing w:line="276" w:lineRule="auto"/>
        <w:rPr>
          <w:sz w:val="26"/>
          <w:szCs w:val="26"/>
        </w:rPr>
      </w:pPr>
      <w:r>
        <w:rPr>
          <w:sz w:val="26"/>
          <w:szCs w:val="26"/>
        </w:rPr>
        <w:t>в</w:t>
      </w:r>
      <w:r w:rsidRPr="0033462A">
        <w:rPr>
          <w:sz w:val="26"/>
          <w:szCs w:val="26"/>
        </w:rPr>
        <w:t>ыполне</w:t>
      </w:r>
      <w:r>
        <w:rPr>
          <w:sz w:val="26"/>
          <w:szCs w:val="26"/>
        </w:rPr>
        <w:t>ния олимпиадных заданий в заочной форме в режиме о</w:t>
      </w:r>
      <w:r w:rsidRPr="00066666">
        <w:rPr>
          <w:sz w:val="26"/>
          <w:szCs w:val="26"/>
        </w:rPr>
        <w:t>n</w:t>
      </w:r>
      <w:r w:rsidRPr="00EC0A28">
        <w:rPr>
          <w:sz w:val="26"/>
          <w:szCs w:val="26"/>
        </w:rPr>
        <w:t>-</w:t>
      </w:r>
      <w:r w:rsidRPr="00066666">
        <w:rPr>
          <w:sz w:val="26"/>
          <w:szCs w:val="26"/>
        </w:rPr>
        <w:t>line</w:t>
      </w:r>
      <w:r>
        <w:rPr>
          <w:sz w:val="26"/>
          <w:szCs w:val="26"/>
        </w:rPr>
        <w:t xml:space="preserve"> с использованием </w:t>
      </w:r>
      <w:r w:rsidRPr="003D4847">
        <w:rPr>
          <w:sz w:val="26"/>
          <w:szCs w:val="26"/>
        </w:rPr>
        <w:t>сети</w:t>
      </w:r>
      <w:r>
        <w:rPr>
          <w:sz w:val="26"/>
          <w:szCs w:val="26"/>
        </w:rPr>
        <w:t xml:space="preserve"> «Интернет»;</w:t>
      </w:r>
    </w:p>
    <w:p w:rsidR="007261E2" w:rsidRDefault="007261E2" w:rsidP="006A2AB0">
      <w:pPr>
        <w:pStyle w:val="BodyTextIndent"/>
        <w:numPr>
          <w:ilvl w:val="2"/>
          <w:numId w:val="2"/>
        </w:numPr>
        <w:tabs>
          <w:tab w:val="clear" w:pos="1080"/>
          <w:tab w:val="left" w:pos="0"/>
        </w:tabs>
        <w:spacing w:line="276" w:lineRule="auto"/>
        <w:rPr>
          <w:sz w:val="26"/>
          <w:szCs w:val="26"/>
        </w:rPr>
      </w:pPr>
      <w:r w:rsidRPr="002711AB">
        <w:rPr>
          <w:sz w:val="26"/>
          <w:szCs w:val="26"/>
        </w:rPr>
        <w:t>выполнени</w:t>
      </w:r>
      <w:r>
        <w:rPr>
          <w:sz w:val="26"/>
          <w:szCs w:val="26"/>
        </w:rPr>
        <w:t>я</w:t>
      </w:r>
      <w:r w:rsidRPr="002711AB">
        <w:rPr>
          <w:sz w:val="26"/>
          <w:szCs w:val="26"/>
        </w:rPr>
        <w:t xml:space="preserve"> олимпиадных заданий </w:t>
      </w:r>
      <w:r>
        <w:rPr>
          <w:sz w:val="26"/>
          <w:szCs w:val="26"/>
        </w:rPr>
        <w:t xml:space="preserve">в очной форме в странах СНГ и Балтии со слабым проникновением </w:t>
      </w:r>
      <w:r w:rsidRPr="003D4847">
        <w:rPr>
          <w:sz w:val="26"/>
          <w:szCs w:val="26"/>
        </w:rPr>
        <w:t>сети</w:t>
      </w:r>
      <w:r>
        <w:rPr>
          <w:sz w:val="26"/>
          <w:szCs w:val="26"/>
        </w:rPr>
        <w:t xml:space="preserve"> «Интернет»;</w:t>
      </w:r>
    </w:p>
    <w:p w:rsidR="007261E2" w:rsidRDefault="007261E2" w:rsidP="006A2AB0">
      <w:pPr>
        <w:pStyle w:val="BodyTextIndent"/>
        <w:numPr>
          <w:ilvl w:val="2"/>
          <w:numId w:val="2"/>
        </w:numPr>
        <w:tabs>
          <w:tab w:val="clear" w:pos="1080"/>
          <w:tab w:val="left" w:pos="0"/>
          <w:tab w:val="left" w:pos="851"/>
        </w:tabs>
        <w:spacing w:after="240" w:line="276" w:lineRule="auto"/>
        <w:rPr>
          <w:sz w:val="26"/>
          <w:szCs w:val="26"/>
        </w:rPr>
      </w:pPr>
      <w:r>
        <w:rPr>
          <w:sz w:val="26"/>
          <w:szCs w:val="26"/>
        </w:rPr>
        <w:t xml:space="preserve">    </w:t>
      </w:r>
      <w:r w:rsidRPr="00086EA4">
        <w:rPr>
          <w:sz w:val="26"/>
          <w:szCs w:val="26"/>
        </w:rPr>
        <w:t>открытых конкурсов школьников «Юный востоковед», «Юный политолог», «Юный психолог», «Юный рекламист», «Юный социолог», «Юный философ», «Юный экономист», «</w:t>
      </w:r>
      <w:r w:rsidRPr="00EC4816">
        <w:rPr>
          <w:sz w:val="26"/>
          <w:szCs w:val="26"/>
        </w:rPr>
        <w:t>Юный юрист»,</w:t>
      </w:r>
      <w:r w:rsidRPr="00EC4816">
        <w:rPr>
          <w:b/>
          <w:bCs/>
          <w:sz w:val="26"/>
          <w:szCs w:val="26"/>
        </w:rPr>
        <w:t xml:space="preserve"> </w:t>
      </w:r>
      <w:r w:rsidRPr="00EC4816">
        <w:rPr>
          <w:bCs/>
          <w:sz w:val="26"/>
          <w:szCs w:val="26"/>
        </w:rPr>
        <w:t>«Юный</w:t>
      </w:r>
      <w:r w:rsidRPr="00086EA4">
        <w:rPr>
          <w:bCs/>
          <w:sz w:val="26"/>
          <w:szCs w:val="26"/>
        </w:rPr>
        <w:t xml:space="preserve"> инженер»</w:t>
      </w:r>
      <w:r>
        <w:rPr>
          <w:bCs/>
          <w:sz w:val="26"/>
          <w:szCs w:val="26"/>
        </w:rPr>
        <w:t>, «Юный АйТ</w:t>
      </w:r>
      <w:r w:rsidRPr="00086EA4">
        <w:rPr>
          <w:bCs/>
          <w:sz w:val="26"/>
          <w:szCs w:val="26"/>
        </w:rPr>
        <w:t>ишник»</w:t>
      </w:r>
      <w:r>
        <w:rPr>
          <w:bCs/>
          <w:sz w:val="26"/>
          <w:szCs w:val="26"/>
        </w:rPr>
        <w:t xml:space="preserve"> </w:t>
      </w:r>
      <w:r w:rsidRPr="0017161E">
        <w:rPr>
          <w:sz w:val="26"/>
          <w:szCs w:val="26"/>
        </w:rPr>
        <w:t xml:space="preserve">(далее </w:t>
      </w:r>
      <w:r>
        <w:rPr>
          <w:sz w:val="26"/>
          <w:szCs w:val="26"/>
        </w:rPr>
        <w:t>- открытые К</w:t>
      </w:r>
      <w:r w:rsidRPr="0017161E">
        <w:rPr>
          <w:sz w:val="26"/>
          <w:szCs w:val="26"/>
        </w:rPr>
        <w:t xml:space="preserve">онкурсы </w:t>
      </w:r>
      <w:r>
        <w:rPr>
          <w:sz w:val="26"/>
          <w:szCs w:val="26"/>
        </w:rPr>
        <w:t>ю</w:t>
      </w:r>
      <w:r w:rsidRPr="0017161E">
        <w:rPr>
          <w:sz w:val="26"/>
          <w:szCs w:val="26"/>
        </w:rPr>
        <w:t>ных)</w:t>
      </w:r>
      <w:r>
        <w:rPr>
          <w:sz w:val="26"/>
          <w:szCs w:val="26"/>
        </w:rPr>
        <w:t>;</w:t>
      </w:r>
    </w:p>
    <w:p w:rsidR="007261E2" w:rsidRPr="006D0994" w:rsidRDefault="007261E2" w:rsidP="00986A30">
      <w:pPr>
        <w:numPr>
          <w:ilvl w:val="2"/>
          <w:numId w:val="1"/>
        </w:numPr>
        <w:spacing w:before="120" w:after="240" w:line="276" w:lineRule="auto"/>
        <w:ind w:left="0" w:firstLine="0"/>
        <w:jc w:val="both"/>
        <w:rPr>
          <w:sz w:val="26"/>
          <w:szCs w:val="26"/>
        </w:rPr>
      </w:pPr>
      <w:r>
        <w:rPr>
          <w:sz w:val="26"/>
          <w:szCs w:val="26"/>
        </w:rPr>
        <w:t xml:space="preserve">Второй (заключительный) этап Олимпиады проводится в очной форме, </w:t>
      </w:r>
      <w:r w:rsidRPr="006D0994">
        <w:rPr>
          <w:sz w:val="26"/>
          <w:szCs w:val="26"/>
        </w:rPr>
        <w:t>в г</w:t>
      </w:r>
      <w:r>
        <w:rPr>
          <w:sz w:val="26"/>
          <w:szCs w:val="26"/>
        </w:rPr>
        <w:t xml:space="preserve">ородах расположения образовательных организаций, являющихся организаторами Олимпиады, и вузов-партнеров, </w:t>
      </w:r>
      <w:r w:rsidRPr="006D0994">
        <w:rPr>
          <w:sz w:val="26"/>
          <w:szCs w:val="26"/>
        </w:rPr>
        <w:t xml:space="preserve">других </w:t>
      </w:r>
      <w:r>
        <w:rPr>
          <w:sz w:val="26"/>
          <w:szCs w:val="26"/>
        </w:rPr>
        <w:t>городах</w:t>
      </w:r>
      <w:r w:rsidRPr="006D0994">
        <w:rPr>
          <w:sz w:val="26"/>
          <w:szCs w:val="26"/>
        </w:rPr>
        <w:t xml:space="preserve"> Р</w:t>
      </w:r>
      <w:r>
        <w:rPr>
          <w:sz w:val="26"/>
          <w:szCs w:val="26"/>
        </w:rPr>
        <w:t>оссийской Федерации</w:t>
      </w:r>
      <w:r w:rsidRPr="006D0994">
        <w:rPr>
          <w:sz w:val="26"/>
          <w:szCs w:val="26"/>
        </w:rPr>
        <w:t>, стран СНГ и Балтии</w:t>
      </w:r>
      <w:r>
        <w:rPr>
          <w:sz w:val="26"/>
          <w:szCs w:val="26"/>
        </w:rPr>
        <w:t>. Полный перечень городов проведения второго (заключительного) этапа определяет Оргкомитет Олимпиады по результатам первого (отборочного) этапа.</w:t>
      </w:r>
    </w:p>
    <w:p w:rsidR="007261E2" w:rsidRPr="00C2150A" w:rsidRDefault="007261E2" w:rsidP="006E59F7">
      <w:pPr>
        <w:pStyle w:val="BodyTextIndent"/>
        <w:numPr>
          <w:ilvl w:val="1"/>
          <w:numId w:val="1"/>
        </w:numPr>
        <w:tabs>
          <w:tab w:val="num" w:pos="0"/>
        </w:tabs>
        <w:spacing w:before="120" w:after="240" w:line="276" w:lineRule="auto"/>
        <w:ind w:left="0" w:firstLine="0"/>
        <w:rPr>
          <w:sz w:val="26"/>
          <w:szCs w:val="26"/>
        </w:rPr>
      </w:pPr>
      <w:r w:rsidRPr="00C2150A">
        <w:rPr>
          <w:sz w:val="26"/>
          <w:szCs w:val="26"/>
        </w:rPr>
        <w:t xml:space="preserve">Общественным наблюдателям, аккредитованным в порядке, установленном Минобрнауки России, </w:t>
      </w:r>
      <w:r>
        <w:rPr>
          <w:sz w:val="26"/>
          <w:szCs w:val="26"/>
        </w:rPr>
        <w:t xml:space="preserve">в целях обеспечения соблюдения порядка проведения Олимпиады, в том числе при рассмотрении апелляций, </w:t>
      </w:r>
      <w:r w:rsidRPr="00C2150A">
        <w:rPr>
          <w:sz w:val="26"/>
          <w:szCs w:val="26"/>
        </w:rPr>
        <w:t>предоставляется право присутствовать в пунктах проведения Олимпиады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7261E2" w:rsidRDefault="007261E2" w:rsidP="00066666">
      <w:pPr>
        <w:pStyle w:val="BodyTextIndent"/>
        <w:numPr>
          <w:ilvl w:val="1"/>
          <w:numId w:val="1"/>
        </w:numPr>
        <w:tabs>
          <w:tab w:val="num" w:pos="0"/>
        </w:tabs>
        <w:spacing w:before="120" w:line="276" w:lineRule="auto"/>
        <w:ind w:left="0" w:firstLine="0"/>
        <w:rPr>
          <w:sz w:val="26"/>
          <w:szCs w:val="26"/>
        </w:rPr>
      </w:pPr>
      <w:r w:rsidRPr="006D0994">
        <w:rPr>
          <w:sz w:val="26"/>
          <w:szCs w:val="26"/>
        </w:rPr>
        <w:t>Рабочим языком проведения Олимпиады является русский язык.</w:t>
      </w:r>
    </w:p>
    <w:p w:rsidR="007261E2" w:rsidRDefault="007261E2" w:rsidP="00EC471E">
      <w:pPr>
        <w:pStyle w:val="BodyTextIndent"/>
        <w:spacing w:before="120" w:line="276" w:lineRule="auto"/>
        <w:ind w:left="0"/>
        <w:rPr>
          <w:sz w:val="26"/>
          <w:szCs w:val="26"/>
        </w:rPr>
      </w:pPr>
    </w:p>
    <w:p w:rsidR="007261E2" w:rsidRPr="006D0994" w:rsidRDefault="007261E2" w:rsidP="00422A88">
      <w:pPr>
        <w:numPr>
          <w:ilvl w:val="0"/>
          <w:numId w:val="1"/>
        </w:numPr>
        <w:spacing w:before="120" w:after="120" w:line="276" w:lineRule="auto"/>
        <w:ind w:left="357" w:hanging="357"/>
        <w:jc w:val="both"/>
        <w:rPr>
          <w:b/>
          <w:sz w:val="26"/>
          <w:szCs w:val="26"/>
        </w:rPr>
      </w:pPr>
      <w:r w:rsidRPr="006D0994">
        <w:rPr>
          <w:b/>
          <w:sz w:val="26"/>
          <w:szCs w:val="26"/>
        </w:rPr>
        <w:t>Порядок участия в Олимпиаде и определения победителей</w:t>
      </w:r>
    </w:p>
    <w:p w:rsidR="007261E2" w:rsidRPr="006D0994" w:rsidRDefault="007261E2" w:rsidP="00DB05A4">
      <w:pPr>
        <w:pStyle w:val="BodyTextIndent"/>
        <w:numPr>
          <w:ilvl w:val="1"/>
          <w:numId w:val="1"/>
        </w:numPr>
        <w:tabs>
          <w:tab w:val="num" w:pos="0"/>
        </w:tabs>
        <w:spacing w:after="240" w:line="276" w:lineRule="auto"/>
        <w:ind w:left="0" w:firstLine="0"/>
        <w:rPr>
          <w:sz w:val="26"/>
          <w:szCs w:val="26"/>
        </w:rPr>
      </w:pPr>
      <w:r w:rsidRPr="006D0994">
        <w:rPr>
          <w:sz w:val="26"/>
          <w:szCs w:val="26"/>
        </w:rPr>
        <w:t>В Олимпиаде на добровольной основ</w:t>
      </w:r>
      <w:r>
        <w:rPr>
          <w:sz w:val="26"/>
          <w:szCs w:val="26"/>
        </w:rPr>
        <w:t xml:space="preserve">е принимают участие </w:t>
      </w:r>
      <w:r w:rsidRPr="009A5BA2">
        <w:rPr>
          <w:sz w:val="26"/>
          <w:szCs w:val="26"/>
        </w:rPr>
        <w:t>обучающиеся образовательных организаций</w:t>
      </w:r>
      <w:r w:rsidRPr="006D0994">
        <w:rPr>
          <w:sz w:val="26"/>
          <w:szCs w:val="26"/>
        </w:rPr>
        <w:t xml:space="preserve">, </w:t>
      </w:r>
      <w:r w:rsidRPr="009A5BA2">
        <w:rPr>
          <w:sz w:val="26"/>
          <w:szCs w:val="26"/>
        </w:rPr>
        <w:t xml:space="preserve">реализующих </w:t>
      </w:r>
      <w:r w:rsidRPr="009A5BA2">
        <w:rPr>
          <w:iCs/>
          <w:sz w:val="26"/>
          <w:szCs w:val="26"/>
        </w:rPr>
        <w:t>образовательные</w:t>
      </w:r>
      <w:r w:rsidRPr="009A5BA2">
        <w:rPr>
          <w:sz w:val="26"/>
          <w:szCs w:val="26"/>
        </w:rPr>
        <w:t xml:space="preserve"> программы основного общего и среднего общего образования</w:t>
      </w:r>
      <w:r w:rsidRPr="006D0994">
        <w:rPr>
          <w:sz w:val="26"/>
          <w:szCs w:val="26"/>
        </w:rPr>
        <w:t>, независимо от гражданства.</w:t>
      </w:r>
      <w:r>
        <w:rPr>
          <w:sz w:val="26"/>
          <w:szCs w:val="26"/>
        </w:rPr>
        <w:t xml:space="preserve"> </w:t>
      </w:r>
    </w:p>
    <w:p w:rsidR="007261E2" w:rsidRPr="00E36016" w:rsidRDefault="007261E2" w:rsidP="00DB05A4">
      <w:pPr>
        <w:pStyle w:val="BodyTextIndent"/>
        <w:numPr>
          <w:ilvl w:val="1"/>
          <w:numId w:val="1"/>
        </w:numPr>
        <w:spacing w:after="240" w:line="276" w:lineRule="auto"/>
        <w:ind w:left="0" w:right="45" w:firstLine="0"/>
        <w:rPr>
          <w:sz w:val="26"/>
          <w:szCs w:val="26"/>
        </w:rPr>
      </w:pPr>
      <w:r w:rsidRPr="00E36016">
        <w:rPr>
          <w:sz w:val="26"/>
          <w:szCs w:val="26"/>
        </w:rPr>
        <w:t xml:space="preserve">Участники Олимпиады в обязательном порядке должны пройти процедуру </w:t>
      </w:r>
      <w:r>
        <w:rPr>
          <w:sz w:val="26"/>
          <w:szCs w:val="26"/>
        </w:rPr>
        <w:t xml:space="preserve">предварительной </w:t>
      </w:r>
      <w:r w:rsidRPr="00E36016">
        <w:rPr>
          <w:sz w:val="26"/>
          <w:szCs w:val="26"/>
        </w:rPr>
        <w:t>регистрации</w:t>
      </w:r>
      <w:r>
        <w:rPr>
          <w:sz w:val="26"/>
          <w:szCs w:val="26"/>
        </w:rPr>
        <w:t xml:space="preserve"> в порядке, установленном в Регламенте.</w:t>
      </w:r>
    </w:p>
    <w:p w:rsidR="007261E2" w:rsidRDefault="007261E2" w:rsidP="00276D95">
      <w:pPr>
        <w:numPr>
          <w:ilvl w:val="1"/>
          <w:numId w:val="1"/>
        </w:numPr>
        <w:spacing w:after="240" w:line="276" w:lineRule="auto"/>
        <w:ind w:left="0" w:right="45" w:firstLine="0"/>
        <w:jc w:val="both"/>
        <w:rPr>
          <w:sz w:val="26"/>
          <w:szCs w:val="26"/>
        </w:rPr>
      </w:pPr>
      <w:r w:rsidRPr="00E36016">
        <w:rPr>
          <w:sz w:val="26"/>
          <w:szCs w:val="26"/>
        </w:rPr>
        <w:t>Взимание платы за участи</w:t>
      </w:r>
      <w:r w:rsidRPr="008D659B">
        <w:rPr>
          <w:sz w:val="26"/>
          <w:szCs w:val="26"/>
        </w:rPr>
        <w:t xml:space="preserve">е в </w:t>
      </w:r>
      <w:r>
        <w:rPr>
          <w:sz w:val="26"/>
          <w:szCs w:val="26"/>
        </w:rPr>
        <w:t>О</w:t>
      </w:r>
      <w:r w:rsidRPr="008D659B">
        <w:rPr>
          <w:sz w:val="26"/>
          <w:szCs w:val="26"/>
        </w:rPr>
        <w:t>лимпиад</w:t>
      </w:r>
      <w:r>
        <w:rPr>
          <w:sz w:val="26"/>
          <w:szCs w:val="26"/>
        </w:rPr>
        <w:t>е</w:t>
      </w:r>
      <w:r w:rsidRPr="008D659B">
        <w:rPr>
          <w:sz w:val="26"/>
          <w:szCs w:val="26"/>
        </w:rPr>
        <w:t xml:space="preserve"> не допускается.</w:t>
      </w:r>
    </w:p>
    <w:p w:rsidR="007261E2" w:rsidRDefault="007261E2" w:rsidP="00DB05A4">
      <w:pPr>
        <w:numPr>
          <w:ilvl w:val="1"/>
          <w:numId w:val="1"/>
        </w:numPr>
        <w:spacing w:line="276" w:lineRule="auto"/>
        <w:ind w:left="0" w:right="45" w:firstLine="0"/>
        <w:jc w:val="both"/>
        <w:rPr>
          <w:sz w:val="26"/>
          <w:szCs w:val="26"/>
        </w:rPr>
      </w:pPr>
      <w:r w:rsidRPr="00AF3A0A">
        <w:rPr>
          <w:sz w:val="26"/>
          <w:szCs w:val="26"/>
        </w:rPr>
        <w:t>К участию в</w:t>
      </w:r>
      <w:r>
        <w:rPr>
          <w:sz w:val="26"/>
          <w:szCs w:val="26"/>
        </w:rPr>
        <w:t xml:space="preserve">о втором (заключительном) </w:t>
      </w:r>
      <w:r w:rsidRPr="00AF3A0A">
        <w:rPr>
          <w:sz w:val="26"/>
          <w:szCs w:val="26"/>
        </w:rPr>
        <w:t>этапе допускаются</w:t>
      </w:r>
      <w:r>
        <w:rPr>
          <w:sz w:val="26"/>
          <w:szCs w:val="26"/>
        </w:rPr>
        <w:t>:</w:t>
      </w:r>
    </w:p>
    <w:p w:rsidR="007261E2" w:rsidRDefault="007261E2" w:rsidP="00DB05A4">
      <w:pPr>
        <w:pStyle w:val="BodyTextIndent"/>
        <w:numPr>
          <w:ilvl w:val="2"/>
          <w:numId w:val="2"/>
        </w:numPr>
        <w:tabs>
          <w:tab w:val="clear" w:pos="1080"/>
          <w:tab w:val="left" w:pos="284"/>
        </w:tabs>
        <w:spacing w:line="276" w:lineRule="auto"/>
        <w:ind w:left="0" w:firstLine="0"/>
        <w:rPr>
          <w:sz w:val="26"/>
          <w:szCs w:val="26"/>
        </w:rPr>
      </w:pPr>
      <w:r w:rsidRPr="00AF3A0A">
        <w:rPr>
          <w:sz w:val="26"/>
          <w:szCs w:val="26"/>
        </w:rPr>
        <w:t xml:space="preserve">победители и призеры </w:t>
      </w:r>
      <w:r>
        <w:rPr>
          <w:sz w:val="26"/>
          <w:szCs w:val="26"/>
        </w:rPr>
        <w:t>первого (отборочного)</w:t>
      </w:r>
      <w:r w:rsidRPr="00AF3A0A">
        <w:rPr>
          <w:sz w:val="26"/>
          <w:szCs w:val="26"/>
        </w:rPr>
        <w:t xml:space="preserve"> этапа </w:t>
      </w:r>
      <w:r>
        <w:rPr>
          <w:sz w:val="26"/>
          <w:szCs w:val="26"/>
        </w:rPr>
        <w:t>О</w:t>
      </w:r>
      <w:r w:rsidRPr="00AF3A0A">
        <w:rPr>
          <w:sz w:val="26"/>
          <w:szCs w:val="26"/>
        </w:rPr>
        <w:t>лимпиады</w:t>
      </w:r>
      <w:r w:rsidRPr="002711AB">
        <w:rPr>
          <w:sz w:val="26"/>
          <w:szCs w:val="26"/>
        </w:rPr>
        <w:t>;</w:t>
      </w:r>
    </w:p>
    <w:p w:rsidR="007261E2" w:rsidRDefault="007261E2" w:rsidP="00986A30">
      <w:pPr>
        <w:pStyle w:val="BodyTextIndent"/>
        <w:numPr>
          <w:ilvl w:val="2"/>
          <w:numId w:val="2"/>
        </w:numPr>
        <w:tabs>
          <w:tab w:val="clear" w:pos="1080"/>
          <w:tab w:val="left" w:pos="284"/>
        </w:tabs>
        <w:spacing w:line="276" w:lineRule="auto"/>
        <w:ind w:left="0" w:firstLine="0"/>
        <w:rPr>
          <w:sz w:val="26"/>
          <w:szCs w:val="26"/>
        </w:rPr>
      </w:pPr>
      <w:r w:rsidRPr="00A9237D">
        <w:rPr>
          <w:sz w:val="26"/>
          <w:szCs w:val="26"/>
        </w:rPr>
        <w:t xml:space="preserve">победители и призеры Межрегиональной олимпиады школьников </w:t>
      </w:r>
      <w:r>
        <w:rPr>
          <w:sz w:val="26"/>
          <w:szCs w:val="26"/>
        </w:rPr>
        <w:t>«Высшая проба»</w:t>
      </w:r>
      <w:r w:rsidRPr="00A1602D">
        <w:rPr>
          <w:sz w:val="26"/>
          <w:szCs w:val="26"/>
        </w:rPr>
        <w:t xml:space="preserve"> </w:t>
      </w:r>
      <w:r w:rsidRPr="00A9237D">
        <w:rPr>
          <w:sz w:val="26"/>
          <w:szCs w:val="26"/>
        </w:rPr>
        <w:t xml:space="preserve">предшествующего года по </w:t>
      </w:r>
      <w:r>
        <w:rPr>
          <w:sz w:val="26"/>
          <w:szCs w:val="26"/>
        </w:rPr>
        <w:t>данному</w:t>
      </w:r>
      <w:r w:rsidRPr="00A9237D">
        <w:rPr>
          <w:sz w:val="26"/>
          <w:szCs w:val="26"/>
        </w:rPr>
        <w:t xml:space="preserve"> предмету</w:t>
      </w:r>
      <w:r>
        <w:rPr>
          <w:sz w:val="26"/>
          <w:szCs w:val="26"/>
        </w:rPr>
        <w:t xml:space="preserve"> (комплексу предметов)</w:t>
      </w:r>
      <w:r w:rsidRPr="00A9237D">
        <w:rPr>
          <w:sz w:val="26"/>
          <w:szCs w:val="26"/>
        </w:rPr>
        <w:t xml:space="preserve"> в случае, если </w:t>
      </w:r>
      <w:r w:rsidRPr="001468D2">
        <w:rPr>
          <w:sz w:val="26"/>
          <w:szCs w:val="26"/>
        </w:rPr>
        <w:t xml:space="preserve">они продолжают освоение </w:t>
      </w:r>
      <w:r w:rsidRPr="009A5BA2">
        <w:rPr>
          <w:iCs/>
          <w:sz w:val="26"/>
          <w:szCs w:val="26"/>
        </w:rPr>
        <w:t>образовательны</w:t>
      </w:r>
      <w:r>
        <w:rPr>
          <w:iCs/>
          <w:sz w:val="26"/>
          <w:szCs w:val="26"/>
        </w:rPr>
        <w:t>х</w:t>
      </w:r>
      <w:r w:rsidRPr="009A5BA2">
        <w:rPr>
          <w:sz w:val="26"/>
          <w:szCs w:val="26"/>
        </w:rPr>
        <w:t xml:space="preserve"> программ основного общего и среднего общего образования</w:t>
      </w:r>
      <w:r>
        <w:rPr>
          <w:sz w:val="26"/>
          <w:szCs w:val="26"/>
        </w:rPr>
        <w:t>;</w:t>
      </w:r>
    </w:p>
    <w:p w:rsidR="007261E2" w:rsidRPr="00D57C1B" w:rsidRDefault="007261E2" w:rsidP="006F4FB7">
      <w:pPr>
        <w:pStyle w:val="BodyTextIndent"/>
        <w:numPr>
          <w:ilvl w:val="2"/>
          <w:numId w:val="2"/>
        </w:numPr>
        <w:tabs>
          <w:tab w:val="clear" w:pos="1080"/>
          <w:tab w:val="left" w:pos="284"/>
        </w:tabs>
        <w:spacing w:line="276" w:lineRule="auto"/>
        <w:ind w:left="0" w:firstLine="0"/>
        <w:rPr>
          <w:sz w:val="26"/>
          <w:szCs w:val="26"/>
        </w:rPr>
      </w:pPr>
      <w:r>
        <w:rPr>
          <w:sz w:val="26"/>
          <w:szCs w:val="26"/>
        </w:rPr>
        <w:t xml:space="preserve">победители и призеры </w:t>
      </w:r>
      <w:r w:rsidRPr="009608E7">
        <w:rPr>
          <w:sz w:val="26"/>
          <w:szCs w:val="26"/>
        </w:rPr>
        <w:t xml:space="preserve">открытых </w:t>
      </w:r>
      <w:r>
        <w:rPr>
          <w:sz w:val="26"/>
          <w:szCs w:val="26"/>
        </w:rPr>
        <w:t>К</w:t>
      </w:r>
      <w:r w:rsidRPr="009608E7">
        <w:rPr>
          <w:sz w:val="26"/>
          <w:szCs w:val="26"/>
        </w:rPr>
        <w:t xml:space="preserve">онкурсов </w:t>
      </w:r>
      <w:r>
        <w:rPr>
          <w:sz w:val="26"/>
          <w:szCs w:val="26"/>
        </w:rPr>
        <w:t xml:space="preserve">юных </w:t>
      </w:r>
      <w:r>
        <w:rPr>
          <w:snapToGrid w:val="0"/>
          <w:sz w:val="26"/>
          <w:szCs w:val="26"/>
        </w:rPr>
        <w:t xml:space="preserve">в порядке, определенном Регламентом открытых конкурсов школьников «Юный АйТишник», «Юный востоковед», «Юный инженер», «Юный политолог», «Юный психолог», «Юный рекламист», «Юный социолог», «Юный философ», «Юный </w:t>
      </w:r>
      <w:r w:rsidRPr="006F4FB7">
        <w:rPr>
          <w:sz w:val="26"/>
          <w:szCs w:val="26"/>
        </w:rPr>
        <w:t>экономист»</w:t>
      </w:r>
      <w:r>
        <w:rPr>
          <w:sz w:val="26"/>
          <w:szCs w:val="26"/>
        </w:rPr>
        <w:t>;</w:t>
      </w:r>
    </w:p>
    <w:p w:rsidR="007261E2" w:rsidRDefault="007261E2" w:rsidP="006F4FB7">
      <w:pPr>
        <w:pStyle w:val="BodyTextIndent"/>
        <w:numPr>
          <w:ilvl w:val="2"/>
          <w:numId w:val="2"/>
        </w:numPr>
        <w:tabs>
          <w:tab w:val="clear" w:pos="1080"/>
          <w:tab w:val="left" w:pos="284"/>
        </w:tabs>
        <w:spacing w:line="276" w:lineRule="auto"/>
        <w:ind w:left="0" w:firstLine="0"/>
        <w:rPr>
          <w:sz w:val="26"/>
          <w:szCs w:val="26"/>
        </w:rPr>
      </w:pPr>
      <w:r w:rsidRPr="00F84B8E">
        <w:rPr>
          <w:sz w:val="26"/>
          <w:szCs w:val="26"/>
        </w:rPr>
        <w:t>победител</w:t>
      </w:r>
      <w:r>
        <w:rPr>
          <w:sz w:val="26"/>
          <w:szCs w:val="26"/>
        </w:rPr>
        <w:t>и</w:t>
      </w:r>
      <w:r w:rsidRPr="00F84B8E">
        <w:rPr>
          <w:sz w:val="26"/>
          <w:szCs w:val="26"/>
        </w:rPr>
        <w:t xml:space="preserve"> федерально-окружного отборочного этапа симпозиума «Наука, техника, искусство: взгляд в будущее» в рамках Всероссийского форума научной молодёжи «Шаг в Будущее».</w:t>
      </w:r>
    </w:p>
    <w:p w:rsidR="007261E2" w:rsidRDefault="007261E2" w:rsidP="006F4FB7">
      <w:pPr>
        <w:numPr>
          <w:ilvl w:val="1"/>
          <w:numId w:val="1"/>
        </w:numPr>
        <w:spacing w:before="120" w:after="240" w:line="276" w:lineRule="auto"/>
        <w:ind w:left="0" w:firstLine="0"/>
        <w:jc w:val="both"/>
        <w:rPr>
          <w:sz w:val="26"/>
          <w:szCs w:val="26"/>
        </w:rPr>
      </w:pPr>
      <w:r w:rsidRPr="001720FA">
        <w:rPr>
          <w:sz w:val="26"/>
          <w:szCs w:val="26"/>
        </w:rPr>
        <w:t xml:space="preserve">Участники второго (заключительного) этапа Олимпиады обязаны представить в Оргкомитет подтверждение в письменной форме от родителей (законных представителей) об ознакомлении с Положением </w:t>
      </w:r>
      <w:r>
        <w:rPr>
          <w:sz w:val="26"/>
          <w:szCs w:val="26"/>
        </w:rPr>
        <w:t xml:space="preserve">об </w:t>
      </w:r>
      <w:r w:rsidRPr="001720FA">
        <w:rPr>
          <w:sz w:val="26"/>
          <w:szCs w:val="26"/>
        </w:rPr>
        <w:t>Олимпиад</w:t>
      </w:r>
      <w:r>
        <w:rPr>
          <w:sz w:val="26"/>
          <w:szCs w:val="26"/>
        </w:rPr>
        <w:t xml:space="preserve">е, </w:t>
      </w:r>
      <w:r w:rsidRPr="001720FA">
        <w:rPr>
          <w:sz w:val="26"/>
          <w:szCs w:val="26"/>
        </w:rPr>
        <w:t xml:space="preserve">согласие на </w:t>
      </w:r>
      <w:r w:rsidRPr="0072504D">
        <w:rPr>
          <w:sz w:val="26"/>
          <w:szCs w:val="26"/>
        </w:rPr>
        <w:t>обработку персональных данных участников,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и согласие на публикацию выполненных участниками олимпиадных работ без указания их персональных данных на корпоративном портале (сайте) НИУ ВШЭ в сети «Интернет»</w:t>
      </w:r>
      <w:r>
        <w:rPr>
          <w:sz w:val="26"/>
          <w:szCs w:val="26"/>
        </w:rPr>
        <w:t>.</w:t>
      </w:r>
    </w:p>
    <w:p w:rsidR="007261E2" w:rsidRDefault="007261E2" w:rsidP="006F4FB7">
      <w:pPr>
        <w:numPr>
          <w:ilvl w:val="1"/>
          <w:numId w:val="1"/>
        </w:numPr>
        <w:spacing w:before="120" w:after="240" w:line="276" w:lineRule="auto"/>
        <w:ind w:left="0" w:firstLine="0"/>
        <w:jc w:val="both"/>
        <w:rPr>
          <w:sz w:val="26"/>
          <w:szCs w:val="26"/>
        </w:rPr>
      </w:pPr>
      <w:r w:rsidRPr="00B43028">
        <w:rPr>
          <w:sz w:val="26"/>
          <w:szCs w:val="26"/>
        </w:rPr>
        <w:t xml:space="preserve">Количество </w:t>
      </w:r>
      <w:r w:rsidRPr="005D2F62">
        <w:rPr>
          <w:sz w:val="26"/>
          <w:szCs w:val="26"/>
        </w:rPr>
        <w:t>победителей</w:t>
      </w:r>
      <w:r w:rsidRPr="00B43028">
        <w:rPr>
          <w:sz w:val="26"/>
          <w:szCs w:val="26"/>
        </w:rPr>
        <w:t xml:space="preserve"> </w:t>
      </w:r>
      <w:r>
        <w:rPr>
          <w:sz w:val="26"/>
          <w:szCs w:val="26"/>
        </w:rPr>
        <w:t>первого (отборочного) этапа Ол</w:t>
      </w:r>
      <w:r w:rsidRPr="00B43028">
        <w:rPr>
          <w:sz w:val="26"/>
          <w:szCs w:val="26"/>
        </w:rPr>
        <w:t xml:space="preserve">импиады </w:t>
      </w:r>
      <w:r w:rsidRPr="007E7B47">
        <w:rPr>
          <w:sz w:val="26"/>
          <w:szCs w:val="26"/>
        </w:rPr>
        <w:t xml:space="preserve">по </w:t>
      </w:r>
      <w:r w:rsidRPr="00B43028">
        <w:rPr>
          <w:sz w:val="26"/>
          <w:szCs w:val="26"/>
        </w:rPr>
        <w:t>предмету</w:t>
      </w:r>
      <w:r>
        <w:rPr>
          <w:sz w:val="26"/>
          <w:szCs w:val="26"/>
        </w:rPr>
        <w:t xml:space="preserve"> (комплексу предметов)</w:t>
      </w:r>
      <w:r w:rsidRPr="00B43028">
        <w:rPr>
          <w:sz w:val="26"/>
          <w:szCs w:val="26"/>
        </w:rPr>
        <w:t xml:space="preserve">, по которому проводится </w:t>
      </w:r>
      <w:r>
        <w:rPr>
          <w:sz w:val="26"/>
          <w:szCs w:val="26"/>
        </w:rPr>
        <w:t>О</w:t>
      </w:r>
      <w:r w:rsidRPr="00B43028">
        <w:rPr>
          <w:sz w:val="26"/>
          <w:szCs w:val="26"/>
        </w:rPr>
        <w:t xml:space="preserve">лимпиада, не превышает </w:t>
      </w:r>
      <w:r w:rsidRPr="005D2F62">
        <w:rPr>
          <w:sz w:val="26"/>
          <w:szCs w:val="26"/>
        </w:rPr>
        <w:t>10 процентов</w:t>
      </w:r>
      <w:r w:rsidRPr="00B43028">
        <w:rPr>
          <w:sz w:val="26"/>
          <w:szCs w:val="26"/>
        </w:rPr>
        <w:t xml:space="preserve"> от общего числа участников </w:t>
      </w:r>
      <w:r>
        <w:rPr>
          <w:sz w:val="26"/>
          <w:szCs w:val="26"/>
        </w:rPr>
        <w:t>первого</w:t>
      </w:r>
      <w:r w:rsidRPr="00B43028">
        <w:rPr>
          <w:sz w:val="26"/>
          <w:szCs w:val="26"/>
        </w:rPr>
        <w:t xml:space="preserve"> </w:t>
      </w:r>
      <w:r>
        <w:rPr>
          <w:sz w:val="26"/>
          <w:szCs w:val="26"/>
        </w:rPr>
        <w:t xml:space="preserve">(отборочного) </w:t>
      </w:r>
      <w:r w:rsidRPr="00B43028">
        <w:rPr>
          <w:sz w:val="26"/>
          <w:szCs w:val="26"/>
        </w:rPr>
        <w:t xml:space="preserve">этапа </w:t>
      </w:r>
      <w:r>
        <w:rPr>
          <w:sz w:val="26"/>
          <w:szCs w:val="26"/>
        </w:rPr>
        <w:t>О</w:t>
      </w:r>
      <w:r w:rsidRPr="00B43028">
        <w:rPr>
          <w:sz w:val="26"/>
          <w:szCs w:val="26"/>
        </w:rPr>
        <w:t xml:space="preserve">лимпиады по соответствующему </w:t>
      </w:r>
      <w:r w:rsidRPr="007E7B47">
        <w:rPr>
          <w:sz w:val="26"/>
          <w:szCs w:val="26"/>
        </w:rPr>
        <w:t>предмету</w:t>
      </w:r>
      <w:r>
        <w:rPr>
          <w:sz w:val="26"/>
          <w:szCs w:val="26"/>
        </w:rPr>
        <w:t xml:space="preserve"> (комплексу предметов)</w:t>
      </w:r>
      <w:r w:rsidRPr="00B43028">
        <w:rPr>
          <w:sz w:val="26"/>
          <w:szCs w:val="26"/>
        </w:rPr>
        <w:t>.</w:t>
      </w:r>
    </w:p>
    <w:p w:rsidR="007261E2" w:rsidRPr="00B43028" w:rsidRDefault="007261E2" w:rsidP="00066666">
      <w:pPr>
        <w:spacing w:before="120" w:line="276" w:lineRule="auto"/>
        <w:jc w:val="both"/>
        <w:rPr>
          <w:sz w:val="26"/>
          <w:szCs w:val="26"/>
        </w:rPr>
      </w:pPr>
      <w:r w:rsidRPr="00B43028">
        <w:rPr>
          <w:sz w:val="26"/>
          <w:szCs w:val="26"/>
        </w:rPr>
        <w:t xml:space="preserve">Общее количество </w:t>
      </w:r>
      <w:r w:rsidRPr="005D2F62">
        <w:rPr>
          <w:sz w:val="26"/>
          <w:szCs w:val="26"/>
        </w:rPr>
        <w:t>победителей и призеров</w:t>
      </w:r>
      <w:r w:rsidRPr="00B43028">
        <w:rPr>
          <w:sz w:val="26"/>
          <w:szCs w:val="26"/>
        </w:rPr>
        <w:t xml:space="preserve"> </w:t>
      </w:r>
      <w:r>
        <w:rPr>
          <w:sz w:val="26"/>
          <w:szCs w:val="26"/>
        </w:rPr>
        <w:t xml:space="preserve">первого (отборочного) </w:t>
      </w:r>
      <w:r w:rsidRPr="00B43028">
        <w:rPr>
          <w:sz w:val="26"/>
          <w:szCs w:val="26"/>
        </w:rPr>
        <w:t xml:space="preserve">этапа </w:t>
      </w:r>
      <w:r>
        <w:rPr>
          <w:sz w:val="26"/>
          <w:szCs w:val="26"/>
        </w:rPr>
        <w:t>О</w:t>
      </w:r>
      <w:r w:rsidRPr="00B43028">
        <w:rPr>
          <w:sz w:val="26"/>
          <w:szCs w:val="26"/>
        </w:rPr>
        <w:t>лимпиады по предмету</w:t>
      </w:r>
      <w:r>
        <w:rPr>
          <w:sz w:val="26"/>
          <w:szCs w:val="26"/>
        </w:rPr>
        <w:t xml:space="preserve"> (комплексу предметов),</w:t>
      </w:r>
      <w:r w:rsidRPr="00B43028">
        <w:rPr>
          <w:sz w:val="26"/>
          <w:szCs w:val="26"/>
        </w:rPr>
        <w:t xml:space="preserve"> по которому проводится </w:t>
      </w:r>
      <w:r>
        <w:rPr>
          <w:sz w:val="26"/>
          <w:szCs w:val="26"/>
        </w:rPr>
        <w:t>О</w:t>
      </w:r>
      <w:r w:rsidRPr="00B43028">
        <w:rPr>
          <w:sz w:val="26"/>
          <w:szCs w:val="26"/>
        </w:rPr>
        <w:t xml:space="preserve">лимпиада, не </w:t>
      </w:r>
      <w:r w:rsidRPr="005D2F62">
        <w:rPr>
          <w:sz w:val="26"/>
          <w:szCs w:val="26"/>
        </w:rPr>
        <w:t>превыша</w:t>
      </w:r>
      <w:r>
        <w:rPr>
          <w:sz w:val="26"/>
          <w:szCs w:val="26"/>
        </w:rPr>
        <w:t xml:space="preserve">ет </w:t>
      </w:r>
      <w:r w:rsidRPr="005D2F62">
        <w:rPr>
          <w:sz w:val="26"/>
          <w:szCs w:val="26"/>
        </w:rPr>
        <w:t>35 процентов</w:t>
      </w:r>
      <w:r w:rsidRPr="00B43028">
        <w:rPr>
          <w:sz w:val="26"/>
          <w:szCs w:val="26"/>
        </w:rPr>
        <w:t xml:space="preserve"> от общего числа участников </w:t>
      </w:r>
      <w:r>
        <w:rPr>
          <w:sz w:val="26"/>
          <w:szCs w:val="26"/>
        </w:rPr>
        <w:t xml:space="preserve">первого (отборочного) </w:t>
      </w:r>
      <w:r w:rsidRPr="00B43028">
        <w:rPr>
          <w:sz w:val="26"/>
          <w:szCs w:val="26"/>
        </w:rPr>
        <w:t xml:space="preserve">этапа </w:t>
      </w:r>
      <w:r>
        <w:rPr>
          <w:sz w:val="26"/>
          <w:szCs w:val="26"/>
        </w:rPr>
        <w:t>О</w:t>
      </w:r>
      <w:r w:rsidRPr="00B43028">
        <w:rPr>
          <w:sz w:val="26"/>
          <w:szCs w:val="26"/>
        </w:rPr>
        <w:t xml:space="preserve">лимпиады по </w:t>
      </w:r>
      <w:r>
        <w:rPr>
          <w:sz w:val="26"/>
          <w:szCs w:val="26"/>
        </w:rPr>
        <w:t>данному</w:t>
      </w:r>
      <w:r w:rsidRPr="00B43028">
        <w:rPr>
          <w:sz w:val="26"/>
          <w:szCs w:val="26"/>
        </w:rPr>
        <w:t xml:space="preserve"> предмету</w:t>
      </w:r>
      <w:r>
        <w:rPr>
          <w:sz w:val="26"/>
          <w:szCs w:val="26"/>
        </w:rPr>
        <w:t xml:space="preserve"> (комплексу предметов).</w:t>
      </w:r>
    </w:p>
    <w:p w:rsidR="007261E2" w:rsidRDefault="007261E2" w:rsidP="00986A30">
      <w:pPr>
        <w:numPr>
          <w:ilvl w:val="1"/>
          <w:numId w:val="1"/>
        </w:numPr>
        <w:spacing w:before="120" w:after="240" w:line="276" w:lineRule="auto"/>
        <w:ind w:left="0" w:firstLine="0"/>
        <w:jc w:val="both"/>
        <w:rPr>
          <w:sz w:val="26"/>
          <w:szCs w:val="26"/>
        </w:rPr>
      </w:pPr>
      <w:r w:rsidRPr="005D2F62">
        <w:rPr>
          <w:sz w:val="26"/>
          <w:szCs w:val="26"/>
        </w:rPr>
        <w:t xml:space="preserve">Победители и призеры </w:t>
      </w:r>
      <w:r>
        <w:rPr>
          <w:sz w:val="26"/>
          <w:szCs w:val="26"/>
        </w:rPr>
        <w:t>О</w:t>
      </w:r>
      <w:r w:rsidRPr="005D2F62">
        <w:rPr>
          <w:sz w:val="26"/>
          <w:szCs w:val="26"/>
        </w:rPr>
        <w:t>лимпиады определяются по результатам</w:t>
      </w:r>
      <w:r>
        <w:rPr>
          <w:sz w:val="26"/>
          <w:szCs w:val="26"/>
        </w:rPr>
        <w:t xml:space="preserve"> второго (</w:t>
      </w:r>
      <w:r w:rsidRPr="005D2F62">
        <w:rPr>
          <w:sz w:val="26"/>
          <w:szCs w:val="26"/>
        </w:rPr>
        <w:t>заключительного</w:t>
      </w:r>
      <w:r>
        <w:rPr>
          <w:sz w:val="26"/>
          <w:szCs w:val="26"/>
        </w:rPr>
        <w:t>)</w:t>
      </w:r>
      <w:r w:rsidRPr="005D2F62">
        <w:rPr>
          <w:sz w:val="26"/>
          <w:szCs w:val="26"/>
        </w:rPr>
        <w:t xml:space="preserve"> этапа. </w:t>
      </w:r>
      <w:r w:rsidRPr="006D0994">
        <w:rPr>
          <w:sz w:val="26"/>
          <w:szCs w:val="26"/>
        </w:rPr>
        <w:t>Победители и призеры награждаются дипломами 1-й, 2-й и 3-й степени</w:t>
      </w:r>
      <w:r>
        <w:rPr>
          <w:sz w:val="26"/>
          <w:szCs w:val="26"/>
        </w:rPr>
        <w:t>.</w:t>
      </w:r>
    </w:p>
    <w:p w:rsidR="007261E2" w:rsidRDefault="007261E2" w:rsidP="00066666">
      <w:pPr>
        <w:spacing w:before="120" w:line="276" w:lineRule="auto"/>
        <w:jc w:val="both"/>
        <w:rPr>
          <w:sz w:val="26"/>
          <w:szCs w:val="26"/>
        </w:rPr>
      </w:pPr>
      <w:r w:rsidRPr="005D2F62">
        <w:rPr>
          <w:sz w:val="26"/>
          <w:szCs w:val="26"/>
        </w:rPr>
        <w:t xml:space="preserve">Победителями </w:t>
      </w:r>
      <w:r>
        <w:rPr>
          <w:sz w:val="26"/>
          <w:szCs w:val="26"/>
        </w:rPr>
        <w:t>О</w:t>
      </w:r>
      <w:r w:rsidRPr="005D2F62">
        <w:rPr>
          <w:sz w:val="26"/>
          <w:szCs w:val="26"/>
        </w:rPr>
        <w:t xml:space="preserve">лимпиады считаются участники </w:t>
      </w:r>
      <w:r>
        <w:rPr>
          <w:sz w:val="26"/>
          <w:szCs w:val="26"/>
        </w:rPr>
        <w:t>О</w:t>
      </w:r>
      <w:r w:rsidRPr="005D2F62">
        <w:rPr>
          <w:sz w:val="26"/>
          <w:szCs w:val="26"/>
        </w:rPr>
        <w:t xml:space="preserve">лимпиады, награжденные дипломами 1 степени. Призерами олимпиады считаются участники </w:t>
      </w:r>
      <w:r>
        <w:rPr>
          <w:sz w:val="26"/>
          <w:szCs w:val="26"/>
        </w:rPr>
        <w:t>О</w:t>
      </w:r>
      <w:r w:rsidRPr="005D2F62">
        <w:rPr>
          <w:sz w:val="26"/>
          <w:szCs w:val="26"/>
        </w:rPr>
        <w:t>лимпиады, награжденные дипломами 2 и 3 степени.</w:t>
      </w:r>
    </w:p>
    <w:p w:rsidR="007261E2" w:rsidRDefault="007261E2" w:rsidP="00986A30">
      <w:pPr>
        <w:numPr>
          <w:ilvl w:val="1"/>
          <w:numId w:val="1"/>
        </w:numPr>
        <w:spacing w:before="120" w:after="240" w:line="276" w:lineRule="auto"/>
        <w:ind w:left="0" w:firstLine="0"/>
        <w:jc w:val="both"/>
        <w:rPr>
          <w:sz w:val="26"/>
          <w:szCs w:val="26"/>
        </w:rPr>
      </w:pPr>
      <w:r w:rsidRPr="005D2F62">
        <w:rPr>
          <w:sz w:val="26"/>
          <w:szCs w:val="26"/>
        </w:rPr>
        <w:t xml:space="preserve">Количество победителей </w:t>
      </w:r>
      <w:r>
        <w:rPr>
          <w:sz w:val="26"/>
          <w:szCs w:val="26"/>
        </w:rPr>
        <w:t>О</w:t>
      </w:r>
      <w:r w:rsidRPr="005D2F62">
        <w:rPr>
          <w:sz w:val="26"/>
          <w:szCs w:val="26"/>
        </w:rPr>
        <w:t xml:space="preserve">лимпиады по </w:t>
      </w:r>
      <w:r w:rsidRPr="00B43028">
        <w:rPr>
          <w:sz w:val="26"/>
          <w:szCs w:val="26"/>
        </w:rPr>
        <w:t>предмету</w:t>
      </w:r>
      <w:r>
        <w:rPr>
          <w:sz w:val="26"/>
          <w:szCs w:val="26"/>
        </w:rPr>
        <w:t xml:space="preserve"> (комплексу предметов)</w:t>
      </w:r>
      <w:r w:rsidRPr="005D2F62">
        <w:rPr>
          <w:sz w:val="26"/>
          <w:szCs w:val="26"/>
        </w:rPr>
        <w:t xml:space="preserve">, по которому проводится </w:t>
      </w:r>
      <w:r>
        <w:rPr>
          <w:sz w:val="26"/>
          <w:szCs w:val="26"/>
        </w:rPr>
        <w:t>О</w:t>
      </w:r>
      <w:r w:rsidRPr="005D2F62">
        <w:rPr>
          <w:sz w:val="26"/>
          <w:szCs w:val="26"/>
        </w:rPr>
        <w:t xml:space="preserve">лимпиада, не превышает 10 процентов от общего числа участников </w:t>
      </w:r>
      <w:r>
        <w:rPr>
          <w:sz w:val="26"/>
          <w:szCs w:val="26"/>
        </w:rPr>
        <w:t>второго (заключительного</w:t>
      </w:r>
      <w:r w:rsidRPr="0076496C">
        <w:rPr>
          <w:sz w:val="26"/>
          <w:szCs w:val="26"/>
        </w:rPr>
        <w:t>)</w:t>
      </w:r>
      <w:r w:rsidRPr="005D2F62">
        <w:rPr>
          <w:sz w:val="26"/>
          <w:szCs w:val="26"/>
        </w:rPr>
        <w:t xml:space="preserve"> этапа </w:t>
      </w:r>
      <w:r>
        <w:rPr>
          <w:sz w:val="26"/>
          <w:szCs w:val="26"/>
        </w:rPr>
        <w:t>О</w:t>
      </w:r>
      <w:r w:rsidRPr="005D2F62">
        <w:rPr>
          <w:sz w:val="26"/>
          <w:szCs w:val="26"/>
        </w:rPr>
        <w:t xml:space="preserve">лимпиады по </w:t>
      </w:r>
      <w:r>
        <w:rPr>
          <w:sz w:val="26"/>
          <w:szCs w:val="26"/>
        </w:rPr>
        <w:t>данному</w:t>
      </w:r>
      <w:r w:rsidRPr="005D2F62">
        <w:rPr>
          <w:sz w:val="26"/>
          <w:szCs w:val="26"/>
        </w:rPr>
        <w:t xml:space="preserve"> </w:t>
      </w:r>
      <w:r w:rsidRPr="00B43028">
        <w:rPr>
          <w:sz w:val="26"/>
          <w:szCs w:val="26"/>
        </w:rPr>
        <w:t>предмету</w:t>
      </w:r>
      <w:r>
        <w:rPr>
          <w:sz w:val="26"/>
          <w:szCs w:val="26"/>
        </w:rPr>
        <w:t xml:space="preserve"> (комплексу предметов).</w:t>
      </w:r>
    </w:p>
    <w:p w:rsidR="007261E2" w:rsidRPr="005D2F62" w:rsidRDefault="007261E2" w:rsidP="00986A30">
      <w:pPr>
        <w:spacing w:before="120" w:after="240" w:line="276" w:lineRule="auto"/>
        <w:jc w:val="both"/>
        <w:rPr>
          <w:sz w:val="26"/>
          <w:szCs w:val="26"/>
        </w:rPr>
      </w:pPr>
      <w:r w:rsidRPr="005D2F62">
        <w:rPr>
          <w:sz w:val="26"/>
          <w:szCs w:val="26"/>
        </w:rPr>
        <w:t xml:space="preserve">Общее количество победителей и призеров </w:t>
      </w:r>
      <w:r>
        <w:rPr>
          <w:sz w:val="26"/>
          <w:szCs w:val="26"/>
        </w:rPr>
        <w:t>О</w:t>
      </w:r>
      <w:r w:rsidRPr="005D2F62">
        <w:rPr>
          <w:sz w:val="26"/>
          <w:szCs w:val="26"/>
        </w:rPr>
        <w:t xml:space="preserve">лимпиады по </w:t>
      </w:r>
      <w:r w:rsidRPr="00B43028">
        <w:rPr>
          <w:sz w:val="26"/>
          <w:szCs w:val="26"/>
        </w:rPr>
        <w:t>предмету</w:t>
      </w:r>
      <w:r>
        <w:rPr>
          <w:sz w:val="26"/>
          <w:szCs w:val="26"/>
        </w:rPr>
        <w:t xml:space="preserve"> (комплексу предметов)</w:t>
      </w:r>
      <w:r w:rsidRPr="005D2F62">
        <w:rPr>
          <w:sz w:val="26"/>
          <w:szCs w:val="26"/>
        </w:rPr>
        <w:t xml:space="preserve">, по которому проводится </w:t>
      </w:r>
      <w:r>
        <w:rPr>
          <w:sz w:val="26"/>
          <w:szCs w:val="26"/>
        </w:rPr>
        <w:t>О</w:t>
      </w:r>
      <w:r w:rsidRPr="005D2F62">
        <w:rPr>
          <w:sz w:val="26"/>
          <w:szCs w:val="26"/>
        </w:rPr>
        <w:t xml:space="preserve">лимпиада, не превышает 35 процентов от общего числа участников </w:t>
      </w:r>
      <w:r w:rsidRPr="0076496C">
        <w:rPr>
          <w:sz w:val="26"/>
          <w:szCs w:val="26"/>
        </w:rPr>
        <w:t>второго (</w:t>
      </w:r>
      <w:r>
        <w:rPr>
          <w:sz w:val="26"/>
          <w:szCs w:val="26"/>
        </w:rPr>
        <w:t>заключительного)</w:t>
      </w:r>
      <w:r w:rsidRPr="005D2F62">
        <w:rPr>
          <w:sz w:val="26"/>
          <w:szCs w:val="26"/>
        </w:rPr>
        <w:t xml:space="preserve"> этапа </w:t>
      </w:r>
      <w:r>
        <w:rPr>
          <w:sz w:val="26"/>
          <w:szCs w:val="26"/>
        </w:rPr>
        <w:t>О</w:t>
      </w:r>
      <w:r w:rsidRPr="005D2F62">
        <w:rPr>
          <w:sz w:val="26"/>
          <w:szCs w:val="26"/>
        </w:rPr>
        <w:t xml:space="preserve">лимпиады по </w:t>
      </w:r>
      <w:r>
        <w:rPr>
          <w:sz w:val="26"/>
          <w:szCs w:val="26"/>
        </w:rPr>
        <w:t>данному</w:t>
      </w:r>
      <w:r w:rsidRPr="005D2F62">
        <w:rPr>
          <w:sz w:val="26"/>
          <w:szCs w:val="26"/>
        </w:rPr>
        <w:t xml:space="preserve"> </w:t>
      </w:r>
      <w:r w:rsidRPr="00B43028">
        <w:rPr>
          <w:sz w:val="26"/>
          <w:szCs w:val="26"/>
        </w:rPr>
        <w:t>предмету</w:t>
      </w:r>
      <w:r>
        <w:rPr>
          <w:sz w:val="26"/>
          <w:szCs w:val="26"/>
        </w:rPr>
        <w:t xml:space="preserve"> (комплексу предметов)</w:t>
      </w:r>
      <w:r w:rsidRPr="005D2F62">
        <w:rPr>
          <w:sz w:val="26"/>
          <w:szCs w:val="26"/>
        </w:rPr>
        <w:t>.</w:t>
      </w:r>
    </w:p>
    <w:p w:rsidR="007261E2" w:rsidRPr="001468D2" w:rsidRDefault="007261E2" w:rsidP="00986A30">
      <w:pPr>
        <w:numPr>
          <w:ilvl w:val="1"/>
          <w:numId w:val="1"/>
        </w:numPr>
        <w:spacing w:before="120" w:after="240" w:line="276" w:lineRule="auto"/>
        <w:ind w:left="0" w:firstLine="0"/>
        <w:jc w:val="both"/>
        <w:rPr>
          <w:sz w:val="26"/>
          <w:szCs w:val="26"/>
        </w:rPr>
      </w:pPr>
      <w:r w:rsidRPr="001468D2">
        <w:rPr>
          <w:sz w:val="26"/>
          <w:szCs w:val="26"/>
        </w:rPr>
        <w:t xml:space="preserve">Победители и призеры Олимпиады </w:t>
      </w:r>
      <w:r w:rsidRPr="002C3816">
        <w:rPr>
          <w:sz w:val="26"/>
          <w:szCs w:val="26"/>
        </w:rPr>
        <w:t>невыпускных классов получают</w:t>
      </w:r>
      <w:r w:rsidRPr="001468D2">
        <w:rPr>
          <w:sz w:val="26"/>
          <w:szCs w:val="26"/>
        </w:rPr>
        <w:t xml:space="preserve"> право в следующем учебном году быть допущенными к участию во втором (заключительном) этапе Олимпиады (минуя отборочный этап) по данному предмету (комплексу предметов), в случае, если они продолжают освоение </w:t>
      </w:r>
      <w:r w:rsidRPr="009A5BA2">
        <w:rPr>
          <w:iCs/>
          <w:sz w:val="26"/>
          <w:szCs w:val="26"/>
        </w:rPr>
        <w:t>образовательны</w:t>
      </w:r>
      <w:r>
        <w:rPr>
          <w:iCs/>
          <w:sz w:val="26"/>
          <w:szCs w:val="26"/>
        </w:rPr>
        <w:t>х</w:t>
      </w:r>
      <w:r w:rsidRPr="009A5BA2">
        <w:rPr>
          <w:sz w:val="26"/>
          <w:szCs w:val="26"/>
        </w:rPr>
        <w:t xml:space="preserve"> программ основного общего и среднего общего образования</w:t>
      </w:r>
      <w:r w:rsidRPr="001468D2">
        <w:rPr>
          <w:sz w:val="26"/>
          <w:szCs w:val="26"/>
        </w:rPr>
        <w:t>.</w:t>
      </w:r>
    </w:p>
    <w:p w:rsidR="007261E2" w:rsidRPr="00F84E20" w:rsidRDefault="007261E2" w:rsidP="00B61A43">
      <w:pPr>
        <w:numPr>
          <w:ilvl w:val="1"/>
          <w:numId w:val="1"/>
        </w:numPr>
        <w:spacing w:before="120" w:after="240" w:line="276" w:lineRule="auto"/>
        <w:ind w:left="0" w:firstLine="0"/>
        <w:jc w:val="both"/>
        <w:rPr>
          <w:sz w:val="26"/>
          <w:szCs w:val="26"/>
        </w:rPr>
      </w:pPr>
      <w:r w:rsidRPr="00F84E20">
        <w:rPr>
          <w:sz w:val="26"/>
          <w:szCs w:val="26"/>
        </w:rPr>
        <w:t xml:space="preserve">При приеме на обучение по имеющим государственную аккредитацию программам бакалавриата и программам специалитета по специальностям и (или) направлениям подготовки, соответствующим профилю </w:t>
      </w:r>
      <w:r>
        <w:rPr>
          <w:sz w:val="26"/>
          <w:szCs w:val="26"/>
        </w:rPr>
        <w:t>О</w:t>
      </w:r>
      <w:r w:rsidRPr="00F84E20">
        <w:rPr>
          <w:sz w:val="26"/>
          <w:szCs w:val="26"/>
        </w:rPr>
        <w:t>лимпиады</w:t>
      </w:r>
      <w:r>
        <w:rPr>
          <w:sz w:val="26"/>
          <w:szCs w:val="26"/>
        </w:rPr>
        <w:t>,</w:t>
      </w:r>
      <w:r w:rsidRPr="00F84E20">
        <w:rPr>
          <w:sz w:val="26"/>
          <w:szCs w:val="26"/>
        </w:rPr>
        <w:t xml:space="preserve"> победителям и призёрам олимпиад в течение одного года с момента утверждения списков победителей и призёров </w:t>
      </w:r>
      <w:r>
        <w:rPr>
          <w:sz w:val="26"/>
          <w:szCs w:val="26"/>
        </w:rPr>
        <w:t>О</w:t>
      </w:r>
      <w:r w:rsidRPr="00F84E20">
        <w:rPr>
          <w:sz w:val="26"/>
          <w:szCs w:val="26"/>
        </w:rPr>
        <w:t>лимпиады, по решению образовательной организации</w:t>
      </w:r>
      <w:r>
        <w:rPr>
          <w:sz w:val="26"/>
          <w:szCs w:val="26"/>
        </w:rPr>
        <w:t xml:space="preserve"> высшего образования</w:t>
      </w:r>
      <w:r w:rsidRPr="00F84E20">
        <w:rPr>
          <w:sz w:val="26"/>
          <w:szCs w:val="26"/>
        </w:rPr>
        <w:t xml:space="preserve">, </w:t>
      </w:r>
      <w:r>
        <w:rPr>
          <w:sz w:val="26"/>
          <w:szCs w:val="26"/>
        </w:rPr>
        <w:t xml:space="preserve">может быть </w:t>
      </w:r>
      <w:r w:rsidRPr="00F84E20">
        <w:rPr>
          <w:sz w:val="26"/>
          <w:szCs w:val="26"/>
        </w:rPr>
        <w:t>предоставле</w:t>
      </w:r>
      <w:r>
        <w:rPr>
          <w:sz w:val="26"/>
          <w:szCs w:val="26"/>
        </w:rPr>
        <w:t>на</w:t>
      </w:r>
      <w:r w:rsidRPr="00F84E20">
        <w:rPr>
          <w:sz w:val="26"/>
          <w:szCs w:val="26"/>
        </w:rPr>
        <w:t xml:space="preserve"> одна из следующих льгот первого или второго порядка (льгота первого порядка считается льготой более высокого порядка):</w:t>
      </w:r>
    </w:p>
    <w:p w:rsidR="007261E2" w:rsidRPr="00B61A43" w:rsidRDefault="007261E2" w:rsidP="00C72B21">
      <w:pPr>
        <w:pStyle w:val="BodyTextIndent"/>
        <w:numPr>
          <w:ilvl w:val="2"/>
          <w:numId w:val="2"/>
        </w:numPr>
        <w:tabs>
          <w:tab w:val="clear" w:pos="1080"/>
          <w:tab w:val="left" w:pos="284"/>
        </w:tabs>
        <w:spacing w:line="276" w:lineRule="auto"/>
        <w:ind w:left="0" w:firstLine="0"/>
        <w:rPr>
          <w:sz w:val="26"/>
          <w:szCs w:val="26"/>
        </w:rPr>
      </w:pPr>
      <w:r w:rsidRPr="00B61A43">
        <w:rPr>
          <w:sz w:val="26"/>
          <w:szCs w:val="26"/>
        </w:rPr>
        <w:t xml:space="preserve">льгота первого порядка – </w:t>
      </w:r>
      <w:r>
        <w:rPr>
          <w:sz w:val="26"/>
          <w:szCs w:val="26"/>
        </w:rPr>
        <w:t xml:space="preserve">быть зачисленным </w:t>
      </w:r>
      <w:r w:rsidRPr="00B61A43">
        <w:rPr>
          <w:sz w:val="26"/>
          <w:szCs w:val="26"/>
        </w:rPr>
        <w:t>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w:t>
      </w:r>
    </w:p>
    <w:p w:rsidR="007261E2" w:rsidRPr="00B61A43" w:rsidRDefault="007261E2" w:rsidP="00986A30">
      <w:pPr>
        <w:pStyle w:val="BodyTextIndent"/>
        <w:numPr>
          <w:ilvl w:val="2"/>
          <w:numId w:val="2"/>
        </w:numPr>
        <w:tabs>
          <w:tab w:val="clear" w:pos="1080"/>
          <w:tab w:val="left" w:pos="284"/>
        </w:tabs>
        <w:spacing w:after="240" w:line="276" w:lineRule="auto"/>
        <w:ind w:left="0" w:firstLine="0"/>
        <w:rPr>
          <w:sz w:val="26"/>
          <w:szCs w:val="26"/>
        </w:rPr>
      </w:pPr>
      <w:r w:rsidRPr="00B61A43">
        <w:rPr>
          <w:sz w:val="26"/>
          <w:szCs w:val="26"/>
        </w:rPr>
        <w:t>льгота второго порядка –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w:t>
      </w:r>
      <w:r>
        <w:rPr>
          <w:sz w:val="26"/>
          <w:szCs w:val="26"/>
        </w:rPr>
        <w:t>, или к лицам, успешно прошедшим дополнительные вступительные испытания профильной, творческой и (или) профессиональной направленности, предусмотренные Федеральным законом «Об образовании в Российской Федерации»</w:t>
      </w:r>
      <w:r w:rsidRPr="00B61A43">
        <w:rPr>
          <w:sz w:val="26"/>
          <w:szCs w:val="26"/>
        </w:rPr>
        <w:t>.</w:t>
      </w:r>
    </w:p>
    <w:p w:rsidR="007261E2" w:rsidRDefault="007261E2" w:rsidP="00986A30">
      <w:pPr>
        <w:numPr>
          <w:ilvl w:val="1"/>
          <w:numId w:val="1"/>
        </w:numPr>
        <w:spacing w:before="120" w:after="240" w:line="276" w:lineRule="auto"/>
        <w:ind w:left="0" w:firstLine="0"/>
        <w:jc w:val="both"/>
        <w:rPr>
          <w:sz w:val="26"/>
          <w:szCs w:val="26"/>
        </w:rPr>
      </w:pPr>
      <w:r w:rsidRPr="00A9237D">
        <w:rPr>
          <w:sz w:val="26"/>
          <w:szCs w:val="26"/>
        </w:rPr>
        <w:t>При поступлении в НИУ ВШЭ первым трем победителям, набравшим</w:t>
      </w:r>
      <w:r>
        <w:rPr>
          <w:sz w:val="26"/>
          <w:szCs w:val="26"/>
        </w:rPr>
        <w:t xml:space="preserve"> наибольшее </w:t>
      </w:r>
      <w:r w:rsidRPr="00A9237D">
        <w:rPr>
          <w:sz w:val="26"/>
          <w:szCs w:val="26"/>
        </w:rPr>
        <w:t xml:space="preserve">количество баллов на втором (заключительном) этапе </w:t>
      </w:r>
      <w:r>
        <w:rPr>
          <w:sz w:val="26"/>
          <w:szCs w:val="26"/>
        </w:rPr>
        <w:t xml:space="preserve">Олимпиады </w:t>
      </w:r>
      <w:r w:rsidRPr="00204F4F">
        <w:rPr>
          <w:sz w:val="26"/>
          <w:szCs w:val="26"/>
        </w:rPr>
        <w:t>по дизайну,</w:t>
      </w:r>
      <w:r>
        <w:rPr>
          <w:sz w:val="26"/>
          <w:szCs w:val="26"/>
        </w:rPr>
        <w:t xml:space="preserve"> </w:t>
      </w:r>
      <w:r w:rsidRPr="00204F4F">
        <w:rPr>
          <w:sz w:val="26"/>
          <w:szCs w:val="26"/>
        </w:rPr>
        <w:t xml:space="preserve">журналистике, истории мировых цивилизаций, </w:t>
      </w:r>
      <w:r>
        <w:rPr>
          <w:sz w:val="26"/>
          <w:szCs w:val="26"/>
        </w:rPr>
        <w:t xml:space="preserve">психологии, </w:t>
      </w:r>
      <w:r w:rsidRPr="00204F4F">
        <w:rPr>
          <w:sz w:val="26"/>
          <w:szCs w:val="26"/>
        </w:rPr>
        <w:t xml:space="preserve">современным информационным технологиям, </w:t>
      </w:r>
      <w:r>
        <w:rPr>
          <w:sz w:val="26"/>
          <w:szCs w:val="26"/>
        </w:rPr>
        <w:t xml:space="preserve">физике, </w:t>
      </w:r>
      <w:r w:rsidRPr="00204F4F">
        <w:rPr>
          <w:sz w:val="26"/>
          <w:szCs w:val="26"/>
        </w:rPr>
        <w:t>электронике устанавливается скидка по оплате первого года обучения в бакалаври</w:t>
      </w:r>
      <w:r>
        <w:rPr>
          <w:sz w:val="26"/>
          <w:szCs w:val="26"/>
        </w:rPr>
        <w:t>ате / </w:t>
      </w:r>
      <w:r w:rsidRPr="00A9237D">
        <w:rPr>
          <w:sz w:val="26"/>
          <w:szCs w:val="26"/>
        </w:rPr>
        <w:t>специалитете</w:t>
      </w:r>
      <w:r>
        <w:rPr>
          <w:sz w:val="26"/>
          <w:szCs w:val="26"/>
        </w:rPr>
        <w:t xml:space="preserve"> </w:t>
      </w:r>
      <w:r w:rsidRPr="00A9237D">
        <w:rPr>
          <w:sz w:val="26"/>
          <w:szCs w:val="26"/>
        </w:rPr>
        <w:t xml:space="preserve">НИУ ВШЭ на программах, соответствующих профилю Олимпиады,  в размере 100% при условии успешного прохождения вступительных испытаний и недоборе от 1 до 45 баллов до проходного балла. Воспользоваться данной скидкой можно в течение одного </w:t>
      </w:r>
      <w:r>
        <w:rPr>
          <w:sz w:val="26"/>
          <w:szCs w:val="26"/>
        </w:rPr>
        <w:t xml:space="preserve">календарного </w:t>
      </w:r>
      <w:r w:rsidRPr="00A9237D">
        <w:rPr>
          <w:sz w:val="26"/>
          <w:szCs w:val="26"/>
        </w:rPr>
        <w:t>года с момента утверждения результатов Олимпиады.</w:t>
      </w:r>
    </w:p>
    <w:p w:rsidR="007261E2" w:rsidRDefault="007261E2" w:rsidP="00066666">
      <w:pPr>
        <w:numPr>
          <w:ilvl w:val="1"/>
          <w:numId w:val="1"/>
        </w:numPr>
        <w:spacing w:before="120" w:line="276" w:lineRule="auto"/>
        <w:ind w:left="0" w:firstLine="0"/>
        <w:jc w:val="both"/>
        <w:rPr>
          <w:sz w:val="26"/>
          <w:szCs w:val="26"/>
        </w:rPr>
      </w:pPr>
      <w:r>
        <w:rPr>
          <w:sz w:val="26"/>
          <w:szCs w:val="26"/>
        </w:rPr>
        <w:t xml:space="preserve">Порядок участия, сроки и места проведения Олимпиады, информация о победителях и призерах доводятся до сведения участников путем размещения на странице Олимпиады на корпоративном портале (сайте) НИУ ВШЭ </w:t>
      </w:r>
      <w:hyperlink r:id="rId8" w:history="1">
        <w:r w:rsidRPr="000A3983">
          <w:rPr>
            <w:rStyle w:val="Hyperlink"/>
            <w:sz w:val="26"/>
            <w:szCs w:val="26"/>
          </w:rPr>
          <w:t>http://ol</w:t>
        </w:r>
        <w:r w:rsidRPr="000A3983">
          <w:rPr>
            <w:rStyle w:val="Hyperlink"/>
            <w:sz w:val="26"/>
            <w:szCs w:val="26"/>
            <w:lang w:val="en-US"/>
          </w:rPr>
          <w:t>y</w:t>
        </w:r>
        <w:r w:rsidRPr="000A3983">
          <w:rPr>
            <w:rStyle w:val="Hyperlink"/>
            <w:sz w:val="26"/>
            <w:szCs w:val="26"/>
          </w:rPr>
          <w:t>mp.hse.</w:t>
        </w:r>
        <w:r w:rsidRPr="000A3983">
          <w:rPr>
            <w:rStyle w:val="Hyperlink"/>
            <w:sz w:val="26"/>
            <w:szCs w:val="26"/>
            <w:lang w:val="en-US"/>
          </w:rPr>
          <w:t>ru</w:t>
        </w:r>
      </w:hyperlink>
      <w:r w:rsidRPr="00B45722">
        <w:rPr>
          <w:sz w:val="26"/>
          <w:szCs w:val="26"/>
        </w:rPr>
        <w:t>.</w:t>
      </w:r>
    </w:p>
    <w:sectPr w:rsidR="007261E2" w:rsidSect="00425A7B">
      <w:headerReference w:type="even" r:id="rId9"/>
      <w:headerReference w:type="default" r:id="rId10"/>
      <w:pgSz w:w="11906" w:h="16838" w:code="9"/>
      <w:pgMar w:top="851" w:right="851" w:bottom="1701" w:left="1701" w:header="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1E2" w:rsidRDefault="007261E2">
      <w:r>
        <w:separator/>
      </w:r>
    </w:p>
  </w:endnote>
  <w:endnote w:type="continuationSeparator" w:id="0">
    <w:p w:rsidR="007261E2" w:rsidRDefault="007261E2">
      <w:r>
        <w:continuationSeparator/>
      </w:r>
    </w:p>
  </w:endnote>
</w:endnotes>
</file>

<file path=word/fontTable.xml><?xml version="1.0" encoding="utf-8"?>
<w:fonts xmlns:r="http://schemas.openxmlformats.org/officeDocument/2006/relationships" xmlns:w="http://schemas.openxmlformats.org/wordprocessingml/2006/main">
  <w:font w:name="Tunga">
    <w:panose1 w:val="00000400000000000000"/>
    <w:charset w:val="00"/>
    <w:family w:val="auto"/>
    <w:pitch w:val="variable"/>
    <w:sig w:usb0="004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1E2" w:rsidRDefault="007261E2">
      <w:r>
        <w:separator/>
      </w:r>
    </w:p>
  </w:footnote>
  <w:footnote w:type="continuationSeparator" w:id="0">
    <w:p w:rsidR="007261E2" w:rsidRDefault="00726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1E2" w:rsidRDefault="007261E2" w:rsidP="00061D6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61E2" w:rsidRDefault="007261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1E2" w:rsidRDefault="007261E2" w:rsidP="00061D64">
    <w:pPr>
      <w:pStyle w:val="Header"/>
      <w:framePr w:wrap="around" w:vAnchor="text" w:hAnchor="page" w:x="5902" w:y="49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261E2" w:rsidRDefault="007261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4B2"/>
    <w:multiLevelType w:val="hybridMultilevel"/>
    <w:tmpl w:val="FC724FEE"/>
    <w:lvl w:ilvl="0" w:tplc="D474EB9A">
      <w:start w:val="1"/>
      <w:numFmt w:val="bullet"/>
      <w:lvlText w:val="-"/>
      <w:lvlJc w:val="left"/>
      <w:pPr>
        <w:ind w:left="-111" w:firstLine="111"/>
      </w:pPr>
      <w:rPr>
        <w:rFonts w:ascii="Tunga" w:hAnsi="Tunga" w:hint="default"/>
      </w:rPr>
    </w:lvl>
    <w:lvl w:ilvl="1" w:tplc="04190003" w:tentative="1">
      <w:start w:val="1"/>
      <w:numFmt w:val="bullet"/>
      <w:lvlText w:val="o"/>
      <w:lvlJc w:val="left"/>
      <w:pPr>
        <w:ind w:left="-602" w:hanging="360"/>
      </w:pPr>
      <w:rPr>
        <w:rFonts w:ascii="Courier New" w:hAnsi="Courier New" w:hint="default"/>
      </w:rPr>
    </w:lvl>
    <w:lvl w:ilvl="2" w:tplc="04190005" w:tentative="1">
      <w:start w:val="1"/>
      <w:numFmt w:val="bullet"/>
      <w:lvlText w:val=""/>
      <w:lvlJc w:val="left"/>
      <w:pPr>
        <w:ind w:left="118" w:hanging="360"/>
      </w:pPr>
      <w:rPr>
        <w:rFonts w:ascii="Wingdings" w:hAnsi="Wingdings" w:hint="default"/>
      </w:rPr>
    </w:lvl>
    <w:lvl w:ilvl="3" w:tplc="04190001" w:tentative="1">
      <w:start w:val="1"/>
      <w:numFmt w:val="bullet"/>
      <w:lvlText w:val=""/>
      <w:lvlJc w:val="left"/>
      <w:pPr>
        <w:ind w:left="838" w:hanging="360"/>
      </w:pPr>
      <w:rPr>
        <w:rFonts w:ascii="Symbol" w:hAnsi="Symbol" w:hint="default"/>
      </w:rPr>
    </w:lvl>
    <w:lvl w:ilvl="4" w:tplc="04190003" w:tentative="1">
      <w:start w:val="1"/>
      <w:numFmt w:val="bullet"/>
      <w:lvlText w:val="o"/>
      <w:lvlJc w:val="left"/>
      <w:pPr>
        <w:ind w:left="1558" w:hanging="360"/>
      </w:pPr>
      <w:rPr>
        <w:rFonts w:ascii="Courier New" w:hAnsi="Courier New" w:hint="default"/>
      </w:rPr>
    </w:lvl>
    <w:lvl w:ilvl="5" w:tplc="04190005" w:tentative="1">
      <w:start w:val="1"/>
      <w:numFmt w:val="bullet"/>
      <w:lvlText w:val=""/>
      <w:lvlJc w:val="left"/>
      <w:pPr>
        <w:ind w:left="2278" w:hanging="360"/>
      </w:pPr>
      <w:rPr>
        <w:rFonts w:ascii="Wingdings" w:hAnsi="Wingdings" w:hint="default"/>
      </w:rPr>
    </w:lvl>
    <w:lvl w:ilvl="6" w:tplc="04190001" w:tentative="1">
      <w:start w:val="1"/>
      <w:numFmt w:val="bullet"/>
      <w:lvlText w:val=""/>
      <w:lvlJc w:val="left"/>
      <w:pPr>
        <w:ind w:left="2998" w:hanging="360"/>
      </w:pPr>
      <w:rPr>
        <w:rFonts w:ascii="Symbol" w:hAnsi="Symbol" w:hint="default"/>
      </w:rPr>
    </w:lvl>
    <w:lvl w:ilvl="7" w:tplc="04190003" w:tentative="1">
      <w:start w:val="1"/>
      <w:numFmt w:val="bullet"/>
      <w:lvlText w:val="o"/>
      <w:lvlJc w:val="left"/>
      <w:pPr>
        <w:ind w:left="3718" w:hanging="360"/>
      </w:pPr>
      <w:rPr>
        <w:rFonts w:ascii="Courier New" w:hAnsi="Courier New" w:hint="default"/>
      </w:rPr>
    </w:lvl>
    <w:lvl w:ilvl="8" w:tplc="04190005" w:tentative="1">
      <w:start w:val="1"/>
      <w:numFmt w:val="bullet"/>
      <w:lvlText w:val=""/>
      <w:lvlJc w:val="left"/>
      <w:pPr>
        <w:ind w:left="4438" w:hanging="360"/>
      </w:pPr>
      <w:rPr>
        <w:rFonts w:ascii="Wingdings" w:hAnsi="Wingdings" w:hint="default"/>
      </w:rPr>
    </w:lvl>
  </w:abstractNum>
  <w:abstractNum w:abstractNumId="1">
    <w:nsid w:val="13C82113"/>
    <w:multiLevelType w:val="hybridMultilevel"/>
    <w:tmpl w:val="707EEF6E"/>
    <w:lvl w:ilvl="0" w:tplc="01CC27C2">
      <w:start w:val="1"/>
      <w:numFmt w:val="bullet"/>
      <w:lvlText w:val="-"/>
      <w:lvlJc w:val="left"/>
      <w:pPr>
        <w:tabs>
          <w:tab w:val="num" w:pos="1440"/>
        </w:tabs>
        <w:ind w:left="1440" w:hanging="360"/>
      </w:pPr>
      <w:rPr>
        <w:rFonts w:ascii="Tunga" w:hAnsi="Tunga" w:hint="default"/>
      </w:rPr>
    </w:lvl>
    <w:lvl w:ilvl="1" w:tplc="C8E0F0C2">
      <w:start w:val="1"/>
      <w:numFmt w:val="bullet"/>
      <w:lvlText w:val="-"/>
      <w:lvlJc w:val="left"/>
      <w:pPr>
        <w:tabs>
          <w:tab w:val="num" w:pos="2160"/>
        </w:tabs>
        <w:ind w:left="2160" w:hanging="360"/>
      </w:pPr>
      <w:rPr>
        <w:rFonts w:ascii="Tunga" w:hAnsi="Tunga"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A973F39"/>
    <w:multiLevelType w:val="multilevel"/>
    <w:tmpl w:val="45DEA670"/>
    <w:lvl w:ilvl="0">
      <w:start w:val="3"/>
      <w:numFmt w:val="decimal"/>
      <w:lvlText w:val="%1."/>
      <w:lvlJc w:val="left"/>
      <w:pPr>
        <w:ind w:left="390" w:hanging="390"/>
      </w:pPr>
      <w:rPr>
        <w:rFonts w:cs="Times New Roman" w:hint="default"/>
      </w:rPr>
    </w:lvl>
    <w:lvl w:ilvl="1">
      <w:start w:val="6"/>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nsid w:val="1AB53EAB"/>
    <w:multiLevelType w:val="multilevel"/>
    <w:tmpl w:val="6166D9F4"/>
    <w:lvl w:ilvl="0">
      <w:start w:val="1"/>
      <w:numFmt w:val="decimal"/>
      <w:lvlText w:val="%1."/>
      <w:lvlJc w:val="left"/>
      <w:pPr>
        <w:tabs>
          <w:tab w:val="num" w:pos="360"/>
        </w:tabs>
        <w:ind w:left="360" w:hanging="360"/>
      </w:pPr>
      <w:rPr>
        <w:rFonts w:cs="Times New Roman" w:hint="default"/>
      </w:rPr>
    </w:lvl>
    <w:lvl w:ilvl="1">
      <w:start w:val="6"/>
      <w:numFmt w:val="decimal"/>
      <w:lvlText w:val="3.%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1B582238"/>
    <w:multiLevelType w:val="hybridMultilevel"/>
    <w:tmpl w:val="EA1A875C"/>
    <w:lvl w:ilvl="0" w:tplc="8D346856">
      <w:start w:val="1"/>
      <w:numFmt w:val="bullet"/>
      <w:lvlText w:val="-"/>
      <w:lvlJc w:val="left"/>
      <w:pPr>
        <w:ind w:left="-1191" w:firstLine="1191"/>
      </w:pPr>
      <w:rPr>
        <w:rFonts w:ascii="Tunga" w:hAnsi="Tunga" w:hint="default"/>
      </w:rPr>
    </w:lvl>
    <w:lvl w:ilvl="1" w:tplc="04190003" w:tentative="1">
      <w:start w:val="1"/>
      <w:numFmt w:val="bullet"/>
      <w:lvlText w:val="o"/>
      <w:lvlJc w:val="left"/>
      <w:pPr>
        <w:ind w:left="-602" w:hanging="360"/>
      </w:pPr>
      <w:rPr>
        <w:rFonts w:ascii="Courier New" w:hAnsi="Courier New" w:hint="default"/>
      </w:rPr>
    </w:lvl>
    <w:lvl w:ilvl="2" w:tplc="04190005" w:tentative="1">
      <w:start w:val="1"/>
      <w:numFmt w:val="bullet"/>
      <w:lvlText w:val=""/>
      <w:lvlJc w:val="left"/>
      <w:pPr>
        <w:ind w:left="118" w:hanging="360"/>
      </w:pPr>
      <w:rPr>
        <w:rFonts w:ascii="Wingdings" w:hAnsi="Wingdings" w:hint="default"/>
      </w:rPr>
    </w:lvl>
    <w:lvl w:ilvl="3" w:tplc="04190001" w:tentative="1">
      <w:start w:val="1"/>
      <w:numFmt w:val="bullet"/>
      <w:lvlText w:val=""/>
      <w:lvlJc w:val="left"/>
      <w:pPr>
        <w:ind w:left="838" w:hanging="360"/>
      </w:pPr>
      <w:rPr>
        <w:rFonts w:ascii="Symbol" w:hAnsi="Symbol" w:hint="default"/>
      </w:rPr>
    </w:lvl>
    <w:lvl w:ilvl="4" w:tplc="04190003" w:tentative="1">
      <w:start w:val="1"/>
      <w:numFmt w:val="bullet"/>
      <w:lvlText w:val="o"/>
      <w:lvlJc w:val="left"/>
      <w:pPr>
        <w:ind w:left="1558" w:hanging="360"/>
      </w:pPr>
      <w:rPr>
        <w:rFonts w:ascii="Courier New" w:hAnsi="Courier New" w:hint="default"/>
      </w:rPr>
    </w:lvl>
    <w:lvl w:ilvl="5" w:tplc="04190005" w:tentative="1">
      <w:start w:val="1"/>
      <w:numFmt w:val="bullet"/>
      <w:lvlText w:val=""/>
      <w:lvlJc w:val="left"/>
      <w:pPr>
        <w:ind w:left="2278" w:hanging="360"/>
      </w:pPr>
      <w:rPr>
        <w:rFonts w:ascii="Wingdings" w:hAnsi="Wingdings" w:hint="default"/>
      </w:rPr>
    </w:lvl>
    <w:lvl w:ilvl="6" w:tplc="04190001" w:tentative="1">
      <w:start w:val="1"/>
      <w:numFmt w:val="bullet"/>
      <w:lvlText w:val=""/>
      <w:lvlJc w:val="left"/>
      <w:pPr>
        <w:ind w:left="2998" w:hanging="360"/>
      </w:pPr>
      <w:rPr>
        <w:rFonts w:ascii="Symbol" w:hAnsi="Symbol" w:hint="default"/>
      </w:rPr>
    </w:lvl>
    <w:lvl w:ilvl="7" w:tplc="04190003" w:tentative="1">
      <w:start w:val="1"/>
      <w:numFmt w:val="bullet"/>
      <w:lvlText w:val="o"/>
      <w:lvlJc w:val="left"/>
      <w:pPr>
        <w:ind w:left="3718" w:hanging="360"/>
      </w:pPr>
      <w:rPr>
        <w:rFonts w:ascii="Courier New" w:hAnsi="Courier New" w:hint="default"/>
      </w:rPr>
    </w:lvl>
    <w:lvl w:ilvl="8" w:tplc="04190005" w:tentative="1">
      <w:start w:val="1"/>
      <w:numFmt w:val="bullet"/>
      <w:lvlText w:val=""/>
      <w:lvlJc w:val="left"/>
      <w:pPr>
        <w:ind w:left="4438" w:hanging="360"/>
      </w:pPr>
      <w:rPr>
        <w:rFonts w:ascii="Wingdings" w:hAnsi="Wingdings" w:hint="default"/>
      </w:rPr>
    </w:lvl>
  </w:abstractNum>
  <w:abstractNum w:abstractNumId="5">
    <w:nsid w:val="1C0946BF"/>
    <w:multiLevelType w:val="hybridMultilevel"/>
    <w:tmpl w:val="871A7556"/>
    <w:lvl w:ilvl="0" w:tplc="01CC27C2">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9917BC"/>
    <w:multiLevelType w:val="multilevel"/>
    <w:tmpl w:val="30C43BCE"/>
    <w:lvl w:ilvl="0">
      <w:start w:val="2"/>
      <w:numFmt w:val="decimal"/>
      <w:lvlText w:val="%1."/>
      <w:lvlJc w:val="left"/>
      <w:pPr>
        <w:tabs>
          <w:tab w:val="num" w:pos="360"/>
        </w:tabs>
        <w:ind w:left="360" w:hanging="360"/>
      </w:pPr>
      <w:rPr>
        <w:rFonts w:cs="Times New Roman" w:hint="default"/>
      </w:rPr>
    </w:lvl>
    <w:lvl w:ilvl="1">
      <w:start w:val="3"/>
      <w:numFmt w:val="decimal"/>
      <w:lvlText w:val="3.%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25097540"/>
    <w:multiLevelType w:val="hybridMultilevel"/>
    <w:tmpl w:val="E41CC6C8"/>
    <w:lvl w:ilvl="0" w:tplc="503EB1D8">
      <w:numFmt w:val="bullet"/>
      <w:lvlText w:val=""/>
      <w:lvlJc w:val="left"/>
      <w:pPr>
        <w:tabs>
          <w:tab w:val="num" w:pos="1080"/>
        </w:tabs>
        <w:ind w:left="108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AA002EE"/>
    <w:multiLevelType w:val="hybridMultilevel"/>
    <w:tmpl w:val="4830BD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AF950CA"/>
    <w:multiLevelType w:val="multilevel"/>
    <w:tmpl w:val="6166D9F4"/>
    <w:lvl w:ilvl="0">
      <w:start w:val="1"/>
      <w:numFmt w:val="decimal"/>
      <w:lvlText w:val="%1."/>
      <w:lvlJc w:val="left"/>
      <w:pPr>
        <w:tabs>
          <w:tab w:val="num" w:pos="360"/>
        </w:tabs>
        <w:ind w:left="360" w:hanging="360"/>
      </w:pPr>
      <w:rPr>
        <w:rFonts w:cs="Times New Roman" w:hint="default"/>
      </w:rPr>
    </w:lvl>
    <w:lvl w:ilvl="1">
      <w:start w:val="6"/>
      <w:numFmt w:val="decimal"/>
      <w:lvlText w:val="3.%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2CD47752"/>
    <w:multiLevelType w:val="multilevel"/>
    <w:tmpl w:val="7DC2FB1A"/>
    <w:lvl w:ilvl="0">
      <w:start w:val="2"/>
      <w:numFmt w:val="decimal"/>
      <w:lvlText w:val="%1."/>
      <w:lvlJc w:val="left"/>
      <w:pPr>
        <w:tabs>
          <w:tab w:val="num" w:pos="360"/>
        </w:tabs>
        <w:ind w:left="360" w:hanging="360"/>
      </w:pPr>
      <w:rPr>
        <w:rFonts w:cs="Times New Roman" w:hint="default"/>
      </w:rPr>
    </w:lvl>
    <w:lvl w:ilvl="1">
      <w:start w:val="6"/>
      <w:numFmt w:val="decimal"/>
      <w:lvlText w:val="3.%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38054AB4"/>
    <w:multiLevelType w:val="multilevel"/>
    <w:tmpl w:val="786AF8B8"/>
    <w:lvl w:ilvl="0">
      <w:start w:val="1"/>
      <w:numFmt w:val="none"/>
      <w:lvlText w:val="3"/>
      <w:lvlJc w:val="left"/>
      <w:pPr>
        <w:tabs>
          <w:tab w:val="num" w:pos="432"/>
        </w:tabs>
        <w:ind w:left="432" w:hanging="432"/>
      </w:pPr>
      <w:rPr>
        <w:rFonts w:cs="Times New Roman" w:hint="default"/>
      </w:rPr>
    </w:lvl>
    <w:lvl w:ilvl="1">
      <w:start w:val="5"/>
      <w:numFmt w:val="decimal"/>
      <w:lvlText w:val="%13.%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38915436"/>
    <w:multiLevelType w:val="multilevel"/>
    <w:tmpl w:val="A1A831BC"/>
    <w:lvl w:ilvl="0">
      <w:start w:val="4"/>
      <w:numFmt w:val="decimal"/>
      <w:lvlText w:val="1.%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3ACD0E1B"/>
    <w:multiLevelType w:val="hybridMultilevel"/>
    <w:tmpl w:val="CB948E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B794220"/>
    <w:multiLevelType w:val="multilevel"/>
    <w:tmpl w:val="228CAE5E"/>
    <w:lvl w:ilvl="0">
      <w:start w:val="2"/>
      <w:numFmt w:val="decimal"/>
      <w:lvlText w:val="%1."/>
      <w:lvlJc w:val="left"/>
      <w:pPr>
        <w:tabs>
          <w:tab w:val="num" w:pos="360"/>
        </w:tabs>
        <w:ind w:left="360" w:hanging="360"/>
      </w:pPr>
      <w:rPr>
        <w:rFonts w:cs="Times New Roman" w:hint="default"/>
      </w:rPr>
    </w:lvl>
    <w:lvl w:ilvl="1">
      <w:start w:val="6"/>
      <w:numFmt w:val="decimal"/>
      <w:lvlText w:val="3.%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44A23BE9"/>
    <w:multiLevelType w:val="multilevel"/>
    <w:tmpl w:val="45A05C58"/>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4C0D4838"/>
    <w:multiLevelType w:val="multilevel"/>
    <w:tmpl w:val="ECBEB3D4"/>
    <w:lvl w:ilvl="0">
      <w:start w:val="5"/>
      <w:numFmt w:val="decimal"/>
      <w:lvlText w:val="1.%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510567AA"/>
    <w:multiLevelType w:val="multilevel"/>
    <w:tmpl w:val="EA10EA54"/>
    <w:lvl w:ilvl="0">
      <w:start w:val="2"/>
      <w:numFmt w:val="decimal"/>
      <w:lvlText w:val="%1."/>
      <w:lvlJc w:val="left"/>
      <w:pPr>
        <w:tabs>
          <w:tab w:val="num" w:pos="360"/>
        </w:tabs>
        <w:ind w:left="360" w:hanging="360"/>
      </w:pPr>
      <w:rPr>
        <w:rFonts w:cs="Times New Roman" w:hint="default"/>
      </w:rPr>
    </w:lvl>
    <w:lvl w:ilvl="1">
      <w:start w:val="7"/>
      <w:numFmt w:val="decimal"/>
      <w:lvlText w:val="3.%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52EA1084"/>
    <w:multiLevelType w:val="hybridMultilevel"/>
    <w:tmpl w:val="4B96415A"/>
    <w:lvl w:ilvl="0" w:tplc="D6AE62DE">
      <w:start w:val="1"/>
      <w:numFmt w:val="bullet"/>
      <w:lvlText w:val="-"/>
      <w:lvlJc w:val="left"/>
      <w:pPr>
        <w:ind w:left="-851" w:firstLine="851"/>
      </w:pPr>
      <w:rPr>
        <w:rFonts w:ascii="Tunga" w:hAnsi="Tunga"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9">
    <w:nsid w:val="52FD6D5B"/>
    <w:multiLevelType w:val="hybridMultilevel"/>
    <w:tmpl w:val="F014F804"/>
    <w:lvl w:ilvl="0" w:tplc="1DEAFC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4B03C72"/>
    <w:multiLevelType w:val="multilevel"/>
    <w:tmpl w:val="7AD48EAC"/>
    <w:lvl w:ilvl="0">
      <w:start w:val="2"/>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56053C50"/>
    <w:multiLevelType w:val="hybridMultilevel"/>
    <w:tmpl w:val="17906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DE29B0"/>
    <w:multiLevelType w:val="multilevel"/>
    <w:tmpl w:val="E1F29EA8"/>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Tunga" w:hAnsi="Tunga"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8AF67C7"/>
    <w:multiLevelType w:val="multilevel"/>
    <w:tmpl w:val="B3DC788E"/>
    <w:lvl w:ilvl="0">
      <w:start w:val="2"/>
      <w:numFmt w:val="decimal"/>
      <w:lvlText w:val="%1."/>
      <w:lvlJc w:val="left"/>
      <w:pPr>
        <w:tabs>
          <w:tab w:val="num" w:pos="360"/>
        </w:tabs>
        <w:ind w:left="360" w:hanging="360"/>
      </w:pPr>
      <w:rPr>
        <w:rFonts w:cs="Times New Roman" w:hint="default"/>
      </w:rPr>
    </w:lvl>
    <w:lvl w:ilvl="1">
      <w:start w:val="5"/>
      <w:numFmt w:val="decimal"/>
      <w:lvlText w:val="3.%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5A8E46A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D9A16B8"/>
    <w:multiLevelType w:val="multilevel"/>
    <w:tmpl w:val="A94C5ADA"/>
    <w:lvl w:ilvl="0">
      <w:start w:val="2"/>
      <w:numFmt w:val="decimal"/>
      <w:lvlText w:val="%1."/>
      <w:lvlJc w:val="left"/>
      <w:pPr>
        <w:tabs>
          <w:tab w:val="num" w:pos="525"/>
        </w:tabs>
        <w:ind w:left="525" w:hanging="525"/>
      </w:pPr>
      <w:rPr>
        <w:rFonts w:ascii="Times New Roman" w:hAnsi="Times New Roman" w:cs="Times New Roman" w:hint="default"/>
        <w:color w:val="auto"/>
        <w:sz w:val="26"/>
      </w:rPr>
    </w:lvl>
    <w:lvl w:ilvl="1">
      <w:start w:val="1"/>
      <w:numFmt w:val="bullet"/>
      <w:lvlText w:val="-"/>
      <w:lvlJc w:val="left"/>
      <w:pPr>
        <w:tabs>
          <w:tab w:val="num" w:pos="360"/>
        </w:tabs>
        <w:ind w:left="360" w:hanging="360"/>
      </w:pPr>
      <w:rPr>
        <w:rFonts w:ascii="Tunga" w:hAnsi="Tunga" w:hint="default"/>
        <w:color w:val="auto"/>
        <w:sz w:val="26"/>
      </w:rPr>
    </w:lvl>
    <w:lvl w:ilvl="2">
      <w:start w:val="1"/>
      <w:numFmt w:val="decimal"/>
      <w:lvlText w:val="%1.%2.%3."/>
      <w:lvlJc w:val="left"/>
      <w:pPr>
        <w:tabs>
          <w:tab w:val="num" w:pos="720"/>
        </w:tabs>
        <w:ind w:left="720" w:hanging="720"/>
      </w:pPr>
      <w:rPr>
        <w:rFonts w:ascii="Times New Roman" w:hAnsi="Times New Roman" w:cs="Times New Roman" w:hint="default"/>
        <w:color w:val="auto"/>
        <w:sz w:val="26"/>
      </w:rPr>
    </w:lvl>
    <w:lvl w:ilvl="3">
      <w:start w:val="1"/>
      <w:numFmt w:val="decimal"/>
      <w:lvlText w:val="%1.%2.%3.%4."/>
      <w:lvlJc w:val="left"/>
      <w:pPr>
        <w:tabs>
          <w:tab w:val="num" w:pos="1080"/>
        </w:tabs>
        <w:ind w:left="1080" w:hanging="1080"/>
      </w:pPr>
      <w:rPr>
        <w:rFonts w:ascii="Times New Roman" w:hAnsi="Times New Roman" w:cs="Times New Roman" w:hint="default"/>
        <w:color w:val="auto"/>
        <w:sz w:val="26"/>
      </w:rPr>
    </w:lvl>
    <w:lvl w:ilvl="4">
      <w:start w:val="1"/>
      <w:numFmt w:val="decimal"/>
      <w:lvlText w:val="%1.%2.%3.%4.%5."/>
      <w:lvlJc w:val="left"/>
      <w:pPr>
        <w:tabs>
          <w:tab w:val="num" w:pos="1080"/>
        </w:tabs>
        <w:ind w:left="1080" w:hanging="1080"/>
      </w:pPr>
      <w:rPr>
        <w:rFonts w:ascii="Times New Roman" w:hAnsi="Times New Roman" w:cs="Times New Roman" w:hint="default"/>
        <w:color w:val="auto"/>
        <w:sz w:val="26"/>
      </w:rPr>
    </w:lvl>
    <w:lvl w:ilvl="5">
      <w:start w:val="1"/>
      <w:numFmt w:val="decimal"/>
      <w:lvlText w:val="%1.%2.%3.%4.%5.%6."/>
      <w:lvlJc w:val="left"/>
      <w:pPr>
        <w:tabs>
          <w:tab w:val="num" w:pos="1440"/>
        </w:tabs>
        <w:ind w:left="1440" w:hanging="1440"/>
      </w:pPr>
      <w:rPr>
        <w:rFonts w:ascii="Times New Roman" w:hAnsi="Times New Roman" w:cs="Times New Roman" w:hint="default"/>
        <w:color w:val="auto"/>
        <w:sz w:val="26"/>
      </w:rPr>
    </w:lvl>
    <w:lvl w:ilvl="6">
      <w:start w:val="1"/>
      <w:numFmt w:val="decimal"/>
      <w:lvlText w:val="%1.%2.%3.%4.%5.%6.%7."/>
      <w:lvlJc w:val="left"/>
      <w:pPr>
        <w:tabs>
          <w:tab w:val="num" w:pos="1440"/>
        </w:tabs>
        <w:ind w:left="1440" w:hanging="1440"/>
      </w:pPr>
      <w:rPr>
        <w:rFonts w:ascii="Times New Roman" w:hAnsi="Times New Roman" w:cs="Times New Roman" w:hint="default"/>
        <w:color w:val="auto"/>
        <w:sz w:val="26"/>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6"/>
      </w:rPr>
    </w:lvl>
    <w:lvl w:ilvl="8">
      <w:start w:val="1"/>
      <w:numFmt w:val="decimal"/>
      <w:lvlText w:val="%1.%2.%3.%4.%5.%6.%7.%8.%9."/>
      <w:lvlJc w:val="left"/>
      <w:pPr>
        <w:tabs>
          <w:tab w:val="num" w:pos="1800"/>
        </w:tabs>
        <w:ind w:left="1800" w:hanging="1800"/>
      </w:pPr>
      <w:rPr>
        <w:rFonts w:ascii="Times New Roman" w:hAnsi="Times New Roman" w:cs="Times New Roman" w:hint="default"/>
        <w:color w:val="auto"/>
        <w:sz w:val="26"/>
      </w:rPr>
    </w:lvl>
  </w:abstractNum>
  <w:abstractNum w:abstractNumId="26">
    <w:nsid w:val="61D041C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78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3AC1913"/>
    <w:multiLevelType w:val="multilevel"/>
    <w:tmpl w:val="3A9CDCC0"/>
    <w:lvl w:ilvl="0">
      <w:start w:val="3"/>
      <w:numFmt w:val="decimal"/>
      <w:lvlText w:val="%1"/>
      <w:lvlJc w:val="left"/>
      <w:pPr>
        <w:ind w:left="360" w:hanging="360"/>
      </w:pPr>
      <w:rPr>
        <w:rFonts w:cs="Times New Roman" w:hint="default"/>
      </w:rPr>
    </w:lvl>
    <w:lvl w:ilvl="1">
      <w:start w:val="6"/>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8">
    <w:nsid w:val="679C1B2C"/>
    <w:multiLevelType w:val="multilevel"/>
    <w:tmpl w:val="E41CC6C8"/>
    <w:lvl w:ilvl="0">
      <w:numFmt w:val="bullet"/>
      <w:lvlText w:val=""/>
      <w:lvlJc w:val="left"/>
      <w:pPr>
        <w:tabs>
          <w:tab w:val="num" w:pos="1080"/>
        </w:tabs>
        <w:ind w:left="108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6A6E5627"/>
    <w:multiLevelType w:val="hybridMultilevel"/>
    <w:tmpl w:val="D6C82D58"/>
    <w:lvl w:ilvl="0" w:tplc="01CC27C2">
      <w:start w:val="1"/>
      <w:numFmt w:val="bullet"/>
      <w:lvlText w:val="-"/>
      <w:lvlJc w:val="left"/>
      <w:pPr>
        <w:ind w:left="1440" w:hanging="360"/>
      </w:pPr>
      <w:rPr>
        <w:rFonts w:ascii="Tunga" w:hAnsi="Tunga"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DC85805"/>
    <w:multiLevelType w:val="multilevel"/>
    <w:tmpl w:val="EA10EA54"/>
    <w:lvl w:ilvl="0">
      <w:start w:val="2"/>
      <w:numFmt w:val="decimal"/>
      <w:lvlText w:val="%1."/>
      <w:lvlJc w:val="left"/>
      <w:pPr>
        <w:tabs>
          <w:tab w:val="num" w:pos="360"/>
        </w:tabs>
        <w:ind w:left="360" w:hanging="360"/>
      </w:pPr>
      <w:rPr>
        <w:rFonts w:cs="Times New Roman" w:hint="default"/>
      </w:rPr>
    </w:lvl>
    <w:lvl w:ilvl="1">
      <w:start w:val="7"/>
      <w:numFmt w:val="decimal"/>
      <w:lvlText w:val="3.%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nsid w:val="6E6C74AA"/>
    <w:multiLevelType w:val="multilevel"/>
    <w:tmpl w:val="39922388"/>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92"/>
        </w:tabs>
        <w:ind w:left="792" w:hanging="432"/>
      </w:pPr>
      <w:rPr>
        <w:rFonts w:cs="Times New Roman" w:hint="default"/>
      </w:rPr>
    </w:lvl>
    <w:lvl w:ilvl="2">
      <w:start w:val="1"/>
      <w:numFmt w:val="decimal"/>
      <w:lvlText w:val="2.3.%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
    <w:nsid w:val="6EC26232"/>
    <w:multiLevelType w:val="multilevel"/>
    <w:tmpl w:val="262E392A"/>
    <w:lvl w:ilvl="0">
      <w:start w:val="2"/>
      <w:numFmt w:val="decimal"/>
      <w:lvlText w:val="%1."/>
      <w:lvlJc w:val="left"/>
      <w:pPr>
        <w:tabs>
          <w:tab w:val="num" w:pos="360"/>
        </w:tabs>
        <w:ind w:left="360" w:hanging="360"/>
      </w:pPr>
      <w:rPr>
        <w:rFonts w:cs="Times New Roman" w:hint="default"/>
      </w:rPr>
    </w:lvl>
    <w:lvl w:ilvl="1">
      <w:start w:val="1"/>
      <w:numFmt w:val="decimal"/>
      <w:lvlText w:val="%2.7."/>
      <w:lvlJc w:val="left"/>
      <w:pPr>
        <w:tabs>
          <w:tab w:val="num" w:pos="858"/>
        </w:tabs>
        <w:ind w:left="858"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nsid w:val="719531E1"/>
    <w:multiLevelType w:val="multilevel"/>
    <w:tmpl w:val="7B2A7E3A"/>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rPr>
    </w:lvl>
    <w:lvl w:ilvl="2">
      <w:start w:val="1"/>
      <w:numFmt w:val="bullet"/>
      <w:lvlText w:val="-"/>
      <w:lvlJc w:val="left"/>
      <w:pPr>
        <w:tabs>
          <w:tab w:val="num" w:pos="1080"/>
        </w:tabs>
        <w:ind w:left="1080" w:hanging="360"/>
      </w:pPr>
      <w:rPr>
        <w:rFonts w:ascii="Tunga" w:hAnsi="Tunga"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4">
    <w:nsid w:val="722242B0"/>
    <w:multiLevelType w:val="multilevel"/>
    <w:tmpl w:val="2738FDD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Tunga" w:hAnsi="Tunga"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5">
    <w:nsid w:val="731D5D47"/>
    <w:multiLevelType w:val="hybridMultilevel"/>
    <w:tmpl w:val="80E8D0D8"/>
    <w:lvl w:ilvl="0" w:tplc="1DEAFC0C">
      <w:start w:val="1"/>
      <w:numFmt w:val="bullet"/>
      <w:lvlText w:val=""/>
      <w:lvlJc w:val="left"/>
      <w:pPr>
        <w:ind w:left="502" w:hanging="360"/>
      </w:pPr>
      <w:rPr>
        <w:rFonts w:ascii="Symbol" w:hAnsi="Symbol" w:hint="default"/>
      </w:rPr>
    </w:lvl>
    <w:lvl w:ilvl="1" w:tplc="04190003">
      <w:start w:val="1"/>
      <w:numFmt w:val="bullet"/>
      <w:lvlText w:val="o"/>
      <w:lvlJc w:val="left"/>
      <w:pPr>
        <w:ind w:left="360"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744253E8"/>
    <w:multiLevelType w:val="multilevel"/>
    <w:tmpl w:val="7B8AD592"/>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Tunga" w:hAnsi="Tunga" w:hint="default"/>
      </w:rPr>
    </w:lvl>
    <w:lvl w:ilvl="2">
      <w:start w:val="1"/>
      <w:numFmt w:val="decimal"/>
      <w:lvlText w:val="2.3.%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7">
    <w:nsid w:val="7D2368FE"/>
    <w:multiLevelType w:val="hybridMultilevel"/>
    <w:tmpl w:val="CF6AA4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D8A6464"/>
    <w:multiLevelType w:val="multilevel"/>
    <w:tmpl w:val="5B30B552"/>
    <w:lvl w:ilvl="0">
      <w:start w:val="2"/>
      <w:numFmt w:val="decimal"/>
      <w:lvlText w:val="%1."/>
      <w:lvlJc w:val="left"/>
      <w:pPr>
        <w:tabs>
          <w:tab w:val="num" w:pos="360"/>
        </w:tabs>
        <w:ind w:left="360" w:hanging="360"/>
      </w:pPr>
      <w:rPr>
        <w:rFonts w:cs="Times New Roman" w:hint="default"/>
      </w:rPr>
    </w:lvl>
    <w:lvl w:ilvl="1">
      <w:start w:val="7"/>
      <w:numFmt w:val="decimal"/>
      <w:lvlText w:val="3.%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num>
  <w:num w:numId="2">
    <w:abstractNumId w:val="33"/>
  </w:num>
  <w:num w:numId="3">
    <w:abstractNumId w:val="6"/>
  </w:num>
  <w:num w:numId="4">
    <w:abstractNumId w:val="25"/>
  </w:num>
  <w:num w:numId="5">
    <w:abstractNumId w:val="11"/>
  </w:num>
  <w:num w:numId="6">
    <w:abstractNumId w:val="9"/>
  </w:num>
  <w:num w:numId="7">
    <w:abstractNumId w:val="16"/>
  </w:num>
  <w:num w:numId="8">
    <w:abstractNumId w:val="12"/>
  </w:num>
  <w:num w:numId="9">
    <w:abstractNumId w:val="7"/>
  </w:num>
  <w:num w:numId="10">
    <w:abstractNumId w:val="28"/>
  </w:num>
  <w:num w:numId="11">
    <w:abstractNumId w:val="1"/>
  </w:num>
  <w:num w:numId="12">
    <w:abstractNumId w:val="34"/>
  </w:num>
  <w:num w:numId="13">
    <w:abstractNumId w:val="23"/>
  </w:num>
  <w:num w:numId="14">
    <w:abstractNumId w:val="3"/>
  </w:num>
  <w:num w:numId="15">
    <w:abstractNumId w:val="30"/>
  </w:num>
  <w:num w:numId="16">
    <w:abstractNumId w:val="36"/>
  </w:num>
  <w:num w:numId="17">
    <w:abstractNumId w:val="15"/>
  </w:num>
  <w:num w:numId="18">
    <w:abstractNumId w:val="31"/>
  </w:num>
  <w:num w:numId="19">
    <w:abstractNumId w:val="20"/>
  </w:num>
  <w:num w:numId="20">
    <w:abstractNumId w:val="10"/>
  </w:num>
  <w:num w:numId="21">
    <w:abstractNumId w:val="17"/>
  </w:num>
  <w:num w:numId="22">
    <w:abstractNumId w:val="14"/>
  </w:num>
  <w:num w:numId="23">
    <w:abstractNumId w:val="38"/>
  </w:num>
  <w:num w:numId="24">
    <w:abstractNumId w:val="21"/>
  </w:num>
  <w:num w:numId="25">
    <w:abstractNumId w:val="13"/>
  </w:num>
  <w:num w:numId="26">
    <w:abstractNumId w:val="8"/>
  </w:num>
  <w:num w:numId="27">
    <w:abstractNumId w:val="32"/>
  </w:num>
  <w:num w:numId="28">
    <w:abstractNumId w:val="24"/>
  </w:num>
  <w:num w:numId="29">
    <w:abstractNumId w:val="27"/>
  </w:num>
  <w:num w:numId="30">
    <w:abstractNumId w:val="2"/>
  </w:num>
  <w:num w:numId="31">
    <w:abstractNumId w:val="29"/>
  </w:num>
  <w:num w:numId="32">
    <w:abstractNumId w:val="22"/>
  </w:num>
  <w:num w:numId="33">
    <w:abstractNumId w:val="5"/>
  </w:num>
  <w:num w:numId="34">
    <w:abstractNumId w:val="19"/>
  </w:num>
  <w:num w:numId="35">
    <w:abstractNumId w:val="37"/>
  </w:num>
  <w:num w:numId="36">
    <w:abstractNumId w:val="18"/>
  </w:num>
  <w:num w:numId="37">
    <w:abstractNumId w:val="4"/>
  </w:num>
  <w:num w:numId="38">
    <w:abstractNumId w:val="0"/>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4ACC"/>
    <w:rsid w:val="00001DDA"/>
    <w:rsid w:val="000042C3"/>
    <w:rsid w:val="00006E14"/>
    <w:rsid w:val="00010F59"/>
    <w:rsid w:val="00015F05"/>
    <w:rsid w:val="0002054A"/>
    <w:rsid w:val="000238F2"/>
    <w:rsid w:val="00027DFB"/>
    <w:rsid w:val="00033294"/>
    <w:rsid w:val="000418F7"/>
    <w:rsid w:val="00047161"/>
    <w:rsid w:val="00051050"/>
    <w:rsid w:val="000516C4"/>
    <w:rsid w:val="00054BEA"/>
    <w:rsid w:val="00056CEA"/>
    <w:rsid w:val="00061D64"/>
    <w:rsid w:val="00062053"/>
    <w:rsid w:val="00062C5C"/>
    <w:rsid w:val="0006369A"/>
    <w:rsid w:val="000642FB"/>
    <w:rsid w:val="000656C3"/>
    <w:rsid w:val="0006641A"/>
    <w:rsid w:val="00066666"/>
    <w:rsid w:val="000677FA"/>
    <w:rsid w:val="000712C3"/>
    <w:rsid w:val="00074FCA"/>
    <w:rsid w:val="00075C3D"/>
    <w:rsid w:val="00084315"/>
    <w:rsid w:val="00085FE4"/>
    <w:rsid w:val="00086EA4"/>
    <w:rsid w:val="00091159"/>
    <w:rsid w:val="000A3983"/>
    <w:rsid w:val="000A40FE"/>
    <w:rsid w:val="000A79EA"/>
    <w:rsid w:val="000A7CCB"/>
    <w:rsid w:val="000B6C60"/>
    <w:rsid w:val="000C16DF"/>
    <w:rsid w:val="000C32F3"/>
    <w:rsid w:val="000C7BE8"/>
    <w:rsid w:val="000D1EE8"/>
    <w:rsid w:val="000E04DA"/>
    <w:rsid w:val="000E07E8"/>
    <w:rsid w:val="000E5EB6"/>
    <w:rsid w:val="000F19D8"/>
    <w:rsid w:val="000F4782"/>
    <w:rsid w:val="00101B40"/>
    <w:rsid w:val="001071D5"/>
    <w:rsid w:val="0011187C"/>
    <w:rsid w:val="00114FD3"/>
    <w:rsid w:val="001307F8"/>
    <w:rsid w:val="001345AA"/>
    <w:rsid w:val="00134C8A"/>
    <w:rsid w:val="0013773C"/>
    <w:rsid w:val="0014057F"/>
    <w:rsid w:val="001443D3"/>
    <w:rsid w:val="001468D2"/>
    <w:rsid w:val="001502EC"/>
    <w:rsid w:val="0015048A"/>
    <w:rsid w:val="001522B4"/>
    <w:rsid w:val="001614D7"/>
    <w:rsid w:val="0017161E"/>
    <w:rsid w:val="001720FA"/>
    <w:rsid w:val="0017238B"/>
    <w:rsid w:val="001819B7"/>
    <w:rsid w:val="001821F0"/>
    <w:rsid w:val="0018278B"/>
    <w:rsid w:val="00185B60"/>
    <w:rsid w:val="001869DA"/>
    <w:rsid w:val="00192BBE"/>
    <w:rsid w:val="00193181"/>
    <w:rsid w:val="00196843"/>
    <w:rsid w:val="001971C6"/>
    <w:rsid w:val="001A0F2D"/>
    <w:rsid w:val="001A125D"/>
    <w:rsid w:val="001A3078"/>
    <w:rsid w:val="001A4C2C"/>
    <w:rsid w:val="001B0B7F"/>
    <w:rsid w:val="001B52A5"/>
    <w:rsid w:val="001B627A"/>
    <w:rsid w:val="001C096C"/>
    <w:rsid w:val="001C1EC6"/>
    <w:rsid w:val="001D2C8E"/>
    <w:rsid w:val="001E1228"/>
    <w:rsid w:val="001E33FE"/>
    <w:rsid w:val="001E34BF"/>
    <w:rsid w:val="001E4CA6"/>
    <w:rsid w:val="001F2B76"/>
    <w:rsid w:val="001F51BF"/>
    <w:rsid w:val="001F6B37"/>
    <w:rsid w:val="002001C1"/>
    <w:rsid w:val="002031BD"/>
    <w:rsid w:val="0020472D"/>
    <w:rsid w:val="00204F4F"/>
    <w:rsid w:val="0021187B"/>
    <w:rsid w:val="00211967"/>
    <w:rsid w:val="00213BFF"/>
    <w:rsid w:val="0022047D"/>
    <w:rsid w:val="002215D7"/>
    <w:rsid w:val="002333B3"/>
    <w:rsid w:val="00236940"/>
    <w:rsid w:val="00241197"/>
    <w:rsid w:val="00245A75"/>
    <w:rsid w:val="00246ED0"/>
    <w:rsid w:val="00246EEF"/>
    <w:rsid w:val="00250345"/>
    <w:rsid w:val="00254528"/>
    <w:rsid w:val="00254E60"/>
    <w:rsid w:val="002711AB"/>
    <w:rsid w:val="00271ABF"/>
    <w:rsid w:val="002732F5"/>
    <w:rsid w:val="00276325"/>
    <w:rsid w:val="00276D95"/>
    <w:rsid w:val="00276F39"/>
    <w:rsid w:val="002822D1"/>
    <w:rsid w:val="00282614"/>
    <w:rsid w:val="00282D03"/>
    <w:rsid w:val="002832D4"/>
    <w:rsid w:val="00290BCD"/>
    <w:rsid w:val="002974F6"/>
    <w:rsid w:val="002A2DAB"/>
    <w:rsid w:val="002B3E88"/>
    <w:rsid w:val="002C3816"/>
    <w:rsid w:val="002C6F33"/>
    <w:rsid w:val="002D080E"/>
    <w:rsid w:val="002D32C8"/>
    <w:rsid w:val="002E6AC5"/>
    <w:rsid w:val="002F1529"/>
    <w:rsid w:val="003102DB"/>
    <w:rsid w:val="00310549"/>
    <w:rsid w:val="00313558"/>
    <w:rsid w:val="00317EDE"/>
    <w:rsid w:val="003206C8"/>
    <w:rsid w:val="00326B04"/>
    <w:rsid w:val="00331486"/>
    <w:rsid w:val="0033462A"/>
    <w:rsid w:val="00334BFF"/>
    <w:rsid w:val="0034371F"/>
    <w:rsid w:val="003508E2"/>
    <w:rsid w:val="00351328"/>
    <w:rsid w:val="00354ACC"/>
    <w:rsid w:val="0036003D"/>
    <w:rsid w:val="0036111E"/>
    <w:rsid w:val="00362A74"/>
    <w:rsid w:val="00362B6C"/>
    <w:rsid w:val="00370C0B"/>
    <w:rsid w:val="003725BB"/>
    <w:rsid w:val="00372672"/>
    <w:rsid w:val="003802A6"/>
    <w:rsid w:val="0038233F"/>
    <w:rsid w:val="0039260F"/>
    <w:rsid w:val="00393A39"/>
    <w:rsid w:val="003A15E4"/>
    <w:rsid w:val="003A3DF0"/>
    <w:rsid w:val="003B3900"/>
    <w:rsid w:val="003B46E3"/>
    <w:rsid w:val="003B7762"/>
    <w:rsid w:val="003C1DC4"/>
    <w:rsid w:val="003C2006"/>
    <w:rsid w:val="003D4847"/>
    <w:rsid w:val="003D7070"/>
    <w:rsid w:val="003E189F"/>
    <w:rsid w:val="003E3034"/>
    <w:rsid w:val="003E7722"/>
    <w:rsid w:val="003F7286"/>
    <w:rsid w:val="0040099A"/>
    <w:rsid w:val="00404ADB"/>
    <w:rsid w:val="00404F75"/>
    <w:rsid w:val="00420DB4"/>
    <w:rsid w:val="00422A88"/>
    <w:rsid w:val="004250D6"/>
    <w:rsid w:val="004258E8"/>
    <w:rsid w:val="00425A65"/>
    <w:rsid w:val="00425A7B"/>
    <w:rsid w:val="00427825"/>
    <w:rsid w:val="00432F45"/>
    <w:rsid w:val="00440154"/>
    <w:rsid w:val="004437A9"/>
    <w:rsid w:val="004474F7"/>
    <w:rsid w:val="0045533A"/>
    <w:rsid w:val="0045575E"/>
    <w:rsid w:val="0046023D"/>
    <w:rsid w:val="00463755"/>
    <w:rsid w:val="00474642"/>
    <w:rsid w:val="00485537"/>
    <w:rsid w:val="00485DF8"/>
    <w:rsid w:val="004908F7"/>
    <w:rsid w:val="00492E29"/>
    <w:rsid w:val="0049730D"/>
    <w:rsid w:val="004A0624"/>
    <w:rsid w:val="004A47B8"/>
    <w:rsid w:val="004A5ED2"/>
    <w:rsid w:val="004A777E"/>
    <w:rsid w:val="004B2894"/>
    <w:rsid w:val="004B51E6"/>
    <w:rsid w:val="004B76D9"/>
    <w:rsid w:val="004C18B7"/>
    <w:rsid w:val="004C4AFE"/>
    <w:rsid w:val="004D071E"/>
    <w:rsid w:val="004E7C0C"/>
    <w:rsid w:val="004F4A22"/>
    <w:rsid w:val="004F7D7C"/>
    <w:rsid w:val="00502F8A"/>
    <w:rsid w:val="005040BB"/>
    <w:rsid w:val="00506EA3"/>
    <w:rsid w:val="00512661"/>
    <w:rsid w:val="005202A3"/>
    <w:rsid w:val="00520E7B"/>
    <w:rsid w:val="005243CF"/>
    <w:rsid w:val="00524DAB"/>
    <w:rsid w:val="00525BCF"/>
    <w:rsid w:val="00532CCB"/>
    <w:rsid w:val="00533F1C"/>
    <w:rsid w:val="005379C6"/>
    <w:rsid w:val="00543C9D"/>
    <w:rsid w:val="00545BD6"/>
    <w:rsid w:val="00550AF3"/>
    <w:rsid w:val="00555A67"/>
    <w:rsid w:val="00556939"/>
    <w:rsid w:val="00557A73"/>
    <w:rsid w:val="0056274F"/>
    <w:rsid w:val="00564FA7"/>
    <w:rsid w:val="00572AB7"/>
    <w:rsid w:val="00572E58"/>
    <w:rsid w:val="0057387B"/>
    <w:rsid w:val="00581C28"/>
    <w:rsid w:val="00581D0C"/>
    <w:rsid w:val="00584356"/>
    <w:rsid w:val="0058526C"/>
    <w:rsid w:val="00585F52"/>
    <w:rsid w:val="00586916"/>
    <w:rsid w:val="00586A7E"/>
    <w:rsid w:val="005923E4"/>
    <w:rsid w:val="005932B9"/>
    <w:rsid w:val="00593836"/>
    <w:rsid w:val="00593DFD"/>
    <w:rsid w:val="00595991"/>
    <w:rsid w:val="005A0014"/>
    <w:rsid w:val="005A007A"/>
    <w:rsid w:val="005A02BE"/>
    <w:rsid w:val="005A0511"/>
    <w:rsid w:val="005A1FD0"/>
    <w:rsid w:val="005A2E87"/>
    <w:rsid w:val="005A48CA"/>
    <w:rsid w:val="005B43F3"/>
    <w:rsid w:val="005C20F0"/>
    <w:rsid w:val="005D2F62"/>
    <w:rsid w:val="005D3BAD"/>
    <w:rsid w:val="005D7E22"/>
    <w:rsid w:val="005E018B"/>
    <w:rsid w:val="005F32CC"/>
    <w:rsid w:val="005F538D"/>
    <w:rsid w:val="006001AB"/>
    <w:rsid w:val="00600FC5"/>
    <w:rsid w:val="00601E8B"/>
    <w:rsid w:val="00611CB7"/>
    <w:rsid w:val="00612ADB"/>
    <w:rsid w:val="006145FB"/>
    <w:rsid w:val="0062100F"/>
    <w:rsid w:val="00623A3E"/>
    <w:rsid w:val="00624C98"/>
    <w:rsid w:val="0063492D"/>
    <w:rsid w:val="00636349"/>
    <w:rsid w:val="00637129"/>
    <w:rsid w:val="00647D3E"/>
    <w:rsid w:val="00647D52"/>
    <w:rsid w:val="00652511"/>
    <w:rsid w:val="00657389"/>
    <w:rsid w:val="00660E40"/>
    <w:rsid w:val="006634B4"/>
    <w:rsid w:val="00663CB5"/>
    <w:rsid w:val="00671E77"/>
    <w:rsid w:val="00675179"/>
    <w:rsid w:val="00675B74"/>
    <w:rsid w:val="00675E9E"/>
    <w:rsid w:val="00681375"/>
    <w:rsid w:val="00683579"/>
    <w:rsid w:val="00684FA5"/>
    <w:rsid w:val="0069314B"/>
    <w:rsid w:val="00694E3B"/>
    <w:rsid w:val="006966B0"/>
    <w:rsid w:val="006A2424"/>
    <w:rsid w:val="006A2AB0"/>
    <w:rsid w:val="006B1780"/>
    <w:rsid w:val="006B5C1C"/>
    <w:rsid w:val="006C39AA"/>
    <w:rsid w:val="006C5FAC"/>
    <w:rsid w:val="006C6E7A"/>
    <w:rsid w:val="006D0245"/>
    <w:rsid w:val="006D0994"/>
    <w:rsid w:val="006D2B09"/>
    <w:rsid w:val="006D771C"/>
    <w:rsid w:val="006E0FA9"/>
    <w:rsid w:val="006E59F7"/>
    <w:rsid w:val="006E5B36"/>
    <w:rsid w:val="006E64E7"/>
    <w:rsid w:val="006E65F9"/>
    <w:rsid w:val="006F4FB7"/>
    <w:rsid w:val="006F7E65"/>
    <w:rsid w:val="00701043"/>
    <w:rsid w:val="0070147B"/>
    <w:rsid w:val="00704975"/>
    <w:rsid w:val="00710B04"/>
    <w:rsid w:val="007113AD"/>
    <w:rsid w:val="00712437"/>
    <w:rsid w:val="007144B7"/>
    <w:rsid w:val="0071465D"/>
    <w:rsid w:val="00723D59"/>
    <w:rsid w:val="0072504D"/>
    <w:rsid w:val="00725A3F"/>
    <w:rsid w:val="007261E2"/>
    <w:rsid w:val="007302A7"/>
    <w:rsid w:val="00731733"/>
    <w:rsid w:val="0073446A"/>
    <w:rsid w:val="00734A85"/>
    <w:rsid w:val="00734C66"/>
    <w:rsid w:val="00737010"/>
    <w:rsid w:val="00743980"/>
    <w:rsid w:val="00751675"/>
    <w:rsid w:val="00753BE3"/>
    <w:rsid w:val="007558D0"/>
    <w:rsid w:val="00756052"/>
    <w:rsid w:val="0076183E"/>
    <w:rsid w:val="0076496C"/>
    <w:rsid w:val="00764EEE"/>
    <w:rsid w:val="007654C0"/>
    <w:rsid w:val="007674B3"/>
    <w:rsid w:val="007753E0"/>
    <w:rsid w:val="007756F0"/>
    <w:rsid w:val="00776BA0"/>
    <w:rsid w:val="007771B7"/>
    <w:rsid w:val="00777DB2"/>
    <w:rsid w:val="007803E4"/>
    <w:rsid w:val="007828A6"/>
    <w:rsid w:val="00787A16"/>
    <w:rsid w:val="00787D52"/>
    <w:rsid w:val="00793205"/>
    <w:rsid w:val="007949E9"/>
    <w:rsid w:val="007951C2"/>
    <w:rsid w:val="007B0601"/>
    <w:rsid w:val="007B4B8A"/>
    <w:rsid w:val="007C205C"/>
    <w:rsid w:val="007C4202"/>
    <w:rsid w:val="007C78C9"/>
    <w:rsid w:val="007D03B6"/>
    <w:rsid w:val="007D228D"/>
    <w:rsid w:val="007D2FB6"/>
    <w:rsid w:val="007D4052"/>
    <w:rsid w:val="007E2762"/>
    <w:rsid w:val="007E32A6"/>
    <w:rsid w:val="007E7AE3"/>
    <w:rsid w:val="007E7B47"/>
    <w:rsid w:val="007F70B1"/>
    <w:rsid w:val="00801DBD"/>
    <w:rsid w:val="00805010"/>
    <w:rsid w:val="00807BC7"/>
    <w:rsid w:val="00810326"/>
    <w:rsid w:val="00810522"/>
    <w:rsid w:val="00810996"/>
    <w:rsid w:val="00811625"/>
    <w:rsid w:val="00812384"/>
    <w:rsid w:val="008132FC"/>
    <w:rsid w:val="008169BD"/>
    <w:rsid w:val="00816AF8"/>
    <w:rsid w:val="00825523"/>
    <w:rsid w:val="00825BAE"/>
    <w:rsid w:val="00825EDB"/>
    <w:rsid w:val="008315FC"/>
    <w:rsid w:val="008346EA"/>
    <w:rsid w:val="00834883"/>
    <w:rsid w:val="00834B73"/>
    <w:rsid w:val="00842978"/>
    <w:rsid w:val="0084347A"/>
    <w:rsid w:val="0084627A"/>
    <w:rsid w:val="00847EEB"/>
    <w:rsid w:val="00851278"/>
    <w:rsid w:val="008514B5"/>
    <w:rsid w:val="00852DCC"/>
    <w:rsid w:val="008569BE"/>
    <w:rsid w:val="00861A0D"/>
    <w:rsid w:val="0086521A"/>
    <w:rsid w:val="00870624"/>
    <w:rsid w:val="008769F3"/>
    <w:rsid w:val="0088661A"/>
    <w:rsid w:val="00894201"/>
    <w:rsid w:val="00895C56"/>
    <w:rsid w:val="00895FF9"/>
    <w:rsid w:val="00897DDD"/>
    <w:rsid w:val="008A0293"/>
    <w:rsid w:val="008A073E"/>
    <w:rsid w:val="008A1291"/>
    <w:rsid w:val="008A1EA7"/>
    <w:rsid w:val="008A2B8B"/>
    <w:rsid w:val="008A4189"/>
    <w:rsid w:val="008A45E3"/>
    <w:rsid w:val="008A66A4"/>
    <w:rsid w:val="008B183C"/>
    <w:rsid w:val="008B3051"/>
    <w:rsid w:val="008C121C"/>
    <w:rsid w:val="008C5513"/>
    <w:rsid w:val="008D5FD9"/>
    <w:rsid w:val="008D659B"/>
    <w:rsid w:val="008E2283"/>
    <w:rsid w:val="008E3933"/>
    <w:rsid w:val="008E3AC2"/>
    <w:rsid w:val="008F2F94"/>
    <w:rsid w:val="008F32D9"/>
    <w:rsid w:val="008F6F66"/>
    <w:rsid w:val="008F7BFF"/>
    <w:rsid w:val="00901C41"/>
    <w:rsid w:val="00904B18"/>
    <w:rsid w:val="009054E0"/>
    <w:rsid w:val="00912F19"/>
    <w:rsid w:val="00917841"/>
    <w:rsid w:val="0092621E"/>
    <w:rsid w:val="00931D3D"/>
    <w:rsid w:val="009339A9"/>
    <w:rsid w:val="00935E36"/>
    <w:rsid w:val="00940162"/>
    <w:rsid w:val="009429B4"/>
    <w:rsid w:val="0094493F"/>
    <w:rsid w:val="009477E1"/>
    <w:rsid w:val="00957A38"/>
    <w:rsid w:val="009608E7"/>
    <w:rsid w:val="0096181A"/>
    <w:rsid w:val="00965B41"/>
    <w:rsid w:val="00974CFC"/>
    <w:rsid w:val="00975E0D"/>
    <w:rsid w:val="00976878"/>
    <w:rsid w:val="00984070"/>
    <w:rsid w:val="00986A30"/>
    <w:rsid w:val="00990B52"/>
    <w:rsid w:val="00992EBE"/>
    <w:rsid w:val="00996A42"/>
    <w:rsid w:val="00997131"/>
    <w:rsid w:val="009A0C8B"/>
    <w:rsid w:val="009A5BA2"/>
    <w:rsid w:val="009A6F8E"/>
    <w:rsid w:val="009B0FAA"/>
    <w:rsid w:val="009B1613"/>
    <w:rsid w:val="009B263A"/>
    <w:rsid w:val="009C0CCB"/>
    <w:rsid w:val="009C56E7"/>
    <w:rsid w:val="009C7503"/>
    <w:rsid w:val="009D0DE6"/>
    <w:rsid w:val="009D1181"/>
    <w:rsid w:val="009D6550"/>
    <w:rsid w:val="009E3231"/>
    <w:rsid w:val="009E66EB"/>
    <w:rsid w:val="009F2867"/>
    <w:rsid w:val="00A03224"/>
    <w:rsid w:val="00A033BE"/>
    <w:rsid w:val="00A04A80"/>
    <w:rsid w:val="00A10902"/>
    <w:rsid w:val="00A11563"/>
    <w:rsid w:val="00A159C5"/>
    <w:rsid w:val="00A1602D"/>
    <w:rsid w:val="00A20038"/>
    <w:rsid w:val="00A217D4"/>
    <w:rsid w:val="00A2499E"/>
    <w:rsid w:val="00A26319"/>
    <w:rsid w:val="00A26C99"/>
    <w:rsid w:val="00A33B3E"/>
    <w:rsid w:val="00A401BE"/>
    <w:rsid w:val="00A42086"/>
    <w:rsid w:val="00A4477A"/>
    <w:rsid w:val="00A471A5"/>
    <w:rsid w:val="00A540BD"/>
    <w:rsid w:val="00A54B81"/>
    <w:rsid w:val="00A562C7"/>
    <w:rsid w:val="00A64C72"/>
    <w:rsid w:val="00A659AE"/>
    <w:rsid w:val="00A67C66"/>
    <w:rsid w:val="00A71AF9"/>
    <w:rsid w:val="00A77955"/>
    <w:rsid w:val="00A82078"/>
    <w:rsid w:val="00A83361"/>
    <w:rsid w:val="00A84AF9"/>
    <w:rsid w:val="00A85BA7"/>
    <w:rsid w:val="00A9237D"/>
    <w:rsid w:val="00A92628"/>
    <w:rsid w:val="00A93C03"/>
    <w:rsid w:val="00A94F15"/>
    <w:rsid w:val="00AA0F66"/>
    <w:rsid w:val="00AA3228"/>
    <w:rsid w:val="00AA47F1"/>
    <w:rsid w:val="00AA6258"/>
    <w:rsid w:val="00AB17D7"/>
    <w:rsid w:val="00AB2553"/>
    <w:rsid w:val="00AB27BC"/>
    <w:rsid w:val="00AB63A6"/>
    <w:rsid w:val="00AC074C"/>
    <w:rsid w:val="00AD2A3D"/>
    <w:rsid w:val="00AD5A3A"/>
    <w:rsid w:val="00AD65C1"/>
    <w:rsid w:val="00AD7172"/>
    <w:rsid w:val="00AD7E05"/>
    <w:rsid w:val="00AE4905"/>
    <w:rsid w:val="00AE56D5"/>
    <w:rsid w:val="00AF3A0A"/>
    <w:rsid w:val="00AF3AFC"/>
    <w:rsid w:val="00AF62BD"/>
    <w:rsid w:val="00AF67A9"/>
    <w:rsid w:val="00B00457"/>
    <w:rsid w:val="00B00891"/>
    <w:rsid w:val="00B00EC3"/>
    <w:rsid w:val="00B020D4"/>
    <w:rsid w:val="00B033F1"/>
    <w:rsid w:val="00B053AD"/>
    <w:rsid w:val="00B07C2A"/>
    <w:rsid w:val="00B1148D"/>
    <w:rsid w:val="00B130E3"/>
    <w:rsid w:val="00B15837"/>
    <w:rsid w:val="00B1759C"/>
    <w:rsid w:val="00B21653"/>
    <w:rsid w:val="00B21DA1"/>
    <w:rsid w:val="00B22614"/>
    <w:rsid w:val="00B3011C"/>
    <w:rsid w:val="00B3571C"/>
    <w:rsid w:val="00B36D9A"/>
    <w:rsid w:val="00B373BE"/>
    <w:rsid w:val="00B375A1"/>
    <w:rsid w:val="00B42FD2"/>
    <w:rsid w:val="00B43028"/>
    <w:rsid w:val="00B45722"/>
    <w:rsid w:val="00B4757F"/>
    <w:rsid w:val="00B51C1B"/>
    <w:rsid w:val="00B55EA1"/>
    <w:rsid w:val="00B61A43"/>
    <w:rsid w:val="00B63E50"/>
    <w:rsid w:val="00B66FDF"/>
    <w:rsid w:val="00B709D0"/>
    <w:rsid w:val="00B726F5"/>
    <w:rsid w:val="00B74A00"/>
    <w:rsid w:val="00B76F4C"/>
    <w:rsid w:val="00B84629"/>
    <w:rsid w:val="00B84F87"/>
    <w:rsid w:val="00B93B75"/>
    <w:rsid w:val="00B94369"/>
    <w:rsid w:val="00B94E54"/>
    <w:rsid w:val="00B954CE"/>
    <w:rsid w:val="00B97DC7"/>
    <w:rsid w:val="00BA350F"/>
    <w:rsid w:val="00BA3727"/>
    <w:rsid w:val="00BB1078"/>
    <w:rsid w:val="00BB31A8"/>
    <w:rsid w:val="00BB6EB5"/>
    <w:rsid w:val="00BC2D26"/>
    <w:rsid w:val="00BC3D78"/>
    <w:rsid w:val="00BC3FEF"/>
    <w:rsid w:val="00BC4786"/>
    <w:rsid w:val="00BC6528"/>
    <w:rsid w:val="00BD3306"/>
    <w:rsid w:val="00BD3E22"/>
    <w:rsid w:val="00BD74D6"/>
    <w:rsid w:val="00BE04CF"/>
    <w:rsid w:val="00BE15A1"/>
    <w:rsid w:val="00BE441C"/>
    <w:rsid w:val="00BE5508"/>
    <w:rsid w:val="00BE5786"/>
    <w:rsid w:val="00BF1B96"/>
    <w:rsid w:val="00BF4828"/>
    <w:rsid w:val="00C04B6E"/>
    <w:rsid w:val="00C07045"/>
    <w:rsid w:val="00C10115"/>
    <w:rsid w:val="00C161B2"/>
    <w:rsid w:val="00C16D07"/>
    <w:rsid w:val="00C1763B"/>
    <w:rsid w:val="00C20BE4"/>
    <w:rsid w:val="00C2150A"/>
    <w:rsid w:val="00C22BCE"/>
    <w:rsid w:val="00C241B1"/>
    <w:rsid w:val="00C25E1E"/>
    <w:rsid w:val="00C3380B"/>
    <w:rsid w:val="00C33D6A"/>
    <w:rsid w:val="00C376FA"/>
    <w:rsid w:val="00C37C8F"/>
    <w:rsid w:val="00C43582"/>
    <w:rsid w:val="00C44E56"/>
    <w:rsid w:val="00C45AB9"/>
    <w:rsid w:val="00C46CF7"/>
    <w:rsid w:val="00C54E0E"/>
    <w:rsid w:val="00C55167"/>
    <w:rsid w:val="00C65B02"/>
    <w:rsid w:val="00C65F5A"/>
    <w:rsid w:val="00C67062"/>
    <w:rsid w:val="00C72B21"/>
    <w:rsid w:val="00C83100"/>
    <w:rsid w:val="00C84B84"/>
    <w:rsid w:val="00C9548F"/>
    <w:rsid w:val="00C95D49"/>
    <w:rsid w:val="00CA3F78"/>
    <w:rsid w:val="00CB2442"/>
    <w:rsid w:val="00CB46B9"/>
    <w:rsid w:val="00CC0F9F"/>
    <w:rsid w:val="00CC1148"/>
    <w:rsid w:val="00CC7F74"/>
    <w:rsid w:val="00CD4617"/>
    <w:rsid w:val="00CE0BAF"/>
    <w:rsid w:val="00CE3C42"/>
    <w:rsid w:val="00CE6BF9"/>
    <w:rsid w:val="00CF3EE1"/>
    <w:rsid w:val="00D02F98"/>
    <w:rsid w:val="00D03593"/>
    <w:rsid w:val="00D11FBA"/>
    <w:rsid w:val="00D12CBA"/>
    <w:rsid w:val="00D14402"/>
    <w:rsid w:val="00D14D93"/>
    <w:rsid w:val="00D17966"/>
    <w:rsid w:val="00D221A8"/>
    <w:rsid w:val="00D225BA"/>
    <w:rsid w:val="00D25C54"/>
    <w:rsid w:val="00D268FD"/>
    <w:rsid w:val="00D2729E"/>
    <w:rsid w:val="00D27DF6"/>
    <w:rsid w:val="00D312ED"/>
    <w:rsid w:val="00D31AA5"/>
    <w:rsid w:val="00D353EC"/>
    <w:rsid w:val="00D378CA"/>
    <w:rsid w:val="00D417FC"/>
    <w:rsid w:val="00D4521D"/>
    <w:rsid w:val="00D46546"/>
    <w:rsid w:val="00D55192"/>
    <w:rsid w:val="00D558E6"/>
    <w:rsid w:val="00D561BA"/>
    <w:rsid w:val="00D5683C"/>
    <w:rsid w:val="00D57C1B"/>
    <w:rsid w:val="00D6457D"/>
    <w:rsid w:val="00D66A89"/>
    <w:rsid w:val="00D67308"/>
    <w:rsid w:val="00D7170E"/>
    <w:rsid w:val="00D76315"/>
    <w:rsid w:val="00D7671C"/>
    <w:rsid w:val="00D76DE8"/>
    <w:rsid w:val="00D81129"/>
    <w:rsid w:val="00D8140C"/>
    <w:rsid w:val="00D865C2"/>
    <w:rsid w:val="00D86642"/>
    <w:rsid w:val="00D92751"/>
    <w:rsid w:val="00D959ED"/>
    <w:rsid w:val="00D96A5B"/>
    <w:rsid w:val="00DA1C72"/>
    <w:rsid w:val="00DB0272"/>
    <w:rsid w:val="00DB05A4"/>
    <w:rsid w:val="00DB0C08"/>
    <w:rsid w:val="00DB2CC8"/>
    <w:rsid w:val="00DB3BD9"/>
    <w:rsid w:val="00DC28C1"/>
    <w:rsid w:val="00DC5987"/>
    <w:rsid w:val="00DD30B5"/>
    <w:rsid w:val="00DD3285"/>
    <w:rsid w:val="00DD52CE"/>
    <w:rsid w:val="00DD6DF5"/>
    <w:rsid w:val="00DE4286"/>
    <w:rsid w:val="00DE4961"/>
    <w:rsid w:val="00DF0644"/>
    <w:rsid w:val="00DF3172"/>
    <w:rsid w:val="00DF3CC7"/>
    <w:rsid w:val="00E024E0"/>
    <w:rsid w:val="00E03EEF"/>
    <w:rsid w:val="00E04CAE"/>
    <w:rsid w:val="00E06DC2"/>
    <w:rsid w:val="00E14809"/>
    <w:rsid w:val="00E2483E"/>
    <w:rsid w:val="00E24BA9"/>
    <w:rsid w:val="00E26FED"/>
    <w:rsid w:val="00E2737F"/>
    <w:rsid w:val="00E27F35"/>
    <w:rsid w:val="00E322CC"/>
    <w:rsid w:val="00E35852"/>
    <w:rsid w:val="00E35ED8"/>
    <w:rsid w:val="00E36016"/>
    <w:rsid w:val="00E3673F"/>
    <w:rsid w:val="00E40AD8"/>
    <w:rsid w:val="00E41AF5"/>
    <w:rsid w:val="00E43B4D"/>
    <w:rsid w:val="00E43E7F"/>
    <w:rsid w:val="00E466C5"/>
    <w:rsid w:val="00E62BC4"/>
    <w:rsid w:val="00E702D4"/>
    <w:rsid w:val="00E75518"/>
    <w:rsid w:val="00E77744"/>
    <w:rsid w:val="00E83C7F"/>
    <w:rsid w:val="00E86533"/>
    <w:rsid w:val="00E92505"/>
    <w:rsid w:val="00EA153D"/>
    <w:rsid w:val="00EA2A25"/>
    <w:rsid w:val="00EA44D3"/>
    <w:rsid w:val="00EB1558"/>
    <w:rsid w:val="00EB6B68"/>
    <w:rsid w:val="00EB6BE4"/>
    <w:rsid w:val="00EB7900"/>
    <w:rsid w:val="00EC0A28"/>
    <w:rsid w:val="00EC471E"/>
    <w:rsid w:val="00EC4816"/>
    <w:rsid w:val="00EC5C36"/>
    <w:rsid w:val="00ED4C3F"/>
    <w:rsid w:val="00ED7216"/>
    <w:rsid w:val="00EE3801"/>
    <w:rsid w:val="00EE3899"/>
    <w:rsid w:val="00EE42A0"/>
    <w:rsid w:val="00EE5F01"/>
    <w:rsid w:val="00EE7A0F"/>
    <w:rsid w:val="00EF2D20"/>
    <w:rsid w:val="00EF79FE"/>
    <w:rsid w:val="00EF7DC8"/>
    <w:rsid w:val="00F005B8"/>
    <w:rsid w:val="00F0584E"/>
    <w:rsid w:val="00F07671"/>
    <w:rsid w:val="00F07C18"/>
    <w:rsid w:val="00F14031"/>
    <w:rsid w:val="00F17DC4"/>
    <w:rsid w:val="00F3729D"/>
    <w:rsid w:val="00F4095B"/>
    <w:rsid w:val="00F43923"/>
    <w:rsid w:val="00F511A4"/>
    <w:rsid w:val="00F570EC"/>
    <w:rsid w:val="00F667AD"/>
    <w:rsid w:val="00F70164"/>
    <w:rsid w:val="00F726D8"/>
    <w:rsid w:val="00F7278C"/>
    <w:rsid w:val="00F736DF"/>
    <w:rsid w:val="00F7442A"/>
    <w:rsid w:val="00F84B8E"/>
    <w:rsid w:val="00F84E20"/>
    <w:rsid w:val="00F875E1"/>
    <w:rsid w:val="00F92C70"/>
    <w:rsid w:val="00F96112"/>
    <w:rsid w:val="00F976E2"/>
    <w:rsid w:val="00F97CE9"/>
    <w:rsid w:val="00FA0E7D"/>
    <w:rsid w:val="00FB1810"/>
    <w:rsid w:val="00FB233C"/>
    <w:rsid w:val="00FC23DD"/>
    <w:rsid w:val="00FC41AA"/>
    <w:rsid w:val="00FC4908"/>
    <w:rsid w:val="00FC57FA"/>
    <w:rsid w:val="00FC5F98"/>
    <w:rsid w:val="00FC6763"/>
    <w:rsid w:val="00FD52A0"/>
    <w:rsid w:val="00FD6C18"/>
    <w:rsid w:val="00FE2089"/>
    <w:rsid w:val="00FE655B"/>
    <w:rsid w:val="00FF12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CC"/>
    <w:rPr>
      <w:sz w:val="24"/>
      <w:szCs w:val="24"/>
    </w:rPr>
  </w:style>
  <w:style w:type="paragraph" w:styleId="Heading1">
    <w:name w:val="heading 1"/>
    <w:basedOn w:val="Normal"/>
    <w:link w:val="Heading1Char"/>
    <w:uiPriority w:val="99"/>
    <w:qFormat/>
    <w:rsid w:val="00440154"/>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0154"/>
    <w:rPr>
      <w:rFonts w:cs="Times New Roman"/>
      <w:b/>
      <w:kern w:val="36"/>
      <w:sz w:val="48"/>
    </w:rPr>
  </w:style>
  <w:style w:type="paragraph" w:styleId="BodyTextIndent">
    <w:name w:val="Body Text Indent"/>
    <w:basedOn w:val="Normal"/>
    <w:link w:val="BodyTextIndentChar"/>
    <w:uiPriority w:val="99"/>
    <w:rsid w:val="00354ACC"/>
    <w:pPr>
      <w:ind w:left="360"/>
      <w:jc w:val="both"/>
    </w:pPr>
  </w:style>
  <w:style w:type="character" w:customStyle="1" w:styleId="BodyTextIndentChar">
    <w:name w:val="Body Text Indent Char"/>
    <w:basedOn w:val="DefaultParagraphFont"/>
    <w:link w:val="BodyTextIndent"/>
    <w:uiPriority w:val="99"/>
    <w:semiHidden/>
    <w:locked/>
    <w:rsid w:val="00192BBE"/>
    <w:rPr>
      <w:rFonts w:cs="Times New Roman"/>
      <w:sz w:val="24"/>
      <w:szCs w:val="24"/>
    </w:rPr>
  </w:style>
  <w:style w:type="paragraph" w:styleId="Header">
    <w:name w:val="header"/>
    <w:basedOn w:val="Normal"/>
    <w:link w:val="HeaderChar"/>
    <w:uiPriority w:val="99"/>
    <w:rsid w:val="00354ACC"/>
    <w:pPr>
      <w:tabs>
        <w:tab w:val="center" w:pos="4677"/>
        <w:tab w:val="right" w:pos="9355"/>
      </w:tabs>
    </w:pPr>
  </w:style>
  <w:style w:type="character" w:customStyle="1" w:styleId="HeaderChar">
    <w:name w:val="Header Char"/>
    <w:basedOn w:val="DefaultParagraphFont"/>
    <w:link w:val="Header"/>
    <w:uiPriority w:val="99"/>
    <w:locked/>
    <w:rsid w:val="00420DB4"/>
    <w:rPr>
      <w:rFonts w:cs="Times New Roman"/>
      <w:sz w:val="24"/>
    </w:rPr>
  </w:style>
  <w:style w:type="character" w:styleId="PageNumber">
    <w:name w:val="page number"/>
    <w:basedOn w:val="DefaultParagraphFont"/>
    <w:uiPriority w:val="99"/>
    <w:rsid w:val="00354ACC"/>
    <w:rPr>
      <w:rFonts w:cs="Times New Roman"/>
    </w:rPr>
  </w:style>
  <w:style w:type="paragraph" w:styleId="Title">
    <w:name w:val="Title"/>
    <w:basedOn w:val="Normal"/>
    <w:link w:val="TitleChar"/>
    <w:uiPriority w:val="99"/>
    <w:qFormat/>
    <w:rsid w:val="00354ACC"/>
    <w:pPr>
      <w:jc w:val="center"/>
    </w:pPr>
    <w:rPr>
      <w:b/>
      <w:sz w:val="28"/>
      <w:szCs w:val="32"/>
    </w:rPr>
  </w:style>
  <w:style w:type="character" w:customStyle="1" w:styleId="TitleChar">
    <w:name w:val="Title Char"/>
    <w:basedOn w:val="DefaultParagraphFont"/>
    <w:link w:val="Title"/>
    <w:uiPriority w:val="99"/>
    <w:locked/>
    <w:rsid w:val="00CE0BAF"/>
    <w:rPr>
      <w:rFonts w:cs="Times New Roman"/>
      <w:b/>
      <w:sz w:val="32"/>
    </w:rPr>
  </w:style>
  <w:style w:type="character" w:styleId="Hyperlink">
    <w:name w:val="Hyperlink"/>
    <w:basedOn w:val="DefaultParagraphFont"/>
    <w:uiPriority w:val="99"/>
    <w:rsid w:val="00DB0272"/>
    <w:rPr>
      <w:rFonts w:cs="Times New Roman"/>
      <w:color w:val="0000FF"/>
      <w:u w:val="single"/>
    </w:rPr>
  </w:style>
  <w:style w:type="paragraph" w:styleId="BalloonText">
    <w:name w:val="Balloon Text"/>
    <w:basedOn w:val="Normal"/>
    <w:link w:val="BalloonTextChar"/>
    <w:uiPriority w:val="99"/>
    <w:semiHidden/>
    <w:rsid w:val="007344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2BBE"/>
    <w:rPr>
      <w:rFonts w:cs="Times New Roman"/>
      <w:sz w:val="2"/>
    </w:rPr>
  </w:style>
  <w:style w:type="paragraph" w:styleId="DocumentMap">
    <w:name w:val="Document Map"/>
    <w:basedOn w:val="Normal"/>
    <w:link w:val="DocumentMapChar"/>
    <w:uiPriority w:val="99"/>
    <w:semiHidden/>
    <w:rsid w:val="00D14D9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92BBE"/>
    <w:rPr>
      <w:rFonts w:cs="Times New Roman"/>
      <w:sz w:val="2"/>
    </w:rPr>
  </w:style>
  <w:style w:type="paragraph" w:customStyle="1" w:styleId="a">
    <w:name w:val="Знак"/>
    <w:basedOn w:val="Normal"/>
    <w:uiPriority w:val="99"/>
    <w:rsid w:val="00E77744"/>
    <w:pPr>
      <w:spacing w:after="160" w:line="240" w:lineRule="exact"/>
    </w:pPr>
    <w:rPr>
      <w:rFonts w:ascii="Verdana" w:hAnsi="Verdana"/>
      <w:sz w:val="20"/>
      <w:szCs w:val="20"/>
      <w:lang w:val="en-US" w:eastAsia="en-US"/>
    </w:rPr>
  </w:style>
  <w:style w:type="paragraph" w:styleId="Footer">
    <w:name w:val="footer"/>
    <w:basedOn w:val="Normal"/>
    <w:link w:val="FooterChar"/>
    <w:uiPriority w:val="99"/>
    <w:rsid w:val="00420DB4"/>
    <w:pPr>
      <w:tabs>
        <w:tab w:val="center" w:pos="4677"/>
        <w:tab w:val="right" w:pos="9355"/>
      </w:tabs>
    </w:pPr>
  </w:style>
  <w:style w:type="character" w:customStyle="1" w:styleId="FooterChar">
    <w:name w:val="Footer Char"/>
    <w:basedOn w:val="DefaultParagraphFont"/>
    <w:link w:val="Footer"/>
    <w:uiPriority w:val="99"/>
    <w:locked/>
    <w:rsid w:val="00420DB4"/>
    <w:rPr>
      <w:rFonts w:cs="Times New Roman"/>
      <w:sz w:val="24"/>
    </w:rPr>
  </w:style>
  <w:style w:type="character" w:styleId="CommentReference">
    <w:name w:val="annotation reference"/>
    <w:basedOn w:val="DefaultParagraphFont"/>
    <w:uiPriority w:val="99"/>
    <w:rsid w:val="00196843"/>
    <w:rPr>
      <w:rFonts w:cs="Times New Roman"/>
      <w:sz w:val="16"/>
    </w:rPr>
  </w:style>
  <w:style w:type="paragraph" w:styleId="CommentText">
    <w:name w:val="annotation text"/>
    <w:basedOn w:val="Normal"/>
    <w:link w:val="CommentTextChar"/>
    <w:uiPriority w:val="99"/>
    <w:rsid w:val="00196843"/>
    <w:rPr>
      <w:sz w:val="20"/>
      <w:szCs w:val="20"/>
    </w:rPr>
  </w:style>
  <w:style w:type="character" w:customStyle="1" w:styleId="CommentTextChar">
    <w:name w:val="Comment Text Char"/>
    <w:basedOn w:val="DefaultParagraphFont"/>
    <w:link w:val="CommentText"/>
    <w:uiPriority w:val="99"/>
    <w:locked/>
    <w:rsid w:val="00196843"/>
    <w:rPr>
      <w:rFonts w:cs="Times New Roman"/>
    </w:rPr>
  </w:style>
  <w:style w:type="paragraph" w:styleId="CommentSubject">
    <w:name w:val="annotation subject"/>
    <w:basedOn w:val="CommentText"/>
    <w:next w:val="CommentText"/>
    <w:link w:val="CommentSubjectChar"/>
    <w:uiPriority w:val="99"/>
    <w:rsid w:val="00196843"/>
    <w:rPr>
      <w:b/>
      <w:bCs/>
    </w:rPr>
  </w:style>
  <w:style w:type="character" w:customStyle="1" w:styleId="CommentSubjectChar">
    <w:name w:val="Comment Subject Char"/>
    <w:basedOn w:val="CommentTextChar"/>
    <w:link w:val="CommentSubject"/>
    <w:uiPriority w:val="99"/>
    <w:locked/>
    <w:rsid w:val="00196843"/>
    <w:rPr>
      <w:b/>
    </w:rPr>
  </w:style>
  <w:style w:type="character" w:customStyle="1" w:styleId="apple-style-span">
    <w:name w:val="apple-style-span"/>
    <w:basedOn w:val="DefaultParagraphFont"/>
    <w:uiPriority w:val="99"/>
    <w:rsid w:val="0070147B"/>
    <w:rPr>
      <w:rFonts w:cs="Times New Roman"/>
    </w:rPr>
  </w:style>
  <w:style w:type="paragraph" w:customStyle="1" w:styleId="Default">
    <w:name w:val="Default"/>
    <w:uiPriority w:val="99"/>
    <w:rsid w:val="00310549"/>
    <w:pPr>
      <w:autoSpaceDE w:val="0"/>
      <w:autoSpaceDN w:val="0"/>
      <w:adjustRightInd w:val="0"/>
    </w:pPr>
    <w:rPr>
      <w:color w:val="000000"/>
      <w:sz w:val="24"/>
      <w:szCs w:val="24"/>
    </w:rPr>
  </w:style>
  <w:style w:type="character" w:customStyle="1" w:styleId="defaultlabelstyle1">
    <w:name w:val="defaultlabelstyle1"/>
    <w:uiPriority w:val="99"/>
    <w:rsid w:val="009C7503"/>
    <w:rPr>
      <w:color w:val="0060A9"/>
    </w:rPr>
  </w:style>
  <w:style w:type="paragraph" w:styleId="ListParagraph">
    <w:name w:val="List Paragraph"/>
    <w:basedOn w:val="Normal"/>
    <w:uiPriority w:val="99"/>
    <w:qFormat/>
    <w:rsid w:val="009C0CCB"/>
    <w:pPr>
      <w:spacing w:after="200" w:line="276" w:lineRule="auto"/>
      <w:ind w:left="720"/>
      <w:contextualSpacing/>
    </w:pPr>
    <w:rPr>
      <w:rFonts w:ascii="Calibri" w:hAnsi="Calibri"/>
      <w:sz w:val="22"/>
      <w:szCs w:val="22"/>
      <w:lang w:eastAsia="en-US"/>
    </w:rPr>
  </w:style>
  <w:style w:type="character" w:styleId="FollowedHyperlink">
    <w:name w:val="FollowedHyperlink"/>
    <w:basedOn w:val="DefaultParagraphFont"/>
    <w:uiPriority w:val="99"/>
    <w:rsid w:val="00E41AF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58946564">
      <w:marLeft w:val="0"/>
      <w:marRight w:val="0"/>
      <w:marTop w:val="0"/>
      <w:marBottom w:val="0"/>
      <w:divBdr>
        <w:top w:val="none" w:sz="0" w:space="0" w:color="auto"/>
        <w:left w:val="none" w:sz="0" w:space="0" w:color="auto"/>
        <w:bottom w:val="none" w:sz="0" w:space="0" w:color="auto"/>
        <w:right w:val="none" w:sz="0" w:space="0" w:color="auto"/>
      </w:divBdr>
    </w:div>
    <w:div w:id="58946565">
      <w:marLeft w:val="0"/>
      <w:marRight w:val="0"/>
      <w:marTop w:val="0"/>
      <w:marBottom w:val="0"/>
      <w:divBdr>
        <w:top w:val="none" w:sz="0" w:space="0" w:color="auto"/>
        <w:left w:val="none" w:sz="0" w:space="0" w:color="auto"/>
        <w:bottom w:val="none" w:sz="0" w:space="0" w:color="auto"/>
        <w:right w:val="none" w:sz="0" w:space="0" w:color="auto"/>
      </w:divBdr>
    </w:div>
    <w:div w:id="58946566">
      <w:marLeft w:val="0"/>
      <w:marRight w:val="0"/>
      <w:marTop w:val="0"/>
      <w:marBottom w:val="0"/>
      <w:divBdr>
        <w:top w:val="none" w:sz="0" w:space="0" w:color="auto"/>
        <w:left w:val="none" w:sz="0" w:space="0" w:color="auto"/>
        <w:bottom w:val="none" w:sz="0" w:space="0" w:color="auto"/>
        <w:right w:val="none" w:sz="0" w:space="0" w:color="auto"/>
      </w:divBdr>
    </w:div>
    <w:div w:id="58946567">
      <w:marLeft w:val="0"/>
      <w:marRight w:val="0"/>
      <w:marTop w:val="0"/>
      <w:marBottom w:val="0"/>
      <w:divBdr>
        <w:top w:val="none" w:sz="0" w:space="0" w:color="auto"/>
        <w:left w:val="none" w:sz="0" w:space="0" w:color="auto"/>
        <w:bottom w:val="none" w:sz="0" w:space="0" w:color="auto"/>
        <w:right w:val="none" w:sz="0" w:space="0" w:color="auto"/>
      </w:divBdr>
    </w:div>
    <w:div w:id="58946568">
      <w:marLeft w:val="0"/>
      <w:marRight w:val="0"/>
      <w:marTop w:val="0"/>
      <w:marBottom w:val="0"/>
      <w:divBdr>
        <w:top w:val="none" w:sz="0" w:space="0" w:color="auto"/>
        <w:left w:val="none" w:sz="0" w:space="0" w:color="auto"/>
        <w:bottom w:val="none" w:sz="0" w:space="0" w:color="auto"/>
        <w:right w:val="none" w:sz="0" w:space="0" w:color="auto"/>
      </w:divBdr>
    </w:div>
    <w:div w:id="58946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lymp.hse.ru" TargetMode="External"/><Relationship Id="rId3" Type="http://schemas.openxmlformats.org/officeDocument/2006/relationships/settings" Target="settings.xml"/><Relationship Id="rId7" Type="http://schemas.openxmlformats.org/officeDocument/2006/relationships/hyperlink" Target="http://olymp.hs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2785</Words>
  <Characters>15879</Characters>
  <Application>Microsoft Office Outlook</Application>
  <DocSecurity>0</DocSecurity>
  <Lines>0</Lines>
  <Paragraphs>0</Paragraphs>
  <ScaleCrop>false</ScaleCrop>
  <Company>msi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п. 1 Повестка координационного совещания вузов-организаторов</dc:title>
  <dc:subject/>
  <dc:creator>Мама</dc:creator>
  <cp:keywords/>
  <dc:description/>
  <cp:lastModifiedBy>ateneta</cp:lastModifiedBy>
  <cp:revision>4</cp:revision>
  <cp:lastPrinted>2013-09-16T12:22:00Z</cp:lastPrinted>
  <dcterms:created xsi:type="dcterms:W3CDTF">2013-10-28T12:46:00Z</dcterms:created>
  <dcterms:modified xsi:type="dcterms:W3CDTF">2013-11-19T06:27:00Z</dcterms:modified>
</cp:coreProperties>
</file>