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03" w:rsidRPr="00757184" w:rsidRDefault="00175EA3" w:rsidP="00757184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184">
        <w:rPr>
          <w:rFonts w:ascii="Times New Roman" w:hAnsi="Times New Roman" w:cs="Times New Roman"/>
          <w:sz w:val="26"/>
          <w:szCs w:val="26"/>
        </w:rPr>
        <w:t>Научная рецензия исторические и современные контексты</w:t>
      </w:r>
    </w:p>
    <w:p w:rsidR="00175EA3" w:rsidRPr="00757184" w:rsidRDefault="00175EA3" w:rsidP="00757184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184">
        <w:rPr>
          <w:rFonts w:ascii="Times New Roman" w:hAnsi="Times New Roman" w:cs="Times New Roman"/>
          <w:sz w:val="26"/>
          <w:szCs w:val="26"/>
        </w:rPr>
        <w:t>В рамках проекта «Школа рецензирования: практика научного рецензирования в социальных и гуманитарных дисциплинах»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понимаем рецензию как жанр ведущий, жанр-двигатель развития научных дисциплин, жанр, который возникает в современном значении вместе с появлением периодических изданий в начале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</w:t>
      </w: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мировом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академическом сообществе обстоит так, что традиционно рецензия – наряду с переводом и энциклопедической статьей – один из первых жанров, с которым молодой исследователь может войти в число публикующихся членов научной корпорации. В настоящее время рецензия призвана информировать мировое сообщество ученых</w:t>
      </w:r>
      <w:bookmarkStart w:id="0" w:name="_GoBack"/>
      <w:bookmarkEnd w:id="0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что происходит в конкретной стране, поэтому нередко встречаются заказы крупных зарубежных изданий описать ситуацию в национальном академическом пространстве, или написать рецензию на выходящую книгу. Представителям различных дисциплин, направлений, школ важно не замыкаться в «туземном состоянии» и понимать ситуацию в разных национальных исследовательских традициях, двигаясь по пути создания «Республики ученых». Написание рецензий и обзоров – информирование мирового научного сообщества о том, что происходит в различных его частях, налаживание связи между центром и окраинами, преодоление туземного состояния отдельных его групп.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времен Древней Греции западное мышление ассоциировало поиск истины с борьбой научных мнений и школ, которая, будучи во многом схожа со спортивным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агоном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рождает свои практики и ритуалы. Отклики на ведущие сочинения в определенной области существовали всегда. Можно сказать, что до Декарта практически не было монологически написанных текстов. Со времен древнегреческих ученых сам характер научного труда располагает к диалогическому дискурсу, и научный текст строится как реакция на предшествующий опыт, накопленный дисциплиной.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возникновением в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частных кружков, ассамблей, академий, не имевших в отличие от университетов институционального статуса, появляются и новые формы научного общения, в том числе, интенсивная научная переписка, 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публикация и широкое обсуждение результатов исследований отдельных ученых в научной периодике, зарождающейся именно в это время. Это были представители первых периодических изданий в традиции научной дискуссии, в которой равными правами наделялись все ее участники. Во Франции периодическая печать вырастает из публикаций бесед и дебатов членов частных научных ассамблей или кружков; ее прототипом явились издававшиеся в 1631 г. «Центурии» Адресного бюро Теофраста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Ренодо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1631 г. еженедельно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Ренодо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выпускать «Газету»; позднее появилась «Газета ученых» («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Journal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des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Sçavants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первый номер которой вышел в 1665 г. Параллельно начала существовать франкоязычная голландская научная периодика, в первую очередь ежемесячник «Новости Республики словесности» (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Nouvelles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de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la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R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é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publique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des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Lettres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издаваемые П.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Бейлем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1684-1687 гг. Свое второе рождение «Новости» пережили в 1699 г., когда их редактором стал Ж. Бернар. На 1686-1693 гг.  пришелся расцвет ежемесячника «Универсальная и историческая библиотека» («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Biblioth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è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que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universelle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et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historique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под редакцией Ж.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Леклерка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 1690-е годы в Голландии под редакцией Анри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Баснажа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Боваля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выходил журнал «История трудов ученых мужей» («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Histoire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des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ouvrages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des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savants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Ситуация с циркуляцией научного знания внутри Франции (и тесно примыкавшей к ней Голландии) коренным образом изменилась и фактически стала напоминать сегодняшнюю. Первая половина XVII столетия представляется уникальным периодом во французской научной культуре, когда в условиях еще не сложившейся централизованной государственной политики в сфере интеллектуальной жизни академиями был предпринят эксперимент по выработке альтернативной университетской модели интеллектуального обмена, лишенного авторитарности в своей структуре. К </w:t>
      </w:r>
      <w:r w:rsidRPr="00175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XIX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в западной Европе и, особенно, в Германии, культ научной рецензии набирает новую силу, выходят журналы, целиком состоящие из рецензий, а последние, в свою очередь, не просто информируют общественность о выходе новой книги, но содержат хлесткую критику и резкую полемику авторов. Данный процесс был напрямую связан с дисциплинарным оформлением общественных наук.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научной полемике оттачивается язык, терминология, концептуальный аппарат. Обучение написанию рецензий исключительно важно, поскольку этот 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исследовательский жанр обнажает концептуальную структуру текста, требует освоения и свободного владения языком науки в целом и конкретной дисциплины в частности. Для вхождения в академическое сообщество требуется освоение научного языка, умение замечать и различать разные профессиональные способы коммуникации. </w:t>
      </w:r>
    </w:p>
    <w:p w:rsidR="00175EA3" w:rsidRPr="00757184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Наблюдаемый в настоящее время упадок института рецензирования в России имеет и свои политические предпосылки. В Советском Союзе рецензия существовала либо как одобрение позиции партии, либо как донос. Поэтому долгое время, вплоть до 90-х гг., критическая рецензия воспринималась как донос на автора, шаг скорее этический, чем академический. Поскольку долгое время институт рецензирования был политизирован, служил инструментом влияния на научное сообщества и осуществлял оценку его деятельности со стороны государства, научное рецензирование стало подменяться рецензированием журналистским, поверхностной оценкой достоинств и недостатков работы и ее автора.</w:t>
      </w:r>
    </w:p>
    <w:p w:rsidR="00757184" w:rsidRPr="00757184" w:rsidRDefault="00757184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Рецензия в академическом издании – один из центральных жанров научного текста, который публично информирует, предоставляет краткий анализ и помещает актуальную или классическую работу в пространство внимания. Рецензия не только сообщает о появлении новой книги, содержит анализ и оценку, но и является важным инструментом коммуникации между учёными. В социальных и гуманитарных науках в России жанр рецензии испытывает заметный кризис, связанный с утратой понимания функций и задач научного отзыва. Важно обозначить ряд связанных с этим кризисом проблем: 1) рецензирование часто носит формальный характер, тексты пишутся шаблонно; 2) в целом не принято писать критичные рецензии (академическая культура не ориентирована на критику), критика носит не аналитический, а формальный характер (например, перечисляются опечатки, огрехи транслитерации и даже пунктуационные ошибки); 3) резко критические рецензии часто мотивированы желанием свести счеты с оппонентами; 4) нехватка рецензий в российских периодических изданиях по социальным и гуманитарным наукам (если в ведущих англоязычных изданиях по истории и философии блок </w:t>
      </w:r>
      <w:proofErr w:type="spellStart"/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>reviews</w:t>
      </w:r>
      <w:proofErr w:type="spellEnd"/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5-10 публикациями, то в ведущих российских журналах это 2-3 </w:t>
      </w: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публикации, а иногда блок «рецензии» вообще отсутствует, хотя в последнее время заметна тенденция к увеличению объема отделах рецензий в академических журналах).</w:t>
      </w:r>
    </w:p>
    <w:p w:rsidR="00757184" w:rsidRPr="00757184" w:rsidRDefault="00757184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разработки и решения указанных проблем создана инициативная группа молодых исследователей из НИУ ВШЭ с целью при экспертной поддержке ведущих отечественных специалистов по написанию рецензий и истории рецензирования лучше понять специфику рецензирования как практики и как текста, определить генезис понятия «рецензия» и формы рецензионной работы, дифференцировать рецензию в академическом издании от смежных типов рецензий и интегрировать западный опыт рецензирования, историю жанра печатной рецензии в отечественную академическую среду. Деятельность участников группы, экспертов и всех желающих включиться в совместную работу над проектом (студентов </w:t>
      </w:r>
      <w:proofErr w:type="spellStart"/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магистратуры, аспирантских школ, молодых исследователей) позволит заполнить указанную лакуну, повысит качество выпускаемых рецензий и в перспективе укрепит позиции НИУ ВШЭ как экспертного центра.</w:t>
      </w:r>
    </w:p>
    <w:p w:rsidR="00757184" w:rsidRPr="00175EA3" w:rsidRDefault="00757184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Реабилитация рецензии как научного жанра, подчиняющегося единым правилам в западной академической культуре в широком понимании, является сверхзадачей участников проекта.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направлен на создание условий и среды (регулярные семинары и мастер-классы) для молодых исследователей, как участников этого проекта, так и всех заинтересованных, в которых под руководством специалистов и при участии более опытных коллег было бы возможно изучить историю рецензии как жанра, имевшие место казусы рецензирования, выявить методологические особенности жанра с тем, чтобы овладеть навыками написания рецензий, соответствующими международным стандартам, подготовить к публикации серию рецензий. </w:t>
      </w:r>
    </w:p>
    <w:p w:rsidR="00757184" w:rsidRPr="00757184" w:rsidRDefault="00757184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академической периодике существует большой задел опубликованных рецензий, в основном они подготовлены уже состоявшимися </w:t>
      </w:r>
      <w:r w:rsidRPr="007571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специалистами, тогда как в целом этот жанр в мировой практике выступает как начальный и тренировочный на научном пути молодого исследователя. «Школа рецензирования» способствует тому, чтобы первые «пробы пера» начинающего ученого опирались на знание традиции рецензирования, культуры рецензирования как основания самостоятельного академического исследования.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Существующие в академическом пространстве НИУ ВШЭ наработки по указанной тематике следующие: 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Научно-исследовательские семинары (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НИСы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всех программах с первого курса </w:t>
      </w:r>
      <w:proofErr w:type="spellStart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проработку концептуального аппарата и овладение методологическими навыками написания академических текстов, в том числе и рецензий. Однако НИС дает знакомство с жанровыми особенностями рецензии в первом приближении: его цель научиться различать и воспроизводить академические тексты разных жанров, рецензии обычно посвящается 1-2 занятия, или даже только его часть. НИС не направлен на детальную разработку методологического аппарата авторов и изменение текущей ситуации в рецензировании.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Издательство НИУ ВШЭ специально собирает рецензии на опубликованные книги (</w:t>
      </w:r>
      <w:hyperlink r:id="rId4" w:history="1">
        <w:r w:rsidRPr="007571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http://id.hse.ru/review</w:t>
        </w:r>
      </w:hyperlink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однако рецензий, как видно из сопоставления списка опубликованных книг и рецензий на них, существенно меньше. Было бы продуктивно обратить внимание на существующую практику заказа и отслеживания рецензий в разных национальных регионах на вновь выходящие книги.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НИУ ВШЭ выпускает ряд журналов (</w:t>
      </w:r>
      <w:hyperlink r:id="rId5" w:history="1">
        <w:r w:rsidRPr="007571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http://www.hse.ru/science/journals</w:t>
        </w:r>
      </w:hyperlink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некоторых из них есть разделы, содержащие рецензии. Возможно установление диалога с редакторами с целью трансляции опыта работы в широкой аудитории, обеспеченной рамками настоящего проекта, с рецензиями последних лет.</w:t>
      </w:r>
    </w:p>
    <w:p w:rsidR="00175EA3" w:rsidRPr="00175EA3" w:rsidRDefault="00175EA3" w:rsidP="00757184">
      <w:pPr>
        <w:spacing w:after="120" w:line="360" w:lineRule="auto"/>
        <w:ind w:left="36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последнее время в рамках кампаний по академическим надбавкам стали учитываться и рецензии. Университет стимулирует написание рецензий на книги и другие издания. В большинстве ведущих академических журналов значительную часть любого номера занимают рецензии, написанные ведущими учёными на последние монографии, аналитические обзоры статей и проч. У нас </w:t>
      </w:r>
      <w:r w:rsidRPr="00175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это совершенно забытый жанр, в связи с эти стимулируется публикация не просто формальных аннотаций, а развёрнутые, содержательные научные рецензии. </w:t>
      </w:r>
    </w:p>
    <w:p w:rsidR="00175EA3" w:rsidRPr="00175EA3" w:rsidRDefault="00175EA3" w:rsidP="0017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EA3" w:rsidRPr="001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69"/>
    <w:rsid w:val="00170A03"/>
    <w:rsid w:val="00175EA3"/>
    <w:rsid w:val="00757184"/>
    <w:rsid w:val="00F932D9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2A9A-875F-4E7A-9CE8-1EF0F9D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science/journals" TargetMode="External"/><Relationship Id="rId4" Type="http://schemas.openxmlformats.org/officeDocument/2006/relationships/hyperlink" Target="http://id.hse.ru/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Shalaeva</dc:creator>
  <cp:keywords/>
  <dc:description/>
  <cp:lastModifiedBy>Anastasia Shalaeva</cp:lastModifiedBy>
  <cp:revision>2</cp:revision>
  <dcterms:created xsi:type="dcterms:W3CDTF">2015-11-16T09:54:00Z</dcterms:created>
  <dcterms:modified xsi:type="dcterms:W3CDTF">2015-11-16T10:07:00Z</dcterms:modified>
</cp:coreProperties>
</file>