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74" w:rsidRDefault="000D5274" w:rsidP="000D5274">
      <w:pPr>
        <w:pStyle w:val="1"/>
        <w:ind w:left="6237" w:right="-30" w:hanging="231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0D5274" w:rsidRDefault="000D5274" w:rsidP="000D5274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0D5274" w:rsidRDefault="000D5274" w:rsidP="000D5274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0D5274" w:rsidRDefault="000D5274" w:rsidP="000D5274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0D5274" w:rsidRDefault="000D5274" w:rsidP="000D5274">
      <w:pPr>
        <w:tabs>
          <w:tab w:val="left" w:pos="4248"/>
          <w:tab w:val="left" w:pos="9108"/>
        </w:tabs>
        <w:jc w:val="both"/>
      </w:pPr>
    </w:p>
    <w:p w:rsidR="000D5274" w:rsidRDefault="000D5274" w:rsidP="000D5274">
      <w:pPr>
        <w:tabs>
          <w:tab w:val="left" w:pos="4248"/>
          <w:tab w:val="left" w:pos="9108"/>
        </w:tabs>
        <w:jc w:val="both"/>
      </w:pPr>
    </w:p>
    <w:p w:rsidR="000D5274" w:rsidRDefault="000D5274" w:rsidP="000D5274">
      <w:pPr>
        <w:tabs>
          <w:tab w:val="left" w:pos="4248"/>
          <w:tab w:val="left" w:pos="9108"/>
        </w:tabs>
        <w:jc w:val="both"/>
      </w:pPr>
    </w:p>
    <w:p w:rsidR="000D5274" w:rsidRPr="00085DF5" w:rsidRDefault="000D5274" w:rsidP="000D5274">
      <w:pPr>
        <w:tabs>
          <w:tab w:val="left" w:pos="4248"/>
          <w:tab w:val="left" w:pos="9108"/>
        </w:tabs>
        <w:jc w:val="center"/>
        <w:rPr>
          <w:b/>
          <w:sz w:val="26"/>
          <w:szCs w:val="26"/>
        </w:rPr>
      </w:pPr>
      <w:r w:rsidRPr="00085DF5">
        <w:rPr>
          <w:b/>
          <w:sz w:val="26"/>
          <w:szCs w:val="26"/>
        </w:rPr>
        <w:t>Положение</w:t>
      </w:r>
      <w:r>
        <w:rPr>
          <w:b/>
          <w:sz w:val="26"/>
          <w:szCs w:val="26"/>
        </w:rPr>
        <w:t xml:space="preserve"> об организации и проведении конкурса на соискание премии «Золотая Вышка»</w:t>
      </w:r>
    </w:p>
    <w:p w:rsidR="000D5274" w:rsidRDefault="000D5274" w:rsidP="000D5274">
      <w:pPr>
        <w:tabs>
          <w:tab w:val="left" w:pos="4248"/>
          <w:tab w:val="left" w:pos="9108"/>
        </w:tabs>
        <w:jc w:val="both"/>
      </w:pP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Настоящее Положение определяет порядок организации и проведения конкурса на соискание ежегодной премии «Золотая Вышка», присуждаемой Национальным исследовательским университетом «Высшая школа экономики».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1. Общие положения</w:t>
      </w:r>
    </w:p>
    <w:p w:rsidR="000D5274" w:rsidRDefault="000D5274" w:rsidP="000D5274">
      <w:pPr>
        <w:pStyle w:val="a3"/>
        <w:jc w:val="both"/>
      </w:pPr>
      <w:r>
        <w:t>1.1. Конкурс на соискание премии «Золотая Вышка» проводится в целях укрепления корпоративной культуры, выявления и поощрения достижений студентов, выпускников, преподавателей и иных категорий работников Национального исследовательского университета «Высшая школа экономики» (далее - НИУ ВШЭ)</w:t>
      </w:r>
      <w:r w:rsidRPr="00DB191F">
        <w:t xml:space="preserve"> </w:t>
      </w:r>
      <w:r>
        <w:t>и его филиалов.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1.2. Премия может присуждаться по следующим номинациям:</w:t>
      </w:r>
    </w:p>
    <w:p w:rsidR="000D5274" w:rsidRPr="00451B46" w:rsidRDefault="000D5274" w:rsidP="000D5274">
      <w:pPr>
        <w:numPr>
          <w:ilvl w:val="0"/>
          <w:numId w:val="1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«Серебряный птенец» - студентам НИУ ВШЭ и его филиалов всех форм обучения за выдающиеся успехи в учебе, высокие места в рейтинге, научную и научно-исследовательскую работу, включая публикации научных работ, доклады на научных конференциях, участие в международных образовательных программах, активную жизненную позицию; </w:t>
      </w:r>
    </w:p>
    <w:p w:rsidR="000D5274" w:rsidRPr="00451B46" w:rsidRDefault="000D5274" w:rsidP="000D5274">
      <w:pPr>
        <w:numPr>
          <w:ilvl w:val="0"/>
          <w:numId w:val="1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«Достижение в преподавательской деятельности» - штатным преподавателям, аспирантам НИУ ВШЭ и его филиалов за особые успехи в преподавательской деятельности, в том числе за подготовку нового курса или учебника, учебно-методического пособия; </w:t>
      </w:r>
    </w:p>
    <w:p w:rsidR="000D5274" w:rsidRPr="00451B46" w:rsidRDefault="000D5274" w:rsidP="000D5274">
      <w:pPr>
        <w:numPr>
          <w:ilvl w:val="0"/>
          <w:numId w:val="1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«Достижение в науке» - штатным преподавателям, научным сотрудникам и аспирантам НИУ ВШЭ и его филиалов за активную научную и научно-исследовательскую деятельность, научные труды, монографии, учебники, организацию циклов научных семинаров и конференций; </w:t>
      </w:r>
    </w:p>
    <w:p w:rsidR="000D5274" w:rsidRPr="00451B46" w:rsidRDefault="000D5274" w:rsidP="000D52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0"/>
        </w:rPr>
      </w:pPr>
      <w:r w:rsidRPr="00451B46" w:rsidDel="003B17AF">
        <w:rPr>
          <w:sz w:val="28"/>
          <w:szCs w:val="20"/>
        </w:rPr>
        <w:t xml:space="preserve"> </w:t>
      </w:r>
      <w:r w:rsidRPr="00451B46">
        <w:rPr>
          <w:sz w:val="28"/>
          <w:szCs w:val="20"/>
        </w:rPr>
        <w:t>«Успех выпускника в академической деятельности» - выпускникам НИУ ВШЭ и его филиалов за активную научно-исследовательскую и преподавательскую деятельность;</w:t>
      </w:r>
    </w:p>
    <w:p w:rsidR="000D5274" w:rsidRPr="00451B46" w:rsidRDefault="000D5274" w:rsidP="000D52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0"/>
        </w:rPr>
      </w:pPr>
      <w:r w:rsidRPr="00451B46">
        <w:rPr>
          <w:sz w:val="28"/>
          <w:szCs w:val="20"/>
        </w:rPr>
        <w:t>«Успех выпускника в профессиональной деятельности» - выпускникам НИУ ВШЭ и его филиалов за успешную карьеру в сфере государственного управления или бизнеса;</w:t>
      </w:r>
    </w:p>
    <w:p w:rsidR="000D5274" w:rsidRPr="00451B46" w:rsidRDefault="000D5274" w:rsidP="000D5274">
      <w:pPr>
        <w:numPr>
          <w:ilvl w:val="0"/>
          <w:numId w:val="1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lastRenderedPageBreak/>
        <w:t>«Вклад в развитие Школы» - штатным  работникам НИУ ВШЭ и его филиалов за достижения в профессиональной деятельности, способствующие развитию НИУ ВШЭ как центра по формированию нового корпуса квалифицированных специалистов, созданию кадровой базы эффективной рыночной экономики;</w:t>
      </w:r>
    </w:p>
    <w:p w:rsidR="000D5274" w:rsidRPr="00451B46" w:rsidRDefault="000D5274" w:rsidP="000D5274">
      <w:pPr>
        <w:numPr>
          <w:ilvl w:val="0"/>
          <w:numId w:val="1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«Вклад в развитие России» - штатным преподавателям и научным сотрудникам НИУ ВШЭ и его филиалов за активную деятельность, направленную на социально-экономическое развитие страны;</w:t>
      </w:r>
    </w:p>
    <w:p w:rsidR="000D5274" w:rsidRPr="00451B46" w:rsidRDefault="000D5274" w:rsidP="000D5274">
      <w:pPr>
        <w:numPr>
          <w:ilvl w:val="0"/>
          <w:numId w:val="1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«За доброту и неравнодушие» - штатным работникам НИУ ВШЭ и его филиалов за неравнодушное отношение к работе и доброе отношение к коллегам и обучающимся;</w:t>
      </w:r>
    </w:p>
    <w:p w:rsidR="000D5274" w:rsidRPr="00451B46" w:rsidRDefault="000D5274" w:rsidP="000D5274">
      <w:pPr>
        <w:numPr>
          <w:ilvl w:val="0"/>
          <w:numId w:val="1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«Студенческая инициатива» - студентам НИУ ВШЭ и его филиалов за содержательное и яркое воплощение студенческих проектов и инициатив в жизнь НИУ ВШЭ.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1.3. Перечень номинаций и размер премии «Золотая Вышка» по номинациям на очередной год объявляется приказом ректора НИУ ВШЭ.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1.4. Победителям конкурса на соискание премии «Золотая Вышка» присваивается звание «Лауреат премии «Золотая Вышка» по соответствующей номинации с вручением диплома.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1.5. Претендентам на соискание премии «Золотая Вышка» (кроме номинации «Серебряный птенец»), занявшим или поделившим 2 - 3 места, присваивается звание «Номинант премии «Золотая Вышка» по соответствующей номинации с вручением диплома.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2. Порядок выдвижения</w:t>
      </w:r>
    </w:p>
    <w:p w:rsidR="000D5274" w:rsidRDefault="000D5274" w:rsidP="000D5274">
      <w:pPr>
        <w:pStyle w:val="a3"/>
        <w:jc w:val="both"/>
      </w:pPr>
      <w:r w:rsidRPr="00FB52F1">
        <w:t>2.1. Правом на выдвижение претендентов на соискание премии «Золотая Вышка»</w:t>
      </w:r>
      <w:r>
        <w:t xml:space="preserve"> (кроме претендентов по номинации «Серебряный птенец»)</w:t>
      </w:r>
      <w:r w:rsidRPr="00FB52F1">
        <w:t xml:space="preserve">, обладают структурные подразделения, студенческие организации НИУ ВШЭ и его филиалов, а также коллективы работников. </w:t>
      </w:r>
    </w:p>
    <w:p w:rsidR="000D5274" w:rsidRDefault="000D5274" w:rsidP="000D5274">
      <w:pPr>
        <w:pStyle w:val="a3"/>
        <w:jc w:val="both"/>
      </w:pPr>
      <w:r>
        <w:t>Правом на выдвижение претендентов на соискание премии «Золотая Вышка» по номинации «Серебряный птенец» обладают преподаватели и научные работники НИУ ВШЭ и его филиалов.</w:t>
      </w:r>
      <w:r w:rsidRPr="009C3452">
        <w:t xml:space="preserve"> </w:t>
      </w:r>
      <w:r>
        <w:t xml:space="preserve">Каждый может выдвинуть не более одного претендента. </w:t>
      </w:r>
    </w:p>
    <w:p w:rsidR="000D5274" w:rsidRPr="00F14043" w:rsidRDefault="000D5274" w:rsidP="000D5274">
      <w:pPr>
        <w:pStyle w:val="a3"/>
        <w:jc w:val="both"/>
      </w:pPr>
      <w:r w:rsidRPr="00FB52F1">
        <w:t>Самовыдвижение не допускается.</w:t>
      </w:r>
    </w:p>
    <w:p w:rsidR="000D5274" w:rsidRPr="00F14043" w:rsidRDefault="000D5274" w:rsidP="000D5274">
      <w:pPr>
        <w:pStyle w:val="a3"/>
        <w:jc w:val="both"/>
      </w:pPr>
      <w:r w:rsidRPr="00F14043">
        <w:t xml:space="preserve">2.2. Претенденты могут выдвигаться совместно несколькими </w:t>
      </w:r>
      <w:r>
        <w:t xml:space="preserve">структурными </w:t>
      </w:r>
      <w:r w:rsidRPr="00F14043">
        <w:t>подразделениями</w:t>
      </w:r>
      <w:r>
        <w:t xml:space="preserve"> НИУ ВШЭ</w:t>
      </w:r>
      <w:r w:rsidRPr="00F14043">
        <w:t>.</w:t>
      </w:r>
      <w:r>
        <w:t xml:space="preserve"> </w:t>
      </w:r>
    </w:p>
    <w:p w:rsidR="000D5274" w:rsidRPr="00F14043" w:rsidRDefault="000D5274" w:rsidP="000D5274">
      <w:pPr>
        <w:pStyle w:val="a3"/>
        <w:jc w:val="both"/>
      </w:pPr>
      <w:r w:rsidRPr="00FB52F1">
        <w:t>2.</w:t>
      </w:r>
      <w:r>
        <w:t>3</w:t>
      </w:r>
      <w:r w:rsidRPr="00FB52F1">
        <w:t>. На соискание премии могут выдвигаться претенденты только за индивидуальные достижения. Выдвижение коллективов не допускается.</w:t>
      </w:r>
    </w:p>
    <w:p w:rsidR="000D5274" w:rsidRPr="00F14043" w:rsidRDefault="000D5274" w:rsidP="000D5274">
      <w:pPr>
        <w:pStyle w:val="a3"/>
        <w:jc w:val="both"/>
      </w:pPr>
      <w:r w:rsidRPr="00F14043">
        <w:t>2.</w:t>
      </w:r>
      <w:r>
        <w:t>4</w:t>
      </w:r>
      <w:r w:rsidRPr="00F14043">
        <w:t xml:space="preserve">. Сроки начала и окончания приема заявок публикуются на </w:t>
      </w:r>
      <w:r>
        <w:t xml:space="preserve">интернет-странице конкурса на корпоративном </w:t>
      </w:r>
      <w:proofErr w:type="gramStart"/>
      <w:r w:rsidRPr="00F14043">
        <w:t>портале</w:t>
      </w:r>
      <w:proofErr w:type="gramEnd"/>
      <w:r w:rsidRPr="00F14043">
        <w:t xml:space="preserve"> </w:t>
      </w:r>
      <w:r>
        <w:t xml:space="preserve">(сайте) </w:t>
      </w:r>
      <w:r w:rsidRPr="00F14043">
        <w:t>НИУ ВШЭ</w:t>
      </w:r>
      <w:r>
        <w:t xml:space="preserve"> (далее  - страница конкурса).</w:t>
      </w:r>
    </w:p>
    <w:p w:rsidR="000D5274" w:rsidRPr="00F14043" w:rsidRDefault="000D5274" w:rsidP="000D5274">
      <w:pPr>
        <w:pStyle w:val="a3"/>
        <w:jc w:val="both"/>
      </w:pPr>
      <w:r>
        <w:t>2.5.</w:t>
      </w:r>
      <w:r w:rsidRPr="00F14043">
        <w:t xml:space="preserve"> Заявки заполняются с использованием электронной формы на</w:t>
      </w:r>
      <w:r>
        <w:t xml:space="preserve"> странице конкурса</w:t>
      </w:r>
      <w:r w:rsidRPr="00F14043">
        <w:t>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2.6. Представленные заявки должны содержать:</w:t>
      </w:r>
    </w:p>
    <w:p w:rsidR="000D5274" w:rsidRPr="00451B46" w:rsidRDefault="000D5274" w:rsidP="000D5274">
      <w:pPr>
        <w:ind w:firstLine="708"/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- название номинации; </w:t>
      </w:r>
    </w:p>
    <w:p w:rsidR="000D5274" w:rsidRPr="00451B46" w:rsidRDefault="000D5274" w:rsidP="000D5274">
      <w:pPr>
        <w:ind w:left="720"/>
        <w:jc w:val="both"/>
        <w:rPr>
          <w:sz w:val="28"/>
          <w:szCs w:val="20"/>
        </w:rPr>
      </w:pPr>
      <w:proofErr w:type="gramStart"/>
      <w:r w:rsidRPr="00451B46">
        <w:rPr>
          <w:sz w:val="28"/>
          <w:szCs w:val="20"/>
        </w:rPr>
        <w:lastRenderedPageBreak/>
        <w:t>- наименование структурного подразделения, студенческой организации или состав коллектива работников, выдвигающего кандидата (для номинации «Серебряный птенец»:</w:t>
      </w:r>
      <w:proofErr w:type="gramEnd"/>
      <w:r w:rsidRPr="00451B46">
        <w:rPr>
          <w:sz w:val="28"/>
          <w:szCs w:val="20"/>
        </w:rPr>
        <w:t xml:space="preserve"> </w:t>
      </w:r>
      <w:proofErr w:type="gramStart"/>
      <w:r w:rsidRPr="00451B46">
        <w:rPr>
          <w:sz w:val="28"/>
          <w:szCs w:val="20"/>
        </w:rPr>
        <w:t xml:space="preserve">Ф.И.О. и должность преподавателя/научного работника НИУ ВШЭ, выдвигающего кандидата); </w:t>
      </w:r>
      <w:proofErr w:type="gramEnd"/>
    </w:p>
    <w:p w:rsidR="000D5274" w:rsidRPr="00451B46" w:rsidRDefault="000D5274" w:rsidP="000D5274">
      <w:pPr>
        <w:ind w:firstLine="708"/>
        <w:jc w:val="both"/>
        <w:rPr>
          <w:sz w:val="28"/>
          <w:szCs w:val="20"/>
        </w:rPr>
      </w:pPr>
      <w:proofErr w:type="gramStart"/>
      <w:r w:rsidRPr="00451B46">
        <w:rPr>
          <w:sz w:val="28"/>
          <w:szCs w:val="20"/>
        </w:rPr>
        <w:t>- Ф.И.О. претендента (для номинации «Серебряный птенец»:</w:t>
      </w:r>
      <w:proofErr w:type="gramEnd"/>
      <w:r w:rsidRPr="00451B46">
        <w:rPr>
          <w:sz w:val="28"/>
          <w:szCs w:val="20"/>
        </w:rPr>
        <w:t xml:space="preserve"> </w:t>
      </w:r>
      <w:proofErr w:type="gramStart"/>
      <w:r w:rsidRPr="00451B46">
        <w:rPr>
          <w:sz w:val="28"/>
          <w:szCs w:val="20"/>
        </w:rPr>
        <w:t>Ф.И.О. претендента, наименование образовательной программы, курс);</w:t>
      </w:r>
      <w:proofErr w:type="gramEnd"/>
    </w:p>
    <w:p w:rsidR="000D5274" w:rsidRPr="00451B46" w:rsidRDefault="000D5274" w:rsidP="000D5274">
      <w:pPr>
        <w:ind w:firstLine="708"/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- фотографию претендента в электронном </w:t>
      </w:r>
      <w:proofErr w:type="gramStart"/>
      <w:r w:rsidRPr="00451B46">
        <w:rPr>
          <w:sz w:val="28"/>
          <w:szCs w:val="20"/>
        </w:rPr>
        <w:t>виде</w:t>
      </w:r>
      <w:proofErr w:type="gramEnd"/>
      <w:r w:rsidRPr="00451B46">
        <w:rPr>
          <w:sz w:val="28"/>
          <w:szCs w:val="20"/>
        </w:rPr>
        <w:t>;</w:t>
      </w:r>
    </w:p>
    <w:p w:rsidR="000D5274" w:rsidRPr="00451B46" w:rsidRDefault="000D5274" w:rsidP="000D5274">
      <w:pPr>
        <w:ind w:firstLine="708"/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- краткое обоснование выдвижения (до 2 страниц текста) (для номинации «Серебряный птенец»: рассказ о </w:t>
      </w:r>
      <w:proofErr w:type="gramStart"/>
      <w:r w:rsidRPr="00451B46">
        <w:rPr>
          <w:sz w:val="28"/>
          <w:szCs w:val="20"/>
        </w:rPr>
        <w:t>студенте</w:t>
      </w:r>
      <w:proofErr w:type="gramEnd"/>
      <w:r w:rsidRPr="00451B46">
        <w:rPr>
          <w:sz w:val="28"/>
          <w:szCs w:val="20"/>
        </w:rPr>
        <w:t xml:space="preserve"> в свободной форме). 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3. Порядок проведения конкурса.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3.1. Конкурс на соискание премии по всем номинациям проводится в несколько этапов:</w:t>
      </w:r>
    </w:p>
    <w:p w:rsidR="000D5274" w:rsidRPr="00451B46" w:rsidRDefault="000D5274" w:rsidP="000D5274">
      <w:pPr>
        <w:numPr>
          <w:ilvl w:val="0"/>
          <w:numId w:val="2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Выдвижение претендентов. </w:t>
      </w:r>
    </w:p>
    <w:p w:rsidR="000D5274" w:rsidRPr="00451B46" w:rsidRDefault="000D5274" w:rsidP="000D5274">
      <w:pPr>
        <w:numPr>
          <w:ilvl w:val="0"/>
          <w:numId w:val="2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Размещение заявок для обсуждения и неформального голосования на странице конкурса (в течение всего периода выдвижения). В неформальном обсуждении могут принимать участие работники, обучающиеся, выпускники НИУ ВШЭ.</w:t>
      </w:r>
    </w:p>
    <w:p w:rsidR="000D5274" w:rsidRPr="00451B46" w:rsidRDefault="000D5274" w:rsidP="000D5274">
      <w:pPr>
        <w:numPr>
          <w:ilvl w:val="0"/>
          <w:numId w:val="2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Формирование Жюри конкурса по каждой номинации и утверждение его состава ректором НИУ ВШЭ. В состав Жюри входят до 10 человек, являющихся экспертами в области номинации, по которой идет конкурс на соискание премии. </w:t>
      </w:r>
    </w:p>
    <w:p w:rsidR="000D5274" w:rsidRPr="00451B46" w:rsidRDefault="000D5274" w:rsidP="000D5274">
      <w:pPr>
        <w:numPr>
          <w:ilvl w:val="0"/>
          <w:numId w:val="2"/>
        </w:num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Голосование членов Жюри конкурса и определение победителей в каждой номинации.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3.2. Член Жюри конкурса, выдвинутый на соискание премии в своей номинации, не принимает участие в голосовании членов Жюри. 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3.3. Жюри конкурса определяет трех номинантов конкурса, а из их числа Победителя (Лауреата премии «Золотая Вышка»), в каждой номинации (за исключением номинации «Серебряный птенец»). В числе номинантов обязательно должен быть как минимум один представитель филиалов НИУ ВШЭ, если поданы соответствующие заявки от филиалов НИУ ВШЭ.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 xml:space="preserve">Победителями конкурса в номинации «Серебряный птенец» признаются не более 25 претендентов, набравших наибольшее количество голосов членов Жюри. В числе победителей обязательно должны быть представители филиалов НИУ ВШЭ, если поданы соответствующие заявки от филиалов НИУ ВШЭ. 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3.4. Список номинантов размещается на странице конкурса до официальной церемонии награждения.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t>3.5. В случае если Жюри конкурса не сочтет ни одного из претендентов достойным награждения в какой-либо номинации, то конкурс по этой номинации будет считаться несостоявшимся.</w:t>
      </w:r>
    </w:p>
    <w:p w:rsidR="000D5274" w:rsidRPr="00F14043" w:rsidRDefault="000D5274" w:rsidP="000D5274">
      <w:pPr>
        <w:pStyle w:val="a3"/>
        <w:jc w:val="both"/>
      </w:pPr>
      <w:r w:rsidRPr="00F14043">
        <w:t>3.</w:t>
      </w:r>
      <w:r>
        <w:t>6</w:t>
      </w:r>
      <w:r w:rsidRPr="00F14043">
        <w:t xml:space="preserve">. Сведения о </w:t>
      </w:r>
      <w:proofErr w:type="gramStart"/>
      <w:r w:rsidRPr="00F14043">
        <w:t>Победителях</w:t>
      </w:r>
      <w:proofErr w:type="gramEnd"/>
      <w:r w:rsidRPr="00F14043">
        <w:t xml:space="preserve"> конкурса на соискание премии являются конфиденциальными до </w:t>
      </w:r>
      <w:r w:rsidRPr="004C16B9">
        <w:t>официальной церемонии награждения</w:t>
      </w:r>
      <w:r w:rsidRPr="00F14043">
        <w:t>.</w:t>
      </w:r>
    </w:p>
    <w:p w:rsidR="000D5274" w:rsidRPr="00451B46" w:rsidRDefault="000D5274" w:rsidP="000D5274">
      <w:pPr>
        <w:jc w:val="both"/>
        <w:rPr>
          <w:sz w:val="28"/>
          <w:szCs w:val="20"/>
        </w:rPr>
      </w:pPr>
      <w:r w:rsidRPr="00451B46">
        <w:rPr>
          <w:sz w:val="28"/>
          <w:szCs w:val="20"/>
        </w:rPr>
        <w:lastRenderedPageBreak/>
        <w:t>3.7. Имена Победителей конкурса объявляются председателями Жюри конкурса на ежегодной официальной церемонии награждения, которая проводится на праздновании Дня рождения Высшей школы экономики.</w:t>
      </w:r>
    </w:p>
    <w:p w:rsidR="000D5274" w:rsidRDefault="000D5274" w:rsidP="000D5274">
      <w:pPr>
        <w:pStyle w:val="a3"/>
        <w:jc w:val="both"/>
      </w:pPr>
      <w:r w:rsidRPr="00F14043">
        <w:t>3.</w:t>
      </w:r>
      <w:r>
        <w:t>8</w:t>
      </w:r>
      <w:r w:rsidRPr="00F14043">
        <w:t xml:space="preserve">. </w:t>
      </w:r>
      <w:r>
        <w:t xml:space="preserve">Протоколы заседаний Жюри </w:t>
      </w:r>
      <w:r w:rsidRPr="00F14043">
        <w:t xml:space="preserve">конкурса хранятся </w:t>
      </w:r>
      <w:r>
        <w:t>в архиве</w:t>
      </w:r>
      <w:r w:rsidRPr="00F14043">
        <w:t xml:space="preserve"> НИУ ВШЭ в течение трех лет со дня проведения </w:t>
      </w:r>
      <w:r>
        <w:t xml:space="preserve">официальной </w:t>
      </w:r>
      <w:r w:rsidRPr="00F14043">
        <w:t>церемонии награждения.</w:t>
      </w:r>
      <w:bookmarkStart w:id="0" w:name="_GoBack"/>
      <w:bookmarkEnd w:id="0"/>
    </w:p>
    <w:sectPr w:rsidR="000D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CEC"/>
    <w:multiLevelType w:val="hybridMultilevel"/>
    <w:tmpl w:val="1C4E5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732C6"/>
    <w:multiLevelType w:val="hybridMultilevel"/>
    <w:tmpl w:val="01349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74"/>
    <w:rsid w:val="000D5274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2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rsid w:val="000D527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D5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"/>
    <w:basedOn w:val="a0"/>
    <w:link w:val="a3"/>
    <w:uiPriority w:val="99"/>
    <w:locked/>
    <w:rsid w:val="000D52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2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rsid w:val="000D527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D5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"/>
    <w:basedOn w:val="a0"/>
    <w:link w:val="a3"/>
    <w:uiPriority w:val="99"/>
    <w:locked/>
    <w:rsid w:val="000D52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2015-11-23T16:11:00Z</dcterms:created>
  <dcterms:modified xsi:type="dcterms:W3CDTF">2015-11-23T16:12:00Z</dcterms:modified>
</cp:coreProperties>
</file>