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0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FCF08B3" w14:textId="2CC1BCC4" w:rsidR="00E56D65" w:rsidRDefault="00E56D65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2D1E5A6" w14:textId="2EBEF8E4" w:rsidR="00E56D65" w:rsidRDefault="00E56D65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F5F1433" w14:textId="2D96CC69" w:rsidR="00FE5C8D" w:rsidRDefault="00FE5C8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D2C9092" w14:textId="01B2DBE7" w:rsidR="00FE5C8D" w:rsidRDefault="00FE5C8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5AADC7F" w14:textId="46D9DB17" w:rsidR="00FE5C8D" w:rsidRDefault="00FE5C8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EB6E1DD" w14:textId="3903B354" w:rsidR="00FE5C8D" w:rsidRDefault="00FE5C8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E036166" w14:textId="77777777" w:rsidR="00FE5C8D" w:rsidRDefault="00FE5C8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0650450" w14:textId="20866ED6"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7A4B82238504DC68C85A10AB83198B1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945B6">
            <w:rPr>
              <w:rStyle w:val="ab"/>
            </w:rPr>
            <w:t>«</w:t>
          </w:r>
          <w:r w:rsidR="00FE5C8D">
            <w:rPr>
              <w:rStyle w:val="ab"/>
            </w:rPr>
            <w:t>Когнитивные науки и технологии: от нейрона к познанию</w:t>
          </w:r>
          <w:r w:rsidR="008945B6">
            <w:rPr>
              <w:rStyle w:val="ab"/>
            </w:rPr>
            <w:t>»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r w:rsidR="00FE5C8D">
        <w:rPr>
          <w:b/>
          <w:bCs/>
          <w:sz w:val="26"/>
          <w:szCs w:val="26"/>
        </w:rPr>
        <w:t xml:space="preserve">института когнитивных нейронаук </w:t>
      </w:r>
      <w:r w:rsidRPr="003B1316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14:paraId="5E632A28" w14:textId="77777777"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14:paraId="1D552A1C" w14:textId="77777777"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14:paraId="673D2506" w14:textId="77777777"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2FC24181" w14:textId="77777777"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14:paraId="4A57C209" w14:textId="1FD2FE46"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(включая прием итогового</w:t>
      </w:r>
      <w:r w:rsidRPr="007E0C28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Pr="007E0C28">
        <w:rPr>
          <w:sz w:val="26"/>
          <w:szCs w:val="26"/>
        </w:rPr>
        <w:t xml:space="preserve"> по </w:t>
      </w:r>
      <w:sdt>
        <w:sdtPr>
          <w:rPr>
            <w:rStyle w:val="ac"/>
          </w:rPr>
          <w:id w:val="-1942136014"/>
          <w:placeholder>
            <w:docPart w:val="F5CD45487B944CBEB5B6C938D8BBB843"/>
          </w:placeholder>
          <w:dropDownList>
            <w:listItem w:displayText="отдельной дисциплине" w:value="отдельной дисциплине"/>
            <w:listItem w:displayText="итогового междисциплинарного экзамена" w:value="итогового междисциплинарного экзамена"/>
            <w:listItem w:displayText="защите выпускных квалификационных работ" w:value="защите выпускных квалификационных работ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945B6">
            <w:rPr>
              <w:rStyle w:val="ac"/>
            </w:rPr>
            <w:t>защите выпускных квалификационных работ</w:t>
          </w:r>
        </w:sdtContent>
      </w:sdt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2061389608"/>
          <w:placeholder>
            <w:docPart w:val="E350373FA52F4BEA96C7EF7C9D04F343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945B6">
            <w:rPr>
              <w:rStyle w:val="ac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образовательной </w:t>
      </w:r>
      <w:r w:rsidR="00592857" w:rsidRPr="00517412">
        <w:rPr>
          <w:sz w:val="26"/>
          <w:szCs w:val="26"/>
        </w:rPr>
        <w:t>программы</w:t>
      </w:r>
      <w:r w:rsidR="00592857"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7D6BD17D6E7D4CC89513B84594534AD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945B6">
            <w:rPr>
              <w:rStyle w:val="ac"/>
            </w:rPr>
            <w:t>магистратуры</w:t>
          </w:r>
        </w:sdtContent>
      </w:sdt>
      <w:r w:rsidR="00592857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00F710A783CA4E80947D84118F0EDF9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945B6">
            <w:rPr>
              <w:rStyle w:val="ac"/>
            </w:rPr>
            <w:t>«</w:t>
          </w:r>
          <w:r w:rsidR="00FE5C8D">
            <w:rPr>
              <w:rStyle w:val="ac"/>
            </w:rPr>
            <w:t>Когнитивные науки и технологии: от нейрона к познанию</w:t>
          </w:r>
          <w:r w:rsidR="008945B6">
            <w:rPr>
              <w:rStyle w:val="ac"/>
            </w:rPr>
            <w:t>»</w:t>
          </w:r>
        </w:sdtContent>
      </w:sdt>
      <w:r w:rsidR="00592857" w:rsidRPr="00517412">
        <w:rPr>
          <w:i/>
          <w:sz w:val="26"/>
          <w:szCs w:val="26"/>
        </w:rPr>
        <w:t xml:space="preserve">, </w:t>
      </w:r>
      <w:r w:rsidR="00592857" w:rsidRPr="00517412">
        <w:rPr>
          <w:sz w:val="26"/>
          <w:szCs w:val="26"/>
        </w:rPr>
        <w:t>направления подготовки</w:t>
      </w:r>
      <w:r w:rsidR="008945B6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CEFBC13B52D34E059C45BE2E9AD7A26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945B6">
            <w:rPr>
              <w:rStyle w:val="ac"/>
            </w:rPr>
            <w:t>37.04.01 Психология</w:t>
          </w:r>
        </w:sdtContent>
      </w:sdt>
      <w:r w:rsidR="00592857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sdt>
        <w:sdtPr>
          <w:rPr>
            <w:rStyle w:val="ac"/>
          </w:rPr>
          <w:id w:val="1050040601"/>
          <w:placeholder>
            <w:docPart w:val="40805AF87D3340A49C8056472AB7D4A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945B6">
            <w:rPr>
              <w:rStyle w:val="ac"/>
            </w:rPr>
            <w:t>социальных наук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07DECE74892E465DAAB6B2BA8532245D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945B6">
            <w:rPr>
              <w:rStyle w:val="ac"/>
            </w:rPr>
            <w:t>очной</w:t>
          </w:r>
        </w:sdtContent>
      </w:sdt>
      <w:r w:rsidR="00592857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14:paraId="4FBFA310" w14:textId="5F6AD775" w:rsidR="00FE5C8D" w:rsidRPr="00CC7B73" w:rsidRDefault="00B71DB5" w:rsidP="00FE5C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5C74B9">
        <w:rPr>
          <w:sz w:val="26"/>
          <w:szCs w:val="26"/>
        </w:rPr>
        <w:t xml:space="preserve"> </w:t>
      </w:r>
      <w:r w:rsidR="00FE5C8D" w:rsidRPr="00CC7B73">
        <w:rPr>
          <w:sz w:val="26"/>
          <w:szCs w:val="26"/>
        </w:rPr>
        <w:t>Латанов Александр Васильевич, доктор биологических наук, профессор, заведующий кафедрой высшей нервной деятельности биологического факультета ФГБОУ ВО "Московский государственный университет</w:t>
      </w:r>
      <w:r w:rsidR="00FE5C8D">
        <w:rPr>
          <w:sz w:val="26"/>
          <w:szCs w:val="26"/>
        </w:rPr>
        <w:t xml:space="preserve"> им. М.В. Ломоносова, </w:t>
      </w:r>
      <w:bookmarkStart w:id="1" w:name="_GoBack"/>
      <w:bookmarkEnd w:id="1"/>
    </w:p>
    <w:p w14:paraId="73F8054E" w14:textId="281F31A1"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14:paraId="75862523" w14:textId="0ADA7C6A" w:rsidR="00352D44" w:rsidRPr="00352D44" w:rsidRDefault="00352D44" w:rsidP="00F53DB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u w:color="000000"/>
        </w:rPr>
        <w:t>Савада Тадамаса, PhD,</w:t>
      </w:r>
      <w:r w:rsidRPr="00066E72">
        <w:rPr>
          <w:color w:val="000000"/>
          <w:sz w:val="26"/>
          <w:szCs w:val="26"/>
          <w:u w:color="000000"/>
        </w:rPr>
        <w:t xml:space="preserve"> </w:t>
      </w:r>
      <w:r>
        <w:rPr>
          <w:color w:val="000000"/>
          <w:sz w:val="26"/>
          <w:szCs w:val="26"/>
          <w:u w:color="000000"/>
        </w:rPr>
        <w:t>цифровой профессор,</w:t>
      </w:r>
    </w:p>
    <w:p w14:paraId="364BAD5F" w14:textId="49F44A40" w:rsidR="00352D44" w:rsidRPr="00352D44" w:rsidRDefault="00352D44" w:rsidP="00F53DB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u w:color="000000"/>
        </w:rPr>
        <w:t xml:space="preserve">Феурра Маттео, PhD, доцент </w:t>
      </w:r>
      <w:r>
        <w:rPr>
          <w:sz w:val="26"/>
          <w:szCs w:val="26"/>
        </w:rPr>
        <w:t>и</w:t>
      </w:r>
      <w:r>
        <w:rPr>
          <w:color w:val="000000"/>
          <w:sz w:val="26"/>
          <w:szCs w:val="26"/>
          <w:u w:color="000000"/>
        </w:rPr>
        <w:t xml:space="preserve">нститута </w:t>
      </w:r>
      <w:r>
        <w:rPr>
          <w:sz w:val="26"/>
          <w:szCs w:val="26"/>
        </w:rPr>
        <w:t>к</w:t>
      </w:r>
      <w:r>
        <w:rPr>
          <w:color w:val="000000"/>
          <w:sz w:val="26"/>
          <w:szCs w:val="26"/>
          <w:u w:color="000000"/>
        </w:rPr>
        <w:t xml:space="preserve">огнитивных </w:t>
      </w:r>
      <w:r>
        <w:rPr>
          <w:sz w:val="26"/>
          <w:szCs w:val="26"/>
        </w:rPr>
        <w:t>н</w:t>
      </w:r>
      <w:r>
        <w:rPr>
          <w:color w:val="000000"/>
          <w:sz w:val="26"/>
          <w:szCs w:val="26"/>
          <w:u w:color="000000"/>
        </w:rPr>
        <w:t>ейронаук,</w:t>
      </w:r>
    </w:p>
    <w:p w14:paraId="1046E085" w14:textId="65D2B36C" w:rsidR="00352D44" w:rsidRDefault="00352D44" w:rsidP="00F53DB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u w:color="000000"/>
        </w:rPr>
        <w:t>Шестакова А</w:t>
      </w:r>
      <w:r>
        <w:rPr>
          <w:sz w:val="26"/>
          <w:szCs w:val="26"/>
        </w:rPr>
        <w:t xml:space="preserve">нна </w:t>
      </w:r>
      <w:r>
        <w:rPr>
          <w:color w:val="000000"/>
          <w:sz w:val="26"/>
          <w:szCs w:val="26"/>
          <w:u w:color="000000"/>
        </w:rPr>
        <w:t>Н</w:t>
      </w:r>
      <w:r>
        <w:rPr>
          <w:sz w:val="26"/>
          <w:szCs w:val="26"/>
        </w:rPr>
        <w:t>иколаевна</w:t>
      </w:r>
      <w:r>
        <w:rPr>
          <w:color w:val="000000"/>
          <w:sz w:val="26"/>
          <w:szCs w:val="26"/>
          <w:u w:color="000000"/>
        </w:rPr>
        <w:t xml:space="preserve">, PhD, директор </w:t>
      </w:r>
      <w:r>
        <w:rPr>
          <w:sz w:val="26"/>
          <w:szCs w:val="26"/>
        </w:rPr>
        <w:t>ц</w:t>
      </w:r>
      <w:r>
        <w:rPr>
          <w:color w:val="000000"/>
          <w:sz w:val="26"/>
          <w:szCs w:val="26"/>
          <w:u w:color="000000"/>
        </w:rPr>
        <w:t>ентра нейроэкономики и когнитивных исследований,</w:t>
      </w:r>
    </w:p>
    <w:p w14:paraId="6DE16B6C" w14:textId="15AEF62F" w:rsidR="00352D44" w:rsidRPr="00352D44" w:rsidRDefault="00352D44" w:rsidP="00F53DB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u w:color="000000"/>
        </w:rPr>
        <w:t xml:space="preserve">Горбунова Елена Сергеевна, </w:t>
      </w:r>
      <w:r>
        <w:rPr>
          <w:sz w:val="26"/>
          <w:szCs w:val="26"/>
        </w:rPr>
        <w:t>к</w:t>
      </w:r>
      <w:r>
        <w:rPr>
          <w:color w:val="000000"/>
          <w:sz w:val="26"/>
          <w:szCs w:val="26"/>
          <w:u w:color="000000"/>
        </w:rPr>
        <w:t>анд</w:t>
      </w:r>
      <w:r>
        <w:rPr>
          <w:sz w:val="26"/>
          <w:szCs w:val="26"/>
        </w:rPr>
        <w:t>идат</w:t>
      </w:r>
      <w:r>
        <w:rPr>
          <w:color w:val="000000"/>
          <w:sz w:val="26"/>
          <w:szCs w:val="26"/>
          <w:u w:color="000000"/>
        </w:rPr>
        <w:t xml:space="preserve"> психол</w:t>
      </w:r>
      <w:r>
        <w:rPr>
          <w:sz w:val="26"/>
          <w:szCs w:val="26"/>
        </w:rPr>
        <w:t>огических</w:t>
      </w:r>
      <w:r>
        <w:rPr>
          <w:color w:val="000000"/>
          <w:sz w:val="26"/>
          <w:szCs w:val="26"/>
          <w:u w:color="000000"/>
        </w:rPr>
        <w:t xml:space="preserve"> н</w:t>
      </w:r>
      <w:r>
        <w:rPr>
          <w:sz w:val="26"/>
          <w:szCs w:val="26"/>
        </w:rPr>
        <w:t>аук</w:t>
      </w:r>
      <w:r>
        <w:rPr>
          <w:color w:val="000000"/>
          <w:sz w:val="26"/>
          <w:szCs w:val="26"/>
          <w:u w:color="000000"/>
        </w:rPr>
        <w:t xml:space="preserve">, </w:t>
      </w:r>
      <w:r>
        <w:rPr>
          <w:sz w:val="26"/>
          <w:szCs w:val="26"/>
        </w:rPr>
        <w:t>з</w:t>
      </w:r>
      <w:r>
        <w:rPr>
          <w:color w:val="000000"/>
          <w:sz w:val="26"/>
          <w:szCs w:val="26"/>
          <w:u w:color="000000"/>
        </w:rPr>
        <w:t>ав</w:t>
      </w:r>
      <w:r>
        <w:rPr>
          <w:sz w:val="26"/>
          <w:szCs w:val="26"/>
        </w:rPr>
        <w:t>едующая</w:t>
      </w:r>
      <w:r>
        <w:rPr>
          <w:color w:val="000000"/>
          <w:sz w:val="26"/>
          <w:szCs w:val="26"/>
          <w:u w:color="000000"/>
        </w:rPr>
        <w:t xml:space="preserve"> </w:t>
      </w:r>
      <w:r>
        <w:rPr>
          <w:sz w:val="26"/>
          <w:szCs w:val="26"/>
        </w:rPr>
        <w:t>л</w:t>
      </w:r>
      <w:r>
        <w:rPr>
          <w:color w:val="000000"/>
          <w:sz w:val="26"/>
          <w:szCs w:val="26"/>
          <w:u w:color="000000"/>
        </w:rPr>
        <w:t xml:space="preserve">абораторией </w:t>
      </w:r>
      <w:r>
        <w:rPr>
          <w:sz w:val="26"/>
          <w:szCs w:val="26"/>
        </w:rPr>
        <w:t>к</w:t>
      </w:r>
      <w:r>
        <w:rPr>
          <w:color w:val="000000"/>
          <w:sz w:val="26"/>
          <w:szCs w:val="26"/>
          <w:u w:color="000000"/>
        </w:rPr>
        <w:t>огнитивной психологии пользователя цифровых интерфейсов, доцент департамента психологии НИУ ВШЭ,</w:t>
      </w:r>
    </w:p>
    <w:p w14:paraId="04B63037" w14:textId="4CCF6C7F" w:rsidR="00352D44" w:rsidRPr="00352D44" w:rsidRDefault="00352D44" w:rsidP="00F53DB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u w:color="000000"/>
        </w:rPr>
        <w:t xml:space="preserve">Косоногов Владимир Владимирович, </w:t>
      </w:r>
      <w:r>
        <w:rPr>
          <w:sz w:val="26"/>
          <w:szCs w:val="26"/>
        </w:rPr>
        <w:t>кандидат психологических наук</w:t>
      </w:r>
      <w:r>
        <w:rPr>
          <w:color w:val="000000"/>
          <w:sz w:val="26"/>
          <w:szCs w:val="26"/>
          <w:u w:color="000000"/>
        </w:rPr>
        <w:t xml:space="preserve">, заведующий международной </w:t>
      </w:r>
      <w:r>
        <w:rPr>
          <w:sz w:val="26"/>
          <w:szCs w:val="26"/>
        </w:rPr>
        <w:t>л</w:t>
      </w:r>
      <w:r>
        <w:rPr>
          <w:color w:val="000000"/>
          <w:sz w:val="26"/>
          <w:szCs w:val="26"/>
          <w:u w:color="000000"/>
        </w:rPr>
        <w:t xml:space="preserve">аборатории социальной нейробиологии </w:t>
      </w:r>
      <w:r>
        <w:rPr>
          <w:sz w:val="26"/>
          <w:szCs w:val="26"/>
        </w:rPr>
        <w:t>и</w:t>
      </w:r>
      <w:r>
        <w:rPr>
          <w:color w:val="000000"/>
          <w:sz w:val="26"/>
          <w:szCs w:val="26"/>
          <w:u w:color="000000"/>
        </w:rPr>
        <w:t xml:space="preserve">нститута </w:t>
      </w:r>
      <w:r>
        <w:rPr>
          <w:sz w:val="26"/>
          <w:szCs w:val="26"/>
        </w:rPr>
        <w:t>к</w:t>
      </w:r>
      <w:r>
        <w:rPr>
          <w:color w:val="000000"/>
          <w:sz w:val="26"/>
          <w:szCs w:val="26"/>
          <w:u w:color="000000"/>
        </w:rPr>
        <w:t xml:space="preserve">огнитивных </w:t>
      </w:r>
      <w:r>
        <w:rPr>
          <w:sz w:val="26"/>
          <w:szCs w:val="26"/>
        </w:rPr>
        <w:t>н</w:t>
      </w:r>
      <w:r>
        <w:rPr>
          <w:color w:val="000000"/>
          <w:sz w:val="26"/>
          <w:szCs w:val="26"/>
          <w:u w:color="000000"/>
        </w:rPr>
        <w:t>ейронаук.</w:t>
      </w:r>
    </w:p>
    <w:p w14:paraId="50D8CE92" w14:textId="6B3A090A" w:rsidR="00352D44" w:rsidRDefault="00352D44" w:rsidP="00F53DB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Рагимова Айнур Алигейдаровна, научный сотрудник центра нейроэкономики и когнитивных исследований</w:t>
      </w:r>
      <w:r>
        <w:rPr>
          <w:color w:val="000000"/>
          <w:sz w:val="26"/>
          <w:szCs w:val="26"/>
          <w:u w:color="000000"/>
        </w:rPr>
        <w:t>,</w:t>
      </w:r>
    </w:p>
    <w:p w14:paraId="287986FD" w14:textId="2F807769" w:rsidR="00352D44" w:rsidRDefault="00352D44" w:rsidP="00F53DB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u w:color="000000"/>
        </w:rPr>
        <w:t xml:space="preserve">Джурджевич Владимир, научный сотрудник </w:t>
      </w:r>
      <w:r>
        <w:rPr>
          <w:sz w:val="26"/>
          <w:szCs w:val="26"/>
        </w:rPr>
        <w:t>центра нейроэкономики и когнитивных исследований,</w:t>
      </w:r>
    </w:p>
    <w:p w14:paraId="130B2CB6" w14:textId="77777777" w:rsidR="00FE5C8D" w:rsidRPr="00CC7B73" w:rsidRDefault="00B71DB5" w:rsidP="00F53D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B161EF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</w:t>
      </w:r>
      <w:r w:rsidR="00FE5C8D" w:rsidRPr="00CC7B73">
        <w:rPr>
          <w:sz w:val="26"/>
          <w:szCs w:val="26"/>
        </w:rPr>
        <w:t>Зинченко Оксана Олеговна, кандидат психологических наук, академический руководитель образовательной программы «Когнитивные науки и технологии: от нейрона к познанию».</w:t>
      </w:r>
    </w:p>
    <w:p w14:paraId="7D13A001" w14:textId="70CA116B" w:rsidR="00B71DB5" w:rsidRPr="00D45127" w:rsidRDefault="00B71DB5" w:rsidP="00F53DBD">
      <w:pPr>
        <w:ind w:firstLine="709"/>
        <w:jc w:val="both"/>
        <w:rPr>
          <w:sz w:val="26"/>
          <w:szCs w:val="26"/>
        </w:rPr>
      </w:pPr>
    </w:p>
    <w:p w14:paraId="74EE454A" w14:textId="72B2ECD2" w:rsidR="00B71DB5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14:paraId="553421D5" w14:textId="77777777" w:rsidR="00352D44" w:rsidRPr="007E0C28" w:rsidRDefault="00352D44" w:rsidP="00B71DB5">
      <w:pPr>
        <w:suppressAutoHyphens/>
        <w:contextualSpacing/>
        <w:jc w:val="both"/>
        <w:rPr>
          <w:sz w:val="26"/>
          <w:szCs w:val="26"/>
        </w:rPr>
      </w:pPr>
    </w:p>
    <w:p w14:paraId="3182D90B" w14:textId="76628379" w:rsidR="008D7AEE" w:rsidRDefault="008D55B5" w:rsidP="00B71DB5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6234BABA5A054B7EA312013D167225F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64289">
            <w:rPr>
              <w:rStyle w:val="ac"/>
            </w:rPr>
            <w:t>Проректор</w:t>
          </w:r>
        </w:sdtContent>
      </w:sdt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592857">
        <w:rPr>
          <w:sz w:val="26"/>
          <w:szCs w:val="26"/>
        </w:rPr>
        <w:t xml:space="preserve">                   </w:t>
      </w:r>
      <w:r w:rsidR="00564289">
        <w:rPr>
          <w:sz w:val="26"/>
          <w:szCs w:val="26"/>
        </w:rPr>
        <w:t xml:space="preserve">     </w:t>
      </w:r>
      <w:r w:rsidR="00E56D65">
        <w:rPr>
          <w:sz w:val="26"/>
          <w:szCs w:val="26"/>
        </w:rPr>
        <w:t xml:space="preserve">                                                   </w:t>
      </w:r>
      <w:r w:rsidR="00564289">
        <w:rPr>
          <w:sz w:val="26"/>
          <w:szCs w:val="26"/>
        </w:rPr>
        <w:t xml:space="preserve">  </w:t>
      </w:r>
      <w:r w:rsidR="00592857">
        <w:rPr>
          <w:sz w:val="26"/>
          <w:szCs w:val="26"/>
        </w:rPr>
        <w:t xml:space="preserve">     </w:t>
      </w:r>
      <w:r w:rsidR="00E56D65">
        <w:rPr>
          <w:sz w:val="26"/>
          <w:szCs w:val="26"/>
        </w:rPr>
        <w:t xml:space="preserve"> </w:t>
      </w:r>
      <w:sdt>
        <w:sdtPr>
          <w:rPr>
            <w:rStyle w:val="ac"/>
          </w:rPr>
          <w:id w:val="1427000506"/>
          <w:placeholder>
            <w:docPart w:val="01AD0C0B2BD543B891979295B022ADF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64289">
            <w:rPr>
              <w:rStyle w:val="ac"/>
            </w:rPr>
            <w:t>С.Ю. Рощин</w:t>
          </w:r>
        </w:sdtContent>
      </w:sdt>
    </w:p>
    <w:p w14:paraId="183B9CF8" w14:textId="7777777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E56D65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3EB4A" w14:textId="77777777" w:rsidR="008D55B5" w:rsidRDefault="008D55B5" w:rsidP="00975FFF">
      <w:r>
        <w:separator/>
      </w:r>
    </w:p>
  </w:endnote>
  <w:endnote w:type="continuationSeparator" w:id="0">
    <w:p w14:paraId="0C699B2B" w14:textId="77777777" w:rsidR="008D55B5" w:rsidRDefault="008D55B5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26.04.2023 № 6.18.1-01/260423-14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61591" w14:textId="77777777" w:rsidR="008D55B5" w:rsidRDefault="008D55B5" w:rsidP="00975FFF">
      <w:r>
        <w:separator/>
      </w:r>
    </w:p>
  </w:footnote>
  <w:footnote w:type="continuationSeparator" w:id="0">
    <w:p w14:paraId="21C29964" w14:textId="77777777" w:rsidR="008D55B5" w:rsidRDefault="008D55B5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CB3514"/>
    <w:multiLevelType w:val="hybridMultilevel"/>
    <w:tmpl w:val="9378F014"/>
    <w:numStyleLink w:val="1"/>
  </w:abstractNum>
  <w:abstractNum w:abstractNumId="6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60F5B"/>
    <w:multiLevelType w:val="hybridMultilevel"/>
    <w:tmpl w:val="9378F014"/>
    <w:numStyleLink w:val="1"/>
  </w:abstractNum>
  <w:abstractNum w:abstractNumId="14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343B55"/>
    <w:multiLevelType w:val="multilevel"/>
    <w:tmpl w:val="FBF695C0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A11405"/>
    <w:multiLevelType w:val="hybridMultilevel"/>
    <w:tmpl w:val="9378F014"/>
    <w:styleLink w:val="1"/>
    <w:lvl w:ilvl="0" w:tplc="AE349454">
      <w:start w:val="1"/>
      <w:numFmt w:val="bullet"/>
      <w:lvlText w:val="−"/>
      <w:lvlJc w:val="left"/>
      <w:pPr>
        <w:ind w:left="128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7A3206">
      <w:start w:val="1"/>
      <w:numFmt w:val="bullet"/>
      <w:lvlText w:val="o"/>
      <w:lvlJc w:val="left"/>
      <w:pPr>
        <w:ind w:left="200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B2888C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243BF8">
      <w:start w:val="1"/>
      <w:numFmt w:val="bullet"/>
      <w:lvlText w:val="●"/>
      <w:lvlJc w:val="left"/>
      <w:pPr>
        <w:ind w:left="344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68DD0E">
      <w:start w:val="1"/>
      <w:numFmt w:val="bullet"/>
      <w:lvlText w:val="o"/>
      <w:lvlJc w:val="left"/>
      <w:pPr>
        <w:ind w:left="416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C7B90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80DBE6">
      <w:start w:val="1"/>
      <w:numFmt w:val="bullet"/>
      <w:lvlText w:val="●"/>
      <w:lvlJc w:val="left"/>
      <w:pPr>
        <w:ind w:left="560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147E72">
      <w:start w:val="1"/>
      <w:numFmt w:val="bullet"/>
      <w:lvlText w:val="o"/>
      <w:lvlJc w:val="left"/>
      <w:pPr>
        <w:ind w:left="632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B4A29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073D9"/>
    <w:multiLevelType w:val="hybridMultilevel"/>
    <w:tmpl w:val="95B4C6F8"/>
    <w:lvl w:ilvl="0" w:tplc="8DEE63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11"/>
  </w:num>
  <w:num w:numId="4">
    <w:abstractNumId w:val="16"/>
  </w:num>
  <w:num w:numId="5">
    <w:abstractNumId w:val="7"/>
  </w:num>
  <w:num w:numId="6">
    <w:abstractNumId w:val="33"/>
  </w:num>
  <w:num w:numId="7">
    <w:abstractNumId w:val="26"/>
  </w:num>
  <w:num w:numId="8">
    <w:abstractNumId w:val="19"/>
  </w:num>
  <w:num w:numId="9">
    <w:abstractNumId w:val="1"/>
  </w:num>
  <w:num w:numId="10">
    <w:abstractNumId w:val="3"/>
  </w:num>
  <w:num w:numId="11">
    <w:abstractNumId w:val="12"/>
  </w:num>
  <w:num w:numId="12">
    <w:abstractNumId w:val="28"/>
  </w:num>
  <w:num w:numId="13">
    <w:abstractNumId w:val="10"/>
  </w:num>
  <w:num w:numId="14">
    <w:abstractNumId w:val="27"/>
  </w:num>
  <w:num w:numId="15">
    <w:abstractNumId w:val="39"/>
  </w:num>
  <w:num w:numId="16">
    <w:abstractNumId w:val="36"/>
  </w:num>
  <w:num w:numId="17">
    <w:abstractNumId w:val="34"/>
  </w:num>
  <w:num w:numId="18">
    <w:abstractNumId w:val="23"/>
  </w:num>
  <w:num w:numId="19">
    <w:abstractNumId w:val="38"/>
  </w:num>
  <w:num w:numId="20">
    <w:abstractNumId w:val="2"/>
  </w:num>
  <w:num w:numId="21">
    <w:abstractNumId w:val="32"/>
  </w:num>
  <w:num w:numId="22">
    <w:abstractNumId w:val="24"/>
  </w:num>
  <w:num w:numId="23">
    <w:abstractNumId w:val="20"/>
  </w:num>
  <w:num w:numId="24">
    <w:abstractNumId w:val="40"/>
  </w:num>
  <w:num w:numId="25">
    <w:abstractNumId w:val="29"/>
  </w:num>
  <w:num w:numId="26">
    <w:abstractNumId w:val="18"/>
  </w:num>
  <w:num w:numId="27">
    <w:abstractNumId w:val="4"/>
  </w:num>
  <w:num w:numId="28">
    <w:abstractNumId w:val="9"/>
  </w:num>
  <w:num w:numId="29">
    <w:abstractNumId w:val="30"/>
  </w:num>
  <w:num w:numId="30">
    <w:abstractNumId w:val="14"/>
  </w:num>
  <w:num w:numId="31">
    <w:abstractNumId w:val="21"/>
  </w:num>
  <w:num w:numId="32">
    <w:abstractNumId w:val="8"/>
  </w:num>
  <w:num w:numId="33">
    <w:abstractNumId w:val="15"/>
  </w:num>
  <w:num w:numId="34">
    <w:abstractNumId w:val="0"/>
  </w:num>
  <w:num w:numId="35">
    <w:abstractNumId w:val="25"/>
  </w:num>
  <w:num w:numId="36">
    <w:abstractNumId w:val="17"/>
  </w:num>
  <w:num w:numId="37">
    <w:abstractNumId w:val="35"/>
  </w:num>
  <w:num w:numId="38">
    <w:abstractNumId w:val="22"/>
  </w:num>
  <w:num w:numId="39">
    <w:abstractNumId w:val="31"/>
  </w:num>
  <w:num w:numId="40">
    <w:abstractNumId w:val="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556C6"/>
    <w:rsid w:val="00070C63"/>
    <w:rsid w:val="0016761D"/>
    <w:rsid w:val="00285261"/>
    <w:rsid w:val="002876B7"/>
    <w:rsid w:val="00317651"/>
    <w:rsid w:val="00352D44"/>
    <w:rsid w:val="003956CC"/>
    <w:rsid w:val="003D4A62"/>
    <w:rsid w:val="004A6077"/>
    <w:rsid w:val="005315CC"/>
    <w:rsid w:val="00555868"/>
    <w:rsid w:val="00564289"/>
    <w:rsid w:val="00591EEF"/>
    <w:rsid w:val="00592857"/>
    <w:rsid w:val="005C74B9"/>
    <w:rsid w:val="005D351C"/>
    <w:rsid w:val="005E3960"/>
    <w:rsid w:val="005E6B4C"/>
    <w:rsid w:val="00630C7A"/>
    <w:rsid w:val="0067784B"/>
    <w:rsid w:val="006F4624"/>
    <w:rsid w:val="00720A0B"/>
    <w:rsid w:val="00750AEA"/>
    <w:rsid w:val="0078199C"/>
    <w:rsid w:val="00785422"/>
    <w:rsid w:val="007A5DD3"/>
    <w:rsid w:val="00817DCA"/>
    <w:rsid w:val="008442A3"/>
    <w:rsid w:val="008945B6"/>
    <w:rsid w:val="008D0864"/>
    <w:rsid w:val="008D1D2A"/>
    <w:rsid w:val="008D55B5"/>
    <w:rsid w:val="008D6C07"/>
    <w:rsid w:val="008D7AEE"/>
    <w:rsid w:val="008E0BE9"/>
    <w:rsid w:val="008E15F9"/>
    <w:rsid w:val="0091497E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71DB5"/>
    <w:rsid w:val="00BD4C47"/>
    <w:rsid w:val="00BF47AE"/>
    <w:rsid w:val="00C009DC"/>
    <w:rsid w:val="00C26B02"/>
    <w:rsid w:val="00C72F1A"/>
    <w:rsid w:val="00D476B2"/>
    <w:rsid w:val="00D67B67"/>
    <w:rsid w:val="00D93C3E"/>
    <w:rsid w:val="00DD64B8"/>
    <w:rsid w:val="00E56D65"/>
    <w:rsid w:val="00E61AEF"/>
    <w:rsid w:val="00EB7420"/>
    <w:rsid w:val="00EB77C4"/>
    <w:rsid w:val="00EE0761"/>
    <w:rsid w:val="00F53DBD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592857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592857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592857"/>
    <w:rPr>
      <w:rFonts w:ascii="Times New Roman" w:hAnsi="Times New Roman"/>
      <w:sz w:val="26"/>
    </w:rPr>
  </w:style>
  <w:style w:type="numbering" w:customStyle="1" w:styleId="1">
    <w:name w:val="Импортированный стиль 1"/>
    <w:rsid w:val="00FE5C8D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4B82238504DC68C85A10AB8319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78A18-1438-4382-A2DE-D0CE9FB79F61}"/>
      </w:docPartPr>
      <w:docPartBody>
        <w:p w:rsidR="00D6016B" w:rsidRDefault="00D02D64" w:rsidP="00D02D64">
          <w:pPr>
            <w:pStyle w:val="67A4B82238504DC68C85A10AB83198B1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F5CD45487B944CBEB5B6C938D8BBB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01B5BE-B6A2-48C6-8FC2-F4A978985D34}"/>
      </w:docPartPr>
      <w:docPartBody>
        <w:p w:rsidR="00D6016B" w:rsidRDefault="00D02D64" w:rsidP="00D02D64">
          <w:pPr>
            <w:pStyle w:val="F5CD45487B944CBEB5B6C938D8BBB843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нужное</w:t>
          </w:r>
        </w:p>
      </w:docPartBody>
    </w:docPart>
    <w:docPart>
      <w:docPartPr>
        <w:name w:val="E350373FA52F4BEA96C7EF7C9D04F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ADAE1-741A-48BE-AE52-15370026AB76}"/>
      </w:docPartPr>
      <w:docPartBody>
        <w:p w:rsidR="00D6016B" w:rsidRDefault="00D02D64" w:rsidP="00D02D64">
          <w:pPr>
            <w:pStyle w:val="E350373FA52F4BEA96C7EF7C9D04F34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7D6BD17D6E7D4CC89513B84594534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F960B-AAAE-44A2-AFC0-979AFFE57C3D}"/>
      </w:docPartPr>
      <w:docPartBody>
        <w:p w:rsidR="00D6016B" w:rsidRDefault="00D02D64" w:rsidP="00D02D64">
          <w:pPr>
            <w:pStyle w:val="7D6BD17D6E7D4CC89513B84594534A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0F710A783CA4E80947D84118F0ED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FCAD5-968C-4E97-9176-6A4F2099DA4F}"/>
      </w:docPartPr>
      <w:docPartBody>
        <w:p w:rsidR="00D6016B" w:rsidRDefault="00D02D64" w:rsidP="00D02D64">
          <w:pPr>
            <w:pStyle w:val="00F710A783CA4E80947D84118F0EDF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CEFBC13B52D34E059C45BE2E9AD7A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BB6E4-E4F1-4281-BE14-799F70CEB8F9}"/>
      </w:docPartPr>
      <w:docPartBody>
        <w:p w:rsidR="00D6016B" w:rsidRDefault="00D02D64" w:rsidP="00D02D64">
          <w:pPr>
            <w:pStyle w:val="CEFBC13B52D34E059C45BE2E9AD7A26C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0805AF87D3340A49C8056472AB7D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5142E-5EE4-48AE-90ED-D949F7C175CE}"/>
      </w:docPartPr>
      <w:docPartBody>
        <w:p w:rsidR="00D6016B" w:rsidRDefault="00D02D64" w:rsidP="00D02D64">
          <w:pPr>
            <w:pStyle w:val="40805AF87D3340A49C8056472AB7D4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07DECE74892E465DAAB6B2BA85322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07A44-5DD9-4AE6-A119-2A77C71B6945}"/>
      </w:docPartPr>
      <w:docPartBody>
        <w:p w:rsidR="00D6016B" w:rsidRDefault="00D02D64" w:rsidP="00D02D64">
          <w:pPr>
            <w:pStyle w:val="07DECE74892E465DAAB6B2BA8532245D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6234BABA5A054B7EA312013D16722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A0362-6EF4-4F2C-BD3E-2C5795BBE4EA}"/>
      </w:docPartPr>
      <w:docPartBody>
        <w:p w:rsidR="00D6016B" w:rsidRDefault="00D02D64" w:rsidP="00D02D64">
          <w:pPr>
            <w:pStyle w:val="6234BABA5A054B7EA312013D167225F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01AD0C0B2BD543B891979295B022AD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B2374-0C0A-4ACB-AD3B-F6E1CB7B06BB}"/>
      </w:docPartPr>
      <w:docPartBody>
        <w:p w:rsidR="00D6016B" w:rsidRDefault="00D02D64" w:rsidP="00D02D64">
          <w:pPr>
            <w:pStyle w:val="01AD0C0B2BD543B891979295B022ADF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64"/>
    <w:rsid w:val="003A5DA0"/>
    <w:rsid w:val="004C0D08"/>
    <w:rsid w:val="00712252"/>
    <w:rsid w:val="008B53F6"/>
    <w:rsid w:val="00B23EF4"/>
    <w:rsid w:val="00D02D64"/>
    <w:rsid w:val="00D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016B"/>
    <w:rPr>
      <w:color w:val="808080"/>
    </w:rPr>
  </w:style>
  <w:style w:type="paragraph" w:customStyle="1" w:styleId="67A4B82238504DC68C85A10AB83198B1">
    <w:name w:val="67A4B82238504DC68C85A10AB83198B1"/>
    <w:rsid w:val="00D02D64"/>
  </w:style>
  <w:style w:type="paragraph" w:customStyle="1" w:styleId="9F6471E0CC4D40AE9CAD048F2CC5318E">
    <w:name w:val="9F6471E0CC4D40AE9CAD048F2CC5318E"/>
    <w:rsid w:val="00D02D64"/>
  </w:style>
  <w:style w:type="paragraph" w:customStyle="1" w:styleId="F5CD45487B944CBEB5B6C938D8BBB843">
    <w:name w:val="F5CD45487B944CBEB5B6C938D8BBB843"/>
    <w:rsid w:val="00D02D64"/>
  </w:style>
  <w:style w:type="paragraph" w:customStyle="1" w:styleId="67A4B82238504DC68C85A10AB83198B11">
    <w:name w:val="67A4B82238504DC68C85A10AB83198B1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471E0CC4D40AE9CAD048F2CC5318E1">
    <w:name w:val="9F6471E0CC4D40AE9CAD048F2CC5318E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D45487B944CBEB5B6C938D8BBB8431">
    <w:name w:val="F5CD45487B944CBEB5B6C938D8BBB8431"/>
    <w:rsid w:val="00D02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0373FA52F4BEA96C7EF7C9D04F343">
    <w:name w:val="E350373FA52F4BEA96C7EF7C9D04F343"/>
    <w:rsid w:val="00D02D64"/>
  </w:style>
  <w:style w:type="paragraph" w:customStyle="1" w:styleId="7D6BD17D6E7D4CC89513B84594534ADF">
    <w:name w:val="7D6BD17D6E7D4CC89513B84594534ADF"/>
    <w:rsid w:val="00D02D64"/>
  </w:style>
  <w:style w:type="paragraph" w:customStyle="1" w:styleId="00F710A783CA4E80947D84118F0EDF91">
    <w:name w:val="00F710A783CA4E80947D84118F0EDF91"/>
    <w:rsid w:val="00D02D64"/>
  </w:style>
  <w:style w:type="paragraph" w:customStyle="1" w:styleId="CEFBC13B52D34E059C45BE2E9AD7A26C">
    <w:name w:val="CEFBC13B52D34E059C45BE2E9AD7A26C"/>
    <w:rsid w:val="00D02D64"/>
  </w:style>
  <w:style w:type="paragraph" w:customStyle="1" w:styleId="40805AF87D3340A49C8056472AB7D4AD">
    <w:name w:val="40805AF87D3340A49C8056472AB7D4AD"/>
    <w:rsid w:val="00D02D64"/>
  </w:style>
  <w:style w:type="paragraph" w:customStyle="1" w:styleId="07DECE74892E465DAAB6B2BA8532245D">
    <w:name w:val="07DECE74892E465DAAB6B2BA8532245D"/>
    <w:rsid w:val="00D02D64"/>
  </w:style>
  <w:style w:type="paragraph" w:customStyle="1" w:styleId="2B93BBAD3BCF42F394131ABB3503AFC2">
    <w:name w:val="2B93BBAD3BCF42F394131ABB3503AFC2"/>
    <w:rsid w:val="00D02D64"/>
  </w:style>
  <w:style w:type="paragraph" w:customStyle="1" w:styleId="D4AD3AE66BC24D4985BFED607FF45503">
    <w:name w:val="D4AD3AE66BC24D4985BFED607FF45503"/>
    <w:rsid w:val="00D02D64"/>
  </w:style>
  <w:style w:type="paragraph" w:customStyle="1" w:styleId="AF45A43D983141F6BAAC7F93B87906CA">
    <w:name w:val="AF45A43D983141F6BAAC7F93B87906CA"/>
    <w:rsid w:val="00D02D64"/>
  </w:style>
  <w:style w:type="paragraph" w:customStyle="1" w:styleId="BD95208291644828870254E5E4B08D1C">
    <w:name w:val="BD95208291644828870254E5E4B08D1C"/>
    <w:rsid w:val="00D02D64"/>
  </w:style>
  <w:style w:type="paragraph" w:customStyle="1" w:styleId="E2AB58F3FDB44FF7A9D6BDD98C8B51E7">
    <w:name w:val="E2AB58F3FDB44FF7A9D6BDD98C8B51E7"/>
    <w:rsid w:val="00D02D64"/>
  </w:style>
  <w:style w:type="paragraph" w:customStyle="1" w:styleId="900E4B67ACE548C597F1D49C13D40928">
    <w:name w:val="900E4B67ACE548C597F1D49C13D40928"/>
    <w:rsid w:val="00D02D64"/>
  </w:style>
  <w:style w:type="paragraph" w:customStyle="1" w:styleId="5C2A6E7E4E6D4A6FBD6BB05EBA3A2FC6">
    <w:name w:val="5C2A6E7E4E6D4A6FBD6BB05EBA3A2FC6"/>
    <w:rsid w:val="00D02D64"/>
  </w:style>
  <w:style w:type="paragraph" w:customStyle="1" w:styleId="B6AE0AA70E5743E5AC50FBE25036080F">
    <w:name w:val="B6AE0AA70E5743E5AC50FBE25036080F"/>
    <w:rsid w:val="00D02D64"/>
  </w:style>
  <w:style w:type="paragraph" w:customStyle="1" w:styleId="82700B432BEC40D0AA1C7529A345DBF9">
    <w:name w:val="82700B432BEC40D0AA1C7529A345DBF9"/>
    <w:rsid w:val="00D02D64"/>
  </w:style>
  <w:style w:type="paragraph" w:customStyle="1" w:styleId="95FBFF3B09614946A5392E66F352DCA1">
    <w:name w:val="95FBFF3B09614946A5392E66F352DCA1"/>
    <w:rsid w:val="00D02D64"/>
  </w:style>
  <w:style w:type="paragraph" w:customStyle="1" w:styleId="8CE79383B6724F58A48DBE1EF9606877">
    <w:name w:val="8CE79383B6724F58A48DBE1EF9606877"/>
    <w:rsid w:val="00D02D64"/>
  </w:style>
  <w:style w:type="paragraph" w:customStyle="1" w:styleId="5D8D702576B1408588013AFF09D7FD2D">
    <w:name w:val="5D8D702576B1408588013AFF09D7FD2D"/>
    <w:rsid w:val="00D02D64"/>
  </w:style>
  <w:style w:type="paragraph" w:customStyle="1" w:styleId="6234BABA5A054B7EA312013D167225F3">
    <w:name w:val="6234BABA5A054B7EA312013D167225F3"/>
    <w:rsid w:val="00D02D64"/>
  </w:style>
  <w:style w:type="paragraph" w:customStyle="1" w:styleId="01AD0C0B2BD543B891979295B022ADFE">
    <w:name w:val="01AD0C0B2BD543B891979295B022ADFE"/>
    <w:rsid w:val="00D02D64"/>
  </w:style>
  <w:style w:type="paragraph" w:customStyle="1" w:styleId="AEE4DFC2829D4C398A377435CF5BF857">
    <w:name w:val="AEE4DFC2829D4C398A377435CF5BF857"/>
    <w:rsid w:val="00D6016B"/>
  </w:style>
  <w:style w:type="paragraph" w:customStyle="1" w:styleId="7C7468AD7D044392AACFDD985B2D8EA2">
    <w:name w:val="7C7468AD7D044392AACFDD985B2D8EA2"/>
    <w:rsid w:val="00D6016B"/>
  </w:style>
  <w:style w:type="paragraph" w:customStyle="1" w:styleId="6A8A14656FDC4064A033068D863F9A88">
    <w:name w:val="6A8A14656FDC4064A033068D863F9A88"/>
    <w:rsid w:val="00D6016B"/>
  </w:style>
  <w:style w:type="paragraph" w:customStyle="1" w:styleId="878FF06407BD4387A124539A19811E83">
    <w:name w:val="878FF06407BD4387A124539A19811E83"/>
    <w:rsid w:val="00D60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Кульчу Алина Ильинична</cp:lastModifiedBy>
  <cp:revision>4</cp:revision>
  <dcterms:created xsi:type="dcterms:W3CDTF">2023-04-25T12:17:00Z</dcterms:created>
  <dcterms:modified xsi:type="dcterms:W3CDTF">2023-04-25T13:05:00Z</dcterms:modified>
</cp:coreProperties>
</file>