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4D6AB0" w:rsidP="0002550B">
      <w:pPr>
        <w:jc w:val="center"/>
        <w:rPr>
          <w:sz w:val="28"/>
        </w:rPr>
      </w:pPr>
      <w:r>
        <w:rPr>
          <w:sz w:val="28"/>
        </w:rPr>
        <w:t>Институт развития образования</w:t>
      </w: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291355" w:rsidRPr="00291355">
        <w:rPr>
          <w:sz w:val="28"/>
        </w:rPr>
        <w:t xml:space="preserve">Научно-исследовательский семинар "Проблемы измерений в образовании и психологии" 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Pr="00740D59" w:rsidRDefault="0002550B" w:rsidP="004D6AB0">
      <w:pPr>
        <w:jc w:val="center"/>
      </w:pPr>
      <w:r>
        <w:t>для направления</w:t>
      </w:r>
      <w:r w:rsidR="004D6AB0">
        <w:t xml:space="preserve"> </w:t>
      </w:r>
      <w:r w:rsidR="004D6AB0">
        <w:rPr>
          <w:bCs/>
        </w:rPr>
        <w:t>030300.68 "Психология"</w:t>
      </w:r>
      <w:r>
        <w:t xml:space="preserve"> подготовки </w:t>
      </w:r>
      <w:r w:rsidR="004D6AB0">
        <w:t>м</w:t>
      </w:r>
      <w:r>
        <w:t>агистра</w:t>
      </w:r>
    </w:p>
    <w:p w:rsidR="00543518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4D6AB0">
        <w:t>Измерения в психологии и образовании</w:t>
      </w:r>
    </w:p>
    <w:p w:rsidR="004D6AB0" w:rsidRDefault="004D6AB0" w:rsidP="0002550B">
      <w:pPr>
        <w:jc w:val="center"/>
      </w:pPr>
    </w:p>
    <w:p w:rsidR="004D6AB0" w:rsidRDefault="004D6AB0" w:rsidP="0002550B">
      <w:pPr>
        <w:jc w:val="center"/>
      </w:pPr>
    </w:p>
    <w:p w:rsidR="004D6AB0" w:rsidRDefault="004D6AB0" w:rsidP="0002550B">
      <w:pPr>
        <w:jc w:val="center"/>
      </w:pPr>
    </w:p>
    <w:p w:rsidR="004D6AB0" w:rsidRDefault="004D6AB0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D6AB0" w:rsidRPr="004D6AB0" w:rsidRDefault="004D6AB0" w:rsidP="00297587">
      <w:pPr>
        <w:ind w:firstLine="0"/>
      </w:pPr>
      <w:r>
        <w:t xml:space="preserve">Меликян Алиса Валерьевна, магистр, старший преподаватель, </w:t>
      </w:r>
      <w:hyperlink r:id="rId8" w:history="1">
        <w:r w:rsidRPr="00F56392">
          <w:rPr>
            <w:rStyle w:val="ad"/>
            <w:lang w:val="en-US"/>
          </w:rPr>
          <w:t>amelikyan</w:t>
        </w:r>
        <w:r w:rsidRPr="004D6AB0">
          <w:rPr>
            <w:rStyle w:val="ad"/>
          </w:rPr>
          <w:t>@</w:t>
        </w:r>
        <w:r w:rsidRPr="00F56392">
          <w:rPr>
            <w:rStyle w:val="ad"/>
            <w:lang w:val="en-US"/>
          </w:rPr>
          <w:t>hse</w:t>
        </w:r>
        <w:r w:rsidRPr="004D6AB0">
          <w:rPr>
            <w:rStyle w:val="ad"/>
          </w:rPr>
          <w:t>.</w:t>
        </w:r>
        <w:proofErr w:type="spellStart"/>
        <w:r w:rsidRPr="00F56392">
          <w:rPr>
            <w:rStyle w:val="ad"/>
            <w:lang w:val="en-US"/>
          </w:rPr>
          <w:t>ru</w:t>
        </w:r>
        <w:proofErr w:type="spellEnd"/>
      </w:hyperlink>
    </w:p>
    <w:p w:rsidR="004D6AB0" w:rsidRPr="00D0226C" w:rsidRDefault="004D6AB0" w:rsidP="00297587">
      <w:pPr>
        <w:ind w:firstLine="0"/>
      </w:pPr>
    </w:p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</w:t>
      </w:r>
      <w:r w:rsidR="004D6AB0" w:rsidRPr="004D6AB0">
        <w:t xml:space="preserve"> </w:t>
      </w:r>
      <w:r w:rsidR="004D6AB0">
        <w:t xml:space="preserve">Архитектуры программных систем </w:t>
      </w:r>
      <w:r>
        <w:t xml:space="preserve"> «</w:t>
      </w:r>
      <w:r w:rsidR="004D6AB0">
        <w:t>31</w:t>
      </w:r>
      <w:r>
        <w:t>»</w:t>
      </w:r>
      <w:r w:rsidR="004D6AB0">
        <w:t xml:space="preserve"> августа </w:t>
      </w:r>
      <w:r>
        <w:t>20</w:t>
      </w:r>
      <w:r w:rsidR="004D6AB0">
        <w:t>11</w:t>
      </w:r>
      <w:r>
        <w:t xml:space="preserve"> г</w:t>
      </w:r>
      <w:r w:rsidR="004D6AB0">
        <w:t>.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4D6AB0">
        <w:t>Назаров Станислав Викторович</w:t>
      </w:r>
    </w:p>
    <w:p w:rsidR="0002550B" w:rsidRDefault="0002550B" w:rsidP="0002550B"/>
    <w:p w:rsidR="00910B45" w:rsidRPr="004E4508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</w:t>
      </w:r>
      <w:r w:rsidRPr="004E4508">
        <w:t xml:space="preserve">секцией УМС </w:t>
      </w:r>
      <w:r w:rsidR="00430AC2">
        <w:t>Института развития образования</w:t>
      </w:r>
      <w:r w:rsidR="00430AC2" w:rsidRPr="004E4508">
        <w:t xml:space="preserve"> </w:t>
      </w:r>
      <w:r w:rsidR="00910B45" w:rsidRPr="004E4508">
        <w:t>«___»____________ 2</w:t>
      </w:r>
      <w:r w:rsidR="00BD3662">
        <w:t>011</w:t>
      </w:r>
      <w:r w:rsidR="00910B45" w:rsidRPr="004E4508">
        <w:t xml:space="preserve"> г</w:t>
      </w:r>
      <w:r w:rsidR="00BD3662">
        <w:t>.</w:t>
      </w:r>
    </w:p>
    <w:p w:rsidR="0002550B" w:rsidRPr="004E4508" w:rsidRDefault="0002550B" w:rsidP="00740D59">
      <w:pPr>
        <w:ind w:firstLine="0"/>
      </w:pPr>
      <w:r w:rsidRPr="004E4508">
        <w:t xml:space="preserve">Председатель </w:t>
      </w:r>
    </w:p>
    <w:p w:rsidR="002A739A" w:rsidRPr="004E4508" w:rsidRDefault="002A739A" w:rsidP="0002550B"/>
    <w:p w:rsidR="00910B45" w:rsidRPr="004E4508" w:rsidRDefault="0002550B" w:rsidP="00910B45">
      <w:pPr>
        <w:ind w:firstLine="0"/>
      </w:pPr>
      <w:proofErr w:type="gramStart"/>
      <w:r w:rsidRPr="004E4508">
        <w:t>Утверждена</w:t>
      </w:r>
      <w:proofErr w:type="gramEnd"/>
      <w:r w:rsidRPr="004E4508">
        <w:t xml:space="preserve"> УС</w:t>
      </w:r>
      <w:r w:rsidR="00430AC2">
        <w:t xml:space="preserve"> Института развития образования</w:t>
      </w:r>
      <w:r w:rsidRPr="004E4508">
        <w:t xml:space="preserve"> </w:t>
      </w:r>
      <w:r w:rsidR="00910B45" w:rsidRPr="004E4508">
        <w:t>«___»_____________20</w:t>
      </w:r>
      <w:r w:rsidR="00BD3662">
        <w:t>11</w:t>
      </w:r>
      <w:r w:rsidR="00910B45" w:rsidRPr="004E4508">
        <w:t xml:space="preserve"> г.</w:t>
      </w:r>
    </w:p>
    <w:p w:rsidR="0002550B" w:rsidRDefault="0002550B" w:rsidP="00543518">
      <w:pPr>
        <w:ind w:firstLine="0"/>
      </w:pPr>
      <w:r w:rsidRPr="004E4508">
        <w:t>Ученый секретарь</w:t>
      </w:r>
      <w:r w:rsidR="00740D59" w:rsidRPr="004E4508">
        <w:t xml:space="preserve"> </w:t>
      </w:r>
      <w:r w:rsidR="00910B45" w:rsidRPr="004E4508">
        <w:t xml:space="preserve"> </w:t>
      </w:r>
      <w:r w:rsidRPr="004E4508">
        <w:t>_</w:t>
      </w:r>
      <w:r w:rsidR="00910B45" w:rsidRPr="004E4508">
        <w:t xml:space="preserve">_______________________ </w:t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4D6AB0">
        <w:t>1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DA75C1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DA75C1" w:rsidRDefault="008F201C" w:rsidP="00DA75C1">
      <w:pPr>
        <w:jc w:val="both"/>
        <w:rPr>
          <w:bCs/>
        </w:rPr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DA75C1">
        <w:t xml:space="preserve"> </w:t>
      </w:r>
      <w:r w:rsidR="00DA75C1">
        <w:rPr>
          <w:bCs/>
        </w:rPr>
        <w:t>030300.68 "Психология"</w:t>
      </w:r>
      <w:r>
        <w:t xml:space="preserve">, </w:t>
      </w:r>
      <w:r w:rsidR="00740D59">
        <w:t>обучающихся по магистерской программ</w:t>
      </w:r>
      <w:r w:rsidR="00714321" w:rsidRPr="00714321">
        <w:t>е</w:t>
      </w:r>
      <w:r w:rsidR="00DA75C1">
        <w:t xml:space="preserve"> «Измерения в психологии и образовании»</w:t>
      </w:r>
      <w:r w:rsidR="00740D59">
        <w:t xml:space="preserve"> </w:t>
      </w:r>
      <w:r>
        <w:t>изучающих дисциплину</w:t>
      </w:r>
      <w:r w:rsidR="00291355">
        <w:t xml:space="preserve"> </w:t>
      </w:r>
      <w:r w:rsidR="00291355" w:rsidRPr="00291355">
        <w:t>Научно-исследовательский семинар "Проблемы измерений в образовании и психологии"</w:t>
      </w:r>
      <w:r w:rsidR="00DA75C1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DA75C1">
        <w:t xml:space="preserve">направления подготовки </w:t>
      </w:r>
      <w:r w:rsidR="00DA75C1">
        <w:rPr>
          <w:bCs/>
        </w:rPr>
        <w:t>030300.68 "Психология", м</w:t>
      </w:r>
      <w:r w:rsidR="00DA75C1">
        <w:rPr>
          <w:bCs/>
        </w:rPr>
        <w:t>а</w:t>
      </w:r>
      <w:r w:rsidR="00DA75C1">
        <w:rPr>
          <w:bCs/>
        </w:rPr>
        <w:t>гистерская программа «Измерения в психологии и образовании».</w:t>
      </w:r>
      <w:r w:rsidR="00B50233">
        <w:t xml:space="preserve">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A67B3">
        <w:t xml:space="preserve"> </w:t>
      </w:r>
      <w:r w:rsidR="002A67B3">
        <w:rPr>
          <w:bCs/>
        </w:rPr>
        <w:t>030300.68 "Пс</w:t>
      </w:r>
      <w:r w:rsidR="002A67B3">
        <w:rPr>
          <w:bCs/>
        </w:rPr>
        <w:t>и</w:t>
      </w:r>
      <w:r w:rsidR="002A67B3">
        <w:rPr>
          <w:bCs/>
        </w:rPr>
        <w:t>хология"</w:t>
      </w:r>
      <w:r w:rsidR="00D5784E">
        <w:t>, утвержденны</w:t>
      </w:r>
      <w:r w:rsidR="00CF3C81">
        <w:t>м</w:t>
      </w:r>
      <w:r w:rsidR="00D5784E">
        <w:t xml:space="preserve"> в  201</w:t>
      </w:r>
      <w:r w:rsidR="002A67B3">
        <w:t xml:space="preserve">1 </w:t>
      </w:r>
      <w:r w:rsidR="00D5784E">
        <w:t>г.</w:t>
      </w:r>
    </w:p>
    <w:p w:rsidR="00D243CE" w:rsidRPr="00D0226C" w:rsidRDefault="001E0E65" w:rsidP="00E26675">
      <w:pPr>
        <w:pStyle w:val="1"/>
        <w:numPr>
          <w:ilvl w:val="0"/>
          <w:numId w:val="16"/>
        </w:numPr>
      </w:pPr>
      <w:r>
        <w:t>Цель</w:t>
      </w:r>
      <w:r w:rsidR="00D243CE" w:rsidRPr="00D0226C">
        <w:t xml:space="preserve"> </w:t>
      </w:r>
      <w:r>
        <w:t xml:space="preserve">и задачи </w:t>
      </w:r>
      <w:r w:rsidR="00543518" w:rsidRPr="00D0226C">
        <w:t>освоения</w:t>
      </w:r>
      <w:r w:rsidR="00D243CE" w:rsidRPr="00D0226C">
        <w:t xml:space="preserve"> дисциплины</w:t>
      </w:r>
    </w:p>
    <w:p w:rsidR="002A67B3" w:rsidRDefault="006D4465" w:rsidP="002A67B3">
      <w:pPr>
        <w:jc w:val="both"/>
      </w:pPr>
      <w:proofErr w:type="gramStart"/>
      <w:r w:rsidRPr="00BB3A75">
        <w:t>Цел</w:t>
      </w:r>
      <w:r w:rsidR="00BB3A75" w:rsidRPr="00BB3A75">
        <w:t xml:space="preserve">ью </w:t>
      </w:r>
      <w:r w:rsidRPr="00BB3A75">
        <w:t>освоения</w:t>
      </w:r>
      <w:r>
        <w:t xml:space="preserve"> </w:t>
      </w:r>
      <w:r w:rsidR="00D5784E">
        <w:t xml:space="preserve">дисциплины </w:t>
      </w:r>
      <w:r w:rsidR="00291355" w:rsidRPr="00291355">
        <w:t>Научно-исследовательский семинар "Проблемы измерений в образовании и психологии"</w:t>
      </w:r>
      <w:r w:rsidR="00BB3A75">
        <w:t xml:space="preserve"> является </w:t>
      </w:r>
      <w:r w:rsidR="00BB3A75" w:rsidRPr="00BB3A75">
        <w:t>закреп</w:t>
      </w:r>
      <w:r w:rsidR="00BB3A75">
        <w:t>ление</w:t>
      </w:r>
      <w:r w:rsidR="00BB3A75" w:rsidRPr="00BB3A75">
        <w:t xml:space="preserve"> у обучающихся чувств</w:t>
      </w:r>
      <w:r w:rsidR="00BB3A75">
        <w:t>а</w:t>
      </w:r>
      <w:r w:rsidR="00BB3A75" w:rsidRPr="00BB3A75">
        <w:t xml:space="preserve"> уверенности в св</w:t>
      </w:r>
      <w:r w:rsidR="00BB3A75" w:rsidRPr="00BB3A75">
        <w:t>о</w:t>
      </w:r>
      <w:r w:rsidR="00BB3A75" w:rsidRPr="00BB3A75">
        <w:t>ей компетентности, четко</w:t>
      </w:r>
      <w:r w:rsidR="00BB3A75">
        <w:t>го</w:t>
      </w:r>
      <w:r w:rsidR="00BB3A75" w:rsidRPr="00BB3A75">
        <w:t xml:space="preserve"> представлени</w:t>
      </w:r>
      <w:r w:rsidR="00BB3A75">
        <w:t>я</w:t>
      </w:r>
      <w:r w:rsidR="00BB3A75" w:rsidRPr="00BB3A75">
        <w:t xml:space="preserve"> об алгоритме и технологии </w:t>
      </w:r>
      <w:r w:rsidR="00BB3A75">
        <w:t>их</w:t>
      </w:r>
      <w:r w:rsidR="00BB3A75" w:rsidRPr="00BB3A75">
        <w:t xml:space="preserve"> работы (научной и практической), и </w:t>
      </w:r>
      <w:r w:rsidR="00BB3A75">
        <w:t>формирование с</w:t>
      </w:r>
      <w:r w:rsidR="00BB3A75" w:rsidRPr="00BB3A75">
        <w:t>истемно</w:t>
      </w:r>
      <w:r w:rsidR="00BB3A75">
        <w:t>го</w:t>
      </w:r>
      <w:r w:rsidR="00BB3A75" w:rsidRPr="00BB3A75">
        <w:t xml:space="preserve"> представлени</w:t>
      </w:r>
      <w:r w:rsidR="00BB3A75">
        <w:t>я</w:t>
      </w:r>
      <w:r w:rsidR="00BB3A75" w:rsidRPr="00BB3A75">
        <w:t xml:space="preserve"> о месте и роли измерений в области образования и HR.</w:t>
      </w:r>
      <w:proofErr w:type="gramEnd"/>
    </w:p>
    <w:p w:rsidR="001E0E65" w:rsidRPr="001E0E65" w:rsidRDefault="001E0E65" w:rsidP="001E0E65">
      <w:pPr>
        <w:spacing w:beforeAutospacing="1" w:after="120"/>
        <w:ind w:firstLine="0"/>
      </w:pPr>
      <w:r w:rsidRPr="001E0E65">
        <w:t>Задачи НИС:</w:t>
      </w:r>
    </w:p>
    <w:p w:rsidR="001E0E65" w:rsidRPr="001E0E65" w:rsidRDefault="001E0E65" w:rsidP="001E0E65">
      <w:pPr>
        <w:numPr>
          <w:ilvl w:val="0"/>
          <w:numId w:val="19"/>
        </w:numPr>
        <w:spacing w:before="100" w:beforeAutospacing="1" w:after="100" w:afterAutospacing="1"/>
        <w:ind w:left="300" w:right="150"/>
      </w:pPr>
      <w:r w:rsidRPr="001E0E65">
        <w:t>Продемонстрировать хорошие и плохие практики научно-исследовательской работы; сформировать умение делать интересные, неформальные аналитические обзоры, впрямую ведущие к последующему исследованию;</w:t>
      </w:r>
    </w:p>
    <w:p w:rsidR="001E0E65" w:rsidRPr="001E0E65" w:rsidRDefault="001E0E65" w:rsidP="001E0E65">
      <w:pPr>
        <w:numPr>
          <w:ilvl w:val="0"/>
          <w:numId w:val="19"/>
        </w:numPr>
        <w:spacing w:before="100" w:beforeAutospacing="1" w:after="100" w:afterAutospacing="1"/>
        <w:ind w:left="300" w:right="150"/>
      </w:pPr>
      <w:r w:rsidRPr="001E0E65">
        <w:t>Научить алгоритму представления тестов и других инструментов измерения в соответствии с установленными международными требованиями;</w:t>
      </w:r>
    </w:p>
    <w:p w:rsidR="001E0E65" w:rsidRPr="001E0E65" w:rsidRDefault="001E0E65" w:rsidP="001E0E65">
      <w:pPr>
        <w:numPr>
          <w:ilvl w:val="0"/>
          <w:numId w:val="19"/>
        </w:numPr>
        <w:spacing w:before="100" w:beforeAutospacing="1" w:after="100" w:afterAutospacing="1"/>
        <w:ind w:left="300" w:right="150"/>
      </w:pPr>
      <w:r w:rsidRPr="001E0E65">
        <w:t>Научить определять содержательные дефициты в докладах и сообщениях об используемом или рекомендованном инструментарии оценки;</w:t>
      </w:r>
    </w:p>
    <w:p w:rsidR="001E0E65" w:rsidRPr="001E0E65" w:rsidRDefault="001E0E65" w:rsidP="001E0E65">
      <w:pPr>
        <w:numPr>
          <w:ilvl w:val="0"/>
          <w:numId w:val="19"/>
        </w:numPr>
        <w:spacing w:before="100" w:beforeAutospacing="1" w:after="100" w:afterAutospacing="1"/>
        <w:ind w:left="300" w:right="150"/>
      </w:pPr>
      <w:r w:rsidRPr="001E0E65">
        <w:t xml:space="preserve">Научить навыкам экспертизы в области измерений </w:t>
      </w:r>
      <w:proofErr w:type="gramStart"/>
      <w:r w:rsidRPr="001E0E65">
        <w:t>в</w:t>
      </w:r>
      <w:proofErr w:type="gramEnd"/>
      <w:r w:rsidRPr="001E0E65">
        <w:t xml:space="preserve"> образовательной и HR-практике;</w:t>
      </w:r>
    </w:p>
    <w:p w:rsidR="001E0E65" w:rsidRPr="001E0E65" w:rsidRDefault="001E0E65" w:rsidP="001E0E65">
      <w:pPr>
        <w:numPr>
          <w:ilvl w:val="0"/>
          <w:numId w:val="19"/>
        </w:numPr>
        <w:spacing w:before="100" w:beforeAutospacing="1" w:afterAutospacing="1"/>
        <w:ind w:left="300" w:right="150"/>
      </w:pPr>
      <w:r w:rsidRPr="001E0E65">
        <w:t xml:space="preserve">Представить области деятельности и </w:t>
      </w:r>
      <w:proofErr w:type="spellStart"/>
      <w:r w:rsidRPr="001E0E65">
        <w:t>оргструктуры</w:t>
      </w:r>
      <w:proofErr w:type="spellEnd"/>
      <w:r w:rsidRPr="001E0E65">
        <w:t xml:space="preserve"> (институты, организации, Центры и пр.), где востребованы специалисты с полноценной подготовкой в области измерений, п</w:t>
      </w:r>
      <w:r w:rsidRPr="001E0E65">
        <w:t>о</w:t>
      </w:r>
      <w:r w:rsidRPr="001E0E65">
        <w:t>казать варианты и «нормальные» технологии встраивания в текущие проекты;</w:t>
      </w:r>
    </w:p>
    <w:p w:rsidR="001E0E65" w:rsidRDefault="001E0E65" w:rsidP="002A67B3">
      <w:pPr>
        <w:jc w:val="both"/>
      </w:pPr>
    </w:p>
    <w:p w:rsidR="00543518" w:rsidRDefault="006D4465" w:rsidP="00E26675">
      <w:pPr>
        <w:pStyle w:val="1"/>
        <w:numPr>
          <w:ilvl w:val="0"/>
          <w:numId w:val="16"/>
        </w:numPr>
      </w:pPr>
      <w:proofErr w:type="gramStart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proofErr w:type="gramEnd"/>
    </w:p>
    <w:p w:rsidR="00256971" w:rsidRDefault="00256971" w:rsidP="00256971">
      <w:r w:rsidRPr="00BB3A75">
        <w:t xml:space="preserve">В результате </w:t>
      </w:r>
      <w:r w:rsidR="00257AD2" w:rsidRPr="00BB3A75">
        <w:t>освоения</w:t>
      </w:r>
      <w:r>
        <w:t xml:space="preserve"> дисциплины студент должен</w:t>
      </w:r>
      <w:r w:rsidR="00BB3A75">
        <w:t xml:space="preserve"> обладать следующими навыками и компетенциями</w:t>
      </w:r>
      <w:r>
        <w:t>:</w:t>
      </w:r>
    </w:p>
    <w:p w:rsidR="00BB3A75" w:rsidRPr="00BB3A75" w:rsidRDefault="00BB3A75" w:rsidP="00BB3A75">
      <w:pPr>
        <w:numPr>
          <w:ilvl w:val="0"/>
          <w:numId w:val="18"/>
        </w:numPr>
        <w:spacing w:beforeAutospacing="1" w:after="100" w:afterAutospacing="1"/>
        <w:ind w:left="300" w:right="150"/>
      </w:pPr>
      <w:r w:rsidRPr="00BB3A75">
        <w:t>Навыки критического чтения научных публикаций;</w:t>
      </w:r>
    </w:p>
    <w:p w:rsidR="00BB3A75" w:rsidRPr="00BB3A75" w:rsidRDefault="00BB3A75" w:rsidP="00BB3A75">
      <w:pPr>
        <w:numPr>
          <w:ilvl w:val="0"/>
          <w:numId w:val="18"/>
        </w:numPr>
        <w:spacing w:before="100" w:beforeAutospacing="1" w:after="100" w:afterAutospacing="1"/>
        <w:ind w:left="300" w:right="150"/>
      </w:pPr>
      <w:r w:rsidRPr="00BB3A75">
        <w:t>Навыки изложения своих мыслей в грамотной, последовательной и доказательной манере;</w:t>
      </w:r>
    </w:p>
    <w:p w:rsidR="00BB3A75" w:rsidRPr="00BB3A75" w:rsidRDefault="00BB3A75" w:rsidP="00BB3A75">
      <w:pPr>
        <w:numPr>
          <w:ilvl w:val="0"/>
          <w:numId w:val="18"/>
        </w:numPr>
        <w:spacing w:before="100" w:beforeAutospacing="1" w:after="100" w:afterAutospacing="1"/>
        <w:ind w:left="300" w:right="150"/>
      </w:pPr>
      <w:r w:rsidRPr="00BB3A75">
        <w:t>Умение организовать поиск и анализировать информацию из различных источников;</w:t>
      </w:r>
    </w:p>
    <w:p w:rsidR="00BB3A75" w:rsidRPr="00BB3A75" w:rsidRDefault="00BB3A75" w:rsidP="00BB3A75">
      <w:pPr>
        <w:numPr>
          <w:ilvl w:val="0"/>
          <w:numId w:val="18"/>
        </w:numPr>
        <w:spacing w:before="100" w:beforeAutospacing="1" w:after="100" w:afterAutospacing="1"/>
        <w:ind w:left="300" w:right="150"/>
      </w:pPr>
      <w:r w:rsidRPr="00BB3A75">
        <w:t>Способность применять полученные теоретические знания в научно - исследовательской работе;</w:t>
      </w:r>
    </w:p>
    <w:p w:rsidR="00BB3A75" w:rsidRPr="00BB3A75" w:rsidRDefault="00BB3A75" w:rsidP="00BB3A75">
      <w:pPr>
        <w:numPr>
          <w:ilvl w:val="0"/>
          <w:numId w:val="18"/>
        </w:numPr>
        <w:spacing w:before="100" w:beforeAutospacing="1" w:afterAutospacing="1"/>
        <w:ind w:left="300" w:right="150"/>
      </w:pPr>
      <w:r w:rsidRPr="00BB3A75">
        <w:t>Способность занимать исследовательскую позицию при обсуждении научных вопросов.</w:t>
      </w:r>
    </w:p>
    <w:p w:rsidR="00256971" w:rsidRDefault="00256971" w:rsidP="00F16287"/>
    <w:p w:rsidR="00EB1A4B" w:rsidRDefault="00256971" w:rsidP="00F16287">
      <w:r w:rsidRPr="00EC1D82">
        <w:t xml:space="preserve">В результате </w:t>
      </w:r>
      <w:r w:rsidR="00257AD2" w:rsidRPr="00EC1D82">
        <w:t>освоения</w:t>
      </w:r>
      <w:r w:rsidR="00EB1A4B" w:rsidRPr="00EC1D82">
        <w:t xml:space="preserve"> дисциплины студент </w:t>
      </w:r>
      <w:r w:rsidRPr="00EC1D82">
        <w:t>осваивает</w:t>
      </w:r>
      <w:r w:rsidR="00EB1A4B" w:rsidRPr="00EC1D82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EC1D8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 w:rsidR="00EC1D82">
              <w:rPr>
                <w:sz w:val="22"/>
                <w:lang w:eastAsia="ru-RU"/>
              </w:rPr>
              <w:t xml:space="preserve">ОРОС </w:t>
            </w:r>
            <w:r w:rsidRPr="002A2C97">
              <w:rPr>
                <w:sz w:val="22"/>
                <w:lang w:eastAsia="ru-RU"/>
              </w:rPr>
              <w:t>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1E0E65" w:rsidRPr="00BF7CD6" w:rsidTr="00256971">
        <w:tc>
          <w:tcPr>
            <w:tcW w:w="2802" w:type="dxa"/>
          </w:tcPr>
          <w:p w:rsidR="001E0E65" w:rsidRDefault="001E0E65" w:rsidP="00073753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анализир</w:t>
            </w:r>
            <w:r>
              <w:t>о</w:t>
            </w:r>
            <w:r>
              <w:t>вать, верифицировать, оценивать полноту и</w:t>
            </w:r>
            <w:r>
              <w:t>н</w:t>
            </w:r>
            <w:r>
              <w:t>формации в ходе пр</w:t>
            </w:r>
            <w:r>
              <w:t>о</w:t>
            </w:r>
            <w:r>
              <w:t>фессиональной деятел</w:t>
            </w:r>
            <w:r>
              <w:t>ь</w:t>
            </w:r>
            <w:r>
              <w:t>ности, при необходим</w:t>
            </w:r>
            <w:r>
              <w:t>о</w:t>
            </w:r>
            <w:r>
              <w:t>сти восполнять и синт</w:t>
            </w:r>
            <w:r>
              <w:t>е</w:t>
            </w:r>
            <w:r>
              <w:t>зировать недостающую информацию и работать в условиях неопред</w:t>
            </w:r>
            <w:r>
              <w:t>е</w:t>
            </w:r>
            <w:r>
              <w:t>лённости.</w:t>
            </w:r>
          </w:p>
        </w:tc>
        <w:tc>
          <w:tcPr>
            <w:tcW w:w="850" w:type="dxa"/>
          </w:tcPr>
          <w:p w:rsidR="001E0E65" w:rsidRDefault="001E0E65" w:rsidP="00073753">
            <w:pPr>
              <w:ind w:left="-108" w:right="-108" w:firstLine="0"/>
              <w:jc w:val="center"/>
            </w:pPr>
            <w:r>
              <w:t>СК-М6</w:t>
            </w:r>
          </w:p>
        </w:tc>
        <w:tc>
          <w:tcPr>
            <w:tcW w:w="3544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E0E65" w:rsidRPr="00BF7CD6" w:rsidTr="00256971">
        <w:tc>
          <w:tcPr>
            <w:tcW w:w="2802" w:type="dxa"/>
          </w:tcPr>
          <w:p w:rsidR="001E0E65" w:rsidRDefault="001E0E65" w:rsidP="00073753">
            <w:pPr>
              <w:ind w:firstLine="0"/>
            </w:pPr>
            <w:proofErr w:type="gramStart"/>
            <w:r>
              <w:t>Способ</w:t>
            </w:r>
            <w:bookmarkStart w:id="0" w:name="_GoBack"/>
            <w:bookmarkEnd w:id="0"/>
            <w:r>
              <w:t>ен</w:t>
            </w:r>
            <w:proofErr w:type="gramEnd"/>
            <w:r>
              <w:t xml:space="preserve"> к самосто</w:t>
            </w:r>
            <w:r>
              <w:t>я</w:t>
            </w:r>
            <w:r>
              <w:t>тельному освоению н</w:t>
            </w:r>
            <w:r>
              <w:t>о</w:t>
            </w:r>
            <w:r>
              <w:t>вых методов исследов</w:t>
            </w:r>
            <w:r>
              <w:t>а</w:t>
            </w:r>
            <w:r>
              <w:t>ния, изменению научн</w:t>
            </w:r>
            <w:r>
              <w:t>о</w:t>
            </w:r>
            <w:r>
              <w:t>го и научно-производственного пр</w:t>
            </w:r>
            <w:r>
              <w:t>о</w:t>
            </w:r>
            <w:r>
              <w:t>филя своей деятельности</w:t>
            </w:r>
          </w:p>
        </w:tc>
        <w:tc>
          <w:tcPr>
            <w:tcW w:w="850" w:type="dxa"/>
          </w:tcPr>
          <w:p w:rsidR="001E0E65" w:rsidRDefault="001E0E65" w:rsidP="00073753">
            <w:pPr>
              <w:ind w:left="-108" w:right="-108" w:firstLine="0"/>
              <w:jc w:val="center"/>
            </w:pPr>
            <w:r>
              <w:t>СК-М3</w:t>
            </w:r>
          </w:p>
        </w:tc>
        <w:tc>
          <w:tcPr>
            <w:tcW w:w="3544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E0E65" w:rsidRPr="00BF7CD6" w:rsidTr="00256971">
        <w:tc>
          <w:tcPr>
            <w:tcW w:w="2802" w:type="dxa"/>
          </w:tcPr>
          <w:p w:rsidR="001E0E65" w:rsidRDefault="001E0E65" w:rsidP="00073753">
            <w:pPr>
              <w:ind w:firstLine="0"/>
            </w:pPr>
            <w:proofErr w:type="gramStart"/>
            <w:r>
              <w:t>Способен вести профе</w:t>
            </w:r>
            <w:r>
              <w:t>с</w:t>
            </w:r>
            <w:r>
              <w:t>сиональную, в том числе научно-исследовательскую де</w:t>
            </w:r>
            <w:r>
              <w:t>я</w:t>
            </w:r>
            <w:r>
              <w:t>тельность в междун</w:t>
            </w:r>
            <w:r>
              <w:t>а</w:t>
            </w:r>
            <w:r>
              <w:t>родной среде.</w:t>
            </w:r>
            <w:proofErr w:type="gramEnd"/>
          </w:p>
        </w:tc>
        <w:tc>
          <w:tcPr>
            <w:tcW w:w="850" w:type="dxa"/>
          </w:tcPr>
          <w:p w:rsidR="001E0E65" w:rsidRDefault="001E0E65" w:rsidP="00073753">
            <w:pPr>
              <w:ind w:left="-108" w:right="-108" w:firstLine="0"/>
              <w:jc w:val="center"/>
            </w:pPr>
            <w:r>
              <w:t>СК-М8</w:t>
            </w:r>
          </w:p>
        </w:tc>
        <w:tc>
          <w:tcPr>
            <w:tcW w:w="3544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0E65" w:rsidRDefault="001E0E65" w:rsidP="00B01D6F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:rsidR="0002550B" w:rsidRDefault="00D243CE" w:rsidP="00E26675">
      <w:pPr>
        <w:pStyle w:val="1"/>
        <w:numPr>
          <w:ilvl w:val="0"/>
          <w:numId w:val="16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02649" w:rsidRDefault="00685575" w:rsidP="00297F09">
      <w:pPr>
        <w:jc w:val="both"/>
      </w:pPr>
      <w:r w:rsidRPr="0088494A">
        <w:t>Настоящая дисциплина относится к циклу дисциплин</w:t>
      </w:r>
      <w:r w:rsidR="00202649">
        <w:t xml:space="preserve"> программы, является базовой.</w:t>
      </w:r>
    </w:p>
    <w:p w:rsidR="00293910" w:rsidRDefault="00293910" w:rsidP="00297F09">
      <w:pPr>
        <w:jc w:val="both"/>
      </w:pPr>
    </w:p>
    <w:p w:rsidR="00B01D6F" w:rsidRPr="00B01D6F" w:rsidRDefault="00B01D6F" w:rsidP="00B01D6F">
      <w:pPr>
        <w:autoSpaceDE w:val="0"/>
        <w:autoSpaceDN w:val="0"/>
        <w:adjustRightInd w:val="0"/>
        <w:ind w:firstLine="0"/>
      </w:pPr>
      <w:r w:rsidRPr="00B01D6F">
        <w:t>Изучение данной дисциплины базируется на следующих дисциплинах:</w:t>
      </w:r>
    </w:p>
    <w:p w:rsidR="00B01D6F" w:rsidRPr="00B01D6F" w:rsidRDefault="00B01D6F" w:rsidP="00B01D6F">
      <w:pPr>
        <w:autoSpaceDE w:val="0"/>
        <w:autoSpaceDN w:val="0"/>
        <w:adjustRightInd w:val="0"/>
        <w:ind w:firstLine="0"/>
      </w:pPr>
      <w:r w:rsidRPr="00B01D6F">
        <w:rPr>
          <w:rFonts w:hint="eastAsia"/>
        </w:rPr>
        <w:t></w:t>
      </w:r>
      <w:r w:rsidRPr="00B01D6F">
        <w:t xml:space="preserve"> общая психология;</w:t>
      </w:r>
    </w:p>
    <w:p w:rsidR="00B01D6F" w:rsidRPr="00B01D6F" w:rsidRDefault="00B01D6F" w:rsidP="00B01D6F">
      <w:pPr>
        <w:autoSpaceDE w:val="0"/>
        <w:autoSpaceDN w:val="0"/>
        <w:adjustRightInd w:val="0"/>
        <w:ind w:firstLine="0"/>
      </w:pPr>
      <w:r w:rsidRPr="00B01D6F">
        <w:rPr>
          <w:rFonts w:hint="eastAsia"/>
        </w:rPr>
        <w:t></w:t>
      </w:r>
      <w:r w:rsidRPr="00B01D6F">
        <w:t xml:space="preserve"> экспериментальная психология;</w:t>
      </w:r>
    </w:p>
    <w:p w:rsidR="00B01D6F" w:rsidRPr="00B01D6F" w:rsidRDefault="00B01D6F" w:rsidP="00B01D6F">
      <w:pPr>
        <w:autoSpaceDE w:val="0"/>
        <w:autoSpaceDN w:val="0"/>
        <w:adjustRightInd w:val="0"/>
        <w:ind w:firstLine="0"/>
      </w:pPr>
      <w:r w:rsidRPr="00B01D6F">
        <w:rPr>
          <w:rFonts w:hint="eastAsia"/>
        </w:rPr>
        <w:t></w:t>
      </w:r>
      <w:r w:rsidRPr="00B01D6F">
        <w:t xml:space="preserve"> социальная психология;</w:t>
      </w:r>
    </w:p>
    <w:p w:rsidR="00B01D6F" w:rsidRPr="00B01D6F" w:rsidRDefault="00B01D6F" w:rsidP="00B01D6F">
      <w:pPr>
        <w:ind w:firstLine="0"/>
        <w:jc w:val="both"/>
      </w:pPr>
      <w:r w:rsidRPr="00B01D6F">
        <w:rPr>
          <w:rFonts w:hint="eastAsia"/>
        </w:rPr>
        <w:t></w:t>
      </w:r>
      <w:r w:rsidRPr="00B01D6F">
        <w:t xml:space="preserve"> </w:t>
      </w:r>
      <w:proofErr w:type="gramStart"/>
      <w:r w:rsidRPr="00B01D6F">
        <w:t>организационная</w:t>
      </w:r>
      <w:proofErr w:type="gramEnd"/>
      <w:r w:rsidRPr="00B01D6F">
        <w:t xml:space="preserve"> психология.</w:t>
      </w:r>
    </w:p>
    <w:p w:rsidR="00B01D6F" w:rsidRDefault="00B01D6F" w:rsidP="00B01D6F">
      <w:pPr>
        <w:jc w:val="both"/>
      </w:pPr>
    </w:p>
    <w:p w:rsidR="00685575" w:rsidRDefault="00685575" w:rsidP="0061134E">
      <w:pPr>
        <w:ind w:firstLine="708"/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1134E" w:rsidRDefault="0061134E" w:rsidP="00491E56">
      <w:pPr>
        <w:ind w:left="709" w:firstLine="0"/>
        <w:jc w:val="both"/>
      </w:pPr>
      <w:r>
        <w:t>- Курсовая работа;</w:t>
      </w:r>
    </w:p>
    <w:p w:rsidR="00E26675" w:rsidRDefault="0061134E" w:rsidP="00E26675">
      <w:pPr>
        <w:ind w:left="709" w:firstLine="0"/>
        <w:jc w:val="both"/>
      </w:pPr>
      <w:r>
        <w:t xml:space="preserve">- </w:t>
      </w:r>
      <w:r w:rsidRPr="0061134E">
        <w:t>Подготовка и защита выпускной квалификационной работы (магистерской диссерт</w:t>
      </w:r>
      <w:r w:rsidRPr="0061134E">
        <w:t>а</w:t>
      </w:r>
      <w:r w:rsidRPr="0061134E">
        <w:t>ции</w:t>
      </w:r>
      <w:r>
        <w:t>).</w:t>
      </w:r>
    </w:p>
    <w:p w:rsidR="0002550B" w:rsidRPr="007E65ED" w:rsidRDefault="0002550B" w:rsidP="00E26675">
      <w:pPr>
        <w:pStyle w:val="1"/>
        <w:numPr>
          <w:ilvl w:val="0"/>
          <w:numId w:val="16"/>
        </w:numPr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proofErr w:type="gramStart"/>
            <w:r w:rsidRPr="0002550B">
              <w:rPr>
                <w:sz w:val="22"/>
                <w:szCs w:val="20"/>
                <w:lang w:eastAsia="ru-RU"/>
              </w:rPr>
              <w:t>Аудитор</w:t>
            </w:r>
            <w:r w:rsidR="00AA051F">
              <w:rPr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02550B">
              <w:rPr>
                <w:sz w:val="22"/>
                <w:szCs w:val="20"/>
                <w:lang w:eastAsia="ru-RU"/>
              </w:rPr>
              <w:t>ные</w:t>
            </w:r>
            <w:proofErr w:type="spellEnd"/>
            <w:proofErr w:type="gramEnd"/>
            <w:r w:rsidRPr="0002550B">
              <w:rPr>
                <w:sz w:val="22"/>
                <w:szCs w:val="20"/>
                <w:lang w:eastAsia="ru-RU"/>
              </w:rPr>
              <w:t xml:space="preserve">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B01D6F">
        <w:trPr>
          <w:trHeight w:val="62"/>
        </w:trPr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B01D6F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Подготовка развернутого плана маг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lastRenderedPageBreak/>
              <w:t>стерской диссертации.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063DB0" w:rsidRPr="0002550B" w:rsidRDefault="00B01D6F" w:rsidP="00B01D6F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Обсуждение представленных студе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тами планов магистерских диссертаций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E6CC3" w:rsidRPr="0002550B" w:rsidTr="00063DB0">
        <w:tc>
          <w:tcPr>
            <w:tcW w:w="534" w:type="dxa"/>
          </w:tcPr>
          <w:p w:rsidR="008E6CC3" w:rsidRPr="0002550B" w:rsidRDefault="008E6CC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B01D6F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 xml:space="preserve">Разработка программы </w:t>
            </w: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эмпирического</w:t>
            </w:r>
            <w:proofErr w:type="gramEnd"/>
          </w:p>
          <w:p w:rsidR="008E6CC3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исследования по теме диссертационн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го исследования</w:t>
            </w:r>
          </w:p>
        </w:tc>
        <w:tc>
          <w:tcPr>
            <w:tcW w:w="993" w:type="dxa"/>
          </w:tcPr>
          <w:p w:rsidR="008E6CC3" w:rsidRDefault="008E6CC3" w:rsidP="008E6CC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E6CC3" w:rsidRPr="0002550B" w:rsidTr="00063DB0">
        <w:tc>
          <w:tcPr>
            <w:tcW w:w="534" w:type="dxa"/>
          </w:tcPr>
          <w:p w:rsidR="008E6CC3" w:rsidRPr="0002550B" w:rsidRDefault="008E6CC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8E6CC3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Обсуждение представленных студе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тами программ</w:t>
            </w:r>
          </w:p>
        </w:tc>
        <w:tc>
          <w:tcPr>
            <w:tcW w:w="993" w:type="dxa"/>
          </w:tcPr>
          <w:p w:rsidR="008E6CC3" w:rsidRDefault="008E6CC3" w:rsidP="008E6CC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E6CC3" w:rsidRPr="0002550B" w:rsidTr="00063DB0">
        <w:tc>
          <w:tcPr>
            <w:tcW w:w="534" w:type="dxa"/>
          </w:tcPr>
          <w:p w:rsidR="008E6CC3" w:rsidRPr="0002550B" w:rsidRDefault="008E6CC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B01D6F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Обсуждение информационных отчетов</w:t>
            </w:r>
          </w:p>
          <w:p w:rsidR="008E6CC3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eastAsia="MS Mincho"/>
                <w:szCs w:val="24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 результатах эмпирических исслед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993" w:type="dxa"/>
          </w:tcPr>
          <w:p w:rsidR="008E6CC3" w:rsidRDefault="008E6CC3" w:rsidP="008E6CC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E6CC3" w:rsidRPr="0002550B" w:rsidTr="00063DB0">
        <w:tc>
          <w:tcPr>
            <w:tcW w:w="534" w:type="dxa"/>
          </w:tcPr>
          <w:p w:rsidR="008E6CC3" w:rsidRPr="0002550B" w:rsidRDefault="008E6CC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8E6CC3" w:rsidRPr="00B01D6F" w:rsidRDefault="00B01D6F" w:rsidP="00B01D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  <w:lang w:eastAsia="ru-RU"/>
              </w:rPr>
              <w:t>Предварительная защита магистерских диссертаций</w:t>
            </w:r>
          </w:p>
        </w:tc>
        <w:tc>
          <w:tcPr>
            <w:tcW w:w="993" w:type="dxa"/>
          </w:tcPr>
          <w:p w:rsidR="008E6CC3" w:rsidRDefault="008E6CC3" w:rsidP="008E6CC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6CC3" w:rsidRPr="0002550B" w:rsidRDefault="008E6C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E56" w:rsidRPr="00491E56" w:rsidTr="00063DB0">
        <w:tc>
          <w:tcPr>
            <w:tcW w:w="534" w:type="dxa"/>
          </w:tcPr>
          <w:p w:rsidR="00491E56" w:rsidRPr="00491E56" w:rsidRDefault="00491E56" w:rsidP="0002550B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91E56" w:rsidRPr="00491E56" w:rsidRDefault="00491E56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491E56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491E56" w:rsidRPr="00491E56" w:rsidRDefault="00491E56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56" w:rsidRPr="00491E56" w:rsidRDefault="00491E56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56" w:rsidRPr="00491E56" w:rsidRDefault="00491E56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56" w:rsidRPr="00491E56" w:rsidRDefault="00491E56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E56" w:rsidRPr="00491E56" w:rsidRDefault="00491E56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977A2F" w:rsidRDefault="00977A2F" w:rsidP="00421F5D"/>
    <w:sectPr w:rsidR="00977A2F" w:rsidSect="00CA71C9">
      <w:head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0" w:rsidRDefault="00CE50A0" w:rsidP="00074D27">
      <w:r>
        <w:separator/>
      </w:r>
    </w:p>
  </w:endnote>
  <w:endnote w:type="continuationSeparator" w:id="0">
    <w:p w:rsidR="00CE50A0" w:rsidRDefault="00CE50A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0" w:rsidRDefault="00CE50A0" w:rsidP="00074D27">
      <w:r>
        <w:separator/>
      </w:r>
    </w:p>
  </w:footnote>
  <w:footnote w:type="continuationSeparator" w:id="0">
    <w:p w:rsidR="00CE50A0" w:rsidRDefault="00CE50A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 w:rsidTr="006C148D">
      <w:tc>
        <w:tcPr>
          <w:tcW w:w="872" w:type="dxa"/>
        </w:tcPr>
        <w:p w:rsidR="004E2613" w:rsidRDefault="00291355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E977666" wp14:editId="63A5F308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E2613" w:rsidRPr="00060113" w:rsidRDefault="00421F5D" w:rsidP="00DA75C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291355">
            <w:rPr>
              <w:sz w:val="20"/>
              <w:szCs w:val="20"/>
            </w:rPr>
            <w:t>Научно-исследовательский семинар "Проблемы измерений в образовании и пс</w:t>
          </w:r>
          <w:r w:rsidRPr="00291355">
            <w:rPr>
              <w:sz w:val="20"/>
              <w:szCs w:val="20"/>
            </w:rPr>
            <w:t>и</w:t>
          </w:r>
          <w:r w:rsidRPr="00291355">
            <w:rPr>
              <w:sz w:val="20"/>
              <w:szCs w:val="20"/>
            </w:rPr>
            <w:t xml:space="preserve">хологии"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DA75C1">
            <w:rPr>
              <w:sz w:val="20"/>
              <w:szCs w:val="20"/>
            </w:rPr>
            <w:t xml:space="preserve">030300.68 "Психология"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4E2613" w:rsidRPr="0068711A" w:rsidRDefault="004E261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 w:rsidTr="00060113">
      <w:tc>
        <w:tcPr>
          <w:tcW w:w="872" w:type="dxa"/>
        </w:tcPr>
        <w:p w:rsidR="004E2613" w:rsidRDefault="00291355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0695AC9" wp14:editId="14CCCBE8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E2613" w:rsidRPr="00060113" w:rsidRDefault="00F30625" w:rsidP="002913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291355" w:rsidRPr="00291355">
            <w:rPr>
              <w:sz w:val="20"/>
              <w:szCs w:val="20"/>
            </w:rPr>
            <w:t>Научно-исследовательский семинар "Проблемы измерений в образовании и пс</w:t>
          </w:r>
          <w:r w:rsidR="00291355" w:rsidRPr="00291355">
            <w:rPr>
              <w:sz w:val="20"/>
              <w:szCs w:val="20"/>
            </w:rPr>
            <w:t>и</w:t>
          </w:r>
          <w:r w:rsidR="00291355" w:rsidRPr="00291355">
            <w:rPr>
              <w:sz w:val="20"/>
              <w:szCs w:val="20"/>
            </w:rPr>
            <w:t xml:space="preserve">хологии"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DA75C1">
            <w:rPr>
              <w:sz w:val="20"/>
              <w:szCs w:val="20"/>
            </w:rPr>
            <w:t xml:space="preserve">030300.68 "Психология"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4E2613" w:rsidRPr="0068711A" w:rsidRDefault="004E261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63798"/>
    <w:multiLevelType w:val="singleLevel"/>
    <w:tmpl w:val="15E657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41158"/>
    <w:multiLevelType w:val="multilevel"/>
    <w:tmpl w:val="E996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DB3A2A"/>
    <w:multiLevelType w:val="hybridMultilevel"/>
    <w:tmpl w:val="4926A114"/>
    <w:lvl w:ilvl="0" w:tplc="FC06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8A3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18D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EA3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062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280D3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4EC6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CCCC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7431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75A73"/>
    <w:multiLevelType w:val="multilevel"/>
    <w:tmpl w:val="6B1C9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FB15E84"/>
    <w:multiLevelType w:val="multilevel"/>
    <w:tmpl w:val="4CC81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2256A66"/>
    <w:multiLevelType w:val="multilevel"/>
    <w:tmpl w:val="39829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2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73753"/>
    <w:rsid w:val="00074D27"/>
    <w:rsid w:val="000A6144"/>
    <w:rsid w:val="000B1252"/>
    <w:rsid w:val="000D609D"/>
    <w:rsid w:val="000D63C6"/>
    <w:rsid w:val="0010038D"/>
    <w:rsid w:val="00112927"/>
    <w:rsid w:val="00133D80"/>
    <w:rsid w:val="00142CC1"/>
    <w:rsid w:val="001A5F84"/>
    <w:rsid w:val="001E0E65"/>
    <w:rsid w:val="001F5D87"/>
    <w:rsid w:val="001F5F2C"/>
    <w:rsid w:val="001F63CC"/>
    <w:rsid w:val="00202649"/>
    <w:rsid w:val="002214E3"/>
    <w:rsid w:val="00255657"/>
    <w:rsid w:val="00256971"/>
    <w:rsid w:val="00257AD2"/>
    <w:rsid w:val="00291355"/>
    <w:rsid w:val="00293910"/>
    <w:rsid w:val="00297587"/>
    <w:rsid w:val="00297F09"/>
    <w:rsid w:val="002A2C97"/>
    <w:rsid w:val="002A67B3"/>
    <w:rsid w:val="002A739A"/>
    <w:rsid w:val="002C38D5"/>
    <w:rsid w:val="002D3358"/>
    <w:rsid w:val="002E10B5"/>
    <w:rsid w:val="00300FB7"/>
    <w:rsid w:val="00302A48"/>
    <w:rsid w:val="00336982"/>
    <w:rsid w:val="0037505F"/>
    <w:rsid w:val="003B628E"/>
    <w:rsid w:val="003C304C"/>
    <w:rsid w:val="003C7CA8"/>
    <w:rsid w:val="003D4DDE"/>
    <w:rsid w:val="003F41E3"/>
    <w:rsid w:val="00407451"/>
    <w:rsid w:val="00410097"/>
    <w:rsid w:val="00417EC9"/>
    <w:rsid w:val="00421F5D"/>
    <w:rsid w:val="00427869"/>
    <w:rsid w:val="00430AC2"/>
    <w:rsid w:val="00436D50"/>
    <w:rsid w:val="00452B07"/>
    <w:rsid w:val="00465AB9"/>
    <w:rsid w:val="00491E56"/>
    <w:rsid w:val="004966A6"/>
    <w:rsid w:val="004B4BE0"/>
    <w:rsid w:val="004D6AB0"/>
    <w:rsid w:val="004E2613"/>
    <w:rsid w:val="004E4508"/>
    <w:rsid w:val="00500E3A"/>
    <w:rsid w:val="00526A68"/>
    <w:rsid w:val="00536CD1"/>
    <w:rsid w:val="00543518"/>
    <w:rsid w:val="005563E2"/>
    <w:rsid w:val="005779C3"/>
    <w:rsid w:val="00585BE6"/>
    <w:rsid w:val="005B2D25"/>
    <w:rsid w:val="005C181E"/>
    <w:rsid w:val="005C6CFC"/>
    <w:rsid w:val="005F5408"/>
    <w:rsid w:val="00605BD3"/>
    <w:rsid w:val="0061134E"/>
    <w:rsid w:val="0062096E"/>
    <w:rsid w:val="00636C9F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C37B6"/>
    <w:rsid w:val="006D4465"/>
    <w:rsid w:val="0071113E"/>
    <w:rsid w:val="00714321"/>
    <w:rsid w:val="00740D59"/>
    <w:rsid w:val="0074309C"/>
    <w:rsid w:val="00747F28"/>
    <w:rsid w:val="00760879"/>
    <w:rsid w:val="0077377F"/>
    <w:rsid w:val="0077738C"/>
    <w:rsid w:val="007B3E47"/>
    <w:rsid w:val="007D11C1"/>
    <w:rsid w:val="007D18CB"/>
    <w:rsid w:val="007D4137"/>
    <w:rsid w:val="00850D1F"/>
    <w:rsid w:val="00853570"/>
    <w:rsid w:val="008830AA"/>
    <w:rsid w:val="0088494A"/>
    <w:rsid w:val="008876C5"/>
    <w:rsid w:val="008913EA"/>
    <w:rsid w:val="008936B0"/>
    <w:rsid w:val="008942F0"/>
    <w:rsid w:val="008B4BDB"/>
    <w:rsid w:val="008B7F20"/>
    <w:rsid w:val="008C2054"/>
    <w:rsid w:val="008E6CC3"/>
    <w:rsid w:val="008F201C"/>
    <w:rsid w:val="008F3CCC"/>
    <w:rsid w:val="00910B45"/>
    <w:rsid w:val="00910E65"/>
    <w:rsid w:val="00924E53"/>
    <w:rsid w:val="00940D74"/>
    <w:rsid w:val="00977A2F"/>
    <w:rsid w:val="009B2490"/>
    <w:rsid w:val="009C30FB"/>
    <w:rsid w:val="009D6F34"/>
    <w:rsid w:val="009E29FA"/>
    <w:rsid w:val="009E34AB"/>
    <w:rsid w:val="009E75CD"/>
    <w:rsid w:val="009E7D0D"/>
    <w:rsid w:val="009F2863"/>
    <w:rsid w:val="00A24AC1"/>
    <w:rsid w:val="00A251DA"/>
    <w:rsid w:val="00A4470A"/>
    <w:rsid w:val="00A715E4"/>
    <w:rsid w:val="00A80629"/>
    <w:rsid w:val="00A860A1"/>
    <w:rsid w:val="00A8781A"/>
    <w:rsid w:val="00AA051F"/>
    <w:rsid w:val="00AC21C7"/>
    <w:rsid w:val="00AE2B96"/>
    <w:rsid w:val="00AF2C6A"/>
    <w:rsid w:val="00AF5554"/>
    <w:rsid w:val="00B01D6F"/>
    <w:rsid w:val="00B238E0"/>
    <w:rsid w:val="00B4623D"/>
    <w:rsid w:val="00B4644A"/>
    <w:rsid w:val="00B50233"/>
    <w:rsid w:val="00B75EF8"/>
    <w:rsid w:val="00B91DC4"/>
    <w:rsid w:val="00BA6F4D"/>
    <w:rsid w:val="00BB0EDE"/>
    <w:rsid w:val="00BB2D78"/>
    <w:rsid w:val="00BB3A75"/>
    <w:rsid w:val="00BB564F"/>
    <w:rsid w:val="00BD3662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3F59"/>
    <w:rsid w:val="00CC437F"/>
    <w:rsid w:val="00CE50A0"/>
    <w:rsid w:val="00CF3C81"/>
    <w:rsid w:val="00CF3D82"/>
    <w:rsid w:val="00CF72DC"/>
    <w:rsid w:val="00D0226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7124"/>
    <w:rsid w:val="00DA25E9"/>
    <w:rsid w:val="00DA75C1"/>
    <w:rsid w:val="00DB38F6"/>
    <w:rsid w:val="00DD0F6A"/>
    <w:rsid w:val="00DD74A4"/>
    <w:rsid w:val="00DE04C0"/>
    <w:rsid w:val="00DE49C8"/>
    <w:rsid w:val="00DF606F"/>
    <w:rsid w:val="00E0450D"/>
    <w:rsid w:val="00E115B4"/>
    <w:rsid w:val="00E17945"/>
    <w:rsid w:val="00E26675"/>
    <w:rsid w:val="00E469FA"/>
    <w:rsid w:val="00EA63CF"/>
    <w:rsid w:val="00EB1A4B"/>
    <w:rsid w:val="00EC1D82"/>
    <w:rsid w:val="00EC408F"/>
    <w:rsid w:val="00ED6B80"/>
    <w:rsid w:val="00F00036"/>
    <w:rsid w:val="00F00B02"/>
    <w:rsid w:val="00F014A8"/>
    <w:rsid w:val="00F133F3"/>
    <w:rsid w:val="00F16287"/>
    <w:rsid w:val="00F220B3"/>
    <w:rsid w:val="00F25354"/>
    <w:rsid w:val="00F25502"/>
    <w:rsid w:val="00F259A5"/>
    <w:rsid w:val="00F30625"/>
    <w:rsid w:val="00F65862"/>
    <w:rsid w:val="00F847FE"/>
    <w:rsid w:val="00F97DCE"/>
    <w:rsid w:val="00FC4274"/>
    <w:rsid w:val="00FD51A5"/>
    <w:rsid w:val="00FE0B7F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26675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2667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31">
    <w:name w:val="Body Text Indent 3"/>
    <w:basedOn w:val="a2"/>
    <w:link w:val="32"/>
    <w:uiPriority w:val="99"/>
    <w:semiHidden/>
    <w:unhideWhenUsed/>
    <w:rsid w:val="006C37B6"/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6C37B6"/>
    <w:rPr>
      <w:rFonts w:ascii="Times New Roman" w:eastAsia="Times New Roman" w:hAnsi="Times New Roman"/>
      <w:sz w:val="24"/>
      <w:szCs w:val="24"/>
    </w:rPr>
  </w:style>
  <w:style w:type="paragraph" w:styleId="af2">
    <w:name w:val="Plain Text"/>
    <w:basedOn w:val="a2"/>
    <w:link w:val="af3"/>
    <w:uiPriority w:val="99"/>
    <w:semiHidden/>
    <w:unhideWhenUsed/>
    <w:rsid w:val="006C37B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6C37B6"/>
    <w:rPr>
      <w:rFonts w:ascii="Courier New" w:eastAsia="Times New Roman" w:hAnsi="Courier New" w:cs="Courier New"/>
    </w:rPr>
  </w:style>
  <w:style w:type="character" w:customStyle="1" w:styleId="hithilite">
    <w:name w:val="hithilite"/>
    <w:rsid w:val="009E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26675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2667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31">
    <w:name w:val="Body Text Indent 3"/>
    <w:basedOn w:val="a2"/>
    <w:link w:val="32"/>
    <w:uiPriority w:val="99"/>
    <w:semiHidden/>
    <w:unhideWhenUsed/>
    <w:rsid w:val="006C37B6"/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6C37B6"/>
    <w:rPr>
      <w:rFonts w:ascii="Times New Roman" w:eastAsia="Times New Roman" w:hAnsi="Times New Roman"/>
      <w:sz w:val="24"/>
      <w:szCs w:val="24"/>
    </w:rPr>
  </w:style>
  <w:style w:type="paragraph" w:styleId="af2">
    <w:name w:val="Plain Text"/>
    <w:basedOn w:val="a2"/>
    <w:link w:val="af3"/>
    <w:uiPriority w:val="99"/>
    <w:semiHidden/>
    <w:unhideWhenUsed/>
    <w:rsid w:val="006C37B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6C37B6"/>
    <w:rPr>
      <w:rFonts w:ascii="Courier New" w:eastAsia="Times New Roman" w:hAnsi="Courier New" w:cs="Courier New"/>
    </w:rPr>
  </w:style>
  <w:style w:type="character" w:customStyle="1" w:styleId="hithilite">
    <w:name w:val="hithilite"/>
    <w:rsid w:val="009E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kya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5550</CharactersWithSpaces>
  <SharedDoc>false</SharedDoc>
  <HLinks>
    <vt:vector size="306" baseType="variant">
      <vt:variant>
        <vt:i4>6750300</vt:i4>
      </vt:variant>
      <vt:variant>
        <vt:i4>147</vt:i4>
      </vt:variant>
      <vt:variant>
        <vt:i4>0</vt:i4>
      </vt:variant>
      <vt:variant>
        <vt:i4>5</vt:i4>
      </vt:variant>
      <vt:variant>
        <vt:lpwstr>mailto:amelikyan@hse.ru</vt:lpwstr>
      </vt:variant>
      <vt:variant>
        <vt:lpwstr/>
      </vt:variant>
      <vt:variant>
        <vt:i4>1769496</vt:i4>
      </vt:variant>
      <vt:variant>
        <vt:i4>144</vt:i4>
      </vt:variant>
      <vt:variant>
        <vt:i4>0</vt:i4>
      </vt:variant>
      <vt:variant>
        <vt:i4>5</vt:i4>
      </vt:variant>
      <vt:variant>
        <vt:lpwstr>http://www.law.cornell.edu/citation/</vt:lpwstr>
      </vt:variant>
      <vt:variant>
        <vt:lpwstr/>
      </vt:variant>
      <vt:variant>
        <vt:i4>196679</vt:i4>
      </vt:variant>
      <vt:variant>
        <vt:i4>141</vt:i4>
      </vt:variant>
      <vt:variant>
        <vt:i4>0</vt:i4>
      </vt:variant>
      <vt:variant>
        <vt:i4>5</vt:i4>
      </vt:variant>
      <vt:variant>
        <vt:lpwstr>http://exchange.hse.ru/exchweb/bin/redir.asp?URL=http://www.fasebj.org/content/22/8/2623.full.pdf</vt:lpwstr>
      </vt:variant>
      <vt:variant>
        <vt:lpwstr/>
      </vt:variant>
      <vt:variant>
        <vt:i4>4521987</vt:i4>
      </vt:variant>
      <vt:variant>
        <vt:i4>138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3211387</vt:i4>
      </vt:variant>
      <vt:variant>
        <vt:i4>135</vt:i4>
      </vt:variant>
      <vt:variant>
        <vt:i4>0</vt:i4>
      </vt:variant>
      <vt:variant>
        <vt:i4>5</vt:i4>
      </vt:variant>
      <vt:variant>
        <vt:lpwstr>http://www.springerlink.com/content/0138-9130/79/3/</vt:lpwstr>
      </vt:variant>
      <vt:variant>
        <vt:lpwstr/>
      </vt:variant>
      <vt:variant>
        <vt:i4>3866723</vt:i4>
      </vt:variant>
      <vt:variant>
        <vt:i4>132</vt:i4>
      </vt:variant>
      <vt:variant>
        <vt:i4>0</vt:i4>
      </vt:variant>
      <vt:variant>
        <vt:i4>5</vt:i4>
      </vt:variant>
      <vt:variant>
        <vt:lpwstr>http://www.springerlink.com/content/0138-9130/</vt:lpwstr>
      </vt:variant>
      <vt:variant>
        <vt:lpwstr/>
      </vt:variant>
      <vt:variant>
        <vt:i4>6619256</vt:i4>
      </vt:variant>
      <vt:variant>
        <vt:i4>129</vt:i4>
      </vt:variant>
      <vt:variant>
        <vt:i4>0</vt:i4>
      </vt:variant>
      <vt:variant>
        <vt:i4>5</vt:i4>
      </vt:variant>
      <vt:variant>
        <vt:lpwstr>http://www.springerlink.com/content/?Author=Vincent+Larivi%c3%a8re</vt:lpwstr>
      </vt:variant>
      <vt:variant>
        <vt:lpwstr/>
      </vt:variant>
      <vt:variant>
        <vt:i4>1507415</vt:i4>
      </vt:variant>
      <vt:variant>
        <vt:i4>126</vt:i4>
      </vt:variant>
      <vt:variant>
        <vt:i4>0</vt:i4>
      </vt:variant>
      <vt:variant>
        <vt:i4>5</vt:i4>
      </vt:variant>
      <vt:variant>
        <vt:lpwstr>http://www.springerlink.com/content/?Author=%c3%89ric+Archambault</vt:lpwstr>
      </vt:variant>
      <vt:variant>
        <vt:lpwstr/>
      </vt:variant>
      <vt:variant>
        <vt:i4>3670132</vt:i4>
      </vt:variant>
      <vt:variant>
        <vt:i4>123</vt:i4>
      </vt:variant>
      <vt:variant>
        <vt:i4>0</vt:i4>
      </vt:variant>
      <vt:variant>
        <vt:i4>5</vt:i4>
      </vt:variant>
      <vt:variant>
        <vt:lpwstr>http://www.springerlink.com/content/0138-9130/80/3/</vt:lpwstr>
      </vt:variant>
      <vt:variant>
        <vt:lpwstr/>
      </vt:variant>
      <vt:variant>
        <vt:i4>3866723</vt:i4>
      </vt:variant>
      <vt:variant>
        <vt:i4>120</vt:i4>
      </vt:variant>
      <vt:variant>
        <vt:i4>0</vt:i4>
      </vt:variant>
      <vt:variant>
        <vt:i4>5</vt:i4>
      </vt:variant>
      <vt:variant>
        <vt:lpwstr>http://www.springerlink.com/content/0138-9130/</vt:lpwstr>
      </vt:variant>
      <vt:variant>
        <vt:lpwstr/>
      </vt:variant>
      <vt:variant>
        <vt:i4>6750249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http://www.springerlink.com/content/?Author=Evaristo+Jim%c3%a9nez-Contreras</vt:lpwstr>
      </vt:variant>
      <vt:variant>
        <vt:lpwstr/>
      </vt:variant>
      <vt:variant>
        <vt:i4>2687030</vt:i4>
      </vt:variant>
      <vt:variant>
        <vt:i4>114</vt:i4>
      </vt:variant>
      <vt:variant>
        <vt:i4>0</vt:i4>
      </vt:variant>
      <vt:variant>
        <vt:i4>5</vt:i4>
      </vt:variant>
      <vt:variant>
        <vt:lpwstr>http://www.springerlink.com/content/?Author=Emilio+Delgado+Lopez-C%c3%b3zar</vt:lpwstr>
      </vt:variant>
      <vt:variant>
        <vt:lpwstr/>
      </vt:variant>
      <vt:variant>
        <vt:i4>1245255</vt:i4>
      </vt:variant>
      <vt:variant>
        <vt:i4>111</vt:i4>
      </vt:variant>
      <vt:variant>
        <vt:i4>0</vt:i4>
      </vt:variant>
      <vt:variant>
        <vt:i4>5</vt:i4>
      </vt:variant>
      <vt:variant>
        <vt:lpwstr>http://www.springerlink.com/content/?Author=Daniel+Torres-Salinas</vt:lpwstr>
      </vt:variant>
      <vt:variant>
        <vt:lpwstr/>
      </vt:variant>
      <vt:variant>
        <vt:i4>6488179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http://dx.doi.org/10.1186/1742-5581-3-7</vt:lpwstr>
      </vt:variant>
      <vt:variant>
        <vt:lpwstr/>
      </vt:variant>
      <vt:variant>
        <vt:i4>7143467</vt:i4>
      </vt:variant>
      <vt:variant>
        <vt:i4>105</vt:i4>
      </vt:variant>
      <vt:variant>
        <vt:i4>0</vt:i4>
      </vt:variant>
      <vt:variant>
        <vt:i4>5</vt:i4>
      </vt:variant>
      <vt:variant>
        <vt:lpwstr>http://www.springerlink.com/content/?Author=Juan+Miguel+Campanario</vt:lpwstr>
      </vt:variant>
      <vt:variant>
        <vt:lpwstr/>
      </vt:variant>
      <vt:variant>
        <vt:i4>786458</vt:i4>
      </vt:variant>
      <vt:variant>
        <vt:i4>102</vt:i4>
      </vt:variant>
      <vt:variant>
        <vt:i4>0</vt:i4>
      </vt:variant>
      <vt:variant>
        <vt:i4>5</vt:i4>
      </vt:variant>
      <vt:variant>
        <vt:lpwstr>http://www.springerlink.com/content/?Author=Ra%c3%bal+Gonz%c3%a1lez-Jonte</vt:lpwstr>
      </vt:variant>
      <vt:variant>
        <vt:lpwstr/>
      </vt:variant>
      <vt:variant>
        <vt:i4>7012450</vt:i4>
      </vt:variant>
      <vt:variant>
        <vt:i4>99</vt:i4>
      </vt:variant>
      <vt:variant>
        <vt:i4>0</vt:i4>
      </vt:variant>
      <vt:variant>
        <vt:i4>5</vt:i4>
      </vt:variant>
      <vt:variant>
        <vt:lpwstr>http://www.springerlink.com/content/?Author=Antonia+Andrade</vt:lpwstr>
      </vt:variant>
      <vt:variant>
        <vt:lpwstr/>
      </vt:variant>
      <vt:variant>
        <vt:i4>6619193</vt:i4>
      </vt:variant>
      <vt:variant>
        <vt:i4>96</vt:i4>
      </vt:variant>
      <vt:variant>
        <vt:i4>0</vt:i4>
      </vt:variant>
      <vt:variant>
        <vt:i4>5</vt:i4>
      </vt:variant>
      <vt:variant>
        <vt:lpwstr>http://lia.hse.ru/data/076/590/1239/WP10_2006_06.pdf</vt:lpwstr>
      </vt:variant>
      <vt:variant>
        <vt:lpwstr/>
      </vt:variant>
      <vt:variant>
        <vt:i4>720988</vt:i4>
      </vt:variant>
      <vt:variant>
        <vt:i4>93</vt:i4>
      </vt:variant>
      <vt:variant>
        <vt:i4>0</vt:i4>
      </vt:variant>
      <vt:variant>
        <vt:i4>5</vt:i4>
      </vt:variant>
      <vt:variant>
        <vt:lpwstr>http://82.179.249.32:2402/contents.asp?issueid=928205&amp;selid=15598458</vt:lpwstr>
      </vt:variant>
      <vt:variant>
        <vt:lpwstr/>
      </vt:variant>
      <vt:variant>
        <vt:i4>5439504</vt:i4>
      </vt:variant>
      <vt:variant>
        <vt:i4>90</vt:i4>
      </vt:variant>
      <vt:variant>
        <vt:i4>0</vt:i4>
      </vt:variant>
      <vt:variant>
        <vt:i4>5</vt:i4>
      </vt:variant>
      <vt:variant>
        <vt:lpwstr>http://82.179.249.32:2402/issues.asp?id=32185&amp;jyear=2011&amp;selid=928205</vt:lpwstr>
      </vt:variant>
      <vt:variant>
        <vt:lpwstr/>
      </vt:variant>
      <vt:variant>
        <vt:i4>3735603</vt:i4>
      </vt:variant>
      <vt:variant>
        <vt:i4>87</vt:i4>
      </vt:variant>
      <vt:variant>
        <vt:i4>0</vt:i4>
      </vt:variant>
      <vt:variant>
        <vt:i4>5</vt:i4>
      </vt:variant>
      <vt:variant>
        <vt:lpwstr>http://82.179.249.32:2402/issues.asp?id=32185&amp;selid=928205</vt:lpwstr>
      </vt:variant>
      <vt:variant>
        <vt:lpwstr/>
      </vt:variant>
      <vt:variant>
        <vt:i4>8192052</vt:i4>
      </vt:variant>
      <vt:variant>
        <vt:i4>84</vt:i4>
      </vt:variant>
      <vt:variant>
        <vt:i4>0</vt:i4>
      </vt:variant>
      <vt:variant>
        <vt:i4>5</vt:i4>
      </vt:variant>
      <vt:variant>
        <vt:lpwstr>http://82.179.249.32:2402/item.asp?id=15598458</vt:lpwstr>
      </vt:variant>
      <vt:variant>
        <vt:lpwstr/>
      </vt:variant>
      <vt:variant>
        <vt:i4>3866713</vt:i4>
      </vt:variant>
      <vt:variant>
        <vt:i4>81</vt:i4>
      </vt:variant>
      <vt:variant>
        <vt:i4>0</vt:i4>
      </vt:variant>
      <vt:variant>
        <vt:i4>5</vt:i4>
      </vt:variant>
      <vt:variant>
        <vt:lpwstr>http://www.volgmed.ru/uploads/files/2011-1/2605-indeks_citirovaniya.pdf</vt:lpwstr>
      </vt:variant>
      <vt:variant>
        <vt:lpwstr/>
      </vt:variant>
      <vt:variant>
        <vt:i4>65544</vt:i4>
      </vt:variant>
      <vt:variant>
        <vt:i4>78</vt:i4>
      </vt:variant>
      <vt:variant>
        <vt:i4>0</vt:i4>
      </vt:variant>
      <vt:variant>
        <vt:i4>5</vt:i4>
      </vt:variant>
      <vt:variant>
        <vt:lpwstr>http://www.gpntb.ru/win/inter-events/crimea2006/disk2/027.pdf</vt:lpwstr>
      </vt:variant>
      <vt:variant>
        <vt:lpwstr/>
      </vt:variant>
      <vt:variant>
        <vt:i4>720988</vt:i4>
      </vt:variant>
      <vt:variant>
        <vt:i4>75</vt:i4>
      </vt:variant>
      <vt:variant>
        <vt:i4>0</vt:i4>
      </vt:variant>
      <vt:variant>
        <vt:i4>5</vt:i4>
      </vt:variant>
      <vt:variant>
        <vt:lpwstr>http://82.179.249.32:2402/contents.asp?issueid=928205&amp;selid=15598458</vt:lpwstr>
      </vt:variant>
      <vt:variant>
        <vt:lpwstr/>
      </vt:variant>
      <vt:variant>
        <vt:i4>5439504</vt:i4>
      </vt:variant>
      <vt:variant>
        <vt:i4>72</vt:i4>
      </vt:variant>
      <vt:variant>
        <vt:i4>0</vt:i4>
      </vt:variant>
      <vt:variant>
        <vt:i4>5</vt:i4>
      </vt:variant>
      <vt:variant>
        <vt:lpwstr>http://82.179.249.32:2402/issues.asp?id=32185&amp;jyear=2011&amp;selid=928205</vt:lpwstr>
      </vt:variant>
      <vt:variant>
        <vt:lpwstr/>
      </vt:variant>
      <vt:variant>
        <vt:i4>3735603</vt:i4>
      </vt:variant>
      <vt:variant>
        <vt:i4>69</vt:i4>
      </vt:variant>
      <vt:variant>
        <vt:i4>0</vt:i4>
      </vt:variant>
      <vt:variant>
        <vt:i4>5</vt:i4>
      </vt:variant>
      <vt:variant>
        <vt:lpwstr>http://82.179.249.32:2402/issues.asp?id=32185&amp;selid=928205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http://82.179.249.32:2402/item.asp?id=15598458</vt:lpwstr>
      </vt:variant>
      <vt:variant>
        <vt:lpwstr/>
      </vt:variant>
      <vt:variant>
        <vt:i4>3866713</vt:i4>
      </vt:variant>
      <vt:variant>
        <vt:i4>63</vt:i4>
      </vt:variant>
      <vt:variant>
        <vt:i4>0</vt:i4>
      </vt:variant>
      <vt:variant>
        <vt:i4>5</vt:i4>
      </vt:variant>
      <vt:variant>
        <vt:lpwstr>http://www.volgmed.ru/uploads/files/2011-1/2605-indeks_citirovaniya.pdf</vt:lpwstr>
      </vt:variant>
      <vt:variant>
        <vt:lpwstr/>
      </vt:variant>
      <vt:variant>
        <vt:i4>65544</vt:i4>
      </vt:variant>
      <vt:variant>
        <vt:i4>60</vt:i4>
      </vt:variant>
      <vt:variant>
        <vt:i4>0</vt:i4>
      </vt:variant>
      <vt:variant>
        <vt:i4>5</vt:i4>
      </vt:variant>
      <vt:variant>
        <vt:lpwstr>http://www.gpntb.ru/win/inter-events/crimea2006/disk2/027.pdf</vt:lpwstr>
      </vt:variant>
      <vt:variant>
        <vt:lpwstr/>
      </vt:variant>
      <vt:variant>
        <vt:i4>3670132</vt:i4>
      </vt:variant>
      <vt:variant>
        <vt:i4>57</vt:i4>
      </vt:variant>
      <vt:variant>
        <vt:i4>0</vt:i4>
      </vt:variant>
      <vt:variant>
        <vt:i4>5</vt:i4>
      </vt:variant>
      <vt:variant>
        <vt:lpwstr>http://www.springerlink.com/content/0138-9130/80/3/</vt:lpwstr>
      </vt:variant>
      <vt:variant>
        <vt:lpwstr/>
      </vt:variant>
      <vt:variant>
        <vt:i4>3866723</vt:i4>
      </vt:variant>
      <vt:variant>
        <vt:i4>54</vt:i4>
      </vt:variant>
      <vt:variant>
        <vt:i4>0</vt:i4>
      </vt:variant>
      <vt:variant>
        <vt:i4>5</vt:i4>
      </vt:variant>
      <vt:variant>
        <vt:lpwstr>http://www.springerlink.com/content/0138-9130/</vt:lpwstr>
      </vt:variant>
      <vt:variant>
        <vt:lpwstr/>
      </vt:variant>
      <vt:variant>
        <vt:i4>6750249</vt:i4>
      </vt:variant>
      <vt:variant>
        <vt:i4>51</vt:i4>
      </vt:variant>
      <vt:variant>
        <vt:i4>0</vt:i4>
      </vt:variant>
      <vt:variant>
        <vt:i4>5</vt:i4>
      </vt:variant>
      <vt:variant>
        <vt:lpwstr>http://www.springerlink.com/content/?Author=Evaristo+Jim%c3%a9nez-Contreras</vt:lpwstr>
      </vt:variant>
      <vt:variant>
        <vt:lpwstr/>
      </vt:variant>
      <vt:variant>
        <vt:i4>2687030</vt:i4>
      </vt:variant>
      <vt:variant>
        <vt:i4>48</vt:i4>
      </vt:variant>
      <vt:variant>
        <vt:i4>0</vt:i4>
      </vt:variant>
      <vt:variant>
        <vt:i4>5</vt:i4>
      </vt:variant>
      <vt:variant>
        <vt:lpwstr>http://www.springerlink.com/content/?Author=Emilio+Delgado+Lopez-C%c3%b3zar</vt:lpwstr>
      </vt:variant>
      <vt:variant>
        <vt:lpwstr/>
      </vt:variant>
      <vt:variant>
        <vt:i4>1245255</vt:i4>
      </vt:variant>
      <vt:variant>
        <vt:i4>45</vt:i4>
      </vt:variant>
      <vt:variant>
        <vt:i4>0</vt:i4>
      </vt:variant>
      <vt:variant>
        <vt:i4>5</vt:i4>
      </vt:variant>
      <vt:variant>
        <vt:lpwstr>http://www.springerlink.com/content/?Author=Daniel+Torres-Salinas</vt:lpwstr>
      </vt:variant>
      <vt:variant>
        <vt:lpwstr/>
      </vt:variant>
      <vt:variant>
        <vt:i4>6488179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http://dx.doi.org/10.1186/1742-5581-3-7</vt:lpwstr>
      </vt:variant>
      <vt:variant>
        <vt:lpwstr/>
      </vt:variant>
      <vt:variant>
        <vt:i4>6619193</vt:i4>
      </vt:variant>
      <vt:variant>
        <vt:i4>39</vt:i4>
      </vt:variant>
      <vt:variant>
        <vt:i4>0</vt:i4>
      </vt:variant>
      <vt:variant>
        <vt:i4>5</vt:i4>
      </vt:variant>
      <vt:variant>
        <vt:lpwstr>http://lia.hse.ru/data/076/590/1239/WP10_2006_06.pdf</vt:lpwstr>
      </vt:variant>
      <vt:variant>
        <vt:lpwstr/>
      </vt:variant>
      <vt:variant>
        <vt:i4>1769496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http://www.law.cornell.edu/citation/</vt:lpwstr>
      </vt:variant>
      <vt:variant>
        <vt:lpwstr/>
      </vt:variant>
      <vt:variant>
        <vt:i4>196679</vt:i4>
      </vt:variant>
      <vt:variant>
        <vt:i4>33</vt:i4>
      </vt:variant>
      <vt:variant>
        <vt:i4>0</vt:i4>
      </vt:variant>
      <vt:variant>
        <vt:i4>5</vt:i4>
      </vt:variant>
      <vt:variant>
        <vt:lpwstr>http://exchange.hse.ru/exchweb/bin/redir.asp?URL=http://www.fasebj.org/content/22/8/2623.full.pdf</vt:lpwstr>
      </vt:variant>
      <vt:variant>
        <vt:lpwstr/>
      </vt:variant>
      <vt:variant>
        <vt:i4>4521987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7143467</vt:i4>
      </vt:variant>
      <vt:variant>
        <vt:i4>27</vt:i4>
      </vt:variant>
      <vt:variant>
        <vt:i4>0</vt:i4>
      </vt:variant>
      <vt:variant>
        <vt:i4>5</vt:i4>
      </vt:variant>
      <vt:variant>
        <vt:lpwstr>http://www.springerlink.com/content/?Author=Juan+Miguel+Campanario</vt:lpwstr>
      </vt:variant>
      <vt:variant>
        <vt:lpwstr/>
      </vt:variant>
      <vt:variant>
        <vt:i4>786458</vt:i4>
      </vt:variant>
      <vt:variant>
        <vt:i4>24</vt:i4>
      </vt:variant>
      <vt:variant>
        <vt:i4>0</vt:i4>
      </vt:variant>
      <vt:variant>
        <vt:i4>5</vt:i4>
      </vt:variant>
      <vt:variant>
        <vt:lpwstr>http://www.springerlink.com/content/?Author=Ra%c3%bal+Gonz%c3%a1lez-Jonte</vt:lpwstr>
      </vt:variant>
      <vt:variant>
        <vt:lpwstr/>
      </vt:variant>
      <vt:variant>
        <vt:i4>7012450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http://www.springerlink.com/content/?Author=Antonia+Andrade</vt:lpwstr>
      </vt:variant>
      <vt:variant>
        <vt:lpwstr/>
      </vt:variant>
      <vt:variant>
        <vt:i4>3211387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http://www.springerlink.com/content/0138-9130/79/3/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http://www.springerlink.com/content/0138-9130/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http://www.springerlink.com/content/?Author=Vincent+Larivi%c3%a8re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http://www.springerlink.com/content/?Author=%c3%89ric+Archambault</vt:lpwstr>
      </vt:variant>
      <vt:variant>
        <vt:lpwstr/>
      </vt:variant>
      <vt:variant>
        <vt:i4>3866713</vt:i4>
      </vt:variant>
      <vt:variant>
        <vt:i4>6</vt:i4>
      </vt:variant>
      <vt:variant>
        <vt:i4>0</vt:i4>
      </vt:variant>
      <vt:variant>
        <vt:i4>5</vt:i4>
      </vt:variant>
      <vt:variant>
        <vt:lpwstr>http://www.volgmed.ru/uploads/files/2011-1/2605-indeks_citirovaniya.pdf</vt:lpwstr>
      </vt:variant>
      <vt:variant>
        <vt:lpwstr/>
      </vt:variant>
      <vt:variant>
        <vt:i4>6750300</vt:i4>
      </vt:variant>
      <vt:variant>
        <vt:i4>3</vt:i4>
      </vt:variant>
      <vt:variant>
        <vt:i4>0</vt:i4>
      </vt:variant>
      <vt:variant>
        <vt:i4>5</vt:i4>
      </vt:variant>
      <vt:variant>
        <vt:lpwstr>mailto:amelikyan@hse.ru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Алиса Меликян</dc:creator>
  <cp:lastModifiedBy>Алиса Меликян</cp:lastModifiedBy>
  <cp:revision>5</cp:revision>
  <cp:lastPrinted>2010-04-13T13:28:00Z</cp:lastPrinted>
  <dcterms:created xsi:type="dcterms:W3CDTF">2012-03-22T08:10:00Z</dcterms:created>
  <dcterms:modified xsi:type="dcterms:W3CDTF">2012-03-22T09:39:00Z</dcterms:modified>
</cp:coreProperties>
</file>