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B" w:rsidRDefault="0002550B" w:rsidP="0002550B"/>
    <w:p w:rsidR="0002550B" w:rsidRPr="00C8196D" w:rsidRDefault="0002550B" w:rsidP="0002550B">
      <w:pPr>
        <w:jc w:val="center"/>
        <w:rPr>
          <w:b/>
          <w:sz w:val="28"/>
        </w:rPr>
      </w:pPr>
      <w:r w:rsidRPr="00C8196D">
        <w:rPr>
          <w:b/>
          <w:sz w:val="28"/>
        </w:rPr>
        <w:t>Правительство Российской Федерации</w:t>
      </w:r>
    </w:p>
    <w:p w:rsidR="0002550B" w:rsidRPr="00C8196D" w:rsidRDefault="0002550B" w:rsidP="0002550B">
      <w:pPr>
        <w:jc w:val="center"/>
        <w:rPr>
          <w:b/>
          <w:sz w:val="28"/>
        </w:rPr>
      </w:pPr>
    </w:p>
    <w:p w:rsidR="00CD57BC" w:rsidRDefault="00CD57BC" w:rsidP="0002550B">
      <w:pPr>
        <w:jc w:val="center"/>
        <w:rPr>
          <w:b/>
          <w:bCs/>
          <w:sz w:val="28"/>
          <w:szCs w:val="28"/>
        </w:rPr>
      </w:pPr>
      <w:r>
        <w:rPr>
          <w:b/>
          <w:bCs/>
          <w:sz w:val="28"/>
          <w:szCs w:val="28"/>
        </w:rPr>
        <w:t xml:space="preserve">Нижегородский филиал </w:t>
      </w:r>
    </w:p>
    <w:p w:rsidR="00297587" w:rsidRPr="006C148D" w:rsidRDefault="00CD57BC" w:rsidP="0002550B">
      <w:pPr>
        <w:jc w:val="center"/>
        <w:rPr>
          <w:b/>
          <w:bCs/>
          <w:sz w:val="28"/>
          <w:szCs w:val="28"/>
        </w:rPr>
      </w:pPr>
      <w:r>
        <w:rPr>
          <w:b/>
          <w:bCs/>
          <w:sz w:val="28"/>
          <w:szCs w:val="28"/>
        </w:rPr>
        <w:t>Федерального государственного автономного</w:t>
      </w:r>
      <w:r w:rsidR="006C148D" w:rsidRPr="006C148D">
        <w:rPr>
          <w:b/>
          <w:bCs/>
          <w:sz w:val="28"/>
          <w:szCs w:val="28"/>
        </w:rPr>
        <w:t xml:space="preserve"> образователь</w:t>
      </w:r>
      <w:r>
        <w:rPr>
          <w:b/>
          <w:bCs/>
          <w:sz w:val="28"/>
          <w:szCs w:val="28"/>
        </w:rPr>
        <w:t>ного</w:t>
      </w:r>
      <w:r w:rsidR="006C148D" w:rsidRPr="006C148D">
        <w:rPr>
          <w:b/>
          <w:bCs/>
          <w:sz w:val="28"/>
          <w:szCs w:val="28"/>
        </w:rPr>
        <w:t xml:space="preserve"> </w:t>
      </w:r>
      <w:r w:rsidR="00034A4F">
        <w:rPr>
          <w:b/>
          <w:bCs/>
          <w:sz w:val="28"/>
          <w:szCs w:val="28"/>
        </w:rPr>
        <w:t xml:space="preserve">         </w:t>
      </w:r>
      <w:r w:rsidR="006C148D" w:rsidRPr="006C148D">
        <w:rPr>
          <w:b/>
          <w:bCs/>
          <w:sz w:val="28"/>
          <w:szCs w:val="28"/>
        </w:rPr>
        <w:t>учрежде</w:t>
      </w:r>
      <w:r>
        <w:rPr>
          <w:b/>
          <w:bCs/>
          <w:sz w:val="28"/>
          <w:szCs w:val="28"/>
        </w:rPr>
        <w:t>ния</w:t>
      </w:r>
      <w:r w:rsidR="006C148D" w:rsidRPr="006C148D">
        <w:rPr>
          <w:b/>
          <w:bCs/>
          <w:sz w:val="28"/>
          <w:szCs w:val="28"/>
        </w:rPr>
        <w:t xml:space="preserve"> высшего профессионального образования </w:t>
      </w:r>
      <w:r w:rsidR="006C148D">
        <w:rPr>
          <w:b/>
          <w:bCs/>
          <w:sz w:val="28"/>
          <w:szCs w:val="28"/>
        </w:rPr>
        <w:br/>
      </w:r>
      <w:r w:rsidR="006C148D" w:rsidRPr="006C148D">
        <w:rPr>
          <w:b/>
          <w:bCs/>
          <w:sz w:val="28"/>
          <w:szCs w:val="28"/>
        </w:rPr>
        <w:t xml:space="preserve">"Национальный исследовательский университет </w:t>
      </w:r>
      <w:r w:rsidR="006C148D">
        <w:rPr>
          <w:b/>
          <w:bCs/>
          <w:sz w:val="28"/>
          <w:szCs w:val="28"/>
        </w:rPr>
        <w:br/>
      </w:r>
      <w:r w:rsidR="006C148D" w:rsidRPr="006C148D">
        <w:rPr>
          <w:b/>
          <w:bCs/>
          <w:sz w:val="28"/>
          <w:szCs w:val="28"/>
        </w:rPr>
        <w:t>"Высшая школа экономики"</w:t>
      </w:r>
    </w:p>
    <w:p w:rsidR="0002550B" w:rsidRDefault="0002550B" w:rsidP="0002550B">
      <w:pPr>
        <w:jc w:val="center"/>
      </w:pPr>
    </w:p>
    <w:p w:rsidR="0002550B" w:rsidRPr="00297587" w:rsidRDefault="0002550B" w:rsidP="00FE64C6">
      <w:pPr>
        <w:jc w:val="center"/>
        <w:rPr>
          <w:sz w:val="28"/>
        </w:rPr>
      </w:pPr>
      <w:r w:rsidRPr="00297587">
        <w:rPr>
          <w:sz w:val="28"/>
        </w:rPr>
        <w:t xml:space="preserve">Факультет </w:t>
      </w:r>
      <w:r w:rsidR="00DE7F2E">
        <w:rPr>
          <w:sz w:val="28"/>
        </w:rPr>
        <w:t>менеджмента</w:t>
      </w:r>
    </w:p>
    <w:p w:rsidR="0002550B" w:rsidRPr="00297587" w:rsidRDefault="0002550B" w:rsidP="0002550B">
      <w:pPr>
        <w:jc w:val="center"/>
        <w:rPr>
          <w:sz w:val="28"/>
        </w:rPr>
      </w:pPr>
    </w:p>
    <w:p w:rsidR="00BD36CB" w:rsidRPr="00297587" w:rsidRDefault="00BD36CB" w:rsidP="0002550B">
      <w:pPr>
        <w:jc w:val="center"/>
        <w:rPr>
          <w:sz w:val="28"/>
        </w:rPr>
      </w:pPr>
    </w:p>
    <w:p w:rsidR="00BD36CB" w:rsidRDefault="0002550B" w:rsidP="00DE7F2E">
      <w:pPr>
        <w:jc w:val="center"/>
      </w:pPr>
      <w:r w:rsidRPr="00670437">
        <w:rPr>
          <w:b/>
          <w:sz w:val="28"/>
        </w:rPr>
        <w:t>Программа дисциплины</w:t>
      </w:r>
      <w:r w:rsidRPr="00297587">
        <w:rPr>
          <w:sz w:val="28"/>
        </w:rPr>
        <w:t xml:space="preserve"> </w:t>
      </w:r>
      <w:r w:rsidR="006B0FD6" w:rsidRPr="006B0FD6">
        <w:rPr>
          <w:b/>
          <w:sz w:val="28"/>
        </w:rPr>
        <w:t>на английском языке</w:t>
      </w:r>
      <w:r w:rsidR="006B0FD6">
        <w:rPr>
          <w:sz w:val="28"/>
        </w:rPr>
        <w:t xml:space="preserve"> </w:t>
      </w:r>
      <w:r w:rsidR="00DE7F2E" w:rsidRPr="00DE7F2E">
        <w:rPr>
          <w:b/>
          <w:iCs/>
          <w:sz w:val="28"/>
        </w:rPr>
        <w:t>«</w:t>
      </w:r>
      <w:r w:rsidR="009127C1" w:rsidRPr="009127C1">
        <w:rPr>
          <w:b/>
          <w:iCs/>
          <w:sz w:val="28"/>
        </w:rPr>
        <w:t>Инновационное мод</w:t>
      </w:r>
      <w:r w:rsidR="009127C1" w:rsidRPr="009127C1">
        <w:rPr>
          <w:b/>
          <w:iCs/>
          <w:sz w:val="28"/>
        </w:rPr>
        <w:t>е</w:t>
      </w:r>
      <w:r w:rsidR="009127C1" w:rsidRPr="009127C1">
        <w:rPr>
          <w:b/>
          <w:iCs/>
          <w:sz w:val="28"/>
        </w:rPr>
        <w:t>лирование складских процессов (</w:t>
      </w:r>
      <w:r w:rsidR="009127C1" w:rsidRPr="009127C1">
        <w:rPr>
          <w:b/>
          <w:iCs/>
          <w:sz w:val="28"/>
          <w:lang w:val="en-US"/>
        </w:rPr>
        <w:t>Simulation</w:t>
      </w:r>
      <w:r w:rsidR="009127C1" w:rsidRPr="009127C1">
        <w:rPr>
          <w:b/>
          <w:iCs/>
          <w:sz w:val="28"/>
        </w:rPr>
        <w:t xml:space="preserve"> </w:t>
      </w:r>
      <w:r w:rsidR="009127C1" w:rsidRPr="009127C1">
        <w:rPr>
          <w:b/>
          <w:iCs/>
          <w:sz w:val="28"/>
          <w:lang w:val="en-US"/>
        </w:rPr>
        <w:t>of</w:t>
      </w:r>
      <w:r w:rsidR="009127C1" w:rsidRPr="009127C1">
        <w:rPr>
          <w:b/>
          <w:iCs/>
          <w:sz w:val="28"/>
        </w:rPr>
        <w:t xml:space="preserve"> </w:t>
      </w:r>
      <w:r w:rsidR="009127C1" w:rsidRPr="009127C1">
        <w:rPr>
          <w:b/>
          <w:iCs/>
          <w:sz w:val="28"/>
          <w:lang w:val="en-US"/>
        </w:rPr>
        <w:t>warehousing</w:t>
      </w:r>
      <w:r w:rsidR="009127C1" w:rsidRPr="009127C1">
        <w:rPr>
          <w:b/>
          <w:iCs/>
          <w:sz w:val="28"/>
        </w:rPr>
        <w:t xml:space="preserve"> </w:t>
      </w:r>
      <w:r w:rsidR="009127C1" w:rsidRPr="009127C1">
        <w:rPr>
          <w:b/>
          <w:iCs/>
          <w:sz w:val="28"/>
          <w:lang w:val="en-US"/>
        </w:rPr>
        <w:t>processes</w:t>
      </w:r>
      <w:r w:rsidR="009127C1" w:rsidRPr="009127C1">
        <w:rPr>
          <w:b/>
          <w:iCs/>
          <w:sz w:val="28"/>
        </w:rPr>
        <w:t>)</w:t>
      </w:r>
      <w:r w:rsidR="00DE7F2E" w:rsidRPr="00DE7F2E">
        <w:rPr>
          <w:b/>
          <w:iCs/>
          <w:sz w:val="28"/>
        </w:rPr>
        <w:t>»</w:t>
      </w:r>
    </w:p>
    <w:p w:rsidR="0002550B" w:rsidRDefault="00623915" w:rsidP="0002550B">
      <w:pPr>
        <w:ind w:firstLine="0"/>
      </w:pPr>
      <w:fldSimple w:instr=" AUTOTEXT  &quot; Простая надпись&quot; "/>
    </w:p>
    <w:p w:rsidR="00EC7C04" w:rsidRPr="00EC7C04" w:rsidRDefault="00DE7F2E" w:rsidP="00DE7F2E">
      <w:pPr>
        <w:pStyle w:val="FR2"/>
        <w:spacing w:before="120" w:line="240" w:lineRule="auto"/>
        <w:ind w:left="0"/>
        <w:jc w:val="center"/>
      </w:pPr>
      <w:r w:rsidRPr="00EC7C04">
        <w:t xml:space="preserve">для специальности  </w:t>
      </w:r>
      <w:r w:rsidR="00FE64C6" w:rsidRPr="00FE64C6">
        <w:t>080506.65</w:t>
      </w:r>
      <w:r w:rsidRPr="00EC7C04">
        <w:t xml:space="preserve"> «Логистика и управление цепями поставок»</w:t>
      </w:r>
      <w:r w:rsidR="00EC7C04" w:rsidRPr="00EC7C04">
        <w:t xml:space="preserve"> </w:t>
      </w:r>
    </w:p>
    <w:p w:rsidR="00DE7F2E" w:rsidRPr="00EC7C04" w:rsidRDefault="00EC7C04" w:rsidP="00DE7F2E">
      <w:pPr>
        <w:pStyle w:val="FR2"/>
        <w:spacing w:before="120" w:line="240" w:lineRule="auto"/>
        <w:ind w:left="0"/>
        <w:jc w:val="center"/>
        <w:rPr>
          <w:color w:val="9900FF"/>
        </w:rPr>
      </w:pPr>
      <w:r w:rsidRPr="00EC7C04">
        <w:t>подготовки специалиста</w:t>
      </w:r>
    </w:p>
    <w:p w:rsidR="00543518" w:rsidRDefault="00543518" w:rsidP="0002550B">
      <w:pPr>
        <w:jc w:val="center"/>
      </w:pPr>
    </w:p>
    <w:p w:rsidR="00DE7F2E" w:rsidRDefault="00DE7F2E" w:rsidP="00297587">
      <w:pPr>
        <w:ind w:firstLine="0"/>
      </w:pPr>
    </w:p>
    <w:p w:rsidR="004F7391" w:rsidRDefault="004F7391" w:rsidP="00297587">
      <w:pPr>
        <w:ind w:firstLine="0"/>
      </w:pPr>
    </w:p>
    <w:p w:rsidR="00FD3BB9" w:rsidRDefault="00FD3BB9" w:rsidP="00297587">
      <w:pPr>
        <w:ind w:firstLine="0"/>
        <w:rPr>
          <w:szCs w:val="24"/>
        </w:rPr>
      </w:pP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eastAsia="ru-RU"/>
        </w:rPr>
        <w:t>Автор программы:</w:t>
      </w: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eastAsia="ru-RU"/>
        </w:rPr>
        <w:t>Кузин Дмитрий Александрович, доцент, кандидат технических наук</w:t>
      </w: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val="it-IT" w:eastAsia="ru-RU"/>
        </w:rPr>
        <w:t>E</w:t>
      </w:r>
      <w:r w:rsidRPr="00FD3BB9">
        <w:rPr>
          <w:rFonts w:eastAsia="Times New Roman"/>
          <w:sz w:val="28"/>
          <w:szCs w:val="28"/>
          <w:lang w:eastAsia="ru-RU"/>
        </w:rPr>
        <w:t>-</w:t>
      </w:r>
      <w:r w:rsidRPr="00FD3BB9">
        <w:rPr>
          <w:rFonts w:eastAsia="Times New Roman"/>
          <w:sz w:val="28"/>
          <w:szCs w:val="28"/>
          <w:lang w:val="it-IT" w:eastAsia="ru-RU"/>
        </w:rPr>
        <w:t>mail</w:t>
      </w:r>
      <w:r w:rsidRPr="00FD3BB9">
        <w:rPr>
          <w:rFonts w:eastAsia="Times New Roman"/>
          <w:sz w:val="28"/>
          <w:szCs w:val="28"/>
          <w:lang w:eastAsia="ru-RU"/>
        </w:rPr>
        <w:t xml:space="preserve">: </w:t>
      </w:r>
      <w:smartTag w:uri="urn:schemas-microsoft-com:office:smarttags" w:element="PersonName">
        <w:r w:rsidRPr="00FD3BB9">
          <w:rPr>
            <w:rFonts w:eastAsia="Times New Roman"/>
            <w:sz w:val="28"/>
            <w:szCs w:val="28"/>
            <w:lang w:val="it-IT" w:eastAsia="ru-RU"/>
          </w:rPr>
          <w:t>dkuzin</w:t>
        </w:r>
        <w:r w:rsidRPr="00FD3BB9">
          <w:rPr>
            <w:rFonts w:eastAsia="Times New Roman"/>
            <w:sz w:val="28"/>
            <w:szCs w:val="28"/>
            <w:lang w:eastAsia="ru-RU"/>
          </w:rPr>
          <w:t>@</w:t>
        </w:r>
        <w:r w:rsidRPr="00FD3BB9">
          <w:rPr>
            <w:rFonts w:eastAsia="Times New Roman"/>
            <w:sz w:val="28"/>
            <w:szCs w:val="28"/>
            <w:lang w:val="it-IT" w:eastAsia="ru-RU"/>
          </w:rPr>
          <w:t>hse</w:t>
        </w:r>
        <w:r w:rsidRPr="00FD3BB9">
          <w:rPr>
            <w:rFonts w:eastAsia="Times New Roman"/>
            <w:sz w:val="28"/>
            <w:szCs w:val="28"/>
            <w:lang w:eastAsia="ru-RU"/>
          </w:rPr>
          <w:t>.</w:t>
        </w:r>
        <w:r w:rsidRPr="00FD3BB9">
          <w:rPr>
            <w:rFonts w:eastAsia="Times New Roman"/>
            <w:sz w:val="28"/>
            <w:szCs w:val="28"/>
            <w:lang w:val="it-IT" w:eastAsia="ru-RU"/>
          </w:rPr>
          <w:t>ru</w:t>
        </w:r>
      </w:smartTag>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roofErr w:type="gramStart"/>
      <w:r w:rsidRPr="00FD3BB9">
        <w:rPr>
          <w:rFonts w:eastAsia="Times New Roman"/>
          <w:sz w:val="28"/>
          <w:szCs w:val="28"/>
          <w:lang w:eastAsia="ru-RU"/>
        </w:rPr>
        <w:t>Одобрена</w:t>
      </w:r>
      <w:proofErr w:type="gramEnd"/>
      <w:r w:rsidRPr="00FD3BB9">
        <w:rPr>
          <w:rFonts w:eastAsia="Times New Roman"/>
          <w:sz w:val="28"/>
          <w:szCs w:val="28"/>
          <w:lang w:eastAsia="ru-RU"/>
        </w:rPr>
        <w:t xml:space="preserve"> на заседании кафедры </w:t>
      </w: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eastAsia="ru-RU"/>
        </w:rPr>
        <w:t>производственного менеджмента и логистики «_28_» августа 2012г.</w:t>
      </w: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eastAsia="ru-RU"/>
        </w:rPr>
        <w:t xml:space="preserve">Зав. кафедрой </w:t>
      </w:r>
      <w:proofErr w:type="spellStart"/>
      <w:r w:rsidRPr="00FD3BB9">
        <w:rPr>
          <w:rFonts w:eastAsia="Times New Roman"/>
          <w:sz w:val="28"/>
          <w:szCs w:val="28"/>
          <w:lang w:eastAsia="ru-RU"/>
        </w:rPr>
        <w:t>Г.А.Якшин</w:t>
      </w:r>
      <w:proofErr w:type="spellEnd"/>
      <w:r w:rsidR="009D22E5">
        <w:rPr>
          <w:rFonts w:eastAsia="Times New Roman"/>
          <w:sz w:val="28"/>
          <w:szCs w:val="28"/>
          <w:lang w:eastAsia="ru-RU"/>
        </w:rPr>
        <w:t xml:space="preserve"> </w:t>
      </w:r>
      <w:r w:rsidRPr="00FD3BB9">
        <w:rPr>
          <w:rFonts w:eastAsia="Times New Roman"/>
          <w:sz w:val="28"/>
          <w:szCs w:val="28"/>
          <w:lang w:eastAsia="ru-RU"/>
        </w:rPr>
        <w:t>_______________________</w:t>
      </w: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roofErr w:type="gramStart"/>
      <w:r w:rsidRPr="00FD3BB9">
        <w:rPr>
          <w:rFonts w:eastAsia="Times New Roman"/>
          <w:sz w:val="28"/>
          <w:szCs w:val="28"/>
          <w:lang w:eastAsia="ru-RU"/>
        </w:rPr>
        <w:t>Рекомендована</w:t>
      </w:r>
      <w:proofErr w:type="gramEnd"/>
      <w:r w:rsidRPr="00FD3BB9">
        <w:rPr>
          <w:rFonts w:eastAsia="Times New Roman"/>
          <w:sz w:val="28"/>
          <w:szCs w:val="28"/>
          <w:lang w:eastAsia="ru-RU"/>
        </w:rPr>
        <w:t xml:space="preserve"> секцией менеджмента УМС  «___»____________ 2012г.</w:t>
      </w: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eastAsia="ru-RU"/>
        </w:rPr>
        <w:t xml:space="preserve">Председатель </w:t>
      </w:r>
      <w:proofErr w:type="spellStart"/>
      <w:r w:rsidRPr="00FD3BB9">
        <w:rPr>
          <w:rFonts w:eastAsia="Times New Roman"/>
          <w:sz w:val="28"/>
          <w:szCs w:val="28"/>
          <w:lang w:eastAsia="ru-RU"/>
        </w:rPr>
        <w:t>Т.В.Радаев</w:t>
      </w:r>
      <w:proofErr w:type="spellEnd"/>
      <w:r w:rsidR="009D22E5">
        <w:rPr>
          <w:rFonts w:eastAsia="Times New Roman"/>
          <w:sz w:val="28"/>
          <w:szCs w:val="28"/>
          <w:lang w:eastAsia="ru-RU"/>
        </w:rPr>
        <w:t xml:space="preserve"> </w:t>
      </w:r>
      <w:r w:rsidRPr="00FD3BB9">
        <w:rPr>
          <w:rFonts w:eastAsia="Times New Roman"/>
          <w:sz w:val="28"/>
          <w:szCs w:val="28"/>
          <w:lang w:eastAsia="ru-RU"/>
        </w:rPr>
        <w:t>_______________________</w:t>
      </w: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roofErr w:type="gramStart"/>
      <w:r w:rsidRPr="00FD3BB9">
        <w:rPr>
          <w:rFonts w:eastAsia="Times New Roman"/>
          <w:sz w:val="28"/>
          <w:szCs w:val="28"/>
          <w:lang w:eastAsia="ru-RU"/>
        </w:rPr>
        <w:t>Утверждена</w:t>
      </w:r>
      <w:proofErr w:type="gramEnd"/>
      <w:r w:rsidRPr="00FD3BB9">
        <w:rPr>
          <w:rFonts w:eastAsia="Times New Roman"/>
          <w:sz w:val="28"/>
          <w:szCs w:val="28"/>
          <w:lang w:eastAsia="ru-RU"/>
        </w:rPr>
        <w:t xml:space="preserve"> УМС НИУ ВШЭ – Нижний Новгород </w:t>
      </w:r>
      <w:fldSimple w:instr=" FILLIN   \* MERGEFORMAT "/>
      <w:r w:rsidRPr="00FD3BB9">
        <w:rPr>
          <w:rFonts w:eastAsia="Times New Roman"/>
          <w:sz w:val="28"/>
          <w:szCs w:val="28"/>
          <w:lang w:eastAsia="ru-RU"/>
        </w:rPr>
        <w:t xml:space="preserve"> «___»_____________2012г.</w:t>
      </w: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r w:rsidRPr="00FD3BB9">
        <w:rPr>
          <w:rFonts w:eastAsia="Times New Roman"/>
          <w:sz w:val="28"/>
          <w:szCs w:val="28"/>
          <w:lang w:eastAsia="ru-RU"/>
        </w:rPr>
        <w:t xml:space="preserve">Председатель Петрухин Н.С. ________________________ </w:t>
      </w: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rPr>
          <w:rFonts w:eastAsia="Times New Roman"/>
          <w:sz w:val="28"/>
          <w:szCs w:val="28"/>
          <w:lang w:eastAsia="ru-RU"/>
        </w:rPr>
      </w:pPr>
    </w:p>
    <w:p w:rsidR="00FD3BB9" w:rsidRPr="00FD3BB9" w:rsidRDefault="00FD3BB9" w:rsidP="00FD3BB9">
      <w:pPr>
        <w:ind w:firstLine="0"/>
        <w:jc w:val="center"/>
        <w:rPr>
          <w:rFonts w:eastAsia="Times New Roman"/>
          <w:sz w:val="28"/>
          <w:szCs w:val="28"/>
          <w:lang w:eastAsia="ru-RU"/>
        </w:rPr>
      </w:pPr>
      <w:r w:rsidRPr="00FD3BB9">
        <w:rPr>
          <w:rFonts w:eastAsia="Times New Roman"/>
          <w:sz w:val="28"/>
          <w:szCs w:val="28"/>
          <w:lang w:eastAsia="ru-RU"/>
        </w:rPr>
        <w:t>Нижний Новгород, 2012</w:t>
      </w:r>
    </w:p>
    <w:p w:rsidR="00FD3BB9" w:rsidRPr="00FD3BB9" w:rsidRDefault="00FD3BB9" w:rsidP="00FD3BB9">
      <w:pPr>
        <w:ind w:firstLine="0"/>
        <w:rPr>
          <w:rFonts w:eastAsia="Times New Roman"/>
          <w:sz w:val="20"/>
          <w:szCs w:val="20"/>
          <w:lang w:eastAsia="ru-RU"/>
        </w:rPr>
      </w:pPr>
      <w:r w:rsidRPr="00FD3BB9">
        <w:rPr>
          <w:rFonts w:eastAsia="Times New Roman"/>
          <w:sz w:val="20"/>
          <w:szCs w:val="20"/>
          <w:lang w:eastAsia="ru-RU"/>
        </w:rPr>
        <w:t xml:space="preserve"> </w:t>
      </w:r>
    </w:p>
    <w:p w:rsidR="00FD3BB9" w:rsidRDefault="00FD3BB9" w:rsidP="000113F9">
      <w:pPr>
        <w:ind w:firstLine="0"/>
        <w:jc w:val="center"/>
      </w:pPr>
      <w:r w:rsidRPr="00FD3BB9">
        <w:rPr>
          <w:rFonts w:eastAsia="Times New Roman"/>
          <w:i/>
          <w:sz w:val="20"/>
          <w:szCs w:val="20"/>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br w:type="page"/>
      </w:r>
    </w:p>
    <w:p w:rsidR="008F201C" w:rsidRDefault="008F201C" w:rsidP="001A5F84">
      <w:pPr>
        <w:pStyle w:val="1"/>
      </w:pPr>
      <w:r>
        <w:lastRenderedPageBreak/>
        <w:t>Область применения и нормативные ссылки</w:t>
      </w:r>
    </w:p>
    <w:p w:rsidR="008F201C" w:rsidRDefault="008F201C" w:rsidP="00297F09">
      <w:pPr>
        <w:jc w:val="both"/>
      </w:pPr>
      <w:r>
        <w:t xml:space="preserve">Настоящая программа </w:t>
      </w:r>
      <w:r w:rsidR="00B50233">
        <w:t>учебной дисциплины</w:t>
      </w:r>
      <w:r>
        <w:t xml:space="preserve"> </w:t>
      </w:r>
      <w:r w:rsidR="001A0A58">
        <w:t xml:space="preserve">на английском языке </w:t>
      </w:r>
      <w:r>
        <w:t>устанавливает мин</w:t>
      </w:r>
      <w:r>
        <w:t>и</w:t>
      </w:r>
      <w:r>
        <w:t>мальные требования к знаниям и умениям студента и определяет содержание и виды учебных занятий и отчетности.</w:t>
      </w:r>
    </w:p>
    <w:p w:rsidR="00337279" w:rsidRDefault="008F201C" w:rsidP="00297F09">
      <w:pPr>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ассистентов</w:t>
      </w:r>
      <w:r>
        <w:t xml:space="preserve"> и студентов </w:t>
      </w:r>
      <w:r w:rsidR="00CF3C81">
        <w:t>специальности</w:t>
      </w:r>
      <w:r>
        <w:t xml:space="preserve"> </w:t>
      </w:r>
      <w:r w:rsidR="00337279" w:rsidRPr="00EC7C04">
        <w:t>080506 «Логистика и управление цепями поставок»</w:t>
      </w:r>
      <w:r>
        <w:t xml:space="preserve">, </w:t>
      </w:r>
      <w:r w:rsidR="00846B7E">
        <w:t>изучающих</w:t>
      </w:r>
      <w:r w:rsidR="00740D59">
        <w:t xml:space="preserve"> </w:t>
      </w:r>
      <w:r w:rsidR="00337279">
        <w:t>«</w:t>
      </w:r>
      <w:r w:rsidR="009127C1" w:rsidRPr="00C7430F">
        <w:t xml:space="preserve">Инновационное моделирование складских процессов </w:t>
      </w:r>
      <w:r w:rsidR="009127C1">
        <w:t>(</w:t>
      </w:r>
      <w:proofErr w:type="spellStart"/>
      <w:r w:rsidR="009127C1" w:rsidRPr="00C7430F">
        <w:t>Simulation</w:t>
      </w:r>
      <w:proofErr w:type="spellEnd"/>
      <w:r w:rsidR="009127C1" w:rsidRPr="00C7430F">
        <w:t xml:space="preserve"> </w:t>
      </w:r>
      <w:proofErr w:type="spellStart"/>
      <w:r w:rsidR="009127C1" w:rsidRPr="00C7430F">
        <w:t>of</w:t>
      </w:r>
      <w:proofErr w:type="spellEnd"/>
      <w:r w:rsidR="009127C1" w:rsidRPr="00C7430F">
        <w:t xml:space="preserve"> </w:t>
      </w:r>
      <w:proofErr w:type="spellStart"/>
      <w:r w:rsidR="009127C1" w:rsidRPr="00C7430F">
        <w:t>warehousing</w:t>
      </w:r>
      <w:proofErr w:type="spellEnd"/>
      <w:r w:rsidR="009127C1" w:rsidRPr="00C7430F">
        <w:t xml:space="preserve"> </w:t>
      </w:r>
      <w:proofErr w:type="spellStart"/>
      <w:r w:rsidR="009127C1" w:rsidRPr="00C7430F">
        <w:t>processes</w:t>
      </w:r>
      <w:proofErr w:type="spellEnd"/>
      <w:r w:rsidR="009127C1">
        <w:t>)</w:t>
      </w:r>
      <w:r w:rsidR="00337279">
        <w:t>»</w:t>
      </w:r>
      <w:r w:rsidR="00846B7E">
        <w:t xml:space="preserve"> на английском языке.</w:t>
      </w:r>
    </w:p>
    <w:p w:rsidR="00D5784E" w:rsidRDefault="00337279" w:rsidP="00337279">
      <w:pPr>
        <w:jc w:val="both"/>
      </w:pPr>
      <w:r>
        <w:t>Прогр</w:t>
      </w:r>
      <w:r w:rsidR="00924E53">
        <w:t>а</w:t>
      </w:r>
      <w:r>
        <w:t>м</w:t>
      </w:r>
      <w:r w:rsidR="00924E53">
        <w:t xml:space="preserve">ма разработана </w:t>
      </w:r>
      <w:r w:rsidR="00D5784E">
        <w:t>в соответствии с</w:t>
      </w:r>
      <w:r>
        <w:t xml:space="preserve"> рабочим учебным</w:t>
      </w:r>
      <w:r w:rsidR="00D5784E">
        <w:t xml:space="preserve"> планом университета по </w:t>
      </w:r>
      <w:r w:rsidR="00CF3C81">
        <w:t xml:space="preserve"> специальности</w:t>
      </w:r>
      <w:r w:rsidR="00D5784E">
        <w:t xml:space="preserve">  </w:t>
      </w:r>
      <w:r w:rsidR="008F0ECC" w:rsidRPr="00EC7C04">
        <w:t>080506 «Логистика и управление цепями поставок»</w:t>
      </w:r>
      <w:r w:rsidR="008F0ECC">
        <w:t>,</w:t>
      </w:r>
      <w:r w:rsidR="00D5784E">
        <w:t xml:space="preserve"> утвержденны</w:t>
      </w:r>
      <w:r w:rsidR="00CF3C81">
        <w:t>м</w:t>
      </w:r>
      <w:r w:rsidR="00D5784E">
        <w:t xml:space="preserve"> в  201</w:t>
      </w:r>
      <w:r w:rsidR="00FD3BB9">
        <w:t>2</w:t>
      </w:r>
      <w:r w:rsidR="00D5784E">
        <w:t>г.</w:t>
      </w:r>
    </w:p>
    <w:p w:rsidR="00D243CE" w:rsidRDefault="00D243CE" w:rsidP="00297F09">
      <w:pPr>
        <w:pStyle w:val="1"/>
        <w:jc w:val="both"/>
      </w:pPr>
      <w:r>
        <w:t xml:space="preserve">Цели </w:t>
      </w:r>
      <w:r w:rsidR="00543518">
        <w:t>освоения</w:t>
      </w:r>
      <w:r>
        <w:t xml:space="preserve"> дисциплины</w:t>
      </w:r>
    </w:p>
    <w:p w:rsidR="00FD3BB9" w:rsidRPr="00C7430F" w:rsidRDefault="00FD3BB9" w:rsidP="00FD3BB9">
      <w:pPr>
        <w:jc w:val="both"/>
      </w:pPr>
      <w:r w:rsidRPr="00C7430F">
        <w:t>Настоящий курс носит проектно - исследовательский характер, целями которого являю</w:t>
      </w:r>
      <w:r w:rsidRPr="00C7430F">
        <w:t>т</w:t>
      </w:r>
      <w:r w:rsidRPr="00C7430F">
        <w:t>ся:</w:t>
      </w:r>
    </w:p>
    <w:p w:rsidR="00FD3BB9" w:rsidRPr="00FD3BB9" w:rsidRDefault="00FD3BB9" w:rsidP="00060AA5">
      <w:pPr>
        <w:pStyle w:val="af3"/>
        <w:numPr>
          <w:ilvl w:val="0"/>
          <w:numId w:val="16"/>
        </w:numPr>
        <w:jc w:val="both"/>
      </w:pPr>
      <w:r w:rsidRPr="00FD3BB9">
        <w:t xml:space="preserve">Оценка эффективности различных вариантов компоновки (оснащения склада) по критерию минимизации затрат при выполнении заданных показателей оборота; </w:t>
      </w:r>
    </w:p>
    <w:p w:rsidR="00FD3BB9" w:rsidRPr="00FD3BB9" w:rsidRDefault="00FD3BB9" w:rsidP="00060AA5">
      <w:pPr>
        <w:pStyle w:val="af3"/>
        <w:numPr>
          <w:ilvl w:val="0"/>
          <w:numId w:val="16"/>
        </w:numPr>
        <w:jc w:val="both"/>
      </w:pPr>
      <w:r w:rsidRPr="00FD3BB9">
        <w:t>Выбор оптимальной техники и оборудования на основе реальных показателей р</w:t>
      </w:r>
      <w:r w:rsidRPr="00FD3BB9">
        <w:t>а</w:t>
      </w:r>
      <w:r w:rsidRPr="00FD3BB9">
        <w:t xml:space="preserve">боты склада; </w:t>
      </w:r>
    </w:p>
    <w:p w:rsidR="00FD3BB9" w:rsidRPr="00FD3BB9" w:rsidRDefault="00FD3BB9" w:rsidP="00060AA5">
      <w:pPr>
        <w:pStyle w:val="af3"/>
        <w:numPr>
          <w:ilvl w:val="0"/>
          <w:numId w:val="16"/>
        </w:numPr>
        <w:jc w:val="both"/>
      </w:pPr>
      <w:r w:rsidRPr="00FD3BB9">
        <w:t>Возможность поэтапно оптимизировать работу склада изменяя различные пар</w:t>
      </w:r>
      <w:r w:rsidRPr="00FD3BB9">
        <w:t>а</w:t>
      </w:r>
      <w:r w:rsidRPr="00FD3BB9">
        <w:t xml:space="preserve">метры. </w:t>
      </w:r>
    </w:p>
    <w:p w:rsidR="00FD3BB9" w:rsidRDefault="00FD3BB9" w:rsidP="00FD3BB9">
      <w:pPr>
        <w:jc w:val="both"/>
      </w:pPr>
      <w:r w:rsidRPr="00FD3BB9">
        <w:t>Основным преимуществом курса является возможность изучения зарубежных иннов</w:t>
      </w:r>
      <w:r w:rsidRPr="00FD3BB9">
        <w:t>а</w:t>
      </w:r>
      <w:r w:rsidRPr="00FD3BB9">
        <w:t xml:space="preserve">ционных методов и современного профессионального инструментария мирового уровня для моделирования работы склада на компьютере в режиме реального времени. </w:t>
      </w:r>
    </w:p>
    <w:p w:rsidR="00FD3BB9" w:rsidRDefault="00FD3BB9" w:rsidP="00FD3BB9">
      <w:pPr>
        <w:jc w:val="both"/>
      </w:pPr>
      <w:r w:rsidRPr="00A83757">
        <w:t xml:space="preserve">Имитационное моделирование складской деятельности </w:t>
      </w:r>
      <w:r>
        <w:t xml:space="preserve">будет </w:t>
      </w:r>
      <w:r w:rsidRPr="00A83757">
        <w:t>осуществлят</w:t>
      </w:r>
      <w:r>
        <w:t>ь</w:t>
      </w:r>
      <w:r w:rsidRPr="00A83757">
        <w:t>ся в форме команд</w:t>
      </w:r>
      <w:r>
        <w:t>н</w:t>
      </w:r>
      <w:r w:rsidRPr="00A83757">
        <w:t>ой деловой игры</w:t>
      </w:r>
      <w:r>
        <w:t xml:space="preserve"> </w:t>
      </w:r>
      <w:r w:rsidRPr="00C7430F">
        <w:t xml:space="preserve">с помощью </w:t>
      </w:r>
      <w:r>
        <w:t xml:space="preserve">лицензионной компьютерной </w:t>
      </w:r>
      <w:r w:rsidRPr="00C7430F">
        <w:t>программы</w:t>
      </w:r>
      <w:r>
        <w:t xml:space="preserve"> </w:t>
      </w:r>
      <w:r w:rsidRPr="00C7430F">
        <w:t>-</w:t>
      </w:r>
      <w:r>
        <w:t xml:space="preserve"> с</w:t>
      </w:r>
      <w:r w:rsidRPr="00C7430F">
        <w:t xml:space="preserve">имулятора складской деятельности - </w:t>
      </w:r>
      <w:proofErr w:type="spellStart"/>
      <w:r w:rsidRPr="00C7430F">
        <w:t>Atlet</w:t>
      </w:r>
      <w:proofErr w:type="spellEnd"/>
      <w:r w:rsidRPr="00C7430F">
        <w:t xml:space="preserve"> </w:t>
      </w:r>
      <w:proofErr w:type="spellStart"/>
      <w:r w:rsidRPr="00C7430F">
        <w:t>Logistics</w:t>
      </w:r>
      <w:proofErr w:type="spellEnd"/>
      <w:r w:rsidRPr="00C7430F">
        <w:t xml:space="preserve"> </w:t>
      </w:r>
      <w:proofErr w:type="spellStart"/>
      <w:r w:rsidRPr="00C7430F">
        <w:t>Analyzer</w:t>
      </w:r>
      <w:proofErr w:type="spellEnd"/>
      <w:r w:rsidRPr="00C7430F">
        <w:t xml:space="preserve"> (Швеция)</w:t>
      </w:r>
      <w:r>
        <w:t xml:space="preserve">, широко используемой на практике </w:t>
      </w:r>
      <w:proofErr w:type="spellStart"/>
      <w:r>
        <w:t>логистическими</w:t>
      </w:r>
      <w:proofErr w:type="spellEnd"/>
      <w:r>
        <w:t xml:space="preserve"> компаниями по всему миру</w:t>
      </w:r>
      <w:r w:rsidRPr="00C7430F">
        <w:t>.</w:t>
      </w:r>
    </w:p>
    <w:p w:rsidR="008F0ECC" w:rsidRDefault="00FD3BB9" w:rsidP="00FD3BB9">
      <w:pPr>
        <w:jc w:val="both"/>
      </w:pPr>
      <w:r>
        <w:t xml:space="preserve">Интерфейс и документация программы  </w:t>
      </w:r>
      <w:proofErr w:type="spellStart"/>
      <w:r w:rsidRPr="00C7430F">
        <w:t>Atlet</w:t>
      </w:r>
      <w:proofErr w:type="spellEnd"/>
      <w:r w:rsidRPr="00C7430F">
        <w:t xml:space="preserve"> </w:t>
      </w:r>
      <w:proofErr w:type="spellStart"/>
      <w:r w:rsidRPr="00C7430F">
        <w:t>Logistics</w:t>
      </w:r>
      <w:proofErr w:type="spellEnd"/>
      <w:r w:rsidRPr="00C7430F">
        <w:t xml:space="preserve"> </w:t>
      </w:r>
      <w:proofErr w:type="spellStart"/>
      <w:r w:rsidRPr="00C7430F">
        <w:t>Analyzer</w:t>
      </w:r>
      <w:proofErr w:type="spellEnd"/>
      <w:r>
        <w:t xml:space="preserve"> разработаны на англи</w:t>
      </w:r>
      <w:r>
        <w:t>й</w:t>
      </w:r>
      <w:r>
        <w:t>ском языке и на русский язык не переведены. Следовательно, обучение студентов работе в да</w:t>
      </w:r>
      <w:r>
        <w:t>н</w:t>
      </w:r>
      <w:r>
        <w:t>ной программной среде целесообразно осуществлять на языке оригинала. Кроме того, в качес</w:t>
      </w:r>
      <w:r>
        <w:t>т</w:t>
      </w:r>
      <w:r>
        <w:t>ве объектов моделирования могут выступать не только российские, но и зарубежные складские комплексы.  Преподавание курса на английском языке будет способствовать освоению студе</w:t>
      </w:r>
      <w:r>
        <w:t>н</w:t>
      </w:r>
      <w:r>
        <w:t>тами международной терминологии складской логистики, что является одной из актуальных задач курса в условиях вступления России в ВТО.</w:t>
      </w:r>
    </w:p>
    <w:p w:rsidR="00543518" w:rsidRDefault="006D4465" w:rsidP="001A5F84">
      <w:pPr>
        <w:pStyle w:val="1"/>
      </w:pPr>
      <w:proofErr w:type="gramStart"/>
      <w:r>
        <w:t>Компетенции обучающегося, формируемые в результате освоения дисц</w:t>
      </w:r>
      <w:r>
        <w:t>и</w:t>
      </w:r>
      <w:r>
        <w:t>плины</w:t>
      </w:r>
      <w:proofErr w:type="gramEnd"/>
    </w:p>
    <w:p w:rsidR="000113F9" w:rsidRPr="000113F9" w:rsidRDefault="000113F9" w:rsidP="000113F9">
      <w:pPr>
        <w:pStyle w:val="af4"/>
        <w:spacing w:line="240" w:lineRule="auto"/>
        <w:rPr>
          <w:i/>
          <w:sz w:val="24"/>
        </w:rPr>
      </w:pPr>
      <w:r w:rsidRPr="000113F9">
        <w:rPr>
          <w:i/>
          <w:sz w:val="24"/>
        </w:rPr>
        <w:t>В результате изучения курса студент должен быть способен:</w:t>
      </w:r>
    </w:p>
    <w:p w:rsidR="000113F9" w:rsidRPr="000113F9" w:rsidRDefault="000113F9" w:rsidP="00060AA5">
      <w:pPr>
        <w:pStyle w:val="af4"/>
        <w:numPr>
          <w:ilvl w:val="0"/>
          <w:numId w:val="5"/>
        </w:numPr>
        <w:spacing w:line="240" w:lineRule="auto"/>
        <w:rPr>
          <w:bCs/>
          <w:sz w:val="24"/>
        </w:rPr>
      </w:pPr>
      <w:r w:rsidRPr="000113F9">
        <w:rPr>
          <w:bCs/>
          <w:sz w:val="24"/>
        </w:rPr>
        <w:t xml:space="preserve">Осуществлять построение модели склада и создание нескольких вариантов расстановки стеллажей и используемых типов техники. </w:t>
      </w:r>
    </w:p>
    <w:p w:rsidR="000113F9" w:rsidRPr="000113F9" w:rsidRDefault="000113F9" w:rsidP="00060AA5">
      <w:pPr>
        <w:pStyle w:val="af4"/>
        <w:numPr>
          <w:ilvl w:val="0"/>
          <w:numId w:val="5"/>
        </w:numPr>
        <w:spacing w:line="240" w:lineRule="auto"/>
        <w:rPr>
          <w:bCs/>
          <w:sz w:val="24"/>
        </w:rPr>
      </w:pPr>
      <w:r w:rsidRPr="000113F9">
        <w:rPr>
          <w:bCs/>
          <w:sz w:val="24"/>
        </w:rPr>
        <w:t xml:space="preserve">Выполнять запуск отдельной симуляция по каждому варианту расстановки (выбранному типу техники) и  принципам отбора заказов. </w:t>
      </w:r>
    </w:p>
    <w:p w:rsidR="000113F9" w:rsidRPr="000113F9" w:rsidRDefault="000113F9" w:rsidP="00060AA5">
      <w:pPr>
        <w:pStyle w:val="af4"/>
        <w:numPr>
          <w:ilvl w:val="0"/>
          <w:numId w:val="5"/>
        </w:numPr>
        <w:spacing w:line="240" w:lineRule="auto"/>
        <w:rPr>
          <w:bCs/>
          <w:sz w:val="24"/>
        </w:rPr>
      </w:pPr>
      <w:r w:rsidRPr="000113F9">
        <w:rPr>
          <w:bCs/>
          <w:sz w:val="24"/>
        </w:rPr>
        <w:t xml:space="preserve">Варьировать параметрами работы склада (отбор заказов с разных уровней, расстановка складских единиц по </w:t>
      </w:r>
      <w:proofErr w:type="spellStart"/>
      <w:r w:rsidRPr="000113F9">
        <w:rPr>
          <w:bCs/>
          <w:sz w:val="24"/>
        </w:rPr>
        <w:t>АВС-анализу</w:t>
      </w:r>
      <w:proofErr w:type="spellEnd"/>
      <w:r w:rsidRPr="000113F9">
        <w:rPr>
          <w:bCs/>
          <w:sz w:val="24"/>
        </w:rPr>
        <w:t xml:space="preserve">, использование </w:t>
      </w:r>
      <w:proofErr w:type="spellStart"/>
      <w:r w:rsidRPr="000113F9">
        <w:rPr>
          <w:bCs/>
          <w:sz w:val="24"/>
        </w:rPr>
        <w:t>радиотерминалов</w:t>
      </w:r>
      <w:proofErr w:type="spellEnd"/>
      <w:r w:rsidRPr="000113F9">
        <w:rPr>
          <w:bCs/>
          <w:sz w:val="24"/>
        </w:rPr>
        <w:t xml:space="preserve"> и т.д.). </w:t>
      </w:r>
    </w:p>
    <w:p w:rsidR="000113F9" w:rsidRPr="000113F9" w:rsidRDefault="000113F9" w:rsidP="00060AA5">
      <w:pPr>
        <w:pStyle w:val="af4"/>
        <w:numPr>
          <w:ilvl w:val="0"/>
          <w:numId w:val="5"/>
        </w:numPr>
        <w:spacing w:line="240" w:lineRule="auto"/>
        <w:rPr>
          <w:bCs/>
          <w:sz w:val="24"/>
        </w:rPr>
      </w:pPr>
      <w:r w:rsidRPr="000113F9">
        <w:rPr>
          <w:bCs/>
          <w:sz w:val="24"/>
        </w:rPr>
        <w:t>Выполнять сравнительный анализ результатов моделирования</w:t>
      </w:r>
    </w:p>
    <w:p w:rsidR="000113F9" w:rsidRPr="000113F9" w:rsidRDefault="000113F9" w:rsidP="00060AA5">
      <w:pPr>
        <w:pStyle w:val="af4"/>
        <w:numPr>
          <w:ilvl w:val="0"/>
          <w:numId w:val="5"/>
        </w:numPr>
        <w:spacing w:line="240" w:lineRule="auto"/>
        <w:rPr>
          <w:bCs/>
          <w:sz w:val="24"/>
        </w:rPr>
      </w:pPr>
      <w:r w:rsidRPr="000113F9">
        <w:rPr>
          <w:bCs/>
          <w:sz w:val="24"/>
        </w:rPr>
        <w:t>Осуществить выбор оптимального варианта объёмно-планировочного решения склада, отвечающего требованиям клиентов.</w:t>
      </w:r>
    </w:p>
    <w:p w:rsidR="0002550B" w:rsidRDefault="00D243CE" w:rsidP="001A5F84">
      <w:pPr>
        <w:pStyle w:val="1"/>
      </w:pPr>
      <w:r>
        <w:lastRenderedPageBreak/>
        <w:t>М</w:t>
      </w:r>
      <w:r w:rsidR="0002550B">
        <w:t>есто</w:t>
      </w:r>
      <w:r>
        <w:t xml:space="preserve"> дисциплины в </w:t>
      </w:r>
      <w:r w:rsidR="00543518">
        <w:t>структуре образовательной программы</w:t>
      </w:r>
    </w:p>
    <w:p w:rsidR="007039CE" w:rsidRPr="007039CE" w:rsidRDefault="007039CE" w:rsidP="007039CE">
      <w:pPr>
        <w:jc w:val="both"/>
      </w:pPr>
      <w:r w:rsidRPr="007039CE">
        <w:t>Настоящая дисциплина относится к циклу специальных дисциплин и блоку дисциплин, обеспечивающих подготовку специалиста.</w:t>
      </w:r>
    </w:p>
    <w:p w:rsidR="007039CE" w:rsidRDefault="007039CE" w:rsidP="007039CE">
      <w:pPr>
        <w:jc w:val="both"/>
      </w:pPr>
      <w:r>
        <w:t xml:space="preserve">Для специализации </w:t>
      </w:r>
      <w:r w:rsidRPr="007039CE">
        <w:t xml:space="preserve">«Управление </w:t>
      </w:r>
      <w:proofErr w:type="spellStart"/>
      <w:r w:rsidRPr="007039CE">
        <w:t>логистической</w:t>
      </w:r>
      <w:proofErr w:type="spellEnd"/>
      <w:r w:rsidRPr="007039CE">
        <w:t xml:space="preserve"> структурой»</w:t>
      </w:r>
      <w:r w:rsidRPr="00EE2EC6">
        <w:t xml:space="preserve"> настоящая дисциплина я</w:t>
      </w:r>
      <w:r w:rsidRPr="00EE2EC6">
        <w:t>в</w:t>
      </w:r>
      <w:r w:rsidRPr="00EE2EC6">
        <w:t>ляется дисциплиной по выбору.</w:t>
      </w:r>
      <w:r>
        <w:t xml:space="preserve"> </w:t>
      </w:r>
    </w:p>
    <w:p w:rsidR="007039CE" w:rsidRDefault="007039CE" w:rsidP="007039CE">
      <w:pPr>
        <w:jc w:val="both"/>
      </w:pPr>
      <w:r>
        <w:t>Изучение данной дисциплины базируется на следующих дисциплинах: менеджмент, л</w:t>
      </w:r>
      <w:r>
        <w:t>о</w:t>
      </w:r>
      <w:r>
        <w:t xml:space="preserve">гистика.  </w:t>
      </w:r>
      <w:r w:rsidRPr="007039CE">
        <w:t>Основные положения дисциплины должны быть использованы в дальнейшем при изучении следующих дисциплин</w:t>
      </w:r>
      <w:r>
        <w:t>: управление цепями поставок, логистика снабжения, логист</w:t>
      </w:r>
      <w:r>
        <w:t>и</w:t>
      </w:r>
      <w:r>
        <w:t>ка складирования.</w:t>
      </w:r>
    </w:p>
    <w:p w:rsidR="0002550B" w:rsidRDefault="0002550B" w:rsidP="00297F09">
      <w:pPr>
        <w:pStyle w:val="1"/>
        <w:jc w:val="both"/>
      </w:pPr>
      <w:r w:rsidRPr="007E65ED">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850"/>
        <w:gridCol w:w="850"/>
        <w:gridCol w:w="993"/>
        <w:gridCol w:w="1276"/>
      </w:tblGrid>
      <w:tr w:rsidR="00063DB0" w:rsidRPr="0002550B" w:rsidTr="00303796">
        <w:tc>
          <w:tcPr>
            <w:tcW w:w="534"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w:t>
            </w:r>
          </w:p>
        </w:tc>
        <w:tc>
          <w:tcPr>
            <w:tcW w:w="4677" w:type="dxa"/>
            <w:vMerge w:val="restart"/>
            <w:vAlign w:val="center"/>
          </w:tcPr>
          <w:p w:rsidR="00063DB0" w:rsidRPr="0002550B" w:rsidRDefault="00063DB0" w:rsidP="00E17945">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rsidR="00063DB0" w:rsidRPr="0002550B" w:rsidRDefault="00063DB0" w:rsidP="009D6F34">
            <w:pPr>
              <w:ind w:firstLine="0"/>
              <w:jc w:val="center"/>
              <w:rPr>
                <w:sz w:val="22"/>
                <w:szCs w:val="20"/>
                <w:lang w:eastAsia="ru-RU"/>
              </w:rPr>
            </w:pPr>
            <w:r w:rsidRPr="0002550B">
              <w:rPr>
                <w:sz w:val="22"/>
                <w:szCs w:val="20"/>
                <w:lang w:eastAsia="ru-RU"/>
              </w:rPr>
              <w:t xml:space="preserve">Всего часов </w:t>
            </w:r>
          </w:p>
        </w:tc>
        <w:tc>
          <w:tcPr>
            <w:tcW w:w="2693" w:type="dxa"/>
            <w:gridSpan w:val="3"/>
            <w:vAlign w:val="center"/>
          </w:tcPr>
          <w:p w:rsidR="00063DB0" w:rsidRPr="0002550B" w:rsidRDefault="00063DB0" w:rsidP="0002550B">
            <w:pPr>
              <w:ind w:firstLine="0"/>
              <w:jc w:val="center"/>
              <w:rPr>
                <w:sz w:val="22"/>
                <w:szCs w:val="20"/>
                <w:lang w:eastAsia="ru-RU"/>
              </w:rPr>
            </w:pPr>
            <w:r w:rsidRPr="0002550B">
              <w:rPr>
                <w:sz w:val="22"/>
                <w:szCs w:val="20"/>
                <w:lang w:eastAsia="ru-RU"/>
              </w:rPr>
              <w:t>Аудиторные часы</w:t>
            </w:r>
          </w:p>
        </w:tc>
        <w:tc>
          <w:tcPr>
            <w:tcW w:w="1276" w:type="dxa"/>
            <w:vMerge w:val="restart"/>
            <w:vAlign w:val="center"/>
          </w:tcPr>
          <w:p w:rsidR="00063DB0" w:rsidRPr="0002550B" w:rsidRDefault="00063DB0" w:rsidP="0002550B">
            <w:pPr>
              <w:ind w:firstLine="0"/>
              <w:jc w:val="center"/>
              <w:rPr>
                <w:sz w:val="22"/>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063DB0" w:rsidRPr="0002550B" w:rsidTr="00303796">
        <w:tc>
          <w:tcPr>
            <w:tcW w:w="534" w:type="dxa"/>
            <w:vMerge/>
          </w:tcPr>
          <w:p w:rsidR="00063DB0" w:rsidRPr="0002550B" w:rsidRDefault="00063DB0" w:rsidP="0002550B">
            <w:pPr>
              <w:ind w:firstLine="0"/>
              <w:rPr>
                <w:szCs w:val="24"/>
                <w:lang w:eastAsia="ru-RU"/>
              </w:rPr>
            </w:pPr>
          </w:p>
        </w:tc>
        <w:tc>
          <w:tcPr>
            <w:tcW w:w="4677" w:type="dxa"/>
            <w:vMerge/>
          </w:tcPr>
          <w:p w:rsidR="00063DB0" w:rsidRPr="0002550B" w:rsidRDefault="00063DB0" w:rsidP="0002550B">
            <w:pPr>
              <w:ind w:firstLine="0"/>
              <w:rPr>
                <w:szCs w:val="24"/>
                <w:lang w:eastAsia="ru-RU"/>
              </w:rPr>
            </w:pPr>
          </w:p>
        </w:tc>
        <w:tc>
          <w:tcPr>
            <w:tcW w:w="993" w:type="dxa"/>
            <w:vMerge/>
          </w:tcPr>
          <w:p w:rsidR="00063DB0" w:rsidRPr="0002550B" w:rsidRDefault="00063DB0" w:rsidP="0002550B">
            <w:pPr>
              <w:ind w:firstLine="0"/>
              <w:rPr>
                <w:szCs w:val="24"/>
                <w:lang w:eastAsia="ru-RU"/>
              </w:rPr>
            </w:pP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Ле</w:t>
            </w:r>
            <w:r w:rsidRPr="0002550B">
              <w:rPr>
                <w:sz w:val="22"/>
                <w:szCs w:val="20"/>
                <w:lang w:eastAsia="ru-RU"/>
              </w:rPr>
              <w:t>к</w:t>
            </w:r>
            <w:r w:rsidRPr="0002550B">
              <w:rPr>
                <w:sz w:val="22"/>
                <w:szCs w:val="20"/>
                <w:lang w:eastAsia="ru-RU"/>
              </w:rPr>
              <w:t>ции</w:t>
            </w:r>
          </w:p>
        </w:tc>
        <w:tc>
          <w:tcPr>
            <w:tcW w:w="850" w:type="dxa"/>
            <w:vAlign w:val="center"/>
          </w:tcPr>
          <w:p w:rsidR="00063DB0" w:rsidRPr="0002550B" w:rsidRDefault="00063DB0" w:rsidP="0002550B">
            <w:pPr>
              <w:ind w:firstLine="0"/>
              <w:jc w:val="center"/>
              <w:rPr>
                <w:sz w:val="22"/>
                <w:szCs w:val="20"/>
                <w:lang w:eastAsia="ru-RU"/>
              </w:rPr>
            </w:pPr>
            <w:r w:rsidRPr="0002550B">
              <w:rPr>
                <w:sz w:val="22"/>
                <w:szCs w:val="20"/>
                <w:lang w:eastAsia="ru-RU"/>
              </w:rPr>
              <w:t>Сем</w:t>
            </w:r>
            <w:r w:rsidRPr="0002550B">
              <w:rPr>
                <w:sz w:val="22"/>
                <w:szCs w:val="20"/>
                <w:lang w:eastAsia="ru-RU"/>
              </w:rPr>
              <w:t>и</w:t>
            </w:r>
            <w:r w:rsidRPr="0002550B">
              <w:rPr>
                <w:sz w:val="22"/>
                <w:szCs w:val="20"/>
                <w:lang w:eastAsia="ru-RU"/>
              </w:rPr>
              <w:t>нары</w:t>
            </w:r>
          </w:p>
        </w:tc>
        <w:tc>
          <w:tcPr>
            <w:tcW w:w="993" w:type="dxa"/>
            <w:vAlign w:val="center"/>
          </w:tcPr>
          <w:p w:rsidR="00063DB0" w:rsidRPr="00063DB0" w:rsidRDefault="00063DB0" w:rsidP="00063DB0">
            <w:pPr>
              <w:ind w:left="-107" w:right="-108" w:firstLine="0"/>
              <w:jc w:val="center"/>
              <w:rPr>
                <w:sz w:val="22"/>
                <w:szCs w:val="20"/>
                <w:lang w:eastAsia="ru-RU"/>
              </w:rPr>
            </w:pPr>
            <w:r w:rsidRPr="00063DB0">
              <w:rPr>
                <w:sz w:val="22"/>
                <w:szCs w:val="20"/>
                <w:lang w:eastAsia="ru-RU"/>
              </w:rPr>
              <w:t>Практ</w:t>
            </w:r>
            <w:r w:rsidRPr="00063DB0">
              <w:rPr>
                <w:sz w:val="22"/>
                <w:szCs w:val="20"/>
                <w:lang w:eastAsia="ru-RU"/>
              </w:rPr>
              <w:t>и</w:t>
            </w:r>
            <w:r w:rsidRPr="00063DB0">
              <w:rPr>
                <w:sz w:val="22"/>
                <w:szCs w:val="20"/>
                <w:lang w:eastAsia="ru-RU"/>
              </w:rPr>
              <w:t>ческие занятия</w:t>
            </w:r>
          </w:p>
        </w:tc>
        <w:tc>
          <w:tcPr>
            <w:tcW w:w="1276" w:type="dxa"/>
            <w:vMerge/>
          </w:tcPr>
          <w:p w:rsidR="00063DB0" w:rsidRPr="0002550B" w:rsidRDefault="00063DB0" w:rsidP="0002550B">
            <w:pPr>
              <w:ind w:firstLine="0"/>
              <w:rPr>
                <w:szCs w:val="24"/>
                <w:lang w:eastAsia="ru-RU"/>
              </w:rPr>
            </w:pPr>
          </w:p>
        </w:tc>
      </w:tr>
      <w:tr w:rsidR="00063DB0" w:rsidRPr="0002550B" w:rsidTr="00303796">
        <w:tc>
          <w:tcPr>
            <w:tcW w:w="534" w:type="dxa"/>
          </w:tcPr>
          <w:p w:rsidR="00063DB0" w:rsidRPr="0002550B" w:rsidRDefault="007D11C1" w:rsidP="0002550B">
            <w:pPr>
              <w:ind w:firstLine="0"/>
              <w:rPr>
                <w:szCs w:val="24"/>
                <w:lang w:eastAsia="ru-RU"/>
              </w:rPr>
            </w:pPr>
            <w:r>
              <w:rPr>
                <w:szCs w:val="24"/>
                <w:lang w:eastAsia="ru-RU"/>
              </w:rPr>
              <w:t>1</w:t>
            </w:r>
          </w:p>
        </w:tc>
        <w:tc>
          <w:tcPr>
            <w:tcW w:w="4677" w:type="dxa"/>
          </w:tcPr>
          <w:p w:rsidR="00063DB0" w:rsidRPr="007E7D24" w:rsidRDefault="00FE7452" w:rsidP="00E2460B">
            <w:pPr>
              <w:ind w:firstLine="0"/>
              <w:rPr>
                <w:szCs w:val="24"/>
                <w:lang w:eastAsia="ru-RU"/>
              </w:rPr>
            </w:pPr>
            <w:r>
              <w:t xml:space="preserve">Создание </w:t>
            </w:r>
            <w:r w:rsidR="00E2460B">
              <w:t>модели здания склада</w:t>
            </w:r>
          </w:p>
        </w:tc>
        <w:tc>
          <w:tcPr>
            <w:tcW w:w="993" w:type="dxa"/>
          </w:tcPr>
          <w:p w:rsidR="00063DB0" w:rsidRPr="0002550B" w:rsidRDefault="008F18F9" w:rsidP="007D11C1">
            <w:pPr>
              <w:ind w:firstLine="0"/>
              <w:jc w:val="center"/>
              <w:rPr>
                <w:szCs w:val="24"/>
                <w:lang w:eastAsia="ru-RU"/>
              </w:rPr>
            </w:pPr>
            <w:r>
              <w:rPr>
                <w:szCs w:val="24"/>
                <w:lang w:eastAsia="ru-RU"/>
              </w:rPr>
              <w:t>16</w:t>
            </w:r>
          </w:p>
        </w:tc>
        <w:tc>
          <w:tcPr>
            <w:tcW w:w="850" w:type="dxa"/>
          </w:tcPr>
          <w:p w:rsidR="00063DB0" w:rsidRPr="0002550B" w:rsidRDefault="008F18F9" w:rsidP="008F18F9">
            <w:pPr>
              <w:ind w:firstLine="0"/>
              <w:jc w:val="center"/>
              <w:rPr>
                <w:szCs w:val="24"/>
                <w:lang w:eastAsia="ru-RU"/>
              </w:rPr>
            </w:pPr>
            <w:r>
              <w:rPr>
                <w:szCs w:val="24"/>
                <w:lang w:eastAsia="ru-RU"/>
              </w:rPr>
              <w:t>4</w:t>
            </w:r>
          </w:p>
        </w:tc>
        <w:tc>
          <w:tcPr>
            <w:tcW w:w="850" w:type="dxa"/>
          </w:tcPr>
          <w:p w:rsidR="00063DB0" w:rsidRPr="0002550B" w:rsidRDefault="00063DB0" w:rsidP="007D11C1">
            <w:pPr>
              <w:ind w:firstLine="0"/>
              <w:jc w:val="center"/>
              <w:rPr>
                <w:szCs w:val="24"/>
                <w:lang w:eastAsia="ru-RU"/>
              </w:rPr>
            </w:pPr>
          </w:p>
        </w:tc>
        <w:tc>
          <w:tcPr>
            <w:tcW w:w="993" w:type="dxa"/>
          </w:tcPr>
          <w:p w:rsidR="00063DB0" w:rsidRPr="00063DB0" w:rsidRDefault="008F18F9" w:rsidP="008F18F9">
            <w:pPr>
              <w:ind w:firstLine="0"/>
              <w:jc w:val="center"/>
              <w:rPr>
                <w:sz w:val="22"/>
                <w:szCs w:val="20"/>
                <w:lang w:eastAsia="ru-RU"/>
              </w:rPr>
            </w:pPr>
            <w:r>
              <w:rPr>
                <w:sz w:val="22"/>
                <w:szCs w:val="20"/>
                <w:lang w:eastAsia="ru-RU"/>
              </w:rPr>
              <w:t>2</w:t>
            </w:r>
          </w:p>
        </w:tc>
        <w:tc>
          <w:tcPr>
            <w:tcW w:w="1276" w:type="dxa"/>
          </w:tcPr>
          <w:p w:rsidR="00063DB0" w:rsidRPr="0002550B" w:rsidRDefault="008F18F9" w:rsidP="007D11C1">
            <w:pPr>
              <w:ind w:firstLine="0"/>
              <w:jc w:val="center"/>
              <w:rPr>
                <w:szCs w:val="24"/>
                <w:lang w:eastAsia="ru-RU"/>
              </w:rPr>
            </w:pPr>
            <w:r>
              <w:rPr>
                <w:szCs w:val="24"/>
                <w:lang w:eastAsia="ru-RU"/>
              </w:rPr>
              <w:t>10</w:t>
            </w:r>
          </w:p>
        </w:tc>
      </w:tr>
      <w:tr w:rsidR="00063DB0" w:rsidRPr="0002550B" w:rsidTr="00303796">
        <w:tc>
          <w:tcPr>
            <w:tcW w:w="534" w:type="dxa"/>
          </w:tcPr>
          <w:p w:rsidR="00063DB0" w:rsidRPr="0002550B" w:rsidRDefault="007D11C1" w:rsidP="0002550B">
            <w:pPr>
              <w:ind w:firstLine="0"/>
              <w:rPr>
                <w:szCs w:val="24"/>
                <w:lang w:eastAsia="ru-RU"/>
              </w:rPr>
            </w:pPr>
            <w:r>
              <w:rPr>
                <w:szCs w:val="24"/>
                <w:lang w:eastAsia="ru-RU"/>
              </w:rPr>
              <w:t>2</w:t>
            </w:r>
          </w:p>
        </w:tc>
        <w:tc>
          <w:tcPr>
            <w:tcW w:w="4677" w:type="dxa"/>
          </w:tcPr>
          <w:p w:rsidR="00063DB0" w:rsidRPr="007E7D24" w:rsidRDefault="00E2460B" w:rsidP="00E2460B">
            <w:pPr>
              <w:ind w:firstLine="0"/>
              <w:rPr>
                <w:szCs w:val="24"/>
                <w:lang w:eastAsia="ru-RU"/>
              </w:rPr>
            </w:pPr>
            <w:r>
              <w:t>Выбор системы складирования</w:t>
            </w:r>
          </w:p>
        </w:tc>
        <w:tc>
          <w:tcPr>
            <w:tcW w:w="993" w:type="dxa"/>
          </w:tcPr>
          <w:p w:rsidR="00063DB0" w:rsidRPr="0002550B" w:rsidRDefault="008F18F9" w:rsidP="007D11C1">
            <w:pPr>
              <w:ind w:firstLine="0"/>
              <w:jc w:val="center"/>
              <w:rPr>
                <w:szCs w:val="24"/>
                <w:lang w:eastAsia="ru-RU"/>
              </w:rPr>
            </w:pPr>
            <w:r>
              <w:rPr>
                <w:szCs w:val="24"/>
                <w:lang w:eastAsia="ru-RU"/>
              </w:rPr>
              <w:t>1</w:t>
            </w:r>
            <w:r w:rsidR="00FB6530">
              <w:rPr>
                <w:szCs w:val="24"/>
                <w:lang w:eastAsia="ru-RU"/>
              </w:rPr>
              <w:t>6</w:t>
            </w:r>
          </w:p>
        </w:tc>
        <w:tc>
          <w:tcPr>
            <w:tcW w:w="850" w:type="dxa"/>
          </w:tcPr>
          <w:p w:rsidR="00063DB0" w:rsidRPr="0002550B" w:rsidRDefault="008F18F9" w:rsidP="008F18F9">
            <w:pPr>
              <w:ind w:firstLine="0"/>
              <w:jc w:val="center"/>
              <w:rPr>
                <w:szCs w:val="24"/>
                <w:lang w:eastAsia="ru-RU"/>
              </w:rPr>
            </w:pPr>
            <w:r>
              <w:rPr>
                <w:szCs w:val="24"/>
                <w:lang w:eastAsia="ru-RU"/>
              </w:rPr>
              <w:t>4</w:t>
            </w:r>
          </w:p>
        </w:tc>
        <w:tc>
          <w:tcPr>
            <w:tcW w:w="850" w:type="dxa"/>
          </w:tcPr>
          <w:p w:rsidR="00063DB0" w:rsidRPr="0002550B" w:rsidRDefault="00063DB0" w:rsidP="007D11C1">
            <w:pPr>
              <w:ind w:firstLine="0"/>
              <w:jc w:val="center"/>
              <w:rPr>
                <w:szCs w:val="24"/>
                <w:lang w:eastAsia="ru-RU"/>
              </w:rPr>
            </w:pPr>
          </w:p>
        </w:tc>
        <w:tc>
          <w:tcPr>
            <w:tcW w:w="993" w:type="dxa"/>
          </w:tcPr>
          <w:p w:rsidR="00063DB0" w:rsidRPr="0002550B" w:rsidRDefault="008F18F9" w:rsidP="008F18F9">
            <w:pPr>
              <w:ind w:firstLine="0"/>
              <w:jc w:val="center"/>
              <w:rPr>
                <w:szCs w:val="24"/>
                <w:lang w:eastAsia="ru-RU"/>
              </w:rPr>
            </w:pPr>
            <w:r>
              <w:rPr>
                <w:szCs w:val="24"/>
                <w:lang w:eastAsia="ru-RU"/>
              </w:rPr>
              <w:t>2</w:t>
            </w:r>
          </w:p>
        </w:tc>
        <w:tc>
          <w:tcPr>
            <w:tcW w:w="1276" w:type="dxa"/>
          </w:tcPr>
          <w:p w:rsidR="00063DB0" w:rsidRPr="0002550B" w:rsidRDefault="008F18F9" w:rsidP="007D11C1">
            <w:pPr>
              <w:ind w:firstLine="0"/>
              <w:jc w:val="center"/>
              <w:rPr>
                <w:szCs w:val="24"/>
                <w:lang w:eastAsia="ru-RU"/>
              </w:rPr>
            </w:pPr>
            <w:r>
              <w:rPr>
                <w:szCs w:val="24"/>
                <w:lang w:eastAsia="ru-RU"/>
              </w:rPr>
              <w:t>10</w:t>
            </w:r>
          </w:p>
        </w:tc>
      </w:tr>
      <w:tr w:rsidR="00484C09" w:rsidRPr="0002550B" w:rsidTr="007C6CCF">
        <w:tc>
          <w:tcPr>
            <w:tcW w:w="534" w:type="dxa"/>
          </w:tcPr>
          <w:p w:rsidR="00484C09" w:rsidRPr="0002550B" w:rsidRDefault="008F18F9" w:rsidP="008F18F9">
            <w:pPr>
              <w:ind w:firstLine="0"/>
              <w:rPr>
                <w:szCs w:val="24"/>
                <w:lang w:eastAsia="ru-RU"/>
              </w:rPr>
            </w:pPr>
            <w:r>
              <w:rPr>
                <w:szCs w:val="24"/>
                <w:lang w:eastAsia="ru-RU"/>
              </w:rPr>
              <w:t>3</w:t>
            </w:r>
          </w:p>
        </w:tc>
        <w:tc>
          <w:tcPr>
            <w:tcW w:w="4677" w:type="dxa"/>
          </w:tcPr>
          <w:p w:rsidR="00484C09" w:rsidRPr="007E7D24" w:rsidRDefault="00484C09" w:rsidP="007C6CCF">
            <w:pPr>
              <w:ind w:firstLine="0"/>
              <w:rPr>
                <w:szCs w:val="24"/>
                <w:lang w:eastAsia="ru-RU"/>
              </w:rPr>
            </w:pPr>
            <w:r>
              <w:rPr>
                <w:szCs w:val="24"/>
                <w:lang w:eastAsia="ru-RU"/>
              </w:rPr>
              <w:t>Выбор машин и оборудования на складе</w:t>
            </w:r>
          </w:p>
        </w:tc>
        <w:tc>
          <w:tcPr>
            <w:tcW w:w="993" w:type="dxa"/>
          </w:tcPr>
          <w:p w:rsidR="00484C09" w:rsidRPr="0002550B" w:rsidRDefault="008F18F9" w:rsidP="008F18F9">
            <w:pPr>
              <w:ind w:firstLine="0"/>
              <w:jc w:val="center"/>
              <w:rPr>
                <w:szCs w:val="24"/>
                <w:lang w:eastAsia="ru-RU"/>
              </w:rPr>
            </w:pPr>
            <w:r>
              <w:rPr>
                <w:szCs w:val="24"/>
                <w:lang w:eastAsia="ru-RU"/>
              </w:rPr>
              <w:t>16</w:t>
            </w:r>
          </w:p>
        </w:tc>
        <w:tc>
          <w:tcPr>
            <w:tcW w:w="850" w:type="dxa"/>
          </w:tcPr>
          <w:p w:rsidR="00484C09" w:rsidRPr="0002550B" w:rsidRDefault="008F18F9" w:rsidP="008F18F9">
            <w:pPr>
              <w:ind w:firstLine="0"/>
              <w:jc w:val="center"/>
              <w:rPr>
                <w:szCs w:val="24"/>
                <w:lang w:eastAsia="ru-RU"/>
              </w:rPr>
            </w:pPr>
            <w:r>
              <w:rPr>
                <w:szCs w:val="24"/>
                <w:lang w:eastAsia="ru-RU"/>
              </w:rPr>
              <w:t>2</w:t>
            </w:r>
          </w:p>
        </w:tc>
        <w:tc>
          <w:tcPr>
            <w:tcW w:w="850" w:type="dxa"/>
          </w:tcPr>
          <w:p w:rsidR="00484C09" w:rsidRPr="0002550B" w:rsidRDefault="00484C09" w:rsidP="007C6CCF">
            <w:pPr>
              <w:ind w:firstLine="0"/>
              <w:jc w:val="center"/>
              <w:rPr>
                <w:szCs w:val="24"/>
                <w:lang w:eastAsia="ru-RU"/>
              </w:rPr>
            </w:pPr>
          </w:p>
        </w:tc>
        <w:tc>
          <w:tcPr>
            <w:tcW w:w="993" w:type="dxa"/>
          </w:tcPr>
          <w:p w:rsidR="00484C09" w:rsidRPr="0002550B" w:rsidRDefault="008F18F9" w:rsidP="007C6CCF">
            <w:pPr>
              <w:ind w:firstLine="0"/>
              <w:jc w:val="center"/>
              <w:rPr>
                <w:szCs w:val="24"/>
                <w:lang w:eastAsia="ru-RU"/>
              </w:rPr>
            </w:pPr>
            <w:r>
              <w:rPr>
                <w:szCs w:val="24"/>
                <w:lang w:eastAsia="ru-RU"/>
              </w:rPr>
              <w:t>4</w:t>
            </w:r>
          </w:p>
        </w:tc>
        <w:tc>
          <w:tcPr>
            <w:tcW w:w="1276" w:type="dxa"/>
          </w:tcPr>
          <w:p w:rsidR="00484C09" w:rsidRPr="0002550B" w:rsidRDefault="008F18F9" w:rsidP="007C6CCF">
            <w:pPr>
              <w:ind w:firstLine="0"/>
              <w:jc w:val="center"/>
              <w:rPr>
                <w:szCs w:val="24"/>
                <w:lang w:eastAsia="ru-RU"/>
              </w:rPr>
            </w:pPr>
            <w:r>
              <w:rPr>
                <w:szCs w:val="24"/>
                <w:lang w:eastAsia="ru-RU"/>
              </w:rPr>
              <w:t>10</w:t>
            </w:r>
          </w:p>
        </w:tc>
      </w:tr>
      <w:tr w:rsidR="00063DB0" w:rsidRPr="0002550B" w:rsidTr="00303796">
        <w:tc>
          <w:tcPr>
            <w:tcW w:w="534" w:type="dxa"/>
          </w:tcPr>
          <w:p w:rsidR="00063DB0" w:rsidRPr="0002550B" w:rsidRDefault="008F18F9" w:rsidP="008F18F9">
            <w:pPr>
              <w:ind w:firstLine="0"/>
              <w:rPr>
                <w:szCs w:val="24"/>
                <w:lang w:eastAsia="ru-RU"/>
              </w:rPr>
            </w:pPr>
            <w:r>
              <w:rPr>
                <w:szCs w:val="24"/>
                <w:lang w:eastAsia="ru-RU"/>
              </w:rPr>
              <w:t>4</w:t>
            </w:r>
          </w:p>
        </w:tc>
        <w:tc>
          <w:tcPr>
            <w:tcW w:w="4677" w:type="dxa"/>
          </w:tcPr>
          <w:p w:rsidR="00063DB0" w:rsidRPr="007E7D24" w:rsidRDefault="00E2460B" w:rsidP="00E2460B">
            <w:pPr>
              <w:ind w:firstLine="0"/>
              <w:rPr>
                <w:szCs w:val="24"/>
                <w:lang w:eastAsia="ru-RU"/>
              </w:rPr>
            </w:pPr>
            <w:r>
              <w:rPr>
                <w:szCs w:val="24"/>
                <w:lang w:eastAsia="ru-RU"/>
              </w:rPr>
              <w:t>Создание модели материальных потоков</w:t>
            </w:r>
          </w:p>
        </w:tc>
        <w:tc>
          <w:tcPr>
            <w:tcW w:w="993" w:type="dxa"/>
          </w:tcPr>
          <w:p w:rsidR="00063DB0" w:rsidRPr="0002550B" w:rsidRDefault="008F18F9" w:rsidP="008F18F9">
            <w:pPr>
              <w:ind w:firstLine="0"/>
              <w:jc w:val="center"/>
              <w:rPr>
                <w:szCs w:val="24"/>
                <w:lang w:eastAsia="ru-RU"/>
              </w:rPr>
            </w:pPr>
            <w:r>
              <w:rPr>
                <w:szCs w:val="24"/>
                <w:lang w:eastAsia="ru-RU"/>
              </w:rPr>
              <w:t>16</w:t>
            </w:r>
          </w:p>
        </w:tc>
        <w:tc>
          <w:tcPr>
            <w:tcW w:w="850" w:type="dxa"/>
          </w:tcPr>
          <w:p w:rsidR="00063DB0" w:rsidRPr="0002550B" w:rsidRDefault="008F18F9" w:rsidP="007D11C1">
            <w:pPr>
              <w:ind w:firstLine="0"/>
              <w:jc w:val="center"/>
              <w:rPr>
                <w:szCs w:val="24"/>
                <w:lang w:eastAsia="ru-RU"/>
              </w:rPr>
            </w:pPr>
            <w:r>
              <w:rPr>
                <w:szCs w:val="24"/>
                <w:lang w:eastAsia="ru-RU"/>
              </w:rPr>
              <w:t>4</w:t>
            </w:r>
          </w:p>
        </w:tc>
        <w:tc>
          <w:tcPr>
            <w:tcW w:w="850" w:type="dxa"/>
          </w:tcPr>
          <w:p w:rsidR="00063DB0" w:rsidRPr="0002550B" w:rsidRDefault="00063DB0" w:rsidP="007D11C1">
            <w:pPr>
              <w:ind w:firstLine="0"/>
              <w:jc w:val="center"/>
              <w:rPr>
                <w:szCs w:val="24"/>
                <w:lang w:eastAsia="ru-RU"/>
              </w:rPr>
            </w:pPr>
          </w:p>
        </w:tc>
        <w:tc>
          <w:tcPr>
            <w:tcW w:w="993" w:type="dxa"/>
          </w:tcPr>
          <w:p w:rsidR="00063DB0" w:rsidRPr="0002550B" w:rsidRDefault="008F18F9" w:rsidP="008F18F9">
            <w:pPr>
              <w:ind w:firstLine="0"/>
              <w:jc w:val="center"/>
              <w:rPr>
                <w:szCs w:val="24"/>
                <w:lang w:eastAsia="ru-RU"/>
              </w:rPr>
            </w:pPr>
            <w:r>
              <w:rPr>
                <w:szCs w:val="24"/>
                <w:lang w:eastAsia="ru-RU"/>
              </w:rPr>
              <w:t>4</w:t>
            </w:r>
          </w:p>
        </w:tc>
        <w:tc>
          <w:tcPr>
            <w:tcW w:w="1276" w:type="dxa"/>
          </w:tcPr>
          <w:p w:rsidR="00063DB0" w:rsidRPr="0002550B" w:rsidRDefault="008F18F9" w:rsidP="008F18F9">
            <w:pPr>
              <w:ind w:firstLine="0"/>
              <w:jc w:val="center"/>
              <w:rPr>
                <w:szCs w:val="24"/>
                <w:lang w:eastAsia="ru-RU"/>
              </w:rPr>
            </w:pPr>
            <w:r>
              <w:rPr>
                <w:szCs w:val="24"/>
                <w:lang w:eastAsia="ru-RU"/>
              </w:rPr>
              <w:t>8</w:t>
            </w:r>
          </w:p>
        </w:tc>
      </w:tr>
      <w:tr w:rsidR="00303796" w:rsidRPr="0002550B" w:rsidTr="00484C09">
        <w:trPr>
          <w:trHeight w:val="389"/>
        </w:trPr>
        <w:tc>
          <w:tcPr>
            <w:tcW w:w="534" w:type="dxa"/>
          </w:tcPr>
          <w:p w:rsidR="00303796" w:rsidRPr="0002550B" w:rsidRDefault="008F18F9" w:rsidP="008F18F9">
            <w:pPr>
              <w:ind w:firstLine="0"/>
              <w:rPr>
                <w:szCs w:val="24"/>
                <w:lang w:eastAsia="ru-RU"/>
              </w:rPr>
            </w:pPr>
            <w:r>
              <w:rPr>
                <w:szCs w:val="24"/>
                <w:lang w:eastAsia="ru-RU"/>
              </w:rPr>
              <w:t>5</w:t>
            </w:r>
          </w:p>
        </w:tc>
        <w:tc>
          <w:tcPr>
            <w:tcW w:w="4677" w:type="dxa"/>
          </w:tcPr>
          <w:p w:rsidR="00303796" w:rsidRPr="007E7D24" w:rsidRDefault="00E2460B" w:rsidP="00484C09">
            <w:pPr>
              <w:ind w:firstLine="0"/>
              <w:rPr>
                <w:szCs w:val="24"/>
                <w:lang w:eastAsia="ru-RU"/>
              </w:rPr>
            </w:pPr>
            <w:r>
              <w:t>Реализация имитационной модели склад</w:t>
            </w:r>
            <w:r w:rsidR="00484C09">
              <w:t>а</w:t>
            </w:r>
          </w:p>
        </w:tc>
        <w:tc>
          <w:tcPr>
            <w:tcW w:w="993" w:type="dxa"/>
          </w:tcPr>
          <w:p w:rsidR="00303796" w:rsidRPr="0002550B" w:rsidRDefault="008F18F9" w:rsidP="008F18F9">
            <w:pPr>
              <w:ind w:firstLine="0"/>
              <w:jc w:val="center"/>
              <w:rPr>
                <w:szCs w:val="24"/>
                <w:lang w:eastAsia="ru-RU"/>
              </w:rPr>
            </w:pPr>
            <w:r>
              <w:rPr>
                <w:szCs w:val="24"/>
                <w:lang w:eastAsia="ru-RU"/>
              </w:rPr>
              <w:t>16</w:t>
            </w:r>
          </w:p>
        </w:tc>
        <w:tc>
          <w:tcPr>
            <w:tcW w:w="850" w:type="dxa"/>
          </w:tcPr>
          <w:p w:rsidR="00303796" w:rsidRPr="0002550B" w:rsidRDefault="008F18F9" w:rsidP="008F18F9">
            <w:pPr>
              <w:ind w:firstLine="0"/>
              <w:jc w:val="center"/>
              <w:rPr>
                <w:szCs w:val="24"/>
                <w:lang w:eastAsia="ru-RU"/>
              </w:rPr>
            </w:pPr>
            <w:r>
              <w:rPr>
                <w:szCs w:val="24"/>
                <w:lang w:eastAsia="ru-RU"/>
              </w:rPr>
              <w:t>2</w:t>
            </w:r>
          </w:p>
        </w:tc>
        <w:tc>
          <w:tcPr>
            <w:tcW w:w="850" w:type="dxa"/>
          </w:tcPr>
          <w:p w:rsidR="00303796" w:rsidRPr="0002550B" w:rsidRDefault="00303796" w:rsidP="007D11C1">
            <w:pPr>
              <w:ind w:firstLine="0"/>
              <w:jc w:val="center"/>
              <w:rPr>
                <w:szCs w:val="24"/>
                <w:lang w:eastAsia="ru-RU"/>
              </w:rPr>
            </w:pPr>
          </w:p>
        </w:tc>
        <w:tc>
          <w:tcPr>
            <w:tcW w:w="993" w:type="dxa"/>
          </w:tcPr>
          <w:p w:rsidR="00303796" w:rsidRPr="0002550B" w:rsidRDefault="008F18F9" w:rsidP="008F18F9">
            <w:pPr>
              <w:ind w:firstLine="0"/>
              <w:jc w:val="center"/>
              <w:rPr>
                <w:szCs w:val="24"/>
                <w:lang w:eastAsia="ru-RU"/>
              </w:rPr>
            </w:pPr>
            <w:r>
              <w:rPr>
                <w:szCs w:val="24"/>
                <w:lang w:eastAsia="ru-RU"/>
              </w:rPr>
              <w:t>4</w:t>
            </w:r>
          </w:p>
        </w:tc>
        <w:tc>
          <w:tcPr>
            <w:tcW w:w="1276" w:type="dxa"/>
          </w:tcPr>
          <w:p w:rsidR="00303796" w:rsidRPr="0002550B" w:rsidRDefault="008F18F9" w:rsidP="007D11C1">
            <w:pPr>
              <w:ind w:firstLine="0"/>
              <w:jc w:val="center"/>
              <w:rPr>
                <w:szCs w:val="24"/>
                <w:lang w:eastAsia="ru-RU"/>
              </w:rPr>
            </w:pPr>
            <w:r>
              <w:rPr>
                <w:szCs w:val="24"/>
                <w:lang w:eastAsia="ru-RU"/>
              </w:rPr>
              <w:t>10</w:t>
            </w:r>
          </w:p>
        </w:tc>
      </w:tr>
      <w:tr w:rsidR="00303796" w:rsidRPr="0002550B" w:rsidTr="00303796">
        <w:tc>
          <w:tcPr>
            <w:tcW w:w="534" w:type="dxa"/>
          </w:tcPr>
          <w:p w:rsidR="00303796" w:rsidRDefault="008F18F9" w:rsidP="008F18F9">
            <w:pPr>
              <w:ind w:firstLine="0"/>
              <w:rPr>
                <w:szCs w:val="24"/>
                <w:lang w:eastAsia="ru-RU"/>
              </w:rPr>
            </w:pPr>
            <w:r>
              <w:rPr>
                <w:szCs w:val="24"/>
                <w:lang w:eastAsia="ru-RU"/>
              </w:rPr>
              <w:t>6</w:t>
            </w:r>
          </w:p>
        </w:tc>
        <w:tc>
          <w:tcPr>
            <w:tcW w:w="4677" w:type="dxa"/>
          </w:tcPr>
          <w:p w:rsidR="00303796" w:rsidRPr="007E7D24" w:rsidRDefault="00E2460B" w:rsidP="00E2460B">
            <w:pPr>
              <w:ind w:firstLine="0"/>
            </w:pPr>
            <w:r>
              <w:t>Разработка формы отчета по результатам моделирования</w:t>
            </w:r>
          </w:p>
        </w:tc>
        <w:tc>
          <w:tcPr>
            <w:tcW w:w="993" w:type="dxa"/>
          </w:tcPr>
          <w:p w:rsidR="00303796" w:rsidRPr="0002550B" w:rsidRDefault="008F18F9" w:rsidP="007D11C1">
            <w:pPr>
              <w:ind w:firstLine="0"/>
              <w:jc w:val="center"/>
              <w:rPr>
                <w:szCs w:val="24"/>
                <w:lang w:eastAsia="ru-RU"/>
              </w:rPr>
            </w:pPr>
            <w:r>
              <w:rPr>
                <w:szCs w:val="24"/>
                <w:lang w:eastAsia="ru-RU"/>
              </w:rPr>
              <w:t>1</w:t>
            </w:r>
            <w:r w:rsidR="00FB6530">
              <w:rPr>
                <w:szCs w:val="24"/>
                <w:lang w:eastAsia="ru-RU"/>
              </w:rPr>
              <w:t>4</w:t>
            </w:r>
          </w:p>
        </w:tc>
        <w:tc>
          <w:tcPr>
            <w:tcW w:w="850" w:type="dxa"/>
          </w:tcPr>
          <w:p w:rsidR="00303796" w:rsidRPr="0002550B" w:rsidRDefault="008F18F9" w:rsidP="008F18F9">
            <w:pPr>
              <w:ind w:firstLine="0"/>
              <w:jc w:val="center"/>
              <w:rPr>
                <w:szCs w:val="24"/>
                <w:lang w:eastAsia="ru-RU"/>
              </w:rPr>
            </w:pPr>
            <w:r>
              <w:rPr>
                <w:szCs w:val="24"/>
                <w:lang w:eastAsia="ru-RU"/>
              </w:rPr>
              <w:t>2</w:t>
            </w:r>
          </w:p>
        </w:tc>
        <w:tc>
          <w:tcPr>
            <w:tcW w:w="850" w:type="dxa"/>
          </w:tcPr>
          <w:p w:rsidR="00303796" w:rsidRPr="0002550B" w:rsidRDefault="00303796" w:rsidP="007D11C1">
            <w:pPr>
              <w:ind w:firstLine="0"/>
              <w:jc w:val="center"/>
              <w:rPr>
                <w:szCs w:val="24"/>
                <w:lang w:eastAsia="ru-RU"/>
              </w:rPr>
            </w:pPr>
          </w:p>
        </w:tc>
        <w:tc>
          <w:tcPr>
            <w:tcW w:w="993" w:type="dxa"/>
          </w:tcPr>
          <w:p w:rsidR="00303796" w:rsidRPr="0002550B" w:rsidRDefault="008F18F9" w:rsidP="008F18F9">
            <w:pPr>
              <w:ind w:firstLine="0"/>
              <w:jc w:val="center"/>
              <w:rPr>
                <w:szCs w:val="24"/>
                <w:lang w:eastAsia="ru-RU"/>
              </w:rPr>
            </w:pPr>
            <w:r>
              <w:rPr>
                <w:szCs w:val="24"/>
                <w:lang w:eastAsia="ru-RU"/>
              </w:rPr>
              <w:t>2</w:t>
            </w:r>
          </w:p>
        </w:tc>
        <w:tc>
          <w:tcPr>
            <w:tcW w:w="1276" w:type="dxa"/>
          </w:tcPr>
          <w:p w:rsidR="00303796" w:rsidRPr="0002550B" w:rsidRDefault="008F18F9" w:rsidP="007D11C1">
            <w:pPr>
              <w:ind w:firstLine="0"/>
              <w:jc w:val="center"/>
              <w:rPr>
                <w:szCs w:val="24"/>
                <w:lang w:eastAsia="ru-RU"/>
              </w:rPr>
            </w:pPr>
            <w:r>
              <w:rPr>
                <w:szCs w:val="24"/>
                <w:lang w:eastAsia="ru-RU"/>
              </w:rPr>
              <w:t>10</w:t>
            </w:r>
          </w:p>
        </w:tc>
      </w:tr>
      <w:tr w:rsidR="007E7D24" w:rsidRPr="004A70CD" w:rsidTr="00303796">
        <w:tc>
          <w:tcPr>
            <w:tcW w:w="534" w:type="dxa"/>
          </w:tcPr>
          <w:p w:rsidR="007E7D24" w:rsidRDefault="008F18F9" w:rsidP="008F18F9">
            <w:pPr>
              <w:ind w:firstLine="0"/>
              <w:rPr>
                <w:szCs w:val="24"/>
                <w:lang w:eastAsia="ru-RU"/>
              </w:rPr>
            </w:pPr>
            <w:r>
              <w:rPr>
                <w:szCs w:val="24"/>
                <w:lang w:eastAsia="ru-RU"/>
              </w:rPr>
              <w:t>7</w:t>
            </w:r>
          </w:p>
        </w:tc>
        <w:tc>
          <w:tcPr>
            <w:tcW w:w="4677" w:type="dxa"/>
          </w:tcPr>
          <w:p w:rsidR="007E7D24" w:rsidRPr="004A70CD" w:rsidRDefault="00E2460B" w:rsidP="0002550B">
            <w:pPr>
              <w:ind w:firstLine="0"/>
            </w:pPr>
            <w:r>
              <w:t>Анализ результатов моделирования</w:t>
            </w:r>
          </w:p>
        </w:tc>
        <w:tc>
          <w:tcPr>
            <w:tcW w:w="993" w:type="dxa"/>
          </w:tcPr>
          <w:p w:rsidR="007E7D24" w:rsidRPr="004A70CD" w:rsidRDefault="008F18F9" w:rsidP="008F18F9">
            <w:pPr>
              <w:ind w:firstLine="0"/>
              <w:jc w:val="center"/>
              <w:rPr>
                <w:szCs w:val="24"/>
                <w:lang w:eastAsia="ru-RU"/>
              </w:rPr>
            </w:pPr>
            <w:r>
              <w:rPr>
                <w:szCs w:val="24"/>
                <w:lang w:eastAsia="ru-RU"/>
              </w:rPr>
              <w:t>14</w:t>
            </w:r>
          </w:p>
        </w:tc>
        <w:tc>
          <w:tcPr>
            <w:tcW w:w="850" w:type="dxa"/>
          </w:tcPr>
          <w:p w:rsidR="007E7D24" w:rsidRPr="004A70CD" w:rsidRDefault="008F18F9" w:rsidP="008F18F9">
            <w:pPr>
              <w:ind w:firstLine="0"/>
              <w:jc w:val="center"/>
              <w:rPr>
                <w:szCs w:val="24"/>
                <w:lang w:eastAsia="ru-RU"/>
              </w:rPr>
            </w:pPr>
            <w:r>
              <w:rPr>
                <w:szCs w:val="24"/>
                <w:lang w:eastAsia="ru-RU"/>
              </w:rPr>
              <w:t>2</w:t>
            </w:r>
          </w:p>
        </w:tc>
        <w:tc>
          <w:tcPr>
            <w:tcW w:w="850" w:type="dxa"/>
          </w:tcPr>
          <w:p w:rsidR="007E7D24" w:rsidRPr="004A70CD" w:rsidRDefault="007E7D24" w:rsidP="007D11C1">
            <w:pPr>
              <w:ind w:firstLine="0"/>
              <w:jc w:val="center"/>
              <w:rPr>
                <w:szCs w:val="24"/>
                <w:lang w:eastAsia="ru-RU"/>
              </w:rPr>
            </w:pPr>
          </w:p>
        </w:tc>
        <w:tc>
          <w:tcPr>
            <w:tcW w:w="993" w:type="dxa"/>
          </w:tcPr>
          <w:p w:rsidR="007E7D24" w:rsidRPr="004A70CD" w:rsidRDefault="008F18F9" w:rsidP="008F18F9">
            <w:pPr>
              <w:ind w:firstLine="0"/>
              <w:jc w:val="center"/>
              <w:rPr>
                <w:szCs w:val="24"/>
                <w:lang w:eastAsia="ru-RU"/>
              </w:rPr>
            </w:pPr>
            <w:r>
              <w:rPr>
                <w:szCs w:val="24"/>
                <w:lang w:eastAsia="ru-RU"/>
              </w:rPr>
              <w:t>2</w:t>
            </w:r>
          </w:p>
        </w:tc>
        <w:tc>
          <w:tcPr>
            <w:tcW w:w="1276" w:type="dxa"/>
          </w:tcPr>
          <w:p w:rsidR="007E7D24" w:rsidRPr="004A70CD" w:rsidRDefault="008F18F9" w:rsidP="007D11C1">
            <w:pPr>
              <w:ind w:firstLine="0"/>
              <w:jc w:val="center"/>
              <w:rPr>
                <w:szCs w:val="24"/>
                <w:lang w:eastAsia="ru-RU"/>
              </w:rPr>
            </w:pPr>
            <w:r>
              <w:rPr>
                <w:szCs w:val="24"/>
                <w:lang w:eastAsia="ru-RU"/>
              </w:rPr>
              <w:t>10</w:t>
            </w:r>
          </w:p>
        </w:tc>
      </w:tr>
      <w:tr w:rsidR="004A70CD" w:rsidRPr="004A70CD" w:rsidTr="00303796">
        <w:tc>
          <w:tcPr>
            <w:tcW w:w="534" w:type="dxa"/>
          </w:tcPr>
          <w:p w:rsidR="004A70CD" w:rsidRDefault="004A70CD" w:rsidP="0002550B">
            <w:pPr>
              <w:ind w:firstLine="0"/>
              <w:rPr>
                <w:szCs w:val="24"/>
                <w:lang w:eastAsia="ru-RU"/>
              </w:rPr>
            </w:pPr>
          </w:p>
        </w:tc>
        <w:tc>
          <w:tcPr>
            <w:tcW w:w="4677" w:type="dxa"/>
          </w:tcPr>
          <w:p w:rsidR="004A70CD" w:rsidRPr="004A70CD" w:rsidRDefault="004A70CD" w:rsidP="0002550B">
            <w:pPr>
              <w:ind w:firstLine="0"/>
            </w:pPr>
            <w:r>
              <w:t>ИТОГО</w:t>
            </w:r>
          </w:p>
        </w:tc>
        <w:tc>
          <w:tcPr>
            <w:tcW w:w="993" w:type="dxa"/>
          </w:tcPr>
          <w:p w:rsidR="004A70CD" w:rsidRDefault="008F18F9" w:rsidP="007D11C1">
            <w:pPr>
              <w:ind w:firstLine="0"/>
              <w:jc w:val="center"/>
              <w:rPr>
                <w:szCs w:val="24"/>
                <w:lang w:eastAsia="ru-RU"/>
              </w:rPr>
            </w:pPr>
            <w:r>
              <w:rPr>
                <w:szCs w:val="24"/>
                <w:lang w:eastAsia="ru-RU"/>
              </w:rPr>
              <w:t>108</w:t>
            </w:r>
          </w:p>
        </w:tc>
        <w:tc>
          <w:tcPr>
            <w:tcW w:w="850" w:type="dxa"/>
          </w:tcPr>
          <w:p w:rsidR="004A70CD" w:rsidRPr="004A70CD" w:rsidRDefault="008F18F9" w:rsidP="007D11C1">
            <w:pPr>
              <w:ind w:firstLine="0"/>
              <w:jc w:val="center"/>
              <w:rPr>
                <w:szCs w:val="24"/>
                <w:lang w:eastAsia="ru-RU"/>
              </w:rPr>
            </w:pPr>
            <w:r>
              <w:rPr>
                <w:szCs w:val="24"/>
                <w:lang w:eastAsia="ru-RU"/>
              </w:rPr>
              <w:t>20</w:t>
            </w:r>
          </w:p>
        </w:tc>
        <w:tc>
          <w:tcPr>
            <w:tcW w:w="850" w:type="dxa"/>
          </w:tcPr>
          <w:p w:rsidR="004A70CD" w:rsidRPr="004A70CD" w:rsidRDefault="004A70CD" w:rsidP="007D11C1">
            <w:pPr>
              <w:ind w:firstLine="0"/>
              <w:jc w:val="center"/>
              <w:rPr>
                <w:szCs w:val="24"/>
                <w:lang w:eastAsia="ru-RU"/>
              </w:rPr>
            </w:pPr>
          </w:p>
        </w:tc>
        <w:tc>
          <w:tcPr>
            <w:tcW w:w="993" w:type="dxa"/>
          </w:tcPr>
          <w:p w:rsidR="004A70CD" w:rsidRDefault="008F18F9" w:rsidP="007D11C1">
            <w:pPr>
              <w:ind w:firstLine="0"/>
              <w:jc w:val="center"/>
              <w:rPr>
                <w:szCs w:val="24"/>
                <w:lang w:eastAsia="ru-RU"/>
              </w:rPr>
            </w:pPr>
            <w:r>
              <w:rPr>
                <w:szCs w:val="24"/>
                <w:lang w:eastAsia="ru-RU"/>
              </w:rPr>
              <w:t>20</w:t>
            </w:r>
          </w:p>
        </w:tc>
        <w:tc>
          <w:tcPr>
            <w:tcW w:w="1276" w:type="dxa"/>
          </w:tcPr>
          <w:p w:rsidR="004A70CD" w:rsidRPr="004A70CD" w:rsidRDefault="008F18F9" w:rsidP="007D11C1">
            <w:pPr>
              <w:ind w:firstLine="0"/>
              <w:jc w:val="center"/>
              <w:rPr>
                <w:szCs w:val="24"/>
                <w:lang w:eastAsia="ru-RU"/>
              </w:rPr>
            </w:pPr>
            <w:r>
              <w:rPr>
                <w:szCs w:val="24"/>
                <w:lang w:eastAsia="ru-RU"/>
              </w:rPr>
              <w:t>68</w:t>
            </w:r>
          </w:p>
        </w:tc>
      </w:tr>
    </w:tbl>
    <w:p w:rsidR="00977A2F" w:rsidRPr="00303796" w:rsidRDefault="00977A2F" w:rsidP="0002550B">
      <w:pPr>
        <w:rPr>
          <w:lang w:val="en-US"/>
        </w:rPr>
      </w:pPr>
    </w:p>
    <w:p w:rsidR="0002550B" w:rsidRDefault="0002550B" w:rsidP="001A5F84">
      <w:pPr>
        <w:pStyle w:val="1"/>
      </w:pPr>
      <w:r>
        <w:t>Ф</w:t>
      </w:r>
      <w:r w:rsidRPr="007E65ED">
        <w:t>ормы контроля знаний студентов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2234"/>
        <w:gridCol w:w="566"/>
        <w:gridCol w:w="566"/>
        <w:gridCol w:w="566"/>
        <w:gridCol w:w="568"/>
        <w:gridCol w:w="4061"/>
      </w:tblGrid>
      <w:tr w:rsidR="00151A80" w:rsidTr="007C6CCF">
        <w:tc>
          <w:tcPr>
            <w:tcW w:w="778" w:type="pct"/>
            <w:vMerge w:val="restart"/>
          </w:tcPr>
          <w:p w:rsidR="00151A80" w:rsidRDefault="00151A80" w:rsidP="000522F8">
            <w:pPr>
              <w:ind w:right="-108" w:firstLine="0"/>
            </w:pPr>
            <w:r>
              <w:t>Тип контроля</w:t>
            </w:r>
          </w:p>
        </w:tc>
        <w:tc>
          <w:tcPr>
            <w:tcW w:w="1102" w:type="pct"/>
            <w:vMerge w:val="restart"/>
          </w:tcPr>
          <w:p w:rsidR="00151A80" w:rsidRDefault="00151A80" w:rsidP="0037505F">
            <w:pPr>
              <w:ind w:firstLine="0"/>
            </w:pPr>
            <w:r>
              <w:t>Форма контроля</w:t>
            </w:r>
          </w:p>
        </w:tc>
        <w:tc>
          <w:tcPr>
            <w:tcW w:w="1117" w:type="pct"/>
            <w:gridSpan w:val="4"/>
          </w:tcPr>
          <w:p w:rsidR="00151A80" w:rsidRDefault="00151A80" w:rsidP="00850D1F">
            <w:pPr>
              <w:ind w:firstLine="0"/>
              <w:jc w:val="center"/>
            </w:pPr>
            <w:r>
              <w:t>1 год</w:t>
            </w:r>
          </w:p>
        </w:tc>
        <w:tc>
          <w:tcPr>
            <w:tcW w:w="2004" w:type="pct"/>
            <w:vMerge w:val="restart"/>
          </w:tcPr>
          <w:p w:rsidR="00151A80" w:rsidRDefault="00151A80" w:rsidP="007C6CCF">
            <w:pPr>
              <w:ind w:firstLine="0"/>
            </w:pPr>
            <w:r>
              <w:t>Параметры</w:t>
            </w:r>
          </w:p>
        </w:tc>
      </w:tr>
      <w:tr w:rsidR="00151A80" w:rsidTr="007C6CCF">
        <w:tc>
          <w:tcPr>
            <w:tcW w:w="778" w:type="pct"/>
            <w:vMerge/>
          </w:tcPr>
          <w:p w:rsidR="00151A80" w:rsidRDefault="00151A80" w:rsidP="000522F8">
            <w:pPr>
              <w:ind w:right="-108" w:firstLine="0"/>
            </w:pPr>
          </w:p>
        </w:tc>
        <w:tc>
          <w:tcPr>
            <w:tcW w:w="1102" w:type="pct"/>
            <w:vMerge/>
          </w:tcPr>
          <w:p w:rsidR="00151A80" w:rsidRDefault="00151A80" w:rsidP="00850D1F">
            <w:pPr>
              <w:ind w:firstLine="0"/>
            </w:pPr>
          </w:p>
        </w:tc>
        <w:tc>
          <w:tcPr>
            <w:tcW w:w="279" w:type="pct"/>
          </w:tcPr>
          <w:p w:rsidR="00151A80" w:rsidRDefault="00151A80" w:rsidP="00850D1F">
            <w:pPr>
              <w:ind w:firstLine="0"/>
              <w:jc w:val="center"/>
            </w:pPr>
          </w:p>
        </w:tc>
        <w:tc>
          <w:tcPr>
            <w:tcW w:w="279" w:type="pct"/>
          </w:tcPr>
          <w:p w:rsidR="00151A80" w:rsidRDefault="00151A80" w:rsidP="00850D1F">
            <w:pPr>
              <w:ind w:firstLine="0"/>
              <w:jc w:val="center"/>
            </w:pPr>
          </w:p>
        </w:tc>
        <w:tc>
          <w:tcPr>
            <w:tcW w:w="279" w:type="pct"/>
          </w:tcPr>
          <w:p w:rsidR="00151A80" w:rsidRDefault="00151A80" w:rsidP="00850D1F">
            <w:pPr>
              <w:ind w:firstLine="0"/>
              <w:jc w:val="center"/>
            </w:pPr>
            <w:r>
              <w:t>3</w:t>
            </w:r>
          </w:p>
        </w:tc>
        <w:tc>
          <w:tcPr>
            <w:tcW w:w="279" w:type="pct"/>
          </w:tcPr>
          <w:p w:rsidR="00151A80" w:rsidRDefault="00151A80" w:rsidP="00850D1F">
            <w:pPr>
              <w:ind w:firstLine="0"/>
              <w:jc w:val="center"/>
            </w:pPr>
          </w:p>
        </w:tc>
        <w:tc>
          <w:tcPr>
            <w:tcW w:w="2004" w:type="pct"/>
            <w:vMerge/>
          </w:tcPr>
          <w:p w:rsidR="00151A80" w:rsidRDefault="00151A80" w:rsidP="00850D1F">
            <w:pPr>
              <w:ind w:firstLine="0"/>
            </w:pPr>
          </w:p>
        </w:tc>
      </w:tr>
      <w:tr w:rsidR="00560701" w:rsidTr="007C6CCF">
        <w:tc>
          <w:tcPr>
            <w:tcW w:w="778" w:type="pct"/>
          </w:tcPr>
          <w:p w:rsidR="00560701" w:rsidRDefault="00560701" w:rsidP="000522F8">
            <w:pPr>
              <w:ind w:right="-108" w:firstLine="0"/>
            </w:pPr>
            <w:r>
              <w:t>Текущий</w:t>
            </w:r>
          </w:p>
          <w:p w:rsidR="00560701" w:rsidRDefault="00560701" w:rsidP="000522F8">
            <w:pPr>
              <w:ind w:right="-108" w:firstLine="0"/>
            </w:pPr>
          </w:p>
        </w:tc>
        <w:tc>
          <w:tcPr>
            <w:tcW w:w="1102" w:type="pct"/>
          </w:tcPr>
          <w:p w:rsidR="00560701" w:rsidRDefault="006F7943" w:rsidP="00850D1F">
            <w:pPr>
              <w:ind w:firstLine="0"/>
            </w:pPr>
            <w:r>
              <w:t>Контрольная раб</w:t>
            </w:r>
            <w:r>
              <w:t>о</w:t>
            </w:r>
            <w:r>
              <w:t>та</w:t>
            </w:r>
          </w:p>
        </w:tc>
        <w:tc>
          <w:tcPr>
            <w:tcW w:w="279" w:type="pct"/>
          </w:tcPr>
          <w:p w:rsidR="00560701" w:rsidRDefault="00560701" w:rsidP="00850D1F">
            <w:pPr>
              <w:ind w:firstLine="0"/>
              <w:jc w:val="center"/>
            </w:pPr>
          </w:p>
        </w:tc>
        <w:tc>
          <w:tcPr>
            <w:tcW w:w="279" w:type="pct"/>
          </w:tcPr>
          <w:p w:rsidR="00560701" w:rsidRDefault="00560701" w:rsidP="00850D1F">
            <w:pPr>
              <w:ind w:firstLine="0"/>
              <w:jc w:val="center"/>
            </w:pPr>
          </w:p>
        </w:tc>
        <w:tc>
          <w:tcPr>
            <w:tcW w:w="279" w:type="pct"/>
          </w:tcPr>
          <w:p w:rsidR="00560701" w:rsidRDefault="006F7943" w:rsidP="00850D1F">
            <w:pPr>
              <w:ind w:firstLine="0"/>
              <w:jc w:val="center"/>
            </w:pPr>
            <w:r>
              <w:t>1</w:t>
            </w:r>
          </w:p>
        </w:tc>
        <w:tc>
          <w:tcPr>
            <w:tcW w:w="279" w:type="pct"/>
          </w:tcPr>
          <w:p w:rsidR="00560701" w:rsidRDefault="00560701" w:rsidP="00850D1F">
            <w:pPr>
              <w:ind w:firstLine="0"/>
              <w:jc w:val="center"/>
            </w:pPr>
          </w:p>
        </w:tc>
        <w:tc>
          <w:tcPr>
            <w:tcW w:w="2004" w:type="pct"/>
          </w:tcPr>
          <w:p w:rsidR="00560701" w:rsidRDefault="007C6CCF" w:rsidP="00D57257">
            <w:pPr>
              <w:ind w:firstLine="0"/>
            </w:pPr>
            <w:r>
              <w:t>П</w:t>
            </w:r>
            <w:r w:rsidRPr="009956D1">
              <w:t xml:space="preserve">исьменная работа </w:t>
            </w:r>
            <w:r w:rsidR="00D57257">
              <w:t>90</w:t>
            </w:r>
            <w:r w:rsidRPr="009956D1">
              <w:t xml:space="preserve"> минут</w:t>
            </w:r>
          </w:p>
        </w:tc>
      </w:tr>
      <w:tr w:rsidR="00560701" w:rsidTr="007C6CCF">
        <w:tc>
          <w:tcPr>
            <w:tcW w:w="778" w:type="pct"/>
          </w:tcPr>
          <w:p w:rsidR="00560701" w:rsidRDefault="00560701" w:rsidP="000522F8">
            <w:pPr>
              <w:ind w:right="-108" w:firstLine="0"/>
            </w:pPr>
            <w:r>
              <w:t>Итоговый</w:t>
            </w:r>
          </w:p>
        </w:tc>
        <w:tc>
          <w:tcPr>
            <w:tcW w:w="1102" w:type="pct"/>
          </w:tcPr>
          <w:p w:rsidR="00560701" w:rsidRDefault="00560701" w:rsidP="00906347">
            <w:pPr>
              <w:ind w:firstLine="0"/>
            </w:pPr>
            <w:r>
              <w:t xml:space="preserve">Зачет </w:t>
            </w:r>
          </w:p>
        </w:tc>
        <w:tc>
          <w:tcPr>
            <w:tcW w:w="279" w:type="pct"/>
          </w:tcPr>
          <w:p w:rsidR="00560701" w:rsidRDefault="00560701" w:rsidP="00906347">
            <w:pPr>
              <w:ind w:firstLine="0"/>
              <w:jc w:val="center"/>
            </w:pPr>
          </w:p>
        </w:tc>
        <w:tc>
          <w:tcPr>
            <w:tcW w:w="279" w:type="pct"/>
          </w:tcPr>
          <w:p w:rsidR="00560701" w:rsidRDefault="00560701" w:rsidP="00906347">
            <w:pPr>
              <w:ind w:firstLine="0"/>
              <w:jc w:val="center"/>
            </w:pPr>
          </w:p>
        </w:tc>
        <w:tc>
          <w:tcPr>
            <w:tcW w:w="279" w:type="pct"/>
          </w:tcPr>
          <w:p w:rsidR="00560701" w:rsidRDefault="002C01F0" w:rsidP="00906347">
            <w:pPr>
              <w:ind w:firstLine="0"/>
              <w:jc w:val="center"/>
            </w:pPr>
            <w:r>
              <w:t>*</w:t>
            </w:r>
          </w:p>
        </w:tc>
        <w:tc>
          <w:tcPr>
            <w:tcW w:w="279" w:type="pct"/>
          </w:tcPr>
          <w:p w:rsidR="00560701" w:rsidRDefault="00560701" w:rsidP="00906347">
            <w:pPr>
              <w:ind w:firstLine="0"/>
              <w:jc w:val="center"/>
            </w:pPr>
          </w:p>
        </w:tc>
        <w:tc>
          <w:tcPr>
            <w:tcW w:w="2004" w:type="pct"/>
          </w:tcPr>
          <w:p w:rsidR="00560701" w:rsidRPr="00560701" w:rsidRDefault="002C47A8" w:rsidP="00D57257">
            <w:pPr>
              <w:ind w:firstLine="0"/>
            </w:pPr>
            <w:r>
              <w:rPr>
                <w:iCs/>
              </w:rPr>
              <w:t xml:space="preserve">Тестирование </w:t>
            </w:r>
            <w:r w:rsidR="00D57257">
              <w:rPr>
                <w:iCs/>
              </w:rPr>
              <w:t>90</w:t>
            </w:r>
            <w:r w:rsidR="00560701" w:rsidRPr="00560701">
              <w:rPr>
                <w:iCs/>
              </w:rPr>
              <w:t xml:space="preserve"> мин</w:t>
            </w:r>
          </w:p>
        </w:tc>
      </w:tr>
    </w:tbl>
    <w:p w:rsidR="00FF13D5" w:rsidRDefault="00FF13D5" w:rsidP="00FF13D5">
      <w:pPr>
        <w:pStyle w:val="2"/>
      </w:pPr>
      <w:r>
        <w:t>Критерии оценки знаний, навыков</w:t>
      </w:r>
    </w:p>
    <w:p w:rsidR="007C6CCF" w:rsidRPr="005B4DF5" w:rsidRDefault="007C6CCF" w:rsidP="007C6CCF">
      <w:pPr>
        <w:jc w:val="both"/>
      </w:pPr>
      <w:r w:rsidRPr="005B4DF5">
        <w:t>Контрольн</w:t>
      </w:r>
      <w:r>
        <w:t>ая</w:t>
      </w:r>
      <w:r w:rsidRPr="005B4DF5">
        <w:t xml:space="preserve"> работ</w:t>
      </w:r>
      <w:r>
        <w:t>а</w:t>
      </w:r>
      <w:r w:rsidRPr="005B4DF5">
        <w:t xml:space="preserve"> выполняется в письменном виде по нескольким вариантам </w:t>
      </w:r>
      <w:r>
        <w:t>решения конкретных ситуаций</w:t>
      </w:r>
      <w:r w:rsidRPr="005B4DF5">
        <w:t xml:space="preserve"> в общем контексте учебного плана дисциплины. </w:t>
      </w:r>
    </w:p>
    <w:p w:rsidR="00560701" w:rsidRDefault="00560701" w:rsidP="00297F09">
      <w:pPr>
        <w:jc w:val="both"/>
      </w:pPr>
      <w:r>
        <w:t xml:space="preserve">Зачет осуществляется в </w:t>
      </w:r>
      <w:r w:rsidR="002C47A8">
        <w:t>письменной форме</w:t>
      </w:r>
      <w:r>
        <w:t xml:space="preserve"> и предполагает решение </w:t>
      </w:r>
      <w:r w:rsidR="00D57257">
        <w:t xml:space="preserve">различных типов </w:t>
      </w:r>
      <w:r w:rsidR="002C47A8">
        <w:t>тестовых заданий</w:t>
      </w:r>
      <w:r>
        <w:t xml:space="preserve"> по тематике курса</w:t>
      </w:r>
      <w:r w:rsidR="006568A2">
        <w:t>, представленных в билетах для случайного выбора</w:t>
      </w:r>
      <w:r>
        <w:t xml:space="preserve">. </w:t>
      </w:r>
    </w:p>
    <w:p w:rsidR="00FF13D5" w:rsidRPr="001A5F84" w:rsidRDefault="00FF13D5" w:rsidP="00297F09">
      <w:pPr>
        <w:jc w:val="both"/>
      </w:pPr>
      <w:r>
        <w:t xml:space="preserve">Оценки по всем формам текущего контроля выставляются по 10-ти балльной шкале. </w:t>
      </w:r>
    </w:p>
    <w:p w:rsidR="001A5F84" w:rsidRPr="001A5F84" w:rsidRDefault="001A5F84" w:rsidP="00297F09">
      <w:pPr>
        <w:pStyle w:val="1"/>
        <w:jc w:val="both"/>
      </w:pPr>
      <w:r>
        <w:t>Оценочные средства для текущего контроля и аттестации студента</w:t>
      </w:r>
    </w:p>
    <w:p w:rsidR="00DB38F6" w:rsidRDefault="00DB38F6" w:rsidP="00297F09">
      <w:pPr>
        <w:pStyle w:val="2"/>
        <w:jc w:val="both"/>
      </w:pPr>
      <w:r>
        <w:t>Т</w:t>
      </w:r>
      <w:r w:rsidRPr="007E65ED">
        <w:t>ематика заданий текущ</w:t>
      </w:r>
      <w:r>
        <w:t>его</w:t>
      </w:r>
      <w:r w:rsidRPr="007E65ED">
        <w:t xml:space="preserve"> контроля</w:t>
      </w:r>
    </w:p>
    <w:p w:rsidR="006568A2" w:rsidRPr="006568A2" w:rsidRDefault="00DB38F6" w:rsidP="006568A2">
      <w:pPr>
        <w:jc w:val="center"/>
        <w:rPr>
          <w:i/>
        </w:rPr>
      </w:pPr>
      <w:r w:rsidRPr="006568A2">
        <w:rPr>
          <w:i/>
        </w:rPr>
        <w:t>Пример</w:t>
      </w:r>
      <w:r w:rsidR="006568A2" w:rsidRPr="006568A2">
        <w:rPr>
          <w:i/>
        </w:rPr>
        <w:t xml:space="preserve"> </w:t>
      </w:r>
      <w:r w:rsidR="007C6CCF">
        <w:rPr>
          <w:i/>
        </w:rPr>
        <w:t>конкретн</w:t>
      </w:r>
      <w:r w:rsidR="00C0561E">
        <w:rPr>
          <w:i/>
        </w:rPr>
        <w:t>ой</w:t>
      </w:r>
      <w:r w:rsidR="007C6CCF">
        <w:rPr>
          <w:i/>
        </w:rPr>
        <w:t xml:space="preserve"> ситуаци</w:t>
      </w:r>
      <w:r w:rsidR="00C0561E">
        <w:rPr>
          <w:i/>
        </w:rPr>
        <w:t>и</w:t>
      </w:r>
      <w:r w:rsidR="007C6CCF">
        <w:rPr>
          <w:i/>
        </w:rPr>
        <w:t xml:space="preserve"> для контрольной работы</w:t>
      </w:r>
    </w:p>
    <w:p w:rsidR="006B0FD6" w:rsidRDefault="009D0946" w:rsidP="006B0FD6">
      <w:pPr>
        <w:rPr>
          <w:i/>
        </w:rPr>
      </w:pPr>
      <w:r w:rsidRPr="009D0946">
        <w:t xml:space="preserve">Имеется </w:t>
      </w:r>
      <w:proofErr w:type="spellStart"/>
      <w:r w:rsidRPr="009D0946">
        <w:t>узкопроходный</w:t>
      </w:r>
      <w:proofErr w:type="spellEnd"/>
      <w:r w:rsidRPr="009D0946">
        <w:t xml:space="preserve"> склад со стеллажным хранением. </w:t>
      </w:r>
      <w:r w:rsidR="006B0FD6">
        <w:t>Единовременно</w:t>
      </w:r>
      <w:r w:rsidRPr="009D0946">
        <w:t xml:space="preserve"> 5400 подд</w:t>
      </w:r>
      <w:r w:rsidRPr="009D0946">
        <w:t>о</w:t>
      </w:r>
      <w:r w:rsidRPr="009D0946">
        <w:t>нов хранятся на 6 уровнях. Отбор товара производится на ярусах 2 – 6 с помощью комплекто</w:t>
      </w:r>
      <w:r w:rsidRPr="009D0946">
        <w:t>в</w:t>
      </w:r>
      <w:r w:rsidRPr="009D0946">
        <w:t xml:space="preserve">щика с подъёмной платформой. Ширина проходов 1,7  метра. Отбор производится в среднем по 5000 товарным группам в день. Груз размещается на </w:t>
      </w:r>
      <w:proofErr w:type="spellStart"/>
      <w:r w:rsidRPr="009D0946">
        <w:t>европоддонах</w:t>
      </w:r>
      <w:proofErr w:type="spellEnd"/>
      <w:r w:rsidRPr="009D0946">
        <w:t xml:space="preserve"> 1200x800 мм.</w:t>
      </w:r>
      <w:r w:rsidR="006B0FD6" w:rsidRPr="006B0FD6">
        <w:rPr>
          <w:i/>
        </w:rPr>
        <w:t xml:space="preserve"> </w:t>
      </w:r>
    </w:p>
    <w:p w:rsidR="006B0FD6" w:rsidRPr="009D0946" w:rsidRDefault="006B0FD6" w:rsidP="006B0FD6">
      <w:pPr>
        <w:rPr>
          <w:i/>
        </w:rPr>
      </w:pPr>
      <w:r w:rsidRPr="009D0946">
        <w:rPr>
          <w:i/>
        </w:rPr>
        <w:t xml:space="preserve">Каким образом следует разместить </w:t>
      </w:r>
      <w:proofErr w:type="spellStart"/>
      <w:r w:rsidRPr="009D0946">
        <w:rPr>
          <w:i/>
        </w:rPr>
        <w:t>европоддоны</w:t>
      </w:r>
      <w:proofErr w:type="spellEnd"/>
      <w:r w:rsidRPr="009D0946">
        <w:rPr>
          <w:i/>
        </w:rPr>
        <w:t xml:space="preserve"> на складе (короткой или длинной стороной к проходу)? Объясните Ваш ответ</w:t>
      </w:r>
      <w:r>
        <w:rPr>
          <w:i/>
        </w:rPr>
        <w:t xml:space="preserve"> по результатам компьютерного моделирования.</w:t>
      </w:r>
    </w:p>
    <w:p w:rsidR="009D0946" w:rsidRPr="009D0946" w:rsidRDefault="006B0FD6" w:rsidP="009D0946">
      <w:r w:rsidRPr="006B0FD6">
        <w:rPr>
          <w:b/>
        </w:rPr>
        <w:lastRenderedPageBreak/>
        <w:t>Ответ:</w:t>
      </w:r>
      <w:r>
        <w:t xml:space="preserve"> </w:t>
      </w:r>
      <w:r w:rsidRPr="006B0FD6">
        <w:rPr>
          <w:i/>
        </w:rPr>
        <w:t xml:space="preserve">Поддоны с </w:t>
      </w:r>
      <w:proofErr w:type="spellStart"/>
      <w:r w:rsidRPr="006B0FD6">
        <w:rPr>
          <w:i/>
        </w:rPr>
        <w:t>высокообрачиваемыми</w:t>
      </w:r>
      <w:proofErr w:type="spellEnd"/>
      <w:r w:rsidRPr="006B0FD6">
        <w:rPr>
          <w:i/>
        </w:rPr>
        <w:t xml:space="preserve"> товарами группы А следует размещать дли</w:t>
      </w:r>
      <w:r w:rsidRPr="006B0FD6">
        <w:rPr>
          <w:i/>
        </w:rPr>
        <w:t>н</w:t>
      </w:r>
      <w:r w:rsidRPr="006B0FD6">
        <w:rPr>
          <w:i/>
        </w:rPr>
        <w:t xml:space="preserve">ной стороной к проходу, а в остальных случаях с целью минимизации </w:t>
      </w:r>
      <w:proofErr w:type="spellStart"/>
      <w:r w:rsidRPr="006B0FD6">
        <w:rPr>
          <w:i/>
        </w:rPr>
        <w:t>логистических</w:t>
      </w:r>
      <w:proofErr w:type="spellEnd"/>
      <w:r w:rsidRPr="006B0FD6">
        <w:rPr>
          <w:i/>
        </w:rPr>
        <w:t xml:space="preserve"> издержек поддоны целесообразно размещать короткой стороной к проходу.</w:t>
      </w:r>
    </w:p>
    <w:p w:rsidR="009D0946" w:rsidRPr="009D0946" w:rsidRDefault="009D0946" w:rsidP="009D0946">
      <w:r w:rsidRPr="009D0946">
        <w:t xml:space="preserve">Результаты </w:t>
      </w:r>
      <w:r w:rsidR="006B0FD6">
        <w:t>компьютерного моделирования</w:t>
      </w:r>
      <w:r w:rsidRPr="009D0946">
        <w:t xml:space="preserve"> вариантов размещения поддонов</w:t>
      </w:r>
      <w:r w:rsidR="006B0FD6">
        <w:t xml:space="preserve"> в програ</w:t>
      </w:r>
      <w:r w:rsidR="006B0FD6">
        <w:t>м</w:t>
      </w:r>
      <w:r w:rsidR="006B0FD6">
        <w:t xml:space="preserve">ме </w:t>
      </w:r>
      <w:r w:rsidR="006B0FD6">
        <w:rPr>
          <w:lang w:val="en-US"/>
        </w:rPr>
        <w:t>ALA</w:t>
      </w:r>
      <w:r w:rsidR="006B0FD6" w:rsidRPr="006B0FD6">
        <w:t>2000</w:t>
      </w:r>
      <w:r w:rsidRPr="009D094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413"/>
        <w:gridCol w:w="2408"/>
        <w:gridCol w:w="2180"/>
      </w:tblGrid>
      <w:tr w:rsidR="009D0946" w:rsidRPr="009D0946" w:rsidTr="009D22E5">
        <w:trPr>
          <w:trHeight w:val="20"/>
        </w:trPr>
        <w:tc>
          <w:tcPr>
            <w:tcW w:w="2706" w:type="pct"/>
            <w:shd w:val="clear" w:color="auto" w:fill="FFFFFF"/>
          </w:tcPr>
          <w:p w:rsidR="009D0946" w:rsidRPr="009D0946" w:rsidRDefault="009D0946" w:rsidP="009D0946">
            <w:r w:rsidRPr="009D0946">
              <w:t xml:space="preserve">Отбор: </w:t>
            </w:r>
          </w:p>
        </w:tc>
        <w:tc>
          <w:tcPr>
            <w:tcW w:w="1204" w:type="pct"/>
            <w:shd w:val="clear" w:color="auto" w:fill="FFFFFF"/>
          </w:tcPr>
          <w:p w:rsidR="009D0946" w:rsidRPr="009D0946" w:rsidRDefault="009D0946" w:rsidP="009D22E5">
            <w:pPr>
              <w:ind w:firstLine="0"/>
            </w:pPr>
            <w:r w:rsidRPr="009D0946">
              <w:t>Длинная сторона 1200мм к проходу</w:t>
            </w:r>
          </w:p>
        </w:tc>
        <w:tc>
          <w:tcPr>
            <w:tcW w:w="1090" w:type="pct"/>
            <w:shd w:val="clear" w:color="auto" w:fill="FFFFFF"/>
          </w:tcPr>
          <w:p w:rsidR="009D0946" w:rsidRPr="009D0946" w:rsidRDefault="009D0946" w:rsidP="009D22E5">
            <w:pPr>
              <w:ind w:firstLine="0"/>
            </w:pPr>
            <w:r w:rsidRPr="009D0946">
              <w:t>Короткая сторона 800мм к проходу</w:t>
            </w:r>
          </w:p>
        </w:tc>
      </w:tr>
      <w:tr w:rsidR="009D0946" w:rsidRPr="009D0946" w:rsidTr="009D22E5">
        <w:trPr>
          <w:trHeight w:val="20"/>
        </w:trPr>
        <w:tc>
          <w:tcPr>
            <w:tcW w:w="2706" w:type="pct"/>
            <w:shd w:val="clear" w:color="auto" w:fill="FFFFFF"/>
          </w:tcPr>
          <w:p w:rsidR="009D0946" w:rsidRPr="009D0946" w:rsidRDefault="009D0946" w:rsidP="009D22E5">
            <w:pPr>
              <w:ind w:firstLine="0"/>
            </w:pPr>
            <w:r w:rsidRPr="009D0946">
              <w:t>Требуемая площадь пола, м</w:t>
            </w:r>
            <w:proofErr w:type="gramStart"/>
            <w:r w:rsidRPr="009D0946">
              <w:t>2</w:t>
            </w:r>
            <w:proofErr w:type="gramEnd"/>
            <w:r w:rsidRPr="009D0946">
              <w:t xml:space="preserve"> </w:t>
            </w:r>
          </w:p>
        </w:tc>
        <w:tc>
          <w:tcPr>
            <w:tcW w:w="1204" w:type="pct"/>
            <w:shd w:val="clear" w:color="auto" w:fill="FFFFFF"/>
          </w:tcPr>
          <w:p w:rsidR="009D0946" w:rsidRPr="009D0946" w:rsidRDefault="009D0946" w:rsidP="009D0946">
            <w:pPr>
              <w:jc w:val="right"/>
            </w:pPr>
            <w:r w:rsidRPr="009D0946">
              <w:t xml:space="preserve">5829 </w:t>
            </w:r>
          </w:p>
        </w:tc>
        <w:tc>
          <w:tcPr>
            <w:tcW w:w="1090" w:type="pct"/>
            <w:shd w:val="clear" w:color="auto" w:fill="FFFFFF"/>
          </w:tcPr>
          <w:p w:rsidR="009D0946" w:rsidRPr="009D0946" w:rsidRDefault="009D0946" w:rsidP="009D0946">
            <w:pPr>
              <w:jc w:val="right"/>
            </w:pPr>
            <w:r w:rsidRPr="009D0946">
              <w:t xml:space="preserve">4950 </w:t>
            </w:r>
          </w:p>
        </w:tc>
      </w:tr>
      <w:tr w:rsidR="009D0946" w:rsidRPr="009D0946" w:rsidTr="009D22E5">
        <w:trPr>
          <w:trHeight w:val="20"/>
        </w:trPr>
        <w:tc>
          <w:tcPr>
            <w:tcW w:w="2706" w:type="pct"/>
            <w:shd w:val="clear" w:color="auto" w:fill="FFFFFF"/>
          </w:tcPr>
          <w:p w:rsidR="009D0946" w:rsidRPr="009D0946" w:rsidRDefault="009D0946" w:rsidP="009D22E5">
            <w:pPr>
              <w:ind w:firstLine="0"/>
            </w:pPr>
            <w:r w:rsidRPr="009D0946">
              <w:t>Расстояние перемещения/тов</w:t>
            </w:r>
            <w:proofErr w:type="gramStart"/>
            <w:r w:rsidRPr="009D0946">
              <w:t>.г</w:t>
            </w:r>
            <w:proofErr w:type="gramEnd"/>
            <w:r w:rsidRPr="009D0946">
              <w:t xml:space="preserve">руппа, м </w:t>
            </w:r>
          </w:p>
        </w:tc>
        <w:tc>
          <w:tcPr>
            <w:tcW w:w="1204" w:type="pct"/>
            <w:shd w:val="clear" w:color="auto" w:fill="FFFFFF"/>
          </w:tcPr>
          <w:p w:rsidR="009D0946" w:rsidRPr="009D0946" w:rsidRDefault="009D0946" w:rsidP="009D0946">
            <w:pPr>
              <w:jc w:val="right"/>
            </w:pPr>
            <w:r w:rsidRPr="009D0946">
              <w:t xml:space="preserve">33.8 </w:t>
            </w:r>
          </w:p>
        </w:tc>
        <w:tc>
          <w:tcPr>
            <w:tcW w:w="1090" w:type="pct"/>
            <w:shd w:val="clear" w:color="auto" w:fill="FFFFFF"/>
          </w:tcPr>
          <w:p w:rsidR="009D0946" w:rsidRPr="009D0946" w:rsidRDefault="009D0946" w:rsidP="009D0946">
            <w:pPr>
              <w:jc w:val="right"/>
            </w:pPr>
            <w:r w:rsidRPr="009D0946">
              <w:t xml:space="preserve">25.2 </w:t>
            </w:r>
          </w:p>
        </w:tc>
      </w:tr>
      <w:tr w:rsidR="009D0946" w:rsidRPr="009D0946" w:rsidTr="009D22E5">
        <w:trPr>
          <w:trHeight w:val="20"/>
        </w:trPr>
        <w:tc>
          <w:tcPr>
            <w:tcW w:w="2706" w:type="pct"/>
            <w:shd w:val="clear" w:color="auto" w:fill="FFFFFF"/>
          </w:tcPr>
          <w:p w:rsidR="009D0946" w:rsidRPr="009D0946" w:rsidRDefault="009D0946" w:rsidP="009D22E5">
            <w:pPr>
              <w:ind w:firstLine="0"/>
            </w:pPr>
            <w:r w:rsidRPr="009D0946">
              <w:t>Время перемещения/тов</w:t>
            </w:r>
            <w:proofErr w:type="gramStart"/>
            <w:r w:rsidRPr="009D0946">
              <w:t>.г</w:t>
            </w:r>
            <w:proofErr w:type="gramEnd"/>
            <w:r w:rsidRPr="009D0946">
              <w:t xml:space="preserve">руппа, сек </w:t>
            </w:r>
          </w:p>
        </w:tc>
        <w:tc>
          <w:tcPr>
            <w:tcW w:w="1204" w:type="pct"/>
            <w:shd w:val="clear" w:color="auto" w:fill="FFFFFF"/>
          </w:tcPr>
          <w:p w:rsidR="009D0946" w:rsidRPr="009D0946" w:rsidRDefault="009D0946" w:rsidP="009D0946">
            <w:pPr>
              <w:jc w:val="right"/>
            </w:pPr>
            <w:r w:rsidRPr="009D0946">
              <w:t xml:space="preserve">29.8 </w:t>
            </w:r>
          </w:p>
        </w:tc>
        <w:tc>
          <w:tcPr>
            <w:tcW w:w="1090" w:type="pct"/>
            <w:shd w:val="clear" w:color="auto" w:fill="FFFFFF"/>
          </w:tcPr>
          <w:p w:rsidR="009D0946" w:rsidRPr="009D0946" w:rsidRDefault="009D0946" w:rsidP="009D0946">
            <w:pPr>
              <w:jc w:val="right"/>
            </w:pPr>
            <w:r w:rsidRPr="009D0946">
              <w:t xml:space="preserve">24.4 </w:t>
            </w:r>
          </w:p>
        </w:tc>
      </w:tr>
      <w:tr w:rsidR="009D0946" w:rsidRPr="009D0946" w:rsidTr="009D22E5">
        <w:trPr>
          <w:trHeight w:val="20"/>
        </w:trPr>
        <w:tc>
          <w:tcPr>
            <w:tcW w:w="2706" w:type="pct"/>
            <w:shd w:val="clear" w:color="auto" w:fill="FFFFFF"/>
          </w:tcPr>
          <w:p w:rsidR="009D0946" w:rsidRPr="009D0946" w:rsidRDefault="009D0946" w:rsidP="009D22E5">
            <w:pPr>
              <w:ind w:firstLine="0"/>
            </w:pPr>
            <w:r w:rsidRPr="009D0946">
              <w:t>Производительность отбора, тов</w:t>
            </w:r>
            <w:proofErr w:type="gramStart"/>
            <w:r w:rsidRPr="009D0946">
              <w:t>.г</w:t>
            </w:r>
            <w:proofErr w:type="gramEnd"/>
            <w:r w:rsidRPr="009D0946">
              <w:t>руппа/час</w:t>
            </w:r>
          </w:p>
        </w:tc>
        <w:tc>
          <w:tcPr>
            <w:tcW w:w="1204" w:type="pct"/>
            <w:shd w:val="clear" w:color="auto" w:fill="FFFFFF"/>
          </w:tcPr>
          <w:p w:rsidR="009D0946" w:rsidRPr="009D0946" w:rsidRDefault="009D0946" w:rsidP="009D0946">
            <w:pPr>
              <w:jc w:val="right"/>
            </w:pPr>
            <w:r w:rsidRPr="009D0946">
              <w:t xml:space="preserve">35.8 </w:t>
            </w:r>
          </w:p>
        </w:tc>
        <w:tc>
          <w:tcPr>
            <w:tcW w:w="1090" w:type="pct"/>
            <w:shd w:val="clear" w:color="auto" w:fill="FFFFFF"/>
          </w:tcPr>
          <w:p w:rsidR="009D0946" w:rsidRPr="009D0946" w:rsidRDefault="009D0946" w:rsidP="009D0946">
            <w:pPr>
              <w:jc w:val="right"/>
            </w:pPr>
            <w:r w:rsidRPr="009D0946">
              <w:t xml:space="preserve">34.3 </w:t>
            </w:r>
          </w:p>
        </w:tc>
      </w:tr>
      <w:tr w:rsidR="009D0946" w:rsidRPr="009D0946" w:rsidTr="009D22E5">
        <w:trPr>
          <w:trHeight w:val="20"/>
        </w:trPr>
        <w:tc>
          <w:tcPr>
            <w:tcW w:w="2706" w:type="pct"/>
            <w:shd w:val="clear" w:color="auto" w:fill="FFFFFF"/>
          </w:tcPr>
          <w:p w:rsidR="009D0946" w:rsidRPr="009D0946" w:rsidRDefault="009D0946" w:rsidP="009D22E5">
            <w:pPr>
              <w:ind w:firstLine="0"/>
            </w:pPr>
            <w:r w:rsidRPr="009D0946">
              <w:t xml:space="preserve">Количество </w:t>
            </w:r>
            <w:proofErr w:type="spellStart"/>
            <w:r w:rsidRPr="009D0946">
              <w:t>штабелеров-комплектовщиков</w:t>
            </w:r>
            <w:proofErr w:type="spellEnd"/>
            <w:r w:rsidRPr="009D0946">
              <w:t xml:space="preserve"> </w:t>
            </w:r>
          </w:p>
        </w:tc>
        <w:tc>
          <w:tcPr>
            <w:tcW w:w="1204" w:type="pct"/>
            <w:shd w:val="clear" w:color="auto" w:fill="FFFFFF"/>
          </w:tcPr>
          <w:p w:rsidR="009D0946" w:rsidRPr="009D0946" w:rsidRDefault="009D0946" w:rsidP="009D0946">
            <w:pPr>
              <w:jc w:val="right"/>
            </w:pPr>
            <w:r w:rsidRPr="009D0946">
              <w:t xml:space="preserve">18 </w:t>
            </w:r>
          </w:p>
        </w:tc>
        <w:tc>
          <w:tcPr>
            <w:tcW w:w="1090" w:type="pct"/>
            <w:shd w:val="clear" w:color="auto" w:fill="FFFFFF"/>
          </w:tcPr>
          <w:p w:rsidR="009D0946" w:rsidRPr="009D0946" w:rsidRDefault="009D0946" w:rsidP="009D0946">
            <w:pPr>
              <w:jc w:val="right"/>
            </w:pPr>
            <w:r w:rsidRPr="009D0946">
              <w:t xml:space="preserve">19 </w:t>
            </w:r>
          </w:p>
        </w:tc>
      </w:tr>
      <w:tr w:rsidR="009D0946" w:rsidRPr="009D0946" w:rsidTr="009D22E5">
        <w:trPr>
          <w:trHeight w:val="20"/>
        </w:trPr>
        <w:tc>
          <w:tcPr>
            <w:tcW w:w="2706" w:type="pct"/>
            <w:shd w:val="clear" w:color="auto" w:fill="FFFFFF"/>
          </w:tcPr>
          <w:p w:rsidR="009D0946" w:rsidRPr="009D0946" w:rsidRDefault="009D0946" w:rsidP="009D22E5">
            <w:pPr>
              <w:ind w:firstLine="0"/>
            </w:pPr>
            <w:r w:rsidRPr="009D0946">
              <w:t xml:space="preserve">Трудозатраты в день, </w:t>
            </w:r>
            <w:proofErr w:type="spellStart"/>
            <w:proofErr w:type="gramStart"/>
            <w:r w:rsidRPr="009D0946">
              <w:t>чел-час</w:t>
            </w:r>
            <w:proofErr w:type="spellEnd"/>
            <w:proofErr w:type="gramEnd"/>
          </w:p>
        </w:tc>
        <w:tc>
          <w:tcPr>
            <w:tcW w:w="1204" w:type="pct"/>
            <w:shd w:val="clear" w:color="auto" w:fill="FFFFFF"/>
          </w:tcPr>
          <w:p w:rsidR="009D0946" w:rsidRPr="009D0946" w:rsidRDefault="009D0946" w:rsidP="009D0946">
            <w:pPr>
              <w:jc w:val="right"/>
            </w:pPr>
            <w:r w:rsidRPr="009D0946">
              <w:t>139.5</w:t>
            </w:r>
          </w:p>
        </w:tc>
        <w:tc>
          <w:tcPr>
            <w:tcW w:w="1090" w:type="pct"/>
            <w:shd w:val="clear" w:color="auto" w:fill="FFFFFF"/>
          </w:tcPr>
          <w:p w:rsidR="009D0946" w:rsidRPr="009D0946" w:rsidRDefault="009D0946" w:rsidP="009D0946">
            <w:pPr>
              <w:jc w:val="right"/>
            </w:pPr>
            <w:r w:rsidRPr="009D0946">
              <w:t>145.8</w:t>
            </w:r>
          </w:p>
        </w:tc>
      </w:tr>
      <w:tr w:rsidR="009D0946" w:rsidRPr="009D0946" w:rsidTr="009D22E5">
        <w:trPr>
          <w:trHeight w:val="20"/>
        </w:trPr>
        <w:tc>
          <w:tcPr>
            <w:tcW w:w="2706" w:type="pct"/>
            <w:shd w:val="clear" w:color="auto" w:fill="FFFFFF"/>
          </w:tcPr>
          <w:p w:rsidR="009D0946" w:rsidRPr="009D0946" w:rsidRDefault="009D0946" w:rsidP="009D22E5">
            <w:pPr>
              <w:ind w:firstLine="0"/>
            </w:pPr>
            <w:proofErr w:type="spellStart"/>
            <w:r w:rsidRPr="009D0946">
              <w:t>Логистические</w:t>
            </w:r>
            <w:proofErr w:type="spellEnd"/>
            <w:r w:rsidRPr="009D0946">
              <w:t xml:space="preserve"> издержки на тов. группу, </w:t>
            </w:r>
            <w:proofErr w:type="spellStart"/>
            <w:r w:rsidRPr="009D0946">
              <w:t>у.е</w:t>
            </w:r>
            <w:proofErr w:type="spellEnd"/>
            <w:r w:rsidRPr="009D0946">
              <w:t xml:space="preserve">. </w:t>
            </w:r>
          </w:p>
        </w:tc>
        <w:tc>
          <w:tcPr>
            <w:tcW w:w="1204" w:type="pct"/>
            <w:shd w:val="clear" w:color="auto" w:fill="FFFFFF"/>
          </w:tcPr>
          <w:p w:rsidR="009D0946" w:rsidRPr="009D0946" w:rsidRDefault="009D0946" w:rsidP="009D0946">
            <w:pPr>
              <w:jc w:val="right"/>
            </w:pPr>
            <w:r w:rsidRPr="009D0946">
              <w:t xml:space="preserve">0.80 </w:t>
            </w:r>
          </w:p>
        </w:tc>
        <w:tc>
          <w:tcPr>
            <w:tcW w:w="1090" w:type="pct"/>
            <w:shd w:val="clear" w:color="auto" w:fill="FFFFFF"/>
          </w:tcPr>
          <w:p w:rsidR="009D0946" w:rsidRPr="009D0946" w:rsidRDefault="009D0946" w:rsidP="009D0946">
            <w:pPr>
              <w:jc w:val="right"/>
            </w:pPr>
            <w:r w:rsidRPr="009D0946">
              <w:t xml:space="preserve">0.77 </w:t>
            </w:r>
          </w:p>
        </w:tc>
      </w:tr>
    </w:tbl>
    <w:p w:rsidR="00DB38F6" w:rsidRDefault="00DB38F6" w:rsidP="001A5F84">
      <w:pPr>
        <w:pStyle w:val="2"/>
      </w:pPr>
      <w:r>
        <w:t>В</w:t>
      </w:r>
      <w:r w:rsidRPr="007E65ED">
        <w:t>опросы для оцен</w:t>
      </w:r>
      <w:r>
        <w:t>ки качества освоения дисципл</w:t>
      </w:r>
      <w:r w:rsidRPr="001A5F84">
        <w:t>и</w:t>
      </w:r>
      <w:r>
        <w:t>ны</w:t>
      </w:r>
    </w:p>
    <w:p w:rsidR="00DB38F6" w:rsidRDefault="00DB38F6" w:rsidP="00DB38F6">
      <w:r>
        <w:t xml:space="preserve">Примерный </w:t>
      </w:r>
      <w:r w:rsidR="00D57257">
        <w:t>состав</w:t>
      </w:r>
      <w:r>
        <w:t xml:space="preserve"> </w:t>
      </w:r>
      <w:r w:rsidR="00D57257">
        <w:t>тестовых заданий</w:t>
      </w:r>
      <w:r>
        <w:t xml:space="preserve"> </w:t>
      </w:r>
      <w:r w:rsidR="00D57257">
        <w:t xml:space="preserve">в билете </w:t>
      </w:r>
      <w:r>
        <w:t>к з</w:t>
      </w:r>
      <w:r w:rsidR="0062096E">
        <w:t xml:space="preserve">ачету </w:t>
      </w:r>
      <w:r w:rsidR="008C2054">
        <w:t>для самопроверки студентов</w:t>
      </w:r>
      <w:r>
        <w:t>.</w:t>
      </w:r>
    </w:p>
    <w:p w:rsidR="00D57257" w:rsidRDefault="00D57257" w:rsidP="00D57257">
      <w:pPr>
        <w:ind w:left="360" w:firstLine="0"/>
        <w:rPr>
          <w:rFonts w:eastAsia="Times New Roman"/>
          <w:b/>
          <w:bCs/>
          <w:i/>
          <w:snapToGrid w:val="0"/>
          <w:sz w:val="22"/>
          <w:szCs w:val="20"/>
          <w:lang w:eastAsia="ru-RU"/>
        </w:rPr>
      </w:pPr>
    </w:p>
    <w:p w:rsidR="00D57257" w:rsidRDefault="00D57257" w:rsidP="00D57257">
      <w:pPr>
        <w:ind w:left="360" w:firstLine="0"/>
        <w:rPr>
          <w:rFonts w:eastAsia="Times New Roman"/>
          <w:b/>
          <w:bCs/>
          <w:i/>
          <w:snapToGrid w:val="0"/>
          <w:sz w:val="22"/>
          <w:szCs w:val="20"/>
          <w:lang w:eastAsia="ru-RU"/>
        </w:rPr>
      </w:pPr>
      <w:r>
        <w:rPr>
          <w:rFonts w:eastAsia="Times New Roman"/>
          <w:b/>
          <w:bCs/>
          <w:i/>
          <w:snapToGrid w:val="0"/>
          <w:sz w:val="22"/>
          <w:szCs w:val="20"/>
          <w:lang w:eastAsia="ru-RU"/>
        </w:rPr>
        <w:t>Билет  №1</w:t>
      </w:r>
    </w:p>
    <w:p w:rsidR="00D57257" w:rsidRPr="00D57257" w:rsidRDefault="00D57257" w:rsidP="00060AA5">
      <w:pPr>
        <w:numPr>
          <w:ilvl w:val="0"/>
          <w:numId w:val="17"/>
        </w:numPr>
        <w:rPr>
          <w:rFonts w:eastAsia="Times New Roman"/>
          <w:b/>
          <w:bCs/>
          <w:snapToGrid w:val="0"/>
          <w:sz w:val="22"/>
          <w:szCs w:val="20"/>
          <w:lang w:eastAsia="ru-RU"/>
        </w:rPr>
      </w:pPr>
      <w:r w:rsidRPr="00D57257">
        <w:rPr>
          <w:rFonts w:eastAsia="Times New Roman"/>
          <w:b/>
          <w:bCs/>
          <w:snapToGrid w:val="0"/>
          <w:sz w:val="22"/>
          <w:szCs w:val="20"/>
          <w:lang w:eastAsia="ru-RU"/>
        </w:rPr>
        <w:t>Увеличение скорости товарооборота на складе способствует</w:t>
      </w:r>
    </w:p>
    <w:p w:rsidR="00D57257" w:rsidRPr="00D57257" w:rsidRDefault="00D57257" w:rsidP="00D57257">
      <w:pPr>
        <w:rPr>
          <w:rFonts w:eastAsia="Times New Roman"/>
          <w:snapToGrid w:val="0"/>
          <w:sz w:val="22"/>
          <w:szCs w:val="20"/>
          <w:lang w:eastAsia="ru-RU"/>
        </w:rPr>
      </w:pP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 xml:space="preserve">снижению издержек хранения на одно </w:t>
      </w:r>
      <w:proofErr w:type="spellStart"/>
      <w:r w:rsidRPr="00D57257">
        <w:rPr>
          <w:rFonts w:eastAsia="Times New Roman"/>
          <w:snapToGrid w:val="0"/>
          <w:sz w:val="22"/>
          <w:szCs w:val="20"/>
          <w:lang w:eastAsia="ru-RU"/>
        </w:rPr>
        <w:t>паллето-место</w:t>
      </w:r>
      <w:proofErr w:type="spellEnd"/>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 xml:space="preserve">увеличению высоты стеллажей  </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увеличению площади зоны хранения</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 xml:space="preserve">снижению стоимости </w:t>
      </w:r>
      <w:proofErr w:type="spellStart"/>
      <w:r w:rsidRPr="00D57257">
        <w:rPr>
          <w:rFonts w:eastAsia="Times New Roman"/>
          <w:snapToGrid w:val="0"/>
          <w:sz w:val="22"/>
          <w:szCs w:val="20"/>
          <w:lang w:eastAsia="ru-RU"/>
        </w:rPr>
        <w:t>грузообработки</w:t>
      </w:r>
      <w:proofErr w:type="spellEnd"/>
    </w:p>
    <w:p w:rsidR="00D57257" w:rsidRPr="00D57257" w:rsidRDefault="00D57257" w:rsidP="00D57257">
      <w:pPr>
        <w:rPr>
          <w:rFonts w:eastAsia="Times New Roman"/>
          <w:snapToGrid w:val="0"/>
          <w:sz w:val="22"/>
          <w:szCs w:val="20"/>
          <w:lang w:eastAsia="ru-RU"/>
        </w:rPr>
      </w:pPr>
    </w:p>
    <w:p w:rsidR="00D57257" w:rsidRPr="00D57257" w:rsidRDefault="00D57257" w:rsidP="00060AA5">
      <w:pPr>
        <w:numPr>
          <w:ilvl w:val="0"/>
          <w:numId w:val="17"/>
        </w:numPr>
        <w:rPr>
          <w:rFonts w:eastAsia="Times New Roman"/>
          <w:b/>
          <w:bCs/>
          <w:snapToGrid w:val="0"/>
          <w:sz w:val="22"/>
          <w:szCs w:val="20"/>
          <w:lang w:eastAsia="ru-RU"/>
        </w:rPr>
      </w:pPr>
      <w:r w:rsidRPr="00D57257">
        <w:rPr>
          <w:rFonts w:eastAsia="Times New Roman"/>
          <w:b/>
          <w:bCs/>
          <w:snapToGrid w:val="0"/>
          <w:sz w:val="22"/>
          <w:szCs w:val="20"/>
          <w:lang w:eastAsia="ru-RU"/>
        </w:rPr>
        <w:t>При использовании склада общего пользования не происходит</w:t>
      </w:r>
    </w:p>
    <w:p w:rsidR="00D57257" w:rsidRPr="00D57257" w:rsidRDefault="00D57257" w:rsidP="00D57257">
      <w:pPr>
        <w:rPr>
          <w:rFonts w:eastAsia="Times New Roman"/>
          <w:snapToGrid w:val="0"/>
          <w:sz w:val="22"/>
          <w:szCs w:val="20"/>
          <w:lang w:eastAsia="ru-RU"/>
        </w:rPr>
      </w:pP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 xml:space="preserve">снижения переменных </w:t>
      </w:r>
      <w:proofErr w:type="spellStart"/>
      <w:r w:rsidRPr="00D57257">
        <w:rPr>
          <w:rFonts w:eastAsia="Times New Roman"/>
          <w:snapToGrid w:val="0"/>
          <w:sz w:val="22"/>
          <w:szCs w:val="20"/>
          <w:lang w:eastAsia="ru-RU"/>
        </w:rPr>
        <w:t>логистических</w:t>
      </w:r>
      <w:proofErr w:type="spellEnd"/>
      <w:r w:rsidRPr="00D57257">
        <w:rPr>
          <w:rFonts w:eastAsia="Times New Roman"/>
          <w:snapToGrid w:val="0"/>
          <w:sz w:val="22"/>
          <w:szCs w:val="20"/>
          <w:lang w:eastAsia="ru-RU"/>
        </w:rPr>
        <w:t xml:space="preserve"> издержек</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сокращения финансовых рисков</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уменьшения инвестиций в складское хозяйство</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сокращения складского персонала</w:t>
      </w:r>
    </w:p>
    <w:p w:rsidR="00D57257" w:rsidRPr="00D57257" w:rsidRDefault="00D57257" w:rsidP="00D57257">
      <w:pPr>
        <w:rPr>
          <w:rFonts w:eastAsia="Times New Roman"/>
          <w:snapToGrid w:val="0"/>
          <w:sz w:val="22"/>
          <w:szCs w:val="20"/>
          <w:lang w:eastAsia="ru-RU"/>
        </w:rPr>
      </w:pPr>
    </w:p>
    <w:p w:rsidR="00D57257" w:rsidRPr="00D57257" w:rsidRDefault="00D57257" w:rsidP="00060AA5">
      <w:pPr>
        <w:numPr>
          <w:ilvl w:val="0"/>
          <w:numId w:val="17"/>
        </w:numPr>
        <w:rPr>
          <w:rFonts w:eastAsia="Times New Roman"/>
          <w:b/>
          <w:bCs/>
          <w:snapToGrid w:val="0"/>
          <w:sz w:val="22"/>
          <w:szCs w:val="20"/>
          <w:lang w:eastAsia="ru-RU"/>
        </w:rPr>
      </w:pPr>
      <w:r w:rsidRPr="00D57257">
        <w:rPr>
          <w:rFonts w:eastAsia="Times New Roman"/>
          <w:b/>
          <w:bCs/>
          <w:snapToGrid w:val="0"/>
          <w:sz w:val="22"/>
          <w:szCs w:val="20"/>
          <w:lang w:eastAsia="ru-RU"/>
        </w:rPr>
        <w:t>Складские помещения класса А должно иметь показатель площади застройки</w:t>
      </w:r>
    </w:p>
    <w:p w:rsidR="00D57257" w:rsidRPr="00D57257" w:rsidRDefault="00D57257" w:rsidP="00D57257">
      <w:pPr>
        <w:rPr>
          <w:rFonts w:eastAsia="Times New Roman"/>
          <w:b/>
          <w:bCs/>
          <w:snapToGrid w:val="0"/>
          <w:sz w:val="22"/>
          <w:szCs w:val="20"/>
          <w:lang w:eastAsia="ru-RU"/>
        </w:rPr>
      </w:pP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45-55%</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60 – 70%</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25 - 30%</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75%</w:t>
      </w:r>
    </w:p>
    <w:p w:rsidR="00D57257" w:rsidRPr="00D57257" w:rsidRDefault="00D57257" w:rsidP="00D57257">
      <w:pPr>
        <w:rPr>
          <w:rFonts w:eastAsia="Times New Roman"/>
          <w:b/>
          <w:bCs/>
          <w:snapToGrid w:val="0"/>
          <w:sz w:val="22"/>
          <w:szCs w:val="20"/>
          <w:lang w:eastAsia="ru-RU"/>
        </w:rPr>
      </w:pPr>
    </w:p>
    <w:p w:rsidR="00D57257" w:rsidRPr="00D57257" w:rsidRDefault="00D57257" w:rsidP="00060AA5">
      <w:pPr>
        <w:numPr>
          <w:ilvl w:val="0"/>
          <w:numId w:val="17"/>
        </w:numPr>
        <w:rPr>
          <w:rFonts w:eastAsia="Times New Roman"/>
          <w:b/>
          <w:bCs/>
          <w:snapToGrid w:val="0"/>
          <w:sz w:val="22"/>
          <w:szCs w:val="20"/>
          <w:lang w:eastAsia="ru-RU"/>
        </w:rPr>
      </w:pPr>
      <w:r w:rsidRPr="00D57257">
        <w:rPr>
          <w:rFonts w:eastAsia="Times New Roman"/>
          <w:b/>
          <w:bCs/>
          <w:snapToGrid w:val="0"/>
          <w:sz w:val="22"/>
          <w:szCs w:val="20"/>
          <w:lang w:eastAsia="ru-RU"/>
        </w:rPr>
        <w:t>Установите соответствие: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3773"/>
        <w:gridCol w:w="1186"/>
        <w:gridCol w:w="3998"/>
      </w:tblGrid>
      <w:tr w:rsidR="00D57257" w:rsidRPr="00D57257" w:rsidTr="00D57257">
        <w:tc>
          <w:tcPr>
            <w:tcW w:w="582" w:type="pct"/>
          </w:tcPr>
          <w:p w:rsidR="00D57257" w:rsidRPr="00D57257" w:rsidRDefault="00D57257" w:rsidP="00D57257">
            <w:pPr>
              <w:rPr>
                <w:rFonts w:eastAsia="Times New Roman"/>
                <w:snapToGrid w:val="0"/>
                <w:sz w:val="22"/>
                <w:szCs w:val="20"/>
                <w:lang w:eastAsia="ru-RU"/>
              </w:rPr>
            </w:pPr>
          </w:p>
        </w:tc>
        <w:tc>
          <w:tcPr>
            <w:tcW w:w="1861" w:type="pct"/>
          </w:tcPr>
          <w:p w:rsidR="00D57257" w:rsidRPr="00D57257" w:rsidRDefault="00D57257" w:rsidP="00D57257">
            <w:pPr>
              <w:rPr>
                <w:rFonts w:eastAsia="Times New Roman"/>
                <w:b/>
                <w:snapToGrid w:val="0"/>
                <w:sz w:val="22"/>
                <w:szCs w:val="20"/>
                <w:lang w:eastAsia="ru-RU"/>
              </w:rPr>
            </w:pPr>
            <w:r w:rsidRPr="00D57257">
              <w:rPr>
                <w:rFonts w:eastAsia="Times New Roman"/>
                <w:b/>
                <w:snapToGrid w:val="0"/>
                <w:sz w:val="22"/>
                <w:szCs w:val="20"/>
                <w:lang w:eastAsia="ru-RU"/>
              </w:rPr>
              <w:t>Складские помещения</w:t>
            </w:r>
          </w:p>
        </w:tc>
        <w:tc>
          <w:tcPr>
            <w:tcW w:w="585" w:type="pct"/>
          </w:tcPr>
          <w:p w:rsidR="00D57257" w:rsidRPr="00D57257" w:rsidRDefault="00D57257" w:rsidP="00D57257">
            <w:pPr>
              <w:rPr>
                <w:rFonts w:eastAsia="Times New Roman"/>
                <w:b/>
                <w:snapToGrid w:val="0"/>
                <w:sz w:val="22"/>
                <w:szCs w:val="20"/>
                <w:lang w:eastAsia="ru-RU"/>
              </w:rPr>
            </w:pPr>
          </w:p>
        </w:tc>
        <w:tc>
          <w:tcPr>
            <w:tcW w:w="1972" w:type="pct"/>
          </w:tcPr>
          <w:p w:rsidR="00D57257" w:rsidRPr="00D57257" w:rsidRDefault="00D57257" w:rsidP="00D57257">
            <w:pPr>
              <w:ind w:firstLine="0"/>
              <w:rPr>
                <w:rFonts w:eastAsia="Times New Roman"/>
                <w:b/>
                <w:snapToGrid w:val="0"/>
                <w:sz w:val="22"/>
                <w:szCs w:val="20"/>
                <w:lang w:eastAsia="ru-RU"/>
              </w:rPr>
            </w:pPr>
            <w:r w:rsidRPr="00D57257">
              <w:rPr>
                <w:rFonts w:eastAsia="Times New Roman"/>
                <w:b/>
                <w:snapToGrid w:val="0"/>
                <w:sz w:val="22"/>
                <w:szCs w:val="20"/>
                <w:lang w:eastAsia="ru-RU"/>
              </w:rPr>
              <w:t>Должны обязательно иметь</w:t>
            </w:r>
          </w:p>
        </w:tc>
      </w:tr>
      <w:tr w:rsidR="00D57257" w:rsidRPr="00D57257" w:rsidTr="00D57257">
        <w:tc>
          <w:tcPr>
            <w:tcW w:w="582"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1.</w:t>
            </w:r>
          </w:p>
        </w:tc>
        <w:tc>
          <w:tcPr>
            <w:tcW w:w="1861" w:type="pct"/>
          </w:tcPr>
          <w:p w:rsidR="00D57257" w:rsidRPr="00D57257" w:rsidRDefault="00D57257" w:rsidP="00D57257">
            <w:pPr>
              <w:rPr>
                <w:rFonts w:eastAsia="Times New Roman"/>
                <w:snapToGrid w:val="0"/>
                <w:sz w:val="22"/>
                <w:szCs w:val="20"/>
                <w:lang w:val="en-US" w:eastAsia="ru-RU"/>
              </w:rPr>
            </w:pPr>
            <w:r w:rsidRPr="00D57257">
              <w:rPr>
                <w:rFonts w:eastAsia="Times New Roman"/>
                <w:snapToGrid w:val="0"/>
                <w:sz w:val="22"/>
                <w:szCs w:val="20"/>
                <w:lang w:eastAsia="ru-RU"/>
              </w:rPr>
              <w:t xml:space="preserve">Класса </w:t>
            </w:r>
            <w:r w:rsidRPr="00D57257">
              <w:rPr>
                <w:rFonts w:eastAsia="Times New Roman"/>
                <w:snapToGrid w:val="0"/>
                <w:sz w:val="22"/>
                <w:szCs w:val="20"/>
                <w:lang w:val="en-US" w:eastAsia="ru-RU"/>
              </w:rPr>
              <w:t>A</w:t>
            </w:r>
          </w:p>
        </w:tc>
        <w:tc>
          <w:tcPr>
            <w:tcW w:w="585"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а.</w:t>
            </w:r>
          </w:p>
        </w:tc>
        <w:tc>
          <w:tcPr>
            <w:tcW w:w="1972" w:type="pct"/>
          </w:tcPr>
          <w:p w:rsidR="00D57257" w:rsidRPr="00D57257" w:rsidRDefault="00D57257" w:rsidP="00D57257">
            <w:pPr>
              <w:ind w:firstLine="0"/>
              <w:rPr>
                <w:rFonts w:eastAsia="Times New Roman"/>
                <w:snapToGrid w:val="0"/>
                <w:sz w:val="22"/>
                <w:szCs w:val="20"/>
                <w:lang w:eastAsia="ru-RU"/>
              </w:rPr>
            </w:pPr>
            <w:r w:rsidRPr="00D57257">
              <w:rPr>
                <w:rFonts w:eastAsia="Times New Roman"/>
                <w:snapToGrid w:val="0"/>
                <w:sz w:val="22"/>
                <w:szCs w:val="20"/>
                <w:lang w:eastAsia="ru-RU"/>
              </w:rPr>
              <w:t xml:space="preserve">Высоту потолка до </w:t>
            </w:r>
            <w:smartTag w:uri="urn:schemas-microsoft-com:office:smarttags" w:element="metricconverter">
              <w:smartTagPr>
                <w:attr w:name="ProductID" w:val="13 метров"/>
              </w:smartTagPr>
              <w:r w:rsidRPr="00D57257">
                <w:rPr>
                  <w:rFonts w:eastAsia="Times New Roman"/>
                  <w:snapToGrid w:val="0"/>
                  <w:sz w:val="22"/>
                  <w:szCs w:val="20"/>
                  <w:lang w:eastAsia="ru-RU"/>
                </w:rPr>
                <w:t>13 метров</w:t>
              </w:r>
            </w:smartTag>
          </w:p>
        </w:tc>
      </w:tr>
      <w:tr w:rsidR="00D57257" w:rsidRPr="00D57257" w:rsidTr="00D57257">
        <w:tc>
          <w:tcPr>
            <w:tcW w:w="582"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2.</w:t>
            </w:r>
          </w:p>
        </w:tc>
        <w:tc>
          <w:tcPr>
            <w:tcW w:w="1861"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Класса</w:t>
            </w:r>
            <w:proofErr w:type="gramStart"/>
            <w:r w:rsidRPr="00D57257">
              <w:rPr>
                <w:rFonts w:eastAsia="Times New Roman"/>
                <w:snapToGrid w:val="0"/>
                <w:sz w:val="22"/>
                <w:szCs w:val="20"/>
                <w:lang w:eastAsia="ru-RU"/>
              </w:rPr>
              <w:t xml:space="preserve"> С</w:t>
            </w:r>
            <w:proofErr w:type="gramEnd"/>
          </w:p>
        </w:tc>
        <w:tc>
          <w:tcPr>
            <w:tcW w:w="585"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val="en-US" w:eastAsia="ru-RU"/>
              </w:rPr>
              <w:t>b</w:t>
            </w:r>
            <w:r w:rsidRPr="00D57257">
              <w:rPr>
                <w:rFonts w:eastAsia="Times New Roman"/>
                <w:snapToGrid w:val="0"/>
                <w:sz w:val="22"/>
                <w:szCs w:val="20"/>
                <w:lang w:eastAsia="ru-RU"/>
              </w:rPr>
              <w:t>.</w:t>
            </w:r>
          </w:p>
        </w:tc>
        <w:tc>
          <w:tcPr>
            <w:tcW w:w="1972" w:type="pct"/>
          </w:tcPr>
          <w:p w:rsidR="00D57257" w:rsidRPr="00D57257" w:rsidRDefault="00D57257" w:rsidP="00D57257">
            <w:pPr>
              <w:ind w:firstLine="0"/>
              <w:rPr>
                <w:rFonts w:eastAsia="Times New Roman"/>
                <w:snapToGrid w:val="0"/>
                <w:sz w:val="22"/>
                <w:szCs w:val="20"/>
                <w:lang w:eastAsia="ru-RU"/>
              </w:rPr>
            </w:pPr>
            <w:r w:rsidRPr="00D57257">
              <w:rPr>
                <w:rFonts w:eastAsia="Times New Roman"/>
                <w:snapToGrid w:val="0"/>
                <w:sz w:val="22"/>
                <w:szCs w:val="20"/>
                <w:lang w:eastAsia="ru-RU"/>
              </w:rPr>
              <w:t xml:space="preserve">Высота потолка до </w:t>
            </w:r>
            <w:smartTag w:uri="urn:schemas-microsoft-com:office:smarttags" w:element="metricconverter">
              <w:smartTagPr>
                <w:attr w:name="ProductID" w:val="4 метров"/>
              </w:smartTagPr>
              <w:r w:rsidRPr="00D57257">
                <w:rPr>
                  <w:rFonts w:eastAsia="Times New Roman"/>
                  <w:snapToGrid w:val="0"/>
                  <w:sz w:val="22"/>
                  <w:szCs w:val="20"/>
                  <w:lang w:eastAsia="ru-RU"/>
                </w:rPr>
                <w:t>4 метров</w:t>
              </w:r>
            </w:smartTag>
          </w:p>
        </w:tc>
      </w:tr>
      <w:tr w:rsidR="00D57257" w:rsidRPr="00D57257" w:rsidTr="00D57257">
        <w:tc>
          <w:tcPr>
            <w:tcW w:w="582"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3.</w:t>
            </w:r>
          </w:p>
        </w:tc>
        <w:tc>
          <w:tcPr>
            <w:tcW w:w="1861"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 xml:space="preserve">Класса </w:t>
            </w:r>
            <w:r w:rsidRPr="00D57257">
              <w:rPr>
                <w:rFonts w:eastAsia="Times New Roman"/>
                <w:snapToGrid w:val="0"/>
                <w:sz w:val="22"/>
                <w:szCs w:val="20"/>
                <w:lang w:val="en-US" w:eastAsia="ru-RU"/>
              </w:rPr>
              <w:t>D</w:t>
            </w:r>
          </w:p>
        </w:tc>
        <w:tc>
          <w:tcPr>
            <w:tcW w:w="585"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eastAsia="ru-RU"/>
              </w:rPr>
              <w:t>с.</w:t>
            </w:r>
          </w:p>
        </w:tc>
        <w:tc>
          <w:tcPr>
            <w:tcW w:w="1972" w:type="pct"/>
          </w:tcPr>
          <w:p w:rsidR="00D57257" w:rsidRPr="00D57257" w:rsidRDefault="00D57257" w:rsidP="00D57257">
            <w:pPr>
              <w:ind w:firstLine="0"/>
              <w:rPr>
                <w:rFonts w:eastAsia="Times New Roman"/>
                <w:snapToGrid w:val="0"/>
                <w:sz w:val="22"/>
                <w:szCs w:val="20"/>
                <w:lang w:eastAsia="ru-RU"/>
              </w:rPr>
            </w:pPr>
            <w:r w:rsidRPr="00D57257">
              <w:rPr>
                <w:rFonts w:eastAsia="Times New Roman"/>
                <w:snapToGrid w:val="0"/>
                <w:sz w:val="22"/>
                <w:szCs w:val="20"/>
                <w:lang w:eastAsia="ru-RU"/>
              </w:rPr>
              <w:t xml:space="preserve">Пол на уровне </w:t>
            </w:r>
            <w:smartTag w:uri="urn:schemas-microsoft-com:office:smarttags" w:element="metricconverter">
              <w:smartTagPr>
                <w:attr w:name="ProductID" w:val="1.2 метра"/>
              </w:smartTagPr>
              <w:r w:rsidRPr="00D57257">
                <w:rPr>
                  <w:rFonts w:eastAsia="Times New Roman"/>
                  <w:snapToGrid w:val="0"/>
                  <w:sz w:val="22"/>
                  <w:szCs w:val="20"/>
                  <w:lang w:eastAsia="ru-RU"/>
                </w:rPr>
                <w:t>1.2 метра</w:t>
              </w:r>
            </w:smartTag>
            <w:r w:rsidRPr="00D57257">
              <w:rPr>
                <w:rFonts w:eastAsia="Times New Roman"/>
                <w:snapToGrid w:val="0"/>
                <w:sz w:val="22"/>
                <w:szCs w:val="20"/>
                <w:lang w:eastAsia="ru-RU"/>
              </w:rPr>
              <w:t xml:space="preserve"> от земли</w:t>
            </w:r>
          </w:p>
        </w:tc>
      </w:tr>
      <w:tr w:rsidR="00D57257" w:rsidRPr="00D57257" w:rsidTr="00D57257">
        <w:tc>
          <w:tcPr>
            <w:tcW w:w="582" w:type="pct"/>
          </w:tcPr>
          <w:p w:rsidR="00D57257" w:rsidRPr="00D57257" w:rsidRDefault="00D57257" w:rsidP="00D57257">
            <w:pPr>
              <w:rPr>
                <w:rFonts w:eastAsia="Times New Roman"/>
                <w:snapToGrid w:val="0"/>
                <w:sz w:val="22"/>
                <w:szCs w:val="20"/>
                <w:lang w:eastAsia="ru-RU"/>
              </w:rPr>
            </w:pPr>
          </w:p>
        </w:tc>
        <w:tc>
          <w:tcPr>
            <w:tcW w:w="1861" w:type="pct"/>
          </w:tcPr>
          <w:p w:rsidR="00D57257" w:rsidRPr="00D57257" w:rsidRDefault="00D57257" w:rsidP="00D57257">
            <w:pPr>
              <w:rPr>
                <w:rFonts w:eastAsia="Times New Roman"/>
                <w:snapToGrid w:val="0"/>
                <w:sz w:val="22"/>
                <w:szCs w:val="20"/>
                <w:lang w:eastAsia="ru-RU"/>
              </w:rPr>
            </w:pPr>
          </w:p>
        </w:tc>
        <w:tc>
          <w:tcPr>
            <w:tcW w:w="585" w:type="pct"/>
          </w:tcPr>
          <w:p w:rsidR="00D57257" w:rsidRPr="00D57257" w:rsidRDefault="00D57257" w:rsidP="00D57257">
            <w:pPr>
              <w:rPr>
                <w:rFonts w:eastAsia="Times New Roman"/>
                <w:snapToGrid w:val="0"/>
                <w:sz w:val="22"/>
                <w:szCs w:val="20"/>
                <w:lang w:eastAsia="ru-RU"/>
              </w:rPr>
            </w:pPr>
            <w:r w:rsidRPr="00D57257">
              <w:rPr>
                <w:rFonts w:eastAsia="Times New Roman"/>
                <w:snapToGrid w:val="0"/>
                <w:sz w:val="22"/>
                <w:szCs w:val="20"/>
                <w:lang w:val="en-US" w:eastAsia="ru-RU"/>
              </w:rPr>
              <w:t>d</w:t>
            </w:r>
            <w:r w:rsidRPr="00D57257">
              <w:rPr>
                <w:rFonts w:eastAsia="Times New Roman"/>
                <w:snapToGrid w:val="0"/>
                <w:sz w:val="22"/>
                <w:szCs w:val="20"/>
                <w:lang w:eastAsia="ru-RU"/>
              </w:rPr>
              <w:t>.</w:t>
            </w:r>
          </w:p>
        </w:tc>
        <w:tc>
          <w:tcPr>
            <w:tcW w:w="1972" w:type="pct"/>
          </w:tcPr>
          <w:p w:rsidR="00D57257" w:rsidRPr="00D57257" w:rsidRDefault="00D57257" w:rsidP="00D57257">
            <w:pPr>
              <w:ind w:firstLine="0"/>
              <w:rPr>
                <w:rFonts w:eastAsia="Times New Roman"/>
                <w:snapToGrid w:val="0"/>
                <w:sz w:val="22"/>
                <w:szCs w:val="20"/>
                <w:lang w:eastAsia="ru-RU"/>
              </w:rPr>
            </w:pPr>
            <w:r w:rsidRPr="00D57257">
              <w:rPr>
                <w:rFonts w:eastAsia="Times New Roman"/>
                <w:snapToGrid w:val="0"/>
                <w:sz w:val="22"/>
                <w:szCs w:val="20"/>
                <w:lang w:eastAsia="ru-RU"/>
              </w:rPr>
              <w:t xml:space="preserve">Пол асфальт или бетонная плитка </w:t>
            </w:r>
          </w:p>
        </w:tc>
      </w:tr>
    </w:tbl>
    <w:p w:rsidR="00D57257" w:rsidRPr="00D57257" w:rsidRDefault="00D57257" w:rsidP="00060AA5">
      <w:pPr>
        <w:numPr>
          <w:ilvl w:val="0"/>
          <w:numId w:val="18"/>
        </w:numPr>
        <w:rPr>
          <w:rFonts w:eastAsia="Times New Roman"/>
          <w:snapToGrid w:val="0"/>
          <w:sz w:val="22"/>
          <w:szCs w:val="20"/>
          <w:lang w:eastAsia="ru-RU"/>
        </w:rPr>
      </w:pPr>
      <w:r w:rsidRPr="00D57257">
        <w:rPr>
          <w:rFonts w:eastAsia="Times New Roman"/>
          <w:bCs/>
          <w:snapToGrid w:val="0"/>
          <w:sz w:val="22"/>
          <w:szCs w:val="20"/>
          <w:lang w:eastAsia="ru-RU"/>
        </w:rPr>
        <w:t>1-</w:t>
      </w:r>
      <w:r w:rsidRPr="00D57257">
        <w:rPr>
          <w:rFonts w:eastAsia="Times New Roman"/>
          <w:bCs/>
          <w:snapToGrid w:val="0"/>
          <w:sz w:val="22"/>
          <w:szCs w:val="20"/>
          <w:lang w:val="en-US" w:eastAsia="ru-RU"/>
        </w:rPr>
        <w:t>c</w:t>
      </w:r>
      <w:r w:rsidRPr="00D57257">
        <w:rPr>
          <w:rFonts w:eastAsia="Times New Roman"/>
          <w:bCs/>
          <w:snapToGrid w:val="0"/>
          <w:sz w:val="22"/>
          <w:szCs w:val="20"/>
          <w:lang w:eastAsia="ru-RU"/>
        </w:rPr>
        <w:t xml:space="preserve">, </w:t>
      </w:r>
      <w:r w:rsidRPr="00D57257">
        <w:rPr>
          <w:rFonts w:eastAsia="Times New Roman"/>
          <w:snapToGrid w:val="0"/>
          <w:sz w:val="22"/>
          <w:szCs w:val="20"/>
          <w:lang w:eastAsia="ru-RU"/>
        </w:rPr>
        <w:t>2-</w:t>
      </w:r>
      <w:r w:rsidRPr="00D57257">
        <w:rPr>
          <w:rFonts w:eastAsia="Times New Roman"/>
          <w:snapToGrid w:val="0"/>
          <w:sz w:val="22"/>
          <w:szCs w:val="20"/>
          <w:lang w:val="en-US" w:eastAsia="ru-RU"/>
        </w:rPr>
        <w:t>d</w:t>
      </w:r>
      <w:r w:rsidRPr="00D57257">
        <w:rPr>
          <w:rFonts w:eastAsia="Times New Roman"/>
          <w:snapToGrid w:val="0"/>
          <w:sz w:val="22"/>
          <w:szCs w:val="20"/>
          <w:lang w:eastAsia="ru-RU"/>
        </w:rPr>
        <w:t xml:space="preserve">, </w:t>
      </w:r>
      <w:r w:rsidRPr="00D57257">
        <w:rPr>
          <w:rFonts w:eastAsia="Times New Roman"/>
          <w:bCs/>
          <w:snapToGrid w:val="0"/>
          <w:sz w:val="22"/>
          <w:szCs w:val="20"/>
          <w:lang w:eastAsia="ru-RU"/>
        </w:rPr>
        <w:t>3-</w:t>
      </w:r>
      <w:r w:rsidRPr="00D57257">
        <w:rPr>
          <w:rFonts w:eastAsia="Times New Roman"/>
          <w:bCs/>
          <w:snapToGrid w:val="0"/>
          <w:sz w:val="22"/>
          <w:szCs w:val="20"/>
          <w:lang w:val="en-US" w:eastAsia="ru-RU"/>
        </w:rPr>
        <w:t>b</w:t>
      </w:r>
      <w:r w:rsidRPr="00D57257">
        <w:rPr>
          <w:rFonts w:eastAsia="Times New Roman"/>
          <w:snapToGrid w:val="0"/>
          <w:sz w:val="22"/>
          <w:szCs w:val="20"/>
          <w:lang w:eastAsia="ru-RU"/>
        </w:rPr>
        <w:t xml:space="preserve"> </w:t>
      </w:r>
    </w:p>
    <w:p w:rsidR="00D57257" w:rsidRPr="00D57257" w:rsidRDefault="00D57257" w:rsidP="00060AA5">
      <w:pPr>
        <w:numPr>
          <w:ilvl w:val="0"/>
          <w:numId w:val="19"/>
        </w:numPr>
        <w:rPr>
          <w:rFonts w:eastAsia="Times New Roman"/>
          <w:snapToGrid w:val="0"/>
          <w:sz w:val="22"/>
          <w:szCs w:val="20"/>
          <w:lang w:eastAsia="ru-RU"/>
        </w:rPr>
      </w:pPr>
      <w:r w:rsidRPr="00D57257">
        <w:rPr>
          <w:rFonts w:eastAsia="Times New Roman"/>
          <w:snapToGrid w:val="0"/>
          <w:sz w:val="22"/>
          <w:szCs w:val="20"/>
          <w:lang w:eastAsia="ru-RU"/>
        </w:rPr>
        <w:t>1-с, 2-</w:t>
      </w:r>
      <w:r w:rsidRPr="00D57257">
        <w:rPr>
          <w:rFonts w:eastAsia="Times New Roman"/>
          <w:snapToGrid w:val="0"/>
          <w:sz w:val="22"/>
          <w:szCs w:val="20"/>
          <w:lang w:val="en-US" w:eastAsia="ru-RU"/>
        </w:rPr>
        <w:t>a</w:t>
      </w:r>
      <w:r w:rsidRPr="00D57257">
        <w:rPr>
          <w:rFonts w:eastAsia="Times New Roman"/>
          <w:snapToGrid w:val="0"/>
          <w:sz w:val="22"/>
          <w:szCs w:val="20"/>
          <w:lang w:eastAsia="ru-RU"/>
        </w:rPr>
        <w:t>, 3-</w:t>
      </w:r>
      <w:r w:rsidRPr="00D57257">
        <w:rPr>
          <w:rFonts w:eastAsia="Times New Roman"/>
          <w:snapToGrid w:val="0"/>
          <w:sz w:val="22"/>
          <w:szCs w:val="20"/>
          <w:lang w:val="en-US" w:eastAsia="ru-RU"/>
        </w:rPr>
        <w:t>b</w:t>
      </w:r>
      <w:r w:rsidRPr="00D57257">
        <w:rPr>
          <w:rFonts w:eastAsia="Times New Roman"/>
          <w:snapToGrid w:val="0"/>
          <w:sz w:val="22"/>
          <w:szCs w:val="20"/>
          <w:lang w:eastAsia="ru-RU"/>
        </w:rPr>
        <w:t xml:space="preserve"> </w:t>
      </w:r>
    </w:p>
    <w:p w:rsidR="00D57257" w:rsidRPr="00D57257" w:rsidRDefault="00D57257" w:rsidP="00060AA5">
      <w:pPr>
        <w:numPr>
          <w:ilvl w:val="0"/>
          <w:numId w:val="19"/>
        </w:numPr>
        <w:rPr>
          <w:rFonts w:eastAsia="Times New Roman"/>
          <w:snapToGrid w:val="0"/>
          <w:sz w:val="22"/>
          <w:szCs w:val="20"/>
          <w:lang w:eastAsia="ru-RU"/>
        </w:rPr>
      </w:pPr>
      <w:r w:rsidRPr="00D57257">
        <w:rPr>
          <w:rFonts w:eastAsia="Times New Roman"/>
          <w:snapToGrid w:val="0"/>
          <w:sz w:val="22"/>
          <w:szCs w:val="20"/>
          <w:lang w:eastAsia="ru-RU"/>
        </w:rPr>
        <w:t>1-</w:t>
      </w:r>
      <w:r w:rsidRPr="00D57257">
        <w:rPr>
          <w:rFonts w:eastAsia="Times New Roman"/>
          <w:snapToGrid w:val="0"/>
          <w:sz w:val="22"/>
          <w:szCs w:val="20"/>
          <w:lang w:val="en-US" w:eastAsia="ru-RU"/>
        </w:rPr>
        <w:t>b</w:t>
      </w:r>
      <w:r w:rsidRPr="00D57257">
        <w:rPr>
          <w:rFonts w:eastAsia="Times New Roman"/>
          <w:snapToGrid w:val="0"/>
          <w:sz w:val="22"/>
          <w:szCs w:val="20"/>
          <w:lang w:eastAsia="ru-RU"/>
        </w:rPr>
        <w:t>, 2-</w:t>
      </w:r>
      <w:r w:rsidRPr="00D57257">
        <w:rPr>
          <w:rFonts w:eastAsia="Times New Roman"/>
          <w:snapToGrid w:val="0"/>
          <w:sz w:val="22"/>
          <w:szCs w:val="20"/>
          <w:lang w:val="en-US" w:eastAsia="ru-RU"/>
        </w:rPr>
        <w:t>c</w:t>
      </w:r>
      <w:r w:rsidRPr="00D57257">
        <w:rPr>
          <w:rFonts w:eastAsia="Times New Roman"/>
          <w:snapToGrid w:val="0"/>
          <w:sz w:val="22"/>
          <w:szCs w:val="20"/>
          <w:lang w:eastAsia="ru-RU"/>
        </w:rPr>
        <w:t>, З-</w:t>
      </w:r>
      <w:proofErr w:type="gramStart"/>
      <w:r w:rsidRPr="00D57257">
        <w:rPr>
          <w:rFonts w:eastAsia="Times New Roman"/>
          <w:snapToGrid w:val="0"/>
          <w:sz w:val="22"/>
          <w:szCs w:val="20"/>
          <w:lang w:val="en-US" w:eastAsia="ru-RU"/>
        </w:rPr>
        <w:t>d</w:t>
      </w:r>
      <w:proofErr w:type="gramEnd"/>
      <w:r w:rsidRPr="00D57257">
        <w:rPr>
          <w:rFonts w:eastAsia="Times New Roman"/>
          <w:snapToGrid w:val="0"/>
          <w:sz w:val="22"/>
          <w:szCs w:val="20"/>
          <w:lang w:eastAsia="ru-RU"/>
        </w:rPr>
        <w:t xml:space="preserve"> </w:t>
      </w:r>
    </w:p>
    <w:p w:rsidR="00D57257" w:rsidRPr="00D57257" w:rsidRDefault="00D57257" w:rsidP="00060AA5">
      <w:pPr>
        <w:numPr>
          <w:ilvl w:val="0"/>
          <w:numId w:val="19"/>
        </w:numPr>
        <w:rPr>
          <w:rFonts w:eastAsia="Times New Roman"/>
          <w:snapToGrid w:val="0"/>
          <w:sz w:val="22"/>
          <w:szCs w:val="20"/>
          <w:lang w:eastAsia="ru-RU"/>
        </w:rPr>
      </w:pPr>
      <w:r w:rsidRPr="00D57257">
        <w:rPr>
          <w:rFonts w:eastAsia="Times New Roman"/>
          <w:snapToGrid w:val="0"/>
          <w:sz w:val="22"/>
          <w:szCs w:val="20"/>
          <w:lang w:val="en-US" w:eastAsia="ru-RU"/>
        </w:rPr>
        <w:t>l</w:t>
      </w:r>
      <w:r w:rsidRPr="00D57257">
        <w:rPr>
          <w:rFonts w:eastAsia="Times New Roman"/>
          <w:snapToGrid w:val="0"/>
          <w:sz w:val="22"/>
          <w:szCs w:val="20"/>
          <w:lang w:eastAsia="ru-RU"/>
        </w:rPr>
        <w:t>-</w:t>
      </w:r>
      <w:r w:rsidRPr="00D57257">
        <w:rPr>
          <w:rFonts w:eastAsia="Times New Roman"/>
          <w:snapToGrid w:val="0"/>
          <w:sz w:val="22"/>
          <w:szCs w:val="20"/>
          <w:lang w:val="en-US" w:eastAsia="ru-RU"/>
        </w:rPr>
        <w:t>a</w:t>
      </w:r>
      <w:r w:rsidRPr="00D57257">
        <w:rPr>
          <w:rFonts w:eastAsia="Times New Roman"/>
          <w:snapToGrid w:val="0"/>
          <w:sz w:val="22"/>
          <w:szCs w:val="20"/>
          <w:lang w:eastAsia="ru-RU"/>
        </w:rPr>
        <w:t>, 2-</w:t>
      </w:r>
      <w:r w:rsidRPr="00D57257">
        <w:rPr>
          <w:rFonts w:eastAsia="Times New Roman"/>
          <w:snapToGrid w:val="0"/>
          <w:sz w:val="22"/>
          <w:szCs w:val="20"/>
          <w:lang w:val="en-US" w:eastAsia="ru-RU"/>
        </w:rPr>
        <w:t>d</w:t>
      </w:r>
      <w:r w:rsidRPr="00D57257">
        <w:rPr>
          <w:rFonts w:eastAsia="Times New Roman"/>
          <w:snapToGrid w:val="0"/>
          <w:sz w:val="22"/>
          <w:szCs w:val="20"/>
          <w:lang w:eastAsia="ru-RU"/>
        </w:rPr>
        <w:t>, 3-</w:t>
      </w:r>
      <w:r w:rsidRPr="00D57257">
        <w:rPr>
          <w:rFonts w:eastAsia="Times New Roman"/>
          <w:snapToGrid w:val="0"/>
          <w:sz w:val="22"/>
          <w:szCs w:val="20"/>
          <w:lang w:val="en-US" w:eastAsia="ru-RU"/>
        </w:rPr>
        <w:t>c</w:t>
      </w:r>
    </w:p>
    <w:p w:rsidR="00D57257" w:rsidRPr="00D57257" w:rsidRDefault="00D57257" w:rsidP="00D57257">
      <w:pPr>
        <w:rPr>
          <w:rFonts w:eastAsia="Times New Roman"/>
          <w:snapToGrid w:val="0"/>
          <w:sz w:val="22"/>
          <w:szCs w:val="20"/>
          <w:lang w:eastAsia="ru-RU"/>
        </w:rPr>
      </w:pPr>
    </w:p>
    <w:p w:rsidR="00D57257" w:rsidRPr="00D57257" w:rsidRDefault="00D57257" w:rsidP="00060AA5">
      <w:pPr>
        <w:numPr>
          <w:ilvl w:val="0"/>
          <w:numId w:val="17"/>
        </w:numPr>
        <w:rPr>
          <w:rFonts w:eastAsia="Times New Roman"/>
          <w:b/>
          <w:bCs/>
          <w:snapToGrid w:val="0"/>
          <w:sz w:val="22"/>
          <w:szCs w:val="20"/>
          <w:lang w:eastAsia="ru-RU"/>
        </w:rPr>
      </w:pPr>
      <w:r w:rsidRPr="00D57257">
        <w:rPr>
          <w:rFonts w:eastAsia="Times New Roman"/>
          <w:b/>
          <w:bCs/>
          <w:snapToGrid w:val="0"/>
          <w:sz w:val="22"/>
          <w:szCs w:val="20"/>
          <w:lang w:eastAsia="ru-RU"/>
        </w:rPr>
        <w:t>Смешанная стратегия использования складской площади подразумевает</w:t>
      </w:r>
    </w:p>
    <w:p w:rsidR="00D57257" w:rsidRPr="00D57257" w:rsidRDefault="00D57257" w:rsidP="00D57257">
      <w:pPr>
        <w:rPr>
          <w:rFonts w:eastAsia="Times New Roman"/>
          <w:snapToGrid w:val="0"/>
          <w:sz w:val="22"/>
          <w:szCs w:val="20"/>
          <w:lang w:eastAsia="ru-RU"/>
        </w:rPr>
      </w:pP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аренду складской площади в периоды сезонного спроса</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lastRenderedPageBreak/>
        <w:t>хранение на складе разнородных товаров</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использование различных способов складирования</w:t>
      </w:r>
    </w:p>
    <w:p w:rsidR="00D57257" w:rsidRPr="00D57257" w:rsidRDefault="00D57257" w:rsidP="00060AA5">
      <w:pPr>
        <w:numPr>
          <w:ilvl w:val="1"/>
          <w:numId w:val="17"/>
        </w:numPr>
        <w:rPr>
          <w:rFonts w:eastAsia="Times New Roman"/>
          <w:snapToGrid w:val="0"/>
          <w:sz w:val="22"/>
          <w:szCs w:val="20"/>
          <w:lang w:eastAsia="ru-RU"/>
        </w:rPr>
      </w:pPr>
      <w:r w:rsidRPr="00D57257">
        <w:rPr>
          <w:rFonts w:eastAsia="Times New Roman"/>
          <w:snapToGrid w:val="0"/>
          <w:sz w:val="22"/>
          <w:szCs w:val="20"/>
          <w:lang w:eastAsia="ru-RU"/>
        </w:rPr>
        <w:t>переход на технологию поставок точно в срок</w:t>
      </w:r>
    </w:p>
    <w:p w:rsidR="001A5F84" w:rsidRPr="007E65ED" w:rsidRDefault="001A5F84" w:rsidP="008830AA">
      <w:pPr>
        <w:pStyle w:val="1"/>
      </w:pPr>
      <w:r>
        <w:t>П</w:t>
      </w:r>
      <w:r w:rsidRPr="007E65ED">
        <w:t>орядок формирования оценок</w:t>
      </w:r>
      <w:r w:rsidR="009F2863">
        <w:t xml:space="preserve"> по дисциплине</w:t>
      </w:r>
    </w:p>
    <w:p w:rsidR="0089012E" w:rsidRPr="0089012E" w:rsidRDefault="0089012E" w:rsidP="0089012E">
      <w:pPr>
        <w:rPr>
          <w:bCs/>
          <w:iCs/>
        </w:rPr>
      </w:pPr>
      <w:r w:rsidRPr="0089012E">
        <w:rPr>
          <w:bCs/>
          <w:iCs/>
        </w:rPr>
        <w:t>Итоговая оценка по учебной дисциплине складывается из следующих элементов:</w:t>
      </w:r>
    </w:p>
    <w:p w:rsidR="0089012E" w:rsidRPr="0089012E" w:rsidRDefault="0089012E" w:rsidP="0089012E">
      <w:pPr>
        <w:tabs>
          <w:tab w:val="left" w:pos="180"/>
        </w:tabs>
        <w:spacing w:before="120"/>
        <w:rPr>
          <w:iCs/>
        </w:rPr>
      </w:pPr>
      <w:r w:rsidRPr="0089012E">
        <w:rPr>
          <w:iCs/>
        </w:rPr>
        <w:t>Работа на практических занятиях (решение задач</w:t>
      </w:r>
      <w:r w:rsidR="008F0390">
        <w:rPr>
          <w:iCs/>
        </w:rPr>
        <w:t xml:space="preserve"> в классе</w:t>
      </w:r>
      <w:r w:rsidRPr="0089012E">
        <w:rPr>
          <w:iCs/>
        </w:rPr>
        <w:t xml:space="preserve"> и </w:t>
      </w:r>
      <w:r w:rsidR="00FE64A6">
        <w:rPr>
          <w:iCs/>
        </w:rPr>
        <w:t xml:space="preserve">самостоятельное решение </w:t>
      </w:r>
      <w:r w:rsidRPr="0089012E">
        <w:rPr>
          <w:iCs/>
        </w:rPr>
        <w:t>кейсов</w:t>
      </w:r>
      <w:r w:rsidR="008F0390">
        <w:rPr>
          <w:iCs/>
        </w:rPr>
        <w:t xml:space="preserve"> дома</w:t>
      </w:r>
      <w:r w:rsidRPr="0089012E">
        <w:rPr>
          <w:iCs/>
        </w:rPr>
        <w:t>)</w:t>
      </w:r>
    </w:p>
    <w:p w:rsidR="0089012E" w:rsidRPr="0089012E" w:rsidRDefault="00D57257" w:rsidP="0089012E">
      <w:pPr>
        <w:tabs>
          <w:tab w:val="left" w:pos="180"/>
        </w:tabs>
        <w:ind w:right="400"/>
        <w:rPr>
          <w:iCs/>
        </w:rPr>
      </w:pPr>
      <w:r>
        <w:rPr>
          <w:iCs/>
        </w:rPr>
        <w:t>Контрольная работа (90 мин)</w:t>
      </w:r>
      <w:r w:rsidR="0089012E" w:rsidRPr="0089012E">
        <w:rPr>
          <w:iCs/>
        </w:rPr>
        <w:t xml:space="preserve">     </w:t>
      </w:r>
    </w:p>
    <w:p w:rsidR="0089012E" w:rsidRPr="0089012E" w:rsidRDefault="00D57257" w:rsidP="0089012E">
      <w:pPr>
        <w:tabs>
          <w:tab w:val="left" w:pos="180"/>
        </w:tabs>
        <w:ind w:right="400"/>
      </w:pPr>
      <w:r>
        <w:rPr>
          <w:iCs/>
        </w:rPr>
        <w:t>Письменный зачет</w:t>
      </w:r>
      <w:r w:rsidR="008E494C">
        <w:rPr>
          <w:iCs/>
        </w:rPr>
        <w:t xml:space="preserve"> (тестирование)</w:t>
      </w:r>
      <w:r w:rsidR="0089012E" w:rsidRPr="0089012E">
        <w:rPr>
          <w:iCs/>
        </w:rPr>
        <w:t xml:space="preserve"> (</w:t>
      </w:r>
      <w:r>
        <w:rPr>
          <w:iCs/>
        </w:rPr>
        <w:t>9</w:t>
      </w:r>
      <w:r w:rsidR="0089012E" w:rsidRPr="0089012E">
        <w:rPr>
          <w:iCs/>
        </w:rPr>
        <w:t>0 мин.)</w:t>
      </w:r>
    </w:p>
    <w:p w:rsidR="00CB7E21" w:rsidRDefault="008830AA" w:rsidP="00302A48">
      <w:pPr>
        <w:jc w:val="both"/>
      </w:pPr>
      <w:r>
        <w:t xml:space="preserve">Преподаватель оценивает работу студентов на практических занятиях: </w:t>
      </w:r>
      <w:r w:rsidR="008F0390">
        <w:t>активность ст</w:t>
      </w:r>
      <w:r w:rsidR="008F0390">
        <w:t>у</w:t>
      </w:r>
      <w:r w:rsidR="008F0390">
        <w:t>дентов в дискуссиях, правильность и скорость решения задач</w:t>
      </w:r>
      <w:r w:rsidR="005F5408">
        <w:t>. Оценки за работу на практич</w:t>
      </w:r>
      <w:r w:rsidR="005F5408">
        <w:t>е</w:t>
      </w:r>
      <w:r w:rsidR="005F5408">
        <w:t xml:space="preserve">ских занятиях преподаватель выставляет в рабочую ведомость. </w:t>
      </w:r>
      <w:r w:rsidR="00CF3D82">
        <w:t>Накопленная</w:t>
      </w:r>
      <w:r w:rsidR="00302A48">
        <w:t xml:space="preserve"> </w:t>
      </w:r>
      <w:r w:rsidR="005F5408">
        <w:t>оценка по 10-ти бал</w:t>
      </w:r>
      <w:r w:rsidR="006B7843">
        <w:t>л</w:t>
      </w:r>
      <w:r w:rsidR="005F5408">
        <w:t xml:space="preserve">ьной шкале за работу на практических занятиях определяется перед промежуточным или итоговым контролем - </w:t>
      </w:r>
      <w:proofErr w:type="spellStart"/>
      <w:r w:rsidR="005F5408" w:rsidRPr="00CB0577">
        <w:rPr>
          <w:i/>
        </w:rPr>
        <w:t>О</w:t>
      </w:r>
      <w:r w:rsidR="005F5408">
        <w:rPr>
          <w:i/>
          <w:vertAlign w:val="subscript"/>
        </w:rPr>
        <w:t>аудиторная</w:t>
      </w:r>
      <w:proofErr w:type="spellEnd"/>
      <w:r w:rsidR="005F5408">
        <w:t>.</w:t>
      </w:r>
      <w:r w:rsidR="00FD51A5">
        <w:t xml:space="preserve"> </w:t>
      </w:r>
    </w:p>
    <w:p w:rsidR="005F5408" w:rsidRDefault="005F5408" w:rsidP="00302A48">
      <w:pPr>
        <w:jc w:val="both"/>
      </w:pPr>
      <w:r>
        <w:t>Преподаватель оценивает самостоятельную работу студентов</w:t>
      </w:r>
      <w:r w:rsidR="008F0390" w:rsidRPr="008F0390">
        <w:t xml:space="preserve"> </w:t>
      </w:r>
      <w:r w:rsidR="008F0390">
        <w:t>по правильности выполн</w:t>
      </w:r>
      <w:r w:rsidR="008F0390">
        <w:t>е</w:t>
      </w:r>
      <w:r w:rsidR="008F0390">
        <w:t xml:space="preserve">ния кейсов, задания для которых выдаются </w:t>
      </w:r>
      <w:r w:rsidR="00357639">
        <w:t xml:space="preserve">преподавателем </w:t>
      </w:r>
      <w:r w:rsidR="008F0390">
        <w:t xml:space="preserve">на </w:t>
      </w:r>
      <w:r w:rsidR="00FB08D2">
        <w:t>дом</w:t>
      </w:r>
      <w:r w:rsidR="00357639">
        <w:t xml:space="preserve">. </w:t>
      </w:r>
      <w:r>
        <w:t xml:space="preserve">Оценки за самостоятельную работу студента преподаватель выставляет в рабочую ведомость. </w:t>
      </w:r>
      <w:r w:rsidR="00CF3D82">
        <w:t>Накопленная</w:t>
      </w:r>
      <w:r w:rsidR="00FC4274">
        <w:t xml:space="preserve"> </w:t>
      </w:r>
      <w:r>
        <w:t>оценка по 10-ти бал</w:t>
      </w:r>
      <w:r w:rsidR="006B7843">
        <w:t>л</w:t>
      </w:r>
      <w:r>
        <w:t xml:space="preserve">ьной шкале за самостоятельную работу определяется перед промежуточным или итоговым контролем – </w:t>
      </w:r>
      <w:r w:rsidRPr="00CB0577">
        <w:rPr>
          <w:i/>
        </w:rPr>
        <w:t>О</w:t>
      </w:r>
      <w:r>
        <w:rPr>
          <w:i/>
          <w:vertAlign w:val="subscript"/>
        </w:rPr>
        <w:t>сам</w:t>
      </w:r>
      <w:proofErr w:type="gramStart"/>
      <w:r>
        <w:rPr>
          <w:i/>
          <w:vertAlign w:val="subscript"/>
        </w:rPr>
        <w:t>.</w:t>
      </w:r>
      <w:proofErr w:type="gramEnd"/>
      <w:r>
        <w:rPr>
          <w:i/>
          <w:vertAlign w:val="subscript"/>
        </w:rPr>
        <w:t xml:space="preserve"> </w:t>
      </w:r>
      <w:proofErr w:type="gramStart"/>
      <w:r>
        <w:rPr>
          <w:i/>
          <w:vertAlign w:val="subscript"/>
        </w:rPr>
        <w:t>р</w:t>
      </w:r>
      <w:proofErr w:type="gramEnd"/>
      <w:r>
        <w:rPr>
          <w:i/>
          <w:vertAlign w:val="subscript"/>
        </w:rPr>
        <w:t>абота</w:t>
      </w:r>
      <w:r>
        <w:t>.</w:t>
      </w:r>
      <w:r w:rsidR="00FD51A5" w:rsidRPr="00FD51A5">
        <w:t xml:space="preserve"> </w:t>
      </w:r>
    </w:p>
    <w:p w:rsidR="005F5408" w:rsidRPr="005F5408" w:rsidRDefault="005F5408" w:rsidP="001A5F84"/>
    <w:p w:rsidR="005F5408" w:rsidRPr="007352F3" w:rsidRDefault="002C01F0" w:rsidP="00302A48">
      <w:pPr>
        <w:jc w:val="both"/>
      </w:pPr>
      <w:r w:rsidRPr="007352F3">
        <w:t>Накопленная оценка</w:t>
      </w:r>
      <w:r w:rsidR="005F5408" w:rsidRPr="007352F3">
        <w:t xml:space="preserve"> за текущий контроль учитывает результаты студента следующим образом: </w:t>
      </w:r>
    </w:p>
    <w:p w:rsidR="002C01F0" w:rsidRPr="007352F3" w:rsidRDefault="002C01F0" w:rsidP="00977A2F">
      <w:pPr>
        <w:spacing w:before="240"/>
        <w:jc w:val="center"/>
        <w:rPr>
          <w:i/>
        </w:rPr>
      </w:pPr>
      <w:proofErr w:type="spellStart"/>
      <w:r w:rsidRPr="007352F3">
        <w:rPr>
          <w:i/>
        </w:rPr>
        <w:t>О</w:t>
      </w:r>
      <w:r w:rsidRPr="007352F3">
        <w:rPr>
          <w:i/>
          <w:vertAlign w:val="subscript"/>
        </w:rPr>
        <w:t>накопленная</w:t>
      </w:r>
      <w:proofErr w:type="spellEnd"/>
      <w:r w:rsidRPr="007352F3">
        <w:rPr>
          <w:i/>
          <w:vertAlign w:val="subscript"/>
        </w:rPr>
        <w:t xml:space="preserve"> </w:t>
      </w:r>
      <w:r w:rsidRPr="007352F3">
        <w:rPr>
          <w:i/>
        </w:rPr>
        <w:t>= 0,</w:t>
      </w:r>
      <w:r w:rsidR="007352F3" w:rsidRPr="007352F3">
        <w:rPr>
          <w:i/>
        </w:rPr>
        <w:t>33</w:t>
      </w:r>
      <w:r w:rsidRPr="007352F3">
        <w:rPr>
          <w:i/>
        </w:rPr>
        <w:t>·</w:t>
      </w:r>
      <w:proofErr w:type="spellStart"/>
      <w:r w:rsidRPr="007352F3">
        <w:rPr>
          <w:i/>
        </w:rPr>
        <w:t>О</w:t>
      </w:r>
      <w:r w:rsidRPr="007352F3">
        <w:rPr>
          <w:i/>
          <w:vertAlign w:val="subscript"/>
        </w:rPr>
        <w:t>текущий</w:t>
      </w:r>
      <w:proofErr w:type="spellEnd"/>
      <w:r w:rsidRPr="007352F3">
        <w:rPr>
          <w:i/>
        </w:rPr>
        <w:t xml:space="preserve"> + 0,</w:t>
      </w:r>
      <w:r w:rsidR="007352F3" w:rsidRPr="007352F3">
        <w:rPr>
          <w:i/>
        </w:rPr>
        <w:t>33</w:t>
      </w:r>
      <w:r w:rsidRPr="007352F3">
        <w:rPr>
          <w:i/>
        </w:rPr>
        <w:t>·О</w:t>
      </w:r>
      <w:r w:rsidRPr="007352F3">
        <w:rPr>
          <w:i/>
          <w:vertAlign w:val="subscript"/>
        </w:rPr>
        <w:t>сам</w:t>
      </w:r>
      <w:proofErr w:type="gramStart"/>
      <w:r w:rsidRPr="007352F3">
        <w:rPr>
          <w:i/>
          <w:vertAlign w:val="subscript"/>
        </w:rPr>
        <w:t>.</w:t>
      </w:r>
      <w:proofErr w:type="gramEnd"/>
      <w:r w:rsidRPr="007352F3">
        <w:rPr>
          <w:i/>
          <w:vertAlign w:val="subscript"/>
        </w:rPr>
        <w:t xml:space="preserve"> </w:t>
      </w:r>
      <w:proofErr w:type="gramStart"/>
      <w:r w:rsidRPr="007352F3">
        <w:rPr>
          <w:i/>
          <w:vertAlign w:val="subscript"/>
        </w:rPr>
        <w:t>р</w:t>
      </w:r>
      <w:proofErr w:type="gramEnd"/>
      <w:r w:rsidRPr="007352F3">
        <w:rPr>
          <w:i/>
          <w:vertAlign w:val="subscript"/>
        </w:rPr>
        <w:t>абота</w:t>
      </w:r>
      <w:r w:rsidRPr="007352F3">
        <w:rPr>
          <w:i/>
        </w:rPr>
        <w:t xml:space="preserve"> + 0,</w:t>
      </w:r>
      <w:r w:rsidR="007352F3" w:rsidRPr="007352F3">
        <w:rPr>
          <w:i/>
        </w:rPr>
        <w:t>33</w:t>
      </w:r>
      <w:r w:rsidRPr="007352F3">
        <w:rPr>
          <w:i/>
        </w:rPr>
        <w:t>·</w:t>
      </w:r>
      <w:proofErr w:type="spellStart"/>
      <w:r w:rsidRPr="007352F3">
        <w:rPr>
          <w:i/>
        </w:rPr>
        <w:t>О</w:t>
      </w:r>
      <w:r w:rsidRPr="007352F3">
        <w:rPr>
          <w:i/>
          <w:vertAlign w:val="subscript"/>
        </w:rPr>
        <w:t>аудиторная</w:t>
      </w:r>
      <w:proofErr w:type="spellEnd"/>
    </w:p>
    <w:p w:rsidR="001A5F84" w:rsidRDefault="002C01F0" w:rsidP="00977A2F">
      <w:pPr>
        <w:spacing w:before="240"/>
        <w:jc w:val="center"/>
      </w:pPr>
      <w:r>
        <w:rPr>
          <w:i/>
        </w:rPr>
        <w:t xml:space="preserve">где  </w:t>
      </w:r>
      <w:proofErr w:type="spellStart"/>
      <w:r w:rsidR="00011A28" w:rsidRPr="00CB0577">
        <w:rPr>
          <w:i/>
        </w:rPr>
        <w:t>О</w:t>
      </w:r>
      <w:r w:rsidR="00011A28">
        <w:rPr>
          <w:i/>
          <w:vertAlign w:val="subscript"/>
        </w:rPr>
        <w:t>текущий</w:t>
      </w:r>
      <w:proofErr w:type="spellEnd"/>
      <w:r w:rsidR="00011A28">
        <w:t xml:space="preserve">  =  </w:t>
      </w:r>
      <w:proofErr w:type="spellStart"/>
      <w:r w:rsidR="001A5F84" w:rsidRPr="00CB0577">
        <w:rPr>
          <w:i/>
        </w:rPr>
        <w:t>О</w:t>
      </w:r>
      <w:r w:rsidR="008E494C">
        <w:rPr>
          <w:i/>
          <w:vertAlign w:val="subscript"/>
        </w:rPr>
        <w:t>кр</w:t>
      </w:r>
      <w:proofErr w:type="spellEnd"/>
      <w:r w:rsidR="00011A28">
        <w:t xml:space="preserve"> </w:t>
      </w:r>
    </w:p>
    <w:p w:rsidR="00011A28" w:rsidRDefault="00011A28" w:rsidP="001A5F84"/>
    <w:p w:rsidR="001A5F84" w:rsidRPr="00302A48" w:rsidRDefault="001A5F84" w:rsidP="00302A48">
      <w:pPr>
        <w:jc w:val="both"/>
      </w:pPr>
      <w:r w:rsidRPr="00302A48">
        <w:t xml:space="preserve">Результирующая оценка за </w:t>
      </w:r>
      <w:r w:rsidR="00011A28" w:rsidRPr="00302A48">
        <w:t xml:space="preserve">итоговый </w:t>
      </w:r>
      <w:r w:rsidR="00302A48" w:rsidRPr="00302A48">
        <w:t>контроль в форме зачета</w:t>
      </w:r>
      <w:r w:rsidR="005F5408" w:rsidRPr="00302A48">
        <w:t xml:space="preserve"> </w:t>
      </w:r>
      <w:r w:rsidRPr="00302A48">
        <w:t>выставляет</w:t>
      </w:r>
      <w:r w:rsidR="00011A28" w:rsidRPr="00302A48">
        <w:t>ся по следу</w:t>
      </w:r>
      <w:r w:rsidR="00011A28" w:rsidRPr="00302A48">
        <w:t>ю</w:t>
      </w:r>
      <w:r w:rsidR="00011A28" w:rsidRPr="00302A48">
        <w:t xml:space="preserve">щей формуле, где </w:t>
      </w:r>
      <w:proofErr w:type="spellStart"/>
      <w:r w:rsidR="00011A28" w:rsidRPr="00302A48">
        <w:rPr>
          <w:i/>
        </w:rPr>
        <w:t>О</w:t>
      </w:r>
      <w:r w:rsidR="00011A28" w:rsidRPr="00302A48">
        <w:rPr>
          <w:i/>
          <w:vertAlign w:val="subscript"/>
        </w:rPr>
        <w:t>зачет</w:t>
      </w:r>
      <w:proofErr w:type="spellEnd"/>
      <w:r w:rsidR="00011A28" w:rsidRPr="00302A48">
        <w:t xml:space="preserve"> – оценка за </w:t>
      </w:r>
      <w:r w:rsidR="008E494C">
        <w:t>тестирование</w:t>
      </w:r>
      <w:r w:rsidR="00011A28" w:rsidRPr="00302A48">
        <w:t xml:space="preserve"> непосредственно на зачете</w:t>
      </w:r>
      <w:r w:rsidRPr="00302A48">
        <w:t>:</w:t>
      </w:r>
    </w:p>
    <w:p w:rsidR="001A5F84" w:rsidRPr="00302A48" w:rsidRDefault="001A5F84" w:rsidP="00977A2F">
      <w:pPr>
        <w:spacing w:before="240"/>
        <w:jc w:val="center"/>
        <w:rPr>
          <w:i/>
        </w:rPr>
      </w:pPr>
    </w:p>
    <w:p w:rsidR="00131E28" w:rsidRPr="007352F3" w:rsidRDefault="00131E28" w:rsidP="00131E28">
      <w:pPr>
        <w:jc w:val="center"/>
        <w:rPr>
          <w:i/>
        </w:rPr>
      </w:pPr>
      <w:proofErr w:type="spellStart"/>
      <w:r w:rsidRPr="007352F3">
        <w:rPr>
          <w:i/>
        </w:rPr>
        <w:t>О</w:t>
      </w:r>
      <w:r w:rsidRPr="007352F3">
        <w:rPr>
          <w:i/>
          <w:vertAlign w:val="subscript"/>
        </w:rPr>
        <w:t>итоговый</w:t>
      </w:r>
      <w:proofErr w:type="spellEnd"/>
      <w:r w:rsidRPr="007352F3">
        <w:rPr>
          <w:i/>
        </w:rPr>
        <w:t xml:space="preserve"> = 0,</w:t>
      </w:r>
      <w:r w:rsidR="007352F3" w:rsidRPr="007352F3">
        <w:rPr>
          <w:i/>
        </w:rPr>
        <w:t>5</w:t>
      </w:r>
      <w:r w:rsidRPr="007352F3">
        <w:rPr>
          <w:i/>
        </w:rPr>
        <w:t>·</w:t>
      </w:r>
      <w:proofErr w:type="spellStart"/>
      <w:r w:rsidRPr="007352F3">
        <w:rPr>
          <w:i/>
        </w:rPr>
        <w:t>О</w:t>
      </w:r>
      <w:r w:rsidRPr="007352F3">
        <w:rPr>
          <w:i/>
          <w:vertAlign w:val="subscript"/>
        </w:rPr>
        <w:t>зачет</w:t>
      </w:r>
      <w:proofErr w:type="spellEnd"/>
      <w:r w:rsidRPr="007352F3">
        <w:rPr>
          <w:i/>
        </w:rPr>
        <w:t xml:space="preserve"> + 0,</w:t>
      </w:r>
      <w:r w:rsidR="007352F3" w:rsidRPr="007352F3">
        <w:rPr>
          <w:i/>
        </w:rPr>
        <w:t>5</w:t>
      </w:r>
      <w:r w:rsidRPr="007352F3">
        <w:rPr>
          <w:i/>
        </w:rPr>
        <w:t>·</w:t>
      </w:r>
      <w:proofErr w:type="spellStart"/>
      <w:r w:rsidRPr="007352F3">
        <w:rPr>
          <w:i/>
        </w:rPr>
        <w:t>О</w:t>
      </w:r>
      <w:r w:rsidRPr="007352F3">
        <w:rPr>
          <w:i/>
          <w:vertAlign w:val="subscript"/>
        </w:rPr>
        <w:t>накопленная</w:t>
      </w:r>
      <w:proofErr w:type="spellEnd"/>
    </w:p>
    <w:p w:rsidR="00131E28" w:rsidRDefault="00131E28" w:rsidP="00011A28">
      <w:pPr>
        <w:jc w:val="center"/>
        <w:rPr>
          <w:i/>
        </w:rPr>
      </w:pPr>
    </w:p>
    <w:p w:rsidR="00CB7E21" w:rsidRPr="00CB7E21" w:rsidRDefault="00CB7E21" w:rsidP="00CB7E21">
      <w:pPr>
        <w:spacing w:before="240"/>
        <w:jc w:val="both"/>
      </w:pPr>
      <w:r>
        <w:t>С</w:t>
      </w:r>
      <w:r w:rsidRPr="00CB7E21">
        <w:t xml:space="preserve">пособ округления накопленной оценки </w:t>
      </w:r>
      <w:r>
        <w:t>итогового контроля в форме зачета</w:t>
      </w:r>
      <w:r w:rsidR="00FE64A6">
        <w:t xml:space="preserve"> -</w:t>
      </w:r>
      <w:r w:rsidR="00FE64A6" w:rsidRPr="00FE64A6">
        <w:t xml:space="preserve"> </w:t>
      </w:r>
      <w:r w:rsidR="00FE64A6">
        <w:t>в пользу студента</w:t>
      </w:r>
      <w:r w:rsidR="00357639">
        <w:t>.</w:t>
      </w:r>
      <w:r w:rsidRPr="00CB7E21">
        <w:t xml:space="preserve"> </w:t>
      </w:r>
    </w:p>
    <w:p w:rsidR="004966A6" w:rsidRPr="00CB7E21" w:rsidRDefault="004966A6" w:rsidP="004966A6">
      <w:pPr>
        <w:jc w:val="both"/>
      </w:pPr>
      <w:r w:rsidRPr="00CB7E21">
        <w:t>На зачете студент может получить дополнительный вопрос (дополнительную практич</w:t>
      </w:r>
      <w:r w:rsidRPr="00CB7E21">
        <w:t>е</w:t>
      </w:r>
      <w:r w:rsidRPr="00CB7E21">
        <w:t xml:space="preserve">скую задачу), ответ на который оценивается в 1 балл. Таким образом, результирующая оценка за итоговый контроль в форме зачета, получаемая на пересдаче, выставляется по формуле </w:t>
      </w:r>
    </w:p>
    <w:p w:rsidR="001A0A58" w:rsidRDefault="001A0A58" w:rsidP="004966A6">
      <w:pPr>
        <w:jc w:val="center"/>
        <w:rPr>
          <w:i/>
        </w:rPr>
      </w:pPr>
    </w:p>
    <w:p w:rsidR="00131E28" w:rsidRPr="007352F3" w:rsidRDefault="00131E28" w:rsidP="00131E28">
      <w:pPr>
        <w:jc w:val="center"/>
        <w:rPr>
          <w:i/>
          <w:vertAlign w:val="subscript"/>
        </w:rPr>
      </w:pPr>
      <w:proofErr w:type="spellStart"/>
      <w:r w:rsidRPr="007352F3">
        <w:rPr>
          <w:i/>
        </w:rPr>
        <w:t>О</w:t>
      </w:r>
      <w:r w:rsidRPr="007352F3">
        <w:rPr>
          <w:i/>
          <w:vertAlign w:val="subscript"/>
        </w:rPr>
        <w:t>итоговый</w:t>
      </w:r>
      <w:proofErr w:type="spellEnd"/>
      <w:r w:rsidRPr="007352F3">
        <w:rPr>
          <w:i/>
        </w:rPr>
        <w:t xml:space="preserve"> = 0,</w:t>
      </w:r>
      <w:r w:rsidR="007352F3" w:rsidRPr="007352F3">
        <w:rPr>
          <w:i/>
        </w:rPr>
        <w:t>5</w:t>
      </w:r>
      <w:r w:rsidRPr="007352F3">
        <w:rPr>
          <w:i/>
        </w:rPr>
        <w:t>·</w:t>
      </w:r>
      <w:proofErr w:type="spellStart"/>
      <w:r w:rsidRPr="007352F3">
        <w:rPr>
          <w:i/>
        </w:rPr>
        <w:t>О</w:t>
      </w:r>
      <w:r w:rsidRPr="007352F3">
        <w:rPr>
          <w:i/>
          <w:vertAlign w:val="subscript"/>
        </w:rPr>
        <w:t>зачет</w:t>
      </w:r>
      <w:proofErr w:type="spellEnd"/>
      <w:r w:rsidRPr="007352F3">
        <w:rPr>
          <w:i/>
        </w:rPr>
        <w:t xml:space="preserve"> + 0,</w:t>
      </w:r>
      <w:r w:rsidR="007352F3" w:rsidRPr="007352F3">
        <w:rPr>
          <w:i/>
        </w:rPr>
        <w:t>5</w:t>
      </w:r>
      <w:r w:rsidRPr="007352F3">
        <w:rPr>
          <w:i/>
        </w:rPr>
        <w:t>·</w:t>
      </w:r>
      <w:proofErr w:type="spellStart"/>
      <w:r w:rsidRPr="007352F3">
        <w:rPr>
          <w:i/>
        </w:rPr>
        <w:t>О</w:t>
      </w:r>
      <w:r w:rsidRPr="007352F3">
        <w:rPr>
          <w:i/>
          <w:vertAlign w:val="subscript"/>
        </w:rPr>
        <w:t>накопленная</w:t>
      </w:r>
      <w:proofErr w:type="spellEnd"/>
      <w:r w:rsidRPr="007352F3">
        <w:rPr>
          <w:i/>
          <w:vertAlign w:val="subscript"/>
        </w:rPr>
        <w:t xml:space="preserve"> </w:t>
      </w:r>
      <w:r w:rsidRPr="007352F3">
        <w:rPr>
          <w:i/>
        </w:rPr>
        <w:t xml:space="preserve">+ </w:t>
      </w:r>
      <w:proofErr w:type="spellStart"/>
      <w:r w:rsidRPr="007352F3">
        <w:rPr>
          <w:i/>
        </w:rPr>
        <w:t>О</w:t>
      </w:r>
      <w:r w:rsidRPr="007352F3">
        <w:rPr>
          <w:i/>
          <w:vertAlign w:val="subscript"/>
        </w:rPr>
        <w:t>доп</w:t>
      </w:r>
      <w:proofErr w:type="gramStart"/>
      <w:r w:rsidRPr="007352F3">
        <w:rPr>
          <w:i/>
          <w:vertAlign w:val="subscript"/>
        </w:rPr>
        <w:t>.в</w:t>
      </w:r>
      <w:proofErr w:type="gramEnd"/>
      <w:r w:rsidRPr="007352F3">
        <w:rPr>
          <w:i/>
          <w:vertAlign w:val="subscript"/>
        </w:rPr>
        <w:t>опрос</w:t>
      </w:r>
      <w:proofErr w:type="spellEnd"/>
    </w:p>
    <w:p w:rsidR="00131E28" w:rsidRDefault="00131E28" w:rsidP="00131E28">
      <w:pPr>
        <w:jc w:val="center"/>
        <w:rPr>
          <w:i/>
        </w:rPr>
      </w:pPr>
    </w:p>
    <w:p w:rsidR="004966A6" w:rsidRPr="00CB7E21" w:rsidRDefault="004966A6" w:rsidP="004966A6">
      <w:pPr>
        <w:jc w:val="center"/>
        <w:rPr>
          <w:i/>
          <w:vertAlign w:val="subscript"/>
        </w:rPr>
      </w:pPr>
    </w:p>
    <w:p w:rsidR="001A5F84" w:rsidRPr="00B91DC4" w:rsidRDefault="001A5F84" w:rsidP="00302A48">
      <w:pPr>
        <w:jc w:val="both"/>
      </w:pPr>
      <w:r w:rsidRPr="00B91DC4">
        <w:t>В диплом ставится оценка за итоговый контроль, которая является результирующей оценкой по учебной дисциплине.</w:t>
      </w:r>
    </w:p>
    <w:p w:rsidR="003C304C" w:rsidRDefault="00D61665" w:rsidP="001A5F84">
      <w:pPr>
        <w:pStyle w:val="1"/>
      </w:pPr>
      <w:r>
        <w:t>Учебно-методическое и информационное обеспечение дисциплины</w:t>
      </w:r>
    </w:p>
    <w:p w:rsidR="003C304C" w:rsidRDefault="00D243CE" w:rsidP="00D243CE">
      <w:pPr>
        <w:pStyle w:val="2"/>
      </w:pPr>
      <w:r>
        <w:t>Базовый учебник</w:t>
      </w:r>
    </w:p>
    <w:p w:rsidR="00716364" w:rsidRPr="00716364" w:rsidRDefault="003F5D76" w:rsidP="00060AA5">
      <w:pPr>
        <w:numPr>
          <w:ilvl w:val="0"/>
          <w:numId w:val="6"/>
        </w:numPr>
        <w:rPr>
          <w:bCs/>
          <w:lang w:val="en-US"/>
        </w:rPr>
      </w:pPr>
      <w:proofErr w:type="spellStart"/>
      <w:r>
        <w:rPr>
          <w:bCs/>
        </w:rPr>
        <w:t>Ридер</w:t>
      </w:r>
      <w:proofErr w:type="spellEnd"/>
      <w:r w:rsidR="00716364" w:rsidRPr="00716364">
        <w:rPr>
          <w:rFonts w:ascii="Tahoma" w:hAnsi="Tahoma" w:cs="Tahoma"/>
          <w:bCs/>
          <w:sz w:val="20"/>
          <w:szCs w:val="20"/>
          <w:lang w:val="en-US"/>
        </w:rPr>
        <w:t xml:space="preserve"> </w:t>
      </w:r>
      <w:r w:rsidR="00716364" w:rsidRPr="00716364">
        <w:rPr>
          <w:bCs/>
          <w:lang w:val="en-US"/>
        </w:rPr>
        <w:t xml:space="preserve">Materials Handling Guide © 2011 by </w:t>
      </w:r>
      <w:proofErr w:type="spellStart"/>
      <w:r w:rsidR="00716364" w:rsidRPr="00716364">
        <w:rPr>
          <w:bCs/>
          <w:lang w:val="en-US"/>
        </w:rPr>
        <w:t>Atlet</w:t>
      </w:r>
      <w:proofErr w:type="spellEnd"/>
      <w:r w:rsidR="00716364" w:rsidRPr="00716364">
        <w:rPr>
          <w:bCs/>
          <w:lang w:val="en-US"/>
        </w:rPr>
        <w:t xml:space="preserve"> AB -76 p.</w:t>
      </w:r>
    </w:p>
    <w:p w:rsidR="006826E2" w:rsidRDefault="003C304C" w:rsidP="006826E2">
      <w:pPr>
        <w:pStyle w:val="2"/>
      </w:pPr>
      <w:r>
        <w:lastRenderedPageBreak/>
        <w:t xml:space="preserve">Дополнительная литература </w:t>
      </w:r>
    </w:p>
    <w:p w:rsidR="005D7C75" w:rsidRPr="00716364" w:rsidRDefault="005D7C75" w:rsidP="00060AA5">
      <w:pPr>
        <w:numPr>
          <w:ilvl w:val="0"/>
          <w:numId w:val="6"/>
        </w:numPr>
        <w:rPr>
          <w:bCs/>
          <w:lang w:val="en-US"/>
        </w:rPr>
      </w:pPr>
      <w:r w:rsidRPr="00716364">
        <w:rPr>
          <w:bCs/>
          <w:lang w:val="en-US"/>
        </w:rPr>
        <w:t xml:space="preserve">Excellence in Warehouse Management: How to </w:t>
      </w:r>
      <w:proofErr w:type="spellStart"/>
      <w:r w:rsidRPr="00716364">
        <w:rPr>
          <w:bCs/>
          <w:lang w:val="en-US"/>
        </w:rPr>
        <w:t>Minimise</w:t>
      </w:r>
      <w:proofErr w:type="spellEnd"/>
      <w:r w:rsidRPr="00716364">
        <w:rPr>
          <w:bCs/>
          <w:lang w:val="en-US"/>
        </w:rPr>
        <w:t xml:space="preserve"> Costs and </w:t>
      </w:r>
      <w:proofErr w:type="spellStart"/>
      <w:r w:rsidRPr="00716364">
        <w:rPr>
          <w:bCs/>
          <w:lang w:val="en-US"/>
        </w:rPr>
        <w:t>Maximise</w:t>
      </w:r>
      <w:proofErr w:type="spellEnd"/>
      <w:r w:rsidRPr="00716364">
        <w:rPr>
          <w:bCs/>
          <w:lang w:val="en-US"/>
        </w:rPr>
        <w:t xml:space="preserve"> Value / by St</w:t>
      </w:r>
      <w:r w:rsidRPr="00716364">
        <w:rPr>
          <w:bCs/>
          <w:lang w:val="en-US"/>
        </w:rPr>
        <w:t>u</w:t>
      </w:r>
      <w:r w:rsidRPr="00716364">
        <w:rPr>
          <w:bCs/>
          <w:lang w:val="en-US"/>
        </w:rPr>
        <w:t>art Emmett. © 2007 by John Wiley &amp; Sons Ltd, England. -298 p.</w:t>
      </w:r>
    </w:p>
    <w:p w:rsidR="005D7C75" w:rsidRPr="00716364" w:rsidRDefault="005D7C75" w:rsidP="00060AA5">
      <w:pPr>
        <w:numPr>
          <w:ilvl w:val="0"/>
          <w:numId w:val="6"/>
        </w:numPr>
        <w:rPr>
          <w:bCs/>
          <w:lang w:val="en-US"/>
        </w:rPr>
      </w:pPr>
      <w:r w:rsidRPr="00716364">
        <w:rPr>
          <w:bCs/>
          <w:lang w:val="en-US"/>
        </w:rPr>
        <w:t xml:space="preserve">Supply Chain Management by Sunil Chopra, Peter </w:t>
      </w:r>
      <w:proofErr w:type="spellStart"/>
      <w:r w:rsidRPr="00716364">
        <w:rPr>
          <w:bCs/>
          <w:lang w:val="en-US"/>
        </w:rPr>
        <w:t>Meindl</w:t>
      </w:r>
      <w:proofErr w:type="spellEnd"/>
      <w:r w:rsidRPr="00716364">
        <w:rPr>
          <w:bCs/>
          <w:lang w:val="en-US"/>
        </w:rPr>
        <w:t>. © 2007 by Prentice-Hall, Inc. -573 p.</w:t>
      </w:r>
    </w:p>
    <w:p w:rsidR="00716364" w:rsidRDefault="00716364" w:rsidP="00060AA5">
      <w:pPr>
        <w:numPr>
          <w:ilvl w:val="0"/>
          <w:numId w:val="6"/>
        </w:numPr>
      </w:pPr>
      <w:proofErr w:type="spellStart"/>
      <w:r>
        <w:t>Дыбская</w:t>
      </w:r>
      <w:proofErr w:type="spellEnd"/>
      <w:r>
        <w:t xml:space="preserve"> В.В. Управление складированием в цепях поставок. – М.</w:t>
      </w:r>
      <w:proofErr w:type="gramStart"/>
      <w:r>
        <w:t xml:space="preserve"> :</w:t>
      </w:r>
      <w:proofErr w:type="gramEnd"/>
      <w:r>
        <w:t xml:space="preserve"> Альфа-Пресс, 2009. - 720 с.</w:t>
      </w:r>
    </w:p>
    <w:p w:rsidR="00716364" w:rsidRDefault="00716364" w:rsidP="00060AA5">
      <w:pPr>
        <w:numPr>
          <w:ilvl w:val="0"/>
          <w:numId w:val="6"/>
        </w:numPr>
      </w:pPr>
      <w:proofErr w:type="spellStart"/>
      <w:r>
        <w:t>Д.Бауэрсокс</w:t>
      </w:r>
      <w:proofErr w:type="spellEnd"/>
      <w:r>
        <w:t xml:space="preserve">, </w:t>
      </w:r>
      <w:proofErr w:type="spellStart"/>
      <w:r>
        <w:t>Д.Клосс</w:t>
      </w:r>
      <w:proofErr w:type="spellEnd"/>
      <w:r>
        <w:t xml:space="preserve">. Логистика. Интегрированная цепь поставок. </w:t>
      </w:r>
      <w:proofErr w:type="gramStart"/>
      <w:r>
        <w:t>-М</w:t>
      </w:r>
      <w:proofErr w:type="gramEnd"/>
      <w:r>
        <w:t>. Олимп-Бизнес, 2006. -640 с.</w:t>
      </w:r>
    </w:p>
    <w:p w:rsidR="00FD5127" w:rsidRPr="00FD5127" w:rsidRDefault="00FD5127" w:rsidP="00FD5127">
      <w:pPr>
        <w:pStyle w:val="af3"/>
        <w:shd w:val="clear" w:color="auto" w:fill="FFFFFF"/>
        <w:spacing w:line="391" w:lineRule="exact"/>
        <w:ind w:firstLine="0"/>
        <w:rPr>
          <w:bCs/>
          <w:sz w:val="26"/>
          <w:szCs w:val="26"/>
        </w:rPr>
      </w:pPr>
      <w:r w:rsidRPr="00FD5127">
        <w:rPr>
          <w:bCs/>
          <w:sz w:val="26"/>
          <w:szCs w:val="26"/>
        </w:rPr>
        <w:t>Интернет – ресурсы:</w:t>
      </w:r>
    </w:p>
    <w:p w:rsidR="00FD5127" w:rsidRPr="00923548" w:rsidRDefault="00623915" w:rsidP="005D7C75">
      <w:pPr>
        <w:pStyle w:val="af3"/>
        <w:shd w:val="clear" w:color="auto" w:fill="FFFFFF"/>
        <w:spacing w:line="391" w:lineRule="exact"/>
        <w:ind w:firstLine="0"/>
        <w:rPr>
          <w:bCs/>
        </w:rPr>
      </w:pPr>
      <w:hyperlink r:id="rId8" w:history="1">
        <w:r w:rsidR="005D7C75" w:rsidRPr="00272EA4">
          <w:rPr>
            <w:rStyle w:val="ad"/>
            <w:b/>
            <w:bCs/>
            <w:sz w:val="26"/>
            <w:szCs w:val="26"/>
          </w:rPr>
          <w:t>http://www.atlet.com</w:t>
        </w:r>
      </w:hyperlink>
      <w:r w:rsidR="005D7C75">
        <w:rPr>
          <w:b/>
          <w:bCs/>
          <w:sz w:val="26"/>
          <w:szCs w:val="26"/>
        </w:rPr>
        <w:t xml:space="preserve"> </w:t>
      </w:r>
    </w:p>
    <w:p w:rsidR="006F3A21" w:rsidRPr="006F3A21" w:rsidRDefault="001A5F84" w:rsidP="001A5F84">
      <w:pPr>
        <w:pStyle w:val="1"/>
      </w:pPr>
      <w:r>
        <w:t>Материально-техническое обеспечение дисциплины</w:t>
      </w:r>
      <w:r w:rsidR="003F5D76" w:rsidRPr="003F5D76">
        <w:t xml:space="preserve"> </w:t>
      </w:r>
    </w:p>
    <w:p w:rsidR="003F5D76" w:rsidRPr="006F3A21" w:rsidRDefault="006F3A21" w:rsidP="006F3A21">
      <w:pPr>
        <w:pStyle w:val="1"/>
        <w:numPr>
          <w:ilvl w:val="0"/>
          <w:numId w:val="0"/>
        </w:numPr>
        <w:ind w:firstLine="432"/>
        <w:rPr>
          <w:rFonts w:eastAsia="Calibri"/>
          <w:b w:val="0"/>
          <w:bCs w:val="0"/>
          <w:kern w:val="0"/>
          <w:sz w:val="24"/>
          <w:szCs w:val="22"/>
        </w:rPr>
      </w:pPr>
      <w:r w:rsidRPr="006F3A21">
        <w:rPr>
          <w:rFonts w:eastAsia="Calibri"/>
          <w:b w:val="0"/>
          <w:bCs w:val="0"/>
          <w:kern w:val="0"/>
          <w:sz w:val="24"/>
          <w:szCs w:val="22"/>
        </w:rPr>
        <w:t>Рекомендуется использовать проектор для лекций и практических занятий, а также комп</w:t>
      </w:r>
      <w:r w:rsidRPr="006F3A21">
        <w:rPr>
          <w:rFonts w:eastAsia="Calibri"/>
          <w:b w:val="0"/>
          <w:bCs w:val="0"/>
          <w:kern w:val="0"/>
          <w:sz w:val="24"/>
          <w:szCs w:val="22"/>
        </w:rPr>
        <w:t>ь</w:t>
      </w:r>
      <w:r w:rsidR="005D7C75">
        <w:rPr>
          <w:rFonts w:eastAsia="Calibri"/>
          <w:b w:val="0"/>
          <w:bCs w:val="0"/>
          <w:kern w:val="0"/>
          <w:sz w:val="24"/>
          <w:szCs w:val="22"/>
        </w:rPr>
        <w:t xml:space="preserve">ютеры с установленной лицензионной версией программного комплекса </w:t>
      </w:r>
      <w:r w:rsidR="005D7C75">
        <w:rPr>
          <w:rFonts w:eastAsia="Calibri"/>
          <w:b w:val="0"/>
          <w:bCs w:val="0"/>
          <w:kern w:val="0"/>
          <w:sz w:val="24"/>
          <w:szCs w:val="22"/>
          <w:lang w:val="en-US"/>
        </w:rPr>
        <w:t>ALA</w:t>
      </w:r>
      <w:r w:rsidR="005D7C75" w:rsidRPr="005D7C75">
        <w:rPr>
          <w:rFonts w:eastAsia="Calibri"/>
          <w:b w:val="0"/>
          <w:bCs w:val="0"/>
          <w:kern w:val="0"/>
          <w:sz w:val="24"/>
          <w:szCs w:val="22"/>
        </w:rPr>
        <w:t>2000</w:t>
      </w:r>
      <w:r w:rsidRPr="006F3A21">
        <w:rPr>
          <w:rFonts w:eastAsia="Calibri"/>
          <w:b w:val="0"/>
          <w:bCs w:val="0"/>
          <w:kern w:val="0"/>
          <w:sz w:val="24"/>
          <w:szCs w:val="22"/>
        </w:rPr>
        <w:t>.</w:t>
      </w:r>
    </w:p>
    <w:p w:rsidR="00DD27E2" w:rsidRDefault="00DD27E2" w:rsidP="009B0590">
      <w:pPr>
        <w:jc w:val="both"/>
      </w:pPr>
    </w:p>
    <w:p w:rsidR="00733EB0" w:rsidRDefault="00733EB0" w:rsidP="00733EB0">
      <w:pPr>
        <w:ind w:left="960"/>
        <w:jc w:val="right"/>
      </w:pPr>
    </w:p>
    <w:p w:rsidR="00733EB0" w:rsidRDefault="00733EB0" w:rsidP="00733EB0">
      <w:pPr>
        <w:ind w:left="960"/>
        <w:jc w:val="right"/>
      </w:pPr>
    </w:p>
    <w:p w:rsidR="00733EB0" w:rsidRDefault="00733EB0" w:rsidP="00733EB0">
      <w:pPr>
        <w:ind w:left="960"/>
        <w:jc w:val="right"/>
      </w:pPr>
    </w:p>
    <w:p w:rsidR="00733EB0" w:rsidRDefault="00733EB0" w:rsidP="00733EB0">
      <w:pPr>
        <w:ind w:left="960"/>
        <w:jc w:val="right"/>
      </w:pPr>
      <w:r>
        <w:t>Автор программы: _____________________________/ Кузин Д.А../</w:t>
      </w:r>
    </w:p>
    <w:p w:rsidR="00733EB0" w:rsidRDefault="00733EB0" w:rsidP="00733EB0">
      <w:pPr>
        <w:ind w:left="960"/>
        <w:jc w:val="center"/>
      </w:pPr>
      <w:r>
        <w:t xml:space="preserve">                                                   </w:t>
      </w:r>
    </w:p>
    <w:p w:rsidR="00814EC7" w:rsidRDefault="00814EC7" w:rsidP="009B0590">
      <w:pPr>
        <w:jc w:val="both"/>
      </w:pPr>
    </w:p>
    <w:p w:rsidR="00814EC7" w:rsidRDefault="00814EC7" w:rsidP="009B0590">
      <w:pPr>
        <w:jc w:val="both"/>
      </w:pPr>
    </w:p>
    <w:p w:rsidR="00733EB0" w:rsidRDefault="00733EB0" w:rsidP="00814EC7">
      <w:pPr>
        <w:rPr>
          <w:u w:val="single"/>
        </w:rPr>
      </w:pPr>
    </w:p>
    <w:p w:rsidR="00733EB0" w:rsidRDefault="00733EB0" w:rsidP="00814EC7">
      <w:pPr>
        <w:rPr>
          <w:u w:val="single"/>
        </w:rPr>
      </w:pPr>
    </w:p>
    <w:p w:rsidR="00733EB0" w:rsidRDefault="00733EB0" w:rsidP="00814EC7">
      <w:pPr>
        <w:rPr>
          <w:u w:val="single"/>
        </w:rPr>
      </w:pPr>
    </w:p>
    <w:p w:rsidR="00814EC7" w:rsidRPr="002219B7" w:rsidRDefault="00814EC7" w:rsidP="007039CE">
      <w:pPr>
        <w:ind w:firstLine="0"/>
        <w:rPr>
          <w:b/>
          <w:u w:val="single"/>
        </w:rPr>
        <w:sectPr w:rsidR="00814EC7" w:rsidRPr="002219B7" w:rsidSect="00CA71C9">
          <w:headerReference w:type="default" r:id="rId9"/>
          <w:pgSz w:w="11906" w:h="16838"/>
          <w:pgMar w:top="851" w:right="851" w:bottom="851" w:left="1134" w:header="568" w:footer="567" w:gutter="0"/>
          <w:cols w:space="708"/>
          <w:titlePg/>
          <w:docGrid w:linePitch="360"/>
        </w:sectPr>
      </w:pPr>
      <w:r w:rsidRPr="002219B7">
        <w:rPr>
          <w:b/>
          <w:u w:val="single"/>
        </w:rPr>
        <w:t>Далее следует  программа</w:t>
      </w:r>
      <w:r w:rsidR="007039CE" w:rsidRPr="002219B7">
        <w:rPr>
          <w:b/>
          <w:u w:val="single"/>
        </w:rPr>
        <w:t>,</w:t>
      </w:r>
      <w:r w:rsidRPr="002219B7">
        <w:rPr>
          <w:b/>
          <w:u w:val="single"/>
        </w:rPr>
        <w:t xml:space="preserve"> содержание дисциплины </w:t>
      </w:r>
      <w:r w:rsidR="007039CE" w:rsidRPr="002219B7">
        <w:rPr>
          <w:b/>
          <w:u w:val="single"/>
        </w:rPr>
        <w:t xml:space="preserve"> и образовательные технологии </w:t>
      </w:r>
      <w:r w:rsidRPr="002219B7">
        <w:rPr>
          <w:b/>
          <w:u w:val="single"/>
        </w:rPr>
        <w:t>на английском языке</w:t>
      </w:r>
    </w:p>
    <w:p w:rsidR="00514C87" w:rsidRPr="00514C87" w:rsidRDefault="00514C87" w:rsidP="00514C87">
      <w:pPr>
        <w:keepNext/>
        <w:overflowPunct w:val="0"/>
        <w:autoSpaceDE w:val="0"/>
        <w:autoSpaceDN w:val="0"/>
        <w:adjustRightInd w:val="0"/>
        <w:ind w:left="360" w:firstLine="0"/>
        <w:jc w:val="center"/>
        <w:textAlignment w:val="baseline"/>
        <w:outlineLvl w:val="3"/>
        <w:rPr>
          <w:rFonts w:eastAsia="Times New Roman"/>
          <w:b/>
          <w:bCs/>
          <w:szCs w:val="24"/>
          <w:lang w:val="en-US" w:eastAsia="ru-RU"/>
        </w:rPr>
      </w:pPr>
      <w:r w:rsidRPr="00514C87">
        <w:rPr>
          <w:rFonts w:eastAsia="Times New Roman"/>
          <w:b/>
          <w:bCs/>
          <w:szCs w:val="24"/>
          <w:lang w:val="en-US" w:eastAsia="ru-RU"/>
        </w:rPr>
        <w:lastRenderedPageBreak/>
        <w:t xml:space="preserve">Management Department </w:t>
      </w:r>
    </w:p>
    <w:p w:rsidR="00514C87" w:rsidRPr="00514C87" w:rsidRDefault="00514C87" w:rsidP="00514C87">
      <w:pPr>
        <w:overflowPunct w:val="0"/>
        <w:autoSpaceDE w:val="0"/>
        <w:autoSpaceDN w:val="0"/>
        <w:adjustRightInd w:val="0"/>
        <w:ind w:firstLine="0"/>
        <w:jc w:val="center"/>
        <w:textAlignment w:val="baseline"/>
        <w:rPr>
          <w:rFonts w:eastAsia="Times New Roman"/>
          <w:b/>
          <w:szCs w:val="24"/>
          <w:lang w:val="en-US" w:eastAsia="ru-RU"/>
        </w:rPr>
      </w:pPr>
      <w:r w:rsidRPr="00514C87">
        <w:rPr>
          <w:rFonts w:eastAsia="Times New Roman"/>
          <w:b/>
          <w:szCs w:val="24"/>
          <w:lang w:val="en-US" w:eastAsia="ru-RU"/>
        </w:rPr>
        <w:t xml:space="preserve">Higher </w:t>
      </w:r>
      <w:smartTag w:uri="urn:schemas-microsoft-com:office:smarttags" w:element="place">
        <w:smartTag w:uri="urn:schemas-microsoft-com:office:smarttags" w:element="PlaceType">
          <w:r w:rsidRPr="00514C87">
            <w:rPr>
              <w:rFonts w:eastAsia="Times New Roman"/>
              <w:b/>
              <w:szCs w:val="24"/>
              <w:lang w:val="en-US" w:eastAsia="ru-RU"/>
            </w:rPr>
            <w:t>School</w:t>
          </w:r>
        </w:smartTag>
        <w:r w:rsidRPr="00514C87">
          <w:rPr>
            <w:rFonts w:eastAsia="Times New Roman"/>
            <w:b/>
            <w:szCs w:val="24"/>
            <w:lang w:val="en-US" w:eastAsia="ru-RU"/>
          </w:rPr>
          <w:t xml:space="preserve"> of </w:t>
        </w:r>
        <w:smartTag w:uri="urn:schemas-microsoft-com:office:smarttags" w:element="PlaceName">
          <w:r w:rsidRPr="00514C87">
            <w:rPr>
              <w:rFonts w:eastAsia="Times New Roman"/>
              <w:b/>
              <w:szCs w:val="24"/>
              <w:lang w:val="en-US" w:eastAsia="ru-RU"/>
            </w:rPr>
            <w:t>Economics</w:t>
          </w:r>
        </w:smartTag>
      </w:smartTag>
    </w:p>
    <w:p w:rsidR="00514C87" w:rsidRPr="00514C87" w:rsidRDefault="00514C87" w:rsidP="00514C87">
      <w:pPr>
        <w:overflowPunct w:val="0"/>
        <w:autoSpaceDE w:val="0"/>
        <w:autoSpaceDN w:val="0"/>
        <w:adjustRightInd w:val="0"/>
        <w:ind w:firstLine="0"/>
        <w:jc w:val="center"/>
        <w:textAlignment w:val="baseline"/>
        <w:rPr>
          <w:rFonts w:eastAsia="Times New Roman"/>
          <w:b/>
          <w:szCs w:val="24"/>
          <w:lang w:val="en-US" w:eastAsia="ru-RU"/>
        </w:rPr>
      </w:pPr>
      <w:smartTag w:uri="urn:schemas-microsoft-com:office:smarttags" w:element="place">
        <w:smartTag w:uri="urn:schemas-microsoft-com:office:smarttags" w:element="City">
          <w:r w:rsidRPr="00514C87">
            <w:rPr>
              <w:rFonts w:eastAsia="Times New Roman"/>
              <w:b/>
              <w:szCs w:val="24"/>
              <w:lang w:val="en-US" w:eastAsia="ru-RU"/>
            </w:rPr>
            <w:t>Nizhniy Novgorod</w:t>
          </w:r>
        </w:smartTag>
        <w:r w:rsidRPr="00514C87">
          <w:rPr>
            <w:rFonts w:eastAsia="Times New Roman"/>
            <w:b/>
            <w:szCs w:val="24"/>
            <w:lang w:val="en-US" w:eastAsia="ru-RU"/>
          </w:rPr>
          <w:t xml:space="preserve">, </w:t>
        </w:r>
        <w:smartTag w:uri="urn:schemas-microsoft-com:office:smarttags" w:element="country-region">
          <w:r w:rsidRPr="00514C87">
            <w:rPr>
              <w:rFonts w:eastAsia="Times New Roman"/>
              <w:b/>
              <w:szCs w:val="24"/>
              <w:lang w:val="en-US" w:eastAsia="ru-RU"/>
            </w:rPr>
            <w:t>Russia</w:t>
          </w:r>
        </w:smartTag>
      </w:smartTag>
    </w:p>
    <w:p w:rsidR="00514C87" w:rsidRPr="00514C87" w:rsidRDefault="00514C87" w:rsidP="00514C87">
      <w:pPr>
        <w:overflowPunct w:val="0"/>
        <w:autoSpaceDE w:val="0"/>
        <w:autoSpaceDN w:val="0"/>
        <w:adjustRightInd w:val="0"/>
        <w:ind w:firstLine="0"/>
        <w:jc w:val="center"/>
        <w:textAlignment w:val="baseline"/>
        <w:rPr>
          <w:rFonts w:eastAsia="Times New Roman"/>
          <w:b/>
          <w:szCs w:val="24"/>
          <w:lang w:val="en-US" w:eastAsia="ru-RU"/>
        </w:rPr>
      </w:pPr>
    </w:p>
    <w:p w:rsidR="00514C87" w:rsidRPr="00514C87" w:rsidRDefault="00514C87" w:rsidP="00514C87">
      <w:pPr>
        <w:numPr>
          <w:ilvl w:val="12"/>
          <w:numId w:val="0"/>
        </w:numPr>
        <w:overflowPunct w:val="0"/>
        <w:autoSpaceDE w:val="0"/>
        <w:autoSpaceDN w:val="0"/>
        <w:adjustRightInd w:val="0"/>
        <w:spacing w:line="360" w:lineRule="atLeast"/>
        <w:ind w:left="283" w:hanging="283"/>
        <w:jc w:val="center"/>
        <w:textAlignment w:val="baseline"/>
        <w:rPr>
          <w:rFonts w:eastAsia="Times New Roman"/>
          <w:b/>
          <w:szCs w:val="24"/>
          <w:lang w:val="en-US" w:eastAsia="ru-RU"/>
        </w:rPr>
      </w:pPr>
      <w:r w:rsidRPr="00514C87">
        <w:rPr>
          <w:rFonts w:eastAsia="Times New Roman"/>
          <w:b/>
          <w:szCs w:val="24"/>
          <w:lang w:val="en-US" w:eastAsia="ru-RU"/>
        </w:rPr>
        <w:t xml:space="preserve">PROGRAMME OF DISCIPLINE </w:t>
      </w:r>
    </w:p>
    <w:p w:rsidR="00514C87" w:rsidRPr="00514C87" w:rsidRDefault="00514C87" w:rsidP="00514C87">
      <w:pPr>
        <w:numPr>
          <w:ilvl w:val="12"/>
          <w:numId w:val="0"/>
        </w:numPr>
        <w:overflowPunct w:val="0"/>
        <w:autoSpaceDE w:val="0"/>
        <w:autoSpaceDN w:val="0"/>
        <w:adjustRightInd w:val="0"/>
        <w:spacing w:line="360" w:lineRule="atLeast"/>
        <w:ind w:left="283" w:hanging="283"/>
        <w:jc w:val="center"/>
        <w:textAlignment w:val="baseline"/>
        <w:rPr>
          <w:rFonts w:ascii="Courier Stylus" w:eastAsia="Times New Roman" w:hAnsi="Courier Stylus"/>
          <w:szCs w:val="24"/>
          <w:lang w:val="en-US" w:eastAsia="ru-RU"/>
        </w:rPr>
      </w:pPr>
      <w:r w:rsidRPr="00514C87">
        <w:rPr>
          <w:rFonts w:eastAsia="Times New Roman"/>
          <w:b/>
          <w:szCs w:val="24"/>
          <w:lang w:val="en-US" w:eastAsia="ru-RU"/>
        </w:rPr>
        <w:t>«</w:t>
      </w:r>
      <w:r w:rsidR="00450DDF" w:rsidRPr="009127C1">
        <w:rPr>
          <w:b/>
          <w:iCs/>
          <w:sz w:val="28"/>
          <w:lang w:val="en-US"/>
        </w:rPr>
        <w:t>Simulation</w:t>
      </w:r>
      <w:r w:rsidR="00450DDF" w:rsidRPr="00450DDF">
        <w:rPr>
          <w:b/>
          <w:iCs/>
          <w:sz w:val="28"/>
          <w:lang w:val="en-US"/>
        </w:rPr>
        <w:t xml:space="preserve"> </w:t>
      </w:r>
      <w:r w:rsidR="00450DDF" w:rsidRPr="009127C1">
        <w:rPr>
          <w:b/>
          <w:iCs/>
          <w:sz w:val="28"/>
          <w:lang w:val="en-US"/>
        </w:rPr>
        <w:t>of</w:t>
      </w:r>
      <w:r w:rsidR="00450DDF" w:rsidRPr="00450DDF">
        <w:rPr>
          <w:b/>
          <w:iCs/>
          <w:sz w:val="28"/>
          <w:lang w:val="en-US"/>
        </w:rPr>
        <w:t xml:space="preserve"> </w:t>
      </w:r>
      <w:r w:rsidR="00450DDF" w:rsidRPr="009127C1">
        <w:rPr>
          <w:b/>
          <w:iCs/>
          <w:sz w:val="28"/>
          <w:lang w:val="en-US"/>
        </w:rPr>
        <w:t>warehousing</w:t>
      </w:r>
      <w:r w:rsidR="00450DDF" w:rsidRPr="00450DDF">
        <w:rPr>
          <w:b/>
          <w:iCs/>
          <w:sz w:val="28"/>
          <w:lang w:val="en-US"/>
        </w:rPr>
        <w:t xml:space="preserve"> </w:t>
      </w:r>
      <w:r w:rsidR="00450DDF" w:rsidRPr="009127C1">
        <w:rPr>
          <w:b/>
          <w:iCs/>
          <w:sz w:val="28"/>
          <w:lang w:val="en-US"/>
        </w:rPr>
        <w:t>processes</w:t>
      </w:r>
      <w:r w:rsidRPr="00514C87">
        <w:rPr>
          <w:rFonts w:eastAsia="Times New Roman"/>
          <w:b/>
          <w:szCs w:val="24"/>
          <w:lang w:val="en-US" w:eastAsia="ru-RU"/>
        </w:rPr>
        <w:t>»</w:t>
      </w:r>
    </w:p>
    <w:p w:rsidR="00514C87" w:rsidRPr="00514C87" w:rsidRDefault="00514C87" w:rsidP="00514C87">
      <w:pPr>
        <w:keepNext/>
        <w:overflowPunct w:val="0"/>
        <w:autoSpaceDE w:val="0"/>
        <w:autoSpaceDN w:val="0"/>
        <w:adjustRightInd w:val="0"/>
        <w:ind w:left="360" w:firstLine="0"/>
        <w:jc w:val="center"/>
        <w:textAlignment w:val="baseline"/>
        <w:outlineLvl w:val="3"/>
        <w:rPr>
          <w:rFonts w:eastAsia="Times New Roman"/>
          <w:b/>
          <w:bCs/>
          <w:szCs w:val="24"/>
          <w:lang w:val="en-US" w:eastAsia="ru-RU"/>
        </w:rPr>
      </w:pPr>
    </w:p>
    <w:p w:rsidR="00514C87" w:rsidRPr="00514C87" w:rsidRDefault="00514C87" w:rsidP="00514C87">
      <w:pPr>
        <w:overflowPunct w:val="0"/>
        <w:autoSpaceDE w:val="0"/>
        <w:autoSpaceDN w:val="0"/>
        <w:adjustRightInd w:val="0"/>
        <w:ind w:firstLine="0"/>
        <w:jc w:val="center"/>
        <w:textAlignment w:val="baseline"/>
        <w:rPr>
          <w:rFonts w:eastAsia="Times New Roman"/>
          <w:szCs w:val="24"/>
          <w:lang w:val="en-US" w:eastAsia="ru-RU"/>
        </w:rPr>
      </w:pP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r w:rsidRPr="00514C87">
        <w:rPr>
          <w:rFonts w:eastAsia="Times New Roman"/>
          <w:b/>
          <w:szCs w:val="24"/>
          <w:lang w:val="en-US" w:eastAsia="ru-RU"/>
        </w:rPr>
        <w:t xml:space="preserve">Lecturer: </w:t>
      </w:r>
      <w:proofErr w:type="spellStart"/>
      <w:r w:rsidRPr="00514C87">
        <w:rPr>
          <w:rFonts w:eastAsia="Times New Roman"/>
          <w:b/>
          <w:szCs w:val="24"/>
          <w:lang w:val="en-US" w:eastAsia="ru-RU"/>
        </w:rPr>
        <w:t>Kuzin</w:t>
      </w:r>
      <w:proofErr w:type="spellEnd"/>
      <w:r w:rsidRPr="00514C87">
        <w:rPr>
          <w:rFonts w:eastAsia="Times New Roman"/>
          <w:b/>
          <w:szCs w:val="24"/>
          <w:lang w:val="en-US" w:eastAsia="ru-RU"/>
        </w:rPr>
        <w:t xml:space="preserve"> </w:t>
      </w:r>
      <w:smartTag w:uri="urn:schemas-microsoft-com:office:smarttags" w:element="PersonName">
        <w:r w:rsidRPr="00514C87">
          <w:rPr>
            <w:rFonts w:eastAsia="Times New Roman"/>
            <w:b/>
            <w:szCs w:val="24"/>
            <w:lang w:val="en-US" w:eastAsia="ru-RU"/>
          </w:rPr>
          <w:t>Dmitry</w:t>
        </w:r>
      </w:smartTag>
      <w:r w:rsidRPr="00514C87">
        <w:rPr>
          <w:rFonts w:eastAsia="Times New Roman"/>
          <w:b/>
          <w:szCs w:val="24"/>
          <w:lang w:val="en-US" w:eastAsia="ru-RU"/>
        </w:rPr>
        <w:t xml:space="preserve"> </w:t>
      </w:r>
      <w:proofErr w:type="spellStart"/>
      <w:r w:rsidRPr="00514C87">
        <w:rPr>
          <w:rFonts w:eastAsia="Times New Roman"/>
          <w:b/>
          <w:szCs w:val="24"/>
          <w:lang w:val="en-US" w:eastAsia="ru-RU"/>
        </w:rPr>
        <w:t>Aleksandrovich</w:t>
      </w:r>
      <w:proofErr w:type="spellEnd"/>
      <w:r w:rsidRPr="00514C87">
        <w:rPr>
          <w:rFonts w:eastAsia="Times New Roman"/>
          <w:b/>
          <w:szCs w:val="24"/>
          <w:lang w:val="en-US" w:eastAsia="ru-RU"/>
        </w:rPr>
        <w:t xml:space="preserve">, associate professor, </w:t>
      </w:r>
      <w:hyperlink r:id="rId10" w:history="1">
        <w:r w:rsidRPr="00514C87">
          <w:rPr>
            <w:rFonts w:eastAsia="Times New Roman"/>
            <w:b/>
            <w:color w:val="0000FF"/>
            <w:u w:val="single"/>
            <w:lang w:val="en-US" w:eastAsia="ru-RU"/>
          </w:rPr>
          <w:t>dkuzin@hse.ru</w:t>
        </w:r>
      </w:hyperlink>
      <w:r w:rsidRPr="00514C87">
        <w:rPr>
          <w:rFonts w:eastAsia="Times New Roman"/>
          <w:b/>
          <w:szCs w:val="24"/>
          <w:lang w:val="en-US" w:eastAsia="ru-RU"/>
        </w:rPr>
        <w:t xml:space="preserve">  </w:t>
      </w:r>
    </w:p>
    <w:p w:rsidR="00514C87" w:rsidRPr="00514C87" w:rsidRDefault="00514C87" w:rsidP="00514C87">
      <w:pPr>
        <w:overflowPunct w:val="0"/>
        <w:autoSpaceDE w:val="0"/>
        <w:autoSpaceDN w:val="0"/>
        <w:adjustRightInd w:val="0"/>
        <w:ind w:firstLine="0"/>
        <w:textAlignment w:val="baseline"/>
        <w:rPr>
          <w:rFonts w:eastAsia="Times New Roman"/>
          <w:szCs w:val="24"/>
          <w:lang w:val="en-US" w:eastAsia="ru-RU"/>
        </w:rPr>
      </w:pP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r w:rsidRPr="00514C87">
        <w:rPr>
          <w:rFonts w:eastAsia="Times New Roman"/>
          <w:b/>
          <w:szCs w:val="24"/>
          <w:lang w:val="en-US" w:eastAsia="ru-RU"/>
        </w:rPr>
        <w:t>Specialist Program in Logistics, 201</w:t>
      </w:r>
      <w:r w:rsidR="005D7C75">
        <w:rPr>
          <w:rFonts w:eastAsia="Times New Roman"/>
          <w:b/>
          <w:szCs w:val="24"/>
          <w:lang w:val="en-US" w:eastAsia="ru-RU"/>
        </w:rPr>
        <w:t>2-2013</w:t>
      </w:r>
      <w:r w:rsidRPr="00514C87">
        <w:rPr>
          <w:rFonts w:eastAsia="Times New Roman"/>
          <w:b/>
          <w:szCs w:val="24"/>
          <w:lang w:val="en-US" w:eastAsia="ru-RU"/>
        </w:rPr>
        <w:t xml:space="preserve"> Academic Year </w:t>
      </w: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r w:rsidRPr="00514C87">
        <w:rPr>
          <w:rFonts w:eastAsia="Times New Roman"/>
          <w:b/>
          <w:szCs w:val="24"/>
          <w:lang w:val="en-US" w:eastAsia="ru-RU"/>
        </w:rPr>
        <w:t>Course Summary</w:t>
      </w:r>
    </w:p>
    <w:p w:rsidR="00514C87" w:rsidRPr="00514C87" w:rsidRDefault="00514C87" w:rsidP="00514C87">
      <w:pPr>
        <w:pBdr>
          <w:top w:val="single" w:sz="4" w:space="1" w:color="auto"/>
          <w:left w:val="single" w:sz="4" w:space="12" w:color="auto"/>
          <w:bottom w:val="single" w:sz="4" w:space="1" w:color="auto"/>
          <w:right w:val="single" w:sz="4" w:space="4" w:color="auto"/>
        </w:pBdr>
        <w:overflowPunct w:val="0"/>
        <w:autoSpaceDE w:val="0"/>
        <w:autoSpaceDN w:val="0"/>
        <w:adjustRightInd w:val="0"/>
        <w:ind w:firstLine="0"/>
        <w:textAlignment w:val="baseline"/>
        <w:rPr>
          <w:rFonts w:eastAsia="Times New Roman"/>
          <w:szCs w:val="24"/>
          <w:lang w:val="en-US" w:eastAsia="ru-RU"/>
        </w:rPr>
      </w:pPr>
      <w:r w:rsidRPr="00514C87">
        <w:rPr>
          <w:rFonts w:eastAsia="Times New Roman"/>
          <w:szCs w:val="24"/>
          <w:lang w:val="en-US" w:eastAsia="ru-RU"/>
        </w:rPr>
        <w:t xml:space="preserve">This is a </w:t>
      </w:r>
      <w:r w:rsidR="005D7C75" w:rsidRPr="005D7C75">
        <w:rPr>
          <w:rFonts w:eastAsia="Times New Roman"/>
          <w:szCs w:val="24"/>
          <w:lang w:val="en-US" w:eastAsia="ru-RU"/>
        </w:rPr>
        <w:t>5</w:t>
      </w:r>
      <w:r w:rsidRPr="00514C87">
        <w:rPr>
          <w:rFonts w:eastAsia="Times New Roman"/>
          <w:szCs w:val="24"/>
          <w:lang w:val="en-US" w:eastAsia="ru-RU"/>
        </w:rPr>
        <w:t>-th year Specialist Program course</w:t>
      </w:r>
    </w:p>
    <w:p w:rsidR="00514C87" w:rsidRPr="00514C87" w:rsidRDefault="00514C87" w:rsidP="00514C87">
      <w:pPr>
        <w:pBdr>
          <w:top w:val="single" w:sz="4" w:space="1" w:color="auto"/>
          <w:left w:val="single" w:sz="4" w:space="12" w:color="auto"/>
          <w:bottom w:val="single" w:sz="4" w:space="1" w:color="auto"/>
          <w:right w:val="single" w:sz="4" w:space="4" w:color="auto"/>
        </w:pBdr>
        <w:overflowPunct w:val="0"/>
        <w:autoSpaceDE w:val="0"/>
        <w:autoSpaceDN w:val="0"/>
        <w:adjustRightInd w:val="0"/>
        <w:ind w:firstLine="0"/>
        <w:textAlignment w:val="baseline"/>
        <w:rPr>
          <w:rFonts w:eastAsia="Times New Roman"/>
          <w:szCs w:val="24"/>
          <w:lang w:val="en-US" w:eastAsia="ru-RU"/>
        </w:rPr>
      </w:pPr>
      <w:r w:rsidRPr="00514C87">
        <w:rPr>
          <w:rFonts w:eastAsia="Times New Roman"/>
          <w:szCs w:val="24"/>
          <w:lang w:val="en-US" w:eastAsia="ru-RU"/>
        </w:rPr>
        <w:t>Course Prerequisites: Logistics</w:t>
      </w:r>
      <w:r w:rsidR="005D7C75" w:rsidRPr="005D7C75">
        <w:rPr>
          <w:rFonts w:eastAsia="Times New Roman"/>
          <w:szCs w:val="24"/>
          <w:lang w:val="en-US" w:eastAsia="ru-RU"/>
        </w:rPr>
        <w:t xml:space="preserve">, </w:t>
      </w:r>
      <w:r w:rsidR="005D7C75">
        <w:rPr>
          <w:rFonts w:eastAsia="Times New Roman"/>
          <w:szCs w:val="24"/>
          <w:lang w:val="en-US" w:eastAsia="ru-RU"/>
        </w:rPr>
        <w:t>Warehousing</w:t>
      </w:r>
      <w:r w:rsidRPr="00514C87">
        <w:rPr>
          <w:rFonts w:eastAsia="Times New Roman"/>
          <w:szCs w:val="24"/>
          <w:lang w:val="en-US" w:eastAsia="ru-RU"/>
        </w:rPr>
        <w:t xml:space="preserve">. </w:t>
      </w:r>
    </w:p>
    <w:p w:rsidR="00514C87" w:rsidRPr="00FA03BB" w:rsidRDefault="00514C87" w:rsidP="00514C87">
      <w:pPr>
        <w:pBdr>
          <w:top w:val="single" w:sz="4" w:space="1" w:color="auto"/>
          <w:left w:val="single" w:sz="4" w:space="12" w:color="auto"/>
          <w:bottom w:val="single" w:sz="4" w:space="1" w:color="auto"/>
          <w:right w:val="single" w:sz="4" w:space="4" w:color="auto"/>
        </w:pBdr>
        <w:overflowPunct w:val="0"/>
        <w:autoSpaceDE w:val="0"/>
        <w:autoSpaceDN w:val="0"/>
        <w:adjustRightInd w:val="0"/>
        <w:ind w:firstLine="0"/>
        <w:textAlignment w:val="baseline"/>
        <w:rPr>
          <w:rFonts w:eastAsia="Times New Roman"/>
          <w:szCs w:val="24"/>
          <w:lang w:val="en-US" w:eastAsia="ru-RU"/>
        </w:rPr>
      </w:pPr>
      <w:r w:rsidRPr="00514C87">
        <w:rPr>
          <w:rFonts w:eastAsia="Times New Roman"/>
          <w:szCs w:val="24"/>
          <w:lang w:val="en-US" w:eastAsia="ru-RU"/>
        </w:rPr>
        <w:t>Course Layout: the course will consist of lectures and seminars, also case studies will be included in the course.</w:t>
      </w:r>
      <w:r w:rsidR="00FA03BB" w:rsidRPr="00FA03BB">
        <w:rPr>
          <w:rFonts w:eastAsia="Times New Roman"/>
          <w:szCs w:val="24"/>
          <w:lang w:val="en-US" w:eastAsia="ru-RU"/>
        </w:rPr>
        <w:t xml:space="preserve"> </w:t>
      </w:r>
    </w:p>
    <w:p w:rsidR="00FA03BB" w:rsidRDefault="00FA03BB" w:rsidP="00514C87">
      <w:pPr>
        <w:pBdr>
          <w:top w:val="single" w:sz="4" w:space="1" w:color="auto"/>
          <w:left w:val="single" w:sz="4" w:space="12" w:color="auto"/>
          <w:bottom w:val="single" w:sz="4" w:space="1" w:color="auto"/>
          <w:right w:val="single" w:sz="4" w:space="4" w:color="auto"/>
        </w:pBdr>
        <w:overflowPunct w:val="0"/>
        <w:autoSpaceDE w:val="0"/>
        <w:autoSpaceDN w:val="0"/>
        <w:adjustRightInd w:val="0"/>
        <w:ind w:firstLine="0"/>
        <w:textAlignment w:val="baseline"/>
        <w:rPr>
          <w:rFonts w:eastAsia="Times New Roman"/>
          <w:szCs w:val="24"/>
          <w:lang w:val="en-US" w:eastAsia="ru-RU"/>
        </w:rPr>
      </w:pPr>
      <w:r>
        <w:rPr>
          <w:rFonts w:eastAsia="Times New Roman"/>
          <w:szCs w:val="24"/>
          <w:lang w:val="en-US" w:eastAsia="ru-RU"/>
        </w:rPr>
        <w:t>Credit Points: 3</w:t>
      </w:r>
    </w:p>
    <w:p w:rsidR="00FA03BB" w:rsidRPr="00FA03BB" w:rsidRDefault="00FA03BB" w:rsidP="00514C87">
      <w:pPr>
        <w:pBdr>
          <w:top w:val="single" w:sz="4" w:space="1" w:color="auto"/>
          <w:left w:val="single" w:sz="4" w:space="12" w:color="auto"/>
          <w:bottom w:val="single" w:sz="4" w:space="1" w:color="auto"/>
          <w:right w:val="single" w:sz="4" w:space="4" w:color="auto"/>
        </w:pBdr>
        <w:overflowPunct w:val="0"/>
        <w:autoSpaceDE w:val="0"/>
        <w:autoSpaceDN w:val="0"/>
        <w:adjustRightInd w:val="0"/>
        <w:ind w:firstLine="0"/>
        <w:textAlignment w:val="baseline"/>
        <w:rPr>
          <w:rFonts w:eastAsia="Times New Roman"/>
          <w:szCs w:val="24"/>
          <w:lang w:val="en-US" w:eastAsia="ru-RU"/>
        </w:rPr>
      </w:pPr>
      <w:r>
        <w:rPr>
          <w:rFonts w:eastAsia="Times New Roman"/>
          <w:szCs w:val="24"/>
          <w:lang w:val="en-US" w:eastAsia="ru-RU"/>
        </w:rPr>
        <w:t>Academic Hours: 40</w:t>
      </w: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r w:rsidRPr="00514C87">
        <w:rPr>
          <w:rFonts w:eastAsia="Times New Roman"/>
          <w:b/>
          <w:szCs w:val="24"/>
          <w:lang w:val="en-US" w:eastAsia="ru-RU"/>
        </w:rPr>
        <w:t>General Course Goals and Objectives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514C87" w:rsidRPr="007352F3" w:rsidTr="00514C87">
        <w:tc>
          <w:tcPr>
            <w:tcW w:w="9900" w:type="dxa"/>
          </w:tcPr>
          <w:p w:rsidR="00514C87" w:rsidRPr="00514C87" w:rsidRDefault="005D7C75" w:rsidP="005D7C75">
            <w:pPr>
              <w:overflowPunct w:val="0"/>
              <w:autoSpaceDE w:val="0"/>
              <w:autoSpaceDN w:val="0"/>
              <w:adjustRightInd w:val="0"/>
              <w:ind w:firstLine="612"/>
              <w:jc w:val="both"/>
              <w:textAlignment w:val="baseline"/>
              <w:rPr>
                <w:rFonts w:eastAsia="Times New Roman"/>
                <w:szCs w:val="24"/>
                <w:lang w:val="en-US" w:eastAsia="ru-RU"/>
              </w:rPr>
            </w:pPr>
            <w:r w:rsidRPr="005D7C75">
              <w:rPr>
                <w:rFonts w:eastAsia="Times New Roman"/>
                <w:szCs w:val="24"/>
                <w:lang w:val="en-US" w:eastAsia="ru-RU"/>
              </w:rPr>
              <w:t>This course provides a practical survey in the field of materials handling to improve the eff</w:t>
            </w:r>
            <w:r w:rsidRPr="005D7C75">
              <w:rPr>
                <w:rFonts w:eastAsia="Times New Roman"/>
                <w:szCs w:val="24"/>
                <w:lang w:val="en-US" w:eastAsia="ru-RU"/>
              </w:rPr>
              <w:t>i</w:t>
            </w:r>
            <w:r w:rsidRPr="005D7C75">
              <w:rPr>
                <w:rFonts w:eastAsia="Times New Roman"/>
                <w:szCs w:val="24"/>
                <w:lang w:val="en-US" w:eastAsia="ru-RU"/>
              </w:rPr>
              <w:t>ciency of the customer's internal materials flow. At the same time it explains how to use modern l</w:t>
            </w:r>
            <w:r w:rsidRPr="005D7C75">
              <w:rPr>
                <w:rFonts w:eastAsia="Times New Roman"/>
                <w:szCs w:val="24"/>
                <w:lang w:val="en-US" w:eastAsia="ru-RU"/>
              </w:rPr>
              <w:t>o</w:t>
            </w:r>
            <w:r w:rsidRPr="005D7C75">
              <w:rPr>
                <w:rFonts w:eastAsia="Times New Roman"/>
                <w:szCs w:val="24"/>
                <w:lang w:val="en-US" w:eastAsia="ru-RU"/>
              </w:rPr>
              <w:t>gistics software by dint of series of workshops. The course gives students ideas on how to analyze handling, test new ideas and development projects. The course is grounded on modern software “</w:t>
            </w:r>
            <w:proofErr w:type="spellStart"/>
            <w:r w:rsidRPr="005D7C75">
              <w:rPr>
                <w:rFonts w:eastAsia="Times New Roman"/>
                <w:szCs w:val="24"/>
                <w:lang w:val="en-US" w:eastAsia="ru-RU"/>
              </w:rPr>
              <w:t>Atlet</w:t>
            </w:r>
            <w:proofErr w:type="spellEnd"/>
            <w:r w:rsidRPr="005D7C75">
              <w:rPr>
                <w:rFonts w:eastAsia="Times New Roman"/>
                <w:szCs w:val="24"/>
                <w:lang w:val="en-US" w:eastAsia="ru-RU"/>
              </w:rPr>
              <w:t xml:space="preserve"> Logistics Analyzer” (Sweden) which make possible to build warehouses and simulate goods flows.  By building, testing and making adjustments to the warehouse in the computer, optimum s</w:t>
            </w:r>
            <w:r w:rsidRPr="005D7C75">
              <w:rPr>
                <w:rFonts w:eastAsia="Times New Roman"/>
                <w:szCs w:val="24"/>
                <w:lang w:val="en-US" w:eastAsia="ru-RU"/>
              </w:rPr>
              <w:t>o</w:t>
            </w:r>
            <w:r w:rsidRPr="005D7C75">
              <w:rPr>
                <w:rFonts w:eastAsia="Times New Roman"/>
                <w:szCs w:val="24"/>
                <w:lang w:val="en-US" w:eastAsia="ru-RU"/>
              </w:rPr>
              <w:t>lutions can be obtained.</w:t>
            </w:r>
          </w:p>
        </w:tc>
      </w:tr>
    </w:tbl>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p>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r w:rsidRPr="00514C87">
        <w:rPr>
          <w:rFonts w:eastAsia="Times New Roman"/>
          <w:b/>
          <w:szCs w:val="24"/>
          <w:lang w:val="en-US" w:eastAsia="ru-RU"/>
        </w:rPr>
        <w:t>New to This Course and Added Value for Students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514C87" w:rsidRPr="007352F3" w:rsidTr="00514C87">
        <w:tc>
          <w:tcPr>
            <w:tcW w:w="9900" w:type="dxa"/>
          </w:tcPr>
          <w:p w:rsidR="00450DDF" w:rsidRPr="00450DDF" w:rsidRDefault="00450DDF" w:rsidP="00450DDF">
            <w:pPr>
              <w:overflowPunct w:val="0"/>
              <w:autoSpaceDE w:val="0"/>
              <w:autoSpaceDN w:val="0"/>
              <w:adjustRightInd w:val="0"/>
              <w:ind w:firstLine="612"/>
              <w:jc w:val="both"/>
              <w:textAlignment w:val="baseline"/>
              <w:rPr>
                <w:rFonts w:eastAsia="Times New Roman"/>
                <w:szCs w:val="24"/>
                <w:lang w:val="en-US" w:eastAsia="ru-RU"/>
              </w:rPr>
            </w:pPr>
            <w:r w:rsidRPr="00450DDF">
              <w:rPr>
                <w:rFonts w:eastAsia="Times New Roman"/>
                <w:szCs w:val="24"/>
                <w:lang w:val="en-US" w:eastAsia="ru-RU"/>
              </w:rPr>
              <w:t xml:space="preserve">The main advantage of a course is studying </w:t>
            </w:r>
            <w:r>
              <w:rPr>
                <w:rFonts w:eastAsia="Times New Roman"/>
                <w:szCs w:val="24"/>
                <w:lang w:val="en-US" w:eastAsia="ru-RU"/>
              </w:rPr>
              <w:t xml:space="preserve">of </w:t>
            </w:r>
            <w:r w:rsidRPr="00450DDF">
              <w:rPr>
                <w:rFonts w:eastAsia="Times New Roman"/>
                <w:szCs w:val="24"/>
                <w:lang w:val="en-US" w:eastAsia="ru-RU"/>
              </w:rPr>
              <w:t xml:space="preserve">innovative methods and professional tools for </w:t>
            </w:r>
            <w:r w:rsidR="00B37FA4" w:rsidRPr="00450DDF">
              <w:rPr>
                <w:rFonts w:eastAsia="Times New Roman"/>
                <w:szCs w:val="24"/>
                <w:lang w:val="en-US" w:eastAsia="ru-RU"/>
              </w:rPr>
              <w:t>computer</w:t>
            </w:r>
            <w:r w:rsidR="00B37FA4">
              <w:rPr>
                <w:rFonts w:eastAsia="Times New Roman"/>
                <w:szCs w:val="24"/>
                <w:lang w:val="en-US" w:eastAsia="ru-RU"/>
              </w:rPr>
              <w:t>’s simulation</w:t>
            </w:r>
            <w:r w:rsidRPr="00450DDF">
              <w:rPr>
                <w:rFonts w:eastAsia="Times New Roman"/>
                <w:szCs w:val="24"/>
                <w:lang w:val="en-US" w:eastAsia="ru-RU"/>
              </w:rPr>
              <w:t xml:space="preserve"> warehous</w:t>
            </w:r>
            <w:r>
              <w:rPr>
                <w:rFonts w:eastAsia="Times New Roman"/>
                <w:szCs w:val="24"/>
                <w:lang w:val="en-US" w:eastAsia="ru-RU"/>
              </w:rPr>
              <w:t>ing processes</w:t>
            </w:r>
            <w:r w:rsidRPr="00450DDF">
              <w:rPr>
                <w:rFonts w:eastAsia="Times New Roman"/>
                <w:szCs w:val="24"/>
                <w:lang w:val="en-US" w:eastAsia="ru-RU"/>
              </w:rPr>
              <w:t xml:space="preserve"> in real time. </w:t>
            </w:r>
          </w:p>
          <w:p w:rsidR="00450DDF" w:rsidRPr="00450DDF" w:rsidRDefault="00450DDF" w:rsidP="00450DDF">
            <w:pPr>
              <w:overflowPunct w:val="0"/>
              <w:autoSpaceDE w:val="0"/>
              <w:autoSpaceDN w:val="0"/>
              <w:adjustRightInd w:val="0"/>
              <w:ind w:firstLine="612"/>
              <w:jc w:val="both"/>
              <w:textAlignment w:val="baseline"/>
              <w:rPr>
                <w:rFonts w:eastAsia="Times New Roman"/>
                <w:szCs w:val="24"/>
                <w:lang w:val="en-US" w:eastAsia="ru-RU"/>
              </w:rPr>
            </w:pPr>
            <w:r w:rsidRPr="00450DDF">
              <w:rPr>
                <w:rFonts w:eastAsia="Times New Roman"/>
                <w:szCs w:val="24"/>
                <w:lang w:val="en-US" w:eastAsia="ru-RU"/>
              </w:rPr>
              <w:t xml:space="preserve">Imitating modeling of warehouse activity will be carried out in the form of team business game </w:t>
            </w:r>
            <w:r w:rsidR="00B37FA4">
              <w:rPr>
                <w:rFonts w:eastAsia="Times New Roman"/>
                <w:szCs w:val="24"/>
                <w:lang w:val="en-US" w:eastAsia="ru-RU"/>
              </w:rPr>
              <w:t>and will be</w:t>
            </w:r>
            <w:r w:rsidR="00B37FA4" w:rsidRPr="00B37FA4">
              <w:rPr>
                <w:b/>
                <w:szCs w:val="24"/>
                <w:lang w:val="en-US"/>
              </w:rPr>
              <w:t xml:space="preserve"> </w:t>
            </w:r>
            <w:r w:rsidR="00B37FA4" w:rsidRPr="00B37FA4">
              <w:rPr>
                <w:szCs w:val="24"/>
                <w:lang w:val="en-US"/>
              </w:rPr>
              <w:t xml:space="preserve">supported </w:t>
            </w:r>
            <w:r w:rsidRPr="00B37FA4">
              <w:rPr>
                <w:rFonts w:eastAsia="Times New Roman"/>
                <w:szCs w:val="24"/>
                <w:lang w:val="en-US" w:eastAsia="ru-RU"/>
              </w:rPr>
              <w:t>b</w:t>
            </w:r>
            <w:r w:rsidRPr="00450DDF">
              <w:rPr>
                <w:rFonts w:eastAsia="Times New Roman"/>
                <w:szCs w:val="24"/>
                <w:lang w:val="en-US" w:eastAsia="ru-RU"/>
              </w:rPr>
              <w:t xml:space="preserve">y the license computer program - </w:t>
            </w:r>
            <w:proofErr w:type="spellStart"/>
            <w:r w:rsidRPr="00450DDF">
              <w:rPr>
                <w:rFonts w:eastAsia="Times New Roman"/>
                <w:szCs w:val="24"/>
                <w:lang w:val="en-US" w:eastAsia="ru-RU"/>
              </w:rPr>
              <w:t>Atlet</w:t>
            </w:r>
            <w:proofErr w:type="spellEnd"/>
            <w:r w:rsidRPr="00450DDF">
              <w:rPr>
                <w:rFonts w:eastAsia="Times New Roman"/>
                <w:szCs w:val="24"/>
                <w:lang w:val="en-US" w:eastAsia="ru-RU"/>
              </w:rPr>
              <w:t xml:space="preserve"> Logistics Analyzer (Sweden) which is widely</w:t>
            </w:r>
            <w:r w:rsidR="00B37FA4">
              <w:rPr>
                <w:rFonts w:eastAsia="Times New Roman"/>
                <w:szCs w:val="24"/>
                <w:lang w:val="en-US" w:eastAsia="ru-RU"/>
              </w:rPr>
              <w:t xml:space="preserve"> </w:t>
            </w:r>
            <w:r w:rsidR="00B37FA4" w:rsidRPr="00B37FA4">
              <w:rPr>
                <w:szCs w:val="24"/>
                <w:lang w:val="en-US"/>
              </w:rPr>
              <w:t>spread in</w:t>
            </w:r>
            <w:r w:rsidR="00B37FA4" w:rsidRPr="00B37FA4">
              <w:rPr>
                <w:b/>
                <w:szCs w:val="24"/>
                <w:lang w:val="en-US"/>
              </w:rPr>
              <w:t xml:space="preserve"> </w:t>
            </w:r>
            <w:r w:rsidRPr="00450DDF">
              <w:rPr>
                <w:rFonts w:eastAsia="Times New Roman"/>
                <w:szCs w:val="24"/>
                <w:lang w:val="en-US" w:eastAsia="ru-RU"/>
              </w:rPr>
              <w:t>logistic companies worldwide.</w:t>
            </w:r>
          </w:p>
          <w:p w:rsidR="00514C87" w:rsidRPr="00514C87" w:rsidRDefault="00450DDF" w:rsidP="00450DDF">
            <w:pPr>
              <w:overflowPunct w:val="0"/>
              <w:autoSpaceDE w:val="0"/>
              <w:autoSpaceDN w:val="0"/>
              <w:adjustRightInd w:val="0"/>
              <w:ind w:firstLine="612"/>
              <w:jc w:val="both"/>
              <w:textAlignment w:val="baseline"/>
              <w:rPr>
                <w:rFonts w:eastAsia="Times New Roman"/>
                <w:szCs w:val="24"/>
                <w:lang w:val="en-US" w:eastAsia="ru-RU"/>
              </w:rPr>
            </w:pPr>
            <w:r w:rsidRPr="00450DDF">
              <w:rPr>
                <w:rFonts w:eastAsia="Times New Roman"/>
                <w:szCs w:val="24"/>
                <w:lang w:val="en-US" w:eastAsia="ru-RU"/>
              </w:rPr>
              <w:t xml:space="preserve">The interface and documentation of the </w:t>
            </w:r>
            <w:proofErr w:type="spellStart"/>
            <w:r w:rsidRPr="00450DDF">
              <w:rPr>
                <w:rFonts w:eastAsia="Times New Roman"/>
                <w:szCs w:val="24"/>
                <w:lang w:val="en-US" w:eastAsia="ru-RU"/>
              </w:rPr>
              <w:t>Atlet</w:t>
            </w:r>
            <w:proofErr w:type="spellEnd"/>
            <w:r w:rsidRPr="00450DDF">
              <w:rPr>
                <w:rFonts w:eastAsia="Times New Roman"/>
                <w:szCs w:val="24"/>
                <w:lang w:val="en-US" w:eastAsia="ru-RU"/>
              </w:rPr>
              <w:t xml:space="preserve"> Logistics Analyzer program are developed in English and into Russian aren't translated</w:t>
            </w:r>
            <w:r w:rsidR="0073781A">
              <w:rPr>
                <w:rFonts w:eastAsia="Times New Roman"/>
                <w:szCs w:val="24"/>
                <w:lang w:val="en-US" w:eastAsia="ru-RU"/>
              </w:rPr>
              <w:t xml:space="preserve"> yet</w:t>
            </w:r>
            <w:r w:rsidRPr="00450DDF">
              <w:rPr>
                <w:rFonts w:eastAsia="Times New Roman"/>
                <w:szCs w:val="24"/>
                <w:lang w:val="en-US" w:eastAsia="ru-RU"/>
              </w:rPr>
              <w:t xml:space="preserve">. Therefore, </w:t>
            </w:r>
            <w:r w:rsidR="0073781A">
              <w:rPr>
                <w:rFonts w:eastAsia="Times New Roman"/>
                <w:szCs w:val="24"/>
                <w:lang w:val="en-US" w:eastAsia="ru-RU"/>
              </w:rPr>
              <w:t>teaching</w:t>
            </w:r>
            <w:r w:rsidRPr="00450DDF">
              <w:rPr>
                <w:rFonts w:eastAsia="Times New Roman"/>
                <w:szCs w:val="24"/>
                <w:lang w:val="en-US" w:eastAsia="ru-RU"/>
              </w:rPr>
              <w:t xml:space="preserve"> students in original language</w:t>
            </w:r>
            <w:r w:rsidR="0073781A">
              <w:rPr>
                <w:rFonts w:eastAsia="Times New Roman"/>
                <w:szCs w:val="24"/>
                <w:lang w:val="en-US" w:eastAsia="ru-RU"/>
              </w:rPr>
              <w:t xml:space="preserve"> is</w:t>
            </w:r>
            <w:r w:rsidR="0073781A" w:rsidRPr="00C713CD">
              <w:rPr>
                <w:lang w:val="en-US"/>
              </w:rPr>
              <w:t xml:space="preserve"> </w:t>
            </w:r>
            <w:r w:rsidR="0073781A" w:rsidRPr="0073781A">
              <w:rPr>
                <w:rFonts w:eastAsia="Times New Roman"/>
                <w:szCs w:val="24"/>
                <w:lang w:val="en-US" w:eastAsia="ru-RU"/>
              </w:rPr>
              <w:t>reasonable</w:t>
            </w:r>
            <w:r w:rsidRPr="00450DDF">
              <w:rPr>
                <w:rFonts w:eastAsia="Times New Roman"/>
                <w:szCs w:val="24"/>
                <w:lang w:val="en-US" w:eastAsia="ru-RU"/>
              </w:rPr>
              <w:t xml:space="preserve">. Besides, </w:t>
            </w:r>
            <w:r w:rsidR="0073781A" w:rsidRPr="00450DDF">
              <w:rPr>
                <w:rFonts w:eastAsia="Times New Roman"/>
                <w:szCs w:val="24"/>
                <w:lang w:val="en-US" w:eastAsia="ru-RU"/>
              </w:rPr>
              <w:t>foreign warehouse</w:t>
            </w:r>
            <w:r w:rsidR="0073781A">
              <w:rPr>
                <w:rFonts w:eastAsia="Times New Roman"/>
                <w:szCs w:val="24"/>
                <w:lang w:val="en-US" w:eastAsia="ru-RU"/>
              </w:rPr>
              <w:t>s</w:t>
            </w:r>
            <w:r w:rsidR="0073781A" w:rsidRPr="00450DDF">
              <w:rPr>
                <w:rFonts w:eastAsia="Times New Roman"/>
                <w:szCs w:val="24"/>
                <w:lang w:val="en-US" w:eastAsia="ru-RU"/>
              </w:rPr>
              <w:t xml:space="preserve"> can </w:t>
            </w:r>
            <w:r w:rsidR="00C713CD">
              <w:rPr>
                <w:rFonts w:eastAsia="Times New Roman"/>
                <w:szCs w:val="24"/>
                <w:lang w:val="en-US" w:eastAsia="ru-RU"/>
              </w:rPr>
              <w:t>be</w:t>
            </w:r>
            <w:r w:rsidRPr="00450DDF">
              <w:rPr>
                <w:rFonts w:eastAsia="Times New Roman"/>
                <w:szCs w:val="24"/>
                <w:lang w:val="en-US" w:eastAsia="ru-RU"/>
              </w:rPr>
              <w:t xml:space="preserve"> objects of modeling, also. Teaching </w:t>
            </w:r>
            <w:r w:rsidR="0073781A">
              <w:rPr>
                <w:rFonts w:eastAsia="Times New Roman"/>
                <w:szCs w:val="24"/>
                <w:lang w:val="en-US" w:eastAsia="ru-RU"/>
              </w:rPr>
              <w:t>this</w:t>
            </w:r>
            <w:r w:rsidRPr="00450DDF">
              <w:rPr>
                <w:rFonts w:eastAsia="Times New Roman"/>
                <w:szCs w:val="24"/>
                <w:lang w:val="en-US" w:eastAsia="ru-RU"/>
              </w:rPr>
              <w:t xml:space="preserve"> course </w:t>
            </w:r>
            <w:r w:rsidR="0073781A" w:rsidRPr="00450DDF">
              <w:rPr>
                <w:rFonts w:eastAsia="Times New Roman"/>
                <w:szCs w:val="24"/>
                <w:lang w:val="en-US" w:eastAsia="ru-RU"/>
              </w:rPr>
              <w:t xml:space="preserve">in English </w:t>
            </w:r>
            <w:r w:rsidRPr="00450DDF">
              <w:rPr>
                <w:rFonts w:eastAsia="Times New Roman"/>
                <w:szCs w:val="24"/>
                <w:lang w:val="en-US" w:eastAsia="ru-RU"/>
              </w:rPr>
              <w:t xml:space="preserve">will promote to </w:t>
            </w:r>
            <w:r w:rsidR="0073781A">
              <w:rPr>
                <w:rFonts w:eastAsia="Times New Roman"/>
                <w:szCs w:val="24"/>
                <w:lang w:val="en-US" w:eastAsia="ru-RU"/>
              </w:rPr>
              <w:t>understanding</w:t>
            </w:r>
            <w:r w:rsidRPr="00450DDF">
              <w:rPr>
                <w:rFonts w:eastAsia="Times New Roman"/>
                <w:szCs w:val="24"/>
                <w:lang w:val="en-US" w:eastAsia="ru-RU"/>
              </w:rPr>
              <w:t xml:space="preserve"> by students of the international </w:t>
            </w:r>
            <w:r w:rsidR="0073781A" w:rsidRPr="00450DDF">
              <w:rPr>
                <w:rFonts w:eastAsia="Times New Roman"/>
                <w:szCs w:val="24"/>
                <w:lang w:val="en-US" w:eastAsia="ru-RU"/>
              </w:rPr>
              <w:t xml:space="preserve">warehouse logistics </w:t>
            </w:r>
            <w:r w:rsidRPr="00450DDF">
              <w:rPr>
                <w:rFonts w:eastAsia="Times New Roman"/>
                <w:szCs w:val="24"/>
                <w:lang w:val="en-US" w:eastAsia="ru-RU"/>
              </w:rPr>
              <w:t>termino</w:t>
            </w:r>
            <w:r w:rsidRPr="00450DDF">
              <w:rPr>
                <w:rFonts w:eastAsia="Times New Roman"/>
                <w:szCs w:val="24"/>
                <w:lang w:val="en-US" w:eastAsia="ru-RU"/>
              </w:rPr>
              <w:t>l</w:t>
            </w:r>
            <w:r w:rsidRPr="00450DDF">
              <w:rPr>
                <w:rFonts w:eastAsia="Times New Roman"/>
                <w:szCs w:val="24"/>
                <w:lang w:val="en-US" w:eastAsia="ru-RU"/>
              </w:rPr>
              <w:t xml:space="preserve">ogy </w:t>
            </w:r>
            <w:r w:rsidR="0073781A">
              <w:rPr>
                <w:rFonts w:eastAsia="Times New Roman"/>
                <w:szCs w:val="24"/>
                <w:lang w:val="en-US" w:eastAsia="ru-RU"/>
              </w:rPr>
              <w:t>and it</w:t>
            </w:r>
            <w:r w:rsidRPr="00450DDF">
              <w:rPr>
                <w:rFonts w:eastAsia="Times New Roman"/>
                <w:szCs w:val="24"/>
                <w:lang w:val="en-US" w:eastAsia="ru-RU"/>
              </w:rPr>
              <w:t xml:space="preserve"> is actual problem</w:t>
            </w:r>
            <w:r w:rsidR="0073781A">
              <w:rPr>
                <w:rFonts w:eastAsia="Times New Roman"/>
                <w:szCs w:val="24"/>
                <w:lang w:val="en-US" w:eastAsia="ru-RU"/>
              </w:rPr>
              <w:t xml:space="preserve"> </w:t>
            </w:r>
            <w:r w:rsidR="00C713CD">
              <w:rPr>
                <w:rFonts w:eastAsia="Times New Roman"/>
                <w:szCs w:val="24"/>
                <w:lang w:val="en-US" w:eastAsia="ru-RU"/>
              </w:rPr>
              <w:t>for</w:t>
            </w:r>
            <w:r w:rsidRPr="00450DDF">
              <w:rPr>
                <w:rFonts w:eastAsia="Times New Roman"/>
                <w:szCs w:val="24"/>
                <w:lang w:val="en-US" w:eastAsia="ru-RU"/>
              </w:rPr>
              <w:t xml:space="preserve"> Russia's accession to the World Trade Organization</w:t>
            </w:r>
            <w:r w:rsidR="0073781A">
              <w:rPr>
                <w:rFonts w:eastAsia="Times New Roman"/>
                <w:szCs w:val="24"/>
                <w:lang w:val="en-US" w:eastAsia="ru-RU"/>
              </w:rPr>
              <w:t>. T</w:t>
            </w:r>
            <w:r w:rsidR="00514C87" w:rsidRPr="00514C87">
              <w:rPr>
                <w:rFonts w:eastAsia="Times New Roman"/>
                <w:szCs w:val="24"/>
                <w:lang w:val="en-US" w:eastAsia="ru-RU"/>
              </w:rPr>
              <w:t>his course is useful for English-speaking students from different countries</w:t>
            </w:r>
            <w:r w:rsidR="0073781A">
              <w:rPr>
                <w:rFonts w:eastAsia="Times New Roman"/>
                <w:szCs w:val="24"/>
                <w:lang w:val="en-US" w:eastAsia="ru-RU"/>
              </w:rPr>
              <w:t xml:space="preserve"> also</w:t>
            </w:r>
            <w:r w:rsidR="00514C87" w:rsidRPr="00514C87">
              <w:rPr>
                <w:rFonts w:eastAsia="Times New Roman"/>
                <w:szCs w:val="24"/>
                <w:lang w:val="en-US" w:eastAsia="ru-RU"/>
              </w:rPr>
              <w:t>.</w:t>
            </w:r>
          </w:p>
          <w:p w:rsidR="00514C87" w:rsidRPr="00514C87" w:rsidRDefault="00514C87" w:rsidP="00514C87">
            <w:pPr>
              <w:overflowPunct w:val="0"/>
              <w:autoSpaceDE w:val="0"/>
              <w:autoSpaceDN w:val="0"/>
              <w:adjustRightInd w:val="0"/>
              <w:ind w:firstLine="612"/>
              <w:jc w:val="both"/>
              <w:textAlignment w:val="baseline"/>
              <w:rPr>
                <w:rFonts w:eastAsia="Times New Roman"/>
                <w:szCs w:val="24"/>
                <w:lang w:val="en-US" w:eastAsia="ru-RU"/>
              </w:rPr>
            </w:pPr>
            <w:r w:rsidRPr="00514C87">
              <w:rPr>
                <w:rFonts w:eastAsia="Times New Roman"/>
                <w:szCs w:val="24"/>
                <w:lang w:val="en-US" w:eastAsia="ru-RU"/>
              </w:rPr>
              <w:t xml:space="preserve">Final assessment of this course fits Learning Management System (LMS). </w:t>
            </w:r>
          </w:p>
        </w:tc>
      </w:tr>
    </w:tbl>
    <w:p w:rsidR="00514C87" w:rsidRPr="00514C87" w:rsidRDefault="00514C87" w:rsidP="00514C87">
      <w:pPr>
        <w:overflowPunct w:val="0"/>
        <w:autoSpaceDE w:val="0"/>
        <w:autoSpaceDN w:val="0"/>
        <w:adjustRightInd w:val="0"/>
        <w:ind w:firstLine="0"/>
        <w:textAlignment w:val="baseline"/>
        <w:rPr>
          <w:rFonts w:eastAsia="Times New Roman"/>
          <w:b/>
          <w:szCs w:val="24"/>
          <w:lang w:val="en-US" w:eastAsia="ru-RU"/>
        </w:rPr>
      </w:pPr>
    </w:p>
    <w:p w:rsidR="00514C87" w:rsidRDefault="00514C87" w:rsidP="00514C87">
      <w:pPr>
        <w:overflowPunct w:val="0"/>
        <w:autoSpaceDE w:val="0"/>
        <w:autoSpaceDN w:val="0"/>
        <w:adjustRightInd w:val="0"/>
        <w:ind w:firstLine="0"/>
        <w:textAlignment w:val="baseline"/>
        <w:rPr>
          <w:rFonts w:eastAsia="Times New Roman"/>
          <w:b/>
          <w:szCs w:val="24"/>
          <w:lang w:val="en-US" w:eastAsia="ru-RU"/>
        </w:rPr>
      </w:pPr>
      <w:r w:rsidRPr="00514C87">
        <w:rPr>
          <w:rFonts w:eastAsia="Times New Roman"/>
          <w:b/>
          <w:szCs w:val="24"/>
          <w:lang w:val="en-US" w:eastAsia="ru-RU"/>
        </w:rPr>
        <w:t>After studying this Course, a student should be able to:</w:t>
      </w:r>
    </w:p>
    <w:p w:rsidR="00C713CD" w:rsidRPr="00D911C2" w:rsidRDefault="00C713CD"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 xml:space="preserve">Use </w:t>
      </w:r>
      <w:r w:rsidR="00BC08B7" w:rsidRPr="00D911C2">
        <w:rPr>
          <w:rFonts w:eastAsia="Times New Roman"/>
          <w:szCs w:val="24"/>
          <w:lang w:val="en-US" w:eastAsia="ru-RU"/>
        </w:rPr>
        <w:t>the</w:t>
      </w:r>
      <w:r w:rsidRPr="00D911C2">
        <w:rPr>
          <w:rFonts w:eastAsia="Times New Roman"/>
          <w:szCs w:val="24"/>
          <w:lang w:val="en-US" w:eastAsia="ru-RU"/>
        </w:rPr>
        <w:t xml:space="preserve"> </w:t>
      </w:r>
      <w:proofErr w:type="spellStart"/>
      <w:r w:rsidRPr="00D911C2">
        <w:rPr>
          <w:rFonts w:eastAsia="Times New Roman"/>
          <w:szCs w:val="24"/>
          <w:lang w:val="en-US" w:eastAsia="ru-RU"/>
        </w:rPr>
        <w:t>Atlet</w:t>
      </w:r>
      <w:proofErr w:type="spellEnd"/>
      <w:r w:rsidRPr="00D911C2">
        <w:rPr>
          <w:rFonts w:eastAsia="Times New Roman"/>
          <w:szCs w:val="24"/>
          <w:lang w:val="en-US" w:eastAsia="ru-RU"/>
        </w:rPr>
        <w:t xml:space="preserve"> Logistics </w:t>
      </w:r>
      <w:proofErr w:type="spellStart"/>
      <w:r w:rsidRPr="00D911C2">
        <w:rPr>
          <w:rFonts w:eastAsia="Times New Roman"/>
          <w:szCs w:val="24"/>
          <w:lang w:val="en-US" w:eastAsia="ru-RU"/>
        </w:rPr>
        <w:t>Analyser</w:t>
      </w:r>
      <w:proofErr w:type="spellEnd"/>
    </w:p>
    <w:p w:rsidR="00C713CD" w:rsidRPr="00D911C2" w:rsidRDefault="00C713CD"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Optimized Warehouse Layouts</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Use the total model wizard</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warehouse building</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doors and windows</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Insert an internal wall</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Insert a mezzanine floor</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racking layout</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Guide to different storage systems</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lastRenderedPageBreak/>
        <w:t>Define an address area</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placing strategy</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Select vehicles</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materials flow</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simulation</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report</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Make a queuing simulation</w:t>
      </w:r>
    </w:p>
    <w:p w:rsidR="00D911C2" w:rsidRPr="00D911C2" w:rsidRDefault="00D911C2" w:rsidP="00060AA5">
      <w:pPr>
        <w:numPr>
          <w:ilvl w:val="0"/>
          <w:numId w:val="7"/>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conveyor</w:t>
      </w:r>
    </w:p>
    <w:p w:rsidR="00814EC7" w:rsidRPr="00814EC7" w:rsidRDefault="00814EC7" w:rsidP="00814EC7">
      <w:pPr>
        <w:overflowPunct w:val="0"/>
        <w:autoSpaceDE w:val="0"/>
        <w:autoSpaceDN w:val="0"/>
        <w:adjustRightInd w:val="0"/>
        <w:ind w:firstLine="0"/>
        <w:textAlignment w:val="baseline"/>
        <w:rPr>
          <w:rFonts w:eastAsia="Times New Roman"/>
          <w:szCs w:val="24"/>
          <w:lang w:val="en-US" w:eastAsia="ru-RU"/>
        </w:rPr>
      </w:pPr>
    </w:p>
    <w:tbl>
      <w:tblPr>
        <w:tblW w:w="9856"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8781"/>
        <w:gridCol w:w="1075"/>
      </w:tblGrid>
      <w:tr w:rsidR="00814EC7" w:rsidRPr="00814EC7" w:rsidTr="00814EC7">
        <w:trPr>
          <w:trHeight w:val="20"/>
          <w:jc w:val="center"/>
        </w:trPr>
        <w:tc>
          <w:tcPr>
            <w:tcW w:w="8781" w:type="dxa"/>
            <w:tcBorders>
              <w:top w:val="double" w:sz="6" w:space="0" w:color="auto"/>
              <w:bottom w:val="double" w:sz="6" w:space="0" w:color="auto"/>
            </w:tcBorders>
            <w:vAlign w:val="center"/>
          </w:tcPr>
          <w:p w:rsidR="00814EC7" w:rsidRPr="00814EC7" w:rsidRDefault="00814EC7" w:rsidP="00814EC7">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u w:val="single"/>
                <w:lang w:val="en-US" w:eastAsia="ru-RU"/>
              </w:rPr>
            </w:pPr>
            <w:r w:rsidRPr="00814EC7">
              <w:rPr>
                <w:rFonts w:eastAsia="Times New Roman"/>
                <w:b/>
                <w:szCs w:val="24"/>
                <w:lang w:val="en-US" w:eastAsia="ru-RU"/>
              </w:rPr>
              <w:t>Topics Covered</w:t>
            </w:r>
          </w:p>
        </w:tc>
        <w:tc>
          <w:tcPr>
            <w:tcW w:w="1075" w:type="dxa"/>
            <w:tcBorders>
              <w:top w:val="double" w:sz="6" w:space="0" w:color="auto"/>
              <w:bottom w:val="double" w:sz="6" w:space="0" w:color="auto"/>
            </w:tcBorders>
            <w:vAlign w:val="center"/>
          </w:tcPr>
          <w:p w:rsidR="00814EC7" w:rsidRPr="00814EC7" w:rsidRDefault="00814EC7" w:rsidP="00814EC7">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b/>
                <w:szCs w:val="24"/>
                <w:lang w:val="en-US" w:eastAsia="ru-RU"/>
              </w:rPr>
            </w:pPr>
            <w:r w:rsidRPr="00814EC7">
              <w:rPr>
                <w:rFonts w:eastAsia="Times New Roman"/>
                <w:b/>
                <w:szCs w:val="24"/>
                <w:lang w:val="en-US" w:eastAsia="ru-RU"/>
              </w:rPr>
              <w:t>Hours</w:t>
            </w:r>
          </w:p>
        </w:tc>
      </w:tr>
      <w:tr w:rsidR="00814EC7" w:rsidRPr="00814EC7" w:rsidTr="00814EC7">
        <w:trPr>
          <w:trHeight w:val="20"/>
          <w:jc w:val="center"/>
        </w:trPr>
        <w:tc>
          <w:tcPr>
            <w:tcW w:w="8781" w:type="dxa"/>
            <w:tcBorders>
              <w:top w:val="double" w:sz="6" w:space="0" w:color="auto"/>
            </w:tcBorders>
            <w:vAlign w:val="center"/>
          </w:tcPr>
          <w:p w:rsidR="00814EC7" w:rsidRPr="00814EC7" w:rsidRDefault="00814EC7" w:rsidP="007E1DFB">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1. </w:t>
            </w:r>
            <w:r w:rsidR="00D911C2" w:rsidRPr="00D911C2">
              <w:rPr>
                <w:rFonts w:eastAsia="Times New Roman"/>
                <w:b/>
                <w:bCs/>
                <w:szCs w:val="24"/>
                <w:lang w:val="en-US" w:eastAsia="ru-RU"/>
              </w:rPr>
              <w:t xml:space="preserve">Creation </w:t>
            </w:r>
            <w:r w:rsidR="007E1DFB">
              <w:rPr>
                <w:rFonts w:eastAsia="Times New Roman"/>
                <w:b/>
                <w:bCs/>
                <w:szCs w:val="24"/>
                <w:lang w:val="en-US" w:eastAsia="ru-RU"/>
              </w:rPr>
              <w:t xml:space="preserve">a </w:t>
            </w:r>
            <w:r w:rsidR="007E1DFB" w:rsidRPr="00D911C2">
              <w:rPr>
                <w:rFonts w:eastAsia="Times New Roman"/>
                <w:b/>
                <w:bCs/>
                <w:szCs w:val="24"/>
                <w:lang w:val="en-US" w:eastAsia="ru-RU"/>
              </w:rPr>
              <w:t xml:space="preserve">warehouse building </w:t>
            </w:r>
            <w:r w:rsidR="00D911C2" w:rsidRPr="00D911C2">
              <w:rPr>
                <w:rFonts w:eastAsia="Times New Roman"/>
                <w:b/>
                <w:bCs/>
                <w:szCs w:val="24"/>
                <w:lang w:val="en-US" w:eastAsia="ru-RU"/>
              </w:rPr>
              <w:t xml:space="preserve">model </w:t>
            </w:r>
          </w:p>
        </w:tc>
        <w:tc>
          <w:tcPr>
            <w:tcW w:w="1075" w:type="dxa"/>
            <w:tcBorders>
              <w:top w:val="double" w:sz="6" w:space="0" w:color="auto"/>
            </w:tcBorders>
            <w:vAlign w:val="center"/>
          </w:tcPr>
          <w:p w:rsidR="00814EC7" w:rsidRPr="00814EC7" w:rsidRDefault="00E53793" w:rsidP="00814EC7">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Pr>
                <w:rFonts w:eastAsia="Times New Roman"/>
                <w:szCs w:val="24"/>
                <w:lang w:val="en-US" w:eastAsia="ru-RU"/>
              </w:rPr>
              <w:t>6</w:t>
            </w:r>
          </w:p>
        </w:tc>
      </w:tr>
      <w:tr w:rsidR="00814EC7" w:rsidRPr="00814EC7" w:rsidTr="00814EC7">
        <w:trPr>
          <w:trHeight w:val="20"/>
          <w:jc w:val="center"/>
        </w:trPr>
        <w:tc>
          <w:tcPr>
            <w:tcW w:w="8781" w:type="dxa"/>
            <w:vAlign w:val="center"/>
          </w:tcPr>
          <w:p w:rsidR="00814EC7" w:rsidRPr="00814EC7" w:rsidRDefault="00814EC7" w:rsidP="00FD2B48">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2. </w:t>
            </w:r>
            <w:r w:rsidR="00FD2B48">
              <w:rPr>
                <w:rFonts w:eastAsia="Times New Roman"/>
                <w:b/>
                <w:bCs/>
                <w:szCs w:val="24"/>
                <w:lang w:val="en-US" w:eastAsia="ru-RU"/>
              </w:rPr>
              <w:t xml:space="preserve">Creation model </w:t>
            </w:r>
            <w:r w:rsidR="00E53793" w:rsidRPr="00E53793">
              <w:rPr>
                <w:rFonts w:eastAsia="Times New Roman"/>
                <w:b/>
                <w:bCs/>
                <w:szCs w:val="24"/>
                <w:lang w:val="en-US" w:eastAsia="ru-RU"/>
              </w:rPr>
              <w:t xml:space="preserve">of warehousing </w:t>
            </w:r>
            <w:r w:rsidR="00280496">
              <w:rPr>
                <w:rFonts w:eastAsia="Times New Roman"/>
                <w:b/>
                <w:bCs/>
                <w:szCs w:val="24"/>
                <w:lang w:val="en-US" w:eastAsia="ru-RU"/>
              </w:rPr>
              <w:t xml:space="preserve">storing </w:t>
            </w:r>
            <w:r w:rsidR="00E53793" w:rsidRPr="00E53793">
              <w:rPr>
                <w:rFonts w:eastAsia="Times New Roman"/>
                <w:b/>
                <w:bCs/>
                <w:szCs w:val="24"/>
                <w:lang w:val="en-US" w:eastAsia="ru-RU"/>
              </w:rPr>
              <w:t xml:space="preserve">system </w:t>
            </w:r>
          </w:p>
        </w:tc>
        <w:tc>
          <w:tcPr>
            <w:tcW w:w="1075" w:type="dxa"/>
            <w:vAlign w:val="center"/>
          </w:tcPr>
          <w:p w:rsidR="00814EC7" w:rsidRPr="00814EC7" w:rsidRDefault="005B7C11" w:rsidP="005B7C11">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Pr>
                <w:rFonts w:eastAsia="Times New Roman"/>
                <w:szCs w:val="24"/>
                <w:lang w:val="en-US" w:eastAsia="ru-RU"/>
              </w:rPr>
              <w:t>6</w:t>
            </w:r>
          </w:p>
        </w:tc>
      </w:tr>
      <w:tr w:rsidR="00814EC7" w:rsidRPr="00814EC7" w:rsidTr="00814EC7">
        <w:trPr>
          <w:trHeight w:val="20"/>
          <w:jc w:val="center"/>
        </w:trPr>
        <w:tc>
          <w:tcPr>
            <w:tcW w:w="8781" w:type="dxa"/>
            <w:vAlign w:val="center"/>
          </w:tcPr>
          <w:p w:rsidR="00814EC7" w:rsidRPr="00814EC7" w:rsidRDefault="00814EC7" w:rsidP="005B7C11">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3. </w:t>
            </w:r>
            <w:r w:rsidR="005B77E2">
              <w:rPr>
                <w:rFonts w:eastAsia="Times New Roman"/>
                <w:b/>
                <w:bCs/>
                <w:szCs w:val="24"/>
                <w:lang w:val="en-US" w:eastAsia="ru-RU"/>
              </w:rPr>
              <w:t>Select</w:t>
            </w:r>
            <w:r w:rsidR="00E53793" w:rsidRPr="00E53793">
              <w:rPr>
                <w:rFonts w:eastAsia="Times New Roman"/>
                <w:b/>
                <w:bCs/>
                <w:szCs w:val="24"/>
                <w:lang w:val="en-US" w:eastAsia="ru-RU"/>
              </w:rPr>
              <w:t xml:space="preserve"> </w:t>
            </w:r>
            <w:r w:rsidR="005B77E2">
              <w:rPr>
                <w:rFonts w:eastAsia="Times New Roman"/>
                <w:b/>
                <w:bCs/>
                <w:szCs w:val="24"/>
                <w:lang w:val="en-US" w:eastAsia="ru-RU"/>
              </w:rPr>
              <w:t>vehicles</w:t>
            </w:r>
            <w:r w:rsidR="00E53793" w:rsidRPr="00E53793">
              <w:rPr>
                <w:rFonts w:eastAsia="Times New Roman"/>
                <w:b/>
                <w:bCs/>
                <w:szCs w:val="24"/>
                <w:lang w:val="en-US" w:eastAsia="ru-RU"/>
              </w:rPr>
              <w:t xml:space="preserve"> and equipment</w:t>
            </w:r>
          </w:p>
        </w:tc>
        <w:tc>
          <w:tcPr>
            <w:tcW w:w="1075" w:type="dxa"/>
            <w:vAlign w:val="center"/>
          </w:tcPr>
          <w:p w:rsidR="00814EC7" w:rsidRPr="00814EC7" w:rsidRDefault="005B7C11" w:rsidP="005B7C11">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Pr>
                <w:rFonts w:eastAsia="Times New Roman"/>
                <w:szCs w:val="24"/>
                <w:lang w:val="en-US" w:eastAsia="ru-RU"/>
              </w:rPr>
              <w:t>6</w:t>
            </w:r>
          </w:p>
        </w:tc>
      </w:tr>
      <w:tr w:rsidR="00814EC7" w:rsidRPr="00814EC7" w:rsidTr="00814EC7">
        <w:trPr>
          <w:trHeight w:val="20"/>
          <w:jc w:val="center"/>
        </w:trPr>
        <w:tc>
          <w:tcPr>
            <w:tcW w:w="8781" w:type="dxa"/>
            <w:vAlign w:val="center"/>
          </w:tcPr>
          <w:p w:rsidR="00814EC7" w:rsidRPr="00814EC7" w:rsidRDefault="00814EC7" w:rsidP="005B7C11">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4. </w:t>
            </w:r>
            <w:r w:rsidR="005B77E2" w:rsidRPr="005B77E2">
              <w:rPr>
                <w:rFonts w:eastAsia="Times New Roman"/>
                <w:b/>
                <w:bCs/>
                <w:szCs w:val="24"/>
                <w:lang w:val="en-US" w:eastAsia="ru-RU"/>
              </w:rPr>
              <w:t xml:space="preserve">Creation model of material </w:t>
            </w:r>
            <w:r w:rsidR="005B7C11">
              <w:rPr>
                <w:rFonts w:eastAsia="Times New Roman"/>
                <w:b/>
                <w:bCs/>
                <w:szCs w:val="24"/>
                <w:lang w:val="en-US" w:eastAsia="ru-RU"/>
              </w:rPr>
              <w:t>flow</w:t>
            </w:r>
          </w:p>
        </w:tc>
        <w:tc>
          <w:tcPr>
            <w:tcW w:w="1075" w:type="dxa"/>
            <w:vAlign w:val="center"/>
          </w:tcPr>
          <w:p w:rsidR="00814EC7" w:rsidRPr="00814EC7" w:rsidRDefault="005B7C11" w:rsidP="005B7C11">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Pr>
                <w:rFonts w:eastAsia="Times New Roman"/>
                <w:szCs w:val="24"/>
                <w:lang w:val="en-US" w:eastAsia="ru-RU"/>
              </w:rPr>
              <w:t>8</w:t>
            </w:r>
          </w:p>
        </w:tc>
      </w:tr>
      <w:tr w:rsidR="00814EC7" w:rsidRPr="00814EC7" w:rsidTr="00814EC7">
        <w:trPr>
          <w:trHeight w:val="20"/>
          <w:jc w:val="center"/>
        </w:trPr>
        <w:tc>
          <w:tcPr>
            <w:tcW w:w="8781" w:type="dxa"/>
            <w:vAlign w:val="center"/>
          </w:tcPr>
          <w:p w:rsidR="00814EC7" w:rsidRPr="00814EC7" w:rsidRDefault="00814EC7" w:rsidP="00FD2B48">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5. </w:t>
            </w:r>
            <w:r w:rsidR="005B77E2" w:rsidRPr="005B77E2">
              <w:rPr>
                <w:rFonts w:eastAsia="Times New Roman"/>
                <w:b/>
                <w:bCs/>
                <w:szCs w:val="24"/>
                <w:lang w:val="en-US" w:eastAsia="ru-RU"/>
              </w:rPr>
              <w:t xml:space="preserve">Realization of </w:t>
            </w:r>
            <w:r w:rsidR="005B7C11">
              <w:rPr>
                <w:rFonts w:eastAsia="Times New Roman"/>
                <w:b/>
                <w:bCs/>
                <w:szCs w:val="24"/>
                <w:lang w:val="en-US" w:eastAsia="ru-RU"/>
              </w:rPr>
              <w:t>s</w:t>
            </w:r>
            <w:r w:rsidR="005B7C11" w:rsidRPr="005B77E2">
              <w:rPr>
                <w:rFonts w:eastAsia="Times New Roman"/>
                <w:b/>
                <w:bCs/>
                <w:szCs w:val="24"/>
                <w:lang w:val="en-US" w:eastAsia="ru-RU"/>
              </w:rPr>
              <w:t>imu</w:t>
            </w:r>
            <w:r w:rsidR="005B7C11">
              <w:rPr>
                <w:rFonts w:eastAsia="Times New Roman"/>
                <w:b/>
                <w:bCs/>
                <w:szCs w:val="24"/>
                <w:lang w:val="en-US" w:eastAsia="ru-RU"/>
              </w:rPr>
              <w:t>lation</w:t>
            </w:r>
            <w:r w:rsidR="005B77E2" w:rsidRPr="005B77E2">
              <w:rPr>
                <w:rFonts w:eastAsia="Times New Roman"/>
                <w:b/>
                <w:bCs/>
                <w:szCs w:val="24"/>
                <w:lang w:val="en-US" w:eastAsia="ru-RU"/>
              </w:rPr>
              <w:t xml:space="preserve"> model</w:t>
            </w:r>
          </w:p>
        </w:tc>
        <w:tc>
          <w:tcPr>
            <w:tcW w:w="1075" w:type="dxa"/>
            <w:vAlign w:val="center"/>
          </w:tcPr>
          <w:p w:rsidR="00814EC7" w:rsidRPr="00814EC7" w:rsidRDefault="005B7C11" w:rsidP="005B7C11">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Pr>
                <w:rFonts w:eastAsia="Times New Roman"/>
                <w:szCs w:val="24"/>
                <w:lang w:val="en-US" w:eastAsia="ru-RU"/>
              </w:rPr>
              <w:t>6</w:t>
            </w:r>
          </w:p>
        </w:tc>
      </w:tr>
      <w:tr w:rsidR="00814EC7" w:rsidRPr="00814EC7" w:rsidTr="00814EC7">
        <w:trPr>
          <w:trHeight w:val="20"/>
          <w:jc w:val="center"/>
        </w:trPr>
        <w:tc>
          <w:tcPr>
            <w:tcW w:w="8781" w:type="dxa"/>
            <w:vAlign w:val="center"/>
          </w:tcPr>
          <w:p w:rsidR="00814EC7" w:rsidRPr="00814EC7" w:rsidRDefault="00814EC7" w:rsidP="005B7C11">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6. </w:t>
            </w:r>
            <w:r w:rsidR="005B77E2" w:rsidRPr="005B77E2">
              <w:rPr>
                <w:rFonts w:eastAsia="Times New Roman"/>
                <w:b/>
                <w:bCs/>
                <w:szCs w:val="24"/>
                <w:lang w:val="en-US" w:eastAsia="ru-RU"/>
              </w:rPr>
              <w:t>Development of a report</w:t>
            </w:r>
          </w:p>
        </w:tc>
        <w:tc>
          <w:tcPr>
            <w:tcW w:w="1075" w:type="dxa"/>
            <w:vAlign w:val="center"/>
          </w:tcPr>
          <w:p w:rsidR="00814EC7" w:rsidRPr="00814EC7" w:rsidRDefault="005B7C11" w:rsidP="005B7C11">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Pr>
                <w:rFonts w:eastAsia="Times New Roman"/>
                <w:szCs w:val="24"/>
                <w:lang w:val="en-US" w:eastAsia="ru-RU"/>
              </w:rPr>
              <w:t>4</w:t>
            </w:r>
          </w:p>
        </w:tc>
      </w:tr>
      <w:tr w:rsidR="00814EC7" w:rsidRPr="00814EC7" w:rsidTr="00814EC7">
        <w:trPr>
          <w:trHeight w:val="20"/>
          <w:jc w:val="center"/>
        </w:trPr>
        <w:tc>
          <w:tcPr>
            <w:tcW w:w="8781" w:type="dxa"/>
            <w:vAlign w:val="center"/>
          </w:tcPr>
          <w:p w:rsidR="00814EC7" w:rsidRPr="00814EC7" w:rsidRDefault="00814EC7" w:rsidP="005B7C11">
            <w:pPr>
              <w:overflowPunct w:val="0"/>
              <w:autoSpaceDE w:val="0"/>
              <w:autoSpaceDN w:val="0"/>
              <w:adjustRightInd w:val="0"/>
              <w:ind w:firstLine="0"/>
              <w:jc w:val="both"/>
              <w:textAlignment w:val="baseline"/>
              <w:rPr>
                <w:rFonts w:eastAsia="Times New Roman"/>
                <w:b/>
                <w:bCs/>
                <w:szCs w:val="24"/>
                <w:lang w:val="en-US" w:eastAsia="ru-RU"/>
              </w:rPr>
            </w:pPr>
            <w:r w:rsidRPr="00814EC7">
              <w:rPr>
                <w:rFonts w:eastAsia="Times New Roman"/>
                <w:b/>
                <w:bCs/>
                <w:szCs w:val="24"/>
                <w:lang w:val="en-US" w:eastAsia="ru-RU"/>
              </w:rPr>
              <w:t xml:space="preserve">Topic 7. </w:t>
            </w:r>
            <w:r w:rsidR="00FD2B48" w:rsidRPr="005B77E2">
              <w:rPr>
                <w:rFonts w:eastAsia="Times New Roman"/>
                <w:b/>
                <w:bCs/>
                <w:szCs w:val="24"/>
                <w:lang w:val="en-US" w:eastAsia="ru-RU"/>
              </w:rPr>
              <w:t>Analyze</w:t>
            </w:r>
            <w:r w:rsidR="005B77E2" w:rsidRPr="005B77E2">
              <w:rPr>
                <w:rFonts w:eastAsia="Times New Roman"/>
                <w:b/>
                <w:bCs/>
                <w:szCs w:val="24"/>
                <w:lang w:val="en-US" w:eastAsia="ru-RU"/>
              </w:rPr>
              <w:t xml:space="preserve"> results of modeling</w:t>
            </w:r>
          </w:p>
        </w:tc>
        <w:tc>
          <w:tcPr>
            <w:tcW w:w="1075" w:type="dxa"/>
            <w:vAlign w:val="center"/>
          </w:tcPr>
          <w:p w:rsidR="00814EC7" w:rsidRPr="00814EC7" w:rsidRDefault="00814EC7" w:rsidP="00814EC7">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sidRPr="00814EC7">
              <w:rPr>
                <w:rFonts w:eastAsia="Times New Roman"/>
                <w:szCs w:val="24"/>
                <w:lang w:val="en-US" w:eastAsia="ru-RU"/>
              </w:rPr>
              <w:t>4</w:t>
            </w:r>
          </w:p>
        </w:tc>
      </w:tr>
      <w:tr w:rsidR="00814EC7" w:rsidRPr="00814EC7" w:rsidTr="00814EC7">
        <w:trPr>
          <w:trHeight w:val="20"/>
          <w:jc w:val="center"/>
        </w:trPr>
        <w:tc>
          <w:tcPr>
            <w:tcW w:w="8781" w:type="dxa"/>
            <w:vAlign w:val="center"/>
          </w:tcPr>
          <w:p w:rsidR="00814EC7" w:rsidRPr="00814EC7" w:rsidRDefault="00814EC7" w:rsidP="00814EC7">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b/>
                <w:szCs w:val="24"/>
                <w:lang w:val="en-US" w:eastAsia="ru-RU"/>
              </w:rPr>
            </w:pPr>
            <w:r w:rsidRPr="00814EC7">
              <w:rPr>
                <w:rFonts w:eastAsia="Times New Roman"/>
                <w:b/>
                <w:szCs w:val="24"/>
                <w:lang w:val="en-US" w:eastAsia="ru-RU"/>
              </w:rPr>
              <w:t>Total</w:t>
            </w:r>
          </w:p>
        </w:tc>
        <w:tc>
          <w:tcPr>
            <w:tcW w:w="1075" w:type="dxa"/>
            <w:vAlign w:val="center"/>
          </w:tcPr>
          <w:p w:rsidR="00814EC7" w:rsidRPr="00814EC7" w:rsidRDefault="00623915" w:rsidP="00814EC7">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0"/>
              <w:textAlignment w:val="baseline"/>
              <w:rPr>
                <w:rFonts w:eastAsia="Times New Roman"/>
                <w:szCs w:val="24"/>
                <w:lang w:val="en-US" w:eastAsia="ru-RU"/>
              </w:rPr>
            </w:pPr>
            <w:r w:rsidRPr="00814EC7">
              <w:rPr>
                <w:rFonts w:eastAsia="Times New Roman"/>
                <w:szCs w:val="24"/>
                <w:lang w:val="en-US" w:eastAsia="ru-RU"/>
              </w:rPr>
              <w:fldChar w:fldCharType="begin"/>
            </w:r>
            <w:r w:rsidR="00814EC7" w:rsidRPr="00814EC7">
              <w:rPr>
                <w:rFonts w:eastAsia="Times New Roman"/>
                <w:szCs w:val="24"/>
                <w:lang w:val="en-US" w:eastAsia="ru-RU"/>
              </w:rPr>
              <w:instrText xml:space="preserve"> =SUM(ABOVE) </w:instrText>
            </w:r>
            <w:r w:rsidRPr="00814EC7">
              <w:rPr>
                <w:rFonts w:eastAsia="Times New Roman"/>
                <w:szCs w:val="24"/>
                <w:lang w:val="en-US" w:eastAsia="ru-RU"/>
              </w:rPr>
              <w:fldChar w:fldCharType="separate"/>
            </w:r>
            <w:r w:rsidR="005B7C11">
              <w:rPr>
                <w:rFonts w:eastAsia="Times New Roman"/>
                <w:noProof/>
                <w:szCs w:val="24"/>
                <w:lang w:val="en-US" w:eastAsia="ru-RU"/>
              </w:rPr>
              <w:t>40</w:t>
            </w:r>
            <w:r w:rsidRPr="00814EC7">
              <w:rPr>
                <w:rFonts w:eastAsia="Times New Roman"/>
                <w:szCs w:val="24"/>
                <w:lang w:val="en-US" w:eastAsia="ru-RU"/>
              </w:rPr>
              <w:fldChar w:fldCharType="end"/>
            </w:r>
          </w:p>
        </w:tc>
      </w:tr>
    </w:tbl>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p>
    <w:p w:rsidR="00814EC7" w:rsidRPr="00814EC7" w:rsidRDefault="00814EC7" w:rsidP="00814EC7">
      <w:pPr>
        <w:overflowPunct w:val="0"/>
        <w:autoSpaceDE w:val="0"/>
        <w:autoSpaceDN w:val="0"/>
        <w:adjustRightInd w:val="0"/>
        <w:ind w:firstLine="0"/>
        <w:textAlignment w:val="baseline"/>
        <w:rPr>
          <w:rFonts w:eastAsia="Times New Roman"/>
          <w:bCs/>
          <w:i/>
          <w:szCs w:val="24"/>
          <w:lang w:val="en-US" w:eastAsia="ru-RU"/>
        </w:rPr>
      </w:pPr>
      <w:r w:rsidRPr="00814EC7">
        <w:rPr>
          <w:rFonts w:eastAsia="Times New Roman"/>
          <w:b/>
          <w:szCs w:val="24"/>
          <w:lang w:val="en-US" w:eastAsia="ru-RU"/>
        </w:rPr>
        <w:t>Outline of Overall</w:t>
      </w:r>
      <w:r w:rsidRPr="00814EC7">
        <w:rPr>
          <w:rFonts w:eastAsia="Times New Roman"/>
          <w:szCs w:val="24"/>
          <w:lang w:val="en-US" w:eastAsia="ru-RU"/>
        </w:rPr>
        <w:t xml:space="preserve"> </w:t>
      </w:r>
      <w:r w:rsidRPr="00814EC7">
        <w:rPr>
          <w:rFonts w:eastAsia="Times New Roman"/>
          <w:b/>
          <w:szCs w:val="24"/>
          <w:lang w:val="en-US" w:eastAsia="ru-RU"/>
        </w:rPr>
        <w:t>Course Structure</w:t>
      </w:r>
    </w:p>
    <w:p w:rsidR="00814EC7" w:rsidRPr="00814EC7" w:rsidRDefault="00814EC7" w:rsidP="00814EC7">
      <w:pPr>
        <w:overflowPunct w:val="0"/>
        <w:autoSpaceDE w:val="0"/>
        <w:autoSpaceDN w:val="0"/>
        <w:adjustRightInd w:val="0"/>
        <w:ind w:left="360" w:firstLine="0"/>
        <w:jc w:val="both"/>
        <w:textAlignment w:val="baseline"/>
        <w:rPr>
          <w:rFonts w:eastAsia="Times New Roman"/>
          <w:b/>
          <w:bCs/>
          <w:i/>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1.</w:t>
      </w:r>
      <w:proofErr w:type="gramEnd"/>
      <w:r w:rsidRPr="00814EC7">
        <w:rPr>
          <w:rFonts w:eastAsia="Times New Roman"/>
          <w:b/>
          <w:bCs/>
          <w:szCs w:val="24"/>
          <w:lang w:val="en-US" w:eastAsia="ru-RU"/>
        </w:rPr>
        <w:t xml:space="preserve"> </w:t>
      </w:r>
      <w:r w:rsidR="00280496" w:rsidRPr="00D911C2">
        <w:rPr>
          <w:rFonts w:eastAsia="Times New Roman"/>
          <w:b/>
          <w:bCs/>
          <w:szCs w:val="24"/>
          <w:lang w:val="en-US" w:eastAsia="ru-RU"/>
        </w:rPr>
        <w:t xml:space="preserve">Creation </w:t>
      </w:r>
      <w:r w:rsidR="007E1DFB">
        <w:rPr>
          <w:rFonts w:eastAsia="Times New Roman"/>
          <w:b/>
          <w:bCs/>
          <w:szCs w:val="24"/>
          <w:lang w:val="en-US" w:eastAsia="ru-RU"/>
        </w:rPr>
        <w:t xml:space="preserve">a </w:t>
      </w:r>
      <w:r w:rsidR="007E1DFB" w:rsidRPr="00D911C2">
        <w:rPr>
          <w:rFonts w:eastAsia="Times New Roman"/>
          <w:b/>
          <w:bCs/>
          <w:szCs w:val="24"/>
          <w:lang w:val="en-US" w:eastAsia="ru-RU"/>
        </w:rPr>
        <w:t>warehouse building model</w:t>
      </w:r>
    </w:p>
    <w:p w:rsidR="00814EC7" w:rsidRPr="00814EC7" w:rsidRDefault="00814EC7" w:rsidP="00814EC7">
      <w:pPr>
        <w:overflowPunct w:val="0"/>
        <w:autoSpaceDE w:val="0"/>
        <w:autoSpaceDN w:val="0"/>
        <w:adjustRightInd w:val="0"/>
        <w:ind w:left="1080" w:firstLine="0"/>
        <w:textAlignment w:val="baseline"/>
        <w:rPr>
          <w:rFonts w:eastAsia="Times New Roman"/>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814EC7" w:rsidRDefault="00814EC7" w:rsidP="00814EC7">
      <w:pPr>
        <w:widowControl w:val="0"/>
        <w:tabs>
          <w:tab w:val="left" w:pos="720"/>
        </w:tabs>
        <w:overflowPunct w:val="0"/>
        <w:autoSpaceDE w:val="0"/>
        <w:autoSpaceDN w:val="0"/>
        <w:adjustRightInd w:val="0"/>
        <w:ind w:left="1080" w:firstLine="0"/>
        <w:textAlignment w:val="baseline"/>
        <w:rPr>
          <w:rFonts w:ascii="Arial" w:eastAsia="Times New Roman" w:hAnsi="Arial" w:cs="Arial"/>
          <w:b/>
          <w:szCs w:val="24"/>
          <w:lang w:val="en-US" w:eastAsia="ru-RU"/>
        </w:rPr>
      </w:pPr>
    </w:p>
    <w:p w:rsidR="007E1DFB" w:rsidRDefault="00280496" w:rsidP="00060AA5">
      <w:pPr>
        <w:numPr>
          <w:ilvl w:val="0"/>
          <w:numId w:val="9"/>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 xml:space="preserve">Create a rectangular building </w:t>
      </w:r>
    </w:p>
    <w:p w:rsidR="007E1DFB" w:rsidRPr="007E1DFB" w:rsidRDefault="00280496" w:rsidP="00060AA5">
      <w:pPr>
        <w:numPr>
          <w:ilvl w:val="0"/>
          <w:numId w:val="9"/>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Create internal walls</w:t>
      </w:r>
      <w:r w:rsidR="007E1DFB" w:rsidRPr="007E1DFB">
        <w:rPr>
          <w:rFonts w:eastAsia="Times New Roman"/>
          <w:szCs w:val="24"/>
          <w:lang w:val="en-US" w:eastAsia="ru-RU"/>
        </w:rPr>
        <w:t xml:space="preserve"> </w:t>
      </w:r>
    </w:p>
    <w:p w:rsidR="00280496" w:rsidRPr="007E1DFB" w:rsidRDefault="007E1DFB" w:rsidP="00060AA5">
      <w:pPr>
        <w:numPr>
          <w:ilvl w:val="0"/>
          <w:numId w:val="9"/>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C</w:t>
      </w:r>
      <w:r w:rsidR="00280496" w:rsidRPr="007E1DFB">
        <w:rPr>
          <w:rFonts w:eastAsia="Times New Roman"/>
          <w:szCs w:val="24"/>
          <w:lang w:val="en-US" w:eastAsia="ru-RU"/>
        </w:rPr>
        <w:t>reate doors and windows</w:t>
      </w:r>
    </w:p>
    <w:p w:rsidR="007E1DFB" w:rsidRPr="007E1DFB" w:rsidRDefault="00280496" w:rsidP="00060AA5">
      <w:pPr>
        <w:numPr>
          <w:ilvl w:val="0"/>
          <w:numId w:val="9"/>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Create an irregular building</w:t>
      </w:r>
      <w:r w:rsidR="007E1DFB" w:rsidRPr="007E1DFB">
        <w:rPr>
          <w:rFonts w:eastAsia="Times New Roman"/>
          <w:szCs w:val="24"/>
          <w:lang w:val="en-US" w:eastAsia="ru-RU"/>
        </w:rPr>
        <w:t xml:space="preserve"> </w:t>
      </w:r>
    </w:p>
    <w:p w:rsidR="007E1DFB" w:rsidRPr="007E1DFB" w:rsidRDefault="00280496" w:rsidP="00060AA5">
      <w:pPr>
        <w:numPr>
          <w:ilvl w:val="0"/>
          <w:numId w:val="9"/>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 xml:space="preserve">Create a column row create a mezzanine </w:t>
      </w:r>
    </w:p>
    <w:p w:rsid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2.</w:t>
      </w:r>
      <w:proofErr w:type="gramEnd"/>
      <w:r w:rsidRPr="00814EC7">
        <w:rPr>
          <w:rFonts w:eastAsia="Times New Roman"/>
          <w:b/>
          <w:bCs/>
          <w:szCs w:val="24"/>
          <w:lang w:val="en-US" w:eastAsia="ru-RU"/>
        </w:rPr>
        <w:t xml:space="preserve"> </w:t>
      </w:r>
      <w:r w:rsidR="00280496" w:rsidRPr="00E53793">
        <w:rPr>
          <w:rFonts w:eastAsia="Times New Roman"/>
          <w:b/>
          <w:bCs/>
          <w:szCs w:val="24"/>
          <w:lang w:val="en-US" w:eastAsia="ru-RU"/>
        </w:rPr>
        <w:t>C</w:t>
      </w:r>
      <w:r w:rsidR="00FD2B48">
        <w:rPr>
          <w:rFonts w:eastAsia="Times New Roman"/>
          <w:b/>
          <w:bCs/>
          <w:szCs w:val="24"/>
          <w:lang w:val="en-US" w:eastAsia="ru-RU"/>
        </w:rPr>
        <w:t xml:space="preserve">reation </w:t>
      </w:r>
      <w:r w:rsidR="007E1DFB">
        <w:rPr>
          <w:rFonts w:eastAsia="Times New Roman"/>
          <w:b/>
          <w:bCs/>
          <w:szCs w:val="24"/>
          <w:lang w:val="en-US" w:eastAsia="ru-RU"/>
        </w:rPr>
        <w:t xml:space="preserve">a </w:t>
      </w:r>
      <w:r w:rsidR="00FD2B48">
        <w:rPr>
          <w:rFonts w:eastAsia="Times New Roman"/>
          <w:b/>
          <w:bCs/>
          <w:szCs w:val="24"/>
          <w:lang w:val="en-US" w:eastAsia="ru-RU"/>
        </w:rPr>
        <w:t xml:space="preserve">model </w:t>
      </w:r>
      <w:r w:rsidR="00280496" w:rsidRPr="00E53793">
        <w:rPr>
          <w:rFonts w:eastAsia="Times New Roman"/>
          <w:b/>
          <w:bCs/>
          <w:szCs w:val="24"/>
          <w:lang w:val="en-US" w:eastAsia="ru-RU"/>
        </w:rPr>
        <w:t xml:space="preserve">of warehousing </w:t>
      </w:r>
      <w:r w:rsidR="00280496">
        <w:rPr>
          <w:rFonts w:eastAsia="Times New Roman"/>
          <w:b/>
          <w:bCs/>
          <w:szCs w:val="24"/>
          <w:lang w:val="en-US" w:eastAsia="ru-RU"/>
        </w:rPr>
        <w:t xml:space="preserve">storing </w:t>
      </w:r>
      <w:r w:rsidR="00280496" w:rsidRPr="00E53793">
        <w:rPr>
          <w:rFonts w:eastAsia="Times New Roman"/>
          <w:b/>
          <w:bCs/>
          <w:szCs w:val="24"/>
          <w:lang w:val="en-US" w:eastAsia="ru-RU"/>
        </w:rPr>
        <w:t>system</w:t>
      </w:r>
    </w:p>
    <w:p w:rsidR="00CA6682" w:rsidRDefault="00CA6682"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814EC7" w:rsidRDefault="00814EC7" w:rsidP="00814EC7">
      <w:pPr>
        <w:widowControl w:val="0"/>
        <w:tabs>
          <w:tab w:val="left" w:pos="720"/>
        </w:tabs>
        <w:overflowPunct w:val="0"/>
        <w:autoSpaceDE w:val="0"/>
        <w:autoSpaceDN w:val="0"/>
        <w:adjustRightInd w:val="0"/>
        <w:ind w:left="1080" w:hanging="360"/>
        <w:textAlignment w:val="baseline"/>
        <w:rPr>
          <w:rFonts w:ascii="Arial" w:eastAsia="Times New Roman" w:hAnsi="Arial" w:cs="Arial"/>
          <w:szCs w:val="24"/>
          <w:lang w:val="en-US" w:eastAsia="ru-RU"/>
        </w:rPr>
      </w:pPr>
    </w:p>
    <w:p w:rsidR="007E1DFB" w:rsidRPr="007E1DFB" w:rsidRDefault="007E1DFB" w:rsidP="00060AA5">
      <w:pPr>
        <w:numPr>
          <w:ilvl w:val="0"/>
          <w:numId w:val="10"/>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C</w:t>
      </w:r>
      <w:r w:rsidR="00280496" w:rsidRPr="007E1DFB">
        <w:rPr>
          <w:rFonts w:eastAsia="Times New Roman"/>
          <w:szCs w:val="24"/>
          <w:lang w:val="en-US" w:eastAsia="ru-RU"/>
        </w:rPr>
        <w:t xml:space="preserve">reate a racking system </w:t>
      </w:r>
    </w:p>
    <w:p w:rsidR="007E1DFB" w:rsidRPr="007E1DFB" w:rsidRDefault="007E1DFB" w:rsidP="00060AA5">
      <w:pPr>
        <w:numPr>
          <w:ilvl w:val="0"/>
          <w:numId w:val="10"/>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D</w:t>
      </w:r>
      <w:r w:rsidR="00FD2B48" w:rsidRPr="007E1DFB">
        <w:rPr>
          <w:rFonts w:eastAsia="Times New Roman"/>
          <w:szCs w:val="24"/>
          <w:lang w:val="en-US" w:eastAsia="ru-RU"/>
        </w:rPr>
        <w:t xml:space="preserve">efine </w:t>
      </w:r>
      <w:r w:rsidRPr="007E1DFB">
        <w:rPr>
          <w:rFonts w:eastAsia="Times New Roman"/>
          <w:szCs w:val="24"/>
          <w:lang w:val="en-US" w:eastAsia="ru-RU"/>
        </w:rPr>
        <w:t>address</w:t>
      </w:r>
      <w:r w:rsidR="00FD2B48" w:rsidRPr="007E1DFB">
        <w:rPr>
          <w:rFonts w:eastAsia="Times New Roman"/>
          <w:szCs w:val="24"/>
          <w:lang w:val="en-US" w:eastAsia="ru-RU"/>
        </w:rPr>
        <w:t xml:space="preserve"> areas </w:t>
      </w:r>
    </w:p>
    <w:p w:rsidR="00814EC7" w:rsidRPr="00814EC7" w:rsidRDefault="007E1DFB" w:rsidP="00060AA5">
      <w:pPr>
        <w:numPr>
          <w:ilvl w:val="0"/>
          <w:numId w:val="10"/>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D</w:t>
      </w:r>
      <w:r w:rsidR="00C139A0" w:rsidRPr="007E1DFB">
        <w:rPr>
          <w:rFonts w:eastAsia="Times New Roman"/>
          <w:szCs w:val="24"/>
          <w:lang w:val="en-US" w:eastAsia="ru-RU"/>
        </w:rPr>
        <w:t xml:space="preserve">efine a placing strategy in a racking area </w:t>
      </w:r>
    </w:p>
    <w:p w:rsidR="00CA6682" w:rsidRPr="00814EC7" w:rsidRDefault="00CA6682"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3.</w:t>
      </w:r>
      <w:proofErr w:type="gramEnd"/>
      <w:r w:rsidRPr="00814EC7">
        <w:rPr>
          <w:rFonts w:eastAsia="Times New Roman"/>
          <w:b/>
          <w:bCs/>
          <w:szCs w:val="24"/>
          <w:lang w:val="en-US" w:eastAsia="ru-RU"/>
        </w:rPr>
        <w:t xml:space="preserve"> </w:t>
      </w:r>
      <w:r w:rsidR="00C139A0">
        <w:rPr>
          <w:rFonts w:eastAsia="Times New Roman"/>
          <w:b/>
          <w:bCs/>
          <w:szCs w:val="24"/>
          <w:lang w:val="en-US" w:eastAsia="ru-RU"/>
        </w:rPr>
        <w:t>Select</w:t>
      </w:r>
      <w:r w:rsidR="00C139A0" w:rsidRPr="00E53793">
        <w:rPr>
          <w:rFonts w:eastAsia="Times New Roman"/>
          <w:b/>
          <w:bCs/>
          <w:szCs w:val="24"/>
          <w:lang w:val="en-US" w:eastAsia="ru-RU"/>
        </w:rPr>
        <w:t xml:space="preserve"> </w:t>
      </w:r>
      <w:r w:rsidR="00C139A0">
        <w:rPr>
          <w:rFonts w:eastAsia="Times New Roman"/>
          <w:b/>
          <w:bCs/>
          <w:szCs w:val="24"/>
          <w:lang w:val="en-US" w:eastAsia="ru-RU"/>
        </w:rPr>
        <w:t>vehicles</w:t>
      </w:r>
      <w:r w:rsidR="00C139A0" w:rsidRPr="00E53793">
        <w:rPr>
          <w:rFonts w:eastAsia="Times New Roman"/>
          <w:b/>
          <w:bCs/>
          <w:szCs w:val="24"/>
          <w:lang w:val="en-US" w:eastAsia="ru-RU"/>
        </w:rPr>
        <w:t xml:space="preserve"> and equipment</w:t>
      </w: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B35B32" w:rsidRDefault="00814EC7" w:rsidP="00814EC7">
      <w:pPr>
        <w:widowControl w:val="0"/>
        <w:overflowPunct w:val="0"/>
        <w:autoSpaceDE w:val="0"/>
        <w:autoSpaceDN w:val="0"/>
        <w:adjustRightInd w:val="0"/>
        <w:ind w:left="1080" w:hanging="360"/>
        <w:textAlignment w:val="baseline"/>
        <w:rPr>
          <w:rFonts w:eastAsia="Times New Roman"/>
          <w:szCs w:val="24"/>
          <w:lang w:val="en-US" w:eastAsia="ru-RU"/>
        </w:rPr>
      </w:pPr>
    </w:p>
    <w:p w:rsidR="00814EC7" w:rsidRPr="00814EC7" w:rsidRDefault="00C139A0" w:rsidP="00060AA5">
      <w:pPr>
        <w:numPr>
          <w:ilvl w:val="0"/>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Choose all trucks you need for the simulation from the database</w:t>
      </w:r>
      <w:r w:rsidR="007E1DFB" w:rsidRPr="007E1DFB">
        <w:rPr>
          <w:rFonts w:eastAsia="Times New Roman"/>
          <w:szCs w:val="24"/>
          <w:lang w:val="en-US" w:eastAsia="ru-RU"/>
        </w:rPr>
        <w:t xml:space="preserve"> to:</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Storage without racking</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Conventional racking</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Narrow aisle storage (VNA)</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Double-deep racking</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lastRenderedPageBreak/>
        <w:t>Drive-in or drive-through racking</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Satellite storage</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Mobile racking</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Flow-rack store (Live store)</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Push back</w:t>
      </w:r>
    </w:p>
    <w:p w:rsidR="007E1DFB" w:rsidRDefault="00C139A0" w:rsidP="00060AA5">
      <w:pPr>
        <w:numPr>
          <w:ilvl w:val="1"/>
          <w:numId w:val="11"/>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Cantilever racking</w:t>
      </w:r>
      <w:r w:rsidRPr="00814EC7">
        <w:rPr>
          <w:rFonts w:eastAsia="Times New Roman"/>
          <w:szCs w:val="24"/>
          <w:lang w:val="en-US" w:eastAsia="ru-RU"/>
        </w:rPr>
        <w:t xml:space="preserve"> </w:t>
      </w:r>
    </w:p>
    <w:p w:rsidR="00814EC7" w:rsidRPr="00814EC7" w:rsidRDefault="00814EC7" w:rsidP="00814EC7">
      <w:pPr>
        <w:overflowPunct w:val="0"/>
        <w:autoSpaceDE w:val="0"/>
        <w:autoSpaceDN w:val="0"/>
        <w:adjustRightInd w:val="0"/>
        <w:ind w:left="360" w:firstLine="0"/>
        <w:jc w:val="both"/>
        <w:textAlignment w:val="baseline"/>
        <w:rPr>
          <w:rFonts w:eastAsia="Times New Roman"/>
          <w:b/>
          <w:bCs/>
          <w:i/>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4.</w:t>
      </w:r>
      <w:proofErr w:type="gramEnd"/>
      <w:r w:rsidRPr="00814EC7">
        <w:rPr>
          <w:rFonts w:eastAsia="Times New Roman"/>
          <w:b/>
          <w:bCs/>
          <w:szCs w:val="24"/>
          <w:lang w:val="en-US" w:eastAsia="ru-RU"/>
        </w:rPr>
        <w:t xml:space="preserve"> </w:t>
      </w:r>
      <w:r w:rsidR="002B395D" w:rsidRPr="005B77E2">
        <w:rPr>
          <w:rFonts w:eastAsia="Times New Roman"/>
          <w:b/>
          <w:bCs/>
          <w:szCs w:val="24"/>
          <w:lang w:val="en-US" w:eastAsia="ru-RU"/>
        </w:rPr>
        <w:t xml:space="preserve">Creation model of material </w:t>
      </w:r>
      <w:r w:rsidR="002B395D">
        <w:rPr>
          <w:rFonts w:eastAsia="Times New Roman"/>
          <w:b/>
          <w:bCs/>
          <w:szCs w:val="24"/>
          <w:lang w:val="en-US" w:eastAsia="ru-RU"/>
        </w:rPr>
        <w:t>flow</w:t>
      </w: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814EC7" w:rsidRDefault="00814EC7" w:rsidP="00814EC7">
      <w:pPr>
        <w:widowControl w:val="0"/>
        <w:tabs>
          <w:tab w:val="left" w:pos="720"/>
        </w:tabs>
        <w:overflowPunct w:val="0"/>
        <w:autoSpaceDE w:val="0"/>
        <w:autoSpaceDN w:val="0"/>
        <w:adjustRightInd w:val="0"/>
        <w:ind w:left="1080" w:hanging="360"/>
        <w:textAlignment w:val="baseline"/>
        <w:rPr>
          <w:rFonts w:eastAsia="Times New Roman"/>
          <w:b/>
          <w:szCs w:val="24"/>
          <w:lang w:eastAsia="ru-RU"/>
        </w:rPr>
      </w:pPr>
    </w:p>
    <w:p w:rsidR="007E1DFB" w:rsidRPr="007E1DFB" w:rsidRDefault="002B395D" w:rsidP="00060AA5">
      <w:pPr>
        <w:numPr>
          <w:ilvl w:val="0"/>
          <w:numId w:val="12"/>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Define an Activity</w:t>
      </w:r>
      <w:r w:rsidRPr="00814EC7">
        <w:rPr>
          <w:rFonts w:eastAsia="Times New Roman"/>
          <w:szCs w:val="24"/>
          <w:lang w:val="en-US" w:eastAsia="ru-RU"/>
        </w:rPr>
        <w:t xml:space="preserve"> </w:t>
      </w:r>
      <w:r w:rsidRPr="007E1DFB">
        <w:rPr>
          <w:rFonts w:eastAsia="Times New Roman"/>
          <w:szCs w:val="24"/>
          <w:lang w:val="en-US" w:eastAsia="ru-RU"/>
        </w:rPr>
        <w:t>Define the different jobs under each activit</w:t>
      </w:r>
      <w:r w:rsidR="007E1DFB" w:rsidRPr="007E1DFB">
        <w:rPr>
          <w:rFonts w:eastAsia="Times New Roman"/>
          <w:szCs w:val="24"/>
          <w:lang w:val="en-US" w:eastAsia="ru-RU"/>
        </w:rPr>
        <w:t>y</w:t>
      </w:r>
    </w:p>
    <w:p w:rsidR="007E1DFB" w:rsidRPr="007E1DFB" w:rsidRDefault="007E1DFB" w:rsidP="00060AA5">
      <w:pPr>
        <w:numPr>
          <w:ilvl w:val="0"/>
          <w:numId w:val="12"/>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D</w:t>
      </w:r>
      <w:r w:rsidR="002B395D" w:rsidRPr="007E1DFB">
        <w:rPr>
          <w:rFonts w:eastAsia="Times New Roman"/>
          <w:szCs w:val="24"/>
          <w:lang w:val="en-US" w:eastAsia="ru-RU"/>
        </w:rPr>
        <w:t xml:space="preserve">efine the activity Picking and choose the picking truck </w:t>
      </w:r>
    </w:p>
    <w:p w:rsidR="007E1DFB" w:rsidRPr="007E1DFB" w:rsidRDefault="002B395D" w:rsidP="00060AA5">
      <w:pPr>
        <w:numPr>
          <w:ilvl w:val="0"/>
          <w:numId w:val="12"/>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 xml:space="preserve">Fill in the relevant information for each job </w:t>
      </w:r>
    </w:p>
    <w:p w:rsidR="007E1DFB" w:rsidRDefault="002B395D" w:rsidP="00060AA5">
      <w:pPr>
        <w:numPr>
          <w:ilvl w:val="0"/>
          <w:numId w:val="12"/>
        </w:numPr>
        <w:overflowPunct w:val="0"/>
        <w:autoSpaceDE w:val="0"/>
        <w:autoSpaceDN w:val="0"/>
        <w:adjustRightInd w:val="0"/>
        <w:textAlignment w:val="baseline"/>
        <w:rPr>
          <w:rFonts w:eastAsia="Times New Roman"/>
          <w:szCs w:val="24"/>
          <w:lang w:val="en-US" w:eastAsia="ru-RU"/>
        </w:rPr>
      </w:pPr>
      <w:r w:rsidRPr="007E1DFB">
        <w:rPr>
          <w:rFonts w:eastAsia="Times New Roman"/>
          <w:szCs w:val="24"/>
          <w:lang w:val="en-US" w:eastAsia="ru-RU"/>
        </w:rPr>
        <w:t>Define the pallet flow for each job</w:t>
      </w:r>
      <w:r w:rsidRPr="00814EC7">
        <w:rPr>
          <w:rFonts w:eastAsia="Times New Roman"/>
          <w:szCs w:val="24"/>
          <w:lang w:val="en-US" w:eastAsia="ru-RU"/>
        </w:rPr>
        <w:t xml:space="preserve"> </w:t>
      </w:r>
    </w:p>
    <w:p w:rsidR="007E1DFB" w:rsidRPr="007E1DFB" w:rsidRDefault="007E1DFB" w:rsidP="00060AA5">
      <w:pPr>
        <w:numPr>
          <w:ilvl w:val="0"/>
          <w:numId w:val="12"/>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C</w:t>
      </w:r>
      <w:r w:rsidR="002B395D" w:rsidRPr="007E1DFB">
        <w:rPr>
          <w:rFonts w:eastAsia="Times New Roman"/>
          <w:szCs w:val="24"/>
          <w:lang w:val="en-US" w:eastAsia="ru-RU"/>
        </w:rPr>
        <w:t xml:space="preserve">reate a double cycles flow </w:t>
      </w:r>
    </w:p>
    <w:p w:rsidR="00086710" w:rsidRPr="00D911C2" w:rsidRDefault="00086710" w:rsidP="00060AA5">
      <w:pPr>
        <w:numPr>
          <w:ilvl w:val="0"/>
          <w:numId w:val="12"/>
        </w:numPr>
        <w:overflowPunct w:val="0"/>
        <w:autoSpaceDE w:val="0"/>
        <w:autoSpaceDN w:val="0"/>
        <w:adjustRightInd w:val="0"/>
        <w:textAlignment w:val="baseline"/>
        <w:rPr>
          <w:rFonts w:eastAsia="Times New Roman"/>
          <w:szCs w:val="24"/>
          <w:lang w:val="en-US" w:eastAsia="ru-RU"/>
        </w:rPr>
      </w:pPr>
      <w:r w:rsidRPr="00D911C2">
        <w:rPr>
          <w:rFonts w:eastAsia="Times New Roman"/>
          <w:szCs w:val="24"/>
          <w:lang w:val="en-US" w:eastAsia="ru-RU"/>
        </w:rPr>
        <w:t>Define a conveyor</w:t>
      </w:r>
    </w:p>
    <w:p w:rsidR="00814EC7" w:rsidRPr="00814EC7" w:rsidRDefault="00814EC7" w:rsidP="00814EC7">
      <w:pPr>
        <w:widowControl w:val="0"/>
        <w:overflowPunct w:val="0"/>
        <w:autoSpaceDE w:val="0"/>
        <w:autoSpaceDN w:val="0"/>
        <w:adjustRightInd w:val="0"/>
        <w:ind w:firstLine="0"/>
        <w:textAlignment w:val="baseline"/>
        <w:rPr>
          <w:rFonts w:eastAsia="Times New Roman"/>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5.</w:t>
      </w:r>
      <w:proofErr w:type="gramEnd"/>
      <w:r w:rsidRPr="00814EC7">
        <w:rPr>
          <w:rFonts w:eastAsia="Times New Roman"/>
          <w:b/>
          <w:bCs/>
          <w:szCs w:val="24"/>
          <w:lang w:val="en-US" w:eastAsia="ru-RU"/>
        </w:rPr>
        <w:t xml:space="preserve"> </w:t>
      </w:r>
      <w:r w:rsidR="0054572D" w:rsidRPr="005B77E2">
        <w:rPr>
          <w:rFonts w:eastAsia="Times New Roman"/>
          <w:b/>
          <w:bCs/>
          <w:szCs w:val="24"/>
          <w:lang w:val="en-US" w:eastAsia="ru-RU"/>
        </w:rPr>
        <w:t xml:space="preserve">Realization of </w:t>
      </w:r>
      <w:r w:rsidR="0054572D">
        <w:rPr>
          <w:rFonts w:eastAsia="Times New Roman"/>
          <w:b/>
          <w:bCs/>
          <w:szCs w:val="24"/>
          <w:lang w:val="en-US" w:eastAsia="ru-RU"/>
        </w:rPr>
        <w:t>s</w:t>
      </w:r>
      <w:r w:rsidR="0054572D" w:rsidRPr="005B77E2">
        <w:rPr>
          <w:rFonts w:eastAsia="Times New Roman"/>
          <w:b/>
          <w:bCs/>
          <w:szCs w:val="24"/>
          <w:lang w:val="en-US" w:eastAsia="ru-RU"/>
        </w:rPr>
        <w:t>imu</w:t>
      </w:r>
      <w:r w:rsidR="0054572D">
        <w:rPr>
          <w:rFonts w:eastAsia="Times New Roman"/>
          <w:b/>
          <w:bCs/>
          <w:szCs w:val="24"/>
          <w:lang w:val="en-US" w:eastAsia="ru-RU"/>
        </w:rPr>
        <w:t>lation</w:t>
      </w:r>
      <w:r w:rsidR="0054572D" w:rsidRPr="005B77E2">
        <w:rPr>
          <w:rFonts w:eastAsia="Times New Roman"/>
          <w:b/>
          <w:bCs/>
          <w:szCs w:val="24"/>
          <w:lang w:val="en-US" w:eastAsia="ru-RU"/>
        </w:rPr>
        <w:t xml:space="preserve"> model</w:t>
      </w:r>
    </w:p>
    <w:p w:rsidR="007E1DFB" w:rsidRDefault="007E1DFB"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814EC7" w:rsidRDefault="00814EC7" w:rsidP="00814EC7">
      <w:pPr>
        <w:widowControl w:val="0"/>
        <w:tabs>
          <w:tab w:val="left" w:pos="720"/>
        </w:tabs>
        <w:overflowPunct w:val="0"/>
        <w:autoSpaceDE w:val="0"/>
        <w:autoSpaceDN w:val="0"/>
        <w:adjustRightInd w:val="0"/>
        <w:ind w:left="1080" w:hanging="360"/>
        <w:textAlignment w:val="baseline"/>
        <w:rPr>
          <w:rFonts w:eastAsia="Times New Roman"/>
          <w:szCs w:val="24"/>
          <w:lang w:val="en-US" w:eastAsia="ru-RU"/>
        </w:rPr>
      </w:pPr>
    </w:p>
    <w:p w:rsidR="00464561" w:rsidRPr="00464561" w:rsidRDefault="00464561" w:rsidP="00060AA5">
      <w:pPr>
        <w:numPr>
          <w:ilvl w:val="0"/>
          <w:numId w:val="13"/>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D</w:t>
      </w:r>
      <w:r w:rsidR="0054572D" w:rsidRPr="00464561">
        <w:rPr>
          <w:rFonts w:eastAsia="Times New Roman"/>
          <w:szCs w:val="24"/>
          <w:lang w:val="en-US" w:eastAsia="ru-RU"/>
        </w:rPr>
        <w:t xml:space="preserve">efine a simulation </w:t>
      </w:r>
    </w:p>
    <w:p w:rsidR="00464561" w:rsidRDefault="0054572D" w:rsidP="00060AA5">
      <w:pPr>
        <w:numPr>
          <w:ilvl w:val="0"/>
          <w:numId w:val="13"/>
        </w:numPr>
        <w:overflowPunct w:val="0"/>
        <w:autoSpaceDE w:val="0"/>
        <w:autoSpaceDN w:val="0"/>
        <w:adjustRightInd w:val="0"/>
        <w:textAlignment w:val="baseline"/>
        <w:rPr>
          <w:rFonts w:eastAsia="Times New Roman"/>
          <w:szCs w:val="24"/>
          <w:lang w:val="en-US" w:eastAsia="ru-RU"/>
        </w:rPr>
      </w:pPr>
      <w:r w:rsidRPr="00464561">
        <w:rPr>
          <w:rFonts w:eastAsia="Times New Roman"/>
          <w:szCs w:val="24"/>
          <w:lang w:val="en-US" w:eastAsia="ru-RU"/>
        </w:rPr>
        <w:t xml:space="preserve">Create a test cycle </w:t>
      </w:r>
    </w:p>
    <w:p w:rsidR="00464561" w:rsidRDefault="009F0581" w:rsidP="00060AA5">
      <w:pPr>
        <w:numPr>
          <w:ilvl w:val="0"/>
          <w:numId w:val="13"/>
        </w:numPr>
        <w:overflowPunct w:val="0"/>
        <w:autoSpaceDE w:val="0"/>
        <w:autoSpaceDN w:val="0"/>
        <w:adjustRightInd w:val="0"/>
        <w:textAlignment w:val="baseline"/>
        <w:rPr>
          <w:rFonts w:eastAsia="Times New Roman"/>
          <w:szCs w:val="24"/>
          <w:lang w:val="en-US" w:eastAsia="ru-RU"/>
        </w:rPr>
      </w:pPr>
      <w:r w:rsidRPr="00464561">
        <w:rPr>
          <w:rFonts w:eastAsia="Times New Roman"/>
          <w:szCs w:val="24"/>
          <w:lang w:val="en-US" w:eastAsia="ru-RU"/>
        </w:rPr>
        <w:t>Create or Edit a test cycle by parameter</w:t>
      </w:r>
      <w:r w:rsidRPr="00814EC7">
        <w:rPr>
          <w:rFonts w:eastAsia="Times New Roman"/>
          <w:szCs w:val="24"/>
          <w:lang w:val="en-US" w:eastAsia="ru-RU"/>
        </w:rPr>
        <w:t xml:space="preserve"> </w:t>
      </w:r>
    </w:p>
    <w:p w:rsidR="00464561" w:rsidRDefault="0054572D" w:rsidP="00060AA5">
      <w:pPr>
        <w:numPr>
          <w:ilvl w:val="0"/>
          <w:numId w:val="13"/>
        </w:numPr>
        <w:overflowPunct w:val="0"/>
        <w:autoSpaceDE w:val="0"/>
        <w:autoSpaceDN w:val="0"/>
        <w:adjustRightInd w:val="0"/>
        <w:textAlignment w:val="baseline"/>
        <w:rPr>
          <w:rFonts w:eastAsia="Times New Roman"/>
          <w:szCs w:val="24"/>
          <w:lang w:val="en-US" w:eastAsia="ru-RU"/>
        </w:rPr>
      </w:pPr>
      <w:r w:rsidRPr="00464561">
        <w:rPr>
          <w:rFonts w:eastAsia="Times New Roman"/>
          <w:szCs w:val="24"/>
          <w:lang w:val="en-US" w:eastAsia="ru-RU"/>
        </w:rPr>
        <w:t>Activate simulator</w:t>
      </w:r>
      <w:r w:rsidRPr="00814EC7">
        <w:rPr>
          <w:rFonts w:eastAsia="Times New Roman"/>
          <w:szCs w:val="24"/>
          <w:lang w:val="en-US" w:eastAsia="ru-RU"/>
        </w:rPr>
        <w:t xml:space="preserve"> </w:t>
      </w:r>
    </w:p>
    <w:p w:rsidR="00464561" w:rsidRPr="00464561" w:rsidRDefault="00464561" w:rsidP="00060AA5">
      <w:pPr>
        <w:numPr>
          <w:ilvl w:val="0"/>
          <w:numId w:val="13"/>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S</w:t>
      </w:r>
      <w:r w:rsidR="009F0581" w:rsidRPr="00464561">
        <w:rPr>
          <w:rFonts w:eastAsia="Times New Roman"/>
          <w:szCs w:val="24"/>
          <w:lang w:val="en-US" w:eastAsia="ru-RU"/>
        </w:rPr>
        <w:t xml:space="preserve">ee the simulation in a slower </w:t>
      </w:r>
      <w:r w:rsidR="0026739A" w:rsidRPr="00464561">
        <w:rPr>
          <w:rFonts w:eastAsia="Times New Roman"/>
          <w:szCs w:val="24"/>
          <w:lang w:val="en-US" w:eastAsia="ru-RU"/>
        </w:rPr>
        <w:t xml:space="preserve">3D </w:t>
      </w:r>
      <w:r w:rsidR="009F0581" w:rsidRPr="00464561">
        <w:rPr>
          <w:rFonts w:eastAsia="Times New Roman"/>
          <w:szCs w:val="24"/>
          <w:lang w:val="en-US" w:eastAsia="ru-RU"/>
        </w:rPr>
        <w:t xml:space="preserve">mode </w:t>
      </w:r>
    </w:p>
    <w:p w:rsidR="00814EC7" w:rsidRPr="00814EC7" w:rsidRDefault="00814EC7" w:rsidP="00814EC7">
      <w:pPr>
        <w:overflowPunct w:val="0"/>
        <w:autoSpaceDE w:val="0"/>
        <w:autoSpaceDN w:val="0"/>
        <w:adjustRightInd w:val="0"/>
        <w:ind w:left="1440" w:firstLine="0"/>
        <w:textAlignment w:val="baseline"/>
        <w:rPr>
          <w:rFonts w:eastAsia="Times New Roman"/>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6.</w:t>
      </w:r>
      <w:proofErr w:type="gramEnd"/>
      <w:r w:rsidRPr="00814EC7">
        <w:rPr>
          <w:rFonts w:eastAsia="Times New Roman"/>
          <w:b/>
          <w:bCs/>
          <w:szCs w:val="24"/>
          <w:lang w:val="en-US" w:eastAsia="ru-RU"/>
        </w:rPr>
        <w:t xml:space="preserve"> </w:t>
      </w:r>
      <w:r w:rsidR="00086710" w:rsidRPr="005B77E2">
        <w:rPr>
          <w:rFonts w:eastAsia="Times New Roman"/>
          <w:b/>
          <w:bCs/>
          <w:szCs w:val="24"/>
          <w:lang w:val="en-US" w:eastAsia="ru-RU"/>
        </w:rPr>
        <w:t>Development of a report</w:t>
      </w: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814EC7" w:rsidRDefault="00814EC7" w:rsidP="00814EC7">
      <w:pPr>
        <w:widowControl w:val="0"/>
        <w:tabs>
          <w:tab w:val="left" w:pos="720"/>
        </w:tabs>
        <w:overflowPunct w:val="0"/>
        <w:autoSpaceDE w:val="0"/>
        <w:autoSpaceDN w:val="0"/>
        <w:adjustRightInd w:val="0"/>
        <w:ind w:left="1080" w:hanging="360"/>
        <w:textAlignment w:val="baseline"/>
        <w:rPr>
          <w:rFonts w:eastAsia="Times New Roman"/>
          <w:b/>
          <w:szCs w:val="24"/>
          <w:lang w:val="en-US" w:eastAsia="ru-RU"/>
        </w:rPr>
      </w:pPr>
    </w:p>
    <w:p w:rsidR="0026739A" w:rsidRDefault="0026739A" w:rsidP="00060AA5">
      <w:pPr>
        <w:numPr>
          <w:ilvl w:val="0"/>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 xml:space="preserve">Develop </w:t>
      </w:r>
      <w:r>
        <w:rPr>
          <w:rFonts w:eastAsia="Times New Roman"/>
          <w:szCs w:val="24"/>
          <w:lang w:val="en-US" w:eastAsia="ru-RU"/>
        </w:rPr>
        <w:t xml:space="preserve">a </w:t>
      </w:r>
      <w:r w:rsidRPr="0026739A">
        <w:rPr>
          <w:rFonts w:eastAsia="Times New Roman"/>
          <w:szCs w:val="24"/>
          <w:lang w:val="en-US" w:eastAsia="ru-RU"/>
        </w:rPr>
        <w:t xml:space="preserve">report </w:t>
      </w:r>
      <w:r>
        <w:rPr>
          <w:rFonts w:eastAsia="Times New Roman"/>
          <w:szCs w:val="24"/>
          <w:lang w:val="en-US" w:eastAsia="ru-RU"/>
        </w:rPr>
        <w:t xml:space="preserve">using </w:t>
      </w:r>
      <w:r w:rsidR="00086710" w:rsidRPr="0026739A">
        <w:rPr>
          <w:rFonts w:eastAsia="Times New Roman"/>
          <w:szCs w:val="24"/>
          <w:lang w:val="en-US" w:eastAsia="ru-RU"/>
        </w:rPr>
        <w:t>7 prototypes</w:t>
      </w:r>
      <w:r>
        <w:rPr>
          <w:rFonts w:eastAsia="Times New Roman"/>
          <w:szCs w:val="24"/>
          <w:lang w:val="en-US" w:eastAsia="ru-RU"/>
        </w:rPr>
        <w:t>:</w:t>
      </w:r>
    </w:p>
    <w:p w:rsidR="0026739A" w:rsidRP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Project</w:t>
      </w:r>
    </w:p>
    <w:p w:rsidR="0026739A" w:rsidRP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Layout</w:t>
      </w:r>
    </w:p>
    <w:p w:rsidR="0026739A" w:rsidRP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Equipment</w:t>
      </w:r>
    </w:p>
    <w:p w:rsidR="0026739A" w:rsidRP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Materials flow</w:t>
      </w:r>
    </w:p>
    <w:p w:rsidR="0026739A" w:rsidRP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Simulation</w:t>
      </w:r>
    </w:p>
    <w:p w:rsidR="0026739A" w:rsidRP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Economics</w:t>
      </w:r>
    </w:p>
    <w:p w:rsidR="0026739A" w:rsidRDefault="00086710" w:rsidP="00060AA5">
      <w:pPr>
        <w:numPr>
          <w:ilvl w:val="1"/>
          <w:numId w:val="14"/>
        </w:numPr>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Import</w:t>
      </w:r>
      <w:r w:rsidR="0026739A">
        <w:rPr>
          <w:rFonts w:eastAsia="Times New Roman"/>
          <w:szCs w:val="24"/>
          <w:lang w:val="en-US" w:eastAsia="ru-RU"/>
        </w:rPr>
        <w:t xml:space="preserve"> Results</w:t>
      </w:r>
      <w:r w:rsidRPr="00814EC7">
        <w:rPr>
          <w:rFonts w:eastAsia="Times New Roman"/>
          <w:szCs w:val="24"/>
          <w:lang w:val="en-US" w:eastAsia="ru-RU"/>
        </w:rPr>
        <w:t xml:space="preserve"> </w:t>
      </w:r>
    </w:p>
    <w:p w:rsidR="00814EC7" w:rsidRPr="00814EC7" w:rsidRDefault="00814EC7" w:rsidP="00814EC7">
      <w:pPr>
        <w:widowControl w:val="0"/>
        <w:overflowPunct w:val="0"/>
        <w:autoSpaceDE w:val="0"/>
        <w:autoSpaceDN w:val="0"/>
        <w:adjustRightInd w:val="0"/>
        <w:ind w:left="720" w:firstLine="0"/>
        <w:textAlignment w:val="baseline"/>
        <w:rPr>
          <w:rFonts w:eastAsia="Times New Roman"/>
          <w:szCs w:val="24"/>
          <w:lang w:val="en-US" w:eastAsia="ru-RU"/>
        </w:rPr>
      </w:pPr>
    </w:p>
    <w:p w:rsidR="0026739A" w:rsidRDefault="0026739A"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roofErr w:type="gramStart"/>
      <w:r w:rsidRPr="00814EC7">
        <w:rPr>
          <w:rFonts w:eastAsia="Times New Roman"/>
          <w:b/>
          <w:bCs/>
          <w:szCs w:val="24"/>
          <w:lang w:val="en-US" w:eastAsia="ru-RU"/>
        </w:rPr>
        <w:t>Topic 7.</w:t>
      </w:r>
      <w:proofErr w:type="gramEnd"/>
      <w:r w:rsidRPr="00814EC7">
        <w:rPr>
          <w:rFonts w:eastAsia="Times New Roman"/>
          <w:b/>
          <w:bCs/>
          <w:szCs w:val="24"/>
          <w:lang w:val="en-US" w:eastAsia="ru-RU"/>
        </w:rPr>
        <w:t xml:space="preserve"> </w:t>
      </w:r>
      <w:r w:rsidR="00086710" w:rsidRPr="005B77E2">
        <w:rPr>
          <w:rFonts w:eastAsia="Times New Roman"/>
          <w:b/>
          <w:bCs/>
          <w:szCs w:val="24"/>
          <w:lang w:val="en-US" w:eastAsia="ru-RU"/>
        </w:rPr>
        <w:t>Analyze results of modeling</w:t>
      </w:r>
    </w:p>
    <w:p w:rsidR="00814EC7" w:rsidRPr="00814EC7" w:rsidRDefault="00814EC7" w:rsidP="00814EC7">
      <w:pPr>
        <w:widowControl w:val="0"/>
        <w:overflowPunct w:val="0"/>
        <w:autoSpaceDE w:val="0"/>
        <w:autoSpaceDN w:val="0"/>
        <w:adjustRightInd w:val="0"/>
        <w:ind w:firstLine="0"/>
        <w:textAlignment w:val="baseline"/>
        <w:rPr>
          <w:rFonts w:ascii="Arial" w:eastAsia="Times New Roman" w:hAnsi="Arial" w:cs="Arial"/>
          <w:b/>
          <w:szCs w:val="24"/>
          <w:lang w:val="en-US" w:eastAsia="ru-RU"/>
        </w:rPr>
      </w:pP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r w:rsidRPr="00814EC7">
        <w:rPr>
          <w:rFonts w:eastAsia="Times New Roman"/>
          <w:b/>
          <w:bCs/>
          <w:szCs w:val="24"/>
          <w:lang w:val="en-US" w:eastAsia="ru-RU"/>
        </w:rPr>
        <w:t>Learning Objectives:</w:t>
      </w:r>
    </w:p>
    <w:p w:rsidR="00814EC7" w:rsidRPr="00814EC7" w:rsidRDefault="00814EC7" w:rsidP="00814EC7">
      <w:pPr>
        <w:overflowPunct w:val="0"/>
        <w:autoSpaceDE w:val="0"/>
        <w:autoSpaceDN w:val="0"/>
        <w:adjustRightInd w:val="0"/>
        <w:ind w:firstLine="0"/>
        <w:textAlignment w:val="baseline"/>
        <w:rPr>
          <w:rFonts w:eastAsia="Times New Roman"/>
          <w:szCs w:val="24"/>
          <w:lang w:val="en-US" w:eastAsia="ru-RU"/>
        </w:rPr>
      </w:pPr>
    </w:p>
    <w:p w:rsidR="0026739A" w:rsidRDefault="0026739A" w:rsidP="00060AA5">
      <w:pPr>
        <w:numPr>
          <w:ilvl w:val="0"/>
          <w:numId w:val="15"/>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M</w:t>
      </w:r>
      <w:r w:rsidR="00086710" w:rsidRPr="0026739A">
        <w:rPr>
          <w:rFonts w:eastAsia="Times New Roman"/>
          <w:szCs w:val="24"/>
          <w:lang w:val="en-US" w:eastAsia="ru-RU"/>
        </w:rPr>
        <w:t>ak</w:t>
      </w:r>
      <w:r>
        <w:rPr>
          <w:rFonts w:eastAsia="Times New Roman"/>
          <w:szCs w:val="24"/>
          <w:lang w:val="en-US" w:eastAsia="ru-RU"/>
        </w:rPr>
        <w:t>e</w:t>
      </w:r>
      <w:r w:rsidR="00086710" w:rsidRPr="0026739A">
        <w:rPr>
          <w:rFonts w:eastAsia="Times New Roman"/>
          <w:szCs w:val="24"/>
          <w:lang w:val="en-US" w:eastAsia="ru-RU"/>
        </w:rPr>
        <w:t xml:space="preserve"> a </w:t>
      </w:r>
      <w:r w:rsidRPr="0026739A">
        <w:rPr>
          <w:rFonts w:eastAsia="Times New Roman"/>
          <w:szCs w:val="24"/>
          <w:lang w:val="en-US" w:eastAsia="ru-RU"/>
        </w:rPr>
        <w:t>queuing</w:t>
      </w:r>
      <w:r w:rsidR="00086710" w:rsidRPr="0026739A">
        <w:rPr>
          <w:rFonts w:eastAsia="Times New Roman"/>
          <w:szCs w:val="24"/>
          <w:lang w:val="en-US" w:eastAsia="ru-RU"/>
        </w:rPr>
        <w:t xml:space="preserve"> simulatio</w:t>
      </w:r>
      <w:r>
        <w:rPr>
          <w:rFonts w:eastAsia="Times New Roman"/>
          <w:szCs w:val="24"/>
          <w:lang w:val="en-US" w:eastAsia="ru-RU"/>
        </w:rPr>
        <w:t>n</w:t>
      </w:r>
      <w:r w:rsidR="00086710" w:rsidRPr="00814EC7">
        <w:rPr>
          <w:rFonts w:eastAsia="Times New Roman"/>
          <w:szCs w:val="24"/>
          <w:lang w:val="en-US" w:eastAsia="ru-RU"/>
        </w:rPr>
        <w:t xml:space="preserve"> </w:t>
      </w:r>
    </w:p>
    <w:p w:rsidR="0026739A" w:rsidRPr="0026739A" w:rsidRDefault="0026739A" w:rsidP="00060AA5">
      <w:pPr>
        <w:numPr>
          <w:ilvl w:val="0"/>
          <w:numId w:val="15"/>
        </w:numPr>
        <w:overflowPunct w:val="0"/>
        <w:autoSpaceDE w:val="0"/>
        <w:autoSpaceDN w:val="0"/>
        <w:adjustRightInd w:val="0"/>
        <w:textAlignment w:val="baseline"/>
        <w:rPr>
          <w:rFonts w:eastAsia="Times New Roman"/>
          <w:szCs w:val="24"/>
          <w:lang w:val="en-US" w:eastAsia="ru-RU"/>
        </w:rPr>
      </w:pPr>
      <w:r>
        <w:rPr>
          <w:rFonts w:eastAsia="Times New Roman"/>
          <w:szCs w:val="24"/>
          <w:lang w:val="en-US" w:eastAsia="ru-RU"/>
        </w:rPr>
        <w:t>S</w:t>
      </w:r>
      <w:r w:rsidRPr="0026739A">
        <w:rPr>
          <w:rFonts w:eastAsia="Times New Roman"/>
          <w:szCs w:val="24"/>
          <w:lang w:val="en-US" w:eastAsia="ru-RU"/>
        </w:rPr>
        <w:t>how</w:t>
      </w:r>
      <w:r w:rsidR="00086710" w:rsidRPr="0026739A">
        <w:rPr>
          <w:rFonts w:eastAsia="Times New Roman"/>
          <w:szCs w:val="24"/>
          <w:lang w:val="en-US" w:eastAsia="ru-RU"/>
        </w:rPr>
        <w:t xml:space="preserve"> the traffic </w:t>
      </w:r>
      <w:r w:rsidRPr="0026739A">
        <w:rPr>
          <w:rFonts w:eastAsia="Times New Roman"/>
          <w:szCs w:val="24"/>
          <w:lang w:val="en-US" w:eastAsia="ru-RU"/>
        </w:rPr>
        <w:t>intensity</w:t>
      </w:r>
      <w:r w:rsidR="00086710" w:rsidRPr="0026739A">
        <w:rPr>
          <w:rFonts w:eastAsia="Times New Roman"/>
          <w:szCs w:val="24"/>
          <w:lang w:val="en-US" w:eastAsia="ru-RU"/>
        </w:rPr>
        <w:t xml:space="preserve"> and the </w:t>
      </w:r>
      <w:r w:rsidRPr="0026739A">
        <w:rPr>
          <w:rFonts w:eastAsia="Times New Roman"/>
          <w:szCs w:val="24"/>
          <w:lang w:val="en-US" w:eastAsia="ru-RU"/>
        </w:rPr>
        <w:t>queuing</w:t>
      </w:r>
      <w:r w:rsidR="00086710" w:rsidRPr="0026739A">
        <w:rPr>
          <w:rFonts w:eastAsia="Times New Roman"/>
          <w:szCs w:val="24"/>
          <w:lang w:val="en-US" w:eastAsia="ru-RU"/>
        </w:rPr>
        <w:t xml:space="preserve"> in different </w:t>
      </w:r>
      <w:r w:rsidRPr="0026739A">
        <w:rPr>
          <w:rFonts w:eastAsia="Times New Roman"/>
          <w:szCs w:val="24"/>
          <w:lang w:val="en-US" w:eastAsia="ru-RU"/>
        </w:rPr>
        <w:t>colors</w:t>
      </w:r>
      <w:r w:rsidR="00086710" w:rsidRPr="0026739A">
        <w:rPr>
          <w:rFonts w:eastAsia="Times New Roman"/>
          <w:szCs w:val="24"/>
          <w:lang w:val="en-US" w:eastAsia="ru-RU"/>
        </w:rPr>
        <w:t xml:space="preserve"> </w:t>
      </w:r>
    </w:p>
    <w:p w:rsidR="00814EC7" w:rsidRPr="00814EC7" w:rsidRDefault="00814EC7" w:rsidP="00060AA5">
      <w:pPr>
        <w:numPr>
          <w:ilvl w:val="0"/>
          <w:numId w:val="15"/>
        </w:numPr>
        <w:overflowPunct w:val="0"/>
        <w:autoSpaceDE w:val="0"/>
        <w:autoSpaceDN w:val="0"/>
        <w:adjustRightInd w:val="0"/>
        <w:textAlignment w:val="baseline"/>
        <w:rPr>
          <w:rFonts w:eastAsia="Times New Roman"/>
          <w:szCs w:val="24"/>
          <w:lang w:val="en-US" w:eastAsia="ru-RU"/>
        </w:rPr>
      </w:pPr>
      <w:r w:rsidRPr="00814EC7">
        <w:rPr>
          <w:rFonts w:eastAsia="Times New Roman"/>
          <w:szCs w:val="24"/>
          <w:lang w:val="en-US" w:eastAsia="ru-RU"/>
        </w:rPr>
        <w:t>Understand what comprises reengineering</w:t>
      </w:r>
    </w:p>
    <w:p w:rsidR="00814EC7" w:rsidRPr="00814EC7" w:rsidRDefault="00814EC7" w:rsidP="00060AA5">
      <w:pPr>
        <w:numPr>
          <w:ilvl w:val="0"/>
          <w:numId w:val="15"/>
        </w:numPr>
        <w:overflowPunct w:val="0"/>
        <w:autoSpaceDE w:val="0"/>
        <w:autoSpaceDN w:val="0"/>
        <w:adjustRightInd w:val="0"/>
        <w:textAlignment w:val="baseline"/>
        <w:rPr>
          <w:rFonts w:eastAsia="Times New Roman"/>
          <w:szCs w:val="24"/>
          <w:lang w:val="en-US" w:eastAsia="ru-RU"/>
        </w:rPr>
      </w:pPr>
      <w:r w:rsidRPr="00814EC7">
        <w:rPr>
          <w:rFonts w:eastAsia="Times New Roman"/>
          <w:szCs w:val="24"/>
          <w:lang w:val="en-US" w:eastAsia="ru-RU"/>
        </w:rPr>
        <w:t>Identify unused capacity and how to manage it</w:t>
      </w:r>
    </w:p>
    <w:p w:rsidR="00814EC7" w:rsidRPr="00814EC7" w:rsidRDefault="00814EC7" w:rsidP="00814EC7">
      <w:pPr>
        <w:overflowPunct w:val="0"/>
        <w:autoSpaceDE w:val="0"/>
        <w:autoSpaceDN w:val="0"/>
        <w:adjustRightInd w:val="0"/>
        <w:ind w:left="360" w:firstLine="0"/>
        <w:jc w:val="both"/>
        <w:textAlignment w:val="baseline"/>
        <w:rPr>
          <w:rFonts w:eastAsia="Times New Roman"/>
          <w:b/>
          <w:bCs/>
          <w:szCs w:val="24"/>
          <w:lang w:val="en-US" w:eastAsia="ru-RU"/>
        </w:rPr>
      </w:pPr>
    </w:p>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r w:rsidRPr="00814EC7">
        <w:rPr>
          <w:rFonts w:eastAsia="Times New Roman"/>
          <w:b/>
          <w:szCs w:val="24"/>
          <w:lang w:val="en-US" w:eastAsia="ru-RU"/>
        </w:rPr>
        <w:lastRenderedPageBreak/>
        <w:t>Assessment output</w:t>
      </w:r>
    </w:p>
    <w:p w:rsidR="00814EC7" w:rsidRPr="00814EC7" w:rsidRDefault="00814EC7" w:rsidP="00060AA5">
      <w:pPr>
        <w:numPr>
          <w:ilvl w:val="0"/>
          <w:numId w:val="8"/>
        </w:numPr>
        <w:overflowPunct w:val="0"/>
        <w:autoSpaceDE w:val="0"/>
        <w:autoSpaceDN w:val="0"/>
        <w:adjustRightInd w:val="0"/>
        <w:textAlignment w:val="baseline"/>
        <w:rPr>
          <w:rFonts w:eastAsia="Times New Roman"/>
          <w:szCs w:val="24"/>
          <w:lang w:val="en-US" w:eastAsia="ru-RU"/>
        </w:rPr>
      </w:pPr>
      <w:r w:rsidRPr="00814EC7">
        <w:rPr>
          <w:rFonts w:eastAsia="Times New Roman"/>
          <w:szCs w:val="24"/>
          <w:lang w:val="en-US" w:eastAsia="ru-RU"/>
        </w:rPr>
        <w:t>Final assessment — exam (test)</w:t>
      </w:r>
    </w:p>
    <w:p w:rsidR="00814EC7" w:rsidRPr="00814EC7" w:rsidRDefault="00814EC7" w:rsidP="00060AA5">
      <w:pPr>
        <w:numPr>
          <w:ilvl w:val="0"/>
          <w:numId w:val="8"/>
        </w:numPr>
        <w:overflowPunct w:val="0"/>
        <w:autoSpaceDE w:val="0"/>
        <w:autoSpaceDN w:val="0"/>
        <w:adjustRightInd w:val="0"/>
        <w:textAlignment w:val="baseline"/>
        <w:rPr>
          <w:rFonts w:eastAsia="Times New Roman"/>
          <w:szCs w:val="24"/>
          <w:lang w:val="en-US" w:eastAsia="ru-RU"/>
        </w:rPr>
      </w:pPr>
      <w:r w:rsidRPr="00814EC7">
        <w:rPr>
          <w:rFonts w:eastAsia="Times New Roman"/>
          <w:szCs w:val="24"/>
          <w:lang w:val="en-US" w:eastAsia="ru-RU"/>
        </w:rPr>
        <w:t xml:space="preserve">Grading requirements = 25% Final test + 25% </w:t>
      </w:r>
      <w:r w:rsidR="00540311">
        <w:rPr>
          <w:rFonts w:eastAsia="Times New Roman"/>
          <w:szCs w:val="24"/>
          <w:lang w:val="en-US" w:eastAsia="ru-RU"/>
        </w:rPr>
        <w:t>middle time test</w:t>
      </w:r>
      <w:r w:rsidRPr="00814EC7">
        <w:rPr>
          <w:rFonts w:eastAsia="Times New Roman"/>
          <w:szCs w:val="24"/>
          <w:lang w:val="en-US" w:eastAsia="ru-RU"/>
        </w:rPr>
        <w:t xml:space="preserve"> + 25% self-made work (cases) + 25% class discussion</w:t>
      </w:r>
    </w:p>
    <w:p w:rsidR="00814EC7" w:rsidRPr="00814EC7" w:rsidRDefault="00814EC7" w:rsidP="00814EC7">
      <w:pPr>
        <w:widowControl w:val="0"/>
        <w:tabs>
          <w:tab w:val="left" w:pos="540"/>
          <w:tab w:val="left" w:pos="1080"/>
          <w:tab w:val="left" w:pos="1620"/>
          <w:tab w:val="right" w:pos="8640"/>
        </w:tabs>
        <w:suppressAutoHyphens/>
        <w:overflowPunct w:val="0"/>
        <w:autoSpaceDE w:val="0"/>
        <w:autoSpaceDN w:val="0"/>
        <w:adjustRightInd w:val="0"/>
        <w:spacing w:line="240" w:lineRule="atLeast"/>
        <w:ind w:firstLine="0"/>
        <w:textAlignment w:val="baseline"/>
        <w:rPr>
          <w:rFonts w:ascii="Arial" w:eastAsia="Times New Roman" w:hAnsi="Arial" w:cs="Arial"/>
          <w:b/>
          <w:szCs w:val="24"/>
          <w:lang w:val="en-US" w:eastAsia="ru-RU"/>
        </w:rPr>
      </w:pPr>
    </w:p>
    <w:p w:rsidR="00814EC7" w:rsidRPr="00814EC7" w:rsidRDefault="00B35B32" w:rsidP="00814EC7">
      <w:pPr>
        <w:overflowPunct w:val="0"/>
        <w:autoSpaceDE w:val="0"/>
        <w:autoSpaceDN w:val="0"/>
        <w:adjustRightInd w:val="0"/>
        <w:ind w:firstLine="0"/>
        <w:textAlignment w:val="baseline"/>
        <w:rPr>
          <w:rFonts w:eastAsia="Times New Roman"/>
          <w:b/>
          <w:szCs w:val="24"/>
          <w:lang w:val="en-US" w:eastAsia="ru-RU"/>
        </w:rPr>
      </w:pPr>
      <w:r>
        <w:rPr>
          <w:rFonts w:eastAsia="Times New Roman"/>
          <w:b/>
          <w:szCs w:val="24"/>
          <w:lang w:val="en-US" w:eastAsia="ru-RU"/>
        </w:rPr>
        <w:t>T</w:t>
      </w:r>
      <w:r w:rsidR="00814EC7" w:rsidRPr="00814EC7">
        <w:rPr>
          <w:rFonts w:eastAsia="Times New Roman"/>
          <w:b/>
          <w:szCs w:val="24"/>
          <w:lang w:val="en-US" w:eastAsia="ru-RU"/>
        </w:rPr>
        <w:t>est (</w:t>
      </w:r>
      <w:r w:rsidR="00540311">
        <w:rPr>
          <w:rFonts w:eastAsia="Times New Roman"/>
          <w:b/>
          <w:szCs w:val="24"/>
          <w:lang w:val="en-US" w:eastAsia="ru-RU"/>
        </w:rPr>
        <w:t>example</w:t>
      </w:r>
      <w:r w:rsidR="00814EC7" w:rsidRPr="00814EC7">
        <w:rPr>
          <w:rFonts w:eastAsia="Times New Roman"/>
          <w:b/>
          <w:szCs w:val="24"/>
          <w:lang w:val="en-US" w:eastAsia="ru-RU"/>
        </w:rPr>
        <w:t>)</w:t>
      </w:r>
    </w:p>
    <w:p w:rsidR="00814EC7" w:rsidRPr="00814EC7" w:rsidRDefault="00814EC7" w:rsidP="00814EC7">
      <w:pPr>
        <w:tabs>
          <w:tab w:val="left" w:pos="1080"/>
          <w:tab w:val="left" w:pos="1800"/>
        </w:tabs>
        <w:overflowPunct w:val="0"/>
        <w:autoSpaceDE w:val="0"/>
        <w:autoSpaceDN w:val="0"/>
        <w:adjustRightInd w:val="0"/>
        <w:ind w:firstLine="0"/>
        <w:textAlignment w:val="baseline"/>
        <w:rPr>
          <w:rFonts w:eastAsia="Times New Roman"/>
          <w:szCs w:val="24"/>
          <w:lang w:val="en-US" w:eastAsia="ru-RU"/>
        </w:rPr>
      </w:pPr>
    </w:p>
    <w:p w:rsidR="00B35B32" w:rsidRPr="00CA6682" w:rsidRDefault="00B35B32" w:rsidP="00B35B32">
      <w:pPr>
        <w:autoSpaceDE w:val="0"/>
        <w:autoSpaceDN w:val="0"/>
        <w:adjustRightInd w:val="0"/>
        <w:ind w:firstLine="0"/>
        <w:rPr>
          <w:rFonts w:ascii="Arial" w:hAnsi="Arial" w:cs="Arial"/>
          <w:b/>
          <w:bCs/>
          <w:color w:val="000000" w:themeColor="text1"/>
          <w:sz w:val="20"/>
          <w:szCs w:val="20"/>
          <w:lang w:val="en-US" w:eastAsia="ru-RU"/>
        </w:rPr>
      </w:pPr>
      <w:r w:rsidRPr="00CA6682">
        <w:rPr>
          <w:rFonts w:ascii="Arial" w:hAnsi="Arial" w:cs="Arial"/>
          <w:b/>
          <w:bCs/>
          <w:color w:val="000000" w:themeColor="text1"/>
          <w:sz w:val="20"/>
          <w:szCs w:val="20"/>
          <w:lang w:val="en-US" w:eastAsia="ru-RU"/>
        </w:rPr>
        <w:t>A HIGH·BAY PICKING STORE</w:t>
      </w:r>
    </w:p>
    <w:p w:rsidR="00B35B32" w:rsidRPr="00CA6682" w:rsidRDefault="00B35B32" w:rsidP="00B35B32">
      <w:pPr>
        <w:autoSpaceDE w:val="0"/>
        <w:autoSpaceDN w:val="0"/>
        <w:adjustRightInd w:val="0"/>
        <w:ind w:firstLine="0"/>
        <w:rPr>
          <w:i/>
          <w:iCs/>
          <w:color w:val="000000" w:themeColor="text1"/>
          <w:szCs w:val="24"/>
          <w:lang w:val="en-US" w:eastAsia="ru-RU"/>
        </w:rPr>
      </w:pPr>
      <w:r w:rsidRPr="00CA6682">
        <w:rPr>
          <w:i/>
          <w:iCs/>
          <w:color w:val="000000" w:themeColor="text1"/>
          <w:szCs w:val="24"/>
          <w:lang w:val="en-US" w:eastAsia="ru-RU"/>
        </w:rPr>
        <w:t>Approx. 5400 pallets are stored at 6 levels.</w:t>
      </w:r>
      <w:r w:rsidR="00EB6C1C" w:rsidRPr="00CA6682">
        <w:rPr>
          <w:i/>
          <w:iCs/>
          <w:color w:val="000000" w:themeColor="text1"/>
          <w:szCs w:val="24"/>
          <w:lang w:val="en-US" w:eastAsia="ru-RU"/>
        </w:rPr>
        <w:t xml:space="preserve"> </w:t>
      </w:r>
      <w:r w:rsidRPr="00CA6682">
        <w:rPr>
          <w:i/>
          <w:iCs/>
          <w:color w:val="000000" w:themeColor="text1"/>
          <w:szCs w:val="24"/>
          <w:lang w:val="en-US" w:eastAsia="ru-RU"/>
        </w:rPr>
        <w:t>Picking takes place from levels 2 to 6 with high-level pic</w:t>
      </w:r>
      <w:r w:rsidRPr="00CA6682">
        <w:rPr>
          <w:i/>
          <w:iCs/>
          <w:color w:val="000000" w:themeColor="text1"/>
          <w:szCs w:val="24"/>
          <w:lang w:val="en-US" w:eastAsia="ru-RU"/>
        </w:rPr>
        <w:t>k</w:t>
      </w:r>
      <w:r w:rsidRPr="00CA6682">
        <w:rPr>
          <w:i/>
          <w:iCs/>
          <w:color w:val="000000" w:themeColor="text1"/>
          <w:szCs w:val="24"/>
          <w:lang w:val="en-US" w:eastAsia="ru-RU"/>
        </w:rPr>
        <w:t>ing trucks.</w:t>
      </w:r>
      <w:r w:rsidR="00CA6682">
        <w:rPr>
          <w:i/>
          <w:iCs/>
          <w:color w:val="000000" w:themeColor="text1"/>
          <w:szCs w:val="24"/>
          <w:lang w:val="en-US" w:eastAsia="ru-RU"/>
        </w:rPr>
        <w:t xml:space="preserve"> </w:t>
      </w:r>
      <w:r w:rsidRPr="00CA6682">
        <w:rPr>
          <w:i/>
          <w:iCs/>
          <w:color w:val="000000" w:themeColor="text1"/>
          <w:szCs w:val="24"/>
          <w:lang w:val="en-US" w:eastAsia="ru-RU"/>
        </w:rPr>
        <w:t>The aisle width allows trucks to pass.</w:t>
      </w:r>
      <w:r w:rsidR="00EB6C1C" w:rsidRPr="00CA6682">
        <w:rPr>
          <w:i/>
          <w:iCs/>
          <w:color w:val="000000" w:themeColor="text1"/>
          <w:szCs w:val="24"/>
          <w:lang w:val="en-US" w:eastAsia="ru-RU"/>
        </w:rPr>
        <w:t xml:space="preserve"> </w:t>
      </w:r>
      <w:r w:rsidRPr="00CA6682">
        <w:rPr>
          <w:i/>
          <w:iCs/>
          <w:color w:val="000000" w:themeColor="text1"/>
          <w:szCs w:val="24"/>
          <w:lang w:val="en-US" w:eastAsia="ru-RU"/>
        </w:rPr>
        <w:t>The picking need is 5000 order lines/ day.</w:t>
      </w:r>
    </w:p>
    <w:p w:rsidR="00814EC7" w:rsidRDefault="00B35B32" w:rsidP="00B35B32">
      <w:pPr>
        <w:tabs>
          <w:tab w:val="left" w:pos="0"/>
          <w:tab w:val="left" w:pos="360"/>
        </w:tabs>
        <w:overflowPunct w:val="0"/>
        <w:autoSpaceDE w:val="0"/>
        <w:autoSpaceDN w:val="0"/>
        <w:adjustRightInd w:val="0"/>
        <w:ind w:firstLine="0"/>
        <w:textAlignment w:val="baseline"/>
        <w:rPr>
          <w:i/>
          <w:iCs/>
          <w:color w:val="000000" w:themeColor="text1"/>
          <w:szCs w:val="24"/>
          <w:lang w:val="en-US" w:eastAsia="ru-RU"/>
        </w:rPr>
      </w:pPr>
      <w:r w:rsidRPr="00CA6682">
        <w:rPr>
          <w:i/>
          <w:iCs/>
          <w:color w:val="000000" w:themeColor="text1"/>
          <w:szCs w:val="24"/>
          <w:lang w:val="en-US" w:eastAsia="ru-RU"/>
        </w:rPr>
        <w:t>This is based on 1</w:t>
      </w:r>
      <w:r w:rsidRPr="00CA6682">
        <w:rPr>
          <w:i/>
          <w:color w:val="000000" w:themeColor="text1"/>
          <w:szCs w:val="24"/>
          <w:lang w:val="en-US" w:eastAsia="ru-RU"/>
        </w:rPr>
        <w:t> </w:t>
      </w:r>
      <w:r w:rsidRPr="00CA6682">
        <w:rPr>
          <w:i/>
          <w:iCs/>
          <w:color w:val="000000" w:themeColor="text1"/>
          <w:szCs w:val="24"/>
          <w:lang w:val="en-US" w:eastAsia="ru-RU"/>
        </w:rPr>
        <w:t>200X</w:t>
      </w:r>
      <w:r w:rsidR="00CA6682" w:rsidRPr="00CA6682">
        <w:rPr>
          <w:i/>
          <w:iCs/>
          <w:color w:val="000000" w:themeColor="text1"/>
          <w:szCs w:val="24"/>
          <w:lang w:val="en-US" w:eastAsia="ru-RU"/>
        </w:rPr>
        <w:t xml:space="preserve"> </w:t>
      </w:r>
      <w:r w:rsidRPr="00CA6682">
        <w:rPr>
          <w:i/>
          <w:iCs/>
          <w:color w:val="000000" w:themeColor="text1"/>
          <w:szCs w:val="24"/>
          <w:lang w:val="en-US" w:eastAsia="ru-RU"/>
        </w:rPr>
        <w:t xml:space="preserve">800 </w:t>
      </w:r>
      <w:r w:rsidRPr="00CA6682">
        <w:rPr>
          <w:i/>
          <w:color w:val="000000" w:themeColor="text1"/>
          <w:szCs w:val="24"/>
          <w:lang w:val="en-US" w:eastAsia="ru-RU"/>
        </w:rPr>
        <w:t xml:space="preserve">mm </w:t>
      </w:r>
      <w:r w:rsidRPr="00CA6682">
        <w:rPr>
          <w:i/>
          <w:iCs/>
          <w:color w:val="000000" w:themeColor="text1"/>
          <w:szCs w:val="24"/>
          <w:lang w:val="en-US" w:eastAsia="ru-RU"/>
        </w:rPr>
        <w:t>pallets.</w:t>
      </w:r>
    </w:p>
    <w:p w:rsidR="00CA6682" w:rsidRPr="00CA6682" w:rsidRDefault="00CA6682" w:rsidP="00B35B32">
      <w:pPr>
        <w:tabs>
          <w:tab w:val="left" w:pos="0"/>
          <w:tab w:val="left" w:pos="360"/>
        </w:tabs>
        <w:overflowPunct w:val="0"/>
        <w:autoSpaceDE w:val="0"/>
        <w:autoSpaceDN w:val="0"/>
        <w:adjustRightInd w:val="0"/>
        <w:ind w:firstLine="0"/>
        <w:textAlignment w:val="baseline"/>
        <w:rPr>
          <w:b/>
          <w:i/>
          <w:iCs/>
          <w:color w:val="000000" w:themeColor="text1"/>
          <w:szCs w:val="24"/>
          <w:lang w:val="en-US" w:eastAsia="ru-RU"/>
        </w:rPr>
      </w:pPr>
      <w:r w:rsidRPr="00CA6682">
        <w:rPr>
          <w:b/>
          <w:i/>
          <w:iCs/>
          <w:color w:val="000000" w:themeColor="text1"/>
          <w:szCs w:val="24"/>
          <w:lang w:val="en-US" w:eastAsia="ru-RU"/>
        </w:rPr>
        <w:t>Required:</w:t>
      </w:r>
    </w:p>
    <w:p w:rsidR="00EB6C1C" w:rsidRPr="00CA6682" w:rsidRDefault="00EB6C1C" w:rsidP="00B35B32">
      <w:pPr>
        <w:tabs>
          <w:tab w:val="left" w:pos="0"/>
          <w:tab w:val="left" w:pos="360"/>
        </w:tabs>
        <w:overflowPunct w:val="0"/>
        <w:autoSpaceDE w:val="0"/>
        <w:autoSpaceDN w:val="0"/>
        <w:adjustRightInd w:val="0"/>
        <w:ind w:firstLine="0"/>
        <w:textAlignment w:val="baseline"/>
        <w:rPr>
          <w:i/>
          <w:iCs/>
          <w:color w:val="000000" w:themeColor="text1"/>
          <w:szCs w:val="24"/>
          <w:lang w:val="en-US" w:eastAsia="ru-RU"/>
        </w:rPr>
      </w:pPr>
      <w:r w:rsidRPr="00CA6682">
        <w:rPr>
          <w:i/>
          <w:iCs/>
          <w:color w:val="000000" w:themeColor="text1"/>
          <w:szCs w:val="24"/>
          <w:lang w:val="en-US" w:eastAsia="ru-RU"/>
        </w:rPr>
        <w:t>What method of storing pallets do you prefer (Long-side or Short-side to aisle)?</w:t>
      </w:r>
    </w:p>
    <w:p w:rsidR="00CA6682" w:rsidRDefault="00CA6682" w:rsidP="00B35B32">
      <w:pPr>
        <w:tabs>
          <w:tab w:val="left" w:pos="0"/>
          <w:tab w:val="left" w:pos="360"/>
        </w:tabs>
        <w:overflowPunct w:val="0"/>
        <w:autoSpaceDE w:val="0"/>
        <w:autoSpaceDN w:val="0"/>
        <w:adjustRightInd w:val="0"/>
        <w:ind w:firstLine="0"/>
        <w:textAlignment w:val="baseline"/>
        <w:rPr>
          <w:b/>
          <w:i/>
          <w:iCs/>
          <w:color w:val="000000" w:themeColor="text1"/>
          <w:szCs w:val="24"/>
          <w:lang w:val="en-US" w:eastAsia="ru-RU"/>
        </w:rPr>
      </w:pPr>
    </w:p>
    <w:p w:rsidR="0012661C" w:rsidRPr="009F0DAB" w:rsidRDefault="0012661C" w:rsidP="00B35B32">
      <w:pPr>
        <w:tabs>
          <w:tab w:val="left" w:pos="0"/>
          <w:tab w:val="left" w:pos="360"/>
        </w:tabs>
        <w:overflowPunct w:val="0"/>
        <w:autoSpaceDE w:val="0"/>
        <w:autoSpaceDN w:val="0"/>
        <w:adjustRightInd w:val="0"/>
        <w:ind w:firstLine="0"/>
        <w:textAlignment w:val="baseline"/>
        <w:rPr>
          <w:b/>
          <w:i/>
          <w:iCs/>
          <w:color w:val="000000" w:themeColor="text1"/>
          <w:szCs w:val="24"/>
          <w:lang w:val="en-US" w:eastAsia="ru-RU"/>
        </w:rPr>
      </w:pPr>
      <w:r w:rsidRPr="00CA6682">
        <w:rPr>
          <w:b/>
          <w:i/>
          <w:iCs/>
          <w:color w:val="000000" w:themeColor="text1"/>
          <w:szCs w:val="24"/>
          <w:lang w:val="en-US" w:eastAsia="ru-RU"/>
        </w:rPr>
        <w:t>Solution:</w:t>
      </w:r>
      <w:r w:rsidR="00CA6682">
        <w:rPr>
          <w:b/>
          <w:i/>
          <w:iCs/>
          <w:color w:val="000000" w:themeColor="text1"/>
          <w:szCs w:val="24"/>
          <w:lang w:val="en-US" w:eastAsia="ru-RU"/>
        </w:rPr>
        <w:t xml:space="preserve"> </w:t>
      </w:r>
      <w:r w:rsidR="009F0DAB">
        <w:rPr>
          <w:b/>
          <w:i/>
          <w:iCs/>
          <w:color w:val="000000" w:themeColor="text1"/>
          <w:szCs w:val="24"/>
          <w:lang w:val="en-US" w:eastAsia="ru-RU"/>
        </w:rPr>
        <w:t xml:space="preserve">Analyze </w:t>
      </w:r>
      <w:r w:rsidR="00CA6682">
        <w:rPr>
          <w:b/>
          <w:i/>
          <w:iCs/>
          <w:color w:val="000000" w:themeColor="text1"/>
          <w:szCs w:val="24"/>
          <w:lang w:val="en-US" w:eastAsia="ru-RU"/>
        </w:rPr>
        <w:t>Result of modeling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01"/>
        <w:gridCol w:w="2254"/>
        <w:gridCol w:w="1676"/>
      </w:tblGrid>
      <w:tr w:rsidR="00CE5F0D" w:rsidRPr="00CE5F0D" w:rsidTr="00CE5F0D">
        <w:trPr>
          <w:trHeight w:val="23"/>
        </w:trPr>
        <w:tc>
          <w:tcPr>
            <w:tcW w:w="3021" w:type="pct"/>
          </w:tcPr>
          <w:p w:rsidR="00CE5F0D" w:rsidRPr="00EB6C1C" w:rsidRDefault="00CE5F0D" w:rsidP="00B35B32">
            <w:pPr>
              <w:tabs>
                <w:tab w:val="left" w:pos="0"/>
                <w:tab w:val="left" w:pos="360"/>
              </w:tabs>
              <w:overflowPunct w:val="0"/>
              <w:autoSpaceDE w:val="0"/>
              <w:autoSpaceDN w:val="0"/>
              <w:adjustRightInd w:val="0"/>
              <w:ind w:firstLine="0"/>
              <w:textAlignment w:val="baseline"/>
              <w:rPr>
                <w:rFonts w:eastAsia="Times New Roman"/>
                <w:iCs/>
                <w:szCs w:val="24"/>
                <w:lang w:val="en-US" w:eastAsia="ru-RU"/>
              </w:rPr>
            </w:pPr>
          </w:p>
        </w:tc>
        <w:tc>
          <w:tcPr>
            <w:tcW w:w="1135" w:type="pct"/>
          </w:tcPr>
          <w:p w:rsidR="00CE5F0D" w:rsidRPr="00EB6C1C" w:rsidRDefault="00CE5F0D" w:rsidP="00B35B32">
            <w:pPr>
              <w:tabs>
                <w:tab w:val="left" w:pos="0"/>
                <w:tab w:val="left" w:pos="360"/>
              </w:tabs>
              <w:overflowPunct w:val="0"/>
              <w:autoSpaceDE w:val="0"/>
              <w:autoSpaceDN w:val="0"/>
              <w:adjustRightInd w:val="0"/>
              <w:ind w:firstLine="0"/>
              <w:textAlignment w:val="baseline"/>
              <w:rPr>
                <w:rFonts w:eastAsia="Times New Roman"/>
                <w:iCs/>
                <w:szCs w:val="24"/>
                <w:lang w:val="en-US" w:eastAsia="ru-RU"/>
              </w:rPr>
            </w:pPr>
            <w:r w:rsidRPr="00CE5F0D">
              <w:rPr>
                <w:rFonts w:eastAsia="Times New Roman"/>
                <w:iCs/>
                <w:szCs w:val="24"/>
                <w:lang w:eastAsia="ru-RU"/>
              </w:rPr>
              <w:t>LONG-SIDE</w:t>
            </w:r>
          </w:p>
        </w:tc>
        <w:tc>
          <w:tcPr>
            <w:tcW w:w="844" w:type="pct"/>
          </w:tcPr>
          <w:p w:rsidR="00CE5F0D" w:rsidRPr="00CE5F0D" w:rsidRDefault="00CE5F0D" w:rsidP="00CE5F0D">
            <w:pPr>
              <w:tabs>
                <w:tab w:val="left" w:pos="0"/>
                <w:tab w:val="left" w:pos="360"/>
              </w:tabs>
              <w:overflowPunct w:val="0"/>
              <w:autoSpaceDE w:val="0"/>
              <w:autoSpaceDN w:val="0"/>
              <w:adjustRightInd w:val="0"/>
              <w:ind w:firstLine="0"/>
              <w:textAlignment w:val="baseline"/>
              <w:rPr>
                <w:rFonts w:eastAsia="Times New Roman"/>
                <w:iCs/>
                <w:szCs w:val="24"/>
                <w:lang w:eastAsia="ru-RU"/>
              </w:rPr>
            </w:pPr>
            <w:r w:rsidRPr="00CE5F0D">
              <w:rPr>
                <w:rFonts w:eastAsia="Times New Roman"/>
                <w:iCs/>
                <w:szCs w:val="24"/>
                <w:lang w:eastAsia="ru-RU"/>
              </w:rPr>
              <w:t>SHORT-SIDE</w:t>
            </w:r>
          </w:p>
        </w:tc>
      </w:tr>
      <w:tr w:rsidR="00B35B32" w:rsidRPr="00CE5F0D" w:rsidTr="00CE5F0D">
        <w:trPr>
          <w:trHeight w:val="23"/>
        </w:trPr>
        <w:tc>
          <w:tcPr>
            <w:tcW w:w="3021" w:type="pct"/>
          </w:tcPr>
          <w:p w:rsidR="00B35B32" w:rsidRPr="00CE5F0D" w:rsidRDefault="00B35B32" w:rsidP="00B35B32">
            <w:pPr>
              <w:tabs>
                <w:tab w:val="left" w:pos="0"/>
                <w:tab w:val="left" w:pos="360"/>
              </w:tabs>
              <w:overflowPunct w:val="0"/>
              <w:autoSpaceDE w:val="0"/>
              <w:autoSpaceDN w:val="0"/>
              <w:adjustRightInd w:val="0"/>
              <w:ind w:firstLine="0"/>
              <w:textAlignment w:val="baseline"/>
              <w:rPr>
                <w:rFonts w:eastAsia="Times New Roman"/>
                <w:szCs w:val="24"/>
                <w:lang w:eastAsia="ru-RU"/>
              </w:rPr>
            </w:pPr>
            <w:r w:rsidRPr="00CE5F0D">
              <w:rPr>
                <w:rFonts w:eastAsia="Times New Roman"/>
                <w:iCs/>
                <w:szCs w:val="24"/>
                <w:lang w:eastAsia="ru-RU"/>
              </w:rPr>
              <w:t>FLOOR AREA REQUIRED, m2</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5829</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4950</w:t>
            </w:r>
          </w:p>
        </w:tc>
      </w:tr>
      <w:tr w:rsidR="00B35B32" w:rsidRPr="00CE5F0D" w:rsidTr="00CE5F0D">
        <w:trPr>
          <w:trHeight w:val="23"/>
        </w:trPr>
        <w:tc>
          <w:tcPr>
            <w:tcW w:w="3021" w:type="pct"/>
          </w:tcPr>
          <w:p w:rsidR="00B35B32" w:rsidRPr="00CE5F0D" w:rsidRDefault="00B35B32" w:rsidP="00B35B32">
            <w:pPr>
              <w:tabs>
                <w:tab w:val="left" w:pos="0"/>
                <w:tab w:val="left" w:pos="360"/>
              </w:tabs>
              <w:overflowPunct w:val="0"/>
              <w:autoSpaceDE w:val="0"/>
              <w:autoSpaceDN w:val="0"/>
              <w:adjustRightInd w:val="0"/>
              <w:ind w:firstLine="0"/>
              <w:textAlignment w:val="baseline"/>
              <w:rPr>
                <w:rFonts w:eastAsia="Times New Roman"/>
                <w:szCs w:val="24"/>
                <w:lang w:val="en-US" w:eastAsia="ru-RU"/>
              </w:rPr>
            </w:pPr>
            <w:r w:rsidRPr="00CE5F0D">
              <w:rPr>
                <w:rFonts w:eastAsia="Times New Roman"/>
                <w:iCs/>
                <w:szCs w:val="24"/>
                <w:lang w:val="en-US" w:eastAsia="ru-RU"/>
              </w:rPr>
              <w:t>TRAVELUNG DISTANCE</w:t>
            </w:r>
            <w:r w:rsidR="00CE5F0D">
              <w:rPr>
                <w:rFonts w:eastAsia="Times New Roman"/>
                <w:iCs/>
                <w:szCs w:val="24"/>
                <w:lang w:val="en-US" w:eastAsia="ru-RU"/>
              </w:rPr>
              <w:t xml:space="preserve"> </w:t>
            </w:r>
            <w:r w:rsidRPr="00CE5F0D">
              <w:rPr>
                <w:rFonts w:eastAsia="Times New Roman"/>
                <w:iCs/>
                <w:szCs w:val="24"/>
                <w:lang w:val="en-US" w:eastAsia="ru-RU"/>
              </w:rPr>
              <w:t xml:space="preserve">/ ORDER LINE, </w:t>
            </w:r>
            <w:r w:rsidRPr="00CE5F0D">
              <w:rPr>
                <w:rFonts w:eastAsia="Times New Roman"/>
                <w:szCs w:val="24"/>
                <w:lang w:val="en-US" w:eastAsia="ru-RU"/>
              </w:rPr>
              <w:t>m</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33.8</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25.2</w:t>
            </w:r>
          </w:p>
        </w:tc>
      </w:tr>
      <w:tr w:rsidR="00B35B32" w:rsidRPr="00CE5F0D" w:rsidTr="00CE5F0D">
        <w:trPr>
          <w:trHeight w:val="23"/>
        </w:trPr>
        <w:tc>
          <w:tcPr>
            <w:tcW w:w="3021" w:type="pct"/>
          </w:tcPr>
          <w:p w:rsidR="00B35B32" w:rsidRPr="00CE5F0D" w:rsidRDefault="00B35B32" w:rsidP="00B35B32">
            <w:pPr>
              <w:tabs>
                <w:tab w:val="left" w:pos="0"/>
                <w:tab w:val="left" w:pos="360"/>
              </w:tabs>
              <w:overflowPunct w:val="0"/>
              <w:autoSpaceDE w:val="0"/>
              <w:autoSpaceDN w:val="0"/>
              <w:adjustRightInd w:val="0"/>
              <w:ind w:firstLine="0"/>
              <w:textAlignment w:val="baseline"/>
              <w:rPr>
                <w:rFonts w:eastAsia="Times New Roman"/>
                <w:szCs w:val="24"/>
                <w:lang w:val="en-US" w:eastAsia="ru-RU"/>
              </w:rPr>
            </w:pPr>
            <w:r w:rsidRPr="00CE5F0D">
              <w:rPr>
                <w:rFonts w:eastAsia="Times New Roman"/>
                <w:iCs/>
                <w:szCs w:val="24"/>
                <w:lang w:val="en-US" w:eastAsia="ru-RU"/>
              </w:rPr>
              <w:t>TRAVELUNG TIME/ORDER LINE, sec</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29.8</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24.4</w:t>
            </w:r>
          </w:p>
        </w:tc>
      </w:tr>
      <w:tr w:rsidR="00B35B32" w:rsidRPr="00CE5F0D" w:rsidTr="00CE5F0D">
        <w:trPr>
          <w:trHeight w:val="23"/>
        </w:trPr>
        <w:tc>
          <w:tcPr>
            <w:tcW w:w="3021" w:type="pct"/>
          </w:tcPr>
          <w:p w:rsidR="00B35B32" w:rsidRPr="00CE5F0D" w:rsidRDefault="00B35B32" w:rsidP="0012661C">
            <w:pPr>
              <w:tabs>
                <w:tab w:val="left" w:pos="0"/>
                <w:tab w:val="left" w:pos="360"/>
              </w:tabs>
              <w:overflowPunct w:val="0"/>
              <w:autoSpaceDE w:val="0"/>
              <w:autoSpaceDN w:val="0"/>
              <w:adjustRightInd w:val="0"/>
              <w:ind w:firstLine="0"/>
              <w:textAlignment w:val="baseline"/>
              <w:rPr>
                <w:rFonts w:eastAsia="Times New Roman"/>
                <w:szCs w:val="24"/>
                <w:lang w:eastAsia="ru-RU"/>
              </w:rPr>
            </w:pPr>
            <w:r w:rsidRPr="00CE5F0D">
              <w:rPr>
                <w:rFonts w:eastAsia="Times New Roman"/>
                <w:iCs/>
                <w:szCs w:val="24"/>
                <w:lang w:eastAsia="ru-RU"/>
              </w:rPr>
              <w:t>TRANSA</w:t>
            </w:r>
            <w:r w:rsidR="0012661C">
              <w:rPr>
                <w:rFonts w:eastAsia="Times New Roman"/>
                <w:iCs/>
                <w:szCs w:val="24"/>
                <w:lang w:val="en-US" w:eastAsia="ru-RU"/>
              </w:rPr>
              <w:t>CT</w:t>
            </w:r>
            <w:r w:rsidRPr="00CE5F0D">
              <w:rPr>
                <w:rFonts w:eastAsia="Times New Roman"/>
                <w:iCs/>
                <w:szCs w:val="24"/>
                <w:lang w:eastAsia="ru-RU"/>
              </w:rPr>
              <w:t>IONS  TESTED</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36</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36</w:t>
            </w:r>
          </w:p>
        </w:tc>
      </w:tr>
      <w:tr w:rsidR="00B35B32" w:rsidRPr="00CE5F0D" w:rsidTr="00CE5F0D">
        <w:trPr>
          <w:trHeight w:val="23"/>
        </w:trPr>
        <w:tc>
          <w:tcPr>
            <w:tcW w:w="3021" w:type="pct"/>
          </w:tcPr>
          <w:p w:rsidR="00B35B32" w:rsidRPr="00CE5F0D" w:rsidRDefault="00B35B32" w:rsidP="0012661C">
            <w:pPr>
              <w:tabs>
                <w:tab w:val="left" w:pos="0"/>
                <w:tab w:val="left" w:pos="360"/>
              </w:tabs>
              <w:overflowPunct w:val="0"/>
              <w:autoSpaceDE w:val="0"/>
              <w:autoSpaceDN w:val="0"/>
              <w:adjustRightInd w:val="0"/>
              <w:ind w:firstLine="0"/>
              <w:textAlignment w:val="baseline"/>
              <w:rPr>
                <w:rFonts w:eastAsia="Times New Roman"/>
                <w:szCs w:val="24"/>
                <w:lang w:eastAsia="ru-RU"/>
              </w:rPr>
            </w:pPr>
            <w:r w:rsidRPr="00CE5F0D">
              <w:rPr>
                <w:rFonts w:eastAsia="Times New Roman"/>
                <w:iCs/>
                <w:szCs w:val="24"/>
                <w:lang w:eastAsia="ru-RU"/>
              </w:rPr>
              <w:t>TRANSA</w:t>
            </w:r>
            <w:r w:rsidR="0012661C">
              <w:rPr>
                <w:rFonts w:eastAsia="Times New Roman"/>
                <w:iCs/>
                <w:szCs w:val="24"/>
                <w:lang w:val="en-US" w:eastAsia="ru-RU"/>
              </w:rPr>
              <w:t>CTIO</w:t>
            </w:r>
            <w:r w:rsidRPr="00CE5F0D">
              <w:rPr>
                <w:rFonts w:eastAsia="Times New Roman"/>
                <w:iCs/>
                <w:szCs w:val="24"/>
                <w:lang w:eastAsia="ru-RU"/>
              </w:rPr>
              <w:t>NS (</w:t>
            </w:r>
            <w:proofErr w:type="spellStart"/>
            <w:r w:rsidRPr="00CE5F0D">
              <w:rPr>
                <w:rFonts w:eastAsia="Times New Roman"/>
                <w:iCs/>
                <w:szCs w:val="24"/>
                <w:lang w:eastAsia="ru-RU"/>
              </w:rPr>
              <w:t>order</w:t>
            </w:r>
            <w:proofErr w:type="spellEnd"/>
            <w:r w:rsidRPr="00CE5F0D">
              <w:rPr>
                <w:rFonts w:eastAsia="Times New Roman"/>
                <w:iCs/>
                <w:szCs w:val="24"/>
                <w:lang w:eastAsia="ru-RU"/>
              </w:rPr>
              <w:t>/</w:t>
            </w:r>
            <w:r w:rsidR="0012661C">
              <w:rPr>
                <w:rFonts w:eastAsia="Times New Roman"/>
                <w:iCs/>
                <w:szCs w:val="24"/>
                <w:lang w:val="en-US" w:eastAsia="ru-RU"/>
              </w:rPr>
              <w:t>l</w:t>
            </w:r>
            <w:proofErr w:type="spellStart"/>
            <w:r w:rsidRPr="00CE5F0D">
              <w:rPr>
                <w:rFonts w:eastAsia="Times New Roman"/>
                <w:iCs/>
                <w:szCs w:val="24"/>
                <w:lang w:eastAsia="ru-RU"/>
              </w:rPr>
              <w:t>ines</w:t>
            </w:r>
            <w:proofErr w:type="spellEnd"/>
            <w:r w:rsidRPr="00CE5F0D">
              <w:rPr>
                <w:rFonts w:eastAsia="Times New Roman"/>
                <w:iCs/>
                <w:szCs w:val="24"/>
                <w:lang w:eastAsia="ru-RU"/>
              </w:rPr>
              <w:t>)/ HOUR</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35.8</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34.3</w:t>
            </w:r>
          </w:p>
        </w:tc>
      </w:tr>
      <w:tr w:rsidR="00B35B32" w:rsidRPr="00CE5F0D" w:rsidTr="00CE5F0D">
        <w:trPr>
          <w:trHeight w:val="23"/>
        </w:trPr>
        <w:tc>
          <w:tcPr>
            <w:tcW w:w="3021" w:type="pct"/>
          </w:tcPr>
          <w:p w:rsidR="00B35B32" w:rsidRPr="00CE5F0D" w:rsidRDefault="00B35B32" w:rsidP="00B35B32">
            <w:pPr>
              <w:tabs>
                <w:tab w:val="left" w:pos="0"/>
                <w:tab w:val="left" w:pos="360"/>
              </w:tabs>
              <w:overflowPunct w:val="0"/>
              <w:autoSpaceDE w:val="0"/>
              <w:autoSpaceDN w:val="0"/>
              <w:adjustRightInd w:val="0"/>
              <w:ind w:firstLine="0"/>
              <w:textAlignment w:val="baseline"/>
              <w:rPr>
                <w:rFonts w:eastAsia="Times New Roman"/>
                <w:szCs w:val="24"/>
                <w:lang w:eastAsia="ru-RU"/>
              </w:rPr>
            </w:pPr>
            <w:r w:rsidRPr="00CE5F0D">
              <w:rPr>
                <w:rFonts w:eastAsia="Times New Roman"/>
                <w:iCs/>
                <w:szCs w:val="24"/>
                <w:lang w:eastAsia="ru-RU"/>
              </w:rPr>
              <w:t>TRUCKS REQUIRED (</w:t>
            </w:r>
            <w:proofErr w:type="spellStart"/>
            <w:r w:rsidRPr="00CE5F0D">
              <w:rPr>
                <w:rFonts w:eastAsia="Times New Roman"/>
                <w:iCs/>
                <w:szCs w:val="24"/>
                <w:lang w:eastAsia="ru-RU"/>
              </w:rPr>
              <w:t>average</w:t>
            </w:r>
            <w:proofErr w:type="spellEnd"/>
            <w:r w:rsidRPr="00CE5F0D">
              <w:rPr>
                <w:rFonts w:eastAsia="Times New Roman"/>
                <w:iCs/>
                <w:szCs w:val="24"/>
                <w:lang w:eastAsia="ru-RU"/>
              </w:rPr>
              <w:t>)</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78</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79</w:t>
            </w:r>
          </w:p>
        </w:tc>
      </w:tr>
      <w:tr w:rsidR="00B35B32" w:rsidRPr="00CE5F0D" w:rsidTr="00CE5F0D">
        <w:trPr>
          <w:trHeight w:val="23"/>
        </w:trPr>
        <w:tc>
          <w:tcPr>
            <w:tcW w:w="3021" w:type="pct"/>
          </w:tcPr>
          <w:p w:rsidR="00B35B32" w:rsidRPr="00CE5F0D" w:rsidRDefault="00B35B32" w:rsidP="00B35B32">
            <w:pPr>
              <w:tabs>
                <w:tab w:val="left" w:pos="0"/>
                <w:tab w:val="left" w:pos="360"/>
              </w:tabs>
              <w:overflowPunct w:val="0"/>
              <w:autoSpaceDE w:val="0"/>
              <w:autoSpaceDN w:val="0"/>
              <w:adjustRightInd w:val="0"/>
              <w:ind w:firstLine="0"/>
              <w:textAlignment w:val="baseline"/>
              <w:rPr>
                <w:rFonts w:eastAsia="Times New Roman"/>
                <w:szCs w:val="24"/>
                <w:lang w:eastAsia="ru-RU"/>
              </w:rPr>
            </w:pPr>
            <w:r w:rsidRPr="00CE5F0D">
              <w:rPr>
                <w:rFonts w:eastAsia="Times New Roman"/>
                <w:iCs/>
                <w:szCs w:val="24"/>
                <w:lang w:eastAsia="ru-RU"/>
              </w:rPr>
              <w:t>WORKING TIME/DAY</w:t>
            </w:r>
          </w:p>
        </w:tc>
        <w:tc>
          <w:tcPr>
            <w:tcW w:w="1135"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739.5</w:t>
            </w:r>
          </w:p>
        </w:tc>
        <w:tc>
          <w:tcPr>
            <w:tcW w:w="844" w:type="pct"/>
          </w:tcPr>
          <w:p w:rsidR="00B35B32" w:rsidRPr="00CE5F0D" w:rsidRDefault="00B35B32"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sidRPr="00CE5F0D">
              <w:rPr>
                <w:rFonts w:eastAsia="Times New Roman"/>
                <w:iCs/>
                <w:szCs w:val="24"/>
                <w:lang w:eastAsia="ru-RU"/>
              </w:rPr>
              <w:t>745.8</w:t>
            </w:r>
          </w:p>
        </w:tc>
      </w:tr>
      <w:tr w:rsidR="00B35B32" w:rsidRPr="00CE5F0D" w:rsidTr="00CE5F0D">
        <w:trPr>
          <w:trHeight w:val="23"/>
        </w:trPr>
        <w:tc>
          <w:tcPr>
            <w:tcW w:w="3021" w:type="pct"/>
          </w:tcPr>
          <w:p w:rsidR="00B35B32" w:rsidRPr="00CE5F0D" w:rsidRDefault="00B35B32" w:rsidP="00B35B32">
            <w:pPr>
              <w:tabs>
                <w:tab w:val="left" w:pos="0"/>
                <w:tab w:val="left" w:pos="360"/>
              </w:tabs>
              <w:overflowPunct w:val="0"/>
              <w:autoSpaceDE w:val="0"/>
              <w:autoSpaceDN w:val="0"/>
              <w:adjustRightInd w:val="0"/>
              <w:ind w:firstLine="0"/>
              <w:textAlignment w:val="baseline"/>
              <w:rPr>
                <w:rFonts w:eastAsia="Times New Roman"/>
                <w:szCs w:val="24"/>
                <w:lang w:eastAsia="ru-RU"/>
              </w:rPr>
            </w:pPr>
            <w:r w:rsidRPr="00CE5F0D">
              <w:rPr>
                <w:rFonts w:eastAsia="Times New Roman"/>
                <w:iCs/>
                <w:szCs w:val="24"/>
                <w:lang w:eastAsia="ru-RU"/>
              </w:rPr>
              <w:t>LOGISTICS COST/ORDER  LINE</w:t>
            </w:r>
          </w:p>
        </w:tc>
        <w:tc>
          <w:tcPr>
            <w:tcW w:w="1135" w:type="pct"/>
          </w:tcPr>
          <w:p w:rsidR="00B35B32" w:rsidRPr="00CE5F0D" w:rsidRDefault="00504AB8"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Pr>
                <w:rFonts w:eastAsia="Times New Roman"/>
                <w:iCs/>
                <w:szCs w:val="24"/>
                <w:lang w:val="en-US" w:eastAsia="ru-RU"/>
              </w:rPr>
              <w:t>$</w:t>
            </w:r>
            <w:r w:rsidR="00B35B32" w:rsidRPr="00CE5F0D">
              <w:rPr>
                <w:rFonts w:eastAsia="Times New Roman"/>
                <w:iCs/>
                <w:szCs w:val="24"/>
                <w:lang w:eastAsia="ru-RU"/>
              </w:rPr>
              <w:t>0.80</w:t>
            </w:r>
          </w:p>
        </w:tc>
        <w:tc>
          <w:tcPr>
            <w:tcW w:w="844" w:type="pct"/>
          </w:tcPr>
          <w:p w:rsidR="00B35B32" w:rsidRPr="00CE5F0D" w:rsidRDefault="00504AB8" w:rsidP="0012661C">
            <w:pPr>
              <w:tabs>
                <w:tab w:val="left" w:pos="0"/>
                <w:tab w:val="left" w:pos="360"/>
              </w:tabs>
              <w:overflowPunct w:val="0"/>
              <w:autoSpaceDE w:val="0"/>
              <w:autoSpaceDN w:val="0"/>
              <w:adjustRightInd w:val="0"/>
              <w:ind w:firstLine="0"/>
              <w:jc w:val="right"/>
              <w:textAlignment w:val="baseline"/>
              <w:rPr>
                <w:rFonts w:eastAsia="Times New Roman"/>
                <w:szCs w:val="24"/>
                <w:lang w:eastAsia="ru-RU"/>
              </w:rPr>
            </w:pPr>
            <w:r>
              <w:rPr>
                <w:rFonts w:eastAsia="Times New Roman"/>
                <w:iCs/>
                <w:szCs w:val="24"/>
                <w:lang w:val="en-US" w:eastAsia="ru-RU"/>
              </w:rPr>
              <w:t>$</w:t>
            </w:r>
            <w:r w:rsidR="00B35B32" w:rsidRPr="00CE5F0D">
              <w:rPr>
                <w:rFonts w:eastAsia="Times New Roman"/>
                <w:iCs/>
                <w:szCs w:val="24"/>
                <w:lang w:eastAsia="ru-RU"/>
              </w:rPr>
              <w:t>0.77</w:t>
            </w:r>
          </w:p>
        </w:tc>
      </w:tr>
    </w:tbl>
    <w:p w:rsidR="00CE5F0D"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Taking into account the less expensive storage equipment and handling equipment, the diffe</w:t>
      </w:r>
      <w:r w:rsidRPr="0026739A">
        <w:rPr>
          <w:rFonts w:eastAsia="Times New Roman"/>
          <w:szCs w:val="24"/>
          <w:lang w:val="en-US" w:eastAsia="ru-RU"/>
        </w:rPr>
        <w:t>r</w:t>
      </w:r>
      <w:r w:rsidRPr="0026739A">
        <w:rPr>
          <w:rFonts w:eastAsia="Times New Roman"/>
          <w:szCs w:val="24"/>
          <w:lang w:val="en-US" w:eastAsia="ru-RU"/>
        </w:rPr>
        <w:t>ence is about 8%.</w:t>
      </w:r>
    </w:p>
    <w:p w:rsidR="00CE5F0D"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When the greater picking efficiency (total logistics cost) is also considered, the difference drops</w:t>
      </w:r>
      <w:r w:rsidR="0026739A">
        <w:rPr>
          <w:rFonts w:eastAsia="Times New Roman"/>
          <w:szCs w:val="24"/>
          <w:lang w:val="en-US" w:eastAsia="ru-RU"/>
        </w:rPr>
        <w:t xml:space="preserve"> </w:t>
      </w:r>
      <w:r w:rsidRPr="0026739A">
        <w:rPr>
          <w:rFonts w:eastAsia="Times New Roman"/>
          <w:szCs w:val="24"/>
          <w:lang w:val="en-US" w:eastAsia="ru-RU"/>
        </w:rPr>
        <w:t>to approx 2 %.</w:t>
      </w:r>
    </w:p>
    <w:p w:rsidR="00CE5F0D"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 xml:space="preserve">The time taken for picking with short-side storage may increase dramatically depending on the number of articles per pallet, their shape, </w:t>
      </w:r>
      <w:proofErr w:type="spellStart"/>
      <w:r w:rsidRPr="0026739A">
        <w:rPr>
          <w:rFonts w:eastAsia="Times New Roman"/>
          <w:szCs w:val="24"/>
          <w:lang w:val="en-US" w:eastAsia="ru-RU"/>
        </w:rPr>
        <w:t>pickability</w:t>
      </w:r>
      <w:proofErr w:type="spellEnd"/>
      <w:r w:rsidRPr="0026739A">
        <w:rPr>
          <w:rFonts w:eastAsia="Times New Roman"/>
          <w:szCs w:val="24"/>
          <w:lang w:val="en-US" w:eastAsia="ru-RU"/>
        </w:rPr>
        <w:t xml:space="preserve"> and weight.</w:t>
      </w:r>
    </w:p>
    <w:p w:rsidR="00CE5F0D"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This is because of the difficulty in reaching the last articles on the pallet.</w:t>
      </w:r>
    </w:p>
    <w:p w:rsidR="00CE5F0D"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 xml:space="preserve">Another factor is the picker's physical capacity which is tested more severely by </w:t>
      </w:r>
      <w:proofErr w:type="spellStart"/>
      <w:r w:rsidRPr="0026739A">
        <w:rPr>
          <w:rFonts w:eastAsia="Times New Roman"/>
          <w:szCs w:val="24"/>
          <w:lang w:val="en-US" w:eastAsia="ru-RU"/>
        </w:rPr>
        <w:t>shortside</w:t>
      </w:r>
      <w:proofErr w:type="spellEnd"/>
      <w:r w:rsidRPr="0026739A">
        <w:rPr>
          <w:rFonts w:eastAsia="Times New Roman"/>
          <w:szCs w:val="24"/>
          <w:lang w:val="en-US" w:eastAsia="ru-RU"/>
        </w:rPr>
        <w:t xml:space="preserve"> pic</w:t>
      </w:r>
      <w:r w:rsidRPr="0026739A">
        <w:rPr>
          <w:rFonts w:eastAsia="Times New Roman"/>
          <w:szCs w:val="24"/>
          <w:lang w:val="en-US" w:eastAsia="ru-RU"/>
        </w:rPr>
        <w:t>k</w:t>
      </w:r>
      <w:r w:rsidRPr="0026739A">
        <w:rPr>
          <w:rFonts w:eastAsia="Times New Roman"/>
          <w:szCs w:val="24"/>
          <w:lang w:val="en-US" w:eastAsia="ru-RU"/>
        </w:rPr>
        <w:t>ing. This may result in slower work.</w:t>
      </w:r>
    </w:p>
    <w:p w:rsidR="00CE5F0D"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r w:rsidRPr="0026739A">
        <w:rPr>
          <w:rFonts w:eastAsia="Times New Roman"/>
          <w:szCs w:val="24"/>
          <w:lang w:val="en-US" w:eastAsia="ru-RU"/>
        </w:rPr>
        <w:t xml:space="preserve">A compromise between short-side and </w:t>
      </w:r>
      <w:proofErr w:type="spellStart"/>
      <w:r w:rsidRPr="0026739A">
        <w:rPr>
          <w:rFonts w:eastAsia="Times New Roman"/>
          <w:szCs w:val="24"/>
          <w:lang w:val="en-US" w:eastAsia="ru-RU"/>
        </w:rPr>
        <w:t>longside</w:t>
      </w:r>
      <w:proofErr w:type="spellEnd"/>
      <w:r w:rsidRPr="0026739A">
        <w:rPr>
          <w:rFonts w:eastAsia="Times New Roman"/>
          <w:szCs w:val="24"/>
          <w:lang w:val="en-US" w:eastAsia="ru-RU"/>
        </w:rPr>
        <w:t xml:space="preserve"> storage is possible, where all the picking</w:t>
      </w:r>
    </w:p>
    <w:p w:rsidR="00B35B32" w:rsidRPr="0026739A" w:rsidRDefault="00CE5F0D" w:rsidP="00060AA5">
      <w:pPr>
        <w:pStyle w:val="af3"/>
        <w:numPr>
          <w:ilvl w:val="0"/>
          <w:numId w:val="22"/>
        </w:numPr>
        <w:tabs>
          <w:tab w:val="left" w:pos="0"/>
          <w:tab w:val="left" w:pos="360"/>
        </w:tabs>
        <w:overflowPunct w:val="0"/>
        <w:autoSpaceDE w:val="0"/>
        <w:autoSpaceDN w:val="0"/>
        <w:adjustRightInd w:val="0"/>
        <w:textAlignment w:val="baseline"/>
        <w:rPr>
          <w:rFonts w:eastAsia="Times New Roman"/>
          <w:szCs w:val="24"/>
          <w:lang w:val="en-US" w:eastAsia="ru-RU"/>
        </w:rPr>
      </w:pPr>
      <w:proofErr w:type="gramStart"/>
      <w:r w:rsidRPr="0026739A">
        <w:rPr>
          <w:rFonts w:eastAsia="Times New Roman"/>
          <w:szCs w:val="24"/>
          <w:lang w:val="en-US" w:eastAsia="ru-RU"/>
        </w:rPr>
        <w:t>positions</w:t>
      </w:r>
      <w:proofErr w:type="gramEnd"/>
      <w:r w:rsidRPr="0026739A">
        <w:rPr>
          <w:rFonts w:eastAsia="Times New Roman"/>
          <w:szCs w:val="24"/>
          <w:lang w:val="en-US" w:eastAsia="ru-RU"/>
        </w:rPr>
        <w:t xml:space="preserve"> or frequent picking positions have long-side pallets. Others can be placed short-side outwards. There is supplementary racking for such an arrangement.</w:t>
      </w:r>
    </w:p>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p>
    <w:p w:rsidR="00814EC7" w:rsidRPr="00814EC7" w:rsidRDefault="00814EC7" w:rsidP="00814EC7">
      <w:pPr>
        <w:overflowPunct w:val="0"/>
        <w:autoSpaceDE w:val="0"/>
        <w:autoSpaceDN w:val="0"/>
        <w:adjustRightInd w:val="0"/>
        <w:ind w:firstLine="0"/>
        <w:textAlignment w:val="baseline"/>
        <w:rPr>
          <w:rFonts w:eastAsia="Times New Roman"/>
          <w:i/>
          <w:szCs w:val="24"/>
          <w:lang w:val="en-US" w:eastAsia="ru-RU"/>
        </w:rPr>
      </w:pPr>
      <w:r w:rsidRPr="00814EC7">
        <w:rPr>
          <w:rFonts w:eastAsia="Times New Roman"/>
          <w:b/>
          <w:szCs w:val="24"/>
          <w:lang w:val="en-US" w:eastAsia="ru-RU"/>
        </w:rPr>
        <w:t>Basic Reading</w:t>
      </w:r>
      <w:r w:rsidRPr="00814EC7">
        <w:rPr>
          <w:rFonts w:eastAsia="Times New Roman"/>
          <w:i/>
          <w:szCs w:val="24"/>
          <w:lang w:val="en-US" w:eastAsia="ru-RU"/>
        </w:rPr>
        <w:t xml:space="preserve"> </w:t>
      </w:r>
    </w:p>
    <w:p w:rsidR="00EB6C1C" w:rsidRPr="00716364" w:rsidRDefault="00EB6C1C" w:rsidP="00060AA5">
      <w:pPr>
        <w:numPr>
          <w:ilvl w:val="0"/>
          <w:numId w:val="20"/>
        </w:numPr>
        <w:rPr>
          <w:bCs/>
          <w:lang w:val="en-US"/>
        </w:rPr>
      </w:pPr>
      <w:r w:rsidRPr="00716364">
        <w:rPr>
          <w:bCs/>
          <w:lang w:val="en-US"/>
        </w:rPr>
        <w:t xml:space="preserve">Materials Handling Guide © 2011 by </w:t>
      </w:r>
      <w:proofErr w:type="spellStart"/>
      <w:r w:rsidRPr="00716364">
        <w:rPr>
          <w:bCs/>
          <w:lang w:val="en-US"/>
        </w:rPr>
        <w:t>Atlet</w:t>
      </w:r>
      <w:proofErr w:type="spellEnd"/>
      <w:r w:rsidRPr="00716364">
        <w:rPr>
          <w:bCs/>
          <w:lang w:val="en-US"/>
        </w:rPr>
        <w:t xml:space="preserve"> AB -76 p.</w:t>
      </w:r>
      <w:r w:rsidRPr="00EB6C1C">
        <w:rPr>
          <w:bCs/>
          <w:lang w:val="en-US"/>
        </w:rPr>
        <w:t xml:space="preserve"> </w:t>
      </w:r>
      <w:r>
        <w:rPr>
          <w:bCs/>
          <w:lang w:val="en-US"/>
        </w:rPr>
        <w:t>(Reader)</w:t>
      </w:r>
    </w:p>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r w:rsidRPr="00814EC7">
        <w:rPr>
          <w:rFonts w:eastAsia="Times New Roman"/>
          <w:b/>
          <w:szCs w:val="24"/>
          <w:lang w:val="en-US" w:eastAsia="ru-RU"/>
        </w:rPr>
        <w:t xml:space="preserve">Supplementary Reading </w:t>
      </w:r>
    </w:p>
    <w:p w:rsidR="00EB6C1C" w:rsidRPr="00716364" w:rsidRDefault="00EB6C1C" w:rsidP="00060AA5">
      <w:pPr>
        <w:numPr>
          <w:ilvl w:val="0"/>
          <w:numId w:val="21"/>
        </w:numPr>
        <w:rPr>
          <w:bCs/>
          <w:lang w:val="en-US"/>
        </w:rPr>
      </w:pPr>
      <w:r w:rsidRPr="00716364">
        <w:rPr>
          <w:bCs/>
          <w:lang w:val="en-US"/>
        </w:rPr>
        <w:t xml:space="preserve">Excellence in Warehouse Management: How to </w:t>
      </w:r>
      <w:proofErr w:type="spellStart"/>
      <w:r w:rsidRPr="00716364">
        <w:rPr>
          <w:bCs/>
          <w:lang w:val="en-US"/>
        </w:rPr>
        <w:t>Minimise</w:t>
      </w:r>
      <w:proofErr w:type="spellEnd"/>
      <w:r w:rsidRPr="00716364">
        <w:rPr>
          <w:bCs/>
          <w:lang w:val="en-US"/>
        </w:rPr>
        <w:t xml:space="preserve"> Costs and </w:t>
      </w:r>
      <w:proofErr w:type="spellStart"/>
      <w:r w:rsidRPr="00716364">
        <w:rPr>
          <w:bCs/>
          <w:lang w:val="en-US"/>
        </w:rPr>
        <w:t>Maximise</w:t>
      </w:r>
      <w:proofErr w:type="spellEnd"/>
      <w:r w:rsidRPr="00716364">
        <w:rPr>
          <w:bCs/>
          <w:lang w:val="en-US"/>
        </w:rPr>
        <w:t xml:space="preserve"> Value / by St</w:t>
      </w:r>
      <w:r w:rsidRPr="00716364">
        <w:rPr>
          <w:bCs/>
          <w:lang w:val="en-US"/>
        </w:rPr>
        <w:t>u</w:t>
      </w:r>
      <w:r w:rsidRPr="00716364">
        <w:rPr>
          <w:bCs/>
          <w:lang w:val="en-US"/>
        </w:rPr>
        <w:t>art Emmett. © 2007 by John Wiley &amp; Sons Ltd, England. -298 p.</w:t>
      </w:r>
    </w:p>
    <w:p w:rsidR="00EB6C1C" w:rsidRPr="00716364" w:rsidRDefault="00EB6C1C" w:rsidP="00060AA5">
      <w:pPr>
        <w:numPr>
          <w:ilvl w:val="0"/>
          <w:numId w:val="21"/>
        </w:numPr>
        <w:rPr>
          <w:bCs/>
          <w:lang w:val="en-US"/>
        </w:rPr>
      </w:pPr>
      <w:r w:rsidRPr="00716364">
        <w:rPr>
          <w:bCs/>
          <w:lang w:val="en-US"/>
        </w:rPr>
        <w:t xml:space="preserve">Supply Chain Management by Sunil Chopra, Peter </w:t>
      </w:r>
      <w:proofErr w:type="spellStart"/>
      <w:r w:rsidRPr="00716364">
        <w:rPr>
          <w:bCs/>
          <w:lang w:val="en-US"/>
        </w:rPr>
        <w:t>Meindl</w:t>
      </w:r>
      <w:proofErr w:type="spellEnd"/>
      <w:r w:rsidRPr="00716364">
        <w:rPr>
          <w:bCs/>
          <w:lang w:val="en-US"/>
        </w:rPr>
        <w:t>. © 2007 by Prentice-Hall, Inc. -573 p.</w:t>
      </w:r>
    </w:p>
    <w:p w:rsidR="00EB6C1C" w:rsidRDefault="00EB6C1C" w:rsidP="00060AA5">
      <w:pPr>
        <w:numPr>
          <w:ilvl w:val="0"/>
          <w:numId w:val="21"/>
        </w:numPr>
      </w:pPr>
      <w:proofErr w:type="spellStart"/>
      <w:r>
        <w:t>Дыбская</w:t>
      </w:r>
      <w:proofErr w:type="spellEnd"/>
      <w:r>
        <w:t xml:space="preserve"> В.В. Управление складированием в цепях поставок. – М.</w:t>
      </w:r>
      <w:proofErr w:type="gramStart"/>
      <w:r>
        <w:t xml:space="preserve"> :</w:t>
      </w:r>
      <w:proofErr w:type="gramEnd"/>
      <w:r>
        <w:t xml:space="preserve"> Альфа-Пресс, 2009. - 720 с.</w:t>
      </w:r>
    </w:p>
    <w:p w:rsidR="00EB6C1C" w:rsidRDefault="00EB6C1C" w:rsidP="00060AA5">
      <w:pPr>
        <w:numPr>
          <w:ilvl w:val="0"/>
          <w:numId w:val="21"/>
        </w:numPr>
      </w:pPr>
      <w:proofErr w:type="spellStart"/>
      <w:r>
        <w:t>Д.Бауэрсокс</w:t>
      </w:r>
      <w:proofErr w:type="spellEnd"/>
      <w:r>
        <w:t xml:space="preserve">, </w:t>
      </w:r>
      <w:proofErr w:type="spellStart"/>
      <w:r>
        <w:t>Д.Клосс</w:t>
      </w:r>
      <w:proofErr w:type="spellEnd"/>
      <w:r>
        <w:t xml:space="preserve">. Логистика. Интегрированная цепь поставок. </w:t>
      </w:r>
      <w:proofErr w:type="gramStart"/>
      <w:r>
        <w:t>-М</w:t>
      </w:r>
      <w:proofErr w:type="gramEnd"/>
      <w:r>
        <w:t>. Олимп-Бизнес, 2006. -640 с.</w:t>
      </w:r>
    </w:p>
    <w:p w:rsidR="00EB6C1C" w:rsidRPr="002C01F0" w:rsidRDefault="00CA6682" w:rsidP="00EB6C1C">
      <w:pPr>
        <w:pStyle w:val="af3"/>
        <w:shd w:val="clear" w:color="auto" w:fill="FFFFFF"/>
        <w:spacing w:line="391" w:lineRule="exact"/>
        <w:ind w:firstLine="0"/>
        <w:rPr>
          <w:bCs/>
          <w:sz w:val="26"/>
          <w:szCs w:val="26"/>
          <w:lang w:val="en-US"/>
        </w:rPr>
      </w:pPr>
      <w:r>
        <w:rPr>
          <w:bCs/>
          <w:sz w:val="26"/>
          <w:szCs w:val="26"/>
          <w:lang w:val="en-US"/>
        </w:rPr>
        <w:t>Internet</w:t>
      </w:r>
      <w:r w:rsidRPr="002C01F0">
        <w:rPr>
          <w:bCs/>
          <w:sz w:val="26"/>
          <w:szCs w:val="26"/>
          <w:lang w:val="en-US"/>
        </w:rPr>
        <w:t xml:space="preserve"> links</w:t>
      </w:r>
      <w:r w:rsidR="00EB6C1C" w:rsidRPr="002C01F0">
        <w:rPr>
          <w:bCs/>
          <w:sz w:val="26"/>
          <w:szCs w:val="26"/>
          <w:lang w:val="en-US"/>
        </w:rPr>
        <w:t>:</w:t>
      </w:r>
    </w:p>
    <w:p w:rsidR="00EB6C1C" w:rsidRPr="002C01F0" w:rsidRDefault="00623915" w:rsidP="00EB6C1C">
      <w:pPr>
        <w:pStyle w:val="af3"/>
        <w:shd w:val="clear" w:color="auto" w:fill="FFFFFF"/>
        <w:spacing w:line="391" w:lineRule="exact"/>
        <w:ind w:firstLine="0"/>
        <w:rPr>
          <w:bCs/>
          <w:lang w:val="en-US"/>
        </w:rPr>
      </w:pPr>
      <w:hyperlink r:id="rId11" w:history="1">
        <w:r w:rsidR="00EB6C1C" w:rsidRPr="002C01F0">
          <w:rPr>
            <w:rStyle w:val="ad"/>
            <w:b/>
            <w:bCs/>
            <w:sz w:val="26"/>
            <w:szCs w:val="26"/>
            <w:lang w:val="en-US"/>
          </w:rPr>
          <w:t>http://www.atlet.com</w:t>
        </w:r>
      </w:hyperlink>
      <w:r w:rsidR="00EB6C1C" w:rsidRPr="002C01F0">
        <w:rPr>
          <w:b/>
          <w:bCs/>
          <w:sz w:val="26"/>
          <w:szCs w:val="26"/>
          <w:lang w:val="en-US"/>
        </w:rPr>
        <w:t xml:space="preserve"> </w:t>
      </w:r>
    </w:p>
    <w:p w:rsidR="00814EC7" w:rsidRPr="002C01F0" w:rsidRDefault="00814EC7" w:rsidP="00814EC7">
      <w:pPr>
        <w:overflowPunct w:val="0"/>
        <w:autoSpaceDE w:val="0"/>
        <w:autoSpaceDN w:val="0"/>
        <w:adjustRightInd w:val="0"/>
        <w:ind w:left="360" w:firstLine="0"/>
        <w:textAlignment w:val="baseline"/>
        <w:rPr>
          <w:rFonts w:eastAsia="Times New Roman"/>
          <w:bCs/>
          <w:szCs w:val="24"/>
          <w:lang w:val="en-US" w:eastAsia="ru-RU"/>
        </w:rPr>
      </w:pPr>
    </w:p>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r w:rsidRPr="00814EC7">
        <w:rPr>
          <w:rFonts w:eastAsia="Times New Roman"/>
          <w:b/>
          <w:szCs w:val="24"/>
          <w:lang w:val="en-US" w:eastAsia="ru-RU"/>
        </w:rPr>
        <w:t>Supplementary Materials and Equipment</w:t>
      </w:r>
    </w:p>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p>
    <w:p w:rsidR="00814EC7" w:rsidRPr="00814EC7" w:rsidRDefault="00814EC7" w:rsidP="00814EC7">
      <w:pPr>
        <w:overflowPunct w:val="0"/>
        <w:autoSpaceDE w:val="0"/>
        <w:autoSpaceDN w:val="0"/>
        <w:adjustRightInd w:val="0"/>
        <w:ind w:firstLine="0"/>
        <w:textAlignment w:val="baseline"/>
        <w:rPr>
          <w:rFonts w:eastAsia="Times New Roman"/>
          <w:szCs w:val="24"/>
          <w:lang w:val="en-US" w:eastAsia="ru-RU"/>
        </w:rPr>
      </w:pPr>
      <w:proofErr w:type="spellStart"/>
      <w:r w:rsidRPr="00814EC7">
        <w:rPr>
          <w:rFonts w:eastAsia="Times New Roman"/>
          <w:b/>
          <w:szCs w:val="24"/>
          <w:lang w:val="en-US" w:eastAsia="ru-RU"/>
        </w:rPr>
        <w:t>PowerPoints</w:t>
      </w:r>
      <w:proofErr w:type="spellEnd"/>
      <w:r w:rsidRPr="00814EC7">
        <w:rPr>
          <w:rFonts w:eastAsia="Times New Roman"/>
          <w:b/>
          <w:szCs w:val="24"/>
          <w:lang w:val="en-US" w:eastAsia="ru-RU"/>
        </w:rPr>
        <w:t xml:space="preserve"> presentation and LCD projector</w:t>
      </w:r>
      <w:r w:rsidRPr="00814EC7">
        <w:rPr>
          <w:rFonts w:eastAsia="Times New Roman"/>
          <w:szCs w:val="24"/>
          <w:lang w:val="en-US" w:eastAsia="ru-RU"/>
        </w:rPr>
        <w:t xml:space="preserve"> are useful Supplementary Materials and Equipment in class.</w:t>
      </w:r>
    </w:p>
    <w:p w:rsidR="00814EC7" w:rsidRPr="00814EC7" w:rsidRDefault="00814EC7" w:rsidP="00814EC7">
      <w:pPr>
        <w:overflowPunct w:val="0"/>
        <w:autoSpaceDE w:val="0"/>
        <w:autoSpaceDN w:val="0"/>
        <w:adjustRightInd w:val="0"/>
        <w:ind w:firstLine="0"/>
        <w:textAlignment w:val="baseline"/>
        <w:rPr>
          <w:rFonts w:eastAsia="Times New Roman"/>
          <w:szCs w:val="24"/>
          <w:lang w:val="en-US" w:eastAsia="ru-RU"/>
        </w:rPr>
      </w:pPr>
      <w:r w:rsidRPr="00814EC7">
        <w:rPr>
          <w:rFonts w:eastAsia="Times New Roman"/>
          <w:szCs w:val="24"/>
          <w:lang w:val="en-US" w:eastAsia="ru-RU"/>
        </w:rPr>
        <w:t>This equipment allows instructors to offer a more interactive presentation that uses colorful graphics, outlines of chapter material</w:t>
      </w:r>
      <w:r w:rsidR="00AE12BC">
        <w:rPr>
          <w:rFonts w:eastAsia="Times New Roman"/>
          <w:szCs w:val="24"/>
          <w:lang w:val="en-US" w:eastAsia="ru-RU"/>
        </w:rPr>
        <w:t xml:space="preserve">. </w:t>
      </w:r>
      <w:r w:rsidRPr="00814EC7">
        <w:rPr>
          <w:rFonts w:eastAsia="Times New Roman"/>
          <w:szCs w:val="24"/>
          <w:lang w:val="en-US" w:eastAsia="ru-RU"/>
        </w:rPr>
        <w:t>Students may print out of all of the slides along with additional space for taking notes.</w:t>
      </w:r>
    </w:p>
    <w:p w:rsidR="00814EC7" w:rsidRPr="00814EC7" w:rsidRDefault="00814EC7" w:rsidP="00814EC7">
      <w:pPr>
        <w:overflowPunct w:val="0"/>
        <w:autoSpaceDE w:val="0"/>
        <w:autoSpaceDN w:val="0"/>
        <w:adjustRightInd w:val="0"/>
        <w:ind w:firstLine="0"/>
        <w:textAlignment w:val="baseline"/>
        <w:rPr>
          <w:rFonts w:eastAsia="Times New Roman"/>
          <w:szCs w:val="24"/>
          <w:lang w:val="en-US" w:eastAsia="ru-RU"/>
        </w:rPr>
      </w:pPr>
    </w:p>
    <w:p w:rsidR="00814EC7" w:rsidRPr="00814EC7" w:rsidRDefault="00814EC7" w:rsidP="00814EC7">
      <w:pPr>
        <w:overflowPunct w:val="0"/>
        <w:autoSpaceDE w:val="0"/>
        <w:autoSpaceDN w:val="0"/>
        <w:adjustRightInd w:val="0"/>
        <w:ind w:firstLine="0"/>
        <w:textAlignment w:val="baseline"/>
        <w:rPr>
          <w:rFonts w:eastAsia="Times New Roman"/>
          <w:b/>
          <w:szCs w:val="24"/>
          <w:lang w:val="en-US" w:eastAsia="ru-RU"/>
        </w:rPr>
      </w:pPr>
      <w:proofErr w:type="spellStart"/>
      <w:r w:rsidRPr="00814EC7">
        <w:rPr>
          <w:rFonts w:eastAsia="Times New Roman"/>
          <w:b/>
          <w:szCs w:val="24"/>
          <w:lang w:val="en-US" w:eastAsia="ru-RU"/>
        </w:rPr>
        <w:t>PowerPoints</w:t>
      </w:r>
      <w:proofErr w:type="spellEnd"/>
      <w:r w:rsidRPr="00814EC7">
        <w:rPr>
          <w:rFonts w:eastAsia="Times New Roman"/>
          <w:b/>
          <w:szCs w:val="24"/>
          <w:lang w:val="en-US" w:eastAsia="ru-RU"/>
        </w:rPr>
        <w:t xml:space="preserve"> slides (pattern</w:t>
      </w:r>
      <w:r w:rsidR="0026739A">
        <w:rPr>
          <w:rFonts w:eastAsia="Times New Roman"/>
          <w:b/>
          <w:szCs w:val="24"/>
          <w:lang w:val="en-US" w:eastAsia="ru-RU"/>
        </w:rPr>
        <w:t>s</w:t>
      </w:r>
      <w:r w:rsidRPr="00814EC7">
        <w:rPr>
          <w:rFonts w:eastAsia="Times New Roman"/>
          <w:b/>
          <w:szCs w:val="24"/>
          <w:lang w:val="en-US" w:eastAsia="ru-RU"/>
        </w:rPr>
        <w:t xml:space="preserve">) </w:t>
      </w:r>
    </w:p>
    <w:p w:rsidR="00814EC7" w:rsidRPr="00814EC7" w:rsidRDefault="00814EC7" w:rsidP="00814EC7">
      <w:pPr>
        <w:overflowPunct w:val="0"/>
        <w:autoSpaceDE w:val="0"/>
        <w:autoSpaceDN w:val="0"/>
        <w:adjustRightInd w:val="0"/>
        <w:ind w:firstLine="0"/>
        <w:textAlignment w:val="baseline"/>
        <w:rPr>
          <w:rFonts w:eastAsia="Times New Roman"/>
          <w:szCs w:val="24"/>
          <w:lang w:val="en-US" w:eastAsia="ru-RU"/>
        </w:rPr>
      </w:pPr>
    </w:p>
    <w:p w:rsidR="00814EC7" w:rsidRDefault="00AE12BC" w:rsidP="00814EC7">
      <w:pPr>
        <w:overflowPunct w:val="0"/>
        <w:autoSpaceDE w:val="0"/>
        <w:autoSpaceDN w:val="0"/>
        <w:adjustRightInd w:val="0"/>
        <w:ind w:firstLine="0"/>
        <w:textAlignment w:val="baseline"/>
        <w:rPr>
          <w:rFonts w:eastAsia="Times New Roman"/>
          <w:szCs w:val="24"/>
          <w:lang w:val="en-US" w:eastAsia="ru-RU"/>
        </w:rPr>
      </w:pPr>
      <w:r>
        <w:rPr>
          <w:rFonts w:eastAsia="Times New Roman"/>
          <w:noProof/>
          <w:szCs w:val="24"/>
          <w:lang w:eastAsia="ru-RU"/>
        </w:rPr>
        <w:drawing>
          <wp:inline distT="0" distB="0" distL="0" distR="0">
            <wp:extent cx="6299835" cy="5037506"/>
            <wp:effectExtent l="1905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99835" cy="5037506"/>
                    </a:xfrm>
                    <a:prstGeom prst="rect">
                      <a:avLst/>
                    </a:prstGeom>
                    <a:noFill/>
                    <a:ln w="9525">
                      <a:noFill/>
                      <a:miter lim="800000"/>
                      <a:headEnd/>
                      <a:tailEnd/>
                    </a:ln>
                  </pic:spPr>
                </pic:pic>
              </a:graphicData>
            </a:graphic>
          </wp:inline>
        </w:drawing>
      </w:r>
    </w:p>
    <w:p w:rsidR="0012661C" w:rsidRPr="00814EC7" w:rsidRDefault="0012661C" w:rsidP="00814EC7">
      <w:pPr>
        <w:overflowPunct w:val="0"/>
        <w:autoSpaceDE w:val="0"/>
        <w:autoSpaceDN w:val="0"/>
        <w:adjustRightInd w:val="0"/>
        <w:ind w:firstLine="0"/>
        <w:textAlignment w:val="baseline"/>
        <w:rPr>
          <w:rFonts w:eastAsia="Times New Roman"/>
          <w:szCs w:val="24"/>
          <w:lang w:val="en-US" w:eastAsia="ru-RU"/>
        </w:rPr>
      </w:pPr>
    </w:p>
    <w:p w:rsidR="00D657AF" w:rsidRPr="00514C87" w:rsidRDefault="00AE12BC" w:rsidP="00AE12BC">
      <w:pPr>
        <w:ind w:firstLine="0"/>
        <w:jc w:val="center"/>
        <w:rPr>
          <w:lang w:val="en-US"/>
        </w:rPr>
      </w:pPr>
      <w:r>
        <w:rPr>
          <w:noProof/>
          <w:lang w:eastAsia="ru-RU"/>
        </w:rPr>
        <w:lastRenderedPageBreak/>
        <w:drawing>
          <wp:inline distT="0" distB="0" distL="0" distR="0">
            <wp:extent cx="6299835" cy="5037506"/>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299835" cy="5037506"/>
                    </a:xfrm>
                    <a:prstGeom prst="rect">
                      <a:avLst/>
                    </a:prstGeom>
                    <a:noFill/>
                    <a:ln w="9525">
                      <a:noFill/>
                      <a:miter lim="800000"/>
                      <a:headEnd/>
                      <a:tailEnd/>
                    </a:ln>
                  </pic:spPr>
                </pic:pic>
              </a:graphicData>
            </a:graphic>
          </wp:inline>
        </w:drawing>
      </w:r>
    </w:p>
    <w:sectPr w:rsidR="00D657AF" w:rsidRPr="00514C87" w:rsidSect="00CA71C9">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802" w:rsidRDefault="008A4802" w:rsidP="00074D27">
      <w:r>
        <w:separator/>
      </w:r>
    </w:p>
  </w:endnote>
  <w:endnote w:type="continuationSeparator" w:id="0">
    <w:p w:rsidR="008A4802" w:rsidRDefault="008A4802"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Stylu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802" w:rsidRDefault="008A4802" w:rsidP="00074D27">
      <w:r>
        <w:separator/>
      </w:r>
    </w:p>
  </w:footnote>
  <w:footnote w:type="continuationSeparator" w:id="0">
    <w:p w:rsidR="008A4802" w:rsidRDefault="008A4802"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2C01F0" w:rsidTr="006C148D">
      <w:tc>
        <w:tcPr>
          <w:tcW w:w="872" w:type="dxa"/>
        </w:tcPr>
        <w:p w:rsidR="002C01F0" w:rsidRDefault="002C01F0" w:rsidP="001F63CC">
          <w:pPr>
            <w:pStyle w:val="a7"/>
            <w:ind w:firstLine="0"/>
          </w:pPr>
          <w:r>
            <w:rPr>
              <w:rFonts w:ascii="Tahoma" w:hAnsi="Tahoma" w:cs="Tahoma"/>
              <w:noProof/>
              <w:sz w:val="20"/>
              <w:szCs w:val="20"/>
              <w:lang w:eastAsia="ru-RU"/>
            </w:rPr>
            <w:drawing>
              <wp:inline distT="0" distB="0" distL="0" distR="0">
                <wp:extent cx="415925" cy="457200"/>
                <wp:effectExtent l="19050" t="0" r="317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5925" cy="457200"/>
                        </a:xfrm>
                        <a:prstGeom prst="rect">
                          <a:avLst/>
                        </a:prstGeom>
                        <a:noFill/>
                        <a:ln w="9525">
                          <a:noFill/>
                          <a:miter lim="800000"/>
                          <a:headEnd/>
                          <a:tailEnd/>
                        </a:ln>
                      </pic:spPr>
                    </pic:pic>
                  </a:graphicData>
                </a:graphic>
              </wp:inline>
            </w:drawing>
          </w:r>
        </w:p>
      </w:tc>
      <w:tc>
        <w:tcPr>
          <w:tcW w:w="9442" w:type="dxa"/>
        </w:tcPr>
        <w:p w:rsidR="002C01F0" w:rsidRDefault="002C01F0" w:rsidP="00DD0F6A">
          <w:pPr>
            <w:jc w:val="center"/>
            <w:rPr>
              <w:sz w:val="20"/>
              <w:szCs w:val="20"/>
            </w:rPr>
          </w:pPr>
          <w:r>
            <w:rPr>
              <w:sz w:val="20"/>
              <w:szCs w:val="20"/>
            </w:rPr>
            <w:t>НИУ ВШЭ – Нижний Новгород</w:t>
          </w:r>
        </w:p>
        <w:p w:rsidR="002C01F0" w:rsidRPr="00060113" w:rsidRDefault="002C01F0" w:rsidP="00FE7452">
          <w:pPr>
            <w:ind w:firstLine="0"/>
            <w:rPr>
              <w:sz w:val="20"/>
              <w:szCs w:val="20"/>
            </w:rPr>
          </w:pPr>
          <w:r w:rsidRPr="00060113">
            <w:rPr>
              <w:sz w:val="20"/>
              <w:szCs w:val="20"/>
            </w:rPr>
            <w:t xml:space="preserve">Программа дисциплины </w:t>
          </w:r>
          <w:r w:rsidRPr="00EC7C04">
            <w:rPr>
              <w:iCs/>
              <w:sz w:val="20"/>
              <w:szCs w:val="20"/>
            </w:rPr>
            <w:t>«</w:t>
          </w:r>
          <w:r w:rsidRPr="00FE7452">
            <w:rPr>
              <w:iCs/>
              <w:sz w:val="20"/>
              <w:szCs w:val="20"/>
            </w:rPr>
            <w:t>Инновационное моделирование складских процессов (</w:t>
          </w:r>
          <w:r w:rsidRPr="00FC22F5">
            <w:rPr>
              <w:iCs/>
              <w:sz w:val="20"/>
              <w:szCs w:val="20"/>
              <w:lang w:val="en-US"/>
            </w:rPr>
            <w:t>Simulation</w:t>
          </w:r>
          <w:r w:rsidRPr="002C01F0">
            <w:rPr>
              <w:iCs/>
              <w:sz w:val="20"/>
              <w:szCs w:val="20"/>
            </w:rPr>
            <w:t xml:space="preserve"> </w:t>
          </w:r>
          <w:r w:rsidRPr="00FC22F5">
            <w:rPr>
              <w:iCs/>
              <w:sz w:val="20"/>
              <w:szCs w:val="20"/>
              <w:lang w:val="en-US"/>
            </w:rPr>
            <w:t>of</w:t>
          </w:r>
          <w:r w:rsidRPr="002C01F0">
            <w:rPr>
              <w:iCs/>
              <w:sz w:val="20"/>
              <w:szCs w:val="20"/>
            </w:rPr>
            <w:t xml:space="preserve"> </w:t>
          </w:r>
          <w:r w:rsidRPr="00FC22F5">
            <w:rPr>
              <w:iCs/>
              <w:sz w:val="20"/>
              <w:szCs w:val="20"/>
              <w:lang w:val="en-US"/>
            </w:rPr>
            <w:t>warehousing</w:t>
          </w:r>
          <w:r w:rsidRPr="002C01F0">
            <w:rPr>
              <w:iCs/>
              <w:sz w:val="20"/>
              <w:szCs w:val="20"/>
            </w:rPr>
            <w:t xml:space="preserve"> </w:t>
          </w:r>
          <w:r w:rsidRPr="00FC22F5">
            <w:rPr>
              <w:iCs/>
              <w:sz w:val="20"/>
              <w:szCs w:val="20"/>
              <w:lang w:val="en-US"/>
            </w:rPr>
            <w:t>processes</w:t>
          </w:r>
          <w:r w:rsidRPr="002C01F0">
            <w:rPr>
              <w:iCs/>
              <w:sz w:val="20"/>
              <w:szCs w:val="20"/>
            </w:rPr>
            <w:t>)</w:t>
          </w:r>
          <w:r w:rsidRPr="00EC7C04">
            <w:rPr>
              <w:iCs/>
              <w:sz w:val="20"/>
              <w:szCs w:val="20"/>
            </w:rPr>
            <w:t>»</w:t>
          </w:r>
          <w:r>
            <w:rPr>
              <w:iCs/>
              <w:sz w:val="20"/>
              <w:szCs w:val="20"/>
            </w:rPr>
            <w:t xml:space="preserve"> </w:t>
          </w:r>
          <w:r w:rsidRPr="00EC7C04">
            <w:rPr>
              <w:sz w:val="20"/>
              <w:szCs w:val="20"/>
            </w:rPr>
            <w:t xml:space="preserve">для </w:t>
          </w:r>
          <w:r w:rsidRPr="00EC7C04">
            <w:rPr>
              <w:sz w:val="20"/>
            </w:rPr>
            <w:t>специальности  080506 «Логистика и управление цепями поставок»</w:t>
          </w:r>
          <w:r>
            <w:rPr>
              <w:sz w:val="20"/>
            </w:rPr>
            <w:t xml:space="preserve"> подготовки</w:t>
          </w:r>
          <w:r w:rsidRPr="00EC7C04">
            <w:rPr>
              <w:sz w:val="20"/>
              <w:szCs w:val="20"/>
            </w:rPr>
            <w:t xml:space="preserve"> специал</w:t>
          </w:r>
          <w:r w:rsidRPr="00EC7C04">
            <w:rPr>
              <w:sz w:val="20"/>
              <w:szCs w:val="20"/>
            </w:rPr>
            <w:t>и</w:t>
          </w:r>
          <w:r w:rsidRPr="00EC7C04">
            <w:rPr>
              <w:sz w:val="20"/>
              <w:szCs w:val="20"/>
            </w:rPr>
            <w:t>ста</w:t>
          </w:r>
        </w:p>
      </w:tc>
    </w:tr>
  </w:tbl>
  <w:p w:rsidR="002C01F0" w:rsidRPr="0068711A" w:rsidRDefault="002C01F0">
    <w:pPr>
      <w:pStyle w:val="a7"/>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B5F"/>
    <w:multiLevelType w:val="hybridMultilevel"/>
    <w:tmpl w:val="C816A6C8"/>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7ED4690"/>
    <w:multiLevelType w:val="hybridMultilevel"/>
    <w:tmpl w:val="C816A6C8"/>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8BD7B56"/>
    <w:multiLevelType w:val="hybridMultilevel"/>
    <w:tmpl w:val="07F6DC20"/>
    <w:lvl w:ilvl="0" w:tplc="368ADBF8">
      <w:start w:val="1"/>
      <w:numFmt w:val="decimal"/>
      <w:lvlText w:val="%1."/>
      <w:lvlJc w:val="left"/>
      <w:pPr>
        <w:tabs>
          <w:tab w:val="num" w:pos="360"/>
        </w:tabs>
        <w:ind w:left="36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E070C6"/>
    <w:multiLevelType w:val="hybridMultilevel"/>
    <w:tmpl w:val="596E38BE"/>
    <w:lvl w:ilvl="0" w:tplc="E0F0FF4A">
      <w:start w:val="1"/>
      <w:numFmt w:val="decimal"/>
      <w:lvlText w:val="%1."/>
      <w:lvlJc w:val="left"/>
      <w:pPr>
        <w:tabs>
          <w:tab w:val="num" w:pos="1080"/>
        </w:tabs>
        <w:ind w:left="1080" w:hanging="720"/>
      </w:pPr>
      <w:rPr>
        <w:rFonts w:hint="default"/>
      </w:rPr>
    </w:lvl>
    <w:lvl w:ilvl="1" w:tplc="29F4D030">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A285D"/>
    <w:multiLevelType w:val="hybridMultilevel"/>
    <w:tmpl w:val="87A8DF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540AC0"/>
    <w:multiLevelType w:val="hybridMultilevel"/>
    <w:tmpl w:val="520CF9C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0550B54"/>
    <w:multiLevelType w:val="hybridMultilevel"/>
    <w:tmpl w:val="872286B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8E0155"/>
    <w:multiLevelType w:val="hybridMultilevel"/>
    <w:tmpl w:val="C816A6C8"/>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219A4A14"/>
    <w:multiLevelType w:val="hybridMultilevel"/>
    <w:tmpl w:val="706C4772"/>
    <w:lvl w:ilvl="0" w:tplc="E0F0FF4A">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276552"/>
    <w:multiLevelType w:val="hybridMultilevel"/>
    <w:tmpl w:val="86585C8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4A9766B"/>
    <w:multiLevelType w:val="hybridMultilevel"/>
    <w:tmpl w:val="62D01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CC2779"/>
    <w:multiLevelType w:val="hybridMultilevel"/>
    <w:tmpl w:val="C9BE04B2"/>
    <w:lvl w:ilvl="0" w:tplc="12687274">
      <w:start w:val="1"/>
      <w:numFmt w:val="upperLetter"/>
      <w:lvlText w:val="%1)"/>
      <w:lvlJc w:val="left"/>
      <w:pPr>
        <w:tabs>
          <w:tab w:val="num" w:pos="389"/>
        </w:tabs>
        <w:ind w:left="3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022F39"/>
    <w:multiLevelType w:val="hybridMultilevel"/>
    <w:tmpl w:val="A0A2EFE0"/>
    <w:lvl w:ilvl="0" w:tplc="12687274">
      <w:start w:val="1"/>
      <w:numFmt w:val="upperLetter"/>
      <w:lvlText w:val="%1)"/>
      <w:lvlJc w:val="left"/>
      <w:pPr>
        <w:tabs>
          <w:tab w:val="num" w:pos="389"/>
        </w:tabs>
        <w:ind w:left="3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954C8B"/>
    <w:multiLevelType w:val="hybridMultilevel"/>
    <w:tmpl w:val="8968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356F8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8C4985"/>
    <w:multiLevelType w:val="hybridMultilevel"/>
    <w:tmpl w:val="865E6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0727F1"/>
    <w:multiLevelType w:val="hybridMultilevel"/>
    <w:tmpl w:val="CC2C401A"/>
    <w:lvl w:ilvl="0" w:tplc="04190001">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FA1F9C"/>
    <w:multiLevelType w:val="hybridMultilevel"/>
    <w:tmpl w:val="C1267312"/>
    <w:lvl w:ilvl="0" w:tplc="E0F0FF4A">
      <w:start w:val="1"/>
      <w:numFmt w:val="decimal"/>
      <w:lvlText w:val="%1."/>
      <w:lvlJc w:val="left"/>
      <w:pPr>
        <w:tabs>
          <w:tab w:val="num" w:pos="1428"/>
        </w:tabs>
        <w:ind w:left="1428" w:hanging="720"/>
      </w:pPr>
      <w:rPr>
        <w:rFonts w:hint="default"/>
      </w:rPr>
    </w:lvl>
    <w:lvl w:ilvl="1" w:tplc="04190019">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num w:numId="1">
    <w:abstractNumId w:val="15"/>
  </w:num>
  <w:num w:numId="2">
    <w:abstractNumId w:val="9"/>
  </w:num>
  <w:num w:numId="3">
    <w:abstractNumId w:val="5"/>
  </w:num>
  <w:num w:numId="4">
    <w:abstractNumId w:val="4"/>
  </w:num>
  <w:num w:numId="5">
    <w:abstractNumId w:val="13"/>
  </w:num>
  <w:num w:numId="6">
    <w:abstractNumId w:val="10"/>
  </w:num>
  <w:num w:numId="7">
    <w:abstractNumId w:val="2"/>
  </w:num>
  <w:num w:numId="8">
    <w:abstractNumId w:val="20"/>
  </w:num>
  <w:num w:numId="9">
    <w:abstractNumId w:val="6"/>
  </w:num>
  <w:num w:numId="10">
    <w:abstractNumId w:val="12"/>
  </w:num>
  <w:num w:numId="11">
    <w:abstractNumId w:val="11"/>
  </w:num>
  <w:num w:numId="12">
    <w:abstractNumId w:val="8"/>
  </w:num>
  <w:num w:numId="13">
    <w:abstractNumId w:val="7"/>
  </w:num>
  <w:num w:numId="14">
    <w:abstractNumId w:val="21"/>
  </w:num>
  <w:num w:numId="15">
    <w:abstractNumId w:val="3"/>
  </w:num>
  <w:num w:numId="16">
    <w:abstractNumId w:val="19"/>
  </w:num>
  <w:num w:numId="17">
    <w:abstractNumId w:val="18"/>
  </w:num>
  <w:num w:numId="18">
    <w:abstractNumId w:val="16"/>
  </w:num>
  <w:num w:numId="19">
    <w:abstractNumId w:val="14"/>
  </w:num>
  <w:num w:numId="20">
    <w:abstractNumId w:val="1"/>
  </w:num>
  <w:num w:numId="21">
    <w:abstractNumId w:val="0"/>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2550B"/>
    <w:rsid w:val="000113F9"/>
    <w:rsid w:val="00011A28"/>
    <w:rsid w:val="0002550B"/>
    <w:rsid w:val="00034A4F"/>
    <w:rsid w:val="000374EA"/>
    <w:rsid w:val="000522F8"/>
    <w:rsid w:val="00060113"/>
    <w:rsid w:val="00060AA5"/>
    <w:rsid w:val="00063DB0"/>
    <w:rsid w:val="00064DC0"/>
    <w:rsid w:val="00073753"/>
    <w:rsid w:val="00074D27"/>
    <w:rsid w:val="00086710"/>
    <w:rsid w:val="000A6144"/>
    <w:rsid w:val="000D609D"/>
    <w:rsid w:val="000D63C6"/>
    <w:rsid w:val="00106B22"/>
    <w:rsid w:val="00112927"/>
    <w:rsid w:val="0012661C"/>
    <w:rsid w:val="00131E28"/>
    <w:rsid w:val="00133D80"/>
    <w:rsid w:val="001348EE"/>
    <w:rsid w:val="00142CC1"/>
    <w:rsid w:val="00151A80"/>
    <w:rsid w:val="001A0A58"/>
    <w:rsid w:val="001A5F84"/>
    <w:rsid w:val="001D07F3"/>
    <w:rsid w:val="001F5D87"/>
    <w:rsid w:val="001F5F2C"/>
    <w:rsid w:val="001F63CC"/>
    <w:rsid w:val="002214E3"/>
    <w:rsid w:val="002219B7"/>
    <w:rsid w:val="00255657"/>
    <w:rsid w:val="00256971"/>
    <w:rsid w:val="00257AD2"/>
    <w:rsid w:val="0026739A"/>
    <w:rsid w:val="00280496"/>
    <w:rsid w:val="002858F8"/>
    <w:rsid w:val="00293910"/>
    <w:rsid w:val="00293FE1"/>
    <w:rsid w:val="00297587"/>
    <w:rsid w:val="00297F09"/>
    <w:rsid w:val="002A14F2"/>
    <w:rsid w:val="002A2C97"/>
    <w:rsid w:val="002A739A"/>
    <w:rsid w:val="002B395D"/>
    <w:rsid w:val="002C01F0"/>
    <w:rsid w:val="002C028A"/>
    <w:rsid w:val="002C38D5"/>
    <w:rsid w:val="002C47A8"/>
    <w:rsid w:val="002D3358"/>
    <w:rsid w:val="002E10B5"/>
    <w:rsid w:val="00302A48"/>
    <w:rsid w:val="00303796"/>
    <w:rsid w:val="00336982"/>
    <w:rsid w:val="00337279"/>
    <w:rsid w:val="00357639"/>
    <w:rsid w:val="0036541A"/>
    <w:rsid w:val="0037505F"/>
    <w:rsid w:val="003B5377"/>
    <w:rsid w:val="003B628E"/>
    <w:rsid w:val="003C304C"/>
    <w:rsid w:val="003C7CA8"/>
    <w:rsid w:val="003D4DDE"/>
    <w:rsid w:val="003F41E3"/>
    <w:rsid w:val="003F5D76"/>
    <w:rsid w:val="00410097"/>
    <w:rsid w:val="00417EC9"/>
    <w:rsid w:val="00436D50"/>
    <w:rsid w:val="00450DDF"/>
    <w:rsid w:val="00452B07"/>
    <w:rsid w:val="00453ECA"/>
    <w:rsid w:val="00464561"/>
    <w:rsid w:val="00465AB9"/>
    <w:rsid w:val="00484C09"/>
    <w:rsid w:val="004966A6"/>
    <w:rsid w:val="004A70CD"/>
    <w:rsid w:val="004B11DD"/>
    <w:rsid w:val="004B4BE0"/>
    <w:rsid w:val="004D765A"/>
    <w:rsid w:val="004E2613"/>
    <w:rsid w:val="004F7391"/>
    <w:rsid w:val="00504AB8"/>
    <w:rsid w:val="00514C87"/>
    <w:rsid w:val="005238AA"/>
    <w:rsid w:val="00526A68"/>
    <w:rsid w:val="00536CD1"/>
    <w:rsid w:val="00540311"/>
    <w:rsid w:val="00543518"/>
    <w:rsid w:val="005455D3"/>
    <w:rsid w:val="0054572D"/>
    <w:rsid w:val="005563E2"/>
    <w:rsid w:val="00560701"/>
    <w:rsid w:val="005779C3"/>
    <w:rsid w:val="005B77E2"/>
    <w:rsid w:val="005B7C11"/>
    <w:rsid w:val="005C181E"/>
    <w:rsid w:val="005C6CFC"/>
    <w:rsid w:val="005D7C75"/>
    <w:rsid w:val="005F5408"/>
    <w:rsid w:val="00602A07"/>
    <w:rsid w:val="00605BD3"/>
    <w:rsid w:val="0062096E"/>
    <w:rsid w:val="00623915"/>
    <w:rsid w:val="006325CD"/>
    <w:rsid w:val="0065008D"/>
    <w:rsid w:val="006568A2"/>
    <w:rsid w:val="00670437"/>
    <w:rsid w:val="006826E2"/>
    <w:rsid w:val="00685575"/>
    <w:rsid w:val="0068711A"/>
    <w:rsid w:val="006923E5"/>
    <w:rsid w:val="006A31BB"/>
    <w:rsid w:val="006A3316"/>
    <w:rsid w:val="006A7590"/>
    <w:rsid w:val="006B0FD6"/>
    <w:rsid w:val="006B2F46"/>
    <w:rsid w:val="006B7843"/>
    <w:rsid w:val="006C148D"/>
    <w:rsid w:val="006D28E5"/>
    <w:rsid w:val="006D4465"/>
    <w:rsid w:val="006F3A21"/>
    <w:rsid w:val="006F7943"/>
    <w:rsid w:val="007039CE"/>
    <w:rsid w:val="00714321"/>
    <w:rsid w:val="00716364"/>
    <w:rsid w:val="00733EB0"/>
    <w:rsid w:val="007352F3"/>
    <w:rsid w:val="0073781A"/>
    <w:rsid w:val="00740D59"/>
    <w:rsid w:val="0074309C"/>
    <w:rsid w:val="00743532"/>
    <w:rsid w:val="00747F28"/>
    <w:rsid w:val="00760879"/>
    <w:rsid w:val="0077738C"/>
    <w:rsid w:val="007B3E47"/>
    <w:rsid w:val="007C6CCF"/>
    <w:rsid w:val="007D11C1"/>
    <w:rsid w:val="007D18CB"/>
    <w:rsid w:val="007D4137"/>
    <w:rsid w:val="007E1DFB"/>
    <w:rsid w:val="007E7D24"/>
    <w:rsid w:val="008007C4"/>
    <w:rsid w:val="00810F40"/>
    <w:rsid w:val="00814EC7"/>
    <w:rsid w:val="00846B7E"/>
    <w:rsid w:val="00850D1F"/>
    <w:rsid w:val="00853570"/>
    <w:rsid w:val="008830AA"/>
    <w:rsid w:val="0088494A"/>
    <w:rsid w:val="008876C5"/>
    <w:rsid w:val="0089012E"/>
    <w:rsid w:val="008913EA"/>
    <w:rsid w:val="008936B0"/>
    <w:rsid w:val="008A4802"/>
    <w:rsid w:val="008B7BBE"/>
    <w:rsid w:val="008B7F20"/>
    <w:rsid w:val="008C2054"/>
    <w:rsid w:val="008C51D8"/>
    <w:rsid w:val="008D56C7"/>
    <w:rsid w:val="008E494C"/>
    <w:rsid w:val="008F0390"/>
    <w:rsid w:val="008F0ECC"/>
    <w:rsid w:val="008F18F9"/>
    <w:rsid w:val="008F201C"/>
    <w:rsid w:val="00906347"/>
    <w:rsid w:val="00910B45"/>
    <w:rsid w:val="009127C1"/>
    <w:rsid w:val="00924E53"/>
    <w:rsid w:val="00940D74"/>
    <w:rsid w:val="00977A2F"/>
    <w:rsid w:val="009B0590"/>
    <w:rsid w:val="009C30FB"/>
    <w:rsid w:val="009D0946"/>
    <w:rsid w:val="009D22E5"/>
    <w:rsid w:val="009D6F34"/>
    <w:rsid w:val="009E34AB"/>
    <w:rsid w:val="009E75CD"/>
    <w:rsid w:val="009E7D0D"/>
    <w:rsid w:val="009F0581"/>
    <w:rsid w:val="009F0DAB"/>
    <w:rsid w:val="009F2863"/>
    <w:rsid w:val="00A01B7D"/>
    <w:rsid w:val="00A24AC1"/>
    <w:rsid w:val="00A251DA"/>
    <w:rsid w:val="00A4470A"/>
    <w:rsid w:val="00A715E4"/>
    <w:rsid w:val="00A80629"/>
    <w:rsid w:val="00A860A1"/>
    <w:rsid w:val="00A8781A"/>
    <w:rsid w:val="00AC1962"/>
    <w:rsid w:val="00AC21C7"/>
    <w:rsid w:val="00AE12BC"/>
    <w:rsid w:val="00AE2B96"/>
    <w:rsid w:val="00AF2C6A"/>
    <w:rsid w:val="00AF5554"/>
    <w:rsid w:val="00B20D0A"/>
    <w:rsid w:val="00B238E0"/>
    <w:rsid w:val="00B35B32"/>
    <w:rsid w:val="00B37FA4"/>
    <w:rsid w:val="00B4623D"/>
    <w:rsid w:val="00B4644A"/>
    <w:rsid w:val="00B50233"/>
    <w:rsid w:val="00B74BDA"/>
    <w:rsid w:val="00B75EF8"/>
    <w:rsid w:val="00B91DC4"/>
    <w:rsid w:val="00BA6F4D"/>
    <w:rsid w:val="00BB0EDE"/>
    <w:rsid w:val="00BB2D78"/>
    <w:rsid w:val="00BB3752"/>
    <w:rsid w:val="00BB564F"/>
    <w:rsid w:val="00BC08B7"/>
    <w:rsid w:val="00BD36CB"/>
    <w:rsid w:val="00BE2D32"/>
    <w:rsid w:val="00BF7CD6"/>
    <w:rsid w:val="00C04C3C"/>
    <w:rsid w:val="00C0561E"/>
    <w:rsid w:val="00C11782"/>
    <w:rsid w:val="00C139A0"/>
    <w:rsid w:val="00C2139E"/>
    <w:rsid w:val="00C25C0F"/>
    <w:rsid w:val="00C269A1"/>
    <w:rsid w:val="00C36678"/>
    <w:rsid w:val="00C4764E"/>
    <w:rsid w:val="00C616B5"/>
    <w:rsid w:val="00C6634D"/>
    <w:rsid w:val="00C713CD"/>
    <w:rsid w:val="00C92948"/>
    <w:rsid w:val="00CA09FC"/>
    <w:rsid w:val="00CA6682"/>
    <w:rsid w:val="00CA71C9"/>
    <w:rsid w:val="00CB0577"/>
    <w:rsid w:val="00CB79E2"/>
    <w:rsid w:val="00CB7E21"/>
    <w:rsid w:val="00CC2E18"/>
    <w:rsid w:val="00CC437F"/>
    <w:rsid w:val="00CD57BC"/>
    <w:rsid w:val="00CE5F0D"/>
    <w:rsid w:val="00CF23B8"/>
    <w:rsid w:val="00CF3C81"/>
    <w:rsid w:val="00CF3D82"/>
    <w:rsid w:val="00CF72DC"/>
    <w:rsid w:val="00D1078E"/>
    <w:rsid w:val="00D109AC"/>
    <w:rsid w:val="00D22D80"/>
    <w:rsid w:val="00D2424E"/>
    <w:rsid w:val="00D243CE"/>
    <w:rsid w:val="00D344FC"/>
    <w:rsid w:val="00D550B6"/>
    <w:rsid w:val="00D57257"/>
    <w:rsid w:val="00D5784E"/>
    <w:rsid w:val="00D61665"/>
    <w:rsid w:val="00D657AF"/>
    <w:rsid w:val="00D70E08"/>
    <w:rsid w:val="00D77124"/>
    <w:rsid w:val="00D911C2"/>
    <w:rsid w:val="00DA25E9"/>
    <w:rsid w:val="00DB38F6"/>
    <w:rsid w:val="00DD0F6A"/>
    <w:rsid w:val="00DD27E2"/>
    <w:rsid w:val="00DD74A4"/>
    <w:rsid w:val="00DE49C8"/>
    <w:rsid w:val="00DE7F2E"/>
    <w:rsid w:val="00DF195D"/>
    <w:rsid w:val="00DF606F"/>
    <w:rsid w:val="00E06005"/>
    <w:rsid w:val="00E17945"/>
    <w:rsid w:val="00E2460B"/>
    <w:rsid w:val="00E415FC"/>
    <w:rsid w:val="00E53793"/>
    <w:rsid w:val="00E82614"/>
    <w:rsid w:val="00E85945"/>
    <w:rsid w:val="00EA63CF"/>
    <w:rsid w:val="00EB1A4B"/>
    <w:rsid w:val="00EB6C1C"/>
    <w:rsid w:val="00EB7891"/>
    <w:rsid w:val="00EC408F"/>
    <w:rsid w:val="00EC7C04"/>
    <w:rsid w:val="00ED6B80"/>
    <w:rsid w:val="00EF3F8F"/>
    <w:rsid w:val="00F00036"/>
    <w:rsid w:val="00F00B02"/>
    <w:rsid w:val="00F115C5"/>
    <w:rsid w:val="00F133F3"/>
    <w:rsid w:val="00F16287"/>
    <w:rsid w:val="00F220B3"/>
    <w:rsid w:val="00F25354"/>
    <w:rsid w:val="00F25502"/>
    <w:rsid w:val="00F259A5"/>
    <w:rsid w:val="00F60C88"/>
    <w:rsid w:val="00F847FE"/>
    <w:rsid w:val="00F97DCE"/>
    <w:rsid w:val="00FA03BB"/>
    <w:rsid w:val="00FB08D2"/>
    <w:rsid w:val="00FB6530"/>
    <w:rsid w:val="00FC22F5"/>
    <w:rsid w:val="00FC3A94"/>
    <w:rsid w:val="00FC4274"/>
    <w:rsid w:val="00FD2B48"/>
    <w:rsid w:val="00FD3BB9"/>
    <w:rsid w:val="00FD5127"/>
    <w:rsid w:val="00FD51A5"/>
    <w:rsid w:val="00FE1415"/>
    <w:rsid w:val="00FE64A6"/>
    <w:rsid w:val="00FE64C6"/>
    <w:rsid w:val="00FE7452"/>
    <w:rsid w:val="00FF0E57"/>
    <w:rsid w:val="00FF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semiHidden/>
    <w:unhideWhenUsed/>
    <w:rsid w:val="00074D27"/>
    <w:pPr>
      <w:tabs>
        <w:tab w:val="center" w:pos="4677"/>
        <w:tab w:val="right" w:pos="9355"/>
      </w:tabs>
    </w:pPr>
  </w:style>
  <w:style w:type="character" w:customStyle="1" w:styleId="a8">
    <w:name w:val="Верхний колонтитул Знак"/>
    <w:basedOn w:val="a3"/>
    <w:link w:val="a7"/>
    <w:uiPriority w:val="99"/>
    <w:semiHidden/>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b/>
      <w:bCs/>
      <w:sz w:val="26"/>
      <w:szCs w:val="26"/>
      <w:lang w:eastAsia="en-US"/>
    </w:rPr>
  </w:style>
  <w:style w:type="character" w:customStyle="1" w:styleId="40">
    <w:name w:val="Заголовок 4 Знак"/>
    <w:basedOn w:val="a3"/>
    <w:link w:val="4"/>
    <w:uiPriority w:val="9"/>
    <w:rsid w:val="001A5F84"/>
    <w:rPr>
      <w:rFonts w:eastAsia="Times New Roman"/>
      <w:b/>
      <w:bCs/>
      <w:sz w:val="28"/>
      <w:szCs w:val="28"/>
      <w:lang w:eastAsia="en-US"/>
    </w:rPr>
  </w:style>
  <w:style w:type="character" w:customStyle="1" w:styleId="50">
    <w:name w:val="Заголовок 5 Знак"/>
    <w:basedOn w:val="a3"/>
    <w:link w:val="5"/>
    <w:uiPriority w:val="9"/>
    <w:rsid w:val="001A5F84"/>
    <w:rPr>
      <w:rFonts w:eastAsia="Times New Roman"/>
      <w:b/>
      <w:bCs/>
      <w:i/>
      <w:iCs/>
      <w:sz w:val="26"/>
      <w:szCs w:val="26"/>
      <w:lang w:eastAsia="en-US"/>
    </w:rPr>
  </w:style>
  <w:style w:type="character" w:customStyle="1" w:styleId="60">
    <w:name w:val="Заголовок 6 Знак"/>
    <w:basedOn w:val="a3"/>
    <w:link w:val="6"/>
    <w:uiPriority w:val="9"/>
    <w:rsid w:val="001A5F84"/>
    <w:rPr>
      <w:rFonts w:eastAsia="Times New Roman"/>
      <w:b/>
      <w:bCs/>
      <w:sz w:val="22"/>
      <w:szCs w:val="22"/>
      <w:lang w:eastAsia="en-US"/>
    </w:rPr>
  </w:style>
  <w:style w:type="character" w:customStyle="1" w:styleId="70">
    <w:name w:val="Заголовок 7 Знак"/>
    <w:basedOn w:val="a3"/>
    <w:link w:val="7"/>
    <w:uiPriority w:val="9"/>
    <w:rsid w:val="001A5F84"/>
    <w:rPr>
      <w:rFonts w:eastAsia="Times New Roman"/>
      <w:sz w:val="24"/>
      <w:szCs w:val="24"/>
      <w:lang w:eastAsia="en-US"/>
    </w:rPr>
  </w:style>
  <w:style w:type="character" w:customStyle="1" w:styleId="80">
    <w:name w:val="Заголовок 8 Знак"/>
    <w:basedOn w:val="a3"/>
    <w:link w:val="8"/>
    <w:uiPriority w:val="9"/>
    <w:rsid w:val="001A5F84"/>
    <w:rPr>
      <w:rFonts w:eastAsia="Times New Roman"/>
      <w:i/>
      <w:iCs/>
      <w:sz w:val="24"/>
      <w:szCs w:val="24"/>
      <w:lang w:eastAsia="en-US"/>
    </w:rPr>
  </w:style>
  <w:style w:type="character" w:customStyle="1" w:styleId="90">
    <w:name w:val="Заголовок 9 Знак"/>
    <w:basedOn w:val="a3"/>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customStyle="1" w:styleId="FR2">
    <w:name w:val="FR2"/>
    <w:rsid w:val="00DE7F2E"/>
    <w:pPr>
      <w:widowControl w:val="0"/>
      <w:spacing w:before="1340" w:line="420" w:lineRule="auto"/>
      <w:ind w:left="4680"/>
    </w:pPr>
    <w:rPr>
      <w:rFonts w:ascii="Times New Roman" w:eastAsia="Times New Roman" w:hAnsi="Times New Roman"/>
      <w:snapToGrid w:val="0"/>
      <w:sz w:val="28"/>
    </w:rPr>
  </w:style>
  <w:style w:type="paragraph" w:customStyle="1" w:styleId="BodyTextIndent21">
    <w:name w:val="Body Text Indent 21"/>
    <w:basedOn w:val="a2"/>
    <w:rsid w:val="002C028A"/>
    <w:pPr>
      <w:widowControl w:val="0"/>
      <w:spacing w:before="240" w:after="120"/>
      <w:ind w:left="720" w:hanging="720"/>
    </w:pPr>
    <w:rPr>
      <w:rFonts w:eastAsia="Times New Roman"/>
      <w:b/>
      <w:szCs w:val="20"/>
      <w:lang w:eastAsia="ru-RU"/>
    </w:rPr>
  </w:style>
  <w:style w:type="character" w:styleId="af2">
    <w:name w:val="page number"/>
    <w:basedOn w:val="a3"/>
    <w:rsid w:val="002A14F2"/>
  </w:style>
  <w:style w:type="paragraph" w:styleId="af3">
    <w:name w:val="List Paragraph"/>
    <w:basedOn w:val="a2"/>
    <w:uiPriority w:val="34"/>
    <w:qFormat/>
    <w:rsid w:val="00FD3BB9"/>
    <w:pPr>
      <w:ind w:left="720"/>
      <w:contextualSpacing/>
    </w:pPr>
  </w:style>
  <w:style w:type="paragraph" w:customStyle="1" w:styleId="af4">
    <w:name w:val="Машинопись"/>
    <w:basedOn w:val="a2"/>
    <w:rsid w:val="000113F9"/>
    <w:pPr>
      <w:tabs>
        <w:tab w:val="left" w:pos="709"/>
        <w:tab w:val="left" w:pos="2126"/>
        <w:tab w:val="left" w:pos="3402"/>
        <w:tab w:val="left" w:pos="4536"/>
        <w:tab w:val="left" w:pos="5670"/>
        <w:tab w:val="left" w:pos="6804"/>
        <w:tab w:val="left" w:pos="7938"/>
      </w:tabs>
      <w:spacing w:line="360" w:lineRule="exact"/>
      <w:ind w:firstLine="720"/>
      <w:jc w:val="both"/>
    </w:pPr>
    <w:rPr>
      <w:rFonts w:eastAsia="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let.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uzin@hs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710E7-CE3F-4940-A942-3FA3AE5F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18975</CharactersWithSpaces>
  <SharedDoc>false</SharedDoc>
  <HLinks>
    <vt:vector size="24" baseType="variant">
      <vt:variant>
        <vt:i4>5308489</vt:i4>
      </vt:variant>
      <vt:variant>
        <vt:i4>15</vt:i4>
      </vt:variant>
      <vt:variant>
        <vt:i4>0</vt:i4>
      </vt:variant>
      <vt:variant>
        <vt:i4>5</vt:i4>
      </vt:variant>
      <vt:variant>
        <vt:lpwstr>http://www.bettermanagement.com/</vt:lpwstr>
      </vt:variant>
      <vt:variant>
        <vt:lpwstr/>
      </vt:variant>
      <vt:variant>
        <vt:i4>7733299</vt:i4>
      </vt:variant>
      <vt:variant>
        <vt:i4>12</vt:i4>
      </vt:variant>
      <vt:variant>
        <vt:i4>0</vt:i4>
      </vt:variant>
      <vt:variant>
        <vt:i4>5</vt:i4>
      </vt:variant>
      <vt:variant>
        <vt:lpwstr>http://www.gaap.ru/</vt:lpwstr>
      </vt:variant>
      <vt:variant>
        <vt:lpwstr/>
      </vt:variant>
      <vt:variant>
        <vt:i4>7471178</vt:i4>
      </vt:variant>
      <vt:variant>
        <vt:i4>6</vt:i4>
      </vt:variant>
      <vt:variant>
        <vt:i4>0</vt:i4>
      </vt:variant>
      <vt:variant>
        <vt:i4>5</vt:i4>
      </vt:variant>
      <vt:variant>
        <vt:lpwstr>mailto:dkuzin@hse.ru</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Own</cp:lastModifiedBy>
  <cp:revision>26</cp:revision>
  <cp:lastPrinted>2010-04-13T13:28:00Z</cp:lastPrinted>
  <dcterms:created xsi:type="dcterms:W3CDTF">2012-11-29T08:36:00Z</dcterms:created>
  <dcterms:modified xsi:type="dcterms:W3CDTF">2012-12-18T05:23:00Z</dcterms:modified>
</cp:coreProperties>
</file>