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C" w:rsidRDefault="008B72DC" w:rsidP="008B72DC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  <w:r>
        <w:rPr>
          <w:shadow/>
          <w:sz w:val="28"/>
          <w:szCs w:val="28"/>
        </w:rPr>
        <w:t>Правительство Российской Федерации</w:t>
      </w:r>
    </w:p>
    <w:p w:rsidR="008B72DC" w:rsidRDefault="008B72DC" w:rsidP="008B72DC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</w:p>
    <w:p w:rsidR="008B72DC" w:rsidRDefault="008B72DC" w:rsidP="008B72DC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  <w:r>
        <w:rPr>
          <w:shadow/>
          <w:sz w:val="28"/>
          <w:szCs w:val="28"/>
        </w:rPr>
        <w:t>Нижегородский филиал</w:t>
      </w:r>
    </w:p>
    <w:p w:rsidR="008B72DC" w:rsidRDefault="008B72DC" w:rsidP="008B72DC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автономного образовательного учреждения высшего профессионального образования </w:t>
      </w:r>
    </w:p>
    <w:p w:rsidR="008B72DC" w:rsidRDefault="008B72DC" w:rsidP="008B72DC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8B72DC" w:rsidRDefault="008B72DC" w:rsidP="008B72DC">
      <w:pPr>
        <w:pStyle w:val="FR1"/>
        <w:tabs>
          <w:tab w:val="left" w:pos="5420"/>
        </w:tabs>
        <w:spacing w:before="0"/>
        <w:ind w:left="0" w:right="0"/>
        <w:rPr>
          <w:shadow/>
          <w:sz w:val="36"/>
          <w:szCs w:val="36"/>
        </w:rPr>
      </w:pPr>
      <w:r>
        <w:rPr>
          <w:sz w:val="36"/>
          <w:szCs w:val="36"/>
        </w:rPr>
        <w:t xml:space="preserve">"Национальный исследовательский университет </w:t>
      </w:r>
      <w:r>
        <w:rPr>
          <w:sz w:val="36"/>
          <w:szCs w:val="36"/>
        </w:rPr>
        <w:br/>
        <w:t>"Высшая школа экономики"</w:t>
      </w:r>
    </w:p>
    <w:p w:rsidR="008B72DC" w:rsidRDefault="008B72DC" w:rsidP="008B72DC"/>
    <w:p w:rsidR="008B72DC" w:rsidRDefault="008B72DC" w:rsidP="008B72DC">
      <w:pPr>
        <w:pStyle w:val="5"/>
        <w:ind w:left="1008" w:hanging="1008"/>
        <w:jc w:val="center"/>
        <w:rPr>
          <w:rFonts w:ascii="Times New Roman" w:hAnsi="Times New Roman"/>
          <w:outline/>
          <w:sz w:val="44"/>
        </w:rPr>
      </w:pPr>
      <w:r>
        <w:rPr>
          <w:rFonts w:ascii="Times New Roman" w:hAnsi="Times New Roman"/>
          <w:outline/>
          <w:sz w:val="36"/>
        </w:rPr>
        <w:t>Факультет менеджмента</w:t>
      </w:r>
    </w:p>
    <w:p w:rsidR="008B72DC" w:rsidRDefault="008B72DC" w:rsidP="008B72DC">
      <w:pPr>
        <w:spacing w:before="240"/>
        <w:ind w:left="2640"/>
      </w:pPr>
    </w:p>
    <w:p w:rsidR="008B72DC" w:rsidRDefault="008B72DC" w:rsidP="008B72DC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дисциплины</w:t>
      </w:r>
    </w:p>
    <w:p w:rsidR="008B72DC" w:rsidRPr="008B72DC" w:rsidRDefault="008B72DC" w:rsidP="008B72DC">
      <w:pPr>
        <w:jc w:val="center"/>
        <w:rPr>
          <w:rFonts w:cs="Arial"/>
          <w:b/>
          <w:bCs/>
          <w:sz w:val="28"/>
        </w:rPr>
      </w:pPr>
      <w:r w:rsidRPr="008B72DC">
        <w:rPr>
          <w:rFonts w:cs="Arial"/>
          <w:b/>
          <w:bCs/>
          <w:sz w:val="28"/>
        </w:rPr>
        <w:t>«Развитие личностных компетенций»</w:t>
      </w:r>
    </w:p>
    <w:p w:rsidR="008B72DC" w:rsidRDefault="008B72DC" w:rsidP="008B72DC">
      <w:pPr>
        <w:jc w:val="center"/>
        <w:rPr>
          <w:b/>
          <w:sz w:val="28"/>
        </w:rPr>
      </w:pPr>
    </w:p>
    <w:p w:rsidR="008B72DC" w:rsidRDefault="008B72DC" w:rsidP="008B72DC">
      <w:pPr>
        <w:pStyle w:val="FR3"/>
        <w:jc w:val="center"/>
        <w:rPr>
          <w:rFonts w:ascii="Times New Roman" w:hAnsi="Times New Roman"/>
          <w:sz w:val="28"/>
        </w:rPr>
      </w:pPr>
    </w:p>
    <w:p w:rsidR="008B72DC" w:rsidRDefault="008B72DC" w:rsidP="008B72D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080200.68 «Менеджмент»</w:t>
      </w:r>
    </w:p>
    <w:p w:rsidR="008B72DC" w:rsidRDefault="008B72DC" w:rsidP="008B72D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магистерской программы «Маркетинг»</w:t>
      </w:r>
    </w:p>
    <w:p w:rsidR="008B72DC" w:rsidRDefault="008B72DC" w:rsidP="008B72D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специализации «Маркетинг инноваций»</w:t>
      </w:r>
    </w:p>
    <w:p w:rsidR="008B72DC" w:rsidRDefault="008B72DC" w:rsidP="008B72DC">
      <w:pPr>
        <w:jc w:val="center"/>
        <w:rPr>
          <w:color w:val="FF0000"/>
          <w:sz w:val="28"/>
          <w:szCs w:val="28"/>
        </w:rPr>
      </w:pPr>
    </w:p>
    <w:p w:rsidR="008B72DC" w:rsidRDefault="008B72DC" w:rsidP="008B72DC">
      <w:pPr>
        <w:jc w:val="center"/>
        <w:rPr>
          <w:color w:val="FF0000"/>
          <w:sz w:val="28"/>
          <w:szCs w:val="28"/>
        </w:rPr>
      </w:pPr>
    </w:p>
    <w:p w:rsidR="008B72DC" w:rsidRDefault="008B72DC" w:rsidP="008B72DC">
      <w:pPr>
        <w:jc w:val="center"/>
        <w:rPr>
          <w:color w:val="FF0000"/>
          <w:sz w:val="28"/>
          <w:szCs w:val="28"/>
        </w:rPr>
      </w:pPr>
    </w:p>
    <w:p w:rsidR="008B72DC" w:rsidRDefault="008B72DC" w:rsidP="008B72DC">
      <w:pPr>
        <w:jc w:val="center"/>
        <w:rPr>
          <w:color w:val="FF0000"/>
          <w:sz w:val="28"/>
          <w:szCs w:val="28"/>
        </w:rPr>
      </w:pPr>
    </w:p>
    <w:p w:rsidR="008B72DC" w:rsidRDefault="008B72DC" w:rsidP="008B72DC">
      <w:r>
        <w:t xml:space="preserve">Авторы программы: </w:t>
      </w:r>
      <w:proofErr w:type="spellStart"/>
      <w:r>
        <w:t>Шубнякова</w:t>
      </w:r>
      <w:proofErr w:type="spellEnd"/>
      <w:r>
        <w:t xml:space="preserve"> Наталья Геннадьевна,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 xml:space="preserve">., доцент, </w:t>
      </w:r>
      <w:hyperlink r:id="rId8" w:history="1">
        <w:r>
          <w:rPr>
            <w:rStyle w:val="ad"/>
            <w:sz w:val="26"/>
            <w:szCs w:val="26"/>
            <w:lang w:val="en-US"/>
          </w:rPr>
          <w:t>nshubnyakova</w:t>
        </w:r>
        <w:r w:rsidRPr="008B72DC">
          <w:rPr>
            <w:rStyle w:val="ad"/>
            <w:sz w:val="26"/>
            <w:szCs w:val="26"/>
          </w:rPr>
          <w:t>@</w:t>
        </w:r>
        <w:r>
          <w:rPr>
            <w:rStyle w:val="ad"/>
            <w:sz w:val="26"/>
            <w:szCs w:val="26"/>
            <w:lang w:val="en-US"/>
          </w:rPr>
          <w:t>hse</w:t>
        </w:r>
        <w:r w:rsidRPr="008B72DC">
          <w:rPr>
            <w:rStyle w:val="ad"/>
            <w:sz w:val="26"/>
            <w:szCs w:val="26"/>
          </w:rPr>
          <w:t>.</w:t>
        </w:r>
        <w:r>
          <w:rPr>
            <w:rStyle w:val="ad"/>
            <w:sz w:val="26"/>
            <w:szCs w:val="26"/>
            <w:lang w:val="en-US"/>
          </w:rPr>
          <w:t>ru</w:t>
        </w:r>
      </w:hyperlink>
      <w:r w:rsidRPr="008B72DC">
        <w:t xml:space="preserve">  </w:t>
      </w:r>
    </w:p>
    <w:p w:rsidR="008B72DC" w:rsidRDefault="008B72DC" w:rsidP="008B72DC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72DC" w:rsidRDefault="008B72DC" w:rsidP="008B72DC"/>
    <w:p w:rsidR="008B72DC" w:rsidRDefault="008B72DC" w:rsidP="008B72DC">
      <w:proofErr w:type="gramStart"/>
      <w:r>
        <w:t>Одобрена</w:t>
      </w:r>
      <w:proofErr w:type="gramEnd"/>
      <w:r>
        <w:t xml:space="preserve"> на заседании кафедры венчурного менеджмента «___»____________ 2012г.</w:t>
      </w:r>
    </w:p>
    <w:p w:rsidR="008B72DC" w:rsidRDefault="008B72DC" w:rsidP="008B72DC">
      <w:r>
        <w:t>Зав. кафедрой Э.А. Фияксель _______________________</w:t>
      </w:r>
    </w:p>
    <w:p w:rsidR="008B72DC" w:rsidRDefault="008B72DC" w:rsidP="008B72DC"/>
    <w:p w:rsidR="008B72DC" w:rsidRDefault="008B72DC" w:rsidP="008B72DC">
      <w:proofErr w:type="gramStart"/>
      <w:r>
        <w:t>Рекомендована</w:t>
      </w:r>
      <w:proofErr w:type="gramEnd"/>
      <w:r>
        <w:t xml:space="preserve"> секцией УМС Менеджмент «___»____________ 2012г.</w:t>
      </w:r>
    </w:p>
    <w:p w:rsidR="008B72DC" w:rsidRDefault="008B72DC" w:rsidP="008B72DC">
      <w:r>
        <w:t xml:space="preserve">Председатель    </w:t>
      </w:r>
      <w:r w:rsidR="0000372A" w:rsidRPr="00406EE5">
        <w:t>Ю.В. Кузнецова</w:t>
      </w:r>
      <w:r w:rsidRPr="0000372A">
        <w:rPr>
          <w:color w:val="FF0000"/>
        </w:rPr>
        <w:t xml:space="preserve"> </w:t>
      </w:r>
      <w:r>
        <w:t xml:space="preserve">                              ________________________</w:t>
      </w:r>
    </w:p>
    <w:p w:rsidR="008B72DC" w:rsidRDefault="008B72DC" w:rsidP="008B72DC"/>
    <w:p w:rsidR="008B72DC" w:rsidRDefault="008B72DC" w:rsidP="008B72DC">
      <w:proofErr w:type="gramStart"/>
      <w:r>
        <w:t>Утверждена</w:t>
      </w:r>
      <w:proofErr w:type="gramEnd"/>
      <w:r>
        <w:t xml:space="preserve"> УМС НИУ ВШЭ – Нижний Новгород </w:t>
      </w:r>
      <w:fldSimple w:instr=" FILLIN   \* MERGEFORMAT "/>
      <w:r>
        <w:t xml:space="preserve"> «___»_____________2012г.</w:t>
      </w:r>
    </w:p>
    <w:p w:rsidR="008B72DC" w:rsidRDefault="008B72DC" w:rsidP="008B72DC">
      <w:r>
        <w:t xml:space="preserve">Председатель Н.С. </w:t>
      </w:r>
      <w:proofErr w:type="spellStart"/>
      <w:r>
        <w:t>Петрухин</w:t>
      </w:r>
      <w:proofErr w:type="spellEnd"/>
      <w:r>
        <w:t xml:space="preserve">  ________________________ </w:t>
      </w:r>
    </w:p>
    <w:p w:rsidR="008B72DC" w:rsidRDefault="008B72DC" w:rsidP="008B72DC"/>
    <w:p w:rsidR="008B72DC" w:rsidRDefault="008B72DC" w:rsidP="008B72DC">
      <w:pPr>
        <w:pStyle w:val="FR2"/>
        <w:spacing w:before="420" w:line="240" w:lineRule="auto"/>
        <w:ind w:left="2720"/>
      </w:pPr>
    </w:p>
    <w:p w:rsidR="008B72DC" w:rsidRDefault="008B72DC" w:rsidP="008B72DC">
      <w:pPr>
        <w:spacing w:before="920"/>
        <w:jc w:val="center"/>
      </w:pPr>
      <w:r>
        <w:rPr>
          <w:sz w:val="28"/>
        </w:rPr>
        <w:t>Нижний Новгород</w:t>
      </w:r>
      <w:r>
        <w:t xml:space="preserve"> 2012</w:t>
      </w:r>
    </w:p>
    <w:p w:rsidR="008B72DC" w:rsidRDefault="008B72DC" w:rsidP="008B72DC">
      <w:pPr>
        <w:rPr>
          <w:sz w:val="26"/>
          <w:szCs w:val="26"/>
        </w:rPr>
      </w:pPr>
    </w:p>
    <w:p w:rsidR="00E14647" w:rsidRPr="00F54355" w:rsidRDefault="00E14647" w:rsidP="00F54355">
      <w:pPr>
        <w:pStyle w:val="1"/>
        <w:overflowPunct/>
        <w:autoSpaceDE/>
        <w:autoSpaceDN/>
        <w:adjustRightInd/>
        <w:spacing w:before="240" w:line="240" w:lineRule="auto"/>
        <w:ind w:left="432" w:hanging="432"/>
        <w:jc w:val="left"/>
        <w:textAlignment w:val="auto"/>
        <w:rPr>
          <w:b/>
          <w:sz w:val="24"/>
          <w:szCs w:val="24"/>
        </w:rPr>
      </w:pPr>
      <w:r w:rsidRPr="00F54355">
        <w:rPr>
          <w:b/>
          <w:sz w:val="24"/>
          <w:szCs w:val="24"/>
        </w:rPr>
        <w:lastRenderedPageBreak/>
        <w:t>Область применения и нормативные ссылки</w:t>
      </w:r>
    </w:p>
    <w:p w:rsidR="00E14647" w:rsidRPr="00F54355" w:rsidRDefault="00E14647" w:rsidP="00F54355">
      <w:pPr>
        <w:jc w:val="both"/>
      </w:pPr>
      <w:r w:rsidRPr="00F54355">
        <w:t>Настоящая программа «</w:t>
      </w:r>
      <w:r w:rsidR="001145DB">
        <w:t>Развитие личностных компетенций</w:t>
      </w:r>
      <w:r w:rsidRPr="00F54355">
        <w:t>» 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14647" w:rsidRPr="00F54355" w:rsidRDefault="00E14647" w:rsidP="00F543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4355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курс «</w:t>
      </w:r>
      <w:r w:rsidR="001145DB" w:rsidRPr="001145DB">
        <w:rPr>
          <w:rFonts w:ascii="Times New Roman" w:hAnsi="Times New Roman" w:cs="Times New Roman"/>
          <w:sz w:val="24"/>
          <w:szCs w:val="24"/>
        </w:rPr>
        <w:t>Развитие личностных компетенций</w:t>
      </w:r>
      <w:r w:rsidRPr="00F54355">
        <w:rPr>
          <w:rFonts w:ascii="Times New Roman" w:hAnsi="Times New Roman" w:cs="Times New Roman"/>
          <w:sz w:val="24"/>
          <w:szCs w:val="24"/>
        </w:rPr>
        <w:t xml:space="preserve">», учебных ассистентов и студентов направления подготовки </w:t>
      </w:r>
      <w:r w:rsidRPr="009A5327">
        <w:rPr>
          <w:rFonts w:ascii="Times New Roman" w:hAnsi="Times New Roman" w:cs="Times New Roman"/>
          <w:sz w:val="24"/>
          <w:szCs w:val="24"/>
        </w:rPr>
        <w:t>080</w:t>
      </w:r>
      <w:r w:rsidR="0000372A" w:rsidRPr="009A5327">
        <w:rPr>
          <w:rFonts w:ascii="Times New Roman" w:hAnsi="Times New Roman" w:cs="Times New Roman"/>
          <w:sz w:val="24"/>
          <w:szCs w:val="24"/>
        </w:rPr>
        <w:t>2</w:t>
      </w:r>
      <w:r w:rsidRPr="009A5327">
        <w:rPr>
          <w:rFonts w:ascii="Times New Roman" w:hAnsi="Times New Roman" w:cs="Times New Roman"/>
          <w:sz w:val="24"/>
          <w:szCs w:val="24"/>
        </w:rPr>
        <w:t>00.68</w:t>
      </w:r>
      <w:r w:rsidRPr="00F54355">
        <w:rPr>
          <w:rFonts w:ascii="Times New Roman" w:hAnsi="Times New Roman" w:cs="Times New Roman"/>
          <w:sz w:val="24"/>
          <w:szCs w:val="24"/>
        </w:rPr>
        <w:t xml:space="preserve"> "Менеджмент", обучающихся по магистерской программе "</w:t>
      </w:r>
      <w:r w:rsidR="001145DB">
        <w:rPr>
          <w:rFonts w:ascii="Times New Roman" w:hAnsi="Times New Roman" w:cs="Times New Roman"/>
          <w:sz w:val="24"/>
          <w:szCs w:val="24"/>
        </w:rPr>
        <w:t>Маркетинг</w:t>
      </w:r>
      <w:r w:rsidRPr="00F54355">
        <w:rPr>
          <w:rFonts w:ascii="Times New Roman" w:hAnsi="Times New Roman" w:cs="Times New Roman"/>
          <w:sz w:val="24"/>
          <w:szCs w:val="24"/>
        </w:rPr>
        <w:t>", специализация «</w:t>
      </w:r>
      <w:r w:rsidR="001145DB">
        <w:rPr>
          <w:rFonts w:ascii="Times New Roman" w:hAnsi="Times New Roman" w:cs="Times New Roman"/>
          <w:sz w:val="24"/>
          <w:szCs w:val="24"/>
        </w:rPr>
        <w:t>Маркетинг инноваций</w:t>
      </w:r>
      <w:r w:rsidRPr="00F54355">
        <w:rPr>
          <w:rFonts w:ascii="Times New Roman" w:hAnsi="Times New Roman" w:cs="Times New Roman"/>
          <w:sz w:val="24"/>
          <w:szCs w:val="24"/>
        </w:rPr>
        <w:t>».</w:t>
      </w:r>
    </w:p>
    <w:p w:rsidR="00E14647" w:rsidRPr="00406EE5" w:rsidRDefault="00E14647" w:rsidP="00F54355">
      <w:r w:rsidRPr="00406EE5">
        <w:t xml:space="preserve">Программа разработана в соответствии </w:t>
      </w:r>
      <w:proofErr w:type="gramStart"/>
      <w:r w:rsidRPr="00406EE5">
        <w:t>с</w:t>
      </w:r>
      <w:proofErr w:type="gramEnd"/>
      <w:r w:rsidRPr="00406EE5">
        <w:t>:</w:t>
      </w:r>
    </w:p>
    <w:p w:rsidR="00E14647" w:rsidRPr="00406EE5" w:rsidRDefault="0000372A" w:rsidP="00F54355">
      <w:pPr>
        <w:pStyle w:val="a"/>
        <w:ind w:left="993" w:hanging="284"/>
        <w:jc w:val="both"/>
        <w:rPr>
          <w:szCs w:val="24"/>
        </w:rPr>
      </w:pPr>
      <w:proofErr w:type="spellStart"/>
      <w:r w:rsidRPr="00406EE5">
        <w:rPr>
          <w:szCs w:val="24"/>
        </w:rPr>
        <w:t>ОрОС</w:t>
      </w:r>
      <w:proofErr w:type="spellEnd"/>
      <w:r w:rsidRPr="00406EE5">
        <w:rPr>
          <w:szCs w:val="24"/>
        </w:rPr>
        <w:t xml:space="preserve"> НИУ ВШЭ по направлению 080200.68 «Менеджмент»</w:t>
      </w:r>
    </w:p>
    <w:p w:rsidR="00E14647" w:rsidRPr="00406EE5" w:rsidRDefault="00E14647" w:rsidP="00F54355">
      <w:pPr>
        <w:pStyle w:val="a"/>
        <w:ind w:left="993" w:hanging="284"/>
        <w:jc w:val="both"/>
        <w:rPr>
          <w:szCs w:val="24"/>
        </w:rPr>
      </w:pPr>
      <w:r w:rsidRPr="00406EE5">
        <w:rPr>
          <w:szCs w:val="24"/>
        </w:rPr>
        <w:t xml:space="preserve">Образовательной программой направления </w:t>
      </w:r>
      <w:r w:rsidR="0000372A" w:rsidRPr="00406EE5">
        <w:rPr>
          <w:szCs w:val="24"/>
        </w:rPr>
        <w:t>080200.68</w:t>
      </w:r>
      <w:r w:rsidR="0000372A" w:rsidRPr="00406EE5">
        <w:rPr>
          <w:color w:val="FF0000"/>
          <w:szCs w:val="24"/>
        </w:rPr>
        <w:t xml:space="preserve"> </w:t>
      </w:r>
      <w:r w:rsidRPr="00406EE5">
        <w:rPr>
          <w:szCs w:val="24"/>
        </w:rPr>
        <w:t>"Менеджмент", магистерская программа «</w:t>
      </w:r>
      <w:r w:rsidR="001145DB" w:rsidRPr="00406EE5">
        <w:rPr>
          <w:szCs w:val="24"/>
        </w:rPr>
        <w:t>Маркетинг</w:t>
      </w:r>
      <w:r w:rsidRPr="00406EE5">
        <w:rPr>
          <w:szCs w:val="24"/>
        </w:rPr>
        <w:t>»;</w:t>
      </w:r>
    </w:p>
    <w:p w:rsidR="00E14647" w:rsidRPr="00F54355" w:rsidRDefault="00E14647" w:rsidP="00F54355">
      <w:pPr>
        <w:pStyle w:val="a"/>
        <w:ind w:left="993" w:hanging="284"/>
        <w:jc w:val="both"/>
        <w:rPr>
          <w:szCs w:val="24"/>
        </w:rPr>
      </w:pPr>
      <w:r w:rsidRPr="00406EE5">
        <w:rPr>
          <w:szCs w:val="24"/>
        </w:rPr>
        <w:t xml:space="preserve">Рабочим учебным планом университета по направлению подготовки </w:t>
      </w:r>
      <w:r w:rsidR="0000372A" w:rsidRPr="00406EE5">
        <w:rPr>
          <w:szCs w:val="24"/>
        </w:rPr>
        <w:t>080200.68</w:t>
      </w:r>
      <w:r w:rsidR="0000372A" w:rsidRPr="009A5327">
        <w:rPr>
          <w:szCs w:val="24"/>
        </w:rPr>
        <w:t xml:space="preserve"> </w:t>
      </w:r>
      <w:r w:rsidRPr="009A5327">
        <w:rPr>
          <w:szCs w:val="24"/>
        </w:rPr>
        <w:t xml:space="preserve">«Менеджмент», </w:t>
      </w:r>
      <w:r w:rsidR="0000372A" w:rsidRPr="009A5327">
        <w:rPr>
          <w:szCs w:val="24"/>
        </w:rPr>
        <w:t xml:space="preserve">магистерская программа «Маркетинг», </w:t>
      </w:r>
      <w:r w:rsidRPr="009A5327">
        <w:rPr>
          <w:szCs w:val="24"/>
        </w:rPr>
        <w:t>утвержденным</w:t>
      </w:r>
      <w:r w:rsidRPr="00F54355">
        <w:rPr>
          <w:szCs w:val="24"/>
        </w:rPr>
        <w:t xml:space="preserve"> в  2012 г.</w:t>
      </w:r>
    </w:p>
    <w:p w:rsidR="00E14647" w:rsidRPr="00F54355" w:rsidRDefault="00E14647" w:rsidP="00F54355">
      <w:pPr>
        <w:pStyle w:val="1"/>
        <w:overflowPunct/>
        <w:autoSpaceDE/>
        <w:autoSpaceDN/>
        <w:adjustRightInd/>
        <w:spacing w:line="240" w:lineRule="auto"/>
        <w:ind w:left="432" w:hanging="432"/>
        <w:jc w:val="left"/>
        <w:textAlignment w:val="auto"/>
        <w:rPr>
          <w:sz w:val="24"/>
          <w:szCs w:val="24"/>
        </w:rPr>
      </w:pPr>
    </w:p>
    <w:p w:rsidR="00E14647" w:rsidRPr="00F54355" w:rsidRDefault="00E14647" w:rsidP="00F54355">
      <w:pPr>
        <w:pStyle w:val="1"/>
        <w:overflowPunct/>
        <w:autoSpaceDE/>
        <w:autoSpaceDN/>
        <w:adjustRightInd/>
        <w:spacing w:line="240" w:lineRule="auto"/>
        <w:ind w:left="432" w:hanging="432"/>
        <w:jc w:val="left"/>
        <w:textAlignment w:val="auto"/>
        <w:rPr>
          <w:b/>
          <w:sz w:val="24"/>
          <w:szCs w:val="24"/>
        </w:rPr>
      </w:pPr>
      <w:r w:rsidRPr="00F54355">
        <w:rPr>
          <w:b/>
          <w:sz w:val="24"/>
          <w:szCs w:val="24"/>
        </w:rPr>
        <w:t xml:space="preserve">Цели освоения дисциплины </w:t>
      </w:r>
    </w:p>
    <w:p w:rsidR="001145DB" w:rsidRDefault="001145DB" w:rsidP="001145DB">
      <w:pPr>
        <w:ind w:firstLine="709"/>
        <w:jc w:val="both"/>
      </w:pPr>
      <w:r w:rsidRPr="008F3272">
        <w:t>Данный курс направлен на развитие и формирование предпринимательских навыков и личностных каче</w:t>
      </w:r>
      <w:proofErr w:type="gramStart"/>
      <w:r w:rsidRPr="008F3272">
        <w:t>ств ст</w:t>
      </w:r>
      <w:proofErr w:type="gramEnd"/>
      <w:r w:rsidRPr="008F3272">
        <w:t xml:space="preserve">удента: </w:t>
      </w:r>
      <w:proofErr w:type="spellStart"/>
      <w:r w:rsidRPr="008F3272">
        <w:t>креативность</w:t>
      </w:r>
      <w:proofErr w:type="spellEnd"/>
      <w:r w:rsidRPr="008F3272">
        <w:t>, целеустремленность, ответственность, лидерские качества, коммуникабельность, умение подстраиваться под ситуацию и др</w:t>
      </w:r>
      <w:r>
        <w:t>.</w:t>
      </w:r>
      <w:r w:rsidRPr="008F3272">
        <w:t>, необходимых для его успешного включения в т.ч. в сферу современного бизнеса.</w:t>
      </w:r>
      <w:r>
        <w:t xml:space="preserve"> </w:t>
      </w:r>
    </w:p>
    <w:p w:rsidR="001145DB" w:rsidRDefault="001145DB" w:rsidP="00F54355">
      <w:pPr>
        <w:jc w:val="both"/>
      </w:pPr>
    </w:p>
    <w:p w:rsidR="00E14647" w:rsidRPr="00F54355" w:rsidRDefault="00E14647" w:rsidP="00F54355">
      <w:pPr>
        <w:pStyle w:val="1"/>
        <w:spacing w:line="240" w:lineRule="auto"/>
        <w:rPr>
          <w:b/>
          <w:sz w:val="24"/>
          <w:szCs w:val="24"/>
        </w:rPr>
      </w:pPr>
      <w:proofErr w:type="gramStart"/>
      <w:r w:rsidRPr="00F54355">
        <w:rPr>
          <w:b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E14647" w:rsidRPr="00F54355" w:rsidRDefault="00E14647" w:rsidP="00F54355">
      <w:r w:rsidRPr="00F54355">
        <w:t>В результате освоения дисциплины студент должен:</w:t>
      </w:r>
    </w:p>
    <w:p w:rsidR="00E14647" w:rsidRPr="00F54355" w:rsidRDefault="00E14647" w:rsidP="001145DB">
      <w:pPr>
        <w:pStyle w:val="a"/>
        <w:numPr>
          <w:ilvl w:val="0"/>
          <w:numId w:val="0"/>
        </w:numPr>
        <w:rPr>
          <w:rFonts w:eastAsia="Times New Roman"/>
          <w:i/>
          <w:szCs w:val="24"/>
          <w:lang w:eastAsia="ru-RU"/>
        </w:rPr>
      </w:pPr>
      <w:r w:rsidRPr="00F54355">
        <w:rPr>
          <w:rFonts w:eastAsia="Times New Roman"/>
          <w:i/>
          <w:szCs w:val="24"/>
          <w:lang w:eastAsia="ru-RU"/>
        </w:rPr>
        <w:t xml:space="preserve">Знать </w:t>
      </w:r>
    </w:p>
    <w:p w:rsidR="00E14647" w:rsidRPr="00F54355" w:rsidRDefault="00187FF4" w:rsidP="00F54355">
      <w:pPr>
        <w:pStyle w:val="a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 w:rsidRPr="00F54355">
        <w:rPr>
          <w:rFonts w:eastAsia="Times New Roman"/>
          <w:szCs w:val="24"/>
          <w:lang w:eastAsia="ru-RU"/>
        </w:rPr>
        <w:t xml:space="preserve">основные </w:t>
      </w:r>
      <w:r w:rsidR="001145DB">
        <w:rPr>
          <w:rFonts w:eastAsia="Times New Roman"/>
          <w:szCs w:val="24"/>
          <w:lang w:eastAsia="ru-RU"/>
        </w:rPr>
        <w:t>стили руководства</w:t>
      </w:r>
      <w:r w:rsidR="00E14647" w:rsidRPr="00F54355">
        <w:rPr>
          <w:rFonts w:eastAsia="Times New Roman"/>
          <w:szCs w:val="24"/>
          <w:lang w:eastAsia="ru-RU"/>
        </w:rPr>
        <w:t>;</w:t>
      </w:r>
    </w:p>
    <w:p w:rsidR="00187FF4" w:rsidRPr="00F54355" w:rsidRDefault="001145DB" w:rsidP="00F54355">
      <w:pPr>
        <w:pStyle w:val="a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техники постановки задач и </w:t>
      </w:r>
      <w:proofErr w:type="spellStart"/>
      <w:r>
        <w:rPr>
          <w:rFonts w:eastAsia="Times New Roman"/>
          <w:szCs w:val="24"/>
          <w:lang w:eastAsia="ru-RU"/>
        </w:rPr>
        <w:t>целепологания</w:t>
      </w:r>
      <w:proofErr w:type="spellEnd"/>
      <w:r w:rsidR="00187FF4" w:rsidRPr="00F54355">
        <w:rPr>
          <w:rFonts w:eastAsia="Times New Roman"/>
          <w:szCs w:val="24"/>
          <w:lang w:eastAsia="ru-RU"/>
        </w:rPr>
        <w:t>;</w:t>
      </w:r>
    </w:p>
    <w:p w:rsidR="00E14647" w:rsidRPr="00F54355" w:rsidRDefault="001145DB" w:rsidP="00F54355">
      <w:pPr>
        <w:pStyle w:val="a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приемы </w:t>
      </w:r>
      <w:proofErr w:type="spellStart"/>
      <w:proofErr w:type="gramStart"/>
      <w:r>
        <w:rPr>
          <w:rFonts w:eastAsia="Times New Roman"/>
          <w:szCs w:val="24"/>
          <w:lang w:eastAsia="ru-RU"/>
        </w:rPr>
        <w:t>тайм-менеджмента</w:t>
      </w:r>
      <w:proofErr w:type="spellEnd"/>
      <w:proofErr w:type="gramEnd"/>
      <w:r w:rsidR="00E14647" w:rsidRPr="00F54355">
        <w:rPr>
          <w:rFonts w:eastAsia="Times New Roman"/>
          <w:szCs w:val="24"/>
          <w:lang w:eastAsia="ru-RU"/>
        </w:rPr>
        <w:t>;</w:t>
      </w:r>
    </w:p>
    <w:p w:rsidR="001145DB" w:rsidRPr="001145DB" w:rsidRDefault="001145DB" w:rsidP="00F54355">
      <w:pPr>
        <w:pStyle w:val="a"/>
        <w:numPr>
          <w:ilvl w:val="0"/>
          <w:numId w:val="2"/>
        </w:numPr>
        <w:ind w:left="1066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формы деловых коммуникаций;</w:t>
      </w:r>
    </w:p>
    <w:p w:rsidR="00187FF4" w:rsidRPr="001145DB" w:rsidRDefault="001145DB" w:rsidP="00F54355">
      <w:pPr>
        <w:pStyle w:val="a"/>
        <w:numPr>
          <w:ilvl w:val="0"/>
          <w:numId w:val="2"/>
        </w:numPr>
        <w:ind w:left="1066"/>
        <w:rPr>
          <w:rFonts w:eastAsia="Times New Roman"/>
          <w:i/>
          <w:szCs w:val="24"/>
          <w:lang w:eastAsia="ru-RU"/>
        </w:rPr>
      </w:pPr>
      <w:r w:rsidRPr="001145DB">
        <w:rPr>
          <w:rFonts w:eastAsia="Times New Roman"/>
          <w:szCs w:val="24"/>
          <w:lang w:eastAsia="ru-RU"/>
        </w:rPr>
        <w:t>методику подготовки эффективной презентации переговоров</w:t>
      </w:r>
      <w:r w:rsidR="00187FF4" w:rsidRPr="001145DB">
        <w:rPr>
          <w:rFonts w:eastAsia="Times New Roman"/>
          <w:szCs w:val="24"/>
          <w:lang w:eastAsia="ru-RU"/>
        </w:rPr>
        <w:t>.</w:t>
      </w:r>
    </w:p>
    <w:p w:rsidR="00E14647" w:rsidRPr="00F54355" w:rsidRDefault="00E14647" w:rsidP="001145DB">
      <w:pPr>
        <w:pStyle w:val="a"/>
        <w:numPr>
          <w:ilvl w:val="0"/>
          <w:numId w:val="0"/>
        </w:numPr>
        <w:rPr>
          <w:rFonts w:eastAsia="Times New Roman"/>
          <w:i/>
          <w:szCs w:val="24"/>
          <w:lang w:eastAsia="ru-RU"/>
        </w:rPr>
      </w:pPr>
      <w:r w:rsidRPr="00F54355">
        <w:rPr>
          <w:rFonts w:eastAsia="Times New Roman"/>
          <w:i/>
          <w:szCs w:val="24"/>
          <w:lang w:eastAsia="ru-RU"/>
        </w:rPr>
        <w:t>Уметь</w:t>
      </w:r>
    </w:p>
    <w:p w:rsidR="001145DB" w:rsidRPr="001145DB" w:rsidRDefault="001145DB" w:rsidP="001145DB">
      <w:pPr>
        <w:pStyle w:val="a"/>
        <w:numPr>
          <w:ilvl w:val="0"/>
          <w:numId w:val="32"/>
        </w:numPr>
        <w:ind w:left="1134" w:hanging="425"/>
      </w:pPr>
      <w:r w:rsidRPr="001145DB">
        <w:t xml:space="preserve">диагностировать особенности членов команды, обладающих различными стилями управления, предпочтительными ролями в команде; </w:t>
      </w:r>
    </w:p>
    <w:p w:rsidR="001145DB" w:rsidRPr="001145DB" w:rsidRDefault="001145DB" w:rsidP="001145DB">
      <w:pPr>
        <w:pStyle w:val="a"/>
        <w:numPr>
          <w:ilvl w:val="0"/>
          <w:numId w:val="32"/>
        </w:numPr>
        <w:ind w:left="1134" w:hanging="425"/>
      </w:pPr>
      <w:r w:rsidRPr="001145DB">
        <w:t>применять основные технологии коллективной генерации идей;</w:t>
      </w:r>
    </w:p>
    <w:p w:rsidR="001145DB" w:rsidRPr="001145DB" w:rsidRDefault="001145DB" w:rsidP="001145DB">
      <w:pPr>
        <w:pStyle w:val="a"/>
        <w:numPr>
          <w:ilvl w:val="0"/>
          <w:numId w:val="32"/>
        </w:numPr>
        <w:ind w:left="1134" w:hanging="425"/>
      </w:pPr>
      <w:r w:rsidRPr="001145DB">
        <w:t>проводить деловые переговоры;</w:t>
      </w:r>
    </w:p>
    <w:p w:rsidR="001145DB" w:rsidRPr="001145DB" w:rsidRDefault="001145DB" w:rsidP="001145DB">
      <w:pPr>
        <w:pStyle w:val="a"/>
        <w:numPr>
          <w:ilvl w:val="0"/>
          <w:numId w:val="32"/>
        </w:numPr>
        <w:ind w:left="1134" w:hanging="425"/>
      </w:pPr>
      <w:r w:rsidRPr="001145DB">
        <w:t>разрабатывать и проводить бизнес-презентацию;</w:t>
      </w:r>
    </w:p>
    <w:p w:rsidR="001145DB" w:rsidRPr="001145DB" w:rsidRDefault="001145DB" w:rsidP="001145DB">
      <w:pPr>
        <w:pStyle w:val="a"/>
        <w:numPr>
          <w:ilvl w:val="0"/>
          <w:numId w:val="32"/>
        </w:numPr>
        <w:ind w:left="1134" w:hanging="425"/>
      </w:pPr>
      <w:r w:rsidRPr="001145DB">
        <w:t>организовывать деятельность группы;</w:t>
      </w:r>
    </w:p>
    <w:p w:rsidR="001145DB" w:rsidRPr="001145DB" w:rsidRDefault="001145DB" w:rsidP="001145DB">
      <w:pPr>
        <w:pStyle w:val="a"/>
        <w:numPr>
          <w:ilvl w:val="0"/>
          <w:numId w:val="32"/>
        </w:numPr>
        <w:ind w:left="1134" w:hanging="425"/>
      </w:pPr>
      <w:r w:rsidRPr="001145DB">
        <w:t>проводить оценку собственного эмоционального состояния и состояния других членов коллектива</w:t>
      </w:r>
      <w:r>
        <w:t>.</w:t>
      </w:r>
    </w:p>
    <w:p w:rsidR="00E14647" w:rsidRPr="00F54355" w:rsidRDefault="00E14647" w:rsidP="001145DB">
      <w:pPr>
        <w:pStyle w:val="a"/>
        <w:numPr>
          <w:ilvl w:val="0"/>
          <w:numId w:val="0"/>
        </w:numPr>
        <w:rPr>
          <w:rFonts w:eastAsia="Times New Roman"/>
          <w:i/>
          <w:szCs w:val="24"/>
          <w:lang w:eastAsia="ru-RU"/>
        </w:rPr>
      </w:pPr>
      <w:r w:rsidRPr="00F54355">
        <w:rPr>
          <w:rFonts w:eastAsia="Times New Roman"/>
          <w:i/>
          <w:szCs w:val="24"/>
          <w:lang w:eastAsia="ru-RU"/>
        </w:rPr>
        <w:t>Иметь навыки (приобрести опыт):</w:t>
      </w:r>
    </w:p>
    <w:p w:rsidR="006B7577" w:rsidRPr="00A274B6" w:rsidRDefault="006B7577" w:rsidP="006B7577">
      <w:pPr>
        <w:pStyle w:val="a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A274B6">
        <w:rPr>
          <w:rFonts w:eastAsia="Times New Roman"/>
          <w:szCs w:val="24"/>
          <w:lang w:eastAsia="ru-RU"/>
        </w:rPr>
        <w:t xml:space="preserve">Подготовки и проведения презентации, переговоров; </w:t>
      </w:r>
    </w:p>
    <w:p w:rsidR="006B7577" w:rsidRPr="00A274B6" w:rsidRDefault="006B7577" w:rsidP="006B7577">
      <w:pPr>
        <w:pStyle w:val="a"/>
        <w:numPr>
          <w:ilvl w:val="0"/>
          <w:numId w:val="2"/>
        </w:numPr>
        <w:jc w:val="both"/>
      </w:pPr>
      <w:r w:rsidRPr="00A274B6">
        <w:t>планирования личного и рабочего времени, ведения хронометража</w:t>
      </w:r>
    </w:p>
    <w:p w:rsidR="00E14647" w:rsidRPr="00F54355" w:rsidRDefault="006B7577" w:rsidP="006B7577">
      <w:pPr>
        <w:pStyle w:val="a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 w:rsidRPr="00A274B6">
        <w:t>постановки целей и задач</w:t>
      </w:r>
      <w:r w:rsidR="00E14647" w:rsidRPr="00F54355">
        <w:rPr>
          <w:rFonts w:eastAsia="Times New Roman"/>
          <w:szCs w:val="24"/>
          <w:lang w:eastAsia="ru-RU"/>
        </w:rPr>
        <w:t xml:space="preserve">; </w:t>
      </w:r>
    </w:p>
    <w:p w:rsidR="00E14647" w:rsidRPr="00F54355" w:rsidRDefault="00E14647" w:rsidP="006B7577">
      <w:pPr>
        <w:pStyle w:val="a"/>
        <w:numPr>
          <w:ilvl w:val="0"/>
          <w:numId w:val="2"/>
        </w:numPr>
        <w:rPr>
          <w:rFonts w:eastAsia="Times New Roman"/>
          <w:szCs w:val="24"/>
          <w:lang w:eastAsia="ru-RU"/>
        </w:rPr>
      </w:pPr>
      <w:r w:rsidRPr="00F54355">
        <w:rPr>
          <w:rFonts w:eastAsia="Times New Roman"/>
          <w:szCs w:val="24"/>
          <w:lang w:eastAsia="ru-RU"/>
        </w:rPr>
        <w:t xml:space="preserve">работы в команде, формируемой для решения поставленной </w:t>
      </w:r>
      <w:r w:rsidR="003C2B78" w:rsidRPr="00F54355">
        <w:rPr>
          <w:rFonts w:eastAsia="Times New Roman"/>
          <w:szCs w:val="24"/>
          <w:lang w:eastAsia="ru-RU"/>
        </w:rPr>
        <w:t xml:space="preserve">учебной </w:t>
      </w:r>
      <w:r w:rsidRPr="00F54355">
        <w:rPr>
          <w:rFonts w:eastAsia="Times New Roman"/>
          <w:szCs w:val="24"/>
          <w:lang w:eastAsia="ru-RU"/>
        </w:rPr>
        <w:t xml:space="preserve">проблемы, задачи.  </w:t>
      </w:r>
    </w:p>
    <w:p w:rsidR="00E14647" w:rsidRPr="00F54355" w:rsidRDefault="00E14647" w:rsidP="006B7577"/>
    <w:p w:rsidR="00E14647" w:rsidRPr="00F54355" w:rsidRDefault="00E14647" w:rsidP="00F54355">
      <w:r w:rsidRPr="00F54355">
        <w:t>В результате освоения  дисциплины  студент осваивает следующие компетенции: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410"/>
      </w:tblGrid>
      <w:tr w:rsidR="006B7577" w:rsidRPr="00C93AC3" w:rsidTr="008B4633">
        <w:trPr>
          <w:cantSplit/>
          <w:tblHeader/>
        </w:trPr>
        <w:tc>
          <w:tcPr>
            <w:tcW w:w="2802" w:type="dxa"/>
            <w:vAlign w:val="center"/>
          </w:tcPr>
          <w:p w:rsidR="006B7577" w:rsidRPr="00C93AC3" w:rsidRDefault="006B7577" w:rsidP="008B4633">
            <w:pPr>
              <w:spacing w:line="360" w:lineRule="auto"/>
              <w:jc w:val="center"/>
            </w:pPr>
            <w:r w:rsidRPr="00C93AC3"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6B7577" w:rsidRPr="00C93AC3" w:rsidRDefault="006B7577" w:rsidP="008B4633">
            <w:pPr>
              <w:spacing w:line="360" w:lineRule="auto"/>
              <w:ind w:left="-108" w:right="-108"/>
              <w:jc w:val="center"/>
            </w:pPr>
            <w:r w:rsidRPr="00C93AC3">
              <w:t>Код по НИУ</w:t>
            </w:r>
          </w:p>
        </w:tc>
        <w:tc>
          <w:tcPr>
            <w:tcW w:w="3544" w:type="dxa"/>
            <w:vAlign w:val="center"/>
          </w:tcPr>
          <w:p w:rsidR="006B7577" w:rsidRPr="00C93AC3" w:rsidRDefault="006B7577" w:rsidP="008B4633">
            <w:pPr>
              <w:spacing w:line="360" w:lineRule="auto"/>
              <w:jc w:val="center"/>
            </w:pPr>
            <w:r w:rsidRPr="00C93AC3">
              <w:t xml:space="preserve">Дескрипторы – основные признаки освоения (показатели достижения результата) </w:t>
            </w:r>
          </w:p>
          <w:p w:rsidR="006B7577" w:rsidRPr="00C93AC3" w:rsidRDefault="006B7577" w:rsidP="008B4633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7577" w:rsidRPr="00C93AC3" w:rsidRDefault="006B7577" w:rsidP="008B4633">
            <w:pPr>
              <w:spacing w:line="360" w:lineRule="auto"/>
            </w:pPr>
            <w:r w:rsidRPr="00C93AC3">
              <w:t>Формы и методы обучения, способствующие формированию и развитию компетенции</w:t>
            </w:r>
          </w:p>
        </w:tc>
      </w:tr>
      <w:tr w:rsidR="006B7577" w:rsidRPr="00C93AC3" w:rsidTr="008B4633">
        <w:tc>
          <w:tcPr>
            <w:tcW w:w="2802" w:type="dxa"/>
          </w:tcPr>
          <w:p w:rsidR="006B7577" w:rsidRPr="00C93AC3" w:rsidRDefault="006B7577" w:rsidP="008B4633">
            <w:pPr>
              <w:spacing w:line="360" w:lineRule="auto"/>
            </w:pPr>
            <w:r w:rsidRPr="00262B01">
              <w:rPr>
                <w:i/>
                <w:iCs/>
              </w:rPr>
              <w:t>способность развивать свой личностный и творческий потенциал, самостоятельно осваивать новые виды деятельности</w:t>
            </w:r>
          </w:p>
        </w:tc>
        <w:tc>
          <w:tcPr>
            <w:tcW w:w="850" w:type="dxa"/>
          </w:tcPr>
          <w:p w:rsidR="006B7577" w:rsidRPr="00C93AC3" w:rsidRDefault="006B7577" w:rsidP="008B4633">
            <w:pPr>
              <w:spacing w:line="360" w:lineRule="auto"/>
              <w:ind w:left="-108" w:right="-108"/>
              <w:jc w:val="center"/>
            </w:pPr>
            <w:r w:rsidRPr="00C93AC3">
              <w:t>ОК-1</w:t>
            </w:r>
          </w:p>
        </w:tc>
        <w:tc>
          <w:tcPr>
            <w:tcW w:w="3544" w:type="dxa"/>
          </w:tcPr>
          <w:p w:rsidR="006B7577" w:rsidRPr="00C93AC3" w:rsidRDefault="006B7577" w:rsidP="008B4633">
            <w:pPr>
              <w:spacing w:line="360" w:lineRule="auto"/>
            </w:pPr>
            <w:r w:rsidRPr="00C93AC3">
              <w:t>Обосновывает свою точку зрения; оценивает другие мнения по обсуждаемой теме; использует представленные инструменты.</w:t>
            </w:r>
          </w:p>
          <w:p w:rsidR="006B7577" w:rsidRPr="00C93AC3" w:rsidRDefault="006B7577" w:rsidP="008B4633">
            <w:pPr>
              <w:spacing w:line="360" w:lineRule="auto"/>
            </w:pPr>
          </w:p>
        </w:tc>
        <w:tc>
          <w:tcPr>
            <w:tcW w:w="2410" w:type="dxa"/>
          </w:tcPr>
          <w:p w:rsidR="006B7577" w:rsidRPr="00C93AC3" w:rsidRDefault="006B7577" w:rsidP="008B4633">
            <w:pPr>
              <w:spacing w:line="360" w:lineRule="auto"/>
            </w:pPr>
            <w:r w:rsidRPr="00C93AC3">
              <w:t>Темы для самостоятельного изучения, задания для самостоятельного выполнения, командная аудиторная работа, разбор кейсов, обсуждения.</w:t>
            </w:r>
          </w:p>
        </w:tc>
      </w:tr>
      <w:tr w:rsidR="006B7577" w:rsidRPr="00C93AC3" w:rsidTr="008B4633">
        <w:tc>
          <w:tcPr>
            <w:tcW w:w="2802" w:type="dxa"/>
          </w:tcPr>
          <w:p w:rsidR="006B7577" w:rsidRPr="00C93AC3" w:rsidRDefault="006B7577" w:rsidP="008B4633">
            <w:pPr>
              <w:spacing w:line="360" w:lineRule="auto"/>
            </w:pPr>
            <w:r w:rsidRPr="00A274B6">
              <w:t>способность самостоятельно осваивать и использовать новые компетенции</w:t>
            </w:r>
          </w:p>
        </w:tc>
        <w:tc>
          <w:tcPr>
            <w:tcW w:w="850" w:type="dxa"/>
          </w:tcPr>
          <w:p w:rsidR="006B7577" w:rsidRPr="00C93AC3" w:rsidRDefault="006B7577" w:rsidP="008B4633">
            <w:pPr>
              <w:spacing w:line="360" w:lineRule="auto"/>
              <w:ind w:left="-108" w:right="-108"/>
              <w:jc w:val="center"/>
            </w:pPr>
            <w:r w:rsidRPr="00C93AC3">
              <w:t>ОК-3</w:t>
            </w:r>
          </w:p>
        </w:tc>
        <w:tc>
          <w:tcPr>
            <w:tcW w:w="3544" w:type="dxa"/>
          </w:tcPr>
          <w:p w:rsidR="006B7577" w:rsidRPr="00C93AC3" w:rsidRDefault="006B7577" w:rsidP="008B4633">
            <w:pPr>
              <w:spacing w:line="360" w:lineRule="auto"/>
            </w:pPr>
            <w:r w:rsidRPr="00C93AC3">
              <w:t xml:space="preserve">Самостоятельно осуществляет поиск информации; самостоятельно формирует решение поставленной на обсуждение проблемы; самостоятельно изучает </w:t>
            </w:r>
            <w:r>
              <w:t>материал по предлагаемым темам</w:t>
            </w:r>
            <w:r w:rsidRPr="00C93AC3">
              <w:t xml:space="preserve"> </w:t>
            </w:r>
          </w:p>
        </w:tc>
        <w:tc>
          <w:tcPr>
            <w:tcW w:w="2410" w:type="dxa"/>
          </w:tcPr>
          <w:p w:rsidR="006B7577" w:rsidRPr="00C93AC3" w:rsidRDefault="006B7577" w:rsidP="008B4633">
            <w:pPr>
              <w:spacing w:line="360" w:lineRule="auto"/>
            </w:pPr>
            <w:r w:rsidRPr="00C93AC3">
              <w:t>Домашняя  работа, разбор кейсов, обсуждение примеров</w:t>
            </w:r>
            <w:r>
              <w:t>, статей фильмов</w:t>
            </w:r>
            <w:r w:rsidRPr="00C93AC3">
              <w:t>.</w:t>
            </w:r>
          </w:p>
        </w:tc>
      </w:tr>
      <w:tr w:rsidR="006B7577" w:rsidRPr="00C93AC3" w:rsidTr="008B4633">
        <w:tc>
          <w:tcPr>
            <w:tcW w:w="2802" w:type="dxa"/>
          </w:tcPr>
          <w:p w:rsidR="006B7577" w:rsidRPr="00A274B6" w:rsidRDefault="006B7577" w:rsidP="008B4633">
            <w:pPr>
              <w:spacing w:line="360" w:lineRule="auto"/>
            </w:pPr>
            <w:r w:rsidRPr="00A274B6">
              <w:t xml:space="preserve">способность проявлять инициативу и  брать на себя ответственность  за принятие решений,  в том числе в нестандартных ситуациях </w:t>
            </w:r>
          </w:p>
        </w:tc>
        <w:tc>
          <w:tcPr>
            <w:tcW w:w="850" w:type="dxa"/>
          </w:tcPr>
          <w:p w:rsidR="006B7577" w:rsidRPr="00C93AC3" w:rsidRDefault="006B7577" w:rsidP="008B4633">
            <w:pPr>
              <w:spacing w:line="360" w:lineRule="auto"/>
              <w:ind w:left="-108" w:right="-108"/>
              <w:jc w:val="center"/>
            </w:pPr>
            <w:r w:rsidRPr="00A274B6">
              <w:t>ОК- 4</w:t>
            </w:r>
          </w:p>
        </w:tc>
        <w:tc>
          <w:tcPr>
            <w:tcW w:w="3544" w:type="dxa"/>
          </w:tcPr>
          <w:p w:rsidR="006B7577" w:rsidRPr="00C93AC3" w:rsidRDefault="006B7577" w:rsidP="008B4633">
            <w:pPr>
              <w:spacing w:line="360" w:lineRule="auto"/>
            </w:pPr>
            <w:r>
              <w:t>Предлагает темы для обсуждения, темы семинарских занятий. Предлагает решения в ходе деловой игры.</w:t>
            </w:r>
          </w:p>
        </w:tc>
        <w:tc>
          <w:tcPr>
            <w:tcW w:w="2410" w:type="dxa"/>
          </w:tcPr>
          <w:p w:rsidR="006B7577" w:rsidRPr="00C93AC3" w:rsidRDefault="006B7577" w:rsidP="008B4633">
            <w:pPr>
              <w:spacing w:line="360" w:lineRule="auto"/>
            </w:pPr>
            <w:r>
              <w:t>Деловые игры, мозговые штурмы.</w:t>
            </w:r>
          </w:p>
        </w:tc>
      </w:tr>
    </w:tbl>
    <w:p w:rsidR="00E14647" w:rsidRPr="00F54355" w:rsidRDefault="00E14647" w:rsidP="00F54355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366B48" w:rsidRPr="00F54355" w:rsidRDefault="00366B48" w:rsidP="00F54355">
      <w:pPr>
        <w:pStyle w:val="1"/>
        <w:spacing w:line="240" w:lineRule="auto"/>
        <w:rPr>
          <w:sz w:val="24"/>
          <w:szCs w:val="24"/>
        </w:rPr>
      </w:pPr>
    </w:p>
    <w:p w:rsidR="00E14647" w:rsidRPr="00F54355" w:rsidRDefault="00E14647" w:rsidP="00F54355">
      <w:pPr>
        <w:pStyle w:val="1"/>
        <w:spacing w:line="240" w:lineRule="auto"/>
        <w:rPr>
          <w:b/>
          <w:sz w:val="24"/>
          <w:szCs w:val="24"/>
        </w:rPr>
      </w:pPr>
      <w:r w:rsidRPr="00F54355">
        <w:rPr>
          <w:b/>
          <w:sz w:val="24"/>
          <w:szCs w:val="24"/>
        </w:rPr>
        <w:t>Место дисциплины в структуре образовательной программы</w:t>
      </w:r>
    </w:p>
    <w:p w:rsidR="00E14647" w:rsidRPr="00F54355" w:rsidRDefault="00E14647" w:rsidP="00F54355">
      <w:pPr>
        <w:pStyle w:val="a4"/>
        <w:spacing w:line="240" w:lineRule="auto"/>
        <w:ind w:firstLine="0"/>
        <w:rPr>
          <w:sz w:val="24"/>
          <w:szCs w:val="24"/>
        </w:rPr>
      </w:pPr>
      <w:r w:rsidRPr="00F54355">
        <w:rPr>
          <w:sz w:val="24"/>
          <w:szCs w:val="24"/>
        </w:rPr>
        <w:t xml:space="preserve">Настоящая дисциплина относится к циклу дисциплин магистерской программы блоку </w:t>
      </w:r>
      <w:r w:rsidR="00705C30" w:rsidRPr="00F54355">
        <w:rPr>
          <w:sz w:val="24"/>
          <w:szCs w:val="24"/>
          <w:lang w:val="en-US"/>
        </w:rPr>
        <w:t>M</w:t>
      </w:r>
      <w:r w:rsidRPr="00F54355">
        <w:rPr>
          <w:sz w:val="24"/>
          <w:szCs w:val="24"/>
        </w:rPr>
        <w:t>.</w:t>
      </w:r>
      <w:r w:rsidR="00705C30" w:rsidRPr="00F54355">
        <w:rPr>
          <w:sz w:val="24"/>
          <w:szCs w:val="24"/>
        </w:rPr>
        <w:t>2</w:t>
      </w:r>
      <w:r w:rsidRPr="00F54355">
        <w:rPr>
          <w:sz w:val="24"/>
          <w:szCs w:val="24"/>
        </w:rPr>
        <w:t xml:space="preserve"> </w:t>
      </w:r>
      <w:r w:rsidR="00705C30" w:rsidRPr="00F54355">
        <w:rPr>
          <w:sz w:val="24"/>
          <w:szCs w:val="24"/>
        </w:rPr>
        <w:t>–</w:t>
      </w:r>
      <w:r w:rsidRPr="00F54355">
        <w:rPr>
          <w:sz w:val="24"/>
          <w:szCs w:val="24"/>
        </w:rPr>
        <w:t xml:space="preserve"> </w:t>
      </w:r>
      <w:r w:rsidR="00705C30" w:rsidRPr="00F54355">
        <w:rPr>
          <w:sz w:val="24"/>
          <w:szCs w:val="24"/>
        </w:rPr>
        <w:t>Цикл дисциплин программы (</w:t>
      </w:r>
      <w:r w:rsidR="006B7577">
        <w:rPr>
          <w:sz w:val="24"/>
          <w:szCs w:val="24"/>
        </w:rPr>
        <w:t>дисциплины по выбору</w:t>
      </w:r>
      <w:r w:rsidR="00705C30" w:rsidRPr="00F54355">
        <w:rPr>
          <w:sz w:val="24"/>
          <w:szCs w:val="24"/>
        </w:rPr>
        <w:t>)</w:t>
      </w:r>
      <w:r w:rsidRPr="00F54355">
        <w:rPr>
          <w:sz w:val="24"/>
          <w:szCs w:val="24"/>
        </w:rPr>
        <w:t xml:space="preserve">. </w:t>
      </w:r>
    </w:p>
    <w:p w:rsidR="006B7577" w:rsidRDefault="00E14647" w:rsidP="006B7577">
      <w:pPr>
        <w:jc w:val="both"/>
      </w:pPr>
      <w:r w:rsidRPr="00F54355">
        <w:t xml:space="preserve">Следует отметить, прикладную направленность курса. </w:t>
      </w:r>
      <w:r w:rsidR="006B7577">
        <w:t xml:space="preserve">Практическая составляющая курса состоит из </w:t>
      </w:r>
      <w:proofErr w:type="spellStart"/>
      <w:r w:rsidR="006B7577">
        <w:t>тренинговых</w:t>
      </w:r>
      <w:proofErr w:type="spellEnd"/>
      <w:r w:rsidR="006B7577">
        <w:t xml:space="preserve"> упражнений, ролевых и деловых игр, направленных на личностное развитие студентов.</w:t>
      </w:r>
    </w:p>
    <w:p w:rsidR="00E14647" w:rsidRPr="00F54355" w:rsidRDefault="00E14647" w:rsidP="00F54355">
      <w:pPr>
        <w:pStyle w:val="a6"/>
        <w:tabs>
          <w:tab w:val="left" w:pos="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355">
        <w:rPr>
          <w:rFonts w:ascii="Times New Roman" w:hAnsi="Times New Roman" w:cs="Times New Roman"/>
          <w:sz w:val="24"/>
          <w:szCs w:val="24"/>
        </w:rPr>
        <w:t>Данный курс имеет междисциплинарные связи с такими дисциплинами, как «</w:t>
      </w:r>
      <w:r w:rsidR="006B7577">
        <w:rPr>
          <w:rFonts w:ascii="Times New Roman" w:hAnsi="Times New Roman" w:cs="Times New Roman"/>
          <w:sz w:val="24"/>
          <w:szCs w:val="24"/>
        </w:rPr>
        <w:t>Психология лидерства</w:t>
      </w:r>
      <w:r w:rsidRPr="00F54355">
        <w:rPr>
          <w:rFonts w:ascii="Times New Roman" w:hAnsi="Times New Roman" w:cs="Times New Roman"/>
          <w:sz w:val="24"/>
          <w:szCs w:val="24"/>
        </w:rPr>
        <w:t>», «</w:t>
      </w:r>
      <w:r w:rsidR="006B7577">
        <w:rPr>
          <w:rFonts w:ascii="Times New Roman" w:hAnsi="Times New Roman" w:cs="Times New Roman"/>
          <w:sz w:val="24"/>
          <w:szCs w:val="24"/>
        </w:rPr>
        <w:t>Предпринимательский образ мышления</w:t>
      </w:r>
      <w:r w:rsidRPr="00F5435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A052D" w:rsidRPr="00F54355" w:rsidRDefault="00DA052D" w:rsidP="00F54355">
      <w:pPr>
        <w:pStyle w:val="1"/>
        <w:spacing w:line="240" w:lineRule="auto"/>
        <w:rPr>
          <w:sz w:val="24"/>
          <w:szCs w:val="24"/>
        </w:rPr>
      </w:pPr>
    </w:p>
    <w:p w:rsidR="00E14647" w:rsidRPr="00F54355" w:rsidRDefault="00E14647" w:rsidP="00F54355">
      <w:pPr>
        <w:pStyle w:val="1"/>
        <w:spacing w:line="240" w:lineRule="auto"/>
        <w:jc w:val="left"/>
        <w:rPr>
          <w:b/>
          <w:sz w:val="24"/>
          <w:szCs w:val="24"/>
        </w:rPr>
      </w:pPr>
      <w:r w:rsidRPr="00F54355">
        <w:rPr>
          <w:b/>
          <w:sz w:val="24"/>
          <w:szCs w:val="24"/>
        </w:rPr>
        <w:t>Тематический план учебной дисциплины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667"/>
        <w:gridCol w:w="1530"/>
        <w:gridCol w:w="31"/>
        <w:gridCol w:w="1440"/>
        <w:gridCol w:w="1604"/>
        <w:gridCol w:w="16"/>
        <w:gridCol w:w="1297"/>
      </w:tblGrid>
      <w:tr w:rsidR="00E14647" w:rsidRPr="00F54355" w:rsidTr="001145DB">
        <w:trPr>
          <w:cantSplit/>
          <w:trHeight w:val="495"/>
        </w:trPr>
        <w:tc>
          <w:tcPr>
            <w:tcW w:w="560" w:type="dxa"/>
            <w:vMerge w:val="restart"/>
          </w:tcPr>
          <w:p w:rsidR="00E14647" w:rsidRPr="00F54355" w:rsidRDefault="00E14647" w:rsidP="00F54355">
            <w:pPr>
              <w:rPr>
                <w:bCs/>
              </w:rPr>
            </w:pPr>
          </w:p>
          <w:p w:rsidR="00E14647" w:rsidRPr="00F54355" w:rsidRDefault="00E14647" w:rsidP="00F54355">
            <w:pPr>
              <w:rPr>
                <w:bCs/>
              </w:rPr>
            </w:pPr>
          </w:p>
          <w:p w:rsidR="00E14647" w:rsidRPr="00F54355" w:rsidRDefault="00E14647" w:rsidP="00F54355">
            <w:pPr>
              <w:rPr>
                <w:bCs/>
              </w:rPr>
            </w:pPr>
            <w:r w:rsidRPr="00F54355">
              <w:rPr>
                <w:bCs/>
              </w:rPr>
              <w:t>№</w:t>
            </w:r>
          </w:p>
          <w:p w:rsidR="00E14647" w:rsidRPr="00F54355" w:rsidRDefault="00E14647" w:rsidP="00F54355">
            <w:pPr>
              <w:rPr>
                <w:bCs/>
              </w:rPr>
            </w:pPr>
            <w:proofErr w:type="spellStart"/>
            <w:proofErr w:type="gramStart"/>
            <w:r w:rsidRPr="00F54355">
              <w:rPr>
                <w:bCs/>
              </w:rPr>
              <w:t>п</w:t>
            </w:r>
            <w:proofErr w:type="spellEnd"/>
            <w:proofErr w:type="gramEnd"/>
            <w:r w:rsidRPr="00F54355">
              <w:rPr>
                <w:bCs/>
              </w:rPr>
              <w:t>/</w:t>
            </w:r>
            <w:proofErr w:type="spellStart"/>
            <w:r w:rsidRPr="00F54355">
              <w:rPr>
                <w:bCs/>
              </w:rPr>
              <w:t>п</w:t>
            </w:r>
            <w:proofErr w:type="spellEnd"/>
          </w:p>
        </w:tc>
        <w:tc>
          <w:tcPr>
            <w:tcW w:w="2667" w:type="dxa"/>
            <w:vMerge w:val="restart"/>
            <w:tcMar>
              <w:top w:w="28" w:type="dxa"/>
              <w:left w:w="17" w:type="dxa"/>
              <w:bottom w:w="0" w:type="dxa"/>
              <w:right w:w="17" w:type="dxa"/>
            </w:tcMar>
          </w:tcPr>
          <w:p w:rsidR="00E14647" w:rsidRPr="00F54355" w:rsidRDefault="00E14647" w:rsidP="00F54355">
            <w:pPr>
              <w:rPr>
                <w:bCs/>
              </w:rPr>
            </w:pPr>
          </w:p>
          <w:p w:rsidR="00E14647" w:rsidRPr="00F54355" w:rsidRDefault="00E14647" w:rsidP="00F54355">
            <w:pPr>
              <w:rPr>
                <w:bCs/>
              </w:rPr>
            </w:pPr>
            <w:r w:rsidRPr="00F54355">
              <w:rPr>
                <w:bCs/>
              </w:rPr>
              <w:t>Раздел</w:t>
            </w:r>
          </w:p>
          <w:p w:rsidR="00E14647" w:rsidRPr="00F54355" w:rsidRDefault="00E14647" w:rsidP="00F54355">
            <w:pPr>
              <w:rPr>
                <w:bCs/>
              </w:rPr>
            </w:pPr>
            <w:r w:rsidRPr="00F54355">
              <w:rPr>
                <w:bCs/>
              </w:rPr>
              <w:t>дисциплины</w:t>
            </w:r>
          </w:p>
        </w:tc>
        <w:tc>
          <w:tcPr>
            <w:tcW w:w="1530" w:type="dxa"/>
          </w:tcPr>
          <w:p w:rsidR="00E14647" w:rsidRPr="00F54355" w:rsidRDefault="00E14647" w:rsidP="00F54355">
            <w:pPr>
              <w:rPr>
                <w:bCs/>
              </w:rPr>
            </w:pPr>
          </w:p>
        </w:tc>
        <w:tc>
          <w:tcPr>
            <w:tcW w:w="3075" w:type="dxa"/>
            <w:gridSpan w:val="3"/>
          </w:tcPr>
          <w:p w:rsidR="00E14647" w:rsidRPr="00F54355" w:rsidRDefault="00E14647" w:rsidP="00F54355">
            <w:pPr>
              <w:jc w:val="center"/>
              <w:rPr>
                <w:bCs/>
              </w:rPr>
            </w:pPr>
            <w:r w:rsidRPr="00F54355">
              <w:rPr>
                <w:bCs/>
              </w:rPr>
              <w:t>Аудиторные часы</w:t>
            </w:r>
          </w:p>
        </w:tc>
        <w:tc>
          <w:tcPr>
            <w:tcW w:w="1313" w:type="dxa"/>
            <w:gridSpan w:val="2"/>
          </w:tcPr>
          <w:p w:rsidR="00E14647" w:rsidRPr="00F54355" w:rsidRDefault="00E14647" w:rsidP="00F54355">
            <w:pPr>
              <w:rPr>
                <w:bCs/>
              </w:rPr>
            </w:pPr>
          </w:p>
        </w:tc>
      </w:tr>
      <w:tr w:rsidR="00E14647" w:rsidRPr="00F54355" w:rsidTr="001145DB">
        <w:trPr>
          <w:trHeight w:val="1450"/>
        </w:trPr>
        <w:tc>
          <w:tcPr>
            <w:tcW w:w="560" w:type="dxa"/>
            <w:vMerge/>
          </w:tcPr>
          <w:p w:rsidR="00E14647" w:rsidRPr="00F54355" w:rsidRDefault="00E14647" w:rsidP="00F54355">
            <w:pPr>
              <w:rPr>
                <w:bCs/>
              </w:rPr>
            </w:pPr>
          </w:p>
        </w:tc>
        <w:tc>
          <w:tcPr>
            <w:tcW w:w="2667" w:type="dxa"/>
            <w:vMerge/>
          </w:tcPr>
          <w:p w:rsidR="00E14647" w:rsidRPr="00F54355" w:rsidRDefault="00E14647" w:rsidP="00F54355"/>
        </w:tc>
        <w:tc>
          <w:tcPr>
            <w:tcW w:w="1561" w:type="dxa"/>
            <w:gridSpan w:val="2"/>
            <w:textDirection w:val="btLr"/>
          </w:tcPr>
          <w:p w:rsidR="00DA052D" w:rsidRPr="00F54355" w:rsidRDefault="00DA052D" w:rsidP="00F54355">
            <w:pPr>
              <w:ind w:left="113" w:right="113"/>
            </w:pPr>
          </w:p>
          <w:p w:rsidR="00E14647" w:rsidRPr="00F54355" w:rsidRDefault="00E14647" w:rsidP="00F54355">
            <w:pPr>
              <w:ind w:left="113" w:right="113"/>
            </w:pPr>
            <w:r w:rsidRPr="00F54355">
              <w:t>Всего часов</w:t>
            </w:r>
          </w:p>
        </w:tc>
        <w:tc>
          <w:tcPr>
            <w:tcW w:w="1440" w:type="dxa"/>
          </w:tcPr>
          <w:p w:rsidR="00E14647" w:rsidRPr="00F54355" w:rsidRDefault="00E14647" w:rsidP="00F54355">
            <w:pPr>
              <w:ind w:left="113" w:right="113"/>
              <w:jc w:val="center"/>
            </w:pPr>
            <w:r w:rsidRPr="00F54355">
              <w:t>Лекции</w:t>
            </w:r>
          </w:p>
        </w:tc>
        <w:tc>
          <w:tcPr>
            <w:tcW w:w="1620" w:type="dxa"/>
            <w:gridSpan w:val="2"/>
          </w:tcPr>
          <w:p w:rsidR="00E14647" w:rsidRPr="00F54355" w:rsidRDefault="00E14647" w:rsidP="00F54355">
            <w:pPr>
              <w:ind w:left="113" w:right="113"/>
              <w:jc w:val="center"/>
            </w:pPr>
            <w:r w:rsidRPr="00F54355">
              <w:t>семинары</w:t>
            </w:r>
          </w:p>
        </w:tc>
        <w:tc>
          <w:tcPr>
            <w:tcW w:w="1297" w:type="dxa"/>
            <w:textDirection w:val="btLr"/>
          </w:tcPr>
          <w:p w:rsidR="00E14647" w:rsidRPr="00F54355" w:rsidRDefault="00E14647" w:rsidP="00F54355">
            <w:pPr>
              <w:ind w:left="113" w:right="113"/>
              <w:jc w:val="center"/>
            </w:pPr>
            <w:r w:rsidRPr="00F54355">
              <w:t>Самостоятельная работа</w:t>
            </w:r>
          </w:p>
        </w:tc>
      </w:tr>
      <w:tr w:rsidR="006B7577" w:rsidRPr="00F54355" w:rsidTr="001145DB">
        <w:trPr>
          <w:trHeight w:val="276"/>
        </w:trPr>
        <w:tc>
          <w:tcPr>
            <w:tcW w:w="560" w:type="dxa"/>
          </w:tcPr>
          <w:p w:rsidR="006B7577" w:rsidRPr="00F54355" w:rsidRDefault="006B7577" w:rsidP="00F54355">
            <w:pPr>
              <w:rPr>
                <w:bCs/>
              </w:rPr>
            </w:pPr>
            <w:r w:rsidRPr="00F54355">
              <w:rPr>
                <w:bCs/>
              </w:rPr>
              <w:t>1</w:t>
            </w:r>
          </w:p>
        </w:tc>
        <w:tc>
          <w:tcPr>
            <w:tcW w:w="2667" w:type="dxa"/>
          </w:tcPr>
          <w:p w:rsidR="006B7577" w:rsidRPr="00592A92" w:rsidRDefault="006B7577" w:rsidP="004958A3">
            <w:proofErr w:type="spellStart"/>
            <w:r w:rsidRPr="00592A92">
              <w:t>Целеполагание</w:t>
            </w:r>
            <w:proofErr w:type="spellEnd"/>
            <w:r w:rsidRPr="00592A92">
              <w:t xml:space="preserve"> </w:t>
            </w:r>
          </w:p>
        </w:tc>
        <w:tc>
          <w:tcPr>
            <w:tcW w:w="1561" w:type="dxa"/>
            <w:gridSpan w:val="2"/>
          </w:tcPr>
          <w:p w:rsidR="006B7577" w:rsidRPr="00F54355" w:rsidRDefault="009C03CA" w:rsidP="00F54355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6B7577" w:rsidRPr="00F54355" w:rsidRDefault="006B7577" w:rsidP="00F54355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</w:tcPr>
          <w:p w:rsidR="006B7577" w:rsidRPr="00F54355" w:rsidRDefault="006B7577" w:rsidP="00F54355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6B7577" w:rsidRPr="00F54355" w:rsidRDefault="009C03CA" w:rsidP="00F54355">
            <w:pPr>
              <w:jc w:val="center"/>
            </w:pPr>
            <w:r>
              <w:t>10</w:t>
            </w:r>
          </w:p>
        </w:tc>
      </w:tr>
      <w:tr w:rsidR="006B7577" w:rsidRPr="00F54355" w:rsidTr="001145DB">
        <w:trPr>
          <w:trHeight w:val="276"/>
        </w:trPr>
        <w:tc>
          <w:tcPr>
            <w:tcW w:w="560" w:type="dxa"/>
          </w:tcPr>
          <w:p w:rsidR="006B7577" w:rsidRPr="00F54355" w:rsidRDefault="006B7577" w:rsidP="00F54355">
            <w:pPr>
              <w:rPr>
                <w:bCs/>
              </w:rPr>
            </w:pPr>
            <w:r w:rsidRPr="00F54355">
              <w:rPr>
                <w:bCs/>
              </w:rPr>
              <w:t>2</w:t>
            </w:r>
          </w:p>
        </w:tc>
        <w:tc>
          <w:tcPr>
            <w:tcW w:w="2667" w:type="dxa"/>
          </w:tcPr>
          <w:p w:rsidR="006B7577" w:rsidRPr="00592A92" w:rsidRDefault="006B7577" w:rsidP="004958A3">
            <w:r w:rsidRPr="00592A92">
              <w:t xml:space="preserve">Инструменты </w:t>
            </w:r>
            <w:proofErr w:type="spellStart"/>
            <w:proofErr w:type="gramStart"/>
            <w:r w:rsidRPr="00592A92">
              <w:t>тайм-менеджмента</w:t>
            </w:r>
            <w:proofErr w:type="spellEnd"/>
            <w:proofErr w:type="gramEnd"/>
            <w:r w:rsidRPr="00592A92">
              <w:t xml:space="preserve"> </w:t>
            </w:r>
          </w:p>
        </w:tc>
        <w:tc>
          <w:tcPr>
            <w:tcW w:w="1561" w:type="dxa"/>
            <w:gridSpan w:val="2"/>
          </w:tcPr>
          <w:p w:rsidR="006B7577" w:rsidRPr="00F54355" w:rsidRDefault="009C03CA" w:rsidP="00F5435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6B7577" w:rsidRPr="00F54355" w:rsidRDefault="006B7577" w:rsidP="00F54355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</w:tcPr>
          <w:p w:rsidR="006B7577" w:rsidRPr="00F54355" w:rsidRDefault="006B7577" w:rsidP="00F54355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6B7577" w:rsidRPr="00F54355" w:rsidRDefault="009C03CA" w:rsidP="00F54355">
            <w:pPr>
              <w:jc w:val="center"/>
            </w:pPr>
            <w:r>
              <w:t>14</w:t>
            </w:r>
          </w:p>
        </w:tc>
      </w:tr>
      <w:tr w:rsidR="006B7577" w:rsidRPr="00F54355" w:rsidTr="001145DB">
        <w:trPr>
          <w:trHeight w:val="276"/>
        </w:trPr>
        <w:tc>
          <w:tcPr>
            <w:tcW w:w="560" w:type="dxa"/>
          </w:tcPr>
          <w:p w:rsidR="006B7577" w:rsidRPr="00F54355" w:rsidRDefault="006B7577" w:rsidP="00F54355">
            <w:pPr>
              <w:rPr>
                <w:bCs/>
              </w:rPr>
            </w:pPr>
            <w:r w:rsidRPr="00F54355">
              <w:rPr>
                <w:bCs/>
              </w:rPr>
              <w:t>3</w:t>
            </w:r>
          </w:p>
        </w:tc>
        <w:tc>
          <w:tcPr>
            <w:tcW w:w="2667" w:type="dxa"/>
          </w:tcPr>
          <w:p w:rsidR="006B7577" w:rsidRPr="00592A92" w:rsidRDefault="006B7577" w:rsidP="004958A3">
            <w:proofErr w:type="gramStart"/>
            <w:r w:rsidRPr="00592A92">
              <w:t>Искусство ведения</w:t>
            </w:r>
            <w:proofErr w:type="gramEnd"/>
            <w:r w:rsidRPr="00592A92">
              <w:t xml:space="preserve"> переговоров</w:t>
            </w:r>
          </w:p>
        </w:tc>
        <w:tc>
          <w:tcPr>
            <w:tcW w:w="1561" w:type="dxa"/>
            <w:gridSpan w:val="2"/>
          </w:tcPr>
          <w:p w:rsidR="006B7577" w:rsidRPr="00F54355" w:rsidRDefault="009C03CA" w:rsidP="00F54355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6B7577" w:rsidRPr="00F54355" w:rsidRDefault="006B7577" w:rsidP="00F54355">
            <w:pPr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</w:tcPr>
          <w:p w:rsidR="006B7577" w:rsidRPr="00F54355" w:rsidRDefault="006B7577" w:rsidP="00F54355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6B7577" w:rsidRPr="00F54355" w:rsidRDefault="009C03CA" w:rsidP="00F54355">
            <w:pPr>
              <w:jc w:val="center"/>
            </w:pPr>
            <w:r>
              <w:t>12</w:t>
            </w:r>
          </w:p>
        </w:tc>
      </w:tr>
      <w:tr w:rsidR="006B7577" w:rsidRPr="00F54355" w:rsidTr="001145DB">
        <w:trPr>
          <w:trHeight w:val="276"/>
        </w:trPr>
        <w:tc>
          <w:tcPr>
            <w:tcW w:w="560" w:type="dxa"/>
          </w:tcPr>
          <w:p w:rsidR="006B7577" w:rsidRPr="00F54355" w:rsidRDefault="006B7577" w:rsidP="00F54355">
            <w:pPr>
              <w:rPr>
                <w:bCs/>
              </w:rPr>
            </w:pPr>
            <w:r w:rsidRPr="00F54355">
              <w:rPr>
                <w:bCs/>
              </w:rPr>
              <w:t>4</w:t>
            </w:r>
          </w:p>
        </w:tc>
        <w:tc>
          <w:tcPr>
            <w:tcW w:w="2667" w:type="dxa"/>
          </w:tcPr>
          <w:p w:rsidR="006B7577" w:rsidRPr="00592A92" w:rsidRDefault="006B7577" w:rsidP="004958A3">
            <w:r>
              <w:t xml:space="preserve">Деловые </w:t>
            </w:r>
            <w:r w:rsidRPr="00592A92">
              <w:t>коммуникации</w:t>
            </w:r>
          </w:p>
        </w:tc>
        <w:tc>
          <w:tcPr>
            <w:tcW w:w="1561" w:type="dxa"/>
            <w:gridSpan w:val="2"/>
          </w:tcPr>
          <w:p w:rsidR="006B7577" w:rsidRPr="00F54355" w:rsidRDefault="009C03CA" w:rsidP="00F54355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6B7577" w:rsidRPr="00F54355" w:rsidRDefault="009C03CA" w:rsidP="00F54355">
            <w:pPr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</w:tcPr>
          <w:p w:rsidR="006B7577" w:rsidRPr="00F54355" w:rsidRDefault="009C03CA" w:rsidP="00F54355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6B7577" w:rsidRPr="00F54355" w:rsidRDefault="009C03CA" w:rsidP="00F54355">
            <w:pPr>
              <w:jc w:val="center"/>
            </w:pPr>
            <w:r>
              <w:t>14</w:t>
            </w:r>
          </w:p>
        </w:tc>
      </w:tr>
      <w:tr w:rsidR="006B7577" w:rsidRPr="00F54355" w:rsidTr="001145DB">
        <w:trPr>
          <w:trHeight w:val="276"/>
        </w:trPr>
        <w:tc>
          <w:tcPr>
            <w:tcW w:w="560" w:type="dxa"/>
          </w:tcPr>
          <w:p w:rsidR="006B7577" w:rsidRPr="00F54355" w:rsidRDefault="006B7577" w:rsidP="00F54355">
            <w:pPr>
              <w:rPr>
                <w:bCs/>
              </w:rPr>
            </w:pPr>
            <w:r w:rsidRPr="00F54355">
              <w:rPr>
                <w:bCs/>
              </w:rPr>
              <w:t>5</w:t>
            </w:r>
          </w:p>
        </w:tc>
        <w:tc>
          <w:tcPr>
            <w:tcW w:w="2667" w:type="dxa"/>
          </w:tcPr>
          <w:p w:rsidR="006B7577" w:rsidRPr="00592A92" w:rsidRDefault="006B7577" w:rsidP="004958A3">
            <w:r w:rsidRPr="00592A92">
              <w:t>Подготовка и ведение презентации</w:t>
            </w:r>
          </w:p>
        </w:tc>
        <w:tc>
          <w:tcPr>
            <w:tcW w:w="1561" w:type="dxa"/>
            <w:gridSpan w:val="2"/>
          </w:tcPr>
          <w:p w:rsidR="006B7577" w:rsidRPr="00F54355" w:rsidRDefault="009C03CA" w:rsidP="00F54355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6B7577" w:rsidRPr="00F54355" w:rsidRDefault="009C03CA" w:rsidP="00F54355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</w:tcPr>
          <w:p w:rsidR="006B7577" w:rsidRPr="00F54355" w:rsidRDefault="009C03CA" w:rsidP="00F54355">
            <w:pPr>
              <w:jc w:val="center"/>
            </w:pPr>
            <w:r>
              <w:t>4</w:t>
            </w:r>
          </w:p>
        </w:tc>
        <w:tc>
          <w:tcPr>
            <w:tcW w:w="1297" w:type="dxa"/>
          </w:tcPr>
          <w:p w:rsidR="006B7577" w:rsidRPr="00F54355" w:rsidRDefault="009C03CA" w:rsidP="00F54355">
            <w:pPr>
              <w:jc w:val="center"/>
            </w:pPr>
            <w:r>
              <w:t>12</w:t>
            </w:r>
          </w:p>
        </w:tc>
      </w:tr>
      <w:tr w:rsidR="006B7577" w:rsidRPr="00F54355" w:rsidTr="001145DB">
        <w:trPr>
          <w:trHeight w:val="276"/>
        </w:trPr>
        <w:tc>
          <w:tcPr>
            <w:tcW w:w="560" w:type="dxa"/>
          </w:tcPr>
          <w:p w:rsidR="006B7577" w:rsidRPr="00F54355" w:rsidRDefault="006B7577" w:rsidP="00F54355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67" w:type="dxa"/>
          </w:tcPr>
          <w:p w:rsidR="006B7577" w:rsidRPr="00592A92" w:rsidRDefault="006B7577" w:rsidP="004958A3">
            <w:r>
              <w:t>Эффективные совещания</w:t>
            </w:r>
          </w:p>
        </w:tc>
        <w:tc>
          <w:tcPr>
            <w:tcW w:w="1561" w:type="dxa"/>
            <w:gridSpan w:val="2"/>
          </w:tcPr>
          <w:p w:rsidR="006B7577" w:rsidRPr="00F54355" w:rsidRDefault="009C03CA" w:rsidP="00F54355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6B7577" w:rsidRPr="00F54355" w:rsidRDefault="009C03CA" w:rsidP="00F54355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</w:tcPr>
          <w:p w:rsidR="006B7577" w:rsidRPr="00F54355" w:rsidRDefault="009C03CA" w:rsidP="00F54355">
            <w:pPr>
              <w:jc w:val="center"/>
            </w:pPr>
            <w:r>
              <w:t>2</w:t>
            </w:r>
          </w:p>
        </w:tc>
        <w:tc>
          <w:tcPr>
            <w:tcW w:w="1297" w:type="dxa"/>
          </w:tcPr>
          <w:p w:rsidR="006B7577" w:rsidRPr="00F54355" w:rsidRDefault="009C03CA" w:rsidP="00F54355">
            <w:pPr>
              <w:jc w:val="center"/>
            </w:pPr>
            <w:r>
              <w:t>14</w:t>
            </w:r>
          </w:p>
        </w:tc>
      </w:tr>
      <w:tr w:rsidR="00DA052D" w:rsidRPr="00F54355" w:rsidTr="001145DB">
        <w:trPr>
          <w:trHeight w:val="287"/>
        </w:trPr>
        <w:tc>
          <w:tcPr>
            <w:tcW w:w="560" w:type="dxa"/>
          </w:tcPr>
          <w:p w:rsidR="00DA052D" w:rsidRPr="00F54355" w:rsidRDefault="00DA052D" w:rsidP="00F54355">
            <w:pPr>
              <w:jc w:val="center"/>
            </w:pPr>
          </w:p>
        </w:tc>
        <w:tc>
          <w:tcPr>
            <w:tcW w:w="2667" w:type="dxa"/>
          </w:tcPr>
          <w:p w:rsidR="00DA052D" w:rsidRPr="00F54355" w:rsidRDefault="00DA052D" w:rsidP="00F54355">
            <w:pPr>
              <w:jc w:val="center"/>
            </w:pPr>
            <w:r w:rsidRPr="00F54355">
              <w:t>Итого</w:t>
            </w:r>
          </w:p>
        </w:tc>
        <w:tc>
          <w:tcPr>
            <w:tcW w:w="1561" w:type="dxa"/>
            <w:gridSpan w:val="2"/>
          </w:tcPr>
          <w:p w:rsidR="00DA052D" w:rsidRPr="00F54355" w:rsidRDefault="008C5363" w:rsidP="006B7577">
            <w:pPr>
              <w:jc w:val="center"/>
              <w:rPr>
                <w:bCs/>
              </w:rPr>
            </w:pPr>
            <w:r w:rsidRPr="00F54355">
              <w:rPr>
                <w:bCs/>
              </w:rPr>
              <w:fldChar w:fldCharType="begin"/>
            </w:r>
            <w:r w:rsidR="00DA052D" w:rsidRPr="00F54355">
              <w:rPr>
                <w:bCs/>
              </w:rPr>
              <w:instrText xml:space="preserve"> =SUM(ABOVE) </w:instrText>
            </w:r>
            <w:r w:rsidRPr="00F54355"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9C03CA"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9C03CA">
              <w:rPr>
                <w:bCs/>
                <w:noProof/>
              </w:rPr>
              <w:t>108</w:t>
            </w:r>
            <w:r>
              <w:rPr>
                <w:bCs/>
              </w:rPr>
              <w:fldChar w:fldCharType="end"/>
            </w:r>
          </w:p>
        </w:tc>
        <w:tc>
          <w:tcPr>
            <w:tcW w:w="1440" w:type="dxa"/>
          </w:tcPr>
          <w:p w:rsidR="00DA052D" w:rsidRPr="00F54355" w:rsidRDefault="008C5363" w:rsidP="00F5435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 w:rsidR="009C03CA"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9C03CA">
              <w:rPr>
                <w:bCs/>
                <w:noProof/>
              </w:rPr>
              <w:t>16</w:t>
            </w:r>
            <w:r>
              <w:rPr>
                <w:bCs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DA052D" w:rsidRPr="00F54355" w:rsidRDefault="008C5363" w:rsidP="00F5435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 w:rsidR="009C03CA"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9C03CA">
              <w:rPr>
                <w:bCs/>
                <w:noProof/>
              </w:rPr>
              <w:t>16</w:t>
            </w:r>
            <w:r>
              <w:rPr>
                <w:bCs/>
              </w:rPr>
              <w:fldChar w:fldCharType="end"/>
            </w:r>
          </w:p>
        </w:tc>
        <w:tc>
          <w:tcPr>
            <w:tcW w:w="1297" w:type="dxa"/>
          </w:tcPr>
          <w:p w:rsidR="00DA052D" w:rsidRPr="00F54355" w:rsidRDefault="008C5363" w:rsidP="00F54355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 w:rsidR="009C03CA"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 w:rsidR="009C03CA">
              <w:rPr>
                <w:bCs/>
                <w:noProof/>
              </w:rPr>
              <w:t>76</w:t>
            </w:r>
            <w:r>
              <w:rPr>
                <w:bCs/>
              </w:rPr>
              <w:fldChar w:fldCharType="end"/>
            </w:r>
          </w:p>
        </w:tc>
      </w:tr>
    </w:tbl>
    <w:p w:rsidR="00E14647" w:rsidRPr="00F54355" w:rsidRDefault="00E14647" w:rsidP="00F54355"/>
    <w:p w:rsidR="00E14647" w:rsidRPr="00F54355" w:rsidRDefault="00E14647" w:rsidP="00F54355">
      <w:pPr>
        <w:pStyle w:val="1"/>
        <w:spacing w:line="240" w:lineRule="auto"/>
        <w:jc w:val="center"/>
        <w:rPr>
          <w:b/>
          <w:sz w:val="24"/>
          <w:szCs w:val="24"/>
        </w:rPr>
      </w:pPr>
      <w:r w:rsidRPr="00F54355">
        <w:rPr>
          <w:b/>
          <w:sz w:val="24"/>
          <w:szCs w:val="24"/>
        </w:rPr>
        <w:t>Формы контроля знаний студентов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693"/>
        <w:gridCol w:w="567"/>
        <w:gridCol w:w="567"/>
        <w:gridCol w:w="567"/>
        <w:gridCol w:w="3402"/>
      </w:tblGrid>
      <w:tr w:rsidR="009A5327" w:rsidRPr="00F54355" w:rsidTr="001145DB">
        <w:tc>
          <w:tcPr>
            <w:tcW w:w="1526" w:type="dxa"/>
            <w:vMerge w:val="restart"/>
          </w:tcPr>
          <w:p w:rsidR="009A5327" w:rsidRPr="00F54355" w:rsidRDefault="009A5327" w:rsidP="00F54355">
            <w:pPr>
              <w:ind w:right="-108"/>
            </w:pPr>
            <w:r w:rsidRPr="00F54355">
              <w:t>Тип контроля</w:t>
            </w:r>
          </w:p>
        </w:tc>
        <w:tc>
          <w:tcPr>
            <w:tcW w:w="2693" w:type="dxa"/>
            <w:vMerge w:val="restart"/>
          </w:tcPr>
          <w:p w:rsidR="009A5327" w:rsidRPr="00F54355" w:rsidRDefault="009A5327" w:rsidP="00F54355">
            <w:r w:rsidRPr="00F54355">
              <w:t>Форма контроля</w:t>
            </w:r>
          </w:p>
        </w:tc>
        <w:tc>
          <w:tcPr>
            <w:tcW w:w="1701" w:type="dxa"/>
            <w:gridSpan w:val="3"/>
          </w:tcPr>
          <w:p w:rsidR="009A5327" w:rsidRPr="00F54355" w:rsidRDefault="009A5327" w:rsidP="00F54355">
            <w:pPr>
              <w:jc w:val="center"/>
            </w:pPr>
            <w:r w:rsidRPr="00F54355">
              <w:t>1 год</w:t>
            </w:r>
          </w:p>
        </w:tc>
        <w:tc>
          <w:tcPr>
            <w:tcW w:w="3402" w:type="dxa"/>
            <w:vMerge w:val="restart"/>
          </w:tcPr>
          <w:p w:rsidR="009A5327" w:rsidRPr="00F54355" w:rsidRDefault="009A5327" w:rsidP="00F54355">
            <w:r w:rsidRPr="00F54355">
              <w:t xml:space="preserve">Параметры </w:t>
            </w:r>
          </w:p>
        </w:tc>
      </w:tr>
      <w:tr w:rsidR="009A5327" w:rsidRPr="00F54355" w:rsidTr="001145DB">
        <w:tc>
          <w:tcPr>
            <w:tcW w:w="1526" w:type="dxa"/>
            <w:vMerge/>
          </w:tcPr>
          <w:p w:rsidR="009A5327" w:rsidRPr="00F54355" w:rsidRDefault="009A5327" w:rsidP="00F54355">
            <w:pPr>
              <w:ind w:right="-108"/>
            </w:pPr>
          </w:p>
        </w:tc>
        <w:tc>
          <w:tcPr>
            <w:tcW w:w="2693" w:type="dxa"/>
            <w:vMerge/>
          </w:tcPr>
          <w:p w:rsidR="009A5327" w:rsidRPr="00F54355" w:rsidRDefault="009A5327" w:rsidP="00F54355"/>
        </w:tc>
        <w:tc>
          <w:tcPr>
            <w:tcW w:w="567" w:type="dxa"/>
          </w:tcPr>
          <w:p w:rsidR="009A5327" w:rsidRPr="00F54355" w:rsidRDefault="009A5327" w:rsidP="00F54355">
            <w:pPr>
              <w:jc w:val="center"/>
            </w:pPr>
          </w:p>
        </w:tc>
        <w:tc>
          <w:tcPr>
            <w:tcW w:w="567" w:type="dxa"/>
          </w:tcPr>
          <w:p w:rsidR="009A5327" w:rsidRPr="00F54355" w:rsidRDefault="009A5327" w:rsidP="00F54355">
            <w:pPr>
              <w:jc w:val="center"/>
            </w:pPr>
            <w:r w:rsidRPr="00F54355">
              <w:t>2</w:t>
            </w:r>
          </w:p>
        </w:tc>
        <w:tc>
          <w:tcPr>
            <w:tcW w:w="567" w:type="dxa"/>
          </w:tcPr>
          <w:p w:rsidR="009A5327" w:rsidRPr="00F54355" w:rsidRDefault="009A5327" w:rsidP="00F54355">
            <w:pPr>
              <w:jc w:val="center"/>
            </w:pPr>
          </w:p>
        </w:tc>
        <w:tc>
          <w:tcPr>
            <w:tcW w:w="3402" w:type="dxa"/>
            <w:vMerge/>
          </w:tcPr>
          <w:p w:rsidR="009A5327" w:rsidRPr="00F54355" w:rsidRDefault="009A5327" w:rsidP="00F54355"/>
        </w:tc>
      </w:tr>
      <w:tr w:rsidR="009A5327" w:rsidRPr="00F54355" w:rsidTr="001145DB">
        <w:tc>
          <w:tcPr>
            <w:tcW w:w="1526" w:type="dxa"/>
          </w:tcPr>
          <w:p w:rsidR="009A5327" w:rsidRPr="00F54355" w:rsidRDefault="009A5327" w:rsidP="00F54355">
            <w:pPr>
              <w:ind w:right="-108"/>
            </w:pPr>
            <w:r>
              <w:t>Текущий</w:t>
            </w:r>
          </w:p>
        </w:tc>
        <w:tc>
          <w:tcPr>
            <w:tcW w:w="2693" w:type="dxa"/>
          </w:tcPr>
          <w:p w:rsidR="009A5327" w:rsidRPr="00F54355" w:rsidRDefault="009A5327" w:rsidP="008615E7">
            <w:r w:rsidRPr="00F54355">
              <w:t>Контрольная работа «</w:t>
            </w:r>
            <w:r>
              <w:t>Разработка занятия по предложенной тематике</w:t>
            </w:r>
            <w:r w:rsidRPr="00F54355">
              <w:t>»</w:t>
            </w:r>
          </w:p>
        </w:tc>
        <w:tc>
          <w:tcPr>
            <w:tcW w:w="567" w:type="dxa"/>
          </w:tcPr>
          <w:p w:rsidR="009A5327" w:rsidRPr="00F54355" w:rsidRDefault="009A5327" w:rsidP="00F54355">
            <w:pPr>
              <w:jc w:val="center"/>
            </w:pPr>
          </w:p>
        </w:tc>
        <w:tc>
          <w:tcPr>
            <w:tcW w:w="567" w:type="dxa"/>
          </w:tcPr>
          <w:p w:rsidR="009A5327" w:rsidRPr="00F54355" w:rsidRDefault="009A5327" w:rsidP="00F54355">
            <w:pPr>
              <w:jc w:val="center"/>
            </w:pPr>
            <w:r w:rsidRPr="00F54355">
              <w:t>*</w:t>
            </w:r>
          </w:p>
        </w:tc>
        <w:tc>
          <w:tcPr>
            <w:tcW w:w="567" w:type="dxa"/>
          </w:tcPr>
          <w:p w:rsidR="009A5327" w:rsidRPr="00F54355" w:rsidRDefault="009A5327" w:rsidP="00F54355">
            <w:pPr>
              <w:jc w:val="center"/>
            </w:pPr>
          </w:p>
        </w:tc>
        <w:tc>
          <w:tcPr>
            <w:tcW w:w="3402" w:type="dxa"/>
          </w:tcPr>
          <w:p w:rsidR="009A5327" w:rsidRPr="00F54355" w:rsidRDefault="009A5327" w:rsidP="00F54355">
            <w:r w:rsidRPr="00F54355">
              <w:t>Письменная работа, объем до 10 тыс. знаков.</w:t>
            </w:r>
          </w:p>
        </w:tc>
      </w:tr>
      <w:tr w:rsidR="00E14647" w:rsidRPr="00F54355" w:rsidTr="001145DB">
        <w:tc>
          <w:tcPr>
            <w:tcW w:w="1526" w:type="dxa"/>
          </w:tcPr>
          <w:p w:rsidR="00E14647" w:rsidRPr="00F54355" w:rsidRDefault="00E14647" w:rsidP="00F54355">
            <w:pPr>
              <w:ind w:right="-108"/>
            </w:pPr>
            <w:r w:rsidRPr="00F54355">
              <w:t>Итоговый</w:t>
            </w:r>
          </w:p>
        </w:tc>
        <w:tc>
          <w:tcPr>
            <w:tcW w:w="2693" w:type="dxa"/>
          </w:tcPr>
          <w:p w:rsidR="00E14647" w:rsidRPr="00F54355" w:rsidRDefault="009C03CA" w:rsidP="00F54355">
            <w:r>
              <w:t>Зачет</w:t>
            </w:r>
          </w:p>
          <w:p w:rsidR="00E14647" w:rsidRPr="00F54355" w:rsidRDefault="00E14647" w:rsidP="00F54355"/>
        </w:tc>
        <w:tc>
          <w:tcPr>
            <w:tcW w:w="567" w:type="dxa"/>
          </w:tcPr>
          <w:p w:rsidR="00E14647" w:rsidRPr="00F54355" w:rsidRDefault="00E14647" w:rsidP="00F54355">
            <w:pPr>
              <w:jc w:val="center"/>
            </w:pPr>
          </w:p>
        </w:tc>
        <w:tc>
          <w:tcPr>
            <w:tcW w:w="567" w:type="dxa"/>
          </w:tcPr>
          <w:p w:rsidR="00E14647" w:rsidRPr="00F54355" w:rsidRDefault="009A5327" w:rsidP="00F54355">
            <w:pPr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E14647" w:rsidRPr="00F54355" w:rsidRDefault="00E14647" w:rsidP="00F54355">
            <w:pPr>
              <w:jc w:val="center"/>
            </w:pPr>
          </w:p>
        </w:tc>
        <w:tc>
          <w:tcPr>
            <w:tcW w:w="3402" w:type="dxa"/>
          </w:tcPr>
          <w:p w:rsidR="00E14647" w:rsidRPr="00F54355" w:rsidRDefault="00E14647" w:rsidP="009C03CA">
            <w:r w:rsidRPr="00F54355">
              <w:t xml:space="preserve">Устный </w:t>
            </w:r>
          </w:p>
        </w:tc>
      </w:tr>
    </w:tbl>
    <w:p w:rsidR="00E14647" w:rsidRPr="00F54355" w:rsidRDefault="00E14647" w:rsidP="00F54355">
      <w:pPr>
        <w:jc w:val="center"/>
        <w:rPr>
          <w:bCs/>
        </w:rPr>
      </w:pPr>
    </w:p>
    <w:p w:rsidR="00E14647" w:rsidRPr="00F54355" w:rsidRDefault="00E14647" w:rsidP="00F54355">
      <w:pPr>
        <w:rPr>
          <w:b/>
        </w:rPr>
      </w:pPr>
      <w:r w:rsidRPr="00F54355">
        <w:rPr>
          <w:b/>
        </w:rPr>
        <w:t xml:space="preserve">Критерии оценки знаний, навыков </w:t>
      </w:r>
    </w:p>
    <w:p w:rsidR="00E14647" w:rsidRPr="00F54355" w:rsidRDefault="00E14647" w:rsidP="00F54355">
      <w:pPr>
        <w:jc w:val="both"/>
        <w:rPr>
          <w:b/>
        </w:rPr>
      </w:pPr>
      <w:r w:rsidRPr="00F54355">
        <w:rPr>
          <w:b/>
        </w:rPr>
        <w:br/>
      </w:r>
      <w:r w:rsidR="009C03CA">
        <w:rPr>
          <w:b/>
          <w:bCs/>
        </w:rPr>
        <w:t>Контрольная работа</w:t>
      </w:r>
    </w:p>
    <w:p w:rsidR="00E14647" w:rsidRPr="008615E7" w:rsidRDefault="00E14647" w:rsidP="00F54355">
      <w:pPr>
        <w:jc w:val="both"/>
      </w:pPr>
      <w:r w:rsidRPr="008615E7">
        <w:t xml:space="preserve">Для выполнения данного задания студентам необходимо: </w:t>
      </w:r>
    </w:p>
    <w:p w:rsidR="008615E7" w:rsidRPr="008615E7" w:rsidRDefault="008615E7" w:rsidP="008615E7">
      <w:pPr>
        <w:pStyle w:val="aa"/>
        <w:numPr>
          <w:ilvl w:val="0"/>
          <w:numId w:val="33"/>
        </w:numPr>
        <w:jc w:val="both"/>
      </w:pPr>
      <w:r w:rsidRPr="008615E7">
        <w:t>Подготовить в группах занятие для своих коллег по предложенной тематике: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t>Стресс-менеджмент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t>Управление конфликтами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t>Делегирование полномочий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lastRenderedPageBreak/>
        <w:t>Управление личным временем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t>Эмоциональный интеллект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t>Невербальные коммуникации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t>Активное слушание и обратная связь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t>Проведение совещаний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t>Лидерство (стили лидерства)</w:t>
      </w:r>
    </w:p>
    <w:p w:rsidR="008615E7" w:rsidRPr="008615E7" w:rsidRDefault="008615E7" w:rsidP="008615E7">
      <w:pPr>
        <w:pStyle w:val="aa"/>
        <w:numPr>
          <w:ilvl w:val="1"/>
          <w:numId w:val="33"/>
        </w:numPr>
        <w:spacing w:after="200" w:line="276" w:lineRule="auto"/>
      </w:pPr>
      <w:r w:rsidRPr="008615E7">
        <w:t>Электронный этикет</w:t>
      </w:r>
    </w:p>
    <w:p w:rsidR="008615E7" w:rsidRPr="008615E7" w:rsidRDefault="008615E7" w:rsidP="008615E7">
      <w:pPr>
        <w:pStyle w:val="aa"/>
        <w:numPr>
          <w:ilvl w:val="0"/>
          <w:numId w:val="33"/>
        </w:numPr>
        <w:spacing w:after="200" w:line="276" w:lineRule="auto"/>
      </w:pPr>
      <w:r w:rsidRPr="008615E7">
        <w:t>Оформить отчет по разработке, используя предложенный шаблон.</w:t>
      </w:r>
    </w:p>
    <w:p w:rsidR="00E14647" w:rsidRPr="008615E7" w:rsidRDefault="00E14647" w:rsidP="00F54355">
      <w:pPr>
        <w:ind w:firstLine="360"/>
        <w:jc w:val="both"/>
      </w:pPr>
      <w:r w:rsidRPr="008615E7">
        <w:t>При оценке данного задания преподаватель руководствуется следующими критериями:</w:t>
      </w:r>
    </w:p>
    <w:p w:rsidR="00E14647" w:rsidRPr="008615E7" w:rsidRDefault="008615E7" w:rsidP="00F54355">
      <w:pPr>
        <w:numPr>
          <w:ilvl w:val="0"/>
          <w:numId w:val="4"/>
        </w:numPr>
      </w:pPr>
      <w:r w:rsidRPr="008615E7">
        <w:t>логичность и структурированность занятия, глубина проработки</w:t>
      </w:r>
      <w:r w:rsidR="00E14647" w:rsidRPr="008615E7">
        <w:t>;</w:t>
      </w:r>
    </w:p>
    <w:p w:rsidR="008615E7" w:rsidRPr="008615E7" w:rsidRDefault="008615E7" w:rsidP="00F54355">
      <w:pPr>
        <w:numPr>
          <w:ilvl w:val="0"/>
          <w:numId w:val="4"/>
        </w:numPr>
      </w:pPr>
      <w:r w:rsidRPr="008615E7">
        <w:t>обоснованность и уместность форм подачи материала и предлагаемых упражнений;</w:t>
      </w:r>
    </w:p>
    <w:p w:rsidR="008615E7" w:rsidRPr="008615E7" w:rsidRDefault="008615E7" w:rsidP="00F54355">
      <w:pPr>
        <w:numPr>
          <w:ilvl w:val="0"/>
          <w:numId w:val="4"/>
        </w:numPr>
      </w:pPr>
      <w:r w:rsidRPr="008615E7">
        <w:t xml:space="preserve">самостоятельность </w:t>
      </w:r>
      <w:proofErr w:type="gramStart"/>
      <w:r w:rsidRPr="008615E7">
        <w:t>при</w:t>
      </w:r>
      <w:proofErr w:type="gramEnd"/>
      <w:r w:rsidRPr="008615E7">
        <w:t xml:space="preserve"> разработки занятия;</w:t>
      </w:r>
    </w:p>
    <w:p w:rsidR="008615E7" w:rsidRPr="008615E7" w:rsidRDefault="008615E7" w:rsidP="00F54355">
      <w:pPr>
        <w:numPr>
          <w:ilvl w:val="0"/>
          <w:numId w:val="4"/>
        </w:numPr>
      </w:pPr>
      <w:r w:rsidRPr="008615E7">
        <w:t>качество презентационного материала (содержание, структура, оформление презентации);</w:t>
      </w:r>
    </w:p>
    <w:p w:rsidR="008615E7" w:rsidRPr="008615E7" w:rsidRDefault="008615E7" w:rsidP="00F54355">
      <w:pPr>
        <w:numPr>
          <w:ilvl w:val="0"/>
          <w:numId w:val="4"/>
        </w:numPr>
      </w:pPr>
      <w:r w:rsidRPr="008615E7">
        <w:t>навыки модератора занятия;</w:t>
      </w:r>
    </w:p>
    <w:p w:rsidR="00E14647" w:rsidRPr="008615E7" w:rsidRDefault="00E14647" w:rsidP="00F54355">
      <w:pPr>
        <w:numPr>
          <w:ilvl w:val="0"/>
          <w:numId w:val="4"/>
        </w:numPr>
      </w:pPr>
      <w:r w:rsidRPr="008615E7">
        <w:t xml:space="preserve">отсутствие орфографических, пунктуационных, стилистических, а также фактических ошибок при оформлении </w:t>
      </w:r>
      <w:r w:rsidR="008615E7" w:rsidRPr="008615E7">
        <w:t>отчета</w:t>
      </w:r>
      <w:r w:rsidRPr="008615E7">
        <w:t>;</w:t>
      </w:r>
    </w:p>
    <w:p w:rsidR="00E14647" w:rsidRPr="008615E7" w:rsidRDefault="008615E7" w:rsidP="00F54355">
      <w:pPr>
        <w:numPr>
          <w:ilvl w:val="0"/>
          <w:numId w:val="4"/>
        </w:numPr>
      </w:pPr>
      <w:r w:rsidRPr="008615E7">
        <w:t>срок сдачи работы.</w:t>
      </w:r>
    </w:p>
    <w:p w:rsidR="00E14647" w:rsidRPr="008615E7" w:rsidRDefault="00E14647" w:rsidP="00F54355">
      <w:pPr>
        <w:ind w:firstLine="708"/>
        <w:jc w:val="both"/>
      </w:pPr>
      <w:r w:rsidRPr="008615E7">
        <w:t xml:space="preserve">Учитывая перечисленные выше основные критерии оценки, преподаватель оценивает данный вид работы по 10-балльной системе. В случае если работа не была сдана в установленный срок, за нее снижается оценка на 1 балл за каждую неделю просрочки. </w:t>
      </w:r>
    </w:p>
    <w:p w:rsidR="00E14647" w:rsidRPr="008615E7" w:rsidRDefault="00E14647" w:rsidP="00F54355">
      <w:pPr>
        <w:ind w:firstLine="708"/>
        <w:jc w:val="both"/>
      </w:pPr>
    </w:p>
    <w:p w:rsidR="00E14647" w:rsidRPr="008615E7" w:rsidRDefault="008615E7" w:rsidP="00F54355">
      <w:pPr>
        <w:jc w:val="both"/>
        <w:rPr>
          <w:b/>
        </w:rPr>
      </w:pPr>
      <w:r>
        <w:rPr>
          <w:b/>
        </w:rPr>
        <w:t>Зачет</w:t>
      </w:r>
      <w:r w:rsidR="00E14647" w:rsidRPr="008615E7">
        <w:rPr>
          <w:b/>
        </w:rPr>
        <w:t>.</w:t>
      </w:r>
    </w:p>
    <w:p w:rsidR="00D8192A" w:rsidRPr="00F54355" w:rsidRDefault="008615E7" w:rsidP="00F54355">
      <w:pPr>
        <w:shd w:val="clear" w:color="auto" w:fill="FFFFFF"/>
        <w:jc w:val="both"/>
      </w:pPr>
      <w:r>
        <w:t>Зачет</w:t>
      </w:r>
      <w:r w:rsidR="00E14647" w:rsidRPr="008615E7">
        <w:t xml:space="preserve"> проходит в </w:t>
      </w:r>
      <w:r w:rsidR="00D8192A" w:rsidRPr="008615E7">
        <w:t xml:space="preserve">устном формате. Студенты </w:t>
      </w:r>
      <w:r>
        <w:t>презентуют свои отчеты по занятиям</w:t>
      </w:r>
      <w:r w:rsidR="00D8192A" w:rsidRPr="008615E7">
        <w:t>.</w:t>
      </w:r>
    </w:p>
    <w:p w:rsidR="00E14647" w:rsidRPr="00F54355" w:rsidRDefault="00E14647" w:rsidP="00F54355">
      <w:r w:rsidRPr="00F54355">
        <w:t xml:space="preserve">Оценки по итоговому контролю выставляются по 10-ти балльной шкале. </w:t>
      </w:r>
    </w:p>
    <w:p w:rsidR="00E14647" w:rsidRPr="00F54355" w:rsidRDefault="00E14647" w:rsidP="00F54355"/>
    <w:p w:rsidR="00E14647" w:rsidRPr="00F54355" w:rsidRDefault="00E14647" w:rsidP="00F54355">
      <w:pPr>
        <w:rPr>
          <w:b/>
        </w:rPr>
      </w:pPr>
      <w:r w:rsidRPr="00F54355">
        <w:rPr>
          <w:b/>
        </w:rPr>
        <w:t xml:space="preserve">Порядок формирования оценок по дисциплине </w:t>
      </w:r>
    </w:p>
    <w:p w:rsidR="00E14647" w:rsidRPr="00F54355" w:rsidRDefault="00E14647" w:rsidP="00F54355"/>
    <w:p w:rsidR="00E14647" w:rsidRPr="00F54355" w:rsidRDefault="00E14647" w:rsidP="00F54355">
      <w:pPr>
        <w:jc w:val="both"/>
      </w:pPr>
      <w:r w:rsidRPr="00F54355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E14647" w:rsidRPr="00F54355" w:rsidRDefault="00E14647" w:rsidP="00F54355">
      <w:pPr>
        <w:spacing w:before="240"/>
        <w:jc w:val="center"/>
        <w:rPr>
          <w:vertAlign w:val="subscript"/>
        </w:rPr>
      </w:pPr>
      <w:proofErr w:type="spellStart"/>
      <w:r w:rsidRPr="00F54355">
        <w:t>О</w:t>
      </w:r>
      <w:r w:rsidRPr="00F54355">
        <w:rPr>
          <w:i/>
          <w:vertAlign w:val="subscript"/>
        </w:rPr>
        <w:t>накопленная</w:t>
      </w:r>
      <w:r w:rsidRPr="00F54355">
        <w:t>=</w:t>
      </w:r>
      <w:proofErr w:type="spellEnd"/>
      <w:r w:rsidRPr="00F54355">
        <w:t xml:space="preserve"> </w:t>
      </w:r>
      <w:proofErr w:type="spellStart"/>
      <w:r w:rsidRPr="00F54355">
        <w:rPr>
          <w:i/>
        </w:rPr>
        <w:t>О</w:t>
      </w:r>
      <w:r w:rsidRPr="00F54355">
        <w:rPr>
          <w:i/>
          <w:vertAlign w:val="subscript"/>
        </w:rPr>
        <w:t>текущий</w:t>
      </w:r>
      <w:proofErr w:type="spellEnd"/>
      <w:r w:rsidRPr="00F54355">
        <w:t xml:space="preserve"> </w:t>
      </w:r>
    </w:p>
    <w:p w:rsidR="00E14647" w:rsidRPr="00F54355" w:rsidRDefault="00E14647" w:rsidP="00F54355">
      <w:pPr>
        <w:spacing w:before="240"/>
      </w:pPr>
      <w:r w:rsidRPr="00F54355">
        <w:t>где</w:t>
      </w:r>
      <w:r w:rsidRPr="00F54355">
        <w:rPr>
          <w:vertAlign w:val="subscript"/>
        </w:rPr>
        <w:tab/>
      </w:r>
      <w:proofErr w:type="spellStart"/>
      <w:r w:rsidRPr="00F54355">
        <w:rPr>
          <w:i/>
        </w:rPr>
        <w:t>О</w:t>
      </w:r>
      <w:r w:rsidRPr="00F54355">
        <w:rPr>
          <w:i/>
          <w:vertAlign w:val="subscript"/>
        </w:rPr>
        <w:t>текущий</w:t>
      </w:r>
      <w:proofErr w:type="spellEnd"/>
      <w:r w:rsidRPr="00F54355">
        <w:rPr>
          <w:i/>
          <w:vertAlign w:val="subscript"/>
        </w:rPr>
        <w:t xml:space="preserve"> </w:t>
      </w:r>
      <w:r w:rsidRPr="00F54355">
        <w:rPr>
          <w:i/>
          <w:vertAlign w:val="subscript"/>
        </w:rPr>
        <w:tab/>
      </w:r>
      <w:r w:rsidRPr="00F54355">
        <w:t>рассчитывается как взвешенная сумма всех форм текущего контроля</w:t>
      </w:r>
    </w:p>
    <w:p w:rsidR="00E14647" w:rsidRPr="004C5E7F" w:rsidRDefault="00E14647" w:rsidP="00F54355">
      <w:pPr>
        <w:spacing w:before="240"/>
        <w:jc w:val="center"/>
      </w:pPr>
      <w:proofErr w:type="spellStart"/>
      <w:r w:rsidRPr="00F54355">
        <w:rPr>
          <w:i/>
        </w:rPr>
        <w:t>О</w:t>
      </w:r>
      <w:r w:rsidRPr="00F54355">
        <w:rPr>
          <w:i/>
          <w:vertAlign w:val="subscript"/>
        </w:rPr>
        <w:t>текущий</w:t>
      </w:r>
      <w:proofErr w:type="spellEnd"/>
      <w:r w:rsidRPr="00F54355">
        <w:t xml:space="preserve">  =  </w:t>
      </w:r>
      <w:r w:rsidRPr="00F54355">
        <w:rPr>
          <w:i/>
        </w:rPr>
        <w:t>0,</w:t>
      </w:r>
      <w:r w:rsidR="004C5E7F">
        <w:rPr>
          <w:i/>
        </w:rPr>
        <w:t>8</w:t>
      </w:r>
      <w:r w:rsidRPr="00F54355">
        <w:rPr>
          <w:i/>
        </w:rPr>
        <w:t>·</w:t>
      </w:r>
      <w:proofErr w:type="spellStart"/>
      <w:r w:rsidRPr="00F54355">
        <w:rPr>
          <w:i/>
        </w:rPr>
        <w:t>О</w:t>
      </w:r>
      <w:r w:rsidR="00D8192A" w:rsidRPr="00F54355">
        <w:rPr>
          <w:i/>
          <w:vertAlign w:val="subscript"/>
        </w:rPr>
        <w:t>контрольная</w:t>
      </w:r>
      <w:proofErr w:type="spellEnd"/>
      <w:r w:rsidR="00D8192A" w:rsidRPr="00F54355">
        <w:rPr>
          <w:i/>
          <w:vertAlign w:val="subscript"/>
        </w:rPr>
        <w:t xml:space="preserve"> работа</w:t>
      </w:r>
      <w:r w:rsidRPr="00F54355">
        <w:rPr>
          <w:i/>
        </w:rPr>
        <w:t xml:space="preserve">  + 0,</w:t>
      </w:r>
      <w:r w:rsidR="004C5E7F">
        <w:rPr>
          <w:i/>
        </w:rPr>
        <w:t>2</w:t>
      </w:r>
      <w:r w:rsidRPr="00F54355">
        <w:rPr>
          <w:i/>
        </w:rPr>
        <w:t>·</w:t>
      </w:r>
      <w:proofErr w:type="spellStart"/>
      <w:r w:rsidRPr="00F54355">
        <w:rPr>
          <w:i/>
        </w:rPr>
        <w:t>О</w:t>
      </w:r>
      <w:r w:rsidR="004C5E7F">
        <w:rPr>
          <w:i/>
          <w:vertAlign w:val="subscript"/>
        </w:rPr>
        <w:t>активность</w:t>
      </w:r>
      <w:proofErr w:type="spellEnd"/>
      <w:r w:rsidR="004C5E7F">
        <w:rPr>
          <w:i/>
          <w:vertAlign w:val="subscript"/>
        </w:rPr>
        <w:t xml:space="preserve"> на занятиях</w:t>
      </w:r>
      <w:proofErr w:type="gramStart"/>
      <w:r w:rsidRPr="00F54355">
        <w:rPr>
          <w:i/>
        </w:rPr>
        <w:t xml:space="preserve">  </w:t>
      </w:r>
      <w:r w:rsidR="004C5E7F">
        <w:rPr>
          <w:i/>
        </w:rPr>
        <w:t>,</w:t>
      </w:r>
      <w:proofErr w:type="gramEnd"/>
      <w:r w:rsidR="004C5E7F">
        <w:rPr>
          <w:i/>
        </w:rPr>
        <w:t xml:space="preserve"> </w:t>
      </w:r>
      <w:r w:rsidR="004C5E7F" w:rsidRPr="004C5E7F">
        <w:t>где</w:t>
      </w:r>
    </w:p>
    <w:p w:rsidR="004C5E7F" w:rsidRPr="004C5E7F" w:rsidRDefault="004C5E7F" w:rsidP="004C5E7F">
      <w:pPr>
        <w:spacing w:before="240"/>
      </w:pPr>
      <w:proofErr w:type="spellStart"/>
      <w:r w:rsidRPr="00F54355">
        <w:rPr>
          <w:i/>
        </w:rPr>
        <w:t>О</w:t>
      </w:r>
      <w:r>
        <w:rPr>
          <w:i/>
          <w:vertAlign w:val="subscript"/>
        </w:rPr>
        <w:t>активность</w:t>
      </w:r>
      <w:proofErr w:type="spellEnd"/>
      <w:r>
        <w:rPr>
          <w:i/>
          <w:vertAlign w:val="subscript"/>
        </w:rPr>
        <w:t xml:space="preserve"> на занятиях</w:t>
      </w:r>
      <w:r w:rsidRPr="00F54355">
        <w:rPr>
          <w:i/>
        </w:rPr>
        <w:t xml:space="preserve">  </w:t>
      </w:r>
      <w:r w:rsidRPr="004C5E7F">
        <w:t xml:space="preserve">- </w:t>
      </w:r>
      <w:r>
        <w:t xml:space="preserve"> оц</w:t>
      </w:r>
      <w:r w:rsidRPr="004C5E7F">
        <w:t>енка за активность на занятиях</w:t>
      </w:r>
      <w:r>
        <w:t>.</w:t>
      </w:r>
    </w:p>
    <w:p w:rsidR="00E14647" w:rsidRPr="00F54355" w:rsidRDefault="00E14647" w:rsidP="00F54355">
      <w:pPr>
        <w:jc w:val="both"/>
      </w:pPr>
      <w:r w:rsidRPr="00F54355">
        <w:t xml:space="preserve">Способ округления накопленной оценки текущего контроля: арифметический, в пользу студента. </w:t>
      </w:r>
    </w:p>
    <w:p w:rsidR="00E14647" w:rsidRPr="00F54355" w:rsidRDefault="00E14647" w:rsidP="00F54355">
      <w:pPr>
        <w:jc w:val="both"/>
      </w:pPr>
      <w:r w:rsidRPr="00F54355">
        <w:t>Результирующая оценка за дисциплину рассчитывается следующим образом:</w:t>
      </w:r>
    </w:p>
    <w:p w:rsidR="00E14647" w:rsidRPr="00F54355" w:rsidRDefault="00E14647" w:rsidP="00F54355">
      <w:pPr>
        <w:spacing w:before="240"/>
        <w:ind w:left="720"/>
        <w:jc w:val="center"/>
        <w:rPr>
          <w:i/>
          <w:vertAlign w:val="subscript"/>
        </w:rPr>
      </w:pPr>
      <w:proofErr w:type="spellStart"/>
      <w:r w:rsidRPr="00F54355">
        <w:rPr>
          <w:i/>
        </w:rPr>
        <w:t>О</w:t>
      </w:r>
      <w:r w:rsidRPr="00F54355">
        <w:rPr>
          <w:i/>
          <w:vertAlign w:val="subscript"/>
        </w:rPr>
        <w:t>результ</w:t>
      </w:r>
      <w:proofErr w:type="spellEnd"/>
      <w:r w:rsidRPr="00F54355">
        <w:rPr>
          <w:i/>
        </w:rPr>
        <w:t xml:space="preserve"> = 0,5* </w:t>
      </w:r>
      <w:proofErr w:type="spellStart"/>
      <w:r w:rsidRPr="00F54355">
        <w:rPr>
          <w:i/>
        </w:rPr>
        <w:t>О</w:t>
      </w:r>
      <w:r w:rsidRPr="00F54355">
        <w:rPr>
          <w:i/>
          <w:vertAlign w:val="subscript"/>
        </w:rPr>
        <w:t>накопл</w:t>
      </w:r>
      <w:proofErr w:type="spellEnd"/>
      <w:r w:rsidRPr="00F54355">
        <w:rPr>
          <w:i/>
        </w:rPr>
        <w:t xml:space="preserve"> + 0,5*·</w:t>
      </w:r>
      <w:proofErr w:type="spellStart"/>
      <w:r w:rsidRPr="00F54355">
        <w:rPr>
          <w:i/>
        </w:rPr>
        <w:t>О</w:t>
      </w:r>
      <w:r w:rsidR="000E08E3">
        <w:rPr>
          <w:i/>
          <w:vertAlign w:val="subscript"/>
        </w:rPr>
        <w:t>зачет</w:t>
      </w:r>
      <w:proofErr w:type="spellEnd"/>
    </w:p>
    <w:p w:rsidR="00E14647" w:rsidRPr="00F54355" w:rsidRDefault="00E14647" w:rsidP="00F54355">
      <w:pPr>
        <w:jc w:val="both"/>
      </w:pPr>
      <w:r w:rsidRPr="00F54355">
        <w:t>Способ округления накопленной оценки итогового контроля:  арифметический, в пользу студента. В диплом выставляет результирующая оценка по учебной дисциплине.</w:t>
      </w:r>
    </w:p>
    <w:p w:rsidR="00F54355" w:rsidRDefault="00F54355" w:rsidP="00F54355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4C5E7F" w:rsidRPr="004C5E7F" w:rsidRDefault="004C5E7F" w:rsidP="00925708">
      <w:pPr>
        <w:spacing w:line="360" w:lineRule="auto"/>
        <w:rPr>
          <w:b/>
        </w:rPr>
      </w:pPr>
      <w:r w:rsidRPr="004C5E7F">
        <w:rPr>
          <w:b/>
        </w:rPr>
        <w:lastRenderedPageBreak/>
        <w:t xml:space="preserve">Раздел 1. </w:t>
      </w:r>
      <w:proofErr w:type="spellStart"/>
      <w:r w:rsidRPr="004C5E7F">
        <w:rPr>
          <w:b/>
        </w:rPr>
        <w:t>Целеполагание</w:t>
      </w:r>
      <w:proofErr w:type="spellEnd"/>
      <w:r w:rsidRPr="004C5E7F">
        <w:rPr>
          <w:b/>
        </w:rPr>
        <w:t>.</w:t>
      </w:r>
    </w:p>
    <w:p w:rsidR="004C5E7F" w:rsidRPr="00C93AC3" w:rsidRDefault="004C5E7F" w:rsidP="004C5E7F">
      <w:pPr>
        <w:spacing w:line="360" w:lineRule="auto"/>
      </w:pPr>
      <w:r w:rsidRPr="00C93AC3"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t>Тема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t>Количество часов аудиторной работы</w:t>
            </w:r>
          </w:p>
        </w:tc>
        <w:tc>
          <w:tcPr>
            <w:tcW w:w="2267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t>Объем и виды самостоятельной работы</w:t>
            </w:r>
          </w:p>
        </w:tc>
      </w:tr>
      <w:tr w:rsidR="004C5E7F" w:rsidRPr="00C93AC3" w:rsidTr="008B4633">
        <w:trPr>
          <w:trHeight w:val="477"/>
        </w:trPr>
        <w:tc>
          <w:tcPr>
            <w:tcW w:w="5778" w:type="dxa"/>
          </w:tcPr>
          <w:p w:rsidR="004C5E7F" w:rsidRPr="00836525" w:rsidRDefault="004C5E7F" w:rsidP="008B4633">
            <w:pPr>
              <w:spacing w:line="360" w:lineRule="auto"/>
            </w:pPr>
            <w:r w:rsidRPr="00836525">
              <w:t xml:space="preserve">Понятие и определение </w:t>
            </w:r>
            <w:proofErr w:type="spellStart"/>
            <w:r w:rsidRPr="00836525">
              <w:t>целеполагания</w:t>
            </w:r>
            <w:proofErr w:type="spellEnd"/>
            <w:r w:rsidRPr="00836525">
              <w:t xml:space="preserve">. Типы подходов к жизни. Ценности, как основа </w:t>
            </w:r>
            <w:proofErr w:type="spellStart"/>
            <w:r w:rsidRPr="00836525">
              <w:t>целеполагания</w:t>
            </w:r>
            <w:proofErr w:type="spellEnd"/>
            <w:r w:rsidRPr="00836525">
              <w:t>.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t>Подготовка к практическим занятиям</w:t>
            </w:r>
          </w:p>
        </w:tc>
      </w:tr>
      <w:tr w:rsidR="004C5E7F" w:rsidRPr="00C93AC3" w:rsidTr="008B4633">
        <w:tc>
          <w:tcPr>
            <w:tcW w:w="5778" w:type="dxa"/>
          </w:tcPr>
          <w:p w:rsidR="004C5E7F" w:rsidRPr="00836525" w:rsidRDefault="004C5E7F" w:rsidP="008B4633">
            <w:pPr>
              <w:spacing w:line="360" w:lineRule="auto"/>
            </w:pPr>
            <w:r w:rsidRPr="00836525">
              <w:t>Подходы к определению целей и ценностей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</w:tcPr>
          <w:p w:rsidR="004C5E7F" w:rsidRPr="00C93AC3" w:rsidRDefault="004C5E7F" w:rsidP="008B4633">
            <w:pPr>
              <w:spacing w:line="360" w:lineRule="auto"/>
              <w:jc w:val="center"/>
            </w:pP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right"/>
            </w:pPr>
            <w:r w:rsidRPr="00C93AC3">
              <w:t>Всего часов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4C5E7F" w:rsidRPr="00836525" w:rsidRDefault="004C5E7F" w:rsidP="004C5E7F">
      <w:pPr>
        <w:spacing w:line="360" w:lineRule="auto"/>
      </w:pPr>
    </w:p>
    <w:p w:rsidR="004C5E7F" w:rsidRPr="00836525" w:rsidRDefault="004C5E7F" w:rsidP="004C5E7F">
      <w:pPr>
        <w:spacing w:line="360" w:lineRule="auto"/>
      </w:pPr>
      <w:r w:rsidRPr="00836525">
        <w:t>Формы и методы проведения занятий по разделу, применяемые учебные технологии: дискуссии; работа в группах над заданием.</w:t>
      </w:r>
    </w:p>
    <w:p w:rsidR="004C5E7F" w:rsidRPr="00836525" w:rsidRDefault="004C5E7F" w:rsidP="004C5E7F">
      <w:pPr>
        <w:spacing w:line="360" w:lineRule="auto"/>
      </w:pPr>
    </w:p>
    <w:p w:rsidR="004C5E7F" w:rsidRPr="00836525" w:rsidRDefault="004C5E7F" w:rsidP="004C5E7F">
      <w:pPr>
        <w:spacing w:line="360" w:lineRule="auto"/>
      </w:pPr>
      <w:r w:rsidRPr="00836525">
        <w:t xml:space="preserve">Литература по разделу: </w:t>
      </w:r>
    </w:p>
    <w:p w:rsidR="00925708" w:rsidRPr="00E9519A" w:rsidRDefault="00925708" w:rsidP="00925708">
      <w:pPr>
        <w:numPr>
          <w:ilvl w:val="0"/>
          <w:numId w:val="36"/>
        </w:numPr>
        <w:tabs>
          <w:tab w:val="left" w:pos="360"/>
        </w:tabs>
        <w:jc w:val="both"/>
      </w:pPr>
      <w:proofErr w:type="spellStart"/>
      <w:r w:rsidRPr="00E9519A">
        <w:t>Рыженкова</w:t>
      </w:r>
      <w:proofErr w:type="spellEnd"/>
      <w:r w:rsidRPr="00E9519A">
        <w:t xml:space="preserve"> И.К. Профессиональные навыки менеджера: повышение личной и командной эффективности. – 2-е изд. – М.: </w:t>
      </w:r>
      <w:proofErr w:type="spellStart"/>
      <w:r w:rsidRPr="00E9519A">
        <w:t>Эксмо</w:t>
      </w:r>
      <w:proofErr w:type="spellEnd"/>
      <w:r w:rsidRPr="00E9519A">
        <w:t>, 2012. – 272с.</w:t>
      </w:r>
    </w:p>
    <w:p w:rsidR="004C5E7F" w:rsidRPr="004C5E7F" w:rsidRDefault="004C5E7F" w:rsidP="004C5E7F">
      <w:pPr>
        <w:numPr>
          <w:ilvl w:val="0"/>
          <w:numId w:val="36"/>
        </w:numPr>
        <w:spacing w:line="360" w:lineRule="auto"/>
        <w:jc w:val="both"/>
        <w:rPr>
          <w:lang w:val="en-US"/>
        </w:rPr>
      </w:pPr>
      <w:r w:rsidRPr="004C5E7F">
        <w:rPr>
          <w:lang w:val="en-US"/>
        </w:rPr>
        <w:t xml:space="preserve">Christensen, C. M. How will you measure your life? / Clayton M. Christensen // Harvard Business Review, July-August, 2010. – pp. 46-51.  </w:t>
      </w:r>
    </w:p>
    <w:p w:rsidR="004C5E7F" w:rsidRPr="00836525" w:rsidRDefault="004C5E7F" w:rsidP="004C5E7F">
      <w:pPr>
        <w:numPr>
          <w:ilvl w:val="0"/>
          <w:numId w:val="36"/>
        </w:numPr>
        <w:spacing w:line="360" w:lineRule="auto"/>
        <w:jc w:val="both"/>
      </w:pPr>
      <w:r w:rsidRPr="00836525">
        <w:t>Как сбалансировать работу и личную жизнь</w:t>
      </w:r>
      <w:proofErr w:type="gramStart"/>
      <w:r w:rsidRPr="00836525">
        <w:t xml:space="preserve"> / П</w:t>
      </w:r>
      <w:proofErr w:type="gramEnd"/>
      <w:r w:rsidRPr="00836525">
        <w:t xml:space="preserve">ер. с англ.  Переводчики Т. Гутникова, Н. </w:t>
      </w:r>
      <w:proofErr w:type="spellStart"/>
      <w:r w:rsidRPr="00836525">
        <w:t>Ермильченко</w:t>
      </w:r>
      <w:proofErr w:type="spellEnd"/>
      <w:r w:rsidRPr="00836525">
        <w:t xml:space="preserve">. – М.: </w:t>
      </w:r>
      <w:proofErr w:type="spellStart"/>
      <w:r w:rsidRPr="00836525">
        <w:t>Альпина</w:t>
      </w:r>
      <w:proofErr w:type="spellEnd"/>
      <w:r w:rsidRPr="00836525">
        <w:t xml:space="preserve"> Бизнес Букс, 2006. – 202 </w:t>
      </w:r>
      <w:proofErr w:type="gramStart"/>
      <w:r w:rsidRPr="00836525">
        <w:t>с</w:t>
      </w:r>
      <w:proofErr w:type="gramEnd"/>
      <w:r w:rsidRPr="00836525">
        <w:t xml:space="preserve">.  </w:t>
      </w:r>
    </w:p>
    <w:p w:rsidR="004C5E7F" w:rsidRPr="00836525" w:rsidRDefault="004C5E7F" w:rsidP="004C5E7F">
      <w:pPr>
        <w:numPr>
          <w:ilvl w:val="0"/>
          <w:numId w:val="36"/>
        </w:numPr>
        <w:spacing w:line="360" w:lineRule="auto"/>
        <w:jc w:val="both"/>
      </w:pPr>
      <w:proofErr w:type="spellStart"/>
      <w:r w:rsidRPr="00836525">
        <w:t>Кови</w:t>
      </w:r>
      <w:proofErr w:type="spellEnd"/>
      <w:r w:rsidRPr="00836525">
        <w:t xml:space="preserve">, Стивен Р. 7 навыков высокоэффективных людей. Мощные инструменты развития личности/ Стивен Р. </w:t>
      </w:r>
      <w:proofErr w:type="spellStart"/>
      <w:r w:rsidRPr="00836525">
        <w:t>Кови</w:t>
      </w:r>
      <w:proofErr w:type="spellEnd"/>
      <w:r w:rsidRPr="00836525">
        <w:t xml:space="preserve">; перевод О. Кириченко. – М.: </w:t>
      </w:r>
      <w:proofErr w:type="spellStart"/>
      <w:r w:rsidRPr="00836525">
        <w:t>Альпина</w:t>
      </w:r>
      <w:proofErr w:type="spellEnd"/>
      <w:r w:rsidRPr="00836525">
        <w:t xml:space="preserve"> </w:t>
      </w:r>
      <w:proofErr w:type="spellStart"/>
      <w:r w:rsidRPr="00836525">
        <w:t>Паблишер</w:t>
      </w:r>
      <w:proofErr w:type="spellEnd"/>
      <w:r w:rsidRPr="00836525">
        <w:t>, 2010. – 374 с.</w:t>
      </w:r>
    </w:p>
    <w:p w:rsidR="004C5E7F" w:rsidRPr="00836525" w:rsidRDefault="004C5E7F" w:rsidP="004C5E7F">
      <w:pPr>
        <w:numPr>
          <w:ilvl w:val="0"/>
          <w:numId w:val="36"/>
        </w:numPr>
        <w:spacing w:line="360" w:lineRule="auto"/>
        <w:jc w:val="both"/>
      </w:pPr>
      <w:r w:rsidRPr="00836525">
        <w:t xml:space="preserve">Тайм-менеджмент: учебное пособие / Г. А. Архангельский, С. В. Бехтерев, М. А. Лукашенко, Т. В. Телегина; под ред. Г. А. Архангельского. – М.: </w:t>
      </w:r>
      <w:proofErr w:type="spellStart"/>
      <w:r w:rsidRPr="00836525">
        <w:t>Маркет</w:t>
      </w:r>
      <w:proofErr w:type="spellEnd"/>
      <w:r w:rsidRPr="00836525">
        <w:t xml:space="preserve"> ДС, 2010. – 288 с.</w:t>
      </w:r>
    </w:p>
    <w:p w:rsidR="004C5E7F" w:rsidRPr="004C5E7F" w:rsidRDefault="004C5E7F" w:rsidP="004C5E7F">
      <w:pPr>
        <w:spacing w:line="360" w:lineRule="auto"/>
        <w:ind w:left="1701" w:hanging="992"/>
        <w:rPr>
          <w:b/>
        </w:rPr>
      </w:pPr>
      <w:r w:rsidRPr="004C5E7F">
        <w:rPr>
          <w:b/>
        </w:rPr>
        <w:t xml:space="preserve">Раздел 2. Инструменты </w:t>
      </w:r>
      <w:proofErr w:type="spellStart"/>
      <w:proofErr w:type="gramStart"/>
      <w:r w:rsidRPr="004C5E7F">
        <w:rPr>
          <w:b/>
        </w:rPr>
        <w:t>тайм-менеджмента</w:t>
      </w:r>
      <w:proofErr w:type="spellEnd"/>
      <w:proofErr w:type="gramEnd"/>
      <w:r w:rsidRPr="004C5E7F">
        <w:rPr>
          <w:b/>
        </w:rPr>
        <w:t>.</w:t>
      </w:r>
    </w:p>
    <w:p w:rsidR="004C5E7F" w:rsidRPr="002D6632" w:rsidRDefault="004C5E7F" w:rsidP="004C5E7F">
      <w:pPr>
        <w:spacing w:line="360" w:lineRule="auto"/>
      </w:pPr>
      <w:r w:rsidRPr="002D6632"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4C5E7F" w:rsidRPr="002D6632" w:rsidTr="008B4633">
        <w:tc>
          <w:tcPr>
            <w:tcW w:w="5778" w:type="dxa"/>
          </w:tcPr>
          <w:p w:rsidR="004C5E7F" w:rsidRPr="002D6632" w:rsidRDefault="004C5E7F" w:rsidP="008B4633">
            <w:pPr>
              <w:spacing w:line="360" w:lineRule="auto"/>
              <w:jc w:val="center"/>
            </w:pPr>
            <w:r w:rsidRPr="002D6632">
              <w:t>Тема</w:t>
            </w:r>
          </w:p>
        </w:tc>
        <w:tc>
          <w:tcPr>
            <w:tcW w:w="1843" w:type="dxa"/>
          </w:tcPr>
          <w:p w:rsidR="004C5E7F" w:rsidRPr="002D6632" w:rsidRDefault="004C5E7F" w:rsidP="008B4633">
            <w:pPr>
              <w:spacing w:line="360" w:lineRule="auto"/>
            </w:pPr>
            <w:r w:rsidRPr="002D6632">
              <w:t>Количество часов аудиторной работы</w:t>
            </w:r>
          </w:p>
        </w:tc>
        <w:tc>
          <w:tcPr>
            <w:tcW w:w="2267" w:type="dxa"/>
          </w:tcPr>
          <w:p w:rsidR="004C5E7F" w:rsidRPr="002D6632" w:rsidRDefault="004C5E7F" w:rsidP="008B4633">
            <w:pPr>
              <w:spacing w:line="360" w:lineRule="auto"/>
            </w:pPr>
            <w:r w:rsidRPr="002D6632">
              <w:t>Объем и виды самостоятельной работы</w:t>
            </w:r>
          </w:p>
        </w:tc>
      </w:tr>
      <w:tr w:rsidR="004C5E7F" w:rsidRPr="002D6632" w:rsidTr="008B4633">
        <w:trPr>
          <w:trHeight w:val="477"/>
        </w:trPr>
        <w:tc>
          <w:tcPr>
            <w:tcW w:w="5778" w:type="dxa"/>
          </w:tcPr>
          <w:p w:rsidR="004C5E7F" w:rsidRPr="002D6632" w:rsidRDefault="004C5E7F" w:rsidP="004C5E7F">
            <w:pPr>
              <w:spacing w:line="360" w:lineRule="auto"/>
              <w:jc w:val="both"/>
            </w:pPr>
            <w:r w:rsidRPr="002D6632">
              <w:lastRenderedPageBreak/>
              <w:t>Капитал времени. Виды расходов времени. Поглотители времени</w:t>
            </w:r>
            <w:r>
              <w:t>.</w:t>
            </w:r>
            <w:r w:rsidRPr="002D6632">
              <w:t xml:space="preserve"> Техника хронометража.  Анализ расходования времени</w:t>
            </w:r>
          </w:p>
        </w:tc>
        <w:tc>
          <w:tcPr>
            <w:tcW w:w="1843" w:type="dxa"/>
          </w:tcPr>
          <w:p w:rsidR="004C5E7F" w:rsidRPr="002D6632" w:rsidRDefault="004C5E7F" w:rsidP="008B4633">
            <w:pPr>
              <w:spacing w:line="360" w:lineRule="auto"/>
              <w:jc w:val="center"/>
            </w:pPr>
            <w:r w:rsidRPr="002D6632">
              <w:t>2</w:t>
            </w:r>
          </w:p>
        </w:tc>
        <w:tc>
          <w:tcPr>
            <w:tcW w:w="2267" w:type="dxa"/>
            <w:vMerge w:val="restart"/>
          </w:tcPr>
          <w:p w:rsidR="004C5E7F" w:rsidRPr="002D6632" w:rsidRDefault="004C5E7F" w:rsidP="008B4633">
            <w:pPr>
              <w:spacing w:line="360" w:lineRule="auto"/>
              <w:jc w:val="center"/>
            </w:pPr>
            <w:r w:rsidRPr="002D6632">
              <w:t>Подготовка к практическим занятиям</w:t>
            </w:r>
          </w:p>
        </w:tc>
      </w:tr>
      <w:tr w:rsidR="004C5E7F" w:rsidRPr="002D6632" w:rsidTr="008B4633">
        <w:tc>
          <w:tcPr>
            <w:tcW w:w="5778" w:type="dxa"/>
          </w:tcPr>
          <w:p w:rsidR="004C5E7F" w:rsidRPr="002D6632" w:rsidRDefault="004C5E7F" w:rsidP="00C77DC6">
            <w:pPr>
              <w:spacing w:line="360" w:lineRule="auto"/>
            </w:pPr>
            <w:r w:rsidRPr="002D6632">
              <w:rPr>
                <w:bCs/>
                <w:color w:val="000000"/>
              </w:rPr>
              <w:t>Инструменты планирования времени. Обзор задач.</w:t>
            </w:r>
            <w:r w:rsidRPr="002D6632">
              <w:rPr>
                <w:bCs/>
                <w:color w:val="000000"/>
                <w:spacing w:val="-2"/>
              </w:rPr>
              <w:t xml:space="preserve"> Сортировка задач. Расстановка приоритетов.</w:t>
            </w:r>
          </w:p>
        </w:tc>
        <w:tc>
          <w:tcPr>
            <w:tcW w:w="1843" w:type="dxa"/>
          </w:tcPr>
          <w:p w:rsidR="004C5E7F" w:rsidRPr="002D6632" w:rsidRDefault="004C5E7F" w:rsidP="008B4633">
            <w:pPr>
              <w:spacing w:line="360" w:lineRule="auto"/>
              <w:jc w:val="center"/>
            </w:pPr>
            <w:r w:rsidRPr="002D6632">
              <w:t>2</w:t>
            </w:r>
          </w:p>
        </w:tc>
        <w:tc>
          <w:tcPr>
            <w:tcW w:w="2267" w:type="dxa"/>
            <w:vMerge/>
          </w:tcPr>
          <w:p w:rsidR="004C5E7F" w:rsidRPr="002D6632" w:rsidRDefault="004C5E7F" w:rsidP="008B4633">
            <w:pPr>
              <w:spacing w:line="360" w:lineRule="auto"/>
              <w:jc w:val="center"/>
            </w:pPr>
          </w:p>
        </w:tc>
      </w:tr>
      <w:tr w:rsidR="004C5E7F" w:rsidRPr="002D6632" w:rsidTr="008B4633">
        <w:tc>
          <w:tcPr>
            <w:tcW w:w="5778" w:type="dxa"/>
          </w:tcPr>
          <w:p w:rsidR="004C5E7F" w:rsidRPr="002D6632" w:rsidRDefault="004C5E7F" w:rsidP="008B4633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  <w:spacing w:val="-2"/>
              </w:rPr>
            </w:pPr>
            <w:r w:rsidRPr="002D6632">
              <w:rPr>
                <w:bCs/>
                <w:color w:val="000000"/>
                <w:spacing w:val="-2"/>
              </w:rPr>
              <w:t xml:space="preserve">Инструменты повышения эффективности использования времени. </w:t>
            </w:r>
          </w:p>
        </w:tc>
        <w:tc>
          <w:tcPr>
            <w:tcW w:w="1843" w:type="dxa"/>
          </w:tcPr>
          <w:p w:rsidR="004C5E7F" w:rsidRPr="002D6632" w:rsidRDefault="004C5E7F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</w:tcPr>
          <w:p w:rsidR="004C5E7F" w:rsidRPr="002D6632" w:rsidRDefault="004C5E7F" w:rsidP="008B4633">
            <w:pPr>
              <w:spacing w:line="360" w:lineRule="auto"/>
              <w:jc w:val="center"/>
            </w:pPr>
          </w:p>
        </w:tc>
      </w:tr>
      <w:tr w:rsidR="004C5E7F" w:rsidRPr="002D6632" w:rsidTr="008B4633">
        <w:tc>
          <w:tcPr>
            <w:tcW w:w="5778" w:type="dxa"/>
          </w:tcPr>
          <w:p w:rsidR="004C5E7F" w:rsidRPr="002D6632" w:rsidRDefault="004C5E7F" w:rsidP="008B4633">
            <w:pPr>
              <w:spacing w:line="360" w:lineRule="auto"/>
              <w:jc w:val="right"/>
            </w:pPr>
            <w:r w:rsidRPr="002D6632">
              <w:t>Всего часов</w:t>
            </w:r>
          </w:p>
        </w:tc>
        <w:tc>
          <w:tcPr>
            <w:tcW w:w="1843" w:type="dxa"/>
          </w:tcPr>
          <w:p w:rsidR="004C5E7F" w:rsidRPr="002D6632" w:rsidRDefault="004C5E7F" w:rsidP="008B463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4C5E7F" w:rsidRPr="002D6632" w:rsidRDefault="004C5E7F" w:rsidP="008B463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4C5E7F" w:rsidRPr="002D6632" w:rsidRDefault="004C5E7F" w:rsidP="004C5E7F">
      <w:pPr>
        <w:spacing w:line="360" w:lineRule="auto"/>
      </w:pPr>
    </w:p>
    <w:p w:rsidR="004C5E7F" w:rsidRPr="002D6632" w:rsidRDefault="004C5E7F" w:rsidP="004C5E7F">
      <w:pPr>
        <w:spacing w:line="360" w:lineRule="auto"/>
        <w:rPr>
          <w:i/>
        </w:rPr>
      </w:pPr>
      <w:r w:rsidRPr="002D6632">
        <w:rPr>
          <w:i/>
        </w:rPr>
        <w:t xml:space="preserve">Литература по разделу: </w:t>
      </w:r>
    </w:p>
    <w:p w:rsidR="00925708" w:rsidRPr="00925708" w:rsidRDefault="00925708" w:rsidP="00925708">
      <w:pPr>
        <w:numPr>
          <w:ilvl w:val="0"/>
          <w:numId w:val="37"/>
        </w:numPr>
        <w:tabs>
          <w:tab w:val="left" w:pos="360"/>
        </w:tabs>
        <w:jc w:val="both"/>
        <w:rPr>
          <w:bCs/>
          <w:color w:val="000000"/>
        </w:rPr>
      </w:pPr>
      <w:proofErr w:type="spellStart"/>
      <w:r w:rsidRPr="00925708">
        <w:rPr>
          <w:bCs/>
          <w:color w:val="000000"/>
        </w:rPr>
        <w:t>Рыженкова</w:t>
      </w:r>
      <w:proofErr w:type="spellEnd"/>
      <w:r w:rsidRPr="00925708">
        <w:rPr>
          <w:bCs/>
          <w:color w:val="000000"/>
        </w:rPr>
        <w:t xml:space="preserve"> И.К. Профессиональные навыки менеджера: повышение личной и командной эффективности. – 2-е изд. – М.: </w:t>
      </w:r>
      <w:proofErr w:type="spellStart"/>
      <w:r w:rsidRPr="00925708">
        <w:rPr>
          <w:bCs/>
          <w:color w:val="000000"/>
        </w:rPr>
        <w:t>Эксмо</w:t>
      </w:r>
      <w:proofErr w:type="spellEnd"/>
      <w:r w:rsidRPr="00925708">
        <w:rPr>
          <w:bCs/>
          <w:color w:val="000000"/>
        </w:rPr>
        <w:t>, 2012. – 272с.</w:t>
      </w:r>
    </w:p>
    <w:p w:rsidR="004C5E7F" w:rsidRPr="002D6632" w:rsidRDefault="004C5E7F" w:rsidP="004C5E7F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right="134"/>
        <w:rPr>
          <w:bCs/>
          <w:color w:val="000000"/>
        </w:rPr>
      </w:pPr>
      <w:proofErr w:type="spellStart"/>
      <w:r w:rsidRPr="002D6632">
        <w:rPr>
          <w:bCs/>
          <w:color w:val="000000"/>
        </w:rPr>
        <w:t>Дункан</w:t>
      </w:r>
      <w:proofErr w:type="spellEnd"/>
      <w:r w:rsidRPr="002D6632">
        <w:rPr>
          <w:bCs/>
          <w:color w:val="000000"/>
        </w:rPr>
        <w:t xml:space="preserve">, Т. М. 8 ловушек времени. Как вырваться из порочного круга постоянно увеличивающейся загрузки на работе / </w:t>
      </w:r>
      <w:proofErr w:type="spellStart"/>
      <w:r w:rsidRPr="002D6632">
        <w:rPr>
          <w:bCs/>
          <w:color w:val="000000"/>
        </w:rPr>
        <w:t>Тодд</w:t>
      </w:r>
      <w:proofErr w:type="spellEnd"/>
      <w:r w:rsidRPr="002D6632">
        <w:rPr>
          <w:bCs/>
          <w:color w:val="000000"/>
        </w:rPr>
        <w:t xml:space="preserve"> М. </w:t>
      </w:r>
      <w:proofErr w:type="spellStart"/>
      <w:r w:rsidRPr="002D6632">
        <w:rPr>
          <w:bCs/>
          <w:color w:val="000000"/>
        </w:rPr>
        <w:t>Дункан</w:t>
      </w:r>
      <w:proofErr w:type="spellEnd"/>
      <w:r w:rsidRPr="002D6632">
        <w:rPr>
          <w:bCs/>
          <w:color w:val="000000"/>
        </w:rPr>
        <w:t xml:space="preserve">. Пер. с англ. В. И. Кузина. – М.: </w:t>
      </w:r>
      <w:proofErr w:type="spellStart"/>
      <w:r w:rsidRPr="002D6632">
        <w:rPr>
          <w:bCs/>
          <w:color w:val="000000"/>
        </w:rPr>
        <w:t>Эксмо</w:t>
      </w:r>
      <w:proofErr w:type="spellEnd"/>
      <w:r w:rsidRPr="002D6632">
        <w:rPr>
          <w:bCs/>
          <w:color w:val="000000"/>
        </w:rPr>
        <w:t>, 2008. – 224 с.</w:t>
      </w:r>
    </w:p>
    <w:p w:rsidR="004C5E7F" w:rsidRPr="002D6632" w:rsidRDefault="004C5E7F" w:rsidP="004C5E7F">
      <w:pPr>
        <w:numPr>
          <w:ilvl w:val="0"/>
          <w:numId w:val="37"/>
        </w:numPr>
        <w:spacing w:line="360" w:lineRule="auto"/>
        <w:jc w:val="both"/>
      </w:pPr>
      <w:r w:rsidRPr="002D6632">
        <w:t>Как сбалансировать работу и личную жизнь</w:t>
      </w:r>
      <w:proofErr w:type="gramStart"/>
      <w:r w:rsidRPr="002D6632">
        <w:t xml:space="preserve"> / П</w:t>
      </w:r>
      <w:proofErr w:type="gramEnd"/>
      <w:r w:rsidRPr="002D6632">
        <w:t xml:space="preserve">ер. с англ.  Переводчики Т. Гутникова, Н. </w:t>
      </w:r>
      <w:proofErr w:type="spellStart"/>
      <w:r w:rsidRPr="002D6632">
        <w:t>Ермильченко</w:t>
      </w:r>
      <w:proofErr w:type="spellEnd"/>
      <w:r w:rsidRPr="002D6632">
        <w:t xml:space="preserve">. – М.: </w:t>
      </w:r>
      <w:proofErr w:type="spellStart"/>
      <w:r w:rsidRPr="002D6632">
        <w:t>Альпина</w:t>
      </w:r>
      <w:proofErr w:type="spellEnd"/>
      <w:r w:rsidRPr="002D6632">
        <w:t xml:space="preserve"> Бизнес Букс, 2006. – 202 </w:t>
      </w:r>
      <w:proofErr w:type="gramStart"/>
      <w:r w:rsidRPr="002D6632">
        <w:t>с</w:t>
      </w:r>
      <w:proofErr w:type="gramEnd"/>
      <w:r w:rsidRPr="002D6632">
        <w:t xml:space="preserve">.  </w:t>
      </w:r>
    </w:p>
    <w:p w:rsidR="004C5E7F" w:rsidRPr="002D6632" w:rsidRDefault="004C5E7F" w:rsidP="004C5E7F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ind w:right="134"/>
        <w:rPr>
          <w:bCs/>
          <w:color w:val="000000"/>
        </w:rPr>
      </w:pPr>
      <w:r w:rsidRPr="002D6632">
        <w:rPr>
          <w:bCs/>
          <w:color w:val="000000"/>
        </w:rPr>
        <w:t xml:space="preserve">Калинин, С. И. Тайм-менеджмент. Практикум по управлению временем / С. И. Калинин. – СПб.: Речь, 2006. – 371 </w:t>
      </w:r>
      <w:proofErr w:type="gramStart"/>
      <w:r w:rsidRPr="002D6632">
        <w:rPr>
          <w:bCs/>
          <w:color w:val="000000"/>
        </w:rPr>
        <w:t>с</w:t>
      </w:r>
      <w:proofErr w:type="gramEnd"/>
      <w:r w:rsidRPr="002D6632">
        <w:rPr>
          <w:bCs/>
          <w:color w:val="000000"/>
        </w:rPr>
        <w:t>.</w:t>
      </w:r>
    </w:p>
    <w:p w:rsidR="004C5E7F" w:rsidRPr="002D6632" w:rsidRDefault="004C5E7F" w:rsidP="004C5E7F">
      <w:pPr>
        <w:numPr>
          <w:ilvl w:val="0"/>
          <w:numId w:val="37"/>
        </w:numPr>
        <w:spacing w:line="360" w:lineRule="auto"/>
        <w:jc w:val="both"/>
      </w:pPr>
      <w:proofErr w:type="spellStart"/>
      <w:r w:rsidRPr="002D6632">
        <w:t>Кови</w:t>
      </w:r>
      <w:proofErr w:type="spellEnd"/>
      <w:r w:rsidRPr="002D6632">
        <w:t xml:space="preserve">, Стивен Р. 7 навыков высокоэффективных людей. Мощные инструменты развития личности/ Стивен Р. </w:t>
      </w:r>
      <w:proofErr w:type="spellStart"/>
      <w:r w:rsidRPr="002D6632">
        <w:t>Кови</w:t>
      </w:r>
      <w:proofErr w:type="spellEnd"/>
      <w:r w:rsidRPr="002D6632">
        <w:t xml:space="preserve">; перевод О. Кириченко. – М.: </w:t>
      </w:r>
      <w:proofErr w:type="spellStart"/>
      <w:r w:rsidRPr="002D6632">
        <w:t>Альпина</w:t>
      </w:r>
      <w:proofErr w:type="spellEnd"/>
      <w:r w:rsidRPr="002D6632">
        <w:t xml:space="preserve"> </w:t>
      </w:r>
      <w:proofErr w:type="spellStart"/>
      <w:r w:rsidRPr="002D6632">
        <w:t>Паблишер</w:t>
      </w:r>
      <w:proofErr w:type="spellEnd"/>
      <w:r w:rsidRPr="002D6632">
        <w:t>, 2010. – 374 с.</w:t>
      </w:r>
    </w:p>
    <w:p w:rsidR="004C5E7F" w:rsidRPr="002D6632" w:rsidRDefault="004C5E7F" w:rsidP="004C5E7F">
      <w:pPr>
        <w:numPr>
          <w:ilvl w:val="0"/>
          <w:numId w:val="37"/>
        </w:numPr>
        <w:spacing w:line="360" w:lineRule="auto"/>
        <w:jc w:val="both"/>
      </w:pPr>
      <w:proofErr w:type="spellStart"/>
      <w:r w:rsidRPr="002D6632">
        <w:rPr>
          <w:bCs/>
          <w:color w:val="000000"/>
        </w:rPr>
        <w:t>Моргенстерн</w:t>
      </w:r>
      <w:proofErr w:type="spellEnd"/>
      <w:r w:rsidRPr="002D6632">
        <w:rPr>
          <w:bCs/>
          <w:color w:val="000000"/>
        </w:rPr>
        <w:t xml:space="preserve">, Дж. Тайм-менеджмент. Искусство планирования и управления своим временем и своей жизнью / </w:t>
      </w:r>
      <w:proofErr w:type="gramStart"/>
      <w:r w:rsidRPr="002D6632">
        <w:rPr>
          <w:bCs/>
          <w:color w:val="000000"/>
        </w:rPr>
        <w:t>Дж</w:t>
      </w:r>
      <w:proofErr w:type="gramEnd"/>
      <w:r w:rsidRPr="002D6632">
        <w:rPr>
          <w:bCs/>
          <w:color w:val="000000"/>
        </w:rPr>
        <w:t xml:space="preserve">. </w:t>
      </w:r>
      <w:proofErr w:type="spellStart"/>
      <w:r w:rsidRPr="002D6632">
        <w:rPr>
          <w:bCs/>
          <w:color w:val="000000"/>
        </w:rPr>
        <w:t>Моргенстерн</w:t>
      </w:r>
      <w:proofErr w:type="spellEnd"/>
      <w:r w:rsidRPr="002D6632">
        <w:rPr>
          <w:bCs/>
          <w:color w:val="000000"/>
        </w:rPr>
        <w:t xml:space="preserve">; пер. с англ. Д. </w:t>
      </w:r>
      <w:proofErr w:type="spellStart"/>
      <w:r w:rsidRPr="002D6632">
        <w:rPr>
          <w:bCs/>
          <w:color w:val="000000"/>
        </w:rPr>
        <w:t>Букова</w:t>
      </w:r>
      <w:proofErr w:type="spellEnd"/>
      <w:r w:rsidRPr="002D6632">
        <w:rPr>
          <w:bCs/>
          <w:color w:val="000000"/>
        </w:rPr>
        <w:t xml:space="preserve">. – М.: ООО «Издательство «Добрая книга», 2010. – 256 </w:t>
      </w:r>
      <w:proofErr w:type="gramStart"/>
      <w:r w:rsidRPr="002D6632">
        <w:rPr>
          <w:bCs/>
          <w:color w:val="000000"/>
        </w:rPr>
        <w:t>с</w:t>
      </w:r>
      <w:proofErr w:type="gramEnd"/>
      <w:r w:rsidRPr="002D6632">
        <w:rPr>
          <w:bCs/>
          <w:color w:val="000000"/>
        </w:rPr>
        <w:t>.</w:t>
      </w:r>
    </w:p>
    <w:p w:rsidR="004C5E7F" w:rsidRPr="002D6632" w:rsidRDefault="004C5E7F" w:rsidP="004C5E7F">
      <w:pPr>
        <w:numPr>
          <w:ilvl w:val="0"/>
          <w:numId w:val="37"/>
        </w:numPr>
        <w:spacing w:line="360" w:lineRule="auto"/>
        <w:jc w:val="both"/>
      </w:pPr>
      <w:r w:rsidRPr="002D6632">
        <w:t xml:space="preserve">Сидорова, Н. А.,  </w:t>
      </w:r>
      <w:proofErr w:type="spellStart"/>
      <w:r w:rsidRPr="002D6632">
        <w:t>Анисинкова</w:t>
      </w:r>
      <w:proofErr w:type="spellEnd"/>
      <w:r w:rsidRPr="002D6632">
        <w:t xml:space="preserve"> Е. Б. Тайм-менеджмент / Н. А. Сидорова, Е. Б. </w:t>
      </w:r>
      <w:proofErr w:type="spellStart"/>
      <w:r w:rsidRPr="002D6632">
        <w:t>Анисинкова</w:t>
      </w:r>
      <w:proofErr w:type="spellEnd"/>
      <w:r w:rsidRPr="002D6632">
        <w:t xml:space="preserve">. – М.: Дашков и Ко, 2008. – 220 </w:t>
      </w:r>
      <w:proofErr w:type="gramStart"/>
      <w:r w:rsidRPr="002D6632">
        <w:t>с</w:t>
      </w:r>
      <w:proofErr w:type="gramEnd"/>
      <w:r w:rsidRPr="002D6632">
        <w:t>.</w:t>
      </w:r>
    </w:p>
    <w:p w:rsidR="004C5E7F" w:rsidRPr="002D6632" w:rsidRDefault="004C5E7F" w:rsidP="004C5E7F">
      <w:pPr>
        <w:numPr>
          <w:ilvl w:val="0"/>
          <w:numId w:val="37"/>
        </w:numPr>
        <w:spacing w:line="360" w:lineRule="auto"/>
        <w:jc w:val="both"/>
      </w:pPr>
      <w:proofErr w:type="spellStart"/>
      <w:r w:rsidRPr="002D6632">
        <w:t>Маслоу</w:t>
      </w:r>
      <w:proofErr w:type="spellEnd"/>
      <w:r w:rsidRPr="002D6632">
        <w:t xml:space="preserve">, А. Мотивация и личность / А. </w:t>
      </w:r>
      <w:proofErr w:type="spellStart"/>
      <w:r w:rsidRPr="002D6632">
        <w:t>Маслоу</w:t>
      </w:r>
      <w:proofErr w:type="spellEnd"/>
      <w:r w:rsidRPr="002D6632">
        <w:t xml:space="preserve">. Пер. с англ.: Т. Гутман, Н. Мухина. – М.: </w:t>
      </w:r>
      <w:proofErr w:type="spellStart"/>
      <w:r w:rsidRPr="002D6632">
        <w:t>ДиректМедиа</w:t>
      </w:r>
      <w:proofErr w:type="spellEnd"/>
      <w:r w:rsidRPr="002D6632">
        <w:t xml:space="preserve"> </w:t>
      </w:r>
      <w:proofErr w:type="spellStart"/>
      <w:r w:rsidRPr="002D6632">
        <w:t>Паблишинг</w:t>
      </w:r>
      <w:proofErr w:type="spellEnd"/>
      <w:r w:rsidRPr="002D6632">
        <w:t>, 2008. – 947 с.</w:t>
      </w:r>
    </w:p>
    <w:p w:rsidR="004C5E7F" w:rsidRPr="002D6632" w:rsidRDefault="004C5E7F" w:rsidP="004C5E7F">
      <w:pPr>
        <w:numPr>
          <w:ilvl w:val="0"/>
          <w:numId w:val="37"/>
        </w:numPr>
        <w:spacing w:line="360" w:lineRule="auto"/>
        <w:jc w:val="both"/>
      </w:pPr>
      <w:proofErr w:type="spellStart"/>
      <w:r w:rsidRPr="002D6632">
        <w:t>Мэнкинс</w:t>
      </w:r>
      <w:proofErr w:type="spellEnd"/>
      <w:r w:rsidRPr="002D6632">
        <w:t xml:space="preserve">, М. Хватит терять драгоценное время / Майкл </w:t>
      </w:r>
      <w:proofErr w:type="spellStart"/>
      <w:r w:rsidRPr="002D6632">
        <w:t>Мэнкинс</w:t>
      </w:r>
      <w:proofErr w:type="spellEnd"/>
      <w:r w:rsidRPr="002D6632">
        <w:t xml:space="preserve">. // </w:t>
      </w:r>
      <w:proofErr w:type="spellStart"/>
      <w:r w:rsidRPr="002D6632">
        <w:t>Harvard</w:t>
      </w:r>
      <w:proofErr w:type="spellEnd"/>
      <w:r w:rsidRPr="002D6632">
        <w:t xml:space="preserve"> </w:t>
      </w:r>
      <w:proofErr w:type="spellStart"/>
      <w:r w:rsidRPr="002D6632">
        <w:t>Business</w:t>
      </w:r>
      <w:proofErr w:type="spellEnd"/>
      <w:r w:rsidRPr="002D6632">
        <w:t xml:space="preserve"> </w:t>
      </w:r>
      <w:proofErr w:type="spellStart"/>
      <w:r w:rsidRPr="002D6632">
        <w:t>Review</w:t>
      </w:r>
      <w:proofErr w:type="spellEnd"/>
      <w:r w:rsidRPr="002D6632">
        <w:t xml:space="preserve"> Россия, январь-февраль, 2005. – СС. 36-43.  </w:t>
      </w:r>
    </w:p>
    <w:p w:rsidR="004C5E7F" w:rsidRPr="002D6632" w:rsidRDefault="004C5E7F" w:rsidP="004C5E7F">
      <w:pPr>
        <w:numPr>
          <w:ilvl w:val="0"/>
          <w:numId w:val="37"/>
        </w:numPr>
        <w:spacing w:line="360" w:lineRule="auto"/>
        <w:jc w:val="both"/>
      </w:pPr>
      <w:proofErr w:type="spellStart"/>
      <w:r w:rsidRPr="002D6632">
        <w:t>Пряжников</w:t>
      </w:r>
      <w:proofErr w:type="spellEnd"/>
      <w:r w:rsidRPr="002D6632">
        <w:t xml:space="preserve">, Н. С. Мотивация трудовой деятельности / Н. С. </w:t>
      </w:r>
      <w:proofErr w:type="spellStart"/>
      <w:r w:rsidRPr="002D6632">
        <w:t>Пряжников</w:t>
      </w:r>
      <w:proofErr w:type="spellEnd"/>
      <w:r w:rsidRPr="002D6632">
        <w:t xml:space="preserve">. – М.: Академия, 2008. – 368 </w:t>
      </w:r>
      <w:proofErr w:type="gramStart"/>
      <w:r w:rsidRPr="002D6632">
        <w:t>с</w:t>
      </w:r>
      <w:proofErr w:type="gramEnd"/>
      <w:r w:rsidRPr="002D6632">
        <w:t>.</w:t>
      </w:r>
    </w:p>
    <w:p w:rsidR="004C5E7F" w:rsidRPr="002D6632" w:rsidRDefault="004C5E7F" w:rsidP="004C5E7F">
      <w:pPr>
        <w:numPr>
          <w:ilvl w:val="0"/>
          <w:numId w:val="37"/>
        </w:numPr>
        <w:spacing w:line="360" w:lineRule="auto"/>
        <w:jc w:val="both"/>
        <w:rPr>
          <w:lang w:val="en-US"/>
        </w:rPr>
      </w:pPr>
      <w:r w:rsidRPr="002D6632">
        <w:rPr>
          <w:lang w:val="en-US"/>
        </w:rPr>
        <w:lastRenderedPageBreak/>
        <w:t xml:space="preserve">Christensen, C. M. How will you measure your life? / Clayton M. Christensen // Harvard Business Review, July-August, 2010. – pp. 46-51.  </w:t>
      </w:r>
    </w:p>
    <w:p w:rsidR="004C5E7F" w:rsidRPr="002D6632" w:rsidRDefault="004C5E7F" w:rsidP="004C5E7F">
      <w:pPr>
        <w:pStyle w:val="ab"/>
        <w:spacing w:line="360" w:lineRule="auto"/>
        <w:jc w:val="both"/>
        <w:rPr>
          <w:sz w:val="24"/>
          <w:szCs w:val="24"/>
          <w:lang w:val="en-US"/>
        </w:rPr>
      </w:pPr>
    </w:p>
    <w:p w:rsidR="004C5E7F" w:rsidRPr="00C93AC3" w:rsidRDefault="004C5E7F" w:rsidP="004C5E7F">
      <w:pPr>
        <w:spacing w:line="360" w:lineRule="auto"/>
        <w:ind w:firstLine="360"/>
        <w:jc w:val="both"/>
      </w:pPr>
      <w:r w:rsidRPr="00C93AC3">
        <w:t xml:space="preserve">Формы и методы проведения занятий по разделу:  лекция с рассмотрением практических примеров, самостоятельная подготовка к семинарскому занятию:  выступление групп с результатами самостоятельной подготовки, обсуждение и дискуссия. </w:t>
      </w:r>
    </w:p>
    <w:p w:rsidR="004C5E7F" w:rsidRPr="004C5E7F" w:rsidRDefault="004C5E7F" w:rsidP="004C5E7F">
      <w:pPr>
        <w:spacing w:line="360" w:lineRule="auto"/>
        <w:ind w:left="1701" w:hanging="992"/>
        <w:rPr>
          <w:b/>
        </w:rPr>
      </w:pPr>
      <w:r w:rsidRPr="004C5E7F">
        <w:rPr>
          <w:b/>
        </w:rPr>
        <w:t xml:space="preserve">Раздел 3. </w:t>
      </w:r>
      <w:proofErr w:type="gramStart"/>
      <w:r w:rsidRPr="004C5E7F">
        <w:rPr>
          <w:b/>
        </w:rPr>
        <w:t>Искусство ведения</w:t>
      </w:r>
      <w:proofErr w:type="gramEnd"/>
      <w:r w:rsidRPr="004C5E7F">
        <w:rPr>
          <w:b/>
        </w:rPr>
        <w:t xml:space="preserve"> переговоров.</w:t>
      </w:r>
    </w:p>
    <w:p w:rsidR="004C5E7F" w:rsidRPr="00C93AC3" w:rsidRDefault="004C5E7F" w:rsidP="004C5E7F">
      <w:pPr>
        <w:spacing w:line="360" w:lineRule="auto"/>
      </w:pPr>
      <w:r w:rsidRPr="00C93AC3"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t>Тема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t>Количество часов аудиторной работы</w:t>
            </w:r>
          </w:p>
        </w:tc>
        <w:tc>
          <w:tcPr>
            <w:tcW w:w="2267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t>Объем и виды самостоятельной работы</w:t>
            </w:r>
          </w:p>
        </w:tc>
      </w:tr>
      <w:tr w:rsidR="004C5E7F" w:rsidRPr="00C93AC3" w:rsidTr="008B4633">
        <w:trPr>
          <w:trHeight w:val="477"/>
        </w:trPr>
        <w:tc>
          <w:tcPr>
            <w:tcW w:w="5778" w:type="dxa"/>
          </w:tcPr>
          <w:p w:rsidR="004C5E7F" w:rsidRPr="00C93AC3" w:rsidRDefault="004C5E7F" w:rsidP="008B4633">
            <w:pPr>
              <w:pStyle w:val="33"/>
              <w:rPr>
                <w:sz w:val="24"/>
                <w:szCs w:val="24"/>
              </w:rPr>
            </w:pPr>
            <w:r w:rsidRPr="007D7826">
              <w:rPr>
                <w:sz w:val="24"/>
                <w:szCs w:val="24"/>
              </w:rPr>
              <w:t>Базовые элементы подготовки к переговорам. Четыре основных принципа ведения переговоров</w:t>
            </w:r>
            <w:r>
              <w:rPr>
                <w:sz w:val="24"/>
                <w:szCs w:val="24"/>
              </w:rPr>
              <w:t xml:space="preserve">. </w:t>
            </w:r>
            <w:r w:rsidRPr="007D7826">
              <w:rPr>
                <w:sz w:val="24"/>
                <w:szCs w:val="24"/>
              </w:rPr>
              <w:t xml:space="preserve">Восемь основных стадий переговорного процесса. Виды стратегий (выигрыш – проигрыш, проигрыш – проигрыш, проигрыш – выигрыш, выигрыш – выигрыш). 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t>Подготовка к практическим занятиям</w:t>
            </w: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pStyle w:val="21"/>
              <w:spacing w:after="0" w:line="360" w:lineRule="auto"/>
              <w:rPr>
                <w:sz w:val="24"/>
                <w:szCs w:val="24"/>
              </w:rPr>
            </w:pPr>
            <w:r w:rsidRPr="007D7826">
              <w:rPr>
                <w:sz w:val="24"/>
                <w:szCs w:val="24"/>
              </w:rPr>
              <w:t xml:space="preserve">Основные компоненты коммуникации. Способы коммуникативного взаимодействия. Разные способы типизации деловых людей и способы </w:t>
            </w:r>
            <w:r>
              <w:rPr>
                <w:sz w:val="24"/>
                <w:szCs w:val="24"/>
              </w:rPr>
              <w:t xml:space="preserve">работы с разными типами людей. </w:t>
            </w:r>
            <w:r w:rsidRPr="007D7826">
              <w:rPr>
                <w:sz w:val="24"/>
                <w:szCs w:val="24"/>
              </w:rPr>
              <w:t xml:space="preserve">Правила эффективного слушания. Правила воздействия на людей и ведения переговоров. 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</w:tcPr>
          <w:p w:rsidR="004C5E7F" w:rsidRPr="00C93AC3" w:rsidRDefault="004C5E7F" w:rsidP="008B4633">
            <w:pPr>
              <w:spacing w:line="360" w:lineRule="auto"/>
              <w:jc w:val="center"/>
            </w:pP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</w:pPr>
            <w:proofErr w:type="spellStart"/>
            <w:r w:rsidRPr="007D7826">
              <w:t>Стадирование</w:t>
            </w:r>
            <w:proofErr w:type="spellEnd"/>
            <w:r w:rsidRPr="007D7826">
              <w:t xml:space="preserve"> переговорного процесса, согласование механизма переговоров, поиск зон наименьших расхождений и наибольшего согласия. Методики переговоров, установление правил, активизация коллективного мышления. Динамика работоспособности деловых людей в течение дня и учет ее при организации переговоров. Проблемы выбора места и времени переговоров. Графики состояния переговорного процесса. 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</w:tcPr>
          <w:p w:rsidR="004C5E7F" w:rsidRPr="00C93AC3" w:rsidRDefault="004C5E7F" w:rsidP="008B4633">
            <w:pPr>
              <w:spacing w:line="360" w:lineRule="auto"/>
              <w:jc w:val="center"/>
            </w:pP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right"/>
            </w:pPr>
            <w:r w:rsidRPr="00C93AC3">
              <w:lastRenderedPageBreak/>
              <w:t>Всего часов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12</w:t>
            </w:r>
          </w:p>
        </w:tc>
      </w:tr>
    </w:tbl>
    <w:p w:rsidR="004C5E7F" w:rsidRDefault="004C5E7F" w:rsidP="004C5E7F">
      <w:pPr>
        <w:spacing w:line="360" w:lineRule="auto"/>
        <w:rPr>
          <w:i/>
        </w:rPr>
      </w:pPr>
    </w:p>
    <w:p w:rsidR="004C5E7F" w:rsidRPr="00C93AC3" w:rsidRDefault="004C5E7F" w:rsidP="004C5E7F">
      <w:pPr>
        <w:spacing w:line="360" w:lineRule="auto"/>
        <w:rPr>
          <w:i/>
        </w:rPr>
      </w:pPr>
      <w:r w:rsidRPr="00C93AC3">
        <w:rPr>
          <w:i/>
        </w:rPr>
        <w:t xml:space="preserve">Литература по разделу: </w:t>
      </w:r>
    </w:p>
    <w:p w:rsidR="00925708" w:rsidRPr="00925708" w:rsidRDefault="00925708" w:rsidP="00925708">
      <w:pPr>
        <w:numPr>
          <w:ilvl w:val="0"/>
          <w:numId w:val="34"/>
        </w:numPr>
        <w:tabs>
          <w:tab w:val="left" w:pos="360"/>
        </w:tabs>
        <w:jc w:val="both"/>
        <w:rPr>
          <w:bCs/>
        </w:rPr>
      </w:pPr>
      <w:proofErr w:type="spellStart"/>
      <w:r w:rsidRPr="00925708">
        <w:rPr>
          <w:bCs/>
        </w:rPr>
        <w:t>Рыженкова</w:t>
      </w:r>
      <w:proofErr w:type="spellEnd"/>
      <w:r w:rsidRPr="00925708">
        <w:rPr>
          <w:bCs/>
        </w:rPr>
        <w:t xml:space="preserve"> И.К. Профессиональные навыки менеджера: повышение личной и командной эффективности. – 2-е изд. – М.: </w:t>
      </w:r>
      <w:proofErr w:type="spellStart"/>
      <w:r w:rsidRPr="00925708">
        <w:rPr>
          <w:bCs/>
        </w:rPr>
        <w:t>Эксмо</w:t>
      </w:r>
      <w:proofErr w:type="spellEnd"/>
      <w:r w:rsidRPr="00925708">
        <w:rPr>
          <w:bCs/>
        </w:rPr>
        <w:t>, 2012. – 272с.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proofErr w:type="spellStart"/>
      <w:r w:rsidRPr="00B64A60">
        <w:rPr>
          <w:bCs/>
        </w:rPr>
        <w:t>Стацевич</w:t>
      </w:r>
      <w:proofErr w:type="spellEnd"/>
      <w:r>
        <w:rPr>
          <w:bCs/>
        </w:rPr>
        <w:t xml:space="preserve"> Е.</w:t>
      </w:r>
      <w:r w:rsidRPr="00B64A60">
        <w:rPr>
          <w:bCs/>
        </w:rPr>
        <w:t xml:space="preserve">, </w:t>
      </w:r>
      <w:proofErr w:type="spellStart"/>
      <w:r w:rsidRPr="00B64A60">
        <w:rPr>
          <w:bCs/>
        </w:rPr>
        <w:t>Гуленков</w:t>
      </w:r>
      <w:proofErr w:type="spellEnd"/>
      <w:r>
        <w:rPr>
          <w:bCs/>
        </w:rPr>
        <w:t xml:space="preserve"> К.</w:t>
      </w:r>
      <w:r w:rsidRPr="00B64A60">
        <w:rPr>
          <w:bCs/>
        </w:rPr>
        <w:t>, Сорокина</w:t>
      </w:r>
      <w:r>
        <w:rPr>
          <w:bCs/>
        </w:rPr>
        <w:t xml:space="preserve"> И.</w:t>
      </w:r>
      <w:r w:rsidRPr="00B64A60">
        <w:rPr>
          <w:bCs/>
        </w:rPr>
        <w:t>, Манипуляции в деловых переговорах: практика противодействия</w:t>
      </w:r>
      <w:r>
        <w:rPr>
          <w:bCs/>
        </w:rPr>
        <w:t>,</w:t>
      </w:r>
      <w:r w:rsidRPr="004121E3">
        <w:rPr>
          <w:bCs/>
        </w:rPr>
        <w:t xml:space="preserve"> </w:t>
      </w:r>
      <w:r>
        <w:rPr>
          <w:bCs/>
        </w:rPr>
        <w:t xml:space="preserve">М., 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бизнес букс, 2007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proofErr w:type="spellStart"/>
      <w:r>
        <w:rPr>
          <w:bCs/>
        </w:rPr>
        <w:t>Маркуардт</w:t>
      </w:r>
      <w:proofErr w:type="spellEnd"/>
      <w:r>
        <w:rPr>
          <w:bCs/>
        </w:rPr>
        <w:t xml:space="preserve"> М., Правильные вопросы – эффективный метод управления, М., Омега-Л, 2008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r w:rsidRPr="00B64A60">
        <w:rPr>
          <w:bCs/>
        </w:rPr>
        <w:t xml:space="preserve">Саркисян Б. </w:t>
      </w:r>
      <w:r w:rsidRPr="0083290E">
        <w:rPr>
          <w:bCs/>
        </w:rPr>
        <w:t>Победа на переговорах.</w:t>
      </w:r>
      <w:r w:rsidRPr="0083290E">
        <w:rPr>
          <w:kern w:val="36"/>
        </w:rPr>
        <w:t xml:space="preserve"> 90 методов, уловок, приемов, которые помогут вам добиться своего</w:t>
      </w:r>
      <w:r w:rsidRPr="0083290E">
        <w:rPr>
          <w:bCs/>
        </w:rPr>
        <w:t>,</w:t>
      </w:r>
      <w:r>
        <w:rPr>
          <w:bCs/>
        </w:rPr>
        <w:t xml:space="preserve"> СПб, Питер, 2006</w:t>
      </w:r>
    </w:p>
    <w:p w:rsidR="004C5E7F" w:rsidRPr="00757A01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r w:rsidRPr="00757A01">
        <w:rPr>
          <w:bCs/>
        </w:rPr>
        <w:t xml:space="preserve">Игорь </w:t>
      </w:r>
      <w:proofErr w:type="spellStart"/>
      <w:r w:rsidRPr="00757A01">
        <w:rPr>
          <w:bCs/>
        </w:rPr>
        <w:t>Альтшулер</w:t>
      </w:r>
      <w:proofErr w:type="spellEnd"/>
      <w:r w:rsidRPr="00757A01">
        <w:rPr>
          <w:bCs/>
        </w:rPr>
        <w:t>, Практика бизнеса. Записк</w:t>
      </w:r>
      <w:r>
        <w:rPr>
          <w:bCs/>
        </w:rPr>
        <w:t>и консультанта, М., Дело, 2006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rPr>
          <w:bCs/>
        </w:rPr>
      </w:pPr>
      <w:r w:rsidRPr="00B64A60">
        <w:rPr>
          <w:bCs/>
        </w:rPr>
        <w:t>Фишер</w:t>
      </w:r>
      <w:r>
        <w:rPr>
          <w:bCs/>
        </w:rPr>
        <w:t xml:space="preserve"> Р.</w:t>
      </w:r>
      <w:r w:rsidRPr="00B64A60">
        <w:rPr>
          <w:bCs/>
        </w:rPr>
        <w:t xml:space="preserve">, </w:t>
      </w:r>
      <w:r>
        <w:rPr>
          <w:bCs/>
        </w:rPr>
        <w:t>Юрии У.</w:t>
      </w:r>
      <w:r w:rsidRPr="00B64A60">
        <w:rPr>
          <w:bCs/>
        </w:rPr>
        <w:t xml:space="preserve">, Переговоры </w:t>
      </w:r>
      <w:proofErr w:type="spellStart"/>
      <w:r w:rsidRPr="00B64A60">
        <w:rPr>
          <w:bCs/>
        </w:rPr>
        <w:t>по-гарвардски</w:t>
      </w:r>
      <w:proofErr w:type="spellEnd"/>
      <w:r>
        <w:rPr>
          <w:bCs/>
        </w:rPr>
        <w:t xml:space="preserve">, М., </w:t>
      </w:r>
      <w:proofErr w:type="spellStart"/>
      <w:r>
        <w:rPr>
          <w:bCs/>
        </w:rPr>
        <w:t>Эксмо</w:t>
      </w:r>
      <w:proofErr w:type="spellEnd"/>
      <w:r>
        <w:rPr>
          <w:bCs/>
        </w:rPr>
        <w:t>, 2005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rPr>
          <w:bCs/>
        </w:rPr>
      </w:pPr>
      <w:proofErr w:type="spellStart"/>
      <w:r>
        <w:rPr>
          <w:bCs/>
        </w:rPr>
        <w:t>Кэмп</w:t>
      </w:r>
      <w:proofErr w:type="spellEnd"/>
      <w:r>
        <w:rPr>
          <w:bCs/>
        </w:rPr>
        <w:t xml:space="preserve"> Дж.</w:t>
      </w:r>
      <w:r w:rsidRPr="00B64A60">
        <w:rPr>
          <w:bCs/>
        </w:rPr>
        <w:t>, Сначала скажите "Нет": секреты профессиональных переговорщиков</w:t>
      </w:r>
      <w:r>
        <w:rPr>
          <w:bCs/>
        </w:rPr>
        <w:t>, М, Добрая книга, 2007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r w:rsidRPr="00B64A60">
        <w:rPr>
          <w:bCs/>
        </w:rPr>
        <w:t>Ведение переговоров в экстремальных ситуациях</w:t>
      </w:r>
      <w:r>
        <w:rPr>
          <w:bCs/>
        </w:rPr>
        <w:t>,</w:t>
      </w:r>
      <w:r w:rsidRPr="0083290E">
        <w:rPr>
          <w:bCs/>
        </w:rPr>
        <w:t xml:space="preserve"> </w:t>
      </w:r>
      <w:r>
        <w:rPr>
          <w:bCs/>
        </w:rPr>
        <w:t xml:space="preserve">HBR, М., 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бизнес букс, 2007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r w:rsidRPr="00B64A60">
        <w:rPr>
          <w:bCs/>
        </w:rPr>
        <w:t>Ведение переговоров и разрешение конфликтов</w:t>
      </w:r>
      <w:r>
        <w:rPr>
          <w:bCs/>
        </w:rPr>
        <w:t xml:space="preserve">, HBR, М., 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бизнес букс, 2007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r w:rsidRPr="00B64A60">
        <w:rPr>
          <w:bCs/>
        </w:rPr>
        <w:t>Головина</w:t>
      </w:r>
      <w:proofErr w:type="gramStart"/>
      <w:r w:rsidRPr="00B64A60">
        <w:rPr>
          <w:bCs/>
        </w:rPr>
        <w:t xml:space="preserve"> А</w:t>
      </w:r>
      <w:proofErr w:type="gramEnd"/>
      <w:r w:rsidRPr="00B64A60">
        <w:rPr>
          <w:bCs/>
        </w:rPr>
        <w:t>, Деловые переговоры. Стратегия победы</w:t>
      </w:r>
      <w:r>
        <w:rPr>
          <w:bCs/>
        </w:rPr>
        <w:t>, СПб, Питер, 2007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r>
        <w:rPr>
          <w:bCs/>
        </w:rPr>
        <w:t>Кеннеди Г</w:t>
      </w:r>
      <w:r w:rsidRPr="00B64A60">
        <w:rPr>
          <w:bCs/>
        </w:rPr>
        <w:t>, Основы ведения переговоров</w:t>
      </w:r>
      <w:r>
        <w:rPr>
          <w:bCs/>
        </w:rPr>
        <w:t>,</w:t>
      </w:r>
      <w:r w:rsidRPr="004121E3">
        <w:rPr>
          <w:bCs/>
        </w:rPr>
        <w:t xml:space="preserve"> </w:t>
      </w:r>
      <w:r>
        <w:rPr>
          <w:bCs/>
        </w:rPr>
        <w:t xml:space="preserve">М., 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бизнес букс, 2007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proofErr w:type="spellStart"/>
      <w:r w:rsidRPr="00B64A60">
        <w:rPr>
          <w:bCs/>
        </w:rPr>
        <w:t>Добротворский</w:t>
      </w:r>
      <w:proofErr w:type="spellEnd"/>
      <w:r w:rsidRPr="00B64A60">
        <w:rPr>
          <w:bCs/>
        </w:rPr>
        <w:t xml:space="preserve"> Игорь, Переговоры на 100%. Технологии эффективных переговоров</w:t>
      </w:r>
      <w:r>
        <w:rPr>
          <w:bCs/>
        </w:rPr>
        <w:t>, М., А-приор, 2007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proofErr w:type="spellStart"/>
      <w:r>
        <w:rPr>
          <w:bCs/>
        </w:rPr>
        <w:t>Деревицкий</w:t>
      </w:r>
      <w:proofErr w:type="spellEnd"/>
      <w:r>
        <w:rPr>
          <w:bCs/>
        </w:rPr>
        <w:t xml:space="preserve"> А.</w:t>
      </w:r>
      <w:r w:rsidRPr="00B64A60">
        <w:rPr>
          <w:bCs/>
        </w:rPr>
        <w:t>, Переговоры особого назначения</w:t>
      </w:r>
      <w:r>
        <w:rPr>
          <w:bCs/>
        </w:rPr>
        <w:t>,</w:t>
      </w:r>
      <w:r w:rsidRPr="0083290E">
        <w:rPr>
          <w:bCs/>
        </w:rPr>
        <w:t xml:space="preserve"> </w:t>
      </w:r>
      <w:r>
        <w:rPr>
          <w:bCs/>
        </w:rPr>
        <w:t>СПб, Питер, 2006</w:t>
      </w:r>
    </w:p>
    <w:p w:rsidR="004C5E7F" w:rsidRPr="00B64A60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proofErr w:type="spellStart"/>
      <w:r w:rsidRPr="00B64A60">
        <w:rPr>
          <w:bCs/>
        </w:rPr>
        <w:t>Бутмен</w:t>
      </w:r>
      <w:proofErr w:type="spellEnd"/>
      <w:r w:rsidRPr="00B64A60">
        <w:rPr>
          <w:bCs/>
        </w:rPr>
        <w:t xml:space="preserve"> </w:t>
      </w:r>
      <w:proofErr w:type="spellStart"/>
      <w:r w:rsidRPr="00B64A60">
        <w:rPr>
          <w:bCs/>
        </w:rPr>
        <w:t>Николас</w:t>
      </w:r>
      <w:proofErr w:type="spellEnd"/>
      <w:r w:rsidRPr="00B64A60">
        <w:rPr>
          <w:bCs/>
        </w:rPr>
        <w:t>, Побеждать в переговорах. Как</w:t>
      </w:r>
      <w:proofErr w:type="gramStart"/>
      <w:r w:rsidRPr="00B64A60">
        <w:rPr>
          <w:bCs/>
        </w:rPr>
        <w:t>?</w:t>
      </w:r>
      <w:r>
        <w:rPr>
          <w:bCs/>
        </w:rPr>
        <w:t>,</w:t>
      </w:r>
      <w:r w:rsidRPr="0083290E">
        <w:rPr>
          <w:bCs/>
        </w:rPr>
        <w:t xml:space="preserve"> </w:t>
      </w:r>
      <w:proofErr w:type="gramEnd"/>
      <w:r>
        <w:rPr>
          <w:bCs/>
        </w:rPr>
        <w:t xml:space="preserve">М., </w:t>
      </w:r>
      <w:proofErr w:type="spellStart"/>
      <w:r>
        <w:rPr>
          <w:bCs/>
        </w:rPr>
        <w:t>Эксмо</w:t>
      </w:r>
      <w:proofErr w:type="spellEnd"/>
      <w:r>
        <w:rPr>
          <w:bCs/>
        </w:rPr>
        <w:t>, 2007</w:t>
      </w:r>
    </w:p>
    <w:p w:rsidR="004C5E7F" w:rsidRDefault="004C5E7F" w:rsidP="004C5E7F">
      <w:pPr>
        <w:numPr>
          <w:ilvl w:val="0"/>
          <w:numId w:val="34"/>
        </w:numPr>
        <w:spacing w:line="360" w:lineRule="auto"/>
        <w:ind w:left="714" w:hanging="357"/>
        <w:rPr>
          <w:bCs/>
        </w:rPr>
      </w:pPr>
      <w:r w:rsidRPr="00B64A60">
        <w:rPr>
          <w:bCs/>
        </w:rPr>
        <w:t>Козлов</w:t>
      </w:r>
      <w:r>
        <w:rPr>
          <w:bCs/>
        </w:rPr>
        <w:t xml:space="preserve"> В., </w:t>
      </w:r>
      <w:r w:rsidRPr="00B64A60">
        <w:rPr>
          <w:bCs/>
        </w:rPr>
        <w:t>Козлова</w:t>
      </w:r>
      <w:r>
        <w:rPr>
          <w:bCs/>
        </w:rPr>
        <w:t xml:space="preserve"> А.</w:t>
      </w:r>
      <w:r w:rsidRPr="00B64A60">
        <w:rPr>
          <w:bCs/>
        </w:rPr>
        <w:t>, Управление конфликтом</w:t>
      </w:r>
      <w:r>
        <w:rPr>
          <w:bCs/>
        </w:rPr>
        <w:t xml:space="preserve">, М., </w:t>
      </w:r>
      <w:proofErr w:type="spellStart"/>
      <w:r>
        <w:rPr>
          <w:bCs/>
        </w:rPr>
        <w:t>Эксмо</w:t>
      </w:r>
      <w:proofErr w:type="spellEnd"/>
      <w:r>
        <w:rPr>
          <w:bCs/>
        </w:rPr>
        <w:t>, 2006</w:t>
      </w:r>
    </w:p>
    <w:p w:rsidR="004C5E7F" w:rsidRPr="00C93AC3" w:rsidRDefault="004C5E7F" w:rsidP="004C5E7F">
      <w:pPr>
        <w:spacing w:line="360" w:lineRule="auto"/>
        <w:ind w:left="720"/>
        <w:jc w:val="both"/>
      </w:pPr>
    </w:p>
    <w:p w:rsidR="004C5E7F" w:rsidRPr="00C93AC3" w:rsidRDefault="004C5E7F" w:rsidP="004C5E7F">
      <w:pPr>
        <w:spacing w:line="360" w:lineRule="auto"/>
        <w:ind w:firstLine="360"/>
        <w:jc w:val="both"/>
      </w:pPr>
      <w:r w:rsidRPr="00C93AC3">
        <w:t xml:space="preserve">Формы и методы проведения занятий по разделу:  лекция с рассмотрением практических примеров, самостоятельная подготовка к </w:t>
      </w:r>
      <w:r>
        <w:t>практическим занятиям, участие в практических упражнениях, подготовка стратегии и плана переговоров.</w:t>
      </w:r>
      <w:r w:rsidRPr="00C93AC3">
        <w:t xml:space="preserve"> </w:t>
      </w:r>
    </w:p>
    <w:p w:rsidR="004C5E7F" w:rsidRPr="004C5E7F" w:rsidRDefault="004C5E7F" w:rsidP="004C5E7F">
      <w:pPr>
        <w:pStyle w:val="a9"/>
        <w:spacing w:line="360" w:lineRule="auto"/>
        <w:rPr>
          <w:b/>
        </w:rPr>
      </w:pPr>
      <w:r w:rsidRPr="004C5E7F">
        <w:rPr>
          <w:b/>
        </w:rPr>
        <w:t xml:space="preserve">Раздел 4. Эффективные </w:t>
      </w:r>
      <w:proofErr w:type="spellStart"/>
      <w:proofErr w:type="gramStart"/>
      <w:r w:rsidRPr="004C5E7F">
        <w:rPr>
          <w:b/>
        </w:rPr>
        <w:t>бизнес-коммуникации</w:t>
      </w:r>
      <w:proofErr w:type="spellEnd"/>
      <w:proofErr w:type="gramEnd"/>
      <w:r w:rsidRPr="004C5E7F">
        <w:rPr>
          <w:b/>
        </w:rPr>
        <w:t>.</w:t>
      </w:r>
    </w:p>
    <w:p w:rsidR="004C5E7F" w:rsidRPr="00C93AC3" w:rsidRDefault="004C5E7F" w:rsidP="004C5E7F">
      <w:pPr>
        <w:spacing w:line="360" w:lineRule="auto"/>
      </w:pPr>
      <w:r w:rsidRPr="00C93AC3"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lastRenderedPageBreak/>
              <w:t>Тема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t>Количество часов аудиторной работы</w:t>
            </w:r>
          </w:p>
        </w:tc>
        <w:tc>
          <w:tcPr>
            <w:tcW w:w="2267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t>Объем и виды самостоятельной работы</w:t>
            </w:r>
          </w:p>
        </w:tc>
      </w:tr>
      <w:tr w:rsidR="004C5E7F" w:rsidRPr="00C93AC3" w:rsidTr="008B4633">
        <w:trPr>
          <w:trHeight w:val="477"/>
        </w:trPr>
        <w:tc>
          <w:tcPr>
            <w:tcW w:w="5778" w:type="dxa"/>
          </w:tcPr>
          <w:p w:rsidR="004C5E7F" w:rsidRPr="00C93AC3" w:rsidRDefault="004C5E7F" w:rsidP="008B4633">
            <w:pPr>
              <w:pStyle w:val="33"/>
              <w:rPr>
                <w:sz w:val="24"/>
                <w:szCs w:val="24"/>
              </w:rPr>
            </w:pPr>
            <w:r w:rsidRPr="00076D95">
              <w:rPr>
                <w:sz w:val="24"/>
                <w:szCs w:val="24"/>
                <w:lang w:val="en-US"/>
              </w:rPr>
              <w:t>NETWORKING</w:t>
            </w:r>
            <w:r w:rsidRPr="00076D95">
              <w:rPr>
                <w:sz w:val="24"/>
                <w:szCs w:val="24"/>
              </w:rPr>
              <w:t xml:space="preserve"> – ключевая профессиональная компетенция</w:t>
            </w:r>
            <w:r>
              <w:rPr>
                <w:sz w:val="24"/>
                <w:szCs w:val="24"/>
              </w:rPr>
              <w:t>.</w:t>
            </w:r>
            <w:r w:rsidRPr="00076D95">
              <w:rPr>
                <w:rFonts w:ascii="Calibri" w:eastAsia="+mj-ea" w:hAnsi="Calibri" w:cs="+mj-cs"/>
                <w:b/>
                <w:bCs/>
                <w:color w:val="002060"/>
                <w:kern w:val="24"/>
                <w:sz w:val="56"/>
                <w:szCs w:val="56"/>
              </w:rPr>
              <w:t xml:space="preserve"> </w:t>
            </w:r>
            <w:r w:rsidRPr="00076D95">
              <w:rPr>
                <w:sz w:val="24"/>
                <w:szCs w:val="24"/>
              </w:rPr>
              <w:t xml:space="preserve">Ключевые подходы. Типы </w:t>
            </w:r>
            <w:proofErr w:type="spellStart"/>
            <w:r w:rsidRPr="00076D95">
              <w:rPr>
                <w:sz w:val="24"/>
                <w:szCs w:val="24"/>
              </w:rPr>
              <w:t>Нетворкинга</w:t>
            </w:r>
            <w:proofErr w:type="spellEnd"/>
            <w:r w:rsidRPr="00076D95">
              <w:rPr>
                <w:sz w:val="24"/>
                <w:szCs w:val="24"/>
              </w:rPr>
              <w:t xml:space="preserve">. </w:t>
            </w:r>
            <w:proofErr w:type="spellStart"/>
            <w:r w:rsidRPr="00076D95">
              <w:rPr>
                <w:sz w:val="24"/>
                <w:szCs w:val="24"/>
              </w:rPr>
              <w:t>Elevator</w:t>
            </w:r>
            <w:proofErr w:type="spellEnd"/>
            <w:r w:rsidRPr="00076D95">
              <w:rPr>
                <w:sz w:val="24"/>
                <w:szCs w:val="24"/>
              </w:rPr>
              <w:t xml:space="preserve"> </w:t>
            </w:r>
            <w:proofErr w:type="spellStart"/>
            <w:r w:rsidRPr="00076D95">
              <w:rPr>
                <w:sz w:val="24"/>
                <w:szCs w:val="24"/>
              </w:rPr>
              <w:t>Pitch</w:t>
            </w:r>
            <w:proofErr w:type="spellEnd"/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7" w:type="dxa"/>
            <w:vMerge w:val="restart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t>Подготовка к практическим занятиям</w:t>
            </w: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pStyle w:val="33"/>
              <w:rPr>
                <w:sz w:val="24"/>
                <w:szCs w:val="24"/>
              </w:rPr>
            </w:pPr>
            <w:r w:rsidRPr="00076D95">
              <w:rPr>
                <w:sz w:val="24"/>
                <w:szCs w:val="24"/>
              </w:rPr>
              <w:t>Инструмент «Информационное интервью» для достижения сотрудничества. Мероприятия как важнейший источник контактов.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</w:tcPr>
          <w:p w:rsidR="004C5E7F" w:rsidRPr="00C93AC3" w:rsidRDefault="004C5E7F" w:rsidP="008B4633">
            <w:pPr>
              <w:spacing w:line="360" w:lineRule="auto"/>
              <w:jc w:val="center"/>
            </w:pP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right"/>
            </w:pPr>
            <w:r w:rsidRPr="00C93AC3">
              <w:t>Всего часов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4C5E7F" w:rsidRPr="00C93AC3" w:rsidRDefault="004C5E7F" w:rsidP="004C5E7F">
      <w:pPr>
        <w:spacing w:line="360" w:lineRule="auto"/>
        <w:rPr>
          <w:i/>
        </w:rPr>
      </w:pPr>
      <w:r w:rsidRPr="00C93AC3">
        <w:rPr>
          <w:i/>
        </w:rPr>
        <w:t xml:space="preserve">Литература по разделу: </w:t>
      </w:r>
    </w:p>
    <w:p w:rsidR="004C5E7F" w:rsidRPr="00A53178" w:rsidRDefault="004C5E7F" w:rsidP="004C5E7F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53178">
        <w:t xml:space="preserve">Е.А. Борисова Эффективные коммуникации в бизнесе. - С.-Пб.: Питер, 2005. - 208 </w:t>
      </w:r>
      <w:proofErr w:type="gramStart"/>
      <w:r w:rsidRPr="00A53178">
        <w:t>с</w:t>
      </w:r>
      <w:proofErr w:type="gramEnd"/>
      <w:r w:rsidRPr="00A53178">
        <w:t>.</w:t>
      </w:r>
    </w:p>
    <w:p w:rsidR="004C5E7F" w:rsidRPr="00A53178" w:rsidRDefault="004C5E7F" w:rsidP="004C5E7F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A53178">
        <w:t>Бредемайер</w:t>
      </w:r>
      <w:proofErr w:type="spellEnd"/>
      <w:r w:rsidRPr="00A53178">
        <w:t xml:space="preserve"> К. Искусство словесной атаки: Практическое руководство</w:t>
      </w:r>
      <w:proofErr w:type="gramStart"/>
      <w:r w:rsidRPr="00A53178">
        <w:t xml:space="preserve"> / П</w:t>
      </w:r>
      <w:proofErr w:type="gramEnd"/>
      <w:r w:rsidRPr="00A53178">
        <w:t xml:space="preserve">ер. с нем. М., </w:t>
      </w:r>
      <w:proofErr w:type="spellStart"/>
      <w:r w:rsidRPr="00A53178">
        <w:t>Альпина</w:t>
      </w:r>
      <w:proofErr w:type="spellEnd"/>
      <w:r w:rsidRPr="00A53178">
        <w:t xml:space="preserve"> Бизнес Букс, 2007. - 184 с.</w:t>
      </w:r>
    </w:p>
    <w:p w:rsidR="004C5E7F" w:rsidRPr="00A53178" w:rsidRDefault="008C5363" w:rsidP="004C5E7F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hyperlink r:id="rId9" w:history="1">
        <w:proofErr w:type="spellStart"/>
        <w:r w:rsidR="004C5E7F" w:rsidRPr="00A53178">
          <w:t>Коццолино</w:t>
        </w:r>
        <w:proofErr w:type="spellEnd"/>
        <w:r w:rsidR="004C5E7F" w:rsidRPr="00A53178">
          <w:t xml:space="preserve"> </w:t>
        </w:r>
        <w:proofErr w:type="spellStart"/>
        <w:r w:rsidR="004C5E7F" w:rsidRPr="00A53178">
          <w:t>Мауро</w:t>
        </w:r>
        <w:proofErr w:type="spellEnd"/>
      </w:hyperlink>
      <w:r w:rsidR="004C5E7F" w:rsidRPr="00A53178">
        <w:rPr>
          <w:bCs/>
        </w:rPr>
        <w:t>.</w:t>
      </w:r>
      <w:r w:rsidR="004C5E7F" w:rsidRPr="00A53178">
        <w:rPr>
          <w:b/>
          <w:bCs/>
        </w:rPr>
        <w:t xml:space="preserve"> </w:t>
      </w:r>
      <w:r w:rsidR="004C5E7F" w:rsidRPr="00A53178">
        <w:t xml:space="preserve">Невербальная коммуникация. Теории, функции, язык и знак. М.: Гуманитарный центр, 2009. - 248 </w:t>
      </w:r>
      <w:proofErr w:type="gramStart"/>
      <w:r w:rsidR="004C5E7F" w:rsidRPr="00A53178">
        <w:t>с</w:t>
      </w:r>
      <w:proofErr w:type="gramEnd"/>
      <w:r w:rsidR="004C5E7F" w:rsidRPr="00A53178">
        <w:t xml:space="preserve">. </w:t>
      </w:r>
    </w:p>
    <w:p w:rsidR="004C5E7F" w:rsidRPr="00A53178" w:rsidRDefault="004C5E7F" w:rsidP="004C5E7F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A53178">
        <w:t>Уинтерсон</w:t>
      </w:r>
      <w:proofErr w:type="spellEnd"/>
      <w:r w:rsidRPr="00A53178">
        <w:t xml:space="preserve"> </w:t>
      </w:r>
      <w:proofErr w:type="spellStart"/>
      <w:r w:rsidRPr="00A53178">
        <w:t>Ричардс</w:t>
      </w:r>
      <w:proofErr w:type="spellEnd"/>
      <w:r w:rsidRPr="00A53178">
        <w:t xml:space="preserve"> Дж. Вы – успешный предприниматель. Как убедить в этом окружающих / Дж </w:t>
      </w:r>
      <w:proofErr w:type="spellStart"/>
      <w:r w:rsidRPr="00A53178">
        <w:t>Ричардс</w:t>
      </w:r>
      <w:proofErr w:type="spellEnd"/>
      <w:r w:rsidRPr="00A53178">
        <w:t xml:space="preserve"> </w:t>
      </w:r>
      <w:proofErr w:type="spellStart"/>
      <w:r w:rsidRPr="00A53178">
        <w:t>Уинтерсон</w:t>
      </w:r>
      <w:proofErr w:type="spellEnd"/>
      <w:r w:rsidRPr="00A53178">
        <w:t xml:space="preserve">; пер. с англ. – М.: </w:t>
      </w:r>
      <w:proofErr w:type="spellStart"/>
      <w:r w:rsidRPr="00A53178">
        <w:t>Эксмо</w:t>
      </w:r>
      <w:proofErr w:type="spellEnd"/>
      <w:r w:rsidRPr="00A53178">
        <w:t xml:space="preserve">, 2008. – 112 </w:t>
      </w:r>
      <w:proofErr w:type="gramStart"/>
      <w:r w:rsidRPr="00A53178">
        <w:t>с</w:t>
      </w:r>
      <w:proofErr w:type="gramEnd"/>
      <w:r w:rsidRPr="00A53178">
        <w:t>.</w:t>
      </w:r>
    </w:p>
    <w:p w:rsidR="004C5E7F" w:rsidRPr="00A53178" w:rsidRDefault="004C5E7F" w:rsidP="004C5E7F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A53178">
        <w:t>Чалдини</w:t>
      </w:r>
      <w:proofErr w:type="spellEnd"/>
      <w:r w:rsidRPr="00A53178">
        <w:t xml:space="preserve"> Р. Психология влияния. Как научиться убеждать и добиваться успеха. - М.: ЭКСМО, 2010. - 416 с.</w:t>
      </w:r>
    </w:p>
    <w:p w:rsidR="004C5E7F" w:rsidRPr="00A53178" w:rsidRDefault="004C5E7F" w:rsidP="004C5E7F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53178">
        <w:t xml:space="preserve">А.В. </w:t>
      </w:r>
      <w:proofErr w:type="spellStart"/>
      <w:r w:rsidRPr="00A53178">
        <w:t>Фисун</w:t>
      </w:r>
      <w:proofErr w:type="spellEnd"/>
      <w:r w:rsidRPr="00A53178">
        <w:t xml:space="preserve">. Внутрикорпоративные коммуникации: проблемы построения эффективной системы // Управление человеческим потенциалом. №1, </w:t>
      </w:r>
      <w:smartTag w:uri="urn:schemas-microsoft-com:office:smarttags" w:element="metricconverter">
        <w:smartTagPr>
          <w:attr w:name="ProductID" w:val="2007 г"/>
        </w:smartTagPr>
        <w:r w:rsidRPr="00A53178">
          <w:t>2007 г</w:t>
        </w:r>
      </w:smartTag>
      <w:r w:rsidRPr="00A53178">
        <w:t>., с. 24-35.</w:t>
      </w:r>
    </w:p>
    <w:p w:rsidR="004C5E7F" w:rsidRPr="00A53178" w:rsidRDefault="004C5E7F" w:rsidP="004C5E7F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53178">
        <w:t xml:space="preserve">С.В. Лазарев. Преодоление препятствий на пути эффективной коммуникации // Управление развитием персонала, №3, </w:t>
      </w:r>
      <w:smartTag w:uri="urn:schemas-microsoft-com:office:smarttags" w:element="metricconverter">
        <w:smartTagPr>
          <w:attr w:name="ProductID" w:val="2008 г"/>
        </w:smartTagPr>
        <w:r w:rsidRPr="00A53178">
          <w:t>2008 г</w:t>
        </w:r>
      </w:smartTag>
      <w:r w:rsidRPr="00A53178">
        <w:t>., с. 242-249.</w:t>
      </w:r>
    </w:p>
    <w:p w:rsidR="004C5E7F" w:rsidRPr="00C93AC3" w:rsidRDefault="004C5E7F" w:rsidP="004C5E7F">
      <w:pPr>
        <w:spacing w:line="360" w:lineRule="auto"/>
        <w:ind w:firstLine="360"/>
        <w:jc w:val="both"/>
      </w:pPr>
      <w:r w:rsidRPr="00C93AC3">
        <w:t>Формы и методы проведения занятий по разделу:  лекция с рассмотрением практических примеров, самостоятельная подготовка к семинарскому занятию</w:t>
      </w:r>
      <w:r>
        <w:t>, практическое задание – проведение интервью с предпринимателем</w:t>
      </w:r>
      <w:r w:rsidRPr="00C93AC3">
        <w:t xml:space="preserve">. </w:t>
      </w:r>
    </w:p>
    <w:p w:rsidR="004C5E7F" w:rsidRDefault="004C5E7F" w:rsidP="004C5E7F">
      <w:pPr>
        <w:spacing w:line="360" w:lineRule="auto"/>
        <w:ind w:left="1701" w:hanging="992"/>
        <w:rPr>
          <w:i/>
        </w:rPr>
      </w:pPr>
    </w:p>
    <w:p w:rsidR="004C5E7F" w:rsidRPr="004C5E7F" w:rsidRDefault="004C5E7F" w:rsidP="004C5E7F">
      <w:pPr>
        <w:spacing w:line="360" w:lineRule="auto"/>
        <w:ind w:left="1701" w:hanging="992"/>
        <w:rPr>
          <w:b/>
        </w:rPr>
      </w:pPr>
      <w:r w:rsidRPr="004C5E7F">
        <w:rPr>
          <w:b/>
        </w:rPr>
        <w:t>Раздел 5. Подготовка и ведение презентации.</w:t>
      </w:r>
    </w:p>
    <w:p w:rsidR="004C5E7F" w:rsidRPr="00C93AC3" w:rsidRDefault="004C5E7F" w:rsidP="004C5E7F">
      <w:pPr>
        <w:spacing w:line="360" w:lineRule="auto"/>
      </w:pPr>
      <w:r w:rsidRPr="00C93AC3"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t>Тема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t xml:space="preserve">Количество часов </w:t>
            </w:r>
            <w:r w:rsidRPr="00C93AC3">
              <w:lastRenderedPageBreak/>
              <w:t>аудиторной работы</w:t>
            </w:r>
          </w:p>
        </w:tc>
        <w:tc>
          <w:tcPr>
            <w:tcW w:w="2267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lastRenderedPageBreak/>
              <w:t xml:space="preserve">Объем и виды самостоятельной </w:t>
            </w:r>
            <w:r w:rsidRPr="00C93AC3">
              <w:lastRenderedPageBreak/>
              <w:t>работы</w:t>
            </w:r>
          </w:p>
        </w:tc>
      </w:tr>
      <w:tr w:rsidR="004C5E7F" w:rsidRPr="00C93AC3" w:rsidTr="008B4633">
        <w:trPr>
          <w:trHeight w:val="477"/>
        </w:trPr>
        <w:tc>
          <w:tcPr>
            <w:tcW w:w="5778" w:type="dxa"/>
          </w:tcPr>
          <w:p w:rsidR="004C5E7F" w:rsidRPr="00A53178" w:rsidRDefault="004C5E7F" w:rsidP="008B4633">
            <w:pPr>
              <w:spacing w:line="360" w:lineRule="auto"/>
            </w:pPr>
            <w:r w:rsidRPr="00A53178">
              <w:lastRenderedPageBreak/>
              <w:t xml:space="preserve">Основные принципы презентации: понимание потребностей аудитории, определение временных рамок, условий выступления. Основные этапы подготовки презентации работы. Критерии эффективной презентации. Виды и примеры структур презентации. Композиция выступления. </w:t>
            </w:r>
          </w:p>
        </w:tc>
        <w:tc>
          <w:tcPr>
            <w:tcW w:w="1843" w:type="dxa"/>
          </w:tcPr>
          <w:p w:rsidR="004C5E7F" w:rsidRPr="00C93AC3" w:rsidRDefault="001E42F4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t>Подготовка к практическим занятиям</w:t>
            </w:r>
          </w:p>
        </w:tc>
      </w:tr>
      <w:tr w:rsidR="004C5E7F" w:rsidRPr="00C93AC3" w:rsidTr="008B4633">
        <w:tc>
          <w:tcPr>
            <w:tcW w:w="5778" w:type="dxa"/>
          </w:tcPr>
          <w:p w:rsidR="004C5E7F" w:rsidRPr="00A53178" w:rsidRDefault="004C5E7F" w:rsidP="008B4633">
            <w:pPr>
              <w:pStyle w:val="33"/>
              <w:rPr>
                <w:sz w:val="24"/>
                <w:szCs w:val="24"/>
              </w:rPr>
            </w:pPr>
            <w:r w:rsidRPr="00A53178">
              <w:rPr>
                <w:sz w:val="24"/>
                <w:szCs w:val="24"/>
              </w:rPr>
              <w:t xml:space="preserve">Искусство оратора. Речь, голос. Постановка речи, сила и </w:t>
            </w:r>
            <w:proofErr w:type="spellStart"/>
            <w:r w:rsidRPr="00A53178">
              <w:rPr>
                <w:sz w:val="24"/>
                <w:szCs w:val="24"/>
              </w:rPr>
              <w:t>полетность</w:t>
            </w:r>
            <w:proofErr w:type="spellEnd"/>
            <w:r w:rsidRPr="00A53178">
              <w:rPr>
                <w:sz w:val="24"/>
                <w:szCs w:val="24"/>
              </w:rPr>
              <w:t xml:space="preserve"> звука, четкость дикции и произношения, речевое дыхание. Владение взором, темпом речи, устранение "зависаний", мусорных слов-паразитов, строение фраз, наглядность речи. Мастерство донесения мысли до публики четко и без искажений. Развитие личной концентрации внимания как условия для владения формой и содержанием речи.</w:t>
            </w:r>
          </w:p>
        </w:tc>
        <w:tc>
          <w:tcPr>
            <w:tcW w:w="1843" w:type="dxa"/>
          </w:tcPr>
          <w:p w:rsidR="004C5E7F" w:rsidRPr="00A53178" w:rsidRDefault="001E42F4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</w:tcPr>
          <w:p w:rsidR="004C5E7F" w:rsidRPr="00C93AC3" w:rsidRDefault="004C5E7F" w:rsidP="008B4633">
            <w:pPr>
              <w:spacing w:line="360" w:lineRule="auto"/>
              <w:jc w:val="center"/>
            </w:pP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both"/>
            </w:pPr>
            <w:r w:rsidRPr="00A53178">
              <w:t xml:space="preserve">Средства визуализации. Графики, диаграммы. Раздаточный материал. Оформление слайдов, оформление теста и графической информации – графики, диаграммы, фотоматериалы.  Объем и последовательность представления текстовой информации. Правила оформления и подачи цифровых данных. Требования к оформлению таблиц, графиков и диаграмм. Цветовые решения при оформлении презентационного материала. Раздаточный материал – распечатки, </w:t>
            </w:r>
            <w:proofErr w:type="spellStart"/>
            <w:r w:rsidRPr="00A53178">
              <w:t>семплы</w:t>
            </w:r>
            <w:proofErr w:type="spellEnd"/>
            <w:r w:rsidRPr="00A53178">
              <w:t>, дегустация, рабочие модели.</w:t>
            </w:r>
          </w:p>
        </w:tc>
        <w:tc>
          <w:tcPr>
            <w:tcW w:w="1843" w:type="dxa"/>
          </w:tcPr>
          <w:p w:rsidR="004C5E7F" w:rsidRPr="00C93AC3" w:rsidRDefault="001E42F4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</w:tcPr>
          <w:p w:rsidR="004C5E7F" w:rsidRPr="00C93AC3" w:rsidRDefault="004C5E7F" w:rsidP="008B4633">
            <w:pPr>
              <w:spacing w:line="360" w:lineRule="auto"/>
              <w:jc w:val="center"/>
            </w:pP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right"/>
            </w:pPr>
            <w:r w:rsidRPr="00C93AC3">
              <w:t>Всего часов</w:t>
            </w:r>
          </w:p>
        </w:tc>
        <w:tc>
          <w:tcPr>
            <w:tcW w:w="1843" w:type="dxa"/>
          </w:tcPr>
          <w:p w:rsidR="004C5E7F" w:rsidRPr="00C93AC3" w:rsidRDefault="001E42F4" w:rsidP="008B463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4C5E7F" w:rsidRPr="00C93AC3" w:rsidRDefault="001E42F4" w:rsidP="001E42F4">
            <w:pPr>
              <w:spacing w:line="360" w:lineRule="auto"/>
              <w:jc w:val="center"/>
            </w:pPr>
            <w:r>
              <w:t>12</w:t>
            </w:r>
          </w:p>
        </w:tc>
      </w:tr>
    </w:tbl>
    <w:p w:rsidR="004C5E7F" w:rsidRPr="00C93AC3" w:rsidRDefault="004C5E7F" w:rsidP="004C5E7F">
      <w:pPr>
        <w:spacing w:line="360" w:lineRule="auto"/>
        <w:rPr>
          <w:i/>
        </w:rPr>
      </w:pPr>
      <w:r w:rsidRPr="00C93AC3">
        <w:rPr>
          <w:i/>
        </w:rPr>
        <w:t xml:space="preserve">Литература по разделу: </w:t>
      </w:r>
    </w:p>
    <w:p w:rsidR="004C5E7F" w:rsidRPr="00A53178" w:rsidRDefault="004C5E7F" w:rsidP="004C5E7F">
      <w:pPr>
        <w:numPr>
          <w:ilvl w:val="0"/>
          <w:numId w:val="35"/>
        </w:numPr>
        <w:spacing w:line="360" w:lineRule="auto"/>
        <w:ind w:left="714" w:hanging="357"/>
      </w:pPr>
      <w:proofErr w:type="spellStart"/>
      <w:r w:rsidRPr="00A53178">
        <w:t>Гандапас</w:t>
      </w:r>
      <w:proofErr w:type="spellEnd"/>
      <w:r w:rsidRPr="00A53178">
        <w:t xml:space="preserve"> </w:t>
      </w:r>
      <w:proofErr w:type="spellStart"/>
      <w:r w:rsidRPr="00A53178">
        <w:t>Радислав</w:t>
      </w:r>
      <w:proofErr w:type="spellEnd"/>
      <w:r w:rsidRPr="00A53178">
        <w:t xml:space="preserve">, 101 совет оратору, 2009 , </w:t>
      </w:r>
      <w:proofErr w:type="spellStart"/>
      <w:r w:rsidRPr="00A53178">
        <w:t>Альпина</w:t>
      </w:r>
      <w:proofErr w:type="spellEnd"/>
      <w:r w:rsidRPr="00A53178">
        <w:t xml:space="preserve"> Бизнес Букс , 56с</w:t>
      </w:r>
    </w:p>
    <w:p w:rsidR="004C5E7F" w:rsidRPr="00A53178" w:rsidRDefault="004C5E7F" w:rsidP="004C5E7F">
      <w:pPr>
        <w:numPr>
          <w:ilvl w:val="0"/>
          <w:numId w:val="35"/>
        </w:numPr>
        <w:spacing w:line="360" w:lineRule="auto"/>
        <w:ind w:left="714" w:hanging="357"/>
      </w:pPr>
      <w:r w:rsidRPr="00A53178">
        <w:t xml:space="preserve">Д. Лазарев, Презентация. Лучше один раз увидеть!, 2009 , </w:t>
      </w:r>
      <w:proofErr w:type="spellStart"/>
      <w:r w:rsidRPr="00A53178">
        <w:t>Альпина</w:t>
      </w:r>
      <w:proofErr w:type="spellEnd"/>
      <w:r w:rsidRPr="00A53178">
        <w:t xml:space="preserve"> </w:t>
      </w:r>
      <w:proofErr w:type="spellStart"/>
      <w:r w:rsidRPr="00A53178">
        <w:t>Паблишерз</w:t>
      </w:r>
      <w:proofErr w:type="spellEnd"/>
      <w:r w:rsidRPr="00A53178">
        <w:t xml:space="preserve"> , 144с</w:t>
      </w:r>
    </w:p>
    <w:p w:rsidR="004C5E7F" w:rsidRPr="00A53178" w:rsidRDefault="004C5E7F" w:rsidP="004C5E7F">
      <w:pPr>
        <w:numPr>
          <w:ilvl w:val="0"/>
          <w:numId w:val="35"/>
        </w:numPr>
        <w:spacing w:line="360" w:lineRule="auto"/>
        <w:ind w:left="714" w:hanging="357"/>
      </w:pPr>
      <w:r w:rsidRPr="00A53178">
        <w:lastRenderedPageBreak/>
        <w:t xml:space="preserve">Джерри </w:t>
      </w:r>
      <w:proofErr w:type="spellStart"/>
      <w:r w:rsidRPr="00A53178">
        <w:t>Вайсман</w:t>
      </w:r>
      <w:proofErr w:type="spellEnd"/>
      <w:r w:rsidRPr="00A53178">
        <w:t>, Блестящая презентация. Как завоевать аудиторию, 2011 , Питер , 288с</w:t>
      </w:r>
    </w:p>
    <w:p w:rsidR="004C5E7F" w:rsidRPr="00A53178" w:rsidRDefault="004C5E7F" w:rsidP="004C5E7F">
      <w:pPr>
        <w:numPr>
          <w:ilvl w:val="0"/>
          <w:numId w:val="35"/>
        </w:numPr>
        <w:spacing w:line="360" w:lineRule="auto"/>
        <w:ind w:left="714" w:hanging="357"/>
      </w:pPr>
      <w:r w:rsidRPr="00A53178">
        <w:t xml:space="preserve">Соловьева Л., Говори свободно. Создавая </w:t>
      </w:r>
      <w:proofErr w:type="gramStart"/>
      <w:r w:rsidRPr="00A53178">
        <w:t>совершенный</w:t>
      </w:r>
      <w:proofErr w:type="gramEnd"/>
      <w:r w:rsidRPr="00A53178">
        <w:t xml:space="preserve"> голо,2010 , Добрая книга , 480с</w:t>
      </w:r>
    </w:p>
    <w:p w:rsidR="004C5E7F" w:rsidRPr="00A53178" w:rsidRDefault="004C5E7F" w:rsidP="004C5E7F">
      <w:pPr>
        <w:numPr>
          <w:ilvl w:val="0"/>
          <w:numId w:val="35"/>
        </w:numPr>
        <w:spacing w:line="360" w:lineRule="auto"/>
        <w:ind w:left="714" w:hanging="357"/>
      </w:pPr>
      <w:proofErr w:type="spellStart"/>
      <w:r w:rsidRPr="00A53178">
        <w:t>Джен</w:t>
      </w:r>
      <w:proofErr w:type="spellEnd"/>
      <w:r w:rsidRPr="00A53178">
        <w:t xml:space="preserve"> </w:t>
      </w:r>
      <w:proofErr w:type="spellStart"/>
      <w:r w:rsidRPr="00A53178">
        <w:t>Руэ</w:t>
      </w:r>
      <w:proofErr w:type="spellEnd"/>
      <w:r w:rsidRPr="00A53178">
        <w:t xml:space="preserve">, Искусство презентации, 2008, </w:t>
      </w:r>
      <w:proofErr w:type="spellStart"/>
      <w:r w:rsidRPr="00A53178">
        <w:t>Фаир-Пресс</w:t>
      </w:r>
      <w:proofErr w:type="spellEnd"/>
    </w:p>
    <w:p w:rsidR="004C5E7F" w:rsidRDefault="004C5E7F" w:rsidP="004C5E7F">
      <w:pPr>
        <w:spacing w:line="360" w:lineRule="auto"/>
        <w:ind w:firstLine="360"/>
        <w:jc w:val="both"/>
      </w:pPr>
    </w:p>
    <w:p w:rsidR="004C5E7F" w:rsidRPr="00C93AC3" w:rsidRDefault="004C5E7F" w:rsidP="004C5E7F">
      <w:pPr>
        <w:spacing w:line="360" w:lineRule="auto"/>
        <w:jc w:val="both"/>
      </w:pPr>
      <w:r w:rsidRPr="00C93AC3">
        <w:t xml:space="preserve">Формы и методы проведения занятий по разделу:  лекция с рассмотрением практических примеров, </w:t>
      </w:r>
      <w:r w:rsidRPr="00A53178">
        <w:t>Подготовка презентации на тему «Расскажи о себе». Фиксирование на видеокамеру. Анализ презентаций – обсуждение в группе ошибок и преимуще</w:t>
      </w:r>
      <w:proofErr w:type="gramStart"/>
      <w:r w:rsidRPr="00A53178">
        <w:t>ств пр</w:t>
      </w:r>
      <w:proofErr w:type="gramEnd"/>
      <w:r w:rsidRPr="00A53178">
        <w:t>езентации и презентатора. Упражнения на развитие голоса, на удержание внимания аудитории, на отработку эмоциональной составляющей презентации. Итоговая презентация на тему «Мой проект»</w:t>
      </w:r>
      <w:r w:rsidRPr="00C93AC3">
        <w:t xml:space="preserve">. </w:t>
      </w:r>
    </w:p>
    <w:p w:rsidR="004C5E7F" w:rsidRPr="001E42F4" w:rsidRDefault="004C5E7F" w:rsidP="004C5E7F">
      <w:pPr>
        <w:pStyle w:val="a9"/>
        <w:spacing w:line="360" w:lineRule="auto"/>
        <w:rPr>
          <w:b/>
        </w:rPr>
      </w:pPr>
      <w:r w:rsidRPr="001E42F4">
        <w:rPr>
          <w:b/>
        </w:rPr>
        <w:t xml:space="preserve">Раздел </w:t>
      </w:r>
      <w:r w:rsidR="001E42F4" w:rsidRPr="001E42F4">
        <w:rPr>
          <w:b/>
        </w:rPr>
        <w:t>6</w:t>
      </w:r>
      <w:r w:rsidRPr="001E42F4">
        <w:rPr>
          <w:b/>
        </w:rPr>
        <w:t xml:space="preserve">. Эффективные </w:t>
      </w:r>
      <w:r w:rsidR="001E42F4">
        <w:rPr>
          <w:b/>
        </w:rPr>
        <w:t>совещания</w:t>
      </w:r>
      <w:r w:rsidRPr="001E42F4">
        <w:rPr>
          <w:b/>
        </w:rPr>
        <w:t>.</w:t>
      </w:r>
    </w:p>
    <w:p w:rsidR="004C5E7F" w:rsidRPr="00C93AC3" w:rsidRDefault="004C5E7F" w:rsidP="004C5E7F">
      <w:pPr>
        <w:spacing w:line="360" w:lineRule="auto"/>
      </w:pPr>
      <w:r w:rsidRPr="00C93AC3">
        <w:t xml:space="preserve">Содержание тем: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843"/>
        <w:gridCol w:w="2267"/>
      </w:tblGrid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t>Тема</w:t>
            </w:r>
          </w:p>
        </w:tc>
        <w:tc>
          <w:tcPr>
            <w:tcW w:w="1843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t>Количество часов аудиторной работы</w:t>
            </w:r>
          </w:p>
        </w:tc>
        <w:tc>
          <w:tcPr>
            <w:tcW w:w="2267" w:type="dxa"/>
          </w:tcPr>
          <w:p w:rsidR="004C5E7F" w:rsidRPr="00C93AC3" w:rsidRDefault="004C5E7F" w:rsidP="008B4633">
            <w:pPr>
              <w:spacing w:line="360" w:lineRule="auto"/>
            </w:pPr>
            <w:r w:rsidRPr="00C93AC3">
              <w:t>Объем и виды самостоятельной работы</w:t>
            </w:r>
          </w:p>
        </w:tc>
      </w:tr>
      <w:tr w:rsidR="004C5E7F" w:rsidRPr="00C93AC3" w:rsidTr="008B4633">
        <w:trPr>
          <w:trHeight w:val="477"/>
        </w:trPr>
        <w:tc>
          <w:tcPr>
            <w:tcW w:w="5778" w:type="dxa"/>
          </w:tcPr>
          <w:p w:rsidR="004C5E7F" w:rsidRPr="001E42F4" w:rsidRDefault="001E42F4" w:rsidP="008B4633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совещания, подготовка совещания, процедура совещания.</w:t>
            </w:r>
          </w:p>
        </w:tc>
        <w:tc>
          <w:tcPr>
            <w:tcW w:w="1843" w:type="dxa"/>
          </w:tcPr>
          <w:p w:rsidR="004C5E7F" w:rsidRPr="00C93AC3" w:rsidRDefault="001E42F4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</w:tcPr>
          <w:p w:rsidR="004C5E7F" w:rsidRPr="00C93AC3" w:rsidRDefault="004C5E7F" w:rsidP="008B4633">
            <w:pPr>
              <w:spacing w:line="360" w:lineRule="auto"/>
              <w:jc w:val="center"/>
            </w:pPr>
            <w:r w:rsidRPr="00C93AC3">
              <w:t>Подготовка к практическим занятиям</w:t>
            </w: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1E42F4" w:rsidP="008B4633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 совещания, методы генерации идей, используемые на совещаниях.</w:t>
            </w:r>
          </w:p>
        </w:tc>
        <w:tc>
          <w:tcPr>
            <w:tcW w:w="1843" w:type="dxa"/>
          </w:tcPr>
          <w:p w:rsidR="004C5E7F" w:rsidRPr="00C93AC3" w:rsidRDefault="001E42F4" w:rsidP="008B463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</w:tcPr>
          <w:p w:rsidR="004C5E7F" w:rsidRPr="00C93AC3" w:rsidRDefault="004C5E7F" w:rsidP="008B4633">
            <w:pPr>
              <w:spacing w:line="360" w:lineRule="auto"/>
              <w:jc w:val="center"/>
            </w:pPr>
          </w:p>
        </w:tc>
      </w:tr>
      <w:tr w:rsidR="004C5E7F" w:rsidRPr="00C93AC3" w:rsidTr="008B4633">
        <w:tc>
          <w:tcPr>
            <w:tcW w:w="5778" w:type="dxa"/>
          </w:tcPr>
          <w:p w:rsidR="004C5E7F" w:rsidRPr="00C93AC3" w:rsidRDefault="004C5E7F" w:rsidP="008B4633">
            <w:pPr>
              <w:spacing w:line="360" w:lineRule="auto"/>
              <w:jc w:val="right"/>
            </w:pPr>
            <w:r w:rsidRPr="00C93AC3">
              <w:t>Всего часов</w:t>
            </w:r>
          </w:p>
        </w:tc>
        <w:tc>
          <w:tcPr>
            <w:tcW w:w="1843" w:type="dxa"/>
          </w:tcPr>
          <w:p w:rsidR="004C5E7F" w:rsidRPr="00C93AC3" w:rsidRDefault="001E42F4" w:rsidP="008B463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4C5E7F" w:rsidRPr="00C93AC3" w:rsidRDefault="001E42F4" w:rsidP="008B463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4C5E7F" w:rsidRPr="00C93AC3" w:rsidRDefault="004C5E7F" w:rsidP="004C5E7F">
      <w:pPr>
        <w:spacing w:line="360" w:lineRule="auto"/>
        <w:rPr>
          <w:i/>
        </w:rPr>
      </w:pPr>
      <w:r w:rsidRPr="00C93AC3">
        <w:rPr>
          <w:i/>
        </w:rPr>
        <w:t xml:space="preserve">Литература по разделу: </w:t>
      </w:r>
    </w:p>
    <w:p w:rsidR="001E42F4" w:rsidRPr="001E42F4" w:rsidRDefault="001E42F4" w:rsidP="001E42F4">
      <w:pPr>
        <w:pStyle w:val="aa"/>
        <w:numPr>
          <w:ilvl w:val="0"/>
          <w:numId w:val="41"/>
        </w:numPr>
        <w:tabs>
          <w:tab w:val="left" w:pos="360"/>
        </w:tabs>
        <w:jc w:val="both"/>
        <w:rPr>
          <w:rFonts w:eastAsia="Arial"/>
          <w:color w:val="000000"/>
        </w:rPr>
      </w:pPr>
      <w:proofErr w:type="spellStart"/>
      <w:r w:rsidRPr="001E42F4">
        <w:rPr>
          <w:rFonts w:eastAsia="Arial"/>
          <w:color w:val="000000"/>
        </w:rPr>
        <w:t>Рыженкова</w:t>
      </w:r>
      <w:proofErr w:type="spellEnd"/>
      <w:r w:rsidRPr="001E42F4">
        <w:rPr>
          <w:rFonts w:eastAsia="Arial"/>
          <w:color w:val="000000"/>
        </w:rPr>
        <w:t xml:space="preserve"> И.К. Профессиональные навыки менеджера: повышение личной и командной эффективности. – 2-е изд. – М.: </w:t>
      </w:r>
      <w:proofErr w:type="spellStart"/>
      <w:r w:rsidRPr="001E42F4">
        <w:rPr>
          <w:rFonts w:eastAsia="Arial"/>
          <w:color w:val="000000"/>
        </w:rPr>
        <w:t>Эксмо</w:t>
      </w:r>
      <w:proofErr w:type="spellEnd"/>
      <w:r w:rsidRPr="001E42F4">
        <w:rPr>
          <w:rFonts w:eastAsia="Arial"/>
          <w:color w:val="000000"/>
        </w:rPr>
        <w:t>, 2012. – 272с.</w:t>
      </w:r>
    </w:p>
    <w:p w:rsidR="004C5E7F" w:rsidRPr="001E42F4" w:rsidRDefault="004C5E7F" w:rsidP="001E42F4">
      <w:pPr>
        <w:pStyle w:val="aa"/>
        <w:numPr>
          <w:ilvl w:val="0"/>
          <w:numId w:val="41"/>
        </w:numPr>
        <w:spacing w:line="360" w:lineRule="auto"/>
        <w:jc w:val="both"/>
      </w:pPr>
      <w:r w:rsidRPr="001E42F4">
        <w:t>Е.А. Борисова Эффективные коммуникации в бизнесе. - С.-Пб</w:t>
      </w:r>
      <w:proofErr w:type="gramStart"/>
      <w:r w:rsidRPr="001E42F4">
        <w:t xml:space="preserve">.: </w:t>
      </w:r>
      <w:proofErr w:type="gramEnd"/>
      <w:r w:rsidRPr="001E42F4">
        <w:t>Питер, 2005. - 208с.</w:t>
      </w:r>
    </w:p>
    <w:p w:rsidR="004C5E7F" w:rsidRPr="001E42F4" w:rsidRDefault="004C5E7F" w:rsidP="001E42F4">
      <w:pPr>
        <w:pStyle w:val="aa"/>
        <w:numPr>
          <w:ilvl w:val="0"/>
          <w:numId w:val="41"/>
        </w:numPr>
        <w:spacing w:line="360" w:lineRule="auto"/>
        <w:jc w:val="both"/>
      </w:pPr>
      <w:proofErr w:type="spellStart"/>
      <w:r w:rsidRPr="001E42F4">
        <w:t>Бредемайер</w:t>
      </w:r>
      <w:proofErr w:type="spellEnd"/>
      <w:r w:rsidRPr="001E42F4">
        <w:t xml:space="preserve"> К. Искусство словесной атаки: Практическое руководство</w:t>
      </w:r>
      <w:proofErr w:type="gramStart"/>
      <w:r w:rsidRPr="001E42F4">
        <w:t xml:space="preserve"> / П</w:t>
      </w:r>
      <w:proofErr w:type="gramEnd"/>
      <w:r w:rsidRPr="001E42F4">
        <w:t xml:space="preserve">ер. с нем. М., </w:t>
      </w:r>
      <w:proofErr w:type="spellStart"/>
      <w:r w:rsidRPr="001E42F4">
        <w:t>Альпина</w:t>
      </w:r>
      <w:proofErr w:type="spellEnd"/>
      <w:r w:rsidRPr="001E42F4">
        <w:t xml:space="preserve"> Бизнес Букс, 2007. - 184 с.</w:t>
      </w:r>
    </w:p>
    <w:p w:rsidR="004C5E7F" w:rsidRPr="001E42F4" w:rsidRDefault="008C5363" w:rsidP="001E42F4">
      <w:pPr>
        <w:pStyle w:val="aa"/>
        <w:numPr>
          <w:ilvl w:val="0"/>
          <w:numId w:val="41"/>
        </w:numPr>
        <w:spacing w:line="360" w:lineRule="auto"/>
        <w:jc w:val="both"/>
      </w:pPr>
      <w:hyperlink r:id="rId10" w:history="1">
        <w:proofErr w:type="spellStart"/>
        <w:r w:rsidR="004C5E7F" w:rsidRPr="001E42F4">
          <w:t>Коццолино</w:t>
        </w:r>
        <w:proofErr w:type="spellEnd"/>
        <w:r w:rsidR="004C5E7F" w:rsidRPr="001E42F4">
          <w:t xml:space="preserve"> </w:t>
        </w:r>
        <w:proofErr w:type="spellStart"/>
        <w:r w:rsidR="004C5E7F" w:rsidRPr="001E42F4">
          <w:t>Мауро</w:t>
        </w:r>
        <w:proofErr w:type="spellEnd"/>
      </w:hyperlink>
      <w:r w:rsidR="004C5E7F" w:rsidRPr="001E42F4">
        <w:rPr>
          <w:bCs/>
        </w:rPr>
        <w:t>.</w:t>
      </w:r>
      <w:r w:rsidR="004C5E7F" w:rsidRPr="001E42F4">
        <w:rPr>
          <w:b/>
          <w:bCs/>
        </w:rPr>
        <w:t xml:space="preserve"> </w:t>
      </w:r>
      <w:r w:rsidR="004C5E7F" w:rsidRPr="001E42F4">
        <w:t xml:space="preserve">Невербальная коммуникация. Теории, функции, язык и знак. М.: Гуманитарный центр, 2009. - 248 </w:t>
      </w:r>
      <w:proofErr w:type="gramStart"/>
      <w:r w:rsidR="004C5E7F" w:rsidRPr="001E42F4">
        <w:t>с</w:t>
      </w:r>
      <w:proofErr w:type="gramEnd"/>
      <w:r w:rsidR="004C5E7F" w:rsidRPr="001E42F4">
        <w:t xml:space="preserve">. </w:t>
      </w:r>
    </w:p>
    <w:p w:rsidR="004C5E7F" w:rsidRPr="00C93AC3" w:rsidRDefault="004C5E7F" w:rsidP="004C5E7F">
      <w:pPr>
        <w:spacing w:line="360" w:lineRule="auto"/>
        <w:ind w:firstLine="360"/>
        <w:jc w:val="both"/>
      </w:pPr>
      <w:r w:rsidRPr="00C93AC3">
        <w:lastRenderedPageBreak/>
        <w:t>Формы и методы проведения занятий по разделу:  лекция с рассмотрением практических примеров, самостоятельная подготовка к семинарскому занятию</w:t>
      </w:r>
      <w:r>
        <w:t>, практическое задание – проведение интервью с предпринимателем</w:t>
      </w:r>
      <w:r w:rsidRPr="00C93AC3">
        <w:t xml:space="preserve">. </w:t>
      </w:r>
    </w:p>
    <w:p w:rsidR="00925708" w:rsidRDefault="00925708" w:rsidP="00925708">
      <w:pPr>
        <w:jc w:val="center"/>
        <w:rPr>
          <w:b/>
          <w:bCs/>
          <w:sz w:val="28"/>
          <w:szCs w:val="28"/>
        </w:rPr>
      </w:pPr>
    </w:p>
    <w:p w:rsidR="00925708" w:rsidRDefault="00925708" w:rsidP="00925708">
      <w:pPr>
        <w:pStyle w:val="1"/>
        <w:spacing w:line="240" w:lineRule="auto"/>
        <w:rPr>
          <w:b/>
          <w:sz w:val="24"/>
          <w:szCs w:val="24"/>
        </w:rPr>
      </w:pPr>
      <w:r w:rsidRPr="00C26997">
        <w:rPr>
          <w:b/>
          <w:sz w:val="24"/>
          <w:szCs w:val="24"/>
        </w:rPr>
        <w:t>Учебно-методическое и информационное обеспечение дисциплины</w:t>
      </w:r>
    </w:p>
    <w:p w:rsidR="00925708" w:rsidRPr="00925708" w:rsidRDefault="00925708" w:rsidP="00925708">
      <w:pPr>
        <w:pStyle w:val="4"/>
        <w:ind w:firstLine="0"/>
        <w:jc w:val="center"/>
        <w:rPr>
          <w:i/>
          <w:iCs/>
          <w:sz w:val="24"/>
        </w:rPr>
      </w:pPr>
    </w:p>
    <w:p w:rsidR="00925708" w:rsidRDefault="00925708" w:rsidP="002739FA">
      <w:pPr>
        <w:pStyle w:val="4"/>
        <w:ind w:firstLine="0"/>
        <w:rPr>
          <w:i/>
          <w:iCs/>
          <w:sz w:val="24"/>
        </w:rPr>
      </w:pPr>
      <w:r w:rsidRPr="00925708">
        <w:rPr>
          <w:i/>
          <w:iCs/>
          <w:sz w:val="24"/>
        </w:rPr>
        <w:t>Базовый учебник</w:t>
      </w:r>
    </w:p>
    <w:p w:rsidR="002739FA" w:rsidRPr="002739FA" w:rsidRDefault="002739FA" w:rsidP="002739FA"/>
    <w:p w:rsidR="00925708" w:rsidRPr="00925708" w:rsidRDefault="00925708" w:rsidP="00925708">
      <w:pPr>
        <w:numPr>
          <w:ilvl w:val="0"/>
          <w:numId w:val="40"/>
        </w:numPr>
        <w:tabs>
          <w:tab w:val="left" w:pos="360"/>
        </w:tabs>
        <w:jc w:val="both"/>
        <w:rPr>
          <w:rFonts w:eastAsia="Arial"/>
          <w:color w:val="000000"/>
        </w:rPr>
      </w:pPr>
      <w:proofErr w:type="spellStart"/>
      <w:r w:rsidRPr="00925708">
        <w:rPr>
          <w:rFonts w:eastAsia="Arial"/>
          <w:color w:val="000000"/>
        </w:rPr>
        <w:t>Рыженкова</w:t>
      </w:r>
      <w:proofErr w:type="spellEnd"/>
      <w:r w:rsidRPr="00925708">
        <w:rPr>
          <w:rFonts w:eastAsia="Arial"/>
          <w:color w:val="000000"/>
        </w:rPr>
        <w:t xml:space="preserve"> И.К. Профессиональные навыки менеджера: повышение личной и командной эффективности. – 2-е изд. – М.: </w:t>
      </w:r>
      <w:proofErr w:type="spellStart"/>
      <w:r w:rsidRPr="00925708">
        <w:rPr>
          <w:rFonts w:eastAsia="Arial"/>
          <w:color w:val="000000"/>
        </w:rPr>
        <w:t>Эксмо</w:t>
      </w:r>
      <w:proofErr w:type="spellEnd"/>
      <w:r w:rsidRPr="00925708">
        <w:rPr>
          <w:rFonts w:eastAsia="Arial"/>
          <w:color w:val="000000"/>
        </w:rPr>
        <w:t>, 2012. – 272с.</w:t>
      </w:r>
    </w:p>
    <w:p w:rsidR="00925708" w:rsidRPr="00925708" w:rsidRDefault="00925708" w:rsidP="00925708">
      <w:pPr>
        <w:ind w:left="720"/>
        <w:jc w:val="both"/>
      </w:pPr>
    </w:p>
    <w:p w:rsidR="00925708" w:rsidRPr="00925708" w:rsidRDefault="00925708" w:rsidP="002739FA">
      <w:pPr>
        <w:pStyle w:val="4"/>
        <w:ind w:firstLine="0"/>
        <w:rPr>
          <w:i/>
          <w:iCs/>
          <w:sz w:val="24"/>
        </w:rPr>
      </w:pPr>
      <w:r w:rsidRPr="00925708">
        <w:rPr>
          <w:i/>
          <w:iCs/>
          <w:sz w:val="24"/>
        </w:rPr>
        <w:t>Основная литература</w:t>
      </w:r>
    </w:p>
    <w:p w:rsidR="00925708" w:rsidRPr="00925708" w:rsidRDefault="00925708" w:rsidP="00925708">
      <w:pPr>
        <w:ind w:left="720"/>
        <w:jc w:val="both"/>
      </w:pPr>
    </w:p>
    <w:p w:rsidR="002739FA" w:rsidRPr="00B64A60" w:rsidRDefault="002739FA" w:rsidP="002739FA">
      <w:pPr>
        <w:numPr>
          <w:ilvl w:val="0"/>
          <w:numId w:val="42"/>
        </w:numPr>
        <w:spacing w:line="360" w:lineRule="auto"/>
        <w:rPr>
          <w:bCs/>
        </w:rPr>
      </w:pPr>
      <w:r w:rsidRPr="00B64A60">
        <w:rPr>
          <w:bCs/>
        </w:rPr>
        <w:t>Головина</w:t>
      </w:r>
      <w:proofErr w:type="gramStart"/>
      <w:r w:rsidRPr="00B64A60">
        <w:rPr>
          <w:bCs/>
        </w:rPr>
        <w:t xml:space="preserve"> А</w:t>
      </w:r>
      <w:proofErr w:type="gramEnd"/>
      <w:r w:rsidRPr="00B64A60">
        <w:rPr>
          <w:bCs/>
        </w:rPr>
        <w:t>, Деловые переговоры. Стратегия победы</w:t>
      </w:r>
      <w:r>
        <w:rPr>
          <w:bCs/>
        </w:rPr>
        <w:t>, СПб, Питер, 2007</w:t>
      </w:r>
    </w:p>
    <w:p w:rsidR="002739FA" w:rsidRPr="00B64A60" w:rsidRDefault="002739FA" w:rsidP="002739FA">
      <w:pPr>
        <w:numPr>
          <w:ilvl w:val="0"/>
          <w:numId w:val="42"/>
        </w:numPr>
        <w:spacing w:line="360" w:lineRule="auto"/>
        <w:rPr>
          <w:bCs/>
        </w:rPr>
      </w:pPr>
      <w:r>
        <w:rPr>
          <w:bCs/>
        </w:rPr>
        <w:t>Кеннеди Г</w:t>
      </w:r>
      <w:r w:rsidRPr="00B64A60">
        <w:rPr>
          <w:bCs/>
        </w:rPr>
        <w:t>, Основы ведения переговоров</w:t>
      </w:r>
      <w:r>
        <w:rPr>
          <w:bCs/>
        </w:rPr>
        <w:t>,</w:t>
      </w:r>
      <w:r w:rsidRPr="004121E3">
        <w:rPr>
          <w:bCs/>
        </w:rPr>
        <w:t xml:space="preserve"> </w:t>
      </w:r>
      <w:r>
        <w:rPr>
          <w:bCs/>
        </w:rPr>
        <w:t xml:space="preserve">М., 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бизнес букс, 2007</w:t>
      </w:r>
    </w:p>
    <w:p w:rsidR="002739FA" w:rsidRPr="00836525" w:rsidRDefault="002739FA" w:rsidP="002739FA">
      <w:pPr>
        <w:numPr>
          <w:ilvl w:val="0"/>
          <w:numId w:val="42"/>
        </w:numPr>
        <w:spacing w:line="360" w:lineRule="auto"/>
        <w:jc w:val="both"/>
      </w:pPr>
      <w:r w:rsidRPr="00836525">
        <w:t xml:space="preserve">Тайм-менеджмент: учебное пособие / Г. А. Архангельский, С. В. Бехтерев, М. А. Лукашенко, Т. В. Телегина; под ред. Г. А. Архангельского. – М.: </w:t>
      </w:r>
      <w:proofErr w:type="spellStart"/>
      <w:r w:rsidRPr="00836525">
        <w:t>Маркет</w:t>
      </w:r>
      <w:proofErr w:type="spellEnd"/>
      <w:r w:rsidRPr="00836525">
        <w:t xml:space="preserve"> ДС, 2010. – 288 с.</w:t>
      </w:r>
    </w:p>
    <w:p w:rsidR="002739FA" w:rsidRPr="002D6632" w:rsidRDefault="002739FA" w:rsidP="002739FA">
      <w:pPr>
        <w:numPr>
          <w:ilvl w:val="0"/>
          <w:numId w:val="42"/>
        </w:numPr>
        <w:spacing w:line="360" w:lineRule="auto"/>
        <w:jc w:val="both"/>
      </w:pPr>
      <w:proofErr w:type="spellStart"/>
      <w:r w:rsidRPr="002D6632">
        <w:t>Кови</w:t>
      </w:r>
      <w:proofErr w:type="spellEnd"/>
      <w:r w:rsidRPr="002D6632">
        <w:t xml:space="preserve">, Стивен Р. 7 навыков высокоэффективных людей. Мощные инструменты развития личности/ Стивен Р. </w:t>
      </w:r>
      <w:proofErr w:type="spellStart"/>
      <w:r w:rsidRPr="002D6632">
        <w:t>Кови</w:t>
      </w:r>
      <w:proofErr w:type="spellEnd"/>
      <w:r w:rsidRPr="002D6632">
        <w:t xml:space="preserve">; перевод О. Кириченко. – М.: </w:t>
      </w:r>
      <w:proofErr w:type="spellStart"/>
      <w:r w:rsidRPr="002D6632">
        <w:t>Альпина</w:t>
      </w:r>
      <w:proofErr w:type="spellEnd"/>
      <w:r w:rsidRPr="002D6632">
        <w:t xml:space="preserve"> </w:t>
      </w:r>
      <w:proofErr w:type="spellStart"/>
      <w:r w:rsidRPr="002D6632">
        <w:t>Паблишер</w:t>
      </w:r>
      <w:proofErr w:type="spellEnd"/>
      <w:r w:rsidRPr="002D6632">
        <w:t>, 2010. – 374 с.</w:t>
      </w:r>
    </w:p>
    <w:p w:rsidR="002739FA" w:rsidRPr="00A05ABE" w:rsidRDefault="002739FA" w:rsidP="002739FA">
      <w:pPr>
        <w:numPr>
          <w:ilvl w:val="0"/>
          <w:numId w:val="42"/>
        </w:numPr>
        <w:shd w:val="clear" w:color="auto" w:fill="FFFFFF"/>
        <w:spacing w:line="360" w:lineRule="auto"/>
        <w:ind w:right="192"/>
        <w:jc w:val="both"/>
      </w:pPr>
      <w:r w:rsidRPr="00A05ABE">
        <w:t xml:space="preserve">Кузнецов Н.И. Деловой этикет от "А" до "Я": </w:t>
      </w:r>
      <w:proofErr w:type="spellStart"/>
      <w:r w:rsidRPr="00A05ABE">
        <w:t>Уч</w:t>
      </w:r>
      <w:proofErr w:type="spellEnd"/>
      <w:r w:rsidRPr="00A05ABE">
        <w:t xml:space="preserve">. пособие для вузов. Москва, </w:t>
      </w:r>
      <w:hyperlink r:id="rId11" w:tooltip="Издательство" w:history="1">
        <w:r w:rsidRPr="00A05ABE">
          <w:t>Альфа-Пресс</w:t>
        </w:r>
      </w:hyperlink>
      <w:r w:rsidRPr="00A05ABE">
        <w:t>, 2007</w:t>
      </w:r>
    </w:p>
    <w:p w:rsidR="002739FA" w:rsidRPr="00A53178" w:rsidRDefault="002739FA" w:rsidP="002739FA">
      <w:pPr>
        <w:numPr>
          <w:ilvl w:val="0"/>
          <w:numId w:val="42"/>
        </w:numPr>
        <w:spacing w:line="360" w:lineRule="auto"/>
        <w:jc w:val="both"/>
      </w:pPr>
      <w:proofErr w:type="spellStart"/>
      <w:r w:rsidRPr="00A53178">
        <w:t>Чалдини</w:t>
      </w:r>
      <w:proofErr w:type="spellEnd"/>
      <w:r w:rsidRPr="00A53178">
        <w:t xml:space="preserve"> Р. Психология влияния. Как научиться убеждать и добиваться успеха. - М.: ЭКСМО, 2010. - 416 с.</w:t>
      </w:r>
    </w:p>
    <w:p w:rsidR="002739FA" w:rsidRPr="002739FA" w:rsidRDefault="002739FA" w:rsidP="002739FA">
      <w:pPr>
        <w:pStyle w:val="2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2739FA">
        <w:rPr>
          <w:rFonts w:ascii="Times New Roman" w:hAnsi="Times New Roman"/>
          <w:b w:val="0"/>
          <w:sz w:val="24"/>
          <w:szCs w:val="24"/>
        </w:rPr>
        <w:t>Дополнительная литература</w:t>
      </w:r>
    </w:p>
    <w:p w:rsidR="002739FA" w:rsidRPr="006726BB" w:rsidRDefault="002739FA" w:rsidP="002739FA">
      <w:pPr>
        <w:numPr>
          <w:ilvl w:val="0"/>
          <w:numId w:val="43"/>
        </w:numPr>
        <w:tabs>
          <w:tab w:val="left" w:pos="1080"/>
        </w:tabs>
        <w:spacing w:line="360" w:lineRule="auto"/>
        <w:jc w:val="both"/>
      </w:pPr>
      <w:proofErr w:type="spellStart"/>
      <w:r w:rsidRPr="006726BB">
        <w:t>Ягер</w:t>
      </w:r>
      <w:proofErr w:type="spellEnd"/>
      <w:r w:rsidRPr="006726BB">
        <w:t xml:space="preserve"> Дж. Деловой протокол: стратегия личного успеха</w:t>
      </w:r>
      <w:proofErr w:type="gramStart"/>
      <w:r w:rsidRPr="006726BB">
        <w:t xml:space="preserve"> / П</w:t>
      </w:r>
      <w:proofErr w:type="gramEnd"/>
      <w:r w:rsidRPr="006726BB">
        <w:t>ер. с англ. М., 2005.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proofErr w:type="spellStart"/>
      <w:r w:rsidRPr="00B64A60">
        <w:rPr>
          <w:bCs/>
        </w:rPr>
        <w:t>Добротворский</w:t>
      </w:r>
      <w:proofErr w:type="spellEnd"/>
      <w:r w:rsidRPr="00B64A60">
        <w:rPr>
          <w:bCs/>
        </w:rPr>
        <w:t xml:space="preserve"> Игорь, Переговоры на 100%. Технологии эффективных переговоров</w:t>
      </w:r>
      <w:r>
        <w:rPr>
          <w:bCs/>
        </w:rPr>
        <w:t>, М., А-приор, 2007</w:t>
      </w:r>
    </w:p>
    <w:p w:rsidR="002739FA" w:rsidRPr="00C93AC3" w:rsidRDefault="002739FA" w:rsidP="002739FA">
      <w:pPr>
        <w:numPr>
          <w:ilvl w:val="0"/>
          <w:numId w:val="43"/>
        </w:numPr>
        <w:spacing w:line="360" w:lineRule="auto"/>
        <w:jc w:val="both"/>
        <w:rPr>
          <w:rFonts w:eastAsia="Calibri"/>
          <w:lang w:eastAsia="en-US"/>
        </w:rPr>
      </w:pPr>
      <w:proofErr w:type="spellStart"/>
      <w:r w:rsidRPr="00C93AC3">
        <w:rPr>
          <w:rFonts w:eastAsia="Calibri"/>
          <w:lang w:eastAsia="en-US"/>
        </w:rPr>
        <w:t>Бендиков</w:t>
      </w:r>
      <w:proofErr w:type="spellEnd"/>
      <w:r w:rsidRPr="00C93AC3">
        <w:rPr>
          <w:rFonts w:eastAsia="Calibri"/>
          <w:lang w:eastAsia="en-US"/>
        </w:rPr>
        <w:t xml:space="preserve"> М.А., </w:t>
      </w:r>
      <w:proofErr w:type="spellStart"/>
      <w:r w:rsidRPr="00C93AC3">
        <w:rPr>
          <w:rFonts w:eastAsia="Calibri"/>
          <w:lang w:eastAsia="en-US"/>
        </w:rPr>
        <w:t>Джамай</w:t>
      </w:r>
      <w:proofErr w:type="spellEnd"/>
      <w:r w:rsidRPr="00C93AC3">
        <w:rPr>
          <w:rFonts w:eastAsia="Calibri"/>
          <w:lang w:eastAsia="en-US"/>
        </w:rPr>
        <w:t xml:space="preserve"> Е.В. Интеллектуальный капитал развивающейся фирмы: проблемы идентификации и измерения // Менеджмент в России и за рубежом. 2001. № 4.</w:t>
      </w:r>
    </w:p>
    <w:p w:rsidR="002739FA" w:rsidRDefault="002739FA" w:rsidP="002739FA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93AC3">
        <w:rPr>
          <w:rFonts w:eastAsia="Calibri"/>
          <w:lang w:eastAsia="en-US"/>
        </w:rPr>
        <w:t xml:space="preserve">Национальный доклад «Инновационное развитие – основа ускоренного роста экономики Российской Федерации». М.: Ассоциация менеджеров, 2006. </w:t>
      </w:r>
    </w:p>
    <w:p w:rsidR="002739FA" w:rsidRPr="00C93AC3" w:rsidRDefault="002739FA" w:rsidP="002739FA">
      <w:pPr>
        <w:pStyle w:val="ab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C93AC3">
        <w:rPr>
          <w:sz w:val="24"/>
          <w:szCs w:val="24"/>
        </w:rPr>
        <w:t>Рогова Е.М., Ткаченко Е.А., Фияксель Э.А. Венчурный менеджмент: учебное пособие, Москва</w:t>
      </w:r>
      <w:proofErr w:type="gramStart"/>
      <w:r w:rsidRPr="00C93AC3">
        <w:rPr>
          <w:sz w:val="24"/>
          <w:szCs w:val="24"/>
        </w:rPr>
        <w:t xml:space="preserve">.: </w:t>
      </w:r>
      <w:proofErr w:type="gramEnd"/>
      <w:r w:rsidRPr="00C93AC3">
        <w:rPr>
          <w:sz w:val="24"/>
          <w:szCs w:val="24"/>
        </w:rPr>
        <w:t>Издательский дом ГУ-ВШЭ, 2010г., 17,1 п.л.</w:t>
      </w:r>
    </w:p>
    <w:p w:rsidR="002739FA" w:rsidRPr="00836525" w:rsidRDefault="002739FA" w:rsidP="002739FA">
      <w:pPr>
        <w:pStyle w:val="aa"/>
        <w:numPr>
          <w:ilvl w:val="0"/>
          <w:numId w:val="43"/>
        </w:numPr>
        <w:tabs>
          <w:tab w:val="left" w:pos="1080"/>
        </w:tabs>
        <w:spacing w:line="360" w:lineRule="auto"/>
        <w:jc w:val="both"/>
      </w:pPr>
      <w:r w:rsidRPr="00836525">
        <w:lastRenderedPageBreak/>
        <w:t>Фияксель Э.А. Инновации. Что делать? М.: ИРИС ГРУП, 2011, 200с.</w:t>
      </w:r>
    </w:p>
    <w:p w:rsidR="002739FA" w:rsidRPr="00836525" w:rsidRDefault="002739FA" w:rsidP="002739FA">
      <w:pPr>
        <w:pStyle w:val="aa"/>
        <w:numPr>
          <w:ilvl w:val="0"/>
          <w:numId w:val="43"/>
        </w:numPr>
        <w:tabs>
          <w:tab w:val="left" w:pos="1080"/>
        </w:tabs>
        <w:spacing w:line="360" w:lineRule="auto"/>
        <w:jc w:val="both"/>
      </w:pPr>
      <w:r w:rsidRPr="00836525">
        <w:t xml:space="preserve">Адам, Д.А. Система качества образования в современном вузе: предпосылки и перспективы / Д.А. Адам // Инновационные технологии в педагогике и на производстве: сб. материалов XIV </w:t>
      </w:r>
      <w:proofErr w:type="spellStart"/>
      <w:r w:rsidRPr="00836525">
        <w:t>Всерос</w:t>
      </w:r>
      <w:proofErr w:type="spellEnd"/>
      <w:r w:rsidRPr="00836525">
        <w:t xml:space="preserve">. </w:t>
      </w:r>
      <w:proofErr w:type="spellStart"/>
      <w:r w:rsidRPr="00836525">
        <w:t>науч</w:t>
      </w:r>
      <w:proofErr w:type="spellEnd"/>
      <w:r w:rsidRPr="00836525">
        <w:t xml:space="preserve">.- </w:t>
      </w:r>
      <w:proofErr w:type="spellStart"/>
      <w:r w:rsidRPr="00836525">
        <w:t>практ</w:t>
      </w:r>
      <w:proofErr w:type="spellEnd"/>
      <w:r w:rsidRPr="00836525">
        <w:t xml:space="preserve">. </w:t>
      </w:r>
      <w:proofErr w:type="spellStart"/>
      <w:r w:rsidRPr="00836525">
        <w:t>конф</w:t>
      </w:r>
      <w:proofErr w:type="spellEnd"/>
      <w:r w:rsidRPr="00836525">
        <w:t xml:space="preserve">. Мол. Ученых и специалистов. Екатеринбург, 22 апр. 2008г. – Екатеринбург, Рос. </w:t>
      </w:r>
      <w:proofErr w:type="spellStart"/>
      <w:r w:rsidRPr="00836525">
        <w:t>гос</w:t>
      </w:r>
      <w:proofErr w:type="spellEnd"/>
      <w:r w:rsidRPr="00836525">
        <w:t xml:space="preserve">. </w:t>
      </w:r>
      <w:proofErr w:type="spellStart"/>
      <w:r w:rsidRPr="00836525">
        <w:t>проф</w:t>
      </w:r>
      <w:proofErr w:type="gramStart"/>
      <w:r w:rsidRPr="00836525">
        <w:t>.-</w:t>
      </w:r>
      <w:proofErr w:type="gramEnd"/>
      <w:r w:rsidRPr="00836525">
        <w:t>пед</w:t>
      </w:r>
      <w:proofErr w:type="spellEnd"/>
      <w:r w:rsidRPr="00836525">
        <w:t>. ун-т. – 2009 – С. 35 – 46.</w:t>
      </w:r>
    </w:p>
    <w:p w:rsidR="002739FA" w:rsidRPr="005629B6" w:rsidRDefault="002739FA" w:rsidP="002739FA">
      <w:pPr>
        <w:numPr>
          <w:ilvl w:val="0"/>
          <w:numId w:val="43"/>
        </w:numPr>
        <w:spacing w:line="360" w:lineRule="auto"/>
        <w:jc w:val="both"/>
        <w:rPr>
          <w:lang w:val="en-US"/>
        </w:rPr>
      </w:pPr>
      <w:r w:rsidRPr="005629B6">
        <w:rPr>
          <w:lang w:val="en-US"/>
        </w:rPr>
        <w:t xml:space="preserve">Christensen, C. M. How will you measure your life? / Clayton M. Christensen // Harvard Business Review, July-August, 2010. – pp. 46-51.  </w:t>
      </w:r>
    </w:p>
    <w:p w:rsidR="002739FA" w:rsidRPr="00836525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836525">
        <w:t>Как сбалансировать работу и личную жизнь</w:t>
      </w:r>
      <w:proofErr w:type="gramStart"/>
      <w:r w:rsidRPr="00836525">
        <w:t xml:space="preserve"> / П</w:t>
      </w:r>
      <w:proofErr w:type="gramEnd"/>
      <w:r w:rsidRPr="00836525">
        <w:t xml:space="preserve">ер. с англ.  Переводчики Т. Гутникова, Н. </w:t>
      </w:r>
      <w:proofErr w:type="spellStart"/>
      <w:r w:rsidRPr="00836525">
        <w:t>Ермильченко</w:t>
      </w:r>
      <w:proofErr w:type="spellEnd"/>
      <w:r w:rsidRPr="00836525">
        <w:t xml:space="preserve">. – М.: </w:t>
      </w:r>
      <w:proofErr w:type="spellStart"/>
      <w:r w:rsidRPr="00836525">
        <w:t>Альпина</w:t>
      </w:r>
      <w:proofErr w:type="spellEnd"/>
      <w:r w:rsidRPr="00836525">
        <w:t xml:space="preserve"> Бизнес Букс, 2006. – 202 </w:t>
      </w:r>
      <w:proofErr w:type="gramStart"/>
      <w:r w:rsidRPr="00836525">
        <w:t>с</w:t>
      </w:r>
      <w:proofErr w:type="gramEnd"/>
      <w:r w:rsidRPr="00836525">
        <w:t xml:space="preserve">.  </w:t>
      </w:r>
    </w:p>
    <w:p w:rsidR="002739FA" w:rsidRPr="00836525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836525">
        <w:t>Кови</w:t>
      </w:r>
      <w:proofErr w:type="spellEnd"/>
      <w:r w:rsidRPr="00836525">
        <w:t xml:space="preserve">, Стивен Р. 7 навыков высокоэффективных людей. Мощные инструменты развития личности/ Стивен Р. </w:t>
      </w:r>
      <w:proofErr w:type="spellStart"/>
      <w:r w:rsidRPr="00836525">
        <w:t>Кови</w:t>
      </w:r>
      <w:proofErr w:type="spellEnd"/>
      <w:r w:rsidRPr="00836525">
        <w:t xml:space="preserve">; перевод О. Кириченко. – М.: </w:t>
      </w:r>
      <w:proofErr w:type="spellStart"/>
      <w:r w:rsidRPr="00836525">
        <w:t>Альпина</w:t>
      </w:r>
      <w:proofErr w:type="spellEnd"/>
      <w:r w:rsidRPr="00836525">
        <w:t xml:space="preserve"> </w:t>
      </w:r>
      <w:proofErr w:type="spellStart"/>
      <w:r w:rsidRPr="00836525">
        <w:t>Паблишер</w:t>
      </w:r>
      <w:proofErr w:type="spellEnd"/>
      <w:r w:rsidRPr="00836525">
        <w:t>, 2010. – 374 с.</w:t>
      </w:r>
    </w:p>
    <w:p w:rsidR="002739FA" w:rsidRPr="002D6632" w:rsidRDefault="002739FA" w:rsidP="002739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ind w:right="134"/>
        <w:rPr>
          <w:bCs/>
          <w:color w:val="000000"/>
        </w:rPr>
      </w:pPr>
      <w:proofErr w:type="spellStart"/>
      <w:r w:rsidRPr="002D6632">
        <w:rPr>
          <w:bCs/>
          <w:color w:val="000000"/>
        </w:rPr>
        <w:t>Дункан</w:t>
      </w:r>
      <w:proofErr w:type="spellEnd"/>
      <w:r w:rsidRPr="002D6632">
        <w:rPr>
          <w:bCs/>
          <w:color w:val="000000"/>
        </w:rPr>
        <w:t xml:space="preserve">, Т. М. 8 ловушек времени. Как вырваться из порочного круга постоянно увеличивающейся загрузки на работе / </w:t>
      </w:r>
      <w:proofErr w:type="spellStart"/>
      <w:r w:rsidRPr="002D6632">
        <w:rPr>
          <w:bCs/>
          <w:color w:val="000000"/>
        </w:rPr>
        <w:t>Тодд</w:t>
      </w:r>
      <w:proofErr w:type="spellEnd"/>
      <w:r w:rsidRPr="002D6632">
        <w:rPr>
          <w:bCs/>
          <w:color w:val="000000"/>
        </w:rPr>
        <w:t xml:space="preserve"> М. </w:t>
      </w:r>
      <w:proofErr w:type="spellStart"/>
      <w:r w:rsidRPr="002D6632">
        <w:rPr>
          <w:bCs/>
          <w:color w:val="000000"/>
        </w:rPr>
        <w:t>Дункан</w:t>
      </w:r>
      <w:proofErr w:type="spellEnd"/>
      <w:r w:rsidRPr="002D6632">
        <w:rPr>
          <w:bCs/>
          <w:color w:val="000000"/>
        </w:rPr>
        <w:t xml:space="preserve">. Пер. с англ. В. И. Кузина. – М.: </w:t>
      </w:r>
      <w:proofErr w:type="spellStart"/>
      <w:r w:rsidRPr="002D6632">
        <w:rPr>
          <w:bCs/>
          <w:color w:val="000000"/>
        </w:rPr>
        <w:t>Эксмо</w:t>
      </w:r>
      <w:proofErr w:type="spellEnd"/>
      <w:r w:rsidRPr="002D6632">
        <w:rPr>
          <w:bCs/>
          <w:color w:val="000000"/>
        </w:rPr>
        <w:t>, 2008. – 224 с.</w:t>
      </w:r>
    </w:p>
    <w:p w:rsidR="002739FA" w:rsidRPr="002D6632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2D6632">
        <w:t>Как сбалансировать работу и личную жизнь</w:t>
      </w:r>
      <w:proofErr w:type="gramStart"/>
      <w:r w:rsidRPr="002D6632">
        <w:t xml:space="preserve"> / П</w:t>
      </w:r>
      <w:proofErr w:type="gramEnd"/>
      <w:r w:rsidRPr="002D6632">
        <w:t xml:space="preserve">ер. с англ.  Переводчики Т. Гутникова, Н. </w:t>
      </w:r>
      <w:proofErr w:type="spellStart"/>
      <w:r w:rsidRPr="002D6632">
        <w:t>Ермильченко</w:t>
      </w:r>
      <w:proofErr w:type="spellEnd"/>
      <w:r w:rsidRPr="002D6632">
        <w:t xml:space="preserve">. – М.: </w:t>
      </w:r>
      <w:proofErr w:type="spellStart"/>
      <w:r w:rsidRPr="002D6632">
        <w:t>Альпина</w:t>
      </w:r>
      <w:proofErr w:type="spellEnd"/>
      <w:r w:rsidRPr="002D6632">
        <w:t xml:space="preserve"> Бизнес Букс, 2006. – 202 </w:t>
      </w:r>
      <w:proofErr w:type="gramStart"/>
      <w:r w:rsidRPr="002D6632">
        <w:t>с</w:t>
      </w:r>
      <w:proofErr w:type="gramEnd"/>
      <w:r w:rsidRPr="002D6632">
        <w:t xml:space="preserve">.  </w:t>
      </w:r>
    </w:p>
    <w:p w:rsidR="002739FA" w:rsidRPr="002D6632" w:rsidRDefault="002739FA" w:rsidP="002739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360" w:lineRule="auto"/>
        <w:ind w:right="134"/>
        <w:rPr>
          <w:bCs/>
          <w:color w:val="000000"/>
        </w:rPr>
      </w:pPr>
      <w:r w:rsidRPr="002D6632">
        <w:rPr>
          <w:bCs/>
          <w:color w:val="000000"/>
        </w:rPr>
        <w:t xml:space="preserve">Калинин, С. И. Тайм-менеджмент. Практикум по управлению временем / С. И. Калинин. – СПб.: Речь, 2006. – 371 </w:t>
      </w:r>
      <w:proofErr w:type="gramStart"/>
      <w:r w:rsidRPr="002D6632">
        <w:rPr>
          <w:bCs/>
          <w:color w:val="000000"/>
        </w:rPr>
        <w:t>с</w:t>
      </w:r>
      <w:proofErr w:type="gramEnd"/>
      <w:r w:rsidRPr="002D6632">
        <w:rPr>
          <w:bCs/>
          <w:color w:val="000000"/>
        </w:rPr>
        <w:t>.</w:t>
      </w:r>
    </w:p>
    <w:p w:rsidR="002739FA" w:rsidRPr="002D6632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2D6632">
        <w:rPr>
          <w:bCs/>
          <w:color w:val="000000"/>
        </w:rPr>
        <w:t>Моргенстерн</w:t>
      </w:r>
      <w:proofErr w:type="spellEnd"/>
      <w:r w:rsidRPr="002D6632">
        <w:rPr>
          <w:bCs/>
          <w:color w:val="000000"/>
        </w:rPr>
        <w:t xml:space="preserve">, Дж. Тайм-менеджмент. Искусство планирования и управления своим временем и своей жизнью / </w:t>
      </w:r>
      <w:proofErr w:type="gramStart"/>
      <w:r w:rsidRPr="002D6632">
        <w:rPr>
          <w:bCs/>
          <w:color w:val="000000"/>
        </w:rPr>
        <w:t>Дж</w:t>
      </w:r>
      <w:proofErr w:type="gramEnd"/>
      <w:r w:rsidRPr="002D6632">
        <w:rPr>
          <w:bCs/>
          <w:color w:val="000000"/>
        </w:rPr>
        <w:t xml:space="preserve">. </w:t>
      </w:r>
      <w:proofErr w:type="spellStart"/>
      <w:r w:rsidRPr="002D6632">
        <w:rPr>
          <w:bCs/>
          <w:color w:val="000000"/>
        </w:rPr>
        <w:t>Моргенстерн</w:t>
      </w:r>
      <w:proofErr w:type="spellEnd"/>
      <w:r w:rsidRPr="002D6632">
        <w:rPr>
          <w:bCs/>
          <w:color w:val="000000"/>
        </w:rPr>
        <w:t xml:space="preserve">; пер. с англ. Д. </w:t>
      </w:r>
      <w:proofErr w:type="spellStart"/>
      <w:r w:rsidRPr="002D6632">
        <w:rPr>
          <w:bCs/>
          <w:color w:val="000000"/>
        </w:rPr>
        <w:t>Букова</w:t>
      </w:r>
      <w:proofErr w:type="spellEnd"/>
      <w:r w:rsidRPr="002D6632">
        <w:rPr>
          <w:bCs/>
          <w:color w:val="000000"/>
        </w:rPr>
        <w:t xml:space="preserve">. – М.: ООО «Издательство «Добрая книга», 2010. – 256 </w:t>
      </w:r>
      <w:proofErr w:type="gramStart"/>
      <w:r w:rsidRPr="002D6632">
        <w:rPr>
          <w:bCs/>
          <w:color w:val="000000"/>
        </w:rPr>
        <w:t>с</w:t>
      </w:r>
      <w:proofErr w:type="gramEnd"/>
      <w:r w:rsidRPr="002D6632">
        <w:rPr>
          <w:bCs/>
          <w:color w:val="000000"/>
        </w:rPr>
        <w:t>.</w:t>
      </w:r>
    </w:p>
    <w:p w:rsidR="002739FA" w:rsidRPr="002D6632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2D6632">
        <w:t xml:space="preserve">Сидорова, Н. А.,  </w:t>
      </w:r>
      <w:proofErr w:type="spellStart"/>
      <w:r w:rsidRPr="002D6632">
        <w:t>Анисинкова</w:t>
      </w:r>
      <w:proofErr w:type="spellEnd"/>
      <w:r w:rsidRPr="002D6632">
        <w:t xml:space="preserve"> Е. Б. Тайм-менеджмент / Н. А. Сидорова, Е. Б. </w:t>
      </w:r>
      <w:proofErr w:type="spellStart"/>
      <w:r w:rsidRPr="002D6632">
        <w:t>Анисинкова</w:t>
      </w:r>
      <w:proofErr w:type="spellEnd"/>
      <w:r w:rsidRPr="002D6632">
        <w:t xml:space="preserve">. – М.: Дашков и Ко, 2008. – 220 </w:t>
      </w:r>
      <w:proofErr w:type="gramStart"/>
      <w:r w:rsidRPr="002D6632">
        <w:t>с</w:t>
      </w:r>
      <w:proofErr w:type="gramEnd"/>
      <w:r w:rsidRPr="002D6632">
        <w:t>.</w:t>
      </w:r>
    </w:p>
    <w:p w:rsidR="002739FA" w:rsidRPr="002D6632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2D6632">
        <w:t>Маслоу</w:t>
      </w:r>
      <w:proofErr w:type="spellEnd"/>
      <w:r w:rsidRPr="002D6632">
        <w:t xml:space="preserve">, А. Мотивация и личность / А. </w:t>
      </w:r>
      <w:proofErr w:type="spellStart"/>
      <w:r w:rsidRPr="002D6632">
        <w:t>Маслоу</w:t>
      </w:r>
      <w:proofErr w:type="spellEnd"/>
      <w:r w:rsidRPr="002D6632">
        <w:t xml:space="preserve">. Пер. с англ.: Т. Гутман, Н. Мухина. – М.: </w:t>
      </w:r>
      <w:proofErr w:type="spellStart"/>
      <w:r w:rsidRPr="002D6632">
        <w:t>ДиректМедиа</w:t>
      </w:r>
      <w:proofErr w:type="spellEnd"/>
      <w:r w:rsidRPr="002D6632">
        <w:t xml:space="preserve"> </w:t>
      </w:r>
      <w:proofErr w:type="spellStart"/>
      <w:r w:rsidRPr="002D6632">
        <w:t>Паблишинг</w:t>
      </w:r>
      <w:proofErr w:type="spellEnd"/>
      <w:r w:rsidRPr="002D6632">
        <w:t>, 2008. – 947 с.</w:t>
      </w:r>
    </w:p>
    <w:p w:rsidR="002739FA" w:rsidRPr="002D6632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2D6632">
        <w:t>Мэнкинс</w:t>
      </w:r>
      <w:proofErr w:type="spellEnd"/>
      <w:r w:rsidRPr="002D6632">
        <w:t xml:space="preserve">, М. Хватит терять драгоценное время / Майкл </w:t>
      </w:r>
      <w:proofErr w:type="spellStart"/>
      <w:r w:rsidRPr="002D6632">
        <w:t>Мэнкинс</w:t>
      </w:r>
      <w:proofErr w:type="spellEnd"/>
      <w:r w:rsidRPr="002D6632">
        <w:t xml:space="preserve">. // </w:t>
      </w:r>
      <w:proofErr w:type="spellStart"/>
      <w:r w:rsidRPr="002D6632">
        <w:t>Harvard</w:t>
      </w:r>
      <w:proofErr w:type="spellEnd"/>
      <w:r w:rsidRPr="002D6632">
        <w:t xml:space="preserve"> </w:t>
      </w:r>
      <w:proofErr w:type="spellStart"/>
      <w:r w:rsidRPr="002D6632">
        <w:t>Business</w:t>
      </w:r>
      <w:proofErr w:type="spellEnd"/>
      <w:r w:rsidRPr="002D6632">
        <w:t xml:space="preserve"> </w:t>
      </w:r>
      <w:proofErr w:type="spellStart"/>
      <w:r w:rsidRPr="002D6632">
        <w:t>Review</w:t>
      </w:r>
      <w:proofErr w:type="spellEnd"/>
      <w:r w:rsidRPr="002D6632">
        <w:t xml:space="preserve"> Россия, январь-февраль, 2005. – СС. 36-43.  </w:t>
      </w:r>
    </w:p>
    <w:p w:rsidR="002739FA" w:rsidRPr="002D6632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2D6632">
        <w:t>Пряжников</w:t>
      </w:r>
      <w:proofErr w:type="spellEnd"/>
      <w:r w:rsidRPr="002D6632">
        <w:t xml:space="preserve">, Н. С. Мотивация трудовой деятельности / Н. С. </w:t>
      </w:r>
      <w:proofErr w:type="spellStart"/>
      <w:r w:rsidRPr="002D6632">
        <w:t>Пряжников</w:t>
      </w:r>
      <w:proofErr w:type="spellEnd"/>
      <w:r w:rsidRPr="002D6632">
        <w:t xml:space="preserve">. – М.: Академия, 2008. – 368 </w:t>
      </w:r>
      <w:proofErr w:type="gramStart"/>
      <w:r w:rsidRPr="002D6632">
        <w:t>с</w:t>
      </w:r>
      <w:proofErr w:type="gramEnd"/>
      <w:r w:rsidRPr="002D6632">
        <w:t>.</w:t>
      </w:r>
    </w:p>
    <w:p w:rsidR="002739FA" w:rsidRPr="002D6632" w:rsidRDefault="002739FA" w:rsidP="002739FA">
      <w:pPr>
        <w:numPr>
          <w:ilvl w:val="0"/>
          <w:numId w:val="43"/>
        </w:numPr>
        <w:spacing w:line="360" w:lineRule="auto"/>
        <w:jc w:val="both"/>
        <w:rPr>
          <w:lang w:val="en-US"/>
        </w:rPr>
      </w:pPr>
      <w:r w:rsidRPr="002D6632">
        <w:rPr>
          <w:lang w:val="en-US"/>
        </w:rPr>
        <w:t xml:space="preserve">Christensen, C. M. How will you measure your life? / Clayton M. Christensen // Harvard Business Review, July-August, 2010. – pp. 46-51.  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proofErr w:type="spellStart"/>
      <w:r w:rsidRPr="00B64A60">
        <w:rPr>
          <w:bCs/>
        </w:rPr>
        <w:lastRenderedPageBreak/>
        <w:t>Стацевич</w:t>
      </w:r>
      <w:proofErr w:type="spellEnd"/>
      <w:r>
        <w:rPr>
          <w:bCs/>
        </w:rPr>
        <w:t xml:space="preserve"> Е.</w:t>
      </w:r>
      <w:r w:rsidRPr="00B64A60">
        <w:rPr>
          <w:bCs/>
        </w:rPr>
        <w:t xml:space="preserve">, </w:t>
      </w:r>
      <w:proofErr w:type="spellStart"/>
      <w:r w:rsidRPr="00B64A60">
        <w:rPr>
          <w:bCs/>
        </w:rPr>
        <w:t>Гуленков</w:t>
      </w:r>
      <w:proofErr w:type="spellEnd"/>
      <w:r>
        <w:rPr>
          <w:bCs/>
        </w:rPr>
        <w:t xml:space="preserve"> К.</w:t>
      </w:r>
      <w:r w:rsidRPr="00B64A60">
        <w:rPr>
          <w:bCs/>
        </w:rPr>
        <w:t>, Сорокина</w:t>
      </w:r>
      <w:r>
        <w:rPr>
          <w:bCs/>
        </w:rPr>
        <w:t xml:space="preserve"> И.</w:t>
      </w:r>
      <w:r w:rsidRPr="00B64A60">
        <w:rPr>
          <w:bCs/>
        </w:rPr>
        <w:t>, Манипуляции в деловых переговорах: практика противодействия</w:t>
      </w:r>
      <w:r>
        <w:rPr>
          <w:bCs/>
        </w:rPr>
        <w:t>,</w:t>
      </w:r>
      <w:r w:rsidRPr="004121E3">
        <w:rPr>
          <w:bCs/>
        </w:rPr>
        <w:t xml:space="preserve"> </w:t>
      </w:r>
      <w:r>
        <w:rPr>
          <w:bCs/>
        </w:rPr>
        <w:t xml:space="preserve">М., 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бизнес букс, 2007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proofErr w:type="spellStart"/>
      <w:r>
        <w:rPr>
          <w:bCs/>
        </w:rPr>
        <w:t>Маркуардт</w:t>
      </w:r>
      <w:proofErr w:type="spellEnd"/>
      <w:r>
        <w:rPr>
          <w:bCs/>
        </w:rPr>
        <w:t xml:space="preserve"> М., Правильные вопросы – эффективный метод управления, М., Омега-Л, 2008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r w:rsidRPr="00B64A60">
        <w:rPr>
          <w:bCs/>
        </w:rPr>
        <w:t xml:space="preserve">Саркисян Б. </w:t>
      </w:r>
      <w:r w:rsidRPr="0083290E">
        <w:rPr>
          <w:bCs/>
        </w:rPr>
        <w:t>Победа на переговорах.</w:t>
      </w:r>
      <w:r w:rsidRPr="0083290E">
        <w:rPr>
          <w:kern w:val="36"/>
        </w:rPr>
        <w:t xml:space="preserve"> 90 методов, уловок, приемов, которые помогут вам добиться своего</w:t>
      </w:r>
      <w:r w:rsidRPr="0083290E">
        <w:rPr>
          <w:bCs/>
        </w:rPr>
        <w:t>,</w:t>
      </w:r>
      <w:r>
        <w:rPr>
          <w:bCs/>
        </w:rPr>
        <w:t xml:space="preserve"> СПб, Питер, 2006</w:t>
      </w:r>
    </w:p>
    <w:p w:rsidR="002739FA" w:rsidRPr="00757A01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r w:rsidRPr="00757A01">
        <w:rPr>
          <w:bCs/>
        </w:rPr>
        <w:t xml:space="preserve">Игорь </w:t>
      </w:r>
      <w:proofErr w:type="spellStart"/>
      <w:r w:rsidRPr="00757A01">
        <w:rPr>
          <w:bCs/>
        </w:rPr>
        <w:t>Альтшулер</w:t>
      </w:r>
      <w:proofErr w:type="spellEnd"/>
      <w:r w:rsidRPr="00757A01">
        <w:rPr>
          <w:bCs/>
        </w:rPr>
        <w:t>, Практика бизнеса. Записк</w:t>
      </w:r>
      <w:r>
        <w:rPr>
          <w:bCs/>
        </w:rPr>
        <w:t>и консультанта, М., Дело, 2006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r w:rsidRPr="00B64A60">
        <w:rPr>
          <w:bCs/>
        </w:rPr>
        <w:t>Фишер</w:t>
      </w:r>
      <w:r>
        <w:rPr>
          <w:bCs/>
        </w:rPr>
        <w:t xml:space="preserve"> Р.</w:t>
      </w:r>
      <w:r w:rsidRPr="00B64A60">
        <w:rPr>
          <w:bCs/>
        </w:rPr>
        <w:t xml:space="preserve">, </w:t>
      </w:r>
      <w:r>
        <w:rPr>
          <w:bCs/>
        </w:rPr>
        <w:t>Юрии У.</w:t>
      </w:r>
      <w:r w:rsidRPr="00B64A60">
        <w:rPr>
          <w:bCs/>
        </w:rPr>
        <w:t xml:space="preserve">, Переговоры </w:t>
      </w:r>
      <w:proofErr w:type="spellStart"/>
      <w:r w:rsidRPr="00B64A60">
        <w:rPr>
          <w:bCs/>
        </w:rPr>
        <w:t>по-гарвардски</w:t>
      </w:r>
      <w:proofErr w:type="spellEnd"/>
      <w:r>
        <w:rPr>
          <w:bCs/>
        </w:rPr>
        <w:t xml:space="preserve">, М., </w:t>
      </w:r>
      <w:proofErr w:type="spellStart"/>
      <w:r>
        <w:rPr>
          <w:bCs/>
        </w:rPr>
        <w:t>Эксмо</w:t>
      </w:r>
      <w:proofErr w:type="spellEnd"/>
      <w:r>
        <w:rPr>
          <w:bCs/>
        </w:rPr>
        <w:t>, 2005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proofErr w:type="spellStart"/>
      <w:r>
        <w:rPr>
          <w:bCs/>
        </w:rPr>
        <w:t>Кэмп</w:t>
      </w:r>
      <w:proofErr w:type="spellEnd"/>
      <w:r>
        <w:rPr>
          <w:bCs/>
        </w:rPr>
        <w:t xml:space="preserve"> Дж.</w:t>
      </w:r>
      <w:r w:rsidRPr="00B64A60">
        <w:rPr>
          <w:bCs/>
        </w:rPr>
        <w:t>, Сначала скажите "Нет": секреты профессиональных переговорщиков</w:t>
      </w:r>
      <w:r>
        <w:rPr>
          <w:bCs/>
        </w:rPr>
        <w:t>, М, Добрая книга, 2007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r w:rsidRPr="00B64A60">
        <w:rPr>
          <w:bCs/>
        </w:rPr>
        <w:t>Ведение переговоров в экстремальных ситуациях</w:t>
      </w:r>
      <w:r>
        <w:rPr>
          <w:bCs/>
        </w:rPr>
        <w:t>,</w:t>
      </w:r>
      <w:r w:rsidRPr="0083290E">
        <w:rPr>
          <w:bCs/>
        </w:rPr>
        <w:t xml:space="preserve"> </w:t>
      </w:r>
      <w:r>
        <w:rPr>
          <w:bCs/>
        </w:rPr>
        <w:t xml:space="preserve">HBR, М., 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бизнес букс, 2007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r w:rsidRPr="00B64A60">
        <w:rPr>
          <w:bCs/>
        </w:rPr>
        <w:t>Ведение переговоров и разрешение конфликтов</w:t>
      </w:r>
      <w:r>
        <w:rPr>
          <w:bCs/>
        </w:rPr>
        <w:t xml:space="preserve">, HBR, М., </w:t>
      </w:r>
      <w:proofErr w:type="spellStart"/>
      <w:r>
        <w:rPr>
          <w:bCs/>
        </w:rPr>
        <w:t>Альпина</w:t>
      </w:r>
      <w:proofErr w:type="spellEnd"/>
      <w:r>
        <w:rPr>
          <w:bCs/>
        </w:rPr>
        <w:t xml:space="preserve"> бизнес букс, 2007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proofErr w:type="spellStart"/>
      <w:r>
        <w:rPr>
          <w:bCs/>
        </w:rPr>
        <w:t>Деревицкий</w:t>
      </w:r>
      <w:proofErr w:type="spellEnd"/>
      <w:r>
        <w:rPr>
          <w:bCs/>
        </w:rPr>
        <w:t xml:space="preserve"> А.</w:t>
      </w:r>
      <w:r w:rsidRPr="00B64A60">
        <w:rPr>
          <w:bCs/>
        </w:rPr>
        <w:t>, Переговоры особого назначения</w:t>
      </w:r>
      <w:r>
        <w:rPr>
          <w:bCs/>
        </w:rPr>
        <w:t>,</w:t>
      </w:r>
      <w:r w:rsidRPr="0083290E">
        <w:rPr>
          <w:bCs/>
        </w:rPr>
        <w:t xml:space="preserve"> </w:t>
      </w:r>
      <w:r>
        <w:rPr>
          <w:bCs/>
        </w:rPr>
        <w:t>СПб, Питер, 2006</w:t>
      </w:r>
    </w:p>
    <w:p w:rsidR="002739FA" w:rsidRPr="00B64A60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proofErr w:type="spellStart"/>
      <w:r w:rsidRPr="00B64A60">
        <w:rPr>
          <w:bCs/>
        </w:rPr>
        <w:t>Бутмен</w:t>
      </w:r>
      <w:proofErr w:type="spellEnd"/>
      <w:r w:rsidRPr="00B64A60">
        <w:rPr>
          <w:bCs/>
        </w:rPr>
        <w:t xml:space="preserve"> </w:t>
      </w:r>
      <w:proofErr w:type="spellStart"/>
      <w:r w:rsidRPr="00B64A60">
        <w:rPr>
          <w:bCs/>
        </w:rPr>
        <w:t>Николас</w:t>
      </w:r>
      <w:proofErr w:type="spellEnd"/>
      <w:r w:rsidRPr="00B64A60">
        <w:rPr>
          <w:bCs/>
        </w:rPr>
        <w:t>, Побеждать в переговорах. Как</w:t>
      </w:r>
      <w:proofErr w:type="gramStart"/>
      <w:r w:rsidRPr="00B64A60">
        <w:rPr>
          <w:bCs/>
        </w:rPr>
        <w:t>?</w:t>
      </w:r>
      <w:r>
        <w:rPr>
          <w:bCs/>
        </w:rPr>
        <w:t>,</w:t>
      </w:r>
      <w:r w:rsidRPr="0083290E">
        <w:rPr>
          <w:bCs/>
        </w:rPr>
        <w:t xml:space="preserve"> </w:t>
      </w:r>
      <w:proofErr w:type="gramEnd"/>
      <w:r>
        <w:rPr>
          <w:bCs/>
        </w:rPr>
        <w:t xml:space="preserve">М., </w:t>
      </w:r>
      <w:proofErr w:type="spellStart"/>
      <w:r>
        <w:rPr>
          <w:bCs/>
        </w:rPr>
        <w:t>Эксмо</w:t>
      </w:r>
      <w:proofErr w:type="spellEnd"/>
      <w:r>
        <w:rPr>
          <w:bCs/>
        </w:rPr>
        <w:t>, 2007</w:t>
      </w:r>
    </w:p>
    <w:p w:rsidR="002739FA" w:rsidRDefault="002739FA" w:rsidP="002739FA">
      <w:pPr>
        <w:numPr>
          <w:ilvl w:val="0"/>
          <w:numId w:val="43"/>
        </w:numPr>
        <w:spacing w:line="360" w:lineRule="auto"/>
        <w:rPr>
          <w:bCs/>
        </w:rPr>
      </w:pPr>
      <w:r w:rsidRPr="00B64A60">
        <w:rPr>
          <w:bCs/>
        </w:rPr>
        <w:t>Козлов</w:t>
      </w:r>
      <w:r>
        <w:rPr>
          <w:bCs/>
        </w:rPr>
        <w:t xml:space="preserve"> В., </w:t>
      </w:r>
      <w:r w:rsidRPr="00B64A60">
        <w:rPr>
          <w:bCs/>
        </w:rPr>
        <w:t>Козлова</w:t>
      </w:r>
      <w:r>
        <w:rPr>
          <w:bCs/>
        </w:rPr>
        <w:t xml:space="preserve"> А.</w:t>
      </w:r>
      <w:r w:rsidRPr="00B64A60">
        <w:rPr>
          <w:bCs/>
        </w:rPr>
        <w:t>, Управление конфликтом</w:t>
      </w:r>
      <w:r>
        <w:rPr>
          <w:bCs/>
        </w:rPr>
        <w:t xml:space="preserve">, М., </w:t>
      </w:r>
      <w:proofErr w:type="spellStart"/>
      <w:r>
        <w:rPr>
          <w:bCs/>
        </w:rPr>
        <w:t>Эксмо</w:t>
      </w:r>
      <w:proofErr w:type="spellEnd"/>
      <w:r>
        <w:rPr>
          <w:bCs/>
        </w:rPr>
        <w:t>, 2006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</w:pPr>
      <w:proofErr w:type="spellStart"/>
      <w:r w:rsidRPr="00A53178">
        <w:t>Гандапас</w:t>
      </w:r>
      <w:proofErr w:type="spellEnd"/>
      <w:r w:rsidRPr="00A53178">
        <w:t xml:space="preserve"> </w:t>
      </w:r>
      <w:proofErr w:type="spellStart"/>
      <w:r w:rsidRPr="00A53178">
        <w:t>Радислав</w:t>
      </w:r>
      <w:proofErr w:type="spellEnd"/>
      <w:r w:rsidRPr="00A53178">
        <w:t xml:space="preserve">, 101 совет оратору, 2009 , </w:t>
      </w:r>
      <w:proofErr w:type="spellStart"/>
      <w:r w:rsidRPr="00A53178">
        <w:t>Альпина</w:t>
      </w:r>
      <w:proofErr w:type="spellEnd"/>
      <w:r w:rsidRPr="00A53178">
        <w:t xml:space="preserve"> Бизнес Букс , 56с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</w:pPr>
      <w:r w:rsidRPr="00A53178">
        <w:t xml:space="preserve">Д. Лазарев, Презентация. Лучше один раз увидеть!, 2009 , </w:t>
      </w:r>
      <w:proofErr w:type="spellStart"/>
      <w:r w:rsidRPr="00A53178">
        <w:t>Альпина</w:t>
      </w:r>
      <w:proofErr w:type="spellEnd"/>
      <w:r w:rsidRPr="00A53178">
        <w:t xml:space="preserve"> </w:t>
      </w:r>
      <w:proofErr w:type="spellStart"/>
      <w:r w:rsidRPr="00A53178">
        <w:t>Паблишерз</w:t>
      </w:r>
      <w:proofErr w:type="spellEnd"/>
      <w:r w:rsidRPr="00A53178">
        <w:t xml:space="preserve"> , 144с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</w:pPr>
      <w:r w:rsidRPr="00A53178">
        <w:t xml:space="preserve">Джерри </w:t>
      </w:r>
      <w:proofErr w:type="spellStart"/>
      <w:r w:rsidRPr="00A53178">
        <w:t>Вайсман</w:t>
      </w:r>
      <w:proofErr w:type="spellEnd"/>
      <w:r w:rsidRPr="00A53178">
        <w:t>, Блестящая презентация. Как завоевать аудиторию, 2011 , Питер , 288с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</w:pPr>
      <w:r w:rsidRPr="00A53178">
        <w:t xml:space="preserve">Соловьева Л., Говори свободно. Создавая </w:t>
      </w:r>
      <w:proofErr w:type="gramStart"/>
      <w:r w:rsidRPr="00A53178">
        <w:t>совершенный</w:t>
      </w:r>
      <w:proofErr w:type="gramEnd"/>
      <w:r w:rsidRPr="00A53178">
        <w:t xml:space="preserve"> голо,2010 , Добрая книга , 480с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</w:pPr>
      <w:proofErr w:type="spellStart"/>
      <w:r w:rsidRPr="00A53178">
        <w:t>Джен</w:t>
      </w:r>
      <w:proofErr w:type="spellEnd"/>
      <w:r w:rsidRPr="00A53178">
        <w:t xml:space="preserve"> </w:t>
      </w:r>
      <w:proofErr w:type="spellStart"/>
      <w:r w:rsidRPr="00A53178">
        <w:t>Руэ</w:t>
      </w:r>
      <w:proofErr w:type="spellEnd"/>
      <w:r w:rsidRPr="00A53178">
        <w:t xml:space="preserve">, Искусство презентации, 2008, </w:t>
      </w:r>
      <w:proofErr w:type="spellStart"/>
      <w:r w:rsidRPr="00A53178">
        <w:t>Фаир-Пресс</w:t>
      </w:r>
      <w:proofErr w:type="spellEnd"/>
    </w:p>
    <w:p w:rsidR="002739FA" w:rsidRDefault="002739FA" w:rsidP="002739FA">
      <w:pPr>
        <w:spacing w:line="360" w:lineRule="auto"/>
        <w:ind w:firstLine="360"/>
        <w:jc w:val="both"/>
      </w:pPr>
    </w:p>
    <w:p w:rsidR="002739FA" w:rsidRDefault="002739FA" w:rsidP="002739FA">
      <w:pPr>
        <w:numPr>
          <w:ilvl w:val="0"/>
          <w:numId w:val="43"/>
        </w:numPr>
        <w:tabs>
          <w:tab w:val="left" w:pos="1080"/>
        </w:tabs>
        <w:spacing w:line="360" w:lineRule="auto"/>
        <w:jc w:val="both"/>
      </w:pPr>
      <w:r w:rsidRPr="006726BB">
        <w:t xml:space="preserve">Ковальчук А. С. Основы </w:t>
      </w:r>
      <w:proofErr w:type="spellStart"/>
      <w:r w:rsidRPr="006726BB">
        <w:t>имиджелогии</w:t>
      </w:r>
      <w:proofErr w:type="spellEnd"/>
      <w:r w:rsidRPr="006726BB">
        <w:t xml:space="preserve"> и делового общения. Ростов </w:t>
      </w:r>
      <w:proofErr w:type="spellStart"/>
      <w:r w:rsidRPr="006726BB">
        <w:t>н</w:t>
      </w:r>
      <w:proofErr w:type="spellEnd"/>
      <w:r w:rsidRPr="006726BB">
        <w:rPr>
          <w:lang w:val="en-US"/>
        </w:rPr>
        <w:t>/</w:t>
      </w:r>
      <w:r w:rsidRPr="006726BB">
        <w:t>Д., 2004.</w:t>
      </w:r>
    </w:p>
    <w:p w:rsidR="002739FA" w:rsidRPr="00AB423F" w:rsidRDefault="002739FA" w:rsidP="002739FA">
      <w:pPr>
        <w:numPr>
          <w:ilvl w:val="0"/>
          <w:numId w:val="43"/>
        </w:numPr>
        <w:tabs>
          <w:tab w:val="left" w:pos="1080"/>
        </w:tabs>
        <w:spacing w:line="360" w:lineRule="auto"/>
        <w:jc w:val="both"/>
        <w:rPr>
          <w:lang w:val="en-US"/>
        </w:rPr>
      </w:pPr>
      <w:r w:rsidRPr="006726BB">
        <w:rPr>
          <w:lang w:val="en-US"/>
        </w:rPr>
        <w:t xml:space="preserve">Business </w:t>
      </w:r>
      <w:proofErr w:type="gramStart"/>
      <w:r w:rsidRPr="006726BB">
        <w:rPr>
          <w:lang w:val="en-US"/>
        </w:rPr>
        <w:t>Across</w:t>
      </w:r>
      <w:proofErr w:type="gramEnd"/>
      <w:r w:rsidRPr="006726BB">
        <w:rPr>
          <w:lang w:val="en-US"/>
        </w:rPr>
        <w:t xml:space="preserve"> Cultures: Effective Communication Strategies. Longman. 1995.</w:t>
      </w:r>
    </w:p>
    <w:p w:rsidR="002739FA" w:rsidRPr="006726BB" w:rsidRDefault="002739FA" w:rsidP="002739FA">
      <w:pPr>
        <w:numPr>
          <w:ilvl w:val="0"/>
          <w:numId w:val="43"/>
        </w:num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6726BB">
        <w:rPr>
          <w:lang w:val="en-US"/>
        </w:rPr>
        <w:t>Lougheed</w:t>
      </w:r>
      <w:proofErr w:type="spellEnd"/>
      <w:r w:rsidRPr="006726BB">
        <w:rPr>
          <w:lang w:val="en-US"/>
        </w:rPr>
        <w:t xml:space="preserve"> L. Business Communication. Ten Steps to </w:t>
      </w:r>
      <w:proofErr w:type="spellStart"/>
      <w:r w:rsidRPr="006726BB">
        <w:rPr>
          <w:lang w:val="en-US"/>
        </w:rPr>
        <w:t>Success.N</w:t>
      </w:r>
      <w:proofErr w:type="spellEnd"/>
      <w:r w:rsidRPr="006726BB">
        <w:rPr>
          <w:lang w:val="en-US"/>
        </w:rPr>
        <w:t>. Y., 1993.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A53178">
        <w:t xml:space="preserve">Е.А. Борисова Эффективные коммуникации в бизнесе. - С.-Пб.: Питер, 2005. - 208 </w:t>
      </w:r>
      <w:proofErr w:type="gramStart"/>
      <w:r w:rsidRPr="00A53178">
        <w:t>с</w:t>
      </w:r>
      <w:proofErr w:type="gramEnd"/>
      <w:r w:rsidRPr="00A53178">
        <w:t>.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A53178">
        <w:t>Бредемайер</w:t>
      </w:r>
      <w:proofErr w:type="spellEnd"/>
      <w:r w:rsidRPr="00A53178">
        <w:t xml:space="preserve"> К. Искусство словесной атаки: Практическое руководство</w:t>
      </w:r>
      <w:proofErr w:type="gramStart"/>
      <w:r w:rsidRPr="00A53178">
        <w:t xml:space="preserve"> / П</w:t>
      </w:r>
      <w:proofErr w:type="gramEnd"/>
      <w:r w:rsidRPr="00A53178">
        <w:t xml:space="preserve">ер. с нем. М., </w:t>
      </w:r>
      <w:proofErr w:type="spellStart"/>
      <w:r w:rsidRPr="00A53178">
        <w:t>Альпина</w:t>
      </w:r>
      <w:proofErr w:type="spellEnd"/>
      <w:r w:rsidRPr="00A53178">
        <w:t xml:space="preserve"> Бизнес Букс, 2007. - 184 с.</w:t>
      </w:r>
    </w:p>
    <w:p w:rsidR="002739FA" w:rsidRPr="00A53178" w:rsidRDefault="008C5363" w:rsidP="002739FA">
      <w:pPr>
        <w:numPr>
          <w:ilvl w:val="0"/>
          <w:numId w:val="43"/>
        </w:numPr>
        <w:spacing w:line="360" w:lineRule="auto"/>
        <w:jc w:val="both"/>
      </w:pPr>
      <w:hyperlink r:id="rId12" w:history="1">
        <w:proofErr w:type="spellStart"/>
        <w:r w:rsidR="002739FA" w:rsidRPr="00A53178">
          <w:t>Коццолино</w:t>
        </w:r>
        <w:proofErr w:type="spellEnd"/>
        <w:r w:rsidR="002739FA" w:rsidRPr="00A53178">
          <w:t xml:space="preserve"> </w:t>
        </w:r>
        <w:proofErr w:type="spellStart"/>
        <w:r w:rsidR="002739FA" w:rsidRPr="00A53178">
          <w:t>Мауро</w:t>
        </w:r>
        <w:proofErr w:type="spellEnd"/>
      </w:hyperlink>
      <w:r w:rsidR="002739FA" w:rsidRPr="00A53178">
        <w:rPr>
          <w:bCs/>
        </w:rPr>
        <w:t>.</w:t>
      </w:r>
      <w:r w:rsidR="002739FA" w:rsidRPr="00A53178">
        <w:rPr>
          <w:b/>
          <w:bCs/>
        </w:rPr>
        <w:t xml:space="preserve"> </w:t>
      </w:r>
      <w:r w:rsidR="002739FA" w:rsidRPr="00A53178">
        <w:t xml:space="preserve">Невербальная коммуникация. Теории, функции, язык и знак. М.: Гуманитарный центр, 2009. - 248 </w:t>
      </w:r>
      <w:proofErr w:type="gramStart"/>
      <w:r w:rsidR="002739FA" w:rsidRPr="00A53178">
        <w:t>с</w:t>
      </w:r>
      <w:proofErr w:type="gramEnd"/>
      <w:r w:rsidR="002739FA" w:rsidRPr="00A53178">
        <w:t xml:space="preserve">. 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A53178">
        <w:t>Уинтерсон</w:t>
      </w:r>
      <w:proofErr w:type="spellEnd"/>
      <w:r w:rsidRPr="00A53178">
        <w:t xml:space="preserve"> </w:t>
      </w:r>
      <w:proofErr w:type="spellStart"/>
      <w:r w:rsidRPr="00A53178">
        <w:t>Ричардс</w:t>
      </w:r>
      <w:proofErr w:type="spellEnd"/>
      <w:r w:rsidRPr="00A53178">
        <w:t xml:space="preserve"> Дж. Вы – успешный предприниматель. Как убедить в этом окружающих / Дж </w:t>
      </w:r>
      <w:proofErr w:type="spellStart"/>
      <w:r w:rsidRPr="00A53178">
        <w:t>Ричардс</w:t>
      </w:r>
      <w:proofErr w:type="spellEnd"/>
      <w:r w:rsidRPr="00A53178">
        <w:t xml:space="preserve"> </w:t>
      </w:r>
      <w:proofErr w:type="spellStart"/>
      <w:r w:rsidRPr="00A53178">
        <w:t>Уинтерсон</w:t>
      </w:r>
      <w:proofErr w:type="spellEnd"/>
      <w:r w:rsidRPr="00A53178">
        <w:t xml:space="preserve">; пер. с англ. – М.: </w:t>
      </w:r>
      <w:proofErr w:type="spellStart"/>
      <w:r w:rsidRPr="00A53178">
        <w:t>Эксмо</w:t>
      </w:r>
      <w:proofErr w:type="spellEnd"/>
      <w:r w:rsidRPr="00A53178">
        <w:t xml:space="preserve">, 2008. – 112 </w:t>
      </w:r>
      <w:proofErr w:type="gramStart"/>
      <w:r w:rsidRPr="00A53178">
        <w:t>с</w:t>
      </w:r>
      <w:proofErr w:type="gramEnd"/>
      <w:r w:rsidRPr="00A53178">
        <w:t>.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A53178">
        <w:t xml:space="preserve">А.В. </w:t>
      </w:r>
      <w:proofErr w:type="spellStart"/>
      <w:r w:rsidRPr="00A53178">
        <w:t>Фисун</w:t>
      </w:r>
      <w:proofErr w:type="spellEnd"/>
      <w:r w:rsidRPr="00A53178">
        <w:t xml:space="preserve">. Внутрикорпоративные коммуникации: проблемы построения эффективной системы // Управление человеческим потенциалом. №1, </w:t>
      </w:r>
      <w:smartTag w:uri="urn:schemas-microsoft-com:office:smarttags" w:element="metricconverter">
        <w:smartTagPr>
          <w:attr w:name="ProductID" w:val="2007 г"/>
        </w:smartTagPr>
        <w:r w:rsidRPr="00A53178">
          <w:t>2007 г</w:t>
        </w:r>
      </w:smartTag>
      <w:r w:rsidRPr="00A53178">
        <w:t>., с. 24-35.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A53178">
        <w:t xml:space="preserve">С.В. Лазарев. Преодоление препятствий на пути эффективной коммуникации // Управление развитием персонала, №3, </w:t>
      </w:r>
      <w:smartTag w:uri="urn:schemas-microsoft-com:office:smarttags" w:element="metricconverter">
        <w:smartTagPr>
          <w:attr w:name="ProductID" w:val="2008 г"/>
        </w:smartTagPr>
        <w:r w:rsidRPr="00A53178">
          <w:t>2008 г</w:t>
        </w:r>
      </w:smartTag>
      <w:r w:rsidRPr="00A53178">
        <w:t>., с. 242-249.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A53178">
        <w:t>Батоврина</w:t>
      </w:r>
      <w:proofErr w:type="spellEnd"/>
      <w:r w:rsidRPr="00A53178">
        <w:t xml:space="preserve"> Е. </w:t>
      </w:r>
      <w:proofErr w:type="spellStart"/>
      <w:r w:rsidRPr="00A53178">
        <w:t>Креативность</w:t>
      </w:r>
      <w:proofErr w:type="spellEnd"/>
      <w:r w:rsidRPr="00A53178">
        <w:t xml:space="preserve">: дань моде или необходимость? 10 способов сломать рамки шаблонного мышления // Управление персоналом. - 2004. - № 20. 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A53178">
        <w:t xml:space="preserve">Бескова И.А. Как возможно творческое мышление? - М., 1993. - 198 с. 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A53178">
        <w:t>Богоявленская Д.Б. Психология творческих способностей. Учеб</w:t>
      </w:r>
      <w:proofErr w:type="gramStart"/>
      <w:r w:rsidRPr="00A53178">
        <w:t>.</w:t>
      </w:r>
      <w:proofErr w:type="gramEnd"/>
      <w:r w:rsidRPr="00A53178">
        <w:t xml:space="preserve"> </w:t>
      </w:r>
      <w:proofErr w:type="gramStart"/>
      <w:r w:rsidRPr="00A53178">
        <w:t>п</w:t>
      </w:r>
      <w:proofErr w:type="gramEnd"/>
      <w:r w:rsidRPr="00A53178">
        <w:t xml:space="preserve">особие. - М.: Академия, 2002. - 320 </w:t>
      </w:r>
      <w:proofErr w:type="gramStart"/>
      <w:r w:rsidRPr="00A53178">
        <w:t>с</w:t>
      </w:r>
      <w:proofErr w:type="gramEnd"/>
      <w:r w:rsidRPr="00A53178">
        <w:t xml:space="preserve">. 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A53178">
        <w:t>Кизевич</w:t>
      </w:r>
      <w:proofErr w:type="spellEnd"/>
      <w:r w:rsidRPr="00A53178">
        <w:t xml:space="preserve"> Г.В. Принципы выживания, или Теория творчества на каждый день. - М.: Дело, 2000. 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A53178">
        <w:t xml:space="preserve">Матюшкин А.М. Мышление, обучение, творчество. - М.: Изд-во МПСИ, 2003. 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proofErr w:type="spellStart"/>
      <w:r w:rsidRPr="00A53178">
        <w:t>Щебланова</w:t>
      </w:r>
      <w:proofErr w:type="spellEnd"/>
      <w:r w:rsidRPr="00A53178">
        <w:t xml:space="preserve"> Е.И. Теория и тесты творческого мышления Е.П. </w:t>
      </w:r>
      <w:proofErr w:type="spellStart"/>
      <w:r w:rsidRPr="00A53178">
        <w:t>Торренса</w:t>
      </w:r>
      <w:proofErr w:type="spellEnd"/>
      <w:r w:rsidRPr="00A53178">
        <w:t xml:space="preserve"> // Психологическая диагностика. - 2004. - № 11. - С. 3-20. </w:t>
      </w:r>
    </w:p>
    <w:p w:rsidR="002739FA" w:rsidRPr="00A53178" w:rsidRDefault="002739FA" w:rsidP="002739FA">
      <w:pPr>
        <w:numPr>
          <w:ilvl w:val="0"/>
          <w:numId w:val="43"/>
        </w:numPr>
        <w:spacing w:line="360" w:lineRule="auto"/>
        <w:jc w:val="both"/>
      </w:pPr>
      <w:r w:rsidRPr="00A53178">
        <w:t xml:space="preserve">Яковлева Е.Л. Психология развития творческого потенциала личности. - М.: Флинта, 1997. - 287 </w:t>
      </w:r>
      <w:proofErr w:type="gramStart"/>
      <w:r w:rsidRPr="00A53178">
        <w:t>с</w:t>
      </w:r>
      <w:proofErr w:type="gramEnd"/>
      <w:r w:rsidRPr="00A53178">
        <w:t xml:space="preserve">. </w:t>
      </w:r>
    </w:p>
    <w:p w:rsidR="002739FA" w:rsidRPr="00C93AC3" w:rsidRDefault="002739FA" w:rsidP="002739FA">
      <w:pPr>
        <w:spacing w:line="360" w:lineRule="auto"/>
        <w:ind w:firstLine="360"/>
        <w:jc w:val="both"/>
      </w:pPr>
      <w:r w:rsidRPr="00C93AC3">
        <w:t xml:space="preserve">Формы и методы проведения занятий по разделу:  лекция с рассмотрением практических примеров, </w:t>
      </w:r>
      <w:r>
        <w:t xml:space="preserve">практические упражнения на развитие </w:t>
      </w:r>
      <w:proofErr w:type="spellStart"/>
      <w:r>
        <w:t>креативности</w:t>
      </w:r>
      <w:proofErr w:type="spellEnd"/>
      <w:r w:rsidRPr="00C93AC3">
        <w:t xml:space="preserve">. </w:t>
      </w:r>
    </w:p>
    <w:p w:rsidR="00925708" w:rsidRPr="00F54355" w:rsidRDefault="00925708" w:rsidP="00F54355">
      <w:pPr>
        <w:rPr>
          <w:rFonts w:eastAsiaTheme="minorHAnsi"/>
          <w:lang w:eastAsia="en-US"/>
        </w:rPr>
      </w:pPr>
    </w:p>
    <w:p w:rsidR="00F30F03" w:rsidRPr="00F30F03" w:rsidRDefault="00F30F03" w:rsidP="00F30F03">
      <w:pPr>
        <w:pStyle w:val="1"/>
        <w:rPr>
          <w:b/>
          <w:sz w:val="24"/>
          <w:szCs w:val="24"/>
        </w:rPr>
      </w:pPr>
      <w:r w:rsidRPr="00F30F03">
        <w:rPr>
          <w:b/>
          <w:sz w:val="24"/>
          <w:szCs w:val="24"/>
        </w:rPr>
        <w:t>Материально-техническое обеспечение дисциплины</w:t>
      </w:r>
    </w:p>
    <w:p w:rsidR="00F30F03" w:rsidRPr="00C93AC3" w:rsidRDefault="00F30F03" w:rsidP="00F30F03">
      <w:pPr>
        <w:jc w:val="both"/>
      </w:pPr>
      <w:r w:rsidRPr="00C93AC3">
        <w:t>Аппаратура для просмотра фильма: проектор, экран, ноутбук, колонки.</w:t>
      </w:r>
    </w:p>
    <w:p w:rsidR="00F30F03" w:rsidRPr="00C93AC3" w:rsidRDefault="00F30F03" w:rsidP="00F30F03">
      <w:pPr>
        <w:jc w:val="both"/>
      </w:pPr>
      <w:r w:rsidRPr="00C93AC3">
        <w:t xml:space="preserve">Аппаратура для лекций и семинаров: проектор, экран, ноутбук. </w:t>
      </w:r>
    </w:p>
    <w:p w:rsidR="00F54355" w:rsidRPr="00F30F03" w:rsidRDefault="00F54355" w:rsidP="00F54355">
      <w:pPr>
        <w:rPr>
          <w:rFonts w:eastAsiaTheme="minorHAnsi"/>
          <w:lang w:eastAsia="en-US"/>
        </w:rPr>
      </w:pPr>
    </w:p>
    <w:p w:rsidR="00D8192A" w:rsidRPr="00F30F03" w:rsidRDefault="00D8192A" w:rsidP="00F54355"/>
    <w:p w:rsidR="00F54355" w:rsidRPr="00F30F03" w:rsidRDefault="009A5327">
      <w:r>
        <w:t xml:space="preserve">Автор программы </w:t>
      </w:r>
      <w:r>
        <w:tab/>
      </w:r>
      <w:r>
        <w:tab/>
      </w:r>
      <w:r>
        <w:tab/>
      </w:r>
      <w:r>
        <w:tab/>
      </w:r>
      <w:r>
        <w:tab/>
        <w:t>Н.Г. Шубнякова</w:t>
      </w:r>
    </w:p>
    <w:sectPr w:rsidR="00F54355" w:rsidRPr="00F30F03" w:rsidSect="000B02A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04" w:rsidRDefault="00817304" w:rsidP="008B72DC">
      <w:r>
        <w:separator/>
      </w:r>
    </w:p>
  </w:endnote>
  <w:endnote w:type="continuationSeparator" w:id="0">
    <w:p w:rsidR="00817304" w:rsidRDefault="00817304" w:rsidP="008B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04" w:rsidRDefault="00817304" w:rsidP="008B72DC">
      <w:r>
        <w:separator/>
      </w:r>
    </w:p>
  </w:footnote>
  <w:footnote w:type="continuationSeparator" w:id="0">
    <w:p w:rsidR="00817304" w:rsidRDefault="00817304" w:rsidP="008B7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8B72DC" w:rsidTr="00C10D8A">
      <w:tc>
        <w:tcPr>
          <w:tcW w:w="872" w:type="dxa"/>
        </w:tcPr>
        <w:p w:rsidR="008B72DC" w:rsidRDefault="008B72DC" w:rsidP="00C10D8A">
          <w:pPr>
            <w:pStyle w:val="ae"/>
          </w:pPr>
          <w:r>
            <w:rPr>
              <w:rFonts w:ascii="Tahoma" w:hAnsi="Tahoma" w:cs="Tahoma"/>
              <w:noProof/>
              <w:sz w:val="20"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B72DC" w:rsidRDefault="008B72DC" w:rsidP="00C10D8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8B72DC" w:rsidRPr="00FD2F56" w:rsidRDefault="008B72DC" w:rsidP="008B72DC">
          <w:pPr>
            <w:jc w:val="center"/>
          </w:pPr>
          <w:r w:rsidRPr="00FD2F56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 xml:space="preserve">Развитие личностных компетенций </w:t>
          </w:r>
          <w:r w:rsidRPr="00FD2F56">
            <w:rPr>
              <w:sz w:val="20"/>
              <w:szCs w:val="20"/>
            </w:rPr>
            <w:t xml:space="preserve">для направления 080200.68 </w:t>
          </w:r>
          <w:r>
            <w:rPr>
              <w:sz w:val="20"/>
              <w:szCs w:val="20"/>
            </w:rPr>
            <w:t xml:space="preserve">Менеджмент </w:t>
          </w:r>
          <w:r w:rsidRPr="00FD2F56">
            <w:rPr>
              <w:sz w:val="20"/>
              <w:szCs w:val="20"/>
            </w:rPr>
            <w:t>подготовки магистра</w:t>
          </w:r>
        </w:p>
      </w:tc>
    </w:tr>
  </w:tbl>
  <w:p w:rsidR="008B72DC" w:rsidRDefault="008B72D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10"/>
    <w:multiLevelType w:val="hybridMultilevel"/>
    <w:tmpl w:val="A99C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1738"/>
    <w:multiLevelType w:val="hybridMultilevel"/>
    <w:tmpl w:val="C8B20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006E47"/>
    <w:multiLevelType w:val="hybridMultilevel"/>
    <w:tmpl w:val="E5662A7A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7F6C"/>
    <w:multiLevelType w:val="hybridMultilevel"/>
    <w:tmpl w:val="ED3C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ED1"/>
    <w:multiLevelType w:val="hybridMultilevel"/>
    <w:tmpl w:val="F9C46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E50B1"/>
    <w:multiLevelType w:val="hybridMultilevel"/>
    <w:tmpl w:val="51B4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0B5F"/>
    <w:multiLevelType w:val="hybridMultilevel"/>
    <w:tmpl w:val="028C22EE"/>
    <w:lvl w:ilvl="0" w:tplc="65C80C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194F1CE0"/>
    <w:multiLevelType w:val="hybridMultilevel"/>
    <w:tmpl w:val="4FFA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7C34"/>
    <w:multiLevelType w:val="hybridMultilevel"/>
    <w:tmpl w:val="78ACF580"/>
    <w:lvl w:ilvl="0" w:tplc="D8BC4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F2E0A"/>
    <w:multiLevelType w:val="hybridMultilevel"/>
    <w:tmpl w:val="65AC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5253F"/>
    <w:multiLevelType w:val="hybridMultilevel"/>
    <w:tmpl w:val="65AC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54E86"/>
    <w:multiLevelType w:val="hybridMultilevel"/>
    <w:tmpl w:val="66C0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561A5"/>
    <w:multiLevelType w:val="hybridMultilevel"/>
    <w:tmpl w:val="66C0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F6B9F"/>
    <w:multiLevelType w:val="hybridMultilevel"/>
    <w:tmpl w:val="2638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44EA"/>
    <w:multiLevelType w:val="multilevel"/>
    <w:tmpl w:val="6598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82483"/>
    <w:multiLevelType w:val="hybridMultilevel"/>
    <w:tmpl w:val="66BE076E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17604"/>
    <w:multiLevelType w:val="hybridMultilevel"/>
    <w:tmpl w:val="FCF8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403F"/>
    <w:multiLevelType w:val="multilevel"/>
    <w:tmpl w:val="F5B0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07BF2"/>
    <w:multiLevelType w:val="hybridMultilevel"/>
    <w:tmpl w:val="7CD20280"/>
    <w:lvl w:ilvl="0" w:tplc="4B7AFB2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666FD"/>
    <w:multiLevelType w:val="hybridMultilevel"/>
    <w:tmpl w:val="AFA49DAE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44F06"/>
    <w:multiLevelType w:val="hybridMultilevel"/>
    <w:tmpl w:val="66C0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5588D"/>
    <w:multiLevelType w:val="hybridMultilevel"/>
    <w:tmpl w:val="E462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01E56"/>
    <w:multiLevelType w:val="hybridMultilevel"/>
    <w:tmpl w:val="2638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D35DB"/>
    <w:multiLevelType w:val="hybridMultilevel"/>
    <w:tmpl w:val="A88A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13BA0"/>
    <w:multiLevelType w:val="hybridMultilevel"/>
    <w:tmpl w:val="51B4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55B12"/>
    <w:multiLevelType w:val="hybridMultilevel"/>
    <w:tmpl w:val="0016AF04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D11AD"/>
    <w:multiLevelType w:val="hybridMultilevel"/>
    <w:tmpl w:val="DA6A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47919"/>
    <w:multiLevelType w:val="hybridMultilevel"/>
    <w:tmpl w:val="1C5C3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255983"/>
    <w:multiLevelType w:val="hybridMultilevel"/>
    <w:tmpl w:val="841836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1E63D60"/>
    <w:multiLevelType w:val="hybridMultilevel"/>
    <w:tmpl w:val="3828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E2FE8"/>
    <w:multiLevelType w:val="hybridMultilevel"/>
    <w:tmpl w:val="34A27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330C7"/>
    <w:multiLevelType w:val="hybridMultilevel"/>
    <w:tmpl w:val="7814094A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C969CF"/>
    <w:multiLevelType w:val="hybridMultilevel"/>
    <w:tmpl w:val="CE82FB0E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726AD"/>
    <w:multiLevelType w:val="hybridMultilevel"/>
    <w:tmpl w:val="F930324E"/>
    <w:lvl w:ilvl="0" w:tplc="CC52EC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C6DBF"/>
    <w:multiLevelType w:val="hybridMultilevel"/>
    <w:tmpl w:val="BF0EF20A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8472D"/>
    <w:multiLevelType w:val="hybridMultilevel"/>
    <w:tmpl w:val="8500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149F3"/>
    <w:multiLevelType w:val="hybridMultilevel"/>
    <w:tmpl w:val="51B4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64F14"/>
    <w:multiLevelType w:val="hybridMultilevel"/>
    <w:tmpl w:val="0BAC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57981"/>
    <w:multiLevelType w:val="hybridMultilevel"/>
    <w:tmpl w:val="51B4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808A9"/>
    <w:multiLevelType w:val="hybridMultilevel"/>
    <w:tmpl w:val="51B4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9272C"/>
    <w:multiLevelType w:val="hybridMultilevel"/>
    <w:tmpl w:val="D99A909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82F04B9"/>
    <w:multiLevelType w:val="hybridMultilevel"/>
    <w:tmpl w:val="A72E177C"/>
    <w:lvl w:ilvl="0" w:tplc="4B7AFB2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27"/>
  </w:num>
  <w:num w:numId="4">
    <w:abstractNumId w:val="30"/>
  </w:num>
  <w:num w:numId="5">
    <w:abstractNumId w:val="33"/>
  </w:num>
  <w:num w:numId="6">
    <w:abstractNumId w:val="21"/>
  </w:num>
  <w:num w:numId="7">
    <w:abstractNumId w:val="14"/>
  </w:num>
  <w:num w:numId="8">
    <w:abstractNumId w:val="31"/>
  </w:num>
  <w:num w:numId="9">
    <w:abstractNumId w:val="6"/>
  </w:num>
  <w:num w:numId="10">
    <w:abstractNumId w:val="16"/>
  </w:num>
  <w:num w:numId="11">
    <w:abstractNumId w:val="24"/>
  </w:num>
  <w:num w:numId="12">
    <w:abstractNumId w:val="5"/>
  </w:num>
  <w:num w:numId="13">
    <w:abstractNumId w:val="10"/>
  </w:num>
  <w:num w:numId="14">
    <w:abstractNumId w:val="36"/>
  </w:num>
  <w:num w:numId="15">
    <w:abstractNumId w:val="19"/>
  </w:num>
  <w:num w:numId="16">
    <w:abstractNumId w:val="25"/>
  </w:num>
  <w:num w:numId="17">
    <w:abstractNumId w:val="20"/>
  </w:num>
  <w:num w:numId="18">
    <w:abstractNumId w:val="0"/>
  </w:num>
  <w:num w:numId="19">
    <w:abstractNumId w:val="39"/>
  </w:num>
  <w:num w:numId="20">
    <w:abstractNumId w:val="12"/>
  </w:num>
  <w:num w:numId="21">
    <w:abstractNumId w:val="15"/>
  </w:num>
  <w:num w:numId="22">
    <w:abstractNumId w:val="34"/>
  </w:num>
  <w:num w:numId="23">
    <w:abstractNumId w:val="32"/>
  </w:num>
  <w:num w:numId="24">
    <w:abstractNumId w:val="35"/>
  </w:num>
  <w:num w:numId="25">
    <w:abstractNumId w:val="26"/>
  </w:num>
  <w:num w:numId="26">
    <w:abstractNumId w:val="38"/>
  </w:num>
  <w:num w:numId="27">
    <w:abstractNumId w:val="9"/>
  </w:num>
  <w:num w:numId="28">
    <w:abstractNumId w:val="8"/>
  </w:num>
  <w:num w:numId="29">
    <w:abstractNumId w:val="11"/>
  </w:num>
  <w:num w:numId="30">
    <w:abstractNumId w:val="2"/>
  </w:num>
  <w:num w:numId="31">
    <w:abstractNumId w:val="28"/>
  </w:num>
  <w:num w:numId="32">
    <w:abstractNumId w:val="1"/>
  </w:num>
  <w:num w:numId="33">
    <w:abstractNumId w:val="3"/>
  </w:num>
  <w:num w:numId="34">
    <w:abstractNumId w:val="13"/>
  </w:num>
  <w:num w:numId="35">
    <w:abstractNumId w:val="22"/>
  </w:num>
  <w:num w:numId="36">
    <w:abstractNumId w:val="7"/>
  </w:num>
  <w:num w:numId="37">
    <w:abstractNumId w:val="4"/>
  </w:num>
  <w:num w:numId="38">
    <w:abstractNumId w:val="17"/>
  </w:num>
  <w:num w:numId="39">
    <w:abstractNumId w:val="29"/>
  </w:num>
  <w:num w:numId="40">
    <w:abstractNumId w:val="23"/>
  </w:num>
  <w:num w:numId="41">
    <w:abstractNumId w:val="37"/>
  </w:num>
  <w:num w:numId="42">
    <w:abstractNumId w:val="18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47"/>
    <w:rsid w:val="0000372A"/>
    <w:rsid w:val="000B02A2"/>
    <w:rsid w:val="000E08E3"/>
    <w:rsid w:val="00105FEE"/>
    <w:rsid w:val="001145DB"/>
    <w:rsid w:val="00150FBA"/>
    <w:rsid w:val="00187FF4"/>
    <w:rsid w:val="001E42F4"/>
    <w:rsid w:val="002739FA"/>
    <w:rsid w:val="002F416D"/>
    <w:rsid w:val="00366B48"/>
    <w:rsid w:val="003C2B78"/>
    <w:rsid w:val="003E52F7"/>
    <w:rsid w:val="00406EE5"/>
    <w:rsid w:val="004C5E7F"/>
    <w:rsid w:val="004E0958"/>
    <w:rsid w:val="005470D9"/>
    <w:rsid w:val="006614CC"/>
    <w:rsid w:val="006B7577"/>
    <w:rsid w:val="00705C30"/>
    <w:rsid w:val="0077468A"/>
    <w:rsid w:val="00817304"/>
    <w:rsid w:val="008615E7"/>
    <w:rsid w:val="008803BF"/>
    <w:rsid w:val="008B72DC"/>
    <w:rsid w:val="008C5363"/>
    <w:rsid w:val="00925708"/>
    <w:rsid w:val="009A5327"/>
    <w:rsid w:val="009C03CA"/>
    <w:rsid w:val="00A57A2A"/>
    <w:rsid w:val="00BD5B04"/>
    <w:rsid w:val="00C26997"/>
    <w:rsid w:val="00D8192A"/>
    <w:rsid w:val="00DA052D"/>
    <w:rsid w:val="00E14647"/>
    <w:rsid w:val="00E9519A"/>
    <w:rsid w:val="00F14022"/>
    <w:rsid w:val="00F30F03"/>
    <w:rsid w:val="00F54355"/>
    <w:rsid w:val="00FB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14647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2739F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47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E14647"/>
    <w:pPr>
      <w:keepNext/>
      <w:ind w:firstLine="709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B72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46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14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E1464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E14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0"/>
    <w:link w:val="a7"/>
    <w:rsid w:val="00E1464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E146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1"/>
    <w:uiPriority w:val="22"/>
    <w:qFormat/>
    <w:rsid w:val="00E14647"/>
    <w:rPr>
      <w:b/>
      <w:bCs/>
    </w:rPr>
  </w:style>
  <w:style w:type="paragraph" w:customStyle="1" w:styleId="FR1">
    <w:name w:val="FR1"/>
    <w:rsid w:val="00E14647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E14647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Normal (Web)"/>
    <w:basedOn w:val="a0"/>
    <w:unhideWhenUsed/>
    <w:rsid w:val="00E14647"/>
    <w:pPr>
      <w:spacing w:before="100" w:beforeAutospacing="1" w:after="100" w:afterAutospacing="1"/>
    </w:pPr>
  </w:style>
  <w:style w:type="paragraph" w:customStyle="1" w:styleId="a">
    <w:name w:val="Маркированный."/>
    <w:basedOn w:val="a0"/>
    <w:rsid w:val="00E14647"/>
    <w:pPr>
      <w:numPr>
        <w:numId w:val="1"/>
      </w:numPr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E14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187FF4"/>
    <w:pPr>
      <w:ind w:left="720"/>
      <w:contextualSpacing/>
    </w:pPr>
  </w:style>
  <w:style w:type="paragraph" w:customStyle="1" w:styleId="normal">
    <w:name w:val="normal"/>
    <w:rsid w:val="005470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47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F543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543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14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7">
    <w:name w:val="CM17"/>
    <w:basedOn w:val="a0"/>
    <w:next w:val="a0"/>
    <w:rsid w:val="006B7577"/>
    <w:pPr>
      <w:widowControl w:val="0"/>
      <w:autoSpaceDE w:val="0"/>
      <w:autoSpaceDN w:val="0"/>
      <w:adjustRightInd w:val="0"/>
      <w:spacing w:after="295"/>
    </w:pPr>
  </w:style>
  <w:style w:type="paragraph" w:styleId="33">
    <w:name w:val="toc 3"/>
    <w:basedOn w:val="a0"/>
    <w:next w:val="a0"/>
    <w:autoRedefine/>
    <w:uiPriority w:val="39"/>
    <w:unhideWhenUsed/>
    <w:rsid w:val="004C5E7F"/>
    <w:pPr>
      <w:tabs>
        <w:tab w:val="left" w:pos="0"/>
        <w:tab w:val="right" w:leader="dot" w:pos="9345"/>
      </w:tabs>
      <w:spacing w:after="120" w:line="360" w:lineRule="auto"/>
      <w:jc w:val="both"/>
    </w:pPr>
    <w:rPr>
      <w:sz w:val="28"/>
      <w:szCs w:val="28"/>
    </w:rPr>
  </w:style>
  <w:style w:type="paragraph" w:styleId="ab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0"/>
    <w:link w:val="11"/>
    <w:rsid w:val="004C5E7F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4C5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1"/>
    <w:link w:val="ab"/>
    <w:rsid w:val="004C5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unhideWhenUsed/>
    <w:rsid w:val="004C5E7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4C5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2739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d">
    <w:name w:val="Hyperlink"/>
    <w:basedOn w:val="a1"/>
    <w:uiPriority w:val="99"/>
    <w:rsid w:val="00E9519A"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semiHidden/>
    <w:rsid w:val="008B72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rsid w:val="008B72DC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8B72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B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8B7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B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8B72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B7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ubnyakova@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gurnova.ru/search/&#1050;&#1086;&#1094;&#1094;&#1086;&#1083;&#1080;&#1085;&#1086;%20&#1052;&#1072;&#1091;&#1088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140489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urnova.ru/search/&#1050;&#1086;&#1094;&#1094;&#1086;&#1083;&#1080;&#1085;&#1086;%20&#1052;&#1072;&#1091;&#1088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urnova.ru/search/&#1050;&#1086;&#1094;&#1094;&#1086;&#1083;&#1080;&#1085;&#1086;%20&#1052;&#1072;&#1091;&#1088;&#1086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D954E-7E75-40D7-86F8-D1466C9D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nshubnyakova</cp:lastModifiedBy>
  <cp:revision>14</cp:revision>
  <dcterms:created xsi:type="dcterms:W3CDTF">2012-11-30T05:40:00Z</dcterms:created>
  <dcterms:modified xsi:type="dcterms:W3CDTF">2013-01-21T09:26:00Z</dcterms:modified>
</cp:coreProperties>
</file>