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76" w:rsidRPr="007644B9" w:rsidRDefault="004C0576" w:rsidP="004C0576">
      <w:pPr>
        <w:ind w:firstLine="0"/>
        <w:jc w:val="center"/>
        <w:rPr>
          <w:b/>
          <w:sz w:val="28"/>
        </w:rPr>
      </w:pPr>
      <w:r w:rsidRPr="007644B9">
        <w:rPr>
          <w:b/>
          <w:sz w:val="28"/>
        </w:rPr>
        <w:t>Правительство Российской Федерации</w:t>
      </w:r>
    </w:p>
    <w:p w:rsidR="004C0576" w:rsidRPr="007644B9" w:rsidRDefault="004C0576" w:rsidP="004C0576">
      <w:pPr>
        <w:jc w:val="center"/>
        <w:rPr>
          <w:b/>
          <w:sz w:val="28"/>
        </w:rPr>
      </w:pPr>
    </w:p>
    <w:p w:rsidR="004C0576" w:rsidRPr="007644B9" w:rsidRDefault="004C0576" w:rsidP="004C0576">
      <w:pPr>
        <w:jc w:val="center"/>
        <w:rPr>
          <w:b/>
          <w:sz w:val="28"/>
        </w:rPr>
      </w:pPr>
      <w:r w:rsidRPr="007644B9">
        <w:rPr>
          <w:b/>
          <w:sz w:val="28"/>
        </w:rPr>
        <w:t>Федеральное государственное автономное образовательное</w:t>
      </w:r>
    </w:p>
    <w:p w:rsidR="004C0576" w:rsidRPr="007644B9" w:rsidRDefault="004C0576" w:rsidP="004C0576">
      <w:pPr>
        <w:jc w:val="center"/>
        <w:rPr>
          <w:b/>
          <w:sz w:val="28"/>
        </w:rPr>
      </w:pPr>
      <w:r w:rsidRPr="007644B9">
        <w:rPr>
          <w:b/>
          <w:sz w:val="28"/>
        </w:rPr>
        <w:t xml:space="preserve"> </w:t>
      </w:r>
      <w:r>
        <w:rPr>
          <w:b/>
          <w:sz w:val="28"/>
        </w:rPr>
        <w:t>у</w:t>
      </w:r>
      <w:r w:rsidRPr="007644B9">
        <w:rPr>
          <w:b/>
          <w:sz w:val="28"/>
        </w:rPr>
        <w:t>чреждение высшего профессионального образования</w:t>
      </w:r>
    </w:p>
    <w:p w:rsidR="004C0576" w:rsidRDefault="004C0576" w:rsidP="004C0576">
      <w:pPr>
        <w:jc w:val="center"/>
        <w:rPr>
          <w:b/>
          <w:sz w:val="28"/>
        </w:rPr>
      </w:pPr>
      <w:r w:rsidRPr="007644B9">
        <w:rPr>
          <w:b/>
          <w:sz w:val="28"/>
        </w:rPr>
        <w:t>«Национальный исследовательский университет</w:t>
      </w:r>
      <w:r>
        <w:rPr>
          <w:b/>
          <w:sz w:val="28"/>
        </w:rPr>
        <w:t xml:space="preserve"> –</w:t>
      </w:r>
    </w:p>
    <w:p w:rsidR="004C0576" w:rsidRDefault="004C0576" w:rsidP="004C0576">
      <w:pPr>
        <w:jc w:val="center"/>
        <w:rPr>
          <w:b/>
          <w:sz w:val="28"/>
        </w:rPr>
      </w:pPr>
      <w:r w:rsidRPr="007644B9">
        <w:rPr>
          <w:b/>
          <w:sz w:val="28"/>
        </w:rPr>
        <w:t xml:space="preserve"> Высшая школа экономики»</w:t>
      </w:r>
    </w:p>
    <w:p w:rsidR="004C0576" w:rsidRPr="007644B9" w:rsidRDefault="004C0576" w:rsidP="004C0576">
      <w:pPr>
        <w:jc w:val="center"/>
        <w:rPr>
          <w:b/>
          <w:sz w:val="28"/>
        </w:rPr>
      </w:pPr>
      <w:r>
        <w:rPr>
          <w:b/>
          <w:sz w:val="28"/>
        </w:rPr>
        <w:t xml:space="preserve"> Санкт-Петербургский филиал</w:t>
      </w:r>
    </w:p>
    <w:p w:rsidR="004C0576" w:rsidRDefault="00282E23" w:rsidP="00282E23">
      <w:pPr>
        <w:tabs>
          <w:tab w:val="left" w:pos="2219"/>
        </w:tabs>
        <w:ind w:firstLine="0"/>
      </w:pPr>
      <w:r>
        <w:tab/>
      </w:r>
    </w:p>
    <w:p w:rsidR="004C0576" w:rsidRDefault="004C0576" w:rsidP="004C0576">
      <w:pPr>
        <w:jc w:val="center"/>
      </w:pPr>
    </w:p>
    <w:p w:rsidR="004C0576" w:rsidRDefault="004C0576" w:rsidP="004C0576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>
        <w:rPr>
          <w:sz w:val="28"/>
        </w:rPr>
        <w:t>Менеджмента</w:t>
      </w:r>
    </w:p>
    <w:p w:rsidR="004C0576" w:rsidRPr="00297587" w:rsidRDefault="004C0576" w:rsidP="004C0576">
      <w:pPr>
        <w:jc w:val="center"/>
        <w:rPr>
          <w:sz w:val="28"/>
        </w:rPr>
      </w:pPr>
    </w:p>
    <w:p w:rsidR="004C0576" w:rsidRPr="00297587" w:rsidRDefault="004C0576" w:rsidP="004C0576">
      <w:pPr>
        <w:jc w:val="center"/>
        <w:rPr>
          <w:sz w:val="28"/>
        </w:rPr>
      </w:pPr>
    </w:p>
    <w:p w:rsidR="004C0576" w:rsidRDefault="004C0576" w:rsidP="004C0576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</w:p>
    <w:p w:rsidR="004C0576" w:rsidRDefault="004C0576" w:rsidP="004C0576">
      <w:pPr>
        <w:jc w:val="center"/>
        <w:rPr>
          <w:sz w:val="28"/>
        </w:rPr>
      </w:pPr>
      <w:r>
        <w:rPr>
          <w:sz w:val="28"/>
        </w:rPr>
        <w:t>«Бухгалтерский и управленческий учет, анализ финансовой отчетности»</w:t>
      </w:r>
    </w:p>
    <w:p w:rsidR="004C0576" w:rsidRDefault="004C0576" w:rsidP="004C0576">
      <w:pPr>
        <w:ind w:firstLine="0"/>
      </w:pPr>
    </w:p>
    <w:p w:rsidR="004C0576" w:rsidRDefault="004C0576" w:rsidP="004C0576">
      <w:pPr>
        <w:ind w:firstLine="0"/>
        <w:jc w:val="center"/>
      </w:pPr>
      <w:r>
        <w:t xml:space="preserve">для направления 080200.62 — «Менеджмент» подготовки бакалавра </w:t>
      </w:r>
    </w:p>
    <w:p w:rsidR="004C0576" w:rsidRDefault="004C0576" w:rsidP="001F4E34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4C0576" w:rsidRDefault="004C0576" w:rsidP="004C0576">
      <w:r>
        <w:t>Курс 2, 3</w:t>
      </w:r>
    </w:p>
    <w:p w:rsidR="004C0576" w:rsidRPr="000221C6" w:rsidRDefault="004C0576" w:rsidP="004C0576">
      <w:pPr>
        <w:ind w:firstLine="0"/>
      </w:pPr>
      <w:r>
        <w:t>Авторы</w:t>
      </w:r>
      <w:r w:rsidRPr="00B4644A">
        <w:t xml:space="preserve"> программы</w:t>
      </w:r>
      <w:r>
        <w:t xml:space="preserve">:  Еременко Т.В., к. э. н., доцент, </w:t>
      </w:r>
    </w:p>
    <w:p w:rsidR="004C0576" w:rsidRPr="00FE5EB3" w:rsidRDefault="004C0576" w:rsidP="004C0576">
      <w:pPr>
        <w:ind w:left="2124" w:firstLine="0"/>
      </w:pPr>
      <w:r w:rsidRPr="00FE5EB3">
        <w:t xml:space="preserve"> </w:t>
      </w:r>
      <w:r w:rsidR="00FF3C8F">
        <w:t xml:space="preserve"> </w:t>
      </w:r>
      <w:hyperlink r:id="rId9" w:history="1">
        <w:r w:rsidRPr="00FE5EB3">
          <w:rPr>
            <w:rStyle w:val="a6"/>
            <w:color w:val="auto"/>
            <w:u w:val="none"/>
            <w:lang w:val="en-US"/>
          </w:rPr>
          <w:t>teremenko</w:t>
        </w:r>
        <w:r w:rsidRPr="00FE5EB3">
          <w:rPr>
            <w:rStyle w:val="a6"/>
            <w:color w:val="auto"/>
            <w:u w:val="none"/>
          </w:rPr>
          <w:t>@</w:t>
        </w:r>
        <w:r w:rsidRPr="00FE5EB3">
          <w:rPr>
            <w:rStyle w:val="a6"/>
            <w:color w:val="auto"/>
            <w:u w:val="none"/>
            <w:lang w:val="en-US"/>
          </w:rPr>
          <w:t>hse</w:t>
        </w:r>
        <w:r w:rsidRPr="00FE5EB3">
          <w:rPr>
            <w:rStyle w:val="a6"/>
            <w:color w:val="auto"/>
            <w:u w:val="none"/>
          </w:rPr>
          <w:t>.</w:t>
        </w:r>
        <w:r w:rsidRPr="00FE5EB3">
          <w:rPr>
            <w:rStyle w:val="a6"/>
            <w:color w:val="auto"/>
            <w:u w:val="none"/>
            <w:lang w:val="en-US"/>
          </w:rPr>
          <w:t>spb</w:t>
        </w:r>
        <w:r w:rsidRPr="00FE5EB3">
          <w:rPr>
            <w:rStyle w:val="a6"/>
            <w:color w:val="auto"/>
            <w:u w:val="none"/>
          </w:rPr>
          <w:t>.</w:t>
        </w:r>
        <w:r w:rsidRPr="00FE5EB3">
          <w:rPr>
            <w:rStyle w:val="a6"/>
            <w:color w:val="auto"/>
            <w:u w:val="none"/>
            <w:lang w:val="en-US"/>
          </w:rPr>
          <w:t>ru</w:t>
        </w:r>
      </w:hyperlink>
      <w:r w:rsidRPr="00FE5EB3">
        <w:t xml:space="preserve">; </w:t>
      </w:r>
      <w:hyperlink r:id="rId10" w:history="1">
        <w:r w:rsidRPr="00FE5EB3">
          <w:rPr>
            <w:rStyle w:val="a6"/>
            <w:color w:val="auto"/>
            <w:u w:val="none"/>
            <w:lang w:val="en-US"/>
          </w:rPr>
          <w:t>eremenkotanya</w:t>
        </w:r>
        <w:r w:rsidRPr="00FE5EB3">
          <w:rPr>
            <w:rStyle w:val="a6"/>
            <w:color w:val="auto"/>
            <w:u w:val="none"/>
          </w:rPr>
          <w:t>@</w:t>
        </w:r>
        <w:r w:rsidRPr="00FE5EB3">
          <w:rPr>
            <w:rStyle w:val="a6"/>
            <w:color w:val="auto"/>
            <w:u w:val="none"/>
            <w:lang w:val="en-US"/>
          </w:rPr>
          <w:t>ton</w:t>
        </w:r>
        <w:r w:rsidRPr="00FE5EB3">
          <w:rPr>
            <w:rStyle w:val="a6"/>
            <w:color w:val="auto"/>
            <w:u w:val="none"/>
          </w:rPr>
          <w:t>.</w:t>
        </w:r>
        <w:r w:rsidRPr="00FE5EB3">
          <w:rPr>
            <w:rStyle w:val="a6"/>
            <w:color w:val="auto"/>
            <w:u w:val="none"/>
            <w:lang w:val="en-US"/>
          </w:rPr>
          <w:t>net</w:t>
        </w:r>
        <w:r w:rsidRPr="00FE5EB3">
          <w:rPr>
            <w:rStyle w:val="a6"/>
            <w:color w:val="auto"/>
            <w:u w:val="none"/>
          </w:rPr>
          <w:t>.</w:t>
        </w:r>
        <w:r w:rsidRPr="00FE5EB3">
          <w:rPr>
            <w:rStyle w:val="a6"/>
            <w:color w:val="auto"/>
            <w:u w:val="none"/>
            <w:lang w:val="en-US"/>
          </w:rPr>
          <w:t>ru</w:t>
        </w:r>
      </w:hyperlink>
    </w:p>
    <w:p w:rsidR="004C0576" w:rsidRDefault="00FF3C8F" w:rsidP="004C0576">
      <w:pPr>
        <w:ind w:left="2124" w:firstLine="0"/>
      </w:pPr>
      <w:r>
        <w:t xml:space="preserve">  </w:t>
      </w:r>
      <w:r w:rsidR="004C0576">
        <w:t>Кузьмина Е.В., к. э. н., доцент,</w:t>
      </w:r>
    </w:p>
    <w:p w:rsidR="004C0576" w:rsidRPr="00FE5EB3" w:rsidRDefault="00FF3C8F" w:rsidP="004C0576">
      <w:pPr>
        <w:ind w:left="2124" w:firstLine="0"/>
      </w:pPr>
      <w:r>
        <w:t xml:space="preserve">  </w:t>
      </w:r>
      <w:hyperlink r:id="rId11" w:history="1">
        <w:r w:rsidR="004C0576" w:rsidRPr="00FE5EB3">
          <w:rPr>
            <w:rStyle w:val="a6"/>
            <w:color w:val="auto"/>
            <w:u w:val="none"/>
            <w:lang w:val="en-US"/>
          </w:rPr>
          <w:t>ekuzmina</w:t>
        </w:r>
        <w:r w:rsidR="004C0576" w:rsidRPr="00FE5EB3">
          <w:rPr>
            <w:rStyle w:val="a6"/>
            <w:color w:val="auto"/>
            <w:u w:val="none"/>
          </w:rPr>
          <w:t>@</w:t>
        </w:r>
        <w:r w:rsidR="004C0576" w:rsidRPr="00FE5EB3">
          <w:rPr>
            <w:rStyle w:val="a6"/>
            <w:color w:val="auto"/>
            <w:u w:val="none"/>
            <w:lang w:val="en-US"/>
          </w:rPr>
          <w:t>hse</w:t>
        </w:r>
        <w:r w:rsidR="004C0576" w:rsidRPr="00FE5EB3">
          <w:rPr>
            <w:rStyle w:val="a6"/>
            <w:color w:val="auto"/>
            <w:u w:val="none"/>
          </w:rPr>
          <w:t>.</w:t>
        </w:r>
        <w:r w:rsidR="004C0576" w:rsidRPr="00FE5EB3">
          <w:rPr>
            <w:rStyle w:val="a6"/>
            <w:color w:val="auto"/>
            <w:u w:val="none"/>
            <w:lang w:val="en-US"/>
          </w:rPr>
          <w:t>spb</w:t>
        </w:r>
        <w:r w:rsidR="004C0576" w:rsidRPr="00FE5EB3">
          <w:rPr>
            <w:rStyle w:val="a6"/>
            <w:color w:val="auto"/>
            <w:u w:val="none"/>
          </w:rPr>
          <w:t>.</w:t>
        </w:r>
        <w:r w:rsidR="004C0576" w:rsidRPr="00FE5EB3">
          <w:rPr>
            <w:rStyle w:val="a6"/>
            <w:color w:val="auto"/>
            <w:u w:val="none"/>
            <w:lang w:val="en-US"/>
          </w:rPr>
          <w:t>ru</w:t>
        </w:r>
      </w:hyperlink>
      <w:r w:rsidR="004C0576" w:rsidRPr="00FE5EB3">
        <w:t xml:space="preserve">; </w:t>
      </w:r>
      <w:hyperlink r:id="rId12" w:history="1">
        <w:r w:rsidR="004C0576" w:rsidRPr="00FE5EB3">
          <w:rPr>
            <w:rStyle w:val="a6"/>
            <w:color w:val="auto"/>
            <w:u w:val="none"/>
            <w:lang w:val="en-US"/>
          </w:rPr>
          <w:t>elena</w:t>
        </w:r>
        <w:r w:rsidR="004C0576" w:rsidRPr="00FE5EB3">
          <w:rPr>
            <w:rStyle w:val="a6"/>
            <w:color w:val="auto"/>
            <w:u w:val="none"/>
          </w:rPr>
          <w:t>.</w:t>
        </w:r>
        <w:r w:rsidR="004C0576" w:rsidRPr="00FE5EB3">
          <w:rPr>
            <w:rStyle w:val="a6"/>
            <w:color w:val="auto"/>
            <w:u w:val="none"/>
            <w:lang w:val="en-US"/>
          </w:rPr>
          <w:t>kuzmina</w:t>
        </w:r>
        <w:r w:rsidR="004C0576" w:rsidRPr="00FE5EB3">
          <w:rPr>
            <w:rStyle w:val="a6"/>
            <w:color w:val="auto"/>
            <w:u w:val="none"/>
          </w:rPr>
          <w:t>@</w:t>
        </w:r>
        <w:r w:rsidR="004C0576" w:rsidRPr="00FE5EB3">
          <w:rPr>
            <w:rStyle w:val="a6"/>
            <w:color w:val="auto"/>
            <w:u w:val="none"/>
            <w:lang w:val="en-US"/>
          </w:rPr>
          <w:t>autorambler</w:t>
        </w:r>
        <w:r w:rsidR="004C0576" w:rsidRPr="00FE5EB3">
          <w:rPr>
            <w:rStyle w:val="a6"/>
            <w:color w:val="auto"/>
            <w:u w:val="none"/>
          </w:rPr>
          <w:t>.</w:t>
        </w:r>
        <w:r w:rsidR="004C0576" w:rsidRPr="00FE5EB3">
          <w:rPr>
            <w:rStyle w:val="a6"/>
            <w:color w:val="auto"/>
            <w:u w:val="none"/>
            <w:lang w:val="en-US"/>
          </w:rPr>
          <w:t>ru</w:t>
        </w:r>
      </w:hyperlink>
    </w:p>
    <w:p w:rsidR="00FB7145" w:rsidRDefault="00FF3C8F" w:rsidP="00FB7145">
      <w:pPr>
        <w:ind w:left="2124" w:firstLine="0"/>
      </w:pPr>
      <w:r>
        <w:rPr>
          <w:rFonts w:eastAsia="Times New Roman"/>
          <w:szCs w:val="24"/>
          <w:lang w:eastAsia="ru-RU"/>
        </w:rPr>
        <w:t xml:space="preserve">  </w:t>
      </w:r>
      <w:proofErr w:type="spellStart"/>
      <w:r w:rsidR="00FB7145" w:rsidRPr="00FB7145">
        <w:rPr>
          <w:rFonts w:eastAsia="Times New Roman"/>
          <w:szCs w:val="24"/>
          <w:lang w:eastAsia="ru-RU"/>
        </w:rPr>
        <w:t>Шляго</w:t>
      </w:r>
      <w:proofErr w:type="spellEnd"/>
      <w:r w:rsidR="00FB7145" w:rsidRPr="00FB7145">
        <w:rPr>
          <w:rFonts w:eastAsia="Times New Roman"/>
          <w:szCs w:val="24"/>
          <w:lang w:eastAsia="ru-RU"/>
        </w:rPr>
        <w:t xml:space="preserve"> Н.Н.,</w:t>
      </w:r>
      <w:r w:rsidR="00FB7145" w:rsidRPr="00FB7145">
        <w:rPr>
          <w:rFonts w:eastAsia="Times New Roman"/>
          <w:color w:val="000000"/>
          <w:szCs w:val="24"/>
          <w:lang w:eastAsia="ru-RU"/>
        </w:rPr>
        <w:t xml:space="preserve"> к.э.н., доцент</w:t>
      </w:r>
    </w:p>
    <w:p w:rsidR="00FB7145" w:rsidRPr="00FE5EB3" w:rsidRDefault="00FF3C8F" w:rsidP="00FB7145">
      <w:pPr>
        <w:ind w:left="2124" w:firstLine="0"/>
      </w:pPr>
      <w:r>
        <w:t xml:space="preserve">  </w:t>
      </w:r>
      <w:hyperlink r:id="rId13" w:history="1">
        <w:r w:rsidR="00FB7145" w:rsidRPr="00FE5EB3">
          <w:rPr>
            <w:rFonts w:eastAsia="Times New Roman"/>
            <w:szCs w:val="24"/>
            <w:lang w:val="en-US" w:eastAsia="ru-RU"/>
          </w:rPr>
          <w:t>shlyago</w:t>
        </w:r>
        <w:r w:rsidR="00FB7145" w:rsidRPr="00FE5EB3">
          <w:rPr>
            <w:rFonts w:eastAsia="Times New Roman"/>
            <w:szCs w:val="24"/>
            <w:lang w:eastAsia="ru-RU"/>
          </w:rPr>
          <w:t>@</w:t>
        </w:r>
        <w:r w:rsidR="00FB7145" w:rsidRPr="00FE5EB3">
          <w:rPr>
            <w:rFonts w:eastAsia="Times New Roman"/>
            <w:szCs w:val="24"/>
            <w:lang w:val="en-US" w:eastAsia="ru-RU"/>
          </w:rPr>
          <w:t>hse</w:t>
        </w:r>
        <w:r w:rsidR="00FB7145" w:rsidRPr="00FE5EB3">
          <w:rPr>
            <w:rFonts w:eastAsia="Times New Roman"/>
            <w:szCs w:val="24"/>
            <w:lang w:eastAsia="ru-RU"/>
          </w:rPr>
          <w:t>.</w:t>
        </w:r>
        <w:r w:rsidR="00FB7145" w:rsidRPr="00FE5EB3">
          <w:rPr>
            <w:rFonts w:eastAsia="Times New Roman"/>
            <w:szCs w:val="24"/>
            <w:lang w:val="en-US" w:eastAsia="ru-RU"/>
          </w:rPr>
          <w:t>spb</w:t>
        </w:r>
        <w:r w:rsidR="00FB7145" w:rsidRPr="00FE5EB3">
          <w:rPr>
            <w:rFonts w:eastAsia="Times New Roman"/>
            <w:szCs w:val="24"/>
            <w:lang w:eastAsia="ru-RU"/>
          </w:rPr>
          <w:t>.</w:t>
        </w:r>
        <w:r w:rsidR="00FB7145" w:rsidRPr="00FE5EB3">
          <w:rPr>
            <w:rFonts w:eastAsia="Times New Roman"/>
            <w:szCs w:val="24"/>
            <w:lang w:val="en-US" w:eastAsia="ru-RU"/>
          </w:rPr>
          <w:t>ru</w:t>
        </w:r>
      </w:hyperlink>
      <w:r w:rsidR="00FB7145" w:rsidRPr="00FE5EB3">
        <w:rPr>
          <w:rFonts w:eastAsia="Times New Roman"/>
          <w:szCs w:val="24"/>
          <w:lang w:eastAsia="ru-RU"/>
        </w:rPr>
        <w:t xml:space="preserve">, </w:t>
      </w:r>
      <w:hyperlink r:id="rId14" w:history="1">
        <w:r w:rsidR="00246862" w:rsidRPr="00FE5EB3">
          <w:rPr>
            <w:rStyle w:val="a6"/>
            <w:rFonts w:eastAsia="Times New Roman"/>
            <w:color w:val="auto"/>
            <w:szCs w:val="24"/>
            <w:u w:val="none"/>
            <w:lang w:val="en-US" w:eastAsia="ru-RU"/>
          </w:rPr>
          <w:t>shlyago</w:t>
        </w:r>
        <w:r w:rsidR="00246862" w:rsidRPr="00FE5EB3">
          <w:rPr>
            <w:rStyle w:val="a6"/>
            <w:rFonts w:eastAsia="Times New Roman"/>
            <w:color w:val="auto"/>
            <w:szCs w:val="24"/>
            <w:u w:val="none"/>
            <w:lang w:eastAsia="ru-RU"/>
          </w:rPr>
          <w:t>@</w:t>
        </w:r>
        <w:r w:rsidR="00246862" w:rsidRPr="00FE5EB3">
          <w:rPr>
            <w:rStyle w:val="a6"/>
            <w:rFonts w:eastAsia="Times New Roman"/>
            <w:color w:val="auto"/>
            <w:szCs w:val="24"/>
            <w:u w:val="none"/>
            <w:lang w:val="en-US" w:eastAsia="ru-RU"/>
          </w:rPr>
          <w:t>hse</w:t>
        </w:r>
        <w:r w:rsidR="00246862" w:rsidRPr="00FE5EB3">
          <w:rPr>
            <w:rStyle w:val="a6"/>
            <w:rFonts w:eastAsia="Times New Roman"/>
            <w:color w:val="auto"/>
            <w:szCs w:val="24"/>
            <w:u w:val="none"/>
            <w:lang w:eastAsia="ru-RU"/>
          </w:rPr>
          <w:t>.</w:t>
        </w:r>
        <w:r w:rsidR="00246862" w:rsidRPr="00FE5EB3">
          <w:rPr>
            <w:rStyle w:val="a6"/>
            <w:rFonts w:eastAsia="Times New Roman"/>
            <w:color w:val="auto"/>
            <w:szCs w:val="24"/>
            <w:u w:val="none"/>
            <w:lang w:val="en-US" w:eastAsia="ru-RU"/>
          </w:rPr>
          <w:t>ru</w:t>
        </w:r>
      </w:hyperlink>
    </w:p>
    <w:p w:rsidR="004C0576" w:rsidRPr="00FE5EB3" w:rsidRDefault="004C0576" w:rsidP="004C0576"/>
    <w:p w:rsidR="004C0576" w:rsidRDefault="004C0576" w:rsidP="004C0576"/>
    <w:p w:rsidR="004C0576" w:rsidRDefault="004C0576" w:rsidP="004C0576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</w:t>
      </w:r>
      <w:r w:rsidRPr="0065683E">
        <w:t xml:space="preserve"> </w:t>
      </w:r>
      <w:r>
        <w:t>Финансовых рынков и финансового менеджмента</w:t>
      </w:r>
    </w:p>
    <w:p w:rsidR="004C0576" w:rsidRDefault="004C0576" w:rsidP="004C0576">
      <w:pPr>
        <w:ind w:firstLine="0"/>
      </w:pPr>
      <w:r>
        <w:t>«</w:t>
      </w:r>
      <w:r w:rsidR="00FF3C8F">
        <w:t>06</w:t>
      </w:r>
      <w:r>
        <w:t xml:space="preserve">» </w:t>
      </w:r>
      <w:r w:rsidR="00FF3C8F">
        <w:t xml:space="preserve"> сентября 20</w:t>
      </w:r>
      <w:r>
        <w:t xml:space="preserve">12 г.  протокол №1 </w:t>
      </w:r>
    </w:p>
    <w:p w:rsidR="004C0576" w:rsidRDefault="004C0576" w:rsidP="004C0576">
      <w:pPr>
        <w:ind w:firstLine="0"/>
      </w:pPr>
      <w:r>
        <w:t>Зав. кафедрой _________________________</w:t>
      </w:r>
      <w:r w:rsidR="00FF3C8F">
        <w:t xml:space="preserve">               </w:t>
      </w:r>
      <w:r>
        <w:t>Рогова Е.М., д.э.н., профессор</w:t>
      </w:r>
    </w:p>
    <w:p w:rsidR="00FB7145" w:rsidRDefault="00FB7145" w:rsidP="004C0576">
      <w:pPr>
        <w:ind w:firstLine="0"/>
      </w:pPr>
    </w:p>
    <w:p w:rsidR="00246862" w:rsidRPr="00FB7145" w:rsidRDefault="00246862" w:rsidP="00FB7145">
      <w:pPr>
        <w:ind w:firstLine="0"/>
        <w:rPr>
          <w:rFonts w:eastAsia="Times New Roman"/>
          <w:szCs w:val="24"/>
          <w:lang w:eastAsia="ru-RU"/>
        </w:rPr>
      </w:pPr>
    </w:p>
    <w:p w:rsidR="00FB7145" w:rsidRDefault="00FB7145" w:rsidP="00FB7145">
      <w:pPr>
        <w:ind w:firstLine="0"/>
      </w:pPr>
      <w:r>
        <w:t xml:space="preserve">Согласовано УМО: </w:t>
      </w:r>
      <w:r>
        <w:tab/>
      </w:r>
      <w:r>
        <w:tab/>
      </w:r>
      <w:r>
        <w:tab/>
      </w:r>
      <w:r>
        <w:tab/>
      </w:r>
      <w:r>
        <w:tab/>
      </w:r>
      <w:r w:rsidR="00F414DE">
        <w:t xml:space="preserve">     </w:t>
      </w:r>
      <w:r>
        <w:t xml:space="preserve">«___» ___________ </w:t>
      </w:r>
      <w:r>
        <w:tab/>
        <w:t>2012 г.</w:t>
      </w:r>
    </w:p>
    <w:p w:rsidR="00FB7145" w:rsidRDefault="00F414DE" w:rsidP="00FB7145">
      <w:pPr>
        <w:ind w:firstLine="0"/>
      </w:pPr>
      <w:r>
        <w:t>Начальник Ю.С. Васильева</w:t>
      </w:r>
      <w:r w:rsidR="00FB7145">
        <w:t xml:space="preserve"> </w:t>
      </w:r>
      <w:r>
        <w:t xml:space="preserve">                                         ________________________</w:t>
      </w:r>
    </w:p>
    <w:p w:rsidR="00FB7145" w:rsidRPr="00FB7145" w:rsidRDefault="00FB7145" w:rsidP="00FB7145">
      <w:pPr>
        <w:ind w:firstLine="0"/>
        <w:rPr>
          <w:rFonts w:eastAsia="Times New Roman"/>
          <w:szCs w:val="24"/>
          <w:lang w:eastAsia="ru-RU"/>
        </w:rPr>
      </w:pPr>
    </w:p>
    <w:p w:rsidR="00FB7145" w:rsidRPr="00FB7145" w:rsidRDefault="00FB7145" w:rsidP="00FB7145">
      <w:pPr>
        <w:ind w:firstLine="0"/>
        <w:rPr>
          <w:rFonts w:eastAsia="Times New Roman"/>
          <w:szCs w:val="24"/>
          <w:lang w:eastAsia="ru-RU"/>
        </w:rPr>
      </w:pPr>
    </w:p>
    <w:p w:rsidR="00FB7145" w:rsidRPr="00FB7145" w:rsidRDefault="00FB7145" w:rsidP="00FB7145">
      <w:pPr>
        <w:ind w:firstLine="0"/>
        <w:rPr>
          <w:rFonts w:eastAsia="Times New Roman"/>
          <w:szCs w:val="24"/>
          <w:lang w:eastAsia="ru-RU"/>
        </w:rPr>
      </w:pPr>
      <w:r w:rsidRPr="00FB7145">
        <w:rPr>
          <w:rFonts w:eastAsia="Times New Roman"/>
          <w:szCs w:val="24"/>
          <w:lang w:eastAsia="ru-RU"/>
        </w:rPr>
        <w:t>Утверждено Советом Факультета менеджмента</w:t>
      </w:r>
      <w:r w:rsidR="00F414DE">
        <w:rPr>
          <w:rFonts w:eastAsia="Times New Roman"/>
          <w:szCs w:val="24"/>
          <w:lang w:eastAsia="ru-RU"/>
        </w:rPr>
        <w:t xml:space="preserve">       </w:t>
      </w:r>
      <w:r w:rsidRPr="00FB7145">
        <w:rPr>
          <w:rFonts w:eastAsia="Times New Roman"/>
          <w:szCs w:val="24"/>
          <w:lang w:eastAsia="ru-RU"/>
        </w:rPr>
        <w:t>«___»___</w:t>
      </w:r>
      <w:r w:rsidR="00F414DE">
        <w:rPr>
          <w:rFonts w:eastAsia="Times New Roman"/>
          <w:szCs w:val="24"/>
          <w:lang w:eastAsia="ru-RU"/>
        </w:rPr>
        <w:t>__</w:t>
      </w:r>
      <w:r w:rsidRPr="00FB7145">
        <w:rPr>
          <w:rFonts w:eastAsia="Times New Roman"/>
          <w:szCs w:val="24"/>
          <w:lang w:eastAsia="ru-RU"/>
        </w:rPr>
        <w:t>_____</w:t>
      </w:r>
      <w:r w:rsidR="009040EB" w:rsidRPr="009040EB">
        <w:rPr>
          <w:rFonts w:eastAsia="Times New Roman"/>
          <w:szCs w:val="24"/>
          <w:lang w:eastAsia="ru-RU"/>
        </w:rPr>
        <w:t xml:space="preserve">          </w:t>
      </w:r>
      <w:r w:rsidRPr="00FB7145">
        <w:rPr>
          <w:rFonts w:eastAsia="Times New Roman"/>
          <w:szCs w:val="24"/>
          <w:lang w:eastAsia="ru-RU"/>
        </w:rPr>
        <w:t>201</w:t>
      </w:r>
      <w:r w:rsidR="00F414DE">
        <w:rPr>
          <w:rFonts w:eastAsia="Times New Roman"/>
          <w:szCs w:val="24"/>
          <w:lang w:eastAsia="ru-RU"/>
        </w:rPr>
        <w:t>2</w:t>
      </w:r>
      <w:r w:rsidRPr="00FB7145">
        <w:rPr>
          <w:rFonts w:eastAsia="Times New Roman"/>
          <w:szCs w:val="24"/>
          <w:lang w:eastAsia="ru-RU"/>
        </w:rPr>
        <w:t xml:space="preserve"> г.</w:t>
      </w:r>
    </w:p>
    <w:p w:rsidR="00FB7145" w:rsidRPr="00FB7145" w:rsidRDefault="00FB7145" w:rsidP="00FB7145">
      <w:pPr>
        <w:ind w:firstLine="0"/>
        <w:rPr>
          <w:rFonts w:eastAsia="Times New Roman"/>
          <w:szCs w:val="24"/>
          <w:lang w:eastAsia="ru-RU"/>
        </w:rPr>
      </w:pPr>
      <w:r w:rsidRPr="00FB7145">
        <w:rPr>
          <w:rFonts w:eastAsia="Times New Roman"/>
          <w:szCs w:val="24"/>
          <w:lang w:eastAsia="ru-RU"/>
        </w:rPr>
        <w:t xml:space="preserve">Председатель </w:t>
      </w:r>
      <w:r w:rsidR="00F414DE" w:rsidRPr="00FB7145">
        <w:rPr>
          <w:rFonts w:eastAsia="Times New Roman"/>
          <w:szCs w:val="24"/>
          <w:lang w:eastAsia="ru-RU"/>
        </w:rPr>
        <w:t xml:space="preserve">А.А. Кайсаров </w:t>
      </w:r>
      <w:r w:rsidR="00F414DE">
        <w:rPr>
          <w:rFonts w:eastAsia="Times New Roman"/>
          <w:szCs w:val="24"/>
          <w:lang w:eastAsia="ru-RU"/>
        </w:rPr>
        <w:t xml:space="preserve">                                        </w:t>
      </w:r>
      <w:r w:rsidRPr="00FB7145">
        <w:rPr>
          <w:rFonts w:eastAsia="Times New Roman"/>
          <w:szCs w:val="24"/>
          <w:lang w:eastAsia="ru-RU"/>
        </w:rPr>
        <w:t>_________</w:t>
      </w:r>
      <w:r w:rsidR="00F414DE">
        <w:rPr>
          <w:rFonts w:eastAsia="Times New Roman"/>
          <w:szCs w:val="24"/>
          <w:lang w:eastAsia="ru-RU"/>
        </w:rPr>
        <w:t>___________</w:t>
      </w:r>
      <w:r w:rsidRPr="00FB7145">
        <w:rPr>
          <w:rFonts w:eastAsia="Times New Roman"/>
          <w:szCs w:val="24"/>
          <w:lang w:eastAsia="ru-RU"/>
        </w:rPr>
        <w:t xml:space="preserve">____                           </w:t>
      </w:r>
    </w:p>
    <w:p w:rsidR="004C0576" w:rsidRDefault="004C0576" w:rsidP="004C0576">
      <w:pPr>
        <w:ind w:firstLine="0"/>
      </w:pPr>
    </w:p>
    <w:p w:rsidR="00B51305" w:rsidRPr="00F414DE" w:rsidRDefault="00B51305" w:rsidP="004C0576">
      <w:pPr>
        <w:ind w:firstLine="0"/>
      </w:pPr>
    </w:p>
    <w:p w:rsidR="00FF3C8F" w:rsidRPr="00F414DE" w:rsidRDefault="00FF3C8F" w:rsidP="004C0576">
      <w:pPr>
        <w:ind w:firstLine="0"/>
      </w:pPr>
    </w:p>
    <w:p w:rsidR="00FB7145" w:rsidRDefault="00FB7145" w:rsidP="002159D9">
      <w:pPr>
        <w:ind w:firstLine="0"/>
        <w:jc w:val="center"/>
      </w:pPr>
      <w:r>
        <w:t>Санкт-Петербург, 2012</w:t>
      </w:r>
    </w:p>
    <w:p w:rsidR="001F4E34" w:rsidRDefault="001F4E34" w:rsidP="002159D9">
      <w:pPr>
        <w:ind w:firstLine="0"/>
        <w:jc w:val="center"/>
      </w:pPr>
    </w:p>
    <w:p w:rsidR="001F4E34" w:rsidRPr="00782244" w:rsidRDefault="001F4E34" w:rsidP="001F4E34">
      <w:pPr>
        <w:ind w:firstLine="0"/>
        <w:jc w:val="center"/>
        <w:rPr>
          <w:i/>
        </w:rPr>
      </w:pPr>
      <w:r w:rsidRPr="00782244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</w:t>
      </w:r>
    </w:p>
    <w:p w:rsidR="001F4E34" w:rsidRDefault="001F4E34" w:rsidP="002159D9">
      <w:pPr>
        <w:ind w:firstLine="0"/>
        <w:jc w:val="center"/>
      </w:pPr>
    </w:p>
    <w:p w:rsidR="00FF3C8F" w:rsidRPr="009040EB" w:rsidRDefault="00FF3C8F" w:rsidP="00C140BE">
      <w:pPr>
        <w:spacing w:line="360" w:lineRule="auto"/>
        <w:jc w:val="center"/>
        <w:rPr>
          <w:rFonts w:ascii="Bookman Old Style" w:eastAsia="Times New Roman" w:hAnsi="Bookman Old Style"/>
          <w:b/>
          <w:bCs/>
          <w:iCs/>
          <w:sz w:val="28"/>
          <w:szCs w:val="28"/>
          <w:lang w:eastAsia="ru-RU"/>
        </w:rPr>
      </w:pPr>
    </w:p>
    <w:p w:rsidR="00FF3C8F" w:rsidRPr="009040EB" w:rsidRDefault="00FF3C8F" w:rsidP="00C140BE">
      <w:pPr>
        <w:spacing w:line="360" w:lineRule="auto"/>
        <w:jc w:val="center"/>
        <w:rPr>
          <w:rFonts w:ascii="Bookman Old Style" w:eastAsia="Times New Roman" w:hAnsi="Bookman Old Style"/>
          <w:b/>
          <w:bCs/>
          <w:iCs/>
          <w:sz w:val="28"/>
          <w:szCs w:val="28"/>
          <w:lang w:eastAsia="ru-RU"/>
        </w:rPr>
      </w:pPr>
    </w:p>
    <w:p w:rsidR="004C0576" w:rsidRPr="004E6536" w:rsidRDefault="004C0576" w:rsidP="006212E1">
      <w:pPr>
        <w:pStyle w:val="1"/>
      </w:pPr>
      <w:r>
        <w:lastRenderedPageBreak/>
        <w:t>1</w:t>
      </w:r>
      <w:r>
        <w:tab/>
      </w:r>
      <w:r w:rsidRPr="004E6536">
        <w:t>Область применения и нормативные ссылки</w:t>
      </w:r>
    </w:p>
    <w:p w:rsidR="004C0576" w:rsidRDefault="004C0576" w:rsidP="004C0576"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4C0576" w:rsidRPr="001D152A" w:rsidRDefault="004C0576" w:rsidP="004C0576">
      <w:pPr>
        <w:ind w:firstLine="708"/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</w:t>
      </w:r>
      <w:r w:rsidRPr="00B55915">
        <w:t xml:space="preserve"> </w:t>
      </w:r>
      <w:r>
        <w:t>080</w:t>
      </w:r>
      <w:r w:rsidRPr="002A5BEB">
        <w:t>2</w:t>
      </w:r>
      <w:r>
        <w:t xml:space="preserve">00.62 — «Менеджмент» подготовки бакалавра, изучающих дисциплину «Бухгалтерский </w:t>
      </w:r>
      <w:r w:rsidRPr="002A5BEB">
        <w:t>и управленческий учет, анализ финансовой отчетности</w:t>
      </w:r>
      <w:r>
        <w:t>».</w:t>
      </w:r>
    </w:p>
    <w:p w:rsidR="004C0576" w:rsidRPr="001D152A" w:rsidRDefault="004C0576" w:rsidP="004C0576">
      <w:pPr>
        <w:jc w:val="both"/>
      </w:pPr>
      <w:r w:rsidRPr="001D152A">
        <w:t>Программа разработана в соответствии с</w:t>
      </w:r>
      <w:r>
        <w:t>о следующими документами</w:t>
      </w:r>
      <w:r w:rsidRPr="001D152A">
        <w:t>:</w:t>
      </w:r>
    </w:p>
    <w:p w:rsidR="00706FA3" w:rsidRDefault="004C0576" w:rsidP="004C0576">
      <w:pPr>
        <w:pStyle w:val="a"/>
        <w:jc w:val="both"/>
      </w:pPr>
      <w:r>
        <w:t xml:space="preserve">ОБРАЗОВАТЕЛЬНЫЙ СТАНДАРТ ГОСУДАРСТВЕННОГО ОБРАЗОВАТЕЛЬНОГО БЮДЖЕТНОГО УЧРЕЖДЕНИЯ ВЫСШЕГО ПРОФЕССИОНАЛЬНОГ ОБРАЗОВАНИЯ ВЫСШЕЙ ШКОЛЫ ЭКОНОМИКИ, В ОТНОШЕНИИ КОТОРОГО УСТАНОВЛЕНА КАТЕГОРИЯ «НАЦИОНАЛЬНЫЙ ИССЛЕДОВАТЕЛЬСКИЙ УНИВЕРСИТЕТ» ПО НАПРАВЛЕНИЮ 080200.62 «МЕНЕДЖМЕНТ». УРОВЕНЬ ПОДГОТОВКИ «БАКАЛАВР». </w:t>
      </w:r>
      <w:proofErr w:type="gramStart"/>
      <w:r>
        <w:t>Утвержден</w:t>
      </w:r>
      <w:proofErr w:type="gramEnd"/>
      <w:r>
        <w:t xml:space="preserve"> УЧЕНЫМ СОВЕТОМ ГУ-ВШЭ. Протокол № 15 от 02.07.2010.</w:t>
      </w:r>
    </w:p>
    <w:p w:rsidR="00706FA3" w:rsidRDefault="000C6DE5" w:rsidP="00706FA3">
      <w:pPr>
        <w:pStyle w:val="a"/>
        <w:numPr>
          <w:ilvl w:val="0"/>
          <w:numId w:val="0"/>
        </w:numPr>
        <w:ind w:left="1066"/>
      </w:pPr>
      <w:hyperlink r:id="rId15" w:history="1">
        <w:r w:rsidR="00706FA3" w:rsidRPr="0031237F">
          <w:rPr>
            <w:rStyle w:val="a6"/>
          </w:rPr>
          <w:t>http://www.hse.ru/data/2012/07/26/1257346980/standart-080200-62.pdf</w:t>
        </w:r>
      </w:hyperlink>
      <w:r w:rsidR="00706FA3">
        <w:t xml:space="preserve"> </w:t>
      </w:r>
    </w:p>
    <w:p w:rsidR="004C0576" w:rsidRDefault="004C0576" w:rsidP="00706FA3">
      <w:pPr>
        <w:pStyle w:val="a"/>
      </w:pPr>
      <w:r w:rsidRPr="001D152A">
        <w:t>Образовательной программой</w:t>
      </w:r>
      <w:r>
        <w:t xml:space="preserve"> направления 080200.62 «Менеджмент» подготовки бакалавра.</w:t>
      </w:r>
    </w:p>
    <w:p w:rsidR="004C0576" w:rsidRDefault="004C0576" w:rsidP="004C0576">
      <w:pPr>
        <w:pStyle w:val="a"/>
        <w:jc w:val="both"/>
      </w:pPr>
      <w:r>
        <w:t>Рабочим учебным планом университета по направлению 080200.62  «Менеджмент».</w:t>
      </w:r>
    </w:p>
    <w:p w:rsidR="004C0576" w:rsidRDefault="004C0576" w:rsidP="006212E1">
      <w:pPr>
        <w:pStyle w:val="1"/>
        <w:rPr>
          <w:lang w:val="ru-RU"/>
        </w:rPr>
      </w:pPr>
      <w:r>
        <w:t>2</w:t>
      </w:r>
      <w:r>
        <w:tab/>
      </w:r>
      <w:r w:rsidRPr="009B756E">
        <w:t>Цели освоения дисциплины</w:t>
      </w:r>
    </w:p>
    <w:p w:rsidR="000C09DC" w:rsidRPr="000C09DC" w:rsidRDefault="000C09DC" w:rsidP="000C09DC"/>
    <w:p w:rsidR="00A003E3" w:rsidRPr="00A003E3" w:rsidRDefault="00A003E3" w:rsidP="00A003E3">
      <w:pPr>
        <w:jc w:val="center"/>
        <w:rPr>
          <w:b/>
          <w:sz w:val="28"/>
          <w:szCs w:val="28"/>
        </w:rPr>
      </w:pPr>
      <w:r w:rsidRPr="00A003E3">
        <w:rPr>
          <w:b/>
          <w:sz w:val="28"/>
          <w:szCs w:val="28"/>
        </w:rPr>
        <w:t>2.1. Цели освоения курса «</w:t>
      </w:r>
      <w:r w:rsidR="000C09DC">
        <w:rPr>
          <w:b/>
          <w:sz w:val="28"/>
          <w:szCs w:val="28"/>
        </w:rPr>
        <w:t>Бухгалтерский</w:t>
      </w:r>
      <w:r w:rsidRPr="00A003E3">
        <w:rPr>
          <w:b/>
          <w:sz w:val="28"/>
          <w:szCs w:val="28"/>
        </w:rPr>
        <w:t xml:space="preserve"> учет и анализ финансовой отчетности</w:t>
      </w:r>
      <w:r w:rsidR="00867CF8">
        <w:rPr>
          <w:b/>
          <w:sz w:val="28"/>
          <w:szCs w:val="28"/>
        </w:rPr>
        <w:t>»</w:t>
      </w:r>
    </w:p>
    <w:p w:rsidR="00A003E3" w:rsidRPr="00A003E3" w:rsidRDefault="00A003E3" w:rsidP="00A003E3"/>
    <w:p w:rsidR="004C0576" w:rsidRDefault="004C0576" w:rsidP="004C0576">
      <w:pPr>
        <w:jc w:val="both"/>
      </w:pPr>
      <w:r>
        <w:t>Курс</w:t>
      </w:r>
      <w:r w:rsidR="00A003E3">
        <w:t xml:space="preserve"> </w:t>
      </w:r>
      <w:r>
        <w:t>должен сформировать у студентов знания и компетенции, необходимые для квалифицированной работы  в сфере бухгалтерского учета.</w:t>
      </w:r>
    </w:p>
    <w:p w:rsidR="004C0576" w:rsidRDefault="004C0576" w:rsidP="004C0576">
      <w:pPr>
        <w:jc w:val="both"/>
      </w:pPr>
      <w:r>
        <w:t>Цель курса – раскрыть теоретические основы бухгалтерского учета в их логической и исторической взаимосвязи; получить знания и умения в области бухгалтерского, финансового и управленческого учета, анализа финансовой отчетности.</w:t>
      </w:r>
    </w:p>
    <w:p w:rsidR="004C0576" w:rsidRPr="00140E63" w:rsidRDefault="004C0576" w:rsidP="004C0576">
      <w:pPr>
        <w:jc w:val="both"/>
      </w:pPr>
      <w:r>
        <w:t>К задачам дисциплины относится</w:t>
      </w:r>
      <w:r w:rsidRPr="00140E63">
        <w:t>:</w:t>
      </w:r>
    </w:p>
    <w:p w:rsidR="004C0576" w:rsidRDefault="004C0576" w:rsidP="004C0576">
      <w:pPr>
        <w:jc w:val="both"/>
      </w:pPr>
      <w:r w:rsidRPr="00140E63">
        <w:t xml:space="preserve">- </w:t>
      </w:r>
      <w:r>
        <w:t>усвоение нормативно-правовых основ постановки и ведения бухгалтерского финансового учета в коммерческих организациях</w:t>
      </w:r>
      <w:r w:rsidRPr="00140E63">
        <w:t>;</w:t>
      </w:r>
    </w:p>
    <w:p w:rsidR="004C0576" w:rsidRDefault="004C0576" w:rsidP="004C0576">
      <w:pPr>
        <w:ind w:firstLine="539"/>
        <w:jc w:val="both"/>
      </w:pPr>
      <w:r w:rsidRPr="00140E63">
        <w:t>- усвоение методики отражения хозяйственных операций и объектов наблюдения в текущем бухгалтерском финансовом учете;</w:t>
      </w:r>
    </w:p>
    <w:p w:rsidR="004C0576" w:rsidRPr="00140E63" w:rsidRDefault="004C0576" w:rsidP="004C0576">
      <w:pPr>
        <w:ind w:firstLine="539"/>
        <w:jc w:val="both"/>
      </w:pPr>
      <w:r>
        <w:t>- усвоение теоретических основ управленческого учета</w:t>
      </w:r>
      <w:r w:rsidRPr="00140E63">
        <w:t>;</w:t>
      </w:r>
    </w:p>
    <w:p w:rsidR="004C0576" w:rsidRPr="00140E63" w:rsidRDefault="004C0576" w:rsidP="004C0576">
      <w:pPr>
        <w:ind w:firstLine="539"/>
        <w:jc w:val="both"/>
      </w:pPr>
      <w:r>
        <w:t>- усвоение</w:t>
      </w:r>
      <w:r w:rsidRPr="00140E63">
        <w:t xml:space="preserve"> </w:t>
      </w:r>
      <w:r>
        <w:t>методики оперативного планирования, контроля и учета</w:t>
      </w:r>
      <w:r w:rsidRPr="00140E63">
        <w:t>;</w:t>
      </w:r>
    </w:p>
    <w:p w:rsidR="000C09DC" w:rsidRDefault="004C0576" w:rsidP="004C0576">
      <w:pPr>
        <w:ind w:firstLine="539"/>
        <w:jc w:val="both"/>
      </w:pPr>
      <w:r w:rsidRPr="00140E63">
        <w:t xml:space="preserve">-  усвоение методики раскрытия информации об объектах бухгалтерского учета в финансовой отчетности. </w:t>
      </w:r>
    </w:p>
    <w:p w:rsidR="004C0576" w:rsidRDefault="004C0576" w:rsidP="004C0576">
      <w:pPr>
        <w:ind w:firstLine="539"/>
        <w:jc w:val="both"/>
      </w:pPr>
      <w:r w:rsidRPr="00140E63">
        <w:t xml:space="preserve"> </w:t>
      </w:r>
    </w:p>
    <w:p w:rsidR="000C09DC" w:rsidRPr="00A003E3" w:rsidRDefault="00867CF8" w:rsidP="000C09DC">
      <w:pPr>
        <w:jc w:val="center"/>
      </w:pPr>
      <w:r w:rsidRPr="00517233">
        <w:rPr>
          <w:b/>
          <w:sz w:val="28"/>
          <w:szCs w:val="28"/>
        </w:rPr>
        <w:t>2.2</w:t>
      </w:r>
      <w:r w:rsidR="000C09DC" w:rsidRPr="00517233">
        <w:rPr>
          <w:b/>
          <w:sz w:val="28"/>
          <w:szCs w:val="28"/>
        </w:rPr>
        <w:t>. Цели освоения курса «Управленческий учет»</w:t>
      </w:r>
    </w:p>
    <w:p w:rsidR="000C09DC" w:rsidRPr="00140E63" w:rsidRDefault="000C09DC" w:rsidP="004C0576">
      <w:pPr>
        <w:ind w:firstLine="539"/>
        <w:jc w:val="both"/>
      </w:pPr>
    </w:p>
    <w:p w:rsidR="00DD4FB3" w:rsidRDefault="00DD4FB3" w:rsidP="00DD4FB3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Изучение курса обеспечивает </w:t>
      </w:r>
      <w:r w:rsidRPr="00FC5550">
        <w:rPr>
          <w:rFonts w:eastAsia="Times New Roman"/>
          <w:szCs w:val="24"/>
          <w:lang w:eastAsia="ru-RU"/>
        </w:rPr>
        <w:t>соответствующий современным требован</w:t>
      </w:r>
      <w:r>
        <w:rPr>
          <w:rFonts w:eastAsia="Times New Roman"/>
          <w:szCs w:val="24"/>
          <w:lang w:eastAsia="ru-RU"/>
        </w:rPr>
        <w:t>иям уровень подготовки будущих менеджеров в области обоснования внутрифирменных управленческих решений.</w:t>
      </w:r>
    </w:p>
    <w:p w:rsidR="00DD4FB3" w:rsidRDefault="00DD4FB3" w:rsidP="00DD4FB3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DD4FB3" w:rsidRDefault="00DD4FB3" w:rsidP="00DD4FB3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FC5550" w:rsidRDefault="00FC5550" w:rsidP="00FC5550">
      <w:pPr>
        <w:ind w:firstLine="708"/>
        <w:jc w:val="both"/>
        <w:rPr>
          <w:rFonts w:eastAsia="Times New Roman"/>
          <w:szCs w:val="24"/>
          <w:lang w:eastAsia="ru-RU"/>
        </w:rPr>
      </w:pPr>
      <w:r w:rsidRPr="00FC5550">
        <w:rPr>
          <w:rFonts w:eastAsia="Times New Roman"/>
          <w:szCs w:val="24"/>
          <w:lang w:eastAsia="ru-RU"/>
        </w:rPr>
        <w:lastRenderedPageBreak/>
        <w:t xml:space="preserve">Цель курса </w:t>
      </w:r>
      <w:r>
        <w:rPr>
          <w:rFonts w:eastAsia="Times New Roman"/>
          <w:szCs w:val="24"/>
          <w:lang w:eastAsia="ru-RU"/>
        </w:rPr>
        <w:t xml:space="preserve">– </w:t>
      </w:r>
      <w:r w:rsidRPr="00FC5550">
        <w:rPr>
          <w:rFonts w:eastAsia="Times New Roman"/>
          <w:szCs w:val="24"/>
          <w:lang w:eastAsia="ru-RU"/>
        </w:rPr>
        <w:t xml:space="preserve">сформировать </w:t>
      </w:r>
      <w:r>
        <w:rPr>
          <w:rFonts w:eastAsia="Times New Roman"/>
          <w:szCs w:val="24"/>
          <w:lang w:eastAsia="ru-RU"/>
        </w:rPr>
        <w:t xml:space="preserve">у студентов </w:t>
      </w:r>
      <w:r w:rsidRPr="00FC5550">
        <w:rPr>
          <w:rFonts w:eastAsia="Times New Roman"/>
          <w:szCs w:val="24"/>
          <w:lang w:eastAsia="ru-RU"/>
        </w:rPr>
        <w:t>комплекс профессиональных знаний и умений,</w:t>
      </w:r>
      <w:r>
        <w:rPr>
          <w:rFonts w:eastAsia="Times New Roman"/>
          <w:szCs w:val="24"/>
          <w:lang w:eastAsia="ru-RU"/>
        </w:rPr>
        <w:t xml:space="preserve"> закладывающих основы </w:t>
      </w:r>
      <w:r w:rsidRPr="00FC5550">
        <w:rPr>
          <w:rFonts w:eastAsia="Times New Roman"/>
          <w:szCs w:val="24"/>
          <w:lang w:eastAsia="ru-RU"/>
        </w:rPr>
        <w:t xml:space="preserve">экономического обоснования  </w:t>
      </w:r>
      <w:r>
        <w:rPr>
          <w:rFonts w:eastAsia="Times New Roman"/>
          <w:szCs w:val="24"/>
          <w:lang w:eastAsia="ru-RU"/>
        </w:rPr>
        <w:t xml:space="preserve">решений в ходе </w:t>
      </w:r>
      <w:r w:rsidRPr="00FC5550">
        <w:rPr>
          <w:rFonts w:eastAsia="Times New Roman"/>
          <w:szCs w:val="24"/>
          <w:lang w:eastAsia="ru-RU"/>
        </w:rPr>
        <w:t>внутрифирменн</w:t>
      </w:r>
      <w:r>
        <w:rPr>
          <w:rFonts w:eastAsia="Times New Roman"/>
          <w:szCs w:val="24"/>
          <w:lang w:eastAsia="ru-RU"/>
        </w:rPr>
        <w:t>ого</w:t>
      </w:r>
      <w:r w:rsidRPr="00FC5550">
        <w:rPr>
          <w:rFonts w:eastAsia="Times New Roman"/>
          <w:szCs w:val="24"/>
          <w:lang w:eastAsia="ru-RU"/>
        </w:rPr>
        <w:t xml:space="preserve"> управленческого процесса</w:t>
      </w:r>
      <w:r>
        <w:rPr>
          <w:rFonts w:eastAsia="Times New Roman"/>
          <w:szCs w:val="24"/>
          <w:lang w:eastAsia="ru-RU"/>
        </w:rPr>
        <w:t>.</w:t>
      </w:r>
    </w:p>
    <w:p w:rsidR="004C0576" w:rsidRDefault="00517233" w:rsidP="005172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0576" w:rsidRDefault="004C0576" w:rsidP="004C0576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3</w:t>
      </w:r>
      <w:r w:rsidRPr="009B6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Компетенции </w:t>
      </w:r>
      <w:r w:rsidRPr="009B66ED">
        <w:rPr>
          <w:b/>
          <w:sz w:val="28"/>
          <w:szCs w:val="28"/>
        </w:rPr>
        <w:t>обучающегося, формируемые в результате освоения дисциплины</w:t>
      </w:r>
      <w:proofErr w:type="gramEnd"/>
    </w:p>
    <w:p w:rsidR="00DD2CA5" w:rsidRDefault="00DD2CA5" w:rsidP="004C0576">
      <w:pPr>
        <w:ind w:firstLine="142"/>
        <w:jc w:val="both"/>
        <w:rPr>
          <w:b/>
          <w:sz w:val="28"/>
          <w:szCs w:val="28"/>
        </w:rPr>
      </w:pPr>
    </w:p>
    <w:p w:rsidR="0086515B" w:rsidRDefault="0086515B" w:rsidP="0086515B">
      <w:pPr>
        <w:ind w:left="1069" w:firstLine="0"/>
        <w:jc w:val="both"/>
      </w:pPr>
      <w:r>
        <w:t>В результате освоения дисциплины студент осваивает следующие компетенции:</w:t>
      </w:r>
    </w:p>
    <w:p w:rsidR="0086515B" w:rsidRDefault="0086515B" w:rsidP="0086515B">
      <w:pPr>
        <w:ind w:left="1069" w:firstLine="0"/>
        <w:jc w:val="both"/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877"/>
        <w:gridCol w:w="68"/>
        <w:gridCol w:w="3100"/>
        <w:gridCol w:w="2281"/>
      </w:tblGrid>
      <w:tr w:rsidR="0086515B" w:rsidTr="00807ABF">
        <w:tc>
          <w:tcPr>
            <w:tcW w:w="2382" w:type="dxa"/>
          </w:tcPr>
          <w:p w:rsidR="0086515B" w:rsidRDefault="0086515B" w:rsidP="00807ABF">
            <w:pPr>
              <w:ind w:firstLine="0"/>
              <w:jc w:val="both"/>
            </w:pPr>
            <w:r>
              <w:t>Компетенция</w:t>
            </w:r>
          </w:p>
        </w:tc>
        <w:tc>
          <w:tcPr>
            <w:tcW w:w="945" w:type="dxa"/>
            <w:gridSpan w:val="2"/>
          </w:tcPr>
          <w:p w:rsidR="0086515B" w:rsidRDefault="0086515B" w:rsidP="00807ABF">
            <w:pPr>
              <w:ind w:firstLine="0"/>
              <w:jc w:val="both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</w:p>
          <w:p w:rsidR="0086515B" w:rsidRDefault="0086515B" w:rsidP="00807ABF">
            <w:pPr>
              <w:ind w:firstLine="0"/>
              <w:jc w:val="both"/>
            </w:pPr>
            <w:r>
              <w:t>ФГОС/</w:t>
            </w:r>
          </w:p>
          <w:p w:rsidR="0086515B" w:rsidRDefault="0086515B" w:rsidP="00807ABF">
            <w:pPr>
              <w:ind w:firstLine="0"/>
              <w:jc w:val="both"/>
            </w:pPr>
            <w:r>
              <w:t>НИУ</w:t>
            </w:r>
          </w:p>
        </w:tc>
        <w:tc>
          <w:tcPr>
            <w:tcW w:w="3100" w:type="dxa"/>
          </w:tcPr>
          <w:p w:rsidR="0086515B" w:rsidRDefault="0086515B" w:rsidP="00807ABF">
            <w:pPr>
              <w:ind w:firstLine="0"/>
              <w:jc w:val="both"/>
            </w:pPr>
            <w: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281" w:type="dxa"/>
          </w:tcPr>
          <w:p w:rsidR="0086515B" w:rsidRDefault="0086515B" w:rsidP="00807ABF">
            <w:pPr>
              <w:ind w:firstLine="0"/>
              <w:jc w:val="both"/>
            </w:pPr>
            <w:r>
              <w:t>Формы и методы обучения, способствующие формированию и развитию компетенции</w:t>
            </w:r>
          </w:p>
        </w:tc>
      </w:tr>
      <w:tr w:rsidR="0086515B" w:rsidTr="00807ABF">
        <w:tc>
          <w:tcPr>
            <w:tcW w:w="2382" w:type="dxa"/>
          </w:tcPr>
          <w:p w:rsidR="0086515B" w:rsidRDefault="0086515B" w:rsidP="00807ABF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выявлять научную сущность проблем в профессиональной области</w:t>
            </w:r>
          </w:p>
        </w:tc>
        <w:tc>
          <w:tcPr>
            <w:tcW w:w="877" w:type="dxa"/>
          </w:tcPr>
          <w:p w:rsidR="0086515B" w:rsidRDefault="0086515B" w:rsidP="00807ABF">
            <w:pPr>
              <w:ind w:firstLine="0"/>
              <w:jc w:val="both"/>
            </w:pPr>
            <w:r>
              <w:t>СК-Б3</w:t>
            </w:r>
          </w:p>
        </w:tc>
        <w:tc>
          <w:tcPr>
            <w:tcW w:w="3168" w:type="dxa"/>
            <w:gridSpan w:val="2"/>
          </w:tcPr>
          <w:p w:rsidR="0086515B" w:rsidRDefault="0086515B" w:rsidP="00807ABF">
            <w:pPr>
              <w:ind w:firstLine="0"/>
              <w:jc w:val="both"/>
            </w:pPr>
            <w:r>
              <w:t xml:space="preserve">Использует  методологию  учета для цели квалификации, квантификации фактов хозяйственной жизни, формирования бухгалтерской информации.  </w:t>
            </w:r>
          </w:p>
        </w:tc>
        <w:tc>
          <w:tcPr>
            <w:tcW w:w="2281" w:type="dxa"/>
          </w:tcPr>
          <w:p w:rsidR="0086515B" w:rsidRDefault="0086515B" w:rsidP="00807ABF">
            <w:pPr>
              <w:ind w:firstLine="0"/>
              <w:jc w:val="both"/>
            </w:pPr>
            <w:r>
              <w:t>Лекции</w:t>
            </w:r>
          </w:p>
          <w:p w:rsidR="0086515B" w:rsidRDefault="0086515B" w:rsidP="00807ABF">
            <w:pPr>
              <w:ind w:firstLine="0"/>
              <w:jc w:val="both"/>
            </w:pPr>
            <w:r>
              <w:t>Семинары</w:t>
            </w:r>
          </w:p>
        </w:tc>
      </w:tr>
      <w:tr w:rsidR="0086515B" w:rsidTr="00807ABF">
        <w:trPr>
          <w:trHeight w:val="1557"/>
        </w:trPr>
        <w:tc>
          <w:tcPr>
            <w:tcW w:w="2382" w:type="dxa"/>
          </w:tcPr>
          <w:p w:rsidR="0086515B" w:rsidRDefault="0086515B" w:rsidP="00807ABF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</w:t>
            </w:r>
          </w:p>
        </w:tc>
        <w:tc>
          <w:tcPr>
            <w:tcW w:w="877" w:type="dxa"/>
          </w:tcPr>
          <w:p w:rsidR="0086515B" w:rsidRDefault="0086515B" w:rsidP="00807ABF">
            <w:pPr>
              <w:ind w:firstLine="0"/>
              <w:jc w:val="both"/>
            </w:pPr>
            <w:r>
              <w:t>СК-Б6</w:t>
            </w:r>
          </w:p>
        </w:tc>
        <w:tc>
          <w:tcPr>
            <w:tcW w:w="3168" w:type="dxa"/>
            <w:gridSpan w:val="2"/>
          </w:tcPr>
          <w:p w:rsidR="0086515B" w:rsidRDefault="0086515B" w:rsidP="00807ABF">
            <w:pPr>
              <w:ind w:firstLine="0"/>
              <w:jc w:val="both"/>
            </w:pPr>
          </w:p>
          <w:p w:rsidR="0086515B" w:rsidRDefault="0086515B" w:rsidP="00807ABF">
            <w:pPr>
              <w:ind w:firstLine="0"/>
              <w:jc w:val="both"/>
            </w:pPr>
            <w:r>
              <w:t>Интерпретирует  основные аналитические показатели хозяйственной деятельности организации, обосновывает рекомендации в части их изменения (улучшения)</w:t>
            </w:r>
          </w:p>
        </w:tc>
        <w:tc>
          <w:tcPr>
            <w:tcW w:w="2281" w:type="dxa"/>
          </w:tcPr>
          <w:p w:rsidR="0086515B" w:rsidRDefault="0086515B" w:rsidP="00807ABF">
            <w:pPr>
              <w:ind w:firstLine="0"/>
              <w:jc w:val="both"/>
            </w:pPr>
            <w:r>
              <w:t>Лекции, семинары</w:t>
            </w:r>
          </w:p>
        </w:tc>
      </w:tr>
      <w:tr w:rsidR="0086515B" w:rsidRPr="00534CFB" w:rsidTr="00807ABF">
        <w:tc>
          <w:tcPr>
            <w:tcW w:w="2382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lastRenderedPageBreak/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а также его качество</w:t>
            </w:r>
          </w:p>
        </w:tc>
        <w:tc>
          <w:tcPr>
            <w:tcW w:w="877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СК-Б7</w:t>
            </w:r>
          </w:p>
        </w:tc>
        <w:tc>
          <w:tcPr>
            <w:tcW w:w="3168" w:type="dxa"/>
            <w:gridSpan w:val="2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Демонстрирует знание парадигм бухгалтерского учета, развитие его методологии, эволюцию применяемых методов и формирования категорий.</w:t>
            </w:r>
          </w:p>
          <w:p w:rsidR="0086515B" w:rsidRPr="000A46AA" w:rsidRDefault="0086515B" w:rsidP="00807ABF">
            <w:pPr>
              <w:rPr>
                <w:szCs w:val="24"/>
              </w:rPr>
            </w:pPr>
          </w:p>
        </w:tc>
        <w:tc>
          <w:tcPr>
            <w:tcW w:w="2281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Лекции, семинары</w:t>
            </w:r>
          </w:p>
        </w:tc>
      </w:tr>
      <w:tr w:rsidR="0086515B" w:rsidRPr="00534CFB" w:rsidTr="00807ABF">
        <w:tc>
          <w:tcPr>
            <w:tcW w:w="2382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Способен критически оценивать и переосмыслить накопленный опыт.</w:t>
            </w:r>
          </w:p>
        </w:tc>
        <w:tc>
          <w:tcPr>
            <w:tcW w:w="877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СК-Б10</w:t>
            </w:r>
          </w:p>
        </w:tc>
        <w:tc>
          <w:tcPr>
            <w:tcW w:w="3168" w:type="dxa"/>
            <w:gridSpan w:val="2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Оценивает динамику процесса развития теории учета, его закономерности, имеющиеся связи и разрывы, смену общих концепций.</w:t>
            </w:r>
          </w:p>
        </w:tc>
        <w:tc>
          <w:tcPr>
            <w:tcW w:w="2281" w:type="dxa"/>
          </w:tcPr>
          <w:p w:rsidR="0086515B" w:rsidRPr="000A46AA" w:rsidRDefault="0086515B" w:rsidP="006212E1">
            <w:pPr>
              <w:pStyle w:val="1"/>
              <w:rPr>
                <w:b w:val="0"/>
                <w:sz w:val="24"/>
                <w:szCs w:val="24"/>
              </w:rPr>
            </w:pPr>
            <w:r w:rsidRPr="000A46AA">
              <w:rPr>
                <w:b w:val="0"/>
                <w:sz w:val="24"/>
                <w:szCs w:val="24"/>
              </w:rPr>
              <w:t>Лекции, семинары.</w:t>
            </w:r>
          </w:p>
        </w:tc>
      </w:tr>
      <w:tr w:rsidR="00DD2CA5" w:rsidRPr="00534CFB" w:rsidTr="00807ABF">
        <w:tc>
          <w:tcPr>
            <w:tcW w:w="2382" w:type="dxa"/>
          </w:tcPr>
          <w:p w:rsidR="00DD2CA5" w:rsidRPr="000A46AA" w:rsidRDefault="00DD2CA5" w:rsidP="00807AB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Cs/>
                <w:szCs w:val="24"/>
              </w:rPr>
            </w:pPr>
            <w:r w:rsidRPr="000A46AA">
              <w:rPr>
                <w:rFonts w:eastAsiaTheme="minorHAnsi"/>
                <w:iCs/>
                <w:szCs w:val="24"/>
              </w:rPr>
              <w:t>Способность оценивать эффективность использования различных систем учета и</w:t>
            </w:r>
          </w:p>
          <w:p w:rsidR="00C23A1A" w:rsidRPr="000A46AA" w:rsidRDefault="00DD2CA5" w:rsidP="00C23A1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Cs/>
                <w:szCs w:val="24"/>
              </w:rPr>
            </w:pPr>
            <w:r w:rsidRPr="000A46AA">
              <w:rPr>
                <w:rFonts w:eastAsiaTheme="minorHAnsi"/>
                <w:iCs/>
                <w:szCs w:val="24"/>
              </w:rPr>
              <w:t>расп</w:t>
            </w:r>
            <w:r w:rsidR="00C23A1A" w:rsidRPr="000A46AA">
              <w:rPr>
                <w:rFonts w:eastAsiaTheme="minorHAnsi"/>
                <w:iCs/>
                <w:szCs w:val="24"/>
              </w:rPr>
              <w:t>ределения затрат.</w:t>
            </w:r>
          </w:p>
          <w:p w:rsidR="00DD2CA5" w:rsidRPr="000A46AA" w:rsidRDefault="00DD2CA5" w:rsidP="00807AB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Cs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DD2CA5" w:rsidRPr="000A46AA" w:rsidRDefault="00DD2CA5" w:rsidP="00807AB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Cs/>
                <w:szCs w:val="24"/>
                <w:highlight w:val="yellow"/>
              </w:rPr>
            </w:pPr>
            <w:r w:rsidRPr="000A46AA">
              <w:rPr>
                <w:rFonts w:eastAsiaTheme="minorHAnsi"/>
                <w:iCs/>
                <w:szCs w:val="24"/>
              </w:rPr>
              <w:t>ПК-42</w:t>
            </w:r>
          </w:p>
        </w:tc>
        <w:tc>
          <w:tcPr>
            <w:tcW w:w="3168" w:type="dxa"/>
            <w:gridSpan w:val="2"/>
          </w:tcPr>
          <w:p w:rsidR="00DD2CA5" w:rsidRPr="000A46AA" w:rsidRDefault="00DD2CA5" w:rsidP="00807AB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0A46AA">
              <w:rPr>
                <w:rFonts w:eastAsia="Times New Roman"/>
                <w:szCs w:val="24"/>
                <w:lang w:eastAsia="ru-RU"/>
              </w:rPr>
              <w:t xml:space="preserve">Демонстрирует  понимание особенностей основных методов </w:t>
            </w:r>
            <w:proofErr w:type="spellStart"/>
            <w:r w:rsidRPr="000A46AA">
              <w:rPr>
                <w:rFonts w:eastAsia="Times New Roman"/>
                <w:szCs w:val="24"/>
                <w:lang w:eastAsia="ru-RU"/>
              </w:rPr>
              <w:t>калькулирования</w:t>
            </w:r>
            <w:proofErr w:type="spellEnd"/>
            <w:r w:rsidRPr="000A46AA">
              <w:rPr>
                <w:rFonts w:eastAsia="Times New Roman"/>
                <w:szCs w:val="24"/>
                <w:lang w:eastAsia="ru-RU"/>
              </w:rPr>
              <w:t xml:space="preserve"> себестоимости продукции или оказания услуг. Демонстрирует способность выбирать метод </w:t>
            </w:r>
            <w:proofErr w:type="spellStart"/>
            <w:r w:rsidRPr="000A46AA">
              <w:rPr>
                <w:rFonts w:eastAsia="Times New Roman"/>
                <w:szCs w:val="24"/>
                <w:lang w:eastAsia="ru-RU"/>
              </w:rPr>
              <w:t>калькулирования</w:t>
            </w:r>
            <w:proofErr w:type="spellEnd"/>
            <w:r w:rsidRPr="000A46AA">
              <w:rPr>
                <w:rFonts w:eastAsia="Times New Roman"/>
                <w:szCs w:val="24"/>
                <w:lang w:eastAsia="ru-RU"/>
              </w:rPr>
              <w:t xml:space="preserve"> себестоимости, исходя из особенностей типа производства.</w:t>
            </w:r>
          </w:p>
          <w:p w:rsidR="00DD2CA5" w:rsidRPr="000A46AA" w:rsidRDefault="00DD2CA5" w:rsidP="00807AB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0A46AA">
              <w:rPr>
                <w:rFonts w:eastAsia="Times New Roman"/>
                <w:szCs w:val="24"/>
                <w:lang w:eastAsia="ru-RU"/>
              </w:rPr>
              <w:t xml:space="preserve">   Имеет представление о назначении и возможностях различных систем учета затрат.</w:t>
            </w:r>
          </w:p>
        </w:tc>
        <w:tc>
          <w:tcPr>
            <w:tcW w:w="2281" w:type="dxa"/>
          </w:tcPr>
          <w:p w:rsidR="00DD2CA5" w:rsidRPr="000A46AA" w:rsidRDefault="00DD2CA5" w:rsidP="00807AB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0A46AA">
              <w:rPr>
                <w:rFonts w:eastAsia="Times New Roman"/>
                <w:szCs w:val="24"/>
                <w:lang w:eastAsia="ru-RU"/>
              </w:rPr>
              <w:t xml:space="preserve">Овладение теоретическими основами  </w:t>
            </w:r>
          </w:p>
          <w:p w:rsidR="00DD2CA5" w:rsidRPr="000A46AA" w:rsidRDefault="00DD2CA5" w:rsidP="00807AB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46AA">
              <w:rPr>
                <w:rFonts w:eastAsia="Times New Roman"/>
                <w:szCs w:val="24"/>
                <w:lang w:eastAsia="ru-RU"/>
              </w:rPr>
              <w:t>калькулирования</w:t>
            </w:r>
            <w:proofErr w:type="spellEnd"/>
            <w:r w:rsidRPr="000A46AA">
              <w:rPr>
                <w:rFonts w:eastAsia="Times New Roman"/>
                <w:szCs w:val="24"/>
                <w:lang w:eastAsia="ru-RU"/>
              </w:rPr>
              <w:t xml:space="preserve"> себестоимости продукции или оказания</w:t>
            </w:r>
            <w:r w:rsidR="00CF287E" w:rsidRPr="000A46AA">
              <w:rPr>
                <w:rFonts w:eastAsia="Times New Roman"/>
                <w:szCs w:val="24"/>
                <w:lang w:eastAsia="ru-RU"/>
              </w:rPr>
              <w:t xml:space="preserve"> услуг</w:t>
            </w:r>
            <w:proofErr w:type="gramStart"/>
            <w:r w:rsidRPr="000A46A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F287E" w:rsidRPr="000A46AA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0A46AA">
              <w:rPr>
                <w:rFonts w:eastAsia="Times New Roman"/>
                <w:szCs w:val="24"/>
                <w:lang w:eastAsia="ru-RU"/>
              </w:rPr>
              <w:t xml:space="preserve">      </w:t>
            </w:r>
          </w:p>
          <w:p w:rsidR="00DD2CA5" w:rsidRPr="000A46AA" w:rsidRDefault="00DD2CA5" w:rsidP="00807AB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67CF8" w:rsidRDefault="00867CF8" w:rsidP="004C0576">
      <w:pPr>
        <w:ind w:firstLine="142"/>
        <w:jc w:val="both"/>
        <w:rPr>
          <w:b/>
          <w:sz w:val="28"/>
          <w:szCs w:val="28"/>
        </w:rPr>
      </w:pPr>
    </w:p>
    <w:p w:rsidR="00867CF8" w:rsidRPr="00A003E3" w:rsidRDefault="00867CF8" w:rsidP="0086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867C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Компетенции </w:t>
      </w:r>
      <w:r w:rsidRPr="009B66ED">
        <w:rPr>
          <w:b/>
          <w:sz w:val="28"/>
          <w:szCs w:val="28"/>
        </w:rPr>
        <w:t xml:space="preserve">обучающегося, формируемые в результате освоения </w:t>
      </w:r>
      <w:r w:rsidRPr="00A003E3">
        <w:rPr>
          <w:b/>
          <w:sz w:val="28"/>
          <w:szCs w:val="28"/>
        </w:rPr>
        <w:t>курса «</w:t>
      </w:r>
      <w:r>
        <w:rPr>
          <w:b/>
          <w:sz w:val="28"/>
          <w:szCs w:val="28"/>
        </w:rPr>
        <w:t>Бухгалтерский</w:t>
      </w:r>
      <w:r w:rsidRPr="00A003E3">
        <w:rPr>
          <w:b/>
          <w:sz w:val="28"/>
          <w:szCs w:val="28"/>
        </w:rPr>
        <w:t xml:space="preserve"> учет и анализ финансовой отчетности</w:t>
      </w:r>
      <w:r>
        <w:rPr>
          <w:b/>
          <w:sz w:val="28"/>
          <w:szCs w:val="28"/>
        </w:rPr>
        <w:t>»</w:t>
      </w:r>
    </w:p>
    <w:p w:rsidR="00867CF8" w:rsidRPr="009B66ED" w:rsidRDefault="00867CF8" w:rsidP="004C0576">
      <w:pPr>
        <w:ind w:firstLine="142"/>
        <w:jc w:val="both"/>
        <w:rPr>
          <w:b/>
          <w:sz w:val="28"/>
          <w:szCs w:val="28"/>
        </w:rPr>
      </w:pPr>
    </w:p>
    <w:p w:rsidR="004C0576" w:rsidRPr="003439F4" w:rsidRDefault="004C0576" w:rsidP="004C0576">
      <w:pPr>
        <w:ind w:firstLine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По окончании курса студент должен обладать следующими компетенциями:</w:t>
      </w:r>
    </w:p>
    <w:p w:rsidR="004C0576" w:rsidRPr="003439F4" w:rsidRDefault="004C0576" w:rsidP="004C0576">
      <w:pPr>
        <w:ind w:firstLine="0"/>
        <w:jc w:val="both"/>
        <w:rPr>
          <w:sz w:val="28"/>
          <w:szCs w:val="28"/>
        </w:rPr>
      </w:pPr>
    </w:p>
    <w:p w:rsidR="004C0576" w:rsidRPr="003439F4" w:rsidRDefault="004C0576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знать нормативно-правовые основы регулирования постановки, ведения бухгалтерского финансового учета в Российской Федерации (ПК-4);</w:t>
      </w:r>
    </w:p>
    <w:p w:rsidR="004C0576" w:rsidRPr="003439F4" w:rsidRDefault="004C0576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знать методику отражения объектов в текущем бухгалтерском финансовом учете, принципы управления оборотным капиталом (ПК-22);</w:t>
      </w:r>
    </w:p>
    <w:p w:rsidR="004C0576" w:rsidRPr="003439F4" w:rsidRDefault="004C0576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знать содержание фундаментальных принципов и стандартов финансового учета (начисление,  непрерывности деятельности, </w:t>
      </w:r>
      <w:r w:rsidRPr="003439F4">
        <w:rPr>
          <w:sz w:val="28"/>
          <w:szCs w:val="28"/>
        </w:rPr>
        <w:lastRenderedPageBreak/>
        <w:t xml:space="preserve">понятности, уместности, надежности, сопоставимости) для формирования учетной политики и финансовой отчетности организации (ПК-40);  </w:t>
      </w:r>
    </w:p>
    <w:p w:rsidR="004C0576" w:rsidRPr="003439F4" w:rsidRDefault="00CF287E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знать методы  </w:t>
      </w:r>
      <w:proofErr w:type="spellStart"/>
      <w:r w:rsidRPr="003439F4">
        <w:rPr>
          <w:sz w:val="28"/>
          <w:szCs w:val="28"/>
        </w:rPr>
        <w:t>калькулирования</w:t>
      </w:r>
      <w:proofErr w:type="spellEnd"/>
      <w:r w:rsidRPr="003439F4">
        <w:rPr>
          <w:sz w:val="28"/>
          <w:szCs w:val="28"/>
        </w:rPr>
        <w:t xml:space="preserve"> </w:t>
      </w:r>
      <w:r w:rsidR="004C0576" w:rsidRPr="003439F4">
        <w:rPr>
          <w:sz w:val="28"/>
          <w:szCs w:val="28"/>
        </w:rPr>
        <w:t xml:space="preserve"> себестоимости продукции (ПК-42);</w:t>
      </w:r>
    </w:p>
    <w:p w:rsidR="004C0576" w:rsidRPr="003439F4" w:rsidRDefault="00CF287E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знать</w:t>
      </w:r>
      <w:r w:rsidR="004C0576" w:rsidRPr="003439F4">
        <w:rPr>
          <w:sz w:val="28"/>
          <w:szCs w:val="28"/>
        </w:rPr>
        <w:t xml:space="preserve"> методику раскрытия информации об объектах учета в бухгалтерской финансовой отчетности (ПК-46);</w:t>
      </w:r>
    </w:p>
    <w:p w:rsidR="004C0576" w:rsidRPr="003439F4" w:rsidRDefault="004C0576" w:rsidP="004C0576">
      <w:pPr>
        <w:numPr>
          <w:ilvl w:val="0"/>
          <w:numId w:val="3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иметь навыки формирования показателей бухгалтерской финансовой отчетности коммерческой организации (ПК-58);</w:t>
      </w:r>
    </w:p>
    <w:p w:rsidR="00867CF8" w:rsidRPr="003439F4" w:rsidRDefault="00867CF8" w:rsidP="00867CF8">
      <w:pPr>
        <w:jc w:val="center"/>
        <w:rPr>
          <w:b/>
          <w:sz w:val="28"/>
          <w:szCs w:val="28"/>
        </w:rPr>
      </w:pPr>
    </w:p>
    <w:p w:rsidR="004000B6" w:rsidRPr="003439F4" w:rsidRDefault="004000B6" w:rsidP="0040302C">
      <w:pPr>
        <w:jc w:val="center"/>
        <w:rPr>
          <w:b/>
          <w:sz w:val="28"/>
          <w:szCs w:val="28"/>
          <w:highlight w:val="yellow"/>
        </w:rPr>
      </w:pPr>
    </w:p>
    <w:p w:rsidR="0040302C" w:rsidRPr="003439F4" w:rsidRDefault="00867CF8" w:rsidP="0040302C">
      <w:pPr>
        <w:jc w:val="center"/>
        <w:rPr>
          <w:b/>
          <w:sz w:val="28"/>
          <w:szCs w:val="28"/>
        </w:rPr>
      </w:pPr>
      <w:r w:rsidRPr="003439F4">
        <w:rPr>
          <w:b/>
          <w:sz w:val="28"/>
          <w:szCs w:val="28"/>
        </w:rPr>
        <w:t>3.2. Компетенции обучающегося, формируемые в результате освоения</w:t>
      </w:r>
      <w:r w:rsidR="0040302C" w:rsidRPr="003439F4">
        <w:rPr>
          <w:b/>
          <w:sz w:val="28"/>
          <w:szCs w:val="28"/>
        </w:rPr>
        <w:t xml:space="preserve"> курса «Управленческий учет»</w:t>
      </w:r>
    </w:p>
    <w:p w:rsidR="0040302C" w:rsidRPr="003439F4" w:rsidRDefault="0040302C" w:rsidP="00517233">
      <w:pPr>
        <w:ind w:firstLine="0"/>
        <w:rPr>
          <w:b/>
          <w:sz w:val="28"/>
          <w:szCs w:val="28"/>
          <w:highlight w:val="yellow"/>
        </w:rPr>
      </w:pPr>
    </w:p>
    <w:p w:rsidR="0040302C" w:rsidRPr="003439F4" w:rsidRDefault="0040302C" w:rsidP="003B3D04">
      <w:pPr>
        <w:rPr>
          <w:sz w:val="28"/>
          <w:szCs w:val="28"/>
        </w:rPr>
      </w:pPr>
      <w:r w:rsidRPr="003439F4">
        <w:rPr>
          <w:sz w:val="28"/>
          <w:szCs w:val="28"/>
        </w:rPr>
        <w:t xml:space="preserve">В результате освоения </w:t>
      </w:r>
      <w:r w:rsidR="00517233" w:rsidRPr="003439F4">
        <w:rPr>
          <w:sz w:val="28"/>
          <w:szCs w:val="28"/>
        </w:rPr>
        <w:t>курса</w:t>
      </w:r>
      <w:r w:rsidRPr="003439F4">
        <w:rPr>
          <w:sz w:val="28"/>
          <w:szCs w:val="28"/>
        </w:rPr>
        <w:t xml:space="preserve"> студент должен:</w:t>
      </w:r>
    </w:p>
    <w:p w:rsidR="00595E00" w:rsidRPr="003439F4" w:rsidRDefault="0040302C" w:rsidP="00A03076">
      <w:pPr>
        <w:pStyle w:val="a"/>
        <w:ind w:left="0" w:firstLine="851"/>
        <w:rPr>
          <w:sz w:val="28"/>
          <w:szCs w:val="28"/>
        </w:rPr>
      </w:pPr>
      <w:r w:rsidRPr="003439F4">
        <w:rPr>
          <w:sz w:val="28"/>
          <w:szCs w:val="28"/>
        </w:rPr>
        <w:t xml:space="preserve">Знать </w:t>
      </w:r>
    </w:p>
    <w:p w:rsidR="00F47CEC" w:rsidRPr="003439F4" w:rsidRDefault="00F47CEC" w:rsidP="003B3D04">
      <w:pPr>
        <w:pStyle w:val="a"/>
        <w:numPr>
          <w:ilvl w:val="0"/>
          <w:numId w:val="0"/>
        </w:numPr>
        <w:ind w:left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- особенности управленческого учета как совокупности технологий внутрифирменного управления,</w:t>
      </w:r>
    </w:p>
    <w:p w:rsidR="00F47CEC" w:rsidRPr="003439F4" w:rsidRDefault="00F47CEC" w:rsidP="003B3D04">
      <w:pPr>
        <w:pStyle w:val="a"/>
        <w:numPr>
          <w:ilvl w:val="0"/>
          <w:numId w:val="0"/>
        </w:numPr>
        <w:ind w:left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- характеристику основных направлений управленческого учета</w:t>
      </w:r>
      <w:r w:rsidR="00595E00" w:rsidRPr="003439F4">
        <w:rPr>
          <w:sz w:val="28"/>
          <w:szCs w:val="28"/>
        </w:rPr>
        <w:t>, их задачи</w:t>
      </w:r>
      <w:r w:rsidRPr="003439F4">
        <w:rPr>
          <w:sz w:val="28"/>
          <w:szCs w:val="28"/>
        </w:rPr>
        <w:t xml:space="preserve"> и особенности их информационного обеспечения,</w:t>
      </w:r>
    </w:p>
    <w:p w:rsidR="00517233" w:rsidRPr="003439F4" w:rsidRDefault="00F47CEC" w:rsidP="003B3D04">
      <w:pPr>
        <w:pStyle w:val="a"/>
        <w:numPr>
          <w:ilvl w:val="0"/>
          <w:numId w:val="0"/>
        </w:numPr>
        <w:ind w:left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-  </w:t>
      </w:r>
      <w:r w:rsidR="002C4B61" w:rsidRPr="003439F4">
        <w:rPr>
          <w:sz w:val="28"/>
          <w:szCs w:val="28"/>
        </w:rPr>
        <w:t>разновидности и стоимостную характеристику основных параметров функционирования предприятия (коммерческой организации, фирмы, компании);</w:t>
      </w:r>
      <w:r w:rsidR="00517233" w:rsidRPr="003439F4">
        <w:rPr>
          <w:sz w:val="28"/>
          <w:szCs w:val="28"/>
        </w:rPr>
        <w:t xml:space="preserve"> </w:t>
      </w:r>
    </w:p>
    <w:p w:rsidR="002C4B61" w:rsidRPr="003439F4" w:rsidRDefault="0040302C" w:rsidP="00A03076">
      <w:pPr>
        <w:pStyle w:val="a"/>
        <w:ind w:left="0" w:firstLine="851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Уметь</w:t>
      </w:r>
    </w:p>
    <w:p w:rsidR="0040302C" w:rsidRPr="003439F4" w:rsidRDefault="002C4B61" w:rsidP="003B3D04">
      <w:pPr>
        <w:pStyle w:val="a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- </w:t>
      </w:r>
      <w:r w:rsidR="0040302C" w:rsidRPr="003439F4">
        <w:rPr>
          <w:sz w:val="28"/>
          <w:szCs w:val="28"/>
        </w:rPr>
        <w:t xml:space="preserve"> </w:t>
      </w:r>
      <w:r w:rsidR="00CA40CE" w:rsidRPr="003439F4">
        <w:rPr>
          <w:sz w:val="28"/>
          <w:szCs w:val="28"/>
        </w:rPr>
        <w:t xml:space="preserve">осуществлять </w:t>
      </w:r>
      <w:r w:rsidR="00CA40CE" w:rsidRPr="003439F4">
        <w:rPr>
          <w:rFonts w:eastAsia="Times New Roman"/>
          <w:sz w:val="28"/>
          <w:szCs w:val="28"/>
          <w:lang w:eastAsia="ru-RU"/>
        </w:rPr>
        <w:t>классификационный анализ затрат,</w:t>
      </w:r>
    </w:p>
    <w:p w:rsidR="00CA40CE" w:rsidRPr="003439F4" w:rsidRDefault="00CA40CE" w:rsidP="003B3D04">
      <w:pPr>
        <w:ind w:left="708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- определять величину основных видов стоимостной внутрифирменной оценки    продуктового результата,</w:t>
      </w:r>
    </w:p>
    <w:p w:rsidR="00CA40CE" w:rsidRPr="003439F4" w:rsidRDefault="00CA40CE" w:rsidP="003B3D04">
      <w:pPr>
        <w:ind w:left="706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 xml:space="preserve">- использовать различные методы расчета стоимостной внутрифирменной оценки продуктового результата, </w:t>
      </w:r>
    </w:p>
    <w:p w:rsidR="000D3960" w:rsidRPr="003439F4" w:rsidRDefault="000D3960" w:rsidP="003B3D04">
      <w:pPr>
        <w:ind w:firstLine="1"/>
        <w:jc w:val="both"/>
        <w:rPr>
          <w:sz w:val="28"/>
          <w:szCs w:val="28"/>
        </w:rPr>
      </w:pPr>
      <w:r w:rsidRPr="003439F4">
        <w:rPr>
          <w:b/>
          <w:sz w:val="28"/>
          <w:szCs w:val="28"/>
        </w:rPr>
        <w:t xml:space="preserve">    </w:t>
      </w:r>
      <w:r w:rsidR="003B3D04" w:rsidRPr="003439F4">
        <w:rPr>
          <w:b/>
          <w:sz w:val="28"/>
          <w:szCs w:val="28"/>
        </w:rPr>
        <w:tab/>
      </w:r>
      <w:r w:rsidRPr="003439F4">
        <w:rPr>
          <w:b/>
          <w:sz w:val="28"/>
          <w:szCs w:val="28"/>
        </w:rPr>
        <w:t xml:space="preserve">-  </w:t>
      </w:r>
      <w:r w:rsidRPr="003439F4">
        <w:rPr>
          <w:sz w:val="28"/>
          <w:szCs w:val="28"/>
        </w:rPr>
        <w:t>осуществлять измерение внешней оценки индивидуального продуктового результата,</w:t>
      </w:r>
    </w:p>
    <w:p w:rsidR="00CA40CE" w:rsidRPr="003439F4" w:rsidRDefault="00CA40CE" w:rsidP="003B3D04">
      <w:pPr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- использовать различные варианты расчета предпринимательского результата фирмы,</w:t>
      </w:r>
    </w:p>
    <w:p w:rsidR="00CA40CE" w:rsidRPr="003439F4" w:rsidRDefault="00CA40CE" w:rsidP="00F15250">
      <w:pPr>
        <w:ind w:left="708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- объяснять различия в величине оценок предпринимательского результата фирмы, рассчитанных разными способами;</w:t>
      </w:r>
    </w:p>
    <w:p w:rsidR="0040302C" w:rsidRPr="003439F4" w:rsidRDefault="0040302C" w:rsidP="00A03076">
      <w:pPr>
        <w:pStyle w:val="a"/>
        <w:ind w:left="0" w:firstLine="851"/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Иметь навыки (приобрести опыт) </w:t>
      </w:r>
    </w:p>
    <w:p w:rsidR="00276A15" w:rsidRPr="003439F4" w:rsidRDefault="00276A15" w:rsidP="006212E1">
      <w:pPr>
        <w:pStyle w:val="1"/>
      </w:pPr>
      <w:r w:rsidRPr="00EA1A01">
        <w:lastRenderedPageBreak/>
        <w:t xml:space="preserve">- </w:t>
      </w:r>
      <w:r w:rsidRPr="003439F4">
        <w:t>проведения необходимых расчетов,</w:t>
      </w:r>
    </w:p>
    <w:p w:rsidR="00276A15" w:rsidRPr="003439F4" w:rsidRDefault="00276A15" w:rsidP="006212E1">
      <w:pPr>
        <w:pStyle w:val="1"/>
      </w:pPr>
      <w:r w:rsidRPr="003439F4">
        <w:t>- интерпретации результатов проведенных исследований и расчетов,</w:t>
      </w:r>
    </w:p>
    <w:p w:rsidR="003B3D04" w:rsidRPr="003439F4" w:rsidRDefault="00276A15" w:rsidP="006212E1">
      <w:pPr>
        <w:pStyle w:val="1"/>
      </w:pPr>
      <w:r w:rsidRPr="003439F4">
        <w:t xml:space="preserve">- визуализации </w:t>
      </w:r>
      <w:r w:rsidR="003B3D04" w:rsidRPr="003439F4">
        <w:t xml:space="preserve">процессов производимых расчетов и их результатов, </w:t>
      </w:r>
    </w:p>
    <w:p w:rsidR="003D7861" w:rsidRPr="003439F4" w:rsidRDefault="00276A15" w:rsidP="006212E1">
      <w:pPr>
        <w:pStyle w:val="1"/>
        <w:rPr>
          <w:lang w:val="ru-RU"/>
        </w:rPr>
      </w:pPr>
      <w:r w:rsidRPr="003439F4">
        <w:t>- самостоятельного из</w:t>
      </w:r>
      <w:r w:rsidR="003B3D04" w:rsidRPr="003439F4">
        <w:t>учения теоретического материала.</w:t>
      </w:r>
    </w:p>
    <w:p w:rsidR="00DD2CA5" w:rsidRPr="003439F4" w:rsidRDefault="00DD2CA5" w:rsidP="00DD2CA5"/>
    <w:p w:rsidR="004C0576" w:rsidRPr="00EB092C" w:rsidRDefault="004C0576" w:rsidP="006212E1">
      <w:pPr>
        <w:pStyle w:val="1"/>
      </w:pPr>
      <w:r w:rsidRPr="00EB092C">
        <w:t xml:space="preserve">4 </w:t>
      </w:r>
      <w:r w:rsidRPr="00EB092C">
        <w:tab/>
        <w:t>Место дисциплины в структуре образовательной программы</w:t>
      </w:r>
    </w:p>
    <w:p w:rsidR="004C0576" w:rsidRPr="00EB092C" w:rsidRDefault="004C0576" w:rsidP="004C0576">
      <w:pPr>
        <w:jc w:val="both"/>
        <w:rPr>
          <w:sz w:val="28"/>
          <w:szCs w:val="28"/>
        </w:rPr>
      </w:pPr>
    </w:p>
    <w:p w:rsidR="004C0576" w:rsidRPr="003439F4" w:rsidRDefault="004C0576" w:rsidP="003D7861">
      <w:pPr>
        <w:ind w:firstLine="708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Настоящая дисциплина относится к профессиональному циклу, базовая часть</w:t>
      </w:r>
      <w:r w:rsidR="003D7861" w:rsidRPr="003439F4">
        <w:rPr>
          <w:sz w:val="28"/>
          <w:szCs w:val="28"/>
        </w:rPr>
        <w:t xml:space="preserve"> (в части курса «Бухгалтерский учет и анализ финансовой отчетности») и циклу специальных дисциплин (в части курса «Управленческий учет»).</w:t>
      </w:r>
      <w:r w:rsidRPr="003439F4">
        <w:rPr>
          <w:sz w:val="28"/>
          <w:szCs w:val="28"/>
        </w:rPr>
        <w:t xml:space="preserve"> </w:t>
      </w:r>
    </w:p>
    <w:p w:rsidR="00855531" w:rsidRPr="003439F4" w:rsidRDefault="00855531" w:rsidP="003D7861">
      <w:pPr>
        <w:ind w:firstLine="708"/>
        <w:jc w:val="both"/>
        <w:rPr>
          <w:sz w:val="28"/>
          <w:szCs w:val="28"/>
        </w:rPr>
      </w:pPr>
    </w:p>
    <w:p w:rsidR="004C0576" w:rsidRPr="003439F4" w:rsidRDefault="004C0576" w:rsidP="004C0576">
      <w:pPr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Изучение </w:t>
      </w:r>
      <w:r w:rsidR="003D7861" w:rsidRPr="003439F4">
        <w:rPr>
          <w:sz w:val="28"/>
          <w:szCs w:val="28"/>
        </w:rPr>
        <w:t>курса «Бухгалтерский учет и анализ финансовой отчетности»</w:t>
      </w:r>
      <w:r w:rsidRPr="003439F4">
        <w:rPr>
          <w:sz w:val="28"/>
          <w:szCs w:val="28"/>
        </w:rPr>
        <w:t xml:space="preserve"> базируется на следующих дисциплинах:</w:t>
      </w:r>
    </w:p>
    <w:p w:rsidR="004C0576" w:rsidRPr="003F0230" w:rsidRDefault="004C0576" w:rsidP="004C0576">
      <w:pPr>
        <w:pStyle w:val="a"/>
        <w:numPr>
          <w:ilvl w:val="0"/>
          <w:numId w:val="4"/>
        </w:numPr>
        <w:ind w:left="1066" w:hanging="357"/>
        <w:jc w:val="both"/>
        <w:rPr>
          <w:sz w:val="28"/>
          <w:szCs w:val="28"/>
        </w:rPr>
      </w:pPr>
      <w:r w:rsidRPr="003F0230">
        <w:rPr>
          <w:sz w:val="28"/>
          <w:szCs w:val="28"/>
        </w:rPr>
        <w:t>Экономический анализ фирмы</w:t>
      </w:r>
      <w:r w:rsidR="003F0230">
        <w:rPr>
          <w:sz w:val="28"/>
          <w:szCs w:val="28"/>
        </w:rPr>
        <w:t xml:space="preserve">    (Читается позднее)</w:t>
      </w:r>
    </w:p>
    <w:p w:rsidR="004C0576" w:rsidRPr="003439F4" w:rsidRDefault="004C0576" w:rsidP="004C0576">
      <w:pPr>
        <w:pStyle w:val="a"/>
        <w:numPr>
          <w:ilvl w:val="0"/>
          <w:numId w:val="4"/>
        </w:numPr>
        <w:ind w:left="1066" w:hanging="357"/>
        <w:jc w:val="both"/>
        <w:rPr>
          <w:sz w:val="28"/>
          <w:szCs w:val="28"/>
        </w:rPr>
      </w:pPr>
      <w:r w:rsidRPr="003439F4">
        <w:rPr>
          <w:sz w:val="28"/>
          <w:szCs w:val="28"/>
        </w:rPr>
        <w:t>Финансовый менеджмент.</w:t>
      </w:r>
    </w:p>
    <w:p w:rsidR="004C0576" w:rsidRPr="003439F4" w:rsidRDefault="004C0576" w:rsidP="004C0576">
      <w:p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Для освоения учебной дисциплины, студенты должны владеть следующими знаниями и компетенциями:</w:t>
      </w:r>
    </w:p>
    <w:p w:rsidR="004C0576" w:rsidRPr="003439F4" w:rsidRDefault="004C0576" w:rsidP="004C0576">
      <w:pPr>
        <w:pStyle w:val="a"/>
        <w:numPr>
          <w:ilvl w:val="0"/>
          <w:numId w:val="4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методами постановки и ведения бухгалтерского финансового учета; </w:t>
      </w:r>
    </w:p>
    <w:p w:rsidR="004C0576" w:rsidRPr="003439F4" w:rsidRDefault="004C0576" w:rsidP="004C0576">
      <w:pPr>
        <w:pStyle w:val="a"/>
        <w:numPr>
          <w:ilvl w:val="0"/>
          <w:numId w:val="4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 xml:space="preserve">методиками ведения бухгалтерского финансового учета и формирования показателей отчетности коммерческой организации; </w:t>
      </w:r>
    </w:p>
    <w:p w:rsidR="004C0576" w:rsidRPr="003439F4" w:rsidRDefault="004C0576" w:rsidP="004C0576">
      <w:pPr>
        <w:pStyle w:val="a"/>
        <w:numPr>
          <w:ilvl w:val="0"/>
          <w:numId w:val="4"/>
        </w:numPr>
        <w:jc w:val="both"/>
        <w:rPr>
          <w:sz w:val="28"/>
          <w:szCs w:val="28"/>
        </w:rPr>
      </w:pPr>
      <w:r w:rsidRPr="003439F4">
        <w:rPr>
          <w:sz w:val="28"/>
          <w:szCs w:val="28"/>
        </w:rPr>
        <w:t>методиками поиска, анализа и использования автоматизированных правовых справочных систем в целях ведения  финансового учета и формирования отчетности.</w:t>
      </w:r>
    </w:p>
    <w:p w:rsidR="00310563" w:rsidRPr="003439F4" w:rsidRDefault="00310563" w:rsidP="00310563">
      <w:pPr>
        <w:pStyle w:val="a"/>
        <w:numPr>
          <w:ilvl w:val="0"/>
          <w:numId w:val="0"/>
        </w:numPr>
        <w:ind w:left="1429"/>
        <w:jc w:val="both"/>
        <w:rPr>
          <w:sz w:val="28"/>
          <w:szCs w:val="28"/>
        </w:rPr>
      </w:pPr>
    </w:p>
    <w:p w:rsidR="00310563" w:rsidRPr="003439F4" w:rsidRDefault="00310563" w:rsidP="0085553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Изучение</w:t>
      </w:r>
      <w:r w:rsidR="003D7861" w:rsidRPr="003439F4">
        <w:rPr>
          <w:sz w:val="28"/>
          <w:szCs w:val="28"/>
        </w:rPr>
        <w:t xml:space="preserve"> курса «Управленческий учет»</w:t>
      </w:r>
      <w:r w:rsidRPr="003439F4">
        <w:rPr>
          <w:rFonts w:eastAsia="Times New Roman"/>
          <w:sz w:val="28"/>
          <w:szCs w:val="28"/>
          <w:lang w:eastAsia="ru-RU"/>
        </w:rPr>
        <w:t xml:space="preserve"> базируется на материале таких  дисциплин как: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Философия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Социология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Психология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Правоведение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Экономическая теория и институциональная экономика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Маркетинг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Теория организации и организационное поведение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Математический анализ</w:t>
      </w:r>
    </w:p>
    <w:p w:rsidR="00310563" w:rsidRPr="003439F4" w:rsidRDefault="00310563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Теория вероятностей и математическая статистика</w:t>
      </w:r>
    </w:p>
    <w:p w:rsidR="005F4100" w:rsidRPr="003439F4" w:rsidRDefault="005F4100" w:rsidP="00F41AFA">
      <w:pPr>
        <w:numPr>
          <w:ilvl w:val="0"/>
          <w:numId w:val="30"/>
        </w:numPr>
        <w:tabs>
          <w:tab w:val="num" w:pos="1068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Бухгалтерский учет и анализ финансовой отчетности</w:t>
      </w:r>
    </w:p>
    <w:p w:rsidR="00395991" w:rsidRPr="003439F4" w:rsidRDefault="00395991" w:rsidP="00395991">
      <w:pPr>
        <w:tabs>
          <w:tab w:val="num" w:pos="4680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310563" w:rsidRPr="003439F4" w:rsidRDefault="00310563" w:rsidP="0039599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lastRenderedPageBreak/>
        <w:t xml:space="preserve">Для освоения </w:t>
      </w:r>
      <w:r w:rsidR="003D7861" w:rsidRPr="003439F4">
        <w:rPr>
          <w:rFonts w:eastAsia="Times New Roman"/>
          <w:sz w:val="28"/>
          <w:szCs w:val="28"/>
          <w:lang w:eastAsia="ru-RU"/>
        </w:rPr>
        <w:t>данного курса</w:t>
      </w:r>
      <w:r w:rsidRPr="003439F4">
        <w:rPr>
          <w:rFonts w:eastAsia="Times New Roman"/>
          <w:sz w:val="28"/>
          <w:szCs w:val="28"/>
          <w:lang w:eastAsia="ru-RU"/>
        </w:rPr>
        <w:t>, студенты должны владеть следующими знаниями и компетенциями:</w:t>
      </w:r>
    </w:p>
    <w:p w:rsidR="00310563" w:rsidRPr="003439F4" w:rsidRDefault="00310563" w:rsidP="00F41AFA">
      <w:pPr>
        <w:numPr>
          <w:ilvl w:val="0"/>
          <w:numId w:val="31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Знанием принципов взаимодействия предприятия с другими участниками рынка</w:t>
      </w:r>
    </w:p>
    <w:p w:rsidR="00310563" w:rsidRPr="003439F4" w:rsidRDefault="00310563" w:rsidP="00F41AFA">
      <w:pPr>
        <w:numPr>
          <w:ilvl w:val="0"/>
          <w:numId w:val="31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Знанием общей характеристики сущности предприятия</w:t>
      </w:r>
    </w:p>
    <w:p w:rsidR="00310563" w:rsidRPr="003439F4" w:rsidRDefault="00310563" w:rsidP="00F41AFA">
      <w:pPr>
        <w:numPr>
          <w:ilvl w:val="0"/>
          <w:numId w:val="31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Компетенцией «Способность развивать свой общекультурный и профессиональный уровень и самостоятельно осваивать новые методы исследования»</w:t>
      </w:r>
    </w:p>
    <w:p w:rsidR="00310563" w:rsidRPr="003439F4" w:rsidRDefault="00310563" w:rsidP="00F41AFA">
      <w:pPr>
        <w:numPr>
          <w:ilvl w:val="0"/>
          <w:numId w:val="31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Компетенцией «Способность самостоятельно приобретать и использовать новые знания и умения»</w:t>
      </w:r>
    </w:p>
    <w:p w:rsidR="00310563" w:rsidRPr="003439F4" w:rsidRDefault="00310563" w:rsidP="00F41AFA">
      <w:pPr>
        <w:numPr>
          <w:ilvl w:val="0"/>
          <w:numId w:val="31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Компетенцией «Способность использовать количественные и качественные методы для проведения научных исследований и управления бизнес-процессами».</w:t>
      </w:r>
    </w:p>
    <w:p w:rsidR="00310563" w:rsidRPr="003439F4" w:rsidRDefault="00310563" w:rsidP="00855531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 xml:space="preserve">         Знания и компетенции, приобретенные студентами в результате освоения данной дисциплины,  необходимы для освоения таких дисциплин как: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Теория и история менеджмента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Управление человеческими ресурсами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Разработка  управленческих решений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Моделирование в менеджменте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Информационные технологии в менеджменте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439F4">
        <w:rPr>
          <w:rFonts w:eastAsia="Times New Roman"/>
          <w:sz w:val="28"/>
          <w:szCs w:val="28"/>
          <w:lang w:eastAsia="ru-RU"/>
        </w:rPr>
        <w:t>Контроллинг</w:t>
      </w:r>
      <w:proofErr w:type="spellEnd"/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Этика бизнеса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Экономический анализ фирмы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Операционный менеджмент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Управление качеством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Антикризисное управление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Логистика</w:t>
      </w:r>
    </w:p>
    <w:p w:rsidR="00310563" w:rsidRPr="003439F4" w:rsidRDefault="00310563" w:rsidP="00F41AFA">
      <w:pPr>
        <w:numPr>
          <w:ilvl w:val="0"/>
          <w:numId w:val="3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3439F4">
        <w:rPr>
          <w:rFonts w:eastAsia="Times New Roman"/>
          <w:sz w:val="28"/>
          <w:szCs w:val="28"/>
          <w:lang w:eastAsia="ru-RU"/>
        </w:rPr>
        <w:t>Стратегическое управление имущественным комплексом организации</w:t>
      </w:r>
    </w:p>
    <w:p w:rsidR="00867647" w:rsidRDefault="00867647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867647" w:rsidRDefault="00867647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  <w:lang w:val="en-US"/>
        </w:rPr>
      </w:pPr>
    </w:p>
    <w:p w:rsidR="008F4E70" w:rsidRDefault="008F4E70" w:rsidP="00867647">
      <w:pPr>
        <w:pStyle w:val="a"/>
        <w:numPr>
          <w:ilvl w:val="0"/>
          <w:numId w:val="0"/>
        </w:numPr>
        <w:jc w:val="both"/>
        <w:rPr>
          <w:szCs w:val="24"/>
          <w:lang w:val="en-US"/>
        </w:rPr>
      </w:pPr>
    </w:p>
    <w:p w:rsidR="008F4E70" w:rsidRDefault="008F4E70" w:rsidP="00867647">
      <w:pPr>
        <w:pStyle w:val="a"/>
        <w:numPr>
          <w:ilvl w:val="0"/>
          <w:numId w:val="0"/>
        </w:numPr>
        <w:jc w:val="both"/>
        <w:rPr>
          <w:szCs w:val="24"/>
          <w:lang w:val="en-US"/>
        </w:rPr>
      </w:pPr>
    </w:p>
    <w:p w:rsidR="008F4E70" w:rsidRPr="008F4E70" w:rsidRDefault="008F4E70" w:rsidP="00867647">
      <w:pPr>
        <w:pStyle w:val="a"/>
        <w:numPr>
          <w:ilvl w:val="0"/>
          <w:numId w:val="0"/>
        </w:numPr>
        <w:jc w:val="both"/>
        <w:rPr>
          <w:szCs w:val="24"/>
          <w:lang w:val="en-US"/>
        </w:rPr>
      </w:pPr>
    </w:p>
    <w:p w:rsidR="00583385" w:rsidRDefault="00583385" w:rsidP="00867647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4C0576" w:rsidRPr="00867647" w:rsidRDefault="004C0576" w:rsidP="00867647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867647">
        <w:rPr>
          <w:b/>
          <w:sz w:val="28"/>
          <w:szCs w:val="28"/>
        </w:rPr>
        <w:t xml:space="preserve">5  </w:t>
      </w:r>
      <w:r w:rsidRPr="00867647">
        <w:rPr>
          <w:b/>
          <w:sz w:val="28"/>
          <w:szCs w:val="28"/>
        </w:rPr>
        <w:tab/>
        <w:t>Тематический план учебной дисциплины</w:t>
      </w:r>
    </w:p>
    <w:p w:rsidR="002F197C" w:rsidRPr="002F197C" w:rsidRDefault="002F197C" w:rsidP="002F197C"/>
    <w:p w:rsidR="004C0576" w:rsidRDefault="002F197C" w:rsidP="00CD6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E60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6989" w:rsidRPr="00CD6989">
        <w:rPr>
          <w:b/>
          <w:sz w:val="28"/>
          <w:szCs w:val="28"/>
        </w:rPr>
        <w:t>Тематический план</w:t>
      </w:r>
      <w:r w:rsidR="00CD6989">
        <w:rPr>
          <w:b/>
          <w:sz w:val="28"/>
          <w:szCs w:val="28"/>
        </w:rPr>
        <w:t xml:space="preserve"> курса «</w:t>
      </w:r>
      <w:r w:rsidR="004A4260" w:rsidRPr="002F197C">
        <w:rPr>
          <w:b/>
          <w:sz w:val="28"/>
          <w:szCs w:val="28"/>
        </w:rPr>
        <w:t>Бухгалтерский учет и анализ финансовой отчетности</w:t>
      </w:r>
    </w:p>
    <w:p w:rsidR="002F197C" w:rsidRPr="002F197C" w:rsidRDefault="002F197C" w:rsidP="00CD6989">
      <w:pPr>
        <w:jc w:val="center"/>
        <w:rPr>
          <w:b/>
          <w:sz w:val="28"/>
          <w:szCs w:val="28"/>
        </w:rPr>
      </w:pPr>
    </w:p>
    <w:p w:rsidR="002F197C" w:rsidRDefault="002F197C" w:rsidP="002F19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0"/>
        <w:gridCol w:w="4501"/>
        <w:gridCol w:w="9"/>
        <w:gridCol w:w="1349"/>
        <w:gridCol w:w="18"/>
        <w:gridCol w:w="881"/>
        <w:gridCol w:w="9"/>
        <w:gridCol w:w="784"/>
        <w:gridCol w:w="11"/>
        <w:gridCol w:w="1014"/>
        <w:gridCol w:w="1075"/>
        <w:gridCol w:w="12"/>
      </w:tblGrid>
      <w:tr w:rsidR="00867CF8" w:rsidRPr="00A50225" w:rsidTr="008F4E70">
        <w:tc>
          <w:tcPr>
            <w:tcW w:w="259" w:type="pct"/>
            <w:gridSpan w:val="2"/>
            <w:vMerge w:val="restart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</w:p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 w:rsidRPr="00A50225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2267" w:type="pct"/>
            <w:gridSpan w:val="2"/>
            <w:vMerge w:val="restart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 w:rsidRPr="00A50225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481" w:type="pct"/>
            <w:gridSpan w:val="2"/>
            <w:vMerge w:val="restart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Кафедра, за которой закреплен раздел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 w:rsidRPr="00A50225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971" w:type="pct"/>
            <w:gridSpan w:val="3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 w:rsidRPr="00A50225">
              <w:rPr>
                <w:sz w:val="22"/>
                <w:szCs w:val="20"/>
                <w:lang w:eastAsia="ru-RU"/>
              </w:rPr>
              <w:t xml:space="preserve">Аудиторные </w:t>
            </w:r>
          </w:p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r w:rsidRPr="00A50225">
              <w:rPr>
                <w:sz w:val="22"/>
                <w:szCs w:val="20"/>
                <w:lang w:eastAsia="ru-RU"/>
              </w:rPr>
              <w:t>Часы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  <w:proofErr w:type="spellStart"/>
            <w:proofErr w:type="gramStart"/>
            <w:r w:rsidRPr="00A50225">
              <w:rPr>
                <w:sz w:val="22"/>
                <w:szCs w:val="20"/>
                <w:lang w:eastAsia="ru-RU"/>
              </w:rPr>
              <w:t>Самосто</w:t>
            </w:r>
            <w:r>
              <w:rPr>
                <w:sz w:val="22"/>
                <w:szCs w:val="20"/>
                <w:lang w:eastAsia="ru-RU"/>
              </w:rPr>
              <w:t>-</w:t>
            </w:r>
            <w:r w:rsidRPr="00A50225">
              <w:rPr>
                <w:sz w:val="22"/>
                <w:szCs w:val="20"/>
                <w:lang w:eastAsia="ru-RU"/>
              </w:rPr>
              <w:t>ятельная</w:t>
            </w:r>
            <w:proofErr w:type="spellEnd"/>
            <w:proofErr w:type="gramEnd"/>
            <w:r w:rsidRPr="00A50225">
              <w:rPr>
                <w:sz w:val="22"/>
                <w:szCs w:val="20"/>
                <w:lang w:eastAsia="ru-RU"/>
              </w:rPr>
              <w:t xml:space="preserve"> работа</w:t>
            </w:r>
          </w:p>
        </w:tc>
      </w:tr>
      <w:tr w:rsidR="00867CF8" w:rsidRPr="00A50225" w:rsidTr="008F4E70">
        <w:tc>
          <w:tcPr>
            <w:tcW w:w="259" w:type="pct"/>
            <w:gridSpan w:val="2"/>
            <w:vMerge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267" w:type="pct"/>
            <w:gridSpan w:val="2"/>
            <w:vMerge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81745C" w:rsidRDefault="00867CF8" w:rsidP="004C0576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81745C">
              <w:rPr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559" w:type="pct"/>
            <w:shd w:val="clear" w:color="auto" w:fill="auto"/>
          </w:tcPr>
          <w:p w:rsidR="00867CF8" w:rsidRPr="0081745C" w:rsidRDefault="00867CF8" w:rsidP="004C0576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81745C">
              <w:rPr>
                <w:sz w:val="18"/>
                <w:szCs w:val="18"/>
                <w:lang w:eastAsia="ru-RU"/>
              </w:rPr>
              <w:t>Семинары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175"/>
              <w:jc w:val="both"/>
              <w:rPr>
                <w:rFonts w:eastAsia="Times New Roman"/>
              </w:rPr>
            </w:pPr>
            <w:r>
              <w:t xml:space="preserve">Тема 1. Предмет дисциплины и ее содержание. </w:t>
            </w:r>
          </w:p>
        </w:tc>
        <w:tc>
          <w:tcPr>
            <w:tcW w:w="481" w:type="pct"/>
            <w:gridSpan w:val="2"/>
          </w:tcPr>
          <w:p w:rsidR="00867CF8" w:rsidRPr="00867CF8" w:rsidRDefault="00867CF8" w:rsidP="004C0576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867CF8">
              <w:rPr>
                <w:sz w:val="20"/>
                <w:szCs w:val="20"/>
              </w:rPr>
              <w:t>Финансовых рынков и финансового менеджмента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t> 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2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AB7C11" w:rsidRDefault="00867CF8" w:rsidP="004C0576">
            <w:pPr>
              <w:pStyle w:val="11"/>
              <w:ind w:firstLine="175"/>
              <w:jc w:val="both"/>
            </w:pPr>
            <w:r>
              <w:t xml:space="preserve">Тема 2. Учет вложений  во </w:t>
            </w:r>
            <w:proofErr w:type="spellStart"/>
            <w:r>
              <w:t>внеоборотные</w:t>
            </w:r>
            <w:proofErr w:type="spellEnd"/>
            <w:r>
              <w:t xml:space="preserve"> активы.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466650" w:rsidRDefault="00867CF8" w:rsidP="004C057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Тема 3. Учет нематериальных активов.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175"/>
              <w:rPr>
                <w:rFonts w:eastAsia="Times New Roman"/>
              </w:rPr>
            </w:pPr>
            <w:r>
              <w:rPr>
                <w:rFonts w:eastAsia="Times New Roman"/>
              </w:rPr>
              <w:t>Тема 4. Учет материально-производственных запасов  (МПЗ).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Default="00867CF8" w:rsidP="004C0576">
            <w:pPr>
              <w:ind w:firstLine="175"/>
              <w:rPr>
                <w:rFonts w:eastAsia="Times New Roman"/>
              </w:rPr>
            </w:pPr>
            <w:r>
              <w:rPr>
                <w:rFonts w:eastAsia="Times New Roman"/>
              </w:rPr>
              <w:t>Тема 5. Учет затрат на производство и выпуск готовой продукции.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  <w:rPr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867CF8" w:rsidRDefault="00867CF8" w:rsidP="004C0576">
            <w:pPr>
              <w:ind w:left="-731"/>
              <w:jc w:val="both"/>
              <w:rPr>
                <w:szCs w:val="24"/>
              </w:rPr>
            </w:pP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17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Тема 6.Учет товаров.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2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CA4419" w:rsidRDefault="00867CF8" w:rsidP="004C0576">
            <w:pPr>
              <w:ind w:firstLine="175"/>
              <w:jc w:val="both"/>
            </w:pPr>
            <w:r>
              <w:t>Тема 7. Учет финансовых вложений.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CA4419" w:rsidRDefault="00867CF8" w:rsidP="004C0576">
            <w:pPr>
              <w:ind w:firstLine="175"/>
              <w:jc w:val="both"/>
            </w:pPr>
            <w:r>
              <w:t>Тема 8. Учет денежных средств.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2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CA4419" w:rsidRDefault="00867CF8" w:rsidP="004C0576">
            <w:pPr>
              <w:ind w:firstLine="175"/>
              <w:jc w:val="both"/>
            </w:pPr>
            <w:r>
              <w:t>Тема 9. Учет валютных средств.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2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Default="00867CF8" w:rsidP="004C0576">
            <w:pPr>
              <w:ind w:firstLine="175"/>
              <w:jc w:val="both"/>
            </w:pPr>
            <w:r>
              <w:t>Тема 10. Учет обязательств по кредитам и займам.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2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E76BC" w:rsidRDefault="00867CF8" w:rsidP="004C0576">
            <w:pPr>
              <w:ind w:firstLine="175"/>
              <w:jc w:val="both"/>
            </w:pPr>
            <w:r>
              <w:t>Тема 11. Учет обязательств организации перед персоналом и расчетов с ним.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A50225" w:rsidTr="008F4E70">
        <w:tc>
          <w:tcPr>
            <w:tcW w:w="259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Тема 12. Учет продаж.</w:t>
            </w:r>
          </w:p>
        </w:tc>
        <w:tc>
          <w:tcPr>
            <w:tcW w:w="481" w:type="pct"/>
            <w:gridSpan w:val="2"/>
          </w:tcPr>
          <w:p w:rsidR="00867CF8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867CF8" w:rsidRPr="00A50225" w:rsidRDefault="00867CF8" w:rsidP="004C0576">
            <w:pPr>
              <w:ind w:left="-731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867CF8" w:rsidRDefault="00867CF8" w:rsidP="004C0576">
            <w:pPr>
              <w:ind w:left="-731"/>
              <w:jc w:val="both"/>
            </w:pPr>
            <w:r>
              <w:t>5</w:t>
            </w:r>
          </w:p>
        </w:tc>
      </w:tr>
      <w:tr w:rsidR="00867CF8" w:rsidRPr="006212E1" w:rsidTr="008F4E70">
        <w:trPr>
          <w:gridAfter w:val="1"/>
          <w:wAfter w:w="6" w:type="pct"/>
          <w:trHeight w:val="580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Тема 13. Учет финансовых результатов.</w:t>
            </w:r>
          </w:p>
        </w:tc>
        <w:tc>
          <w:tcPr>
            <w:tcW w:w="481" w:type="pct"/>
            <w:gridSpan w:val="2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5</w:t>
            </w:r>
          </w:p>
        </w:tc>
      </w:tr>
      <w:tr w:rsidR="00867CF8" w:rsidRPr="006212E1" w:rsidTr="008F4E70">
        <w:trPr>
          <w:gridAfter w:val="1"/>
          <w:wAfter w:w="6" w:type="pct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Тема 14. Учет собственного капитала.</w:t>
            </w:r>
          </w:p>
        </w:tc>
        <w:tc>
          <w:tcPr>
            <w:tcW w:w="481" w:type="pct"/>
            <w:gridSpan w:val="2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5</w:t>
            </w:r>
          </w:p>
        </w:tc>
      </w:tr>
      <w:tr w:rsidR="00867CF8" w:rsidRPr="006212E1" w:rsidTr="008F4E70">
        <w:trPr>
          <w:gridAfter w:val="1"/>
          <w:wAfter w:w="6" w:type="pct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Тема 15. Учет отложенных налогов.</w:t>
            </w:r>
          </w:p>
        </w:tc>
        <w:tc>
          <w:tcPr>
            <w:tcW w:w="481" w:type="pct"/>
            <w:gridSpan w:val="2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5</w:t>
            </w:r>
          </w:p>
        </w:tc>
      </w:tr>
      <w:tr w:rsidR="00867CF8" w:rsidRPr="006212E1" w:rsidTr="008F4E70">
        <w:trPr>
          <w:gridAfter w:val="1"/>
          <w:wAfter w:w="6" w:type="pct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 xml:space="preserve">Тема 16. Бухгалтерская финансовая отчетность и ее назначение. </w:t>
            </w:r>
          </w:p>
        </w:tc>
        <w:tc>
          <w:tcPr>
            <w:tcW w:w="481" w:type="pct"/>
            <w:gridSpan w:val="2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</w:tr>
      <w:tr w:rsidR="00867CF8" w:rsidRPr="006212E1" w:rsidTr="008F4E70">
        <w:trPr>
          <w:gridAfter w:val="1"/>
          <w:wAfter w:w="6" w:type="pct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6212E1" w:rsidRDefault="00867CF8" w:rsidP="00D73B44">
            <w:pPr>
              <w:ind w:firstLine="34"/>
              <w:rPr>
                <w:szCs w:val="24"/>
              </w:rPr>
            </w:pPr>
            <w:r w:rsidRPr="006212E1">
              <w:rPr>
                <w:szCs w:val="24"/>
              </w:rPr>
              <w:t xml:space="preserve">Тема 17. </w:t>
            </w:r>
            <w:r w:rsidRPr="006212E1">
              <w:rPr>
                <w:bCs/>
                <w:szCs w:val="24"/>
              </w:rPr>
              <w:t>Анализ финансовой отчетности</w:t>
            </w:r>
          </w:p>
        </w:tc>
        <w:tc>
          <w:tcPr>
            <w:tcW w:w="481" w:type="pct"/>
            <w:gridSpan w:val="2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  <w:lang w:eastAsia="ru-RU"/>
              </w:rPr>
              <w:t>- ,, -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  <w:r w:rsidRPr="006212E1">
              <w:rPr>
                <w:b w:val="0"/>
                <w:sz w:val="24"/>
                <w:szCs w:val="24"/>
              </w:rPr>
              <w:t>4</w:t>
            </w:r>
          </w:p>
        </w:tc>
      </w:tr>
      <w:tr w:rsidR="00867CF8" w:rsidRPr="006212E1" w:rsidTr="008F4E70">
        <w:trPr>
          <w:gridAfter w:val="1"/>
          <w:wAfter w:w="6" w:type="pct"/>
        </w:trPr>
        <w:tc>
          <w:tcPr>
            <w:tcW w:w="253" w:type="pct"/>
            <w:shd w:val="clear" w:color="auto" w:fill="auto"/>
          </w:tcPr>
          <w:p w:rsidR="00867CF8" w:rsidRPr="006212E1" w:rsidRDefault="00867CF8" w:rsidP="006212E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pct"/>
            <w:gridSpan w:val="2"/>
            <w:shd w:val="clear" w:color="auto" w:fill="auto"/>
          </w:tcPr>
          <w:p w:rsidR="00867CF8" w:rsidRPr="00583385" w:rsidRDefault="00583385" w:rsidP="00583385">
            <w:pPr>
              <w:pStyle w:val="1"/>
              <w:jc w:val="right"/>
              <w:rPr>
                <w:sz w:val="24"/>
                <w:szCs w:val="24"/>
                <w:lang w:val="ru-RU"/>
              </w:rPr>
            </w:pPr>
            <w:r w:rsidRPr="00583385">
              <w:rPr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481" w:type="pct"/>
            <w:gridSpan w:val="2"/>
          </w:tcPr>
          <w:p w:rsidR="00867CF8" w:rsidRPr="00583385" w:rsidRDefault="00867CF8" w:rsidP="006212E1">
            <w:pPr>
              <w:pStyle w:val="1"/>
              <w:rPr>
                <w:sz w:val="24"/>
                <w:szCs w:val="24"/>
                <w:highlight w:val="red"/>
              </w:rPr>
            </w:pPr>
          </w:p>
        </w:tc>
        <w:tc>
          <w:tcPr>
            <w:tcW w:w="481" w:type="pct"/>
            <w:gridSpan w:val="2"/>
            <w:shd w:val="clear" w:color="auto" w:fill="auto"/>
          </w:tcPr>
          <w:p w:rsidR="00867CF8" w:rsidRPr="00583385" w:rsidRDefault="00867CF8" w:rsidP="006212E1">
            <w:pPr>
              <w:pStyle w:val="1"/>
              <w:rPr>
                <w:sz w:val="24"/>
                <w:szCs w:val="24"/>
              </w:rPr>
            </w:pPr>
            <w:r w:rsidRPr="00583385">
              <w:rPr>
                <w:sz w:val="24"/>
                <w:szCs w:val="24"/>
              </w:rPr>
              <w:t>144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867CF8" w:rsidRPr="00583385" w:rsidRDefault="00867CF8" w:rsidP="006212E1">
            <w:pPr>
              <w:pStyle w:val="1"/>
              <w:rPr>
                <w:sz w:val="24"/>
                <w:szCs w:val="24"/>
              </w:rPr>
            </w:pPr>
            <w:r w:rsidRPr="00583385">
              <w:rPr>
                <w:sz w:val="24"/>
                <w:szCs w:val="24"/>
              </w:rPr>
              <w:t>34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867CF8" w:rsidRPr="00583385" w:rsidRDefault="00867CF8" w:rsidP="006212E1">
            <w:pPr>
              <w:pStyle w:val="1"/>
              <w:rPr>
                <w:sz w:val="24"/>
                <w:szCs w:val="24"/>
              </w:rPr>
            </w:pPr>
            <w:r w:rsidRPr="00583385">
              <w:rPr>
                <w:sz w:val="24"/>
                <w:szCs w:val="24"/>
              </w:rPr>
              <w:t>34</w:t>
            </w:r>
          </w:p>
        </w:tc>
        <w:tc>
          <w:tcPr>
            <w:tcW w:w="535" w:type="pct"/>
            <w:shd w:val="clear" w:color="auto" w:fill="auto"/>
          </w:tcPr>
          <w:p w:rsidR="00867CF8" w:rsidRPr="00583385" w:rsidRDefault="00867CF8" w:rsidP="006212E1">
            <w:pPr>
              <w:pStyle w:val="1"/>
              <w:rPr>
                <w:sz w:val="24"/>
                <w:szCs w:val="24"/>
              </w:rPr>
            </w:pPr>
            <w:r w:rsidRPr="00583385">
              <w:rPr>
                <w:sz w:val="24"/>
                <w:szCs w:val="24"/>
              </w:rPr>
              <w:t>76</w:t>
            </w:r>
          </w:p>
        </w:tc>
      </w:tr>
    </w:tbl>
    <w:p w:rsidR="00B020E5" w:rsidRPr="006212E1" w:rsidRDefault="00B020E5" w:rsidP="00B020E5">
      <w:pPr>
        <w:rPr>
          <w:szCs w:val="24"/>
        </w:rPr>
      </w:pPr>
    </w:p>
    <w:p w:rsidR="00717003" w:rsidRPr="006212E1" w:rsidRDefault="00717003" w:rsidP="006212E1">
      <w:pPr>
        <w:pStyle w:val="1"/>
      </w:pPr>
    </w:p>
    <w:p w:rsidR="004C0576" w:rsidRDefault="002F197C" w:rsidP="006212E1">
      <w:pPr>
        <w:pStyle w:val="1"/>
        <w:rPr>
          <w:lang w:val="ru-RU"/>
        </w:rPr>
      </w:pPr>
      <w:r w:rsidRPr="00F91614">
        <w:t xml:space="preserve">5.2. </w:t>
      </w:r>
      <w:r w:rsidR="00CD6989" w:rsidRPr="00F91614">
        <w:t xml:space="preserve">Тематический план курса </w:t>
      </w:r>
      <w:r w:rsidR="00CD6989" w:rsidRPr="00F91614">
        <w:rPr>
          <w:lang w:val="ru-RU"/>
        </w:rPr>
        <w:t>«</w:t>
      </w:r>
      <w:r w:rsidRPr="00F91614">
        <w:t>Управленческий учет</w:t>
      </w:r>
      <w:r w:rsidR="00CD6989" w:rsidRPr="00F91614">
        <w:rPr>
          <w:lang w:val="ru-RU"/>
        </w:rPr>
        <w:t>»</w:t>
      </w:r>
    </w:p>
    <w:p w:rsidR="000141A9" w:rsidRPr="000141A9" w:rsidRDefault="000141A9" w:rsidP="000141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2386"/>
        <w:gridCol w:w="1424"/>
        <w:gridCol w:w="993"/>
        <w:gridCol w:w="1039"/>
        <w:gridCol w:w="1589"/>
        <w:gridCol w:w="2101"/>
      </w:tblGrid>
      <w:tr w:rsidR="00A42D01" w:rsidRPr="00D73B44" w:rsidTr="008F4E70">
        <w:trPr>
          <w:cantSplit/>
        </w:trPr>
        <w:tc>
          <w:tcPr>
            <w:tcW w:w="310" w:type="pct"/>
            <w:vMerge w:val="restar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1878" w:type="pct"/>
            <w:vMerge w:val="restar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</w:p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627" w:type="pct"/>
            <w:vMerge w:val="restar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Кафедра, за которой закреплен раздел</w:t>
            </w:r>
          </w:p>
        </w:tc>
        <w:tc>
          <w:tcPr>
            <w:tcW w:w="564" w:type="pct"/>
            <w:vMerge w:val="restar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(часов)</w:t>
            </w:r>
          </w:p>
        </w:tc>
        <w:tc>
          <w:tcPr>
            <w:tcW w:w="1003" w:type="pct"/>
            <w:gridSpan w:val="2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Аудиторные занятия</w:t>
            </w:r>
          </w:p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(час)</w:t>
            </w:r>
          </w:p>
        </w:tc>
        <w:tc>
          <w:tcPr>
            <w:tcW w:w="619" w:type="pct"/>
            <w:vMerge w:val="restar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2D01" w:rsidRPr="00D73B44" w:rsidTr="008F4E70">
        <w:trPr>
          <w:cantSplit/>
        </w:trPr>
        <w:tc>
          <w:tcPr>
            <w:tcW w:w="310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gridSpan w:val="2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619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rPr>
          <w:cantSplit/>
        </w:trPr>
        <w:tc>
          <w:tcPr>
            <w:tcW w:w="310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Практ</w:t>
            </w:r>
            <w:proofErr w:type="gramStart"/>
            <w:r w:rsidRPr="00D73B44">
              <w:rPr>
                <w:rFonts w:eastAsia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D73B44">
              <w:rPr>
                <w:rFonts w:eastAsia="Times New Roman"/>
                <w:sz w:val="28"/>
                <w:szCs w:val="28"/>
                <w:lang w:eastAsia="ru-RU"/>
              </w:rPr>
              <w:t>анят</w:t>
            </w:r>
            <w:proofErr w:type="spellEnd"/>
            <w:r w:rsidRPr="00D73B4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" w:type="pct"/>
            <w:vMerge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78" w:type="pct"/>
          </w:tcPr>
          <w:p w:rsidR="00A42D01" w:rsidRPr="00D73B44" w:rsidRDefault="00A42D01" w:rsidP="00D73B44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27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Введение: Управленческий учет как совокупность технологий внутрифирменного управления</w:t>
            </w:r>
          </w:p>
        </w:tc>
        <w:tc>
          <w:tcPr>
            <w:tcW w:w="627" w:type="pct"/>
          </w:tcPr>
          <w:p w:rsidR="00A42D01" w:rsidRPr="00A42D01" w:rsidRDefault="00A42D01" w:rsidP="00D73B44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A42D01">
              <w:rPr>
                <w:rFonts w:eastAsia="Times New Roman"/>
                <w:sz w:val="22"/>
                <w:lang w:eastAsia="ru-RU"/>
              </w:rPr>
              <w:t>Менеджмента</w:t>
            </w:r>
          </w:p>
        </w:tc>
        <w:tc>
          <w:tcPr>
            <w:tcW w:w="564" w:type="pct"/>
          </w:tcPr>
          <w:p w:rsidR="00A42D01" w:rsidRPr="00D73B44" w:rsidRDefault="00FD159F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FD159F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78" w:type="pct"/>
          </w:tcPr>
          <w:p w:rsidR="00A42D01" w:rsidRPr="00FF7EC6" w:rsidRDefault="00A42D01" w:rsidP="00D73B44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Раздел 1:</w:t>
            </w:r>
            <w:r w:rsidRPr="00FF7EC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F7EC6">
              <w:rPr>
                <w:rFonts w:eastAsia="Times New Roman"/>
                <w:szCs w:val="24"/>
                <w:lang w:eastAsia="ru-RU"/>
              </w:rPr>
              <w:t xml:space="preserve">Ресурсы и результаты – базовые параметры функционирования </w:t>
            </w:r>
          </w:p>
          <w:p w:rsidR="00A42D01" w:rsidRPr="00FF7EC6" w:rsidRDefault="00A42D01" w:rsidP="008604AF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фирмы</w:t>
            </w:r>
          </w:p>
        </w:tc>
        <w:tc>
          <w:tcPr>
            <w:tcW w:w="627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D01">
              <w:rPr>
                <w:rFonts w:eastAsia="Times New Roman"/>
                <w:sz w:val="22"/>
                <w:lang w:eastAsia="ru-RU"/>
              </w:rPr>
              <w:t>Менеджмента</w:t>
            </w: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 xml:space="preserve">Тема 1.1: Стоимостные  оценки ресурсов и результатов </w:t>
            </w:r>
          </w:p>
        </w:tc>
        <w:tc>
          <w:tcPr>
            <w:tcW w:w="627" w:type="pct"/>
          </w:tcPr>
          <w:p w:rsidR="00A42D01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FD159F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FD159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FD159F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Тема 1.2: Классификация затрат</w:t>
            </w:r>
          </w:p>
        </w:tc>
        <w:tc>
          <w:tcPr>
            <w:tcW w:w="627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Раздел 2: Внутрифирменная оценка продуктового результата</w:t>
            </w:r>
          </w:p>
        </w:tc>
        <w:tc>
          <w:tcPr>
            <w:tcW w:w="627" w:type="pct"/>
          </w:tcPr>
          <w:p w:rsidR="00A42D01" w:rsidRPr="00D73B44" w:rsidRDefault="00FD2C5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D01">
              <w:rPr>
                <w:rFonts w:eastAsia="Times New Roman"/>
                <w:sz w:val="22"/>
                <w:lang w:eastAsia="ru-RU"/>
              </w:rPr>
              <w:t>Менеджмента</w:t>
            </w: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75015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6</w:t>
            </w:r>
          </w:p>
        </w:tc>
        <w:tc>
          <w:tcPr>
            <w:tcW w:w="1878" w:type="pct"/>
          </w:tcPr>
          <w:p w:rsidR="00A42D01" w:rsidRPr="00FF7EC6" w:rsidRDefault="00251324" w:rsidP="00D73B4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Тема 2</w:t>
            </w:r>
            <w:r w:rsidR="00A42D01" w:rsidRPr="00FF7EC6">
              <w:rPr>
                <w:rFonts w:eastAsia="Times New Roman"/>
                <w:szCs w:val="24"/>
                <w:lang w:eastAsia="ru-RU"/>
              </w:rPr>
              <w:t>.1: Себестоимость</w:t>
            </w:r>
          </w:p>
        </w:tc>
        <w:tc>
          <w:tcPr>
            <w:tcW w:w="627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878" w:type="pct"/>
          </w:tcPr>
          <w:p w:rsidR="00A42D01" w:rsidRPr="00FF7EC6" w:rsidRDefault="00251324" w:rsidP="00D73B4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Тема 2</w:t>
            </w:r>
            <w:r w:rsidR="00A42D01" w:rsidRPr="00FF7EC6">
              <w:rPr>
                <w:rFonts w:eastAsia="Times New Roman"/>
                <w:szCs w:val="24"/>
                <w:lang w:eastAsia="ru-RU"/>
              </w:rPr>
              <w:t xml:space="preserve">.2: Методы </w:t>
            </w:r>
            <w:proofErr w:type="spellStart"/>
            <w:r w:rsidR="00A42D01" w:rsidRPr="00FF7EC6">
              <w:rPr>
                <w:rFonts w:eastAsia="Times New Roman"/>
                <w:szCs w:val="24"/>
                <w:lang w:eastAsia="ru-RU"/>
              </w:rPr>
              <w:t>калькулирования</w:t>
            </w:r>
            <w:proofErr w:type="spellEnd"/>
            <w:r w:rsidR="00A42D01" w:rsidRPr="00FF7EC6">
              <w:rPr>
                <w:rFonts w:eastAsia="Times New Roman"/>
                <w:szCs w:val="24"/>
                <w:lang w:eastAsia="ru-RU"/>
              </w:rPr>
              <w:t xml:space="preserve"> себестоимости</w:t>
            </w:r>
          </w:p>
        </w:tc>
        <w:tc>
          <w:tcPr>
            <w:tcW w:w="627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</w:tcPr>
          <w:p w:rsidR="00A42D01" w:rsidRPr="00D73B44" w:rsidRDefault="00A42D01" w:rsidP="008974AD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878" w:type="pct"/>
          </w:tcPr>
          <w:p w:rsidR="00A42D01" w:rsidRPr="00FF7EC6" w:rsidRDefault="00A42D01" w:rsidP="00D73B4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 xml:space="preserve">Раздел 3: </w:t>
            </w:r>
          </w:p>
          <w:p w:rsidR="00A42D01" w:rsidRPr="00FF7EC6" w:rsidRDefault="00A42D01" w:rsidP="00D73B4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Проблемы оценки результатов функционирования фирмы</w:t>
            </w:r>
          </w:p>
        </w:tc>
        <w:tc>
          <w:tcPr>
            <w:tcW w:w="627" w:type="pct"/>
          </w:tcPr>
          <w:p w:rsidR="00A42D01" w:rsidRPr="00D73B44" w:rsidRDefault="00FD2C5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D01">
              <w:rPr>
                <w:rFonts w:eastAsia="Times New Roman"/>
                <w:sz w:val="22"/>
                <w:lang w:eastAsia="ru-RU"/>
              </w:rPr>
              <w:t>Менеджмента</w:t>
            </w: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 xml:space="preserve">Тема 3.1: Проблемы расчета внешней оценки </w:t>
            </w:r>
            <w:r w:rsidRPr="00FF7EC6">
              <w:rPr>
                <w:rFonts w:eastAsia="Times New Roman"/>
                <w:szCs w:val="24"/>
                <w:lang w:eastAsia="ru-RU"/>
              </w:rPr>
              <w:lastRenderedPageBreak/>
              <w:t>индивидуального продуктового результата</w:t>
            </w:r>
          </w:p>
        </w:tc>
        <w:tc>
          <w:tcPr>
            <w:tcW w:w="627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061E88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75015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Тема 3.2: Системы учета затрат, объемов и предпринимательского результата</w:t>
            </w:r>
          </w:p>
        </w:tc>
        <w:tc>
          <w:tcPr>
            <w:tcW w:w="627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3B4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75015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78" w:type="pct"/>
          </w:tcPr>
          <w:p w:rsidR="00A42D01" w:rsidRPr="00FF7EC6" w:rsidRDefault="00A42D01" w:rsidP="008604A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 xml:space="preserve">Раздел 4:  Основы </w:t>
            </w:r>
            <w:proofErr w:type="spellStart"/>
            <w:r w:rsidRPr="00FF7EC6">
              <w:rPr>
                <w:rFonts w:eastAsia="Times New Roman"/>
                <w:szCs w:val="24"/>
                <w:lang w:eastAsia="ru-RU"/>
              </w:rPr>
              <w:t>контроллинга</w:t>
            </w:r>
            <w:proofErr w:type="spellEnd"/>
          </w:p>
        </w:tc>
        <w:tc>
          <w:tcPr>
            <w:tcW w:w="627" w:type="pct"/>
          </w:tcPr>
          <w:p w:rsidR="00A42D01" w:rsidRPr="00D73B44" w:rsidRDefault="00FD2C5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D01">
              <w:rPr>
                <w:rFonts w:eastAsia="Times New Roman"/>
                <w:sz w:val="22"/>
                <w:lang w:eastAsia="ru-RU"/>
              </w:rPr>
              <w:t>Менеджмента</w:t>
            </w: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75015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3B44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78" w:type="pct"/>
          </w:tcPr>
          <w:p w:rsidR="00A42D01" w:rsidRPr="00FF7EC6" w:rsidRDefault="00A42D01" w:rsidP="0075015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>Тема 4.1: Характеристика базовых концепций обоснования внутрифирменных управленческих решений</w:t>
            </w:r>
          </w:p>
        </w:tc>
        <w:tc>
          <w:tcPr>
            <w:tcW w:w="627" w:type="pct"/>
          </w:tcPr>
          <w:p w:rsidR="00A42D01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878" w:type="pct"/>
          </w:tcPr>
          <w:p w:rsidR="00A42D01" w:rsidRPr="00FF7EC6" w:rsidRDefault="00A42D01" w:rsidP="0075015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EC6">
              <w:rPr>
                <w:rFonts w:eastAsia="Times New Roman"/>
                <w:szCs w:val="24"/>
                <w:lang w:eastAsia="ru-RU"/>
              </w:rPr>
              <w:t xml:space="preserve">Тема 4.2: Характеристика комплексного </w:t>
            </w:r>
            <w:proofErr w:type="spellStart"/>
            <w:r w:rsidRPr="00FF7EC6">
              <w:rPr>
                <w:rFonts w:eastAsia="Times New Roman"/>
                <w:szCs w:val="24"/>
                <w:lang w:eastAsia="ru-RU"/>
              </w:rPr>
              <w:t>межфункционального</w:t>
            </w:r>
            <w:proofErr w:type="spellEnd"/>
            <w:r w:rsidRPr="00FF7EC6">
              <w:rPr>
                <w:rFonts w:eastAsia="Times New Roman"/>
                <w:szCs w:val="24"/>
                <w:lang w:eastAsia="ru-RU"/>
              </w:rPr>
              <w:t xml:space="preserve"> управления предприятием</w:t>
            </w:r>
          </w:p>
        </w:tc>
        <w:tc>
          <w:tcPr>
            <w:tcW w:w="627" w:type="pct"/>
          </w:tcPr>
          <w:p w:rsidR="00A42D01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A42D01" w:rsidRPr="00D73B44" w:rsidTr="008F4E70">
        <w:tc>
          <w:tcPr>
            <w:tcW w:w="310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878" w:type="pct"/>
          </w:tcPr>
          <w:p w:rsidR="00A42D01" w:rsidRPr="0075015A" w:rsidRDefault="00A42D01" w:rsidP="0075015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15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7" w:type="pct"/>
          </w:tcPr>
          <w:p w:rsidR="00A42D01" w:rsidRPr="00D73B44" w:rsidRDefault="00A42D01" w:rsidP="00D73B44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</w:tcPr>
          <w:p w:rsidR="00A42D01" w:rsidRPr="00E047FA" w:rsidRDefault="00A42D01" w:rsidP="00D73B4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47FA">
              <w:rPr>
                <w:rFonts w:eastAsia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01" w:type="pct"/>
          </w:tcPr>
          <w:p w:rsidR="00A42D01" w:rsidRPr="00E047FA" w:rsidRDefault="00A42D01" w:rsidP="00D73B4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47FA">
              <w:rPr>
                <w:rFonts w:eastAsia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A42D01" w:rsidRPr="00E047FA" w:rsidRDefault="00A42D01" w:rsidP="00D73B4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47FA">
              <w:rPr>
                <w:rFonts w:eastAsia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9" w:type="pct"/>
          </w:tcPr>
          <w:p w:rsidR="00A42D01" w:rsidRPr="00E047FA" w:rsidRDefault="00A42D01" w:rsidP="00D73B4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47FA">
              <w:rPr>
                <w:rFonts w:eastAsia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</w:tbl>
    <w:p w:rsidR="002F197C" w:rsidRDefault="002F197C" w:rsidP="006212E1">
      <w:pPr>
        <w:pStyle w:val="1"/>
      </w:pPr>
    </w:p>
    <w:p w:rsidR="004C0576" w:rsidRPr="005727E0" w:rsidRDefault="004C0576" w:rsidP="006212E1">
      <w:pPr>
        <w:pStyle w:val="1"/>
      </w:pPr>
      <w:r>
        <w:t>6</w:t>
      </w:r>
      <w:r>
        <w:tab/>
        <w:t>Ф</w:t>
      </w:r>
      <w:r w:rsidRPr="007E65ED">
        <w:t>ормы контроля знаний студентов</w:t>
      </w:r>
    </w:p>
    <w:p w:rsidR="004C0576" w:rsidRDefault="004C0576" w:rsidP="004C0576">
      <w:pPr>
        <w:jc w:val="both"/>
      </w:pPr>
    </w:p>
    <w:tbl>
      <w:tblPr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635"/>
        <w:gridCol w:w="1134"/>
        <w:gridCol w:w="6406"/>
      </w:tblGrid>
      <w:tr w:rsidR="004C0576" w:rsidRPr="00FB5B12" w:rsidTr="00490693">
        <w:tc>
          <w:tcPr>
            <w:tcW w:w="1308" w:type="dxa"/>
            <w:vMerge w:val="restart"/>
          </w:tcPr>
          <w:p w:rsidR="004C0576" w:rsidRPr="00FB5B12" w:rsidRDefault="004C0576" w:rsidP="004C0576">
            <w:pPr>
              <w:ind w:right="-108" w:firstLine="0"/>
              <w:jc w:val="both"/>
            </w:pPr>
            <w:r w:rsidRPr="00FB5B12">
              <w:t>Тип контроля</w:t>
            </w:r>
          </w:p>
        </w:tc>
        <w:tc>
          <w:tcPr>
            <w:tcW w:w="1635" w:type="dxa"/>
            <w:vMerge w:val="restart"/>
          </w:tcPr>
          <w:p w:rsidR="004C0576" w:rsidRPr="00FB5B12" w:rsidRDefault="004C0576" w:rsidP="004C0576">
            <w:pPr>
              <w:ind w:firstLine="0"/>
              <w:jc w:val="both"/>
            </w:pPr>
            <w:r w:rsidRPr="00FB5B12">
              <w:t>Форма контроля</w:t>
            </w:r>
          </w:p>
        </w:tc>
        <w:tc>
          <w:tcPr>
            <w:tcW w:w="1134" w:type="dxa"/>
          </w:tcPr>
          <w:p w:rsidR="004A4260" w:rsidRPr="00FB5B12" w:rsidRDefault="004C0576" w:rsidP="004C0576">
            <w:pPr>
              <w:ind w:firstLine="0"/>
              <w:jc w:val="both"/>
            </w:pPr>
            <w:r>
              <w:t>1 год</w:t>
            </w:r>
          </w:p>
        </w:tc>
        <w:tc>
          <w:tcPr>
            <w:tcW w:w="6406" w:type="dxa"/>
          </w:tcPr>
          <w:p w:rsidR="004C0576" w:rsidRPr="00FB5B12" w:rsidRDefault="004C0576" w:rsidP="004C0576">
            <w:pPr>
              <w:ind w:firstLine="0"/>
              <w:jc w:val="both"/>
            </w:pPr>
            <w:r w:rsidRPr="00FB5B12">
              <w:t>Параметры **</w:t>
            </w:r>
          </w:p>
        </w:tc>
      </w:tr>
      <w:tr w:rsidR="004C0576" w:rsidRPr="00FB5B12" w:rsidTr="00490693">
        <w:tc>
          <w:tcPr>
            <w:tcW w:w="1308" w:type="dxa"/>
            <w:vMerge/>
          </w:tcPr>
          <w:p w:rsidR="004C0576" w:rsidRPr="00FB5B12" w:rsidRDefault="004C0576" w:rsidP="004C0576">
            <w:pPr>
              <w:ind w:right="-108" w:firstLine="0"/>
              <w:jc w:val="both"/>
            </w:pPr>
          </w:p>
        </w:tc>
        <w:tc>
          <w:tcPr>
            <w:tcW w:w="1635" w:type="dxa"/>
            <w:vMerge/>
          </w:tcPr>
          <w:p w:rsidR="004C0576" w:rsidRPr="00FB5B12" w:rsidRDefault="004C0576" w:rsidP="004C0576">
            <w:pPr>
              <w:ind w:firstLine="0"/>
              <w:jc w:val="both"/>
            </w:pPr>
          </w:p>
        </w:tc>
        <w:tc>
          <w:tcPr>
            <w:tcW w:w="1134" w:type="dxa"/>
          </w:tcPr>
          <w:p w:rsidR="004C0576" w:rsidRPr="00FB5B12" w:rsidRDefault="004C0576" w:rsidP="004C0576">
            <w:pPr>
              <w:ind w:firstLine="0"/>
              <w:jc w:val="both"/>
            </w:pPr>
            <w:r>
              <w:t>2, 3 модули</w:t>
            </w:r>
          </w:p>
        </w:tc>
        <w:tc>
          <w:tcPr>
            <w:tcW w:w="6406" w:type="dxa"/>
          </w:tcPr>
          <w:p w:rsidR="004C0576" w:rsidRPr="00FB5B12" w:rsidRDefault="00E17F16" w:rsidP="004C0576">
            <w:pPr>
              <w:ind w:firstLine="0"/>
              <w:jc w:val="both"/>
            </w:pPr>
            <w:r>
              <w:t>«</w:t>
            </w:r>
            <w:r w:rsidRPr="00E17F16">
              <w:rPr>
                <w:b/>
                <w:szCs w:val="24"/>
              </w:rPr>
              <w:t>Бухгалтерский учет и анализ финансовой отчетности»</w:t>
            </w:r>
          </w:p>
        </w:tc>
      </w:tr>
      <w:tr w:rsidR="004C0576" w:rsidRPr="00FB5B12" w:rsidTr="00490693">
        <w:tc>
          <w:tcPr>
            <w:tcW w:w="1308" w:type="dxa"/>
            <w:tcBorders>
              <w:bottom w:val="single" w:sz="4" w:space="0" w:color="auto"/>
            </w:tcBorders>
          </w:tcPr>
          <w:p w:rsidR="004C0576" w:rsidRPr="00FB5B12" w:rsidRDefault="004C0576" w:rsidP="004C0576">
            <w:pPr>
              <w:ind w:right="-108" w:firstLine="0"/>
              <w:jc w:val="both"/>
            </w:pPr>
            <w:r w:rsidRPr="00FB5B12">
              <w:t>Текущий</w:t>
            </w:r>
          </w:p>
          <w:p w:rsidR="004C0576" w:rsidRPr="00FB5B12" w:rsidRDefault="004C0576" w:rsidP="004C0576">
            <w:pPr>
              <w:ind w:right="-108" w:firstLine="0"/>
              <w:jc w:val="both"/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4C0576" w:rsidRPr="00FB5B12" w:rsidRDefault="004C0576" w:rsidP="004C0576">
            <w:pPr>
              <w:ind w:firstLine="0"/>
              <w:jc w:val="both"/>
            </w:pPr>
            <w:r w:rsidRPr="00FB5B12">
              <w:t>Контрольная работа</w:t>
            </w:r>
          </w:p>
        </w:tc>
        <w:tc>
          <w:tcPr>
            <w:tcW w:w="1134" w:type="dxa"/>
          </w:tcPr>
          <w:p w:rsidR="004C0576" w:rsidRPr="00FB5B12" w:rsidRDefault="004C0576" w:rsidP="004C0576">
            <w:pPr>
              <w:ind w:firstLine="0"/>
              <w:jc w:val="both"/>
            </w:pPr>
            <w:r>
              <w:t>2</w:t>
            </w:r>
            <w:r w:rsidR="00FF7EC6">
              <w:t>, 3 модуль</w:t>
            </w:r>
          </w:p>
        </w:tc>
        <w:tc>
          <w:tcPr>
            <w:tcW w:w="6406" w:type="dxa"/>
          </w:tcPr>
          <w:p w:rsidR="004C0576" w:rsidRPr="00FB5B12" w:rsidRDefault="004C0576" w:rsidP="004C0576">
            <w:pPr>
              <w:ind w:firstLine="0"/>
              <w:jc w:val="both"/>
            </w:pPr>
            <w:r w:rsidRPr="00FB5B12">
              <w:t>Письменная работа</w:t>
            </w:r>
            <w:r>
              <w:t xml:space="preserve">  по оценке и учету активов организации  (темы 1-8, 2-й модуль</w:t>
            </w:r>
            <w:r w:rsidR="00871153">
              <w:t>; темы 9-17 3 модул</w:t>
            </w:r>
            <w:r w:rsidR="00FF7EC6">
              <w:t>ь</w:t>
            </w:r>
            <w:r>
              <w:t>). Письменная работа (тесты</w:t>
            </w:r>
            <w:r w:rsidR="003A2EA3">
              <w:t xml:space="preserve">, </w:t>
            </w:r>
            <w:proofErr w:type="spellStart"/>
            <w:r w:rsidR="003A2EA3">
              <w:t>включаюшие</w:t>
            </w:r>
            <w:proofErr w:type="spellEnd"/>
            <w:r w:rsidR="003A2EA3">
              <w:t xml:space="preserve"> открытые и закрытые вопросы</w:t>
            </w:r>
            <w:r>
              <w:t>) 60 минут.</w:t>
            </w:r>
          </w:p>
        </w:tc>
      </w:tr>
      <w:tr w:rsidR="004C0576" w:rsidRPr="00FB5B12" w:rsidTr="00490693"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4C0576" w:rsidRDefault="004C0576" w:rsidP="004C0576">
            <w:pPr>
              <w:ind w:right="-108" w:firstLine="0"/>
              <w:jc w:val="both"/>
            </w:pPr>
          </w:p>
          <w:p w:rsidR="002653BE" w:rsidRPr="00FB5B12" w:rsidRDefault="00987B36" w:rsidP="004C0576">
            <w:pPr>
              <w:ind w:right="-108" w:firstLine="0"/>
              <w:jc w:val="both"/>
            </w:pPr>
            <w:r>
              <w:t>Промежуточный</w:t>
            </w:r>
          </w:p>
        </w:tc>
        <w:tc>
          <w:tcPr>
            <w:tcW w:w="1635" w:type="dxa"/>
          </w:tcPr>
          <w:p w:rsidR="004C0576" w:rsidRPr="00FB5B12" w:rsidRDefault="004C0576" w:rsidP="004C0576">
            <w:pPr>
              <w:ind w:firstLine="0"/>
              <w:jc w:val="both"/>
            </w:pPr>
            <w:r>
              <w:t>Зачет</w:t>
            </w:r>
          </w:p>
        </w:tc>
        <w:tc>
          <w:tcPr>
            <w:tcW w:w="1134" w:type="dxa"/>
          </w:tcPr>
          <w:p w:rsidR="004C0576" w:rsidRPr="00FB5B12" w:rsidRDefault="004C0576" w:rsidP="004C0576">
            <w:pPr>
              <w:ind w:firstLine="0"/>
              <w:jc w:val="both"/>
            </w:pPr>
            <w:r>
              <w:t>3</w:t>
            </w:r>
            <w:r w:rsidR="00FF7EC6">
              <w:t xml:space="preserve"> модуль</w:t>
            </w:r>
          </w:p>
        </w:tc>
        <w:tc>
          <w:tcPr>
            <w:tcW w:w="6406" w:type="dxa"/>
          </w:tcPr>
          <w:p w:rsidR="004C0576" w:rsidRPr="00FB5B12" w:rsidRDefault="004C0576" w:rsidP="004C0576">
            <w:pPr>
              <w:ind w:firstLine="0"/>
              <w:jc w:val="both"/>
            </w:pPr>
            <w:r w:rsidRPr="00FB5B12">
              <w:t xml:space="preserve">Письменный </w:t>
            </w:r>
            <w:r w:rsidR="003439F4">
              <w:t xml:space="preserve">зачет (тест, включающий </w:t>
            </w:r>
            <w:r>
              <w:t>откры</w:t>
            </w:r>
            <w:r w:rsidR="003439F4">
              <w:t>тые и закрытые вопросы</w:t>
            </w:r>
            <w:r>
              <w:t>) 90</w:t>
            </w:r>
            <w:r w:rsidRPr="00FB5B12">
              <w:t> мин.</w:t>
            </w:r>
          </w:p>
        </w:tc>
      </w:tr>
      <w:tr w:rsidR="00987B36" w:rsidRPr="00FB5B12" w:rsidTr="009A022C"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987B36" w:rsidRDefault="00987B36" w:rsidP="004C0576">
            <w:pPr>
              <w:ind w:firstLine="0"/>
              <w:jc w:val="both"/>
            </w:pPr>
          </w:p>
        </w:tc>
        <w:tc>
          <w:tcPr>
            <w:tcW w:w="1134" w:type="dxa"/>
          </w:tcPr>
          <w:p w:rsidR="00987B36" w:rsidRDefault="00987B36" w:rsidP="004C0576">
            <w:pPr>
              <w:ind w:firstLine="0"/>
              <w:jc w:val="both"/>
            </w:pPr>
            <w:r>
              <w:t>2 год</w:t>
            </w:r>
          </w:p>
        </w:tc>
        <w:tc>
          <w:tcPr>
            <w:tcW w:w="6406" w:type="dxa"/>
          </w:tcPr>
          <w:p w:rsidR="00987B36" w:rsidRPr="00FB5B12" w:rsidRDefault="00987B36" w:rsidP="004C0576">
            <w:pPr>
              <w:ind w:firstLine="0"/>
              <w:jc w:val="both"/>
            </w:pPr>
          </w:p>
        </w:tc>
      </w:tr>
      <w:tr w:rsidR="00987B36" w:rsidRPr="00FB5B12" w:rsidTr="009A022C"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</w:tcPr>
          <w:p w:rsidR="00987B36" w:rsidRDefault="00987B36" w:rsidP="004C0576">
            <w:pPr>
              <w:ind w:firstLine="0"/>
              <w:jc w:val="both"/>
            </w:pPr>
          </w:p>
        </w:tc>
        <w:tc>
          <w:tcPr>
            <w:tcW w:w="1134" w:type="dxa"/>
          </w:tcPr>
          <w:p w:rsidR="00987B36" w:rsidRPr="00E17F16" w:rsidRDefault="00987B36" w:rsidP="004C0576">
            <w:pPr>
              <w:ind w:firstLine="0"/>
              <w:jc w:val="both"/>
            </w:pPr>
            <w:r w:rsidRPr="00E17F16">
              <w:t>2 модуль</w:t>
            </w:r>
          </w:p>
        </w:tc>
        <w:tc>
          <w:tcPr>
            <w:tcW w:w="6406" w:type="dxa"/>
          </w:tcPr>
          <w:p w:rsidR="00987B36" w:rsidRPr="00FB5B12" w:rsidRDefault="00987B36" w:rsidP="004C0576">
            <w:pPr>
              <w:ind w:firstLine="0"/>
              <w:jc w:val="both"/>
            </w:pPr>
            <w:r>
              <w:t>«</w:t>
            </w:r>
            <w:r w:rsidRPr="00E17F16">
              <w:rPr>
                <w:b/>
              </w:rPr>
              <w:t>Управленческий учет»</w:t>
            </w:r>
          </w:p>
        </w:tc>
      </w:tr>
      <w:tr w:rsidR="004A4260" w:rsidRPr="00FB5B12" w:rsidTr="00490693"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4A4260" w:rsidRPr="00FB5B12" w:rsidRDefault="004A4260" w:rsidP="00977699">
            <w:pPr>
              <w:ind w:right="-108" w:firstLine="0"/>
              <w:jc w:val="both"/>
            </w:pPr>
            <w:r w:rsidRPr="00FB5B12">
              <w:t>Текущий</w:t>
            </w:r>
          </w:p>
          <w:p w:rsidR="004A4260" w:rsidRPr="00FB5B12" w:rsidRDefault="004A4260" w:rsidP="00977699">
            <w:pPr>
              <w:ind w:right="-108" w:firstLine="0"/>
              <w:jc w:val="both"/>
            </w:pPr>
          </w:p>
        </w:tc>
        <w:tc>
          <w:tcPr>
            <w:tcW w:w="1635" w:type="dxa"/>
          </w:tcPr>
          <w:p w:rsidR="004A4260" w:rsidRPr="00FB5B12" w:rsidRDefault="004A4260" w:rsidP="00977699">
            <w:pPr>
              <w:ind w:firstLine="0"/>
              <w:jc w:val="both"/>
            </w:pPr>
            <w:r w:rsidRPr="00FB5B12">
              <w:t>Контрольная работа</w:t>
            </w:r>
          </w:p>
        </w:tc>
        <w:tc>
          <w:tcPr>
            <w:tcW w:w="1134" w:type="dxa"/>
          </w:tcPr>
          <w:p w:rsidR="004A4260" w:rsidRPr="00E17F16" w:rsidRDefault="00E17F16" w:rsidP="004C0576">
            <w:pPr>
              <w:ind w:firstLine="0"/>
              <w:jc w:val="both"/>
            </w:pPr>
            <w:r w:rsidRPr="00E17F16">
              <w:t>2</w:t>
            </w:r>
            <w:r w:rsidR="004A4260" w:rsidRPr="00E17F16">
              <w:t xml:space="preserve"> модуль</w:t>
            </w:r>
          </w:p>
        </w:tc>
        <w:tc>
          <w:tcPr>
            <w:tcW w:w="6406" w:type="dxa"/>
          </w:tcPr>
          <w:p w:rsidR="004A4260" w:rsidRPr="00FB5B12" w:rsidRDefault="004A4260" w:rsidP="004C0576">
            <w:pPr>
              <w:ind w:firstLine="0"/>
              <w:jc w:val="both"/>
            </w:pPr>
            <w:r w:rsidRPr="00633260">
              <w:t>Письменная работа</w:t>
            </w:r>
            <w:r w:rsidR="00F91614">
              <w:t xml:space="preserve"> (темы 1.2, 3.1, 3.2), 80 минут.</w:t>
            </w:r>
          </w:p>
        </w:tc>
      </w:tr>
      <w:tr w:rsidR="004A4260" w:rsidRPr="00FB5B12" w:rsidTr="00490693"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4A4260" w:rsidRPr="00FB5B12" w:rsidRDefault="002653BE" w:rsidP="00977699">
            <w:pPr>
              <w:ind w:right="-108" w:firstLine="0"/>
              <w:jc w:val="both"/>
            </w:pPr>
            <w:r>
              <w:t>Итоговый</w:t>
            </w:r>
          </w:p>
        </w:tc>
        <w:tc>
          <w:tcPr>
            <w:tcW w:w="1635" w:type="dxa"/>
          </w:tcPr>
          <w:p w:rsidR="004A4260" w:rsidRPr="00FB5B12" w:rsidRDefault="004A4260" w:rsidP="00977699">
            <w:pPr>
              <w:ind w:firstLine="0"/>
              <w:jc w:val="both"/>
            </w:pPr>
            <w:r>
              <w:t>Зачет</w:t>
            </w:r>
          </w:p>
        </w:tc>
        <w:tc>
          <w:tcPr>
            <w:tcW w:w="1134" w:type="dxa"/>
          </w:tcPr>
          <w:p w:rsidR="004A4260" w:rsidRPr="00E17F16" w:rsidRDefault="00E17F16" w:rsidP="004C0576">
            <w:pPr>
              <w:ind w:firstLine="0"/>
              <w:jc w:val="both"/>
            </w:pPr>
            <w:r>
              <w:t>2</w:t>
            </w:r>
            <w:r w:rsidR="004A4260" w:rsidRPr="00E17F16">
              <w:t xml:space="preserve"> модуль</w:t>
            </w:r>
          </w:p>
        </w:tc>
        <w:tc>
          <w:tcPr>
            <w:tcW w:w="6406" w:type="dxa"/>
          </w:tcPr>
          <w:p w:rsidR="004A4260" w:rsidRPr="00FB5B12" w:rsidRDefault="004A4260" w:rsidP="004C0576">
            <w:pPr>
              <w:ind w:firstLine="0"/>
              <w:jc w:val="both"/>
            </w:pPr>
            <w:r>
              <w:t>Письменный зачет (тесты с закрытыми вопросами) 80 мин.</w:t>
            </w:r>
          </w:p>
        </w:tc>
      </w:tr>
    </w:tbl>
    <w:p w:rsidR="00E17F16" w:rsidRDefault="00E17F16" w:rsidP="00E17F16">
      <w:pPr>
        <w:keepNext/>
        <w:spacing w:before="120" w:after="60"/>
        <w:ind w:left="1429" w:firstLine="0"/>
        <w:outlineLvl w:val="1"/>
        <w:rPr>
          <w:rFonts w:eastAsia="Times New Roman"/>
          <w:b/>
          <w:bCs/>
          <w:iCs/>
          <w:sz w:val="28"/>
          <w:szCs w:val="28"/>
          <w:highlight w:val="green"/>
        </w:rPr>
      </w:pPr>
    </w:p>
    <w:p w:rsidR="00D13646" w:rsidRDefault="00D13646" w:rsidP="00D13646">
      <w:pPr>
        <w:keepNext/>
        <w:numPr>
          <w:ilvl w:val="1"/>
          <w:numId w:val="3"/>
        </w:numPr>
        <w:spacing w:before="120" w:after="60"/>
        <w:outlineLvl w:val="1"/>
        <w:rPr>
          <w:rFonts w:eastAsia="Times New Roman"/>
          <w:b/>
          <w:bCs/>
          <w:iCs/>
          <w:sz w:val="28"/>
          <w:szCs w:val="28"/>
        </w:rPr>
      </w:pPr>
      <w:r w:rsidRPr="00D13646">
        <w:rPr>
          <w:rFonts w:eastAsia="Times New Roman"/>
          <w:b/>
          <w:bCs/>
          <w:iCs/>
          <w:sz w:val="28"/>
          <w:szCs w:val="28"/>
        </w:rPr>
        <w:t>Критерии оценки знаний, навыков</w:t>
      </w:r>
    </w:p>
    <w:p w:rsidR="008D5B95" w:rsidRPr="00E14E2C" w:rsidRDefault="008D5B95" w:rsidP="008D5B95">
      <w:pPr>
        <w:keepNext/>
        <w:spacing w:before="120" w:after="60"/>
        <w:ind w:left="1429" w:firstLine="0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9B756E" w:rsidRDefault="00E14E2C" w:rsidP="008D5B95">
      <w:pPr>
        <w:keepNext/>
        <w:spacing w:before="120" w:after="60"/>
        <w:ind w:left="1429" w:firstLine="0"/>
        <w:jc w:val="center"/>
        <w:outlineLvl w:val="1"/>
        <w:rPr>
          <w:b/>
          <w:sz w:val="28"/>
          <w:szCs w:val="28"/>
        </w:rPr>
      </w:pPr>
      <w:r w:rsidRPr="00E14E2C">
        <w:rPr>
          <w:rFonts w:eastAsia="Times New Roman"/>
          <w:b/>
          <w:bCs/>
          <w:iCs/>
          <w:sz w:val="28"/>
          <w:szCs w:val="28"/>
        </w:rPr>
        <w:t>6.1.1.</w:t>
      </w:r>
      <w:r w:rsidRPr="00D13646">
        <w:rPr>
          <w:rFonts w:eastAsia="Times New Roman"/>
          <w:b/>
          <w:bCs/>
          <w:iCs/>
          <w:sz w:val="28"/>
          <w:szCs w:val="28"/>
        </w:rPr>
        <w:t>Критерии оценки знаний, навыков</w:t>
      </w:r>
      <w:r w:rsidRPr="00E14E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курсу «</w:t>
      </w:r>
      <w:r w:rsidRPr="002F197C">
        <w:rPr>
          <w:b/>
          <w:sz w:val="28"/>
          <w:szCs w:val="28"/>
        </w:rPr>
        <w:t>Бухгалтерский учет и анализ финансовой отчетности</w:t>
      </w:r>
      <w:r>
        <w:rPr>
          <w:b/>
          <w:sz w:val="28"/>
          <w:szCs w:val="28"/>
        </w:rPr>
        <w:t>»</w:t>
      </w:r>
    </w:p>
    <w:p w:rsidR="00E14E2C" w:rsidRPr="00D13646" w:rsidRDefault="00E14E2C" w:rsidP="009B756E">
      <w:pPr>
        <w:keepNext/>
        <w:spacing w:before="120" w:after="60"/>
        <w:ind w:left="1429" w:firstLine="0"/>
        <w:outlineLvl w:val="1"/>
        <w:rPr>
          <w:rFonts w:eastAsia="Times New Roman"/>
          <w:b/>
          <w:bCs/>
          <w:iCs/>
          <w:sz w:val="28"/>
          <w:szCs w:val="28"/>
          <w:highlight w:val="green"/>
        </w:rPr>
      </w:pPr>
    </w:p>
    <w:p w:rsidR="009B756E" w:rsidRPr="00717003" w:rsidRDefault="009B756E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>Для цели получения оценки студент должен продемон</w:t>
      </w:r>
      <w:r w:rsidR="003F5470" w:rsidRPr="00717003">
        <w:rPr>
          <w:sz w:val="28"/>
          <w:szCs w:val="28"/>
        </w:rPr>
        <w:t xml:space="preserve">стрировать на текущем и промежуточном </w:t>
      </w:r>
      <w:r w:rsidRPr="00717003">
        <w:rPr>
          <w:sz w:val="28"/>
          <w:szCs w:val="28"/>
        </w:rPr>
        <w:t xml:space="preserve"> контроле наличие компетенций, позволяющих квалифицировать и </w:t>
      </w:r>
      <w:proofErr w:type="spellStart"/>
      <w:r w:rsidRPr="00717003">
        <w:rPr>
          <w:sz w:val="28"/>
          <w:szCs w:val="28"/>
        </w:rPr>
        <w:t>квантифицировать</w:t>
      </w:r>
      <w:proofErr w:type="spellEnd"/>
      <w:r w:rsidRPr="00717003">
        <w:rPr>
          <w:sz w:val="28"/>
          <w:szCs w:val="28"/>
        </w:rPr>
        <w:t xml:space="preserve"> факты хозяйственной жизни, интерпретировать  бухгалтерскую информацию в соответствии с принципами и методологическими приемами бухгалтерского учета.</w:t>
      </w:r>
    </w:p>
    <w:p w:rsidR="009B756E" w:rsidRPr="00717003" w:rsidRDefault="009B756E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>Оценки по всем формам текущего контроля выста</w:t>
      </w:r>
      <w:r w:rsidR="00937D87" w:rsidRPr="00717003">
        <w:rPr>
          <w:sz w:val="28"/>
          <w:szCs w:val="28"/>
        </w:rPr>
        <w:t>вляются по 10-ти балльной шкале, а именно:</w:t>
      </w:r>
    </w:p>
    <w:p w:rsidR="00937D87" w:rsidRPr="00717003" w:rsidRDefault="003F5470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>1</w:t>
      </w:r>
      <w:r w:rsidR="00937D87" w:rsidRPr="00717003">
        <w:rPr>
          <w:sz w:val="28"/>
          <w:szCs w:val="28"/>
        </w:rPr>
        <w:t xml:space="preserve">) </w:t>
      </w:r>
      <w:r w:rsidR="009B756E" w:rsidRPr="00717003">
        <w:rPr>
          <w:sz w:val="28"/>
          <w:szCs w:val="28"/>
        </w:rPr>
        <w:t>При проведении теста текущ</w:t>
      </w:r>
      <w:r w:rsidR="00937D87" w:rsidRPr="00717003">
        <w:rPr>
          <w:sz w:val="28"/>
          <w:szCs w:val="28"/>
        </w:rPr>
        <w:t>его контроля (контрольные работы)</w:t>
      </w:r>
      <w:r w:rsidRPr="00717003">
        <w:rPr>
          <w:sz w:val="28"/>
          <w:szCs w:val="28"/>
        </w:rPr>
        <w:t>:</w:t>
      </w:r>
      <w:r w:rsidR="009B756E" w:rsidRPr="00717003">
        <w:rPr>
          <w:sz w:val="28"/>
          <w:szCs w:val="28"/>
        </w:rPr>
        <w:t xml:space="preserve">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40% правильных ответов – 4 балла;  </w:t>
      </w:r>
    </w:p>
    <w:p w:rsidR="009B756E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</w:t>
      </w:r>
      <w:r w:rsidR="009B756E" w:rsidRPr="00717003">
        <w:rPr>
          <w:sz w:val="28"/>
          <w:szCs w:val="28"/>
        </w:rPr>
        <w:t xml:space="preserve">50% </w:t>
      </w:r>
      <w:r w:rsidRPr="00717003">
        <w:rPr>
          <w:sz w:val="28"/>
          <w:szCs w:val="28"/>
        </w:rPr>
        <w:t xml:space="preserve"> правильных ответов – 5 баллов;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60% правильных ответов –  6 баллов; 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70%  правильных ответов – 7 баллов;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80%  правильных ответов – 8 баллов;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90% правильных ответов –  9 баллов; 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100%  правильных ответов – 10 баллов; </w:t>
      </w:r>
    </w:p>
    <w:p w:rsidR="00937D87" w:rsidRPr="00717003" w:rsidRDefault="00937D87" w:rsidP="00717003">
      <w:pPr>
        <w:jc w:val="both"/>
        <w:rPr>
          <w:sz w:val="28"/>
          <w:szCs w:val="28"/>
        </w:rPr>
      </w:pPr>
    </w:p>
    <w:p w:rsidR="00717003" w:rsidRPr="003F0230" w:rsidRDefault="003F5470" w:rsidP="00717003">
      <w:pPr>
        <w:rPr>
          <w:sz w:val="28"/>
          <w:szCs w:val="28"/>
        </w:rPr>
      </w:pPr>
      <w:r>
        <w:t>2</w:t>
      </w:r>
      <w:r w:rsidR="00D175AA">
        <w:t xml:space="preserve">) </w:t>
      </w:r>
      <w:r w:rsidR="009B756E" w:rsidRPr="003F0230">
        <w:rPr>
          <w:sz w:val="28"/>
          <w:szCs w:val="28"/>
        </w:rPr>
        <w:t>При провед</w:t>
      </w:r>
      <w:r w:rsidR="001458FF" w:rsidRPr="003F0230">
        <w:rPr>
          <w:sz w:val="28"/>
          <w:szCs w:val="28"/>
        </w:rPr>
        <w:t>ени</w:t>
      </w:r>
      <w:r w:rsidR="00717003" w:rsidRPr="003F0230">
        <w:rPr>
          <w:sz w:val="28"/>
          <w:szCs w:val="28"/>
        </w:rPr>
        <w:t>и промежуточного контроля (зачет - тест</w:t>
      </w:r>
      <w:r w:rsidRPr="003F0230">
        <w:rPr>
          <w:sz w:val="28"/>
          <w:szCs w:val="28"/>
        </w:rPr>
        <w:t>):</w:t>
      </w:r>
    </w:p>
    <w:p w:rsidR="00717003" w:rsidRPr="00717003" w:rsidRDefault="00717003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40% правильных ответов – 4 балла;  </w:t>
      </w:r>
    </w:p>
    <w:p w:rsidR="00717003" w:rsidRPr="00717003" w:rsidRDefault="00717003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50%  правильных ответов – 5 баллов; </w:t>
      </w:r>
    </w:p>
    <w:p w:rsidR="00717003" w:rsidRPr="00717003" w:rsidRDefault="00717003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60% правильных ответов –  6 баллов;  </w:t>
      </w:r>
    </w:p>
    <w:p w:rsidR="00717003" w:rsidRPr="00717003" w:rsidRDefault="00717003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70%  правильных ответов – 7 баллов; </w:t>
      </w:r>
    </w:p>
    <w:p w:rsidR="00717003" w:rsidRPr="00717003" w:rsidRDefault="00717003" w:rsidP="00717003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80%  правильных ответов – 8 баллов; </w:t>
      </w:r>
    </w:p>
    <w:p w:rsidR="007E1B27" w:rsidRDefault="00717003" w:rsidP="007E1B27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 xml:space="preserve"> 90% п</w:t>
      </w:r>
      <w:r w:rsidR="007E1B27">
        <w:rPr>
          <w:sz w:val="28"/>
          <w:szCs w:val="28"/>
        </w:rPr>
        <w:t xml:space="preserve">равильных ответов –  9 баллов; </w:t>
      </w:r>
    </w:p>
    <w:p w:rsidR="00717003" w:rsidRPr="007E1B27" w:rsidRDefault="00717003" w:rsidP="007E1B27">
      <w:pPr>
        <w:jc w:val="both"/>
        <w:rPr>
          <w:sz w:val="28"/>
          <w:szCs w:val="28"/>
        </w:rPr>
      </w:pPr>
      <w:r w:rsidRPr="00717003">
        <w:rPr>
          <w:sz w:val="28"/>
          <w:szCs w:val="28"/>
        </w:rPr>
        <w:t>100%  правильных ответов – 10 баллов;</w:t>
      </w:r>
    </w:p>
    <w:p w:rsidR="000B7525" w:rsidRDefault="000B7525" w:rsidP="00C34919">
      <w:pPr>
        <w:keepNext/>
        <w:spacing w:before="120" w:after="60"/>
        <w:ind w:left="1429" w:firstLine="0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E14E2C" w:rsidRDefault="00E14E2C" w:rsidP="00C34919">
      <w:pPr>
        <w:keepNext/>
        <w:spacing w:before="120" w:after="60"/>
        <w:ind w:left="1429" w:firstLine="0"/>
        <w:jc w:val="center"/>
        <w:outlineLvl w:val="1"/>
        <w:rPr>
          <w:b/>
          <w:sz w:val="28"/>
          <w:szCs w:val="28"/>
        </w:rPr>
      </w:pPr>
      <w:r w:rsidRPr="00C34919">
        <w:rPr>
          <w:rFonts w:eastAsia="Times New Roman"/>
          <w:b/>
          <w:bCs/>
          <w:iCs/>
          <w:sz w:val="28"/>
          <w:szCs w:val="28"/>
        </w:rPr>
        <w:t>6.1.2.Критерии оценки знаний, навыков</w:t>
      </w:r>
      <w:r w:rsidRPr="00C34919">
        <w:rPr>
          <w:b/>
          <w:sz w:val="28"/>
          <w:szCs w:val="28"/>
        </w:rPr>
        <w:t xml:space="preserve"> по курсу «Управленческий учет»</w:t>
      </w:r>
    </w:p>
    <w:p w:rsidR="00E45648" w:rsidRDefault="00E45648" w:rsidP="00E14E2C">
      <w:pPr>
        <w:keepNext/>
        <w:spacing w:before="120" w:after="60"/>
        <w:ind w:left="1429" w:firstLine="0"/>
        <w:outlineLvl w:val="1"/>
        <w:rPr>
          <w:b/>
          <w:sz w:val="28"/>
          <w:szCs w:val="28"/>
        </w:rPr>
      </w:pPr>
    </w:p>
    <w:p w:rsidR="00E45648" w:rsidRDefault="00E45648" w:rsidP="00E45648">
      <w:pPr>
        <w:spacing w:after="200" w:line="276" w:lineRule="auto"/>
        <w:ind w:firstLine="708"/>
        <w:jc w:val="both"/>
        <w:rPr>
          <w:rFonts w:eastAsiaTheme="minorHAnsi"/>
          <w:szCs w:val="24"/>
        </w:rPr>
      </w:pPr>
      <w:r w:rsidRPr="00561986">
        <w:rPr>
          <w:rFonts w:eastAsiaTheme="minorHAnsi"/>
          <w:szCs w:val="24"/>
        </w:rPr>
        <w:t xml:space="preserve">В процессе выполнения контрольной работы (текущий контроль) студент должен продемонстрировать знания, умения и навыки проведения расчетов  в соответствии с содержанием тем, включенных в контрольную работу (см. п.6). </w:t>
      </w:r>
    </w:p>
    <w:p w:rsidR="00E45648" w:rsidRPr="00C34919" w:rsidRDefault="00561986" w:rsidP="00C34919">
      <w:pPr>
        <w:spacing w:after="200" w:line="276" w:lineRule="auto"/>
        <w:ind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При выполнении заданий итогового контроля студент должен продемонстрировать знания из области всех тем данного курса (см. п.7.2).</w:t>
      </w:r>
    </w:p>
    <w:p w:rsidR="00B15E49" w:rsidRDefault="00B15E49" w:rsidP="00E14E2C">
      <w:pPr>
        <w:keepNext/>
        <w:spacing w:before="120" w:after="60"/>
        <w:ind w:left="1429" w:firstLine="0"/>
        <w:outlineLvl w:val="1"/>
        <w:rPr>
          <w:b/>
          <w:sz w:val="28"/>
          <w:szCs w:val="28"/>
        </w:rPr>
      </w:pPr>
    </w:p>
    <w:p w:rsidR="00B15E49" w:rsidRPr="00B15E49" w:rsidRDefault="00B15E49" w:rsidP="00B15E49">
      <w:pPr>
        <w:pStyle w:val="a7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B15E49">
        <w:rPr>
          <w:b/>
          <w:sz w:val="28"/>
          <w:szCs w:val="28"/>
        </w:rPr>
        <w:t>Порядок формирования оценок по дисциплине</w:t>
      </w:r>
    </w:p>
    <w:p w:rsidR="00B15E49" w:rsidRPr="00B15E49" w:rsidRDefault="00B15E49" w:rsidP="00B15E49">
      <w:pPr>
        <w:pStyle w:val="a7"/>
        <w:ind w:left="1429"/>
        <w:rPr>
          <w:b/>
          <w:sz w:val="28"/>
          <w:szCs w:val="28"/>
        </w:rPr>
      </w:pPr>
    </w:p>
    <w:p w:rsidR="00E14E2C" w:rsidRPr="00B15E49" w:rsidRDefault="00B15E49" w:rsidP="00B15E49">
      <w:pPr>
        <w:pStyle w:val="a7"/>
        <w:numPr>
          <w:ilvl w:val="2"/>
          <w:numId w:val="3"/>
        </w:numPr>
        <w:jc w:val="center"/>
        <w:rPr>
          <w:b/>
          <w:sz w:val="28"/>
          <w:szCs w:val="28"/>
        </w:rPr>
      </w:pPr>
      <w:r w:rsidRPr="00B15E49">
        <w:rPr>
          <w:b/>
          <w:sz w:val="28"/>
          <w:szCs w:val="28"/>
        </w:rPr>
        <w:t>Порядок формирования оценок по курсу «Бухгалтерский учет и анализ финансовой отчетности»</w:t>
      </w:r>
      <w:r w:rsidR="00F7713F">
        <w:rPr>
          <w:b/>
          <w:sz w:val="28"/>
          <w:szCs w:val="28"/>
        </w:rPr>
        <w:t xml:space="preserve"> (2 курс)</w:t>
      </w:r>
    </w:p>
    <w:p w:rsidR="00B15E49" w:rsidRPr="00B15E49" w:rsidRDefault="00B15E49" w:rsidP="00B15E49">
      <w:pPr>
        <w:pStyle w:val="a7"/>
        <w:ind w:left="1789"/>
        <w:rPr>
          <w:b/>
          <w:sz w:val="28"/>
          <w:szCs w:val="28"/>
        </w:rPr>
      </w:pPr>
    </w:p>
    <w:p w:rsidR="00E047FA" w:rsidRDefault="009A71EB" w:rsidP="009A71EB">
      <w:pPr>
        <w:jc w:val="both"/>
        <w:rPr>
          <w:szCs w:val="24"/>
        </w:rPr>
      </w:pPr>
      <w:r>
        <w:rPr>
          <w:szCs w:val="24"/>
        </w:rPr>
        <w:t>По данному курсу преподавателем</w:t>
      </w:r>
      <w:r w:rsidR="00D5404D">
        <w:rPr>
          <w:szCs w:val="24"/>
        </w:rPr>
        <w:t xml:space="preserve"> предусмотрены: </w:t>
      </w:r>
      <w:r w:rsidR="00AA469F" w:rsidRPr="00E047FA">
        <w:rPr>
          <w:szCs w:val="24"/>
        </w:rPr>
        <w:t>2 контрольные</w:t>
      </w:r>
      <w:r w:rsidRPr="00E047FA">
        <w:rPr>
          <w:szCs w:val="24"/>
        </w:rPr>
        <w:t xml:space="preserve">,  самостоятельная и аудиторная работы. Степень выполнения этих работ влияет на итоговый контроль. </w:t>
      </w:r>
      <w:r w:rsidR="00E047FA">
        <w:rPr>
          <w:szCs w:val="24"/>
        </w:rPr>
        <w:t>На втором курсе предусмотрен п</w:t>
      </w:r>
      <w:r w:rsidRPr="00E047FA">
        <w:rPr>
          <w:szCs w:val="24"/>
        </w:rPr>
        <w:t xml:space="preserve">ромежуточный контроль </w:t>
      </w:r>
      <w:r w:rsidR="00D5404D" w:rsidRPr="00E047FA">
        <w:rPr>
          <w:szCs w:val="24"/>
        </w:rPr>
        <w:t xml:space="preserve">в виде </w:t>
      </w:r>
      <w:r w:rsidR="00E047FA">
        <w:rPr>
          <w:szCs w:val="24"/>
        </w:rPr>
        <w:t>зачета.</w:t>
      </w:r>
      <w:r w:rsidRPr="00E047FA">
        <w:rPr>
          <w:szCs w:val="24"/>
        </w:rPr>
        <w:t xml:space="preserve"> </w:t>
      </w:r>
    </w:p>
    <w:p w:rsidR="009A71EB" w:rsidRPr="003A3481" w:rsidRDefault="009A71EB" w:rsidP="009A71EB">
      <w:pPr>
        <w:jc w:val="both"/>
        <w:rPr>
          <w:szCs w:val="24"/>
        </w:rPr>
      </w:pPr>
      <w:r w:rsidRPr="003A3481">
        <w:rPr>
          <w:szCs w:val="24"/>
        </w:rPr>
        <w:t>Преподав</w:t>
      </w:r>
      <w:r>
        <w:rPr>
          <w:szCs w:val="24"/>
        </w:rPr>
        <w:t xml:space="preserve">атель оценивает работу </w:t>
      </w:r>
      <w:r w:rsidRPr="003A3481">
        <w:rPr>
          <w:szCs w:val="24"/>
        </w:rPr>
        <w:t xml:space="preserve"> на семинарских </w:t>
      </w:r>
      <w:r>
        <w:rPr>
          <w:szCs w:val="24"/>
        </w:rPr>
        <w:t>(</w:t>
      </w:r>
      <w:r w:rsidRPr="003A3481">
        <w:rPr>
          <w:szCs w:val="24"/>
        </w:rPr>
        <w:t>практических</w:t>
      </w:r>
      <w:r>
        <w:rPr>
          <w:szCs w:val="24"/>
        </w:rPr>
        <w:t>)</w:t>
      </w:r>
      <w:r w:rsidRPr="003A3481">
        <w:rPr>
          <w:szCs w:val="24"/>
        </w:rPr>
        <w:t xml:space="preserve"> занятиях</w:t>
      </w:r>
      <w:r>
        <w:rPr>
          <w:szCs w:val="24"/>
        </w:rPr>
        <w:t xml:space="preserve"> посредством оценки активности студентов: правильность и быстро</w:t>
      </w:r>
      <w:r w:rsidR="00463548">
        <w:rPr>
          <w:szCs w:val="24"/>
        </w:rPr>
        <w:t>та решения задач на семинаре</w:t>
      </w:r>
      <w:r>
        <w:rPr>
          <w:szCs w:val="24"/>
        </w:rPr>
        <w:t xml:space="preserve">. </w:t>
      </w:r>
      <w:r w:rsidRPr="003A3481">
        <w:rPr>
          <w:szCs w:val="24"/>
        </w:rPr>
        <w:t>Оценки за работу на семинарских занятиях преподаватель выставляет в рабочую ведомость. Результирующая оценка по 10-ти балльной ш</w:t>
      </w:r>
      <w:r>
        <w:rPr>
          <w:szCs w:val="24"/>
        </w:rPr>
        <w:t xml:space="preserve">кале за работу на семинарских </w:t>
      </w:r>
      <w:r w:rsidRPr="003A3481">
        <w:rPr>
          <w:szCs w:val="24"/>
        </w:rPr>
        <w:t xml:space="preserve">занятиях определяется перед итоговым контролем - </w:t>
      </w:r>
      <w:proofErr w:type="spellStart"/>
      <w:r w:rsidRPr="003A3481">
        <w:rPr>
          <w:i/>
          <w:szCs w:val="24"/>
        </w:rPr>
        <w:t>О</w:t>
      </w:r>
      <w:r w:rsidRPr="003A3481">
        <w:rPr>
          <w:i/>
          <w:szCs w:val="24"/>
          <w:vertAlign w:val="subscript"/>
        </w:rPr>
        <w:t>аудиторная</w:t>
      </w:r>
      <w:proofErr w:type="spellEnd"/>
      <w:r w:rsidRPr="003A3481">
        <w:rPr>
          <w:szCs w:val="24"/>
        </w:rPr>
        <w:t>.</w:t>
      </w:r>
    </w:p>
    <w:p w:rsidR="009A71EB" w:rsidRPr="003A3481" w:rsidRDefault="009A71EB" w:rsidP="009A71EB">
      <w:pPr>
        <w:jc w:val="both"/>
        <w:rPr>
          <w:szCs w:val="24"/>
        </w:rPr>
      </w:pPr>
      <w:r w:rsidRPr="003A3481">
        <w:rPr>
          <w:szCs w:val="24"/>
        </w:rPr>
        <w:t>Преподаватель оценивает самостоятельную работу студентов</w:t>
      </w:r>
      <w:r>
        <w:rPr>
          <w:szCs w:val="24"/>
        </w:rPr>
        <w:t xml:space="preserve"> через</w:t>
      </w:r>
      <w:r w:rsidRPr="00FF3190">
        <w:rPr>
          <w:szCs w:val="24"/>
        </w:rPr>
        <w:t xml:space="preserve"> </w:t>
      </w:r>
      <w:r>
        <w:rPr>
          <w:szCs w:val="24"/>
        </w:rPr>
        <w:t>выполнение домашних заданий.</w:t>
      </w:r>
      <w:r w:rsidRPr="00FF3190">
        <w:rPr>
          <w:szCs w:val="24"/>
        </w:rPr>
        <w:t xml:space="preserve"> </w:t>
      </w:r>
      <w:r>
        <w:rPr>
          <w:szCs w:val="24"/>
        </w:rPr>
        <w:t>Домашние задания включают в себя: подготовку докладов по заданной преподавателем тематике, решение заданных на дом задач и активность участия в семинарах по проблемам бухгалтерского учета активов, обязательств, капитала и финансовых результатов организации. При подготовке докладов студенты используют источники как отечественных, так и зарубежных авторов, электронные ресурсы, а также публикации профессионал</w:t>
      </w:r>
      <w:r w:rsidR="00463548">
        <w:rPr>
          <w:szCs w:val="24"/>
        </w:rPr>
        <w:t xml:space="preserve">ьных журналов. </w:t>
      </w:r>
      <w:r>
        <w:rPr>
          <w:szCs w:val="24"/>
        </w:rPr>
        <w:t xml:space="preserve"> </w:t>
      </w:r>
      <w:r w:rsidRPr="003A3481">
        <w:rPr>
          <w:szCs w:val="24"/>
        </w:rPr>
        <w:t xml:space="preserve">Оценки за самостоятельную работу студента преподаватель выставляет в рабочую ведомость. Результирующая оценка по 10-ти балльной шкале за самостоятельную работу определяется перед итоговым контролем – </w:t>
      </w:r>
      <w:r w:rsidRPr="003A3481">
        <w:rPr>
          <w:i/>
          <w:szCs w:val="24"/>
        </w:rPr>
        <w:t>О</w:t>
      </w:r>
      <w:r w:rsidRPr="003A3481">
        <w:rPr>
          <w:i/>
          <w:szCs w:val="24"/>
          <w:vertAlign w:val="subscript"/>
        </w:rPr>
        <w:t>сам</w:t>
      </w:r>
      <w:proofErr w:type="gramStart"/>
      <w:r w:rsidRPr="003A3481">
        <w:rPr>
          <w:i/>
          <w:szCs w:val="24"/>
          <w:vertAlign w:val="subscript"/>
        </w:rPr>
        <w:t>.</w:t>
      </w:r>
      <w:proofErr w:type="gramEnd"/>
      <w:r w:rsidRPr="003A3481">
        <w:rPr>
          <w:i/>
          <w:szCs w:val="24"/>
          <w:vertAlign w:val="subscript"/>
        </w:rPr>
        <w:t xml:space="preserve"> </w:t>
      </w:r>
      <w:proofErr w:type="gramStart"/>
      <w:r w:rsidRPr="003A3481">
        <w:rPr>
          <w:i/>
          <w:szCs w:val="24"/>
          <w:vertAlign w:val="subscript"/>
        </w:rPr>
        <w:t>р</w:t>
      </w:r>
      <w:proofErr w:type="gramEnd"/>
      <w:r w:rsidRPr="003A3481">
        <w:rPr>
          <w:i/>
          <w:szCs w:val="24"/>
          <w:vertAlign w:val="subscript"/>
        </w:rPr>
        <w:t>абота</w:t>
      </w:r>
      <w:r w:rsidRPr="003A3481">
        <w:rPr>
          <w:szCs w:val="24"/>
        </w:rPr>
        <w:t>.</w:t>
      </w:r>
    </w:p>
    <w:p w:rsidR="009A71EB" w:rsidRDefault="009A71EB" w:rsidP="009A71EB">
      <w:pPr>
        <w:jc w:val="both"/>
        <w:rPr>
          <w:szCs w:val="24"/>
        </w:rPr>
      </w:pPr>
      <w:r w:rsidRPr="003A3481">
        <w:rPr>
          <w:szCs w:val="24"/>
        </w:rPr>
        <w:t>Результаты</w:t>
      </w:r>
      <w:r>
        <w:rPr>
          <w:szCs w:val="24"/>
        </w:rPr>
        <w:t xml:space="preserve"> </w:t>
      </w:r>
      <w:r w:rsidRPr="003A3481">
        <w:rPr>
          <w:szCs w:val="24"/>
        </w:rPr>
        <w:t>студента по текущему контролю</w:t>
      </w:r>
      <w:r>
        <w:rPr>
          <w:szCs w:val="24"/>
        </w:rPr>
        <w:t xml:space="preserve"> определяются по оценке за </w:t>
      </w:r>
      <w:r w:rsidR="00463548">
        <w:rPr>
          <w:szCs w:val="24"/>
        </w:rPr>
        <w:t xml:space="preserve"> </w:t>
      </w:r>
      <w:r w:rsidR="00E047FA">
        <w:rPr>
          <w:szCs w:val="24"/>
        </w:rPr>
        <w:t xml:space="preserve">каждую </w:t>
      </w:r>
      <w:r w:rsidR="00463548">
        <w:rPr>
          <w:szCs w:val="24"/>
        </w:rPr>
        <w:t>кон</w:t>
      </w:r>
      <w:r w:rsidR="00312A5B">
        <w:rPr>
          <w:szCs w:val="24"/>
        </w:rPr>
        <w:t>трольную работу,</w:t>
      </w:r>
      <w:r w:rsidRPr="003A3481">
        <w:rPr>
          <w:szCs w:val="24"/>
        </w:rPr>
        <w:t xml:space="preserve"> </w:t>
      </w:r>
      <w:r w:rsidR="00312A5B">
        <w:rPr>
          <w:szCs w:val="24"/>
        </w:rPr>
        <w:t>которая пишется</w:t>
      </w:r>
      <w:r>
        <w:rPr>
          <w:szCs w:val="24"/>
        </w:rPr>
        <w:t xml:space="preserve"> в группе (</w:t>
      </w:r>
      <w:proofErr w:type="spellStart"/>
      <w:r w:rsidRPr="007F12CA">
        <w:rPr>
          <w:i/>
        </w:rPr>
        <w:t>О</w:t>
      </w:r>
      <w:r>
        <w:rPr>
          <w:i/>
          <w:vertAlign w:val="subscript"/>
        </w:rPr>
        <w:t>контр_</w:t>
      </w:r>
      <w:proofErr w:type="gramStart"/>
      <w:r>
        <w:rPr>
          <w:i/>
          <w:vertAlign w:val="subscript"/>
        </w:rPr>
        <w:t>р</w:t>
      </w:r>
      <w:proofErr w:type="spellEnd"/>
      <w:proofErr w:type="gramEnd"/>
      <w:r w:rsidR="00E047FA">
        <w:rPr>
          <w:i/>
          <w:vertAlign w:val="subscript"/>
        </w:rPr>
        <w:t xml:space="preserve"> 1 и 2</w:t>
      </w:r>
      <w:r>
        <w:rPr>
          <w:i/>
          <w:vertAlign w:val="subscript"/>
        </w:rPr>
        <w:t>)</w:t>
      </w:r>
      <w:r w:rsidR="00463548">
        <w:rPr>
          <w:szCs w:val="24"/>
        </w:rPr>
        <w:t>. Каждая контрольная работа</w:t>
      </w:r>
      <w:r>
        <w:rPr>
          <w:szCs w:val="24"/>
        </w:rPr>
        <w:t xml:space="preserve"> представляет собой </w:t>
      </w:r>
      <w:r w:rsidRPr="007F12CA">
        <w:rPr>
          <w:szCs w:val="24"/>
        </w:rPr>
        <w:t>тестовы</w:t>
      </w:r>
      <w:r>
        <w:rPr>
          <w:szCs w:val="24"/>
        </w:rPr>
        <w:t>е</w:t>
      </w:r>
      <w:r w:rsidRPr="007F12CA">
        <w:rPr>
          <w:szCs w:val="24"/>
        </w:rPr>
        <w:t xml:space="preserve"> задани</w:t>
      </w:r>
      <w:r>
        <w:rPr>
          <w:szCs w:val="24"/>
        </w:rPr>
        <w:t>я по учебной дисциплине «Бухгалтерский и управленческий учет, анализ финансовой отчетности».</w:t>
      </w:r>
    </w:p>
    <w:p w:rsidR="009A71EB" w:rsidRDefault="009A71EB" w:rsidP="009A71EB">
      <w:pPr>
        <w:tabs>
          <w:tab w:val="left" w:pos="360"/>
        </w:tabs>
        <w:jc w:val="both"/>
      </w:pPr>
      <w:r>
        <w:t>Зачет представляет собой тест, включающий как открытые, так и зак</w:t>
      </w:r>
      <w:r w:rsidR="00407844">
        <w:t xml:space="preserve">рытые вопросы </w:t>
      </w:r>
      <w:r>
        <w:t>по основным направлениям курса «Бухгалтерский учет»: учет активов организации, учет обязательств организации, учет капитала организац</w:t>
      </w:r>
      <w:r w:rsidR="00407844">
        <w:t>ии, учет финансовых результатов, анализ финансовой отчетности.</w:t>
      </w:r>
    </w:p>
    <w:p w:rsidR="009A71EB" w:rsidRDefault="00194C55" w:rsidP="009A71EB">
      <w:pPr>
        <w:jc w:val="both"/>
        <w:rPr>
          <w:szCs w:val="24"/>
        </w:rPr>
      </w:pPr>
      <w:r>
        <w:rPr>
          <w:szCs w:val="24"/>
        </w:rPr>
        <w:t>Итоговая</w:t>
      </w:r>
      <w:r w:rsidR="00463548">
        <w:rPr>
          <w:szCs w:val="24"/>
        </w:rPr>
        <w:t xml:space="preserve"> оценка</w:t>
      </w:r>
      <w:r w:rsidR="00E047FA">
        <w:rPr>
          <w:szCs w:val="24"/>
        </w:rPr>
        <w:t xml:space="preserve"> за второй курс, которая является промежуточной за весь курс обучения</w:t>
      </w:r>
      <w:r w:rsidR="00463548">
        <w:rPr>
          <w:szCs w:val="24"/>
        </w:rPr>
        <w:t xml:space="preserve"> (зачет)</w:t>
      </w:r>
      <w:r w:rsidR="009A71EB" w:rsidRPr="003A3481">
        <w:rPr>
          <w:szCs w:val="24"/>
        </w:rPr>
        <w:t xml:space="preserve"> </w:t>
      </w:r>
      <w:r w:rsidR="009A71EB">
        <w:rPr>
          <w:szCs w:val="24"/>
        </w:rPr>
        <w:t>рассчитывается</w:t>
      </w:r>
      <w:r w:rsidR="00E047FA">
        <w:rPr>
          <w:szCs w:val="24"/>
        </w:rPr>
        <w:t xml:space="preserve"> по следующей формуле:</w:t>
      </w:r>
    </w:p>
    <w:p w:rsidR="009A71EB" w:rsidRDefault="009A71EB" w:rsidP="009A71EB">
      <w:pPr>
        <w:jc w:val="both"/>
        <w:rPr>
          <w:szCs w:val="24"/>
        </w:rPr>
      </w:pPr>
    </w:p>
    <w:p w:rsidR="00F14D62" w:rsidRPr="002F797A" w:rsidRDefault="00F14D62" w:rsidP="00F14D62">
      <w:pPr>
        <w:jc w:val="center"/>
        <w:rPr>
          <w:b/>
          <w:i/>
          <w:szCs w:val="24"/>
        </w:rPr>
      </w:pPr>
      <w:proofErr w:type="spellStart"/>
      <w:r w:rsidRPr="002F797A">
        <w:rPr>
          <w:b/>
          <w:i/>
          <w:szCs w:val="24"/>
        </w:rPr>
        <w:t>О</w:t>
      </w:r>
      <w:r w:rsidRPr="002F797A">
        <w:rPr>
          <w:b/>
          <w:i/>
          <w:szCs w:val="24"/>
          <w:vertAlign w:val="subscript"/>
        </w:rPr>
        <w:t>промежуточная</w:t>
      </w:r>
      <w:proofErr w:type="spellEnd"/>
      <w:r w:rsidR="002F797A">
        <w:rPr>
          <w:b/>
          <w:i/>
          <w:szCs w:val="24"/>
          <w:vertAlign w:val="subscript"/>
        </w:rPr>
        <w:t xml:space="preserve"> 1 года (2 курс)</w:t>
      </w:r>
      <w:r w:rsidR="002F797A" w:rsidRPr="002F797A">
        <w:rPr>
          <w:b/>
          <w:i/>
          <w:szCs w:val="24"/>
        </w:rPr>
        <w:t xml:space="preserve"> </w:t>
      </w:r>
      <w:r w:rsidRPr="002F797A">
        <w:rPr>
          <w:b/>
          <w:i/>
          <w:szCs w:val="24"/>
        </w:rPr>
        <w:t xml:space="preserve"> =  0.4·О</w:t>
      </w:r>
      <w:r w:rsidRPr="002F797A">
        <w:rPr>
          <w:b/>
          <w:i/>
          <w:szCs w:val="24"/>
          <w:vertAlign w:val="subscript"/>
        </w:rPr>
        <w:t>зачет</w:t>
      </w:r>
      <w:r w:rsidR="00F7713F" w:rsidRPr="002F797A">
        <w:rPr>
          <w:b/>
          <w:i/>
          <w:szCs w:val="24"/>
          <w:vertAlign w:val="subscript"/>
        </w:rPr>
        <w:t xml:space="preserve"> 1</w:t>
      </w:r>
      <w:r w:rsidR="002F797A">
        <w:rPr>
          <w:b/>
          <w:i/>
          <w:szCs w:val="24"/>
          <w:vertAlign w:val="subscript"/>
        </w:rPr>
        <w:t>года (2 курс)</w:t>
      </w:r>
      <w:r w:rsidRPr="002F797A">
        <w:rPr>
          <w:b/>
          <w:i/>
          <w:szCs w:val="24"/>
        </w:rPr>
        <w:t xml:space="preserve"> +  0.6·О</w:t>
      </w:r>
      <w:r w:rsidRPr="002F797A">
        <w:rPr>
          <w:b/>
          <w:i/>
          <w:szCs w:val="24"/>
          <w:vertAlign w:val="subscript"/>
        </w:rPr>
        <w:t>накоп</w:t>
      </w:r>
      <w:r w:rsidR="00E047FA" w:rsidRPr="002F797A">
        <w:rPr>
          <w:b/>
          <w:i/>
          <w:szCs w:val="24"/>
          <w:vertAlign w:val="subscript"/>
        </w:rPr>
        <w:t>ленная 1</w:t>
      </w:r>
      <w:r w:rsidR="002F797A">
        <w:rPr>
          <w:b/>
          <w:i/>
          <w:szCs w:val="24"/>
          <w:vertAlign w:val="subscript"/>
        </w:rPr>
        <w:t xml:space="preserve"> (2 курс)</w:t>
      </w:r>
      <w:r w:rsidR="00F7713F" w:rsidRPr="002F797A">
        <w:rPr>
          <w:b/>
          <w:i/>
          <w:szCs w:val="24"/>
          <w:vertAlign w:val="subscript"/>
        </w:rPr>
        <w:t xml:space="preserve">, </w:t>
      </w:r>
      <w:r w:rsidR="00F7713F" w:rsidRPr="002F797A">
        <w:rPr>
          <w:b/>
          <w:i/>
          <w:szCs w:val="24"/>
        </w:rPr>
        <w:t>где</w:t>
      </w:r>
    </w:p>
    <w:p w:rsidR="00F14D62" w:rsidRPr="002F797A" w:rsidRDefault="00F14D62" w:rsidP="009A71EB">
      <w:pPr>
        <w:jc w:val="both"/>
        <w:rPr>
          <w:b/>
          <w:szCs w:val="24"/>
        </w:rPr>
      </w:pPr>
    </w:p>
    <w:p w:rsidR="00941E5D" w:rsidRPr="002F797A" w:rsidRDefault="009A71EB" w:rsidP="00941E5D">
      <w:pPr>
        <w:jc w:val="center"/>
        <w:rPr>
          <w:b/>
          <w:i/>
          <w:color w:val="FF0000"/>
          <w:szCs w:val="24"/>
        </w:rPr>
      </w:pPr>
      <w:proofErr w:type="spellStart"/>
      <w:r w:rsidRPr="002F797A">
        <w:rPr>
          <w:b/>
          <w:i/>
          <w:szCs w:val="24"/>
        </w:rPr>
        <w:t>О</w:t>
      </w:r>
      <w:r w:rsidR="00F14D62" w:rsidRPr="002F797A">
        <w:rPr>
          <w:b/>
          <w:i/>
          <w:szCs w:val="24"/>
          <w:vertAlign w:val="subscript"/>
        </w:rPr>
        <w:t>накоп</w:t>
      </w:r>
      <w:r w:rsidR="00E047FA" w:rsidRPr="002F797A">
        <w:rPr>
          <w:b/>
          <w:i/>
          <w:szCs w:val="24"/>
          <w:vertAlign w:val="subscript"/>
        </w:rPr>
        <w:t>ленная</w:t>
      </w:r>
      <w:proofErr w:type="spellEnd"/>
      <w:r w:rsidR="00E047FA" w:rsidRPr="002F797A">
        <w:rPr>
          <w:b/>
          <w:i/>
          <w:szCs w:val="24"/>
          <w:vertAlign w:val="subscript"/>
        </w:rPr>
        <w:t xml:space="preserve"> 1</w:t>
      </w:r>
      <w:r w:rsidR="002F797A">
        <w:rPr>
          <w:b/>
          <w:i/>
          <w:szCs w:val="24"/>
          <w:vertAlign w:val="subscript"/>
        </w:rPr>
        <w:t>года (2 курс)</w:t>
      </w:r>
      <w:r w:rsidR="002F797A" w:rsidRPr="002F797A">
        <w:rPr>
          <w:b/>
          <w:i/>
          <w:szCs w:val="24"/>
        </w:rPr>
        <w:t xml:space="preserve"> </w:t>
      </w:r>
      <w:r w:rsidRPr="002F797A">
        <w:rPr>
          <w:b/>
          <w:i/>
          <w:szCs w:val="24"/>
        </w:rPr>
        <w:t xml:space="preserve"> = </w:t>
      </w:r>
      <w:r w:rsidR="00463548" w:rsidRPr="002F797A">
        <w:rPr>
          <w:b/>
          <w:i/>
          <w:szCs w:val="24"/>
        </w:rPr>
        <w:t>0,</w:t>
      </w:r>
      <w:r w:rsidR="00017AED" w:rsidRPr="002F797A">
        <w:rPr>
          <w:b/>
          <w:i/>
          <w:szCs w:val="24"/>
        </w:rPr>
        <w:t xml:space="preserve">2 </w:t>
      </w:r>
      <w:proofErr w:type="spellStart"/>
      <w:r w:rsidRPr="002F797A">
        <w:rPr>
          <w:b/>
          <w:i/>
          <w:szCs w:val="24"/>
        </w:rPr>
        <w:t>О</w:t>
      </w:r>
      <w:r w:rsidRPr="002F797A">
        <w:rPr>
          <w:b/>
          <w:i/>
          <w:szCs w:val="24"/>
          <w:vertAlign w:val="subscript"/>
        </w:rPr>
        <w:t>к</w:t>
      </w:r>
      <w:r w:rsidR="00F14D62" w:rsidRPr="002F797A">
        <w:rPr>
          <w:b/>
          <w:i/>
          <w:szCs w:val="24"/>
          <w:vertAlign w:val="subscript"/>
        </w:rPr>
        <w:t>онтр</w:t>
      </w:r>
      <w:proofErr w:type="gramStart"/>
      <w:r w:rsidR="00F14D62" w:rsidRPr="002F797A">
        <w:rPr>
          <w:b/>
          <w:i/>
          <w:szCs w:val="24"/>
          <w:vertAlign w:val="subscript"/>
        </w:rPr>
        <w:t>.</w:t>
      </w:r>
      <w:r w:rsidRPr="002F797A">
        <w:rPr>
          <w:b/>
          <w:i/>
          <w:szCs w:val="24"/>
          <w:vertAlign w:val="subscript"/>
        </w:rPr>
        <w:t>р</w:t>
      </w:r>
      <w:proofErr w:type="gramEnd"/>
      <w:r w:rsidR="00F14D62" w:rsidRPr="002F797A">
        <w:rPr>
          <w:b/>
          <w:i/>
          <w:szCs w:val="24"/>
          <w:vertAlign w:val="subscript"/>
        </w:rPr>
        <w:t>аб</w:t>
      </w:r>
      <w:proofErr w:type="spellEnd"/>
      <w:r w:rsidR="00F7713F" w:rsidRPr="002F797A">
        <w:rPr>
          <w:b/>
          <w:i/>
          <w:szCs w:val="24"/>
          <w:vertAlign w:val="subscript"/>
        </w:rPr>
        <w:t>. 1</w:t>
      </w:r>
      <w:r w:rsidR="00017AED" w:rsidRPr="002F797A">
        <w:rPr>
          <w:b/>
          <w:i/>
          <w:szCs w:val="24"/>
          <w:vertAlign w:val="subscript"/>
        </w:rPr>
        <w:t xml:space="preserve"> </w:t>
      </w:r>
      <w:r w:rsidRPr="002F797A">
        <w:rPr>
          <w:b/>
          <w:i/>
          <w:szCs w:val="24"/>
        </w:rPr>
        <w:t xml:space="preserve"> +</w:t>
      </w:r>
      <w:r w:rsidR="00F7713F" w:rsidRPr="002F797A">
        <w:rPr>
          <w:b/>
          <w:i/>
          <w:szCs w:val="24"/>
        </w:rPr>
        <w:t xml:space="preserve">0,2  </w:t>
      </w:r>
      <w:proofErr w:type="spellStart"/>
      <w:r w:rsidR="00F7713F" w:rsidRPr="002F797A">
        <w:rPr>
          <w:b/>
          <w:i/>
          <w:szCs w:val="24"/>
        </w:rPr>
        <w:t>О</w:t>
      </w:r>
      <w:r w:rsidR="00F7713F" w:rsidRPr="002F797A">
        <w:rPr>
          <w:b/>
          <w:i/>
          <w:szCs w:val="24"/>
          <w:vertAlign w:val="subscript"/>
        </w:rPr>
        <w:t>контр.раб</w:t>
      </w:r>
      <w:proofErr w:type="spellEnd"/>
      <w:r w:rsidR="00F7713F" w:rsidRPr="002F797A">
        <w:rPr>
          <w:b/>
          <w:i/>
          <w:szCs w:val="24"/>
          <w:vertAlign w:val="subscript"/>
        </w:rPr>
        <w:t xml:space="preserve">. 2 </w:t>
      </w:r>
      <w:r w:rsidR="00F7713F" w:rsidRPr="002F797A">
        <w:rPr>
          <w:b/>
          <w:i/>
          <w:szCs w:val="24"/>
        </w:rPr>
        <w:t xml:space="preserve">+ </w:t>
      </w:r>
      <w:r w:rsidR="00F14D62" w:rsidRPr="002F797A">
        <w:rPr>
          <w:b/>
          <w:i/>
          <w:szCs w:val="24"/>
        </w:rPr>
        <w:t>0.3</w:t>
      </w:r>
      <w:r w:rsidRPr="002F797A">
        <w:rPr>
          <w:b/>
          <w:i/>
          <w:szCs w:val="24"/>
        </w:rPr>
        <w:t>·О</w:t>
      </w:r>
      <w:r w:rsidR="00F14D62" w:rsidRPr="002F797A">
        <w:rPr>
          <w:b/>
          <w:i/>
          <w:szCs w:val="24"/>
          <w:vertAlign w:val="subscript"/>
        </w:rPr>
        <w:t>аудиторная</w:t>
      </w:r>
      <w:r w:rsidR="002F797A">
        <w:rPr>
          <w:b/>
          <w:i/>
          <w:szCs w:val="24"/>
          <w:vertAlign w:val="subscript"/>
        </w:rPr>
        <w:t xml:space="preserve"> </w:t>
      </w:r>
      <w:r w:rsidR="007975BE" w:rsidRPr="002F797A">
        <w:rPr>
          <w:b/>
          <w:i/>
          <w:szCs w:val="24"/>
          <w:vertAlign w:val="subscript"/>
        </w:rPr>
        <w:t>1</w:t>
      </w:r>
      <w:r w:rsidR="002F797A">
        <w:rPr>
          <w:b/>
          <w:i/>
          <w:szCs w:val="24"/>
          <w:vertAlign w:val="subscript"/>
        </w:rPr>
        <w:t xml:space="preserve"> года (2 курс)</w:t>
      </w:r>
      <w:r w:rsidR="002F797A" w:rsidRPr="002F797A">
        <w:rPr>
          <w:b/>
          <w:i/>
          <w:szCs w:val="24"/>
        </w:rPr>
        <w:t xml:space="preserve"> </w:t>
      </w:r>
      <w:r w:rsidRPr="002F797A">
        <w:rPr>
          <w:b/>
          <w:i/>
          <w:szCs w:val="24"/>
        </w:rPr>
        <w:t xml:space="preserve"> +</w:t>
      </w:r>
      <w:r w:rsidR="00941E5D" w:rsidRPr="002F797A">
        <w:rPr>
          <w:b/>
          <w:i/>
          <w:szCs w:val="24"/>
        </w:rPr>
        <w:t xml:space="preserve"> </w:t>
      </w:r>
      <w:r w:rsidR="00F14D62" w:rsidRPr="002F797A">
        <w:rPr>
          <w:b/>
          <w:i/>
          <w:szCs w:val="24"/>
        </w:rPr>
        <w:t>0.3</w:t>
      </w:r>
      <w:r w:rsidR="00941E5D" w:rsidRPr="002F797A">
        <w:rPr>
          <w:b/>
          <w:i/>
          <w:szCs w:val="24"/>
        </w:rPr>
        <w:t>·О</w:t>
      </w:r>
      <w:r w:rsidR="00941E5D" w:rsidRPr="002F797A">
        <w:rPr>
          <w:b/>
          <w:i/>
          <w:szCs w:val="24"/>
          <w:vertAlign w:val="subscript"/>
        </w:rPr>
        <w:t>самостоятельная</w:t>
      </w:r>
      <w:r w:rsidR="002F797A">
        <w:rPr>
          <w:b/>
          <w:i/>
          <w:szCs w:val="24"/>
          <w:vertAlign w:val="subscript"/>
        </w:rPr>
        <w:t xml:space="preserve"> </w:t>
      </w:r>
      <w:r w:rsidR="007975BE" w:rsidRPr="002F797A">
        <w:rPr>
          <w:b/>
          <w:i/>
          <w:szCs w:val="24"/>
          <w:vertAlign w:val="subscript"/>
        </w:rPr>
        <w:t>1</w:t>
      </w:r>
      <w:r w:rsidR="002F797A">
        <w:rPr>
          <w:b/>
          <w:i/>
          <w:szCs w:val="24"/>
          <w:vertAlign w:val="subscript"/>
        </w:rPr>
        <w:t>года (2 курс)</w:t>
      </w:r>
    </w:p>
    <w:p w:rsidR="009A71EB" w:rsidRPr="00F14D62" w:rsidRDefault="009A71EB" w:rsidP="009A71EB">
      <w:pPr>
        <w:jc w:val="center"/>
        <w:rPr>
          <w:i/>
          <w:color w:val="FF0000"/>
          <w:szCs w:val="24"/>
        </w:rPr>
      </w:pPr>
    </w:p>
    <w:p w:rsidR="009A71EB" w:rsidRPr="00F14D62" w:rsidRDefault="009A71EB" w:rsidP="009A71EB">
      <w:pPr>
        <w:tabs>
          <w:tab w:val="left" w:pos="360"/>
        </w:tabs>
        <w:jc w:val="both"/>
        <w:rPr>
          <w:color w:val="FF0000"/>
        </w:rPr>
      </w:pPr>
      <w:r>
        <w:t>Предусмотрено, что е</w:t>
      </w:r>
      <w:r w:rsidRPr="007F12CA">
        <w:t xml:space="preserve">сли студент написал </w:t>
      </w:r>
      <w:r>
        <w:t>2 контрольные</w:t>
      </w:r>
      <w:r w:rsidRPr="007F12CA">
        <w:t xml:space="preserve"> работу на 8, 9 или 10 баллов; </w:t>
      </w:r>
      <w:r>
        <w:t>сделал не менее 1</w:t>
      </w:r>
      <w:r w:rsidRPr="007F12CA">
        <w:t xml:space="preserve"> доклад</w:t>
      </w:r>
      <w:r>
        <w:t>а с презентацией</w:t>
      </w:r>
      <w:r w:rsidRPr="007F12CA">
        <w:t xml:space="preserve"> по тем</w:t>
      </w:r>
      <w:r>
        <w:t>е</w:t>
      </w:r>
      <w:r w:rsidRPr="007F12CA">
        <w:t xml:space="preserve">, </w:t>
      </w:r>
      <w:r>
        <w:t>согласованной с</w:t>
      </w:r>
      <w:r w:rsidR="00F7713F">
        <w:t xml:space="preserve"> преподавателем</w:t>
      </w:r>
      <w:r w:rsidRPr="007F12CA">
        <w:t xml:space="preserve">; тогда он имеет право на получение </w:t>
      </w:r>
      <w:r>
        <w:t xml:space="preserve">экзамена </w:t>
      </w:r>
      <w:r w:rsidR="00FF4DC6">
        <w:t>«а</w:t>
      </w:r>
      <w:r w:rsidRPr="007F12CA">
        <w:t>втоматом</w:t>
      </w:r>
      <w:r w:rsidR="00FF4DC6">
        <w:t>»</w:t>
      </w:r>
      <w:r w:rsidRPr="007F12CA">
        <w:t xml:space="preserve"> (</w:t>
      </w:r>
      <w:r>
        <w:t xml:space="preserve">8, 9, </w:t>
      </w:r>
      <w:r w:rsidRPr="007F12CA">
        <w:t>10 баллов).</w:t>
      </w:r>
      <w:r>
        <w:t xml:space="preserve"> Если итоговая оценка получается не целым числом, то округление идет в сторону увеличения при 6, 7, 8, 9 после запятой.</w:t>
      </w:r>
      <w:r w:rsidR="00F14D62">
        <w:t xml:space="preserve"> </w:t>
      </w:r>
      <w:r w:rsidR="00F14D62" w:rsidRPr="00F7713F">
        <w:t>Это правило применяется как для накопительной, так и результирующей оценки</w:t>
      </w:r>
      <w:r w:rsidR="00F14D62" w:rsidRPr="00F14D62">
        <w:rPr>
          <w:color w:val="FF0000"/>
        </w:rPr>
        <w:t>.</w:t>
      </w:r>
    </w:p>
    <w:p w:rsidR="009A71EB" w:rsidRPr="00F7713F" w:rsidRDefault="009A71EB" w:rsidP="009A71EB">
      <w:pPr>
        <w:tabs>
          <w:tab w:val="left" w:pos="360"/>
        </w:tabs>
        <w:jc w:val="both"/>
      </w:pPr>
      <w:r w:rsidRPr="00F7713F">
        <w:rPr>
          <w:b/>
        </w:rPr>
        <w:t>При пересдаче</w:t>
      </w:r>
      <w:r w:rsidR="00F14D62" w:rsidRPr="00F7713F">
        <w:rPr>
          <w:b/>
        </w:rPr>
        <w:t xml:space="preserve">, </w:t>
      </w:r>
      <w:r w:rsidR="00F7713F" w:rsidRPr="00F7713F">
        <w:t>если накопленная</w:t>
      </w:r>
      <w:r w:rsidR="00F14D62" w:rsidRPr="00F7713F">
        <w:t xml:space="preserve"> оценка менее 3-х баллов, с</w:t>
      </w:r>
      <w:r w:rsidR="00D66BD5" w:rsidRPr="00F7713F">
        <w:t>тудент пишет работу (тест, состоящий и</w:t>
      </w:r>
      <w:r w:rsidR="00676079" w:rsidRPr="00F7713F">
        <w:t>з открытых и закрытых вопросов)</w:t>
      </w:r>
      <w:r w:rsidRPr="00F7713F">
        <w:t>. Экзамен сдается устно по одному вопросу, выбранному преподавателем из списка вопросов для пересдачи.</w:t>
      </w:r>
      <w:r w:rsidR="00676079" w:rsidRPr="00F7713F">
        <w:t xml:space="preserve"> Оценка дополнительного вопроса – 0.2.</w:t>
      </w:r>
      <w:r w:rsidRPr="00F7713F">
        <w:t xml:space="preserve"> Оценка складывается следующим образом:</w:t>
      </w:r>
    </w:p>
    <w:p w:rsidR="009A71EB" w:rsidRPr="00F7713F" w:rsidRDefault="009A71EB" w:rsidP="009A71EB">
      <w:pPr>
        <w:tabs>
          <w:tab w:val="left" w:pos="360"/>
        </w:tabs>
        <w:jc w:val="both"/>
      </w:pPr>
    </w:p>
    <w:p w:rsidR="009A71EB" w:rsidRPr="002F797A" w:rsidRDefault="009A71EB" w:rsidP="009A71EB">
      <w:pPr>
        <w:jc w:val="center"/>
        <w:rPr>
          <w:b/>
          <w:i/>
          <w:szCs w:val="24"/>
          <w:vertAlign w:val="subscript"/>
        </w:rPr>
      </w:pPr>
      <w:proofErr w:type="spellStart"/>
      <w:r w:rsidRPr="002F797A">
        <w:rPr>
          <w:b/>
          <w:i/>
          <w:szCs w:val="24"/>
        </w:rPr>
        <w:lastRenderedPageBreak/>
        <w:t>О</w:t>
      </w:r>
      <w:r w:rsidR="00F7713F" w:rsidRPr="002F797A">
        <w:rPr>
          <w:b/>
          <w:i/>
          <w:szCs w:val="24"/>
          <w:vertAlign w:val="subscript"/>
        </w:rPr>
        <w:t>промежутоная</w:t>
      </w:r>
      <w:proofErr w:type="spellEnd"/>
      <w:r w:rsidR="002F797A" w:rsidRPr="002F797A">
        <w:rPr>
          <w:b/>
          <w:i/>
          <w:szCs w:val="24"/>
          <w:vertAlign w:val="subscript"/>
        </w:rPr>
        <w:t xml:space="preserve"> 1 года</w:t>
      </w:r>
      <w:r w:rsidRPr="002F797A">
        <w:rPr>
          <w:b/>
          <w:i/>
          <w:szCs w:val="24"/>
        </w:rPr>
        <w:t xml:space="preserve"> = </w:t>
      </w:r>
      <w:r w:rsidR="00676079" w:rsidRPr="002F797A">
        <w:rPr>
          <w:b/>
          <w:i/>
          <w:szCs w:val="24"/>
        </w:rPr>
        <w:t>0.4</w:t>
      </w:r>
      <w:r w:rsidRPr="002F797A">
        <w:rPr>
          <w:b/>
          <w:i/>
          <w:szCs w:val="24"/>
        </w:rPr>
        <w:t>·О</w:t>
      </w:r>
      <w:r w:rsidR="00194C55" w:rsidRPr="002F797A">
        <w:rPr>
          <w:b/>
          <w:i/>
          <w:szCs w:val="24"/>
          <w:vertAlign w:val="subscript"/>
        </w:rPr>
        <w:t>зачет</w:t>
      </w:r>
      <w:r w:rsidR="00F7713F" w:rsidRPr="002F797A">
        <w:rPr>
          <w:b/>
          <w:i/>
          <w:szCs w:val="24"/>
          <w:vertAlign w:val="subscript"/>
        </w:rPr>
        <w:t xml:space="preserve"> 1</w:t>
      </w:r>
      <w:r w:rsidR="002F797A">
        <w:rPr>
          <w:b/>
          <w:i/>
          <w:szCs w:val="24"/>
          <w:vertAlign w:val="subscript"/>
        </w:rPr>
        <w:t xml:space="preserve">года </w:t>
      </w:r>
      <w:r w:rsidRPr="002F797A">
        <w:rPr>
          <w:b/>
          <w:i/>
          <w:szCs w:val="24"/>
        </w:rPr>
        <w:t xml:space="preserve">+ </w:t>
      </w:r>
      <w:r w:rsidR="00676079" w:rsidRPr="002F797A">
        <w:rPr>
          <w:b/>
          <w:i/>
          <w:szCs w:val="24"/>
        </w:rPr>
        <w:t>0,4</w:t>
      </w:r>
      <w:r w:rsidRPr="002F797A">
        <w:rPr>
          <w:b/>
          <w:i/>
          <w:szCs w:val="24"/>
        </w:rPr>
        <w:t>·О</w:t>
      </w:r>
      <w:r w:rsidR="00676079" w:rsidRPr="002F797A">
        <w:rPr>
          <w:b/>
          <w:i/>
          <w:szCs w:val="24"/>
          <w:vertAlign w:val="subscript"/>
        </w:rPr>
        <w:t>накоп</w:t>
      </w:r>
      <w:r w:rsidR="00F7713F" w:rsidRPr="002F797A">
        <w:rPr>
          <w:b/>
          <w:i/>
          <w:szCs w:val="24"/>
          <w:vertAlign w:val="subscript"/>
        </w:rPr>
        <w:t>ленная</w:t>
      </w:r>
      <w:r w:rsidR="002F797A">
        <w:rPr>
          <w:b/>
          <w:i/>
          <w:szCs w:val="24"/>
          <w:vertAlign w:val="subscript"/>
        </w:rPr>
        <w:t xml:space="preserve"> 1 года</w:t>
      </w:r>
      <w:r w:rsidRPr="002F797A">
        <w:rPr>
          <w:b/>
          <w:i/>
          <w:szCs w:val="24"/>
        </w:rPr>
        <w:t xml:space="preserve"> + </w:t>
      </w:r>
      <w:r w:rsidR="00676079" w:rsidRPr="002F797A">
        <w:rPr>
          <w:b/>
          <w:i/>
          <w:szCs w:val="24"/>
        </w:rPr>
        <w:t>0.2</w:t>
      </w:r>
      <w:r w:rsidRPr="002F797A">
        <w:rPr>
          <w:b/>
          <w:i/>
          <w:szCs w:val="24"/>
        </w:rPr>
        <w:t>·О</w:t>
      </w:r>
      <w:r w:rsidRPr="002F797A">
        <w:rPr>
          <w:b/>
          <w:i/>
          <w:szCs w:val="24"/>
          <w:vertAlign w:val="subscript"/>
        </w:rPr>
        <w:t>за</w:t>
      </w:r>
      <w:r w:rsidR="00676079" w:rsidRPr="002F797A">
        <w:rPr>
          <w:b/>
          <w:i/>
          <w:szCs w:val="24"/>
          <w:vertAlign w:val="subscript"/>
        </w:rPr>
        <w:t xml:space="preserve"> дополнительный вопрос</w:t>
      </w:r>
    </w:p>
    <w:p w:rsidR="009A71EB" w:rsidRDefault="009A71EB" w:rsidP="009A71EB">
      <w:pPr>
        <w:tabs>
          <w:tab w:val="left" w:pos="360"/>
        </w:tabs>
        <w:jc w:val="both"/>
        <w:rPr>
          <w:szCs w:val="24"/>
        </w:rPr>
      </w:pPr>
    </w:p>
    <w:p w:rsidR="00F7713F" w:rsidRPr="00F7713F" w:rsidRDefault="00F7713F" w:rsidP="009A71EB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Способ округления оценки – арифметический.</w:t>
      </w:r>
    </w:p>
    <w:p w:rsidR="00B15E49" w:rsidRPr="00FD2980" w:rsidRDefault="00010EBD" w:rsidP="006212E1">
      <w:pPr>
        <w:pStyle w:val="1"/>
        <w:numPr>
          <w:ilvl w:val="2"/>
          <w:numId w:val="3"/>
        </w:numPr>
      </w:pPr>
      <w:r w:rsidRPr="00FD2980">
        <w:t>Порядок формирования оценок по курсу</w:t>
      </w:r>
      <w:r w:rsidR="002230C4" w:rsidRPr="00FD2980">
        <w:t xml:space="preserve"> </w:t>
      </w:r>
      <w:r w:rsidRPr="00FD2980">
        <w:t>«Управленческий учет»</w:t>
      </w:r>
      <w:r w:rsidR="00F7713F">
        <w:rPr>
          <w:lang w:val="ru-RU"/>
        </w:rPr>
        <w:t xml:space="preserve"> (3 курс)</w:t>
      </w:r>
    </w:p>
    <w:p w:rsidR="00783D8D" w:rsidRDefault="00783D8D" w:rsidP="00783D8D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</w:p>
    <w:p w:rsidR="00561986" w:rsidRPr="00783D8D" w:rsidRDefault="00561986" w:rsidP="00783D8D">
      <w:pPr>
        <w:ind w:firstLine="0"/>
        <w:jc w:val="both"/>
        <w:outlineLvl w:val="0"/>
        <w:rPr>
          <w:rFonts w:eastAsiaTheme="minorHAnsi"/>
          <w:szCs w:val="24"/>
          <w:u w:val="single"/>
        </w:rPr>
      </w:pPr>
      <w:r w:rsidRPr="00783D8D">
        <w:rPr>
          <w:rFonts w:eastAsiaTheme="minorHAnsi"/>
          <w:szCs w:val="24"/>
          <w:u w:val="single"/>
        </w:rPr>
        <w:t xml:space="preserve">Формирование оценки за </w:t>
      </w:r>
      <w:r w:rsidR="00F7713F" w:rsidRPr="00783D8D">
        <w:rPr>
          <w:rFonts w:eastAsiaTheme="minorHAnsi"/>
          <w:szCs w:val="24"/>
          <w:u w:val="single"/>
        </w:rPr>
        <w:t xml:space="preserve">текущий контроль </w:t>
      </w:r>
      <w:r w:rsidRPr="00783D8D">
        <w:rPr>
          <w:rFonts w:eastAsiaTheme="minorHAnsi"/>
          <w:szCs w:val="24"/>
          <w:u w:val="single"/>
        </w:rPr>
        <w:t>(</w:t>
      </w:r>
      <w:r w:rsidR="00F7713F" w:rsidRPr="00783D8D">
        <w:rPr>
          <w:rFonts w:eastAsiaTheme="minorHAnsi"/>
          <w:szCs w:val="24"/>
          <w:u w:val="single"/>
        </w:rPr>
        <w:t>контрольная работа</w:t>
      </w:r>
      <w:r w:rsidRPr="00783D8D">
        <w:rPr>
          <w:rFonts w:eastAsiaTheme="minorHAnsi"/>
          <w:szCs w:val="24"/>
          <w:u w:val="single"/>
        </w:rPr>
        <w:t xml:space="preserve">): </w:t>
      </w:r>
    </w:p>
    <w:p w:rsidR="00F7713F" w:rsidRDefault="00F7713F" w:rsidP="003B2918">
      <w:pPr>
        <w:ind w:firstLine="0"/>
        <w:outlineLvl w:val="0"/>
        <w:rPr>
          <w:rFonts w:eastAsiaTheme="minorHAnsi"/>
          <w:szCs w:val="24"/>
        </w:rPr>
      </w:pPr>
    </w:p>
    <w:p w:rsidR="00561986" w:rsidRPr="00FE7795" w:rsidRDefault="00F7713F" w:rsidP="003B2918">
      <w:pPr>
        <w:ind w:firstLine="0"/>
        <w:outlineLvl w:val="0"/>
        <w:rPr>
          <w:rFonts w:eastAsia="Times New Roman"/>
          <w:szCs w:val="24"/>
          <w:lang w:eastAsia="ru-RU"/>
        </w:rPr>
      </w:pPr>
      <w:r>
        <w:rPr>
          <w:rFonts w:eastAsiaTheme="minorHAnsi"/>
          <w:szCs w:val="24"/>
        </w:rPr>
        <w:t>К</w:t>
      </w:r>
      <w:r w:rsidR="00561986" w:rsidRPr="00EF254B">
        <w:rPr>
          <w:rFonts w:eastAsiaTheme="minorHAnsi"/>
          <w:szCs w:val="24"/>
        </w:rPr>
        <w:t xml:space="preserve">онтрольная работа содержит два задания.    Решение    каждой    задачи    оценивается    </w:t>
      </w:r>
      <w:r w:rsidR="00561986" w:rsidRPr="00E45648">
        <w:rPr>
          <w:rFonts w:eastAsiaTheme="minorHAnsi"/>
          <w:szCs w:val="24"/>
        </w:rPr>
        <w:t xml:space="preserve">по </w:t>
      </w:r>
      <w:r w:rsidR="00561986" w:rsidRPr="00EF254B">
        <w:rPr>
          <w:rFonts w:eastAsiaTheme="minorHAnsi"/>
          <w:szCs w:val="24"/>
        </w:rPr>
        <w:t xml:space="preserve"> </w:t>
      </w:r>
      <w:r w:rsidR="00561986" w:rsidRPr="00E45648">
        <w:rPr>
          <w:rFonts w:eastAsiaTheme="minorHAnsi"/>
          <w:szCs w:val="24"/>
        </w:rPr>
        <w:t>10-ти балльной шкале</w:t>
      </w:r>
      <w:r w:rsidR="00561986" w:rsidRPr="00EF254B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 xml:space="preserve"> </w:t>
      </w:r>
      <w:r w:rsidR="00561986" w:rsidRPr="00EF254B">
        <w:rPr>
          <w:rFonts w:eastAsia="Times New Roman"/>
          <w:szCs w:val="24"/>
          <w:lang w:eastAsia="ru-RU"/>
        </w:rPr>
        <w:t>Расчетная результирующая оценка</w:t>
      </w:r>
      <w:r w:rsidR="003B2918">
        <w:rPr>
          <w:rFonts w:eastAsia="Times New Roman"/>
          <w:szCs w:val="24"/>
          <w:lang w:eastAsia="ru-RU"/>
        </w:rPr>
        <w:t xml:space="preserve"> </w:t>
      </w:r>
      <w:r w:rsidR="00561986" w:rsidRPr="00EF254B">
        <w:rPr>
          <w:rFonts w:eastAsia="Times New Roman"/>
          <w:szCs w:val="24"/>
          <w:lang w:eastAsia="ru-RU"/>
        </w:rPr>
        <w:t xml:space="preserve"> за </w:t>
      </w:r>
      <w:r w:rsidR="003B2918">
        <w:rPr>
          <w:rFonts w:eastAsia="Times New Roman"/>
          <w:szCs w:val="24"/>
          <w:lang w:eastAsia="ru-RU"/>
        </w:rPr>
        <w:t xml:space="preserve"> </w:t>
      </w:r>
      <w:r w:rsidR="00561986" w:rsidRPr="00EF254B">
        <w:rPr>
          <w:rFonts w:eastAsia="Times New Roman"/>
          <w:szCs w:val="24"/>
          <w:lang w:eastAsia="ru-RU"/>
        </w:rPr>
        <w:t>контрольную работу</w:t>
      </w:r>
      <w:r w:rsidR="003B2918">
        <w:rPr>
          <w:rFonts w:eastAsia="Times New Roman"/>
          <w:szCs w:val="24"/>
          <w:lang w:eastAsia="ru-RU"/>
        </w:rPr>
        <w:t xml:space="preserve"> </w:t>
      </w:r>
      <w:r w:rsidR="00561986" w:rsidRPr="00EF254B">
        <w:rPr>
          <w:rFonts w:eastAsia="Times New Roman"/>
          <w:szCs w:val="24"/>
          <w:lang w:eastAsia="ru-RU"/>
        </w:rPr>
        <w:t xml:space="preserve">  определяется</w:t>
      </w:r>
      <w:r w:rsidR="003B2918">
        <w:rPr>
          <w:rFonts w:eastAsia="Times New Roman"/>
          <w:szCs w:val="24"/>
          <w:lang w:eastAsia="ru-RU"/>
        </w:rPr>
        <w:t xml:space="preserve"> </w:t>
      </w:r>
      <w:r w:rsidR="00561986" w:rsidRPr="00EF254B">
        <w:rPr>
          <w:rFonts w:eastAsia="Times New Roman"/>
          <w:szCs w:val="24"/>
          <w:lang w:eastAsia="ru-RU"/>
        </w:rPr>
        <w:t xml:space="preserve"> </w:t>
      </w:r>
      <w:r w:rsidR="00561986" w:rsidRPr="00FE7795">
        <w:rPr>
          <w:rFonts w:eastAsia="Times New Roman"/>
          <w:szCs w:val="24"/>
          <w:lang w:eastAsia="ru-RU"/>
        </w:rPr>
        <w:t>как</w:t>
      </w:r>
      <w:r w:rsidR="003B2918">
        <w:rPr>
          <w:rFonts w:eastAsia="Times New Roman"/>
          <w:szCs w:val="24"/>
          <w:lang w:eastAsia="ru-RU"/>
        </w:rPr>
        <w:t xml:space="preserve"> </w:t>
      </w:r>
      <w:r w:rsidR="00561986" w:rsidRPr="00FE7795">
        <w:rPr>
          <w:rFonts w:eastAsia="Times New Roman"/>
          <w:szCs w:val="24"/>
          <w:lang w:eastAsia="ru-RU"/>
        </w:rPr>
        <w:t xml:space="preserve"> средняя арифметическая оцен</w:t>
      </w:r>
      <w:r>
        <w:rPr>
          <w:rFonts w:eastAsia="Times New Roman"/>
          <w:szCs w:val="24"/>
          <w:lang w:eastAsia="ru-RU"/>
        </w:rPr>
        <w:t>ка</w:t>
      </w:r>
      <w:r w:rsidR="00561986" w:rsidRPr="00FE7795">
        <w:rPr>
          <w:rFonts w:eastAsia="Times New Roman"/>
          <w:szCs w:val="24"/>
          <w:lang w:eastAsia="ru-RU"/>
        </w:rPr>
        <w:t xml:space="preserve"> за каждую из задач, а именно:</w:t>
      </w:r>
    </w:p>
    <w:p w:rsidR="00561986" w:rsidRPr="00FE7795" w:rsidRDefault="00561986" w:rsidP="003B2918">
      <w:pPr>
        <w:ind w:firstLine="432"/>
        <w:jc w:val="both"/>
        <w:outlineLvl w:val="0"/>
        <w:rPr>
          <w:rFonts w:eastAsia="Times New Roman"/>
          <w:szCs w:val="24"/>
          <w:lang w:eastAsia="ru-RU"/>
        </w:rPr>
      </w:pPr>
    </w:p>
    <w:p w:rsidR="00561986" w:rsidRPr="00F7713F" w:rsidRDefault="00561986" w:rsidP="003B2918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 w:rsidRPr="00F7713F">
        <w:rPr>
          <w:rFonts w:eastAsia="Times New Roman"/>
          <w:i/>
          <w:szCs w:val="24"/>
          <w:lang w:eastAsia="ru-RU"/>
        </w:rPr>
        <w:t>О</w:t>
      </w:r>
      <w:r w:rsidRPr="00F7713F">
        <w:rPr>
          <w:rFonts w:eastAsia="Times New Roman"/>
          <w:i/>
          <w:szCs w:val="24"/>
          <w:vertAlign w:val="subscript"/>
          <w:lang w:eastAsia="ru-RU"/>
        </w:rPr>
        <w:t xml:space="preserve"> тек</w:t>
      </w:r>
      <w:r w:rsidRPr="00F7713F">
        <w:rPr>
          <w:rFonts w:eastAsia="Times New Roman"/>
          <w:i/>
          <w:szCs w:val="24"/>
          <w:lang w:eastAsia="ru-RU"/>
        </w:rPr>
        <w:t xml:space="preserve"> </w:t>
      </w:r>
      <w:r w:rsidR="002F797A" w:rsidRPr="002F797A">
        <w:rPr>
          <w:rFonts w:eastAsia="Times New Roman"/>
          <w:i/>
          <w:szCs w:val="24"/>
          <w:vertAlign w:val="subscript"/>
          <w:lang w:eastAsia="ru-RU"/>
        </w:rPr>
        <w:t>2</w:t>
      </w:r>
      <w:r w:rsidRPr="00F7713F">
        <w:rPr>
          <w:rFonts w:eastAsia="Times New Roman"/>
          <w:szCs w:val="24"/>
          <w:lang w:eastAsia="ru-RU"/>
        </w:rPr>
        <w:t xml:space="preserve"> </w:t>
      </w:r>
      <w:r w:rsidR="00F7713F" w:rsidRPr="00F7713F">
        <w:rPr>
          <w:rFonts w:eastAsia="Times New Roman"/>
          <w:i/>
          <w:szCs w:val="24"/>
          <w:lang w:eastAsia="ru-RU"/>
        </w:rPr>
        <w:t xml:space="preserve">=  0,5 </w:t>
      </w:r>
      <w:r w:rsidRPr="00F7713F">
        <w:rPr>
          <w:rFonts w:eastAsia="Times New Roman"/>
          <w:i/>
          <w:szCs w:val="24"/>
          <w:lang w:eastAsia="ru-RU"/>
        </w:rPr>
        <w:t>О</w:t>
      </w:r>
      <w:r w:rsidRPr="00F7713F">
        <w:rPr>
          <w:rFonts w:eastAsia="Times New Roman"/>
          <w:i/>
          <w:szCs w:val="24"/>
          <w:vertAlign w:val="subscript"/>
          <w:lang w:eastAsia="ru-RU"/>
        </w:rPr>
        <w:t>1</w:t>
      </w:r>
      <w:r w:rsidRPr="00F7713F">
        <w:rPr>
          <w:rFonts w:eastAsia="Times New Roman"/>
          <w:i/>
          <w:szCs w:val="24"/>
          <w:lang w:eastAsia="ru-RU"/>
        </w:rPr>
        <w:t xml:space="preserve">   + </w:t>
      </w:r>
      <w:r w:rsidR="00F7713F" w:rsidRPr="00F7713F">
        <w:rPr>
          <w:rFonts w:eastAsia="Times New Roman"/>
          <w:i/>
          <w:szCs w:val="24"/>
          <w:lang w:eastAsia="ru-RU"/>
        </w:rPr>
        <w:t>0,5</w:t>
      </w:r>
      <w:proofErr w:type="gramStart"/>
      <w:r w:rsidR="00F7713F" w:rsidRPr="00F7713F">
        <w:rPr>
          <w:rFonts w:eastAsia="Times New Roman"/>
          <w:i/>
          <w:szCs w:val="24"/>
          <w:lang w:eastAsia="ru-RU"/>
        </w:rPr>
        <w:t xml:space="preserve"> </w:t>
      </w:r>
      <w:r w:rsidRPr="00F7713F">
        <w:rPr>
          <w:rFonts w:eastAsia="Times New Roman"/>
          <w:i/>
          <w:szCs w:val="24"/>
          <w:lang w:eastAsia="ru-RU"/>
        </w:rPr>
        <w:t>О</w:t>
      </w:r>
      <w:proofErr w:type="gramEnd"/>
      <w:r w:rsidRPr="00F7713F">
        <w:rPr>
          <w:rFonts w:eastAsia="Times New Roman"/>
          <w:i/>
          <w:szCs w:val="24"/>
          <w:vertAlign w:val="subscript"/>
          <w:lang w:eastAsia="ru-RU"/>
        </w:rPr>
        <w:t xml:space="preserve"> 2</w:t>
      </w:r>
      <w:r w:rsidRPr="00F7713F">
        <w:rPr>
          <w:rFonts w:eastAsia="Times New Roman"/>
          <w:szCs w:val="24"/>
          <w:lang w:eastAsia="ru-RU"/>
        </w:rPr>
        <w:t>,</w:t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szCs w:val="24"/>
          <w:lang w:eastAsia="ru-RU"/>
        </w:rPr>
        <w:t>где</w:t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b/>
          <w:i/>
          <w:szCs w:val="24"/>
          <w:lang w:eastAsia="ru-RU"/>
        </w:rPr>
        <w:t>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FE7795">
        <w:rPr>
          <w:rFonts w:eastAsia="Times New Roman"/>
          <w:b/>
          <w:i/>
          <w:szCs w:val="24"/>
          <w:vertAlign w:val="subscript"/>
          <w:lang w:eastAsia="ru-RU"/>
        </w:rPr>
        <w:t>кр</w:t>
      </w:r>
      <w:proofErr w:type="spellEnd"/>
      <w:proofErr w:type="gramEnd"/>
      <w:r w:rsidRPr="00FE7795">
        <w:rPr>
          <w:rFonts w:eastAsia="Times New Roman"/>
          <w:b/>
          <w:i/>
          <w:szCs w:val="24"/>
          <w:lang w:eastAsia="ru-RU"/>
        </w:rPr>
        <w:t xml:space="preserve"> </w:t>
      </w:r>
      <w:r w:rsidRPr="00FE7795">
        <w:rPr>
          <w:rFonts w:eastAsia="Times New Roman"/>
          <w:szCs w:val="24"/>
          <w:lang w:eastAsia="ru-RU"/>
        </w:rPr>
        <w:t xml:space="preserve"> – расчетная результирующая оценка за контрольную работу,</w:t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b/>
          <w:i/>
          <w:szCs w:val="24"/>
          <w:lang w:eastAsia="ru-RU"/>
        </w:rPr>
        <w:t>О</w:t>
      </w:r>
      <w:proofErr w:type="gramStart"/>
      <w:r w:rsidRPr="00FE7795">
        <w:rPr>
          <w:rFonts w:eastAsia="Times New Roman"/>
          <w:b/>
          <w:i/>
          <w:szCs w:val="24"/>
          <w:vertAlign w:val="subscript"/>
          <w:lang w:eastAsia="ru-RU"/>
        </w:rPr>
        <w:t>1</w:t>
      </w:r>
      <w:proofErr w:type="gramEnd"/>
      <w:r w:rsidRPr="00FE7795">
        <w:rPr>
          <w:rFonts w:eastAsia="Times New Roman"/>
          <w:b/>
          <w:i/>
          <w:szCs w:val="24"/>
          <w:lang w:eastAsia="ru-RU"/>
        </w:rPr>
        <w:t xml:space="preserve"> , 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 xml:space="preserve"> 2 </w:t>
      </w:r>
      <w:r w:rsidRPr="00FE7795">
        <w:rPr>
          <w:rFonts w:eastAsia="Times New Roman"/>
          <w:szCs w:val="24"/>
          <w:lang w:eastAsia="ru-RU"/>
        </w:rPr>
        <w:t>– оценка решения задачи, соответственно, 1 и 2 в составе контрольной работы.</w:t>
      </w:r>
    </w:p>
    <w:p w:rsidR="00783D8D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szCs w:val="24"/>
          <w:lang w:eastAsia="ru-RU"/>
        </w:rPr>
        <w:tab/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szCs w:val="24"/>
          <w:lang w:eastAsia="ru-RU"/>
        </w:rPr>
        <w:t xml:space="preserve">Если </w:t>
      </w:r>
    </w:p>
    <w:p w:rsidR="00561986" w:rsidRPr="00FE7795" w:rsidRDefault="00561986" w:rsidP="003B2918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proofErr w:type="gramStart"/>
      <w:r w:rsidRPr="00FE7795">
        <w:rPr>
          <w:rFonts w:eastAsia="Times New Roman"/>
          <w:b/>
          <w:i/>
          <w:szCs w:val="24"/>
          <w:lang w:eastAsia="ru-RU"/>
        </w:rPr>
        <w:t>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 xml:space="preserve"> </w:t>
      </w:r>
      <w:r w:rsidRPr="00EF254B">
        <w:rPr>
          <w:rFonts w:eastAsia="Times New Roman"/>
          <w:b/>
          <w:i/>
          <w:szCs w:val="24"/>
          <w:vertAlign w:val="subscript"/>
          <w:lang w:eastAsia="ru-RU"/>
        </w:rPr>
        <w:t>тек</w:t>
      </w:r>
      <w:proofErr w:type="gramEnd"/>
      <w:r w:rsidRPr="00FE7795">
        <w:rPr>
          <w:rFonts w:eastAsia="Times New Roman"/>
          <w:b/>
          <w:i/>
          <w:szCs w:val="24"/>
          <w:lang w:eastAsia="ru-RU"/>
        </w:rPr>
        <w:t xml:space="preserve"> </w:t>
      </w:r>
      <w:r w:rsidRPr="00FE7795">
        <w:rPr>
          <w:rFonts w:eastAsia="Times New Roman"/>
          <w:szCs w:val="24"/>
          <w:lang w:eastAsia="ru-RU"/>
        </w:rPr>
        <w:sym w:font="Symbol" w:char="F03C"/>
      </w:r>
      <w:r w:rsidRPr="00FE7795">
        <w:rPr>
          <w:rFonts w:eastAsia="Times New Roman"/>
          <w:szCs w:val="24"/>
          <w:lang w:eastAsia="ru-RU"/>
        </w:rPr>
        <w:t xml:space="preserve"> 4</w:t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  <w:r w:rsidRPr="00FE7795">
        <w:rPr>
          <w:rFonts w:eastAsia="Times New Roman"/>
          <w:szCs w:val="24"/>
          <w:lang w:eastAsia="ru-RU"/>
        </w:rPr>
        <w:t xml:space="preserve">то результирующая оценка за контрольную работу, используемая для расчета </w:t>
      </w:r>
      <w:r w:rsidRPr="00FE7795">
        <w:rPr>
          <w:rFonts w:eastAsia="Times New Roman"/>
          <w:b/>
          <w:i/>
          <w:szCs w:val="24"/>
          <w:lang w:eastAsia="ru-RU"/>
        </w:rPr>
        <w:t>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>тек</w:t>
      </w:r>
      <w:r w:rsidRPr="00FE7795">
        <w:rPr>
          <w:rFonts w:eastAsia="Times New Roman"/>
          <w:b/>
          <w:szCs w:val="24"/>
          <w:lang w:eastAsia="ru-RU"/>
        </w:rPr>
        <w:t xml:space="preserve"> - </w:t>
      </w:r>
      <w:r w:rsidRPr="00FE7795">
        <w:rPr>
          <w:rFonts w:eastAsia="Times New Roman"/>
          <w:szCs w:val="24"/>
          <w:lang w:eastAsia="ru-RU"/>
        </w:rPr>
        <w:t>накопительной оценки текущего контроля, (</w:t>
      </w:r>
      <w:r w:rsidRPr="00FE7795">
        <w:rPr>
          <w:rFonts w:eastAsia="Times New Roman"/>
          <w:b/>
          <w:i/>
          <w:szCs w:val="24"/>
          <w:lang w:eastAsia="ru-RU"/>
        </w:rPr>
        <w:t>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 xml:space="preserve"> к</w:t>
      </w:r>
      <w:r w:rsidRPr="00FE7795">
        <w:rPr>
          <w:rFonts w:eastAsia="Times New Roman"/>
          <w:szCs w:val="24"/>
          <w:lang w:eastAsia="ru-RU"/>
        </w:rPr>
        <w:t>) принимается равной 0:</w:t>
      </w:r>
    </w:p>
    <w:p w:rsidR="00561986" w:rsidRPr="00FE7795" w:rsidRDefault="00561986" w:rsidP="003B2918">
      <w:pPr>
        <w:ind w:firstLine="0"/>
        <w:jc w:val="both"/>
        <w:outlineLvl w:val="0"/>
        <w:rPr>
          <w:rFonts w:eastAsia="Times New Roman"/>
          <w:szCs w:val="24"/>
          <w:lang w:eastAsia="ru-RU"/>
        </w:rPr>
      </w:pPr>
    </w:p>
    <w:p w:rsidR="00561986" w:rsidRDefault="00561986" w:rsidP="003B2918">
      <w:pPr>
        <w:ind w:firstLine="0"/>
        <w:jc w:val="center"/>
        <w:outlineLvl w:val="0"/>
        <w:rPr>
          <w:rFonts w:eastAsia="Times New Roman"/>
          <w:b/>
          <w:i/>
          <w:szCs w:val="24"/>
          <w:lang w:eastAsia="ru-RU"/>
        </w:rPr>
      </w:pPr>
      <w:proofErr w:type="gramStart"/>
      <w:r w:rsidRPr="00FE7795">
        <w:rPr>
          <w:rFonts w:eastAsia="Times New Roman"/>
          <w:b/>
          <w:i/>
          <w:szCs w:val="24"/>
          <w:lang w:eastAsia="ru-RU"/>
        </w:rPr>
        <w:t>О</w:t>
      </w:r>
      <w:r w:rsidRPr="00FE7795">
        <w:rPr>
          <w:rFonts w:eastAsia="Times New Roman"/>
          <w:b/>
          <w:i/>
          <w:szCs w:val="24"/>
          <w:vertAlign w:val="subscript"/>
          <w:lang w:eastAsia="ru-RU"/>
        </w:rPr>
        <w:t xml:space="preserve"> </w:t>
      </w:r>
      <w:r w:rsidRPr="00EF254B">
        <w:rPr>
          <w:rFonts w:eastAsia="Times New Roman"/>
          <w:b/>
          <w:i/>
          <w:szCs w:val="24"/>
          <w:vertAlign w:val="subscript"/>
          <w:lang w:eastAsia="ru-RU"/>
        </w:rPr>
        <w:t>тек</w:t>
      </w:r>
      <w:proofErr w:type="gramEnd"/>
      <w:r w:rsidRPr="00FE7795">
        <w:rPr>
          <w:rFonts w:eastAsia="Times New Roman"/>
          <w:b/>
          <w:i/>
          <w:szCs w:val="24"/>
          <w:lang w:eastAsia="ru-RU"/>
        </w:rPr>
        <w:t xml:space="preserve"> </w:t>
      </w:r>
      <w:r w:rsidRPr="00FE7795">
        <w:rPr>
          <w:rFonts w:eastAsia="Times New Roman"/>
          <w:szCs w:val="24"/>
          <w:lang w:eastAsia="ru-RU"/>
        </w:rPr>
        <w:t xml:space="preserve"> </w:t>
      </w:r>
      <w:r w:rsidRPr="00FE7795">
        <w:rPr>
          <w:rFonts w:eastAsia="Times New Roman"/>
          <w:b/>
          <w:i/>
          <w:szCs w:val="24"/>
          <w:lang w:eastAsia="ru-RU"/>
        </w:rPr>
        <w:t>=  0.</w:t>
      </w:r>
    </w:p>
    <w:p w:rsidR="00783D8D" w:rsidRDefault="00783D8D" w:rsidP="00783D8D">
      <w:pPr>
        <w:ind w:firstLine="0"/>
        <w:outlineLvl w:val="0"/>
        <w:rPr>
          <w:rFonts w:eastAsia="Times New Roman"/>
          <w:b/>
          <w:i/>
          <w:szCs w:val="24"/>
          <w:lang w:eastAsia="ru-RU"/>
        </w:rPr>
      </w:pPr>
    </w:p>
    <w:p w:rsidR="00390C6A" w:rsidRPr="00783D8D" w:rsidRDefault="00390C6A" w:rsidP="00783D8D">
      <w:pPr>
        <w:ind w:firstLine="0"/>
        <w:outlineLvl w:val="0"/>
        <w:rPr>
          <w:rFonts w:eastAsiaTheme="minorHAnsi"/>
          <w:szCs w:val="24"/>
          <w:u w:val="single"/>
        </w:rPr>
      </w:pPr>
      <w:r w:rsidRPr="00783D8D">
        <w:rPr>
          <w:rFonts w:eastAsiaTheme="minorHAnsi"/>
          <w:szCs w:val="24"/>
          <w:u w:val="single"/>
        </w:rPr>
        <w:t>Формирование оценки</w:t>
      </w:r>
      <w:r w:rsidR="002230C4" w:rsidRPr="00783D8D">
        <w:rPr>
          <w:rFonts w:eastAsiaTheme="minorHAnsi"/>
          <w:szCs w:val="24"/>
          <w:u w:val="single"/>
        </w:rPr>
        <w:t xml:space="preserve"> за активность</w:t>
      </w:r>
      <w:r w:rsidR="00783D8D">
        <w:rPr>
          <w:rFonts w:eastAsiaTheme="minorHAnsi"/>
          <w:szCs w:val="24"/>
          <w:u w:val="single"/>
        </w:rPr>
        <w:t xml:space="preserve"> (аудиторная работа)</w:t>
      </w:r>
      <w:r w:rsidR="002230C4" w:rsidRPr="00783D8D">
        <w:rPr>
          <w:rFonts w:eastAsiaTheme="minorHAnsi"/>
          <w:szCs w:val="24"/>
          <w:u w:val="single"/>
        </w:rPr>
        <w:t>:</w:t>
      </w:r>
    </w:p>
    <w:p w:rsidR="00783D8D" w:rsidRDefault="00783D8D" w:rsidP="003C74B8">
      <w:pPr>
        <w:ind w:firstLine="0"/>
        <w:jc w:val="both"/>
        <w:rPr>
          <w:szCs w:val="24"/>
        </w:rPr>
      </w:pPr>
    </w:p>
    <w:p w:rsidR="00A621A5" w:rsidRPr="003C74B8" w:rsidRDefault="00783D8D" w:rsidP="003C74B8">
      <w:pPr>
        <w:ind w:firstLine="0"/>
        <w:jc w:val="both"/>
        <w:rPr>
          <w:b/>
          <w:szCs w:val="24"/>
        </w:rPr>
      </w:pPr>
      <w:r>
        <w:rPr>
          <w:szCs w:val="24"/>
        </w:rPr>
        <w:t>П</w:t>
      </w:r>
      <w:r w:rsidR="00A621A5" w:rsidRPr="003A3481">
        <w:rPr>
          <w:szCs w:val="24"/>
        </w:rPr>
        <w:t>реподав</w:t>
      </w:r>
      <w:r w:rsidR="00A621A5">
        <w:rPr>
          <w:szCs w:val="24"/>
        </w:rPr>
        <w:t xml:space="preserve">атель оценивает </w:t>
      </w:r>
      <w:r w:rsidR="00A621A5">
        <w:rPr>
          <w:rFonts w:eastAsiaTheme="minorHAnsi"/>
          <w:szCs w:val="24"/>
        </w:rPr>
        <w:t>активность</w:t>
      </w:r>
      <w:r w:rsidR="00A621A5">
        <w:rPr>
          <w:szCs w:val="24"/>
        </w:rPr>
        <w:t xml:space="preserve"> студента  по правильности и быстроте решения задач на прак</w:t>
      </w:r>
      <w:r>
        <w:rPr>
          <w:szCs w:val="24"/>
        </w:rPr>
        <w:t>тических занятиях, по активност</w:t>
      </w:r>
      <w:r w:rsidR="00A621A5">
        <w:rPr>
          <w:szCs w:val="24"/>
        </w:rPr>
        <w:t xml:space="preserve">ь участия в деловых играх и т.п. </w:t>
      </w:r>
      <w:r w:rsidR="00A621A5" w:rsidRPr="003A3481">
        <w:rPr>
          <w:szCs w:val="24"/>
        </w:rPr>
        <w:t xml:space="preserve">Оценки </w:t>
      </w:r>
      <w:r w:rsidR="00A621A5">
        <w:rPr>
          <w:szCs w:val="24"/>
        </w:rPr>
        <w:t xml:space="preserve">за активность </w:t>
      </w:r>
      <w:r w:rsidR="00A621A5" w:rsidRPr="003A3481">
        <w:rPr>
          <w:szCs w:val="24"/>
        </w:rPr>
        <w:t>преподаватель выставляет в рабочую ведомость. Результирующая оценка по 10-ти балльной ш</w:t>
      </w:r>
      <w:r w:rsidR="00A621A5">
        <w:rPr>
          <w:szCs w:val="24"/>
        </w:rPr>
        <w:t xml:space="preserve">кале за работу на семинарских </w:t>
      </w:r>
      <w:r w:rsidR="00A621A5" w:rsidRPr="003A3481">
        <w:rPr>
          <w:szCs w:val="24"/>
        </w:rPr>
        <w:t>занятиях определяется перед итоговым контролем</w:t>
      </w:r>
      <w:r w:rsidR="003C74B8" w:rsidRPr="003C74B8">
        <w:rPr>
          <w:rFonts w:eastAsiaTheme="minorHAnsi"/>
          <w:sz w:val="22"/>
        </w:rPr>
        <w:t xml:space="preserve"> </w:t>
      </w:r>
      <w:r w:rsidR="003C74B8" w:rsidRPr="003C74B8">
        <w:rPr>
          <w:rFonts w:eastAsiaTheme="minorHAnsi"/>
          <w:szCs w:val="24"/>
        </w:rPr>
        <w:t>как средняя арифметическая по всем элементам оценок, относящихся к данной категории</w:t>
      </w:r>
      <w:r w:rsidR="00A621A5" w:rsidRPr="003C74B8">
        <w:rPr>
          <w:szCs w:val="24"/>
        </w:rPr>
        <w:t xml:space="preserve"> - </w:t>
      </w:r>
      <w:proofErr w:type="spellStart"/>
      <w:r w:rsidR="00A621A5" w:rsidRPr="003C74B8">
        <w:rPr>
          <w:b/>
          <w:i/>
          <w:szCs w:val="24"/>
        </w:rPr>
        <w:t>О</w:t>
      </w:r>
      <w:r w:rsidR="00A621A5" w:rsidRPr="003C74B8">
        <w:rPr>
          <w:b/>
          <w:i/>
          <w:szCs w:val="24"/>
          <w:vertAlign w:val="subscript"/>
        </w:rPr>
        <w:t>ауд</w:t>
      </w:r>
      <w:proofErr w:type="spellEnd"/>
      <w:r w:rsidR="00A621A5" w:rsidRPr="003C74B8">
        <w:rPr>
          <w:b/>
          <w:szCs w:val="24"/>
        </w:rPr>
        <w:t>.</w:t>
      </w:r>
    </w:p>
    <w:p w:rsidR="00783D8D" w:rsidRDefault="00783D8D" w:rsidP="00783D8D">
      <w:pPr>
        <w:ind w:firstLine="0"/>
        <w:jc w:val="both"/>
        <w:outlineLvl w:val="0"/>
        <w:rPr>
          <w:rFonts w:eastAsiaTheme="minorHAnsi"/>
          <w:szCs w:val="24"/>
        </w:rPr>
      </w:pPr>
    </w:p>
    <w:p w:rsidR="00A621A5" w:rsidRDefault="00A621A5" w:rsidP="00783D8D">
      <w:pPr>
        <w:ind w:firstLine="0"/>
        <w:jc w:val="both"/>
        <w:outlineLvl w:val="0"/>
        <w:rPr>
          <w:rFonts w:eastAsiaTheme="minorHAnsi"/>
          <w:szCs w:val="24"/>
          <w:u w:val="single"/>
        </w:rPr>
      </w:pPr>
      <w:r w:rsidRPr="00783D8D">
        <w:rPr>
          <w:rFonts w:eastAsiaTheme="minorHAnsi"/>
          <w:szCs w:val="24"/>
          <w:u w:val="single"/>
        </w:rPr>
        <w:t>Формирование оценки за самостоятельную работу студента:</w:t>
      </w:r>
    </w:p>
    <w:p w:rsidR="00783D8D" w:rsidRPr="00783D8D" w:rsidRDefault="00783D8D" w:rsidP="00783D8D">
      <w:pPr>
        <w:ind w:firstLine="0"/>
        <w:jc w:val="both"/>
        <w:outlineLvl w:val="0"/>
        <w:rPr>
          <w:rFonts w:eastAsiaTheme="minorHAnsi"/>
          <w:szCs w:val="24"/>
          <w:u w:val="single"/>
        </w:rPr>
      </w:pPr>
    </w:p>
    <w:p w:rsidR="003C74B8" w:rsidRPr="00E45648" w:rsidRDefault="00783D8D" w:rsidP="003C74B8">
      <w:pPr>
        <w:spacing w:after="200" w:line="276" w:lineRule="auto"/>
        <w:ind w:firstLine="0"/>
        <w:jc w:val="both"/>
        <w:rPr>
          <w:rFonts w:eastAsiaTheme="minorHAnsi"/>
          <w:sz w:val="22"/>
        </w:rPr>
      </w:pPr>
      <w:r>
        <w:rPr>
          <w:rFonts w:eastAsiaTheme="minorHAnsi"/>
          <w:szCs w:val="24"/>
        </w:rPr>
        <w:t>С</w:t>
      </w:r>
      <w:r w:rsidR="00A621A5" w:rsidRPr="003C74B8">
        <w:rPr>
          <w:rFonts w:eastAsiaTheme="minorHAnsi"/>
          <w:szCs w:val="24"/>
        </w:rPr>
        <w:t>амостоятельная работа</w:t>
      </w:r>
      <w:r w:rsidR="00A621A5" w:rsidRPr="00E45648">
        <w:rPr>
          <w:rFonts w:eastAsiaTheme="minorHAnsi"/>
          <w:szCs w:val="24"/>
        </w:rPr>
        <w:t xml:space="preserve"> студентов</w:t>
      </w:r>
      <w:r w:rsidR="00A621A5" w:rsidRPr="003C74B8">
        <w:rPr>
          <w:rFonts w:eastAsiaTheme="minorHAnsi"/>
          <w:szCs w:val="24"/>
        </w:rPr>
        <w:t xml:space="preserve"> оценивается преподавателем по правильности </w:t>
      </w:r>
      <w:r w:rsidR="00A621A5" w:rsidRPr="00E45648">
        <w:rPr>
          <w:rFonts w:eastAsiaTheme="minorHAnsi"/>
          <w:szCs w:val="24"/>
        </w:rPr>
        <w:t xml:space="preserve"> выполнения домашних работ, задания для которых выдаются на семинарских занятиях</w:t>
      </w:r>
      <w:r w:rsidR="00A621A5" w:rsidRPr="003C74B8">
        <w:rPr>
          <w:rFonts w:eastAsiaTheme="minorHAnsi"/>
          <w:szCs w:val="24"/>
        </w:rPr>
        <w:t xml:space="preserve">, по качеству освоения материалов, предназначенных для самостоятельного изучения студентами, что выясняется </w:t>
      </w:r>
      <w:r w:rsidR="003C74B8" w:rsidRPr="003C74B8">
        <w:rPr>
          <w:rFonts w:eastAsiaTheme="minorHAnsi"/>
          <w:szCs w:val="24"/>
        </w:rPr>
        <w:t xml:space="preserve">при </w:t>
      </w:r>
      <w:r w:rsidR="00A621A5" w:rsidRPr="003C74B8">
        <w:rPr>
          <w:rFonts w:eastAsiaTheme="minorHAnsi"/>
          <w:szCs w:val="24"/>
        </w:rPr>
        <w:t xml:space="preserve"> </w:t>
      </w:r>
      <w:r w:rsidR="003C74B8" w:rsidRPr="003C74B8">
        <w:rPr>
          <w:rFonts w:eastAsiaTheme="minorHAnsi"/>
          <w:szCs w:val="24"/>
        </w:rPr>
        <w:t>проведении</w:t>
      </w:r>
      <w:r w:rsidR="00A621A5" w:rsidRPr="003C74B8">
        <w:rPr>
          <w:rFonts w:eastAsiaTheme="minorHAnsi"/>
          <w:szCs w:val="24"/>
        </w:rPr>
        <w:t xml:space="preserve"> промежуточных тестов</w:t>
      </w:r>
      <w:r w:rsidR="003C74B8" w:rsidRPr="003C74B8">
        <w:rPr>
          <w:rFonts w:eastAsiaTheme="minorHAnsi"/>
          <w:szCs w:val="24"/>
        </w:rPr>
        <w:t xml:space="preserve">. </w:t>
      </w:r>
      <w:r w:rsidR="003C74B8" w:rsidRPr="00E45648">
        <w:rPr>
          <w:rFonts w:eastAsiaTheme="minorHAnsi"/>
          <w:szCs w:val="24"/>
        </w:rPr>
        <w:t>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итоговым контролем</w:t>
      </w:r>
      <w:r w:rsidR="003C74B8" w:rsidRPr="003C74B8">
        <w:rPr>
          <w:rFonts w:eastAsiaTheme="minorHAnsi"/>
          <w:szCs w:val="24"/>
        </w:rPr>
        <w:t xml:space="preserve"> как средняя арифметическая по всем элементам оценок, относящихся к данной категории</w:t>
      </w:r>
      <w:r w:rsidR="003C74B8" w:rsidRPr="00E45648">
        <w:rPr>
          <w:rFonts w:eastAsiaTheme="minorHAnsi"/>
          <w:szCs w:val="24"/>
        </w:rPr>
        <w:t xml:space="preserve"> </w:t>
      </w:r>
      <w:r w:rsidR="003C74B8" w:rsidRPr="00E45648">
        <w:rPr>
          <w:rFonts w:eastAsiaTheme="minorHAnsi"/>
          <w:sz w:val="22"/>
        </w:rPr>
        <w:t xml:space="preserve">– </w:t>
      </w:r>
      <w:r w:rsidR="003C74B8" w:rsidRPr="00E45648">
        <w:rPr>
          <w:rFonts w:eastAsiaTheme="minorHAnsi"/>
          <w:b/>
          <w:i/>
          <w:sz w:val="22"/>
        </w:rPr>
        <w:t>Ос</w:t>
      </w:r>
      <w:r>
        <w:rPr>
          <w:rFonts w:eastAsiaTheme="minorHAnsi"/>
          <w:b/>
          <w:i/>
          <w:sz w:val="22"/>
        </w:rPr>
        <w:t>ам</w:t>
      </w:r>
      <w:r w:rsidR="003C74B8" w:rsidRPr="00E45648">
        <w:rPr>
          <w:rFonts w:eastAsiaTheme="minorHAnsi"/>
          <w:sz w:val="22"/>
        </w:rPr>
        <w:t xml:space="preserve">. </w:t>
      </w:r>
    </w:p>
    <w:p w:rsidR="00E65024" w:rsidRPr="00E45648" w:rsidRDefault="00E65024" w:rsidP="00504BCD">
      <w:pPr>
        <w:spacing w:after="200" w:line="276" w:lineRule="auto"/>
        <w:ind w:firstLine="708"/>
        <w:jc w:val="both"/>
        <w:rPr>
          <w:rFonts w:eastAsiaTheme="minorHAnsi"/>
          <w:szCs w:val="24"/>
        </w:rPr>
      </w:pPr>
      <w:r w:rsidRPr="00E45648">
        <w:rPr>
          <w:rFonts w:eastAsiaTheme="minorHAnsi"/>
          <w:szCs w:val="24"/>
        </w:rPr>
        <w:t xml:space="preserve">Накопленная оценка за текущий контроль </w:t>
      </w:r>
      <w:r w:rsidR="007975BE">
        <w:rPr>
          <w:rFonts w:eastAsiaTheme="minorHAnsi"/>
          <w:szCs w:val="24"/>
        </w:rPr>
        <w:t xml:space="preserve">второго года обучения (3 курс) </w:t>
      </w:r>
      <w:r w:rsidRPr="00E45648">
        <w:rPr>
          <w:rFonts w:eastAsiaTheme="minorHAnsi"/>
          <w:szCs w:val="24"/>
        </w:rPr>
        <w:t xml:space="preserve">учитывает результаты студента по текущему контролю следующим образом: </w:t>
      </w:r>
    </w:p>
    <w:p w:rsidR="007975BE" w:rsidRPr="00F14D62" w:rsidRDefault="007975BE" w:rsidP="007975BE">
      <w:pPr>
        <w:jc w:val="center"/>
        <w:rPr>
          <w:i/>
          <w:color w:val="FF0000"/>
          <w:szCs w:val="24"/>
        </w:rPr>
      </w:pPr>
      <w:proofErr w:type="spellStart"/>
      <w:r w:rsidRPr="00F7713F">
        <w:rPr>
          <w:i/>
          <w:szCs w:val="24"/>
        </w:rPr>
        <w:lastRenderedPageBreak/>
        <w:t>О</w:t>
      </w:r>
      <w:r w:rsidRPr="00F7713F">
        <w:rPr>
          <w:i/>
          <w:szCs w:val="24"/>
          <w:vertAlign w:val="subscript"/>
        </w:rPr>
        <w:t>накопленная</w:t>
      </w:r>
      <w:proofErr w:type="spellEnd"/>
      <w:r w:rsidRPr="00F7713F">
        <w:rPr>
          <w:i/>
          <w:szCs w:val="24"/>
          <w:vertAlign w:val="subscript"/>
        </w:rPr>
        <w:t xml:space="preserve"> </w:t>
      </w:r>
      <w:r>
        <w:rPr>
          <w:i/>
          <w:szCs w:val="24"/>
          <w:vertAlign w:val="subscript"/>
        </w:rPr>
        <w:t>2</w:t>
      </w:r>
      <w:r w:rsidRPr="00F7713F">
        <w:rPr>
          <w:i/>
          <w:szCs w:val="24"/>
        </w:rPr>
        <w:t xml:space="preserve"> = 0,</w:t>
      </w:r>
      <w:r>
        <w:rPr>
          <w:i/>
          <w:szCs w:val="24"/>
        </w:rPr>
        <w:t>4</w:t>
      </w:r>
      <w:r w:rsidRPr="00F7713F">
        <w:rPr>
          <w:i/>
          <w:szCs w:val="24"/>
        </w:rPr>
        <w:t xml:space="preserve"> </w:t>
      </w:r>
      <w:proofErr w:type="spellStart"/>
      <w:r w:rsidRPr="00F7713F">
        <w:rPr>
          <w:i/>
          <w:szCs w:val="24"/>
        </w:rPr>
        <w:t>О</w:t>
      </w:r>
      <w:r>
        <w:rPr>
          <w:i/>
          <w:szCs w:val="24"/>
          <w:vertAlign w:val="subscript"/>
        </w:rPr>
        <w:t>текущая</w:t>
      </w:r>
      <w:proofErr w:type="spellEnd"/>
      <w:r w:rsidR="002F797A">
        <w:rPr>
          <w:i/>
          <w:szCs w:val="24"/>
          <w:vertAlign w:val="subscript"/>
        </w:rPr>
        <w:t xml:space="preserve"> 2</w:t>
      </w:r>
      <w:r w:rsidRPr="00F7713F">
        <w:rPr>
          <w:i/>
          <w:szCs w:val="24"/>
          <w:vertAlign w:val="subscript"/>
        </w:rPr>
        <w:t xml:space="preserve"> </w:t>
      </w:r>
      <w:r w:rsidRPr="00F7713F">
        <w:rPr>
          <w:i/>
          <w:szCs w:val="24"/>
        </w:rPr>
        <w:t xml:space="preserve"> + 0.</w:t>
      </w:r>
      <w:r>
        <w:rPr>
          <w:i/>
          <w:szCs w:val="24"/>
        </w:rPr>
        <w:t>4</w:t>
      </w:r>
      <w:r w:rsidRPr="00F7713F">
        <w:rPr>
          <w:i/>
          <w:szCs w:val="24"/>
        </w:rPr>
        <w:t>·О</w:t>
      </w:r>
      <w:r w:rsidRPr="00F7713F">
        <w:rPr>
          <w:i/>
          <w:szCs w:val="24"/>
          <w:vertAlign w:val="subscript"/>
        </w:rPr>
        <w:t>аудиторная</w:t>
      </w:r>
      <w:proofErr w:type="gramStart"/>
      <w:r>
        <w:rPr>
          <w:i/>
          <w:szCs w:val="24"/>
          <w:vertAlign w:val="subscript"/>
        </w:rPr>
        <w:t>2</w:t>
      </w:r>
      <w:proofErr w:type="gramEnd"/>
      <w:r w:rsidRPr="00F7713F">
        <w:rPr>
          <w:i/>
          <w:szCs w:val="24"/>
        </w:rPr>
        <w:t xml:space="preserve"> + 0.</w:t>
      </w:r>
      <w:r>
        <w:rPr>
          <w:i/>
          <w:szCs w:val="24"/>
        </w:rPr>
        <w:t>2</w:t>
      </w:r>
      <w:r w:rsidRPr="00F7713F">
        <w:rPr>
          <w:i/>
          <w:szCs w:val="24"/>
        </w:rPr>
        <w:t>·О</w:t>
      </w:r>
      <w:r w:rsidRPr="00F7713F">
        <w:rPr>
          <w:i/>
          <w:szCs w:val="24"/>
          <w:vertAlign w:val="subscript"/>
        </w:rPr>
        <w:t>самостоятельная</w:t>
      </w:r>
      <w:r>
        <w:rPr>
          <w:i/>
          <w:szCs w:val="24"/>
          <w:vertAlign w:val="subscript"/>
        </w:rPr>
        <w:t>2</w:t>
      </w:r>
    </w:p>
    <w:p w:rsidR="007975BE" w:rsidRDefault="007975BE" w:rsidP="007975BE">
      <w:pPr>
        <w:ind w:firstLine="0"/>
        <w:outlineLvl w:val="0"/>
        <w:rPr>
          <w:rFonts w:eastAsiaTheme="minorHAnsi"/>
          <w:b/>
          <w:i/>
          <w:szCs w:val="24"/>
        </w:rPr>
      </w:pPr>
    </w:p>
    <w:p w:rsidR="00A621A5" w:rsidRPr="007975BE" w:rsidRDefault="00504BCD" w:rsidP="007975BE">
      <w:pPr>
        <w:ind w:firstLine="0"/>
        <w:outlineLvl w:val="0"/>
        <w:rPr>
          <w:rFonts w:eastAsia="Times New Roman"/>
          <w:szCs w:val="24"/>
          <w:u w:val="single"/>
          <w:lang w:eastAsia="ru-RU"/>
        </w:rPr>
      </w:pPr>
      <w:r w:rsidRPr="007975BE">
        <w:rPr>
          <w:rFonts w:eastAsia="Times New Roman"/>
          <w:szCs w:val="24"/>
          <w:u w:val="single"/>
          <w:lang w:eastAsia="ru-RU"/>
        </w:rPr>
        <w:t>Формирование итоговой  оценки за зачет в форме теста (см. п.6):</w:t>
      </w:r>
    </w:p>
    <w:p w:rsidR="007975BE" w:rsidRPr="00504BCD" w:rsidRDefault="007975BE" w:rsidP="007975BE">
      <w:pPr>
        <w:ind w:firstLine="0"/>
        <w:outlineLvl w:val="0"/>
        <w:rPr>
          <w:rFonts w:eastAsia="Times New Roman"/>
          <w:szCs w:val="24"/>
          <w:lang w:eastAsia="ru-RU"/>
        </w:rPr>
      </w:pPr>
    </w:p>
    <w:p w:rsidR="00504BCD" w:rsidRPr="00504BCD" w:rsidRDefault="007975BE" w:rsidP="00504BCD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</w:t>
      </w:r>
      <w:r w:rsidR="00504BCD" w:rsidRPr="00504BCD">
        <w:rPr>
          <w:rFonts w:eastAsia="Times New Roman"/>
          <w:szCs w:val="24"/>
          <w:lang w:eastAsia="ru-RU"/>
        </w:rPr>
        <w:t>ценка за зачет (</w:t>
      </w:r>
      <w:proofErr w:type="spellStart"/>
      <w:r w:rsidR="00504BCD" w:rsidRPr="00504BCD">
        <w:rPr>
          <w:rFonts w:eastAsia="Times New Roman"/>
          <w:b/>
          <w:i/>
          <w:szCs w:val="24"/>
          <w:lang w:eastAsia="ru-RU"/>
        </w:rPr>
        <w:t>Оз</w:t>
      </w:r>
      <w:proofErr w:type="spellEnd"/>
      <w:r w:rsidR="00504BCD" w:rsidRPr="00504BCD">
        <w:rPr>
          <w:rFonts w:eastAsia="Times New Roman"/>
          <w:szCs w:val="24"/>
          <w:lang w:eastAsia="ru-RU"/>
        </w:rPr>
        <w:t>) выставляются по 10-ти балльной шкале, а именно: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>100% правильных ответов – 10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90%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9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80%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8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70%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7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60%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6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50%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5 баллов,</w:t>
      </w:r>
    </w:p>
    <w:p w:rsidR="00504BCD" w:rsidRP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 xml:space="preserve">40% </w:t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</w:r>
      <w:r w:rsidRPr="00504BCD">
        <w:rPr>
          <w:rFonts w:eastAsia="Times New Roman"/>
          <w:szCs w:val="24"/>
          <w:lang w:eastAsia="ru-RU"/>
        </w:rPr>
        <w:tab/>
        <w:t xml:space="preserve">      –   4 балла.</w:t>
      </w:r>
    </w:p>
    <w:p w:rsidR="00504BCD" w:rsidRDefault="00504BCD" w:rsidP="00504BCD">
      <w:pPr>
        <w:ind w:firstLine="0"/>
        <w:jc w:val="both"/>
        <w:rPr>
          <w:rFonts w:eastAsia="Times New Roman"/>
          <w:szCs w:val="24"/>
          <w:lang w:eastAsia="ru-RU"/>
        </w:rPr>
      </w:pPr>
      <w:r w:rsidRPr="00504BCD">
        <w:rPr>
          <w:rFonts w:eastAsia="Times New Roman"/>
          <w:szCs w:val="24"/>
          <w:lang w:eastAsia="ru-RU"/>
        </w:rPr>
        <w:t>При меньшем количестве правильных ответов результат выполнения тестового задания получает оценку «0» («неудовлетворительно»).</w:t>
      </w:r>
    </w:p>
    <w:p w:rsidR="006A773A" w:rsidRPr="00504BCD" w:rsidRDefault="006A773A" w:rsidP="00504BCD">
      <w:pPr>
        <w:ind w:firstLine="0"/>
        <w:jc w:val="both"/>
        <w:rPr>
          <w:rFonts w:eastAsia="Times New Roman"/>
          <w:szCs w:val="24"/>
          <w:lang w:eastAsia="ru-RU"/>
        </w:rPr>
      </w:pPr>
    </w:p>
    <w:p w:rsidR="007975BE" w:rsidRDefault="007975BE" w:rsidP="007975BE">
      <w:pPr>
        <w:spacing w:after="200" w:line="276" w:lineRule="auto"/>
        <w:ind w:firstLine="0"/>
        <w:rPr>
          <w:rFonts w:eastAsiaTheme="minorHAnsi"/>
          <w:szCs w:val="24"/>
        </w:rPr>
      </w:pPr>
    </w:p>
    <w:p w:rsidR="006A773A" w:rsidRPr="00E45648" w:rsidRDefault="006A773A" w:rsidP="007975BE">
      <w:pPr>
        <w:spacing w:after="200" w:line="276" w:lineRule="auto"/>
        <w:ind w:firstLine="0"/>
        <w:rPr>
          <w:rFonts w:eastAsiaTheme="minorHAnsi"/>
          <w:szCs w:val="24"/>
        </w:rPr>
      </w:pPr>
      <w:r w:rsidRPr="006A773A">
        <w:rPr>
          <w:rFonts w:eastAsiaTheme="minorHAnsi"/>
          <w:szCs w:val="24"/>
        </w:rPr>
        <w:t>Результирующая оценка за курс</w:t>
      </w:r>
      <w:r w:rsidR="007C2AFE">
        <w:rPr>
          <w:rFonts w:eastAsiaTheme="minorHAnsi"/>
          <w:szCs w:val="24"/>
        </w:rPr>
        <w:t xml:space="preserve"> (</w:t>
      </w:r>
      <w:r w:rsidR="007C2AFE">
        <w:rPr>
          <w:rFonts w:eastAsiaTheme="minorHAnsi"/>
          <w:b/>
          <w:i/>
          <w:szCs w:val="24"/>
        </w:rPr>
        <w:t>О</w:t>
      </w:r>
      <w:r w:rsidR="007C2AFE" w:rsidRPr="0078618E">
        <w:rPr>
          <w:rFonts w:eastAsiaTheme="minorHAnsi"/>
          <w:b/>
          <w:i/>
          <w:sz w:val="20"/>
          <w:szCs w:val="20"/>
        </w:rPr>
        <w:t>р</w:t>
      </w:r>
      <w:r w:rsidR="007C2AFE">
        <w:rPr>
          <w:rFonts w:eastAsiaTheme="minorHAnsi"/>
          <w:szCs w:val="24"/>
        </w:rPr>
        <w:t>)</w:t>
      </w:r>
      <w:r w:rsidRPr="006A773A">
        <w:rPr>
          <w:rFonts w:eastAsiaTheme="minorHAnsi"/>
          <w:szCs w:val="24"/>
        </w:rPr>
        <w:t xml:space="preserve"> </w:t>
      </w:r>
      <w:r w:rsidRPr="00E45648">
        <w:rPr>
          <w:rFonts w:eastAsiaTheme="minorHAnsi"/>
          <w:szCs w:val="24"/>
        </w:rPr>
        <w:t xml:space="preserve"> рассчитывается следующим образом:</w:t>
      </w:r>
    </w:p>
    <w:p w:rsidR="007C2AFE" w:rsidRDefault="007C2AFE" w:rsidP="007C2AFE">
      <w:pPr>
        <w:spacing w:after="200" w:line="276" w:lineRule="auto"/>
        <w:ind w:firstLine="0"/>
        <w:jc w:val="center"/>
        <w:rPr>
          <w:rFonts w:eastAsiaTheme="minorHAnsi"/>
          <w:b/>
          <w:i/>
          <w:sz w:val="20"/>
          <w:szCs w:val="20"/>
        </w:rPr>
      </w:pPr>
      <w:proofErr w:type="spellStart"/>
      <w:r>
        <w:rPr>
          <w:rFonts w:eastAsiaTheme="minorHAnsi"/>
          <w:b/>
          <w:i/>
          <w:szCs w:val="24"/>
        </w:rPr>
        <w:t>О</w:t>
      </w:r>
      <w:r w:rsidRPr="007975BE">
        <w:rPr>
          <w:rFonts w:eastAsiaTheme="minorHAnsi"/>
          <w:b/>
          <w:i/>
          <w:sz w:val="20"/>
          <w:szCs w:val="20"/>
          <w:vertAlign w:val="subscript"/>
        </w:rPr>
        <w:t>р</w:t>
      </w:r>
      <w:r w:rsidR="007975BE" w:rsidRPr="007975BE">
        <w:rPr>
          <w:rFonts w:eastAsiaTheme="minorHAnsi"/>
          <w:b/>
          <w:i/>
          <w:sz w:val="20"/>
          <w:szCs w:val="20"/>
          <w:vertAlign w:val="subscript"/>
        </w:rPr>
        <w:t>езультирующая</w:t>
      </w:r>
      <w:proofErr w:type="spellEnd"/>
      <w:r w:rsidR="00C529AD">
        <w:rPr>
          <w:rFonts w:eastAsiaTheme="minorHAnsi"/>
          <w:b/>
          <w:i/>
          <w:sz w:val="20"/>
          <w:szCs w:val="20"/>
          <w:vertAlign w:val="subscript"/>
        </w:rPr>
        <w:t xml:space="preserve"> </w:t>
      </w:r>
      <w:r w:rsidRPr="00E45648">
        <w:rPr>
          <w:rFonts w:eastAsiaTheme="minorHAnsi"/>
          <w:b/>
          <w:i/>
          <w:szCs w:val="24"/>
        </w:rPr>
        <w:t xml:space="preserve"> = </w:t>
      </w:r>
      <w:r>
        <w:rPr>
          <w:rFonts w:eastAsiaTheme="minorHAnsi"/>
          <w:b/>
          <w:i/>
          <w:szCs w:val="24"/>
        </w:rPr>
        <w:t xml:space="preserve">0,6 * </w:t>
      </w:r>
      <w:proofErr w:type="spellStart"/>
      <w:r>
        <w:rPr>
          <w:rFonts w:eastAsiaTheme="minorHAnsi"/>
          <w:b/>
          <w:i/>
          <w:szCs w:val="24"/>
        </w:rPr>
        <w:t>О</w:t>
      </w:r>
      <w:r w:rsidRPr="007975BE">
        <w:rPr>
          <w:rFonts w:eastAsiaTheme="minorHAnsi"/>
          <w:b/>
          <w:i/>
          <w:sz w:val="20"/>
          <w:szCs w:val="20"/>
          <w:vertAlign w:val="subscript"/>
        </w:rPr>
        <w:t>нак</w:t>
      </w:r>
      <w:r w:rsidR="007975BE" w:rsidRPr="007975BE">
        <w:rPr>
          <w:rFonts w:eastAsiaTheme="minorHAnsi"/>
          <w:b/>
          <w:i/>
          <w:sz w:val="20"/>
          <w:szCs w:val="20"/>
          <w:vertAlign w:val="subscript"/>
        </w:rPr>
        <w:t>опленная</w:t>
      </w:r>
      <w:proofErr w:type="spellEnd"/>
      <w:r w:rsidR="007975BE" w:rsidRPr="007975BE">
        <w:rPr>
          <w:rFonts w:eastAsiaTheme="minorHAnsi"/>
          <w:b/>
          <w:i/>
          <w:sz w:val="20"/>
          <w:szCs w:val="20"/>
          <w:vertAlign w:val="subscript"/>
        </w:rPr>
        <w:t xml:space="preserve"> итоговая</w:t>
      </w:r>
      <w:r>
        <w:rPr>
          <w:rFonts w:eastAsiaTheme="minorHAnsi"/>
          <w:b/>
          <w:i/>
          <w:szCs w:val="24"/>
        </w:rPr>
        <w:t xml:space="preserve"> + 0,4</w:t>
      </w:r>
      <w:proofErr w:type="gramStart"/>
      <w:r>
        <w:rPr>
          <w:rFonts w:eastAsiaTheme="minorHAnsi"/>
          <w:b/>
          <w:i/>
          <w:szCs w:val="24"/>
        </w:rPr>
        <w:t xml:space="preserve"> * О</w:t>
      </w:r>
      <w:proofErr w:type="gramEnd"/>
      <w:r w:rsidR="007975BE">
        <w:rPr>
          <w:rFonts w:eastAsiaTheme="minorHAnsi"/>
          <w:b/>
          <w:i/>
          <w:szCs w:val="24"/>
        </w:rPr>
        <w:t xml:space="preserve"> </w:t>
      </w:r>
      <w:r w:rsidRPr="007975BE">
        <w:rPr>
          <w:rFonts w:eastAsiaTheme="minorHAnsi"/>
          <w:b/>
          <w:i/>
          <w:sz w:val="20"/>
          <w:szCs w:val="20"/>
          <w:vertAlign w:val="subscript"/>
        </w:rPr>
        <w:t>з</w:t>
      </w:r>
      <w:r w:rsidR="007975BE" w:rsidRPr="007975BE">
        <w:rPr>
          <w:rFonts w:eastAsiaTheme="minorHAnsi"/>
          <w:b/>
          <w:i/>
          <w:sz w:val="20"/>
          <w:szCs w:val="20"/>
          <w:vertAlign w:val="subscript"/>
        </w:rPr>
        <w:t>ачет</w:t>
      </w:r>
      <w:r w:rsidR="007975BE">
        <w:rPr>
          <w:rFonts w:eastAsiaTheme="minorHAnsi"/>
          <w:b/>
          <w:i/>
          <w:sz w:val="20"/>
          <w:szCs w:val="20"/>
          <w:vertAlign w:val="subscript"/>
        </w:rPr>
        <w:t xml:space="preserve"> 2</w:t>
      </w:r>
      <w:r w:rsidR="00C529AD">
        <w:rPr>
          <w:rFonts w:eastAsiaTheme="minorHAnsi"/>
          <w:b/>
          <w:i/>
          <w:sz w:val="20"/>
          <w:szCs w:val="20"/>
          <w:vertAlign w:val="subscript"/>
        </w:rPr>
        <w:t xml:space="preserve"> года (3 курс)</w:t>
      </w:r>
      <w:r w:rsidR="007975BE">
        <w:rPr>
          <w:rFonts w:eastAsiaTheme="minorHAnsi"/>
          <w:b/>
          <w:i/>
          <w:sz w:val="20"/>
          <w:szCs w:val="20"/>
        </w:rPr>
        <w:t>, где</w:t>
      </w:r>
    </w:p>
    <w:p w:rsidR="007975BE" w:rsidRDefault="007975BE" w:rsidP="007C2AFE">
      <w:pPr>
        <w:spacing w:after="200" w:line="276" w:lineRule="auto"/>
        <w:ind w:firstLine="0"/>
        <w:jc w:val="center"/>
        <w:rPr>
          <w:rFonts w:eastAsiaTheme="minorHAnsi"/>
          <w:b/>
          <w:i/>
          <w:sz w:val="20"/>
          <w:szCs w:val="20"/>
        </w:rPr>
      </w:pPr>
      <w:proofErr w:type="spellStart"/>
      <w:r>
        <w:rPr>
          <w:rFonts w:eastAsiaTheme="minorHAnsi"/>
          <w:b/>
          <w:i/>
          <w:szCs w:val="24"/>
        </w:rPr>
        <w:t>О</w:t>
      </w:r>
      <w:r w:rsidRPr="007975BE">
        <w:rPr>
          <w:rFonts w:eastAsiaTheme="minorHAnsi"/>
          <w:b/>
          <w:i/>
          <w:sz w:val="20"/>
          <w:szCs w:val="20"/>
          <w:vertAlign w:val="subscript"/>
        </w:rPr>
        <w:t>накопленная</w:t>
      </w:r>
      <w:proofErr w:type="spellEnd"/>
      <w:r w:rsidRPr="007975BE">
        <w:rPr>
          <w:rFonts w:eastAsiaTheme="minorHAnsi"/>
          <w:b/>
          <w:i/>
          <w:sz w:val="20"/>
          <w:szCs w:val="20"/>
          <w:vertAlign w:val="subscript"/>
        </w:rPr>
        <w:t xml:space="preserve"> </w:t>
      </w:r>
      <w:proofErr w:type="gramStart"/>
      <w:r w:rsidRPr="007975BE">
        <w:rPr>
          <w:rFonts w:eastAsiaTheme="minorHAnsi"/>
          <w:b/>
          <w:i/>
          <w:sz w:val="20"/>
          <w:szCs w:val="20"/>
          <w:vertAlign w:val="subscript"/>
        </w:rPr>
        <w:t>итоговая</w:t>
      </w:r>
      <w:proofErr w:type="gramEnd"/>
      <w:r w:rsidRPr="00E45648">
        <w:rPr>
          <w:rFonts w:eastAsiaTheme="minorHAnsi"/>
          <w:b/>
          <w:i/>
          <w:szCs w:val="24"/>
        </w:rPr>
        <w:t xml:space="preserve">= </w:t>
      </w:r>
      <w:r>
        <w:rPr>
          <w:rFonts w:eastAsiaTheme="minorHAnsi"/>
          <w:b/>
          <w:i/>
          <w:szCs w:val="24"/>
        </w:rPr>
        <w:t>0,</w:t>
      </w:r>
      <w:r w:rsidR="00C529AD">
        <w:rPr>
          <w:rFonts w:eastAsiaTheme="minorHAnsi"/>
          <w:b/>
          <w:i/>
          <w:szCs w:val="24"/>
        </w:rPr>
        <w:t>5</w:t>
      </w:r>
      <w:r>
        <w:rPr>
          <w:rFonts w:eastAsiaTheme="minorHAnsi"/>
          <w:b/>
          <w:i/>
          <w:szCs w:val="24"/>
        </w:rPr>
        <w:t xml:space="preserve"> * </w:t>
      </w:r>
      <w:proofErr w:type="spellStart"/>
      <w:r>
        <w:rPr>
          <w:rFonts w:eastAsiaTheme="minorHAnsi"/>
          <w:b/>
          <w:i/>
          <w:szCs w:val="24"/>
        </w:rPr>
        <w:t>О</w:t>
      </w:r>
      <w:r w:rsidRPr="007975BE">
        <w:rPr>
          <w:rFonts w:eastAsiaTheme="minorHAnsi"/>
          <w:b/>
          <w:i/>
          <w:sz w:val="20"/>
          <w:szCs w:val="20"/>
          <w:vertAlign w:val="subscript"/>
        </w:rPr>
        <w:t>накопленная</w:t>
      </w:r>
      <w:proofErr w:type="spellEnd"/>
      <w:r w:rsidRPr="007975BE">
        <w:rPr>
          <w:rFonts w:eastAsiaTheme="minorHAnsi"/>
          <w:b/>
          <w:i/>
          <w:sz w:val="20"/>
          <w:szCs w:val="20"/>
          <w:vertAlign w:val="subscript"/>
        </w:rPr>
        <w:t xml:space="preserve"> </w:t>
      </w:r>
      <w:r w:rsidR="00C529AD">
        <w:rPr>
          <w:rFonts w:eastAsiaTheme="minorHAnsi"/>
          <w:b/>
          <w:i/>
          <w:sz w:val="20"/>
          <w:szCs w:val="20"/>
          <w:vertAlign w:val="subscript"/>
        </w:rPr>
        <w:t>2 года (3 курс)</w:t>
      </w:r>
      <w:r>
        <w:rPr>
          <w:rFonts w:eastAsiaTheme="minorHAnsi"/>
          <w:b/>
          <w:i/>
          <w:szCs w:val="24"/>
        </w:rPr>
        <w:t xml:space="preserve"> + 0,</w:t>
      </w:r>
      <w:r w:rsidR="00C529AD">
        <w:rPr>
          <w:rFonts w:eastAsiaTheme="minorHAnsi"/>
          <w:b/>
          <w:i/>
          <w:szCs w:val="24"/>
        </w:rPr>
        <w:t>5</w:t>
      </w:r>
      <w:r>
        <w:rPr>
          <w:rFonts w:eastAsiaTheme="minorHAnsi"/>
          <w:b/>
          <w:i/>
          <w:szCs w:val="24"/>
        </w:rPr>
        <w:t xml:space="preserve"> * </w:t>
      </w:r>
      <w:proofErr w:type="spellStart"/>
      <w:r w:rsidR="00C529AD">
        <w:rPr>
          <w:rFonts w:eastAsiaTheme="minorHAnsi"/>
          <w:b/>
          <w:i/>
          <w:szCs w:val="24"/>
        </w:rPr>
        <w:t>О</w:t>
      </w:r>
      <w:r w:rsidR="00C529AD">
        <w:rPr>
          <w:rFonts w:eastAsiaTheme="minorHAnsi"/>
          <w:b/>
          <w:i/>
          <w:sz w:val="20"/>
          <w:szCs w:val="20"/>
          <w:vertAlign w:val="subscript"/>
        </w:rPr>
        <w:t>промежуточная</w:t>
      </w:r>
      <w:proofErr w:type="spellEnd"/>
      <w:r w:rsidR="00C529AD">
        <w:rPr>
          <w:rFonts w:eastAsiaTheme="minorHAnsi"/>
          <w:b/>
          <w:i/>
          <w:sz w:val="20"/>
          <w:szCs w:val="20"/>
          <w:vertAlign w:val="subscript"/>
        </w:rPr>
        <w:t xml:space="preserve"> 1</w:t>
      </w:r>
      <w:r>
        <w:rPr>
          <w:rFonts w:eastAsiaTheme="minorHAnsi"/>
          <w:b/>
          <w:i/>
          <w:sz w:val="20"/>
          <w:szCs w:val="20"/>
          <w:vertAlign w:val="subscript"/>
        </w:rPr>
        <w:t xml:space="preserve"> </w:t>
      </w:r>
      <w:r w:rsidR="00C529AD">
        <w:rPr>
          <w:rFonts w:eastAsiaTheme="minorHAnsi"/>
          <w:b/>
          <w:i/>
          <w:sz w:val="20"/>
          <w:szCs w:val="20"/>
          <w:vertAlign w:val="subscript"/>
        </w:rPr>
        <w:t>года (2 курс)</w:t>
      </w:r>
    </w:p>
    <w:p w:rsidR="00504BCD" w:rsidRDefault="009C48F5" w:rsidP="00D41593">
      <w:pPr>
        <w:ind w:firstLine="0"/>
        <w:jc w:val="both"/>
        <w:outlineLvl w:val="0"/>
        <w:rPr>
          <w:rFonts w:eastAsiaTheme="minorHAnsi"/>
          <w:sz w:val="22"/>
        </w:rPr>
      </w:pPr>
      <w:r>
        <w:rPr>
          <w:rFonts w:eastAsia="Times New Roman"/>
          <w:szCs w:val="24"/>
          <w:lang w:eastAsia="ru-RU"/>
        </w:rPr>
        <w:t xml:space="preserve">Округляется только результирующая оценка. </w:t>
      </w:r>
      <w:r w:rsidRPr="009C48F5">
        <w:rPr>
          <w:rFonts w:eastAsiaTheme="minorHAnsi"/>
          <w:szCs w:val="24"/>
        </w:rPr>
        <w:t>С</w:t>
      </w:r>
      <w:r w:rsidRPr="00E45648">
        <w:rPr>
          <w:rFonts w:eastAsiaTheme="minorHAnsi"/>
          <w:szCs w:val="24"/>
        </w:rPr>
        <w:t xml:space="preserve">пособ </w:t>
      </w:r>
      <w:r w:rsidRPr="009C48F5">
        <w:rPr>
          <w:rFonts w:eastAsiaTheme="minorHAnsi"/>
          <w:szCs w:val="24"/>
        </w:rPr>
        <w:t xml:space="preserve">округления </w:t>
      </w:r>
      <w:r w:rsidRPr="00E45648">
        <w:rPr>
          <w:rFonts w:eastAsiaTheme="minorHAnsi"/>
          <w:szCs w:val="24"/>
        </w:rPr>
        <w:t>– арифметический</w:t>
      </w:r>
      <w:r w:rsidR="00657A79">
        <w:rPr>
          <w:rFonts w:eastAsiaTheme="minorHAnsi"/>
          <w:sz w:val="22"/>
        </w:rPr>
        <w:t>.</w:t>
      </w:r>
    </w:p>
    <w:p w:rsidR="00D978B7" w:rsidRDefault="00D978B7" w:rsidP="00D978B7">
      <w:pPr>
        <w:tabs>
          <w:tab w:val="left" w:pos="360"/>
        </w:tabs>
        <w:jc w:val="both"/>
      </w:pPr>
      <w:r w:rsidRPr="00FD2980">
        <w:t>В случае  пересдачи</w:t>
      </w:r>
      <w:r>
        <w:t xml:space="preserve"> </w:t>
      </w:r>
      <w:r w:rsidR="005B6A19">
        <w:t xml:space="preserve">результирующей оценки </w:t>
      </w:r>
      <w:r>
        <w:t>все накопленные баллы теряются. Студент пишет работу, состоящую из задач</w:t>
      </w:r>
      <w:r w:rsidR="00FD2980">
        <w:t>и и теоретического вопроса, на который отвечает устно</w:t>
      </w:r>
      <w:r>
        <w:t xml:space="preserve">. </w:t>
      </w:r>
      <w:r w:rsidR="00FD2980">
        <w:t xml:space="preserve">Задача и вопрос </w:t>
      </w:r>
      <w:r>
        <w:t>выб</w:t>
      </w:r>
      <w:r w:rsidR="00FD2980">
        <w:t>ираются</w:t>
      </w:r>
      <w:r>
        <w:t xml:space="preserve"> преподавателем из списка вопросов для пересдачи. Оценка </w:t>
      </w:r>
      <w:r w:rsidR="00FD2980">
        <w:t xml:space="preserve">в этом случае </w:t>
      </w:r>
      <w:r>
        <w:t>складывается следующим образом:</w:t>
      </w:r>
    </w:p>
    <w:p w:rsidR="00D978B7" w:rsidRDefault="00D978B7" w:rsidP="00D978B7">
      <w:pPr>
        <w:tabs>
          <w:tab w:val="left" w:pos="360"/>
        </w:tabs>
        <w:jc w:val="both"/>
      </w:pPr>
    </w:p>
    <w:p w:rsidR="00D978B7" w:rsidRPr="00FD2980" w:rsidRDefault="00D978B7" w:rsidP="00D978B7">
      <w:pPr>
        <w:jc w:val="center"/>
        <w:rPr>
          <w:b/>
          <w:i/>
          <w:szCs w:val="24"/>
        </w:rPr>
      </w:pPr>
      <w:proofErr w:type="spellStart"/>
      <w:r w:rsidRPr="00FD2980">
        <w:rPr>
          <w:b/>
          <w:i/>
          <w:szCs w:val="24"/>
        </w:rPr>
        <w:t>О</w:t>
      </w:r>
      <w:r w:rsidR="002F797A">
        <w:rPr>
          <w:b/>
          <w:i/>
          <w:szCs w:val="24"/>
          <w:vertAlign w:val="subscript"/>
        </w:rPr>
        <w:t>зачет</w:t>
      </w:r>
      <w:proofErr w:type="spellEnd"/>
      <w:r w:rsidR="002F797A">
        <w:rPr>
          <w:b/>
          <w:i/>
          <w:szCs w:val="24"/>
          <w:vertAlign w:val="subscript"/>
        </w:rPr>
        <w:t xml:space="preserve">  </w:t>
      </w:r>
      <w:r w:rsidR="002F797A" w:rsidRPr="002F797A">
        <w:rPr>
          <w:b/>
          <w:i/>
          <w:szCs w:val="24"/>
          <w:vertAlign w:val="subscript"/>
        </w:rPr>
        <w:t>2</w:t>
      </w:r>
      <w:r w:rsidR="002F797A">
        <w:rPr>
          <w:b/>
          <w:i/>
          <w:szCs w:val="24"/>
          <w:vertAlign w:val="subscript"/>
        </w:rPr>
        <w:t xml:space="preserve"> </w:t>
      </w:r>
      <w:r w:rsidR="002F797A" w:rsidRPr="002F797A">
        <w:rPr>
          <w:b/>
          <w:i/>
          <w:szCs w:val="24"/>
          <w:vertAlign w:val="subscript"/>
        </w:rPr>
        <w:t>года</w:t>
      </w:r>
      <w:r w:rsidRPr="00FD2980">
        <w:rPr>
          <w:b/>
          <w:i/>
          <w:szCs w:val="24"/>
        </w:rPr>
        <w:t xml:space="preserve"> = </w:t>
      </w:r>
      <w:r w:rsidR="00FD2980" w:rsidRPr="00FD2980">
        <w:rPr>
          <w:b/>
          <w:i/>
          <w:szCs w:val="24"/>
        </w:rPr>
        <w:t>0,5</w:t>
      </w:r>
      <w:r w:rsidRPr="00FD2980">
        <w:rPr>
          <w:b/>
          <w:i/>
          <w:szCs w:val="24"/>
        </w:rPr>
        <w:t>·О</w:t>
      </w:r>
      <w:r w:rsidR="00FD2980" w:rsidRPr="00FD2980">
        <w:rPr>
          <w:b/>
          <w:i/>
          <w:szCs w:val="24"/>
          <w:vertAlign w:val="subscript"/>
        </w:rPr>
        <w:t>вопрос</w:t>
      </w:r>
      <w:r w:rsidRPr="00FD2980">
        <w:rPr>
          <w:b/>
          <w:i/>
          <w:szCs w:val="24"/>
        </w:rPr>
        <w:t xml:space="preserve"> + </w:t>
      </w:r>
      <w:r w:rsidR="00FD2980" w:rsidRPr="00FD2980">
        <w:rPr>
          <w:b/>
          <w:i/>
          <w:szCs w:val="24"/>
        </w:rPr>
        <w:t>0,5</w:t>
      </w:r>
      <w:r w:rsidRPr="00FD2980">
        <w:rPr>
          <w:b/>
          <w:i/>
          <w:szCs w:val="24"/>
        </w:rPr>
        <w:t>·</w:t>
      </w:r>
      <w:r w:rsidR="00FD2980" w:rsidRPr="00FD2980">
        <w:rPr>
          <w:b/>
          <w:i/>
          <w:szCs w:val="24"/>
        </w:rPr>
        <w:t xml:space="preserve"> </w:t>
      </w:r>
      <w:proofErr w:type="spellStart"/>
      <w:r w:rsidR="00FD2980" w:rsidRPr="00FD2980">
        <w:rPr>
          <w:b/>
          <w:i/>
          <w:szCs w:val="24"/>
        </w:rPr>
        <w:t>О</w:t>
      </w:r>
      <w:r w:rsidR="00FD2980">
        <w:rPr>
          <w:b/>
          <w:i/>
          <w:szCs w:val="24"/>
          <w:vertAlign w:val="subscript"/>
        </w:rPr>
        <w:t>задача</w:t>
      </w:r>
      <w:proofErr w:type="spellEnd"/>
    </w:p>
    <w:p w:rsidR="00D978B7" w:rsidRDefault="00FD2980" w:rsidP="00FD2980">
      <w:pPr>
        <w:ind w:firstLine="0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где</w:t>
      </w:r>
    </w:p>
    <w:p w:rsidR="00FD2980" w:rsidRDefault="00FD2980" w:rsidP="00FD2980">
      <w:pPr>
        <w:ind w:firstLine="0"/>
        <w:outlineLvl w:val="0"/>
        <w:rPr>
          <w:b/>
          <w:i/>
          <w:szCs w:val="24"/>
          <w:vertAlign w:val="subscript"/>
        </w:rPr>
      </w:pPr>
      <w:proofErr w:type="spellStart"/>
      <w:r w:rsidRPr="00FD2980">
        <w:rPr>
          <w:b/>
          <w:i/>
          <w:szCs w:val="24"/>
        </w:rPr>
        <w:t>О</w:t>
      </w:r>
      <w:r w:rsidRPr="00FD2980">
        <w:rPr>
          <w:b/>
          <w:i/>
          <w:szCs w:val="24"/>
          <w:vertAlign w:val="subscript"/>
        </w:rPr>
        <w:t>вопрос</w:t>
      </w:r>
      <w:proofErr w:type="spellEnd"/>
      <w:r>
        <w:rPr>
          <w:b/>
          <w:i/>
          <w:szCs w:val="24"/>
          <w:vertAlign w:val="subscript"/>
        </w:rPr>
        <w:t xml:space="preserve"> </w:t>
      </w:r>
      <w:r w:rsidRPr="00504BCD">
        <w:rPr>
          <w:rFonts w:eastAsia="Times New Roman"/>
          <w:szCs w:val="24"/>
          <w:lang w:eastAsia="ru-RU"/>
        </w:rPr>
        <w:t>–</w:t>
      </w:r>
      <w:r>
        <w:rPr>
          <w:rFonts w:eastAsia="Times New Roman"/>
          <w:szCs w:val="24"/>
          <w:lang w:eastAsia="ru-RU"/>
        </w:rPr>
        <w:t xml:space="preserve"> оценка за вопрос</w:t>
      </w:r>
    </w:p>
    <w:p w:rsidR="00FD2980" w:rsidRDefault="00FD2980" w:rsidP="00FD2980">
      <w:pPr>
        <w:ind w:firstLine="0"/>
        <w:rPr>
          <w:rFonts w:eastAsia="Times New Roman"/>
          <w:szCs w:val="24"/>
          <w:lang w:eastAsia="ru-RU"/>
        </w:rPr>
      </w:pPr>
      <w:proofErr w:type="spellStart"/>
      <w:r w:rsidRPr="00FD2980">
        <w:rPr>
          <w:b/>
          <w:i/>
          <w:szCs w:val="24"/>
        </w:rPr>
        <w:t>О</w:t>
      </w:r>
      <w:r>
        <w:rPr>
          <w:b/>
          <w:i/>
          <w:szCs w:val="24"/>
          <w:vertAlign w:val="subscript"/>
        </w:rPr>
        <w:t>задач</w:t>
      </w:r>
      <w:proofErr w:type="gramStart"/>
      <w:r>
        <w:rPr>
          <w:b/>
          <w:i/>
          <w:szCs w:val="24"/>
          <w:vertAlign w:val="subscript"/>
        </w:rPr>
        <w:t>а</w:t>
      </w:r>
      <w:proofErr w:type="spellEnd"/>
      <w:r w:rsidRPr="00504BCD">
        <w:rPr>
          <w:rFonts w:eastAsia="Times New Roman"/>
          <w:szCs w:val="24"/>
          <w:lang w:eastAsia="ru-RU"/>
        </w:rPr>
        <w:t>–</w:t>
      </w:r>
      <w:proofErr w:type="gramEnd"/>
      <w:r>
        <w:rPr>
          <w:rFonts w:eastAsia="Times New Roman"/>
          <w:szCs w:val="24"/>
          <w:lang w:eastAsia="ru-RU"/>
        </w:rPr>
        <w:t xml:space="preserve"> оценка за задачу.</w:t>
      </w:r>
    </w:p>
    <w:p w:rsidR="00FD2980" w:rsidRDefault="00FD2980" w:rsidP="00FD2980">
      <w:pPr>
        <w:ind w:firstLine="0"/>
        <w:rPr>
          <w:rFonts w:eastAsia="Times New Roman"/>
          <w:szCs w:val="24"/>
          <w:lang w:eastAsia="ru-RU"/>
        </w:rPr>
      </w:pPr>
    </w:p>
    <w:p w:rsidR="00EC4C2B" w:rsidRPr="00E45648" w:rsidRDefault="00EC4C2B" w:rsidP="0006115D">
      <w:pPr>
        <w:ind w:firstLine="0"/>
        <w:rPr>
          <w:rFonts w:eastAsiaTheme="minorHAnsi"/>
          <w:sz w:val="22"/>
        </w:rPr>
      </w:pPr>
    </w:p>
    <w:p w:rsidR="006B1493" w:rsidRPr="0006115D" w:rsidRDefault="006B1493" w:rsidP="00010EBD">
      <w:pPr>
        <w:spacing w:after="200" w:line="276" w:lineRule="auto"/>
        <w:ind w:firstLine="0"/>
        <w:rPr>
          <w:rFonts w:eastAsiaTheme="minorHAnsi"/>
          <w:szCs w:val="24"/>
        </w:rPr>
      </w:pPr>
      <w:r w:rsidRPr="00E45648">
        <w:rPr>
          <w:rFonts w:eastAsiaTheme="minorHAnsi"/>
          <w:szCs w:val="24"/>
        </w:rPr>
        <w:t xml:space="preserve">Способ округления результирующей оценки по учебной дисциплине: арифметический. </w:t>
      </w:r>
    </w:p>
    <w:p w:rsidR="00B15E49" w:rsidRDefault="00B15E49" w:rsidP="00B15E49">
      <w:pPr>
        <w:pStyle w:val="a7"/>
        <w:ind w:left="1429"/>
      </w:pPr>
    </w:p>
    <w:p w:rsidR="006B2C2C" w:rsidRDefault="006B2C2C" w:rsidP="00B15E49">
      <w:pPr>
        <w:pStyle w:val="a7"/>
        <w:ind w:left="1429"/>
      </w:pPr>
    </w:p>
    <w:p w:rsidR="006B2C2C" w:rsidRDefault="006B2C2C" w:rsidP="00B15E49">
      <w:pPr>
        <w:pStyle w:val="a7"/>
        <w:ind w:left="1429"/>
      </w:pPr>
    </w:p>
    <w:p w:rsidR="006B2C2C" w:rsidRDefault="006B2C2C" w:rsidP="00B15E49">
      <w:pPr>
        <w:pStyle w:val="a7"/>
        <w:ind w:left="1429"/>
      </w:pPr>
    </w:p>
    <w:p w:rsidR="006B2C2C" w:rsidRPr="00B15E49" w:rsidRDefault="006B2C2C" w:rsidP="00B15E49">
      <w:pPr>
        <w:pStyle w:val="a7"/>
        <w:ind w:left="1429"/>
      </w:pPr>
    </w:p>
    <w:p w:rsidR="00E60CA0" w:rsidRDefault="00C140BE" w:rsidP="001961B4">
      <w:pPr>
        <w:jc w:val="center"/>
      </w:pPr>
      <w:r>
        <w:rPr>
          <w:b/>
          <w:sz w:val="28"/>
          <w:szCs w:val="28"/>
        </w:rPr>
        <w:t>7</w:t>
      </w:r>
      <w:r w:rsidR="00E5155E">
        <w:rPr>
          <w:b/>
          <w:sz w:val="28"/>
          <w:szCs w:val="28"/>
        </w:rPr>
        <w:t xml:space="preserve">.1   </w:t>
      </w:r>
      <w:r w:rsidR="001269CF" w:rsidRPr="001269CF">
        <w:rPr>
          <w:b/>
          <w:sz w:val="28"/>
          <w:szCs w:val="28"/>
        </w:rPr>
        <w:t>Содержание курса</w:t>
      </w:r>
      <w:r w:rsidR="001269CF">
        <w:rPr>
          <w:b/>
          <w:sz w:val="28"/>
          <w:szCs w:val="28"/>
        </w:rPr>
        <w:t xml:space="preserve"> </w:t>
      </w:r>
      <w:r w:rsidR="00355B5B">
        <w:rPr>
          <w:b/>
          <w:sz w:val="28"/>
          <w:szCs w:val="28"/>
        </w:rPr>
        <w:t>«</w:t>
      </w:r>
      <w:r w:rsidR="00E60CA0" w:rsidRPr="002F197C">
        <w:rPr>
          <w:b/>
          <w:sz w:val="28"/>
          <w:szCs w:val="28"/>
        </w:rPr>
        <w:t>Бухгалтерский учет и анализ финансовой отчетности</w:t>
      </w:r>
      <w:r w:rsidR="00355B5B">
        <w:rPr>
          <w:b/>
          <w:sz w:val="28"/>
          <w:szCs w:val="28"/>
        </w:rPr>
        <w:t>»</w:t>
      </w:r>
    </w:p>
    <w:p w:rsidR="00E60CA0" w:rsidRPr="00E60CA0" w:rsidRDefault="00E60CA0" w:rsidP="00E60CA0"/>
    <w:p w:rsidR="003175AF" w:rsidRPr="009C1520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РАЗДЕЛ: </w:t>
      </w:r>
      <w:r w:rsidRPr="009C1520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РЕГУЛИРОВАНИЕ БУХГАЛТЕРСКОГО УЧЕТА.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Default="003175AF" w:rsidP="003175AF">
      <w:pPr>
        <w:jc w:val="both"/>
        <w:rPr>
          <w:b/>
        </w:rPr>
      </w:pPr>
      <w:r w:rsidRPr="006C1589">
        <w:rPr>
          <w:b/>
        </w:rPr>
        <w:t>Тема 1. Предмет дисциплины и ее содержание.</w:t>
      </w:r>
      <w:r>
        <w:rPr>
          <w:b/>
        </w:rPr>
        <w:t xml:space="preserve"> </w:t>
      </w:r>
    </w:p>
    <w:p w:rsidR="003175AF" w:rsidRPr="006C1589" w:rsidRDefault="003175AF" w:rsidP="003175AF">
      <w:pPr>
        <w:jc w:val="both"/>
        <w:rPr>
          <w:rFonts w:ascii="TimesNewRomanPSMT" w:hAnsi="TimesNewRomanPSMT" w:cs="TimesNewRomanPSMT"/>
        </w:rPr>
      </w:pPr>
      <w:r w:rsidRPr="006C1589">
        <w:rPr>
          <w:rFonts w:ascii="TimesNewRomanPSMT" w:hAnsi="TimesNewRomanPSMT" w:cs="TimesNewRomanPSMT"/>
        </w:rPr>
        <w:t>Понятие и виды хозяйственного учета.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Нормативно-правовое обеспечение организации бухгалтерского учета.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Основные требования к ведению бухгалтерского учета, его задачи.</w:t>
      </w:r>
    </w:p>
    <w:p w:rsidR="003175AF" w:rsidRPr="006C1589" w:rsidRDefault="003175AF" w:rsidP="003175AF">
      <w:pPr>
        <w:jc w:val="both"/>
        <w:rPr>
          <w:rFonts w:ascii="TimesNewRomanPSMT" w:hAnsi="TimesNewRomanPSMT" w:cs="TimesNewRomanPSMT"/>
        </w:rPr>
      </w:pPr>
      <w:r w:rsidRPr="006C1589">
        <w:rPr>
          <w:rFonts w:ascii="TimesNewRomanPSMT" w:hAnsi="TimesNewRomanPSMT" w:cs="TimesNewRomanPSMT"/>
        </w:rPr>
        <w:t>Принципы бухгалтерского учета.</w:t>
      </w:r>
    </w:p>
    <w:p w:rsidR="00CC1DA3" w:rsidRDefault="00CC1DA3" w:rsidP="003175AF">
      <w:pPr>
        <w:jc w:val="both"/>
        <w:rPr>
          <w:rFonts w:ascii="TimesNewRomanPSMT" w:hAnsi="TimesNewRomanPSMT" w:cs="TimesNewRomanPSMT"/>
          <w:i/>
        </w:rPr>
      </w:pPr>
    </w:p>
    <w:p w:rsidR="003175AF" w:rsidRPr="003E0225" w:rsidRDefault="003175AF" w:rsidP="003175AF">
      <w:pPr>
        <w:jc w:val="both"/>
        <w:rPr>
          <w:rFonts w:ascii="TimesNewRomanPSMT" w:hAnsi="TimesNewRomanPSMT" w:cs="TimesNewRomanPSMT"/>
          <w:i/>
        </w:rPr>
      </w:pPr>
      <w:r w:rsidRPr="003E0225">
        <w:rPr>
          <w:rFonts w:ascii="TimesNewRomanPSMT" w:hAnsi="TimesNewRomanPSMT" w:cs="TimesNewRomanPSMT"/>
          <w:i/>
        </w:rPr>
        <w:t xml:space="preserve">Темы семинарских занятий: 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Роль принципов бухгалтерского учета  в современной бухгалтерской практике.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Классификация активов и обязательства организации.</w:t>
      </w:r>
    </w:p>
    <w:p w:rsidR="00E5155E" w:rsidRDefault="00E5155E" w:rsidP="003175AF">
      <w:pPr>
        <w:jc w:val="both"/>
        <w:rPr>
          <w:rFonts w:ascii="TimesNewRomanPSMT" w:hAnsi="TimesNewRomanPSMT" w:cs="TimesNewRomanPSMT"/>
        </w:rPr>
      </w:pP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Pr="003E0225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РАЗДЕЛ:</w:t>
      </w:r>
      <w:r w:rsidRPr="00582363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УЧЕТ АКТИВОВ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Default="003175AF" w:rsidP="003175AF">
      <w:pPr>
        <w:jc w:val="both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 xml:space="preserve">Тема 2. </w:t>
      </w:r>
      <w:r w:rsidRPr="006C1589">
        <w:rPr>
          <w:b/>
        </w:rPr>
        <w:t xml:space="preserve">Учет вложений  во </w:t>
      </w:r>
      <w:proofErr w:type="spellStart"/>
      <w:r w:rsidRPr="006C1589">
        <w:rPr>
          <w:b/>
        </w:rPr>
        <w:t>внеоборотные</w:t>
      </w:r>
      <w:proofErr w:type="spellEnd"/>
      <w:r w:rsidRPr="006C1589">
        <w:rPr>
          <w:b/>
        </w:rPr>
        <w:t xml:space="preserve"> активы.</w:t>
      </w:r>
    </w:p>
    <w:p w:rsidR="003175AF" w:rsidRPr="006C1589" w:rsidRDefault="003175AF" w:rsidP="003175AF">
      <w:pPr>
        <w:jc w:val="both"/>
        <w:rPr>
          <w:rFonts w:ascii="TimesNewRomanPS-BoldMT" w:hAnsi="TimesNewRomanPS-BoldMT" w:cs="TimesNewRomanPS-BoldMT"/>
          <w:bCs/>
        </w:rPr>
      </w:pPr>
      <w:r w:rsidRPr="006C1589">
        <w:rPr>
          <w:rFonts w:ascii="TimesNewRomanPS-BoldMT" w:hAnsi="TimesNewRomanPS-BoldMT" w:cs="TimesNewRomanPS-BoldMT"/>
          <w:bCs/>
        </w:rPr>
        <w:t xml:space="preserve">Вложения во </w:t>
      </w:r>
      <w:proofErr w:type="spellStart"/>
      <w:r w:rsidRPr="006C1589">
        <w:rPr>
          <w:rFonts w:ascii="TimesNewRomanPS-BoldMT" w:hAnsi="TimesNewRomanPS-BoldMT" w:cs="TimesNewRomanPS-BoldMT"/>
          <w:bCs/>
        </w:rPr>
        <w:t>внеоборотные</w:t>
      </w:r>
      <w:proofErr w:type="spellEnd"/>
      <w:r w:rsidRPr="006C1589">
        <w:rPr>
          <w:rFonts w:ascii="TimesNewRomanPS-BoldMT" w:hAnsi="TimesNewRomanPS-BoldMT" w:cs="TimesNewRomanPS-BoldMT"/>
          <w:bCs/>
        </w:rPr>
        <w:t xml:space="preserve"> активы: понятие, классификация, оценка.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</w:rPr>
      </w:pPr>
      <w:r w:rsidRPr="006C1589">
        <w:rPr>
          <w:rFonts w:ascii="TimesNewRomanPS-BoldMT" w:hAnsi="TimesNewRomanPS-BoldMT" w:cs="TimesNewRomanPS-BoldMT"/>
          <w:bCs/>
        </w:rPr>
        <w:t xml:space="preserve"> Учет затрат на строительство, приобретение, модернизацию объектов.</w:t>
      </w:r>
    </w:p>
    <w:p w:rsidR="003175AF" w:rsidRPr="006C1589" w:rsidRDefault="003175AF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 w:rsidRPr="00663004">
        <w:rPr>
          <w:rFonts w:ascii="TimesNewRomanPS-BoldMT" w:hAnsi="TimesNewRomanPS-BoldMT" w:cs="TimesNewRomanPS-BoldMT"/>
          <w:bCs/>
        </w:rPr>
        <w:t xml:space="preserve">Учет основных средств: понятие, классификация, оценка, документальное оформление движения. Учет наличия и движения основных средств. Учет амортизации основных средств. Учет ремонтов основных средств. Учет инвентаризации. Доходные вложения в материальные ценности: понятие, классификация, оценка. </w:t>
      </w:r>
      <w:r w:rsidR="00ED656E">
        <w:rPr>
          <w:rFonts w:ascii="TimesNewRomanPS-BoldMT" w:hAnsi="TimesNewRomanPS-BoldMT" w:cs="TimesNewRomanPS-BoldMT"/>
          <w:bCs/>
        </w:rPr>
        <w:t xml:space="preserve"> Переоценка основных средств. Учет основных средств, не принадлежащих организации на праве собственности. Учет операций аренды и лизинга</w:t>
      </w:r>
      <w:r w:rsidR="00756F54">
        <w:rPr>
          <w:rFonts w:ascii="TimesNewRomanPS-BoldMT" w:hAnsi="TimesNewRomanPS-BoldMT" w:cs="TimesNewRomanPS-BoldMT"/>
          <w:bCs/>
        </w:rPr>
        <w:t>.</w:t>
      </w:r>
    </w:p>
    <w:p w:rsidR="003175AF" w:rsidRPr="003E0225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Учет наличия и движения основных средств в организациях. Презентации  докладов </w:t>
      </w:r>
      <w:r w:rsidR="00756F54">
        <w:rPr>
          <w:rFonts w:ascii="TimesNewRomanPS-BoldMT" w:hAnsi="TimesNewRomanPS-BoldMT" w:cs="TimesNewRomanPS-BoldMT"/>
          <w:bCs/>
        </w:rPr>
        <w:t>о</w:t>
      </w:r>
      <w:r>
        <w:rPr>
          <w:rFonts w:ascii="TimesNewRomanPS-BoldMT" w:hAnsi="TimesNewRomanPS-BoldMT" w:cs="TimesNewRomanPS-BoldMT"/>
          <w:bCs/>
        </w:rPr>
        <w:t xml:space="preserve"> </w:t>
      </w:r>
      <w:r w:rsidR="00ED656E">
        <w:rPr>
          <w:rFonts w:ascii="TimesNewRomanPS-BoldMT" w:hAnsi="TimesNewRomanPS-BoldMT" w:cs="TimesNewRomanPS-BoldMT"/>
          <w:bCs/>
        </w:rPr>
        <w:tab/>
      </w:r>
      <w:r w:rsidR="00756F54">
        <w:rPr>
          <w:rFonts w:ascii="TimesNewRomanPS-BoldMT" w:hAnsi="TimesNewRomanPS-BoldMT" w:cs="TimesNewRomanPS-BoldMT"/>
          <w:bCs/>
        </w:rPr>
        <w:t>влиянии</w:t>
      </w:r>
      <w:r>
        <w:rPr>
          <w:rFonts w:ascii="TimesNewRomanPS-BoldMT" w:hAnsi="TimesNewRomanPS-BoldMT" w:cs="TimesNewRomanPS-BoldMT"/>
          <w:bCs/>
        </w:rPr>
        <w:t xml:space="preserve"> выбора метода амортизации на </w:t>
      </w:r>
      <w:r w:rsidR="00756F54">
        <w:rPr>
          <w:rFonts w:ascii="TimesNewRomanPS-BoldMT" w:hAnsi="TimesNewRomanPS-BoldMT" w:cs="TimesNewRomanPS-BoldMT"/>
          <w:bCs/>
        </w:rPr>
        <w:t xml:space="preserve">величину финансового результата и мнение </w:t>
      </w:r>
      <w:r w:rsidR="00756F54">
        <w:rPr>
          <w:rFonts w:ascii="TimesNewRomanPS-BoldMT" w:hAnsi="TimesNewRomanPS-BoldMT" w:cs="TimesNewRomanPS-BoldMT"/>
          <w:bCs/>
        </w:rPr>
        <w:tab/>
        <w:t>пользователей отчетности</w:t>
      </w:r>
    </w:p>
    <w:p w:rsidR="00E5155E" w:rsidRDefault="00E5155E" w:rsidP="00E5155E">
      <w:pPr>
        <w:jc w:val="both"/>
        <w:rPr>
          <w:rFonts w:ascii="TimesNewRomanPSMT" w:hAnsi="TimesNewRomanPSMT" w:cs="TimesNewRomanPSMT"/>
        </w:rPr>
      </w:pP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3. Учет нематериальных активов</w:t>
      </w:r>
    </w:p>
    <w:p w:rsidR="003175AF" w:rsidRPr="00084BB1" w:rsidRDefault="003175AF" w:rsidP="003175AF">
      <w:pPr>
        <w:jc w:val="both"/>
        <w:rPr>
          <w:rFonts w:ascii="TimesNewRomanPSMT" w:hAnsi="TimesNewRomanPSMT" w:cs="TimesNewRomanPSMT"/>
        </w:rPr>
      </w:pPr>
      <w:r w:rsidRPr="00084BB1">
        <w:rPr>
          <w:rFonts w:ascii="TimesNewRomanPSMT" w:hAnsi="TimesNewRomanPSMT" w:cs="TimesNewRomanPSMT"/>
        </w:rPr>
        <w:t>Нематериальные активы: понятие, оценка и классификация.</w:t>
      </w:r>
    </w:p>
    <w:p w:rsidR="003175AF" w:rsidRPr="00084BB1" w:rsidRDefault="003175AF" w:rsidP="003175AF">
      <w:pPr>
        <w:jc w:val="both"/>
        <w:rPr>
          <w:rFonts w:ascii="TimesNewRomanPSMT" w:hAnsi="TimesNewRomanPSMT" w:cs="TimesNewRomanPSMT"/>
        </w:rPr>
      </w:pPr>
      <w:r w:rsidRPr="00084BB1">
        <w:rPr>
          <w:rFonts w:ascii="TimesNewRomanPSMT" w:hAnsi="TimesNewRomanPSMT" w:cs="TimesNewRomanPSMT"/>
        </w:rPr>
        <w:t>Документальное оформление движения нематериальных активов.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  <w:r w:rsidRPr="00084BB1">
        <w:rPr>
          <w:rFonts w:ascii="TimesNewRomanPSMT" w:hAnsi="TimesNewRomanPSMT" w:cs="TimesNewRomanPSMT"/>
        </w:rPr>
        <w:t xml:space="preserve">Учет наличия и движения нематериальных активов в организации. </w:t>
      </w:r>
    </w:p>
    <w:p w:rsidR="00756F54" w:rsidRPr="00084BB1" w:rsidRDefault="00756F54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Особенности учета исключительных прав</w:t>
      </w:r>
      <w:r w:rsidR="003B30C2">
        <w:rPr>
          <w:rFonts w:ascii="TimesNewRomanPSMT" w:hAnsi="TimesNewRomanPSMT" w:cs="TimesNewRomanPSMT"/>
        </w:rPr>
        <w:t xml:space="preserve"> на результаты интеллектуальной деятельности</w:t>
      </w:r>
    </w:p>
    <w:p w:rsidR="003175AF" w:rsidRPr="003E0225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Pr="000A0FFA" w:rsidRDefault="003175AF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Учет научно-исследовательских, опытно-конструкторских и технологических работ.</w:t>
      </w:r>
    </w:p>
    <w:p w:rsidR="00E5155E" w:rsidRDefault="00E5155E" w:rsidP="00E5155E">
      <w:pPr>
        <w:jc w:val="both"/>
        <w:rPr>
          <w:rFonts w:ascii="TimesNewRomanPSMT" w:hAnsi="TimesNewRomanPSMT" w:cs="TimesNewRomanPSMT"/>
        </w:rPr>
      </w:pP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Pr="005A08C3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4.</w:t>
      </w:r>
      <w:r w:rsidRPr="005A08C3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b/>
        </w:rPr>
        <w:t xml:space="preserve"> </w:t>
      </w:r>
      <w:r w:rsidRPr="00A12F47">
        <w:rPr>
          <w:b/>
        </w:rPr>
        <w:t>Учет материально-производственных запасов  (МПЗ).</w:t>
      </w:r>
      <w:r>
        <w:rPr>
          <w:b/>
        </w:rPr>
        <w:t xml:space="preserve"> </w:t>
      </w:r>
    </w:p>
    <w:p w:rsidR="003175AF" w:rsidRDefault="003175AF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 w:rsidRPr="00A12F47">
        <w:rPr>
          <w:rFonts w:ascii="TimesNewRomanPS-BoldMT" w:hAnsi="TimesNewRomanPS-BoldMT" w:cs="TimesNewRomanPS-BoldMT"/>
          <w:bCs/>
        </w:rPr>
        <w:t>Материально-производстве</w:t>
      </w:r>
      <w:r w:rsidR="003B30C2">
        <w:rPr>
          <w:rFonts w:ascii="TimesNewRomanPS-BoldMT" w:hAnsi="TimesNewRomanPS-BoldMT" w:cs="TimesNewRomanPS-BoldMT"/>
          <w:bCs/>
        </w:rPr>
        <w:t>нные запасы организации: определение</w:t>
      </w:r>
      <w:r w:rsidRPr="00A12F47">
        <w:rPr>
          <w:rFonts w:ascii="TimesNewRomanPS-BoldMT" w:hAnsi="TimesNewRomanPS-BoldMT" w:cs="TimesNewRomanPS-BoldMT"/>
          <w:bCs/>
        </w:rPr>
        <w:t>, класси</w:t>
      </w:r>
      <w:r w:rsidR="003B30C2">
        <w:rPr>
          <w:rFonts w:ascii="TimesNewRomanPS-BoldMT" w:hAnsi="TimesNewRomanPS-BoldMT" w:cs="TimesNewRomanPS-BoldMT"/>
          <w:bCs/>
        </w:rPr>
        <w:t>фикация.  Счета учета материалов</w:t>
      </w:r>
      <w:r w:rsidRPr="00A12F47">
        <w:rPr>
          <w:rFonts w:ascii="TimesNewRomanPS-BoldMT" w:hAnsi="TimesNewRomanPS-BoldMT" w:cs="TimesNewRomanPS-BoldMT"/>
          <w:bCs/>
        </w:rPr>
        <w:t xml:space="preserve">. </w:t>
      </w:r>
      <w:r w:rsidR="003B30C2">
        <w:rPr>
          <w:rFonts w:ascii="TimesNewRomanPS-BoldMT" w:hAnsi="TimesNewRomanPS-BoldMT" w:cs="TimesNewRomanPS-BoldMT"/>
          <w:bCs/>
        </w:rPr>
        <w:t xml:space="preserve">Оценка материалов и ее влияние на показатели рентабельности и платежеспособности. </w:t>
      </w:r>
      <w:r w:rsidRPr="00A12F47">
        <w:rPr>
          <w:rFonts w:ascii="TimesNewRomanPS-BoldMT" w:hAnsi="TimesNewRomanPS-BoldMT" w:cs="TimesNewRomanPS-BoldMT"/>
          <w:bCs/>
        </w:rPr>
        <w:t xml:space="preserve">Учет специального имущества организаций. </w:t>
      </w:r>
      <w:r w:rsidR="002452BA">
        <w:rPr>
          <w:rFonts w:ascii="TimesNewRomanPS-BoldMT" w:hAnsi="TimesNewRomanPS-BoldMT" w:cs="TimesNewRomanPS-BoldMT"/>
          <w:bCs/>
        </w:rPr>
        <w:t>Учет операций с давальческим сырьем. Учет операций с имуществом, получаемым по договору складского хранения. Особенности учета специального инструмента и специальных приспособлений, специального оборудования и специальной одежды.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Default="003175AF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Учет наличия и движения м</w:t>
      </w:r>
      <w:r w:rsidRPr="00A12F47">
        <w:rPr>
          <w:rFonts w:ascii="TimesNewRomanPS-BoldMT" w:hAnsi="TimesNewRomanPS-BoldMT" w:cs="TimesNewRomanPS-BoldMT"/>
          <w:bCs/>
        </w:rPr>
        <w:t>атериально-производственны</w:t>
      </w:r>
      <w:r>
        <w:rPr>
          <w:rFonts w:ascii="TimesNewRomanPS-BoldMT" w:hAnsi="TimesNewRomanPS-BoldMT" w:cs="TimesNewRomanPS-BoldMT"/>
          <w:bCs/>
        </w:rPr>
        <w:t>х</w:t>
      </w:r>
      <w:r w:rsidRPr="00A12F47">
        <w:rPr>
          <w:rFonts w:ascii="TimesNewRomanPS-BoldMT" w:hAnsi="TimesNewRomanPS-BoldMT" w:cs="TimesNewRomanPS-BoldMT"/>
          <w:bCs/>
        </w:rPr>
        <w:t xml:space="preserve"> запас</w:t>
      </w:r>
      <w:r>
        <w:rPr>
          <w:rFonts w:ascii="TimesNewRomanPS-BoldMT" w:hAnsi="TimesNewRomanPS-BoldMT" w:cs="TimesNewRomanPS-BoldMT"/>
          <w:bCs/>
        </w:rPr>
        <w:t xml:space="preserve">ов. Учет специального имущества. Презентации докладов </w:t>
      </w:r>
      <w:r w:rsidR="003B30C2">
        <w:rPr>
          <w:rFonts w:ascii="TimesNewRomanPS-BoldMT" w:hAnsi="TimesNewRomanPS-BoldMT" w:cs="TimesNewRomanPS-BoldMT"/>
          <w:bCs/>
        </w:rPr>
        <w:t xml:space="preserve">по выбору метода оценки </w:t>
      </w:r>
      <w:r>
        <w:rPr>
          <w:rFonts w:ascii="TimesNewRomanPS-BoldMT" w:hAnsi="TimesNewRomanPS-BoldMT" w:cs="TimesNewRomanPS-BoldMT"/>
          <w:bCs/>
        </w:rPr>
        <w:t xml:space="preserve"> запасов организации</w:t>
      </w:r>
      <w:r w:rsidR="002452BA">
        <w:rPr>
          <w:rFonts w:ascii="TimesNewRomanPS-BoldMT" w:hAnsi="TimesNewRomanPS-BoldMT" w:cs="TimesNewRomanPS-BoldMT"/>
          <w:bCs/>
        </w:rPr>
        <w:t xml:space="preserve"> </w:t>
      </w:r>
      <w:r w:rsidR="003B30C2">
        <w:rPr>
          <w:rFonts w:ascii="TimesNewRomanPS-BoldMT" w:hAnsi="TimesNewRomanPS-BoldMT" w:cs="TimesNewRomanPS-BoldMT"/>
          <w:bCs/>
        </w:rPr>
        <w:t xml:space="preserve">  и его влияния на качество информации о финансовом положении</w:t>
      </w:r>
      <w:r>
        <w:rPr>
          <w:rFonts w:ascii="TimesNewRomanPS-BoldMT" w:hAnsi="TimesNewRomanPS-BoldMT" w:cs="TimesNewRomanPS-BoldMT"/>
          <w:bCs/>
        </w:rPr>
        <w:t xml:space="preserve"> организации.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1351AA" w:rsidRDefault="002138F9" w:rsidP="001351AA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5</w:t>
      </w:r>
      <w:r w:rsidR="001351AA" w:rsidRPr="00ED6067">
        <w:rPr>
          <w:rFonts w:ascii="TimesNewRomanPS-BoldMT" w:hAnsi="TimesNewRomanPS-BoldMT" w:cs="TimesNewRomanPS-BoldMT"/>
          <w:b/>
          <w:bCs/>
        </w:rPr>
        <w:t>. Учет</w:t>
      </w:r>
      <w:r w:rsidR="001351AA">
        <w:rPr>
          <w:rFonts w:ascii="TimesNewRomanPS-BoldMT" w:hAnsi="TimesNewRomanPS-BoldMT" w:cs="TimesNewRomanPS-BoldMT"/>
          <w:b/>
          <w:bCs/>
        </w:rPr>
        <w:t xml:space="preserve"> затрат на производство и выпуск готовой продукции</w:t>
      </w:r>
    </w:p>
    <w:p w:rsidR="001351AA" w:rsidRPr="00ED6067" w:rsidRDefault="001351AA" w:rsidP="001351AA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Понятие и классификация затрат. Методы учета затрат и </w:t>
      </w:r>
      <w:proofErr w:type="spellStart"/>
      <w:r>
        <w:rPr>
          <w:rFonts w:ascii="TimesNewRomanPS-BoldMT" w:hAnsi="TimesNewRomanPS-BoldMT" w:cs="TimesNewRomanPS-BoldMT"/>
          <w:bCs/>
        </w:rPr>
        <w:t>калькулирование</w:t>
      </w:r>
      <w:proofErr w:type="spellEnd"/>
      <w:r>
        <w:rPr>
          <w:rFonts w:ascii="TimesNewRomanPS-BoldMT" w:hAnsi="TimesNewRomanPS-BoldMT" w:cs="TimesNewRomanPS-BoldMT"/>
          <w:bCs/>
        </w:rPr>
        <w:t xml:space="preserve"> себестоимости готовой продукции.</w:t>
      </w:r>
      <w:r w:rsidRPr="00ED606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Синтетический и аналитический учет затрат на производство. Определение незавершенного производства и величины себестоимости готовой продукции. </w:t>
      </w:r>
      <w:r w:rsidRPr="00ED6067">
        <w:rPr>
          <w:rFonts w:ascii="TimesNewRomanPS-BoldMT" w:hAnsi="TimesNewRomanPS-BoldMT" w:cs="TimesNewRomanPS-BoldMT"/>
          <w:bCs/>
        </w:rPr>
        <w:t xml:space="preserve"> </w:t>
      </w:r>
    </w:p>
    <w:p w:rsidR="001351AA" w:rsidRDefault="001351AA" w:rsidP="001351AA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lastRenderedPageBreak/>
        <w:t xml:space="preserve">Темы семинарских занятий: </w:t>
      </w:r>
    </w:p>
    <w:p w:rsidR="001351AA" w:rsidRDefault="002138F9" w:rsidP="001351AA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Двойственная природа счета 20 «Основное производство».</w:t>
      </w:r>
    </w:p>
    <w:p w:rsidR="001351AA" w:rsidRPr="00704F21" w:rsidRDefault="001351AA" w:rsidP="001351AA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Выбор метода закрытия  счета 26 «Общехозяйственные расходы» путем рекапитализации или </w:t>
      </w:r>
      <w:proofErr w:type="spellStart"/>
      <w:r>
        <w:rPr>
          <w:rFonts w:ascii="TimesNewRomanPS-BoldMT" w:hAnsi="TimesNewRomanPS-BoldMT" w:cs="TimesNewRomanPS-BoldMT"/>
          <w:bCs/>
        </w:rPr>
        <w:t>декапитализации</w:t>
      </w:r>
      <w:proofErr w:type="spellEnd"/>
      <w:r>
        <w:rPr>
          <w:rFonts w:ascii="TimesNewRomanPS-BoldMT" w:hAnsi="TimesNewRomanPS-BoldMT" w:cs="TimesNewRomanPS-BoldMT"/>
          <w:bCs/>
        </w:rPr>
        <w:t xml:space="preserve"> как элемент учетной политики организации. </w:t>
      </w:r>
    </w:p>
    <w:p w:rsidR="001351AA" w:rsidRDefault="001351AA" w:rsidP="001351AA">
      <w:pPr>
        <w:jc w:val="both"/>
        <w:rPr>
          <w:rFonts w:ascii="TimesNewRomanPS-BoldMT" w:hAnsi="TimesNewRomanPS-BoldMT" w:cs="TimesNewRomanPS-BoldMT"/>
          <w:b/>
          <w:bCs/>
        </w:rPr>
      </w:pPr>
    </w:p>
    <w:p w:rsidR="001351AA" w:rsidRDefault="001351AA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1351AA" w:rsidRDefault="002138F9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6. Учет товаров.</w:t>
      </w:r>
    </w:p>
    <w:p w:rsidR="002138F9" w:rsidRPr="002138F9" w:rsidRDefault="002138F9" w:rsidP="003175AF">
      <w:pPr>
        <w:jc w:val="both"/>
        <w:rPr>
          <w:rFonts w:ascii="TimesNewRomanPS-BoldMT" w:hAnsi="TimesNewRomanPS-BoldMT" w:cs="TimesNewRomanPS-BoldMT"/>
          <w:bCs/>
        </w:rPr>
      </w:pPr>
      <w:r w:rsidRPr="002138F9">
        <w:rPr>
          <w:rFonts w:ascii="TimesNewRomanPS-BoldMT" w:hAnsi="TimesNewRomanPS-BoldMT" w:cs="TimesNewRomanPS-BoldMT"/>
          <w:bCs/>
        </w:rPr>
        <w:t>Определение товаров и их классификация.</w:t>
      </w:r>
      <w:r>
        <w:rPr>
          <w:rFonts w:ascii="TimesNewRomanPS-BoldMT" w:hAnsi="TimesNewRomanPS-BoldMT" w:cs="TimesNewRomanPS-BoldMT"/>
          <w:bCs/>
        </w:rPr>
        <w:t xml:space="preserve"> Отражение операций с товарами на счетах </w:t>
      </w:r>
      <w:r>
        <w:rPr>
          <w:rFonts w:ascii="TimesNewRomanPS-BoldMT" w:hAnsi="TimesNewRomanPS-BoldMT" w:cs="TimesNewRomanPS-BoldMT"/>
          <w:bCs/>
        </w:rPr>
        <w:tab/>
        <w:t xml:space="preserve">бухгалтерского учета.  Особенности учета товаров в розничной торговле. Учет товарных </w:t>
      </w:r>
      <w:r>
        <w:rPr>
          <w:rFonts w:ascii="TimesNewRomanPS-BoldMT" w:hAnsi="TimesNewRomanPS-BoldMT" w:cs="TimesNewRomanPS-BoldMT"/>
          <w:bCs/>
        </w:rPr>
        <w:tab/>
        <w:t>потерь. Инвентаризация товаров.</w:t>
      </w:r>
    </w:p>
    <w:p w:rsidR="002138F9" w:rsidRDefault="002138F9" w:rsidP="002138F9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2138F9" w:rsidRDefault="002138F9" w:rsidP="002138F9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Особенности учета товаров в розничной торговле.</w:t>
      </w:r>
    </w:p>
    <w:p w:rsidR="000A4586" w:rsidRDefault="000A4586" w:rsidP="002138F9">
      <w:pPr>
        <w:jc w:val="both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</w:rPr>
        <w:t xml:space="preserve">Учет операций с товарами, полученными по договорам комиссии, поручения и </w:t>
      </w:r>
      <w:r>
        <w:rPr>
          <w:rFonts w:ascii="TimesNewRomanPS-BoldMT" w:hAnsi="TimesNewRomanPS-BoldMT" w:cs="TimesNewRomanPS-BoldMT"/>
          <w:bCs/>
        </w:rPr>
        <w:tab/>
        <w:t>агентским договорам.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</w:p>
    <w:p w:rsidR="002138F9" w:rsidRDefault="002138F9" w:rsidP="002138F9">
      <w:pPr>
        <w:jc w:val="both"/>
        <w:rPr>
          <w:rFonts w:ascii="TimesNewRomanPS-BoldMT" w:hAnsi="TimesNewRomanPS-BoldMT" w:cs="TimesNewRomanPS-BoldMT"/>
          <w:bCs/>
          <w:i/>
        </w:rPr>
      </w:pPr>
    </w:p>
    <w:p w:rsidR="001351AA" w:rsidRDefault="001351AA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2138F9" w:rsidRDefault="002138F9" w:rsidP="002138F9">
      <w:pPr>
        <w:jc w:val="both"/>
        <w:rPr>
          <w:rFonts w:ascii="TimesNewRomanPSMT" w:hAnsi="TimesNewRomanPSMT" w:cs="TimesNewRomanPSMT"/>
          <w:b/>
        </w:rPr>
      </w:pPr>
      <w:r w:rsidRPr="007A7045">
        <w:rPr>
          <w:rFonts w:ascii="TimesNewRomanPSMT" w:hAnsi="TimesNewRomanPSMT" w:cs="TimesNewRomanPSMT"/>
          <w:b/>
        </w:rPr>
        <w:t xml:space="preserve">Тема </w:t>
      </w:r>
      <w:r>
        <w:rPr>
          <w:rFonts w:ascii="TimesNewRomanPSMT" w:hAnsi="TimesNewRomanPSMT" w:cs="TimesNewRomanPSMT"/>
          <w:b/>
        </w:rPr>
        <w:t>7</w:t>
      </w:r>
      <w:r w:rsidRPr="007A7045">
        <w:rPr>
          <w:rFonts w:ascii="TimesNewRomanPSMT" w:hAnsi="TimesNewRomanPSMT" w:cs="TimesNewRomanPSMT"/>
          <w:b/>
        </w:rPr>
        <w:t>. Учет финансовых вложений</w:t>
      </w:r>
    </w:p>
    <w:p w:rsidR="002138F9" w:rsidRPr="00ED6067" w:rsidRDefault="002138F9" w:rsidP="002138F9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Определение</w:t>
      </w:r>
      <w:r w:rsidRPr="00ED6067">
        <w:rPr>
          <w:rFonts w:ascii="TimesNewRomanPS-BoldMT" w:hAnsi="TimesNewRomanPS-BoldMT" w:cs="TimesNewRomanPS-BoldMT"/>
          <w:bCs/>
        </w:rPr>
        <w:t xml:space="preserve"> финансовых вложений. </w:t>
      </w:r>
      <w:r w:rsidR="003A741D">
        <w:rPr>
          <w:rFonts w:ascii="TimesNewRomanPS-BoldMT" w:hAnsi="TimesNewRomanPS-BoldMT" w:cs="TimesNewRomanPS-BoldMT"/>
          <w:bCs/>
        </w:rPr>
        <w:t>О</w:t>
      </w:r>
      <w:r w:rsidRPr="00ED6067">
        <w:rPr>
          <w:rFonts w:ascii="TimesNewRomanPS-BoldMT" w:hAnsi="TimesNewRomanPS-BoldMT" w:cs="TimesNewRomanPS-BoldMT"/>
          <w:bCs/>
        </w:rPr>
        <w:t xml:space="preserve">ценка финансовых вложений. </w:t>
      </w:r>
      <w:r w:rsidR="003A741D">
        <w:rPr>
          <w:rFonts w:ascii="TimesNewRomanPS-BoldMT" w:hAnsi="TimesNewRomanPS-BoldMT" w:cs="TimesNewRomanPS-BoldMT"/>
          <w:bCs/>
        </w:rPr>
        <w:t>Виды финансовых вложений и особенности их учета.</w:t>
      </w:r>
      <w:r w:rsidRPr="00ED6067">
        <w:rPr>
          <w:rFonts w:ascii="TimesNewRomanPS-BoldMT" w:hAnsi="TimesNewRomanPS-BoldMT" w:cs="TimesNewRomanPS-BoldMT"/>
          <w:bCs/>
        </w:rPr>
        <w:t xml:space="preserve"> Бухгалтерский учет </w:t>
      </w:r>
      <w:r w:rsidR="003A741D">
        <w:rPr>
          <w:rFonts w:ascii="TimesNewRomanPS-BoldMT" w:hAnsi="TimesNewRomanPS-BoldMT" w:cs="TimesNewRomanPS-BoldMT"/>
          <w:bCs/>
        </w:rPr>
        <w:t>выбытия финансовых вложений. Порядок создания и учета резерва по обесценению финансовых вложений</w:t>
      </w:r>
      <w:r w:rsidRPr="00ED6067">
        <w:rPr>
          <w:rFonts w:ascii="TimesNewRomanPS-BoldMT" w:hAnsi="TimesNewRomanPS-BoldMT" w:cs="TimesNewRomanPS-BoldMT"/>
          <w:bCs/>
        </w:rPr>
        <w:t>.</w:t>
      </w:r>
    </w:p>
    <w:p w:rsidR="002138F9" w:rsidRPr="000A4586" w:rsidRDefault="002138F9" w:rsidP="002138F9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0A4586" w:rsidRDefault="000A4586" w:rsidP="002138F9">
      <w:pPr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Cs/>
        </w:rPr>
        <w:t>Виды финансовых вложений и особенности их учета</w:t>
      </w:r>
    </w:p>
    <w:p w:rsidR="002138F9" w:rsidRDefault="002138F9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0A4586" w:rsidRPr="00444CA3" w:rsidRDefault="000A4586" w:rsidP="000A4586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8</w:t>
      </w:r>
      <w:r w:rsidRPr="00444CA3">
        <w:rPr>
          <w:rFonts w:ascii="TimesNewRomanPS-BoldMT" w:hAnsi="TimesNewRomanPS-BoldMT" w:cs="TimesNewRomanPS-BoldMT"/>
          <w:b/>
          <w:bCs/>
        </w:rPr>
        <w:t>. Учет денежных средств.</w:t>
      </w:r>
    </w:p>
    <w:p w:rsidR="000A4586" w:rsidRPr="00444CA3" w:rsidRDefault="001A6240" w:rsidP="000A4586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Определение денежных средств. Учет денежных сре</w:t>
      </w:r>
      <w:proofErr w:type="gramStart"/>
      <w:r>
        <w:rPr>
          <w:rFonts w:ascii="TimesNewRomanPS-BoldMT" w:hAnsi="TimesNewRomanPS-BoldMT" w:cs="TimesNewRomanPS-BoldMT"/>
          <w:bCs/>
        </w:rPr>
        <w:t>дств в к</w:t>
      </w:r>
      <w:proofErr w:type="gramEnd"/>
      <w:r>
        <w:rPr>
          <w:rFonts w:ascii="TimesNewRomanPS-BoldMT" w:hAnsi="TimesNewRomanPS-BoldMT" w:cs="TimesNewRomanPS-BoldMT"/>
          <w:bCs/>
        </w:rPr>
        <w:t>ассе предприятия и на банковских счетах.</w:t>
      </w:r>
      <w:r w:rsidR="00512C83">
        <w:rPr>
          <w:rFonts w:ascii="TimesNewRomanPS-BoldMT" w:hAnsi="TimesNewRomanPS-BoldMT" w:cs="TimesNewRomanPS-BoldMT"/>
          <w:bCs/>
        </w:rPr>
        <w:t xml:space="preserve"> </w:t>
      </w:r>
      <w:r w:rsidR="000A4586" w:rsidRPr="00444CA3">
        <w:rPr>
          <w:rFonts w:ascii="TimesNewRomanPS-BoldMT" w:hAnsi="TimesNewRomanPS-BoldMT" w:cs="TimesNewRomanPS-BoldMT"/>
          <w:bCs/>
        </w:rPr>
        <w:t xml:space="preserve">Документальное оформление, порядок ведения и отражения в учете кассовых операций. Учет денежных документов. </w:t>
      </w:r>
    </w:p>
    <w:p w:rsidR="000A4586" w:rsidRDefault="000A4586" w:rsidP="000A4586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0A4586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Порядок учета и ревизии кассы.</w:t>
      </w:r>
    </w:p>
    <w:p w:rsidR="000A4586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Правила учета операций по специальным банковским счетам.</w:t>
      </w:r>
    </w:p>
    <w:p w:rsidR="000A4586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</w:p>
    <w:p w:rsidR="000A4586" w:rsidRDefault="00FD3AB6" w:rsidP="000A4586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9</w:t>
      </w:r>
      <w:r w:rsidR="000A4586">
        <w:rPr>
          <w:rFonts w:ascii="TimesNewRomanPS-BoldMT" w:hAnsi="TimesNewRomanPS-BoldMT" w:cs="TimesNewRomanPS-BoldMT"/>
          <w:b/>
          <w:bCs/>
        </w:rPr>
        <w:t>. Учет валютных средств.</w:t>
      </w:r>
    </w:p>
    <w:p w:rsidR="000A4586" w:rsidRPr="007A7045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  <w:r w:rsidRPr="007A7045">
        <w:rPr>
          <w:rFonts w:ascii="TimesNewRomanPS-BoldMT" w:hAnsi="TimesNewRomanPS-BoldMT" w:cs="TimesNewRomanPS-BoldMT"/>
          <w:bCs/>
        </w:rPr>
        <w:t>Характеристика валютных операций.</w:t>
      </w:r>
    </w:p>
    <w:p w:rsidR="000A4586" w:rsidRPr="007A7045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  <w:r w:rsidRPr="007A7045">
        <w:rPr>
          <w:rFonts w:ascii="TimesNewRomanPS-BoldMT" w:hAnsi="TimesNewRomanPS-BoldMT" w:cs="TimesNewRomanPS-BoldMT"/>
          <w:bCs/>
        </w:rPr>
        <w:t>Учет валютных операций.</w:t>
      </w:r>
    </w:p>
    <w:p w:rsidR="000A4586" w:rsidRPr="007A7045" w:rsidRDefault="000A4586" w:rsidP="000A4586">
      <w:pPr>
        <w:jc w:val="both"/>
        <w:rPr>
          <w:rFonts w:ascii="TimesNewRomanPS-BoldMT" w:hAnsi="TimesNewRomanPS-BoldMT" w:cs="TimesNewRomanPS-BoldMT"/>
          <w:bCs/>
        </w:rPr>
      </w:pPr>
      <w:r w:rsidRPr="007A7045">
        <w:rPr>
          <w:rFonts w:ascii="TimesNewRomanPS-BoldMT" w:hAnsi="TimesNewRomanPS-BoldMT" w:cs="TimesNewRomanPS-BoldMT"/>
          <w:bCs/>
        </w:rPr>
        <w:t xml:space="preserve">Понятие и учет </w:t>
      </w:r>
      <w:proofErr w:type="gramStart"/>
      <w:r w:rsidRPr="007A7045">
        <w:rPr>
          <w:rFonts w:ascii="TimesNewRomanPS-BoldMT" w:hAnsi="TimesNewRomanPS-BoldMT" w:cs="TimesNewRomanPS-BoldMT"/>
          <w:bCs/>
        </w:rPr>
        <w:t>курсовых</w:t>
      </w:r>
      <w:proofErr w:type="gramEnd"/>
      <w:r w:rsidRPr="007A7045">
        <w:rPr>
          <w:rFonts w:ascii="TimesNewRomanPS-BoldMT" w:hAnsi="TimesNewRomanPS-BoldMT" w:cs="TimesNewRomanPS-BoldMT"/>
          <w:bCs/>
        </w:rPr>
        <w:t xml:space="preserve"> разниц</w:t>
      </w:r>
    </w:p>
    <w:p w:rsidR="000A4586" w:rsidRDefault="000A4586" w:rsidP="000A4586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0A4586" w:rsidRPr="00FD3AB6" w:rsidRDefault="000A4586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Движение</w:t>
      </w:r>
      <w:r w:rsidRPr="00570921">
        <w:rPr>
          <w:rFonts w:ascii="TimesNewRomanPSMT" w:hAnsi="TimesNewRomanPSMT" w:cs="TimesNewRomanPSMT"/>
        </w:rPr>
        <w:t xml:space="preserve"> валютных ценностей</w:t>
      </w:r>
      <w:r>
        <w:rPr>
          <w:rFonts w:ascii="TimesNewRomanPSMT" w:hAnsi="TimesNewRomanPSMT" w:cs="TimesNewRomanPSMT"/>
        </w:rPr>
        <w:t xml:space="preserve"> и его влияние</w:t>
      </w:r>
      <w:r w:rsidRPr="00570921">
        <w:rPr>
          <w:rFonts w:ascii="TimesNewRomanPSMT" w:hAnsi="TimesNewRomanPSMT" w:cs="TimesNewRomanPSMT"/>
        </w:rPr>
        <w:t xml:space="preserve"> на движение капитала</w:t>
      </w:r>
      <w:r>
        <w:rPr>
          <w:rFonts w:ascii="TimesNewRomanPSMT" w:hAnsi="TimesNewRomanPSMT" w:cs="TimesNewRomanPSMT"/>
        </w:rPr>
        <w:t>.</w:t>
      </w:r>
    </w:p>
    <w:p w:rsidR="000A4586" w:rsidRDefault="000A4586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0A4586" w:rsidRDefault="000A4586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D3AB6" w:rsidRDefault="00FD3AB6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РАЗДЕЛ: УЧЕТ ОБЯЗАТЕЛЬСТВ</w:t>
      </w:r>
    </w:p>
    <w:p w:rsidR="00FD3AB6" w:rsidRDefault="00FD3AB6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D3AB6" w:rsidRDefault="00FD3AB6" w:rsidP="00FD3AB6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Тема 10. </w:t>
      </w:r>
      <w:r w:rsidRPr="00B24A8A">
        <w:rPr>
          <w:rFonts w:ascii="TimesNewRomanPS-BoldMT" w:hAnsi="TimesNewRomanPS-BoldMT" w:cs="TimesNewRomanPS-BoldMT"/>
          <w:b/>
          <w:bCs/>
        </w:rPr>
        <w:t>Учет обязательств по кредитам и займам.</w:t>
      </w:r>
      <w:r w:rsidDel="00B24A8A">
        <w:rPr>
          <w:rFonts w:ascii="TimesNewRomanPS-BoldMT" w:hAnsi="TimesNewRomanPS-BoldMT" w:cs="TimesNewRomanPS-BoldMT"/>
          <w:b/>
          <w:bCs/>
        </w:rPr>
        <w:t xml:space="preserve"> </w:t>
      </w:r>
    </w:p>
    <w:p w:rsidR="00FD3AB6" w:rsidRPr="000C5C15" w:rsidRDefault="00FD3AB6" w:rsidP="00FD3AB6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Определение кредита и займа</w:t>
      </w:r>
      <w:r w:rsidRPr="000C5C15">
        <w:rPr>
          <w:rFonts w:ascii="TimesNewRomanPS-BoldMT" w:hAnsi="TimesNewRomanPS-BoldMT" w:cs="TimesNewRomanPS-BoldMT"/>
          <w:bCs/>
        </w:rPr>
        <w:t xml:space="preserve">. </w:t>
      </w:r>
      <w:r>
        <w:rPr>
          <w:rFonts w:ascii="TimesNewRomanPS-BoldMT" w:hAnsi="TimesNewRomanPS-BoldMT" w:cs="TimesNewRomanPS-BoldMT"/>
          <w:bCs/>
        </w:rPr>
        <w:t xml:space="preserve"> Счета бухгалтерского учета, предназначенные для отражения обязательств по кредитам и займам. Капитализация процентов по</w:t>
      </w:r>
      <w:r w:rsidRPr="000C5C15">
        <w:rPr>
          <w:rFonts w:ascii="TimesNewRomanPS-BoldMT" w:hAnsi="TimesNewRomanPS-BoldMT" w:cs="TimesNewRomanPS-BoldMT"/>
          <w:bCs/>
        </w:rPr>
        <w:t xml:space="preserve"> кредит</w:t>
      </w:r>
      <w:r>
        <w:rPr>
          <w:rFonts w:ascii="TimesNewRomanPS-BoldMT" w:hAnsi="TimesNewRomanPS-BoldMT" w:cs="TimesNewRomanPS-BoldMT"/>
          <w:bCs/>
        </w:rPr>
        <w:t>ам и займам</w:t>
      </w:r>
      <w:r w:rsidRPr="000C5C15">
        <w:rPr>
          <w:rFonts w:ascii="TimesNewRomanPS-BoldMT" w:hAnsi="TimesNewRomanPS-BoldMT" w:cs="TimesNewRomanPS-BoldMT"/>
          <w:bCs/>
        </w:rPr>
        <w:t xml:space="preserve">. Учет выпущенных облигаций и выданных векселей. </w:t>
      </w:r>
    </w:p>
    <w:p w:rsidR="00FD3AB6" w:rsidRDefault="00FD3AB6" w:rsidP="00FD3AB6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FD3AB6" w:rsidRPr="005F7B12" w:rsidRDefault="00FD3AB6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Учет кредитов и займов и расходов по их обслуживанию. Учет облигаций.</w:t>
      </w:r>
    </w:p>
    <w:p w:rsidR="00FD3AB6" w:rsidRDefault="00FD3AB6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Default="005F7B12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11</w:t>
      </w:r>
      <w:r w:rsidR="00FD3AB6">
        <w:rPr>
          <w:rFonts w:ascii="TimesNewRomanPS-BoldMT" w:hAnsi="TimesNewRomanPS-BoldMT" w:cs="TimesNewRomanPS-BoldMT"/>
          <w:b/>
          <w:bCs/>
        </w:rPr>
        <w:t>. Учет обязательств организации перед  персоналом  и расчетов с ним</w:t>
      </w:r>
      <w:r w:rsidR="003175AF" w:rsidRPr="00B81F58">
        <w:rPr>
          <w:rFonts w:ascii="TimesNewRomanPS-BoldMT" w:hAnsi="TimesNewRomanPS-BoldMT" w:cs="TimesNewRomanPS-BoldMT"/>
          <w:b/>
          <w:bCs/>
        </w:rPr>
        <w:t>.</w:t>
      </w:r>
    </w:p>
    <w:p w:rsidR="003175AF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 w:rsidRPr="00B81F58">
        <w:rPr>
          <w:rFonts w:ascii="TimesNewRomanPS-BoldMT" w:hAnsi="TimesNewRomanPS-BoldMT" w:cs="TimesNewRomanPS-BoldMT"/>
          <w:bCs/>
        </w:rPr>
        <w:lastRenderedPageBreak/>
        <w:t xml:space="preserve"> Виды</w:t>
      </w:r>
      <w:r w:rsidR="00B049ED">
        <w:rPr>
          <w:rFonts w:ascii="TimesNewRomanPS-BoldMT" w:hAnsi="TimesNewRomanPS-BoldMT" w:cs="TimesNewRomanPS-BoldMT"/>
          <w:bCs/>
        </w:rPr>
        <w:t xml:space="preserve"> и источники обязательств предприятия перед </w:t>
      </w:r>
      <w:proofErr w:type="gramStart"/>
      <w:r w:rsidR="00B049ED">
        <w:rPr>
          <w:rFonts w:ascii="TimesNewRomanPS-BoldMT" w:hAnsi="TimesNewRomanPS-BoldMT" w:cs="TimesNewRomanPS-BoldMT"/>
          <w:bCs/>
        </w:rPr>
        <w:t>персоналом</w:t>
      </w:r>
      <w:proofErr w:type="gramEnd"/>
      <w:r w:rsidR="00B049ED">
        <w:rPr>
          <w:rFonts w:ascii="TimesNewRomanPS-BoldMT" w:hAnsi="TimesNewRomanPS-BoldMT" w:cs="TimesNewRomanPS-BoldMT"/>
          <w:bCs/>
        </w:rPr>
        <w:t xml:space="preserve"> и порядок их начисления.</w:t>
      </w:r>
      <w:r w:rsidRPr="00B81F58">
        <w:rPr>
          <w:rFonts w:ascii="TimesNewRomanPS-BoldMT" w:hAnsi="TimesNewRomanPS-BoldMT" w:cs="TimesNewRomanPS-BoldMT"/>
          <w:bCs/>
        </w:rPr>
        <w:t xml:space="preserve"> </w:t>
      </w:r>
      <w:r w:rsidR="00B049ED">
        <w:rPr>
          <w:rFonts w:ascii="TimesNewRomanPS-BoldMT" w:hAnsi="TimesNewRomanPS-BoldMT" w:cs="TimesNewRomanPS-BoldMT"/>
          <w:bCs/>
        </w:rPr>
        <w:t xml:space="preserve">Погашение организацией своих обязательств. </w:t>
      </w:r>
      <w:r w:rsidRPr="00B81F58">
        <w:rPr>
          <w:rFonts w:ascii="TimesNewRomanPS-BoldMT" w:hAnsi="TimesNewRomanPS-BoldMT" w:cs="TimesNewRomanPS-BoldMT"/>
          <w:bCs/>
        </w:rPr>
        <w:t>Синтетический учет расчетов по опл</w:t>
      </w:r>
      <w:r w:rsidR="00B049ED">
        <w:rPr>
          <w:rFonts w:ascii="TimesNewRomanPS-BoldMT" w:hAnsi="TimesNewRomanPS-BoldMT" w:cs="TimesNewRomanPS-BoldMT"/>
          <w:bCs/>
        </w:rPr>
        <w:t xml:space="preserve">ате труда. Учет расчетов по социальному страхованию и обеспечению. </w:t>
      </w:r>
      <w:r w:rsidRPr="00B81F58">
        <w:rPr>
          <w:rFonts w:ascii="TimesNewRomanPS-BoldMT" w:hAnsi="TimesNewRomanPS-BoldMT" w:cs="TimesNewRomanPS-BoldMT"/>
          <w:bCs/>
        </w:rPr>
        <w:t xml:space="preserve">Учет расчетов с персоналом по прочим операциям. </w:t>
      </w:r>
      <w:r w:rsidR="00B049ED">
        <w:rPr>
          <w:rFonts w:ascii="TimesNewRomanPS-BoldMT" w:hAnsi="TimesNewRomanPS-BoldMT" w:cs="TimesNewRomanPS-BoldMT"/>
          <w:bCs/>
        </w:rPr>
        <w:t>Учет погашения обязательств.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Расчеты и отражение в учете оплаты труда и пособий.</w:t>
      </w:r>
    </w:p>
    <w:p w:rsidR="003175AF" w:rsidRPr="00B81F58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Расчеты и отражение в учете и отчетности взносов в государственные внебюджетные фонды. 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5F7B12" w:rsidRDefault="005F7B12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5F7B12" w:rsidRDefault="005F7B12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РАЗДЕЛ: УЧЕТ ФИНАНСОВЫХ РЕЗУЛЬТАТОВ И КАПИТАЛА ПРЕДПРИЯТИЯ</w:t>
      </w:r>
    </w:p>
    <w:p w:rsidR="005F7B12" w:rsidRDefault="005F7B12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5F7B12" w:rsidRDefault="00C42151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12</w:t>
      </w:r>
      <w:r w:rsidR="005C172C">
        <w:rPr>
          <w:rFonts w:ascii="TimesNewRomanPS-BoldMT" w:hAnsi="TimesNewRomanPS-BoldMT" w:cs="TimesNewRomanPS-BoldMT"/>
          <w:b/>
          <w:bCs/>
        </w:rPr>
        <w:t>. Учет продаж</w:t>
      </w:r>
    </w:p>
    <w:p w:rsidR="003175AF" w:rsidRPr="00B24A8A" w:rsidRDefault="00615FA5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Определение категории «продажи». Порядок отражения фактов продажи на счетах бухгалтерского учета. Признание фактов хозяйственной жизни, отражаемых в учете как продажи. </w:t>
      </w:r>
      <w:r w:rsidR="003175AF" w:rsidRPr="00B24A8A">
        <w:rPr>
          <w:rFonts w:ascii="TimesNewRomanPS-BoldMT" w:hAnsi="TimesNewRomanPS-BoldMT" w:cs="TimesNewRomanPS-BoldMT"/>
          <w:bCs/>
        </w:rPr>
        <w:t xml:space="preserve">Понятие дебиторской и кредиторской задолженности. </w:t>
      </w:r>
      <w:r>
        <w:rPr>
          <w:rFonts w:ascii="TimesNewRomanPS-BoldMT" w:hAnsi="TimesNewRomanPS-BoldMT" w:cs="TimesNewRomanPS-BoldMT"/>
          <w:bCs/>
        </w:rPr>
        <w:t>Договорная политика организации в области продаж.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Default="003175AF" w:rsidP="005C172C">
      <w:pPr>
        <w:ind w:left="720" w:firstLine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Cs/>
        </w:rPr>
        <w:t xml:space="preserve">Учет расчетов с поставщиками и подрядчиками, покупателями и заказчиками. </w:t>
      </w:r>
    </w:p>
    <w:p w:rsidR="00C42151" w:rsidRPr="00B24A8A" w:rsidRDefault="00C42151" w:rsidP="00C42151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Договорная политика организации в области продаж.</w:t>
      </w:r>
    </w:p>
    <w:p w:rsidR="005C172C" w:rsidRDefault="005C172C" w:rsidP="003175AF">
      <w:pPr>
        <w:jc w:val="both"/>
        <w:rPr>
          <w:rFonts w:ascii="TimesNewRomanPS-BoldMT" w:hAnsi="TimesNewRomanPS-BoldMT" w:cs="TimesNewRomanPS-BoldMT"/>
          <w:b/>
          <w:bCs/>
        </w:rPr>
      </w:pPr>
    </w:p>
    <w:p w:rsidR="003175AF" w:rsidRDefault="00C42151" w:rsidP="003175AF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Тема 13</w:t>
      </w:r>
      <w:r w:rsidR="003175AF">
        <w:rPr>
          <w:rFonts w:ascii="TimesNewRomanPS-BoldMT" w:hAnsi="TimesNewRomanPS-BoldMT" w:cs="TimesNewRomanPS-BoldMT"/>
          <w:b/>
          <w:bCs/>
        </w:rPr>
        <w:t xml:space="preserve">. </w:t>
      </w:r>
      <w:r w:rsidR="003175AF" w:rsidRPr="00C358F3">
        <w:rPr>
          <w:b/>
          <w:szCs w:val="24"/>
        </w:rPr>
        <w:t xml:space="preserve">Учет </w:t>
      </w:r>
      <w:r w:rsidR="003175AF">
        <w:rPr>
          <w:b/>
          <w:szCs w:val="24"/>
        </w:rPr>
        <w:t>финансовых результатов</w:t>
      </w:r>
      <w:r w:rsidR="003175AF" w:rsidRPr="00C358F3">
        <w:rPr>
          <w:b/>
          <w:szCs w:val="24"/>
        </w:rPr>
        <w:t>.</w:t>
      </w:r>
    </w:p>
    <w:p w:rsidR="003175AF" w:rsidRPr="000C5C15" w:rsidRDefault="005C172C" w:rsidP="00C42151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Экономическое, юридическое и бухгалтерское определение доходов и расходов. </w:t>
      </w:r>
      <w:r>
        <w:rPr>
          <w:rFonts w:ascii="TimesNewRomanPS-BoldMT" w:hAnsi="TimesNewRomanPS-BoldMT" w:cs="TimesNewRomanPS-BoldMT"/>
          <w:bCs/>
        </w:rPr>
        <w:tab/>
        <w:t xml:space="preserve">Классификация доходов и расходов. Задачи учета </w:t>
      </w:r>
      <w:r>
        <w:rPr>
          <w:rFonts w:ascii="TimesNewRomanPS-BoldMT" w:hAnsi="TimesNewRomanPS-BoldMT" w:cs="TimesNewRomanPS-BoldMT"/>
          <w:bCs/>
        </w:rPr>
        <w:tab/>
        <w:t xml:space="preserve">расходов и доходов. Определение </w:t>
      </w:r>
      <w:r>
        <w:rPr>
          <w:rFonts w:ascii="TimesNewRomanPS-BoldMT" w:hAnsi="TimesNewRomanPS-BoldMT" w:cs="TimesNewRomanPS-BoldMT"/>
          <w:bCs/>
        </w:rPr>
        <w:tab/>
        <w:t xml:space="preserve">момента возникновения (признания) доходов и расходов. Капитализация, </w:t>
      </w:r>
      <w:r>
        <w:rPr>
          <w:rFonts w:ascii="TimesNewRomanPS-BoldMT" w:hAnsi="TimesNewRomanPS-BoldMT" w:cs="TimesNewRomanPS-BoldMT"/>
          <w:bCs/>
        </w:rPr>
        <w:tab/>
        <w:t xml:space="preserve">рекапитализация, </w:t>
      </w:r>
      <w:proofErr w:type="spellStart"/>
      <w:r>
        <w:rPr>
          <w:rFonts w:ascii="TimesNewRomanPS-BoldMT" w:hAnsi="TimesNewRomanPS-BoldMT" w:cs="TimesNewRomanPS-BoldMT"/>
          <w:bCs/>
        </w:rPr>
        <w:t>декапитализация</w:t>
      </w:r>
      <w:proofErr w:type="spellEnd"/>
      <w:r>
        <w:rPr>
          <w:rFonts w:ascii="TimesNewRomanPS-BoldMT" w:hAnsi="TimesNewRomanPS-BoldMT" w:cs="TimesNewRomanPS-BoldMT"/>
          <w:bCs/>
        </w:rPr>
        <w:t xml:space="preserve"> доходов и расходов.</w:t>
      </w:r>
      <w:r w:rsidR="00757F6E">
        <w:rPr>
          <w:rFonts w:ascii="TimesNewRomanPS-BoldMT" w:hAnsi="TimesNewRomanPS-BoldMT" w:cs="TimesNewRomanPS-BoldMT"/>
          <w:bCs/>
        </w:rPr>
        <w:t xml:space="preserve"> Нераспределенная прибыль </w:t>
      </w:r>
      <w:r w:rsidR="00E10EDB">
        <w:rPr>
          <w:rFonts w:ascii="TimesNewRomanPS-BoldMT" w:hAnsi="TimesNewRomanPS-BoldMT" w:cs="TimesNewRomanPS-BoldMT"/>
          <w:bCs/>
        </w:rPr>
        <w:tab/>
      </w:r>
      <w:r w:rsidR="00757F6E">
        <w:rPr>
          <w:rFonts w:ascii="TimesNewRomanPS-BoldMT" w:hAnsi="TimesNewRomanPS-BoldMT" w:cs="TimesNewRomanPS-BoldMT"/>
          <w:bCs/>
        </w:rPr>
        <w:t>(непокрытый убыток</w:t>
      </w:r>
      <w:proofErr w:type="gramStart"/>
      <w:r w:rsidR="00757F6E">
        <w:rPr>
          <w:rFonts w:ascii="TimesNewRomanPS-BoldMT" w:hAnsi="TimesNewRomanPS-BoldMT" w:cs="TimesNewRomanPS-BoldMT"/>
          <w:bCs/>
        </w:rPr>
        <w:t>)</w:t>
      </w:r>
      <w:r w:rsidR="00E10EDB">
        <w:rPr>
          <w:rFonts w:ascii="TimesNewRomanPS-BoldMT" w:hAnsi="TimesNewRomanPS-BoldMT" w:cs="TimesNewRomanPS-BoldMT"/>
          <w:bCs/>
        </w:rPr>
        <w:t>У</w:t>
      </w:r>
      <w:proofErr w:type="gramEnd"/>
      <w:r w:rsidR="00E10EDB">
        <w:rPr>
          <w:rFonts w:ascii="TimesNewRomanPS-BoldMT" w:hAnsi="TimesNewRomanPS-BoldMT" w:cs="TimesNewRomanPS-BoldMT"/>
          <w:bCs/>
        </w:rPr>
        <w:t>че</w:t>
      </w:r>
      <w:r w:rsidR="003175AF" w:rsidRPr="000C5C15">
        <w:rPr>
          <w:rFonts w:ascii="TimesNewRomanPS-BoldMT" w:hAnsi="TimesNewRomanPS-BoldMT" w:cs="TimesNewRomanPS-BoldMT"/>
          <w:bCs/>
        </w:rPr>
        <w:t xml:space="preserve">т условного расхода (дохода) по налогу на прибыль и текущего </w:t>
      </w:r>
      <w:r w:rsidR="00C42151">
        <w:rPr>
          <w:rFonts w:ascii="TimesNewRomanPS-BoldMT" w:hAnsi="TimesNewRomanPS-BoldMT" w:cs="TimesNewRomanPS-BoldMT"/>
          <w:bCs/>
        </w:rPr>
        <w:tab/>
      </w:r>
      <w:r w:rsidR="003175AF" w:rsidRPr="000C5C15">
        <w:rPr>
          <w:rFonts w:ascii="TimesNewRomanPS-BoldMT" w:hAnsi="TimesNewRomanPS-BoldMT" w:cs="TimesNewRomanPS-BoldMT"/>
          <w:bCs/>
        </w:rPr>
        <w:t>налога на прибыль в со</w:t>
      </w:r>
      <w:r w:rsidR="00C42151">
        <w:rPr>
          <w:rFonts w:ascii="TimesNewRomanPS-BoldMT" w:hAnsi="TimesNewRomanPS-BoldMT" w:cs="TimesNewRomanPS-BoldMT"/>
          <w:bCs/>
        </w:rPr>
        <w:t>ответствии с ПБУ 18/02 «Уче</w:t>
      </w:r>
      <w:r w:rsidR="003175AF" w:rsidRPr="000C5C15">
        <w:rPr>
          <w:rFonts w:ascii="TimesNewRomanPS-BoldMT" w:hAnsi="TimesNewRomanPS-BoldMT" w:cs="TimesNewRomanPS-BoldMT"/>
          <w:bCs/>
        </w:rPr>
        <w:t xml:space="preserve">т расчетов по налогу на прибыль». 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Pr="000C5C15" w:rsidRDefault="003175AF" w:rsidP="003175AF">
      <w:pPr>
        <w:ind w:left="720" w:firstLine="0"/>
        <w:jc w:val="both"/>
        <w:rPr>
          <w:rFonts w:ascii="TimesNewRomanPSMT" w:hAnsi="TimesNewRomanPSMT" w:cs="TimesNewRomanPSMT"/>
        </w:rPr>
      </w:pPr>
      <w:r w:rsidRPr="000C5C15">
        <w:rPr>
          <w:rFonts w:ascii="TimesNewRomanPSMT" w:hAnsi="TimesNewRomanPSMT" w:cs="TimesNewRomanPSMT"/>
        </w:rPr>
        <w:t>Учет финансового результата основной деятельности. Учет прочих доходов и расходов. Элементы учетной политики организации в части формирования финансового результата.</w:t>
      </w:r>
    </w:p>
    <w:p w:rsidR="005C172C" w:rsidRDefault="003175AF" w:rsidP="005C172C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 w:rsidR="005C172C">
        <w:rPr>
          <w:rFonts w:ascii="TimesNewRomanPS-BoldMT" w:hAnsi="TimesNewRomanPS-BoldMT" w:cs="TimesNewRomanPS-BoldMT"/>
          <w:bCs/>
        </w:rPr>
        <w:t xml:space="preserve">Определение </w:t>
      </w:r>
      <w:r w:rsidR="005C172C">
        <w:rPr>
          <w:rFonts w:ascii="TimesNewRomanPS-BoldMT" w:hAnsi="TimesNewRomanPS-BoldMT" w:cs="TimesNewRomanPS-BoldMT"/>
          <w:bCs/>
        </w:rPr>
        <w:tab/>
        <w:t xml:space="preserve">момента возникновения (признания) доходов и расходов. </w:t>
      </w:r>
      <w:r w:rsidR="005C172C">
        <w:rPr>
          <w:rFonts w:ascii="TimesNewRomanPS-BoldMT" w:hAnsi="TimesNewRomanPS-BoldMT" w:cs="TimesNewRomanPS-BoldMT"/>
          <w:bCs/>
        </w:rPr>
        <w:tab/>
        <w:t xml:space="preserve">Капитализация, </w:t>
      </w:r>
      <w:r w:rsidR="005C172C">
        <w:rPr>
          <w:rFonts w:ascii="TimesNewRomanPS-BoldMT" w:hAnsi="TimesNewRomanPS-BoldMT" w:cs="TimesNewRomanPS-BoldMT"/>
          <w:bCs/>
        </w:rPr>
        <w:tab/>
        <w:t xml:space="preserve">рекапитализация, </w:t>
      </w:r>
      <w:proofErr w:type="spellStart"/>
      <w:r w:rsidR="005C172C">
        <w:rPr>
          <w:rFonts w:ascii="TimesNewRomanPS-BoldMT" w:hAnsi="TimesNewRomanPS-BoldMT" w:cs="TimesNewRomanPS-BoldMT"/>
          <w:bCs/>
        </w:rPr>
        <w:t>декапитализация</w:t>
      </w:r>
      <w:proofErr w:type="spellEnd"/>
      <w:r w:rsidR="005C172C">
        <w:rPr>
          <w:rFonts w:ascii="TimesNewRomanPS-BoldMT" w:hAnsi="TimesNewRomanPS-BoldMT" w:cs="TimesNewRomanPS-BoldMT"/>
          <w:bCs/>
        </w:rPr>
        <w:t xml:space="preserve"> доходов и расходов.</w:t>
      </w:r>
    </w:p>
    <w:p w:rsidR="003175AF" w:rsidRPr="00B41273" w:rsidRDefault="003175AF" w:rsidP="003175AF">
      <w:pPr>
        <w:jc w:val="both"/>
        <w:rPr>
          <w:rFonts w:ascii="TimesNewRomanPS-BoldMT" w:hAnsi="TimesNewRomanPS-BoldMT" w:cs="TimesNewRomanPS-BoldMT"/>
          <w:bCs/>
        </w:rPr>
      </w:pPr>
    </w:p>
    <w:p w:rsidR="003175AF" w:rsidRDefault="003175AF" w:rsidP="003175AF">
      <w:pPr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Тема 14</w:t>
      </w:r>
      <w:r w:rsidRPr="00B41273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  <w:b/>
        </w:rPr>
        <w:t xml:space="preserve"> У</w:t>
      </w:r>
      <w:r w:rsidRPr="00B41273">
        <w:rPr>
          <w:rFonts w:ascii="TimesNewRomanPSMT" w:hAnsi="TimesNewRomanPSMT" w:cs="TimesNewRomanPSMT"/>
          <w:b/>
        </w:rPr>
        <w:t>чет</w:t>
      </w:r>
      <w:r>
        <w:rPr>
          <w:rFonts w:ascii="TimesNewRomanPSMT" w:hAnsi="TimesNewRomanPSMT" w:cs="TimesNewRomanPSMT"/>
          <w:b/>
        </w:rPr>
        <w:t xml:space="preserve"> </w:t>
      </w:r>
      <w:r>
        <w:rPr>
          <w:b/>
          <w:szCs w:val="24"/>
        </w:rPr>
        <w:t>собственного капитала</w:t>
      </w:r>
      <w:r w:rsidRPr="00B41273">
        <w:rPr>
          <w:rFonts w:ascii="TimesNewRomanPSMT" w:hAnsi="TimesNewRomanPSMT" w:cs="TimesNewRomanPSMT"/>
          <w:b/>
        </w:rPr>
        <w:t>.</w:t>
      </w:r>
    </w:p>
    <w:p w:rsidR="003175AF" w:rsidRPr="00BF0CC4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 w:rsidRPr="00BF0CC4">
        <w:rPr>
          <w:rFonts w:ascii="TimesNewRomanPS-BoldMT" w:hAnsi="TimesNewRomanPS-BoldMT" w:cs="TimesNewRomanPS-BoldMT"/>
          <w:bCs/>
        </w:rPr>
        <w:t>Понятие учетной категории "капитал". Уставный капитал и учет его формирования: при учреждении организации, при его увеличении и уменьшении, при реорганизации и ликвидации организации. Учет собственных акций (долей), выкупленных обществом. Особенности формирования и учета складочного капитала и паевого фонда. Особенности формирования и учета уставного фонда унитарного предприятия. Добавочный капитал, его формирование и учет. Резервный капитал. Учет его формирования и использования. Нераспределенная прибыль (непокрытый убыток). Учет формирования нераспределенной прибыли отчетного года. Учет формирования нераспределенной прибыли прошлых лет. Учет покрытия убытка отчетного года и непокрытого убытка прошлых лет. Раскрытие информации о капитале в бухгалтерской отчетности.</w:t>
      </w: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Pr="00BF0CC4" w:rsidRDefault="003175AF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 w:rsidRPr="00BF0CC4">
        <w:rPr>
          <w:rFonts w:ascii="TimesNewRomanPS-BoldMT" w:hAnsi="TimesNewRomanPS-BoldMT" w:cs="TimesNewRomanPS-BoldMT"/>
          <w:bCs/>
        </w:rPr>
        <w:lastRenderedPageBreak/>
        <w:t>Учет уставного капитала. Учет собственных акций, выкупленных у акционеров. Учет расчетов с выбывающим участником. Учет резервного капитала. Учет добавочного капитала.</w:t>
      </w:r>
    </w:p>
    <w:p w:rsidR="003175AF" w:rsidRDefault="003175AF" w:rsidP="003175AF">
      <w:pPr>
        <w:jc w:val="both"/>
        <w:rPr>
          <w:rFonts w:ascii="TimesNewRomanPSMT" w:hAnsi="TimesNewRomanPSMT" w:cs="TimesNewRomanPSMT"/>
        </w:rPr>
      </w:pPr>
    </w:p>
    <w:p w:rsidR="003175AF" w:rsidRDefault="003175AF" w:rsidP="003175AF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>Тема 15. Учет отложенных налогов.</w:t>
      </w:r>
    </w:p>
    <w:p w:rsidR="00672B37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</w:rPr>
      </w:pPr>
      <w:r w:rsidRPr="00BF0CC4">
        <w:rPr>
          <w:rFonts w:ascii="TimesNewRomanPS-BoldMT" w:hAnsi="TimesNewRomanPS-BoldMT" w:cs="TimesNewRomanPS-BoldMT"/>
          <w:bCs/>
        </w:rPr>
        <w:t xml:space="preserve">Учёт условного расхода (дохода) по налогу на прибыль и текущего налога на прибыль в соответствии с ПБУ 18/02 «Учёт расчетов по налогу на прибыль». Понятие </w:t>
      </w:r>
      <w:proofErr w:type="gramStart"/>
      <w:r w:rsidRPr="00BF0CC4">
        <w:rPr>
          <w:rFonts w:ascii="TimesNewRomanPS-BoldMT" w:hAnsi="TimesNewRomanPS-BoldMT" w:cs="TimesNewRomanPS-BoldMT"/>
          <w:bCs/>
        </w:rPr>
        <w:t>постоянных</w:t>
      </w:r>
      <w:proofErr w:type="gramEnd"/>
      <w:r w:rsidRPr="00BF0CC4">
        <w:rPr>
          <w:rFonts w:ascii="TimesNewRomanPS-BoldMT" w:hAnsi="TimesNewRomanPS-BoldMT" w:cs="TimesNewRomanPS-BoldMT"/>
          <w:bCs/>
        </w:rPr>
        <w:t xml:space="preserve"> и временных разниц. Отложенные налоговые активы и обязательства. </w:t>
      </w:r>
    </w:p>
    <w:p w:rsidR="003175AF" w:rsidRDefault="003175AF" w:rsidP="003175AF">
      <w:pPr>
        <w:ind w:left="720" w:hanging="11"/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3175AF" w:rsidRDefault="00672B37" w:rsidP="003175A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Постоянные разницы между бухгалтерской и налогооблагаемой прибылью и постоянные </w:t>
      </w:r>
      <w:r>
        <w:rPr>
          <w:rFonts w:ascii="TimesNewRomanPSMT" w:hAnsi="TimesNewRomanPSMT" w:cs="TimesNewRomanPSMT"/>
        </w:rPr>
        <w:tab/>
        <w:t>налоговые обязательства.</w:t>
      </w:r>
    </w:p>
    <w:p w:rsidR="00672B37" w:rsidRDefault="00672B37" w:rsidP="003175AF">
      <w:pPr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Временные</w:t>
      </w:r>
      <w:proofErr w:type="gramEnd"/>
      <w:r>
        <w:rPr>
          <w:rFonts w:ascii="TimesNewRomanPSMT" w:hAnsi="TimesNewRomanPSMT" w:cs="TimesNewRomanPSMT"/>
        </w:rPr>
        <w:t xml:space="preserve"> разницы</w:t>
      </w:r>
      <w:r w:rsidRPr="00672B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между бухгалтерской и налогооблагаемой прибылью</w:t>
      </w:r>
    </w:p>
    <w:p w:rsidR="003175AF" w:rsidRDefault="00672B37" w:rsidP="003175AF">
      <w:pPr>
        <w:jc w:val="both"/>
        <w:rPr>
          <w:rFonts w:ascii="TimesNewRomanPSMT" w:hAnsi="TimesNewRomanPSMT" w:cs="TimesNewRomanPSMT"/>
        </w:rPr>
      </w:pPr>
      <w:r w:rsidRPr="00BF0CC4">
        <w:rPr>
          <w:rFonts w:ascii="TimesNewRomanPS-BoldMT" w:hAnsi="TimesNewRomanPS-BoldMT" w:cs="TimesNewRomanPS-BoldMT"/>
          <w:bCs/>
        </w:rPr>
        <w:t>Отложенные налоговые активы и обязательства.</w:t>
      </w:r>
    </w:p>
    <w:p w:rsidR="00E10EDB" w:rsidRDefault="00E10EDB" w:rsidP="003175AF">
      <w:pPr>
        <w:jc w:val="both"/>
        <w:rPr>
          <w:rFonts w:ascii="TimesNewRomanPSMT" w:hAnsi="TimesNewRomanPSMT" w:cs="TimesNewRomanPSMT"/>
        </w:rPr>
      </w:pPr>
    </w:p>
    <w:p w:rsidR="00E10EDB" w:rsidRPr="00E10EDB" w:rsidRDefault="00E10EDB" w:rsidP="003175AF">
      <w:pPr>
        <w:jc w:val="both"/>
        <w:rPr>
          <w:rFonts w:ascii="TimesNewRomanPSMT" w:hAnsi="TimesNewRomanPSMT" w:cs="TimesNewRomanPSMT"/>
          <w:b/>
        </w:rPr>
      </w:pPr>
      <w:r w:rsidRPr="00E10EDB">
        <w:rPr>
          <w:rFonts w:ascii="TimesNewRomanPSMT" w:hAnsi="TimesNewRomanPSMT" w:cs="TimesNewRomanPSMT"/>
          <w:b/>
        </w:rPr>
        <w:t>РАЗДЕЛ: БУХГАЛТЕРСКАЯ ОТЧЕТНОСТЬ</w:t>
      </w:r>
    </w:p>
    <w:p w:rsidR="00E10EDB" w:rsidRDefault="00E10EDB" w:rsidP="003175AF">
      <w:pPr>
        <w:jc w:val="both"/>
        <w:rPr>
          <w:rFonts w:ascii="TimesNewRomanPSMT" w:hAnsi="TimesNewRomanPSMT" w:cs="TimesNewRomanPSMT"/>
          <w:b/>
        </w:rPr>
      </w:pPr>
    </w:p>
    <w:p w:rsidR="00E10EDB" w:rsidRPr="00734F0A" w:rsidRDefault="003175AF" w:rsidP="00734F0A">
      <w:pPr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Тема 16. </w:t>
      </w:r>
      <w:r w:rsidRPr="00C358F3">
        <w:rPr>
          <w:b/>
          <w:szCs w:val="24"/>
        </w:rPr>
        <w:t>Бухгалтерская финансовая отчетность</w:t>
      </w:r>
      <w:r w:rsidR="00734F0A">
        <w:rPr>
          <w:b/>
          <w:szCs w:val="24"/>
        </w:rPr>
        <w:t xml:space="preserve"> и ее назначение.</w:t>
      </w:r>
      <w:r w:rsidRPr="00C358F3">
        <w:rPr>
          <w:b/>
          <w:szCs w:val="24"/>
        </w:rPr>
        <w:t xml:space="preserve"> </w:t>
      </w:r>
    </w:p>
    <w:p w:rsid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Определение и состав</w:t>
      </w:r>
      <w:r w:rsidR="00595CE3">
        <w:rPr>
          <w:rFonts w:ascii="TimesNewRomanPS-BoldMT" w:hAnsi="TimesNewRomanPS-BoldMT" w:cs="TimesNewRomanPS-BoldMT"/>
          <w:bCs/>
        </w:rPr>
        <w:t xml:space="preserve"> бухгалтерской отчетности</w:t>
      </w:r>
      <w:r w:rsidR="002F38C3">
        <w:rPr>
          <w:rFonts w:ascii="TimesNewRomanPS-BoldMT" w:hAnsi="TimesNewRomanPS-BoldMT" w:cs="TimesNewRomanPS-BoldMT"/>
          <w:bCs/>
        </w:rPr>
        <w:t xml:space="preserve">. </w:t>
      </w:r>
      <w:r w:rsidR="00595CE3">
        <w:rPr>
          <w:rFonts w:ascii="TimesNewRomanPS-BoldMT" w:hAnsi="TimesNewRomanPS-BoldMT" w:cs="TimesNewRomanPS-BoldMT"/>
          <w:bCs/>
        </w:rPr>
        <w:t>Процедура составления бухгалтерской отчетности.</w:t>
      </w:r>
      <w:r w:rsidRPr="00734F0A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Принципы бухгалтерского учета и их влияние на информационное наполнение отчетности</w:t>
      </w:r>
      <w:r w:rsidR="000C1B3B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Консолидирование бухгалтерской отчетности.</w:t>
      </w:r>
    </w:p>
    <w:p w:rsidR="00734F0A" w:rsidRDefault="00734F0A" w:rsidP="00734F0A">
      <w:pPr>
        <w:ind w:left="720" w:hanging="11"/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Достоинства и недостатки современной отчетности</w:t>
      </w:r>
      <w:r w:rsidRPr="00BF0CC4">
        <w:rPr>
          <w:rFonts w:ascii="TimesNewRomanPS-BoldMT" w:hAnsi="TimesNewRomanPS-BoldMT" w:cs="TimesNewRomanPS-BoldMT"/>
          <w:bCs/>
        </w:rPr>
        <w:t>.</w:t>
      </w:r>
    </w:p>
    <w:p w:rsid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Принципы бухгалтерского учета и их влияние на информационное наполнение отчетности.</w:t>
      </w:r>
    </w:p>
    <w:p w:rsid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/>
          <w:bCs/>
        </w:rPr>
      </w:pPr>
    </w:p>
    <w:p w:rsidR="00734F0A" w:rsidRP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/>
          <w:bCs/>
        </w:rPr>
      </w:pPr>
      <w:r w:rsidRPr="00734F0A">
        <w:rPr>
          <w:rFonts w:ascii="TimesNewRomanPS-BoldMT" w:hAnsi="TimesNewRomanPS-BoldMT" w:cs="TimesNewRomanPS-BoldMT"/>
          <w:b/>
          <w:bCs/>
        </w:rPr>
        <w:t>Тема 17.</w:t>
      </w:r>
      <w:r>
        <w:rPr>
          <w:rFonts w:ascii="TimesNewRomanPS-BoldMT" w:hAnsi="TimesNewRomanPS-BoldMT" w:cs="TimesNewRomanPS-BoldMT"/>
          <w:b/>
          <w:bCs/>
        </w:rPr>
        <w:t xml:space="preserve"> Анализ финансовой отчетности.</w:t>
      </w:r>
    </w:p>
    <w:p w:rsidR="00734F0A" w:rsidRDefault="00734F0A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</w:p>
    <w:p w:rsidR="00595CE3" w:rsidRPr="008A14B8" w:rsidRDefault="00595CE3" w:rsidP="00897F66">
      <w:pPr>
        <w:ind w:left="709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Основные направления анализа бухгалтерской информации.</w:t>
      </w:r>
      <w:r w:rsidR="000C1B3B">
        <w:rPr>
          <w:rFonts w:ascii="TimesNewRomanPS-BoldMT" w:hAnsi="TimesNewRomanPS-BoldMT" w:cs="TimesNewRomanPS-BoldMT"/>
          <w:bCs/>
        </w:rPr>
        <w:t xml:space="preserve"> Понятие анализа бухгалтерской информации и характеристика ее пользователей. Оценка и анализ ликвидности и платежеспособности, финансовой устойчивости, оборачиваемости средств организации. Оценка и анализ рентабельности деятельности</w:t>
      </w:r>
      <w:r w:rsidR="00140860">
        <w:rPr>
          <w:rFonts w:ascii="TimesNewRomanPS-BoldMT" w:hAnsi="TimesNewRomanPS-BoldMT" w:cs="TimesNewRomanPS-BoldMT"/>
          <w:bCs/>
        </w:rPr>
        <w:t xml:space="preserve"> организации. </w:t>
      </w:r>
      <w:proofErr w:type="gramStart"/>
      <w:r w:rsidR="00140860">
        <w:rPr>
          <w:rFonts w:ascii="TimesNewRomanPS-BoldMT" w:hAnsi="TimesNewRomanPS-BoldMT" w:cs="TimesNewRomanPS-BoldMT"/>
          <w:bCs/>
        </w:rPr>
        <w:t>Операционный</w:t>
      </w:r>
      <w:proofErr w:type="gramEnd"/>
      <w:r w:rsidR="00140860">
        <w:rPr>
          <w:rFonts w:ascii="TimesNewRomanPS-BoldMT" w:hAnsi="TimesNewRomanPS-BoldMT" w:cs="TimesNewRomanPS-BoldMT"/>
          <w:bCs/>
        </w:rPr>
        <w:t xml:space="preserve"> и финансовый </w:t>
      </w:r>
      <w:proofErr w:type="spellStart"/>
      <w:r w:rsidR="00140860">
        <w:rPr>
          <w:rFonts w:ascii="TimesNewRomanPS-BoldMT" w:hAnsi="TimesNewRomanPS-BoldMT" w:cs="TimesNewRomanPS-BoldMT"/>
          <w:bCs/>
        </w:rPr>
        <w:t>леверидж</w:t>
      </w:r>
      <w:proofErr w:type="spellEnd"/>
      <w:r w:rsidR="00140860">
        <w:rPr>
          <w:rFonts w:ascii="TimesNewRomanPS-BoldMT" w:hAnsi="TimesNewRomanPS-BoldMT" w:cs="TimesNewRomanPS-BoldMT"/>
          <w:bCs/>
        </w:rPr>
        <w:t xml:space="preserve"> и управление рисками.</w:t>
      </w:r>
      <w:r w:rsidR="0098223D">
        <w:rPr>
          <w:rFonts w:ascii="TimesNewRomanPS-BoldMT" w:hAnsi="TimesNewRomanPS-BoldMT" w:cs="TimesNewRomanPS-BoldMT"/>
          <w:bCs/>
        </w:rPr>
        <w:t xml:space="preserve"> Анализ бухгалтерской отчетности с позиции разных групп пользователей. Информационные </w:t>
      </w:r>
      <w:r w:rsidR="0098223D">
        <w:rPr>
          <w:rFonts w:ascii="TimesNewRomanPS-BoldMT" w:hAnsi="TimesNewRomanPS-BoldMT" w:cs="TimesNewRomanPS-BoldMT"/>
          <w:bCs/>
        </w:rPr>
        <w:tab/>
        <w:t xml:space="preserve">ограничения бухгалтерской финансовой </w:t>
      </w:r>
      <w:r w:rsidR="0098223D">
        <w:rPr>
          <w:rFonts w:ascii="TimesNewRomanPS-BoldMT" w:hAnsi="TimesNewRomanPS-BoldMT" w:cs="TimesNewRomanPS-BoldMT"/>
          <w:bCs/>
        </w:rPr>
        <w:tab/>
        <w:t>отчетности</w:t>
      </w:r>
    </w:p>
    <w:p w:rsidR="00C42151" w:rsidRDefault="003175AF" w:rsidP="00C42151">
      <w:pPr>
        <w:jc w:val="both"/>
        <w:rPr>
          <w:rFonts w:ascii="TimesNewRomanPS-BoldMT" w:hAnsi="TimesNewRomanPS-BoldMT" w:cs="TimesNewRomanPS-BoldMT"/>
          <w:bCs/>
          <w:i/>
        </w:rPr>
      </w:pPr>
      <w:r w:rsidRPr="003E0225">
        <w:rPr>
          <w:rFonts w:ascii="TimesNewRomanPS-BoldMT" w:hAnsi="TimesNewRomanPS-BoldMT" w:cs="TimesNewRomanPS-BoldMT"/>
          <w:bCs/>
          <w:i/>
        </w:rPr>
        <w:t xml:space="preserve">Темы семинарских занятий: </w:t>
      </w:r>
    </w:p>
    <w:p w:rsidR="0098223D" w:rsidRPr="00C42151" w:rsidRDefault="0098223D" w:rsidP="00C42151">
      <w:pPr>
        <w:jc w:val="both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140860">
        <w:rPr>
          <w:rFonts w:ascii="TimesNewRomanPS-BoldMT" w:hAnsi="TimesNewRomanPS-BoldMT" w:cs="TimesNewRomanPS-BoldMT"/>
          <w:bCs/>
        </w:rPr>
        <w:t xml:space="preserve">Балансовые теории и современная бухгалтерская информация. </w:t>
      </w:r>
    </w:p>
    <w:p w:rsidR="0098223D" w:rsidRDefault="00140860" w:rsidP="003175AF">
      <w:pPr>
        <w:ind w:left="72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Оценка финансового положения организации с позиции кредитора</w:t>
      </w:r>
      <w:r w:rsidR="00C42151">
        <w:rPr>
          <w:rFonts w:ascii="TimesNewRomanPS-BoldMT" w:hAnsi="TimesNewRomanPS-BoldMT" w:cs="TimesNewRomanPS-BoldMT"/>
          <w:bCs/>
        </w:rPr>
        <w:t xml:space="preserve"> и инвестора</w:t>
      </w:r>
      <w:r>
        <w:rPr>
          <w:rFonts w:ascii="TimesNewRomanPS-BoldMT" w:hAnsi="TimesNewRomanPS-BoldMT" w:cs="TimesNewRomanPS-BoldMT"/>
          <w:bCs/>
        </w:rPr>
        <w:t xml:space="preserve">. </w:t>
      </w:r>
    </w:p>
    <w:p w:rsidR="0098223D" w:rsidRDefault="00140860" w:rsidP="003175AF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Методология бухгалтерского учета и результаты анализа бухгалтерской отчетности. </w:t>
      </w:r>
      <w:r>
        <w:rPr>
          <w:rFonts w:ascii="TimesNewRomanPS-BoldMT" w:hAnsi="TimesNewRomanPS-BoldMT" w:cs="TimesNewRomanPS-BoldMT"/>
          <w:bCs/>
        </w:rPr>
        <w:tab/>
        <w:t>Учетная политика и ее влияние на аналитические показатели.</w:t>
      </w:r>
    </w:p>
    <w:p w:rsidR="00BE71E7" w:rsidRDefault="00140860" w:rsidP="0098223D">
      <w:pPr>
        <w:jc w:val="both"/>
      </w:pPr>
      <w:r>
        <w:rPr>
          <w:rFonts w:ascii="TimesNewRomanPS-BoldMT" w:hAnsi="TimesNewRomanPS-BoldMT" w:cs="TimesNewRomanPS-BoldMT"/>
          <w:bCs/>
        </w:rPr>
        <w:t xml:space="preserve"> Влияние договорной </w:t>
      </w:r>
      <w:r>
        <w:rPr>
          <w:rFonts w:ascii="TimesNewRomanPS-BoldMT" w:hAnsi="TimesNewRomanPS-BoldMT" w:cs="TimesNewRomanPS-BoldMT"/>
          <w:bCs/>
        </w:rPr>
        <w:tab/>
        <w:t>политики</w:t>
      </w:r>
      <w:r w:rsidR="00E10EDB">
        <w:rPr>
          <w:rFonts w:ascii="TimesNewRomanPS-BoldMT" w:hAnsi="TimesNewRomanPS-BoldMT" w:cs="TimesNewRomanPS-BoldMT"/>
          <w:bCs/>
        </w:rPr>
        <w:t xml:space="preserve"> организации </w:t>
      </w:r>
      <w:r>
        <w:rPr>
          <w:rFonts w:ascii="TimesNewRomanPS-BoldMT" w:hAnsi="TimesNewRomanPS-BoldMT" w:cs="TimesNewRomanPS-BoldMT"/>
          <w:bCs/>
        </w:rPr>
        <w:t xml:space="preserve"> на результаты анализа ее </w:t>
      </w:r>
      <w:r w:rsidR="0098223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 xml:space="preserve">бухгалтерской отчетности. </w:t>
      </w:r>
      <w:r w:rsidR="00E10EDB">
        <w:rPr>
          <w:rFonts w:ascii="TimesNewRomanPS-BoldMT" w:hAnsi="TimesNewRomanPS-BoldMT" w:cs="TimesNewRomanPS-BoldMT"/>
          <w:bCs/>
        </w:rPr>
        <w:tab/>
      </w:r>
    </w:p>
    <w:p w:rsidR="00E5155E" w:rsidRDefault="00E5155E" w:rsidP="006212E1">
      <w:pPr>
        <w:pStyle w:val="1"/>
        <w:rPr>
          <w:lang w:val="ru-RU"/>
        </w:rPr>
      </w:pPr>
      <w:r w:rsidRPr="001233E5">
        <w:t xml:space="preserve">7.2. </w:t>
      </w:r>
      <w:r w:rsidR="00004B62" w:rsidRPr="001233E5">
        <w:t xml:space="preserve">Содержание курса </w:t>
      </w:r>
      <w:r w:rsidR="00355B5B" w:rsidRPr="001233E5">
        <w:t>«</w:t>
      </w:r>
      <w:r w:rsidRPr="001233E5">
        <w:t>Управленческий учет</w:t>
      </w:r>
      <w:r w:rsidR="00355B5B" w:rsidRPr="001233E5">
        <w:t>»</w:t>
      </w:r>
    </w:p>
    <w:p w:rsidR="00807ABF" w:rsidRPr="00807ABF" w:rsidRDefault="00807ABF" w:rsidP="00807ABF"/>
    <w:p w:rsidR="00807ABF" w:rsidRDefault="00807ABF" w:rsidP="00807ABF">
      <w:pPr>
        <w:rPr>
          <w:rFonts w:eastAsia="Times New Roman"/>
          <w:b/>
          <w:szCs w:val="24"/>
          <w:lang w:eastAsia="ru-RU"/>
        </w:rPr>
      </w:pPr>
      <w:r w:rsidRPr="008604AF">
        <w:rPr>
          <w:rFonts w:eastAsia="Times New Roman"/>
          <w:b/>
          <w:i/>
          <w:szCs w:val="24"/>
          <w:lang w:eastAsia="ru-RU"/>
        </w:rPr>
        <w:t>Введение:</w:t>
      </w:r>
      <w:r w:rsidRPr="008604AF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У</w:t>
      </w:r>
      <w:r w:rsidRPr="008604AF">
        <w:rPr>
          <w:rFonts w:eastAsia="Times New Roman"/>
          <w:b/>
          <w:szCs w:val="24"/>
          <w:lang w:eastAsia="ru-RU"/>
        </w:rPr>
        <w:t>правленческий учет как совокупность технологий внутрифирменного управления</w:t>
      </w:r>
    </w:p>
    <w:p w:rsidR="00807ABF" w:rsidRDefault="00807ABF" w:rsidP="00807ABF">
      <w:pPr>
        <w:rPr>
          <w:rFonts w:eastAsia="Times New Roman"/>
          <w:b/>
          <w:szCs w:val="24"/>
          <w:lang w:eastAsia="ru-RU"/>
        </w:rPr>
      </w:pPr>
    </w:p>
    <w:p w:rsidR="00807ABF" w:rsidRDefault="00807ABF" w:rsidP="00807ABF"/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807ABF" w:rsidRPr="00A621BA" w:rsidTr="00807ABF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lastRenderedPageBreak/>
              <w:t>№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07ABF" w:rsidRPr="00A621BA" w:rsidTr="00807ABF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07ABF" w:rsidRPr="00A621BA" w:rsidTr="00807ABF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Лек-</w:t>
            </w: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BF" w:rsidRPr="00A6147E" w:rsidRDefault="00807ABF" w:rsidP="00807ABF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07ABF" w:rsidRPr="00A621BA" w:rsidTr="00807ABF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07ABF" w:rsidRPr="00A621BA" w:rsidTr="00807AB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B43222" w:rsidRDefault="00807ABF" w:rsidP="008E6707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A6147E">
              <w:rPr>
                <w:rFonts w:eastAsia="Times New Roman"/>
                <w:b/>
                <w:i/>
                <w:szCs w:val="24"/>
                <w:lang w:eastAsia="ru-RU"/>
              </w:rPr>
              <w:t>Введение:</w:t>
            </w:r>
            <w:r w:rsidRPr="00A6147E">
              <w:rPr>
                <w:rFonts w:eastAsia="Times New Roman"/>
                <w:b/>
                <w:szCs w:val="24"/>
                <w:lang w:eastAsia="ru-RU"/>
              </w:rPr>
              <w:t xml:space="preserve"> Управленческий учет как совокупность технологий внутрифирменного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42BE9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42BE9" w:rsidP="00842BE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BF" w:rsidRPr="00A6147E" w:rsidRDefault="00807ABF" w:rsidP="00807AB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807ABF" w:rsidRDefault="00807ABF" w:rsidP="00807ABF"/>
    <w:p w:rsidR="00807ABF" w:rsidRPr="00E60FDF" w:rsidRDefault="00807ABF" w:rsidP="00807ABF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  <w:r w:rsidRPr="00E60FDF">
        <w:rPr>
          <w:rFonts w:eastAsia="Times New Roman"/>
          <w:b/>
          <w:i/>
          <w:szCs w:val="24"/>
          <w:lang w:eastAsia="ru-RU"/>
        </w:rPr>
        <w:t>Лекции:</w:t>
      </w:r>
    </w:p>
    <w:p w:rsidR="00E60FDF" w:rsidRPr="00E60FDF" w:rsidRDefault="00807ABF" w:rsidP="00807ABF">
      <w:pPr>
        <w:ind w:firstLine="0"/>
        <w:jc w:val="both"/>
        <w:rPr>
          <w:rFonts w:eastAsia="Times New Roman"/>
          <w:szCs w:val="24"/>
          <w:lang w:eastAsia="ru-RU"/>
        </w:rPr>
      </w:pPr>
      <w:r w:rsidRPr="00E60FDF">
        <w:rPr>
          <w:rFonts w:eastAsia="Times New Roman"/>
          <w:b/>
          <w:szCs w:val="24"/>
          <w:lang w:eastAsia="ru-RU"/>
        </w:rPr>
        <w:tab/>
      </w:r>
      <w:r w:rsidRPr="00E60FDF">
        <w:rPr>
          <w:rFonts w:eastAsia="Times New Roman"/>
          <w:szCs w:val="24"/>
          <w:lang w:eastAsia="ru-RU"/>
        </w:rPr>
        <w:t xml:space="preserve">Эволюция определений сущности </w:t>
      </w:r>
      <w:proofErr w:type="spellStart"/>
      <w:r w:rsidRPr="00E60FDF">
        <w:rPr>
          <w:rFonts w:eastAsia="Times New Roman"/>
          <w:szCs w:val="24"/>
          <w:lang w:eastAsia="ru-RU"/>
        </w:rPr>
        <w:t>контроллинга</w:t>
      </w:r>
      <w:proofErr w:type="spellEnd"/>
      <w:r w:rsidRPr="00E60FDF">
        <w:rPr>
          <w:rFonts w:eastAsia="Times New Roman"/>
          <w:szCs w:val="24"/>
          <w:lang w:eastAsia="ru-RU"/>
        </w:rPr>
        <w:t>: определение середины ХХ-</w:t>
      </w:r>
      <w:proofErr w:type="spellStart"/>
      <w:r w:rsidRPr="00E60FDF">
        <w:rPr>
          <w:rFonts w:eastAsia="Times New Roman"/>
          <w:szCs w:val="24"/>
          <w:lang w:eastAsia="ru-RU"/>
        </w:rPr>
        <w:t>го</w:t>
      </w:r>
      <w:proofErr w:type="spellEnd"/>
      <w:r w:rsidRPr="00E60FDF">
        <w:rPr>
          <w:rFonts w:eastAsia="Times New Roman"/>
          <w:szCs w:val="24"/>
          <w:lang w:eastAsia="ru-RU"/>
        </w:rPr>
        <w:t xml:space="preserve"> века (сравнительная характеристика бухгалтерского и управленческого учета), особенности определения конца ХХ-</w:t>
      </w:r>
      <w:proofErr w:type="spellStart"/>
      <w:r w:rsidRPr="00E60FDF">
        <w:rPr>
          <w:rFonts w:eastAsia="Times New Roman"/>
          <w:szCs w:val="24"/>
          <w:lang w:eastAsia="ru-RU"/>
        </w:rPr>
        <w:t>го</w:t>
      </w:r>
      <w:proofErr w:type="spellEnd"/>
      <w:r w:rsidRPr="00E60FDF">
        <w:rPr>
          <w:rFonts w:eastAsia="Times New Roman"/>
          <w:szCs w:val="24"/>
          <w:lang w:eastAsia="ru-RU"/>
        </w:rPr>
        <w:t xml:space="preserve"> века, современный взгляд на сущность управленческого учета.</w:t>
      </w:r>
    </w:p>
    <w:p w:rsidR="00807ABF" w:rsidRPr="00E60FDF" w:rsidRDefault="00E60FDF" w:rsidP="00807ABF">
      <w:pPr>
        <w:ind w:firstLine="0"/>
        <w:jc w:val="both"/>
        <w:rPr>
          <w:rFonts w:eastAsia="Times New Roman"/>
          <w:szCs w:val="24"/>
          <w:lang w:eastAsia="ru-RU"/>
        </w:rPr>
      </w:pPr>
      <w:r w:rsidRPr="00E60FDF">
        <w:rPr>
          <w:rFonts w:eastAsia="Times New Roman"/>
          <w:szCs w:val="24"/>
          <w:lang w:eastAsia="ru-RU"/>
        </w:rPr>
        <w:tab/>
        <w:t xml:space="preserve">Характеристика технологий внутрифирменного управления. </w:t>
      </w:r>
      <w:r w:rsidR="0092613E">
        <w:rPr>
          <w:rFonts w:eastAsia="Times New Roman"/>
          <w:szCs w:val="24"/>
          <w:lang w:eastAsia="ru-RU"/>
        </w:rPr>
        <w:t xml:space="preserve">Управленческая бухгалтерия. </w:t>
      </w:r>
      <w:r w:rsidRPr="00E60FDF">
        <w:rPr>
          <w:rFonts w:eastAsia="Times New Roman"/>
          <w:szCs w:val="24"/>
          <w:lang w:eastAsia="ru-RU"/>
        </w:rPr>
        <w:t xml:space="preserve">Управленческий учет и </w:t>
      </w:r>
      <w:proofErr w:type="spellStart"/>
      <w:r w:rsidRPr="00E60FDF">
        <w:rPr>
          <w:rFonts w:eastAsia="Times New Roman"/>
          <w:szCs w:val="24"/>
          <w:lang w:eastAsia="ru-RU"/>
        </w:rPr>
        <w:t>контроллинг</w:t>
      </w:r>
      <w:proofErr w:type="spellEnd"/>
      <w:r w:rsidRPr="00E60FDF">
        <w:rPr>
          <w:rFonts w:eastAsia="Times New Roman"/>
          <w:szCs w:val="24"/>
          <w:lang w:eastAsia="ru-RU"/>
        </w:rPr>
        <w:t>.</w:t>
      </w:r>
      <w:r w:rsidR="00807ABF" w:rsidRPr="00E60FDF">
        <w:rPr>
          <w:rFonts w:eastAsia="Times New Roman"/>
          <w:szCs w:val="24"/>
          <w:lang w:eastAsia="ru-RU"/>
        </w:rPr>
        <w:t xml:space="preserve"> </w:t>
      </w:r>
    </w:p>
    <w:p w:rsidR="00807ABF" w:rsidRPr="00B52C56" w:rsidRDefault="00807ABF" w:rsidP="00807ABF">
      <w:pPr>
        <w:ind w:firstLine="0"/>
        <w:jc w:val="both"/>
        <w:rPr>
          <w:rFonts w:eastAsia="Times New Roman"/>
          <w:szCs w:val="24"/>
          <w:lang w:eastAsia="ru-RU"/>
        </w:rPr>
      </w:pPr>
      <w:r w:rsidRPr="00E60FDF">
        <w:rPr>
          <w:rFonts w:eastAsia="Times New Roman"/>
          <w:szCs w:val="24"/>
          <w:lang w:eastAsia="ru-RU"/>
        </w:rPr>
        <w:tab/>
      </w:r>
    </w:p>
    <w:p w:rsidR="00807ABF" w:rsidRPr="00D64600" w:rsidRDefault="00807ABF" w:rsidP="00807ABF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4600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807ABF" w:rsidRPr="00D64600" w:rsidRDefault="00807ABF" w:rsidP="00807ABF">
      <w:pPr>
        <w:ind w:firstLine="708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807ABF" w:rsidRPr="00D64600" w:rsidRDefault="00807ABF" w:rsidP="00807ABF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</w:p>
    <w:p w:rsidR="00807ABF" w:rsidRPr="00D67DA0" w:rsidRDefault="00807ABF" w:rsidP="00D67D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3029BA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807ABF" w:rsidRDefault="00773BE0" w:rsidP="00D67DA0">
      <w:pPr>
        <w:ind w:firstLine="708"/>
        <w:jc w:val="both"/>
        <w:rPr>
          <w:rFonts w:eastAsia="Times New Roman"/>
          <w:szCs w:val="24"/>
          <w:lang w:eastAsia="ru-RU"/>
        </w:rPr>
      </w:pPr>
      <w:r w:rsidRPr="001458FF">
        <w:rPr>
          <w:rFonts w:eastAsia="Times New Roman"/>
          <w:szCs w:val="24"/>
          <w:lang w:eastAsia="ru-RU"/>
        </w:rPr>
        <w:t xml:space="preserve"> </w:t>
      </w:r>
      <w:r w:rsidR="003029BA">
        <w:rPr>
          <w:rFonts w:eastAsia="Times New Roman"/>
          <w:szCs w:val="24"/>
          <w:lang w:eastAsia="ru-RU"/>
        </w:rPr>
        <w:t>[</w:t>
      </w:r>
      <w:r w:rsidR="00807ABF" w:rsidRPr="00D64600">
        <w:rPr>
          <w:rFonts w:eastAsia="Times New Roman"/>
          <w:szCs w:val="24"/>
          <w:lang w:eastAsia="ru-RU"/>
        </w:rPr>
        <w:t>3, 2</w:t>
      </w:r>
      <w:r w:rsidR="003029BA">
        <w:rPr>
          <w:rFonts w:eastAsia="Times New Roman"/>
          <w:szCs w:val="24"/>
          <w:lang w:eastAsia="ru-RU"/>
        </w:rPr>
        <w:t xml:space="preserve">3 - 68], [4, 24 - 43], [5, 26-49], </w:t>
      </w:r>
      <w:r w:rsidR="003029BA" w:rsidRPr="00A2182A">
        <w:rPr>
          <w:rFonts w:eastAsia="Times New Roman"/>
          <w:szCs w:val="24"/>
          <w:lang w:eastAsia="ru-RU"/>
        </w:rPr>
        <w:t>[</w:t>
      </w:r>
      <w:r w:rsidR="00A2182A">
        <w:rPr>
          <w:rFonts w:eastAsia="Times New Roman"/>
          <w:szCs w:val="24"/>
          <w:lang w:eastAsia="ru-RU"/>
        </w:rPr>
        <w:t>6</w:t>
      </w:r>
      <w:r w:rsidR="003029BA" w:rsidRPr="00A2182A">
        <w:rPr>
          <w:rFonts w:eastAsia="Times New Roman"/>
          <w:szCs w:val="24"/>
          <w:lang w:eastAsia="ru-RU"/>
        </w:rPr>
        <w:t>], [</w:t>
      </w:r>
      <w:r w:rsidR="00A2182A">
        <w:rPr>
          <w:rFonts w:eastAsia="Times New Roman"/>
          <w:szCs w:val="24"/>
          <w:lang w:eastAsia="ru-RU"/>
        </w:rPr>
        <w:t>7</w:t>
      </w:r>
      <w:r w:rsidR="003029BA" w:rsidRPr="00A2182A">
        <w:rPr>
          <w:rFonts w:eastAsia="Times New Roman"/>
          <w:szCs w:val="24"/>
          <w:lang w:eastAsia="ru-RU"/>
        </w:rPr>
        <w:t>]</w:t>
      </w:r>
      <w:r w:rsidR="00A2182A">
        <w:rPr>
          <w:rFonts w:eastAsia="Times New Roman"/>
          <w:szCs w:val="24"/>
          <w:lang w:eastAsia="ru-RU"/>
        </w:rPr>
        <w:t>, [</w:t>
      </w:r>
      <w:r w:rsidR="00A2182A" w:rsidRPr="001458FF">
        <w:rPr>
          <w:rFonts w:eastAsia="Times New Roman"/>
          <w:szCs w:val="24"/>
          <w:lang w:eastAsia="ru-RU"/>
        </w:rPr>
        <w:t>8</w:t>
      </w:r>
      <w:r w:rsidR="00A2182A">
        <w:rPr>
          <w:rFonts w:eastAsia="Times New Roman"/>
          <w:szCs w:val="24"/>
          <w:lang w:eastAsia="ru-RU"/>
        </w:rPr>
        <w:t xml:space="preserve">], </w:t>
      </w:r>
      <w:r w:rsidR="00A2182A" w:rsidRPr="001458FF">
        <w:rPr>
          <w:rFonts w:eastAsia="Times New Roman"/>
          <w:szCs w:val="24"/>
          <w:lang w:eastAsia="ru-RU"/>
        </w:rPr>
        <w:t>[13]</w:t>
      </w:r>
      <w:r w:rsidR="00807ABF" w:rsidRPr="00D64600">
        <w:rPr>
          <w:rFonts w:eastAsia="Times New Roman"/>
          <w:szCs w:val="24"/>
          <w:lang w:eastAsia="ru-RU"/>
        </w:rPr>
        <w:t>.</w:t>
      </w:r>
    </w:p>
    <w:p w:rsidR="0038385C" w:rsidRDefault="0038385C" w:rsidP="0038385C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EB0E37" w:rsidRDefault="00EB0E37" w:rsidP="0038385C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38385C" w:rsidRPr="00D73B44" w:rsidRDefault="0038385C" w:rsidP="0038385C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>Раздел 1:</w:t>
      </w:r>
      <w:r w:rsidRPr="00D73B44">
        <w:rPr>
          <w:rFonts w:eastAsia="Times New Roman"/>
          <w:sz w:val="28"/>
          <w:szCs w:val="28"/>
          <w:lang w:eastAsia="ru-RU"/>
        </w:rPr>
        <w:t xml:space="preserve"> </w:t>
      </w:r>
      <w:r w:rsidRPr="00D73B44">
        <w:rPr>
          <w:rFonts w:eastAsia="Times New Roman"/>
          <w:b/>
          <w:szCs w:val="24"/>
          <w:lang w:eastAsia="ru-RU"/>
        </w:rPr>
        <w:t>Ресурсы и результаты – базовые параметры функционирования</w:t>
      </w:r>
    </w:p>
    <w:p w:rsidR="0038385C" w:rsidRDefault="0038385C" w:rsidP="0038385C">
      <w:pPr>
        <w:ind w:firstLine="708"/>
        <w:jc w:val="center"/>
        <w:rPr>
          <w:rFonts w:eastAsia="Times New Roman"/>
          <w:szCs w:val="24"/>
          <w:lang w:eastAsia="ru-RU"/>
        </w:rPr>
      </w:pPr>
      <w:r w:rsidRPr="00D73B44">
        <w:rPr>
          <w:rFonts w:eastAsia="Times New Roman"/>
          <w:b/>
          <w:szCs w:val="24"/>
          <w:lang w:eastAsia="ru-RU"/>
        </w:rPr>
        <w:t>фирмы</w:t>
      </w:r>
    </w:p>
    <w:p w:rsidR="0038385C" w:rsidRPr="00D64600" w:rsidRDefault="0038385C" w:rsidP="0038385C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807ABF" w:rsidRPr="00A621BA" w:rsidRDefault="0038385C" w:rsidP="0038385C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Тема 1.1</w:t>
      </w:r>
      <w:r w:rsidRPr="00D73B44">
        <w:rPr>
          <w:rFonts w:eastAsia="Times New Roman"/>
          <w:b/>
          <w:szCs w:val="24"/>
          <w:lang w:eastAsia="ru-RU"/>
        </w:rPr>
        <w:t>: Стоимостные  оценки ресурсов и результатов</w:t>
      </w:r>
    </w:p>
    <w:p w:rsidR="00807ABF" w:rsidRDefault="00807ABF" w:rsidP="00807ABF"/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DB0FB3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DB0FB3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B0FB3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Лек-</w:t>
            </w: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B3" w:rsidRPr="00A6147E" w:rsidRDefault="00DB0FB3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B0FB3" w:rsidRPr="00A621BA" w:rsidTr="00637369">
        <w:trPr>
          <w:trHeight w:val="27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3" w:rsidRPr="00A6147E" w:rsidRDefault="00DB0FB3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38385C" w:rsidRPr="00A621BA" w:rsidTr="009749B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38385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38385C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b/>
                <w:i/>
                <w:szCs w:val="24"/>
                <w:lang w:eastAsia="ru-RU"/>
              </w:rPr>
              <w:t>Тема 1.1</w:t>
            </w:r>
            <w:r w:rsidRPr="00A6147E">
              <w:rPr>
                <w:rFonts w:eastAsia="Times New Roman"/>
                <w:b/>
                <w:szCs w:val="24"/>
                <w:lang w:eastAsia="ru-RU"/>
              </w:rPr>
              <w:t>: Стоимостные  оценки ресурсов и результатов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842BE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38385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842BE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5C" w:rsidRPr="00A6147E" w:rsidRDefault="0038385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807ABF" w:rsidRDefault="00807ABF" w:rsidP="00807ABF"/>
    <w:p w:rsidR="00290014" w:rsidRDefault="00290014" w:rsidP="0029001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  <w:r w:rsidRPr="00E60FDF">
        <w:rPr>
          <w:rFonts w:eastAsia="Times New Roman"/>
          <w:b/>
          <w:i/>
          <w:szCs w:val="24"/>
          <w:lang w:eastAsia="ru-RU"/>
        </w:rPr>
        <w:t>Лекции:</w:t>
      </w:r>
    </w:p>
    <w:p w:rsidR="00290014" w:rsidRPr="006C2FF9" w:rsidRDefault="00290014" w:rsidP="006C2FF9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6C2FF9">
        <w:rPr>
          <w:rFonts w:eastAsia="Times New Roman"/>
          <w:sz w:val="28"/>
          <w:szCs w:val="28"/>
          <w:lang w:eastAsia="ru-RU"/>
        </w:rPr>
        <w:tab/>
      </w:r>
      <w:r w:rsidRPr="006C2FF9">
        <w:rPr>
          <w:rFonts w:eastAsia="Times New Roman"/>
          <w:szCs w:val="24"/>
          <w:lang w:eastAsia="ru-RU"/>
        </w:rPr>
        <w:t>Предприяти</w:t>
      </w:r>
      <w:r w:rsidR="006C2FF9" w:rsidRPr="006C2FF9">
        <w:rPr>
          <w:rFonts w:eastAsia="Times New Roman"/>
          <w:szCs w:val="24"/>
          <w:lang w:eastAsia="ru-RU"/>
        </w:rPr>
        <w:t>е как система</w:t>
      </w:r>
      <w:r w:rsidRPr="006C2FF9">
        <w:rPr>
          <w:rFonts w:eastAsia="Times New Roman"/>
          <w:szCs w:val="24"/>
          <w:lang w:eastAsia="ru-RU"/>
        </w:rPr>
        <w:t xml:space="preserve">: </w:t>
      </w:r>
      <w:r w:rsidR="006C2FF9" w:rsidRPr="006C2FF9">
        <w:rPr>
          <w:rFonts w:eastAsia="Times New Roman"/>
          <w:szCs w:val="24"/>
          <w:lang w:eastAsia="ru-RU"/>
        </w:rPr>
        <w:t>м</w:t>
      </w:r>
      <w:r w:rsidRPr="006C2FF9">
        <w:rPr>
          <w:rFonts w:eastAsia="Times New Roman"/>
          <w:szCs w:val="24"/>
          <w:lang w:eastAsia="ru-RU"/>
        </w:rPr>
        <w:t>одель “черный ящик</w:t>
      </w:r>
      <w:r w:rsidR="006C2FF9" w:rsidRPr="006C2FF9">
        <w:rPr>
          <w:rFonts w:eastAsia="Times New Roman"/>
          <w:szCs w:val="24"/>
          <w:lang w:eastAsia="ru-RU"/>
        </w:rPr>
        <w:t>, х</w:t>
      </w:r>
      <w:r w:rsidRPr="006C2FF9">
        <w:rPr>
          <w:rFonts w:eastAsia="Times New Roman"/>
          <w:szCs w:val="24"/>
          <w:lang w:eastAsia="ru-RU"/>
        </w:rPr>
        <w:t>арактеристика параметров “входа</w:t>
      </w:r>
      <w:proofErr w:type="gramStart"/>
      <w:r w:rsidRPr="006C2FF9">
        <w:rPr>
          <w:rFonts w:eastAsia="Times New Roman"/>
          <w:szCs w:val="24"/>
          <w:lang w:eastAsia="ru-RU"/>
        </w:rPr>
        <w:t>”</w:t>
      </w:r>
      <w:r w:rsidR="006C2FF9" w:rsidRPr="006C2FF9">
        <w:rPr>
          <w:rFonts w:eastAsia="Times New Roman"/>
          <w:szCs w:val="24"/>
          <w:lang w:eastAsia="ru-RU"/>
        </w:rPr>
        <w:t>(</w:t>
      </w:r>
      <w:proofErr w:type="gramEnd"/>
      <w:r w:rsidRPr="006C2FF9">
        <w:rPr>
          <w:rFonts w:eastAsia="Times New Roman"/>
          <w:szCs w:val="24"/>
          <w:lang w:eastAsia="ru-RU"/>
        </w:rPr>
        <w:t xml:space="preserve"> ресурсы фирмы, ресурсы и потенциал, многообразие ресурсов, стоимостная оценка ресурсов</w:t>
      </w:r>
      <w:r w:rsidR="006C2FF9" w:rsidRPr="006C2FF9">
        <w:rPr>
          <w:rFonts w:eastAsia="Times New Roman"/>
          <w:szCs w:val="24"/>
          <w:lang w:eastAsia="ru-RU"/>
        </w:rPr>
        <w:t>), х</w:t>
      </w:r>
      <w:r w:rsidRPr="006C2FF9">
        <w:rPr>
          <w:rFonts w:eastAsia="Times New Roman"/>
          <w:szCs w:val="24"/>
          <w:lang w:eastAsia="ru-RU"/>
        </w:rPr>
        <w:t>арактеристика “выхода”</w:t>
      </w:r>
      <w:r w:rsidR="006C2FF9" w:rsidRPr="006C2FF9">
        <w:rPr>
          <w:rFonts w:eastAsia="Times New Roman"/>
          <w:szCs w:val="24"/>
          <w:lang w:eastAsia="ru-RU"/>
        </w:rPr>
        <w:t xml:space="preserve"> (</w:t>
      </w:r>
      <w:r w:rsidRPr="006C2FF9">
        <w:rPr>
          <w:rFonts w:eastAsia="Times New Roman"/>
          <w:szCs w:val="24"/>
          <w:lang w:eastAsia="ru-RU"/>
        </w:rPr>
        <w:t xml:space="preserve"> результат  как итог деятельности, многообразие результатов функционирования фирмы, продуктовый результат, предпринимательский результат, стоимостная оценка результатов</w:t>
      </w:r>
      <w:r w:rsidR="006C2FF9">
        <w:rPr>
          <w:rFonts w:eastAsia="Times New Roman"/>
          <w:szCs w:val="24"/>
          <w:lang w:eastAsia="ru-RU"/>
        </w:rPr>
        <w:t>)</w:t>
      </w:r>
      <w:r w:rsidRPr="006C2FF9">
        <w:rPr>
          <w:rFonts w:eastAsia="Times New Roman"/>
          <w:szCs w:val="24"/>
          <w:lang w:eastAsia="ru-RU"/>
        </w:rPr>
        <w:t>.</w:t>
      </w:r>
      <w:r w:rsidRPr="006C2FF9">
        <w:rPr>
          <w:rFonts w:eastAsia="Times New Roman"/>
          <w:i/>
          <w:szCs w:val="24"/>
          <w:lang w:eastAsia="ru-RU"/>
        </w:rPr>
        <w:tab/>
      </w:r>
      <w:r w:rsidR="006C2FF9">
        <w:rPr>
          <w:rFonts w:eastAsia="Times New Roman"/>
          <w:szCs w:val="24"/>
          <w:lang w:eastAsia="ru-RU"/>
        </w:rPr>
        <w:t xml:space="preserve">Схема взаимосвязей между стоимостными </w:t>
      </w:r>
      <w:proofErr w:type="spellStart"/>
      <w:r w:rsidR="006C2FF9">
        <w:rPr>
          <w:rFonts w:eastAsia="Times New Roman"/>
          <w:szCs w:val="24"/>
          <w:lang w:eastAsia="ru-RU"/>
        </w:rPr>
        <w:t>периодизированными</w:t>
      </w:r>
      <w:proofErr w:type="spellEnd"/>
      <w:r w:rsidR="006C2FF9">
        <w:rPr>
          <w:rFonts w:eastAsia="Times New Roman"/>
          <w:szCs w:val="24"/>
          <w:lang w:eastAsia="ru-RU"/>
        </w:rPr>
        <w:t xml:space="preserve"> характеристиками ресурсов. </w:t>
      </w:r>
      <w:r w:rsidR="006C2FF9" w:rsidRPr="006C2FF9">
        <w:rPr>
          <w:rFonts w:eastAsia="Times New Roman"/>
          <w:i/>
          <w:szCs w:val="24"/>
          <w:lang w:eastAsia="ru-RU"/>
        </w:rPr>
        <w:tab/>
      </w:r>
      <w:r w:rsidR="006C2FF9">
        <w:rPr>
          <w:rFonts w:eastAsia="Times New Roman"/>
          <w:szCs w:val="24"/>
          <w:lang w:eastAsia="ru-RU"/>
        </w:rPr>
        <w:t xml:space="preserve">Схема взаимосвязей между </w:t>
      </w:r>
      <w:r w:rsidR="006C2FF9">
        <w:rPr>
          <w:rFonts w:eastAsia="Times New Roman"/>
          <w:szCs w:val="24"/>
          <w:lang w:eastAsia="ru-RU"/>
        </w:rPr>
        <w:lastRenderedPageBreak/>
        <w:t xml:space="preserve">стоимостными </w:t>
      </w:r>
      <w:proofErr w:type="spellStart"/>
      <w:r w:rsidR="006C2FF9">
        <w:rPr>
          <w:rFonts w:eastAsia="Times New Roman"/>
          <w:szCs w:val="24"/>
          <w:lang w:eastAsia="ru-RU"/>
        </w:rPr>
        <w:t>периодизированными</w:t>
      </w:r>
      <w:proofErr w:type="spellEnd"/>
      <w:r w:rsidR="006C2FF9">
        <w:rPr>
          <w:rFonts w:eastAsia="Times New Roman"/>
          <w:szCs w:val="24"/>
          <w:lang w:eastAsia="ru-RU"/>
        </w:rPr>
        <w:t xml:space="preserve"> характеристиками результата.</w:t>
      </w:r>
      <w:r w:rsidR="001A7EF8">
        <w:rPr>
          <w:rFonts w:eastAsia="Times New Roman"/>
          <w:szCs w:val="24"/>
          <w:lang w:eastAsia="ru-RU"/>
        </w:rPr>
        <w:t xml:space="preserve"> Место себестоимости в системе стоимостных характеристик функционирования предприятия.</w:t>
      </w:r>
    </w:p>
    <w:p w:rsidR="00290014" w:rsidRPr="00E60FDF" w:rsidRDefault="00290014" w:rsidP="00290014">
      <w:pPr>
        <w:ind w:firstLine="0"/>
        <w:jc w:val="both"/>
        <w:rPr>
          <w:rFonts w:eastAsia="Times New Roman"/>
          <w:szCs w:val="24"/>
          <w:lang w:eastAsia="ru-RU"/>
        </w:rPr>
      </w:pPr>
      <w:r w:rsidRPr="006C2FF9">
        <w:rPr>
          <w:rFonts w:eastAsia="Times New Roman"/>
          <w:szCs w:val="24"/>
          <w:lang w:eastAsia="ru-RU"/>
        </w:rPr>
        <w:t xml:space="preserve"> </w:t>
      </w:r>
      <w:r w:rsidRPr="00E60FDF">
        <w:rPr>
          <w:rFonts w:eastAsia="Times New Roman"/>
          <w:szCs w:val="24"/>
          <w:lang w:eastAsia="ru-RU"/>
        </w:rPr>
        <w:tab/>
      </w:r>
    </w:p>
    <w:p w:rsidR="00290014" w:rsidRDefault="00290014" w:rsidP="00290014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FE7D51">
        <w:rPr>
          <w:rFonts w:eastAsia="Times New Roman"/>
          <w:b/>
          <w:i/>
          <w:szCs w:val="24"/>
          <w:lang w:eastAsia="ru-RU"/>
        </w:rPr>
        <w:t>Практические занятия:</w:t>
      </w:r>
      <w:r w:rsidRPr="00297095">
        <w:rPr>
          <w:rFonts w:eastAsia="Times New Roman"/>
          <w:b/>
          <w:i/>
          <w:szCs w:val="24"/>
          <w:lang w:eastAsia="ru-RU"/>
        </w:rPr>
        <w:t xml:space="preserve"> </w:t>
      </w:r>
    </w:p>
    <w:p w:rsidR="00C4544F" w:rsidRPr="00FE7D51" w:rsidRDefault="00C4544F" w:rsidP="00290014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ab/>
      </w:r>
      <w:r w:rsidRPr="00FE7D51">
        <w:rPr>
          <w:rFonts w:eastAsia="Times New Roman"/>
          <w:szCs w:val="24"/>
          <w:lang w:eastAsia="ru-RU"/>
        </w:rPr>
        <w:t>Анализ информационных потребностей</w:t>
      </w:r>
    </w:p>
    <w:p w:rsidR="00290014" w:rsidRPr="00FE7D51" w:rsidRDefault="00297095" w:rsidP="00FE7D51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297095">
        <w:rPr>
          <w:rFonts w:eastAsia="Times New Roman"/>
          <w:b/>
          <w:i/>
          <w:szCs w:val="24"/>
          <w:lang w:eastAsia="ru-RU"/>
        </w:rPr>
        <w:tab/>
      </w:r>
    </w:p>
    <w:p w:rsidR="00290014" w:rsidRPr="007C2814" w:rsidRDefault="00290014" w:rsidP="00D67DA0">
      <w:pPr>
        <w:ind w:firstLine="0"/>
        <w:jc w:val="both"/>
        <w:rPr>
          <w:rFonts w:eastAsia="Times New Roman"/>
          <w:szCs w:val="24"/>
          <w:lang w:eastAsia="ru-RU"/>
        </w:rPr>
      </w:pPr>
      <w:r w:rsidRPr="007C2814">
        <w:rPr>
          <w:rFonts w:eastAsia="Times New Roman"/>
          <w:b/>
          <w:i/>
          <w:szCs w:val="24"/>
          <w:lang w:eastAsia="ru-RU"/>
        </w:rPr>
        <w:t>Литература к практическим занятиям</w:t>
      </w:r>
      <w:r w:rsidRPr="007C2814">
        <w:rPr>
          <w:rFonts w:eastAsia="Times New Roman"/>
          <w:szCs w:val="24"/>
          <w:lang w:eastAsia="ru-RU"/>
        </w:rPr>
        <w:t xml:space="preserve">: </w:t>
      </w:r>
    </w:p>
    <w:p w:rsidR="00290014" w:rsidRPr="002C0822" w:rsidRDefault="009A022C" w:rsidP="00290014">
      <w:pPr>
        <w:ind w:firstLine="708"/>
        <w:jc w:val="both"/>
        <w:rPr>
          <w:rFonts w:eastAsia="Times New Roman"/>
          <w:szCs w:val="24"/>
          <w:lang w:eastAsia="ru-RU"/>
        </w:rPr>
      </w:pPr>
      <w:r w:rsidRPr="002C0822">
        <w:rPr>
          <w:rFonts w:eastAsia="Times New Roman"/>
          <w:szCs w:val="24"/>
          <w:lang w:eastAsia="ru-RU"/>
        </w:rPr>
        <w:t>[3</w:t>
      </w:r>
      <w:r w:rsidR="00290014" w:rsidRPr="002C0822">
        <w:rPr>
          <w:rFonts w:eastAsia="Times New Roman"/>
          <w:szCs w:val="24"/>
          <w:lang w:eastAsia="ru-RU"/>
        </w:rPr>
        <w:t xml:space="preserve">, </w:t>
      </w:r>
      <w:r w:rsidRPr="002C0822">
        <w:rPr>
          <w:rFonts w:eastAsia="Times New Roman"/>
          <w:szCs w:val="24"/>
          <w:lang w:eastAsia="ru-RU"/>
        </w:rPr>
        <w:t>59</w:t>
      </w:r>
      <w:r w:rsidR="00290014" w:rsidRPr="002C0822">
        <w:rPr>
          <w:rFonts w:eastAsia="Times New Roman"/>
          <w:szCs w:val="24"/>
          <w:lang w:eastAsia="ru-RU"/>
        </w:rPr>
        <w:t xml:space="preserve"> </w:t>
      </w:r>
      <w:r w:rsidRPr="002C0822">
        <w:rPr>
          <w:rFonts w:eastAsia="Times New Roman"/>
          <w:szCs w:val="24"/>
          <w:lang w:eastAsia="ru-RU"/>
        </w:rPr>
        <w:t>–</w:t>
      </w:r>
      <w:r w:rsidR="00290014" w:rsidRPr="002C0822">
        <w:rPr>
          <w:rFonts w:eastAsia="Times New Roman"/>
          <w:szCs w:val="24"/>
          <w:lang w:eastAsia="ru-RU"/>
        </w:rPr>
        <w:t xml:space="preserve"> 69</w:t>
      </w:r>
      <w:r w:rsidRPr="002C0822">
        <w:rPr>
          <w:rFonts w:eastAsia="Times New Roman"/>
          <w:szCs w:val="24"/>
          <w:lang w:eastAsia="ru-RU"/>
        </w:rPr>
        <w:t>,], [5</w:t>
      </w:r>
      <w:r w:rsidR="00290014" w:rsidRPr="002C0822">
        <w:rPr>
          <w:rFonts w:eastAsia="Times New Roman"/>
          <w:szCs w:val="24"/>
          <w:lang w:eastAsia="ru-RU"/>
        </w:rPr>
        <w:t xml:space="preserve">, </w:t>
      </w:r>
      <w:r w:rsidR="007C2814" w:rsidRPr="002C0822">
        <w:rPr>
          <w:rFonts w:eastAsia="Times New Roman"/>
          <w:szCs w:val="24"/>
          <w:lang w:eastAsia="ru-RU"/>
        </w:rPr>
        <w:t xml:space="preserve">49 - </w:t>
      </w:r>
      <w:r w:rsidRPr="002C0822">
        <w:rPr>
          <w:rFonts w:eastAsia="Times New Roman"/>
          <w:szCs w:val="24"/>
          <w:lang w:eastAsia="ru-RU"/>
        </w:rPr>
        <w:t>60</w:t>
      </w:r>
      <w:r w:rsidR="00290014" w:rsidRPr="002C0822">
        <w:rPr>
          <w:rFonts w:eastAsia="Times New Roman"/>
          <w:szCs w:val="24"/>
          <w:lang w:eastAsia="ru-RU"/>
        </w:rPr>
        <w:t xml:space="preserve">] </w:t>
      </w:r>
    </w:p>
    <w:p w:rsidR="00290014" w:rsidRPr="002C0822" w:rsidRDefault="00290014" w:rsidP="00290014">
      <w:pPr>
        <w:ind w:firstLine="0"/>
        <w:jc w:val="both"/>
        <w:rPr>
          <w:rFonts w:eastAsia="Times New Roman"/>
          <w:szCs w:val="24"/>
          <w:lang w:eastAsia="ru-RU"/>
        </w:rPr>
      </w:pPr>
    </w:p>
    <w:p w:rsidR="00290014" w:rsidRPr="00D64600" w:rsidRDefault="00290014" w:rsidP="00290014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4600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290014" w:rsidRPr="00D64600" w:rsidRDefault="00290014" w:rsidP="00290014">
      <w:pPr>
        <w:ind w:firstLine="708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290014" w:rsidRPr="00D64600" w:rsidRDefault="00290014" w:rsidP="00290014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</w:p>
    <w:p w:rsidR="00290014" w:rsidRPr="00D67DA0" w:rsidRDefault="00290014" w:rsidP="00D67D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7C2814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290014" w:rsidRDefault="00290014" w:rsidP="00D67DA0">
      <w:pPr>
        <w:ind w:firstLine="708"/>
        <w:jc w:val="both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[</w:t>
      </w:r>
      <w:r w:rsidR="007C2814">
        <w:rPr>
          <w:rFonts w:eastAsia="Times New Roman"/>
          <w:szCs w:val="24"/>
          <w:lang w:eastAsia="ru-RU"/>
        </w:rPr>
        <w:t>1</w:t>
      </w:r>
      <w:r w:rsidRPr="00D64600">
        <w:rPr>
          <w:rFonts w:eastAsia="Times New Roman"/>
          <w:szCs w:val="24"/>
          <w:lang w:eastAsia="ru-RU"/>
        </w:rPr>
        <w:t xml:space="preserve">, </w:t>
      </w:r>
      <w:r w:rsidR="007C2814">
        <w:rPr>
          <w:rFonts w:eastAsia="Times New Roman"/>
          <w:szCs w:val="24"/>
          <w:lang w:eastAsia="ru-RU"/>
        </w:rPr>
        <w:t>6</w:t>
      </w:r>
      <w:r w:rsidRPr="00D64600">
        <w:rPr>
          <w:rFonts w:eastAsia="Times New Roman"/>
          <w:szCs w:val="24"/>
          <w:lang w:eastAsia="ru-RU"/>
        </w:rPr>
        <w:t xml:space="preserve"> - 2</w:t>
      </w:r>
      <w:r w:rsidR="007C2814">
        <w:rPr>
          <w:rFonts w:eastAsia="Times New Roman"/>
          <w:szCs w:val="24"/>
          <w:lang w:eastAsia="ru-RU"/>
        </w:rPr>
        <w:t>6</w:t>
      </w:r>
      <w:r w:rsidRPr="00D64600">
        <w:rPr>
          <w:rFonts w:eastAsia="Times New Roman"/>
          <w:szCs w:val="24"/>
          <w:lang w:eastAsia="ru-RU"/>
        </w:rPr>
        <w:t xml:space="preserve">], </w:t>
      </w:r>
      <w:r w:rsidR="00773BE0" w:rsidRPr="001458FF">
        <w:rPr>
          <w:rFonts w:eastAsia="Times New Roman"/>
          <w:szCs w:val="24"/>
          <w:lang w:eastAsia="ru-RU"/>
        </w:rPr>
        <w:t>[1</w:t>
      </w:r>
      <w:r w:rsidR="00773BE0">
        <w:rPr>
          <w:rFonts w:eastAsia="Times New Roman"/>
          <w:szCs w:val="24"/>
          <w:lang w:eastAsia="ru-RU"/>
        </w:rPr>
        <w:t>.а, 83-84</w:t>
      </w:r>
      <w:r w:rsidR="00773BE0" w:rsidRPr="001458FF">
        <w:rPr>
          <w:rFonts w:eastAsia="Times New Roman"/>
          <w:szCs w:val="24"/>
          <w:lang w:eastAsia="ru-RU"/>
        </w:rPr>
        <w:t xml:space="preserve">], </w:t>
      </w:r>
      <w:r w:rsidRPr="00D64600">
        <w:rPr>
          <w:rFonts w:eastAsia="Times New Roman"/>
          <w:szCs w:val="24"/>
          <w:lang w:eastAsia="ru-RU"/>
        </w:rPr>
        <w:t>[</w:t>
      </w:r>
      <w:r w:rsidR="00773BE0" w:rsidRPr="001458FF">
        <w:rPr>
          <w:rFonts w:eastAsia="Times New Roman"/>
          <w:szCs w:val="24"/>
          <w:lang w:eastAsia="ru-RU"/>
        </w:rPr>
        <w:t>10</w:t>
      </w:r>
      <w:r w:rsidRPr="00D64600">
        <w:rPr>
          <w:rFonts w:eastAsia="Times New Roman"/>
          <w:szCs w:val="24"/>
          <w:lang w:eastAsia="ru-RU"/>
        </w:rPr>
        <w:t>], [</w:t>
      </w:r>
      <w:r w:rsidR="00773BE0" w:rsidRPr="001458FF">
        <w:rPr>
          <w:rFonts w:eastAsia="Times New Roman"/>
          <w:szCs w:val="24"/>
          <w:lang w:eastAsia="ru-RU"/>
        </w:rPr>
        <w:t>11</w:t>
      </w:r>
      <w:r w:rsidRPr="00D64600">
        <w:rPr>
          <w:rFonts w:eastAsia="Times New Roman"/>
          <w:szCs w:val="24"/>
          <w:lang w:eastAsia="ru-RU"/>
        </w:rPr>
        <w:t>]</w:t>
      </w:r>
      <w:r w:rsidR="007C2814">
        <w:rPr>
          <w:rFonts w:eastAsia="Times New Roman"/>
          <w:szCs w:val="24"/>
          <w:lang w:eastAsia="ru-RU"/>
        </w:rPr>
        <w:t xml:space="preserve">, </w:t>
      </w:r>
      <w:r w:rsidR="007C2814" w:rsidRPr="001458FF">
        <w:rPr>
          <w:rFonts w:eastAsia="Times New Roman"/>
          <w:szCs w:val="24"/>
          <w:lang w:eastAsia="ru-RU"/>
        </w:rPr>
        <w:t>[</w:t>
      </w:r>
      <w:r w:rsidR="00773BE0" w:rsidRPr="001458FF">
        <w:rPr>
          <w:rFonts w:eastAsia="Times New Roman"/>
          <w:szCs w:val="24"/>
          <w:lang w:eastAsia="ru-RU"/>
        </w:rPr>
        <w:t>13</w:t>
      </w:r>
      <w:r w:rsidR="007C2814" w:rsidRPr="001458FF">
        <w:rPr>
          <w:rFonts w:eastAsia="Times New Roman"/>
          <w:szCs w:val="24"/>
          <w:lang w:eastAsia="ru-RU"/>
        </w:rPr>
        <w:t>]</w:t>
      </w:r>
      <w:r w:rsidRPr="00D64600">
        <w:rPr>
          <w:rFonts w:eastAsia="Times New Roman"/>
          <w:szCs w:val="24"/>
          <w:lang w:eastAsia="ru-RU"/>
        </w:rPr>
        <w:t xml:space="preserve"> .</w:t>
      </w:r>
    </w:p>
    <w:p w:rsidR="00796CF5" w:rsidRDefault="00796CF5" w:rsidP="00290014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796CF5" w:rsidRDefault="00796CF5" w:rsidP="00415B99">
      <w:pPr>
        <w:ind w:firstLine="708"/>
        <w:jc w:val="center"/>
        <w:rPr>
          <w:rFonts w:eastAsia="Times New Roman"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 xml:space="preserve">Тема </w:t>
      </w:r>
      <w:r>
        <w:rPr>
          <w:rFonts w:eastAsia="Times New Roman"/>
          <w:b/>
          <w:i/>
          <w:szCs w:val="24"/>
          <w:lang w:eastAsia="ru-RU"/>
        </w:rPr>
        <w:t>1</w:t>
      </w:r>
      <w:r w:rsidRPr="00D73B44">
        <w:rPr>
          <w:rFonts w:eastAsia="Times New Roman"/>
          <w:b/>
          <w:i/>
          <w:szCs w:val="24"/>
          <w:lang w:eastAsia="ru-RU"/>
        </w:rPr>
        <w:t>.2:</w:t>
      </w:r>
      <w:r w:rsidRPr="00D73B44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Классифика</w:t>
      </w:r>
      <w:r w:rsidRPr="00D73B44">
        <w:rPr>
          <w:rFonts w:eastAsia="Times New Roman"/>
          <w:b/>
          <w:szCs w:val="24"/>
          <w:lang w:eastAsia="ru-RU"/>
        </w:rPr>
        <w:t>ция затрат</w:t>
      </w:r>
    </w:p>
    <w:p w:rsidR="00796CF5" w:rsidRDefault="00796CF5" w:rsidP="00290014">
      <w:pPr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796CF5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796CF5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96CF5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Лек-</w:t>
            </w: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F5" w:rsidRPr="00A6147E" w:rsidRDefault="00796CF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96CF5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796CF5" w:rsidRPr="00A621BA" w:rsidTr="009749B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A6147E" w:rsidRDefault="00796CF5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b/>
                <w:i/>
                <w:szCs w:val="24"/>
                <w:lang w:eastAsia="ru-RU"/>
              </w:rPr>
              <w:t>Тема 1.2:</w:t>
            </w:r>
            <w:r w:rsidRPr="00A6147E">
              <w:rPr>
                <w:rFonts w:eastAsia="Times New Roman"/>
                <w:b/>
                <w:szCs w:val="24"/>
                <w:lang w:eastAsia="ru-RU"/>
              </w:rPr>
              <w:t xml:space="preserve"> Классификация затрат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8E6707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8E6707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8E6707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F5" w:rsidRPr="008E6707" w:rsidRDefault="00796CF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297095" w:rsidRDefault="00297095" w:rsidP="00B43222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</w:p>
    <w:p w:rsidR="00B43222" w:rsidRDefault="00B43222" w:rsidP="00B43222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  <w:r w:rsidRPr="00E60FDF">
        <w:rPr>
          <w:rFonts w:eastAsia="Times New Roman"/>
          <w:b/>
          <w:i/>
          <w:szCs w:val="24"/>
          <w:lang w:eastAsia="ru-RU"/>
        </w:rPr>
        <w:t>Лекции:</w:t>
      </w:r>
    </w:p>
    <w:p w:rsidR="00B472A3" w:rsidRPr="00B51D72" w:rsidRDefault="00B43222" w:rsidP="00B472A3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B472A3">
        <w:rPr>
          <w:rFonts w:eastAsia="Times New Roman"/>
          <w:sz w:val="28"/>
          <w:szCs w:val="28"/>
          <w:lang w:eastAsia="ru-RU"/>
        </w:rPr>
        <w:tab/>
      </w:r>
      <w:r w:rsidR="00297095">
        <w:rPr>
          <w:rFonts w:eastAsia="Times New Roman"/>
          <w:szCs w:val="24"/>
          <w:lang w:eastAsia="ru-RU"/>
        </w:rPr>
        <w:t>Классификация как метод</w:t>
      </w:r>
      <w:r w:rsidR="00B472A3" w:rsidRPr="00503DAB">
        <w:rPr>
          <w:rFonts w:eastAsia="Times New Roman"/>
          <w:szCs w:val="24"/>
          <w:lang w:eastAsia="ru-RU"/>
        </w:rPr>
        <w:t xml:space="preserve"> анализ</w:t>
      </w:r>
      <w:r w:rsidR="00297095">
        <w:rPr>
          <w:rFonts w:eastAsia="Times New Roman"/>
          <w:szCs w:val="24"/>
          <w:lang w:eastAsia="ru-RU"/>
        </w:rPr>
        <w:t>а</w:t>
      </w:r>
      <w:r w:rsidR="00B472A3" w:rsidRPr="00503DAB">
        <w:rPr>
          <w:rFonts w:eastAsia="Times New Roman"/>
          <w:szCs w:val="24"/>
          <w:lang w:eastAsia="ru-RU"/>
        </w:rPr>
        <w:t xml:space="preserve"> стоимостной оценки использования ресурсов фирмы: основная идея, понятие классификационного признака, задачи, направления. </w:t>
      </w:r>
    </w:p>
    <w:p w:rsidR="00B472A3" w:rsidRPr="00503DAB" w:rsidRDefault="00B472A3" w:rsidP="00B472A3">
      <w:pPr>
        <w:ind w:firstLine="708"/>
        <w:jc w:val="both"/>
        <w:rPr>
          <w:rFonts w:eastAsia="Times New Roman"/>
          <w:szCs w:val="24"/>
          <w:lang w:eastAsia="ru-RU"/>
        </w:rPr>
      </w:pPr>
      <w:r w:rsidRPr="00503DAB">
        <w:rPr>
          <w:rFonts w:eastAsia="Times New Roman"/>
          <w:szCs w:val="24"/>
          <w:lang w:eastAsia="ru-RU"/>
        </w:rPr>
        <w:t xml:space="preserve">Результаты использования в анализе различных классификационных признаков: участие в создании продукта, однородность экономического содержания, общность производственного назначения, степень интенсивности причинно – следственных связей между затратами и объектом отнесения затрат, отношение затрат к основному технологическому процессу,  поведение затрат при изменении объема деятельности, релевантность, </w:t>
      </w:r>
      <w:proofErr w:type="spellStart"/>
      <w:r w:rsidRPr="00503DAB">
        <w:rPr>
          <w:rFonts w:eastAsia="Times New Roman"/>
          <w:szCs w:val="24"/>
          <w:lang w:eastAsia="ru-RU"/>
        </w:rPr>
        <w:t>кодконтрольность</w:t>
      </w:r>
      <w:proofErr w:type="spellEnd"/>
      <w:r w:rsidRPr="00503DAB">
        <w:rPr>
          <w:rFonts w:eastAsia="Times New Roman"/>
          <w:szCs w:val="24"/>
          <w:lang w:eastAsia="ru-RU"/>
        </w:rPr>
        <w:t>. Понятие интервала релевантности. Проблемы анализа кратко- и долгосрочных затрат. Проблемы многофакторного  поведения затрат. Современные направления классификационного анализа затрат.</w:t>
      </w:r>
    </w:p>
    <w:p w:rsidR="00B43222" w:rsidRPr="006C2FF9" w:rsidRDefault="00B43222" w:rsidP="00B43222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:rsidR="00B43222" w:rsidRPr="00E60FDF" w:rsidRDefault="00B43222" w:rsidP="00B43222">
      <w:pPr>
        <w:ind w:firstLine="0"/>
        <w:jc w:val="both"/>
        <w:rPr>
          <w:rFonts w:eastAsia="Times New Roman"/>
          <w:szCs w:val="24"/>
          <w:lang w:eastAsia="ru-RU"/>
        </w:rPr>
      </w:pPr>
      <w:r w:rsidRPr="006C2FF9">
        <w:rPr>
          <w:rFonts w:eastAsia="Times New Roman"/>
          <w:szCs w:val="24"/>
          <w:lang w:eastAsia="ru-RU"/>
        </w:rPr>
        <w:t xml:space="preserve"> </w:t>
      </w:r>
      <w:r w:rsidRPr="00E60FDF">
        <w:rPr>
          <w:rFonts w:eastAsia="Times New Roman"/>
          <w:szCs w:val="24"/>
          <w:lang w:eastAsia="ru-RU"/>
        </w:rPr>
        <w:tab/>
      </w:r>
    </w:p>
    <w:p w:rsidR="00B43222" w:rsidRPr="00297095" w:rsidRDefault="00B43222" w:rsidP="00B43222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297095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B43222" w:rsidRDefault="00297095" w:rsidP="00B43222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Классификационный анализ затрат </w:t>
      </w:r>
    </w:p>
    <w:p w:rsidR="00297095" w:rsidRPr="00E60FDF" w:rsidRDefault="00297095" w:rsidP="00B43222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B43222" w:rsidRPr="00773BE0" w:rsidRDefault="00B43222" w:rsidP="00D67DA0">
      <w:pPr>
        <w:ind w:firstLine="0"/>
        <w:jc w:val="both"/>
        <w:rPr>
          <w:rFonts w:eastAsia="Times New Roman"/>
          <w:szCs w:val="24"/>
          <w:lang w:eastAsia="ru-RU"/>
        </w:rPr>
      </w:pPr>
      <w:r w:rsidRPr="00773BE0">
        <w:rPr>
          <w:rFonts w:eastAsia="Times New Roman"/>
          <w:b/>
          <w:i/>
          <w:szCs w:val="24"/>
          <w:lang w:eastAsia="ru-RU"/>
        </w:rPr>
        <w:t>Литература к практическим занятиям</w:t>
      </w:r>
      <w:r w:rsidRPr="00773BE0">
        <w:rPr>
          <w:rFonts w:eastAsia="Times New Roman"/>
          <w:szCs w:val="24"/>
          <w:lang w:eastAsia="ru-RU"/>
        </w:rPr>
        <w:t xml:space="preserve">: </w:t>
      </w:r>
    </w:p>
    <w:p w:rsidR="00B43222" w:rsidRPr="002C0822" w:rsidRDefault="00773BE0" w:rsidP="00B43222">
      <w:pPr>
        <w:ind w:firstLine="708"/>
        <w:jc w:val="both"/>
        <w:rPr>
          <w:rFonts w:eastAsia="Times New Roman"/>
          <w:szCs w:val="24"/>
          <w:lang w:eastAsia="ru-RU"/>
        </w:rPr>
      </w:pPr>
      <w:r w:rsidRPr="002C0822">
        <w:rPr>
          <w:rFonts w:eastAsia="Times New Roman"/>
          <w:szCs w:val="24"/>
          <w:lang w:eastAsia="ru-RU"/>
        </w:rPr>
        <w:t>[1, 37</w:t>
      </w:r>
      <w:r w:rsidR="00B43222" w:rsidRPr="002C0822">
        <w:rPr>
          <w:rFonts w:eastAsia="Times New Roman"/>
          <w:szCs w:val="24"/>
          <w:lang w:eastAsia="ru-RU"/>
        </w:rPr>
        <w:t xml:space="preserve"> -</w:t>
      </w:r>
      <w:r w:rsidRPr="002C0822">
        <w:rPr>
          <w:rFonts w:eastAsia="Times New Roman"/>
          <w:szCs w:val="24"/>
          <w:lang w:eastAsia="ru-RU"/>
        </w:rPr>
        <w:t xml:space="preserve"> 49], [1.</w:t>
      </w:r>
      <w:r w:rsidRPr="002C0822">
        <w:rPr>
          <w:rFonts w:eastAsia="Times New Roman"/>
          <w:szCs w:val="24"/>
          <w:lang w:val="en-US" w:eastAsia="ru-RU"/>
        </w:rPr>
        <w:t>a</w:t>
      </w:r>
      <w:r w:rsidR="00B43222" w:rsidRPr="002C0822">
        <w:rPr>
          <w:rFonts w:eastAsia="Times New Roman"/>
          <w:szCs w:val="24"/>
          <w:lang w:eastAsia="ru-RU"/>
        </w:rPr>
        <w:t xml:space="preserve">, </w:t>
      </w:r>
      <w:r w:rsidRPr="002C0822">
        <w:rPr>
          <w:rFonts w:eastAsia="Times New Roman"/>
          <w:szCs w:val="24"/>
          <w:lang w:eastAsia="ru-RU"/>
        </w:rPr>
        <w:t>17</w:t>
      </w:r>
      <w:r w:rsidR="00B43222" w:rsidRPr="002C0822">
        <w:rPr>
          <w:rFonts w:eastAsia="Times New Roman"/>
          <w:szCs w:val="24"/>
          <w:lang w:eastAsia="ru-RU"/>
        </w:rPr>
        <w:t xml:space="preserve"> - </w:t>
      </w:r>
      <w:r w:rsidRPr="002C0822">
        <w:rPr>
          <w:rFonts w:eastAsia="Times New Roman"/>
          <w:szCs w:val="24"/>
          <w:lang w:eastAsia="ru-RU"/>
        </w:rPr>
        <w:t>33</w:t>
      </w:r>
      <w:r w:rsidR="00B43222" w:rsidRPr="002C0822">
        <w:rPr>
          <w:rFonts w:eastAsia="Times New Roman"/>
          <w:szCs w:val="24"/>
          <w:lang w:eastAsia="ru-RU"/>
        </w:rPr>
        <w:t>]</w:t>
      </w:r>
      <w:r w:rsidRPr="002C0822">
        <w:rPr>
          <w:rFonts w:eastAsia="Times New Roman"/>
          <w:szCs w:val="24"/>
          <w:lang w:eastAsia="ru-RU"/>
        </w:rPr>
        <w:t>, [</w:t>
      </w:r>
      <w:r w:rsidR="003E7235" w:rsidRPr="002C0822">
        <w:rPr>
          <w:rFonts w:eastAsia="Times New Roman"/>
          <w:szCs w:val="24"/>
          <w:lang w:eastAsia="ru-RU"/>
        </w:rPr>
        <w:t>3, 89-98</w:t>
      </w:r>
      <w:r w:rsidRPr="002C0822">
        <w:rPr>
          <w:rFonts w:eastAsia="Times New Roman"/>
          <w:szCs w:val="24"/>
          <w:lang w:eastAsia="ru-RU"/>
        </w:rPr>
        <w:t>], [</w:t>
      </w:r>
      <w:r w:rsidR="003E7235" w:rsidRPr="002C0822">
        <w:rPr>
          <w:rFonts w:eastAsia="Times New Roman"/>
          <w:szCs w:val="24"/>
          <w:lang w:eastAsia="ru-RU"/>
        </w:rPr>
        <w:t>4, 60-65</w:t>
      </w:r>
      <w:r w:rsidRPr="002C0822">
        <w:rPr>
          <w:rFonts w:eastAsia="Times New Roman"/>
          <w:szCs w:val="24"/>
          <w:lang w:eastAsia="ru-RU"/>
        </w:rPr>
        <w:t>].</w:t>
      </w:r>
      <w:r w:rsidR="00B43222" w:rsidRPr="002C0822">
        <w:rPr>
          <w:rFonts w:eastAsia="Times New Roman"/>
          <w:szCs w:val="24"/>
          <w:lang w:eastAsia="ru-RU"/>
        </w:rPr>
        <w:t xml:space="preserve"> </w:t>
      </w:r>
    </w:p>
    <w:p w:rsidR="00B43222" w:rsidRPr="00A621BA" w:rsidRDefault="00B43222" w:rsidP="00B43222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3222" w:rsidRPr="00D64600" w:rsidRDefault="00B43222" w:rsidP="00B43222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4600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B43222" w:rsidRPr="00D64600" w:rsidRDefault="00B43222" w:rsidP="00B43222">
      <w:pPr>
        <w:ind w:firstLine="708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B43222" w:rsidRPr="00D64600" w:rsidRDefault="00B43222" w:rsidP="00B43222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</w:p>
    <w:p w:rsidR="00B43222" w:rsidRPr="00D67DA0" w:rsidRDefault="00B43222" w:rsidP="00B43222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3E7235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B43222" w:rsidRDefault="003E7235" w:rsidP="00B43222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[1</w:t>
      </w:r>
      <w:r w:rsidR="00B43222" w:rsidRPr="00D64600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37</w:t>
      </w:r>
      <w:r w:rsidR="00B43222" w:rsidRPr="00D64600">
        <w:rPr>
          <w:rFonts w:eastAsia="Times New Roman"/>
          <w:szCs w:val="24"/>
          <w:lang w:eastAsia="ru-RU"/>
        </w:rPr>
        <w:t xml:space="preserve"> - </w:t>
      </w:r>
      <w:r>
        <w:rPr>
          <w:rFonts w:eastAsia="Times New Roman"/>
          <w:szCs w:val="24"/>
          <w:lang w:eastAsia="ru-RU"/>
        </w:rPr>
        <w:t>48], [</w:t>
      </w:r>
      <w:r w:rsidR="00B43222" w:rsidRPr="00D64600">
        <w:rPr>
          <w:rFonts w:eastAsia="Times New Roman"/>
          <w:szCs w:val="24"/>
          <w:lang w:eastAsia="ru-RU"/>
        </w:rPr>
        <w:t>4, 44 - 6</w:t>
      </w:r>
      <w:r>
        <w:rPr>
          <w:rFonts w:eastAsia="Times New Roman"/>
          <w:szCs w:val="24"/>
          <w:lang w:eastAsia="ru-RU"/>
        </w:rPr>
        <w:t>0</w:t>
      </w:r>
      <w:r w:rsidR="00B43222" w:rsidRPr="00D64600">
        <w:rPr>
          <w:rFonts w:eastAsia="Times New Roman"/>
          <w:szCs w:val="24"/>
          <w:lang w:eastAsia="ru-RU"/>
        </w:rPr>
        <w:t xml:space="preserve">], [5, </w:t>
      </w:r>
      <w:r>
        <w:rPr>
          <w:rFonts w:eastAsia="Times New Roman"/>
          <w:szCs w:val="24"/>
          <w:lang w:eastAsia="ru-RU"/>
        </w:rPr>
        <w:t>61</w:t>
      </w:r>
      <w:r w:rsidR="00B43222" w:rsidRPr="00D64600">
        <w:rPr>
          <w:rFonts w:eastAsia="Times New Roman"/>
          <w:szCs w:val="24"/>
          <w:lang w:eastAsia="ru-RU"/>
        </w:rPr>
        <w:t xml:space="preserve"> - </w:t>
      </w:r>
      <w:r>
        <w:rPr>
          <w:rFonts w:eastAsia="Times New Roman"/>
          <w:szCs w:val="24"/>
          <w:lang w:eastAsia="ru-RU"/>
        </w:rPr>
        <w:t>97</w:t>
      </w:r>
      <w:r w:rsidR="00B43222" w:rsidRPr="00D64600">
        <w:rPr>
          <w:rFonts w:eastAsia="Times New Roman"/>
          <w:szCs w:val="24"/>
          <w:lang w:eastAsia="ru-RU"/>
        </w:rPr>
        <w:t>] .</w:t>
      </w:r>
    </w:p>
    <w:p w:rsidR="00415B99" w:rsidRDefault="00415B99" w:rsidP="00B43222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1A7EF8" w:rsidRDefault="001A7EF8" w:rsidP="00B43222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B43222" w:rsidRDefault="00251324" w:rsidP="00415B99">
      <w:pPr>
        <w:ind w:firstLine="708"/>
        <w:jc w:val="center"/>
        <w:rPr>
          <w:rFonts w:eastAsia="Times New Roman"/>
          <w:b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 xml:space="preserve">Раздел </w:t>
      </w:r>
      <w:r>
        <w:rPr>
          <w:rFonts w:eastAsia="Times New Roman"/>
          <w:b/>
          <w:i/>
          <w:szCs w:val="24"/>
          <w:lang w:eastAsia="ru-RU"/>
        </w:rPr>
        <w:t>2</w:t>
      </w:r>
      <w:r w:rsidRPr="00D73B44">
        <w:rPr>
          <w:rFonts w:eastAsia="Times New Roman"/>
          <w:b/>
          <w:i/>
          <w:szCs w:val="24"/>
          <w:lang w:eastAsia="ru-RU"/>
        </w:rPr>
        <w:t>:</w:t>
      </w:r>
      <w:r w:rsidRPr="00D73B44">
        <w:rPr>
          <w:rFonts w:eastAsia="Times New Roman"/>
          <w:b/>
          <w:szCs w:val="24"/>
          <w:lang w:eastAsia="ru-RU"/>
        </w:rPr>
        <w:t xml:space="preserve"> Внутрифирменная оценка продуктового результата</w:t>
      </w:r>
    </w:p>
    <w:p w:rsidR="00415B99" w:rsidRDefault="00415B99" w:rsidP="00415B99">
      <w:pPr>
        <w:ind w:firstLine="708"/>
        <w:jc w:val="center"/>
        <w:rPr>
          <w:rFonts w:eastAsia="Times New Roman"/>
          <w:b/>
          <w:szCs w:val="24"/>
          <w:lang w:eastAsia="ru-RU"/>
        </w:rPr>
      </w:pPr>
    </w:p>
    <w:p w:rsidR="00415B99" w:rsidRDefault="00415B99" w:rsidP="00415B99">
      <w:pPr>
        <w:ind w:firstLine="708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Тема 2</w:t>
      </w:r>
      <w:r w:rsidRPr="00D73B44">
        <w:rPr>
          <w:rFonts w:eastAsia="Times New Roman"/>
          <w:b/>
          <w:i/>
          <w:szCs w:val="24"/>
          <w:lang w:eastAsia="ru-RU"/>
        </w:rPr>
        <w:t>.1</w:t>
      </w:r>
      <w:r w:rsidRPr="00D73B44">
        <w:rPr>
          <w:rFonts w:eastAsia="Times New Roman"/>
          <w:b/>
          <w:szCs w:val="24"/>
          <w:lang w:eastAsia="ru-RU"/>
        </w:rPr>
        <w:t>: Себестоимость</w:t>
      </w:r>
    </w:p>
    <w:p w:rsidR="00796CF5" w:rsidRDefault="00796CF5" w:rsidP="00290014">
      <w:pPr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251324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251324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51324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Лек-</w:t>
            </w: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4" w:rsidRPr="00A6147E" w:rsidRDefault="00251324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51324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4" w:rsidRPr="00A6147E" w:rsidRDefault="00251324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BD141B" w:rsidRPr="00A621BA" w:rsidTr="009749B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Тема 2</w:t>
            </w:r>
            <w:r w:rsidRPr="00D73B44">
              <w:rPr>
                <w:rFonts w:eastAsia="Times New Roman"/>
                <w:b/>
                <w:i/>
                <w:szCs w:val="24"/>
                <w:lang w:eastAsia="ru-RU"/>
              </w:rPr>
              <w:t>.1</w:t>
            </w:r>
            <w:r w:rsidRPr="00D73B44">
              <w:rPr>
                <w:rFonts w:eastAsia="Times New Roman"/>
                <w:b/>
                <w:szCs w:val="24"/>
                <w:lang w:eastAsia="ru-RU"/>
              </w:rPr>
              <w:t>: Себестоимость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8E6707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8E6707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8E6707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8E6707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E6707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497BA3" w:rsidRDefault="00497BA3" w:rsidP="00497BA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</w:p>
    <w:p w:rsidR="00497BA3" w:rsidRDefault="00497BA3" w:rsidP="00497BA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  <w:r w:rsidRPr="00E60FDF">
        <w:rPr>
          <w:rFonts w:eastAsia="Times New Roman"/>
          <w:b/>
          <w:i/>
          <w:szCs w:val="24"/>
          <w:lang w:eastAsia="ru-RU"/>
        </w:rPr>
        <w:t>Лекции:</w:t>
      </w:r>
    </w:p>
    <w:p w:rsidR="00B308B0" w:rsidRDefault="00497BA3" w:rsidP="00BD45E3">
      <w:pPr>
        <w:jc w:val="both"/>
        <w:outlineLvl w:val="0"/>
        <w:rPr>
          <w:rFonts w:eastAsia="Times New Roman"/>
          <w:szCs w:val="24"/>
          <w:lang w:eastAsia="ru-RU"/>
        </w:rPr>
      </w:pPr>
      <w:r w:rsidRPr="00BD45E3">
        <w:rPr>
          <w:rFonts w:eastAsia="Times New Roman"/>
          <w:szCs w:val="24"/>
          <w:lang w:eastAsia="ru-RU"/>
        </w:rPr>
        <w:t xml:space="preserve"> </w:t>
      </w:r>
      <w:r w:rsidR="00BD45E3" w:rsidRPr="00BD45E3">
        <w:rPr>
          <w:rFonts w:eastAsia="Times New Roman"/>
          <w:szCs w:val="24"/>
          <w:lang w:eastAsia="ru-RU"/>
        </w:rPr>
        <w:t xml:space="preserve">Себестоимость как внутрифирменная стоимостная оценка ресурсов, использованных для получения продуктового результата функционирования фирмы. </w:t>
      </w:r>
    </w:p>
    <w:p w:rsidR="00B308B0" w:rsidRDefault="00BD45E3" w:rsidP="00BD45E3">
      <w:pPr>
        <w:jc w:val="both"/>
        <w:outlineLvl w:val="0"/>
        <w:rPr>
          <w:rFonts w:eastAsia="Times New Roman"/>
          <w:szCs w:val="24"/>
          <w:lang w:eastAsia="ru-RU"/>
        </w:rPr>
      </w:pPr>
      <w:r w:rsidRPr="00BD45E3">
        <w:rPr>
          <w:rFonts w:eastAsia="Times New Roman"/>
          <w:szCs w:val="24"/>
          <w:lang w:eastAsia="ru-RU"/>
        </w:rPr>
        <w:t>Разнообразие форм себестоимости: себестоимость реализованной и себестоимость произведенной продукции,</w:t>
      </w:r>
      <w:r w:rsidRPr="00BD45E3">
        <w:rPr>
          <w:rFonts w:eastAsia="Times New Roman"/>
          <w:i/>
          <w:szCs w:val="24"/>
          <w:lang w:eastAsia="ru-RU"/>
        </w:rPr>
        <w:t xml:space="preserve"> </w:t>
      </w:r>
      <w:proofErr w:type="spellStart"/>
      <w:r w:rsidRPr="00BD45E3">
        <w:rPr>
          <w:rFonts w:eastAsia="Times New Roman"/>
          <w:szCs w:val="24"/>
          <w:lang w:eastAsia="ru-RU"/>
        </w:rPr>
        <w:t>периодизированная</w:t>
      </w:r>
      <w:proofErr w:type="spellEnd"/>
      <w:r w:rsidRPr="00BD45E3">
        <w:rPr>
          <w:rFonts w:eastAsia="Times New Roman"/>
          <w:szCs w:val="24"/>
          <w:lang w:eastAsia="ru-RU"/>
        </w:rPr>
        <w:t xml:space="preserve"> себестоимость и себестоимость единицы продукции, себестоимость полная и усеченная. Особенности расчета и сферы применения различных форм себестоимости. </w:t>
      </w:r>
    </w:p>
    <w:p w:rsidR="00B308B0" w:rsidRDefault="00BD45E3" w:rsidP="00BD45E3">
      <w:pPr>
        <w:jc w:val="both"/>
        <w:outlineLvl w:val="0"/>
        <w:rPr>
          <w:rFonts w:eastAsia="Times New Roman"/>
          <w:szCs w:val="24"/>
          <w:lang w:eastAsia="ru-RU"/>
        </w:rPr>
      </w:pPr>
      <w:r w:rsidRPr="00BD45E3">
        <w:rPr>
          <w:rFonts w:eastAsia="Times New Roman"/>
          <w:szCs w:val="24"/>
          <w:lang w:eastAsia="ru-RU"/>
        </w:rPr>
        <w:t xml:space="preserve">Полная себестоимость: свойства, исторические аспекты практики применения, особенности расчета в практике современных отечественных предприятий, современный взгляд на сферу использования и методы исчисления. </w:t>
      </w:r>
    </w:p>
    <w:p w:rsidR="00BD45E3" w:rsidRPr="00BD45E3" w:rsidRDefault="00BD45E3" w:rsidP="00BD45E3">
      <w:pPr>
        <w:jc w:val="both"/>
        <w:outlineLvl w:val="0"/>
        <w:rPr>
          <w:rFonts w:eastAsia="Times New Roman"/>
          <w:i/>
          <w:szCs w:val="24"/>
          <w:lang w:eastAsia="ru-RU"/>
        </w:rPr>
      </w:pPr>
      <w:r w:rsidRPr="00BD45E3">
        <w:rPr>
          <w:rFonts w:eastAsia="Times New Roman"/>
          <w:szCs w:val="24"/>
          <w:lang w:eastAsia="ru-RU"/>
        </w:rPr>
        <w:t xml:space="preserve">Усеченная себестоимость: разновидности, особенности, сферы применения, аналитические возможности. </w:t>
      </w:r>
    </w:p>
    <w:p w:rsidR="00497BA3" w:rsidRPr="00E60FDF" w:rsidRDefault="00497BA3" w:rsidP="00497BA3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6C2FF9">
        <w:rPr>
          <w:rFonts w:eastAsia="Times New Roman"/>
          <w:szCs w:val="24"/>
          <w:lang w:eastAsia="ru-RU"/>
        </w:rPr>
        <w:t xml:space="preserve"> </w:t>
      </w:r>
      <w:r w:rsidRPr="00E60FDF">
        <w:rPr>
          <w:rFonts w:eastAsia="Times New Roman"/>
          <w:szCs w:val="24"/>
          <w:lang w:eastAsia="ru-RU"/>
        </w:rPr>
        <w:tab/>
      </w:r>
    </w:p>
    <w:p w:rsidR="00497BA3" w:rsidRPr="00297095" w:rsidRDefault="00497BA3" w:rsidP="00497BA3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297095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497BA3" w:rsidRDefault="00497BA3" w:rsidP="00497BA3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Отчет о себестоимости</w:t>
      </w:r>
    </w:p>
    <w:p w:rsidR="00497BA3" w:rsidRPr="00E60FDF" w:rsidRDefault="00497BA3" w:rsidP="002C0822">
      <w:pPr>
        <w:ind w:firstLine="0"/>
        <w:jc w:val="both"/>
        <w:rPr>
          <w:rFonts w:eastAsia="Times New Roman"/>
          <w:szCs w:val="24"/>
          <w:lang w:eastAsia="ru-RU"/>
        </w:rPr>
      </w:pPr>
    </w:p>
    <w:p w:rsidR="00497BA3" w:rsidRPr="002C0822" w:rsidRDefault="00497BA3" w:rsidP="00D67DA0">
      <w:pPr>
        <w:ind w:firstLine="0"/>
        <w:jc w:val="both"/>
        <w:rPr>
          <w:rFonts w:eastAsia="Times New Roman"/>
          <w:szCs w:val="24"/>
          <w:lang w:eastAsia="ru-RU"/>
        </w:rPr>
      </w:pPr>
      <w:r w:rsidRPr="002C0822">
        <w:rPr>
          <w:rFonts w:eastAsia="Times New Roman"/>
          <w:b/>
          <w:i/>
          <w:szCs w:val="24"/>
          <w:lang w:eastAsia="ru-RU"/>
        </w:rPr>
        <w:t>Литература к практическим занятиям</w:t>
      </w:r>
      <w:r w:rsidRPr="002C0822">
        <w:rPr>
          <w:rFonts w:eastAsia="Times New Roman"/>
          <w:szCs w:val="24"/>
          <w:lang w:eastAsia="ru-RU"/>
        </w:rPr>
        <w:t xml:space="preserve">: </w:t>
      </w:r>
    </w:p>
    <w:p w:rsidR="00497BA3" w:rsidRPr="002C0822" w:rsidRDefault="002C0822" w:rsidP="00497BA3">
      <w:pPr>
        <w:ind w:firstLine="708"/>
        <w:jc w:val="both"/>
        <w:rPr>
          <w:rFonts w:eastAsia="Times New Roman"/>
          <w:szCs w:val="24"/>
          <w:lang w:eastAsia="ru-RU"/>
        </w:rPr>
      </w:pPr>
      <w:r w:rsidRPr="002C0822">
        <w:rPr>
          <w:rFonts w:eastAsia="Times New Roman"/>
          <w:szCs w:val="24"/>
          <w:lang w:eastAsia="ru-RU"/>
        </w:rPr>
        <w:t>[1, 49</w:t>
      </w:r>
      <w:r w:rsidR="00497BA3" w:rsidRPr="002C0822">
        <w:rPr>
          <w:rFonts w:eastAsia="Times New Roman"/>
          <w:szCs w:val="24"/>
          <w:lang w:eastAsia="ru-RU"/>
        </w:rPr>
        <w:t xml:space="preserve"> - 6</w:t>
      </w:r>
      <w:r w:rsidRPr="002C0822">
        <w:rPr>
          <w:rFonts w:eastAsia="Times New Roman"/>
          <w:szCs w:val="24"/>
          <w:lang w:eastAsia="ru-RU"/>
        </w:rPr>
        <w:t>2], [1.а</w:t>
      </w:r>
      <w:r w:rsidR="00497BA3" w:rsidRPr="002C0822">
        <w:rPr>
          <w:rFonts w:eastAsia="Times New Roman"/>
          <w:szCs w:val="24"/>
          <w:lang w:eastAsia="ru-RU"/>
        </w:rPr>
        <w:t xml:space="preserve">, </w:t>
      </w:r>
      <w:r w:rsidRPr="002C0822">
        <w:rPr>
          <w:rFonts w:eastAsia="Times New Roman"/>
          <w:szCs w:val="24"/>
          <w:lang w:eastAsia="ru-RU"/>
        </w:rPr>
        <w:t>33</w:t>
      </w:r>
      <w:r w:rsidR="00497BA3" w:rsidRPr="002C0822">
        <w:rPr>
          <w:rFonts w:eastAsia="Times New Roman"/>
          <w:szCs w:val="24"/>
          <w:lang w:eastAsia="ru-RU"/>
        </w:rPr>
        <w:t xml:space="preserve"> - </w:t>
      </w:r>
      <w:r w:rsidRPr="002C0822">
        <w:rPr>
          <w:rFonts w:eastAsia="Times New Roman"/>
          <w:szCs w:val="24"/>
          <w:lang w:eastAsia="ru-RU"/>
        </w:rPr>
        <w:t>40</w:t>
      </w:r>
      <w:r w:rsidR="00497BA3" w:rsidRPr="002C0822">
        <w:rPr>
          <w:rFonts w:eastAsia="Times New Roman"/>
          <w:szCs w:val="24"/>
          <w:lang w:eastAsia="ru-RU"/>
        </w:rPr>
        <w:t xml:space="preserve">] </w:t>
      </w:r>
    </w:p>
    <w:p w:rsidR="00497BA3" w:rsidRPr="00A621BA" w:rsidRDefault="00497BA3" w:rsidP="00497BA3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97BA3" w:rsidRPr="00D64600" w:rsidRDefault="00497BA3" w:rsidP="00497BA3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4600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497BA3" w:rsidRPr="00D64600" w:rsidRDefault="00497BA3" w:rsidP="00497BA3">
      <w:pPr>
        <w:ind w:firstLine="708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497BA3" w:rsidRPr="00D64600" w:rsidRDefault="00497BA3" w:rsidP="00497BA3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</w:p>
    <w:p w:rsidR="00497BA3" w:rsidRPr="00D67DA0" w:rsidRDefault="00497BA3" w:rsidP="00497BA3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7DA0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497BA3" w:rsidRDefault="002C0822" w:rsidP="00497BA3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[1</w:t>
      </w:r>
      <w:r w:rsidR="00497BA3" w:rsidRPr="00D64600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49</w:t>
      </w:r>
      <w:r w:rsidR="00497BA3" w:rsidRPr="00D64600">
        <w:rPr>
          <w:rFonts w:eastAsia="Times New Roman"/>
          <w:szCs w:val="24"/>
          <w:lang w:eastAsia="ru-RU"/>
        </w:rPr>
        <w:t xml:space="preserve"> - </w:t>
      </w:r>
      <w:r>
        <w:rPr>
          <w:rFonts w:eastAsia="Times New Roman"/>
          <w:szCs w:val="24"/>
          <w:lang w:eastAsia="ru-RU"/>
        </w:rPr>
        <w:t>61</w:t>
      </w:r>
      <w:r w:rsidR="00497BA3" w:rsidRPr="00D64600">
        <w:rPr>
          <w:rFonts w:eastAsia="Times New Roman"/>
          <w:szCs w:val="24"/>
          <w:lang w:eastAsia="ru-RU"/>
        </w:rPr>
        <w:t>], [</w:t>
      </w:r>
      <w:r>
        <w:rPr>
          <w:rFonts w:eastAsia="Times New Roman"/>
          <w:szCs w:val="24"/>
          <w:lang w:eastAsia="ru-RU"/>
        </w:rPr>
        <w:t>13</w:t>
      </w:r>
      <w:r w:rsidR="00D67DA0" w:rsidRPr="001458FF">
        <w:rPr>
          <w:rFonts w:eastAsia="Times New Roman"/>
          <w:szCs w:val="24"/>
          <w:lang w:eastAsia="ru-RU"/>
        </w:rPr>
        <w:t>]</w:t>
      </w:r>
      <w:r w:rsidR="00497BA3" w:rsidRPr="00D64600">
        <w:rPr>
          <w:rFonts w:eastAsia="Times New Roman"/>
          <w:szCs w:val="24"/>
          <w:lang w:eastAsia="ru-RU"/>
        </w:rPr>
        <w:t xml:space="preserve"> .</w:t>
      </w:r>
    </w:p>
    <w:p w:rsidR="000073D5" w:rsidRDefault="000073D5" w:rsidP="009A2017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9A2017" w:rsidRDefault="009A2017" w:rsidP="009A2017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0073D5" w:rsidRDefault="000073D5" w:rsidP="000073D5">
      <w:pPr>
        <w:ind w:firstLine="708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Тема 2</w:t>
      </w:r>
      <w:r w:rsidRPr="00D73B44">
        <w:rPr>
          <w:rFonts w:eastAsia="Times New Roman"/>
          <w:b/>
          <w:i/>
          <w:szCs w:val="24"/>
          <w:lang w:eastAsia="ru-RU"/>
        </w:rPr>
        <w:t xml:space="preserve">.2: </w:t>
      </w:r>
      <w:r w:rsidRPr="00D73B44">
        <w:rPr>
          <w:rFonts w:eastAsia="Times New Roman"/>
          <w:b/>
          <w:szCs w:val="24"/>
          <w:lang w:eastAsia="ru-RU"/>
        </w:rPr>
        <w:t xml:space="preserve">Методы </w:t>
      </w:r>
      <w:proofErr w:type="spellStart"/>
      <w:r w:rsidRPr="00D73B44">
        <w:rPr>
          <w:rFonts w:eastAsia="Times New Roman"/>
          <w:b/>
          <w:szCs w:val="24"/>
          <w:lang w:eastAsia="ru-RU"/>
        </w:rPr>
        <w:t>калькулирования</w:t>
      </w:r>
      <w:proofErr w:type="spellEnd"/>
      <w:r w:rsidRPr="00D73B44">
        <w:rPr>
          <w:rFonts w:eastAsia="Times New Roman"/>
          <w:b/>
          <w:szCs w:val="24"/>
          <w:lang w:eastAsia="ru-RU"/>
        </w:rPr>
        <w:t xml:space="preserve"> себестоимости</w:t>
      </w:r>
    </w:p>
    <w:p w:rsidR="00497BA3" w:rsidRDefault="00497BA3" w:rsidP="00497BA3">
      <w:pPr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BD141B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 xml:space="preserve">Самостоятельная </w:t>
            </w:r>
            <w:r w:rsidRPr="00A6147E">
              <w:rPr>
                <w:rFonts w:eastAsia="Times New Roman"/>
                <w:szCs w:val="24"/>
                <w:lang w:eastAsia="ru-RU"/>
              </w:rPr>
              <w:lastRenderedPageBreak/>
              <w:t>работа</w:t>
            </w:r>
          </w:p>
        </w:tc>
      </w:tr>
      <w:tr w:rsidR="00BD141B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41B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Лек</w:t>
            </w:r>
            <w:r w:rsidR="00BD141B" w:rsidRPr="00A6147E">
              <w:rPr>
                <w:rFonts w:eastAsia="Times New Roman"/>
                <w:szCs w:val="24"/>
                <w:lang w:eastAsia="ru-RU"/>
              </w:rPr>
              <w:t>ции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1B" w:rsidRPr="00A6147E" w:rsidRDefault="00BD141B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41B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1B" w:rsidRPr="00A6147E" w:rsidRDefault="00BD141B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2E67A0" w:rsidRPr="00A621BA" w:rsidTr="009749B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A6147E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A6147E" w:rsidRDefault="002E67A0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Тема 2</w:t>
            </w:r>
            <w:r w:rsidRPr="00D73B44">
              <w:rPr>
                <w:rFonts w:eastAsia="Times New Roman"/>
                <w:b/>
                <w:i/>
                <w:szCs w:val="24"/>
                <w:lang w:eastAsia="ru-RU"/>
              </w:rPr>
              <w:t xml:space="preserve">.2: </w:t>
            </w:r>
            <w:r w:rsidRPr="00D73B44">
              <w:rPr>
                <w:rFonts w:eastAsia="Times New Roman"/>
                <w:b/>
                <w:szCs w:val="24"/>
                <w:lang w:eastAsia="ru-RU"/>
              </w:rPr>
              <w:t xml:space="preserve">Методы </w:t>
            </w:r>
            <w:proofErr w:type="spellStart"/>
            <w:r w:rsidRPr="00D73B44">
              <w:rPr>
                <w:rFonts w:eastAsia="Times New Roman"/>
                <w:b/>
                <w:szCs w:val="24"/>
                <w:lang w:eastAsia="ru-RU"/>
              </w:rPr>
              <w:t>калькулирования</w:t>
            </w:r>
            <w:proofErr w:type="spellEnd"/>
            <w:r w:rsidRPr="00D73B44">
              <w:rPr>
                <w:rFonts w:eastAsia="Times New Roman"/>
                <w:b/>
                <w:szCs w:val="24"/>
                <w:lang w:eastAsia="ru-RU"/>
              </w:rPr>
              <w:t xml:space="preserve"> себестоимости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30673B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0673B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30673B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0673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30673B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0673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A0" w:rsidRPr="0030673B" w:rsidRDefault="002E67A0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0673B">
              <w:rPr>
                <w:rFonts w:eastAsia="Times New Roman"/>
                <w:szCs w:val="24"/>
                <w:lang w:eastAsia="ru-RU"/>
              </w:rPr>
              <w:t>12</w:t>
            </w:r>
          </w:p>
        </w:tc>
      </w:tr>
    </w:tbl>
    <w:p w:rsidR="00807ABF" w:rsidRDefault="00807ABF" w:rsidP="00807ABF"/>
    <w:p w:rsidR="002E67A0" w:rsidRDefault="002E67A0" w:rsidP="002E67A0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i/>
          <w:szCs w:val="24"/>
          <w:lang w:eastAsia="ru-RU"/>
        </w:rPr>
      </w:pPr>
      <w:r w:rsidRPr="00E60FDF">
        <w:rPr>
          <w:rFonts w:eastAsia="Times New Roman"/>
          <w:b/>
          <w:i/>
          <w:szCs w:val="24"/>
          <w:lang w:eastAsia="ru-RU"/>
        </w:rPr>
        <w:t>Лекции:</w:t>
      </w:r>
    </w:p>
    <w:p w:rsidR="006E006D" w:rsidRPr="007F358A" w:rsidRDefault="002E67A0" w:rsidP="006E006D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E006D" w:rsidRPr="007F358A">
        <w:rPr>
          <w:rFonts w:eastAsia="Times New Roman"/>
          <w:szCs w:val="24"/>
          <w:lang w:eastAsia="ru-RU"/>
        </w:rPr>
        <w:t>Понятие «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калькулирование</w:t>
      </w:r>
      <w:proofErr w:type="spellEnd"/>
      <w:r w:rsidR="00F675A1" w:rsidRPr="00F675A1">
        <w:rPr>
          <w:rFonts w:eastAsia="Times New Roman"/>
          <w:szCs w:val="24"/>
          <w:lang w:eastAsia="ru-RU"/>
        </w:rPr>
        <w:t xml:space="preserve"> </w:t>
      </w:r>
      <w:r w:rsidR="00F675A1" w:rsidRPr="007F358A">
        <w:rPr>
          <w:rFonts w:eastAsia="Times New Roman"/>
          <w:szCs w:val="24"/>
          <w:lang w:eastAsia="ru-RU"/>
        </w:rPr>
        <w:t>себестоимости</w:t>
      </w:r>
      <w:r w:rsidR="006E006D" w:rsidRPr="007F358A">
        <w:rPr>
          <w:rFonts w:eastAsia="Times New Roman"/>
          <w:szCs w:val="24"/>
          <w:lang w:eastAsia="ru-RU"/>
        </w:rPr>
        <w:t>». Понятие «система учета</w:t>
      </w:r>
      <w:r w:rsidR="00F675A1" w:rsidRPr="00F675A1">
        <w:rPr>
          <w:rFonts w:eastAsia="Times New Roman"/>
          <w:szCs w:val="24"/>
          <w:lang w:eastAsia="ru-RU"/>
        </w:rPr>
        <w:t xml:space="preserve"> </w:t>
      </w:r>
      <w:r w:rsidR="00F675A1" w:rsidRPr="007F358A">
        <w:rPr>
          <w:rFonts w:eastAsia="Times New Roman"/>
          <w:szCs w:val="24"/>
          <w:lang w:eastAsia="ru-RU"/>
        </w:rPr>
        <w:t>затрат</w:t>
      </w:r>
      <w:r w:rsidR="006E006D" w:rsidRPr="007F358A">
        <w:rPr>
          <w:rFonts w:eastAsia="Times New Roman"/>
          <w:szCs w:val="24"/>
          <w:lang w:eastAsia="ru-RU"/>
        </w:rPr>
        <w:t xml:space="preserve">». Понятие «метод 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="00F675A1" w:rsidRPr="00F675A1">
        <w:rPr>
          <w:rFonts w:eastAsia="Times New Roman"/>
          <w:szCs w:val="24"/>
          <w:lang w:eastAsia="ru-RU"/>
        </w:rPr>
        <w:t xml:space="preserve"> </w:t>
      </w:r>
      <w:r w:rsidR="00F675A1" w:rsidRPr="007F358A">
        <w:rPr>
          <w:rFonts w:eastAsia="Times New Roman"/>
          <w:szCs w:val="24"/>
          <w:lang w:eastAsia="ru-RU"/>
        </w:rPr>
        <w:t>себестоимости</w:t>
      </w:r>
      <w:r w:rsidR="006E006D" w:rsidRPr="007F358A">
        <w:rPr>
          <w:rFonts w:eastAsia="Times New Roman"/>
          <w:szCs w:val="24"/>
          <w:lang w:eastAsia="ru-RU"/>
        </w:rPr>
        <w:t xml:space="preserve">». Сравнительная характеристика основных методов 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="006E006D" w:rsidRPr="007F358A">
        <w:rPr>
          <w:rFonts w:eastAsia="Times New Roman"/>
          <w:szCs w:val="24"/>
          <w:lang w:eastAsia="ru-RU"/>
        </w:rPr>
        <w:t xml:space="preserve"> себестоимости: 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попроцессный</w:t>
      </w:r>
      <w:proofErr w:type="spellEnd"/>
      <w:r w:rsidR="006E006D" w:rsidRPr="007F358A">
        <w:rPr>
          <w:rFonts w:eastAsia="Times New Roman"/>
          <w:szCs w:val="24"/>
          <w:lang w:eastAsia="ru-RU"/>
        </w:rPr>
        <w:t xml:space="preserve"> (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передельный</w:t>
      </w:r>
      <w:proofErr w:type="spellEnd"/>
      <w:r w:rsidR="006E006D" w:rsidRPr="007F358A">
        <w:rPr>
          <w:rFonts w:eastAsia="Times New Roman"/>
          <w:szCs w:val="24"/>
          <w:lang w:eastAsia="ru-RU"/>
        </w:rPr>
        <w:t xml:space="preserve">)  метод, позаказный метод. Сферы использования 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попроцессного</w:t>
      </w:r>
      <w:proofErr w:type="spellEnd"/>
      <w:r w:rsidR="006E006D" w:rsidRPr="007F358A">
        <w:rPr>
          <w:rFonts w:eastAsia="Times New Roman"/>
          <w:szCs w:val="24"/>
          <w:lang w:eastAsia="ru-RU"/>
        </w:rPr>
        <w:t xml:space="preserve"> и позаказного методов </w:t>
      </w:r>
      <w:proofErr w:type="spellStart"/>
      <w:r w:rsidR="006E006D"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="006E006D" w:rsidRPr="007F358A">
        <w:rPr>
          <w:rFonts w:eastAsia="Times New Roman"/>
          <w:szCs w:val="24"/>
          <w:lang w:eastAsia="ru-RU"/>
        </w:rPr>
        <w:t xml:space="preserve"> себестоимости.</w:t>
      </w:r>
    </w:p>
    <w:p w:rsidR="006E006D" w:rsidRPr="007F358A" w:rsidRDefault="006E006D" w:rsidP="006E006D">
      <w:pPr>
        <w:ind w:firstLine="0"/>
        <w:jc w:val="both"/>
        <w:rPr>
          <w:rFonts w:eastAsia="Times New Roman"/>
          <w:szCs w:val="24"/>
          <w:lang w:eastAsia="ru-RU"/>
        </w:rPr>
      </w:pPr>
      <w:r w:rsidRPr="007F358A">
        <w:rPr>
          <w:rFonts w:eastAsia="Times New Roman"/>
          <w:szCs w:val="24"/>
          <w:lang w:eastAsia="ru-RU"/>
        </w:rPr>
        <w:tab/>
        <w:t xml:space="preserve">Характеристика </w:t>
      </w:r>
      <w:proofErr w:type="spellStart"/>
      <w:r w:rsidRPr="007F358A">
        <w:rPr>
          <w:rFonts w:eastAsia="Times New Roman"/>
          <w:szCs w:val="24"/>
          <w:lang w:eastAsia="ru-RU"/>
        </w:rPr>
        <w:t>попроцессного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(</w:t>
      </w:r>
      <w:proofErr w:type="spellStart"/>
      <w:r w:rsidRPr="007F358A">
        <w:rPr>
          <w:rFonts w:eastAsia="Times New Roman"/>
          <w:szCs w:val="24"/>
          <w:lang w:eastAsia="ru-RU"/>
        </w:rPr>
        <w:t>передельного</w:t>
      </w:r>
      <w:proofErr w:type="spellEnd"/>
      <w:r w:rsidRPr="007F358A">
        <w:rPr>
          <w:rFonts w:eastAsia="Times New Roman"/>
          <w:szCs w:val="24"/>
          <w:lang w:eastAsia="ru-RU"/>
        </w:rPr>
        <w:t xml:space="preserve">) метода </w:t>
      </w:r>
      <w:proofErr w:type="spellStart"/>
      <w:r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себестоимости:  проблема незавершенного производства на конец периода, проблема незавершенного производства на начало периода.</w:t>
      </w:r>
    </w:p>
    <w:p w:rsidR="006E006D" w:rsidRPr="007F358A" w:rsidRDefault="006E006D" w:rsidP="006E006D">
      <w:pPr>
        <w:ind w:firstLine="708"/>
        <w:jc w:val="both"/>
        <w:rPr>
          <w:rFonts w:eastAsia="Times New Roman"/>
          <w:szCs w:val="24"/>
          <w:lang w:eastAsia="ru-RU"/>
        </w:rPr>
      </w:pPr>
      <w:proofErr w:type="spellStart"/>
      <w:r w:rsidRPr="007F358A">
        <w:rPr>
          <w:rFonts w:eastAsia="Times New Roman"/>
          <w:szCs w:val="24"/>
          <w:lang w:eastAsia="ru-RU"/>
        </w:rPr>
        <w:t>Калькулирование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себестоимости совместно производимой продукции.</w:t>
      </w:r>
    </w:p>
    <w:p w:rsidR="006E006D" w:rsidRPr="007F358A" w:rsidRDefault="006E006D" w:rsidP="006E00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  <w:lang w:eastAsia="ru-RU"/>
        </w:rPr>
      </w:pPr>
      <w:r w:rsidRPr="007F358A">
        <w:rPr>
          <w:rFonts w:eastAsia="Times New Roman"/>
          <w:szCs w:val="24"/>
          <w:lang w:eastAsia="ru-RU"/>
        </w:rPr>
        <w:t xml:space="preserve">Характеристика позаказного метода </w:t>
      </w:r>
      <w:proofErr w:type="spellStart"/>
      <w:r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себестоимости: проблемы </w:t>
      </w:r>
      <w:proofErr w:type="spellStart"/>
      <w:r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прямых затрат, проблемы </w:t>
      </w:r>
      <w:proofErr w:type="spellStart"/>
      <w:r w:rsidRPr="007F358A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косвенных затрат. </w:t>
      </w:r>
    </w:p>
    <w:p w:rsidR="006E006D" w:rsidRPr="007F358A" w:rsidRDefault="006E006D" w:rsidP="006E00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  <w:lang w:eastAsia="ru-RU"/>
        </w:rPr>
      </w:pPr>
      <w:r w:rsidRPr="007F358A">
        <w:rPr>
          <w:rFonts w:eastAsia="Times New Roman"/>
          <w:szCs w:val="24"/>
          <w:lang w:eastAsia="ru-RU"/>
        </w:rPr>
        <w:t xml:space="preserve">Методы отнесения косвенных затрат на продукт. Особенности расчета  и использования </w:t>
      </w:r>
      <w:proofErr w:type="spellStart"/>
      <w:r w:rsidRPr="007F358A">
        <w:rPr>
          <w:rFonts w:eastAsia="Times New Roman"/>
          <w:szCs w:val="24"/>
          <w:lang w:eastAsia="ru-RU"/>
        </w:rPr>
        <w:t>допроизводственного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</w:t>
      </w:r>
      <w:r w:rsidR="004E1FD9" w:rsidRPr="007F358A">
        <w:rPr>
          <w:rFonts w:eastAsia="Times New Roman"/>
          <w:szCs w:val="24"/>
          <w:lang w:eastAsia="ru-RU"/>
        </w:rPr>
        <w:t xml:space="preserve"> </w:t>
      </w:r>
      <w:proofErr w:type="spellStart"/>
      <w:r w:rsidRPr="007F358A">
        <w:rPr>
          <w:rFonts w:eastAsia="Times New Roman"/>
          <w:szCs w:val="24"/>
          <w:lang w:eastAsia="ru-RU"/>
        </w:rPr>
        <w:t>коэффицитента</w:t>
      </w:r>
      <w:proofErr w:type="spellEnd"/>
      <w:r w:rsidRPr="007F358A">
        <w:rPr>
          <w:rFonts w:eastAsia="Times New Roman"/>
          <w:szCs w:val="24"/>
          <w:lang w:eastAsia="ru-RU"/>
        </w:rPr>
        <w:t xml:space="preserve"> отнесения косвенных затрат на продукт.  </w:t>
      </w:r>
    </w:p>
    <w:p w:rsidR="002E67A0" w:rsidRPr="00E60FDF" w:rsidRDefault="002E67A0" w:rsidP="002E67A0">
      <w:pPr>
        <w:ind w:firstLine="0"/>
        <w:jc w:val="both"/>
        <w:rPr>
          <w:rFonts w:eastAsia="Times New Roman"/>
          <w:szCs w:val="24"/>
          <w:lang w:eastAsia="ru-RU"/>
        </w:rPr>
      </w:pPr>
      <w:r w:rsidRPr="006C2FF9">
        <w:rPr>
          <w:rFonts w:eastAsia="Times New Roman"/>
          <w:szCs w:val="24"/>
          <w:lang w:eastAsia="ru-RU"/>
        </w:rPr>
        <w:t xml:space="preserve"> </w:t>
      </w:r>
      <w:r w:rsidRPr="00E60FDF">
        <w:rPr>
          <w:rFonts w:eastAsia="Times New Roman"/>
          <w:szCs w:val="24"/>
          <w:lang w:eastAsia="ru-RU"/>
        </w:rPr>
        <w:tab/>
      </w:r>
    </w:p>
    <w:p w:rsidR="002E67A0" w:rsidRPr="00297095" w:rsidRDefault="002E67A0" w:rsidP="002E67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297095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2E67A0" w:rsidRDefault="007F358A" w:rsidP="00F41AFA">
      <w:pPr>
        <w:pStyle w:val="a7"/>
        <w:numPr>
          <w:ilvl w:val="1"/>
          <w:numId w:val="31"/>
        </w:numPr>
        <w:jc w:val="both"/>
      </w:pPr>
      <w:proofErr w:type="spellStart"/>
      <w:r>
        <w:t>По</w:t>
      </w:r>
      <w:r w:rsidRPr="007F358A">
        <w:t>процессный</w:t>
      </w:r>
      <w:proofErr w:type="spellEnd"/>
      <w:r w:rsidRPr="007F358A">
        <w:t xml:space="preserve"> мето</w:t>
      </w:r>
      <w:r>
        <w:t>д</w:t>
      </w:r>
      <w:r w:rsidRPr="007F358A">
        <w:t xml:space="preserve"> </w:t>
      </w:r>
      <w:proofErr w:type="spellStart"/>
      <w:r w:rsidRPr="007F358A">
        <w:t>калькулирования</w:t>
      </w:r>
      <w:proofErr w:type="spellEnd"/>
      <w:r>
        <w:t>.</w:t>
      </w:r>
    </w:p>
    <w:p w:rsidR="007F358A" w:rsidRDefault="007F358A" w:rsidP="00F41AFA">
      <w:pPr>
        <w:pStyle w:val="a7"/>
        <w:numPr>
          <w:ilvl w:val="1"/>
          <w:numId w:val="31"/>
        </w:numPr>
        <w:jc w:val="both"/>
      </w:pPr>
      <w:r>
        <w:t>Позаказный мето</w:t>
      </w:r>
      <w:r w:rsidR="00002A36">
        <w:t>д</w:t>
      </w:r>
      <w:r>
        <w:t xml:space="preserve"> </w:t>
      </w:r>
      <w:proofErr w:type="spellStart"/>
      <w:r>
        <w:t>калькулирования</w:t>
      </w:r>
      <w:proofErr w:type="spellEnd"/>
      <w:r>
        <w:t>.</w:t>
      </w:r>
    </w:p>
    <w:p w:rsidR="007F358A" w:rsidRPr="007F358A" w:rsidRDefault="007F358A" w:rsidP="007F358A">
      <w:pPr>
        <w:pStyle w:val="a7"/>
        <w:ind w:left="502"/>
        <w:jc w:val="both"/>
      </w:pPr>
    </w:p>
    <w:p w:rsidR="002E67A0" w:rsidRPr="00E60FDF" w:rsidRDefault="002E67A0" w:rsidP="002E67A0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2E67A0" w:rsidRPr="00D845A6" w:rsidRDefault="002E67A0" w:rsidP="002E67A0">
      <w:pPr>
        <w:ind w:firstLine="0"/>
        <w:jc w:val="both"/>
        <w:rPr>
          <w:rFonts w:eastAsia="Times New Roman"/>
          <w:szCs w:val="24"/>
          <w:lang w:eastAsia="ru-RU"/>
        </w:rPr>
      </w:pPr>
      <w:r w:rsidRPr="00D845A6">
        <w:rPr>
          <w:rFonts w:eastAsia="Times New Roman"/>
          <w:b/>
          <w:i/>
          <w:szCs w:val="24"/>
          <w:lang w:eastAsia="ru-RU"/>
        </w:rPr>
        <w:t>Литература к практическим занятиям</w:t>
      </w:r>
      <w:r w:rsidRPr="00D845A6">
        <w:rPr>
          <w:rFonts w:eastAsia="Times New Roman"/>
          <w:szCs w:val="24"/>
          <w:lang w:eastAsia="ru-RU"/>
        </w:rPr>
        <w:t xml:space="preserve">: </w:t>
      </w:r>
    </w:p>
    <w:p w:rsidR="002E67A0" w:rsidRDefault="00002A36" w:rsidP="00F41AFA">
      <w:pPr>
        <w:pStyle w:val="a7"/>
        <w:numPr>
          <w:ilvl w:val="2"/>
          <w:numId w:val="31"/>
        </w:numPr>
        <w:jc w:val="both"/>
      </w:pPr>
      <w:r>
        <w:t>[</w:t>
      </w:r>
      <w:r w:rsidR="002E67A0" w:rsidRPr="00D845A6">
        <w:t xml:space="preserve">1, </w:t>
      </w:r>
      <w:r>
        <w:t>40</w:t>
      </w:r>
      <w:r w:rsidR="002E67A0" w:rsidRPr="00D845A6">
        <w:t xml:space="preserve"> - </w:t>
      </w:r>
      <w:r>
        <w:t>71</w:t>
      </w:r>
      <w:r w:rsidR="002E67A0" w:rsidRPr="00D845A6">
        <w:t>], [</w:t>
      </w:r>
      <w:r>
        <w:t>1.а</w:t>
      </w:r>
      <w:r w:rsidR="002E67A0" w:rsidRPr="00D845A6">
        <w:t xml:space="preserve">, </w:t>
      </w:r>
      <w:r>
        <w:t>62</w:t>
      </w:r>
      <w:r w:rsidR="002E67A0" w:rsidRPr="00D845A6">
        <w:t xml:space="preserve"> - </w:t>
      </w:r>
      <w:r>
        <w:t>84</w:t>
      </w:r>
      <w:r w:rsidR="002E67A0" w:rsidRPr="00D845A6">
        <w:t>]</w:t>
      </w:r>
      <w:r>
        <w:t xml:space="preserve">, </w:t>
      </w:r>
      <w:r w:rsidRPr="00002A36">
        <w:t>[</w:t>
      </w:r>
      <w:r w:rsidR="00A03E86">
        <w:t>4, 144 -181, 182 - 206</w:t>
      </w:r>
      <w:r w:rsidRPr="00002A36">
        <w:t>], [</w:t>
      </w:r>
      <w:r w:rsidR="00A03E86">
        <w:t>5, 641 – 680, 719 - 746</w:t>
      </w:r>
      <w:r w:rsidRPr="00002A36">
        <w:t>].</w:t>
      </w:r>
      <w:r w:rsidR="002E67A0" w:rsidRPr="00D845A6">
        <w:t xml:space="preserve"> </w:t>
      </w:r>
    </w:p>
    <w:p w:rsidR="00002A36" w:rsidRPr="00002A36" w:rsidRDefault="00002A36" w:rsidP="00F41AFA">
      <w:pPr>
        <w:pStyle w:val="a7"/>
        <w:numPr>
          <w:ilvl w:val="2"/>
          <w:numId w:val="31"/>
        </w:numPr>
      </w:pPr>
      <w:r w:rsidRPr="00002A36">
        <w:t>[1, 40 - 71], [1.а, 62 - 84], [</w:t>
      </w:r>
      <w:r w:rsidR="00A03E86">
        <w:t>4,65 - 143</w:t>
      </w:r>
      <w:proofErr w:type="gramStart"/>
      <w:r w:rsidR="00A03E86">
        <w:t xml:space="preserve"> </w:t>
      </w:r>
      <w:r w:rsidRPr="00002A36">
        <w:t>]</w:t>
      </w:r>
      <w:proofErr w:type="gramEnd"/>
      <w:r w:rsidRPr="00002A36">
        <w:t>, [</w:t>
      </w:r>
      <w:r w:rsidR="004E219A">
        <w:t>5, 187 - 193</w:t>
      </w:r>
      <w:r w:rsidRPr="00002A36">
        <w:t xml:space="preserve">]. </w:t>
      </w:r>
    </w:p>
    <w:p w:rsidR="002E67A0" w:rsidRPr="00A621BA" w:rsidRDefault="002E67A0" w:rsidP="002E67A0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E67A0" w:rsidRPr="00D64600" w:rsidRDefault="002E67A0" w:rsidP="002E67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D64600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2E67A0" w:rsidRPr="00D64600" w:rsidRDefault="002E67A0" w:rsidP="002E67A0">
      <w:pPr>
        <w:ind w:firstLine="708"/>
        <w:rPr>
          <w:rFonts w:eastAsia="Times New Roman"/>
          <w:szCs w:val="24"/>
          <w:lang w:eastAsia="ru-RU"/>
        </w:rPr>
      </w:pPr>
      <w:r w:rsidRPr="00D64600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2E67A0" w:rsidRPr="00D64600" w:rsidRDefault="002E67A0" w:rsidP="002E67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</w:p>
    <w:p w:rsidR="002E67A0" w:rsidRPr="00A03E86" w:rsidRDefault="002E67A0" w:rsidP="002E67A0">
      <w:pPr>
        <w:ind w:firstLine="0"/>
        <w:jc w:val="both"/>
        <w:rPr>
          <w:rFonts w:eastAsia="Times New Roman"/>
          <w:b/>
          <w:i/>
          <w:szCs w:val="24"/>
          <w:lang w:eastAsia="ru-RU"/>
        </w:rPr>
      </w:pPr>
      <w:r w:rsidRPr="00A03E86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2E67A0" w:rsidRDefault="003F575D" w:rsidP="002E67A0">
      <w:pPr>
        <w:ind w:firstLine="708"/>
        <w:jc w:val="both"/>
        <w:rPr>
          <w:rFonts w:eastAsia="Times New Roman"/>
          <w:szCs w:val="24"/>
          <w:lang w:eastAsia="ru-RU"/>
        </w:rPr>
      </w:pPr>
      <w:r w:rsidRPr="003F575D">
        <w:rPr>
          <w:rFonts w:eastAsia="Times New Roman"/>
          <w:szCs w:val="24"/>
          <w:lang w:eastAsia="ru-RU"/>
        </w:rPr>
        <w:t>[</w:t>
      </w:r>
      <w:r>
        <w:rPr>
          <w:rFonts w:eastAsia="Times New Roman"/>
          <w:szCs w:val="24"/>
          <w:lang w:eastAsia="ru-RU"/>
        </w:rPr>
        <w:t>1.а, 87- 93</w:t>
      </w:r>
      <w:r w:rsidRPr="003F575D">
        <w:rPr>
          <w:rFonts w:eastAsia="Times New Roman"/>
          <w:szCs w:val="24"/>
          <w:lang w:eastAsia="ru-RU"/>
        </w:rPr>
        <w:t xml:space="preserve">], </w:t>
      </w:r>
      <w:r w:rsidR="002E67A0" w:rsidRPr="00D64600">
        <w:rPr>
          <w:rFonts w:eastAsia="Times New Roman"/>
          <w:szCs w:val="24"/>
          <w:lang w:eastAsia="ru-RU"/>
        </w:rPr>
        <w:t xml:space="preserve">[3, </w:t>
      </w:r>
      <w:r w:rsidR="00A03E86">
        <w:rPr>
          <w:rFonts w:eastAsia="Times New Roman"/>
          <w:szCs w:val="24"/>
          <w:lang w:eastAsia="ru-RU"/>
        </w:rPr>
        <w:t xml:space="preserve">193 - </w:t>
      </w:r>
      <w:r w:rsidR="002E67A0" w:rsidRPr="00D64600">
        <w:rPr>
          <w:rFonts w:eastAsia="Times New Roman"/>
          <w:szCs w:val="24"/>
          <w:lang w:eastAsia="ru-RU"/>
        </w:rPr>
        <w:t>25</w:t>
      </w:r>
      <w:r w:rsidR="00A03E86">
        <w:rPr>
          <w:rFonts w:eastAsia="Times New Roman"/>
          <w:szCs w:val="24"/>
          <w:lang w:eastAsia="ru-RU"/>
        </w:rPr>
        <w:t>4</w:t>
      </w:r>
      <w:r w:rsidR="002E67A0" w:rsidRPr="00D64600">
        <w:rPr>
          <w:rFonts w:eastAsia="Times New Roman"/>
          <w:szCs w:val="24"/>
          <w:lang w:eastAsia="ru-RU"/>
        </w:rPr>
        <w:t xml:space="preserve">], [4, </w:t>
      </w:r>
      <w:r w:rsidR="00A03E86">
        <w:rPr>
          <w:rFonts w:eastAsia="Times New Roman"/>
          <w:szCs w:val="24"/>
          <w:lang w:eastAsia="ru-RU"/>
        </w:rPr>
        <w:t>65</w:t>
      </w:r>
      <w:r w:rsidR="002E67A0" w:rsidRPr="00D64600">
        <w:rPr>
          <w:rFonts w:eastAsia="Times New Roman"/>
          <w:szCs w:val="24"/>
          <w:lang w:eastAsia="ru-RU"/>
        </w:rPr>
        <w:t xml:space="preserve"> - 206], [</w:t>
      </w:r>
      <w:r w:rsidR="00A03E86">
        <w:rPr>
          <w:rFonts w:eastAsia="Times New Roman"/>
          <w:szCs w:val="24"/>
          <w:lang w:eastAsia="ru-RU"/>
        </w:rPr>
        <w:t>5</w:t>
      </w:r>
      <w:r w:rsidR="002E67A0" w:rsidRPr="00D64600">
        <w:rPr>
          <w:rFonts w:eastAsia="Times New Roman"/>
          <w:szCs w:val="24"/>
          <w:lang w:eastAsia="ru-RU"/>
        </w:rPr>
        <w:t>,</w:t>
      </w:r>
      <w:r w:rsidR="00A03E86" w:rsidRPr="00A03E86">
        <w:t xml:space="preserve"> </w:t>
      </w:r>
      <w:r w:rsidR="00A03E86">
        <w:t>187 – 193,</w:t>
      </w:r>
      <w:r w:rsidR="002E67A0" w:rsidRPr="00D64600">
        <w:rPr>
          <w:rFonts w:eastAsia="Times New Roman"/>
          <w:szCs w:val="24"/>
          <w:lang w:eastAsia="ru-RU"/>
        </w:rPr>
        <w:t xml:space="preserve"> </w:t>
      </w:r>
      <w:r w:rsidR="00A03E86">
        <w:t xml:space="preserve">641 – 680, </w:t>
      </w:r>
      <w:r w:rsidR="002E67A0" w:rsidRPr="00D64600">
        <w:rPr>
          <w:rFonts w:eastAsia="Times New Roman"/>
          <w:szCs w:val="24"/>
          <w:lang w:eastAsia="ru-RU"/>
        </w:rPr>
        <w:t>719 - 746] .</w:t>
      </w:r>
    </w:p>
    <w:p w:rsidR="007C4B2A" w:rsidRDefault="007C4B2A" w:rsidP="002E67A0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D34E8" w:rsidRDefault="009D34E8" w:rsidP="002E67A0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7C4B2A" w:rsidRDefault="007C4B2A" w:rsidP="009D34E8">
      <w:pPr>
        <w:ind w:firstLine="0"/>
        <w:jc w:val="center"/>
        <w:rPr>
          <w:rFonts w:eastAsia="Times New Roman"/>
          <w:b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 xml:space="preserve">Раздел </w:t>
      </w:r>
      <w:r>
        <w:rPr>
          <w:rFonts w:eastAsia="Times New Roman"/>
          <w:b/>
          <w:i/>
          <w:szCs w:val="24"/>
          <w:lang w:eastAsia="ru-RU"/>
        </w:rPr>
        <w:t>3</w:t>
      </w:r>
      <w:r w:rsidRPr="00D73B44">
        <w:rPr>
          <w:rFonts w:eastAsia="Times New Roman"/>
          <w:b/>
          <w:i/>
          <w:szCs w:val="24"/>
          <w:lang w:eastAsia="ru-RU"/>
        </w:rPr>
        <w:t>:</w:t>
      </w:r>
      <w:r w:rsidRPr="00D73B44">
        <w:rPr>
          <w:rFonts w:eastAsia="Times New Roman"/>
          <w:b/>
          <w:szCs w:val="24"/>
          <w:lang w:eastAsia="ru-RU"/>
        </w:rPr>
        <w:t xml:space="preserve"> Проблемы оценки результатов функционирования фирмы</w:t>
      </w:r>
    </w:p>
    <w:p w:rsidR="007C4B2A" w:rsidRDefault="007C4B2A" w:rsidP="009D34E8">
      <w:pPr>
        <w:ind w:firstLine="0"/>
        <w:jc w:val="center"/>
        <w:rPr>
          <w:rFonts w:eastAsia="Times New Roman"/>
          <w:b/>
          <w:szCs w:val="24"/>
          <w:lang w:eastAsia="ru-RU"/>
        </w:rPr>
      </w:pPr>
    </w:p>
    <w:p w:rsidR="007C4B2A" w:rsidRPr="007C4B2A" w:rsidRDefault="007C4B2A" w:rsidP="009D34E8">
      <w:pPr>
        <w:ind w:firstLine="0"/>
        <w:jc w:val="center"/>
        <w:rPr>
          <w:rFonts w:eastAsia="Times New Roman"/>
          <w:b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 xml:space="preserve">Тема </w:t>
      </w:r>
      <w:r>
        <w:rPr>
          <w:rFonts w:eastAsia="Times New Roman"/>
          <w:b/>
          <w:i/>
          <w:szCs w:val="24"/>
          <w:lang w:eastAsia="ru-RU"/>
        </w:rPr>
        <w:t>3</w:t>
      </w:r>
      <w:r w:rsidRPr="00D73B44">
        <w:rPr>
          <w:rFonts w:eastAsia="Times New Roman"/>
          <w:b/>
          <w:i/>
          <w:szCs w:val="24"/>
          <w:lang w:eastAsia="ru-RU"/>
        </w:rPr>
        <w:t xml:space="preserve">.1: </w:t>
      </w:r>
      <w:r w:rsidRPr="00D73B44">
        <w:rPr>
          <w:rFonts w:eastAsia="Times New Roman"/>
          <w:b/>
          <w:szCs w:val="24"/>
          <w:lang w:eastAsia="ru-RU"/>
        </w:rPr>
        <w:t>Проблемы расчета внешней оценки индивидуального продуктового результата</w:t>
      </w:r>
    </w:p>
    <w:p w:rsidR="007C4B2A" w:rsidRDefault="007C4B2A" w:rsidP="002E67A0">
      <w:pPr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7C4B2A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7C4B2A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4B2A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Лек</w:t>
            </w:r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2A" w:rsidRPr="00A6147E" w:rsidRDefault="007C4B2A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4B2A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A" w:rsidRPr="00A6147E" w:rsidRDefault="007C4B2A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</w:tr>
      <w:tr w:rsidR="00BD104C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A6147E" w:rsidRDefault="00BD104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7C4B2A" w:rsidRDefault="00BD104C" w:rsidP="007C4B2A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7C4B2A">
              <w:rPr>
                <w:rFonts w:eastAsia="Times New Roman"/>
                <w:b/>
                <w:i/>
                <w:szCs w:val="24"/>
                <w:lang w:eastAsia="ru-RU"/>
              </w:rPr>
              <w:t xml:space="preserve">Тема 3.1: </w:t>
            </w:r>
            <w:r w:rsidRPr="007C4B2A">
              <w:rPr>
                <w:rFonts w:eastAsia="Times New Roman"/>
                <w:b/>
                <w:szCs w:val="24"/>
                <w:lang w:eastAsia="ru-RU"/>
              </w:rPr>
              <w:t>Проблемы расчета внешней оценки индивидуального продуктового результата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392C51" w:rsidRDefault="00BD104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392C51" w:rsidRDefault="00BD104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392C51" w:rsidRDefault="00BD104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4C" w:rsidRPr="00392C51" w:rsidRDefault="00BD104C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2E67A0" w:rsidRDefault="002E67A0" w:rsidP="002E67A0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48496F" w:rsidRPr="0048496F" w:rsidRDefault="0048496F" w:rsidP="0048496F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Лекции:</w:t>
      </w:r>
    </w:p>
    <w:p w:rsidR="00C15315" w:rsidRDefault="00C15315" w:rsidP="00BD538F">
      <w:pPr>
        <w:jc w:val="both"/>
        <w:rPr>
          <w:rFonts w:eastAsia="Times New Roman"/>
          <w:szCs w:val="24"/>
          <w:lang w:eastAsia="ru-RU"/>
        </w:rPr>
      </w:pPr>
      <w:r w:rsidRPr="00C15315">
        <w:rPr>
          <w:rFonts w:eastAsia="Times New Roman"/>
          <w:szCs w:val="24"/>
          <w:lang w:eastAsia="ru-RU"/>
        </w:rPr>
        <w:t xml:space="preserve">Внешняя оценка продуктового результата: ценность продукта, цена. </w:t>
      </w:r>
    </w:p>
    <w:p w:rsidR="00BD538F" w:rsidRDefault="00BD538F" w:rsidP="00BD538F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Проблемы распределения</w:t>
      </w:r>
      <w:r w:rsidRPr="00BD538F">
        <w:rPr>
          <w:rFonts w:eastAsia="Times New Roman"/>
          <w:szCs w:val="24"/>
          <w:lang w:eastAsia="ru-RU"/>
        </w:rPr>
        <w:t xml:space="preserve"> выручки: реализации нескольких видов продукции (услуг) в комплекте. </w:t>
      </w:r>
    </w:p>
    <w:p w:rsidR="00BD538F" w:rsidRPr="00BD538F" w:rsidRDefault="00BD538F" w:rsidP="00BD538F">
      <w:pPr>
        <w:jc w:val="both"/>
        <w:rPr>
          <w:rFonts w:eastAsia="Times New Roman"/>
          <w:szCs w:val="24"/>
          <w:lang w:eastAsia="ru-RU"/>
        </w:rPr>
      </w:pPr>
      <w:r w:rsidRPr="00BD538F">
        <w:rPr>
          <w:rFonts w:eastAsia="Times New Roman"/>
          <w:szCs w:val="24"/>
          <w:lang w:eastAsia="ru-RU"/>
        </w:rPr>
        <w:t>Автономный метод распределения выручки.  Инкрементный метод распределения выручки.</w:t>
      </w:r>
    </w:p>
    <w:p w:rsidR="0048496F" w:rsidRPr="0048496F" w:rsidRDefault="0048496F" w:rsidP="00BD538F">
      <w:pPr>
        <w:ind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ab/>
        <w:t xml:space="preserve"> </w:t>
      </w:r>
      <w:r w:rsidRPr="0048496F">
        <w:rPr>
          <w:rFonts w:eastAsia="Times New Roman"/>
          <w:szCs w:val="24"/>
          <w:lang w:eastAsia="ru-RU"/>
        </w:rPr>
        <w:tab/>
      </w:r>
    </w:p>
    <w:p w:rsidR="0048496F" w:rsidRPr="0048496F" w:rsidRDefault="0048496F" w:rsidP="0048496F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BD538F" w:rsidRPr="00BD538F" w:rsidRDefault="00BD538F" w:rsidP="00BD538F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Методы распределения выручки</w:t>
      </w:r>
      <w:r w:rsidRPr="00BD538F">
        <w:rPr>
          <w:rFonts w:eastAsia="Times New Roman"/>
          <w:sz w:val="28"/>
          <w:szCs w:val="28"/>
          <w:lang w:eastAsia="ru-RU"/>
        </w:rPr>
        <w:t xml:space="preserve"> </w:t>
      </w:r>
      <w:r w:rsidRPr="00BD538F">
        <w:rPr>
          <w:rFonts w:eastAsia="Times New Roman"/>
          <w:szCs w:val="24"/>
          <w:lang w:eastAsia="ru-RU"/>
        </w:rPr>
        <w:t xml:space="preserve">при реализации нескольких видов продукции (услуг) в комплекте. </w:t>
      </w:r>
    </w:p>
    <w:p w:rsidR="0048496F" w:rsidRPr="0048496F" w:rsidRDefault="0048496F" w:rsidP="003652D2">
      <w:pPr>
        <w:ind w:firstLine="0"/>
        <w:rPr>
          <w:rFonts w:eastAsia="Times New Roman"/>
          <w:szCs w:val="24"/>
          <w:lang w:eastAsia="ru-RU"/>
        </w:rPr>
      </w:pPr>
    </w:p>
    <w:p w:rsidR="0048496F" w:rsidRPr="003652D2" w:rsidRDefault="0048496F" w:rsidP="003652D2">
      <w:pPr>
        <w:ind w:firstLine="708"/>
        <w:rPr>
          <w:rFonts w:eastAsia="Times New Roman"/>
          <w:b/>
          <w:i/>
          <w:szCs w:val="24"/>
          <w:lang w:eastAsia="ru-RU"/>
        </w:rPr>
      </w:pPr>
      <w:r w:rsidRPr="003652D2">
        <w:rPr>
          <w:rFonts w:eastAsia="Times New Roman"/>
          <w:b/>
          <w:i/>
          <w:szCs w:val="24"/>
          <w:lang w:eastAsia="ru-RU"/>
        </w:rPr>
        <w:t>Литература к практическим занятиям:</w:t>
      </w:r>
      <w:r w:rsidRPr="0048496F">
        <w:rPr>
          <w:rFonts w:eastAsia="Times New Roman"/>
          <w:b/>
          <w:i/>
          <w:szCs w:val="24"/>
          <w:lang w:eastAsia="ru-RU"/>
        </w:rPr>
        <w:t xml:space="preserve"> </w:t>
      </w:r>
    </w:p>
    <w:p w:rsidR="0048496F" w:rsidRDefault="003652D2" w:rsidP="003652D2">
      <w:pPr>
        <w:ind w:left="708"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[5</w:t>
      </w:r>
      <w:r w:rsidR="0048496F" w:rsidRPr="0048496F">
        <w:rPr>
          <w:rFonts w:eastAsia="Times New Roman"/>
          <w:szCs w:val="24"/>
          <w:lang w:eastAsia="ru-RU"/>
        </w:rPr>
        <w:t>, 6</w:t>
      </w:r>
      <w:r>
        <w:rPr>
          <w:rFonts w:eastAsia="Times New Roman"/>
          <w:szCs w:val="24"/>
          <w:lang w:eastAsia="ru-RU"/>
        </w:rPr>
        <w:t>8</w:t>
      </w:r>
      <w:r w:rsidR="0048496F" w:rsidRPr="0048496F">
        <w:rPr>
          <w:rFonts w:eastAsia="Times New Roman"/>
          <w:szCs w:val="24"/>
          <w:lang w:eastAsia="ru-RU"/>
        </w:rPr>
        <w:t>2 - 6</w:t>
      </w:r>
      <w:r>
        <w:rPr>
          <w:rFonts w:eastAsia="Times New Roman"/>
          <w:szCs w:val="24"/>
          <w:lang w:eastAsia="ru-RU"/>
        </w:rPr>
        <w:t>88</w:t>
      </w:r>
      <w:r w:rsidR="0048496F" w:rsidRPr="0048496F">
        <w:rPr>
          <w:rFonts w:eastAsia="Times New Roman"/>
          <w:szCs w:val="24"/>
          <w:lang w:eastAsia="ru-RU"/>
        </w:rPr>
        <w:t>]</w:t>
      </w:r>
      <w:r>
        <w:rPr>
          <w:rFonts w:eastAsia="Times New Roman"/>
          <w:szCs w:val="24"/>
          <w:lang w:eastAsia="ru-RU"/>
        </w:rPr>
        <w:t xml:space="preserve">  </w:t>
      </w:r>
    </w:p>
    <w:p w:rsidR="003652D2" w:rsidRPr="0048496F" w:rsidRDefault="003652D2" w:rsidP="003652D2">
      <w:pPr>
        <w:ind w:left="708" w:firstLine="708"/>
        <w:rPr>
          <w:rFonts w:eastAsia="Times New Roman"/>
          <w:szCs w:val="24"/>
          <w:lang w:eastAsia="ru-RU"/>
        </w:rPr>
      </w:pPr>
    </w:p>
    <w:p w:rsidR="0048496F" w:rsidRPr="0048496F" w:rsidRDefault="0048496F" w:rsidP="0048496F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48496F" w:rsidRPr="0048496F" w:rsidRDefault="0048496F" w:rsidP="0048496F">
      <w:pPr>
        <w:ind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48496F" w:rsidRPr="0048496F" w:rsidRDefault="0048496F" w:rsidP="0048496F">
      <w:pPr>
        <w:ind w:firstLine="708"/>
        <w:rPr>
          <w:rFonts w:eastAsia="Times New Roman"/>
          <w:szCs w:val="24"/>
          <w:lang w:eastAsia="ru-RU"/>
        </w:rPr>
      </w:pPr>
    </w:p>
    <w:p w:rsidR="0048496F" w:rsidRPr="0048496F" w:rsidRDefault="0048496F" w:rsidP="00FD6A0D">
      <w:pPr>
        <w:ind w:firstLine="708"/>
        <w:rPr>
          <w:rFonts w:eastAsia="Times New Roman"/>
          <w:b/>
          <w:i/>
          <w:szCs w:val="24"/>
          <w:lang w:eastAsia="ru-RU"/>
        </w:rPr>
      </w:pPr>
      <w:r w:rsidRPr="003652D2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48496F" w:rsidRDefault="0048496F" w:rsidP="00FD6A0D">
      <w:pPr>
        <w:ind w:left="708"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>[</w:t>
      </w:r>
      <w:r w:rsidR="003652D2">
        <w:rPr>
          <w:rFonts w:eastAsia="Times New Roman"/>
          <w:szCs w:val="24"/>
          <w:lang w:eastAsia="ru-RU"/>
        </w:rPr>
        <w:t>5</w:t>
      </w:r>
      <w:r w:rsidR="003652D2" w:rsidRPr="0048496F">
        <w:rPr>
          <w:rFonts w:eastAsia="Times New Roman"/>
          <w:szCs w:val="24"/>
          <w:lang w:eastAsia="ru-RU"/>
        </w:rPr>
        <w:t>, 6</w:t>
      </w:r>
      <w:r w:rsidR="003652D2">
        <w:rPr>
          <w:rFonts w:eastAsia="Times New Roman"/>
          <w:szCs w:val="24"/>
          <w:lang w:eastAsia="ru-RU"/>
        </w:rPr>
        <w:t>8</w:t>
      </w:r>
      <w:r w:rsidR="003652D2" w:rsidRPr="0048496F">
        <w:rPr>
          <w:rFonts w:eastAsia="Times New Roman"/>
          <w:szCs w:val="24"/>
          <w:lang w:eastAsia="ru-RU"/>
        </w:rPr>
        <w:t>2 - 6</w:t>
      </w:r>
      <w:r w:rsidR="003652D2">
        <w:rPr>
          <w:rFonts w:eastAsia="Times New Roman"/>
          <w:szCs w:val="24"/>
          <w:lang w:eastAsia="ru-RU"/>
        </w:rPr>
        <w:t>88</w:t>
      </w:r>
      <w:r w:rsidRPr="0048496F">
        <w:rPr>
          <w:rFonts w:eastAsia="Times New Roman"/>
          <w:szCs w:val="24"/>
          <w:lang w:eastAsia="ru-RU"/>
        </w:rPr>
        <w:t>], [</w:t>
      </w:r>
      <w:r w:rsidR="003652D2">
        <w:rPr>
          <w:rFonts w:eastAsia="Times New Roman"/>
          <w:szCs w:val="24"/>
          <w:lang w:eastAsia="ru-RU"/>
        </w:rPr>
        <w:t>9</w:t>
      </w:r>
      <w:r w:rsidRPr="0048496F">
        <w:rPr>
          <w:rFonts w:eastAsia="Times New Roman"/>
          <w:szCs w:val="24"/>
          <w:lang w:eastAsia="ru-RU"/>
        </w:rPr>
        <w:t>] .</w:t>
      </w:r>
    </w:p>
    <w:p w:rsidR="00807ABF" w:rsidRDefault="00807ABF" w:rsidP="00807ABF">
      <w:pPr>
        <w:rPr>
          <w:rFonts w:eastAsia="Times New Roman"/>
          <w:szCs w:val="24"/>
          <w:lang w:eastAsia="ru-RU"/>
        </w:rPr>
      </w:pPr>
    </w:p>
    <w:p w:rsidR="00DC03D5" w:rsidRDefault="00DC03D5" w:rsidP="00807ABF">
      <w:pPr>
        <w:rPr>
          <w:rFonts w:eastAsia="Times New Roman"/>
          <w:szCs w:val="24"/>
          <w:lang w:eastAsia="ru-RU"/>
        </w:rPr>
      </w:pPr>
    </w:p>
    <w:p w:rsidR="0048496F" w:rsidRDefault="00637369" w:rsidP="00807ABF">
      <w:pPr>
        <w:rPr>
          <w:rFonts w:eastAsia="Times New Roman"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 xml:space="preserve">Тема </w:t>
      </w:r>
      <w:r>
        <w:rPr>
          <w:rFonts w:eastAsia="Times New Roman"/>
          <w:b/>
          <w:i/>
          <w:szCs w:val="24"/>
          <w:lang w:eastAsia="ru-RU"/>
        </w:rPr>
        <w:t>3</w:t>
      </w:r>
      <w:r w:rsidRPr="00D73B44">
        <w:rPr>
          <w:rFonts w:eastAsia="Times New Roman"/>
          <w:b/>
          <w:i/>
          <w:szCs w:val="24"/>
          <w:lang w:eastAsia="ru-RU"/>
        </w:rPr>
        <w:t>.2:</w:t>
      </w:r>
      <w:r w:rsidRPr="00D73B44">
        <w:rPr>
          <w:rFonts w:eastAsia="Times New Roman"/>
          <w:b/>
          <w:szCs w:val="24"/>
          <w:lang w:eastAsia="ru-RU"/>
        </w:rPr>
        <w:t xml:space="preserve"> Системы учета затрат, объемов и предпринимательского результата</w:t>
      </w:r>
    </w:p>
    <w:p w:rsidR="0048496F" w:rsidRDefault="0048496F" w:rsidP="00807ABF">
      <w:pPr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637369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637369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37369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Лек-</w:t>
            </w: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9" w:rsidRPr="00A6147E" w:rsidRDefault="00637369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37369" w:rsidRPr="00A621BA" w:rsidTr="009749B0">
        <w:trPr>
          <w:trHeight w:val="27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69" w:rsidRPr="00A6147E" w:rsidRDefault="00637369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4737A5" w:rsidRPr="00A621BA" w:rsidTr="009749B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A6147E" w:rsidRDefault="004737A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392C51" w:rsidRDefault="004737A5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b/>
                <w:i/>
                <w:szCs w:val="24"/>
                <w:lang w:eastAsia="ru-RU"/>
              </w:rPr>
              <w:t>Тема 3.2:</w:t>
            </w:r>
            <w:r w:rsidRPr="00392C51">
              <w:rPr>
                <w:rFonts w:eastAsia="Times New Roman"/>
                <w:b/>
                <w:szCs w:val="24"/>
                <w:lang w:eastAsia="ru-RU"/>
              </w:rPr>
              <w:t xml:space="preserve"> Системы учета затрат, объемов и предпринимательского результата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392C51" w:rsidRDefault="004737A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392C51" w:rsidRDefault="004737A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392C51" w:rsidRDefault="004737A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A5" w:rsidRPr="00392C51" w:rsidRDefault="004737A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2C51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48496F" w:rsidRDefault="0048496F" w:rsidP="00807ABF">
      <w:pPr>
        <w:rPr>
          <w:rFonts w:eastAsia="Times New Roman"/>
          <w:szCs w:val="24"/>
          <w:lang w:eastAsia="ru-RU"/>
        </w:rPr>
      </w:pPr>
    </w:p>
    <w:p w:rsidR="00C15315" w:rsidRDefault="00C15315" w:rsidP="00C15315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Лекции:</w:t>
      </w:r>
    </w:p>
    <w:p w:rsidR="000C06E6" w:rsidRDefault="00C15315" w:rsidP="00C15315">
      <w:pPr>
        <w:spacing w:line="360" w:lineRule="auto"/>
        <w:jc w:val="both"/>
        <w:outlineLvl w:val="0"/>
        <w:rPr>
          <w:rFonts w:eastAsia="Times New Roman"/>
          <w:szCs w:val="24"/>
          <w:lang w:eastAsia="ru-RU"/>
        </w:rPr>
      </w:pPr>
      <w:r w:rsidRPr="00C15315">
        <w:rPr>
          <w:rFonts w:eastAsia="Times New Roman"/>
          <w:szCs w:val="24"/>
          <w:lang w:eastAsia="ru-RU"/>
        </w:rPr>
        <w:t xml:space="preserve">Предпринимательский результат как сопоставление внешней и внутренней оценок результата функционирования фирмы. Формы предпринимательского результата. Система учета как способ выявления продуктового и предпринимательского результата функционирования фирмы. </w:t>
      </w:r>
    </w:p>
    <w:p w:rsidR="000C06E6" w:rsidRDefault="00C15315" w:rsidP="00C15315">
      <w:pPr>
        <w:spacing w:line="360" w:lineRule="auto"/>
        <w:jc w:val="both"/>
        <w:outlineLvl w:val="0"/>
        <w:rPr>
          <w:rFonts w:eastAsia="Times New Roman"/>
          <w:szCs w:val="24"/>
          <w:lang w:eastAsia="ru-RU"/>
        </w:rPr>
      </w:pPr>
      <w:r w:rsidRPr="00C15315">
        <w:rPr>
          <w:rFonts w:eastAsia="Times New Roman"/>
          <w:i/>
          <w:szCs w:val="24"/>
          <w:lang w:eastAsia="ru-RU"/>
        </w:rPr>
        <w:lastRenderedPageBreak/>
        <w:t xml:space="preserve"> </w:t>
      </w:r>
      <w:r w:rsidR="000C06E6">
        <w:rPr>
          <w:rFonts w:eastAsia="Times New Roman"/>
          <w:szCs w:val="24"/>
          <w:lang w:eastAsia="ru-RU"/>
        </w:rPr>
        <w:t>К</w:t>
      </w:r>
      <w:r w:rsidR="000C06E6" w:rsidRPr="00C15315">
        <w:rPr>
          <w:rFonts w:eastAsia="Times New Roman"/>
          <w:szCs w:val="24"/>
          <w:lang w:eastAsia="ru-RU"/>
        </w:rPr>
        <w:t>лассификация систем учета.</w:t>
      </w:r>
      <w:r w:rsidR="000C06E6">
        <w:rPr>
          <w:rFonts w:eastAsia="Times New Roman"/>
          <w:szCs w:val="24"/>
          <w:lang w:eastAsia="ru-RU"/>
        </w:rPr>
        <w:t xml:space="preserve"> </w:t>
      </w:r>
      <w:r w:rsidRPr="00C15315">
        <w:rPr>
          <w:rFonts w:eastAsia="Times New Roman"/>
          <w:szCs w:val="24"/>
          <w:lang w:eastAsia="ru-RU"/>
        </w:rPr>
        <w:t xml:space="preserve">Системы учета, предназначенные для реализации основных задач управленческого учета. Системы учета фактической и нормативной себестоимости. </w:t>
      </w:r>
      <w:proofErr w:type="gramStart"/>
      <w:r w:rsidRPr="00C15315">
        <w:rPr>
          <w:rFonts w:eastAsia="Times New Roman"/>
          <w:szCs w:val="24"/>
          <w:lang w:val="en-US" w:eastAsia="ru-RU"/>
        </w:rPr>
        <w:t>C</w:t>
      </w:r>
      <w:proofErr w:type="spellStart"/>
      <w:r w:rsidRPr="00C15315">
        <w:rPr>
          <w:rFonts w:eastAsia="Times New Roman"/>
          <w:szCs w:val="24"/>
          <w:lang w:eastAsia="ru-RU"/>
        </w:rPr>
        <w:t>истемы</w:t>
      </w:r>
      <w:proofErr w:type="spellEnd"/>
      <w:r w:rsidRPr="00C15315">
        <w:rPr>
          <w:rFonts w:eastAsia="Times New Roman"/>
          <w:szCs w:val="24"/>
          <w:lang w:eastAsia="ru-RU"/>
        </w:rPr>
        <w:t xml:space="preserve"> учета полной и усеченной себестоимости.</w:t>
      </w:r>
      <w:proofErr w:type="gramEnd"/>
      <w:r w:rsidRPr="00C15315">
        <w:rPr>
          <w:rFonts w:eastAsia="Times New Roman"/>
          <w:szCs w:val="24"/>
          <w:lang w:eastAsia="ru-RU"/>
        </w:rPr>
        <w:t xml:space="preserve"> </w:t>
      </w:r>
    </w:p>
    <w:p w:rsidR="00C15315" w:rsidRPr="00C15315" w:rsidRDefault="00C15315" w:rsidP="00C15315">
      <w:pPr>
        <w:spacing w:line="360" w:lineRule="auto"/>
        <w:jc w:val="both"/>
        <w:outlineLvl w:val="0"/>
        <w:rPr>
          <w:rFonts w:eastAsia="Times New Roman"/>
          <w:szCs w:val="24"/>
          <w:lang w:eastAsia="ru-RU"/>
        </w:rPr>
      </w:pPr>
      <w:r w:rsidRPr="00C15315">
        <w:rPr>
          <w:rFonts w:eastAsia="Times New Roman"/>
          <w:szCs w:val="24"/>
          <w:lang w:eastAsia="ru-RU"/>
        </w:rPr>
        <w:t xml:space="preserve">Сравнительная характеристика величины операционного результата, полученного в результате использования альтернативных методов учета и </w:t>
      </w:r>
      <w:proofErr w:type="spellStart"/>
      <w:r w:rsidRPr="00C15315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C15315">
        <w:rPr>
          <w:rFonts w:eastAsia="Times New Roman"/>
          <w:szCs w:val="24"/>
          <w:lang w:eastAsia="ru-RU"/>
        </w:rPr>
        <w:t>.</w:t>
      </w:r>
    </w:p>
    <w:p w:rsidR="00C15315" w:rsidRPr="0048496F" w:rsidRDefault="00C15315" w:rsidP="00C15315">
      <w:pPr>
        <w:ind w:firstLine="708"/>
        <w:rPr>
          <w:rFonts w:eastAsia="Times New Roman"/>
          <w:b/>
          <w:i/>
          <w:szCs w:val="24"/>
          <w:lang w:eastAsia="ru-RU"/>
        </w:rPr>
      </w:pPr>
    </w:p>
    <w:p w:rsidR="00C15315" w:rsidRPr="0048496F" w:rsidRDefault="00C15315" w:rsidP="00C15315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4B4516" w:rsidRPr="00C15315" w:rsidRDefault="004B4516" w:rsidP="004B4516">
      <w:pPr>
        <w:spacing w:line="360" w:lineRule="auto"/>
        <w:jc w:val="both"/>
        <w:outlineLvl w:val="0"/>
        <w:rPr>
          <w:rFonts w:eastAsia="Times New Roman"/>
          <w:szCs w:val="24"/>
          <w:lang w:eastAsia="ru-RU"/>
        </w:rPr>
      </w:pPr>
      <w:r w:rsidRPr="00C15315">
        <w:rPr>
          <w:rFonts w:eastAsia="Times New Roman"/>
          <w:szCs w:val="24"/>
          <w:lang w:eastAsia="ru-RU"/>
        </w:rPr>
        <w:t xml:space="preserve">Сравнительная характеристика величины операционного результата, полученного в результате использования альтернативных методов учета и </w:t>
      </w:r>
      <w:proofErr w:type="spellStart"/>
      <w:r w:rsidRPr="00C15315">
        <w:rPr>
          <w:rFonts w:eastAsia="Times New Roman"/>
          <w:szCs w:val="24"/>
          <w:lang w:eastAsia="ru-RU"/>
        </w:rPr>
        <w:t>калькулирования</w:t>
      </w:r>
      <w:proofErr w:type="spellEnd"/>
      <w:r w:rsidRPr="00C15315">
        <w:rPr>
          <w:rFonts w:eastAsia="Times New Roman"/>
          <w:szCs w:val="24"/>
          <w:lang w:eastAsia="ru-RU"/>
        </w:rPr>
        <w:t>.</w:t>
      </w:r>
    </w:p>
    <w:p w:rsidR="00C15315" w:rsidRPr="0048496F" w:rsidRDefault="00C15315" w:rsidP="00346CC3">
      <w:pPr>
        <w:ind w:firstLine="708"/>
        <w:jc w:val="both"/>
        <w:rPr>
          <w:rFonts w:eastAsia="Times New Roman"/>
          <w:szCs w:val="24"/>
          <w:lang w:eastAsia="ru-RU"/>
        </w:rPr>
      </w:pPr>
      <w:r w:rsidRPr="00BD538F">
        <w:rPr>
          <w:rFonts w:eastAsia="Times New Roman"/>
          <w:szCs w:val="24"/>
          <w:lang w:eastAsia="ru-RU"/>
        </w:rPr>
        <w:t xml:space="preserve"> </w:t>
      </w:r>
    </w:p>
    <w:p w:rsidR="00C15315" w:rsidRPr="00346CC3" w:rsidRDefault="00C15315" w:rsidP="00346CC3">
      <w:pPr>
        <w:ind w:firstLine="708"/>
        <w:rPr>
          <w:rFonts w:eastAsia="Times New Roman"/>
          <w:b/>
          <w:i/>
          <w:szCs w:val="24"/>
          <w:lang w:eastAsia="ru-RU"/>
        </w:rPr>
      </w:pPr>
      <w:r w:rsidRPr="00346CC3">
        <w:rPr>
          <w:rFonts w:eastAsia="Times New Roman"/>
          <w:b/>
          <w:i/>
          <w:szCs w:val="24"/>
          <w:lang w:eastAsia="ru-RU"/>
        </w:rPr>
        <w:t>Литература к практическим занятиям:</w:t>
      </w:r>
      <w:r w:rsidRPr="0048496F">
        <w:rPr>
          <w:rFonts w:eastAsia="Times New Roman"/>
          <w:b/>
          <w:i/>
          <w:szCs w:val="24"/>
          <w:lang w:eastAsia="ru-RU"/>
        </w:rPr>
        <w:t xml:space="preserve"> </w:t>
      </w:r>
    </w:p>
    <w:p w:rsidR="00C15315" w:rsidRPr="0048496F" w:rsidRDefault="00346CC3" w:rsidP="00346CC3">
      <w:pPr>
        <w:ind w:left="708"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</w:t>
      </w:r>
      <w:r w:rsidR="00C15315" w:rsidRPr="0048496F">
        <w:rPr>
          <w:rFonts w:eastAsia="Times New Roman"/>
          <w:szCs w:val="24"/>
          <w:lang w:eastAsia="ru-RU"/>
        </w:rPr>
        <w:t xml:space="preserve">1, </w:t>
      </w:r>
      <w:r>
        <w:rPr>
          <w:rFonts w:eastAsia="Times New Roman"/>
          <w:szCs w:val="24"/>
          <w:lang w:eastAsia="ru-RU"/>
        </w:rPr>
        <w:t>85</w:t>
      </w:r>
      <w:r w:rsidR="00C15315" w:rsidRPr="0048496F">
        <w:rPr>
          <w:rFonts w:eastAsia="Times New Roman"/>
          <w:szCs w:val="24"/>
          <w:lang w:eastAsia="ru-RU"/>
        </w:rPr>
        <w:t xml:space="preserve"> </w:t>
      </w:r>
      <w:r w:rsidR="007C79AA">
        <w:rPr>
          <w:rFonts w:eastAsia="Times New Roman"/>
          <w:szCs w:val="24"/>
          <w:lang w:eastAsia="ru-RU"/>
        </w:rPr>
        <w:t>–</w:t>
      </w:r>
      <w:r w:rsidR="00C15315" w:rsidRPr="0048496F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102</w:t>
      </w:r>
      <w:r w:rsidR="007C79AA" w:rsidRPr="001458FF">
        <w:rPr>
          <w:rFonts w:eastAsia="Times New Roman"/>
          <w:szCs w:val="24"/>
          <w:lang w:eastAsia="ru-RU"/>
        </w:rPr>
        <w:t>]</w:t>
      </w:r>
      <w:r w:rsidR="00C15315" w:rsidRPr="0048496F">
        <w:rPr>
          <w:rFonts w:eastAsia="Times New Roman"/>
          <w:szCs w:val="24"/>
          <w:lang w:eastAsia="ru-RU"/>
        </w:rPr>
        <w:t>, [</w:t>
      </w:r>
      <w:r>
        <w:rPr>
          <w:rFonts w:eastAsia="Times New Roman"/>
          <w:szCs w:val="24"/>
          <w:lang w:eastAsia="ru-RU"/>
        </w:rPr>
        <w:t>1.а</w:t>
      </w:r>
      <w:r w:rsidR="00C15315" w:rsidRPr="0048496F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71</w:t>
      </w:r>
      <w:r w:rsidR="00C15315" w:rsidRPr="0048496F">
        <w:rPr>
          <w:rFonts w:eastAsia="Times New Roman"/>
          <w:szCs w:val="24"/>
          <w:lang w:eastAsia="ru-RU"/>
        </w:rPr>
        <w:t xml:space="preserve"> - </w:t>
      </w:r>
      <w:r>
        <w:rPr>
          <w:rFonts w:eastAsia="Times New Roman"/>
          <w:szCs w:val="24"/>
          <w:lang w:eastAsia="ru-RU"/>
        </w:rPr>
        <w:t>83</w:t>
      </w:r>
      <w:r w:rsidR="00C15315" w:rsidRPr="0048496F">
        <w:rPr>
          <w:rFonts w:eastAsia="Times New Roman"/>
          <w:szCs w:val="24"/>
          <w:lang w:eastAsia="ru-RU"/>
        </w:rPr>
        <w:t xml:space="preserve">] </w:t>
      </w:r>
    </w:p>
    <w:p w:rsidR="00C15315" w:rsidRPr="0048496F" w:rsidRDefault="00C15315" w:rsidP="00C15315">
      <w:pPr>
        <w:ind w:firstLine="708"/>
        <w:rPr>
          <w:rFonts w:eastAsia="Times New Roman"/>
          <w:szCs w:val="24"/>
          <w:lang w:eastAsia="ru-RU"/>
        </w:rPr>
      </w:pPr>
    </w:p>
    <w:p w:rsidR="00C15315" w:rsidRPr="0048496F" w:rsidRDefault="00C15315" w:rsidP="00C15315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C15315" w:rsidRPr="0048496F" w:rsidRDefault="00C15315" w:rsidP="00C15315">
      <w:pPr>
        <w:ind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C15315" w:rsidRPr="0048496F" w:rsidRDefault="00C15315" w:rsidP="00C15315">
      <w:pPr>
        <w:ind w:firstLine="708"/>
        <w:rPr>
          <w:rFonts w:eastAsia="Times New Roman"/>
          <w:szCs w:val="24"/>
          <w:lang w:eastAsia="ru-RU"/>
        </w:rPr>
      </w:pPr>
    </w:p>
    <w:p w:rsidR="00C15315" w:rsidRPr="0048496F" w:rsidRDefault="00C15315" w:rsidP="00782A92">
      <w:pPr>
        <w:ind w:firstLine="708"/>
        <w:rPr>
          <w:rFonts w:eastAsia="Times New Roman"/>
          <w:b/>
          <w:i/>
          <w:szCs w:val="24"/>
          <w:lang w:eastAsia="ru-RU"/>
        </w:rPr>
      </w:pPr>
      <w:r w:rsidRPr="00782A92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C15315" w:rsidRDefault="003F575D" w:rsidP="00782A92">
      <w:pPr>
        <w:ind w:left="708" w:firstLine="708"/>
        <w:rPr>
          <w:rFonts w:eastAsia="Times New Roman"/>
          <w:szCs w:val="24"/>
          <w:lang w:eastAsia="ru-RU"/>
        </w:rPr>
      </w:pPr>
      <w:r w:rsidRPr="003F575D">
        <w:rPr>
          <w:rFonts w:eastAsia="Times New Roman"/>
          <w:szCs w:val="24"/>
          <w:lang w:eastAsia="ru-RU"/>
        </w:rPr>
        <w:t>[</w:t>
      </w:r>
      <w:r>
        <w:rPr>
          <w:rFonts w:eastAsia="Times New Roman"/>
          <w:szCs w:val="24"/>
          <w:lang w:eastAsia="ru-RU"/>
        </w:rPr>
        <w:t>1.а, 97 - 101</w:t>
      </w:r>
      <w:r w:rsidRPr="003F575D">
        <w:rPr>
          <w:rFonts w:eastAsia="Times New Roman"/>
          <w:szCs w:val="24"/>
          <w:lang w:eastAsia="ru-RU"/>
        </w:rPr>
        <w:t>]</w:t>
      </w:r>
      <w:r>
        <w:rPr>
          <w:rFonts w:eastAsia="Times New Roman"/>
          <w:szCs w:val="24"/>
          <w:lang w:eastAsia="ru-RU"/>
        </w:rPr>
        <w:t>,</w:t>
      </w:r>
      <w:r w:rsidR="00782A92">
        <w:rPr>
          <w:rFonts w:eastAsia="Times New Roman"/>
          <w:szCs w:val="24"/>
          <w:lang w:eastAsia="ru-RU"/>
        </w:rPr>
        <w:t xml:space="preserve"> [4, 207 - 236], [5, 368</w:t>
      </w:r>
      <w:r w:rsidR="00C15315" w:rsidRPr="0048496F">
        <w:rPr>
          <w:rFonts w:eastAsia="Times New Roman"/>
          <w:szCs w:val="24"/>
          <w:lang w:eastAsia="ru-RU"/>
        </w:rPr>
        <w:t xml:space="preserve"> - </w:t>
      </w:r>
      <w:r w:rsidR="00782A92">
        <w:rPr>
          <w:rFonts w:eastAsia="Times New Roman"/>
          <w:szCs w:val="24"/>
          <w:lang w:eastAsia="ru-RU"/>
        </w:rPr>
        <w:t>391</w:t>
      </w:r>
      <w:r w:rsidR="00C15315" w:rsidRPr="0048496F">
        <w:rPr>
          <w:rFonts w:eastAsia="Times New Roman"/>
          <w:szCs w:val="24"/>
          <w:lang w:eastAsia="ru-RU"/>
        </w:rPr>
        <w:t>]</w:t>
      </w:r>
      <w:r w:rsidR="00782A92">
        <w:rPr>
          <w:rFonts w:eastAsia="Times New Roman"/>
          <w:szCs w:val="24"/>
          <w:lang w:eastAsia="ru-RU"/>
        </w:rPr>
        <w:t xml:space="preserve">, </w:t>
      </w:r>
      <w:r w:rsidR="00782A92" w:rsidRPr="003F575D">
        <w:rPr>
          <w:rFonts w:eastAsia="Times New Roman"/>
          <w:szCs w:val="24"/>
          <w:lang w:eastAsia="ru-RU"/>
        </w:rPr>
        <w:t>[</w:t>
      </w:r>
      <w:r w:rsidR="00782A92">
        <w:rPr>
          <w:rFonts w:eastAsia="Times New Roman"/>
          <w:szCs w:val="24"/>
          <w:lang w:eastAsia="ru-RU"/>
        </w:rPr>
        <w:t>6</w:t>
      </w:r>
      <w:r w:rsidR="00782A92" w:rsidRPr="003F575D">
        <w:rPr>
          <w:rFonts w:eastAsia="Times New Roman"/>
          <w:szCs w:val="24"/>
          <w:lang w:eastAsia="ru-RU"/>
        </w:rPr>
        <w:t>], [</w:t>
      </w:r>
      <w:r w:rsidR="00782A92">
        <w:rPr>
          <w:rFonts w:eastAsia="Times New Roman"/>
          <w:szCs w:val="24"/>
          <w:lang w:eastAsia="ru-RU"/>
        </w:rPr>
        <w:t>7</w:t>
      </w:r>
      <w:r w:rsidR="00782A92" w:rsidRPr="003F575D">
        <w:rPr>
          <w:rFonts w:eastAsia="Times New Roman"/>
          <w:szCs w:val="24"/>
          <w:lang w:eastAsia="ru-RU"/>
        </w:rPr>
        <w:t>],</w:t>
      </w:r>
      <w:r w:rsidR="00782A92">
        <w:rPr>
          <w:rFonts w:eastAsia="Times New Roman"/>
          <w:szCs w:val="24"/>
          <w:lang w:eastAsia="ru-RU"/>
        </w:rPr>
        <w:t xml:space="preserve"> </w:t>
      </w:r>
      <w:r w:rsidR="00782A92" w:rsidRPr="003F575D">
        <w:rPr>
          <w:rFonts w:eastAsia="Times New Roman"/>
          <w:szCs w:val="24"/>
          <w:lang w:eastAsia="ru-RU"/>
        </w:rPr>
        <w:t>[</w:t>
      </w:r>
      <w:r w:rsidR="00782A92">
        <w:rPr>
          <w:rFonts w:eastAsia="Times New Roman"/>
          <w:szCs w:val="24"/>
          <w:lang w:eastAsia="ru-RU"/>
        </w:rPr>
        <w:t>9</w:t>
      </w:r>
      <w:r w:rsidR="00782A92" w:rsidRPr="003F575D">
        <w:rPr>
          <w:rFonts w:eastAsia="Times New Roman"/>
          <w:szCs w:val="24"/>
          <w:lang w:eastAsia="ru-RU"/>
        </w:rPr>
        <w:t>],</w:t>
      </w:r>
      <w:r w:rsidR="00782A92">
        <w:rPr>
          <w:rFonts w:eastAsia="Times New Roman"/>
          <w:szCs w:val="24"/>
          <w:lang w:eastAsia="ru-RU"/>
        </w:rPr>
        <w:t xml:space="preserve"> </w:t>
      </w:r>
      <w:r w:rsidR="00782A92" w:rsidRPr="003F575D">
        <w:rPr>
          <w:rFonts w:eastAsia="Times New Roman"/>
          <w:szCs w:val="24"/>
          <w:lang w:eastAsia="ru-RU"/>
        </w:rPr>
        <w:t>[</w:t>
      </w:r>
      <w:r w:rsidR="00782A92">
        <w:rPr>
          <w:rFonts w:eastAsia="Times New Roman"/>
          <w:szCs w:val="24"/>
          <w:lang w:eastAsia="ru-RU"/>
        </w:rPr>
        <w:t>12</w:t>
      </w:r>
      <w:r w:rsidR="00782A92" w:rsidRPr="003F575D">
        <w:rPr>
          <w:rFonts w:eastAsia="Times New Roman"/>
          <w:szCs w:val="24"/>
          <w:lang w:eastAsia="ru-RU"/>
        </w:rPr>
        <w:t>]</w:t>
      </w:r>
      <w:r w:rsidR="00C15315" w:rsidRPr="0048496F">
        <w:rPr>
          <w:rFonts w:eastAsia="Times New Roman"/>
          <w:szCs w:val="24"/>
          <w:lang w:eastAsia="ru-RU"/>
        </w:rPr>
        <w:t xml:space="preserve"> .</w:t>
      </w:r>
    </w:p>
    <w:p w:rsidR="006727D9" w:rsidRDefault="006727D9" w:rsidP="00C15315">
      <w:pPr>
        <w:ind w:firstLine="708"/>
        <w:rPr>
          <w:rFonts w:eastAsia="Times New Roman"/>
          <w:szCs w:val="24"/>
          <w:lang w:eastAsia="ru-RU"/>
        </w:rPr>
      </w:pPr>
    </w:p>
    <w:p w:rsidR="006727D9" w:rsidRDefault="006727D9" w:rsidP="00C15315">
      <w:pPr>
        <w:ind w:firstLine="708"/>
        <w:rPr>
          <w:rFonts w:eastAsia="Times New Roman"/>
          <w:szCs w:val="24"/>
          <w:lang w:eastAsia="ru-RU"/>
        </w:rPr>
      </w:pPr>
    </w:p>
    <w:p w:rsidR="006727D9" w:rsidRDefault="006727D9" w:rsidP="00257EDA">
      <w:pPr>
        <w:ind w:firstLine="708"/>
        <w:jc w:val="center"/>
        <w:rPr>
          <w:rFonts w:eastAsia="Times New Roman"/>
          <w:b/>
          <w:szCs w:val="24"/>
          <w:lang w:eastAsia="ru-RU"/>
        </w:rPr>
      </w:pPr>
      <w:r w:rsidRPr="00D73B44">
        <w:rPr>
          <w:rFonts w:eastAsia="Times New Roman"/>
          <w:b/>
          <w:i/>
          <w:szCs w:val="24"/>
          <w:lang w:eastAsia="ru-RU"/>
        </w:rPr>
        <w:t>Раздел</w:t>
      </w:r>
      <w:r>
        <w:rPr>
          <w:rFonts w:eastAsia="Times New Roman"/>
          <w:b/>
          <w:i/>
          <w:szCs w:val="24"/>
          <w:lang w:eastAsia="ru-RU"/>
        </w:rPr>
        <w:t xml:space="preserve"> 4</w:t>
      </w:r>
      <w:r w:rsidRPr="00D73B44">
        <w:rPr>
          <w:rFonts w:eastAsia="Times New Roman"/>
          <w:b/>
          <w:i/>
          <w:szCs w:val="24"/>
          <w:lang w:eastAsia="ru-RU"/>
        </w:rPr>
        <w:t>:</w:t>
      </w:r>
      <w:r>
        <w:rPr>
          <w:rFonts w:eastAsia="Times New Roman"/>
          <w:b/>
          <w:szCs w:val="24"/>
          <w:lang w:eastAsia="ru-RU"/>
        </w:rPr>
        <w:t xml:space="preserve">  Основы </w:t>
      </w:r>
      <w:proofErr w:type="spellStart"/>
      <w:r>
        <w:rPr>
          <w:rFonts w:eastAsia="Times New Roman"/>
          <w:b/>
          <w:szCs w:val="24"/>
          <w:lang w:eastAsia="ru-RU"/>
        </w:rPr>
        <w:t>контроллинга</w:t>
      </w:r>
      <w:proofErr w:type="spellEnd"/>
    </w:p>
    <w:p w:rsidR="00257EDA" w:rsidRDefault="00257EDA" w:rsidP="00257EDA">
      <w:pPr>
        <w:ind w:firstLine="708"/>
        <w:jc w:val="center"/>
        <w:rPr>
          <w:rFonts w:eastAsia="Times New Roman"/>
          <w:szCs w:val="24"/>
          <w:lang w:eastAsia="ru-RU"/>
        </w:rPr>
      </w:pPr>
    </w:p>
    <w:p w:rsidR="00C15315" w:rsidRDefault="00257EDA" w:rsidP="00257EDA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Тема 4</w:t>
      </w:r>
      <w:r w:rsidRPr="00D73B44">
        <w:rPr>
          <w:rFonts w:eastAsia="Times New Roman"/>
          <w:b/>
          <w:i/>
          <w:szCs w:val="24"/>
          <w:lang w:eastAsia="ru-RU"/>
        </w:rPr>
        <w:t>.1:</w:t>
      </w:r>
      <w:r>
        <w:rPr>
          <w:rFonts w:eastAsia="Times New Roman"/>
          <w:b/>
          <w:i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Характеристика базовых концепций обоснования внутрифирменных управленческих решений</w:t>
      </w:r>
    </w:p>
    <w:p w:rsidR="0048496F" w:rsidRDefault="0048496F" w:rsidP="00257EDA">
      <w:pPr>
        <w:jc w:val="center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DC03D5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DC03D5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C03D5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Лек</w:t>
            </w:r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5" w:rsidRPr="00A6147E" w:rsidRDefault="00DC03D5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C03D5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5" w:rsidRPr="00A6147E" w:rsidRDefault="00DC03D5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58735D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A6147E" w:rsidRDefault="0058735D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7C4B2A" w:rsidRDefault="0058735D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Тема 4</w:t>
            </w:r>
            <w:r w:rsidRPr="00D73B44">
              <w:rPr>
                <w:rFonts w:eastAsia="Times New Roman"/>
                <w:b/>
                <w:i/>
                <w:szCs w:val="24"/>
                <w:lang w:eastAsia="ru-RU"/>
              </w:rPr>
              <w:t>.1:</w:t>
            </w:r>
            <w:r>
              <w:rPr>
                <w:rFonts w:eastAsia="Times New Roman"/>
                <w:b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Cs w:val="24"/>
                <w:lang w:eastAsia="ru-RU"/>
              </w:rPr>
              <w:t>Характеристика базовых концепций обоснования внутрифирменных управленческих решений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D73B44" w:rsidRDefault="0058735D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D73B44" w:rsidRDefault="0058735D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D73B44" w:rsidRDefault="0058735D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5D" w:rsidRPr="00D73B44" w:rsidRDefault="0058735D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8496F" w:rsidRDefault="0048496F" w:rsidP="00807ABF">
      <w:pPr>
        <w:rPr>
          <w:rFonts w:eastAsia="Times New Roman"/>
          <w:szCs w:val="24"/>
          <w:lang w:eastAsia="ru-RU"/>
        </w:rPr>
      </w:pPr>
    </w:p>
    <w:p w:rsidR="009B0041" w:rsidRDefault="009B0041" w:rsidP="009B0041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Лекции:</w:t>
      </w:r>
    </w:p>
    <w:p w:rsidR="009B0041" w:rsidRPr="009B0041" w:rsidRDefault="009B0041" w:rsidP="009B00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>
        <w:t>Характеристика ситуаций принятия управленческих решений. Информаци</w:t>
      </w:r>
      <w:r w:rsidRPr="009B0041">
        <w:t>онное обеспечение ситуаций принятия управленческих решений</w:t>
      </w:r>
      <w:r>
        <w:t>.</w:t>
      </w:r>
      <w:r w:rsidRPr="009B0041">
        <w:rPr>
          <w:rFonts w:eastAsia="Times New Roman"/>
          <w:sz w:val="28"/>
          <w:szCs w:val="28"/>
          <w:lang w:eastAsia="ru-RU"/>
        </w:rPr>
        <w:t xml:space="preserve"> </w:t>
      </w:r>
      <w:r w:rsidRPr="009B0041">
        <w:rPr>
          <w:rFonts w:eastAsia="Times New Roman"/>
          <w:szCs w:val="24"/>
          <w:lang w:eastAsia="ru-RU"/>
        </w:rPr>
        <w:t>Понятие релевантности.  Особенности учета релевантных затрат.</w:t>
      </w:r>
      <w:r w:rsidRPr="009B0041">
        <w:rPr>
          <w:szCs w:val="24"/>
        </w:rPr>
        <w:t xml:space="preserve"> </w:t>
      </w:r>
    </w:p>
    <w:p w:rsidR="009B0041" w:rsidRPr="009B0041" w:rsidRDefault="009B0041" w:rsidP="009B00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9B0041">
        <w:rPr>
          <w:szCs w:val="24"/>
        </w:rPr>
        <w:t>Теоретическая и информационная база обоснования краткосрочных управленческих решений.</w:t>
      </w:r>
    </w:p>
    <w:p w:rsidR="009B0041" w:rsidRPr="009B0041" w:rsidRDefault="009B0041" w:rsidP="009B0041">
      <w:pPr>
        <w:ind w:firstLine="708"/>
        <w:jc w:val="both"/>
        <w:rPr>
          <w:rFonts w:eastAsia="Times New Roman"/>
          <w:szCs w:val="24"/>
          <w:lang w:eastAsia="ru-RU"/>
        </w:rPr>
      </w:pPr>
      <w:r w:rsidRPr="009B0041">
        <w:rPr>
          <w:rFonts w:eastAsia="Times New Roman"/>
          <w:szCs w:val="24"/>
          <w:lang w:eastAsia="ru-RU"/>
        </w:rPr>
        <w:t xml:space="preserve">Основные методы обоснования долгосрочных управленческих решений. Особенности информационного обеспечения долгосрочных управленческих решений. </w:t>
      </w:r>
    </w:p>
    <w:p w:rsidR="009B0041" w:rsidRPr="009C48EB" w:rsidRDefault="009B0041" w:rsidP="009C48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  <w:lang w:eastAsia="ru-RU"/>
        </w:rPr>
      </w:pPr>
      <w:r w:rsidRPr="009B0041">
        <w:rPr>
          <w:szCs w:val="24"/>
        </w:rPr>
        <w:lastRenderedPageBreak/>
        <w:t>Особенности информационного обеспечения стратегических управленческих решений.</w:t>
      </w:r>
    </w:p>
    <w:p w:rsidR="009B0041" w:rsidRPr="009B0041" w:rsidRDefault="009B0041" w:rsidP="009B0041">
      <w:pPr>
        <w:ind w:firstLine="708"/>
        <w:rPr>
          <w:rFonts w:eastAsia="Times New Roman"/>
          <w:szCs w:val="24"/>
          <w:lang w:eastAsia="ru-RU"/>
        </w:rPr>
      </w:pPr>
    </w:p>
    <w:p w:rsidR="009B0041" w:rsidRDefault="009B0041" w:rsidP="009B0041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9B0041" w:rsidRDefault="009B0041" w:rsidP="009B0041">
      <w:pPr>
        <w:ind w:firstLine="708"/>
        <w:rPr>
          <w:rFonts w:eastAsia="Times New Roman"/>
          <w:szCs w:val="24"/>
          <w:lang w:eastAsia="ru-RU"/>
        </w:rPr>
      </w:pPr>
      <w:r w:rsidRPr="009B0041">
        <w:rPr>
          <w:rFonts w:eastAsia="Times New Roman"/>
          <w:szCs w:val="24"/>
          <w:lang w:eastAsia="ru-RU"/>
        </w:rPr>
        <w:t>П</w:t>
      </w:r>
      <w:r w:rsidR="009C48EB">
        <w:rPr>
          <w:rFonts w:eastAsia="Times New Roman"/>
          <w:szCs w:val="24"/>
          <w:lang w:eastAsia="ru-RU"/>
        </w:rPr>
        <w:t>роведение практических (семинарских) занятий п</w:t>
      </w:r>
      <w:r w:rsidRPr="009B0041">
        <w:rPr>
          <w:rFonts w:eastAsia="Times New Roman"/>
          <w:szCs w:val="24"/>
          <w:lang w:eastAsia="ru-RU"/>
        </w:rPr>
        <w:t>рограммой н</w:t>
      </w:r>
      <w:r w:rsidR="009C48EB">
        <w:rPr>
          <w:rFonts w:eastAsia="Times New Roman"/>
          <w:szCs w:val="24"/>
          <w:lang w:eastAsia="ru-RU"/>
        </w:rPr>
        <w:t>е предусмотрено.</w:t>
      </w:r>
    </w:p>
    <w:p w:rsidR="00454863" w:rsidRDefault="00454863" w:rsidP="009B0041">
      <w:pPr>
        <w:ind w:firstLine="708"/>
        <w:rPr>
          <w:rFonts w:eastAsia="Times New Roman"/>
          <w:szCs w:val="24"/>
          <w:lang w:eastAsia="ru-RU"/>
        </w:rPr>
      </w:pPr>
    </w:p>
    <w:p w:rsidR="00454863" w:rsidRPr="0048496F" w:rsidRDefault="00454863" w:rsidP="00454863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454863" w:rsidRPr="0048496F" w:rsidRDefault="00454863" w:rsidP="00454863">
      <w:pPr>
        <w:ind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454863" w:rsidRPr="0048496F" w:rsidRDefault="00454863" w:rsidP="00454863">
      <w:pPr>
        <w:ind w:firstLine="708"/>
        <w:rPr>
          <w:rFonts w:eastAsia="Times New Roman"/>
          <w:szCs w:val="24"/>
          <w:lang w:eastAsia="ru-RU"/>
        </w:rPr>
      </w:pPr>
    </w:p>
    <w:p w:rsidR="00454863" w:rsidRPr="0048496F" w:rsidRDefault="00454863" w:rsidP="003F575D">
      <w:pPr>
        <w:ind w:firstLine="708"/>
        <w:rPr>
          <w:rFonts w:eastAsia="Times New Roman"/>
          <w:b/>
          <w:i/>
          <w:szCs w:val="24"/>
          <w:lang w:eastAsia="ru-RU"/>
        </w:rPr>
      </w:pPr>
      <w:r w:rsidRPr="003F575D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454863" w:rsidRDefault="003F575D" w:rsidP="003F575D">
      <w:pPr>
        <w:ind w:left="708"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</w:t>
      </w:r>
      <w:r w:rsidR="009B09E7">
        <w:rPr>
          <w:rFonts w:eastAsia="Times New Roman"/>
          <w:szCs w:val="24"/>
          <w:lang w:eastAsia="ru-RU"/>
        </w:rPr>
        <w:t>2</w:t>
      </w:r>
      <w:r w:rsidR="00454863" w:rsidRPr="0048496F">
        <w:rPr>
          <w:rFonts w:eastAsia="Times New Roman"/>
          <w:szCs w:val="24"/>
          <w:lang w:eastAsia="ru-RU"/>
        </w:rPr>
        <w:t xml:space="preserve">, </w:t>
      </w:r>
      <w:r w:rsidR="009B09E7">
        <w:rPr>
          <w:rFonts w:eastAsia="Times New Roman"/>
          <w:szCs w:val="24"/>
          <w:lang w:eastAsia="ru-RU"/>
        </w:rPr>
        <w:t>43</w:t>
      </w:r>
      <w:r w:rsidR="00454863" w:rsidRPr="0048496F">
        <w:rPr>
          <w:rFonts w:eastAsia="Times New Roman"/>
          <w:szCs w:val="24"/>
          <w:lang w:eastAsia="ru-RU"/>
        </w:rPr>
        <w:t xml:space="preserve"> - </w:t>
      </w:r>
      <w:r w:rsidR="009B09E7">
        <w:rPr>
          <w:rFonts w:eastAsia="Times New Roman"/>
          <w:szCs w:val="24"/>
          <w:lang w:eastAsia="ru-RU"/>
        </w:rPr>
        <w:t>82], [9</w:t>
      </w:r>
      <w:r w:rsidR="00454863" w:rsidRPr="0048496F">
        <w:rPr>
          <w:rFonts w:eastAsia="Times New Roman"/>
          <w:szCs w:val="24"/>
          <w:lang w:eastAsia="ru-RU"/>
        </w:rPr>
        <w:t>] .</w:t>
      </w:r>
    </w:p>
    <w:p w:rsidR="00121197" w:rsidRDefault="00121197" w:rsidP="00454863">
      <w:pPr>
        <w:ind w:firstLine="708"/>
        <w:rPr>
          <w:rFonts w:eastAsia="Times New Roman"/>
          <w:szCs w:val="24"/>
          <w:lang w:eastAsia="ru-RU"/>
        </w:rPr>
      </w:pPr>
    </w:p>
    <w:p w:rsidR="00121197" w:rsidRDefault="00121197" w:rsidP="00454863">
      <w:pPr>
        <w:ind w:firstLine="708"/>
        <w:rPr>
          <w:rFonts w:eastAsia="Times New Roman"/>
          <w:szCs w:val="24"/>
          <w:lang w:eastAsia="ru-RU"/>
        </w:rPr>
      </w:pPr>
    </w:p>
    <w:p w:rsidR="00121197" w:rsidRDefault="00121197" w:rsidP="00121197">
      <w:pPr>
        <w:ind w:firstLine="708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Тема 4.2</w:t>
      </w:r>
      <w:r w:rsidRPr="00D73B44">
        <w:rPr>
          <w:rFonts w:eastAsia="Times New Roman"/>
          <w:b/>
          <w:i/>
          <w:szCs w:val="24"/>
          <w:lang w:eastAsia="ru-RU"/>
        </w:rPr>
        <w:t>:</w:t>
      </w:r>
      <w:r>
        <w:rPr>
          <w:rFonts w:eastAsia="Times New Roman"/>
          <w:b/>
          <w:i/>
          <w:szCs w:val="24"/>
          <w:lang w:eastAsia="ru-RU"/>
        </w:rPr>
        <w:t xml:space="preserve"> </w:t>
      </w:r>
      <w:r w:rsidRPr="0075015A">
        <w:rPr>
          <w:rFonts w:eastAsia="Times New Roman"/>
          <w:b/>
          <w:szCs w:val="24"/>
          <w:lang w:eastAsia="ru-RU"/>
        </w:rPr>
        <w:t xml:space="preserve">Характеристика комплексного </w:t>
      </w:r>
      <w:proofErr w:type="spellStart"/>
      <w:r w:rsidRPr="0075015A">
        <w:rPr>
          <w:rFonts w:eastAsia="Times New Roman"/>
          <w:b/>
          <w:szCs w:val="24"/>
          <w:lang w:eastAsia="ru-RU"/>
        </w:rPr>
        <w:t>межфункционального</w:t>
      </w:r>
      <w:proofErr w:type="spellEnd"/>
      <w:r w:rsidRPr="0075015A">
        <w:rPr>
          <w:rFonts w:eastAsia="Times New Roman"/>
          <w:b/>
          <w:szCs w:val="24"/>
          <w:lang w:eastAsia="ru-RU"/>
        </w:rPr>
        <w:t xml:space="preserve"> управления предприятием</w:t>
      </w:r>
    </w:p>
    <w:p w:rsidR="008E5BC6" w:rsidRDefault="008E5BC6" w:rsidP="008E5BC6">
      <w:pPr>
        <w:ind w:firstLine="0"/>
        <w:rPr>
          <w:rFonts w:eastAsia="Times New Roman"/>
          <w:szCs w:val="24"/>
          <w:lang w:eastAsia="ru-RU"/>
        </w:rPr>
      </w:pPr>
    </w:p>
    <w:tbl>
      <w:tblPr>
        <w:tblW w:w="10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11"/>
        <w:gridCol w:w="1104"/>
        <w:gridCol w:w="1108"/>
        <w:gridCol w:w="2068"/>
        <w:gridCol w:w="1273"/>
      </w:tblGrid>
      <w:tr w:rsidR="008E5BC6" w:rsidRPr="00A621BA" w:rsidTr="009749B0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№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тем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и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Всего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(часов)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Аудиторные занятия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(час)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E5BC6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E5BC6" w:rsidRPr="00A621BA" w:rsidTr="009749B0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Лек</w:t>
            </w:r>
            <w:r w:rsidRPr="00A6147E">
              <w:rPr>
                <w:rFonts w:eastAsia="Times New Roman"/>
                <w:szCs w:val="24"/>
                <w:lang w:eastAsia="ru-RU"/>
              </w:rPr>
              <w:t>ции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Семинары /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6147E">
              <w:rPr>
                <w:rFonts w:eastAsia="Times New Roman"/>
                <w:szCs w:val="24"/>
                <w:lang w:eastAsia="ru-RU"/>
              </w:rPr>
              <w:t>Практ</w:t>
            </w:r>
            <w:proofErr w:type="gramStart"/>
            <w:r w:rsidRPr="00A6147E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A6147E">
              <w:rPr>
                <w:rFonts w:eastAsia="Times New Roman"/>
                <w:szCs w:val="24"/>
                <w:lang w:eastAsia="ru-RU"/>
              </w:rPr>
              <w:t>анят</w:t>
            </w:r>
            <w:proofErr w:type="spellEnd"/>
            <w:r w:rsidRPr="00A6147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C6" w:rsidRPr="00A6147E" w:rsidRDefault="008E5BC6" w:rsidP="009749B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E5BC6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5</w:t>
            </w:r>
          </w:p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C6" w:rsidRPr="00A6147E" w:rsidRDefault="008E5BC6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47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665AEF" w:rsidRPr="00A621BA" w:rsidTr="009749B0">
        <w:trPr>
          <w:trHeight w:val="45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A6147E" w:rsidRDefault="00665AEF" w:rsidP="009749B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7C4B2A" w:rsidRDefault="00665AEF" w:rsidP="009749B0">
            <w:pPr>
              <w:ind w:firstLine="0"/>
              <w:outlineLvl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Тема 4.2</w:t>
            </w:r>
            <w:r w:rsidRPr="00D73B44">
              <w:rPr>
                <w:rFonts w:eastAsia="Times New Roman"/>
                <w:b/>
                <w:i/>
                <w:szCs w:val="24"/>
                <w:lang w:eastAsia="ru-RU"/>
              </w:rPr>
              <w:t>:</w:t>
            </w:r>
            <w:r>
              <w:rPr>
                <w:rFonts w:eastAsia="Times New Roman"/>
                <w:b/>
                <w:i/>
                <w:szCs w:val="24"/>
                <w:lang w:eastAsia="ru-RU"/>
              </w:rPr>
              <w:t xml:space="preserve"> </w:t>
            </w:r>
            <w:r w:rsidRPr="0075015A">
              <w:rPr>
                <w:rFonts w:eastAsia="Times New Roman"/>
                <w:b/>
                <w:szCs w:val="24"/>
                <w:lang w:eastAsia="ru-RU"/>
              </w:rPr>
              <w:t xml:space="preserve">Характеристика комплексного </w:t>
            </w:r>
            <w:proofErr w:type="spellStart"/>
            <w:r w:rsidRPr="0075015A">
              <w:rPr>
                <w:rFonts w:eastAsia="Times New Roman"/>
                <w:b/>
                <w:szCs w:val="24"/>
                <w:lang w:eastAsia="ru-RU"/>
              </w:rPr>
              <w:t>межфункционального</w:t>
            </w:r>
            <w:proofErr w:type="spellEnd"/>
            <w:r w:rsidRPr="0075015A">
              <w:rPr>
                <w:rFonts w:eastAsia="Times New Roman"/>
                <w:b/>
                <w:szCs w:val="24"/>
                <w:lang w:eastAsia="ru-RU"/>
              </w:rPr>
              <w:t xml:space="preserve"> управления предприятием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D73B44" w:rsidRDefault="00665AEF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D73B44" w:rsidRDefault="00665AEF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D73B44" w:rsidRDefault="00665AEF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EF" w:rsidRPr="00D73B44" w:rsidRDefault="00665AEF" w:rsidP="009749B0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C08C4" w:rsidRDefault="001C08C4" w:rsidP="001C08C4">
      <w:pPr>
        <w:ind w:firstLine="708"/>
        <w:rPr>
          <w:rFonts w:eastAsia="Times New Roman"/>
          <w:b/>
          <w:i/>
          <w:szCs w:val="24"/>
          <w:lang w:eastAsia="ru-RU"/>
        </w:rPr>
      </w:pPr>
    </w:p>
    <w:p w:rsidR="001C08C4" w:rsidRDefault="001C08C4" w:rsidP="001C08C4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Лекции:</w:t>
      </w:r>
    </w:p>
    <w:p w:rsidR="001C08C4" w:rsidRPr="001C08C4" w:rsidRDefault="00F34722" w:rsidP="001C08C4">
      <w:pPr>
        <w:jc w:val="both"/>
        <w:rPr>
          <w:szCs w:val="24"/>
        </w:rPr>
      </w:pPr>
      <w:r>
        <w:rPr>
          <w:szCs w:val="24"/>
        </w:rPr>
        <w:t>Концепции</w:t>
      </w:r>
      <w:r w:rsidR="001C08C4" w:rsidRPr="001C08C4">
        <w:rPr>
          <w:szCs w:val="24"/>
        </w:rPr>
        <w:t xml:space="preserve"> </w:t>
      </w:r>
      <w:proofErr w:type="spellStart"/>
      <w:r w:rsidR="001C08C4" w:rsidRPr="001C08C4">
        <w:rPr>
          <w:szCs w:val="24"/>
        </w:rPr>
        <w:t>контроллинга</w:t>
      </w:r>
      <w:proofErr w:type="spellEnd"/>
      <w:r w:rsidR="001C08C4" w:rsidRPr="001C08C4">
        <w:rPr>
          <w:szCs w:val="24"/>
        </w:rPr>
        <w:t xml:space="preserve">. Комплексное </w:t>
      </w:r>
      <w:proofErr w:type="spellStart"/>
      <w:r w:rsidR="001C08C4" w:rsidRPr="001C08C4">
        <w:rPr>
          <w:szCs w:val="24"/>
        </w:rPr>
        <w:t>межфункциональное</w:t>
      </w:r>
      <w:proofErr w:type="spellEnd"/>
      <w:r w:rsidR="001C08C4" w:rsidRPr="001C08C4">
        <w:rPr>
          <w:szCs w:val="24"/>
        </w:rPr>
        <w:t xml:space="preserve"> управление. Характеристика управленческого процесса. Управленческий учет как практическая реализация  </w:t>
      </w:r>
      <w:proofErr w:type="spellStart"/>
      <w:r w:rsidR="001C08C4" w:rsidRPr="001C08C4">
        <w:rPr>
          <w:szCs w:val="24"/>
        </w:rPr>
        <w:t>контроллинга</w:t>
      </w:r>
      <w:proofErr w:type="spellEnd"/>
      <w:r w:rsidR="001C08C4" w:rsidRPr="001C08C4">
        <w:rPr>
          <w:szCs w:val="24"/>
        </w:rPr>
        <w:t xml:space="preserve">.  Основные этапы  развития </w:t>
      </w:r>
      <w:proofErr w:type="spellStart"/>
      <w:r w:rsidR="001C08C4" w:rsidRPr="001C08C4">
        <w:rPr>
          <w:szCs w:val="24"/>
        </w:rPr>
        <w:t>контроллинга</w:t>
      </w:r>
      <w:proofErr w:type="spellEnd"/>
      <w:r w:rsidR="001C08C4" w:rsidRPr="001C08C4">
        <w:rPr>
          <w:szCs w:val="24"/>
        </w:rPr>
        <w:t xml:space="preserve">. </w:t>
      </w:r>
    </w:p>
    <w:p w:rsidR="001C08C4" w:rsidRPr="009B0041" w:rsidRDefault="001C08C4" w:rsidP="001C08C4">
      <w:pPr>
        <w:ind w:firstLine="708"/>
        <w:rPr>
          <w:rFonts w:eastAsia="Times New Roman"/>
          <w:szCs w:val="24"/>
          <w:lang w:eastAsia="ru-RU"/>
        </w:rPr>
      </w:pPr>
    </w:p>
    <w:p w:rsidR="001C08C4" w:rsidRDefault="001C08C4" w:rsidP="001C08C4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 xml:space="preserve">Практические занятия: </w:t>
      </w:r>
    </w:p>
    <w:p w:rsidR="001C08C4" w:rsidRDefault="001C08C4" w:rsidP="001C08C4">
      <w:pPr>
        <w:ind w:firstLine="708"/>
        <w:rPr>
          <w:rFonts w:eastAsia="Times New Roman"/>
          <w:szCs w:val="24"/>
          <w:lang w:eastAsia="ru-RU"/>
        </w:rPr>
      </w:pPr>
      <w:r w:rsidRPr="009B0041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роведение практических (семинарских) занятий п</w:t>
      </w:r>
      <w:r w:rsidRPr="009B0041">
        <w:rPr>
          <w:rFonts w:eastAsia="Times New Roman"/>
          <w:szCs w:val="24"/>
          <w:lang w:eastAsia="ru-RU"/>
        </w:rPr>
        <w:t>рограммой н</w:t>
      </w:r>
      <w:r>
        <w:rPr>
          <w:rFonts w:eastAsia="Times New Roman"/>
          <w:szCs w:val="24"/>
          <w:lang w:eastAsia="ru-RU"/>
        </w:rPr>
        <w:t>е предусмотрено.</w:t>
      </w:r>
    </w:p>
    <w:p w:rsidR="001C08C4" w:rsidRDefault="001C08C4" w:rsidP="001C08C4">
      <w:pPr>
        <w:ind w:firstLine="708"/>
        <w:rPr>
          <w:rFonts w:eastAsia="Times New Roman"/>
          <w:szCs w:val="24"/>
          <w:lang w:eastAsia="ru-RU"/>
        </w:rPr>
      </w:pPr>
    </w:p>
    <w:p w:rsidR="001C08C4" w:rsidRPr="0048496F" w:rsidRDefault="001C08C4" w:rsidP="001C08C4">
      <w:pPr>
        <w:ind w:firstLine="708"/>
        <w:rPr>
          <w:rFonts w:eastAsia="Times New Roman"/>
          <w:b/>
          <w:i/>
          <w:szCs w:val="24"/>
          <w:lang w:eastAsia="ru-RU"/>
        </w:rPr>
      </w:pPr>
      <w:r w:rsidRPr="0048496F">
        <w:rPr>
          <w:rFonts w:eastAsia="Times New Roman"/>
          <w:b/>
          <w:i/>
          <w:szCs w:val="24"/>
          <w:lang w:eastAsia="ru-RU"/>
        </w:rPr>
        <w:t>Самостоятельная работа:</w:t>
      </w:r>
    </w:p>
    <w:p w:rsidR="001C08C4" w:rsidRPr="0048496F" w:rsidRDefault="001C08C4" w:rsidP="001C08C4">
      <w:pPr>
        <w:ind w:firstLine="708"/>
        <w:rPr>
          <w:rFonts w:eastAsia="Times New Roman"/>
          <w:szCs w:val="24"/>
          <w:lang w:eastAsia="ru-RU"/>
        </w:rPr>
      </w:pPr>
      <w:r w:rsidRPr="0048496F">
        <w:rPr>
          <w:rFonts w:eastAsia="Times New Roman"/>
          <w:szCs w:val="24"/>
          <w:lang w:eastAsia="ru-RU"/>
        </w:rPr>
        <w:t>Самостоятельное изучение материалов по теме лекции и подготовка домашних заданий по теме практических занятий.</w:t>
      </w:r>
    </w:p>
    <w:p w:rsidR="001C08C4" w:rsidRPr="0048496F" w:rsidRDefault="001C08C4" w:rsidP="001C08C4">
      <w:pPr>
        <w:ind w:firstLine="708"/>
        <w:rPr>
          <w:rFonts w:eastAsia="Times New Roman"/>
          <w:szCs w:val="24"/>
          <w:lang w:eastAsia="ru-RU"/>
        </w:rPr>
      </w:pPr>
    </w:p>
    <w:p w:rsidR="001C08C4" w:rsidRPr="0048496F" w:rsidRDefault="001C08C4" w:rsidP="001C08C4">
      <w:pPr>
        <w:ind w:firstLine="708"/>
        <w:rPr>
          <w:rFonts w:eastAsia="Times New Roman"/>
          <w:b/>
          <w:i/>
          <w:szCs w:val="24"/>
          <w:lang w:eastAsia="ru-RU"/>
        </w:rPr>
      </w:pPr>
      <w:r w:rsidRPr="009B09E7">
        <w:rPr>
          <w:rFonts w:eastAsia="Times New Roman"/>
          <w:b/>
          <w:i/>
          <w:szCs w:val="24"/>
          <w:lang w:eastAsia="ru-RU"/>
        </w:rPr>
        <w:t>Литература для самостоятельной работы:</w:t>
      </w:r>
    </w:p>
    <w:p w:rsidR="001C08C4" w:rsidRDefault="00343C56" w:rsidP="009B09E7">
      <w:pPr>
        <w:ind w:left="708"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[2, 84</w:t>
      </w:r>
      <w:r w:rsidR="001C08C4" w:rsidRPr="0048496F">
        <w:rPr>
          <w:rFonts w:eastAsia="Times New Roman"/>
          <w:szCs w:val="24"/>
          <w:lang w:eastAsia="ru-RU"/>
        </w:rPr>
        <w:t xml:space="preserve"> - </w:t>
      </w:r>
      <w:r>
        <w:rPr>
          <w:rFonts w:eastAsia="Times New Roman"/>
          <w:szCs w:val="24"/>
          <w:lang w:eastAsia="ru-RU"/>
        </w:rPr>
        <w:t>1</w:t>
      </w:r>
      <w:r w:rsidR="001C08C4" w:rsidRPr="0048496F">
        <w:rPr>
          <w:rFonts w:eastAsia="Times New Roman"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>0</w:t>
      </w:r>
      <w:r w:rsidR="001C08C4" w:rsidRPr="0048496F">
        <w:rPr>
          <w:rFonts w:eastAsia="Times New Roman"/>
          <w:szCs w:val="24"/>
          <w:lang w:eastAsia="ru-RU"/>
        </w:rPr>
        <w:t>], [</w:t>
      </w:r>
      <w:r>
        <w:rPr>
          <w:rFonts w:eastAsia="Times New Roman"/>
          <w:szCs w:val="24"/>
          <w:lang w:eastAsia="ru-RU"/>
        </w:rPr>
        <w:t>9</w:t>
      </w:r>
      <w:r w:rsidR="001C08C4" w:rsidRPr="0048496F">
        <w:rPr>
          <w:rFonts w:eastAsia="Times New Roman"/>
          <w:szCs w:val="24"/>
          <w:lang w:eastAsia="ru-RU"/>
        </w:rPr>
        <w:t>], [</w:t>
      </w:r>
      <w:r>
        <w:rPr>
          <w:rFonts w:eastAsia="Times New Roman"/>
          <w:szCs w:val="24"/>
          <w:lang w:eastAsia="ru-RU"/>
        </w:rPr>
        <w:t>10</w:t>
      </w:r>
      <w:r w:rsidR="001C08C4" w:rsidRPr="0048496F">
        <w:rPr>
          <w:rFonts w:eastAsia="Times New Roman"/>
          <w:szCs w:val="24"/>
          <w:lang w:eastAsia="ru-RU"/>
        </w:rPr>
        <w:t>]</w:t>
      </w:r>
      <w:r>
        <w:rPr>
          <w:rFonts w:eastAsia="Times New Roman"/>
          <w:szCs w:val="24"/>
          <w:lang w:eastAsia="ru-RU"/>
        </w:rPr>
        <w:t xml:space="preserve">, </w:t>
      </w:r>
      <w:r w:rsidRPr="001458FF">
        <w:rPr>
          <w:rFonts w:eastAsia="Times New Roman"/>
          <w:szCs w:val="24"/>
          <w:lang w:eastAsia="ru-RU"/>
        </w:rPr>
        <w:t>[</w:t>
      </w:r>
      <w:r>
        <w:rPr>
          <w:rFonts w:eastAsia="Times New Roman"/>
          <w:szCs w:val="24"/>
          <w:lang w:eastAsia="ru-RU"/>
        </w:rPr>
        <w:t>11</w:t>
      </w:r>
      <w:r w:rsidRPr="001458FF">
        <w:rPr>
          <w:rFonts w:eastAsia="Times New Roman"/>
          <w:szCs w:val="24"/>
          <w:lang w:eastAsia="ru-RU"/>
        </w:rPr>
        <w:t>]</w:t>
      </w:r>
      <w:r w:rsidR="001C08C4" w:rsidRPr="0048496F">
        <w:rPr>
          <w:rFonts w:eastAsia="Times New Roman"/>
          <w:szCs w:val="24"/>
          <w:lang w:eastAsia="ru-RU"/>
        </w:rPr>
        <w:t xml:space="preserve"> .</w:t>
      </w:r>
    </w:p>
    <w:p w:rsidR="008E5BC6" w:rsidRDefault="008E5BC6" w:rsidP="008E5BC6">
      <w:pPr>
        <w:ind w:firstLine="0"/>
        <w:rPr>
          <w:rFonts w:eastAsia="Times New Roman"/>
          <w:szCs w:val="24"/>
          <w:lang w:eastAsia="ru-RU"/>
        </w:rPr>
      </w:pPr>
    </w:p>
    <w:p w:rsidR="00355B5B" w:rsidRPr="00355B5B" w:rsidRDefault="005E4DFA" w:rsidP="006212E1">
      <w:pPr>
        <w:pStyle w:val="1"/>
      </w:pPr>
      <w:r w:rsidRPr="0045499E">
        <w:rPr>
          <w:iCs/>
          <w:lang w:eastAsia="ru-RU"/>
        </w:rPr>
        <w:t>8</w:t>
      </w:r>
      <w:r w:rsidRPr="00AE2F60">
        <w:rPr>
          <w:iCs/>
          <w:lang w:eastAsia="ru-RU"/>
        </w:rPr>
        <w:t xml:space="preserve">. </w:t>
      </w:r>
      <w:r w:rsidR="00355B5B" w:rsidRPr="00AE2F60">
        <w:t>Образовательные технологии</w:t>
      </w:r>
    </w:p>
    <w:p w:rsidR="00AE2F60" w:rsidRPr="00AE2F60" w:rsidRDefault="00AE2F60" w:rsidP="00AE2F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2F60">
        <w:rPr>
          <w:rFonts w:eastAsia="Times New Roman"/>
          <w:sz w:val="28"/>
          <w:szCs w:val="28"/>
          <w:lang w:eastAsia="ru-RU"/>
        </w:rPr>
        <w:t>При проведении практических занятий по данной дисциплине предусмотрены такие образовательные технологии как:</w:t>
      </w:r>
    </w:p>
    <w:p w:rsidR="00AE2F60" w:rsidRPr="00AE2F60" w:rsidRDefault="00AE2F60" w:rsidP="00AE2F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2F60">
        <w:rPr>
          <w:rFonts w:eastAsia="Times New Roman"/>
          <w:sz w:val="28"/>
          <w:szCs w:val="28"/>
          <w:lang w:eastAsia="ru-RU"/>
        </w:rPr>
        <w:t xml:space="preserve">- решение задач,  </w:t>
      </w:r>
    </w:p>
    <w:p w:rsidR="00AE2F60" w:rsidRPr="00AE2F60" w:rsidRDefault="00AE2F60" w:rsidP="00AE2F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2F60">
        <w:rPr>
          <w:rFonts w:eastAsia="Times New Roman"/>
          <w:sz w:val="28"/>
          <w:szCs w:val="28"/>
          <w:lang w:eastAsia="ru-RU"/>
        </w:rPr>
        <w:lastRenderedPageBreak/>
        <w:t>- рассмотрение и разбор ситуаций,</w:t>
      </w:r>
    </w:p>
    <w:p w:rsidR="00AE2F60" w:rsidRPr="00AE2F60" w:rsidRDefault="00AE2F60" w:rsidP="00AE2F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2F60">
        <w:rPr>
          <w:rFonts w:eastAsia="Times New Roman"/>
          <w:sz w:val="28"/>
          <w:szCs w:val="28"/>
          <w:lang w:eastAsia="ru-RU"/>
        </w:rPr>
        <w:t>- разбор кейсов.</w:t>
      </w:r>
    </w:p>
    <w:p w:rsidR="00355B5B" w:rsidRDefault="00355B5B" w:rsidP="00D12D3D">
      <w:pPr>
        <w:ind w:firstLine="0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55B5B" w:rsidRDefault="00355B5B" w:rsidP="005E4DFA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5E4DFA" w:rsidRPr="00C140BE" w:rsidRDefault="00355B5B" w:rsidP="005E4DFA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9. </w:t>
      </w:r>
      <w:r w:rsidR="005E4DFA"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Оценочные средства </w:t>
      </w:r>
      <w:proofErr w:type="gramStart"/>
      <w:r w:rsidR="005E4DFA" w:rsidRPr="00C140BE">
        <w:rPr>
          <w:rFonts w:eastAsia="Times New Roman"/>
          <w:b/>
          <w:bCs/>
          <w:iCs/>
          <w:sz w:val="28"/>
          <w:szCs w:val="28"/>
          <w:lang w:eastAsia="ru-RU"/>
        </w:rPr>
        <w:t>для</w:t>
      </w:r>
      <w:proofErr w:type="gramEnd"/>
      <w:r w:rsidR="005E4DFA"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 текущего, промежуточного и итогового</w:t>
      </w:r>
    </w:p>
    <w:p w:rsidR="00E5155E" w:rsidRDefault="005E4DFA" w:rsidP="005E4DFA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>контроля студента.</w:t>
      </w:r>
    </w:p>
    <w:p w:rsidR="009B756E" w:rsidRDefault="009B756E" w:rsidP="005E4DFA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5E4DFA" w:rsidRDefault="005E4DFA" w:rsidP="005E4DFA">
      <w:pPr>
        <w:ind w:firstLine="0"/>
        <w:rPr>
          <w:b/>
          <w:sz w:val="28"/>
          <w:szCs w:val="28"/>
        </w:rPr>
      </w:pPr>
    </w:p>
    <w:p w:rsidR="001836FD" w:rsidRPr="00C140BE" w:rsidRDefault="00355B5B" w:rsidP="001836FD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>9</w:t>
      </w:r>
      <w:r w:rsidR="00C140BE">
        <w:rPr>
          <w:b/>
          <w:sz w:val="28"/>
          <w:szCs w:val="28"/>
        </w:rPr>
        <w:t xml:space="preserve">.1. </w:t>
      </w:r>
      <w:r w:rsidR="001836FD"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Оценочные средства </w:t>
      </w:r>
      <w:proofErr w:type="gramStart"/>
      <w:r w:rsidR="001836FD" w:rsidRPr="00C140BE">
        <w:rPr>
          <w:rFonts w:eastAsia="Times New Roman"/>
          <w:b/>
          <w:bCs/>
          <w:iCs/>
          <w:sz w:val="28"/>
          <w:szCs w:val="28"/>
          <w:lang w:eastAsia="ru-RU"/>
        </w:rPr>
        <w:t>для</w:t>
      </w:r>
      <w:proofErr w:type="gramEnd"/>
      <w:r w:rsidR="001836FD"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 текущего, промежуточного и итогового</w:t>
      </w:r>
    </w:p>
    <w:p w:rsidR="00C140BE" w:rsidRDefault="001836FD" w:rsidP="001836FD">
      <w:pPr>
        <w:ind w:firstLine="142"/>
        <w:jc w:val="center"/>
        <w:rPr>
          <w:b/>
          <w:sz w:val="28"/>
          <w:szCs w:val="28"/>
        </w:rPr>
      </w:pPr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>контроля студента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по курсу </w:t>
      </w:r>
      <w:r w:rsidR="00C140BE">
        <w:rPr>
          <w:b/>
          <w:sz w:val="28"/>
          <w:szCs w:val="28"/>
        </w:rPr>
        <w:t xml:space="preserve"> </w:t>
      </w:r>
      <w:r w:rsidR="00355B5B">
        <w:rPr>
          <w:b/>
          <w:sz w:val="28"/>
          <w:szCs w:val="28"/>
        </w:rPr>
        <w:t>«</w:t>
      </w:r>
      <w:r w:rsidR="00C140BE" w:rsidRPr="002F197C">
        <w:rPr>
          <w:b/>
          <w:sz w:val="28"/>
          <w:szCs w:val="28"/>
        </w:rPr>
        <w:t>Бухгалтерский учет и анализ финансовой отчетности</w:t>
      </w:r>
      <w:r w:rsidR="00355B5B">
        <w:rPr>
          <w:b/>
          <w:sz w:val="28"/>
          <w:szCs w:val="28"/>
        </w:rPr>
        <w:t>»</w:t>
      </w:r>
    </w:p>
    <w:p w:rsidR="00355B5B" w:rsidRDefault="00355B5B" w:rsidP="00C140BE">
      <w:pPr>
        <w:ind w:firstLine="142"/>
        <w:rPr>
          <w:b/>
          <w:sz w:val="28"/>
          <w:szCs w:val="28"/>
        </w:rPr>
      </w:pPr>
    </w:p>
    <w:p w:rsidR="00355B5B" w:rsidRDefault="00355B5B" w:rsidP="00C140BE">
      <w:pPr>
        <w:ind w:firstLine="142"/>
        <w:rPr>
          <w:b/>
          <w:sz w:val="28"/>
          <w:szCs w:val="28"/>
        </w:rPr>
      </w:pPr>
    </w:p>
    <w:p w:rsidR="00355B5B" w:rsidRPr="00355B5B" w:rsidRDefault="00833681" w:rsidP="00355B5B">
      <w:pPr>
        <w:rPr>
          <w:b/>
          <w:sz w:val="28"/>
          <w:szCs w:val="28"/>
        </w:rPr>
      </w:pPr>
      <w:r w:rsidRPr="00D226F8">
        <w:rPr>
          <w:b/>
          <w:sz w:val="28"/>
          <w:szCs w:val="28"/>
        </w:rPr>
        <w:t>9</w:t>
      </w:r>
      <w:r w:rsidR="00355B5B" w:rsidRPr="00D226F8">
        <w:rPr>
          <w:b/>
          <w:sz w:val="28"/>
          <w:szCs w:val="28"/>
        </w:rPr>
        <w:t xml:space="preserve">.1. </w:t>
      </w:r>
      <w:r w:rsidRPr="00D226F8">
        <w:rPr>
          <w:b/>
          <w:sz w:val="28"/>
          <w:szCs w:val="28"/>
        </w:rPr>
        <w:t>1.</w:t>
      </w:r>
      <w:r w:rsidR="00355B5B" w:rsidRPr="00D226F8">
        <w:rPr>
          <w:b/>
          <w:sz w:val="28"/>
          <w:szCs w:val="28"/>
        </w:rPr>
        <w:t xml:space="preserve"> </w:t>
      </w:r>
      <w:r w:rsidR="00355B5B" w:rsidRPr="00355B5B">
        <w:rPr>
          <w:b/>
          <w:sz w:val="28"/>
          <w:szCs w:val="28"/>
        </w:rPr>
        <w:t>Примерные варианты контрольных работ</w:t>
      </w:r>
    </w:p>
    <w:p w:rsidR="00355B5B" w:rsidRPr="00355B5B" w:rsidRDefault="00355B5B" w:rsidP="00355B5B">
      <w:pPr>
        <w:rPr>
          <w:b/>
          <w:sz w:val="28"/>
          <w:szCs w:val="28"/>
        </w:rPr>
      </w:pPr>
    </w:p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 xml:space="preserve">1.   Общее методологическое руководство бухгалтерским учетом в Российской Федерации осуществляется: </w:t>
      </w:r>
    </w:p>
    <w:p w:rsidR="00355B5B" w:rsidRPr="00355B5B" w:rsidRDefault="00355B5B" w:rsidP="00355B5B">
      <w:r w:rsidRPr="00355B5B">
        <w:t xml:space="preserve">а) Правительством РФ; </w:t>
      </w:r>
    </w:p>
    <w:p w:rsidR="00355B5B" w:rsidRPr="00355B5B" w:rsidRDefault="00355B5B" w:rsidP="00355B5B">
      <w:r w:rsidRPr="00355B5B">
        <w:t xml:space="preserve">б) Президентом РФ; </w:t>
      </w:r>
    </w:p>
    <w:p w:rsidR="00355B5B" w:rsidRPr="00355B5B" w:rsidRDefault="00355B5B" w:rsidP="00355B5B">
      <w:r w:rsidRPr="00355B5B">
        <w:t xml:space="preserve">в) Государственной думой РФ;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г) Минфином РФ; </w:t>
      </w:r>
    </w:p>
    <w:p w:rsidR="00355B5B" w:rsidRPr="00355B5B" w:rsidRDefault="00355B5B" w:rsidP="00355B5B">
      <w:r w:rsidRPr="00355B5B">
        <w:t xml:space="preserve">д) Центральным Банком РФ. </w:t>
      </w:r>
    </w:p>
    <w:p w:rsidR="00355B5B" w:rsidRPr="00355B5B" w:rsidRDefault="00355B5B" w:rsidP="00355B5B"/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 xml:space="preserve">2.  Что является объектами бухгалтерского учета? </w:t>
      </w:r>
    </w:p>
    <w:p w:rsidR="00355B5B" w:rsidRPr="00355B5B" w:rsidRDefault="00355B5B" w:rsidP="00355B5B">
      <w:pPr>
        <w:rPr>
          <w:i/>
        </w:rPr>
      </w:pPr>
      <w:r w:rsidRPr="00355B5B">
        <w:t xml:space="preserve">а) </w:t>
      </w:r>
      <w:r w:rsidRPr="00355B5B">
        <w:rPr>
          <w:i/>
        </w:rPr>
        <w:t xml:space="preserve">Имущество организации.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б) Источники образования имущества организации.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в) Совершаемые в организации хозяйственные операции и хозяйственные процессы в денежном выражении. </w:t>
      </w:r>
    </w:p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>3</w:t>
      </w:r>
      <w:r w:rsidRPr="00355B5B">
        <w:t xml:space="preserve">.  </w:t>
      </w:r>
      <w:r w:rsidRPr="00355B5B">
        <w:rPr>
          <w:b/>
        </w:rPr>
        <w:t xml:space="preserve">Кто несет ответственность за организацию бухгалтерского учета в организациях? </w:t>
      </w:r>
    </w:p>
    <w:p w:rsidR="00355B5B" w:rsidRPr="00355B5B" w:rsidRDefault="00355B5B" w:rsidP="00355B5B">
      <w:r w:rsidRPr="00355B5B">
        <w:t xml:space="preserve">а) Бухгалтер. </w:t>
      </w:r>
    </w:p>
    <w:p w:rsidR="00355B5B" w:rsidRPr="00355B5B" w:rsidRDefault="00355B5B" w:rsidP="00355B5B">
      <w:r w:rsidRPr="00355B5B">
        <w:t xml:space="preserve">б) Менеджер. </w:t>
      </w:r>
    </w:p>
    <w:p w:rsidR="00355B5B" w:rsidRPr="00355B5B" w:rsidRDefault="00355B5B" w:rsidP="00355B5B">
      <w:r w:rsidRPr="00355B5B">
        <w:t xml:space="preserve">в) Главный бухгалтер. </w:t>
      </w:r>
    </w:p>
    <w:p w:rsidR="00355B5B" w:rsidRPr="00355B5B" w:rsidRDefault="00355B5B" w:rsidP="00355B5B">
      <w:r w:rsidRPr="00355B5B">
        <w:t xml:space="preserve">г) Заместитель директора.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д) Руководитель. </w:t>
      </w:r>
    </w:p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 xml:space="preserve">4.  Совокупность способов ведения бухгалтерского учета, принятая организацией, – это: </w:t>
      </w:r>
    </w:p>
    <w:p w:rsidR="00355B5B" w:rsidRPr="00355B5B" w:rsidRDefault="00355B5B" w:rsidP="00355B5B">
      <w:r w:rsidRPr="00355B5B">
        <w:t xml:space="preserve">а) Положение по ведению бухгалтерского учета в организации; </w:t>
      </w:r>
    </w:p>
    <w:p w:rsidR="00355B5B" w:rsidRPr="00355B5B" w:rsidRDefault="00355B5B" w:rsidP="00355B5B">
      <w:r w:rsidRPr="00355B5B">
        <w:t xml:space="preserve">б) Инструкция по ведению бухгалтерского учета в организации;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в) учетная политика организации; </w:t>
      </w:r>
    </w:p>
    <w:p w:rsidR="00355B5B" w:rsidRPr="00355B5B" w:rsidRDefault="00355B5B" w:rsidP="00355B5B">
      <w:r w:rsidRPr="00355B5B">
        <w:t xml:space="preserve">г) Методические рекомендации по ведению бухгалтерского учета в организации. </w:t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>5.  Назовите задачи бухгалтерского учета:</w:t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 xml:space="preserve">6.  Назовите объекты бухгалтерского учета:  </w:t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 xml:space="preserve">7.  Назовите элементы метода бухгалтерского учета: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а) баланс и калькуляция;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б) счета и инвентаризация;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в) оценка и двойная запись; 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г) отчетность и документация. </w:t>
      </w:r>
    </w:p>
    <w:p w:rsidR="00355B5B" w:rsidRPr="00355B5B" w:rsidRDefault="00355B5B" w:rsidP="00355B5B"/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 xml:space="preserve">8. Доходы и расходы от списания нематериальных активов в результате продажи относятся </w:t>
      </w:r>
      <w:proofErr w:type="gramStart"/>
      <w:r w:rsidRPr="00355B5B">
        <w:rPr>
          <w:b/>
        </w:rPr>
        <w:t>на</w:t>
      </w:r>
      <w:proofErr w:type="gramEnd"/>
      <w:r w:rsidRPr="00355B5B">
        <w:rPr>
          <w:b/>
        </w:rPr>
        <w:t>: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>а</w:t>
      </w:r>
      <w:proofErr w:type="gramStart"/>
      <w:r w:rsidRPr="00355B5B">
        <w:rPr>
          <w:i/>
        </w:rPr>
        <w:t>)ф</w:t>
      </w:r>
      <w:proofErr w:type="gramEnd"/>
      <w:r w:rsidRPr="00355B5B">
        <w:rPr>
          <w:i/>
        </w:rPr>
        <w:t>инансовые результаты деятельности организации</w:t>
      </w:r>
    </w:p>
    <w:p w:rsidR="00355B5B" w:rsidRPr="00355B5B" w:rsidRDefault="00355B5B" w:rsidP="00355B5B">
      <w:r w:rsidRPr="00355B5B">
        <w:t>б</w:t>
      </w:r>
      <w:proofErr w:type="gramStart"/>
      <w:r w:rsidRPr="00355B5B">
        <w:t>)р</w:t>
      </w:r>
      <w:proofErr w:type="gramEnd"/>
      <w:r w:rsidRPr="00355B5B">
        <w:t>асходы по обычным видам деятельности</w:t>
      </w:r>
    </w:p>
    <w:p w:rsidR="00355B5B" w:rsidRPr="00355B5B" w:rsidRDefault="00355B5B" w:rsidP="00355B5B">
      <w:r w:rsidRPr="00355B5B">
        <w:t>в</w:t>
      </w:r>
      <w:proofErr w:type="gramStart"/>
      <w:r w:rsidRPr="00355B5B">
        <w:t>)ч</w:t>
      </w:r>
      <w:proofErr w:type="gramEnd"/>
      <w:r w:rsidRPr="00355B5B">
        <w:t>резвычайные доходы и расходы</w:t>
      </w:r>
    </w:p>
    <w:p w:rsidR="00355B5B" w:rsidRPr="00355B5B" w:rsidRDefault="00355B5B" w:rsidP="00355B5B"/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>9. Как оценивается имущество, полученное безвозмездно?</w:t>
      </w:r>
    </w:p>
    <w:p w:rsidR="00355B5B" w:rsidRPr="00355B5B" w:rsidRDefault="00355B5B" w:rsidP="00355B5B">
      <w:r w:rsidRPr="00355B5B">
        <w:t>а) По стоимости его изготовления.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>б) По рыночной стоимости на дату оприходования.</w:t>
      </w:r>
    </w:p>
    <w:p w:rsidR="00355B5B" w:rsidRPr="00355B5B" w:rsidRDefault="00355B5B" w:rsidP="00355B5B">
      <w:r w:rsidRPr="00355B5B">
        <w:t>в) По восстановительной стоимости.</w:t>
      </w:r>
    </w:p>
    <w:p w:rsidR="00355B5B" w:rsidRPr="00355B5B" w:rsidRDefault="00355B5B" w:rsidP="00355B5B"/>
    <w:p w:rsidR="00355B5B" w:rsidRPr="00355B5B" w:rsidRDefault="00355B5B" w:rsidP="00355B5B"/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>10. Материально-производственные запасы, не принадлежащие организации, но находящиеся в ее пользовании или распоряжении в соответствии с условиями договора, принимаются к бухгалтерскому учету:</w:t>
      </w:r>
    </w:p>
    <w:p w:rsidR="00355B5B" w:rsidRPr="00355B5B" w:rsidRDefault="00355B5B" w:rsidP="00355B5B">
      <w:r w:rsidRPr="00355B5B">
        <w:t>а</w:t>
      </w:r>
      <w:proofErr w:type="gramStart"/>
      <w:r w:rsidRPr="00355B5B">
        <w:t>)Н</w:t>
      </w:r>
      <w:proofErr w:type="gramEnd"/>
      <w:r w:rsidRPr="00355B5B">
        <w:t xml:space="preserve">а </w:t>
      </w:r>
      <w:proofErr w:type="spellStart"/>
      <w:r w:rsidRPr="00355B5B">
        <w:t>забалансовые</w:t>
      </w:r>
      <w:proofErr w:type="spellEnd"/>
      <w:r w:rsidRPr="00355B5B">
        <w:t xml:space="preserve"> счета по рыночной стоимости</w:t>
      </w:r>
    </w:p>
    <w:p w:rsidR="00355B5B" w:rsidRPr="00355B5B" w:rsidRDefault="00355B5B" w:rsidP="00355B5B">
      <w:r w:rsidRPr="00355B5B">
        <w:t>б</w:t>
      </w:r>
      <w:proofErr w:type="gramStart"/>
      <w:r w:rsidRPr="00355B5B">
        <w:t>)Н</w:t>
      </w:r>
      <w:proofErr w:type="gramEnd"/>
      <w:r w:rsidRPr="00355B5B">
        <w:t>а балансовый счет 10 «Материалы» в оценке, предусмотренной в договоре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>в</w:t>
      </w:r>
      <w:proofErr w:type="gramStart"/>
      <w:r w:rsidRPr="00355B5B">
        <w:rPr>
          <w:i/>
        </w:rPr>
        <w:t>)Н</w:t>
      </w:r>
      <w:proofErr w:type="gramEnd"/>
      <w:r w:rsidRPr="00355B5B">
        <w:rPr>
          <w:i/>
        </w:rPr>
        <w:t xml:space="preserve">а </w:t>
      </w:r>
      <w:proofErr w:type="spellStart"/>
      <w:r w:rsidRPr="00355B5B">
        <w:rPr>
          <w:i/>
        </w:rPr>
        <w:t>забалансовые</w:t>
      </w:r>
      <w:proofErr w:type="spellEnd"/>
      <w:r w:rsidRPr="00355B5B">
        <w:rPr>
          <w:i/>
        </w:rPr>
        <w:t xml:space="preserve"> счета в оценке, предусмотренной в договоре</w:t>
      </w:r>
    </w:p>
    <w:p w:rsidR="00355B5B" w:rsidRPr="00355B5B" w:rsidRDefault="00355B5B" w:rsidP="00355B5B"/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>11. На какой счет относится сумма, ошибочно списанная банком с расчетного счета организации: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 xml:space="preserve">а)76                  </w:t>
      </w:r>
    </w:p>
    <w:p w:rsidR="00355B5B" w:rsidRPr="00355B5B" w:rsidRDefault="00355B5B" w:rsidP="00355B5B">
      <w:r w:rsidRPr="00355B5B">
        <w:t xml:space="preserve">б)99                </w:t>
      </w:r>
    </w:p>
    <w:p w:rsidR="00355B5B" w:rsidRPr="00355B5B" w:rsidRDefault="00355B5B" w:rsidP="00355B5B">
      <w:r w:rsidRPr="00355B5B">
        <w:t>в)94</w:t>
      </w:r>
    </w:p>
    <w:p w:rsidR="00355B5B" w:rsidRPr="00355B5B" w:rsidRDefault="00355B5B" w:rsidP="00355B5B">
      <w:r w:rsidRPr="00355B5B">
        <w:t xml:space="preserve"> </w:t>
      </w:r>
    </w:p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>12. Погашение задолженности перед работниками организации по оплате отражается на счетах бухгалтерского учета записью:</w:t>
      </w:r>
    </w:p>
    <w:p w:rsidR="00355B5B" w:rsidRPr="00355B5B" w:rsidRDefault="00355B5B" w:rsidP="00F41AFA">
      <w:pPr>
        <w:numPr>
          <w:ilvl w:val="0"/>
          <w:numId w:val="10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 70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 51               </w:t>
      </w:r>
    </w:p>
    <w:p w:rsidR="00355B5B" w:rsidRPr="00355B5B" w:rsidRDefault="00355B5B" w:rsidP="00F41AFA">
      <w:pPr>
        <w:numPr>
          <w:ilvl w:val="0"/>
          <w:numId w:val="10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73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50               </w:t>
      </w:r>
    </w:p>
    <w:p w:rsidR="00355B5B" w:rsidRPr="00355B5B" w:rsidRDefault="00355B5B" w:rsidP="00F41AFA">
      <w:pPr>
        <w:numPr>
          <w:ilvl w:val="0"/>
          <w:numId w:val="10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70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41</w:t>
      </w:r>
    </w:p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 xml:space="preserve">13. </w:t>
      </w:r>
      <w:proofErr w:type="gramStart"/>
      <w:r w:rsidRPr="00355B5B">
        <w:rPr>
          <w:b/>
        </w:rPr>
        <w:t>Произведена</w:t>
      </w:r>
      <w:proofErr w:type="gramEnd"/>
      <w:r w:rsidRPr="00355B5B">
        <w:rPr>
          <w:b/>
        </w:rPr>
        <w:t xml:space="preserve">  </w:t>
      </w:r>
      <w:proofErr w:type="spellStart"/>
      <w:r w:rsidRPr="00355B5B">
        <w:rPr>
          <w:b/>
        </w:rPr>
        <w:t>дооценка</w:t>
      </w:r>
      <w:proofErr w:type="spellEnd"/>
      <w:r w:rsidRPr="00355B5B">
        <w:rPr>
          <w:b/>
        </w:rPr>
        <w:t xml:space="preserve"> стоимости основных средств. Сделаны следующие записи:</w:t>
      </w:r>
    </w:p>
    <w:p w:rsidR="00355B5B" w:rsidRPr="00355B5B" w:rsidRDefault="00355B5B" w:rsidP="00F41AFA">
      <w:pPr>
        <w:numPr>
          <w:ilvl w:val="0"/>
          <w:numId w:val="12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01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83        </w:t>
      </w:r>
    </w:p>
    <w:p w:rsidR="00355B5B" w:rsidRPr="00355B5B" w:rsidRDefault="00355B5B" w:rsidP="00F41AFA">
      <w:pPr>
        <w:numPr>
          <w:ilvl w:val="0"/>
          <w:numId w:val="12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01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84               </w:t>
      </w:r>
    </w:p>
    <w:p w:rsidR="00355B5B" w:rsidRPr="00355B5B" w:rsidRDefault="00355B5B" w:rsidP="00F41AFA">
      <w:pPr>
        <w:numPr>
          <w:ilvl w:val="0"/>
          <w:numId w:val="12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01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82</w:t>
      </w:r>
    </w:p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>14. Списание недостач ценностей, выявленных инвентаризацией объектов строительства, отражается в учете записью:</w:t>
      </w:r>
    </w:p>
    <w:p w:rsidR="00355B5B" w:rsidRPr="00355B5B" w:rsidRDefault="00355B5B" w:rsidP="00F41AFA">
      <w:pPr>
        <w:numPr>
          <w:ilvl w:val="0"/>
          <w:numId w:val="13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94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07     </w:t>
      </w:r>
    </w:p>
    <w:p w:rsidR="00355B5B" w:rsidRPr="00355B5B" w:rsidRDefault="00355B5B" w:rsidP="00F41AFA">
      <w:pPr>
        <w:numPr>
          <w:ilvl w:val="0"/>
          <w:numId w:val="13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 94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 08            </w:t>
      </w:r>
    </w:p>
    <w:p w:rsidR="00355B5B" w:rsidRPr="00355B5B" w:rsidRDefault="00355B5B" w:rsidP="00F41AFA">
      <w:pPr>
        <w:numPr>
          <w:ilvl w:val="0"/>
          <w:numId w:val="13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94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10</w:t>
      </w:r>
    </w:p>
    <w:p w:rsidR="00355B5B" w:rsidRPr="00355B5B" w:rsidRDefault="00355B5B" w:rsidP="00355B5B"/>
    <w:p w:rsidR="00355B5B" w:rsidRPr="00355B5B" w:rsidRDefault="00355B5B" w:rsidP="00355B5B"/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>15. Убытки от выбытия объекта основных сре</w:t>
      </w:r>
      <w:proofErr w:type="gramStart"/>
      <w:r w:rsidRPr="00355B5B">
        <w:rPr>
          <w:b/>
        </w:rPr>
        <w:t>дств пр</w:t>
      </w:r>
      <w:proofErr w:type="gramEnd"/>
      <w:r w:rsidRPr="00355B5B">
        <w:rPr>
          <w:b/>
        </w:rPr>
        <w:t>и списании вследствие непригодности к дальнейшей эксплуатации относятся:</w:t>
      </w:r>
    </w:p>
    <w:p w:rsidR="00355B5B" w:rsidRPr="00355B5B" w:rsidRDefault="00355B5B" w:rsidP="00F41AFA">
      <w:pPr>
        <w:numPr>
          <w:ilvl w:val="0"/>
          <w:numId w:val="14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на себестоимость продукции (20)</w:t>
      </w:r>
    </w:p>
    <w:p w:rsidR="00355B5B" w:rsidRPr="00355B5B" w:rsidRDefault="00355B5B" w:rsidP="00F41AFA">
      <w:pPr>
        <w:numPr>
          <w:ilvl w:val="0"/>
          <w:numId w:val="14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на чистую прибыль (84)</w:t>
      </w:r>
    </w:p>
    <w:p w:rsidR="00355B5B" w:rsidRPr="00355B5B" w:rsidRDefault="00355B5B" w:rsidP="00F41AFA">
      <w:pPr>
        <w:numPr>
          <w:ilvl w:val="0"/>
          <w:numId w:val="14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на финансовые результаты (91)</w:t>
      </w:r>
    </w:p>
    <w:p w:rsidR="00355B5B" w:rsidRPr="00355B5B" w:rsidRDefault="00355B5B" w:rsidP="00355B5B"/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 xml:space="preserve">16. Цена фирмы (деловая репутация организации) отражается в бухгалтерском учете </w:t>
      </w:r>
      <w:proofErr w:type="gramStart"/>
      <w:r w:rsidRPr="00355B5B">
        <w:rPr>
          <w:b/>
        </w:rPr>
        <w:t>при</w:t>
      </w:r>
      <w:proofErr w:type="gramEnd"/>
      <w:r w:rsidRPr="00355B5B">
        <w:rPr>
          <w:b/>
        </w:rPr>
        <w:t>:</w:t>
      </w:r>
    </w:p>
    <w:p w:rsidR="00355B5B" w:rsidRPr="00355B5B" w:rsidRDefault="00355B5B" w:rsidP="00F41AFA">
      <w:pPr>
        <w:numPr>
          <w:ilvl w:val="0"/>
          <w:numId w:val="15"/>
        </w:numPr>
        <w:contextualSpacing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Составлении</w:t>
      </w:r>
      <w:proofErr w:type="gramEnd"/>
      <w:r w:rsidRPr="00355B5B">
        <w:rPr>
          <w:rFonts w:eastAsia="Times New Roman"/>
          <w:szCs w:val="24"/>
          <w:lang w:eastAsia="ru-RU"/>
        </w:rPr>
        <w:t xml:space="preserve"> годовой бухгалтерской отчетности </w:t>
      </w:r>
    </w:p>
    <w:p w:rsidR="00355B5B" w:rsidRPr="00355B5B" w:rsidRDefault="00355B5B" w:rsidP="00F41AFA">
      <w:pPr>
        <w:numPr>
          <w:ilvl w:val="0"/>
          <w:numId w:val="15"/>
        </w:numPr>
        <w:contextualSpacing/>
        <w:rPr>
          <w:rFonts w:eastAsia="Times New Roman"/>
          <w:i/>
          <w:szCs w:val="24"/>
          <w:lang w:eastAsia="ru-RU"/>
        </w:rPr>
      </w:pPr>
      <w:proofErr w:type="gramStart"/>
      <w:r w:rsidRPr="00355B5B">
        <w:rPr>
          <w:rFonts w:eastAsia="Times New Roman"/>
          <w:i/>
          <w:szCs w:val="24"/>
          <w:lang w:eastAsia="ru-RU"/>
        </w:rPr>
        <w:t>Приобретении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организации</w:t>
      </w:r>
    </w:p>
    <w:p w:rsidR="00355B5B" w:rsidRPr="00355B5B" w:rsidRDefault="00355B5B" w:rsidP="00F41AFA">
      <w:pPr>
        <w:numPr>
          <w:ilvl w:val="0"/>
          <w:numId w:val="15"/>
        </w:numPr>
        <w:contextualSpacing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Образовании</w:t>
      </w:r>
      <w:proofErr w:type="gramEnd"/>
      <w:r w:rsidRPr="00355B5B">
        <w:rPr>
          <w:rFonts w:eastAsia="Times New Roman"/>
          <w:szCs w:val="24"/>
          <w:lang w:eastAsia="ru-RU"/>
        </w:rPr>
        <w:t xml:space="preserve"> организации</w:t>
      </w:r>
    </w:p>
    <w:p w:rsidR="00355B5B" w:rsidRPr="00355B5B" w:rsidRDefault="00355B5B" w:rsidP="00355B5B"/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>17. Отрицательная деловая репутации организации:</w:t>
      </w:r>
    </w:p>
    <w:p w:rsidR="00355B5B" w:rsidRPr="00355B5B" w:rsidRDefault="00355B5B" w:rsidP="00F41AFA">
      <w:pPr>
        <w:numPr>
          <w:ilvl w:val="0"/>
          <w:numId w:val="16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амортизируется в течение 20 лет</w:t>
      </w:r>
    </w:p>
    <w:p w:rsidR="00355B5B" w:rsidRPr="00355B5B" w:rsidRDefault="00355B5B" w:rsidP="00F41AFA">
      <w:pPr>
        <w:numPr>
          <w:ilvl w:val="0"/>
          <w:numId w:val="16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учитывается как прочие расходы организации в периоде возникновения</w:t>
      </w:r>
    </w:p>
    <w:p w:rsidR="00355B5B" w:rsidRPr="00355B5B" w:rsidRDefault="00355B5B" w:rsidP="00F41AFA">
      <w:pPr>
        <w:numPr>
          <w:ilvl w:val="0"/>
          <w:numId w:val="16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учитывается как доходы будущих периодов и равномерно списывается на финансовый результат</w:t>
      </w:r>
    </w:p>
    <w:p w:rsidR="00355B5B" w:rsidRPr="00355B5B" w:rsidRDefault="00355B5B" w:rsidP="00355B5B">
      <w:pPr>
        <w:rPr>
          <w:i/>
        </w:rPr>
      </w:pPr>
    </w:p>
    <w:p w:rsidR="00355B5B" w:rsidRPr="00355B5B" w:rsidRDefault="00355B5B" w:rsidP="00355B5B"/>
    <w:p w:rsidR="00355B5B" w:rsidRPr="00355B5B" w:rsidRDefault="00355B5B" w:rsidP="00355B5B">
      <w:pPr>
        <w:ind w:left="709" w:firstLine="0"/>
        <w:jc w:val="both"/>
        <w:rPr>
          <w:b/>
        </w:rPr>
      </w:pPr>
      <w:r w:rsidRPr="00355B5B">
        <w:rPr>
          <w:b/>
        </w:rPr>
        <w:t>18. Если по условию договора лизинговое имущество, используемое в производстве, учитывается на балансе лизингодателя, то начисление лизинговых платежей за отчетный период отражаются в учете лизингополучателя следующими проводками:</w:t>
      </w:r>
    </w:p>
    <w:p w:rsidR="00355B5B" w:rsidRPr="00355B5B" w:rsidRDefault="00355B5B" w:rsidP="00F41AFA">
      <w:pPr>
        <w:numPr>
          <w:ilvl w:val="0"/>
          <w:numId w:val="17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76 субсчет "Арендные обязательства" К 76 субсчет "Задолженность по Лизинговым платежам"</w:t>
      </w:r>
    </w:p>
    <w:p w:rsidR="00355B5B" w:rsidRPr="00355B5B" w:rsidRDefault="00355B5B" w:rsidP="00F41AFA">
      <w:pPr>
        <w:numPr>
          <w:ilvl w:val="0"/>
          <w:numId w:val="17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Д </w:t>
      </w:r>
      <w:r w:rsidRPr="00355B5B">
        <w:rPr>
          <w:rFonts w:eastAsia="Times New Roman"/>
          <w:i/>
          <w:szCs w:val="24"/>
          <w:lang w:eastAsia="ru-RU"/>
        </w:rPr>
        <w:t>20 (26, 44) К 76 субсчет "Задолженность по лизинговым платежам"</w:t>
      </w:r>
    </w:p>
    <w:p w:rsidR="00355B5B" w:rsidRPr="00355B5B" w:rsidRDefault="00355B5B" w:rsidP="00F41AFA">
      <w:pPr>
        <w:numPr>
          <w:ilvl w:val="0"/>
          <w:numId w:val="17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91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76 субсчет "Задолженность по лизинговым платежам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>19. Образование резервов под снижение стоимости материальных ценностей оформляют записью</w:t>
      </w:r>
      <w:r w:rsidRPr="00355B5B">
        <w:t>:</w:t>
      </w:r>
    </w:p>
    <w:p w:rsidR="00355B5B" w:rsidRPr="00355B5B" w:rsidRDefault="00355B5B" w:rsidP="00F41AFA">
      <w:pPr>
        <w:numPr>
          <w:ilvl w:val="0"/>
          <w:numId w:val="18"/>
        </w:numPr>
        <w:ind w:left="851" w:firstLine="0"/>
        <w:contextualSpacing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Д-т</w:t>
      </w:r>
      <w:proofErr w:type="gramEnd"/>
      <w:r w:rsidRPr="00355B5B">
        <w:rPr>
          <w:rFonts w:eastAsia="Times New Roman"/>
          <w:szCs w:val="24"/>
          <w:lang w:eastAsia="ru-RU"/>
        </w:rPr>
        <w:t xml:space="preserve"> 20 (44) К-т 14</w:t>
      </w:r>
    </w:p>
    <w:p w:rsidR="00355B5B" w:rsidRPr="00355B5B" w:rsidRDefault="00355B5B" w:rsidP="00F41AFA">
      <w:pPr>
        <w:numPr>
          <w:ilvl w:val="0"/>
          <w:numId w:val="18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proofErr w:type="gramStart"/>
      <w:r w:rsidRPr="00355B5B">
        <w:rPr>
          <w:rFonts w:eastAsia="Times New Roman"/>
          <w:i/>
          <w:szCs w:val="24"/>
          <w:lang w:eastAsia="ru-RU"/>
        </w:rPr>
        <w:t>Д-т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91 К-т 14</w:t>
      </w:r>
    </w:p>
    <w:p w:rsidR="00355B5B" w:rsidRPr="00355B5B" w:rsidRDefault="00355B5B" w:rsidP="00F41AFA">
      <w:pPr>
        <w:numPr>
          <w:ilvl w:val="0"/>
          <w:numId w:val="18"/>
        </w:numPr>
        <w:ind w:left="851" w:firstLine="0"/>
        <w:contextualSpacing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Д-т</w:t>
      </w:r>
      <w:proofErr w:type="gramEnd"/>
      <w:r w:rsidRPr="00355B5B">
        <w:rPr>
          <w:rFonts w:eastAsia="Times New Roman"/>
          <w:szCs w:val="24"/>
          <w:lang w:eastAsia="ru-RU"/>
        </w:rPr>
        <w:t xml:space="preserve"> 99 К-т 14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>20. Материалы, израсходованные на ликвидацию последствий стихийного бедствия, списывают на счет:</w:t>
      </w: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а)</w:t>
      </w:r>
      <w:proofErr w:type="gramStart"/>
      <w:r w:rsidRPr="00355B5B">
        <w:rPr>
          <w:rFonts w:eastAsia="Times New Roman"/>
          <w:i/>
          <w:szCs w:val="24"/>
          <w:lang w:eastAsia="ru-RU"/>
        </w:rPr>
        <w:t>«П</w:t>
      </w:r>
      <w:proofErr w:type="gramEnd"/>
      <w:r w:rsidRPr="00355B5B">
        <w:rPr>
          <w:rFonts w:eastAsia="Times New Roman"/>
          <w:i/>
          <w:szCs w:val="24"/>
          <w:lang w:eastAsia="ru-RU"/>
        </w:rPr>
        <w:t>рочие доходы и расходы»</w:t>
      </w:r>
    </w:p>
    <w:p w:rsidR="00355B5B" w:rsidRPr="00355B5B" w:rsidRDefault="00355B5B" w:rsidP="00F41AFA">
      <w:pPr>
        <w:numPr>
          <w:ilvl w:val="0"/>
          <w:numId w:val="19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99 «Прибыли и убытки»</w:t>
      </w:r>
    </w:p>
    <w:p w:rsidR="00355B5B" w:rsidRPr="00355B5B" w:rsidRDefault="00355B5B" w:rsidP="00F41AFA">
      <w:pPr>
        <w:numPr>
          <w:ilvl w:val="0"/>
          <w:numId w:val="19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«Общехозяйственные расходы»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709" w:firstLine="0"/>
        <w:rPr>
          <w:b/>
        </w:rPr>
      </w:pPr>
      <w:r w:rsidRPr="00355B5B">
        <w:rPr>
          <w:b/>
        </w:rPr>
        <w:t>21. Операции по выдаче под отчет иностранной валюты отражаются в бухгалтерском учете в рублях:</w:t>
      </w:r>
    </w:p>
    <w:p w:rsidR="00355B5B" w:rsidRPr="00355B5B" w:rsidRDefault="00355B5B" w:rsidP="00F41AFA">
      <w:pPr>
        <w:numPr>
          <w:ilvl w:val="0"/>
          <w:numId w:val="20"/>
        </w:numPr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по курсу на дату выдачи иностранной валюты из кассы организации</w:t>
      </w:r>
    </w:p>
    <w:p w:rsidR="00355B5B" w:rsidRPr="00355B5B" w:rsidRDefault="00355B5B" w:rsidP="00F41AFA">
      <w:pPr>
        <w:numPr>
          <w:ilvl w:val="0"/>
          <w:numId w:val="20"/>
        </w:numPr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по курсу на дату утверждения авансового отчета</w:t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lastRenderedPageBreak/>
        <w:t xml:space="preserve">22. Какой вид оплаты (доплаты) включается в состав выплат, учитываемых при </w:t>
      </w:r>
      <w:r w:rsidRPr="00355B5B">
        <w:rPr>
          <w:b/>
        </w:rPr>
        <w:tab/>
        <w:t>определении среднего заработка для расчета оплаты отпуска:</w:t>
      </w:r>
    </w:p>
    <w:p w:rsidR="00355B5B" w:rsidRPr="00355B5B" w:rsidRDefault="00355B5B" w:rsidP="00F41AFA">
      <w:pPr>
        <w:numPr>
          <w:ilvl w:val="0"/>
          <w:numId w:val="21"/>
        </w:numPr>
        <w:ind w:left="851" w:firstLine="0"/>
        <w:contextualSpacing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материальная помощь, предоставленная работникам по семейным обстоятельствам</w:t>
      </w:r>
    </w:p>
    <w:p w:rsidR="00355B5B" w:rsidRPr="00355B5B" w:rsidRDefault="00355B5B" w:rsidP="00F41AFA">
      <w:pPr>
        <w:numPr>
          <w:ilvl w:val="0"/>
          <w:numId w:val="21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доплата за работу в ночное время</w:t>
      </w:r>
    </w:p>
    <w:p w:rsidR="00355B5B" w:rsidRPr="00355B5B" w:rsidRDefault="00355B5B" w:rsidP="00F41AFA">
      <w:pPr>
        <w:numPr>
          <w:ilvl w:val="0"/>
          <w:numId w:val="21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оплата путевки на санаторно-курортное лечение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>24. Сформулируйте определение бухгалтерской отчетности.</w:t>
      </w:r>
      <w:r w:rsidRPr="00355B5B">
        <w:rPr>
          <w:b/>
        </w:rPr>
        <w:tab/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  <w:r w:rsidRPr="00355B5B">
        <w:rPr>
          <w:b/>
        </w:rPr>
        <w:t>25. Какие требования предъявляются к составлению бухгалтер</w:t>
      </w:r>
      <w:r w:rsidRPr="00355B5B">
        <w:rPr>
          <w:b/>
        </w:rPr>
        <w:softHyphen/>
        <w:t>ской отчетности?</w:t>
      </w:r>
    </w:p>
    <w:p w:rsidR="00355B5B" w:rsidRPr="00355B5B" w:rsidRDefault="00355B5B" w:rsidP="00355B5B">
      <w:r w:rsidRPr="00355B5B">
        <w:tab/>
      </w:r>
    </w:p>
    <w:p w:rsidR="00355B5B" w:rsidRPr="00355B5B" w:rsidRDefault="00355B5B" w:rsidP="00355B5B">
      <w:pPr>
        <w:jc w:val="center"/>
        <w:rPr>
          <w:i/>
          <w:sz w:val="20"/>
          <w:szCs w:val="20"/>
        </w:rPr>
      </w:pPr>
    </w:p>
    <w:p w:rsidR="00355B5B" w:rsidRPr="00355B5B" w:rsidRDefault="00355B5B" w:rsidP="00F41AFA">
      <w:pPr>
        <w:numPr>
          <w:ilvl w:val="0"/>
          <w:numId w:val="23"/>
        </w:numPr>
        <w:ind w:right="57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Наличие у предприятия денежных средств и их эквивалентов, достаточных для расчетов по кредиторской задолженности, требующей погашения в ближайшее время – это:</w:t>
      </w:r>
    </w:p>
    <w:p w:rsidR="00355B5B" w:rsidRPr="00355B5B" w:rsidRDefault="00355B5B" w:rsidP="00355B5B">
      <w:pPr>
        <w:ind w:left="426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ликвидность</w:t>
      </w:r>
    </w:p>
    <w:p w:rsidR="00355B5B" w:rsidRPr="00355B5B" w:rsidRDefault="00355B5B" w:rsidP="00355B5B">
      <w:pPr>
        <w:ind w:left="426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платежеспособность</w:t>
      </w:r>
    </w:p>
    <w:p w:rsidR="00355B5B" w:rsidRPr="00355B5B" w:rsidRDefault="00355B5B" w:rsidP="00355B5B">
      <w:pPr>
        <w:ind w:left="426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финансовая  устойчивость</w:t>
      </w:r>
    </w:p>
    <w:p w:rsidR="00355B5B" w:rsidRPr="00355B5B" w:rsidRDefault="00355B5B" w:rsidP="00355B5B">
      <w:pPr>
        <w:spacing w:line="360" w:lineRule="auto"/>
        <w:ind w:left="57" w:right="57" w:firstLine="0"/>
        <w:jc w:val="both"/>
        <w:rPr>
          <w:rFonts w:eastAsia="Times New Roman"/>
          <w:i/>
          <w:sz w:val="20"/>
          <w:szCs w:val="20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 xml:space="preserve"> Долю  </w:t>
      </w:r>
      <w:proofErr w:type="gramStart"/>
      <w:r w:rsidRPr="00355B5B">
        <w:rPr>
          <w:rFonts w:eastAsia="Times New Roman"/>
          <w:b/>
          <w:szCs w:val="24"/>
          <w:lang w:eastAsia="ru-RU"/>
        </w:rPr>
        <w:t>оборотных  средств,  профинансированных  за  счет   собственных  источников  показывает</w:t>
      </w:r>
      <w:proofErr w:type="gramEnd"/>
      <w:r w:rsidRPr="00355B5B">
        <w:rPr>
          <w:rFonts w:eastAsia="Times New Roman"/>
          <w:b/>
          <w:szCs w:val="24"/>
          <w:lang w:eastAsia="ru-RU"/>
        </w:rPr>
        <w:t>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показатель   собственные   оборотные   средства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коэффициент  покрытия  собственных  оборотных  средств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коэффициент  абсолютной 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Делать суждения     о  сложившейся структуре  финансирования  позволяют: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коэффициенты  капитализации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коэффициенты  покрытия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коэффициенты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tabs>
          <w:tab w:val="num" w:pos="0"/>
        </w:tabs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 xml:space="preserve">  Если  учетной  политикой   организации   не  предусмотрен  перевод   долгосрочной  задолженности в  </w:t>
      </w:r>
      <w:proofErr w:type="gramStart"/>
      <w:r w:rsidRPr="00355B5B">
        <w:rPr>
          <w:rFonts w:eastAsia="Times New Roman"/>
          <w:b/>
          <w:szCs w:val="24"/>
          <w:lang w:eastAsia="ru-RU"/>
        </w:rPr>
        <w:t>краткосрочную</w:t>
      </w:r>
      <w:proofErr w:type="gramEnd"/>
      <w:r w:rsidRPr="00355B5B">
        <w:rPr>
          <w:rFonts w:eastAsia="Times New Roman"/>
          <w:b/>
          <w:szCs w:val="24"/>
          <w:lang w:eastAsia="ru-RU"/>
        </w:rPr>
        <w:t xml:space="preserve">  в  момент,  когда   до  погашения  обязательства  остается  менее  12  месяцев,  коэффициенты  ликвидности оказываются: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необоснованно  завышенными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необоснованно  заниженными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не испытывают влияния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Предприятия, у  которых   удельный  вес   постоянных расходов  в  общей  сумме  затрат  значителен,  должны  иметь</w:t>
      </w:r>
      <w:proofErr w:type="gramStart"/>
      <w:r w:rsidRPr="00355B5B">
        <w:rPr>
          <w:rFonts w:eastAsia="Times New Roman"/>
          <w:b/>
          <w:szCs w:val="24"/>
          <w:lang w:eastAsia="ru-RU"/>
        </w:rPr>
        <w:t xml:space="preserve"> :</w:t>
      </w:r>
      <w:proofErr w:type="gramEnd"/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больший  объем  собственного 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 больший  объем заемного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нет   прямой зависимости   с  величиной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Представление отчетности в виде относительных величин, характеризующих структуру итоговых показателей и показывающих их изменение в динамике – это: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вертикальный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lastRenderedPageBreak/>
        <w:t>б)  горизонтальный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свернутый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г) трендовый анализ.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Связаны ли между собой коэффициенты обновления и выбытия  основных  средств:</w:t>
      </w:r>
      <w:r w:rsidRPr="00355B5B">
        <w:rPr>
          <w:rFonts w:eastAsia="Times New Roman"/>
          <w:b/>
          <w:szCs w:val="24"/>
          <w:lang w:eastAsia="ru-RU"/>
        </w:rPr>
        <w:br/>
      </w:r>
      <w:r w:rsidRPr="00355B5B">
        <w:rPr>
          <w:rFonts w:eastAsia="Times New Roman"/>
          <w:szCs w:val="24"/>
          <w:lang w:eastAsia="ru-RU"/>
        </w:rPr>
        <w:t>а) их сумма равна единице</w:t>
      </w:r>
      <w:r w:rsidRPr="00355B5B">
        <w:rPr>
          <w:rFonts w:eastAsia="Times New Roman"/>
          <w:szCs w:val="24"/>
          <w:lang w:eastAsia="ru-RU"/>
        </w:rPr>
        <w:br/>
        <w:t>б) их произведение равно единице</w:t>
      </w:r>
      <w:r w:rsidRPr="00355B5B">
        <w:rPr>
          <w:rFonts w:eastAsia="Times New Roman"/>
          <w:szCs w:val="24"/>
          <w:lang w:eastAsia="ru-RU"/>
        </w:rPr>
        <w:br/>
        <w:t>в) между ними нет связи</w:t>
      </w:r>
      <w:r w:rsidRPr="00355B5B">
        <w:rPr>
          <w:rFonts w:eastAsia="Times New Roman"/>
          <w:szCs w:val="24"/>
          <w:lang w:eastAsia="ru-RU"/>
        </w:rPr>
        <w:br/>
      </w:r>
      <w:proofErr w:type="gramStart"/>
      <w:r w:rsidRPr="00355B5B">
        <w:rPr>
          <w:rFonts w:eastAsia="Times New Roman"/>
          <w:szCs w:val="24"/>
          <w:lang w:eastAsia="ru-RU"/>
        </w:rPr>
        <w:t xml:space="preserve">г) </w:t>
      </w:r>
      <w:proofErr w:type="gramEnd"/>
      <w:r w:rsidRPr="00355B5B">
        <w:rPr>
          <w:rFonts w:eastAsia="Times New Roman"/>
          <w:szCs w:val="24"/>
          <w:lang w:eastAsia="ru-RU"/>
        </w:rPr>
        <w:t xml:space="preserve">вид связи зависит от </w:t>
      </w:r>
      <w:proofErr w:type="spellStart"/>
      <w:r w:rsidRPr="00355B5B">
        <w:rPr>
          <w:rFonts w:eastAsia="Times New Roman"/>
          <w:szCs w:val="24"/>
          <w:lang w:eastAsia="ru-RU"/>
        </w:rPr>
        <w:t>реновационной</w:t>
      </w:r>
      <w:proofErr w:type="spellEnd"/>
      <w:r w:rsidRPr="00355B5B">
        <w:rPr>
          <w:rFonts w:eastAsia="Times New Roman"/>
          <w:szCs w:val="24"/>
          <w:lang w:eastAsia="ru-RU"/>
        </w:rPr>
        <w:t xml:space="preserve"> политики фирмы</w:t>
      </w:r>
      <w:r w:rsidRPr="00355B5B">
        <w:rPr>
          <w:rFonts w:eastAsia="Times New Roman"/>
          <w:szCs w:val="24"/>
          <w:lang w:eastAsia="ru-RU"/>
        </w:rPr>
        <w:br/>
      </w: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Какая  взаимосвязь  существует  между  коэффициентом  годности  и  износа  амортизируемых  активов:</w:t>
      </w:r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а) К износа = 1 – К годности.</w:t>
      </w:r>
      <w:proofErr w:type="gramEnd"/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  износа</w:t>
      </w:r>
      <w:proofErr w:type="gramStart"/>
      <w:r w:rsidRPr="00355B5B">
        <w:rPr>
          <w:rFonts w:eastAsia="Times New Roman"/>
          <w:szCs w:val="24"/>
          <w:lang w:eastAsia="ru-RU"/>
        </w:rPr>
        <w:t>* 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годности = 1</w:t>
      </w:r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К износа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/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годности = 1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 </w:t>
      </w:r>
      <w:r w:rsidRPr="00355B5B">
        <w:rPr>
          <w:rFonts w:eastAsia="Times New Roman"/>
          <w:b/>
          <w:szCs w:val="24"/>
          <w:lang w:eastAsia="ru-RU"/>
        </w:rPr>
        <w:t>Коэффициент  оборачиваемости  активов  характеризует: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количество  оборотов, совершаемых капиталом  организации,  вложенным в  активы  за  период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продолжительность  одного  оборота в  днях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 способность  активов  быть  обращенными в  деньги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При  наличии   данных   об  оборотах  по  счетам   коэффициент оборачиваемости   по  счету  «Товары»  должен  рассчитываться  по  формуле: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Оборот кредитовый /  среднее  сальдо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Оборот  дебетовый /  среднее   сальдо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Оборот  кредитовый / среднее  сальдо + оборот   дебетовый</w:t>
      </w: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Один   из  циклов   организации,  который   начинается с  момента оплаты материалов и заканчивается в момент получения денег  от покупателя за отгруженную продукцию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операционный;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финансовый;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 производственный;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color w:val="000000"/>
          <w:szCs w:val="24"/>
          <w:lang w:eastAsia="ru-RU"/>
        </w:rPr>
        <w:t>Замедление оборачиваемости   активов приводит: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а)  к росту их остатков;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color w:val="000000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б)  к их сокращению;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color w:val="000000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в)  не  влияет  на  остатки;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Пр</w:t>
      </w:r>
      <w:r w:rsidRPr="00355B5B">
        <w:rPr>
          <w:b/>
          <w:bCs/>
          <w:szCs w:val="24"/>
        </w:rPr>
        <w:t>едприятие придерживается идеальной политики управления  собственными оборотными средствами. Чему равен коэффициент текущей ликвидности?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 xml:space="preserve"> а</w:t>
      </w:r>
      <w:proofErr w:type="gramStart"/>
      <w:r w:rsidRPr="00355B5B">
        <w:rPr>
          <w:szCs w:val="24"/>
        </w:rPr>
        <w:t xml:space="preserve"> )</w:t>
      </w:r>
      <w:proofErr w:type="gramEnd"/>
      <w:r w:rsidRPr="00355B5B">
        <w:rPr>
          <w:szCs w:val="24"/>
        </w:rPr>
        <w:t xml:space="preserve"> 0.5;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 xml:space="preserve"> б) 1;</w:t>
      </w:r>
    </w:p>
    <w:p w:rsidR="00355B5B" w:rsidRPr="00355B5B" w:rsidRDefault="00355B5B" w:rsidP="00355B5B">
      <w:pPr>
        <w:ind w:left="851" w:right="57" w:firstLine="0"/>
        <w:jc w:val="both"/>
        <w:rPr>
          <w:bCs/>
          <w:szCs w:val="24"/>
        </w:rPr>
      </w:pPr>
      <w:r w:rsidRPr="00355B5B">
        <w:rPr>
          <w:szCs w:val="24"/>
        </w:rPr>
        <w:t xml:space="preserve">  в) 1.5;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firstLine="0"/>
        <w:jc w:val="both"/>
        <w:rPr>
          <w:b/>
          <w:szCs w:val="24"/>
        </w:rPr>
      </w:pPr>
      <w:r w:rsidRPr="00355B5B">
        <w:rPr>
          <w:b/>
          <w:szCs w:val="24"/>
        </w:rPr>
        <w:t>Если   период   оборачиваемости   кредиторской  задолженности   больше  чем  период  оборачиваемости   дебиторской  задолженности  и  запасов,  то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 xml:space="preserve"> а) операционный цикл  меньше  0: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lastRenderedPageBreak/>
        <w:t xml:space="preserve">  в) производственный   цикл   меньше  0;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Отношение оборотных активов к текущим (краткосрочным) пассивам - это коэффициент: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 xml:space="preserve">а) независимости; 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 xml:space="preserve">б) автономии; 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текущей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г) абсолютной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Что происходит со статьей «доходы будущих периодов» при расчете   показателей  капитализации: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на их величину раздел «краткосрочные обязательства» уменьшается, а раздел «собственный капитал» увеличивается;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раздел «краткосрочные обязательства» увеличивается, а раздел «собственный капитал» уменьшается;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оба раздела уменьшаются.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  <w:lang w:val="en-US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При     определении  величины   чистых  активов  на  конец  периода  активы  организации   уменьшаются  на  величину   статей: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   задолженность по  вкладам  учредителей  в  уставный  капитал  и    НДС  по  приобретенным  ценностям;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  задолженность по  вкладам  учредителей  в  уставный  капитал  и  собственные  акции, выкупленные  у  акционеров;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собственные  акции, выкупленные  у  акционеров и  расходы  будущих  периодов.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 xml:space="preserve">При     определении  величины   чистых  активов  </w:t>
      </w:r>
      <w:proofErr w:type="gramStart"/>
      <w:r w:rsidRPr="00355B5B">
        <w:rPr>
          <w:b/>
          <w:szCs w:val="24"/>
        </w:rPr>
        <w:t>на  конец</w:t>
      </w:r>
      <w:proofErr w:type="gramEnd"/>
      <w:r w:rsidRPr="00355B5B">
        <w:rPr>
          <w:b/>
          <w:szCs w:val="24"/>
        </w:rPr>
        <w:t xml:space="preserve">  период  обязательства  организации   уменьшаются  на  величину   статей: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   резервы  предстоящих  расходов;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  доходы  будущих  периодов;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 кредиторская   задолженность  по  налогам и  сборам.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proofErr w:type="gramStart"/>
      <w:r w:rsidRPr="00355B5B">
        <w:rPr>
          <w:b/>
          <w:szCs w:val="24"/>
        </w:rPr>
        <w:t>Влияние</w:t>
      </w:r>
      <w:proofErr w:type="gramEnd"/>
      <w:r w:rsidRPr="00355B5B">
        <w:rPr>
          <w:b/>
          <w:szCs w:val="24"/>
        </w:rPr>
        <w:t xml:space="preserve">  каких  факторов  на  рентабельность  собственного  капитала  позволяет  определить  факторная  модель  Дюпон: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оборачиваемости  активов,  рентабельности  заемного  капитала,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оборачиваемости  активов,  рентабельности  продаж,   ликвидности;</w:t>
      </w:r>
    </w:p>
    <w:p w:rsidR="00355B5B" w:rsidRPr="00355B5B" w:rsidRDefault="00355B5B" w:rsidP="00355B5B">
      <w:pPr>
        <w:tabs>
          <w:tab w:val="num" w:pos="0"/>
        </w:tabs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оборачиваемости  активов,  рентабельности  продаж и    мультипликатора  капитала.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Какой  денежный  поток  не  является  доходом   по   финансовой   деятельности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а) эмиссионный  доход;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б)   получение  кредита;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в) продажа     основного  средства.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 xml:space="preserve">Какой  метод  формирования  отчета  о  движении  денежных  средств    основан  на   корректировке  чистой  прибыли  на   величину    </w:t>
      </w:r>
      <w:proofErr w:type="spellStart"/>
      <w:r w:rsidRPr="00355B5B">
        <w:rPr>
          <w:rFonts w:eastAsia="Times New Roman"/>
          <w:b/>
          <w:szCs w:val="24"/>
          <w:lang w:eastAsia="ru-RU"/>
        </w:rPr>
        <w:t>неденежных</w:t>
      </w:r>
      <w:proofErr w:type="spellEnd"/>
      <w:r w:rsidRPr="00355B5B">
        <w:rPr>
          <w:rFonts w:eastAsia="Times New Roman"/>
          <w:b/>
          <w:szCs w:val="24"/>
          <w:lang w:eastAsia="ru-RU"/>
        </w:rPr>
        <w:t xml:space="preserve">   доходов и  расходов?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а) прямой   метод;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б)  косвенный  метод;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в)  ни  один  из    упомянутых выше.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firstLine="0"/>
        <w:jc w:val="both"/>
        <w:rPr>
          <w:b/>
          <w:szCs w:val="24"/>
        </w:rPr>
      </w:pPr>
      <w:r w:rsidRPr="00355B5B">
        <w:rPr>
          <w:b/>
          <w:szCs w:val="24"/>
        </w:rPr>
        <w:lastRenderedPageBreak/>
        <w:t>К  чему  приведет   увеличение   запасов   за   рассматриваемый  период  при  составлении    отчета  о  движении  денежных  средств     косвенным  методом?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а)   к  оттоку  денежных  средств;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б)  к  притоку   денежных  средств;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в)  не   повлияет  на  денежные  потоки;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Какой из показателей рентабельности продаж будет наибольшим: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чистая рентабельность продаж;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операционная рентабельность продаж;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валовая рентабельность продаж;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г) данных недостаточно.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firstLine="0"/>
        <w:jc w:val="both"/>
        <w:rPr>
          <w:b/>
          <w:bCs/>
          <w:szCs w:val="24"/>
        </w:rPr>
      </w:pPr>
      <w:r w:rsidRPr="00355B5B">
        <w:rPr>
          <w:b/>
          <w:szCs w:val="24"/>
        </w:rPr>
        <w:t xml:space="preserve">Экономический смысл показателя операционного  рычага (ОР) </w:t>
      </w:r>
      <w:r w:rsidRPr="00355B5B">
        <w:rPr>
          <w:b/>
          <w:bCs/>
          <w:szCs w:val="24"/>
        </w:rPr>
        <w:t>проявляется  в том, что  при изменении выручки от реализации продукции на n %:</w:t>
      </w:r>
    </w:p>
    <w:p w:rsidR="00355B5B" w:rsidRPr="00355B5B" w:rsidRDefault="00355B5B" w:rsidP="00355B5B">
      <w:pPr>
        <w:ind w:left="851" w:firstLine="0"/>
        <w:jc w:val="both"/>
        <w:rPr>
          <w:b/>
          <w:bCs/>
          <w:szCs w:val="24"/>
        </w:rPr>
      </w:pPr>
      <w:r w:rsidRPr="00355B5B">
        <w:rPr>
          <w:bCs/>
          <w:szCs w:val="24"/>
        </w:rPr>
        <w:t>а)  приб</w:t>
      </w:r>
      <w:r w:rsidRPr="00355B5B">
        <w:rPr>
          <w:szCs w:val="24"/>
        </w:rPr>
        <w:t xml:space="preserve">ыль изменится на величину </w:t>
      </w:r>
      <w:r w:rsidRPr="00355B5B">
        <w:rPr>
          <w:b/>
          <w:bCs/>
          <w:szCs w:val="24"/>
        </w:rPr>
        <w:t xml:space="preserve">n% * </w:t>
      </w:r>
      <w:proofErr w:type="gramStart"/>
      <w:r w:rsidRPr="00355B5B">
        <w:rPr>
          <w:b/>
          <w:bCs/>
          <w:szCs w:val="24"/>
          <w:lang w:val="en-US"/>
        </w:rPr>
        <w:t>O</w:t>
      </w:r>
      <w:proofErr w:type="gramEnd"/>
      <w:r w:rsidRPr="00355B5B">
        <w:rPr>
          <w:b/>
          <w:bCs/>
          <w:szCs w:val="24"/>
        </w:rPr>
        <w:t>Р;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  <w:r w:rsidRPr="00355B5B">
        <w:rPr>
          <w:bCs/>
          <w:szCs w:val="24"/>
        </w:rPr>
        <w:t xml:space="preserve">б)   прибыль   изменится  на   величину n% / </w:t>
      </w:r>
      <w:proofErr w:type="gramStart"/>
      <w:r w:rsidRPr="00355B5B">
        <w:rPr>
          <w:bCs/>
          <w:szCs w:val="24"/>
          <w:lang w:val="en-US"/>
        </w:rPr>
        <w:t>O</w:t>
      </w:r>
      <w:proofErr w:type="gramEnd"/>
      <w:r w:rsidRPr="00355B5B">
        <w:rPr>
          <w:bCs/>
          <w:szCs w:val="24"/>
        </w:rPr>
        <w:t>Р;</w:t>
      </w:r>
    </w:p>
    <w:p w:rsidR="00355B5B" w:rsidRPr="00355B5B" w:rsidRDefault="00355B5B" w:rsidP="00355B5B">
      <w:pPr>
        <w:ind w:left="851" w:firstLine="0"/>
        <w:jc w:val="both"/>
        <w:rPr>
          <w:b/>
          <w:bCs/>
          <w:szCs w:val="24"/>
        </w:rPr>
      </w:pPr>
      <w:r w:rsidRPr="00355B5B">
        <w:rPr>
          <w:b/>
          <w:bCs/>
          <w:szCs w:val="24"/>
        </w:rPr>
        <w:t xml:space="preserve">в)  </w:t>
      </w:r>
      <w:r w:rsidRPr="00355B5B">
        <w:rPr>
          <w:bCs/>
          <w:szCs w:val="24"/>
        </w:rPr>
        <w:t>приб</w:t>
      </w:r>
      <w:r w:rsidRPr="00355B5B">
        <w:rPr>
          <w:szCs w:val="24"/>
        </w:rPr>
        <w:t xml:space="preserve">ыль изменится на величину </w:t>
      </w:r>
      <w:r w:rsidRPr="00355B5B">
        <w:rPr>
          <w:b/>
          <w:bCs/>
          <w:szCs w:val="24"/>
        </w:rPr>
        <w:t xml:space="preserve">n% + </w:t>
      </w:r>
      <w:proofErr w:type="gramStart"/>
      <w:r w:rsidRPr="00355B5B">
        <w:rPr>
          <w:b/>
          <w:bCs/>
          <w:szCs w:val="24"/>
          <w:lang w:val="en-US"/>
        </w:rPr>
        <w:t>O</w:t>
      </w:r>
      <w:proofErr w:type="gramEnd"/>
      <w:r w:rsidRPr="00355B5B">
        <w:rPr>
          <w:b/>
          <w:bCs/>
          <w:szCs w:val="24"/>
        </w:rPr>
        <w:t>Р.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3"/>
        </w:numPr>
        <w:ind w:left="851" w:firstLine="0"/>
        <w:jc w:val="both"/>
        <w:rPr>
          <w:b/>
          <w:szCs w:val="24"/>
        </w:rPr>
      </w:pPr>
      <w:r w:rsidRPr="00355B5B">
        <w:rPr>
          <w:b/>
          <w:szCs w:val="24"/>
        </w:rPr>
        <w:t>Сумма периода оборота материалов и  период оборота готовой продукции  называется: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а) производственным  циклом;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б) финансовым  циклом;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>в) операционным  циклом.</w:t>
      </w:r>
    </w:p>
    <w:p w:rsidR="00355B5B" w:rsidRPr="00355B5B" w:rsidRDefault="00355B5B" w:rsidP="00355B5B">
      <w:pPr>
        <w:spacing w:line="360" w:lineRule="auto"/>
        <w:ind w:left="851" w:firstLine="0"/>
        <w:jc w:val="both"/>
        <w:rPr>
          <w:szCs w:val="24"/>
        </w:rPr>
      </w:pPr>
    </w:p>
    <w:p w:rsidR="00355B5B" w:rsidRPr="00355B5B" w:rsidRDefault="00833681" w:rsidP="00355B5B">
      <w:pPr>
        <w:spacing w:line="360" w:lineRule="auto"/>
        <w:jc w:val="both"/>
        <w:rPr>
          <w:b/>
          <w:sz w:val="28"/>
          <w:szCs w:val="28"/>
        </w:rPr>
      </w:pPr>
      <w:r w:rsidRPr="00D226F8">
        <w:rPr>
          <w:b/>
          <w:sz w:val="28"/>
          <w:szCs w:val="28"/>
        </w:rPr>
        <w:t>9.1</w:t>
      </w:r>
      <w:r w:rsidR="00355B5B" w:rsidRPr="00D226F8">
        <w:rPr>
          <w:b/>
          <w:sz w:val="28"/>
          <w:szCs w:val="28"/>
        </w:rPr>
        <w:t xml:space="preserve">.2. </w:t>
      </w:r>
      <w:r w:rsidR="00355B5B" w:rsidRPr="00355B5B">
        <w:rPr>
          <w:b/>
          <w:sz w:val="28"/>
          <w:szCs w:val="28"/>
        </w:rPr>
        <w:t>Примерные варианты заданий для самостоятельной работы</w:t>
      </w:r>
    </w:p>
    <w:p w:rsidR="00355B5B" w:rsidRPr="00355B5B" w:rsidRDefault="00355B5B" w:rsidP="00355B5B">
      <w:pPr>
        <w:spacing w:line="360" w:lineRule="auto"/>
        <w:jc w:val="both"/>
        <w:rPr>
          <w:b/>
          <w:szCs w:val="24"/>
        </w:rPr>
      </w:pPr>
      <w:r w:rsidRPr="00355B5B">
        <w:rPr>
          <w:b/>
          <w:szCs w:val="24"/>
        </w:rPr>
        <w:t>Задание 1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Приведены данные по компании А. 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Рассчитайте следующие коэффициенты и  дайте  им  интерпретацию: 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1) К текущей ликвидности на  1.01.07, 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2) скорость оборачиваемости  и  период  оборачиваемости  дебиторской задолженности за  первый  квартал 2007 г, если известно, что  дебиторская  задолженность на  31.03.07   составила  70 000 руб., 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3) скорость оборачиваемости запасов, за  первый  квартал 2007 г, если известно, что  запасы на  31.03.07   составили  200 000 руб.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4) рентабельность активов за  первый  квартал 2007 г, если известно, что  активы на  31.03.07   составили  600 000 руб.</w:t>
      </w:r>
    </w:p>
    <w:p w:rsidR="00355B5B" w:rsidRPr="00355B5B" w:rsidRDefault="00355B5B" w:rsidP="00355B5B">
      <w:pPr>
        <w:ind w:left="360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5) Определить, какую модель использует Компания в управлении собственными оборотными средствами по имеющимся данным:</w:t>
      </w:r>
    </w:p>
    <w:p w:rsidR="00355B5B" w:rsidRPr="00355B5B" w:rsidRDefault="00355B5B" w:rsidP="00355B5B">
      <w:pPr>
        <w:ind w:left="360" w:firstLine="0"/>
        <w:rPr>
          <w:rFonts w:eastAsia="Times New Roman"/>
          <w:sz w:val="20"/>
          <w:szCs w:val="20"/>
          <w:lang w:eastAsia="ru-RU"/>
        </w:rPr>
      </w:pPr>
    </w:p>
    <w:p w:rsidR="00355B5B" w:rsidRPr="00355B5B" w:rsidRDefault="00355B5B" w:rsidP="00355B5B">
      <w:pPr>
        <w:ind w:left="360" w:firstLine="0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Баланс</w:t>
      </w:r>
      <w:r w:rsidRPr="00355B5B">
        <w:rPr>
          <w:rFonts w:eastAsia="Times New Roman"/>
          <w:b/>
          <w:szCs w:val="24"/>
          <w:lang w:val="en-US" w:eastAsia="ru-RU"/>
        </w:rPr>
        <w:t xml:space="preserve"> </w:t>
      </w:r>
      <w:r w:rsidRPr="00355B5B">
        <w:rPr>
          <w:rFonts w:eastAsia="Times New Roman"/>
          <w:b/>
          <w:szCs w:val="24"/>
          <w:lang w:eastAsia="ru-RU"/>
        </w:rPr>
        <w:t xml:space="preserve"> на    1  января 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77"/>
        <w:gridCol w:w="3603"/>
        <w:gridCol w:w="1183"/>
      </w:tblGrid>
      <w:tr w:rsidR="00355B5B" w:rsidRPr="00355B5B" w:rsidTr="00355B5B">
        <w:tc>
          <w:tcPr>
            <w:tcW w:w="4785" w:type="dxa"/>
            <w:gridSpan w:val="2"/>
            <w:shd w:val="clear" w:color="auto" w:fill="auto"/>
          </w:tcPr>
          <w:p w:rsidR="00355B5B" w:rsidRPr="00355B5B" w:rsidRDefault="00355B5B" w:rsidP="00355B5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Актив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55B5B" w:rsidRPr="00355B5B" w:rsidRDefault="00355B5B" w:rsidP="00355B5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Пассив</w:t>
            </w:r>
          </w:p>
        </w:tc>
      </w:tr>
      <w:tr w:rsidR="00355B5B" w:rsidRPr="00355B5B" w:rsidTr="00355B5B">
        <w:tc>
          <w:tcPr>
            <w:tcW w:w="3708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val="en-US" w:eastAsia="ru-RU"/>
              </w:rPr>
              <w:t>I</w:t>
            </w:r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355B5B">
              <w:rPr>
                <w:rFonts w:eastAsia="Times New Roman"/>
                <w:b/>
                <w:szCs w:val="24"/>
                <w:lang w:eastAsia="ru-RU"/>
              </w:rPr>
              <w:t>Внеоборотные</w:t>
            </w:r>
            <w:proofErr w:type="spellEnd"/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 активы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val="en-US" w:eastAsia="ru-RU"/>
              </w:rPr>
              <w:t>II</w:t>
            </w:r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Оборотные  активы, в </w:t>
            </w:r>
            <w:proofErr w:type="spellStart"/>
            <w:r w:rsidRPr="00355B5B">
              <w:rPr>
                <w:rFonts w:eastAsia="Times New Roman"/>
                <w:b/>
                <w:szCs w:val="24"/>
                <w:lang w:eastAsia="ru-RU"/>
              </w:rPr>
              <w:t>т.ч</w:t>
            </w:r>
            <w:proofErr w:type="spellEnd"/>
            <w:r w:rsidRPr="00355B5B">
              <w:rPr>
                <w:rFonts w:eastAsia="Times New Roman"/>
                <w:b/>
                <w:szCs w:val="24"/>
                <w:lang w:eastAsia="ru-RU"/>
              </w:rPr>
              <w:t>.: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Запасы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Дебиторская зад-</w:t>
            </w:r>
            <w:proofErr w:type="spellStart"/>
            <w:r w:rsidRPr="00355B5B">
              <w:rPr>
                <w:rFonts w:eastAsia="Times New Roman"/>
                <w:szCs w:val="24"/>
                <w:lang w:eastAsia="ru-RU"/>
              </w:rPr>
              <w:t>ть</w:t>
            </w:r>
            <w:proofErr w:type="spellEnd"/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355B5B">
              <w:rPr>
                <w:rFonts w:eastAsia="Times New Roman"/>
                <w:szCs w:val="24"/>
                <w:lang w:eastAsia="ru-RU"/>
              </w:rPr>
              <w:t>Ден</w:t>
            </w:r>
            <w:proofErr w:type="spellEnd"/>
            <w:r w:rsidRPr="00355B5B">
              <w:rPr>
                <w:rFonts w:eastAsia="Times New Roman"/>
                <w:szCs w:val="24"/>
                <w:lang w:eastAsia="ru-RU"/>
              </w:rPr>
              <w:t xml:space="preserve"> ср-</w:t>
            </w:r>
            <w:proofErr w:type="spellStart"/>
            <w:r w:rsidRPr="00355B5B">
              <w:rPr>
                <w:rFonts w:eastAsia="Times New Roman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eastAsia="ru-RU"/>
              </w:rPr>
              <w:t>200 000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eastAsia="ru-RU"/>
              </w:rPr>
              <w:t>300 000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180 000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100 000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20 000</w:t>
            </w:r>
          </w:p>
        </w:tc>
        <w:tc>
          <w:tcPr>
            <w:tcW w:w="3603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Собственный капитал 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val="en-US" w:eastAsia="ru-RU"/>
              </w:rPr>
              <w:t>IV</w:t>
            </w:r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Долгосрочные </w:t>
            </w:r>
            <w:proofErr w:type="spellStart"/>
            <w:r w:rsidRPr="00355B5B">
              <w:rPr>
                <w:rFonts w:eastAsia="Times New Roman"/>
                <w:b/>
                <w:szCs w:val="24"/>
                <w:lang w:eastAsia="ru-RU"/>
              </w:rPr>
              <w:t>обяз-ва</w:t>
            </w:r>
            <w:proofErr w:type="spellEnd"/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val="en-US" w:eastAsia="ru-RU"/>
              </w:rPr>
              <w:t>V</w:t>
            </w:r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355B5B">
              <w:rPr>
                <w:rFonts w:eastAsia="Times New Roman"/>
                <w:b/>
                <w:szCs w:val="24"/>
                <w:lang w:eastAsia="ru-RU"/>
              </w:rPr>
              <w:t>Кратк</w:t>
            </w:r>
            <w:proofErr w:type="spellEnd"/>
            <w:r w:rsidRPr="00355B5B">
              <w:rPr>
                <w:rFonts w:eastAsia="Times New Roman"/>
                <w:b/>
                <w:szCs w:val="24"/>
                <w:lang w:eastAsia="ru-RU"/>
              </w:rPr>
              <w:t xml:space="preserve">. обязательства, </w:t>
            </w:r>
            <w:proofErr w:type="spellStart"/>
            <w:r w:rsidRPr="00355B5B">
              <w:rPr>
                <w:rFonts w:eastAsia="Times New Roman"/>
                <w:b/>
                <w:szCs w:val="24"/>
                <w:lang w:eastAsia="ru-RU"/>
              </w:rPr>
              <w:t>в.т.ч</w:t>
            </w:r>
            <w:proofErr w:type="spellEnd"/>
            <w:r w:rsidRPr="00355B5B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55B5B">
              <w:rPr>
                <w:rFonts w:eastAsia="Times New Roman"/>
                <w:szCs w:val="24"/>
                <w:lang w:eastAsia="ru-RU"/>
              </w:rPr>
              <w:t>Кред</w:t>
            </w:r>
            <w:proofErr w:type="gramStart"/>
            <w:r w:rsidRPr="00355B5B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355B5B">
              <w:rPr>
                <w:rFonts w:eastAsia="Times New Roman"/>
                <w:szCs w:val="24"/>
                <w:lang w:eastAsia="ru-RU"/>
              </w:rPr>
              <w:t>ад-ть</w:t>
            </w:r>
            <w:proofErr w:type="spellEnd"/>
            <w:r w:rsidRPr="00355B5B">
              <w:rPr>
                <w:rFonts w:eastAsia="Times New Roman"/>
                <w:szCs w:val="24"/>
                <w:lang w:eastAsia="ru-RU"/>
              </w:rPr>
              <w:t xml:space="preserve"> перед поставщиками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 xml:space="preserve">Прочая </w:t>
            </w:r>
            <w:proofErr w:type="spellStart"/>
            <w:r w:rsidRPr="00355B5B">
              <w:rPr>
                <w:rFonts w:eastAsia="Times New Roman"/>
                <w:szCs w:val="24"/>
                <w:lang w:eastAsia="ru-RU"/>
              </w:rPr>
              <w:t>кред</w:t>
            </w:r>
            <w:proofErr w:type="gramStart"/>
            <w:r w:rsidRPr="00355B5B">
              <w:rPr>
                <w:rFonts w:eastAsia="Times New Roman"/>
                <w:szCs w:val="24"/>
                <w:lang w:eastAsia="ru-RU"/>
              </w:rPr>
              <w:t>.з</w:t>
            </w:r>
            <w:proofErr w:type="gramEnd"/>
            <w:r w:rsidRPr="00355B5B">
              <w:rPr>
                <w:rFonts w:eastAsia="Times New Roman"/>
                <w:szCs w:val="24"/>
                <w:lang w:eastAsia="ru-RU"/>
              </w:rPr>
              <w:t>ад-ть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eastAsia="ru-RU"/>
              </w:rPr>
              <w:t>100 000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eastAsia="ru-RU"/>
              </w:rPr>
              <w:t>250 000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355B5B">
              <w:rPr>
                <w:rFonts w:eastAsia="Times New Roman"/>
                <w:b/>
                <w:szCs w:val="24"/>
                <w:lang w:eastAsia="ru-RU"/>
              </w:rPr>
              <w:t>150 000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100 000</w:t>
            </w:r>
          </w:p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50 000</w:t>
            </w:r>
          </w:p>
        </w:tc>
      </w:tr>
      <w:tr w:rsidR="00355B5B" w:rsidRPr="00355B5B" w:rsidTr="00355B5B">
        <w:tc>
          <w:tcPr>
            <w:tcW w:w="3708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Баланс</w:t>
            </w:r>
          </w:p>
        </w:tc>
        <w:tc>
          <w:tcPr>
            <w:tcW w:w="1077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500 000</w:t>
            </w:r>
          </w:p>
        </w:tc>
        <w:tc>
          <w:tcPr>
            <w:tcW w:w="3603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Баланс</w:t>
            </w:r>
          </w:p>
        </w:tc>
        <w:tc>
          <w:tcPr>
            <w:tcW w:w="1183" w:type="dxa"/>
            <w:shd w:val="clear" w:color="auto" w:fill="auto"/>
          </w:tcPr>
          <w:p w:rsidR="00355B5B" w:rsidRPr="00355B5B" w:rsidRDefault="00355B5B" w:rsidP="00355B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55B5B">
              <w:rPr>
                <w:rFonts w:eastAsia="Times New Roman"/>
                <w:szCs w:val="24"/>
                <w:lang w:eastAsia="ru-RU"/>
              </w:rPr>
              <w:t>500 000</w:t>
            </w:r>
          </w:p>
        </w:tc>
      </w:tr>
    </w:tbl>
    <w:p w:rsidR="00355B5B" w:rsidRPr="00355B5B" w:rsidRDefault="00355B5B" w:rsidP="00355B5B">
      <w:pPr>
        <w:spacing w:before="100" w:beforeAutospacing="1" w:after="100" w:afterAutospacing="1"/>
        <w:ind w:left="360" w:firstLine="0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lastRenderedPageBreak/>
        <w:t>Выручка за  квартал – 375 000 руб., Себестоимость продукции за  квартал – 215 000 руб.</w:t>
      </w:r>
    </w:p>
    <w:p w:rsidR="00355B5B" w:rsidRPr="00355B5B" w:rsidRDefault="00355B5B" w:rsidP="00355B5B">
      <w:pPr>
        <w:ind w:left="57" w:right="57"/>
        <w:rPr>
          <w:i/>
          <w:szCs w:val="24"/>
        </w:rPr>
      </w:pPr>
    </w:p>
    <w:p w:rsidR="00355B5B" w:rsidRPr="00355B5B" w:rsidRDefault="00355B5B" w:rsidP="00355B5B">
      <w:pPr>
        <w:keepNext/>
        <w:spacing w:before="240" w:after="120"/>
        <w:ind w:firstLine="0"/>
        <w:jc w:val="both"/>
        <w:outlineLvl w:val="0"/>
        <w:rPr>
          <w:rFonts w:eastAsia="Times New Roman" w:cs="Arial"/>
          <w:b/>
          <w:bCs/>
          <w:kern w:val="32"/>
          <w:sz w:val="20"/>
          <w:szCs w:val="20"/>
        </w:rPr>
      </w:pPr>
    </w:p>
    <w:p w:rsidR="00355B5B" w:rsidRPr="00355B5B" w:rsidRDefault="00355B5B" w:rsidP="00355B5B">
      <w:pPr>
        <w:keepNext/>
        <w:spacing w:before="240" w:after="120"/>
        <w:ind w:firstLine="0"/>
        <w:jc w:val="both"/>
        <w:outlineLvl w:val="0"/>
        <w:rPr>
          <w:rFonts w:eastAsia="Times New Roman" w:cs="Arial"/>
          <w:b/>
          <w:bCs/>
          <w:kern w:val="32"/>
          <w:szCs w:val="24"/>
        </w:rPr>
      </w:pPr>
      <w:r w:rsidRPr="00355B5B">
        <w:rPr>
          <w:rFonts w:eastAsia="Times New Roman" w:cs="Arial"/>
          <w:b/>
          <w:bCs/>
          <w:kern w:val="32"/>
          <w:szCs w:val="24"/>
        </w:rPr>
        <w:t>Задание 2.</w:t>
      </w:r>
    </w:p>
    <w:p w:rsidR="00355B5B" w:rsidRPr="00355B5B" w:rsidRDefault="00355B5B" w:rsidP="00355B5B">
      <w:pPr>
        <w:keepNext/>
        <w:spacing w:before="240" w:after="120"/>
        <w:ind w:firstLine="0"/>
        <w:jc w:val="both"/>
        <w:outlineLvl w:val="0"/>
        <w:rPr>
          <w:rFonts w:eastAsia="Times New Roman" w:cs="Arial"/>
          <w:b/>
          <w:bCs/>
          <w:kern w:val="32"/>
          <w:szCs w:val="24"/>
        </w:rPr>
      </w:pPr>
    </w:p>
    <w:p w:rsidR="00355B5B" w:rsidRPr="00355B5B" w:rsidRDefault="00355B5B" w:rsidP="00355B5B">
      <w:pPr>
        <w:keepNext/>
        <w:spacing w:before="240" w:after="120"/>
        <w:ind w:firstLine="0"/>
        <w:jc w:val="both"/>
        <w:outlineLvl w:val="0"/>
        <w:rPr>
          <w:rFonts w:eastAsia="Times New Roman" w:cs="Arial"/>
          <w:b/>
          <w:bCs/>
          <w:kern w:val="32"/>
          <w:szCs w:val="24"/>
        </w:rPr>
      </w:pPr>
    </w:p>
    <w:p w:rsidR="00355B5B" w:rsidRPr="00355B5B" w:rsidRDefault="00355B5B" w:rsidP="00355B5B">
      <w:pPr>
        <w:keepNext/>
        <w:spacing w:before="240" w:after="120"/>
        <w:ind w:firstLine="0"/>
        <w:jc w:val="both"/>
        <w:outlineLvl w:val="0"/>
        <w:rPr>
          <w:rFonts w:eastAsia="Times New Roman" w:cs="Arial"/>
          <w:b/>
          <w:bCs/>
          <w:kern w:val="32"/>
          <w:szCs w:val="24"/>
        </w:rPr>
      </w:pPr>
      <w:r w:rsidRPr="00355B5B">
        <w:rPr>
          <w:rFonts w:eastAsia="Times New Roman" w:cs="Arial"/>
          <w:b/>
          <w:bCs/>
          <w:kern w:val="32"/>
          <w:szCs w:val="24"/>
        </w:rPr>
        <w:t xml:space="preserve">Бухгалтерский баланс  организации  Альфа </w:t>
      </w:r>
    </w:p>
    <w:p w:rsidR="00355B5B" w:rsidRPr="00355B5B" w:rsidRDefault="00355B5B" w:rsidP="00355B5B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9"/>
        <w:gridCol w:w="976"/>
        <w:gridCol w:w="1529"/>
        <w:gridCol w:w="1728"/>
      </w:tblGrid>
      <w:tr w:rsidR="00355B5B" w:rsidRPr="00355B5B" w:rsidTr="00355B5B">
        <w:trPr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Актив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Код п</w:t>
            </w:r>
            <w:proofErr w:type="gramStart"/>
            <w:r w:rsidRPr="00355B5B">
              <w:rPr>
                <w:rFonts w:cs="Arial"/>
              </w:rPr>
              <w:t>о-</w:t>
            </w:r>
            <w:proofErr w:type="gramEnd"/>
            <w:r w:rsidRPr="00355B5B">
              <w:rPr>
                <w:rFonts w:cs="Arial"/>
              </w:rPr>
              <w:br/>
            </w:r>
            <w:proofErr w:type="spellStart"/>
            <w:r w:rsidRPr="00355B5B">
              <w:rPr>
                <w:rFonts w:cs="Arial"/>
              </w:rPr>
              <w:t>казателя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На начало отчетного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На конец отче</w:t>
            </w:r>
            <w:proofErr w:type="gramStart"/>
            <w:r w:rsidRPr="00355B5B">
              <w:rPr>
                <w:rFonts w:cs="Arial"/>
              </w:rPr>
              <w:t>т-</w:t>
            </w:r>
            <w:proofErr w:type="gramEnd"/>
            <w:r w:rsidRPr="00355B5B">
              <w:rPr>
                <w:rFonts w:cs="Arial"/>
              </w:rPr>
              <w:br/>
            </w:r>
            <w:proofErr w:type="spellStart"/>
            <w:r w:rsidRPr="00355B5B">
              <w:rPr>
                <w:rFonts w:cs="Arial"/>
              </w:rPr>
              <w:t>ного</w:t>
            </w:r>
            <w:proofErr w:type="spellEnd"/>
            <w:r w:rsidRPr="00355B5B">
              <w:rPr>
                <w:rFonts w:cs="Arial"/>
              </w:rPr>
              <w:t xml:space="preserve"> периода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I. ВНЕОБОРОТНЫЕ АКТИВЫ</w:t>
            </w:r>
          </w:p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Нематериальные активы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110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Основные средства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16092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97152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Незавершенное строительство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130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643410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1782239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Долгосрочные финансовые вложения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140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80094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660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Итого по разделу I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190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739596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1880051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II. ОБОРОТНЫЕ АКТИВЫ</w:t>
            </w:r>
          </w:p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Запасы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6341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3849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397"/>
              <w:rPr>
                <w:rFonts w:cs="Arial"/>
              </w:rPr>
            </w:pPr>
            <w:r w:rsidRPr="00355B5B">
              <w:rPr>
                <w:rFonts w:cs="Arial"/>
              </w:rPr>
              <w:t>в том числе:</w:t>
            </w:r>
          </w:p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сырье, материалы и другие аналогичные ценности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747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расходы будущих периодов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4407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2161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прочие запасы и затраты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1634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941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27968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183892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 xml:space="preserve">Дебиторская задолженность (платежи по которой ожидаются более чем через 12 месяцев после </w:t>
            </w:r>
            <w:r w:rsidRPr="00355B5B">
              <w:rPr>
                <w:rFonts w:cs="Arial"/>
              </w:rPr>
              <w:br/>
              <w:t>отчетной даты)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</w:rPr>
              <w:t>90483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</w:rPr>
              <w:t>2058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в том числе покупатели и заказчики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 xml:space="preserve">Дебиторская задолженность (платежи по которой ожидаются в течение 12 месяцев после отчетной </w:t>
            </w:r>
            <w:r w:rsidRPr="00355B5B">
              <w:rPr>
                <w:rFonts w:cs="Arial"/>
              </w:rPr>
              <w:br/>
            </w:r>
            <w:r w:rsidRPr="00355B5B">
              <w:rPr>
                <w:rFonts w:cs="Arial"/>
              </w:rPr>
              <w:lastRenderedPageBreak/>
              <w:t>даты)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lastRenderedPageBreak/>
              <w:t>240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  <w:lang w:val="en-US"/>
              </w:rPr>
              <w:t>26</w:t>
            </w:r>
            <w:r w:rsidRPr="00355B5B">
              <w:rPr>
                <w:rFonts w:cs="Arial"/>
              </w:rPr>
              <w:t>00000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223</w:t>
            </w:r>
            <w:r w:rsidRPr="00355B5B">
              <w:rPr>
                <w:rFonts w:cs="Arial"/>
              </w:rPr>
              <w:t>0000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lastRenderedPageBreak/>
              <w:t>в том числе покупатели и заказчики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</w:t>
            </w:r>
            <w:r w:rsidRPr="00355B5B">
              <w:rPr>
                <w:rFonts w:cs="Arial"/>
              </w:rPr>
              <w:t>000000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</w:rPr>
              <w:t>1900 000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Краткосрочные финансовые вложения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Денежные средства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24294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21672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Прочие оборотные активы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270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Итого по разделу II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290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2749086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2441471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keepNext/>
              <w:numPr>
                <w:ilvl w:val="1"/>
                <w:numId w:val="2"/>
              </w:numPr>
              <w:spacing w:before="120" w:after="60"/>
              <w:outlineLvl w:val="1"/>
              <w:rPr>
                <w:rFonts w:eastAsia="Times New Roman" w:cs="Arial"/>
                <w:b/>
                <w:bCs/>
                <w:iCs/>
                <w:szCs w:val="28"/>
              </w:rPr>
            </w:pPr>
            <w:r w:rsidRPr="00355B5B">
              <w:rPr>
                <w:rFonts w:eastAsia="Times New Roman" w:cs="Arial"/>
                <w:b/>
                <w:bCs/>
                <w:iCs/>
                <w:szCs w:val="28"/>
              </w:rPr>
              <w:t>БАЛАНС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300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3488682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4321522</w:t>
            </w:r>
          </w:p>
        </w:tc>
      </w:tr>
      <w:tr w:rsidR="00355B5B" w:rsidRPr="00355B5B" w:rsidTr="00355B5B">
        <w:trPr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Пассив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 xml:space="preserve">На начало </w:t>
            </w:r>
            <w:r w:rsidRPr="00355B5B">
              <w:rPr>
                <w:rFonts w:cs="Arial"/>
              </w:rPr>
              <w:br/>
              <w:t>отчетного периода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На конец отче</w:t>
            </w:r>
            <w:proofErr w:type="gramStart"/>
            <w:r w:rsidRPr="00355B5B">
              <w:rPr>
                <w:rFonts w:cs="Arial"/>
              </w:rPr>
              <w:t>т-</w:t>
            </w:r>
            <w:proofErr w:type="gramEnd"/>
            <w:r w:rsidRPr="00355B5B">
              <w:rPr>
                <w:rFonts w:cs="Arial"/>
              </w:rPr>
              <w:br/>
            </w:r>
            <w:proofErr w:type="spellStart"/>
            <w:r w:rsidRPr="00355B5B">
              <w:rPr>
                <w:rFonts w:cs="Arial"/>
              </w:rPr>
              <w:t>ного</w:t>
            </w:r>
            <w:proofErr w:type="spellEnd"/>
            <w:r w:rsidRPr="00355B5B">
              <w:rPr>
                <w:rFonts w:cs="Arial"/>
              </w:rPr>
              <w:t xml:space="preserve"> периода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III. КАПИТАЛ И РЕЗЕРВЫ</w:t>
            </w:r>
          </w:p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Уставный капитал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Собственные акции, выкупленные у акционеров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(</w:t>
            </w:r>
            <w:r w:rsidRPr="00355B5B">
              <w:rPr>
                <w:rFonts w:cs="Arial"/>
                <w:lang w:val="en-US"/>
              </w:rPr>
              <w:t>-</w:t>
            </w:r>
            <w:r w:rsidRPr="00355B5B">
              <w:rPr>
                <w:rFonts w:cs="Arial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(</w:t>
            </w:r>
            <w:r w:rsidRPr="00355B5B">
              <w:rPr>
                <w:rFonts w:cs="Arial"/>
                <w:lang w:val="en-US"/>
              </w:rPr>
              <w:t>-</w:t>
            </w:r>
            <w:r w:rsidRPr="00355B5B">
              <w:rPr>
                <w:rFonts w:cs="Arial"/>
              </w:rPr>
              <w:t>)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Добавочный капитал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2242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Резервный капитал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13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Нераспределенная прибыль (непокрытый убыток)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470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18023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18247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Итого по разделу III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490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20280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20504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IV. ДОЛГОСРОЧНЫЕ ОБЯЗАТЕЛЬСТВА</w:t>
            </w:r>
          </w:p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Займы и кредиты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510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2258610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3277763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Итого по разделу IV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590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2258610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3277763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V. КРАТКОСРОЧНЫЕ ОБЯЗАТЕЛЬСТВА</w:t>
            </w:r>
          </w:p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Займы и кредиты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349818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Кредиторская задолженность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1207924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673437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поставщики и подрядчики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1149805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670639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задолженность перед персоналом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4458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1383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 xml:space="preserve">задолженность перед </w:t>
            </w:r>
            <w:proofErr w:type="spellStart"/>
            <w:r w:rsidRPr="00355B5B">
              <w:rPr>
                <w:rFonts w:cs="Arial"/>
              </w:rPr>
              <w:t>гос</w:t>
            </w:r>
            <w:proofErr w:type="spellEnd"/>
            <w:r w:rsidRPr="00355B5B">
              <w:rPr>
                <w:rFonts w:cs="Arial"/>
              </w:rPr>
              <w:t xml:space="preserve">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778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707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задолженность по налогам и сборам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1545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227"/>
              <w:rPr>
                <w:rFonts w:cs="Arial"/>
              </w:rPr>
            </w:pPr>
            <w:r w:rsidRPr="00355B5B">
              <w:rPr>
                <w:rFonts w:cs="Arial"/>
              </w:rPr>
              <w:t>прочие кредиторы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62</w:t>
            </w:r>
            <w:r w:rsidRPr="00355B5B">
              <w:rPr>
                <w:rFonts w:cs="Arial"/>
              </w:rPr>
              <w:lastRenderedPageBreak/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lastRenderedPageBreak/>
              <w:t>51338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708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lastRenderedPageBreak/>
              <w:t xml:space="preserve">Задолженность перед участниками (учредителями)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Доходы будущих периодов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Резервы предстоящих расходов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1828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-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</w:rPr>
            </w:pPr>
            <w:r w:rsidRPr="00355B5B">
              <w:rPr>
                <w:rFonts w:cs="Arial"/>
              </w:rPr>
              <w:t>Итого по разделу V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690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1209792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1023255</w:t>
            </w:r>
          </w:p>
        </w:tc>
      </w:tr>
      <w:tr w:rsidR="00355B5B" w:rsidRPr="00355B5B" w:rsidTr="00355B5B">
        <w:trPr>
          <w:trHeight w:val="284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ind w:left="57"/>
              <w:rPr>
                <w:rFonts w:cs="Arial"/>
                <w:b/>
                <w:bCs/>
              </w:rPr>
            </w:pPr>
            <w:r w:rsidRPr="00355B5B">
              <w:rPr>
                <w:rFonts w:cs="Arial"/>
                <w:b/>
                <w:bCs/>
              </w:rPr>
              <w:t>БАЛАНС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</w:rPr>
            </w:pPr>
            <w:r w:rsidRPr="00355B5B">
              <w:rPr>
                <w:rFonts w:cs="Arial"/>
              </w:rPr>
              <w:t>700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3488682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5B5B" w:rsidRPr="00355B5B" w:rsidRDefault="00355B5B" w:rsidP="00355B5B">
            <w:pPr>
              <w:jc w:val="center"/>
              <w:rPr>
                <w:rFonts w:cs="Arial"/>
                <w:lang w:val="en-US"/>
              </w:rPr>
            </w:pPr>
            <w:r w:rsidRPr="00355B5B">
              <w:rPr>
                <w:rFonts w:cs="Arial"/>
                <w:lang w:val="en-US"/>
              </w:rPr>
              <w:t>4321522</w:t>
            </w:r>
          </w:p>
        </w:tc>
      </w:tr>
    </w:tbl>
    <w:p w:rsidR="00355B5B" w:rsidRPr="00355B5B" w:rsidRDefault="00355B5B" w:rsidP="00355B5B">
      <w:pPr>
        <w:rPr>
          <w:lang w:val="en-US"/>
        </w:rPr>
      </w:pPr>
    </w:p>
    <w:p w:rsidR="00355B5B" w:rsidRPr="00355B5B" w:rsidRDefault="00355B5B" w:rsidP="00355B5B">
      <w:pPr>
        <w:rPr>
          <w:b/>
        </w:rPr>
      </w:pPr>
      <w:r w:rsidRPr="00355B5B">
        <w:rPr>
          <w:b/>
        </w:rPr>
        <w:t>Задание:</w:t>
      </w:r>
    </w:p>
    <w:p w:rsidR="00355B5B" w:rsidRPr="00355B5B" w:rsidRDefault="00355B5B" w:rsidP="00355B5B">
      <w:r w:rsidRPr="00355B5B">
        <w:t>1. Построить  аналитический  баланс предприятия  Альфа на   начало  и  конец  периода</w:t>
      </w:r>
      <w:bookmarkStart w:id="0" w:name="_GoBack"/>
      <w:bookmarkEnd w:id="0"/>
    </w:p>
    <w:p w:rsidR="00355B5B" w:rsidRPr="00355B5B" w:rsidRDefault="00355B5B" w:rsidP="00355B5B">
      <w:r w:rsidRPr="00355B5B">
        <w:t>2.Провести     вертикальный  анализ   баланса   и  сделать   соответствующие   выводы   о   проблемных   зонах  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624"/>
        <w:gridCol w:w="1575"/>
        <w:gridCol w:w="1490"/>
        <w:gridCol w:w="1490"/>
      </w:tblGrid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Актив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 xml:space="preserve">На начало </w:t>
            </w:r>
          </w:p>
        </w:tc>
        <w:tc>
          <w:tcPr>
            <w:tcW w:w="777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 xml:space="preserve">На конец 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>Вертикальный   анализ</w:t>
            </w:r>
          </w:p>
        </w:tc>
      </w:tr>
      <w:tr w:rsidR="00355B5B" w:rsidRPr="00355B5B" w:rsidTr="008F4E70">
        <w:trPr>
          <w:trHeight w:val="165"/>
        </w:trPr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 xml:space="preserve">На начало </w:t>
            </w:r>
          </w:p>
        </w:tc>
        <w:tc>
          <w:tcPr>
            <w:tcW w:w="735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 xml:space="preserve">На конец </w:t>
            </w:r>
          </w:p>
        </w:tc>
      </w:tr>
      <w:tr w:rsidR="00355B5B" w:rsidRPr="00355B5B" w:rsidTr="008F4E70">
        <w:trPr>
          <w:trHeight w:val="215"/>
        </w:trPr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I. ВНЕОБОРОТНЫЕ АКТИВЫ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rPr>
          <w:trHeight w:val="307"/>
        </w:trPr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II. ОБОРОТНЫЕ АКТИВЫ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4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>Запасы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4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Дебиторская   задолженность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4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Денежные   средства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4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Прочие   активы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ИТОГО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III. КАПИТАЛ И РЕЗЕРВЫ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5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УК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5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НП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F41AFA">
            <w:pPr>
              <w:numPr>
                <w:ilvl w:val="0"/>
                <w:numId w:val="25"/>
              </w:numPr>
              <w:autoSpaceDE w:val="0"/>
              <w:autoSpaceDN w:val="0"/>
              <w:rPr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Прочее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IV. ДОЛГОСРОЧНЫЕ ОБЯЗАТЕЛЬСТВА</w:t>
            </w:r>
          </w:p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>Займы и кредиты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V. КРАТКОСРОЧНЫЕ ОБЯЗАТЕЛЬСТВА</w:t>
            </w:r>
          </w:p>
          <w:p w:rsidR="00355B5B" w:rsidRPr="00355B5B" w:rsidRDefault="00355B5B" w:rsidP="00355B5B">
            <w:pPr>
              <w:rPr>
                <w:sz w:val="16"/>
                <w:szCs w:val="16"/>
              </w:rPr>
            </w:pPr>
            <w:r w:rsidRPr="00355B5B">
              <w:rPr>
                <w:rFonts w:cs="Arial"/>
                <w:sz w:val="16"/>
                <w:szCs w:val="16"/>
              </w:rPr>
              <w:t>Займы и кредиты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355B5B">
              <w:rPr>
                <w:rFonts w:cs="Arial"/>
                <w:bCs/>
                <w:sz w:val="16"/>
                <w:szCs w:val="16"/>
              </w:rPr>
              <w:t>Кред</w:t>
            </w:r>
            <w:proofErr w:type="spellEnd"/>
            <w:r w:rsidRPr="00355B5B">
              <w:rPr>
                <w:rFonts w:cs="Arial"/>
                <w:bCs/>
                <w:sz w:val="16"/>
                <w:szCs w:val="16"/>
              </w:rPr>
              <w:t>. зад-</w:t>
            </w:r>
            <w:proofErr w:type="spellStart"/>
            <w:r w:rsidRPr="00355B5B">
              <w:rPr>
                <w:rFonts w:cs="Arial"/>
                <w:bCs/>
                <w:sz w:val="16"/>
                <w:szCs w:val="16"/>
              </w:rPr>
              <w:t>ть</w:t>
            </w:r>
            <w:proofErr w:type="spellEnd"/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rFonts w:cs="Arial"/>
                <w:bCs/>
                <w:sz w:val="16"/>
                <w:szCs w:val="16"/>
              </w:rPr>
            </w:pPr>
            <w:r w:rsidRPr="00355B5B">
              <w:rPr>
                <w:rFonts w:cs="Arial"/>
                <w:bCs/>
                <w:sz w:val="16"/>
                <w:szCs w:val="16"/>
              </w:rPr>
              <w:t>Прочее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  <w:tr w:rsidR="00355B5B" w:rsidRPr="00355B5B" w:rsidTr="008F4E70">
        <w:tc>
          <w:tcPr>
            <w:tcW w:w="1952" w:type="pct"/>
            <w:shd w:val="clear" w:color="auto" w:fill="auto"/>
          </w:tcPr>
          <w:p w:rsidR="00355B5B" w:rsidRPr="00355B5B" w:rsidRDefault="00355B5B" w:rsidP="00355B5B">
            <w:pPr>
              <w:rPr>
                <w:rFonts w:cs="Arial"/>
                <w:bCs/>
                <w:sz w:val="16"/>
                <w:szCs w:val="16"/>
              </w:rPr>
            </w:pPr>
            <w:r w:rsidRPr="00355B5B">
              <w:rPr>
                <w:sz w:val="16"/>
                <w:szCs w:val="16"/>
              </w:rPr>
              <w:t>ИТОГО</w:t>
            </w:r>
          </w:p>
        </w:tc>
        <w:tc>
          <w:tcPr>
            <w:tcW w:w="801" w:type="pct"/>
            <w:shd w:val="clear" w:color="auto" w:fill="auto"/>
          </w:tcPr>
          <w:p w:rsidR="00355B5B" w:rsidRPr="00355B5B" w:rsidRDefault="00355B5B" w:rsidP="00355B5B"/>
        </w:tc>
        <w:tc>
          <w:tcPr>
            <w:tcW w:w="777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  <w:tc>
          <w:tcPr>
            <w:tcW w:w="735" w:type="pct"/>
            <w:shd w:val="clear" w:color="auto" w:fill="auto"/>
          </w:tcPr>
          <w:p w:rsidR="00355B5B" w:rsidRPr="00355B5B" w:rsidRDefault="00355B5B" w:rsidP="00355B5B"/>
        </w:tc>
      </w:tr>
    </w:tbl>
    <w:p w:rsidR="00355B5B" w:rsidRPr="00355B5B" w:rsidRDefault="00355B5B" w:rsidP="00355B5B"/>
    <w:p w:rsidR="00355B5B" w:rsidRPr="00355B5B" w:rsidRDefault="00355B5B" w:rsidP="00355B5B">
      <w:r w:rsidRPr="00355B5B">
        <w:t>3. Распределить    активы и   пассивы   на   конец   периода  по  группам  А1-А4  и П1-П4  соответственно. Сделать  выводы  о  ликвидности  баланса</w:t>
      </w:r>
    </w:p>
    <w:p w:rsidR="00355B5B" w:rsidRPr="00355B5B" w:rsidRDefault="00355B5B" w:rsidP="00355B5B">
      <w:r w:rsidRPr="00355B5B">
        <w:t>4. Определить  какой   политики   финансирования  придерживается  компания</w:t>
      </w:r>
    </w:p>
    <w:p w:rsidR="00355B5B" w:rsidRPr="00355B5B" w:rsidRDefault="00355B5B" w:rsidP="00355B5B">
      <w:r w:rsidRPr="00355B5B">
        <w:t>5. Рассчитайте       коэффициент   финансовой    устойчивости на   начало и  конец  периода   и  сделайте  вывод  о  финансовой  устойчивости</w:t>
      </w:r>
    </w:p>
    <w:p w:rsidR="00355B5B" w:rsidRPr="00355B5B" w:rsidRDefault="00355B5B" w:rsidP="00355B5B">
      <w:r w:rsidRPr="00355B5B">
        <w:t>6. Определите  эффект  финансового  рычага   и  сделайте  вывод  о том,  выгодно  ли предприятию  привлекать   заемные  средства,  если  прибыль   до  налогообложения  и  уплаты   процентов  составила    1 300 000 руб.,  а    ставка  %   по   заемным  средствам  18 %  годовых.</w:t>
      </w:r>
    </w:p>
    <w:p w:rsidR="00355B5B" w:rsidRPr="00355B5B" w:rsidRDefault="00355B5B" w:rsidP="00355B5B"/>
    <w:p w:rsidR="00355B5B" w:rsidRPr="00355B5B" w:rsidRDefault="00355B5B" w:rsidP="00355B5B">
      <w:r w:rsidRPr="00355B5B">
        <w:t>7.   Рассчитать  показатели  оборачиваемости  дебиторской  и  кредиторской  задолженности. Если   Выручка  за  период   составила  1 678 000   руб.</w:t>
      </w:r>
    </w:p>
    <w:p w:rsidR="00355B5B" w:rsidRPr="00355B5B" w:rsidRDefault="00355B5B" w:rsidP="00355B5B">
      <w:r w:rsidRPr="00355B5B">
        <w:t>Дать  комментарий</w:t>
      </w:r>
    </w:p>
    <w:p w:rsidR="00355B5B" w:rsidRPr="00355B5B" w:rsidRDefault="00355B5B" w:rsidP="00355B5B">
      <w:r w:rsidRPr="00355B5B">
        <w:lastRenderedPageBreak/>
        <w:t>8.   Рассчитать  показатели     рентабельности   собственного  капитала   за  период.  Если   Чистая  прибыль   составила    450 000  руб.</w:t>
      </w:r>
    </w:p>
    <w:p w:rsidR="00355B5B" w:rsidRPr="00355B5B" w:rsidRDefault="00355B5B" w:rsidP="00355B5B"/>
    <w:p w:rsidR="00355B5B" w:rsidRPr="00355B5B" w:rsidRDefault="00355B5B" w:rsidP="00355B5B">
      <w:pPr>
        <w:rPr>
          <w:b/>
        </w:rPr>
      </w:pPr>
    </w:p>
    <w:p w:rsidR="00355B5B" w:rsidRPr="00355B5B" w:rsidRDefault="00355B5B" w:rsidP="00355B5B">
      <w:pPr>
        <w:rPr>
          <w:b/>
        </w:rPr>
      </w:pPr>
    </w:p>
    <w:p w:rsidR="00355B5B" w:rsidRPr="00355B5B" w:rsidRDefault="00355B5B" w:rsidP="00355B5B">
      <w:pPr>
        <w:ind w:left="57" w:right="57"/>
        <w:rPr>
          <w:b/>
          <w:szCs w:val="24"/>
        </w:rPr>
      </w:pPr>
      <w:r w:rsidRPr="00355B5B">
        <w:rPr>
          <w:b/>
          <w:szCs w:val="24"/>
        </w:rPr>
        <w:t>Задание 3.</w:t>
      </w:r>
    </w:p>
    <w:p w:rsidR="00355B5B" w:rsidRPr="00355B5B" w:rsidRDefault="00355B5B" w:rsidP="00355B5B">
      <w:pPr>
        <w:ind w:left="57" w:right="57"/>
        <w:rPr>
          <w:b/>
          <w:sz w:val="20"/>
          <w:szCs w:val="20"/>
        </w:rPr>
      </w:pPr>
    </w:p>
    <w:p w:rsidR="00355B5B" w:rsidRPr="00355B5B" w:rsidRDefault="00355B5B" w:rsidP="00355B5B">
      <w:pPr>
        <w:ind w:left="57" w:right="57"/>
        <w:rPr>
          <w:i/>
          <w:szCs w:val="24"/>
        </w:rPr>
      </w:pPr>
      <w:r w:rsidRPr="00355B5B">
        <w:rPr>
          <w:szCs w:val="24"/>
        </w:rPr>
        <w:t>Рассчитайте оценку остатка материалов на складе и стоимость израсходованных материалов по методам ЛИФО, ФИФО и средней себестоимости для вариантов взвешенной и скользящей оценок при последующих условиях</w:t>
      </w:r>
      <w:r w:rsidRPr="00355B5B">
        <w:rPr>
          <w:i/>
          <w:szCs w:val="24"/>
        </w:rPr>
        <w:t xml:space="preserve">. </w:t>
      </w:r>
    </w:p>
    <w:p w:rsidR="00355B5B" w:rsidRPr="00355B5B" w:rsidRDefault="00355B5B" w:rsidP="00355B5B">
      <w:pPr>
        <w:ind w:left="57" w:right="57"/>
        <w:rPr>
          <w:i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17"/>
        <w:gridCol w:w="2517"/>
        <w:gridCol w:w="2520"/>
      </w:tblGrid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Показатели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Кол-во ед.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Цена за ед.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Сумма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Остаток на 01.04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30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600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Поступило за период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07.04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12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240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15.04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40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10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400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21.04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30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9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270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28.04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20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140</w:t>
            </w:r>
          </w:p>
        </w:tc>
      </w:tr>
      <w:tr w:rsidR="00355B5B" w:rsidRPr="00355B5B" w:rsidTr="00355B5B"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Израсходовано за период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100</w:t>
            </w:r>
          </w:p>
        </w:tc>
        <w:tc>
          <w:tcPr>
            <w:tcW w:w="2534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Х</w:t>
            </w:r>
          </w:p>
        </w:tc>
        <w:tc>
          <w:tcPr>
            <w:tcW w:w="2535" w:type="dxa"/>
            <w:shd w:val="clear" w:color="auto" w:fill="auto"/>
          </w:tcPr>
          <w:p w:rsidR="00355B5B" w:rsidRPr="00355B5B" w:rsidRDefault="00355B5B" w:rsidP="00355B5B">
            <w:pPr>
              <w:ind w:right="57" w:firstLine="0"/>
              <w:rPr>
                <w:szCs w:val="24"/>
              </w:rPr>
            </w:pPr>
            <w:r w:rsidRPr="00355B5B">
              <w:rPr>
                <w:szCs w:val="24"/>
              </w:rPr>
              <w:t>?</w:t>
            </w:r>
          </w:p>
        </w:tc>
      </w:tr>
    </w:tbl>
    <w:p w:rsidR="00355B5B" w:rsidRPr="00355B5B" w:rsidRDefault="00355B5B" w:rsidP="00355B5B">
      <w:pPr>
        <w:ind w:left="57" w:right="57"/>
        <w:rPr>
          <w:sz w:val="20"/>
          <w:szCs w:val="20"/>
        </w:rPr>
      </w:pPr>
    </w:p>
    <w:p w:rsidR="00355B5B" w:rsidRPr="00355B5B" w:rsidRDefault="00355B5B" w:rsidP="00355B5B">
      <w:pPr>
        <w:ind w:left="57" w:right="57"/>
        <w:rPr>
          <w:sz w:val="20"/>
          <w:szCs w:val="20"/>
        </w:rPr>
      </w:pPr>
    </w:p>
    <w:p w:rsidR="00355B5B" w:rsidRPr="00355B5B" w:rsidRDefault="00355B5B" w:rsidP="00355B5B">
      <w:pPr>
        <w:ind w:left="57" w:right="57"/>
        <w:rPr>
          <w:b/>
          <w:szCs w:val="24"/>
        </w:rPr>
      </w:pPr>
      <w:r w:rsidRPr="00355B5B">
        <w:rPr>
          <w:b/>
          <w:szCs w:val="24"/>
        </w:rPr>
        <w:t>Задание 4.</w:t>
      </w:r>
    </w:p>
    <w:p w:rsidR="00355B5B" w:rsidRPr="00355B5B" w:rsidRDefault="00355B5B" w:rsidP="00355B5B">
      <w:pPr>
        <w:ind w:left="57" w:right="57"/>
        <w:rPr>
          <w:b/>
          <w:szCs w:val="24"/>
        </w:rPr>
      </w:pPr>
    </w:p>
    <w:p w:rsidR="00355B5B" w:rsidRPr="00355B5B" w:rsidRDefault="00355B5B" w:rsidP="00355B5B">
      <w:pPr>
        <w:ind w:left="57" w:right="57"/>
        <w:rPr>
          <w:szCs w:val="24"/>
        </w:rPr>
      </w:pPr>
      <w:r w:rsidRPr="00355B5B">
        <w:rPr>
          <w:szCs w:val="24"/>
        </w:rPr>
        <w:t xml:space="preserve">Организация приобрела основное средство стоимостью 120 тыс. </w:t>
      </w:r>
      <w:proofErr w:type="spellStart"/>
      <w:r w:rsidRPr="00355B5B">
        <w:rPr>
          <w:szCs w:val="24"/>
        </w:rPr>
        <w:t>руб</w:t>
      </w:r>
      <w:proofErr w:type="spellEnd"/>
      <w:r w:rsidRPr="00355B5B">
        <w:rPr>
          <w:szCs w:val="24"/>
        </w:rPr>
        <w:t xml:space="preserve">  (в </w:t>
      </w:r>
      <w:proofErr w:type="spellStart"/>
      <w:r w:rsidRPr="00355B5B">
        <w:rPr>
          <w:szCs w:val="24"/>
        </w:rPr>
        <w:t>т.ч</w:t>
      </w:r>
      <w:proofErr w:type="spellEnd"/>
      <w:r w:rsidRPr="00355B5B">
        <w:rPr>
          <w:szCs w:val="24"/>
        </w:rPr>
        <w:t>. НДС 20 тыс. руб</w:t>
      </w:r>
      <w:r w:rsidR="00DB513E">
        <w:rPr>
          <w:szCs w:val="24"/>
        </w:rPr>
        <w:t xml:space="preserve">.). </w:t>
      </w:r>
      <w:r w:rsidRPr="00355B5B">
        <w:rPr>
          <w:szCs w:val="24"/>
        </w:rPr>
        <w:t>СПИ – 5 лет. По окончании четвертого года эксплуатации основного средства организация продала его за 40 тыс. руб.</w:t>
      </w:r>
    </w:p>
    <w:p w:rsidR="00355B5B" w:rsidRPr="00355B5B" w:rsidRDefault="00355B5B" w:rsidP="00355B5B">
      <w:pPr>
        <w:ind w:left="57" w:right="57"/>
        <w:rPr>
          <w:szCs w:val="24"/>
        </w:rPr>
      </w:pPr>
      <w:r w:rsidRPr="00355B5B">
        <w:rPr>
          <w:szCs w:val="24"/>
        </w:rPr>
        <w:t>Рассчитайте амортизацию основного средства кумулятивным способом.  Определите финансовый результат от продажи основного средства. Составьте бухгалтерские проводки</w:t>
      </w:r>
    </w:p>
    <w:p w:rsidR="00355B5B" w:rsidRPr="00355B5B" w:rsidRDefault="00355B5B" w:rsidP="00355B5B">
      <w:pPr>
        <w:ind w:left="57" w:right="57"/>
        <w:rPr>
          <w:szCs w:val="24"/>
        </w:rPr>
      </w:pPr>
    </w:p>
    <w:p w:rsidR="00355B5B" w:rsidRPr="00355B5B" w:rsidRDefault="00833681" w:rsidP="00355B5B">
      <w:pPr>
        <w:ind w:left="57" w:right="57"/>
        <w:rPr>
          <w:b/>
          <w:sz w:val="28"/>
          <w:szCs w:val="28"/>
        </w:rPr>
      </w:pPr>
      <w:r w:rsidRPr="00DB513E">
        <w:rPr>
          <w:b/>
          <w:sz w:val="28"/>
          <w:szCs w:val="28"/>
        </w:rPr>
        <w:t>9.1</w:t>
      </w:r>
      <w:r w:rsidR="00355B5B" w:rsidRPr="00DB513E">
        <w:rPr>
          <w:b/>
          <w:sz w:val="28"/>
          <w:szCs w:val="28"/>
        </w:rPr>
        <w:t xml:space="preserve">.3  </w:t>
      </w:r>
      <w:r w:rsidR="00355B5B" w:rsidRPr="00355B5B">
        <w:rPr>
          <w:b/>
          <w:sz w:val="28"/>
          <w:szCs w:val="28"/>
        </w:rPr>
        <w:t>Вопросы для оценки качества освоения дисциплины</w:t>
      </w:r>
    </w:p>
    <w:p w:rsidR="00355B5B" w:rsidRPr="00355B5B" w:rsidRDefault="00355B5B" w:rsidP="00355B5B">
      <w:pPr>
        <w:ind w:left="57" w:right="57"/>
        <w:rPr>
          <w:b/>
          <w:sz w:val="28"/>
          <w:szCs w:val="28"/>
        </w:rPr>
      </w:pP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Если предприятию безвозмездно переданы основные средства, то какие имеются основания для кредитования счетов: 83 «добавочный капитал», 84 «Нераспределенная прибыль», 91 «Прочие доходы и расходы», 98 «Доходы будущих периодов» Приведите аргументы  за и против каждого из названных счетов.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Иногда амортизацию определяют как прибыль, не подлежащую налогообложению. Прокомментируйте это утверждение.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Можно ли для цели бухгалтерского (финансового) учета выбрать один способ начисления амортизации, а для цели бухгалтерского  налогового учета другой? Если Вы даете на этот вопрос положительный ответ, то объясните, как это сказывается на финансовом положении организации.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Почему принципы бухгалтерского учета делятся на допущения и требования?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Что значит профессиональное суждение бухгалтера?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В чем особенность имущества, выступающего как основные средства?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 в условиях роста цен переход от метода оценки МПЗ ЛИФО к методу ФИФО повлияет на показатель рентабельности?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Почему не все расходы капитализируются? Как капитализация расходов влияет на финансовый результат?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 xml:space="preserve">В чем разница между правилами И.Ф. Шера и Х. Л. </w:t>
      </w:r>
      <w:proofErr w:type="spellStart"/>
      <w:r w:rsidRPr="00355B5B">
        <w:rPr>
          <w:rFonts w:eastAsia="Times New Roman"/>
          <w:color w:val="000000"/>
          <w:szCs w:val="24"/>
        </w:rPr>
        <w:t>Ганта</w:t>
      </w:r>
      <w:proofErr w:type="spellEnd"/>
      <w:r w:rsidRPr="00355B5B">
        <w:rPr>
          <w:rFonts w:eastAsia="Times New Roman"/>
          <w:color w:val="000000"/>
          <w:szCs w:val="24"/>
        </w:rPr>
        <w:t>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lastRenderedPageBreak/>
        <w:t>Как влияет на финансовый результат списание общехозяйственных расходов на основное производство или отнесение их на продажи?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Всегда ли данные аналитического учета товаров должны совпадать с данными синтетического учета?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Может ли расчетный счет иметь кредитовое сальдо?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 xml:space="preserve">Как отказ от капитализации </w:t>
      </w:r>
      <w:proofErr w:type="gramStart"/>
      <w:r w:rsidRPr="00355B5B">
        <w:rPr>
          <w:rFonts w:eastAsia="Times New Roman"/>
          <w:color w:val="000000"/>
          <w:szCs w:val="24"/>
        </w:rPr>
        <w:t>курсовых</w:t>
      </w:r>
      <w:proofErr w:type="gramEnd"/>
      <w:r w:rsidRPr="00355B5B">
        <w:rPr>
          <w:rFonts w:eastAsia="Times New Roman"/>
          <w:color w:val="000000"/>
          <w:szCs w:val="24"/>
        </w:rPr>
        <w:t xml:space="preserve"> разниц сказывается на финансовом результате предприятия и на величине налогооблагаемой прибыли?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 xml:space="preserve">Почему </w:t>
      </w:r>
      <w:proofErr w:type="gramStart"/>
      <w:r w:rsidRPr="00355B5B">
        <w:rPr>
          <w:rFonts w:eastAsia="Times New Roman"/>
          <w:color w:val="000000"/>
          <w:szCs w:val="24"/>
        </w:rPr>
        <w:t>курсовые</w:t>
      </w:r>
      <w:proofErr w:type="gramEnd"/>
      <w:r w:rsidRPr="00355B5B">
        <w:rPr>
          <w:rFonts w:eastAsia="Times New Roman"/>
          <w:color w:val="000000"/>
          <w:szCs w:val="24"/>
        </w:rPr>
        <w:t xml:space="preserve"> разницы по взносам в уставный капитал относятся не на этот капитал, не на прибыль, а на добавочный капитал?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Какой бухгалтерский принцип (требование) формирует правило, по которому в активе баланса отражается только то имущество, которое принадлежит организации на  праве собственности?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Каким образом изменится информационное содержание бухгалтерской отчетности в том случае, если в активе наряду с имуществом, принадлежащим организации на праве собственности, будет отражаться также и несобственное имущество, участвующее в хозяйственных операциях?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Что такое устойчивые активы и пассивы?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В каком случае изменяется бухгалтерское содержание обязатель</w:t>
      </w:r>
      <w:proofErr w:type="gramStart"/>
      <w:r w:rsidRPr="00355B5B">
        <w:rPr>
          <w:rFonts w:eastAsia="Times New Roman"/>
          <w:color w:val="000000"/>
          <w:szCs w:val="24"/>
        </w:rPr>
        <w:t>ств пр</w:t>
      </w:r>
      <w:proofErr w:type="gramEnd"/>
      <w:r w:rsidRPr="00355B5B">
        <w:rPr>
          <w:rFonts w:eastAsia="Times New Roman"/>
          <w:color w:val="000000"/>
          <w:szCs w:val="24"/>
        </w:rPr>
        <w:t>и сохранении его экономического содержания?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 заработная плата влияет на капитализацию расходов?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Какие факты хозяйственной жизни могут служить основанием возникновения условных обязательств?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Каким образом на порядок учета продаж оказывает влияние допущение имущественной обособленности?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Почему прибыль или убыток исчисляется не за весь срок существования фирмы, а за отчетные периоды? Может ли это исказить ее истинную величину?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Что такое финансовый результат согласно теории статического баланса?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 инфляция влияет на финансовые результаты предприятия?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Что такое чистые активы предприятия?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В чем смысл отражения в бухгалтерской отчетности отложенных налогов?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Как рассчитать сумму отложенного налогового актива?</w:t>
      </w:r>
    </w:p>
    <w:p w:rsidR="00355B5B" w:rsidRPr="00154203" w:rsidRDefault="00355B5B" w:rsidP="00154203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В течение года изменяется покупательная сила денежных единиц. Возникает вопрос: нужно ли при составлении баланса переоценивать его статьи?</w:t>
      </w:r>
    </w:p>
    <w:p w:rsidR="00355B5B" w:rsidRPr="00355B5B" w:rsidRDefault="00355B5B" w:rsidP="00F41AFA">
      <w:pPr>
        <w:numPr>
          <w:ilvl w:val="0"/>
          <w:numId w:val="26"/>
        </w:numPr>
        <w:jc w:val="both"/>
        <w:rPr>
          <w:rFonts w:eastAsia="Times New Roman"/>
          <w:color w:val="000000"/>
          <w:szCs w:val="24"/>
        </w:rPr>
      </w:pPr>
      <w:r w:rsidRPr="00355B5B">
        <w:rPr>
          <w:rFonts w:eastAsia="Times New Roman"/>
          <w:color w:val="000000"/>
          <w:szCs w:val="24"/>
        </w:rPr>
        <w:t>Что такое достоверная бухгалтерская отчетность и может ли быть бухгалтерская отчетность достоверной?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Сформулируйте, как Вы понимаете постулат Дж. </w:t>
      </w:r>
      <w:proofErr w:type="spellStart"/>
      <w:r w:rsidRPr="00355B5B">
        <w:rPr>
          <w:szCs w:val="24"/>
        </w:rPr>
        <w:t>Дзаппы</w:t>
      </w:r>
      <w:proofErr w:type="spellEnd"/>
      <w:r w:rsidRPr="00355B5B">
        <w:rPr>
          <w:szCs w:val="24"/>
        </w:rPr>
        <w:t xml:space="preserve"> о том, что доходы – очевидны, а расходы – сомнительны.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 В чем основное различие между юридической и экономической трактовкой расходов и доходов?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Сформулируйте, как Вы понимаете тезис И.Р. Николаева о том, что баланс может быть достоверным, но никогда </w:t>
      </w:r>
      <w:proofErr w:type="gramStart"/>
      <w:r w:rsidRPr="00355B5B">
        <w:rPr>
          <w:szCs w:val="24"/>
        </w:rPr>
        <w:t>–р</w:t>
      </w:r>
      <w:proofErr w:type="gramEnd"/>
      <w:r w:rsidRPr="00355B5B">
        <w:rPr>
          <w:szCs w:val="24"/>
        </w:rPr>
        <w:t>еальным.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>Чем отличается анализ платежеспособности в соответствии с динамической и статической теорией баланса?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 Верно ли утверждение, что  превышение собственных источников средств над объемом привлеченных средств (кредиторской задолженности) – это всегда хорошо для предприятия и его собственника?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 Что для финансового благополучия фирмы означает факт превышения его устойчивых активов над устойчивыми пассивами.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 Какому принципу бухгалтерского учета  противоречит метод анализа рентабельности путем соотношения прибыли и среднего значения актива баланса?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lastRenderedPageBreak/>
        <w:t xml:space="preserve"> Могут ли методы бухгалтерского учета изменить апперцепцию пользователей бухгалтерской отчетности?</w:t>
      </w:r>
    </w:p>
    <w:p w:rsidR="00355B5B" w:rsidRPr="00355B5B" w:rsidRDefault="00355B5B" w:rsidP="00F41AFA">
      <w:pPr>
        <w:numPr>
          <w:ilvl w:val="0"/>
          <w:numId w:val="26"/>
        </w:numPr>
        <w:ind w:right="57"/>
        <w:rPr>
          <w:szCs w:val="24"/>
        </w:rPr>
      </w:pPr>
      <w:r w:rsidRPr="00355B5B">
        <w:rPr>
          <w:szCs w:val="24"/>
        </w:rPr>
        <w:t xml:space="preserve"> В чем заключается смысл расчета показателей оборачиваемости?</w:t>
      </w:r>
    </w:p>
    <w:p w:rsidR="00355B5B" w:rsidRPr="00355B5B" w:rsidRDefault="00355B5B" w:rsidP="00355B5B">
      <w:pPr>
        <w:ind w:right="57"/>
        <w:rPr>
          <w:szCs w:val="24"/>
        </w:rPr>
      </w:pPr>
    </w:p>
    <w:p w:rsidR="00355B5B" w:rsidRPr="00355B5B" w:rsidRDefault="00102C22" w:rsidP="00355B5B">
      <w:pPr>
        <w:ind w:left="567" w:right="57" w:firstLine="142"/>
        <w:rPr>
          <w:b/>
          <w:sz w:val="28"/>
          <w:szCs w:val="28"/>
        </w:rPr>
      </w:pPr>
      <w:r w:rsidRPr="00215369">
        <w:rPr>
          <w:b/>
          <w:sz w:val="28"/>
          <w:szCs w:val="28"/>
        </w:rPr>
        <w:t>9.1</w:t>
      </w:r>
      <w:r w:rsidR="00355B5B" w:rsidRPr="00215369">
        <w:rPr>
          <w:b/>
          <w:sz w:val="28"/>
          <w:szCs w:val="28"/>
        </w:rPr>
        <w:t xml:space="preserve">.4.  </w:t>
      </w:r>
      <w:r w:rsidR="001233E5">
        <w:rPr>
          <w:b/>
          <w:sz w:val="28"/>
          <w:szCs w:val="28"/>
        </w:rPr>
        <w:t>Примеры вопросов</w:t>
      </w:r>
      <w:r w:rsidR="00355B5B" w:rsidRPr="00355B5B">
        <w:rPr>
          <w:b/>
          <w:sz w:val="28"/>
          <w:szCs w:val="28"/>
        </w:rPr>
        <w:t xml:space="preserve"> промежуточного итогового </w:t>
      </w:r>
      <w:r w:rsidR="00355B5B" w:rsidRPr="00355B5B">
        <w:rPr>
          <w:b/>
          <w:sz w:val="28"/>
          <w:szCs w:val="28"/>
        </w:rPr>
        <w:tab/>
        <w:t>контроля.</w:t>
      </w:r>
    </w:p>
    <w:p w:rsidR="00355B5B" w:rsidRPr="00355B5B" w:rsidRDefault="00355B5B" w:rsidP="00355B5B">
      <w:pPr>
        <w:ind w:right="57"/>
        <w:rPr>
          <w:b/>
          <w:sz w:val="28"/>
          <w:szCs w:val="28"/>
        </w:rPr>
      </w:pPr>
    </w:p>
    <w:p w:rsidR="00355B5B" w:rsidRPr="00355B5B" w:rsidRDefault="00355B5B" w:rsidP="00355B5B">
      <w:pPr>
        <w:spacing w:line="360" w:lineRule="auto"/>
        <w:ind w:left="57" w:right="57" w:firstLine="0"/>
        <w:jc w:val="both"/>
        <w:rPr>
          <w:rFonts w:eastAsia="Times New Roman"/>
          <w:i/>
          <w:sz w:val="20"/>
          <w:szCs w:val="20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Показатель</w:t>
      </w:r>
      <w:r w:rsidR="005B18B1">
        <w:rPr>
          <w:rFonts w:eastAsia="Times New Roman"/>
          <w:b/>
          <w:szCs w:val="24"/>
          <w:lang w:eastAsia="ru-RU"/>
        </w:rPr>
        <w:t>,</w:t>
      </w:r>
      <w:r w:rsidRPr="00355B5B">
        <w:rPr>
          <w:rFonts w:eastAsia="Times New Roman"/>
          <w:b/>
          <w:szCs w:val="24"/>
          <w:lang w:eastAsia="ru-RU"/>
        </w:rPr>
        <w:t xml:space="preserve">   отражающий, какая часть краткосрочных заемных обязательств может быть при необходимости погашена немедленно за счет имеющихся денежных средств: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коэффициент текущей  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коэффициент  быстрой 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 коэффициент  абсолютной 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 xml:space="preserve">Долю  </w:t>
      </w:r>
      <w:proofErr w:type="gramStart"/>
      <w:r w:rsidRPr="00355B5B">
        <w:rPr>
          <w:rFonts w:eastAsia="Times New Roman"/>
          <w:b/>
          <w:szCs w:val="24"/>
          <w:lang w:eastAsia="ru-RU"/>
        </w:rPr>
        <w:t>оборотных  средств,  профинансированных  за  счет   собственных  источников  показывает</w:t>
      </w:r>
      <w:proofErr w:type="gramEnd"/>
      <w:r w:rsidRPr="00355B5B">
        <w:rPr>
          <w:rFonts w:eastAsia="Times New Roman"/>
          <w:b/>
          <w:szCs w:val="24"/>
          <w:lang w:eastAsia="ru-RU"/>
        </w:rPr>
        <w:t>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а)  показатель   собственные   оборотные   средства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коэффициент  покрытия  собственных  оборотных  средств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коэффициент  абсолютной 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Способность  поддерживать  целевую  структуру  источников  финансирования   называют: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ликвидностью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финансовой  устойчивостью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деловой  активностью</w:t>
      </w: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Делать суждения     о  сложившейся структуре  финансирования  позволяют: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коэффициенты  капитализации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коэффициенты  покрытия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коэффициенты ликвидности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tabs>
          <w:tab w:val="clear" w:pos="360"/>
          <w:tab w:val="num" w:pos="0"/>
        </w:tabs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  </w:t>
      </w:r>
      <w:r w:rsidRPr="00355B5B">
        <w:rPr>
          <w:rFonts w:eastAsia="Times New Roman"/>
          <w:b/>
          <w:szCs w:val="24"/>
          <w:lang w:eastAsia="ru-RU"/>
        </w:rPr>
        <w:t xml:space="preserve">Если  учетной  политикой   организации   не  предусмотрен  перевод   долгосрочной  задолженности в  </w:t>
      </w:r>
      <w:proofErr w:type="gramStart"/>
      <w:r w:rsidRPr="00355B5B">
        <w:rPr>
          <w:rFonts w:eastAsia="Times New Roman"/>
          <w:b/>
          <w:szCs w:val="24"/>
          <w:lang w:eastAsia="ru-RU"/>
        </w:rPr>
        <w:t>краткосрочную</w:t>
      </w:r>
      <w:proofErr w:type="gramEnd"/>
      <w:r w:rsidRPr="00355B5B">
        <w:rPr>
          <w:rFonts w:eastAsia="Times New Roman"/>
          <w:b/>
          <w:szCs w:val="24"/>
          <w:lang w:eastAsia="ru-RU"/>
        </w:rPr>
        <w:t xml:space="preserve">  в  момент,  когда   до  погашения  обязательства  остается  менее  12  месяцев,  коэффициенты  ликвидности оказываются: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необоснованно  завышенными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необоснованно  заниженными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не испытывают влияния</w:t>
      </w:r>
    </w:p>
    <w:p w:rsidR="00355B5B" w:rsidRPr="00355B5B" w:rsidRDefault="00355B5B" w:rsidP="00F41AFA">
      <w:pPr>
        <w:numPr>
          <w:ilvl w:val="0"/>
          <w:numId w:val="22"/>
        </w:numPr>
        <w:tabs>
          <w:tab w:val="clear" w:pos="360"/>
          <w:tab w:val="num" w:pos="-360"/>
        </w:tabs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Показатель, характеризующий  долю   собственности  владельцев  предприятия  в общей  сумме  средств,  авансированных   в  его  деятельность: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а)  коэффициент  финансовой  зависимости   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коэффициент  концентрации  собственного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в) финансовый  рычаг  </w:t>
      </w: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Предприятия, у  которых   удельный  вес   постоянных расходов  в  общей  сумме  затрат  значителен,  должны  иметь</w:t>
      </w:r>
      <w:proofErr w:type="gramStart"/>
      <w:r w:rsidRPr="00355B5B">
        <w:rPr>
          <w:rFonts w:eastAsia="Times New Roman"/>
          <w:b/>
          <w:szCs w:val="24"/>
          <w:lang w:eastAsia="ru-RU"/>
        </w:rPr>
        <w:t xml:space="preserve"> :</w:t>
      </w:r>
      <w:proofErr w:type="gramEnd"/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больший  объем  собственного 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 больший  объем заемного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нет   прямой зависимости   с  величиной  капитала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lastRenderedPageBreak/>
        <w:t>Представление отчетности в виде относительных величин, характеризующих структуру итоговых показателей и показывающих их изменение в динамике – это: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вертикальный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горизонтальный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свернутый анализ;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г) трендовый анализ.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Уровень концентрации собственного капитала и коэффициент финансовой зависимости связаны следующим образом:</w:t>
      </w:r>
      <w:r w:rsidRPr="00355B5B">
        <w:rPr>
          <w:rFonts w:eastAsia="Times New Roman"/>
          <w:b/>
          <w:szCs w:val="24"/>
          <w:lang w:eastAsia="ru-RU"/>
        </w:rPr>
        <w:br/>
      </w:r>
      <w:r w:rsidRPr="00355B5B">
        <w:rPr>
          <w:rFonts w:eastAsia="Times New Roman"/>
          <w:szCs w:val="24"/>
          <w:lang w:eastAsia="ru-RU"/>
        </w:rPr>
        <w:t>а) их произведение равно единице;</w:t>
      </w:r>
      <w:r w:rsidRPr="00355B5B">
        <w:rPr>
          <w:rFonts w:eastAsia="Times New Roman"/>
          <w:szCs w:val="24"/>
          <w:lang w:eastAsia="ru-RU"/>
        </w:rPr>
        <w:br/>
        <w:t>б) их сумма равна единице;</w:t>
      </w:r>
      <w:r w:rsidRPr="00355B5B">
        <w:rPr>
          <w:rFonts w:eastAsia="Times New Roman"/>
          <w:szCs w:val="24"/>
          <w:lang w:eastAsia="ru-RU"/>
        </w:rPr>
        <w:br/>
        <w:t>в) разница между ними даёт долю чистых активов в валюте баланса;</w:t>
      </w:r>
      <w:r w:rsidRPr="00355B5B">
        <w:rPr>
          <w:rFonts w:eastAsia="Times New Roman"/>
          <w:szCs w:val="24"/>
          <w:lang w:eastAsia="ru-RU"/>
        </w:rPr>
        <w:br/>
        <w:t>г) нет зависимости.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i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 xml:space="preserve">При расчёте СОС долгосрочные обязательства условно рассматриваются как источник покрытия: </w:t>
      </w:r>
      <w:r w:rsidRPr="00355B5B">
        <w:rPr>
          <w:rFonts w:eastAsia="Times New Roman"/>
          <w:b/>
          <w:szCs w:val="24"/>
          <w:lang w:eastAsia="ru-RU"/>
        </w:rPr>
        <w:br/>
      </w:r>
      <w:r w:rsidRPr="00355B5B">
        <w:rPr>
          <w:rFonts w:eastAsia="Times New Roman"/>
          <w:szCs w:val="24"/>
          <w:lang w:eastAsia="ru-RU"/>
        </w:rPr>
        <w:t>а) любых активов;</w:t>
      </w:r>
      <w:r w:rsidRPr="00355B5B">
        <w:rPr>
          <w:rFonts w:eastAsia="Times New Roman"/>
          <w:szCs w:val="24"/>
          <w:lang w:eastAsia="ru-RU"/>
        </w:rPr>
        <w:br/>
        <w:t xml:space="preserve">б) любых активов за вычетом </w:t>
      </w:r>
      <w:proofErr w:type="spellStart"/>
      <w:r w:rsidRPr="00355B5B">
        <w:rPr>
          <w:rFonts w:eastAsia="Times New Roman"/>
          <w:szCs w:val="24"/>
          <w:lang w:eastAsia="ru-RU"/>
        </w:rPr>
        <w:t>нелеквидов</w:t>
      </w:r>
      <w:proofErr w:type="spellEnd"/>
      <w:r w:rsidRPr="00355B5B">
        <w:rPr>
          <w:rFonts w:eastAsia="Times New Roman"/>
          <w:szCs w:val="24"/>
          <w:lang w:eastAsia="ru-RU"/>
        </w:rPr>
        <w:t>;</w:t>
      </w:r>
      <w:r w:rsidRPr="00355B5B">
        <w:rPr>
          <w:rFonts w:eastAsia="Times New Roman"/>
          <w:szCs w:val="24"/>
          <w:lang w:eastAsia="ru-RU"/>
        </w:rPr>
        <w:br/>
        <w:t xml:space="preserve">в) только </w:t>
      </w:r>
      <w:proofErr w:type="spellStart"/>
      <w:r w:rsidRPr="00355B5B">
        <w:rPr>
          <w:rFonts w:eastAsia="Times New Roman"/>
          <w:szCs w:val="24"/>
          <w:lang w:eastAsia="ru-RU"/>
        </w:rPr>
        <w:t>внеоборотных</w:t>
      </w:r>
      <w:proofErr w:type="spellEnd"/>
      <w:r w:rsidRPr="00355B5B">
        <w:rPr>
          <w:rFonts w:eastAsia="Times New Roman"/>
          <w:szCs w:val="24"/>
          <w:lang w:eastAsia="ru-RU"/>
        </w:rPr>
        <w:t xml:space="preserve"> активов;</w:t>
      </w:r>
      <w:r w:rsidRPr="00355B5B">
        <w:rPr>
          <w:rFonts w:eastAsia="Times New Roman"/>
          <w:szCs w:val="24"/>
          <w:lang w:eastAsia="ru-RU"/>
        </w:rPr>
        <w:br/>
        <w:t xml:space="preserve">г) </w:t>
      </w:r>
      <w:proofErr w:type="spellStart"/>
      <w:r w:rsidRPr="00355B5B">
        <w:rPr>
          <w:rFonts w:eastAsia="Times New Roman"/>
          <w:szCs w:val="24"/>
          <w:lang w:eastAsia="ru-RU"/>
        </w:rPr>
        <w:t>внеоборотных</w:t>
      </w:r>
      <w:proofErr w:type="spellEnd"/>
      <w:r w:rsidRPr="00355B5B">
        <w:rPr>
          <w:rFonts w:eastAsia="Times New Roman"/>
          <w:szCs w:val="24"/>
          <w:lang w:eastAsia="ru-RU"/>
        </w:rPr>
        <w:t xml:space="preserve"> активов в части, непокрытой собственным капиталом;</w:t>
      </w:r>
      <w:r w:rsidRPr="00355B5B">
        <w:rPr>
          <w:rFonts w:eastAsia="Times New Roman"/>
          <w:szCs w:val="24"/>
          <w:lang w:eastAsia="ru-RU"/>
        </w:rPr>
        <w:br/>
      </w: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Какая  взаимосвязь  существует  между  коэффициентом  годности  и  износа  амортизируемых  активов:</w:t>
      </w:r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proofErr w:type="gramStart"/>
      <w:r w:rsidRPr="00355B5B">
        <w:rPr>
          <w:rFonts w:eastAsia="Times New Roman"/>
          <w:szCs w:val="24"/>
          <w:lang w:eastAsia="ru-RU"/>
        </w:rPr>
        <w:t>а) К износа = 1 – К годности;</w:t>
      </w:r>
      <w:proofErr w:type="gramEnd"/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К  износа</w:t>
      </w:r>
      <w:proofErr w:type="gramStart"/>
      <w:r w:rsidRPr="00355B5B">
        <w:rPr>
          <w:rFonts w:eastAsia="Times New Roman"/>
          <w:szCs w:val="24"/>
          <w:lang w:eastAsia="ru-RU"/>
        </w:rPr>
        <w:t>* 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годности = 1;</w:t>
      </w:r>
    </w:p>
    <w:p w:rsidR="00355B5B" w:rsidRPr="00355B5B" w:rsidRDefault="00355B5B" w:rsidP="00355B5B">
      <w:pPr>
        <w:ind w:left="851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К износа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/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годности = 1;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i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 </w:t>
      </w:r>
      <w:r w:rsidRPr="00355B5B">
        <w:rPr>
          <w:rFonts w:eastAsia="Times New Roman"/>
          <w:b/>
          <w:szCs w:val="24"/>
          <w:lang w:eastAsia="ru-RU"/>
        </w:rPr>
        <w:t>Коэффициент  оборачиваемости  активов  характеризует: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количество  оборотов, совершаемых капиталом  организации,  вложенным в  активы  за  период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продолжительность  одного  оборота в  днях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 способность  активов  быть  обращенными в  деньги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Учебно-методическое  пособие. Анализ  финансовой  отчетности. М. Из-во.  ИПБ., 2006, с 59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При  наличии   данных   об  оборотах  по  счетам   коэффициент оборачиваемости   по  счету  «Товары»</w:t>
      </w:r>
      <w:r w:rsidRPr="00355B5B">
        <w:rPr>
          <w:rFonts w:eastAsia="Times New Roman"/>
          <w:szCs w:val="24"/>
          <w:lang w:eastAsia="ru-RU"/>
        </w:rPr>
        <w:t xml:space="preserve">  должен  рассчитываться  по  формуле: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 Оборот кредитовый /  среднее  сальдо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 Оборот  дебетовый /  среднее   сальдо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в)  Оборот  кредитовый / среднее  сальдо + оборот   дебетовый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Один   из  циклов   организации,  который   начинается с  момента оплаты материалов и заканчивается в момент получения денег  от покупателя за отгруженную продукцию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операционный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 финансовый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 производственный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color w:val="000000"/>
          <w:szCs w:val="24"/>
          <w:lang w:eastAsia="ru-RU"/>
        </w:rPr>
        <w:lastRenderedPageBreak/>
        <w:t>Замедление оборачиваемости   активов приводит: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а)  к росту их остатков,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color w:val="000000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б)  к их сокращению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color w:val="000000"/>
          <w:szCs w:val="24"/>
          <w:lang w:eastAsia="ru-RU"/>
        </w:rPr>
      </w:pPr>
      <w:r w:rsidRPr="00355B5B">
        <w:rPr>
          <w:rFonts w:eastAsia="Times New Roman"/>
          <w:color w:val="000000"/>
          <w:szCs w:val="24"/>
          <w:lang w:eastAsia="ru-RU"/>
        </w:rPr>
        <w:t>в)  не  влияет  на  остатки</w:t>
      </w:r>
    </w:p>
    <w:p w:rsidR="00355B5B" w:rsidRPr="00355B5B" w:rsidRDefault="00355B5B" w:rsidP="00355B5B">
      <w:pPr>
        <w:ind w:left="851" w:right="57" w:firstLine="0"/>
        <w:jc w:val="both"/>
        <w:rPr>
          <w:rFonts w:eastAsia="Times New Roman"/>
          <w:szCs w:val="24"/>
          <w:lang w:eastAsia="ru-RU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right="57" w:firstLine="0"/>
        <w:jc w:val="both"/>
        <w:rPr>
          <w:b/>
          <w:szCs w:val="24"/>
        </w:rPr>
      </w:pPr>
      <w:r w:rsidRPr="00355B5B">
        <w:rPr>
          <w:b/>
          <w:szCs w:val="24"/>
        </w:rPr>
        <w:t>Данный коэффициент характеризует ту часть текущих обязательств, которая может быть погашена за счет денежных средств и ожидаемых поступлений за отгруженную продукцию: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а) Коэффициент текущей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б) Коэффициент быстрой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  <w:r w:rsidRPr="00355B5B">
        <w:rPr>
          <w:szCs w:val="24"/>
        </w:rPr>
        <w:t>в) Коэффициент абсолютной ликвидности;</w:t>
      </w:r>
    </w:p>
    <w:p w:rsidR="00355B5B" w:rsidRPr="00355B5B" w:rsidRDefault="00355B5B" w:rsidP="00355B5B">
      <w:pPr>
        <w:ind w:left="851" w:right="57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firstLine="0"/>
        <w:jc w:val="both"/>
        <w:rPr>
          <w:b/>
          <w:bCs/>
          <w:szCs w:val="24"/>
        </w:rPr>
      </w:pPr>
      <w:r w:rsidRPr="00355B5B">
        <w:rPr>
          <w:b/>
          <w:bCs/>
          <w:szCs w:val="24"/>
        </w:rPr>
        <w:t>Каково соотношение собственных оборотных средств и собственного оборотного капитала?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  <w:r w:rsidRPr="00355B5B">
        <w:rPr>
          <w:bCs/>
          <w:szCs w:val="24"/>
        </w:rPr>
        <w:t>а) СОС больше;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  <w:r w:rsidRPr="00355B5B">
        <w:rPr>
          <w:bCs/>
          <w:szCs w:val="24"/>
        </w:rPr>
        <w:t>б) СОК больше;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  <w:r w:rsidRPr="00355B5B">
        <w:rPr>
          <w:bCs/>
          <w:szCs w:val="24"/>
        </w:rPr>
        <w:t>в) равны.</w:t>
      </w:r>
    </w:p>
    <w:p w:rsidR="00355B5B" w:rsidRPr="00355B5B" w:rsidRDefault="00355B5B" w:rsidP="00355B5B">
      <w:pPr>
        <w:ind w:left="851" w:firstLine="0"/>
        <w:jc w:val="both"/>
        <w:rPr>
          <w:bCs/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firstLine="0"/>
        <w:jc w:val="both"/>
        <w:rPr>
          <w:b/>
          <w:szCs w:val="24"/>
        </w:rPr>
      </w:pPr>
      <w:r w:rsidRPr="00355B5B">
        <w:rPr>
          <w:b/>
          <w:szCs w:val="24"/>
        </w:rPr>
        <w:t>Если   период   оборачиваемости   кредиторской  задолженности   больше  чем  период  оборачиваемости   дебиторской  задолженности  и  запасов,  то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 xml:space="preserve"> а) операционный цикл  меньше  0;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 xml:space="preserve"> б) финансовый цикл  меньше  0;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  <w:r w:rsidRPr="00355B5B">
        <w:rPr>
          <w:szCs w:val="24"/>
        </w:rPr>
        <w:t xml:space="preserve"> в) производственный   цикл   меньше  0.</w:t>
      </w:r>
    </w:p>
    <w:p w:rsidR="00355B5B" w:rsidRPr="00355B5B" w:rsidRDefault="00355B5B" w:rsidP="00355B5B">
      <w:pPr>
        <w:ind w:left="851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851" w:firstLine="0"/>
        <w:jc w:val="both"/>
        <w:rPr>
          <w:b/>
          <w:szCs w:val="24"/>
        </w:rPr>
      </w:pPr>
      <w:r w:rsidRPr="00355B5B">
        <w:rPr>
          <w:b/>
          <w:bCs/>
          <w:szCs w:val="24"/>
        </w:rPr>
        <w:t xml:space="preserve"> Д</w:t>
      </w:r>
      <w:r w:rsidRPr="00355B5B">
        <w:rPr>
          <w:b/>
          <w:szCs w:val="24"/>
        </w:rPr>
        <w:t>анные горизонтального анализа позволяют:</w:t>
      </w:r>
    </w:p>
    <w:p w:rsidR="00355B5B" w:rsidRPr="00355B5B" w:rsidRDefault="00355B5B" w:rsidP="00355B5B">
      <w:pPr>
        <w:ind w:left="709" w:firstLine="0"/>
        <w:jc w:val="both"/>
        <w:rPr>
          <w:szCs w:val="24"/>
        </w:rPr>
      </w:pPr>
      <w:r w:rsidRPr="00355B5B">
        <w:rPr>
          <w:szCs w:val="24"/>
        </w:rPr>
        <w:t xml:space="preserve">   а) оценить темпы изменения активов и пассивов в абсолютном и относительном отношении</w:t>
      </w:r>
    </w:p>
    <w:p w:rsidR="00355B5B" w:rsidRPr="00355B5B" w:rsidRDefault="00355B5B" w:rsidP="00355B5B">
      <w:pPr>
        <w:ind w:left="709" w:firstLine="0"/>
        <w:jc w:val="both"/>
        <w:rPr>
          <w:szCs w:val="24"/>
        </w:rPr>
      </w:pPr>
      <w:r w:rsidRPr="00355B5B">
        <w:rPr>
          <w:szCs w:val="24"/>
        </w:rPr>
        <w:t xml:space="preserve">   б) оценить структурные изменения, происходящие в составе активов, пассивов</w:t>
      </w:r>
    </w:p>
    <w:p w:rsidR="00355B5B" w:rsidRPr="00355B5B" w:rsidRDefault="00355B5B" w:rsidP="00355B5B">
      <w:pPr>
        <w:ind w:left="709" w:firstLine="0"/>
        <w:jc w:val="both"/>
        <w:rPr>
          <w:szCs w:val="24"/>
        </w:rPr>
      </w:pPr>
    </w:p>
    <w:p w:rsidR="00355B5B" w:rsidRPr="00355B5B" w:rsidRDefault="00355B5B" w:rsidP="00F41AFA">
      <w:pPr>
        <w:numPr>
          <w:ilvl w:val="0"/>
          <w:numId w:val="22"/>
        </w:numPr>
        <w:ind w:left="709" w:firstLine="0"/>
        <w:jc w:val="both"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Если дифференциал финансового рычага отрицателен, то:</w:t>
      </w:r>
    </w:p>
    <w:p w:rsidR="00355B5B" w:rsidRPr="00355B5B" w:rsidRDefault="00355B5B" w:rsidP="00355B5B">
      <w:pPr>
        <w:ind w:left="709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а) то каждая единица привлеченного заемного капитала уменьшает чистую рентабельность СК предприятия;</w:t>
      </w:r>
    </w:p>
    <w:p w:rsidR="00355B5B" w:rsidRPr="00355B5B" w:rsidRDefault="00355B5B" w:rsidP="00355B5B">
      <w:pPr>
        <w:ind w:left="709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б) то каждая единица привлеченного заемного капитала увеличивает чистую рентабельность СК предприятия;</w:t>
      </w:r>
    </w:p>
    <w:p w:rsidR="00355B5B" w:rsidRPr="00355B5B" w:rsidRDefault="00355B5B" w:rsidP="00355B5B">
      <w:pPr>
        <w:ind w:left="709" w:firstLine="0"/>
        <w:jc w:val="both"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 в)   этот  факт  не  влияет    на  рентабельность  СК.</w:t>
      </w:r>
    </w:p>
    <w:p w:rsidR="00355B5B" w:rsidRPr="00355B5B" w:rsidRDefault="00355B5B" w:rsidP="00355B5B">
      <w:pPr>
        <w:spacing w:line="360" w:lineRule="auto"/>
        <w:ind w:left="709" w:firstLine="0"/>
        <w:jc w:val="both"/>
        <w:rPr>
          <w:rFonts w:eastAsia="Times New Roman"/>
          <w:sz w:val="20"/>
          <w:szCs w:val="20"/>
          <w:lang w:eastAsia="ru-RU"/>
        </w:rPr>
      </w:pPr>
    </w:p>
    <w:p w:rsidR="00355B5B" w:rsidRPr="00355B5B" w:rsidRDefault="00355B5B" w:rsidP="00355B5B">
      <w:pPr>
        <w:spacing w:line="36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355B5B">
        <w:rPr>
          <w:rFonts w:eastAsia="Times New Roman"/>
          <w:sz w:val="20"/>
          <w:szCs w:val="20"/>
          <w:lang w:eastAsia="ru-RU"/>
        </w:rPr>
        <w:tab/>
      </w:r>
      <w:r w:rsidRPr="00355B5B">
        <w:rPr>
          <w:rFonts w:eastAsia="Times New Roman"/>
          <w:b/>
          <w:szCs w:val="24"/>
          <w:lang w:eastAsia="ru-RU"/>
        </w:rPr>
        <w:t>21</w:t>
      </w:r>
      <w:r w:rsidRPr="00355B5B">
        <w:rPr>
          <w:rFonts w:eastAsia="Times New Roman"/>
          <w:sz w:val="20"/>
          <w:szCs w:val="20"/>
          <w:lang w:eastAsia="ru-RU"/>
        </w:rPr>
        <w:t xml:space="preserve">. </w:t>
      </w:r>
      <w:proofErr w:type="gramStart"/>
      <w:r w:rsidRPr="00355B5B">
        <w:rPr>
          <w:rFonts w:eastAsia="Times New Roman"/>
          <w:b/>
          <w:color w:val="231F20"/>
          <w:szCs w:val="24"/>
          <w:lang w:eastAsia="ru-RU"/>
        </w:rPr>
        <w:t>Под влиянием хозяйственных операций второго типа изменений (А</w:t>
      </w:r>
      <w:proofErr w:type="gramEnd"/>
    </w:p>
    <w:p w:rsidR="00355B5B" w:rsidRPr="00355B5B" w:rsidRDefault="00355B5B" w:rsidP="00355B5B">
      <w:pPr>
        <w:autoSpaceDE w:val="0"/>
        <w:autoSpaceDN w:val="0"/>
        <w:adjustRightInd w:val="0"/>
        <w:ind w:firstLine="567"/>
        <w:rPr>
          <w:b/>
          <w:color w:val="231F20"/>
          <w:szCs w:val="24"/>
        </w:rPr>
      </w:pPr>
      <w:r w:rsidRPr="00355B5B">
        <w:rPr>
          <w:b/>
          <w:color w:val="231F20"/>
          <w:szCs w:val="24"/>
        </w:rPr>
        <w:t xml:space="preserve">= П – п + </w:t>
      </w:r>
      <w:proofErr w:type="gramStart"/>
      <w:r w:rsidRPr="00355B5B">
        <w:rPr>
          <w:b/>
          <w:color w:val="231F20"/>
          <w:szCs w:val="24"/>
        </w:rPr>
        <w:t>п</w:t>
      </w:r>
      <w:proofErr w:type="gramEnd"/>
      <w:r w:rsidRPr="00355B5B">
        <w:rPr>
          <w:b/>
          <w:color w:val="231F20"/>
          <w:szCs w:val="24"/>
        </w:rPr>
        <w:t>):</w:t>
      </w:r>
    </w:p>
    <w:p w:rsidR="00355B5B" w:rsidRPr="00355B5B" w:rsidRDefault="00355B5B" w:rsidP="00355B5B">
      <w:pPr>
        <w:autoSpaceDE w:val="0"/>
        <w:autoSpaceDN w:val="0"/>
        <w:adjustRightInd w:val="0"/>
        <w:ind w:firstLine="567"/>
        <w:rPr>
          <w:color w:val="231F20"/>
          <w:szCs w:val="24"/>
        </w:rPr>
      </w:pPr>
      <w:r w:rsidRPr="00355B5B">
        <w:rPr>
          <w:color w:val="231F20"/>
          <w:szCs w:val="24"/>
        </w:rPr>
        <w:t>а) не изменяется итог актива баланса, изменяется структура пассива;</w:t>
      </w:r>
    </w:p>
    <w:p w:rsidR="00355B5B" w:rsidRPr="00355B5B" w:rsidRDefault="00355B5B" w:rsidP="00355B5B">
      <w:pPr>
        <w:autoSpaceDE w:val="0"/>
        <w:autoSpaceDN w:val="0"/>
        <w:adjustRightInd w:val="0"/>
        <w:ind w:firstLine="567"/>
        <w:rPr>
          <w:color w:val="231F20"/>
          <w:szCs w:val="24"/>
        </w:rPr>
      </w:pPr>
      <w:r w:rsidRPr="00355B5B">
        <w:rPr>
          <w:color w:val="231F20"/>
          <w:szCs w:val="24"/>
        </w:rPr>
        <w:t>б) увеличивается итог баланса;</w:t>
      </w:r>
    </w:p>
    <w:p w:rsidR="00355B5B" w:rsidRPr="00355B5B" w:rsidRDefault="00355B5B" w:rsidP="00355B5B">
      <w:pPr>
        <w:autoSpaceDE w:val="0"/>
        <w:autoSpaceDN w:val="0"/>
        <w:adjustRightInd w:val="0"/>
        <w:ind w:firstLine="567"/>
        <w:rPr>
          <w:color w:val="231F20"/>
          <w:szCs w:val="24"/>
        </w:rPr>
      </w:pPr>
      <w:r w:rsidRPr="00355B5B">
        <w:rPr>
          <w:color w:val="231F20"/>
          <w:szCs w:val="24"/>
        </w:rPr>
        <w:t>в) не изменяется итог баланса, изменяется структура актива;</w:t>
      </w:r>
    </w:p>
    <w:p w:rsidR="00355B5B" w:rsidRPr="00355B5B" w:rsidRDefault="00355B5B" w:rsidP="00355B5B">
      <w:pPr>
        <w:autoSpaceDE w:val="0"/>
        <w:autoSpaceDN w:val="0"/>
        <w:adjustRightInd w:val="0"/>
        <w:ind w:firstLine="567"/>
        <w:rPr>
          <w:color w:val="231F20"/>
          <w:szCs w:val="24"/>
        </w:rPr>
      </w:pPr>
      <w:r w:rsidRPr="00355B5B">
        <w:rPr>
          <w:color w:val="231F20"/>
          <w:szCs w:val="24"/>
        </w:rPr>
        <w:t>г) уменьшается итог баланса.</w:t>
      </w:r>
    </w:p>
    <w:p w:rsidR="00355B5B" w:rsidRPr="00355B5B" w:rsidRDefault="00355B5B" w:rsidP="00355B5B">
      <w:pPr>
        <w:ind w:left="567" w:firstLine="0"/>
      </w:pPr>
    </w:p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 xml:space="preserve">22.  Трактовка амортизации как процесса  переноса стоимости на текущие затраты характерна </w:t>
      </w:r>
      <w:proofErr w:type="gramStart"/>
      <w:r w:rsidRPr="00355B5B">
        <w:rPr>
          <w:b/>
        </w:rPr>
        <w:t>для</w:t>
      </w:r>
      <w:proofErr w:type="gramEnd"/>
      <w:r w:rsidRPr="00355B5B">
        <w:rPr>
          <w:b/>
        </w:rPr>
        <w:t xml:space="preserve">: </w:t>
      </w:r>
    </w:p>
    <w:p w:rsidR="00355B5B" w:rsidRPr="00355B5B" w:rsidRDefault="00355B5B" w:rsidP="00355B5B">
      <w:pPr>
        <w:ind w:left="567" w:firstLine="0"/>
      </w:pPr>
      <w:r w:rsidRPr="00355B5B">
        <w:t xml:space="preserve">а) статического учета; </w:t>
      </w:r>
      <w:r w:rsidRPr="00355B5B">
        <w:tab/>
      </w:r>
    </w:p>
    <w:p w:rsidR="00355B5B" w:rsidRPr="00355B5B" w:rsidRDefault="00355B5B" w:rsidP="00355B5B">
      <w:pPr>
        <w:ind w:left="567" w:firstLine="0"/>
      </w:pPr>
      <w:r w:rsidRPr="00355B5B">
        <w:t xml:space="preserve">б) динамического учета; </w:t>
      </w:r>
      <w:r w:rsidRPr="00355B5B">
        <w:tab/>
      </w:r>
    </w:p>
    <w:p w:rsidR="00355B5B" w:rsidRPr="00355B5B" w:rsidRDefault="00355B5B" w:rsidP="00355B5B">
      <w:pPr>
        <w:ind w:left="567" w:firstLine="0"/>
      </w:pPr>
      <w:r w:rsidRPr="00355B5B">
        <w:t>в) актуарного учета.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lastRenderedPageBreak/>
        <w:t>23. Какие  виды дебиторской задолженности, подлежащие списанию на финансовые результаты деятельности предприятия, уменьшают налогооблагаемую прибыль: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 а) с истекшим сроком исковой давности;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 б) не </w:t>
      </w:r>
      <w:proofErr w:type="gramStart"/>
      <w:r w:rsidRPr="00355B5B">
        <w:t>реальная</w:t>
      </w:r>
      <w:proofErr w:type="gramEnd"/>
      <w:r w:rsidRPr="00355B5B">
        <w:t xml:space="preserve"> для взыскания; 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t xml:space="preserve"> в) неистребованная.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24. Перечислите финансовые показатели, на которые влияет оценка дебиторской задолженности: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 xml:space="preserve">25. Какой из методов оценки в период инфляции дает наиболее высокий уровень чистого дохода: 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а) ЛИФО;        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б) ФИФО;       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t>в) оценка по средней себестоимости.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26. Какой из вариантов учета товаров позволяет определить на любую отчетную дату учетный остаток товаров: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а) учет товаров по покупным ценам; 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учет товаров по продажным ценам.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 xml:space="preserve">27. Величина обязательств определяется сторонами договора и остается неизменной с течением времени согласно:    </w:t>
      </w:r>
    </w:p>
    <w:p w:rsidR="00355B5B" w:rsidRPr="00355B5B" w:rsidRDefault="00355B5B" w:rsidP="00355B5B">
      <w:pPr>
        <w:ind w:left="567" w:firstLine="0"/>
      </w:pPr>
      <w:r w:rsidRPr="00355B5B">
        <w:t>а) юридической трактовке;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rPr>
          <w:b/>
        </w:rPr>
      </w:pPr>
      <w:r w:rsidRPr="00355B5B">
        <w:t>б) экономической трактовке.</w:t>
      </w:r>
    </w:p>
    <w:p w:rsidR="00355B5B" w:rsidRPr="00355B5B" w:rsidRDefault="00355B5B" w:rsidP="00355B5B">
      <w:pPr>
        <w:ind w:left="567" w:firstLine="0"/>
        <w:rPr>
          <w:b/>
        </w:rPr>
      </w:pPr>
      <w:r w:rsidRPr="00355B5B">
        <w:rPr>
          <w:b/>
        </w:rPr>
        <w:t>28. Какой метод начисления амортизации позволяет показать (по данным бухгалтерской отчетности)  рост рентабельности предприятия?</w:t>
      </w:r>
    </w:p>
    <w:p w:rsidR="00355B5B" w:rsidRPr="00355B5B" w:rsidRDefault="00355B5B" w:rsidP="00355B5B">
      <w:pPr>
        <w:ind w:left="567" w:firstLine="0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29. По первоначальным ценам формируется: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органический баланс;</w:t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б) динамический баланс; </w:t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в) статический баланс.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30. Искажение  величины финансового результата является следствием применения: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первоначальной стоимости;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рыночной стоимости.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31. Баланс достоверно отражает финансовый результат хозяйственной деятельности при  оценке: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а) по первоначальной стоимости; 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по рыночной стоимости.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32. Полную сопоставимость применяемых оценок обеспечивает: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первоначальная стоимость;</w:t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рыночная стоимость.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33. Нарушает принцип осмотрительности оценка:</w:t>
      </w:r>
    </w:p>
    <w:p w:rsidR="00355B5B" w:rsidRPr="00355B5B" w:rsidRDefault="00355B5B" w:rsidP="00355B5B">
      <w:pPr>
        <w:ind w:left="567" w:firstLine="0"/>
        <w:jc w:val="both"/>
      </w:pPr>
      <w:r w:rsidRPr="00355B5B">
        <w:rPr>
          <w:b/>
        </w:rPr>
        <w:t xml:space="preserve"> </w:t>
      </w:r>
      <w:r w:rsidRPr="00355B5B">
        <w:t>а) по рыночной стоимости;</w:t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по первоначальной стоимости.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34. Какому критерию не удовлетворяет принцип учета по себестоимости:</w:t>
      </w:r>
    </w:p>
    <w:p w:rsidR="00355B5B" w:rsidRPr="00355B5B" w:rsidRDefault="00355B5B" w:rsidP="00355B5B">
      <w:pPr>
        <w:ind w:left="567" w:firstLine="0"/>
        <w:jc w:val="both"/>
      </w:pPr>
      <w:r w:rsidRPr="00355B5B">
        <w:lastRenderedPageBreak/>
        <w:t>а) уместности;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объективности;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в) осуществимости.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35. Остаточная  стоимость определяется как: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а)  разность между эксплуатационной стоимостью и суммой накопленного износа;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б) разность между первоначальной стоимостью и планируемой ликвидационной стоимостью;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в)  разность между учетной стоимостью и суммой накопленной амортизации. 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36.  Нарушает принцип осторожности оценка: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по первоначальной стоимости;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по рыночной стоимости.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37. Выбор метода списания косвенных расходов со счета «Общехозяйственные расходы»: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определяют только оценку незавершенного производства;</w:t>
      </w:r>
    </w:p>
    <w:p w:rsidR="00355B5B" w:rsidRPr="00355B5B" w:rsidRDefault="00355B5B" w:rsidP="00355B5B">
      <w:pPr>
        <w:ind w:left="567" w:firstLine="0"/>
        <w:jc w:val="both"/>
      </w:pPr>
      <w:r w:rsidRPr="00355B5B">
        <w:t>б) определяют  оценку незавершенного производства и остатка готовой продукции;</w:t>
      </w:r>
    </w:p>
    <w:p w:rsidR="00355B5B" w:rsidRPr="00355B5B" w:rsidRDefault="00355B5B" w:rsidP="00355B5B">
      <w:pPr>
        <w:ind w:left="567" w:firstLine="0"/>
        <w:jc w:val="both"/>
      </w:pPr>
      <w:r w:rsidRPr="00355B5B">
        <w:t>в) определяют  оценку незавершенного производства, остатка готовой продукции и, следовательно, величину прибыли предприятия;</w:t>
      </w:r>
    </w:p>
    <w:p w:rsidR="00355B5B" w:rsidRPr="00355B5B" w:rsidRDefault="00355B5B" w:rsidP="00355B5B">
      <w:pPr>
        <w:ind w:left="567" w:firstLine="0"/>
        <w:jc w:val="both"/>
      </w:pPr>
      <w:r w:rsidRPr="00355B5B">
        <w:t>г) определяют только оценку остатка готовой продукции;</w:t>
      </w:r>
    </w:p>
    <w:p w:rsidR="00355B5B" w:rsidRPr="00355B5B" w:rsidRDefault="00355B5B" w:rsidP="00355B5B">
      <w:pPr>
        <w:ind w:left="567" w:firstLine="0"/>
        <w:jc w:val="both"/>
      </w:pPr>
      <w:r w:rsidRPr="00355B5B">
        <w:t>д) не влияет на оценку элементов актива бухгалтерского баланса.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38. Смена методики оценки запасов организации с ФИФО на ЛИФО в условиях снижения цен увеличивает: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показатели реализации запасов;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только показатели рентабельности;</w:t>
      </w:r>
    </w:p>
    <w:p w:rsidR="00355B5B" w:rsidRPr="00355B5B" w:rsidRDefault="00355B5B" w:rsidP="00355B5B">
      <w:pPr>
        <w:ind w:left="567" w:firstLine="0"/>
        <w:jc w:val="both"/>
      </w:pPr>
      <w:r w:rsidRPr="00355B5B">
        <w:t>в) показатели оборачиваемости запасов;</w:t>
      </w:r>
    </w:p>
    <w:p w:rsidR="00355B5B" w:rsidRPr="00355B5B" w:rsidRDefault="00355B5B" w:rsidP="00355B5B">
      <w:pPr>
        <w:ind w:left="567" w:firstLine="0"/>
        <w:jc w:val="both"/>
      </w:pPr>
      <w:r w:rsidRPr="00355B5B">
        <w:t>г) показатели платежеспособности и рентабельности.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39. Как в условиях инфляции для целей налогообложения правильно в интересах фирмы оценить запасы: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по средней себестоимости;</w:t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б) по ЛИФО;</w:t>
      </w:r>
    </w:p>
    <w:p w:rsidR="00355B5B" w:rsidRPr="00355B5B" w:rsidRDefault="00355B5B" w:rsidP="00355B5B">
      <w:pPr>
        <w:ind w:left="567" w:firstLine="0"/>
        <w:jc w:val="both"/>
      </w:pPr>
      <w:r w:rsidRPr="00355B5B">
        <w:t>в) по ФИФО;</w:t>
      </w:r>
      <w:r w:rsidRPr="00355B5B">
        <w:tab/>
      </w:r>
      <w:r w:rsidRPr="00355B5B">
        <w:tab/>
      </w:r>
      <w:r w:rsidRPr="00355B5B">
        <w:tab/>
      </w:r>
      <w:r w:rsidRPr="00355B5B">
        <w:tab/>
      </w:r>
      <w:r w:rsidRPr="00355B5B">
        <w:tab/>
      </w:r>
    </w:p>
    <w:p w:rsidR="00355B5B" w:rsidRPr="00355B5B" w:rsidRDefault="00355B5B" w:rsidP="00355B5B">
      <w:pPr>
        <w:ind w:left="567" w:firstLine="0"/>
        <w:jc w:val="both"/>
      </w:pPr>
      <w:r w:rsidRPr="00355B5B">
        <w:t>г) по скользящей средней цене.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40. Универмаг получил товары по договору комиссии, в результате этого: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 xml:space="preserve"> </w:t>
      </w:r>
      <w:r w:rsidRPr="00355B5B">
        <w:t>а) увеличится его актив;</w:t>
      </w:r>
      <w:r w:rsidRPr="00355B5B">
        <w:rPr>
          <w:b/>
        </w:rPr>
        <w:tab/>
        <w:t xml:space="preserve">   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б) уменьшится его пассив;   </w:t>
      </w:r>
    </w:p>
    <w:p w:rsidR="00355B5B" w:rsidRPr="00355B5B" w:rsidRDefault="00355B5B" w:rsidP="00355B5B">
      <w:pPr>
        <w:ind w:left="567" w:firstLine="0"/>
        <w:jc w:val="both"/>
      </w:pPr>
      <w:r w:rsidRPr="00355B5B">
        <w:t>в) увеличатся его доходы;</w:t>
      </w:r>
      <w:r w:rsidRPr="00355B5B">
        <w:tab/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t xml:space="preserve"> г) уменьшатся его доходы;</w:t>
      </w:r>
      <w:r w:rsidRPr="00355B5B">
        <w:rPr>
          <w:b/>
        </w:rPr>
        <w:tab/>
        <w:t xml:space="preserve">    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t>д) финансовый результат не изменится.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41. Переоценка основного средства в сторону уценки повлияет на величину оценки: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а) налога на прибыль;      </w:t>
      </w:r>
    </w:p>
    <w:p w:rsidR="00355B5B" w:rsidRPr="00355B5B" w:rsidRDefault="00355B5B" w:rsidP="00355B5B">
      <w:pPr>
        <w:ind w:left="567" w:firstLine="0"/>
        <w:jc w:val="both"/>
      </w:pPr>
      <w:r w:rsidRPr="00355B5B">
        <w:t xml:space="preserve">б) налога на имущество;      </w:t>
      </w:r>
    </w:p>
    <w:p w:rsidR="00355B5B" w:rsidRPr="00355B5B" w:rsidRDefault="00355B5B" w:rsidP="00355B5B">
      <w:pPr>
        <w:ind w:left="567" w:firstLine="0"/>
        <w:jc w:val="both"/>
      </w:pPr>
      <w:r w:rsidRPr="00355B5B">
        <w:t>в) налог на добавленную стоимость.</w:t>
      </w:r>
    </w:p>
    <w:p w:rsidR="00355B5B" w:rsidRPr="00355B5B" w:rsidRDefault="00355B5B" w:rsidP="00355B5B">
      <w:pPr>
        <w:ind w:left="567" w:firstLine="0"/>
        <w:jc w:val="both"/>
        <w:rPr>
          <w:b/>
        </w:rPr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42. Завышение суммы номинальной прибыли  - это результат применения: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 оценки по первоначальной (исторической) стоимости;</w:t>
      </w:r>
    </w:p>
    <w:p w:rsidR="00355B5B" w:rsidRPr="00355B5B" w:rsidRDefault="00355B5B" w:rsidP="00355B5B">
      <w:pPr>
        <w:ind w:left="567" w:firstLine="0"/>
        <w:jc w:val="both"/>
      </w:pPr>
      <w:r w:rsidRPr="00355B5B">
        <w:lastRenderedPageBreak/>
        <w:t>б)  оценки по восстановительной стоимости;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43. Завышение налогооблагаемой базы против реально полученной прибыли является следствием применения: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 оценки по первоначальной (исторической) стоимости;</w:t>
      </w:r>
    </w:p>
    <w:p w:rsidR="00355B5B" w:rsidRPr="00355B5B" w:rsidRDefault="00355B5B" w:rsidP="00355B5B">
      <w:pPr>
        <w:ind w:left="567" w:firstLine="0"/>
        <w:jc w:val="both"/>
      </w:pPr>
      <w:r w:rsidRPr="00355B5B">
        <w:t>б)  оценки по восстановительной стоимости;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ind w:left="567" w:firstLine="0"/>
        <w:jc w:val="both"/>
        <w:rPr>
          <w:b/>
        </w:rPr>
      </w:pPr>
      <w:r w:rsidRPr="00355B5B">
        <w:rPr>
          <w:b/>
        </w:rPr>
        <w:t>44. Величину оборотного капитала, подлежащего восстановлению из выручки, отражает:</w:t>
      </w:r>
    </w:p>
    <w:p w:rsidR="00355B5B" w:rsidRPr="00355B5B" w:rsidRDefault="00355B5B" w:rsidP="00355B5B">
      <w:pPr>
        <w:ind w:left="567" w:firstLine="0"/>
        <w:jc w:val="both"/>
      </w:pPr>
      <w:r w:rsidRPr="00355B5B">
        <w:t>а)  оценка активов;</w:t>
      </w:r>
    </w:p>
    <w:p w:rsidR="00355B5B" w:rsidRPr="00355B5B" w:rsidRDefault="00355B5B" w:rsidP="00355B5B">
      <w:pPr>
        <w:ind w:left="567" w:firstLine="0"/>
        <w:jc w:val="both"/>
      </w:pPr>
      <w:r w:rsidRPr="00355B5B">
        <w:t>б)  оценка расходов;</w:t>
      </w:r>
    </w:p>
    <w:p w:rsidR="00355B5B" w:rsidRPr="00355B5B" w:rsidRDefault="00355B5B" w:rsidP="00355B5B">
      <w:pPr>
        <w:ind w:left="567" w:firstLine="0"/>
        <w:jc w:val="both"/>
      </w:pPr>
    </w:p>
    <w:p w:rsidR="00355B5B" w:rsidRPr="00355B5B" w:rsidRDefault="00355B5B" w:rsidP="00355B5B">
      <w:pPr>
        <w:rPr>
          <w:b/>
        </w:rPr>
      </w:pPr>
      <w:r w:rsidRPr="00355B5B">
        <w:rPr>
          <w:b/>
        </w:rPr>
        <w:t xml:space="preserve">45.Затраты на модернизацию и реконструкцию основных средств после их </w:t>
      </w:r>
      <w:r w:rsidRPr="00355B5B">
        <w:rPr>
          <w:b/>
        </w:rPr>
        <w:tab/>
        <w:t>окончания:</w:t>
      </w:r>
    </w:p>
    <w:p w:rsidR="00355B5B" w:rsidRPr="00355B5B" w:rsidRDefault="00355B5B" w:rsidP="00355B5B">
      <w:pPr>
        <w:rPr>
          <w:i/>
        </w:rPr>
      </w:pPr>
      <w:r w:rsidRPr="00355B5B">
        <w:rPr>
          <w:i/>
        </w:rPr>
        <w:t>а</w:t>
      </w:r>
      <w:proofErr w:type="gramStart"/>
      <w:r w:rsidRPr="00355B5B">
        <w:rPr>
          <w:i/>
        </w:rPr>
        <w:t>)о</w:t>
      </w:r>
      <w:proofErr w:type="gramEnd"/>
      <w:r w:rsidRPr="00355B5B">
        <w:rPr>
          <w:i/>
        </w:rPr>
        <w:t>тносят на увеличение первоначальной стоимости объекта;</w:t>
      </w:r>
    </w:p>
    <w:p w:rsidR="00355B5B" w:rsidRPr="00355B5B" w:rsidRDefault="00355B5B" w:rsidP="00355B5B">
      <w:r w:rsidRPr="00355B5B">
        <w:t>б</w:t>
      </w:r>
      <w:proofErr w:type="gramStart"/>
      <w:r w:rsidRPr="00355B5B">
        <w:t>)о</w:t>
      </w:r>
      <w:proofErr w:type="gramEnd"/>
      <w:r w:rsidRPr="00355B5B">
        <w:t>тносят на резервный капитал;</w:t>
      </w:r>
    </w:p>
    <w:p w:rsidR="00355B5B" w:rsidRPr="00355B5B" w:rsidRDefault="00355B5B" w:rsidP="00355B5B">
      <w:r w:rsidRPr="00355B5B">
        <w:t>в</w:t>
      </w:r>
      <w:proofErr w:type="gramStart"/>
      <w:r w:rsidRPr="00355B5B">
        <w:t>)н</w:t>
      </w:r>
      <w:proofErr w:type="gramEnd"/>
      <w:r w:rsidRPr="00355B5B">
        <w:t>ельзя относить к этим видам капитала.</w:t>
      </w:r>
    </w:p>
    <w:p w:rsidR="00355B5B" w:rsidRPr="00355B5B" w:rsidRDefault="00355B5B" w:rsidP="00355B5B"/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46.Затраты по возведению объектов основных средств хозяйственным способом отражаются на счете:</w:t>
      </w:r>
    </w:p>
    <w:p w:rsidR="00355B5B" w:rsidRPr="00355B5B" w:rsidRDefault="00355B5B" w:rsidP="00355B5B">
      <w:pPr>
        <w:ind w:left="851" w:firstLine="0"/>
      </w:pPr>
      <w:r w:rsidRPr="00355B5B">
        <w:t>а)Д  08</w:t>
      </w:r>
      <w:proofErr w:type="gramStart"/>
      <w:r w:rsidRPr="00355B5B">
        <w:t xml:space="preserve"> К</w:t>
      </w:r>
      <w:proofErr w:type="gramEnd"/>
      <w:r w:rsidRPr="00355B5B">
        <w:t xml:space="preserve">  20       </w:t>
      </w:r>
    </w:p>
    <w:p w:rsidR="00355B5B" w:rsidRPr="00355B5B" w:rsidRDefault="00355B5B" w:rsidP="00355B5B">
      <w:pPr>
        <w:ind w:left="851" w:firstLine="0"/>
        <w:rPr>
          <w:i/>
        </w:rPr>
      </w:pPr>
      <w:r w:rsidRPr="00355B5B">
        <w:rPr>
          <w:i/>
        </w:rPr>
        <w:t>б)Д  08</w:t>
      </w:r>
      <w:proofErr w:type="gramStart"/>
      <w:r w:rsidRPr="00355B5B">
        <w:rPr>
          <w:i/>
        </w:rPr>
        <w:t xml:space="preserve"> К</w:t>
      </w:r>
      <w:proofErr w:type="gramEnd"/>
      <w:r w:rsidRPr="00355B5B">
        <w:rPr>
          <w:i/>
        </w:rPr>
        <w:t xml:space="preserve">  10, 70, 69           </w:t>
      </w:r>
    </w:p>
    <w:p w:rsidR="00355B5B" w:rsidRPr="00355B5B" w:rsidRDefault="00355B5B" w:rsidP="00355B5B">
      <w:pPr>
        <w:ind w:left="851" w:firstLine="0"/>
      </w:pPr>
      <w:r w:rsidRPr="00355B5B">
        <w:t>в)Д  08</w:t>
      </w:r>
      <w:proofErr w:type="gramStart"/>
      <w:r w:rsidRPr="00355B5B">
        <w:t xml:space="preserve"> К</w:t>
      </w:r>
      <w:proofErr w:type="gramEnd"/>
      <w:r w:rsidRPr="00355B5B">
        <w:t xml:space="preserve">  60, 76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 xml:space="preserve">47. Затраты по строительству объектов основных средств подрядным  способом отражаются по дебету счета 08 «Вложения во </w:t>
      </w:r>
      <w:proofErr w:type="spellStart"/>
      <w:r w:rsidRPr="00355B5B">
        <w:rPr>
          <w:b/>
        </w:rPr>
        <w:t>внеоборотные</w:t>
      </w:r>
      <w:proofErr w:type="spellEnd"/>
      <w:r w:rsidRPr="00355B5B">
        <w:rPr>
          <w:b/>
        </w:rPr>
        <w:t xml:space="preserve"> активы», субсчет «Строительство объектов основных средств», и кредиту счета:</w:t>
      </w:r>
    </w:p>
    <w:p w:rsidR="00355B5B" w:rsidRPr="00355B5B" w:rsidRDefault="00355B5B" w:rsidP="00355B5B">
      <w:pPr>
        <w:ind w:left="851" w:firstLine="0"/>
      </w:pPr>
      <w:r w:rsidRPr="00355B5B">
        <w:t xml:space="preserve">а)91               </w:t>
      </w:r>
    </w:p>
    <w:p w:rsidR="00355B5B" w:rsidRPr="00355B5B" w:rsidRDefault="00355B5B" w:rsidP="00355B5B">
      <w:pPr>
        <w:ind w:left="851" w:firstLine="0"/>
      </w:pPr>
      <w:r w:rsidRPr="00355B5B">
        <w:t xml:space="preserve">б)23               </w:t>
      </w:r>
    </w:p>
    <w:p w:rsidR="00355B5B" w:rsidRPr="00355B5B" w:rsidRDefault="00355B5B" w:rsidP="00355B5B">
      <w:pPr>
        <w:ind w:left="851" w:firstLine="0"/>
        <w:rPr>
          <w:i/>
        </w:rPr>
      </w:pPr>
      <w:r w:rsidRPr="00355B5B">
        <w:rPr>
          <w:i/>
        </w:rPr>
        <w:t>в)60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48.Зачисление приобретенной на внутреннем валютном рынке иностранной валюты отражается следующей бухгалтерской проводкой:</w:t>
      </w:r>
    </w:p>
    <w:p w:rsidR="00355B5B" w:rsidRPr="00355B5B" w:rsidRDefault="00355B5B" w:rsidP="00355B5B">
      <w:pPr>
        <w:ind w:left="851" w:firstLine="0"/>
      </w:pPr>
      <w:r w:rsidRPr="00355B5B">
        <w:t>а)Д 52</w:t>
      </w:r>
      <w:proofErr w:type="gramStart"/>
      <w:r w:rsidRPr="00355B5B">
        <w:t xml:space="preserve"> К</w:t>
      </w:r>
      <w:proofErr w:type="gramEnd"/>
      <w:r w:rsidRPr="00355B5B">
        <w:t xml:space="preserve"> 51              </w:t>
      </w:r>
    </w:p>
    <w:p w:rsidR="00355B5B" w:rsidRPr="00355B5B" w:rsidRDefault="00355B5B" w:rsidP="00355B5B">
      <w:pPr>
        <w:ind w:left="851" w:firstLine="0"/>
        <w:rPr>
          <w:i/>
        </w:rPr>
      </w:pPr>
      <w:r w:rsidRPr="00355B5B">
        <w:rPr>
          <w:i/>
        </w:rPr>
        <w:t>б)Д 52</w:t>
      </w:r>
      <w:proofErr w:type="gramStart"/>
      <w:r w:rsidRPr="00355B5B">
        <w:rPr>
          <w:i/>
        </w:rPr>
        <w:t xml:space="preserve"> К</w:t>
      </w:r>
      <w:proofErr w:type="gramEnd"/>
      <w:r w:rsidRPr="00355B5B">
        <w:rPr>
          <w:i/>
        </w:rPr>
        <w:t xml:space="preserve"> 57                       </w:t>
      </w:r>
    </w:p>
    <w:p w:rsidR="00355B5B" w:rsidRPr="00355B5B" w:rsidRDefault="00355B5B" w:rsidP="00355B5B">
      <w:pPr>
        <w:ind w:left="851" w:firstLine="0"/>
      </w:pPr>
      <w:r w:rsidRPr="00355B5B">
        <w:t>в)Д 51</w:t>
      </w:r>
      <w:proofErr w:type="gramStart"/>
      <w:r w:rsidRPr="00355B5B">
        <w:t xml:space="preserve"> К</w:t>
      </w:r>
      <w:proofErr w:type="gramEnd"/>
      <w:r w:rsidRPr="00355B5B">
        <w:t xml:space="preserve"> 91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49.На какой счет относится сумма, ошибочно списанная банком с расчетного счета организации:</w:t>
      </w:r>
    </w:p>
    <w:p w:rsidR="00355B5B" w:rsidRPr="00355B5B" w:rsidRDefault="00355B5B" w:rsidP="00355B5B">
      <w:pPr>
        <w:ind w:left="851" w:firstLine="0"/>
        <w:rPr>
          <w:i/>
        </w:rPr>
      </w:pPr>
      <w:r w:rsidRPr="00355B5B">
        <w:rPr>
          <w:i/>
        </w:rPr>
        <w:t xml:space="preserve">а)76                  </w:t>
      </w:r>
    </w:p>
    <w:p w:rsidR="00355B5B" w:rsidRPr="00355B5B" w:rsidRDefault="00355B5B" w:rsidP="00355B5B">
      <w:pPr>
        <w:ind w:left="851" w:firstLine="0"/>
      </w:pPr>
      <w:r w:rsidRPr="00355B5B">
        <w:t xml:space="preserve">б)99                </w:t>
      </w:r>
    </w:p>
    <w:p w:rsidR="00355B5B" w:rsidRPr="00355B5B" w:rsidRDefault="00355B5B" w:rsidP="00355B5B">
      <w:pPr>
        <w:ind w:left="851" w:firstLine="0"/>
      </w:pPr>
      <w:r w:rsidRPr="00355B5B">
        <w:t>в)94</w:t>
      </w:r>
    </w:p>
    <w:p w:rsidR="00355B5B" w:rsidRPr="00355B5B" w:rsidRDefault="00355B5B" w:rsidP="00355B5B">
      <w:pPr>
        <w:ind w:left="851" w:firstLine="0"/>
      </w:pPr>
      <w:r w:rsidRPr="00355B5B">
        <w:t xml:space="preserve"> </w:t>
      </w: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50. Недостача материально-производственных запасов учитывается по дебету счета:</w:t>
      </w:r>
    </w:p>
    <w:p w:rsidR="00355B5B" w:rsidRPr="00355B5B" w:rsidRDefault="00355B5B" w:rsidP="00355B5B">
      <w:pPr>
        <w:ind w:left="851" w:firstLine="0"/>
      </w:pPr>
      <w:r w:rsidRPr="00355B5B">
        <w:t xml:space="preserve">а)10                  </w:t>
      </w:r>
    </w:p>
    <w:p w:rsidR="00355B5B" w:rsidRPr="00355B5B" w:rsidRDefault="00355B5B" w:rsidP="00355B5B">
      <w:pPr>
        <w:ind w:left="851" w:firstLine="0"/>
      </w:pPr>
      <w:r w:rsidRPr="00355B5B">
        <w:t xml:space="preserve">б)15                        </w:t>
      </w:r>
    </w:p>
    <w:p w:rsidR="00355B5B" w:rsidRPr="00355B5B" w:rsidRDefault="00355B5B" w:rsidP="00355B5B">
      <w:pPr>
        <w:ind w:left="851" w:firstLine="0"/>
        <w:rPr>
          <w:i/>
        </w:rPr>
      </w:pPr>
      <w:r w:rsidRPr="00355B5B">
        <w:rPr>
          <w:i/>
        </w:rPr>
        <w:t>в)94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lastRenderedPageBreak/>
        <w:t>51. Оприходование и принятие к учету основных средств, полученных в качестве вклада в уставный капитал, отражается в бухгалтерском учете</w:t>
      </w:r>
    </w:p>
    <w:p w:rsidR="00355B5B" w:rsidRPr="00355B5B" w:rsidRDefault="00355B5B" w:rsidP="00355B5B">
      <w:pPr>
        <w:numPr>
          <w:ilvl w:val="0"/>
          <w:numId w:val="5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01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75     </w:t>
      </w:r>
    </w:p>
    <w:p w:rsidR="00355B5B" w:rsidRPr="00355B5B" w:rsidRDefault="00355B5B" w:rsidP="00355B5B">
      <w:pPr>
        <w:numPr>
          <w:ilvl w:val="0"/>
          <w:numId w:val="5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01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80         </w:t>
      </w:r>
    </w:p>
    <w:p w:rsidR="00355B5B" w:rsidRPr="00355B5B" w:rsidRDefault="00355B5B" w:rsidP="00355B5B">
      <w:pPr>
        <w:numPr>
          <w:ilvl w:val="0"/>
          <w:numId w:val="5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08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75 //  Д 01 К 08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52. Оприходованы материалы, поступившие от работника предприятия в качестве платежа за недостачу. Сделана бухгалтерская проводка:</w:t>
      </w:r>
    </w:p>
    <w:p w:rsidR="00355B5B" w:rsidRPr="00355B5B" w:rsidRDefault="00355B5B" w:rsidP="00355B5B">
      <w:pPr>
        <w:numPr>
          <w:ilvl w:val="0"/>
          <w:numId w:val="6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10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70                </w:t>
      </w:r>
    </w:p>
    <w:p w:rsidR="00355B5B" w:rsidRPr="00355B5B" w:rsidRDefault="00355B5B" w:rsidP="00355B5B">
      <w:pPr>
        <w:numPr>
          <w:ilvl w:val="0"/>
          <w:numId w:val="6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10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71               </w:t>
      </w:r>
    </w:p>
    <w:p w:rsidR="00355B5B" w:rsidRPr="00355B5B" w:rsidRDefault="00355B5B" w:rsidP="00355B5B">
      <w:pPr>
        <w:numPr>
          <w:ilvl w:val="0"/>
          <w:numId w:val="6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10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73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53. Отрицательный результат от продажи иностранной валюты отражается на счете:</w:t>
      </w:r>
    </w:p>
    <w:p w:rsidR="00355B5B" w:rsidRPr="00355B5B" w:rsidRDefault="00355B5B" w:rsidP="00355B5B">
      <w:pPr>
        <w:numPr>
          <w:ilvl w:val="0"/>
          <w:numId w:val="7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90                            </w:t>
      </w:r>
    </w:p>
    <w:p w:rsidR="00355B5B" w:rsidRPr="00355B5B" w:rsidRDefault="00355B5B" w:rsidP="00355B5B">
      <w:pPr>
        <w:numPr>
          <w:ilvl w:val="0"/>
          <w:numId w:val="7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91                          </w:t>
      </w:r>
    </w:p>
    <w:p w:rsidR="00355B5B" w:rsidRPr="00355B5B" w:rsidRDefault="00355B5B" w:rsidP="00355B5B">
      <w:pPr>
        <w:numPr>
          <w:ilvl w:val="0"/>
          <w:numId w:val="7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99</w:t>
      </w: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szCs w:val="24"/>
          <w:lang w:eastAsia="ru-RU"/>
        </w:rPr>
      </w:pP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54. Передача в монтаж оборудования, требующего монтажа, отражается в учете записью:</w:t>
      </w:r>
    </w:p>
    <w:p w:rsidR="00355B5B" w:rsidRPr="00355B5B" w:rsidRDefault="00355B5B" w:rsidP="00F41AFA">
      <w:pPr>
        <w:numPr>
          <w:ilvl w:val="0"/>
          <w:numId w:val="8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 08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 07            </w:t>
      </w:r>
    </w:p>
    <w:p w:rsidR="00355B5B" w:rsidRPr="00355B5B" w:rsidRDefault="00355B5B" w:rsidP="00F41AFA">
      <w:pPr>
        <w:numPr>
          <w:ilvl w:val="0"/>
          <w:numId w:val="8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08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60                    </w:t>
      </w:r>
    </w:p>
    <w:p w:rsidR="00355B5B" w:rsidRPr="00355B5B" w:rsidRDefault="00355B5B" w:rsidP="00F41AFA">
      <w:pPr>
        <w:numPr>
          <w:ilvl w:val="0"/>
          <w:numId w:val="8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07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60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55. По договору мены отгружена продукция и оприходованы поступившие материалы. Сделаны бухгалтерские проводки:</w:t>
      </w:r>
    </w:p>
    <w:p w:rsidR="00355B5B" w:rsidRPr="00355B5B" w:rsidRDefault="00355B5B" w:rsidP="00F41AFA">
      <w:pPr>
        <w:numPr>
          <w:ilvl w:val="0"/>
          <w:numId w:val="9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10,19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60 //  Д 62 К 90.1 // Д 90.3 К 68 //  Д 90.2 К 43 //  Д 60 К 62</w:t>
      </w:r>
    </w:p>
    <w:p w:rsidR="00355B5B" w:rsidRPr="00355B5B" w:rsidRDefault="00355B5B" w:rsidP="00F41AFA">
      <w:pPr>
        <w:numPr>
          <w:ilvl w:val="0"/>
          <w:numId w:val="9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10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40 //  Д 19 К 68 // 10 К 90.1 // Д 19 К 68 //  Д 90.2 К 40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56. Погашение задолженности перед работниками организации по оплате отражается на счетах бухгалтерского учета записью:</w:t>
      </w:r>
    </w:p>
    <w:p w:rsidR="00355B5B" w:rsidRPr="00355B5B" w:rsidRDefault="00355B5B" w:rsidP="00F41AFA">
      <w:pPr>
        <w:numPr>
          <w:ilvl w:val="0"/>
          <w:numId w:val="10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 70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 51               </w:t>
      </w:r>
    </w:p>
    <w:p w:rsidR="00355B5B" w:rsidRPr="00355B5B" w:rsidRDefault="00355B5B" w:rsidP="00F41AFA">
      <w:pPr>
        <w:numPr>
          <w:ilvl w:val="0"/>
          <w:numId w:val="10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73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50               </w:t>
      </w:r>
    </w:p>
    <w:p w:rsidR="00355B5B" w:rsidRPr="00355B5B" w:rsidRDefault="00355B5B" w:rsidP="00F41AFA">
      <w:pPr>
        <w:numPr>
          <w:ilvl w:val="0"/>
          <w:numId w:val="10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70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41</w:t>
      </w:r>
    </w:p>
    <w:p w:rsidR="00355B5B" w:rsidRPr="00355B5B" w:rsidRDefault="00355B5B" w:rsidP="00355B5B">
      <w:pPr>
        <w:ind w:left="851" w:firstLine="0"/>
      </w:pPr>
    </w:p>
    <w:p w:rsidR="00355B5B" w:rsidRPr="00355B5B" w:rsidRDefault="00355B5B" w:rsidP="00355B5B">
      <w:pPr>
        <w:ind w:left="851" w:firstLine="0"/>
        <w:rPr>
          <w:b/>
        </w:rPr>
      </w:pPr>
      <w:r w:rsidRPr="00355B5B">
        <w:rPr>
          <w:b/>
        </w:rPr>
        <w:t>57. Погашение задолженности перед организацией работниками в счет возмещения материального ущерба отражается бухгалтерской записью:</w:t>
      </w:r>
    </w:p>
    <w:p w:rsidR="00355B5B" w:rsidRPr="00355B5B" w:rsidRDefault="00355B5B" w:rsidP="00F41AFA">
      <w:pPr>
        <w:numPr>
          <w:ilvl w:val="0"/>
          <w:numId w:val="11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70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50          </w:t>
      </w:r>
    </w:p>
    <w:p w:rsidR="00355B5B" w:rsidRPr="00355B5B" w:rsidRDefault="00355B5B" w:rsidP="00F41AFA">
      <w:pPr>
        <w:numPr>
          <w:ilvl w:val="0"/>
          <w:numId w:val="11"/>
        </w:numPr>
        <w:ind w:left="851" w:firstLine="0"/>
        <w:contextualSpacing/>
        <w:rPr>
          <w:rFonts w:eastAsia="Times New Roman"/>
          <w:i/>
          <w:szCs w:val="24"/>
          <w:lang w:eastAsia="ru-RU"/>
        </w:rPr>
      </w:pPr>
      <w:r w:rsidRPr="00355B5B">
        <w:rPr>
          <w:rFonts w:eastAsia="Times New Roman"/>
          <w:i/>
          <w:szCs w:val="24"/>
          <w:lang w:eastAsia="ru-RU"/>
        </w:rPr>
        <w:t>Д  50</w:t>
      </w:r>
      <w:proofErr w:type="gramStart"/>
      <w:r w:rsidRPr="00355B5B">
        <w:rPr>
          <w:rFonts w:eastAsia="Times New Roman"/>
          <w:i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i/>
          <w:szCs w:val="24"/>
          <w:lang w:eastAsia="ru-RU"/>
        </w:rPr>
        <w:t xml:space="preserve">  73                </w:t>
      </w:r>
    </w:p>
    <w:p w:rsidR="00355B5B" w:rsidRPr="00355B5B" w:rsidRDefault="00355B5B" w:rsidP="00F41AFA">
      <w:pPr>
        <w:numPr>
          <w:ilvl w:val="0"/>
          <w:numId w:val="11"/>
        </w:numPr>
        <w:ind w:left="851" w:firstLine="0"/>
        <w:contextualSpacing/>
        <w:rPr>
          <w:rFonts w:eastAsia="Times New Roman"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>Д  50</w:t>
      </w:r>
      <w:proofErr w:type="gramStart"/>
      <w:r w:rsidRPr="00355B5B">
        <w:rPr>
          <w:rFonts w:eastAsia="Times New Roman"/>
          <w:szCs w:val="24"/>
          <w:lang w:eastAsia="ru-RU"/>
        </w:rPr>
        <w:t xml:space="preserve"> К</w:t>
      </w:r>
      <w:proofErr w:type="gramEnd"/>
      <w:r w:rsidRPr="00355B5B">
        <w:rPr>
          <w:rFonts w:eastAsia="Times New Roman"/>
          <w:szCs w:val="24"/>
          <w:lang w:eastAsia="ru-RU"/>
        </w:rPr>
        <w:t xml:space="preserve">  76</w:t>
      </w: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szCs w:val="24"/>
          <w:lang w:eastAsia="ru-RU"/>
        </w:rPr>
      </w:pP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 58.  </w:t>
      </w:r>
      <w:r w:rsidRPr="00355B5B">
        <w:rPr>
          <w:rFonts w:eastAsia="Times New Roman"/>
          <w:b/>
          <w:szCs w:val="24"/>
          <w:lang w:eastAsia="ru-RU"/>
        </w:rPr>
        <w:t>Как влияет на финансовый результат списание общехозяйственных расходов на основное производство или отнесение их на продажи?</w:t>
      </w: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b/>
          <w:szCs w:val="24"/>
          <w:lang w:eastAsia="ru-RU"/>
        </w:rPr>
      </w:pP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szCs w:val="24"/>
          <w:lang w:eastAsia="ru-RU"/>
        </w:rPr>
        <w:t xml:space="preserve">59. </w:t>
      </w:r>
      <w:r w:rsidRPr="00355B5B">
        <w:rPr>
          <w:rFonts w:eastAsia="Times New Roman"/>
          <w:b/>
          <w:szCs w:val="24"/>
          <w:lang w:eastAsia="ru-RU"/>
        </w:rPr>
        <w:t>Перечислите методологические приемы, помощью которых можно в рамках законности варьировать (на бумаге, в отчетности) величиной финансового результата.</w:t>
      </w: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b/>
          <w:szCs w:val="24"/>
          <w:lang w:eastAsia="ru-RU"/>
        </w:rPr>
      </w:pPr>
    </w:p>
    <w:p w:rsidR="00355B5B" w:rsidRPr="00355B5B" w:rsidRDefault="00355B5B" w:rsidP="00355B5B">
      <w:pPr>
        <w:ind w:left="851" w:firstLine="0"/>
        <w:contextualSpacing/>
        <w:rPr>
          <w:rFonts w:eastAsia="Times New Roman"/>
          <w:b/>
          <w:szCs w:val="24"/>
          <w:lang w:eastAsia="ru-RU"/>
        </w:rPr>
      </w:pPr>
      <w:r w:rsidRPr="00355B5B">
        <w:rPr>
          <w:rFonts w:eastAsia="Times New Roman"/>
          <w:b/>
          <w:szCs w:val="24"/>
          <w:lang w:eastAsia="ru-RU"/>
        </w:rPr>
        <w:t>60.  В чем состоит специфика счета 20  «Основное производство»?</w:t>
      </w:r>
    </w:p>
    <w:p w:rsidR="00652A00" w:rsidRPr="0031433B" w:rsidRDefault="00652A00" w:rsidP="00590E0D">
      <w:pPr>
        <w:ind w:left="1418" w:firstLine="0"/>
        <w:jc w:val="both"/>
        <w:rPr>
          <w:b/>
        </w:rPr>
      </w:pPr>
      <w:r>
        <w:rPr>
          <w:b/>
        </w:rPr>
        <w:lastRenderedPageBreak/>
        <w:t>61</w:t>
      </w:r>
      <w:r w:rsidRPr="0031433B">
        <w:rPr>
          <w:b/>
        </w:rPr>
        <w:t>. Расходы основных материалов, используемы</w:t>
      </w:r>
      <w:r>
        <w:rPr>
          <w:b/>
        </w:rPr>
        <w:t xml:space="preserve">х на выпуск </w:t>
      </w:r>
      <w:r w:rsidR="00590E0D">
        <w:rPr>
          <w:b/>
        </w:rPr>
        <w:tab/>
      </w:r>
      <w:r>
        <w:rPr>
          <w:b/>
        </w:rPr>
        <w:t xml:space="preserve">продукции, </w:t>
      </w:r>
      <w:r w:rsidR="00757721">
        <w:rPr>
          <w:b/>
        </w:rPr>
        <w:t xml:space="preserve"> </w:t>
      </w:r>
      <w:r>
        <w:rPr>
          <w:b/>
        </w:rPr>
        <w:t>относятся:</w:t>
      </w:r>
    </w:p>
    <w:p w:rsidR="00652A00" w:rsidRDefault="00652A00" w:rsidP="00590E0D">
      <w:pPr>
        <w:ind w:left="993" w:firstLine="283"/>
        <w:jc w:val="both"/>
      </w:pPr>
      <w:r>
        <w:tab/>
      </w:r>
      <w:r w:rsidRPr="005312FE">
        <w:t>А)</w:t>
      </w:r>
      <w:r>
        <w:t xml:space="preserve">  к прямым затратам;</w:t>
      </w:r>
      <w:r>
        <w:tab/>
      </w:r>
    </w:p>
    <w:p w:rsidR="00652A00" w:rsidRDefault="00652A00" w:rsidP="00590E0D">
      <w:pPr>
        <w:ind w:left="993" w:firstLine="283"/>
        <w:jc w:val="both"/>
      </w:pPr>
      <w:r>
        <w:tab/>
        <w:t>Б)  к косвенным затратам;</w:t>
      </w:r>
      <w:r>
        <w:tab/>
        <w:t xml:space="preserve">    </w:t>
      </w:r>
    </w:p>
    <w:p w:rsidR="00652A00" w:rsidRDefault="00652A00" w:rsidP="00590E0D">
      <w:pPr>
        <w:ind w:left="993" w:firstLine="141"/>
        <w:jc w:val="both"/>
      </w:pPr>
      <w:r>
        <w:tab/>
        <w:t xml:space="preserve">В)  к переменным </w:t>
      </w:r>
      <w:r>
        <w:tab/>
        <w:t>затратам.</w:t>
      </w:r>
    </w:p>
    <w:p w:rsidR="00652A00" w:rsidRPr="0031433B" w:rsidRDefault="00652A00" w:rsidP="00590E0D">
      <w:pPr>
        <w:ind w:left="1418" w:firstLine="0"/>
        <w:jc w:val="both"/>
        <w:rPr>
          <w:b/>
        </w:rPr>
      </w:pPr>
      <w:r w:rsidRPr="0031433B">
        <w:rPr>
          <w:b/>
        </w:rPr>
        <w:t>6</w:t>
      </w:r>
      <w:r>
        <w:rPr>
          <w:b/>
        </w:rPr>
        <w:t>2</w:t>
      </w:r>
      <w:r w:rsidRPr="0031433B">
        <w:rPr>
          <w:b/>
        </w:rPr>
        <w:t>. Затраты по способу включения в себестоимость отдельных видов продукции делятся:</w:t>
      </w:r>
    </w:p>
    <w:p w:rsidR="00652A00" w:rsidRDefault="00652A00" w:rsidP="00590E0D">
      <w:pPr>
        <w:ind w:left="1418" w:firstLine="0"/>
        <w:jc w:val="both"/>
      </w:pPr>
      <w:r w:rsidRPr="005312FE">
        <w:t>А)</w:t>
      </w:r>
      <w:r>
        <w:t xml:space="preserve"> на прямые и косвенные;</w:t>
      </w:r>
      <w:r>
        <w:tab/>
      </w:r>
      <w:r>
        <w:tab/>
      </w:r>
    </w:p>
    <w:p w:rsidR="00652A00" w:rsidRDefault="00652A00" w:rsidP="00590E0D">
      <w:pPr>
        <w:ind w:left="1418" w:firstLine="0"/>
        <w:jc w:val="both"/>
      </w:pPr>
      <w:r>
        <w:t>Б) основные и накладные;</w:t>
      </w:r>
      <w:r>
        <w:tab/>
      </w:r>
      <w:r>
        <w:tab/>
      </w:r>
    </w:p>
    <w:p w:rsidR="00652A00" w:rsidRDefault="00652A00" w:rsidP="00590E0D">
      <w:pPr>
        <w:ind w:left="1418" w:firstLine="0"/>
        <w:jc w:val="both"/>
      </w:pPr>
      <w:r>
        <w:t>В) постоянные и переменные</w:t>
      </w:r>
      <w:r>
        <w:tab/>
      </w:r>
    </w:p>
    <w:p w:rsidR="002D7E61" w:rsidRDefault="00652A00" w:rsidP="00590E0D">
      <w:pPr>
        <w:ind w:left="1418" w:firstLine="0"/>
        <w:jc w:val="both"/>
      </w:pPr>
      <w:r>
        <w:t>Г) нормируемые и ненормируемые.</w:t>
      </w:r>
    </w:p>
    <w:p w:rsidR="00652A00" w:rsidRDefault="00554BE0" w:rsidP="00590E0D">
      <w:pPr>
        <w:ind w:left="1418" w:firstLine="0"/>
        <w:jc w:val="both"/>
      </w:pPr>
      <w:r>
        <w:t xml:space="preserve"> 63. В чем преимущество метода  «директ-костинг»?</w:t>
      </w:r>
    </w:p>
    <w:p w:rsidR="00554BE0" w:rsidRDefault="00554BE0" w:rsidP="00590E0D">
      <w:pPr>
        <w:ind w:left="1418" w:firstLine="0"/>
        <w:jc w:val="both"/>
      </w:pPr>
      <w:r>
        <w:t xml:space="preserve">64. Для управления затратами наиболее </w:t>
      </w:r>
      <w:r w:rsidR="002D7E61">
        <w:t>эффективно использование</w:t>
      </w:r>
      <w:r>
        <w:t>:</w:t>
      </w:r>
    </w:p>
    <w:p w:rsidR="00554BE0" w:rsidRDefault="00554BE0" w:rsidP="00590E0D">
      <w:pPr>
        <w:ind w:left="1418" w:firstLine="0"/>
        <w:jc w:val="both"/>
      </w:pPr>
      <w:r>
        <w:t>А) стандарт-</w:t>
      </w:r>
      <w:proofErr w:type="spellStart"/>
      <w:r>
        <w:t>костс</w:t>
      </w:r>
      <w:proofErr w:type="spellEnd"/>
      <w:r>
        <w:t>;</w:t>
      </w:r>
    </w:p>
    <w:p w:rsidR="00554BE0" w:rsidRDefault="00554BE0" w:rsidP="00590E0D">
      <w:pPr>
        <w:ind w:left="1418" w:firstLine="0"/>
        <w:jc w:val="both"/>
      </w:pPr>
      <w:r>
        <w:t>Б)  директ-костинг;</w:t>
      </w:r>
    </w:p>
    <w:p w:rsidR="00554BE0" w:rsidRDefault="00554BE0" w:rsidP="00590E0D">
      <w:pPr>
        <w:ind w:left="1418" w:firstLine="0"/>
        <w:jc w:val="both"/>
      </w:pPr>
      <w:r>
        <w:t xml:space="preserve">В) </w:t>
      </w:r>
      <w:proofErr w:type="spellStart"/>
      <w:r w:rsidR="002D7E61">
        <w:t>директ</w:t>
      </w:r>
      <w:proofErr w:type="spellEnd"/>
      <w:r w:rsidR="002D7E61">
        <w:t>-стандарт.</w:t>
      </w:r>
    </w:p>
    <w:p w:rsidR="002D7E61" w:rsidRPr="00355B5B" w:rsidRDefault="002D7E61" w:rsidP="00590E0D">
      <w:pPr>
        <w:ind w:left="1418" w:firstLine="0"/>
        <w:jc w:val="both"/>
        <w:rPr>
          <w:b/>
        </w:rPr>
      </w:pPr>
      <w:r>
        <w:rPr>
          <w:b/>
        </w:rPr>
        <w:t>65.  Существенно занижает рентабельность и внешне ухудшает финансовое положение и уменьшает налоговые платежи:</w:t>
      </w:r>
    </w:p>
    <w:p w:rsidR="002D7E61" w:rsidRDefault="002D7E61" w:rsidP="00590E0D">
      <w:pPr>
        <w:ind w:left="1418" w:firstLine="0"/>
        <w:jc w:val="both"/>
      </w:pPr>
      <w:r>
        <w:t>А) стандарт-</w:t>
      </w:r>
      <w:proofErr w:type="spellStart"/>
      <w:r>
        <w:t>костс</w:t>
      </w:r>
      <w:proofErr w:type="spellEnd"/>
      <w:r>
        <w:t>;</w:t>
      </w:r>
    </w:p>
    <w:p w:rsidR="002D7E61" w:rsidRDefault="002D7E61" w:rsidP="00590E0D">
      <w:pPr>
        <w:ind w:left="1418" w:firstLine="0"/>
        <w:jc w:val="both"/>
      </w:pPr>
      <w:r>
        <w:t>Б)  директ-костинг;</w:t>
      </w:r>
    </w:p>
    <w:p w:rsidR="002D7E61" w:rsidRDefault="002D7E61" w:rsidP="00590E0D">
      <w:pPr>
        <w:ind w:left="1418" w:firstLine="0"/>
        <w:jc w:val="both"/>
      </w:pPr>
      <w:r>
        <w:t xml:space="preserve">В) </w:t>
      </w:r>
      <w:proofErr w:type="spellStart"/>
      <w:r>
        <w:t>директ</w:t>
      </w:r>
      <w:proofErr w:type="spellEnd"/>
      <w:r>
        <w:t>-стандарт.</w:t>
      </w:r>
    </w:p>
    <w:p w:rsidR="00355B5B" w:rsidRPr="00355B5B" w:rsidRDefault="00355B5B" w:rsidP="00590E0D">
      <w:pPr>
        <w:ind w:left="1418" w:firstLine="0"/>
        <w:jc w:val="both"/>
      </w:pPr>
    </w:p>
    <w:p w:rsidR="00355B5B" w:rsidRPr="00355B5B" w:rsidRDefault="00355B5B" w:rsidP="00355B5B">
      <w:pPr>
        <w:ind w:left="851" w:firstLine="0"/>
        <w:jc w:val="both"/>
        <w:rPr>
          <w:b/>
        </w:rPr>
      </w:pPr>
    </w:p>
    <w:p w:rsidR="0013222C" w:rsidRPr="00C140BE" w:rsidRDefault="0013222C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5B37AB">
        <w:rPr>
          <w:b/>
          <w:sz w:val="28"/>
          <w:szCs w:val="28"/>
        </w:rPr>
        <w:t>9.2</w:t>
      </w:r>
      <w:r w:rsidR="00355B5B" w:rsidRPr="005B37AB">
        <w:rPr>
          <w:b/>
          <w:sz w:val="28"/>
          <w:szCs w:val="28"/>
        </w:rPr>
        <w:t xml:space="preserve">. </w:t>
      </w:r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Оценочные средства </w:t>
      </w:r>
      <w:proofErr w:type="gramStart"/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>для</w:t>
      </w:r>
      <w:proofErr w:type="gramEnd"/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 xml:space="preserve"> текущего, промежуточного и итогового</w:t>
      </w:r>
    </w:p>
    <w:p w:rsidR="00355B5B" w:rsidRDefault="0013222C" w:rsidP="0013222C">
      <w:pPr>
        <w:ind w:firstLine="142"/>
        <w:jc w:val="center"/>
        <w:rPr>
          <w:b/>
          <w:sz w:val="28"/>
          <w:szCs w:val="28"/>
        </w:rPr>
      </w:pPr>
      <w:r w:rsidRPr="00C140BE">
        <w:rPr>
          <w:rFonts w:eastAsia="Times New Roman"/>
          <w:b/>
          <w:bCs/>
          <w:iCs/>
          <w:sz w:val="28"/>
          <w:szCs w:val="28"/>
          <w:lang w:eastAsia="ru-RU"/>
        </w:rPr>
        <w:t>контроля студента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по </w:t>
      </w:r>
      <w:r w:rsidRPr="005B37AB">
        <w:rPr>
          <w:rFonts w:eastAsia="Times New Roman"/>
          <w:b/>
          <w:bCs/>
          <w:iCs/>
          <w:sz w:val="28"/>
          <w:szCs w:val="28"/>
          <w:lang w:eastAsia="ru-RU"/>
        </w:rPr>
        <w:t>курсу</w:t>
      </w:r>
      <w:r w:rsidR="00355B5B" w:rsidRPr="005B37AB">
        <w:rPr>
          <w:b/>
          <w:sz w:val="28"/>
          <w:szCs w:val="28"/>
        </w:rPr>
        <w:t xml:space="preserve"> «Управленческий учет »</w:t>
      </w:r>
    </w:p>
    <w:p w:rsidR="00355B5B" w:rsidRDefault="00355B5B" w:rsidP="00355B5B">
      <w:pPr>
        <w:ind w:firstLine="142"/>
        <w:rPr>
          <w:b/>
          <w:sz w:val="28"/>
          <w:szCs w:val="28"/>
        </w:rPr>
      </w:pPr>
    </w:p>
    <w:p w:rsidR="00D12D3D" w:rsidRPr="00432B43" w:rsidRDefault="0013222C" w:rsidP="005B37AB">
      <w:pPr>
        <w:keepNext/>
        <w:spacing w:before="120" w:after="60"/>
        <w:ind w:firstLine="0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 w:rsidRPr="00432B43">
        <w:rPr>
          <w:rFonts w:eastAsia="Times New Roman"/>
          <w:b/>
          <w:bCs/>
          <w:iCs/>
          <w:sz w:val="28"/>
          <w:szCs w:val="28"/>
        </w:rPr>
        <w:t>9.2.1. Тематика заданий текущего контроля</w:t>
      </w:r>
    </w:p>
    <w:p w:rsidR="00D12D3D" w:rsidRPr="00D12D3D" w:rsidRDefault="00D12D3D" w:rsidP="00D12D3D">
      <w:pPr>
        <w:keepNext/>
        <w:spacing w:before="120" w:after="60"/>
        <w:ind w:firstLine="0"/>
        <w:outlineLvl w:val="1"/>
        <w:rPr>
          <w:rFonts w:eastAsia="Times New Roman"/>
          <w:bCs/>
          <w:iCs/>
          <w:szCs w:val="24"/>
        </w:rPr>
      </w:pPr>
      <w:r w:rsidRPr="00D12D3D">
        <w:rPr>
          <w:rFonts w:eastAsia="Times New Roman"/>
          <w:bCs/>
          <w:iCs/>
          <w:szCs w:val="24"/>
        </w:rPr>
        <w:t>Пример заданий</w:t>
      </w:r>
      <w:r w:rsidR="00432B43">
        <w:rPr>
          <w:rFonts w:eastAsia="Times New Roman"/>
          <w:bCs/>
          <w:iCs/>
          <w:szCs w:val="24"/>
        </w:rPr>
        <w:t xml:space="preserve"> для</w:t>
      </w:r>
      <w:r w:rsidRPr="00D12D3D">
        <w:rPr>
          <w:rFonts w:eastAsia="Times New Roman"/>
          <w:bCs/>
          <w:iCs/>
          <w:szCs w:val="24"/>
        </w:rPr>
        <w:t xml:space="preserve">  контрольной работы</w:t>
      </w:r>
      <w:r w:rsidRPr="00432B43">
        <w:rPr>
          <w:rFonts w:eastAsia="Times New Roman"/>
          <w:bCs/>
          <w:iCs/>
          <w:szCs w:val="24"/>
        </w:rPr>
        <w:t>:</w:t>
      </w:r>
    </w:p>
    <w:p w:rsidR="00D12D3D" w:rsidRDefault="00D12D3D" w:rsidP="00D12D3D">
      <w:pPr>
        <w:keepNext/>
        <w:spacing w:before="120" w:after="60"/>
        <w:ind w:firstLine="0"/>
        <w:outlineLvl w:val="1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Задание 1</w:t>
      </w:r>
      <w:r w:rsidRPr="00D12D3D">
        <w:rPr>
          <w:rFonts w:eastAsia="Times New Roman"/>
          <w:b/>
          <w:szCs w:val="24"/>
          <w:lang w:eastAsia="ru-RU"/>
        </w:rPr>
        <w:t>: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D12D3D">
        <w:rPr>
          <w:rFonts w:eastAsia="Times New Roman"/>
          <w:b/>
          <w:i/>
          <w:szCs w:val="24"/>
          <w:lang w:eastAsia="ru-RU"/>
        </w:rPr>
        <w:t>Составление отчета о себестоимости</w:t>
      </w:r>
    </w:p>
    <w:p w:rsidR="00FD3577" w:rsidRPr="00FD3577" w:rsidRDefault="00FD3577" w:rsidP="00FD3577">
      <w:pPr>
        <w:ind w:firstLine="708"/>
        <w:jc w:val="both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>Имеются данные о работе предприятия за 20</w:t>
      </w:r>
      <w:r>
        <w:rPr>
          <w:rFonts w:eastAsia="Times New Roman"/>
          <w:szCs w:val="24"/>
          <w:lang w:eastAsia="ru-RU"/>
        </w:rPr>
        <w:t>10</w:t>
      </w:r>
      <w:r w:rsidRPr="00FD3577">
        <w:rPr>
          <w:rFonts w:eastAsia="Times New Roman"/>
          <w:szCs w:val="24"/>
          <w:lang w:eastAsia="ru-RU"/>
        </w:rPr>
        <w:t xml:space="preserve"> год:</w:t>
      </w:r>
    </w:p>
    <w:p w:rsidR="00FD3577" w:rsidRPr="00FD3577" w:rsidRDefault="00FD3577" w:rsidP="00FD3577">
      <w:pPr>
        <w:ind w:firstLine="0"/>
        <w:jc w:val="both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Выручка от реализации продукции в данном периоде составила 3500000 </w:t>
      </w:r>
      <w:proofErr w:type="spellStart"/>
      <w:r w:rsidRPr="00FD3577">
        <w:rPr>
          <w:rFonts w:eastAsia="Times New Roman"/>
          <w:szCs w:val="24"/>
          <w:lang w:eastAsia="ru-RU"/>
        </w:rPr>
        <w:t>д.е</w:t>
      </w:r>
      <w:proofErr w:type="spellEnd"/>
      <w:r w:rsidRPr="00FD3577">
        <w:rPr>
          <w:rFonts w:eastAsia="Times New Roman"/>
          <w:szCs w:val="24"/>
          <w:lang w:eastAsia="ru-RU"/>
        </w:rPr>
        <w:t>.</w:t>
      </w:r>
    </w:p>
    <w:p w:rsidR="00FD3577" w:rsidRPr="00FD3577" w:rsidRDefault="00FD3577" w:rsidP="00FD3577">
      <w:pPr>
        <w:ind w:firstLine="0"/>
        <w:rPr>
          <w:rFonts w:eastAsia="Times New Roman"/>
          <w:szCs w:val="24"/>
          <w:lang w:eastAsia="ru-RU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2270"/>
        <w:gridCol w:w="2168"/>
      </w:tblGrid>
      <w:tr w:rsidR="00FD3577" w:rsidRPr="00FD3577" w:rsidTr="009749B0">
        <w:trPr>
          <w:jc w:val="center"/>
        </w:trPr>
        <w:tc>
          <w:tcPr>
            <w:tcW w:w="3951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Запасы</w:t>
            </w:r>
          </w:p>
        </w:tc>
        <w:tc>
          <w:tcPr>
            <w:tcW w:w="2270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На начало периода</w:t>
            </w:r>
          </w:p>
        </w:tc>
        <w:tc>
          <w:tcPr>
            <w:tcW w:w="2168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На конец периода</w:t>
            </w:r>
          </w:p>
        </w:tc>
      </w:tr>
      <w:tr w:rsidR="00FD3577" w:rsidRPr="00FD3577" w:rsidTr="009749B0">
        <w:trPr>
          <w:jc w:val="center"/>
        </w:trPr>
        <w:tc>
          <w:tcPr>
            <w:tcW w:w="3951" w:type="dxa"/>
          </w:tcPr>
          <w:p w:rsidR="00FD3577" w:rsidRPr="00FD3577" w:rsidRDefault="00FD3577" w:rsidP="00FD357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 xml:space="preserve">Сырья и основных материалов, </w:t>
            </w:r>
            <w:proofErr w:type="spellStart"/>
            <w:r w:rsidRPr="00FD3577">
              <w:rPr>
                <w:rFonts w:eastAsia="Times New Roman"/>
                <w:szCs w:val="24"/>
                <w:lang w:eastAsia="ru-RU"/>
              </w:rPr>
              <w:t>д.е</w:t>
            </w:r>
            <w:proofErr w:type="spellEnd"/>
            <w:r w:rsidRPr="00FD3577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270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25000</w:t>
            </w:r>
          </w:p>
        </w:tc>
        <w:tc>
          <w:tcPr>
            <w:tcW w:w="2168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45000</w:t>
            </w:r>
          </w:p>
        </w:tc>
      </w:tr>
      <w:tr w:rsidR="00FD3577" w:rsidRPr="00FD3577" w:rsidTr="009749B0">
        <w:trPr>
          <w:jc w:val="center"/>
        </w:trPr>
        <w:tc>
          <w:tcPr>
            <w:tcW w:w="3951" w:type="dxa"/>
          </w:tcPr>
          <w:p w:rsidR="00FD3577" w:rsidRPr="00FD3577" w:rsidRDefault="00FD3577" w:rsidP="00FD357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Незавершенного производства</w:t>
            </w:r>
          </w:p>
        </w:tc>
        <w:tc>
          <w:tcPr>
            <w:tcW w:w="2270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10000</w:t>
            </w:r>
          </w:p>
        </w:tc>
        <w:tc>
          <w:tcPr>
            <w:tcW w:w="2168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5000</w:t>
            </w:r>
          </w:p>
        </w:tc>
      </w:tr>
      <w:tr w:rsidR="00FD3577" w:rsidRPr="00FD3577" w:rsidTr="009749B0">
        <w:trPr>
          <w:jc w:val="center"/>
        </w:trPr>
        <w:tc>
          <w:tcPr>
            <w:tcW w:w="3951" w:type="dxa"/>
          </w:tcPr>
          <w:p w:rsidR="00FD3577" w:rsidRPr="00FD3577" w:rsidRDefault="00FD3577" w:rsidP="00FD357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Готовой продукции</w:t>
            </w:r>
          </w:p>
        </w:tc>
        <w:tc>
          <w:tcPr>
            <w:tcW w:w="2270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35000</w:t>
            </w:r>
          </w:p>
        </w:tc>
        <w:tc>
          <w:tcPr>
            <w:tcW w:w="2168" w:type="dxa"/>
          </w:tcPr>
          <w:p w:rsidR="00FD3577" w:rsidRPr="00FD3577" w:rsidRDefault="00FD3577" w:rsidP="00FD357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D3577">
              <w:rPr>
                <w:rFonts w:eastAsia="Times New Roman"/>
                <w:szCs w:val="24"/>
                <w:lang w:eastAsia="ru-RU"/>
              </w:rPr>
              <w:t>40000</w:t>
            </w:r>
          </w:p>
        </w:tc>
      </w:tr>
    </w:tbl>
    <w:p w:rsidR="00FD3577" w:rsidRPr="00FD3577" w:rsidRDefault="00FD3577" w:rsidP="00FD3577">
      <w:pPr>
        <w:ind w:firstLine="0"/>
        <w:rPr>
          <w:rFonts w:eastAsia="Times New Roman"/>
          <w:szCs w:val="24"/>
          <w:lang w:eastAsia="ru-RU"/>
        </w:rPr>
      </w:pPr>
    </w:p>
    <w:p w:rsidR="00FD3577" w:rsidRPr="00FD3577" w:rsidRDefault="00FD3577" w:rsidP="00FD3577">
      <w:pPr>
        <w:ind w:firstLine="0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>В течение данного периода предприятием были осуществлены следующие расходы (</w:t>
      </w:r>
      <w:proofErr w:type="spellStart"/>
      <w:r w:rsidRPr="00FD3577">
        <w:rPr>
          <w:rFonts w:eastAsia="Times New Roman"/>
          <w:szCs w:val="24"/>
          <w:lang w:eastAsia="ru-RU"/>
        </w:rPr>
        <w:t>д.е</w:t>
      </w:r>
      <w:proofErr w:type="spellEnd"/>
      <w:r w:rsidRPr="00FD3577">
        <w:rPr>
          <w:rFonts w:eastAsia="Times New Roman"/>
          <w:szCs w:val="24"/>
          <w:lang w:eastAsia="ru-RU"/>
        </w:rPr>
        <w:t>.):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>- закупки сырья и основных материалов                                   350000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>- заработная плата основных производственных расходов     400000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- общепроизводственные расходы                                             250% от </w:t>
      </w:r>
      <w:proofErr w:type="gramStart"/>
      <w:r w:rsidRPr="00FD3577">
        <w:rPr>
          <w:rFonts w:eastAsia="Times New Roman"/>
          <w:szCs w:val="24"/>
          <w:lang w:eastAsia="ru-RU"/>
        </w:rPr>
        <w:t>прямых</w:t>
      </w:r>
      <w:proofErr w:type="gramEnd"/>
      <w:r w:rsidRPr="00FD3577">
        <w:rPr>
          <w:rFonts w:eastAsia="Times New Roman"/>
          <w:szCs w:val="24"/>
          <w:lang w:eastAsia="ru-RU"/>
        </w:rPr>
        <w:t xml:space="preserve"> 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производственных       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затрат,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>- общехозяйственные расходы                                                   500000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- сбытовые расходы                                                                     20% от выручки  </w:t>
      </w:r>
    </w:p>
    <w:p w:rsidR="00FD3577" w:rsidRPr="00FD3577" w:rsidRDefault="00FD3577" w:rsidP="00FD3577">
      <w:pPr>
        <w:ind w:firstLine="708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данного периода. </w:t>
      </w:r>
    </w:p>
    <w:p w:rsidR="00FD3577" w:rsidRPr="00FD3577" w:rsidRDefault="00FD3577" w:rsidP="00FD3577">
      <w:pPr>
        <w:ind w:firstLine="0"/>
        <w:rPr>
          <w:rFonts w:eastAsia="Times New Roman"/>
          <w:szCs w:val="24"/>
          <w:lang w:eastAsia="ru-RU"/>
        </w:rPr>
      </w:pPr>
      <w:r w:rsidRPr="00FD3577">
        <w:rPr>
          <w:rFonts w:eastAsia="Times New Roman"/>
          <w:szCs w:val="24"/>
          <w:lang w:eastAsia="ru-RU"/>
        </w:rPr>
        <w:t xml:space="preserve">Требуется найти: операционную прибыль.  </w:t>
      </w:r>
    </w:p>
    <w:p w:rsidR="00D12D3D" w:rsidRPr="00D12D3D" w:rsidRDefault="00D12D3D" w:rsidP="00D12D3D">
      <w:pPr>
        <w:keepNext/>
        <w:spacing w:before="120" w:after="60"/>
        <w:ind w:firstLine="0"/>
        <w:outlineLvl w:val="1"/>
        <w:rPr>
          <w:rFonts w:eastAsia="Times New Roman"/>
          <w:bCs/>
          <w:i/>
          <w:iCs/>
          <w:szCs w:val="24"/>
        </w:rPr>
      </w:pPr>
    </w:p>
    <w:p w:rsidR="00D12D3D" w:rsidRPr="00D12D3D" w:rsidRDefault="00D12D3D" w:rsidP="00D12D3D">
      <w:pPr>
        <w:ind w:firstLine="0"/>
        <w:rPr>
          <w:rFonts w:eastAsia="Times New Roman"/>
          <w:b/>
          <w:szCs w:val="24"/>
          <w:lang w:eastAsia="ru-RU"/>
        </w:rPr>
      </w:pPr>
      <w:r w:rsidRPr="00D12D3D">
        <w:rPr>
          <w:rFonts w:eastAsia="Times New Roman"/>
          <w:b/>
          <w:szCs w:val="24"/>
          <w:lang w:eastAsia="ru-RU"/>
        </w:rPr>
        <w:t xml:space="preserve">Задание 2: </w:t>
      </w:r>
      <w:r w:rsidRPr="00D12D3D">
        <w:rPr>
          <w:rFonts w:eastAsia="Times New Roman"/>
          <w:b/>
          <w:i/>
          <w:szCs w:val="24"/>
          <w:lang w:eastAsia="ru-RU"/>
        </w:rPr>
        <w:t>Расчет коэффициентов отнесения косвенных затрат</w:t>
      </w:r>
    </w:p>
    <w:p w:rsidR="00D12D3D" w:rsidRPr="00D12D3D" w:rsidRDefault="00D12D3D" w:rsidP="00D12D3D">
      <w:pPr>
        <w:shd w:val="clear" w:color="auto" w:fill="FFFFFF"/>
        <w:ind w:firstLine="708"/>
        <w:jc w:val="both"/>
        <w:rPr>
          <w:rFonts w:eastAsia="Times New Roman"/>
          <w:szCs w:val="24"/>
          <w:lang w:eastAsia="ru-RU"/>
        </w:rPr>
      </w:pPr>
    </w:p>
    <w:p w:rsidR="00D12D3D" w:rsidRPr="00D12D3D" w:rsidRDefault="00D12D3D" w:rsidP="00D12D3D">
      <w:pPr>
        <w:shd w:val="clear" w:color="auto" w:fill="FFFFFF"/>
        <w:ind w:firstLine="708"/>
        <w:jc w:val="both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Компания имеет два производственных подразделения, которые обслуживаются складом сырья и материалов, отделом технического обслуживания (</w:t>
      </w:r>
      <w:proofErr w:type="gramStart"/>
      <w:r w:rsidRPr="00D12D3D">
        <w:rPr>
          <w:rFonts w:eastAsia="Times New Roman"/>
          <w:szCs w:val="24"/>
          <w:lang w:eastAsia="ru-RU"/>
        </w:rPr>
        <w:t>ОТО</w:t>
      </w:r>
      <w:proofErr w:type="gramEnd"/>
      <w:r w:rsidRPr="00D12D3D">
        <w:rPr>
          <w:rFonts w:eastAsia="Times New Roman"/>
          <w:szCs w:val="24"/>
          <w:lang w:eastAsia="ru-RU"/>
        </w:rPr>
        <w:t>) и  инструментальным цехом (ИЦ).</w:t>
      </w:r>
    </w:p>
    <w:p w:rsidR="00D12D3D" w:rsidRPr="00D12D3D" w:rsidRDefault="00D12D3D" w:rsidP="00D12D3D">
      <w:pPr>
        <w:ind w:firstLine="0"/>
        <w:jc w:val="both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ab/>
        <w:t xml:space="preserve">Бюджет накладных расходов на следующий год таков (в </w:t>
      </w:r>
      <w:proofErr w:type="spellStart"/>
      <w:r w:rsidRPr="00D12D3D">
        <w:rPr>
          <w:rFonts w:eastAsia="Times New Roman"/>
          <w:szCs w:val="24"/>
          <w:lang w:eastAsia="ru-RU"/>
        </w:rPr>
        <w:t>д.е</w:t>
      </w:r>
      <w:proofErr w:type="spellEnd"/>
      <w:r w:rsidRPr="00D12D3D">
        <w:rPr>
          <w:rFonts w:eastAsia="Times New Roman"/>
          <w:szCs w:val="24"/>
          <w:lang w:eastAsia="ru-RU"/>
        </w:rPr>
        <w:t>.)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                                                               Всего</w:t>
      </w:r>
      <w:proofErr w:type="gramStart"/>
      <w:r w:rsidRPr="00D12D3D">
        <w:rPr>
          <w:rFonts w:eastAsia="Times New Roman"/>
          <w:szCs w:val="24"/>
          <w:lang w:eastAsia="ru-RU"/>
        </w:rPr>
        <w:t xml:space="preserve">      А</w:t>
      </w:r>
      <w:proofErr w:type="gramEnd"/>
      <w:r w:rsidRPr="00D12D3D">
        <w:rPr>
          <w:rFonts w:eastAsia="Times New Roman"/>
          <w:szCs w:val="24"/>
          <w:lang w:eastAsia="ru-RU"/>
        </w:rPr>
        <w:t xml:space="preserve">        В     Склад     ОТО     ИЦ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Труд вспомогательных рабочих         1837     620     846      149        115      107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Контроль деятельности рабочих          140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Электроснабжение                                 160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Аренда                                                     392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Страховка машин и оборудования         40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Амортизация машин и оборудования    20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ab/>
        <w:t>Дополнительная информация: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Площадь полов, </w:t>
      </w:r>
      <w:proofErr w:type="gramStart"/>
      <w:r w:rsidRPr="00D12D3D">
        <w:rPr>
          <w:rFonts w:eastAsia="Times New Roman"/>
          <w:szCs w:val="24"/>
          <w:lang w:eastAsia="ru-RU"/>
        </w:rPr>
        <w:t>м</w:t>
      </w:r>
      <w:proofErr w:type="gramEnd"/>
      <w:r w:rsidRPr="00D12D3D">
        <w:rPr>
          <w:rFonts w:eastAsia="Times New Roman"/>
          <w:szCs w:val="24"/>
          <w:lang w:eastAsia="ru-RU"/>
        </w:rPr>
        <w:t>²                                             1000   2500  1100     600      400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Численность занятых, чел.                                  30       50       10       20        30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Мощность, кВт-час                                         60000  30000  3000  15000  12000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Количество заявок на материалы, шт.           5000    6000        -      2000   3000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Техобслуживание, час.                                    8000      9000      -          -      6000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Оценка стоимости машин и 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оборудования, </w:t>
      </w:r>
      <w:proofErr w:type="spellStart"/>
      <w:r w:rsidRPr="00D12D3D">
        <w:rPr>
          <w:rFonts w:eastAsia="Times New Roman"/>
          <w:szCs w:val="24"/>
          <w:lang w:eastAsia="ru-RU"/>
        </w:rPr>
        <w:t>д.е</w:t>
      </w:r>
      <w:proofErr w:type="spellEnd"/>
      <w:r w:rsidRPr="00D12D3D">
        <w:rPr>
          <w:rFonts w:eastAsia="Times New Roman"/>
          <w:szCs w:val="24"/>
          <w:lang w:eastAsia="ru-RU"/>
        </w:rPr>
        <w:t>.                                          50000   40000      -      5000    5000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Расчетное время работы ИЦ, час.                  7000    10000      -         -           -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>Расчетные часы работы станков, ст</w:t>
      </w:r>
      <w:proofErr w:type="gramStart"/>
      <w:r w:rsidRPr="00D12D3D">
        <w:rPr>
          <w:rFonts w:eastAsia="Times New Roman"/>
          <w:szCs w:val="24"/>
          <w:lang w:eastAsia="ru-RU"/>
        </w:rPr>
        <w:t>.-</w:t>
      </w:r>
      <w:proofErr w:type="gramEnd"/>
      <w:r w:rsidRPr="00D12D3D">
        <w:rPr>
          <w:rFonts w:eastAsia="Times New Roman"/>
          <w:szCs w:val="24"/>
          <w:lang w:eastAsia="ru-RU"/>
        </w:rPr>
        <w:t xml:space="preserve">час.    55200    99000      -         -          - </w:t>
      </w: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</w:p>
    <w:p w:rsidR="00D12D3D" w:rsidRPr="00D12D3D" w:rsidRDefault="00D12D3D" w:rsidP="00D12D3D">
      <w:pPr>
        <w:ind w:firstLine="0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Задание: </w:t>
      </w:r>
    </w:p>
    <w:p w:rsidR="00D12D3D" w:rsidRPr="00D12D3D" w:rsidRDefault="00D12D3D" w:rsidP="00D12D3D">
      <w:pPr>
        <w:ind w:firstLine="0"/>
        <w:jc w:val="both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ab/>
        <w:t>1. Составьте ведомость анализа косвенных затрат. Четко покажите метод распределения накладных расходов (последовательность расчетов, используемые базы).</w:t>
      </w:r>
    </w:p>
    <w:p w:rsidR="00D12D3D" w:rsidRPr="00D12D3D" w:rsidRDefault="00D12D3D" w:rsidP="00D12D3D">
      <w:pPr>
        <w:ind w:firstLine="708"/>
        <w:jc w:val="both"/>
        <w:rPr>
          <w:rFonts w:eastAsia="Times New Roman"/>
          <w:szCs w:val="24"/>
          <w:lang w:eastAsia="ru-RU"/>
        </w:rPr>
      </w:pPr>
      <w:r w:rsidRPr="00D12D3D">
        <w:rPr>
          <w:rFonts w:eastAsia="Times New Roman"/>
          <w:szCs w:val="24"/>
          <w:lang w:eastAsia="ru-RU"/>
        </w:rPr>
        <w:t xml:space="preserve">2. Рассчитайте соответствующие нормы поглощения накладных расходов (коэффициенты отнесения косвенных затрат) по часам работы станков для  обоих подразделений. </w:t>
      </w:r>
    </w:p>
    <w:p w:rsidR="0013222C" w:rsidRPr="00D12D3D" w:rsidRDefault="0013222C" w:rsidP="0013222C">
      <w:pPr>
        <w:pStyle w:val="2"/>
        <w:numPr>
          <w:ilvl w:val="0"/>
          <w:numId w:val="0"/>
        </w:numPr>
        <w:ind w:left="1776"/>
        <w:jc w:val="both"/>
        <w:rPr>
          <w:szCs w:val="24"/>
          <w:highlight w:val="yellow"/>
        </w:rPr>
      </w:pPr>
    </w:p>
    <w:p w:rsidR="009749B0" w:rsidRPr="00A7399D" w:rsidRDefault="0013222C" w:rsidP="00A7399D">
      <w:pPr>
        <w:keepNext/>
        <w:spacing w:before="120" w:after="60"/>
        <w:ind w:left="2149" w:firstLine="0"/>
        <w:outlineLvl w:val="1"/>
        <w:rPr>
          <w:rFonts w:eastAsia="Times New Roman"/>
          <w:b/>
          <w:bCs/>
          <w:iCs/>
          <w:sz w:val="28"/>
          <w:szCs w:val="28"/>
        </w:rPr>
      </w:pPr>
      <w:r w:rsidRPr="00432B43">
        <w:rPr>
          <w:rFonts w:eastAsia="Times New Roman"/>
          <w:b/>
          <w:bCs/>
          <w:iCs/>
          <w:sz w:val="28"/>
          <w:szCs w:val="28"/>
        </w:rPr>
        <w:t>9.2.2.Вопросы для оценки качества освоения дисциплины</w:t>
      </w:r>
    </w:p>
    <w:p w:rsidR="009749B0" w:rsidRPr="00A7399D" w:rsidRDefault="009749B0" w:rsidP="009749B0">
      <w:pPr>
        <w:spacing w:after="200" w:line="276" w:lineRule="auto"/>
        <w:ind w:firstLine="0"/>
        <w:contextualSpacing/>
        <w:rPr>
          <w:rFonts w:eastAsia="Times New Roman"/>
          <w:b/>
          <w:i/>
          <w:szCs w:val="24"/>
          <w:lang w:eastAsia="ru-RU"/>
        </w:rPr>
      </w:pPr>
      <w:r w:rsidRPr="00A7399D">
        <w:rPr>
          <w:rFonts w:eastAsia="Times New Roman"/>
          <w:b/>
          <w:i/>
          <w:szCs w:val="24"/>
          <w:lang w:eastAsia="ru-RU"/>
        </w:rPr>
        <w:t>Примерный перечень вопросов к зачету:</w:t>
      </w:r>
    </w:p>
    <w:p w:rsidR="009749B0" w:rsidRPr="00A7399D" w:rsidRDefault="009749B0" w:rsidP="00EE5A48">
      <w:pPr>
        <w:ind w:firstLine="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A7399D">
        <w:rPr>
          <w:rFonts w:eastAsia="Times New Roman"/>
          <w:iCs/>
          <w:color w:val="000000"/>
          <w:szCs w:val="24"/>
          <w:lang w:eastAsia="ru-RU"/>
        </w:rPr>
        <w:t>1.Что тако</w:t>
      </w:r>
      <w:r w:rsidR="00215369">
        <w:rPr>
          <w:rFonts w:eastAsia="Times New Roman"/>
          <w:iCs/>
          <w:color w:val="000000"/>
          <w:szCs w:val="24"/>
          <w:lang w:eastAsia="ru-RU"/>
        </w:rPr>
        <w:t>е «калькуляция</w:t>
      </w:r>
      <w:r w:rsidRPr="00A7399D">
        <w:rPr>
          <w:rFonts w:eastAsia="Times New Roman"/>
          <w:iCs/>
          <w:color w:val="000000"/>
          <w:szCs w:val="24"/>
          <w:lang w:eastAsia="ru-RU"/>
        </w:rPr>
        <w:t>» себестоимости?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2.  Какой вид учета необходим д</w:t>
      </w:r>
      <w:r w:rsidR="00215369">
        <w:rPr>
          <w:rFonts w:eastAsiaTheme="minorHAnsi"/>
          <w:szCs w:val="24"/>
        </w:rPr>
        <w:t>ля осуществления калькуляции</w:t>
      </w:r>
      <w:r w:rsidRPr="00A7399D">
        <w:rPr>
          <w:rFonts w:eastAsiaTheme="minorHAnsi"/>
          <w:szCs w:val="24"/>
        </w:rPr>
        <w:t>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 xml:space="preserve">3. </w:t>
      </w:r>
      <w:r w:rsidR="00215369">
        <w:rPr>
          <w:rFonts w:eastAsiaTheme="minorHAnsi"/>
          <w:szCs w:val="24"/>
        </w:rPr>
        <w:t>Что такое «метод калькуляции</w:t>
      </w:r>
      <w:r w:rsidRPr="00A7399D">
        <w:rPr>
          <w:rFonts w:eastAsiaTheme="minorHAnsi"/>
          <w:szCs w:val="24"/>
        </w:rPr>
        <w:t>»?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4. Назовите</w:t>
      </w:r>
      <w:r w:rsidR="00215369">
        <w:rPr>
          <w:rFonts w:eastAsiaTheme="minorHAnsi"/>
          <w:szCs w:val="24"/>
        </w:rPr>
        <w:t xml:space="preserve"> основные методы калькуляции</w:t>
      </w:r>
      <w:r w:rsidRPr="00A7399D">
        <w:rPr>
          <w:rFonts w:eastAsiaTheme="minorHAnsi"/>
          <w:szCs w:val="24"/>
        </w:rPr>
        <w:t xml:space="preserve"> и охарактеризуйте их.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5. Что опреде</w:t>
      </w:r>
      <w:r w:rsidR="00215369">
        <w:rPr>
          <w:rFonts w:eastAsiaTheme="minorHAnsi"/>
          <w:szCs w:val="24"/>
        </w:rPr>
        <w:t>ляет выбор метода калькуляции</w:t>
      </w:r>
      <w:r w:rsidRPr="00A7399D">
        <w:rPr>
          <w:rFonts w:eastAsiaTheme="minorHAnsi"/>
          <w:szCs w:val="24"/>
        </w:rPr>
        <w:t xml:space="preserve"> на практике?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 xml:space="preserve">6. Каковы сферы использования </w:t>
      </w:r>
      <w:r w:rsidR="00215369">
        <w:rPr>
          <w:rFonts w:eastAsiaTheme="minorHAnsi"/>
          <w:szCs w:val="24"/>
        </w:rPr>
        <w:t>основных методов калькуляции</w:t>
      </w:r>
      <w:r w:rsidRPr="00A7399D">
        <w:rPr>
          <w:rFonts w:eastAsiaTheme="minorHAnsi"/>
          <w:szCs w:val="24"/>
        </w:rPr>
        <w:t xml:space="preserve"> </w:t>
      </w:r>
      <w:proofErr w:type="gramStart"/>
      <w:r w:rsidRPr="00A7399D">
        <w:rPr>
          <w:rFonts w:eastAsiaTheme="minorHAnsi"/>
          <w:szCs w:val="24"/>
        </w:rPr>
        <w:t>на</w:t>
      </w:r>
      <w:proofErr w:type="gramEnd"/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практике?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7</w:t>
      </w:r>
      <w:r w:rsidR="009749B0" w:rsidRPr="00A7399D">
        <w:rPr>
          <w:rFonts w:eastAsiaTheme="minorHAnsi"/>
          <w:szCs w:val="24"/>
        </w:rPr>
        <w:t xml:space="preserve">. Каковы отличительные черты </w:t>
      </w:r>
      <w:proofErr w:type="spellStart"/>
      <w:r w:rsidR="009749B0" w:rsidRPr="00A7399D">
        <w:rPr>
          <w:rFonts w:eastAsiaTheme="minorHAnsi"/>
          <w:szCs w:val="24"/>
        </w:rPr>
        <w:t>попроцессного</w:t>
      </w:r>
      <w:proofErr w:type="spellEnd"/>
      <w:r w:rsidR="009749B0" w:rsidRPr="00A7399D">
        <w:rPr>
          <w:rFonts w:eastAsiaTheme="minorHAnsi"/>
          <w:szCs w:val="24"/>
        </w:rPr>
        <w:t xml:space="preserve"> (</w:t>
      </w:r>
      <w:proofErr w:type="spellStart"/>
      <w:r w:rsidR="009749B0" w:rsidRPr="00A7399D">
        <w:rPr>
          <w:rFonts w:eastAsiaTheme="minorHAnsi"/>
          <w:szCs w:val="24"/>
        </w:rPr>
        <w:t>попередельного</w:t>
      </w:r>
      <w:proofErr w:type="spellEnd"/>
      <w:r w:rsidR="009749B0" w:rsidRPr="00A7399D">
        <w:rPr>
          <w:rFonts w:eastAsiaTheme="minorHAnsi"/>
          <w:szCs w:val="24"/>
        </w:rPr>
        <w:t xml:space="preserve">) </w:t>
      </w:r>
      <w:proofErr w:type="spellStart"/>
      <w:r w:rsidR="009749B0" w:rsidRPr="00A7399D">
        <w:rPr>
          <w:rFonts w:eastAsiaTheme="minorHAnsi"/>
          <w:szCs w:val="24"/>
        </w:rPr>
        <w:t>мето</w:t>
      </w:r>
      <w:proofErr w:type="spell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215369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да калькуляции</w:t>
      </w:r>
      <w:r w:rsidR="009749B0"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8</w:t>
      </w:r>
      <w:r w:rsidR="009749B0" w:rsidRPr="00A7399D">
        <w:rPr>
          <w:rFonts w:eastAsiaTheme="minorHAnsi"/>
          <w:szCs w:val="24"/>
        </w:rPr>
        <w:t xml:space="preserve">. Каковы факторы, определяющие возникновения </w:t>
      </w:r>
      <w:proofErr w:type="gramStart"/>
      <w:r w:rsidR="009749B0" w:rsidRPr="00A7399D">
        <w:rPr>
          <w:rFonts w:eastAsiaTheme="minorHAnsi"/>
          <w:szCs w:val="24"/>
        </w:rPr>
        <w:t>различных</w:t>
      </w:r>
      <w:proofErr w:type="gramEnd"/>
      <w:r w:rsidR="009749B0" w:rsidRPr="00A7399D">
        <w:rPr>
          <w:rFonts w:eastAsiaTheme="minorHAnsi"/>
          <w:szCs w:val="24"/>
        </w:rPr>
        <w:t xml:space="preserve"> </w:t>
      </w:r>
      <w:proofErr w:type="spellStart"/>
      <w:r w:rsidR="009749B0" w:rsidRPr="00A7399D">
        <w:rPr>
          <w:rFonts w:eastAsiaTheme="minorHAnsi"/>
          <w:szCs w:val="24"/>
        </w:rPr>
        <w:t>модифи</w:t>
      </w:r>
      <w:proofErr w:type="spell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каций</w:t>
      </w:r>
      <w:proofErr w:type="spellEnd"/>
      <w:r w:rsidRPr="00A7399D">
        <w:rPr>
          <w:rFonts w:eastAsiaTheme="minorHAnsi"/>
          <w:szCs w:val="24"/>
        </w:rPr>
        <w:t xml:space="preserve"> </w:t>
      </w:r>
      <w:proofErr w:type="spellStart"/>
      <w:r w:rsidRPr="00A7399D">
        <w:rPr>
          <w:rFonts w:eastAsiaTheme="minorHAnsi"/>
          <w:szCs w:val="24"/>
        </w:rPr>
        <w:t>попроцессного</w:t>
      </w:r>
      <w:proofErr w:type="spellEnd"/>
      <w:r w:rsidRPr="00A7399D">
        <w:rPr>
          <w:rFonts w:eastAsiaTheme="minorHAnsi"/>
          <w:szCs w:val="24"/>
        </w:rPr>
        <w:t xml:space="preserve"> (</w:t>
      </w:r>
      <w:proofErr w:type="spellStart"/>
      <w:r w:rsidRPr="00A7399D">
        <w:rPr>
          <w:rFonts w:eastAsiaTheme="minorHAnsi"/>
          <w:szCs w:val="24"/>
        </w:rPr>
        <w:t>попере</w:t>
      </w:r>
      <w:r w:rsidR="00215369">
        <w:rPr>
          <w:rFonts w:eastAsiaTheme="minorHAnsi"/>
          <w:szCs w:val="24"/>
        </w:rPr>
        <w:t>дельного</w:t>
      </w:r>
      <w:proofErr w:type="spellEnd"/>
      <w:r w:rsidR="00215369">
        <w:rPr>
          <w:rFonts w:eastAsiaTheme="minorHAnsi"/>
          <w:szCs w:val="24"/>
        </w:rPr>
        <w:t>) метода калькуляции</w:t>
      </w:r>
      <w:r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9</w:t>
      </w:r>
      <w:r w:rsidR="009749B0" w:rsidRPr="00A7399D">
        <w:rPr>
          <w:rFonts w:eastAsiaTheme="minorHAnsi"/>
          <w:szCs w:val="24"/>
        </w:rPr>
        <w:t>. Что представляет собой показатель «количество единиц, эквивалент-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ных</w:t>
      </w:r>
      <w:proofErr w:type="spellEnd"/>
      <w:r w:rsidRPr="00A7399D">
        <w:rPr>
          <w:rFonts w:eastAsiaTheme="minorHAnsi"/>
          <w:szCs w:val="24"/>
        </w:rPr>
        <w:t xml:space="preserve"> готовой продукции»?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10</w:t>
      </w:r>
      <w:r w:rsidR="009749B0" w:rsidRPr="00A7399D">
        <w:rPr>
          <w:rFonts w:eastAsiaTheme="minorHAnsi"/>
          <w:szCs w:val="24"/>
        </w:rPr>
        <w:t xml:space="preserve">. Какие компоненты себестоимости используются при </w:t>
      </w:r>
      <w:proofErr w:type="spellStart"/>
      <w:r w:rsidR="009749B0" w:rsidRPr="00A7399D">
        <w:rPr>
          <w:rFonts w:eastAsiaTheme="minorHAnsi"/>
          <w:szCs w:val="24"/>
        </w:rPr>
        <w:t>калькулирова</w:t>
      </w:r>
      <w:proofErr w:type="spell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lastRenderedPageBreak/>
        <w:t>нии</w:t>
      </w:r>
      <w:proofErr w:type="spellEnd"/>
      <w:r w:rsidRPr="00A7399D">
        <w:rPr>
          <w:rFonts w:eastAsiaTheme="minorHAnsi"/>
          <w:szCs w:val="24"/>
        </w:rPr>
        <w:t xml:space="preserve"> </w:t>
      </w:r>
      <w:proofErr w:type="spellStart"/>
      <w:r w:rsidRPr="00A7399D">
        <w:rPr>
          <w:rFonts w:eastAsiaTheme="minorHAnsi"/>
          <w:szCs w:val="24"/>
        </w:rPr>
        <w:t>попроцессным</w:t>
      </w:r>
      <w:proofErr w:type="spellEnd"/>
      <w:r w:rsidRPr="00A7399D">
        <w:rPr>
          <w:rFonts w:eastAsiaTheme="minorHAnsi"/>
          <w:szCs w:val="24"/>
        </w:rPr>
        <w:t xml:space="preserve"> (позаказным) методом?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11</w:t>
      </w:r>
      <w:r w:rsidR="009749B0" w:rsidRPr="00A7399D">
        <w:rPr>
          <w:rFonts w:eastAsiaTheme="minorHAnsi"/>
          <w:szCs w:val="24"/>
        </w:rPr>
        <w:t xml:space="preserve">.  На </w:t>
      </w:r>
      <w:proofErr w:type="gramStart"/>
      <w:r w:rsidR="009749B0" w:rsidRPr="00A7399D">
        <w:rPr>
          <w:rFonts w:eastAsiaTheme="minorHAnsi"/>
          <w:szCs w:val="24"/>
        </w:rPr>
        <w:t>основе</w:t>
      </w:r>
      <w:proofErr w:type="gramEnd"/>
      <w:r w:rsidR="009749B0" w:rsidRPr="00A7399D">
        <w:rPr>
          <w:rFonts w:eastAsiaTheme="minorHAnsi"/>
          <w:szCs w:val="24"/>
        </w:rPr>
        <w:t xml:space="preserve"> каких допущений может  быть осуществлен  учет запасов незавершенного производства на начало периода при </w:t>
      </w:r>
      <w:proofErr w:type="spellStart"/>
      <w:r w:rsidR="009749B0" w:rsidRPr="00A7399D">
        <w:rPr>
          <w:rFonts w:eastAsiaTheme="minorHAnsi"/>
          <w:szCs w:val="24"/>
        </w:rPr>
        <w:t>попроцессным</w:t>
      </w:r>
      <w:proofErr w:type="spellEnd"/>
      <w:r w:rsidR="009749B0" w:rsidRPr="00A7399D">
        <w:rPr>
          <w:rFonts w:eastAsiaTheme="minorHAnsi"/>
          <w:szCs w:val="24"/>
        </w:rPr>
        <w:t xml:space="preserve"> (позаказным) методе </w:t>
      </w:r>
      <w:proofErr w:type="spellStart"/>
      <w:r w:rsidR="009749B0" w:rsidRPr="00A7399D">
        <w:rPr>
          <w:rFonts w:eastAsiaTheme="minorHAnsi"/>
          <w:szCs w:val="24"/>
        </w:rPr>
        <w:t>калькулирования</w:t>
      </w:r>
      <w:proofErr w:type="spellEnd"/>
      <w:r w:rsidR="009749B0" w:rsidRPr="00A7399D">
        <w:rPr>
          <w:rFonts w:eastAsiaTheme="minorHAnsi"/>
          <w:szCs w:val="24"/>
        </w:rPr>
        <w:t xml:space="preserve"> себестоимости?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12</w:t>
      </w:r>
      <w:r w:rsidR="009749B0" w:rsidRPr="00A7399D">
        <w:rPr>
          <w:rFonts w:eastAsiaTheme="minorHAnsi"/>
          <w:szCs w:val="24"/>
        </w:rPr>
        <w:t>. Что такое «совместно производимая продукция»?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13</w:t>
      </w:r>
      <w:r w:rsidR="009749B0" w:rsidRPr="00A7399D">
        <w:rPr>
          <w:rFonts w:eastAsiaTheme="minorHAnsi"/>
          <w:szCs w:val="24"/>
        </w:rPr>
        <w:t>. Что является объектом отнесения затрат при позаказном методе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калькулирования</w:t>
      </w:r>
      <w:proofErr w:type="spellEnd"/>
      <w:r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14</w:t>
      </w:r>
      <w:r w:rsidR="009749B0" w:rsidRPr="00A7399D">
        <w:rPr>
          <w:rFonts w:eastAsiaTheme="minorHAnsi"/>
          <w:szCs w:val="24"/>
        </w:rPr>
        <w:t xml:space="preserve">. Что обеспечивает возможность определения затрат как прямых </w:t>
      </w:r>
      <w:proofErr w:type="gramStart"/>
      <w:r w:rsidR="009749B0" w:rsidRPr="00A7399D">
        <w:rPr>
          <w:rFonts w:eastAsiaTheme="minorHAnsi"/>
          <w:szCs w:val="24"/>
        </w:rPr>
        <w:t>по</w:t>
      </w:r>
      <w:proofErr w:type="gramEnd"/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отношению к данному виду продукции?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15</w:t>
      </w:r>
      <w:r w:rsidR="009749B0" w:rsidRPr="00A7399D">
        <w:rPr>
          <w:rFonts w:eastAsiaTheme="minorHAnsi"/>
          <w:szCs w:val="24"/>
        </w:rPr>
        <w:t xml:space="preserve">. С чем связаны проблемы, возникающие при </w:t>
      </w:r>
      <w:proofErr w:type="spellStart"/>
      <w:r w:rsidR="009749B0" w:rsidRPr="00A7399D">
        <w:rPr>
          <w:rFonts w:eastAsiaTheme="minorHAnsi"/>
          <w:szCs w:val="24"/>
        </w:rPr>
        <w:t>калькулировании</w:t>
      </w:r>
      <w:proofErr w:type="spellEnd"/>
      <w:r w:rsidR="009749B0" w:rsidRPr="00A7399D">
        <w:rPr>
          <w:rFonts w:eastAsiaTheme="minorHAnsi"/>
          <w:szCs w:val="24"/>
        </w:rPr>
        <w:t xml:space="preserve"> пря-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мых</w:t>
      </w:r>
      <w:proofErr w:type="spellEnd"/>
      <w:r w:rsidRPr="00A7399D">
        <w:rPr>
          <w:rFonts w:eastAsiaTheme="minorHAnsi"/>
          <w:szCs w:val="24"/>
        </w:rPr>
        <w:t xml:space="preserve"> материальных затрат?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</w:t>
      </w:r>
      <w:r w:rsidR="00432B43" w:rsidRPr="00A7399D">
        <w:rPr>
          <w:rFonts w:eastAsiaTheme="minorHAnsi"/>
          <w:szCs w:val="24"/>
        </w:rPr>
        <w:t>6</w:t>
      </w:r>
      <w:r w:rsidRPr="00A7399D">
        <w:rPr>
          <w:rFonts w:eastAsiaTheme="minorHAnsi"/>
          <w:szCs w:val="24"/>
        </w:rPr>
        <w:t>. Какие проблемы возникают в процессе учета затрат по оплате труда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 xml:space="preserve">при позаказном методе </w:t>
      </w:r>
      <w:proofErr w:type="spellStart"/>
      <w:r w:rsidRPr="00A7399D">
        <w:rPr>
          <w:rFonts w:eastAsiaTheme="minorHAnsi"/>
          <w:szCs w:val="24"/>
        </w:rPr>
        <w:t>калькулирования</w:t>
      </w:r>
      <w:proofErr w:type="spellEnd"/>
      <w:r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17</w:t>
      </w:r>
      <w:r w:rsidR="009749B0" w:rsidRPr="00A7399D">
        <w:rPr>
          <w:rFonts w:eastAsiaTheme="minorHAnsi"/>
          <w:szCs w:val="24"/>
        </w:rPr>
        <w:t>. Что определяет учет затрат в качестве косвенных?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18</w:t>
      </w:r>
      <w:r w:rsidR="009749B0" w:rsidRPr="00A7399D">
        <w:rPr>
          <w:rFonts w:eastAsiaTheme="minorHAnsi"/>
          <w:szCs w:val="24"/>
        </w:rPr>
        <w:t>. Охарактеризуйте исторически самый ранний способ отнесения косвенных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19</w:t>
      </w:r>
      <w:r w:rsidR="009749B0" w:rsidRPr="00A7399D">
        <w:rPr>
          <w:rFonts w:eastAsiaTheme="minorHAnsi"/>
          <w:szCs w:val="24"/>
        </w:rPr>
        <w:t>. Что такое «база отнесения» косвенных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20</w:t>
      </w:r>
      <w:r w:rsidR="009749B0" w:rsidRPr="00A7399D">
        <w:rPr>
          <w:rFonts w:eastAsiaTheme="minorHAnsi"/>
          <w:szCs w:val="24"/>
        </w:rPr>
        <w:t>. Какие существуют методы отнесения косвенных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21</w:t>
      </w:r>
      <w:r w:rsidR="009749B0" w:rsidRPr="00A7399D">
        <w:rPr>
          <w:rFonts w:eastAsiaTheme="minorHAnsi"/>
          <w:szCs w:val="24"/>
        </w:rPr>
        <w:t>. Охарактеризуйте схему метода «однородных секций»?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22</w:t>
      </w:r>
      <w:r w:rsidR="009749B0" w:rsidRPr="00A7399D">
        <w:rPr>
          <w:rFonts w:eastAsiaTheme="minorHAnsi"/>
          <w:szCs w:val="24"/>
        </w:rPr>
        <w:t>. Что такое «система учета затрат»?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23</w:t>
      </w:r>
      <w:r w:rsidR="009749B0" w:rsidRPr="00A7399D">
        <w:rPr>
          <w:rFonts w:eastAsiaTheme="minorHAnsi"/>
          <w:szCs w:val="24"/>
        </w:rPr>
        <w:t>. Какие разновидности систем учета выделяют в соответствии с основ-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ными</w:t>
      </w:r>
      <w:proofErr w:type="spellEnd"/>
      <w:r w:rsidRPr="00A7399D">
        <w:rPr>
          <w:rFonts w:eastAsiaTheme="minorHAnsi"/>
          <w:szCs w:val="24"/>
        </w:rPr>
        <w:t xml:space="preserve"> направлениями управленческого учета?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24</w:t>
      </w:r>
      <w:r w:rsidR="009749B0" w:rsidRPr="00A7399D">
        <w:rPr>
          <w:rFonts w:eastAsiaTheme="minorHAnsi"/>
          <w:szCs w:val="24"/>
        </w:rPr>
        <w:t xml:space="preserve">. Какова причина возникновения и цель учета по центрам </w:t>
      </w:r>
      <w:proofErr w:type="gramStart"/>
      <w:r w:rsidR="009749B0" w:rsidRPr="00A7399D">
        <w:rPr>
          <w:rFonts w:eastAsiaTheme="minorHAnsi"/>
          <w:szCs w:val="24"/>
        </w:rPr>
        <w:t>ответствен</w:t>
      </w:r>
      <w:proofErr w:type="gram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ности</w:t>
      </w:r>
      <w:proofErr w:type="spellEnd"/>
      <w:r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25</w:t>
      </w:r>
      <w:r w:rsidR="009749B0" w:rsidRPr="00A7399D">
        <w:rPr>
          <w:rFonts w:eastAsiaTheme="minorHAnsi"/>
          <w:szCs w:val="24"/>
        </w:rPr>
        <w:t>. Что такое «проблемный учет»?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26</w:t>
      </w:r>
      <w:r w:rsidR="009749B0" w:rsidRPr="00A7399D">
        <w:rPr>
          <w:rFonts w:eastAsiaTheme="minorHAnsi"/>
          <w:szCs w:val="24"/>
        </w:rPr>
        <w:t>. Охарактеризуйте системы учета фактических затрат.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</w:t>
      </w:r>
      <w:r w:rsidR="00432B43" w:rsidRPr="00A7399D">
        <w:rPr>
          <w:rFonts w:eastAsiaTheme="minorHAnsi"/>
          <w:szCs w:val="24"/>
        </w:rPr>
        <w:t>7</w:t>
      </w:r>
      <w:r w:rsidRPr="00A7399D">
        <w:rPr>
          <w:rFonts w:eastAsiaTheme="minorHAnsi"/>
          <w:szCs w:val="24"/>
        </w:rPr>
        <w:t>. Что такое нормативный учет затрат? Каковы его преимущества и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недостатки? Какие существуют разновидности нормативных систем учет?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28</w:t>
      </w:r>
      <w:r w:rsidR="009749B0" w:rsidRPr="00A7399D">
        <w:rPr>
          <w:rFonts w:eastAsiaTheme="minorHAnsi"/>
          <w:szCs w:val="24"/>
        </w:rPr>
        <w:t xml:space="preserve">. Каковы особенности расчета коэффициента отнесения </w:t>
      </w:r>
      <w:proofErr w:type="gramStart"/>
      <w:r w:rsidR="009749B0" w:rsidRPr="00A7399D">
        <w:rPr>
          <w:rFonts w:eastAsiaTheme="minorHAnsi"/>
          <w:szCs w:val="24"/>
        </w:rPr>
        <w:t>косвенных</w:t>
      </w:r>
      <w:proofErr w:type="gramEnd"/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 xml:space="preserve">затрат в нормативных системах учета? Каковы последствия использования </w:t>
      </w:r>
      <w:proofErr w:type="spellStart"/>
      <w:r w:rsidRPr="00A7399D">
        <w:rPr>
          <w:rFonts w:eastAsiaTheme="minorHAnsi"/>
          <w:szCs w:val="24"/>
        </w:rPr>
        <w:t>допроизводственных</w:t>
      </w:r>
      <w:proofErr w:type="spellEnd"/>
      <w:r w:rsidRPr="00A7399D">
        <w:rPr>
          <w:rFonts w:eastAsiaTheme="minorHAnsi"/>
          <w:szCs w:val="24"/>
        </w:rPr>
        <w:t xml:space="preserve"> коэффициентов отнесения косвенных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29</w:t>
      </w:r>
      <w:r w:rsidR="009749B0" w:rsidRPr="00A7399D">
        <w:rPr>
          <w:rFonts w:eastAsiaTheme="minorHAnsi"/>
          <w:szCs w:val="24"/>
        </w:rPr>
        <w:t>. Охарактеризуйте аналитические возможности системы «директ-костинг».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30</w:t>
      </w:r>
      <w:r w:rsidR="009749B0" w:rsidRPr="00A7399D">
        <w:rPr>
          <w:rFonts w:eastAsiaTheme="minorHAnsi"/>
          <w:szCs w:val="24"/>
        </w:rPr>
        <w:t xml:space="preserve">. Как называется система учета, обеспечивающая раздельный учет </w:t>
      </w:r>
      <w:proofErr w:type="spellStart"/>
      <w:r w:rsidR="009749B0" w:rsidRPr="00A7399D">
        <w:rPr>
          <w:rFonts w:eastAsiaTheme="minorHAnsi"/>
          <w:szCs w:val="24"/>
        </w:rPr>
        <w:t>пос</w:t>
      </w:r>
      <w:proofErr w:type="spell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тоянных</w:t>
      </w:r>
      <w:proofErr w:type="spellEnd"/>
      <w:r w:rsidRPr="00A7399D">
        <w:rPr>
          <w:rFonts w:eastAsiaTheme="minorHAnsi"/>
          <w:szCs w:val="24"/>
        </w:rPr>
        <w:t xml:space="preserve"> и переменных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31</w:t>
      </w:r>
      <w:r w:rsidR="009749B0" w:rsidRPr="00A7399D">
        <w:rPr>
          <w:rFonts w:eastAsiaTheme="minorHAnsi"/>
          <w:szCs w:val="24"/>
        </w:rPr>
        <w:t>. Каковы особенности системы «</w:t>
      </w:r>
      <w:proofErr w:type="gramStart"/>
      <w:r w:rsidR="009749B0" w:rsidRPr="00A7399D">
        <w:rPr>
          <w:rFonts w:eastAsiaTheme="minorHAnsi"/>
          <w:szCs w:val="24"/>
        </w:rPr>
        <w:t>многоступенчатого</w:t>
      </w:r>
      <w:proofErr w:type="gramEnd"/>
      <w:r w:rsidR="009749B0" w:rsidRPr="00A7399D">
        <w:rPr>
          <w:rFonts w:eastAsiaTheme="minorHAnsi"/>
          <w:szCs w:val="24"/>
        </w:rPr>
        <w:t xml:space="preserve"> </w:t>
      </w:r>
      <w:proofErr w:type="spellStart"/>
      <w:r w:rsidR="009749B0" w:rsidRPr="00A7399D">
        <w:rPr>
          <w:rFonts w:eastAsiaTheme="minorHAnsi"/>
          <w:szCs w:val="24"/>
        </w:rPr>
        <w:t>директ-костига</w:t>
      </w:r>
      <w:proofErr w:type="spellEnd"/>
      <w:r w:rsidR="009749B0" w:rsidRPr="00A7399D">
        <w:rPr>
          <w:rFonts w:eastAsiaTheme="minorHAnsi"/>
          <w:szCs w:val="24"/>
        </w:rPr>
        <w:t>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32</w:t>
      </w:r>
      <w:r w:rsidR="009749B0" w:rsidRPr="00A7399D">
        <w:rPr>
          <w:rFonts w:eastAsiaTheme="minorHAnsi"/>
          <w:szCs w:val="24"/>
        </w:rPr>
        <w:t>. Каковы особенности расчетов операционного результата в системах «</w:t>
      </w:r>
      <w:proofErr w:type="spellStart"/>
      <w:r w:rsidR="009749B0" w:rsidRPr="00A7399D">
        <w:rPr>
          <w:rFonts w:eastAsiaTheme="minorHAnsi"/>
          <w:szCs w:val="24"/>
        </w:rPr>
        <w:t>директ-костиг</w:t>
      </w:r>
      <w:proofErr w:type="spellEnd"/>
      <w:r w:rsidR="009749B0" w:rsidRPr="00A7399D">
        <w:rPr>
          <w:rFonts w:eastAsiaTheme="minorHAnsi"/>
          <w:szCs w:val="24"/>
        </w:rPr>
        <w:t>» и «</w:t>
      </w:r>
      <w:proofErr w:type="gramStart"/>
      <w:r w:rsidR="009749B0" w:rsidRPr="00A7399D">
        <w:rPr>
          <w:rFonts w:eastAsiaTheme="minorHAnsi"/>
          <w:szCs w:val="24"/>
        </w:rPr>
        <w:t>нормальный</w:t>
      </w:r>
      <w:proofErr w:type="gramEnd"/>
      <w:r w:rsidR="009749B0" w:rsidRPr="00A7399D">
        <w:rPr>
          <w:rFonts w:eastAsiaTheme="minorHAnsi"/>
          <w:szCs w:val="24"/>
        </w:rPr>
        <w:t xml:space="preserve"> директ-костинг»?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</w:t>
      </w:r>
      <w:r w:rsidR="00432B43" w:rsidRPr="00A7399D">
        <w:rPr>
          <w:rFonts w:eastAsiaTheme="minorHAnsi"/>
          <w:szCs w:val="24"/>
        </w:rPr>
        <w:t>3</w:t>
      </w:r>
      <w:r w:rsidRPr="00A7399D">
        <w:rPr>
          <w:rFonts w:eastAsiaTheme="minorHAnsi"/>
          <w:szCs w:val="24"/>
        </w:rPr>
        <w:t>. Что такое «вид деятельности»?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34</w:t>
      </w:r>
      <w:r w:rsidR="009749B0" w:rsidRPr="00A7399D">
        <w:rPr>
          <w:rFonts w:eastAsiaTheme="minorHAnsi"/>
          <w:szCs w:val="24"/>
        </w:rPr>
        <w:t>.Что такое «драйвер» затрат?</w:t>
      </w:r>
    </w:p>
    <w:p w:rsidR="009749B0" w:rsidRPr="00A7399D" w:rsidRDefault="00432B43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r w:rsidRPr="00A7399D">
        <w:rPr>
          <w:rFonts w:eastAsiaTheme="minorHAnsi"/>
          <w:szCs w:val="24"/>
        </w:rPr>
        <w:t>35</w:t>
      </w:r>
      <w:r w:rsidR="009749B0" w:rsidRPr="00A7399D">
        <w:rPr>
          <w:rFonts w:eastAsiaTheme="minorHAnsi"/>
          <w:szCs w:val="24"/>
        </w:rPr>
        <w:t>.Чем отличается «</w:t>
      </w:r>
      <w:proofErr w:type="spellStart"/>
      <w:r w:rsidR="009749B0" w:rsidRPr="00A7399D">
        <w:rPr>
          <w:rFonts w:eastAsiaTheme="minorHAnsi"/>
          <w:szCs w:val="24"/>
        </w:rPr>
        <w:t>калькулирование</w:t>
      </w:r>
      <w:proofErr w:type="spellEnd"/>
      <w:r w:rsidR="009749B0" w:rsidRPr="00A7399D">
        <w:rPr>
          <w:rFonts w:eastAsiaTheme="minorHAnsi"/>
          <w:szCs w:val="24"/>
        </w:rPr>
        <w:t xml:space="preserve"> по видам деятельности» от </w:t>
      </w:r>
      <w:proofErr w:type="spellStart"/>
      <w:r w:rsidR="009749B0" w:rsidRPr="00A7399D">
        <w:rPr>
          <w:rFonts w:eastAsiaTheme="minorHAnsi"/>
          <w:szCs w:val="24"/>
        </w:rPr>
        <w:t>традици</w:t>
      </w:r>
      <w:proofErr w:type="spellEnd"/>
      <w:r w:rsidR="009749B0" w:rsidRPr="00A7399D">
        <w:rPr>
          <w:rFonts w:eastAsiaTheme="minorHAnsi"/>
          <w:szCs w:val="24"/>
        </w:rPr>
        <w:t>-</w:t>
      </w:r>
    </w:p>
    <w:p w:rsidR="009749B0" w:rsidRPr="00A7399D" w:rsidRDefault="009749B0" w:rsidP="00EE5A4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4"/>
        </w:rPr>
      </w:pPr>
      <w:proofErr w:type="spellStart"/>
      <w:r w:rsidRPr="00A7399D">
        <w:rPr>
          <w:rFonts w:eastAsiaTheme="minorHAnsi"/>
          <w:szCs w:val="24"/>
        </w:rPr>
        <w:t>онных</w:t>
      </w:r>
      <w:proofErr w:type="spellEnd"/>
      <w:r w:rsidRPr="00A7399D">
        <w:rPr>
          <w:rFonts w:eastAsiaTheme="minorHAnsi"/>
          <w:szCs w:val="24"/>
        </w:rPr>
        <w:t xml:space="preserve"> методов </w:t>
      </w:r>
      <w:proofErr w:type="spellStart"/>
      <w:r w:rsidRPr="00A7399D">
        <w:rPr>
          <w:rFonts w:eastAsiaTheme="minorHAnsi"/>
          <w:szCs w:val="24"/>
        </w:rPr>
        <w:t>калькулирования</w:t>
      </w:r>
      <w:proofErr w:type="spellEnd"/>
      <w:r w:rsidRPr="00A7399D">
        <w:rPr>
          <w:rFonts w:eastAsiaTheme="minorHAnsi"/>
          <w:szCs w:val="24"/>
        </w:rPr>
        <w:t>?</w:t>
      </w:r>
    </w:p>
    <w:p w:rsidR="009749B0" w:rsidRPr="00A7399D" w:rsidRDefault="00432B43" w:rsidP="00EE5A48">
      <w:pPr>
        <w:ind w:firstLine="0"/>
        <w:jc w:val="both"/>
        <w:rPr>
          <w:szCs w:val="24"/>
        </w:rPr>
      </w:pPr>
      <w:r w:rsidRPr="00A7399D">
        <w:rPr>
          <w:szCs w:val="24"/>
        </w:rPr>
        <w:t>36</w:t>
      </w:r>
      <w:r w:rsidR="009749B0" w:rsidRPr="00A7399D">
        <w:rPr>
          <w:szCs w:val="24"/>
        </w:rPr>
        <w:t>.Сравнительная характеристика финансового и управленческого учета.</w:t>
      </w:r>
    </w:p>
    <w:p w:rsidR="009749B0" w:rsidRPr="00A7399D" w:rsidRDefault="00432B43" w:rsidP="00EE5A48">
      <w:pPr>
        <w:ind w:firstLine="0"/>
        <w:jc w:val="both"/>
        <w:rPr>
          <w:szCs w:val="24"/>
        </w:rPr>
      </w:pPr>
      <w:r w:rsidRPr="00A7399D">
        <w:rPr>
          <w:szCs w:val="24"/>
        </w:rPr>
        <w:t>37</w:t>
      </w:r>
      <w:r w:rsidR="009749B0" w:rsidRPr="00A7399D">
        <w:rPr>
          <w:szCs w:val="24"/>
        </w:rPr>
        <w:t>. Современная трактовка сущности управленческого учета.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38</w:t>
      </w:r>
      <w:r w:rsidR="009749B0" w:rsidRPr="00A7399D">
        <w:rPr>
          <w:rFonts w:eastAsia="Times New Roman"/>
          <w:szCs w:val="24"/>
          <w:lang w:eastAsia="ru-RU"/>
        </w:rPr>
        <w:t xml:space="preserve">. Стоимостные характеристики ресурсов предприятия. </w:t>
      </w:r>
    </w:p>
    <w:p w:rsidR="009749B0" w:rsidRPr="00A7399D" w:rsidRDefault="00432B43" w:rsidP="00EE5A48">
      <w:pPr>
        <w:ind w:firstLine="0"/>
        <w:jc w:val="both"/>
        <w:rPr>
          <w:szCs w:val="24"/>
        </w:rPr>
      </w:pPr>
      <w:r w:rsidRPr="00A7399D">
        <w:rPr>
          <w:szCs w:val="24"/>
        </w:rPr>
        <w:t>39</w:t>
      </w:r>
      <w:r w:rsidR="009749B0" w:rsidRPr="00A7399D">
        <w:rPr>
          <w:szCs w:val="24"/>
        </w:rPr>
        <w:t xml:space="preserve">.Классификация затрат для определения себестоимости продукции 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40</w:t>
      </w:r>
      <w:r w:rsidR="009749B0" w:rsidRPr="00A7399D">
        <w:rPr>
          <w:rFonts w:eastAsia="Times New Roman"/>
          <w:szCs w:val="24"/>
          <w:lang w:eastAsia="ru-RU"/>
        </w:rPr>
        <w:t>.Классификация затрат в процессе управленческого контроля.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41</w:t>
      </w:r>
      <w:r w:rsidR="009749B0" w:rsidRPr="00A7399D">
        <w:rPr>
          <w:rFonts w:eastAsia="Times New Roman"/>
          <w:szCs w:val="24"/>
          <w:lang w:eastAsia="ru-RU"/>
        </w:rPr>
        <w:t>.Классификация затрат при обосновании управленческих решений.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42</w:t>
      </w:r>
      <w:r w:rsidR="009749B0" w:rsidRPr="00A7399D">
        <w:rPr>
          <w:rFonts w:eastAsia="Times New Roman"/>
          <w:szCs w:val="24"/>
          <w:lang w:eastAsia="ru-RU"/>
        </w:rPr>
        <w:t xml:space="preserve">.Системы учета затрат и методы </w:t>
      </w:r>
      <w:proofErr w:type="spellStart"/>
      <w:r w:rsidR="009749B0" w:rsidRPr="00A7399D">
        <w:rPr>
          <w:rFonts w:eastAsia="Times New Roman"/>
          <w:szCs w:val="24"/>
          <w:lang w:eastAsia="ru-RU"/>
        </w:rPr>
        <w:t>калькулирования</w:t>
      </w:r>
      <w:proofErr w:type="spellEnd"/>
      <w:r w:rsidR="009749B0" w:rsidRPr="00A7399D">
        <w:rPr>
          <w:rFonts w:eastAsia="Times New Roman"/>
          <w:szCs w:val="24"/>
          <w:lang w:eastAsia="ru-RU"/>
        </w:rPr>
        <w:t xml:space="preserve"> себестоимости.</w:t>
      </w:r>
    </w:p>
    <w:p w:rsidR="00432B43" w:rsidRPr="00A7399D" w:rsidRDefault="009749B0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</w:t>
      </w:r>
      <w:r w:rsidR="00432B43" w:rsidRPr="00A7399D">
        <w:rPr>
          <w:rFonts w:eastAsia="Times New Roman"/>
          <w:szCs w:val="24"/>
          <w:lang w:eastAsia="ru-RU"/>
        </w:rPr>
        <w:t>3</w:t>
      </w:r>
      <w:r w:rsidRPr="00A7399D">
        <w:rPr>
          <w:rFonts w:eastAsia="Times New Roman"/>
          <w:szCs w:val="24"/>
          <w:lang w:eastAsia="ru-RU"/>
        </w:rPr>
        <w:t>.</w:t>
      </w:r>
      <w:r w:rsidR="00432B43" w:rsidRPr="00A7399D">
        <w:rPr>
          <w:rFonts w:eastAsia="Times New Roman"/>
          <w:szCs w:val="24"/>
          <w:lang w:eastAsia="ru-RU"/>
        </w:rPr>
        <w:t xml:space="preserve"> Характеристика ситуаций принятия управленческих решений.</w:t>
      </w:r>
    </w:p>
    <w:p w:rsidR="00432B43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44. Ситуации принятия решений короткого периода.</w:t>
      </w:r>
    </w:p>
    <w:p w:rsidR="00432B43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 xml:space="preserve">45. Ситуации принятия долгосрочных и </w:t>
      </w:r>
      <w:proofErr w:type="spellStart"/>
      <w:proofErr w:type="gramStart"/>
      <w:r w:rsidRPr="00A7399D">
        <w:rPr>
          <w:rFonts w:eastAsia="Times New Roman"/>
          <w:szCs w:val="24"/>
          <w:lang w:eastAsia="ru-RU"/>
        </w:rPr>
        <w:t>ст</w:t>
      </w:r>
      <w:proofErr w:type="spellEnd"/>
      <w:proofErr w:type="gramEnd"/>
      <w:r w:rsidRPr="00A7399D">
        <w:rPr>
          <w:rFonts w:eastAsia="Times New Roman"/>
          <w:szCs w:val="24"/>
          <w:lang w:eastAsia="ru-RU"/>
        </w:rPr>
        <w:t xml:space="preserve"> </w:t>
      </w:r>
      <w:proofErr w:type="spellStart"/>
      <w:r w:rsidRPr="00A7399D">
        <w:rPr>
          <w:rFonts w:eastAsia="Times New Roman"/>
          <w:szCs w:val="24"/>
          <w:lang w:eastAsia="ru-RU"/>
        </w:rPr>
        <w:t>ратегических</w:t>
      </w:r>
      <w:proofErr w:type="spellEnd"/>
      <w:r w:rsidRPr="00A7399D">
        <w:rPr>
          <w:rFonts w:eastAsia="Times New Roman"/>
          <w:szCs w:val="24"/>
          <w:lang w:eastAsia="ru-RU"/>
        </w:rPr>
        <w:t xml:space="preserve"> решений.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lastRenderedPageBreak/>
        <w:t>46</w:t>
      </w:r>
      <w:r w:rsidR="009749B0" w:rsidRPr="00A7399D">
        <w:rPr>
          <w:rFonts w:eastAsia="Times New Roman"/>
          <w:szCs w:val="24"/>
          <w:lang w:eastAsia="ru-RU"/>
        </w:rPr>
        <w:t>.Учет по центрам ответственности: назначение, общая характеристика, особенности.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47</w:t>
      </w:r>
      <w:r w:rsidR="009749B0" w:rsidRPr="00A7399D">
        <w:rPr>
          <w:rFonts w:eastAsia="Times New Roman"/>
          <w:szCs w:val="24"/>
          <w:lang w:eastAsia="ru-RU"/>
        </w:rPr>
        <w:t>.Виды центров ответственности. Показатели деятельности центров ответственности разных видов.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 xml:space="preserve">48. </w:t>
      </w:r>
      <w:r w:rsidR="009749B0" w:rsidRPr="00A7399D">
        <w:rPr>
          <w:rFonts w:eastAsia="Times New Roman"/>
          <w:szCs w:val="24"/>
          <w:lang w:eastAsia="ru-RU"/>
        </w:rPr>
        <w:t xml:space="preserve"> Кибернетический цикл управления.</w:t>
      </w:r>
      <w:r w:rsidRPr="00A7399D">
        <w:rPr>
          <w:rFonts w:eastAsia="Times New Roman"/>
          <w:szCs w:val="24"/>
          <w:lang w:eastAsia="ru-RU"/>
        </w:rPr>
        <w:t xml:space="preserve"> Роль учета в управленческом процессе.</w:t>
      </w:r>
    </w:p>
    <w:p w:rsidR="009749B0" w:rsidRPr="00A7399D" w:rsidRDefault="00432B43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49</w:t>
      </w:r>
      <w:r w:rsidR="009749B0" w:rsidRPr="00A7399D">
        <w:rPr>
          <w:rFonts w:eastAsia="Times New Roman"/>
          <w:szCs w:val="24"/>
          <w:lang w:eastAsia="ru-RU"/>
        </w:rPr>
        <w:t xml:space="preserve">. Характеристика технологий внутрифирменного управления. </w:t>
      </w:r>
    </w:p>
    <w:p w:rsidR="009749B0" w:rsidRPr="00A7399D" w:rsidRDefault="009749B0" w:rsidP="00EE5A48">
      <w:pPr>
        <w:ind w:firstLine="0"/>
        <w:jc w:val="both"/>
        <w:rPr>
          <w:rFonts w:eastAsia="Times New Roman"/>
          <w:szCs w:val="24"/>
          <w:lang w:eastAsia="ru-RU"/>
        </w:rPr>
      </w:pPr>
      <w:r w:rsidRPr="00A7399D">
        <w:rPr>
          <w:rFonts w:eastAsia="Times New Roman"/>
          <w:szCs w:val="24"/>
          <w:lang w:eastAsia="ru-RU"/>
        </w:rPr>
        <w:t>5</w:t>
      </w:r>
      <w:r w:rsidR="00432B43" w:rsidRPr="00A7399D">
        <w:rPr>
          <w:rFonts w:eastAsia="Times New Roman"/>
          <w:szCs w:val="24"/>
          <w:lang w:eastAsia="ru-RU"/>
        </w:rPr>
        <w:t>0</w:t>
      </w:r>
      <w:r w:rsidRPr="00A7399D">
        <w:rPr>
          <w:rFonts w:eastAsia="Times New Roman"/>
          <w:szCs w:val="24"/>
          <w:lang w:eastAsia="ru-RU"/>
        </w:rPr>
        <w:t>. Особенности технологий внутрифирменного управления на разных этапах его развития.</w:t>
      </w:r>
    </w:p>
    <w:p w:rsidR="0013222C" w:rsidRPr="0013222C" w:rsidRDefault="0013222C" w:rsidP="001D1514">
      <w:pPr>
        <w:ind w:firstLine="0"/>
        <w:rPr>
          <w:sz w:val="28"/>
          <w:szCs w:val="28"/>
          <w:highlight w:val="yellow"/>
        </w:rPr>
      </w:pPr>
    </w:p>
    <w:p w:rsidR="0013222C" w:rsidRPr="002C6247" w:rsidRDefault="0013222C" w:rsidP="00F41AFA">
      <w:pPr>
        <w:pStyle w:val="a7"/>
        <w:keepNext/>
        <w:numPr>
          <w:ilvl w:val="2"/>
          <w:numId w:val="28"/>
        </w:numPr>
        <w:spacing w:before="120" w:after="60"/>
        <w:jc w:val="center"/>
        <w:outlineLvl w:val="1"/>
        <w:rPr>
          <w:b/>
          <w:bCs/>
          <w:iCs/>
          <w:sz w:val="28"/>
          <w:szCs w:val="28"/>
        </w:rPr>
      </w:pPr>
      <w:r w:rsidRPr="002C6247">
        <w:rPr>
          <w:b/>
          <w:bCs/>
          <w:iCs/>
          <w:sz w:val="28"/>
          <w:szCs w:val="28"/>
        </w:rPr>
        <w:t>Примеры заданий промежуточного /итогового контроля</w:t>
      </w:r>
    </w:p>
    <w:p w:rsidR="0013222C" w:rsidRPr="00A003E3" w:rsidRDefault="0013222C" w:rsidP="0013222C">
      <w:pPr>
        <w:rPr>
          <w:sz w:val="28"/>
          <w:szCs w:val="28"/>
        </w:rPr>
      </w:pPr>
    </w:p>
    <w:p w:rsidR="001D1514" w:rsidRPr="001D1514" w:rsidRDefault="001D1514" w:rsidP="001D1514">
      <w:pPr>
        <w:ind w:firstLine="0"/>
        <w:rPr>
          <w:rFonts w:eastAsia="Times New Roman"/>
          <w:b/>
          <w:i/>
          <w:szCs w:val="24"/>
          <w:lang w:eastAsia="ru-RU"/>
        </w:rPr>
      </w:pPr>
      <w:r w:rsidRPr="001D1514">
        <w:rPr>
          <w:rFonts w:eastAsia="Times New Roman"/>
          <w:b/>
          <w:i/>
          <w:szCs w:val="24"/>
          <w:lang w:eastAsia="ru-RU"/>
        </w:rPr>
        <w:t>Примеры тестовых заданий: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b/>
          <w:szCs w:val="24"/>
          <w:lang w:eastAsia="ru-RU"/>
        </w:rPr>
        <w:t>Показатель эквивалентного числа готовых изделий является:</w:t>
      </w:r>
      <w:r w:rsidRPr="001D1514">
        <w:rPr>
          <w:rFonts w:eastAsia="Times New Roman"/>
          <w:szCs w:val="24"/>
          <w:lang w:eastAsia="ru-RU"/>
        </w:rPr>
        <w:t xml:space="preserve"> 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 xml:space="preserve">1. Средством сопоставления количества готовых  и незавершенных к концу периода изделий при </w:t>
      </w:r>
      <w:proofErr w:type="spellStart"/>
      <w:r w:rsidRPr="001D1514">
        <w:rPr>
          <w:rFonts w:eastAsia="Times New Roman"/>
          <w:szCs w:val="24"/>
          <w:lang w:eastAsia="ru-RU"/>
        </w:rPr>
        <w:t>калькулировании</w:t>
      </w:r>
      <w:proofErr w:type="spellEnd"/>
      <w:r w:rsidRPr="001D1514">
        <w:rPr>
          <w:rFonts w:eastAsia="Times New Roman"/>
          <w:szCs w:val="24"/>
          <w:lang w:eastAsia="ru-RU"/>
        </w:rPr>
        <w:t xml:space="preserve"> «на процесс»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 xml:space="preserve">2. Стоимостной оценкой готовой продукции разных наименований,  выпущенной в данном периоде при </w:t>
      </w:r>
      <w:proofErr w:type="spellStart"/>
      <w:r w:rsidRPr="001D1514">
        <w:rPr>
          <w:rFonts w:eastAsia="Times New Roman"/>
          <w:szCs w:val="24"/>
          <w:lang w:eastAsia="ru-RU"/>
        </w:rPr>
        <w:t>калькулировании</w:t>
      </w:r>
      <w:proofErr w:type="spellEnd"/>
      <w:r w:rsidRPr="001D1514">
        <w:rPr>
          <w:rFonts w:eastAsia="Times New Roman"/>
          <w:szCs w:val="24"/>
          <w:lang w:eastAsia="ru-RU"/>
        </w:rPr>
        <w:t xml:space="preserve"> «на процесс»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 xml:space="preserve">3. Средством сопоставления количества готовых  и незавершенных к концу периода изделий при </w:t>
      </w:r>
      <w:proofErr w:type="spellStart"/>
      <w:r w:rsidRPr="001D1514">
        <w:rPr>
          <w:rFonts w:eastAsia="Times New Roman"/>
          <w:szCs w:val="24"/>
          <w:lang w:eastAsia="ru-RU"/>
        </w:rPr>
        <w:t>калькулировании</w:t>
      </w:r>
      <w:proofErr w:type="spellEnd"/>
      <w:r w:rsidRPr="001D1514">
        <w:rPr>
          <w:rFonts w:eastAsia="Times New Roman"/>
          <w:szCs w:val="24"/>
          <w:lang w:eastAsia="ru-RU"/>
        </w:rPr>
        <w:t xml:space="preserve"> «на заказ»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4. Результатом переоценки запаса готовой продукции на складе в случае изменения цен на сырье и материалы.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1D1514" w:rsidRPr="001D1514" w:rsidRDefault="001D1514" w:rsidP="00337957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1D1514">
        <w:rPr>
          <w:rFonts w:eastAsia="Times New Roman"/>
          <w:b/>
          <w:szCs w:val="24"/>
          <w:lang w:eastAsia="ru-RU"/>
        </w:rPr>
        <w:t xml:space="preserve">Стоимость материалов при </w:t>
      </w:r>
      <w:proofErr w:type="spellStart"/>
      <w:r w:rsidRPr="001D1514">
        <w:rPr>
          <w:rFonts w:eastAsia="Times New Roman"/>
          <w:b/>
          <w:szCs w:val="24"/>
          <w:lang w:eastAsia="ru-RU"/>
        </w:rPr>
        <w:t>передельном</w:t>
      </w:r>
      <w:proofErr w:type="spellEnd"/>
      <w:r w:rsidRPr="001D1514">
        <w:rPr>
          <w:rFonts w:eastAsia="Times New Roman"/>
          <w:b/>
          <w:szCs w:val="24"/>
          <w:lang w:eastAsia="ru-RU"/>
        </w:rPr>
        <w:t xml:space="preserve"> (</w:t>
      </w:r>
      <w:proofErr w:type="spellStart"/>
      <w:r w:rsidRPr="001D1514">
        <w:rPr>
          <w:rFonts w:eastAsia="Times New Roman"/>
          <w:b/>
          <w:szCs w:val="24"/>
          <w:lang w:eastAsia="ru-RU"/>
        </w:rPr>
        <w:t>попроцессном</w:t>
      </w:r>
      <w:proofErr w:type="spellEnd"/>
      <w:r w:rsidRPr="001D1514">
        <w:rPr>
          <w:rFonts w:eastAsia="Times New Roman"/>
          <w:b/>
          <w:szCs w:val="24"/>
          <w:lang w:eastAsia="ru-RU"/>
        </w:rPr>
        <w:t xml:space="preserve">) методе </w:t>
      </w:r>
      <w:proofErr w:type="spellStart"/>
      <w:r w:rsidRPr="001D1514">
        <w:rPr>
          <w:rFonts w:eastAsia="Times New Roman"/>
          <w:b/>
          <w:szCs w:val="24"/>
          <w:lang w:eastAsia="ru-RU"/>
        </w:rPr>
        <w:t>калькулирования</w:t>
      </w:r>
      <w:proofErr w:type="spellEnd"/>
      <w:r w:rsidRPr="001D1514">
        <w:rPr>
          <w:rFonts w:eastAsia="Times New Roman"/>
          <w:b/>
          <w:szCs w:val="24"/>
          <w:lang w:eastAsia="ru-RU"/>
        </w:rPr>
        <w:t xml:space="preserve">  должна включаться в себестоимость продукции: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1. Одномоментно в начале проведения расчетов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2. Постепенно вместе с другими разновидностями затрат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3. В зависимости от особенностей технологического процесса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4. В соответствии с решением Совета директоров компании.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</w:p>
    <w:p w:rsidR="001D1514" w:rsidRPr="001D1514" w:rsidRDefault="001D1514" w:rsidP="00337957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1D1514">
        <w:rPr>
          <w:rFonts w:eastAsia="Times New Roman"/>
          <w:b/>
          <w:szCs w:val="24"/>
          <w:lang w:eastAsia="ru-RU"/>
        </w:rPr>
        <w:t>При традиционном двухэтапном методе определении коэффициента отнесения косвенных затрат рассчитывается: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1. Один коэффициент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2. По одному коэффициенту для каждого из основных мест возникновения затрат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3. По одному коэффициенту для каждого из выделенных мест возникновения затрат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4. По одному коэффициенту для каждой статьи затрат.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</w:p>
    <w:p w:rsidR="001D1514" w:rsidRPr="001D1514" w:rsidRDefault="001D1514" w:rsidP="00337957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1D1514">
        <w:rPr>
          <w:rFonts w:eastAsia="Times New Roman"/>
          <w:b/>
          <w:szCs w:val="24"/>
          <w:lang w:eastAsia="ru-RU"/>
        </w:rPr>
        <w:t>Следствием применения плановых коэффициентов отнесения косвенных затрат является: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1. Возмещение косвенных затрат, полностью соответствующее запланированной величине.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 xml:space="preserve">2. Систематическое искажение данных о функционировании фирмы в  каждом периоде, следующем за </w:t>
      </w:r>
      <w:proofErr w:type="gramStart"/>
      <w:r w:rsidRPr="001D1514">
        <w:rPr>
          <w:rFonts w:eastAsia="Times New Roman"/>
          <w:szCs w:val="24"/>
          <w:lang w:eastAsia="ru-RU"/>
        </w:rPr>
        <w:t>отчетным</w:t>
      </w:r>
      <w:proofErr w:type="gramEnd"/>
      <w:r w:rsidRPr="001D1514">
        <w:rPr>
          <w:rFonts w:eastAsia="Times New Roman"/>
          <w:szCs w:val="24"/>
          <w:lang w:eastAsia="ru-RU"/>
        </w:rPr>
        <w:t xml:space="preserve"> 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3. Необходимость систематического внесения исправлений в отчетность предыдущих периодов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4. Возникновение избытка или недостатка возмещения косвенных затрат, что требует корректировки данных учета в конце отчетного периода</w:t>
      </w:r>
    </w:p>
    <w:p w:rsidR="001D1514" w:rsidRPr="001D1514" w:rsidRDefault="001D1514" w:rsidP="00337957">
      <w:pPr>
        <w:ind w:left="708" w:firstLine="708"/>
        <w:jc w:val="both"/>
        <w:rPr>
          <w:rFonts w:eastAsia="Times New Roman"/>
          <w:szCs w:val="24"/>
          <w:lang w:eastAsia="ru-RU"/>
        </w:rPr>
      </w:pP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b/>
          <w:szCs w:val="24"/>
          <w:lang w:eastAsia="ru-RU"/>
        </w:rPr>
        <w:t>Система “директ-костинг”:</w:t>
      </w:r>
      <w:r w:rsidRPr="001D1514">
        <w:rPr>
          <w:rFonts w:eastAsia="Times New Roman"/>
          <w:szCs w:val="24"/>
          <w:lang w:eastAsia="ru-RU"/>
        </w:rPr>
        <w:t xml:space="preserve"> 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1. Исключает постоянные производственные затраты из расчетов валовой прибыли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 xml:space="preserve">2. Не исключает постоянные производственные затраты из расчетов валовой  прибыли      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3. Не позволяет рассчитать валовую прибыль</w:t>
      </w:r>
    </w:p>
    <w:p w:rsidR="001D1514" w:rsidRPr="001D1514" w:rsidRDefault="001D1514" w:rsidP="00337957">
      <w:pPr>
        <w:ind w:firstLine="0"/>
        <w:jc w:val="both"/>
        <w:rPr>
          <w:rFonts w:eastAsia="Times New Roman"/>
          <w:szCs w:val="24"/>
          <w:lang w:eastAsia="ru-RU"/>
        </w:rPr>
      </w:pPr>
      <w:r w:rsidRPr="001D1514">
        <w:rPr>
          <w:rFonts w:eastAsia="Times New Roman"/>
          <w:szCs w:val="24"/>
          <w:lang w:eastAsia="ru-RU"/>
        </w:rPr>
        <w:t>4. Позволяет рассчитать валовую прибыль при условии условного распределения постоянных затрат по  продуктам.</w:t>
      </w:r>
    </w:p>
    <w:p w:rsidR="0013222C" w:rsidRDefault="0013222C" w:rsidP="0013222C">
      <w:pPr>
        <w:rPr>
          <w:b/>
          <w:sz w:val="28"/>
          <w:szCs w:val="28"/>
        </w:rPr>
      </w:pPr>
    </w:p>
    <w:p w:rsidR="0013222C" w:rsidRPr="00B020E5" w:rsidRDefault="0013222C" w:rsidP="00CC1207">
      <w:pPr>
        <w:ind w:firstLine="0"/>
      </w:pPr>
    </w:p>
    <w:p w:rsidR="0013222C" w:rsidRPr="009C67E4" w:rsidRDefault="009C67E4" w:rsidP="0013222C">
      <w:pPr>
        <w:pStyle w:val="a7"/>
        <w:ind w:left="851"/>
        <w:rPr>
          <w:b/>
        </w:rPr>
      </w:pPr>
      <w:r w:rsidRPr="009C67E4">
        <w:rPr>
          <w:b/>
          <w:bCs/>
          <w:iCs/>
          <w:sz w:val="28"/>
          <w:szCs w:val="28"/>
        </w:rPr>
        <w:t>10. Учебно-методическое и информационное обеспечение дисциплины</w:t>
      </w:r>
    </w:p>
    <w:p w:rsidR="0013222C" w:rsidRPr="00C062D4" w:rsidRDefault="0013222C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9C67E4" w:rsidRPr="00F00543" w:rsidRDefault="0013222C" w:rsidP="009C67E4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="00EC522F" w:rsidRPr="00F00543">
        <w:rPr>
          <w:rFonts w:eastAsia="Times New Roman"/>
          <w:b/>
          <w:bCs/>
          <w:iCs/>
          <w:sz w:val="28"/>
          <w:szCs w:val="28"/>
          <w:lang w:eastAsia="ru-RU"/>
        </w:rPr>
        <w:t>0</w:t>
      </w: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 xml:space="preserve">.1. </w:t>
      </w:r>
      <w:r w:rsidR="00CC1207" w:rsidRPr="00F00543">
        <w:rPr>
          <w:rFonts w:eastAsia="Times New Roman"/>
          <w:b/>
          <w:bCs/>
          <w:iCs/>
          <w:sz w:val="28"/>
          <w:szCs w:val="28"/>
          <w:lang w:eastAsia="ru-RU"/>
        </w:rPr>
        <w:t>Учебно-методическое и информационное обеспечение курса</w:t>
      </w: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CC1207" w:rsidRPr="00F00543">
        <w:rPr>
          <w:rFonts w:eastAsia="Times New Roman"/>
          <w:b/>
          <w:bCs/>
          <w:iCs/>
          <w:sz w:val="28"/>
          <w:szCs w:val="28"/>
          <w:lang w:eastAsia="ru-RU"/>
        </w:rPr>
        <w:t>«</w:t>
      </w: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>Бухгалтерский учет и анализ финансовой отчетности</w:t>
      </w:r>
      <w:r w:rsidR="00CC1207" w:rsidRPr="00F00543">
        <w:rPr>
          <w:rFonts w:eastAsia="Times New Roman"/>
          <w:b/>
          <w:bCs/>
          <w:iCs/>
          <w:sz w:val="28"/>
          <w:szCs w:val="28"/>
          <w:lang w:eastAsia="ru-RU"/>
        </w:rPr>
        <w:t>»</w:t>
      </w:r>
    </w:p>
    <w:p w:rsidR="009C67E4" w:rsidRPr="00F00543" w:rsidRDefault="009C67E4" w:rsidP="0013222C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3222C" w:rsidRPr="00F00543" w:rsidRDefault="00EC522F" w:rsidP="00F00543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573C54" w:rsidRPr="00F00543">
        <w:rPr>
          <w:rFonts w:eastAsia="Times New Roman"/>
          <w:b/>
          <w:bCs/>
          <w:iCs/>
          <w:sz w:val="28"/>
          <w:szCs w:val="28"/>
          <w:lang w:eastAsia="ru-RU"/>
        </w:rPr>
        <w:t xml:space="preserve">.1.1.  </w:t>
      </w:r>
      <w:r w:rsidR="00F00543" w:rsidRPr="00F00543">
        <w:rPr>
          <w:rFonts w:eastAsia="Times New Roman"/>
          <w:b/>
          <w:bCs/>
          <w:iCs/>
          <w:sz w:val="28"/>
          <w:szCs w:val="28"/>
          <w:lang w:eastAsia="ru-RU"/>
        </w:rPr>
        <w:t>Базовый учебник</w:t>
      </w:r>
    </w:p>
    <w:p w:rsidR="00F00543" w:rsidRDefault="00F00543" w:rsidP="00F00543">
      <w:pPr>
        <w:ind w:firstLine="0"/>
        <w:rPr>
          <w:rFonts w:eastAsia="Times New Roman"/>
          <w:bCs/>
          <w:iCs/>
          <w:sz w:val="28"/>
          <w:szCs w:val="28"/>
          <w:lang w:eastAsia="ru-RU"/>
        </w:rPr>
      </w:pPr>
    </w:p>
    <w:p w:rsidR="00F00543" w:rsidRPr="00F00543" w:rsidRDefault="00BA1BEA" w:rsidP="00F00543">
      <w:pPr>
        <w:ind w:firstLine="0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1.</w:t>
      </w:r>
      <w:r w:rsidR="00F00543">
        <w:rPr>
          <w:rFonts w:eastAsia="Times New Roman"/>
          <w:bCs/>
          <w:iCs/>
          <w:sz w:val="28"/>
          <w:szCs w:val="28"/>
          <w:lang w:eastAsia="ru-RU"/>
        </w:rPr>
        <w:t xml:space="preserve"> Бухгалтерский учет</w:t>
      </w:r>
      <w:proofErr w:type="gramStart"/>
      <w:r w:rsidR="00F00543">
        <w:rPr>
          <w:rFonts w:eastAsia="Times New Roman"/>
          <w:bCs/>
          <w:iCs/>
          <w:sz w:val="28"/>
          <w:szCs w:val="28"/>
          <w:lang w:eastAsia="ru-RU"/>
        </w:rPr>
        <w:t xml:space="preserve"> / П</w:t>
      </w:r>
      <w:proofErr w:type="gramEnd"/>
      <w:r w:rsidR="00F00543">
        <w:rPr>
          <w:rFonts w:eastAsia="Times New Roman"/>
          <w:bCs/>
          <w:iCs/>
          <w:sz w:val="28"/>
          <w:szCs w:val="28"/>
          <w:lang w:eastAsia="ru-RU"/>
        </w:rPr>
        <w:t>од ред. проф. Я.В. Соколова. М.: Проспект, 2005.</w:t>
      </w:r>
    </w:p>
    <w:p w:rsidR="00BA1BEA" w:rsidRPr="00BA1BEA" w:rsidRDefault="00BA1BEA" w:rsidP="00BA1BEA">
      <w:pPr>
        <w:ind w:left="36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Pr="00BA1BEA">
        <w:rPr>
          <w:bCs/>
          <w:iCs/>
          <w:sz w:val="28"/>
          <w:szCs w:val="28"/>
        </w:rPr>
        <w:t>Соколова Н.А. Анализ финансовой отчетности. Учебно-методическое пособие. СПб филиал ГУ-ВШЭ, 2005.</w:t>
      </w:r>
    </w:p>
    <w:p w:rsidR="00BA1BEA" w:rsidRPr="00BA1BEA" w:rsidRDefault="00BA1BEA" w:rsidP="00BA1BEA">
      <w:pPr>
        <w:ind w:left="360" w:firstLine="0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3.</w:t>
      </w:r>
      <w:r w:rsidRPr="00BA1BEA">
        <w:rPr>
          <w:bCs/>
          <w:iCs/>
          <w:sz w:val="28"/>
          <w:szCs w:val="28"/>
        </w:rPr>
        <w:t>Соколова Н.А. Теория бухгалтерского учета. Учебно-методическое пособие. СПб филиал ГУ-ВШЭ, 2006.</w:t>
      </w:r>
    </w:p>
    <w:p w:rsidR="00BA1BEA" w:rsidRDefault="00BA1BEA" w:rsidP="00BA1BEA">
      <w:pPr>
        <w:ind w:firstLine="0"/>
        <w:jc w:val="center"/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</w:pPr>
    </w:p>
    <w:p w:rsidR="0013222C" w:rsidRPr="00F00543" w:rsidRDefault="0013222C" w:rsidP="00BC4FB0">
      <w:pPr>
        <w:ind w:left="708" w:firstLine="708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="00EC522F" w:rsidRPr="00F00543">
        <w:rPr>
          <w:rFonts w:eastAsia="Times New Roman"/>
          <w:b/>
          <w:bCs/>
          <w:iCs/>
          <w:sz w:val="28"/>
          <w:szCs w:val="28"/>
          <w:lang w:eastAsia="ru-RU"/>
        </w:rPr>
        <w:t>0</w:t>
      </w:r>
      <w:r w:rsidRPr="00F00543">
        <w:rPr>
          <w:rFonts w:eastAsia="Times New Roman"/>
          <w:b/>
          <w:bCs/>
          <w:iCs/>
          <w:sz w:val="28"/>
          <w:szCs w:val="28"/>
          <w:lang w:eastAsia="ru-RU"/>
        </w:rPr>
        <w:t>.1. 2. Основная литература</w:t>
      </w:r>
    </w:p>
    <w:p w:rsidR="009C67E4" w:rsidRPr="00F00543" w:rsidRDefault="009C67E4" w:rsidP="00F00543">
      <w:pPr>
        <w:ind w:left="708" w:firstLine="1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BA1BEA" w:rsidRPr="00BA1BEA" w:rsidRDefault="009F7E24" w:rsidP="009F7E24">
      <w:pPr>
        <w:pStyle w:val="a7"/>
        <w:ind w:left="8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F00543" w:rsidRPr="00F00543">
        <w:rPr>
          <w:bCs/>
          <w:iCs/>
          <w:sz w:val="28"/>
          <w:szCs w:val="28"/>
        </w:rPr>
        <w:t>Бухгалтерская (финансовая) отчетность</w:t>
      </w:r>
      <w:proofErr w:type="gramStart"/>
      <w:r w:rsidR="00F00543" w:rsidRPr="00F00543">
        <w:rPr>
          <w:bCs/>
          <w:iCs/>
          <w:sz w:val="28"/>
          <w:szCs w:val="28"/>
        </w:rPr>
        <w:t xml:space="preserve"> / П</w:t>
      </w:r>
      <w:proofErr w:type="gramEnd"/>
      <w:r w:rsidR="00F00543" w:rsidRPr="00F00543">
        <w:rPr>
          <w:bCs/>
          <w:iCs/>
          <w:sz w:val="28"/>
          <w:szCs w:val="28"/>
        </w:rPr>
        <w:t>од ред. проф. Я.В.</w:t>
      </w:r>
      <w:r w:rsidR="00BA1BEA">
        <w:rPr>
          <w:bCs/>
          <w:iCs/>
          <w:sz w:val="28"/>
          <w:szCs w:val="28"/>
        </w:rPr>
        <w:t xml:space="preserve"> Соколова</w:t>
      </w:r>
      <w:r w:rsidR="00F00543" w:rsidRPr="00F00543">
        <w:rPr>
          <w:bCs/>
          <w:iCs/>
          <w:sz w:val="28"/>
          <w:szCs w:val="28"/>
        </w:rPr>
        <w:t>, М.: Магистр, 2009.</w:t>
      </w:r>
    </w:p>
    <w:p w:rsidR="00BA1BEA" w:rsidRDefault="009F7E24" w:rsidP="009F7E24">
      <w:pPr>
        <w:pStyle w:val="a7"/>
        <w:ind w:left="8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="00F00543">
        <w:rPr>
          <w:bCs/>
          <w:iCs/>
          <w:sz w:val="28"/>
          <w:szCs w:val="28"/>
        </w:rPr>
        <w:t>Пятов М.Л. Соколова Н.А. Анализ финансовой отчетности. М.: Бухгалтерский учет,  2011.</w:t>
      </w:r>
    </w:p>
    <w:p w:rsidR="00BA1BEA" w:rsidRPr="00BA1BEA" w:rsidRDefault="00BA1BEA" w:rsidP="00BA1BEA">
      <w:pPr>
        <w:pStyle w:val="a7"/>
        <w:ind w:left="840"/>
        <w:rPr>
          <w:bCs/>
          <w:iCs/>
          <w:sz w:val="28"/>
          <w:szCs w:val="28"/>
        </w:rPr>
      </w:pPr>
    </w:p>
    <w:p w:rsidR="00BA1BEA" w:rsidRDefault="00BA1BEA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3222C" w:rsidRPr="00C80451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80451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C80451">
        <w:rPr>
          <w:rFonts w:eastAsia="Times New Roman"/>
          <w:b/>
          <w:bCs/>
          <w:iCs/>
          <w:sz w:val="28"/>
          <w:szCs w:val="28"/>
          <w:lang w:eastAsia="ru-RU"/>
        </w:rPr>
        <w:t>.1.3. Дополнительная литература</w:t>
      </w:r>
    </w:p>
    <w:p w:rsidR="00BA1BEA" w:rsidRDefault="00BA1BEA" w:rsidP="00C80451">
      <w:pPr>
        <w:ind w:firstLine="0"/>
        <w:rPr>
          <w:rFonts w:eastAsia="Times New Roman"/>
          <w:bCs/>
          <w:iCs/>
          <w:color w:val="FF0000"/>
          <w:sz w:val="28"/>
          <w:szCs w:val="28"/>
          <w:lang w:eastAsia="ru-RU"/>
        </w:rPr>
      </w:pPr>
    </w:p>
    <w:p w:rsidR="00BA1BEA" w:rsidRDefault="00BA1BEA" w:rsidP="00F41AFA">
      <w:pPr>
        <w:pStyle w:val="a7"/>
        <w:numPr>
          <w:ilvl w:val="1"/>
          <w:numId w:val="30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Львова И.Н. Учетная политика организации. М.: Магистр, 2008.</w:t>
      </w:r>
    </w:p>
    <w:p w:rsidR="00BA1BEA" w:rsidRPr="00BA01FD" w:rsidRDefault="00BA1BEA" w:rsidP="00F41AFA">
      <w:pPr>
        <w:pStyle w:val="a7"/>
        <w:numPr>
          <w:ilvl w:val="1"/>
          <w:numId w:val="30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Пятов М. Л. </w:t>
      </w:r>
      <w:r w:rsidR="00BA01FD">
        <w:rPr>
          <w:bCs/>
          <w:iCs/>
          <w:sz w:val="28"/>
          <w:szCs w:val="28"/>
        </w:rPr>
        <w:t>Бухгалтерский учет для принятия управленческих решений. М.: ООО «1-С-Паблишинг», 2009.</w:t>
      </w:r>
      <w:r w:rsidR="00BA01FD" w:rsidRPr="00BA01FD">
        <w:rPr>
          <w:bCs/>
          <w:iCs/>
          <w:sz w:val="28"/>
          <w:szCs w:val="28"/>
        </w:rPr>
        <w:t xml:space="preserve"> </w:t>
      </w:r>
    </w:p>
    <w:p w:rsidR="00BA01FD" w:rsidRDefault="00BA01FD" w:rsidP="00F41AFA">
      <w:pPr>
        <w:pStyle w:val="a7"/>
        <w:numPr>
          <w:ilvl w:val="1"/>
          <w:numId w:val="30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Пятов М.Л. Базовые принципы бухгалтерского учета.</w:t>
      </w:r>
      <w:r w:rsidRPr="00BA01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М.: ООО «1-С-Паблишинг», 2010.</w:t>
      </w:r>
    </w:p>
    <w:p w:rsidR="009C67E4" w:rsidRDefault="00BA1BEA" w:rsidP="00F41AFA">
      <w:pPr>
        <w:pStyle w:val="a7"/>
        <w:numPr>
          <w:ilvl w:val="1"/>
          <w:numId w:val="30"/>
        </w:numPr>
        <w:rPr>
          <w:bCs/>
          <w:iCs/>
          <w:sz w:val="28"/>
          <w:szCs w:val="28"/>
        </w:rPr>
      </w:pPr>
      <w:r w:rsidRPr="00BA01FD">
        <w:rPr>
          <w:bCs/>
          <w:iCs/>
          <w:sz w:val="28"/>
          <w:szCs w:val="28"/>
        </w:rPr>
        <w:t>Соколов Я.В. Основы теории бухгалтерского учета. М.: Финансы и статистика, 2005.</w:t>
      </w:r>
    </w:p>
    <w:p w:rsidR="00BA1BEA" w:rsidRDefault="00BA1BEA" w:rsidP="0013222C">
      <w:pPr>
        <w:ind w:firstLine="0"/>
        <w:jc w:val="center"/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</w:pPr>
    </w:p>
    <w:p w:rsidR="0013222C" w:rsidRPr="005F3625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5F3625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5F3625">
        <w:rPr>
          <w:rFonts w:eastAsia="Times New Roman"/>
          <w:b/>
          <w:bCs/>
          <w:iCs/>
          <w:sz w:val="28"/>
          <w:szCs w:val="28"/>
          <w:lang w:eastAsia="ru-RU"/>
        </w:rPr>
        <w:t>.1.4. Словари, справочники, энциклопедии</w:t>
      </w:r>
    </w:p>
    <w:p w:rsidR="009C67E4" w:rsidRPr="00C4544F" w:rsidRDefault="009C67E4" w:rsidP="0013222C">
      <w:pPr>
        <w:ind w:firstLine="0"/>
        <w:jc w:val="center"/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</w:pPr>
    </w:p>
    <w:p w:rsidR="009F7E24" w:rsidRP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9F7E24">
        <w:rPr>
          <w:bCs/>
          <w:sz w:val="28"/>
          <w:szCs w:val="28"/>
        </w:rPr>
        <w:t>Аудиторский словарь</w:t>
      </w:r>
      <w:proofErr w:type="gramStart"/>
      <w:r w:rsidRPr="009F7E24">
        <w:rPr>
          <w:bCs/>
          <w:sz w:val="28"/>
          <w:szCs w:val="28"/>
        </w:rPr>
        <w:t>/ П</w:t>
      </w:r>
      <w:proofErr w:type="gramEnd"/>
      <w:r w:rsidRPr="009F7E24">
        <w:rPr>
          <w:bCs/>
          <w:sz w:val="28"/>
          <w:szCs w:val="28"/>
        </w:rPr>
        <w:t>од ред. В.Я. Соколова. М.: Финансы и статистика, 2003.</w:t>
      </w:r>
    </w:p>
    <w:p w:rsidR="009F7E24" w:rsidRP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F7E24">
        <w:rPr>
          <w:bCs/>
          <w:sz w:val="28"/>
          <w:szCs w:val="28"/>
        </w:rPr>
        <w:t>Большой бухгалтерский словарь</w:t>
      </w:r>
      <w:proofErr w:type="gramStart"/>
      <w:r w:rsidRPr="009F7E24">
        <w:rPr>
          <w:bCs/>
          <w:sz w:val="28"/>
          <w:szCs w:val="28"/>
        </w:rPr>
        <w:t>/П</w:t>
      </w:r>
      <w:proofErr w:type="gramEnd"/>
      <w:r w:rsidRPr="009F7E24">
        <w:rPr>
          <w:bCs/>
          <w:sz w:val="28"/>
          <w:szCs w:val="28"/>
        </w:rPr>
        <w:t xml:space="preserve">од ред. А.Н. </w:t>
      </w:r>
      <w:proofErr w:type="spellStart"/>
      <w:r w:rsidRPr="009F7E24">
        <w:rPr>
          <w:bCs/>
          <w:sz w:val="28"/>
          <w:szCs w:val="28"/>
        </w:rPr>
        <w:t>Азрилияна</w:t>
      </w:r>
      <w:proofErr w:type="spellEnd"/>
      <w:r w:rsidRPr="009F7E24">
        <w:rPr>
          <w:bCs/>
          <w:sz w:val="28"/>
          <w:szCs w:val="28"/>
        </w:rPr>
        <w:t>. М.: «Институт новой экономики», 1999.</w:t>
      </w:r>
    </w:p>
    <w:p w:rsidR="009F7E24" w:rsidRP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F7E24">
        <w:rPr>
          <w:bCs/>
          <w:sz w:val="28"/>
          <w:szCs w:val="28"/>
        </w:rPr>
        <w:t>Бакаев А.С. Бухгалтерские термины и определения. М.: «Бухгалтерский учет», 2002.</w:t>
      </w:r>
    </w:p>
    <w:p w:rsidR="009F7E24" w:rsidRP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9F7E24">
        <w:rPr>
          <w:bCs/>
          <w:sz w:val="28"/>
          <w:szCs w:val="28"/>
        </w:rPr>
        <w:t>В.В. Ковалев, Вит. В. Ковалев. Учет, анализ и финансовый менеджмент. М.: Финансы и статистика, 2006.</w:t>
      </w:r>
    </w:p>
    <w:p w:rsidR="009F7E24" w:rsidRP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Pr="009F7E24">
        <w:rPr>
          <w:bCs/>
          <w:sz w:val="28"/>
          <w:szCs w:val="28"/>
        </w:rPr>
        <w:t>Медведев</w:t>
      </w:r>
      <w:r>
        <w:rPr>
          <w:bCs/>
          <w:sz w:val="28"/>
          <w:szCs w:val="28"/>
        </w:rPr>
        <w:t xml:space="preserve"> М. Ю.</w:t>
      </w:r>
      <w:r w:rsidRPr="009F7E24">
        <w:rPr>
          <w:bCs/>
          <w:sz w:val="28"/>
          <w:szCs w:val="28"/>
        </w:rPr>
        <w:t xml:space="preserve">. Кто есть кто в российской бухгалтерии. Краткий библиографический указатель. М.: </w:t>
      </w:r>
      <w:proofErr w:type="spellStart"/>
      <w:r w:rsidRPr="009F7E24">
        <w:rPr>
          <w:bCs/>
          <w:sz w:val="28"/>
          <w:szCs w:val="28"/>
        </w:rPr>
        <w:t>Экономистъ</w:t>
      </w:r>
      <w:proofErr w:type="spellEnd"/>
      <w:r w:rsidRPr="009F7E24">
        <w:rPr>
          <w:bCs/>
          <w:sz w:val="28"/>
          <w:szCs w:val="28"/>
        </w:rPr>
        <w:t>, 2005.</w:t>
      </w:r>
    </w:p>
    <w:p w:rsidR="009F7E24" w:rsidRDefault="009F7E24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5F36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5F3625">
        <w:rPr>
          <w:bCs/>
          <w:sz w:val="28"/>
          <w:szCs w:val="28"/>
        </w:rPr>
        <w:t>оложения по бухгалтерскому учету (ПБУ 1-20).</w:t>
      </w:r>
    </w:p>
    <w:p w:rsidR="005F3625" w:rsidRDefault="005F3625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План счетов бухгалтерского учета финансово-хозяйственной деятельности организаций и инструкция по его применению.</w:t>
      </w:r>
    </w:p>
    <w:p w:rsidR="009F7E24" w:rsidRPr="009F7E24" w:rsidRDefault="005F3625" w:rsidP="009F7E24">
      <w:pPr>
        <w:ind w:left="85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F7E24" w:rsidRPr="009F7E24">
        <w:rPr>
          <w:bCs/>
          <w:sz w:val="28"/>
          <w:szCs w:val="28"/>
        </w:rPr>
        <w:t>Толковый словарь бухгалтера. М.: ИНФРА-М, 1995.</w:t>
      </w:r>
    </w:p>
    <w:p w:rsidR="00C62B06" w:rsidRDefault="00C62B06" w:rsidP="005F362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9.  </w:t>
      </w:r>
      <w:r w:rsidR="00AD7301">
        <w:rPr>
          <w:bCs/>
          <w:sz w:val="28"/>
          <w:szCs w:val="28"/>
        </w:rPr>
        <w:t>Периодическая литература (журналы)</w:t>
      </w:r>
      <w:r w:rsidRPr="00C62B06">
        <w:rPr>
          <w:bCs/>
          <w:sz w:val="28"/>
          <w:szCs w:val="28"/>
        </w:rPr>
        <w:t xml:space="preserve">: Бухгалтерский учет; Расчет; </w:t>
      </w:r>
      <w:r>
        <w:rPr>
          <w:bCs/>
          <w:sz w:val="28"/>
          <w:szCs w:val="28"/>
        </w:rPr>
        <w:tab/>
      </w:r>
      <w:r w:rsidR="00AD7301">
        <w:rPr>
          <w:bCs/>
          <w:sz w:val="28"/>
          <w:szCs w:val="28"/>
        </w:rPr>
        <w:tab/>
      </w:r>
      <w:r w:rsidR="00AD7301">
        <w:rPr>
          <w:bCs/>
          <w:sz w:val="28"/>
          <w:szCs w:val="28"/>
        </w:rPr>
        <w:tab/>
      </w:r>
      <w:r w:rsidRPr="00C62B06">
        <w:rPr>
          <w:bCs/>
          <w:sz w:val="28"/>
          <w:szCs w:val="28"/>
        </w:rPr>
        <w:t>Бух</w:t>
      </w:r>
      <w:r w:rsidR="00AD7301">
        <w:rPr>
          <w:bCs/>
          <w:sz w:val="28"/>
          <w:szCs w:val="28"/>
        </w:rPr>
        <w:t>. 1-С</w:t>
      </w:r>
      <w:r w:rsidRPr="00C62B06">
        <w:rPr>
          <w:bCs/>
          <w:sz w:val="28"/>
          <w:szCs w:val="28"/>
        </w:rPr>
        <w:t>; Финансы и Бизнес.</w:t>
      </w:r>
    </w:p>
    <w:p w:rsidR="00C62B06" w:rsidRPr="00C62B06" w:rsidRDefault="00C62B06" w:rsidP="005F3625">
      <w:pPr>
        <w:jc w:val="both"/>
        <w:rPr>
          <w:b/>
          <w:bCs/>
          <w:szCs w:val="24"/>
        </w:rPr>
      </w:pPr>
    </w:p>
    <w:p w:rsidR="005F3625" w:rsidRPr="009F44EB" w:rsidRDefault="005F3625" w:rsidP="00F41AFA">
      <w:pPr>
        <w:pStyle w:val="a7"/>
        <w:numPr>
          <w:ilvl w:val="0"/>
          <w:numId w:val="28"/>
        </w:numPr>
        <w:jc w:val="center"/>
        <w:rPr>
          <w:b/>
          <w:bCs/>
          <w:sz w:val="28"/>
          <w:szCs w:val="28"/>
        </w:rPr>
      </w:pPr>
      <w:r w:rsidRPr="009F44EB">
        <w:rPr>
          <w:b/>
          <w:bCs/>
          <w:sz w:val="28"/>
          <w:szCs w:val="28"/>
        </w:rPr>
        <w:t>1. 5 Источники в интернете</w:t>
      </w:r>
    </w:p>
    <w:p w:rsidR="009F44EB" w:rsidRPr="009F44EB" w:rsidRDefault="009F44EB" w:rsidP="009F44EB">
      <w:pPr>
        <w:pStyle w:val="a7"/>
        <w:ind w:left="675"/>
        <w:jc w:val="center"/>
        <w:rPr>
          <w:b/>
          <w:bCs/>
          <w:sz w:val="28"/>
          <w:szCs w:val="28"/>
        </w:rPr>
      </w:pPr>
    </w:p>
    <w:p w:rsidR="005F3625" w:rsidRPr="005F3625" w:rsidRDefault="000C6DE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hyperlink r:id="rId16" w:history="1"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buh</w:t>
        </w:r>
        <w:proofErr w:type="spellEnd"/>
      </w:hyperlink>
      <w:r w:rsidR="005F3625" w:rsidRPr="005F3625">
        <w:rPr>
          <w:sz w:val="28"/>
          <w:szCs w:val="28"/>
        </w:rPr>
        <w:t>.</w:t>
      </w:r>
      <w:proofErr w:type="spellStart"/>
      <w:r w:rsidR="005F3625" w:rsidRPr="005F3625">
        <w:rPr>
          <w:sz w:val="28"/>
          <w:szCs w:val="28"/>
          <w:lang w:val="en-US"/>
        </w:rPr>
        <w:t>ru</w:t>
      </w:r>
      <w:proofErr w:type="spellEnd"/>
      <w:r w:rsidR="005F3625" w:rsidRPr="005F3625">
        <w:rPr>
          <w:sz w:val="28"/>
          <w:szCs w:val="28"/>
        </w:rPr>
        <w:t xml:space="preserve"> – сайт для специалистов в области бухгалтерского учета, анализа и аудита, созданный специалистами фирмы «1С»</w:t>
      </w:r>
    </w:p>
    <w:p w:rsidR="005F3625" w:rsidRPr="005F3625" w:rsidRDefault="005F362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5F3625">
        <w:rPr>
          <w:sz w:val="28"/>
          <w:szCs w:val="28"/>
          <w:lang w:val="en-US"/>
        </w:rPr>
        <w:t>www</w:t>
      </w:r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accountingreform</w:t>
      </w:r>
      <w:proofErr w:type="spellEnd"/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ru</w:t>
      </w:r>
      <w:proofErr w:type="spellEnd"/>
      <w:r w:rsidRPr="005F3625">
        <w:rPr>
          <w:sz w:val="28"/>
          <w:szCs w:val="28"/>
        </w:rPr>
        <w:t xml:space="preserve"> - Проект реформы бухгалтерского учета и отчетности </w:t>
      </w:r>
      <w:r w:rsidRPr="005F3625">
        <w:rPr>
          <w:sz w:val="28"/>
          <w:szCs w:val="28"/>
          <w:lang w:val="en-US"/>
        </w:rPr>
        <w:t>II</w:t>
      </w:r>
      <w:r w:rsidRPr="005F3625">
        <w:rPr>
          <w:sz w:val="28"/>
          <w:szCs w:val="28"/>
        </w:rPr>
        <w:t xml:space="preserve"> – Учебные материалы (на русском и английском языке)</w:t>
      </w:r>
    </w:p>
    <w:p w:rsidR="005F3625" w:rsidRPr="005F3625" w:rsidRDefault="000C6DE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hyperlink r:id="rId17" w:history="1"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://</w:t>
        </w:r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pwc</w:t>
        </w:r>
        <w:proofErr w:type="spellEnd"/>
        <w:r w:rsidR="005F3625" w:rsidRPr="005F3625">
          <w:rPr>
            <w:rStyle w:val="a6"/>
            <w:color w:val="auto"/>
            <w:sz w:val="28"/>
            <w:szCs w:val="28"/>
            <w:u w:val="none"/>
          </w:rPr>
          <w:t>.</w:t>
        </w:r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Extweb</w:t>
        </w:r>
        <w:proofErr w:type="spellEnd"/>
        <w:r w:rsidR="005F3625" w:rsidRPr="005F3625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pwcpublications</w:t>
        </w:r>
        <w:proofErr w:type="spellEnd"/>
        <w:r w:rsidR="005F3625" w:rsidRPr="005F362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nsf</w:t>
        </w:r>
        <w:proofErr w:type="spellEnd"/>
        <w:r w:rsidR="005F3625" w:rsidRPr="005F3625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docid</w:t>
        </w:r>
        <w:proofErr w:type="spellEnd"/>
        <w:r w:rsidR="005F3625" w:rsidRPr="005F3625">
          <w:rPr>
            <w:rStyle w:val="a6"/>
            <w:color w:val="auto"/>
            <w:sz w:val="28"/>
            <w:szCs w:val="28"/>
            <w:u w:val="none"/>
          </w:rPr>
          <w:t>/835067575</w:t>
        </w:r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BA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840448525717</w:t>
        </w:r>
        <w:r w:rsidR="005F3625" w:rsidRPr="005F3625">
          <w:rPr>
            <w:rStyle w:val="a6"/>
            <w:color w:val="auto"/>
            <w:sz w:val="28"/>
            <w:szCs w:val="28"/>
            <w:u w:val="none"/>
            <w:lang w:val="en-US"/>
          </w:rPr>
          <w:t>E</w:t>
        </w:r>
        <w:r w:rsidR="005F3625" w:rsidRPr="005F3625">
          <w:rPr>
            <w:rStyle w:val="a6"/>
            <w:color w:val="auto"/>
            <w:sz w:val="28"/>
            <w:szCs w:val="28"/>
            <w:u w:val="none"/>
          </w:rPr>
          <w:t>0025</w:t>
        </w:r>
      </w:hyperlink>
      <w:r w:rsidR="005F3625" w:rsidRPr="005F3625">
        <w:rPr>
          <w:sz w:val="28"/>
          <w:szCs w:val="28"/>
          <w:lang w:val="en-US"/>
        </w:rPr>
        <w:t>A</w:t>
      </w:r>
      <w:r w:rsidR="005F3625" w:rsidRPr="005F3625">
        <w:rPr>
          <w:sz w:val="28"/>
          <w:szCs w:val="28"/>
        </w:rPr>
        <w:t>76</w:t>
      </w:r>
      <w:r w:rsidR="005F3625" w:rsidRPr="005F3625">
        <w:rPr>
          <w:sz w:val="28"/>
          <w:szCs w:val="28"/>
          <w:lang w:val="en-US"/>
        </w:rPr>
        <w:t>A</w:t>
      </w:r>
      <w:r w:rsidR="005F3625" w:rsidRPr="005F3625">
        <w:rPr>
          <w:sz w:val="28"/>
          <w:szCs w:val="28"/>
        </w:rPr>
        <w:t xml:space="preserve"> - </w:t>
      </w:r>
      <w:proofErr w:type="spellStart"/>
      <w:r w:rsidR="005F3625" w:rsidRPr="005F3625">
        <w:rPr>
          <w:sz w:val="28"/>
          <w:szCs w:val="28"/>
        </w:rPr>
        <w:t>ПрайсвотерхаусКуперс</w:t>
      </w:r>
      <w:proofErr w:type="spellEnd"/>
      <w:r w:rsidR="005F3625" w:rsidRPr="005F3625">
        <w:rPr>
          <w:sz w:val="28"/>
          <w:szCs w:val="28"/>
        </w:rPr>
        <w:t>, Россия - статьи по МСФО</w:t>
      </w:r>
    </w:p>
    <w:p w:rsidR="005F3625" w:rsidRPr="005F3625" w:rsidRDefault="005F362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5F3625">
        <w:rPr>
          <w:sz w:val="28"/>
          <w:szCs w:val="28"/>
          <w:lang w:val="en-US"/>
        </w:rPr>
        <w:t>www</w:t>
      </w:r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acca</w:t>
      </w:r>
      <w:proofErr w:type="spellEnd"/>
      <w:r w:rsidRPr="005F3625">
        <w:rPr>
          <w:sz w:val="28"/>
          <w:szCs w:val="28"/>
        </w:rPr>
        <w:t>.</w:t>
      </w:r>
      <w:r w:rsidRPr="005F3625">
        <w:rPr>
          <w:sz w:val="28"/>
          <w:szCs w:val="28"/>
          <w:lang w:val="en-US"/>
        </w:rPr>
        <w:t>co</w:t>
      </w:r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uk</w:t>
      </w:r>
      <w:proofErr w:type="spellEnd"/>
      <w:r w:rsidRPr="005F3625">
        <w:rPr>
          <w:sz w:val="28"/>
          <w:szCs w:val="28"/>
        </w:rPr>
        <w:t xml:space="preserve"> - Ассоциация дипломированных бухгалтеров</w:t>
      </w:r>
      <w:r>
        <w:rPr>
          <w:sz w:val="28"/>
          <w:szCs w:val="28"/>
        </w:rPr>
        <w:t>.</w:t>
      </w:r>
      <w:r w:rsidRPr="005F3625">
        <w:rPr>
          <w:sz w:val="28"/>
          <w:szCs w:val="28"/>
        </w:rPr>
        <w:t xml:space="preserve"> </w:t>
      </w:r>
    </w:p>
    <w:p w:rsidR="005F3625" w:rsidRPr="005F3625" w:rsidRDefault="005F362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5F3625">
        <w:rPr>
          <w:sz w:val="28"/>
          <w:szCs w:val="28"/>
          <w:lang w:val="en-US"/>
        </w:rPr>
        <w:t>www</w:t>
      </w:r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gaap</w:t>
      </w:r>
      <w:proofErr w:type="spellEnd"/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ru</w:t>
      </w:r>
      <w:proofErr w:type="spellEnd"/>
      <w:r w:rsidRPr="005F3625">
        <w:rPr>
          <w:sz w:val="28"/>
          <w:szCs w:val="28"/>
        </w:rPr>
        <w:t xml:space="preserve"> - Проект, предоставляющий материалы по теории и практике финансового и управленческого учета, международным и национальным стандартам.</w:t>
      </w:r>
    </w:p>
    <w:p w:rsidR="005F3625" w:rsidRPr="005F3625" w:rsidRDefault="005F3625" w:rsidP="00F41AFA">
      <w:pPr>
        <w:numPr>
          <w:ilvl w:val="2"/>
          <w:numId w:val="3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5F3625">
        <w:rPr>
          <w:sz w:val="28"/>
          <w:szCs w:val="28"/>
          <w:lang w:val="en-US"/>
        </w:rPr>
        <w:t>www</w:t>
      </w:r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ipbr</w:t>
      </w:r>
      <w:proofErr w:type="spellEnd"/>
      <w:r w:rsidRPr="005F3625">
        <w:rPr>
          <w:sz w:val="28"/>
          <w:szCs w:val="28"/>
        </w:rPr>
        <w:t>.</w:t>
      </w:r>
      <w:proofErr w:type="spellStart"/>
      <w:r w:rsidRPr="005F3625">
        <w:rPr>
          <w:sz w:val="28"/>
          <w:szCs w:val="28"/>
          <w:lang w:val="en-US"/>
        </w:rPr>
        <w:t>ru</w:t>
      </w:r>
      <w:proofErr w:type="spellEnd"/>
      <w:r w:rsidRPr="005F3625">
        <w:rPr>
          <w:sz w:val="28"/>
          <w:szCs w:val="28"/>
        </w:rPr>
        <w:t xml:space="preserve"> - Институт профессиональных бухгалтеров России</w:t>
      </w:r>
      <w:r>
        <w:rPr>
          <w:sz w:val="28"/>
          <w:szCs w:val="28"/>
        </w:rPr>
        <w:t>.</w:t>
      </w:r>
    </w:p>
    <w:p w:rsidR="009F7E24" w:rsidRPr="005F3625" w:rsidRDefault="009F7E24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3222C" w:rsidRPr="005F3625" w:rsidRDefault="00880C0C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5F3625">
        <w:rPr>
          <w:rFonts w:eastAsia="Times New Roman"/>
          <w:b/>
          <w:bCs/>
          <w:iCs/>
          <w:sz w:val="28"/>
          <w:szCs w:val="28"/>
          <w:lang w:eastAsia="ru-RU"/>
        </w:rPr>
        <w:t>.1.5. Программные средства</w:t>
      </w:r>
    </w:p>
    <w:p w:rsidR="005F3625" w:rsidRDefault="005F3625" w:rsidP="005F3625">
      <w:pPr>
        <w:ind w:firstLine="576"/>
        <w:jc w:val="both"/>
        <w:rPr>
          <w:rFonts w:eastAsia="Times New Roman"/>
          <w:szCs w:val="24"/>
          <w:lang w:eastAsia="ru-RU"/>
        </w:rPr>
      </w:pPr>
    </w:p>
    <w:p w:rsidR="005F3625" w:rsidRPr="005F3625" w:rsidRDefault="005F3625" w:rsidP="005F3625">
      <w:pPr>
        <w:ind w:firstLine="576"/>
        <w:jc w:val="both"/>
        <w:rPr>
          <w:rFonts w:eastAsia="Times New Roman"/>
          <w:sz w:val="28"/>
          <w:szCs w:val="28"/>
          <w:lang w:eastAsia="ru-RU"/>
        </w:rPr>
      </w:pPr>
      <w:r w:rsidRPr="005F3625">
        <w:rPr>
          <w:rFonts w:eastAsia="Times New Roman"/>
          <w:sz w:val="28"/>
          <w:szCs w:val="28"/>
          <w:lang w:eastAsia="ru-RU"/>
        </w:rPr>
        <w:t>Использование обучающих компьютерных  программных средств не предусмотрено.</w:t>
      </w:r>
    </w:p>
    <w:p w:rsidR="009C67E4" w:rsidRPr="005F3625" w:rsidRDefault="009C67E4" w:rsidP="005F3625">
      <w:pPr>
        <w:ind w:firstLine="0"/>
        <w:jc w:val="both"/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</w:pPr>
    </w:p>
    <w:p w:rsidR="0013222C" w:rsidRPr="002F0449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2F0449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2F0449">
        <w:rPr>
          <w:rFonts w:eastAsia="Times New Roman"/>
          <w:b/>
          <w:bCs/>
          <w:iCs/>
          <w:sz w:val="28"/>
          <w:szCs w:val="28"/>
          <w:lang w:eastAsia="ru-RU"/>
        </w:rPr>
        <w:t>.1.6. Дистанционная поддержка дисциплины</w:t>
      </w:r>
    </w:p>
    <w:p w:rsidR="002F0449" w:rsidRDefault="002F0449" w:rsidP="002F0449">
      <w:pPr>
        <w:ind w:firstLine="0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373E0F" w:rsidRDefault="002F0449" w:rsidP="002F0449">
      <w:pPr>
        <w:ind w:firstLine="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2F0449">
        <w:rPr>
          <w:rFonts w:eastAsia="Times New Roman"/>
          <w:bCs/>
          <w:iCs/>
          <w:sz w:val="28"/>
          <w:szCs w:val="28"/>
          <w:lang w:eastAsia="ru-RU"/>
        </w:rPr>
        <w:t>Дистанционная поддержка курса не предусмотрена</w:t>
      </w:r>
      <w:r w:rsidR="00880C0C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880C0C" w:rsidRDefault="00880C0C" w:rsidP="002F0449">
      <w:pPr>
        <w:ind w:firstLine="0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880C0C" w:rsidRPr="00880C0C" w:rsidRDefault="00880C0C" w:rsidP="00F41AFA">
      <w:pPr>
        <w:pStyle w:val="a7"/>
        <w:numPr>
          <w:ilvl w:val="0"/>
          <w:numId w:val="28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Материально-техническое обеспечение дисциплины</w:t>
      </w:r>
    </w:p>
    <w:p w:rsidR="00880C0C" w:rsidRPr="00880C0C" w:rsidRDefault="00880C0C" w:rsidP="002F0449">
      <w:pPr>
        <w:ind w:firstLine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880C0C" w:rsidRPr="002D6E9F" w:rsidRDefault="00880C0C" w:rsidP="00880C0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D6E9F">
        <w:rPr>
          <w:rFonts w:eastAsia="Times New Roman"/>
          <w:sz w:val="28"/>
          <w:szCs w:val="28"/>
          <w:lang w:eastAsia="ru-RU"/>
        </w:rPr>
        <w:t>Для проведения семинарских/практических занятий возможно использование раздаточного материала, демонстрация слайдов с использованием средств технического оснащения.</w:t>
      </w:r>
    </w:p>
    <w:p w:rsidR="00880C0C" w:rsidRPr="002D6E9F" w:rsidRDefault="00880C0C" w:rsidP="00880C0C">
      <w:pPr>
        <w:spacing w:line="360" w:lineRule="auto"/>
        <w:ind w:left="851" w:firstLine="0"/>
        <w:rPr>
          <w:sz w:val="28"/>
          <w:szCs w:val="28"/>
        </w:rPr>
      </w:pPr>
    </w:p>
    <w:p w:rsidR="0013222C" w:rsidRPr="00CB02F2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CB02F2">
        <w:rPr>
          <w:rFonts w:eastAsia="Times New Roman"/>
          <w:b/>
          <w:bCs/>
          <w:iCs/>
          <w:sz w:val="28"/>
          <w:szCs w:val="28"/>
          <w:lang w:eastAsia="ru-RU"/>
        </w:rPr>
        <w:t xml:space="preserve">.2. </w:t>
      </w:r>
      <w:r w:rsidR="00CC1207" w:rsidRPr="00CB02F2">
        <w:rPr>
          <w:rFonts w:eastAsia="Times New Roman"/>
          <w:b/>
          <w:bCs/>
          <w:iCs/>
          <w:sz w:val="28"/>
          <w:szCs w:val="28"/>
          <w:lang w:eastAsia="ru-RU"/>
        </w:rPr>
        <w:t>Учебно-методическое и информационное обеспечение курса «</w:t>
      </w:r>
      <w:r w:rsidR="0013222C" w:rsidRPr="00CB02F2">
        <w:rPr>
          <w:rFonts w:eastAsia="Times New Roman"/>
          <w:b/>
          <w:bCs/>
          <w:iCs/>
          <w:sz w:val="28"/>
          <w:szCs w:val="28"/>
          <w:lang w:eastAsia="ru-RU"/>
        </w:rPr>
        <w:t>Управленческий учет</w:t>
      </w:r>
      <w:r w:rsidR="00CC1207" w:rsidRPr="00CB02F2">
        <w:rPr>
          <w:rFonts w:eastAsia="Times New Roman"/>
          <w:b/>
          <w:bCs/>
          <w:iCs/>
          <w:sz w:val="28"/>
          <w:szCs w:val="28"/>
          <w:lang w:eastAsia="ru-RU"/>
        </w:rPr>
        <w:t>»</w:t>
      </w:r>
    </w:p>
    <w:p w:rsidR="009C67E4" w:rsidRPr="00C140BE" w:rsidRDefault="009C67E4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highlight w:val="yellow"/>
          <w:lang w:eastAsia="ru-RU"/>
        </w:rPr>
      </w:pPr>
    </w:p>
    <w:p w:rsidR="0013222C" w:rsidRPr="00CB02F2" w:rsidRDefault="0013222C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11.2.1. Базовый учебник</w:t>
      </w:r>
    </w:p>
    <w:p w:rsidR="009C67E4" w:rsidRDefault="009C67E4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highlight w:val="yellow"/>
          <w:lang w:eastAsia="ru-RU"/>
        </w:rPr>
      </w:pPr>
    </w:p>
    <w:p w:rsidR="009C67E4" w:rsidRPr="00263C01" w:rsidRDefault="00263C01" w:rsidP="00344D54">
      <w:pPr>
        <w:ind w:firstLine="0"/>
        <w:jc w:val="both"/>
        <w:outlineLvl w:val="0"/>
        <w:rPr>
          <w:szCs w:val="24"/>
        </w:rPr>
      </w:pPr>
      <w:r w:rsidRPr="00263C01">
        <w:rPr>
          <w:szCs w:val="24"/>
        </w:rPr>
        <w:t xml:space="preserve">1.  </w:t>
      </w:r>
      <w:proofErr w:type="spellStart"/>
      <w:r w:rsidR="009C67E4" w:rsidRPr="00263C01">
        <w:rPr>
          <w:szCs w:val="24"/>
        </w:rPr>
        <w:t>Шляго</w:t>
      </w:r>
      <w:proofErr w:type="spellEnd"/>
      <w:r w:rsidR="009C67E4" w:rsidRPr="00263C01">
        <w:rPr>
          <w:szCs w:val="24"/>
        </w:rPr>
        <w:t xml:space="preserve"> Н.Н. Оценка  ресурсов и результатов. Конспект лекций по курсу. Учебное пособие. СПб</w:t>
      </w:r>
      <w:proofErr w:type="gramStart"/>
      <w:r w:rsidR="009C67E4" w:rsidRPr="00263C01">
        <w:rPr>
          <w:szCs w:val="24"/>
        </w:rPr>
        <w:t xml:space="preserve">.: </w:t>
      </w:r>
      <w:proofErr w:type="gramEnd"/>
      <w:r w:rsidR="009C67E4" w:rsidRPr="00263C01">
        <w:rPr>
          <w:szCs w:val="24"/>
        </w:rPr>
        <w:t>Издательство «</w:t>
      </w:r>
      <w:proofErr w:type="spellStart"/>
      <w:r w:rsidR="009C67E4" w:rsidRPr="00263C01">
        <w:rPr>
          <w:szCs w:val="24"/>
        </w:rPr>
        <w:t>Ютас</w:t>
      </w:r>
      <w:proofErr w:type="spellEnd"/>
      <w:r w:rsidR="009C67E4" w:rsidRPr="00263C01">
        <w:rPr>
          <w:szCs w:val="24"/>
        </w:rPr>
        <w:t>», 2008. – 104 с.</w:t>
      </w:r>
    </w:p>
    <w:p w:rsidR="009C67E4" w:rsidRPr="00263C01" w:rsidRDefault="00263C01" w:rsidP="00344D54">
      <w:pPr>
        <w:ind w:firstLine="0"/>
        <w:contextualSpacing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 xml:space="preserve">1.а. </w:t>
      </w:r>
      <w:proofErr w:type="spellStart"/>
      <w:r w:rsidR="009C67E4" w:rsidRPr="009C67E4">
        <w:rPr>
          <w:rFonts w:eastAsia="Times New Roman"/>
          <w:szCs w:val="24"/>
          <w:lang w:eastAsia="ru-RU"/>
        </w:rPr>
        <w:t>Шляго</w:t>
      </w:r>
      <w:proofErr w:type="spellEnd"/>
      <w:r w:rsidR="009C67E4" w:rsidRPr="009C67E4">
        <w:rPr>
          <w:rFonts w:eastAsia="Times New Roman"/>
          <w:szCs w:val="24"/>
          <w:lang w:eastAsia="ru-RU"/>
        </w:rPr>
        <w:t xml:space="preserve"> Н.Н. </w:t>
      </w:r>
      <w:r w:rsidR="009C67E4" w:rsidRPr="009C67E4">
        <w:rPr>
          <w:rFonts w:eastAsiaTheme="minorHAnsi"/>
          <w:szCs w:val="24"/>
        </w:rPr>
        <w:t>Оценка  ресурсов и результатов. Задания к практическим и семинарским  занятиям по курсу.</w:t>
      </w:r>
      <w:r w:rsidR="009C67E4" w:rsidRPr="009C67E4">
        <w:rPr>
          <w:rFonts w:eastAsia="Times New Roman"/>
          <w:szCs w:val="24"/>
          <w:lang w:eastAsia="ru-RU"/>
        </w:rPr>
        <w:t xml:space="preserve"> СПб</w:t>
      </w:r>
      <w:proofErr w:type="gramStart"/>
      <w:r w:rsidR="009C67E4" w:rsidRPr="009C67E4">
        <w:rPr>
          <w:rFonts w:eastAsia="Times New Roman"/>
          <w:szCs w:val="24"/>
          <w:lang w:eastAsia="ru-RU"/>
        </w:rPr>
        <w:t xml:space="preserve">.: </w:t>
      </w:r>
      <w:proofErr w:type="gramEnd"/>
      <w:r w:rsidR="009C67E4" w:rsidRPr="009C67E4">
        <w:rPr>
          <w:rFonts w:eastAsia="Times New Roman"/>
          <w:szCs w:val="24"/>
          <w:lang w:eastAsia="ru-RU"/>
        </w:rPr>
        <w:t>Издательство «</w:t>
      </w:r>
      <w:proofErr w:type="spellStart"/>
      <w:r w:rsidR="009C67E4" w:rsidRPr="009C67E4">
        <w:rPr>
          <w:rFonts w:eastAsia="Times New Roman"/>
          <w:szCs w:val="24"/>
          <w:lang w:eastAsia="ru-RU"/>
        </w:rPr>
        <w:t>Ютас</w:t>
      </w:r>
      <w:proofErr w:type="spellEnd"/>
      <w:r w:rsidR="009C67E4" w:rsidRPr="009C67E4">
        <w:rPr>
          <w:rFonts w:eastAsia="Times New Roman"/>
          <w:szCs w:val="24"/>
          <w:lang w:eastAsia="ru-RU"/>
        </w:rPr>
        <w:t>», 2008. – 132 с.</w:t>
      </w:r>
    </w:p>
    <w:p w:rsidR="00263C01" w:rsidRPr="00263C01" w:rsidRDefault="00263C01" w:rsidP="00263C01">
      <w:pPr>
        <w:ind w:firstLine="0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 xml:space="preserve">2. </w:t>
      </w:r>
      <w:proofErr w:type="spellStart"/>
      <w:r w:rsidRPr="009C67E4">
        <w:rPr>
          <w:rFonts w:eastAsia="Times New Roman"/>
          <w:szCs w:val="24"/>
          <w:lang w:eastAsia="ru-RU"/>
        </w:rPr>
        <w:t>Шляго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Н.Н.</w:t>
      </w:r>
      <w:r w:rsidRPr="00263C01">
        <w:rPr>
          <w:rFonts w:eastAsia="Times New Roman"/>
          <w:szCs w:val="24"/>
          <w:lang w:eastAsia="ru-RU"/>
        </w:rPr>
        <w:t xml:space="preserve"> Основы </w:t>
      </w:r>
      <w:proofErr w:type="spellStart"/>
      <w:r w:rsidRPr="00263C01">
        <w:rPr>
          <w:rFonts w:eastAsia="Times New Roman"/>
          <w:szCs w:val="24"/>
          <w:lang w:eastAsia="ru-RU"/>
        </w:rPr>
        <w:t>контроллинга</w:t>
      </w:r>
      <w:proofErr w:type="spellEnd"/>
      <w:r w:rsidRPr="00263C01">
        <w:rPr>
          <w:rFonts w:eastAsia="Times New Roman"/>
          <w:szCs w:val="24"/>
          <w:lang w:eastAsia="ru-RU"/>
        </w:rPr>
        <w:t>. Конспект лекций СПб</w:t>
      </w:r>
      <w:proofErr w:type="gramStart"/>
      <w:r w:rsidRPr="00263C01">
        <w:rPr>
          <w:rFonts w:eastAsia="Times New Roman"/>
          <w:szCs w:val="24"/>
          <w:lang w:eastAsia="ru-RU"/>
        </w:rPr>
        <w:t xml:space="preserve">.: </w:t>
      </w:r>
      <w:proofErr w:type="gramEnd"/>
      <w:r w:rsidRPr="00263C01">
        <w:rPr>
          <w:rFonts w:eastAsia="Times New Roman"/>
          <w:szCs w:val="24"/>
          <w:lang w:eastAsia="ru-RU"/>
        </w:rPr>
        <w:t>Издательство «</w:t>
      </w:r>
      <w:proofErr w:type="spellStart"/>
      <w:r w:rsidRPr="00263C01">
        <w:rPr>
          <w:rFonts w:eastAsia="Times New Roman"/>
          <w:szCs w:val="24"/>
          <w:lang w:eastAsia="ru-RU"/>
        </w:rPr>
        <w:t>Ютас</w:t>
      </w:r>
      <w:proofErr w:type="spellEnd"/>
      <w:r w:rsidRPr="00263C01">
        <w:rPr>
          <w:rFonts w:eastAsia="Times New Roman"/>
          <w:szCs w:val="24"/>
          <w:lang w:eastAsia="ru-RU"/>
        </w:rPr>
        <w:t xml:space="preserve">», </w:t>
      </w:r>
    </w:p>
    <w:p w:rsidR="00263C01" w:rsidRPr="009C67E4" w:rsidRDefault="00263C01" w:rsidP="00263C01">
      <w:pPr>
        <w:spacing w:after="200" w:line="276" w:lineRule="auto"/>
        <w:ind w:firstLine="0"/>
        <w:contextualSpacing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>2009. – 124 с.</w:t>
      </w:r>
    </w:p>
    <w:p w:rsidR="0013222C" w:rsidRPr="00CB02F2" w:rsidRDefault="0013222C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="00EC522F" w:rsidRPr="00CB02F2">
        <w:rPr>
          <w:rFonts w:eastAsia="Times New Roman"/>
          <w:b/>
          <w:bCs/>
          <w:iCs/>
          <w:sz w:val="28"/>
          <w:szCs w:val="28"/>
          <w:lang w:eastAsia="ru-RU"/>
        </w:rPr>
        <w:t>0</w:t>
      </w: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.2. 2. Основная литература</w:t>
      </w:r>
    </w:p>
    <w:p w:rsidR="00263C01" w:rsidRDefault="00263C01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highlight w:val="yellow"/>
          <w:lang w:eastAsia="ru-RU"/>
        </w:rPr>
      </w:pPr>
    </w:p>
    <w:p w:rsidR="009C67E4" w:rsidRPr="009C67E4" w:rsidRDefault="009C67E4" w:rsidP="009C67E4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eastAsia="ru-RU"/>
        </w:rPr>
      </w:pPr>
      <w:r w:rsidRPr="009C67E4">
        <w:rPr>
          <w:rFonts w:eastAsia="Times New Roman"/>
          <w:szCs w:val="24"/>
          <w:lang w:eastAsia="ru-RU"/>
        </w:rPr>
        <w:t xml:space="preserve">3. </w:t>
      </w:r>
      <w:proofErr w:type="spellStart"/>
      <w:r w:rsidRPr="009C67E4">
        <w:rPr>
          <w:rFonts w:eastAsia="Times New Roman"/>
          <w:szCs w:val="24"/>
          <w:lang w:eastAsia="ru-RU"/>
        </w:rPr>
        <w:t>Аткинсон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Э.А., </w:t>
      </w:r>
      <w:proofErr w:type="spellStart"/>
      <w:r w:rsidRPr="009C67E4">
        <w:rPr>
          <w:rFonts w:eastAsia="Times New Roman"/>
          <w:szCs w:val="24"/>
          <w:lang w:eastAsia="ru-RU"/>
        </w:rPr>
        <w:t>Банкер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Р.Д., Каплан, Р.С., Янг М.С.  Управленческий учет, 3-е издание</w:t>
      </w:r>
      <w:proofErr w:type="gramStart"/>
      <w:r w:rsidRPr="009C67E4">
        <w:rPr>
          <w:rFonts w:eastAsia="Times New Roman"/>
          <w:szCs w:val="24"/>
          <w:lang w:eastAsia="ru-RU"/>
        </w:rPr>
        <w:t xml:space="preserve">.: </w:t>
      </w:r>
      <w:proofErr w:type="gramEnd"/>
      <w:r w:rsidRPr="009C67E4">
        <w:rPr>
          <w:rFonts w:eastAsia="Times New Roman"/>
          <w:szCs w:val="24"/>
          <w:lang w:eastAsia="ru-RU"/>
        </w:rPr>
        <w:t>Пер. с англ. – М.: Издательский дом “Вильямс”, 2007.</w:t>
      </w:r>
    </w:p>
    <w:p w:rsidR="009C67E4" w:rsidRPr="009C67E4" w:rsidRDefault="009C67E4" w:rsidP="009C67E4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eastAsia="ru-RU"/>
        </w:rPr>
      </w:pPr>
      <w:r w:rsidRPr="009C67E4">
        <w:rPr>
          <w:rFonts w:eastAsia="Times New Roman"/>
          <w:szCs w:val="24"/>
          <w:lang w:eastAsia="ru-RU"/>
        </w:rPr>
        <w:t xml:space="preserve">4. </w:t>
      </w:r>
      <w:proofErr w:type="spellStart"/>
      <w:r w:rsidRPr="009C67E4">
        <w:rPr>
          <w:rFonts w:eastAsia="Times New Roman"/>
          <w:szCs w:val="24"/>
          <w:lang w:eastAsia="ru-RU"/>
        </w:rPr>
        <w:t>Друри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К. Управленческий и производственный учет: Учебник. М.: ЮНИТИ, 2003.</w:t>
      </w:r>
    </w:p>
    <w:p w:rsidR="009C67E4" w:rsidRPr="00CB02F2" w:rsidRDefault="009C67E4" w:rsidP="00CB02F2">
      <w:pPr>
        <w:spacing w:after="200"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9C67E4">
        <w:rPr>
          <w:rFonts w:eastAsia="Times New Roman"/>
          <w:szCs w:val="24"/>
          <w:lang w:eastAsia="ru-RU"/>
        </w:rPr>
        <w:t xml:space="preserve">5. </w:t>
      </w:r>
      <w:proofErr w:type="spellStart"/>
      <w:r w:rsidRPr="009C67E4">
        <w:rPr>
          <w:rFonts w:eastAsia="Times New Roman"/>
          <w:szCs w:val="24"/>
          <w:lang w:eastAsia="ru-RU"/>
        </w:rPr>
        <w:t>Хорнгрен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Ч., </w:t>
      </w:r>
      <w:proofErr w:type="spellStart"/>
      <w:r w:rsidRPr="009C67E4">
        <w:rPr>
          <w:rFonts w:eastAsia="Times New Roman"/>
          <w:szCs w:val="24"/>
          <w:lang w:eastAsia="ru-RU"/>
        </w:rPr>
        <w:t>Фостер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Дж.</w:t>
      </w:r>
      <w:proofErr w:type="gramStart"/>
      <w:r w:rsidRPr="009C67E4">
        <w:rPr>
          <w:rFonts w:eastAsia="Times New Roman"/>
          <w:szCs w:val="24"/>
          <w:lang w:eastAsia="ru-RU"/>
        </w:rPr>
        <w:t>,</w:t>
      </w:r>
      <w:proofErr w:type="spellStart"/>
      <w:r w:rsidRPr="009C67E4">
        <w:rPr>
          <w:rFonts w:eastAsia="Times New Roman"/>
          <w:szCs w:val="24"/>
          <w:lang w:eastAsia="ru-RU"/>
        </w:rPr>
        <w:t>Д</w:t>
      </w:r>
      <w:proofErr w:type="gramEnd"/>
      <w:r w:rsidRPr="009C67E4">
        <w:rPr>
          <w:rFonts w:eastAsia="Times New Roman"/>
          <w:szCs w:val="24"/>
          <w:lang w:eastAsia="ru-RU"/>
        </w:rPr>
        <w:t>атар</w:t>
      </w:r>
      <w:proofErr w:type="spellEnd"/>
      <w:r w:rsidRPr="009C67E4">
        <w:rPr>
          <w:rFonts w:eastAsia="Times New Roman"/>
          <w:szCs w:val="24"/>
          <w:lang w:eastAsia="ru-RU"/>
        </w:rPr>
        <w:t xml:space="preserve"> Ш. Управленческий учет, 10-е изд./ Пер. с англ. –   СПб.; Питер, 2007.</w:t>
      </w:r>
    </w:p>
    <w:p w:rsidR="0013222C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CB02F2">
        <w:rPr>
          <w:rFonts w:eastAsia="Times New Roman"/>
          <w:b/>
          <w:bCs/>
          <w:iCs/>
          <w:sz w:val="28"/>
          <w:szCs w:val="28"/>
          <w:lang w:eastAsia="ru-RU"/>
        </w:rPr>
        <w:t>.2.3. Дополнительная литература</w:t>
      </w:r>
    </w:p>
    <w:p w:rsidR="001A4B88" w:rsidRDefault="001A4B88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214E65" w:rsidRDefault="00214E65" w:rsidP="00214E65">
      <w:pPr>
        <w:pStyle w:val="af4"/>
      </w:pPr>
      <w:r w:rsidRPr="00214E65">
        <w:t xml:space="preserve">6. </w:t>
      </w:r>
      <w:proofErr w:type="spellStart"/>
      <w:r w:rsidRPr="00214E65">
        <w:t>Аверчев</w:t>
      </w:r>
      <w:proofErr w:type="spellEnd"/>
      <w:r w:rsidRPr="00214E65">
        <w:t xml:space="preserve"> И.В. Управленческий учет и отчетность. Постанов</w:t>
      </w:r>
      <w:r>
        <w:t xml:space="preserve">ка и внедрение. - М.: Вершина, </w:t>
      </w:r>
    </w:p>
    <w:p w:rsidR="00214E65" w:rsidRPr="00214E65" w:rsidRDefault="00214E65" w:rsidP="00214E65">
      <w:pPr>
        <w:pStyle w:val="af4"/>
      </w:pPr>
      <w:r w:rsidRPr="00214E65">
        <w:t xml:space="preserve">2006. – 512 с.  </w:t>
      </w:r>
    </w:p>
    <w:p w:rsidR="00214E65" w:rsidRDefault="00214E65" w:rsidP="00214E65">
      <w:pPr>
        <w:pStyle w:val="af4"/>
      </w:pPr>
      <w:r w:rsidRPr="00214E65">
        <w:rPr>
          <w:bCs/>
          <w:iCs/>
        </w:rPr>
        <w:t>7.</w:t>
      </w:r>
      <w:r w:rsidRPr="00214E65">
        <w:t xml:space="preserve"> Вахрушина М.А. Бухгалтерский управленческий учет: </w:t>
      </w:r>
      <w:proofErr w:type="spellStart"/>
      <w:r w:rsidRPr="00214E65">
        <w:t>Учебн</w:t>
      </w:r>
      <w:proofErr w:type="spellEnd"/>
      <w:r w:rsidRPr="00214E65">
        <w:t xml:space="preserve">. пособие / ВЗФЭИ. – М.: </w:t>
      </w:r>
    </w:p>
    <w:p w:rsidR="00CB02F2" w:rsidRPr="00214E65" w:rsidRDefault="00214E65" w:rsidP="00214E65">
      <w:pPr>
        <w:pStyle w:val="af4"/>
      </w:pPr>
      <w:r w:rsidRPr="00214E65">
        <w:t>“</w:t>
      </w:r>
      <w:proofErr w:type="spellStart"/>
      <w:r w:rsidRPr="00214E65">
        <w:t>Финстатинформ</w:t>
      </w:r>
      <w:proofErr w:type="spellEnd"/>
      <w:r w:rsidRPr="00214E65">
        <w:t>”, 1999. – 359 с.</w:t>
      </w:r>
    </w:p>
    <w:p w:rsidR="00322394" w:rsidRPr="00CB02F2" w:rsidRDefault="00CB02F2" w:rsidP="00263C01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</w:t>
      </w:r>
      <w:r w:rsidR="00263C01" w:rsidRPr="00263C01">
        <w:rPr>
          <w:rFonts w:eastAsia="Times New Roman"/>
          <w:szCs w:val="24"/>
          <w:lang w:eastAsia="ru-RU"/>
        </w:rPr>
        <w:t xml:space="preserve">. Ивашкевич В.Б. Бухгалтерский управленческий учет: Учеб для вузов. -  М.: </w:t>
      </w:r>
      <w:proofErr w:type="spellStart"/>
      <w:r w:rsidR="00263C01" w:rsidRPr="00263C01">
        <w:rPr>
          <w:rFonts w:eastAsia="Times New Roman"/>
          <w:szCs w:val="24"/>
          <w:lang w:eastAsia="ru-RU"/>
        </w:rPr>
        <w:t>Экономистъ</w:t>
      </w:r>
      <w:proofErr w:type="spellEnd"/>
      <w:r w:rsidR="00263C01" w:rsidRPr="00263C01">
        <w:rPr>
          <w:rFonts w:eastAsia="Times New Roman"/>
          <w:szCs w:val="24"/>
          <w:lang w:eastAsia="ru-RU"/>
        </w:rPr>
        <w:t>, 2004. – 618 с.</w:t>
      </w:r>
    </w:p>
    <w:p w:rsidR="00263C01" w:rsidRPr="00263C01" w:rsidRDefault="00CB02F2" w:rsidP="00263C01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9</w:t>
      </w:r>
      <w:r w:rsidR="00263C01" w:rsidRPr="00263C01">
        <w:rPr>
          <w:rFonts w:eastAsia="Times New Roman"/>
          <w:szCs w:val="24"/>
          <w:lang w:eastAsia="ru-RU"/>
        </w:rPr>
        <w:t xml:space="preserve">. Концепция </w:t>
      </w:r>
      <w:proofErr w:type="spellStart"/>
      <w:r w:rsidR="00263C01" w:rsidRPr="00263C01">
        <w:rPr>
          <w:rFonts w:eastAsia="Times New Roman"/>
          <w:szCs w:val="24"/>
          <w:lang w:eastAsia="ru-RU"/>
        </w:rPr>
        <w:t>контроллинга</w:t>
      </w:r>
      <w:proofErr w:type="spellEnd"/>
      <w:r w:rsidR="00263C01" w:rsidRPr="00263C01">
        <w:rPr>
          <w:rFonts w:eastAsia="Times New Roman"/>
          <w:szCs w:val="24"/>
          <w:lang w:eastAsia="ru-RU"/>
        </w:rPr>
        <w:t xml:space="preserve">: Управленческий учет, Система отчетности. Бюджетирование / </w:t>
      </w:r>
      <w:proofErr w:type="spellStart"/>
      <w:r w:rsidR="00263C01" w:rsidRPr="00263C01">
        <w:rPr>
          <w:rFonts w:eastAsia="Times New Roman"/>
          <w:szCs w:val="24"/>
          <w:lang w:val="en-US" w:eastAsia="ru-RU"/>
        </w:rPr>
        <w:t>Horv</w:t>
      </w:r>
      <w:proofErr w:type="spellEnd"/>
      <w:r w:rsidR="00263C01" w:rsidRPr="00263C01">
        <w:rPr>
          <w:rFonts w:eastAsia="Times New Roman"/>
          <w:szCs w:val="24"/>
          <w:lang w:eastAsia="ru-RU"/>
        </w:rPr>
        <w:t>á</w:t>
      </w:r>
      <w:proofErr w:type="spellStart"/>
      <w:r w:rsidR="00263C01" w:rsidRPr="00263C01">
        <w:rPr>
          <w:rFonts w:eastAsia="Times New Roman"/>
          <w:szCs w:val="24"/>
          <w:lang w:val="en-US" w:eastAsia="ru-RU"/>
        </w:rPr>
        <w:t>th</w:t>
      </w:r>
      <w:proofErr w:type="spellEnd"/>
      <w:r w:rsidR="00263C01" w:rsidRPr="00263C01">
        <w:rPr>
          <w:rFonts w:eastAsia="Times New Roman"/>
          <w:szCs w:val="24"/>
          <w:lang w:eastAsia="ru-RU"/>
        </w:rPr>
        <w:t xml:space="preserve"> &amp; </w:t>
      </w:r>
      <w:r w:rsidR="00263C01" w:rsidRPr="00263C01">
        <w:rPr>
          <w:rFonts w:eastAsia="Times New Roman"/>
          <w:szCs w:val="24"/>
          <w:lang w:val="en-US" w:eastAsia="ru-RU"/>
        </w:rPr>
        <w:t>Partners</w:t>
      </w:r>
      <w:r w:rsidR="00263C01" w:rsidRPr="00263C01">
        <w:rPr>
          <w:rFonts w:eastAsia="Times New Roman"/>
          <w:szCs w:val="24"/>
          <w:lang w:eastAsia="ru-RU"/>
        </w:rPr>
        <w:t xml:space="preserve">; Пер. с </w:t>
      </w:r>
      <w:proofErr w:type="gramStart"/>
      <w:r w:rsidR="00263C01" w:rsidRPr="00263C01">
        <w:rPr>
          <w:rFonts w:eastAsia="Times New Roman"/>
          <w:szCs w:val="24"/>
          <w:lang w:eastAsia="ru-RU"/>
        </w:rPr>
        <w:t>нем</w:t>
      </w:r>
      <w:proofErr w:type="gramEnd"/>
      <w:r w:rsidR="00263C01" w:rsidRPr="00263C01">
        <w:rPr>
          <w:rFonts w:eastAsia="Times New Roman"/>
          <w:szCs w:val="24"/>
          <w:lang w:eastAsia="ru-RU"/>
        </w:rPr>
        <w:t xml:space="preserve">. – М.: Альпина Бизнес Букс, 2005. – 269 с.   </w:t>
      </w:r>
    </w:p>
    <w:p w:rsidR="00263C01" w:rsidRPr="00263C01" w:rsidRDefault="00CB02F2" w:rsidP="00322394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</w:t>
      </w:r>
      <w:r w:rsidR="00105F05">
        <w:rPr>
          <w:rFonts w:eastAsia="Times New Roman"/>
          <w:szCs w:val="24"/>
          <w:lang w:eastAsia="ru-RU"/>
        </w:rPr>
        <w:t>0</w:t>
      </w:r>
      <w:r w:rsidR="00263C01" w:rsidRPr="00263C01">
        <w:rPr>
          <w:rFonts w:eastAsia="Times New Roman"/>
          <w:szCs w:val="24"/>
          <w:lang w:eastAsia="ru-RU"/>
        </w:rPr>
        <w:t xml:space="preserve">. Хан Д.  Планирование и контроль: концепция </w:t>
      </w:r>
      <w:proofErr w:type="spellStart"/>
      <w:r w:rsidR="00263C01" w:rsidRPr="00263C01">
        <w:rPr>
          <w:rFonts w:eastAsia="Times New Roman"/>
          <w:szCs w:val="24"/>
          <w:lang w:eastAsia="ru-RU"/>
        </w:rPr>
        <w:t>контроллинга</w:t>
      </w:r>
      <w:proofErr w:type="spellEnd"/>
      <w:r w:rsidR="00263C01" w:rsidRPr="00263C01">
        <w:rPr>
          <w:rFonts w:eastAsia="Times New Roman"/>
          <w:szCs w:val="24"/>
          <w:lang w:eastAsia="ru-RU"/>
        </w:rPr>
        <w:t xml:space="preserve">: Пер. с </w:t>
      </w:r>
      <w:proofErr w:type="gramStart"/>
      <w:r w:rsidR="00263C01" w:rsidRPr="00263C01">
        <w:rPr>
          <w:rFonts w:eastAsia="Times New Roman"/>
          <w:szCs w:val="24"/>
          <w:lang w:eastAsia="ru-RU"/>
        </w:rPr>
        <w:t>нем</w:t>
      </w:r>
      <w:proofErr w:type="gramEnd"/>
      <w:r w:rsidR="00263C01" w:rsidRPr="00263C01">
        <w:rPr>
          <w:rFonts w:eastAsia="Times New Roman"/>
          <w:szCs w:val="24"/>
          <w:lang w:eastAsia="ru-RU"/>
        </w:rPr>
        <w:t>. - М.: Финансы   и статистика, 1997, стр.11-30, 76-77.</w:t>
      </w:r>
    </w:p>
    <w:p w:rsidR="00263C01" w:rsidRPr="00263C01" w:rsidRDefault="00263C01" w:rsidP="00263C01">
      <w:pPr>
        <w:ind w:firstLine="0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>1</w:t>
      </w:r>
      <w:r w:rsidR="00105F05">
        <w:rPr>
          <w:rFonts w:eastAsia="Times New Roman"/>
          <w:szCs w:val="24"/>
          <w:lang w:eastAsia="ru-RU"/>
        </w:rPr>
        <w:t>1.</w:t>
      </w:r>
      <w:r w:rsidRPr="00263C01">
        <w:rPr>
          <w:rFonts w:eastAsia="Times New Roman"/>
          <w:szCs w:val="24"/>
          <w:lang w:eastAsia="ru-RU"/>
        </w:rPr>
        <w:t xml:space="preserve"> Хан </w:t>
      </w:r>
      <w:proofErr w:type="spellStart"/>
      <w:r w:rsidRPr="00263C01">
        <w:rPr>
          <w:rFonts w:eastAsia="Times New Roman"/>
          <w:szCs w:val="24"/>
          <w:lang w:eastAsia="ru-RU"/>
        </w:rPr>
        <w:t>Дитгер</w:t>
      </w:r>
      <w:proofErr w:type="spellEnd"/>
      <w:r w:rsidRPr="00263C01">
        <w:rPr>
          <w:rFonts w:eastAsia="Times New Roman"/>
          <w:szCs w:val="24"/>
          <w:lang w:eastAsia="ru-RU"/>
        </w:rPr>
        <w:t xml:space="preserve">, </w:t>
      </w:r>
      <w:proofErr w:type="spellStart"/>
      <w:r w:rsidRPr="00263C01">
        <w:rPr>
          <w:rFonts w:eastAsia="Times New Roman"/>
          <w:szCs w:val="24"/>
          <w:lang w:eastAsia="ru-RU"/>
        </w:rPr>
        <w:t>Хунгенберг</w:t>
      </w:r>
      <w:proofErr w:type="spellEnd"/>
      <w:r w:rsidRPr="00263C01">
        <w:rPr>
          <w:rFonts w:eastAsia="Times New Roman"/>
          <w:szCs w:val="24"/>
          <w:lang w:eastAsia="ru-RU"/>
        </w:rPr>
        <w:t xml:space="preserve"> Харальд. </w:t>
      </w:r>
      <w:proofErr w:type="spellStart"/>
      <w:r w:rsidRPr="00263C01">
        <w:rPr>
          <w:rFonts w:eastAsia="Times New Roman"/>
          <w:szCs w:val="24"/>
          <w:lang w:eastAsia="ru-RU"/>
        </w:rPr>
        <w:t>ПиК</w:t>
      </w:r>
      <w:proofErr w:type="spellEnd"/>
      <w:r w:rsidRPr="00263C01">
        <w:rPr>
          <w:rFonts w:eastAsia="Times New Roman"/>
          <w:szCs w:val="24"/>
          <w:lang w:eastAsia="ru-RU"/>
        </w:rPr>
        <w:t xml:space="preserve">. </w:t>
      </w:r>
      <w:proofErr w:type="spellStart"/>
      <w:r w:rsidRPr="00263C01">
        <w:rPr>
          <w:rFonts w:eastAsia="Times New Roman"/>
          <w:szCs w:val="24"/>
          <w:lang w:eastAsia="ru-RU"/>
        </w:rPr>
        <w:t>Стоимостно</w:t>
      </w:r>
      <w:proofErr w:type="spellEnd"/>
      <w:r w:rsidRPr="00263C01">
        <w:rPr>
          <w:rFonts w:eastAsia="Times New Roman"/>
          <w:szCs w:val="24"/>
          <w:lang w:eastAsia="ru-RU"/>
        </w:rPr>
        <w:t xml:space="preserve">-ориентированные концепции </w:t>
      </w:r>
      <w:proofErr w:type="spellStart"/>
      <w:r w:rsidRPr="00263C01">
        <w:rPr>
          <w:rFonts w:eastAsia="Times New Roman"/>
          <w:szCs w:val="24"/>
          <w:lang w:eastAsia="ru-RU"/>
        </w:rPr>
        <w:t>контроллинга</w:t>
      </w:r>
      <w:proofErr w:type="spellEnd"/>
      <w:r w:rsidRPr="00263C01">
        <w:rPr>
          <w:rFonts w:eastAsia="Times New Roman"/>
          <w:szCs w:val="24"/>
          <w:lang w:eastAsia="ru-RU"/>
        </w:rPr>
        <w:t xml:space="preserve">: Пер. с </w:t>
      </w:r>
      <w:proofErr w:type="gramStart"/>
      <w:r w:rsidRPr="00263C01">
        <w:rPr>
          <w:rFonts w:eastAsia="Times New Roman"/>
          <w:szCs w:val="24"/>
          <w:lang w:eastAsia="ru-RU"/>
        </w:rPr>
        <w:t>нем</w:t>
      </w:r>
      <w:proofErr w:type="gramEnd"/>
      <w:r w:rsidRPr="00263C01">
        <w:rPr>
          <w:rFonts w:eastAsia="Times New Roman"/>
          <w:szCs w:val="24"/>
          <w:lang w:eastAsia="ru-RU"/>
        </w:rPr>
        <w:t>. – М.: Финансы и статистика, 2005. – 928 с.</w:t>
      </w:r>
    </w:p>
    <w:p w:rsidR="00263C01" w:rsidRPr="00263C01" w:rsidRDefault="00263C01" w:rsidP="0032239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>1</w:t>
      </w:r>
      <w:r w:rsidR="00105F05">
        <w:rPr>
          <w:rFonts w:eastAsia="Times New Roman"/>
          <w:szCs w:val="24"/>
          <w:lang w:eastAsia="ru-RU"/>
        </w:rPr>
        <w:t>2</w:t>
      </w:r>
      <w:r w:rsidRPr="00263C01">
        <w:rPr>
          <w:rFonts w:eastAsia="Times New Roman"/>
          <w:szCs w:val="24"/>
          <w:lang w:eastAsia="ru-RU"/>
        </w:rPr>
        <w:t xml:space="preserve">. </w:t>
      </w:r>
      <w:proofErr w:type="spellStart"/>
      <w:r w:rsidRPr="00263C01">
        <w:rPr>
          <w:rFonts w:eastAsia="Times New Roman"/>
          <w:szCs w:val="24"/>
          <w:lang w:eastAsia="ru-RU"/>
        </w:rPr>
        <w:t>Ширенбек</w:t>
      </w:r>
      <w:proofErr w:type="spellEnd"/>
      <w:r w:rsidRPr="00263C01">
        <w:rPr>
          <w:rFonts w:eastAsia="Times New Roman"/>
          <w:szCs w:val="24"/>
          <w:lang w:eastAsia="ru-RU"/>
        </w:rPr>
        <w:t xml:space="preserve"> Х. Экономика предприятия. Учебник для вузов. 15-е изд./ Пер. с нем. Под общ</w:t>
      </w:r>
      <w:proofErr w:type="gramStart"/>
      <w:r w:rsidRPr="00263C01">
        <w:rPr>
          <w:rFonts w:eastAsia="Times New Roman"/>
          <w:szCs w:val="24"/>
          <w:lang w:eastAsia="ru-RU"/>
        </w:rPr>
        <w:t>.</w:t>
      </w:r>
      <w:proofErr w:type="gramEnd"/>
      <w:r w:rsidRPr="00263C01">
        <w:rPr>
          <w:rFonts w:eastAsia="Times New Roman"/>
          <w:szCs w:val="24"/>
          <w:lang w:eastAsia="ru-RU"/>
        </w:rPr>
        <w:t xml:space="preserve"> </w:t>
      </w:r>
      <w:proofErr w:type="gramStart"/>
      <w:r w:rsidRPr="00263C01">
        <w:rPr>
          <w:rFonts w:eastAsia="Times New Roman"/>
          <w:szCs w:val="24"/>
          <w:lang w:eastAsia="ru-RU"/>
        </w:rPr>
        <w:t>р</w:t>
      </w:r>
      <w:proofErr w:type="gramEnd"/>
      <w:r w:rsidRPr="00263C01">
        <w:rPr>
          <w:rFonts w:eastAsia="Times New Roman"/>
          <w:szCs w:val="24"/>
          <w:lang w:eastAsia="ru-RU"/>
        </w:rPr>
        <w:t xml:space="preserve">ед. И.П. Бойко, С.В. </w:t>
      </w:r>
      <w:proofErr w:type="spellStart"/>
      <w:r w:rsidRPr="00263C01">
        <w:rPr>
          <w:rFonts w:eastAsia="Times New Roman"/>
          <w:szCs w:val="24"/>
          <w:lang w:eastAsia="ru-RU"/>
        </w:rPr>
        <w:t>Валдайцева</w:t>
      </w:r>
      <w:proofErr w:type="spellEnd"/>
      <w:r w:rsidRPr="00263C01">
        <w:rPr>
          <w:rFonts w:eastAsia="Times New Roman"/>
          <w:szCs w:val="24"/>
          <w:lang w:eastAsia="ru-RU"/>
        </w:rPr>
        <w:t>, К. Рихтера. – СПб</w:t>
      </w:r>
      <w:proofErr w:type="gramStart"/>
      <w:r w:rsidRPr="00263C01">
        <w:rPr>
          <w:rFonts w:eastAsia="Times New Roman"/>
          <w:szCs w:val="24"/>
          <w:lang w:eastAsia="ru-RU"/>
        </w:rPr>
        <w:t xml:space="preserve">.: </w:t>
      </w:r>
      <w:proofErr w:type="gramEnd"/>
      <w:r w:rsidRPr="00263C01">
        <w:rPr>
          <w:rFonts w:eastAsia="Times New Roman"/>
          <w:szCs w:val="24"/>
          <w:lang w:eastAsia="ru-RU"/>
        </w:rPr>
        <w:t>Питер, 2005.-  948 с.</w:t>
      </w:r>
    </w:p>
    <w:p w:rsidR="00263C01" w:rsidRPr="00937D87" w:rsidRDefault="00263C01" w:rsidP="0032239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szCs w:val="24"/>
          <w:lang w:val="en-US" w:eastAsia="ru-RU"/>
        </w:rPr>
      </w:pPr>
      <w:r w:rsidRPr="00263C01">
        <w:rPr>
          <w:rFonts w:eastAsia="Times New Roman"/>
          <w:szCs w:val="24"/>
          <w:lang w:eastAsia="ru-RU"/>
        </w:rPr>
        <w:t>1</w:t>
      </w:r>
      <w:r w:rsidR="00105F05">
        <w:rPr>
          <w:rFonts w:eastAsia="Times New Roman"/>
          <w:szCs w:val="24"/>
          <w:lang w:eastAsia="ru-RU"/>
        </w:rPr>
        <w:t>3</w:t>
      </w:r>
      <w:r w:rsidRPr="00263C01">
        <w:rPr>
          <w:rFonts w:eastAsia="Times New Roman"/>
          <w:szCs w:val="24"/>
          <w:lang w:eastAsia="ru-RU"/>
        </w:rPr>
        <w:t xml:space="preserve">. </w:t>
      </w:r>
      <w:proofErr w:type="spellStart"/>
      <w:r w:rsidRPr="00263C01">
        <w:rPr>
          <w:rFonts w:eastAsia="Times New Roman"/>
          <w:szCs w:val="24"/>
          <w:lang w:eastAsia="ru-RU"/>
        </w:rPr>
        <w:t>Шляго</w:t>
      </w:r>
      <w:proofErr w:type="spellEnd"/>
      <w:r w:rsidRPr="00263C01">
        <w:rPr>
          <w:rFonts w:eastAsia="Times New Roman"/>
          <w:szCs w:val="24"/>
          <w:lang w:eastAsia="ru-RU"/>
        </w:rPr>
        <w:t xml:space="preserve"> Н.Н. Управленческий учет: рудименты прошлого в осознании настоящего СПб</w:t>
      </w:r>
      <w:proofErr w:type="gramStart"/>
      <w:r w:rsidRPr="00263C01">
        <w:rPr>
          <w:rFonts w:eastAsia="Times New Roman"/>
          <w:szCs w:val="24"/>
          <w:lang w:eastAsia="ru-RU"/>
        </w:rPr>
        <w:t xml:space="preserve">.: </w:t>
      </w:r>
      <w:proofErr w:type="gramEnd"/>
      <w:r w:rsidRPr="00263C01">
        <w:rPr>
          <w:rFonts w:eastAsia="Times New Roman"/>
          <w:szCs w:val="24"/>
          <w:lang w:eastAsia="ru-RU"/>
        </w:rPr>
        <w:t xml:space="preserve">Изд-во </w:t>
      </w:r>
      <w:proofErr w:type="spellStart"/>
      <w:r w:rsidRPr="00263C01">
        <w:rPr>
          <w:rFonts w:eastAsia="Times New Roman"/>
          <w:szCs w:val="24"/>
          <w:lang w:eastAsia="ru-RU"/>
        </w:rPr>
        <w:t>Политехн</w:t>
      </w:r>
      <w:proofErr w:type="spellEnd"/>
      <w:r w:rsidRPr="00263C01">
        <w:rPr>
          <w:rFonts w:eastAsia="Times New Roman"/>
          <w:szCs w:val="24"/>
          <w:lang w:eastAsia="ru-RU"/>
        </w:rPr>
        <w:t xml:space="preserve">. </w:t>
      </w:r>
      <w:proofErr w:type="spellStart"/>
      <w:r w:rsidRPr="00263C01">
        <w:rPr>
          <w:rFonts w:eastAsia="Times New Roman"/>
          <w:szCs w:val="24"/>
          <w:lang w:eastAsia="ru-RU"/>
        </w:rPr>
        <w:t>Ун</w:t>
      </w:r>
      <w:proofErr w:type="spellEnd"/>
      <w:r w:rsidRPr="00937D87">
        <w:rPr>
          <w:rFonts w:eastAsia="Times New Roman"/>
          <w:szCs w:val="24"/>
          <w:lang w:val="en-US" w:eastAsia="ru-RU"/>
        </w:rPr>
        <w:t>-</w:t>
      </w:r>
      <w:r w:rsidRPr="00263C01">
        <w:rPr>
          <w:rFonts w:eastAsia="Times New Roman"/>
          <w:szCs w:val="24"/>
          <w:lang w:eastAsia="ru-RU"/>
        </w:rPr>
        <w:t>та</w:t>
      </w:r>
      <w:r w:rsidRPr="00937D87">
        <w:rPr>
          <w:rFonts w:eastAsia="Times New Roman"/>
          <w:szCs w:val="24"/>
          <w:lang w:val="en-US" w:eastAsia="ru-RU"/>
        </w:rPr>
        <w:t xml:space="preserve">, 2007. -160 </w:t>
      </w:r>
      <w:r w:rsidRPr="00263C01">
        <w:rPr>
          <w:rFonts w:eastAsia="Times New Roman"/>
          <w:szCs w:val="24"/>
          <w:lang w:eastAsia="ru-RU"/>
        </w:rPr>
        <w:t>с</w:t>
      </w:r>
      <w:r w:rsidRPr="00937D87">
        <w:rPr>
          <w:rFonts w:eastAsia="Times New Roman"/>
          <w:szCs w:val="24"/>
          <w:lang w:val="en-US" w:eastAsia="ru-RU"/>
        </w:rPr>
        <w:t>.</w:t>
      </w:r>
    </w:p>
    <w:p w:rsidR="00263C01" w:rsidRPr="00263C01" w:rsidRDefault="00263C01" w:rsidP="00322394">
      <w:pPr>
        <w:ind w:firstLine="0"/>
        <w:rPr>
          <w:rFonts w:eastAsia="Times New Roman"/>
          <w:szCs w:val="24"/>
          <w:lang w:val="en-US" w:eastAsia="ru-RU"/>
        </w:rPr>
      </w:pPr>
      <w:r w:rsidRPr="00263C01">
        <w:rPr>
          <w:rFonts w:eastAsia="Times New Roman"/>
          <w:szCs w:val="24"/>
          <w:lang w:val="en-US" w:eastAsia="ru-RU"/>
        </w:rPr>
        <w:t>1</w:t>
      </w:r>
      <w:r w:rsidR="00105F05" w:rsidRPr="00105F05">
        <w:rPr>
          <w:rFonts w:eastAsia="Times New Roman"/>
          <w:szCs w:val="24"/>
          <w:lang w:val="en-US" w:eastAsia="ru-RU"/>
        </w:rPr>
        <w:t>4</w:t>
      </w:r>
      <w:proofErr w:type="gramStart"/>
      <w:r w:rsidRPr="00263C01">
        <w:rPr>
          <w:rFonts w:eastAsia="Times New Roman"/>
          <w:szCs w:val="24"/>
          <w:lang w:val="en-US" w:eastAsia="ru-RU"/>
        </w:rPr>
        <w:t>.</w:t>
      </w:r>
      <w:r w:rsidRPr="00263C01">
        <w:rPr>
          <w:rFonts w:eastAsia="Times New Roman"/>
          <w:szCs w:val="24"/>
          <w:lang w:val="de-DE" w:eastAsia="ru-RU"/>
        </w:rPr>
        <w:t>Baxter</w:t>
      </w:r>
      <w:proofErr w:type="gramEnd"/>
      <w:r w:rsidRPr="00263C01">
        <w:rPr>
          <w:rFonts w:eastAsia="Times New Roman"/>
          <w:szCs w:val="24"/>
          <w:lang w:val="de-DE" w:eastAsia="ru-RU"/>
        </w:rPr>
        <w:t xml:space="preserve"> Jane, </w:t>
      </w:r>
      <w:proofErr w:type="spellStart"/>
      <w:r w:rsidRPr="00263C01">
        <w:rPr>
          <w:rFonts w:eastAsia="Times New Roman"/>
          <w:szCs w:val="24"/>
          <w:lang w:val="de-DE" w:eastAsia="ru-RU"/>
        </w:rPr>
        <w:t>Chua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 Wei </w:t>
      </w:r>
      <w:proofErr w:type="spellStart"/>
      <w:r w:rsidRPr="00263C01">
        <w:rPr>
          <w:rFonts w:eastAsia="Times New Roman"/>
          <w:szCs w:val="24"/>
          <w:lang w:val="de-DE" w:eastAsia="ru-RU"/>
        </w:rPr>
        <w:t>Fong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. </w:t>
      </w:r>
      <w:r w:rsidRPr="00263C01">
        <w:rPr>
          <w:rFonts w:eastAsia="Times New Roman"/>
          <w:szCs w:val="24"/>
          <w:lang w:val="en-US" w:eastAsia="ru-RU"/>
        </w:rPr>
        <w:t>Alternative management accounting res</w:t>
      </w:r>
      <w:r w:rsidRPr="00263C01">
        <w:rPr>
          <w:rFonts w:eastAsia="Times New Roman"/>
          <w:szCs w:val="24"/>
          <w:lang w:eastAsia="ru-RU"/>
        </w:rPr>
        <w:t>е</w:t>
      </w:r>
      <w:r w:rsidRPr="00263C01">
        <w:rPr>
          <w:rFonts w:eastAsia="Times New Roman"/>
          <w:szCs w:val="24"/>
          <w:lang w:val="en-US" w:eastAsia="ru-RU"/>
        </w:rPr>
        <w:t>arch – whence and whither // Accounting, Organizations and Society. – 2003. – 28. – C. 97-126.</w:t>
      </w:r>
    </w:p>
    <w:p w:rsidR="00263C01" w:rsidRPr="00263C01" w:rsidRDefault="00263C01" w:rsidP="00322394">
      <w:pPr>
        <w:ind w:firstLine="0"/>
        <w:rPr>
          <w:rFonts w:eastAsia="Times New Roman"/>
          <w:szCs w:val="24"/>
          <w:lang w:val="en-US" w:eastAsia="ru-RU"/>
        </w:rPr>
      </w:pPr>
      <w:r w:rsidRPr="00263C01">
        <w:rPr>
          <w:rFonts w:eastAsia="Times New Roman"/>
          <w:szCs w:val="24"/>
          <w:lang w:val="en-US" w:eastAsia="ru-RU"/>
        </w:rPr>
        <w:t>1</w:t>
      </w:r>
      <w:r w:rsidR="00105F05" w:rsidRPr="00505DF0">
        <w:rPr>
          <w:rFonts w:eastAsia="Times New Roman"/>
          <w:szCs w:val="24"/>
          <w:lang w:val="en-US" w:eastAsia="ru-RU"/>
        </w:rPr>
        <w:t>5</w:t>
      </w:r>
      <w:r w:rsidRPr="00263C01">
        <w:rPr>
          <w:rFonts w:eastAsia="Times New Roman"/>
          <w:szCs w:val="24"/>
          <w:lang w:val="en-US" w:eastAsia="ru-RU"/>
        </w:rPr>
        <w:t xml:space="preserve">. Hopper T., Powell A.  Making sense of research into the organizational and social aspects of management accounting: a review of its underlying assumptions/ Address for reprints: Mr. T. Hopper, Department of </w:t>
      </w:r>
      <w:proofErr w:type="gramStart"/>
      <w:r w:rsidRPr="00263C01">
        <w:rPr>
          <w:rFonts w:eastAsia="Times New Roman"/>
          <w:szCs w:val="24"/>
          <w:lang w:val="en-US" w:eastAsia="ru-RU"/>
        </w:rPr>
        <w:t>Accounting  and</w:t>
      </w:r>
      <w:proofErr w:type="gramEnd"/>
      <w:r w:rsidRPr="00263C01">
        <w:rPr>
          <w:rFonts w:eastAsia="Times New Roman"/>
          <w:szCs w:val="24"/>
          <w:lang w:val="en-US" w:eastAsia="ru-RU"/>
        </w:rPr>
        <w:t xml:space="preserve">  Finance, Faculty of Economics and Social Studies, University of Manchester M13 9PI.</w:t>
      </w:r>
    </w:p>
    <w:p w:rsidR="00263C01" w:rsidRPr="00263C01" w:rsidRDefault="00105F05" w:rsidP="00322394">
      <w:pPr>
        <w:ind w:firstLine="0"/>
        <w:rPr>
          <w:rFonts w:eastAsia="Times New Roman"/>
          <w:szCs w:val="24"/>
          <w:lang w:val="en-US" w:eastAsia="ru-RU"/>
        </w:rPr>
      </w:pPr>
      <w:r w:rsidRPr="00105F05">
        <w:rPr>
          <w:rFonts w:eastAsia="Times New Roman"/>
          <w:szCs w:val="24"/>
          <w:lang w:val="en-US" w:eastAsia="ru-RU"/>
        </w:rPr>
        <w:t>16</w:t>
      </w:r>
      <w:r w:rsidR="00263C01" w:rsidRPr="00263C01">
        <w:rPr>
          <w:rFonts w:eastAsia="Times New Roman"/>
          <w:szCs w:val="24"/>
          <w:lang w:val="en-US" w:eastAsia="ru-RU"/>
        </w:rPr>
        <w:t xml:space="preserve">. </w:t>
      </w:r>
      <w:proofErr w:type="spellStart"/>
      <w:r w:rsidR="00263C01" w:rsidRPr="00263C01">
        <w:rPr>
          <w:rFonts w:eastAsia="Times New Roman"/>
          <w:szCs w:val="24"/>
          <w:lang w:val="en-US" w:eastAsia="ru-RU"/>
        </w:rPr>
        <w:t>Ittner</w:t>
      </w:r>
      <w:proofErr w:type="spellEnd"/>
      <w:r w:rsidR="00263C01" w:rsidRPr="00263C01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="00263C01" w:rsidRPr="00263C01">
        <w:rPr>
          <w:rFonts w:eastAsia="Times New Roman"/>
          <w:szCs w:val="24"/>
          <w:lang w:val="en-US" w:eastAsia="ru-RU"/>
        </w:rPr>
        <w:t>Christopher  D</w:t>
      </w:r>
      <w:proofErr w:type="gramEnd"/>
      <w:r w:rsidR="00263C01" w:rsidRPr="00263C01">
        <w:rPr>
          <w:rFonts w:eastAsia="Times New Roman"/>
          <w:szCs w:val="24"/>
          <w:lang w:val="en-US" w:eastAsia="ru-RU"/>
        </w:rPr>
        <w:t xml:space="preserve">., </w:t>
      </w:r>
      <w:proofErr w:type="spellStart"/>
      <w:r w:rsidR="00263C01" w:rsidRPr="00263C01">
        <w:rPr>
          <w:rFonts w:eastAsia="Times New Roman"/>
          <w:szCs w:val="24"/>
          <w:lang w:val="en-US" w:eastAsia="ru-RU"/>
        </w:rPr>
        <w:t>Larcker</w:t>
      </w:r>
      <w:proofErr w:type="spellEnd"/>
      <w:r w:rsidR="00263C01" w:rsidRPr="00263C01">
        <w:rPr>
          <w:rFonts w:eastAsia="Times New Roman"/>
          <w:szCs w:val="24"/>
          <w:lang w:val="en-US" w:eastAsia="ru-RU"/>
        </w:rPr>
        <w:t xml:space="preserve"> David F. Assessing empirical research in managerial accounting: a </w:t>
      </w:r>
      <w:proofErr w:type="spellStart"/>
      <w:r w:rsidR="00263C01" w:rsidRPr="00263C01">
        <w:rPr>
          <w:rFonts w:eastAsia="Times New Roman"/>
          <w:szCs w:val="24"/>
          <w:lang w:val="en-US" w:eastAsia="ru-RU"/>
        </w:rPr>
        <w:t>velue</w:t>
      </w:r>
      <w:proofErr w:type="spellEnd"/>
      <w:r w:rsidR="00263C01" w:rsidRPr="00263C01">
        <w:rPr>
          <w:rFonts w:eastAsia="Times New Roman"/>
          <w:szCs w:val="24"/>
          <w:lang w:val="en-US" w:eastAsia="ru-RU"/>
        </w:rPr>
        <w:t>-based management perspective // Journal of Accounting and Economics. – 2001. – 32. –C. 349-410.</w:t>
      </w:r>
    </w:p>
    <w:p w:rsidR="00263C01" w:rsidRPr="00263C01" w:rsidRDefault="00263C01" w:rsidP="00322394">
      <w:pPr>
        <w:ind w:firstLine="0"/>
        <w:rPr>
          <w:rFonts w:eastAsia="Times New Roman"/>
          <w:szCs w:val="24"/>
          <w:lang w:val="de-DE" w:eastAsia="ru-RU"/>
        </w:rPr>
      </w:pPr>
      <w:r w:rsidRPr="00263C01">
        <w:rPr>
          <w:rFonts w:eastAsia="Times New Roman"/>
          <w:szCs w:val="24"/>
          <w:lang w:val="en-US" w:eastAsia="ru-RU"/>
        </w:rPr>
        <w:t>1</w:t>
      </w:r>
      <w:r w:rsidR="00105F05" w:rsidRPr="00105F05">
        <w:rPr>
          <w:rFonts w:eastAsia="Times New Roman"/>
          <w:szCs w:val="24"/>
          <w:lang w:val="en-US" w:eastAsia="ru-RU"/>
        </w:rPr>
        <w:t>7</w:t>
      </w:r>
      <w:r w:rsidRPr="00263C01">
        <w:rPr>
          <w:rFonts w:eastAsia="Times New Roman"/>
          <w:szCs w:val="24"/>
          <w:lang w:val="en-US" w:eastAsia="ru-RU"/>
        </w:rPr>
        <w:t xml:space="preserve">. </w:t>
      </w:r>
      <w:r w:rsidRPr="00263C01">
        <w:rPr>
          <w:rFonts w:eastAsia="Times New Roman"/>
          <w:szCs w:val="24"/>
          <w:lang w:val="de-DE" w:eastAsia="ru-RU"/>
        </w:rPr>
        <w:t xml:space="preserve">Kostenrechnung: </w:t>
      </w:r>
      <w:proofErr w:type="spellStart"/>
      <w:r w:rsidRPr="00263C01">
        <w:rPr>
          <w:rFonts w:eastAsia="Times New Roman"/>
          <w:szCs w:val="24"/>
          <w:lang w:val="de-DE" w:eastAsia="ru-RU"/>
        </w:rPr>
        <w:t>Einfuhrung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 und Grundbegriffe zur Kosten- und Leistungsrechnung. Grundstruktur von Kostenrechnungssystemen / </w:t>
      </w:r>
      <w:r w:rsidRPr="00263C01">
        <w:rPr>
          <w:rFonts w:eastAsia="Times New Roman"/>
          <w:szCs w:val="24"/>
          <w:lang w:eastAsia="ru-RU"/>
        </w:rPr>
        <w:t>А</w:t>
      </w:r>
      <w:proofErr w:type="spellStart"/>
      <w:r w:rsidRPr="00263C01">
        <w:rPr>
          <w:rFonts w:eastAsia="Times New Roman"/>
          <w:szCs w:val="24"/>
          <w:lang w:val="de-DE" w:eastAsia="ru-RU"/>
        </w:rPr>
        <w:t>utoren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: Prof. Dr. Gunter </w:t>
      </w:r>
      <w:proofErr w:type="spellStart"/>
      <w:r w:rsidRPr="00263C01">
        <w:rPr>
          <w:rFonts w:eastAsia="Times New Roman"/>
          <w:szCs w:val="24"/>
          <w:lang w:val="de-DE" w:eastAsia="ru-RU"/>
        </w:rPr>
        <w:t>Fandel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. Dipl.-Kffr. Birgit Heuft, Dr. Andrea paff, Dr. Thomas </w:t>
      </w:r>
      <w:proofErr w:type="spellStart"/>
      <w:r w:rsidRPr="00263C01">
        <w:rPr>
          <w:rFonts w:eastAsia="Times New Roman"/>
          <w:szCs w:val="24"/>
          <w:lang w:val="de-DE" w:eastAsia="ru-RU"/>
        </w:rPr>
        <w:t>Pitz</w:t>
      </w:r>
      <w:proofErr w:type="spellEnd"/>
      <w:r w:rsidRPr="00263C01">
        <w:rPr>
          <w:rFonts w:eastAsia="Times New Roman"/>
          <w:szCs w:val="24"/>
          <w:lang w:val="de-DE" w:eastAsia="ru-RU"/>
        </w:rPr>
        <w:t xml:space="preserve">.  Hagen: </w:t>
      </w:r>
      <w:proofErr w:type="spellStart"/>
      <w:r w:rsidRPr="00263C01">
        <w:rPr>
          <w:rFonts w:eastAsia="Times New Roman"/>
          <w:szCs w:val="24"/>
          <w:lang w:val="de-DE" w:eastAsia="ru-RU"/>
        </w:rPr>
        <w:t>FernUniversitat</w:t>
      </w:r>
      <w:proofErr w:type="spellEnd"/>
      <w:r w:rsidRPr="00263C01">
        <w:rPr>
          <w:rFonts w:eastAsia="Times New Roman"/>
          <w:szCs w:val="24"/>
          <w:lang w:val="de-DE" w:eastAsia="ru-RU"/>
        </w:rPr>
        <w:t>-Gesamthochschule in Hagen. – 2001.</w:t>
      </w:r>
    </w:p>
    <w:p w:rsidR="00263C01" w:rsidRPr="00263C01" w:rsidRDefault="00105F05" w:rsidP="00322394">
      <w:pPr>
        <w:ind w:firstLine="0"/>
        <w:rPr>
          <w:rFonts w:eastAsia="Times New Roman"/>
          <w:szCs w:val="24"/>
          <w:lang w:val="de-DE" w:eastAsia="ru-RU"/>
        </w:rPr>
      </w:pPr>
      <w:r w:rsidRPr="00105F05">
        <w:rPr>
          <w:rFonts w:eastAsia="Times New Roman"/>
          <w:szCs w:val="24"/>
          <w:lang w:val="en-US" w:eastAsia="ru-RU"/>
        </w:rPr>
        <w:t>18</w:t>
      </w:r>
      <w:r w:rsidR="00263C01" w:rsidRPr="00263C01">
        <w:rPr>
          <w:rFonts w:eastAsia="Times New Roman"/>
          <w:szCs w:val="24"/>
          <w:lang w:val="en-US" w:eastAsia="ru-RU"/>
        </w:rPr>
        <w:t xml:space="preserve">. </w:t>
      </w:r>
      <w:r w:rsidR="00263C01" w:rsidRPr="00263C01">
        <w:rPr>
          <w:rFonts w:eastAsia="Times New Roman"/>
          <w:szCs w:val="24"/>
          <w:lang w:val="de-DE" w:eastAsia="ru-RU"/>
        </w:rPr>
        <w:t xml:space="preserve">Kostenrechnung: Systeme der Kosten und </w:t>
      </w:r>
      <w:proofErr w:type="spellStart"/>
      <w:r w:rsidR="00263C01" w:rsidRPr="00263C01">
        <w:rPr>
          <w:rFonts w:eastAsia="Times New Roman"/>
          <w:szCs w:val="24"/>
          <w:lang w:val="de-DE" w:eastAsia="ru-RU"/>
        </w:rPr>
        <w:t>Leistungrechnung</w:t>
      </w:r>
      <w:proofErr w:type="spellEnd"/>
      <w:r w:rsidR="00263C01" w:rsidRPr="00263C01">
        <w:rPr>
          <w:rFonts w:eastAsia="Times New Roman"/>
          <w:szCs w:val="24"/>
          <w:lang w:val="de-DE" w:eastAsia="ru-RU"/>
        </w:rPr>
        <w:t xml:space="preserve">/ Autoren: Prof. Dr. Gunter </w:t>
      </w:r>
      <w:proofErr w:type="spellStart"/>
      <w:r w:rsidR="00263C01" w:rsidRPr="00263C01">
        <w:rPr>
          <w:rFonts w:eastAsia="Times New Roman"/>
          <w:szCs w:val="24"/>
          <w:lang w:val="de-DE" w:eastAsia="ru-RU"/>
        </w:rPr>
        <w:t>Fandel</w:t>
      </w:r>
      <w:proofErr w:type="spellEnd"/>
      <w:r w:rsidR="00263C01" w:rsidRPr="00263C01">
        <w:rPr>
          <w:rFonts w:eastAsia="Times New Roman"/>
          <w:szCs w:val="24"/>
          <w:lang w:val="de-DE" w:eastAsia="ru-RU"/>
        </w:rPr>
        <w:t>. Dipl.-</w:t>
      </w:r>
      <w:proofErr w:type="spellStart"/>
      <w:r w:rsidR="00263C01" w:rsidRPr="00263C01">
        <w:rPr>
          <w:rFonts w:eastAsia="Times New Roman"/>
          <w:szCs w:val="24"/>
          <w:lang w:val="de-DE" w:eastAsia="ru-RU"/>
        </w:rPr>
        <w:t>Kffr.Birgit</w:t>
      </w:r>
      <w:proofErr w:type="spellEnd"/>
      <w:r w:rsidR="00263C01" w:rsidRPr="00263C01">
        <w:rPr>
          <w:rFonts w:eastAsia="Times New Roman"/>
          <w:szCs w:val="24"/>
          <w:lang w:val="de-DE" w:eastAsia="ru-RU"/>
        </w:rPr>
        <w:t xml:space="preserve"> Heuft, Dr. Andrea paff, Dr. Thomas </w:t>
      </w:r>
      <w:proofErr w:type="spellStart"/>
      <w:r w:rsidR="00263C01" w:rsidRPr="00263C01">
        <w:rPr>
          <w:rFonts w:eastAsia="Times New Roman"/>
          <w:szCs w:val="24"/>
          <w:lang w:val="de-DE" w:eastAsia="ru-RU"/>
        </w:rPr>
        <w:t>Pitz</w:t>
      </w:r>
      <w:proofErr w:type="spellEnd"/>
      <w:r w:rsidR="00263C01" w:rsidRPr="00263C01">
        <w:rPr>
          <w:rFonts w:eastAsia="Times New Roman"/>
          <w:szCs w:val="24"/>
          <w:lang w:val="de-DE" w:eastAsia="ru-RU"/>
        </w:rPr>
        <w:t xml:space="preserve">.  Hagen: </w:t>
      </w:r>
      <w:proofErr w:type="spellStart"/>
      <w:r w:rsidR="00263C01" w:rsidRPr="00263C01">
        <w:rPr>
          <w:rFonts w:eastAsia="Times New Roman"/>
          <w:szCs w:val="24"/>
          <w:lang w:val="de-DE" w:eastAsia="ru-RU"/>
        </w:rPr>
        <w:t>FernUniversitat</w:t>
      </w:r>
      <w:proofErr w:type="spellEnd"/>
      <w:r w:rsidR="00263C01" w:rsidRPr="00263C01">
        <w:rPr>
          <w:rFonts w:eastAsia="Times New Roman"/>
          <w:szCs w:val="24"/>
          <w:lang w:val="de-DE" w:eastAsia="ru-RU"/>
        </w:rPr>
        <w:t xml:space="preserve"> - Gesamthochschule in Hagen. – 2001.</w:t>
      </w:r>
    </w:p>
    <w:p w:rsidR="00263C01" w:rsidRPr="00263C01" w:rsidRDefault="00105F05" w:rsidP="00322394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val="de-DE" w:eastAsia="ru-RU"/>
        </w:rPr>
      </w:pPr>
      <w:r w:rsidRPr="001458FF">
        <w:rPr>
          <w:rFonts w:eastAsia="Times New Roman"/>
          <w:szCs w:val="24"/>
          <w:lang w:val="de-DE" w:eastAsia="ru-RU"/>
        </w:rPr>
        <w:lastRenderedPageBreak/>
        <w:t>19</w:t>
      </w:r>
      <w:r w:rsidR="00263C01" w:rsidRPr="00263C01">
        <w:rPr>
          <w:rFonts w:eastAsia="Times New Roman"/>
          <w:szCs w:val="24"/>
          <w:lang w:val="de-DE" w:eastAsia="ru-RU"/>
        </w:rPr>
        <w:t xml:space="preserve">.  </w:t>
      </w:r>
      <w:r w:rsidR="00263C01" w:rsidRPr="00263C01">
        <w:rPr>
          <w:rFonts w:eastAsia="Times New Roman"/>
          <w:szCs w:val="24"/>
          <w:lang w:eastAsia="ru-RU"/>
        </w:rPr>
        <w:t>журналы</w:t>
      </w:r>
      <w:r w:rsidR="00263C01" w:rsidRPr="00263C01">
        <w:rPr>
          <w:rFonts w:eastAsia="Times New Roman"/>
          <w:szCs w:val="24"/>
          <w:lang w:val="de-DE" w:eastAsia="ru-RU"/>
        </w:rPr>
        <w:t>:</w:t>
      </w:r>
    </w:p>
    <w:p w:rsidR="00263C01" w:rsidRPr="00263C01" w:rsidRDefault="00263C01" w:rsidP="00263C01">
      <w:pPr>
        <w:shd w:val="clear" w:color="auto" w:fill="FFFFFF"/>
        <w:autoSpaceDE w:val="0"/>
        <w:autoSpaceDN w:val="0"/>
        <w:adjustRightInd w:val="0"/>
        <w:ind w:left="1068" w:firstLine="348"/>
        <w:jc w:val="both"/>
        <w:rPr>
          <w:rFonts w:eastAsia="Times New Roman"/>
          <w:color w:val="000000"/>
          <w:szCs w:val="24"/>
          <w:lang w:val="de-DE" w:eastAsia="ru-RU"/>
        </w:rPr>
      </w:pPr>
      <w:r w:rsidRPr="00263C01">
        <w:rPr>
          <w:rFonts w:eastAsia="Times New Roman"/>
          <w:color w:val="000000"/>
          <w:szCs w:val="24"/>
          <w:lang w:val="de-DE" w:eastAsia="ru-RU"/>
        </w:rPr>
        <w:t xml:space="preserve">- </w:t>
      </w:r>
      <w:r w:rsidRPr="00263C01">
        <w:rPr>
          <w:rFonts w:eastAsia="Times New Roman"/>
          <w:color w:val="000000"/>
          <w:szCs w:val="24"/>
          <w:lang w:eastAsia="ru-RU"/>
        </w:rPr>
        <w:t>Управленческий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учет</w:t>
      </w:r>
    </w:p>
    <w:p w:rsidR="00263C01" w:rsidRPr="00263C01" w:rsidRDefault="00263C01" w:rsidP="00263C01">
      <w:pPr>
        <w:shd w:val="clear" w:color="auto" w:fill="FFFFFF"/>
        <w:autoSpaceDE w:val="0"/>
        <w:autoSpaceDN w:val="0"/>
        <w:adjustRightInd w:val="0"/>
        <w:ind w:left="720" w:firstLine="696"/>
        <w:jc w:val="both"/>
        <w:rPr>
          <w:rFonts w:eastAsia="Times New Roman"/>
          <w:color w:val="000000"/>
          <w:szCs w:val="24"/>
          <w:lang w:val="de-DE" w:eastAsia="ru-RU"/>
        </w:rPr>
      </w:pPr>
      <w:r w:rsidRPr="00263C01">
        <w:rPr>
          <w:rFonts w:eastAsia="Times New Roman"/>
          <w:color w:val="000000"/>
          <w:szCs w:val="24"/>
          <w:lang w:val="de-DE" w:eastAsia="ru-RU"/>
        </w:rPr>
        <w:t xml:space="preserve">- </w:t>
      </w:r>
      <w:proofErr w:type="spellStart"/>
      <w:r w:rsidRPr="00263C01">
        <w:rPr>
          <w:rFonts w:eastAsia="Times New Roman"/>
          <w:color w:val="000000"/>
          <w:szCs w:val="24"/>
          <w:lang w:eastAsia="ru-RU"/>
        </w:rPr>
        <w:t>Контроллинг</w:t>
      </w:r>
      <w:proofErr w:type="spellEnd"/>
    </w:p>
    <w:p w:rsidR="00263C01" w:rsidRPr="00263C01" w:rsidRDefault="00263C01" w:rsidP="00263C01">
      <w:pPr>
        <w:shd w:val="clear" w:color="auto" w:fill="FFFFFF"/>
        <w:autoSpaceDE w:val="0"/>
        <w:autoSpaceDN w:val="0"/>
        <w:adjustRightInd w:val="0"/>
        <w:ind w:left="720" w:firstLine="696"/>
        <w:jc w:val="both"/>
        <w:rPr>
          <w:rFonts w:eastAsia="Times New Roman"/>
          <w:color w:val="000000"/>
          <w:szCs w:val="24"/>
          <w:lang w:val="de-DE" w:eastAsia="ru-RU"/>
        </w:rPr>
      </w:pPr>
      <w:r w:rsidRPr="00263C01">
        <w:rPr>
          <w:rFonts w:eastAsia="Times New Roman"/>
          <w:color w:val="000000"/>
          <w:szCs w:val="24"/>
          <w:lang w:val="de-DE" w:eastAsia="ru-RU"/>
        </w:rPr>
        <w:t xml:space="preserve">- </w:t>
      </w:r>
      <w:r w:rsidRPr="00263C01">
        <w:rPr>
          <w:rFonts w:eastAsia="Times New Roman"/>
          <w:color w:val="000000"/>
          <w:szCs w:val="24"/>
          <w:lang w:eastAsia="ru-RU"/>
        </w:rPr>
        <w:t>Менеджмент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в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России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и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за</w:t>
      </w:r>
      <w:r w:rsidRPr="00263C01">
        <w:rPr>
          <w:rFonts w:eastAsia="Times New Roman"/>
          <w:color w:val="000000"/>
          <w:szCs w:val="24"/>
          <w:lang w:val="de-DE" w:eastAsia="ru-RU"/>
        </w:rPr>
        <w:t xml:space="preserve"> </w:t>
      </w:r>
      <w:r w:rsidRPr="00263C01">
        <w:rPr>
          <w:rFonts w:eastAsia="Times New Roman"/>
          <w:color w:val="000000"/>
          <w:szCs w:val="24"/>
          <w:lang w:eastAsia="ru-RU"/>
        </w:rPr>
        <w:t>рубежом</w:t>
      </w:r>
    </w:p>
    <w:p w:rsidR="00263C01" w:rsidRPr="00263C01" w:rsidRDefault="00263C01" w:rsidP="00263C01">
      <w:pPr>
        <w:shd w:val="clear" w:color="auto" w:fill="FFFFFF"/>
        <w:autoSpaceDE w:val="0"/>
        <w:autoSpaceDN w:val="0"/>
        <w:adjustRightInd w:val="0"/>
        <w:ind w:left="720" w:firstLine="696"/>
        <w:jc w:val="both"/>
        <w:rPr>
          <w:rFonts w:eastAsia="Times New Roman"/>
          <w:color w:val="000000"/>
          <w:szCs w:val="24"/>
          <w:lang w:eastAsia="ru-RU"/>
        </w:rPr>
      </w:pPr>
      <w:r w:rsidRPr="00263C01">
        <w:rPr>
          <w:rFonts w:eastAsia="Times New Roman"/>
          <w:color w:val="000000"/>
          <w:szCs w:val="24"/>
          <w:lang w:val="de-DE" w:eastAsia="ru-RU"/>
        </w:rPr>
        <w:t xml:space="preserve">   </w:t>
      </w:r>
      <w:r w:rsidRPr="00263C01">
        <w:rPr>
          <w:rFonts w:eastAsia="Times New Roman"/>
          <w:color w:val="000000"/>
          <w:szCs w:val="24"/>
          <w:lang w:eastAsia="ru-RU"/>
        </w:rPr>
        <w:t>и др.</w:t>
      </w:r>
    </w:p>
    <w:p w:rsidR="00263C01" w:rsidRPr="00263C01" w:rsidRDefault="00263C01" w:rsidP="00322394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color w:val="000000"/>
          <w:szCs w:val="24"/>
          <w:lang w:eastAsia="ru-RU"/>
        </w:rPr>
        <w:t>2</w:t>
      </w:r>
      <w:r w:rsidR="00105F05">
        <w:rPr>
          <w:rFonts w:eastAsia="Times New Roman"/>
          <w:color w:val="000000"/>
          <w:szCs w:val="24"/>
          <w:lang w:eastAsia="ru-RU"/>
        </w:rPr>
        <w:t>0</w:t>
      </w:r>
      <w:r w:rsidRPr="00263C01">
        <w:rPr>
          <w:rFonts w:eastAsia="Times New Roman"/>
          <w:color w:val="000000"/>
          <w:szCs w:val="24"/>
          <w:lang w:eastAsia="ru-RU"/>
        </w:rPr>
        <w:t>.  э</w:t>
      </w:r>
      <w:r w:rsidRPr="00263C01">
        <w:rPr>
          <w:rFonts w:eastAsia="Times New Roman"/>
          <w:szCs w:val="24"/>
          <w:lang w:eastAsia="ru-RU"/>
        </w:rPr>
        <w:t>лектронные источники информации:</w:t>
      </w:r>
    </w:p>
    <w:p w:rsidR="00263C01" w:rsidRPr="00263C01" w:rsidRDefault="00263C01" w:rsidP="00263C01">
      <w:pPr>
        <w:ind w:left="708" w:firstLine="708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 xml:space="preserve">- </w:t>
      </w:r>
      <w:r w:rsidRPr="00263C01">
        <w:rPr>
          <w:rFonts w:eastAsia="Times New Roman"/>
          <w:szCs w:val="24"/>
          <w:lang w:val="en-US" w:eastAsia="ru-RU"/>
        </w:rPr>
        <w:t>http</w:t>
      </w:r>
      <w:r w:rsidRPr="00263C01">
        <w:rPr>
          <w:rFonts w:eastAsia="Times New Roman"/>
          <w:szCs w:val="24"/>
          <w:lang w:eastAsia="ru-RU"/>
        </w:rPr>
        <w:t>://</w:t>
      </w:r>
      <w:r w:rsidRPr="00263C01">
        <w:rPr>
          <w:rFonts w:eastAsia="Times New Roman"/>
          <w:szCs w:val="24"/>
          <w:lang w:val="en-US" w:eastAsia="ru-RU"/>
        </w:rPr>
        <w:t>www</w:t>
      </w:r>
      <w:r w:rsidRPr="00263C01">
        <w:rPr>
          <w:rFonts w:eastAsia="Times New Roman"/>
          <w:szCs w:val="24"/>
          <w:lang w:eastAsia="ru-RU"/>
        </w:rPr>
        <w:t>.</w:t>
      </w:r>
      <w:proofErr w:type="spellStart"/>
      <w:r w:rsidRPr="00263C01">
        <w:rPr>
          <w:rFonts w:eastAsia="Times New Roman"/>
          <w:szCs w:val="24"/>
          <w:lang w:val="en-US" w:eastAsia="ru-RU"/>
        </w:rPr>
        <w:t>cfin</w:t>
      </w:r>
      <w:proofErr w:type="spellEnd"/>
      <w:r w:rsidRPr="00263C01">
        <w:rPr>
          <w:rFonts w:eastAsia="Times New Roman"/>
          <w:szCs w:val="24"/>
          <w:lang w:eastAsia="ru-RU"/>
        </w:rPr>
        <w:t>.</w:t>
      </w:r>
      <w:proofErr w:type="spellStart"/>
      <w:r w:rsidRPr="00263C01">
        <w:rPr>
          <w:rFonts w:eastAsia="Times New Roman"/>
          <w:szCs w:val="24"/>
          <w:lang w:val="en-US" w:eastAsia="ru-RU"/>
        </w:rPr>
        <w:t>ru</w:t>
      </w:r>
      <w:proofErr w:type="spellEnd"/>
      <w:r w:rsidRPr="00263C01">
        <w:rPr>
          <w:rFonts w:eastAsia="Times New Roman"/>
          <w:szCs w:val="24"/>
          <w:lang w:eastAsia="ru-RU"/>
        </w:rPr>
        <w:t>/</w:t>
      </w:r>
      <w:r w:rsidRPr="00263C01">
        <w:rPr>
          <w:rFonts w:eastAsia="Times New Roman"/>
          <w:szCs w:val="24"/>
          <w:lang w:val="en-US" w:eastAsia="ru-RU"/>
        </w:rPr>
        <w:t>management</w:t>
      </w:r>
      <w:r w:rsidRPr="00263C01">
        <w:rPr>
          <w:rFonts w:eastAsia="Times New Roman"/>
          <w:szCs w:val="24"/>
          <w:lang w:eastAsia="ru-RU"/>
        </w:rPr>
        <w:t>/.</w:t>
      </w:r>
    </w:p>
    <w:p w:rsidR="00263C01" w:rsidRPr="00263C01" w:rsidRDefault="00263C01" w:rsidP="00263C01">
      <w:pPr>
        <w:ind w:left="708" w:firstLine="708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 xml:space="preserve">- </w:t>
      </w:r>
      <w:r w:rsidRPr="00263C01">
        <w:rPr>
          <w:rFonts w:eastAsia="Times New Roman"/>
          <w:szCs w:val="24"/>
          <w:lang w:val="en-US" w:eastAsia="ru-RU"/>
        </w:rPr>
        <w:t>http</w:t>
      </w:r>
      <w:r w:rsidRPr="00263C01">
        <w:rPr>
          <w:rFonts w:eastAsia="Times New Roman"/>
          <w:szCs w:val="24"/>
          <w:lang w:eastAsia="ru-RU"/>
        </w:rPr>
        <w:t>://</w:t>
      </w:r>
      <w:r w:rsidRPr="00263C01">
        <w:rPr>
          <w:rFonts w:eastAsia="Times New Roman"/>
          <w:szCs w:val="24"/>
          <w:lang w:val="en-US" w:eastAsia="ru-RU"/>
        </w:rPr>
        <w:t>www</w:t>
      </w:r>
      <w:r w:rsidRPr="00263C01">
        <w:rPr>
          <w:rFonts w:eastAsia="Times New Roman"/>
          <w:szCs w:val="24"/>
          <w:lang w:eastAsia="ru-RU"/>
        </w:rPr>
        <w:t>.</w:t>
      </w:r>
      <w:proofErr w:type="spellStart"/>
      <w:r w:rsidRPr="00263C01">
        <w:rPr>
          <w:rFonts w:eastAsia="Times New Roman"/>
          <w:szCs w:val="24"/>
          <w:lang w:val="en-US" w:eastAsia="ru-RU"/>
        </w:rPr>
        <w:t>cma</w:t>
      </w:r>
      <w:proofErr w:type="spellEnd"/>
      <w:r w:rsidRPr="00263C01">
        <w:rPr>
          <w:rFonts w:eastAsia="Times New Roman"/>
          <w:szCs w:val="24"/>
          <w:lang w:eastAsia="ru-RU"/>
        </w:rPr>
        <w:t>.</w:t>
      </w:r>
      <w:r w:rsidRPr="00263C01">
        <w:rPr>
          <w:rFonts w:eastAsia="Times New Roman"/>
          <w:szCs w:val="24"/>
          <w:lang w:val="en-US" w:eastAsia="ru-RU"/>
        </w:rPr>
        <w:t>org</w:t>
      </w:r>
      <w:r w:rsidRPr="00263C01">
        <w:rPr>
          <w:rFonts w:eastAsia="Times New Roman"/>
          <w:szCs w:val="24"/>
          <w:lang w:eastAsia="ru-RU"/>
        </w:rPr>
        <w:t>.</w:t>
      </w:r>
      <w:proofErr w:type="spellStart"/>
      <w:r w:rsidRPr="00263C01">
        <w:rPr>
          <w:rFonts w:eastAsia="Times New Roman"/>
          <w:szCs w:val="24"/>
          <w:lang w:val="en-US" w:eastAsia="ru-RU"/>
        </w:rPr>
        <w:t>ru</w:t>
      </w:r>
      <w:proofErr w:type="spellEnd"/>
      <w:r w:rsidRPr="00263C01">
        <w:rPr>
          <w:rFonts w:eastAsia="Times New Roman"/>
          <w:szCs w:val="24"/>
          <w:lang w:eastAsia="ru-RU"/>
        </w:rPr>
        <w:t>/</w:t>
      </w:r>
      <w:proofErr w:type="spellStart"/>
      <w:r w:rsidRPr="00263C01">
        <w:rPr>
          <w:rFonts w:eastAsia="Times New Roman"/>
          <w:szCs w:val="24"/>
          <w:lang w:val="en-US" w:eastAsia="ru-RU"/>
        </w:rPr>
        <w:t>cma</w:t>
      </w:r>
      <w:proofErr w:type="spellEnd"/>
      <w:r w:rsidRPr="00263C01">
        <w:rPr>
          <w:rFonts w:eastAsia="Times New Roman"/>
          <w:szCs w:val="24"/>
          <w:lang w:eastAsia="ru-RU"/>
        </w:rPr>
        <w:t>/21177.</w:t>
      </w:r>
    </w:p>
    <w:p w:rsidR="00263C01" w:rsidRPr="00263C01" w:rsidRDefault="00263C01" w:rsidP="00263C01">
      <w:pPr>
        <w:ind w:left="708" w:firstLine="708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 xml:space="preserve">- </w:t>
      </w:r>
      <w:hyperlink r:id="rId18" w:history="1">
        <w:r w:rsidRPr="00263C01">
          <w:rPr>
            <w:rFonts w:eastAsia="Times New Roman"/>
            <w:szCs w:val="24"/>
            <w:lang w:val="en-US" w:eastAsia="ru-RU"/>
          </w:rPr>
          <w:t>http</w:t>
        </w:r>
        <w:r w:rsidRPr="00263C01">
          <w:rPr>
            <w:rFonts w:eastAsia="Times New Roman"/>
            <w:szCs w:val="24"/>
            <w:lang w:eastAsia="ru-RU"/>
          </w:rPr>
          <w:t>://</w:t>
        </w:r>
        <w:r w:rsidRPr="00263C01">
          <w:rPr>
            <w:rFonts w:eastAsia="Times New Roman"/>
            <w:szCs w:val="24"/>
            <w:lang w:val="en-US" w:eastAsia="ru-RU"/>
          </w:rPr>
          <w:t>www</w:t>
        </w:r>
        <w:r w:rsidRPr="00263C01">
          <w:rPr>
            <w:rFonts w:eastAsia="Times New Roman"/>
            <w:szCs w:val="24"/>
            <w:lang w:eastAsia="ru-RU"/>
          </w:rPr>
          <w:t>.</w:t>
        </w:r>
        <w:proofErr w:type="spellStart"/>
        <w:r w:rsidRPr="00263C01">
          <w:rPr>
            <w:rFonts w:eastAsia="Times New Roman"/>
            <w:szCs w:val="24"/>
            <w:lang w:val="en-US" w:eastAsia="ru-RU"/>
          </w:rPr>
          <w:t>devbusiness</w:t>
        </w:r>
        <w:proofErr w:type="spellEnd"/>
        <w:r w:rsidRPr="00263C01">
          <w:rPr>
            <w:rFonts w:eastAsia="Times New Roman"/>
            <w:szCs w:val="24"/>
            <w:lang w:eastAsia="ru-RU"/>
          </w:rPr>
          <w:t>.</w:t>
        </w:r>
        <w:proofErr w:type="spellStart"/>
        <w:r w:rsidRPr="00263C01">
          <w:rPr>
            <w:rFonts w:eastAsia="Times New Roman"/>
            <w:szCs w:val="24"/>
            <w:lang w:val="en-US" w:eastAsia="ru-RU"/>
          </w:rPr>
          <w:t>ru</w:t>
        </w:r>
        <w:proofErr w:type="spellEnd"/>
        <w:r w:rsidRPr="00263C01">
          <w:rPr>
            <w:rFonts w:eastAsia="Times New Roman"/>
            <w:szCs w:val="24"/>
            <w:lang w:eastAsia="ru-RU"/>
          </w:rPr>
          <w:t>/</w:t>
        </w:r>
        <w:r w:rsidRPr="00263C01">
          <w:rPr>
            <w:rFonts w:eastAsia="Times New Roman"/>
            <w:szCs w:val="24"/>
            <w:lang w:val="en-US" w:eastAsia="ru-RU"/>
          </w:rPr>
          <w:t>index</w:t>
        </w:r>
        <w:r w:rsidRPr="00263C01">
          <w:rPr>
            <w:rFonts w:eastAsia="Times New Roman"/>
            <w:szCs w:val="24"/>
            <w:lang w:eastAsia="ru-RU"/>
          </w:rPr>
          <w:t>.</w:t>
        </w:r>
        <w:r w:rsidRPr="00263C01">
          <w:rPr>
            <w:rFonts w:eastAsia="Times New Roman"/>
            <w:szCs w:val="24"/>
            <w:lang w:val="en-US" w:eastAsia="ru-RU"/>
          </w:rPr>
          <w:t>html</w:t>
        </w:r>
      </w:hyperlink>
      <w:r w:rsidRPr="00263C01">
        <w:rPr>
          <w:rFonts w:eastAsia="Times New Roman"/>
          <w:szCs w:val="24"/>
          <w:lang w:eastAsia="ru-RU"/>
        </w:rPr>
        <w:t>.</w:t>
      </w:r>
    </w:p>
    <w:p w:rsidR="00263C01" w:rsidRPr="00263C01" w:rsidRDefault="00263C01" w:rsidP="00263C01">
      <w:pPr>
        <w:ind w:left="708" w:firstLine="708"/>
        <w:jc w:val="both"/>
        <w:rPr>
          <w:rFonts w:eastAsia="Times New Roman"/>
          <w:szCs w:val="24"/>
          <w:lang w:eastAsia="ru-RU"/>
        </w:rPr>
      </w:pPr>
      <w:r w:rsidRPr="00263C01">
        <w:rPr>
          <w:rFonts w:eastAsia="Times New Roman"/>
          <w:szCs w:val="24"/>
          <w:lang w:eastAsia="ru-RU"/>
        </w:rPr>
        <w:t>и др.</w:t>
      </w:r>
    </w:p>
    <w:p w:rsidR="009C67E4" w:rsidRPr="00C062D4" w:rsidRDefault="009C67E4" w:rsidP="00D44255">
      <w:pPr>
        <w:ind w:firstLine="0"/>
        <w:rPr>
          <w:rFonts w:eastAsia="Times New Roman"/>
          <w:b/>
          <w:bCs/>
          <w:iCs/>
          <w:sz w:val="28"/>
          <w:szCs w:val="28"/>
          <w:highlight w:val="yellow"/>
          <w:lang w:eastAsia="ru-RU"/>
        </w:rPr>
      </w:pPr>
    </w:p>
    <w:p w:rsidR="0013222C" w:rsidRDefault="00EC522F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B02F2">
        <w:rPr>
          <w:rFonts w:eastAsia="Times New Roman"/>
          <w:b/>
          <w:bCs/>
          <w:iCs/>
          <w:sz w:val="28"/>
          <w:szCs w:val="28"/>
          <w:lang w:eastAsia="ru-RU"/>
        </w:rPr>
        <w:t>10</w:t>
      </w:r>
      <w:r w:rsidR="0013222C" w:rsidRPr="00CB02F2">
        <w:rPr>
          <w:rFonts w:eastAsia="Times New Roman"/>
          <w:b/>
          <w:bCs/>
          <w:iCs/>
          <w:sz w:val="28"/>
          <w:szCs w:val="28"/>
          <w:lang w:eastAsia="ru-RU"/>
        </w:rPr>
        <w:t>.2.4. Словари, справочники, энциклопедии</w:t>
      </w:r>
    </w:p>
    <w:p w:rsidR="00CB02F2" w:rsidRPr="00CB02F2" w:rsidRDefault="00CB02F2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E0400" w:rsidRPr="00CE0400" w:rsidRDefault="00CB02F2" w:rsidP="00CB02F2">
      <w:pPr>
        <w:ind w:firstLine="0"/>
        <w:jc w:val="both"/>
      </w:pPr>
      <w:r>
        <w:t>2</w:t>
      </w:r>
      <w:r w:rsidR="00105F05">
        <w:t>1</w:t>
      </w:r>
      <w:r>
        <w:t xml:space="preserve">. </w:t>
      </w:r>
      <w:r w:rsidR="00CE0400">
        <w:t xml:space="preserve">Вебер М. Коммерческие расчеты от А. до Я. Формулы, примеры расчетов и практические советы / Пер. </w:t>
      </w:r>
      <w:proofErr w:type="gramStart"/>
      <w:r w:rsidR="00CE0400">
        <w:t>с</w:t>
      </w:r>
      <w:proofErr w:type="gramEnd"/>
      <w:r w:rsidR="00CE0400">
        <w:t xml:space="preserve"> нем  </w:t>
      </w:r>
      <w:proofErr w:type="spellStart"/>
      <w:r w:rsidR="00CE0400">
        <w:t>актуализир</w:t>
      </w:r>
      <w:proofErr w:type="spellEnd"/>
      <w:r w:rsidR="00CE0400">
        <w:t xml:space="preserve">. </w:t>
      </w:r>
      <w:proofErr w:type="gramStart"/>
      <w:r w:rsidR="00CE0400">
        <w:t>Изд.</w:t>
      </w:r>
      <w:r w:rsidR="00CE0400" w:rsidRPr="00CE0400">
        <w:t>;</w:t>
      </w:r>
      <w:r w:rsidR="00CE0400">
        <w:t xml:space="preserve"> науч. ред. к.э.н., проф. И.И. </w:t>
      </w:r>
      <w:proofErr w:type="spellStart"/>
      <w:r w:rsidR="00CE0400">
        <w:t>Кретов</w:t>
      </w:r>
      <w:proofErr w:type="spellEnd"/>
      <w:r w:rsidR="00CE0400">
        <w:t xml:space="preserve"> – М.</w:t>
      </w:r>
      <w:r w:rsidR="00CE0400" w:rsidRPr="001458FF">
        <w:t>:</w:t>
      </w:r>
      <w:r w:rsidR="00CE0400">
        <w:t xml:space="preserve"> Издательство «Дело и Сервис», 2003. – 384 с.</w:t>
      </w:r>
      <w:proofErr w:type="gramEnd"/>
    </w:p>
    <w:p w:rsidR="0021554C" w:rsidRDefault="00CE0400" w:rsidP="00CB02F2">
      <w:pPr>
        <w:ind w:firstLine="0"/>
        <w:jc w:val="both"/>
      </w:pPr>
      <w:r>
        <w:t xml:space="preserve">22. </w:t>
      </w:r>
      <w:r w:rsidR="0021554C" w:rsidRPr="0021554C">
        <w:t>Словарь по экономике. Пер. с англ. Под ред. П.А. Ватника. СПб</w:t>
      </w:r>
      <w:proofErr w:type="gramStart"/>
      <w:r w:rsidR="0021554C" w:rsidRPr="0021554C">
        <w:t xml:space="preserve">.: </w:t>
      </w:r>
      <w:proofErr w:type="gramEnd"/>
      <w:r w:rsidR="0021554C" w:rsidRPr="0021554C">
        <w:t>Экономическая школа. 1998. 752 с.</w:t>
      </w:r>
    </w:p>
    <w:p w:rsidR="00CB02F2" w:rsidRDefault="00CB02F2" w:rsidP="00CB02F2">
      <w:pPr>
        <w:ind w:firstLine="0"/>
        <w:jc w:val="both"/>
      </w:pPr>
      <w:r>
        <w:t>2</w:t>
      </w:r>
      <w:r w:rsidR="00CE0400">
        <w:t>3</w:t>
      </w:r>
      <w:r>
        <w:t xml:space="preserve">. Словарь русско-английских терминов по </w:t>
      </w:r>
      <w:proofErr w:type="spellStart"/>
      <w:r>
        <w:t>контроллингу</w:t>
      </w:r>
      <w:proofErr w:type="spellEnd"/>
      <w:r>
        <w:t>. – Калуга</w:t>
      </w:r>
      <w:r w:rsidRPr="00CB02F2">
        <w:t>:</w:t>
      </w:r>
      <w:r>
        <w:t xml:space="preserve"> «Манускрипт», 2005. – 192 с.</w:t>
      </w:r>
    </w:p>
    <w:p w:rsidR="00CE0400" w:rsidRPr="0021554C" w:rsidRDefault="00CE0400" w:rsidP="00CB02F2">
      <w:pPr>
        <w:ind w:firstLine="0"/>
        <w:jc w:val="both"/>
      </w:pPr>
    </w:p>
    <w:p w:rsidR="009C67E4" w:rsidRPr="00C062D4" w:rsidRDefault="009C67E4" w:rsidP="0013222C">
      <w:pPr>
        <w:ind w:firstLine="0"/>
        <w:jc w:val="center"/>
        <w:rPr>
          <w:rFonts w:eastAsia="Times New Roman"/>
          <w:b/>
          <w:bCs/>
          <w:iCs/>
          <w:sz w:val="28"/>
          <w:szCs w:val="28"/>
          <w:highlight w:val="yellow"/>
          <w:lang w:eastAsia="ru-RU"/>
        </w:rPr>
      </w:pPr>
    </w:p>
    <w:p w:rsidR="007177B7" w:rsidRPr="007177B7" w:rsidRDefault="007177B7" w:rsidP="007177B7">
      <w:pPr>
        <w:ind w:firstLine="0"/>
        <w:rPr>
          <w:rFonts w:eastAsia="Times New Roman"/>
          <w:b/>
          <w:szCs w:val="24"/>
          <w:lang w:eastAsia="ru-RU"/>
        </w:rPr>
      </w:pPr>
    </w:p>
    <w:p w:rsidR="00706FA3" w:rsidRPr="00C140BE" w:rsidRDefault="00706FA3" w:rsidP="00706FA3">
      <w:pPr>
        <w:spacing w:line="360" w:lineRule="auto"/>
        <w:jc w:val="center"/>
        <w:rPr>
          <w:rFonts w:ascii="Bookman Old Style" w:eastAsia="Times New Roman" w:hAnsi="Bookman Old Style"/>
          <w:b/>
          <w:bCs/>
          <w:iCs/>
          <w:sz w:val="28"/>
          <w:szCs w:val="28"/>
          <w:lang w:eastAsia="ru-RU"/>
        </w:rPr>
      </w:pPr>
      <w:r w:rsidRPr="00C140BE">
        <w:rPr>
          <w:rFonts w:ascii="Bookman Old Style" w:eastAsia="Times New Roman" w:hAnsi="Bookman Old Style"/>
          <w:b/>
          <w:bCs/>
          <w:iCs/>
          <w:sz w:val="28"/>
          <w:szCs w:val="28"/>
          <w:lang w:eastAsia="ru-RU"/>
        </w:rPr>
        <w:t>СОДЕРЖАНИЕ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1.Область применения и нормативные ссылки...............................................................................................................................4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2.Цели освоения дисциплины.........................................................................................4</w:t>
      </w:r>
    </w:p>
    <w:p w:rsidR="00706FA3" w:rsidRDefault="00706FA3" w:rsidP="00706FA3">
      <w:pPr>
        <w:ind w:left="708" w:firstLine="1"/>
        <w:rPr>
          <w:szCs w:val="24"/>
        </w:rPr>
      </w:pPr>
      <w:r w:rsidRPr="009B0087">
        <w:rPr>
          <w:szCs w:val="24"/>
        </w:rPr>
        <w:t>2.1. Цели освоения курса «Бухгалтерский учет и анализ финансовой</w:t>
      </w:r>
    </w:p>
    <w:p w:rsidR="00706FA3" w:rsidRPr="009B0087" w:rsidRDefault="00706FA3" w:rsidP="00706FA3">
      <w:pPr>
        <w:ind w:left="708" w:firstLine="1"/>
        <w:rPr>
          <w:szCs w:val="24"/>
        </w:rPr>
      </w:pPr>
      <w:r w:rsidRPr="009B0087">
        <w:rPr>
          <w:szCs w:val="24"/>
        </w:rPr>
        <w:t xml:space="preserve"> отчетности»</w:t>
      </w:r>
    </w:p>
    <w:p w:rsidR="00706FA3" w:rsidRPr="009B0087" w:rsidRDefault="00706FA3" w:rsidP="00706FA3">
      <w:pPr>
        <w:rPr>
          <w:szCs w:val="24"/>
        </w:rPr>
      </w:pPr>
      <w:r w:rsidRPr="009B0087">
        <w:rPr>
          <w:szCs w:val="24"/>
        </w:rPr>
        <w:t>2.2. Цели освоения курса «Управленческий учет»……………………………</w:t>
      </w:r>
      <w:r>
        <w:rPr>
          <w:szCs w:val="24"/>
        </w:rPr>
        <w:t>.</w:t>
      </w:r>
      <w:r w:rsidRPr="009B0087">
        <w:rPr>
          <w:szCs w:val="24"/>
        </w:rPr>
        <w:t>4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 xml:space="preserve">3. </w:t>
      </w:r>
      <w:proofErr w:type="gramStart"/>
      <w:r w:rsidRPr="009B0087">
        <w:rPr>
          <w:rFonts w:eastAsia="Times New Roman"/>
          <w:bCs/>
          <w:iCs/>
          <w:szCs w:val="24"/>
          <w:lang w:eastAsia="ru-RU"/>
        </w:rPr>
        <w:t>Компетенции обучающегося, формируемые в результате освоения дисциплины......................................................................................................................5</w:t>
      </w:r>
      <w:proofErr w:type="gramEnd"/>
    </w:p>
    <w:p w:rsidR="00706FA3" w:rsidRPr="009B0087" w:rsidRDefault="00706FA3" w:rsidP="00706FA3">
      <w:pPr>
        <w:rPr>
          <w:szCs w:val="24"/>
        </w:rPr>
      </w:pPr>
      <w:r w:rsidRPr="009B0087">
        <w:rPr>
          <w:szCs w:val="24"/>
        </w:rPr>
        <w:t xml:space="preserve">3.1. Компетенции </w:t>
      </w:r>
      <w:proofErr w:type="gramStart"/>
      <w:r w:rsidRPr="009B0087">
        <w:rPr>
          <w:szCs w:val="24"/>
        </w:rPr>
        <w:t>обучающегося</w:t>
      </w:r>
      <w:proofErr w:type="gramEnd"/>
      <w:r w:rsidRPr="009B0087">
        <w:rPr>
          <w:szCs w:val="24"/>
        </w:rPr>
        <w:t xml:space="preserve">, формируемые в результате </w:t>
      </w:r>
    </w:p>
    <w:p w:rsidR="00706FA3" w:rsidRPr="009B0087" w:rsidRDefault="00706FA3" w:rsidP="00706FA3">
      <w:pPr>
        <w:rPr>
          <w:szCs w:val="24"/>
        </w:rPr>
      </w:pPr>
      <w:r w:rsidRPr="009B0087">
        <w:rPr>
          <w:szCs w:val="24"/>
        </w:rPr>
        <w:t xml:space="preserve">освоения курса «Бухгалтерский учет и анализ </w:t>
      </w:r>
      <w:proofErr w:type="gramStart"/>
      <w:r w:rsidRPr="009B0087">
        <w:rPr>
          <w:szCs w:val="24"/>
        </w:rPr>
        <w:t>финансовой</w:t>
      </w:r>
      <w:proofErr w:type="gramEnd"/>
    </w:p>
    <w:p w:rsidR="00706FA3" w:rsidRPr="009B0087" w:rsidRDefault="00706FA3" w:rsidP="00706FA3">
      <w:pPr>
        <w:ind w:firstLine="0"/>
        <w:rPr>
          <w:szCs w:val="24"/>
        </w:rPr>
      </w:pPr>
      <w:r w:rsidRPr="009B0087">
        <w:rPr>
          <w:szCs w:val="24"/>
        </w:rPr>
        <w:t xml:space="preserve"> </w:t>
      </w:r>
      <w:r w:rsidRPr="009B0087">
        <w:rPr>
          <w:szCs w:val="24"/>
        </w:rPr>
        <w:tab/>
        <w:t>отчетности»……………………………………………………………………....7</w:t>
      </w:r>
    </w:p>
    <w:p w:rsidR="00706FA3" w:rsidRPr="009B0087" w:rsidRDefault="00706FA3" w:rsidP="00706FA3">
      <w:pPr>
        <w:rPr>
          <w:szCs w:val="24"/>
        </w:rPr>
      </w:pPr>
      <w:r w:rsidRPr="009B0087">
        <w:rPr>
          <w:szCs w:val="24"/>
        </w:rPr>
        <w:t xml:space="preserve">3.2. Компетенции </w:t>
      </w:r>
      <w:proofErr w:type="gramStart"/>
      <w:r w:rsidRPr="009B0087">
        <w:rPr>
          <w:szCs w:val="24"/>
        </w:rPr>
        <w:t>обучающегося</w:t>
      </w:r>
      <w:proofErr w:type="gramEnd"/>
      <w:r w:rsidRPr="009B0087">
        <w:rPr>
          <w:szCs w:val="24"/>
        </w:rPr>
        <w:t>, формируемые в результате</w:t>
      </w:r>
    </w:p>
    <w:p w:rsidR="00706FA3" w:rsidRPr="009B0087" w:rsidRDefault="00706FA3" w:rsidP="00706FA3">
      <w:pPr>
        <w:rPr>
          <w:szCs w:val="24"/>
        </w:rPr>
      </w:pPr>
      <w:r w:rsidRPr="009B0087">
        <w:rPr>
          <w:szCs w:val="24"/>
        </w:rPr>
        <w:t>освоения курса «Управленческий учет»………………………………………</w:t>
      </w:r>
      <w:r>
        <w:rPr>
          <w:szCs w:val="24"/>
        </w:rPr>
        <w:t>..</w:t>
      </w:r>
      <w:r w:rsidRPr="009B0087">
        <w:rPr>
          <w:szCs w:val="24"/>
        </w:rPr>
        <w:t>7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4. Место дисциплины в структуре образовательной программы...............................8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5. Тематический учебный план дисциплины.................................................................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szCs w:val="24"/>
        </w:rPr>
        <w:t xml:space="preserve">5.1.  Тематический план курса «Бухгалтерский учет и анализ 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szCs w:val="24"/>
        </w:rPr>
        <w:t>финансовой отчетности»…………………………………………………………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szCs w:val="24"/>
        </w:rPr>
        <w:t>5.2.  Тематический план курса «Управленческий учет»……………………….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6. Формы контроля знаний студентов.............................................................................</w:t>
      </w:r>
    </w:p>
    <w:p w:rsidR="00706FA3" w:rsidRPr="009B0087" w:rsidRDefault="00706FA3" w:rsidP="00706FA3">
      <w:pPr>
        <w:keepNext/>
        <w:outlineLvl w:val="1"/>
      </w:pPr>
      <w:r>
        <w:rPr>
          <w:bCs/>
          <w:iCs/>
        </w:rPr>
        <w:lastRenderedPageBreak/>
        <w:t>6.1.</w:t>
      </w:r>
      <w:r w:rsidRPr="000405F0">
        <w:rPr>
          <w:bCs/>
          <w:iCs/>
        </w:rPr>
        <w:t>Критерии оценки знаний, навыков……………………………………</w:t>
      </w:r>
    </w:p>
    <w:p w:rsidR="00706FA3" w:rsidRDefault="00706FA3" w:rsidP="00706FA3">
      <w:pPr>
        <w:keepNext/>
        <w:ind w:left="1081" w:firstLine="708"/>
        <w:outlineLvl w:val="2"/>
      </w:pPr>
      <w:r>
        <w:rPr>
          <w:bCs/>
          <w:iCs/>
        </w:rPr>
        <w:t>6.1.1.</w:t>
      </w:r>
      <w:r w:rsidRPr="000405F0">
        <w:rPr>
          <w:bCs/>
          <w:iCs/>
        </w:rPr>
        <w:t>Критерии оценки знаний, навыков</w:t>
      </w:r>
      <w:r w:rsidRPr="000405F0">
        <w:t xml:space="preserve">  по курсу </w:t>
      </w:r>
    </w:p>
    <w:p w:rsidR="00706FA3" w:rsidRPr="000405F0" w:rsidRDefault="00706FA3" w:rsidP="00706FA3">
      <w:pPr>
        <w:keepNext/>
        <w:ind w:left="1081" w:firstLine="708"/>
        <w:outlineLvl w:val="2"/>
      </w:pPr>
      <w:r w:rsidRPr="000405F0">
        <w:t>«Бухгалтерский учет и анализ финансовой отчетности»</w:t>
      </w:r>
      <w:r>
        <w:t>…………..</w:t>
      </w:r>
    </w:p>
    <w:p w:rsidR="00706FA3" w:rsidRPr="009B0087" w:rsidRDefault="00706FA3" w:rsidP="00706FA3">
      <w:pPr>
        <w:keepNext/>
        <w:ind w:left="1081" w:firstLine="708"/>
        <w:outlineLvl w:val="2"/>
        <w:rPr>
          <w:szCs w:val="24"/>
        </w:rPr>
      </w:pPr>
      <w:r w:rsidRPr="009B0087">
        <w:rPr>
          <w:rFonts w:eastAsia="Times New Roman"/>
          <w:bCs/>
          <w:iCs/>
          <w:szCs w:val="24"/>
        </w:rPr>
        <w:t>6.1.2.Критерии оценки знаний, навыков</w:t>
      </w:r>
      <w:r w:rsidRPr="009B0087">
        <w:rPr>
          <w:szCs w:val="24"/>
        </w:rPr>
        <w:t xml:space="preserve"> по курсу</w:t>
      </w:r>
    </w:p>
    <w:p w:rsidR="00706FA3" w:rsidRPr="009B0087" w:rsidRDefault="00706FA3" w:rsidP="00706FA3">
      <w:pPr>
        <w:keepNext/>
        <w:ind w:left="1081" w:firstLine="708"/>
        <w:outlineLvl w:val="2"/>
        <w:rPr>
          <w:szCs w:val="24"/>
        </w:rPr>
      </w:pPr>
      <w:r w:rsidRPr="009B0087">
        <w:rPr>
          <w:szCs w:val="24"/>
        </w:rPr>
        <w:t>«Управленческий учет»</w:t>
      </w:r>
      <w:r>
        <w:rPr>
          <w:szCs w:val="24"/>
        </w:rPr>
        <w:t>………………………………………………</w:t>
      </w:r>
    </w:p>
    <w:p w:rsidR="00706FA3" w:rsidRPr="000405F0" w:rsidRDefault="00706FA3" w:rsidP="00706FA3">
      <w:pPr>
        <w:ind w:firstLine="708"/>
        <w:rPr>
          <w:rFonts w:eastAsiaTheme="minorHAnsi"/>
        </w:rPr>
      </w:pPr>
      <w:r>
        <w:rPr>
          <w:rFonts w:eastAsiaTheme="minorHAnsi"/>
        </w:rPr>
        <w:t>6.2.</w:t>
      </w:r>
      <w:r w:rsidRPr="000405F0">
        <w:rPr>
          <w:rFonts w:eastAsiaTheme="minorHAnsi"/>
        </w:rPr>
        <w:t xml:space="preserve">Порядок формирования оценок по дисциплине </w:t>
      </w:r>
    </w:p>
    <w:p w:rsidR="00706FA3" w:rsidRPr="00324644" w:rsidRDefault="00706FA3" w:rsidP="00706FA3">
      <w:pPr>
        <w:ind w:left="1985" w:firstLine="0"/>
        <w:rPr>
          <w:rFonts w:eastAsiaTheme="minorHAnsi"/>
        </w:rPr>
      </w:pPr>
      <w:r>
        <w:rPr>
          <w:rFonts w:eastAsiaTheme="minorHAnsi"/>
        </w:rPr>
        <w:t>6.2.1.</w:t>
      </w:r>
      <w:r w:rsidRPr="00324644">
        <w:rPr>
          <w:rFonts w:eastAsiaTheme="minorHAnsi"/>
        </w:rPr>
        <w:t>Порядок формирования оценок по курсу «Бухгалтерский</w:t>
      </w:r>
    </w:p>
    <w:p w:rsidR="00706FA3" w:rsidRPr="000405F0" w:rsidRDefault="00706FA3" w:rsidP="00706FA3">
      <w:pPr>
        <w:pStyle w:val="a7"/>
        <w:ind w:left="0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 </w:t>
      </w:r>
      <w:r w:rsidRPr="000405F0">
        <w:rPr>
          <w:rFonts w:eastAsiaTheme="minorHAnsi"/>
        </w:rPr>
        <w:t>учет и анализ финансовой отчетности»……………….</w:t>
      </w:r>
    </w:p>
    <w:p w:rsidR="00706FA3" w:rsidRPr="009B0087" w:rsidRDefault="00706FA3" w:rsidP="00706FA3">
      <w:pPr>
        <w:pStyle w:val="a7"/>
        <w:ind w:left="1416"/>
        <w:outlineLvl w:val="0"/>
        <w:rPr>
          <w:rFonts w:eastAsiaTheme="minorHAnsi"/>
        </w:rPr>
      </w:pPr>
      <w:r>
        <w:rPr>
          <w:rFonts w:eastAsiaTheme="minorHAnsi"/>
        </w:rPr>
        <w:t xml:space="preserve">         </w:t>
      </w:r>
      <w:r w:rsidRPr="009B0087">
        <w:rPr>
          <w:rFonts w:eastAsiaTheme="minorHAnsi"/>
        </w:rPr>
        <w:t>6.2.2. Порядок формирования оценок по курсу</w:t>
      </w:r>
    </w:p>
    <w:p w:rsidR="00706FA3" w:rsidRPr="009B0087" w:rsidRDefault="00706FA3" w:rsidP="00706FA3">
      <w:pPr>
        <w:pStyle w:val="a7"/>
        <w:ind w:left="1416"/>
        <w:outlineLvl w:val="0"/>
        <w:rPr>
          <w:rFonts w:eastAsiaTheme="minorHAnsi"/>
        </w:rPr>
      </w:pPr>
      <w:r>
        <w:rPr>
          <w:rFonts w:eastAsiaTheme="minorHAnsi"/>
        </w:rPr>
        <w:t xml:space="preserve">        </w:t>
      </w:r>
      <w:r w:rsidRPr="009B0087">
        <w:rPr>
          <w:rFonts w:eastAsiaTheme="minorHAnsi"/>
        </w:rPr>
        <w:t>«Управлен</w:t>
      </w:r>
      <w:r>
        <w:rPr>
          <w:rFonts w:eastAsiaTheme="minorHAnsi"/>
        </w:rPr>
        <w:t>ческий учет»………………………………………………</w:t>
      </w:r>
      <w:r w:rsidRPr="009B0087">
        <w:rPr>
          <w:rFonts w:eastAsiaTheme="minorHAnsi"/>
        </w:rPr>
        <w:t>.</w:t>
      </w:r>
    </w:p>
    <w:p w:rsidR="00706FA3" w:rsidRDefault="00706FA3" w:rsidP="00706FA3">
      <w:pPr>
        <w:pStyle w:val="a7"/>
        <w:ind w:left="1789"/>
      </w:pPr>
      <w:r>
        <w:rPr>
          <w:bCs/>
          <w:iCs/>
        </w:rPr>
        <w:t xml:space="preserve">   </w:t>
      </w:r>
      <w:r w:rsidRPr="009B0087">
        <w:rPr>
          <w:bCs/>
          <w:iCs/>
        </w:rPr>
        <w:t>6.</w:t>
      </w:r>
      <w:r>
        <w:rPr>
          <w:bCs/>
          <w:iCs/>
        </w:rPr>
        <w:t>2.</w:t>
      </w:r>
      <w:r w:rsidRPr="009B0087">
        <w:rPr>
          <w:bCs/>
          <w:iCs/>
        </w:rPr>
        <w:t xml:space="preserve">3. </w:t>
      </w:r>
      <w:r w:rsidRPr="00060BB6">
        <w:t xml:space="preserve">Порядок формирования результирующей оценки </w:t>
      </w:r>
      <w:proofErr w:type="gramStart"/>
      <w:r w:rsidRPr="00060BB6">
        <w:t>по</w:t>
      </w:r>
      <w:proofErr w:type="gramEnd"/>
      <w:r w:rsidRPr="00060BB6">
        <w:t xml:space="preserve"> </w:t>
      </w:r>
    </w:p>
    <w:p w:rsidR="00706FA3" w:rsidRDefault="00706FA3" w:rsidP="00706FA3">
      <w:pPr>
        <w:pStyle w:val="a7"/>
        <w:ind w:left="1789"/>
      </w:pPr>
      <w:r>
        <w:t xml:space="preserve">   </w:t>
      </w:r>
      <w:r w:rsidRPr="00060BB6">
        <w:t xml:space="preserve">дисциплине «Бухгалтерский и управленческий учет, </w:t>
      </w:r>
    </w:p>
    <w:p w:rsidR="00706FA3" w:rsidRPr="00060BB6" w:rsidRDefault="00706FA3" w:rsidP="00706FA3">
      <w:pPr>
        <w:pStyle w:val="a7"/>
        <w:ind w:left="1789"/>
      </w:pPr>
      <w:r>
        <w:t xml:space="preserve">   </w:t>
      </w:r>
      <w:r w:rsidRPr="00060BB6">
        <w:t>анализ финансовой отчетности»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7. Содержание дисциплины..............................................................................................</w:t>
      </w:r>
    </w:p>
    <w:p w:rsidR="00706FA3" w:rsidRPr="009B0087" w:rsidRDefault="00706FA3" w:rsidP="00706FA3">
      <w:pPr>
        <w:ind w:left="708" w:firstLine="0"/>
        <w:rPr>
          <w:szCs w:val="24"/>
        </w:rPr>
      </w:pPr>
      <w:r w:rsidRPr="009B0087">
        <w:rPr>
          <w:szCs w:val="24"/>
        </w:rPr>
        <w:t>7.1.  Содержание курса «Бухгалтерский учет и анализ финансовой отчетности»………………………………………………………………………..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szCs w:val="24"/>
        </w:rPr>
        <w:t>7.2.  Содержание курса «Управленческий учет»………………………………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8. Образовательные технологии.......................................................................................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 xml:space="preserve">9. Оценочные средства </w:t>
      </w:r>
      <w:proofErr w:type="gramStart"/>
      <w:r w:rsidRPr="009B0087">
        <w:rPr>
          <w:rFonts w:eastAsia="Times New Roman"/>
          <w:bCs/>
          <w:iCs/>
          <w:szCs w:val="24"/>
          <w:lang w:eastAsia="ru-RU"/>
        </w:rPr>
        <w:t>для</w:t>
      </w:r>
      <w:proofErr w:type="gramEnd"/>
      <w:r w:rsidRPr="009B0087">
        <w:rPr>
          <w:rFonts w:eastAsia="Times New Roman"/>
          <w:bCs/>
          <w:iCs/>
          <w:szCs w:val="24"/>
          <w:lang w:eastAsia="ru-RU"/>
        </w:rPr>
        <w:t xml:space="preserve"> текущего, промежуточного и итогового 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контроля студента..............................................................................................................</w:t>
      </w:r>
    </w:p>
    <w:p w:rsidR="00706FA3" w:rsidRPr="009B0087" w:rsidRDefault="00706FA3" w:rsidP="00706FA3">
      <w:pPr>
        <w:ind w:firstLine="708"/>
        <w:rPr>
          <w:rFonts w:eastAsia="Times New Roman"/>
          <w:bCs/>
          <w:iCs/>
          <w:szCs w:val="24"/>
          <w:lang w:eastAsia="ru-RU"/>
        </w:rPr>
      </w:pPr>
      <w:r w:rsidRPr="009B0087">
        <w:rPr>
          <w:szCs w:val="24"/>
        </w:rPr>
        <w:t xml:space="preserve">9.1. </w:t>
      </w:r>
      <w:r w:rsidRPr="009B0087">
        <w:rPr>
          <w:rFonts w:eastAsia="Times New Roman"/>
          <w:bCs/>
          <w:iCs/>
          <w:szCs w:val="24"/>
          <w:lang w:eastAsia="ru-RU"/>
        </w:rPr>
        <w:t xml:space="preserve">Оценочные средства </w:t>
      </w:r>
      <w:proofErr w:type="gramStart"/>
      <w:r w:rsidRPr="009B0087">
        <w:rPr>
          <w:rFonts w:eastAsia="Times New Roman"/>
          <w:bCs/>
          <w:iCs/>
          <w:szCs w:val="24"/>
          <w:lang w:eastAsia="ru-RU"/>
        </w:rPr>
        <w:t>для</w:t>
      </w:r>
      <w:proofErr w:type="gramEnd"/>
      <w:r w:rsidRPr="009B0087">
        <w:rPr>
          <w:rFonts w:eastAsia="Times New Roman"/>
          <w:bCs/>
          <w:iCs/>
          <w:szCs w:val="24"/>
          <w:lang w:eastAsia="ru-RU"/>
        </w:rPr>
        <w:t xml:space="preserve"> текущего, промежуточного и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rFonts w:eastAsia="Times New Roman"/>
          <w:bCs/>
          <w:iCs/>
          <w:szCs w:val="24"/>
          <w:lang w:eastAsia="ru-RU"/>
        </w:rPr>
        <w:t xml:space="preserve">итогового контроля студента по курсу </w:t>
      </w:r>
      <w:r w:rsidRPr="009B0087">
        <w:rPr>
          <w:szCs w:val="24"/>
        </w:rPr>
        <w:t xml:space="preserve"> «Бухгалтерский учет и 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szCs w:val="24"/>
        </w:rPr>
        <w:t>анализ финансовой отчетности»…………………………………………………</w:t>
      </w:r>
    </w:p>
    <w:p w:rsidR="00706FA3" w:rsidRPr="003F0230" w:rsidRDefault="00706FA3" w:rsidP="00706FA3">
      <w:pPr>
        <w:keepNext/>
        <w:ind w:left="708" w:firstLine="708"/>
        <w:outlineLvl w:val="1"/>
        <w:rPr>
          <w:rFonts w:eastAsia="Times New Roman"/>
          <w:bCs/>
          <w:iCs/>
          <w:szCs w:val="24"/>
        </w:rPr>
      </w:pPr>
      <w:r w:rsidRPr="003F0230">
        <w:rPr>
          <w:rFonts w:eastAsia="Times New Roman"/>
          <w:bCs/>
          <w:iCs/>
          <w:szCs w:val="24"/>
        </w:rPr>
        <w:t>9.1.1. Тематика заданий текущего контроля……………………………...</w:t>
      </w:r>
    </w:p>
    <w:p w:rsidR="00706FA3" w:rsidRPr="003F0230" w:rsidRDefault="00706FA3" w:rsidP="00706FA3">
      <w:pPr>
        <w:keepNext/>
        <w:ind w:left="708" w:firstLine="708"/>
        <w:outlineLvl w:val="1"/>
        <w:rPr>
          <w:rFonts w:eastAsia="Times New Roman"/>
          <w:bCs/>
          <w:iCs/>
          <w:szCs w:val="24"/>
        </w:rPr>
      </w:pPr>
      <w:r w:rsidRPr="003F0230">
        <w:rPr>
          <w:rFonts w:eastAsia="Times New Roman"/>
          <w:bCs/>
          <w:iCs/>
          <w:szCs w:val="24"/>
        </w:rPr>
        <w:t>9.1.2. Вопросы для оценки качества освоения дисциплины…………….</w:t>
      </w:r>
    </w:p>
    <w:p w:rsidR="00706FA3" w:rsidRPr="00380150" w:rsidRDefault="00706FA3" w:rsidP="00706FA3">
      <w:pPr>
        <w:keepNext/>
        <w:ind w:left="1134" w:firstLine="0"/>
        <w:outlineLvl w:val="1"/>
        <w:rPr>
          <w:bCs/>
          <w:iCs/>
        </w:rPr>
      </w:pPr>
      <w:r w:rsidRPr="003F0230">
        <w:rPr>
          <w:bCs/>
          <w:iCs/>
        </w:rPr>
        <w:t xml:space="preserve">     9.1.3. </w:t>
      </w:r>
      <w:r w:rsidRPr="00380150">
        <w:rPr>
          <w:bCs/>
          <w:iCs/>
        </w:rPr>
        <w:t xml:space="preserve">Примеры заданий промежуточного /итогового </w:t>
      </w:r>
    </w:p>
    <w:p w:rsidR="00706FA3" w:rsidRPr="009B0087" w:rsidRDefault="00706FA3" w:rsidP="00706FA3">
      <w:pPr>
        <w:keepNext/>
        <w:ind w:left="1416" w:firstLine="0"/>
        <w:outlineLvl w:val="1"/>
        <w:rPr>
          <w:bCs/>
          <w:iCs/>
          <w:szCs w:val="24"/>
        </w:rPr>
      </w:pPr>
      <w:r w:rsidRPr="009B0087">
        <w:rPr>
          <w:bCs/>
          <w:iCs/>
          <w:szCs w:val="24"/>
        </w:rPr>
        <w:t>контроля…………………………………………………………………….</w:t>
      </w:r>
    </w:p>
    <w:p w:rsidR="00706FA3" w:rsidRPr="009B0087" w:rsidRDefault="00706FA3" w:rsidP="00706FA3">
      <w:pPr>
        <w:ind w:firstLine="708"/>
        <w:rPr>
          <w:rFonts w:eastAsia="Times New Roman"/>
          <w:bCs/>
          <w:iCs/>
          <w:szCs w:val="24"/>
          <w:lang w:eastAsia="ru-RU"/>
        </w:rPr>
      </w:pPr>
      <w:r w:rsidRPr="009B0087">
        <w:rPr>
          <w:szCs w:val="24"/>
        </w:rPr>
        <w:t xml:space="preserve">9.2.  </w:t>
      </w:r>
      <w:r w:rsidRPr="009B0087">
        <w:rPr>
          <w:rFonts w:eastAsia="Times New Roman"/>
          <w:bCs/>
          <w:iCs/>
          <w:szCs w:val="24"/>
          <w:lang w:eastAsia="ru-RU"/>
        </w:rPr>
        <w:t xml:space="preserve">Оценочные средства </w:t>
      </w:r>
      <w:proofErr w:type="gramStart"/>
      <w:r w:rsidRPr="009B0087">
        <w:rPr>
          <w:rFonts w:eastAsia="Times New Roman"/>
          <w:bCs/>
          <w:iCs/>
          <w:szCs w:val="24"/>
          <w:lang w:eastAsia="ru-RU"/>
        </w:rPr>
        <w:t>для</w:t>
      </w:r>
      <w:proofErr w:type="gramEnd"/>
      <w:r w:rsidRPr="009B0087">
        <w:rPr>
          <w:rFonts w:eastAsia="Times New Roman"/>
          <w:bCs/>
          <w:iCs/>
          <w:szCs w:val="24"/>
          <w:lang w:eastAsia="ru-RU"/>
        </w:rPr>
        <w:t xml:space="preserve"> текущего, промежуточного и</w:t>
      </w:r>
    </w:p>
    <w:p w:rsidR="00706FA3" w:rsidRPr="009B0087" w:rsidRDefault="00706FA3" w:rsidP="00706FA3">
      <w:pPr>
        <w:ind w:firstLine="708"/>
        <w:rPr>
          <w:szCs w:val="24"/>
        </w:rPr>
      </w:pPr>
      <w:r w:rsidRPr="009B0087">
        <w:rPr>
          <w:rFonts w:eastAsia="Times New Roman"/>
          <w:bCs/>
          <w:iCs/>
          <w:szCs w:val="24"/>
          <w:lang w:eastAsia="ru-RU"/>
        </w:rPr>
        <w:t>итогового контроля студента по курсу</w:t>
      </w:r>
      <w:r w:rsidRPr="009B0087">
        <w:rPr>
          <w:szCs w:val="24"/>
        </w:rPr>
        <w:t xml:space="preserve"> «Управленческий учет»………………</w:t>
      </w:r>
    </w:p>
    <w:p w:rsidR="00706FA3" w:rsidRPr="009B0087" w:rsidRDefault="00706FA3" w:rsidP="00706FA3">
      <w:pPr>
        <w:keepNext/>
        <w:ind w:left="708" w:firstLine="708"/>
        <w:outlineLvl w:val="1"/>
        <w:rPr>
          <w:rFonts w:eastAsia="Times New Roman"/>
          <w:bCs/>
          <w:iCs/>
          <w:szCs w:val="24"/>
        </w:rPr>
      </w:pPr>
      <w:r w:rsidRPr="009B0087">
        <w:rPr>
          <w:rFonts w:eastAsia="Times New Roman"/>
          <w:bCs/>
          <w:iCs/>
          <w:szCs w:val="24"/>
        </w:rPr>
        <w:t>9.2.1. Тематика заданий текущего контроля……………………………</w:t>
      </w:r>
    </w:p>
    <w:p w:rsidR="00706FA3" w:rsidRPr="009B0087" w:rsidRDefault="00706FA3" w:rsidP="00706FA3">
      <w:pPr>
        <w:keepNext/>
        <w:ind w:left="708" w:firstLine="708"/>
        <w:outlineLvl w:val="1"/>
        <w:rPr>
          <w:rFonts w:eastAsia="Times New Roman"/>
          <w:bCs/>
          <w:iCs/>
          <w:szCs w:val="24"/>
        </w:rPr>
      </w:pPr>
      <w:r w:rsidRPr="009B0087">
        <w:rPr>
          <w:rFonts w:eastAsia="Times New Roman"/>
          <w:bCs/>
          <w:iCs/>
          <w:szCs w:val="24"/>
        </w:rPr>
        <w:t>9.2.2. Вопросы для оценки качества освоения дисциплины……………</w:t>
      </w:r>
    </w:p>
    <w:p w:rsidR="00706FA3" w:rsidRPr="009B0087" w:rsidRDefault="00706FA3" w:rsidP="00706FA3">
      <w:pPr>
        <w:pStyle w:val="a7"/>
        <w:keepNext/>
        <w:numPr>
          <w:ilvl w:val="2"/>
          <w:numId w:val="29"/>
        </w:numPr>
        <w:outlineLvl w:val="1"/>
        <w:rPr>
          <w:bCs/>
          <w:iCs/>
        </w:rPr>
      </w:pPr>
      <w:r w:rsidRPr="009B0087">
        <w:rPr>
          <w:bCs/>
          <w:iCs/>
        </w:rPr>
        <w:t xml:space="preserve">Примеры заданий промежуточного /итогового </w:t>
      </w:r>
    </w:p>
    <w:p w:rsidR="00706FA3" w:rsidRPr="009B0087" w:rsidRDefault="00706FA3" w:rsidP="00706FA3">
      <w:pPr>
        <w:keepNext/>
        <w:ind w:left="1416" w:firstLine="0"/>
        <w:outlineLvl w:val="1"/>
        <w:rPr>
          <w:bCs/>
          <w:iCs/>
          <w:szCs w:val="24"/>
        </w:rPr>
      </w:pPr>
      <w:r w:rsidRPr="009B0087">
        <w:rPr>
          <w:bCs/>
          <w:iCs/>
          <w:szCs w:val="24"/>
        </w:rPr>
        <w:t>контроля…………………………………………………………………..</w:t>
      </w:r>
      <w:r w:rsidRPr="009B0087">
        <w:rPr>
          <w:rFonts w:eastAsia="Times New Roman"/>
          <w:bCs/>
          <w:iCs/>
          <w:szCs w:val="24"/>
          <w:lang w:eastAsia="ru-RU"/>
        </w:rPr>
        <w:tab/>
        <w:t xml:space="preserve"> 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10. Учебно-методическое и информационное обеспечение дисциплины...................</w:t>
      </w:r>
    </w:p>
    <w:p w:rsidR="00706FA3" w:rsidRPr="009B0087" w:rsidRDefault="00706FA3" w:rsidP="00706FA3">
      <w:pPr>
        <w:ind w:left="708" w:firstLine="1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10.1.</w:t>
      </w:r>
      <w:r w:rsidRPr="009B0087">
        <w:rPr>
          <w:rFonts w:eastAsia="Times New Roman"/>
          <w:b/>
          <w:bCs/>
          <w:iCs/>
          <w:szCs w:val="24"/>
          <w:lang w:eastAsia="ru-RU"/>
        </w:rPr>
        <w:t xml:space="preserve"> </w:t>
      </w:r>
      <w:r w:rsidRPr="009B0087">
        <w:rPr>
          <w:rFonts w:eastAsia="Times New Roman"/>
          <w:bCs/>
          <w:iCs/>
          <w:szCs w:val="24"/>
          <w:lang w:eastAsia="ru-RU"/>
        </w:rPr>
        <w:t>Учебно-методическое и информационное обеспечение курса «Бухгалтерский учет и анализ финансовой отчетности………………………</w:t>
      </w:r>
    </w:p>
    <w:p w:rsidR="00706FA3" w:rsidRPr="003F0230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3F0230">
        <w:rPr>
          <w:rFonts w:eastAsia="Times New Roman"/>
          <w:bCs/>
          <w:iCs/>
          <w:szCs w:val="24"/>
          <w:lang w:eastAsia="ru-RU"/>
        </w:rPr>
        <w:t>10.1.1. Базовый учебник................................................................................</w:t>
      </w:r>
    </w:p>
    <w:p w:rsidR="00706FA3" w:rsidRPr="003F0230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3F0230">
        <w:rPr>
          <w:rFonts w:eastAsia="Times New Roman"/>
          <w:bCs/>
          <w:iCs/>
          <w:szCs w:val="24"/>
          <w:lang w:eastAsia="ru-RU"/>
        </w:rPr>
        <w:tab/>
      </w:r>
      <w:r w:rsidRPr="003F0230">
        <w:rPr>
          <w:rFonts w:eastAsia="Times New Roman"/>
          <w:bCs/>
          <w:iCs/>
          <w:szCs w:val="24"/>
          <w:lang w:eastAsia="ru-RU"/>
        </w:rPr>
        <w:tab/>
        <w:t>10.1. 2. Основная литература........................................................................</w:t>
      </w:r>
    </w:p>
    <w:p w:rsidR="00706FA3" w:rsidRPr="003F0230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3F0230">
        <w:rPr>
          <w:rFonts w:eastAsia="Times New Roman"/>
          <w:bCs/>
          <w:iCs/>
          <w:szCs w:val="24"/>
          <w:lang w:eastAsia="ru-RU"/>
        </w:rPr>
        <w:tab/>
      </w:r>
      <w:r w:rsidRPr="003F0230">
        <w:rPr>
          <w:rFonts w:eastAsia="Times New Roman"/>
          <w:bCs/>
          <w:iCs/>
          <w:szCs w:val="24"/>
          <w:lang w:eastAsia="ru-RU"/>
        </w:rPr>
        <w:tab/>
        <w:t>10.1.3. Дополнительная литература.............................................................</w:t>
      </w:r>
    </w:p>
    <w:p w:rsidR="00706FA3" w:rsidRPr="003F0230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3F0230">
        <w:rPr>
          <w:rFonts w:eastAsia="Times New Roman"/>
          <w:bCs/>
          <w:iCs/>
          <w:szCs w:val="24"/>
          <w:lang w:eastAsia="ru-RU"/>
        </w:rPr>
        <w:tab/>
      </w:r>
      <w:r w:rsidRPr="003F0230">
        <w:rPr>
          <w:rFonts w:eastAsia="Times New Roman"/>
          <w:bCs/>
          <w:iCs/>
          <w:szCs w:val="24"/>
          <w:lang w:eastAsia="ru-RU"/>
        </w:rPr>
        <w:tab/>
        <w:t>10.1.4. Словари, справочники, энциклопедии............................................</w:t>
      </w:r>
    </w:p>
    <w:p w:rsidR="00706FA3" w:rsidRPr="003F0230" w:rsidRDefault="00706FA3" w:rsidP="00706FA3">
      <w:pPr>
        <w:ind w:left="707"/>
        <w:rPr>
          <w:rFonts w:eastAsia="Times New Roman"/>
          <w:bCs/>
          <w:iCs/>
          <w:szCs w:val="24"/>
          <w:lang w:eastAsia="ru-RU"/>
        </w:rPr>
      </w:pPr>
      <w:r w:rsidRPr="003F0230">
        <w:rPr>
          <w:rFonts w:eastAsia="Times New Roman"/>
          <w:bCs/>
          <w:iCs/>
          <w:szCs w:val="24"/>
          <w:lang w:eastAsia="ru-RU"/>
        </w:rPr>
        <w:t>10.1.5. Программные средства.....................................................................</w:t>
      </w:r>
    </w:p>
    <w:p w:rsidR="00706FA3" w:rsidRPr="00E30C09" w:rsidRDefault="00706FA3" w:rsidP="00706FA3">
      <w:pPr>
        <w:ind w:left="707"/>
        <w:rPr>
          <w:rFonts w:eastAsia="Times New Roman"/>
          <w:bCs/>
          <w:iCs/>
          <w:color w:val="FF0000"/>
          <w:szCs w:val="24"/>
          <w:lang w:eastAsia="ru-RU"/>
        </w:rPr>
      </w:pPr>
      <w:r w:rsidRPr="003F0230">
        <w:rPr>
          <w:rFonts w:eastAsia="Times New Roman"/>
          <w:bCs/>
          <w:iCs/>
          <w:szCs w:val="24"/>
          <w:lang w:eastAsia="ru-RU"/>
        </w:rPr>
        <w:t>10.1.6. Дистанционная поддержка дисциплины........................................</w:t>
      </w:r>
    </w:p>
    <w:p w:rsidR="00706FA3" w:rsidRDefault="00706FA3" w:rsidP="00706FA3">
      <w:pPr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 xml:space="preserve">10.2. Учебно-методическое и информационное обеспечение курса </w:t>
      </w:r>
    </w:p>
    <w:p w:rsidR="00706FA3" w:rsidRPr="009B0087" w:rsidRDefault="00706FA3" w:rsidP="00706FA3">
      <w:pPr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«</w:t>
      </w:r>
      <w:r w:rsidRPr="009B0087">
        <w:rPr>
          <w:rFonts w:eastAsia="Times New Roman"/>
          <w:bCs/>
          <w:iCs/>
          <w:szCs w:val="24"/>
          <w:lang w:eastAsia="ru-RU"/>
        </w:rPr>
        <w:t>Управленческий учет</w:t>
      </w:r>
      <w:r>
        <w:rPr>
          <w:rFonts w:eastAsia="Times New Roman"/>
          <w:bCs/>
          <w:iCs/>
          <w:szCs w:val="24"/>
          <w:lang w:eastAsia="ru-RU"/>
        </w:rPr>
        <w:t>»</w:t>
      </w:r>
      <w:r w:rsidRPr="009B0087">
        <w:rPr>
          <w:rFonts w:eastAsia="Times New Roman"/>
          <w:bCs/>
          <w:iCs/>
          <w:szCs w:val="24"/>
          <w:lang w:eastAsia="ru-RU"/>
        </w:rPr>
        <w:t xml:space="preserve"> ……………………………………………</w:t>
      </w:r>
      <w:r>
        <w:rPr>
          <w:rFonts w:eastAsia="Times New Roman"/>
          <w:bCs/>
          <w:iCs/>
          <w:szCs w:val="24"/>
          <w:lang w:eastAsia="ru-RU"/>
        </w:rPr>
        <w:t>……………….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9B0087">
        <w:rPr>
          <w:rFonts w:eastAsia="Times New Roman"/>
          <w:bCs/>
          <w:iCs/>
          <w:szCs w:val="24"/>
          <w:lang w:eastAsia="ru-RU"/>
        </w:rPr>
        <w:tab/>
        <w:t>10.2.1. Базовый учебник...............................................................................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9B0087">
        <w:rPr>
          <w:rFonts w:eastAsia="Times New Roman"/>
          <w:bCs/>
          <w:iCs/>
          <w:szCs w:val="24"/>
          <w:lang w:eastAsia="ru-RU"/>
        </w:rPr>
        <w:tab/>
        <w:t>10.2. 2. Основная литература.......................................................................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9B0087">
        <w:rPr>
          <w:rFonts w:eastAsia="Times New Roman"/>
          <w:bCs/>
          <w:iCs/>
          <w:szCs w:val="24"/>
          <w:lang w:eastAsia="ru-RU"/>
        </w:rPr>
        <w:tab/>
        <w:t>10.2.3. Дополнительная литература............................................................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ab/>
      </w:r>
      <w:r w:rsidRPr="009B0087">
        <w:rPr>
          <w:rFonts w:eastAsia="Times New Roman"/>
          <w:bCs/>
          <w:iCs/>
          <w:szCs w:val="24"/>
          <w:lang w:eastAsia="ru-RU"/>
        </w:rPr>
        <w:tab/>
        <w:t>10.2.4. Словари, справочники, энциклопедии...........................................</w:t>
      </w:r>
    </w:p>
    <w:p w:rsidR="00706FA3" w:rsidRPr="009B0087" w:rsidRDefault="00706FA3" w:rsidP="00706FA3">
      <w:pPr>
        <w:ind w:left="707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10.2.5. Программные средства....................................................................</w:t>
      </w:r>
    </w:p>
    <w:p w:rsidR="00706FA3" w:rsidRPr="009B0087" w:rsidRDefault="00706FA3" w:rsidP="00706FA3">
      <w:pPr>
        <w:ind w:left="707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t>10.2.6. Дистанционная поддержка дисциплины........................................</w:t>
      </w:r>
    </w:p>
    <w:p w:rsidR="00706FA3" w:rsidRPr="009B0087" w:rsidRDefault="00706FA3" w:rsidP="00706FA3">
      <w:pPr>
        <w:ind w:firstLine="0"/>
        <w:rPr>
          <w:rFonts w:eastAsia="Times New Roman"/>
          <w:bCs/>
          <w:iCs/>
          <w:szCs w:val="24"/>
          <w:lang w:eastAsia="ru-RU"/>
        </w:rPr>
      </w:pPr>
      <w:r w:rsidRPr="009B0087">
        <w:rPr>
          <w:rFonts w:eastAsia="Times New Roman"/>
          <w:bCs/>
          <w:iCs/>
          <w:szCs w:val="24"/>
          <w:lang w:eastAsia="ru-RU"/>
        </w:rPr>
        <w:lastRenderedPageBreak/>
        <w:t>11.  Материально-техническое обеспечение дисциплины............................................</w:t>
      </w:r>
    </w:p>
    <w:p w:rsidR="00706FA3" w:rsidRPr="009B0087" w:rsidRDefault="00706FA3" w:rsidP="00706FA3">
      <w:pPr>
        <w:spacing w:line="360" w:lineRule="auto"/>
        <w:jc w:val="center"/>
        <w:rPr>
          <w:rFonts w:ascii="Bookman Old Style" w:eastAsia="Times New Roman" w:hAnsi="Bookman Old Style"/>
          <w:b/>
          <w:bCs/>
          <w:iCs/>
          <w:szCs w:val="24"/>
          <w:lang w:eastAsia="ru-RU"/>
        </w:rPr>
      </w:pPr>
    </w:p>
    <w:p w:rsidR="009B756E" w:rsidRPr="00212819" w:rsidRDefault="009B756E" w:rsidP="00C140BE">
      <w:pPr>
        <w:ind w:firstLine="142"/>
        <w:rPr>
          <w:b/>
          <w:sz w:val="28"/>
          <w:szCs w:val="28"/>
        </w:rPr>
      </w:pPr>
    </w:p>
    <w:sectPr w:rsidR="009B756E" w:rsidRPr="00212819" w:rsidSect="004C0576">
      <w:headerReference w:type="default" r:id="rId19"/>
      <w:footerReference w:type="default" r:id="rId20"/>
      <w:headerReference w:type="first" r:id="rId21"/>
      <w:pgSz w:w="14740" w:h="16838"/>
      <w:pgMar w:top="851" w:right="3685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E5" w:rsidRDefault="000C6DE5">
      <w:r>
        <w:separator/>
      </w:r>
    </w:p>
  </w:endnote>
  <w:endnote w:type="continuationSeparator" w:id="0">
    <w:p w:rsidR="000C6DE5" w:rsidRDefault="000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FA" w:rsidRDefault="00E047F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F4E70">
      <w:rPr>
        <w:noProof/>
      </w:rPr>
      <w:t>2</w:t>
    </w:r>
    <w:r>
      <w:fldChar w:fldCharType="end"/>
    </w:r>
  </w:p>
  <w:p w:rsidR="00E047FA" w:rsidRDefault="00E047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E5" w:rsidRDefault="000C6DE5">
      <w:r>
        <w:separator/>
      </w:r>
    </w:p>
  </w:footnote>
  <w:footnote w:type="continuationSeparator" w:id="0">
    <w:p w:rsidR="000C6DE5" w:rsidRDefault="000C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AA2056" w:rsidTr="001B7032">
      <w:tc>
        <w:tcPr>
          <w:tcW w:w="872" w:type="dxa"/>
        </w:tcPr>
        <w:p w:rsidR="00AA2056" w:rsidRDefault="00AA2056" w:rsidP="001B7032">
          <w:pPr>
            <w:pStyle w:val="a4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53CDBEA1" wp14:editId="1716FC22">
                <wp:extent cx="414655" cy="457200"/>
                <wp:effectExtent l="0" t="0" r="0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AA2056" w:rsidRPr="00FF3C8F" w:rsidRDefault="00AA2056" w:rsidP="001B7032">
          <w:pPr>
            <w:jc w:val="center"/>
            <w:rPr>
              <w:szCs w:val="24"/>
            </w:rPr>
          </w:pPr>
          <w:r w:rsidRPr="00FF3C8F">
            <w:rPr>
              <w:szCs w:val="24"/>
            </w:rPr>
            <w:t>Национальный исследовательский университет – Высшая школа экономики</w:t>
          </w:r>
        </w:p>
        <w:p w:rsidR="00AA2056" w:rsidRPr="00FF3C8F" w:rsidRDefault="00AA2056" w:rsidP="001B7032">
          <w:pPr>
            <w:pStyle w:val="a4"/>
            <w:ind w:firstLine="0"/>
            <w:jc w:val="center"/>
            <w:rPr>
              <w:szCs w:val="24"/>
            </w:rPr>
          </w:pPr>
          <w:r w:rsidRPr="00FF3C8F">
            <w:rPr>
              <w:szCs w:val="24"/>
            </w:rPr>
            <w:t>Программа дисциплины «Бухгалтерский и управленческий  учет, анализ финансовой отчетности»</w:t>
          </w:r>
          <w:r>
            <w:rPr>
              <w:szCs w:val="24"/>
            </w:rPr>
            <w:t xml:space="preserve"> </w:t>
          </w:r>
          <w:r w:rsidRPr="00FF3C8F">
            <w:rPr>
              <w:szCs w:val="24"/>
            </w:rPr>
            <w:t>для направления</w:t>
          </w:r>
        </w:p>
        <w:p w:rsidR="00AA2056" w:rsidRPr="00060113" w:rsidRDefault="00AA2056" w:rsidP="001B7032">
          <w:pPr>
            <w:jc w:val="center"/>
            <w:rPr>
              <w:sz w:val="20"/>
              <w:szCs w:val="20"/>
            </w:rPr>
          </w:pPr>
          <w:r>
            <w:rPr>
              <w:szCs w:val="24"/>
            </w:rPr>
            <w:t>для направления 0802</w:t>
          </w:r>
          <w:r w:rsidRPr="00FF3C8F">
            <w:rPr>
              <w:szCs w:val="24"/>
            </w:rPr>
            <w:t xml:space="preserve">00.62 </w:t>
          </w:r>
          <w:r>
            <w:rPr>
              <w:szCs w:val="24"/>
            </w:rPr>
            <w:t>менеджмент</w:t>
          </w:r>
          <w:r w:rsidRPr="00FF3C8F">
            <w:rPr>
              <w:szCs w:val="24"/>
            </w:rPr>
            <w:t xml:space="preserve"> подготовки бакалавра</w:t>
          </w:r>
        </w:p>
      </w:tc>
    </w:tr>
  </w:tbl>
  <w:p w:rsidR="00E047FA" w:rsidRPr="0068711A" w:rsidRDefault="00E047FA">
    <w:pPr>
      <w:pStyle w:val="a4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E047FA">
      <w:tc>
        <w:tcPr>
          <w:tcW w:w="872" w:type="dxa"/>
        </w:tcPr>
        <w:p w:rsidR="00E047FA" w:rsidRDefault="00E047FA" w:rsidP="004C0576">
          <w:pPr>
            <w:pStyle w:val="a4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4FCE4E7E" wp14:editId="38A621F3">
                <wp:extent cx="414655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E047FA" w:rsidRPr="00FF3C8F" w:rsidRDefault="00E047FA" w:rsidP="004C0576">
          <w:pPr>
            <w:jc w:val="center"/>
            <w:rPr>
              <w:szCs w:val="24"/>
            </w:rPr>
          </w:pPr>
          <w:r w:rsidRPr="00FF3C8F">
            <w:rPr>
              <w:szCs w:val="24"/>
            </w:rPr>
            <w:t>Национальный исследовательский университет – Высшая школа экономики</w:t>
          </w:r>
        </w:p>
        <w:p w:rsidR="00E047FA" w:rsidRPr="00FF3C8F" w:rsidRDefault="00E047FA" w:rsidP="004C0576">
          <w:pPr>
            <w:pStyle w:val="a4"/>
            <w:ind w:firstLine="0"/>
            <w:jc w:val="center"/>
            <w:rPr>
              <w:szCs w:val="24"/>
            </w:rPr>
          </w:pPr>
          <w:r w:rsidRPr="00FF3C8F">
            <w:rPr>
              <w:szCs w:val="24"/>
            </w:rPr>
            <w:t>Программа дисциплины «Бухгалтерский и управленческий  учет, анализ финансовой отчетности»</w:t>
          </w:r>
          <w:r>
            <w:rPr>
              <w:szCs w:val="24"/>
            </w:rPr>
            <w:t xml:space="preserve"> </w:t>
          </w:r>
          <w:r w:rsidRPr="00FF3C8F">
            <w:rPr>
              <w:szCs w:val="24"/>
            </w:rPr>
            <w:t>для направления</w:t>
          </w:r>
        </w:p>
        <w:p w:rsidR="00E047FA" w:rsidRPr="00060113" w:rsidRDefault="00E047FA" w:rsidP="00FF3C8F">
          <w:pPr>
            <w:jc w:val="center"/>
            <w:rPr>
              <w:sz w:val="20"/>
              <w:szCs w:val="20"/>
            </w:rPr>
          </w:pPr>
          <w:r>
            <w:rPr>
              <w:szCs w:val="24"/>
            </w:rPr>
            <w:t>для направления 0802</w:t>
          </w:r>
          <w:r w:rsidRPr="00FF3C8F">
            <w:rPr>
              <w:szCs w:val="24"/>
            </w:rPr>
            <w:t xml:space="preserve">00.62 </w:t>
          </w:r>
          <w:r>
            <w:rPr>
              <w:szCs w:val="24"/>
            </w:rPr>
            <w:t>менеджмент</w:t>
          </w:r>
          <w:r w:rsidRPr="00FF3C8F">
            <w:rPr>
              <w:szCs w:val="24"/>
            </w:rPr>
            <w:t xml:space="preserve"> подготовки бакалавра</w:t>
          </w:r>
        </w:p>
      </w:tc>
    </w:tr>
  </w:tbl>
  <w:p w:rsidR="00E047FA" w:rsidRPr="0068711A" w:rsidRDefault="00E047FA">
    <w:pPr>
      <w:pStyle w:val="a4"/>
      <w:rPr>
        <w:sz w:val="12"/>
        <w:szCs w:val="16"/>
      </w:rPr>
    </w:pPr>
    <w:r>
      <w:rPr>
        <w:sz w:val="12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928"/>
    <w:multiLevelType w:val="hybridMultilevel"/>
    <w:tmpl w:val="D318CF00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2A630FC"/>
    <w:multiLevelType w:val="multilevel"/>
    <w:tmpl w:val="E8A6C9B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5A34AED"/>
    <w:multiLevelType w:val="hybridMultilevel"/>
    <w:tmpl w:val="6BACFF4E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A87BA9"/>
    <w:multiLevelType w:val="hybridMultilevel"/>
    <w:tmpl w:val="BB147024"/>
    <w:lvl w:ilvl="0" w:tplc="66E82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202E3DC7"/>
    <w:multiLevelType w:val="hybridMultilevel"/>
    <w:tmpl w:val="9256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515A6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4A5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B1E"/>
    <w:multiLevelType w:val="hybridMultilevel"/>
    <w:tmpl w:val="A484C7E6"/>
    <w:lvl w:ilvl="0" w:tplc="6D6C3B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B1B96"/>
    <w:multiLevelType w:val="hybridMultilevel"/>
    <w:tmpl w:val="EFB82674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855269"/>
    <w:multiLevelType w:val="hybridMultilevel"/>
    <w:tmpl w:val="75D4E3F2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992AEC"/>
    <w:multiLevelType w:val="hybridMultilevel"/>
    <w:tmpl w:val="934A28DE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5EF59E6"/>
    <w:multiLevelType w:val="multilevel"/>
    <w:tmpl w:val="AA527D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alibri" w:hint="default"/>
      </w:rPr>
    </w:lvl>
  </w:abstractNum>
  <w:abstractNum w:abstractNumId="11">
    <w:nsid w:val="36E103C2"/>
    <w:multiLevelType w:val="hybridMultilevel"/>
    <w:tmpl w:val="C8E6B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B025F"/>
    <w:multiLevelType w:val="hybridMultilevel"/>
    <w:tmpl w:val="ACF02958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805D5"/>
    <w:multiLevelType w:val="hybridMultilevel"/>
    <w:tmpl w:val="ED70AA38"/>
    <w:lvl w:ilvl="0" w:tplc="6D6C3BF8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73154F0"/>
    <w:multiLevelType w:val="hybridMultilevel"/>
    <w:tmpl w:val="7B04BEE4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9807F17"/>
    <w:multiLevelType w:val="hybridMultilevel"/>
    <w:tmpl w:val="AECA1C30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9F16E39"/>
    <w:multiLevelType w:val="hybridMultilevel"/>
    <w:tmpl w:val="B326364C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F0B1930"/>
    <w:multiLevelType w:val="hybridMultilevel"/>
    <w:tmpl w:val="D4D0AE64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3E71176"/>
    <w:multiLevelType w:val="multilevel"/>
    <w:tmpl w:val="1E1EE82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9">
    <w:nsid w:val="56BA5595"/>
    <w:multiLevelType w:val="hybridMultilevel"/>
    <w:tmpl w:val="DA7C5572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8753D34"/>
    <w:multiLevelType w:val="hybridMultilevel"/>
    <w:tmpl w:val="433A8E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211CC0"/>
    <w:multiLevelType w:val="hybridMultilevel"/>
    <w:tmpl w:val="E9A4F19A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927079B"/>
    <w:multiLevelType w:val="hybridMultilevel"/>
    <w:tmpl w:val="FE2C6122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9D2187F"/>
    <w:multiLevelType w:val="hybridMultilevel"/>
    <w:tmpl w:val="E8F0D344"/>
    <w:lvl w:ilvl="0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A3B68"/>
    <w:multiLevelType w:val="hybridMultilevel"/>
    <w:tmpl w:val="176C0278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2A77BB"/>
    <w:multiLevelType w:val="hybridMultilevel"/>
    <w:tmpl w:val="1FC07630"/>
    <w:lvl w:ilvl="0" w:tplc="EE08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817FC9"/>
    <w:multiLevelType w:val="hybridMultilevel"/>
    <w:tmpl w:val="30547FA8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CD27ED1"/>
    <w:multiLevelType w:val="hybridMultilevel"/>
    <w:tmpl w:val="BF3032C4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6BD7E0D"/>
    <w:multiLevelType w:val="hybridMultilevel"/>
    <w:tmpl w:val="022818AA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C5E7FA9"/>
    <w:multiLevelType w:val="hybridMultilevel"/>
    <w:tmpl w:val="ABEC0E9A"/>
    <w:lvl w:ilvl="0" w:tplc="5BA43B4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D2D0054"/>
    <w:multiLevelType w:val="hybridMultilevel"/>
    <w:tmpl w:val="88D6FDB4"/>
    <w:lvl w:ilvl="0" w:tplc="7598BC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16"/>
  </w:num>
  <w:num w:numId="8">
    <w:abstractNumId w:val="17"/>
  </w:num>
  <w:num w:numId="9">
    <w:abstractNumId w:val="27"/>
  </w:num>
  <w:num w:numId="10">
    <w:abstractNumId w:val="0"/>
  </w:num>
  <w:num w:numId="11">
    <w:abstractNumId w:val="3"/>
  </w:num>
  <w:num w:numId="12">
    <w:abstractNumId w:val="15"/>
  </w:num>
  <w:num w:numId="13">
    <w:abstractNumId w:val="28"/>
  </w:num>
  <w:num w:numId="14">
    <w:abstractNumId w:val="22"/>
  </w:num>
  <w:num w:numId="15">
    <w:abstractNumId w:val="9"/>
  </w:num>
  <w:num w:numId="16">
    <w:abstractNumId w:val="7"/>
  </w:num>
  <w:num w:numId="17">
    <w:abstractNumId w:val="8"/>
  </w:num>
  <w:num w:numId="18">
    <w:abstractNumId w:val="19"/>
  </w:num>
  <w:num w:numId="19">
    <w:abstractNumId w:val="30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1"/>
  </w:num>
  <w:num w:numId="25">
    <w:abstractNumId w:val="20"/>
  </w:num>
  <w:num w:numId="26">
    <w:abstractNumId w:val="26"/>
  </w:num>
  <w:num w:numId="27">
    <w:abstractNumId w:val="31"/>
  </w:num>
  <w:num w:numId="28">
    <w:abstractNumId w:val="18"/>
  </w:num>
  <w:num w:numId="29">
    <w:abstractNumId w:val="2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6"/>
    <w:rsid w:val="00002A36"/>
    <w:rsid w:val="00004B62"/>
    <w:rsid w:val="00006F9A"/>
    <w:rsid w:val="000073D5"/>
    <w:rsid w:val="00010EBD"/>
    <w:rsid w:val="000141A9"/>
    <w:rsid w:val="000156F2"/>
    <w:rsid w:val="00017AED"/>
    <w:rsid w:val="00021FD3"/>
    <w:rsid w:val="000253F6"/>
    <w:rsid w:val="00030293"/>
    <w:rsid w:val="00034906"/>
    <w:rsid w:val="000405F0"/>
    <w:rsid w:val="00043ED4"/>
    <w:rsid w:val="00060851"/>
    <w:rsid w:val="00060BB6"/>
    <w:rsid w:val="0006115D"/>
    <w:rsid w:val="00061CBC"/>
    <w:rsid w:val="00061E88"/>
    <w:rsid w:val="00076776"/>
    <w:rsid w:val="00091F3A"/>
    <w:rsid w:val="00094044"/>
    <w:rsid w:val="000948DB"/>
    <w:rsid w:val="000A4586"/>
    <w:rsid w:val="000A46AA"/>
    <w:rsid w:val="000B6518"/>
    <w:rsid w:val="000B7525"/>
    <w:rsid w:val="000C06E6"/>
    <w:rsid w:val="000C09DC"/>
    <w:rsid w:val="000C1B3B"/>
    <w:rsid w:val="000C6DE5"/>
    <w:rsid w:val="000D3960"/>
    <w:rsid w:val="000F7E4E"/>
    <w:rsid w:val="00102C22"/>
    <w:rsid w:val="00103DCF"/>
    <w:rsid w:val="00105F05"/>
    <w:rsid w:val="00106FD3"/>
    <w:rsid w:val="00111CF0"/>
    <w:rsid w:val="001131C5"/>
    <w:rsid w:val="00121197"/>
    <w:rsid w:val="001233E5"/>
    <w:rsid w:val="001269CF"/>
    <w:rsid w:val="0013222C"/>
    <w:rsid w:val="001351AA"/>
    <w:rsid w:val="00135B1A"/>
    <w:rsid w:val="00137C4B"/>
    <w:rsid w:val="00140860"/>
    <w:rsid w:val="001458FF"/>
    <w:rsid w:val="00153073"/>
    <w:rsid w:val="00153355"/>
    <w:rsid w:val="00154203"/>
    <w:rsid w:val="00165537"/>
    <w:rsid w:val="001712DE"/>
    <w:rsid w:val="00175616"/>
    <w:rsid w:val="00176FA6"/>
    <w:rsid w:val="00180D4B"/>
    <w:rsid w:val="001836FD"/>
    <w:rsid w:val="00194C55"/>
    <w:rsid w:val="001961B4"/>
    <w:rsid w:val="00197270"/>
    <w:rsid w:val="001A4B88"/>
    <w:rsid w:val="001A6240"/>
    <w:rsid w:val="001A7EF8"/>
    <w:rsid w:val="001B2692"/>
    <w:rsid w:val="001C08C4"/>
    <w:rsid w:val="001D030E"/>
    <w:rsid w:val="001D1514"/>
    <w:rsid w:val="001F2206"/>
    <w:rsid w:val="001F4E34"/>
    <w:rsid w:val="001F636E"/>
    <w:rsid w:val="00203FFD"/>
    <w:rsid w:val="0021000B"/>
    <w:rsid w:val="002138F9"/>
    <w:rsid w:val="00214E65"/>
    <w:rsid w:val="00215369"/>
    <w:rsid w:val="0021554C"/>
    <w:rsid w:val="002159D9"/>
    <w:rsid w:val="00220509"/>
    <w:rsid w:val="002230C4"/>
    <w:rsid w:val="00226CE6"/>
    <w:rsid w:val="00231A97"/>
    <w:rsid w:val="002357F9"/>
    <w:rsid w:val="002452BA"/>
    <w:rsid w:val="00246862"/>
    <w:rsid w:val="00251324"/>
    <w:rsid w:val="00257EDA"/>
    <w:rsid w:val="00263C01"/>
    <w:rsid w:val="002653BE"/>
    <w:rsid w:val="0026671C"/>
    <w:rsid w:val="00276A15"/>
    <w:rsid w:val="00277CDC"/>
    <w:rsid w:val="00282E23"/>
    <w:rsid w:val="00290014"/>
    <w:rsid w:val="0029394F"/>
    <w:rsid w:val="00297095"/>
    <w:rsid w:val="002C0822"/>
    <w:rsid w:val="002C4B61"/>
    <w:rsid w:val="002C6247"/>
    <w:rsid w:val="002D6E9F"/>
    <w:rsid w:val="002D7E61"/>
    <w:rsid w:val="002E5174"/>
    <w:rsid w:val="002E67A0"/>
    <w:rsid w:val="002F0119"/>
    <w:rsid w:val="002F0449"/>
    <w:rsid w:val="002F16F8"/>
    <w:rsid w:val="002F197C"/>
    <w:rsid w:val="002F38C3"/>
    <w:rsid w:val="002F797A"/>
    <w:rsid w:val="0030001E"/>
    <w:rsid w:val="003029BA"/>
    <w:rsid w:val="0030673B"/>
    <w:rsid w:val="00310563"/>
    <w:rsid w:val="00312A5B"/>
    <w:rsid w:val="003141AE"/>
    <w:rsid w:val="003175AF"/>
    <w:rsid w:val="00322394"/>
    <w:rsid w:val="00324644"/>
    <w:rsid w:val="0032523D"/>
    <w:rsid w:val="00335078"/>
    <w:rsid w:val="00337957"/>
    <w:rsid w:val="00341C25"/>
    <w:rsid w:val="00342649"/>
    <w:rsid w:val="003439F4"/>
    <w:rsid w:val="00343C56"/>
    <w:rsid w:val="00344D54"/>
    <w:rsid w:val="00346CC3"/>
    <w:rsid w:val="00354514"/>
    <w:rsid w:val="00355472"/>
    <w:rsid w:val="00355B5B"/>
    <w:rsid w:val="003652D2"/>
    <w:rsid w:val="00373E0F"/>
    <w:rsid w:val="0037707A"/>
    <w:rsid w:val="00380150"/>
    <w:rsid w:val="0038385C"/>
    <w:rsid w:val="003876CD"/>
    <w:rsid w:val="003878E0"/>
    <w:rsid w:val="00390C6A"/>
    <w:rsid w:val="00392A3E"/>
    <w:rsid w:val="00392C51"/>
    <w:rsid w:val="00395991"/>
    <w:rsid w:val="003A2EA3"/>
    <w:rsid w:val="003A741D"/>
    <w:rsid w:val="003B2918"/>
    <w:rsid w:val="003B30C2"/>
    <w:rsid w:val="003B3D04"/>
    <w:rsid w:val="003C08FE"/>
    <w:rsid w:val="003C74B8"/>
    <w:rsid w:val="003D2242"/>
    <w:rsid w:val="003D5344"/>
    <w:rsid w:val="003D7861"/>
    <w:rsid w:val="003E7235"/>
    <w:rsid w:val="003F0230"/>
    <w:rsid w:val="003F5470"/>
    <w:rsid w:val="003F575D"/>
    <w:rsid w:val="004000B6"/>
    <w:rsid w:val="0040302C"/>
    <w:rsid w:val="00407844"/>
    <w:rsid w:val="00415B99"/>
    <w:rsid w:val="00415C59"/>
    <w:rsid w:val="00420445"/>
    <w:rsid w:val="00432B43"/>
    <w:rsid w:val="0043324A"/>
    <w:rsid w:val="00441F07"/>
    <w:rsid w:val="00442CBA"/>
    <w:rsid w:val="00454863"/>
    <w:rsid w:val="0045499E"/>
    <w:rsid w:val="00461D77"/>
    <w:rsid w:val="00463548"/>
    <w:rsid w:val="004737A5"/>
    <w:rsid w:val="0048496F"/>
    <w:rsid w:val="00490693"/>
    <w:rsid w:val="00495798"/>
    <w:rsid w:val="00497BA3"/>
    <w:rsid w:val="004A4260"/>
    <w:rsid w:val="004A5FF7"/>
    <w:rsid w:val="004B4516"/>
    <w:rsid w:val="004C0576"/>
    <w:rsid w:val="004C374A"/>
    <w:rsid w:val="004C5F4B"/>
    <w:rsid w:val="004D00FB"/>
    <w:rsid w:val="004D6008"/>
    <w:rsid w:val="004E1FD9"/>
    <w:rsid w:val="004E219A"/>
    <w:rsid w:val="004F219D"/>
    <w:rsid w:val="00503DAB"/>
    <w:rsid w:val="00504BCD"/>
    <w:rsid w:val="00505C4D"/>
    <w:rsid w:val="00505DF0"/>
    <w:rsid w:val="00512C83"/>
    <w:rsid w:val="00517233"/>
    <w:rsid w:val="00517FF6"/>
    <w:rsid w:val="00522BDA"/>
    <w:rsid w:val="005268EA"/>
    <w:rsid w:val="00554BE0"/>
    <w:rsid w:val="0055542F"/>
    <w:rsid w:val="00561986"/>
    <w:rsid w:val="00573C54"/>
    <w:rsid w:val="00574791"/>
    <w:rsid w:val="00583385"/>
    <w:rsid w:val="00584D53"/>
    <w:rsid w:val="0058735D"/>
    <w:rsid w:val="00590E0D"/>
    <w:rsid w:val="00590F3A"/>
    <w:rsid w:val="00591509"/>
    <w:rsid w:val="00595CE3"/>
    <w:rsid w:val="00595E00"/>
    <w:rsid w:val="005A5DB4"/>
    <w:rsid w:val="005B18B1"/>
    <w:rsid w:val="005B1D03"/>
    <w:rsid w:val="005B37AB"/>
    <w:rsid w:val="005B6A19"/>
    <w:rsid w:val="005C172C"/>
    <w:rsid w:val="005E4DFA"/>
    <w:rsid w:val="005F3625"/>
    <w:rsid w:val="005F4100"/>
    <w:rsid w:val="005F7B12"/>
    <w:rsid w:val="00604F4B"/>
    <w:rsid w:val="00615FA5"/>
    <w:rsid w:val="006212E1"/>
    <w:rsid w:val="00630994"/>
    <w:rsid w:val="00633260"/>
    <w:rsid w:val="00637369"/>
    <w:rsid w:val="006417DB"/>
    <w:rsid w:val="0064246F"/>
    <w:rsid w:val="00644088"/>
    <w:rsid w:val="00652A00"/>
    <w:rsid w:val="006540EF"/>
    <w:rsid w:val="00654317"/>
    <w:rsid w:val="00657A79"/>
    <w:rsid w:val="00661B8F"/>
    <w:rsid w:val="00663E6B"/>
    <w:rsid w:val="00665AEF"/>
    <w:rsid w:val="00671564"/>
    <w:rsid w:val="006727D9"/>
    <w:rsid w:val="00672B37"/>
    <w:rsid w:val="00676079"/>
    <w:rsid w:val="0068431E"/>
    <w:rsid w:val="00685A3F"/>
    <w:rsid w:val="00685D7F"/>
    <w:rsid w:val="0069092A"/>
    <w:rsid w:val="006965EF"/>
    <w:rsid w:val="006A6CC8"/>
    <w:rsid w:val="006A773A"/>
    <w:rsid w:val="006B1493"/>
    <w:rsid w:val="006B2C2C"/>
    <w:rsid w:val="006C2FF9"/>
    <w:rsid w:val="006D1C5F"/>
    <w:rsid w:val="006D3DD0"/>
    <w:rsid w:val="006E006D"/>
    <w:rsid w:val="006E0A63"/>
    <w:rsid w:val="006E1463"/>
    <w:rsid w:val="0070155F"/>
    <w:rsid w:val="00706FA3"/>
    <w:rsid w:val="00716B6F"/>
    <w:rsid w:val="00717003"/>
    <w:rsid w:val="007177B7"/>
    <w:rsid w:val="00734F0A"/>
    <w:rsid w:val="00745823"/>
    <w:rsid w:val="0075015A"/>
    <w:rsid w:val="00756F54"/>
    <w:rsid w:val="00757721"/>
    <w:rsid w:val="00757F6E"/>
    <w:rsid w:val="00773BE0"/>
    <w:rsid w:val="007809BE"/>
    <w:rsid w:val="00782A92"/>
    <w:rsid w:val="00782F56"/>
    <w:rsid w:val="00783D8D"/>
    <w:rsid w:val="00785CC4"/>
    <w:rsid w:val="0078618E"/>
    <w:rsid w:val="00796CF5"/>
    <w:rsid w:val="007975BE"/>
    <w:rsid w:val="007A5B12"/>
    <w:rsid w:val="007B16B7"/>
    <w:rsid w:val="007C2814"/>
    <w:rsid w:val="007C2AFE"/>
    <w:rsid w:val="007C4B2A"/>
    <w:rsid w:val="007C79AA"/>
    <w:rsid w:val="007E1B27"/>
    <w:rsid w:val="007F358A"/>
    <w:rsid w:val="007F7A2C"/>
    <w:rsid w:val="00807ABF"/>
    <w:rsid w:val="00813F31"/>
    <w:rsid w:val="00817CCE"/>
    <w:rsid w:val="00820780"/>
    <w:rsid w:val="00822A6B"/>
    <w:rsid w:val="00831A57"/>
    <w:rsid w:val="00833681"/>
    <w:rsid w:val="00834237"/>
    <w:rsid w:val="0084151B"/>
    <w:rsid w:val="00842BE9"/>
    <w:rsid w:val="00855531"/>
    <w:rsid w:val="008604AF"/>
    <w:rsid w:val="0086515B"/>
    <w:rsid w:val="00867647"/>
    <w:rsid w:val="00867CF8"/>
    <w:rsid w:val="00871153"/>
    <w:rsid w:val="00873B3E"/>
    <w:rsid w:val="008805F6"/>
    <w:rsid w:val="00880C0C"/>
    <w:rsid w:val="00884DE9"/>
    <w:rsid w:val="00895CAA"/>
    <w:rsid w:val="008974AD"/>
    <w:rsid w:val="00897F66"/>
    <w:rsid w:val="008A1BFD"/>
    <w:rsid w:val="008D5B95"/>
    <w:rsid w:val="008D6FF6"/>
    <w:rsid w:val="008E15D7"/>
    <w:rsid w:val="008E5BC6"/>
    <w:rsid w:val="008E6707"/>
    <w:rsid w:val="008F4E70"/>
    <w:rsid w:val="008F524A"/>
    <w:rsid w:val="008F59CB"/>
    <w:rsid w:val="00901016"/>
    <w:rsid w:val="009040EB"/>
    <w:rsid w:val="0092613E"/>
    <w:rsid w:val="00926EFD"/>
    <w:rsid w:val="00937D87"/>
    <w:rsid w:val="00941E5D"/>
    <w:rsid w:val="009465D2"/>
    <w:rsid w:val="00947543"/>
    <w:rsid w:val="00971CF4"/>
    <w:rsid w:val="009726E6"/>
    <w:rsid w:val="009749B0"/>
    <w:rsid w:val="00976E0E"/>
    <w:rsid w:val="00977699"/>
    <w:rsid w:val="00977CE2"/>
    <w:rsid w:val="0098223D"/>
    <w:rsid w:val="00987B36"/>
    <w:rsid w:val="009A022C"/>
    <w:rsid w:val="009A2017"/>
    <w:rsid w:val="009A61F4"/>
    <w:rsid w:val="009A71EB"/>
    <w:rsid w:val="009B0041"/>
    <w:rsid w:val="009B0087"/>
    <w:rsid w:val="009B09E7"/>
    <w:rsid w:val="009B60CB"/>
    <w:rsid w:val="009B756E"/>
    <w:rsid w:val="009C48EB"/>
    <w:rsid w:val="009C48F5"/>
    <w:rsid w:val="009C67E4"/>
    <w:rsid w:val="009D34E8"/>
    <w:rsid w:val="009F44EB"/>
    <w:rsid w:val="009F7E24"/>
    <w:rsid w:val="00A003E3"/>
    <w:rsid w:val="00A01B67"/>
    <w:rsid w:val="00A03076"/>
    <w:rsid w:val="00A03E86"/>
    <w:rsid w:val="00A11165"/>
    <w:rsid w:val="00A2182A"/>
    <w:rsid w:val="00A25F20"/>
    <w:rsid w:val="00A42D01"/>
    <w:rsid w:val="00A45DF1"/>
    <w:rsid w:val="00A51A2B"/>
    <w:rsid w:val="00A53365"/>
    <w:rsid w:val="00A6147E"/>
    <w:rsid w:val="00A621A5"/>
    <w:rsid w:val="00A621BA"/>
    <w:rsid w:val="00A713B8"/>
    <w:rsid w:val="00A7399D"/>
    <w:rsid w:val="00A73D34"/>
    <w:rsid w:val="00A84F00"/>
    <w:rsid w:val="00A86AEB"/>
    <w:rsid w:val="00AA2056"/>
    <w:rsid w:val="00AA469F"/>
    <w:rsid w:val="00AC0F1C"/>
    <w:rsid w:val="00AD5F94"/>
    <w:rsid w:val="00AD7301"/>
    <w:rsid w:val="00AE020A"/>
    <w:rsid w:val="00AE2F60"/>
    <w:rsid w:val="00AE347C"/>
    <w:rsid w:val="00AF3B84"/>
    <w:rsid w:val="00B020E5"/>
    <w:rsid w:val="00B049ED"/>
    <w:rsid w:val="00B11F70"/>
    <w:rsid w:val="00B12A7E"/>
    <w:rsid w:val="00B15E49"/>
    <w:rsid w:val="00B21E94"/>
    <w:rsid w:val="00B2729B"/>
    <w:rsid w:val="00B308B0"/>
    <w:rsid w:val="00B370C9"/>
    <w:rsid w:val="00B378FE"/>
    <w:rsid w:val="00B43222"/>
    <w:rsid w:val="00B472A3"/>
    <w:rsid w:val="00B51305"/>
    <w:rsid w:val="00B51A76"/>
    <w:rsid w:val="00B51D72"/>
    <w:rsid w:val="00B52C56"/>
    <w:rsid w:val="00B576FD"/>
    <w:rsid w:val="00B65778"/>
    <w:rsid w:val="00B76B58"/>
    <w:rsid w:val="00B94BC4"/>
    <w:rsid w:val="00BA01FD"/>
    <w:rsid w:val="00BA1BEA"/>
    <w:rsid w:val="00BA6BA7"/>
    <w:rsid w:val="00BB1FA8"/>
    <w:rsid w:val="00BC4FB0"/>
    <w:rsid w:val="00BC76A0"/>
    <w:rsid w:val="00BD104C"/>
    <w:rsid w:val="00BD141B"/>
    <w:rsid w:val="00BD45E3"/>
    <w:rsid w:val="00BD46CE"/>
    <w:rsid w:val="00BD4C1A"/>
    <w:rsid w:val="00BD538F"/>
    <w:rsid w:val="00BE71E7"/>
    <w:rsid w:val="00BF16CF"/>
    <w:rsid w:val="00BF411C"/>
    <w:rsid w:val="00C062D4"/>
    <w:rsid w:val="00C06D88"/>
    <w:rsid w:val="00C1104C"/>
    <w:rsid w:val="00C140BE"/>
    <w:rsid w:val="00C15315"/>
    <w:rsid w:val="00C23A1A"/>
    <w:rsid w:val="00C306D8"/>
    <w:rsid w:val="00C34919"/>
    <w:rsid w:val="00C42151"/>
    <w:rsid w:val="00C4544F"/>
    <w:rsid w:val="00C45CC1"/>
    <w:rsid w:val="00C529AD"/>
    <w:rsid w:val="00C6194B"/>
    <w:rsid w:val="00C62B06"/>
    <w:rsid w:val="00C80451"/>
    <w:rsid w:val="00C80684"/>
    <w:rsid w:val="00C912C8"/>
    <w:rsid w:val="00CA40CE"/>
    <w:rsid w:val="00CB02F2"/>
    <w:rsid w:val="00CC1207"/>
    <w:rsid w:val="00CC1DA3"/>
    <w:rsid w:val="00CD1F4B"/>
    <w:rsid w:val="00CD240F"/>
    <w:rsid w:val="00CD362C"/>
    <w:rsid w:val="00CD6989"/>
    <w:rsid w:val="00CE0400"/>
    <w:rsid w:val="00CE3C04"/>
    <w:rsid w:val="00CF287E"/>
    <w:rsid w:val="00D014B1"/>
    <w:rsid w:val="00D12D3D"/>
    <w:rsid w:val="00D13646"/>
    <w:rsid w:val="00D175AA"/>
    <w:rsid w:val="00D226F8"/>
    <w:rsid w:val="00D30375"/>
    <w:rsid w:val="00D41593"/>
    <w:rsid w:val="00D44255"/>
    <w:rsid w:val="00D46067"/>
    <w:rsid w:val="00D5404D"/>
    <w:rsid w:val="00D64600"/>
    <w:rsid w:val="00D66BD5"/>
    <w:rsid w:val="00D67DA0"/>
    <w:rsid w:val="00D7055B"/>
    <w:rsid w:val="00D73B44"/>
    <w:rsid w:val="00D8006D"/>
    <w:rsid w:val="00D80A06"/>
    <w:rsid w:val="00D845A6"/>
    <w:rsid w:val="00D978B7"/>
    <w:rsid w:val="00DA5A0B"/>
    <w:rsid w:val="00DB0FB3"/>
    <w:rsid w:val="00DB513E"/>
    <w:rsid w:val="00DC03D5"/>
    <w:rsid w:val="00DD172B"/>
    <w:rsid w:val="00DD2CA5"/>
    <w:rsid w:val="00DD3B07"/>
    <w:rsid w:val="00DD4FB3"/>
    <w:rsid w:val="00DE516B"/>
    <w:rsid w:val="00DE6776"/>
    <w:rsid w:val="00DF2668"/>
    <w:rsid w:val="00DF5A6F"/>
    <w:rsid w:val="00E047FA"/>
    <w:rsid w:val="00E10EDB"/>
    <w:rsid w:val="00E14E2C"/>
    <w:rsid w:val="00E17F16"/>
    <w:rsid w:val="00E30C09"/>
    <w:rsid w:val="00E45648"/>
    <w:rsid w:val="00E5155E"/>
    <w:rsid w:val="00E52415"/>
    <w:rsid w:val="00E60CA0"/>
    <w:rsid w:val="00E60FDF"/>
    <w:rsid w:val="00E65024"/>
    <w:rsid w:val="00E70040"/>
    <w:rsid w:val="00E80022"/>
    <w:rsid w:val="00E91FAA"/>
    <w:rsid w:val="00EA1A01"/>
    <w:rsid w:val="00EA1A52"/>
    <w:rsid w:val="00EB092C"/>
    <w:rsid w:val="00EB0E37"/>
    <w:rsid w:val="00EB129E"/>
    <w:rsid w:val="00EB2BE1"/>
    <w:rsid w:val="00EB319A"/>
    <w:rsid w:val="00EC4C2B"/>
    <w:rsid w:val="00EC522F"/>
    <w:rsid w:val="00EC63DF"/>
    <w:rsid w:val="00ED656E"/>
    <w:rsid w:val="00EE35F2"/>
    <w:rsid w:val="00EE5A48"/>
    <w:rsid w:val="00EF05AA"/>
    <w:rsid w:val="00EF254B"/>
    <w:rsid w:val="00F00543"/>
    <w:rsid w:val="00F0780F"/>
    <w:rsid w:val="00F14D62"/>
    <w:rsid w:val="00F15250"/>
    <w:rsid w:val="00F16F9B"/>
    <w:rsid w:val="00F21521"/>
    <w:rsid w:val="00F2388A"/>
    <w:rsid w:val="00F24527"/>
    <w:rsid w:val="00F260E1"/>
    <w:rsid w:val="00F34722"/>
    <w:rsid w:val="00F407B3"/>
    <w:rsid w:val="00F414DE"/>
    <w:rsid w:val="00F41AFA"/>
    <w:rsid w:val="00F47CEC"/>
    <w:rsid w:val="00F675A1"/>
    <w:rsid w:val="00F7713F"/>
    <w:rsid w:val="00F91614"/>
    <w:rsid w:val="00F9747F"/>
    <w:rsid w:val="00FA3629"/>
    <w:rsid w:val="00FA49E4"/>
    <w:rsid w:val="00FB7145"/>
    <w:rsid w:val="00FC5550"/>
    <w:rsid w:val="00FD159F"/>
    <w:rsid w:val="00FD170C"/>
    <w:rsid w:val="00FD2980"/>
    <w:rsid w:val="00FD2C51"/>
    <w:rsid w:val="00FD3577"/>
    <w:rsid w:val="00FD3AB6"/>
    <w:rsid w:val="00FD6A0D"/>
    <w:rsid w:val="00FE5EB3"/>
    <w:rsid w:val="00FE7795"/>
    <w:rsid w:val="00FE7B7F"/>
    <w:rsid w:val="00FE7D51"/>
    <w:rsid w:val="00FF05E4"/>
    <w:rsid w:val="00FF2775"/>
    <w:rsid w:val="00FF3C8F"/>
    <w:rsid w:val="00FF4DC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21A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aliases w:val="Знак"/>
    <w:basedOn w:val="a0"/>
    <w:next w:val="a0"/>
    <w:link w:val="10"/>
    <w:autoRedefine/>
    <w:qFormat/>
    <w:rsid w:val="006212E1"/>
    <w:pPr>
      <w:keepNext/>
      <w:spacing w:before="240" w:after="120"/>
      <w:ind w:left="1" w:hanging="109"/>
      <w:outlineLvl w:val="0"/>
    </w:pPr>
    <w:rPr>
      <w:rFonts w:eastAsia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qFormat/>
    <w:rsid w:val="004C0576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qFormat/>
    <w:rsid w:val="004C0576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4C0576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4C0576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C0576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qFormat/>
    <w:rsid w:val="004C0576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qFormat/>
    <w:rsid w:val="004C0576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qFormat/>
    <w:rsid w:val="004C0576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6212E1"/>
    <w:rPr>
      <w:b/>
      <w:bCs/>
      <w:kern w:val="32"/>
      <w:sz w:val="28"/>
      <w:szCs w:val="28"/>
      <w:lang w:val="x-none" w:eastAsia="en-US"/>
    </w:rPr>
  </w:style>
  <w:style w:type="character" w:customStyle="1" w:styleId="20">
    <w:name w:val="Заголовок 2 Знак"/>
    <w:link w:val="2"/>
    <w:rsid w:val="004C0576"/>
    <w:rPr>
      <w:b/>
      <w:bCs/>
      <w:iCs/>
      <w:sz w:val="24"/>
      <w:szCs w:val="28"/>
      <w:lang w:eastAsia="en-US"/>
    </w:rPr>
  </w:style>
  <w:style w:type="paragraph" w:customStyle="1" w:styleId="a">
    <w:name w:val="Маркированный."/>
    <w:basedOn w:val="a0"/>
    <w:rsid w:val="004C0576"/>
    <w:pPr>
      <w:numPr>
        <w:numId w:val="1"/>
      </w:numPr>
      <w:ind w:left="1066" w:hanging="357"/>
    </w:pPr>
  </w:style>
  <w:style w:type="paragraph" w:styleId="a4">
    <w:name w:val="header"/>
    <w:basedOn w:val="a0"/>
    <w:link w:val="a5"/>
    <w:unhideWhenUsed/>
    <w:rsid w:val="004C0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0576"/>
    <w:rPr>
      <w:rFonts w:eastAsia="Calibri"/>
      <w:sz w:val="24"/>
      <w:szCs w:val="22"/>
      <w:lang w:val="ru-RU" w:eastAsia="en-US" w:bidi="ar-SA"/>
    </w:rPr>
  </w:style>
  <w:style w:type="character" w:styleId="a6">
    <w:name w:val="Hyperlink"/>
    <w:unhideWhenUsed/>
    <w:rsid w:val="004C0576"/>
    <w:rPr>
      <w:color w:val="0000FF"/>
      <w:u w:val="single"/>
    </w:rPr>
  </w:style>
  <w:style w:type="paragraph" w:styleId="11">
    <w:name w:val="toc 1"/>
    <w:basedOn w:val="a0"/>
    <w:next w:val="a0"/>
    <w:autoRedefine/>
    <w:rsid w:val="004C0576"/>
    <w:pPr>
      <w:ind w:firstLine="0"/>
    </w:pPr>
    <w:rPr>
      <w:rFonts w:eastAsia="Times New Roman"/>
      <w:szCs w:val="24"/>
      <w:lang w:eastAsia="ru-RU"/>
    </w:rPr>
  </w:style>
  <w:style w:type="paragraph" w:styleId="a7">
    <w:name w:val="List Paragraph"/>
    <w:basedOn w:val="a0"/>
    <w:uiPriority w:val="34"/>
    <w:qFormat/>
    <w:rsid w:val="009B60CB"/>
    <w:pPr>
      <w:ind w:left="720" w:firstLine="0"/>
      <w:contextualSpacing/>
    </w:pPr>
    <w:rPr>
      <w:rFonts w:eastAsia="Times New Roman"/>
      <w:szCs w:val="24"/>
      <w:lang w:eastAsia="ru-RU"/>
    </w:rPr>
  </w:style>
  <w:style w:type="paragraph" w:styleId="a8">
    <w:name w:val="Normal (Web)"/>
    <w:basedOn w:val="a0"/>
    <w:rsid w:val="0006085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9">
    <w:name w:val="Body Text"/>
    <w:basedOn w:val="a0"/>
    <w:link w:val="aa"/>
    <w:rsid w:val="00060851"/>
    <w:pPr>
      <w:spacing w:after="12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rsid w:val="00060851"/>
    <w:rPr>
      <w:sz w:val="28"/>
    </w:rPr>
  </w:style>
  <w:style w:type="table" w:styleId="ab">
    <w:name w:val="Table Grid"/>
    <w:basedOn w:val="a2"/>
    <w:rsid w:val="007A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F407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07B3"/>
    <w:rPr>
      <w:rFonts w:eastAsia="Calibri"/>
      <w:sz w:val="24"/>
      <w:szCs w:val="22"/>
      <w:lang w:eastAsia="en-US"/>
    </w:rPr>
  </w:style>
  <w:style w:type="paragraph" w:styleId="ae">
    <w:name w:val="Balloon Text"/>
    <w:basedOn w:val="a0"/>
    <w:link w:val="af"/>
    <w:rsid w:val="00F407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407B3"/>
    <w:rPr>
      <w:rFonts w:ascii="Tahoma" w:eastAsia="Calibri" w:hAnsi="Tahoma" w:cs="Tahoma"/>
      <w:sz w:val="16"/>
      <w:szCs w:val="16"/>
      <w:lang w:eastAsia="en-US"/>
    </w:rPr>
  </w:style>
  <w:style w:type="paragraph" w:customStyle="1" w:styleId="af0">
    <w:name w:val="Знак Знак Знак"/>
    <w:basedOn w:val="a0"/>
    <w:rsid w:val="00FB7145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 Знак Знак"/>
    <w:basedOn w:val="a0"/>
    <w:rsid w:val="00517233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2">
    <w:name w:val="Знак Знак Знак"/>
    <w:basedOn w:val="a0"/>
    <w:rsid w:val="00BD538F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3">
    <w:name w:val="Знак Знак Знак Знак Знак Знак Знак Знак"/>
    <w:basedOn w:val="a0"/>
    <w:rsid w:val="00263C01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List"/>
    <w:basedOn w:val="a0"/>
    <w:rsid w:val="00214E65"/>
    <w:pPr>
      <w:ind w:left="283" w:hanging="283"/>
    </w:pPr>
    <w:rPr>
      <w:rFonts w:eastAsia="Times New Roman"/>
      <w:szCs w:val="24"/>
      <w:lang w:eastAsia="ru-RU"/>
    </w:rPr>
  </w:style>
  <w:style w:type="paragraph" w:styleId="af5">
    <w:name w:val="Revision"/>
    <w:hidden/>
    <w:uiPriority w:val="99"/>
    <w:semiHidden/>
    <w:rsid w:val="00282E23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21A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aliases w:val="Знак"/>
    <w:basedOn w:val="a0"/>
    <w:next w:val="a0"/>
    <w:link w:val="10"/>
    <w:autoRedefine/>
    <w:qFormat/>
    <w:rsid w:val="006212E1"/>
    <w:pPr>
      <w:keepNext/>
      <w:spacing w:before="240" w:after="120"/>
      <w:ind w:left="1" w:hanging="109"/>
      <w:outlineLvl w:val="0"/>
    </w:pPr>
    <w:rPr>
      <w:rFonts w:eastAsia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qFormat/>
    <w:rsid w:val="004C0576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qFormat/>
    <w:rsid w:val="004C0576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4C0576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4C0576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C0576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qFormat/>
    <w:rsid w:val="004C0576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qFormat/>
    <w:rsid w:val="004C0576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qFormat/>
    <w:rsid w:val="004C0576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6212E1"/>
    <w:rPr>
      <w:b/>
      <w:bCs/>
      <w:kern w:val="32"/>
      <w:sz w:val="28"/>
      <w:szCs w:val="28"/>
      <w:lang w:val="x-none" w:eastAsia="en-US"/>
    </w:rPr>
  </w:style>
  <w:style w:type="character" w:customStyle="1" w:styleId="20">
    <w:name w:val="Заголовок 2 Знак"/>
    <w:link w:val="2"/>
    <w:rsid w:val="004C0576"/>
    <w:rPr>
      <w:b/>
      <w:bCs/>
      <w:iCs/>
      <w:sz w:val="24"/>
      <w:szCs w:val="28"/>
      <w:lang w:eastAsia="en-US"/>
    </w:rPr>
  </w:style>
  <w:style w:type="paragraph" w:customStyle="1" w:styleId="a">
    <w:name w:val="Маркированный."/>
    <w:basedOn w:val="a0"/>
    <w:rsid w:val="004C0576"/>
    <w:pPr>
      <w:numPr>
        <w:numId w:val="1"/>
      </w:numPr>
      <w:ind w:left="1066" w:hanging="357"/>
    </w:pPr>
  </w:style>
  <w:style w:type="paragraph" w:styleId="a4">
    <w:name w:val="header"/>
    <w:basedOn w:val="a0"/>
    <w:link w:val="a5"/>
    <w:unhideWhenUsed/>
    <w:rsid w:val="004C0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0576"/>
    <w:rPr>
      <w:rFonts w:eastAsia="Calibri"/>
      <w:sz w:val="24"/>
      <w:szCs w:val="22"/>
      <w:lang w:val="ru-RU" w:eastAsia="en-US" w:bidi="ar-SA"/>
    </w:rPr>
  </w:style>
  <w:style w:type="character" w:styleId="a6">
    <w:name w:val="Hyperlink"/>
    <w:unhideWhenUsed/>
    <w:rsid w:val="004C0576"/>
    <w:rPr>
      <w:color w:val="0000FF"/>
      <w:u w:val="single"/>
    </w:rPr>
  </w:style>
  <w:style w:type="paragraph" w:styleId="11">
    <w:name w:val="toc 1"/>
    <w:basedOn w:val="a0"/>
    <w:next w:val="a0"/>
    <w:autoRedefine/>
    <w:rsid w:val="004C0576"/>
    <w:pPr>
      <w:ind w:firstLine="0"/>
    </w:pPr>
    <w:rPr>
      <w:rFonts w:eastAsia="Times New Roman"/>
      <w:szCs w:val="24"/>
      <w:lang w:eastAsia="ru-RU"/>
    </w:rPr>
  </w:style>
  <w:style w:type="paragraph" w:styleId="a7">
    <w:name w:val="List Paragraph"/>
    <w:basedOn w:val="a0"/>
    <w:uiPriority w:val="34"/>
    <w:qFormat/>
    <w:rsid w:val="009B60CB"/>
    <w:pPr>
      <w:ind w:left="720" w:firstLine="0"/>
      <w:contextualSpacing/>
    </w:pPr>
    <w:rPr>
      <w:rFonts w:eastAsia="Times New Roman"/>
      <w:szCs w:val="24"/>
      <w:lang w:eastAsia="ru-RU"/>
    </w:rPr>
  </w:style>
  <w:style w:type="paragraph" w:styleId="a8">
    <w:name w:val="Normal (Web)"/>
    <w:basedOn w:val="a0"/>
    <w:rsid w:val="0006085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9">
    <w:name w:val="Body Text"/>
    <w:basedOn w:val="a0"/>
    <w:link w:val="aa"/>
    <w:rsid w:val="00060851"/>
    <w:pPr>
      <w:spacing w:after="12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rsid w:val="00060851"/>
    <w:rPr>
      <w:sz w:val="28"/>
    </w:rPr>
  </w:style>
  <w:style w:type="table" w:styleId="ab">
    <w:name w:val="Table Grid"/>
    <w:basedOn w:val="a2"/>
    <w:rsid w:val="007A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F407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07B3"/>
    <w:rPr>
      <w:rFonts w:eastAsia="Calibri"/>
      <w:sz w:val="24"/>
      <w:szCs w:val="22"/>
      <w:lang w:eastAsia="en-US"/>
    </w:rPr>
  </w:style>
  <w:style w:type="paragraph" w:styleId="ae">
    <w:name w:val="Balloon Text"/>
    <w:basedOn w:val="a0"/>
    <w:link w:val="af"/>
    <w:rsid w:val="00F407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407B3"/>
    <w:rPr>
      <w:rFonts w:ascii="Tahoma" w:eastAsia="Calibri" w:hAnsi="Tahoma" w:cs="Tahoma"/>
      <w:sz w:val="16"/>
      <w:szCs w:val="16"/>
      <w:lang w:eastAsia="en-US"/>
    </w:rPr>
  </w:style>
  <w:style w:type="paragraph" w:customStyle="1" w:styleId="af0">
    <w:name w:val="Знак Знак Знак"/>
    <w:basedOn w:val="a0"/>
    <w:rsid w:val="00FB7145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 Знак Знак"/>
    <w:basedOn w:val="a0"/>
    <w:rsid w:val="00517233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2">
    <w:name w:val="Знак Знак Знак"/>
    <w:basedOn w:val="a0"/>
    <w:rsid w:val="00BD538F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3">
    <w:name w:val="Знак Знак Знак Знак Знак Знак Знак Знак"/>
    <w:basedOn w:val="a0"/>
    <w:rsid w:val="00263C01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List"/>
    <w:basedOn w:val="a0"/>
    <w:rsid w:val="00214E65"/>
    <w:pPr>
      <w:ind w:left="283" w:hanging="283"/>
    </w:pPr>
    <w:rPr>
      <w:rFonts w:eastAsia="Times New Roman"/>
      <w:szCs w:val="24"/>
      <w:lang w:eastAsia="ru-RU"/>
    </w:rPr>
  </w:style>
  <w:style w:type="paragraph" w:styleId="af5">
    <w:name w:val="Revision"/>
    <w:hidden/>
    <w:uiPriority w:val="99"/>
    <w:semiHidden/>
    <w:rsid w:val="00282E23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lyago@hse.spb.ru" TargetMode="External"/><Relationship Id="rId18" Type="http://schemas.openxmlformats.org/officeDocument/2006/relationships/hyperlink" Target="http://www.devbusiness.ru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elena.kuzmina@autorambler.ru" TargetMode="External"/><Relationship Id="rId17" Type="http://schemas.openxmlformats.org/officeDocument/2006/relationships/hyperlink" Target="http://www.pwc.com/Extweb/pwcpublications.nsf/docid/835067575BA840448525717E0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uzmina@hse.sp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se.ru/data/2012/07/26/1257346980/standart-080200-6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remenkotanya@ton.net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remenko@hse.spb.ru" TargetMode="External"/><Relationship Id="rId14" Type="http://schemas.openxmlformats.org/officeDocument/2006/relationships/hyperlink" Target="mailto:shlyago@hse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7F6C-A793-4D76-8159-A7F8F6B8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14685</Words>
  <Characters>83708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Дом</Company>
  <LinksUpToDate>false</LinksUpToDate>
  <CharactersWithSpaces>98197</CharactersWithSpaces>
  <SharedDoc>false</SharedDoc>
  <HLinks>
    <vt:vector size="54" baseType="variant">
      <vt:variant>
        <vt:i4>2687079</vt:i4>
      </vt:variant>
      <vt:variant>
        <vt:i4>20</vt:i4>
      </vt:variant>
      <vt:variant>
        <vt:i4>0</vt:i4>
      </vt:variant>
      <vt:variant>
        <vt:i4>5</vt:i4>
      </vt:variant>
      <vt:variant>
        <vt:lpwstr>http://www.hse.ru/org/spb/orkko/structure standards-hse</vt:lpwstr>
      </vt:variant>
      <vt:variant>
        <vt:lpwstr/>
      </vt:variant>
      <vt:variant>
        <vt:i4>786465</vt:i4>
      </vt:variant>
      <vt:variant>
        <vt:i4>17</vt:i4>
      </vt:variant>
      <vt:variant>
        <vt:i4>0</vt:i4>
      </vt:variant>
      <vt:variant>
        <vt:i4>5</vt:i4>
      </vt:variant>
      <vt:variant>
        <vt:lpwstr>mailto:shlyago@hse.ru</vt:lpwstr>
      </vt:variant>
      <vt:variant>
        <vt:lpwstr/>
      </vt:variant>
      <vt:variant>
        <vt:i4>1900671</vt:i4>
      </vt:variant>
      <vt:variant>
        <vt:i4>14</vt:i4>
      </vt:variant>
      <vt:variant>
        <vt:i4>0</vt:i4>
      </vt:variant>
      <vt:variant>
        <vt:i4>5</vt:i4>
      </vt:variant>
      <vt:variant>
        <vt:lpwstr>mailto:shlyago@hse.spb.ru</vt:lpwstr>
      </vt:variant>
      <vt:variant>
        <vt:lpwstr/>
      </vt:variant>
      <vt:variant>
        <vt:i4>8126466</vt:i4>
      </vt:variant>
      <vt:variant>
        <vt:i4>11</vt:i4>
      </vt:variant>
      <vt:variant>
        <vt:i4>0</vt:i4>
      </vt:variant>
      <vt:variant>
        <vt:i4>5</vt:i4>
      </vt:variant>
      <vt:variant>
        <vt:lpwstr>mailto:elena.kuzmina@autorambler.ru</vt:lpwstr>
      </vt:variant>
      <vt:variant>
        <vt:lpwstr/>
      </vt:variant>
      <vt:variant>
        <vt:i4>4653117</vt:i4>
      </vt:variant>
      <vt:variant>
        <vt:i4>8</vt:i4>
      </vt:variant>
      <vt:variant>
        <vt:i4>0</vt:i4>
      </vt:variant>
      <vt:variant>
        <vt:i4>5</vt:i4>
      </vt:variant>
      <vt:variant>
        <vt:lpwstr>mailto:ekuzmina@hse.spb.ru</vt:lpwstr>
      </vt:variant>
      <vt:variant>
        <vt:lpwstr/>
      </vt:variant>
      <vt:variant>
        <vt:i4>6619142</vt:i4>
      </vt:variant>
      <vt:variant>
        <vt:i4>5</vt:i4>
      </vt:variant>
      <vt:variant>
        <vt:i4>0</vt:i4>
      </vt:variant>
      <vt:variant>
        <vt:i4>5</vt:i4>
      </vt:variant>
      <vt:variant>
        <vt:lpwstr>mailto:eremenkotanya@ton.net.ru</vt:lpwstr>
      </vt:variant>
      <vt:variant>
        <vt:lpwstr/>
      </vt:variant>
      <vt:variant>
        <vt:i4>6684679</vt:i4>
      </vt:variant>
      <vt:variant>
        <vt:i4>2</vt:i4>
      </vt:variant>
      <vt:variant>
        <vt:i4>0</vt:i4>
      </vt:variant>
      <vt:variant>
        <vt:i4>5</vt:i4>
      </vt:variant>
      <vt:variant>
        <vt:lpwstr>mailto:teremenko@hse.spb.ru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Кузьмина Елена</dc:creator>
  <cp:lastModifiedBy>Смородина Юлия Владимировна</cp:lastModifiedBy>
  <cp:revision>3</cp:revision>
  <cp:lastPrinted>2013-03-18T11:25:00Z</cp:lastPrinted>
  <dcterms:created xsi:type="dcterms:W3CDTF">2013-04-27T09:55:00Z</dcterms:created>
  <dcterms:modified xsi:type="dcterms:W3CDTF">2013-04-27T09:57:00Z</dcterms:modified>
</cp:coreProperties>
</file>