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04" w:rsidRDefault="00812104" w:rsidP="00812104">
      <w:pPr>
        <w:ind w:firstLine="0"/>
      </w:pPr>
    </w:p>
    <w:p w:rsidR="00812104" w:rsidRDefault="00812104" w:rsidP="00812104">
      <w:pPr>
        <w:jc w:val="center"/>
        <w:rPr>
          <w:b/>
          <w:sz w:val="28"/>
        </w:rPr>
      </w:pPr>
      <w:r>
        <w:rPr>
          <w:b/>
          <w:sz w:val="28"/>
        </w:rPr>
        <w:t>Правительство Российской Федерации</w:t>
      </w:r>
    </w:p>
    <w:p w:rsidR="00812104" w:rsidRDefault="00812104" w:rsidP="00812104">
      <w:pPr>
        <w:jc w:val="center"/>
        <w:rPr>
          <w:b/>
          <w:sz w:val="28"/>
        </w:rPr>
      </w:pPr>
    </w:p>
    <w:p w:rsidR="00812104" w:rsidRDefault="00812104" w:rsidP="008121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812104" w:rsidRDefault="00812104" w:rsidP="00812104">
      <w:pPr>
        <w:jc w:val="center"/>
      </w:pPr>
    </w:p>
    <w:p w:rsidR="00D15809" w:rsidRDefault="00D15809" w:rsidP="00812104">
      <w:pPr>
        <w:jc w:val="center"/>
      </w:pPr>
    </w:p>
    <w:p w:rsidR="00D15809" w:rsidRDefault="00D15809" w:rsidP="00812104">
      <w:pPr>
        <w:jc w:val="center"/>
      </w:pPr>
    </w:p>
    <w:p w:rsidR="00812104" w:rsidRDefault="00D15809" w:rsidP="00812104">
      <w:pPr>
        <w:jc w:val="center"/>
        <w:rPr>
          <w:sz w:val="28"/>
        </w:rPr>
      </w:pPr>
      <w:r>
        <w:rPr>
          <w:sz w:val="28"/>
        </w:rPr>
        <w:t>Факультет филологии</w:t>
      </w:r>
    </w:p>
    <w:p w:rsidR="00812104" w:rsidRDefault="00812104" w:rsidP="00812104">
      <w:pPr>
        <w:jc w:val="center"/>
        <w:rPr>
          <w:sz w:val="28"/>
        </w:rPr>
      </w:pPr>
    </w:p>
    <w:p w:rsidR="00D15809" w:rsidRDefault="00D15809" w:rsidP="00812104">
      <w:pPr>
        <w:jc w:val="center"/>
        <w:rPr>
          <w:sz w:val="28"/>
        </w:rPr>
      </w:pPr>
    </w:p>
    <w:p w:rsidR="00812104" w:rsidRDefault="00812104" w:rsidP="00812104">
      <w:pPr>
        <w:jc w:val="center"/>
        <w:rPr>
          <w:b/>
          <w:sz w:val="28"/>
        </w:rPr>
      </w:pPr>
      <w:r>
        <w:rPr>
          <w:b/>
          <w:sz w:val="28"/>
        </w:rPr>
        <w:t xml:space="preserve">Программа научно-исследовательского семинара </w:t>
      </w:r>
    </w:p>
    <w:p w:rsidR="00FC3330" w:rsidRDefault="00FC3330" w:rsidP="00812104">
      <w:pPr>
        <w:jc w:val="center"/>
        <w:rPr>
          <w:sz w:val="28"/>
        </w:rPr>
      </w:pPr>
      <w:r>
        <w:rPr>
          <w:b/>
          <w:sz w:val="28"/>
        </w:rPr>
        <w:t>«Письменная культура допетровской Руси: текст и комментарий»</w:t>
      </w:r>
    </w:p>
    <w:p w:rsidR="00812104" w:rsidRDefault="00812104" w:rsidP="00812104">
      <w:pPr>
        <w:jc w:val="center"/>
      </w:pPr>
    </w:p>
    <w:p w:rsidR="00812104" w:rsidRDefault="00812104" w:rsidP="00812104">
      <w:pPr>
        <w:jc w:val="center"/>
      </w:pPr>
    </w:p>
    <w:p w:rsidR="00812104" w:rsidRDefault="00FC3330" w:rsidP="00812104">
      <w:pPr>
        <w:jc w:val="center"/>
      </w:pPr>
      <w:r>
        <w:t>для направления 032700.62 «Филология» подготовки бакалавра</w:t>
      </w:r>
    </w:p>
    <w:p w:rsidR="00812104" w:rsidRDefault="00812104" w:rsidP="00812104">
      <w:pPr>
        <w:jc w:val="center"/>
      </w:pPr>
    </w:p>
    <w:p w:rsidR="00812104" w:rsidRDefault="00812104" w:rsidP="00812104">
      <w:pPr>
        <w:jc w:val="center"/>
      </w:pPr>
    </w:p>
    <w:p w:rsidR="00812104" w:rsidRDefault="00812104" w:rsidP="00812104">
      <w:pPr>
        <w:jc w:val="center"/>
      </w:pPr>
    </w:p>
    <w:p w:rsidR="00812104" w:rsidRDefault="00812104" w:rsidP="00812104">
      <w:pPr>
        <w:ind w:firstLine="0"/>
      </w:pPr>
      <w:r>
        <w:t>Автор</w:t>
      </w:r>
      <w:r w:rsidR="00FC3330">
        <w:t>ы</w:t>
      </w:r>
      <w:r>
        <w:t xml:space="preserve"> программы:</w:t>
      </w:r>
    </w:p>
    <w:p w:rsidR="003F3059" w:rsidRDefault="003F3059" w:rsidP="00FC3330">
      <w:pPr>
        <w:ind w:firstLine="0"/>
        <w:rPr>
          <w:szCs w:val="24"/>
        </w:rPr>
      </w:pPr>
    </w:p>
    <w:p w:rsidR="00FC3330" w:rsidRDefault="00FC3330" w:rsidP="00FC3330">
      <w:pPr>
        <w:ind w:firstLine="0"/>
        <w:rPr>
          <w:szCs w:val="24"/>
        </w:rPr>
      </w:pPr>
      <w:r w:rsidRPr="000B6D64">
        <w:rPr>
          <w:szCs w:val="24"/>
        </w:rPr>
        <w:t>Гиппиус Алексей Алексеевич, чл.</w:t>
      </w:r>
      <w:r>
        <w:rPr>
          <w:szCs w:val="24"/>
        </w:rPr>
        <w:t>-</w:t>
      </w:r>
      <w:r w:rsidRPr="000B6D64">
        <w:rPr>
          <w:szCs w:val="24"/>
        </w:rPr>
        <w:t xml:space="preserve">корр. РАН, д.ф.н., профессор </w:t>
      </w:r>
      <w:hyperlink r:id="rId8" w:history="1">
        <w:r w:rsidRPr="00567B46">
          <w:rPr>
            <w:rStyle w:val="a7"/>
          </w:rPr>
          <w:t>agippius@mail.ru</w:t>
        </w:r>
      </w:hyperlink>
    </w:p>
    <w:p w:rsidR="00FC3330" w:rsidRDefault="00FC3330" w:rsidP="00FC3330">
      <w:pPr>
        <w:ind w:firstLine="0"/>
        <w:rPr>
          <w:szCs w:val="24"/>
        </w:rPr>
      </w:pPr>
      <w:r w:rsidRPr="000B6D64">
        <w:rPr>
          <w:szCs w:val="24"/>
        </w:rPr>
        <w:t xml:space="preserve">Литвина Анна Феликсовна, к.ф.н., доцент, </w:t>
      </w:r>
      <w:hyperlink r:id="rId9" w:history="1">
        <w:r w:rsidRPr="0090358E">
          <w:rPr>
            <w:rStyle w:val="a7"/>
            <w:szCs w:val="24"/>
          </w:rPr>
          <w:t>annalitvina@gmail.com</w:t>
        </w:r>
      </w:hyperlink>
    </w:p>
    <w:p w:rsidR="00812104" w:rsidRDefault="00FC3330" w:rsidP="00FC3330">
      <w:pPr>
        <w:ind w:firstLine="0"/>
      </w:pPr>
      <w:r w:rsidRPr="000B6D64">
        <w:rPr>
          <w:szCs w:val="24"/>
        </w:rPr>
        <w:t xml:space="preserve">Лифшиц Александр Львович, к.ф.н., доцент </w:t>
      </w:r>
      <w:hyperlink r:id="rId10" w:history="1">
        <w:r w:rsidRPr="0090358E">
          <w:rPr>
            <w:rStyle w:val="a7"/>
            <w:szCs w:val="24"/>
          </w:rPr>
          <w:t>al.paleo@rambler.ru</w:t>
        </w:r>
      </w:hyperlink>
      <w:hyperlink r:id="rId11" w:history="1"/>
    </w:p>
    <w:p w:rsidR="00812104" w:rsidRDefault="00812104" w:rsidP="00812104">
      <w:pPr>
        <w:ind w:firstLine="0"/>
      </w:pPr>
    </w:p>
    <w:p w:rsidR="00D15809" w:rsidRDefault="00D15809" w:rsidP="00812104">
      <w:pPr>
        <w:ind w:firstLine="0"/>
      </w:pPr>
    </w:p>
    <w:p w:rsidR="00812104" w:rsidRDefault="00812104" w:rsidP="00812104">
      <w:pPr>
        <w:ind w:firstLine="0"/>
      </w:pPr>
      <w:r>
        <w:t>Рекомендована секцией УМС «___»____________ 200   г</w:t>
      </w:r>
    </w:p>
    <w:p w:rsidR="00812104" w:rsidRDefault="00812104" w:rsidP="00812104">
      <w:pPr>
        <w:ind w:firstLine="0"/>
      </w:pPr>
      <w:r>
        <w:t xml:space="preserve">Председатель </w:t>
      </w:r>
    </w:p>
    <w:p w:rsidR="00812104" w:rsidRDefault="00812104" w:rsidP="00812104"/>
    <w:p w:rsidR="00812104" w:rsidRDefault="00812104" w:rsidP="00812104">
      <w:pPr>
        <w:ind w:firstLine="0"/>
      </w:pPr>
      <w:r>
        <w:t>Утверждена УС факультета Филологии «___»_____________200   г.</w:t>
      </w:r>
    </w:p>
    <w:p w:rsidR="00812104" w:rsidRDefault="00812104" w:rsidP="00812104">
      <w:pPr>
        <w:ind w:firstLine="0"/>
      </w:pPr>
      <w:r>
        <w:t>Ученый секретарь  ________________________</w:t>
      </w:r>
    </w:p>
    <w:p w:rsidR="00812104" w:rsidRDefault="00812104" w:rsidP="00812104">
      <w:pPr>
        <w:ind w:firstLine="0"/>
      </w:pPr>
    </w:p>
    <w:p w:rsidR="00812104" w:rsidRDefault="00812104" w:rsidP="00812104">
      <w:pPr>
        <w:ind w:firstLine="0"/>
      </w:pPr>
    </w:p>
    <w:p w:rsidR="00812104" w:rsidRDefault="00812104" w:rsidP="00812104">
      <w:pPr>
        <w:ind w:firstLine="0"/>
      </w:pPr>
    </w:p>
    <w:p w:rsidR="00812104" w:rsidRDefault="00812104" w:rsidP="00812104">
      <w:pPr>
        <w:ind w:firstLine="0"/>
      </w:pPr>
    </w:p>
    <w:p w:rsidR="00812104" w:rsidRDefault="00812104" w:rsidP="00812104">
      <w:pPr>
        <w:ind w:firstLine="0"/>
      </w:pPr>
    </w:p>
    <w:p w:rsidR="00812104" w:rsidRDefault="00812104" w:rsidP="00812104">
      <w:pPr>
        <w:ind w:firstLine="0"/>
      </w:pPr>
    </w:p>
    <w:p w:rsidR="00812104" w:rsidRDefault="00812104" w:rsidP="00812104">
      <w:pPr>
        <w:ind w:firstLine="0"/>
      </w:pPr>
    </w:p>
    <w:p w:rsidR="00812104" w:rsidRDefault="00812104" w:rsidP="00812104">
      <w:pPr>
        <w:ind w:firstLine="0"/>
      </w:pPr>
    </w:p>
    <w:p w:rsidR="00812104" w:rsidRDefault="00812104" w:rsidP="00812104">
      <w:pPr>
        <w:ind w:firstLine="0"/>
      </w:pPr>
    </w:p>
    <w:p w:rsidR="00812104" w:rsidRDefault="00812104" w:rsidP="00812104">
      <w:pPr>
        <w:ind w:firstLine="0"/>
      </w:pPr>
    </w:p>
    <w:p w:rsidR="00812104" w:rsidRDefault="00812104" w:rsidP="00812104">
      <w:pPr>
        <w:ind w:firstLine="0"/>
      </w:pPr>
    </w:p>
    <w:p w:rsidR="00812104" w:rsidRDefault="00812104" w:rsidP="00812104">
      <w:pPr>
        <w:ind w:firstLine="0"/>
      </w:pPr>
    </w:p>
    <w:p w:rsidR="00812104" w:rsidRDefault="00812104" w:rsidP="00812104">
      <w:pPr>
        <w:ind w:firstLine="0"/>
      </w:pPr>
    </w:p>
    <w:p w:rsidR="00812104" w:rsidRDefault="00812104" w:rsidP="00812104">
      <w:pPr>
        <w:ind w:firstLine="0"/>
      </w:pPr>
    </w:p>
    <w:p w:rsidR="00812104" w:rsidRDefault="00812104" w:rsidP="00812104">
      <w:pPr>
        <w:ind w:firstLine="0"/>
      </w:pPr>
    </w:p>
    <w:p w:rsidR="00812104" w:rsidRDefault="00812104" w:rsidP="00812104">
      <w:pPr>
        <w:ind w:firstLine="0"/>
      </w:pPr>
    </w:p>
    <w:p w:rsidR="00812104" w:rsidRDefault="00812104" w:rsidP="00812104">
      <w:pPr>
        <w:jc w:val="center"/>
      </w:pPr>
      <w:r>
        <w:t>Москва, 2012</w:t>
      </w:r>
    </w:p>
    <w:p w:rsidR="00812104" w:rsidRDefault="00812104" w:rsidP="00812104"/>
    <w:p w:rsidR="00812104" w:rsidRDefault="00812104" w:rsidP="00812104">
      <w:pPr>
        <w:jc w:val="center"/>
        <w:rPr>
          <w:i/>
        </w:rPr>
      </w:pPr>
      <w:r>
        <w:rPr>
          <w:i/>
        </w:rPr>
        <w:lastRenderedPageBreak/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812104" w:rsidRPr="00E86FD1" w:rsidRDefault="00812104" w:rsidP="00812104">
      <w:pPr>
        <w:pStyle w:val="1"/>
        <w:tabs>
          <w:tab w:val="clear" w:pos="0"/>
        </w:tabs>
      </w:pPr>
      <w:r w:rsidRPr="00E86FD1">
        <w:t>Область применения и нормативные ссылки</w:t>
      </w:r>
    </w:p>
    <w:p w:rsidR="00812104" w:rsidRPr="00E86FD1" w:rsidRDefault="00812104" w:rsidP="00D15809">
      <w:pPr>
        <w:ind w:firstLine="426"/>
        <w:jc w:val="both"/>
      </w:pPr>
      <w:r w:rsidRPr="00E86FD1">
        <w:t xml:space="preserve">Настоящая программа </w:t>
      </w:r>
      <w:r w:rsidR="00D15809">
        <w:t xml:space="preserve">научно-исследовательского семинара </w:t>
      </w:r>
      <w:r w:rsidRPr="00E86FD1">
        <w:t>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12104" w:rsidRPr="00FC3330" w:rsidRDefault="00812104" w:rsidP="00D15809">
      <w:pPr>
        <w:ind w:firstLine="426"/>
        <w:jc w:val="both"/>
      </w:pPr>
      <w:r w:rsidRPr="00E86FD1">
        <w:t>Программа предназначена для преподавателей, ведущих</w:t>
      </w:r>
      <w:r w:rsidR="003F3059">
        <w:t xml:space="preserve"> НИС</w:t>
      </w:r>
      <w:r w:rsidRPr="00E86FD1">
        <w:t xml:space="preserve">, учебных ассистентов и студентов направления </w:t>
      </w:r>
      <w:r w:rsidR="00FC3330">
        <w:t>032700.62 «Филология» подготовки бакалавра</w:t>
      </w:r>
      <w:r w:rsidR="00D15809">
        <w:t xml:space="preserve">, изучающих НИС </w:t>
      </w:r>
      <w:r w:rsidR="00FC3330" w:rsidRPr="00FC3330">
        <w:t>«Письменная культура допетровской Руси: текст и комментарий»</w:t>
      </w:r>
      <w:r w:rsidR="00FC3330">
        <w:t>.</w:t>
      </w:r>
    </w:p>
    <w:p w:rsidR="00812104" w:rsidRPr="00D325EA" w:rsidRDefault="00812104" w:rsidP="00D15809">
      <w:pPr>
        <w:ind w:left="432" w:firstLine="0"/>
        <w:jc w:val="both"/>
        <w:rPr>
          <w:szCs w:val="24"/>
        </w:rPr>
      </w:pPr>
      <w:r w:rsidRPr="00D325EA">
        <w:rPr>
          <w:szCs w:val="24"/>
        </w:rPr>
        <w:t>Программа разработана в соответствии с:</w:t>
      </w:r>
    </w:p>
    <w:p w:rsidR="00812104" w:rsidRPr="00D325EA" w:rsidRDefault="00812104" w:rsidP="00D15809">
      <w:pPr>
        <w:widowControl w:val="0"/>
        <w:autoSpaceDE w:val="0"/>
        <w:spacing w:line="200" w:lineRule="atLeast"/>
        <w:ind w:left="432" w:right="80" w:firstLine="0"/>
        <w:jc w:val="both"/>
        <w:rPr>
          <w:color w:val="000000"/>
          <w:szCs w:val="24"/>
        </w:rPr>
      </w:pPr>
      <w:r w:rsidRPr="00D325EA">
        <w:rPr>
          <w:color w:val="000000"/>
          <w:szCs w:val="24"/>
        </w:rPr>
        <w:t>- О</w:t>
      </w:r>
      <w:r w:rsidR="00D15809">
        <w:rPr>
          <w:color w:val="000000"/>
          <w:szCs w:val="24"/>
        </w:rPr>
        <w:t xml:space="preserve">рОС НИУ ВШЭ по направлению </w:t>
      </w:r>
      <w:r w:rsidR="00D15809">
        <w:t>032700.62 «Филология» подготовки бакалавра</w:t>
      </w:r>
    </w:p>
    <w:p w:rsidR="00812104" w:rsidRPr="00D325EA" w:rsidRDefault="00812104" w:rsidP="00D15809">
      <w:pPr>
        <w:widowControl w:val="0"/>
        <w:autoSpaceDE w:val="0"/>
        <w:spacing w:line="200" w:lineRule="atLeast"/>
        <w:ind w:left="432" w:right="82" w:firstLine="0"/>
        <w:jc w:val="both"/>
        <w:rPr>
          <w:color w:val="000000"/>
          <w:spacing w:val="-7"/>
          <w:szCs w:val="24"/>
        </w:rPr>
      </w:pPr>
      <w:r w:rsidRPr="000B3DDB">
        <w:rPr>
          <w:color w:val="000000"/>
          <w:spacing w:val="1"/>
          <w:szCs w:val="24"/>
        </w:rPr>
        <w:t>-</w:t>
      </w:r>
      <w:r w:rsidRPr="00D325EA">
        <w:rPr>
          <w:color w:val="000000"/>
          <w:spacing w:val="1"/>
          <w:szCs w:val="24"/>
        </w:rPr>
        <w:t xml:space="preserve"> </w:t>
      </w:r>
      <w:r w:rsidR="00D15809" w:rsidRPr="00E51438">
        <w:rPr>
          <w:szCs w:val="24"/>
        </w:rPr>
        <w:t>Рабочим учебным планом университета по направлению</w:t>
      </w:r>
      <w:r w:rsidR="00D15809">
        <w:rPr>
          <w:szCs w:val="24"/>
        </w:rPr>
        <w:t xml:space="preserve"> </w:t>
      </w:r>
      <w:r w:rsidR="00D15809">
        <w:t>032700.62 «Филология»</w:t>
      </w:r>
      <w:r>
        <w:rPr>
          <w:color w:val="000000"/>
          <w:spacing w:val="-7"/>
          <w:szCs w:val="24"/>
        </w:rPr>
        <w:t>, утвержденным в 2012</w:t>
      </w:r>
      <w:r w:rsidR="003F3059">
        <w:rPr>
          <w:color w:val="000000"/>
          <w:spacing w:val="-7"/>
          <w:szCs w:val="24"/>
        </w:rPr>
        <w:t xml:space="preserve"> году.</w:t>
      </w:r>
    </w:p>
    <w:p w:rsidR="00812104" w:rsidRPr="00B5531D" w:rsidRDefault="003F3059" w:rsidP="00812104">
      <w:pPr>
        <w:pStyle w:val="1"/>
        <w:jc w:val="both"/>
        <w:rPr>
          <w:szCs w:val="28"/>
        </w:rPr>
      </w:pPr>
      <w:r>
        <w:rPr>
          <w:szCs w:val="28"/>
        </w:rPr>
        <w:t>Цели освоения НИС</w:t>
      </w:r>
    </w:p>
    <w:p w:rsidR="00FC3330" w:rsidRDefault="00DE53B9" w:rsidP="00FC3330">
      <w:pPr>
        <w:ind w:left="709" w:firstLine="0"/>
      </w:pPr>
      <w:r>
        <w:t>Целями семинара являю</w:t>
      </w:r>
      <w:r w:rsidR="00812104" w:rsidRPr="00FC3330">
        <w:t>тся</w:t>
      </w:r>
      <w:r w:rsidR="00FC3330">
        <w:t>:</w:t>
      </w:r>
    </w:p>
    <w:p w:rsidR="00005B11" w:rsidRDefault="00005B11" w:rsidP="00FC3330">
      <w:pPr>
        <w:ind w:left="709" w:firstLine="0"/>
      </w:pPr>
    </w:p>
    <w:p w:rsidR="00FC3330" w:rsidRPr="00EC0D81" w:rsidRDefault="00FC3330" w:rsidP="00D15809">
      <w:pPr>
        <w:ind w:left="709" w:firstLine="0"/>
        <w:jc w:val="both"/>
      </w:pPr>
      <w:r>
        <w:t xml:space="preserve">выработка у студентов навыков применения знаний о языке </w:t>
      </w:r>
      <w:r w:rsidRPr="00EC0D81">
        <w:t xml:space="preserve">и письменной культуре Древней Руси как части общеславянского литературно-языкового пространства и </w:t>
      </w:r>
      <w:r>
        <w:t xml:space="preserve">усвоение ими </w:t>
      </w:r>
      <w:r w:rsidRPr="00EC0D81">
        <w:t>основных поняти</w:t>
      </w:r>
      <w:r>
        <w:t>й</w:t>
      </w:r>
      <w:r w:rsidRPr="00EC0D81">
        <w:t xml:space="preserve"> исторической социолингвистики</w:t>
      </w:r>
      <w:r>
        <w:t>;</w:t>
      </w:r>
    </w:p>
    <w:p w:rsidR="00FC3330" w:rsidRDefault="00FC3330" w:rsidP="00D15809">
      <w:pPr>
        <w:ind w:left="709" w:firstLine="0"/>
        <w:jc w:val="both"/>
      </w:pPr>
    </w:p>
    <w:p w:rsidR="00005B11" w:rsidRPr="00EC0D81" w:rsidRDefault="00005B11" w:rsidP="00D15809">
      <w:pPr>
        <w:ind w:left="709" w:firstLine="0"/>
        <w:jc w:val="both"/>
      </w:pPr>
      <w:r w:rsidRPr="00EC0D81">
        <w:t>формирование у студентов умений и практических навыков чтения церковнославянских и древнерусских текстов XI-XVII вв.;</w:t>
      </w:r>
    </w:p>
    <w:p w:rsidR="00005B11" w:rsidRDefault="00005B11" w:rsidP="00D15809">
      <w:pPr>
        <w:ind w:left="709" w:firstLine="0"/>
        <w:jc w:val="both"/>
      </w:pPr>
    </w:p>
    <w:p w:rsidR="00005B11" w:rsidRDefault="00FC3330" w:rsidP="00D15809">
      <w:pPr>
        <w:ind w:left="709" w:firstLine="0"/>
        <w:jc w:val="both"/>
      </w:pPr>
      <w:r>
        <w:t>усвоение студентами основных принципов филологического анализа древнего текста и</w:t>
      </w:r>
      <w:r w:rsidR="00005B11">
        <w:t xml:space="preserve"> овладение инструментарием современной лингвистики в приложении к древнерусским памятникам различных жанров;</w:t>
      </w:r>
    </w:p>
    <w:p w:rsidR="00005B11" w:rsidRDefault="00005B11" w:rsidP="00D15809">
      <w:pPr>
        <w:ind w:left="709" w:firstLine="0"/>
        <w:jc w:val="both"/>
      </w:pPr>
    </w:p>
    <w:p w:rsidR="00005B11" w:rsidRDefault="00005B11" w:rsidP="00D15809">
      <w:pPr>
        <w:ind w:left="709" w:firstLine="0"/>
        <w:jc w:val="both"/>
      </w:pPr>
      <w:r>
        <w:t>разви</w:t>
      </w:r>
      <w:r w:rsidR="00DE53B9">
        <w:t xml:space="preserve">тие у студентов кросскультурного исследования древнерусских источников в сопоставлении со средневековыми западноевропейскими и византийскими;  </w:t>
      </w:r>
    </w:p>
    <w:p w:rsidR="00005B11" w:rsidRDefault="00005B11" w:rsidP="00D15809">
      <w:pPr>
        <w:ind w:left="709" w:firstLine="0"/>
        <w:jc w:val="both"/>
      </w:pPr>
    </w:p>
    <w:p w:rsidR="00FC3330" w:rsidRDefault="00005B11" w:rsidP="00D15809">
      <w:pPr>
        <w:ind w:left="709" w:firstLine="0"/>
        <w:jc w:val="both"/>
      </w:pPr>
      <w:r>
        <w:t xml:space="preserve">ознакомление студентов с лингвистическими, филологическими и историческими нормами публикации средневековых письменных источников, принятых в отечественной и зарубежной эдиционной практике;   </w:t>
      </w:r>
    </w:p>
    <w:p w:rsidR="00FC3330" w:rsidRPr="00FC3330" w:rsidRDefault="00FC3330" w:rsidP="00D15809">
      <w:pPr>
        <w:ind w:left="709" w:firstLine="0"/>
        <w:jc w:val="both"/>
      </w:pPr>
    </w:p>
    <w:p w:rsidR="00FC3330" w:rsidRDefault="00005B11" w:rsidP="00D15809">
      <w:pPr>
        <w:ind w:left="709" w:firstLine="0"/>
        <w:jc w:val="both"/>
      </w:pPr>
      <w:r>
        <w:t>приобретение студентами навыками самостоятельной подготовки публикации и написания комментария к рукописному древнерусскому тексту.</w:t>
      </w:r>
    </w:p>
    <w:p w:rsidR="00D15809" w:rsidRPr="00FC3330" w:rsidRDefault="00D15809" w:rsidP="00D15809">
      <w:pPr>
        <w:ind w:left="709" w:firstLine="0"/>
        <w:jc w:val="both"/>
      </w:pPr>
    </w:p>
    <w:p w:rsidR="00812104" w:rsidRPr="00B5531D" w:rsidRDefault="00812104" w:rsidP="00812104">
      <w:pPr>
        <w:pStyle w:val="1"/>
        <w:rPr>
          <w:szCs w:val="28"/>
        </w:rPr>
      </w:pPr>
      <w:r w:rsidRPr="00B5531D">
        <w:rPr>
          <w:szCs w:val="28"/>
        </w:rPr>
        <w:t xml:space="preserve">Компетенции обучающегося, формируемые </w:t>
      </w:r>
      <w:r w:rsidR="003F3059">
        <w:rPr>
          <w:szCs w:val="28"/>
        </w:rPr>
        <w:t>в результате участия в НИС</w:t>
      </w:r>
    </w:p>
    <w:p w:rsidR="00812104" w:rsidRDefault="00812104" w:rsidP="00812104">
      <w:pPr>
        <w:rPr>
          <w:szCs w:val="24"/>
        </w:rPr>
      </w:pPr>
      <w:r w:rsidRPr="00D325EA">
        <w:rPr>
          <w:szCs w:val="24"/>
        </w:rPr>
        <w:t>В</w:t>
      </w:r>
      <w:r w:rsidR="003F3059">
        <w:rPr>
          <w:szCs w:val="24"/>
        </w:rPr>
        <w:t xml:space="preserve"> результате участия в НИС</w:t>
      </w:r>
      <w:r w:rsidRPr="00D325EA">
        <w:rPr>
          <w:szCs w:val="24"/>
        </w:rPr>
        <w:t xml:space="preserve"> студент осваивает следующие компетенции:</w:t>
      </w:r>
    </w:p>
    <w:p w:rsidR="003F3059" w:rsidRDefault="003F3059" w:rsidP="00812104">
      <w:pPr>
        <w:rPr>
          <w:szCs w:val="24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709"/>
        <w:gridCol w:w="3544"/>
        <w:gridCol w:w="2834"/>
      </w:tblGrid>
      <w:tr w:rsidR="00CA67BD" w:rsidRPr="001147EF" w:rsidTr="00D15809">
        <w:trPr>
          <w:cantSplit/>
          <w:tblHeader/>
        </w:trPr>
        <w:tc>
          <w:tcPr>
            <w:tcW w:w="3085" w:type="dxa"/>
            <w:vAlign w:val="center"/>
          </w:tcPr>
          <w:p w:rsidR="00CA67BD" w:rsidRPr="001147EF" w:rsidRDefault="00CA67BD" w:rsidP="00361C08">
            <w:pPr>
              <w:ind w:firstLine="0"/>
              <w:jc w:val="center"/>
              <w:rPr>
                <w:lang w:eastAsia="ru-RU"/>
              </w:rPr>
            </w:pPr>
            <w:r w:rsidRPr="001147EF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709" w:type="dxa"/>
            <w:vAlign w:val="center"/>
          </w:tcPr>
          <w:p w:rsidR="00CA67BD" w:rsidRPr="001147EF" w:rsidRDefault="00CA67BD" w:rsidP="00361C08">
            <w:pPr>
              <w:ind w:left="-108" w:right="-108" w:firstLine="0"/>
              <w:jc w:val="center"/>
              <w:rPr>
                <w:lang w:eastAsia="ru-RU"/>
              </w:rPr>
            </w:pPr>
            <w:r w:rsidRPr="001147EF">
              <w:rPr>
                <w:sz w:val="22"/>
                <w:lang w:eastAsia="ru-RU"/>
              </w:rPr>
              <w:t>Код по  НИУ</w:t>
            </w:r>
          </w:p>
        </w:tc>
        <w:tc>
          <w:tcPr>
            <w:tcW w:w="3544" w:type="dxa"/>
            <w:vAlign w:val="center"/>
          </w:tcPr>
          <w:p w:rsidR="00CA67BD" w:rsidRPr="001147EF" w:rsidRDefault="00CA67BD" w:rsidP="00361C08">
            <w:pPr>
              <w:ind w:firstLine="0"/>
              <w:jc w:val="center"/>
              <w:rPr>
                <w:lang w:eastAsia="ru-RU"/>
              </w:rPr>
            </w:pPr>
            <w:r w:rsidRPr="001147EF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4" w:type="dxa"/>
            <w:vAlign w:val="center"/>
          </w:tcPr>
          <w:p w:rsidR="00CA67BD" w:rsidRPr="001147EF" w:rsidRDefault="00CA67BD" w:rsidP="00361C08">
            <w:pPr>
              <w:ind w:firstLine="0"/>
              <w:jc w:val="center"/>
              <w:rPr>
                <w:lang w:eastAsia="ru-RU"/>
              </w:rPr>
            </w:pPr>
            <w:r w:rsidRPr="001147EF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CA67BD" w:rsidRPr="00DA24DC" w:rsidTr="00D15809">
        <w:tc>
          <w:tcPr>
            <w:tcW w:w="3085" w:type="dxa"/>
          </w:tcPr>
          <w:p w:rsidR="00CA67BD" w:rsidRPr="00C2744F" w:rsidRDefault="00CA67BD" w:rsidP="00361C08">
            <w:pPr>
              <w:ind w:firstLine="0"/>
              <w:rPr>
                <w:lang w:eastAsia="ru-RU"/>
              </w:rPr>
            </w:pPr>
            <w:r w:rsidRPr="00C2744F">
              <w:rPr>
                <w:sz w:val="22"/>
              </w:rPr>
              <w:t xml:space="preserve">Способен вести </w:t>
            </w:r>
            <w:r w:rsidRPr="00C2744F">
              <w:rPr>
                <w:sz w:val="22"/>
              </w:rPr>
              <w:lastRenderedPageBreak/>
              <w:t>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709" w:type="dxa"/>
          </w:tcPr>
          <w:p w:rsidR="00CA67BD" w:rsidRPr="00DA24DC" w:rsidRDefault="00CA67BD" w:rsidP="00361C08">
            <w:pPr>
              <w:ind w:left="-108" w:right="-108" w:firstLine="0"/>
              <w:jc w:val="center"/>
              <w:rPr>
                <w:highlight w:val="yellow"/>
                <w:lang w:eastAsia="ru-RU"/>
              </w:rPr>
            </w:pPr>
            <w:r w:rsidRPr="00567172">
              <w:lastRenderedPageBreak/>
              <w:t>СК-Б7</w:t>
            </w:r>
          </w:p>
        </w:tc>
        <w:tc>
          <w:tcPr>
            <w:tcW w:w="3544" w:type="dxa"/>
          </w:tcPr>
          <w:p w:rsidR="00290D2D" w:rsidRDefault="00290D2D" w:rsidP="00290D2D">
            <w:pPr>
              <w:ind w:firstLine="0"/>
            </w:pPr>
            <w:r>
              <w:rPr>
                <w:sz w:val="22"/>
              </w:rPr>
              <w:t xml:space="preserve">Владеет навыками </w:t>
            </w:r>
            <w:r>
              <w:rPr>
                <w:sz w:val="22"/>
              </w:rPr>
              <w:lastRenderedPageBreak/>
              <w:t>самостоятельного комплексного анализа древнерусского текста, ориентируется</w:t>
            </w:r>
          </w:p>
          <w:p w:rsidR="00CA67BD" w:rsidRPr="009E6873" w:rsidRDefault="00290D2D" w:rsidP="00A34F46">
            <w:pPr>
              <w:ind w:firstLine="0"/>
              <w:rPr>
                <w:lang w:eastAsia="ru-RU"/>
              </w:rPr>
            </w:pPr>
            <w:r>
              <w:rPr>
                <w:sz w:val="22"/>
              </w:rPr>
              <w:t xml:space="preserve">в справочной специальной литературе, разбирается в </w:t>
            </w:r>
            <w:r w:rsidR="00A34F46">
              <w:rPr>
                <w:sz w:val="22"/>
              </w:rPr>
              <w:t>существующих нормах эдиционной практики, принятых в отечественной и зарубежной медиевистике</w:t>
            </w:r>
          </w:p>
        </w:tc>
        <w:tc>
          <w:tcPr>
            <w:tcW w:w="2834" w:type="dxa"/>
          </w:tcPr>
          <w:p w:rsidR="00290D2D" w:rsidRDefault="00290D2D" w:rsidP="00361C08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 xml:space="preserve">Работа со словарями и </w:t>
            </w:r>
            <w:r>
              <w:rPr>
                <w:sz w:val="22"/>
                <w:lang w:eastAsia="ru-RU"/>
              </w:rPr>
              <w:lastRenderedPageBreak/>
              <w:t>справочной литературой</w:t>
            </w:r>
          </w:p>
          <w:p w:rsidR="00A34F46" w:rsidRDefault="00A34F46" w:rsidP="00361C08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Ориентация в электронных ресурсах по древнерусской литературе</w:t>
            </w:r>
          </w:p>
          <w:p w:rsidR="00CA67BD" w:rsidRPr="00102710" w:rsidRDefault="00290D2D" w:rsidP="00290D2D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Сопоставительный анализ публикаций источника и комментариев к нему</w:t>
            </w:r>
          </w:p>
          <w:p w:rsidR="00CA67BD" w:rsidRPr="00102710" w:rsidRDefault="00CA67BD" w:rsidP="00290D2D">
            <w:pPr>
              <w:ind w:firstLine="0"/>
              <w:rPr>
                <w:lang w:eastAsia="ru-RU"/>
              </w:rPr>
            </w:pPr>
            <w:r w:rsidRPr="00102710">
              <w:rPr>
                <w:sz w:val="22"/>
                <w:lang w:eastAsia="ru-RU"/>
              </w:rPr>
              <w:t>Дискуссии на семинарских занятиях</w:t>
            </w:r>
          </w:p>
        </w:tc>
      </w:tr>
      <w:tr w:rsidR="00CA67BD" w:rsidRPr="00DA24DC" w:rsidTr="00D15809">
        <w:tc>
          <w:tcPr>
            <w:tcW w:w="3085" w:type="dxa"/>
          </w:tcPr>
          <w:p w:rsidR="00CA67BD" w:rsidRPr="00102710" w:rsidRDefault="00CA67BD" w:rsidP="00361C08">
            <w:pPr>
              <w:ind w:firstLine="0"/>
              <w:rPr>
                <w:highlight w:val="yellow"/>
                <w:lang w:eastAsia="ru-RU"/>
              </w:rPr>
            </w:pPr>
            <w:r w:rsidRPr="00102710">
              <w:rPr>
                <w:sz w:val="22"/>
              </w:rPr>
              <w:lastRenderedPageBreak/>
              <w:t>Способен проводить научные исследования в конкретной области филологического знания с формулировкой аргументированных умозаключений и выводов </w:t>
            </w:r>
          </w:p>
        </w:tc>
        <w:tc>
          <w:tcPr>
            <w:tcW w:w="709" w:type="dxa"/>
          </w:tcPr>
          <w:p w:rsidR="00CA67BD" w:rsidRPr="00DA24DC" w:rsidRDefault="00CA67BD" w:rsidP="00361C08">
            <w:pPr>
              <w:ind w:left="-108" w:right="-108" w:firstLine="0"/>
              <w:jc w:val="center"/>
              <w:rPr>
                <w:szCs w:val="24"/>
                <w:highlight w:val="yellow"/>
                <w:lang w:eastAsia="ru-RU"/>
              </w:rPr>
            </w:pPr>
            <w:r>
              <w:rPr>
                <w:bCs/>
                <w:iCs/>
              </w:rPr>
              <w:t xml:space="preserve">ИК – Б5.3/7.1  </w:t>
            </w:r>
          </w:p>
        </w:tc>
        <w:tc>
          <w:tcPr>
            <w:tcW w:w="3544" w:type="dxa"/>
          </w:tcPr>
          <w:p w:rsidR="00CA67BD" w:rsidRPr="00102710" w:rsidRDefault="00CA67BD" w:rsidP="00A34F46">
            <w:pPr>
              <w:ind w:firstLine="0"/>
              <w:rPr>
                <w:highlight w:val="yellow"/>
                <w:lang w:eastAsia="ru-RU"/>
              </w:rPr>
            </w:pPr>
            <w:r w:rsidRPr="00102710">
              <w:rPr>
                <w:sz w:val="22"/>
                <w:lang w:eastAsia="ru-RU"/>
              </w:rPr>
              <w:t>Владеет основными методиками контекстуального анализа текста, помещает исследуемый объект в культурно-языковой контекст,</w:t>
            </w:r>
            <w:r w:rsidR="00A34F46">
              <w:rPr>
                <w:sz w:val="22"/>
                <w:lang w:eastAsia="ru-RU"/>
              </w:rPr>
              <w:t xml:space="preserve"> самостоятельно анализирует современные историко-филологические концепции, взвешивая достоинства и недостатки конкурирующих научных гипотез</w:t>
            </w:r>
          </w:p>
        </w:tc>
        <w:tc>
          <w:tcPr>
            <w:tcW w:w="2834" w:type="dxa"/>
          </w:tcPr>
          <w:p w:rsidR="00CA67BD" w:rsidRPr="00102710" w:rsidRDefault="00A34F46" w:rsidP="00361C08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Реферирование отечественных и зарубежных научных исследований памятников древнерусской литературы</w:t>
            </w:r>
          </w:p>
        </w:tc>
      </w:tr>
      <w:tr w:rsidR="00CA67BD" w:rsidRPr="00DA24DC" w:rsidTr="00D15809">
        <w:trPr>
          <w:trHeight w:val="2605"/>
        </w:trPr>
        <w:tc>
          <w:tcPr>
            <w:tcW w:w="3085" w:type="dxa"/>
          </w:tcPr>
          <w:p w:rsidR="00CA67BD" w:rsidRPr="00102710" w:rsidRDefault="00CA67BD" w:rsidP="00361C08">
            <w:pPr>
              <w:ind w:firstLine="0"/>
              <w:rPr>
                <w:highlight w:val="yellow"/>
                <w:lang w:eastAsia="ru-RU"/>
              </w:rPr>
            </w:pPr>
            <w:r w:rsidRPr="00102710">
              <w:rPr>
                <w:sz w:val="22"/>
              </w:rPr>
              <w:t>Способен применять полученные знания в области теории и истории русского и иностранных языков, русской и иностранных литератур,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709" w:type="dxa"/>
          </w:tcPr>
          <w:p w:rsidR="00CA67BD" w:rsidRPr="00DA24DC" w:rsidRDefault="00CA67BD" w:rsidP="00361C08">
            <w:pPr>
              <w:ind w:left="-108" w:right="-108" w:firstLine="0"/>
              <w:jc w:val="center"/>
              <w:rPr>
                <w:szCs w:val="24"/>
                <w:highlight w:val="yellow"/>
                <w:lang w:eastAsia="ru-RU"/>
              </w:rPr>
            </w:pPr>
            <w:r w:rsidRPr="0089232D">
              <w:rPr>
                <w:bCs/>
                <w:iCs/>
              </w:rPr>
              <w:t>ИК</w:t>
            </w:r>
            <w:r>
              <w:rPr>
                <w:bCs/>
                <w:iCs/>
              </w:rPr>
              <w:t xml:space="preserve"> – Б5.3/7.1</w:t>
            </w:r>
          </w:p>
        </w:tc>
        <w:tc>
          <w:tcPr>
            <w:tcW w:w="3544" w:type="dxa"/>
          </w:tcPr>
          <w:p w:rsidR="00CA67BD" w:rsidRPr="00102710" w:rsidRDefault="00A34F46" w:rsidP="00361C08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Владеет методами междисциплинарных </w:t>
            </w:r>
            <w:r w:rsidR="00CA67BD" w:rsidRPr="00102710">
              <w:rPr>
                <w:sz w:val="22"/>
                <w:lang w:eastAsia="ru-RU"/>
              </w:rPr>
              <w:t>историко-литературных и культурно-языковых исследований, умеет соотносить литературный ряд со смежными идеологическими и социокультурными явлениями институтами;</w:t>
            </w:r>
          </w:p>
          <w:p w:rsidR="00CA67BD" w:rsidRPr="00DA24DC" w:rsidRDefault="00CA67BD" w:rsidP="00361C08">
            <w:pPr>
              <w:ind w:firstLine="0"/>
              <w:rPr>
                <w:szCs w:val="24"/>
                <w:highlight w:val="yellow"/>
                <w:lang w:eastAsia="ru-RU"/>
              </w:rPr>
            </w:pPr>
            <w:r w:rsidRPr="00102710">
              <w:rPr>
                <w:sz w:val="22"/>
                <w:lang w:eastAsia="ru-RU"/>
              </w:rPr>
              <w:t>владеет терминологией, научным языком, применяет разные современные подходы исторической русистики</w:t>
            </w:r>
          </w:p>
        </w:tc>
        <w:tc>
          <w:tcPr>
            <w:tcW w:w="2834" w:type="dxa"/>
          </w:tcPr>
          <w:p w:rsidR="00CA67BD" w:rsidRPr="00D15809" w:rsidRDefault="00A34F46" w:rsidP="00361C08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Д</w:t>
            </w:r>
            <w:r w:rsidR="00CA67BD" w:rsidRPr="00102710">
              <w:rPr>
                <w:sz w:val="22"/>
                <w:lang w:eastAsia="ru-RU"/>
              </w:rPr>
              <w:t>искуссии на семинарах</w:t>
            </w:r>
            <w:r>
              <w:rPr>
                <w:sz w:val="22"/>
                <w:lang w:eastAsia="ru-RU"/>
              </w:rPr>
              <w:t>, обсуждение курсовых работ, подготовленных в рамках НИС</w:t>
            </w:r>
          </w:p>
        </w:tc>
      </w:tr>
    </w:tbl>
    <w:p w:rsidR="00812104" w:rsidRDefault="003F3059" w:rsidP="00812104">
      <w:pPr>
        <w:pStyle w:val="1"/>
        <w:jc w:val="both"/>
      </w:pPr>
      <w:r>
        <w:t>Место научно-исследовательского семинара</w:t>
      </w:r>
      <w:r w:rsidR="00812104">
        <w:t xml:space="preserve"> в структуре образовательной программы</w:t>
      </w:r>
    </w:p>
    <w:p w:rsidR="00D15809" w:rsidRDefault="00D15809" w:rsidP="003F3059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НИС </w:t>
      </w:r>
      <w:r w:rsidRPr="008453FD">
        <w:rPr>
          <w:szCs w:val="24"/>
        </w:rPr>
        <w:t>«</w:t>
      </w:r>
      <w:r w:rsidR="003F3059" w:rsidRPr="00FC3330">
        <w:t>Письменная культура допетровской Руси: текст и комментарий</w:t>
      </w:r>
      <w:r w:rsidRPr="008453FD">
        <w:rPr>
          <w:szCs w:val="24"/>
        </w:rPr>
        <w:t xml:space="preserve">» </w:t>
      </w:r>
      <w:r w:rsidR="003F3059">
        <w:rPr>
          <w:szCs w:val="24"/>
        </w:rPr>
        <w:t xml:space="preserve">обеспечивает профессионально-языковую подготовку бакалавра. </w:t>
      </w:r>
      <w:r w:rsidR="003F3059" w:rsidRPr="00D15809">
        <w:t>Опираясь на знания, полученные из курса «Словесность допетровской Руси», студенты приобретают навыки и</w:t>
      </w:r>
      <w:r w:rsidR="003F3059">
        <w:t>сторико-филологического комментирования</w:t>
      </w:r>
      <w:r w:rsidR="003F3059" w:rsidRPr="00D15809">
        <w:t xml:space="preserve"> древнерусских текстов 11-17 вв., опыт критического прочтения исследовательской литературы и выработки собственной точки зрения на жанровую природу, языковой ста</w:t>
      </w:r>
      <w:r w:rsidR="003F3059">
        <w:t>тус и историю создания текста.</w:t>
      </w:r>
    </w:p>
    <w:p w:rsidR="00812104" w:rsidRDefault="00812104" w:rsidP="00812104">
      <w:pPr>
        <w:pStyle w:val="1"/>
        <w:jc w:val="both"/>
      </w:pPr>
      <w:r>
        <w:t>Тема</w:t>
      </w:r>
      <w:r w:rsidR="003F3059">
        <w:t>тический план НИС</w:t>
      </w:r>
    </w:p>
    <w:p w:rsidR="00812104" w:rsidRDefault="00CF45DD" w:rsidP="00812104">
      <w:pPr>
        <w:ind w:firstLine="0"/>
        <w:jc w:val="both"/>
      </w:pPr>
      <w:r>
        <w:t>Семинар рассчитан на три</w:t>
      </w:r>
      <w:r w:rsidR="00812104">
        <w:t xml:space="preserve"> мод</w:t>
      </w:r>
      <w:r w:rsidR="00635195">
        <w:t>уля, общее количество аудиторных часов -</w:t>
      </w:r>
      <w:r>
        <w:t xml:space="preserve"> 36 (12 часов </w:t>
      </w:r>
      <w:r w:rsidR="00812104">
        <w:t>в каждом модуле).</w:t>
      </w:r>
    </w:p>
    <w:p w:rsidR="00812104" w:rsidRDefault="00812104" w:rsidP="00812104"/>
    <w:tbl>
      <w:tblPr>
        <w:tblW w:w="10227" w:type="dxa"/>
        <w:tblInd w:w="-34" w:type="dxa"/>
        <w:tblLayout w:type="fixed"/>
        <w:tblLook w:val="0000"/>
      </w:tblPr>
      <w:tblGrid>
        <w:gridCol w:w="548"/>
        <w:gridCol w:w="5264"/>
        <w:gridCol w:w="1276"/>
        <w:gridCol w:w="1418"/>
        <w:gridCol w:w="1721"/>
      </w:tblGrid>
      <w:tr w:rsidR="00812104" w:rsidTr="00635195">
        <w:trPr>
          <w:trHeight w:val="269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104" w:rsidRDefault="00812104" w:rsidP="00361C08">
            <w:pPr>
              <w:snapToGrid w:val="0"/>
              <w:ind w:firstLine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№</w:t>
            </w:r>
          </w:p>
        </w:tc>
        <w:tc>
          <w:tcPr>
            <w:tcW w:w="5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104" w:rsidRDefault="00812104" w:rsidP="00361C08">
            <w:pPr>
              <w:snapToGrid w:val="0"/>
              <w:ind w:firstLine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Название 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104" w:rsidRDefault="00812104" w:rsidP="00361C08">
            <w:pPr>
              <w:snapToGrid w:val="0"/>
              <w:ind w:firstLine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Всего </w:t>
            </w:r>
            <w:r>
              <w:rPr>
                <w:sz w:val="22"/>
                <w:szCs w:val="20"/>
              </w:rPr>
              <w:lastRenderedPageBreak/>
              <w:t xml:space="preserve">часов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104" w:rsidRDefault="00812104" w:rsidP="00361C08">
            <w:pPr>
              <w:snapToGrid w:val="0"/>
              <w:ind w:firstLine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 xml:space="preserve">Аудиторные </w:t>
            </w:r>
            <w:r>
              <w:rPr>
                <w:sz w:val="22"/>
                <w:szCs w:val="20"/>
              </w:rPr>
              <w:lastRenderedPageBreak/>
              <w:t>часы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104" w:rsidRDefault="00812104" w:rsidP="00361C08">
            <w:pPr>
              <w:snapToGrid w:val="0"/>
              <w:ind w:firstLine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Самостоя</w:t>
            </w:r>
            <w:r>
              <w:rPr>
                <w:sz w:val="22"/>
                <w:szCs w:val="20"/>
              </w:rPr>
              <w:softHyphen/>
            </w:r>
            <w:r>
              <w:rPr>
                <w:sz w:val="22"/>
                <w:szCs w:val="20"/>
              </w:rPr>
              <w:lastRenderedPageBreak/>
              <w:t>тельная работа</w:t>
            </w:r>
          </w:p>
        </w:tc>
      </w:tr>
      <w:tr w:rsidR="00635195" w:rsidTr="00635195"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195" w:rsidRDefault="00635195" w:rsidP="00361C08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5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195" w:rsidRDefault="00635195" w:rsidP="00361C08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195" w:rsidRDefault="00635195" w:rsidP="00361C08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95" w:rsidRDefault="00635195" w:rsidP="00635195">
            <w:pPr>
              <w:snapToGrid w:val="0"/>
              <w:ind w:firstLine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Семинары</w:t>
            </w: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95" w:rsidRDefault="00635195" w:rsidP="00361C08">
            <w:pPr>
              <w:snapToGrid w:val="0"/>
              <w:ind w:firstLine="0"/>
              <w:rPr>
                <w:szCs w:val="24"/>
              </w:rPr>
            </w:pPr>
          </w:p>
        </w:tc>
      </w:tr>
      <w:tr w:rsidR="00635195" w:rsidTr="0063519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195" w:rsidRDefault="00635195" w:rsidP="00635195">
            <w:pPr>
              <w:snapToGrid w:val="0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195" w:rsidRPr="00CF45DD" w:rsidRDefault="00635195" w:rsidP="00635195">
            <w:pPr>
              <w:spacing w:line="276" w:lineRule="auto"/>
              <w:ind w:firstLine="0"/>
            </w:pPr>
            <w:r>
              <w:t>Печатные и электронные ресурсы по литературе и письменности допетровской Руси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95" w:rsidRPr="00831B3E" w:rsidRDefault="00A76D49" w:rsidP="00A76D49">
            <w:pPr>
              <w:spacing w:line="276" w:lineRule="auto"/>
              <w:ind w:firstLine="0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95" w:rsidRPr="00CF45DD" w:rsidRDefault="00635195" w:rsidP="00635195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95" w:rsidRPr="00CF45DD" w:rsidRDefault="00635195" w:rsidP="00635195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</w:tr>
      <w:tr w:rsidR="00635195" w:rsidTr="00635195">
        <w:trPr>
          <w:trHeight w:val="67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195" w:rsidRDefault="00635195" w:rsidP="00635195">
            <w:pPr>
              <w:snapToGrid w:val="0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195" w:rsidRPr="00CF45DD" w:rsidRDefault="00635195" w:rsidP="00635195">
            <w:pPr>
              <w:spacing w:line="276" w:lineRule="auto"/>
              <w:ind w:firstLine="0"/>
            </w:pPr>
            <w:r>
              <w:t>Принципы публикации и формы комментария древнерусского текста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95" w:rsidRPr="00CF45DD" w:rsidRDefault="00A76D49" w:rsidP="00635195">
            <w:pPr>
              <w:spacing w:line="276" w:lineRule="auto"/>
              <w:ind w:firstLine="0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95" w:rsidRPr="00CF45DD" w:rsidRDefault="00635195" w:rsidP="00635195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95" w:rsidRPr="00CF45DD" w:rsidRDefault="00635195" w:rsidP="00635195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</w:tr>
      <w:tr w:rsidR="00635195" w:rsidTr="00635195">
        <w:trPr>
          <w:trHeight w:val="45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195" w:rsidRDefault="00635195" w:rsidP="00635195">
            <w:pPr>
              <w:snapToGrid w:val="0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195" w:rsidRPr="00CF45DD" w:rsidRDefault="00635195" w:rsidP="00635195">
            <w:pPr>
              <w:spacing w:line="276" w:lineRule="auto"/>
              <w:ind w:firstLine="0"/>
            </w:pPr>
            <w:r>
              <w:t>Летописный текст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95" w:rsidRPr="00CF45DD" w:rsidRDefault="00A76D49" w:rsidP="00635195">
            <w:pPr>
              <w:spacing w:line="276" w:lineRule="auto"/>
              <w:ind w:firstLine="0"/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95" w:rsidRPr="00CF45DD" w:rsidRDefault="00635195" w:rsidP="00635195">
            <w:pPr>
              <w:spacing w:line="276" w:lineRule="auto"/>
              <w:ind w:firstLine="0"/>
              <w:jc w:val="center"/>
            </w:pPr>
            <w:r>
              <w:t>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95" w:rsidRPr="00CF45DD" w:rsidRDefault="00635195" w:rsidP="00635195">
            <w:pPr>
              <w:spacing w:line="276" w:lineRule="auto"/>
              <w:ind w:firstLine="0"/>
              <w:jc w:val="center"/>
            </w:pPr>
            <w:r>
              <w:t>8</w:t>
            </w:r>
          </w:p>
        </w:tc>
      </w:tr>
      <w:tr w:rsidR="00635195" w:rsidTr="00821445">
        <w:trPr>
          <w:trHeight w:val="50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195" w:rsidRDefault="00635195" w:rsidP="00635195">
            <w:pPr>
              <w:snapToGrid w:val="0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195" w:rsidRPr="00CF45DD" w:rsidRDefault="00635195" w:rsidP="00635195">
            <w:pPr>
              <w:spacing w:line="276" w:lineRule="auto"/>
              <w:ind w:firstLine="0"/>
            </w:pPr>
            <w:r>
              <w:t>Эпиграфический текст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95" w:rsidRPr="00CF45DD" w:rsidRDefault="00A76D49" w:rsidP="00635195">
            <w:pPr>
              <w:spacing w:line="276" w:lineRule="auto"/>
              <w:ind w:firstLine="0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95" w:rsidRPr="00CF45DD" w:rsidRDefault="00635195" w:rsidP="00635195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95" w:rsidRPr="00CF45DD" w:rsidRDefault="00635195" w:rsidP="00635195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</w:tr>
      <w:tr w:rsidR="00635195" w:rsidTr="00821445">
        <w:trPr>
          <w:trHeight w:val="557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</w:tcPr>
          <w:p w:rsidR="00635195" w:rsidRDefault="00635195" w:rsidP="00635195">
            <w:pPr>
              <w:snapToGrid w:val="0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64" w:type="dxa"/>
            <w:tcBorders>
              <w:left w:val="single" w:sz="4" w:space="0" w:color="000000"/>
              <w:bottom w:val="single" w:sz="4" w:space="0" w:color="000000"/>
            </w:tcBorders>
          </w:tcPr>
          <w:p w:rsidR="00635195" w:rsidRPr="00CF45DD" w:rsidRDefault="00635195" w:rsidP="00635195">
            <w:pPr>
              <w:spacing w:line="276" w:lineRule="auto"/>
              <w:ind w:firstLine="0"/>
            </w:pPr>
            <w:r>
              <w:t>Апокрифический текст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5195" w:rsidRPr="00CF45DD" w:rsidRDefault="00A76D49" w:rsidP="00635195">
            <w:pPr>
              <w:spacing w:line="276" w:lineRule="auto"/>
              <w:ind w:firstLine="0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5195" w:rsidRPr="00CF45DD" w:rsidRDefault="00635195" w:rsidP="00635195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95" w:rsidRPr="00CF45DD" w:rsidRDefault="00635195" w:rsidP="00635195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</w:tr>
      <w:tr w:rsidR="00635195" w:rsidTr="00635195">
        <w:trPr>
          <w:trHeight w:val="561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</w:tcPr>
          <w:p w:rsidR="00635195" w:rsidRDefault="00635195" w:rsidP="00635195">
            <w:pPr>
              <w:snapToGrid w:val="0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64" w:type="dxa"/>
            <w:tcBorders>
              <w:left w:val="single" w:sz="4" w:space="0" w:color="000000"/>
              <w:bottom w:val="single" w:sz="4" w:space="0" w:color="000000"/>
            </w:tcBorders>
          </w:tcPr>
          <w:p w:rsidR="00635195" w:rsidRPr="00CF45DD" w:rsidRDefault="00635195" w:rsidP="00635195">
            <w:pPr>
              <w:spacing w:line="276" w:lineRule="auto"/>
              <w:ind w:firstLine="0"/>
            </w:pPr>
            <w:r>
              <w:t>Средневековая книжность и фольклор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5195" w:rsidRPr="00CF45DD" w:rsidRDefault="00A76D49" w:rsidP="00635195">
            <w:pPr>
              <w:spacing w:line="276" w:lineRule="auto"/>
              <w:ind w:firstLine="0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5195" w:rsidRPr="00CF45DD" w:rsidRDefault="00635195" w:rsidP="00635195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95" w:rsidRPr="00CF45DD" w:rsidRDefault="00635195" w:rsidP="00635195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</w:tr>
      <w:tr w:rsidR="00635195" w:rsidRPr="000B3DDB" w:rsidTr="00635195">
        <w:trPr>
          <w:trHeight w:val="541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</w:tcPr>
          <w:p w:rsidR="00635195" w:rsidRPr="000B3DDB" w:rsidRDefault="00635195" w:rsidP="00635195">
            <w:pPr>
              <w:snapToGrid w:val="0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5264" w:type="dxa"/>
            <w:tcBorders>
              <w:left w:val="single" w:sz="4" w:space="0" w:color="000000"/>
              <w:bottom w:val="single" w:sz="4" w:space="0" w:color="000000"/>
            </w:tcBorders>
          </w:tcPr>
          <w:p w:rsidR="00635195" w:rsidRPr="000B3DDB" w:rsidRDefault="00635195" w:rsidP="00635195">
            <w:pPr>
              <w:widowControl w:val="0"/>
              <w:autoSpaceDE w:val="0"/>
              <w:snapToGrid w:val="0"/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0B3DD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5195" w:rsidRPr="00635195" w:rsidRDefault="00635195" w:rsidP="00635195">
            <w:pPr>
              <w:widowControl w:val="0"/>
              <w:autoSpaceDE w:val="0"/>
              <w:snapToGrid w:val="0"/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635195">
              <w:rPr>
                <w:b/>
                <w:szCs w:val="24"/>
              </w:rPr>
              <w:t>72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5195" w:rsidRPr="00635195" w:rsidRDefault="00635195" w:rsidP="00635195">
            <w:pPr>
              <w:widowControl w:val="0"/>
              <w:autoSpaceDE w:val="0"/>
              <w:snapToGrid w:val="0"/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635195">
              <w:rPr>
                <w:b/>
                <w:szCs w:val="24"/>
              </w:rPr>
              <w:t>36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95" w:rsidRPr="00635195" w:rsidRDefault="00635195" w:rsidP="00635195">
            <w:pPr>
              <w:widowControl w:val="0"/>
              <w:autoSpaceDE w:val="0"/>
              <w:snapToGrid w:val="0"/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635195">
              <w:rPr>
                <w:b/>
                <w:szCs w:val="24"/>
              </w:rPr>
              <w:t>36</w:t>
            </w:r>
          </w:p>
        </w:tc>
      </w:tr>
    </w:tbl>
    <w:p w:rsidR="00812104" w:rsidRDefault="00812104" w:rsidP="00812104">
      <w:pPr>
        <w:pStyle w:val="1"/>
      </w:pPr>
      <w:r>
        <w:t>Формы контроля знаний студентов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850"/>
        <w:gridCol w:w="851"/>
        <w:gridCol w:w="992"/>
        <w:gridCol w:w="992"/>
        <w:gridCol w:w="3119"/>
      </w:tblGrid>
      <w:tr w:rsidR="00821445" w:rsidRPr="00283649" w:rsidTr="00193D86">
        <w:tc>
          <w:tcPr>
            <w:tcW w:w="1526" w:type="dxa"/>
            <w:vMerge w:val="restart"/>
          </w:tcPr>
          <w:p w:rsidR="00821445" w:rsidRPr="00F61032" w:rsidRDefault="00821445" w:rsidP="00BD64EB">
            <w:pPr>
              <w:ind w:right="-108" w:firstLine="0"/>
              <w:rPr>
                <w:b/>
              </w:rPr>
            </w:pPr>
            <w:r w:rsidRPr="00F61032">
              <w:rPr>
                <w:b/>
              </w:rPr>
              <w:t>Тип контроля</w:t>
            </w:r>
          </w:p>
        </w:tc>
        <w:tc>
          <w:tcPr>
            <w:tcW w:w="1843" w:type="dxa"/>
            <w:vMerge w:val="restart"/>
          </w:tcPr>
          <w:p w:rsidR="00821445" w:rsidRPr="00F61032" w:rsidRDefault="00821445" w:rsidP="00BD64EB">
            <w:pPr>
              <w:ind w:firstLine="0"/>
              <w:rPr>
                <w:b/>
              </w:rPr>
            </w:pPr>
            <w:r w:rsidRPr="00F61032">
              <w:rPr>
                <w:b/>
              </w:rPr>
              <w:t>Форма контроля</w:t>
            </w:r>
          </w:p>
        </w:tc>
        <w:tc>
          <w:tcPr>
            <w:tcW w:w="3685" w:type="dxa"/>
            <w:gridSpan w:val="4"/>
          </w:tcPr>
          <w:p w:rsidR="00821445" w:rsidRPr="00F61032" w:rsidRDefault="00821445" w:rsidP="00BD64E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61032">
              <w:rPr>
                <w:b/>
              </w:rPr>
              <w:t xml:space="preserve"> </w:t>
            </w:r>
            <w:r>
              <w:rPr>
                <w:b/>
              </w:rPr>
              <w:t>курс</w:t>
            </w:r>
          </w:p>
        </w:tc>
        <w:tc>
          <w:tcPr>
            <w:tcW w:w="3119" w:type="dxa"/>
            <w:vMerge w:val="restart"/>
          </w:tcPr>
          <w:p w:rsidR="00821445" w:rsidRPr="00283649" w:rsidRDefault="00821445" w:rsidP="00BD64EB">
            <w:pPr>
              <w:ind w:firstLine="0"/>
              <w:rPr>
                <w:b/>
              </w:rPr>
            </w:pPr>
            <w:r w:rsidRPr="00283649">
              <w:rPr>
                <w:b/>
              </w:rPr>
              <w:t>Параметры **</w:t>
            </w:r>
          </w:p>
        </w:tc>
      </w:tr>
      <w:tr w:rsidR="00821445" w:rsidTr="00193D86">
        <w:tc>
          <w:tcPr>
            <w:tcW w:w="1526" w:type="dxa"/>
            <w:vMerge/>
          </w:tcPr>
          <w:p w:rsidR="00821445" w:rsidRDefault="00821445" w:rsidP="00BD64EB">
            <w:pPr>
              <w:ind w:right="-108" w:firstLine="0"/>
            </w:pPr>
          </w:p>
        </w:tc>
        <w:tc>
          <w:tcPr>
            <w:tcW w:w="1843" w:type="dxa"/>
            <w:vMerge/>
          </w:tcPr>
          <w:p w:rsidR="00821445" w:rsidRDefault="00821445" w:rsidP="00BD64EB">
            <w:pPr>
              <w:ind w:firstLine="0"/>
            </w:pPr>
          </w:p>
        </w:tc>
        <w:tc>
          <w:tcPr>
            <w:tcW w:w="850" w:type="dxa"/>
          </w:tcPr>
          <w:p w:rsidR="00821445" w:rsidRDefault="00821445" w:rsidP="00BD64EB">
            <w:pPr>
              <w:ind w:firstLine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21445" w:rsidRDefault="00821445" w:rsidP="00BD64EB">
            <w:pPr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21445" w:rsidRDefault="00821445" w:rsidP="00BD64EB">
            <w:pPr>
              <w:ind w:firstLine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21445" w:rsidRDefault="00821445" w:rsidP="00BD64EB">
            <w:pPr>
              <w:ind w:firstLine="0"/>
              <w:jc w:val="center"/>
            </w:pPr>
            <w:r>
              <w:t>4</w:t>
            </w:r>
          </w:p>
        </w:tc>
        <w:tc>
          <w:tcPr>
            <w:tcW w:w="3119" w:type="dxa"/>
            <w:vMerge/>
          </w:tcPr>
          <w:p w:rsidR="00821445" w:rsidRDefault="00821445" w:rsidP="00BD64EB">
            <w:pPr>
              <w:ind w:firstLine="0"/>
            </w:pPr>
          </w:p>
        </w:tc>
      </w:tr>
      <w:tr w:rsidR="00821445" w:rsidRPr="00291801" w:rsidTr="00193D86">
        <w:trPr>
          <w:trHeight w:val="1010"/>
        </w:trPr>
        <w:tc>
          <w:tcPr>
            <w:tcW w:w="1526" w:type="dxa"/>
          </w:tcPr>
          <w:p w:rsidR="00821445" w:rsidRDefault="00821445" w:rsidP="00BD64EB">
            <w:pPr>
              <w:ind w:right="-108" w:firstLine="0"/>
            </w:pPr>
            <w:r>
              <w:t>Текущий</w:t>
            </w:r>
          </w:p>
          <w:p w:rsidR="00821445" w:rsidRDefault="00821445" w:rsidP="00BD64EB">
            <w:pPr>
              <w:ind w:right="-108" w:firstLine="0"/>
            </w:pPr>
          </w:p>
        </w:tc>
        <w:tc>
          <w:tcPr>
            <w:tcW w:w="1843" w:type="dxa"/>
          </w:tcPr>
          <w:p w:rsidR="00821445" w:rsidRDefault="00821445" w:rsidP="00BD64EB">
            <w:pPr>
              <w:ind w:firstLine="0"/>
            </w:pPr>
            <w:r>
              <w:t>Контрольная работа</w:t>
            </w:r>
          </w:p>
        </w:tc>
        <w:tc>
          <w:tcPr>
            <w:tcW w:w="850" w:type="dxa"/>
          </w:tcPr>
          <w:p w:rsidR="00821445" w:rsidRDefault="00821445" w:rsidP="00BD64EB">
            <w:pPr>
              <w:ind w:firstLine="0"/>
              <w:jc w:val="center"/>
            </w:pPr>
          </w:p>
        </w:tc>
        <w:tc>
          <w:tcPr>
            <w:tcW w:w="851" w:type="dxa"/>
          </w:tcPr>
          <w:p w:rsidR="00821445" w:rsidRDefault="00821445" w:rsidP="00BD64EB">
            <w:pPr>
              <w:ind w:firstLine="0"/>
              <w:jc w:val="center"/>
            </w:pPr>
          </w:p>
        </w:tc>
        <w:tc>
          <w:tcPr>
            <w:tcW w:w="992" w:type="dxa"/>
          </w:tcPr>
          <w:p w:rsidR="00821445" w:rsidRPr="00602915" w:rsidRDefault="00821445" w:rsidP="00BD64EB">
            <w:pPr>
              <w:ind w:firstLine="0"/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821445" w:rsidRDefault="00821445" w:rsidP="00BD64EB">
            <w:pPr>
              <w:ind w:firstLine="0"/>
              <w:jc w:val="center"/>
            </w:pPr>
          </w:p>
        </w:tc>
        <w:tc>
          <w:tcPr>
            <w:tcW w:w="3119" w:type="dxa"/>
          </w:tcPr>
          <w:p w:rsidR="00821445" w:rsidRPr="00291801" w:rsidRDefault="00193D86" w:rsidP="00BD64EB">
            <w:pPr>
              <w:ind w:firstLine="0"/>
              <w:rPr>
                <w:highlight w:val="yellow"/>
              </w:rPr>
            </w:pPr>
            <w:r>
              <w:t xml:space="preserve">Письменная работа, </w:t>
            </w:r>
            <w:r w:rsidR="00821445">
              <w:t>6</w:t>
            </w:r>
            <w:r w:rsidR="00821445" w:rsidRPr="00A60EE9">
              <w:t>0 минут</w:t>
            </w:r>
            <w:r>
              <w:t xml:space="preserve"> (комментарий фрагмента текста)</w:t>
            </w:r>
          </w:p>
        </w:tc>
      </w:tr>
      <w:tr w:rsidR="00821445" w:rsidTr="00193D86">
        <w:trPr>
          <w:trHeight w:val="698"/>
        </w:trPr>
        <w:tc>
          <w:tcPr>
            <w:tcW w:w="1526" w:type="dxa"/>
          </w:tcPr>
          <w:p w:rsidR="00821445" w:rsidRDefault="00821445" w:rsidP="00BD64EB">
            <w:pPr>
              <w:ind w:right="-108" w:firstLine="0"/>
            </w:pPr>
            <w:r>
              <w:t>Итоговый</w:t>
            </w:r>
          </w:p>
        </w:tc>
        <w:tc>
          <w:tcPr>
            <w:tcW w:w="1843" w:type="dxa"/>
          </w:tcPr>
          <w:p w:rsidR="00821445" w:rsidRDefault="00193D86" w:rsidP="00BD64EB">
            <w:pPr>
              <w:ind w:firstLine="0"/>
            </w:pPr>
            <w:r>
              <w:t>Зачет</w:t>
            </w:r>
          </w:p>
        </w:tc>
        <w:tc>
          <w:tcPr>
            <w:tcW w:w="850" w:type="dxa"/>
          </w:tcPr>
          <w:p w:rsidR="00821445" w:rsidRDefault="00821445" w:rsidP="00BD64EB">
            <w:pPr>
              <w:ind w:firstLine="0"/>
              <w:jc w:val="center"/>
            </w:pPr>
          </w:p>
        </w:tc>
        <w:tc>
          <w:tcPr>
            <w:tcW w:w="851" w:type="dxa"/>
          </w:tcPr>
          <w:p w:rsidR="00821445" w:rsidRDefault="00821445" w:rsidP="00BD64EB">
            <w:pPr>
              <w:ind w:firstLine="0"/>
              <w:jc w:val="center"/>
            </w:pPr>
          </w:p>
        </w:tc>
        <w:tc>
          <w:tcPr>
            <w:tcW w:w="992" w:type="dxa"/>
          </w:tcPr>
          <w:p w:rsidR="00821445" w:rsidRDefault="00821445" w:rsidP="00BD64EB">
            <w:pPr>
              <w:ind w:firstLine="0"/>
              <w:jc w:val="center"/>
            </w:pPr>
          </w:p>
        </w:tc>
        <w:tc>
          <w:tcPr>
            <w:tcW w:w="992" w:type="dxa"/>
          </w:tcPr>
          <w:p w:rsidR="00821445" w:rsidRDefault="00821445" w:rsidP="00BD64EB">
            <w:pPr>
              <w:ind w:firstLine="0"/>
              <w:jc w:val="center"/>
            </w:pPr>
            <w:r>
              <w:t>*</w:t>
            </w:r>
          </w:p>
        </w:tc>
        <w:tc>
          <w:tcPr>
            <w:tcW w:w="3119" w:type="dxa"/>
          </w:tcPr>
          <w:p w:rsidR="00821445" w:rsidRDefault="00821445" w:rsidP="00BD64EB">
            <w:pPr>
              <w:ind w:firstLine="0"/>
            </w:pPr>
            <w:r>
              <w:t>Устный</w:t>
            </w:r>
            <w:r w:rsidR="00193D86">
              <w:t>, 20 минут</w:t>
            </w:r>
          </w:p>
        </w:tc>
      </w:tr>
    </w:tbl>
    <w:p w:rsidR="00812104" w:rsidRDefault="00193D86" w:rsidP="00193D86">
      <w:pPr>
        <w:pStyle w:val="2"/>
        <w:numPr>
          <w:ilvl w:val="0"/>
          <w:numId w:val="0"/>
        </w:numPr>
        <w:ind w:left="720"/>
      </w:pPr>
      <w:r w:rsidRPr="00193D86">
        <w:rPr>
          <w:rFonts w:eastAsia="Calibri" w:cs="Calibri"/>
          <w:bCs w:val="0"/>
          <w:iCs w:val="0"/>
          <w:szCs w:val="22"/>
        </w:rPr>
        <w:t>6.1</w:t>
      </w:r>
      <w:r>
        <w:rPr>
          <w:rFonts w:eastAsia="Calibri" w:cs="Calibri"/>
          <w:b w:val="0"/>
          <w:bCs w:val="0"/>
          <w:iCs w:val="0"/>
          <w:szCs w:val="22"/>
        </w:rPr>
        <w:t xml:space="preserve">  </w:t>
      </w:r>
      <w:r w:rsidR="00812104" w:rsidRPr="00376A15">
        <w:t>Критерии оценки знаний, навыков</w:t>
      </w:r>
    </w:p>
    <w:p w:rsidR="00E1163B" w:rsidRPr="00E1163B" w:rsidRDefault="00E1163B" w:rsidP="00E1163B"/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7655"/>
      </w:tblGrid>
      <w:tr w:rsidR="00193D86" w:rsidTr="00193D86">
        <w:trPr>
          <w:trHeight w:hRule="exact" w:val="413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86" w:rsidRPr="00193D86" w:rsidRDefault="00193D86" w:rsidP="00E1163B">
            <w:pPr>
              <w:ind w:firstLine="0"/>
              <w:jc w:val="center"/>
              <w:rPr>
                <w:i/>
              </w:rPr>
            </w:pPr>
            <w:r w:rsidRPr="00193D86">
              <w:rPr>
                <w:i/>
              </w:rPr>
              <w:t>Градация отметки «сдал»</w:t>
            </w:r>
          </w:p>
        </w:tc>
      </w:tr>
      <w:tr w:rsidR="00193D86" w:rsidTr="00E1163B">
        <w:trPr>
          <w:trHeight w:hRule="exact" w:val="15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86" w:rsidRPr="00193D86" w:rsidRDefault="00193D86" w:rsidP="00193D86">
            <w:pPr>
              <w:ind w:firstLine="0"/>
            </w:pPr>
            <w:r w:rsidRPr="00193D86">
              <w:t>Научно-исследовательская работа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86" w:rsidRPr="00193D86" w:rsidRDefault="00193D86" w:rsidP="00193D86">
            <w:pPr>
              <w:ind w:firstLine="0"/>
            </w:pPr>
            <w:r w:rsidRPr="00193D86">
              <w:t>Работа выполнена полностью, теоретическая задача решена, собран адекватный языковой материал, студент демонстрирует понимание и правильное использование необходимых лингвистических понятий, работа написана на достаточно высоком уровне владения английским языком, имеет связную логическую структуру</w:t>
            </w:r>
          </w:p>
        </w:tc>
      </w:tr>
      <w:tr w:rsidR="00193D86" w:rsidTr="00E1163B">
        <w:trPr>
          <w:trHeight w:hRule="exact" w:val="8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86" w:rsidRPr="00193D86" w:rsidRDefault="00193D86" w:rsidP="00193D86">
            <w:pPr>
              <w:ind w:firstLine="0"/>
            </w:pPr>
            <w:r w:rsidRPr="00193D86">
              <w:t>Письменный тест</w:t>
            </w:r>
          </w:p>
          <w:p w:rsidR="00193D86" w:rsidRPr="00193D86" w:rsidRDefault="00193D86" w:rsidP="00193D86">
            <w:pPr>
              <w:ind w:firstLine="0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86" w:rsidRPr="00193D86" w:rsidRDefault="00193D86" w:rsidP="00193D86">
            <w:pPr>
              <w:ind w:firstLine="0"/>
            </w:pPr>
            <w:r w:rsidRPr="00193D86">
              <w:t>Студент демонстрирует владение освоенными лингвистическими понятиями, адекватно анализирует языковой материал с применением пройденных понятий</w:t>
            </w:r>
          </w:p>
        </w:tc>
      </w:tr>
      <w:tr w:rsidR="00E1163B" w:rsidTr="00E1163B">
        <w:trPr>
          <w:trHeight w:hRule="exact" w:val="425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3B" w:rsidRPr="00193D86" w:rsidRDefault="00E1163B" w:rsidP="00E1163B">
            <w:pPr>
              <w:ind w:firstLine="0"/>
              <w:jc w:val="center"/>
            </w:pPr>
            <w:r w:rsidRPr="00193D86">
              <w:rPr>
                <w:i/>
              </w:rPr>
              <w:t>Градация отметки «</w:t>
            </w:r>
            <w:r>
              <w:rPr>
                <w:i/>
              </w:rPr>
              <w:t xml:space="preserve">не </w:t>
            </w:r>
            <w:r w:rsidRPr="00193D86">
              <w:rPr>
                <w:i/>
              </w:rPr>
              <w:t>сдал»</w:t>
            </w:r>
          </w:p>
        </w:tc>
      </w:tr>
      <w:tr w:rsidR="00193D86" w:rsidTr="00E1163B">
        <w:trPr>
          <w:trHeight w:hRule="exact" w:val="15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86" w:rsidRPr="00193D86" w:rsidRDefault="00193D86" w:rsidP="00193D86">
            <w:pPr>
              <w:ind w:firstLine="0"/>
            </w:pPr>
            <w:r w:rsidRPr="00193D86">
              <w:t>Научно-исследовательская работа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86" w:rsidRPr="00193D86" w:rsidRDefault="00193D86" w:rsidP="00193D86">
            <w:pPr>
              <w:ind w:firstLine="0"/>
            </w:pPr>
            <w:r w:rsidRPr="00193D86">
              <w:t>Работа выполнена не полностью, теоретическая задача не решена, не собран адекватный языковой материал, студент не демонстрирует понимание и правильное использование необходимых лингвистических понятий, работа написана на низком уровне владения английским языком, и не имеет связной логической структур</w:t>
            </w:r>
            <w:r w:rsidR="00E1163B">
              <w:t>ы</w:t>
            </w:r>
          </w:p>
        </w:tc>
      </w:tr>
      <w:tr w:rsidR="00E1163B" w:rsidTr="00E1163B">
        <w:trPr>
          <w:trHeight w:hRule="exact" w:val="12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3B" w:rsidRPr="00193D86" w:rsidRDefault="00E1163B" w:rsidP="00E1163B">
            <w:pPr>
              <w:ind w:firstLine="0"/>
            </w:pPr>
            <w:r w:rsidRPr="00193D86">
              <w:lastRenderedPageBreak/>
              <w:t>Письменный тест</w:t>
            </w:r>
          </w:p>
          <w:p w:rsidR="00E1163B" w:rsidRPr="00193D86" w:rsidRDefault="00E1163B" w:rsidP="00193D86">
            <w:pPr>
              <w:ind w:firstLine="0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3B" w:rsidRPr="00193D86" w:rsidRDefault="00E1163B" w:rsidP="00193D86">
            <w:pPr>
              <w:ind w:firstLine="0"/>
            </w:pPr>
            <w:r w:rsidRPr="00193D86">
              <w:t>Студент не демонстрирует владения пройденными лингвистическими понятиями, не может адекватно проанализировать языковой материал с применением пройденных понятий</w:t>
            </w:r>
          </w:p>
        </w:tc>
      </w:tr>
    </w:tbl>
    <w:p w:rsidR="00812104" w:rsidRDefault="00812104" w:rsidP="00812104"/>
    <w:p w:rsidR="00E1163B" w:rsidRDefault="00E1163B" w:rsidP="00812104"/>
    <w:p w:rsidR="00812104" w:rsidRPr="00FC70E2" w:rsidRDefault="00E1163B" w:rsidP="00812104">
      <w:pPr>
        <w:numPr>
          <w:ilvl w:val="0"/>
          <w:numId w:val="1"/>
        </w:numPr>
        <w:ind w:firstLine="0"/>
        <w:rPr>
          <w:b/>
          <w:bCs/>
          <w:sz w:val="28"/>
          <w:szCs w:val="28"/>
        </w:rPr>
      </w:pPr>
      <w:r w:rsidRPr="00FC70E2">
        <w:rPr>
          <w:b/>
          <w:bCs/>
          <w:sz w:val="28"/>
          <w:szCs w:val="28"/>
        </w:rPr>
        <w:t>Содержание НИС</w:t>
      </w:r>
    </w:p>
    <w:p w:rsidR="00E1163B" w:rsidRPr="00CA4CBA" w:rsidRDefault="00E1163B" w:rsidP="00E1163B">
      <w:pPr>
        <w:ind w:left="432" w:firstLine="0"/>
        <w:rPr>
          <w:b/>
          <w:bCs/>
          <w:sz w:val="32"/>
          <w:szCs w:val="32"/>
        </w:rPr>
      </w:pPr>
    </w:p>
    <w:p w:rsidR="00A76D49" w:rsidRDefault="00A76D49" w:rsidP="00E1163B">
      <w:pPr>
        <w:widowControl w:val="0"/>
        <w:autoSpaceDE w:val="0"/>
        <w:snapToGrid w:val="0"/>
        <w:spacing w:line="200" w:lineRule="atLeast"/>
        <w:ind w:firstLine="0"/>
        <w:rPr>
          <w:i/>
        </w:rPr>
      </w:pPr>
      <w:r>
        <w:rPr>
          <w:i/>
        </w:rPr>
        <w:tab/>
        <w:t>Раздел 1.</w:t>
      </w:r>
    </w:p>
    <w:p w:rsidR="00E1163B" w:rsidRPr="00E1163B" w:rsidRDefault="00A76D49" w:rsidP="00E1163B">
      <w:pPr>
        <w:widowControl w:val="0"/>
        <w:autoSpaceDE w:val="0"/>
        <w:snapToGrid w:val="0"/>
        <w:spacing w:line="200" w:lineRule="atLeast"/>
        <w:ind w:firstLine="0"/>
        <w:rPr>
          <w:i/>
        </w:rPr>
      </w:pPr>
      <w:r>
        <w:rPr>
          <w:i/>
        </w:rPr>
        <w:tab/>
      </w:r>
      <w:r w:rsidR="00E1163B" w:rsidRPr="00E1163B">
        <w:rPr>
          <w:i/>
        </w:rPr>
        <w:t>Печатные и электронные ресурсы по литературе и письменности допетровской Руси</w:t>
      </w:r>
    </w:p>
    <w:p w:rsidR="00A76D49" w:rsidRDefault="00A76D49" w:rsidP="00A76D49">
      <w:pPr>
        <w:widowControl w:val="0"/>
        <w:autoSpaceDE w:val="0"/>
        <w:snapToGrid w:val="0"/>
        <w:spacing w:line="200" w:lineRule="atLeast"/>
        <w:ind w:firstLine="0"/>
        <w:jc w:val="both"/>
      </w:pPr>
      <w:r>
        <w:tab/>
        <w:t>Базовые сведения по славянской исторической лексикографии, основные словари старославянского, церковнославянского и древнерусского языков, их специфика, возможности использования в практической работе с текстом; основные электронные ресурсы по литературе допетровской Руси (Библиотека литературы древней Руси, Национальный корпус русского языка и др.).</w:t>
      </w:r>
    </w:p>
    <w:p w:rsidR="00812104" w:rsidRDefault="00812104" w:rsidP="00A76D49">
      <w:pPr>
        <w:ind w:left="709" w:firstLine="0"/>
      </w:pPr>
    </w:p>
    <w:p w:rsidR="00A76D49" w:rsidRPr="00A76D49" w:rsidRDefault="00A76D49" w:rsidP="00A76D49">
      <w:pPr>
        <w:ind w:firstLine="0"/>
        <w:rPr>
          <w:i/>
        </w:rPr>
      </w:pPr>
      <w:r>
        <w:tab/>
      </w:r>
      <w:r w:rsidRPr="00A76D49">
        <w:rPr>
          <w:i/>
        </w:rPr>
        <w:t>Раздел 2.</w:t>
      </w:r>
    </w:p>
    <w:p w:rsidR="00A76D49" w:rsidRPr="00A76D49" w:rsidRDefault="00A76D49" w:rsidP="00A76D49">
      <w:pPr>
        <w:ind w:firstLine="0"/>
        <w:rPr>
          <w:i/>
        </w:rPr>
      </w:pPr>
      <w:r>
        <w:rPr>
          <w:i/>
        </w:rPr>
        <w:tab/>
      </w:r>
      <w:r w:rsidRPr="00A76D49">
        <w:rPr>
          <w:i/>
        </w:rPr>
        <w:t>Принципы публикации и формы комментария древнерусского текста</w:t>
      </w:r>
    </w:p>
    <w:p w:rsidR="00A76D49" w:rsidRDefault="00A76D49" w:rsidP="00A76D49">
      <w:pPr>
        <w:ind w:firstLine="0"/>
        <w:jc w:val="both"/>
      </w:pPr>
      <w:r>
        <w:tab/>
        <w:t>Существующие формы изданий древнерусских источников (дипломатические, лингвистические и исторические издания); перевод древнерусского текста как научная проблема; традиционные ошибки и «ложные друзья» переводчика; исследовательский аппарат издания; историко-филологический комментарий древнерусского текста, его задачи и формы.</w:t>
      </w:r>
    </w:p>
    <w:p w:rsidR="00A76D49" w:rsidRDefault="00A76D49" w:rsidP="00A76D49">
      <w:pPr>
        <w:ind w:left="709" w:firstLine="0"/>
      </w:pPr>
    </w:p>
    <w:p w:rsidR="00A76D49" w:rsidRDefault="00A76D49" w:rsidP="00A76D49">
      <w:pPr>
        <w:widowControl w:val="0"/>
        <w:autoSpaceDE w:val="0"/>
        <w:snapToGrid w:val="0"/>
        <w:spacing w:line="200" w:lineRule="atLeast"/>
        <w:ind w:firstLine="0"/>
        <w:rPr>
          <w:i/>
        </w:rPr>
      </w:pPr>
      <w:r>
        <w:rPr>
          <w:i/>
        </w:rPr>
        <w:tab/>
        <w:t>Раздел 3.</w:t>
      </w:r>
    </w:p>
    <w:p w:rsidR="00A76D49" w:rsidRPr="00A76D49" w:rsidRDefault="00A76D49" w:rsidP="00A76D49">
      <w:pPr>
        <w:ind w:firstLine="0"/>
        <w:rPr>
          <w:i/>
        </w:rPr>
      </w:pPr>
      <w:r>
        <w:tab/>
      </w:r>
      <w:r w:rsidRPr="00A76D49">
        <w:rPr>
          <w:i/>
        </w:rPr>
        <w:t>Летописный текст</w:t>
      </w:r>
    </w:p>
    <w:p w:rsidR="00A76D49" w:rsidRPr="00A76D49" w:rsidRDefault="00A76D49" w:rsidP="00A76D49">
      <w:pPr>
        <w:jc w:val="both"/>
      </w:pPr>
      <w:r w:rsidRPr="00A76D49">
        <w:t>Мировоззр</w:t>
      </w:r>
      <w:r>
        <w:t xml:space="preserve">ение древнерусского летописца, </w:t>
      </w:r>
      <w:r w:rsidRPr="00A76D49">
        <w:t>дидактические задачи летописания;  Библейские образцы летописного нарратива и проблема его исторической достоверности.  Формульн</w:t>
      </w:r>
      <w:r>
        <w:t xml:space="preserve">ый характер языка летописания. </w:t>
      </w:r>
      <w:r w:rsidRPr="00A76D49">
        <w:t>Преемственность языковых установок и литературных приемов в летописании; специфика летописного нарратива в сравнении с западноевропейской анналистикой, скандинавскими сагами и византийской хронографией; имя собственное как минимальный квант летописной информации</w:t>
      </w:r>
      <w:r>
        <w:t>.</w:t>
      </w:r>
    </w:p>
    <w:p w:rsidR="00A76D49" w:rsidRDefault="00A76D49" w:rsidP="00A76D49">
      <w:pPr>
        <w:ind w:left="709" w:firstLine="0"/>
      </w:pPr>
    </w:p>
    <w:p w:rsidR="00A76D49" w:rsidRDefault="00A76D49" w:rsidP="00A76D49">
      <w:pPr>
        <w:ind w:left="709" w:firstLine="0"/>
      </w:pPr>
      <w:r>
        <w:rPr>
          <w:i/>
        </w:rPr>
        <w:t>Раздел 4.</w:t>
      </w:r>
    </w:p>
    <w:p w:rsidR="00A76D49" w:rsidRPr="00A76D49" w:rsidRDefault="00A76D49" w:rsidP="00A76D49">
      <w:pPr>
        <w:ind w:firstLine="0"/>
        <w:rPr>
          <w:i/>
        </w:rPr>
      </w:pPr>
      <w:r>
        <w:rPr>
          <w:i/>
        </w:rPr>
        <w:tab/>
      </w:r>
      <w:r w:rsidRPr="00A76D49">
        <w:rPr>
          <w:i/>
        </w:rPr>
        <w:t>Эпиграфический текст</w:t>
      </w:r>
    </w:p>
    <w:p w:rsidR="00A76D49" w:rsidRPr="00A76D49" w:rsidRDefault="00A76D49" w:rsidP="00A76D49">
      <w:pPr>
        <w:jc w:val="both"/>
      </w:pPr>
      <w:r w:rsidRPr="00A76D49">
        <w:t>Некнижная письменность древней Руси в ее отношении к книжной традиции: эпиграфика и берестяные грамоты. Специфические трудности изучения эпиграфического текста, возможности и пределы реконструкции эпиграфического текста; эпиграфический текст как источник лингвистической и историко-культурной информации; древнерусская частная эпистолография на фоне типопологически родственных традиций практического письма древности и средневековья.</w:t>
      </w:r>
    </w:p>
    <w:p w:rsidR="00A76D49" w:rsidRDefault="00A76D49" w:rsidP="00A76D49">
      <w:pPr>
        <w:ind w:left="709" w:firstLine="0"/>
      </w:pPr>
    </w:p>
    <w:p w:rsidR="00A76D49" w:rsidRDefault="00A76D49" w:rsidP="00A76D49">
      <w:pPr>
        <w:ind w:left="709" w:firstLine="0"/>
      </w:pPr>
      <w:r>
        <w:rPr>
          <w:i/>
        </w:rPr>
        <w:t>Раздел 5.</w:t>
      </w:r>
    </w:p>
    <w:p w:rsidR="00A76D49" w:rsidRPr="00A76D49" w:rsidRDefault="00A76D49" w:rsidP="00A76D49">
      <w:pPr>
        <w:ind w:firstLine="0"/>
        <w:rPr>
          <w:i/>
        </w:rPr>
      </w:pPr>
      <w:r>
        <w:rPr>
          <w:i/>
        </w:rPr>
        <w:tab/>
      </w:r>
      <w:r w:rsidRPr="00A76D49">
        <w:rPr>
          <w:i/>
        </w:rPr>
        <w:t>Апокрифический текст.</w:t>
      </w:r>
    </w:p>
    <w:p w:rsidR="00A76D49" w:rsidRPr="00A76D49" w:rsidRDefault="00A76D49" w:rsidP="00A76D49">
      <w:pPr>
        <w:jc w:val="both"/>
      </w:pPr>
      <w:r w:rsidRPr="00A76D49">
        <w:t>Апокрифическая литература как поле синтеза традиций переводной и оригинальной литературы древней Руси; источники и образцы древнерусских агиографических текстов; вопросно-ответные памятники круга «Беседы трех святителей» (состав и своеобразие жанра)</w:t>
      </w:r>
      <w:r>
        <w:t>.</w:t>
      </w:r>
    </w:p>
    <w:p w:rsidR="00A76D49" w:rsidRDefault="00A76D49" w:rsidP="00A76D49">
      <w:pPr>
        <w:ind w:left="709" w:firstLine="0"/>
      </w:pPr>
    </w:p>
    <w:p w:rsidR="00A76D49" w:rsidRDefault="00A76D49" w:rsidP="00A76D49">
      <w:pPr>
        <w:ind w:left="709" w:firstLine="0"/>
      </w:pPr>
      <w:r>
        <w:rPr>
          <w:i/>
        </w:rPr>
        <w:t>Раздел 6.</w:t>
      </w:r>
    </w:p>
    <w:p w:rsidR="00A76D49" w:rsidRPr="00FC70E2" w:rsidRDefault="00FC70E2" w:rsidP="00A76D49">
      <w:pPr>
        <w:ind w:firstLine="0"/>
        <w:rPr>
          <w:i/>
        </w:rPr>
      </w:pPr>
      <w:r>
        <w:rPr>
          <w:i/>
        </w:rPr>
        <w:lastRenderedPageBreak/>
        <w:tab/>
      </w:r>
      <w:r w:rsidR="00A76D49" w:rsidRPr="00FC70E2">
        <w:rPr>
          <w:i/>
        </w:rPr>
        <w:t>Средневековая книжность и фольклор.</w:t>
      </w:r>
    </w:p>
    <w:p w:rsidR="00FC70E2" w:rsidRPr="00FC70E2" w:rsidRDefault="00FC70E2" w:rsidP="00FC70E2">
      <w:pPr>
        <w:jc w:val="both"/>
      </w:pPr>
      <w:r w:rsidRPr="00FC70E2">
        <w:t>Древнейшие письменные фиксации славянских магических текстов и практик; паремийные речения в летописном тексте: фольклор или книжные заимствования? Русские заговоры в позднесредневековой рукописной традиции: риторические стратегии и лингвистическое своеобразие</w:t>
      </w:r>
      <w:r>
        <w:t>.</w:t>
      </w:r>
    </w:p>
    <w:p w:rsidR="00A76D49" w:rsidRDefault="00A76D49" w:rsidP="00A76D49">
      <w:pPr>
        <w:ind w:left="709" w:firstLine="0"/>
      </w:pPr>
    </w:p>
    <w:p w:rsidR="00812104" w:rsidRDefault="00812104" w:rsidP="00812104">
      <w:pPr>
        <w:pStyle w:val="1"/>
        <w:jc w:val="both"/>
      </w:pPr>
      <w:r>
        <w:t>Образовательные технологии</w:t>
      </w:r>
    </w:p>
    <w:p w:rsidR="00812104" w:rsidRPr="00FC70E2" w:rsidRDefault="00FC70E2" w:rsidP="00FC70E2">
      <w:pPr>
        <w:jc w:val="both"/>
      </w:pPr>
      <w:r w:rsidRPr="00FC70E2">
        <w:t xml:space="preserve">Занятия проводятся в </w:t>
      </w:r>
      <w:r w:rsidR="00812104" w:rsidRPr="00FC70E2">
        <w:t>активны</w:t>
      </w:r>
      <w:r w:rsidRPr="00FC70E2">
        <w:t>х</w:t>
      </w:r>
      <w:r w:rsidR="00812104" w:rsidRPr="00FC70E2">
        <w:t xml:space="preserve"> и интерактивн</w:t>
      </w:r>
      <w:r w:rsidRPr="00FC70E2">
        <w:t xml:space="preserve">ых </w:t>
      </w:r>
      <w:r w:rsidR="00812104" w:rsidRPr="00FC70E2">
        <w:t>форм</w:t>
      </w:r>
      <w:r w:rsidRPr="00FC70E2">
        <w:t xml:space="preserve">ах: разбор </w:t>
      </w:r>
      <w:r w:rsidR="00812104" w:rsidRPr="00FC70E2">
        <w:t>тестов, презентации, сжат</w:t>
      </w:r>
      <w:r w:rsidRPr="00FC70E2">
        <w:t xml:space="preserve">ое </w:t>
      </w:r>
      <w:r w:rsidR="00812104" w:rsidRPr="00FC70E2">
        <w:t>изложение услышанн</w:t>
      </w:r>
      <w:r w:rsidRPr="00FC70E2">
        <w:t xml:space="preserve">ого и </w:t>
      </w:r>
      <w:r w:rsidR="00812104" w:rsidRPr="00FC70E2">
        <w:t>прочитанного</w:t>
      </w:r>
      <w:r w:rsidRPr="00FC70E2">
        <w:t xml:space="preserve">; </w:t>
      </w:r>
      <w:r w:rsidR="00812104" w:rsidRPr="00FC70E2">
        <w:t>творческ</w:t>
      </w:r>
      <w:r w:rsidRPr="00FC70E2">
        <w:t xml:space="preserve">ое </w:t>
      </w:r>
      <w:r w:rsidR="00812104" w:rsidRPr="00FC70E2">
        <w:t>развити</w:t>
      </w:r>
      <w:r w:rsidRPr="00FC70E2">
        <w:t xml:space="preserve">е </w:t>
      </w:r>
      <w:r w:rsidR="00812104" w:rsidRPr="00FC70E2">
        <w:t>мыслей</w:t>
      </w:r>
      <w:r>
        <w:t>,</w:t>
      </w:r>
      <w:r w:rsidR="00812104" w:rsidRPr="00FC70E2">
        <w:t xml:space="preserve"> обсуждения, дебаты</w:t>
      </w:r>
      <w:r>
        <w:t>, мастер-классы приглашенных специалистов.</w:t>
      </w:r>
    </w:p>
    <w:p w:rsidR="00812104" w:rsidRDefault="00812104" w:rsidP="00812104">
      <w:pPr>
        <w:pStyle w:val="1"/>
        <w:jc w:val="both"/>
      </w:pPr>
      <w:r w:rsidRPr="00B5531D">
        <w:t>Оценочные средства для текущего контроля и аттестации студента</w:t>
      </w:r>
    </w:p>
    <w:p w:rsidR="00812104" w:rsidRPr="00B5531D" w:rsidRDefault="00812104" w:rsidP="00812104">
      <w:pPr>
        <w:ind w:firstLine="0"/>
        <w:jc w:val="both"/>
      </w:pPr>
      <w:r>
        <w:t xml:space="preserve">Посещаемость, работы на занятии, выполнение </w:t>
      </w:r>
      <w:r w:rsidRPr="00B5531D">
        <w:t>текущих домашних заданий.</w:t>
      </w:r>
    </w:p>
    <w:p w:rsidR="00812104" w:rsidRDefault="00812104" w:rsidP="00812104">
      <w:pPr>
        <w:pStyle w:val="2"/>
        <w:numPr>
          <w:ilvl w:val="0"/>
          <w:numId w:val="0"/>
        </w:numPr>
        <w:spacing w:before="0" w:after="0" w:line="200" w:lineRule="atLeast"/>
        <w:jc w:val="both"/>
        <w:rPr>
          <w:szCs w:val="24"/>
        </w:rPr>
      </w:pPr>
    </w:p>
    <w:p w:rsidR="00812104" w:rsidRDefault="00812104" w:rsidP="00812104">
      <w:pPr>
        <w:pStyle w:val="2"/>
        <w:jc w:val="both"/>
      </w:pPr>
      <w:r>
        <w:t>Тематика заданий текущего контроля</w:t>
      </w:r>
    </w:p>
    <w:p w:rsidR="00812104" w:rsidRDefault="00E65E04" w:rsidP="00812104">
      <w:pPr>
        <w:ind w:firstLine="0"/>
        <w:jc w:val="both"/>
        <w:rPr>
          <w:rFonts w:eastAsia="AdvP497E2" w:cs="AdvP497E2"/>
          <w:szCs w:val="24"/>
        </w:rPr>
      </w:pPr>
      <w:r>
        <w:rPr>
          <w:rFonts w:eastAsia="AdvP497E2" w:cs="AdvP497E2"/>
          <w:szCs w:val="24"/>
        </w:rPr>
        <w:t>Контрольная работа: пословный лингвистический анализ</w:t>
      </w:r>
      <w:r w:rsidR="00E9351B">
        <w:rPr>
          <w:rFonts w:eastAsia="AdvP497E2" w:cs="AdvP497E2"/>
          <w:szCs w:val="24"/>
        </w:rPr>
        <w:t>, перевод</w:t>
      </w:r>
      <w:r>
        <w:rPr>
          <w:rFonts w:eastAsia="AdvP497E2" w:cs="AdvP497E2"/>
          <w:szCs w:val="24"/>
        </w:rPr>
        <w:t xml:space="preserve"> и интенсивный историко-филологический комментарий ф</w:t>
      </w:r>
      <w:r w:rsidR="00FC70E2">
        <w:rPr>
          <w:rFonts w:eastAsia="AdvP497E2" w:cs="AdvP497E2"/>
          <w:szCs w:val="24"/>
        </w:rPr>
        <w:t>рагмента текста (2000 печ. зн.).</w:t>
      </w:r>
    </w:p>
    <w:p w:rsidR="00E65E04" w:rsidRDefault="00E65E04" w:rsidP="00812104">
      <w:pPr>
        <w:ind w:firstLine="0"/>
        <w:jc w:val="both"/>
        <w:rPr>
          <w:rFonts w:eastAsia="AdvP497E2" w:cs="AdvP497E2"/>
          <w:szCs w:val="24"/>
        </w:rPr>
      </w:pPr>
    </w:p>
    <w:p w:rsidR="00812104" w:rsidRDefault="00E65E04" w:rsidP="00812104">
      <w:pPr>
        <w:pStyle w:val="2"/>
        <w:jc w:val="both"/>
      </w:pPr>
      <w:r>
        <w:t>Примеры вопросов</w:t>
      </w:r>
      <w:r w:rsidR="00E9351B">
        <w:t xml:space="preserve">и заданий </w:t>
      </w:r>
      <w:r>
        <w:t>к зачету</w:t>
      </w:r>
    </w:p>
    <w:p w:rsidR="00812104" w:rsidRDefault="00812104" w:rsidP="00812104">
      <w:pPr>
        <w:ind w:firstLine="0"/>
        <w:jc w:val="both"/>
      </w:pPr>
    </w:p>
    <w:p w:rsidR="00E9351B" w:rsidRDefault="00E9351B" w:rsidP="00812104">
      <w:pPr>
        <w:ind w:firstLine="0"/>
        <w:jc w:val="both"/>
      </w:pPr>
      <w:r>
        <w:t>Основные этимологические и исторические словари русского языка, характеристика и сопоставление.</w:t>
      </w:r>
    </w:p>
    <w:p w:rsidR="00E9351B" w:rsidRDefault="00E9351B" w:rsidP="00812104">
      <w:pPr>
        <w:ind w:firstLine="0"/>
        <w:jc w:val="both"/>
      </w:pPr>
    </w:p>
    <w:p w:rsidR="00E9351B" w:rsidRDefault="00E9351B" w:rsidP="00812104">
      <w:pPr>
        <w:ind w:firstLine="0"/>
        <w:jc w:val="both"/>
      </w:pPr>
      <w:r>
        <w:t>Домашнее задание к зачету: семантический анализ и жанр</w:t>
      </w:r>
      <w:r w:rsidR="00FC70E2">
        <w:t>о</w:t>
      </w:r>
      <w:r>
        <w:t>во-функциональная характеристика конкретной лексемы по материалам с</w:t>
      </w:r>
      <w:r w:rsidR="00FC70E2">
        <w:t>ловарей и электронных ресурсов.</w:t>
      </w:r>
    </w:p>
    <w:p w:rsidR="00E9351B" w:rsidRDefault="00E9351B" w:rsidP="00812104">
      <w:pPr>
        <w:ind w:firstLine="0"/>
        <w:jc w:val="both"/>
      </w:pPr>
    </w:p>
    <w:p w:rsidR="00E9351B" w:rsidRDefault="00E9351B" w:rsidP="00812104">
      <w:pPr>
        <w:ind w:firstLine="0"/>
        <w:jc w:val="both"/>
      </w:pPr>
      <w:r>
        <w:t>Преломление действительности в текстах различных жанров (на примере одного исторического события).</w:t>
      </w:r>
    </w:p>
    <w:p w:rsidR="00E9351B" w:rsidRDefault="00E9351B" w:rsidP="00812104">
      <w:pPr>
        <w:ind w:firstLine="0"/>
        <w:jc w:val="both"/>
      </w:pPr>
    </w:p>
    <w:p w:rsidR="00812104" w:rsidRPr="00C8358C" w:rsidRDefault="00812104" w:rsidP="00812104">
      <w:pPr>
        <w:pStyle w:val="1"/>
        <w:jc w:val="both"/>
      </w:pPr>
      <w:r w:rsidRPr="00C8358C">
        <w:t>Порядок ф</w:t>
      </w:r>
      <w:r w:rsidR="00FC70E2">
        <w:t>ормирования оценок по НИС</w:t>
      </w:r>
    </w:p>
    <w:p w:rsidR="00FC70E2" w:rsidRPr="00FC70E2" w:rsidRDefault="00FC70E2" w:rsidP="00FC70E2">
      <w:pPr>
        <w:spacing w:line="276" w:lineRule="auto"/>
        <w:jc w:val="both"/>
        <w:rPr>
          <w:szCs w:val="24"/>
        </w:rPr>
      </w:pPr>
      <w:r w:rsidRPr="00FC70E2">
        <w:rPr>
          <w:szCs w:val="24"/>
        </w:rPr>
        <w:t xml:space="preserve">Оценка по НИС «Письменная культура допетровской Руси: текст и комментарий» формируется в соответствии с </w:t>
      </w:r>
      <w:r w:rsidRPr="00FC70E2">
        <w:rPr>
          <w:bCs/>
          <w:szCs w:val="24"/>
        </w:rPr>
        <w:t>«Положением об организации контроля знаний», утвержденным УС НИУ ВШЭ 29.06.2012 г. (протокол №38)</w:t>
      </w:r>
      <w:r w:rsidRPr="00FC70E2">
        <w:rPr>
          <w:szCs w:val="24"/>
        </w:rPr>
        <w:t>.</w:t>
      </w:r>
    </w:p>
    <w:p w:rsidR="00D778D9" w:rsidRDefault="00FC70E2" w:rsidP="00FC70E2">
      <w:pPr>
        <w:spacing w:line="276" w:lineRule="auto"/>
        <w:ind w:firstLine="0"/>
        <w:jc w:val="both"/>
      </w:pPr>
      <w:r>
        <w:tab/>
      </w:r>
      <w:r w:rsidRPr="00472690">
        <w:t>Н</w:t>
      </w:r>
      <w:r>
        <w:t>еобходимой частью освоения НИС</w:t>
      </w:r>
      <w:r w:rsidRPr="00472690">
        <w:t xml:space="preserve"> и условием допуска к </w:t>
      </w:r>
      <w:r>
        <w:t>зачет</w:t>
      </w:r>
      <w:r w:rsidRPr="00472690">
        <w:t>у является выполнение домашней письменной работы</w:t>
      </w:r>
      <w:r>
        <w:t xml:space="preserve">. </w:t>
      </w:r>
      <w:r w:rsidRPr="00472690">
        <w:t>В целях проверки степени самостоятельн</w:t>
      </w:r>
      <w:r>
        <w:t xml:space="preserve">ости </w:t>
      </w:r>
      <w:r w:rsidR="00D778D9">
        <w:t xml:space="preserve">домашней </w:t>
      </w:r>
      <w:r>
        <w:t xml:space="preserve">работы </w:t>
      </w:r>
      <w:r w:rsidRPr="00472690">
        <w:t>студенту в ходе экзамена</w:t>
      </w:r>
      <w:r w:rsidR="00D778D9">
        <w:t xml:space="preserve"> может быть задан связанный с ней вопрос.</w:t>
      </w:r>
    </w:p>
    <w:p w:rsidR="00FC70E2" w:rsidRPr="005E290D" w:rsidRDefault="00D778D9" w:rsidP="00D778D9">
      <w:pPr>
        <w:spacing w:line="276" w:lineRule="auto"/>
        <w:ind w:firstLine="0"/>
        <w:jc w:val="both"/>
        <w:rPr>
          <w:szCs w:val="24"/>
        </w:rPr>
      </w:pPr>
      <w:r>
        <w:tab/>
      </w:r>
      <w:r w:rsidR="00FC70E2" w:rsidRPr="00472690">
        <w:t xml:space="preserve">Активная работа на семинарах положительно влияет на </w:t>
      </w:r>
      <w:r w:rsidR="00FC70E2">
        <w:t>итоговую оценку</w:t>
      </w:r>
      <w:r w:rsidR="00FC70E2" w:rsidRPr="00472690">
        <w:t>.</w:t>
      </w:r>
      <w:r>
        <w:t xml:space="preserve"> П</w:t>
      </w:r>
      <w:r w:rsidR="00FC70E2" w:rsidRPr="000470F6">
        <w:rPr>
          <w:szCs w:val="24"/>
        </w:rPr>
        <w:t xml:space="preserve">реподаватель оценивает </w:t>
      </w:r>
      <w:r w:rsidR="00FC70E2" w:rsidRPr="0032798C">
        <w:rPr>
          <w:bCs/>
          <w:i/>
          <w:iCs/>
          <w:szCs w:val="24"/>
        </w:rPr>
        <w:t xml:space="preserve">работу студентов на </w:t>
      </w:r>
      <w:r w:rsidR="00FC70E2">
        <w:rPr>
          <w:bCs/>
          <w:i/>
          <w:iCs/>
          <w:szCs w:val="24"/>
        </w:rPr>
        <w:t xml:space="preserve">семинарских </w:t>
      </w:r>
      <w:r w:rsidR="00FC70E2" w:rsidRPr="0032798C">
        <w:rPr>
          <w:bCs/>
          <w:i/>
          <w:iCs/>
          <w:szCs w:val="24"/>
        </w:rPr>
        <w:t>занятиях</w:t>
      </w:r>
      <w:r w:rsidR="00FC70E2">
        <w:rPr>
          <w:szCs w:val="24"/>
        </w:rPr>
        <w:t xml:space="preserve">. </w:t>
      </w:r>
      <w:r w:rsidR="00FC70E2" w:rsidRPr="000470F6">
        <w:rPr>
          <w:szCs w:val="24"/>
        </w:rPr>
        <w:t>Оцениваются правильность выполнения предлагаемы</w:t>
      </w:r>
      <w:r w:rsidR="00FC70E2">
        <w:rPr>
          <w:szCs w:val="24"/>
        </w:rPr>
        <w:t>х на занятии заданий</w:t>
      </w:r>
      <w:r w:rsidR="00FC70E2" w:rsidRPr="000470F6">
        <w:rPr>
          <w:szCs w:val="24"/>
        </w:rPr>
        <w:t>, активность участия в дискуссиях.</w:t>
      </w:r>
      <w:r w:rsidR="00FC70E2">
        <w:rPr>
          <w:szCs w:val="24"/>
        </w:rPr>
        <w:t xml:space="preserve"> </w:t>
      </w:r>
      <w:r w:rsidR="00FC70E2" w:rsidRPr="008A3299">
        <w:t>Оценки за работу на семинарских занятиях преподаватель выставляет в рабочую ведомость.</w:t>
      </w:r>
      <w:r w:rsidR="00FC70E2" w:rsidRPr="008A3299">
        <w:rPr>
          <w:szCs w:val="24"/>
        </w:rPr>
        <w:t xml:space="preserve"> </w:t>
      </w:r>
      <w:r w:rsidR="00FC70E2">
        <w:rPr>
          <w:szCs w:val="24"/>
        </w:rPr>
        <w:t>Накопленная о</w:t>
      </w:r>
      <w:r w:rsidR="00FC70E2" w:rsidRPr="000470F6">
        <w:rPr>
          <w:szCs w:val="24"/>
        </w:rPr>
        <w:t xml:space="preserve">ценка по 10-ти балльной шкале за работу на семинарских занятиях определяется перед промежуточным или итоговым контролем - </w:t>
      </w:r>
      <w:r w:rsidR="00FC70E2" w:rsidRPr="005E290D">
        <w:rPr>
          <w:i/>
          <w:szCs w:val="24"/>
        </w:rPr>
        <w:t>О</w:t>
      </w:r>
      <w:r w:rsidR="00FC70E2" w:rsidRPr="005E290D">
        <w:rPr>
          <w:i/>
          <w:szCs w:val="24"/>
          <w:vertAlign w:val="subscript"/>
        </w:rPr>
        <w:t>аудиторная</w:t>
      </w:r>
      <w:r w:rsidR="00FC70E2" w:rsidRPr="005E290D">
        <w:rPr>
          <w:szCs w:val="24"/>
        </w:rPr>
        <w:t>.</w:t>
      </w:r>
    </w:p>
    <w:p w:rsidR="00FC70E2" w:rsidRDefault="00FC70E2" w:rsidP="00FC70E2">
      <w:pPr>
        <w:spacing w:line="276" w:lineRule="auto"/>
        <w:jc w:val="both"/>
        <w:rPr>
          <w:szCs w:val="24"/>
        </w:rPr>
      </w:pPr>
      <w:r w:rsidRPr="000470F6">
        <w:rPr>
          <w:szCs w:val="24"/>
        </w:rPr>
        <w:lastRenderedPageBreak/>
        <w:t xml:space="preserve">Преподаватель оценивает </w:t>
      </w:r>
      <w:r w:rsidRPr="0025217D">
        <w:rPr>
          <w:bCs/>
          <w:i/>
          <w:iCs/>
          <w:szCs w:val="24"/>
        </w:rPr>
        <w:t>самостоятельную работу студентов</w:t>
      </w:r>
      <w:r w:rsidR="00D778D9">
        <w:rPr>
          <w:szCs w:val="24"/>
        </w:rPr>
        <w:t xml:space="preserve">. Оцениваются </w:t>
      </w:r>
      <w:r w:rsidRPr="000470F6">
        <w:rPr>
          <w:szCs w:val="24"/>
        </w:rPr>
        <w:t>полнота освещения темы, которую с</w:t>
      </w:r>
      <w:r>
        <w:rPr>
          <w:szCs w:val="24"/>
        </w:rPr>
        <w:t xml:space="preserve">тудент готовит для выступления на </w:t>
      </w:r>
      <w:r w:rsidRPr="000470F6">
        <w:rPr>
          <w:szCs w:val="24"/>
        </w:rPr>
        <w:t>занятии-дискуссии</w:t>
      </w:r>
      <w:r w:rsidR="00D778D9">
        <w:rPr>
          <w:szCs w:val="24"/>
        </w:rPr>
        <w:t>, правильность и полнота выполнения самостоятельной домашней работы</w:t>
      </w:r>
      <w:r w:rsidRPr="008A3299">
        <w:rPr>
          <w:szCs w:val="24"/>
        </w:rPr>
        <w:t xml:space="preserve">. </w:t>
      </w:r>
      <w:r w:rsidRPr="008A3299">
        <w:t>Оценки за самостоятельную работу студента преподаватель выставляет в рабочую ведомость</w:t>
      </w:r>
      <w:r>
        <w:t xml:space="preserve">. Накопленная </w:t>
      </w:r>
      <w:r w:rsidRPr="000470F6">
        <w:rPr>
          <w:szCs w:val="24"/>
        </w:rPr>
        <w:t xml:space="preserve">оценка по 10-ти балльной шкале за самостоятельную работу определяется перед промежуточным или итоговым контролем – </w:t>
      </w:r>
      <w:r w:rsidRPr="000470F6">
        <w:rPr>
          <w:i/>
          <w:szCs w:val="24"/>
        </w:rPr>
        <w:t>О</w:t>
      </w:r>
      <w:r w:rsidRPr="000470F6">
        <w:rPr>
          <w:i/>
          <w:szCs w:val="24"/>
          <w:vertAlign w:val="subscript"/>
        </w:rPr>
        <w:t>сам. работа</w:t>
      </w:r>
      <w:r w:rsidRPr="000470F6">
        <w:rPr>
          <w:szCs w:val="24"/>
        </w:rPr>
        <w:t>.</w:t>
      </w:r>
    </w:p>
    <w:p w:rsidR="00D778D9" w:rsidRPr="000470F6" w:rsidRDefault="00D778D9" w:rsidP="00FC70E2">
      <w:pPr>
        <w:spacing w:line="276" w:lineRule="auto"/>
        <w:jc w:val="both"/>
        <w:rPr>
          <w:szCs w:val="24"/>
        </w:rPr>
      </w:pPr>
      <w:r>
        <w:rPr>
          <w:szCs w:val="24"/>
        </w:rPr>
        <w:t>Таким образом, накопленная в ходе участия в НИС оценка рассчитывается по формуле:</w:t>
      </w:r>
    </w:p>
    <w:p w:rsidR="00FC70E2" w:rsidRDefault="00FC70E2" w:rsidP="00FC70E2">
      <w:pPr>
        <w:spacing w:before="240"/>
        <w:jc w:val="center"/>
        <w:rPr>
          <w:sz w:val="28"/>
          <w:szCs w:val="28"/>
          <w:vertAlign w:val="subscript"/>
        </w:rPr>
      </w:pPr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r>
        <w:rPr>
          <w:i/>
          <w:sz w:val="28"/>
          <w:szCs w:val="28"/>
          <w:vertAlign w:val="subscript"/>
        </w:rPr>
        <w:t xml:space="preserve"> </w:t>
      </w:r>
      <w:r w:rsidRPr="002568B9">
        <w:rPr>
          <w:sz w:val="28"/>
          <w:szCs w:val="28"/>
        </w:rPr>
        <w:t xml:space="preserve">= </w:t>
      </w:r>
      <w:r w:rsidR="00D778D9">
        <w:rPr>
          <w:sz w:val="28"/>
          <w:szCs w:val="28"/>
        </w:rPr>
        <w:t>0,4</w:t>
      </w:r>
      <w:r w:rsidRPr="002568B9">
        <w:rPr>
          <w:i/>
          <w:sz w:val="28"/>
          <w:szCs w:val="28"/>
        </w:rPr>
        <w:t xml:space="preserve"> О</w:t>
      </w:r>
      <w:r w:rsidRPr="002568B9">
        <w:rPr>
          <w:i/>
          <w:sz w:val="28"/>
          <w:szCs w:val="28"/>
          <w:vertAlign w:val="subscript"/>
        </w:rPr>
        <w:t>текущий</w:t>
      </w:r>
      <w:r w:rsidRPr="002568B9">
        <w:rPr>
          <w:sz w:val="28"/>
          <w:szCs w:val="28"/>
        </w:rPr>
        <w:t xml:space="preserve"> + </w:t>
      </w:r>
      <w:r w:rsidR="00D778D9">
        <w:rPr>
          <w:sz w:val="28"/>
          <w:szCs w:val="28"/>
        </w:rPr>
        <w:t>0,3</w:t>
      </w:r>
      <w:r w:rsidRPr="002568B9">
        <w:rPr>
          <w:sz w:val="28"/>
          <w:szCs w:val="28"/>
        </w:rPr>
        <w:t xml:space="preserve"> О</w:t>
      </w:r>
      <w:r w:rsidRPr="002568B9">
        <w:rPr>
          <w:sz w:val="28"/>
          <w:szCs w:val="28"/>
          <w:vertAlign w:val="subscript"/>
        </w:rPr>
        <w:t>ауд</w:t>
      </w:r>
      <w:r w:rsidRPr="002568B9">
        <w:rPr>
          <w:sz w:val="28"/>
          <w:szCs w:val="28"/>
        </w:rPr>
        <w:t xml:space="preserve"> + </w:t>
      </w:r>
      <w:r w:rsidR="00D778D9">
        <w:rPr>
          <w:sz w:val="28"/>
          <w:szCs w:val="28"/>
        </w:rPr>
        <w:t>0,3</w:t>
      </w:r>
      <w:r w:rsidRPr="002568B9">
        <w:rPr>
          <w:sz w:val="28"/>
          <w:szCs w:val="28"/>
        </w:rPr>
        <w:t xml:space="preserve"> О</w:t>
      </w:r>
      <w:r w:rsidRPr="002568B9">
        <w:rPr>
          <w:sz w:val="28"/>
          <w:szCs w:val="28"/>
          <w:vertAlign w:val="subscript"/>
        </w:rPr>
        <w:t>сам.работа</w:t>
      </w:r>
    </w:p>
    <w:p w:rsidR="00D778D9" w:rsidRPr="00576962" w:rsidRDefault="00D778D9" w:rsidP="00576962">
      <w:pPr>
        <w:spacing w:before="240"/>
        <w:rPr>
          <w:szCs w:val="24"/>
        </w:rPr>
      </w:pPr>
      <w:r w:rsidRPr="00576962">
        <w:rPr>
          <w:szCs w:val="24"/>
        </w:rPr>
        <w:t xml:space="preserve">где </w:t>
      </w:r>
    </w:p>
    <w:p w:rsidR="00D778D9" w:rsidRDefault="00D778D9" w:rsidP="00FC70E2">
      <w:pPr>
        <w:ind w:firstLine="0"/>
        <w:jc w:val="center"/>
        <w:rPr>
          <w:sz w:val="28"/>
          <w:szCs w:val="28"/>
        </w:rPr>
      </w:pP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r w:rsidR="00576962">
        <w:rPr>
          <w:i/>
          <w:sz w:val="28"/>
          <w:szCs w:val="28"/>
          <w:vertAlign w:val="subscript"/>
        </w:rPr>
        <w:t xml:space="preserve"> </w:t>
      </w:r>
      <w:r w:rsidR="00576962" w:rsidRPr="00A120C4">
        <w:rPr>
          <w:i/>
          <w:sz w:val="28"/>
          <w:szCs w:val="28"/>
        </w:rPr>
        <w:t>=</w:t>
      </w:r>
      <w:r w:rsidR="00576962" w:rsidRPr="00A120C4">
        <w:rPr>
          <w:sz w:val="28"/>
          <w:szCs w:val="28"/>
        </w:rPr>
        <w:t xml:space="preserve"> О</w:t>
      </w:r>
      <w:r w:rsidR="00576962">
        <w:rPr>
          <w:i/>
          <w:sz w:val="28"/>
          <w:szCs w:val="28"/>
          <w:vertAlign w:val="subscript"/>
        </w:rPr>
        <w:t>к/р</w:t>
      </w:r>
    </w:p>
    <w:p w:rsidR="00D778D9" w:rsidRDefault="00D778D9" w:rsidP="00FC70E2">
      <w:pPr>
        <w:ind w:firstLine="0"/>
        <w:jc w:val="center"/>
        <w:rPr>
          <w:sz w:val="28"/>
          <w:szCs w:val="28"/>
        </w:rPr>
      </w:pPr>
    </w:p>
    <w:p w:rsidR="00E4187B" w:rsidRDefault="00E4187B" w:rsidP="00FC70E2">
      <w:pPr>
        <w:jc w:val="both"/>
      </w:pPr>
    </w:p>
    <w:p w:rsidR="00FC70E2" w:rsidRPr="00B91DC4" w:rsidRDefault="00E4187B" w:rsidP="00FC70E2">
      <w:pPr>
        <w:jc w:val="both"/>
      </w:pPr>
      <w:r>
        <w:t xml:space="preserve">Итоговая оценка по НИС </w:t>
      </w:r>
      <w:r w:rsidR="00FC70E2" w:rsidRPr="00B91DC4">
        <w:t>формируется по следующей формуле:</w:t>
      </w:r>
    </w:p>
    <w:p w:rsidR="00E4187B" w:rsidRDefault="00E4187B" w:rsidP="00FC70E2">
      <w:pPr>
        <w:spacing w:line="276" w:lineRule="auto"/>
        <w:ind w:firstLine="0"/>
        <w:jc w:val="center"/>
        <w:rPr>
          <w:i/>
          <w:sz w:val="28"/>
          <w:szCs w:val="28"/>
        </w:rPr>
      </w:pPr>
    </w:p>
    <w:p w:rsidR="00FC70E2" w:rsidRDefault="00FC70E2" w:rsidP="00FC70E2">
      <w:pPr>
        <w:spacing w:line="276" w:lineRule="auto"/>
        <w:ind w:firstLine="0"/>
        <w:jc w:val="center"/>
        <w:rPr>
          <w:i/>
          <w:szCs w:val="24"/>
        </w:rPr>
      </w:pPr>
      <w:r w:rsidRPr="009D3686">
        <w:rPr>
          <w:i/>
          <w:sz w:val="28"/>
          <w:szCs w:val="28"/>
        </w:rPr>
        <w:t>О</w:t>
      </w:r>
      <w:r w:rsidRPr="009D3686">
        <w:rPr>
          <w:i/>
          <w:sz w:val="28"/>
          <w:szCs w:val="28"/>
          <w:vertAlign w:val="subscript"/>
        </w:rPr>
        <w:t xml:space="preserve">итог </w:t>
      </w:r>
      <w:r w:rsidRPr="009D3686">
        <w:rPr>
          <w:i/>
          <w:sz w:val="28"/>
          <w:szCs w:val="28"/>
        </w:rPr>
        <w:t xml:space="preserve">= </w:t>
      </w:r>
      <w:r w:rsidRPr="009D3686">
        <w:rPr>
          <w:i/>
          <w:sz w:val="28"/>
          <w:szCs w:val="28"/>
          <w:lang w:val="en-US"/>
        </w:rPr>
        <w:t>q</w:t>
      </w:r>
      <w:r w:rsidRPr="009D3686">
        <w:rPr>
          <w:i/>
          <w:sz w:val="28"/>
          <w:szCs w:val="28"/>
          <w:vertAlign w:val="subscript"/>
        </w:rPr>
        <w:t>1</w:t>
      </w:r>
      <w:r w:rsidRPr="009D3686">
        <w:rPr>
          <w:i/>
          <w:sz w:val="28"/>
          <w:szCs w:val="28"/>
        </w:rPr>
        <w:t>·О</w:t>
      </w:r>
      <w:r w:rsidRPr="009D3686">
        <w:rPr>
          <w:i/>
          <w:sz w:val="28"/>
          <w:szCs w:val="28"/>
          <w:vertAlign w:val="subscript"/>
        </w:rPr>
        <w:t>итог.контроль</w:t>
      </w:r>
      <w:r>
        <w:rPr>
          <w:i/>
          <w:sz w:val="28"/>
          <w:szCs w:val="28"/>
          <w:vertAlign w:val="subscript"/>
        </w:rPr>
        <w:t>(</w:t>
      </w:r>
      <w:r w:rsidRPr="000E1FB8">
        <w:rPr>
          <w:i/>
          <w:szCs w:val="24"/>
          <w:vertAlign w:val="subscript"/>
        </w:rPr>
        <w:t>з</w:t>
      </w:r>
      <w:r w:rsidR="00E4187B">
        <w:rPr>
          <w:i/>
          <w:szCs w:val="24"/>
          <w:vertAlign w:val="subscript"/>
        </w:rPr>
        <w:t>ач</w:t>
      </w:r>
      <w:r>
        <w:rPr>
          <w:i/>
          <w:szCs w:val="24"/>
          <w:vertAlign w:val="subscript"/>
        </w:rPr>
        <w:t>.)</w:t>
      </w:r>
      <w:r w:rsidRPr="009D3686">
        <w:rPr>
          <w:i/>
          <w:sz w:val="28"/>
          <w:szCs w:val="28"/>
        </w:rPr>
        <w:t xml:space="preserve"> +</w:t>
      </w:r>
      <w:r w:rsidRPr="00E15E22">
        <w:rPr>
          <w:i/>
          <w:sz w:val="28"/>
          <w:szCs w:val="28"/>
        </w:rPr>
        <w:t xml:space="preserve"> </w:t>
      </w:r>
      <w:r w:rsidRPr="009D3686">
        <w:rPr>
          <w:i/>
          <w:sz w:val="28"/>
          <w:szCs w:val="28"/>
          <w:lang w:val="en-US"/>
        </w:rPr>
        <w:t>q</w:t>
      </w:r>
      <w:r w:rsidRPr="009D3686">
        <w:rPr>
          <w:i/>
          <w:sz w:val="28"/>
          <w:szCs w:val="28"/>
          <w:vertAlign w:val="subscript"/>
        </w:rPr>
        <w:t>2</w:t>
      </w:r>
      <w:r w:rsidRPr="009D3686">
        <w:rPr>
          <w:i/>
          <w:sz w:val="28"/>
          <w:szCs w:val="28"/>
        </w:rPr>
        <w:t>·О</w:t>
      </w:r>
      <w:r w:rsidRPr="009D3686">
        <w:rPr>
          <w:i/>
          <w:sz w:val="28"/>
          <w:szCs w:val="28"/>
          <w:vertAlign w:val="subscript"/>
        </w:rPr>
        <w:t>накопленная</w:t>
      </w:r>
    </w:p>
    <w:p w:rsidR="00FC70E2" w:rsidRDefault="00FC70E2" w:rsidP="00FC70E2">
      <w:pPr>
        <w:spacing w:line="276" w:lineRule="auto"/>
        <w:ind w:firstLine="0"/>
        <w:jc w:val="both"/>
        <w:rPr>
          <w:i/>
          <w:szCs w:val="24"/>
        </w:rPr>
      </w:pPr>
    </w:p>
    <w:p w:rsidR="00FC70E2" w:rsidRPr="007E07C6" w:rsidRDefault="00FC70E2" w:rsidP="00FC70E2">
      <w:pPr>
        <w:spacing w:line="276" w:lineRule="auto"/>
        <w:jc w:val="center"/>
        <w:rPr>
          <w:iCs/>
          <w:szCs w:val="24"/>
        </w:rPr>
      </w:pPr>
      <w:r w:rsidRPr="007E07C6">
        <w:rPr>
          <w:lang w:val="en-US"/>
        </w:rPr>
        <w:t>q</w:t>
      </w:r>
      <w:r w:rsidRPr="007E07C6">
        <w:rPr>
          <w:szCs w:val="24"/>
          <w:vertAlign w:val="subscript"/>
        </w:rPr>
        <w:t xml:space="preserve">1 = </w:t>
      </w:r>
      <w:r w:rsidRPr="007E07C6">
        <w:rPr>
          <w:iCs/>
          <w:szCs w:val="24"/>
        </w:rPr>
        <w:t>0,</w:t>
      </w:r>
      <w:r w:rsidR="00E4187B">
        <w:rPr>
          <w:iCs/>
          <w:szCs w:val="24"/>
        </w:rPr>
        <w:t>2</w:t>
      </w:r>
      <w:r w:rsidRPr="007E07C6">
        <w:rPr>
          <w:iCs/>
          <w:szCs w:val="24"/>
        </w:rPr>
        <w:t>5</w:t>
      </w:r>
    </w:p>
    <w:p w:rsidR="00FC70E2" w:rsidRPr="007E07C6" w:rsidRDefault="00FC70E2" w:rsidP="00FC70E2">
      <w:pPr>
        <w:spacing w:line="276" w:lineRule="auto"/>
        <w:jc w:val="center"/>
        <w:rPr>
          <w:iCs/>
          <w:szCs w:val="24"/>
        </w:rPr>
      </w:pPr>
      <w:r w:rsidRPr="007E07C6">
        <w:rPr>
          <w:lang w:val="en-US"/>
        </w:rPr>
        <w:t>q</w:t>
      </w:r>
      <w:r w:rsidRPr="007E07C6">
        <w:rPr>
          <w:szCs w:val="24"/>
          <w:vertAlign w:val="subscript"/>
        </w:rPr>
        <w:t xml:space="preserve">2 = </w:t>
      </w:r>
      <w:r w:rsidRPr="007E07C6">
        <w:rPr>
          <w:iCs/>
          <w:szCs w:val="24"/>
        </w:rPr>
        <w:t>0,</w:t>
      </w:r>
      <w:r w:rsidR="00E4187B">
        <w:rPr>
          <w:iCs/>
          <w:szCs w:val="24"/>
        </w:rPr>
        <w:t>7</w:t>
      </w:r>
      <w:r w:rsidRPr="007E07C6">
        <w:rPr>
          <w:iCs/>
          <w:szCs w:val="24"/>
        </w:rPr>
        <w:t>5</w:t>
      </w:r>
    </w:p>
    <w:p w:rsidR="00FC70E2" w:rsidRPr="000E1FB8" w:rsidRDefault="00FC70E2" w:rsidP="00FC70E2">
      <w:pPr>
        <w:spacing w:line="276" w:lineRule="auto"/>
        <w:jc w:val="center"/>
        <w:rPr>
          <w:i/>
          <w:iCs/>
          <w:szCs w:val="24"/>
        </w:rPr>
      </w:pPr>
    </w:p>
    <w:p w:rsidR="00FC70E2" w:rsidRPr="001D278F" w:rsidRDefault="00FC70E2" w:rsidP="00FC70E2">
      <w:pPr>
        <w:spacing w:line="276" w:lineRule="auto"/>
        <w:jc w:val="both"/>
      </w:pPr>
      <w:r>
        <w:t>С</w:t>
      </w:r>
      <w:r w:rsidRPr="00CB7E21">
        <w:t xml:space="preserve">пособ округления оценки </w:t>
      </w:r>
      <w:r w:rsidR="00E4187B">
        <w:t>по НИС</w:t>
      </w:r>
      <w:r>
        <w:t xml:space="preserve"> – арифметический.</w:t>
      </w:r>
    </w:p>
    <w:p w:rsidR="00FC70E2" w:rsidRDefault="00FC70E2" w:rsidP="00812104">
      <w:pPr>
        <w:ind w:firstLine="0"/>
        <w:jc w:val="both"/>
      </w:pPr>
    </w:p>
    <w:p w:rsidR="00812104" w:rsidRDefault="00812104" w:rsidP="00812104">
      <w:pPr>
        <w:pStyle w:val="1"/>
        <w:jc w:val="both"/>
      </w:pPr>
      <w:r>
        <w:t>Учебно-методическое и информационное обеспечение дисциплины</w:t>
      </w:r>
    </w:p>
    <w:p w:rsidR="00812104" w:rsidRPr="00A61E8B" w:rsidRDefault="00812104" w:rsidP="00812104">
      <w:pPr>
        <w:ind w:firstLine="0"/>
        <w:jc w:val="both"/>
      </w:pPr>
    </w:p>
    <w:p w:rsidR="00E4187B" w:rsidRDefault="00812104" w:rsidP="00812104">
      <w:pPr>
        <w:ind w:firstLine="0"/>
        <w:jc w:val="both"/>
        <w:rPr>
          <w:b/>
          <w:bCs/>
        </w:rPr>
      </w:pPr>
      <w:r>
        <w:rPr>
          <w:b/>
          <w:bCs/>
        </w:rPr>
        <w:t>11.1 Базовый учебник:</w:t>
      </w:r>
    </w:p>
    <w:p w:rsidR="00812104" w:rsidRDefault="00E4187B" w:rsidP="00812104">
      <w:pPr>
        <w:ind w:firstLine="0"/>
        <w:jc w:val="both"/>
      </w:pPr>
      <w:r>
        <w:tab/>
        <w:t xml:space="preserve">- </w:t>
      </w:r>
      <w:r w:rsidR="00150247">
        <w:t>отсутствует.</w:t>
      </w:r>
    </w:p>
    <w:p w:rsidR="00812104" w:rsidRPr="00D15809" w:rsidRDefault="00812104" w:rsidP="00812104">
      <w:pPr>
        <w:ind w:firstLine="0"/>
        <w:jc w:val="both"/>
      </w:pPr>
    </w:p>
    <w:p w:rsidR="00812104" w:rsidRDefault="00812104" w:rsidP="00812104">
      <w:pPr>
        <w:ind w:firstLine="0"/>
        <w:jc w:val="both"/>
      </w:pPr>
      <w:r>
        <w:rPr>
          <w:b/>
          <w:bCs/>
        </w:rPr>
        <w:t>11.2 Основная литература:</w:t>
      </w:r>
    </w:p>
    <w:p w:rsidR="00150247" w:rsidRDefault="00150247" w:rsidP="00812104">
      <w:pPr>
        <w:ind w:firstLine="0"/>
        <w:jc w:val="both"/>
      </w:pPr>
    </w:p>
    <w:p w:rsidR="00720F7B" w:rsidRPr="0015341A" w:rsidRDefault="00720F7B" w:rsidP="0015341A">
      <w:pPr>
        <w:ind w:left="709" w:firstLine="0"/>
        <w:jc w:val="both"/>
      </w:pPr>
      <w:r w:rsidRPr="0015341A">
        <w:t>Полное собрание русских летописей. СПб., Пг., Л., М. 1841-.</w:t>
      </w:r>
    </w:p>
    <w:p w:rsidR="00150247" w:rsidRPr="0015341A" w:rsidRDefault="00150247" w:rsidP="0015341A">
      <w:pPr>
        <w:ind w:left="709" w:firstLine="0"/>
        <w:jc w:val="both"/>
      </w:pPr>
      <w:r w:rsidRPr="0015341A">
        <w:t>Подскальски Г. Христианство и богословская литература в Киевской Руси. (988-</w:t>
      </w:r>
      <w:smartTag w:uri="urn:schemas-microsoft-com:office:smarttags" w:element="metricconverter">
        <w:smartTagPr>
          <w:attr w:name="ProductID" w:val="1237 г"/>
        </w:smartTagPr>
        <w:r w:rsidRPr="0015341A">
          <w:t>1237 г</w:t>
        </w:r>
      </w:smartTag>
      <w:r w:rsidRPr="0015341A">
        <w:t>.). – СПб, 1996.</w:t>
      </w:r>
    </w:p>
    <w:p w:rsidR="00150247" w:rsidRPr="0015341A" w:rsidRDefault="00150247" w:rsidP="0015341A">
      <w:pPr>
        <w:ind w:left="709" w:firstLine="0"/>
        <w:jc w:val="both"/>
      </w:pPr>
      <w:r w:rsidRPr="0015341A">
        <w:t>Словарь книжников и книжности Древней Руси. Вып. 1 (XI- перая половина XIV в.) / Отв</w:t>
      </w:r>
      <w:r w:rsidR="0015341A">
        <w:t>. ред. Д.С.Лихачев. – Л., 1987.</w:t>
      </w:r>
    </w:p>
    <w:p w:rsidR="00150247" w:rsidRPr="0015341A" w:rsidRDefault="00150247" w:rsidP="0015341A">
      <w:pPr>
        <w:ind w:left="709" w:firstLine="0"/>
        <w:jc w:val="both"/>
      </w:pPr>
      <w:r w:rsidRPr="0015341A">
        <w:t>Словарь книжников и книжности Древней Руси. Вып. 2 (вторая половинаXIV-</w:t>
      </w:r>
      <w:r w:rsidR="0015341A">
        <w:t xml:space="preserve"> XVI в.) Ч.1: А-К. – Л., 1988.</w:t>
      </w:r>
    </w:p>
    <w:p w:rsidR="00150247" w:rsidRPr="0015341A" w:rsidRDefault="00150247" w:rsidP="0015341A">
      <w:pPr>
        <w:ind w:left="709" w:firstLine="0"/>
        <w:jc w:val="both"/>
      </w:pPr>
      <w:r w:rsidRPr="0015341A">
        <w:t>Словарь книжников и книжности Древней Руси. Вып. 2 (вторая половинаXIV-</w:t>
      </w:r>
      <w:r w:rsidR="0015341A">
        <w:t xml:space="preserve"> XVI в.) Ч.2: Л-Я. – Л., 1989.</w:t>
      </w:r>
    </w:p>
    <w:p w:rsidR="00150247" w:rsidRPr="0015341A" w:rsidRDefault="00150247" w:rsidP="0015341A">
      <w:pPr>
        <w:ind w:left="709" w:firstLine="0"/>
        <w:jc w:val="both"/>
      </w:pPr>
      <w:r w:rsidRPr="0015341A">
        <w:t>Словарь книжников и книжности Древней Руси. Вып. 3 (</w:t>
      </w:r>
      <w:r w:rsidR="0015341A">
        <w:t>XVII в.) Ч.1. А-З.– СПб., 1992.</w:t>
      </w:r>
    </w:p>
    <w:p w:rsidR="00150247" w:rsidRPr="0015341A" w:rsidRDefault="00150247" w:rsidP="0015341A">
      <w:pPr>
        <w:ind w:left="709" w:firstLine="0"/>
        <w:jc w:val="both"/>
      </w:pPr>
      <w:r w:rsidRPr="0015341A">
        <w:t>Словарь книжников и книжности Древней Руси. Вып. 3 (XVII в.) Ч.2. И-О.</w:t>
      </w:r>
      <w:r w:rsidR="0015341A">
        <w:t>– СПб., 1993.</w:t>
      </w:r>
    </w:p>
    <w:p w:rsidR="00150247" w:rsidRPr="0015341A" w:rsidRDefault="00150247" w:rsidP="0015341A">
      <w:pPr>
        <w:ind w:left="709" w:firstLine="0"/>
        <w:jc w:val="both"/>
      </w:pPr>
      <w:r w:rsidRPr="0015341A">
        <w:t>Словарь книжников и книжности Древней Руси. Вып. 3 (XVII в.) Ч.3. П-С.</w:t>
      </w:r>
      <w:r w:rsidR="0015341A">
        <w:t>– СПб., 1998.</w:t>
      </w:r>
    </w:p>
    <w:p w:rsidR="00150247" w:rsidRPr="0015341A" w:rsidRDefault="0015341A" w:rsidP="0015341A">
      <w:pPr>
        <w:ind w:left="709" w:firstLine="0"/>
        <w:jc w:val="both"/>
      </w:pPr>
      <w:r>
        <w:t xml:space="preserve">Срезневский </w:t>
      </w:r>
      <w:r w:rsidR="00150247" w:rsidRPr="0015341A">
        <w:t>И.И. Материалы для словаря древнерусского языка по письменным памят</w:t>
      </w:r>
      <w:r>
        <w:t>никам. Т. 1-3. (любое издание).</w:t>
      </w:r>
    </w:p>
    <w:p w:rsidR="00150247" w:rsidRPr="0015341A" w:rsidRDefault="00150247" w:rsidP="0015341A">
      <w:pPr>
        <w:ind w:left="709" w:firstLine="0"/>
        <w:jc w:val="both"/>
      </w:pPr>
      <w:r w:rsidRPr="0015341A">
        <w:t>Словарь русского языка XI-XVII вв. М. 1973-… Вып. 1-29.</w:t>
      </w:r>
    </w:p>
    <w:p w:rsidR="00812104" w:rsidRPr="0015341A" w:rsidRDefault="00150247" w:rsidP="0015341A">
      <w:pPr>
        <w:ind w:left="709" w:firstLine="0"/>
        <w:jc w:val="both"/>
      </w:pPr>
      <w:r w:rsidRPr="0015341A">
        <w:lastRenderedPageBreak/>
        <w:t xml:space="preserve">Словарь древнерусского языка XI-XIV </w:t>
      </w:r>
      <w:r w:rsidR="0015341A">
        <w:t>вв. М., 1981-.</w:t>
      </w:r>
    </w:p>
    <w:p w:rsidR="00812104" w:rsidRPr="0015341A" w:rsidRDefault="00150247" w:rsidP="0015341A">
      <w:pPr>
        <w:ind w:left="709" w:firstLine="0"/>
        <w:jc w:val="both"/>
      </w:pPr>
      <w:r w:rsidRPr="0015341A">
        <w:t xml:space="preserve">Фасмер М. Этимологический словарь русского языка. </w:t>
      </w:r>
      <w:r w:rsidR="00720F7B" w:rsidRPr="0015341A">
        <w:t xml:space="preserve">3-е изд. </w:t>
      </w:r>
      <w:r w:rsidRPr="0015341A">
        <w:t>М.</w:t>
      </w:r>
      <w:r w:rsidR="0015341A">
        <w:t xml:space="preserve">, </w:t>
      </w:r>
      <w:r w:rsidR="00720F7B" w:rsidRPr="0015341A">
        <w:t>1987.</w:t>
      </w:r>
    </w:p>
    <w:p w:rsidR="00150247" w:rsidRPr="00150247" w:rsidRDefault="00150247" w:rsidP="00812104">
      <w:pPr>
        <w:ind w:firstLine="0"/>
        <w:jc w:val="both"/>
        <w:rPr>
          <w:szCs w:val="24"/>
        </w:rPr>
      </w:pPr>
    </w:p>
    <w:p w:rsidR="00812104" w:rsidRPr="00D15809" w:rsidRDefault="00812104" w:rsidP="00812104">
      <w:pPr>
        <w:ind w:firstLine="0"/>
        <w:jc w:val="both"/>
        <w:rPr>
          <w:rFonts w:eastAsia="AdvPSA35F" w:cs="AdvPSA35F"/>
          <w:b/>
          <w:bCs/>
          <w:szCs w:val="24"/>
        </w:rPr>
      </w:pPr>
      <w:r w:rsidRPr="00D15809">
        <w:rPr>
          <w:rFonts w:eastAsia="AdvPSA35F" w:cs="AdvPSA35F"/>
          <w:b/>
          <w:bCs/>
          <w:szCs w:val="24"/>
        </w:rPr>
        <w:t>11.</w:t>
      </w:r>
      <w:r>
        <w:rPr>
          <w:rFonts w:eastAsia="AdvPSA35F" w:cs="AdvPSA35F"/>
          <w:b/>
          <w:bCs/>
          <w:szCs w:val="24"/>
        </w:rPr>
        <w:t>3</w:t>
      </w:r>
      <w:r w:rsidR="0015341A">
        <w:rPr>
          <w:rFonts w:eastAsia="AdvPSA35F" w:cs="AdvPSA35F"/>
          <w:b/>
          <w:bCs/>
          <w:szCs w:val="24"/>
        </w:rPr>
        <w:t xml:space="preserve"> </w:t>
      </w:r>
      <w:r>
        <w:rPr>
          <w:rFonts w:eastAsia="AdvPSA35F" w:cs="AdvPSA35F"/>
          <w:b/>
          <w:bCs/>
          <w:szCs w:val="24"/>
        </w:rPr>
        <w:t>Электронные</w:t>
      </w:r>
      <w:r w:rsidR="0015341A">
        <w:rPr>
          <w:rFonts w:eastAsia="AdvPSA35F" w:cs="AdvPSA35F"/>
          <w:b/>
          <w:bCs/>
          <w:szCs w:val="24"/>
        </w:rPr>
        <w:t xml:space="preserve"> </w:t>
      </w:r>
      <w:r>
        <w:rPr>
          <w:rFonts w:eastAsia="AdvPSA35F" w:cs="AdvPSA35F"/>
          <w:b/>
          <w:bCs/>
          <w:szCs w:val="24"/>
        </w:rPr>
        <w:t>ресурсы</w:t>
      </w:r>
      <w:r w:rsidRPr="00D15809">
        <w:rPr>
          <w:rFonts w:eastAsia="AdvPSA35F" w:cs="AdvPSA35F"/>
          <w:b/>
          <w:bCs/>
          <w:szCs w:val="24"/>
        </w:rPr>
        <w:t>:</w:t>
      </w:r>
    </w:p>
    <w:p w:rsidR="00150247" w:rsidRDefault="00150247" w:rsidP="00812104">
      <w:pPr>
        <w:ind w:firstLine="0"/>
        <w:jc w:val="both"/>
        <w:rPr>
          <w:szCs w:val="24"/>
        </w:rPr>
      </w:pPr>
    </w:p>
    <w:p w:rsidR="00150247" w:rsidRPr="00D15809" w:rsidRDefault="00150247" w:rsidP="00150247">
      <w:pPr>
        <w:ind w:firstLine="0"/>
        <w:jc w:val="both"/>
      </w:pPr>
      <w:r>
        <w:rPr>
          <w:szCs w:val="24"/>
        </w:rPr>
        <w:t>Библиотека литературы древней Руси, на сайте Института русской ли</w:t>
      </w:r>
      <w:r w:rsidR="0015341A">
        <w:rPr>
          <w:szCs w:val="24"/>
        </w:rPr>
        <w:t>тературы РАН (Пушкинского дома)</w:t>
      </w:r>
    </w:p>
    <w:p w:rsidR="00812104" w:rsidRDefault="00812104" w:rsidP="00812104">
      <w:pPr>
        <w:ind w:firstLine="0"/>
        <w:jc w:val="both"/>
      </w:pPr>
    </w:p>
    <w:p w:rsidR="00150247" w:rsidRPr="0015341A" w:rsidRDefault="00150247" w:rsidP="00812104">
      <w:pPr>
        <w:ind w:firstLine="0"/>
        <w:jc w:val="both"/>
        <w:rPr>
          <w:lang w:val="en-US"/>
        </w:rPr>
      </w:pPr>
      <w:r>
        <w:t>Национальный корпус русского языка (исторический подкорпус)</w:t>
      </w:r>
      <w:r w:rsidR="00720F7B">
        <w:t xml:space="preserve">: </w:t>
      </w:r>
      <w:r w:rsidR="00720F7B">
        <w:rPr>
          <w:lang w:val="en-US"/>
        </w:rPr>
        <w:t>ruscorpora</w:t>
      </w:r>
      <w:r w:rsidR="00720F7B" w:rsidRPr="00D15809">
        <w:t>.</w:t>
      </w:r>
      <w:r w:rsidR="00720F7B">
        <w:rPr>
          <w:lang w:val="en-US"/>
        </w:rPr>
        <w:t>ru</w:t>
      </w:r>
    </w:p>
    <w:p w:rsidR="00812104" w:rsidRDefault="00812104" w:rsidP="00812104">
      <w:pPr>
        <w:ind w:firstLine="0"/>
        <w:jc w:val="both"/>
      </w:pPr>
    </w:p>
    <w:p w:rsidR="00720F7B" w:rsidRPr="00D15809" w:rsidRDefault="00720F7B" w:rsidP="00812104">
      <w:pPr>
        <w:ind w:firstLine="0"/>
        <w:jc w:val="both"/>
      </w:pPr>
      <w:r>
        <w:t xml:space="preserve">Вебсайт «Древнерусские берестяные грамоты»: </w:t>
      </w:r>
      <w:r>
        <w:rPr>
          <w:lang w:val="en-US"/>
        </w:rPr>
        <w:t>www</w:t>
      </w:r>
      <w:r w:rsidRPr="00D15809">
        <w:t>.</w:t>
      </w:r>
      <w:r>
        <w:rPr>
          <w:lang w:val="en-US"/>
        </w:rPr>
        <w:t>gramoty</w:t>
      </w:r>
      <w:r w:rsidRPr="00D15809">
        <w:t>.</w:t>
      </w:r>
      <w:r>
        <w:rPr>
          <w:lang w:val="en-US"/>
        </w:rPr>
        <w:t>ru</w:t>
      </w:r>
      <w:r w:rsidRPr="00D15809">
        <w:t xml:space="preserve"> </w:t>
      </w:r>
    </w:p>
    <w:p w:rsidR="00812104" w:rsidRDefault="00812104" w:rsidP="00812104">
      <w:pPr>
        <w:pStyle w:val="1"/>
        <w:jc w:val="both"/>
      </w:pPr>
      <w:r>
        <w:t>Материально-техническое обеспечение дисциплины</w:t>
      </w:r>
    </w:p>
    <w:p w:rsidR="00812104" w:rsidRPr="00720F7B" w:rsidRDefault="0015341A" w:rsidP="00812104">
      <w:pPr>
        <w:ind w:firstLine="0"/>
        <w:jc w:val="both"/>
      </w:pPr>
      <w:r>
        <w:t xml:space="preserve">ПК и </w:t>
      </w:r>
      <w:r w:rsidR="00812104">
        <w:t xml:space="preserve">Интернет для работы с </w:t>
      </w:r>
      <w:r w:rsidR="00720F7B">
        <w:t>электронными ресурсами.</w:t>
      </w:r>
    </w:p>
    <w:p w:rsidR="00640E45" w:rsidRDefault="00640E45"/>
    <w:sectPr w:rsidR="00640E45" w:rsidSect="00411F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851" w:right="851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A50" w:rsidRDefault="00685A50" w:rsidP="00720F7B">
      <w:r>
        <w:separator/>
      </w:r>
    </w:p>
  </w:endnote>
  <w:endnote w:type="continuationSeparator" w:id="1">
    <w:p w:rsidR="00685A50" w:rsidRDefault="00685A50" w:rsidP="00720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e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dvP497E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PSA35F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BE" w:rsidRDefault="002A17B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3141"/>
      <w:docPartObj>
        <w:docPartGallery w:val="Page Numbers (Bottom of Page)"/>
        <w:docPartUnique/>
      </w:docPartObj>
    </w:sdtPr>
    <w:sdtContent>
      <w:p w:rsidR="002A17BE" w:rsidRDefault="002A17BE">
        <w:pPr>
          <w:pStyle w:val="af0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3359CF" w:rsidRDefault="00685A50">
    <w:pPr>
      <w:pStyle w:val="af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BE" w:rsidRDefault="002A17B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A50" w:rsidRDefault="00685A50" w:rsidP="00720F7B">
      <w:r>
        <w:separator/>
      </w:r>
    </w:p>
  </w:footnote>
  <w:footnote w:type="continuationSeparator" w:id="1">
    <w:p w:rsidR="00685A50" w:rsidRDefault="00685A50" w:rsidP="00720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BE" w:rsidRDefault="002A17B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70" w:rsidRDefault="00685A50">
    <w:pPr>
      <w:pStyle w:val="ae"/>
    </w:pPr>
  </w:p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9438"/>
    </w:tblGrid>
    <w:tr w:rsidR="00411F70" w:rsidTr="00453B21">
      <w:tc>
        <w:tcPr>
          <w:tcW w:w="872" w:type="dxa"/>
        </w:tcPr>
        <w:p w:rsidR="00411F70" w:rsidRDefault="00812104" w:rsidP="00453B21">
          <w:pPr>
            <w:pStyle w:val="ae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49580"/>
                <wp:effectExtent l="0" t="0" r="0" b="762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E86FD1" w:rsidRPr="00060113" w:rsidRDefault="00391DA3" w:rsidP="00D1580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="00D15809">
            <w:rPr>
              <w:sz w:val="20"/>
              <w:szCs w:val="20"/>
            </w:rPr>
            <w:br/>
            <w:t>Программа НИС</w:t>
          </w:r>
          <w:r w:rsidRPr="00060113">
            <w:rPr>
              <w:sz w:val="20"/>
              <w:szCs w:val="20"/>
            </w:rPr>
            <w:t xml:space="preserve"> </w:t>
          </w:r>
          <w:r w:rsidR="00720F7B">
            <w:rPr>
              <w:sz w:val="20"/>
              <w:szCs w:val="20"/>
            </w:rPr>
            <w:t>«Письменная культура допетровской Руси: текст и комментарий»</w:t>
          </w:r>
          <w:r w:rsidRPr="00060113">
            <w:rPr>
              <w:sz w:val="20"/>
              <w:szCs w:val="20"/>
            </w:rPr>
            <w:t xml:space="preserve"> для направления</w:t>
          </w:r>
          <w:r>
            <w:rPr>
              <w:sz w:val="20"/>
              <w:szCs w:val="20"/>
            </w:rPr>
            <w:t xml:space="preserve"> 03</w:t>
          </w:r>
          <w:r w:rsidR="00720F7B">
            <w:rPr>
              <w:sz w:val="20"/>
              <w:szCs w:val="20"/>
            </w:rPr>
            <w:t>2700</w:t>
          </w:r>
          <w:r>
            <w:rPr>
              <w:sz w:val="20"/>
              <w:szCs w:val="20"/>
            </w:rPr>
            <w:t>.62 «Ф</w:t>
          </w:r>
          <w:r w:rsidR="00720F7B">
            <w:rPr>
              <w:sz w:val="20"/>
              <w:szCs w:val="20"/>
            </w:rPr>
            <w:t>илология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3359CF" w:rsidRDefault="00685A50" w:rsidP="00D64795">
    <w:pPr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BE" w:rsidRDefault="002A17B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szCs w:val="22"/>
        <w:u w:val="none"/>
        <w:vertAlign w:val="baseline"/>
        <w:em w:val="none"/>
        <w:lang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a1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4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pStyle w:val="LIST3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612"/>
        </w:tabs>
        <w:ind w:left="612" w:hanging="555"/>
      </w:pPr>
    </w:lvl>
    <w:lvl w:ilvl="2">
      <w:start w:val="8"/>
      <w:numFmt w:val="decimal"/>
      <w:lvlText w:val="%1.%2.%3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616"/>
        </w:tabs>
        <w:ind w:left="2616" w:hanging="21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69873F2E"/>
    <w:multiLevelType w:val="hybridMultilevel"/>
    <w:tmpl w:val="EBE8BB4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EB22AF"/>
    <w:multiLevelType w:val="hybridMultilevel"/>
    <w:tmpl w:val="2BBEA34C"/>
    <w:lvl w:ilvl="0" w:tplc="0419000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104"/>
    <w:rsid w:val="00005B11"/>
    <w:rsid w:val="001046A2"/>
    <w:rsid w:val="00150247"/>
    <w:rsid w:val="0015341A"/>
    <w:rsid w:val="00193D86"/>
    <w:rsid w:val="00290D2D"/>
    <w:rsid w:val="002A17BE"/>
    <w:rsid w:val="00391DA3"/>
    <w:rsid w:val="003F3059"/>
    <w:rsid w:val="004442F8"/>
    <w:rsid w:val="00576962"/>
    <w:rsid w:val="00635195"/>
    <w:rsid w:val="00640E45"/>
    <w:rsid w:val="00685A50"/>
    <w:rsid w:val="006C47E8"/>
    <w:rsid w:val="00720F7B"/>
    <w:rsid w:val="0080771C"/>
    <w:rsid w:val="00812104"/>
    <w:rsid w:val="00821445"/>
    <w:rsid w:val="00831B3E"/>
    <w:rsid w:val="00932EB9"/>
    <w:rsid w:val="009740A3"/>
    <w:rsid w:val="009E717B"/>
    <w:rsid w:val="00A34F46"/>
    <w:rsid w:val="00A73CD5"/>
    <w:rsid w:val="00A76D49"/>
    <w:rsid w:val="00B26609"/>
    <w:rsid w:val="00C15856"/>
    <w:rsid w:val="00CA67BD"/>
    <w:rsid w:val="00CF45DD"/>
    <w:rsid w:val="00D15809"/>
    <w:rsid w:val="00D30E1F"/>
    <w:rsid w:val="00D71D8B"/>
    <w:rsid w:val="00D778D9"/>
    <w:rsid w:val="00DE53B9"/>
    <w:rsid w:val="00E1163B"/>
    <w:rsid w:val="00E4187B"/>
    <w:rsid w:val="00E65E04"/>
    <w:rsid w:val="00E9351B"/>
    <w:rsid w:val="00F4080E"/>
    <w:rsid w:val="00FC3330"/>
    <w:rsid w:val="00FC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2104"/>
    <w:pPr>
      <w:spacing w:after="0" w:line="240" w:lineRule="auto"/>
      <w:ind w:firstLine="709"/>
    </w:pPr>
    <w:rPr>
      <w:rFonts w:ascii="Times New Roman" w:eastAsia="Calibri" w:hAnsi="Times New Roman" w:cs="Calibri"/>
      <w:sz w:val="24"/>
      <w:lang w:eastAsia="ar-SA"/>
    </w:rPr>
  </w:style>
  <w:style w:type="paragraph" w:styleId="1">
    <w:name w:val="heading 1"/>
    <w:basedOn w:val="a2"/>
    <w:next w:val="a2"/>
    <w:link w:val="10"/>
    <w:qFormat/>
    <w:rsid w:val="00812104"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1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812104"/>
    <w:pPr>
      <w:keepNext/>
      <w:numPr>
        <w:ilvl w:val="1"/>
        <w:numId w:val="1"/>
      </w:numPr>
      <w:spacing w:before="120" w:after="60"/>
      <w:outlineLvl w:val="1"/>
    </w:pPr>
    <w:rPr>
      <w:rFonts w:eastAsia="Times New Roman" w:cs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81210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812104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81210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812104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812104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812104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81210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9E717B"/>
    <w:pPr>
      <w:ind w:left="720"/>
      <w:contextualSpacing/>
    </w:pPr>
  </w:style>
  <w:style w:type="character" w:customStyle="1" w:styleId="10">
    <w:name w:val="Заголовок 1 Знак"/>
    <w:basedOn w:val="a3"/>
    <w:link w:val="1"/>
    <w:rsid w:val="00812104"/>
    <w:rPr>
      <w:rFonts w:ascii="Times New Roman" w:eastAsia="Times New Roman" w:hAnsi="Times New Roman" w:cs="Calibri"/>
      <w:b/>
      <w:bCs/>
      <w:kern w:val="1"/>
      <w:sz w:val="28"/>
      <w:szCs w:val="32"/>
      <w:lang w:eastAsia="ar-SA"/>
    </w:rPr>
  </w:style>
  <w:style w:type="character" w:customStyle="1" w:styleId="20">
    <w:name w:val="Заголовок 2 Знак"/>
    <w:basedOn w:val="a3"/>
    <w:link w:val="2"/>
    <w:rsid w:val="00812104"/>
    <w:rPr>
      <w:rFonts w:ascii="Times New Roman" w:eastAsia="Times New Roman" w:hAnsi="Times New Roman" w:cs="Times New Roman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3"/>
    <w:link w:val="3"/>
    <w:rsid w:val="0081210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81210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3"/>
    <w:link w:val="5"/>
    <w:rsid w:val="0081210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812104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3"/>
    <w:link w:val="7"/>
    <w:rsid w:val="0081210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3"/>
    <w:link w:val="8"/>
    <w:rsid w:val="0081210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3"/>
    <w:link w:val="9"/>
    <w:rsid w:val="00812104"/>
    <w:rPr>
      <w:rFonts w:ascii="Cambria" w:eastAsia="Times New Roman" w:hAnsi="Cambria" w:cs="Times New Roman"/>
      <w:lang w:eastAsia="ar-SA"/>
    </w:rPr>
  </w:style>
  <w:style w:type="character" w:customStyle="1" w:styleId="WW8Num3z0">
    <w:name w:val="WW8Num3z0"/>
    <w:rsid w:val="0081210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szCs w:val="22"/>
      <w:u w:val="none"/>
      <w:vertAlign w:val="baseline"/>
      <w:em w:val="none"/>
      <w:lang/>
    </w:rPr>
  </w:style>
  <w:style w:type="character" w:customStyle="1" w:styleId="WW8Num4z0">
    <w:name w:val="WW8Num4z0"/>
    <w:rsid w:val="00812104"/>
    <w:rPr>
      <w:rFonts w:ascii="Times New Roman" w:hAnsi="Times New Roman"/>
      <w:sz w:val="24"/>
    </w:rPr>
  </w:style>
  <w:style w:type="character" w:customStyle="1" w:styleId="WW8Num6z0">
    <w:name w:val="WW8Num6z0"/>
    <w:rsid w:val="00812104"/>
    <w:rPr>
      <w:rFonts w:ascii="Symbol" w:hAnsi="Symbol"/>
    </w:rPr>
  </w:style>
  <w:style w:type="character" w:customStyle="1" w:styleId="Absatz-Standardschriftart">
    <w:name w:val="Absatz-Standardschriftart"/>
    <w:rsid w:val="00812104"/>
  </w:style>
  <w:style w:type="character" w:customStyle="1" w:styleId="WW-Absatz-Standardschriftart">
    <w:name w:val="WW-Absatz-Standardschriftart"/>
    <w:rsid w:val="00812104"/>
  </w:style>
  <w:style w:type="character" w:customStyle="1" w:styleId="WW8Num7z0">
    <w:name w:val="WW8Num7z0"/>
    <w:rsid w:val="00812104"/>
    <w:rPr>
      <w:rFonts w:ascii="Symbol" w:hAnsi="Symbol"/>
      <w:sz w:val="24"/>
    </w:rPr>
  </w:style>
  <w:style w:type="character" w:customStyle="1" w:styleId="WW-Absatz-Standardschriftart1">
    <w:name w:val="WW-Absatz-Standardschriftart1"/>
    <w:rsid w:val="00812104"/>
  </w:style>
  <w:style w:type="character" w:customStyle="1" w:styleId="WW8Num5z0">
    <w:name w:val="WW8Num5z0"/>
    <w:rsid w:val="00812104"/>
    <w:rPr>
      <w:rFonts w:ascii="Times New Roman" w:hAnsi="Times New Roman"/>
      <w:sz w:val="24"/>
    </w:rPr>
  </w:style>
  <w:style w:type="character" w:customStyle="1" w:styleId="WW8Num6z1">
    <w:name w:val="WW8Num6z1"/>
    <w:rsid w:val="00812104"/>
    <w:rPr>
      <w:rFonts w:ascii="Courier New" w:hAnsi="Courier New" w:cs="Courier New"/>
    </w:rPr>
  </w:style>
  <w:style w:type="character" w:customStyle="1" w:styleId="WW8Num6z2">
    <w:name w:val="WW8Num6z2"/>
    <w:rsid w:val="00812104"/>
    <w:rPr>
      <w:rFonts w:ascii="Wingdings" w:hAnsi="Wingdings"/>
    </w:rPr>
  </w:style>
  <w:style w:type="character" w:customStyle="1" w:styleId="WW8Num7z1">
    <w:name w:val="WW8Num7z1"/>
    <w:rsid w:val="00812104"/>
    <w:rPr>
      <w:rFonts w:ascii="Courier New" w:hAnsi="Courier New" w:cs="Courier New"/>
    </w:rPr>
  </w:style>
  <w:style w:type="character" w:customStyle="1" w:styleId="WW8Num7z2">
    <w:name w:val="WW8Num7z2"/>
    <w:rsid w:val="00812104"/>
    <w:rPr>
      <w:rFonts w:ascii="Wingdings" w:hAnsi="Wingdings"/>
    </w:rPr>
  </w:style>
  <w:style w:type="character" w:customStyle="1" w:styleId="WW8Num7z3">
    <w:name w:val="WW8Num7z3"/>
    <w:rsid w:val="00812104"/>
    <w:rPr>
      <w:rFonts w:ascii="Symbol" w:hAnsi="Symbol"/>
    </w:rPr>
  </w:style>
  <w:style w:type="character" w:customStyle="1" w:styleId="21">
    <w:name w:val="Основной шрифт абзаца2"/>
    <w:rsid w:val="00812104"/>
  </w:style>
  <w:style w:type="character" w:customStyle="1" w:styleId="11">
    <w:name w:val="Знак Знак11"/>
    <w:basedOn w:val="21"/>
    <w:rsid w:val="00812104"/>
    <w:rPr>
      <w:rFonts w:ascii="Times New Roman" w:eastAsia="Times New Roman" w:hAnsi="Times New Roman"/>
      <w:b/>
      <w:bCs/>
      <w:kern w:val="1"/>
      <w:sz w:val="28"/>
      <w:szCs w:val="32"/>
    </w:rPr>
  </w:style>
  <w:style w:type="character" w:customStyle="1" w:styleId="100">
    <w:name w:val="Знак Знак10"/>
    <w:basedOn w:val="21"/>
    <w:rsid w:val="00812104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22">
    <w:name w:val="Знак Знак2"/>
    <w:basedOn w:val="21"/>
    <w:rsid w:val="00812104"/>
    <w:rPr>
      <w:rFonts w:ascii="Times New Roman" w:hAnsi="Times New Roman"/>
      <w:sz w:val="24"/>
      <w:szCs w:val="22"/>
    </w:rPr>
  </w:style>
  <w:style w:type="character" w:customStyle="1" w:styleId="12">
    <w:name w:val="Знак Знак1"/>
    <w:basedOn w:val="21"/>
    <w:rsid w:val="00812104"/>
    <w:rPr>
      <w:rFonts w:ascii="Times New Roman" w:hAnsi="Times New Roman"/>
      <w:sz w:val="24"/>
      <w:szCs w:val="22"/>
    </w:rPr>
  </w:style>
  <w:style w:type="character" w:styleId="a7">
    <w:name w:val="Hyperlink"/>
    <w:basedOn w:val="21"/>
    <w:rsid w:val="00812104"/>
    <w:rPr>
      <w:color w:val="0000FF"/>
      <w:u w:val="single"/>
    </w:rPr>
  </w:style>
  <w:style w:type="character" w:styleId="a8">
    <w:name w:val="FollowedHyperlink"/>
    <w:basedOn w:val="21"/>
    <w:rsid w:val="00812104"/>
    <w:rPr>
      <w:color w:val="800080"/>
      <w:u w:val="single"/>
    </w:rPr>
  </w:style>
  <w:style w:type="character" w:customStyle="1" w:styleId="a9">
    <w:name w:val="Знак Знак"/>
    <w:basedOn w:val="21"/>
    <w:rsid w:val="00812104"/>
    <w:rPr>
      <w:rFonts w:ascii="Tahoma" w:hAnsi="Tahoma" w:cs="Tahoma"/>
      <w:sz w:val="16"/>
      <w:szCs w:val="16"/>
    </w:rPr>
  </w:style>
  <w:style w:type="character" w:customStyle="1" w:styleId="91">
    <w:name w:val="Знак Знак9"/>
    <w:basedOn w:val="21"/>
    <w:rsid w:val="008121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1">
    <w:name w:val="Знак Знак8"/>
    <w:basedOn w:val="21"/>
    <w:rsid w:val="008121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1">
    <w:name w:val="Знак Знак7"/>
    <w:basedOn w:val="21"/>
    <w:rsid w:val="008121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1">
    <w:name w:val="Знак Знак6"/>
    <w:basedOn w:val="21"/>
    <w:rsid w:val="0081210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1">
    <w:name w:val="Знак Знак5"/>
    <w:basedOn w:val="21"/>
    <w:rsid w:val="00812104"/>
    <w:rPr>
      <w:rFonts w:ascii="Calibri" w:eastAsia="Times New Roman" w:hAnsi="Calibri" w:cs="Times New Roman"/>
      <w:sz w:val="24"/>
      <w:szCs w:val="24"/>
    </w:rPr>
  </w:style>
  <w:style w:type="character" w:customStyle="1" w:styleId="41">
    <w:name w:val="Знак Знак4"/>
    <w:basedOn w:val="21"/>
    <w:rsid w:val="008121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31">
    <w:name w:val="Знак Знак3"/>
    <w:basedOn w:val="21"/>
    <w:rsid w:val="00812104"/>
    <w:rPr>
      <w:rFonts w:ascii="Cambria" w:eastAsia="Times New Roman" w:hAnsi="Cambria" w:cs="Times New Roman"/>
      <w:sz w:val="22"/>
      <w:szCs w:val="22"/>
    </w:rPr>
  </w:style>
  <w:style w:type="character" w:customStyle="1" w:styleId="NumberingSymbols">
    <w:name w:val="Numbering Symbols"/>
    <w:rsid w:val="00812104"/>
  </w:style>
  <w:style w:type="character" w:customStyle="1" w:styleId="Bullets">
    <w:name w:val="Bullets"/>
    <w:rsid w:val="00812104"/>
    <w:rPr>
      <w:rFonts w:ascii="OpenSymbol" w:eastAsia="OpenSymbol" w:hAnsi="OpenSymbol" w:cs="OpenSymbol"/>
    </w:rPr>
  </w:style>
  <w:style w:type="character" w:customStyle="1" w:styleId="13">
    <w:name w:val="Основной шрифт абзаца1"/>
    <w:rsid w:val="00812104"/>
  </w:style>
  <w:style w:type="character" w:customStyle="1" w:styleId="aa">
    <w:name w:val="Символ сноски"/>
    <w:basedOn w:val="13"/>
    <w:rsid w:val="00812104"/>
    <w:rPr>
      <w:vertAlign w:val="superscript"/>
    </w:rPr>
  </w:style>
  <w:style w:type="paragraph" w:customStyle="1" w:styleId="Heading">
    <w:name w:val="Heading"/>
    <w:basedOn w:val="a2"/>
    <w:next w:val="ab"/>
    <w:rsid w:val="0081210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2"/>
    <w:link w:val="ac"/>
    <w:rsid w:val="00812104"/>
    <w:pPr>
      <w:spacing w:after="120"/>
    </w:pPr>
  </w:style>
  <w:style w:type="character" w:customStyle="1" w:styleId="ac">
    <w:name w:val="Основной текст Знак"/>
    <w:basedOn w:val="a3"/>
    <w:link w:val="ab"/>
    <w:rsid w:val="00812104"/>
    <w:rPr>
      <w:rFonts w:ascii="Times New Roman" w:eastAsia="Calibri" w:hAnsi="Times New Roman" w:cs="Calibri"/>
      <w:sz w:val="24"/>
      <w:lang w:eastAsia="ar-SA"/>
    </w:rPr>
  </w:style>
  <w:style w:type="paragraph" w:styleId="ad">
    <w:name w:val="List"/>
    <w:basedOn w:val="ab"/>
    <w:rsid w:val="00812104"/>
    <w:rPr>
      <w:rFonts w:cs="Tahoma"/>
    </w:rPr>
  </w:style>
  <w:style w:type="paragraph" w:customStyle="1" w:styleId="14">
    <w:name w:val="Название объекта1"/>
    <w:basedOn w:val="a2"/>
    <w:rsid w:val="0081210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2"/>
    <w:rsid w:val="00812104"/>
    <w:pPr>
      <w:suppressLineNumbers/>
    </w:pPr>
    <w:rPr>
      <w:rFonts w:cs="Tahoma"/>
    </w:rPr>
  </w:style>
  <w:style w:type="paragraph" w:customStyle="1" w:styleId="a1">
    <w:name w:val="Маркированный."/>
    <w:basedOn w:val="a2"/>
    <w:rsid w:val="00812104"/>
    <w:pPr>
      <w:numPr>
        <w:numId w:val="4"/>
      </w:numPr>
      <w:ind w:left="1066" w:hanging="357"/>
    </w:pPr>
  </w:style>
  <w:style w:type="paragraph" w:customStyle="1" w:styleId="a0">
    <w:name w:val="нумерованный"/>
    <w:basedOn w:val="a2"/>
    <w:rsid w:val="00812104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812104"/>
    <w:pPr>
      <w:numPr>
        <w:numId w:val="2"/>
      </w:numPr>
    </w:pPr>
  </w:style>
  <w:style w:type="paragraph" w:styleId="ae">
    <w:name w:val="header"/>
    <w:basedOn w:val="a2"/>
    <w:link w:val="af"/>
    <w:uiPriority w:val="99"/>
    <w:rsid w:val="008121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2104"/>
    <w:rPr>
      <w:rFonts w:ascii="Times New Roman" w:eastAsia="Calibri" w:hAnsi="Times New Roman" w:cs="Calibri"/>
      <w:sz w:val="24"/>
      <w:lang w:eastAsia="ar-SA"/>
    </w:rPr>
  </w:style>
  <w:style w:type="paragraph" w:styleId="af0">
    <w:name w:val="footer"/>
    <w:basedOn w:val="a2"/>
    <w:link w:val="af1"/>
    <w:uiPriority w:val="99"/>
    <w:rsid w:val="008121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2104"/>
    <w:rPr>
      <w:rFonts w:ascii="Times New Roman" w:eastAsia="Calibri" w:hAnsi="Times New Roman" w:cs="Calibri"/>
      <w:sz w:val="24"/>
      <w:lang w:eastAsia="ar-SA"/>
    </w:rPr>
  </w:style>
  <w:style w:type="paragraph" w:customStyle="1" w:styleId="af2">
    <w:name w:val="Заголовок в тексте"/>
    <w:basedOn w:val="a2"/>
    <w:next w:val="a2"/>
    <w:rsid w:val="00812104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3">
    <w:name w:val="Текст таблица одинарный интервал"/>
    <w:basedOn w:val="a2"/>
    <w:rsid w:val="00812104"/>
    <w:pPr>
      <w:ind w:firstLine="0"/>
    </w:pPr>
    <w:rPr>
      <w:rFonts w:eastAsia="Times New Roman"/>
      <w:sz w:val="26"/>
      <w:szCs w:val="20"/>
    </w:rPr>
  </w:style>
  <w:style w:type="paragraph" w:styleId="af4">
    <w:name w:val="Balloon Text"/>
    <w:basedOn w:val="a2"/>
    <w:link w:val="af5"/>
    <w:rsid w:val="0081210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rsid w:val="00812104"/>
    <w:rPr>
      <w:rFonts w:ascii="Tahoma" w:eastAsia="Calibri" w:hAnsi="Tahoma" w:cs="Tahoma"/>
      <w:sz w:val="16"/>
      <w:szCs w:val="16"/>
      <w:lang w:eastAsia="ar-SA"/>
    </w:rPr>
  </w:style>
  <w:style w:type="paragraph" w:customStyle="1" w:styleId="TableContents">
    <w:name w:val="Table Contents"/>
    <w:basedOn w:val="a2"/>
    <w:rsid w:val="00812104"/>
    <w:pPr>
      <w:suppressLineNumbers/>
    </w:pPr>
  </w:style>
  <w:style w:type="paragraph" w:customStyle="1" w:styleId="TableHeading">
    <w:name w:val="Table Heading"/>
    <w:basedOn w:val="TableContents"/>
    <w:rsid w:val="00812104"/>
    <w:pPr>
      <w:jc w:val="center"/>
    </w:pPr>
    <w:rPr>
      <w:b/>
      <w:bCs/>
    </w:rPr>
  </w:style>
  <w:style w:type="paragraph" w:customStyle="1" w:styleId="15">
    <w:name w:val="Маркированный список1"/>
    <w:basedOn w:val="a2"/>
    <w:rsid w:val="00812104"/>
    <w:pPr>
      <w:tabs>
        <w:tab w:val="num" w:pos="0"/>
      </w:tabs>
      <w:ind w:left="1429" w:hanging="360"/>
    </w:pPr>
  </w:style>
  <w:style w:type="paragraph" w:customStyle="1" w:styleId="LIST3">
    <w:name w:val="LIST3"/>
    <w:basedOn w:val="15"/>
    <w:rsid w:val="00812104"/>
    <w:pPr>
      <w:numPr>
        <w:numId w:val="5"/>
      </w:numPr>
      <w:jc w:val="both"/>
    </w:pPr>
    <w:rPr>
      <w:sz w:val="28"/>
      <w:szCs w:val="20"/>
    </w:rPr>
  </w:style>
  <w:style w:type="paragraph" w:styleId="af6">
    <w:name w:val="Body Text Indent"/>
    <w:basedOn w:val="a2"/>
    <w:link w:val="af7"/>
    <w:rsid w:val="00812104"/>
    <w:pPr>
      <w:tabs>
        <w:tab w:val="left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f7">
    <w:name w:val="Основной текст с отступом Знак"/>
    <w:basedOn w:val="a3"/>
    <w:link w:val="af6"/>
    <w:rsid w:val="00812104"/>
    <w:rPr>
      <w:rFonts w:ascii="timeset" w:eastAsia="Calibri" w:hAnsi="timeset" w:cs="Calibri"/>
      <w:sz w:val="28"/>
      <w:szCs w:val="20"/>
      <w:lang w:eastAsia="ar-SA"/>
    </w:rPr>
  </w:style>
  <w:style w:type="paragraph" w:customStyle="1" w:styleId="caaieiaie2">
    <w:name w:val="caaieiaie 2"/>
    <w:basedOn w:val="a2"/>
    <w:next w:val="a2"/>
    <w:rsid w:val="0081210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FR2">
    <w:name w:val="FR2"/>
    <w:rsid w:val="0081210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DefaultLTGliederung1">
    <w:name w:val="Default~LT~Gliederung 1"/>
    <w:rsid w:val="00812104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autoSpaceDE w:val="0"/>
      <w:spacing w:after="285" w:line="218" w:lineRule="auto"/>
      <w:ind w:left="540" w:hanging="540"/>
    </w:pPr>
    <w:rPr>
      <w:rFonts w:ascii="MS Gothic" w:eastAsia="MS Gothic" w:hAnsi="MS Gothic" w:cs="Times New Roman"/>
      <w:color w:val="000000"/>
      <w:kern w:val="1"/>
      <w:sz w:val="64"/>
      <w:szCs w:val="64"/>
    </w:rPr>
  </w:style>
  <w:style w:type="character" w:customStyle="1" w:styleId="WW8Num9z0">
    <w:name w:val="WW8Num9z0"/>
    <w:rsid w:val="00812104"/>
    <w:rPr>
      <w:rFonts w:ascii="Symbol" w:hAnsi="Symbol" w:cs="OpenSymbol"/>
    </w:rPr>
  </w:style>
  <w:style w:type="character" w:customStyle="1" w:styleId="WW8Num8z0">
    <w:name w:val="WW8Num8z0"/>
    <w:rsid w:val="00812104"/>
    <w:rPr>
      <w:rFonts w:ascii="Symbol" w:hAnsi="Symbol" w:cs="OpenSymbol"/>
    </w:rPr>
  </w:style>
  <w:style w:type="character" w:customStyle="1" w:styleId="WW8Num10z0">
    <w:name w:val="WW8Num10z0"/>
    <w:rsid w:val="00812104"/>
    <w:rPr>
      <w:rFonts w:ascii="Symbol" w:hAnsi="Symbol" w:cs="OpenSymbol"/>
    </w:rPr>
  </w:style>
  <w:style w:type="paragraph" w:customStyle="1" w:styleId="ListBullet21">
    <w:name w:val="List Bullet 21"/>
    <w:basedOn w:val="a2"/>
    <w:rsid w:val="00812104"/>
    <w:pPr>
      <w:tabs>
        <w:tab w:val="left" w:pos="360"/>
        <w:tab w:val="left" w:pos="643"/>
      </w:tabs>
    </w:pPr>
    <w:rPr>
      <w:rFonts w:ascii="Arial" w:hAnsi="Arial" w:cs="Arial"/>
      <w:szCs w:val="28"/>
    </w:rPr>
  </w:style>
  <w:style w:type="paragraph" w:customStyle="1" w:styleId="ListBullet1">
    <w:name w:val="List Bullet1"/>
    <w:basedOn w:val="a2"/>
    <w:rsid w:val="00812104"/>
    <w:pPr>
      <w:tabs>
        <w:tab w:val="num" w:pos="0"/>
      </w:tabs>
      <w:ind w:left="1429" w:hanging="360"/>
    </w:pPr>
  </w:style>
  <w:style w:type="character" w:customStyle="1" w:styleId="apple-style-span">
    <w:name w:val="apple-style-span"/>
    <w:basedOn w:val="a3"/>
    <w:rsid w:val="00FC3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2104"/>
    <w:pPr>
      <w:spacing w:after="0" w:line="240" w:lineRule="auto"/>
      <w:ind w:firstLine="709"/>
    </w:pPr>
    <w:rPr>
      <w:rFonts w:ascii="Times New Roman" w:eastAsia="Calibri" w:hAnsi="Times New Roman" w:cs="Calibri"/>
      <w:sz w:val="24"/>
      <w:lang w:eastAsia="ar-SA"/>
    </w:rPr>
  </w:style>
  <w:style w:type="paragraph" w:styleId="1">
    <w:name w:val="heading 1"/>
    <w:basedOn w:val="a2"/>
    <w:next w:val="a2"/>
    <w:link w:val="10"/>
    <w:qFormat/>
    <w:rsid w:val="00812104"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1"/>
      <w:sz w:val="28"/>
      <w:szCs w:val="32"/>
    </w:rPr>
  </w:style>
  <w:style w:type="paragraph" w:styleId="2">
    <w:name w:val="heading 2"/>
    <w:basedOn w:val="a2"/>
    <w:next w:val="a2"/>
    <w:link w:val="20"/>
    <w:qFormat/>
    <w:rsid w:val="00812104"/>
    <w:pPr>
      <w:keepNext/>
      <w:numPr>
        <w:ilvl w:val="1"/>
        <w:numId w:val="1"/>
      </w:numPr>
      <w:spacing w:before="120" w:after="60"/>
      <w:outlineLvl w:val="1"/>
    </w:pPr>
    <w:rPr>
      <w:rFonts w:eastAsia="Times New Roman" w:cs="Times New Roman"/>
      <w:b/>
      <w:bCs/>
      <w:iCs/>
      <w:szCs w:val="28"/>
    </w:rPr>
  </w:style>
  <w:style w:type="paragraph" w:styleId="3">
    <w:name w:val="heading 3"/>
    <w:basedOn w:val="a2"/>
    <w:next w:val="a2"/>
    <w:link w:val="30"/>
    <w:qFormat/>
    <w:rsid w:val="0081210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812104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81210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12104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7">
    <w:name w:val="heading 7"/>
    <w:basedOn w:val="a2"/>
    <w:next w:val="a2"/>
    <w:link w:val="70"/>
    <w:qFormat/>
    <w:rsid w:val="00812104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basedOn w:val="a2"/>
    <w:next w:val="a2"/>
    <w:link w:val="80"/>
    <w:qFormat/>
    <w:rsid w:val="00812104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9">
    <w:name w:val="heading 9"/>
    <w:basedOn w:val="a2"/>
    <w:next w:val="a2"/>
    <w:link w:val="90"/>
    <w:qFormat/>
    <w:rsid w:val="0081210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9E717B"/>
    <w:pPr>
      <w:ind w:left="720"/>
      <w:contextualSpacing/>
    </w:pPr>
  </w:style>
  <w:style w:type="character" w:customStyle="1" w:styleId="10">
    <w:name w:val="Заголовок 1 Знак"/>
    <w:basedOn w:val="a3"/>
    <w:link w:val="1"/>
    <w:rsid w:val="00812104"/>
    <w:rPr>
      <w:rFonts w:ascii="Times New Roman" w:eastAsia="Times New Roman" w:hAnsi="Times New Roman" w:cs="Calibri"/>
      <w:b/>
      <w:bCs/>
      <w:kern w:val="1"/>
      <w:sz w:val="28"/>
      <w:szCs w:val="32"/>
      <w:lang w:eastAsia="ar-SA"/>
    </w:rPr>
  </w:style>
  <w:style w:type="character" w:customStyle="1" w:styleId="20">
    <w:name w:val="Заголовок 2 Знак"/>
    <w:basedOn w:val="a3"/>
    <w:link w:val="2"/>
    <w:rsid w:val="00812104"/>
    <w:rPr>
      <w:rFonts w:ascii="Times New Roman" w:eastAsia="Times New Roman" w:hAnsi="Times New Roman" w:cs="Times New Roman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3"/>
    <w:link w:val="3"/>
    <w:rsid w:val="0081210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81210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3"/>
    <w:link w:val="5"/>
    <w:rsid w:val="0081210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812104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3"/>
    <w:link w:val="7"/>
    <w:rsid w:val="0081210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3"/>
    <w:link w:val="8"/>
    <w:rsid w:val="0081210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3"/>
    <w:link w:val="9"/>
    <w:rsid w:val="00812104"/>
    <w:rPr>
      <w:rFonts w:ascii="Cambria" w:eastAsia="Times New Roman" w:hAnsi="Cambria" w:cs="Times New Roman"/>
      <w:lang w:eastAsia="ar-SA"/>
    </w:rPr>
  </w:style>
  <w:style w:type="character" w:customStyle="1" w:styleId="WW8Num3z0">
    <w:name w:val="WW8Num3z0"/>
    <w:rsid w:val="0081210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szCs w:val="22"/>
      <w:u w:val="none"/>
      <w:vertAlign w:val="baseline"/>
      <w:em w:val="none"/>
      <w:lang w:val="x-none" w:eastAsia="x-none" w:bidi="x-none"/>
    </w:rPr>
  </w:style>
  <w:style w:type="character" w:customStyle="1" w:styleId="WW8Num4z0">
    <w:name w:val="WW8Num4z0"/>
    <w:rsid w:val="00812104"/>
    <w:rPr>
      <w:rFonts w:ascii="Times New Roman" w:hAnsi="Times New Roman"/>
      <w:sz w:val="24"/>
    </w:rPr>
  </w:style>
  <w:style w:type="character" w:customStyle="1" w:styleId="WW8Num6z0">
    <w:name w:val="WW8Num6z0"/>
    <w:rsid w:val="00812104"/>
    <w:rPr>
      <w:rFonts w:ascii="Symbol" w:hAnsi="Symbol"/>
    </w:rPr>
  </w:style>
  <w:style w:type="character" w:customStyle="1" w:styleId="Absatz-Standardschriftart">
    <w:name w:val="Absatz-Standardschriftart"/>
    <w:rsid w:val="00812104"/>
  </w:style>
  <w:style w:type="character" w:customStyle="1" w:styleId="WW-Absatz-Standardschriftart">
    <w:name w:val="WW-Absatz-Standardschriftart"/>
    <w:rsid w:val="00812104"/>
  </w:style>
  <w:style w:type="character" w:customStyle="1" w:styleId="WW8Num7z0">
    <w:name w:val="WW8Num7z0"/>
    <w:rsid w:val="00812104"/>
    <w:rPr>
      <w:rFonts w:ascii="Symbol" w:hAnsi="Symbol"/>
      <w:sz w:val="24"/>
    </w:rPr>
  </w:style>
  <w:style w:type="character" w:customStyle="1" w:styleId="WW-Absatz-Standardschriftart1">
    <w:name w:val="WW-Absatz-Standardschriftart1"/>
    <w:rsid w:val="00812104"/>
  </w:style>
  <w:style w:type="character" w:customStyle="1" w:styleId="WW8Num5z0">
    <w:name w:val="WW8Num5z0"/>
    <w:rsid w:val="00812104"/>
    <w:rPr>
      <w:rFonts w:ascii="Times New Roman" w:hAnsi="Times New Roman"/>
      <w:sz w:val="24"/>
    </w:rPr>
  </w:style>
  <w:style w:type="character" w:customStyle="1" w:styleId="WW8Num6z1">
    <w:name w:val="WW8Num6z1"/>
    <w:rsid w:val="00812104"/>
    <w:rPr>
      <w:rFonts w:ascii="Courier New" w:hAnsi="Courier New" w:cs="Courier New"/>
    </w:rPr>
  </w:style>
  <w:style w:type="character" w:customStyle="1" w:styleId="WW8Num6z2">
    <w:name w:val="WW8Num6z2"/>
    <w:rsid w:val="00812104"/>
    <w:rPr>
      <w:rFonts w:ascii="Wingdings" w:hAnsi="Wingdings"/>
    </w:rPr>
  </w:style>
  <w:style w:type="character" w:customStyle="1" w:styleId="WW8Num7z1">
    <w:name w:val="WW8Num7z1"/>
    <w:rsid w:val="00812104"/>
    <w:rPr>
      <w:rFonts w:ascii="Courier New" w:hAnsi="Courier New" w:cs="Courier New"/>
    </w:rPr>
  </w:style>
  <w:style w:type="character" w:customStyle="1" w:styleId="WW8Num7z2">
    <w:name w:val="WW8Num7z2"/>
    <w:rsid w:val="00812104"/>
    <w:rPr>
      <w:rFonts w:ascii="Wingdings" w:hAnsi="Wingdings"/>
    </w:rPr>
  </w:style>
  <w:style w:type="character" w:customStyle="1" w:styleId="WW8Num7z3">
    <w:name w:val="WW8Num7z3"/>
    <w:rsid w:val="00812104"/>
    <w:rPr>
      <w:rFonts w:ascii="Symbol" w:hAnsi="Symbol"/>
    </w:rPr>
  </w:style>
  <w:style w:type="character" w:customStyle="1" w:styleId="21">
    <w:name w:val="Основной шрифт абзаца2"/>
    <w:rsid w:val="00812104"/>
  </w:style>
  <w:style w:type="character" w:customStyle="1" w:styleId="11">
    <w:name w:val="Знак Знак11"/>
    <w:basedOn w:val="21"/>
    <w:rsid w:val="00812104"/>
    <w:rPr>
      <w:rFonts w:ascii="Times New Roman" w:eastAsia="Times New Roman" w:hAnsi="Times New Roman"/>
      <w:b/>
      <w:bCs/>
      <w:kern w:val="1"/>
      <w:sz w:val="28"/>
      <w:szCs w:val="32"/>
    </w:rPr>
  </w:style>
  <w:style w:type="character" w:customStyle="1" w:styleId="100">
    <w:name w:val="Знак Знак10"/>
    <w:basedOn w:val="21"/>
    <w:rsid w:val="00812104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22">
    <w:name w:val="Знак Знак2"/>
    <w:basedOn w:val="21"/>
    <w:rsid w:val="00812104"/>
    <w:rPr>
      <w:rFonts w:ascii="Times New Roman" w:hAnsi="Times New Roman"/>
      <w:sz w:val="24"/>
      <w:szCs w:val="22"/>
    </w:rPr>
  </w:style>
  <w:style w:type="character" w:customStyle="1" w:styleId="12">
    <w:name w:val="Знак Знак1"/>
    <w:basedOn w:val="21"/>
    <w:rsid w:val="00812104"/>
    <w:rPr>
      <w:rFonts w:ascii="Times New Roman" w:hAnsi="Times New Roman"/>
      <w:sz w:val="24"/>
      <w:szCs w:val="22"/>
    </w:rPr>
  </w:style>
  <w:style w:type="character" w:styleId="a7">
    <w:name w:val="Hyperlink"/>
    <w:basedOn w:val="21"/>
    <w:rsid w:val="00812104"/>
    <w:rPr>
      <w:color w:val="0000FF"/>
      <w:u w:val="single"/>
    </w:rPr>
  </w:style>
  <w:style w:type="character" w:styleId="a8">
    <w:name w:val="FollowedHyperlink"/>
    <w:basedOn w:val="21"/>
    <w:rsid w:val="00812104"/>
    <w:rPr>
      <w:color w:val="800080"/>
      <w:u w:val="single"/>
    </w:rPr>
  </w:style>
  <w:style w:type="character" w:customStyle="1" w:styleId="a9">
    <w:name w:val="Знак Знак"/>
    <w:basedOn w:val="21"/>
    <w:rsid w:val="00812104"/>
    <w:rPr>
      <w:rFonts w:ascii="Tahoma" w:hAnsi="Tahoma" w:cs="Tahoma"/>
      <w:sz w:val="16"/>
      <w:szCs w:val="16"/>
    </w:rPr>
  </w:style>
  <w:style w:type="character" w:customStyle="1" w:styleId="91">
    <w:name w:val="Знак Знак9"/>
    <w:basedOn w:val="21"/>
    <w:rsid w:val="008121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1">
    <w:name w:val="Знак Знак8"/>
    <w:basedOn w:val="21"/>
    <w:rsid w:val="008121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1">
    <w:name w:val="Знак Знак7"/>
    <w:basedOn w:val="21"/>
    <w:rsid w:val="008121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1">
    <w:name w:val="Знак Знак6"/>
    <w:basedOn w:val="21"/>
    <w:rsid w:val="0081210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1">
    <w:name w:val="Знак Знак5"/>
    <w:basedOn w:val="21"/>
    <w:rsid w:val="00812104"/>
    <w:rPr>
      <w:rFonts w:ascii="Calibri" w:eastAsia="Times New Roman" w:hAnsi="Calibri" w:cs="Times New Roman"/>
      <w:sz w:val="24"/>
      <w:szCs w:val="24"/>
    </w:rPr>
  </w:style>
  <w:style w:type="character" w:customStyle="1" w:styleId="41">
    <w:name w:val="Знак Знак4"/>
    <w:basedOn w:val="21"/>
    <w:rsid w:val="008121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31">
    <w:name w:val="Знак Знак3"/>
    <w:basedOn w:val="21"/>
    <w:rsid w:val="00812104"/>
    <w:rPr>
      <w:rFonts w:ascii="Cambria" w:eastAsia="Times New Roman" w:hAnsi="Cambria" w:cs="Times New Roman"/>
      <w:sz w:val="22"/>
      <w:szCs w:val="22"/>
    </w:rPr>
  </w:style>
  <w:style w:type="character" w:customStyle="1" w:styleId="NumberingSymbols">
    <w:name w:val="Numbering Symbols"/>
    <w:rsid w:val="00812104"/>
  </w:style>
  <w:style w:type="character" w:customStyle="1" w:styleId="Bullets">
    <w:name w:val="Bullets"/>
    <w:rsid w:val="00812104"/>
    <w:rPr>
      <w:rFonts w:ascii="OpenSymbol" w:eastAsia="OpenSymbol" w:hAnsi="OpenSymbol" w:cs="OpenSymbol"/>
    </w:rPr>
  </w:style>
  <w:style w:type="character" w:customStyle="1" w:styleId="13">
    <w:name w:val="Основной шрифт абзаца1"/>
    <w:rsid w:val="00812104"/>
  </w:style>
  <w:style w:type="character" w:customStyle="1" w:styleId="aa">
    <w:name w:val="Символ сноски"/>
    <w:basedOn w:val="13"/>
    <w:rsid w:val="00812104"/>
    <w:rPr>
      <w:vertAlign w:val="superscript"/>
    </w:rPr>
  </w:style>
  <w:style w:type="paragraph" w:customStyle="1" w:styleId="Heading">
    <w:name w:val="Heading"/>
    <w:basedOn w:val="a2"/>
    <w:next w:val="ab"/>
    <w:rsid w:val="0081210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2"/>
    <w:link w:val="ac"/>
    <w:rsid w:val="00812104"/>
    <w:pPr>
      <w:spacing w:after="120"/>
    </w:pPr>
  </w:style>
  <w:style w:type="character" w:customStyle="1" w:styleId="ac">
    <w:name w:val="Основной текст Знак"/>
    <w:basedOn w:val="a3"/>
    <w:link w:val="ab"/>
    <w:rsid w:val="00812104"/>
    <w:rPr>
      <w:rFonts w:ascii="Times New Roman" w:eastAsia="Calibri" w:hAnsi="Times New Roman" w:cs="Calibri"/>
      <w:sz w:val="24"/>
      <w:lang w:eastAsia="ar-SA"/>
    </w:rPr>
  </w:style>
  <w:style w:type="paragraph" w:styleId="ad">
    <w:name w:val="List"/>
    <w:basedOn w:val="ab"/>
    <w:rsid w:val="00812104"/>
    <w:rPr>
      <w:rFonts w:cs="Tahoma"/>
    </w:rPr>
  </w:style>
  <w:style w:type="paragraph" w:customStyle="1" w:styleId="14">
    <w:name w:val="Название объекта1"/>
    <w:basedOn w:val="a2"/>
    <w:rsid w:val="0081210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2"/>
    <w:rsid w:val="00812104"/>
    <w:pPr>
      <w:suppressLineNumbers/>
    </w:pPr>
    <w:rPr>
      <w:rFonts w:cs="Tahoma"/>
    </w:rPr>
  </w:style>
  <w:style w:type="paragraph" w:customStyle="1" w:styleId="a1">
    <w:name w:val="Маркированный."/>
    <w:basedOn w:val="a2"/>
    <w:rsid w:val="00812104"/>
    <w:pPr>
      <w:numPr>
        <w:numId w:val="4"/>
      </w:numPr>
      <w:ind w:left="1066" w:hanging="357"/>
    </w:pPr>
  </w:style>
  <w:style w:type="paragraph" w:customStyle="1" w:styleId="a0">
    <w:name w:val="нумерованный"/>
    <w:basedOn w:val="a2"/>
    <w:rsid w:val="00812104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812104"/>
    <w:pPr>
      <w:numPr>
        <w:numId w:val="2"/>
      </w:numPr>
    </w:pPr>
  </w:style>
  <w:style w:type="paragraph" w:styleId="ae">
    <w:name w:val="header"/>
    <w:basedOn w:val="a2"/>
    <w:link w:val="af"/>
    <w:uiPriority w:val="99"/>
    <w:rsid w:val="008121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2104"/>
    <w:rPr>
      <w:rFonts w:ascii="Times New Roman" w:eastAsia="Calibri" w:hAnsi="Times New Roman" w:cs="Calibri"/>
      <w:sz w:val="24"/>
      <w:lang w:eastAsia="ar-SA"/>
    </w:rPr>
  </w:style>
  <w:style w:type="paragraph" w:styleId="af0">
    <w:name w:val="footer"/>
    <w:basedOn w:val="a2"/>
    <w:link w:val="af1"/>
    <w:rsid w:val="008121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rsid w:val="00812104"/>
    <w:rPr>
      <w:rFonts w:ascii="Times New Roman" w:eastAsia="Calibri" w:hAnsi="Times New Roman" w:cs="Calibri"/>
      <w:sz w:val="24"/>
      <w:lang w:eastAsia="ar-SA"/>
    </w:rPr>
  </w:style>
  <w:style w:type="paragraph" w:customStyle="1" w:styleId="af2">
    <w:name w:val="Заголовок в тексте"/>
    <w:basedOn w:val="a2"/>
    <w:next w:val="a2"/>
    <w:rsid w:val="00812104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3">
    <w:name w:val="Текст таблица одинарный интервал"/>
    <w:basedOn w:val="a2"/>
    <w:rsid w:val="00812104"/>
    <w:pPr>
      <w:ind w:firstLine="0"/>
    </w:pPr>
    <w:rPr>
      <w:rFonts w:eastAsia="Times New Roman"/>
      <w:sz w:val="26"/>
      <w:szCs w:val="20"/>
    </w:rPr>
  </w:style>
  <w:style w:type="paragraph" w:styleId="af4">
    <w:name w:val="Balloon Text"/>
    <w:basedOn w:val="a2"/>
    <w:link w:val="af5"/>
    <w:rsid w:val="0081210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rsid w:val="00812104"/>
    <w:rPr>
      <w:rFonts w:ascii="Tahoma" w:eastAsia="Calibri" w:hAnsi="Tahoma" w:cs="Tahoma"/>
      <w:sz w:val="16"/>
      <w:szCs w:val="16"/>
      <w:lang w:eastAsia="ar-SA"/>
    </w:rPr>
  </w:style>
  <w:style w:type="paragraph" w:customStyle="1" w:styleId="TableContents">
    <w:name w:val="Table Contents"/>
    <w:basedOn w:val="a2"/>
    <w:rsid w:val="00812104"/>
    <w:pPr>
      <w:suppressLineNumbers/>
    </w:pPr>
  </w:style>
  <w:style w:type="paragraph" w:customStyle="1" w:styleId="TableHeading">
    <w:name w:val="Table Heading"/>
    <w:basedOn w:val="TableContents"/>
    <w:rsid w:val="00812104"/>
    <w:pPr>
      <w:jc w:val="center"/>
    </w:pPr>
    <w:rPr>
      <w:b/>
      <w:bCs/>
    </w:rPr>
  </w:style>
  <w:style w:type="paragraph" w:customStyle="1" w:styleId="15">
    <w:name w:val="Маркированный список1"/>
    <w:basedOn w:val="a2"/>
    <w:rsid w:val="00812104"/>
    <w:pPr>
      <w:tabs>
        <w:tab w:val="num" w:pos="0"/>
      </w:tabs>
      <w:ind w:left="1429" w:hanging="360"/>
    </w:pPr>
  </w:style>
  <w:style w:type="paragraph" w:customStyle="1" w:styleId="LIST3">
    <w:name w:val="LIST3"/>
    <w:basedOn w:val="15"/>
    <w:rsid w:val="00812104"/>
    <w:pPr>
      <w:numPr>
        <w:numId w:val="5"/>
      </w:numPr>
      <w:jc w:val="both"/>
    </w:pPr>
    <w:rPr>
      <w:sz w:val="28"/>
      <w:szCs w:val="20"/>
    </w:rPr>
  </w:style>
  <w:style w:type="paragraph" w:styleId="af6">
    <w:name w:val="Body Text Indent"/>
    <w:basedOn w:val="a2"/>
    <w:link w:val="af7"/>
    <w:rsid w:val="00812104"/>
    <w:pPr>
      <w:tabs>
        <w:tab w:val="left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f7">
    <w:name w:val="Основной текст с отступом Знак"/>
    <w:basedOn w:val="a3"/>
    <w:link w:val="af6"/>
    <w:rsid w:val="00812104"/>
    <w:rPr>
      <w:rFonts w:ascii="timeset" w:eastAsia="Calibri" w:hAnsi="timeset" w:cs="Calibri"/>
      <w:sz w:val="28"/>
      <w:szCs w:val="20"/>
      <w:lang w:eastAsia="ar-SA"/>
    </w:rPr>
  </w:style>
  <w:style w:type="paragraph" w:customStyle="1" w:styleId="caaieiaie2">
    <w:name w:val="caaieiaie 2"/>
    <w:basedOn w:val="a2"/>
    <w:next w:val="a2"/>
    <w:rsid w:val="0081210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FR2">
    <w:name w:val="FR2"/>
    <w:rsid w:val="0081210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DefaultLTGliederung1">
    <w:name w:val="Default~LT~Gliederung 1"/>
    <w:rsid w:val="00812104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autoSpaceDE w:val="0"/>
      <w:spacing w:after="285" w:line="218" w:lineRule="auto"/>
      <w:ind w:left="540" w:hanging="540"/>
    </w:pPr>
    <w:rPr>
      <w:rFonts w:ascii="MS Gothic" w:eastAsia="MS Gothic" w:hAnsi="MS Gothic" w:cs="Times New Roman"/>
      <w:color w:val="000000"/>
      <w:kern w:val="1"/>
      <w:sz w:val="64"/>
      <w:szCs w:val="64"/>
    </w:rPr>
  </w:style>
  <w:style w:type="character" w:customStyle="1" w:styleId="WW8Num9z0">
    <w:name w:val="WW8Num9z0"/>
    <w:rsid w:val="00812104"/>
    <w:rPr>
      <w:rFonts w:ascii="Symbol" w:hAnsi="Symbol" w:cs="OpenSymbol"/>
    </w:rPr>
  </w:style>
  <w:style w:type="character" w:customStyle="1" w:styleId="WW8Num8z0">
    <w:name w:val="WW8Num8z0"/>
    <w:rsid w:val="00812104"/>
    <w:rPr>
      <w:rFonts w:ascii="Symbol" w:hAnsi="Symbol" w:cs="OpenSymbol"/>
    </w:rPr>
  </w:style>
  <w:style w:type="character" w:customStyle="1" w:styleId="WW8Num10z0">
    <w:name w:val="WW8Num10z0"/>
    <w:rsid w:val="00812104"/>
    <w:rPr>
      <w:rFonts w:ascii="Symbol" w:hAnsi="Symbol" w:cs="OpenSymbol"/>
    </w:rPr>
  </w:style>
  <w:style w:type="paragraph" w:customStyle="1" w:styleId="ListBullet21">
    <w:name w:val="List Bullet 21"/>
    <w:basedOn w:val="a2"/>
    <w:rsid w:val="00812104"/>
    <w:pPr>
      <w:tabs>
        <w:tab w:val="left" w:pos="360"/>
        <w:tab w:val="left" w:pos="643"/>
      </w:tabs>
    </w:pPr>
    <w:rPr>
      <w:rFonts w:ascii="Arial" w:hAnsi="Arial" w:cs="Arial"/>
      <w:szCs w:val="28"/>
    </w:rPr>
  </w:style>
  <w:style w:type="paragraph" w:customStyle="1" w:styleId="ListBullet1">
    <w:name w:val="List Bullet1"/>
    <w:basedOn w:val="a2"/>
    <w:rsid w:val="00812104"/>
    <w:pPr>
      <w:tabs>
        <w:tab w:val="num" w:pos="0"/>
      </w:tabs>
      <w:ind w:left="1429" w:hanging="360"/>
    </w:pPr>
  </w:style>
  <w:style w:type="character" w:customStyle="1" w:styleId="apple-style-span">
    <w:name w:val="apple-style-span"/>
    <w:basedOn w:val="a3"/>
    <w:rsid w:val="00FC3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ppius@mail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esar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l.paleo@ramble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nalitvina@gmai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9267D-F772-4A74-8E4B-E402BD6D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</dc:creator>
  <cp:lastModifiedBy>User</cp:lastModifiedBy>
  <cp:revision>10</cp:revision>
  <dcterms:created xsi:type="dcterms:W3CDTF">2013-05-13T08:38:00Z</dcterms:created>
  <dcterms:modified xsi:type="dcterms:W3CDTF">2013-05-14T09:13:00Z</dcterms:modified>
</cp:coreProperties>
</file>