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0B" w:rsidRDefault="0002550B" w:rsidP="0002550B"/>
    <w:p w:rsidR="0002550B" w:rsidRPr="00C8196D" w:rsidRDefault="0002550B" w:rsidP="0002550B">
      <w:pPr>
        <w:jc w:val="center"/>
        <w:rPr>
          <w:b/>
          <w:sz w:val="28"/>
        </w:rPr>
      </w:pPr>
      <w:r w:rsidRPr="00C8196D">
        <w:rPr>
          <w:b/>
          <w:sz w:val="28"/>
        </w:rPr>
        <w:t>Правительство Российской Федерации</w:t>
      </w:r>
    </w:p>
    <w:p w:rsidR="0002550B" w:rsidRPr="00C8196D" w:rsidRDefault="0002550B" w:rsidP="0002550B">
      <w:pPr>
        <w:jc w:val="center"/>
        <w:rPr>
          <w:b/>
          <w:sz w:val="28"/>
        </w:rPr>
      </w:pPr>
    </w:p>
    <w:p w:rsidR="00297587" w:rsidRPr="006C148D" w:rsidRDefault="006C148D" w:rsidP="0002550B">
      <w:pPr>
        <w:jc w:val="center"/>
        <w:rPr>
          <w:b/>
          <w:bCs/>
          <w:sz w:val="28"/>
          <w:szCs w:val="28"/>
        </w:rPr>
      </w:pPr>
      <w:r w:rsidRPr="006C148D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>"Высшая школа экономики"</w:t>
      </w:r>
    </w:p>
    <w:p w:rsidR="0002550B" w:rsidRDefault="0002550B" w:rsidP="0002550B">
      <w:pPr>
        <w:jc w:val="center"/>
      </w:pPr>
    </w:p>
    <w:p w:rsidR="0002550B" w:rsidRPr="00297587" w:rsidRDefault="0002550B" w:rsidP="0002550B">
      <w:pPr>
        <w:jc w:val="center"/>
        <w:rPr>
          <w:sz w:val="28"/>
        </w:rPr>
      </w:pPr>
      <w:r w:rsidRPr="00297587">
        <w:rPr>
          <w:sz w:val="28"/>
        </w:rPr>
        <w:t xml:space="preserve">Факультет </w:t>
      </w:r>
      <w:r w:rsidR="00D51B99">
        <w:rPr>
          <w:sz w:val="28"/>
        </w:rPr>
        <w:t xml:space="preserve">экономики </w:t>
      </w:r>
    </w:p>
    <w:p w:rsidR="0002550B" w:rsidRPr="00297587" w:rsidRDefault="0002550B" w:rsidP="0002550B">
      <w:pPr>
        <w:jc w:val="center"/>
        <w:rPr>
          <w:sz w:val="28"/>
        </w:rPr>
      </w:pPr>
    </w:p>
    <w:p w:rsidR="00BD36CB" w:rsidRPr="00297587" w:rsidRDefault="00BD36CB" w:rsidP="0002550B">
      <w:pPr>
        <w:jc w:val="center"/>
        <w:rPr>
          <w:sz w:val="28"/>
        </w:rPr>
      </w:pPr>
    </w:p>
    <w:p w:rsidR="00032787" w:rsidRDefault="0002550B" w:rsidP="0002550B">
      <w:pPr>
        <w:jc w:val="center"/>
        <w:rPr>
          <w:sz w:val="28"/>
        </w:rPr>
      </w:pPr>
      <w:r w:rsidRPr="00670437">
        <w:rPr>
          <w:b/>
          <w:sz w:val="28"/>
        </w:rPr>
        <w:t>Программа дисциплины</w:t>
      </w:r>
      <w:r w:rsidRPr="00297587">
        <w:rPr>
          <w:sz w:val="28"/>
        </w:rPr>
        <w:t xml:space="preserve"> </w:t>
      </w:r>
    </w:p>
    <w:p w:rsidR="0002550B" w:rsidRPr="00297587" w:rsidRDefault="00032787" w:rsidP="0002550B">
      <w:pPr>
        <w:jc w:val="center"/>
        <w:rPr>
          <w:sz w:val="28"/>
        </w:rPr>
      </w:pPr>
      <w:r>
        <w:rPr>
          <w:sz w:val="28"/>
        </w:rPr>
        <w:t>Анализ рынка труда</w:t>
      </w:r>
    </w:p>
    <w:p w:rsidR="00BD36CB" w:rsidRDefault="00BD36CB" w:rsidP="0002550B">
      <w:pPr>
        <w:ind w:firstLine="0"/>
      </w:pPr>
    </w:p>
    <w:p w:rsidR="0002550B" w:rsidRDefault="003248D6" w:rsidP="0002550B">
      <w:pPr>
        <w:ind w:firstLine="0"/>
      </w:pPr>
      <w:fldSimple w:instr=" AUTOTEXT  &quot; Простая надпись&quot; "/>
    </w:p>
    <w:p w:rsidR="0002550B" w:rsidRDefault="0002550B" w:rsidP="0002550B">
      <w:pPr>
        <w:jc w:val="center"/>
      </w:pPr>
      <w:r>
        <w:t>для направления подготовки магистра</w:t>
      </w:r>
      <w:r w:rsidR="00D82886">
        <w:t xml:space="preserve"> </w:t>
      </w:r>
      <w:r w:rsidR="00D82886" w:rsidRPr="00511643">
        <w:rPr>
          <w:caps/>
          <w:szCs w:val="24"/>
        </w:rPr>
        <w:t>080100.68 «Экономика»</w:t>
      </w:r>
    </w:p>
    <w:p w:rsidR="00740D59" w:rsidRDefault="0002550B" w:rsidP="0002550B">
      <w:pPr>
        <w:jc w:val="center"/>
      </w:pPr>
      <w:r w:rsidRPr="00371206">
        <w:t>(</w:t>
      </w:r>
      <w:r w:rsidR="00371206" w:rsidRPr="00371206">
        <w:t xml:space="preserve">Специализация </w:t>
      </w:r>
      <w:r w:rsidR="00BC5DE8" w:rsidRPr="00371206">
        <w:t>Экономика труда</w:t>
      </w:r>
      <w:r w:rsidR="00F46248">
        <w:t>)</w:t>
      </w:r>
      <w:r w:rsidR="00740D59">
        <w:t xml:space="preserve"> </w:t>
      </w:r>
    </w:p>
    <w:p w:rsidR="00417EC9" w:rsidRDefault="00417EC9" w:rsidP="0002550B">
      <w:pPr>
        <w:jc w:val="center"/>
      </w:pPr>
    </w:p>
    <w:p w:rsidR="00543518" w:rsidRDefault="00543518" w:rsidP="0002550B">
      <w:pPr>
        <w:jc w:val="center"/>
      </w:pPr>
    </w:p>
    <w:p w:rsidR="00417EC9" w:rsidRDefault="0002550B" w:rsidP="00D51B99">
      <w:pPr>
        <w:ind w:firstLine="0"/>
      </w:pPr>
      <w:r>
        <w:t>Автор</w:t>
      </w:r>
      <w:r w:rsidR="00B4644A" w:rsidRPr="00B4644A">
        <w:t xml:space="preserve"> программы</w:t>
      </w:r>
      <w:r w:rsidR="007B3E47">
        <w:t>:</w:t>
      </w:r>
      <w:r w:rsidR="00D51B99">
        <w:t xml:space="preserve"> Гимпельсон В.Е., </w:t>
      </w:r>
      <w:proofErr w:type="spellStart"/>
      <w:proofErr w:type="gramStart"/>
      <w:r w:rsidR="00D51B99">
        <w:t>к</w:t>
      </w:r>
      <w:proofErr w:type="gramEnd"/>
      <w:r w:rsidR="00D51B99">
        <w:t>.э.н</w:t>
      </w:r>
      <w:proofErr w:type="spellEnd"/>
      <w:r w:rsidR="00D51B99">
        <w:t xml:space="preserve">., ординарный профессор, </w:t>
      </w:r>
      <w:r w:rsidR="00D51B99">
        <w:rPr>
          <w:lang w:val="en-US"/>
        </w:rPr>
        <w:t>vladim</w:t>
      </w:r>
      <w:r w:rsidR="00D51B99" w:rsidRPr="00D51B99">
        <w:t>@</w:t>
      </w:r>
      <w:proofErr w:type="spellStart"/>
      <w:r w:rsidR="00D51B99">
        <w:rPr>
          <w:lang w:val="en-US"/>
        </w:rPr>
        <w:t>hse</w:t>
      </w:r>
      <w:proofErr w:type="spellEnd"/>
      <w:r w:rsidR="00D51B99" w:rsidRPr="00D51B99">
        <w:t>.</w:t>
      </w:r>
      <w:proofErr w:type="spellStart"/>
      <w:r w:rsidR="00D51B99">
        <w:rPr>
          <w:lang w:val="en-US"/>
        </w:rPr>
        <w:t>ru</w:t>
      </w:r>
      <w:proofErr w:type="spellEnd"/>
    </w:p>
    <w:p w:rsidR="00417EC9" w:rsidRDefault="00417EC9" w:rsidP="0002550B"/>
    <w:p w:rsidR="005C6CFC" w:rsidRDefault="005C6CFC" w:rsidP="0002550B"/>
    <w:p w:rsidR="00D51B99" w:rsidRDefault="007B3E47" w:rsidP="007B3E47">
      <w:pPr>
        <w:ind w:firstLine="0"/>
      </w:pPr>
      <w:proofErr w:type="gramStart"/>
      <w:r>
        <w:t>Одобрена</w:t>
      </w:r>
      <w:proofErr w:type="gramEnd"/>
      <w:r>
        <w:t xml:space="preserve"> на заседании кафедры </w:t>
      </w:r>
      <w:r w:rsidR="00D51B99">
        <w:t>экономики труда и народонаселения</w:t>
      </w:r>
    </w:p>
    <w:p w:rsidR="007B3E47" w:rsidRDefault="007B3E47" w:rsidP="00F46248">
      <w:pPr>
        <w:ind w:left="6372" w:firstLine="708"/>
      </w:pPr>
      <w:r>
        <w:t xml:space="preserve"> «___»____________ 20   г</w:t>
      </w:r>
    </w:p>
    <w:p w:rsidR="007B3E47" w:rsidRDefault="007B3E47" w:rsidP="007B3E47">
      <w:pPr>
        <w:ind w:firstLine="0"/>
      </w:pPr>
      <w:r>
        <w:t xml:space="preserve">Зав. кафедрой </w:t>
      </w:r>
      <w:fldSimple w:instr=" FILLIN   \* MERGEFORMAT ">
        <w:r w:rsidR="00BC5DE8">
          <w:t>Рощин С.Ю.</w:t>
        </w:r>
      </w:fldSimple>
    </w:p>
    <w:p w:rsidR="0002550B" w:rsidRDefault="0002550B" w:rsidP="0002550B"/>
    <w:p w:rsidR="00371206" w:rsidRPr="00371206" w:rsidRDefault="0002550B" w:rsidP="00910B45">
      <w:pPr>
        <w:ind w:firstLine="0"/>
      </w:pPr>
      <w:proofErr w:type="gramStart"/>
      <w:r>
        <w:t>Рекомендована</w:t>
      </w:r>
      <w:proofErr w:type="gramEnd"/>
      <w:r>
        <w:t xml:space="preserve"> секцией УМС</w:t>
      </w:r>
    </w:p>
    <w:p w:rsidR="00910B45" w:rsidRDefault="00CF3C81" w:rsidP="00F46248">
      <w:pPr>
        <w:ind w:left="6372" w:firstLine="708"/>
      </w:pPr>
      <w:r>
        <w:t xml:space="preserve"> </w:t>
      </w:r>
      <w:r w:rsidR="00910B45">
        <w:t>«___»____________ 20   г</w:t>
      </w:r>
    </w:p>
    <w:p w:rsidR="0002550B" w:rsidRDefault="0002550B" w:rsidP="00740D59">
      <w:pPr>
        <w:ind w:firstLine="0"/>
      </w:pPr>
      <w:r>
        <w:t xml:space="preserve">Председатель </w:t>
      </w:r>
      <w:r w:rsidR="00371206">
        <w:t>О.И.Ананьин</w:t>
      </w:r>
    </w:p>
    <w:p w:rsidR="002A739A" w:rsidRDefault="002A739A" w:rsidP="0002550B"/>
    <w:p w:rsidR="00910B45" w:rsidRDefault="0002550B" w:rsidP="00910B45">
      <w:pPr>
        <w:ind w:firstLine="0"/>
      </w:pPr>
      <w:proofErr w:type="gramStart"/>
      <w:r>
        <w:t>Утверждена</w:t>
      </w:r>
      <w:proofErr w:type="gramEnd"/>
      <w:r>
        <w:t xml:space="preserve"> УС факультета</w:t>
      </w:r>
      <w:r w:rsidR="00910B45">
        <w:t xml:space="preserve"> </w:t>
      </w:r>
      <w:r w:rsidR="00371206">
        <w:t xml:space="preserve">экономики       </w:t>
      </w:r>
      <w:r w:rsidR="00F46248">
        <w:tab/>
      </w:r>
      <w:r w:rsidR="00F46248">
        <w:tab/>
      </w:r>
      <w:r w:rsidR="00371206">
        <w:t xml:space="preserve">                        </w:t>
      </w:r>
      <w:r w:rsidR="00CF3C81">
        <w:t xml:space="preserve"> </w:t>
      </w:r>
      <w:r w:rsidR="00910B45">
        <w:t>«___»_____________20   г.</w:t>
      </w:r>
    </w:p>
    <w:p w:rsidR="00F46248" w:rsidRDefault="00F46248" w:rsidP="00543518">
      <w:pPr>
        <w:ind w:firstLine="0"/>
      </w:pPr>
    </w:p>
    <w:p w:rsidR="00F46248" w:rsidRDefault="0002550B" w:rsidP="00543518">
      <w:pPr>
        <w:ind w:firstLine="0"/>
      </w:pPr>
      <w:r>
        <w:t>Ученый секретарь</w:t>
      </w:r>
      <w:r w:rsidR="00740D59">
        <w:t xml:space="preserve"> </w:t>
      </w:r>
      <w:r w:rsidR="00371206">
        <w:t xml:space="preserve">Т.В.Коссова      </w:t>
      </w:r>
    </w:p>
    <w:p w:rsidR="0002550B" w:rsidRDefault="00371206" w:rsidP="00543518">
      <w:pPr>
        <w:ind w:firstLine="0"/>
      </w:pPr>
      <w:r>
        <w:t xml:space="preserve"> </w:t>
      </w:r>
      <w:r w:rsidR="00910B45">
        <w:t xml:space="preserve"> </w:t>
      </w:r>
      <w:r w:rsidR="0002550B">
        <w:t>_</w:t>
      </w:r>
      <w:r w:rsidR="00910B45">
        <w:t xml:space="preserve">_______________________ </w:t>
      </w:r>
      <w:fldSimple w:instr=" FILLIN   \* MERGEFORMAT "/>
    </w:p>
    <w:p w:rsidR="00B4644A" w:rsidRDefault="00B4644A" w:rsidP="0002550B"/>
    <w:p w:rsidR="00B4644A" w:rsidRDefault="00B4644A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B4644A" w:rsidRDefault="00B4644A" w:rsidP="0002550B"/>
    <w:p w:rsidR="00CA71C9" w:rsidRDefault="00CA71C9" w:rsidP="0002550B"/>
    <w:p w:rsidR="005C6CFC" w:rsidRPr="00B4644A" w:rsidRDefault="005C6CFC" w:rsidP="0002550B"/>
    <w:p w:rsidR="0002550B" w:rsidRDefault="0002550B" w:rsidP="00B4644A">
      <w:pPr>
        <w:jc w:val="center"/>
      </w:pPr>
      <w:r>
        <w:t>Москва</w:t>
      </w:r>
      <w:r w:rsidR="00B50233">
        <w:t>, 201</w:t>
      </w:r>
      <w:r w:rsidR="00371206">
        <w:t>3</w:t>
      </w:r>
    </w:p>
    <w:p w:rsidR="0002550B" w:rsidRPr="00B4644A" w:rsidRDefault="0002550B" w:rsidP="0002550B">
      <w:r>
        <w:t xml:space="preserve"> </w:t>
      </w:r>
    </w:p>
    <w:p w:rsidR="00B4644A" w:rsidRPr="00B4644A" w:rsidRDefault="00B4644A" w:rsidP="00B4644A">
      <w:pPr>
        <w:jc w:val="center"/>
        <w:rPr>
          <w:i/>
        </w:rPr>
      </w:pPr>
      <w:r w:rsidRPr="00B4644A">
        <w:rPr>
          <w:i/>
        </w:rPr>
        <w:t>Настоящая программа не может быть использована другими подразделениями униве</w:t>
      </w:r>
      <w:r w:rsidRPr="00B4644A">
        <w:rPr>
          <w:i/>
        </w:rPr>
        <w:t>р</w:t>
      </w:r>
      <w:r w:rsidRPr="00B4644A">
        <w:rPr>
          <w:i/>
        </w:rPr>
        <w:t>ситета и другими вузами без разрешения кафедры-разработчика программы.</w:t>
      </w:r>
    </w:p>
    <w:p w:rsidR="008F201C" w:rsidRPr="00DA64D3" w:rsidRDefault="007B3E47" w:rsidP="00036B99">
      <w:pPr>
        <w:pStyle w:val="1"/>
      </w:pPr>
      <w:r w:rsidRPr="00DA64D3">
        <w:br w:type="page"/>
      </w:r>
      <w:r w:rsidR="008F201C" w:rsidRPr="00DA64D3">
        <w:lastRenderedPageBreak/>
        <w:t xml:space="preserve">Область применения </w:t>
      </w:r>
    </w:p>
    <w:p w:rsidR="008F201C" w:rsidRDefault="008F201C" w:rsidP="00297F09">
      <w:pPr>
        <w:jc w:val="both"/>
      </w:pPr>
      <w:r>
        <w:t xml:space="preserve">Настоящая программа </w:t>
      </w:r>
      <w:r w:rsidR="00B50233">
        <w:t>учебной дисциплины</w:t>
      </w:r>
      <w:r>
        <w:t xml:space="preserve"> </w:t>
      </w:r>
      <w:proofErr w:type="gramStart"/>
      <w:r>
        <w:t>устанавливает минимальные требования к знаниям и умениям студента и определяет</w:t>
      </w:r>
      <w:proofErr w:type="gramEnd"/>
      <w:r>
        <w:t xml:space="preserve"> содержание и виды учебных занятий и отчетности.</w:t>
      </w:r>
    </w:p>
    <w:p w:rsidR="008F201C" w:rsidRDefault="008F201C" w:rsidP="00297F09">
      <w:pPr>
        <w:jc w:val="both"/>
      </w:pPr>
      <w:proofErr w:type="gramStart"/>
      <w:r>
        <w:t>Программа предназначена для преподавателей, ведущих данную дисциплину</w:t>
      </w:r>
      <w:r w:rsidR="00B50233">
        <w:t>,</w:t>
      </w:r>
      <w:r w:rsidR="009F2863">
        <w:t xml:space="preserve"> учебных</w:t>
      </w:r>
      <w:r w:rsidR="00B50233">
        <w:t xml:space="preserve"> ассистентов</w:t>
      </w:r>
      <w:r>
        <w:t xml:space="preserve"> и студентов направления</w:t>
      </w:r>
      <w:r w:rsidR="00CF3C81">
        <w:t xml:space="preserve"> подготовки</w:t>
      </w:r>
      <w:r>
        <w:t xml:space="preserve"> </w:t>
      </w:r>
      <w:r w:rsidR="00740D59">
        <w:t>обучающихся по магистерской программ</w:t>
      </w:r>
      <w:r w:rsidR="00714321" w:rsidRPr="00714321">
        <w:t>е</w:t>
      </w:r>
      <w:r w:rsidR="00740D59">
        <w:t xml:space="preserve"> </w:t>
      </w:r>
      <w:fldSimple w:instr=" FILLIN   \* MERGEFORMAT ">
        <w:r w:rsidR="00740D59">
          <w:t>[</w:t>
        </w:r>
        <w:r w:rsidR="00371206">
          <w:t>Экономика труда</w:t>
        </w:r>
      </w:fldSimple>
      <w:r w:rsidR="00371206">
        <w:t>)</w:t>
      </w:r>
      <w:r w:rsidR="00740D59">
        <w:t xml:space="preserve"> по специализации (специализациям)</w:t>
      </w:r>
      <w:r w:rsidR="00371206">
        <w:t xml:space="preserve"> «Экономика труда»</w:t>
      </w:r>
      <w:r w:rsidR="00DA64D3">
        <w:t>,</w:t>
      </w:r>
      <w:r w:rsidR="00371206">
        <w:t xml:space="preserve"> </w:t>
      </w:r>
      <w:r w:rsidR="00740D59">
        <w:t xml:space="preserve"> </w:t>
      </w:r>
      <w:r>
        <w:t>изучающих ди</w:t>
      </w:r>
      <w:r>
        <w:t>с</w:t>
      </w:r>
      <w:r>
        <w:t xml:space="preserve">циплину </w:t>
      </w:r>
      <w:r w:rsidR="00DA64D3">
        <w:t>«Анализ рынка труда»</w:t>
      </w:r>
      <w:r w:rsidR="006D4465">
        <w:t>.</w:t>
      </w:r>
      <w:proofErr w:type="gramEnd"/>
    </w:p>
    <w:p w:rsidR="00D243CE" w:rsidRPr="00DA64D3" w:rsidRDefault="00D243CE" w:rsidP="00036B99">
      <w:pPr>
        <w:pStyle w:val="1"/>
      </w:pPr>
      <w:r w:rsidRPr="00DA64D3">
        <w:t xml:space="preserve">Цели </w:t>
      </w:r>
      <w:r w:rsidR="00543518" w:rsidRPr="00DA64D3">
        <w:t>освоения</w:t>
      </w:r>
      <w:r w:rsidRPr="00DA64D3">
        <w:t xml:space="preserve"> дисциплины</w:t>
      </w:r>
    </w:p>
    <w:p w:rsidR="00D51B99" w:rsidRDefault="00DA64D3" w:rsidP="00DF7076">
      <w:pPr>
        <w:widowControl w:val="0"/>
        <w:numPr>
          <w:ilvl w:val="0"/>
          <w:numId w:val="16"/>
        </w:numPr>
        <w:spacing w:line="276" w:lineRule="auto"/>
        <w:jc w:val="both"/>
        <w:rPr>
          <w:szCs w:val="24"/>
        </w:rPr>
      </w:pPr>
      <w:r>
        <w:rPr>
          <w:szCs w:val="24"/>
        </w:rPr>
        <w:t>о</w:t>
      </w:r>
      <w:r w:rsidR="00D51B99">
        <w:rPr>
          <w:szCs w:val="24"/>
        </w:rPr>
        <w:t xml:space="preserve">своение навыков </w:t>
      </w:r>
      <w:r w:rsidR="00FE3AD0">
        <w:rPr>
          <w:szCs w:val="24"/>
        </w:rPr>
        <w:t>научно-</w:t>
      </w:r>
      <w:r w:rsidR="00D51B99">
        <w:rPr>
          <w:szCs w:val="24"/>
        </w:rPr>
        <w:t xml:space="preserve">исследовательской </w:t>
      </w:r>
      <w:r>
        <w:rPr>
          <w:szCs w:val="24"/>
        </w:rPr>
        <w:t xml:space="preserve">и аналитической </w:t>
      </w:r>
      <w:r w:rsidR="00D51B99">
        <w:rPr>
          <w:szCs w:val="24"/>
        </w:rPr>
        <w:t>деятельности, связанной с анализом рынка труда;</w:t>
      </w:r>
    </w:p>
    <w:p w:rsidR="00D51B99" w:rsidRPr="002272D0" w:rsidRDefault="00D51B99" w:rsidP="00DF7076">
      <w:pPr>
        <w:widowControl w:val="0"/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2272D0">
        <w:rPr>
          <w:szCs w:val="24"/>
        </w:rPr>
        <w:t xml:space="preserve">знание основных </w:t>
      </w:r>
      <w:r w:rsidR="00DF7076">
        <w:rPr>
          <w:szCs w:val="24"/>
        </w:rPr>
        <w:t xml:space="preserve">теорий рынка труда и </w:t>
      </w:r>
      <w:r w:rsidRPr="002272D0">
        <w:rPr>
          <w:szCs w:val="24"/>
        </w:rPr>
        <w:t xml:space="preserve">подходов </w:t>
      </w:r>
      <w:r w:rsidR="00DF7076">
        <w:rPr>
          <w:szCs w:val="24"/>
        </w:rPr>
        <w:t>к политике на рынке труда; особенн</w:t>
      </w:r>
      <w:r w:rsidR="00DF7076">
        <w:rPr>
          <w:szCs w:val="24"/>
        </w:rPr>
        <w:t>о</w:t>
      </w:r>
      <w:r w:rsidR="00DF7076">
        <w:rPr>
          <w:szCs w:val="24"/>
        </w:rPr>
        <w:t>стей функционирования рынков труда в переходных экономиках</w:t>
      </w:r>
      <w:r w:rsidRPr="002272D0">
        <w:rPr>
          <w:szCs w:val="24"/>
        </w:rPr>
        <w:t>;</w:t>
      </w:r>
    </w:p>
    <w:p w:rsidR="00D51B99" w:rsidRDefault="00D51B99" w:rsidP="00DF7076">
      <w:pPr>
        <w:widowControl w:val="0"/>
        <w:numPr>
          <w:ilvl w:val="0"/>
          <w:numId w:val="16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обладание </w:t>
      </w:r>
      <w:r w:rsidRPr="00324418">
        <w:rPr>
          <w:szCs w:val="24"/>
        </w:rPr>
        <w:t xml:space="preserve">навыками </w:t>
      </w:r>
      <w:r>
        <w:rPr>
          <w:szCs w:val="24"/>
        </w:rPr>
        <w:t xml:space="preserve">анализа и интерпретации данных </w:t>
      </w:r>
      <w:r w:rsidR="00477CC3">
        <w:rPr>
          <w:szCs w:val="24"/>
        </w:rPr>
        <w:t xml:space="preserve">в области экономики труда и </w:t>
      </w:r>
      <w:r>
        <w:rPr>
          <w:szCs w:val="24"/>
        </w:rPr>
        <w:t>рынк</w:t>
      </w:r>
      <w:r w:rsidR="00DF7076">
        <w:rPr>
          <w:szCs w:val="24"/>
        </w:rPr>
        <w:t>а</w:t>
      </w:r>
      <w:r>
        <w:rPr>
          <w:szCs w:val="24"/>
        </w:rPr>
        <w:t xml:space="preserve"> труда, </w:t>
      </w:r>
    </w:p>
    <w:p w:rsidR="00B60708" w:rsidRDefault="00B60708" w:rsidP="00297F09">
      <w:pPr>
        <w:jc w:val="both"/>
      </w:pPr>
    </w:p>
    <w:p w:rsidR="00543518" w:rsidRPr="003C3546" w:rsidRDefault="006D4465" w:rsidP="00036B99">
      <w:pPr>
        <w:pStyle w:val="1"/>
      </w:pPr>
      <w:proofErr w:type="gramStart"/>
      <w:r w:rsidRPr="003C3546">
        <w:t>Компетенции обучающегося, формируемые в результате освоения дисциплины</w:t>
      </w:r>
      <w:proofErr w:type="gramEnd"/>
    </w:p>
    <w:p w:rsidR="00256971" w:rsidRDefault="00256971" w:rsidP="00256971">
      <w:r>
        <w:t xml:space="preserve">В результате </w:t>
      </w:r>
      <w:r w:rsidR="00257AD2">
        <w:t>освоения</w:t>
      </w:r>
      <w:r>
        <w:t xml:space="preserve"> дисциплины студент должен:</w:t>
      </w:r>
    </w:p>
    <w:p w:rsidR="00256971" w:rsidRDefault="00256971" w:rsidP="00256971">
      <w:pPr>
        <w:pStyle w:val="a1"/>
      </w:pPr>
      <w:r>
        <w:t xml:space="preserve">Знать </w:t>
      </w:r>
      <w:r w:rsidR="00EB408F">
        <w:t>теории рынка труда, источники и природу информации о рынке труда</w:t>
      </w:r>
    </w:p>
    <w:p w:rsidR="00256971" w:rsidRDefault="00256971" w:rsidP="00256971">
      <w:pPr>
        <w:pStyle w:val="a1"/>
      </w:pPr>
      <w:r>
        <w:t xml:space="preserve">Уметь </w:t>
      </w:r>
      <w:r w:rsidR="00EB408F">
        <w:t>самостоятельно анализировать процессы на рын</w:t>
      </w:r>
      <w:r w:rsidR="00DA64D3">
        <w:t>к</w:t>
      </w:r>
      <w:r w:rsidR="00EB408F">
        <w:t>е труда</w:t>
      </w:r>
    </w:p>
    <w:p w:rsidR="00256971" w:rsidRDefault="00256971" w:rsidP="00256971">
      <w:pPr>
        <w:pStyle w:val="a1"/>
      </w:pPr>
      <w:r>
        <w:t xml:space="preserve">Иметь навыки </w:t>
      </w:r>
      <w:r w:rsidR="00DA64D3">
        <w:t xml:space="preserve">сбора данных, </w:t>
      </w:r>
      <w:r w:rsidR="00EB408F">
        <w:t>аналитической и исследовательской работы</w:t>
      </w:r>
    </w:p>
    <w:p w:rsidR="00256971" w:rsidRDefault="00256971" w:rsidP="00F16287"/>
    <w:p w:rsidR="00EB1A4B" w:rsidRDefault="00256971" w:rsidP="00F16287">
      <w:r>
        <w:t xml:space="preserve">В результате </w:t>
      </w:r>
      <w:r w:rsidR="00257AD2">
        <w:t>освоения</w:t>
      </w:r>
      <w:r w:rsidR="00EB1A4B">
        <w:t xml:space="preserve"> дисциплины студент </w:t>
      </w:r>
      <w:r>
        <w:t>осваивает</w:t>
      </w:r>
      <w:r w:rsidR="00EB1A4B">
        <w:t xml:space="preserve"> следующие компетенции: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850"/>
        <w:gridCol w:w="3544"/>
        <w:gridCol w:w="2976"/>
      </w:tblGrid>
      <w:tr w:rsidR="00256971" w:rsidRPr="00BF7CD6" w:rsidTr="00977A2F">
        <w:trPr>
          <w:cantSplit/>
          <w:tblHeader/>
        </w:trPr>
        <w:tc>
          <w:tcPr>
            <w:tcW w:w="2802" w:type="dxa"/>
            <w:vAlign w:val="center"/>
          </w:tcPr>
          <w:p w:rsidR="00256971" w:rsidRPr="002A2C97" w:rsidRDefault="00256971" w:rsidP="00256971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256971" w:rsidRPr="002A2C97" w:rsidRDefault="00256971" w:rsidP="0007375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Код по ФГОС/ НИУ</w:t>
            </w:r>
          </w:p>
        </w:tc>
        <w:tc>
          <w:tcPr>
            <w:tcW w:w="3544" w:type="dxa"/>
            <w:vAlign w:val="center"/>
          </w:tcPr>
          <w:p w:rsidR="00256971" w:rsidRPr="002A2C97" w:rsidRDefault="00256971" w:rsidP="00256971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256971" w:rsidRPr="002A2C97" w:rsidRDefault="00256971" w:rsidP="00073753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Формы и методы обучения, способствующие формир</w:t>
            </w:r>
            <w:r w:rsidRPr="002A2C97">
              <w:rPr>
                <w:sz w:val="22"/>
                <w:lang w:eastAsia="ru-RU"/>
              </w:rPr>
              <w:t>о</w:t>
            </w:r>
            <w:r w:rsidRPr="002A2C97">
              <w:rPr>
                <w:sz w:val="22"/>
                <w:lang w:eastAsia="ru-RU"/>
              </w:rPr>
              <w:t>ванию и развитию комп</w:t>
            </w:r>
            <w:r w:rsidRPr="002A2C97">
              <w:rPr>
                <w:sz w:val="22"/>
                <w:lang w:eastAsia="ru-RU"/>
              </w:rPr>
              <w:t>е</w:t>
            </w:r>
            <w:r w:rsidRPr="002A2C97">
              <w:rPr>
                <w:sz w:val="22"/>
                <w:lang w:eastAsia="ru-RU"/>
              </w:rPr>
              <w:t>тенции</w:t>
            </w:r>
          </w:p>
        </w:tc>
      </w:tr>
      <w:tr w:rsidR="00256971" w:rsidRPr="00BF7CD6" w:rsidTr="00256971">
        <w:tc>
          <w:tcPr>
            <w:tcW w:w="2802" w:type="dxa"/>
          </w:tcPr>
          <w:p w:rsidR="00256971" w:rsidRPr="002A2C97" w:rsidRDefault="00DA64D3" w:rsidP="00DA64D3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Способность осуществлять сбор, анализ и обработку статистических данных, научно-аналитических м</w:t>
            </w:r>
            <w:r>
              <w:rPr>
                <w:sz w:val="22"/>
                <w:lang w:eastAsia="ru-RU"/>
              </w:rPr>
              <w:t>а</w:t>
            </w:r>
            <w:r>
              <w:rPr>
                <w:sz w:val="22"/>
                <w:lang w:eastAsia="ru-RU"/>
              </w:rPr>
              <w:t xml:space="preserve">териалов, необходимых для решения </w:t>
            </w:r>
            <w:proofErr w:type="spellStart"/>
            <w:r>
              <w:rPr>
                <w:sz w:val="22"/>
                <w:lang w:eastAsia="ru-RU"/>
              </w:rPr>
              <w:t>постаавле</w:t>
            </w:r>
            <w:r>
              <w:rPr>
                <w:sz w:val="22"/>
                <w:lang w:eastAsia="ru-RU"/>
              </w:rPr>
              <w:t>н</w:t>
            </w:r>
            <w:r>
              <w:rPr>
                <w:sz w:val="22"/>
                <w:lang w:eastAsia="ru-RU"/>
              </w:rPr>
              <w:t>ных</w:t>
            </w:r>
            <w:proofErr w:type="spellEnd"/>
            <w:r>
              <w:rPr>
                <w:sz w:val="22"/>
                <w:lang w:eastAsia="ru-RU"/>
              </w:rPr>
              <w:t xml:space="preserve"> экономических задач</w:t>
            </w:r>
          </w:p>
        </w:tc>
        <w:tc>
          <w:tcPr>
            <w:tcW w:w="850" w:type="dxa"/>
          </w:tcPr>
          <w:p w:rsidR="00256971" w:rsidRPr="002A2C97" w:rsidRDefault="00DA64D3" w:rsidP="00DA64D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</w:t>
            </w:r>
            <w:r w:rsidR="00256971" w:rsidRPr="002A2C97">
              <w:rPr>
                <w:sz w:val="22"/>
                <w:lang w:eastAsia="ru-RU"/>
              </w:rPr>
              <w:t>К-</w:t>
            </w:r>
            <w:r>
              <w:rPr>
                <w:sz w:val="22"/>
                <w:lang w:eastAsia="ru-RU"/>
              </w:rPr>
              <w:t>4</w:t>
            </w:r>
          </w:p>
        </w:tc>
        <w:tc>
          <w:tcPr>
            <w:tcW w:w="3544" w:type="dxa"/>
          </w:tcPr>
          <w:p w:rsidR="00256971" w:rsidRDefault="00DA64D3" w:rsidP="00073753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 применять полученные знания для постановки и решения задач;</w:t>
            </w:r>
          </w:p>
          <w:p w:rsidR="005340F4" w:rsidRDefault="00DA64D3" w:rsidP="00073753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- </w:t>
            </w:r>
            <w:r w:rsidR="005340F4">
              <w:rPr>
                <w:sz w:val="22"/>
                <w:lang w:eastAsia="ru-RU"/>
              </w:rPr>
              <w:t>уметь ориентироваться в мир</w:t>
            </w:r>
            <w:r w:rsidR="005340F4">
              <w:rPr>
                <w:sz w:val="22"/>
                <w:lang w:eastAsia="ru-RU"/>
              </w:rPr>
              <w:t>о</w:t>
            </w:r>
            <w:r w:rsidR="005340F4">
              <w:rPr>
                <w:sz w:val="22"/>
                <w:lang w:eastAsia="ru-RU"/>
              </w:rPr>
              <w:t>вой научной литературе по данной проблеме</w:t>
            </w:r>
          </w:p>
          <w:p w:rsidR="005340F4" w:rsidRDefault="005340F4" w:rsidP="00073753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- собирать и </w:t>
            </w:r>
            <w:r w:rsidR="00DA64D3">
              <w:rPr>
                <w:sz w:val="22"/>
                <w:lang w:eastAsia="ru-RU"/>
              </w:rPr>
              <w:t>интерпретировать</w:t>
            </w:r>
            <w:r>
              <w:rPr>
                <w:sz w:val="22"/>
                <w:lang w:eastAsia="ru-RU"/>
              </w:rPr>
              <w:t xml:space="preserve"> н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 xml:space="preserve">обходимые </w:t>
            </w:r>
            <w:r w:rsidR="00DA64D3">
              <w:rPr>
                <w:sz w:val="22"/>
                <w:lang w:eastAsia="ru-RU"/>
              </w:rPr>
              <w:t xml:space="preserve"> данные </w:t>
            </w:r>
          </w:p>
          <w:p w:rsidR="005340F4" w:rsidRDefault="005340F4" w:rsidP="00073753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  <w:r w:rsidR="00DA64D3">
              <w:rPr>
                <w:sz w:val="22"/>
                <w:lang w:eastAsia="ru-RU"/>
              </w:rPr>
              <w:t xml:space="preserve"> </w:t>
            </w:r>
            <w:r>
              <w:rPr>
                <w:sz w:val="22"/>
                <w:lang w:eastAsia="ru-RU"/>
              </w:rPr>
              <w:t xml:space="preserve">определять </w:t>
            </w:r>
            <w:proofErr w:type="spellStart"/>
            <w:r>
              <w:rPr>
                <w:sz w:val="22"/>
                <w:lang w:eastAsia="ru-RU"/>
              </w:rPr>
              <w:t>адакватную</w:t>
            </w:r>
            <w:proofErr w:type="spellEnd"/>
            <w:r>
              <w:rPr>
                <w:sz w:val="22"/>
                <w:lang w:eastAsia="ru-RU"/>
              </w:rPr>
              <w:t xml:space="preserve"> метод</w:t>
            </w:r>
            <w:r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t>логию решения проблемы</w:t>
            </w:r>
          </w:p>
          <w:p w:rsidR="00DA64D3" w:rsidRDefault="005340F4" w:rsidP="00073753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- </w:t>
            </w:r>
            <w:r w:rsidR="00DA64D3">
              <w:rPr>
                <w:sz w:val="22"/>
                <w:lang w:eastAsia="ru-RU"/>
              </w:rPr>
              <w:t xml:space="preserve">делать </w:t>
            </w:r>
            <w:r>
              <w:rPr>
                <w:sz w:val="22"/>
                <w:lang w:eastAsia="ru-RU"/>
              </w:rPr>
              <w:t>научно-обоснованные в</w:t>
            </w:r>
            <w:r>
              <w:rPr>
                <w:sz w:val="22"/>
                <w:lang w:eastAsia="ru-RU"/>
              </w:rPr>
              <w:t>ы</w:t>
            </w:r>
            <w:r>
              <w:rPr>
                <w:sz w:val="22"/>
                <w:lang w:eastAsia="ru-RU"/>
              </w:rPr>
              <w:t xml:space="preserve">воды </w:t>
            </w:r>
          </w:p>
          <w:p w:rsidR="00DA64D3" w:rsidRPr="002A2C97" w:rsidRDefault="00DA64D3" w:rsidP="00073753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256971" w:rsidRDefault="00DA64D3" w:rsidP="00073753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Лекция</w:t>
            </w:r>
          </w:p>
          <w:p w:rsidR="00DA64D3" w:rsidRDefault="00DA64D3" w:rsidP="00073753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Семинар</w:t>
            </w:r>
          </w:p>
          <w:p w:rsidR="00DA64D3" w:rsidRDefault="00DA64D3" w:rsidP="00073753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Подготовка исследовател</w:t>
            </w:r>
            <w:r>
              <w:rPr>
                <w:sz w:val="22"/>
                <w:lang w:eastAsia="ru-RU"/>
              </w:rPr>
              <w:t>ь</w:t>
            </w:r>
            <w:r>
              <w:rPr>
                <w:sz w:val="22"/>
                <w:lang w:eastAsia="ru-RU"/>
              </w:rPr>
              <w:t>ского проекта</w:t>
            </w:r>
          </w:p>
          <w:p w:rsidR="00DA64D3" w:rsidRDefault="00DA64D3" w:rsidP="00073753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Работа со статистическими данными</w:t>
            </w:r>
          </w:p>
          <w:p w:rsidR="00DA64D3" w:rsidRDefault="00DA64D3" w:rsidP="00073753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Консультации</w:t>
            </w:r>
          </w:p>
          <w:p w:rsidR="00DA64D3" w:rsidRPr="002A2C97" w:rsidRDefault="00DA64D3" w:rsidP="00073753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Работа с аналитической л</w:t>
            </w:r>
            <w:r>
              <w:rPr>
                <w:sz w:val="22"/>
                <w:lang w:eastAsia="ru-RU"/>
              </w:rPr>
              <w:t>и</w:t>
            </w:r>
            <w:r>
              <w:rPr>
                <w:sz w:val="22"/>
                <w:lang w:eastAsia="ru-RU"/>
              </w:rPr>
              <w:t>тературой</w:t>
            </w:r>
          </w:p>
        </w:tc>
      </w:tr>
    </w:tbl>
    <w:p w:rsidR="00256971" w:rsidRDefault="00256971" w:rsidP="00256971"/>
    <w:p w:rsidR="005340F4" w:rsidRDefault="005340F4" w:rsidP="00256971"/>
    <w:p w:rsidR="0002550B" w:rsidRPr="003C3546" w:rsidRDefault="00D243CE" w:rsidP="00036B99">
      <w:pPr>
        <w:pStyle w:val="1"/>
      </w:pPr>
      <w:r w:rsidRPr="003C3546">
        <w:t>М</w:t>
      </w:r>
      <w:r w:rsidR="0002550B" w:rsidRPr="003C3546">
        <w:t>есто</w:t>
      </w:r>
      <w:r w:rsidRPr="003C3546">
        <w:t xml:space="preserve"> дисциплины в </w:t>
      </w:r>
      <w:r w:rsidR="00543518" w:rsidRPr="003C3546">
        <w:t>структуре образовательной программы</w:t>
      </w:r>
    </w:p>
    <w:p w:rsidR="00D5784E" w:rsidRPr="0088494A" w:rsidRDefault="00685575" w:rsidP="00297F09">
      <w:pPr>
        <w:jc w:val="both"/>
      </w:pPr>
      <w:r w:rsidRPr="0088494A">
        <w:t xml:space="preserve">Настоящая дисциплина относится к циклу </w:t>
      </w:r>
      <w:r w:rsidR="005340F4">
        <w:t xml:space="preserve">профессиональных </w:t>
      </w:r>
      <w:r w:rsidRPr="0088494A">
        <w:t>дисциплин, обеспечива</w:t>
      </w:r>
      <w:r w:rsidRPr="0088494A">
        <w:t>ю</w:t>
      </w:r>
      <w:r w:rsidRPr="0088494A">
        <w:t>щих подготовку</w:t>
      </w:r>
      <w:r w:rsidR="005340F4">
        <w:t xml:space="preserve"> магистров</w:t>
      </w:r>
      <w:r w:rsidRPr="0088494A">
        <w:t>.</w:t>
      </w:r>
    </w:p>
    <w:p w:rsidR="00293910" w:rsidRDefault="00293910" w:rsidP="00297F09">
      <w:pPr>
        <w:jc w:val="both"/>
      </w:pPr>
    </w:p>
    <w:p w:rsidR="00685575" w:rsidRDefault="00685575" w:rsidP="00297F09">
      <w:pPr>
        <w:jc w:val="both"/>
      </w:pPr>
      <w:r>
        <w:t>Изучение данной дисциплины базируется на следующих дисциплинах:</w:t>
      </w:r>
    </w:p>
    <w:p w:rsidR="00685575" w:rsidRDefault="005340F4" w:rsidP="00297F09">
      <w:pPr>
        <w:pStyle w:val="a1"/>
        <w:jc w:val="both"/>
      </w:pPr>
      <w:r>
        <w:t>Макроэкономика, микроэкономика, эконометрика</w:t>
      </w:r>
    </w:p>
    <w:p w:rsidR="005340F4" w:rsidRDefault="005340F4" w:rsidP="00297F09">
      <w:pPr>
        <w:pStyle w:val="a1"/>
        <w:jc w:val="both"/>
      </w:pPr>
      <w:r>
        <w:t>Экономика труда</w:t>
      </w:r>
    </w:p>
    <w:p w:rsidR="00536CD1" w:rsidRDefault="00536CD1" w:rsidP="00297F09">
      <w:pPr>
        <w:jc w:val="both"/>
      </w:pPr>
      <w:r>
        <w:lastRenderedPageBreak/>
        <w:t>Для освоения учебной дисциплины, студенты должны владеть следующими знаниями и компетенциями:</w:t>
      </w:r>
    </w:p>
    <w:p w:rsidR="005340F4" w:rsidRDefault="005340F4" w:rsidP="00297F09">
      <w:pPr>
        <w:pStyle w:val="a1"/>
        <w:jc w:val="both"/>
      </w:pPr>
      <w:r>
        <w:t>Владеть английским языком на уровне, позволяющем свободно читать академич</w:t>
      </w:r>
      <w:r>
        <w:t>е</w:t>
      </w:r>
      <w:r>
        <w:t>скую литературу</w:t>
      </w:r>
    </w:p>
    <w:p w:rsidR="005340F4" w:rsidRDefault="005340F4" w:rsidP="00297F09">
      <w:pPr>
        <w:pStyle w:val="a1"/>
        <w:jc w:val="both"/>
      </w:pPr>
      <w:r>
        <w:t>Владеть методами эконометрики на уровне, позволяющем вести аналитическую р</w:t>
      </w:r>
      <w:r>
        <w:t>а</w:t>
      </w:r>
      <w:r>
        <w:t>боту</w:t>
      </w:r>
    </w:p>
    <w:p w:rsidR="00B60708" w:rsidRDefault="00B60708" w:rsidP="00B60708">
      <w:pPr>
        <w:pStyle w:val="a1"/>
        <w:numPr>
          <w:ilvl w:val="0"/>
          <w:numId w:val="0"/>
        </w:numPr>
        <w:ind w:left="1066"/>
        <w:jc w:val="both"/>
      </w:pPr>
    </w:p>
    <w:p w:rsidR="0002550B" w:rsidRPr="003C3546" w:rsidRDefault="0002550B" w:rsidP="00036B99">
      <w:pPr>
        <w:pStyle w:val="1"/>
      </w:pPr>
      <w:r w:rsidRPr="003C3546">
        <w:t>Тематический план учебной дисциплины</w:t>
      </w:r>
    </w:p>
    <w:p w:rsidR="006D4465" w:rsidRDefault="003248D6" w:rsidP="00297F09">
      <w:pPr>
        <w:jc w:val="both"/>
      </w:pPr>
      <w:fldSimple w:instr=" FILLIN   \* MERGEFORMAT "/>
      <w:r w:rsidR="006D4465">
        <w:t xml:space="preserve">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677"/>
        <w:gridCol w:w="993"/>
        <w:gridCol w:w="850"/>
        <w:gridCol w:w="850"/>
        <w:gridCol w:w="993"/>
        <w:gridCol w:w="1276"/>
      </w:tblGrid>
      <w:tr w:rsidR="00063DB0" w:rsidRPr="0002550B" w:rsidTr="00977A2F">
        <w:tc>
          <w:tcPr>
            <w:tcW w:w="534" w:type="dxa"/>
            <w:vMerge w:val="restart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063DB0" w:rsidRPr="0002550B" w:rsidRDefault="00063DB0" w:rsidP="00E17945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Название </w:t>
            </w:r>
            <w:r>
              <w:rPr>
                <w:sz w:val="22"/>
                <w:szCs w:val="20"/>
                <w:lang w:eastAsia="ru-RU"/>
              </w:rPr>
              <w:t>раздела</w:t>
            </w:r>
          </w:p>
        </w:tc>
        <w:tc>
          <w:tcPr>
            <w:tcW w:w="993" w:type="dxa"/>
            <w:vMerge w:val="restart"/>
            <w:vAlign w:val="center"/>
          </w:tcPr>
          <w:p w:rsidR="00063DB0" w:rsidRPr="0002550B" w:rsidRDefault="00063DB0" w:rsidP="009D6F34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Самостоя</w:t>
            </w:r>
            <w:r>
              <w:rPr>
                <w:sz w:val="22"/>
                <w:szCs w:val="20"/>
                <w:lang w:eastAsia="ru-RU"/>
              </w:rPr>
              <w:softHyphen/>
            </w:r>
            <w:r w:rsidRPr="0002550B">
              <w:rPr>
                <w:sz w:val="22"/>
                <w:szCs w:val="20"/>
                <w:lang w:eastAsia="ru-RU"/>
              </w:rPr>
              <w:t>тельная работа</w:t>
            </w:r>
          </w:p>
        </w:tc>
      </w:tr>
      <w:tr w:rsidR="00063DB0" w:rsidRPr="0002550B" w:rsidTr="00977A2F">
        <w:tc>
          <w:tcPr>
            <w:tcW w:w="534" w:type="dxa"/>
            <w:vMerge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Ле</w:t>
            </w:r>
            <w:r w:rsidRPr="0002550B">
              <w:rPr>
                <w:sz w:val="22"/>
                <w:szCs w:val="20"/>
                <w:lang w:eastAsia="ru-RU"/>
              </w:rPr>
              <w:t>к</w:t>
            </w:r>
            <w:r w:rsidRPr="0002550B">
              <w:rPr>
                <w:sz w:val="22"/>
                <w:szCs w:val="20"/>
                <w:lang w:eastAsia="ru-RU"/>
              </w:rPr>
              <w:t>ции</w:t>
            </w:r>
          </w:p>
        </w:tc>
        <w:tc>
          <w:tcPr>
            <w:tcW w:w="850" w:type="dxa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Сем</w:t>
            </w:r>
            <w:r w:rsidRPr="0002550B">
              <w:rPr>
                <w:sz w:val="22"/>
                <w:szCs w:val="20"/>
                <w:lang w:eastAsia="ru-RU"/>
              </w:rPr>
              <w:t>и</w:t>
            </w:r>
            <w:r w:rsidRPr="0002550B">
              <w:rPr>
                <w:sz w:val="22"/>
                <w:szCs w:val="20"/>
                <w:lang w:eastAsia="ru-RU"/>
              </w:rPr>
              <w:t>нары</w:t>
            </w:r>
          </w:p>
        </w:tc>
        <w:tc>
          <w:tcPr>
            <w:tcW w:w="993" w:type="dxa"/>
            <w:vAlign w:val="center"/>
          </w:tcPr>
          <w:p w:rsidR="00063DB0" w:rsidRPr="00063DB0" w:rsidRDefault="00063DB0" w:rsidP="00063DB0">
            <w:pPr>
              <w:ind w:left="-107" w:right="-108" w:firstLine="0"/>
              <w:jc w:val="center"/>
              <w:rPr>
                <w:sz w:val="22"/>
                <w:szCs w:val="20"/>
                <w:lang w:eastAsia="ru-RU"/>
              </w:rPr>
            </w:pPr>
            <w:r w:rsidRPr="00063DB0">
              <w:rPr>
                <w:sz w:val="22"/>
                <w:szCs w:val="20"/>
                <w:lang w:eastAsia="ru-RU"/>
              </w:rPr>
              <w:t>Практ</w:t>
            </w:r>
            <w:r w:rsidRPr="00063DB0">
              <w:rPr>
                <w:sz w:val="22"/>
                <w:szCs w:val="20"/>
                <w:lang w:eastAsia="ru-RU"/>
              </w:rPr>
              <w:t>и</w:t>
            </w:r>
            <w:r w:rsidRPr="00063DB0">
              <w:rPr>
                <w:sz w:val="22"/>
                <w:szCs w:val="20"/>
                <w:lang w:eastAsia="ru-RU"/>
              </w:rPr>
              <w:t>ческие занятия</w:t>
            </w:r>
          </w:p>
        </w:tc>
        <w:tc>
          <w:tcPr>
            <w:tcW w:w="1276" w:type="dxa"/>
            <w:vMerge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F73DC8" w:rsidRPr="0002550B" w:rsidTr="00063DB0">
        <w:tc>
          <w:tcPr>
            <w:tcW w:w="534" w:type="dxa"/>
          </w:tcPr>
          <w:p w:rsidR="00F73DC8" w:rsidRPr="0002550B" w:rsidRDefault="00F73DC8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F73DC8" w:rsidRDefault="00F73DC8" w:rsidP="00F73DC8">
            <w:pPr>
              <w:ind w:firstLine="0"/>
            </w:pPr>
            <w:r>
              <w:t>Основные понятия и определения. Стат</w:t>
            </w:r>
            <w:r>
              <w:t>и</w:t>
            </w:r>
            <w:r>
              <w:t xml:space="preserve">стика и измерение. Источники данных. </w:t>
            </w:r>
          </w:p>
        </w:tc>
        <w:tc>
          <w:tcPr>
            <w:tcW w:w="993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F73DC8" w:rsidRPr="0002550B" w:rsidRDefault="005340F4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F73DC8" w:rsidRPr="0002550B" w:rsidRDefault="005340F4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F73DC8" w:rsidRPr="00063DB0" w:rsidRDefault="00F73DC8" w:rsidP="007D11C1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F73DC8" w:rsidRPr="0002550B" w:rsidTr="00063DB0">
        <w:tc>
          <w:tcPr>
            <w:tcW w:w="534" w:type="dxa"/>
          </w:tcPr>
          <w:p w:rsidR="00F73DC8" w:rsidRPr="0002550B" w:rsidRDefault="00F73DC8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F73DC8" w:rsidRDefault="00F73DC8" w:rsidP="00F73DC8">
            <w:pPr>
              <w:ind w:firstLine="0"/>
            </w:pPr>
            <w:r>
              <w:t>«Российская модель» рынка труда. Рынки труда в странах с переходной экономикой.</w:t>
            </w:r>
          </w:p>
        </w:tc>
        <w:tc>
          <w:tcPr>
            <w:tcW w:w="993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F73DC8" w:rsidRPr="0002550B" w:rsidRDefault="00F73DC8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F73DC8" w:rsidRPr="0002550B" w:rsidTr="00063DB0">
        <w:tc>
          <w:tcPr>
            <w:tcW w:w="534" w:type="dxa"/>
          </w:tcPr>
          <w:p w:rsidR="00F73DC8" w:rsidRPr="0002550B" w:rsidRDefault="00F73DC8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F73DC8" w:rsidRDefault="00F73DC8" w:rsidP="00F73DC8">
            <w:pPr>
              <w:ind w:firstLine="0"/>
            </w:pPr>
            <w:r>
              <w:t>Рынки труда в странах ОЭСР. Вариация в моделях рынка труда</w:t>
            </w:r>
          </w:p>
        </w:tc>
        <w:tc>
          <w:tcPr>
            <w:tcW w:w="993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73DC8" w:rsidRPr="0002550B" w:rsidRDefault="00F73DC8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73DC8" w:rsidRPr="0002550B" w:rsidRDefault="00F73DC8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</w:tr>
      <w:tr w:rsidR="00F73DC8" w:rsidRPr="0002550B" w:rsidTr="00063DB0">
        <w:tc>
          <w:tcPr>
            <w:tcW w:w="534" w:type="dxa"/>
          </w:tcPr>
          <w:p w:rsidR="00F73DC8" w:rsidRPr="00F73DC8" w:rsidRDefault="00F73DC8" w:rsidP="0002550B">
            <w:pPr>
              <w:ind w:firstLine="0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4</w:t>
            </w:r>
          </w:p>
        </w:tc>
        <w:tc>
          <w:tcPr>
            <w:tcW w:w="4677" w:type="dxa"/>
          </w:tcPr>
          <w:p w:rsidR="00F73DC8" w:rsidRDefault="00F73DC8" w:rsidP="00F73DC8">
            <w:pPr>
              <w:ind w:firstLine="0"/>
            </w:pPr>
            <w:r>
              <w:t xml:space="preserve">Основные институты рынка труда. </w:t>
            </w:r>
          </w:p>
        </w:tc>
        <w:tc>
          <w:tcPr>
            <w:tcW w:w="993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F73DC8" w:rsidRPr="0002550B" w:rsidRDefault="00F73DC8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F73DC8" w:rsidRPr="0002550B" w:rsidTr="00063DB0">
        <w:tc>
          <w:tcPr>
            <w:tcW w:w="534" w:type="dxa"/>
          </w:tcPr>
          <w:p w:rsidR="00F73DC8" w:rsidRPr="00F73DC8" w:rsidRDefault="00F73DC8" w:rsidP="0002550B">
            <w:pPr>
              <w:ind w:firstLine="0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5</w:t>
            </w:r>
          </w:p>
        </w:tc>
        <w:tc>
          <w:tcPr>
            <w:tcW w:w="4677" w:type="dxa"/>
          </w:tcPr>
          <w:p w:rsidR="00F73DC8" w:rsidRDefault="00F73DC8" w:rsidP="001D7F7E">
            <w:pPr>
              <w:ind w:firstLine="0"/>
            </w:pPr>
            <w:r>
              <w:t>Экономическая активность и занятость</w:t>
            </w:r>
          </w:p>
        </w:tc>
        <w:tc>
          <w:tcPr>
            <w:tcW w:w="993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F73DC8" w:rsidRPr="0002550B" w:rsidRDefault="00F73DC8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73DC8" w:rsidRPr="0002550B" w:rsidRDefault="00F73DC8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F73DC8" w:rsidRPr="0002550B" w:rsidTr="00063DB0">
        <w:tc>
          <w:tcPr>
            <w:tcW w:w="534" w:type="dxa"/>
          </w:tcPr>
          <w:p w:rsidR="00F73DC8" w:rsidRPr="00F73DC8" w:rsidRDefault="00F73DC8" w:rsidP="0002550B">
            <w:pPr>
              <w:ind w:firstLine="0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6</w:t>
            </w:r>
          </w:p>
        </w:tc>
        <w:tc>
          <w:tcPr>
            <w:tcW w:w="4677" w:type="dxa"/>
          </w:tcPr>
          <w:p w:rsidR="00F73DC8" w:rsidRDefault="00F73DC8" w:rsidP="00F73DC8">
            <w:pPr>
              <w:ind w:firstLine="0"/>
            </w:pPr>
            <w:r>
              <w:t>Безработица: уровень, динамика, структ</w:t>
            </w:r>
            <w:r>
              <w:t>у</w:t>
            </w:r>
            <w:r>
              <w:t>ра, политика противодействия</w:t>
            </w:r>
          </w:p>
        </w:tc>
        <w:tc>
          <w:tcPr>
            <w:tcW w:w="993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F73DC8" w:rsidRPr="0002550B" w:rsidRDefault="00F73DC8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F73DC8" w:rsidRPr="0002550B" w:rsidTr="00063DB0">
        <w:tc>
          <w:tcPr>
            <w:tcW w:w="534" w:type="dxa"/>
          </w:tcPr>
          <w:p w:rsidR="00F73DC8" w:rsidRPr="00F73DC8" w:rsidRDefault="00F73DC8" w:rsidP="0002550B">
            <w:pPr>
              <w:ind w:firstLine="0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7</w:t>
            </w:r>
          </w:p>
        </w:tc>
        <w:tc>
          <w:tcPr>
            <w:tcW w:w="4677" w:type="dxa"/>
          </w:tcPr>
          <w:p w:rsidR="00F73DC8" w:rsidRDefault="00F73DC8" w:rsidP="001D7F7E">
            <w:pPr>
              <w:ind w:firstLine="0"/>
            </w:pPr>
            <w:r>
              <w:t>Нестандартная занятость (неполная, вр</w:t>
            </w:r>
            <w:r>
              <w:t>е</w:t>
            </w:r>
            <w:r>
              <w:t>менная, вторичная)</w:t>
            </w:r>
          </w:p>
        </w:tc>
        <w:tc>
          <w:tcPr>
            <w:tcW w:w="993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F73DC8" w:rsidRPr="0002550B" w:rsidRDefault="00F73DC8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F73DC8" w:rsidRPr="0002550B" w:rsidTr="00063DB0">
        <w:tc>
          <w:tcPr>
            <w:tcW w:w="534" w:type="dxa"/>
          </w:tcPr>
          <w:p w:rsidR="00F73DC8" w:rsidRPr="00F73DC8" w:rsidRDefault="002C7889" w:rsidP="002C7889">
            <w:pPr>
              <w:ind w:firstLine="0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4677" w:type="dxa"/>
          </w:tcPr>
          <w:p w:rsidR="00F73DC8" w:rsidRDefault="00F73DC8" w:rsidP="00F46248">
            <w:pPr>
              <w:ind w:firstLine="0"/>
            </w:pPr>
            <w:r>
              <w:t xml:space="preserve">Эволюция </w:t>
            </w:r>
            <w:r w:rsidR="00F46248">
              <w:t xml:space="preserve">и механизм формирования </w:t>
            </w:r>
            <w:r>
              <w:t>з</w:t>
            </w:r>
            <w:r>
              <w:t>а</w:t>
            </w:r>
            <w:r>
              <w:t>работной платы</w:t>
            </w:r>
          </w:p>
        </w:tc>
        <w:tc>
          <w:tcPr>
            <w:tcW w:w="993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F73DC8" w:rsidRPr="0002550B" w:rsidRDefault="00F73DC8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F73DC8" w:rsidRPr="0002550B" w:rsidTr="00063DB0">
        <w:tc>
          <w:tcPr>
            <w:tcW w:w="534" w:type="dxa"/>
          </w:tcPr>
          <w:p w:rsidR="00F73DC8" w:rsidRPr="00F73DC8" w:rsidRDefault="002C7889" w:rsidP="002C788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677" w:type="dxa"/>
          </w:tcPr>
          <w:p w:rsidR="00F73DC8" w:rsidRDefault="00F73DC8" w:rsidP="00F73DC8">
            <w:pPr>
              <w:ind w:firstLine="0"/>
            </w:pPr>
            <w:r>
              <w:t xml:space="preserve">Неравенство в заработной плате. Природа неравенства. </w:t>
            </w:r>
          </w:p>
        </w:tc>
        <w:tc>
          <w:tcPr>
            <w:tcW w:w="993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F73DC8" w:rsidRPr="0002550B" w:rsidRDefault="00F73DC8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73DC8" w:rsidRPr="0002550B" w:rsidRDefault="00F73DC8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F73DC8" w:rsidRPr="0002550B" w:rsidTr="00063DB0">
        <w:tc>
          <w:tcPr>
            <w:tcW w:w="534" w:type="dxa"/>
          </w:tcPr>
          <w:p w:rsidR="00F73DC8" w:rsidRPr="00F73DC8" w:rsidRDefault="00F73DC8" w:rsidP="002C7889">
            <w:pPr>
              <w:ind w:firstLine="0"/>
              <w:rPr>
                <w:szCs w:val="24"/>
                <w:lang w:eastAsia="ru-RU"/>
              </w:rPr>
            </w:pPr>
            <w:r w:rsidRPr="00F73DC8">
              <w:rPr>
                <w:szCs w:val="24"/>
                <w:lang w:eastAsia="ru-RU"/>
              </w:rPr>
              <w:t>1</w:t>
            </w:r>
            <w:r w:rsidR="002C7889">
              <w:rPr>
                <w:szCs w:val="24"/>
                <w:lang w:eastAsia="ru-RU"/>
              </w:rPr>
              <w:t>0</w:t>
            </w:r>
          </w:p>
        </w:tc>
        <w:tc>
          <w:tcPr>
            <w:tcW w:w="4677" w:type="dxa"/>
          </w:tcPr>
          <w:p w:rsidR="00F73DC8" w:rsidRDefault="00F73DC8" w:rsidP="00F73DC8">
            <w:pPr>
              <w:ind w:firstLine="0"/>
            </w:pPr>
            <w:r>
              <w:t>Человеческий капитал. Его накопление и использование</w:t>
            </w:r>
          </w:p>
        </w:tc>
        <w:tc>
          <w:tcPr>
            <w:tcW w:w="993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F73DC8" w:rsidRPr="0002550B" w:rsidRDefault="00F73DC8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F73DC8" w:rsidRPr="0002550B" w:rsidTr="00063DB0">
        <w:tc>
          <w:tcPr>
            <w:tcW w:w="534" w:type="dxa"/>
          </w:tcPr>
          <w:p w:rsidR="00F73DC8" w:rsidRPr="00F73DC8" w:rsidRDefault="00F73DC8" w:rsidP="002C7889">
            <w:pPr>
              <w:ind w:firstLine="0"/>
              <w:rPr>
                <w:szCs w:val="24"/>
                <w:lang w:eastAsia="ru-RU"/>
              </w:rPr>
            </w:pPr>
            <w:r w:rsidRPr="00F73DC8">
              <w:rPr>
                <w:szCs w:val="24"/>
                <w:lang w:eastAsia="ru-RU"/>
              </w:rPr>
              <w:t>1</w:t>
            </w:r>
            <w:r w:rsidR="002C7889">
              <w:rPr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F73DC8" w:rsidRDefault="00F73DC8" w:rsidP="00F73DC8">
            <w:pPr>
              <w:ind w:firstLine="0"/>
            </w:pPr>
            <w:r>
              <w:t>Движение рабочей силы и рабочих мест. Мобильность на рынке труда.</w:t>
            </w:r>
          </w:p>
        </w:tc>
        <w:tc>
          <w:tcPr>
            <w:tcW w:w="993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F73DC8" w:rsidRPr="0002550B" w:rsidRDefault="00F73DC8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F73DC8" w:rsidRPr="0002550B" w:rsidTr="00063DB0">
        <w:tc>
          <w:tcPr>
            <w:tcW w:w="534" w:type="dxa"/>
          </w:tcPr>
          <w:p w:rsidR="00F73DC8" w:rsidRPr="00F73DC8" w:rsidRDefault="00F73DC8" w:rsidP="002C7889">
            <w:pPr>
              <w:ind w:firstLine="0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</w:t>
            </w:r>
            <w:r w:rsidR="002C7889">
              <w:rPr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F73DC8" w:rsidRDefault="00F73DC8" w:rsidP="00F73DC8">
            <w:pPr>
              <w:ind w:firstLine="0"/>
            </w:pPr>
            <w:r>
              <w:t>Законодательство о защите занятости и его эффекты</w:t>
            </w:r>
          </w:p>
        </w:tc>
        <w:tc>
          <w:tcPr>
            <w:tcW w:w="993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73DC8" w:rsidRPr="0002550B" w:rsidRDefault="00F73DC8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73DC8" w:rsidRPr="0002550B" w:rsidRDefault="00F73DC8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73DC8" w:rsidRPr="0002550B" w:rsidRDefault="001D7F7E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</w:tr>
      <w:tr w:rsidR="002C7889" w:rsidRPr="0002550B" w:rsidTr="00063DB0">
        <w:tc>
          <w:tcPr>
            <w:tcW w:w="534" w:type="dxa"/>
          </w:tcPr>
          <w:p w:rsidR="002C7889" w:rsidRPr="002C7889" w:rsidRDefault="002C7889" w:rsidP="002C788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4677" w:type="dxa"/>
          </w:tcPr>
          <w:p w:rsidR="002C7889" w:rsidRDefault="002C7889" w:rsidP="00961667">
            <w:pPr>
              <w:ind w:firstLine="0"/>
            </w:pPr>
            <w:r>
              <w:t>Рынок труда и неформальный сектор</w:t>
            </w:r>
          </w:p>
        </w:tc>
        <w:tc>
          <w:tcPr>
            <w:tcW w:w="993" w:type="dxa"/>
          </w:tcPr>
          <w:p w:rsidR="002C7889" w:rsidRDefault="002C7889" w:rsidP="00961667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2C7889" w:rsidRDefault="002C7889" w:rsidP="00961667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2C7889" w:rsidRDefault="002C7889" w:rsidP="00961667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2C7889" w:rsidRPr="0002550B" w:rsidRDefault="002C7889" w:rsidP="00961667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7889" w:rsidRDefault="002C7889" w:rsidP="00961667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2C7889" w:rsidRPr="0002550B" w:rsidTr="00063DB0">
        <w:tc>
          <w:tcPr>
            <w:tcW w:w="534" w:type="dxa"/>
          </w:tcPr>
          <w:p w:rsidR="002C7889" w:rsidRPr="0002550B" w:rsidRDefault="002C7889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C7889" w:rsidRPr="00713804" w:rsidRDefault="002C7889" w:rsidP="00F73DC8">
            <w:pPr>
              <w:pStyle w:val="21"/>
              <w:spacing w:line="240" w:lineRule="auto"/>
            </w:pPr>
            <w:r>
              <w:t>Итоговый экзамен</w:t>
            </w:r>
          </w:p>
        </w:tc>
        <w:tc>
          <w:tcPr>
            <w:tcW w:w="993" w:type="dxa"/>
          </w:tcPr>
          <w:p w:rsidR="002C7889" w:rsidRPr="0002550B" w:rsidRDefault="002C7889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2C7889" w:rsidRPr="0002550B" w:rsidRDefault="002C7889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C7889" w:rsidRPr="0002550B" w:rsidRDefault="002C7889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C7889" w:rsidRPr="0002550B" w:rsidRDefault="002C7889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7889" w:rsidRPr="0002550B" w:rsidRDefault="00D82886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2C7889" w:rsidRPr="0002550B" w:rsidTr="00063DB0">
        <w:tc>
          <w:tcPr>
            <w:tcW w:w="534" w:type="dxa"/>
          </w:tcPr>
          <w:p w:rsidR="002C7889" w:rsidRPr="0002550B" w:rsidRDefault="002C7889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C7889" w:rsidRDefault="002C7889" w:rsidP="00F73DC8">
            <w:pPr>
              <w:pStyle w:val="21"/>
              <w:spacing w:line="240" w:lineRule="auto"/>
            </w:pPr>
            <w:r>
              <w:t>Всего</w:t>
            </w:r>
          </w:p>
        </w:tc>
        <w:tc>
          <w:tcPr>
            <w:tcW w:w="993" w:type="dxa"/>
          </w:tcPr>
          <w:p w:rsidR="002C7889" w:rsidRPr="0002550B" w:rsidRDefault="002C7889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174</w:t>
            </w:r>
          </w:p>
        </w:tc>
        <w:tc>
          <w:tcPr>
            <w:tcW w:w="850" w:type="dxa"/>
          </w:tcPr>
          <w:p w:rsidR="002C7889" w:rsidRPr="0002550B" w:rsidRDefault="00D82886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48</w:t>
            </w:r>
          </w:p>
        </w:tc>
        <w:tc>
          <w:tcPr>
            <w:tcW w:w="850" w:type="dxa"/>
          </w:tcPr>
          <w:p w:rsidR="002C7889" w:rsidRPr="0002550B" w:rsidRDefault="00D82886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36</w:t>
            </w:r>
          </w:p>
        </w:tc>
        <w:tc>
          <w:tcPr>
            <w:tcW w:w="993" w:type="dxa"/>
          </w:tcPr>
          <w:p w:rsidR="002C7889" w:rsidRPr="0002550B" w:rsidRDefault="002C7889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7889" w:rsidRPr="0002550B" w:rsidRDefault="00D82886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84</w:t>
            </w:r>
          </w:p>
        </w:tc>
      </w:tr>
      <w:tr w:rsidR="002C7889" w:rsidRPr="0002550B" w:rsidTr="00063DB0">
        <w:tc>
          <w:tcPr>
            <w:tcW w:w="534" w:type="dxa"/>
          </w:tcPr>
          <w:p w:rsidR="002C7889" w:rsidRPr="0002550B" w:rsidRDefault="002C7889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C7889" w:rsidRPr="0002550B" w:rsidRDefault="002C7889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C7889" w:rsidRPr="0002550B" w:rsidRDefault="002C7889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C7889" w:rsidRPr="0002550B" w:rsidRDefault="002C7889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C7889" w:rsidRPr="0002550B" w:rsidRDefault="002C7889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C7889" w:rsidRPr="0002550B" w:rsidRDefault="002C7889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7889" w:rsidRPr="0002550B" w:rsidRDefault="002C7889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</w:tbl>
    <w:p w:rsidR="00CF3C81" w:rsidRDefault="00CF3C81" w:rsidP="0002550B">
      <w:pPr>
        <w:rPr>
          <w:lang w:val="en-US"/>
        </w:rPr>
      </w:pPr>
    </w:p>
    <w:p w:rsidR="00961667" w:rsidRPr="00961667" w:rsidRDefault="00961667" w:rsidP="0002550B">
      <w:pPr>
        <w:rPr>
          <w:lang w:val="en-US"/>
        </w:rPr>
      </w:pPr>
    </w:p>
    <w:p w:rsidR="0002550B" w:rsidRDefault="0002550B" w:rsidP="00036B99">
      <w:pPr>
        <w:pStyle w:val="1"/>
      </w:pPr>
      <w:r>
        <w:t>Ф</w:t>
      </w:r>
      <w:r w:rsidRPr="007E65ED">
        <w:t>ормы контроля знаний студентов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0"/>
        <w:gridCol w:w="10"/>
        <w:gridCol w:w="2966"/>
        <w:gridCol w:w="1560"/>
        <w:gridCol w:w="1560"/>
        <w:gridCol w:w="2693"/>
      </w:tblGrid>
      <w:tr w:rsidR="00544240" w:rsidTr="00961667">
        <w:tc>
          <w:tcPr>
            <w:tcW w:w="1100" w:type="dxa"/>
            <w:vMerge w:val="restart"/>
          </w:tcPr>
          <w:p w:rsidR="00544240" w:rsidRDefault="00544240" w:rsidP="000522F8">
            <w:pPr>
              <w:ind w:right="-108" w:firstLine="0"/>
            </w:pPr>
            <w:r>
              <w:t>Тип ко</w:t>
            </w:r>
            <w:r>
              <w:t>н</w:t>
            </w:r>
            <w:r>
              <w:t>троля</w:t>
            </w:r>
          </w:p>
        </w:tc>
        <w:tc>
          <w:tcPr>
            <w:tcW w:w="2976" w:type="dxa"/>
            <w:gridSpan w:val="2"/>
            <w:vMerge w:val="restart"/>
          </w:tcPr>
          <w:p w:rsidR="00544240" w:rsidRDefault="00544240" w:rsidP="0037505F">
            <w:pPr>
              <w:ind w:firstLine="0"/>
            </w:pPr>
            <w:r>
              <w:t>Форма контроля</w:t>
            </w:r>
          </w:p>
        </w:tc>
        <w:tc>
          <w:tcPr>
            <w:tcW w:w="3120" w:type="dxa"/>
            <w:gridSpan w:val="2"/>
          </w:tcPr>
          <w:p w:rsidR="00544240" w:rsidRDefault="00544240" w:rsidP="00850D1F">
            <w:pPr>
              <w:ind w:firstLine="0"/>
              <w:jc w:val="center"/>
            </w:pPr>
            <w:r>
              <w:t>1 год</w:t>
            </w:r>
          </w:p>
        </w:tc>
        <w:tc>
          <w:tcPr>
            <w:tcW w:w="2693" w:type="dxa"/>
          </w:tcPr>
          <w:p w:rsidR="00544240" w:rsidRDefault="00544240" w:rsidP="00E17945">
            <w:pPr>
              <w:ind w:firstLine="0"/>
            </w:pPr>
          </w:p>
        </w:tc>
      </w:tr>
      <w:tr w:rsidR="00544240" w:rsidTr="00961667">
        <w:tc>
          <w:tcPr>
            <w:tcW w:w="1100" w:type="dxa"/>
            <w:vMerge/>
          </w:tcPr>
          <w:p w:rsidR="00544240" w:rsidRDefault="00544240" w:rsidP="000522F8">
            <w:pPr>
              <w:ind w:right="-108" w:firstLine="0"/>
            </w:pPr>
          </w:p>
        </w:tc>
        <w:tc>
          <w:tcPr>
            <w:tcW w:w="2976" w:type="dxa"/>
            <w:gridSpan w:val="2"/>
            <w:vMerge/>
          </w:tcPr>
          <w:p w:rsidR="00544240" w:rsidRDefault="00544240" w:rsidP="00850D1F">
            <w:pPr>
              <w:ind w:firstLine="0"/>
            </w:pPr>
          </w:p>
        </w:tc>
        <w:tc>
          <w:tcPr>
            <w:tcW w:w="1560" w:type="dxa"/>
          </w:tcPr>
          <w:p w:rsidR="00544240" w:rsidRDefault="00544240" w:rsidP="00850D1F">
            <w:pPr>
              <w:ind w:firstLine="0"/>
              <w:jc w:val="center"/>
            </w:pPr>
            <w:r>
              <w:t>1</w:t>
            </w:r>
            <w:r w:rsidR="008D4AF8">
              <w:t xml:space="preserve"> модуль</w:t>
            </w:r>
          </w:p>
        </w:tc>
        <w:tc>
          <w:tcPr>
            <w:tcW w:w="1560" w:type="dxa"/>
          </w:tcPr>
          <w:p w:rsidR="00544240" w:rsidRDefault="00544240" w:rsidP="00850D1F">
            <w:pPr>
              <w:ind w:firstLine="0"/>
              <w:jc w:val="center"/>
            </w:pPr>
            <w:r>
              <w:t>2</w:t>
            </w:r>
            <w:r w:rsidR="008D4AF8">
              <w:t xml:space="preserve"> модуль</w:t>
            </w:r>
          </w:p>
        </w:tc>
        <w:tc>
          <w:tcPr>
            <w:tcW w:w="2693" w:type="dxa"/>
          </w:tcPr>
          <w:p w:rsidR="00544240" w:rsidRDefault="008D4AF8" w:rsidP="00850D1F">
            <w:pPr>
              <w:ind w:firstLine="0"/>
            </w:pPr>
            <w:r>
              <w:t>Подготовка исследов</w:t>
            </w:r>
            <w:r>
              <w:t>а</w:t>
            </w:r>
            <w:r>
              <w:t>тельского проекта – весь период</w:t>
            </w:r>
          </w:p>
        </w:tc>
      </w:tr>
      <w:tr w:rsidR="00961667" w:rsidTr="00961667">
        <w:trPr>
          <w:trHeight w:val="562"/>
        </w:trPr>
        <w:tc>
          <w:tcPr>
            <w:tcW w:w="1110" w:type="dxa"/>
            <w:gridSpan w:val="2"/>
            <w:vMerge w:val="restart"/>
          </w:tcPr>
          <w:p w:rsidR="00961667" w:rsidRDefault="00961667" w:rsidP="00EB408F">
            <w:pPr>
              <w:ind w:right="-108" w:firstLine="0"/>
            </w:pPr>
            <w:r>
              <w:t>Текущий</w:t>
            </w:r>
          </w:p>
          <w:p w:rsidR="00961667" w:rsidRDefault="00961667" w:rsidP="001D7F7E">
            <w:pPr>
              <w:ind w:right="-108" w:firstLine="0"/>
            </w:pPr>
            <w:r>
              <w:t>контроль</w:t>
            </w:r>
          </w:p>
        </w:tc>
        <w:tc>
          <w:tcPr>
            <w:tcW w:w="2966" w:type="dxa"/>
          </w:tcPr>
          <w:p w:rsidR="00961667" w:rsidRDefault="00961667" w:rsidP="00961667">
            <w:pPr>
              <w:ind w:firstLine="0"/>
            </w:pPr>
            <w:r>
              <w:t>Домашнее задание</w:t>
            </w:r>
          </w:p>
        </w:tc>
        <w:tc>
          <w:tcPr>
            <w:tcW w:w="1560" w:type="dxa"/>
          </w:tcPr>
          <w:p w:rsidR="00961667" w:rsidRDefault="00961667" w:rsidP="00EB408F">
            <w:pPr>
              <w:ind w:firstLine="0"/>
              <w:jc w:val="center"/>
            </w:pPr>
          </w:p>
        </w:tc>
        <w:tc>
          <w:tcPr>
            <w:tcW w:w="1560" w:type="dxa"/>
          </w:tcPr>
          <w:p w:rsidR="00961667" w:rsidRDefault="00961667" w:rsidP="00EB408F">
            <w:pPr>
              <w:ind w:firstLine="0"/>
              <w:jc w:val="center"/>
            </w:pPr>
          </w:p>
        </w:tc>
        <w:tc>
          <w:tcPr>
            <w:tcW w:w="2693" w:type="dxa"/>
          </w:tcPr>
          <w:p w:rsidR="00961667" w:rsidRDefault="00961667" w:rsidP="00EB408F">
            <w:pPr>
              <w:ind w:firstLine="0"/>
            </w:pPr>
            <w:r>
              <w:t>Подготовка проекта</w:t>
            </w:r>
          </w:p>
        </w:tc>
      </w:tr>
      <w:tr w:rsidR="00EB408F" w:rsidTr="00961667">
        <w:tc>
          <w:tcPr>
            <w:tcW w:w="1110" w:type="dxa"/>
            <w:gridSpan w:val="2"/>
            <w:vMerge/>
          </w:tcPr>
          <w:p w:rsidR="00EB408F" w:rsidRDefault="00EB408F" w:rsidP="00EB408F">
            <w:pPr>
              <w:ind w:right="-108" w:firstLine="0"/>
            </w:pPr>
          </w:p>
        </w:tc>
        <w:tc>
          <w:tcPr>
            <w:tcW w:w="2966" w:type="dxa"/>
          </w:tcPr>
          <w:p w:rsidR="00EB408F" w:rsidRDefault="00815E80" w:rsidP="00EB408F">
            <w:pPr>
              <w:ind w:firstLine="0"/>
            </w:pPr>
            <w:r>
              <w:t>Выступления на семин</w:t>
            </w:r>
            <w:r>
              <w:t>а</w:t>
            </w:r>
            <w:r>
              <w:lastRenderedPageBreak/>
              <w:t>рах</w:t>
            </w:r>
          </w:p>
        </w:tc>
        <w:tc>
          <w:tcPr>
            <w:tcW w:w="1560" w:type="dxa"/>
          </w:tcPr>
          <w:p w:rsidR="00EB408F" w:rsidRDefault="00EB408F" w:rsidP="00EB408F">
            <w:pPr>
              <w:ind w:firstLine="0"/>
              <w:jc w:val="center"/>
            </w:pPr>
          </w:p>
        </w:tc>
        <w:tc>
          <w:tcPr>
            <w:tcW w:w="1560" w:type="dxa"/>
          </w:tcPr>
          <w:p w:rsidR="00EB408F" w:rsidRDefault="00EB408F" w:rsidP="00EB408F">
            <w:pPr>
              <w:ind w:firstLine="0"/>
              <w:jc w:val="center"/>
            </w:pPr>
          </w:p>
        </w:tc>
        <w:tc>
          <w:tcPr>
            <w:tcW w:w="2693" w:type="dxa"/>
          </w:tcPr>
          <w:p w:rsidR="00EB408F" w:rsidRDefault="008D4AF8" w:rsidP="008D4AF8">
            <w:pPr>
              <w:ind w:firstLine="0"/>
            </w:pPr>
            <w:r>
              <w:t>Подготовка к семин</w:t>
            </w:r>
            <w:r>
              <w:t>а</w:t>
            </w:r>
            <w:r>
              <w:lastRenderedPageBreak/>
              <w:t xml:space="preserve">рам </w:t>
            </w:r>
          </w:p>
        </w:tc>
      </w:tr>
      <w:tr w:rsidR="00961667" w:rsidTr="00961667">
        <w:trPr>
          <w:trHeight w:val="1104"/>
        </w:trPr>
        <w:tc>
          <w:tcPr>
            <w:tcW w:w="1110" w:type="dxa"/>
            <w:gridSpan w:val="2"/>
            <w:vMerge/>
          </w:tcPr>
          <w:p w:rsidR="00961667" w:rsidRDefault="00961667" w:rsidP="00EB408F">
            <w:pPr>
              <w:ind w:right="-108" w:firstLine="0"/>
            </w:pPr>
          </w:p>
        </w:tc>
        <w:tc>
          <w:tcPr>
            <w:tcW w:w="2966" w:type="dxa"/>
          </w:tcPr>
          <w:p w:rsidR="00961667" w:rsidRDefault="00961667" w:rsidP="00EB408F">
            <w:pPr>
              <w:ind w:firstLine="0"/>
            </w:pPr>
            <w:r>
              <w:t>Представление и обсу</w:t>
            </w:r>
            <w:r>
              <w:t>ж</w:t>
            </w:r>
            <w:r>
              <w:t>дение промежуточных р</w:t>
            </w:r>
            <w:r>
              <w:t>е</w:t>
            </w:r>
            <w:r>
              <w:t>зультатов исследовател</w:t>
            </w:r>
            <w:r>
              <w:t>ь</w:t>
            </w:r>
            <w:r>
              <w:t>ского проекта</w:t>
            </w:r>
          </w:p>
        </w:tc>
        <w:tc>
          <w:tcPr>
            <w:tcW w:w="1560" w:type="dxa"/>
          </w:tcPr>
          <w:p w:rsidR="00961667" w:rsidRDefault="00961667" w:rsidP="00EB408F">
            <w:pPr>
              <w:ind w:firstLine="0"/>
              <w:jc w:val="center"/>
            </w:pPr>
          </w:p>
        </w:tc>
        <w:tc>
          <w:tcPr>
            <w:tcW w:w="1560" w:type="dxa"/>
          </w:tcPr>
          <w:p w:rsidR="00961667" w:rsidRDefault="00961667" w:rsidP="00EB408F">
            <w:pPr>
              <w:ind w:firstLine="0"/>
              <w:jc w:val="center"/>
            </w:pPr>
          </w:p>
        </w:tc>
        <w:tc>
          <w:tcPr>
            <w:tcW w:w="2693" w:type="dxa"/>
          </w:tcPr>
          <w:p w:rsidR="00961667" w:rsidRDefault="00961667" w:rsidP="00EB408F">
            <w:pPr>
              <w:ind w:firstLine="0"/>
            </w:pPr>
          </w:p>
        </w:tc>
      </w:tr>
      <w:tr w:rsidR="00EB408F" w:rsidTr="00961667">
        <w:tc>
          <w:tcPr>
            <w:tcW w:w="1110" w:type="dxa"/>
            <w:gridSpan w:val="2"/>
          </w:tcPr>
          <w:p w:rsidR="00EB408F" w:rsidRDefault="00EB408F" w:rsidP="00EB408F">
            <w:pPr>
              <w:ind w:right="-108" w:firstLine="0"/>
            </w:pPr>
            <w:r>
              <w:t>Итог</w:t>
            </w:r>
            <w:r>
              <w:t>о</w:t>
            </w:r>
            <w:r>
              <w:t>вый</w:t>
            </w:r>
          </w:p>
        </w:tc>
        <w:tc>
          <w:tcPr>
            <w:tcW w:w="2966" w:type="dxa"/>
          </w:tcPr>
          <w:p w:rsidR="00EB408F" w:rsidRDefault="001D7F7E" w:rsidP="00EB408F">
            <w:pPr>
              <w:ind w:firstLine="0"/>
            </w:pPr>
            <w:r>
              <w:t>Экзамен</w:t>
            </w:r>
          </w:p>
        </w:tc>
        <w:tc>
          <w:tcPr>
            <w:tcW w:w="1560" w:type="dxa"/>
          </w:tcPr>
          <w:p w:rsidR="00EB408F" w:rsidRDefault="00EB408F" w:rsidP="00EB408F">
            <w:pPr>
              <w:ind w:firstLine="0"/>
              <w:jc w:val="center"/>
            </w:pPr>
          </w:p>
        </w:tc>
        <w:tc>
          <w:tcPr>
            <w:tcW w:w="1560" w:type="dxa"/>
          </w:tcPr>
          <w:p w:rsidR="00EB408F" w:rsidRDefault="001D7F7E" w:rsidP="00EB408F">
            <w:pPr>
              <w:ind w:firstLine="0"/>
              <w:jc w:val="center"/>
            </w:pPr>
            <w:r>
              <w:t>*</w:t>
            </w:r>
          </w:p>
        </w:tc>
        <w:tc>
          <w:tcPr>
            <w:tcW w:w="2693" w:type="dxa"/>
          </w:tcPr>
          <w:p w:rsidR="00EB408F" w:rsidRDefault="008D4AF8" w:rsidP="008D4AF8">
            <w:pPr>
              <w:ind w:firstLine="0"/>
            </w:pPr>
            <w:r>
              <w:t>Итоговая защита в</w:t>
            </w:r>
            <w:r>
              <w:t>ы</w:t>
            </w:r>
            <w:r>
              <w:t>полненного исследов</w:t>
            </w:r>
            <w:r>
              <w:t>а</w:t>
            </w:r>
            <w:r>
              <w:t>тельского проекта</w:t>
            </w:r>
          </w:p>
        </w:tc>
      </w:tr>
    </w:tbl>
    <w:p w:rsidR="00EB408F" w:rsidRDefault="00EB408F" w:rsidP="003C304C"/>
    <w:p w:rsidR="001F63CC" w:rsidRPr="00CB7E21" w:rsidRDefault="001F63CC" w:rsidP="0037505F"/>
    <w:p w:rsidR="00FF13D5" w:rsidRDefault="00815E80" w:rsidP="00815E80">
      <w:pPr>
        <w:pStyle w:val="2"/>
        <w:numPr>
          <w:ilvl w:val="1"/>
          <w:numId w:val="22"/>
        </w:numPr>
      </w:pPr>
      <w:r>
        <w:t xml:space="preserve"> </w:t>
      </w:r>
      <w:r w:rsidR="00FF13D5">
        <w:t>Критерии оценки знаний, навыков</w:t>
      </w:r>
    </w:p>
    <w:p w:rsidR="008D4AF8" w:rsidRDefault="008D4AF8" w:rsidP="00297F09">
      <w:pPr>
        <w:jc w:val="both"/>
      </w:pPr>
    </w:p>
    <w:p w:rsidR="00FF13D5" w:rsidRPr="001A5F84" w:rsidRDefault="00FF13D5" w:rsidP="00297F09">
      <w:pPr>
        <w:jc w:val="both"/>
      </w:pPr>
      <w:r>
        <w:t xml:space="preserve">Оценки по всем формам текущего контроля выставляются по 10-ти балльной шкале. </w:t>
      </w:r>
    </w:p>
    <w:p w:rsidR="008D4AF8" w:rsidRDefault="008D4AF8" w:rsidP="00297F09">
      <w:pPr>
        <w:jc w:val="both"/>
      </w:pPr>
    </w:p>
    <w:p w:rsidR="00FF13D5" w:rsidRDefault="008D4AF8" w:rsidP="00297F09">
      <w:pPr>
        <w:jc w:val="both"/>
      </w:pPr>
      <w:r>
        <w:t xml:space="preserve">Итоговая оценка выставляется на основе защиты самостоятельного исследовательского проекта, подготовленного в течение 1 и 2 модулей. Она также учитывает посещение занятий и самостоятельную работу в течение курса.    </w:t>
      </w:r>
    </w:p>
    <w:p w:rsidR="00815E80" w:rsidRDefault="00815E80" w:rsidP="00297F09">
      <w:pPr>
        <w:jc w:val="both"/>
      </w:pPr>
    </w:p>
    <w:p w:rsidR="00815E80" w:rsidRDefault="00815E80" w:rsidP="00297F09">
      <w:pPr>
        <w:jc w:val="both"/>
      </w:pPr>
      <w:r>
        <w:t>Все оценки выставляются по 5-ти и 10-ти бальной шкале. Таблица соответствия оценок по 5-ти и 10-бальным шкалам дана ниже.</w:t>
      </w:r>
    </w:p>
    <w:p w:rsidR="00815E80" w:rsidRDefault="00815E80" w:rsidP="00297F09">
      <w:pPr>
        <w:jc w:val="both"/>
      </w:pPr>
    </w:p>
    <w:tbl>
      <w:tblPr>
        <w:tblStyle w:val="a6"/>
        <w:tblW w:w="0" w:type="auto"/>
        <w:tblLook w:val="04A0"/>
      </w:tblPr>
      <w:tblGrid>
        <w:gridCol w:w="5068"/>
        <w:gridCol w:w="5069"/>
      </w:tblGrid>
      <w:tr w:rsidR="00815E80" w:rsidRPr="00815E80" w:rsidTr="00815E80">
        <w:tc>
          <w:tcPr>
            <w:tcW w:w="5068" w:type="dxa"/>
          </w:tcPr>
          <w:p w:rsidR="00815E80" w:rsidRPr="00815E80" w:rsidRDefault="00815E80" w:rsidP="00815E80">
            <w:pPr>
              <w:ind w:firstLine="0"/>
              <w:jc w:val="center"/>
            </w:pPr>
            <w:r w:rsidRPr="00815E80">
              <w:t>По 10-ти бальной шкале</w:t>
            </w:r>
          </w:p>
        </w:tc>
        <w:tc>
          <w:tcPr>
            <w:tcW w:w="5069" w:type="dxa"/>
          </w:tcPr>
          <w:p w:rsidR="00815E80" w:rsidRPr="00815E80" w:rsidRDefault="00815E80" w:rsidP="00815E80">
            <w:pPr>
              <w:ind w:firstLine="0"/>
              <w:jc w:val="center"/>
            </w:pPr>
            <w:r w:rsidRPr="00815E80">
              <w:t>По 5-ти бальной шкале</w:t>
            </w:r>
          </w:p>
        </w:tc>
      </w:tr>
      <w:tr w:rsidR="00815E80" w:rsidRPr="00815E80" w:rsidTr="00815E80">
        <w:tc>
          <w:tcPr>
            <w:tcW w:w="5068" w:type="dxa"/>
          </w:tcPr>
          <w:p w:rsidR="00815E80" w:rsidRPr="00815E80" w:rsidRDefault="00815E80" w:rsidP="00815E80">
            <w:pPr>
              <w:pStyle w:val="af2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815E80">
              <w:rPr>
                <w:rFonts w:ascii="Times New Roman" w:hAnsi="Times New Roman"/>
              </w:rPr>
              <w:t>Весьма неудовлетворительно</w:t>
            </w:r>
          </w:p>
          <w:p w:rsidR="00815E80" w:rsidRPr="00815E80" w:rsidRDefault="00815E80" w:rsidP="00815E80">
            <w:pPr>
              <w:pStyle w:val="af2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815E80">
              <w:rPr>
                <w:rFonts w:ascii="Times New Roman" w:hAnsi="Times New Roman"/>
              </w:rPr>
              <w:t>Очень плохо</w:t>
            </w:r>
          </w:p>
          <w:p w:rsidR="00815E80" w:rsidRPr="00815E80" w:rsidRDefault="00815E80" w:rsidP="00815E80">
            <w:pPr>
              <w:pStyle w:val="af2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815E80">
              <w:rPr>
                <w:rFonts w:ascii="Times New Roman" w:hAnsi="Times New Roman"/>
              </w:rPr>
              <w:t>Плохо</w:t>
            </w:r>
          </w:p>
        </w:tc>
        <w:tc>
          <w:tcPr>
            <w:tcW w:w="5069" w:type="dxa"/>
          </w:tcPr>
          <w:p w:rsidR="00815E80" w:rsidRPr="00815E80" w:rsidRDefault="00815E80" w:rsidP="00815E80">
            <w:pPr>
              <w:ind w:firstLine="0"/>
              <w:jc w:val="both"/>
            </w:pPr>
            <w:r w:rsidRPr="00815E80">
              <w:t>Неудовлетворительно</w:t>
            </w:r>
          </w:p>
        </w:tc>
      </w:tr>
      <w:tr w:rsidR="00815E80" w:rsidRPr="00815E80" w:rsidTr="00815E80">
        <w:tc>
          <w:tcPr>
            <w:tcW w:w="5068" w:type="dxa"/>
          </w:tcPr>
          <w:p w:rsidR="00815E80" w:rsidRPr="00815E80" w:rsidRDefault="00815E80" w:rsidP="00815E80">
            <w:pPr>
              <w:pStyle w:val="af2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815E80">
              <w:rPr>
                <w:rFonts w:ascii="Times New Roman" w:hAnsi="Times New Roman"/>
              </w:rPr>
              <w:t>Удовлетворительно</w:t>
            </w:r>
          </w:p>
          <w:p w:rsidR="00815E80" w:rsidRPr="00815E80" w:rsidRDefault="00815E80" w:rsidP="00815E80">
            <w:pPr>
              <w:pStyle w:val="af2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815E80">
              <w:rPr>
                <w:rFonts w:ascii="Times New Roman" w:hAnsi="Times New Roman"/>
              </w:rPr>
              <w:t>Весьма удовлетворительно</w:t>
            </w:r>
          </w:p>
        </w:tc>
        <w:tc>
          <w:tcPr>
            <w:tcW w:w="5069" w:type="dxa"/>
          </w:tcPr>
          <w:p w:rsidR="00815E80" w:rsidRPr="00815E80" w:rsidRDefault="00815E80" w:rsidP="00815E80">
            <w:pPr>
              <w:ind w:firstLine="0"/>
              <w:jc w:val="both"/>
            </w:pPr>
            <w:r w:rsidRPr="00815E80">
              <w:t>Удовлетворительно</w:t>
            </w:r>
          </w:p>
        </w:tc>
      </w:tr>
      <w:tr w:rsidR="00815E80" w:rsidRPr="00815E80" w:rsidTr="00815E80">
        <w:tc>
          <w:tcPr>
            <w:tcW w:w="5068" w:type="dxa"/>
          </w:tcPr>
          <w:p w:rsidR="00815E80" w:rsidRPr="00815E80" w:rsidRDefault="00815E80" w:rsidP="00815E80">
            <w:pPr>
              <w:pStyle w:val="af2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815E80">
              <w:rPr>
                <w:rFonts w:ascii="Times New Roman" w:hAnsi="Times New Roman"/>
              </w:rPr>
              <w:t>Хорошо</w:t>
            </w:r>
          </w:p>
          <w:p w:rsidR="00815E80" w:rsidRPr="00815E80" w:rsidRDefault="00815E80" w:rsidP="00815E80">
            <w:pPr>
              <w:pStyle w:val="af2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815E80">
              <w:rPr>
                <w:rFonts w:ascii="Times New Roman" w:hAnsi="Times New Roman"/>
              </w:rPr>
              <w:t>Очень хорошо</w:t>
            </w:r>
          </w:p>
        </w:tc>
        <w:tc>
          <w:tcPr>
            <w:tcW w:w="5069" w:type="dxa"/>
          </w:tcPr>
          <w:p w:rsidR="00815E80" w:rsidRPr="00815E80" w:rsidRDefault="00815E80" w:rsidP="00297F09">
            <w:pPr>
              <w:ind w:firstLine="0"/>
              <w:jc w:val="both"/>
            </w:pPr>
            <w:r w:rsidRPr="00815E80">
              <w:t>Хорошо</w:t>
            </w:r>
          </w:p>
        </w:tc>
      </w:tr>
      <w:tr w:rsidR="00815E80" w:rsidRPr="00815E80" w:rsidTr="00815E80">
        <w:tc>
          <w:tcPr>
            <w:tcW w:w="5068" w:type="dxa"/>
          </w:tcPr>
          <w:p w:rsidR="00815E80" w:rsidRPr="00815E80" w:rsidRDefault="00815E80" w:rsidP="00815E80">
            <w:pPr>
              <w:pStyle w:val="af2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815E80">
              <w:rPr>
                <w:rFonts w:ascii="Times New Roman" w:hAnsi="Times New Roman"/>
              </w:rPr>
              <w:t>Почти отлично</w:t>
            </w:r>
          </w:p>
          <w:p w:rsidR="00815E80" w:rsidRPr="00815E80" w:rsidRDefault="00815E80" w:rsidP="00815E80">
            <w:pPr>
              <w:pStyle w:val="af2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815E80">
              <w:rPr>
                <w:rFonts w:ascii="Times New Roman" w:hAnsi="Times New Roman"/>
              </w:rPr>
              <w:t>Отлично</w:t>
            </w:r>
          </w:p>
          <w:p w:rsidR="00815E80" w:rsidRPr="00815E80" w:rsidRDefault="00815E80" w:rsidP="00815E80">
            <w:pPr>
              <w:pStyle w:val="af2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815E80">
              <w:rPr>
                <w:rFonts w:ascii="Times New Roman" w:hAnsi="Times New Roman"/>
              </w:rPr>
              <w:t>Блестяще</w:t>
            </w:r>
          </w:p>
        </w:tc>
        <w:tc>
          <w:tcPr>
            <w:tcW w:w="5069" w:type="dxa"/>
          </w:tcPr>
          <w:p w:rsidR="00815E80" w:rsidRPr="00815E80" w:rsidRDefault="00815E80" w:rsidP="00297F09">
            <w:pPr>
              <w:ind w:firstLine="0"/>
              <w:jc w:val="both"/>
            </w:pPr>
            <w:r w:rsidRPr="00815E80">
              <w:t>Отлично</w:t>
            </w:r>
          </w:p>
        </w:tc>
      </w:tr>
    </w:tbl>
    <w:p w:rsidR="00815E80" w:rsidRDefault="00815E80" w:rsidP="00297F09">
      <w:pPr>
        <w:jc w:val="both"/>
      </w:pPr>
    </w:p>
    <w:p w:rsidR="00815E80" w:rsidRDefault="00F46248" w:rsidP="00297F09">
      <w:pPr>
        <w:jc w:val="both"/>
      </w:pPr>
      <w:r>
        <w:br w:type="column"/>
      </w:r>
    </w:p>
    <w:p w:rsidR="003C304C" w:rsidRPr="003C3546" w:rsidRDefault="003C304C" w:rsidP="00036B99">
      <w:pPr>
        <w:pStyle w:val="1"/>
      </w:pPr>
      <w:r w:rsidRPr="003C3546">
        <w:t>С</w:t>
      </w:r>
      <w:r w:rsidR="0002550B" w:rsidRPr="003C3546">
        <w:t xml:space="preserve">одержание </w:t>
      </w:r>
      <w:r w:rsidRPr="003C3546">
        <w:t>дисциплины</w:t>
      </w:r>
    </w:p>
    <w:p w:rsidR="00F41C6A" w:rsidRDefault="00F41C6A" w:rsidP="00304625">
      <w:pPr>
        <w:pStyle w:val="af3"/>
        <w:ind w:firstLine="0"/>
        <w:rPr>
          <w:b/>
        </w:rPr>
      </w:pPr>
    </w:p>
    <w:p w:rsidR="00304625" w:rsidRDefault="00304625" w:rsidP="008A7AA9">
      <w:pPr>
        <w:pStyle w:val="af3"/>
        <w:spacing w:after="0"/>
        <w:ind w:firstLine="0"/>
        <w:rPr>
          <w:b/>
        </w:rPr>
      </w:pPr>
      <w:r>
        <w:rPr>
          <w:b/>
        </w:rPr>
        <w:t>Тема 1. Основные понятия и определения. Статистика и измерение. Источники да</w:t>
      </w:r>
      <w:r w:rsidR="00F46248">
        <w:rPr>
          <w:b/>
        </w:rPr>
        <w:t>н</w:t>
      </w:r>
      <w:r>
        <w:rPr>
          <w:b/>
        </w:rPr>
        <w:t>ных.</w:t>
      </w:r>
    </w:p>
    <w:p w:rsidR="00F46248" w:rsidRDefault="00F46248" w:rsidP="008A7AA9">
      <w:pPr>
        <w:pStyle w:val="af3"/>
        <w:spacing w:after="0"/>
        <w:ind w:firstLine="0"/>
      </w:pPr>
    </w:p>
    <w:p w:rsidR="00304625" w:rsidRDefault="00304625" w:rsidP="008A7AA9">
      <w:pPr>
        <w:pStyle w:val="af3"/>
        <w:spacing w:after="0"/>
        <w:ind w:firstLine="0"/>
      </w:pPr>
      <w:r>
        <w:t xml:space="preserve">1.1. Основные понятия, используемые при изучении рынка труда: экономическая активность, занятость, безработица, оборот рабочей силы и рабочих мест, заработная плата. </w:t>
      </w:r>
    </w:p>
    <w:p w:rsidR="00815E80" w:rsidRDefault="00304625" w:rsidP="008A7AA9">
      <w:pPr>
        <w:pStyle w:val="af3"/>
        <w:spacing w:after="0"/>
        <w:ind w:firstLine="0"/>
      </w:pPr>
      <w:r>
        <w:t xml:space="preserve">1.2. </w:t>
      </w:r>
      <w:r w:rsidR="00815E80">
        <w:t>Международная и российская с</w:t>
      </w:r>
      <w:r>
        <w:t xml:space="preserve">татистика рынка труда, основные показатели и способы их измерения. </w:t>
      </w:r>
    </w:p>
    <w:p w:rsidR="00304625" w:rsidRDefault="00815E80" w:rsidP="008A7AA9">
      <w:pPr>
        <w:pStyle w:val="af3"/>
        <w:spacing w:after="0"/>
        <w:ind w:firstLine="0"/>
      </w:pPr>
      <w:r>
        <w:t xml:space="preserve">1.3. </w:t>
      </w:r>
      <w:r w:rsidR="00304625">
        <w:t>В</w:t>
      </w:r>
      <w:r>
        <w:t>опросы рынка труда в в</w:t>
      </w:r>
      <w:r w:rsidR="00304625">
        <w:t>ыборочны</w:t>
      </w:r>
      <w:r>
        <w:t>х</w:t>
      </w:r>
      <w:r w:rsidR="00304625">
        <w:t xml:space="preserve"> обследования</w:t>
      </w:r>
      <w:r w:rsidR="00C30A52">
        <w:t>х</w:t>
      </w:r>
      <w:r w:rsidR="00304625">
        <w:t xml:space="preserve"> рабочей силы (</w:t>
      </w:r>
      <w:r w:rsidR="00304625">
        <w:rPr>
          <w:lang w:val="en-US"/>
        </w:rPr>
        <w:t>LFS</w:t>
      </w:r>
      <w:r w:rsidR="00304625">
        <w:t>) и домашних х</w:t>
      </w:r>
      <w:r w:rsidR="00304625">
        <w:t>о</w:t>
      </w:r>
      <w:r w:rsidR="00304625">
        <w:t xml:space="preserve">зяйств </w:t>
      </w:r>
    </w:p>
    <w:p w:rsidR="00304625" w:rsidRDefault="00304625" w:rsidP="008A7AA9">
      <w:pPr>
        <w:pStyle w:val="af3"/>
        <w:spacing w:after="0"/>
        <w:ind w:firstLine="0"/>
      </w:pPr>
      <w:r>
        <w:t>1.3. Базы данных о состоянии и динамике российского рынка труда (перепись, ОНПЗ, Н</w:t>
      </w:r>
      <w:r>
        <w:t>О</w:t>
      </w:r>
      <w:r>
        <w:t>БУС, РМЭЗ, статистика предприятий и др.)</w:t>
      </w:r>
      <w:r w:rsidR="00F46248">
        <w:t xml:space="preserve">, рынков труда США и Западной Европы </w:t>
      </w:r>
    </w:p>
    <w:p w:rsidR="00304625" w:rsidRDefault="00304625" w:rsidP="008A7AA9">
      <w:pPr>
        <w:pStyle w:val="af3"/>
        <w:spacing w:after="0"/>
        <w:ind w:firstLine="0"/>
      </w:pPr>
    </w:p>
    <w:p w:rsidR="00304625" w:rsidRDefault="00304625" w:rsidP="008A7AA9">
      <w:pPr>
        <w:pStyle w:val="af3"/>
        <w:spacing w:after="0"/>
        <w:ind w:firstLine="0"/>
        <w:rPr>
          <w:i/>
        </w:rPr>
      </w:pPr>
      <w:r>
        <w:rPr>
          <w:i/>
        </w:rPr>
        <w:t>Основная литература:</w:t>
      </w:r>
    </w:p>
    <w:p w:rsidR="00304625" w:rsidRDefault="00304625" w:rsidP="008A7AA9">
      <w:pPr>
        <w:pStyle w:val="af3"/>
        <w:spacing w:after="0"/>
        <w:ind w:firstLine="0"/>
      </w:pPr>
      <w:r>
        <w:t xml:space="preserve">Обзор занятости в России. </w:t>
      </w:r>
      <w:proofErr w:type="spellStart"/>
      <w:r>
        <w:t>Вып</w:t>
      </w:r>
      <w:proofErr w:type="spellEnd"/>
      <w:r>
        <w:t xml:space="preserve">. 1 (1991 – 2000 гг.). М.:ТЕИС, 2002. </w:t>
      </w:r>
    </w:p>
    <w:p w:rsidR="002E74D8" w:rsidRDefault="002E74D8" w:rsidP="008A7AA9">
      <w:pPr>
        <w:pStyle w:val="af3"/>
        <w:spacing w:after="0"/>
        <w:ind w:firstLine="0"/>
      </w:pPr>
    </w:p>
    <w:p w:rsidR="00304625" w:rsidRPr="003C3546" w:rsidRDefault="00304625" w:rsidP="008A7AA9">
      <w:pPr>
        <w:pStyle w:val="af3"/>
        <w:spacing w:after="0"/>
        <w:ind w:firstLine="0"/>
        <w:rPr>
          <w:lang w:val="en-US"/>
        </w:rPr>
      </w:pPr>
      <w:proofErr w:type="spellStart"/>
      <w:r>
        <w:t>Р.Хуссманс</w:t>
      </w:r>
      <w:proofErr w:type="spellEnd"/>
      <w:r>
        <w:t>. Международные стандарты измерения экономической активности, занятости, безработицы и неполной занятости / Статистика труда для стран с переходной экономикой. Под</w:t>
      </w:r>
      <w:r w:rsidRPr="003C3546">
        <w:rPr>
          <w:lang w:val="en-US"/>
        </w:rPr>
        <w:t xml:space="preserve"> </w:t>
      </w:r>
      <w:proofErr w:type="spellStart"/>
      <w:r>
        <w:t>ред</w:t>
      </w:r>
      <w:proofErr w:type="spellEnd"/>
      <w:r w:rsidRPr="003C3546">
        <w:rPr>
          <w:lang w:val="en-US"/>
        </w:rPr>
        <w:t xml:space="preserve">. </w:t>
      </w:r>
      <w:r>
        <w:t>И</w:t>
      </w:r>
      <w:r w:rsidRPr="003C3546">
        <w:rPr>
          <w:lang w:val="en-US"/>
        </w:rPr>
        <w:t>.</w:t>
      </w:r>
      <w:r>
        <w:t>Чернышева</w:t>
      </w:r>
      <w:r w:rsidRPr="003C3546">
        <w:rPr>
          <w:lang w:val="en-US"/>
        </w:rPr>
        <w:t xml:space="preserve">. </w:t>
      </w:r>
      <w:r>
        <w:t>М</w:t>
      </w:r>
      <w:r w:rsidRPr="003C3546">
        <w:rPr>
          <w:lang w:val="en-US"/>
        </w:rPr>
        <w:t>., 1996.</w:t>
      </w:r>
    </w:p>
    <w:p w:rsidR="002E74D8" w:rsidRPr="00C32F7C" w:rsidRDefault="002E74D8" w:rsidP="008A7AA9">
      <w:pPr>
        <w:pStyle w:val="af3"/>
        <w:spacing w:after="0"/>
        <w:ind w:firstLine="0"/>
        <w:rPr>
          <w:lang w:val="en-US"/>
        </w:rPr>
      </w:pPr>
    </w:p>
    <w:p w:rsidR="003C3546" w:rsidRDefault="003C3546" w:rsidP="008A7AA9">
      <w:pPr>
        <w:pStyle w:val="af3"/>
        <w:spacing w:after="0"/>
        <w:ind w:firstLine="0"/>
        <w:rPr>
          <w:lang w:val="en-US"/>
        </w:rPr>
      </w:pPr>
      <w:r>
        <w:rPr>
          <w:lang w:val="en-US"/>
        </w:rPr>
        <w:t>Card D. Origins of the Unemployment Rate: the Lasting Legacy of Measurement without Theory. AER: Papers and Proceedings 2011:3, 552-557.</w:t>
      </w:r>
    </w:p>
    <w:p w:rsidR="002E74D8" w:rsidRPr="00C32F7C" w:rsidRDefault="002E74D8" w:rsidP="002E74D8">
      <w:pPr>
        <w:pStyle w:val="af3"/>
        <w:spacing w:after="0"/>
        <w:ind w:firstLine="0"/>
        <w:rPr>
          <w:bCs/>
          <w:iCs/>
          <w:lang w:val="en-US"/>
        </w:rPr>
      </w:pPr>
    </w:p>
    <w:p w:rsidR="00304625" w:rsidRDefault="002E74D8" w:rsidP="002E74D8">
      <w:pPr>
        <w:pStyle w:val="af3"/>
        <w:spacing w:after="0"/>
        <w:ind w:firstLine="0"/>
      </w:pPr>
      <w:r w:rsidRPr="002E74D8">
        <w:rPr>
          <w:bCs/>
          <w:iCs/>
        </w:rPr>
        <w:t>Гимпельсон</w:t>
      </w:r>
      <w:r w:rsidRPr="00C32F7C">
        <w:rPr>
          <w:bCs/>
          <w:iCs/>
          <w:lang w:val="en-US"/>
        </w:rPr>
        <w:t>,</w:t>
      </w:r>
      <w:r w:rsidRPr="00C32F7C">
        <w:rPr>
          <w:lang w:val="en-US"/>
        </w:rPr>
        <w:t xml:space="preserve"> </w:t>
      </w:r>
      <w:r w:rsidRPr="002E74D8">
        <w:rPr>
          <w:bCs/>
          <w:iCs/>
        </w:rPr>
        <w:t>В</w:t>
      </w:r>
      <w:r w:rsidRPr="00C32F7C">
        <w:rPr>
          <w:bCs/>
          <w:iCs/>
          <w:lang w:val="en-US"/>
        </w:rPr>
        <w:t>.</w:t>
      </w:r>
      <w:r w:rsidRPr="002E74D8">
        <w:rPr>
          <w:bCs/>
          <w:iCs/>
        </w:rPr>
        <w:t>Е</w:t>
      </w:r>
      <w:r w:rsidRPr="00C32F7C">
        <w:rPr>
          <w:bCs/>
          <w:iCs/>
          <w:lang w:val="en-US"/>
        </w:rPr>
        <w:t xml:space="preserve">., </w:t>
      </w:r>
      <w:r w:rsidRPr="002E74D8">
        <w:rPr>
          <w:bCs/>
          <w:iCs/>
        </w:rPr>
        <w:t>Р</w:t>
      </w:r>
      <w:r w:rsidRPr="00C32F7C">
        <w:rPr>
          <w:bCs/>
          <w:iCs/>
          <w:lang w:val="en-US"/>
        </w:rPr>
        <w:t>.</w:t>
      </w:r>
      <w:r w:rsidRPr="002E74D8">
        <w:rPr>
          <w:bCs/>
          <w:iCs/>
        </w:rPr>
        <w:t>И</w:t>
      </w:r>
      <w:r w:rsidRPr="00C32F7C">
        <w:rPr>
          <w:bCs/>
          <w:iCs/>
          <w:lang w:val="en-US"/>
        </w:rPr>
        <w:t xml:space="preserve">. </w:t>
      </w:r>
      <w:r w:rsidRPr="002E74D8">
        <w:rPr>
          <w:bCs/>
          <w:iCs/>
        </w:rPr>
        <w:t>Капелюшников</w:t>
      </w:r>
      <w:r w:rsidRPr="00C32F7C">
        <w:rPr>
          <w:bCs/>
          <w:iCs/>
          <w:lang w:val="en-US"/>
        </w:rPr>
        <w:t xml:space="preserve">, </w:t>
      </w:r>
      <w:r w:rsidRPr="002E74D8">
        <w:rPr>
          <w:bCs/>
          <w:iCs/>
        </w:rPr>
        <w:t>З</w:t>
      </w:r>
      <w:r w:rsidRPr="00C32F7C">
        <w:rPr>
          <w:bCs/>
          <w:iCs/>
          <w:lang w:val="en-US"/>
        </w:rPr>
        <w:t>.</w:t>
      </w:r>
      <w:r w:rsidRPr="002E74D8">
        <w:rPr>
          <w:bCs/>
          <w:iCs/>
        </w:rPr>
        <w:t>А</w:t>
      </w:r>
      <w:r w:rsidRPr="00C32F7C">
        <w:rPr>
          <w:bCs/>
          <w:iCs/>
          <w:lang w:val="en-US"/>
        </w:rPr>
        <w:t xml:space="preserve">. </w:t>
      </w:r>
      <w:r w:rsidRPr="002E74D8">
        <w:rPr>
          <w:bCs/>
          <w:iCs/>
        </w:rPr>
        <w:t>Рыжикова</w:t>
      </w:r>
      <w:r w:rsidRPr="00C32F7C">
        <w:rPr>
          <w:bCs/>
          <w:iCs/>
          <w:lang w:val="en-US"/>
        </w:rPr>
        <w:t xml:space="preserve">. </w:t>
      </w:r>
      <w:r w:rsidRPr="002E74D8">
        <w:t xml:space="preserve">Движение рабочих мест в российской экономике: в поисках созидательного разрушения. </w:t>
      </w:r>
      <w:r w:rsidR="00954C0A">
        <w:t xml:space="preserve">Экономическая политика, 2012, </w:t>
      </w:r>
      <w:r w:rsidR="00954C0A">
        <w:rPr>
          <w:lang w:val="en-US"/>
        </w:rPr>
        <w:t>No</w:t>
      </w:r>
      <w:r w:rsidR="00954C0A" w:rsidRPr="00954C0A">
        <w:t xml:space="preserve">.2-3 </w:t>
      </w:r>
      <w:r w:rsidR="00954C0A">
        <w:t xml:space="preserve">или </w:t>
      </w:r>
      <w:r w:rsidRPr="002E74D8">
        <w:t>Препринт WP3/2012/03, НИУ ВШЭ, Серия WP3</w:t>
      </w:r>
    </w:p>
    <w:p w:rsidR="00954C0A" w:rsidRDefault="00954C0A" w:rsidP="002E74D8">
      <w:pPr>
        <w:pStyle w:val="af3"/>
        <w:spacing w:after="0"/>
        <w:ind w:firstLine="0"/>
      </w:pPr>
    </w:p>
    <w:p w:rsidR="00954C0A" w:rsidRPr="00954C0A" w:rsidRDefault="00954C0A" w:rsidP="002E74D8">
      <w:pPr>
        <w:pStyle w:val="af3"/>
        <w:spacing w:after="0"/>
        <w:ind w:firstLine="0"/>
        <w:rPr>
          <w:lang w:val="en-US"/>
        </w:rPr>
      </w:pPr>
      <w:proofErr w:type="gramStart"/>
      <w:r>
        <w:rPr>
          <w:lang w:val="en-US"/>
        </w:rPr>
        <w:t>Labor Statistics Measurement Issues.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Ed by </w:t>
      </w:r>
      <w:proofErr w:type="spellStart"/>
      <w:r>
        <w:rPr>
          <w:lang w:val="en-US"/>
        </w:rPr>
        <w:t>J.Haltiwanger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M.Manser</w:t>
      </w:r>
      <w:proofErr w:type="spellEnd"/>
      <w:r>
        <w:rPr>
          <w:lang w:val="en-US"/>
        </w:rPr>
        <w:t xml:space="preserve">, and </w:t>
      </w:r>
      <w:proofErr w:type="spellStart"/>
      <w:r>
        <w:rPr>
          <w:lang w:val="en-US"/>
        </w:rPr>
        <w:t>R.Topel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NBER Studies in Income and Wealth Vol.60, 1998</w:t>
      </w:r>
    </w:p>
    <w:p w:rsidR="00425C2F" w:rsidRPr="00954C0A" w:rsidRDefault="00425C2F" w:rsidP="008A7AA9">
      <w:pPr>
        <w:pStyle w:val="af3"/>
        <w:spacing w:after="0"/>
        <w:ind w:firstLine="0"/>
        <w:rPr>
          <w:lang w:val="en-US"/>
        </w:rPr>
      </w:pPr>
    </w:p>
    <w:p w:rsidR="00304625" w:rsidRPr="00954C0A" w:rsidRDefault="00304625" w:rsidP="008A7AA9">
      <w:pPr>
        <w:pStyle w:val="af3"/>
        <w:spacing w:after="0"/>
        <w:ind w:firstLine="0"/>
        <w:rPr>
          <w:i/>
        </w:rPr>
      </w:pPr>
      <w:r w:rsidRPr="000968C5">
        <w:rPr>
          <w:i/>
        </w:rPr>
        <w:t>Дополнительная</w:t>
      </w:r>
      <w:r w:rsidRPr="00954C0A">
        <w:rPr>
          <w:i/>
        </w:rPr>
        <w:t xml:space="preserve"> </w:t>
      </w:r>
      <w:r w:rsidRPr="000968C5">
        <w:rPr>
          <w:i/>
        </w:rPr>
        <w:t>литература</w:t>
      </w:r>
      <w:r w:rsidRPr="00954C0A">
        <w:rPr>
          <w:i/>
        </w:rPr>
        <w:t>:</w:t>
      </w:r>
    </w:p>
    <w:p w:rsidR="00304625" w:rsidRPr="00954C0A" w:rsidRDefault="00304625" w:rsidP="008A7AA9">
      <w:pPr>
        <w:pStyle w:val="af3"/>
        <w:spacing w:after="0"/>
        <w:ind w:firstLine="0"/>
      </w:pPr>
    </w:p>
    <w:p w:rsidR="00304625" w:rsidRPr="00C44E82" w:rsidRDefault="00304625" w:rsidP="008A7AA9">
      <w:pPr>
        <w:pStyle w:val="af3"/>
        <w:spacing w:after="0"/>
        <w:ind w:firstLine="0"/>
        <w:rPr>
          <w:lang w:val="en-US"/>
        </w:rPr>
      </w:pPr>
      <w:r>
        <w:t>С</w:t>
      </w:r>
      <w:r w:rsidRPr="00C44E82">
        <w:rPr>
          <w:lang w:val="en-US"/>
        </w:rPr>
        <w:t xml:space="preserve">. </w:t>
      </w:r>
      <w:proofErr w:type="spellStart"/>
      <w:r w:rsidRPr="00C44E82">
        <w:rPr>
          <w:lang w:val="en-US"/>
        </w:rPr>
        <w:t>Clogg</w:t>
      </w:r>
      <w:proofErr w:type="spellEnd"/>
      <w:r w:rsidRPr="00C44E82">
        <w:rPr>
          <w:lang w:val="en-US"/>
        </w:rPr>
        <w:t xml:space="preserve">, </w:t>
      </w:r>
      <w:proofErr w:type="spellStart"/>
      <w:r w:rsidRPr="00C44E82">
        <w:rPr>
          <w:lang w:val="en-US"/>
        </w:rPr>
        <w:t>S.Eliason</w:t>
      </w:r>
      <w:proofErr w:type="spellEnd"/>
      <w:r w:rsidRPr="00C44E82">
        <w:rPr>
          <w:lang w:val="en-US"/>
        </w:rPr>
        <w:t xml:space="preserve">, </w:t>
      </w:r>
      <w:proofErr w:type="spellStart"/>
      <w:r w:rsidRPr="00C44E82">
        <w:rPr>
          <w:lang w:val="en-US"/>
        </w:rPr>
        <w:t>K.Leicht</w:t>
      </w:r>
      <w:proofErr w:type="spellEnd"/>
      <w:r w:rsidRPr="00C44E82">
        <w:rPr>
          <w:lang w:val="en-US"/>
        </w:rPr>
        <w:t xml:space="preserve">. </w:t>
      </w:r>
      <w:proofErr w:type="gramStart"/>
      <w:r w:rsidRPr="00C44E82">
        <w:rPr>
          <w:lang w:val="en-US"/>
        </w:rPr>
        <w:t>Analyzing the Labor Force.</w:t>
      </w:r>
      <w:proofErr w:type="gramEnd"/>
      <w:r w:rsidRPr="00C44E82">
        <w:rPr>
          <w:lang w:val="en-US"/>
        </w:rPr>
        <w:t xml:space="preserve"> </w:t>
      </w:r>
      <w:proofErr w:type="gramStart"/>
      <w:r w:rsidRPr="00C44E82">
        <w:rPr>
          <w:lang w:val="en-US"/>
        </w:rPr>
        <w:t>Concepts, Measures, and Trends.</w:t>
      </w:r>
      <w:proofErr w:type="gramEnd"/>
      <w:r w:rsidRPr="00C44E82">
        <w:rPr>
          <w:lang w:val="en-US"/>
        </w:rPr>
        <w:t xml:space="preserve"> </w:t>
      </w:r>
      <w:proofErr w:type="spellStart"/>
      <w:r w:rsidRPr="00C44E82">
        <w:rPr>
          <w:lang w:val="en-US"/>
        </w:rPr>
        <w:t>Kluwer</w:t>
      </w:r>
      <w:proofErr w:type="spellEnd"/>
      <w:r w:rsidRPr="00C44E82">
        <w:rPr>
          <w:lang w:val="en-US"/>
        </w:rPr>
        <w:t xml:space="preserve">/Plenum, 2001  </w:t>
      </w:r>
    </w:p>
    <w:p w:rsidR="00304625" w:rsidRPr="00C32F7C" w:rsidRDefault="00304625" w:rsidP="008A7AA9">
      <w:pPr>
        <w:pStyle w:val="af3"/>
        <w:spacing w:after="0"/>
        <w:ind w:firstLine="0"/>
        <w:rPr>
          <w:lang w:val="en-US"/>
        </w:rPr>
      </w:pPr>
    </w:p>
    <w:p w:rsidR="004D4554" w:rsidRPr="004D4554" w:rsidRDefault="004D4554" w:rsidP="008A7AA9">
      <w:pPr>
        <w:pStyle w:val="af3"/>
        <w:spacing w:after="0"/>
        <w:ind w:firstLine="0"/>
        <w:rPr>
          <w:lang w:val="en-US"/>
        </w:rPr>
      </w:pPr>
      <w:proofErr w:type="spellStart"/>
      <w:proofErr w:type="gramStart"/>
      <w:r>
        <w:rPr>
          <w:lang w:val="en-US"/>
        </w:rPr>
        <w:t>Hammermesh</w:t>
      </w:r>
      <w:proofErr w:type="spellEnd"/>
      <w:r>
        <w:rPr>
          <w:lang w:val="en-US"/>
        </w:rPr>
        <w:t>, D.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The Craft of </w:t>
      </w:r>
      <w:proofErr w:type="spellStart"/>
      <w:r>
        <w:rPr>
          <w:lang w:val="en-US"/>
        </w:rPr>
        <w:t>Labormetrics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Industrial and Labor Relations Review, Vol.53, No.3, 2000.</w:t>
      </w:r>
      <w:proofErr w:type="gramEnd"/>
    </w:p>
    <w:p w:rsidR="00304625" w:rsidRDefault="00304625" w:rsidP="008A7AA9">
      <w:pPr>
        <w:pStyle w:val="af3"/>
        <w:spacing w:after="0"/>
        <w:ind w:firstLine="0"/>
        <w:rPr>
          <w:lang w:val="en-US"/>
        </w:rPr>
      </w:pPr>
    </w:p>
    <w:p w:rsidR="00304625" w:rsidRDefault="00304625" w:rsidP="008A7AA9">
      <w:pPr>
        <w:pStyle w:val="af3"/>
        <w:spacing w:after="0"/>
        <w:ind w:firstLine="0"/>
        <w:rPr>
          <w:b/>
        </w:rPr>
      </w:pPr>
      <w:r>
        <w:rPr>
          <w:b/>
        </w:rPr>
        <w:t>Тема</w:t>
      </w:r>
      <w:r w:rsidRPr="00304625">
        <w:rPr>
          <w:b/>
        </w:rPr>
        <w:t xml:space="preserve"> 2. </w:t>
      </w:r>
      <w:r>
        <w:rPr>
          <w:b/>
        </w:rPr>
        <w:t>«Российская модель» рынка труда. Рынки труда в странах с переходной экон</w:t>
      </w:r>
      <w:r>
        <w:rPr>
          <w:b/>
        </w:rPr>
        <w:t>о</w:t>
      </w:r>
      <w:r>
        <w:rPr>
          <w:b/>
        </w:rPr>
        <w:t>микой</w:t>
      </w:r>
    </w:p>
    <w:p w:rsidR="00304625" w:rsidRDefault="00304625" w:rsidP="008A7AA9">
      <w:pPr>
        <w:pStyle w:val="af3"/>
        <w:spacing w:after="0"/>
        <w:ind w:firstLine="0"/>
      </w:pPr>
      <w:r>
        <w:t>2.1. Эволюция российского рынка труда в 1990е-20</w:t>
      </w:r>
      <w:r w:rsidR="00954C0A" w:rsidRPr="00954C0A">
        <w:t>13</w:t>
      </w:r>
      <w:r>
        <w:t xml:space="preserve"> </w:t>
      </w:r>
      <w:proofErr w:type="spellStart"/>
      <w:proofErr w:type="gramStart"/>
      <w:r>
        <w:t>гг</w:t>
      </w:r>
      <w:proofErr w:type="spellEnd"/>
      <w:proofErr w:type="gramEnd"/>
      <w:r>
        <w:t>: динамика основных показателей</w:t>
      </w:r>
      <w:r w:rsidR="00F41C6A" w:rsidRPr="00F41C6A">
        <w:t xml:space="preserve"> </w:t>
      </w:r>
      <w:r w:rsidR="00F41C6A">
        <w:t>и формирование институтов</w:t>
      </w:r>
      <w:r>
        <w:t>.</w:t>
      </w:r>
    </w:p>
    <w:p w:rsidR="00304625" w:rsidRDefault="00304625" w:rsidP="008A7AA9">
      <w:pPr>
        <w:pStyle w:val="af3"/>
        <w:spacing w:after="0"/>
        <w:ind w:firstLine="0"/>
      </w:pPr>
      <w:r>
        <w:t xml:space="preserve">2.2. Рынки труда стран с переходной экономикой: Центральная Европа и страны Балтии, Юго-Восточная Европа, СНГ. </w:t>
      </w:r>
    </w:p>
    <w:p w:rsidR="00304625" w:rsidRDefault="00304625" w:rsidP="008A7AA9">
      <w:pPr>
        <w:pStyle w:val="af3"/>
        <w:spacing w:after="0"/>
        <w:ind w:firstLine="0"/>
      </w:pPr>
      <w:r>
        <w:t>2.3. Особенности функционирования рынка труда в России по сравнению с другими стран</w:t>
      </w:r>
      <w:r>
        <w:t>а</w:t>
      </w:r>
      <w:r>
        <w:t xml:space="preserve">ми. Преимущества и недостатки российской модели. </w:t>
      </w:r>
      <w:r w:rsidR="00F41C6A">
        <w:t>В</w:t>
      </w:r>
      <w:r>
        <w:t>лияние на социальную стратифик</w:t>
      </w:r>
      <w:r>
        <w:t>а</w:t>
      </w:r>
      <w:r>
        <w:t>цию, неравенство и бедность.</w:t>
      </w:r>
    </w:p>
    <w:p w:rsidR="00304625" w:rsidRDefault="00304625" w:rsidP="008A7AA9">
      <w:pPr>
        <w:pStyle w:val="af3"/>
        <w:spacing w:after="0"/>
        <w:ind w:firstLine="0"/>
      </w:pPr>
      <w:r>
        <w:t>2.4. Нужно ли сохранять российскую модель и её институты? Политическая экономия р</w:t>
      </w:r>
      <w:r>
        <w:t>е</w:t>
      </w:r>
      <w:r>
        <w:t>формирования институтов рынка труда</w:t>
      </w:r>
    </w:p>
    <w:p w:rsidR="00304625" w:rsidRDefault="00304625" w:rsidP="008A7AA9">
      <w:pPr>
        <w:pStyle w:val="af3"/>
        <w:spacing w:after="0"/>
        <w:ind w:firstLine="0"/>
      </w:pPr>
    </w:p>
    <w:p w:rsidR="00304625" w:rsidRDefault="00304625" w:rsidP="008A7AA9">
      <w:pPr>
        <w:pStyle w:val="af3"/>
        <w:spacing w:after="0"/>
        <w:ind w:firstLine="0"/>
        <w:rPr>
          <w:i/>
        </w:rPr>
      </w:pPr>
      <w:r>
        <w:rPr>
          <w:i/>
        </w:rPr>
        <w:lastRenderedPageBreak/>
        <w:t>Основная литература:</w:t>
      </w:r>
    </w:p>
    <w:p w:rsidR="00304625" w:rsidRDefault="00304625" w:rsidP="00425C2F">
      <w:pPr>
        <w:pStyle w:val="af3"/>
        <w:ind w:firstLine="0"/>
      </w:pPr>
      <w:r>
        <w:t xml:space="preserve">Заработная плата в России: эволюция и дифференциация. Под ред. </w:t>
      </w:r>
      <w:proofErr w:type="spellStart"/>
      <w:r>
        <w:t>В.Гимпельсона</w:t>
      </w:r>
      <w:proofErr w:type="spellEnd"/>
      <w:r>
        <w:t xml:space="preserve"> и </w:t>
      </w:r>
      <w:proofErr w:type="spellStart"/>
      <w:r>
        <w:t>Р.Капелюшникова</w:t>
      </w:r>
      <w:proofErr w:type="spellEnd"/>
      <w:r>
        <w:t xml:space="preserve">, М., ГУ-ВШЭ, 2007, Глава 1. </w:t>
      </w:r>
    </w:p>
    <w:p w:rsidR="00304625" w:rsidRDefault="00304625" w:rsidP="00425C2F">
      <w:pPr>
        <w:pStyle w:val="af3"/>
        <w:ind w:firstLine="0"/>
      </w:pPr>
      <w:r>
        <w:t>Капелюшников Р. «</w:t>
      </w:r>
      <w:r>
        <w:rPr>
          <w:iCs/>
        </w:rPr>
        <w:t>Российский рынок труда: адаптация без реструктуризации</w:t>
      </w:r>
      <w:r>
        <w:t>». Изд-во ГУ-ВШЭ, М., 2001. – Гл. 1.</w:t>
      </w:r>
    </w:p>
    <w:p w:rsidR="00F45242" w:rsidRPr="00F45242" w:rsidRDefault="00F45242" w:rsidP="00425C2F">
      <w:pPr>
        <w:pStyle w:val="af3"/>
        <w:ind w:firstLine="0"/>
        <w:rPr>
          <w:lang w:val="en-US"/>
        </w:rPr>
      </w:pPr>
      <w:r>
        <w:t xml:space="preserve">Обзоры ОЭСР по рынку труда и социальной политике: Российская Федерация. </w:t>
      </w:r>
      <w:r w:rsidRPr="00F45242">
        <w:rPr>
          <w:lang w:val="en-US"/>
        </w:rPr>
        <w:t xml:space="preserve">2011. </w:t>
      </w:r>
      <w:r>
        <w:rPr>
          <w:lang w:val="en-US"/>
        </w:rPr>
        <w:t>OECD</w:t>
      </w:r>
      <w:r w:rsidRPr="00F45242">
        <w:rPr>
          <w:lang w:val="en-US"/>
        </w:rPr>
        <w:t>,</w:t>
      </w:r>
      <w:r>
        <w:rPr>
          <w:lang w:val="en-US"/>
        </w:rPr>
        <w:t xml:space="preserve"> Paris, 2011.</w:t>
      </w:r>
      <w:r w:rsidRPr="00F45242">
        <w:rPr>
          <w:lang w:val="en-US"/>
        </w:rPr>
        <w:t xml:space="preserve"> </w:t>
      </w:r>
    </w:p>
    <w:p w:rsidR="00304625" w:rsidRPr="00C44E82" w:rsidRDefault="00304625" w:rsidP="00425C2F">
      <w:pPr>
        <w:pStyle w:val="af3"/>
        <w:ind w:firstLine="0"/>
        <w:rPr>
          <w:lang w:val="en-US"/>
        </w:rPr>
      </w:pPr>
      <w:proofErr w:type="spellStart"/>
      <w:proofErr w:type="gramStart"/>
      <w:r w:rsidRPr="00425C2F">
        <w:rPr>
          <w:lang w:val="en-US"/>
        </w:rPr>
        <w:t>Boeri</w:t>
      </w:r>
      <w:proofErr w:type="spellEnd"/>
      <w:r w:rsidRPr="00425C2F">
        <w:rPr>
          <w:lang w:val="en-US"/>
        </w:rPr>
        <w:t xml:space="preserve"> T. and </w:t>
      </w:r>
      <w:proofErr w:type="spellStart"/>
      <w:r w:rsidRPr="00425C2F">
        <w:rPr>
          <w:lang w:val="en-US"/>
        </w:rPr>
        <w:t>K.Terrell</w:t>
      </w:r>
      <w:proofErr w:type="spellEnd"/>
      <w:r w:rsidRPr="00425C2F">
        <w:rPr>
          <w:lang w:val="en-US"/>
        </w:rPr>
        <w:t>.</w:t>
      </w:r>
      <w:proofErr w:type="gramEnd"/>
      <w:r w:rsidRPr="00425C2F">
        <w:rPr>
          <w:lang w:val="en-US"/>
        </w:rPr>
        <w:t xml:space="preserve"> </w:t>
      </w:r>
      <w:proofErr w:type="gramStart"/>
      <w:r w:rsidRPr="00425C2F">
        <w:rPr>
          <w:lang w:val="en-US"/>
        </w:rPr>
        <w:t>Institutional Determinants of Labor Reallocation in Transition.</w:t>
      </w:r>
      <w:proofErr w:type="gramEnd"/>
      <w:r w:rsidRPr="00425C2F">
        <w:rPr>
          <w:lang w:val="en-US"/>
        </w:rPr>
        <w:t xml:space="preserve"> </w:t>
      </w:r>
      <w:proofErr w:type="gramStart"/>
      <w:r w:rsidRPr="00C44E82">
        <w:rPr>
          <w:lang w:val="en-US"/>
        </w:rPr>
        <w:t>Journal of Economic Perspectives, 2002, Vol.16, No.1.</w:t>
      </w:r>
      <w:proofErr w:type="gramEnd"/>
    </w:p>
    <w:p w:rsidR="00304625" w:rsidRPr="00425C2F" w:rsidRDefault="00304625" w:rsidP="00425C2F">
      <w:pPr>
        <w:pStyle w:val="af3"/>
        <w:ind w:firstLine="0"/>
        <w:rPr>
          <w:lang w:val="en-US"/>
        </w:rPr>
      </w:pPr>
      <w:proofErr w:type="spellStart"/>
      <w:r w:rsidRPr="00C44E82">
        <w:rPr>
          <w:lang w:val="en-US"/>
        </w:rPr>
        <w:t>Gimpelson</w:t>
      </w:r>
      <w:proofErr w:type="spellEnd"/>
      <w:r w:rsidRPr="00C44E82">
        <w:rPr>
          <w:lang w:val="en-US"/>
        </w:rPr>
        <w:t xml:space="preserve"> V., </w:t>
      </w:r>
      <w:proofErr w:type="spellStart"/>
      <w:r w:rsidRPr="00C44E82">
        <w:rPr>
          <w:lang w:val="en-US"/>
        </w:rPr>
        <w:t>R.Kapeliushnikov</w:t>
      </w:r>
      <w:proofErr w:type="spellEnd"/>
      <w:r w:rsidRPr="00C44E82">
        <w:rPr>
          <w:lang w:val="en-US"/>
        </w:rPr>
        <w:t xml:space="preserve">. </w:t>
      </w:r>
      <w:proofErr w:type="spellStart"/>
      <w:r w:rsidRPr="00C44E82">
        <w:rPr>
          <w:lang w:val="en-US"/>
        </w:rPr>
        <w:t>Labour</w:t>
      </w:r>
      <w:proofErr w:type="spellEnd"/>
      <w:r w:rsidRPr="00C44E82">
        <w:rPr>
          <w:lang w:val="en-US"/>
        </w:rPr>
        <w:t xml:space="preserve"> Market Adjustment: Is Russia Different?</w:t>
      </w:r>
      <w:r w:rsidR="00F45242" w:rsidRPr="00C44E82">
        <w:rPr>
          <w:lang w:val="en-US"/>
        </w:rPr>
        <w:t xml:space="preserve"> </w:t>
      </w:r>
      <w:r w:rsidR="00F45242" w:rsidRPr="00425C2F">
        <w:rPr>
          <w:lang w:val="en-US"/>
        </w:rPr>
        <w:t>Working Paper WP3/2011/04</w:t>
      </w:r>
    </w:p>
    <w:p w:rsidR="00C815B8" w:rsidRPr="00F45242" w:rsidRDefault="00F45242" w:rsidP="00425C2F">
      <w:pPr>
        <w:pStyle w:val="af3"/>
        <w:ind w:firstLine="0"/>
      </w:pPr>
      <w:r w:rsidRPr="00F45242">
        <w:rPr>
          <w:lang w:val="en-US"/>
        </w:rPr>
        <w:t xml:space="preserve">Lehmann H, </w:t>
      </w:r>
      <w:proofErr w:type="spellStart"/>
      <w:r w:rsidRPr="00F45242">
        <w:rPr>
          <w:lang w:val="en-US"/>
        </w:rPr>
        <w:t>A.Muravyev</w:t>
      </w:r>
      <w:proofErr w:type="spellEnd"/>
      <w:r w:rsidRPr="00F45242">
        <w:rPr>
          <w:lang w:val="en-US"/>
        </w:rPr>
        <w:t xml:space="preserve">. Labor markets and labor market institutions in transition economies. </w:t>
      </w:r>
      <w:proofErr w:type="spellStart"/>
      <w:r w:rsidRPr="00F45242">
        <w:t>Working</w:t>
      </w:r>
      <w:proofErr w:type="spellEnd"/>
      <w:r w:rsidRPr="00F45242">
        <w:t xml:space="preserve"> </w:t>
      </w:r>
      <w:proofErr w:type="spellStart"/>
      <w:r w:rsidRPr="00F45242">
        <w:t>Paper</w:t>
      </w:r>
      <w:proofErr w:type="spellEnd"/>
      <w:r w:rsidRPr="00F45242">
        <w:t xml:space="preserve"> WP3/2011/08</w:t>
      </w:r>
    </w:p>
    <w:p w:rsidR="00F45242" w:rsidRPr="00F45242" w:rsidRDefault="00F45242" w:rsidP="00F45242">
      <w:pPr>
        <w:pStyle w:val="af3"/>
        <w:spacing w:after="0"/>
        <w:ind w:firstLine="0"/>
      </w:pPr>
    </w:p>
    <w:p w:rsidR="00304625" w:rsidRPr="00F45242" w:rsidRDefault="00304625" w:rsidP="00304625">
      <w:pPr>
        <w:pStyle w:val="af3"/>
        <w:ind w:firstLine="0"/>
        <w:rPr>
          <w:i/>
          <w:lang w:val="en-US"/>
        </w:rPr>
      </w:pPr>
      <w:r>
        <w:rPr>
          <w:i/>
        </w:rPr>
        <w:t>Дополнительная</w:t>
      </w:r>
      <w:r w:rsidRPr="00F45242">
        <w:rPr>
          <w:i/>
          <w:lang w:val="en-US"/>
        </w:rPr>
        <w:t xml:space="preserve"> </w:t>
      </w:r>
      <w:r>
        <w:rPr>
          <w:i/>
        </w:rPr>
        <w:t>литература</w:t>
      </w:r>
      <w:r w:rsidRPr="00F45242">
        <w:rPr>
          <w:i/>
          <w:lang w:val="en-US"/>
        </w:rPr>
        <w:t>:</w:t>
      </w:r>
    </w:p>
    <w:p w:rsidR="00304625" w:rsidRDefault="00304625" w:rsidP="00304625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lang w:val="en-US"/>
        </w:rPr>
        <w:t>Gimpelson</w:t>
      </w:r>
      <w:proofErr w:type="spellEnd"/>
      <w:r w:rsidRPr="00F41C6A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V</w:t>
      </w:r>
      <w:r w:rsidRPr="00F41C6A">
        <w:rPr>
          <w:rFonts w:ascii="Times New Roman" w:hAnsi="Times New Roman"/>
          <w:sz w:val="24"/>
          <w:lang w:val="en-US"/>
        </w:rPr>
        <w:t xml:space="preserve">., </w:t>
      </w:r>
      <w:r>
        <w:rPr>
          <w:rFonts w:ascii="Times New Roman" w:hAnsi="Times New Roman"/>
          <w:sz w:val="24"/>
          <w:lang w:val="en-US"/>
        </w:rPr>
        <w:t>and</w:t>
      </w:r>
      <w:r w:rsidRPr="00F41C6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D</w:t>
      </w:r>
      <w:r w:rsidRPr="00F41C6A">
        <w:rPr>
          <w:rFonts w:ascii="Times New Roman" w:hAnsi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lang w:val="en-US"/>
        </w:rPr>
        <w:t>Lippoldt</w:t>
      </w:r>
      <w:proofErr w:type="spellEnd"/>
      <w:r w:rsidRPr="00F41C6A">
        <w:rPr>
          <w:rFonts w:ascii="Times New Roman" w:hAnsi="Times New Roman"/>
          <w:sz w:val="24"/>
          <w:lang w:val="en-US"/>
        </w:rPr>
        <w:t>.</w:t>
      </w:r>
      <w:proofErr w:type="gramEnd"/>
      <w:r w:rsidRPr="00F41C6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iCs/>
          <w:sz w:val="24"/>
          <w:lang w:val="en-US"/>
        </w:rPr>
        <w:t xml:space="preserve">The Russian </w:t>
      </w:r>
      <w:proofErr w:type="spellStart"/>
      <w:r>
        <w:rPr>
          <w:rFonts w:ascii="Times New Roman" w:hAnsi="Times New Roman"/>
          <w:iCs/>
          <w:sz w:val="24"/>
          <w:lang w:val="en-US"/>
        </w:rPr>
        <w:t>Labour</w:t>
      </w:r>
      <w:proofErr w:type="spellEnd"/>
      <w:r>
        <w:rPr>
          <w:rFonts w:ascii="Times New Roman" w:hAnsi="Times New Roman"/>
          <w:iCs/>
          <w:sz w:val="24"/>
          <w:lang w:val="en-US"/>
        </w:rPr>
        <w:t xml:space="preserve"> Market: Between Transition and Turmoil.</w:t>
      </w:r>
      <w:r>
        <w:rPr>
          <w:rFonts w:ascii="Times New Roman" w:hAnsi="Times New Roman"/>
          <w:sz w:val="24"/>
          <w:lang w:val="en-US"/>
        </w:rPr>
        <w:t xml:space="preserve"> L.: </w:t>
      </w:r>
      <w:proofErr w:type="spellStart"/>
      <w:r>
        <w:rPr>
          <w:rFonts w:ascii="Times New Roman" w:hAnsi="Times New Roman"/>
          <w:sz w:val="24"/>
          <w:lang w:val="en-US"/>
        </w:rPr>
        <w:t>Rowman</w:t>
      </w:r>
      <w:proofErr w:type="spellEnd"/>
      <w:r>
        <w:rPr>
          <w:rFonts w:ascii="Times New Roman" w:hAnsi="Times New Roman"/>
          <w:sz w:val="24"/>
          <w:lang w:val="en-US"/>
        </w:rPr>
        <w:t xml:space="preserve"> &amp; </w:t>
      </w:r>
      <w:proofErr w:type="spellStart"/>
      <w:r>
        <w:rPr>
          <w:rFonts w:ascii="Times New Roman" w:hAnsi="Times New Roman"/>
          <w:sz w:val="24"/>
          <w:lang w:val="en-US"/>
        </w:rPr>
        <w:t>Litlefield</w:t>
      </w:r>
      <w:proofErr w:type="spellEnd"/>
      <w:r>
        <w:rPr>
          <w:rFonts w:ascii="Times New Roman" w:hAnsi="Times New Roman"/>
          <w:sz w:val="24"/>
          <w:lang w:val="en-US"/>
        </w:rPr>
        <w:t xml:space="preserve">, 2000. </w:t>
      </w:r>
      <w:proofErr w:type="gramStart"/>
      <w:r>
        <w:rPr>
          <w:rFonts w:ascii="Times New Roman" w:hAnsi="Times New Roman"/>
          <w:sz w:val="24"/>
          <w:lang w:val="en-US"/>
        </w:rPr>
        <w:t>Chapters 1 and 7.</w:t>
      </w:r>
      <w:proofErr w:type="gramEnd"/>
      <w:r>
        <w:rPr>
          <w:rFonts w:ascii="Times New Roman" w:hAnsi="Times New Roman"/>
          <w:sz w:val="24"/>
          <w:lang w:val="en-US"/>
        </w:rPr>
        <w:t xml:space="preserve"> </w:t>
      </w:r>
    </w:p>
    <w:p w:rsidR="00304625" w:rsidRDefault="00304625" w:rsidP="00304625">
      <w:pPr>
        <w:pStyle w:val="af3"/>
        <w:spacing w:after="0"/>
        <w:ind w:firstLine="0"/>
        <w:rPr>
          <w:lang w:val="en-US"/>
        </w:rPr>
      </w:pPr>
    </w:p>
    <w:p w:rsidR="00304625" w:rsidRDefault="00304625" w:rsidP="00304625">
      <w:pPr>
        <w:pStyle w:val="af3"/>
        <w:spacing w:after="0"/>
        <w:ind w:firstLine="0"/>
        <w:rPr>
          <w:lang w:val="en-US"/>
        </w:rPr>
      </w:pPr>
      <w:proofErr w:type="spellStart"/>
      <w:proofErr w:type="gramStart"/>
      <w:r>
        <w:rPr>
          <w:lang w:val="en-US"/>
        </w:rPr>
        <w:t>Boeri</w:t>
      </w:r>
      <w:proofErr w:type="spellEnd"/>
      <w:r>
        <w:rPr>
          <w:lang w:val="en-US"/>
        </w:rPr>
        <w:t xml:space="preserve"> T. Transition with Labor Supply.</w:t>
      </w:r>
      <w:proofErr w:type="gramEnd"/>
      <w:r>
        <w:rPr>
          <w:lang w:val="en-US"/>
        </w:rPr>
        <w:t xml:space="preserve"> DP Working Paper No.257, IZA, 2001. www.iza.org</w:t>
      </w:r>
    </w:p>
    <w:p w:rsidR="00304625" w:rsidRDefault="00304625" w:rsidP="00304625">
      <w:pPr>
        <w:pStyle w:val="af3"/>
        <w:spacing w:after="0"/>
        <w:ind w:firstLine="0"/>
        <w:rPr>
          <w:lang w:val="en-US"/>
        </w:rPr>
      </w:pPr>
    </w:p>
    <w:p w:rsidR="00304625" w:rsidRDefault="00304625" w:rsidP="00304625">
      <w:pPr>
        <w:pStyle w:val="af3"/>
        <w:spacing w:after="0"/>
        <w:ind w:firstLine="0"/>
      </w:pPr>
      <w:proofErr w:type="spellStart"/>
      <w:proofErr w:type="gramStart"/>
      <w:r>
        <w:rPr>
          <w:lang w:val="en-US"/>
        </w:rPr>
        <w:t>Boeri</w:t>
      </w:r>
      <w:proofErr w:type="spellEnd"/>
      <w:r>
        <w:rPr>
          <w:lang w:val="en-US"/>
        </w:rPr>
        <w:t xml:space="preserve"> T., </w:t>
      </w:r>
      <w:proofErr w:type="spellStart"/>
      <w:r>
        <w:rPr>
          <w:lang w:val="en-US"/>
        </w:rPr>
        <w:t>Burda</w:t>
      </w:r>
      <w:proofErr w:type="spellEnd"/>
      <w:r>
        <w:rPr>
          <w:lang w:val="en-US"/>
        </w:rPr>
        <w:t xml:space="preserve"> M. and </w:t>
      </w:r>
      <w:proofErr w:type="spellStart"/>
      <w:r>
        <w:rPr>
          <w:lang w:val="en-US"/>
        </w:rPr>
        <w:t>J.Kollo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Mediating the Transition: </w:t>
      </w:r>
      <w:proofErr w:type="spellStart"/>
      <w:r>
        <w:rPr>
          <w:lang w:val="en-US"/>
        </w:rPr>
        <w:t>Labour</w:t>
      </w:r>
      <w:proofErr w:type="spellEnd"/>
      <w:r>
        <w:rPr>
          <w:lang w:val="en-US"/>
        </w:rPr>
        <w:t xml:space="preserve"> Markets in Central and Eastern Europe.</w:t>
      </w:r>
      <w:proofErr w:type="gramEnd"/>
      <w:r>
        <w:rPr>
          <w:lang w:val="en-US"/>
        </w:rPr>
        <w:t xml:space="preserve"> NY</w:t>
      </w:r>
      <w:r>
        <w:t xml:space="preserve">, </w:t>
      </w:r>
      <w:r>
        <w:rPr>
          <w:lang w:val="en-US"/>
        </w:rPr>
        <w:t>CEPR</w:t>
      </w:r>
      <w:r>
        <w:t>, 1998.</w:t>
      </w:r>
    </w:p>
    <w:p w:rsidR="00304625" w:rsidRDefault="00304625" w:rsidP="00304625">
      <w:pPr>
        <w:pStyle w:val="af3"/>
        <w:spacing w:after="0"/>
        <w:ind w:firstLine="0"/>
      </w:pPr>
    </w:p>
    <w:p w:rsidR="00304625" w:rsidRDefault="00304625" w:rsidP="00304625">
      <w:pPr>
        <w:pStyle w:val="af3"/>
        <w:ind w:firstLine="0"/>
        <w:rPr>
          <w:b/>
        </w:rPr>
      </w:pPr>
    </w:p>
    <w:p w:rsidR="00304625" w:rsidRDefault="00304625" w:rsidP="00304625">
      <w:pPr>
        <w:pStyle w:val="af3"/>
        <w:ind w:firstLine="0"/>
        <w:rPr>
          <w:b/>
        </w:rPr>
      </w:pPr>
      <w:r>
        <w:rPr>
          <w:b/>
        </w:rPr>
        <w:t xml:space="preserve">Тема 3. Рынки труда в странах ОЭСР. </w:t>
      </w:r>
      <w:r w:rsidRPr="00713804">
        <w:rPr>
          <w:b/>
        </w:rPr>
        <w:t>Вариация в моделях рынка труда</w:t>
      </w:r>
      <w:r>
        <w:rPr>
          <w:b/>
        </w:rPr>
        <w:t xml:space="preserve"> </w:t>
      </w:r>
    </w:p>
    <w:p w:rsidR="00304625" w:rsidRDefault="00304625" w:rsidP="00304625"/>
    <w:p w:rsidR="00304625" w:rsidRPr="000968C5" w:rsidRDefault="000968C5" w:rsidP="008A7AA9">
      <w:pPr>
        <w:pStyle w:val="af3"/>
        <w:spacing w:after="0"/>
        <w:ind w:firstLine="0"/>
        <w:rPr>
          <w:bCs/>
        </w:rPr>
      </w:pPr>
      <w:r w:rsidRPr="000968C5">
        <w:rPr>
          <w:bCs/>
        </w:rPr>
        <w:t>3.1.</w:t>
      </w:r>
      <w:r w:rsidR="00304625" w:rsidRPr="000968C5">
        <w:rPr>
          <w:bCs/>
        </w:rPr>
        <w:t>Типология национальных рынков труда</w:t>
      </w:r>
    </w:p>
    <w:p w:rsidR="00304625" w:rsidRPr="000968C5" w:rsidRDefault="000968C5" w:rsidP="008A7AA9">
      <w:pPr>
        <w:pStyle w:val="af3"/>
        <w:spacing w:after="0"/>
        <w:ind w:firstLine="0"/>
        <w:rPr>
          <w:bCs/>
        </w:rPr>
      </w:pPr>
      <w:r w:rsidRPr="000968C5">
        <w:rPr>
          <w:bCs/>
        </w:rPr>
        <w:t xml:space="preserve">3.2. </w:t>
      </w:r>
      <w:r w:rsidR="00304625" w:rsidRPr="000968C5">
        <w:rPr>
          <w:bCs/>
        </w:rPr>
        <w:t>Англосаксонская модель рынка труда</w:t>
      </w:r>
    </w:p>
    <w:p w:rsidR="00304625" w:rsidRPr="000968C5" w:rsidRDefault="000968C5" w:rsidP="008A7AA9">
      <w:pPr>
        <w:pStyle w:val="af3"/>
        <w:spacing w:after="0"/>
        <w:ind w:firstLine="0"/>
        <w:rPr>
          <w:bCs/>
        </w:rPr>
      </w:pPr>
      <w:r w:rsidRPr="000968C5">
        <w:rPr>
          <w:bCs/>
        </w:rPr>
        <w:t xml:space="preserve">3.3. </w:t>
      </w:r>
      <w:r w:rsidR="00304625" w:rsidRPr="000968C5">
        <w:rPr>
          <w:bCs/>
        </w:rPr>
        <w:t>Особенности рынков труда в крупных западноевропейских странах</w:t>
      </w:r>
    </w:p>
    <w:p w:rsidR="00304625" w:rsidRPr="000968C5" w:rsidRDefault="000968C5" w:rsidP="008A7AA9">
      <w:pPr>
        <w:pStyle w:val="af3"/>
        <w:spacing w:after="0"/>
        <w:ind w:firstLine="0"/>
        <w:rPr>
          <w:bCs/>
        </w:rPr>
      </w:pPr>
      <w:r w:rsidRPr="000968C5">
        <w:rPr>
          <w:bCs/>
        </w:rPr>
        <w:t xml:space="preserve">3.4. </w:t>
      </w:r>
      <w:proofErr w:type="spellStart"/>
      <w:r w:rsidR="00304625" w:rsidRPr="000968C5">
        <w:rPr>
          <w:bCs/>
        </w:rPr>
        <w:t>Корпоративистские</w:t>
      </w:r>
      <w:proofErr w:type="spellEnd"/>
      <w:r w:rsidR="00304625" w:rsidRPr="000968C5">
        <w:rPr>
          <w:bCs/>
        </w:rPr>
        <w:t xml:space="preserve"> модели рынка труда</w:t>
      </w:r>
    </w:p>
    <w:p w:rsidR="00304625" w:rsidRPr="000968C5" w:rsidRDefault="000968C5" w:rsidP="008A7AA9">
      <w:pPr>
        <w:pStyle w:val="af3"/>
        <w:spacing w:after="0"/>
        <w:ind w:firstLine="0"/>
        <w:rPr>
          <w:bCs/>
        </w:rPr>
      </w:pPr>
      <w:r w:rsidRPr="000968C5">
        <w:rPr>
          <w:bCs/>
        </w:rPr>
        <w:t xml:space="preserve">3.5. </w:t>
      </w:r>
      <w:r w:rsidR="00304625" w:rsidRPr="000968C5">
        <w:rPr>
          <w:bCs/>
        </w:rPr>
        <w:t>Рынки труда в быстро развивающихся странах Восточной Азии</w:t>
      </w:r>
    </w:p>
    <w:p w:rsidR="00304625" w:rsidRPr="000968C5" w:rsidRDefault="000968C5" w:rsidP="008A7AA9">
      <w:pPr>
        <w:pStyle w:val="af3"/>
        <w:spacing w:after="0"/>
        <w:ind w:firstLine="0"/>
        <w:rPr>
          <w:bCs/>
        </w:rPr>
      </w:pPr>
      <w:r w:rsidRPr="000968C5">
        <w:rPr>
          <w:bCs/>
        </w:rPr>
        <w:t xml:space="preserve">3.6. </w:t>
      </w:r>
      <w:r w:rsidR="00304625" w:rsidRPr="000968C5">
        <w:rPr>
          <w:bCs/>
        </w:rPr>
        <w:t xml:space="preserve">Разнообразие институциональных моделей: дивергенция или конвергенция? Реакция на шоки.  </w:t>
      </w:r>
    </w:p>
    <w:p w:rsidR="00304625" w:rsidRPr="000968C5" w:rsidRDefault="00304625" w:rsidP="008A7AA9">
      <w:pPr>
        <w:pStyle w:val="af3"/>
        <w:ind w:firstLine="0"/>
        <w:rPr>
          <w:bCs/>
        </w:rPr>
      </w:pPr>
      <w:r w:rsidRPr="000968C5">
        <w:rPr>
          <w:bCs/>
        </w:rPr>
        <w:t xml:space="preserve"> </w:t>
      </w:r>
    </w:p>
    <w:p w:rsidR="00304625" w:rsidRPr="00F45242" w:rsidRDefault="00304625" w:rsidP="008A7AA9">
      <w:pPr>
        <w:pStyle w:val="2"/>
        <w:numPr>
          <w:ilvl w:val="0"/>
          <w:numId w:val="0"/>
        </w:numPr>
        <w:ind w:left="283"/>
        <w:rPr>
          <w:b w:val="0"/>
          <w:i/>
        </w:rPr>
      </w:pPr>
      <w:r w:rsidRPr="00F45242">
        <w:rPr>
          <w:b w:val="0"/>
          <w:i/>
        </w:rPr>
        <w:t>Основная литература:</w:t>
      </w:r>
    </w:p>
    <w:p w:rsidR="00304625" w:rsidRPr="00F45242" w:rsidRDefault="00304625" w:rsidP="008A7AA9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  <w:r w:rsidRPr="000968C5">
        <w:rPr>
          <w:rFonts w:ascii="Times New Roman" w:hAnsi="Times New Roman"/>
          <w:sz w:val="24"/>
        </w:rPr>
        <w:t>Обзор зан</w:t>
      </w:r>
      <w:r w:rsidRPr="00C44E82">
        <w:rPr>
          <w:rFonts w:ascii="Times New Roman" w:hAnsi="Times New Roman"/>
          <w:sz w:val="24"/>
        </w:rPr>
        <w:t xml:space="preserve">ятости в России. </w:t>
      </w:r>
      <w:proofErr w:type="spellStart"/>
      <w:r w:rsidRPr="00C44E82">
        <w:rPr>
          <w:rFonts w:ascii="Times New Roman" w:hAnsi="Times New Roman"/>
          <w:sz w:val="24"/>
        </w:rPr>
        <w:t>Вып</w:t>
      </w:r>
      <w:proofErr w:type="spellEnd"/>
      <w:r w:rsidRPr="00C44E82">
        <w:rPr>
          <w:rFonts w:ascii="Times New Roman" w:hAnsi="Times New Roman"/>
          <w:sz w:val="24"/>
        </w:rPr>
        <w:t xml:space="preserve">. 1 (1991 – 2000 гг.). </w:t>
      </w:r>
      <w:r w:rsidRPr="00F45242">
        <w:rPr>
          <w:rFonts w:ascii="Times New Roman" w:hAnsi="Times New Roman"/>
          <w:sz w:val="24"/>
          <w:lang w:val="en-US"/>
        </w:rPr>
        <w:t xml:space="preserve">М.:ТЕИС, 2002. - Глава 7. </w:t>
      </w:r>
    </w:p>
    <w:p w:rsidR="00304625" w:rsidRPr="00F45242" w:rsidRDefault="00304625" w:rsidP="00F45242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</w:p>
    <w:p w:rsidR="00C44E82" w:rsidRDefault="00C44E82" w:rsidP="008A7AA9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lang w:val="en-US"/>
        </w:rPr>
        <w:t>Boeri</w:t>
      </w:r>
      <w:proofErr w:type="spellEnd"/>
      <w:r>
        <w:rPr>
          <w:rFonts w:ascii="Times New Roman" w:hAnsi="Times New Roman"/>
          <w:sz w:val="24"/>
          <w:lang w:val="en-US"/>
        </w:rPr>
        <w:t>, T., J.van Ours.</w:t>
      </w:r>
      <w:proofErr w:type="gramEnd"/>
      <w:r>
        <w:rPr>
          <w:rFonts w:ascii="Times New Roman" w:hAnsi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lang w:val="en-US"/>
        </w:rPr>
        <w:t>The Economics of Imperfect Labor Markets.</w:t>
      </w:r>
      <w:proofErr w:type="gramEnd"/>
      <w:r>
        <w:rPr>
          <w:rFonts w:ascii="Times New Roman" w:hAnsi="Times New Roman"/>
          <w:sz w:val="24"/>
          <w:lang w:val="en-US"/>
        </w:rPr>
        <w:t xml:space="preserve"> Princeton </w:t>
      </w:r>
      <w:proofErr w:type="spellStart"/>
      <w:r>
        <w:rPr>
          <w:rFonts w:ascii="Times New Roman" w:hAnsi="Times New Roman"/>
          <w:sz w:val="24"/>
          <w:lang w:val="en-US"/>
        </w:rPr>
        <w:t>Univ</w:t>
      </w:r>
      <w:proofErr w:type="spellEnd"/>
      <w:r>
        <w:rPr>
          <w:rFonts w:ascii="Times New Roman" w:hAnsi="Times New Roman"/>
          <w:sz w:val="24"/>
          <w:lang w:val="en-US"/>
        </w:rPr>
        <w:t xml:space="preserve"> Press 2008 </w:t>
      </w:r>
    </w:p>
    <w:p w:rsidR="00C44E82" w:rsidRDefault="00C44E82" w:rsidP="008A7AA9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</w:p>
    <w:p w:rsidR="00304625" w:rsidRDefault="00304625" w:rsidP="008A7AA9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  <w:r w:rsidRPr="00F45242">
        <w:rPr>
          <w:rFonts w:ascii="Times New Roman" w:hAnsi="Times New Roman"/>
          <w:sz w:val="24"/>
          <w:lang w:val="en-US"/>
        </w:rPr>
        <w:t>Siebert, H. (1997) “</w:t>
      </w:r>
      <w:proofErr w:type="spellStart"/>
      <w:r w:rsidRPr="00F45242">
        <w:rPr>
          <w:rFonts w:ascii="Times New Roman" w:hAnsi="Times New Roman"/>
          <w:sz w:val="24"/>
          <w:lang w:val="en-US"/>
        </w:rPr>
        <w:t>Labour</w:t>
      </w:r>
      <w:proofErr w:type="spellEnd"/>
      <w:r w:rsidRPr="00F45242">
        <w:rPr>
          <w:rFonts w:ascii="Times New Roman" w:hAnsi="Times New Roman"/>
          <w:sz w:val="24"/>
          <w:lang w:val="en-US"/>
        </w:rPr>
        <w:t xml:space="preserve"> market rigidities: at the root of unemployment in </w:t>
      </w:r>
      <w:smartTag w:uri="urn:schemas-microsoft-com:office:smarttags" w:element="place">
        <w:r w:rsidRPr="00F45242">
          <w:rPr>
            <w:rFonts w:ascii="Times New Roman" w:hAnsi="Times New Roman"/>
            <w:sz w:val="24"/>
            <w:lang w:val="en-US"/>
          </w:rPr>
          <w:t>Europe</w:t>
        </w:r>
      </w:smartTag>
      <w:r w:rsidRPr="00F45242">
        <w:rPr>
          <w:rFonts w:ascii="Times New Roman" w:hAnsi="Times New Roman"/>
          <w:sz w:val="24"/>
          <w:lang w:val="en-US"/>
        </w:rPr>
        <w:t xml:space="preserve">”. </w:t>
      </w:r>
      <w:proofErr w:type="gramStart"/>
      <w:r w:rsidRPr="00F45242">
        <w:rPr>
          <w:rFonts w:ascii="Times New Roman" w:hAnsi="Times New Roman"/>
          <w:sz w:val="24"/>
          <w:lang w:val="en-US"/>
        </w:rPr>
        <w:t>Journal of Economic Perspective</w:t>
      </w:r>
      <w:r w:rsidR="00F45242">
        <w:rPr>
          <w:rFonts w:ascii="Times New Roman" w:hAnsi="Times New Roman"/>
          <w:sz w:val="24"/>
          <w:lang w:val="en-US"/>
        </w:rPr>
        <w:t>s</w:t>
      </w:r>
      <w:r w:rsidRPr="00F45242">
        <w:rPr>
          <w:rFonts w:ascii="Times New Roman" w:hAnsi="Times New Roman"/>
          <w:sz w:val="24"/>
          <w:lang w:val="en-US"/>
        </w:rPr>
        <w:t>.</w:t>
      </w:r>
      <w:proofErr w:type="gramEnd"/>
      <w:r w:rsidRPr="00F45242">
        <w:rPr>
          <w:rFonts w:ascii="Times New Roman" w:hAnsi="Times New Roman"/>
          <w:sz w:val="24"/>
          <w:lang w:val="en-US"/>
        </w:rPr>
        <w:t xml:space="preserve"> Vol. 11, No. 3, pp: 37-54</w:t>
      </w:r>
    </w:p>
    <w:p w:rsidR="00954C0A" w:rsidRPr="00F45242" w:rsidRDefault="00954C0A" w:rsidP="008A7AA9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</w:p>
    <w:p w:rsidR="00C32F7C" w:rsidRPr="00954C0A" w:rsidRDefault="00304625" w:rsidP="00954C0A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  <w:proofErr w:type="gramStart"/>
      <w:r w:rsidRPr="00954C0A">
        <w:rPr>
          <w:rFonts w:ascii="Times New Roman" w:hAnsi="Times New Roman"/>
          <w:sz w:val="24"/>
          <w:lang w:val="en-US"/>
        </w:rPr>
        <w:t xml:space="preserve">Hall </w:t>
      </w:r>
      <w:r w:rsidR="00C32F7C" w:rsidRPr="00954C0A">
        <w:rPr>
          <w:rFonts w:ascii="Times New Roman" w:hAnsi="Times New Roman"/>
          <w:sz w:val="24"/>
          <w:lang w:val="en-US"/>
        </w:rPr>
        <w:t xml:space="preserve">P. </w:t>
      </w:r>
      <w:r w:rsidRPr="00954C0A">
        <w:rPr>
          <w:rFonts w:ascii="Times New Roman" w:hAnsi="Times New Roman"/>
          <w:sz w:val="24"/>
          <w:lang w:val="en-US"/>
        </w:rPr>
        <w:t xml:space="preserve">and </w:t>
      </w:r>
      <w:proofErr w:type="spellStart"/>
      <w:r w:rsidR="00C32F7C" w:rsidRPr="00954C0A">
        <w:rPr>
          <w:rFonts w:ascii="Times New Roman" w:hAnsi="Times New Roman"/>
          <w:sz w:val="24"/>
          <w:lang w:val="en-US"/>
        </w:rPr>
        <w:t>D.</w:t>
      </w:r>
      <w:r w:rsidRPr="00954C0A">
        <w:rPr>
          <w:rFonts w:ascii="Times New Roman" w:hAnsi="Times New Roman"/>
          <w:sz w:val="24"/>
          <w:lang w:val="en-US"/>
        </w:rPr>
        <w:t>Soscise</w:t>
      </w:r>
      <w:proofErr w:type="spellEnd"/>
      <w:r w:rsidR="00523925" w:rsidRPr="00954C0A">
        <w:rPr>
          <w:rFonts w:ascii="Times New Roman" w:hAnsi="Times New Roman"/>
          <w:sz w:val="24"/>
          <w:lang w:val="en-US"/>
        </w:rPr>
        <w:t>.</w:t>
      </w:r>
      <w:proofErr w:type="gramEnd"/>
      <w:r w:rsidR="00523925" w:rsidRPr="00954C0A">
        <w:rPr>
          <w:rFonts w:ascii="Times New Roman" w:hAnsi="Times New Roman"/>
          <w:sz w:val="24"/>
          <w:lang w:val="en-US"/>
        </w:rPr>
        <w:t xml:space="preserve"> </w:t>
      </w:r>
      <w:r w:rsidR="00C32F7C" w:rsidRPr="00954C0A">
        <w:rPr>
          <w:rFonts w:ascii="Times New Roman" w:hAnsi="Times New Roman"/>
          <w:sz w:val="24"/>
          <w:lang w:val="en-US"/>
        </w:rPr>
        <w:t xml:space="preserve"> Varieties of Capitalism: The Institutional Foundations of Comparative A</w:t>
      </w:r>
      <w:r w:rsidR="00C32F7C" w:rsidRPr="00954C0A">
        <w:rPr>
          <w:rFonts w:ascii="Times New Roman" w:hAnsi="Times New Roman"/>
          <w:sz w:val="24"/>
          <w:lang w:val="en-US"/>
        </w:rPr>
        <w:t>d</w:t>
      </w:r>
      <w:r w:rsidR="00C32F7C" w:rsidRPr="00954C0A">
        <w:rPr>
          <w:rFonts w:ascii="Times New Roman" w:hAnsi="Times New Roman"/>
          <w:sz w:val="24"/>
          <w:lang w:val="en-US"/>
        </w:rPr>
        <w:t xml:space="preserve">vantage. Oxford UP, 2001 </w:t>
      </w:r>
    </w:p>
    <w:p w:rsidR="00F45242" w:rsidRPr="00F45242" w:rsidRDefault="00F45242" w:rsidP="008A7AA9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</w:p>
    <w:p w:rsidR="00EC3EDA" w:rsidRPr="00F45242" w:rsidRDefault="00EC3EDA" w:rsidP="008A7AA9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  <w:r w:rsidRPr="00F45242">
        <w:rPr>
          <w:rFonts w:ascii="Times New Roman" w:hAnsi="Times New Roman"/>
          <w:sz w:val="24"/>
          <w:lang w:val="en-US"/>
        </w:rPr>
        <w:t xml:space="preserve">Freeman, R., Labor Market Institutions </w:t>
      </w:r>
      <w:proofErr w:type="gramStart"/>
      <w:r w:rsidRPr="00F45242">
        <w:rPr>
          <w:rFonts w:ascii="Times New Roman" w:hAnsi="Times New Roman"/>
          <w:sz w:val="24"/>
          <w:lang w:val="en-US"/>
        </w:rPr>
        <w:t>Around</w:t>
      </w:r>
      <w:proofErr w:type="gramEnd"/>
      <w:r w:rsidRPr="00F45242">
        <w:rPr>
          <w:rFonts w:ascii="Times New Roman" w:hAnsi="Times New Roman"/>
          <w:sz w:val="24"/>
          <w:lang w:val="en-US"/>
        </w:rPr>
        <w:t xml:space="preserve"> the World, CEP Discussion Paper No 844, </w:t>
      </w:r>
    </w:p>
    <w:p w:rsidR="00EC3EDA" w:rsidRPr="00F45242" w:rsidRDefault="00EC3EDA" w:rsidP="008A7AA9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  <w:r w:rsidRPr="00F45242">
        <w:rPr>
          <w:rFonts w:ascii="Times New Roman" w:hAnsi="Times New Roman"/>
          <w:sz w:val="24"/>
          <w:lang w:val="en-US"/>
        </w:rPr>
        <w:t xml:space="preserve">January 2008. </w:t>
      </w:r>
      <w:hyperlink r:id="rId8" w:history="1">
        <w:r w:rsidRPr="00C44E82">
          <w:rPr>
            <w:rFonts w:ascii="Times New Roman" w:hAnsi="Times New Roman"/>
            <w:sz w:val="24"/>
            <w:lang w:val="en-US"/>
          </w:rPr>
          <w:t>http://cep.lse.ac.uk/pubs/download/dp0844.pdf</w:t>
        </w:r>
      </w:hyperlink>
      <w:r w:rsidRPr="00F45242">
        <w:rPr>
          <w:rFonts w:ascii="Times New Roman" w:hAnsi="Times New Roman"/>
          <w:sz w:val="24"/>
          <w:lang w:val="en-US"/>
        </w:rPr>
        <w:t xml:space="preserve"> </w:t>
      </w:r>
    </w:p>
    <w:p w:rsidR="00304625" w:rsidRPr="00F45242" w:rsidRDefault="00304625" w:rsidP="008A7AA9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</w:p>
    <w:p w:rsidR="00304625" w:rsidRPr="00F45242" w:rsidRDefault="00304625" w:rsidP="008A7AA9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  <w:r w:rsidRPr="00F45242">
        <w:rPr>
          <w:rFonts w:ascii="Times New Roman" w:hAnsi="Times New Roman"/>
          <w:sz w:val="24"/>
          <w:lang w:val="en-US"/>
        </w:rPr>
        <w:t>Freeman R.</w:t>
      </w:r>
      <w:r w:rsidR="00EC3EDA" w:rsidRPr="00F45242">
        <w:rPr>
          <w:rFonts w:ascii="Times New Roman" w:hAnsi="Times New Roman"/>
          <w:sz w:val="24"/>
          <w:lang w:val="en-US"/>
        </w:rPr>
        <w:t xml:space="preserve">, War of the Models: Which </w:t>
      </w:r>
      <w:proofErr w:type="spellStart"/>
      <w:r w:rsidR="00EC3EDA" w:rsidRPr="00F45242">
        <w:rPr>
          <w:rFonts w:ascii="Times New Roman" w:hAnsi="Times New Roman"/>
          <w:sz w:val="24"/>
          <w:lang w:val="en-US"/>
        </w:rPr>
        <w:t>Labour</w:t>
      </w:r>
      <w:proofErr w:type="spellEnd"/>
      <w:r w:rsidR="00EC3EDA" w:rsidRPr="00F45242">
        <w:rPr>
          <w:rFonts w:ascii="Times New Roman" w:hAnsi="Times New Roman"/>
          <w:sz w:val="24"/>
          <w:lang w:val="en-US"/>
        </w:rPr>
        <w:t xml:space="preserve"> Market Institutions for the 21st Century?  </w:t>
      </w:r>
      <w:proofErr w:type="spellStart"/>
      <w:r w:rsidR="00EC3EDA" w:rsidRPr="00F45242">
        <w:rPr>
          <w:rFonts w:ascii="Times New Roman" w:hAnsi="Times New Roman"/>
          <w:sz w:val="24"/>
          <w:lang w:val="en-US"/>
        </w:rPr>
        <w:t>Labour</w:t>
      </w:r>
      <w:proofErr w:type="spellEnd"/>
      <w:r w:rsidR="00EC3EDA" w:rsidRPr="00F45242">
        <w:rPr>
          <w:rFonts w:ascii="Times New Roman" w:hAnsi="Times New Roman"/>
          <w:sz w:val="24"/>
          <w:lang w:val="en-US"/>
        </w:rPr>
        <w:t xml:space="preserve"> </w:t>
      </w:r>
      <w:r w:rsidR="00EC3EDA" w:rsidRPr="00F45242">
        <w:rPr>
          <w:rFonts w:ascii="Times New Roman" w:hAnsi="Times New Roman"/>
          <w:sz w:val="24"/>
          <w:lang w:val="en-US"/>
        </w:rPr>
        <w:lastRenderedPageBreak/>
        <w:t>Economics 5 (1998) 1-24</w:t>
      </w:r>
    </w:p>
    <w:p w:rsidR="00304625" w:rsidRPr="00F45242" w:rsidRDefault="00304625" w:rsidP="008A7AA9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</w:p>
    <w:p w:rsidR="00304625" w:rsidRPr="00F45242" w:rsidRDefault="00304625" w:rsidP="008A7AA9">
      <w:pPr>
        <w:pStyle w:val="af5"/>
        <w:ind w:left="283" w:firstLine="0"/>
        <w:jc w:val="both"/>
        <w:rPr>
          <w:rFonts w:ascii="Times New Roman" w:hAnsi="Times New Roman"/>
          <w:i/>
          <w:sz w:val="24"/>
          <w:lang w:val="en-US"/>
        </w:rPr>
      </w:pPr>
      <w:r w:rsidRPr="00F45242">
        <w:rPr>
          <w:rFonts w:ascii="Times New Roman" w:hAnsi="Times New Roman"/>
          <w:i/>
          <w:sz w:val="24"/>
          <w:lang w:val="en-US"/>
        </w:rPr>
        <w:t>Дополнительная литература:</w:t>
      </w:r>
    </w:p>
    <w:p w:rsidR="00304625" w:rsidRPr="00F45242" w:rsidRDefault="00304625" w:rsidP="008A7AA9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</w:p>
    <w:p w:rsidR="00304625" w:rsidRPr="00F45242" w:rsidRDefault="00304625" w:rsidP="008A7AA9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  <w:r w:rsidRPr="00F45242">
        <w:rPr>
          <w:rFonts w:ascii="Times New Roman" w:hAnsi="Times New Roman"/>
          <w:sz w:val="24"/>
          <w:lang w:val="en-US"/>
        </w:rPr>
        <w:t xml:space="preserve">Employment Outlook, OECD, </w:t>
      </w:r>
      <w:smartTag w:uri="urn:schemas-microsoft-com:office:smarttags" w:element="place">
        <w:smartTag w:uri="urn:schemas-microsoft-com:office:smarttags" w:element="City">
          <w:r w:rsidRPr="00F45242">
            <w:rPr>
              <w:rFonts w:ascii="Times New Roman" w:hAnsi="Times New Roman"/>
              <w:sz w:val="24"/>
              <w:lang w:val="en-US"/>
            </w:rPr>
            <w:t>Paris</w:t>
          </w:r>
        </w:smartTag>
      </w:smartTag>
      <w:r w:rsidRPr="00F45242">
        <w:rPr>
          <w:rFonts w:ascii="Times New Roman" w:hAnsi="Times New Roman"/>
          <w:sz w:val="24"/>
          <w:lang w:val="en-US"/>
        </w:rPr>
        <w:t>, various years.</w:t>
      </w:r>
    </w:p>
    <w:p w:rsidR="00304625" w:rsidRPr="00F45242" w:rsidRDefault="00304625" w:rsidP="008A7AA9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</w:p>
    <w:p w:rsidR="00304625" w:rsidRPr="00F45242" w:rsidRDefault="00304625" w:rsidP="008A7AA9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  <w:r w:rsidRPr="00F45242">
        <w:rPr>
          <w:rFonts w:ascii="Times New Roman" w:hAnsi="Times New Roman"/>
          <w:sz w:val="24"/>
          <w:lang w:val="en-US"/>
        </w:rPr>
        <w:t>OECD Job Study, OECD, Paris.</w:t>
      </w:r>
    </w:p>
    <w:p w:rsidR="00304625" w:rsidRPr="00F45242" w:rsidRDefault="00304625" w:rsidP="008A7AA9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</w:p>
    <w:p w:rsidR="00304625" w:rsidRPr="00F45242" w:rsidRDefault="00304625" w:rsidP="008A7AA9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</w:p>
    <w:p w:rsidR="00304625" w:rsidRDefault="00304625" w:rsidP="008A7AA9">
      <w:pPr>
        <w:pStyle w:val="af3"/>
        <w:ind w:firstLine="0"/>
        <w:rPr>
          <w:b/>
        </w:rPr>
      </w:pPr>
      <w:r>
        <w:rPr>
          <w:b/>
        </w:rPr>
        <w:t>Тема</w:t>
      </w:r>
      <w:r w:rsidRPr="00F41C6A">
        <w:rPr>
          <w:b/>
        </w:rPr>
        <w:t xml:space="preserve"> 4. </w:t>
      </w:r>
      <w:r w:rsidR="00EC3EDA">
        <w:rPr>
          <w:b/>
        </w:rPr>
        <w:t>Основные</w:t>
      </w:r>
      <w:r w:rsidR="00EC3EDA" w:rsidRPr="00F41C6A">
        <w:rPr>
          <w:b/>
        </w:rPr>
        <w:t xml:space="preserve"> </w:t>
      </w:r>
      <w:r w:rsidR="00EC3EDA">
        <w:rPr>
          <w:b/>
        </w:rPr>
        <w:t>и</w:t>
      </w:r>
      <w:r>
        <w:rPr>
          <w:b/>
        </w:rPr>
        <w:t>нституты</w:t>
      </w:r>
      <w:r w:rsidRPr="00F41C6A">
        <w:rPr>
          <w:b/>
        </w:rPr>
        <w:t xml:space="preserve"> </w:t>
      </w:r>
      <w:r>
        <w:rPr>
          <w:b/>
        </w:rPr>
        <w:t>рынка</w:t>
      </w:r>
      <w:r w:rsidRPr="00F41C6A">
        <w:rPr>
          <w:b/>
        </w:rPr>
        <w:t xml:space="preserve"> </w:t>
      </w:r>
      <w:r>
        <w:rPr>
          <w:b/>
        </w:rPr>
        <w:t>труда</w:t>
      </w:r>
    </w:p>
    <w:p w:rsidR="00304625" w:rsidRDefault="00304625" w:rsidP="00C44E82">
      <w:pPr>
        <w:pStyle w:val="af3"/>
        <w:spacing w:after="0"/>
        <w:ind w:firstLine="0"/>
        <w:rPr>
          <w:bCs/>
        </w:rPr>
      </w:pPr>
      <w:r>
        <w:rPr>
          <w:bCs/>
        </w:rPr>
        <w:t>4.1. Минимальная заработная плата: функции, процедуры определения, влияние на рынок труда</w:t>
      </w:r>
    </w:p>
    <w:p w:rsidR="00304625" w:rsidRDefault="00304625" w:rsidP="00C44E82">
      <w:pPr>
        <w:pStyle w:val="af3"/>
        <w:spacing w:after="0"/>
        <w:ind w:firstLine="0"/>
        <w:rPr>
          <w:bCs/>
        </w:rPr>
      </w:pPr>
      <w:r>
        <w:rPr>
          <w:bCs/>
        </w:rPr>
        <w:t>4.2. Законодательство о защите занятости (</w:t>
      </w:r>
      <w:r>
        <w:rPr>
          <w:bCs/>
          <w:lang w:val="en-US"/>
        </w:rPr>
        <w:t>EPL</w:t>
      </w:r>
      <w:r>
        <w:rPr>
          <w:bCs/>
        </w:rPr>
        <w:t>)</w:t>
      </w:r>
      <w:r w:rsidR="00F41C6A">
        <w:rPr>
          <w:bCs/>
        </w:rPr>
        <w:t>. Влияние на занятость, безработицу и за</w:t>
      </w:r>
      <w:r w:rsidR="00F41C6A">
        <w:rPr>
          <w:bCs/>
        </w:rPr>
        <w:t>р</w:t>
      </w:r>
      <w:r w:rsidR="00F41C6A">
        <w:rPr>
          <w:bCs/>
        </w:rPr>
        <w:t>плату</w:t>
      </w:r>
    </w:p>
    <w:p w:rsidR="00304625" w:rsidRDefault="00304625" w:rsidP="00C44E82">
      <w:pPr>
        <w:pStyle w:val="af3"/>
        <w:spacing w:after="0"/>
        <w:ind w:firstLine="0"/>
        <w:rPr>
          <w:bCs/>
        </w:rPr>
      </w:pPr>
      <w:r>
        <w:rPr>
          <w:bCs/>
        </w:rPr>
        <w:t>4.3. Профсоюзы</w:t>
      </w:r>
      <w:r w:rsidR="00B03F4B">
        <w:rPr>
          <w:bCs/>
        </w:rPr>
        <w:t xml:space="preserve">. </w:t>
      </w:r>
      <w:r w:rsidR="00F41C6A">
        <w:rPr>
          <w:bCs/>
        </w:rPr>
        <w:t>Переговорный процесс и с</w:t>
      </w:r>
      <w:r>
        <w:rPr>
          <w:bCs/>
        </w:rPr>
        <w:t xml:space="preserve">оциальное партнерство. </w:t>
      </w:r>
    </w:p>
    <w:p w:rsidR="00304625" w:rsidRDefault="00304625" w:rsidP="00C44E82">
      <w:pPr>
        <w:pStyle w:val="af3"/>
        <w:spacing w:after="0"/>
        <w:ind w:firstLine="0"/>
        <w:rPr>
          <w:bCs/>
        </w:rPr>
      </w:pPr>
      <w:r>
        <w:rPr>
          <w:bCs/>
        </w:rPr>
        <w:t>4.4. Служба занятости и пособия по безработице</w:t>
      </w:r>
    </w:p>
    <w:p w:rsidR="00304625" w:rsidRDefault="00304625" w:rsidP="00C44E82">
      <w:pPr>
        <w:pStyle w:val="af3"/>
        <w:spacing w:after="0"/>
        <w:ind w:firstLine="0"/>
        <w:rPr>
          <w:bCs/>
        </w:rPr>
      </w:pPr>
      <w:r>
        <w:rPr>
          <w:bCs/>
        </w:rPr>
        <w:t xml:space="preserve">4.5. </w:t>
      </w:r>
      <w:r w:rsidR="00EC3EDA">
        <w:rPr>
          <w:bCs/>
        </w:rPr>
        <w:t>Взаимодействие институтов</w:t>
      </w:r>
      <w:r>
        <w:rPr>
          <w:bCs/>
        </w:rPr>
        <w:t xml:space="preserve"> </w:t>
      </w:r>
    </w:p>
    <w:p w:rsidR="00304625" w:rsidRDefault="00EC3EDA" w:rsidP="00C44E82">
      <w:pPr>
        <w:pStyle w:val="af3"/>
        <w:spacing w:after="0"/>
        <w:ind w:firstLine="0"/>
        <w:rPr>
          <w:bCs/>
        </w:rPr>
      </w:pPr>
      <w:r>
        <w:rPr>
          <w:bCs/>
        </w:rPr>
        <w:t xml:space="preserve">4.6. </w:t>
      </w:r>
      <w:proofErr w:type="spellStart"/>
      <w:r>
        <w:rPr>
          <w:bCs/>
        </w:rPr>
        <w:t>Инфорсмент</w:t>
      </w:r>
      <w:proofErr w:type="spellEnd"/>
      <w:r>
        <w:rPr>
          <w:bCs/>
        </w:rPr>
        <w:t xml:space="preserve"> и его влияние</w:t>
      </w:r>
    </w:p>
    <w:p w:rsidR="00EC3EDA" w:rsidRDefault="00EC3EDA" w:rsidP="008A7AA9">
      <w:pPr>
        <w:pStyle w:val="af3"/>
        <w:ind w:firstLine="0"/>
        <w:rPr>
          <w:bCs/>
        </w:rPr>
      </w:pPr>
    </w:p>
    <w:p w:rsidR="00304625" w:rsidRDefault="00304625" w:rsidP="008A7AA9">
      <w:pPr>
        <w:pStyle w:val="af3"/>
        <w:ind w:firstLine="0"/>
        <w:rPr>
          <w:bCs/>
          <w:i/>
          <w:iCs/>
        </w:rPr>
      </w:pPr>
      <w:r>
        <w:rPr>
          <w:bCs/>
          <w:i/>
          <w:iCs/>
        </w:rPr>
        <w:t>Основная литература</w:t>
      </w:r>
    </w:p>
    <w:p w:rsidR="00304625" w:rsidRDefault="00304625" w:rsidP="008A7AA9">
      <w:pPr>
        <w:pStyle w:val="af3"/>
        <w:ind w:firstLine="0"/>
      </w:pPr>
      <w:r>
        <w:t xml:space="preserve">Заработная плата в России: эволюция и дифференциация. Под ред. </w:t>
      </w:r>
      <w:proofErr w:type="spellStart"/>
      <w:r>
        <w:t>В.Гимпельсона</w:t>
      </w:r>
      <w:proofErr w:type="spellEnd"/>
      <w:r>
        <w:t xml:space="preserve"> и </w:t>
      </w:r>
      <w:proofErr w:type="spellStart"/>
      <w:r>
        <w:t>Р.Капелюшникова</w:t>
      </w:r>
      <w:proofErr w:type="spellEnd"/>
      <w:r>
        <w:t xml:space="preserve">, М., ГУ-ВШЭ, 2007, Главы 3 и 4. </w:t>
      </w:r>
    </w:p>
    <w:p w:rsidR="00C44E82" w:rsidRPr="00C44E82" w:rsidRDefault="00C44E82" w:rsidP="00C44E82">
      <w:pPr>
        <w:pStyle w:val="af3"/>
        <w:ind w:firstLine="0"/>
      </w:pPr>
      <w:proofErr w:type="spellStart"/>
      <w:proofErr w:type="gramStart"/>
      <w:r w:rsidRPr="003C3546">
        <w:rPr>
          <w:lang w:val="en-US"/>
        </w:rPr>
        <w:t>Boeri</w:t>
      </w:r>
      <w:proofErr w:type="spellEnd"/>
      <w:r w:rsidRPr="003C3546">
        <w:rPr>
          <w:lang w:val="en-US"/>
        </w:rPr>
        <w:t>, T., J.van Ours.</w:t>
      </w:r>
      <w:proofErr w:type="gramEnd"/>
      <w:r w:rsidRPr="003C3546">
        <w:rPr>
          <w:lang w:val="en-US"/>
        </w:rPr>
        <w:t xml:space="preserve"> </w:t>
      </w:r>
      <w:proofErr w:type="gramStart"/>
      <w:r w:rsidRPr="003C3546">
        <w:rPr>
          <w:lang w:val="en-US"/>
        </w:rPr>
        <w:t>The Economics of Imperfect Labor Markets.</w:t>
      </w:r>
      <w:proofErr w:type="gramEnd"/>
      <w:r w:rsidRPr="003C3546">
        <w:rPr>
          <w:lang w:val="en-US"/>
        </w:rPr>
        <w:t xml:space="preserve"> </w:t>
      </w:r>
      <w:proofErr w:type="spellStart"/>
      <w:r w:rsidRPr="00C44E82">
        <w:t>Princeton</w:t>
      </w:r>
      <w:proofErr w:type="spellEnd"/>
      <w:r w:rsidRPr="00C44E82">
        <w:t xml:space="preserve"> </w:t>
      </w:r>
      <w:proofErr w:type="spellStart"/>
      <w:r w:rsidRPr="00C44E82">
        <w:t>Univ</w:t>
      </w:r>
      <w:proofErr w:type="spellEnd"/>
      <w:r w:rsidRPr="00C44E82">
        <w:t xml:space="preserve"> </w:t>
      </w:r>
      <w:proofErr w:type="spellStart"/>
      <w:r w:rsidRPr="00C44E82">
        <w:t>Press</w:t>
      </w:r>
      <w:proofErr w:type="spellEnd"/>
      <w:r w:rsidRPr="00C44E82">
        <w:t xml:space="preserve"> 2008 </w:t>
      </w:r>
    </w:p>
    <w:p w:rsidR="000271A0" w:rsidRPr="000271A0" w:rsidRDefault="000271A0" w:rsidP="008A7AA9">
      <w:pPr>
        <w:pStyle w:val="af3"/>
        <w:ind w:firstLine="0"/>
        <w:rPr>
          <w:lang w:val="en-US"/>
        </w:rPr>
      </w:pPr>
      <w:proofErr w:type="spellStart"/>
      <w:proofErr w:type="gramStart"/>
      <w:r w:rsidRPr="00C44E82">
        <w:rPr>
          <w:lang w:val="en-US"/>
        </w:rPr>
        <w:t>Gimpelson</w:t>
      </w:r>
      <w:proofErr w:type="spellEnd"/>
      <w:r w:rsidRPr="00C44E82">
        <w:rPr>
          <w:lang w:val="en-US"/>
        </w:rPr>
        <w:t xml:space="preserve">, V., R. </w:t>
      </w:r>
      <w:proofErr w:type="spellStart"/>
      <w:r w:rsidRPr="00C44E82">
        <w:rPr>
          <w:lang w:val="en-US"/>
        </w:rPr>
        <w:t>Kapeliushnikov</w:t>
      </w:r>
      <w:proofErr w:type="spellEnd"/>
      <w:r w:rsidRPr="00C44E82">
        <w:rPr>
          <w:lang w:val="en-US"/>
        </w:rPr>
        <w:t xml:space="preserve">, </w:t>
      </w:r>
      <w:proofErr w:type="spellStart"/>
      <w:r w:rsidRPr="00C44E82">
        <w:rPr>
          <w:lang w:val="en-US"/>
        </w:rPr>
        <w:t>A.Lukyanova</w:t>
      </w:r>
      <w:proofErr w:type="spellEnd"/>
      <w:r w:rsidRPr="00C44E82">
        <w:rPr>
          <w:lang w:val="en-US"/>
        </w:rPr>
        <w:t>.</w:t>
      </w:r>
      <w:proofErr w:type="gramEnd"/>
      <w:r w:rsidRPr="00C44E82">
        <w:rPr>
          <w:lang w:val="en-US"/>
        </w:rPr>
        <w:t xml:space="preserve"> Employment Protection Legislation in Russia: Regional Enforcement and Labor Market Outcomes// Comparative Economic Studies, 2010. </w:t>
      </w:r>
      <w:proofErr w:type="gramStart"/>
      <w:r w:rsidRPr="003C3546">
        <w:rPr>
          <w:lang w:val="en-US"/>
        </w:rPr>
        <w:t>№ 52.</w:t>
      </w:r>
      <w:proofErr w:type="gramEnd"/>
      <w:r w:rsidRPr="000271A0">
        <w:rPr>
          <w:lang w:val="en-US"/>
        </w:rPr>
        <w:t xml:space="preserve"> C. 611—636</w:t>
      </w:r>
    </w:p>
    <w:p w:rsidR="00304625" w:rsidRPr="00C44E82" w:rsidRDefault="00304625" w:rsidP="008A7AA9">
      <w:pPr>
        <w:pStyle w:val="af3"/>
        <w:ind w:firstLine="0"/>
        <w:rPr>
          <w:lang w:val="en-US"/>
        </w:rPr>
      </w:pPr>
      <w:r w:rsidRPr="000271A0">
        <w:rPr>
          <w:lang w:val="en-US"/>
        </w:rPr>
        <w:t>Freeman</w:t>
      </w:r>
      <w:r w:rsidR="000271A0" w:rsidRPr="000271A0">
        <w:rPr>
          <w:lang w:val="en-US"/>
        </w:rPr>
        <w:t xml:space="preserve"> R</w:t>
      </w:r>
      <w:r w:rsidR="000271A0">
        <w:rPr>
          <w:lang w:val="en-US"/>
        </w:rPr>
        <w:t>.</w:t>
      </w:r>
      <w:r w:rsidRPr="000271A0">
        <w:rPr>
          <w:lang w:val="en-US"/>
        </w:rPr>
        <w:t xml:space="preserve">, </w:t>
      </w:r>
      <w:proofErr w:type="spellStart"/>
      <w:r w:rsidRPr="000271A0">
        <w:rPr>
          <w:lang w:val="en-US"/>
        </w:rPr>
        <w:t>Labour</w:t>
      </w:r>
      <w:proofErr w:type="spellEnd"/>
      <w:r w:rsidRPr="000271A0">
        <w:rPr>
          <w:lang w:val="en-US"/>
        </w:rPr>
        <w:t xml:space="preserve"> market institutions without blinders: The debate over flexibility and </w:t>
      </w:r>
      <w:proofErr w:type="spellStart"/>
      <w:r w:rsidRPr="000271A0">
        <w:rPr>
          <w:lang w:val="en-US"/>
        </w:rPr>
        <w:t>labour</w:t>
      </w:r>
      <w:proofErr w:type="spellEnd"/>
      <w:r w:rsidRPr="000271A0">
        <w:rPr>
          <w:lang w:val="en-US"/>
        </w:rPr>
        <w:t xml:space="preserve"> market performance. </w:t>
      </w:r>
      <w:r w:rsidRPr="00C44E82">
        <w:rPr>
          <w:lang w:val="en-US"/>
        </w:rPr>
        <w:t xml:space="preserve">NBER Working Paper 11286, April 2005. </w:t>
      </w:r>
      <w:hyperlink r:id="rId9" w:history="1">
        <w:r w:rsidRPr="00C44E82">
          <w:rPr>
            <w:lang w:val="en-US"/>
          </w:rPr>
          <w:t>http://www.nber.org/papers/w11286</w:t>
        </w:r>
      </w:hyperlink>
      <w:r w:rsidRPr="00C44E82">
        <w:rPr>
          <w:lang w:val="en-US"/>
        </w:rPr>
        <w:t xml:space="preserve">, </w:t>
      </w:r>
    </w:p>
    <w:p w:rsidR="00961667" w:rsidRPr="00036B99" w:rsidRDefault="00961667" w:rsidP="008A7AA9">
      <w:pPr>
        <w:pStyle w:val="af3"/>
        <w:spacing w:after="0"/>
        <w:ind w:firstLine="0"/>
        <w:rPr>
          <w:lang w:val="en-US"/>
        </w:rPr>
      </w:pPr>
      <w:proofErr w:type="spellStart"/>
      <w:proofErr w:type="gramStart"/>
      <w:r w:rsidRPr="00036B99">
        <w:rPr>
          <w:color w:val="000000" w:themeColor="text1"/>
          <w:lang w:val="en-US"/>
        </w:rPr>
        <w:t>Nickell</w:t>
      </w:r>
      <w:proofErr w:type="spellEnd"/>
      <w:r w:rsidRPr="00036B99">
        <w:rPr>
          <w:color w:val="000000" w:themeColor="text1"/>
          <w:lang w:val="en-US"/>
        </w:rPr>
        <w:t>, Stephen &amp; Layard, Richard, 1999.</w:t>
      </w:r>
      <w:proofErr w:type="gramEnd"/>
      <w:r w:rsidRPr="00036B99">
        <w:rPr>
          <w:color w:val="000000" w:themeColor="text1"/>
          <w:lang w:val="en-US"/>
        </w:rPr>
        <w:t xml:space="preserve"> "</w:t>
      </w:r>
      <w:hyperlink r:id="rId10" w:history="1">
        <w:r w:rsidRPr="00036B99">
          <w:rPr>
            <w:rStyle w:val="ad"/>
            <w:bCs/>
            <w:color w:val="000000" w:themeColor="text1"/>
            <w:u w:val="none"/>
            <w:lang w:val="en-US"/>
          </w:rPr>
          <w:t>Labor market institutions and economic performance</w:t>
        </w:r>
      </w:hyperlink>
      <w:r w:rsidRPr="00036B99">
        <w:rPr>
          <w:color w:val="000000" w:themeColor="text1"/>
          <w:lang w:val="en-US"/>
        </w:rPr>
        <w:t xml:space="preserve">," </w:t>
      </w:r>
      <w:hyperlink r:id="rId11" w:history="1">
        <w:r w:rsidRPr="00036B99">
          <w:rPr>
            <w:rStyle w:val="ad"/>
            <w:color w:val="000000" w:themeColor="text1"/>
            <w:u w:val="none"/>
            <w:lang w:val="en-US"/>
          </w:rPr>
          <w:t>Handbook of Labor Economics</w:t>
        </w:r>
      </w:hyperlink>
      <w:r w:rsidRPr="00036B99">
        <w:rPr>
          <w:color w:val="000000" w:themeColor="text1"/>
          <w:lang w:val="en-US"/>
        </w:rPr>
        <w:t xml:space="preserve">, in: O. </w:t>
      </w:r>
      <w:proofErr w:type="spellStart"/>
      <w:r w:rsidRPr="00036B99">
        <w:rPr>
          <w:color w:val="000000" w:themeColor="text1"/>
          <w:lang w:val="en-US"/>
        </w:rPr>
        <w:t>Ashenfelter</w:t>
      </w:r>
      <w:proofErr w:type="spellEnd"/>
      <w:r w:rsidRPr="00036B99">
        <w:rPr>
          <w:color w:val="000000" w:themeColor="text1"/>
          <w:lang w:val="en-US"/>
        </w:rPr>
        <w:t xml:space="preserve"> &amp; D. Card (ed.), Handbook of Labor Economics,</w:t>
      </w:r>
      <w:r w:rsidRPr="00036B99">
        <w:rPr>
          <w:lang w:val="en-US"/>
        </w:rPr>
        <w:t xml:space="preserve"> edition 1, volume 3, chapter 46, pages 3029-3084 Elsevier.</w:t>
      </w:r>
    </w:p>
    <w:p w:rsidR="00961667" w:rsidRDefault="00961667" w:rsidP="008A7AA9">
      <w:pPr>
        <w:pStyle w:val="af3"/>
        <w:spacing w:after="0"/>
        <w:ind w:firstLine="0"/>
        <w:rPr>
          <w:lang w:val="en-US"/>
        </w:rPr>
      </w:pPr>
    </w:p>
    <w:p w:rsidR="00304625" w:rsidRPr="00C44E82" w:rsidRDefault="00EC3EDA" w:rsidP="008A7AA9">
      <w:pPr>
        <w:pStyle w:val="af3"/>
        <w:spacing w:after="0"/>
        <w:ind w:firstLine="0"/>
        <w:rPr>
          <w:lang w:val="en-US"/>
        </w:rPr>
      </w:pPr>
      <w:r w:rsidRPr="000271A0">
        <w:rPr>
          <w:bCs/>
          <w:iCs/>
          <w:lang w:val="en-US"/>
        </w:rPr>
        <w:t>Lehmann</w:t>
      </w:r>
      <w:r w:rsidR="000271A0">
        <w:rPr>
          <w:bCs/>
          <w:iCs/>
          <w:lang w:val="en-US"/>
        </w:rPr>
        <w:t xml:space="preserve"> H., </w:t>
      </w:r>
      <w:proofErr w:type="spellStart"/>
      <w:r w:rsidRPr="000271A0">
        <w:rPr>
          <w:bCs/>
          <w:iCs/>
          <w:lang w:val="en-US"/>
        </w:rPr>
        <w:t>A</w:t>
      </w:r>
      <w:r w:rsidR="000271A0">
        <w:rPr>
          <w:bCs/>
          <w:iCs/>
          <w:lang w:val="en-US"/>
        </w:rPr>
        <w:t>.</w:t>
      </w:r>
      <w:r w:rsidRPr="000271A0">
        <w:rPr>
          <w:bCs/>
          <w:iCs/>
          <w:lang w:val="en-US"/>
        </w:rPr>
        <w:t>Muravyev</w:t>
      </w:r>
      <w:proofErr w:type="spellEnd"/>
      <w:r w:rsidRPr="000271A0">
        <w:rPr>
          <w:bCs/>
          <w:iCs/>
          <w:lang w:val="en-US"/>
        </w:rPr>
        <w:t xml:space="preserve">. </w:t>
      </w:r>
      <w:r w:rsidRPr="000271A0">
        <w:rPr>
          <w:lang w:val="en-US"/>
        </w:rPr>
        <w:t xml:space="preserve">Labor markets and labor market institutions in transition economies. </w:t>
      </w:r>
      <w:r w:rsidRPr="00C44E82">
        <w:rPr>
          <w:lang w:val="en-US"/>
        </w:rPr>
        <w:t>Working Paper WP3/2011/08, https://www.hse.ru/data/2011/09/19/1267399473/WP3_2011_08.pdf</w:t>
      </w:r>
    </w:p>
    <w:p w:rsidR="000271A0" w:rsidRDefault="000271A0" w:rsidP="008A7AA9">
      <w:pPr>
        <w:pStyle w:val="af3"/>
        <w:spacing w:after="0"/>
        <w:ind w:firstLine="0"/>
        <w:rPr>
          <w:lang w:val="en-US"/>
        </w:rPr>
      </w:pPr>
    </w:p>
    <w:p w:rsidR="00304625" w:rsidRPr="00C44E82" w:rsidRDefault="00304625" w:rsidP="008A7AA9">
      <w:pPr>
        <w:ind w:left="283"/>
        <w:rPr>
          <w:lang w:val="en-US"/>
        </w:rPr>
      </w:pPr>
    </w:p>
    <w:p w:rsidR="00304625" w:rsidRDefault="00304625" w:rsidP="008A7AA9">
      <w:pPr>
        <w:pStyle w:val="af3"/>
        <w:ind w:firstLine="0"/>
        <w:rPr>
          <w:b/>
        </w:rPr>
      </w:pPr>
      <w:r>
        <w:rPr>
          <w:b/>
        </w:rPr>
        <w:t>Тема</w:t>
      </w:r>
      <w:r w:rsidRPr="003C3546">
        <w:rPr>
          <w:b/>
          <w:lang w:val="en-US"/>
        </w:rPr>
        <w:t xml:space="preserve"> 5. </w:t>
      </w:r>
      <w:r>
        <w:rPr>
          <w:b/>
        </w:rPr>
        <w:t>Экономическая активность и занятость</w:t>
      </w:r>
    </w:p>
    <w:p w:rsidR="00304625" w:rsidRPr="00A51210" w:rsidRDefault="00304625" w:rsidP="00C44E82">
      <w:pPr>
        <w:pStyle w:val="af3"/>
        <w:spacing w:after="0"/>
        <w:ind w:firstLine="0"/>
      </w:pPr>
      <w:r>
        <w:t>5.1. Динамика и профиль экономической активности.</w:t>
      </w:r>
      <w:r w:rsidR="00A51210" w:rsidRPr="00A51210">
        <w:t xml:space="preserve"> </w:t>
      </w:r>
      <w:r w:rsidR="00A51210">
        <w:t>Факторы, влияющие на участие в раб</w:t>
      </w:r>
      <w:r w:rsidR="00A51210">
        <w:t>о</w:t>
      </w:r>
      <w:r w:rsidR="00A51210">
        <w:t>чей силе</w:t>
      </w:r>
    </w:p>
    <w:p w:rsidR="00304625" w:rsidRDefault="00304625" w:rsidP="00C44E82">
      <w:pPr>
        <w:pStyle w:val="af3"/>
        <w:spacing w:after="0"/>
        <w:ind w:firstLine="0"/>
      </w:pPr>
      <w:r>
        <w:t>5.2. Динамика и уровень занятости.</w:t>
      </w:r>
      <w:r w:rsidR="00A51210">
        <w:t xml:space="preserve"> Факторы, влияющие на занятость</w:t>
      </w:r>
    </w:p>
    <w:p w:rsidR="00304625" w:rsidRDefault="00304625" w:rsidP="00C44E82">
      <w:pPr>
        <w:pStyle w:val="af3"/>
        <w:spacing w:after="0"/>
        <w:ind w:firstLine="0"/>
      </w:pPr>
      <w:r>
        <w:t>5.3. Структурные изменения в занятости.</w:t>
      </w:r>
    </w:p>
    <w:p w:rsidR="00304625" w:rsidRDefault="00304625" w:rsidP="008A7AA9">
      <w:pPr>
        <w:pStyle w:val="af3"/>
        <w:ind w:firstLine="0"/>
      </w:pPr>
    </w:p>
    <w:p w:rsidR="00304625" w:rsidRDefault="00304625" w:rsidP="008A7AA9">
      <w:pPr>
        <w:pStyle w:val="af3"/>
        <w:ind w:firstLine="0"/>
        <w:rPr>
          <w:i/>
          <w:iCs/>
        </w:rPr>
      </w:pPr>
      <w:r>
        <w:rPr>
          <w:i/>
          <w:iCs/>
        </w:rPr>
        <w:t>Основная литература:</w:t>
      </w:r>
    </w:p>
    <w:p w:rsidR="00304625" w:rsidRPr="003C3546" w:rsidRDefault="00304625" w:rsidP="008A7AA9">
      <w:pPr>
        <w:pStyle w:val="af3"/>
        <w:ind w:firstLine="0"/>
      </w:pPr>
      <w:r w:rsidRPr="003C3546">
        <w:t xml:space="preserve">Обзор занятости в России. </w:t>
      </w:r>
      <w:proofErr w:type="spellStart"/>
      <w:r w:rsidRPr="003C3546">
        <w:t>Вып</w:t>
      </w:r>
      <w:proofErr w:type="spellEnd"/>
      <w:r w:rsidRPr="003C3546">
        <w:t xml:space="preserve">. 1 (1991 – 2000 гг.). М.:ТЕИС, 2002. - Главы 1, 2. </w:t>
      </w:r>
    </w:p>
    <w:p w:rsidR="007A124E" w:rsidRPr="007A124E" w:rsidRDefault="007A124E" w:rsidP="008A7AA9">
      <w:pPr>
        <w:pStyle w:val="af3"/>
        <w:ind w:firstLine="0"/>
        <w:rPr>
          <w:lang w:val="en-US"/>
        </w:rPr>
      </w:pPr>
      <w:proofErr w:type="gramStart"/>
      <w:r>
        <w:rPr>
          <w:lang w:val="en-US"/>
        </w:rPr>
        <w:t>World Development Report 2013.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Jobs.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World Bank 2013.</w:t>
      </w:r>
      <w:proofErr w:type="gramEnd"/>
      <w:r>
        <w:rPr>
          <w:lang w:val="en-US"/>
        </w:rPr>
        <w:t xml:space="preserve"> </w:t>
      </w:r>
    </w:p>
    <w:p w:rsidR="00C44E82" w:rsidRPr="003C3546" w:rsidRDefault="00304625" w:rsidP="008A7AA9">
      <w:pPr>
        <w:pStyle w:val="af3"/>
        <w:ind w:firstLine="0"/>
      </w:pPr>
      <w:r w:rsidRPr="00C44E82">
        <w:t>Рощин С.Ю. Предложение труда в России: микроэкономический анализ экономической а</w:t>
      </w:r>
      <w:r w:rsidRPr="00C44E82">
        <w:t>к</w:t>
      </w:r>
      <w:r w:rsidRPr="00C44E82">
        <w:t xml:space="preserve">тивности населения: Препринт </w:t>
      </w:r>
      <w:r w:rsidRPr="00C44E82">
        <w:rPr>
          <w:lang w:val="en-US"/>
        </w:rPr>
        <w:t>WP</w:t>
      </w:r>
      <w:r w:rsidRPr="00C44E82">
        <w:t>3/2003/02. — М.: ГУ ВШЭ, 2003. — 58 с.</w:t>
      </w:r>
    </w:p>
    <w:p w:rsidR="00304625" w:rsidRPr="00A51210" w:rsidRDefault="00304625" w:rsidP="008A7AA9">
      <w:pPr>
        <w:pStyle w:val="af3"/>
        <w:ind w:firstLine="0"/>
      </w:pPr>
      <w:r w:rsidRPr="00A51210">
        <w:lastRenderedPageBreak/>
        <w:t xml:space="preserve">Нестандартная занятость в России. Под ред. </w:t>
      </w:r>
      <w:proofErr w:type="spellStart"/>
      <w:r w:rsidRPr="00A51210">
        <w:t>В.Гимпельсона</w:t>
      </w:r>
      <w:proofErr w:type="spellEnd"/>
      <w:r w:rsidRPr="00A51210">
        <w:t xml:space="preserve"> и </w:t>
      </w:r>
      <w:proofErr w:type="spellStart"/>
      <w:r w:rsidRPr="00A51210">
        <w:t>Р.Капелюшникова</w:t>
      </w:r>
      <w:proofErr w:type="spellEnd"/>
      <w:r w:rsidRPr="00A51210">
        <w:t>. М., ГУ-ВШЭ, 2006, Глава 7.</w:t>
      </w:r>
    </w:p>
    <w:p w:rsidR="00304625" w:rsidRPr="00C44E82" w:rsidRDefault="00304625" w:rsidP="008A7AA9">
      <w:pPr>
        <w:pStyle w:val="af3"/>
        <w:ind w:firstLine="0"/>
        <w:rPr>
          <w:i/>
          <w:lang w:val="en-US"/>
        </w:rPr>
      </w:pPr>
      <w:r w:rsidRPr="00A51210">
        <w:rPr>
          <w:i/>
        </w:rPr>
        <w:t>Дополнительная</w:t>
      </w:r>
      <w:r w:rsidRPr="00C44E82">
        <w:rPr>
          <w:i/>
          <w:lang w:val="en-US"/>
        </w:rPr>
        <w:t xml:space="preserve"> </w:t>
      </w:r>
      <w:r w:rsidRPr="00A51210">
        <w:rPr>
          <w:i/>
        </w:rPr>
        <w:t>литература</w:t>
      </w:r>
      <w:r w:rsidRPr="00C44E82">
        <w:rPr>
          <w:i/>
          <w:lang w:val="en-US"/>
        </w:rPr>
        <w:t>:</w:t>
      </w:r>
    </w:p>
    <w:p w:rsidR="00304625" w:rsidRPr="00C44E82" w:rsidRDefault="00304625" w:rsidP="008A7AA9">
      <w:pPr>
        <w:pStyle w:val="af3"/>
        <w:ind w:firstLine="0"/>
        <w:rPr>
          <w:lang w:val="en-US"/>
        </w:rPr>
      </w:pPr>
      <w:r w:rsidRPr="00C44E82">
        <w:rPr>
          <w:lang w:val="en-US"/>
        </w:rPr>
        <w:t xml:space="preserve">“Understanding Employment: Level, Composition, and Flows”, Annex 1 “Employment” in The Russian Labor Market: Moving from Crisis to Recovery”, a </w:t>
      </w:r>
      <w:proofErr w:type="spellStart"/>
      <w:r w:rsidRPr="00C44E82">
        <w:rPr>
          <w:lang w:val="en-US"/>
        </w:rPr>
        <w:t>copublication</w:t>
      </w:r>
      <w:proofErr w:type="spellEnd"/>
      <w:r w:rsidRPr="00C44E82">
        <w:rPr>
          <w:lang w:val="en-US"/>
        </w:rPr>
        <w:t xml:space="preserve"> of </w:t>
      </w:r>
      <w:proofErr w:type="spellStart"/>
      <w:r w:rsidRPr="00C44E82">
        <w:rPr>
          <w:lang w:val="en-US"/>
        </w:rPr>
        <w:t>Izdatelstvo</w:t>
      </w:r>
      <w:proofErr w:type="spellEnd"/>
      <w:r w:rsidRPr="00C44E82">
        <w:rPr>
          <w:lang w:val="en-US"/>
        </w:rPr>
        <w:t xml:space="preserve"> </w:t>
      </w:r>
      <w:proofErr w:type="spellStart"/>
      <w:r w:rsidRPr="00C44E82">
        <w:rPr>
          <w:lang w:val="en-US"/>
        </w:rPr>
        <w:t>Ves</w:t>
      </w:r>
      <w:proofErr w:type="spellEnd"/>
      <w:r w:rsidRPr="00C44E82">
        <w:rPr>
          <w:lang w:val="en-US"/>
        </w:rPr>
        <w:t xml:space="preserve"> Mir and the World Bank, 2003</w:t>
      </w:r>
    </w:p>
    <w:p w:rsidR="00A51210" w:rsidRPr="00961667" w:rsidRDefault="00A51210" w:rsidP="008A7AA9">
      <w:pPr>
        <w:pStyle w:val="af3"/>
        <w:ind w:firstLine="0"/>
      </w:pPr>
      <w:proofErr w:type="spellStart"/>
      <w:r>
        <w:rPr>
          <w:lang w:val="en-US"/>
        </w:rPr>
        <w:t>Gimpelson</w:t>
      </w:r>
      <w:proofErr w:type="spellEnd"/>
      <w:r w:rsidRPr="00A51210">
        <w:rPr>
          <w:lang w:val="en-US"/>
        </w:rPr>
        <w:t xml:space="preserve"> </w:t>
      </w:r>
      <w:r>
        <w:rPr>
          <w:lang w:val="en-US"/>
        </w:rPr>
        <w:t>V</w:t>
      </w:r>
      <w:r w:rsidRPr="00A51210">
        <w:rPr>
          <w:lang w:val="en-US"/>
        </w:rPr>
        <w:t xml:space="preserve">., </w:t>
      </w:r>
      <w:proofErr w:type="spellStart"/>
      <w:r>
        <w:rPr>
          <w:lang w:val="en-US"/>
        </w:rPr>
        <w:t>D</w:t>
      </w:r>
      <w:r w:rsidRPr="00A51210">
        <w:rPr>
          <w:lang w:val="en-US"/>
        </w:rPr>
        <w:t>.</w:t>
      </w:r>
      <w:r>
        <w:rPr>
          <w:lang w:val="en-US"/>
        </w:rPr>
        <w:t>Treisman</w:t>
      </w:r>
      <w:proofErr w:type="spellEnd"/>
      <w:r w:rsidRPr="00A51210">
        <w:rPr>
          <w:lang w:val="en-US"/>
        </w:rPr>
        <w:t xml:space="preserve">. </w:t>
      </w:r>
      <w:proofErr w:type="gramStart"/>
      <w:r>
        <w:rPr>
          <w:lang w:val="en-US"/>
        </w:rPr>
        <w:t>Fiscal Games and Public Employment.</w:t>
      </w:r>
      <w:proofErr w:type="gramEnd"/>
      <w:r>
        <w:rPr>
          <w:lang w:val="en-US"/>
        </w:rPr>
        <w:t xml:space="preserve"> </w:t>
      </w:r>
      <w:r w:rsidR="00450EFF">
        <w:rPr>
          <w:lang w:val="en-US"/>
        </w:rPr>
        <w:t>World</w:t>
      </w:r>
      <w:r w:rsidR="00450EFF" w:rsidRPr="00961667">
        <w:t xml:space="preserve"> </w:t>
      </w:r>
      <w:r w:rsidR="00450EFF">
        <w:rPr>
          <w:lang w:val="en-US"/>
        </w:rPr>
        <w:t>Politics</w:t>
      </w:r>
      <w:r w:rsidR="00450EFF" w:rsidRPr="00961667">
        <w:t xml:space="preserve">, 2002, </w:t>
      </w:r>
      <w:r w:rsidR="00450EFF">
        <w:rPr>
          <w:lang w:val="en-US"/>
        </w:rPr>
        <w:t>No</w:t>
      </w:r>
      <w:r w:rsidR="00450EFF" w:rsidRPr="00961667">
        <w:t>.1</w:t>
      </w:r>
    </w:p>
    <w:p w:rsidR="00961667" w:rsidRPr="003C3546" w:rsidRDefault="00961667" w:rsidP="00961667">
      <w:pPr>
        <w:pStyle w:val="af3"/>
        <w:ind w:firstLine="0"/>
      </w:pPr>
      <w:proofErr w:type="spellStart"/>
      <w:proofErr w:type="gramStart"/>
      <w:r w:rsidRPr="00A51210">
        <w:rPr>
          <w:lang w:val="en-US"/>
        </w:rPr>
        <w:t>Sabirianova</w:t>
      </w:r>
      <w:proofErr w:type="spellEnd"/>
      <w:r w:rsidRPr="00C44E82">
        <w:rPr>
          <w:lang w:val="en-US"/>
        </w:rPr>
        <w:t xml:space="preserve"> </w:t>
      </w:r>
      <w:r w:rsidRPr="00A51210">
        <w:rPr>
          <w:lang w:val="en-US"/>
        </w:rPr>
        <w:t>K</w:t>
      </w:r>
      <w:r w:rsidRPr="00C44E82">
        <w:rPr>
          <w:lang w:val="en-US"/>
        </w:rPr>
        <w:t xml:space="preserve">. (2001) </w:t>
      </w:r>
      <w:r w:rsidRPr="00A51210">
        <w:rPr>
          <w:lang w:val="en-US"/>
        </w:rPr>
        <w:t>Great</w:t>
      </w:r>
      <w:r w:rsidRPr="00C44E82">
        <w:rPr>
          <w:lang w:val="en-US"/>
        </w:rPr>
        <w:t xml:space="preserve"> </w:t>
      </w:r>
      <w:r w:rsidRPr="00A51210">
        <w:rPr>
          <w:lang w:val="en-US"/>
        </w:rPr>
        <w:t>Human</w:t>
      </w:r>
      <w:r w:rsidRPr="00C44E82">
        <w:rPr>
          <w:lang w:val="en-US"/>
        </w:rPr>
        <w:t xml:space="preserve"> </w:t>
      </w:r>
      <w:r w:rsidRPr="00A51210">
        <w:rPr>
          <w:lang w:val="en-US"/>
        </w:rPr>
        <w:t>Capital</w:t>
      </w:r>
      <w:r w:rsidRPr="00C44E82">
        <w:rPr>
          <w:lang w:val="en-US"/>
        </w:rPr>
        <w:t xml:space="preserve"> </w:t>
      </w:r>
      <w:r w:rsidRPr="00A51210">
        <w:rPr>
          <w:lang w:val="en-US"/>
        </w:rPr>
        <w:t>Reallocation</w:t>
      </w:r>
      <w:r w:rsidRPr="00C44E82">
        <w:rPr>
          <w:lang w:val="en-US"/>
        </w:rPr>
        <w:t>.</w:t>
      </w:r>
      <w:proofErr w:type="gramEnd"/>
      <w:r w:rsidRPr="00C44E82">
        <w:rPr>
          <w:lang w:val="en-US"/>
        </w:rPr>
        <w:t xml:space="preserve"> </w:t>
      </w:r>
      <w:proofErr w:type="gramStart"/>
      <w:r w:rsidRPr="00C44E82">
        <w:rPr>
          <w:lang w:val="en-US"/>
        </w:rPr>
        <w:t>EERC</w:t>
      </w:r>
      <w:r w:rsidRPr="003C3546">
        <w:t xml:space="preserve"> </w:t>
      </w:r>
      <w:r w:rsidRPr="00C44E82">
        <w:rPr>
          <w:lang w:val="en-US"/>
        </w:rPr>
        <w:t>Working</w:t>
      </w:r>
      <w:r w:rsidRPr="003C3546">
        <w:t xml:space="preserve"> </w:t>
      </w:r>
      <w:r w:rsidRPr="00C44E82">
        <w:rPr>
          <w:lang w:val="en-US"/>
        </w:rPr>
        <w:t>Paper</w:t>
      </w:r>
      <w:r w:rsidRPr="003C3546">
        <w:t>.</w:t>
      </w:r>
      <w:proofErr w:type="gramEnd"/>
    </w:p>
    <w:p w:rsidR="00961667" w:rsidRPr="00304625" w:rsidRDefault="00961667" w:rsidP="00961667">
      <w:pPr>
        <w:pStyle w:val="af3"/>
        <w:ind w:firstLine="0"/>
      </w:pPr>
      <w:r>
        <w:t>Лукьянова А. Переход к постиндустриальному обществу? Исследование занятости в серви</w:t>
      </w:r>
      <w:r>
        <w:t>с</w:t>
      </w:r>
      <w:r>
        <w:t xml:space="preserve">ном секторе экономики России. </w:t>
      </w:r>
      <w:r w:rsidRPr="00A51210">
        <w:t>EERC</w:t>
      </w:r>
      <w:r w:rsidRPr="00304625">
        <w:t xml:space="preserve"> </w:t>
      </w:r>
      <w:r w:rsidRPr="00A51210">
        <w:t>Working</w:t>
      </w:r>
      <w:r w:rsidRPr="00304625">
        <w:t xml:space="preserve"> </w:t>
      </w:r>
      <w:r w:rsidRPr="00A51210">
        <w:t>Paper</w:t>
      </w:r>
      <w:r w:rsidRPr="00304625">
        <w:t>, 03/09</w:t>
      </w:r>
      <w:r w:rsidRPr="00A51210">
        <w:t>R</w:t>
      </w:r>
    </w:p>
    <w:p w:rsidR="00304625" w:rsidRPr="00961667" w:rsidRDefault="00304625" w:rsidP="008A7AA9">
      <w:pPr>
        <w:pStyle w:val="af3"/>
        <w:ind w:left="0" w:firstLine="0"/>
      </w:pPr>
    </w:p>
    <w:p w:rsidR="00304625" w:rsidRPr="00A51210" w:rsidRDefault="00304625" w:rsidP="008A7AA9">
      <w:pPr>
        <w:pStyle w:val="af3"/>
        <w:ind w:firstLine="0"/>
        <w:rPr>
          <w:b/>
        </w:rPr>
      </w:pPr>
      <w:r w:rsidRPr="00A51210">
        <w:rPr>
          <w:b/>
        </w:rPr>
        <w:t>Тема 6. Безработица: уровень, динамика, структура, политика противодействия</w:t>
      </w:r>
    </w:p>
    <w:p w:rsidR="00304625" w:rsidRDefault="00304625" w:rsidP="008A7AA9">
      <w:pPr>
        <w:ind w:left="283"/>
        <w:jc w:val="both"/>
      </w:pPr>
    </w:p>
    <w:p w:rsidR="00304625" w:rsidRDefault="00304625" w:rsidP="008A7AA9">
      <w:pPr>
        <w:ind w:left="283" w:firstLine="0"/>
        <w:jc w:val="both"/>
      </w:pPr>
      <w:r>
        <w:t>6.1. Социально-экономические причины ее появления безработицы, ее роль для функцион</w:t>
      </w:r>
      <w:r>
        <w:t>и</w:t>
      </w:r>
      <w:r>
        <w:t>рования рынка труда. Типы безработицы. Структура безработицы по источникам поступл</w:t>
      </w:r>
      <w:r>
        <w:t>е</w:t>
      </w:r>
      <w:r>
        <w:t>ния. Безработица «добровольная» и вынужденная.</w:t>
      </w:r>
    </w:p>
    <w:p w:rsidR="00A51210" w:rsidRPr="00C44E82" w:rsidRDefault="00A51210" w:rsidP="008A7AA9">
      <w:pPr>
        <w:ind w:left="283" w:firstLine="0"/>
        <w:jc w:val="both"/>
      </w:pPr>
    </w:p>
    <w:p w:rsidR="00304625" w:rsidRDefault="00304625" w:rsidP="008A7AA9">
      <w:pPr>
        <w:ind w:left="283" w:firstLine="0"/>
        <w:jc w:val="both"/>
      </w:pPr>
      <w:r>
        <w:t>6.2. Динамические характеристики безработных: показатели входа и выхода, продолжител</w:t>
      </w:r>
      <w:r>
        <w:t>ь</w:t>
      </w:r>
      <w:r>
        <w:t>ность пребывания без работы. Экономические и социальные последствия долгосрочной бе</w:t>
      </w:r>
      <w:r>
        <w:t>з</w:t>
      </w:r>
      <w:r>
        <w:t>работицы.</w:t>
      </w:r>
    </w:p>
    <w:p w:rsidR="00A51210" w:rsidRPr="00C44E82" w:rsidRDefault="00A51210" w:rsidP="008A7AA9">
      <w:pPr>
        <w:ind w:left="283" w:firstLine="0"/>
        <w:jc w:val="both"/>
      </w:pPr>
    </w:p>
    <w:p w:rsidR="00304625" w:rsidRDefault="00304625" w:rsidP="008A7AA9">
      <w:pPr>
        <w:ind w:left="283" w:firstLine="0"/>
        <w:jc w:val="both"/>
      </w:pPr>
      <w:r>
        <w:t xml:space="preserve">6.3. Безработица среди отдельных социально-демографических групп: </w:t>
      </w:r>
      <w:proofErr w:type="spellStart"/>
      <w:r>
        <w:t>гендерный</w:t>
      </w:r>
      <w:proofErr w:type="spellEnd"/>
      <w:r>
        <w:t xml:space="preserve"> и возра</w:t>
      </w:r>
      <w:r>
        <w:t>с</w:t>
      </w:r>
      <w:r>
        <w:t>тной аспект, структура безработицы в зависимости от отраслевой принадлежности и уровня квалификации. Особенности территориального распределения.</w:t>
      </w:r>
    </w:p>
    <w:p w:rsidR="00A51210" w:rsidRPr="00C44E82" w:rsidRDefault="00A51210" w:rsidP="008A7AA9">
      <w:pPr>
        <w:ind w:left="283" w:firstLine="0"/>
        <w:jc w:val="both"/>
      </w:pPr>
    </w:p>
    <w:p w:rsidR="00304625" w:rsidRDefault="00304625" w:rsidP="008A7AA9">
      <w:pPr>
        <w:ind w:left="283" w:firstLine="0"/>
        <w:jc w:val="both"/>
      </w:pPr>
      <w:r>
        <w:t>6.4. Противодействие безработице: активная и пассивная политика на рынке труда</w:t>
      </w:r>
      <w:r w:rsidR="002C7889">
        <w:t xml:space="preserve">. Оценка </w:t>
      </w:r>
      <w:r>
        <w:t>эффективност</w:t>
      </w:r>
      <w:r w:rsidR="002C7889">
        <w:t>и</w:t>
      </w:r>
      <w:r>
        <w:t xml:space="preserve"> активных программ.</w:t>
      </w:r>
    </w:p>
    <w:p w:rsidR="00304625" w:rsidRDefault="00304625" w:rsidP="008A7AA9">
      <w:pPr>
        <w:ind w:left="283"/>
        <w:jc w:val="both"/>
      </w:pPr>
    </w:p>
    <w:p w:rsidR="00304625" w:rsidRPr="003C3546" w:rsidRDefault="00304625" w:rsidP="00036B99">
      <w:pPr>
        <w:pStyle w:val="1"/>
      </w:pPr>
      <w:r w:rsidRPr="003C3546">
        <w:t>Основная литература:</w:t>
      </w:r>
    </w:p>
    <w:p w:rsidR="00304625" w:rsidRDefault="00304625" w:rsidP="008A7AA9">
      <w:pPr>
        <w:ind w:left="283" w:firstLine="0"/>
        <w:jc w:val="both"/>
      </w:pPr>
      <w:r>
        <w:t xml:space="preserve">Обзор занятости в России. </w:t>
      </w:r>
      <w:proofErr w:type="spellStart"/>
      <w:r>
        <w:t>Вып</w:t>
      </w:r>
      <w:proofErr w:type="spellEnd"/>
      <w:r>
        <w:t xml:space="preserve">. 1 (1991 – 2000 гг.). М.:ТЕИС, 2002. – Глава 3. </w:t>
      </w:r>
    </w:p>
    <w:p w:rsidR="00C44E82" w:rsidRPr="003C3546" w:rsidRDefault="00C44E82" w:rsidP="00C44E82">
      <w:pPr>
        <w:ind w:left="283" w:firstLine="0"/>
        <w:jc w:val="both"/>
      </w:pPr>
    </w:p>
    <w:p w:rsidR="00C44E82" w:rsidRDefault="00C44E82" w:rsidP="00C44E82">
      <w:pPr>
        <w:ind w:left="283" w:firstLine="0"/>
        <w:jc w:val="both"/>
        <w:rPr>
          <w:lang w:val="en-US"/>
        </w:rPr>
      </w:pPr>
      <w:r>
        <w:rPr>
          <w:lang w:val="en-US"/>
        </w:rPr>
        <w:t xml:space="preserve">Layard R., </w:t>
      </w:r>
      <w:proofErr w:type="spellStart"/>
      <w:r>
        <w:rPr>
          <w:lang w:val="en-US"/>
        </w:rPr>
        <w:t>S.Nickell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R.Jackman</w:t>
      </w:r>
      <w:proofErr w:type="spellEnd"/>
      <w:r>
        <w:rPr>
          <w:lang w:val="en-US"/>
        </w:rPr>
        <w:t xml:space="preserve"> (1994) </w:t>
      </w:r>
      <w:proofErr w:type="gramStart"/>
      <w:r>
        <w:rPr>
          <w:iCs/>
          <w:lang w:val="en-US"/>
        </w:rPr>
        <w:t>The</w:t>
      </w:r>
      <w:proofErr w:type="gramEnd"/>
      <w:r>
        <w:rPr>
          <w:iCs/>
          <w:lang w:val="en-US"/>
        </w:rPr>
        <w:t xml:space="preserve"> Unemployment Crisis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Oxford University Press.</w:t>
      </w:r>
      <w:proofErr w:type="gramEnd"/>
    </w:p>
    <w:p w:rsidR="00304625" w:rsidRDefault="00304625" w:rsidP="008A7AA9">
      <w:pPr>
        <w:ind w:left="283"/>
        <w:jc w:val="both"/>
        <w:rPr>
          <w:lang w:val="en-US"/>
        </w:rPr>
      </w:pPr>
    </w:p>
    <w:p w:rsidR="00C44E82" w:rsidRDefault="002C2660" w:rsidP="002C2660">
      <w:pPr>
        <w:ind w:left="283" w:firstLine="0"/>
        <w:jc w:val="both"/>
      </w:pPr>
      <w:r>
        <w:rPr>
          <w:lang w:val="en-US"/>
        </w:rPr>
        <w:t>Card D. Origins of the Unemployment Rate: the Lasting Legacy of Measurement without Theory. AER: Papers and Proceedings 2011:3, 552-557</w:t>
      </w:r>
    </w:p>
    <w:p w:rsidR="002C2660" w:rsidRDefault="002C2660" w:rsidP="002C2660">
      <w:pPr>
        <w:ind w:left="283" w:firstLine="0"/>
        <w:jc w:val="both"/>
      </w:pPr>
    </w:p>
    <w:p w:rsidR="002C2660" w:rsidRPr="00961667" w:rsidRDefault="002C2660" w:rsidP="002C2660">
      <w:pPr>
        <w:pStyle w:val="af5"/>
        <w:ind w:left="283" w:firstLine="0"/>
        <w:jc w:val="both"/>
        <w:rPr>
          <w:rFonts w:ascii="Times New Roman" w:hAnsi="Times New Roman"/>
          <w:sz w:val="24"/>
        </w:rPr>
      </w:pPr>
      <w:r w:rsidRPr="00F45242">
        <w:rPr>
          <w:rFonts w:ascii="Times New Roman" w:hAnsi="Times New Roman"/>
          <w:sz w:val="24"/>
          <w:lang w:val="en-US"/>
        </w:rPr>
        <w:t>Siebert, H. (1997) “</w:t>
      </w:r>
      <w:proofErr w:type="spellStart"/>
      <w:r w:rsidRPr="00F45242">
        <w:rPr>
          <w:rFonts w:ascii="Times New Roman" w:hAnsi="Times New Roman"/>
          <w:sz w:val="24"/>
          <w:lang w:val="en-US"/>
        </w:rPr>
        <w:t>Labour</w:t>
      </w:r>
      <w:proofErr w:type="spellEnd"/>
      <w:r w:rsidRPr="00F45242">
        <w:rPr>
          <w:rFonts w:ascii="Times New Roman" w:hAnsi="Times New Roman"/>
          <w:sz w:val="24"/>
          <w:lang w:val="en-US"/>
        </w:rPr>
        <w:t xml:space="preserve"> market rigidities: at the root of unemployment in </w:t>
      </w:r>
      <w:smartTag w:uri="urn:schemas-microsoft-com:office:smarttags" w:element="place">
        <w:r w:rsidRPr="00F45242">
          <w:rPr>
            <w:rFonts w:ascii="Times New Roman" w:hAnsi="Times New Roman"/>
            <w:sz w:val="24"/>
            <w:lang w:val="en-US"/>
          </w:rPr>
          <w:t>Europe</w:t>
        </w:r>
      </w:smartTag>
      <w:r w:rsidRPr="00F45242">
        <w:rPr>
          <w:rFonts w:ascii="Times New Roman" w:hAnsi="Times New Roman"/>
          <w:sz w:val="24"/>
          <w:lang w:val="en-US"/>
        </w:rPr>
        <w:t xml:space="preserve">”. </w:t>
      </w:r>
      <w:proofErr w:type="gramStart"/>
      <w:r w:rsidRPr="00F45242">
        <w:rPr>
          <w:rFonts w:ascii="Times New Roman" w:hAnsi="Times New Roman"/>
          <w:sz w:val="24"/>
          <w:lang w:val="en-US"/>
        </w:rPr>
        <w:t>Journal</w:t>
      </w:r>
      <w:r w:rsidRPr="00961667">
        <w:rPr>
          <w:rFonts w:ascii="Times New Roman" w:hAnsi="Times New Roman"/>
          <w:sz w:val="24"/>
        </w:rPr>
        <w:t xml:space="preserve"> </w:t>
      </w:r>
      <w:r w:rsidRPr="00F45242">
        <w:rPr>
          <w:rFonts w:ascii="Times New Roman" w:hAnsi="Times New Roman"/>
          <w:sz w:val="24"/>
          <w:lang w:val="en-US"/>
        </w:rPr>
        <w:t>of</w:t>
      </w:r>
      <w:r w:rsidRPr="00961667">
        <w:rPr>
          <w:rFonts w:ascii="Times New Roman" w:hAnsi="Times New Roman"/>
          <w:sz w:val="24"/>
        </w:rPr>
        <w:t xml:space="preserve"> </w:t>
      </w:r>
      <w:r w:rsidRPr="00F45242">
        <w:rPr>
          <w:rFonts w:ascii="Times New Roman" w:hAnsi="Times New Roman"/>
          <w:sz w:val="24"/>
          <w:lang w:val="en-US"/>
        </w:rPr>
        <w:t>Economic</w:t>
      </w:r>
      <w:r w:rsidRPr="00961667">
        <w:rPr>
          <w:rFonts w:ascii="Times New Roman" w:hAnsi="Times New Roman"/>
          <w:sz w:val="24"/>
        </w:rPr>
        <w:t xml:space="preserve"> </w:t>
      </w:r>
      <w:r w:rsidRPr="00F45242">
        <w:rPr>
          <w:rFonts w:ascii="Times New Roman" w:hAnsi="Times New Roman"/>
          <w:sz w:val="24"/>
          <w:lang w:val="en-US"/>
        </w:rPr>
        <w:t>Perspective</w:t>
      </w:r>
      <w:r>
        <w:rPr>
          <w:rFonts w:ascii="Times New Roman" w:hAnsi="Times New Roman"/>
          <w:sz w:val="24"/>
          <w:lang w:val="en-US"/>
        </w:rPr>
        <w:t>s</w:t>
      </w:r>
      <w:r w:rsidRPr="00961667">
        <w:rPr>
          <w:rFonts w:ascii="Times New Roman" w:hAnsi="Times New Roman"/>
          <w:sz w:val="24"/>
        </w:rPr>
        <w:t>.</w:t>
      </w:r>
      <w:proofErr w:type="gramEnd"/>
      <w:r w:rsidRPr="00961667">
        <w:rPr>
          <w:rFonts w:ascii="Times New Roman" w:hAnsi="Times New Roman"/>
          <w:sz w:val="24"/>
        </w:rPr>
        <w:t xml:space="preserve"> </w:t>
      </w:r>
      <w:proofErr w:type="spellStart"/>
      <w:r w:rsidRPr="00F45242">
        <w:rPr>
          <w:rFonts w:ascii="Times New Roman" w:hAnsi="Times New Roman"/>
          <w:sz w:val="24"/>
          <w:lang w:val="en-US"/>
        </w:rPr>
        <w:t>Vol</w:t>
      </w:r>
      <w:proofErr w:type="spellEnd"/>
      <w:r w:rsidRPr="00961667">
        <w:rPr>
          <w:rFonts w:ascii="Times New Roman" w:hAnsi="Times New Roman"/>
          <w:sz w:val="24"/>
        </w:rPr>
        <w:t xml:space="preserve">. 11, </w:t>
      </w:r>
      <w:r w:rsidRPr="00F45242">
        <w:rPr>
          <w:rFonts w:ascii="Times New Roman" w:hAnsi="Times New Roman"/>
          <w:sz w:val="24"/>
          <w:lang w:val="en-US"/>
        </w:rPr>
        <w:t>No</w:t>
      </w:r>
      <w:r w:rsidRPr="00961667">
        <w:rPr>
          <w:rFonts w:ascii="Times New Roman" w:hAnsi="Times New Roman"/>
          <w:sz w:val="24"/>
        </w:rPr>
        <w:t xml:space="preserve">. 3, </w:t>
      </w:r>
      <w:r w:rsidRPr="00F45242">
        <w:rPr>
          <w:rFonts w:ascii="Times New Roman" w:hAnsi="Times New Roman"/>
          <w:sz w:val="24"/>
          <w:lang w:val="en-US"/>
        </w:rPr>
        <w:t>pp</w:t>
      </w:r>
      <w:r w:rsidRPr="00961667">
        <w:rPr>
          <w:rFonts w:ascii="Times New Roman" w:hAnsi="Times New Roman"/>
          <w:sz w:val="24"/>
        </w:rPr>
        <w:t>: 37-54</w:t>
      </w:r>
    </w:p>
    <w:p w:rsidR="002C2660" w:rsidRDefault="002C2660" w:rsidP="002C2660">
      <w:pPr>
        <w:ind w:left="283" w:firstLine="0"/>
        <w:jc w:val="both"/>
      </w:pPr>
    </w:p>
    <w:p w:rsidR="002C7889" w:rsidRPr="00F45242" w:rsidRDefault="002C7889" w:rsidP="002C7889">
      <w:pPr>
        <w:pStyle w:val="af3"/>
        <w:ind w:firstLine="0"/>
        <w:rPr>
          <w:lang w:val="en-US"/>
        </w:rPr>
      </w:pPr>
      <w:r>
        <w:t xml:space="preserve">Обзоры ОЭСР по рынку труда и социальной политике: Российская Федерация. </w:t>
      </w:r>
      <w:r w:rsidRPr="00F45242">
        <w:rPr>
          <w:lang w:val="en-US"/>
        </w:rPr>
        <w:t xml:space="preserve">2011. </w:t>
      </w:r>
      <w:r>
        <w:rPr>
          <w:lang w:val="en-US"/>
        </w:rPr>
        <w:t>OECD</w:t>
      </w:r>
      <w:r w:rsidRPr="00F45242">
        <w:rPr>
          <w:lang w:val="en-US"/>
        </w:rPr>
        <w:t>,</w:t>
      </w:r>
      <w:r>
        <w:rPr>
          <w:lang w:val="en-US"/>
        </w:rPr>
        <w:t xml:space="preserve"> Paris, 2011.</w:t>
      </w:r>
      <w:r w:rsidRPr="00F45242">
        <w:rPr>
          <w:lang w:val="en-US"/>
        </w:rPr>
        <w:t xml:space="preserve"> </w:t>
      </w:r>
    </w:p>
    <w:p w:rsidR="00961667" w:rsidRDefault="00961667" w:rsidP="00961667">
      <w:pPr>
        <w:pStyle w:val="af3"/>
        <w:spacing w:after="0"/>
        <w:ind w:firstLine="0"/>
        <w:rPr>
          <w:lang w:val="en-US"/>
        </w:rPr>
      </w:pPr>
      <w:proofErr w:type="spellStart"/>
      <w:proofErr w:type="gramStart"/>
      <w:r w:rsidRPr="00036B99">
        <w:rPr>
          <w:color w:val="000000" w:themeColor="text1"/>
          <w:lang w:val="en-US"/>
        </w:rPr>
        <w:t>Nickell</w:t>
      </w:r>
      <w:proofErr w:type="spellEnd"/>
      <w:r w:rsidRPr="00036B99">
        <w:rPr>
          <w:color w:val="000000" w:themeColor="text1"/>
          <w:lang w:val="en-US"/>
        </w:rPr>
        <w:t>, Stephen &amp; Layard, Richard, 1999.</w:t>
      </w:r>
      <w:proofErr w:type="gramEnd"/>
      <w:r w:rsidRPr="00036B99">
        <w:rPr>
          <w:color w:val="000000" w:themeColor="text1"/>
          <w:lang w:val="en-US"/>
        </w:rPr>
        <w:t xml:space="preserve"> "</w:t>
      </w:r>
      <w:hyperlink r:id="rId12" w:history="1">
        <w:r w:rsidRPr="00036B99">
          <w:rPr>
            <w:rStyle w:val="ad"/>
            <w:b/>
            <w:bCs/>
            <w:color w:val="000000" w:themeColor="text1"/>
            <w:u w:val="none"/>
            <w:lang w:val="en-US"/>
          </w:rPr>
          <w:t>Labor market institutions and economic perfo</w:t>
        </w:r>
        <w:r w:rsidRPr="00036B99">
          <w:rPr>
            <w:rStyle w:val="ad"/>
            <w:b/>
            <w:bCs/>
            <w:color w:val="000000" w:themeColor="text1"/>
            <w:u w:val="none"/>
            <w:lang w:val="en-US"/>
          </w:rPr>
          <w:t>r</w:t>
        </w:r>
        <w:r w:rsidRPr="00036B99">
          <w:rPr>
            <w:rStyle w:val="ad"/>
            <w:b/>
            <w:bCs/>
            <w:color w:val="000000" w:themeColor="text1"/>
            <w:u w:val="none"/>
            <w:lang w:val="en-US"/>
          </w:rPr>
          <w:t>mance</w:t>
        </w:r>
      </w:hyperlink>
      <w:r w:rsidRPr="00036B99">
        <w:rPr>
          <w:color w:val="000000" w:themeColor="text1"/>
          <w:lang w:val="en-US"/>
        </w:rPr>
        <w:t xml:space="preserve">," </w:t>
      </w:r>
      <w:hyperlink r:id="rId13" w:history="1">
        <w:r w:rsidRPr="00036B99">
          <w:rPr>
            <w:rStyle w:val="ad"/>
            <w:color w:val="000000" w:themeColor="text1"/>
            <w:u w:val="none"/>
            <w:lang w:val="en-US"/>
          </w:rPr>
          <w:t>Handbook of Labor Economics</w:t>
        </w:r>
      </w:hyperlink>
      <w:r w:rsidRPr="00036B99">
        <w:rPr>
          <w:color w:val="000000" w:themeColor="text1"/>
          <w:lang w:val="en-US"/>
        </w:rPr>
        <w:t xml:space="preserve">, in: O. </w:t>
      </w:r>
      <w:proofErr w:type="spellStart"/>
      <w:r w:rsidRPr="00036B99">
        <w:rPr>
          <w:color w:val="000000" w:themeColor="text1"/>
          <w:lang w:val="en-US"/>
        </w:rPr>
        <w:t>Ashenfelter</w:t>
      </w:r>
      <w:proofErr w:type="spellEnd"/>
      <w:r w:rsidRPr="00036B99">
        <w:rPr>
          <w:color w:val="000000" w:themeColor="text1"/>
          <w:lang w:val="en-US"/>
        </w:rPr>
        <w:t xml:space="preserve"> &amp; D. Card (ed.), Handbook of Labor</w:t>
      </w:r>
      <w:r w:rsidRPr="00961667">
        <w:rPr>
          <w:lang w:val="en-US"/>
        </w:rPr>
        <w:t xml:space="preserve"> Economics, edition 1, volume 3, chapter 46, pages 3029-3084 Elsevier.</w:t>
      </w:r>
    </w:p>
    <w:p w:rsidR="002C7889" w:rsidRPr="00961667" w:rsidRDefault="002C7889" w:rsidP="002C2660">
      <w:pPr>
        <w:ind w:left="283" w:firstLine="0"/>
        <w:jc w:val="both"/>
        <w:rPr>
          <w:lang w:val="en-US"/>
        </w:rPr>
      </w:pPr>
    </w:p>
    <w:p w:rsidR="00304625" w:rsidRPr="00961667" w:rsidRDefault="00304625" w:rsidP="00036B99">
      <w:pPr>
        <w:pStyle w:val="1"/>
      </w:pPr>
      <w:r w:rsidRPr="00961667">
        <w:t>Дополнительная литература:</w:t>
      </w:r>
    </w:p>
    <w:p w:rsidR="00304625" w:rsidRDefault="00304625" w:rsidP="006539E5">
      <w:pPr>
        <w:ind w:left="283"/>
        <w:jc w:val="both"/>
        <w:rPr>
          <w:lang w:val="en-US"/>
        </w:rPr>
      </w:pPr>
    </w:p>
    <w:p w:rsidR="00304625" w:rsidRDefault="00304625" w:rsidP="006539E5">
      <w:pPr>
        <w:ind w:left="283" w:firstLine="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lastRenderedPageBreak/>
        <w:t>Boeri</w:t>
      </w:r>
      <w:proofErr w:type="spellEnd"/>
      <w:r>
        <w:rPr>
          <w:lang w:val="en-US"/>
        </w:rPr>
        <w:t xml:space="preserve">, T., and </w:t>
      </w:r>
      <w:proofErr w:type="spellStart"/>
      <w:r>
        <w:rPr>
          <w:lang w:val="en-US"/>
        </w:rPr>
        <w:t>K.Terrell</w:t>
      </w:r>
      <w:proofErr w:type="spellEnd"/>
      <w:r>
        <w:rPr>
          <w:lang w:val="en-US"/>
        </w:rPr>
        <w:t xml:space="preserve"> (2002) Institutional Determinants of Labor Reallocation in Transition.</w:t>
      </w:r>
      <w:proofErr w:type="gramEnd"/>
      <w:r>
        <w:rPr>
          <w:lang w:val="en-US"/>
        </w:rPr>
        <w:t xml:space="preserve"> Journal of Economic Perspectives, Vol. 16(1), pp. 51-76.</w:t>
      </w:r>
    </w:p>
    <w:p w:rsidR="00304625" w:rsidRDefault="00304625" w:rsidP="006539E5">
      <w:pPr>
        <w:ind w:left="283"/>
        <w:jc w:val="both"/>
        <w:rPr>
          <w:lang w:val="en-US"/>
        </w:rPr>
      </w:pPr>
    </w:p>
    <w:p w:rsidR="00304625" w:rsidRDefault="00304625" w:rsidP="006539E5">
      <w:pPr>
        <w:ind w:left="283" w:firstLine="0"/>
        <w:jc w:val="both"/>
        <w:rPr>
          <w:lang w:val="en-US"/>
        </w:rPr>
      </w:pPr>
      <w:r>
        <w:rPr>
          <w:lang w:val="en-US"/>
        </w:rPr>
        <w:t xml:space="preserve">Layard, R. and A. Richter (1995) How Much Unemployment is </w:t>
      </w:r>
      <w:proofErr w:type="gramStart"/>
      <w:r>
        <w:rPr>
          <w:lang w:val="en-US"/>
        </w:rPr>
        <w:t>Needed</w:t>
      </w:r>
      <w:proofErr w:type="gramEnd"/>
      <w:r>
        <w:rPr>
          <w:lang w:val="en-US"/>
        </w:rPr>
        <w:t xml:space="preserve"> for Restructuring: The Ru</w:t>
      </w:r>
      <w:r>
        <w:rPr>
          <w:lang w:val="en-US"/>
        </w:rPr>
        <w:t>s</w:t>
      </w:r>
      <w:r>
        <w:rPr>
          <w:lang w:val="en-US"/>
        </w:rPr>
        <w:t>sian Experience. Economics of Transition, Vol. 3(1), pp. 35-58.</w:t>
      </w:r>
    </w:p>
    <w:p w:rsidR="00304625" w:rsidRDefault="00304625" w:rsidP="006539E5">
      <w:pPr>
        <w:ind w:left="283"/>
        <w:jc w:val="both"/>
        <w:rPr>
          <w:lang w:val="en-US"/>
        </w:rPr>
      </w:pPr>
    </w:p>
    <w:p w:rsidR="00304625" w:rsidRDefault="00304625" w:rsidP="006539E5">
      <w:pPr>
        <w:ind w:left="283" w:firstLine="0"/>
        <w:jc w:val="both"/>
      </w:pPr>
      <w:r>
        <w:rPr>
          <w:lang w:val="en-US"/>
        </w:rPr>
        <w:t xml:space="preserve">Nesporova A. (1999) Employment and </w:t>
      </w:r>
      <w:proofErr w:type="spellStart"/>
      <w:r>
        <w:rPr>
          <w:lang w:val="en-US"/>
        </w:rPr>
        <w:t>Labour</w:t>
      </w:r>
      <w:proofErr w:type="spellEnd"/>
      <w:r>
        <w:rPr>
          <w:lang w:val="en-US"/>
        </w:rPr>
        <w:t xml:space="preserve"> Market Policies in Transition Economies.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Geneva</w:t>
          </w:r>
        </w:smartTag>
      </w:smartTag>
      <w:r>
        <w:t xml:space="preserve">: </w:t>
      </w:r>
      <w:r>
        <w:rPr>
          <w:lang w:val="en-US"/>
        </w:rPr>
        <w:t>ILO</w:t>
      </w:r>
      <w:r>
        <w:t>.</w:t>
      </w:r>
    </w:p>
    <w:p w:rsidR="00304625" w:rsidRDefault="00304625" w:rsidP="006539E5">
      <w:pPr>
        <w:ind w:left="283"/>
        <w:jc w:val="both"/>
      </w:pPr>
    </w:p>
    <w:p w:rsidR="00304625" w:rsidRDefault="00304625" w:rsidP="006539E5">
      <w:pPr>
        <w:ind w:left="283" w:firstLine="0"/>
        <w:jc w:val="both"/>
      </w:pPr>
      <w:proofErr w:type="spellStart"/>
      <w:r>
        <w:t>Сабирьянова</w:t>
      </w:r>
      <w:proofErr w:type="spellEnd"/>
      <w:r>
        <w:t xml:space="preserve"> К. Микроэкономический анализ динамических изменений на российском рынке труда // </w:t>
      </w:r>
      <w:r>
        <w:rPr>
          <w:iCs/>
        </w:rPr>
        <w:t>Вопросы экономики</w:t>
      </w:r>
      <w:r>
        <w:t xml:space="preserve">. 1998. № 1. </w:t>
      </w:r>
      <w:r w:rsidRPr="00304625">
        <w:t xml:space="preserve">– </w:t>
      </w:r>
      <w:r>
        <w:rPr>
          <w:lang w:val="en-US"/>
        </w:rPr>
        <w:t>C</w:t>
      </w:r>
      <w:r w:rsidRPr="00304625">
        <w:t>.</w:t>
      </w:r>
      <w:r>
        <w:t xml:space="preserve"> 52-48.</w:t>
      </w:r>
    </w:p>
    <w:p w:rsidR="00304625" w:rsidRDefault="00304625" w:rsidP="006539E5">
      <w:pPr>
        <w:ind w:left="283"/>
        <w:jc w:val="both"/>
      </w:pPr>
    </w:p>
    <w:p w:rsidR="00304625" w:rsidRDefault="00304625" w:rsidP="00304625">
      <w:pPr>
        <w:pStyle w:val="af3"/>
        <w:ind w:firstLine="0"/>
        <w:rPr>
          <w:b/>
        </w:rPr>
      </w:pPr>
    </w:p>
    <w:p w:rsidR="00304625" w:rsidRDefault="00304625" w:rsidP="00304625">
      <w:pPr>
        <w:pStyle w:val="af3"/>
        <w:ind w:firstLine="0"/>
        <w:rPr>
          <w:b/>
        </w:rPr>
      </w:pPr>
      <w:r>
        <w:rPr>
          <w:b/>
        </w:rPr>
        <w:t>Тема 7. Нестандартная занятость</w:t>
      </w:r>
    </w:p>
    <w:p w:rsidR="00304625" w:rsidRDefault="00304625" w:rsidP="00C44E82">
      <w:pPr>
        <w:pStyle w:val="af3"/>
        <w:spacing w:after="0"/>
        <w:ind w:firstLine="0"/>
      </w:pPr>
      <w:r>
        <w:t xml:space="preserve">7.1. Что такое нестандартная занятость? </w:t>
      </w:r>
      <w:r w:rsidR="00F41C6A">
        <w:t xml:space="preserve">Причины и формы распространения. </w:t>
      </w:r>
    </w:p>
    <w:p w:rsidR="00304625" w:rsidRDefault="00304625" w:rsidP="00C44E82">
      <w:pPr>
        <w:pStyle w:val="af3"/>
        <w:spacing w:after="0"/>
        <w:ind w:firstLine="0"/>
      </w:pPr>
      <w:r>
        <w:t>7.2. Неполная занятость</w:t>
      </w:r>
      <w:r w:rsidR="00F41C6A">
        <w:t xml:space="preserve"> </w:t>
      </w:r>
    </w:p>
    <w:p w:rsidR="00304625" w:rsidRPr="00C44E82" w:rsidRDefault="00304625" w:rsidP="00C44E82">
      <w:pPr>
        <w:pStyle w:val="af3"/>
        <w:spacing w:after="0"/>
        <w:ind w:firstLine="0"/>
      </w:pPr>
      <w:r>
        <w:t>7.</w:t>
      </w:r>
      <w:r w:rsidR="00F41C6A">
        <w:t>3</w:t>
      </w:r>
      <w:r>
        <w:t xml:space="preserve">. </w:t>
      </w:r>
      <w:r w:rsidR="00337E59">
        <w:t>Временная занятость</w:t>
      </w:r>
    </w:p>
    <w:p w:rsidR="00A51210" w:rsidRPr="00A51210" w:rsidRDefault="00A51210" w:rsidP="00C44E82">
      <w:pPr>
        <w:pStyle w:val="af3"/>
        <w:spacing w:after="0"/>
        <w:ind w:firstLine="0"/>
      </w:pPr>
      <w:r w:rsidRPr="00A51210">
        <w:t xml:space="preserve">7.4. </w:t>
      </w:r>
      <w:r>
        <w:t xml:space="preserve">Нестабильность нестандартной занятости. Тупик или станция пересадки? </w:t>
      </w:r>
    </w:p>
    <w:p w:rsidR="00304625" w:rsidRDefault="00304625" w:rsidP="00304625">
      <w:pPr>
        <w:pStyle w:val="af3"/>
        <w:ind w:firstLine="0"/>
        <w:rPr>
          <w:b/>
        </w:rPr>
      </w:pPr>
    </w:p>
    <w:p w:rsidR="00304625" w:rsidRDefault="00304625" w:rsidP="00304625">
      <w:pPr>
        <w:pStyle w:val="af3"/>
        <w:ind w:firstLine="0"/>
        <w:rPr>
          <w:i/>
        </w:rPr>
      </w:pPr>
      <w:r>
        <w:rPr>
          <w:i/>
        </w:rPr>
        <w:t>Основная литература:</w:t>
      </w:r>
    </w:p>
    <w:p w:rsidR="00304625" w:rsidRDefault="00304625" w:rsidP="00304625">
      <w:pPr>
        <w:pStyle w:val="af3"/>
        <w:ind w:firstLine="0"/>
      </w:pPr>
      <w:r>
        <w:rPr>
          <w:iCs/>
          <w:szCs w:val="24"/>
        </w:rPr>
        <w:t xml:space="preserve">Нестандартная занятость в российской экономике. Под ред. В.Е. </w:t>
      </w:r>
      <w:proofErr w:type="spellStart"/>
      <w:r>
        <w:rPr>
          <w:iCs/>
          <w:szCs w:val="24"/>
        </w:rPr>
        <w:t>Гимпельсона</w:t>
      </w:r>
      <w:proofErr w:type="spellEnd"/>
      <w:r>
        <w:rPr>
          <w:iCs/>
          <w:szCs w:val="24"/>
        </w:rPr>
        <w:t xml:space="preserve">, Р.И. </w:t>
      </w:r>
      <w:proofErr w:type="spellStart"/>
      <w:r>
        <w:rPr>
          <w:iCs/>
          <w:szCs w:val="24"/>
        </w:rPr>
        <w:t>Кап</w:t>
      </w:r>
      <w:r>
        <w:rPr>
          <w:iCs/>
          <w:szCs w:val="24"/>
        </w:rPr>
        <w:t>е</w:t>
      </w:r>
      <w:r>
        <w:rPr>
          <w:iCs/>
          <w:szCs w:val="24"/>
        </w:rPr>
        <w:t>люшникова</w:t>
      </w:r>
      <w:proofErr w:type="spellEnd"/>
      <w:r>
        <w:rPr>
          <w:iCs/>
          <w:szCs w:val="24"/>
        </w:rPr>
        <w:t xml:space="preserve">. – М.: ГУ-ВШЭ, 2006. </w:t>
      </w:r>
      <w:r>
        <w:t xml:space="preserve"> </w:t>
      </w:r>
    </w:p>
    <w:p w:rsidR="00304625" w:rsidRDefault="00304625" w:rsidP="00304625">
      <w:pPr>
        <w:pStyle w:val="af3"/>
        <w:ind w:firstLine="0"/>
        <w:rPr>
          <w:lang w:val="en-US"/>
        </w:rPr>
      </w:pPr>
      <w:proofErr w:type="spellStart"/>
      <w:r>
        <w:rPr>
          <w:lang w:val="en-US"/>
        </w:rPr>
        <w:t>Kalleberg</w:t>
      </w:r>
      <w:proofErr w:type="spellEnd"/>
      <w:r>
        <w:rPr>
          <w:lang w:val="en-US"/>
        </w:rPr>
        <w:t xml:space="preserve"> A (2000) Nonstandard Employment Relations: Part-time, Temporary and Contract Work. </w:t>
      </w:r>
      <w:proofErr w:type="spellStart"/>
      <w:proofErr w:type="gramStart"/>
      <w:r>
        <w:rPr>
          <w:lang w:val="en-US"/>
        </w:rPr>
        <w:t>Annu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Rev. </w:t>
      </w:r>
      <w:proofErr w:type="spellStart"/>
      <w:r>
        <w:rPr>
          <w:lang w:val="en-US"/>
        </w:rPr>
        <w:t>Sociol</w:t>
      </w:r>
      <w:proofErr w:type="spellEnd"/>
      <w:r>
        <w:rPr>
          <w:lang w:val="en-US"/>
        </w:rPr>
        <w:t>. 26: 341-65.</w:t>
      </w:r>
    </w:p>
    <w:p w:rsidR="00304625" w:rsidRDefault="00304625" w:rsidP="00425C2F">
      <w:pPr>
        <w:pStyle w:val="af3"/>
        <w:ind w:firstLine="0"/>
        <w:rPr>
          <w:lang w:val="en-US"/>
        </w:rPr>
      </w:pPr>
      <w:r>
        <w:rPr>
          <w:lang w:val="en-US"/>
        </w:rPr>
        <w:t xml:space="preserve">Cordova E. (1996) </w:t>
      </w:r>
      <w:proofErr w:type="gramStart"/>
      <w:r>
        <w:rPr>
          <w:lang w:val="en-US"/>
        </w:rPr>
        <w:t>From</w:t>
      </w:r>
      <w:proofErr w:type="gramEnd"/>
      <w:r>
        <w:rPr>
          <w:lang w:val="en-US"/>
        </w:rPr>
        <w:t xml:space="preserve"> full-time wage employment to atypical employment: A major shift in the evolution of </w:t>
      </w:r>
      <w:proofErr w:type="spellStart"/>
      <w:r>
        <w:rPr>
          <w:lang w:val="en-US"/>
        </w:rPr>
        <w:t>labour</w:t>
      </w:r>
      <w:proofErr w:type="spellEnd"/>
      <w:r>
        <w:rPr>
          <w:lang w:val="en-US"/>
        </w:rPr>
        <w:t xml:space="preserve"> relations? ILR, Vol.125, No.6.</w:t>
      </w:r>
    </w:p>
    <w:p w:rsidR="00304625" w:rsidRPr="006E50CF" w:rsidRDefault="00304625" w:rsidP="006E50CF">
      <w:pPr>
        <w:pStyle w:val="af3"/>
        <w:ind w:firstLine="0"/>
        <w:rPr>
          <w:iCs/>
          <w:szCs w:val="24"/>
          <w:lang w:val="en-US"/>
        </w:rPr>
      </w:pPr>
      <w:r w:rsidRPr="00425C2F">
        <w:rPr>
          <w:iCs/>
          <w:szCs w:val="24"/>
          <w:lang w:val="en-US"/>
        </w:rPr>
        <w:t>Nonstandard Forms and Measures of Employment</w:t>
      </w:r>
      <w:r w:rsidR="00425C2F" w:rsidRPr="00425C2F">
        <w:rPr>
          <w:iCs/>
          <w:szCs w:val="24"/>
          <w:lang w:val="en-US"/>
        </w:rPr>
        <w:t xml:space="preserve"> </w:t>
      </w:r>
      <w:r w:rsidRPr="00425C2F">
        <w:rPr>
          <w:iCs/>
          <w:szCs w:val="24"/>
          <w:lang w:val="en-US"/>
        </w:rPr>
        <w:t>and Unemployment in Transition: A Compar</w:t>
      </w:r>
      <w:r w:rsidRPr="00425C2F">
        <w:rPr>
          <w:iCs/>
          <w:szCs w:val="24"/>
          <w:lang w:val="en-US"/>
        </w:rPr>
        <w:t>a</w:t>
      </w:r>
      <w:r w:rsidRPr="00425C2F">
        <w:rPr>
          <w:iCs/>
          <w:szCs w:val="24"/>
          <w:lang w:val="en-US"/>
        </w:rPr>
        <w:t xml:space="preserve">tive Study of Estonia, Romania, and Russia, IZA DP No. 1961, February 2006 (with </w:t>
      </w:r>
      <w:proofErr w:type="spellStart"/>
      <w:r w:rsidRPr="00425C2F">
        <w:rPr>
          <w:iCs/>
          <w:szCs w:val="24"/>
          <w:lang w:val="en-US"/>
        </w:rPr>
        <w:t>D.Brown</w:t>
      </w:r>
      <w:proofErr w:type="spellEnd"/>
      <w:r w:rsidRPr="00425C2F">
        <w:rPr>
          <w:iCs/>
          <w:szCs w:val="24"/>
          <w:lang w:val="en-US"/>
        </w:rPr>
        <w:t xml:space="preserve">, </w:t>
      </w:r>
      <w:proofErr w:type="spellStart"/>
      <w:r w:rsidRPr="00425C2F">
        <w:rPr>
          <w:iCs/>
          <w:szCs w:val="24"/>
          <w:lang w:val="en-US"/>
        </w:rPr>
        <w:t>J.Earle</w:t>
      </w:r>
      <w:proofErr w:type="spellEnd"/>
      <w:r w:rsidRPr="00425C2F">
        <w:rPr>
          <w:iCs/>
          <w:szCs w:val="24"/>
          <w:lang w:val="en-US"/>
        </w:rPr>
        <w:t xml:space="preserve">, </w:t>
      </w:r>
      <w:proofErr w:type="spellStart"/>
      <w:r w:rsidRPr="00425C2F">
        <w:rPr>
          <w:iCs/>
          <w:szCs w:val="24"/>
          <w:lang w:val="en-US"/>
        </w:rPr>
        <w:t>H.Lehmann</w:t>
      </w:r>
      <w:proofErr w:type="spellEnd"/>
      <w:r w:rsidRPr="00425C2F">
        <w:rPr>
          <w:iCs/>
          <w:szCs w:val="24"/>
          <w:lang w:val="en-US"/>
        </w:rPr>
        <w:t xml:space="preserve">, </w:t>
      </w:r>
      <w:proofErr w:type="spellStart"/>
      <w:r w:rsidRPr="00425C2F">
        <w:rPr>
          <w:iCs/>
          <w:szCs w:val="24"/>
          <w:lang w:val="en-US"/>
        </w:rPr>
        <w:t>R.Kapeliushnikov</w:t>
      </w:r>
      <w:proofErr w:type="spellEnd"/>
      <w:r w:rsidRPr="00425C2F">
        <w:rPr>
          <w:iCs/>
          <w:szCs w:val="24"/>
          <w:lang w:val="en-US"/>
        </w:rPr>
        <w:t xml:space="preserve">, </w:t>
      </w:r>
      <w:proofErr w:type="spellStart"/>
      <w:r w:rsidRPr="00425C2F">
        <w:rPr>
          <w:iCs/>
          <w:szCs w:val="24"/>
          <w:lang w:val="en-US"/>
        </w:rPr>
        <w:t>Á.Telegdy</w:t>
      </w:r>
      <w:proofErr w:type="spellEnd"/>
      <w:r w:rsidRPr="00425C2F">
        <w:rPr>
          <w:iCs/>
          <w:szCs w:val="24"/>
          <w:lang w:val="en-US"/>
        </w:rPr>
        <w:t xml:space="preserve">, </w:t>
      </w:r>
      <w:proofErr w:type="spellStart"/>
      <w:r w:rsidRPr="00425C2F">
        <w:rPr>
          <w:iCs/>
          <w:szCs w:val="24"/>
          <w:lang w:val="en-US"/>
        </w:rPr>
        <w:t>I.Vantu</w:t>
      </w:r>
      <w:proofErr w:type="spellEnd"/>
      <w:r w:rsidRPr="00425C2F">
        <w:rPr>
          <w:iCs/>
          <w:szCs w:val="24"/>
          <w:lang w:val="en-US"/>
        </w:rPr>
        <w:t xml:space="preserve">, </w:t>
      </w:r>
      <w:proofErr w:type="spellStart"/>
      <w:r w:rsidRPr="00425C2F">
        <w:rPr>
          <w:iCs/>
          <w:szCs w:val="24"/>
          <w:lang w:val="en-US"/>
        </w:rPr>
        <w:t>R.Visan</w:t>
      </w:r>
      <w:proofErr w:type="spellEnd"/>
      <w:r w:rsidRPr="00425C2F">
        <w:rPr>
          <w:iCs/>
          <w:szCs w:val="24"/>
          <w:lang w:val="en-US"/>
        </w:rPr>
        <w:t xml:space="preserve">, </w:t>
      </w:r>
      <w:proofErr w:type="spellStart"/>
      <w:r w:rsidRPr="00425C2F">
        <w:rPr>
          <w:iCs/>
          <w:szCs w:val="24"/>
          <w:lang w:val="en-US"/>
        </w:rPr>
        <w:t>A.Voicu</w:t>
      </w:r>
      <w:proofErr w:type="spellEnd"/>
      <w:r w:rsidRPr="00425C2F">
        <w:rPr>
          <w:iCs/>
          <w:szCs w:val="24"/>
          <w:lang w:val="en-US"/>
        </w:rPr>
        <w:t xml:space="preserve">) </w:t>
      </w:r>
      <w:r w:rsidRPr="00A51210">
        <w:rPr>
          <w:iCs/>
          <w:szCs w:val="24"/>
        </w:rPr>
        <w:t>или</w:t>
      </w:r>
      <w:r w:rsidRPr="00425C2F">
        <w:rPr>
          <w:iCs/>
          <w:szCs w:val="24"/>
          <w:lang w:val="en-US"/>
        </w:rPr>
        <w:t xml:space="preserve"> Comparative </w:t>
      </w:r>
      <w:r w:rsidRPr="006E50CF">
        <w:rPr>
          <w:iCs/>
          <w:szCs w:val="24"/>
          <w:lang w:val="en-US"/>
        </w:rPr>
        <w:t>Economic Studies, 2006, 48, (435-457)</w:t>
      </w:r>
    </w:p>
    <w:p w:rsidR="00F41C6A" w:rsidRPr="006E50CF" w:rsidRDefault="006E50CF" w:rsidP="006E50CF">
      <w:pPr>
        <w:spacing w:after="120"/>
        <w:ind w:left="283" w:firstLine="0"/>
        <w:rPr>
          <w:szCs w:val="24"/>
          <w:lang w:val="en-US"/>
        </w:rPr>
      </w:pPr>
      <w:r w:rsidRPr="006E50CF">
        <w:rPr>
          <w:color w:val="000000"/>
          <w:szCs w:val="24"/>
          <w:lang w:val="en-US" w:eastAsia="ru-RU"/>
        </w:rPr>
        <w:t xml:space="preserve">Booth Alison L., Marco </w:t>
      </w:r>
      <w:proofErr w:type="spellStart"/>
      <w:r w:rsidRPr="006E50CF">
        <w:rPr>
          <w:color w:val="000000"/>
          <w:szCs w:val="24"/>
          <w:lang w:val="en-US" w:eastAsia="ru-RU"/>
        </w:rPr>
        <w:t>Francesconi</w:t>
      </w:r>
      <w:proofErr w:type="spellEnd"/>
      <w:r w:rsidRPr="006E50CF">
        <w:rPr>
          <w:color w:val="000000"/>
          <w:szCs w:val="24"/>
          <w:lang w:val="en-US" w:eastAsia="ru-RU"/>
        </w:rPr>
        <w:t xml:space="preserve">, Jeff Frank. Temporary Jobs: Stepping Stones or Dead Ends? </w:t>
      </w:r>
      <w:proofErr w:type="gramStart"/>
      <w:r w:rsidRPr="006E50CF">
        <w:rPr>
          <w:i/>
          <w:color w:val="000000"/>
          <w:szCs w:val="24"/>
          <w:lang w:val="en-US" w:eastAsia="ru-RU"/>
        </w:rPr>
        <w:t>The Economic Journal</w:t>
      </w:r>
      <w:r w:rsidRPr="006E50CF">
        <w:rPr>
          <w:color w:val="000000"/>
          <w:szCs w:val="24"/>
          <w:lang w:val="en-US" w:eastAsia="ru-RU"/>
        </w:rPr>
        <w:t>, Vol. 112, No. 480, Features (Jun., 2002),</w:t>
      </w:r>
      <w:r>
        <w:rPr>
          <w:color w:val="000000"/>
          <w:szCs w:val="24"/>
          <w:lang w:val="en-US" w:eastAsia="ru-RU"/>
        </w:rPr>
        <w:t xml:space="preserve"> p.189-213.</w:t>
      </w:r>
      <w:proofErr w:type="gramEnd"/>
    </w:p>
    <w:p w:rsidR="00304625" w:rsidRDefault="00304625" w:rsidP="00304625">
      <w:pPr>
        <w:jc w:val="both"/>
        <w:rPr>
          <w:b/>
          <w:lang w:val="en-US"/>
        </w:rPr>
      </w:pPr>
    </w:p>
    <w:p w:rsidR="00304625" w:rsidRPr="00A51210" w:rsidRDefault="00304625" w:rsidP="00A51210">
      <w:pPr>
        <w:pStyle w:val="af3"/>
        <w:ind w:firstLine="0"/>
        <w:rPr>
          <w:b/>
          <w:iCs/>
          <w:szCs w:val="24"/>
        </w:rPr>
      </w:pPr>
      <w:r w:rsidRPr="00A51210">
        <w:rPr>
          <w:b/>
          <w:iCs/>
          <w:szCs w:val="24"/>
        </w:rPr>
        <w:t>Тема</w:t>
      </w:r>
      <w:r w:rsidRPr="00C44E82">
        <w:rPr>
          <w:b/>
          <w:iCs/>
          <w:szCs w:val="24"/>
          <w:lang w:val="en-US"/>
        </w:rPr>
        <w:t xml:space="preserve"> 8. </w:t>
      </w:r>
      <w:r w:rsidR="004D13E1">
        <w:rPr>
          <w:b/>
          <w:iCs/>
          <w:szCs w:val="24"/>
        </w:rPr>
        <w:t>Э</w:t>
      </w:r>
      <w:r w:rsidRPr="00A51210">
        <w:rPr>
          <w:b/>
          <w:iCs/>
          <w:szCs w:val="24"/>
        </w:rPr>
        <w:t>волюция</w:t>
      </w:r>
      <w:r w:rsidRPr="00523925">
        <w:rPr>
          <w:b/>
          <w:iCs/>
          <w:szCs w:val="24"/>
          <w:lang w:val="en-US"/>
        </w:rPr>
        <w:t xml:space="preserve"> </w:t>
      </w:r>
      <w:r w:rsidRPr="00A51210">
        <w:rPr>
          <w:b/>
          <w:iCs/>
          <w:szCs w:val="24"/>
        </w:rPr>
        <w:t>заработной</w:t>
      </w:r>
      <w:r w:rsidRPr="00523925">
        <w:rPr>
          <w:b/>
          <w:iCs/>
          <w:szCs w:val="24"/>
          <w:lang w:val="en-US"/>
        </w:rPr>
        <w:t xml:space="preserve"> </w:t>
      </w:r>
      <w:r w:rsidRPr="00A51210">
        <w:rPr>
          <w:b/>
          <w:iCs/>
          <w:szCs w:val="24"/>
        </w:rPr>
        <w:t>платы</w:t>
      </w:r>
      <w:r w:rsidRPr="00523925">
        <w:rPr>
          <w:b/>
          <w:iCs/>
          <w:szCs w:val="24"/>
          <w:lang w:val="en-US"/>
        </w:rPr>
        <w:t xml:space="preserve"> </w:t>
      </w:r>
      <w:r w:rsidRPr="00A51210">
        <w:rPr>
          <w:b/>
          <w:iCs/>
          <w:szCs w:val="24"/>
        </w:rPr>
        <w:t>в</w:t>
      </w:r>
      <w:r w:rsidRPr="00523925">
        <w:rPr>
          <w:b/>
          <w:iCs/>
          <w:szCs w:val="24"/>
          <w:lang w:val="en-US"/>
        </w:rPr>
        <w:t xml:space="preserve"> </w:t>
      </w:r>
      <w:r w:rsidRPr="00A51210">
        <w:rPr>
          <w:b/>
          <w:iCs/>
          <w:szCs w:val="24"/>
        </w:rPr>
        <w:t>России</w:t>
      </w:r>
      <w:r w:rsidR="004D13E1" w:rsidRPr="00523925">
        <w:rPr>
          <w:b/>
          <w:iCs/>
          <w:szCs w:val="24"/>
          <w:lang w:val="en-US"/>
        </w:rPr>
        <w:t xml:space="preserve">. </w:t>
      </w:r>
      <w:r w:rsidR="004D13E1">
        <w:rPr>
          <w:b/>
          <w:iCs/>
          <w:szCs w:val="24"/>
        </w:rPr>
        <w:t xml:space="preserve">Механизмы формирования. </w:t>
      </w:r>
    </w:p>
    <w:p w:rsidR="00304625" w:rsidRPr="00A51210" w:rsidRDefault="00304625" w:rsidP="00A51210">
      <w:pPr>
        <w:pStyle w:val="af3"/>
        <w:ind w:firstLine="0"/>
        <w:rPr>
          <w:iCs/>
          <w:szCs w:val="24"/>
        </w:rPr>
      </w:pPr>
    </w:p>
    <w:p w:rsidR="00304625" w:rsidRPr="00A51210" w:rsidRDefault="00304625" w:rsidP="00C44E82">
      <w:pPr>
        <w:pStyle w:val="af3"/>
        <w:spacing w:after="0"/>
        <w:ind w:firstLine="0"/>
        <w:rPr>
          <w:iCs/>
          <w:szCs w:val="24"/>
        </w:rPr>
      </w:pPr>
      <w:r w:rsidRPr="00A51210">
        <w:rPr>
          <w:iCs/>
          <w:szCs w:val="24"/>
        </w:rPr>
        <w:t>8.1. Основные показатели оплаты труда и их динамика в переходный период.</w:t>
      </w:r>
    </w:p>
    <w:p w:rsidR="00304625" w:rsidRPr="00A51210" w:rsidRDefault="00304625" w:rsidP="00C44E82">
      <w:pPr>
        <w:pStyle w:val="af3"/>
        <w:spacing w:after="0"/>
        <w:ind w:firstLine="0"/>
        <w:rPr>
          <w:iCs/>
          <w:szCs w:val="24"/>
        </w:rPr>
      </w:pPr>
      <w:r w:rsidRPr="00A51210">
        <w:rPr>
          <w:iCs/>
          <w:szCs w:val="24"/>
        </w:rPr>
        <w:t>8.2. Особенности институционального регулирования заработной платы в России.</w:t>
      </w:r>
    </w:p>
    <w:p w:rsidR="00304625" w:rsidRPr="00A51210" w:rsidRDefault="00304625" w:rsidP="00C44E82">
      <w:pPr>
        <w:pStyle w:val="af3"/>
        <w:spacing w:after="0"/>
        <w:ind w:firstLine="0"/>
        <w:rPr>
          <w:iCs/>
          <w:szCs w:val="24"/>
        </w:rPr>
      </w:pPr>
      <w:r w:rsidRPr="00A51210">
        <w:rPr>
          <w:iCs/>
          <w:szCs w:val="24"/>
        </w:rPr>
        <w:t xml:space="preserve">8.3. Российская модель установления заработной платы. Формирование заработной платы в частном секторе: экономическая теория и российская специфика. </w:t>
      </w:r>
    </w:p>
    <w:p w:rsidR="00304625" w:rsidRPr="00A51210" w:rsidRDefault="00304625" w:rsidP="00C44E82">
      <w:pPr>
        <w:pStyle w:val="af3"/>
        <w:spacing w:after="0"/>
        <w:ind w:firstLine="0"/>
        <w:rPr>
          <w:iCs/>
          <w:szCs w:val="24"/>
        </w:rPr>
      </w:pPr>
      <w:r w:rsidRPr="00A51210">
        <w:rPr>
          <w:iCs/>
          <w:szCs w:val="24"/>
        </w:rPr>
        <w:t>8.4. Бюджетный сектор: опять специфика?</w:t>
      </w:r>
    </w:p>
    <w:p w:rsidR="00304625" w:rsidRPr="00A51210" w:rsidRDefault="00304625" w:rsidP="00A51210">
      <w:pPr>
        <w:pStyle w:val="af3"/>
        <w:ind w:firstLine="0"/>
        <w:rPr>
          <w:iCs/>
          <w:szCs w:val="24"/>
        </w:rPr>
      </w:pPr>
    </w:p>
    <w:p w:rsidR="00304625" w:rsidRDefault="00304625" w:rsidP="00A51210">
      <w:pPr>
        <w:ind w:left="283"/>
        <w:rPr>
          <w:i/>
        </w:rPr>
      </w:pPr>
      <w:r>
        <w:rPr>
          <w:i/>
        </w:rPr>
        <w:t>Основная литература:</w:t>
      </w:r>
    </w:p>
    <w:p w:rsidR="00304625" w:rsidRDefault="00304625" w:rsidP="00A51210">
      <w:pPr>
        <w:pStyle w:val="af3"/>
        <w:ind w:firstLine="0"/>
      </w:pPr>
      <w:r>
        <w:t xml:space="preserve">Заработная плата в России: эволюция и дифференциация. Под ред. </w:t>
      </w:r>
      <w:proofErr w:type="spellStart"/>
      <w:r>
        <w:t>В.Гимпельсона</w:t>
      </w:r>
      <w:proofErr w:type="spellEnd"/>
      <w:r>
        <w:t xml:space="preserve"> и </w:t>
      </w:r>
      <w:proofErr w:type="spellStart"/>
      <w:r>
        <w:t>Р.Капелюшникова</w:t>
      </w:r>
      <w:proofErr w:type="spellEnd"/>
      <w:r>
        <w:t xml:space="preserve">, М., ГУ-ВШЭ, 2007, Главы 1, 2, 3 и 4. </w:t>
      </w:r>
    </w:p>
    <w:p w:rsidR="00304625" w:rsidRPr="00F46248" w:rsidRDefault="00304625" w:rsidP="00C44E82">
      <w:pPr>
        <w:pStyle w:val="af3"/>
        <w:ind w:firstLine="0"/>
      </w:pPr>
      <w:r>
        <w:t xml:space="preserve">Капелюшников Р. </w:t>
      </w:r>
      <w:r w:rsidRPr="00C44E82">
        <w:t>Российский рынок труда: адаптация без реструктуризации</w:t>
      </w:r>
      <w:r>
        <w:t>. М.: Издател</w:t>
      </w:r>
      <w:r>
        <w:t>ь</w:t>
      </w:r>
      <w:r>
        <w:t xml:space="preserve">ство ГУ-ВШЭ, 2001, гл. 1 и 4. </w:t>
      </w:r>
    </w:p>
    <w:p w:rsidR="002C7889" w:rsidRPr="00961667" w:rsidRDefault="002C7889" w:rsidP="002C7889">
      <w:pPr>
        <w:pStyle w:val="af3"/>
        <w:ind w:firstLine="0"/>
      </w:pPr>
      <w:r>
        <w:lastRenderedPageBreak/>
        <w:t xml:space="preserve">Обзоры ОЭСР по рынку труда и социальной политике: Российская Федерация. </w:t>
      </w:r>
      <w:r w:rsidRPr="00961667">
        <w:t xml:space="preserve">2011. </w:t>
      </w:r>
      <w:r>
        <w:rPr>
          <w:lang w:val="en-US"/>
        </w:rPr>
        <w:t>OECD</w:t>
      </w:r>
      <w:r w:rsidRPr="00961667">
        <w:t xml:space="preserve">, </w:t>
      </w:r>
      <w:r>
        <w:rPr>
          <w:lang w:val="en-US"/>
        </w:rPr>
        <w:t>Paris</w:t>
      </w:r>
      <w:r w:rsidRPr="00961667">
        <w:t xml:space="preserve">, 2011. </w:t>
      </w:r>
    </w:p>
    <w:p w:rsidR="00AB7FAA" w:rsidRPr="00F46248" w:rsidRDefault="00AB7FAA" w:rsidP="00AB7FAA">
      <w:pPr>
        <w:pStyle w:val="af3"/>
        <w:ind w:left="0" w:firstLine="0"/>
      </w:pPr>
    </w:p>
    <w:p w:rsidR="00304625" w:rsidRPr="00304625" w:rsidRDefault="00304625" w:rsidP="00A51210">
      <w:pPr>
        <w:pStyle w:val="af5"/>
        <w:ind w:left="283"/>
        <w:jc w:val="both"/>
        <w:rPr>
          <w:rFonts w:ascii="Times New Roman" w:hAnsi="Times New Roman"/>
          <w:sz w:val="24"/>
        </w:rPr>
      </w:pPr>
    </w:p>
    <w:p w:rsidR="00304625" w:rsidRDefault="00304625" w:rsidP="00A51210">
      <w:pPr>
        <w:ind w:left="283"/>
        <w:rPr>
          <w:i/>
        </w:rPr>
      </w:pPr>
      <w:r>
        <w:rPr>
          <w:i/>
        </w:rPr>
        <w:t>Дополнительная литература:</w:t>
      </w:r>
    </w:p>
    <w:p w:rsidR="00304625" w:rsidRDefault="00304625" w:rsidP="00A51210">
      <w:pPr>
        <w:pStyle w:val="af5"/>
        <w:ind w:left="283" w:firstLine="0"/>
        <w:jc w:val="both"/>
        <w:rPr>
          <w:rFonts w:ascii="Times New Roman" w:hAnsi="Times New Roman"/>
          <w:iCs/>
          <w:sz w:val="24"/>
        </w:rPr>
      </w:pPr>
    </w:p>
    <w:p w:rsidR="00304625" w:rsidRDefault="00304625" w:rsidP="00A51210">
      <w:pPr>
        <w:pStyle w:val="af5"/>
        <w:ind w:left="28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Cs/>
          <w:sz w:val="24"/>
        </w:rPr>
        <w:t>Российский рынок труда: путь от кризиса к восстановлению</w:t>
      </w:r>
      <w:r>
        <w:rPr>
          <w:rFonts w:ascii="Times New Roman" w:hAnsi="Times New Roman"/>
          <w:sz w:val="24"/>
        </w:rPr>
        <w:t>. Доклад Всемирного банка. 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шингтон: Всемирный банк, 2002.</w:t>
      </w:r>
    </w:p>
    <w:p w:rsidR="00304625" w:rsidRDefault="00304625" w:rsidP="00A51210">
      <w:pPr>
        <w:pStyle w:val="af5"/>
        <w:ind w:left="283" w:firstLine="0"/>
        <w:jc w:val="both"/>
        <w:rPr>
          <w:rFonts w:ascii="Times New Roman" w:hAnsi="Times New Roman"/>
          <w:sz w:val="24"/>
        </w:rPr>
      </w:pPr>
    </w:p>
    <w:p w:rsidR="00304625" w:rsidRDefault="00304625" w:rsidP="00A51210">
      <w:pPr>
        <w:pStyle w:val="af5"/>
        <w:ind w:left="283" w:firstLine="0"/>
        <w:jc w:val="both"/>
        <w:rPr>
          <w:sz w:val="24"/>
          <w:lang w:val="en-US"/>
        </w:rPr>
      </w:pPr>
      <w:r>
        <w:rPr>
          <w:sz w:val="24"/>
          <w:lang w:val="en-US"/>
        </w:rPr>
        <w:t>Brainerd,</w:t>
      </w:r>
      <w:r>
        <w:rPr>
          <w:rFonts w:ascii="Times New Roman" w:hAnsi="Times New Roman"/>
          <w:sz w:val="24"/>
          <w:lang w:val="en-US"/>
        </w:rPr>
        <w:t xml:space="preserve"> E</w:t>
      </w:r>
      <w:r>
        <w:rPr>
          <w:sz w:val="24"/>
          <w:lang w:val="en-US"/>
        </w:rPr>
        <w:t xml:space="preserve">. (1995) </w:t>
      </w:r>
      <w:proofErr w:type="gramStart"/>
      <w:r>
        <w:rPr>
          <w:sz w:val="24"/>
          <w:lang w:val="en-US"/>
        </w:rPr>
        <w:t>Winners  and</w:t>
      </w:r>
      <w:proofErr w:type="gramEnd"/>
      <w:r>
        <w:rPr>
          <w:sz w:val="24"/>
          <w:lang w:val="en-US"/>
        </w:rPr>
        <w:t xml:space="preserve"> Losers in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lang w:val="en-US"/>
            </w:rPr>
            <w:t>Russia</w:t>
          </w:r>
        </w:smartTag>
      </w:smartTag>
      <w:r>
        <w:rPr>
          <w:sz w:val="24"/>
          <w:lang w:val="en-US"/>
        </w:rPr>
        <w:t xml:space="preserve">’s Transition. </w:t>
      </w:r>
      <w:proofErr w:type="gramStart"/>
      <w:r>
        <w:rPr>
          <w:iCs/>
          <w:sz w:val="24"/>
          <w:lang w:val="en-US"/>
        </w:rPr>
        <w:t>American Economic Review</w:t>
      </w:r>
      <w:r>
        <w:rPr>
          <w:sz w:val="24"/>
          <w:lang w:val="en-US"/>
        </w:rPr>
        <w:t xml:space="preserve"> Vol. 88, No.5.</w:t>
      </w:r>
      <w:proofErr w:type="gramEnd"/>
    </w:p>
    <w:p w:rsidR="00304625" w:rsidRDefault="00304625" w:rsidP="00A51210">
      <w:pPr>
        <w:pStyle w:val="af5"/>
        <w:ind w:left="283" w:firstLine="0"/>
        <w:jc w:val="both"/>
        <w:rPr>
          <w:sz w:val="24"/>
          <w:lang w:val="en-US"/>
        </w:rPr>
      </w:pPr>
    </w:p>
    <w:p w:rsidR="00AB7FAA" w:rsidRDefault="00AB7FAA" w:rsidP="00AB7FAA">
      <w:pPr>
        <w:pStyle w:val="af3"/>
        <w:ind w:firstLine="0"/>
      </w:pPr>
      <w:r w:rsidRPr="00C44E82">
        <w:t>Зарплата и расплата: проблемы задолженности по оплате труда</w:t>
      </w:r>
      <w:r>
        <w:t xml:space="preserve">. Под </w:t>
      </w:r>
      <w:proofErr w:type="spellStart"/>
      <w:proofErr w:type="gramStart"/>
      <w:r>
        <w:t>ред</w:t>
      </w:r>
      <w:proofErr w:type="spellEnd"/>
      <w:proofErr w:type="gramEnd"/>
      <w:r>
        <w:t xml:space="preserve"> </w:t>
      </w:r>
      <w:proofErr w:type="spellStart"/>
      <w:r>
        <w:t>Т.Малевой</w:t>
      </w:r>
      <w:proofErr w:type="spellEnd"/>
      <w:r>
        <w:t>. М.: М</w:t>
      </w:r>
      <w:r>
        <w:t>о</w:t>
      </w:r>
      <w:r>
        <w:t>сковский центр Карнеги, 2001.</w:t>
      </w:r>
    </w:p>
    <w:p w:rsidR="00304625" w:rsidRDefault="00304625" w:rsidP="00A51210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  <w:proofErr w:type="gramStart"/>
      <w:r>
        <w:rPr>
          <w:rFonts w:ascii="Times New Roman" w:hAnsi="Times New Roman"/>
          <w:sz w:val="24"/>
          <w:lang w:val="en-US"/>
        </w:rPr>
        <w:t>Clarke, S. (2002) Labor Market and Institutional Determinants of Wage Differentiation in Russia.</w:t>
      </w:r>
      <w:proofErr w:type="gramEnd"/>
      <w:r>
        <w:rPr>
          <w:rFonts w:ascii="Times New Roman" w:hAnsi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lang w:val="en-US"/>
        </w:rPr>
        <w:t>J</w:t>
      </w:r>
      <w:r>
        <w:rPr>
          <w:rFonts w:ascii="Times New Roman" w:hAnsi="Times New Roman"/>
          <w:iCs/>
          <w:sz w:val="24"/>
          <w:lang w:val="en-US"/>
        </w:rPr>
        <w:t>ournal of Labor and Industrial Relations.</w:t>
      </w:r>
      <w:proofErr w:type="gramEnd"/>
      <w:r>
        <w:rPr>
          <w:rFonts w:ascii="Times New Roman" w:hAnsi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lang w:val="en-US"/>
        </w:rPr>
        <w:t>Vol. 55, No 4.</w:t>
      </w:r>
      <w:proofErr w:type="gramEnd"/>
    </w:p>
    <w:p w:rsidR="00722622" w:rsidRPr="00F41C6A" w:rsidRDefault="00722622" w:rsidP="00A51210">
      <w:pPr>
        <w:pStyle w:val="9"/>
        <w:numPr>
          <w:ilvl w:val="0"/>
          <w:numId w:val="0"/>
        </w:numPr>
        <w:ind w:left="283" w:hanging="1584"/>
        <w:rPr>
          <w:lang w:val="en-US"/>
        </w:rPr>
      </w:pPr>
    </w:p>
    <w:p w:rsidR="00304625" w:rsidRPr="00C44E82" w:rsidRDefault="00304625" w:rsidP="00A51210">
      <w:pPr>
        <w:pStyle w:val="af3"/>
        <w:ind w:firstLine="0"/>
        <w:rPr>
          <w:b/>
          <w:iCs/>
          <w:szCs w:val="24"/>
          <w:lang w:val="en-US"/>
        </w:rPr>
      </w:pPr>
      <w:r w:rsidRPr="00A51210">
        <w:rPr>
          <w:b/>
          <w:iCs/>
          <w:szCs w:val="24"/>
        </w:rPr>
        <w:t>Тема</w:t>
      </w:r>
      <w:r w:rsidRPr="00C44E82">
        <w:rPr>
          <w:b/>
          <w:iCs/>
          <w:szCs w:val="24"/>
          <w:lang w:val="en-US"/>
        </w:rPr>
        <w:t xml:space="preserve"> 9. </w:t>
      </w:r>
      <w:r w:rsidRPr="00A51210">
        <w:rPr>
          <w:b/>
          <w:iCs/>
          <w:szCs w:val="24"/>
        </w:rPr>
        <w:t>Неравенство</w:t>
      </w:r>
      <w:r w:rsidRPr="00C44E82">
        <w:rPr>
          <w:b/>
          <w:iCs/>
          <w:szCs w:val="24"/>
          <w:lang w:val="en-US"/>
        </w:rPr>
        <w:t xml:space="preserve"> </w:t>
      </w:r>
      <w:r w:rsidRPr="00A51210">
        <w:rPr>
          <w:b/>
          <w:iCs/>
          <w:szCs w:val="24"/>
        </w:rPr>
        <w:t>в</w:t>
      </w:r>
      <w:r w:rsidRPr="00C44E82">
        <w:rPr>
          <w:b/>
          <w:iCs/>
          <w:szCs w:val="24"/>
          <w:lang w:val="en-US"/>
        </w:rPr>
        <w:t xml:space="preserve"> </w:t>
      </w:r>
      <w:r w:rsidRPr="00A51210">
        <w:rPr>
          <w:b/>
          <w:iCs/>
          <w:szCs w:val="24"/>
        </w:rPr>
        <w:t>заработной</w:t>
      </w:r>
      <w:r w:rsidRPr="00C44E82">
        <w:rPr>
          <w:b/>
          <w:iCs/>
          <w:szCs w:val="24"/>
          <w:lang w:val="en-US"/>
        </w:rPr>
        <w:t xml:space="preserve"> </w:t>
      </w:r>
      <w:r w:rsidRPr="00A51210">
        <w:rPr>
          <w:b/>
          <w:iCs/>
          <w:szCs w:val="24"/>
        </w:rPr>
        <w:t>плате</w:t>
      </w:r>
      <w:r w:rsidRPr="00C44E82">
        <w:rPr>
          <w:b/>
          <w:iCs/>
          <w:szCs w:val="24"/>
          <w:lang w:val="en-US"/>
        </w:rPr>
        <w:t xml:space="preserve">.  </w:t>
      </w:r>
    </w:p>
    <w:p w:rsidR="00FD39A6" w:rsidRDefault="00304625" w:rsidP="00A51210">
      <w:pPr>
        <w:ind w:left="283" w:firstLine="0"/>
        <w:rPr>
          <w:szCs w:val="24"/>
        </w:rPr>
      </w:pPr>
      <w:r w:rsidRPr="00722622">
        <w:rPr>
          <w:szCs w:val="24"/>
        </w:rPr>
        <w:t>9.1.</w:t>
      </w:r>
      <w:r w:rsidR="00722622" w:rsidRPr="00722622">
        <w:rPr>
          <w:szCs w:val="24"/>
        </w:rPr>
        <w:t xml:space="preserve"> </w:t>
      </w:r>
      <w:r w:rsidR="00FD39A6">
        <w:rPr>
          <w:szCs w:val="24"/>
        </w:rPr>
        <w:t>Неравенство в заработной плате в России. Природа и эволюция неравенства.</w:t>
      </w:r>
    </w:p>
    <w:p w:rsidR="00722622" w:rsidRPr="00722622" w:rsidRDefault="00FD39A6" w:rsidP="00A51210">
      <w:pPr>
        <w:ind w:left="283" w:firstLine="0"/>
        <w:rPr>
          <w:szCs w:val="24"/>
        </w:rPr>
      </w:pPr>
      <w:r>
        <w:rPr>
          <w:szCs w:val="24"/>
        </w:rPr>
        <w:t xml:space="preserve">9.2. Источники неравенства. </w:t>
      </w:r>
      <w:r w:rsidR="00722622" w:rsidRPr="00722622">
        <w:rPr>
          <w:szCs w:val="24"/>
        </w:rPr>
        <w:t xml:space="preserve">Методы изучения. </w:t>
      </w:r>
      <w:r w:rsidR="00304625" w:rsidRPr="00722622">
        <w:rPr>
          <w:szCs w:val="24"/>
        </w:rPr>
        <w:t xml:space="preserve"> </w:t>
      </w:r>
    </w:p>
    <w:p w:rsidR="00304625" w:rsidRDefault="00722622" w:rsidP="00A51210">
      <w:pPr>
        <w:ind w:left="283" w:firstLine="0"/>
        <w:rPr>
          <w:szCs w:val="24"/>
        </w:rPr>
      </w:pPr>
      <w:r w:rsidRPr="00722622">
        <w:rPr>
          <w:szCs w:val="24"/>
        </w:rPr>
        <w:t xml:space="preserve">9.2. </w:t>
      </w:r>
      <w:r w:rsidR="00F41C6A">
        <w:rPr>
          <w:szCs w:val="24"/>
        </w:rPr>
        <w:t>Факторы неравенства (</w:t>
      </w:r>
      <w:proofErr w:type="spellStart"/>
      <w:r w:rsidR="00F41C6A">
        <w:rPr>
          <w:szCs w:val="24"/>
        </w:rPr>
        <w:t>г</w:t>
      </w:r>
      <w:r w:rsidR="00304625" w:rsidRPr="00722622">
        <w:rPr>
          <w:szCs w:val="24"/>
        </w:rPr>
        <w:t>ендер</w:t>
      </w:r>
      <w:proofErr w:type="spellEnd"/>
      <w:r w:rsidR="00F41C6A">
        <w:rPr>
          <w:szCs w:val="24"/>
        </w:rPr>
        <w:t xml:space="preserve">, </w:t>
      </w:r>
      <w:r w:rsidR="00304625" w:rsidRPr="00722622">
        <w:rPr>
          <w:bCs/>
          <w:szCs w:val="24"/>
        </w:rPr>
        <w:t>образовани</w:t>
      </w:r>
      <w:r w:rsidR="00F41C6A">
        <w:rPr>
          <w:bCs/>
          <w:szCs w:val="24"/>
        </w:rPr>
        <w:t xml:space="preserve">е, </w:t>
      </w:r>
      <w:r w:rsidRPr="00722622">
        <w:rPr>
          <w:szCs w:val="24"/>
        </w:rPr>
        <w:t>сектор</w:t>
      </w:r>
      <w:r w:rsidR="00F41C6A">
        <w:rPr>
          <w:szCs w:val="24"/>
        </w:rPr>
        <w:t xml:space="preserve">, </w:t>
      </w:r>
      <w:r w:rsidR="00304625" w:rsidRPr="00722622">
        <w:rPr>
          <w:szCs w:val="24"/>
        </w:rPr>
        <w:t>региональн</w:t>
      </w:r>
      <w:r w:rsidR="00F41C6A">
        <w:rPr>
          <w:szCs w:val="24"/>
        </w:rPr>
        <w:t xml:space="preserve">ые различия) </w:t>
      </w:r>
    </w:p>
    <w:p w:rsidR="00304625" w:rsidRPr="00722622" w:rsidRDefault="00304625" w:rsidP="00A51210">
      <w:pPr>
        <w:pStyle w:val="af1"/>
        <w:ind w:left="283"/>
      </w:pPr>
    </w:p>
    <w:p w:rsidR="00304625" w:rsidRDefault="00304625" w:rsidP="00A51210">
      <w:pPr>
        <w:pStyle w:val="af3"/>
        <w:spacing w:after="0"/>
        <w:ind w:firstLine="0"/>
        <w:rPr>
          <w:i/>
        </w:rPr>
      </w:pPr>
      <w:r>
        <w:rPr>
          <w:i/>
        </w:rPr>
        <w:t>Основная литература:</w:t>
      </w:r>
    </w:p>
    <w:p w:rsidR="00304625" w:rsidRDefault="00304625" w:rsidP="00484C36">
      <w:pPr>
        <w:pStyle w:val="af3"/>
        <w:spacing w:after="0"/>
        <w:ind w:firstLine="0"/>
      </w:pPr>
      <w:r>
        <w:t xml:space="preserve">Заработная плата в России: эволюция и дифференциация. Под ред. </w:t>
      </w:r>
      <w:proofErr w:type="spellStart"/>
      <w:r>
        <w:t>В.Гимпельсона</w:t>
      </w:r>
      <w:proofErr w:type="spellEnd"/>
      <w:r>
        <w:t xml:space="preserve"> и </w:t>
      </w:r>
      <w:proofErr w:type="spellStart"/>
      <w:r>
        <w:t>Р.Капелюшникова</w:t>
      </w:r>
      <w:proofErr w:type="spellEnd"/>
      <w:r>
        <w:t xml:space="preserve">, М., ГУ-ВШЭ, 2007, Главы 4-10. </w:t>
      </w:r>
    </w:p>
    <w:p w:rsidR="00A51210" w:rsidRDefault="00A51210" w:rsidP="00484C36">
      <w:pPr>
        <w:ind w:left="283" w:firstLine="0"/>
        <w:rPr>
          <w:color w:val="000000"/>
          <w:szCs w:val="20"/>
        </w:rPr>
      </w:pPr>
    </w:p>
    <w:p w:rsidR="00484C36" w:rsidRPr="00484C36" w:rsidRDefault="00484C36" w:rsidP="00484C36">
      <w:pPr>
        <w:autoSpaceDE w:val="0"/>
        <w:autoSpaceDN w:val="0"/>
        <w:adjustRightInd w:val="0"/>
        <w:ind w:left="283" w:firstLine="0"/>
        <w:rPr>
          <w:szCs w:val="24"/>
          <w:lang w:eastAsia="ru-RU"/>
        </w:rPr>
      </w:pPr>
      <w:r w:rsidRPr="00484C36">
        <w:rPr>
          <w:bCs/>
          <w:i/>
          <w:iCs/>
          <w:szCs w:val="24"/>
          <w:lang w:eastAsia="ru-RU"/>
        </w:rPr>
        <w:t xml:space="preserve">Лукьянова А. Л.. </w:t>
      </w:r>
      <w:r w:rsidRPr="00484C36">
        <w:rPr>
          <w:bCs/>
          <w:szCs w:val="24"/>
          <w:lang w:eastAsia="ru-RU"/>
        </w:rPr>
        <w:t>Дифференциация заработных плат в России (1991–2008 гг.): факты и объя</w:t>
      </w:r>
      <w:r w:rsidRPr="00484C36">
        <w:rPr>
          <w:bCs/>
          <w:szCs w:val="24"/>
          <w:lang w:eastAsia="ru-RU"/>
        </w:rPr>
        <w:t>с</w:t>
      </w:r>
      <w:r w:rsidRPr="00484C36">
        <w:rPr>
          <w:bCs/>
          <w:szCs w:val="24"/>
          <w:lang w:eastAsia="ru-RU"/>
        </w:rPr>
        <w:t>нения</w:t>
      </w:r>
      <w:r>
        <w:rPr>
          <w:bCs/>
          <w:szCs w:val="24"/>
          <w:lang w:eastAsia="ru-RU"/>
        </w:rPr>
        <w:t xml:space="preserve">. </w:t>
      </w:r>
      <w:r w:rsidRPr="00484C36">
        <w:rPr>
          <w:szCs w:val="24"/>
          <w:lang w:eastAsia="ru-RU"/>
        </w:rPr>
        <w:t xml:space="preserve">Препринт WP3/2010/10. </w:t>
      </w:r>
    </w:p>
    <w:p w:rsidR="00484C36" w:rsidRPr="00484C36" w:rsidRDefault="00484C36" w:rsidP="00484C36">
      <w:pPr>
        <w:autoSpaceDE w:val="0"/>
        <w:autoSpaceDN w:val="0"/>
        <w:adjustRightInd w:val="0"/>
        <w:ind w:left="283" w:firstLine="0"/>
        <w:rPr>
          <w:szCs w:val="24"/>
          <w:lang w:eastAsia="ru-RU"/>
        </w:rPr>
      </w:pPr>
    </w:p>
    <w:p w:rsidR="00484C36" w:rsidRPr="002C7889" w:rsidRDefault="00484C36" w:rsidP="00484C36">
      <w:pPr>
        <w:autoSpaceDE w:val="0"/>
        <w:autoSpaceDN w:val="0"/>
        <w:adjustRightInd w:val="0"/>
        <w:ind w:left="283" w:firstLine="0"/>
        <w:rPr>
          <w:color w:val="000000"/>
          <w:szCs w:val="24"/>
          <w:lang w:val="en-US" w:eastAsia="ru-RU"/>
        </w:rPr>
      </w:pPr>
    </w:p>
    <w:p w:rsidR="00FD39A6" w:rsidRPr="00484C36" w:rsidRDefault="00FD39A6" w:rsidP="00484C36">
      <w:pPr>
        <w:autoSpaceDE w:val="0"/>
        <w:autoSpaceDN w:val="0"/>
        <w:adjustRightInd w:val="0"/>
        <w:ind w:left="283" w:firstLine="0"/>
        <w:rPr>
          <w:color w:val="000000"/>
          <w:szCs w:val="24"/>
          <w:lang w:val="en-US" w:eastAsia="ru-RU"/>
        </w:rPr>
      </w:pPr>
      <w:r w:rsidRPr="00FD39A6">
        <w:rPr>
          <w:color w:val="000000"/>
          <w:szCs w:val="24"/>
          <w:lang w:val="en-US" w:eastAsia="ru-RU"/>
        </w:rPr>
        <w:t>Fortin N</w:t>
      </w:r>
      <w:r w:rsidR="002C7889" w:rsidRPr="002C7889">
        <w:rPr>
          <w:color w:val="000000"/>
          <w:szCs w:val="24"/>
          <w:lang w:val="en-US" w:eastAsia="ru-RU"/>
        </w:rPr>
        <w:t>.</w:t>
      </w:r>
      <w:r w:rsidRPr="00FD39A6">
        <w:rPr>
          <w:color w:val="000000"/>
          <w:szCs w:val="24"/>
          <w:lang w:val="en-US" w:eastAsia="ru-RU"/>
        </w:rPr>
        <w:t xml:space="preserve">, </w:t>
      </w:r>
      <w:proofErr w:type="spellStart"/>
      <w:r w:rsidRPr="00FD39A6">
        <w:rPr>
          <w:color w:val="000000"/>
          <w:szCs w:val="24"/>
          <w:lang w:val="en-US" w:eastAsia="ru-RU"/>
        </w:rPr>
        <w:t>T</w:t>
      </w:r>
      <w:r w:rsidR="002C7889" w:rsidRPr="002C7889">
        <w:rPr>
          <w:color w:val="000000"/>
          <w:szCs w:val="24"/>
          <w:lang w:val="en-US" w:eastAsia="ru-RU"/>
        </w:rPr>
        <w:t>.</w:t>
      </w:r>
      <w:r w:rsidRPr="00FD39A6">
        <w:rPr>
          <w:color w:val="000000"/>
          <w:szCs w:val="24"/>
          <w:lang w:val="en-US" w:eastAsia="ru-RU"/>
        </w:rPr>
        <w:t>Lemieux</w:t>
      </w:r>
      <w:proofErr w:type="spellEnd"/>
      <w:r w:rsidRPr="00FD39A6">
        <w:rPr>
          <w:color w:val="000000"/>
          <w:szCs w:val="24"/>
          <w:lang w:val="en-US" w:eastAsia="ru-RU"/>
        </w:rPr>
        <w:t xml:space="preserve">, </w:t>
      </w:r>
      <w:proofErr w:type="spellStart"/>
      <w:r w:rsidRPr="00FD39A6">
        <w:rPr>
          <w:color w:val="000000"/>
          <w:szCs w:val="24"/>
          <w:lang w:val="en-US" w:eastAsia="ru-RU"/>
        </w:rPr>
        <w:t>S</w:t>
      </w:r>
      <w:r w:rsidR="002C7889" w:rsidRPr="002C7889">
        <w:rPr>
          <w:color w:val="000000"/>
          <w:szCs w:val="24"/>
          <w:lang w:val="en-US" w:eastAsia="ru-RU"/>
        </w:rPr>
        <w:t>.</w:t>
      </w:r>
      <w:r w:rsidRPr="00FD39A6">
        <w:rPr>
          <w:color w:val="000000"/>
          <w:szCs w:val="24"/>
          <w:lang w:val="en-US" w:eastAsia="ru-RU"/>
        </w:rPr>
        <w:t>Firpo</w:t>
      </w:r>
      <w:proofErr w:type="spellEnd"/>
      <w:r w:rsidRPr="00FD39A6">
        <w:rPr>
          <w:color w:val="000000"/>
          <w:szCs w:val="24"/>
          <w:lang w:val="en-US" w:eastAsia="ru-RU"/>
        </w:rPr>
        <w:t xml:space="preserve">. </w:t>
      </w:r>
      <w:proofErr w:type="gramStart"/>
      <w:r w:rsidRPr="00FD39A6">
        <w:rPr>
          <w:color w:val="000000"/>
          <w:szCs w:val="24"/>
          <w:lang w:val="en-US" w:eastAsia="ru-RU"/>
        </w:rPr>
        <w:t>Decomposition Methods in Economics.</w:t>
      </w:r>
      <w:proofErr w:type="gramEnd"/>
      <w:r w:rsidRPr="00FD39A6">
        <w:rPr>
          <w:color w:val="000000"/>
          <w:szCs w:val="24"/>
          <w:lang w:val="en-US" w:eastAsia="ru-RU"/>
        </w:rPr>
        <w:t xml:space="preserve"> </w:t>
      </w:r>
      <w:proofErr w:type="gramStart"/>
      <w:r w:rsidRPr="00FD39A6">
        <w:rPr>
          <w:i/>
          <w:iCs/>
          <w:szCs w:val="24"/>
          <w:lang w:val="en-US" w:eastAsia="ru-RU"/>
        </w:rPr>
        <w:t xml:space="preserve">Handbook </w:t>
      </w:r>
      <w:r w:rsidRPr="00484C36">
        <w:rPr>
          <w:color w:val="000000"/>
          <w:szCs w:val="24"/>
          <w:lang w:val="en-US" w:eastAsia="ru-RU"/>
        </w:rPr>
        <w:t>of Labor Ec</w:t>
      </w:r>
      <w:r w:rsidRPr="00484C36">
        <w:rPr>
          <w:color w:val="000000"/>
          <w:szCs w:val="24"/>
          <w:lang w:val="en-US" w:eastAsia="ru-RU"/>
        </w:rPr>
        <w:t>o</w:t>
      </w:r>
      <w:r w:rsidRPr="00484C36">
        <w:rPr>
          <w:color w:val="000000"/>
          <w:szCs w:val="24"/>
          <w:lang w:val="en-US" w:eastAsia="ru-RU"/>
        </w:rPr>
        <w:t>nomics, Volume 4a, 2011 Elsevier B.V.</w:t>
      </w:r>
      <w:proofErr w:type="gramEnd"/>
    </w:p>
    <w:p w:rsidR="00AB7FAA" w:rsidRPr="00F46248" w:rsidRDefault="00AB7FAA" w:rsidP="00484C36">
      <w:pPr>
        <w:autoSpaceDE w:val="0"/>
        <w:autoSpaceDN w:val="0"/>
        <w:adjustRightInd w:val="0"/>
        <w:ind w:left="283" w:firstLine="0"/>
        <w:rPr>
          <w:i/>
          <w:color w:val="000000"/>
          <w:szCs w:val="24"/>
          <w:lang w:val="en-US" w:eastAsia="ru-RU"/>
        </w:rPr>
      </w:pPr>
    </w:p>
    <w:p w:rsidR="00961667" w:rsidRPr="00D41C5E" w:rsidRDefault="00961667" w:rsidP="00961667">
      <w:pPr>
        <w:autoSpaceDE w:val="0"/>
        <w:autoSpaceDN w:val="0"/>
        <w:adjustRightInd w:val="0"/>
        <w:ind w:left="283" w:firstLine="0"/>
        <w:rPr>
          <w:bCs/>
          <w:iCs/>
          <w:szCs w:val="24"/>
          <w:lang w:val="en-US" w:eastAsia="ru-RU"/>
        </w:rPr>
      </w:pPr>
      <w:r>
        <w:rPr>
          <w:bCs/>
          <w:iCs/>
          <w:szCs w:val="24"/>
          <w:lang w:val="en-US" w:eastAsia="ru-RU"/>
        </w:rPr>
        <w:t>Hirsch B. Wage Gaps: Large and Small. IZA</w:t>
      </w:r>
      <w:r w:rsidRPr="00D41C5E">
        <w:rPr>
          <w:bCs/>
          <w:iCs/>
          <w:szCs w:val="24"/>
          <w:lang w:val="en-US" w:eastAsia="ru-RU"/>
        </w:rPr>
        <w:t xml:space="preserve"> </w:t>
      </w:r>
      <w:r>
        <w:rPr>
          <w:bCs/>
          <w:iCs/>
          <w:szCs w:val="24"/>
          <w:lang w:val="en-US" w:eastAsia="ru-RU"/>
        </w:rPr>
        <w:t>DP</w:t>
      </w:r>
      <w:r w:rsidRPr="00D41C5E">
        <w:rPr>
          <w:bCs/>
          <w:iCs/>
          <w:szCs w:val="24"/>
          <w:lang w:val="en-US" w:eastAsia="ru-RU"/>
        </w:rPr>
        <w:t xml:space="preserve"> 3375, </w:t>
      </w:r>
      <w:r>
        <w:rPr>
          <w:bCs/>
          <w:iCs/>
          <w:szCs w:val="24"/>
          <w:lang w:val="en-US" w:eastAsia="ru-RU"/>
        </w:rPr>
        <w:t>Feb</w:t>
      </w:r>
      <w:r w:rsidRPr="00D41C5E">
        <w:rPr>
          <w:bCs/>
          <w:iCs/>
          <w:szCs w:val="24"/>
          <w:lang w:val="en-US" w:eastAsia="ru-RU"/>
        </w:rPr>
        <w:t xml:space="preserve"> 2008.</w:t>
      </w:r>
    </w:p>
    <w:p w:rsidR="00961667" w:rsidRDefault="00961667" w:rsidP="00484C36">
      <w:pPr>
        <w:autoSpaceDE w:val="0"/>
        <w:autoSpaceDN w:val="0"/>
        <w:adjustRightInd w:val="0"/>
        <w:ind w:left="283" w:firstLine="0"/>
        <w:rPr>
          <w:i/>
          <w:color w:val="000000"/>
          <w:szCs w:val="24"/>
          <w:lang w:val="en-US" w:eastAsia="ru-RU"/>
        </w:rPr>
      </w:pPr>
    </w:p>
    <w:p w:rsidR="00FD39A6" w:rsidRPr="003C3546" w:rsidRDefault="00484C36" w:rsidP="00484C36">
      <w:pPr>
        <w:autoSpaceDE w:val="0"/>
        <w:autoSpaceDN w:val="0"/>
        <w:adjustRightInd w:val="0"/>
        <w:ind w:left="283" w:firstLine="0"/>
        <w:rPr>
          <w:i/>
          <w:color w:val="000000"/>
          <w:szCs w:val="24"/>
          <w:lang w:val="en-US" w:eastAsia="ru-RU"/>
        </w:rPr>
      </w:pPr>
      <w:r w:rsidRPr="00484C36">
        <w:rPr>
          <w:i/>
          <w:color w:val="000000"/>
          <w:szCs w:val="24"/>
          <w:lang w:eastAsia="ru-RU"/>
        </w:rPr>
        <w:t>Дополнительная</w:t>
      </w:r>
      <w:r w:rsidRPr="003C3546">
        <w:rPr>
          <w:i/>
          <w:color w:val="000000"/>
          <w:szCs w:val="24"/>
          <w:lang w:val="en-US" w:eastAsia="ru-RU"/>
        </w:rPr>
        <w:t xml:space="preserve"> </w:t>
      </w:r>
      <w:r w:rsidRPr="00484C36">
        <w:rPr>
          <w:i/>
          <w:color w:val="000000"/>
          <w:szCs w:val="24"/>
          <w:lang w:eastAsia="ru-RU"/>
        </w:rPr>
        <w:t>литература</w:t>
      </w:r>
    </w:p>
    <w:p w:rsidR="00484C36" w:rsidRPr="003C3546" w:rsidRDefault="00484C36" w:rsidP="00484C36">
      <w:pPr>
        <w:autoSpaceDE w:val="0"/>
        <w:autoSpaceDN w:val="0"/>
        <w:adjustRightInd w:val="0"/>
        <w:ind w:left="283" w:firstLine="0"/>
        <w:rPr>
          <w:color w:val="000000"/>
          <w:szCs w:val="24"/>
          <w:lang w:val="en-US" w:eastAsia="ru-RU"/>
        </w:rPr>
      </w:pPr>
    </w:p>
    <w:p w:rsidR="00477283" w:rsidRPr="003C3546" w:rsidRDefault="00477283" w:rsidP="00477283">
      <w:pPr>
        <w:autoSpaceDE w:val="0"/>
        <w:autoSpaceDN w:val="0"/>
        <w:adjustRightInd w:val="0"/>
        <w:ind w:left="283" w:firstLine="0"/>
        <w:rPr>
          <w:bCs/>
          <w:iCs/>
          <w:szCs w:val="24"/>
          <w:lang w:val="en-US" w:eastAsia="ru-RU"/>
        </w:rPr>
      </w:pPr>
      <w:proofErr w:type="gramStart"/>
      <w:r w:rsidRPr="003C3546">
        <w:rPr>
          <w:bCs/>
          <w:iCs/>
          <w:szCs w:val="24"/>
          <w:lang w:val="en-US" w:eastAsia="ru-RU"/>
        </w:rPr>
        <w:t>Blinder, Alan, 1973.</w:t>
      </w:r>
      <w:proofErr w:type="gramEnd"/>
      <w:r w:rsidRPr="003C3546">
        <w:rPr>
          <w:bCs/>
          <w:iCs/>
          <w:szCs w:val="24"/>
          <w:lang w:val="en-US" w:eastAsia="ru-RU"/>
        </w:rPr>
        <w:t xml:space="preserve"> Wage discrimination: reduced form and structural estimates. Journal of Human</w:t>
      </w:r>
    </w:p>
    <w:p w:rsidR="00484C36" w:rsidRPr="003C3546" w:rsidRDefault="00477283" w:rsidP="00477283">
      <w:pPr>
        <w:autoSpaceDE w:val="0"/>
        <w:autoSpaceDN w:val="0"/>
        <w:adjustRightInd w:val="0"/>
        <w:ind w:left="283" w:firstLine="0"/>
        <w:rPr>
          <w:bCs/>
          <w:iCs/>
          <w:szCs w:val="24"/>
          <w:lang w:val="en-US" w:eastAsia="ru-RU"/>
        </w:rPr>
      </w:pPr>
      <w:r w:rsidRPr="003C3546">
        <w:rPr>
          <w:bCs/>
          <w:iCs/>
          <w:szCs w:val="24"/>
          <w:lang w:val="en-US" w:eastAsia="ru-RU"/>
        </w:rPr>
        <w:t>Resources 8, 436–455.</w:t>
      </w:r>
    </w:p>
    <w:p w:rsidR="00FD39A6" w:rsidRPr="003C3546" w:rsidRDefault="00FD39A6" w:rsidP="00484C36">
      <w:pPr>
        <w:autoSpaceDE w:val="0"/>
        <w:autoSpaceDN w:val="0"/>
        <w:adjustRightInd w:val="0"/>
        <w:ind w:left="283" w:firstLine="0"/>
        <w:rPr>
          <w:bCs/>
          <w:iCs/>
          <w:szCs w:val="24"/>
          <w:lang w:val="en-US" w:eastAsia="ru-RU"/>
        </w:rPr>
      </w:pPr>
    </w:p>
    <w:p w:rsidR="00484C36" w:rsidRPr="00D41C5E" w:rsidRDefault="00477283" w:rsidP="00477283">
      <w:pPr>
        <w:autoSpaceDE w:val="0"/>
        <w:autoSpaceDN w:val="0"/>
        <w:adjustRightInd w:val="0"/>
        <w:ind w:left="283" w:firstLine="0"/>
        <w:rPr>
          <w:bCs/>
          <w:iCs/>
          <w:szCs w:val="24"/>
          <w:lang w:eastAsia="ru-RU"/>
        </w:rPr>
      </w:pPr>
      <w:r w:rsidRPr="003C3546">
        <w:rPr>
          <w:bCs/>
          <w:iCs/>
          <w:szCs w:val="24"/>
          <w:lang w:val="en-US" w:eastAsia="ru-RU"/>
        </w:rPr>
        <w:t xml:space="preserve">Oaxaca, Ronald, 1973. </w:t>
      </w:r>
      <w:proofErr w:type="gramStart"/>
      <w:r w:rsidRPr="003C3546">
        <w:rPr>
          <w:bCs/>
          <w:iCs/>
          <w:szCs w:val="24"/>
          <w:lang w:val="en-US" w:eastAsia="ru-RU"/>
        </w:rPr>
        <w:t>Male-female wage differentials in urban labor markets.</w:t>
      </w:r>
      <w:proofErr w:type="gramEnd"/>
      <w:r w:rsidRPr="003C3546">
        <w:rPr>
          <w:bCs/>
          <w:iCs/>
          <w:szCs w:val="24"/>
          <w:lang w:val="en-US" w:eastAsia="ru-RU"/>
        </w:rPr>
        <w:t xml:space="preserve"> </w:t>
      </w:r>
      <w:r w:rsidRPr="00C32F7C">
        <w:rPr>
          <w:bCs/>
          <w:iCs/>
          <w:szCs w:val="24"/>
          <w:lang w:val="en-US" w:eastAsia="ru-RU"/>
        </w:rPr>
        <w:t>International</w:t>
      </w:r>
      <w:r w:rsidRPr="00D41C5E">
        <w:rPr>
          <w:bCs/>
          <w:iCs/>
          <w:szCs w:val="24"/>
          <w:lang w:eastAsia="ru-RU"/>
        </w:rPr>
        <w:t xml:space="preserve"> </w:t>
      </w:r>
      <w:r w:rsidRPr="00C32F7C">
        <w:rPr>
          <w:bCs/>
          <w:iCs/>
          <w:szCs w:val="24"/>
          <w:lang w:val="en-US" w:eastAsia="ru-RU"/>
        </w:rPr>
        <w:t>Ec</w:t>
      </w:r>
      <w:r w:rsidRPr="00C32F7C">
        <w:rPr>
          <w:bCs/>
          <w:iCs/>
          <w:szCs w:val="24"/>
          <w:lang w:val="en-US" w:eastAsia="ru-RU"/>
        </w:rPr>
        <w:t>o</w:t>
      </w:r>
      <w:r w:rsidRPr="00C32F7C">
        <w:rPr>
          <w:bCs/>
          <w:iCs/>
          <w:szCs w:val="24"/>
          <w:lang w:val="en-US" w:eastAsia="ru-RU"/>
        </w:rPr>
        <w:t>nomic</w:t>
      </w:r>
      <w:r w:rsidRPr="00D41C5E">
        <w:rPr>
          <w:bCs/>
          <w:iCs/>
          <w:szCs w:val="24"/>
          <w:lang w:eastAsia="ru-RU"/>
        </w:rPr>
        <w:t xml:space="preserve"> </w:t>
      </w:r>
      <w:r w:rsidRPr="00C32F7C">
        <w:rPr>
          <w:bCs/>
          <w:iCs/>
          <w:szCs w:val="24"/>
          <w:lang w:val="en-US" w:eastAsia="ru-RU"/>
        </w:rPr>
        <w:t>Review</w:t>
      </w:r>
      <w:r w:rsidRPr="00D41C5E">
        <w:rPr>
          <w:bCs/>
          <w:iCs/>
          <w:szCs w:val="24"/>
          <w:lang w:eastAsia="ru-RU"/>
        </w:rPr>
        <w:t xml:space="preserve"> 14, 693–709</w:t>
      </w:r>
    </w:p>
    <w:p w:rsidR="00961667" w:rsidRPr="00D41C5E" w:rsidRDefault="00961667" w:rsidP="00961667">
      <w:pPr>
        <w:autoSpaceDE w:val="0"/>
        <w:autoSpaceDN w:val="0"/>
        <w:adjustRightInd w:val="0"/>
        <w:spacing w:line="201" w:lineRule="atLeast"/>
        <w:ind w:left="283" w:firstLine="0"/>
        <w:rPr>
          <w:bCs/>
          <w:color w:val="000000"/>
          <w:szCs w:val="24"/>
          <w:lang w:eastAsia="ru-RU"/>
        </w:rPr>
      </w:pPr>
    </w:p>
    <w:p w:rsidR="00961667" w:rsidRPr="00D41C5E" w:rsidRDefault="00961667" w:rsidP="00961667">
      <w:pPr>
        <w:autoSpaceDE w:val="0"/>
        <w:autoSpaceDN w:val="0"/>
        <w:adjustRightInd w:val="0"/>
        <w:spacing w:line="201" w:lineRule="atLeast"/>
        <w:ind w:left="283" w:firstLine="0"/>
        <w:rPr>
          <w:color w:val="000000"/>
          <w:szCs w:val="24"/>
          <w:lang w:eastAsia="ru-RU"/>
        </w:rPr>
      </w:pPr>
      <w:r w:rsidRPr="00484C36">
        <w:rPr>
          <w:bCs/>
          <w:color w:val="000000"/>
          <w:szCs w:val="24"/>
          <w:lang w:eastAsia="ru-RU"/>
        </w:rPr>
        <w:t xml:space="preserve">Лукьянова А.Л.. Чьи заработки растут быстрее: мобильность по относительным заработным платам в России (2000–2005 гг.). </w:t>
      </w:r>
      <w:r w:rsidRPr="00484C36">
        <w:rPr>
          <w:color w:val="000000"/>
          <w:szCs w:val="24"/>
          <w:lang w:eastAsia="ru-RU"/>
        </w:rPr>
        <w:t>Препринт</w:t>
      </w:r>
      <w:r w:rsidRPr="00D41C5E">
        <w:rPr>
          <w:color w:val="000000"/>
          <w:szCs w:val="24"/>
          <w:lang w:eastAsia="ru-RU"/>
        </w:rPr>
        <w:t xml:space="preserve"> </w:t>
      </w:r>
      <w:r w:rsidRPr="002C7889">
        <w:rPr>
          <w:color w:val="000000"/>
          <w:szCs w:val="24"/>
          <w:lang w:val="en-US" w:eastAsia="ru-RU"/>
        </w:rPr>
        <w:t>WP</w:t>
      </w:r>
      <w:r w:rsidRPr="00D41C5E">
        <w:rPr>
          <w:color w:val="000000"/>
          <w:szCs w:val="24"/>
          <w:lang w:eastAsia="ru-RU"/>
        </w:rPr>
        <w:t>3/2009/02</w:t>
      </w:r>
    </w:p>
    <w:p w:rsidR="00A815F9" w:rsidRPr="00D41C5E" w:rsidRDefault="00A815F9" w:rsidP="00477283">
      <w:pPr>
        <w:autoSpaceDE w:val="0"/>
        <w:autoSpaceDN w:val="0"/>
        <w:adjustRightInd w:val="0"/>
        <w:ind w:left="283" w:firstLine="0"/>
        <w:rPr>
          <w:bCs/>
          <w:iCs/>
          <w:szCs w:val="24"/>
          <w:lang w:eastAsia="ru-RU"/>
        </w:rPr>
      </w:pPr>
    </w:p>
    <w:p w:rsidR="00A51210" w:rsidRPr="00C32F7C" w:rsidRDefault="00A51210" w:rsidP="00484C36">
      <w:pPr>
        <w:autoSpaceDE w:val="0"/>
        <w:autoSpaceDN w:val="0"/>
        <w:adjustRightInd w:val="0"/>
        <w:ind w:left="283" w:firstLine="0"/>
        <w:rPr>
          <w:bCs/>
          <w:iCs/>
          <w:szCs w:val="24"/>
          <w:lang w:eastAsia="ru-RU"/>
        </w:rPr>
      </w:pPr>
    </w:p>
    <w:p w:rsidR="004D7AFB" w:rsidRPr="003C3546" w:rsidRDefault="00A51210" w:rsidP="00484C36">
      <w:pPr>
        <w:autoSpaceDE w:val="0"/>
        <w:autoSpaceDN w:val="0"/>
        <w:adjustRightInd w:val="0"/>
        <w:ind w:left="283" w:firstLine="0"/>
        <w:rPr>
          <w:b/>
          <w:color w:val="000000"/>
          <w:szCs w:val="24"/>
          <w:lang w:eastAsia="ru-RU"/>
        </w:rPr>
      </w:pPr>
      <w:r w:rsidRPr="003C3546">
        <w:rPr>
          <w:b/>
          <w:color w:val="000000"/>
          <w:szCs w:val="24"/>
          <w:lang w:eastAsia="ru-RU"/>
        </w:rPr>
        <w:t>Тема 10. Человеческий капитал</w:t>
      </w:r>
    </w:p>
    <w:p w:rsidR="00A51210" w:rsidRDefault="00A51210" w:rsidP="00C429EB">
      <w:pPr>
        <w:pStyle w:val="af3"/>
        <w:spacing w:after="0"/>
        <w:ind w:firstLine="0"/>
      </w:pPr>
    </w:p>
    <w:p w:rsidR="00304625" w:rsidRDefault="00304625" w:rsidP="00C429EB">
      <w:pPr>
        <w:pStyle w:val="af3"/>
        <w:spacing w:after="0"/>
        <w:ind w:firstLine="0"/>
      </w:pPr>
      <w:r>
        <w:t>10.1. Концептуальные основания теории человеческого капитала</w:t>
      </w:r>
    </w:p>
    <w:p w:rsidR="00304625" w:rsidRDefault="00304625" w:rsidP="00C429EB">
      <w:pPr>
        <w:pStyle w:val="af3"/>
        <w:spacing w:after="0"/>
        <w:ind w:firstLine="0"/>
      </w:pPr>
      <w:r>
        <w:t xml:space="preserve">10.2. </w:t>
      </w:r>
      <w:r w:rsidR="004D7AFB">
        <w:t>З</w:t>
      </w:r>
      <w:r>
        <w:t xml:space="preserve">апас </w:t>
      </w:r>
      <w:r w:rsidR="00961667">
        <w:t xml:space="preserve">и потоки </w:t>
      </w:r>
      <w:r>
        <w:t xml:space="preserve">человеческого капитала </w:t>
      </w:r>
    </w:p>
    <w:p w:rsidR="00304625" w:rsidRDefault="00304625" w:rsidP="00C429EB">
      <w:pPr>
        <w:pStyle w:val="af3"/>
        <w:spacing w:after="0"/>
        <w:ind w:firstLine="0"/>
      </w:pPr>
      <w:r>
        <w:lastRenderedPageBreak/>
        <w:t>10.</w:t>
      </w:r>
      <w:r w:rsidR="00961667">
        <w:t>3</w:t>
      </w:r>
      <w:r>
        <w:t>. Качество образования</w:t>
      </w:r>
    </w:p>
    <w:p w:rsidR="00304625" w:rsidRDefault="00304625" w:rsidP="00C429EB">
      <w:pPr>
        <w:pStyle w:val="af3"/>
        <w:spacing w:after="0"/>
        <w:ind w:firstLine="0"/>
      </w:pPr>
      <w:r>
        <w:t>10.</w:t>
      </w:r>
      <w:r w:rsidR="00961667">
        <w:t>4</w:t>
      </w:r>
      <w:r>
        <w:t>. Производственный опыт и подготовка на производстве</w:t>
      </w:r>
    </w:p>
    <w:p w:rsidR="00961667" w:rsidRDefault="00961667" w:rsidP="00C429EB">
      <w:pPr>
        <w:pStyle w:val="af3"/>
        <w:spacing w:after="0"/>
        <w:ind w:firstLine="0"/>
      </w:pPr>
      <w:r>
        <w:t>10.5. Отдача на человеческий капитал</w:t>
      </w:r>
    </w:p>
    <w:p w:rsidR="00304625" w:rsidRDefault="00304625" w:rsidP="00C429EB">
      <w:pPr>
        <w:pStyle w:val="af3"/>
        <w:spacing w:after="0"/>
        <w:ind w:firstLine="0"/>
      </w:pPr>
    </w:p>
    <w:p w:rsidR="00304625" w:rsidRPr="001F64F1" w:rsidRDefault="00304625" w:rsidP="004839AD">
      <w:pPr>
        <w:spacing w:line="360" w:lineRule="auto"/>
        <w:ind w:left="283" w:firstLine="283"/>
        <w:jc w:val="both"/>
        <w:rPr>
          <w:i/>
        </w:rPr>
      </w:pPr>
      <w:r w:rsidRPr="001F64F1">
        <w:rPr>
          <w:i/>
        </w:rPr>
        <w:t xml:space="preserve">Основная литература </w:t>
      </w:r>
    </w:p>
    <w:p w:rsidR="00304625" w:rsidRPr="003C3546" w:rsidRDefault="00304625" w:rsidP="004839AD">
      <w:pPr>
        <w:ind w:left="283" w:firstLine="0"/>
        <w:jc w:val="both"/>
      </w:pPr>
      <w:proofErr w:type="gramStart"/>
      <w:r w:rsidRPr="001F64F1">
        <w:rPr>
          <w:lang w:val="en-US"/>
        </w:rPr>
        <w:t>Becker</w:t>
      </w:r>
      <w:r w:rsidRPr="00C44E82">
        <w:rPr>
          <w:lang w:val="en-US"/>
        </w:rPr>
        <w:t xml:space="preserve"> </w:t>
      </w:r>
      <w:r w:rsidRPr="001F64F1">
        <w:rPr>
          <w:lang w:val="en-US"/>
        </w:rPr>
        <w:t>G</w:t>
      </w:r>
      <w:r w:rsidRPr="00C44E82">
        <w:rPr>
          <w:lang w:val="en-US"/>
        </w:rPr>
        <w:t xml:space="preserve"> </w:t>
      </w:r>
      <w:r w:rsidRPr="001F64F1">
        <w:rPr>
          <w:lang w:val="en-US"/>
        </w:rPr>
        <w:t>S</w:t>
      </w:r>
      <w:r w:rsidRPr="00C44E82">
        <w:rPr>
          <w:lang w:val="en-US"/>
        </w:rPr>
        <w:t xml:space="preserve">. </w:t>
      </w:r>
      <w:r w:rsidRPr="001F64F1">
        <w:rPr>
          <w:lang w:val="en-US"/>
        </w:rPr>
        <w:t>Human</w:t>
      </w:r>
      <w:r w:rsidRPr="00C44E82">
        <w:rPr>
          <w:lang w:val="en-US"/>
        </w:rPr>
        <w:t xml:space="preserve"> </w:t>
      </w:r>
      <w:r w:rsidRPr="001F64F1">
        <w:rPr>
          <w:lang w:val="en-US"/>
        </w:rPr>
        <w:t>Capital</w:t>
      </w:r>
      <w:r w:rsidRPr="00C44E82">
        <w:rPr>
          <w:lang w:val="en-US"/>
        </w:rPr>
        <w:t>.</w:t>
      </w:r>
      <w:proofErr w:type="gramEnd"/>
      <w:r w:rsidRPr="00C44E82">
        <w:rPr>
          <w:lang w:val="en-US"/>
        </w:rPr>
        <w:t xml:space="preserve"> </w:t>
      </w:r>
      <w:smartTag w:uri="urn:schemas-microsoft-com:office:smarttags" w:element="City">
        <w:r w:rsidRPr="001F64F1">
          <w:rPr>
            <w:lang w:val="en-US"/>
          </w:rPr>
          <w:t>Chicago</w:t>
        </w:r>
      </w:smartTag>
      <w:r w:rsidRPr="001F64F1">
        <w:rPr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1F64F1">
            <w:rPr>
              <w:lang w:val="en-US"/>
            </w:rPr>
            <w:t>University</w:t>
          </w:r>
        </w:smartTag>
        <w:r w:rsidRPr="001F64F1">
          <w:rPr>
            <w:lang w:val="en-US"/>
          </w:rPr>
          <w:t xml:space="preserve"> of </w:t>
        </w:r>
        <w:smartTag w:uri="urn:schemas-microsoft-com:office:smarttags" w:element="PlaceName">
          <w:r w:rsidRPr="001F64F1">
            <w:rPr>
              <w:lang w:val="en-US"/>
            </w:rPr>
            <w:t>Chicago</w:t>
          </w:r>
        </w:smartTag>
      </w:smartTag>
      <w:r w:rsidRPr="001F64F1">
        <w:rPr>
          <w:lang w:val="en-US"/>
        </w:rPr>
        <w:t xml:space="preserve"> Press. </w:t>
      </w:r>
      <w:r w:rsidRPr="001F64F1">
        <w:t>1964.</w:t>
      </w:r>
      <w:r w:rsidR="005804FF">
        <w:t xml:space="preserve"> </w:t>
      </w:r>
      <w:proofErr w:type="gramStart"/>
      <w:r w:rsidRPr="001F64F1">
        <w:t>(Беккер Г. Человеч</w:t>
      </w:r>
      <w:r w:rsidRPr="001F64F1">
        <w:t>е</w:t>
      </w:r>
      <w:r w:rsidRPr="001F64F1">
        <w:t>ское поведение: экономический подход.</w:t>
      </w:r>
      <w:proofErr w:type="gramEnd"/>
      <w:r w:rsidRPr="001F64F1">
        <w:t xml:space="preserve"> </w:t>
      </w:r>
      <w:proofErr w:type="gramStart"/>
      <w:r w:rsidRPr="001F64F1">
        <w:t xml:space="preserve">М.: Издательский дом ГУ-ВШЭ. </w:t>
      </w:r>
      <w:r w:rsidRPr="00304625">
        <w:t>2003.)</w:t>
      </w:r>
      <w:proofErr w:type="gramEnd"/>
    </w:p>
    <w:p w:rsidR="00E66B26" w:rsidRPr="003C3546" w:rsidRDefault="00E66B26" w:rsidP="004839AD">
      <w:pPr>
        <w:ind w:left="283" w:firstLine="0"/>
        <w:jc w:val="both"/>
      </w:pPr>
    </w:p>
    <w:p w:rsidR="00245C57" w:rsidRPr="003C3546" w:rsidRDefault="00245C57" w:rsidP="004839AD">
      <w:pPr>
        <w:ind w:left="283" w:firstLine="0"/>
        <w:jc w:val="both"/>
      </w:pPr>
      <w:r w:rsidRPr="005804FF">
        <w:t>Российский работник. Образование, профессия, квалификация. М., НИУ ВШЭ, 2011</w:t>
      </w:r>
    </w:p>
    <w:p w:rsidR="00E66B26" w:rsidRPr="003C3546" w:rsidRDefault="00E66B26" w:rsidP="004839AD">
      <w:pPr>
        <w:ind w:left="283" w:firstLine="0"/>
        <w:jc w:val="both"/>
      </w:pPr>
    </w:p>
    <w:p w:rsidR="004D7AFB" w:rsidRPr="003C3546" w:rsidRDefault="004D7AFB" w:rsidP="004839AD">
      <w:pPr>
        <w:ind w:left="283" w:firstLine="0"/>
        <w:jc w:val="both"/>
      </w:pPr>
      <w:r w:rsidRPr="001F64F1">
        <w:t xml:space="preserve">Заработная плата в России: эволюция и дифференциация. Под ред. В. </w:t>
      </w:r>
      <w:proofErr w:type="spellStart"/>
      <w:r w:rsidRPr="001F64F1">
        <w:t>Гимпельсона</w:t>
      </w:r>
      <w:proofErr w:type="spellEnd"/>
      <w:r w:rsidRPr="001F64F1">
        <w:t xml:space="preserve"> и Р. </w:t>
      </w:r>
      <w:proofErr w:type="spellStart"/>
      <w:r w:rsidRPr="001F64F1">
        <w:t>К</w:t>
      </w:r>
      <w:r w:rsidRPr="001F64F1">
        <w:t>а</w:t>
      </w:r>
      <w:r w:rsidRPr="001F64F1">
        <w:t>пелюшникова</w:t>
      </w:r>
      <w:proofErr w:type="spellEnd"/>
      <w:r w:rsidRPr="001F64F1">
        <w:t>. М.: ИД ГУ ВШЭ. 2007 (Глава 7).</w:t>
      </w:r>
    </w:p>
    <w:p w:rsidR="00E66B26" w:rsidRPr="003C3546" w:rsidRDefault="00E66B26" w:rsidP="004839AD">
      <w:pPr>
        <w:ind w:left="283" w:firstLine="0"/>
        <w:jc w:val="both"/>
      </w:pPr>
    </w:p>
    <w:p w:rsidR="004D7AFB" w:rsidRDefault="00E66B26" w:rsidP="00E66B26">
      <w:pPr>
        <w:ind w:left="283" w:firstLine="0"/>
        <w:jc w:val="both"/>
        <w:rPr>
          <w:lang w:val="en-US"/>
        </w:rPr>
      </w:pPr>
      <w:proofErr w:type="gramStart"/>
      <w:r w:rsidRPr="00E66B26">
        <w:rPr>
          <w:lang w:val="en-US"/>
        </w:rPr>
        <w:t xml:space="preserve">Duncan, G., and S. Hoffman (1981) The Incidence and wage effects of </w:t>
      </w:r>
      <w:proofErr w:type="spellStart"/>
      <w:r w:rsidRPr="00E66B26">
        <w:rPr>
          <w:lang w:val="en-US"/>
        </w:rPr>
        <w:t>overeducation</w:t>
      </w:r>
      <w:proofErr w:type="spellEnd"/>
      <w:r w:rsidRPr="00E66B26">
        <w:rPr>
          <w:lang w:val="en-US"/>
        </w:rPr>
        <w:t xml:space="preserve"> / Economics of Education Review, 1(1), 75-86.</w:t>
      </w:r>
      <w:proofErr w:type="gramEnd"/>
    </w:p>
    <w:p w:rsidR="00E66B26" w:rsidRPr="00E66B26" w:rsidRDefault="00E66B26" w:rsidP="00E66B26">
      <w:pPr>
        <w:ind w:left="283" w:firstLine="0"/>
        <w:jc w:val="both"/>
        <w:rPr>
          <w:lang w:val="en-US"/>
        </w:rPr>
      </w:pPr>
    </w:p>
    <w:p w:rsidR="00E66B26" w:rsidRPr="00E66B26" w:rsidRDefault="00E66B26" w:rsidP="00E66B26">
      <w:pPr>
        <w:ind w:left="283" w:firstLine="0"/>
        <w:jc w:val="both"/>
        <w:rPr>
          <w:lang w:val="en-US"/>
        </w:rPr>
      </w:pPr>
      <w:proofErr w:type="spellStart"/>
      <w:proofErr w:type="gramStart"/>
      <w:r w:rsidRPr="00E66B26">
        <w:rPr>
          <w:lang w:val="en-US"/>
        </w:rPr>
        <w:t>S.McGuinness</w:t>
      </w:r>
      <w:proofErr w:type="spellEnd"/>
      <w:r w:rsidRPr="00E66B26">
        <w:rPr>
          <w:lang w:val="en-US"/>
        </w:rPr>
        <w:t xml:space="preserve"> (2006).</w:t>
      </w:r>
      <w:proofErr w:type="gramEnd"/>
      <w:r w:rsidRPr="00E66B26">
        <w:rPr>
          <w:lang w:val="en-US"/>
        </w:rPr>
        <w:t xml:space="preserve"> </w:t>
      </w:r>
      <w:proofErr w:type="spellStart"/>
      <w:proofErr w:type="gramStart"/>
      <w:r w:rsidRPr="00E66B26">
        <w:rPr>
          <w:lang w:val="en-US"/>
        </w:rPr>
        <w:t>Overeducation</w:t>
      </w:r>
      <w:proofErr w:type="spellEnd"/>
      <w:r w:rsidRPr="00E66B26">
        <w:rPr>
          <w:lang w:val="en-US"/>
        </w:rPr>
        <w:t xml:space="preserve"> in the </w:t>
      </w:r>
      <w:proofErr w:type="spellStart"/>
      <w:r w:rsidRPr="00E66B26">
        <w:rPr>
          <w:lang w:val="en-US"/>
        </w:rPr>
        <w:t>Labour</w:t>
      </w:r>
      <w:proofErr w:type="spellEnd"/>
      <w:r w:rsidRPr="00E66B26">
        <w:rPr>
          <w:lang w:val="en-US"/>
        </w:rPr>
        <w:t xml:space="preserve"> Market.</w:t>
      </w:r>
      <w:proofErr w:type="gramEnd"/>
      <w:r w:rsidRPr="00E66B26">
        <w:rPr>
          <w:lang w:val="en-US"/>
        </w:rPr>
        <w:t xml:space="preserve"> </w:t>
      </w:r>
      <w:proofErr w:type="gramStart"/>
      <w:r w:rsidRPr="00E66B26">
        <w:rPr>
          <w:lang w:val="en-US"/>
        </w:rPr>
        <w:t>Journal of Economic Surveys, Vol.20, No.3.</w:t>
      </w:r>
      <w:proofErr w:type="gramEnd"/>
    </w:p>
    <w:p w:rsidR="002C7889" w:rsidRPr="00961667" w:rsidRDefault="002C7889" w:rsidP="004839AD">
      <w:pPr>
        <w:spacing w:line="360" w:lineRule="auto"/>
        <w:ind w:left="283"/>
        <w:jc w:val="both"/>
        <w:rPr>
          <w:lang w:val="en-US"/>
        </w:rPr>
      </w:pPr>
    </w:p>
    <w:p w:rsidR="00304625" w:rsidRPr="001F64F1" w:rsidRDefault="00304625" w:rsidP="004839AD">
      <w:pPr>
        <w:spacing w:line="360" w:lineRule="auto"/>
        <w:ind w:left="283"/>
        <w:jc w:val="both"/>
        <w:rPr>
          <w:i/>
          <w:lang w:val="en-US"/>
        </w:rPr>
      </w:pPr>
      <w:r w:rsidRPr="001F64F1">
        <w:rPr>
          <w:i/>
        </w:rPr>
        <w:t>Дополнительная</w:t>
      </w:r>
      <w:r w:rsidRPr="001F64F1">
        <w:rPr>
          <w:i/>
          <w:lang w:val="en-US"/>
        </w:rPr>
        <w:t xml:space="preserve"> </w:t>
      </w:r>
      <w:r w:rsidRPr="001F64F1">
        <w:rPr>
          <w:i/>
        </w:rPr>
        <w:t>литература</w:t>
      </w:r>
    </w:p>
    <w:p w:rsidR="00E66B26" w:rsidRDefault="00E66B26" w:rsidP="004839AD">
      <w:pPr>
        <w:ind w:left="283" w:firstLine="0"/>
        <w:jc w:val="both"/>
        <w:rPr>
          <w:lang w:val="en-US"/>
        </w:rPr>
      </w:pPr>
    </w:p>
    <w:p w:rsidR="00304625" w:rsidRPr="001F64F1" w:rsidRDefault="00304625" w:rsidP="004839AD">
      <w:pPr>
        <w:ind w:left="283" w:firstLine="0"/>
        <w:jc w:val="both"/>
        <w:rPr>
          <w:i/>
          <w:lang w:val="en-US"/>
        </w:rPr>
      </w:pPr>
      <w:proofErr w:type="spellStart"/>
      <w:r w:rsidRPr="001F64F1">
        <w:rPr>
          <w:lang w:val="en-US"/>
        </w:rPr>
        <w:t>Gorodnichenko</w:t>
      </w:r>
      <w:proofErr w:type="spellEnd"/>
      <w:r w:rsidRPr="001F64F1">
        <w:rPr>
          <w:lang w:val="en-US"/>
        </w:rPr>
        <w:t xml:space="preserve"> Y., </w:t>
      </w:r>
      <w:proofErr w:type="spellStart"/>
      <w:r w:rsidRPr="001F64F1">
        <w:rPr>
          <w:lang w:val="en-US"/>
        </w:rPr>
        <w:t>Sabirianova</w:t>
      </w:r>
      <w:proofErr w:type="spellEnd"/>
      <w:r w:rsidRPr="001F64F1">
        <w:rPr>
          <w:lang w:val="en-US"/>
        </w:rPr>
        <w:t xml:space="preserve"> K. Returns to Skills in </w:t>
      </w:r>
      <w:smartTag w:uri="urn:schemas-microsoft-com:office:smarttags" w:element="country-region">
        <w:r w:rsidRPr="001F64F1">
          <w:rPr>
            <w:lang w:val="en-US"/>
          </w:rPr>
          <w:t>Russia</w:t>
        </w:r>
      </w:smartTag>
      <w:r w:rsidRPr="001F64F1">
        <w:rPr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1F64F1">
            <w:rPr>
              <w:lang w:val="en-US"/>
            </w:rPr>
            <w:t>Ukraine</w:t>
          </w:r>
        </w:smartTag>
      </w:smartTag>
      <w:r w:rsidRPr="001F64F1">
        <w:rPr>
          <w:lang w:val="en-US"/>
        </w:rPr>
        <w:t xml:space="preserve">: A </w:t>
      </w:r>
      <w:proofErr w:type="spellStart"/>
      <w:r w:rsidRPr="001F64F1">
        <w:rPr>
          <w:lang w:val="en-US"/>
        </w:rPr>
        <w:t>Semiparametric</w:t>
      </w:r>
      <w:proofErr w:type="spellEnd"/>
      <w:r w:rsidRPr="001F64F1">
        <w:rPr>
          <w:lang w:val="en-US"/>
        </w:rPr>
        <w:t xml:space="preserve"> A</w:t>
      </w:r>
      <w:r w:rsidRPr="001F64F1">
        <w:rPr>
          <w:lang w:val="en-US"/>
        </w:rPr>
        <w:t>p</w:t>
      </w:r>
      <w:r w:rsidRPr="001F64F1">
        <w:rPr>
          <w:lang w:val="en-US"/>
        </w:rPr>
        <w:t xml:space="preserve">proach to Cross-Country Analysis. </w:t>
      </w:r>
      <w:proofErr w:type="gramStart"/>
      <w:r w:rsidRPr="001F64F1">
        <w:rPr>
          <w:lang w:val="en-US"/>
        </w:rPr>
        <w:t>IZA Discussion Paper no. 1325.</w:t>
      </w:r>
      <w:proofErr w:type="gramEnd"/>
      <w:r w:rsidRPr="001F64F1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1F64F1">
            <w:rPr>
              <w:lang w:val="en-US"/>
            </w:rPr>
            <w:t>Bonn</w:t>
          </w:r>
        </w:smartTag>
      </w:smartTag>
      <w:r w:rsidRPr="001F64F1">
        <w:rPr>
          <w:lang w:val="en-US"/>
        </w:rPr>
        <w:t>: IZA. 2004.</w:t>
      </w:r>
      <w:r w:rsidRPr="001F64F1">
        <w:rPr>
          <w:i/>
          <w:lang w:val="en-US"/>
        </w:rPr>
        <w:t xml:space="preserve"> (S&amp;G)</w:t>
      </w:r>
    </w:p>
    <w:p w:rsidR="00304625" w:rsidRPr="00304625" w:rsidRDefault="00304625" w:rsidP="004839AD">
      <w:pPr>
        <w:pStyle w:val="af5"/>
        <w:ind w:left="283" w:firstLine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04625" w:rsidRPr="001F64F1" w:rsidRDefault="00304625" w:rsidP="004839AD">
      <w:pPr>
        <w:pStyle w:val="af5"/>
        <w:ind w:left="283" w:firstLine="0"/>
        <w:jc w:val="both"/>
        <w:rPr>
          <w:sz w:val="24"/>
          <w:szCs w:val="24"/>
          <w:lang w:val="en-US"/>
        </w:rPr>
      </w:pPr>
      <w:proofErr w:type="spellStart"/>
      <w:proofErr w:type="gramStart"/>
      <w:r w:rsidRPr="001F64F1">
        <w:rPr>
          <w:sz w:val="24"/>
          <w:szCs w:val="24"/>
          <w:lang w:val="en-US"/>
        </w:rPr>
        <w:t>Mincer</w:t>
      </w:r>
      <w:proofErr w:type="spellEnd"/>
      <w:r w:rsidRPr="001F64F1">
        <w:rPr>
          <w:sz w:val="24"/>
          <w:szCs w:val="24"/>
          <w:lang w:val="en-US"/>
        </w:rPr>
        <w:t xml:space="preserve"> J. Schooling, Experience and Earnings.</w:t>
      </w:r>
      <w:proofErr w:type="gramEnd"/>
      <w:r w:rsidRPr="001F64F1">
        <w:rPr>
          <w:sz w:val="24"/>
          <w:szCs w:val="24"/>
          <w:lang w:val="en-US"/>
        </w:rPr>
        <w:t xml:space="preserve"> N.Y.: </w:t>
      </w:r>
      <w:smartTag w:uri="urn:schemas-microsoft-com:office:smarttags" w:element="place">
        <w:smartTag w:uri="urn:schemas-microsoft-com:office:smarttags" w:element="PlaceName">
          <w:r w:rsidRPr="001F64F1">
            <w:rPr>
              <w:sz w:val="24"/>
              <w:szCs w:val="24"/>
              <w:lang w:val="en-US"/>
            </w:rPr>
            <w:t>Columbia</w:t>
          </w:r>
        </w:smartTag>
        <w:r w:rsidRPr="001F64F1">
          <w:rPr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1F64F1">
            <w:rPr>
              <w:sz w:val="24"/>
              <w:szCs w:val="24"/>
              <w:lang w:val="en-US"/>
            </w:rPr>
            <w:t>University</w:t>
          </w:r>
        </w:smartTag>
      </w:smartTag>
      <w:r w:rsidRPr="001F64F1">
        <w:rPr>
          <w:sz w:val="24"/>
          <w:szCs w:val="24"/>
          <w:lang w:val="en-US"/>
        </w:rPr>
        <w:t xml:space="preserve"> Press. 1974. </w:t>
      </w:r>
    </w:p>
    <w:p w:rsidR="005804FF" w:rsidRPr="00C44E82" w:rsidRDefault="005804FF" w:rsidP="004839AD">
      <w:pPr>
        <w:pStyle w:val="af5"/>
        <w:ind w:left="283" w:firstLine="0"/>
        <w:jc w:val="both"/>
        <w:rPr>
          <w:rFonts w:asciiTheme="minorHAnsi" w:hAnsiTheme="minorHAnsi"/>
          <w:sz w:val="24"/>
          <w:szCs w:val="24"/>
          <w:lang w:val="en-US"/>
        </w:rPr>
      </w:pPr>
    </w:p>
    <w:p w:rsidR="00304625" w:rsidRPr="001F64F1" w:rsidRDefault="00304625" w:rsidP="004839AD">
      <w:pPr>
        <w:pStyle w:val="af5"/>
        <w:ind w:left="283" w:firstLine="0"/>
        <w:jc w:val="both"/>
        <w:rPr>
          <w:sz w:val="24"/>
          <w:szCs w:val="24"/>
          <w:lang w:val="en-US"/>
        </w:rPr>
      </w:pPr>
      <w:proofErr w:type="spellStart"/>
      <w:r w:rsidRPr="001F64F1">
        <w:rPr>
          <w:sz w:val="24"/>
          <w:szCs w:val="24"/>
          <w:lang w:val="en-US"/>
        </w:rPr>
        <w:t>Psacharopoulos</w:t>
      </w:r>
      <w:proofErr w:type="spellEnd"/>
      <w:r w:rsidRPr="001F64F1">
        <w:rPr>
          <w:sz w:val="24"/>
          <w:szCs w:val="24"/>
          <w:lang w:val="en-US"/>
        </w:rPr>
        <w:t xml:space="preserve"> G., </w:t>
      </w:r>
      <w:proofErr w:type="spellStart"/>
      <w:r w:rsidRPr="001F64F1">
        <w:rPr>
          <w:sz w:val="24"/>
          <w:szCs w:val="24"/>
          <w:lang w:val="en-US"/>
        </w:rPr>
        <w:t>Patrinos</w:t>
      </w:r>
      <w:proofErr w:type="spellEnd"/>
      <w:r w:rsidRPr="001F64F1">
        <w:rPr>
          <w:sz w:val="24"/>
          <w:szCs w:val="24"/>
          <w:lang w:val="en-US"/>
        </w:rPr>
        <w:t xml:space="preserve"> H. A. Returns to Investment in Education: A Further Update // Ec</w:t>
      </w:r>
      <w:r w:rsidRPr="001F64F1">
        <w:rPr>
          <w:sz w:val="24"/>
          <w:szCs w:val="24"/>
          <w:lang w:val="en-US"/>
        </w:rPr>
        <w:t>o</w:t>
      </w:r>
      <w:r w:rsidRPr="001F64F1">
        <w:rPr>
          <w:sz w:val="24"/>
          <w:szCs w:val="24"/>
          <w:lang w:val="en-US"/>
        </w:rPr>
        <w:t>nomics of Education. 2004. Vol. 12. No 2.</w:t>
      </w:r>
    </w:p>
    <w:p w:rsidR="00304625" w:rsidRPr="00304625" w:rsidRDefault="00304625" w:rsidP="004839AD">
      <w:pPr>
        <w:ind w:left="283"/>
        <w:jc w:val="both"/>
        <w:rPr>
          <w:lang w:val="en-US"/>
        </w:rPr>
      </w:pPr>
    </w:p>
    <w:p w:rsidR="005804FF" w:rsidRPr="003C3546" w:rsidRDefault="00E66B26" w:rsidP="00E66B26">
      <w:pPr>
        <w:ind w:left="283" w:firstLine="0"/>
        <w:rPr>
          <w:sz w:val="22"/>
        </w:rPr>
      </w:pPr>
      <w:proofErr w:type="spellStart"/>
      <w:proofErr w:type="gramStart"/>
      <w:r w:rsidRPr="00732F87">
        <w:rPr>
          <w:sz w:val="22"/>
          <w:lang w:val="en-US"/>
        </w:rPr>
        <w:t>Goldin</w:t>
      </w:r>
      <w:proofErr w:type="spellEnd"/>
      <w:r w:rsidRPr="00732F87">
        <w:rPr>
          <w:sz w:val="22"/>
          <w:lang w:val="en-US"/>
        </w:rPr>
        <w:t xml:space="preserve"> C. and </w:t>
      </w:r>
      <w:proofErr w:type="spellStart"/>
      <w:r w:rsidRPr="00732F87">
        <w:rPr>
          <w:sz w:val="22"/>
          <w:lang w:val="en-US"/>
        </w:rPr>
        <w:t>L.Katz</w:t>
      </w:r>
      <w:proofErr w:type="spellEnd"/>
      <w:r w:rsidRPr="00732F87">
        <w:rPr>
          <w:sz w:val="22"/>
          <w:lang w:val="en-US"/>
        </w:rPr>
        <w:t xml:space="preserve"> (2008).</w:t>
      </w:r>
      <w:proofErr w:type="gramEnd"/>
      <w:r w:rsidRPr="00732F87">
        <w:rPr>
          <w:sz w:val="22"/>
          <w:lang w:val="en-US"/>
        </w:rPr>
        <w:t xml:space="preserve"> </w:t>
      </w:r>
      <w:proofErr w:type="gramStart"/>
      <w:r w:rsidRPr="00732F87">
        <w:rPr>
          <w:sz w:val="22"/>
          <w:lang w:val="en-US"/>
        </w:rPr>
        <w:t>The Race between Education and Technology.</w:t>
      </w:r>
      <w:proofErr w:type="gramEnd"/>
      <w:r w:rsidRPr="00732F87">
        <w:rPr>
          <w:sz w:val="22"/>
          <w:lang w:val="en-US"/>
        </w:rPr>
        <w:t xml:space="preserve"> Harvard</w:t>
      </w:r>
      <w:r w:rsidRPr="003C3546">
        <w:rPr>
          <w:sz w:val="22"/>
        </w:rPr>
        <w:t xml:space="preserve"> </w:t>
      </w:r>
      <w:r w:rsidRPr="00732F87">
        <w:rPr>
          <w:sz w:val="22"/>
          <w:lang w:val="en-US"/>
        </w:rPr>
        <w:t>University</w:t>
      </w:r>
      <w:r w:rsidRPr="003C3546">
        <w:rPr>
          <w:sz w:val="22"/>
        </w:rPr>
        <w:t xml:space="preserve"> </w:t>
      </w:r>
      <w:r w:rsidRPr="00732F87">
        <w:rPr>
          <w:sz w:val="22"/>
          <w:lang w:val="en-US"/>
        </w:rPr>
        <w:t>Press</w:t>
      </w:r>
      <w:r w:rsidRPr="003C3546">
        <w:rPr>
          <w:sz w:val="22"/>
        </w:rPr>
        <w:t>, 2008</w:t>
      </w:r>
    </w:p>
    <w:p w:rsidR="00E66B26" w:rsidRPr="00C44E82" w:rsidRDefault="00E66B26" w:rsidP="00E66B26">
      <w:pPr>
        <w:ind w:left="283" w:firstLine="0"/>
      </w:pPr>
    </w:p>
    <w:p w:rsidR="004839AD" w:rsidRPr="00C44E82" w:rsidRDefault="004839AD" w:rsidP="004839AD">
      <w:pPr>
        <w:ind w:left="283" w:firstLine="0"/>
      </w:pPr>
    </w:p>
    <w:p w:rsidR="004839AD" w:rsidRPr="00C44E82" w:rsidRDefault="004839AD" w:rsidP="004839AD">
      <w:pPr>
        <w:ind w:left="283" w:firstLine="0"/>
      </w:pPr>
      <w:r w:rsidRPr="00270A3D">
        <w:rPr>
          <w:b/>
        </w:rPr>
        <w:t>Тема 11. Движение рабочей силы и рабочих мест. Мобильность на рынке труда</w:t>
      </w:r>
    </w:p>
    <w:p w:rsidR="004839AD" w:rsidRPr="00C44E82" w:rsidRDefault="004839AD" w:rsidP="004839AD"/>
    <w:p w:rsidR="00304625" w:rsidRDefault="00304625" w:rsidP="004839AD">
      <w:r>
        <w:t xml:space="preserve">11.1. Мобильность на </w:t>
      </w:r>
      <w:r w:rsidR="004839AD">
        <w:t xml:space="preserve">российском </w:t>
      </w:r>
      <w:r>
        <w:t xml:space="preserve">рынке труда. </w:t>
      </w:r>
    </w:p>
    <w:p w:rsidR="00304625" w:rsidRDefault="00304625" w:rsidP="004839AD">
      <w:r>
        <w:t>11.2. Движение рабочей силы.</w:t>
      </w:r>
    </w:p>
    <w:p w:rsidR="00304625" w:rsidRDefault="00304625" w:rsidP="004839AD">
      <w:r>
        <w:t>11.3. Движение рабочих мест.</w:t>
      </w:r>
    </w:p>
    <w:p w:rsidR="00304625" w:rsidRDefault="00304625" w:rsidP="004839AD">
      <w:r>
        <w:t>11.4. Мобильность и особенности российской модели рынка труда.</w:t>
      </w:r>
    </w:p>
    <w:p w:rsidR="00304625" w:rsidRDefault="00304625" w:rsidP="004839AD">
      <w:pPr>
        <w:ind w:left="283"/>
      </w:pPr>
    </w:p>
    <w:p w:rsidR="00304625" w:rsidRDefault="00304625" w:rsidP="004839AD">
      <w:pPr>
        <w:ind w:left="283"/>
        <w:rPr>
          <w:i/>
          <w:iCs/>
        </w:rPr>
      </w:pPr>
      <w:r>
        <w:rPr>
          <w:i/>
          <w:iCs/>
        </w:rPr>
        <w:t>Основная литература:</w:t>
      </w:r>
    </w:p>
    <w:p w:rsidR="00304625" w:rsidRDefault="00304625" w:rsidP="004839AD">
      <w:pPr>
        <w:ind w:left="283"/>
        <w:rPr>
          <w:u w:val="single"/>
        </w:rPr>
      </w:pPr>
    </w:p>
    <w:p w:rsidR="00C815B8" w:rsidRDefault="00C815B8" w:rsidP="004839AD">
      <w:pPr>
        <w:pStyle w:val="af5"/>
        <w:ind w:left="28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Гимпельсон В., </w:t>
      </w:r>
      <w:proofErr w:type="spellStart"/>
      <w:r>
        <w:rPr>
          <w:rFonts w:ascii="Times New Roman" w:hAnsi="Times New Roman"/>
          <w:sz w:val="24"/>
        </w:rPr>
        <w:t>Р.Капелюшников</w:t>
      </w:r>
      <w:proofErr w:type="spellEnd"/>
      <w:r>
        <w:rPr>
          <w:rFonts w:ascii="Times New Roman" w:hAnsi="Times New Roman"/>
          <w:sz w:val="24"/>
        </w:rPr>
        <w:t>, З.Рыжикова. Движение рабочих мест в российской экон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мике: в поисках созидательного разрушения. </w:t>
      </w:r>
      <w:r w:rsidR="00AB7FAA">
        <w:rPr>
          <w:rFonts w:ascii="Times New Roman" w:hAnsi="Times New Roman"/>
          <w:sz w:val="24"/>
        </w:rPr>
        <w:t>Экономическая политика, №3 и 4, 2012</w:t>
      </w:r>
    </w:p>
    <w:p w:rsidR="00C815B8" w:rsidRDefault="00C815B8" w:rsidP="004839AD">
      <w:pPr>
        <w:pStyle w:val="af5"/>
        <w:ind w:left="283" w:firstLine="0"/>
        <w:jc w:val="both"/>
        <w:rPr>
          <w:rFonts w:ascii="Times New Roman" w:hAnsi="Times New Roman"/>
          <w:sz w:val="24"/>
        </w:rPr>
      </w:pPr>
    </w:p>
    <w:p w:rsidR="00304625" w:rsidRDefault="00304625" w:rsidP="004839AD">
      <w:pPr>
        <w:pStyle w:val="af5"/>
        <w:ind w:left="28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Капелюшников Р. </w:t>
      </w:r>
      <w:r>
        <w:rPr>
          <w:rFonts w:ascii="Times New Roman" w:hAnsi="Times New Roman"/>
          <w:iCs/>
          <w:sz w:val="24"/>
        </w:rPr>
        <w:t>Российский рынок труда: адаптация без реструктуризации</w:t>
      </w:r>
      <w:r>
        <w:rPr>
          <w:rFonts w:ascii="Times New Roman" w:hAnsi="Times New Roman"/>
          <w:sz w:val="24"/>
        </w:rPr>
        <w:t>. М.: Издател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ство ГУ-ВШЭ, 2001. - Гл. 2. </w:t>
      </w:r>
    </w:p>
    <w:p w:rsidR="00304625" w:rsidRDefault="00304625" w:rsidP="004839AD">
      <w:pPr>
        <w:pStyle w:val="af5"/>
        <w:ind w:left="283" w:firstLine="0"/>
        <w:jc w:val="both"/>
        <w:rPr>
          <w:rFonts w:ascii="Times New Roman" w:hAnsi="Times New Roman"/>
          <w:sz w:val="24"/>
        </w:rPr>
      </w:pPr>
    </w:p>
    <w:p w:rsidR="00304625" w:rsidRDefault="00304625" w:rsidP="004839AD">
      <w:pPr>
        <w:pStyle w:val="af5"/>
        <w:ind w:left="28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Обзор занятости в России. </w:t>
      </w:r>
      <w:proofErr w:type="spellStart"/>
      <w:r>
        <w:rPr>
          <w:rFonts w:ascii="Times New Roman" w:hAnsi="Times New Roman"/>
          <w:sz w:val="24"/>
        </w:rPr>
        <w:t>Вып</w:t>
      </w:r>
      <w:proofErr w:type="spellEnd"/>
      <w:r>
        <w:rPr>
          <w:rFonts w:ascii="Times New Roman" w:hAnsi="Times New Roman"/>
          <w:sz w:val="24"/>
        </w:rPr>
        <w:t>. 1 (1991 – 2000 гг.). М.:ТЕИС, 2002. - Гл. 5.</w:t>
      </w:r>
    </w:p>
    <w:p w:rsidR="00304625" w:rsidRDefault="00304625" w:rsidP="004839AD">
      <w:pPr>
        <w:pStyle w:val="af5"/>
        <w:ind w:left="283" w:firstLine="0"/>
        <w:jc w:val="both"/>
        <w:rPr>
          <w:rFonts w:ascii="Times New Roman" w:hAnsi="Times New Roman"/>
          <w:sz w:val="24"/>
        </w:rPr>
      </w:pPr>
    </w:p>
    <w:p w:rsidR="00304625" w:rsidRDefault="00304625" w:rsidP="004839AD">
      <w:pPr>
        <w:pStyle w:val="af5"/>
        <w:ind w:left="28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Мальцева И.О. </w:t>
      </w:r>
      <w:r>
        <w:rPr>
          <w:sz w:val="24"/>
        </w:rPr>
        <w:t>Трудовая мобильность и стабильность: насколько высока отдача от специф</w:t>
      </w:r>
      <w:r>
        <w:rPr>
          <w:sz w:val="24"/>
        </w:rPr>
        <w:t>и</w:t>
      </w:r>
      <w:r>
        <w:rPr>
          <w:sz w:val="24"/>
        </w:rPr>
        <w:t>ческого человеческого капитала в России? // WP15/2007/01. – М.: ГУ ВШЭ, 2007. – 48 с</w:t>
      </w:r>
    </w:p>
    <w:p w:rsidR="0083775E" w:rsidRPr="003C3546" w:rsidRDefault="0083775E" w:rsidP="0083775E">
      <w:pPr>
        <w:autoSpaceDE w:val="0"/>
        <w:autoSpaceDN w:val="0"/>
        <w:adjustRightInd w:val="0"/>
        <w:ind w:left="283" w:firstLine="0"/>
        <w:jc w:val="both"/>
        <w:rPr>
          <w:szCs w:val="24"/>
        </w:rPr>
      </w:pPr>
    </w:p>
    <w:p w:rsidR="0083775E" w:rsidRDefault="0083775E" w:rsidP="0083775E">
      <w:pPr>
        <w:autoSpaceDE w:val="0"/>
        <w:autoSpaceDN w:val="0"/>
        <w:adjustRightInd w:val="0"/>
        <w:ind w:left="283" w:firstLine="0"/>
        <w:jc w:val="both"/>
        <w:rPr>
          <w:szCs w:val="24"/>
          <w:lang w:val="en-US" w:eastAsia="ru-RU"/>
        </w:rPr>
      </w:pPr>
      <w:r>
        <w:rPr>
          <w:szCs w:val="24"/>
          <w:lang w:val="en-US"/>
        </w:rPr>
        <w:lastRenderedPageBreak/>
        <w:t xml:space="preserve">Brown D., J. Earle "The Reallocation of Workers and Jobs in Russian Industry: New Evidence on Measures and Determinants" </w:t>
      </w:r>
      <w:r>
        <w:rPr>
          <w:rStyle w:val="af7"/>
          <w:szCs w:val="24"/>
          <w:lang w:val="en-US"/>
        </w:rPr>
        <w:t>Economics of Transition</w:t>
      </w:r>
      <w:r>
        <w:rPr>
          <w:szCs w:val="24"/>
          <w:lang w:val="en-US"/>
        </w:rPr>
        <w:t>, Vol. 11(2), 221-252, June 2003.</w:t>
      </w:r>
    </w:p>
    <w:p w:rsidR="00304625" w:rsidRPr="0083775E" w:rsidRDefault="00304625" w:rsidP="004839AD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</w:p>
    <w:p w:rsidR="0083775E" w:rsidRPr="000D1A49" w:rsidRDefault="0083775E" w:rsidP="0083775E">
      <w:pPr>
        <w:autoSpaceDE w:val="0"/>
        <w:autoSpaceDN w:val="0"/>
        <w:adjustRightInd w:val="0"/>
        <w:ind w:left="283" w:firstLine="0"/>
        <w:jc w:val="both"/>
        <w:rPr>
          <w:i/>
          <w:iCs/>
          <w:szCs w:val="24"/>
          <w:lang w:val="en-US" w:eastAsia="ru-RU"/>
        </w:rPr>
      </w:pPr>
      <w:r>
        <w:rPr>
          <w:szCs w:val="24"/>
          <w:lang w:val="en-US" w:eastAsia="ru-RU"/>
        </w:rPr>
        <w:t xml:space="preserve">Davis S., J. </w:t>
      </w:r>
      <w:proofErr w:type="spellStart"/>
      <w:r>
        <w:rPr>
          <w:szCs w:val="24"/>
          <w:lang w:val="en-US" w:eastAsia="ru-RU"/>
        </w:rPr>
        <w:t>Haltiwanger</w:t>
      </w:r>
      <w:proofErr w:type="spellEnd"/>
      <w:r>
        <w:rPr>
          <w:szCs w:val="24"/>
          <w:lang w:val="en-US" w:eastAsia="ru-RU"/>
        </w:rPr>
        <w:t xml:space="preserve">. </w:t>
      </w:r>
      <w:proofErr w:type="gramStart"/>
      <w:r w:rsidRPr="000D1A49">
        <w:rPr>
          <w:iCs/>
          <w:szCs w:val="24"/>
          <w:lang w:val="en-US" w:eastAsia="ru-RU"/>
        </w:rPr>
        <w:t>Chapter 41.</w:t>
      </w:r>
      <w:proofErr w:type="gramEnd"/>
      <w:r w:rsidRPr="000D1A49">
        <w:rPr>
          <w:iCs/>
          <w:szCs w:val="24"/>
          <w:lang w:val="en-US" w:eastAsia="ru-RU"/>
        </w:rPr>
        <w:t xml:space="preserve"> </w:t>
      </w:r>
      <w:proofErr w:type="gramStart"/>
      <w:r>
        <w:rPr>
          <w:szCs w:val="24"/>
          <w:lang w:val="en-US" w:eastAsia="ru-RU"/>
        </w:rPr>
        <w:t>Gross Job Flows</w:t>
      </w:r>
      <w:r w:rsidRPr="000D1A49">
        <w:rPr>
          <w:szCs w:val="24"/>
          <w:lang w:val="en-US" w:eastAsia="ru-RU"/>
        </w:rPr>
        <w:t>.</w:t>
      </w:r>
      <w:proofErr w:type="gramEnd"/>
      <w:r w:rsidRPr="000D1A49">
        <w:rPr>
          <w:szCs w:val="24"/>
          <w:lang w:val="en-US" w:eastAsia="ru-RU"/>
        </w:rPr>
        <w:t xml:space="preserve"> </w:t>
      </w:r>
      <w:r>
        <w:rPr>
          <w:szCs w:val="24"/>
          <w:lang w:val="en-US" w:eastAsia="ru-RU"/>
        </w:rPr>
        <w:t xml:space="preserve">In: Handbook of Labor Economics, Vol.3. </w:t>
      </w:r>
      <w:proofErr w:type="gramStart"/>
      <w:r>
        <w:rPr>
          <w:szCs w:val="24"/>
          <w:lang w:val="en-US" w:eastAsia="ru-RU"/>
        </w:rPr>
        <w:t xml:space="preserve">Edited by </w:t>
      </w:r>
      <w:proofErr w:type="spellStart"/>
      <w:r>
        <w:rPr>
          <w:szCs w:val="24"/>
          <w:lang w:val="en-US" w:eastAsia="ru-RU"/>
        </w:rPr>
        <w:t>O.Ashenfelter</w:t>
      </w:r>
      <w:proofErr w:type="spellEnd"/>
      <w:r>
        <w:rPr>
          <w:szCs w:val="24"/>
          <w:lang w:val="en-US" w:eastAsia="ru-RU"/>
        </w:rPr>
        <w:t xml:space="preserve"> and </w:t>
      </w:r>
      <w:proofErr w:type="spellStart"/>
      <w:r>
        <w:rPr>
          <w:szCs w:val="24"/>
          <w:lang w:val="en-US" w:eastAsia="ru-RU"/>
        </w:rPr>
        <w:t>D.Card</w:t>
      </w:r>
      <w:proofErr w:type="spellEnd"/>
      <w:r>
        <w:rPr>
          <w:szCs w:val="24"/>
          <w:lang w:val="en-US" w:eastAsia="ru-RU"/>
        </w:rPr>
        <w:t>.</w:t>
      </w:r>
      <w:proofErr w:type="gramEnd"/>
      <w:r>
        <w:rPr>
          <w:szCs w:val="24"/>
          <w:lang w:val="en-US" w:eastAsia="ru-RU"/>
        </w:rPr>
        <w:t xml:space="preserve"> </w:t>
      </w:r>
      <w:proofErr w:type="gramStart"/>
      <w:r>
        <w:rPr>
          <w:szCs w:val="24"/>
          <w:lang w:val="en-US" w:eastAsia="ru-RU"/>
        </w:rPr>
        <w:t>Elsevier, 1999.</w:t>
      </w:r>
      <w:proofErr w:type="gramEnd"/>
      <w:r>
        <w:rPr>
          <w:szCs w:val="24"/>
          <w:lang w:val="en-US" w:eastAsia="ru-RU"/>
        </w:rPr>
        <w:t xml:space="preserve">   </w:t>
      </w:r>
    </w:p>
    <w:p w:rsidR="0083775E" w:rsidRDefault="0083775E" w:rsidP="0083775E">
      <w:pPr>
        <w:autoSpaceDE w:val="0"/>
        <w:autoSpaceDN w:val="0"/>
        <w:adjustRightInd w:val="0"/>
        <w:ind w:left="283" w:firstLine="0"/>
        <w:jc w:val="both"/>
        <w:rPr>
          <w:szCs w:val="24"/>
          <w:lang w:val="en-US" w:eastAsia="ru-RU"/>
        </w:rPr>
      </w:pPr>
    </w:p>
    <w:p w:rsidR="0083775E" w:rsidRDefault="0083775E" w:rsidP="0083775E">
      <w:pPr>
        <w:autoSpaceDE w:val="0"/>
        <w:autoSpaceDN w:val="0"/>
        <w:adjustRightInd w:val="0"/>
        <w:ind w:left="283" w:firstLine="0"/>
        <w:jc w:val="both"/>
        <w:rPr>
          <w:szCs w:val="24"/>
          <w:lang w:val="en-US" w:eastAsia="ru-RU"/>
        </w:rPr>
      </w:pPr>
      <w:proofErr w:type="gramStart"/>
      <w:r>
        <w:rPr>
          <w:szCs w:val="24"/>
          <w:lang w:val="en-US" w:eastAsia="ru-RU"/>
        </w:rPr>
        <w:t xml:space="preserve">Davis S., R. </w:t>
      </w:r>
      <w:proofErr w:type="spellStart"/>
      <w:r>
        <w:rPr>
          <w:szCs w:val="24"/>
          <w:lang w:val="en-US" w:eastAsia="ru-RU"/>
        </w:rPr>
        <w:t>Faberman</w:t>
      </w:r>
      <w:proofErr w:type="spellEnd"/>
      <w:r>
        <w:rPr>
          <w:szCs w:val="24"/>
          <w:lang w:val="en-US" w:eastAsia="ru-RU"/>
        </w:rPr>
        <w:t xml:space="preserve"> and J. </w:t>
      </w:r>
      <w:proofErr w:type="spellStart"/>
      <w:r>
        <w:rPr>
          <w:szCs w:val="24"/>
          <w:lang w:val="en-US" w:eastAsia="ru-RU"/>
        </w:rPr>
        <w:t>Haltiwanger</w:t>
      </w:r>
      <w:proofErr w:type="spellEnd"/>
      <w:r>
        <w:rPr>
          <w:szCs w:val="24"/>
          <w:lang w:val="en-US" w:eastAsia="ru-RU"/>
        </w:rPr>
        <w:t>.</w:t>
      </w:r>
      <w:proofErr w:type="gramEnd"/>
      <w:r>
        <w:rPr>
          <w:szCs w:val="24"/>
          <w:lang w:val="en-US" w:eastAsia="ru-RU"/>
        </w:rPr>
        <w:t xml:space="preserve"> The Flow Approach to Labor Markets: New Data Sources and Micro–Macro Links. </w:t>
      </w:r>
      <w:r>
        <w:rPr>
          <w:i/>
          <w:iCs/>
          <w:szCs w:val="24"/>
          <w:lang w:val="en-US" w:eastAsia="ru-RU"/>
        </w:rPr>
        <w:t>Journal of Economic Perspectives—Volume 20, Number 3—</w:t>
      </w:r>
      <w:proofErr w:type="gramStart"/>
      <w:r>
        <w:rPr>
          <w:i/>
          <w:iCs/>
          <w:szCs w:val="24"/>
          <w:lang w:val="en-US" w:eastAsia="ru-RU"/>
        </w:rPr>
        <w:t>Summer</w:t>
      </w:r>
      <w:proofErr w:type="gramEnd"/>
      <w:r>
        <w:rPr>
          <w:i/>
          <w:iCs/>
          <w:szCs w:val="24"/>
          <w:lang w:val="en-US" w:eastAsia="ru-RU"/>
        </w:rPr>
        <w:t xml:space="preserve"> 2006—Pages 3–26</w:t>
      </w:r>
    </w:p>
    <w:p w:rsidR="00304625" w:rsidRDefault="00304625" w:rsidP="004839AD">
      <w:pPr>
        <w:pStyle w:val="af5"/>
        <w:ind w:left="283"/>
        <w:jc w:val="both"/>
        <w:rPr>
          <w:rFonts w:ascii="Times New Roman" w:hAnsi="Times New Roman"/>
          <w:sz w:val="24"/>
          <w:lang w:val="en-US"/>
        </w:rPr>
      </w:pPr>
    </w:p>
    <w:p w:rsidR="00304625" w:rsidRPr="00304625" w:rsidRDefault="00304625" w:rsidP="004839AD">
      <w:pPr>
        <w:ind w:left="283"/>
        <w:rPr>
          <w:i/>
          <w:iCs/>
          <w:lang w:val="en-US"/>
        </w:rPr>
      </w:pPr>
      <w:r>
        <w:rPr>
          <w:i/>
          <w:iCs/>
        </w:rPr>
        <w:t>Дополнительная</w:t>
      </w:r>
      <w:r w:rsidRPr="00304625">
        <w:rPr>
          <w:i/>
          <w:iCs/>
          <w:lang w:val="en-US"/>
        </w:rPr>
        <w:t xml:space="preserve"> </w:t>
      </w:r>
      <w:r>
        <w:rPr>
          <w:i/>
          <w:iCs/>
        </w:rPr>
        <w:t>литература</w:t>
      </w:r>
      <w:r w:rsidRPr="00304625">
        <w:rPr>
          <w:i/>
          <w:iCs/>
          <w:lang w:val="en-US"/>
        </w:rPr>
        <w:t>:</w:t>
      </w:r>
    </w:p>
    <w:p w:rsidR="00304625" w:rsidRPr="00304625" w:rsidRDefault="00304625" w:rsidP="004839AD">
      <w:pPr>
        <w:ind w:left="283"/>
        <w:rPr>
          <w:lang w:val="en-US"/>
        </w:rPr>
      </w:pPr>
    </w:p>
    <w:p w:rsidR="0083775E" w:rsidRDefault="0083775E" w:rsidP="0083775E">
      <w:pPr>
        <w:autoSpaceDE w:val="0"/>
        <w:autoSpaceDN w:val="0"/>
        <w:adjustRightInd w:val="0"/>
        <w:ind w:left="283" w:firstLine="0"/>
        <w:jc w:val="both"/>
        <w:rPr>
          <w:szCs w:val="24"/>
          <w:lang w:val="en-US" w:eastAsia="ru-RU"/>
        </w:rPr>
      </w:pPr>
      <w:r>
        <w:rPr>
          <w:szCs w:val="24"/>
          <w:lang w:val="en-US"/>
        </w:rPr>
        <w:t>Brown D., J. Earle, "Gross Job Flows in Russian Industry Before and After Reforms: Has Destru</w:t>
      </w:r>
      <w:r>
        <w:rPr>
          <w:szCs w:val="24"/>
          <w:lang w:val="en-US"/>
        </w:rPr>
        <w:t>c</w:t>
      </w:r>
      <w:r>
        <w:rPr>
          <w:szCs w:val="24"/>
          <w:lang w:val="en-US"/>
        </w:rPr>
        <w:t xml:space="preserve">tion Become More Creative?" </w:t>
      </w:r>
      <w:r>
        <w:rPr>
          <w:rStyle w:val="af7"/>
          <w:szCs w:val="24"/>
          <w:lang w:val="en-US"/>
        </w:rPr>
        <w:t>Journal of Comparative Economics</w:t>
      </w:r>
      <w:r>
        <w:rPr>
          <w:szCs w:val="24"/>
          <w:lang w:val="en-US"/>
        </w:rPr>
        <w:t>, Vol. 30(1), 96-133, March 2002.</w:t>
      </w:r>
    </w:p>
    <w:p w:rsidR="0083775E" w:rsidRDefault="0083775E" w:rsidP="0083775E">
      <w:pPr>
        <w:autoSpaceDE w:val="0"/>
        <w:autoSpaceDN w:val="0"/>
        <w:adjustRightInd w:val="0"/>
        <w:ind w:left="283"/>
        <w:jc w:val="both"/>
        <w:rPr>
          <w:szCs w:val="24"/>
          <w:lang w:val="en-US" w:eastAsia="ru-RU"/>
        </w:rPr>
      </w:pPr>
    </w:p>
    <w:p w:rsidR="0083775E" w:rsidRDefault="0083775E" w:rsidP="0083775E">
      <w:pPr>
        <w:autoSpaceDE w:val="0"/>
        <w:autoSpaceDN w:val="0"/>
        <w:adjustRightInd w:val="0"/>
        <w:ind w:left="283" w:firstLine="0"/>
        <w:jc w:val="both"/>
        <w:rPr>
          <w:szCs w:val="24"/>
          <w:lang w:val="en-US" w:eastAsia="ru-RU"/>
        </w:rPr>
      </w:pPr>
      <w:proofErr w:type="spellStart"/>
      <w:r>
        <w:rPr>
          <w:szCs w:val="24"/>
          <w:lang w:val="en-US" w:eastAsia="ru-RU"/>
        </w:rPr>
        <w:t>Faggio</w:t>
      </w:r>
      <w:proofErr w:type="spellEnd"/>
      <w:r>
        <w:rPr>
          <w:szCs w:val="24"/>
          <w:lang w:val="en-US" w:eastAsia="ru-RU"/>
        </w:rPr>
        <w:t xml:space="preserve"> G., J. </w:t>
      </w:r>
      <w:proofErr w:type="spellStart"/>
      <w:r>
        <w:rPr>
          <w:szCs w:val="24"/>
          <w:lang w:val="en-US" w:eastAsia="ru-RU"/>
        </w:rPr>
        <w:t>Konings</w:t>
      </w:r>
      <w:proofErr w:type="spellEnd"/>
      <w:r>
        <w:rPr>
          <w:szCs w:val="24"/>
          <w:lang w:val="en-US" w:eastAsia="ru-RU"/>
        </w:rPr>
        <w:t xml:space="preserve">. </w:t>
      </w:r>
      <w:proofErr w:type="gramStart"/>
      <w:r>
        <w:rPr>
          <w:szCs w:val="24"/>
          <w:lang w:val="en-US" w:eastAsia="ru-RU"/>
        </w:rPr>
        <w:t>Job creation, job destruction and employment growth in transition countries in the 90s.</w:t>
      </w:r>
      <w:proofErr w:type="gramEnd"/>
      <w:r>
        <w:rPr>
          <w:szCs w:val="24"/>
          <w:lang w:val="en-US" w:eastAsia="ru-RU"/>
        </w:rPr>
        <w:t xml:space="preserve"> </w:t>
      </w:r>
      <w:r>
        <w:rPr>
          <w:i/>
          <w:iCs/>
          <w:szCs w:val="24"/>
          <w:lang w:val="en-US" w:eastAsia="ru-RU"/>
        </w:rPr>
        <w:t>Economic Systems</w:t>
      </w:r>
      <w:r>
        <w:rPr>
          <w:szCs w:val="24"/>
          <w:lang w:val="en-US" w:eastAsia="ru-RU"/>
        </w:rPr>
        <w:t xml:space="preserve"> 27 (2003) 129–154</w:t>
      </w:r>
    </w:p>
    <w:p w:rsidR="00304625" w:rsidRDefault="00304625" w:rsidP="004839AD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</w:p>
    <w:p w:rsidR="00304625" w:rsidRDefault="00304625" w:rsidP="004839AD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  <w:proofErr w:type="gramStart"/>
      <w:r>
        <w:rPr>
          <w:rFonts w:ascii="Times New Roman" w:hAnsi="Times New Roman"/>
          <w:sz w:val="24"/>
          <w:lang w:val="en-US"/>
        </w:rPr>
        <w:t xml:space="preserve">Davis, S.J., and J. </w:t>
      </w:r>
      <w:proofErr w:type="spellStart"/>
      <w:r>
        <w:rPr>
          <w:rFonts w:ascii="Times New Roman" w:hAnsi="Times New Roman"/>
          <w:sz w:val="24"/>
          <w:lang w:val="en-US"/>
        </w:rPr>
        <w:t>Haltiwanger</w:t>
      </w:r>
      <w:proofErr w:type="spellEnd"/>
      <w:r>
        <w:rPr>
          <w:rFonts w:ascii="Times New Roman" w:hAnsi="Times New Roman"/>
          <w:sz w:val="24"/>
          <w:lang w:val="en-US"/>
        </w:rPr>
        <w:t xml:space="preserve"> (1992) Gross Job Creation, Gross Job Destruction and Employment Reallocation.</w:t>
      </w:r>
      <w:proofErr w:type="gramEnd"/>
      <w:r>
        <w:rPr>
          <w:rFonts w:ascii="Times New Roman" w:hAnsi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/>
          <w:iCs/>
          <w:sz w:val="24"/>
          <w:lang w:val="en-US"/>
        </w:rPr>
        <w:t>Quarterly Journal of Economics</w:t>
      </w:r>
      <w:r>
        <w:rPr>
          <w:rFonts w:ascii="Times New Roman" w:hAnsi="Times New Roman"/>
          <w:sz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lang w:val="en-US"/>
        </w:rPr>
        <w:t xml:space="preserve"> No 4.</w:t>
      </w:r>
    </w:p>
    <w:p w:rsidR="00304625" w:rsidRDefault="00304625" w:rsidP="004839AD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</w:p>
    <w:p w:rsidR="00304625" w:rsidRDefault="00304625" w:rsidP="004839AD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lang w:val="en-US"/>
        </w:rPr>
        <w:t>Konings</w:t>
      </w:r>
      <w:proofErr w:type="spellEnd"/>
      <w:r>
        <w:rPr>
          <w:rFonts w:ascii="Times New Roman" w:hAnsi="Times New Roman"/>
          <w:sz w:val="24"/>
          <w:lang w:val="en-US"/>
        </w:rPr>
        <w:t xml:space="preserve">, J., Lehmann, H. and Schaffer M. (1996) Job creation and job destruction in a transition economy: ownership, firm size, and gross job flows in Polish manufacturing, 1988-91. </w:t>
      </w:r>
      <w:proofErr w:type="spellStart"/>
      <w:proofErr w:type="gramStart"/>
      <w:r>
        <w:rPr>
          <w:rFonts w:ascii="Times New Roman" w:hAnsi="Times New Roman"/>
          <w:iCs/>
          <w:sz w:val="24"/>
          <w:lang w:val="en-US"/>
        </w:rPr>
        <w:t>Labour</w:t>
      </w:r>
      <w:proofErr w:type="spellEnd"/>
      <w:r>
        <w:rPr>
          <w:rFonts w:ascii="Times New Roman" w:hAnsi="Times New Roman"/>
          <w:iCs/>
          <w:sz w:val="24"/>
          <w:lang w:val="en-US"/>
        </w:rPr>
        <w:t xml:space="preserve"> Ec</w:t>
      </w:r>
      <w:r>
        <w:rPr>
          <w:rFonts w:ascii="Times New Roman" w:hAnsi="Times New Roman"/>
          <w:iCs/>
          <w:sz w:val="24"/>
          <w:lang w:val="en-US"/>
        </w:rPr>
        <w:t>o</w:t>
      </w:r>
      <w:r>
        <w:rPr>
          <w:rFonts w:ascii="Times New Roman" w:hAnsi="Times New Roman"/>
          <w:iCs/>
          <w:sz w:val="24"/>
          <w:lang w:val="en-US"/>
        </w:rPr>
        <w:t>nomics.</w:t>
      </w:r>
      <w:proofErr w:type="gramEnd"/>
      <w:r>
        <w:rPr>
          <w:rFonts w:ascii="Times New Roman" w:hAnsi="Times New Roman"/>
          <w:iCs/>
          <w:sz w:val="24"/>
          <w:lang w:val="en-US"/>
        </w:rPr>
        <w:t xml:space="preserve"> V</w:t>
      </w:r>
      <w:r>
        <w:rPr>
          <w:rFonts w:ascii="Times New Roman" w:hAnsi="Times New Roman"/>
          <w:sz w:val="24"/>
          <w:lang w:val="en-US"/>
        </w:rPr>
        <w:t>ol. 3, No 3, pp. 299-377.</w:t>
      </w:r>
    </w:p>
    <w:p w:rsidR="00304625" w:rsidRDefault="00304625" w:rsidP="004839AD">
      <w:pPr>
        <w:pStyle w:val="af5"/>
        <w:ind w:left="283" w:firstLine="0"/>
        <w:jc w:val="both"/>
        <w:rPr>
          <w:rFonts w:ascii="Times New Roman" w:hAnsi="Times New Roman"/>
          <w:sz w:val="24"/>
          <w:lang w:val="en-US"/>
        </w:rPr>
      </w:pPr>
    </w:p>
    <w:p w:rsidR="00304625" w:rsidRPr="003C3546" w:rsidRDefault="00304625" w:rsidP="004839AD">
      <w:pPr>
        <w:pStyle w:val="af5"/>
        <w:ind w:left="283" w:firstLine="0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lang w:val="en-US"/>
        </w:rPr>
        <w:t>Labour</w:t>
      </w:r>
      <w:proofErr w:type="spellEnd"/>
      <w:r>
        <w:rPr>
          <w:rFonts w:ascii="Times New Roman" w:hAnsi="Times New Roman"/>
          <w:iCs/>
          <w:sz w:val="24"/>
          <w:lang w:val="en-US"/>
        </w:rPr>
        <w:t xml:space="preserve"> Market Dynamics in the Russian Federation</w:t>
      </w:r>
      <w:r>
        <w:rPr>
          <w:rFonts w:ascii="Times New Roman" w:hAnsi="Times New Roman"/>
          <w:sz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lang w:val="en-US"/>
            </w:rPr>
            <w:t>Paris</w:t>
          </w:r>
        </w:smartTag>
      </w:smartTag>
      <w:r w:rsidRPr="003C3546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  <w:lang w:val="en-US"/>
        </w:rPr>
        <w:t>OECD</w:t>
      </w:r>
      <w:r w:rsidRPr="003C3546">
        <w:rPr>
          <w:rFonts w:ascii="Times New Roman" w:hAnsi="Times New Roman"/>
          <w:sz w:val="24"/>
        </w:rPr>
        <w:t>, 1997.</w:t>
      </w:r>
    </w:p>
    <w:p w:rsidR="00304625" w:rsidRPr="003C3546" w:rsidRDefault="00304625" w:rsidP="004839AD">
      <w:pPr>
        <w:pStyle w:val="af5"/>
        <w:ind w:left="283" w:firstLine="0"/>
        <w:jc w:val="both"/>
        <w:rPr>
          <w:rFonts w:ascii="Times New Roman" w:hAnsi="Times New Roman"/>
          <w:sz w:val="24"/>
        </w:rPr>
      </w:pPr>
    </w:p>
    <w:p w:rsidR="00304625" w:rsidRPr="003C3546" w:rsidRDefault="00304625" w:rsidP="004839AD">
      <w:pPr>
        <w:ind w:left="283"/>
        <w:jc w:val="both"/>
        <w:rPr>
          <w:b/>
        </w:rPr>
      </w:pPr>
    </w:p>
    <w:p w:rsidR="004D7AFB" w:rsidRPr="003C3546" w:rsidRDefault="004D7AFB" w:rsidP="00304625">
      <w:pPr>
        <w:jc w:val="both"/>
        <w:rPr>
          <w:b/>
        </w:rPr>
      </w:pPr>
    </w:p>
    <w:p w:rsidR="00304625" w:rsidRDefault="00304625" w:rsidP="009E7B26">
      <w:pPr>
        <w:ind w:left="283" w:firstLine="0"/>
        <w:jc w:val="both"/>
        <w:rPr>
          <w:b/>
        </w:rPr>
      </w:pPr>
      <w:r>
        <w:rPr>
          <w:b/>
        </w:rPr>
        <w:t>Тема 12. Законодательство о защите занятости и его эффекты</w:t>
      </w:r>
    </w:p>
    <w:p w:rsidR="00304625" w:rsidRDefault="00304625" w:rsidP="009E7B26">
      <w:pPr>
        <w:ind w:left="283"/>
        <w:jc w:val="both"/>
        <w:rPr>
          <w:b/>
        </w:rPr>
      </w:pPr>
    </w:p>
    <w:p w:rsidR="00304625" w:rsidRDefault="00304625" w:rsidP="001F52C4">
      <w:pPr>
        <w:ind w:firstLine="283"/>
        <w:jc w:val="both"/>
        <w:rPr>
          <w:bCs/>
        </w:rPr>
      </w:pPr>
      <w:r>
        <w:rPr>
          <w:bCs/>
        </w:rPr>
        <w:t>12.1. Определения и структура, измерения</w:t>
      </w:r>
    </w:p>
    <w:p w:rsidR="00304625" w:rsidRDefault="00304625" w:rsidP="001F52C4">
      <w:pPr>
        <w:ind w:firstLine="283"/>
        <w:jc w:val="both"/>
        <w:rPr>
          <w:bCs/>
        </w:rPr>
      </w:pPr>
      <w:r>
        <w:rPr>
          <w:bCs/>
        </w:rPr>
        <w:t xml:space="preserve">12.2. </w:t>
      </w:r>
      <w:proofErr w:type="spellStart"/>
      <w:r>
        <w:rPr>
          <w:bCs/>
        </w:rPr>
        <w:t>Межстрановые</w:t>
      </w:r>
      <w:proofErr w:type="spellEnd"/>
      <w:r>
        <w:rPr>
          <w:bCs/>
        </w:rPr>
        <w:t xml:space="preserve"> сравнения: </w:t>
      </w:r>
      <w:r>
        <w:rPr>
          <w:bCs/>
          <w:lang w:val="en-US"/>
        </w:rPr>
        <w:t>EPL</w:t>
      </w:r>
      <w:r>
        <w:rPr>
          <w:bCs/>
        </w:rPr>
        <w:t xml:space="preserve"> и эффективность рынка труда </w:t>
      </w:r>
    </w:p>
    <w:p w:rsidR="00304625" w:rsidRDefault="00304625" w:rsidP="001F52C4">
      <w:pPr>
        <w:ind w:firstLine="283"/>
        <w:jc w:val="both"/>
        <w:rPr>
          <w:bCs/>
        </w:rPr>
      </w:pPr>
      <w:r>
        <w:rPr>
          <w:bCs/>
        </w:rPr>
        <w:t xml:space="preserve">12.3. Влияние </w:t>
      </w:r>
      <w:proofErr w:type="spellStart"/>
      <w:r>
        <w:rPr>
          <w:bCs/>
        </w:rPr>
        <w:t>инфорсмента</w:t>
      </w:r>
      <w:proofErr w:type="spellEnd"/>
      <w:r>
        <w:rPr>
          <w:bCs/>
        </w:rPr>
        <w:t xml:space="preserve"> на основные показатели рынка труда</w:t>
      </w:r>
    </w:p>
    <w:p w:rsidR="00304625" w:rsidRDefault="00304625" w:rsidP="009E7B26">
      <w:pPr>
        <w:ind w:left="283"/>
        <w:jc w:val="both"/>
        <w:rPr>
          <w:bCs/>
        </w:rPr>
      </w:pPr>
    </w:p>
    <w:p w:rsidR="00304625" w:rsidRPr="001F52C4" w:rsidRDefault="001F52C4" w:rsidP="00A3785C">
      <w:pPr>
        <w:spacing w:after="120"/>
        <w:ind w:left="283"/>
        <w:jc w:val="both"/>
        <w:rPr>
          <w:i/>
        </w:rPr>
      </w:pPr>
      <w:r w:rsidRPr="001F52C4">
        <w:rPr>
          <w:i/>
        </w:rPr>
        <w:t>Основная литература</w:t>
      </w:r>
    </w:p>
    <w:p w:rsidR="00304625" w:rsidRDefault="00304625" w:rsidP="00A3785C">
      <w:pPr>
        <w:pStyle w:val="af5"/>
        <w:spacing w:after="120"/>
        <w:ind w:left="28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Вишневская Н.Т., Капелюшников Р.И. </w:t>
      </w:r>
      <w:proofErr w:type="spellStart"/>
      <w:r>
        <w:rPr>
          <w:rFonts w:ascii="Times New Roman" w:hAnsi="Times New Roman"/>
          <w:sz w:val="24"/>
        </w:rPr>
        <w:t>Инфорсмент</w:t>
      </w:r>
      <w:proofErr w:type="spellEnd"/>
      <w:r>
        <w:rPr>
          <w:rFonts w:ascii="Times New Roman" w:hAnsi="Times New Roman"/>
          <w:sz w:val="24"/>
        </w:rPr>
        <w:t xml:space="preserve"> трудового законодательства в России: динамика, охват, региональная дифференциация. // </w:t>
      </w:r>
      <w:proofErr w:type="gramStart"/>
      <w:r>
        <w:rPr>
          <w:rFonts w:ascii="Times New Roman" w:hAnsi="Times New Roman"/>
          <w:sz w:val="24"/>
          <w:lang w:val="en-US"/>
        </w:rPr>
        <w:t>WP</w:t>
      </w:r>
      <w:r>
        <w:rPr>
          <w:rFonts w:ascii="Times New Roman" w:hAnsi="Times New Roman"/>
          <w:sz w:val="24"/>
        </w:rPr>
        <w:t>3/2007/02.</w:t>
      </w:r>
      <w:proofErr w:type="gramEnd"/>
      <w:r>
        <w:rPr>
          <w:rFonts w:ascii="Times New Roman" w:hAnsi="Times New Roman"/>
          <w:sz w:val="24"/>
        </w:rPr>
        <w:t xml:space="preserve"> – М.: ГУ ВШЭ, 2007. – 80 с. </w:t>
      </w:r>
    </w:p>
    <w:p w:rsidR="00304625" w:rsidRDefault="00304625" w:rsidP="009E7B26">
      <w:pPr>
        <w:pStyle w:val="af5"/>
        <w:ind w:left="283" w:firstLine="0"/>
        <w:jc w:val="both"/>
        <w:rPr>
          <w:rFonts w:ascii="Times New Roman" w:hAnsi="Times New Roman"/>
          <w:sz w:val="24"/>
        </w:rPr>
      </w:pPr>
    </w:p>
    <w:p w:rsidR="004F7B9F" w:rsidRPr="004F7B9F" w:rsidRDefault="004F7B9F" w:rsidP="004F7B9F">
      <w:pPr>
        <w:pStyle w:val="af3"/>
        <w:ind w:firstLine="0"/>
        <w:rPr>
          <w:lang w:val="en-US"/>
        </w:rPr>
      </w:pPr>
      <w:proofErr w:type="spellStart"/>
      <w:proofErr w:type="gramStart"/>
      <w:r w:rsidRPr="004F7B9F">
        <w:rPr>
          <w:lang w:val="en-US"/>
        </w:rPr>
        <w:t>Boeri</w:t>
      </w:r>
      <w:proofErr w:type="spellEnd"/>
      <w:r w:rsidRPr="004F7B9F">
        <w:rPr>
          <w:lang w:val="en-US"/>
        </w:rPr>
        <w:t>, T., J.van Ours.</w:t>
      </w:r>
      <w:proofErr w:type="gramEnd"/>
      <w:r w:rsidRPr="004F7B9F">
        <w:rPr>
          <w:lang w:val="en-US"/>
        </w:rPr>
        <w:t xml:space="preserve"> </w:t>
      </w:r>
      <w:proofErr w:type="gramStart"/>
      <w:r w:rsidRPr="004F7B9F">
        <w:rPr>
          <w:lang w:val="en-US"/>
        </w:rPr>
        <w:t>The Economics of Imperfect Labor Markets.</w:t>
      </w:r>
      <w:proofErr w:type="gramEnd"/>
      <w:r w:rsidRPr="004F7B9F">
        <w:rPr>
          <w:lang w:val="en-US"/>
        </w:rPr>
        <w:t xml:space="preserve"> </w:t>
      </w:r>
      <w:proofErr w:type="gramStart"/>
      <w:r w:rsidRPr="004F7B9F">
        <w:rPr>
          <w:lang w:val="en-US"/>
        </w:rPr>
        <w:t xml:space="preserve">Princeton </w:t>
      </w:r>
      <w:proofErr w:type="spellStart"/>
      <w:r w:rsidRPr="004F7B9F">
        <w:rPr>
          <w:lang w:val="en-US"/>
        </w:rPr>
        <w:t>Univ</w:t>
      </w:r>
      <w:proofErr w:type="spellEnd"/>
      <w:r w:rsidRPr="004F7B9F">
        <w:rPr>
          <w:lang w:val="en-US"/>
        </w:rPr>
        <w:t xml:space="preserve"> Press 2008</w:t>
      </w:r>
      <w:r>
        <w:rPr>
          <w:lang w:val="en-US"/>
        </w:rPr>
        <w:t>, Chapter 10.</w:t>
      </w:r>
      <w:proofErr w:type="gramEnd"/>
      <w:r w:rsidRPr="004F7B9F">
        <w:rPr>
          <w:lang w:val="en-US"/>
        </w:rPr>
        <w:t xml:space="preserve"> </w:t>
      </w:r>
    </w:p>
    <w:p w:rsidR="00480FC4" w:rsidRPr="000271A0" w:rsidRDefault="00480FC4" w:rsidP="00480FC4">
      <w:pPr>
        <w:pStyle w:val="af3"/>
        <w:ind w:firstLine="0"/>
        <w:rPr>
          <w:lang w:val="en-US"/>
        </w:rPr>
      </w:pPr>
      <w:proofErr w:type="spellStart"/>
      <w:proofErr w:type="gramStart"/>
      <w:r w:rsidRPr="000271A0">
        <w:rPr>
          <w:lang w:val="en-US"/>
        </w:rPr>
        <w:t>Gimpelson</w:t>
      </w:r>
      <w:proofErr w:type="spellEnd"/>
      <w:r w:rsidRPr="000271A0">
        <w:rPr>
          <w:lang w:val="en-US"/>
        </w:rPr>
        <w:t xml:space="preserve">, V., </w:t>
      </w:r>
      <w:r>
        <w:rPr>
          <w:lang w:val="en-US"/>
        </w:rPr>
        <w:t xml:space="preserve">R. </w:t>
      </w:r>
      <w:proofErr w:type="spellStart"/>
      <w:r>
        <w:rPr>
          <w:lang w:val="en-US"/>
        </w:rPr>
        <w:t>Kapeliushnikov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A.</w:t>
      </w:r>
      <w:r w:rsidRPr="000271A0">
        <w:rPr>
          <w:lang w:val="en-US"/>
        </w:rPr>
        <w:t>Lukyanova</w:t>
      </w:r>
      <w:proofErr w:type="spellEnd"/>
      <w:r w:rsidRPr="000271A0">
        <w:rPr>
          <w:lang w:val="en-US"/>
        </w:rPr>
        <w:t>.</w:t>
      </w:r>
      <w:proofErr w:type="gramEnd"/>
      <w:r w:rsidRPr="000271A0">
        <w:rPr>
          <w:lang w:val="en-US"/>
        </w:rPr>
        <w:t xml:space="preserve"> Employment Protection Legislation in Russia: Regional Enforcement and Labor Market Outcomes// Comparative Economic Studies, 2010. </w:t>
      </w:r>
      <w:proofErr w:type="gramStart"/>
      <w:r w:rsidRPr="000271A0">
        <w:rPr>
          <w:lang w:val="en-US"/>
        </w:rPr>
        <w:t>№ 52.</w:t>
      </w:r>
      <w:proofErr w:type="gramEnd"/>
      <w:r w:rsidRPr="000271A0">
        <w:rPr>
          <w:lang w:val="en-US"/>
        </w:rPr>
        <w:t xml:space="preserve"> C. 611—636</w:t>
      </w:r>
    </w:p>
    <w:p w:rsidR="00304625" w:rsidRDefault="00304625" w:rsidP="009E7B26">
      <w:pPr>
        <w:ind w:left="283" w:firstLine="0"/>
        <w:jc w:val="both"/>
        <w:rPr>
          <w:bCs/>
          <w:lang w:val="en-US"/>
        </w:rPr>
      </w:pPr>
      <w:proofErr w:type="spellStart"/>
      <w:r>
        <w:rPr>
          <w:bCs/>
          <w:lang w:val="en-US"/>
        </w:rPr>
        <w:t>Lazear</w:t>
      </w:r>
      <w:proofErr w:type="spellEnd"/>
      <w:r>
        <w:rPr>
          <w:bCs/>
          <w:lang w:val="en-US"/>
        </w:rPr>
        <w:t xml:space="preserve"> E., Job Security and Employment // </w:t>
      </w:r>
      <w:proofErr w:type="gramStart"/>
      <w:r>
        <w:rPr>
          <w:bCs/>
          <w:lang w:val="en-US"/>
        </w:rPr>
        <w:t>The</w:t>
      </w:r>
      <w:proofErr w:type="gramEnd"/>
      <w:r>
        <w:rPr>
          <w:bCs/>
          <w:lang w:val="en-US"/>
        </w:rPr>
        <w:t xml:space="preserve"> Quarterly Journal of Economics, Vol.105, No.3 (Aug 1990).</w:t>
      </w:r>
    </w:p>
    <w:p w:rsidR="004F7B9F" w:rsidRPr="004F7B9F" w:rsidRDefault="004F7B9F" w:rsidP="004F7B9F">
      <w:pPr>
        <w:autoSpaceDE w:val="0"/>
        <w:autoSpaceDN w:val="0"/>
        <w:adjustRightInd w:val="0"/>
        <w:ind w:left="283" w:firstLine="0"/>
        <w:rPr>
          <w:rFonts w:ascii="Times" w:hAnsi="Times" w:cs="Times"/>
          <w:szCs w:val="24"/>
          <w:lang w:val="en-US" w:eastAsia="ru-RU"/>
        </w:rPr>
      </w:pPr>
      <w:proofErr w:type="spellStart"/>
      <w:proofErr w:type="gramStart"/>
      <w:r w:rsidRPr="004F7B9F">
        <w:rPr>
          <w:rFonts w:ascii="Times" w:hAnsi="Times" w:cs="Times"/>
          <w:szCs w:val="24"/>
          <w:lang w:val="en-US" w:eastAsia="ru-RU"/>
        </w:rPr>
        <w:t>Pissarides</w:t>
      </w:r>
      <w:proofErr w:type="spellEnd"/>
      <w:r>
        <w:rPr>
          <w:rFonts w:ascii="Times" w:hAnsi="Times" w:cs="Times"/>
          <w:szCs w:val="24"/>
          <w:lang w:val="en-US" w:eastAsia="ru-RU"/>
        </w:rPr>
        <w:t>,</w:t>
      </w:r>
      <w:r w:rsidRPr="004F7B9F">
        <w:rPr>
          <w:rFonts w:ascii="Times" w:hAnsi="Times" w:cs="Times"/>
          <w:szCs w:val="24"/>
          <w:lang w:val="en-US" w:eastAsia="ru-RU"/>
        </w:rPr>
        <w:t xml:space="preserve"> C</w:t>
      </w:r>
      <w:r>
        <w:rPr>
          <w:rFonts w:ascii="Times" w:hAnsi="Times" w:cs="Times"/>
          <w:szCs w:val="24"/>
          <w:lang w:val="en-US" w:eastAsia="ru-RU"/>
        </w:rPr>
        <w:t>.</w:t>
      </w:r>
      <w:r w:rsidRPr="004F7B9F">
        <w:rPr>
          <w:rFonts w:ascii="Times" w:hAnsi="Times" w:cs="Times"/>
          <w:szCs w:val="24"/>
          <w:lang w:val="en-US" w:eastAsia="ru-RU"/>
        </w:rPr>
        <w:t xml:space="preserve"> Employment protection.</w:t>
      </w:r>
      <w:proofErr w:type="gramEnd"/>
      <w:r w:rsidRPr="004F7B9F">
        <w:rPr>
          <w:rFonts w:ascii="Times" w:hAnsi="Times" w:cs="Times"/>
          <w:szCs w:val="24"/>
          <w:lang w:val="en-US" w:eastAsia="ru-RU"/>
        </w:rPr>
        <w:t xml:space="preserve"> </w:t>
      </w:r>
      <w:proofErr w:type="spellStart"/>
      <w:r w:rsidRPr="004F7B9F">
        <w:rPr>
          <w:rFonts w:ascii="Times" w:hAnsi="Times" w:cs="Times"/>
          <w:i/>
          <w:szCs w:val="24"/>
          <w:lang w:val="en-US" w:eastAsia="ru-RU"/>
        </w:rPr>
        <w:t>Labour</w:t>
      </w:r>
      <w:proofErr w:type="spellEnd"/>
      <w:r w:rsidRPr="004F7B9F">
        <w:rPr>
          <w:rFonts w:ascii="Times" w:hAnsi="Times" w:cs="Times"/>
          <w:i/>
          <w:szCs w:val="24"/>
          <w:lang w:val="en-US" w:eastAsia="ru-RU"/>
        </w:rPr>
        <w:t xml:space="preserve"> Economics</w:t>
      </w:r>
      <w:r w:rsidRPr="004F7B9F">
        <w:rPr>
          <w:rFonts w:ascii="Times" w:hAnsi="Times" w:cs="Times"/>
          <w:szCs w:val="24"/>
          <w:lang w:val="en-US" w:eastAsia="ru-RU"/>
        </w:rPr>
        <w:t xml:space="preserve"> 8 </w:t>
      </w:r>
      <w:r>
        <w:rPr>
          <w:rFonts w:ascii="Times" w:hAnsi="Times" w:cs="Times"/>
          <w:szCs w:val="24"/>
          <w:lang w:val="en-US" w:eastAsia="ru-RU"/>
        </w:rPr>
        <w:t>(</w:t>
      </w:r>
      <w:r w:rsidRPr="004F7B9F">
        <w:rPr>
          <w:rFonts w:ascii="Times" w:hAnsi="Times" w:cs="Times"/>
          <w:szCs w:val="24"/>
          <w:lang w:val="en-US" w:eastAsia="ru-RU"/>
        </w:rPr>
        <w:t>2001</w:t>
      </w:r>
      <w:r>
        <w:rPr>
          <w:rFonts w:ascii="Times" w:hAnsi="Times" w:cs="Times"/>
          <w:szCs w:val="24"/>
          <w:lang w:val="en-US" w:eastAsia="ru-RU"/>
        </w:rPr>
        <w:t>),</w:t>
      </w:r>
      <w:r w:rsidRPr="004F7B9F">
        <w:rPr>
          <w:rFonts w:ascii="SizedSym151" w:hAnsi="SizedSym151" w:cs="SizedSym151"/>
          <w:szCs w:val="24"/>
          <w:lang w:val="en-US" w:eastAsia="ru-RU"/>
        </w:rPr>
        <w:t xml:space="preserve"> </w:t>
      </w:r>
      <w:r w:rsidRPr="004F7B9F">
        <w:rPr>
          <w:rFonts w:ascii="Times" w:hAnsi="Times" w:cs="Times"/>
          <w:szCs w:val="24"/>
          <w:lang w:val="en-US" w:eastAsia="ru-RU"/>
        </w:rPr>
        <w:t>131–159</w:t>
      </w:r>
    </w:p>
    <w:p w:rsidR="00304625" w:rsidRDefault="00304625" w:rsidP="004F7B9F">
      <w:pPr>
        <w:ind w:left="283"/>
        <w:jc w:val="both"/>
        <w:rPr>
          <w:b/>
          <w:lang w:val="en-US"/>
        </w:rPr>
      </w:pPr>
    </w:p>
    <w:p w:rsidR="001E4576" w:rsidRPr="001E4576" w:rsidRDefault="003248D6" w:rsidP="001E4576">
      <w:pPr>
        <w:pStyle w:val="af3"/>
        <w:ind w:firstLine="0"/>
        <w:rPr>
          <w:lang w:val="en-US"/>
        </w:rPr>
      </w:pPr>
      <w:hyperlink r:id="rId14" w:history="1">
        <w:proofErr w:type="spellStart"/>
        <w:proofErr w:type="gramStart"/>
        <w:r w:rsidR="001E4576" w:rsidRPr="001E4576">
          <w:rPr>
            <w:lang w:val="en-US"/>
          </w:rPr>
          <w:t>Djankov</w:t>
        </w:r>
        <w:proofErr w:type="spellEnd"/>
      </w:hyperlink>
      <w:r w:rsidR="001E4576" w:rsidRPr="001E4576">
        <w:rPr>
          <w:lang w:val="en-US"/>
        </w:rPr>
        <w:t xml:space="preserve">, S, </w:t>
      </w:r>
      <w:hyperlink r:id="rId15" w:history="1">
        <w:proofErr w:type="spellStart"/>
        <w:r w:rsidR="001E4576" w:rsidRPr="001E4576">
          <w:rPr>
            <w:lang w:val="en-US"/>
          </w:rPr>
          <w:t>R.La</w:t>
        </w:r>
        <w:proofErr w:type="spellEnd"/>
        <w:r w:rsidR="001E4576" w:rsidRPr="001E4576">
          <w:rPr>
            <w:lang w:val="en-US"/>
          </w:rPr>
          <w:t xml:space="preserve"> </w:t>
        </w:r>
        <w:proofErr w:type="spellStart"/>
        <w:r w:rsidR="001E4576" w:rsidRPr="001E4576">
          <w:rPr>
            <w:lang w:val="en-US"/>
          </w:rPr>
          <w:t>Porta</w:t>
        </w:r>
        <w:proofErr w:type="spellEnd"/>
      </w:hyperlink>
      <w:r w:rsidR="001E4576" w:rsidRPr="001E4576">
        <w:rPr>
          <w:lang w:val="en-US"/>
        </w:rPr>
        <w:t xml:space="preserve">, </w:t>
      </w:r>
      <w:hyperlink r:id="rId16" w:history="1">
        <w:proofErr w:type="spellStart"/>
        <w:r w:rsidR="001E4576" w:rsidRPr="001E4576">
          <w:rPr>
            <w:lang w:val="en-US"/>
          </w:rPr>
          <w:t>F.Lopez</w:t>
        </w:r>
        <w:proofErr w:type="spellEnd"/>
        <w:r w:rsidR="001E4576" w:rsidRPr="001E4576">
          <w:rPr>
            <w:lang w:val="en-US"/>
          </w:rPr>
          <w:t>-de-</w:t>
        </w:r>
        <w:proofErr w:type="spellStart"/>
        <w:r w:rsidR="001E4576" w:rsidRPr="001E4576">
          <w:rPr>
            <w:lang w:val="en-US"/>
          </w:rPr>
          <w:t>Silane</w:t>
        </w:r>
        <w:proofErr w:type="spellEnd"/>
      </w:hyperlink>
      <w:r w:rsidR="001E4576" w:rsidRPr="001E4576">
        <w:rPr>
          <w:lang w:val="en-US"/>
        </w:rPr>
        <w:t xml:space="preserve">, </w:t>
      </w:r>
      <w:hyperlink r:id="rId17" w:history="1">
        <w:proofErr w:type="spellStart"/>
        <w:r w:rsidR="001E4576" w:rsidRPr="001E4576">
          <w:rPr>
            <w:lang w:val="en-US"/>
          </w:rPr>
          <w:t>A.Shleifer</w:t>
        </w:r>
        <w:proofErr w:type="spellEnd"/>
      </w:hyperlink>
      <w:r w:rsidR="001E4576" w:rsidRPr="001E4576">
        <w:rPr>
          <w:lang w:val="en-US"/>
        </w:rPr>
        <w:t xml:space="preserve">, </w:t>
      </w:r>
      <w:proofErr w:type="spellStart"/>
      <w:r w:rsidR="001E4576" w:rsidRPr="001E4576">
        <w:rPr>
          <w:lang w:val="en-US"/>
        </w:rPr>
        <w:t>J.Botero</w:t>
      </w:r>
      <w:proofErr w:type="spellEnd"/>
      <w:r w:rsidR="001E4576" w:rsidRPr="001E4576">
        <w:rPr>
          <w:lang w:val="en-US"/>
        </w:rPr>
        <w:t>.</w:t>
      </w:r>
      <w:proofErr w:type="gramEnd"/>
      <w:r w:rsidR="001E4576" w:rsidRPr="001E4576">
        <w:rPr>
          <w:lang w:val="en-US"/>
        </w:rPr>
        <w:t xml:space="preserve"> </w:t>
      </w:r>
      <w:proofErr w:type="gramStart"/>
      <w:r w:rsidR="001E4576" w:rsidRPr="001E4576">
        <w:rPr>
          <w:lang w:val="en-US"/>
        </w:rPr>
        <w:t>The Regulation of Labor.</w:t>
      </w:r>
      <w:proofErr w:type="gramEnd"/>
      <w:r w:rsidR="001E4576" w:rsidRPr="001E4576">
        <w:rPr>
          <w:lang w:val="en-US"/>
        </w:rPr>
        <w:t xml:space="preserve"> NBER Working Paper No. 9756, June 2003</w:t>
      </w:r>
    </w:p>
    <w:p w:rsidR="001E4576" w:rsidRPr="00961667" w:rsidRDefault="001E4576" w:rsidP="001E4576">
      <w:pPr>
        <w:autoSpaceDE w:val="0"/>
        <w:autoSpaceDN w:val="0"/>
        <w:adjustRightInd w:val="0"/>
        <w:ind w:left="283" w:firstLine="0"/>
        <w:rPr>
          <w:lang w:val="en-US"/>
        </w:rPr>
      </w:pPr>
      <w:r w:rsidRPr="004F7B9F">
        <w:rPr>
          <w:rFonts w:ascii="Times" w:hAnsi="Times" w:cs="Times"/>
          <w:szCs w:val="24"/>
          <w:lang w:val="en-US" w:eastAsia="ru-RU"/>
        </w:rPr>
        <w:lastRenderedPageBreak/>
        <w:t>Heckman</w:t>
      </w:r>
      <w:r>
        <w:rPr>
          <w:rFonts w:ascii="Times" w:hAnsi="Times" w:cs="Times"/>
          <w:szCs w:val="24"/>
          <w:lang w:val="en-US" w:eastAsia="ru-RU"/>
        </w:rPr>
        <w:t xml:space="preserve">, </w:t>
      </w:r>
      <w:r w:rsidRPr="004F7B9F">
        <w:rPr>
          <w:rFonts w:ascii="Times" w:hAnsi="Times" w:cs="Times"/>
          <w:szCs w:val="24"/>
          <w:lang w:val="en-US" w:eastAsia="ru-RU"/>
        </w:rPr>
        <w:t>James J.</w:t>
      </w:r>
      <w:r>
        <w:rPr>
          <w:rFonts w:ascii="Times" w:hAnsi="Times" w:cs="Times"/>
          <w:szCs w:val="24"/>
          <w:lang w:val="en-US" w:eastAsia="ru-RU"/>
        </w:rPr>
        <w:t xml:space="preserve">, </w:t>
      </w:r>
      <w:r w:rsidRPr="004F7B9F">
        <w:rPr>
          <w:rFonts w:ascii="Times" w:hAnsi="Times" w:cs="Times"/>
          <w:szCs w:val="24"/>
          <w:lang w:val="en-US" w:eastAsia="ru-RU"/>
        </w:rPr>
        <w:t>C</w:t>
      </w:r>
      <w:r>
        <w:rPr>
          <w:rFonts w:ascii="Times" w:hAnsi="Times" w:cs="Times"/>
          <w:szCs w:val="24"/>
          <w:lang w:val="en-US" w:eastAsia="ru-RU"/>
        </w:rPr>
        <w:t>.</w:t>
      </w:r>
      <w:r w:rsidRPr="004F7B9F">
        <w:rPr>
          <w:rFonts w:ascii="Times" w:hAnsi="Times" w:cs="Times"/>
          <w:szCs w:val="24"/>
          <w:lang w:val="en-US" w:eastAsia="ru-RU"/>
        </w:rPr>
        <w:t xml:space="preserve"> Pages </w:t>
      </w:r>
      <w:r w:rsidR="002C7889">
        <w:rPr>
          <w:rFonts w:ascii="Times" w:hAnsi="Times" w:cs="Times"/>
          <w:szCs w:val="24"/>
          <w:lang w:val="en-US" w:eastAsia="ru-RU"/>
        </w:rPr>
        <w:t>T</w:t>
      </w:r>
      <w:r w:rsidR="002C7889" w:rsidRPr="004F7B9F">
        <w:rPr>
          <w:rFonts w:ascii="Times" w:hAnsi="Times" w:cs="Times"/>
          <w:szCs w:val="24"/>
          <w:lang w:val="en-US" w:eastAsia="ru-RU"/>
        </w:rPr>
        <w:t>he cost of job security regulation:</w:t>
      </w:r>
      <w:r>
        <w:rPr>
          <w:rFonts w:ascii="Times" w:hAnsi="Times" w:cs="Times"/>
          <w:szCs w:val="24"/>
          <w:lang w:val="en-US" w:eastAsia="ru-RU"/>
        </w:rPr>
        <w:t xml:space="preserve"> </w:t>
      </w:r>
      <w:r w:rsidR="002C7889" w:rsidRPr="004F7B9F">
        <w:rPr>
          <w:rFonts w:ascii="Times" w:hAnsi="Times" w:cs="Times"/>
          <w:szCs w:val="24"/>
          <w:lang w:val="en-US" w:eastAsia="ru-RU"/>
        </w:rPr>
        <w:t xml:space="preserve">evidence from </w:t>
      </w:r>
      <w:r w:rsidR="002C7889">
        <w:rPr>
          <w:rFonts w:ascii="Times" w:hAnsi="Times" w:cs="Times"/>
          <w:szCs w:val="24"/>
          <w:lang w:val="en-US" w:eastAsia="ru-RU"/>
        </w:rPr>
        <w:t>L</w:t>
      </w:r>
      <w:r w:rsidR="002C7889" w:rsidRPr="004F7B9F">
        <w:rPr>
          <w:rFonts w:ascii="Times" w:hAnsi="Times" w:cs="Times"/>
          <w:szCs w:val="24"/>
          <w:lang w:val="en-US" w:eastAsia="ru-RU"/>
        </w:rPr>
        <w:t xml:space="preserve">atin </w:t>
      </w:r>
      <w:r w:rsidR="002C7889">
        <w:rPr>
          <w:rFonts w:ascii="Times" w:hAnsi="Times" w:cs="Times"/>
          <w:szCs w:val="24"/>
          <w:lang w:val="en-US" w:eastAsia="ru-RU"/>
        </w:rPr>
        <w:t>A</w:t>
      </w:r>
      <w:r w:rsidR="002C7889" w:rsidRPr="004F7B9F">
        <w:rPr>
          <w:rFonts w:ascii="Times" w:hAnsi="Times" w:cs="Times"/>
          <w:szCs w:val="24"/>
          <w:lang w:val="en-US" w:eastAsia="ru-RU"/>
        </w:rPr>
        <w:t>merican l</w:t>
      </w:r>
      <w:r w:rsidR="002C7889" w:rsidRPr="004F7B9F">
        <w:rPr>
          <w:rFonts w:ascii="Times" w:hAnsi="Times" w:cs="Times"/>
          <w:szCs w:val="24"/>
          <w:lang w:val="en-US" w:eastAsia="ru-RU"/>
        </w:rPr>
        <w:t>a</w:t>
      </w:r>
      <w:r w:rsidR="002C7889" w:rsidRPr="004F7B9F">
        <w:rPr>
          <w:rFonts w:ascii="Times" w:hAnsi="Times" w:cs="Times"/>
          <w:szCs w:val="24"/>
          <w:lang w:val="en-US" w:eastAsia="ru-RU"/>
        </w:rPr>
        <w:t>bor markets</w:t>
      </w:r>
      <w:r>
        <w:rPr>
          <w:rFonts w:ascii="Times" w:hAnsi="Times" w:cs="Times"/>
          <w:szCs w:val="24"/>
          <w:lang w:val="en-US" w:eastAsia="ru-RU"/>
        </w:rPr>
        <w:t>. NBER</w:t>
      </w:r>
      <w:r w:rsidRPr="00961667">
        <w:rPr>
          <w:rFonts w:ascii="Times" w:hAnsi="Times" w:cs="Times"/>
          <w:szCs w:val="24"/>
          <w:lang w:val="en-US" w:eastAsia="ru-RU"/>
        </w:rPr>
        <w:t xml:space="preserve"> </w:t>
      </w:r>
      <w:r w:rsidRPr="004F7B9F">
        <w:rPr>
          <w:rFonts w:ascii="Times" w:hAnsi="Times" w:cs="Times"/>
          <w:szCs w:val="24"/>
          <w:lang w:val="en-US" w:eastAsia="ru-RU"/>
        </w:rPr>
        <w:t>Working</w:t>
      </w:r>
      <w:r w:rsidRPr="00961667">
        <w:rPr>
          <w:rFonts w:ascii="Times" w:hAnsi="Times" w:cs="Times"/>
          <w:szCs w:val="24"/>
          <w:lang w:val="en-US" w:eastAsia="ru-RU"/>
        </w:rPr>
        <w:t xml:space="preserve"> </w:t>
      </w:r>
      <w:r w:rsidRPr="004F7B9F">
        <w:rPr>
          <w:rFonts w:ascii="Times" w:hAnsi="Times" w:cs="Times"/>
          <w:szCs w:val="24"/>
          <w:lang w:val="en-US" w:eastAsia="ru-RU"/>
        </w:rPr>
        <w:t>Paper</w:t>
      </w:r>
      <w:r w:rsidRPr="00961667">
        <w:rPr>
          <w:rFonts w:ascii="Times" w:hAnsi="Times" w:cs="Times"/>
          <w:szCs w:val="24"/>
          <w:lang w:val="en-US" w:eastAsia="ru-RU"/>
        </w:rPr>
        <w:t xml:space="preserve"> 7773, </w:t>
      </w:r>
      <w:hyperlink r:id="rId18" w:history="1">
        <w:r w:rsidRPr="00FD7FE1">
          <w:rPr>
            <w:rStyle w:val="ad"/>
            <w:lang w:val="en-US"/>
          </w:rPr>
          <w:t>http</w:t>
        </w:r>
        <w:r w:rsidRPr="00961667">
          <w:rPr>
            <w:rStyle w:val="ad"/>
            <w:lang w:val="en-US"/>
          </w:rPr>
          <w:t>://</w:t>
        </w:r>
        <w:r w:rsidRPr="00FD7FE1">
          <w:rPr>
            <w:rStyle w:val="ad"/>
            <w:lang w:val="en-US"/>
          </w:rPr>
          <w:t>www</w:t>
        </w:r>
        <w:r w:rsidRPr="00961667">
          <w:rPr>
            <w:rStyle w:val="ad"/>
            <w:lang w:val="en-US"/>
          </w:rPr>
          <w:t>.</w:t>
        </w:r>
        <w:r w:rsidRPr="00FD7FE1">
          <w:rPr>
            <w:rStyle w:val="ad"/>
            <w:lang w:val="en-US"/>
          </w:rPr>
          <w:t>nber</w:t>
        </w:r>
        <w:r w:rsidRPr="00961667">
          <w:rPr>
            <w:rStyle w:val="ad"/>
            <w:lang w:val="en-US"/>
          </w:rPr>
          <w:t>.</w:t>
        </w:r>
        <w:r w:rsidRPr="00FD7FE1">
          <w:rPr>
            <w:rStyle w:val="ad"/>
            <w:lang w:val="en-US"/>
          </w:rPr>
          <w:t>org</w:t>
        </w:r>
        <w:r w:rsidRPr="00961667">
          <w:rPr>
            <w:rStyle w:val="ad"/>
            <w:lang w:val="en-US"/>
          </w:rPr>
          <w:t>/</w:t>
        </w:r>
        <w:r w:rsidRPr="00FD7FE1">
          <w:rPr>
            <w:rStyle w:val="ad"/>
            <w:lang w:val="en-US"/>
          </w:rPr>
          <w:t>papers</w:t>
        </w:r>
        <w:r w:rsidRPr="00961667">
          <w:rPr>
            <w:rStyle w:val="ad"/>
            <w:lang w:val="en-US"/>
          </w:rPr>
          <w:t>/</w:t>
        </w:r>
        <w:r w:rsidRPr="00FD7FE1">
          <w:rPr>
            <w:rStyle w:val="ad"/>
            <w:lang w:val="en-US"/>
          </w:rPr>
          <w:t>w</w:t>
        </w:r>
        <w:r w:rsidRPr="00961667">
          <w:rPr>
            <w:rStyle w:val="ad"/>
            <w:lang w:val="en-US"/>
          </w:rPr>
          <w:t>7773.</w:t>
        </w:r>
        <w:r w:rsidRPr="00FD7FE1">
          <w:rPr>
            <w:rStyle w:val="ad"/>
            <w:lang w:val="en-US"/>
          </w:rPr>
          <w:t>pdf</w:t>
        </w:r>
      </w:hyperlink>
    </w:p>
    <w:p w:rsidR="001E4576" w:rsidRPr="00961667" w:rsidRDefault="001E4576" w:rsidP="001E4576">
      <w:pPr>
        <w:autoSpaceDE w:val="0"/>
        <w:autoSpaceDN w:val="0"/>
        <w:adjustRightInd w:val="0"/>
        <w:ind w:left="283" w:firstLine="0"/>
        <w:rPr>
          <w:lang w:val="en-US"/>
        </w:rPr>
      </w:pPr>
    </w:p>
    <w:p w:rsidR="002C7889" w:rsidRPr="002C7889" w:rsidRDefault="002C7889" w:rsidP="001E4576">
      <w:pPr>
        <w:autoSpaceDE w:val="0"/>
        <w:autoSpaceDN w:val="0"/>
        <w:adjustRightInd w:val="0"/>
        <w:ind w:left="283" w:firstLine="0"/>
        <w:rPr>
          <w:b/>
        </w:rPr>
      </w:pPr>
      <w:r w:rsidRPr="002C7889">
        <w:rPr>
          <w:b/>
        </w:rPr>
        <w:t>Тема</w:t>
      </w:r>
      <w:r w:rsidRPr="00961667">
        <w:rPr>
          <w:b/>
          <w:lang w:val="en-US"/>
        </w:rPr>
        <w:t xml:space="preserve"> 13. </w:t>
      </w:r>
      <w:r w:rsidRPr="002C7889">
        <w:rPr>
          <w:b/>
        </w:rPr>
        <w:t>Рынок труда и неформальный сектор</w:t>
      </w:r>
    </w:p>
    <w:p w:rsidR="002C7889" w:rsidRDefault="002C7889" w:rsidP="001E4576">
      <w:pPr>
        <w:autoSpaceDE w:val="0"/>
        <w:autoSpaceDN w:val="0"/>
        <w:adjustRightInd w:val="0"/>
        <w:ind w:left="283" w:firstLine="0"/>
      </w:pPr>
      <w:r>
        <w:t>13.1. Понятие, определения, данные</w:t>
      </w:r>
    </w:p>
    <w:p w:rsidR="002C7889" w:rsidRDefault="002C7889" w:rsidP="001E4576">
      <w:pPr>
        <w:autoSpaceDE w:val="0"/>
        <w:autoSpaceDN w:val="0"/>
        <w:adjustRightInd w:val="0"/>
        <w:ind w:left="283" w:firstLine="0"/>
      </w:pPr>
      <w:r>
        <w:t xml:space="preserve">13.2. Основные теоретические подходы: сегментированный или интегрированный рынок труда, </w:t>
      </w:r>
      <w:proofErr w:type="spellStart"/>
      <w:proofErr w:type="gramStart"/>
      <w:r>
        <w:t>двух-ярусная</w:t>
      </w:r>
      <w:proofErr w:type="spellEnd"/>
      <w:proofErr w:type="gramEnd"/>
      <w:r>
        <w:t xml:space="preserve"> модель</w:t>
      </w:r>
      <w:r w:rsidR="00D41C5E" w:rsidRPr="00D41C5E">
        <w:t xml:space="preserve"> </w:t>
      </w:r>
      <w:proofErr w:type="spellStart"/>
      <w:r w:rsidR="00D41C5E">
        <w:t>Г.Филдса</w:t>
      </w:r>
      <w:proofErr w:type="spellEnd"/>
      <w:r>
        <w:t>. Эмпирическая проверка.</w:t>
      </w:r>
    </w:p>
    <w:p w:rsidR="002939AC" w:rsidRDefault="002C7889" w:rsidP="001E4576">
      <w:pPr>
        <w:autoSpaceDE w:val="0"/>
        <w:autoSpaceDN w:val="0"/>
        <w:adjustRightInd w:val="0"/>
        <w:ind w:left="283" w:firstLine="0"/>
      </w:pPr>
      <w:r>
        <w:t xml:space="preserve">13.3. </w:t>
      </w:r>
      <w:r w:rsidR="002939AC">
        <w:t xml:space="preserve">Профиль </w:t>
      </w:r>
      <w:proofErr w:type="spellStart"/>
      <w:r w:rsidR="002939AC">
        <w:t>неформальности</w:t>
      </w:r>
      <w:proofErr w:type="spellEnd"/>
      <w:r w:rsidR="002939AC">
        <w:t>. П</w:t>
      </w:r>
      <w:r>
        <w:t>отоки на рынке труда</w:t>
      </w:r>
      <w:r w:rsidR="002939AC">
        <w:t>.</w:t>
      </w:r>
    </w:p>
    <w:p w:rsidR="002C7889" w:rsidRDefault="002939AC" w:rsidP="001E4576">
      <w:pPr>
        <w:autoSpaceDE w:val="0"/>
        <w:autoSpaceDN w:val="0"/>
        <w:adjustRightInd w:val="0"/>
        <w:ind w:left="283" w:firstLine="0"/>
      </w:pPr>
      <w:r>
        <w:t xml:space="preserve">13.4. Заработная плата и неравенство </w:t>
      </w:r>
      <w:r w:rsidR="002C7889">
        <w:t xml:space="preserve">   </w:t>
      </w:r>
    </w:p>
    <w:p w:rsidR="00BE7CD4" w:rsidRPr="00D41C5E" w:rsidRDefault="00BE7CD4" w:rsidP="001E4576">
      <w:pPr>
        <w:autoSpaceDE w:val="0"/>
        <w:autoSpaceDN w:val="0"/>
        <w:adjustRightInd w:val="0"/>
        <w:ind w:left="283" w:firstLine="0"/>
      </w:pPr>
      <w:r w:rsidRPr="00D41C5E">
        <w:t xml:space="preserve">13.5. </w:t>
      </w:r>
      <w:r>
        <w:t>Влияние</w:t>
      </w:r>
      <w:r w:rsidRPr="00D41C5E">
        <w:t xml:space="preserve"> </w:t>
      </w:r>
      <w:r>
        <w:t>институтов</w:t>
      </w:r>
    </w:p>
    <w:p w:rsidR="002C7889" w:rsidRPr="00D41C5E" w:rsidRDefault="002C7889" w:rsidP="001E4576">
      <w:pPr>
        <w:autoSpaceDE w:val="0"/>
        <w:autoSpaceDN w:val="0"/>
        <w:adjustRightInd w:val="0"/>
        <w:ind w:left="283" w:firstLine="0"/>
      </w:pPr>
    </w:p>
    <w:p w:rsidR="002939AC" w:rsidRPr="00D41C5E" w:rsidRDefault="002939AC" w:rsidP="001E4576">
      <w:pPr>
        <w:autoSpaceDE w:val="0"/>
        <w:autoSpaceDN w:val="0"/>
        <w:adjustRightInd w:val="0"/>
        <w:ind w:left="283" w:firstLine="0"/>
      </w:pPr>
    </w:p>
    <w:p w:rsidR="002939AC" w:rsidRPr="00BE7CD4" w:rsidRDefault="00BE7CD4" w:rsidP="001E4576">
      <w:pPr>
        <w:autoSpaceDE w:val="0"/>
        <w:autoSpaceDN w:val="0"/>
        <w:adjustRightInd w:val="0"/>
        <w:ind w:left="283" w:firstLine="0"/>
        <w:rPr>
          <w:i/>
          <w:lang w:val="en-US"/>
        </w:rPr>
      </w:pPr>
      <w:r w:rsidRPr="00BE7CD4">
        <w:rPr>
          <w:i/>
        </w:rPr>
        <w:t>Основная</w:t>
      </w:r>
      <w:r w:rsidRPr="00BE7CD4">
        <w:rPr>
          <w:i/>
          <w:lang w:val="en-US"/>
        </w:rPr>
        <w:t xml:space="preserve"> </w:t>
      </w:r>
      <w:r w:rsidRPr="00BE7CD4">
        <w:rPr>
          <w:i/>
        </w:rPr>
        <w:t>литература</w:t>
      </w:r>
    </w:p>
    <w:p w:rsidR="00BE7CD4" w:rsidRDefault="00BE7CD4" w:rsidP="00BE7CD4">
      <w:pPr>
        <w:autoSpaceDE w:val="0"/>
        <w:autoSpaceDN w:val="0"/>
        <w:adjustRightInd w:val="0"/>
        <w:ind w:firstLine="0"/>
        <w:jc w:val="both"/>
      </w:pPr>
    </w:p>
    <w:p w:rsidR="00BE7CD4" w:rsidRPr="00BE7CD4" w:rsidRDefault="00BE7CD4" w:rsidP="00BE7CD4">
      <w:pPr>
        <w:autoSpaceDE w:val="0"/>
        <w:autoSpaceDN w:val="0"/>
        <w:adjustRightInd w:val="0"/>
        <w:spacing w:line="276" w:lineRule="auto"/>
        <w:ind w:firstLine="0"/>
        <w:jc w:val="both"/>
        <w:rPr>
          <w:lang w:val="en-US"/>
        </w:rPr>
      </w:pPr>
      <w:r w:rsidRPr="00BE7CD4">
        <w:rPr>
          <w:lang w:val="en-US"/>
        </w:rPr>
        <w:t xml:space="preserve">Fields G. S. Segmented Labor Market Models in Developing Countries/ H. Kincaid and D. Ross, ed. </w:t>
      </w:r>
      <w:proofErr w:type="gramStart"/>
      <w:r w:rsidRPr="00BE7CD4">
        <w:rPr>
          <w:lang w:val="en-US"/>
        </w:rPr>
        <w:t>The Oxford Handbook of the Philosophy of Economic Science.</w:t>
      </w:r>
      <w:proofErr w:type="gramEnd"/>
      <w:r w:rsidRPr="00BE7CD4">
        <w:rPr>
          <w:lang w:val="en-US"/>
        </w:rPr>
        <w:t xml:space="preserve"> NY: Oxford University Press. 2009.</w:t>
      </w:r>
    </w:p>
    <w:p w:rsidR="00BE7CD4" w:rsidRDefault="00BE7CD4" w:rsidP="00BE7CD4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E7CD4" w:rsidRPr="00BE7CD4" w:rsidRDefault="00BE7CD4" w:rsidP="00BE7CD4">
      <w:pPr>
        <w:pStyle w:val="af8"/>
        <w:rPr>
          <w:rFonts w:ascii="Times New Roman" w:hAnsi="Times New Roman" w:cs="Times New Roman"/>
          <w:sz w:val="24"/>
          <w:szCs w:val="24"/>
          <w:lang w:val="en-US"/>
        </w:rPr>
      </w:pPr>
      <w:r w:rsidRPr="00BE7CD4">
        <w:rPr>
          <w:rFonts w:ascii="Times New Roman" w:hAnsi="Times New Roman" w:cs="Times New Roman"/>
          <w:sz w:val="24"/>
          <w:szCs w:val="24"/>
          <w:lang w:val="en-US"/>
        </w:rPr>
        <w:t xml:space="preserve">Hart K. Informal Income Opportunities and Urban Employment in Ghana // Journal of Modern African Studies 1973. </w:t>
      </w:r>
      <w:proofErr w:type="gramStart"/>
      <w:r w:rsidRPr="00BE7CD4">
        <w:rPr>
          <w:rFonts w:ascii="Times New Roman" w:hAnsi="Times New Roman" w:cs="Times New Roman"/>
          <w:sz w:val="24"/>
          <w:szCs w:val="24"/>
          <w:lang w:val="en-US"/>
        </w:rPr>
        <w:t>Vol.11, No.1.</w:t>
      </w:r>
      <w:proofErr w:type="gramEnd"/>
      <w:r w:rsidRPr="00BE7CD4">
        <w:rPr>
          <w:rFonts w:ascii="Times New Roman" w:hAnsi="Times New Roman" w:cs="Times New Roman"/>
          <w:sz w:val="24"/>
          <w:szCs w:val="24"/>
          <w:lang w:val="en-US"/>
        </w:rPr>
        <w:t xml:space="preserve"> P. 61-89.</w:t>
      </w:r>
    </w:p>
    <w:p w:rsidR="00BE7CD4" w:rsidRPr="00BE7CD4" w:rsidRDefault="00BE7CD4" w:rsidP="00BE7CD4">
      <w:pPr>
        <w:autoSpaceDE w:val="0"/>
        <w:autoSpaceDN w:val="0"/>
        <w:adjustRightInd w:val="0"/>
        <w:spacing w:line="276" w:lineRule="auto"/>
        <w:ind w:firstLine="0"/>
        <w:jc w:val="both"/>
        <w:rPr>
          <w:szCs w:val="24"/>
          <w:lang w:val="en-US"/>
        </w:rPr>
      </w:pPr>
      <w:proofErr w:type="spellStart"/>
      <w:r w:rsidRPr="00BE7CD4">
        <w:rPr>
          <w:szCs w:val="24"/>
          <w:lang w:val="en-US"/>
        </w:rPr>
        <w:t>Kanbur</w:t>
      </w:r>
      <w:proofErr w:type="spellEnd"/>
      <w:r w:rsidRPr="00BE7CD4">
        <w:rPr>
          <w:szCs w:val="24"/>
          <w:lang w:val="en-US"/>
        </w:rPr>
        <w:t xml:space="preserve"> R, (2009) </w:t>
      </w:r>
      <w:proofErr w:type="spellStart"/>
      <w:r w:rsidRPr="00BE7CD4">
        <w:rPr>
          <w:szCs w:val="24"/>
          <w:lang w:val="en-US"/>
        </w:rPr>
        <w:t>Conceptualising</w:t>
      </w:r>
      <w:proofErr w:type="spellEnd"/>
      <w:r w:rsidRPr="00BE7CD4">
        <w:rPr>
          <w:szCs w:val="24"/>
          <w:lang w:val="en-US"/>
        </w:rPr>
        <w:t xml:space="preserve"> Informality: Regulation and Enforcement. IZA DP 4186</w:t>
      </w:r>
    </w:p>
    <w:p w:rsidR="00BE7CD4" w:rsidRPr="00BE7CD4" w:rsidRDefault="00BE7CD4" w:rsidP="00BE7CD4">
      <w:pPr>
        <w:autoSpaceDE w:val="0"/>
        <w:autoSpaceDN w:val="0"/>
        <w:adjustRightInd w:val="0"/>
        <w:spacing w:line="276" w:lineRule="auto"/>
        <w:ind w:firstLine="0"/>
        <w:jc w:val="both"/>
        <w:rPr>
          <w:szCs w:val="24"/>
        </w:rPr>
      </w:pPr>
    </w:p>
    <w:p w:rsidR="00BE7CD4" w:rsidRPr="00BE7CD4" w:rsidRDefault="00BE7CD4" w:rsidP="00BE7CD4">
      <w:pPr>
        <w:autoSpaceDE w:val="0"/>
        <w:autoSpaceDN w:val="0"/>
        <w:adjustRightInd w:val="0"/>
        <w:spacing w:line="276" w:lineRule="auto"/>
        <w:ind w:firstLine="0"/>
        <w:jc w:val="both"/>
        <w:rPr>
          <w:lang w:val="en-US"/>
        </w:rPr>
      </w:pPr>
      <w:r w:rsidRPr="00BE7CD4">
        <w:rPr>
          <w:lang w:val="en-US"/>
        </w:rPr>
        <w:t xml:space="preserve">Maloney W. F. Informality Revisited // </w:t>
      </w:r>
      <w:r w:rsidRPr="00BE7CD4">
        <w:rPr>
          <w:i/>
          <w:iCs/>
          <w:lang w:val="en-US"/>
        </w:rPr>
        <w:t>World Development.</w:t>
      </w:r>
      <w:r w:rsidRPr="00BE7CD4">
        <w:rPr>
          <w:lang w:val="en-US"/>
        </w:rPr>
        <w:t xml:space="preserve"> 2004. Vol. 32. </w:t>
      </w:r>
      <w:proofErr w:type="gramStart"/>
      <w:r w:rsidRPr="00BE7CD4">
        <w:rPr>
          <w:lang w:val="en-US"/>
        </w:rPr>
        <w:t>No. 7.</w:t>
      </w:r>
      <w:proofErr w:type="gramEnd"/>
      <w:r w:rsidRPr="00BE7CD4">
        <w:rPr>
          <w:lang w:val="en-US"/>
        </w:rPr>
        <w:t xml:space="preserve"> P. 1159-1178.</w:t>
      </w:r>
    </w:p>
    <w:p w:rsidR="00BE7CD4" w:rsidRPr="00BE7CD4" w:rsidRDefault="00BE7CD4" w:rsidP="00BE7CD4">
      <w:pPr>
        <w:pStyle w:val="af8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E7CD4" w:rsidRPr="00BE7CD4" w:rsidRDefault="00BE7CD4" w:rsidP="00BE7CD4">
      <w:pPr>
        <w:pStyle w:val="af8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7CD4">
        <w:rPr>
          <w:rFonts w:ascii="Times New Roman" w:hAnsi="Times New Roman" w:cs="Times New Roman"/>
          <w:sz w:val="24"/>
          <w:szCs w:val="24"/>
          <w:lang w:val="en-US"/>
        </w:rPr>
        <w:t xml:space="preserve">Perry G., Maloney W., Arias O., </w:t>
      </w:r>
      <w:proofErr w:type="spellStart"/>
      <w:r w:rsidRPr="00BE7CD4">
        <w:rPr>
          <w:rFonts w:ascii="Times New Roman" w:hAnsi="Times New Roman" w:cs="Times New Roman"/>
          <w:sz w:val="24"/>
          <w:szCs w:val="24"/>
          <w:lang w:val="en-US"/>
        </w:rPr>
        <w:t>Fajnzylber</w:t>
      </w:r>
      <w:proofErr w:type="spellEnd"/>
      <w:r w:rsidRPr="00BE7CD4">
        <w:rPr>
          <w:rFonts w:ascii="Times New Roman" w:hAnsi="Times New Roman" w:cs="Times New Roman"/>
          <w:sz w:val="24"/>
          <w:szCs w:val="24"/>
          <w:lang w:val="en-US"/>
        </w:rPr>
        <w:t xml:space="preserve"> P., Mason A., </w:t>
      </w:r>
      <w:proofErr w:type="spellStart"/>
      <w:r w:rsidRPr="00BE7CD4">
        <w:rPr>
          <w:rFonts w:ascii="Times New Roman" w:hAnsi="Times New Roman" w:cs="Times New Roman"/>
          <w:sz w:val="24"/>
          <w:szCs w:val="24"/>
          <w:lang w:val="en-US"/>
        </w:rPr>
        <w:t>Saavedra-Chanduvi</w:t>
      </w:r>
      <w:proofErr w:type="spellEnd"/>
      <w:r w:rsidRPr="00BE7CD4">
        <w:rPr>
          <w:rFonts w:ascii="Times New Roman" w:hAnsi="Times New Roman" w:cs="Times New Roman"/>
          <w:sz w:val="24"/>
          <w:szCs w:val="24"/>
          <w:lang w:val="en-US"/>
        </w:rPr>
        <w:t xml:space="preserve"> J. Informality: Exit and Exclusion. Washington D.C.: The World Bank. 2007.</w:t>
      </w:r>
    </w:p>
    <w:p w:rsidR="00BE7CD4" w:rsidRDefault="00BE7CD4" w:rsidP="00BE7CD4">
      <w:pPr>
        <w:ind w:firstLine="0"/>
        <w:jc w:val="both"/>
        <w:rPr>
          <w:szCs w:val="24"/>
        </w:rPr>
      </w:pPr>
    </w:p>
    <w:p w:rsidR="009076CE" w:rsidRPr="009076CE" w:rsidRDefault="009076CE" w:rsidP="009076CE">
      <w:pPr>
        <w:ind w:firstLine="0"/>
        <w:jc w:val="both"/>
        <w:rPr>
          <w:rFonts w:eastAsia="Times New Roman"/>
          <w:szCs w:val="24"/>
          <w:lang w:val="en-US" w:eastAsia="ru-RU"/>
        </w:rPr>
      </w:pPr>
      <w:r w:rsidRPr="00421F6E">
        <w:rPr>
          <w:rFonts w:eastAsia="Times New Roman"/>
          <w:szCs w:val="24"/>
          <w:lang w:eastAsia="ru-RU"/>
        </w:rPr>
        <w:t>Гимпельсон, В.Е.</w:t>
      </w:r>
      <w:r>
        <w:rPr>
          <w:rFonts w:eastAsia="Times New Roman"/>
          <w:szCs w:val="24"/>
          <w:lang w:eastAsia="ru-RU"/>
        </w:rPr>
        <w:t>,</w:t>
      </w:r>
      <w:r w:rsidRPr="00421F6E">
        <w:rPr>
          <w:rFonts w:eastAsia="Times New Roman"/>
          <w:szCs w:val="24"/>
          <w:lang w:eastAsia="ru-RU"/>
        </w:rPr>
        <w:t xml:space="preserve"> Р.И. Капелюшников НОРМАЛЬНО ЛИ БЫТЬ НЕФОРМАЛЬНЫМ</w:t>
      </w:r>
      <w:proofErr w:type="gramStart"/>
      <w:r w:rsidRPr="00421F6E">
        <w:rPr>
          <w:rFonts w:eastAsia="Times New Roman"/>
          <w:szCs w:val="24"/>
          <w:lang w:eastAsia="ru-RU"/>
        </w:rPr>
        <w:t xml:space="preserve"> ?</w:t>
      </w:r>
      <w:proofErr w:type="gramEnd"/>
      <w:r w:rsidRPr="00421F6E">
        <w:rPr>
          <w:rFonts w:eastAsia="Times New Roman"/>
          <w:szCs w:val="24"/>
          <w:lang w:eastAsia="ru-RU"/>
        </w:rPr>
        <w:t xml:space="preserve"> Пр</w:t>
      </w:r>
      <w:r w:rsidRPr="00421F6E">
        <w:rPr>
          <w:rFonts w:eastAsia="Times New Roman"/>
          <w:szCs w:val="24"/>
          <w:lang w:eastAsia="ru-RU"/>
        </w:rPr>
        <w:t>е</w:t>
      </w:r>
      <w:r w:rsidRPr="00421F6E">
        <w:rPr>
          <w:rFonts w:eastAsia="Times New Roman"/>
          <w:szCs w:val="24"/>
          <w:lang w:eastAsia="ru-RU"/>
        </w:rPr>
        <w:t>принт</w:t>
      </w:r>
      <w:r w:rsidRPr="00421F6E">
        <w:rPr>
          <w:rFonts w:eastAsia="Times New Roman"/>
          <w:szCs w:val="24"/>
          <w:lang w:val="en-US" w:eastAsia="ru-RU"/>
        </w:rPr>
        <w:t xml:space="preserve"> WP3/2012/09</w:t>
      </w:r>
      <w:r w:rsidRPr="009076CE">
        <w:rPr>
          <w:rFonts w:eastAsia="Times New Roman"/>
          <w:szCs w:val="24"/>
          <w:lang w:val="en-US" w:eastAsia="ru-RU"/>
        </w:rPr>
        <w:t xml:space="preserve"> </w:t>
      </w:r>
      <w:r w:rsidRPr="00421F6E">
        <w:rPr>
          <w:rFonts w:eastAsia="Times New Roman"/>
          <w:szCs w:val="24"/>
          <w:lang w:eastAsia="ru-RU"/>
        </w:rPr>
        <w:t>Серия</w:t>
      </w:r>
      <w:r w:rsidRPr="00421F6E">
        <w:rPr>
          <w:rFonts w:eastAsia="Times New Roman"/>
          <w:szCs w:val="24"/>
          <w:lang w:val="en-US" w:eastAsia="ru-RU"/>
        </w:rPr>
        <w:t xml:space="preserve"> WP3</w:t>
      </w:r>
      <w:r w:rsidRPr="009076CE">
        <w:rPr>
          <w:rFonts w:eastAsia="Times New Roman"/>
          <w:szCs w:val="24"/>
          <w:lang w:val="en-US" w:eastAsia="ru-RU"/>
        </w:rPr>
        <w:t xml:space="preserve"> </w:t>
      </w:r>
      <w:r w:rsidRPr="00421F6E">
        <w:rPr>
          <w:rFonts w:eastAsia="Times New Roman"/>
          <w:szCs w:val="24"/>
          <w:lang w:eastAsia="ru-RU"/>
        </w:rPr>
        <w:t>Проблемы</w:t>
      </w:r>
      <w:r w:rsidRPr="00421F6E">
        <w:rPr>
          <w:rFonts w:eastAsia="Times New Roman"/>
          <w:szCs w:val="24"/>
          <w:lang w:val="en-US" w:eastAsia="ru-RU"/>
        </w:rPr>
        <w:t xml:space="preserve"> </w:t>
      </w:r>
      <w:r w:rsidRPr="00421F6E">
        <w:rPr>
          <w:rFonts w:eastAsia="Times New Roman"/>
          <w:szCs w:val="24"/>
          <w:lang w:eastAsia="ru-RU"/>
        </w:rPr>
        <w:t>рынка</w:t>
      </w:r>
      <w:r w:rsidRPr="00421F6E">
        <w:rPr>
          <w:rFonts w:eastAsia="Times New Roman"/>
          <w:szCs w:val="24"/>
          <w:lang w:val="en-US" w:eastAsia="ru-RU"/>
        </w:rPr>
        <w:t xml:space="preserve"> </w:t>
      </w:r>
      <w:r w:rsidRPr="00421F6E">
        <w:rPr>
          <w:rFonts w:eastAsia="Times New Roman"/>
          <w:szCs w:val="24"/>
          <w:lang w:eastAsia="ru-RU"/>
        </w:rPr>
        <w:t>труда</w:t>
      </w:r>
      <w:r w:rsidRPr="009076CE">
        <w:rPr>
          <w:rFonts w:eastAsia="Times New Roman"/>
          <w:szCs w:val="24"/>
          <w:lang w:val="en-US" w:eastAsia="ru-RU"/>
        </w:rPr>
        <w:t xml:space="preserve"> </w:t>
      </w:r>
    </w:p>
    <w:p w:rsidR="009076CE" w:rsidRPr="009076CE" w:rsidRDefault="009076CE" w:rsidP="009076CE">
      <w:pPr>
        <w:jc w:val="both"/>
        <w:rPr>
          <w:rFonts w:eastAsia="Times New Roman"/>
          <w:szCs w:val="24"/>
          <w:lang w:val="en-US" w:eastAsia="ru-RU"/>
        </w:rPr>
      </w:pPr>
    </w:p>
    <w:p w:rsidR="009076CE" w:rsidRPr="00421F6E" w:rsidRDefault="009076CE" w:rsidP="009076CE">
      <w:pPr>
        <w:autoSpaceDE w:val="0"/>
        <w:autoSpaceDN w:val="0"/>
        <w:adjustRightInd w:val="0"/>
        <w:ind w:firstLine="0"/>
        <w:jc w:val="both"/>
        <w:rPr>
          <w:rFonts w:eastAsia="Times New Roman"/>
          <w:szCs w:val="24"/>
          <w:lang w:val="en-US" w:eastAsia="ru-RU"/>
        </w:rPr>
      </w:pPr>
      <w:r w:rsidRPr="00421F6E">
        <w:rPr>
          <w:bCs/>
          <w:iCs/>
          <w:szCs w:val="24"/>
          <w:lang w:val="en-US"/>
        </w:rPr>
        <w:t xml:space="preserve">Slonimczyk, F. </w:t>
      </w:r>
      <w:r w:rsidRPr="00421F6E">
        <w:rPr>
          <w:bCs/>
          <w:szCs w:val="24"/>
          <w:lang w:val="en-US"/>
        </w:rPr>
        <w:t xml:space="preserve">The Effect of Taxation on Informal Employment: Evidence from the Russian Flat Tax Reform </w:t>
      </w:r>
      <w:r w:rsidRPr="00421F6E">
        <w:rPr>
          <w:szCs w:val="24"/>
          <w:lang w:val="en-US"/>
        </w:rPr>
        <w:t xml:space="preserve">Working Paper WP3/2011/05 Series WP3 </w:t>
      </w:r>
      <w:proofErr w:type="spellStart"/>
      <w:r w:rsidRPr="00421F6E">
        <w:rPr>
          <w:szCs w:val="24"/>
          <w:lang w:val="en-US"/>
        </w:rPr>
        <w:t>Labour</w:t>
      </w:r>
      <w:proofErr w:type="spellEnd"/>
      <w:r w:rsidRPr="00421F6E">
        <w:rPr>
          <w:szCs w:val="24"/>
          <w:lang w:val="en-US"/>
        </w:rPr>
        <w:t xml:space="preserve"> Markets in Transition</w:t>
      </w:r>
    </w:p>
    <w:p w:rsidR="002939AC" w:rsidRPr="00BE7CD4" w:rsidRDefault="002939AC" w:rsidP="001E4576">
      <w:pPr>
        <w:autoSpaceDE w:val="0"/>
        <w:autoSpaceDN w:val="0"/>
        <w:adjustRightInd w:val="0"/>
        <w:ind w:left="283" w:firstLine="0"/>
        <w:rPr>
          <w:lang w:val="en-US"/>
        </w:rPr>
      </w:pPr>
    </w:p>
    <w:p w:rsidR="002939AC" w:rsidRPr="00BE7CD4" w:rsidRDefault="002939AC" w:rsidP="001E4576">
      <w:pPr>
        <w:autoSpaceDE w:val="0"/>
        <w:autoSpaceDN w:val="0"/>
        <w:adjustRightInd w:val="0"/>
        <w:ind w:left="283" w:firstLine="0"/>
        <w:rPr>
          <w:lang w:val="en-US"/>
        </w:rPr>
      </w:pPr>
    </w:p>
    <w:p w:rsidR="002C7889" w:rsidRPr="00BE7CD4" w:rsidRDefault="002C7889" w:rsidP="001E4576">
      <w:pPr>
        <w:autoSpaceDE w:val="0"/>
        <w:autoSpaceDN w:val="0"/>
        <w:adjustRightInd w:val="0"/>
        <w:ind w:left="283" w:firstLine="0"/>
        <w:rPr>
          <w:lang w:val="en-US"/>
        </w:rPr>
      </w:pPr>
    </w:p>
    <w:p w:rsidR="00C6244E" w:rsidRDefault="00C6244E" w:rsidP="00C6244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 Образовательные технологии </w:t>
      </w:r>
    </w:p>
    <w:p w:rsidR="00C6244E" w:rsidRDefault="00C6244E" w:rsidP="00C6244E">
      <w:pPr>
        <w:pStyle w:val="Default"/>
        <w:rPr>
          <w:b/>
          <w:bCs/>
          <w:sz w:val="23"/>
          <w:szCs w:val="23"/>
        </w:rPr>
      </w:pPr>
    </w:p>
    <w:p w:rsidR="00C6244E" w:rsidRDefault="00C6244E" w:rsidP="00C624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8.1. Методические рекомендации преподавателю. </w:t>
      </w:r>
    </w:p>
    <w:p w:rsidR="00C6244E" w:rsidRDefault="00C6244E" w:rsidP="00C624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Ку</w:t>
      </w:r>
      <w:proofErr w:type="gramStart"/>
      <w:r>
        <w:rPr>
          <w:sz w:val="23"/>
          <w:szCs w:val="23"/>
        </w:rPr>
        <w:t>рс вкл</w:t>
      </w:r>
      <w:proofErr w:type="gramEnd"/>
      <w:r>
        <w:rPr>
          <w:sz w:val="23"/>
          <w:szCs w:val="23"/>
        </w:rPr>
        <w:t>ючает лекционные занятия, проводимые с использованием технических средств. Студе</w:t>
      </w:r>
      <w:r>
        <w:rPr>
          <w:sz w:val="23"/>
          <w:szCs w:val="23"/>
        </w:rPr>
        <w:t>н</w:t>
      </w:r>
      <w:r>
        <w:rPr>
          <w:sz w:val="23"/>
          <w:szCs w:val="23"/>
        </w:rPr>
        <w:t>там предварительно рассылаются краткие конспекты лекций по всем темам курса, в которых с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держатся основные определения, логика и полнота рассмотрения вопросов, выводы по темам. </w:t>
      </w:r>
    </w:p>
    <w:p w:rsidR="00C6244E" w:rsidRDefault="00C6244E" w:rsidP="00C624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Семинарские занятия проводятся в соответствии с планом (вопросами для обсуждения), предпол</w:t>
      </w:r>
      <w:r>
        <w:rPr>
          <w:sz w:val="23"/>
          <w:szCs w:val="23"/>
        </w:rPr>
        <w:t>а</w:t>
      </w:r>
      <w:r>
        <w:rPr>
          <w:sz w:val="23"/>
          <w:szCs w:val="23"/>
        </w:rPr>
        <w:t>гают обсуждение предложенных вопросов, а также разбор упражнений и заданий, которые выс</w:t>
      </w:r>
      <w:r>
        <w:rPr>
          <w:sz w:val="23"/>
          <w:szCs w:val="23"/>
        </w:rPr>
        <w:t>ы</w:t>
      </w:r>
      <w:r>
        <w:rPr>
          <w:sz w:val="23"/>
          <w:szCs w:val="23"/>
        </w:rPr>
        <w:t xml:space="preserve">лаются к каждому семинару и являются обязательной частью для подготовки к семинару. </w:t>
      </w:r>
    </w:p>
    <w:p w:rsidR="00C6244E" w:rsidRDefault="00C6244E" w:rsidP="00C624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Организация самостоятельной работы опирается на подготовку к семинарским занятиям, а также на подготовку и написание реферата. </w:t>
      </w:r>
    </w:p>
    <w:p w:rsidR="00C6244E" w:rsidRDefault="00C6244E" w:rsidP="00C6244E">
      <w:pPr>
        <w:pStyle w:val="Default"/>
        <w:rPr>
          <w:b/>
          <w:bCs/>
          <w:sz w:val="23"/>
          <w:szCs w:val="23"/>
        </w:rPr>
      </w:pPr>
    </w:p>
    <w:p w:rsidR="00C6244E" w:rsidRDefault="00C6244E" w:rsidP="00C624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8.2. Методические указания студентам </w:t>
      </w:r>
    </w:p>
    <w:p w:rsidR="004F7B9F" w:rsidRPr="00C6244E" w:rsidRDefault="00C6244E" w:rsidP="00C6244E">
      <w:pPr>
        <w:autoSpaceDE w:val="0"/>
        <w:autoSpaceDN w:val="0"/>
        <w:adjustRightInd w:val="0"/>
        <w:ind w:firstLine="0"/>
      </w:pPr>
      <w:r>
        <w:rPr>
          <w:sz w:val="23"/>
          <w:szCs w:val="23"/>
        </w:rPr>
        <w:t>Подготовка студентов к лекциям и семинарским занятиям основывается на освоении основной л</w:t>
      </w:r>
      <w:r>
        <w:rPr>
          <w:sz w:val="23"/>
          <w:szCs w:val="23"/>
        </w:rPr>
        <w:t>и</w:t>
      </w:r>
      <w:r>
        <w:rPr>
          <w:sz w:val="23"/>
          <w:szCs w:val="23"/>
        </w:rPr>
        <w:t>тературы, рекомендованной в программе. Кроме того, студентам рекомендуется использовать д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полнительную литературу и </w:t>
      </w:r>
      <w:proofErr w:type="spellStart"/>
      <w:r>
        <w:rPr>
          <w:sz w:val="23"/>
          <w:szCs w:val="23"/>
        </w:rPr>
        <w:t>интернет-источники</w:t>
      </w:r>
      <w:proofErr w:type="spellEnd"/>
      <w:r>
        <w:rPr>
          <w:sz w:val="23"/>
          <w:szCs w:val="23"/>
        </w:rPr>
        <w:t xml:space="preserve"> для самостоятельной работы над наиболее объе</w:t>
      </w:r>
      <w:r>
        <w:rPr>
          <w:sz w:val="23"/>
          <w:szCs w:val="23"/>
        </w:rPr>
        <w:t>м</w:t>
      </w:r>
      <w:r>
        <w:rPr>
          <w:sz w:val="23"/>
          <w:szCs w:val="23"/>
        </w:rPr>
        <w:t>ными темами.</w:t>
      </w:r>
      <w:r w:rsidR="001E4576" w:rsidRPr="00C6244E">
        <w:tab/>
      </w:r>
    </w:p>
    <w:p w:rsidR="00506441" w:rsidRPr="00A27CEA" w:rsidRDefault="00506441" w:rsidP="00F724E8">
      <w:pPr>
        <w:keepNext/>
        <w:widowControl w:val="0"/>
        <w:spacing w:before="240" w:line="360" w:lineRule="auto"/>
        <w:ind w:firstLine="0"/>
        <w:rPr>
          <w:szCs w:val="24"/>
        </w:rPr>
      </w:pPr>
      <w:r w:rsidRPr="00F724E8">
        <w:rPr>
          <w:b/>
          <w:szCs w:val="24"/>
        </w:rPr>
        <w:lastRenderedPageBreak/>
        <w:t>Оценочные средства для текущего контроля и аттестации: исследовательский проект</w:t>
      </w:r>
      <w:r w:rsidRPr="00F724E8">
        <w:rPr>
          <w:b/>
          <w:szCs w:val="24"/>
        </w:rPr>
        <w:br/>
      </w:r>
      <w:r w:rsidRPr="00A27CEA">
        <w:rPr>
          <w:b/>
          <w:szCs w:val="24"/>
        </w:rPr>
        <w:t xml:space="preserve">Тему </w:t>
      </w:r>
      <w:r>
        <w:rPr>
          <w:b/>
          <w:szCs w:val="24"/>
        </w:rPr>
        <w:t xml:space="preserve">проекта </w:t>
      </w:r>
      <w:r w:rsidRPr="00A27CEA">
        <w:rPr>
          <w:szCs w:val="24"/>
        </w:rPr>
        <w:t xml:space="preserve">студент выбирает </w:t>
      </w:r>
      <w:r>
        <w:rPr>
          <w:szCs w:val="24"/>
        </w:rPr>
        <w:t xml:space="preserve">самостоятельно, </w:t>
      </w:r>
      <w:r w:rsidRPr="00A27CEA">
        <w:rPr>
          <w:szCs w:val="24"/>
        </w:rPr>
        <w:t xml:space="preserve">согласовав ее с преподавателем не позднее установленного срока. </w:t>
      </w:r>
      <w:r w:rsidR="00F724E8">
        <w:rPr>
          <w:szCs w:val="24"/>
        </w:rPr>
        <w:t xml:space="preserve">Проект является самостоятельным исследованием, </w:t>
      </w:r>
      <w:proofErr w:type="gramStart"/>
      <w:r w:rsidR="00F724E8">
        <w:rPr>
          <w:szCs w:val="24"/>
        </w:rPr>
        <w:t>базирующемся</w:t>
      </w:r>
      <w:proofErr w:type="gramEnd"/>
      <w:r w:rsidR="00036B99">
        <w:rPr>
          <w:szCs w:val="24"/>
        </w:rPr>
        <w:t>, как правило,</w:t>
      </w:r>
      <w:r w:rsidR="00F724E8">
        <w:rPr>
          <w:szCs w:val="24"/>
        </w:rPr>
        <w:t xml:space="preserve"> на </w:t>
      </w:r>
      <w:proofErr w:type="spellStart"/>
      <w:r w:rsidR="00F724E8">
        <w:rPr>
          <w:szCs w:val="24"/>
        </w:rPr>
        <w:t>микроданных</w:t>
      </w:r>
      <w:proofErr w:type="spellEnd"/>
      <w:r w:rsidR="00F724E8">
        <w:rPr>
          <w:szCs w:val="24"/>
        </w:rPr>
        <w:t xml:space="preserve">. </w:t>
      </w:r>
      <w:r w:rsidR="0087486B">
        <w:rPr>
          <w:szCs w:val="24"/>
        </w:rPr>
        <w:t xml:space="preserve">Текст итогового проекта </w:t>
      </w:r>
      <w:r w:rsidRPr="00A27CEA">
        <w:rPr>
          <w:szCs w:val="24"/>
        </w:rPr>
        <w:t>долж</w:t>
      </w:r>
      <w:r w:rsidR="0087486B">
        <w:rPr>
          <w:szCs w:val="24"/>
        </w:rPr>
        <w:t>ен</w:t>
      </w:r>
      <w:r w:rsidRPr="00A27CEA">
        <w:rPr>
          <w:szCs w:val="24"/>
        </w:rPr>
        <w:t xml:space="preserve"> соответствовать выдвигаемым к нему требованиям.</w:t>
      </w:r>
      <w:r w:rsidR="0087486B">
        <w:rPr>
          <w:szCs w:val="24"/>
        </w:rPr>
        <w:t xml:space="preserve"> </w:t>
      </w:r>
      <w:r w:rsidRPr="00A27CEA">
        <w:rPr>
          <w:szCs w:val="24"/>
        </w:rPr>
        <w:t>Рекомендуемый объем –</w:t>
      </w:r>
      <w:r w:rsidR="0087486B">
        <w:rPr>
          <w:szCs w:val="24"/>
        </w:rPr>
        <w:t xml:space="preserve"> </w:t>
      </w:r>
      <w:r w:rsidRPr="00A27CEA">
        <w:rPr>
          <w:szCs w:val="24"/>
        </w:rPr>
        <w:t>около</w:t>
      </w:r>
      <w:r>
        <w:rPr>
          <w:szCs w:val="24"/>
        </w:rPr>
        <w:t> </w:t>
      </w:r>
      <w:r w:rsidR="0087486B">
        <w:rPr>
          <w:szCs w:val="24"/>
        </w:rPr>
        <w:t>20</w:t>
      </w:r>
      <w:r w:rsidRPr="00A27CEA">
        <w:rPr>
          <w:szCs w:val="24"/>
        </w:rPr>
        <w:t xml:space="preserve"> страниц</w:t>
      </w:r>
      <w:r w:rsidR="0087486B">
        <w:rPr>
          <w:szCs w:val="24"/>
        </w:rPr>
        <w:t>, не включая таблицы и графики</w:t>
      </w:r>
      <w:r w:rsidRPr="00A27CEA">
        <w:rPr>
          <w:szCs w:val="24"/>
        </w:rPr>
        <w:t>.</w:t>
      </w:r>
    </w:p>
    <w:p w:rsidR="00506441" w:rsidRPr="00A27CEA" w:rsidRDefault="0087486B" w:rsidP="0087486B">
      <w:pPr>
        <w:widowControl w:val="0"/>
        <w:spacing w:line="360" w:lineRule="auto"/>
        <w:ind w:firstLine="0"/>
        <w:jc w:val="both"/>
        <w:rPr>
          <w:szCs w:val="24"/>
        </w:rPr>
      </w:pPr>
      <w:proofErr w:type="gramStart"/>
      <w:r>
        <w:rPr>
          <w:szCs w:val="24"/>
        </w:rPr>
        <w:t xml:space="preserve">Текст </w:t>
      </w:r>
      <w:r w:rsidR="00506441" w:rsidRPr="00A27CEA">
        <w:rPr>
          <w:szCs w:val="24"/>
        </w:rPr>
        <w:t>сдается преподавателю как в электронной, так и в печатной форме не позднее устано</w:t>
      </w:r>
      <w:r w:rsidR="00506441" w:rsidRPr="00A27CEA">
        <w:rPr>
          <w:szCs w:val="24"/>
        </w:rPr>
        <w:t>в</w:t>
      </w:r>
      <w:r w:rsidR="00506441" w:rsidRPr="00A27CEA">
        <w:rPr>
          <w:szCs w:val="24"/>
        </w:rPr>
        <w:t>ленного срока, после которого работы не принимаются, а выставляется оценка</w:t>
      </w:r>
      <w:r w:rsidR="00506441">
        <w:rPr>
          <w:szCs w:val="24"/>
        </w:rPr>
        <w:t> </w:t>
      </w:r>
      <w:r w:rsidR="00506441" w:rsidRPr="00A27CEA">
        <w:rPr>
          <w:szCs w:val="24"/>
        </w:rPr>
        <w:t>0 баллов.</w:t>
      </w:r>
      <w:proofErr w:type="gramEnd"/>
    </w:p>
    <w:p w:rsidR="00506441" w:rsidRPr="00A27CEA" w:rsidRDefault="00506441" w:rsidP="00506441">
      <w:pPr>
        <w:keepNext/>
        <w:widowControl w:val="0"/>
        <w:spacing w:line="360" w:lineRule="auto"/>
        <w:jc w:val="both"/>
        <w:rPr>
          <w:szCs w:val="24"/>
        </w:rPr>
      </w:pPr>
      <w:r w:rsidRPr="00A27CEA">
        <w:rPr>
          <w:b/>
          <w:szCs w:val="24"/>
        </w:rPr>
        <w:t>Требования</w:t>
      </w:r>
      <w:r w:rsidRPr="00A27CEA">
        <w:rPr>
          <w:szCs w:val="24"/>
        </w:rPr>
        <w:t>:</w:t>
      </w:r>
    </w:p>
    <w:p w:rsidR="00506441" w:rsidRPr="00A27CEA" w:rsidRDefault="00506441" w:rsidP="00036B99">
      <w:pPr>
        <w:widowControl w:val="0"/>
        <w:ind w:left="720" w:firstLine="0"/>
        <w:jc w:val="both"/>
        <w:rPr>
          <w:szCs w:val="24"/>
        </w:rPr>
      </w:pPr>
      <w:r w:rsidRPr="00A27CEA">
        <w:rPr>
          <w:szCs w:val="24"/>
        </w:rPr>
        <w:t xml:space="preserve">Текст должен быть хорошо структурирован и состоять из </w:t>
      </w:r>
      <w:r w:rsidR="0087486B">
        <w:rPr>
          <w:szCs w:val="24"/>
        </w:rPr>
        <w:t>нескольких</w:t>
      </w:r>
      <w:r w:rsidRPr="00A27CEA">
        <w:rPr>
          <w:szCs w:val="24"/>
        </w:rPr>
        <w:t xml:space="preserve"> частей:</w:t>
      </w:r>
    </w:p>
    <w:p w:rsidR="00506441" w:rsidRPr="00A27CEA" w:rsidRDefault="00506441" w:rsidP="00F724E8">
      <w:pPr>
        <w:widowControl w:val="0"/>
        <w:numPr>
          <w:ilvl w:val="0"/>
          <w:numId w:val="20"/>
        </w:numPr>
        <w:jc w:val="both"/>
        <w:rPr>
          <w:szCs w:val="24"/>
        </w:rPr>
      </w:pPr>
      <w:r w:rsidRPr="00A27CEA">
        <w:rPr>
          <w:i/>
          <w:szCs w:val="24"/>
        </w:rPr>
        <w:t>введение</w:t>
      </w:r>
      <w:r w:rsidRPr="00A27CEA">
        <w:rPr>
          <w:szCs w:val="24"/>
        </w:rPr>
        <w:t>, в котором, во-первых, ставится проблема работы, во-вторых, даются определ</w:t>
      </w:r>
      <w:r w:rsidRPr="00A27CEA">
        <w:rPr>
          <w:szCs w:val="24"/>
        </w:rPr>
        <w:t>е</w:t>
      </w:r>
      <w:r w:rsidRPr="00A27CEA">
        <w:rPr>
          <w:szCs w:val="24"/>
        </w:rPr>
        <w:t>ния используемым в дальнейшем ключевым понятиям и, в-третьих, содержится план и</w:t>
      </w:r>
      <w:r w:rsidRPr="00A27CEA">
        <w:rPr>
          <w:szCs w:val="24"/>
        </w:rPr>
        <w:t>з</w:t>
      </w:r>
      <w:r w:rsidRPr="00A27CEA">
        <w:rPr>
          <w:szCs w:val="24"/>
        </w:rPr>
        <w:t>ложения;</w:t>
      </w:r>
    </w:p>
    <w:p w:rsidR="00506441" w:rsidRPr="00A27CEA" w:rsidRDefault="00506441" w:rsidP="00F724E8">
      <w:pPr>
        <w:widowControl w:val="0"/>
        <w:numPr>
          <w:ilvl w:val="0"/>
          <w:numId w:val="20"/>
        </w:numPr>
        <w:jc w:val="both"/>
        <w:rPr>
          <w:szCs w:val="24"/>
        </w:rPr>
      </w:pPr>
      <w:r w:rsidRPr="00A27CEA">
        <w:rPr>
          <w:i/>
          <w:szCs w:val="24"/>
        </w:rPr>
        <w:t>основная часть</w:t>
      </w:r>
      <w:r w:rsidRPr="00A27CEA">
        <w:rPr>
          <w:szCs w:val="24"/>
        </w:rPr>
        <w:t xml:space="preserve">, в которой </w:t>
      </w:r>
      <w:r w:rsidR="0087486B">
        <w:rPr>
          <w:szCs w:val="24"/>
        </w:rPr>
        <w:t>дается обзор литературы по теме, излагаются методология исследования, основные эмпирические результаты и их обсуждение</w:t>
      </w:r>
      <w:r w:rsidRPr="00A27CEA">
        <w:rPr>
          <w:szCs w:val="24"/>
        </w:rPr>
        <w:t>;</w:t>
      </w:r>
    </w:p>
    <w:p w:rsidR="00506441" w:rsidRPr="003611DE" w:rsidRDefault="00506441" w:rsidP="00F724E8">
      <w:pPr>
        <w:widowControl w:val="0"/>
        <w:numPr>
          <w:ilvl w:val="0"/>
          <w:numId w:val="20"/>
        </w:numPr>
        <w:jc w:val="both"/>
        <w:rPr>
          <w:szCs w:val="24"/>
        </w:rPr>
      </w:pPr>
      <w:r w:rsidRPr="00F724E8">
        <w:rPr>
          <w:i/>
          <w:szCs w:val="24"/>
        </w:rPr>
        <w:t>заключение</w:t>
      </w:r>
      <w:r w:rsidRPr="00F724E8">
        <w:rPr>
          <w:szCs w:val="24"/>
        </w:rPr>
        <w:t xml:space="preserve"> подводит</w:t>
      </w:r>
      <w:r w:rsidR="00F724E8" w:rsidRPr="00F724E8">
        <w:rPr>
          <w:szCs w:val="24"/>
        </w:rPr>
        <w:t xml:space="preserve"> </w:t>
      </w:r>
      <w:r w:rsidRPr="00F724E8">
        <w:rPr>
          <w:szCs w:val="24"/>
        </w:rPr>
        <w:t>итог работы, соотносящийся с поставленной во введении пробл</w:t>
      </w:r>
      <w:r w:rsidRPr="00F724E8">
        <w:rPr>
          <w:szCs w:val="24"/>
        </w:rPr>
        <w:t>е</w:t>
      </w:r>
      <w:r w:rsidRPr="00F724E8">
        <w:rPr>
          <w:szCs w:val="24"/>
        </w:rPr>
        <w:t>мой.</w:t>
      </w:r>
    </w:p>
    <w:p w:rsidR="003611DE" w:rsidRDefault="003611DE" w:rsidP="003611DE">
      <w:pPr>
        <w:widowControl w:val="0"/>
        <w:jc w:val="both"/>
        <w:rPr>
          <w:szCs w:val="24"/>
          <w:lang w:val="en-US"/>
        </w:rPr>
      </w:pPr>
    </w:p>
    <w:p w:rsidR="003611DE" w:rsidRPr="003611DE" w:rsidRDefault="003611DE" w:rsidP="003611DE">
      <w:pPr>
        <w:widowControl w:val="0"/>
        <w:jc w:val="both"/>
        <w:rPr>
          <w:szCs w:val="24"/>
        </w:rPr>
      </w:pPr>
      <w:r>
        <w:rPr>
          <w:szCs w:val="24"/>
        </w:rPr>
        <w:t xml:space="preserve">Рекомендации по подготовке текста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 xml:space="preserve"> на странице Экономического журнала ВШЭ во вкладке «Как написать статью? Рекомендации потенциальным авторам»: </w:t>
      </w:r>
      <w:r w:rsidRPr="003611DE">
        <w:rPr>
          <w:szCs w:val="24"/>
        </w:rPr>
        <w:t>http://www.hse.ru/mag/economics/author_reqs.html</w:t>
      </w:r>
    </w:p>
    <w:p w:rsidR="001A5F84" w:rsidRPr="003C3546" w:rsidRDefault="001A5F84" w:rsidP="00036B99">
      <w:pPr>
        <w:pStyle w:val="1"/>
      </w:pPr>
      <w:r w:rsidRPr="003C3546">
        <w:t>Оценочные средства для текущего контроля и аттестации студента</w:t>
      </w:r>
    </w:p>
    <w:p w:rsidR="00DB38F6" w:rsidRDefault="00DB38F6" w:rsidP="00036B99">
      <w:pPr>
        <w:pStyle w:val="2"/>
        <w:numPr>
          <w:ilvl w:val="0"/>
          <w:numId w:val="0"/>
        </w:numPr>
        <w:spacing w:before="240"/>
        <w:ind w:left="576"/>
        <w:jc w:val="both"/>
      </w:pPr>
      <w:r>
        <w:t>Т</w:t>
      </w:r>
      <w:r w:rsidRPr="007E65ED">
        <w:t>ематика заданий текущ</w:t>
      </w:r>
      <w:r>
        <w:t>его</w:t>
      </w:r>
      <w:r w:rsidRPr="007E65ED">
        <w:t xml:space="preserve"> контроля</w:t>
      </w:r>
    </w:p>
    <w:p w:rsidR="00DB38F6" w:rsidRDefault="00206A74" w:rsidP="001C22CB">
      <w:pPr>
        <w:jc w:val="both"/>
      </w:pPr>
      <w:r>
        <w:t xml:space="preserve">Текущий контроль включает две составляющие: заслушивание выступлений и докладов студентов по тематике, выносимой на семинары, и презентации и обсуждение промежуточных результатов выполнения исследовательских проектов. </w:t>
      </w:r>
      <w:r w:rsidR="00DB38F6">
        <w:t xml:space="preserve">Примерные вопросы/задания </w:t>
      </w:r>
      <w:r w:rsidR="001C22CB">
        <w:t xml:space="preserve">основаны на тематике лекций и обсуждаемых в них проблемах и для </w:t>
      </w:r>
      <w:r w:rsidR="00DB38F6">
        <w:t>каждого студента утвержда</w:t>
      </w:r>
      <w:r w:rsidR="001C22CB">
        <w:t>ю</w:t>
      </w:r>
      <w:r w:rsidR="00DB38F6">
        <w:t>тся преподавателем в индивидуальном порядке.</w:t>
      </w:r>
    </w:p>
    <w:p w:rsidR="003C304C" w:rsidRDefault="000010E8" w:rsidP="00036B99">
      <w:pPr>
        <w:pStyle w:val="2"/>
        <w:numPr>
          <w:ilvl w:val="0"/>
          <w:numId w:val="0"/>
        </w:numPr>
        <w:spacing w:before="240"/>
        <w:ind w:left="576"/>
      </w:pPr>
      <w:r>
        <w:t xml:space="preserve">Используемые базы данных </w:t>
      </w:r>
    </w:p>
    <w:p w:rsidR="000010E8" w:rsidRPr="00036B99" w:rsidRDefault="00036B99" w:rsidP="003C304C">
      <w:r>
        <w:t xml:space="preserve">Для подготовки исследовательских проектов могут использоваться наиболее известные и доступные базы данных. Среди них: </w:t>
      </w:r>
      <w:r w:rsidR="000010E8">
        <w:t>РМЭЗ</w:t>
      </w:r>
      <w:r>
        <w:t xml:space="preserve"> НИУ-</w:t>
      </w:r>
      <w:r w:rsidR="000010E8">
        <w:t>ВШЭ</w:t>
      </w:r>
      <w:r w:rsidR="000010E8" w:rsidRPr="00036B99">
        <w:t>,</w:t>
      </w:r>
      <w:r>
        <w:t xml:space="preserve"> </w:t>
      </w:r>
      <w:r w:rsidR="000010E8">
        <w:rPr>
          <w:lang w:val="en-US"/>
        </w:rPr>
        <w:t>ESS</w:t>
      </w:r>
      <w:r>
        <w:t xml:space="preserve">, </w:t>
      </w:r>
      <w:r w:rsidR="000010E8">
        <w:rPr>
          <w:lang w:val="en-US"/>
        </w:rPr>
        <w:t>BEEPS</w:t>
      </w:r>
      <w:r>
        <w:t xml:space="preserve">, </w:t>
      </w:r>
      <w:r w:rsidR="000010E8">
        <w:rPr>
          <w:lang w:val="en-US"/>
        </w:rPr>
        <w:t>LITS</w:t>
      </w:r>
      <w:r>
        <w:t xml:space="preserve">, </w:t>
      </w:r>
      <w:r w:rsidR="000010E8">
        <w:rPr>
          <w:lang w:val="en-US"/>
        </w:rPr>
        <w:t>WVS</w:t>
      </w:r>
    </w:p>
    <w:p w:rsidR="003C304C" w:rsidRDefault="003C304C" w:rsidP="003C304C">
      <w:r>
        <w:t xml:space="preserve"> </w:t>
      </w:r>
    </w:p>
    <w:p w:rsidR="003C304C" w:rsidRPr="007E65ED" w:rsidRDefault="001A5F84" w:rsidP="00036B99">
      <w:pPr>
        <w:pStyle w:val="2"/>
        <w:numPr>
          <w:ilvl w:val="0"/>
          <w:numId w:val="0"/>
        </w:numPr>
        <w:spacing w:before="240"/>
        <w:ind w:left="576"/>
      </w:pPr>
      <w:r>
        <w:t>Программные средства</w:t>
      </w:r>
    </w:p>
    <w:p w:rsidR="008B7F20" w:rsidRDefault="008B7F20" w:rsidP="00302A48">
      <w:pPr>
        <w:jc w:val="both"/>
      </w:pPr>
    </w:p>
    <w:p w:rsidR="003C304C" w:rsidRPr="00D52329" w:rsidRDefault="00F259A5" w:rsidP="00302A48">
      <w:pPr>
        <w:jc w:val="both"/>
      </w:pPr>
      <w:r>
        <w:t xml:space="preserve">Для успешного </w:t>
      </w:r>
      <w:r w:rsidR="00257AD2">
        <w:t>освоения</w:t>
      </w:r>
      <w:r>
        <w:t xml:space="preserve"> дисциплины, студент </w:t>
      </w:r>
      <w:r w:rsidR="00410097">
        <w:t xml:space="preserve">использует следующие </w:t>
      </w:r>
      <w:r w:rsidR="00D109AC">
        <w:t>программные средства:</w:t>
      </w:r>
      <w:r w:rsidR="00D52329">
        <w:t xml:space="preserve"> </w:t>
      </w:r>
      <w:r w:rsidR="00D52329">
        <w:rPr>
          <w:lang w:val="en-US"/>
        </w:rPr>
        <w:t>STATA</w:t>
      </w:r>
      <w:r w:rsidR="00D52329" w:rsidRPr="00D52329">
        <w:t xml:space="preserve"> </w:t>
      </w:r>
      <w:r w:rsidR="00AB7FAA">
        <w:t xml:space="preserve">(предпочтительно) </w:t>
      </w:r>
      <w:r w:rsidR="00D52329">
        <w:t xml:space="preserve">или </w:t>
      </w:r>
      <w:r w:rsidR="00D52329">
        <w:rPr>
          <w:lang w:val="en-US"/>
        </w:rPr>
        <w:t>SPSS</w:t>
      </w:r>
    </w:p>
    <w:p w:rsidR="00AE2B96" w:rsidRDefault="00AE2B96" w:rsidP="00D52329">
      <w:pPr>
        <w:pStyle w:val="a1"/>
        <w:numPr>
          <w:ilvl w:val="0"/>
          <w:numId w:val="0"/>
        </w:numPr>
        <w:ind w:left="1066"/>
        <w:jc w:val="both"/>
      </w:pPr>
    </w:p>
    <w:p w:rsidR="001A5F84" w:rsidRPr="00036B99" w:rsidRDefault="001A5F84" w:rsidP="00036B99">
      <w:pPr>
        <w:pStyle w:val="1"/>
      </w:pPr>
      <w:r w:rsidRPr="00036B99">
        <w:t>Материально-техническое обеспечение дисциплины</w:t>
      </w:r>
    </w:p>
    <w:p w:rsidR="009D3686" w:rsidRDefault="00D52329" w:rsidP="00302A48">
      <w:pPr>
        <w:jc w:val="both"/>
      </w:pPr>
      <w:r>
        <w:t>На всех занятиях используется проектор для презентаций.</w:t>
      </w:r>
    </w:p>
    <w:p w:rsidR="00D52329" w:rsidRDefault="00D52329" w:rsidP="00302A48">
      <w:pPr>
        <w:jc w:val="both"/>
      </w:pPr>
    </w:p>
    <w:p w:rsidR="000010E8" w:rsidRDefault="000010E8" w:rsidP="00302A48">
      <w:pPr>
        <w:jc w:val="both"/>
      </w:pPr>
    </w:p>
    <w:p w:rsidR="000010E8" w:rsidRDefault="000010E8" w:rsidP="00302A48">
      <w:pPr>
        <w:jc w:val="both"/>
      </w:pPr>
    </w:p>
    <w:p w:rsidR="000010E8" w:rsidRDefault="000010E8" w:rsidP="00302A48">
      <w:pPr>
        <w:jc w:val="both"/>
      </w:pPr>
    </w:p>
    <w:sectPr w:rsidR="000010E8" w:rsidSect="000010E8">
      <w:footerReference w:type="default" r:id="rId19"/>
      <w:pgSz w:w="11906" w:h="16838"/>
      <w:pgMar w:top="851" w:right="851" w:bottom="851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B22" w:rsidRDefault="000A3B22" w:rsidP="00074D27">
      <w:r>
        <w:separator/>
      </w:r>
    </w:p>
  </w:endnote>
  <w:endnote w:type="continuationSeparator" w:id="0">
    <w:p w:rsidR="000A3B22" w:rsidRDefault="000A3B22" w:rsidP="0007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ton 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SizedSym15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008"/>
      <w:docPartObj>
        <w:docPartGallery w:val="Page Numbers (Bottom of Page)"/>
        <w:docPartUnique/>
      </w:docPartObj>
    </w:sdtPr>
    <w:sdtContent>
      <w:p w:rsidR="00961667" w:rsidRDefault="003248D6">
        <w:pPr>
          <w:pStyle w:val="a9"/>
          <w:jc w:val="right"/>
        </w:pPr>
        <w:fldSimple w:instr=" PAGE   \* MERGEFORMAT ">
          <w:r w:rsidR="00076F64">
            <w:rPr>
              <w:noProof/>
            </w:rPr>
            <w:t>2</w:t>
          </w:r>
        </w:fldSimple>
      </w:p>
    </w:sdtContent>
  </w:sdt>
  <w:p w:rsidR="00961667" w:rsidRDefault="009616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B22" w:rsidRDefault="000A3B22" w:rsidP="00074D27">
      <w:r>
        <w:separator/>
      </w:r>
    </w:p>
  </w:footnote>
  <w:footnote w:type="continuationSeparator" w:id="0">
    <w:p w:rsidR="000A3B22" w:rsidRDefault="000A3B22" w:rsidP="00074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7F4"/>
    <w:multiLevelType w:val="multilevel"/>
    <w:tmpl w:val="FDE02F4E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3D1635"/>
    <w:multiLevelType w:val="multilevel"/>
    <w:tmpl w:val="2BDE3A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5025898"/>
    <w:multiLevelType w:val="hybridMultilevel"/>
    <w:tmpl w:val="49C21974"/>
    <w:lvl w:ilvl="0" w:tplc="005AD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E11AA"/>
    <w:multiLevelType w:val="hybridMultilevel"/>
    <w:tmpl w:val="EE84BC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612A98"/>
    <w:multiLevelType w:val="multilevel"/>
    <w:tmpl w:val="DB804C24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0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F60C43"/>
    <w:multiLevelType w:val="hybridMultilevel"/>
    <w:tmpl w:val="3CC2450C"/>
    <w:lvl w:ilvl="0" w:tplc="5C64EB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2B13C8"/>
    <w:multiLevelType w:val="hybridMultilevel"/>
    <w:tmpl w:val="302EA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D0BBB"/>
    <w:multiLevelType w:val="hybridMultilevel"/>
    <w:tmpl w:val="20364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114A00"/>
    <w:multiLevelType w:val="hybridMultilevel"/>
    <w:tmpl w:val="8E5CC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10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1"/>
  </w:num>
  <w:num w:numId="10">
    <w:abstractNumId w:val="5"/>
  </w:num>
  <w:num w:numId="11">
    <w:abstractNumId w:val="1"/>
  </w:num>
  <w:num w:numId="12">
    <w:abstractNumId w:val="0"/>
  </w:num>
  <w:num w:numId="13">
    <w:abstractNumId w:val="2"/>
  </w:num>
  <w:num w:numId="14">
    <w:abstractNumId w:val="4"/>
  </w:num>
  <w:num w:numId="15">
    <w:abstractNumId w:val="13"/>
  </w:num>
  <w:num w:numId="16">
    <w:abstractNumId w:val="12"/>
  </w:num>
  <w:num w:numId="17">
    <w:abstractNumId w:val="8"/>
  </w:num>
  <w:num w:numId="18">
    <w:abstractNumId w:val="6"/>
  </w:num>
  <w:num w:numId="19">
    <w:abstractNumId w:val="14"/>
  </w:num>
  <w:num w:numId="20">
    <w:abstractNumId w:val="16"/>
  </w:num>
  <w:num w:numId="21">
    <w:abstractNumId w:val="11"/>
  </w:num>
  <w:num w:numId="22">
    <w:abstractNumId w:val="9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72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50B"/>
    <w:rsid w:val="000010E8"/>
    <w:rsid w:val="00011A28"/>
    <w:rsid w:val="0002550B"/>
    <w:rsid w:val="000271A0"/>
    <w:rsid w:val="00032787"/>
    <w:rsid w:val="00036B99"/>
    <w:rsid w:val="000374EA"/>
    <w:rsid w:val="000522F8"/>
    <w:rsid w:val="00060113"/>
    <w:rsid w:val="00063DB0"/>
    <w:rsid w:val="00064DC0"/>
    <w:rsid w:val="00073753"/>
    <w:rsid w:val="00074D27"/>
    <w:rsid w:val="00076F64"/>
    <w:rsid w:val="000968C5"/>
    <w:rsid w:val="000A3B22"/>
    <w:rsid w:val="000A6144"/>
    <w:rsid w:val="000D1325"/>
    <w:rsid w:val="000D609D"/>
    <w:rsid w:val="000D63C6"/>
    <w:rsid w:val="00112927"/>
    <w:rsid w:val="00115DBB"/>
    <w:rsid w:val="00133D80"/>
    <w:rsid w:val="00142CC1"/>
    <w:rsid w:val="001A5F84"/>
    <w:rsid w:val="001C22CB"/>
    <w:rsid w:val="001D7F7E"/>
    <w:rsid w:val="001E4576"/>
    <w:rsid w:val="001F52C4"/>
    <w:rsid w:val="001F5D87"/>
    <w:rsid w:val="001F5F2C"/>
    <w:rsid w:val="001F63CC"/>
    <w:rsid w:val="00205FE8"/>
    <w:rsid w:val="00206A74"/>
    <w:rsid w:val="002214E3"/>
    <w:rsid w:val="00241180"/>
    <w:rsid w:val="00245C57"/>
    <w:rsid w:val="0025059C"/>
    <w:rsid w:val="00255657"/>
    <w:rsid w:val="002568B9"/>
    <w:rsid w:val="00256971"/>
    <w:rsid w:val="00257AD2"/>
    <w:rsid w:val="00270A3D"/>
    <w:rsid w:val="00293910"/>
    <w:rsid w:val="002939AC"/>
    <w:rsid w:val="00297587"/>
    <w:rsid w:val="00297F09"/>
    <w:rsid w:val="002A2C97"/>
    <w:rsid w:val="002A739A"/>
    <w:rsid w:val="002C2660"/>
    <w:rsid w:val="002C38D5"/>
    <w:rsid w:val="002C7889"/>
    <w:rsid w:val="002D3358"/>
    <w:rsid w:val="002E10B5"/>
    <w:rsid w:val="002E74D8"/>
    <w:rsid w:val="00302A48"/>
    <w:rsid w:val="00304625"/>
    <w:rsid w:val="003248D6"/>
    <w:rsid w:val="00336982"/>
    <w:rsid w:val="00337E59"/>
    <w:rsid w:val="003611DE"/>
    <w:rsid w:val="00371206"/>
    <w:rsid w:val="0037505F"/>
    <w:rsid w:val="003946D4"/>
    <w:rsid w:val="003B628E"/>
    <w:rsid w:val="003C304C"/>
    <w:rsid w:val="003C3546"/>
    <w:rsid w:val="003C7CA8"/>
    <w:rsid w:val="003D4DDE"/>
    <w:rsid w:val="003D668D"/>
    <w:rsid w:val="003F41E3"/>
    <w:rsid w:val="00410097"/>
    <w:rsid w:val="00417EC9"/>
    <w:rsid w:val="00425C2F"/>
    <w:rsid w:val="00436D50"/>
    <w:rsid w:val="00450EFF"/>
    <w:rsid w:val="00452B07"/>
    <w:rsid w:val="00463177"/>
    <w:rsid w:val="00465AB9"/>
    <w:rsid w:val="00466879"/>
    <w:rsid w:val="00477283"/>
    <w:rsid w:val="00477CC3"/>
    <w:rsid w:val="00480FC4"/>
    <w:rsid w:val="004839AD"/>
    <w:rsid w:val="00484C36"/>
    <w:rsid w:val="00486373"/>
    <w:rsid w:val="004966A6"/>
    <w:rsid w:val="004B4BE0"/>
    <w:rsid w:val="004C6261"/>
    <w:rsid w:val="004D13E1"/>
    <w:rsid w:val="004D4554"/>
    <w:rsid w:val="004D7AFB"/>
    <w:rsid w:val="004E2613"/>
    <w:rsid w:val="004F7B9F"/>
    <w:rsid w:val="00502EF6"/>
    <w:rsid w:val="00506441"/>
    <w:rsid w:val="00523925"/>
    <w:rsid w:val="00526A68"/>
    <w:rsid w:val="005340F4"/>
    <w:rsid w:val="00536CD1"/>
    <w:rsid w:val="00543518"/>
    <w:rsid w:val="00544240"/>
    <w:rsid w:val="005563E2"/>
    <w:rsid w:val="00570333"/>
    <w:rsid w:val="005779C3"/>
    <w:rsid w:val="005804FF"/>
    <w:rsid w:val="005954BC"/>
    <w:rsid w:val="005C0799"/>
    <w:rsid w:val="005C181E"/>
    <w:rsid w:val="005C6CFC"/>
    <w:rsid w:val="005D731F"/>
    <w:rsid w:val="005F5408"/>
    <w:rsid w:val="00605BD3"/>
    <w:rsid w:val="006147E2"/>
    <w:rsid w:val="0062096E"/>
    <w:rsid w:val="00640B29"/>
    <w:rsid w:val="006539E5"/>
    <w:rsid w:val="00670437"/>
    <w:rsid w:val="00676A88"/>
    <w:rsid w:val="006826E2"/>
    <w:rsid w:val="00685575"/>
    <w:rsid w:val="0068711A"/>
    <w:rsid w:val="006923E5"/>
    <w:rsid w:val="006A3316"/>
    <w:rsid w:val="006A7590"/>
    <w:rsid w:val="006B2F46"/>
    <w:rsid w:val="006B7843"/>
    <w:rsid w:val="006C148D"/>
    <w:rsid w:val="006D4465"/>
    <w:rsid w:val="006E50CF"/>
    <w:rsid w:val="00714321"/>
    <w:rsid w:val="00722622"/>
    <w:rsid w:val="007245F5"/>
    <w:rsid w:val="00740D59"/>
    <w:rsid w:val="0074309C"/>
    <w:rsid w:val="00747F28"/>
    <w:rsid w:val="00760879"/>
    <w:rsid w:val="0077738C"/>
    <w:rsid w:val="00793CA7"/>
    <w:rsid w:val="007A124E"/>
    <w:rsid w:val="007B247C"/>
    <w:rsid w:val="007B3E47"/>
    <w:rsid w:val="007C4D36"/>
    <w:rsid w:val="007D11C1"/>
    <w:rsid w:val="007D18CB"/>
    <w:rsid w:val="007D4137"/>
    <w:rsid w:val="007F2803"/>
    <w:rsid w:val="00815E80"/>
    <w:rsid w:val="00826DA4"/>
    <w:rsid w:val="0083775E"/>
    <w:rsid w:val="00843C26"/>
    <w:rsid w:val="00850D1F"/>
    <w:rsid w:val="00853570"/>
    <w:rsid w:val="0087486B"/>
    <w:rsid w:val="008830AA"/>
    <w:rsid w:val="0088494A"/>
    <w:rsid w:val="008876C5"/>
    <w:rsid w:val="008913EA"/>
    <w:rsid w:val="008936B0"/>
    <w:rsid w:val="008A7AA9"/>
    <w:rsid w:val="008B7F20"/>
    <w:rsid w:val="008C2054"/>
    <w:rsid w:val="008D3D6A"/>
    <w:rsid w:val="008D4AF8"/>
    <w:rsid w:val="008F201C"/>
    <w:rsid w:val="009076CE"/>
    <w:rsid w:val="00910B45"/>
    <w:rsid w:val="00924E53"/>
    <w:rsid w:val="00940D74"/>
    <w:rsid w:val="00951DB3"/>
    <w:rsid w:val="00954C0A"/>
    <w:rsid w:val="00961667"/>
    <w:rsid w:val="00977A2F"/>
    <w:rsid w:val="009B2C8A"/>
    <w:rsid w:val="009C30FB"/>
    <w:rsid w:val="009D3686"/>
    <w:rsid w:val="009D6F34"/>
    <w:rsid w:val="009E0B60"/>
    <w:rsid w:val="009E34AB"/>
    <w:rsid w:val="009E75CD"/>
    <w:rsid w:val="009E7B26"/>
    <w:rsid w:val="009E7D0D"/>
    <w:rsid w:val="009F2863"/>
    <w:rsid w:val="00A120C4"/>
    <w:rsid w:val="00A24AC1"/>
    <w:rsid w:val="00A251DA"/>
    <w:rsid w:val="00A3785C"/>
    <w:rsid w:val="00A4470A"/>
    <w:rsid w:val="00A51210"/>
    <w:rsid w:val="00A715E4"/>
    <w:rsid w:val="00A80629"/>
    <w:rsid w:val="00A815F9"/>
    <w:rsid w:val="00A860A1"/>
    <w:rsid w:val="00A8781A"/>
    <w:rsid w:val="00A9141B"/>
    <w:rsid w:val="00AB60E6"/>
    <w:rsid w:val="00AB7FAA"/>
    <w:rsid w:val="00AC21C7"/>
    <w:rsid w:val="00AD3B01"/>
    <w:rsid w:val="00AD51CD"/>
    <w:rsid w:val="00AE2B96"/>
    <w:rsid w:val="00AF2C6A"/>
    <w:rsid w:val="00AF4623"/>
    <w:rsid w:val="00AF5554"/>
    <w:rsid w:val="00B03F4B"/>
    <w:rsid w:val="00B238E0"/>
    <w:rsid w:val="00B350E4"/>
    <w:rsid w:val="00B37485"/>
    <w:rsid w:val="00B4623D"/>
    <w:rsid w:val="00B4644A"/>
    <w:rsid w:val="00B50233"/>
    <w:rsid w:val="00B60708"/>
    <w:rsid w:val="00B634C0"/>
    <w:rsid w:val="00B75EF8"/>
    <w:rsid w:val="00B91DC4"/>
    <w:rsid w:val="00BA6F4D"/>
    <w:rsid w:val="00BB0EDE"/>
    <w:rsid w:val="00BB2D78"/>
    <w:rsid w:val="00BB564F"/>
    <w:rsid w:val="00BC09C9"/>
    <w:rsid w:val="00BC5DE8"/>
    <w:rsid w:val="00BD36CB"/>
    <w:rsid w:val="00BE7CD4"/>
    <w:rsid w:val="00BF7CD6"/>
    <w:rsid w:val="00C04C3C"/>
    <w:rsid w:val="00C11782"/>
    <w:rsid w:val="00C2139E"/>
    <w:rsid w:val="00C25C0F"/>
    <w:rsid w:val="00C2607C"/>
    <w:rsid w:val="00C269A1"/>
    <w:rsid w:val="00C30A52"/>
    <w:rsid w:val="00C32F7C"/>
    <w:rsid w:val="00C36678"/>
    <w:rsid w:val="00C429EB"/>
    <w:rsid w:val="00C44E82"/>
    <w:rsid w:val="00C4764E"/>
    <w:rsid w:val="00C616B5"/>
    <w:rsid w:val="00C6244E"/>
    <w:rsid w:val="00C6634D"/>
    <w:rsid w:val="00C66F59"/>
    <w:rsid w:val="00C73F3C"/>
    <w:rsid w:val="00C75B1B"/>
    <w:rsid w:val="00C815B8"/>
    <w:rsid w:val="00C92948"/>
    <w:rsid w:val="00CA09FC"/>
    <w:rsid w:val="00CA71C9"/>
    <w:rsid w:val="00CB0577"/>
    <w:rsid w:val="00CB79E2"/>
    <w:rsid w:val="00CB7E21"/>
    <w:rsid w:val="00CC2E18"/>
    <w:rsid w:val="00CC437F"/>
    <w:rsid w:val="00CF3C81"/>
    <w:rsid w:val="00CF3D82"/>
    <w:rsid w:val="00CF72DC"/>
    <w:rsid w:val="00D1078E"/>
    <w:rsid w:val="00D109AC"/>
    <w:rsid w:val="00D22D80"/>
    <w:rsid w:val="00D243CE"/>
    <w:rsid w:val="00D344FC"/>
    <w:rsid w:val="00D41C5E"/>
    <w:rsid w:val="00D51B99"/>
    <w:rsid w:val="00D520F2"/>
    <w:rsid w:val="00D52329"/>
    <w:rsid w:val="00D550B6"/>
    <w:rsid w:val="00D5784E"/>
    <w:rsid w:val="00D60BF4"/>
    <w:rsid w:val="00D61665"/>
    <w:rsid w:val="00D657AF"/>
    <w:rsid w:val="00D70E08"/>
    <w:rsid w:val="00D77124"/>
    <w:rsid w:val="00D82886"/>
    <w:rsid w:val="00D84FE7"/>
    <w:rsid w:val="00DA186D"/>
    <w:rsid w:val="00DA25E9"/>
    <w:rsid w:val="00DA3251"/>
    <w:rsid w:val="00DA64D3"/>
    <w:rsid w:val="00DB38F6"/>
    <w:rsid w:val="00DD0F6A"/>
    <w:rsid w:val="00DD74A4"/>
    <w:rsid w:val="00DE49C8"/>
    <w:rsid w:val="00DF606F"/>
    <w:rsid w:val="00DF7076"/>
    <w:rsid w:val="00E17945"/>
    <w:rsid w:val="00E65E2A"/>
    <w:rsid w:val="00E66915"/>
    <w:rsid w:val="00E66B26"/>
    <w:rsid w:val="00E86C43"/>
    <w:rsid w:val="00EA63CF"/>
    <w:rsid w:val="00EB1A4B"/>
    <w:rsid w:val="00EB408F"/>
    <w:rsid w:val="00EC3EDA"/>
    <w:rsid w:val="00EC408F"/>
    <w:rsid w:val="00ED01A6"/>
    <w:rsid w:val="00ED3386"/>
    <w:rsid w:val="00ED509C"/>
    <w:rsid w:val="00ED6B80"/>
    <w:rsid w:val="00F00036"/>
    <w:rsid w:val="00F00B02"/>
    <w:rsid w:val="00F133F3"/>
    <w:rsid w:val="00F16287"/>
    <w:rsid w:val="00F220B3"/>
    <w:rsid w:val="00F25354"/>
    <w:rsid w:val="00F25502"/>
    <w:rsid w:val="00F259A5"/>
    <w:rsid w:val="00F37F76"/>
    <w:rsid w:val="00F41C6A"/>
    <w:rsid w:val="00F45242"/>
    <w:rsid w:val="00F46248"/>
    <w:rsid w:val="00F724E8"/>
    <w:rsid w:val="00F73DC8"/>
    <w:rsid w:val="00F847FE"/>
    <w:rsid w:val="00F97DCE"/>
    <w:rsid w:val="00FC4274"/>
    <w:rsid w:val="00FD39A6"/>
    <w:rsid w:val="00FD51A5"/>
    <w:rsid w:val="00FE1415"/>
    <w:rsid w:val="00FE3AD0"/>
    <w:rsid w:val="00FE7106"/>
    <w:rsid w:val="00FF0E57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036B99"/>
    <w:pPr>
      <w:keepNext/>
      <w:spacing w:before="240" w:after="120"/>
      <w:ind w:left="792" w:hanging="360"/>
      <w:outlineLvl w:val="0"/>
    </w:pPr>
    <w:rPr>
      <w:rFonts w:eastAsia="Times New Roman"/>
      <w:b/>
      <w:bCs/>
      <w:kern w:val="32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basedOn w:val="a3"/>
    <w:link w:val="1"/>
    <w:uiPriority w:val="9"/>
    <w:rsid w:val="00036B99"/>
    <w:rPr>
      <w:rFonts w:ascii="Times New Roman" w:eastAsia="Times New Roman" w:hAnsi="Times New Roman"/>
      <w:b/>
      <w:bCs/>
      <w:kern w:val="32"/>
      <w:sz w:val="24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semiHidden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semiHidden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uiPriority w:val="99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21">
    <w:name w:val="Body Text 2"/>
    <w:basedOn w:val="a2"/>
    <w:link w:val="22"/>
    <w:rsid w:val="00F73DC8"/>
    <w:pPr>
      <w:spacing w:after="120" w:line="480" w:lineRule="auto"/>
      <w:ind w:firstLine="0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3"/>
    <w:link w:val="21"/>
    <w:rsid w:val="00F73DC8"/>
    <w:rPr>
      <w:rFonts w:ascii="Times New Roman" w:eastAsia="Times New Roman" w:hAnsi="Times New Roman"/>
      <w:sz w:val="24"/>
      <w:szCs w:val="24"/>
    </w:rPr>
  </w:style>
  <w:style w:type="paragraph" w:styleId="af3">
    <w:name w:val="Body Text Indent"/>
    <w:basedOn w:val="a2"/>
    <w:link w:val="af4"/>
    <w:uiPriority w:val="99"/>
    <w:unhideWhenUsed/>
    <w:rsid w:val="00304625"/>
    <w:pPr>
      <w:spacing w:after="120"/>
      <w:ind w:left="283"/>
    </w:pPr>
  </w:style>
  <w:style w:type="character" w:customStyle="1" w:styleId="af4">
    <w:name w:val="Основной текст с отступом Знак"/>
    <w:basedOn w:val="a3"/>
    <w:link w:val="af3"/>
    <w:uiPriority w:val="99"/>
    <w:rsid w:val="00304625"/>
    <w:rPr>
      <w:rFonts w:ascii="Times New Roman" w:hAnsi="Times New Roman"/>
      <w:sz w:val="24"/>
      <w:szCs w:val="22"/>
      <w:lang w:eastAsia="en-US"/>
    </w:rPr>
  </w:style>
  <w:style w:type="paragraph" w:styleId="af5">
    <w:name w:val="footnote text"/>
    <w:aliases w:val="single space,footnote text"/>
    <w:basedOn w:val="a2"/>
    <w:link w:val="af6"/>
    <w:semiHidden/>
    <w:rsid w:val="00304625"/>
    <w:pPr>
      <w:widowControl w:val="0"/>
      <w:ind w:firstLine="720"/>
    </w:pPr>
    <w:rPr>
      <w:rFonts w:ascii="TimesDL" w:eastAsia="Times New Roman" w:hAnsi="TimesDL"/>
      <w:sz w:val="20"/>
      <w:szCs w:val="20"/>
      <w:lang w:eastAsia="ru-RU"/>
    </w:rPr>
  </w:style>
  <w:style w:type="character" w:customStyle="1" w:styleId="af6">
    <w:name w:val="Текст сноски Знак"/>
    <w:aliases w:val="single space Знак,footnote text Знак"/>
    <w:basedOn w:val="a3"/>
    <w:link w:val="af5"/>
    <w:semiHidden/>
    <w:rsid w:val="00304625"/>
    <w:rPr>
      <w:rFonts w:ascii="TimesDL" w:eastAsia="Times New Roman" w:hAnsi="TimesDL"/>
    </w:rPr>
  </w:style>
  <w:style w:type="paragraph" w:customStyle="1" w:styleId="Default">
    <w:name w:val="Default"/>
    <w:rsid w:val="00EC3E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00">
    <w:name w:val="A0"/>
    <w:uiPriority w:val="99"/>
    <w:rsid w:val="00EC3EDA"/>
    <w:rPr>
      <w:b/>
      <w:bCs/>
      <w:i/>
      <w:iCs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EC3EDA"/>
    <w:pPr>
      <w:spacing w:line="201" w:lineRule="atLeast"/>
    </w:pPr>
    <w:rPr>
      <w:color w:val="auto"/>
    </w:rPr>
  </w:style>
  <w:style w:type="character" w:styleId="af7">
    <w:name w:val="Emphasis"/>
    <w:basedOn w:val="a3"/>
    <w:qFormat/>
    <w:rsid w:val="0083775E"/>
    <w:rPr>
      <w:rFonts w:ascii="Times New Roman" w:hAnsi="Times New Roman" w:cs="Times New Roman"/>
      <w:i/>
      <w:iCs/>
    </w:rPr>
  </w:style>
  <w:style w:type="paragraph" w:customStyle="1" w:styleId="Pa2">
    <w:name w:val="Pa2"/>
    <w:basedOn w:val="Default"/>
    <w:next w:val="Default"/>
    <w:uiPriority w:val="99"/>
    <w:rsid w:val="00484C36"/>
    <w:pPr>
      <w:spacing w:line="201" w:lineRule="atLeast"/>
    </w:pPr>
    <w:rPr>
      <w:rFonts w:ascii="Newton C" w:hAnsi="Newton C"/>
      <w:color w:val="auto"/>
    </w:rPr>
  </w:style>
  <w:style w:type="paragraph" w:styleId="af8">
    <w:name w:val="Body Text"/>
    <w:basedOn w:val="a2"/>
    <w:link w:val="af9"/>
    <w:semiHidden/>
    <w:rsid w:val="00BE7CD4"/>
    <w:pPr>
      <w:spacing w:after="120" w:line="276" w:lineRule="auto"/>
      <w:ind w:firstLine="0"/>
    </w:pPr>
    <w:rPr>
      <w:rFonts w:ascii="Calibri" w:eastAsia="Times New Roman" w:hAnsi="Calibri" w:cs="Calibri"/>
      <w:sz w:val="22"/>
    </w:rPr>
  </w:style>
  <w:style w:type="character" w:customStyle="1" w:styleId="af9">
    <w:name w:val="Основной текст Знак"/>
    <w:basedOn w:val="a3"/>
    <w:link w:val="af8"/>
    <w:semiHidden/>
    <w:rsid w:val="00BE7CD4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p.lse.ac.uk/pubs/download/dp0844.pdf" TargetMode="External"/><Relationship Id="rId13" Type="http://schemas.openxmlformats.org/officeDocument/2006/relationships/hyperlink" Target="http://ideas.repec.org/s/eee/labchp.html" TargetMode="External"/><Relationship Id="rId18" Type="http://schemas.openxmlformats.org/officeDocument/2006/relationships/hyperlink" Target="http://www.nber.org/papers/w777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deas.repec.org/h/eee/labchp/3-46.html" TargetMode="External"/><Relationship Id="rId17" Type="http://schemas.openxmlformats.org/officeDocument/2006/relationships/hyperlink" Target="http://www.nber.org/people/andrei_shleif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ber.org/people/florencio_lopezdesilan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deas.repec.org/s/eee/labchp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ber.org/people/rafael_laporta" TargetMode="External"/><Relationship Id="rId10" Type="http://schemas.openxmlformats.org/officeDocument/2006/relationships/hyperlink" Target="http://ideas.repec.org/h/eee/labchp/3-46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ber.org/papers/w11286" TargetMode="External"/><Relationship Id="rId14" Type="http://schemas.openxmlformats.org/officeDocument/2006/relationships/hyperlink" Target="http://www.nber.org/people/simeon_djan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3CDD1-C5D9-4E01-9F35-9DDE115D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4304</Words>
  <Characters>24536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28783</CharactersWithSpaces>
  <SharedDoc>false</SharedDoc>
  <HLinks>
    <vt:vector size="18" baseType="variant">
      <vt:variant>
        <vt:i4>786435</vt:i4>
      </vt:variant>
      <vt:variant>
        <vt:i4>267</vt:i4>
      </vt:variant>
      <vt:variant>
        <vt:i4>0</vt:i4>
      </vt:variant>
      <vt:variant>
        <vt:i4>5</vt:i4>
      </vt:variant>
      <vt:variant>
        <vt:lpwstr>http://www.ecsoc.msses.ru/Region.Php</vt:lpwstr>
      </vt:variant>
      <vt:variant>
        <vt:lpwstr/>
      </vt:variant>
      <vt:variant>
        <vt:i4>720913</vt:i4>
      </vt:variant>
      <vt:variant>
        <vt:i4>12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Гимпельсон Владимир Ефимович</cp:lastModifiedBy>
  <cp:revision>2</cp:revision>
  <cp:lastPrinted>2010-04-13T13:28:00Z</cp:lastPrinted>
  <dcterms:created xsi:type="dcterms:W3CDTF">2013-05-28T13:20:00Z</dcterms:created>
  <dcterms:modified xsi:type="dcterms:W3CDTF">2013-05-28T13:20:00Z</dcterms:modified>
</cp:coreProperties>
</file>