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5" w:rsidRPr="007C2730" w:rsidRDefault="00765809" w:rsidP="004B0055">
      <w:pPr>
        <w:spacing w:line="240" w:lineRule="auto"/>
        <w:ind w:right="-2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28" style="position:absolute;left:0;text-align:left;margin-left:215.7pt;margin-top:-34.5pt;width:49.5pt;height:25.5pt;z-index:251661312" stroked="f"/>
        </w:pict>
      </w:r>
      <w:r>
        <w:rPr>
          <w:noProof/>
          <w:sz w:val="28"/>
          <w:szCs w:val="28"/>
        </w:rPr>
        <w:pict>
          <v:rect id="_x0000_s1026" style="position:absolute;left:0;text-align:left;margin-left:16.1pt;margin-top:-60.75pt;width:41.25pt;height:39pt;z-index:251660288" strokecolor="white"/>
        </w:pict>
      </w:r>
      <w:r w:rsidR="004B0055" w:rsidRPr="0008386F">
        <w:rPr>
          <w:sz w:val="28"/>
          <w:szCs w:val="28"/>
        </w:rPr>
        <w:object w:dxaOrig="2477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8" o:title=""/>
          </v:shape>
          <o:OLEObject Type="Embed" ProgID="Word.Picture.8" ShapeID="_x0000_i1025" DrawAspect="Content" ObjectID="_1431461909" r:id="rId9"/>
        </w:object>
      </w:r>
    </w:p>
    <w:p w:rsidR="004B0055" w:rsidRDefault="004B0055" w:rsidP="00AC7E2E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AC7E2E" w:rsidRPr="008B0B0A" w:rsidRDefault="00AC7E2E" w:rsidP="00AC7E2E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8B0B0A">
        <w:rPr>
          <w:sz w:val="26"/>
          <w:szCs w:val="26"/>
        </w:rPr>
        <w:t>Правительство Российской Федерации</w:t>
      </w:r>
    </w:p>
    <w:p w:rsidR="00AC7E2E" w:rsidRPr="008B0B0A" w:rsidRDefault="00AC7E2E" w:rsidP="00AC7E2E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AC7E2E" w:rsidRPr="008B0B0A" w:rsidRDefault="00AC7E2E" w:rsidP="00AC7E2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8B0B0A">
        <w:rPr>
          <w:color w:val="000000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AC7E2E" w:rsidRPr="008B0B0A" w:rsidRDefault="00AC7E2E" w:rsidP="00AC7E2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8B0B0A">
        <w:rPr>
          <w:color w:val="000000"/>
          <w:sz w:val="26"/>
          <w:szCs w:val="26"/>
        </w:rPr>
        <w:t>высшего профессионального образования</w:t>
      </w:r>
    </w:p>
    <w:p w:rsidR="00AC7E2E" w:rsidRPr="008B0B0A" w:rsidRDefault="00AC7E2E" w:rsidP="00AC7E2E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AC7E2E" w:rsidRPr="008B0B0A" w:rsidRDefault="00AC7E2E" w:rsidP="00AC7E2E">
      <w:pPr>
        <w:pStyle w:val="FR1"/>
        <w:spacing w:before="0"/>
        <w:ind w:left="0" w:right="-6"/>
        <w:rPr>
          <w:sz w:val="26"/>
          <w:szCs w:val="26"/>
        </w:rPr>
      </w:pPr>
      <w:r w:rsidRPr="008B0B0A">
        <w:rPr>
          <w:sz w:val="26"/>
          <w:szCs w:val="26"/>
        </w:rPr>
        <w:t xml:space="preserve">«Национальный исследовательский университет </w:t>
      </w:r>
      <w:r w:rsidRPr="008B0B0A">
        <w:rPr>
          <w:sz w:val="26"/>
          <w:szCs w:val="26"/>
        </w:rPr>
        <w:br/>
        <w:t>«Высшая школа экономики»</w:t>
      </w:r>
    </w:p>
    <w:p w:rsidR="00AC7E2E" w:rsidRPr="008B0B0A" w:rsidRDefault="00AC7E2E" w:rsidP="00AC7E2E">
      <w:pPr>
        <w:rPr>
          <w:sz w:val="26"/>
          <w:szCs w:val="26"/>
        </w:rPr>
      </w:pPr>
    </w:p>
    <w:p w:rsidR="007D1100" w:rsidRPr="007D1100" w:rsidRDefault="007D1100" w:rsidP="007D1100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D1100">
        <w:rPr>
          <w:b/>
          <w:bCs/>
          <w:sz w:val="26"/>
          <w:szCs w:val="26"/>
        </w:rPr>
        <w:t>Факультет Государственного и муниципального управления</w:t>
      </w:r>
    </w:p>
    <w:p w:rsidR="00AC7E2E" w:rsidRPr="008B0B0A" w:rsidRDefault="007D1100" w:rsidP="007D1100">
      <w:pPr>
        <w:autoSpaceDE w:val="0"/>
        <w:autoSpaceDN w:val="0"/>
        <w:jc w:val="center"/>
        <w:rPr>
          <w:sz w:val="26"/>
          <w:szCs w:val="26"/>
        </w:rPr>
      </w:pPr>
      <w:r w:rsidRPr="007D1100">
        <w:rPr>
          <w:b/>
          <w:bCs/>
          <w:sz w:val="26"/>
          <w:szCs w:val="26"/>
        </w:rPr>
        <w:t>Кафедра Теории организаций</w:t>
      </w:r>
    </w:p>
    <w:p w:rsidR="00AC7E2E" w:rsidRPr="008B0B0A" w:rsidRDefault="00AC7E2E" w:rsidP="00AC7E2E">
      <w:pPr>
        <w:autoSpaceDE w:val="0"/>
        <w:autoSpaceDN w:val="0"/>
        <w:jc w:val="center"/>
        <w:rPr>
          <w:sz w:val="26"/>
          <w:szCs w:val="26"/>
        </w:rPr>
      </w:pPr>
    </w:p>
    <w:p w:rsidR="00AC7E2E" w:rsidRPr="008B0B0A" w:rsidRDefault="00AC7E2E" w:rsidP="00AC7E2E">
      <w:pPr>
        <w:autoSpaceDE w:val="0"/>
        <w:autoSpaceDN w:val="0"/>
        <w:jc w:val="center"/>
        <w:rPr>
          <w:sz w:val="26"/>
          <w:szCs w:val="26"/>
        </w:rPr>
      </w:pPr>
    </w:p>
    <w:p w:rsidR="00AC7E2E" w:rsidRPr="008B0B0A" w:rsidRDefault="00AC7E2E" w:rsidP="00AC7E2E">
      <w:pPr>
        <w:pStyle w:val="6"/>
        <w:jc w:val="center"/>
        <w:rPr>
          <w:b w:val="0"/>
          <w:bCs w:val="0"/>
          <w:sz w:val="26"/>
          <w:szCs w:val="26"/>
        </w:rPr>
      </w:pPr>
      <w:r w:rsidRPr="008B0B0A">
        <w:rPr>
          <w:sz w:val="26"/>
          <w:szCs w:val="26"/>
        </w:rPr>
        <w:t>ВЫПУСКНАЯ</w:t>
      </w:r>
      <w:r w:rsidRPr="008B0B0A">
        <w:rPr>
          <w:b w:val="0"/>
          <w:bCs w:val="0"/>
          <w:sz w:val="26"/>
          <w:szCs w:val="26"/>
        </w:rPr>
        <w:t xml:space="preserve"> </w:t>
      </w:r>
      <w:r w:rsidRPr="008B0B0A">
        <w:rPr>
          <w:bCs w:val="0"/>
          <w:sz w:val="26"/>
          <w:szCs w:val="26"/>
        </w:rPr>
        <w:t>КВАЛИФИКАЦИОННАЯ РАБОТА</w:t>
      </w:r>
    </w:p>
    <w:p w:rsidR="00AC7E2E" w:rsidRPr="008B0B0A" w:rsidRDefault="00AC7E2E" w:rsidP="00AC7E2E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AC7E2E" w:rsidRPr="008B0B0A" w:rsidRDefault="00AC7E2E" w:rsidP="00AC7E2E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AC7E2E" w:rsidRPr="008E1886" w:rsidRDefault="00AC7E2E" w:rsidP="00AC7E2E">
      <w:pPr>
        <w:pStyle w:val="21"/>
        <w:spacing w:line="480" w:lineRule="auto"/>
        <w:jc w:val="center"/>
        <w:rPr>
          <w:sz w:val="28"/>
          <w:szCs w:val="28"/>
        </w:rPr>
      </w:pPr>
      <w:r w:rsidRPr="008E1886">
        <w:rPr>
          <w:sz w:val="28"/>
          <w:szCs w:val="28"/>
        </w:rPr>
        <w:t>На тему: «Аутсорсинг административно-управленческих процессов в государственном управлении: проблемы и практика применения»</w:t>
      </w:r>
    </w:p>
    <w:p w:rsidR="00AC7E2E" w:rsidRPr="008B0B0A" w:rsidRDefault="00AC7E2E" w:rsidP="00AC7E2E">
      <w:pPr>
        <w:autoSpaceDE w:val="0"/>
        <w:autoSpaceDN w:val="0"/>
        <w:spacing w:before="35"/>
        <w:rPr>
          <w:sz w:val="26"/>
          <w:szCs w:val="26"/>
        </w:rPr>
      </w:pPr>
    </w:p>
    <w:p w:rsidR="00AC7E2E" w:rsidRPr="008B0B0A" w:rsidRDefault="00AC7E2E" w:rsidP="00AC7E2E">
      <w:pPr>
        <w:autoSpaceDE w:val="0"/>
        <w:autoSpaceDN w:val="0"/>
        <w:spacing w:before="35"/>
        <w:rPr>
          <w:sz w:val="26"/>
          <w:szCs w:val="26"/>
        </w:rPr>
      </w:pPr>
    </w:p>
    <w:p w:rsidR="00AC7E2E" w:rsidRPr="008B0B0A" w:rsidRDefault="00AC7E2E" w:rsidP="00AC7E2E">
      <w:pPr>
        <w:autoSpaceDE w:val="0"/>
        <w:autoSpaceDN w:val="0"/>
        <w:spacing w:before="35"/>
        <w:rPr>
          <w:sz w:val="26"/>
          <w:szCs w:val="26"/>
        </w:rPr>
      </w:pPr>
    </w:p>
    <w:p w:rsidR="00AC7E2E" w:rsidRPr="008B0B0A" w:rsidRDefault="00AC7E2E" w:rsidP="00AC7E2E">
      <w:pPr>
        <w:autoSpaceDE w:val="0"/>
        <w:autoSpaceDN w:val="0"/>
        <w:spacing w:before="35"/>
        <w:ind w:left="6300"/>
        <w:rPr>
          <w:sz w:val="26"/>
          <w:szCs w:val="26"/>
        </w:rPr>
      </w:pPr>
    </w:p>
    <w:p w:rsidR="00AC7E2E" w:rsidRPr="008B0B0A" w:rsidRDefault="00AC7E2E" w:rsidP="00B2345F">
      <w:pPr>
        <w:tabs>
          <w:tab w:val="left" w:pos="8820"/>
        </w:tabs>
        <w:ind w:left="4956" w:right="566"/>
        <w:jc w:val="right"/>
        <w:rPr>
          <w:sz w:val="26"/>
          <w:szCs w:val="26"/>
        </w:rPr>
      </w:pPr>
      <w:r w:rsidRPr="008B0B0A">
        <w:rPr>
          <w:sz w:val="26"/>
          <w:szCs w:val="26"/>
        </w:rPr>
        <w:t>Студент</w:t>
      </w:r>
      <w:r w:rsidR="007D1100">
        <w:rPr>
          <w:sz w:val="26"/>
          <w:szCs w:val="26"/>
        </w:rPr>
        <w:t>ка</w:t>
      </w:r>
      <w:r w:rsidRPr="008B0B0A">
        <w:rPr>
          <w:sz w:val="26"/>
          <w:szCs w:val="26"/>
        </w:rPr>
        <w:t xml:space="preserve"> группы №</w:t>
      </w:r>
      <w:r w:rsidR="007D1100">
        <w:rPr>
          <w:sz w:val="26"/>
          <w:szCs w:val="26"/>
        </w:rPr>
        <w:t xml:space="preserve"> 494</w:t>
      </w:r>
    </w:p>
    <w:p w:rsidR="00AC7E2E" w:rsidRPr="008B0B0A" w:rsidRDefault="007D1100" w:rsidP="00B2345F">
      <w:pPr>
        <w:tabs>
          <w:tab w:val="left" w:pos="8820"/>
        </w:tabs>
        <w:ind w:left="4956" w:right="566"/>
        <w:jc w:val="right"/>
        <w:rPr>
          <w:sz w:val="26"/>
          <w:szCs w:val="26"/>
        </w:rPr>
      </w:pPr>
      <w:r>
        <w:rPr>
          <w:sz w:val="26"/>
          <w:szCs w:val="26"/>
        </w:rPr>
        <w:t>Зуева Мария Игоревна</w:t>
      </w:r>
    </w:p>
    <w:p w:rsidR="00AC7E2E" w:rsidRPr="008B0B0A" w:rsidRDefault="00AC7E2E" w:rsidP="00B2345F">
      <w:pPr>
        <w:tabs>
          <w:tab w:val="left" w:pos="8820"/>
        </w:tabs>
        <w:ind w:right="566"/>
        <w:jc w:val="right"/>
        <w:rPr>
          <w:sz w:val="26"/>
          <w:szCs w:val="26"/>
        </w:rPr>
      </w:pPr>
    </w:p>
    <w:p w:rsidR="00AC7E2E" w:rsidRPr="008B0B0A" w:rsidRDefault="00AC7E2E" w:rsidP="00B2345F">
      <w:pPr>
        <w:tabs>
          <w:tab w:val="left" w:pos="8820"/>
        </w:tabs>
        <w:ind w:left="4956" w:right="566"/>
        <w:jc w:val="right"/>
        <w:rPr>
          <w:sz w:val="26"/>
          <w:szCs w:val="26"/>
        </w:rPr>
      </w:pPr>
      <w:r w:rsidRPr="008B0B0A">
        <w:rPr>
          <w:sz w:val="26"/>
          <w:szCs w:val="26"/>
        </w:rPr>
        <w:t>Руководитель ВКР</w:t>
      </w:r>
      <w:r w:rsidR="007D1100">
        <w:rPr>
          <w:sz w:val="26"/>
          <w:szCs w:val="26"/>
        </w:rPr>
        <w:t>:</w:t>
      </w:r>
    </w:p>
    <w:p w:rsidR="007D1100" w:rsidRDefault="007A3A2F" w:rsidP="00B2345F">
      <w:pPr>
        <w:tabs>
          <w:tab w:val="left" w:pos="8820"/>
        </w:tabs>
        <w:ind w:right="566"/>
        <w:jc w:val="right"/>
        <w:rPr>
          <w:sz w:val="26"/>
          <w:szCs w:val="26"/>
        </w:rPr>
      </w:pPr>
      <w:r>
        <w:rPr>
          <w:sz w:val="26"/>
          <w:szCs w:val="26"/>
        </w:rPr>
        <w:t>К.с.н., доцент</w:t>
      </w:r>
    </w:p>
    <w:p w:rsidR="00AC7E2E" w:rsidRPr="008B0B0A" w:rsidRDefault="007D1100" w:rsidP="00B2345F">
      <w:pPr>
        <w:tabs>
          <w:tab w:val="left" w:pos="8820"/>
        </w:tabs>
        <w:ind w:right="566"/>
        <w:jc w:val="right"/>
        <w:rPr>
          <w:sz w:val="26"/>
          <w:szCs w:val="26"/>
        </w:rPr>
      </w:pPr>
      <w:r w:rsidRPr="007D1100">
        <w:rPr>
          <w:sz w:val="26"/>
          <w:szCs w:val="26"/>
        </w:rPr>
        <w:t xml:space="preserve"> Климова Анна Викторовна</w:t>
      </w:r>
    </w:p>
    <w:p w:rsidR="00AC7E2E" w:rsidRDefault="00AC7E2E" w:rsidP="00B2345F">
      <w:pPr>
        <w:tabs>
          <w:tab w:val="left" w:pos="8820"/>
        </w:tabs>
        <w:ind w:left="4956" w:right="566"/>
        <w:jc w:val="right"/>
        <w:rPr>
          <w:sz w:val="26"/>
          <w:szCs w:val="26"/>
        </w:rPr>
      </w:pPr>
    </w:p>
    <w:p w:rsidR="006630B8" w:rsidRDefault="006630B8" w:rsidP="00B2345F">
      <w:pPr>
        <w:tabs>
          <w:tab w:val="left" w:pos="8820"/>
        </w:tabs>
        <w:ind w:left="4956" w:right="566"/>
        <w:jc w:val="right"/>
        <w:rPr>
          <w:sz w:val="26"/>
          <w:szCs w:val="26"/>
        </w:rPr>
      </w:pPr>
      <w:r w:rsidRPr="006630B8">
        <w:rPr>
          <w:sz w:val="26"/>
          <w:szCs w:val="26"/>
        </w:rPr>
        <w:t>Рецензент:</w:t>
      </w:r>
      <w:r w:rsidR="007A3A2F">
        <w:rPr>
          <w:sz w:val="26"/>
          <w:szCs w:val="26"/>
        </w:rPr>
        <w:t xml:space="preserve"> </w:t>
      </w:r>
      <w:proofErr w:type="spellStart"/>
      <w:r w:rsidR="007A3A2F" w:rsidRPr="007A3A2F">
        <w:rPr>
          <w:sz w:val="26"/>
          <w:szCs w:val="26"/>
        </w:rPr>
        <w:t>к</w:t>
      </w:r>
      <w:proofErr w:type="gramStart"/>
      <w:r w:rsidR="007A3A2F" w:rsidRPr="007A3A2F">
        <w:rPr>
          <w:sz w:val="26"/>
          <w:szCs w:val="26"/>
        </w:rPr>
        <w:t>.п</w:t>
      </w:r>
      <w:proofErr w:type="gramEnd"/>
      <w:r w:rsidR="007A3A2F" w:rsidRPr="007A3A2F">
        <w:rPr>
          <w:sz w:val="26"/>
          <w:szCs w:val="26"/>
        </w:rPr>
        <w:t>сх.н</w:t>
      </w:r>
      <w:proofErr w:type="spellEnd"/>
      <w:r w:rsidR="007A3A2F" w:rsidRPr="007A3A2F">
        <w:rPr>
          <w:sz w:val="26"/>
          <w:szCs w:val="26"/>
        </w:rPr>
        <w:t>.</w:t>
      </w:r>
      <w:r w:rsidR="007A3A2F">
        <w:rPr>
          <w:sz w:val="26"/>
          <w:szCs w:val="26"/>
        </w:rPr>
        <w:t>, доцент</w:t>
      </w:r>
    </w:p>
    <w:p w:rsidR="006630B8" w:rsidRDefault="007A3A2F" w:rsidP="00B2345F">
      <w:pPr>
        <w:tabs>
          <w:tab w:val="left" w:pos="8931"/>
        </w:tabs>
        <w:ind w:left="4956" w:right="56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Подольский </w:t>
      </w:r>
      <w:r w:rsidR="00FF02DC">
        <w:rPr>
          <w:sz w:val="26"/>
          <w:szCs w:val="26"/>
        </w:rPr>
        <w:t>Дмитрий</w:t>
      </w:r>
      <w:r w:rsidR="00B2345F">
        <w:rPr>
          <w:sz w:val="26"/>
          <w:szCs w:val="26"/>
        </w:rPr>
        <w:t xml:space="preserve"> </w:t>
      </w:r>
      <w:r w:rsidR="00FF02DC">
        <w:rPr>
          <w:sz w:val="26"/>
          <w:szCs w:val="26"/>
        </w:rPr>
        <w:t>Андреевич</w:t>
      </w:r>
    </w:p>
    <w:p w:rsidR="00B2345F" w:rsidRDefault="00B2345F" w:rsidP="00B2345F">
      <w:pPr>
        <w:tabs>
          <w:tab w:val="left" w:pos="8931"/>
        </w:tabs>
        <w:ind w:left="4956" w:right="566"/>
        <w:jc w:val="center"/>
        <w:rPr>
          <w:sz w:val="26"/>
          <w:szCs w:val="26"/>
        </w:rPr>
      </w:pPr>
    </w:p>
    <w:p w:rsidR="006630B8" w:rsidRDefault="006630B8" w:rsidP="00FF02DC">
      <w:pPr>
        <w:autoSpaceDE w:val="0"/>
        <w:autoSpaceDN w:val="0"/>
        <w:rPr>
          <w:sz w:val="26"/>
          <w:szCs w:val="26"/>
        </w:rPr>
      </w:pPr>
    </w:p>
    <w:p w:rsidR="007D1100" w:rsidRPr="007D1100" w:rsidRDefault="00AC7E2E" w:rsidP="007D1100">
      <w:pPr>
        <w:autoSpaceDE w:val="0"/>
        <w:autoSpaceDN w:val="0"/>
        <w:jc w:val="center"/>
        <w:rPr>
          <w:sz w:val="26"/>
          <w:szCs w:val="26"/>
        </w:rPr>
      </w:pPr>
      <w:r w:rsidRPr="008B0B0A">
        <w:rPr>
          <w:sz w:val="26"/>
          <w:szCs w:val="26"/>
        </w:rPr>
        <w:t>Москва, 20</w:t>
      </w:r>
      <w:r w:rsidR="007D1100">
        <w:rPr>
          <w:sz w:val="26"/>
          <w:szCs w:val="26"/>
        </w:rPr>
        <w:t>13</w:t>
      </w:r>
    </w:p>
    <w:p w:rsidR="007D1100" w:rsidRDefault="007D1100" w:rsidP="00961AF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7E2E" w:rsidRPr="00E76B47" w:rsidRDefault="00AC7E2E" w:rsidP="007A0A3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B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ПЛАН</w:t>
      </w:r>
    </w:p>
    <w:p w:rsidR="001854A3" w:rsidRPr="004D3103" w:rsidRDefault="007A0A30" w:rsidP="00086296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shd w:val="clear" w:color="auto" w:fill="FFFFFF"/>
        </w:rPr>
      </w:pPr>
      <w:r w:rsidRPr="007A0A30">
        <w:rPr>
          <w:b/>
          <w:sz w:val="28"/>
          <w:szCs w:val="28"/>
          <w:shd w:val="clear" w:color="auto" w:fill="FFFFFF"/>
        </w:rPr>
        <w:t>ВВЕДЕНИЕ</w:t>
      </w:r>
      <w:r w:rsidR="004D3103" w:rsidRPr="004D3103">
        <w:rPr>
          <w:sz w:val="28"/>
          <w:szCs w:val="28"/>
          <w:shd w:val="clear" w:color="auto" w:fill="FFFFFF"/>
        </w:rPr>
        <w:t>…………………………………………………………………….</w:t>
      </w:r>
      <w:r w:rsidR="00CC7658">
        <w:rPr>
          <w:sz w:val="28"/>
          <w:szCs w:val="28"/>
          <w:shd w:val="clear" w:color="auto" w:fill="FFFFFF"/>
        </w:rPr>
        <w:t>.</w:t>
      </w:r>
      <w:r w:rsidR="004D3103" w:rsidRPr="004D3103">
        <w:rPr>
          <w:sz w:val="28"/>
          <w:szCs w:val="28"/>
          <w:shd w:val="clear" w:color="auto" w:fill="FFFFFF"/>
        </w:rPr>
        <w:t>..</w:t>
      </w:r>
      <w:r w:rsidR="00086296" w:rsidRPr="004D3103">
        <w:rPr>
          <w:sz w:val="28"/>
          <w:szCs w:val="28"/>
          <w:shd w:val="clear" w:color="auto" w:fill="FFFFFF"/>
        </w:rPr>
        <w:t xml:space="preserve"> 3</w:t>
      </w:r>
    </w:p>
    <w:p w:rsidR="005D2EA5" w:rsidRDefault="007A0A30" w:rsidP="00CC7658">
      <w:pPr>
        <w:pStyle w:val="a7"/>
        <w:ind w:firstLine="0"/>
        <w:rPr>
          <w:b/>
        </w:rPr>
      </w:pPr>
      <w:r>
        <w:rPr>
          <w:b/>
        </w:rPr>
        <w:t xml:space="preserve">ГЛАВА 1. </w:t>
      </w:r>
      <w:r w:rsidR="004D3103">
        <w:rPr>
          <w:b/>
        </w:rPr>
        <w:t>Теория аутсорсинга</w:t>
      </w:r>
      <w:r w:rsidR="00086296">
        <w:rPr>
          <w:b/>
        </w:rPr>
        <w:t xml:space="preserve"> </w:t>
      </w:r>
      <w:r w:rsidR="00086296" w:rsidRPr="00086296">
        <w:t>………</w:t>
      </w:r>
      <w:r w:rsidR="004D3103">
        <w:t>…………………...</w:t>
      </w:r>
      <w:r w:rsidR="00086296" w:rsidRPr="00086296">
        <w:t>………………</w:t>
      </w:r>
      <w:r w:rsidR="00CC7658">
        <w:t>..</w:t>
      </w:r>
      <w:r w:rsidR="00086296" w:rsidRPr="00086296">
        <w:t>…</w:t>
      </w:r>
      <w:r w:rsidR="00CC7658">
        <w:t>..</w:t>
      </w:r>
      <w:r w:rsidR="00086296" w:rsidRPr="00086296">
        <w:t>8</w:t>
      </w:r>
    </w:p>
    <w:p w:rsidR="005D2EA5" w:rsidRPr="00D10FF8" w:rsidRDefault="005D2EA5" w:rsidP="00CC7658">
      <w:pPr>
        <w:pStyle w:val="a7"/>
        <w:ind w:firstLine="0"/>
      </w:pPr>
      <w:r w:rsidRPr="00D10FF8">
        <w:t xml:space="preserve">1.1 Определение </w:t>
      </w:r>
      <w:r w:rsidR="00E76B47">
        <w:t>и о</w:t>
      </w:r>
      <w:r w:rsidR="00E76B47" w:rsidRPr="00D10FF8">
        <w:t>тличи</w:t>
      </w:r>
      <w:r w:rsidR="00E76B47">
        <w:t>тельные особенности аутсорсинга…………</w:t>
      </w:r>
      <w:r w:rsidR="00086296">
        <w:t>…</w:t>
      </w:r>
      <w:r w:rsidR="00CC7658">
        <w:t>........</w:t>
      </w:r>
      <w:r w:rsidR="00086296">
        <w:t>8</w:t>
      </w:r>
    </w:p>
    <w:p w:rsidR="005D2EA5" w:rsidRPr="00D10FF8" w:rsidRDefault="005D2EA5" w:rsidP="00CC7658">
      <w:pPr>
        <w:pStyle w:val="a7"/>
        <w:ind w:firstLine="0"/>
      </w:pPr>
      <w:r w:rsidRPr="00D10FF8">
        <w:t>1.</w:t>
      </w:r>
      <w:r w:rsidR="00E76B47">
        <w:t>2</w:t>
      </w:r>
      <w:r w:rsidRPr="00D10FF8">
        <w:t xml:space="preserve"> Виды аутсорсинга</w:t>
      </w:r>
      <w:r w:rsidR="00086296">
        <w:t xml:space="preserve"> ………………………………………………………</w:t>
      </w:r>
      <w:r w:rsidR="00CC7658">
        <w:t>...</w:t>
      </w:r>
      <w:r w:rsidR="00086296">
        <w:t>…11</w:t>
      </w:r>
    </w:p>
    <w:p w:rsidR="005D2EA5" w:rsidRPr="00D10FF8" w:rsidRDefault="005D2EA5" w:rsidP="00CC7658">
      <w:pPr>
        <w:pStyle w:val="23"/>
        <w:ind w:firstLine="0"/>
        <w:rPr>
          <w:b w:val="0"/>
        </w:rPr>
      </w:pPr>
      <w:r w:rsidRPr="00D10FF8">
        <w:rPr>
          <w:b w:val="0"/>
        </w:rPr>
        <w:t>1.</w:t>
      </w:r>
      <w:r w:rsidR="00E76B47">
        <w:rPr>
          <w:b w:val="0"/>
        </w:rPr>
        <w:t>3</w:t>
      </w:r>
      <w:r w:rsidRPr="00D10FF8">
        <w:rPr>
          <w:b w:val="0"/>
        </w:rPr>
        <w:t xml:space="preserve"> </w:t>
      </w:r>
      <w:r w:rsidR="00E76B47">
        <w:rPr>
          <w:b w:val="0"/>
        </w:rPr>
        <w:t>Предмет договора</w:t>
      </w:r>
      <w:r w:rsidR="00E76B47" w:rsidRPr="00D10FF8">
        <w:rPr>
          <w:b w:val="0"/>
        </w:rPr>
        <w:t xml:space="preserve"> </w:t>
      </w:r>
      <w:r w:rsidR="00E76B47">
        <w:rPr>
          <w:b w:val="0"/>
        </w:rPr>
        <w:t>и х</w:t>
      </w:r>
      <w:r w:rsidRPr="00D10FF8">
        <w:rPr>
          <w:b w:val="0"/>
        </w:rPr>
        <w:t xml:space="preserve">арактеристика субъектов </w:t>
      </w:r>
      <w:proofErr w:type="spellStart"/>
      <w:r w:rsidRPr="00D10FF8">
        <w:rPr>
          <w:b w:val="0"/>
        </w:rPr>
        <w:t>аутсорс</w:t>
      </w:r>
      <w:r w:rsidR="00E76B47">
        <w:rPr>
          <w:b w:val="0"/>
        </w:rPr>
        <w:t>инг-отношений</w:t>
      </w:r>
      <w:proofErr w:type="spellEnd"/>
      <w:r w:rsidR="00086296">
        <w:rPr>
          <w:b w:val="0"/>
        </w:rPr>
        <w:t xml:space="preserve"> </w:t>
      </w:r>
      <w:r w:rsidR="00CC7658">
        <w:rPr>
          <w:b w:val="0"/>
        </w:rPr>
        <w:t>..</w:t>
      </w:r>
      <w:r w:rsidR="00086296">
        <w:rPr>
          <w:b w:val="0"/>
        </w:rPr>
        <w:t>15</w:t>
      </w:r>
    </w:p>
    <w:p w:rsidR="005D2EA5" w:rsidRPr="00D10FF8" w:rsidRDefault="005D2EA5" w:rsidP="00CC7658">
      <w:pPr>
        <w:pStyle w:val="a7"/>
        <w:ind w:firstLine="0"/>
      </w:pPr>
      <w:r w:rsidRPr="00D10FF8">
        <w:t>1.</w:t>
      </w:r>
      <w:r w:rsidR="006C2F6A">
        <w:t>4</w:t>
      </w:r>
      <w:r w:rsidR="00086296">
        <w:t xml:space="preserve"> Целесообразность</w:t>
      </w:r>
      <w:r w:rsidR="00E76B47">
        <w:t>, п</w:t>
      </w:r>
      <w:r w:rsidR="00E76B47" w:rsidRPr="00E76B47">
        <w:t>реимущества и недостатки аутсорсинга</w:t>
      </w:r>
      <w:r w:rsidR="00E76B47">
        <w:t>…………</w:t>
      </w:r>
      <w:r w:rsidR="00CC7658">
        <w:t>...</w:t>
      </w:r>
      <w:r w:rsidR="00E76B47">
        <w:t>.17</w:t>
      </w:r>
    </w:p>
    <w:p w:rsidR="00F54084" w:rsidRPr="0071436D" w:rsidRDefault="007A0A30" w:rsidP="00CC7658">
      <w:pPr>
        <w:widowControl/>
        <w:adjustRightInd/>
        <w:spacing w:after="200" w:line="276" w:lineRule="auto"/>
        <w:jc w:val="left"/>
        <w:textAlignment w:val="auto"/>
        <w:rPr>
          <w:b/>
          <w:sz w:val="28"/>
          <w:szCs w:val="28"/>
          <w:shd w:val="clear" w:color="auto" w:fill="FFFFFF"/>
        </w:rPr>
      </w:pPr>
      <w:r w:rsidRPr="00F54084">
        <w:rPr>
          <w:b/>
          <w:sz w:val="28"/>
          <w:szCs w:val="28"/>
          <w:shd w:val="clear" w:color="auto" w:fill="FFFFFF"/>
        </w:rPr>
        <w:t>ГЛАВА 2. Особенности применения технологии аутсорсинга в органах государственной власти</w:t>
      </w:r>
      <w:r w:rsidR="00086296">
        <w:rPr>
          <w:b/>
          <w:sz w:val="28"/>
          <w:szCs w:val="28"/>
          <w:shd w:val="clear" w:color="auto" w:fill="FFFFFF"/>
        </w:rPr>
        <w:t xml:space="preserve"> </w:t>
      </w:r>
      <w:r w:rsidR="00086296" w:rsidRPr="00086296">
        <w:rPr>
          <w:sz w:val="28"/>
          <w:szCs w:val="28"/>
          <w:shd w:val="clear" w:color="auto" w:fill="FFFFFF"/>
        </w:rPr>
        <w:t>………………………………………………………2</w:t>
      </w:r>
      <w:r w:rsidR="00E76B47">
        <w:rPr>
          <w:sz w:val="28"/>
          <w:szCs w:val="28"/>
          <w:shd w:val="clear" w:color="auto" w:fill="FFFFFF"/>
        </w:rPr>
        <w:t>4</w:t>
      </w:r>
    </w:p>
    <w:p w:rsidR="00F54084" w:rsidRPr="00F54084" w:rsidRDefault="00F54084" w:rsidP="00CC7658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shd w:val="clear" w:color="auto" w:fill="FFFFFF"/>
        </w:rPr>
      </w:pPr>
      <w:r w:rsidRPr="00F54084">
        <w:rPr>
          <w:sz w:val="28"/>
          <w:szCs w:val="28"/>
          <w:shd w:val="clear" w:color="auto" w:fill="FFFFFF"/>
        </w:rPr>
        <w:t>2.</w:t>
      </w:r>
      <w:r w:rsidR="0071436D">
        <w:rPr>
          <w:sz w:val="28"/>
          <w:szCs w:val="28"/>
          <w:shd w:val="clear" w:color="auto" w:fill="FFFFFF"/>
        </w:rPr>
        <w:t>1</w:t>
      </w:r>
      <w:r w:rsidRPr="00F54084">
        <w:rPr>
          <w:sz w:val="28"/>
          <w:szCs w:val="28"/>
          <w:shd w:val="clear" w:color="auto" w:fill="FFFFFF"/>
        </w:rPr>
        <w:t xml:space="preserve"> Определение и отличительные особенности аутсорсинга в органах государственной власти</w:t>
      </w:r>
      <w:r w:rsidR="00086296">
        <w:rPr>
          <w:sz w:val="28"/>
          <w:szCs w:val="28"/>
          <w:shd w:val="clear" w:color="auto" w:fill="FFFFFF"/>
        </w:rPr>
        <w:t>………………………………………………………... 2</w:t>
      </w:r>
      <w:r w:rsidR="0071436D">
        <w:rPr>
          <w:sz w:val="28"/>
          <w:szCs w:val="28"/>
          <w:shd w:val="clear" w:color="auto" w:fill="FFFFFF"/>
        </w:rPr>
        <w:t>4</w:t>
      </w:r>
    </w:p>
    <w:p w:rsidR="00F54084" w:rsidRPr="00F54084" w:rsidRDefault="00F54084" w:rsidP="00CC7658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shd w:val="clear" w:color="auto" w:fill="FFFFFF"/>
        </w:rPr>
      </w:pPr>
      <w:r w:rsidRPr="00F54084">
        <w:rPr>
          <w:sz w:val="28"/>
          <w:szCs w:val="28"/>
          <w:shd w:val="clear" w:color="auto" w:fill="FFFFFF"/>
        </w:rPr>
        <w:t>2.</w:t>
      </w:r>
      <w:r w:rsidR="0071436D">
        <w:rPr>
          <w:sz w:val="28"/>
          <w:szCs w:val="28"/>
          <w:shd w:val="clear" w:color="auto" w:fill="FFFFFF"/>
        </w:rPr>
        <w:t>2</w:t>
      </w:r>
      <w:r w:rsidRPr="00F54084">
        <w:rPr>
          <w:sz w:val="28"/>
          <w:szCs w:val="28"/>
          <w:shd w:val="clear" w:color="auto" w:fill="FFFFFF"/>
        </w:rPr>
        <w:t xml:space="preserve"> Цели применения аутсорсинга в государственных организациях</w:t>
      </w:r>
      <w:r w:rsidR="00086296">
        <w:rPr>
          <w:sz w:val="28"/>
          <w:szCs w:val="28"/>
          <w:shd w:val="clear" w:color="auto" w:fill="FFFFFF"/>
        </w:rPr>
        <w:t xml:space="preserve"> ………30</w:t>
      </w:r>
    </w:p>
    <w:p w:rsidR="006C2F6A" w:rsidRDefault="00F54084" w:rsidP="00CC7658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shd w:val="clear" w:color="auto" w:fill="FFFFFF"/>
        </w:rPr>
      </w:pPr>
      <w:r w:rsidRPr="00F54084">
        <w:rPr>
          <w:sz w:val="28"/>
          <w:szCs w:val="28"/>
          <w:shd w:val="clear" w:color="auto" w:fill="FFFFFF"/>
        </w:rPr>
        <w:t>2.</w:t>
      </w:r>
      <w:r w:rsidR="006C2F6A">
        <w:rPr>
          <w:sz w:val="28"/>
          <w:szCs w:val="28"/>
          <w:shd w:val="clear" w:color="auto" w:fill="FFFFFF"/>
        </w:rPr>
        <w:t>3</w:t>
      </w:r>
      <w:r w:rsidR="00086296">
        <w:rPr>
          <w:sz w:val="28"/>
          <w:szCs w:val="28"/>
          <w:shd w:val="clear" w:color="auto" w:fill="FFFFFF"/>
        </w:rPr>
        <w:t xml:space="preserve"> </w:t>
      </w:r>
      <w:r w:rsidR="00DF700E" w:rsidRPr="00DF700E">
        <w:rPr>
          <w:sz w:val="28"/>
          <w:szCs w:val="28"/>
          <w:shd w:val="clear" w:color="auto" w:fill="FFFFFF"/>
        </w:rPr>
        <w:t xml:space="preserve">Порядок организации аутсорсинга в органе государственной власти </w:t>
      </w:r>
      <w:r w:rsidR="00C96A83">
        <w:rPr>
          <w:sz w:val="28"/>
          <w:szCs w:val="28"/>
          <w:shd w:val="clear" w:color="auto" w:fill="FFFFFF"/>
        </w:rPr>
        <w:t>.</w:t>
      </w:r>
      <w:r w:rsidR="006C2F6A">
        <w:rPr>
          <w:sz w:val="28"/>
          <w:szCs w:val="28"/>
          <w:shd w:val="clear" w:color="auto" w:fill="FFFFFF"/>
        </w:rPr>
        <w:t>….32</w:t>
      </w:r>
    </w:p>
    <w:p w:rsidR="00F54084" w:rsidRDefault="00F54084" w:rsidP="00CC7658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shd w:val="clear" w:color="auto" w:fill="FFFFFF"/>
        </w:rPr>
      </w:pPr>
      <w:r w:rsidRPr="00F54084">
        <w:rPr>
          <w:sz w:val="28"/>
          <w:szCs w:val="28"/>
          <w:shd w:val="clear" w:color="auto" w:fill="FFFFFF"/>
        </w:rPr>
        <w:t>2.</w:t>
      </w:r>
      <w:r w:rsidR="00B55C55">
        <w:rPr>
          <w:sz w:val="28"/>
          <w:szCs w:val="28"/>
          <w:shd w:val="clear" w:color="auto" w:fill="FFFFFF"/>
        </w:rPr>
        <w:t>4</w:t>
      </w:r>
      <w:r w:rsidRPr="00F54084">
        <w:rPr>
          <w:sz w:val="28"/>
          <w:szCs w:val="28"/>
          <w:shd w:val="clear" w:color="auto" w:fill="FFFFFF"/>
        </w:rPr>
        <w:t xml:space="preserve"> Проблемы применения аутсорсинга в государственных органах</w:t>
      </w:r>
      <w:r w:rsidR="00086296">
        <w:rPr>
          <w:sz w:val="28"/>
          <w:szCs w:val="28"/>
          <w:shd w:val="clear" w:color="auto" w:fill="FFFFFF"/>
        </w:rPr>
        <w:t xml:space="preserve"> …</w:t>
      </w:r>
      <w:r w:rsidR="00DF700E">
        <w:rPr>
          <w:sz w:val="28"/>
          <w:szCs w:val="28"/>
          <w:shd w:val="clear" w:color="auto" w:fill="FFFFFF"/>
        </w:rPr>
        <w:t>.</w:t>
      </w:r>
      <w:r w:rsidR="00086296">
        <w:rPr>
          <w:sz w:val="28"/>
          <w:szCs w:val="28"/>
          <w:shd w:val="clear" w:color="auto" w:fill="FFFFFF"/>
        </w:rPr>
        <w:t>……3</w:t>
      </w:r>
      <w:r w:rsidR="006C2F6A">
        <w:rPr>
          <w:sz w:val="28"/>
          <w:szCs w:val="28"/>
          <w:shd w:val="clear" w:color="auto" w:fill="FFFFFF"/>
        </w:rPr>
        <w:t>4</w:t>
      </w:r>
    </w:p>
    <w:p w:rsidR="007A0A30" w:rsidRDefault="007A0A30" w:rsidP="00CC7658">
      <w:pPr>
        <w:pStyle w:val="ae"/>
        <w:suppressAutoHyphens/>
        <w:spacing w:line="360" w:lineRule="auto"/>
        <w:ind w:left="0"/>
        <w:jc w:val="left"/>
        <w:rPr>
          <w:sz w:val="28"/>
          <w:szCs w:val="28"/>
        </w:rPr>
      </w:pPr>
      <w:r w:rsidRPr="007A0A30">
        <w:rPr>
          <w:b/>
          <w:sz w:val="28"/>
          <w:szCs w:val="28"/>
        </w:rPr>
        <w:t xml:space="preserve">ГЛАВА 3.  Аутсорсинг административно-управленческих процессов в </w:t>
      </w:r>
      <w:r w:rsidR="004D3103">
        <w:rPr>
          <w:b/>
          <w:sz w:val="28"/>
          <w:szCs w:val="28"/>
        </w:rPr>
        <w:t>М</w:t>
      </w:r>
      <w:r w:rsidRPr="007A0A30">
        <w:rPr>
          <w:b/>
          <w:sz w:val="28"/>
          <w:szCs w:val="28"/>
        </w:rPr>
        <w:t>инистерстве сельского хозяйства</w:t>
      </w:r>
      <w:r w:rsidR="004D3103">
        <w:rPr>
          <w:b/>
          <w:sz w:val="28"/>
          <w:szCs w:val="28"/>
        </w:rPr>
        <w:t xml:space="preserve"> РФ</w:t>
      </w:r>
      <w:r w:rsidR="004D3103">
        <w:rPr>
          <w:sz w:val="28"/>
          <w:szCs w:val="28"/>
        </w:rPr>
        <w:t xml:space="preserve"> …………………………………</w:t>
      </w:r>
      <w:r w:rsidR="00CC7658">
        <w:rPr>
          <w:sz w:val="28"/>
          <w:szCs w:val="28"/>
        </w:rPr>
        <w:t>.</w:t>
      </w:r>
      <w:r w:rsidR="004D3103">
        <w:rPr>
          <w:sz w:val="28"/>
          <w:szCs w:val="28"/>
        </w:rPr>
        <w:t>…</w:t>
      </w:r>
      <w:r w:rsidR="006C2F6A">
        <w:rPr>
          <w:sz w:val="28"/>
          <w:szCs w:val="28"/>
        </w:rPr>
        <w:t>38</w:t>
      </w:r>
    </w:p>
    <w:p w:rsidR="00CC7658" w:rsidRPr="00CC7658" w:rsidRDefault="00CC7658" w:rsidP="00CC7658">
      <w:pPr>
        <w:pStyle w:val="ae"/>
        <w:suppressAutoHyphens/>
        <w:spacing w:line="360" w:lineRule="auto"/>
        <w:ind w:left="0"/>
        <w:jc w:val="left"/>
        <w:rPr>
          <w:sz w:val="28"/>
          <w:szCs w:val="28"/>
        </w:rPr>
      </w:pPr>
      <w:r w:rsidRPr="00CC7658">
        <w:rPr>
          <w:sz w:val="28"/>
          <w:szCs w:val="28"/>
        </w:rPr>
        <w:t xml:space="preserve">3.1 Анализ текущей ситуации и проблем, стоящих на пути развития аутсорсинга в Министерстве………………………………………………. </w:t>
      </w:r>
      <w:r>
        <w:rPr>
          <w:sz w:val="28"/>
          <w:szCs w:val="28"/>
        </w:rPr>
        <w:t>…..38</w:t>
      </w:r>
    </w:p>
    <w:p w:rsidR="00CC7658" w:rsidRPr="00CC7658" w:rsidRDefault="00CC7658" w:rsidP="00CC7658">
      <w:pPr>
        <w:pStyle w:val="ae"/>
        <w:suppressAutoHyphens/>
        <w:spacing w:line="360" w:lineRule="auto"/>
        <w:ind w:left="0"/>
        <w:jc w:val="left"/>
        <w:rPr>
          <w:sz w:val="28"/>
          <w:szCs w:val="28"/>
        </w:rPr>
      </w:pPr>
      <w:r w:rsidRPr="00CC7658">
        <w:rPr>
          <w:sz w:val="28"/>
          <w:szCs w:val="28"/>
        </w:rPr>
        <w:t>3.2 Рекомендации по внедрению аутсорсинга АУП в деятельность Минсельхоза</w:t>
      </w:r>
      <w:r>
        <w:rPr>
          <w:sz w:val="28"/>
          <w:szCs w:val="28"/>
        </w:rPr>
        <w:t>……………………………………………………………………...42</w:t>
      </w:r>
    </w:p>
    <w:p w:rsidR="00854F8D" w:rsidRDefault="007A0A30" w:rsidP="00CC7658">
      <w:pPr>
        <w:widowControl/>
        <w:adjustRightInd/>
        <w:spacing w:after="200" w:line="276" w:lineRule="auto"/>
        <w:jc w:val="left"/>
        <w:textAlignment w:val="auto"/>
        <w:rPr>
          <w:b/>
          <w:sz w:val="28"/>
          <w:szCs w:val="28"/>
          <w:shd w:val="clear" w:color="auto" w:fill="FFFFFF"/>
        </w:rPr>
      </w:pPr>
      <w:r w:rsidRPr="007A0A30">
        <w:rPr>
          <w:b/>
          <w:sz w:val="28"/>
          <w:szCs w:val="28"/>
          <w:shd w:val="clear" w:color="auto" w:fill="FFFFFF"/>
        </w:rPr>
        <w:t xml:space="preserve">ЗАКЛЮЧЕНИЕ </w:t>
      </w:r>
      <w:bookmarkStart w:id="0" w:name="_GoBack"/>
      <w:bookmarkEnd w:id="0"/>
      <w:r w:rsidR="00086296" w:rsidRPr="00086296">
        <w:rPr>
          <w:sz w:val="28"/>
          <w:szCs w:val="28"/>
          <w:shd w:val="clear" w:color="auto" w:fill="FFFFFF"/>
        </w:rPr>
        <w:t>……………………………………………………………….</w:t>
      </w:r>
      <w:r w:rsidR="00CC7658">
        <w:rPr>
          <w:sz w:val="28"/>
          <w:szCs w:val="28"/>
          <w:shd w:val="clear" w:color="auto" w:fill="FFFFFF"/>
        </w:rPr>
        <w:t>.</w:t>
      </w:r>
      <w:r w:rsidR="00086296" w:rsidRPr="00086296">
        <w:rPr>
          <w:sz w:val="28"/>
          <w:szCs w:val="28"/>
          <w:shd w:val="clear" w:color="auto" w:fill="FFFFFF"/>
        </w:rPr>
        <w:t>4</w:t>
      </w:r>
      <w:r w:rsidR="00CC7658">
        <w:rPr>
          <w:sz w:val="28"/>
          <w:szCs w:val="28"/>
          <w:shd w:val="clear" w:color="auto" w:fill="FFFFFF"/>
        </w:rPr>
        <w:t>9</w:t>
      </w:r>
    </w:p>
    <w:p w:rsidR="00854F8D" w:rsidRDefault="00854F8D" w:rsidP="00CC7658">
      <w:pPr>
        <w:widowControl/>
        <w:adjustRightInd/>
        <w:spacing w:after="200" w:line="276" w:lineRule="auto"/>
        <w:jc w:val="left"/>
        <w:textAlignment w:val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Список литературы</w:t>
      </w:r>
      <w:r w:rsidR="00086296" w:rsidRPr="00086296">
        <w:rPr>
          <w:sz w:val="28"/>
          <w:szCs w:val="28"/>
          <w:shd w:val="clear" w:color="auto" w:fill="FFFFFF"/>
        </w:rPr>
        <w:t>…………………………………</w:t>
      </w:r>
      <w:r w:rsidR="00086296">
        <w:rPr>
          <w:sz w:val="28"/>
          <w:szCs w:val="28"/>
          <w:shd w:val="clear" w:color="auto" w:fill="FFFFFF"/>
        </w:rPr>
        <w:t>...</w:t>
      </w:r>
      <w:r w:rsidR="00086296" w:rsidRPr="00086296">
        <w:rPr>
          <w:sz w:val="28"/>
          <w:szCs w:val="28"/>
          <w:shd w:val="clear" w:color="auto" w:fill="FFFFFF"/>
        </w:rPr>
        <w:t>………………………</w:t>
      </w:r>
      <w:r w:rsidR="00CC7658">
        <w:rPr>
          <w:sz w:val="28"/>
          <w:szCs w:val="28"/>
          <w:shd w:val="clear" w:color="auto" w:fill="FFFFFF"/>
        </w:rPr>
        <w:t>.</w:t>
      </w:r>
      <w:r w:rsidR="00086296" w:rsidRPr="00086296">
        <w:rPr>
          <w:sz w:val="28"/>
          <w:szCs w:val="28"/>
          <w:shd w:val="clear" w:color="auto" w:fill="FFFFFF"/>
        </w:rPr>
        <w:t xml:space="preserve"> </w:t>
      </w:r>
      <w:r w:rsidR="00CC7658">
        <w:rPr>
          <w:sz w:val="28"/>
          <w:szCs w:val="28"/>
          <w:shd w:val="clear" w:color="auto" w:fill="FFFFFF"/>
        </w:rPr>
        <w:t>51</w:t>
      </w:r>
    </w:p>
    <w:p w:rsidR="00854F8D" w:rsidRPr="00854F8D" w:rsidRDefault="00854F8D" w:rsidP="00CC7658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shd w:val="clear" w:color="auto" w:fill="FFFFFF"/>
        </w:rPr>
      </w:pPr>
      <w:r w:rsidRPr="00854F8D">
        <w:rPr>
          <w:sz w:val="28"/>
          <w:szCs w:val="28"/>
          <w:shd w:val="clear" w:color="auto" w:fill="FFFFFF"/>
        </w:rPr>
        <w:t>Приложение 1</w:t>
      </w:r>
      <w:r w:rsidR="00086296">
        <w:rPr>
          <w:sz w:val="28"/>
          <w:szCs w:val="28"/>
          <w:shd w:val="clear" w:color="auto" w:fill="FFFFFF"/>
        </w:rPr>
        <w:t xml:space="preserve"> …………………………………………………………………...</w:t>
      </w:r>
      <w:r w:rsidR="00CC7658">
        <w:rPr>
          <w:sz w:val="28"/>
          <w:szCs w:val="28"/>
          <w:shd w:val="clear" w:color="auto" w:fill="FFFFFF"/>
        </w:rPr>
        <w:t>55</w:t>
      </w:r>
    </w:p>
    <w:p w:rsidR="00854F8D" w:rsidRPr="00854F8D" w:rsidRDefault="00854F8D" w:rsidP="00CC7658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shd w:val="clear" w:color="auto" w:fill="FFFFFF"/>
        </w:rPr>
      </w:pPr>
      <w:r w:rsidRPr="00854F8D">
        <w:rPr>
          <w:sz w:val="28"/>
          <w:szCs w:val="28"/>
          <w:shd w:val="clear" w:color="auto" w:fill="FFFFFF"/>
        </w:rPr>
        <w:t>Приложение 2</w:t>
      </w:r>
      <w:r w:rsidR="00086296">
        <w:rPr>
          <w:sz w:val="28"/>
          <w:szCs w:val="28"/>
          <w:shd w:val="clear" w:color="auto" w:fill="FFFFFF"/>
        </w:rPr>
        <w:t xml:space="preserve">…………………………………………………………………… </w:t>
      </w:r>
      <w:r w:rsidR="00CC7658">
        <w:rPr>
          <w:sz w:val="28"/>
          <w:szCs w:val="28"/>
          <w:shd w:val="clear" w:color="auto" w:fill="FFFFFF"/>
        </w:rPr>
        <w:t>63</w:t>
      </w:r>
    </w:p>
    <w:p w:rsidR="00854F8D" w:rsidRPr="00854F8D" w:rsidRDefault="00854F8D" w:rsidP="00CC7658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shd w:val="clear" w:color="auto" w:fill="FFFFFF"/>
        </w:rPr>
      </w:pPr>
      <w:r w:rsidRPr="00854F8D">
        <w:rPr>
          <w:sz w:val="28"/>
          <w:szCs w:val="28"/>
          <w:shd w:val="clear" w:color="auto" w:fill="FFFFFF"/>
        </w:rPr>
        <w:t>Приложение 3</w:t>
      </w:r>
      <w:r w:rsidR="00086296">
        <w:rPr>
          <w:sz w:val="28"/>
          <w:szCs w:val="28"/>
          <w:shd w:val="clear" w:color="auto" w:fill="FFFFFF"/>
        </w:rPr>
        <w:t xml:space="preserve"> ……………………………………………………………………</w:t>
      </w:r>
      <w:r w:rsidR="00CC7658">
        <w:rPr>
          <w:sz w:val="28"/>
          <w:szCs w:val="28"/>
          <w:shd w:val="clear" w:color="auto" w:fill="FFFFFF"/>
        </w:rPr>
        <w:t>66</w:t>
      </w:r>
    </w:p>
    <w:p w:rsidR="00CC7658" w:rsidRDefault="00854F8D" w:rsidP="00CC7658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  <w:shd w:val="clear" w:color="auto" w:fill="FFFFFF"/>
        </w:rPr>
      </w:pPr>
      <w:r w:rsidRPr="00854F8D">
        <w:rPr>
          <w:sz w:val="28"/>
          <w:szCs w:val="28"/>
          <w:shd w:val="clear" w:color="auto" w:fill="FFFFFF"/>
        </w:rPr>
        <w:t>Приложение 4</w:t>
      </w:r>
      <w:r w:rsidR="00086296">
        <w:rPr>
          <w:sz w:val="28"/>
          <w:szCs w:val="28"/>
          <w:shd w:val="clear" w:color="auto" w:fill="FFFFFF"/>
        </w:rPr>
        <w:t xml:space="preserve">…………………………………………………………………… </w:t>
      </w:r>
      <w:r w:rsidR="00CC7658">
        <w:rPr>
          <w:sz w:val="28"/>
          <w:szCs w:val="28"/>
          <w:shd w:val="clear" w:color="auto" w:fill="FFFFFF"/>
        </w:rPr>
        <w:t>67</w:t>
      </w:r>
    </w:p>
    <w:p w:rsidR="00AC7E2E" w:rsidRPr="00EB1C94" w:rsidRDefault="00CC7658" w:rsidP="00CC7658">
      <w:pPr>
        <w:widowControl/>
        <w:adjustRightInd/>
        <w:spacing w:after="200" w:line="276" w:lineRule="auto"/>
        <w:jc w:val="left"/>
        <w:textAlignment w:val="auto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>Приложение 5…………………………………………………………………….69</w:t>
      </w:r>
      <w:r w:rsidR="00AC7E2E" w:rsidRPr="007A0A30">
        <w:rPr>
          <w:b/>
          <w:sz w:val="28"/>
          <w:szCs w:val="28"/>
          <w:shd w:val="clear" w:color="auto" w:fill="FFFFFF"/>
        </w:rPr>
        <w:br w:type="page"/>
      </w:r>
    </w:p>
    <w:p w:rsidR="00961AF1" w:rsidRPr="001424F8" w:rsidRDefault="00961AF1" w:rsidP="00155B3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24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961AF1" w:rsidRPr="00961AF1" w:rsidRDefault="00961AF1" w:rsidP="00961AF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53EB" w:rsidRDefault="00BD79AD" w:rsidP="005453E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в практиках управления все чаще используется такая технология, как аутсорсинг. </w:t>
      </w:r>
      <w:r w:rsidR="00961AF1"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Аутсорсинг – это практика передачи на договорной основе неосновных функций, процессов, направлений деятельности организации другим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</w:t>
      </w:r>
      <w:r w:rsidR="00961AF1"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имеющим необходимые технические, технологические средства, ресурсы, управленческие знания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</w:t>
      </w:r>
      <w:r w:rsidR="00851341">
        <w:rPr>
          <w:rFonts w:ascii="Times New Roman" w:hAnsi="Times New Roman" w:cs="Times New Roman"/>
          <w:sz w:val="28"/>
          <w:szCs w:val="28"/>
          <w:shd w:val="clear" w:color="auto" w:fill="FFFFFF"/>
        </w:rPr>
        <w:t>буемой конкурентной области для обеспечения требуемого качества</w:t>
      </w:r>
      <w:r w:rsidR="00961AF1"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1AF1" w:rsidRPr="00961A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53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1AF1"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Базовое преимущество аутсорсинга для </w:t>
      </w:r>
      <w:r w:rsidR="0085134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961AF1"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состоит в том, что аутсорсинг оптимизирует </w:t>
      </w:r>
      <w:r w:rsidR="00851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</w:t>
      </w:r>
      <w:r w:rsidR="00961AF1"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за счет того, что позволяет сосредоточить функционирование на основном, первостепенном направлении. За счет такой практической ценности, аутсорсинг быстро и успешно прижился в </w:t>
      </w:r>
      <w:proofErr w:type="gramStart"/>
      <w:r w:rsidR="00961AF1"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бизнес-сфере</w:t>
      </w:r>
      <w:proofErr w:type="gramEnd"/>
      <w:r w:rsidR="00961AF1"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технология, помогающая решить проблему сокращения издержек, увеличения адаптации к меняющимся условиям внешней среды, улучшения качества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выпускаемой продукции</w:t>
      </w:r>
      <w:r w:rsidR="00545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услуг, </w:t>
      </w:r>
      <w:r w:rsidR="00C359C5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квалифицированного</w:t>
      </w:r>
      <w:r w:rsidR="00545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рисками. </w:t>
      </w:r>
    </w:p>
    <w:p w:rsidR="00961AF1" w:rsidRPr="00961AF1" w:rsidRDefault="00961AF1" w:rsidP="005453E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3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развитых </w:t>
      </w:r>
      <w:r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странах в последни</w:t>
      </w:r>
      <w:r w:rsidR="00C359C5">
        <w:rPr>
          <w:rFonts w:ascii="Times New Roman" w:hAnsi="Times New Roman" w:cs="Times New Roman"/>
          <w:sz w:val="28"/>
          <w:szCs w:val="28"/>
          <w:shd w:val="clear" w:color="auto" w:fill="FFFFFF"/>
        </w:rPr>
        <w:t>е пару</w:t>
      </w:r>
      <w:r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десятилетий технология аутсорсинга </w:t>
      </w:r>
      <w:r w:rsidR="00C359C5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 активно применя</w:t>
      </w:r>
      <w:r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359C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>ся не только в бизнесе, но</w:t>
      </w:r>
      <w:r w:rsidR="00C35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</w:t>
      </w:r>
      <w:r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успешно внедряться и в сектор государственного управления. В этом случае аутсорсинг подразумевает передачу независимой </w:t>
      </w:r>
      <w:proofErr w:type="gramStart"/>
      <w:r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части функций органов исполнительной власти</w:t>
      </w:r>
      <w:proofErr w:type="gramEnd"/>
      <w:r w:rsidRPr="00961A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1AF1" w:rsidRPr="00961AF1" w:rsidRDefault="00961AF1" w:rsidP="005453E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F1">
        <w:rPr>
          <w:rFonts w:ascii="Times New Roman" w:hAnsi="Times New Roman" w:cs="Times New Roman"/>
          <w:sz w:val="28"/>
          <w:szCs w:val="28"/>
        </w:rPr>
        <w:t>Что касается Российской Федерации, в рамках проведения масштабной административной реформы (2006-2010 гг.) встал вопрос об эффективности и качестве государственного управления в нашей стране.  В основу реформирования государственного управления легли принципы процессного подхода в управлении. Согласно положениям реформы, технология  ау</w:t>
      </w:r>
      <w:r w:rsidR="005453EB">
        <w:rPr>
          <w:rFonts w:ascii="Times New Roman" w:hAnsi="Times New Roman" w:cs="Times New Roman"/>
          <w:sz w:val="28"/>
          <w:szCs w:val="28"/>
        </w:rPr>
        <w:t>т</w:t>
      </w:r>
      <w:r w:rsidRPr="00961AF1">
        <w:rPr>
          <w:rFonts w:ascii="Times New Roman" w:hAnsi="Times New Roman" w:cs="Times New Roman"/>
          <w:sz w:val="28"/>
          <w:szCs w:val="28"/>
        </w:rPr>
        <w:t>сорсинга процессов должна стать одним из способов повышения эффективности государственного управления за счет сокращения издержек,  улучшения качества осуществления управленческих процессов, упразднения избыточных и дублирующих функций органов исполнительной власти</w:t>
      </w:r>
      <w:r w:rsidR="00EE0F74">
        <w:rPr>
          <w:rFonts w:ascii="Times New Roman" w:hAnsi="Times New Roman" w:cs="Times New Roman"/>
          <w:sz w:val="28"/>
          <w:szCs w:val="28"/>
        </w:rPr>
        <w:t xml:space="preserve">, </w:t>
      </w:r>
      <w:r w:rsidRPr="00961AF1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</w:t>
      </w:r>
      <w:r w:rsidR="00C359C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961AF1">
        <w:rPr>
          <w:rFonts w:ascii="Times New Roman" w:hAnsi="Times New Roman" w:cs="Times New Roman"/>
          <w:sz w:val="28"/>
          <w:szCs w:val="28"/>
        </w:rPr>
        <w:t xml:space="preserve"> гос</w:t>
      </w:r>
      <w:r w:rsidR="00C359C5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961AF1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C359C5">
        <w:rPr>
          <w:rFonts w:ascii="Times New Roman" w:hAnsi="Times New Roman" w:cs="Times New Roman"/>
          <w:sz w:val="28"/>
          <w:szCs w:val="28"/>
        </w:rPr>
        <w:t xml:space="preserve">товаров и услуг </w:t>
      </w:r>
      <w:r w:rsidRPr="00961AF1">
        <w:rPr>
          <w:rFonts w:ascii="Times New Roman" w:hAnsi="Times New Roman" w:cs="Times New Roman"/>
          <w:sz w:val="28"/>
          <w:szCs w:val="28"/>
        </w:rPr>
        <w:t>для нужд</w:t>
      </w:r>
      <w:r w:rsidR="00C359C5">
        <w:rPr>
          <w:rFonts w:ascii="Times New Roman" w:hAnsi="Times New Roman" w:cs="Times New Roman"/>
          <w:sz w:val="28"/>
          <w:szCs w:val="28"/>
        </w:rPr>
        <w:t xml:space="preserve"> госорганов</w:t>
      </w:r>
      <w:r w:rsidRPr="00961AF1">
        <w:rPr>
          <w:rFonts w:ascii="Times New Roman" w:hAnsi="Times New Roman" w:cs="Times New Roman"/>
          <w:sz w:val="28"/>
          <w:szCs w:val="28"/>
        </w:rPr>
        <w:t xml:space="preserve">, противодействия коррупции и </w:t>
      </w:r>
      <w:r w:rsidR="00C359C5">
        <w:rPr>
          <w:rFonts w:ascii="Times New Roman" w:hAnsi="Times New Roman" w:cs="Times New Roman"/>
          <w:sz w:val="28"/>
          <w:szCs w:val="28"/>
        </w:rPr>
        <w:t>прочее</w:t>
      </w:r>
      <w:r w:rsidRPr="00961AF1">
        <w:rPr>
          <w:rFonts w:ascii="Times New Roman" w:hAnsi="Times New Roman" w:cs="Times New Roman"/>
          <w:sz w:val="28"/>
          <w:szCs w:val="28"/>
        </w:rPr>
        <w:t>.</w:t>
      </w:r>
    </w:p>
    <w:p w:rsidR="00961AF1" w:rsidRPr="008E1886" w:rsidRDefault="00961AF1" w:rsidP="001424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86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</w:p>
    <w:p w:rsidR="00961AF1" w:rsidRPr="00961AF1" w:rsidRDefault="00961AF1" w:rsidP="001424F8">
      <w:pPr>
        <w:pStyle w:val="Default"/>
        <w:spacing w:line="360" w:lineRule="auto"/>
        <w:ind w:firstLine="700"/>
        <w:jc w:val="both"/>
        <w:rPr>
          <w:sz w:val="28"/>
          <w:szCs w:val="28"/>
        </w:rPr>
      </w:pPr>
      <w:r w:rsidRPr="00961AF1">
        <w:rPr>
          <w:sz w:val="28"/>
          <w:szCs w:val="28"/>
        </w:rPr>
        <w:t xml:space="preserve">В настоящее время административная реформа завершена, но, тем не менее, </w:t>
      </w:r>
      <w:r w:rsidR="005453EB">
        <w:rPr>
          <w:sz w:val="28"/>
          <w:szCs w:val="28"/>
        </w:rPr>
        <w:t>многие эксперты считают</w:t>
      </w:r>
      <w:r w:rsidRPr="00961AF1">
        <w:rPr>
          <w:sz w:val="28"/>
          <w:szCs w:val="28"/>
        </w:rPr>
        <w:t xml:space="preserve">, что реформа не достигла поставленных задач. Большинство видов деятельности, процессов органов государственной власти продолжает осуществляться неэффективно, некачественно, отсутствуют четко прописанные методики, технологии, практики. </w:t>
      </w:r>
    </w:p>
    <w:p w:rsidR="00961AF1" w:rsidRPr="00961AF1" w:rsidRDefault="00961AF1" w:rsidP="001424F8">
      <w:pPr>
        <w:pStyle w:val="Default"/>
        <w:spacing w:line="360" w:lineRule="auto"/>
        <w:ind w:firstLine="700"/>
        <w:jc w:val="both"/>
        <w:rPr>
          <w:sz w:val="28"/>
          <w:szCs w:val="28"/>
        </w:rPr>
      </w:pPr>
      <w:r w:rsidRPr="00961AF1">
        <w:rPr>
          <w:sz w:val="28"/>
          <w:szCs w:val="28"/>
        </w:rPr>
        <w:t xml:space="preserve">Одним из направлений административной реформы  в рамках оптимизации деятельности органов государственной власти было разработка и внедрение системы аутсорсинга </w:t>
      </w:r>
      <w:r w:rsidR="005453EB">
        <w:rPr>
          <w:sz w:val="28"/>
          <w:szCs w:val="28"/>
        </w:rPr>
        <w:t xml:space="preserve">административно-управленческих процессов (далее </w:t>
      </w:r>
      <w:r w:rsidRPr="00961AF1">
        <w:rPr>
          <w:sz w:val="28"/>
          <w:szCs w:val="28"/>
        </w:rPr>
        <w:t>АУП</w:t>
      </w:r>
      <w:r w:rsidR="005453EB">
        <w:rPr>
          <w:sz w:val="28"/>
          <w:szCs w:val="28"/>
        </w:rPr>
        <w:t>)</w:t>
      </w:r>
      <w:r w:rsidRPr="00961AF1">
        <w:rPr>
          <w:sz w:val="28"/>
          <w:szCs w:val="28"/>
        </w:rPr>
        <w:t xml:space="preserve">. Тем не менее, </w:t>
      </w:r>
      <w:r w:rsidR="00C359C5">
        <w:rPr>
          <w:spacing w:val="-6"/>
          <w:sz w:val="28"/>
          <w:szCs w:val="28"/>
        </w:rPr>
        <w:t>общие</w:t>
      </w:r>
      <w:r w:rsidRPr="00961AF1">
        <w:rPr>
          <w:spacing w:val="-6"/>
          <w:sz w:val="28"/>
          <w:szCs w:val="28"/>
        </w:rPr>
        <w:t xml:space="preserve"> методологические основы</w:t>
      </w:r>
      <w:r w:rsidRPr="00961AF1">
        <w:rPr>
          <w:sz w:val="28"/>
          <w:szCs w:val="28"/>
        </w:rPr>
        <w:t xml:space="preserve"> для внедрения </w:t>
      </w:r>
      <w:r w:rsidR="00C359C5">
        <w:rPr>
          <w:sz w:val="28"/>
          <w:szCs w:val="28"/>
        </w:rPr>
        <w:t>технологии</w:t>
      </w:r>
      <w:r w:rsidRPr="00961AF1">
        <w:rPr>
          <w:sz w:val="28"/>
          <w:szCs w:val="28"/>
        </w:rPr>
        <w:t xml:space="preserve"> аутсорсинга АУП в настоящее время все еще отсутствуют, что говорит о недостаточной проработанности и  изученности</w:t>
      </w:r>
      <w:r w:rsidR="00C359C5">
        <w:rPr>
          <w:sz w:val="28"/>
          <w:szCs w:val="28"/>
        </w:rPr>
        <w:t xml:space="preserve"> данной практики. Разработка и успешное </w:t>
      </w:r>
      <w:r w:rsidRPr="00961AF1">
        <w:rPr>
          <w:sz w:val="28"/>
          <w:szCs w:val="28"/>
        </w:rPr>
        <w:t xml:space="preserve"> внедрение аутсорсинга в сферу государственного управления невозможны без </w:t>
      </w:r>
      <w:r w:rsidR="00C359C5">
        <w:rPr>
          <w:sz w:val="28"/>
          <w:szCs w:val="28"/>
        </w:rPr>
        <w:t>создания</w:t>
      </w:r>
      <w:r w:rsidRPr="00961AF1">
        <w:rPr>
          <w:sz w:val="28"/>
          <w:szCs w:val="28"/>
        </w:rPr>
        <w:t xml:space="preserve"> понятийного аппарата, обоснования</w:t>
      </w:r>
      <w:r w:rsidR="00C359C5">
        <w:rPr>
          <w:sz w:val="28"/>
          <w:szCs w:val="28"/>
        </w:rPr>
        <w:t xml:space="preserve"> и оценки</w:t>
      </w:r>
      <w:r w:rsidRPr="00961AF1">
        <w:rPr>
          <w:sz w:val="28"/>
          <w:szCs w:val="28"/>
        </w:rPr>
        <w:t xml:space="preserve"> целесообразности передачи </w:t>
      </w:r>
      <w:r w:rsidR="00C359C5">
        <w:rPr>
          <w:sz w:val="28"/>
          <w:szCs w:val="28"/>
        </w:rPr>
        <w:t>конкретных</w:t>
      </w:r>
      <w:r w:rsidRPr="00961AF1">
        <w:rPr>
          <w:sz w:val="28"/>
          <w:szCs w:val="28"/>
        </w:rPr>
        <w:t xml:space="preserve"> АУП на аутсорсинг, составления и </w:t>
      </w:r>
      <w:r w:rsidR="00465567">
        <w:rPr>
          <w:sz w:val="28"/>
          <w:szCs w:val="28"/>
        </w:rPr>
        <w:t>обоснования</w:t>
      </w:r>
      <w:r w:rsidRPr="00961AF1">
        <w:rPr>
          <w:sz w:val="28"/>
          <w:szCs w:val="28"/>
        </w:rPr>
        <w:t xml:space="preserve"> причин возможности и невозможности передачи </w:t>
      </w:r>
      <w:r w:rsidR="00C359C5">
        <w:rPr>
          <w:sz w:val="28"/>
          <w:szCs w:val="28"/>
        </w:rPr>
        <w:t>определенных</w:t>
      </w:r>
      <w:r w:rsidRPr="00961AF1">
        <w:rPr>
          <w:sz w:val="28"/>
          <w:szCs w:val="28"/>
        </w:rPr>
        <w:t xml:space="preserve"> видов деятельности на аутсорсинг, создания механизмов </w:t>
      </w:r>
      <w:proofErr w:type="gramStart"/>
      <w:r w:rsidR="00C359C5">
        <w:rPr>
          <w:sz w:val="28"/>
          <w:szCs w:val="28"/>
        </w:rPr>
        <w:t>контроля</w:t>
      </w:r>
      <w:r w:rsidRPr="00961AF1">
        <w:rPr>
          <w:sz w:val="28"/>
          <w:szCs w:val="28"/>
        </w:rPr>
        <w:t xml:space="preserve"> за</w:t>
      </w:r>
      <w:proofErr w:type="gramEnd"/>
      <w:r w:rsidRPr="00961AF1">
        <w:rPr>
          <w:sz w:val="28"/>
          <w:szCs w:val="28"/>
        </w:rPr>
        <w:t xml:space="preserve"> осуществлением видов деятельности, переда</w:t>
      </w:r>
      <w:r w:rsidR="00465567">
        <w:rPr>
          <w:sz w:val="28"/>
          <w:szCs w:val="28"/>
        </w:rPr>
        <w:t>ваемых</w:t>
      </w:r>
      <w:r w:rsidRPr="00961AF1">
        <w:rPr>
          <w:sz w:val="28"/>
          <w:szCs w:val="28"/>
        </w:rPr>
        <w:t xml:space="preserve"> на аутсорсинг.</w:t>
      </w:r>
    </w:p>
    <w:p w:rsidR="00961AF1" w:rsidRPr="00961AF1" w:rsidRDefault="00961AF1" w:rsidP="001424F8">
      <w:pPr>
        <w:pStyle w:val="Default"/>
        <w:spacing w:line="360" w:lineRule="auto"/>
        <w:ind w:firstLine="700"/>
        <w:jc w:val="both"/>
        <w:rPr>
          <w:sz w:val="28"/>
          <w:szCs w:val="28"/>
        </w:rPr>
      </w:pPr>
      <w:r w:rsidRPr="00961AF1">
        <w:rPr>
          <w:sz w:val="28"/>
          <w:szCs w:val="28"/>
        </w:rPr>
        <w:t xml:space="preserve"> Актуальность темы определяется также недостаточной теоретической разработкой принципов осуществления аутсорсинга  в органах государственной власти в российской литературе.  В основном, в российской литературе упор делается на особенностях аутсорсинга в </w:t>
      </w:r>
      <w:proofErr w:type="gramStart"/>
      <w:r w:rsidRPr="00961AF1">
        <w:rPr>
          <w:sz w:val="28"/>
          <w:szCs w:val="28"/>
        </w:rPr>
        <w:t>бизнес-сфере</w:t>
      </w:r>
      <w:proofErr w:type="gramEnd"/>
      <w:r w:rsidRPr="00961AF1">
        <w:rPr>
          <w:sz w:val="28"/>
          <w:szCs w:val="28"/>
        </w:rPr>
        <w:t>, а изучение возможности использования аутсорсинга для достижения целей и задач государственных организаций практически не рассматривается.</w:t>
      </w:r>
    </w:p>
    <w:p w:rsidR="00961AF1" w:rsidRPr="00961AF1" w:rsidRDefault="00961AF1" w:rsidP="001424F8">
      <w:pPr>
        <w:pStyle w:val="Default"/>
        <w:spacing w:line="360" w:lineRule="auto"/>
        <w:ind w:firstLine="700"/>
        <w:jc w:val="both"/>
        <w:rPr>
          <w:b/>
          <w:bCs/>
          <w:sz w:val="28"/>
          <w:szCs w:val="28"/>
        </w:rPr>
      </w:pPr>
      <w:r w:rsidRPr="00961AF1">
        <w:rPr>
          <w:b/>
          <w:bCs/>
          <w:sz w:val="28"/>
          <w:szCs w:val="28"/>
        </w:rPr>
        <w:t>Цель и задачи работы</w:t>
      </w:r>
    </w:p>
    <w:p w:rsidR="00961AF1" w:rsidRPr="00961AF1" w:rsidRDefault="00961AF1" w:rsidP="001424F8">
      <w:pPr>
        <w:spacing w:line="360" w:lineRule="auto"/>
        <w:ind w:firstLine="454"/>
        <w:rPr>
          <w:sz w:val="28"/>
          <w:szCs w:val="28"/>
        </w:rPr>
      </w:pPr>
      <w:r w:rsidRPr="00961AF1">
        <w:rPr>
          <w:sz w:val="28"/>
          <w:szCs w:val="28"/>
          <w:u w:val="single"/>
        </w:rPr>
        <w:t>Целью</w:t>
      </w:r>
      <w:r w:rsidRPr="00961AF1">
        <w:rPr>
          <w:sz w:val="28"/>
          <w:szCs w:val="28"/>
        </w:rPr>
        <w:t xml:space="preserve"> данной работы является </w:t>
      </w:r>
      <w:r w:rsidR="006765B8">
        <w:rPr>
          <w:sz w:val="28"/>
          <w:szCs w:val="28"/>
        </w:rPr>
        <w:t>исследование</w:t>
      </w:r>
      <w:r w:rsidRPr="00961AF1">
        <w:rPr>
          <w:sz w:val="28"/>
          <w:szCs w:val="28"/>
        </w:rPr>
        <w:t xml:space="preserve"> применимости аутсорсинга в сфере государственного управления, возможностей и проблем технологии и </w:t>
      </w:r>
      <w:r w:rsidRPr="00961AF1">
        <w:rPr>
          <w:sz w:val="28"/>
          <w:szCs w:val="28"/>
        </w:rPr>
        <w:lastRenderedPageBreak/>
        <w:t xml:space="preserve">разработка рекомендаций по развитию системы аутсорсинга административно-управленческих процессов в органах государственной власти. </w:t>
      </w:r>
    </w:p>
    <w:p w:rsidR="00961AF1" w:rsidRPr="00961AF1" w:rsidRDefault="00961AF1" w:rsidP="001424F8">
      <w:pPr>
        <w:spacing w:line="360" w:lineRule="auto"/>
        <w:ind w:firstLine="454"/>
        <w:rPr>
          <w:sz w:val="28"/>
          <w:szCs w:val="28"/>
        </w:rPr>
      </w:pPr>
      <w:r w:rsidRPr="00961AF1">
        <w:rPr>
          <w:sz w:val="28"/>
          <w:szCs w:val="28"/>
        </w:rPr>
        <w:t xml:space="preserve">Для достижения указанной цели были поставлены следующие </w:t>
      </w:r>
      <w:r w:rsidRPr="00961AF1">
        <w:rPr>
          <w:sz w:val="28"/>
          <w:szCs w:val="28"/>
          <w:u w:val="single"/>
        </w:rPr>
        <w:t>задачи</w:t>
      </w:r>
      <w:r w:rsidRPr="00961AF1">
        <w:rPr>
          <w:sz w:val="28"/>
          <w:szCs w:val="28"/>
        </w:rPr>
        <w:t>:</w:t>
      </w:r>
    </w:p>
    <w:p w:rsidR="00961AF1" w:rsidRPr="00961AF1" w:rsidRDefault="00961AF1" w:rsidP="001424F8">
      <w:pPr>
        <w:widowControl/>
        <w:numPr>
          <w:ilvl w:val="0"/>
          <w:numId w:val="1"/>
        </w:numPr>
        <w:tabs>
          <w:tab w:val="clear" w:pos="1440"/>
          <w:tab w:val="num" w:pos="720"/>
        </w:tabs>
        <w:adjustRightInd/>
        <w:spacing w:line="360" w:lineRule="auto"/>
        <w:ind w:left="714" w:hanging="357"/>
        <w:textAlignment w:val="auto"/>
        <w:rPr>
          <w:sz w:val="28"/>
          <w:szCs w:val="28"/>
        </w:rPr>
      </w:pPr>
      <w:r w:rsidRPr="00961AF1">
        <w:rPr>
          <w:sz w:val="28"/>
          <w:szCs w:val="28"/>
        </w:rPr>
        <w:t>Изучение технологии аутсорсинга;</w:t>
      </w:r>
    </w:p>
    <w:p w:rsidR="00961AF1" w:rsidRPr="00961AF1" w:rsidRDefault="00961AF1" w:rsidP="001424F8">
      <w:pPr>
        <w:widowControl/>
        <w:numPr>
          <w:ilvl w:val="0"/>
          <w:numId w:val="1"/>
        </w:numPr>
        <w:tabs>
          <w:tab w:val="clear" w:pos="1440"/>
          <w:tab w:val="num" w:pos="720"/>
        </w:tabs>
        <w:adjustRightInd/>
        <w:spacing w:line="360" w:lineRule="auto"/>
        <w:ind w:left="714" w:hanging="357"/>
        <w:textAlignment w:val="auto"/>
        <w:rPr>
          <w:sz w:val="28"/>
          <w:szCs w:val="28"/>
        </w:rPr>
      </w:pPr>
      <w:r w:rsidRPr="00961AF1">
        <w:rPr>
          <w:sz w:val="28"/>
          <w:szCs w:val="28"/>
        </w:rPr>
        <w:t>Определение особенностей применения технологии аутсорсинга административно-управленческих процессов в органе государственной власти;</w:t>
      </w:r>
    </w:p>
    <w:p w:rsidR="00961AF1" w:rsidRPr="00961AF1" w:rsidRDefault="00961AF1" w:rsidP="001424F8">
      <w:pPr>
        <w:widowControl/>
        <w:numPr>
          <w:ilvl w:val="0"/>
          <w:numId w:val="1"/>
        </w:numPr>
        <w:tabs>
          <w:tab w:val="clear" w:pos="1440"/>
          <w:tab w:val="num" w:pos="720"/>
        </w:tabs>
        <w:adjustRightInd/>
        <w:spacing w:line="360" w:lineRule="auto"/>
        <w:ind w:left="714" w:hanging="357"/>
        <w:textAlignment w:val="auto"/>
        <w:rPr>
          <w:sz w:val="28"/>
          <w:szCs w:val="28"/>
        </w:rPr>
      </w:pPr>
      <w:r w:rsidRPr="00961AF1">
        <w:rPr>
          <w:sz w:val="28"/>
          <w:szCs w:val="28"/>
        </w:rPr>
        <w:t xml:space="preserve">Изучение опыта применения аутсорсинга в государственном секторе различных стран и в России; </w:t>
      </w:r>
    </w:p>
    <w:p w:rsidR="00961AF1" w:rsidRPr="00961AF1" w:rsidRDefault="00961AF1" w:rsidP="001424F8">
      <w:pPr>
        <w:widowControl/>
        <w:numPr>
          <w:ilvl w:val="0"/>
          <w:numId w:val="1"/>
        </w:numPr>
        <w:tabs>
          <w:tab w:val="clear" w:pos="1440"/>
          <w:tab w:val="num" w:pos="720"/>
        </w:tabs>
        <w:adjustRightInd/>
        <w:spacing w:line="360" w:lineRule="auto"/>
        <w:ind w:left="714" w:hanging="357"/>
        <w:textAlignment w:val="auto"/>
        <w:rPr>
          <w:sz w:val="28"/>
          <w:szCs w:val="28"/>
        </w:rPr>
      </w:pPr>
      <w:r w:rsidRPr="00961AF1">
        <w:rPr>
          <w:sz w:val="28"/>
          <w:szCs w:val="28"/>
        </w:rPr>
        <w:t>Анализ существующих ограничений и возможных проблем, которые могут возникнуть при использовании практики аутсорсинга в органах государственной власти;</w:t>
      </w:r>
    </w:p>
    <w:p w:rsidR="00961AF1" w:rsidRPr="004B0055" w:rsidRDefault="00961AF1" w:rsidP="001424F8">
      <w:pPr>
        <w:widowControl/>
        <w:numPr>
          <w:ilvl w:val="0"/>
          <w:numId w:val="1"/>
        </w:numPr>
        <w:tabs>
          <w:tab w:val="clear" w:pos="1440"/>
          <w:tab w:val="num" w:pos="720"/>
        </w:tabs>
        <w:adjustRightInd/>
        <w:spacing w:line="360" w:lineRule="auto"/>
        <w:ind w:left="714" w:hanging="357"/>
        <w:textAlignment w:val="auto"/>
        <w:rPr>
          <w:sz w:val="28"/>
          <w:szCs w:val="28"/>
        </w:rPr>
      </w:pPr>
      <w:r w:rsidRPr="00961AF1">
        <w:rPr>
          <w:sz w:val="28"/>
          <w:szCs w:val="28"/>
        </w:rPr>
        <w:t>Разработка предложений по развитию системы аутсорсинга административно-управленческих процессов в органах государственной власти (на примере конкретного органа власти).</w:t>
      </w:r>
    </w:p>
    <w:p w:rsidR="00961AF1" w:rsidRPr="00961AF1" w:rsidRDefault="00961AF1" w:rsidP="001424F8">
      <w:pPr>
        <w:pStyle w:val="Default"/>
        <w:spacing w:line="360" w:lineRule="auto"/>
        <w:ind w:firstLine="700"/>
        <w:jc w:val="both"/>
        <w:rPr>
          <w:sz w:val="28"/>
          <w:szCs w:val="28"/>
        </w:rPr>
      </w:pPr>
      <w:r w:rsidRPr="00961AF1">
        <w:rPr>
          <w:b/>
          <w:bCs/>
          <w:sz w:val="28"/>
          <w:szCs w:val="28"/>
        </w:rPr>
        <w:t xml:space="preserve">Объект и предмет исследования </w:t>
      </w:r>
    </w:p>
    <w:p w:rsidR="00961AF1" w:rsidRPr="00961AF1" w:rsidRDefault="00961AF1" w:rsidP="001424F8">
      <w:pPr>
        <w:spacing w:line="360" w:lineRule="auto"/>
        <w:ind w:firstLine="454"/>
        <w:rPr>
          <w:sz w:val="28"/>
          <w:szCs w:val="28"/>
        </w:rPr>
      </w:pPr>
      <w:r w:rsidRPr="00961AF1">
        <w:rPr>
          <w:sz w:val="28"/>
          <w:szCs w:val="28"/>
          <w:u w:val="single"/>
        </w:rPr>
        <w:t>Объектом</w:t>
      </w:r>
      <w:r w:rsidRPr="00961AF1">
        <w:rPr>
          <w:sz w:val="28"/>
          <w:szCs w:val="28"/>
        </w:rPr>
        <w:t xml:space="preserve"> исследования являются административно-управленческие процессы,</w:t>
      </w:r>
      <w:r w:rsidR="009D50A0">
        <w:rPr>
          <w:sz w:val="28"/>
          <w:szCs w:val="28"/>
        </w:rPr>
        <w:t xml:space="preserve"> которые</w:t>
      </w:r>
      <w:r w:rsidRPr="00961AF1">
        <w:rPr>
          <w:sz w:val="28"/>
          <w:szCs w:val="28"/>
        </w:rPr>
        <w:t xml:space="preserve"> осуществля</w:t>
      </w:r>
      <w:r w:rsidR="009D50A0">
        <w:rPr>
          <w:sz w:val="28"/>
          <w:szCs w:val="28"/>
        </w:rPr>
        <w:t>ются</w:t>
      </w:r>
      <w:r w:rsidRPr="00961AF1">
        <w:rPr>
          <w:sz w:val="28"/>
          <w:szCs w:val="28"/>
        </w:rPr>
        <w:t xml:space="preserve"> в орган</w:t>
      </w:r>
      <w:r w:rsidR="009D50A0">
        <w:rPr>
          <w:sz w:val="28"/>
          <w:szCs w:val="28"/>
        </w:rPr>
        <w:t>ах</w:t>
      </w:r>
      <w:r w:rsidRPr="00961AF1">
        <w:rPr>
          <w:sz w:val="28"/>
          <w:szCs w:val="28"/>
        </w:rPr>
        <w:t xml:space="preserve"> государственной власти. </w:t>
      </w:r>
    </w:p>
    <w:p w:rsidR="00961AF1" w:rsidRPr="00961AF1" w:rsidRDefault="00961AF1" w:rsidP="001424F8">
      <w:pPr>
        <w:spacing w:line="360" w:lineRule="auto"/>
        <w:ind w:firstLine="454"/>
        <w:rPr>
          <w:sz w:val="28"/>
          <w:szCs w:val="28"/>
        </w:rPr>
      </w:pPr>
      <w:r w:rsidRPr="00961AF1">
        <w:rPr>
          <w:sz w:val="28"/>
          <w:szCs w:val="28"/>
          <w:u w:val="single"/>
        </w:rPr>
        <w:t>Предметом</w:t>
      </w:r>
      <w:r w:rsidRPr="00961AF1">
        <w:rPr>
          <w:sz w:val="28"/>
          <w:szCs w:val="28"/>
        </w:rPr>
        <w:t xml:space="preserve"> исследования является </w:t>
      </w:r>
      <w:r w:rsidR="009D50A0">
        <w:rPr>
          <w:sz w:val="28"/>
          <w:szCs w:val="28"/>
        </w:rPr>
        <w:t>методика</w:t>
      </w:r>
      <w:r w:rsidRPr="00961AF1">
        <w:rPr>
          <w:sz w:val="28"/>
          <w:szCs w:val="28"/>
        </w:rPr>
        <w:t xml:space="preserve"> аутсорсинга в управлении и совершенствовании административно-управленческих процессов органа государственной власти.</w:t>
      </w:r>
    </w:p>
    <w:p w:rsidR="00961AF1" w:rsidRPr="00961AF1" w:rsidRDefault="00961AF1" w:rsidP="001424F8">
      <w:pPr>
        <w:pStyle w:val="Default"/>
        <w:spacing w:line="360" w:lineRule="auto"/>
        <w:ind w:firstLine="700"/>
        <w:jc w:val="both"/>
        <w:rPr>
          <w:b/>
          <w:bCs/>
          <w:sz w:val="28"/>
          <w:szCs w:val="28"/>
        </w:rPr>
      </w:pPr>
      <w:r w:rsidRPr="00961AF1">
        <w:rPr>
          <w:b/>
          <w:bCs/>
          <w:sz w:val="28"/>
          <w:szCs w:val="28"/>
        </w:rPr>
        <w:t xml:space="preserve">Теоретическая и  информационная база дипломной работы. </w:t>
      </w:r>
    </w:p>
    <w:p w:rsidR="00961AF1" w:rsidRPr="00961AF1" w:rsidRDefault="00961AF1" w:rsidP="001424F8">
      <w:pPr>
        <w:spacing w:line="360" w:lineRule="auto"/>
        <w:ind w:firstLine="700"/>
        <w:rPr>
          <w:sz w:val="28"/>
          <w:szCs w:val="28"/>
        </w:rPr>
      </w:pPr>
      <w:r w:rsidRPr="00961AF1">
        <w:rPr>
          <w:sz w:val="28"/>
          <w:szCs w:val="28"/>
          <w:u w:val="single"/>
        </w:rPr>
        <w:t>Теоретической основой</w:t>
      </w:r>
      <w:r w:rsidRPr="00961AF1">
        <w:rPr>
          <w:sz w:val="28"/>
          <w:szCs w:val="28"/>
        </w:rPr>
        <w:t xml:space="preserve"> работы стали теории и концепции, сформированные в трудах отечественных и зарубежных исследователей и посвященные способам совершенствования систем управления на основе процессного подхода, среди которых Б.А. Аникин, Г.И. </w:t>
      </w:r>
      <w:proofErr w:type="spellStart"/>
      <w:r w:rsidRPr="00961AF1">
        <w:rPr>
          <w:sz w:val="28"/>
          <w:szCs w:val="28"/>
        </w:rPr>
        <w:t>Маринко</w:t>
      </w:r>
      <w:proofErr w:type="spellEnd"/>
      <w:r w:rsidRPr="00961AF1">
        <w:rPr>
          <w:sz w:val="28"/>
          <w:szCs w:val="28"/>
        </w:rPr>
        <w:t xml:space="preserve">, Д.М. Михайлов, С.О. </w:t>
      </w:r>
      <w:proofErr w:type="spellStart"/>
      <w:r w:rsidRPr="00961AF1">
        <w:rPr>
          <w:sz w:val="28"/>
          <w:szCs w:val="28"/>
        </w:rPr>
        <w:t>Календжян</w:t>
      </w:r>
      <w:proofErr w:type="spellEnd"/>
      <w:r w:rsidRPr="00961AF1">
        <w:rPr>
          <w:sz w:val="28"/>
          <w:szCs w:val="28"/>
        </w:rPr>
        <w:t xml:space="preserve">, И.Л., </w:t>
      </w:r>
      <w:proofErr w:type="gramStart"/>
      <w:r w:rsidRPr="00961AF1">
        <w:rPr>
          <w:sz w:val="28"/>
          <w:szCs w:val="28"/>
        </w:rPr>
        <w:t>Рудая</w:t>
      </w:r>
      <w:proofErr w:type="gramEnd"/>
      <w:r w:rsidRPr="00961AF1">
        <w:rPr>
          <w:sz w:val="28"/>
          <w:szCs w:val="28"/>
        </w:rPr>
        <w:t xml:space="preserve">, А.Е. </w:t>
      </w:r>
      <w:proofErr w:type="spellStart"/>
      <w:r w:rsidRPr="00961AF1">
        <w:rPr>
          <w:sz w:val="28"/>
          <w:szCs w:val="28"/>
        </w:rPr>
        <w:t>Шаститко</w:t>
      </w:r>
      <w:proofErr w:type="spellEnd"/>
      <w:r w:rsidRPr="00961AF1">
        <w:rPr>
          <w:sz w:val="28"/>
          <w:szCs w:val="28"/>
        </w:rPr>
        <w:t xml:space="preserve">,  А.М. Шестоперов. </w:t>
      </w:r>
      <w:proofErr w:type="gramStart"/>
      <w:r w:rsidRPr="00961AF1">
        <w:rPr>
          <w:sz w:val="28"/>
          <w:szCs w:val="28"/>
        </w:rPr>
        <w:t xml:space="preserve">А.А. </w:t>
      </w:r>
      <w:proofErr w:type="spellStart"/>
      <w:r w:rsidRPr="00961AF1">
        <w:rPr>
          <w:sz w:val="28"/>
          <w:szCs w:val="28"/>
        </w:rPr>
        <w:t>Храмкин</w:t>
      </w:r>
      <w:proofErr w:type="spellEnd"/>
      <w:r w:rsidRPr="00961AF1">
        <w:rPr>
          <w:sz w:val="28"/>
          <w:szCs w:val="28"/>
        </w:rPr>
        <w:t xml:space="preserve">, Л.И. Якобсон и др.; среди зарубежных –  Р. </w:t>
      </w:r>
      <w:proofErr w:type="spellStart"/>
      <w:r w:rsidRPr="00961AF1">
        <w:rPr>
          <w:sz w:val="28"/>
          <w:szCs w:val="28"/>
        </w:rPr>
        <w:t>Аалдерс</w:t>
      </w:r>
      <w:proofErr w:type="spellEnd"/>
      <w:r w:rsidRPr="00961AF1">
        <w:rPr>
          <w:sz w:val="28"/>
          <w:szCs w:val="28"/>
        </w:rPr>
        <w:t xml:space="preserve">, Б.  Андерсен, Э. </w:t>
      </w:r>
      <w:proofErr w:type="spellStart"/>
      <w:r w:rsidRPr="00961AF1">
        <w:rPr>
          <w:sz w:val="28"/>
          <w:szCs w:val="28"/>
        </w:rPr>
        <w:t>Йордон</w:t>
      </w:r>
      <w:proofErr w:type="spellEnd"/>
      <w:r w:rsidRPr="00961AF1">
        <w:rPr>
          <w:sz w:val="28"/>
          <w:szCs w:val="28"/>
        </w:rPr>
        <w:t xml:space="preserve">, М. </w:t>
      </w:r>
      <w:proofErr w:type="spellStart"/>
      <w:r w:rsidRPr="00961AF1">
        <w:rPr>
          <w:sz w:val="28"/>
          <w:szCs w:val="28"/>
        </w:rPr>
        <w:t>Робсон</w:t>
      </w:r>
      <w:proofErr w:type="spellEnd"/>
      <w:r w:rsidRPr="00961AF1">
        <w:rPr>
          <w:sz w:val="28"/>
          <w:szCs w:val="28"/>
        </w:rPr>
        <w:t xml:space="preserve">, Э. </w:t>
      </w:r>
      <w:proofErr w:type="spellStart"/>
      <w:r w:rsidRPr="00961AF1">
        <w:rPr>
          <w:sz w:val="28"/>
          <w:szCs w:val="28"/>
        </w:rPr>
        <w:t>Спарроу</w:t>
      </w:r>
      <w:proofErr w:type="spellEnd"/>
      <w:r w:rsidRPr="00961AF1">
        <w:rPr>
          <w:sz w:val="28"/>
          <w:szCs w:val="28"/>
        </w:rPr>
        <w:t xml:space="preserve">, Ф. </w:t>
      </w:r>
      <w:proofErr w:type="spellStart"/>
      <w:r w:rsidRPr="00961AF1">
        <w:rPr>
          <w:sz w:val="28"/>
          <w:szCs w:val="28"/>
        </w:rPr>
        <w:t>Уллах</w:t>
      </w:r>
      <w:proofErr w:type="spellEnd"/>
      <w:r w:rsidRPr="00961AF1">
        <w:rPr>
          <w:sz w:val="28"/>
          <w:szCs w:val="28"/>
        </w:rPr>
        <w:t xml:space="preserve">, Д. </w:t>
      </w:r>
      <w:proofErr w:type="spellStart"/>
      <w:r w:rsidRPr="00961AF1">
        <w:rPr>
          <w:sz w:val="28"/>
          <w:szCs w:val="28"/>
        </w:rPr>
        <w:t>Хейвуд</w:t>
      </w:r>
      <w:proofErr w:type="spellEnd"/>
      <w:r w:rsidRPr="00961AF1">
        <w:rPr>
          <w:sz w:val="28"/>
          <w:szCs w:val="28"/>
        </w:rPr>
        <w:t xml:space="preserve">, Дж. </w:t>
      </w:r>
      <w:proofErr w:type="spellStart"/>
      <w:r w:rsidRPr="00961AF1">
        <w:rPr>
          <w:sz w:val="28"/>
          <w:szCs w:val="28"/>
        </w:rPr>
        <w:lastRenderedPageBreak/>
        <w:t>Стиглиц</w:t>
      </w:r>
      <w:proofErr w:type="spellEnd"/>
      <w:r w:rsidRPr="00961AF1">
        <w:rPr>
          <w:sz w:val="28"/>
          <w:szCs w:val="28"/>
        </w:rPr>
        <w:t xml:space="preserve"> и др.  Необходимо отметить вклад в изучение и разработку способов совершенствования административно-управленческих процессов в органах государственной власти специалистов Национального исследовательского университета  «Высшая школа экономики», в частности, научных сотрудников Института проблем государственного и муниципального управления</w:t>
      </w:r>
      <w:proofErr w:type="gramEnd"/>
      <w:r w:rsidRPr="00961AF1">
        <w:rPr>
          <w:sz w:val="28"/>
          <w:szCs w:val="28"/>
        </w:rPr>
        <w:t xml:space="preserve">  НИУ ВШЭ под руководством А.В. Клименко. </w:t>
      </w:r>
    </w:p>
    <w:p w:rsidR="00961AF1" w:rsidRPr="004B0055" w:rsidRDefault="00961AF1" w:rsidP="001424F8">
      <w:pPr>
        <w:spacing w:line="360" w:lineRule="auto"/>
        <w:ind w:firstLine="700"/>
        <w:rPr>
          <w:sz w:val="28"/>
          <w:szCs w:val="28"/>
        </w:rPr>
      </w:pPr>
      <w:r w:rsidRPr="00961AF1">
        <w:rPr>
          <w:sz w:val="28"/>
          <w:szCs w:val="28"/>
        </w:rPr>
        <w:t xml:space="preserve">В качестве </w:t>
      </w:r>
      <w:r w:rsidRPr="00961AF1">
        <w:rPr>
          <w:sz w:val="28"/>
          <w:szCs w:val="28"/>
          <w:u w:val="single"/>
        </w:rPr>
        <w:t>информационной базы</w:t>
      </w:r>
      <w:r w:rsidRPr="00961AF1">
        <w:rPr>
          <w:sz w:val="28"/>
          <w:szCs w:val="28"/>
        </w:rPr>
        <w:t xml:space="preserve"> дипломной работы были использованы законодательные акты Российской Федерации, регулирующие вопросы закупок для государственных нужд и муниципальных нужд (ФЗ-94), нормативные правовые акты в области применения аутсорсинга, принятые на уровне отдельных регионов, монографии по тематике аутсорсинга, материалы периодических изданий, ресурсы сети Интернет.</w:t>
      </w:r>
    </w:p>
    <w:p w:rsidR="00961AF1" w:rsidRPr="00961AF1" w:rsidRDefault="00961AF1" w:rsidP="001424F8">
      <w:pPr>
        <w:spacing w:line="360" w:lineRule="auto"/>
        <w:ind w:firstLine="454"/>
        <w:rPr>
          <w:b/>
          <w:sz w:val="28"/>
          <w:szCs w:val="28"/>
        </w:rPr>
      </w:pPr>
      <w:r w:rsidRPr="00961AF1">
        <w:rPr>
          <w:b/>
          <w:sz w:val="28"/>
          <w:szCs w:val="28"/>
        </w:rPr>
        <w:t>Структура работы.</w:t>
      </w:r>
    </w:p>
    <w:p w:rsidR="00961AF1" w:rsidRPr="00961AF1" w:rsidRDefault="00961AF1" w:rsidP="001424F8">
      <w:pPr>
        <w:spacing w:line="360" w:lineRule="auto"/>
        <w:ind w:firstLine="454"/>
        <w:rPr>
          <w:sz w:val="28"/>
          <w:szCs w:val="28"/>
        </w:rPr>
      </w:pPr>
      <w:r w:rsidRPr="00961AF1">
        <w:rPr>
          <w:sz w:val="28"/>
          <w:szCs w:val="28"/>
        </w:rPr>
        <w:t xml:space="preserve">Исходя из заявленных целей и задач исследования, целесообразно выделить следующую структуру работы. </w:t>
      </w:r>
    </w:p>
    <w:p w:rsidR="00961AF1" w:rsidRPr="00961AF1" w:rsidRDefault="00961AF1" w:rsidP="001424F8">
      <w:pPr>
        <w:spacing w:line="360" w:lineRule="auto"/>
        <w:ind w:firstLine="454"/>
        <w:rPr>
          <w:sz w:val="28"/>
          <w:szCs w:val="28"/>
        </w:rPr>
      </w:pPr>
      <w:r w:rsidRPr="00961AF1">
        <w:rPr>
          <w:sz w:val="28"/>
          <w:szCs w:val="28"/>
        </w:rPr>
        <w:t xml:space="preserve">В первой теоретической главе – </w:t>
      </w:r>
      <w:r w:rsidRPr="00961AF1">
        <w:rPr>
          <w:i/>
          <w:sz w:val="28"/>
          <w:szCs w:val="28"/>
        </w:rPr>
        <w:t>«</w:t>
      </w:r>
      <w:r w:rsidR="005453EB">
        <w:rPr>
          <w:i/>
          <w:sz w:val="28"/>
          <w:szCs w:val="28"/>
        </w:rPr>
        <w:t>Теория</w:t>
      </w:r>
      <w:r w:rsidRPr="00961AF1">
        <w:rPr>
          <w:i/>
          <w:sz w:val="28"/>
          <w:szCs w:val="28"/>
        </w:rPr>
        <w:t xml:space="preserve"> аутсорсинга»</w:t>
      </w:r>
      <w:r w:rsidRPr="00961AF1">
        <w:rPr>
          <w:sz w:val="28"/>
          <w:szCs w:val="28"/>
        </w:rPr>
        <w:t xml:space="preserve"> – дается общее представ</w:t>
      </w:r>
      <w:r w:rsidR="005453EB">
        <w:rPr>
          <w:sz w:val="28"/>
          <w:szCs w:val="28"/>
        </w:rPr>
        <w:t>ление о технологии аутсорсинга</w:t>
      </w:r>
      <w:r w:rsidRPr="00961AF1">
        <w:rPr>
          <w:sz w:val="28"/>
          <w:szCs w:val="28"/>
        </w:rPr>
        <w:t xml:space="preserve">, описываются основные модели, </w:t>
      </w:r>
      <w:r w:rsidR="005453EB">
        <w:rPr>
          <w:sz w:val="28"/>
          <w:szCs w:val="28"/>
        </w:rPr>
        <w:t>виды, достоинства и недостатки, целесообразность внедрения аутсорсинга.</w:t>
      </w:r>
    </w:p>
    <w:p w:rsidR="00961AF1" w:rsidRPr="00961AF1" w:rsidRDefault="00961AF1" w:rsidP="001424F8">
      <w:pPr>
        <w:spacing w:line="360" w:lineRule="auto"/>
        <w:ind w:firstLine="454"/>
        <w:rPr>
          <w:sz w:val="28"/>
          <w:szCs w:val="28"/>
        </w:rPr>
      </w:pPr>
      <w:r w:rsidRPr="00961AF1">
        <w:rPr>
          <w:sz w:val="28"/>
          <w:szCs w:val="28"/>
        </w:rPr>
        <w:t xml:space="preserve">Вторая аналитическая глава – </w:t>
      </w:r>
      <w:r w:rsidRPr="00961AF1">
        <w:rPr>
          <w:i/>
          <w:sz w:val="28"/>
          <w:szCs w:val="28"/>
        </w:rPr>
        <w:t>«Особенности применения технологии аутсорсинга в органах государственной власти»</w:t>
      </w:r>
      <w:r w:rsidRPr="00961AF1">
        <w:rPr>
          <w:sz w:val="28"/>
          <w:szCs w:val="28"/>
        </w:rPr>
        <w:t xml:space="preserve"> – посвящена описанию принципов аутсорсинга </w:t>
      </w:r>
      <w:r w:rsidR="005453EB">
        <w:rPr>
          <w:sz w:val="28"/>
          <w:szCs w:val="28"/>
        </w:rPr>
        <w:t>АУП</w:t>
      </w:r>
      <w:r w:rsidRPr="00961AF1">
        <w:rPr>
          <w:sz w:val="28"/>
          <w:szCs w:val="28"/>
        </w:rPr>
        <w:t xml:space="preserve"> в государственных органах. Описываются причины появления данной практики, предлагаются критерии оценки необходимости аутсорсинга. Дается анализ моделей аутсорсинга, реализованных в мировой практике и в российских органах власти. </w:t>
      </w:r>
    </w:p>
    <w:p w:rsidR="00961AF1" w:rsidRPr="00961AF1" w:rsidRDefault="00961AF1" w:rsidP="001424F8">
      <w:pPr>
        <w:spacing w:line="360" w:lineRule="auto"/>
        <w:ind w:firstLine="454"/>
        <w:rPr>
          <w:i/>
          <w:sz w:val="28"/>
          <w:szCs w:val="28"/>
        </w:rPr>
      </w:pPr>
      <w:r w:rsidRPr="00961AF1">
        <w:rPr>
          <w:sz w:val="28"/>
          <w:szCs w:val="28"/>
        </w:rPr>
        <w:t xml:space="preserve">В третьей практической главе – </w:t>
      </w:r>
      <w:r w:rsidRPr="00961AF1">
        <w:rPr>
          <w:i/>
          <w:sz w:val="28"/>
          <w:szCs w:val="28"/>
        </w:rPr>
        <w:t>«Разработка системы аутсорсинга административно-управленческих процессов в Министерстве сельского хозяйства</w:t>
      </w:r>
      <w:r w:rsidR="005453EB">
        <w:rPr>
          <w:i/>
          <w:sz w:val="28"/>
          <w:szCs w:val="28"/>
        </w:rPr>
        <w:t xml:space="preserve"> РФ</w:t>
      </w:r>
      <w:r w:rsidRPr="00961AF1">
        <w:rPr>
          <w:i/>
          <w:sz w:val="28"/>
          <w:szCs w:val="28"/>
        </w:rPr>
        <w:t xml:space="preserve">» </w:t>
      </w:r>
      <w:r w:rsidRPr="00961AF1">
        <w:rPr>
          <w:sz w:val="28"/>
          <w:szCs w:val="28"/>
        </w:rPr>
        <w:t>–</w:t>
      </w:r>
      <w:r w:rsidRPr="00961AF1">
        <w:rPr>
          <w:i/>
          <w:sz w:val="28"/>
          <w:szCs w:val="28"/>
        </w:rPr>
        <w:t xml:space="preserve"> </w:t>
      </w:r>
      <w:r w:rsidRPr="00961AF1">
        <w:rPr>
          <w:sz w:val="28"/>
          <w:szCs w:val="28"/>
        </w:rPr>
        <w:t xml:space="preserve">на примере Министерства сельского хозяйства </w:t>
      </w:r>
      <w:r w:rsidR="005453EB">
        <w:rPr>
          <w:sz w:val="28"/>
          <w:szCs w:val="28"/>
        </w:rPr>
        <w:t xml:space="preserve">РФ </w:t>
      </w:r>
      <w:r w:rsidRPr="00961AF1">
        <w:rPr>
          <w:sz w:val="28"/>
          <w:szCs w:val="28"/>
        </w:rPr>
        <w:t xml:space="preserve">исследуется практика развития системы аутсорсинга административно-управленческих процессов в органе государственной власти. Описываются  основные направления внедрения, особенности и проблемы системы </w:t>
      </w:r>
      <w:r w:rsidRPr="00961AF1">
        <w:rPr>
          <w:sz w:val="28"/>
          <w:szCs w:val="28"/>
        </w:rPr>
        <w:lastRenderedPageBreak/>
        <w:t>аутсорсинга административно-управленческих процессов в Министерстве сельского хозяйства.</w:t>
      </w:r>
    </w:p>
    <w:p w:rsidR="00961AF1" w:rsidRDefault="00961AF1" w:rsidP="001424F8">
      <w:pPr>
        <w:pStyle w:val="1"/>
        <w:spacing w:line="360" w:lineRule="auto"/>
        <w:rPr>
          <w:sz w:val="28"/>
          <w:szCs w:val="28"/>
        </w:rPr>
      </w:pPr>
      <w:r w:rsidRPr="00961AF1">
        <w:rPr>
          <w:sz w:val="28"/>
          <w:szCs w:val="28"/>
        </w:rPr>
        <w:t xml:space="preserve">В заключении обобщаются основные результаты дипломной работы и представляются  рекомендации по развитию аутсорсинга в органах государственной власти. </w:t>
      </w:r>
    </w:p>
    <w:p w:rsidR="008E1886" w:rsidRPr="008E1886" w:rsidRDefault="008E1886" w:rsidP="008E1886">
      <w:pPr>
        <w:pStyle w:val="ad"/>
        <w:rPr>
          <w:szCs w:val="24"/>
        </w:rPr>
      </w:pPr>
      <w:r w:rsidRPr="008E1886">
        <w:rPr>
          <w:rStyle w:val="20"/>
          <w:rFonts w:ascii="Times New Roman" w:hAnsi="Times New Roman" w:cs="Times New Roman"/>
          <w:bCs w:val="0"/>
          <w:i w:val="0"/>
          <w:iCs w:val="0"/>
        </w:rPr>
        <w:t>Гипотеза исследования</w:t>
      </w:r>
      <w:r w:rsidRPr="008E1886">
        <w:rPr>
          <w:szCs w:val="24"/>
        </w:rPr>
        <w:t>: Аутсорсин</w:t>
      </w:r>
      <w:r w:rsidRPr="008E1886">
        <w:t xml:space="preserve">г может значительно повысить эффективность функционирования органов власти, но существует ряд проблем, сдерживающих развитие этой технологии в госсекторе. </w:t>
      </w:r>
    </w:p>
    <w:p w:rsidR="008E1886" w:rsidRPr="00961AF1" w:rsidRDefault="008E1886" w:rsidP="001424F8">
      <w:pPr>
        <w:pStyle w:val="1"/>
        <w:spacing w:line="360" w:lineRule="auto"/>
        <w:rPr>
          <w:sz w:val="28"/>
          <w:szCs w:val="28"/>
        </w:rPr>
      </w:pPr>
    </w:p>
    <w:p w:rsidR="00226891" w:rsidRDefault="00226891" w:rsidP="001424F8">
      <w:pPr>
        <w:widowControl/>
        <w:adjustRightInd/>
        <w:spacing w:after="200" w:line="276" w:lineRule="auto"/>
        <w:textAlignment w:val="auto"/>
      </w:pPr>
      <w:r>
        <w:br w:type="page"/>
      </w:r>
    </w:p>
    <w:p w:rsidR="00226891" w:rsidRDefault="00226891" w:rsidP="00155B31">
      <w:pPr>
        <w:pStyle w:val="a7"/>
        <w:jc w:val="center"/>
        <w:rPr>
          <w:b/>
        </w:rPr>
      </w:pPr>
      <w:r>
        <w:rPr>
          <w:b/>
        </w:rPr>
        <w:lastRenderedPageBreak/>
        <w:t xml:space="preserve">ГЛАВА 1. </w:t>
      </w:r>
      <w:r w:rsidR="00D02CCD">
        <w:rPr>
          <w:b/>
        </w:rPr>
        <w:t>ТЕОРИЯ АУТСОРСИНГА</w:t>
      </w:r>
    </w:p>
    <w:p w:rsidR="00EB1C94" w:rsidRPr="00E5443D" w:rsidRDefault="00EB1C94" w:rsidP="00155B31">
      <w:pPr>
        <w:pStyle w:val="a7"/>
        <w:jc w:val="center"/>
        <w:rPr>
          <w:b/>
        </w:rPr>
      </w:pPr>
    </w:p>
    <w:p w:rsidR="00226891" w:rsidRPr="00A959AB" w:rsidRDefault="00226891" w:rsidP="00226891">
      <w:pPr>
        <w:pStyle w:val="a7"/>
        <w:jc w:val="both"/>
        <w:rPr>
          <w:b/>
        </w:rPr>
      </w:pPr>
      <w:r>
        <w:rPr>
          <w:b/>
        </w:rPr>
        <w:t xml:space="preserve">1.1 </w:t>
      </w:r>
      <w:r w:rsidRPr="00A959AB">
        <w:rPr>
          <w:b/>
        </w:rPr>
        <w:t>Определение</w:t>
      </w:r>
      <w:r w:rsidR="00D02CCD">
        <w:rPr>
          <w:b/>
        </w:rPr>
        <w:t xml:space="preserve"> и отличительные особенности </w:t>
      </w:r>
      <w:r w:rsidRPr="00A959AB">
        <w:rPr>
          <w:b/>
        </w:rPr>
        <w:t>аутсорсинга</w:t>
      </w:r>
    </w:p>
    <w:p w:rsidR="00226891" w:rsidRPr="008A7558" w:rsidRDefault="00226891" w:rsidP="00226891">
      <w:pPr>
        <w:pStyle w:val="a7"/>
        <w:jc w:val="both"/>
      </w:pPr>
      <w:proofErr w:type="gramStart"/>
      <w:r w:rsidRPr="00F1622E">
        <w:t>Закон разделения труда – один из основ</w:t>
      </w:r>
      <w:r w:rsidR="00D6544A">
        <w:t>ных</w:t>
      </w:r>
      <w:r w:rsidRPr="00F1622E">
        <w:t xml:space="preserve"> законов эконо</w:t>
      </w:r>
      <w:r w:rsidR="00D6544A">
        <w:t>мической теории</w:t>
      </w:r>
      <w:r w:rsidRPr="00F1622E">
        <w:t xml:space="preserve">, сформулированный еще Адамом Смитом в работе «Исследование о природе и причинах богатства народов», впервые опубликованной в 1776 г. </w:t>
      </w:r>
      <w:r w:rsidR="006F2B0D">
        <w:t>О</w:t>
      </w:r>
      <w:r w:rsidRPr="00F1622E">
        <w:t>рганизацию труда А. Смит предлагал разбить на элементарные, простые задания, чтобы каждое из них мог выполнять отдельный рабочий, и для этого от него не т</w:t>
      </w:r>
      <w:r>
        <w:t>ребовалось высокой квалификации.</w:t>
      </w:r>
      <w:proofErr w:type="gramEnd"/>
      <w:r w:rsidRPr="00F1622E">
        <w:rPr>
          <w:vertAlign w:val="superscript"/>
        </w:rPr>
        <w:footnoteReference w:id="1"/>
      </w:r>
      <w:r>
        <w:t xml:space="preserve"> </w:t>
      </w:r>
      <w:r w:rsidRPr="008A7558">
        <w:t>Проявление</w:t>
      </w:r>
      <w:r>
        <w:t>м</w:t>
      </w:r>
      <w:r w:rsidRPr="008A7558">
        <w:t xml:space="preserve"> закона </w:t>
      </w:r>
      <w:r>
        <w:t xml:space="preserve">разделения труда </w:t>
      </w:r>
      <w:r w:rsidRPr="008A7558">
        <w:t>на уровне отдельных фирм выступает такая технология, как аутсорсинг.  На настоящем этапе развития стало ясно, что ни одна современная фирма  не обладает всеми необходимыми ресурсами и возможностями  для деятельности по всем направлениям. Внутренние ресурсы организации могут терять свою конкурентоспособность, имеют место ограниченные финансовые возможности, в организации могут отсутствовать  необходимые компетенции для достижения поставленных целей</w:t>
      </w:r>
      <w:r>
        <w:t>.</w:t>
      </w:r>
      <w:r w:rsidRPr="008A7558">
        <w:rPr>
          <w:rStyle w:val="a6"/>
        </w:rPr>
        <w:footnoteReference w:id="2"/>
      </w:r>
      <w:r w:rsidRPr="008A7558">
        <w:t xml:space="preserve"> Поэтому фирмам приходится искать новые способы оптимизации своей деятельности, новые формы управления внутрифирменными процессами с целью уменьшения издержек, увеличения производительности и выпуска, улучшения качества продукции и услуг во внешней среде. Связью между фирмой и внешней средой является процесс аутсорсинга.  В настоящее время существует тенденция широкого применения аутсорсинга во многих отраслях и секторах экономики, а сам аутсорсинг является одним из наиболее динамично развивающихся видов деятельности</w:t>
      </w:r>
      <w:r>
        <w:t>.</w:t>
      </w:r>
      <w:r w:rsidRPr="008A7558">
        <w:t xml:space="preserve"> </w:t>
      </w:r>
      <w:r w:rsidRPr="002F494A">
        <w:rPr>
          <w:rStyle w:val="a6"/>
        </w:rPr>
        <w:footnoteReference w:id="3"/>
      </w:r>
    </w:p>
    <w:p w:rsidR="00226891" w:rsidRPr="002F494A" w:rsidRDefault="00226891" w:rsidP="00226891">
      <w:pPr>
        <w:pStyle w:val="a7"/>
        <w:jc w:val="both"/>
      </w:pPr>
      <w:r w:rsidRPr="008A7558">
        <w:t xml:space="preserve">Существует  большое количество различных определений понятия «аутсорсинг». Термин «аутсорсинг» </w:t>
      </w:r>
      <w:r w:rsidRPr="008A7558">
        <w:rPr>
          <w:rFonts w:eastAsia="Times New Roman"/>
          <w:color w:val="000000"/>
          <w:lang w:eastAsia="ru-RU"/>
        </w:rPr>
        <w:t>(</w:t>
      </w:r>
      <w:proofErr w:type="spellStart"/>
      <w:r w:rsidRPr="008A7558">
        <w:rPr>
          <w:rFonts w:eastAsia="Times New Roman"/>
          <w:color w:val="000000"/>
          <w:lang w:eastAsia="ru-RU"/>
        </w:rPr>
        <w:t>Outsorcing</w:t>
      </w:r>
      <w:proofErr w:type="spellEnd"/>
      <w:r w:rsidRPr="008A7558">
        <w:rPr>
          <w:rFonts w:eastAsia="Times New Roman"/>
          <w:color w:val="000000"/>
          <w:lang w:eastAsia="ru-RU"/>
        </w:rPr>
        <w:t xml:space="preserve">) заимствован из английского </w:t>
      </w:r>
      <w:r w:rsidRPr="002F494A">
        <w:t>языка и состоит из английских слов «</w:t>
      </w:r>
      <w:proofErr w:type="spellStart"/>
      <w:r w:rsidRPr="002F494A">
        <w:t>outside</w:t>
      </w:r>
      <w:proofErr w:type="spellEnd"/>
      <w:r w:rsidRPr="002F494A">
        <w:t xml:space="preserve"> </w:t>
      </w:r>
      <w:proofErr w:type="spellStart"/>
      <w:r w:rsidRPr="002F494A">
        <w:t>resource</w:t>
      </w:r>
      <w:proofErr w:type="spellEnd"/>
      <w:r w:rsidRPr="002F494A">
        <w:t xml:space="preserve"> </w:t>
      </w:r>
      <w:proofErr w:type="spellStart"/>
      <w:r w:rsidRPr="002F494A">
        <w:t>using</w:t>
      </w:r>
      <w:proofErr w:type="spellEnd"/>
      <w:r w:rsidRPr="002F494A">
        <w:t xml:space="preserve">», что может </w:t>
      </w:r>
      <w:r w:rsidRPr="002F494A">
        <w:lastRenderedPageBreak/>
        <w:t xml:space="preserve">расшифровываться  как использование внешних источников для получения недостающих ресурсов. </w:t>
      </w:r>
    </w:p>
    <w:p w:rsidR="00226891" w:rsidRPr="002F494A" w:rsidRDefault="00226891" w:rsidP="00226891">
      <w:pPr>
        <w:pStyle w:val="a7"/>
        <w:jc w:val="both"/>
      </w:pPr>
      <w:r w:rsidRPr="002F494A">
        <w:t>Д.М. Михайлов определяет аутсорсинг  как передачу традиционных и органически присущих субъектам права функций внешним исполнителям.</w:t>
      </w:r>
      <w:r w:rsidRPr="002F494A">
        <w:rPr>
          <w:rStyle w:val="a6"/>
        </w:rPr>
        <w:footnoteReference w:id="4"/>
      </w:r>
      <w:r w:rsidRPr="002F494A">
        <w:t xml:space="preserve"> Е.Е. Румянцева характеризует аутсорсинг как способ оптимизации предприятия за счет передачи непрофильных функций внешним специализированным компаниям.</w:t>
      </w:r>
      <w:r w:rsidRPr="002F494A">
        <w:rPr>
          <w:rStyle w:val="a6"/>
        </w:rPr>
        <w:footnoteReference w:id="5"/>
      </w:r>
      <w:r w:rsidRPr="002F494A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2F494A">
        <w:t xml:space="preserve">Б.А. </w:t>
      </w:r>
      <w:proofErr w:type="spellStart"/>
      <w:r w:rsidRPr="002F494A">
        <w:t>Райзберг</w:t>
      </w:r>
      <w:proofErr w:type="spellEnd"/>
      <w:r w:rsidRPr="002F494A">
        <w:t>, Л.Ш. Лозовский, Е.Б. Стародубцева связывают аутсорсинг с передачей традиционных не ключевых функций организации внешним субподрядчикам, которые являются высококвалифицированными специалистами сторонней фирмы, с отказом от собственного бизнес-процесса, рассматривая его как способ кооперирования.</w:t>
      </w:r>
      <w:r w:rsidRPr="002F494A">
        <w:rPr>
          <w:rStyle w:val="a6"/>
        </w:rPr>
        <w:footnoteReference w:id="6"/>
      </w:r>
    </w:p>
    <w:p w:rsidR="00226891" w:rsidRPr="00C1382B" w:rsidRDefault="00226891" w:rsidP="00226891">
      <w:pPr>
        <w:pStyle w:val="a7"/>
        <w:jc w:val="both"/>
      </w:pPr>
      <w:r w:rsidRPr="002F494A">
        <w:t xml:space="preserve">Таким образом, на настоящий момент аутсорсинг – это долгосрочное, ориентированное на результат сотрудничество с внешним поставщиком </w:t>
      </w:r>
      <w:r w:rsidRPr="00C1382B">
        <w:t>услуг по части деятельности, которая традиционно выполнялась внутри самой организации.</w:t>
      </w:r>
      <w:r w:rsidR="00AC2F93">
        <w:t xml:space="preserve"> Внешним поставщиком услуг является </w:t>
      </w:r>
      <w:proofErr w:type="spellStart"/>
      <w:r w:rsidR="00AC2F93">
        <w:t>компания-аутсорсер</w:t>
      </w:r>
      <w:proofErr w:type="spellEnd"/>
      <w:r w:rsidR="00AC2F93">
        <w:t>.</w:t>
      </w:r>
    </w:p>
    <w:p w:rsidR="00226891" w:rsidRPr="00C1382B" w:rsidRDefault="00226891" w:rsidP="00226891">
      <w:pPr>
        <w:pStyle w:val="a7"/>
        <w:jc w:val="both"/>
      </w:pPr>
      <w:proofErr w:type="spellStart"/>
      <w:r w:rsidRPr="00C1382B">
        <w:t>К</w:t>
      </w:r>
      <w:r>
        <w:t>омпания-</w:t>
      </w:r>
      <w:r w:rsidRPr="00C1382B">
        <w:t>аутсорсер</w:t>
      </w:r>
      <w:proofErr w:type="spellEnd"/>
      <w:r w:rsidRPr="00C1382B">
        <w:t xml:space="preserve"> — это специализированная организация, постав</w:t>
      </w:r>
      <w:r w:rsidR="00AC2F93">
        <w:t>щик услуг аутсорсинга. Основным</w:t>
      </w:r>
      <w:r w:rsidRPr="00C1382B">
        <w:t xml:space="preserve"> признак</w:t>
      </w:r>
      <w:r w:rsidR="00AC2F93">
        <w:t>ом</w:t>
      </w:r>
      <w:r w:rsidRPr="00C1382B">
        <w:t xml:space="preserve"> </w:t>
      </w:r>
      <w:proofErr w:type="spellStart"/>
      <w:r w:rsidR="00AC2F93">
        <w:t>компании-аутсорсера</w:t>
      </w:r>
      <w:proofErr w:type="spellEnd"/>
      <w:r w:rsidR="00AC2F93">
        <w:t xml:space="preserve">  является</w:t>
      </w:r>
      <w:r w:rsidRPr="00C1382B">
        <w:t xml:space="preserve"> выделение в бизнесе ключевого процесса оказания услуг, являющихся для других организаций вспомогательными.</w:t>
      </w:r>
    </w:p>
    <w:p w:rsidR="00226891" w:rsidRPr="008569A2" w:rsidRDefault="00226891" w:rsidP="00AC2F93">
      <w:pPr>
        <w:pStyle w:val="a7"/>
        <w:jc w:val="both"/>
      </w:pPr>
      <w:r w:rsidRPr="008569A2">
        <w:t xml:space="preserve">Аутсорсинг отличается от других форм взаимоотношений между организацией и другими компаниями. Можно выделить </w:t>
      </w:r>
      <w:r w:rsidR="00AC2F93">
        <w:t xml:space="preserve">следующие </w:t>
      </w:r>
      <w:r w:rsidRPr="008569A2">
        <w:t>отличительные особенности, присущие аутсорсингу:</w:t>
      </w:r>
    </w:p>
    <w:p w:rsidR="00226891" w:rsidRPr="008569A2" w:rsidRDefault="00226891" w:rsidP="00226891">
      <w:pPr>
        <w:pStyle w:val="a7"/>
        <w:numPr>
          <w:ilvl w:val="0"/>
          <w:numId w:val="2"/>
        </w:numPr>
        <w:ind w:left="0" w:firstLine="567"/>
        <w:jc w:val="both"/>
      </w:pPr>
      <w:r w:rsidRPr="008569A2">
        <w:t xml:space="preserve">Договорная природа отношений аутсорсинга: аутсорсинг является практикой планирования, управления и реализации определенных </w:t>
      </w:r>
      <w:r w:rsidRPr="008569A2">
        <w:lastRenderedPageBreak/>
        <w:t>видов работ внешней организацией в соответствии с условиями договора</w:t>
      </w:r>
      <w:r>
        <w:t xml:space="preserve">. </w:t>
      </w:r>
      <w:r w:rsidRPr="00C451D9">
        <w:rPr>
          <w:vertAlign w:val="superscript"/>
        </w:rPr>
        <w:footnoteReference w:id="7"/>
      </w:r>
      <w:r w:rsidRPr="008569A2">
        <w:t xml:space="preserve"> Между заказчиком и аутсорсинговой организацией заключается гражданско-правовой договор, предметом которого </w:t>
      </w:r>
      <w:r w:rsidR="00D6544A">
        <w:t>выступает</w:t>
      </w:r>
      <w:r w:rsidRPr="008569A2">
        <w:t xml:space="preserve"> предоставление услуги или выполнение работы.</w:t>
      </w:r>
    </w:p>
    <w:p w:rsidR="00226891" w:rsidRPr="008569A2" w:rsidRDefault="00226891" w:rsidP="00226891">
      <w:pPr>
        <w:pStyle w:val="a7"/>
        <w:numPr>
          <w:ilvl w:val="0"/>
          <w:numId w:val="2"/>
        </w:numPr>
        <w:ind w:left="0" w:firstLine="567"/>
        <w:jc w:val="both"/>
      </w:pPr>
      <w:r w:rsidRPr="008569A2">
        <w:t>Длительный контракт и постоянное сотрудничество: на аутсорсинг передаются функции и процессы на основе длительного контракта (не менее 1 года), в отличие от единичной, эпизодической, случайной и ограниченной во времени покупки какого-либо товара и услуги.</w:t>
      </w:r>
    </w:p>
    <w:p w:rsidR="00226891" w:rsidRDefault="00226891" w:rsidP="00226891">
      <w:pPr>
        <w:pStyle w:val="a7"/>
        <w:numPr>
          <w:ilvl w:val="0"/>
          <w:numId w:val="2"/>
        </w:numPr>
        <w:ind w:left="0" w:firstLine="567"/>
        <w:jc w:val="both"/>
      </w:pPr>
      <w:r w:rsidRPr="008569A2">
        <w:t xml:space="preserve">На аутсорсинг внешнему подрядчику передаются только те процессы, функции и работы, которые могут или могли бы выполняться внутри самой организации собственными силами. </w:t>
      </w:r>
    </w:p>
    <w:p w:rsidR="00226891" w:rsidRPr="008569A2" w:rsidRDefault="00226891" w:rsidP="00226891">
      <w:pPr>
        <w:pStyle w:val="a7"/>
        <w:numPr>
          <w:ilvl w:val="0"/>
          <w:numId w:val="2"/>
        </w:numPr>
        <w:ind w:left="0" w:firstLine="567"/>
        <w:jc w:val="both"/>
      </w:pPr>
      <w:r>
        <w:t xml:space="preserve">На аутсорсинг передаются непрофильные, обеспечивающие функции организации. </w:t>
      </w:r>
    </w:p>
    <w:p w:rsidR="00226891" w:rsidRPr="008569A2" w:rsidRDefault="00226891" w:rsidP="00226891">
      <w:pPr>
        <w:pStyle w:val="a7"/>
        <w:numPr>
          <w:ilvl w:val="0"/>
          <w:numId w:val="2"/>
        </w:numPr>
        <w:ind w:left="0" w:firstLine="567"/>
        <w:jc w:val="both"/>
      </w:pPr>
      <w:r w:rsidRPr="008569A2">
        <w:t xml:space="preserve">Аутсорсинг – часть стратегии управления компании, это не просто еще один вид партнерского взаимодействия между фирмами. Решение о передаче какой-либо функции сторонней специализированной организации принимается руководством компании. </w:t>
      </w:r>
    </w:p>
    <w:p w:rsidR="00226891" w:rsidRDefault="00226891" w:rsidP="00226891">
      <w:pPr>
        <w:pStyle w:val="a7"/>
        <w:numPr>
          <w:ilvl w:val="0"/>
          <w:numId w:val="2"/>
        </w:numPr>
        <w:ind w:left="0" w:firstLine="567"/>
        <w:jc w:val="both"/>
      </w:pPr>
      <w:r w:rsidRPr="008569A2">
        <w:t>Аутсорсинг осуществляется с целью более полного соответствия требованиям внешней среды: аутсорсинг выступает инструментом, позволяющим распределять внутренние и внешние ресурсы для достижения целей и задач организации</w:t>
      </w:r>
      <w:r>
        <w:t xml:space="preserve">. </w:t>
      </w:r>
      <w:r w:rsidRPr="008569A2">
        <w:rPr>
          <w:rStyle w:val="a6"/>
        </w:rPr>
        <w:footnoteReference w:id="8"/>
      </w:r>
    </w:p>
    <w:p w:rsidR="00AC2F93" w:rsidRDefault="00226891" w:rsidP="00226891">
      <w:pPr>
        <w:pStyle w:val="a7"/>
        <w:numPr>
          <w:ilvl w:val="0"/>
          <w:numId w:val="2"/>
        </w:numPr>
        <w:ind w:left="0" w:firstLine="567"/>
        <w:jc w:val="both"/>
        <w:rPr>
          <w:lang w:eastAsia="ru-RU"/>
        </w:rPr>
      </w:pPr>
      <w:r>
        <w:t xml:space="preserve">Существуют две группы целей применения аутсорсинга: </w:t>
      </w:r>
      <w:r w:rsidRPr="00AC2877">
        <w:t xml:space="preserve">стратегические и оперативные. </w:t>
      </w:r>
      <w:r>
        <w:t>С</w:t>
      </w:r>
      <w:r w:rsidRPr="00AC2877">
        <w:t>тратегической цели</w:t>
      </w:r>
      <w:r>
        <w:t xml:space="preserve"> – это п</w:t>
      </w:r>
      <w:r w:rsidRPr="00AC2877">
        <w:t>оследовательная концентрация орга</w:t>
      </w:r>
      <w:r w:rsidR="00AC2F93">
        <w:t>низационных сил и ресурсов</w:t>
      </w:r>
      <w:r w:rsidRPr="00AC2877">
        <w:t xml:space="preserve"> на </w:t>
      </w:r>
      <w:r>
        <w:t>ос</w:t>
      </w:r>
      <w:r w:rsidR="00AC2F93">
        <w:t>новной</w:t>
      </w:r>
      <w:r w:rsidR="00D6544A">
        <w:t xml:space="preserve">, главной </w:t>
      </w:r>
      <w:r w:rsidR="00AC2F93">
        <w:t xml:space="preserve"> деятельности организации</w:t>
      </w:r>
      <w:r>
        <w:t xml:space="preserve">. </w:t>
      </w:r>
      <w:r w:rsidRPr="00AC2877">
        <w:t xml:space="preserve"> </w:t>
      </w:r>
      <w:r>
        <w:t xml:space="preserve">А оперативной </w:t>
      </w:r>
      <w:r w:rsidRPr="00AC2877">
        <w:t xml:space="preserve"> целью</w:t>
      </w:r>
      <w:r>
        <w:t xml:space="preserve"> внедрения аутсорсинга</w:t>
      </w:r>
      <w:r w:rsidRPr="00AC2877">
        <w:t xml:space="preserve"> является снижение издержек</w:t>
      </w:r>
      <w:r>
        <w:t>.</w:t>
      </w:r>
    </w:p>
    <w:p w:rsidR="00226891" w:rsidRPr="0074218D" w:rsidRDefault="00226891" w:rsidP="00226891">
      <w:pPr>
        <w:pStyle w:val="a7"/>
        <w:numPr>
          <w:ilvl w:val="0"/>
          <w:numId w:val="2"/>
        </w:numPr>
        <w:ind w:left="0" w:firstLine="567"/>
        <w:jc w:val="both"/>
        <w:rPr>
          <w:lang w:eastAsia="ru-RU"/>
        </w:rPr>
      </w:pPr>
      <w:r w:rsidRPr="0074218D">
        <w:rPr>
          <w:lang w:eastAsia="ru-RU"/>
        </w:rPr>
        <w:lastRenderedPageBreak/>
        <w:t>Организация</w:t>
      </w:r>
      <w:r>
        <w:rPr>
          <w:lang w:eastAsia="ru-RU"/>
        </w:rPr>
        <w:t>-</w:t>
      </w:r>
      <w:r w:rsidRPr="0074218D">
        <w:rPr>
          <w:lang w:eastAsia="ru-RU"/>
        </w:rPr>
        <w:t>заказчик в лице</w:t>
      </w:r>
      <w:r>
        <w:rPr>
          <w:lang w:eastAsia="ru-RU"/>
        </w:rPr>
        <w:t xml:space="preserve"> аутсорсера</w:t>
      </w:r>
      <w:r w:rsidRPr="0074218D">
        <w:rPr>
          <w:lang w:eastAsia="ru-RU"/>
        </w:rPr>
        <w:t xml:space="preserve"> получает </w:t>
      </w:r>
      <w:r>
        <w:rPr>
          <w:lang w:eastAsia="ru-RU"/>
        </w:rPr>
        <w:t>«</w:t>
      </w:r>
      <w:r w:rsidRPr="0074218D">
        <w:rPr>
          <w:lang w:eastAsia="ru-RU"/>
        </w:rPr>
        <w:t>дополнительное</w:t>
      </w:r>
      <w:r>
        <w:rPr>
          <w:lang w:eastAsia="ru-RU"/>
        </w:rPr>
        <w:t>»</w:t>
      </w:r>
      <w:r w:rsidRPr="0074218D">
        <w:rPr>
          <w:lang w:eastAsia="ru-RU"/>
        </w:rPr>
        <w:t xml:space="preserve"> структурное подразделение организации, которое </w:t>
      </w:r>
      <w:r>
        <w:rPr>
          <w:lang w:eastAsia="ru-RU"/>
        </w:rPr>
        <w:t>является</w:t>
      </w:r>
      <w:r w:rsidRPr="0074218D">
        <w:rPr>
          <w:lang w:eastAsia="ru-RU"/>
        </w:rPr>
        <w:t xml:space="preserve"> юридически независимым</w:t>
      </w:r>
      <w:r>
        <w:rPr>
          <w:lang w:eastAsia="ru-RU"/>
        </w:rPr>
        <w:t xml:space="preserve"> от заказчика</w:t>
      </w:r>
      <w:r w:rsidRPr="0074218D">
        <w:rPr>
          <w:lang w:eastAsia="ru-RU"/>
        </w:rPr>
        <w:t>.</w:t>
      </w:r>
    </w:p>
    <w:p w:rsidR="00226891" w:rsidRDefault="00226891" w:rsidP="00226891">
      <w:pPr>
        <w:pStyle w:val="a7"/>
        <w:ind w:firstLine="0"/>
        <w:jc w:val="both"/>
      </w:pPr>
    </w:p>
    <w:p w:rsidR="00226891" w:rsidRDefault="00226891" w:rsidP="00226891">
      <w:pPr>
        <w:pStyle w:val="a7"/>
        <w:jc w:val="both"/>
        <w:rPr>
          <w:b/>
        </w:rPr>
      </w:pPr>
      <w:r w:rsidRPr="007F2D6A">
        <w:rPr>
          <w:b/>
        </w:rPr>
        <w:t>1.</w:t>
      </w:r>
      <w:r w:rsidR="00AC2F93">
        <w:rPr>
          <w:b/>
        </w:rPr>
        <w:t>2</w:t>
      </w:r>
      <w:r w:rsidRPr="007F2D6A">
        <w:rPr>
          <w:b/>
        </w:rPr>
        <w:t xml:space="preserve"> Виды аутсорсинга</w:t>
      </w:r>
    </w:p>
    <w:p w:rsidR="00226891" w:rsidRPr="00E5443D" w:rsidRDefault="00226891" w:rsidP="00226891">
      <w:pPr>
        <w:pStyle w:val="a7"/>
        <w:jc w:val="both"/>
      </w:pPr>
      <w:r w:rsidRPr="00133BD1">
        <w:t>В настоящее время различают четыре  вида аутсорсинга: аутсорсинг информационных технологий, аутсорсинг бизнес-процессов, производственный или промышленный аутсорсинг и аутсорсинг управления знаниями.</w:t>
      </w:r>
    </w:p>
    <w:p w:rsidR="00226891" w:rsidRPr="00133BD1" w:rsidRDefault="00226891" w:rsidP="00226891">
      <w:pPr>
        <w:pStyle w:val="a7"/>
        <w:numPr>
          <w:ilvl w:val="0"/>
          <w:numId w:val="4"/>
        </w:numPr>
        <w:ind w:left="0" w:firstLine="0"/>
        <w:jc w:val="both"/>
        <w:rPr>
          <w:b/>
        </w:rPr>
      </w:pPr>
      <w:proofErr w:type="spellStart"/>
      <w:r w:rsidRPr="006C7744">
        <w:rPr>
          <w:u w:val="single"/>
          <w:lang w:eastAsia="ru-RU"/>
        </w:rPr>
        <w:t>IT-аутсорсинг</w:t>
      </w:r>
      <w:proofErr w:type="spellEnd"/>
      <w:r w:rsidRPr="00440295">
        <w:rPr>
          <w:lang w:eastAsia="ru-RU"/>
        </w:rPr>
        <w:t xml:space="preserve"> (</w:t>
      </w:r>
      <w:proofErr w:type="spellStart"/>
      <w:r w:rsidRPr="00440295">
        <w:rPr>
          <w:lang w:eastAsia="ru-RU"/>
        </w:rPr>
        <w:t>Informational</w:t>
      </w:r>
      <w:proofErr w:type="spellEnd"/>
      <w:r w:rsidRPr="00440295">
        <w:rPr>
          <w:lang w:eastAsia="ru-RU"/>
        </w:rPr>
        <w:t xml:space="preserve"> </w:t>
      </w:r>
      <w:proofErr w:type="spellStart"/>
      <w:r w:rsidRPr="00440295">
        <w:rPr>
          <w:lang w:eastAsia="ru-RU"/>
        </w:rPr>
        <w:t>Technologies</w:t>
      </w:r>
      <w:proofErr w:type="spellEnd"/>
      <w:r w:rsidRPr="00440295">
        <w:rPr>
          <w:lang w:eastAsia="ru-RU"/>
        </w:rPr>
        <w:t xml:space="preserve"> </w:t>
      </w:r>
      <w:proofErr w:type="spellStart"/>
      <w:r w:rsidRPr="00440295">
        <w:rPr>
          <w:lang w:eastAsia="ru-RU"/>
        </w:rPr>
        <w:t>Outsourcing</w:t>
      </w:r>
      <w:proofErr w:type="spellEnd"/>
      <w:r w:rsidRPr="00440295">
        <w:rPr>
          <w:lang w:eastAsia="ru-RU"/>
        </w:rPr>
        <w:t xml:space="preserve"> - ITO) – делегирование сторонней организации вопросов, </w:t>
      </w:r>
      <w:r>
        <w:rPr>
          <w:lang w:eastAsia="ru-RU"/>
        </w:rPr>
        <w:t>касающихся  разработки, внедрения и обслуживания информационных систем:</w:t>
      </w:r>
    </w:p>
    <w:p w:rsidR="00226891" w:rsidRDefault="00226891" w:rsidP="00226891">
      <w:pPr>
        <w:pStyle w:val="a7"/>
        <w:jc w:val="both"/>
      </w:pPr>
      <w:r>
        <w:t xml:space="preserve">- обслуживание сетевой инфраструктуры; </w:t>
      </w:r>
    </w:p>
    <w:p w:rsidR="00226891" w:rsidRDefault="00226891" w:rsidP="00226891">
      <w:pPr>
        <w:pStyle w:val="a7"/>
        <w:jc w:val="both"/>
      </w:pPr>
      <w:r>
        <w:t xml:space="preserve">- проектирование и планирование </w:t>
      </w:r>
      <w:proofErr w:type="gramStart"/>
      <w:r>
        <w:t>автоматизированных</w:t>
      </w:r>
      <w:proofErr w:type="gramEnd"/>
      <w:r>
        <w:t xml:space="preserve"> </w:t>
      </w:r>
      <w:proofErr w:type="spellStart"/>
      <w:r>
        <w:t>бизнес-систем</w:t>
      </w:r>
      <w:proofErr w:type="spellEnd"/>
      <w:r>
        <w:t xml:space="preserve"> с последующим постоянным развитием и сопровождением; </w:t>
      </w:r>
    </w:p>
    <w:p w:rsidR="00226891" w:rsidRDefault="00226891" w:rsidP="00226891">
      <w:pPr>
        <w:pStyle w:val="a7"/>
        <w:jc w:val="both"/>
      </w:pPr>
      <w:r>
        <w:t xml:space="preserve">- системная интеграция; </w:t>
      </w:r>
    </w:p>
    <w:p w:rsidR="00226891" w:rsidRDefault="00226891" w:rsidP="00226891">
      <w:pPr>
        <w:pStyle w:val="a7"/>
        <w:jc w:val="both"/>
      </w:pPr>
      <w:r>
        <w:t xml:space="preserve">- размещение корпоративных баз данных на серверах специализированных компаний; </w:t>
      </w:r>
    </w:p>
    <w:p w:rsidR="00226891" w:rsidRDefault="00226891" w:rsidP="00226891">
      <w:pPr>
        <w:pStyle w:val="a7"/>
        <w:jc w:val="both"/>
      </w:pPr>
      <w:r>
        <w:t xml:space="preserve">- создание и поддержка публичных WEB-серверов; </w:t>
      </w:r>
    </w:p>
    <w:p w:rsidR="00226891" w:rsidRDefault="00226891" w:rsidP="00226891">
      <w:pPr>
        <w:pStyle w:val="a7"/>
        <w:jc w:val="both"/>
      </w:pPr>
      <w:r>
        <w:t xml:space="preserve">- управление информационными системами; </w:t>
      </w:r>
    </w:p>
    <w:p w:rsidR="00226891" w:rsidRDefault="00226891" w:rsidP="00226891">
      <w:pPr>
        <w:pStyle w:val="a7"/>
        <w:jc w:val="both"/>
      </w:pPr>
      <w:r>
        <w:t>- приобретение в лизинг компьютерного оборудования; оффшорного программирования и т.д.</w:t>
      </w:r>
      <w:r>
        <w:rPr>
          <w:rStyle w:val="a6"/>
        </w:rPr>
        <w:footnoteReference w:id="9"/>
      </w:r>
    </w:p>
    <w:p w:rsidR="00226891" w:rsidRDefault="00226891" w:rsidP="00226891">
      <w:pPr>
        <w:pStyle w:val="a7"/>
        <w:jc w:val="both"/>
      </w:pPr>
      <w:r>
        <w:t>Привлечение аутсорсинговых компаний, специализирующихся в обл</w:t>
      </w:r>
      <w:r w:rsidR="00AC2F93">
        <w:t xml:space="preserve">асти </w:t>
      </w:r>
      <w:r w:rsidR="00AC2F93" w:rsidRPr="00AC2F93">
        <w:t xml:space="preserve">IT </w:t>
      </w:r>
      <w:r>
        <w:t>-технологий позволяет:</w:t>
      </w:r>
    </w:p>
    <w:p w:rsidR="00226891" w:rsidRDefault="00226891" w:rsidP="00226891">
      <w:pPr>
        <w:pStyle w:val="a7"/>
        <w:jc w:val="both"/>
      </w:pPr>
      <w:r>
        <w:t>•</w:t>
      </w:r>
      <w:r>
        <w:tab/>
        <w:t xml:space="preserve">быстро организовать бесперебойную работу </w:t>
      </w:r>
      <w:r w:rsidR="00AC2F93" w:rsidRPr="00AC2F93">
        <w:t>IT</w:t>
      </w:r>
      <w:r>
        <w:t>-систем,</w:t>
      </w:r>
    </w:p>
    <w:p w:rsidR="00226891" w:rsidRPr="001108B7" w:rsidRDefault="00226891" w:rsidP="00226891">
      <w:pPr>
        <w:pStyle w:val="a7"/>
        <w:jc w:val="both"/>
      </w:pPr>
      <w:r>
        <w:t>•</w:t>
      </w:r>
      <w:r>
        <w:tab/>
      </w:r>
      <w:r w:rsidRPr="001108B7">
        <w:t>обеспечить требуемое качество сервиса (компания-поставщик несет финансовую ответственность за качество предоставляемого сервиса, что является гарантией высокого уровня предоставляемых ею услуг.)</w:t>
      </w:r>
    </w:p>
    <w:p w:rsidR="00226891" w:rsidRPr="001108B7" w:rsidRDefault="00226891" w:rsidP="00226891">
      <w:pPr>
        <w:pStyle w:val="a7"/>
        <w:jc w:val="both"/>
      </w:pPr>
      <w:r w:rsidRPr="001108B7">
        <w:lastRenderedPageBreak/>
        <w:t>•</w:t>
      </w:r>
      <w:r w:rsidRPr="001108B7">
        <w:tab/>
        <w:t xml:space="preserve">оперативно привлекать высококвалифицированных специалистов в области </w:t>
      </w:r>
      <w:r w:rsidR="00AC2F93" w:rsidRPr="00AC2F93">
        <w:t>IT</w:t>
      </w:r>
      <w:r w:rsidRPr="001108B7">
        <w:t>-технологий,</w:t>
      </w:r>
    </w:p>
    <w:p w:rsidR="00226891" w:rsidRPr="001108B7" w:rsidRDefault="00226891" w:rsidP="00226891">
      <w:pPr>
        <w:pStyle w:val="a7"/>
        <w:jc w:val="both"/>
      </w:pPr>
      <w:r w:rsidRPr="001108B7">
        <w:t>•</w:t>
      </w:r>
      <w:r w:rsidRPr="001108B7">
        <w:tab/>
        <w:t>значительно снизить риск потери важных данных,</w:t>
      </w:r>
    </w:p>
    <w:p w:rsidR="00226891" w:rsidRPr="001108B7" w:rsidRDefault="00226891" w:rsidP="00226891">
      <w:pPr>
        <w:pStyle w:val="a7"/>
        <w:jc w:val="both"/>
      </w:pPr>
      <w:r w:rsidRPr="001108B7">
        <w:t>•</w:t>
      </w:r>
      <w:r>
        <w:t xml:space="preserve"> </w:t>
      </w:r>
      <w:r w:rsidRPr="001108B7">
        <w:t>оптимизировать и спрогнозировать  затраты,</w:t>
      </w:r>
    </w:p>
    <w:p w:rsidR="00226891" w:rsidRPr="001108B7" w:rsidRDefault="00226891" w:rsidP="00226891">
      <w:pPr>
        <w:pStyle w:val="a7"/>
        <w:jc w:val="both"/>
      </w:pPr>
      <w:r w:rsidRPr="001108B7">
        <w:t>•</w:t>
      </w:r>
      <w:r w:rsidRPr="001108B7">
        <w:tab/>
      </w:r>
      <w:r>
        <w:t xml:space="preserve"> </w:t>
      </w:r>
      <w:r w:rsidRPr="001108B7">
        <w:t>сконцентрироваться на основном профильном бизнесе компании,</w:t>
      </w:r>
    </w:p>
    <w:p w:rsidR="00226891" w:rsidRPr="00C451D9" w:rsidRDefault="00226891" w:rsidP="00226891">
      <w:pPr>
        <w:pStyle w:val="a7"/>
        <w:jc w:val="both"/>
      </w:pPr>
      <w:r w:rsidRPr="001108B7">
        <w:t>•</w:t>
      </w:r>
      <w:r w:rsidRPr="001108B7">
        <w:tab/>
      </w:r>
      <w:r>
        <w:t xml:space="preserve"> </w:t>
      </w:r>
      <w:r w:rsidRPr="001108B7">
        <w:t>уменьшить затраты н</w:t>
      </w:r>
      <w:r>
        <w:t xml:space="preserve">а обеспечение работы </w:t>
      </w:r>
      <w:r w:rsidR="00AC2F93" w:rsidRPr="00AC2F93">
        <w:t>IT</w:t>
      </w:r>
      <w:r>
        <w:t xml:space="preserve">-отдела за счет того, что не надо содержать собственный </w:t>
      </w:r>
      <w:r w:rsidR="00AC2F93" w:rsidRPr="00AC2F93">
        <w:t>IT</w:t>
      </w:r>
      <w:r>
        <w:t xml:space="preserve">-отдел в организации,  содержание которого обходится намного дороже, чем привлечение </w:t>
      </w:r>
      <w:r w:rsidR="00AC2F93" w:rsidRPr="00AC2F93">
        <w:t>IT</w:t>
      </w:r>
      <w:r>
        <w:t xml:space="preserve">-компании. </w:t>
      </w:r>
    </w:p>
    <w:p w:rsidR="00226891" w:rsidRPr="006C7744" w:rsidRDefault="00226891" w:rsidP="00226891">
      <w:pPr>
        <w:pStyle w:val="a7"/>
        <w:jc w:val="both"/>
      </w:pPr>
      <w:r w:rsidRPr="006C7744">
        <w:t xml:space="preserve">Выделяются </w:t>
      </w:r>
      <w:proofErr w:type="gramStart"/>
      <w:r w:rsidRPr="006C7744">
        <w:t xml:space="preserve">три основные </w:t>
      </w:r>
      <w:r w:rsidR="00AC2F93">
        <w:t>под</w:t>
      </w:r>
      <w:r w:rsidRPr="006C7744">
        <w:t>вида</w:t>
      </w:r>
      <w:proofErr w:type="gramEnd"/>
      <w:r w:rsidRPr="006C7744">
        <w:t xml:space="preserve"> </w:t>
      </w:r>
      <w:proofErr w:type="spellStart"/>
      <w:r w:rsidR="00AC2F93" w:rsidRPr="00AC2F93">
        <w:t>IT</w:t>
      </w:r>
      <w:r w:rsidRPr="006C7744">
        <w:t>-аутсорсинга</w:t>
      </w:r>
      <w:proofErr w:type="spellEnd"/>
      <w:r w:rsidRPr="006C7744">
        <w:t xml:space="preserve">. </w:t>
      </w:r>
    </w:p>
    <w:p w:rsidR="00226891" w:rsidRDefault="00226891" w:rsidP="00226891">
      <w:pPr>
        <w:pStyle w:val="a7"/>
        <w:numPr>
          <w:ilvl w:val="0"/>
          <w:numId w:val="5"/>
        </w:numPr>
        <w:tabs>
          <w:tab w:val="left" w:pos="567"/>
          <w:tab w:val="left" w:pos="1276"/>
        </w:tabs>
        <w:ind w:left="0" w:firstLine="567"/>
        <w:jc w:val="both"/>
      </w:pPr>
      <w:proofErr w:type="gramStart"/>
      <w:r w:rsidRPr="006C7744">
        <w:t>Ресурсный</w:t>
      </w:r>
      <w:proofErr w:type="gramEnd"/>
      <w:r w:rsidRPr="006C7744">
        <w:t xml:space="preserve"> аутсорсинг (или аутсорсинг персонала) -  когда компания-заказчик использует </w:t>
      </w:r>
      <w:proofErr w:type="spellStart"/>
      <w:r w:rsidRPr="006C7744">
        <w:t>компанию-аутсорсера</w:t>
      </w:r>
      <w:proofErr w:type="spellEnd"/>
      <w:r w:rsidRPr="006C7744">
        <w:t>, как компанию по подбору высококвалифицированного пе</w:t>
      </w:r>
      <w:r>
        <w:t>рсонала. В этом случае компания-</w:t>
      </w:r>
      <w:r w:rsidRPr="006C7744">
        <w:t xml:space="preserve">заказчик сама управляет внешними привлеченными ресурсами и, таким образом, самостоятельно несет ответственность за результат. Поставщик услуг  (персонала в сфере </w:t>
      </w:r>
      <w:r w:rsidR="00AC2F93" w:rsidRPr="00AC2F93">
        <w:t>IT</w:t>
      </w:r>
      <w:r w:rsidRPr="006C7744">
        <w:t>-технологий) обеспечивает  заказчика специалистами нужного уровня и своевременно осуществляет их замену, если это необходимо.</w:t>
      </w:r>
    </w:p>
    <w:p w:rsidR="00226891" w:rsidRDefault="00226891" w:rsidP="00226891">
      <w:pPr>
        <w:pStyle w:val="a7"/>
        <w:numPr>
          <w:ilvl w:val="0"/>
          <w:numId w:val="5"/>
        </w:numPr>
        <w:tabs>
          <w:tab w:val="left" w:pos="1276"/>
        </w:tabs>
        <w:ind w:left="0" w:firstLine="567"/>
        <w:jc w:val="both"/>
      </w:pPr>
      <w:r>
        <w:t xml:space="preserve">Функциональный аутсорсинг - </w:t>
      </w:r>
      <w:proofErr w:type="spellStart"/>
      <w:r>
        <w:t>аутсорсер</w:t>
      </w:r>
      <w:proofErr w:type="spellEnd"/>
      <w:r>
        <w:t xml:space="preserve"> полностью берет на себя все функции, которые заказчик ей передает, в </w:t>
      </w:r>
      <w:proofErr w:type="gramStart"/>
      <w:r>
        <w:t>связи</w:t>
      </w:r>
      <w:proofErr w:type="gramEnd"/>
      <w:r>
        <w:t xml:space="preserve"> с чем компания-заказчик  может повысить эффективность управления своими расходами и значительно улучшить качество </w:t>
      </w:r>
      <w:r w:rsidR="00AC2F93" w:rsidRPr="00AC2F93">
        <w:t>IT</w:t>
      </w:r>
      <w:r>
        <w:t xml:space="preserve">-сервисов. Эта форма </w:t>
      </w:r>
      <w:proofErr w:type="spellStart"/>
      <w:r w:rsidR="00AC2F93" w:rsidRPr="00AC2F93">
        <w:t>IT</w:t>
      </w:r>
      <w:r>
        <w:t>-аутсорсинга</w:t>
      </w:r>
      <w:proofErr w:type="spellEnd"/>
      <w:r>
        <w:t xml:space="preserve"> более сложная, но при этом она считается более эффективной.</w:t>
      </w:r>
    </w:p>
    <w:p w:rsidR="00226891" w:rsidRDefault="00226891" w:rsidP="00226891">
      <w:pPr>
        <w:pStyle w:val="a7"/>
        <w:numPr>
          <w:ilvl w:val="0"/>
          <w:numId w:val="5"/>
        </w:numPr>
        <w:tabs>
          <w:tab w:val="left" w:pos="1276"/>
        </w:tabs>
        <w:ind w:left="0" w:firstLine="567"/>
        <w:jc w:val="both"/>
      </w:pPr>
      <w:proofErr w:type="gramStart"/>
      <w:r>
        <w:t>Стратегический</w:t>
      </w:r>
      <w:proofErr w:type="gramEnd"/>
      <w:r>
        <w:t xml:space="preserve"> аутсорсинг -  полная передача управления </w:t>
      </w:r>
      <w:r w:rsidR="00AC2F93" w:rsidRPr="00AC2F93">
        <w:t>IT</w:t>
      </w:r>
      <w:r>
        <w:t xml:space="preserve">-службами </w:t>
      </w:r>
      <w:proofErr w:type="spellStart"/>
      <w:r>
        <w:t>компании-аутсорсеру</w:t>
      </w:r>
      <w:proofErr w:type="spellEnd"/>
      <w:r>
        <w:t xml:space="preserve">. Это наиболее полная и комплексная форма </w:t>
      </w:r>
      <w:proofErr w:type="spellStart"/>
      <w:r w:rsidR="00AC2F93" w:rsidRPr="00AC2F93">
        <w:t>IT</w:t>
      </w:r>
      <w:r>
        <w:t>-аутсорсинга</w:t>
      </w:r>
      <w:proofErr w:type="spellEnd"/>
      <w:r>
        <w:t>.</w:t>
      </w:r>
    </w:p>
    <w:p w:rsidR="00226891" w:rsidRPr="008E526A" w:rsidRDefault="00226891" w:rsidP="00226891">
      <w:pPr>
        <w:pStyle w:val="a7"/>
        <w:numPr>
          <w:ilvl w:val="0"/>
          <w:numId w:val="4"/>
        </w:numPr>
        <w:ind w:left="0" w:firstLine="0"/>
        <w:jc w:val="both"/>
        <w:rPr>
          <w:u w:val="single"/>
        </w:rPr>
      </w:pPr>
      <w:r w:rsidRPr="009024C0">
        <w:t>Второй вид аутсорсинга – это</w:t>
      </w:r>
      <w:r>
        <w:rPr>
          <w:u w:val="single"/>
        </w:rPr>
        <w:t xml:space="preserve"> а</w:t>
      </w:r>
      <w:r w:rsidRPr="002210F8">
        <w:rPr>
          <w:u w:val="single"/>
        </w:rPr>
        <w:t>утсорсинг бизнес-процессов (</w:t>
      </w:r>
      <w:r w:rsidRPr="002210F8">
        <w:rPr>
          <w:u w:val="single"/>
          <w:lang w:val="en-US"/>
        </w:rPr>
        <w:t>Business</w:t>
      </w:r>
      <w:r w:rsidRPr="002210F8">
        <w:rPr>
          <w:u w:val="single"/>
        </w:rPr>
        <w:t xml:space="preserve"> </w:t>
      </w:r>
      <w:r w:rsidRPr="002210F8">
        <w:rPr>
          <w:u w:val="single"/>
          <w:lang w:val="en-US"/>
        </w:rPr>
        <w:t>Process</w:t>
      </w:r>
      <w:r w:rsidRPr="002210F8">
        <w:rPr>
          <w:u w:val="single"/>
        </w:rPr>
        <w:t xml:space="preserve"> </w:t>
      </w:r>
      <w:r w:rsidRPr="002210F8">
        <w:rPr>
          <w:u w:val="single"/>
          <w:lang w:val="en-US"/>
        </w:rPr>
        <w:t>Outsourcing</w:t>
      </w:r>
      <w:r w:rsidRPr="002210F8">
        <w:rPr>
          <w:u w:val="single"/>
        </w:rPr>
        <w:t xml:space="preserve"> - </w:t>
      </w:r>
      <w:r w:rsidRPr="002210F8">
        <w:rPr>
          <w:u w:val="single"/>
          <w:lang w:val="en-US"/>
        </w:rPr>
        <w:t>BPO</w:t>
      </w:r>
      <w:r w:rsidRPr="002210F8">
        <w:rPr>
          <w:u w:val="single"/>
        </w:rPr>
        <w:t xml:space="preserve">) </w:t>
      </w:r>
      <w:r w:rsidRPr="002210F8">
        <w:t xml:space="preserve">- передача компании, </w:t>
      </w:r>
      <w:r>
        <w:t xml:space="preserve">оказывающей услуги аутсорсинга, </w:t>
      </w:r>
      <w:r w:rsidRPr="002210F8">
        <w:t>функций тех или иных отделов, не являющихся для организац</w:t>
      </w:r>
      <w:r>
        <w:t xml:space="preserve">ии основными (например: управление персоналом, логистика, </w:t>
      </w:r>
      <w:r w:rsidR="00F57A7E">
        <w:t xml:space="preserve">реклама, транспорт, </w:t>
      </w:r>
      <w:r w:rsidR="00F57A7E" w:rsidRPr="002210F8">
        <w:t>охрана</w:t>
      </w:r>
      <w:r w:rsidR="00F57A7E">
        <w:t>, уборка офиса</w:t>
      </w:r>
      <w:r w:rsidRPr="002210F8">
        <w:t>).</w:t>
      </w:r>
      <w:r w:rsidR="00AC2F93">
        <w:t xml:space="preserve"> </w:t>
      </w:r>
      <w:r w:rsidR="00780AD7">
        <w:t>Аналогом аутсорсинга бизнес-</w:t>
      </w:r>
      <w:r w:rsidR="00780AD7">
        <w:lastRenderedPageBreak/>
        <w:t xml:space="preserve">процессов в государственном секторе выступает аутсорсинг административно-управленческих </w:t>
      </w:r>
      <w:r w:rsidR="00780AD7" w:rsidRPr="00E76B47">
        <w:t>процессов.</w:t>
      </w:r>
      <w:r w:rsidR="00780AD7">
        <w:t xml:space="preserve">   </w:t>
      </w:r>
    </w:p>
    <w:p w:rsidR="00226891" w:rsidRDefault="00226891" w:rsidP="00226891">
      <w:pPr>
        <w:pStyle w:val="a7"/>
        <w:jc w:val="both"/>
      </w:pPr>
      <w:r w:rsidRPr="001F1EED">
        <w:t xml:space="preserve">Одним из направлений </w:t>
      </w:r>
      <w:r w:rsidRPr="00DE32BC">
        <w:t>аутсорсинга бизнес-процессов</w:t>
      </w:r>
      <w:r w:rsidRPr="001F1EED">
        <w:t xml:space="preserve"> является </w:t>
      </w:r>
      <w:proofErr w:type="gramStart"/>
      <w:r w:rsidRPr="00515787">
        <w:rPr>
          <w:i/>
        </w:rPr>
        <w:t>кадровый</w:t>
      </w:r>
      <w:proofErr w:type="gramEnd"/>
      <w:r w:rsidRPr="00515787">
        <w:rPr>
          <w:i/>
        </w:rPr>
        <w:t xml:space="preserve"> аутсорсинг (HR </w:t>
      </w:r>
      <w:proofErr w:type="spellStart"/>
      <w:r w:rsidRPr="00515787">
        <w:rPr>
          <w:i/>
        </w:rPr>
        <w:t>Outsourcing</w:t>
      </w:r>
      <w:proofErr w:type="spellEnd"/>
      <w:r w:rsidRPr="00515787">
        <w:rPr>
          <w:i/>
        </w:rPr>
        <w:t>)</w:t>
      </w:r>
      <w:r>
        <w:t xml:space="preserve"> </w:t>
      </w:r>
      <w:r w:rsidR="00F57A7E">
        <w:t>–</w:t>
      </w:r>
      <w:r>
        <w:t xml:space="preserve"> </w:t>
      </w:r>
      <w:r w:rsidR="00F57A7E">
        <w:t xml:space="preserve">это </w:t>
      </w:r>
      <w:r>
        <w:t>привлечение внешних ресурсов, которые специализируются в области управления персоналом и обладают соответствующим опытом, знаниями, техническими средствами для выполнения всех или части ключевых функций по управлению человеческим капиталом организации. Компания-заказчик только формулирует задачи перед поставщиком услуг, и при этом право контроля, способ выполнения задачи, ответственность за достигнутый результат ложится на поставщика услуг.</w:t>
      </w:r>
      <w:r w:rsidRPr="00E5443D">
        <w:rPr>
          <w:rStyle w:val="a6"/>
          <w:sz w:val="20"/>
          <w:szCs w:val="20"/>
        </w:rPr>
        <w:footnoteReference w:id="10"/>
      </w:r>
    </w:p>
    <w:p w:rsidR="00C0076C" w:rsidRDefault="00C0076C" w:rsidP="00226891">
      <w:pPr>
        <w:pStyle w:val="a7"/>
        <w:jc w:val="both"/>
      </w:pPr>
      <w:r>
        <w:t>В области управления персоналом на аутсорсинг передаются следующие процессы:</w:t>
      </w:r>
    </w:p>
    <w:p w:rsidR="00226891" w:rsidRDefault="00226891" w:rsidP="00C0076C">
      <w:pPr>
        <w:pStyle w:val="a7"/>
        <w:numPr>
          <w:ilvl w:val="0"/>
          <w:numId w:val="6"/>
        </w:numPr>
        <w:ind w:left="851" w:hanging="425"/>
        <w:jc w:val="both"/>
      </w:pPr>
      <w:r w:rsidRPr="005A4823">
        <w:t>расчет заработной платы,</w:t>
      </w:r>
    </w:p>
    <w:p w:rsidR="00226891" w:rsidRDefault="00226891" w:rsidP="00C0076C">
      <w:pPr>
        <w:pStyle w:val="a7"/>
        <w:numPr>
          <w:ilvl w:val="0"/>
          <w:numId w:val="6"/>
        </w:numPr>
        <w:ind w:left="851" w:hanging="425"/>
        <w:jc w:val="both"/>
      </w:pPr>
      <w:r w:rsidRPr="005A4823">
        <w:t xml:space="preserve">информационную и техническую поддержку, </w:t>
      </w:r>
    </w:p>
    <w:p w:rsidR="00226891" w:rsidRDefault="00226891" w:rsidP="00C0076C">
      <w:pPr>
        <w:pStyle w:val="a7"/>
        <w:numPr>
          <w:ilvl w:val="0"/>
          <w:numId w:val="6"/>
        </w:numPr>
        <w:ind w:left="851" w:hanging="425"/>
        <w:jc w:val="both"/>
      </w:pPr>
      <w:r w:rsidRPr="005A4823">
        <w:t xml:space="preserve">кадровое делопроизводство, </w:t>
      </w:r>
    </w:p>
    <w:p w:rsidR="00226891" w:rsidRDefault="00226891" w:rsidP="00C0076C">
      <w:pPr>
        <w:pStyle w:val="a7"/>
        <w:numPr>
          <w:ilvl w:val="0"/>
          <w:numId w:val="6"/>
        </w:numPr>
        <w:ind w:left="851" w:hanging="425"/>
        <w:jc w:val="both"/>
      </w:pPr>
      <w:r w:rsidRPr="005A4823">
        <w:t xml:space="preserve">подбор персонала, </w:t>
      </w:r>
    </w:p>
    <w:p w:rsidR="00226891" w:rsidRDefault="00226891" w:rsidP="00C0076C">
      <w:pPr>
        <w:pStyle w:val="a7"/>
        <w:numPr>
          <w:ilvl w:val="0"/>
          <w:numId w:val="6"/>
        </w:numPr>
        <w:ind w:left="851" w:hanging="425"/>
        <w:jc w:val="both"/>
      </w:pPr>
      <w:r w:rsidRPr="005A4823">
        <w:t xml:space="preserve">кадровое администрирование, </w:t>
      </w:r>
    </w:p>
    <w:p w:rsidR="00226891" w:rsidRPr="005A4823" w:rsidRDefault="00226891" w:rsidP="00C0076C">
      <w:pPr>
        <w:pStyle w:val="a7"/>
        <w:numPr>
          <w:ilvl w:val="0"/>
          <w:numId w:val="6"/>
        </w:numPr>
        <w:ind w:left="851" w:hanging="425"/>
        <w:jc w:val="both"/>
      </w:pPr>
      <w:r w:rsidRPr="005A4823">
        <w:t xml:space="preserve">подготовка отчетов и аналитических материалов. </w:t>
      </w:r>
    </w:p>
    <w:p w:rsidR="00C0076C" w:rsidRDefault="00C0076C" w:rsidP="00C0076C">
      <w:pPr>
        <w:pStyle w:val="a7"/>
        <w:jc w:val="both"/>
      </w:pPr>
      <w:r>
        <w:t xml:space="preserve"> В сфере </w:t>
      </w:r>
      <w:r w:rsidR="00226891" w:rsidRPr="005A4823">
        <w:t>администрирования</w:t>
      </w:r>
      <w:r>
        <w:t xml:space="preserve"> и</w:t>
      </w:r>
      <w:r w:rsidR="00226891" w:rsidRPr="005A4823">
        <w:t xml:space="preserve"> делопроизводства</w:t>
      </w:r>
      <w:r>
        <w:t xml:space="preserve"> на аутсорсинг могут передаваться следующие функции:</w:t>
      </w:r>
    </w:p>
    <w:p w:rsidR="00226891" w:rsidRPr="00CA7D92" w:rsidRDefault="00226891" w:rsidP="00C0076C">
      <w:pPr>
        <w:pStyle w:val="a7"/>
        <w:numPr>
          <w:ilvl w:val="0"/>
          <w:numId w:val="27"/>
        </w:numPr>
        <w:jc w:val="both"/>
      </w:pPr>
      <w:r w:rsidRPr="00CA7D92">
        <w:t xml:space="preserve">ведения трудовых договоров и внутреннего нормативного документооборота, связанного с трудовыми отношениями; </w:t>
      </w:r>
    </w:p>
    <w:p w:rsidR="00226891" w:rsidRPr="00CA7D92" w:rsidRDefault="00226891" w:rsidP="00C0076C">
      <w:pPr>
        <w:pStyle w:val="a7"/>
        <w:numPr>
          <w:ilvl w:val="0"/>
          <w:numId w:val="27"/>
        </w:numPr>
        <w:jc w:val="both"/>
      </w:pPr>
      <w:r w:rsidRPr="00CA7D92">
        <w:t xml:space="preserve">оформления приема и увольнения, </w:t>
      </w:r>
    </w:p>
    <w:p w:rsidR="00226891" w:rsidRPr="00CA7D92" w:rsidRDefault="00226891" w:rsidP="00C0076C">
      <w:pPr>
        <w:pStyle w:val="a7"/>
        <w:numPr>
          <w:ilvl w:val="0"/>
          <w:numId w:val="27"/>
        </w:numPr>
        <w:jc w:val="both"/>
      </w:pPr>
      <w:r w:rsidRPr="00CA7D92">
        <w:t>оформление отпусков и командировок,</w:t>
      </w:r>
    </w:p>
    <w:p w:rsidR="00226891" w:rsidRPr="00CA7D92" w:rsidRDefault="00226891" w:rsidP="00C0076C">
      <w:pPr>
        <w:pStyle w:val="a7"/>
        <w:numPr>
          <w:ilvl w:val="0"/>
          <w:numId w:val="27"/>
        </w:numPr>
        <w:jc w:val="both"/>
      </w:pPr>
      <w:r w:rsidRPr="00CA7D92">
        <w:t xml:space="preserve">оформление приказов по персоналу, </w:t>
      </w:r>
    </w:p>
    <w:p w:rsidR="00226891" w:rsidRPr="004E72B4" w:rsidRDefault="00226891" w:rsidP="00226891">
      <w:pPr>
        <w:pStyle w:val="a7"/>
        <w:numPr>
          <w:ilvl w:val="0"/>
          <w:numId w:val="7"/>
        </w:numPr>
        <w:jc w:val="both"/>
      </w:pPr>
      <w:r w:rsidRPr="00CA7D92">
        <w:t>создание штатного расписания и</w:t>
      </w:r>
      <w:r w:rsidR="00C0076C">
        <w:t xml:space="preserve"> табеля учета рабочего времени.</w:t>
      </w:r>
    </w:p>
    <w:p w:rsidR="00226891" w:rsidRDefault="00226891" w:rsidP="00226891">
      <w:pPr>
        <w:pStyle w:val="a7"/>
        <w:numPr>
          <w:ilvl w:val="0"/>
          <w:numId w:val="4"/>
        </w:numPr>
        <w:ind w:left="142" w:firstLine="0"/>
        <w:jc w:val="both"/>
      </w:pPr>
      <w:r>
        <w:lastRenderedPageBreak/>
        <w:t xml:space="preserve">Третий вид аутсорсинга - </w:t>
      </w:r>
      <w:r>
        <w:rPr>
          <w:u w:val="single"/>
        </w:rPr>
        <w:t>п</w:t>
      </w:r>
      <w:r w:rsidRPr="00976E06">
        <w:rPr>
          <w:u w:val="single"/>
        </w:rPr>
        <w:t>роизводственный аутсорсинг</w:t>
      </w:r>
      <w:r w:rsidRPr="00F33D67">
        <w:rPr>
          <w:u w:val="single"/>
        </w:rPr>
        <w:t>(</w:t>
      </w:r>
      <w:proofErr w:type="spellStart"/>
      <w:r w:rsidRPr="00F33D67">
        <w:rPr>
          <w:u w:val="single"/>
        </w:rPr>
        <w:t>Manufacturing</w:t>
      </w:r>
      <w:proofErr w:type="spellEnd"/>
      <w:r w:rsidRPr="00F33D67">
        <w:rPr>
          <w:u w:val="single"/>
        </w:rPr>
        <w:t xml:space="preserve"> </w:t>
      </w:r>
      <w:proofErr w:type="spellStart"/>
      <w:r w:rsidRPr="00F33D67">
        <w:rPr>
          <w:u w:val="single"/>
        </w:rPr>
        <w:t>Outsourcing</w:t>
      </w:r>
      <w:proofErr w:type="spellEnd"/>
      <w:r w:rsidRPr="00F33D67">
        <w:rPr>
          <w:u w:val="single"/>
        </w:rPr>
        <w:t xml:space="preserve"> </w:t>
      </w:r>
      <w:r>
        <w:rPr>
          <w:u w:val="single"/>
        </w:rPr>
        <w:t>–</w:t>
      </w:r>
      <w:r w:rsidRPr="00F33D67">
        <w:rPr>
          <w:u w:val="single"/>
        </w:rPr>
        <w:t xml:space="preserve"> MO</w:t>
      </w:r>
      <w:r>
        <w:rPr>
          <w:u w:val="single"/>
        </w:rPr>
        <w:t>)</w:t>
      </w:r>
      <w:r>
        <w:t xml:space="preserve">. Он применяется, когда компания-заказчик решает передать отдельный процесс по изготовлению промежуточного продукта внешнему производителю. Кроме того, возможен вариант продажи части своих подразделений другим компаниям и дальнейшего взаимодействия с ними уже в рамках аутсорсинга. </w:t>
      </w:r>
    </w:p>
    <w:p w:rsidR="00226891" w:rsidRDefault="00226891" w:rsidP="00226891">
      <w:pPr>
        <w:pStyle w:val="a7"/>
        <w:numPr>
          <w:ilvl w:val="0"/>
          <w:numId w:val="4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Еще один вид аутсорсинга, самый молодой, - это </w:t>
      </w:r>
      <w:r w:rsidRPr="000E4479">
        <w:rPr>
          <w:u w:val="single"/>
          <w:lang w:eastAsia="ru-RU"/>
        </w:rPr>
        <w:t>аутсорсинг управления знаниями (</w:t>
      </w:r>
      <w:proofErr w:type="spellStart"/>
      <w:r w:rsidRPr="000E4479">
        <w:rPr>
          <w:u w:val="single"/>
          <w:lang w:eastAsia="ru-RU"/>
        </w:rPr>
        <w:t>Knowledge</w:t>
      </w:r>
      <w:proofErr w:type="spellEnd"/>
      <w:r w:rsidRPr="000E4479">
        <w:rPr>
          <w:u w:val="single"/>
          <w:lang w:eastAsia="ru-RU"/>
        </w:rPr>
        <w:t xml:space="preserve"> </w:t>
      </w:r>
      <w:proofErr w:type="spellStart"/>
      <w:r w:rsidRPr="000E4479">
        <w:rPr>
          <w:u w:val="single"/>
          <w:lang w:eastAsia="ru-RU"/>
        </w:rPr>
        <w:t>Process</w:t>
      </w:r>
      <w:proofErr w:type="spellEnd"/>
      <w:r w:rsidRPr="000E4479">
        <w:rPr>
          <w:u w:val="single"/>
          <w:lang w:eastAsia="ru-RU"/>
        </w:rPr>
        <w:t xml:space="preserve"> </w:t>
      </w:r>
      <w:proofErr w:type="spellStart"/>
      <w:r w:rsidRPr="000E4479">
        <w:rPr>
          <w:u w:val="single"/>
          <w:lang w:eastAsia="ru-RU"/>
        </w:rPr>
        <w:t>Outsourcing</w:t>
      </w:r>
      <w:proofErr w:type="spellEnd"/>
      <w:r w:rsidRPr="000E4479">
        <w:rPr>
          <w:u w:val="single"/>
          <w:lang w:eastAsia="ru-RU"/>
        </w:rPr>
        <w:t xml:space="preserve"> – KPO).</w:t>
      </w:r>
      <w:r>
        <w:rPr>
          <w:lang w:eastAsia="ru-RU"/>
        </w:rPr>
        <w:t xml:space="preserve"> </w:t>
      </w:r>
      <w:r w:rsidRPr="00440295">
        <w:rPr>
          <w:lang w:eastAsia="ru-RU"/>
        </w:rPr>
        <w:t xml:space="preserve">Суть его заключается в передаче </w:t>
      </w:r>
      <w:proofErr w:type="spellStart"/>
      <w:r>
        <w:rPr>
          <w:lang w:eastAsia="ru-RU"/>
        </w:rPr>
        <w:t>аутсорсеру</w:t>
      </w:r>
      <w:proofErr w:type="spellEnd"/>
      <w:r>
        <w:rPr>
          <w:lang w:eastAsia="ru-RU"/>
        </w:rPr>
        <w:t xml:space="preserve"> </w:t>
      </w:r>
      <w:proofErr w:type="gramStart"/>
      <w:r w:rsidRPr="00440295">
        <w:rPr>
          <w:lang w:eastAsia="ru-RU"/>
        </w:rPr>
        <w:t>тех процессов</w:t>
      </w:r>
      <w:proofErr w:type="gramEnd"/>
      <w:r>
        <w:rPr>
          <w:lang w:eastAsia="ru-RU"/>
        </w:rPr>
        <w:t>, работ и функций</w:t>
      </w:r>
      <w:r w:rsidRPr="00440295">
        <w:rPr>
          <w:lang w:eastAsia="ru-RU"/>
        </w:rPr>
        <w:t>, которые требуют глубоких и специ</w:t>
      </w:r>
      <w:r w:rsidR="00F57A7E">
        <w:rPr>
          <w:lang w:eastAsia="ru-RU"/>
        </w:rPr>
        <w:t>альных</w:t>
      </w:r>
      <w:r w:rsidRPr="00440295">
        <w:rPr>
          <w:lang w:eastAsia="ru-RU"/>
        </w:rPr>
        <w:t xml:space="preserve"> знаний</w:t>
      </w:r>
      <w:r>
        <w:rPr>
          <w:lang w:eastAsia="ru-RU"/>
        </w:rPr>
        <w:t>.</w:t>
      </w:r>
    </w:p>
    <w:p w:rsidR="00226891" w:rsidRDefault="00226891" w:rsidP="00226891">
      <w:pPr>
        <w:pStyle w:val="a7"/>
        <w:jc w:val="both"/>
      </w:pPr>
      <w:r w:rsidRPr="00AC2877">
        <w:t xml:space="preserve">В зависимости от степени </w:t>
      </w:r>
      <w:r>
        <w:t>вовлеченности</w:t>
      </w:r>
      <w:r w:rsidRPr="00AC2877">
        <w:t xml:space="preserve"> в </w:t>
      </w:r>
      <w:r>
        <w:t>процесс аутсорсинга</w:t>
      </w:r>
      <w:r w:rsidRPr="00AC2877">
        <w:t xml:space="preserve"> сторонней организации выделяются еще два вида аутсорсинга: частичный и полный.</w:t>
      </w:r>
    </w:p>
    <w:p w:rsidR="00226891" w:rsidRDefault="00226891" w:rsidP="00226891">
      <w:pPr>
        <w:pStyle w:val="a7"/>
        <w:jc w:val="both"/>
      </w:pPr>
    </w:p>
    <w:p w:rsidR="00226891" w:rsidRPr="008C7FE0" w:rsidRDefault="00226891" w:rsidP="00226891">
      <w:pPr>
        <w:pStyle w:val="1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7703">
        <w:rPr>
          <w:rFonts w:ascii="Times New Roman" w:hAnsi="Times New Roman" w:cs="Times New Roman"/>
          <w:i/>
          <w:sz w:val="28"/>
          <w:szCs w:val="28"/>
        </w:rPr>
        <w:t>Частичный</w:t>
      </w:r>
      <w:proofErr w:type="gramEnd"/>
      <w:r w:rsidRPr="00097703">
        <w:rPr>
          <w:rFonts w:ascii="Times New Roman" w:hAnsi="Times New Roman" w:cs="Times New Roman"/>
          <w:i/>
          <w:sz w:val="28"/>
          <w:szCs w:val="28"/>
        </w:rPr>
        <w:t xml:space="preserve"> и полный аутсорсинг</w:t>
      </w:r>
      <w:r w:rsidRPr="00610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891">
        <w:rPr>
          <w:rStyle w:val="a6"/>
          <w:rFonts w:ascii="Times New Roman" w:hAnsi="Times New Roman" w:cs="Times New Roman"/>
          <w:b w:val="0"/>
          <w:sz w:val="28"/>
          <w:szCs w:val="28"/>
        </w:rPr>
        <w:footnoteReference w:id="11"/>
      </w:r>
      <w:r w:rsidRPr="002268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DC5">
        <w:rPr>
          <w:rFonts w:ascii="Times New Roman" w:hAnsi="Times New Roman" w:cs="Times New Roman"/>
          <w:b w:val="0"/>
          <w:i/>
          <w:sz w:val="28"/>
          <w:szCs w:val="28"/>
        </w:rPr>
        <w:t>(Таблица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678"/>
        <w:gridCol w:w="3703"/>
      </w:tblGrid>
      <w:tr w:rsidR="00226891" w:rsidRPr="008C7FE0" w:rsidTr="0015680E">
        <w:tc>
          <w:tcPr>
            <w:tcW w:w="3190" w:type="dxa"/>
            <w:vAlign w:val="center"/>
          </w:tcPr>
          <w:p w:rsidR="00226891" w:rsidRPr="008C7FE0" w:rsidRDefault="00226891" w:rsidP="0015680E">
            <w:pPr>
              <w:ind w:left="283"/>
              <w:jc w:val="center"/>
              <w:rPr>
                <w:b/>
                <w:sz w:val="28"/>
                <w:szCs w:val="28"/>
              </w:rPr>
            </w:pPr>
            <w:r w:rsidRPr="008C7FE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678" w:type="dxa"/>
            <w:vAlign w:val="center"/>
          </w:tcPr>
          <w:p w:rsidR="00226891" w:rsidRPr="008C7FE0" w:rsidRDefault="00226891" w:rsidP="0015680E">
            <w:pPr>
              <w:ind w:left="-91"/>
              <w:jc w:val="center"/>
              <w:rPr>
                <w:b/>
                <w:sz w:val="28"/>
                <w:szCs w:val="28"/>
              </w:rPr>
            </w:pPr>
            <w:r w:rsidRPr="008C7FE0">
              <w:rPr>
                <w:b/>
                <w:sz w:val="28"/>
                <w:szCs w:val="28"/>
              </w:rPr>
              <w:t xml:space="preserve">Форма </w:t>
            </w:r>
            <w:r w:rsidRPr="008C7FE0">
              <w:rPr>
                <w:b/>
                <w:sz w:val="28"/>
                <w:szCs w:val="28"/>
              </w:rPr>
              <w:br/>
              <w:t>аутсорсинга</w:t>
            </w:r>
          </w:p>
        </w:tc>
        <w:tc>
          <w:tcPr>
            <w:tcW w:w="3703" w:type="dxa"/>
            <w:vAlign w:val="center"/>
          </w:tcPr>
          <w:p w:rsidR="00226891" w:rsidRPr="008C7FE0" w:rsidRDefault="00226891" w:rsidP="0015680E">
            <w:pPr>
              <w:ind w:left="283"/>
              <w:jc w:val="center"/>
              <w:rPr>
                <w:b/>
                <w:sz w:val="28"/>
                <w:szCs w:val="28"/>
              </w:rPr>
            </w:pPr>
            <w:r w:rsidRPr="008C7FE0">
              <w:rPr>
                <w:b/>
                <w:sz w:val="28"/>
                <w:szCs w:val="28"/>
              </w:rPr>
              <w:t>Характеристики</w:t>
            </w:r>
          </w:p>
        </w:tc>
      </w:tr>
      <w:tr w:rsidR="00226891" w:rsidRPr="008C7FE0" w:rsidTr="0015680E">
        <w:tc>
          <w:tcPr>
            <w:tcW w:w="3190" w:type="dxa"/>
          </w:tcPr>
          <w:p w:rsidR="00226891" w:rsidRPr="008C7FE0" w:rsidRDefault="00226891" w:rsidP="0015680E">
            <w:pPr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>В выполнение работы вовлечены внутренние ресурсы организации-клиента</w:t>
            </w:r>
          </w:p>
        </w:tc>
        <w:tc>
          <w:tcPr>
            <w:tcW w:w="2678" w:type="dxa"/>
          </w:tcPr>
          <w:p w:rsidR="00226891" w:rsidRPr="008C7FE0" w:rsidRDefault="00226891" w:rsidP="0015680E">
            <w:pPr>
              <w:jc w:val="center"/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>Частичный аутсорсинг</w:t>
            </w:r>
          </w:p>
        </w:tc>
        <w:tc>
          <w:tcPr>
            <w:tcW w:w="3703" w:type="dxa"/>
          </w:tcPr>
          <w:p w:rsidR="00226891" w:rsidRPr="008C7FE0" w:rsidRDefault="00E644A8" w:rsidP="00156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Компания-аутсорсер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26891" w:rsidRPr="008C7FE0">
              <w:rPr>
                <w:sz w:val="28"/>
                <w:szCs w:val="28"/>
              </w:rPr>
              <w:t xml:space="preserve">несет ответственность </w:t>
            </w:r>
            <w:proofErr w:type="gramStart"/>
            <w:r w:rsidR="00226891" w:rsidRPr="008C7FE0">
              <w:rPr>
                <w:sz w:val="28"/>
                <w:szCs w:val="28"/>
              </w:rPr>
              <w:t>за</w:t>
            </w:r>
            <w:proofErr w:type="gramEnd"/>
            <w:r w:rsidR="00226891" w:rsidRPr="008C7FE0">
              <w:rPr>
                <w:sz w:val="28"/>
                <w:szCs w:val="28"/>
              </w:rPr>
              <w:t>:</w:t>
            </w:r>
          </w:p>
          <w:p w:rsidR="00226891" w:rsidRPr="008C7FE0" w:rsidRDefault="00226891" w:rsidP="00226891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>выполнение отдельных видов или части работ;</w:t>
            </w:r>
          </w:p>
          <w:p w:rsidR="00226891" w:rsidRPr="008C7FE0" w:rsidRDefault="00226891" w:rsidP="00226891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>снижение рисков;</w:t>
            </w:r>
          </w:p>
          <w:p w:rsidR="00226891" w:rsidRPr="008C7FE0" w:rsidRDefault="00226891" w:rsidP="00226891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>возможность подбора индивидуальных решений.</w:t>
            </w:r>
          </w:p>
        </w:tc>
      </w:tr>
      <w:tr w:rsidR="00226891" w:rsidRPr="008C7FE0" w:rsidTr="0015680E">
        <w:tc>
          <w:tcPr>
            <w:tcW w:w="3190" w:type="dxa"/>
          </w:tcPr>
          <w:p w:rsidR="00226891" w:rsidRPr="008C7FE0" w:rsidRDefault="00226891" w:rsidP="0015680E">
            <w:pPr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 xml:space="preserve">Выполнение работы полностью осуществляется за счет ресурсов </w:t>
            </w:r>
          </w:p>
          <w:p w:rsidR="00226891" w:rsidRPr="008C7FE0" w:rsidRDefault="00226891" w:rsidP="0015680E">
            <w:pPr>
              <w:rPr>
                <w:sz w:val="28"/>
                <w:szCs w:val="28"/>
              </w:rPr>
            </w:pPr>
            <w:proofErr w:type="spellStart"/>
            <w:r w:rsidRPr="008C7FE0">
              <w:rPr>
                <w:sz w:val="28"/>
                <w:szCs w:val="28"/>
              </w:rPr>
              <w:t>организации-аутсорсера</w:t>
            </w:r>
            <w:proofErr w:type="spellEnd"/>
          </w:p>
        </w:tc>
        <w:tc>
          <w:tcPr>
            <w:tcW w:w="2678" w:type="dxa"/>
          </w:tcPr>
          <w:p w:rsidR="00226891" w:rsidRPr="008C7FE0" w:rsidRDefault="00226891" w:rsidP="0015680E">
            <w:pPr>
              <w:jc w:val="center"/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 xml:space="preserve">Полный </w:t>
            </w:r>
          </w:p>
          <w:p w:rsidR="00226891" w:rsidRPr="008C7FE0" w:rsidRDefault="00226891" w:rsidP="0015680E">
            <w:pPr>
              <w:jc w:val="center"/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>аутсорсинг</w:t>
            </w:r>
          </w:p>
        </w:tc>
        <w:tc>
          <w:tcPr>
            <w:tcW w:w="3703" w:type="dxa"/>
          </w:tcPr>
          <w:p w:rsidR="00226891" w:rsidRPr="008C7FE0" w:rsidRDefault="00E644A8" w:rsidP="001568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Компания-аутсорсер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26891" w:rsidRPr="008C7FE0">
              <w:rPr>
                <w:sz w:val="28"/>
                <w:szCs w:val="28"/>
              </w:rPr>
              <w:t>полностью отвечает за:</w:t>
            </w:r>
          </w:p>
          <w:p w:rsidR="00226891" w:rsidRPr="008C7FE0" w:rsidRDefault="00226891" w:rsidP="00226891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>предоставление собственных ресурсов для выполнения работ;</w:t>
            </w:r>
          </w:p>
          <w:p w:rsidR="00226891" w:rsidRPr="008C7FE0" w:rsidRDefault="00226891" w:rsidP="00226891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 xml:space="preserve">возможность применения </w:t>
            </w:r>
            <w:r w:rsidRPr="008C7FE0">
              <w:rPr>
                <w:sz w:val="28"/>
                <w:szCs w:val="28"/>
              </w:rPr>
              <w:lastRenderedPageBreak/>
              <w:t>стандартных решений;</w:t>
            </w:r>
          </w:p>
          <w:p w:rsidR="00226891" w:rsidRPr="008C7FE0" w:rsidRDefault="00226891" w:rsidP="00226891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>снижение стоимости услуг;</w:t>
            </w:r>
          </w:p>
          <w:p w:rsidR="00226891" w:rsidRPr="008C7FE0" w:rsidRDefault="00226891" w:rsidP="00226891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8C7FE0">
              <w:rPr>
                <w:sz w:val="28"/>
                <w:szCs w:val="28"/>
              </w:rPr>
              <w:t>совершенствование технологий выполнения работ.</w:t>
            </w:r>
          </w:p>
        </w:tc>
      </w:tr>
    </w:tbl>
    <w:p w:rsidR="00226891" w:rsidRDefault="00226891" w:rsidP="00226891">
      <w:pPr>
        <w:pStyle w:val="a7"/>
        <w:rPr>
          <w:b/>
        </w:rPr>
      </w:pPr>
    </w:p>
    <w:p w:rsidR="00AC1010" w:rsidRDefault="00AC1010" w:rsidP="00EB1C94">
      <w:pPr>
        <w:pStyle w:val="a7"/>
        <w:jc w:val="both"/>
      </w:pPr>
      <w:r>
        <w:t>В государственных организациях используется только частичный аутсорсинг, так как госорган не вправе передавать функцию или процесс сторонней организации полностью, а лишь отдельные составляющие процесса.</w:t>
      </w:r>
    </w:p>
    <w:p w:rsidR="00AC1010" w:rsidRPr="00AC1010" w:rsidRDefault="00AC1010" w:rsidP="00226891">
      <w:pPr>
        <w:pStyle w:val="a7"/>
      </w:pPr>
      <w:r>
        <w:t xml:space="preserve"> </w:t>
      </w:r>
    </w:p>
    <w:p w:rsidR="00226891" w:rsidRPr="005570F8" w:rsidRDefault="00226891" w:rsidP="00226891">
      <w:pPr>
        <w:pStyle w:val="23"/>
        <w:jc w:val="both"/>
      </w:pPr>
      <w:r w:rsidRPr="005570F8">
        <w:t>1.</w:t>
      </w:r>
      <w:r w:rsidR="00E644A8">
        <w:t>3</w:t>
      </w:r>
      <w:r w:rsidR="00AC1010">
        <w:t xml:space="preserve"> Предмет договора и х</w:t>
      </w:r>
      <w:r w:rsidRPr="005570F8">
        <w:t>арактеристика субъектов аутсорсинг-отношений</w:t>
      </w:r>
    </w:p>
    <w:p w:rsidR="00226891" w:rsidRPr="005570F8" w:rsidRDefault="00226891" w:rsidP="00226891">
      <w:pPr>
        <w:pStyle w:val="a7"/>
        <w:jc w:val="both"/>
      </w:pPr>
      <w:r w:rsidRPr="005570F8">
        <w:t>Между фирмой-заказчиком и аутсорсинговой организацией заключается гражданско-правовой договор по предмету предоставления услуги или выполнения работы.</w:t>
      </w:r>
    </w:p>
    <w:p w:rsidR="00226891" w:rsidRPr="005570F8" w:rsidRDefault="00AC1010" w:rsidP="00226891">
      <w:pPr>
        <w:pStyle w:val="a7"/>
        <w:jc w:val="both"/>
      </w:pPr>
      <w:r>
        <w:t>Однако</w:t>
      </w:r>
      <w:proofErr w:type="gramStart"/>
      <w:r>
        <w:t>,</w:t>
      </w:r>
      <w:proofErr w:type="gramEnd"/>
      <w:r>
        <w:t xml:space="preserve"> о</w:t>
      </w:r>
      <w:r w:rsidR="00226891" w:rsidRPr="005570F8">
        <w:t xml:space="preserve">дной из проблем применения технологии аутсорсинга в России является неразвитость законодательной базы: понятие аутсорсинга в российском законодательстве отсутствует, и, следовательно,  нет специального нормативно-правового акта,  регулирующего взаимоотношения между заказчиком и </w:t>
      </w:r>
      <w:proofErr w:type="spellStart"/>
      <w:r w:rsidR="00226891" w:rsidRPr="005570F8">
        <w:t>организацией-аутсорсером</w:t>
      </w:r>
      <w:proofErr w:type="spellEnd"/>
      <w:r w:rsidR="00226891" w:rsidRPr="005570F8">
        <w:t xml:space="preserve"> по уровню сервиса, поэтому процесс оказания услуг аутсорсинга чаще всего регламентируется положениями гл. 39 ГК РФ и осуществляется на основе договора возмездного оказания услуг. </w:t>
      </w:r>
    </w:p>
    <w:p w:rsidR="00226891" w:rsidRPr="005570F8" w:rsidRDefault="00226891" w:rsidP="00226891">
      <w:pPr>
        <w:pStyle w:val="a7"/>
        <w:jc w:val="both"/>
      </w:pPr>
      <w:r w:rsidRPr="005570F8">
        <w:t xml:space="preserve">Согласно п. 1 статьи 779 ГК Российской Федерации предметом договора возмездного оказания услуг является совершение определенных действий или осуществление определенной деятельности исполнителем. Но в понятие предмета договора возмездного оказания услуг не включается результат, </w:t>
      </w:r>
      <w:r w:rsidRPr="005570F8">
        <w:lastRenderedPageBreak/>
        <w:t xml:space="preserve">ради которого он заключается, так как результат не всегда может </w:t>
      </w:r>
      <w:proofErr w:type="gramStart"/>
      <w:r w:rsidRPr="005570F8">
        <w:t>быть</w:t>
      </w:r>
      <w:proofErr w:type="gramEnd"/>
      <w:r w:rsidRPr="005570F8">
        <w:t xml:space="preserve"> достигнут по ряду объективных причин. </w:t>
      </w:r>
      <w:r w:rsidRPr="005570F8">
        <w:rPr>
          <w:rStyle w:val="a6"/>
        </w:rPr>
        <w:footnoteReference w:id="12"/>
      </w:r>
    </w:p>
    <w:p w:rsidR="00226891" w:rsidRPr="005570F8" w:rsidRDefault="00AC1010" w:rsidP="00226891">
      <w:pPr>
        <w:pStyle w:val="a7"/>
        <w:jc w:val="both"/>
      </w:pPr>
      <w:r>
        <w:t>Видимо</w:t>
      </w:r>
      <w:r w:rsidR="00226891" w:rsidRPr="005570F8">
        <w:t>,</w:t>
      </w:r>
      <w:r>
        <w:t xml:space="preserve"> поэтому</w:t>
      </w:r>
      <w:r w:rsidR="00226891" w:rsidRPr="005570F8">
        <w:t xml:space="preserve"> ряд исследователей полагает, что договор аутсорсинга и договор возмездного оказания услуг – не одно и то же. </w:t>
      </w:r>
    </w:p>
    <w:p w:rsidR="00226891" w:rsidRPr="005570F8" w:rsidRDefault="00226891" w:rsidP="00226891">
      <w:pPr>
        <w:pStyle w:val="a7"/>
        <w:jc w:val="both"/>
      </w:pPr>
      <w:r w:rsidRPr="005570F8">
        <w:t>Например, И.С. Шиткина полагает, что договор аутсорсинга необходимо отличать от договора возмездного оказания услуг, так как организация, предоставляющая персонал, не принимает на себя обязательств на оказание каких-либо услуг (в области управления, производства, строительства и т.д.), поскольку ее единственное обязательство - предоставление определенного количества персонала, соответствующего предъявленным к квалификации требованиям</w:t>
      </w:r>
      <w:r>
        <w:t xml:space="preserve">. </w:t>
      </w:r>
      <w:r w:rsidRPr="005570F8">
        <w:rPr>
          <w:rStyle w:val="a6"/>
        </w:rPr>
        <w:footnoteReference w:id="13"/>
      </w:r>
      <w:r w:rsidRPr="005570F8">
        <w:t xml:space="preserve"> В связи с этим, по ее мнению,  под предметом договора аутсорсинга является  предоставление аутсорсинговой организацией персонала в распоряжение другой организации для осуществления определенных функций и работ в организации-заказчике. </w:t>
      </w:r>
    </w:p>
    <w:p w:rsidR="00226891" w:rsidRPr="005570F8" w:rsidRDefault="00226891" w:rsidP="00226891">
      <w:pPr>
        <w:pStyle w:val="a7"/>
        <w:jc w:val="both"/>
      </w:pPr>
      <w:r w:rsidRPr="005570F8">
        <w:t>Л.В. Санникова полагает, что объектом обязательства по предоставлению персонала выступают действия, заключающиеся в обеспечении потребностей пользователя в работнике определенной квалификации.</w:t>
      </w:r>
      <w:r w:rsidRPr="005570F8">
        <w:rPr>
          <w:rStyle w:val="a6"/>
        </w:rPr>
        <w:footnoteReference w:id="14"/>
      </w:r>
    </w:p>
    <w:p w:rsidR="00226891" w:rsidRPr="005570F8" w:rsidRDefault="00226891" w:rsidP="00226891">
      <w:pPr>
        <w:pStyle w:val="a7"/>
        <w:jc w:val="both"/>
      </w:pPr>
      <w:r w:rsidRPr="005570F8">
        <w:t xml:space="preserve">Коршунова Т.Ю. считает, что при осуществлении аутсорсинга между двумя компаниями заключается гражданско-правовой договор, согласно которому работники состоят в штате </w:t>
      </w:r>
      <w:proofErr w:type="spellStart"/>
      <w:r w:rsidRPr="005570F8">
        <w:t>организации-услугодателя</w:t>
      </w:r>
      <w:proofErr w:type="spellEnd"/>
      <w:r w:rsidRPr="005570F8">
        <w:t xml:space="preserve"> и выполняют свою трудовую функцию, обслуживая </w:t>
      </w:r>
      <w:proofErr w:type="spellStart"/>
      <w:r w:rsidRPr="005570F8">
        <w:t>организацию-услугополучателя</w:t>
      </w:r>
      <w:proofErr w:type="spellEnd"/>
      <w:r w:rsidRPr="005570F8">
        <w:t xml:space="preserve">. Специфика выполнения трудовой функции работниками состоит в том, что они, оставаясь в штате </w:t>
      </w:r>
      <w:proofErr w:type="spellStart"/>
      <w:r w:rsidRPr="005570F8">
        <w:t>организации-услугодателя</w:t>
      </w:r>
      <w:proofErr w:type="spellEnd"/>
      <w:r w:rsidRPr="005570F8">
        <w:t xml:space="preserve">, фактически выполняют </w:t>
      </w:r>
      <w:r w:rsidRPr="005570F8">
        <w:lastRenderedPageBreak/>
        <w:t>работу в другой организации, подчиняются ее требованиям и специально оговоренным правилам</w:t>
      </w:r>
      <w:r w:rsidRPr="005570F8">
        <w:rPr>
          <w:rStyle w:val="a6"/>
        </w:rPr>
        <w:footnoteReference w:id="15"/>
      </w:r>
      <w:r w:rsidRPr="005570F8">
        <w:t xml:space="preserve">. </w:t>
      </w:r>
    </w:p>
    <w:p w:rsidR="00226891" w:rsidRDefault="00226891" w:rsidP="00226891">
      <w:pPr>
        <w:pStyle w:val="a7"/>
        <w:jc w:val="both"/>
      </w:pPr>
      <w:proofErr w:type="gramStart"/>
      <w:r w:rsidRPr="005570F8">
        <w:t xml:space="preserve">По мнению И.А </w:t>
      </w:r>
      <w:proofErr w:type="spellStart"/>
      <w:r w:rsidRPr="005570F8">
        <w:t>Ещенко</w:t>
      </w:r>
      <w:proofErr w:type="spellEnd"/>
      <w:r w:rsidRPr="005570F8">
        <w:t xml:space="preserve">, предмет договора аутсорсинга -  имеет комплексное содержание и, как правило, включает в себя предоставление в распоряжение персонала </w:t>
      </w:r>
      <w:proofErr w:type="spellStart"/>
      <w:r w:rsidRPr="005570F8">
        <w:t>организации-аутсорсера</w:t>
      </w:r>
      <w:proofErr w:type="spellEnd"/>
      <w:r w:rsidRPr="005570F8">
        <w:t>, соответствующего предъявленным к квалификации требованиям для осуществления определенных функций или определенной деятельности (участие в производственном процессе, управлении производством либо для выполнения иных задач, связанных с производством и (или) реализацией)</w:t>
      </w:r>
      <w:r>
        <w:t xml:space="preserve">. </w:t>
      </w:r>
      <w:r w:rsidRPr="005570F8">
        <w:rPr>
          <w:rStyle w:val="a6"/>
        </w:rPr>
        <w:footnoteReference w:id="16"/>
      </w:r>
      <w:proofErr w:type="gramEnd"/>
    </w:p>
    <w:p w:rsidR="004F0976" w:rsidRDefault="004F0976" w:rsidP="00226891">
      <w:pPr>
        <w:pStyle w:val="a7"/>
        <w:jc w:val="both"/>
      </w:pPr>
      <w:r>
        <w:t xml:space="preserve">Таким образом, для облегчения применения аутсорсинга в российской практике, необходим специальный закон, регулирующий взаимоотношение по аутсорсингу. Так, к примеру, в США такой законодательный акт существует, в нем четко прописаны все действия по аутсорсингу, участники договора, предмет договора, что именно подразумевается под аутсорсингом,  и поэтому, при возникновении каких-либо проблем, их можно оперативно решить, опираясь на закон. </w:t>
      </w:r>
    </w:p>
    <w:p w:rsidR="00226891" w:rsidRDefault="00226891" w:rsidP="00226891">
      <w:pPr>
        <w:pStyle w:val="a7"/>
        <w:jc w:val="both"/>
      </w:pPr>
    </w:p>
    <w:p w:rsidR="00226891" w:rsidRPr="000C2338" w:rsidRDefault="00226891" w:rsidP="00226891">
      <w:pPr>
        <w:pStyle w:val="a7"/>
        <w:jc w:val="both"/>
        <w:rPr>
          <w:b/>
        </w:rPr>
      </w:pPr>
      <w:r>
        <w:rPr>
          <w:b/>
        </w:rPr>
        <w:t>1.</w:t>
      </w:r>
      <w:r w:rsidR="00F54E96">
        <w:rPr>
          <w:b/>
        </w:rPr>
        <w:t>4</w:t>
      </w:r>
      <w:r>
        <w:rPr>
          <w:b/>
        </w:rPr>
        <w:t xml:space="preserve"> Целесообразность </w:t>
      </w:r>
      <w:r w:rsidR="002330FC">
        <w:rPr>
          <w:b/>
        </w:rPr>
        <w:t>применения, преимущества и риски аутсорсинга</w:t>
      </w:r>
    </w:p>
    <w:p w:rsidR="00226891" w:rsidRDefault="00226891" w:rsidP="00226891">
      <w:pPr>
        <w:pStyle w:val="a7"/>
        <w:jc w:val="both"/>
      </w:pPr>
      <w:r>
        <w:t xml:space="preserve">Основной принцип аутсорсинга – «заниматься тем, что можешь и умеешь делать лучше, чем другие» и «поручать другим то, что они делают лучше и дешевле». </w:t>
      </w:r>
      <w:r>
        <w:rPr>
          <w:rStyle w:val="a6"/>
        </w:rPr>
        <w:footnoteReference w:id="17"/>
      </w:r>
      <w:r w:rsidR="008A6CEC">
        <w:t xml:space="preserve"> Но прежде, чем поручить другим организациям выполнение части работ, необходимо оценить возможность и предполагаемые результаты внедрения подобной практики. </w:t>
      </w:r>
    </w:p>
    <w:p w:rsidR="00226891" w:rsidRDefault="00226891" w:rsidP="00226891">
      <w:pPr>
        <w:pStyle w:val="a7"/>
        <w:jc w:val="both"/>
      </w:pPr>
      <w:r w:rsidRPr="00682BC4">
        <w:t>Главное условие успешного применения аутсорсинга —</w:t>
      </w:r>
      <w:r w:rsidR="000A4553">
        <w:t xml:space="preserve"> это</w:t>
      </w:r>
      <w:r w:rsidRPr="00682BC4">
        <w:t xml:space="preserve"> анализ экономической целесообразности передачи непрофильных бизнес-процессов </w:t>
      </w:r>
      <w:r>
        <w:t xml:space="preserve">сторонней организации. Прежде чем принять решение о передачи </w:t>
      </w:r>
      <w:r>
        <w:lastRenderedPageBreak/>
        <w:t xml:space="preserve">определенной функции на аутсорсинг, руководство компании должно оценить целесообразность этого действия. Существует пять факторов, которые влияют на принятие решения об аутсорсинге: </w:t>
      </w:r>
    </w:p>
    <w:p w:rsidR="00226891" w:rsidRDefault="00226891" w:rsidP="00226891">
      <w:pPr>
        <w:pStyle w:val="a7"/>
        <w:jc w:val="both"/>
      </w:pPr>
      <w:r>
        <w:t>1) фактор значимости</w:t>
      </w:r>
    </w:p>
    <w:p w:rsidR="00226891" w:rsidRDefault="00226891" w:rsidP="00226891">
      <w:pPr>
        <w:pStyle w:val="a7"/>
        <w:jc w:val="both"/>
      </w:pPr>
      <w:r>
        <w:t>2) ресурсный фактор</w:t>
      </w:r>
    </w:p>
    <w:p w:rsidR="00226891" w:rsidRDefault="00226891" w:rsidP="00226891">
      <w:pPr>
        <w:pStyle w:val="a7"/>
        <w:jc w:val="both"/>
      </w:pPr>
      <w:r>
        <w:t xml:space="preserve">3) </w:t>
      </w:r>
      <w:proofErr w:type="gramStart"/>
      <w:r>
        <w:t>стоимостной</w:t>
      </w:r>
      <w:proofErr w:type="gramEnd"/>
      <w:r>
        <w:t xml:space="preserve"> фактор</w:t>
      </w:r>
    </w:p>
    <w:p w:rsidR="00226891" w:rsidRDefault="00226891" w:rsidP="00226891">
      <w:pPr>
        <w:pStyle w:val="a7"/>
        <w:jc w:val="both"/>
      </w:pPr>
      <w:r>
        <w:t>4) фактор качества</w:t>
      </w:r>
    </w:p>
    <w:p w:rsidR="00226891" w:rsidRDefault="00226891" w:rsidP="00226891">
      <w:pPr>
        <w:pStyle w:val="a7"/>
        <w:jc w:val="both"/>
      </w:pPr>
      <w:r>
        <w:t>5) временной фактор</w:t>
      </w:r>
    </w:p>
    <w:p w:rsidR="00226891" w:rsidRDefault="00226891" w:rsidP="00226891">
      <w:pPr>
        <w:pStyle w:val="a7"/>
        <w:jc w:val="both"/>
      </w:pPr>
      <w:r>
        <w:tab/>
      </w:r>
      <w:r w:rsidRPr="00476504">
        <w:rPr>
          <w:i/>
        </w:rPr>
        <w:t>Фактор значимости</w:t>
      </w:r>
      <w:r>
        <w:t>.</w:t>
      </w:r>
      <w:r w:rsidR="008A6CEC">
        <w:t xml:space="preserve"> С</w:t>
      </w:r>
      <w:r>
        <w:t xml:space="preserve"> позиции полном</w:t>
      </w:r>
      <w:r w:rsidR="008A6CEC">
        <w:t>очий, целей и задач организации анализируется,</w:t>
      </w:r>
      <w:r>
        <w:t xml:space="preserve"> является</w:t>
      </w:r>
      <w:r w:rsidR="008A6CEC">
        <w:t xml:space="preserve"> ли</w:t>
      </w:r>
      <w:r>
        <w:t xml:space="preserve"> функция, процесс, вид деятельности основным или вспомогательным (обеспечивающим) для организации. </w:t>
      </w:r>
      <w:r w:rsidR="00070E70">
        <w:t>На аутсорсинг передаются только поддерживающие процессы.</w:t>
      </w:r>
    </w:p>
    <w:p w:rsidR="00226891" w:rsidRDefault="00226891" w:rsidP="00226891">
      <w:pPr>
        <w:pStyle w:val="a7"/>
        <w:jc w:val="both"/>
      </w:pPr>
      <w:r>
        <w:tab/>
      </w:r>
      <w:r w:rsidRPr="00476504">
        <w:rPr>
          <w:i/>
        </w:rPr>
        <w:t>Ресурсный фактор.</w:t>
      </w:r>
      <w:r>
        <w:t xml:space="preserve"> Выявляются функции, процессы и виды деятельности, для осуществления которых требуется первоочередное направление трудовых и материальных ресурсов.</w:t>
      </w:r>
    </w:p>
    <w:p w:rsidR="00226891" w:rsidRDefault="00226891" w:rsidP="00226891">
      <w:pPr>
        <w:pStyle w:val="a7"/>
        <w:jc w:val="both"/>
      </w:pPr>
      <w:r>
        <w:tab/>
      </w:r>
      <w:proofErr w:type="gramStart"/>
      <w:r w:rsidRPr="00476504">
        <w:rPr>
          <w:i/>
        </w:rPr>
        <w:t>Стоимостной</w:t>
      </w:r>
      <w:proofErr w:type="gramEnd"/>
      <w:r w:rsidRPr="00476504">
        <w:rPr>
          <w:i/>
        </w:rPr>
        <w:t xml:space="preserve"> фактор.</w:t>
      </w:r>
      <w:r>
        <w:t xml:space="preserve"> При анализе стоимостного фактора оцениваются общие затраты организации, связанные с исполнением функции или вида деятельности, </w:t>
      </w:r>
      <w:proofErr w:type="gramStart"/>
      <w:r>
        <w:t>предполагаемых</w:t>
      </w:r>
      <w:proofErr w:type="gramEnd"/>
      <w:r>
        <w:t xml:space="preserve"> на передачу на аутсорсинг. </w:t>
      </w:r>
    </w:p>
    <w:p w:rsidR="00226891" w:rsidRDefault="00226891" w:rsidP="00226891">
      <w:pPr>
        <w:pStyle w:val="a7"/>
        <w:jc w:val="both"/>
      </w:pPr>
      <w:r w:rsidRPr="00476504">
        <w:rPr>
          <w:i/>
        </w:rPr>
        <w:tab/>
        <w:t>Фактор качества.</w:t>
      </w:r>
      <w:r>
        <w:t xml:space="preserve"> Определяются функции и виды деятельности, реализация которых не обеспечивает требуемый уровень качества за счет ресурсов организации – оценка происходит по степени исполнения административного регламента. </w:t>
      </w:r>
    </w:p>
    <w:p w:rsidR="00226891" w:rsidRDefault="00226891" w:rsidP="00711CF2">
      <w:pPr>
        <w:pStyle w:val="a7"/>
        <w:jc w:val="both"/>
      </w:pPr>
      <w:r w:rsidRPr="00476504">
        <w:rPr>
          <w:i/>
        </w:rPr>
        <w:tab/>
        <w:t>Временной фактор.</w:t>
      </w:r>
      <w:r>
        <w:t xml:space="preserve"> Оценивается затраченное время в связи  с исполнением функции или вида деятельности, </w:t>
      </w:r>
      <w:proofErr w:type="gramStart"/>
      <w:r>
        <w:t>рассматриваемых</w:t>
      </w:r>
      <w:proofErr w:type="gramEnd"/>
      <w:r>
        <w:t xml:space="preserve"> к передаче в аутсорсинг.  </w:t>
      </w:r>
    </w:p>
    <w:p w:rsidR="00070E70" w:rsidRPr="001D3922" w:rsidRDefault="00070E70" w:rsidP="00070E70">
      <w:pPr>
        <w:pStyle w:val="ad"/>
      </w:pPr>
      <w:r w:rsidRPr="001D3922">
        <w:t xml:space="preserve">По результатам исследований государственного </w:t>
      </w:r>
      <w:proofErr w:type="gramStart"/>
      <w:r w:rsidRPr="001D3922">
        <w:t>сектора</w:t>
      </w:r>
      <w:proofErr w:type="gramEnd"/>
      <w:r w:rsidRPr="001D3922">
        <w:t xml:space="preserve"> возможно  предложить </w:t>
      </w:r>
      <w:r>
        <w:t xml:space="preserve">еще несколько </w:t>
      </w:r>
      <w:r w:rsidRPr="001D3922">
        <w:t xml:space="preserve"> критериев оценки целесообразности аутсорсинга в органах власти:</w:t>
      </w:r>
    </w:p>
    <w:p w:rsidR="00070E70" w:rsidRPr="008024F4" w:rsidRDefault="00070E70" w:rsidP="00F846D7">
      <w:pPr>
        <w:pStyle w:val="ad"/>
        <w:rPr>
          <w:szCs w:val="22"/>
        </w:rPr>
      </w:pPr>
      <w:proofErr w:type="spellStart"/>
      <w:r w:rsidRPr="00F846D7">
        <w:rPr>
          <w:i/>
          <w:szCs w:val="23"/>
        </w:rPr>
        <w:t>Форм</w:t>
      </w:r>
      <w:r w:rsidR="00F846D7" w:rsidRPr="00F846D7">
        <w:rPr>
          <w:i/>
          <w:szCs w:val="23"/>
        </w:rPr>
        <w:t>а</w:t>
      </w:r>
      <w:r w:rsidRPr="00F846D7">
        <w:rPr>
          <w:i/>
          <w:szCs w:val="23"/>
        </w:rPr>
        <w:t>л</w:t>
      </w:r>
      <w:r w:rsidR="00F846D7" w:rsidRPr="00F846D7">
        <w:rPr>
          <w:i/>
          <w:szCs w:val="23"/>
        </w:rPr>
        <w:t>и</w:t>
      </w:r>
      <w:r w:rsidRPr="00F846D7">
        <w:rPr>
          <w:i/>
          <w:szCs w:val="23"/>
        </w:rPr>
        <w:t>зуемость</w:t>
      </w:r>
      <w:proofErr w:type="spellEnd"/>
      <w:r w:rsidRPr="00F846D7">
        <w:rPr>
          <w:i/>
          <w:szCs w:val="23"/>
        </w:rPr>
        <w:t xml:space="preserve"> требований к выполнению процесса</w:t>
      </w:r>
      <w:r w:rsidRPr="008024F4">
        <w:rPr>
          <w:szCs w:val="22"/>
        </w:rPr>
        <w:t xml:space="preserve">.  Необходимо иметь возможность зафиксировать </w:t>
      </w:r>
      <w:r>
        <w:rPr>
          <w:szCs w:val="22"/>
        </w:rPr>
        <w:t>в договоре по аутсорсингу</w:t>
      </w:r>
      <w:r w:rsidRPr="008024F4">
        <w:rPr>
          <w:szCs w:val="22"/>
        </w:rPr>
        <w:t xml:space="preserve"> виды и объем </w:t>
      </w:r>
      <w:r w:rsidRPr="008024F4">
        <w:rPr>
          <w:szCs w:val="22"/>
        </w:rPr>
        <w:lastRenderedPageBreak/>
        <w:t xml:space="preserve">работ и услуг, нормативы  качества предполагаемых результатов, требования соблюдения прав конечных потребителей, должны быть прописаны санкции, наступающие в случае несоблюдения условий контракта. </w:t>
      </w:r>
    </w:p>
    <w:p w:rsidR="00070E70" w:rsidRPr="00555F07" w:rsidRDefault="00070E70" w:rsidP="00F846D7">
      <w:pPr>
        <w:pStyle w:val="ad"/>
        <w:rPr>
          <w:szCs w:val="22"/>
        </w:rPr>
      </w:pPr>
      <w:r w:rsidRPr="00F846D7">
        <w:rPr>
          <w:i/>
          <w:szCs w:val="22"/>
        </w:rPr>
        <w:t>Рыночный потенциал</w:t>
      </w:r>
      <w:r w:rsidRPr="00555F07">
        <w:rPr>
          <w:szCs w:val="22"/>
        </w:rPr>
        <w:t xml:space="preserve"> - наличие рыночного предложения должного уровня (качества) со стороны </w:t>
      </w:r>
      <w:r w:rsidR="00F846D7">
        <w:rPr>
          <w:szCs w:val="22"/>
        </w:rPr>
        <w:t>сторонних</w:t>
      </w:r>
      <w:r w:rsidRPr="00555F07">
        <w:rPr>
          <w:szCs w:val="22"/>
        </w:rPr>
        <w:t xml:space="preserve"> организаций на в</w:t>
      </w:r>
      <w:r>
        <w:rPr>
          <w:szCs w:val="22"/>
        </w:rPr>
        <w:t>ыполнение требуемого процесса.</w:t>
      </w:r>
    </w:p>
    <w:p w:rsidR="00070E70" w:rsidRPr="00555F07" w:rsidRDefault="00070E70" w:rsidP="00F846D7">
      <w:pPr>
        <w:pStyle w:val="ad"/>
        <w:rPr>
          <w:szCs w:val="22"/>
        </w:rPr>
      </w:pPr>
      <w:r w:rsidRPr="00F846D7">
        <w:rPr>
          <w:i/>
          <w:szCs w:val="22"/>
        </w:rPr>
        <w:t>Правовая допустимость</w:t>
      </w:r>
      <w:r w:rsidRPr="00555F07">
        <w:rPr>
          <w:szCs w:val="22"/>
        </w:rPr>
        <w:t xml:space="preserve"> – то есть </w:t>
      </w:r>
      <w:r w:rsidR="00F846D7">
        <w:rPr>
          <w:szCs w:val="22"/>
        </w:rPr>
        <w:t>должна быть</w:t>
      </w:r>
      <w:r w:rsidRPr="00555F07">
        <w:rPr>
          <w:szCs w:val="22"/>
        </w:rPr>
        <w:t xml:space="preserve"> разработана законодательная база, регламентирующая процесс аутсорсинга. </w:t>
      </w:r>
    </w:p>
    <w:p w:rsidR="00070E70" w:rsidRDefault="00070E70" w:rsidP="00F846D7">
      <w:pPr>
        <w:pStyle w:val="ad"/>
        <w:rPr>
          <w:szCs w:val="22"/>
        </w:rPr>
      </w:pPr>
      <w:r w:rsidRPr="00F846D7">
        <w:rPr>
          <w:i/>
          <w:szCs w:val="22"/>
        </w:rPr>
        <w:t>Политическая допустимость</w:t>
      </w:r>
      <w:r w:rsidRPr="00555F07">
        <w:rPr>
          <w:szCs w:val="22"/>
        </w:rPr>
        <w:t xml:space="preserve"> – ОГВ должен самостоятельно принять решение о возможности передачи какой-то деятельности во внешнюю среду.  </w:t>
      </w:r>
    </w:p>
    <w:p w:rsidR="00F846D7" w:rsidRPr="00F846D7" w:rsidRDefault="00F846D7" w:rsidP="00F846D7">
      <w:pPr>
        <w:pStyle w:val="ad"/>
        <w:rPr>
          <w:szCs w:val="22"/>
        </w:rPr>
      </w:pPr>
    </w:p>
    <w:p w:rsidR="00226891" w:rsidRDefault="00226891" w:rsidP="00226891">
      <w:pPr>
        <w:pStyle w:val="a7"/>
        <w:jc w:val="both"/>
      </w:pPr>
      <w:r>
        <w:tab/>
        <w:t>По итогам анализа функций и видов деятельности уполномоченное должностное лицо формирует предварительный перечень функций и видов деятельности, которые целесообразно передать на аутсорсинг.</w:t>
      </w:r>
    </w:p>
    <w:p w:rsidR="00226891" w:rsidRDefault="00226891" w:rsidP="00F846D7">
      <w:pPr>
        <w:pStyle w:val="a7"/>
        <w:jc w:val="both"/>
      </w:pPr>
      <w:r>
        <w:t>Для примера можно привести несколько из множества методик оценки эффективности и целесообразности аутсорсинга.</w:t>
      </w:r>
    </w:p>
    <w:p w:rsidR="00226891" w:rsidRPr="00605F84" w:rsidRDefault="00226891" w:rsidP="00226891">
      <w:pPr>
        <w:pStyle w:val="a7"/>
        <w:numPr>
          <w:ilvl w:val="0"/>
          <w:numId w:val="10"/>
        </w:numPr>
        <w:ind w:left="0" w:firstLine="0"/>
        <w:jc w:val="both"/>
      </w:pPr>
      <w:r w:rsidRPr="00605F84">
        <w:t xml:space="preserve">Методика, основанная на финансовом анализе – сравнение затрат на выполнение бизнес-функции собственными силами и цены приобретения данной функции у сторонней организации. </w:t>
      </w:r>
    </w:p>
    <w:p w:rsidR="00226891" w:rsidRPr="00605F84" w:rsidRDefault="00226891" w:rsidP="00226891">
      <w:pPr>
        <w:pStyle w:val="a7"/>
        <w:jc w:val="both"/>
      </w:pPr>
      <w:r w:rsidRPr="00605F84">
        <w:t>Формула оценки эффективности аутсорсинга:</w:t>
      </w:r>
    </w:p>
    <w:p w:rsidR="00226891" w:rsidRPr="00605F84" w:rsidRDefault="00765809" w:rsidP="00226891">
      <w:pPr>
        <w:pStyle w:val="a7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З</m:t>
                      </m:r>
                    </m:e>
                  </m:nary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соб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З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приобр</m:t>
                      </m:r>
                    </m:sub>
                  </m:sSub>
                </m:e>
              </m:nary>
            </m:den>
          </m:f>
        </m:oMath>
      </m:oMathPara>
    </w:p>
    <w:p w:rsidR="00226891" w:rsidRPr="00605F84" w:rsidRDefault="00226891" w:rsidP="00226891">
      <w:pPr>
        <w:pStyle w:val="a7"/>
        <w:jc w:val="both"/>
      </w:pPr>
      <w:r w:rsidRPr="00605F84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З</m:t>
                </m:r>
              </m:e>
            </m:nary>
          </m:e>
          <m:sub>
            <m:r>
              <m:rPr>
                <m:sty m:val="p"/>
              </m:rPr>
              <w:rPr>
                <w:rFonts w:ascii="Cambria Math" w:hAnsi="Cambria Math"/>
              </w:rPr>
              <m:t>соб</m:t>
            </m:r>
          </m:sub>
        </m:sSub>
      </m:oMath>
      <w:r w:rsidRPr="00605F84">
        <w:t xml:space="preserve"> – сумма затрат на выполнение бизнес-процесса собственными силами (затраты на персонал, производственные площади, на хранение запасов и т.п.),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приобр</m:t>
                </m:r>
              </m:sub>
            </m:sSub>
          </m:e>
        </m:nary>
      </m:oMath>
      <w:r w:rsidRPr="00605F84">
        <w:t xml:space="preserve"> – сумма затрат на приобретение бизнес-процесса.</w:t>
      </w:r>
    </w:p>
    <w:p w:rsidR="00226891" w:rsidRDefault="00226891" w:rsidP="00055C5F">
      <w:pPr>
        <w:pStyle w:val="a7"/>
        <w:jc w:val="both"/>
      </w:pPr>
      <w:r w:rsidRPr="00605F84">
        <w:t>Если</w:t>
      </w:r>
      <w:proofErr w:type="gramStart"/>
      <w:r w:rsidRPr="00605F84"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Э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аут</m:t>
            </m:r>
          </m:sub>
        </m:sSub>
      </m:oMath>
      <w:r w:rsidRPr="00605F84">
        <w:t xml:space="preserve">&gt;1, то использование аутсорсинга эффективно, если же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аут</m:t>
            </m:r>
          </m:sub>
        </m:sSub>
      </m:oMath>
      <w:r w:rsidRPr="00605F84">
        <w:t xml:space="preserve">&lt;1, то неэффективно. </w:t>
      </w:r>
    </w:p>
    <w:p w:rsidR="00226891" w:rsidRDefault="00226891" w:rsidP="00711CF2">
      <w:pPr>
        <w:pStyle w:val="a7"/>
        <w:jc w:val="both"/>
      </w:pPr>
      <w:r w:rsidRPr="00605F84">
        <w:t xml:space="preserve">Преимущество этой методики в том, что она позволяет количественно оценить использование аутсорсинга, рассматривает конкретный процесс и </w:t>
      </w:r>
      <w:r w:rsidRPr="00605F84">
        <w:lastRenderedPageBreak/>
        <w:t xml:space="preserve">затраты, связанные с ним. А недостаток в том, что не учитываются качественные параметры при использовании аутсорсинга. </w:t>
      </w:r>
      <w:r w:rsidRPr="00605F84">
        <w:rPr>
          <w:rStyle w:val="a6"/>
        </w:rPr>
        <w:footnoteReference w:id="18"/>
      </w:r>
    </w:p>
    <w:p w:rsidR="00226891" w:rsidRPr="00A157F7" w:rsidRDefault="00226891" w:rsidP="00055C5F">
      <w:pPr>
        <w:pStyle w:val="a7"/>
        <w:numPr>
          <w:ilvl w:val="0"/>
          <w:numId w:val="10"/>
        </w:numPr>
        <w:ind w:left="0" w:firstLine="0"/>
        <w:jc w:val="both"/>
      </w:pPr>
      <w:r w:rsidRPr="007C4A5B">
        <w:t>М</w:t>
      </w:r>
      <w:r w:rsidRPr="00A157F7">
        <w:t xml:space="preserve">етодика, основанная на использовании </w:t>
      </w:r>
      <w:proofErr w:type="spellStart"/>
      <w:r w:rsidRPr="00A157F7">
        <w:t>бенчмаркинга</w:t>
      </w:r>
      <w:proofErr w:type="spellEnd"/>
      <w:r w:rsidRPr="00A157F7">
        <w:t xml:space="preserve">. Суть ее в том, что организация, применяющая аутсорсинг, выбирает для сравнения предприятия-конкурентов и смотрит на достигнутые ими показатели деятельности с учетом и без привлечения аутсорсинга. Полученные данные обобщаются, </w:t>
      </w:r>
      <w:r w:rsidR="000A4553">
        <w:t>анализируются</w:t>
      </w:r>
      <w:r w:rsidRPr="00A157F7">
        <w:t xml:space="preserve"> и сравн</w:t>
      </w:r>
      <w:r w:rsidR="000A4553">
        <w:t xml:space="preserve">иваются. К основным показателям, которые подвергаются оценке, </w:t>
      </w:r>
      <w:r w:rsidRPr="00A157F7">
        <w:t>относятся: доля рынка, освоение новых видов продукции, численность персонала и т.д., которые сравниваются с аналогичными показателями предприятия-конкурента после осуществления аутсорсинга.</w:t>
      </w:r>
      <w:r w:rsidRPr="00A157F7">
        <w:rPr>
          <w:rStyle w:val="a6"/>
        </w:rPr>
        <w:footnoteReference w:id="19"/>
      </w:r>
      <w:r w:rsidRPr="00A157F7">
        <w:rPr>
          <w:vertAlign w:val="superscript"/>
        </w:rPr>
        <w:t xml:space="preserve"> </w:t>
      </w:r>
      <w:r w:rsidRPr="00A157F7">
        <w:t>И затем делается вывод об эффективности  и целесообразности использования аутсорсинга.</w:t>
      </w:r>
    </w:p>
    <w:p w:rsidR="00226891" w:rsidRPr="00A157F7" w:rsidRDefault="00226891" w:rsidP="00055C5F">
      <w:pPr>
        <w:pStyle w:val="a7"/>
        <w:jc w:val="both"/>
      </w:pPr>
      <w:r w:rsidRPr="00A157F7">
        <w:t xml:space="preserve">Преимущество этой методики в том, что она самая эффективная, она позволяет как качественно, так и количественно оценить эффективность применения технологии аутсорсинга и получить реальные данные ее применения на примере конкурентов. </w:t>
      </w:r>
    </w:p>
    <w:p w:rsidR="00226891" w:rsidRDefault="00226891" w:rsidP="00055C5F">
      <w:pPr>
        <w:pStyle w:val="a7"/>
        <w:jc w:val="both"/>
      </w:pPr>
      <w:r w:rsidRPr="00A157F7">
        <w:t>Сложность</w:t>
      </w:r>
      <w:r w:rsidR="000A4553">
        <w:t xml:space="preserve"> же </w:t>
      </w:r>
      <w:r w:rsidRPr="00A157F7">
        <w:t>этой методики в том, что оценка эффективности происходит после применения аутсорсинга</w:t>
      </w:r>
      <w:r w:rsidR="000A4553">
        <w:t xml:space="preserve"> другими организациями</w:t>
      </w:r>
      <w:r w:rsidRPr="00A157F7">
        <w:t xml:space="preserve">, кроме того, нет уверенности в достоверности и объективности информации, полученной о конкурентах. Так же, оценку эффективности на основе </w:t>
      </w:r>
      <w:proofErr w:type="spellStart"/>
      <w:r w:rsidRPr="00A157F7">
        <w:t>бенчмаркинга</w:t>
      </w:r>
      <w:proofErr w:type="spellEnd"/>
      <w:r w:rsidRPr="00A157F7">
        <w:t xml:space="preserve"> необходимо производить систематически, а это сложная и дорогостоящая процедура, занимающая долгое время. </w:t>
      </w:r>
    </w:p>
    <w:p w:rsidR="00226891" w:rsidRDefault="00226891" w:rsidP="00226891">
      <w:pPr>
        <w:pStyle w:val="a7"/>
        <w:jc w:val="both"/>
      </w:pPr>
      <w:r>
        <w:t xml:space="preserve">Очевидно, что производить оценку эффективности и целесообразности аутсорсинга обязательно, чтобы избежать многих ошибок при его использовании, и оценку производить необходимо на этапе планирования, т.е. до заключения </w:t>
      </w:r>
      <w:proofErr w:type="spellStart"/>
      <w:r>
        <w:t>аутсорсингового</w:t>
      </w:r>
      <w:proofErr w:type="spellEnd"/>
      <w:r>
        <w:t xml:space="preserve"> контракта. </w:t>
      </w:r>
    </w:p>
    <w:p w:rsidR="008A6CEC" w:rsidRDefault="008A6CEC" w:rsidP="00226891">
      <w:pPr>
        <w:pStyle w:val="a7"/>
        <w:jc w:val="both"/>
      </w:pPr>
      <w:r>
        <w:t xml:space="preserve">Обе эти методики можно использовать при анализе эффективности </w:t>
      </w:r>
      <w:r w:rsidR="00055C5F">
        <w:t xml:space="preserve">применения аутсорсинга в госоргане. В первом случае </w:t>
      </w:r>
      <w:r w:rsidR="00AC77A6">
        <w:t xml:space="preserve">необходимо </w:t>
      </w:r>
      <w:r w:rsidR="00055C5F">
        <w:lastRenderedPageBreak/>
        <w:t xml:space="preserve">рассчитать затраты на выполнение конкретного АУП собственными силами и в случае передачи его на аутсорсинг, а во втором случае </w:t>
      </w:r>
      <w:r w:rsidR="00AC77A6">
        <w:t xml:space="preserve">- </w:t>
      </w:r>
      <w:r w:rsidR="00055C5F">
        <w:t xml:space="preserve">проанализировать опыт передачи схожих АУП в других органах власти. </w:t>
      </w:r>
    </w:p>
    <w:p w:rsidR="00AC77A6" w:rsidRDefault="00AC77A6" w:rsidP="00226891">
      <w:pPr>
        <w:pStyle w:val="a7"/>
        <w:jc w:val="both"/>
      </w:pPr>
    </w:p>
    <w:p w:rsidR="00226891" w:rsidRPr="00447A38" w:rsidRDefault="00226891" w:rsidP="00711CF2">
      <w:pPr>
        <w:pStyle w:val="a7"/>
        <w:jc w:val="both"/>
      </w:pPr>
      <w:r w:rsidRPr="00447A38">
        <w:t xml:space="preserve">Привлечение </w:t>
      </w:r>
      <w:r>
        <w:t>внешней организации на выполнение ряда функций и процессов имеет свои очевидные</w:t>
      </w:r>
      <w:r w:rsidRPr="00447A38">
        <w:t xml:space="preserve"> </w:t>
      </w:r>
      <w:r w:rsidRPr="005E26E2">
        <w:rPr>
          <w:i/>
        </w:rPr>
        <w:t>преимущества</w:t>
      </w:r>
      <w:r w:rsidRPr="00447A38">
        <w:t>:</w:t>
      </w:r>
    </w:p>
    <w:p w:rsidR="00226891" w:rsidRPr="00447A38" w:rsidRDefault="00226891" w:rsidP="001424F8">
      <w:pPr>
        <w:pStyle w:val="a7"/>
        <w:numPr>
          <w:ilvl w:val="0"/>
          <w:numId w:val="9"/>
        </w:numPr>
        <w:ind w:left="0" w:firstLine="567"/>
        <w:jc w:val="both"/>
      </w:pPr>
      <w:r w:rsidRPr="00447A38">
        <w:t xml:space="preserve">Возможность сконцентрировать все внимание на основной деятельности организации, так как на аутсорсинг передаются непрофильные виды деятельности. Так же, ресурсы, как материальные, так и человеческие, которые раньше шли на выполнение вспомогательных процессов, можно перераспределить и направить на обеспечение и поддержание основного бизнеса, в </w:t>
      </w:r>
      <w:proofErr w:type="gramStart"/>
      <w:r w:rsidR="00711CF2" w:rsidRPr="00447A38">
        <w:t>связи</w:t>
      </w:r>
      <w:proofErr w:type="gramEnd"/>
      <w:r w:rsidRPr="00447A38">
        <w:t xml:space="preserve"> с чем будет расти производительность и качество выпускаемой продукции или услуг и будет расти число клиентов, за счет хорошего сервиса.   </w:t>
      </w:r>
    </w:p>
    <w:p w:rsidR="00226891" w:rsidRPr="00447A38" w:rsidRDefault="00226891" w:rsidP="001424F8">
      <w:pPr>
        <w:pStyle w:val="a7"/>
        <w:numPr>
          <w:ilvl w:val="0"/>
          <w:numId w:val="9"/>
        </w:numPr>
        <w:ind w:left="0" w:firstLine="567"/>
        <w:jc w:val="both"/>
      </w:pPr>
      <w:r>
        <w:t>С</w:t>
      </w:r>
      <w:r w:rsidRPr="00447A38">
        <w:t>нижаются затраты при сохран</w:t>
      </w:r>
      <w:r w:rsidR="0055677A">
        <w:t>ен</w:t>
      </w:r>
      <w:r w:rsidRPr="00447A38">
        <w:t>и</w:t>
      </w:r>
      <w:r w:rsidR="0055677A">
        <w:t>и</w:t>
      </w:r>
      <w:r w:rsidRPr="00447A38">
        <w:t xml:space="preserve"> высокого качества</w:t>
      </w:r>
      <w:r w:rsidR="0055677A">
        <w:t xml:space="preserve"> производимых</w:t>
      </w:r>
      <w:r w:rsidRPr="00447A38">
        <w:t xml:space="preserve"> товаров и</w:t>
      </w:r>
      <w:r w:rsidR="0055677A">
        <w:t>ли</w:t>
      </w:r>
      <w:r w:rsidRPr="00447A38">
        <w:t xml:space="preserve"> услуг. (</w:t>
      </w:r>
      <w:r w:rsidR="0055677A">
        <w:t>По оценкам исследователей, с</w:t>
      </w:r>
      <w:r w:rsidRPr="00447A38">
        <w:t>окращение затрат на операции составляет порядка 35%-50%)</w:t>
      </w:r>
      <w:r>
        <w:t xml:space="preserve">. </w:t>
      </w:r>
      <w:proofErr w:type="gramStart"/>
      <w:r>
        <w:t>Стоимость снижается за счет следующих факторов: у</w:t>
      </w:r>
      <w:r w:rsidRPr="00447A38">
        <w:t xml:space="preserve">слуги </w:t>
      </w:r>
      <w:proofErr w:type="spellStart"/>
      <w:r w:rsidRPr="00447A38">
        <w:t>организации-аутсорсера</w:t>
      </w:r>
      <w:proofErr w:type="spellEnd"/>
      <w:r w:rsidRPr="00447A38">
        <w:t xml:space="preserve"> д</w:t>
      </w:r>
      <w:r w:rsidR="0055677A">
        <w:t>ешевле, так как</w:t>
      </w:r>
      <w:r>
        <w:t xml:space="preserve"> заказчик покупает чистую услугу, без дополнительных расходов; аутсорсинг дает возможность сократить затраты на развертывание и поддержание системы стратегического развития</w:t>
      </w:r>
      <w:r w:rsidR="0055677A">
        <w:t>,  так как заказчик использует ресурсы подрядчика</w:t>
      </w:r>
      <w:r>
        <w:t>; нет необходимости в крупных инвестициях в передовые технологии для поддержки и развития</w:t>
      </w:r>
      <w:r w:rsidR="0055677A">
        <w:t xml:space="preserve"> неосновных процессов организации, ведь используются технологии специализированной организации.</w:t>
      </w:r>
      <w:proofErr w:type="gramEnd"/>
    </w:p>
    <w:p w:rsidR="00226891" w:rsidRPr="00447A38" w:rsidRDefault="00226891" w:rsidP="001424F8">
      <w:pPr>
        <w:pStyle w:val="a7"/>
        <w:numPr>
          <w:ilvl w:val="0"/>
          <w:numId w:val="9"/>
        </w:numPr>
        <w:ind w:left="0" w:firstLine="567"/>
        <w:jc w:val="both"/>
      </w:pPr>
      <w:r w:rsidRPr="00447A38">
        <w:t>Возможность сокращения персонала организации.</w:t>
      </w:r>
    </w:p>
    <w:p w:rsidR="00226891" w:rsidRPr="00447A38" w:rsidRDefault="00226891" w:rsidP="001424F8">
      <w:pPr>
        <w:pStyle w:val="a7"/>
        <w:numPr>
          <w:ilvl w:val="0"/>
          <w:numId w:val="9"/>
        </w:numPr>
        <w:ind w:left="0" w:firstLine="567"/>
        <w:jc w:val="both"/>
      </w:pPr>
      <w:r w:rsidRPr="00447A38">
        <w:t>Более качественное выполнение непрофильных функций организации специализированными фирмами.</w:t>
      </w:r>
    </w:p>
    <w:p w:rsidR="00226891" w:rsidRPr="00447A38" w:rsidRDefault="00226891" w:rsidP="001424F8">
      <w:pPr>
        <w:pStyle w:val="a7"/>
        <w:numPr>
          <w:ilvl w:val="0"/>
          <w:numId w:val="9"/>
        </w:numPr>
        <w:ind w:left="0" w:firstLine="567"/>
        <w:jc w:val="both"/>
      </w:pPr>
      <w:r w:rsidRPr="00447A38">
        <w:t xml:space="preserve">Доступ к технологиям более высокого уровня и ресурсам, которые отсутствуют внутри самой организации. </w:t>
      </w:r>
    </w:p>
    <w:p w:rsidR="00226891" w:rsidRPr="00447A38" w:rsidRDefault="00226891" w:rsidP="001424F8">
      <w:pPr>
        <w:pStyle w:val="a7"/>
        <w:numPr>
          <w:ilvl w:val="0"/>
          <w:numId w:val="9"/>
        </w:numPr>
        <w:ind w:left="0" w:firstLine="567"/>
        <w:jc w:val="both"/>
      </w:pPr>
      <w:r w:rsidRPr="00447A38">
        <w:lastRenderedPageBreak/>
        <w:t>Возможность передачи ответственности за выполнение конкретных функций.</w:t>
      </w:r>
    </w:p>
    <w:p w:rsidR="00226891" w:rsidRPr="00447A38" w:rsidRDefault="00226891" w:rsidP="001424F8">
      <w:pPr>
        <w:pStyle w:val="a7"/>
        <w:numPr>
          <w:ilvl w:val="0"/>
          <w:numId w:val="9"/>
        </w:numPr>
        <w:ind w:left="0" w:firstLine="567"/>
        <w:jc w:val="both"/>
      </w:pPr>
      <w:r w:rsidRPr="00447A38">
        <w:t>Увеличение оборотных средств.</w:t>
      </w:r>
    </w:p>
    <w:p w:rsidR="00226891" w:rsidRPr="00F83593" w:rsidRDefault="00226891" w:rsidP="00226891">
      <w:pPr>
        <w:pStyle w:val="a7"/>
        <w:ind w:firstLine="0"/>
      </w:pPr>
    </w:p>
    <w:p w:rsidR="00226891" w:rsidRDefault="00226891" w:rsidP="00226891">
      <w:pPr>
        <w:pStyle w:val="a7"/>
        <w:jc w:val="both"/>
      </w:pPr>
      <w:r>
        <w:t xml:space="preserve">Но кроме положительных моментов, аутсорсинг имеет и негативные стороны и риски. К </w:t>
      </w:r>
      <w:r w:rsidRPr="0055677A">
        <w:rPr>
          <w:i/>
        </w:rPr>
        <w:t>недостаткам</w:t>
      </w:r>
      <w:r>
        <w:t xml:space="preserve"> технологии можно отнести следующие моменты:</w:t>
      </w:r>
    </w:p>
    <w:p w:rsidR="00226891" w:rsidRDefault="00226891" w:rsidP="00226891">
      <w:pPr>
        <w:pStyle w:val="a7"/>
        <w:jc w:val="both"/>
      </w:pPr>
      <w:r>
        <w:t>1.</w:t>
      </w:r>
      <w:r>
        <w:tab/>
        <w:t>Риск передачи необоснованно большого количе</w:t>
      </w:r>
      <w:r w:rsidR="00022143">
        <w:t xml:space="preserve">ства процессов, что может лишить организацию </w:t>
      </w:r>
      <w:r>
        <w:t xml:space="preserve">части собственных ресурсов и возможностей. </w:t>
      </w:r>
    </w:p>
    <w:p w:rsidR="00226891" w:rsidRDefault="00226891" w:rsidP="00226891">
      <w:pPr>
        <w:pStyle w:val="a7"/>
        <w:jc w:val="both"/>
      </w:pPr>
      <w:r>
        <w:t>2.</w:t>
      </w:r>
      <w:r>
        <w:tab/>
        <w:t xml:space="preserve">Квалификация сотрудников некоторых аутсорсинговых компаний может быть недостаточно хорошая, поэтому услуги могут быть оказаны некачественно – проверить квалификацию работников аутсорсинговых компаний заранее практически невозможно (только основываясь на отзывах других организаций, уже пользовавшихся услугами данного аутсорсера, но эти сведения не всегда могут быть надежными), отношения между компанией-заказчиком и аутсорсером строятся на доверии. </w:t>
      </w:r>
    </w:p>
    <w:p w:rsidR="00226891" w:rsidRDefault="00226891" w:rsidP="00226891">
      <w:pPr>
        <w:pStyle w:val="a7"/>
        <w:jc w:val="both"/>
      </w:pPr>
      <w:r>
        <w:t>3.</w:t>
      </w:r>
      <w:r>
        <w:tab/>
        <w:t>Снижение мотивации собственного персонала.</w:t>
      </w:r>
    </w:p>
    <w:p w:rsidR="00226891" w:rsidRDefault="00226891" w:rsidP="00226891">
      <w:pPr>
        <w:pStyle w:val="a7"/>
        <w:jc w:val="both"/>
      </w:pPr>
      <w:r>
        <w:t>4.</w:t>
      </w:r>
      <w:r w:rsidR="00022143">
        <w:tab/>
        <w:t xml:space="preserve">Риск утечки важной информации </w:t>
      </w:r>
      <w:r>
        <w:t xml:space="preserve">– не каждая организация сможет доверить конфиденциальную информацию внешней стороне. </w:t>
      </w:r>
    </w:p>
    <w:p w:rsidR="00226891" w:rsidRDefault="00226891" w:rsidP="00226891">
      <w:pPr>
        <w:pStyle w:val="a7"/>
        <w:jc w:val="both"/>
      </w:pPr>
      <w:r>
        <w:t>5.</w:t>
      </w:r>
      <w:r>
        <w:tab/>
        <w:t xml:space="preserve">Недооценка затрат на аутсорсинг – могут возрасти издержки </w:t>
      </w:r>
      <w:proofErr w:type="gramStart"/>
      <w:r>
        <w:t>при</w:t>
      </w:r>
      <w:proofErr w:type="gramEnd"/>
      <w:r>
        <w:t xml:space="preserve"> передачи слишком большого числа функций. </w:t>
      </w:r>
    </w:p>
    <w:p w:rsidR="00226891" w:rsidRDefault="00226891" w:rsidP="00226891">
      <w:pPr>
        <w:pStyle w:val="a7"/>
        <w:jc w:val="both"/>
      </w:pPr>
      <w:r>
        <w:t>6.</w:t>
      </w:r>
      <w:r>
        <w:tab/>
        <w:t>Трудность количественной оценки экономии издержек при аутсорсинге.</w:t>
      </w:r>
    </w:p>
    <w:p w:rsidR="00695166" w:rsidRDefault="00226891" w:rsidP="00156415">
      <w:pPr>
        <w:pStyle w:val="a7"/>
        <w:jc w:val="both"/>
      </w:pPr>
      <w:r>
        <w:t>7.</w:t>
      </w:r>
      <w:r>
        <w:tab/>
        <w:t xml:space="preserve">Кроме того, как уже отмечалось, законодательная база в России по вопросам аутсорсинга не проработана. В законодательной базе России, в отличие от западных стран, где все действия по аутсорсингу прописаны в законе,  отсутствует даже определение аутсорсинга. В связи с этим, могут возникнуть большие трудности, поэтому некоторые фирмы, опасаясь возможных проблем, предпочитают не связываться с такой технологией как </w:t>
      </w:r>
      <w:r>
        <w:lastRenderedPageBreak/>
        <w:t xml:space="preserve">аутсорсинг, не смотря на возможные экономические выигрыши от ее использования.  </w:t>
      </w:r>
    </w:p>
    <w:p w:rsidR="00695166" w:rsidRDefault="00C25674" w:rsidP="00156415">
      <w:pPr>
        <w:widowControl/>
        <w:adjustRightInd/>
        <w:spacing w:after="200" w:line="360" w:lineRule="auto"/>
        <w:ind w:firstLine="708"/>
        <w:textAlignment w:val="auto"/>
        <w:rPr>
          <w:b/>
          <w:sz w:val="28"/>
          <w:szCs w:val="28"/>
        </w:rPr>
      </w:pPr>
      <w:r w:rsidRPr="00616E2C">
        <w:rPr>
          <w:rStyle w:val="af"/>
        </w:rPr>
        <w:t>Таким образом, аутсорсинг – это технология, которая позволяет организации сосредоточиться на основной деятельности, избавив ее от выполнения вспомогательных функций, которые обязательно присутствуют в любой организации. На аутсорсинг передаются IT-поддержка, функции неосновных отделов (такие как финансы и управление кадрами) и др. Кроме достоинств, аутсорсинг, тем не менее, имеет и ряд рисков, поэтому необходимо проводить оценку целесообразности применения этой технологии, чтобы избежать потери различного рода ресурсов.</w:t>
      </w:r>
      <w:r>
        <w:rPr>
          <w:color w:val="FF0000"/>
        </w:rPr>
        <w:t xml:space="preserve">  </w:t>
      </w:r>
      <w:r w:rsidR="00695166">
        <w:br w:type="page"/>
      </w:r>
      <w:r w:rsidR="00695166" w:rsidRPr="00E32F8D">
        <w:rPr>
          <w:b/>
          <w:sz w:val="28"/>
          <w:szCs w:val="28"/>
        </w:rPr>
        <w:lastRenderedPageBreak/>
        <w:t>ГЛАВА 2. ОСОБЕННОСТИ ПРИМЕНЕНИЯ ТЕХНОЛОГИИ АУТСОРСИНГА В ОРГАНАХ ГОСУДАРСТВЕННОЙ ВЛАСТИ</w:t>
      </w:r>
    </w:p>
    <w:p w:rsidR="00695166" w:rsidRDefault="00695166" w:rsidP="00695166">
      <w:pPr>
        <w:pStyle w:val="1"/>
        <w:spacing w:line="360" w:lineRule="auto"/>
        <w:ind w:firstLine="0"/>
        <w:jc w:val="center"/>
        <w:rPr>
          <w:b/>
          <w:sz w:val="28"/>
          <w:szCs w:val="28"/>
        </w:rPr>
      </w:pPr>
    </w:p>
    <w:p w:rsidR="00695166" w:rsidRDefault="00695166" w:rsidP="00695166">
      <w:pPr>
        <w:pStyle w:val="1"/>
        <w:spacing w:line="360" w:lineRule="auto"/>
        <w:ind w:firstLine="0"/>
        <w:jc w:val="left"/>
        <w:rPr>
          <w:b/>
          <w:sz w:val="28"/>
          <w:szCs w:val="28"/>
        </w:rPr>
      </w:pPr>
      <w:r w:rsidRPr="00E32F8D">
        <w:rPr>
          <w:b/>
          <w:sz w:val="28"/>
          <w:szCs w:val="28"/>
        </w:rPr>
        <w:t xml:space="preserve">2.1 </w:t>
      </w:r>
      <w:r w:rsidR="00822880" w:rsidRPr="00822880">
        <w:rPr>
          <w:b/>
          <w:sz w:val="28"/>
          <w:szCs w:val="28"/>
        </w:rPr>
        <w:t>Определение и отличительные особенности аутсорсинга в органах государственной власти</w:t>
      </w:r>
    </w:p>
    <w:p w:rsidR="00695166" w:rsidRDefault="00695166" w:rsidP="00695166">
      <w:pPr>
        <w:pStyle w:val="ad"/>
        <w:rPr>
          <w:b/>
        </w:rPr>
      </w:pPr>
      <w:r>
        <w:t xml:space="preserve">Прежде чем </w:t>
      </w:r>
      <w:r w:rsidRPr="007E0A0D">
        <w:t xml:space="preserve"> начать рассматр</w:t>
      </w:r>
      <w:r>
        <w:t xml:space="preserve">ивать </w:t>
      </w:r>
      <w:r w:rsidRPr="007E0A0D">
        <w:t xml:space="preserve"> модел</w:t>
      </w:r>
      <w:r>
        <w:t xml:space="preserve">и </w:t>
      </w:r>
      <w:r w:rsidRPr="007E0A0D">
        <w:t xml:space="preserve"> аутсорсинга администр</w:t>
      </w:r>
      <w:r>
        <w:t>ативно-управленческих процессов</w:t>
      </w:r>
      <w:r w:rsidRPr="007E0A0D">
        <w:t>, необходимо остановиться на истории</w:t>
      </w:r>
      <w:r>
        <w:t xml:space="preserve"> применения </w:t>
      </w:r>
      <w:r w:rsidRPr="007E0A0D">
        <w:t xml:space="preserve"> данной технологии</w:t>
      </w:r>
      <w:r w:rsidR="00822880">
        <w:t xml:space="preserve"> </w:t>
      </w:r>
      <w:r w:rsidRPr="007E0A0D">
        <w:t xml:space="preserve">и </w:t>
      </w:r>
      <w:r>
        <w:t xml:space="preserve">отличительных особенностях ее использования в публичном секторе. </w:t>
      </w:r>
      <w:r w:rsidRPr="007E0A0D">
        <w:t xml:space="preserve"> </w:t>
      </w:r>
    </w:p>
    <w:p w:rsidR="00695166" w:rsidRPr="00853A62" w:rsidRDefault="00695166" w:rsidP="00695166">
      <w:pPr>
        <w:pStyle w:val="ad"/>
      </w:pPr>
      <w:r w:rsidRPr="00853A62">
        <w:t>Долгое время эталоном силы и эффективности государства были самые развитые страны  континентальной Европы -  Франция и Германия. Административный аппарат этих стран был самым организованным и рационально устроенным, основан  на принципах бюрократии. Однако со времен</w:t>
      </w:r>
      <w:r w:rsidR="00822880">
        <w:t>ем</w:t>
      </w:r>
      <w:r w:rsidRPr="00853A62">
        <w:t xml:space="preserve"> выяснилось, что в условиях динамично развивающейся рыночной среды такое устройство государственного аппарата тормозит развитие и экономики, и общества в целом. </w:t>
      </w:r>
    </w:p>
    <w:p w:rsidR="00695166" w:rsidRPr="00853A62" w:rsidRDefault="00695166" w:rsidP="00695166">
      <w:pPr>
        <w:pStyle w:val="ad"/>
      </w:pPr>
      <w:r w:rsidRPr="00853A62">
        <w:t>Произошло изменение понимания эффективности государственного управ</w:t>
      </w:r>
      <w:r>
        <w:t xml:space="preserve">ления: под эффективностью стала </w:t>
      </w:r>
      <w:r w:rsidRPr="00853A62">
        <w:t>подразумевать</w:t>
      </w:r>
      <w:r>
        <w:t>ся</w:t>
      </w:r>
      <w:r w:rsidRPr="00853A62">
        <w:t xml:space="preserve"> способность власти вступать во взаимодействие с другими субъектами общества, при этом создавая устойчивость и динамичность развития социальной системы при наименьшем расходе общественных ресурсов. Выяснилось, что образцом государственной эффективности выступают эластичные сетевые структуры англо-саксонских стран (США, Великобритания), где государственное управление строится на принципах рынка публичных услуг.  Многие функции, принадлежащие в государствах континентальной Европе правительству, в англо-саксонских странах осуществлялись в частном секторе, представляя собой своего рода услугу на рынке.</w:t>
      </w:r>
    </w:p>
    <w:p w:rsidR="00695166" w:rsidRPr="00853A62" w:rsidRDefault="00695166" w:rsidP="00695166">
      <w:pPr>
        <w:pStyle w:val="ad"/>
      </w:pPr>
      <w:r w:rsidRPr="00853A62">
        <w:t xml:space="preserve">В 1980-1990-е гг. в США были сформулированы предложения по перестройке системы государственного управления по образцу рыночных </w:t>
      </w:r>
      <w:r w:rsidRPr="00853A62">
        <w:lastRenderedPageBreak/>
        <w:t>институтов, ориентации государственной службы на оказание услуг "клиентам" и переходу к "новому государственному менеджменту" (</w:t>
      </w:r>
      <w:proofErr w:type="spellStart"/>
      <w:r w:rsidRPr="00853A62">
        <w:t>New</w:t>
      </w:r>
      <w:proofErr w:type="spellEnd"/>
      <w:r w:rsidRPr="00853A62">
        <w:t xml:space="preserve"> </w:t>
      </w:r>
      <w:proofErr w:type="spellStart"/>
      <w:r w:rsidRPr="00853A62">
        <w:t>Public</w:t>
      </w:r>
      <w:proofErr w:type="spellEnd"/>
      <w:r w:rsidRPr="00853A62">
        <w:t xml:space="preserve"> </w:t>
      </w:r>
      <w:proofErr w:type="spellStart"/>
      <w:r w:rsidRPr="00853A62">
        <w:t>Management</w:t>
      </w:r>
      <w:proofErr w:type="spellEnd"/>
      <w:r w:rsidRPr="00853A62">
        <w:t xml:space="preserve">) на базе трех "Э" (экономия, энергичность и эффективность). </w:t>
      </w:r>
      <w:r w:rsidRPr="00853A62">
        <w:rPr>
          <w:rStyle w:val="a6"/>
        </w:rPr>
        <w:footnoteReference w:id="20"/>
      </w:r>
      <w:r w:rsidRPr="00853A62">
        <w:t xml:space="preserve"> Примерно в это же время в Великобритании консерваторы под предводительством М. Тэтчер, а затем и лейбористы принялись внедрять систему "нового менеджмента" в государственное управление.</w:t>
      </w:r>
    </w:p>
    <w:p w:rsidR="00695166" w:rsidRPr="00853A62" w:rsidRDefault="00695166" w:rsidP="00695166">
      <w:pPr>
        <w:pStyle w:val="ad"/>
      </w:pPr>
      <w:r w:rsidRPr="00853A62">
        <w:t>Под влиянием США и Великобритании "новый менеджмент" и принципы "рыночного государства" стали копироваться и другими индустриально раз</w:t>
      </w:r>
      <w:r>
        <w:t xml:space="preserve">витыми странами. В начале 2003  </w:t>
      </w:r>
      <w:r w:rsidRPr="00853A62">
        <w:t xml:space="preserve">г. российские власти, </w:t>
      </w:r>
      <w:r>
        <w:t xml:space="preserve">желая добиться </w:t>
      </w:r>
      <w:r w:rsidRPr="00853A62">
        <w:t xml:space="preserve"> </w:t>
      </w:r>
      <w:r>
        <w:t xml:space="preserve">большей </w:t>
      </w:r>
      <w:r w:rsidRPr="00853A62">
        <w:t xml:space="preserve"> эффективности, также приступили к реформе системы управления, образцом для которой выступило "рыночное" государство, а технологической базой — "новый менеджмент". </w:t>
      </w:r>
    </w:p>
    <w:p w:rsidR="00695166" w:rsidRPr="00853A62" w:rsidRDefault="00695166" w:rsidP="00695166">
      <w:pPr>
        <w:pStyle w:val="ad"/>
      </w:pPr>
      <w:r w:rsidRPr="00853A62">
        <w:t xml:space="preserve">Можно сказать, что </w:t>
      </w:r>
      <w:r>
        <w:t>разработчики</w:t>
      </w:r>
      <w:r w:rsidRPr="00853A62">
        <w:t xml:space="preserve"> </w:t>
      </w:r>
      <w:r>
        <w:t xml:space="preserve">административной </w:t>
      </w:r>
      <w:r w:rsidRPr="00853A62">
        <w:t>реформ</w:t>
      </w:r>
      <w:r>
        <w:t>ы 2006-2010 гг.</w:t>
      </w:r>
      <w:r w:rsidRPr="00853A62">
        <w:t xml:space="preserve"> </w:t>
      </w:r>
      <w:r w:rsidRPr="00853A62">
        <w:rPr>
          <w:rStyle w:val="a6"/>
        </w:rPr>
        <w:footnoteReference w:id="21"/>
      </w:r>
      <w:r>
        <w:t xml:space="preserve"> </w:t>
      </w:r>
      <w:r w:rsidRPr="00853A62">
        <w:t xml:space="preserve">полагали, Россия будет преобразована в "рыночное" государство. Выяснилось, что функции государства можно разложить на точно зафиксированные в стандартах и регламентах услуги, а бюджетное финансирование </w:t>
      </w:r>
      <w:r>
        <w:t>связать</w:t>
      </w:r>
      <w:r w:rsidRPr="00853A62">
        <w:t xml:space="preserve"> с закупками данных услуг. Поэтому есть возможность передачи государственных услуг на аутсорсинг рыночным институтам, гражданскому обществу.</w:t>
      </w:r>
      <w:r>
        <w:t xml:space="preserve"> </w:t>
      </w:r>
      <w:r w:rsidRPr="009854CA">
        <w:t xml:space="preserve">Внедрение практик аутсорсинга </w:t>
      </w:r>
      <w:r>
        <w:t xml:space="preserve">поможет </w:t>
      </w:r>
      <w:r w:rsidRPr="009854CA">
        <w:t>упорядочить взаимоотношени</w:t>
      </w:r>
      <w:r>
        <w:t>я органов власти и частных организаций, что приведе</w:t>
      </w:r>
      <w:r w:rsidRPr="009854CA">
        <w:t>т к большей прозрачности исполнения функций, оптимизации расходов на их исполнение, возможности контроля качества отдельных административных процессов</w:t>
      </w:r>
      <w:r w:rsidRPr="007E0A0D">
        <w:t>.</w:t>
      </w:r>
    </w:p>
    <w:p w:rsidR="00695166" w:rsidRDefault="00822880" w:rsidP="00822880">
      <w:pPr>
        <w:pStyle w:val="ad"/>
      </w:pPr>
      <w:r>
        <w:t>Хотя</w:t>
      </w:r>
      <w:r w:rsidR="00695166">
        <w:t xml:space="preserve"> реформа удалась не </w:t>
      </w:r>
      <w:r w:rsidR="00695166" w:rsidRPr="00853A62">
        <w:t xml:space="preserve">полностью, </w:t>
      </w:r>
      <w:r w:rsidR="00695166">
        <w:t xml:space="preserve">все же </w:t>
      </w:r>
      <w:r w:rsidR="00695166" w:rsidRPr="00853A62">
        <w:t>сделан шаг к радикальным переменам в структуре и функциях центральной  и региональной исполнительной власти.</w:t>
      </w:r>
    </w:p>
    <w:p w:rsidR="00695166" w:rsidRPr="00AA225C" w:rsidRDefault="00695166" w:rsidP="00695166">
      <w:pPr>
        <w:pStyle w:val="ad"/>
      </w:pPr>
      <w:r w:rsidRPr="00AA225C">
        <w:t xml:space="preserve">Теперь рассмотрим </w:t>
      </w:r>
      <w:r w:rsidR="00822880">
        <w:t xml:space="preserve">применение </w:t>
      </w:r>
      <w:r w:rsidRPr="00AA225C">
        <w:t>технологи</w:t>
      </w:r>
      <w:r w:rsidR="00822880">
        <w:t xml:space="preserve">и аутсорсинга </w:t>
      </w:r>
      <w:r w:rsidRPr="00AA225C">
        <w:t>орган</w:t>
      </w:r>
      <w:r w:rsidR="00822880">
        <w:t>ами</w:t>
      </w:r>
      <w:r w:rsidRPr="00AA225C">
        <w:t xml:space="preserve"> государственной власти. </w:t>
      </w:r>
    </w:p>
    <w:p w:rsidR="00695166" w:rsidRDefault="00695166" w:rsidP="00695166">
      <w:pPr>
        <w:pStyle w:val="ad"/>
      </w:pPr>
      <w:r w:rsidRPr="00AA225C">
        <w:lastRenderedPageBreak/>
        <w:t>Для начала</w:t>
      </w:r>
      <w:r w:rsidR="00D25FF6">
        <w:t xml:space="preserve"> дадим определение аутсорсинга в госсекторе, а затем </w:t>
      </w:r>
      <w:r w:rsidRPr="00AA225C">
        <w:t xml:space="preserve"> в</w:t>
      </w:r>
      <w:r w:rsidR="00D25FF6">
        <w:t xml:space="preserve">ыделим его особенности. </w:t>
      </w:r>
    </w:p>
    <w:p w:rsidR="00D25FF6" w:rsidRDefault="00D25FF6" w:rsidP="00D25FF6">
      <w:pPr>
        <w:pStyle w:val="ad"/>
      </w:pPr>
      <w:proofErr w:type="gramStart"/>
      <w:r>
        <w:t xml:space="preserve">Аутсорсинг в государственном секторе </w:t>
      </w:r>
      <w:r w:rsidRPr="00B453B4">
        <w:t>можно определить как передачу исполнения отдельного процесса или вида работ внешней организации при сохранении общей ответственности государственной организации путем заключения договора</w:t>
      </w:r>
      <w:r w:rsidRPr="00B453B4">
        <w:rPr>
          <w:vertAlign w:val="superscript"/>
        </w:rPr>
        <w:footnoteReference w:id="22"/>
      </w:r>
      <w:r w:rsidRPr="00B453B4">
        <w:t>. В Концепции административной реформы в Российской Федерации в 2006-2008 годах аутсорсинг применительно к органам государственной власти выступает в качестве механизма выведения отдельных видов деятельности за рамки функционирования органов исполнительной власти путем заключения контрактов с внешними</w:t>
      </w:r>
      <w:proofErr w:type="gramEnd"/>
      <w:r w:rsidRPr="00B453B4">
        <w:t xml:space="preserve"> исполнителями  на конкурсной основе</w:t>
      </w:r>
      <w:r w:rsidRPr="00B453B4">
        <w:rPr>
          <w:vertAlign w:val="superscript"/>
        </w:rPr>
        <w:footnoteReference w:id="23"/>
      </w:r>
      <w:r w:rsidRPr="00B453B4">
        <w:t xml:space="preserve">. </w:t>
      </w:r>
    </w:p>
    <w:p w:rsidR="00D25FF6" w:rsidRDefault="00D25FF6" w:rsidP="00695166">
      <w:pPr>
        <w:pStyle w:val="ad"/>
      </w:pPr>
      <w:r>
        <w:t>Таким образом, кроме регулярности и договорной природы отношений (о которых речь шла в 1 Главе)  выделяются следующие отличительные черты аутсорсинга в органах государственной власти (далее ОГВ):</w:t>
      </w:r>
    </w:p>
    <w:p w:rsidR="00695166" w:rsidRPr="00ED24FA" w:rsidRDefault="00695166" w:rsidP="00695166">
      <w:pPr>
        <w:pStyle w:val="ad"/>
        <w:numPr>
          <w:ilvl w:val="0"/>
          <w:numId w:val="11"/>
        </w:numPr>
      </w:pPr>
      <w:r w:rsidRPr="00ED24FA">
        <w:rPr>
          <w:szCs w:val="23"/>
        </w:rPr>
        <w:t>Конкурсная основа.  Определение внешних исполнителей происходит на основании победы в конкурсе на оказание работ или услуг</w:t>
      </w:r>
      <w:r>
        <w:rPr>
          <w:szCs w:val="23"/>
        </w:rPr>
        <w:t xml:space="preserve"> - </w:t>
      </w:r>
      <w:r w:rsidRPr="002A15D6">
        <w:rPr>
          <w:szCs w:val="23"/>
        </w:rPr>
        <w:t>покупка по минимальной стоимости при требуемом качестве</w:t>
      </w:r>
      <w:r>
        <w:rPr>
          <w:szCs w:val="23"/>
        </w:rPr>
        <w:t>.</w:t>
      </w:r>
    </w:p>
    <w:p w:rsidR="00695166" w:rsidRPr="00AC2877" w:rsidRDefault="00695166" w:rsidP="00695166">
      <w:pPr>
        <w:pStyle w:val="ad"/>
        <w:numPr>
          <w:ilvl w:val="0"/>
          <w:numId w:val="11"/>
        </w:numPr>
      </w:pPr>
      <w:r w:rsidRPr="00ED24FA">
        <w:t>Ответственность и контроль. При аутсорсинге государственные органы привлекают к реализации процесса сторонние организации</w:t>
      </w:r>
      <w:r w:rsidRPr="00AC2877">
        <w:t>, оставляя за собой общий контроль</w:t>
      </w:r>
      <w:r w:rsidRPr="00AC2877">
        <w:rPr>
          <w:rStyle w:val="a6"/>
        </w:rPr>
        <w:footnoteReference w:id="24"/>
      </w:r>
      <w:r>
        <w:t xml:space="preserve"> и ответственность за осуществление процесса. </w:t>
      </w:r>
    </w:p>
    <w:p w:rsidR="00AC77A6" w:rsidRPr="00AC77A6" w:rsidRDefault="00D25FF6" w:rsidP="00AC77A6">
      <w:pPr>
        <w:pStyle w:val="ad"/>
        <w:numPr>
          <w:ilvl w:val="0"/>
          <w:numId w:val="11"/>
        </w:numPr>
      </w:pPr>
      <w:r>
        <w:rPr>
          <w:szCs w:val="24"/>
        </w:rPr>
        <w:t>Ограниченность сферы применения аутсорсинга</w:t>
      </w:r>
      <w:r w:rsidR="00695166">
        <w:rPr>
          <w:szCs w:val="24"/>
        </w:rPr>
        <w:t xml:space="preserve">. Частным подрядчикам не могут передаваться исконно государственные функции и процессы. </w:t>
      </w:r>
      <w:proofErr w:type="gramStart"/>
      <w:r w:rsidR="00695166" w:rsidRPr="00BA1BE5">
        <w:t xml:space="preserve">Так, исключительной прерогативой государства в лице </w:t>
      </w:r>
      <w:r w:rsidR="00695166">
        <w:t>государственных органов</w:t>
      </w:r>
      <w:r w:rsidR="00695166" w:rsidRPr="00BA1BE5">
        <w:t xml:space="preserve"> выступает деятельность по реализации властных полномочий, а именно по </w:t>
      </w:r>
      <w:r w:rsidR="00695166" w:rsidRPr="00BA1BE5">
        <w:lastRenderedPageBreak/>
        <w:t>принятию решений относительно формирования и использования ресурсов и выработке правил поведения граждан и организаций</w:t>
      </w:r>
      <w:r w:rsidR="00695166" w:rsidRPr="00BA1BE5">
        <w:rPr>
          <w:rStyle w:val="a6"/>
        </w:rPr>
        <w:footnoteReference w:id="25"/>
      </w:r>
      <w:r w:rsidR="00695166" w:rsidRPr="00BA1BE5">
        <w:t>.</w:t>
      </w:r>
      <w:r w:rsidR="00695166">
        <w:t xml:space="preserve"> На аутсорсинг могут передаваться только поддерживающие основную деятельность органа процессы – административно-</w:t>
      </w:r>
      <w:r w:rsidR="00695166" w:rsidRPr="001B70E2">
        <w:t>управленческие</w:t>
      </w:r>
      <w:r>
        <w:t xml:space="preserve"> процессы, </w:t>
      </w:r>
      <w:r w:rsidR="00695166" w:rsidRPr="001B70E2">
        <w:t>во внешнюю среду</w:t>
      </w:r>
      <w:r>
        <w:t xml:space="preserve">, в отличие от бизнес-сферы, </w:t>
      </w:r>
      <w:r w:rsidR="00695166" w:rsidRPr="001B70E2">
        <w:t xml:space="preserve"> не может отдаваться полностью функция органа власти, а лишь</w:t>
      </w:r>
      <w:r w:rsidR="00695166">
        <w:t xml:space="preserve"> </w:t>
      </w:r>
      <w:proofErr w:type="spellStart"/>
      <w:r w:rsidR="00695166" w:rsidRPr="001B70E2">
        <w:rPr>
          <w:szCs w:val="22"/>
        </w:rPr>
        <w:t>бо</w:t>
      </w:r>
      <w:proofErr w:type="gramEnd"/>
      <w:r>
        <w:rPr>
          <w:szCs w:val="22"/>
        </w:rPr>
        <w:t>́</w:t>
      </w:r>
      <w:r w:rsidR="00695166" w:rsidRPr="001B70E2">
        <w:rPr>
          <w:szCs w:val="22"/>
        </w:rPr>
        <w:t>льшая</w:t>
      </w:r>
      <w:proofErr w:type="spellEnd"/>
      <w:r w:rsidR="00695166" w:rsidRPr="001B70E2">
        <w:rPr>
          <w:szCs w:val="22"/>
        </w:rPr>
        <w:t xml:space="preserve"> совокупность административных процессов,</w:t>
      </w:r>
      <w:r w:rsidR="00695166">
        <w:rPr>
          <w:szCs w:val="22"/>
        </w:rPr>
        <w:t xml:space="preserve"> исполняемых </w:t>
      </w:r>
      <w:r w:rsidR="00695166" w:rsidRPr="001B70E2">
        <w:rPr>
          <w:szCs w:val="22"/>
        </w:rPr>
        <w:t>в ходе реализации данной функции</w:t>
      </w:r>
      <w:r w:rsidR="00AC77A6">
        <w:rPr>
          <w:szCs w:val="22"/>
        </w:rPr>
        <w:t>.</w:t>
      </w:r>
    </w:p>
    <w:p w:rsidR="00AC77A6" w:rsidRDefault="00AC77A6" w:rsidP="00AC77A6">
      <w:pPr>
        <w:pStyle w:val="ad"/>
        <w:ind w:left="1146" w:firstLine="272"/>
      </w:pPr>
      <w:r>
        <w:t>С</w:t>
      </w:r>
      <w:r w:rsidRPr="0034322F">
        <w:t xml:space="preserve">пециалисты </w:t>
      </w:r>
      <w:r w:rsidRPr="00AC77A6">
        <w:t>Институт</w:t>
      </w:r>
      <w:r>
        <w:t>а</w:t>
      </w:r>
      <w:r w:rsidRPr="00AC77A6">
        <w:t xml:space="preserve"> государственного и муниципального управления</w:t>
      </w:r>
      <w:r w:rsidRPr="0034322F">
        <w:t xml:space="preserve"> им. </w:t>
      </w:r>
      <w:proofErr w:type="spellStart"/>
      <w:r w:rsidRPr="0034322F">
        <w:t>Клименко</w:t>
      </w:r>
      <w:proofErr w:type="spellEnd"/>
      <w:r w:rsidRPr="0034322F">
        <w:t xml:space="preserve"> Высшей Школы Экономики</w:t>
      </w:r>
      <w:r w:rsidR="009B738C">
        <w:t xml:space="preserve"> в соответствии с критериями целесообразности (указанных в 1 Главе)</w:t>
      </w:r>
      <w:r w:rsidRPr="0034322F">
        <w:t xml:space="preserve"> разработали  п</w:t>
      </w:r>
      <w:r w:rsidRPr="0034322F">
        <w:rPr>
          <w:szCs w:val="22"/>
        </w:rPr>
        <w:t>еречень типовых административных процедур, подлежащих аутсорсингу</w:t>
      </w:r>
      <w:r w:rsidRPr="0034322F">
        <w:t>, который  состоит</w:t>
      </w:r>
      <w:r w:rsidRPr="0034322F">
        <w:rPr>
          <w:szCs w:val="22"/>
        </w:rPr>
        <w:t xml:space="preserve"> из следующих основных блоков:</w:t>
      </w:r>
      <w:r w:rsidRPr="0034322F">
        <w:t xml:space="preserve"> </w:t>
      </w:r>
      <w:r w:rsidRPr="0034322F">
        <w:rPr>
          <w:szCs w:val="22"/>
        </w:rPr>
        <w:t>основная д</w:t>
      </w:r>
      <w:r w:rsidRPr="0034322F">
        <w:t xml:space="preserve">еятельность ОГВ, кадровые вопросы,  имущественный блок,  юридический блок,  </w:t>
      </w:r>
      <w:r w:rsidRPr="0034322F">
        <w:rPr>
          <w:szCs w:val="22"/>
        </w:rPr>
        <w:t>материально-технический блок;</w:t>
      </w:r>
      <w:r w:rsidRPr="0034322F">
        <w:t xml:space="preserve"> </w:t>
      </w:r>
      <w:r w:rsidRPr="0034322F">
        <w:rPr>
          <w:szCs w:val="22"/>
        </w:rPr>
        <w:t xml:space="preserve">блок </w:t>
      </w:r>
      <w:r>
        <w:rPr>
          <w:szCs w:val="22"/>
          <w:lang w:val="en-US"/>
        </w:rPr>
        <w:t>IT</w:t>
      </w:r>
      <w:r w:rsidRPr="0034322F">
        <w:rPr>
          <w:szCs w:val="22"/>
        </w:rPr>
        <w:t>-инфраструктуры.</w:t>
      </w:r>
      <w:r w:rsidRPr="0034322F">
        <w:t xml:space="preserve"> Полный перечень АУП, подлежащих аутсорсингу,  вынесен в </w:t>
      </w:r>
      <w:r w:rsidRPr="0034322F">
        <w:rPr>
          <w:i/>
        </w:rPr>
        <w:t xml:space="preserve">Приложение </w:t>
      </w:r>
      <w:r>
        <w:rPr>
          <w:i/>
        </w:rPr>
        <w:t>1</w:t>
      </w:r>
      <w:r w:rsidRPr="0034322F">
        <w:rPr>
          <w:i/>
        </w:rPr>
        <w:t>.</w:t>
      </w:r>
      <w:r w:rsidRPr="0034322F">
        <w:t xml:space="preserve"> </w:t>
      </w:r>
    </w:p>
    <w:p w:rsidR="00AC77A6" w:rsidRDefault="00AC77A6" w:rsidP="00AC77A6">
      <w:pPr>
        <w:pStyle w:val="ad"/>
        <w:ind w:left="1146" w:firstLine="414"/>
      </w:pPr>
      <w:r w:rsidRPr="006748CF">
        <w:rPr>
          <w:szCs w:val="22"/>
        </w:rPr>
        <w:t>Что касается АУП, которые не могут быть переданы на аутсорсинг,</w:t>
      </w:r>
      <w:r w:rsidRPr="006748CF">
        <w:t xml:space="preserve"> </w:t>
      </w:r>
      <w:r w:rsidRPr="006748CF">
        <w:rPr>
          <w:szCs w:val="22"/>
        </w:rPr>
        <w:t xml:space="preserve"> решение о нецелесообразности передачи АУП на аутсорсинг принимается </w:t>
      </w:r>
      <w:r w:rsidRPr="006748CF">
        <w:t xml:space="preserve">самостоятельно органом власти </w:t>
      </w:r>
      <w:r w:rsidRPr="006748CF">
        <w:rPr>
          <w:szCs w:val="22"/>
        </w:rPr>
        <w:t>для каждого конкрет</w:t>
      </w:r>
      <w:r w:rsidRPr="006748CF">
        <w:t xml:space="preserve">ного АУП. </w:t>
      </w:r>
      <w:r>
        <w:rPr>
          <w:rStyle w:val="a6"/>
        </w:rPr>
        <w:footnoteReference w:id="26"/>
      </w:r>
      <w:r>
        <w:t xml:space="preserve"> То есть в РФ не существует перечня процессов, не передаваемых на аутсорсинг.</w:t>
      </w:r>
    </w:p>
    <w:p w:rsidR="00AC77A6" w:rsidRDefault="00AC77A6" w:rsidP="009B738C">
      <w:pPr>
        <w:pStyle w:val="ad"/>
        <w:ind w:left="1146" w:firstLine="414"/>
        <w:rPr>
          <w:i/>
        </w:rPr>
      </w:pPr>
      <w:r>
        <w:t xml:space="preserve">Но, тем не менее, в США, к примеру, такой перечень есть, и он основан на принципе, что существуют  «исконно государственные» виды деятельности, которые не могут исполняться частными компаниями. Данный перечень приведен в </w:t>
      </w:r>
      <w:r w:rsidRPr="00F5003E">
        <w:rPr>
          <w:i/>
        </w:rPr>
        <w:t xml:space="preserve">Приложении </w:t>
      </w:r>
      <w:r w:rsidR="009B738C">
        <w:rPr>
          <w:i/>
        </w:rPr>
        <w:t>2</w:t>
      </w:r>
      <w:r w:rsidRPr="00F5003E">
        <w:rPr>
          <w:i/>
        </w:rPr>
        <w:t>.</w:t>
      </w:r>
    </w:p>
    <w:p w:rsidR="00695166" w:rsidRPr="001B70E2" w:rsidRDefault="00695166" w:rsidP="00AC77A6">
      <w:pPr>
        <w:pStyle w:val="ad"/>
        <w:ind w:left="1146" w:firstLine="0"/>
      </w:pPr>
    </w:p>
    <w:p w:rsidR="00695166" w:rsidRDefault="00695166" w:rsidP="00695166">
      <w:pPr>
        <w:pStyle w:val="ad"/>
      </w:pPr>
      <w:r>
        <w:lastRenderedPageBreak/>
        <w:t>Известно, что существуют и другие способы взаимодействия государства и частного сектора (</w:t>
      </w:r>
      <w:proofErr w:type="gramStart"/>
      <w:r w:rsidRPr="00AC2877">
        <w:t>государственно-частн</w:t>
      </w:r>
      <w:r>
        <w:t>ое</w:t>
      </w:r>
      <w:proofErr w:type="gramEnd"/>
      <w:r w:rsidRPr="00AC2877">
        <w:t xml:space="preserve"> партнерств</w:t>
      </w:r>
      <w:r>
        <w:t>а</w:t>
      </w:r>
      <w:r w:rsidRPr="00AC2877">
        <w:t>, государственн</w:t>
      </w:r>
      <w:r>
        <w:t>ый</w:t>
      </w:r>
      <w:r w:rsidRPr="00AC2877">
        <w:t xml:space="preserve"> </w:t>
      </w:r>
      <w:proofErr w:type="spellStart"/>
      <w:r w:rsidRPr="00AC2877">
        <w:t>франчайзинг</w:t>
      </w:r>
      <w:proofErr w:type="spellEnd"/>
      <w:r>
        <w:t>,  приватизация), и аутсорсинг необходимо отличать от других форм взаимодействия</w:t>
      </w:r>
      <w:r>
        <w:rPr>
          <w:rStyle w:val="a6"/>
        </w:rPr>
        <w:footnoteReference w:id="27"/>
      </w:r>
      <w:r w:rsidR="00962B0F">
        <w:t>:</w:t>
      </w:r>
      <w:r>
        <w:t xml:space="preserve">  </w:t>
      </w:r>
    </w:p>
    <w:p w:rsidR="00695166" w:rsidRPr="00B15138" w:rsidRDefault="00695166" w:rsidP="00695166">
      <w:pPr>
        <w:pStyle w:val="ad"/>
        <w:numPr>
          <w:ilvl w:val="0"/>
          <w:numId w:val="12"/>
        </w:numPr>
        <w:ind w:left="426"/>
      </w:pPr>
      <w:r w:rsidRPr="00B15138">
        <w:t xml:space="preserve">При </w:t>
      </w:r>
      <w:proofErr w:type="gramStart"/>
      <w:r w:rsidRPr="00B15138">
        <w:t>государственном</w:t>
      </w:r>
      <w:proofErr w:type="gramEnd"/>
      <w:r w:rsidRPr="00B15138">
        <w:t xml:space="preserve"> </w:t>
      </w:r>
      <w:proofErr w:type="spellStart"/>
      <w:r w:rsidRPr="00B15138">
        <w:t>франчайзинге</w:t>
      </w:r>
      <w:proofErr w:type="spellEnd"/>
      <w:r w:rsidRPr="00B15138">
        <w:t xml:space="preserve"> контроль над качеством предоставляемой услуги остается за государственным органом, а ответственность же передается частной организации. В отличие от аутсорсинга государственный </w:t>
      </w:r>
      <w:proofErr w:type="spellStart"/>
      <w:r w:rsidRPr="00B15138">
        <w:t>франчайзинг</w:t>
      </w:r>
      <w:proofErr w:type="spellEnd"/>
      <w:r w:rsidRPr="00B15138">
        <w:t xml:space="preserve"> используется, когда тип покупаемой услуги или функции требует соблюдения определенных процедурных норм и выполнения публично-правовых обязанностей (деятельность электрических, газовых компаний).</w:t>
      </w:r>
    </w:p>
    <w:p w:rsidR="00695166" w:rsidRPr="00C16E88" w:rsidRDefault="00695166" w:rsidP="00695166">
      <w:pPr>
        <w:pStyle w:val="ad"/>
        <w:numPr>
          <w:ilvl w:val="0"/>
          <w:numId w:val="12"/>
        </w:numPr>
        <w:ind w:left="426"/>
      </w:pPr>
      <w:r w:rsidRPr="00C16E88">
        <w:t>Государственно-частн</w:t>
      </w:r>
      <w:r>
        <w:t>ое партнерство</w:t>
      </w:r>
      <w:r w:rsidRPr="00C16E88">
        <w:t xml:space="preserve"> (ГЧП)  - такая форма взаимоотношений, при которой</w:t>
      </w:r>
      <w:r>
        <w:t xml:space="preserve"> </w:t>
      </w:r>
      <w:r w:rsidRPr="00C16E88">
        <w:t xml:space="preserve"> между ОГВ и частной организацией заключается договор, согласно которому государство производит услугу, а частная компания ее предоставляет (например, управление государственными дорогами).</w:t>
      </w:r>
    </w:p>
    <w:p w:rsidR="00695166" w:rsidRDefault="00695166" w:rsidP="00695166">
      <w:pPr>
        <w:pStyle w:val="ad"/>
        <w:numPr>
          <w:ilvl w:val="0"/>
          <w:numId w:val="12"/>
        </w:numPr>
        <w:ind w:left="426"/>
      </w:pPr>
      <w:r w:rsidRPr="00772A11">
        <w:t>Приватизация подразумевает отказ ОГВ от ответственности за реализацию какого-либо процесса, ОГВ не производит и не предоставляет услугу, а  государственное (муниципальное) имущество передается в собственность частной организации. (Примером такого взаимодействия является приватизация организаций здравоохранения)</w:t>
      </w:r>
      <w:r>
        <w:t>.</w:t>
      </w:r>
    </w:p>
    <w:p w:rsidR="0070070A" w:rsidRDefault="0070070A" w:rsidP="0070070A">
      <w:pPr>
        <w:pStyle w:val="ad"/>
        <w:ind w:left="426" w:firstLine="0"/>
      </w:pPr>
    </w:p>
    <w:p w:rsidR="00695166" w:rsidRDefault="00AB7B76" w:rsidP="0070070A">
      <w:pPr>
        <w:pStyle w:val="ad"/>
        <w:rPr>
          <w:szCs w:val="24"/>
        </w:rPr>
      </w:pPr>
      <w:r>
        <w:rPr>
          <w:szCs w:val="24"/>
        </w:rPr>
        <w:t>Исследователи выделяют</w:t>
      </w:r>
      <w:r w:rsidR="00695166" w:rsidRPr="00B02D60">
        <w:rPr>
          <w:szCs w:val="24"/>
        </w:rPr>
        <w:t xml:space="preserve"> три подхода </w:t>
      </w:r>
      <w:r w:rsidR="00695166" w:rsidRPr="00B02D60">
        <w:t>к организации аутсорсинга</w:t>
      </w:r>
      <w:r w:rsidR="00695166" w:rsidRPr="00B02D60">
        <w:rPr>
          <w:rStyle w:val="a6"/>
        </w:rPr>
        <w:footnoteReference w:id="28"/>
      </w:r>
      <w:r w:rsidR="0070070A">
        <w:t xml:space="preserve"> в ОГВ</w:t>
      </w:r>
      <w:r w:rsidR="00695166" w:rsidRPr="00B02D60">
        <w:t xml:space="preserve">: </w:t>
      </w:r>
      <w:r w:rsidR="00695166" w:rsidRPr="00B02D60">
        <w:rPr>
          <w:rFonts w:eastAsiaTheme="minorHAnsi"/>
          <w:szCs w:val="24"/>
        </w:rPr>
        <w:t xml:space="preserve"> централизованный</w:t>
      </w:r>
      <w:r w:rsidR="00695166" w:rsidRPr="00B02D60">
        <w:rPr>
          <w:szCs w:val="24"/>
        </w:rPr>
        <w:t xml:space="preserve">, </w:t>
      </w:r>
      <w:r w:rsidR="00695166" w:rsidRPr="00B02D60">
        <w:rPr>
          <w:rFonts w:eastAsiaTheme="minorHAnsi"/>
          <w:szCs w:val="24"/>
        </w:rPr>
        <w:t>децентрализованный</w:t>
      </w:r>
      <w:r w:rsidR="00695166" w:rsidRPr="00B02D60">
        <w:rPr>
          <w:szCs w:val="24"/>
        </w:rPr>
        <w:t xml:space="preserve"> и</w:t>
      </w:r>
      <w:r w:rsidR="00695166" w:rsidRPr="00B02D60">
        <w:rPr>
          <w:rFonts w:eastAsiaTheme="minorHAnsi"/>
          <w:szCs w:val="24"/>
        </w:rPr>
        <w:t xml:space="preserve"> кластерный («гибридный»).</w:t>
      </w:r>
      <w:r w:rsidR="00695166" w:rsidRPr="00B02D60">
        <w:rPr>
          <w:szCs w:val="24"/>
        </w:rPr>
        <w:t xml:space="preserve"> </w:t>
      </w:r>
    </w:p>
    <w:p w:rsidR="00695166" w:rsidRDefault="00695166" w:rsidP="00695166">
      <w:pPr>
        <w:pStyle w:val="ad"/>
        <w:rPr>
          <w:rFonts w:eastAsiaTheme="minorHAnsi"/>
          <w:szCs w:val="24"/>
        </w:rPr>
      </w:pPr>
      <w:r w:rsidRPr="00630D54">
        <w:rPr>
          <w:rFonts w:eastAsiaTheme="minorHAnsi"/>
          <w:szCs w:val="24"/>
          <w:u w:val="single"/>
        </w:rPr>
        <w:t>Централизованный подход</w:t>
      </w:r>
      <w:r w:rsidRPr="00630D54">
        <w:rPr>
          <w:rFonts w:eastAsiaTheme="minorHAnsi"/>
          <w:szCs w:val="24"/>
        </w:rPr>
        <w:t xml:space="preserve"> означает у</w:t>
      </w:r>
      <w:r>
        <w:rPr>
          <w:rFonts w:eastAsiaTheme="minorHAnsi"/>
          <w:szCs w:val="24"/>
        </w:rPr>
        <w:t xml:space="preserve">правление аутсорсингом в рамках </w:t>
      </w:r>
      <w:r w:rsidRPr="00630D54">
        <w:rPr>
          <w:rFonts w:eastAsiaTheme="minorHAnsi"/>
          <w:szCs w:val="24"/>
        </w:rPr>
        <w:t>единой уполномоченной правительственной организации (к примеру, управление по осуществлению государственного заказа продукции и услуг)</w:t>
      </w:r>
      <w:r w:rsidR="00BB0D74">
        <w:rPr>
          <w:rFonts w:eastAsiaTheme="minorHAnsi"/>
          <w:szCs w:val="24"/>
        </w:rPr>
        <w:t xml:space="preserve">. </w:t>
      </w:r>
      <w:r w:rsidRPr="00630D54">
        <w:rPr>
          <w:rFonts w:eastAsiaTheme="minorHAnsi"/>
          <w:szCs w:val="24"/>
        </w:rPr>
        <w:lastRenderedPageBreak/>
        <w:t xml:space="preserve">Такая организация осуществляет  управление контрактами, разрабатывает и устанавливает  стандарты и нормативы в области аутсорсинга. Достоинства этого подхода в том, что происходит более специализированное и профессиональное управление </w:t>
      </w:r>
      <w:proofErr w:type="spellStart"/>
      <w:r w:rsidRPr="00630D54">
        <w:rPr>
          <w:rFonts w:eastAsiaTheme="minorHAnsi"/>
          <w:szCs w:val="24"/>
        </w:rPr>
        <w:t>аутсорсинговыми</w:t>
      </w:r>
      <w:proofErr w:type="spellEnd"/>
      <w:r w:rsidRPr="00630D54">
        <w:rPr>
          <w:rFonts w:eastAsiaTheme="minorHAnsi"/>
          <w:szCs w:val="24"/>
        </w:rPr>
        <w:t xml:space="preserve"> контрактами, имеются единые стандарты, с помощью которых проводится комплексная оценка эффективности и результативности аутсорсинга, т.е. разработана единая политика аутсорсинга, а так же имеются организационные ресурсы для реализации масштабных проектов. А недостатки централизованного подхода в том, что зачастую отс</w:t>
      </w:r>
      <w:r w:rsidR="00AB7B76">
        <w:rPr>
          <w:rFonts w:eastAsiaTheme="minorHAnsi"/>
          <w:szCs w:val="24"/>
        </w:rPr>
        <w:t>утствует  индивидуальный подход</w:t>
      </w:r>
      <w:r w:rsidRPr="00630D54">
        <w:rPr>
          <w:rFonts w:eastAsiaTheme="minorHAnsi"/>
          <w:szCs w:val="24"/>
        </w:rPr>
        <w:t xml:space="preserve"> и необходим</w:t>
      </w:r>
      <w:r w:rsidR="00AB7B76">
        <w:rPr>
          <w:rFonts w:eastAsiaTheme="minorHAnsi"/>
          <w:szCs w:val="24"/>
        </w:rPr>
        <w:t>ый уров</w:t>
      </w:r>
      <w:r w:rsidR="0070070A">
        <w:rPr>
          <w:rFonts w:eastAsiaTheme="minorHAnsi"/>
          <w:szCs w:val="24"/>
        </w:rPr>
        <w:t>е</w:t>
      </w:r>
      <w:r w:rsidR="00AB7B76">
        <w:rPr>
          <w:rFonts w:eastAsiaTheme="minorHAnsi"/>
          <w:szCs w:val="24"/>
        </w:rPr>
        <w:t>нь</w:t>
      </w:r>
      <w:r w:rsidRPr="00630D54">
        <w:rPr>
          <w:rFonts w:eastAsiaTheme="minorHAnsi"/>
          <w:szCs w:val="24"/>
        </w:rPr>
        <w:t xml:space="preserve"> гибкости.</w:t>
      </w:r>
    </w:p>
    <w:p w:rsidR="00695166" w:rsidRPr="00D20368" w:rsidRDefault="00695166" w:rsidP="00695166">
      <w:pPr>
        <w:pStyle w:val="ad"/>
        <w:rPr>
          <w:rFonts w:eastAsiaTheme="minorHAnsi"/>
        </w:rPr>
      </w:pPr>
      <w:r w:rsidRPr="001166FB">
        <w:rPr>
          <w:rFonts w:eastAsiaTheme="minorHAnsi"/>
          <w:u w:val="single"/>
        </w:rPr>
        <w:t>Децентрализованный подход</w:t>
      </w:r>
      <w:r w:rsidR="00BB0D74">
        <w:rPr>
          <w:rFonts w:eastAsiaTheme="minorHAnsi"/>
        </w:rPr>
        <w:t xml:space="preserve"> </w:t>
      </w:r>
      <w:r>
        <w:rPr>
          <w:rFonts w:eastAsiaTheme="minorHAnsi"/>
        </w:rPr>
        <w:t xml:space="preserve">означает, что каждый орган власти  разрабатывает  свою собственную индивидуальную стратегию использования аутсорсинга. Данный подход позволяет достичь необходимой гибкости, но может быть несистемным и бессвязным. Кроме того, данный </w:t>
      </w:r>
      <w:r w:rsidRPr="00D20368">
        <w:rPr>
          <w:rFonts w:eastAsiaTheme="minorHAnsi"/>
        </w:rPr>
        <w:t>подход не подходит для реализации крупных аутсорсинговых проектов.</w:t>
      </w:r>
    </w:p>
    <w:p w:rsidR="00695166" w:rsidRPr="00224D8C" w:rsidRDefault="00695166" w:rsidP="00695166">
      <w:pPr>
        <w:pStyle w:val="ad"/>
        <w:rPr>
          <w:rFonts w:eastAsiaTheme="minorHAnsi"/>
          <w:szCs w:val="24"/>
        </w:rPr>
      </w:pPr>
      <w:r w:rsidRPr="00921738">
        <w:rPr>
          <w:rFonts w:eastAsiaTheme="minorHAnsi"/>
          <w:u w:val="single"/>
        </w:rPr>
        <w:t>Кластерный подход</w:t>
      </w:r>
      <w:r>
        <w:rPr>
          <w:rFonts w:eastAsiaTheme="minorHAnsi"/>
          <w:u w:val="single"/>
        </w:rPr>
        <w:t xml:space="preserve"> </w:t>
      </w:r>
      <w:r>
        <w:rPr>
          <w:rFonts w:eastAsiaTheme="minorHAnsi"/>
        </w:rPr>
        <w:t xml:space="preserve">(«гибридный») </w:t>
      </w:r>
      <w:r w:rsidRPr="00D20368">
        <w:rPr>
          <w:rFonts w:eastAsiaTheme="minorHAnsi"/>
        </w:rPr>
        <w:t xml:space="preserve">означает, что ОГВ могут объединяться в кластеры или группы для организации совместных действий по реализации аутсорсинга. </w:t>
      </w:r>
      <w:r w:rsidRPr="00D20368">
        <w:rPr>
          <w:szCs w:val="22"/>
        </w:rPr>
        <w:t xml:space="preserve">Управление аутсорсингом берут на себя отдельные органы - специализированные агентства в сферах, </w:t>
      </w:r>
      <w:r w:rsidR="00AB7B76">
        <w:rPr>
          <w:szCs w:val="22"/>
        </w:rPr>
        <w:t>например</w:t>
      </w:r>
      <w:r w:rsidRPr="00D20368">
        <w:rPr>
          <w:szCs w:val="22"/>
        </w:rPr>
        <w:t xml:space="preserve">,  финансов, ИКТ, кадровой политики и др. </w:t>
      </w:r>
      <w:r w:rsidRPr="00D20368">
        <w:rPr>
          <w:rFonts w:eastAsiaTheme="minorHAnsi"/>
        </w:rPr>
        <w:t xml:space="preserve">Кластерный подход создает экономию от масштаба в случае, если одновременно у нескольких органов власти возникает необходимость в аутсорсинге одинаковых функций или </w:t>
      </w:r>
      <w:r w:rsidRPr="00224D8C">
        <w:rPr>
          <w:rFonts w:eastAsiaTheme="minorHAnsi"/>
          <w:szCs w:val="24"/>
        </w:rPr>
        <w:t>схожих задач. Но недостаток этого подхода в сложности управления.</w:t>
      </w:r>
    </w:p>
    <w:p w:rsidR="00695166" w:rsidRPr="00224D8C" w:rsidRDefault="00695166" w:rsidP="00695166">
      <w:pPr>
        <w:pStyle w:val="ad"/>
        <w:rPr>
          <w:szCs w:val="22"/>
        </w:rPr>
      </w:pPr>
      <w:r w:rsidRPr="00224D8C">
        <w:rPr>
          <w:szCs w:val="22"/>
        </w:rPr>
        <w:t>Выбор одного из трех подходов по организации аутсорсинга зависит от целей, затрат  и условий, в которых действует государство</w:t>
      </w:r>
    </w:p>
    <w:p w:rsidR="00695166" w:rsidRDefault="00695166" w:rsidP="00695166">
      <w:pPr>
        <w:pStyle w:val="ad"/>
      </w:pPr>
      <w:r w:rsidRPr="00224D8C">
        <w:t>Для России технология аутсорсинга нова, в ОГВ прежде отсутствовал опыт ее и</w:t>
      </w:r>
      <w:r>
        <w:t>спользования</w:t>
      </w:r>
      <w:r w:rsidRPr="00224D8C">
        <w:t xml:space="preserve">, поэтому на этапе проведения административной реформы 2006 – 2010 гг. было принято решение использовать централизованный подход управления политикой аутсорсинга на федеральном уровне или на уровне субъекта федерации. </w:t>
      </w:r>
    </w:p>
    <w:p w:rsidR="00695166" w:rsidRDefault="00695166" w:rsidP="00695166">
      <w:pPr>
        <w:pStyle w:val="ad"/>
      </w:pPr>
    </w:p>
    <w:p w:rsidR="00695166" w:rsidRDefault="00695166" w:rsidP="00695166">
      <w:pPr>
        <w:pStyle w:val="ad"/>
        <w:rPr>
          <w:b/>
        </w:rPr>
      </w:pPr>
      <w:r>
        <w:rPr>
          <w:b/>
        </w:rPr>
        <w:t>2.</w:t>
      </w:r>
      <w:r w:rsidR="00B8059E">
        <w:rPr>
          <w:b/>
        </w:rPr>
        <w:t>2</w:t>
      </w:r>
      <w:r>
        <w:rPr>
          <w:b/>
        </w:rPr>
        <w:t xml:space="preserve"> </w:t>
      </w:r>
      <w:r w:rsidRPr="003A474E">
        <w:rPr>
          <w:b/>
        </w:rPr>
        <w:t>Цели применения аутсорсинга в государственных организациях</w:t>
      </w:r>
    </w:p>
    <w:p w:rsidR="00695166" w:rsidRDefault="00695166" w:rsidP="00695166">
      <w:pPr>
        <w:pStyle w:val="ad"/>
      </w:pPr>
      <w:r>
        <w:t xml:space="preserve">Аутсорсинг имеет большой потенциал и может значительно улучшить функционирование органов государственной власти, поэтому существует множество причин  его использования. Рассмотрим подробнее, в чем выражаются преимущества этой рыночной технологии относительно органов государственной власти.  </w:t>
      </w:r>
    </w:p>
    <w:p w:rsidR="00695166" w:rsidRPr="00F81C43" w:rsidRDefault="00695166" w:rsidP="00695166">
      <w:pPr>
        <w:pStyle w:val="ad"/>
        <w:numPr>
          <w:ilvl w:val="0"/>
          <w:numId w:val="13"/>
        </w:numPr>
        <w:ind w:left="142" w:firstLine="425"/>
        <w:rPr>
          <w:rFonts w:eastAsiaTheme="minorHAnsi"/>
          <w:szCs w:val="24"/>
        </w:rPr>
      </w:pPr>
      <w:r w:rsidRPr="00F81C43">
        <w:t>Главной целью применения</w:t>
      </w:r>
      <w:r w:rsidRPr="00F81C43">
        <w:rPr>
          <w:szCs w:val="22"/>
        </w:rPr>
        <w:t xml:space="preserve"> аутсорсинга является эффективное и экономное расходование бюджетных </w:t>
      </w:r>
      <w:r w:rsidRPr="00F81C43">
        <w:t xml:space="preserve">средств, технология позволяет использовать бюджетные средства </w:t>
      </w:r>
      <w:r w:rsidRPr="00F81C43">
        <w:rPr>
          <w:szCs w:val="22"/>
        </w:rPr>
        <w:t>наилучшим образом</w:t>
      </w:r>
      <w:r w:rsidRPr="00F81C43">
        <w:t xml:space="preserve"> </w:t>
      </w:r>
      <w:r w:rsidRPr="00F81C43">
        <w:rPr>
          <w:szCs w:val="22"/>
        </w:rPr>
        <w:t xml:space="preserve">посредством предоставления и закупки наиболее качественных услуг, а также при схожем качестве – наименее затратных их эквивалентов. </w:t>
      </w:r>
    </w:p>
    <w:p w:rsidR="00695166" w:rsidRPr="00856FAE" w:rsidRDefault="00695166" w:rsidP="00695166">
      <w:pPr>
        <w:pStyle w:val="ad"/>
        <w:numPr>
          <w:ilvl w:val="0"/>
          <w:numId w:val="13"/>
        </w:numPr>
        <w:ind w:left="142" w:firstLine="425"/>
        <w:rPr>
          <w:szCs w:val="22"/>
        </w:rPr>
      </w:pPr>
      <w:proofErr w:type="gramStart"/>
      <w:r w:rsidRPr="00856FAE">
        <w:rPr>
          <w:szCs w:val="22"/>
        </w:rPr>
        <w:t>Сокращаются</w:t>
      </w:r>
      <w:proofErr w:type="gramEnd"/>
      <w:r w:rsidRPr="00856FAE">
        <w:rPr>
          <w:szCs w:val="22"/>
        </w:rPr>
        <w:t xml:space="preserve"> издерж</w:t>
      </w:r>
      <w:r w:rsidR="0070070A">
        <w:rPr>
          <w:szCs w:val="22"/>
        </w:rPr>
        <w:t>и</w:t>
      </w:r>
      <w:r w:rsidRPr="00856FAE">
        <w:rPr>
          <w:szCs w:val="22"/>
        </w:rPr>
        <w:t xml:space="preserve"> на исполнение государственных функций и оказание государственных услуг.</w:t>
      </w:r>
    </w:p>
    <w:p w:rsidR="00695166" w:rsidRPr="00856FAE" w:rsidRDefault="00695166" w:rsidP="00695166">
      <w:pPr>
        <w:pStyle w:val="ad"/>
        <w:numPr>
          <w:ilvl w:val="0"/>
          <w:numId w:val="13"/>
        </w:numPr>
        <w:ind w:left="142" w:firstLine="425"/>
        <w:rPr>
          <w:szCs w:val="22"/>
        </w:rPr>
      </w:pPr>
      <w:r w:rsidRPr="00856FAE">
        <w:t>Появляется в</w:t>
      </w:r>
      <w:r w:rsidRPr="00856FAE">
        <w:rPr>
          <w:szCs w:val="22"/>
        </w:rPr>
        <w:t xml:space="preserve">озможность сфокусироваться на основной деятельности органа власти и </w:t>
      </w:r>
      <w:proofErr w:type="gramStart"/>
      <w:r w:rsidRPr="00856FAE">
        <w:rPr>
          <w:szCs w:val="22"/>
        </w:rPr>
        <w:t>использование</w:t>
      </w:r>
      <w:proofErr w:type="gramEnd"/>
      <w:r w:rsidRPr="00856FAE">
        <w:rPr>
          <w:szCs w:val="22"/>
        </w:rPr>
        <w:t xml:space="preserve"> высвободившиеся внутренние ресурсы и капитал для ее поддержания и осуществления.</w:t>
      </w:r>
    </w:p>
    <w:p w:rsidR="00695166" w:rsidRDefault="00695166" w:rsidP="00695166">
      <w:pPr>
        <w:pStyle w:val="ad"/>
        <w:numPr>
          <w:ilvl w:val="0"/>
          <w:numId w:val="13"/>
        </w:numPr>
        <w:ind w:left="142" w:firstLine="425"/>
        <w:rPr>
          <w:szCs w:val="22"/>
        </w:rPr>
      </w:pPr>
      <w:r w:rsidRPr="00856FAE">
        <w:t>Открывается д</w:t>
      </w:r>
      <w:r w:rsidRPr="00856FAE">
        <w:rPr>
          <w:szCs w:val="22"/>
        </w:rPr>
        <w:t>оступ к ресурсам и технологиям, которых нет внутри государственной организации.</w:t>
      </w:r>
    </w:p>
    <w:p w:rsidR="00695166" w:rsidRPr="0067335F" w:rsidRDefault="00695166" w:rsidP="00695166">
      <w:pPr>
        <w:pStyle w:val="ad"/>
        <w:numPr>
          <w:ilvl w:val="0"/>
          <w:numId w:val="13"/>
        </w:numPr>
        <w:ind w:left="142" w:firstLine="425"/>
      </w:pPr>
      <w:r w:rsidRPr="0067335F">
        <w:t>Можно сократить число административного и управленческого персонала.</w:t>
      </w:r>
    </w:p>
    <w:p w:rsidR="00695166" w:rsidRPr="00856FAE" w:rsidRDefault="00695166" w:rsidP="00695166">
      <w:pPr>
        <w:pStyle w:val="ad"/>
        <w:numPr>
          <w:ilvl w:val="0"/>
          <w:numId w:val="13"/>
        </w:numPr>
        <w:ind w:left="142" w:firstLine="425"/>
        <w:rPr>
          <w:szCs w:val="22"/>
        </w:rPr>
      </w:pPr>
      <w:r w:rsidRPr="00856FAE">
        <w:t>Есть в</w:t>
      </w:r>
      <w:r w:rsidRPr="00856FAE">
        <w:rPr>
          <w:szCs w:val="22"/>
        </w:rPr>
        <w:t xml:space="preserve">озможность разделить контроль и ответственность за </w:t>
      </w:r>
      <w:r w:rsidRPr="00856FAE">
        <w:t xml:space="preserve">сложные в управлении функции и разделить риски. </w:t>
      </w:r>
    </w:p>
    <w:p w:rsidR="00695166" w:rsidRPr="00856FAE" w:rsidRDefault="00695166" w:rsidP="00695166">
      <w:pPr>
        <w:pStyle w:val="ad"/>
        <w:numPr>
          <w:ilvl w:val="0"/>
          <w:numId w:val="13"/>
        </w:numPr>
        <w:ind w:left="142" w:firstLine="425"/>
        <w:rPr>
          <w:szCs w:val="22"/>
        </w:rPr>
      </w:pPr>
      <w:r w:rsidRPr="00856FAE">
        <w:rPr>
          <w:szCs w:val="22"/>
        </w:rPr>
        <w:t>Возможность использовать разработанную лучшую практику в определенных процессах.</w:t>
      </w:r>
    </w:p>
    <w:p w:rsidR="00695166" w:rsidRPr="00856FAE" w:rsidRDefault="00695166" w:rsidP="00695166">
      <w:pPr>
        <w:pStyle w:val="ad"/>
        <w:numPr>
          <w:ilvl w:val="0"/>
          <w:numId w:val="13"/>
        </w:numPr>
        <w:ind w:left="142" w:firstLine="425"/>
        <w:rPr>
          <w:szCs w:val="22"/>
        </w:rPr>
      </w:pPr>
      <w:r w:rsidRPr="00856FAE">
        <w:rPr>
          <w:szCs w:val="22"/>
        </w:rPr>
        <w:t>Повыш</w:t>
      </w:r>
      <w:r w:rsidRPr="00856FAE">
        <w:t>ается</w:t>
      </w:r>
      <w:r w:rsidRPr="00856FAE">
        <w:rPr>
          <w:szCs w:val="22"/>
        </w:rPr>
        <w:t xml:space="preserve"> качеств</w:t>
      </w:r>
      <w:r w:rsidRPr="00856FAE">
        <w:t>о,</w:t>
      </w:r>
      <w:r w:rsidRPr="00856FAE">
        <w:rPr>
          <w:szCs w:val="22"/>
        </w:rPr>
        <w:t xml:space="preserve"> и расшир</w:t>
      </w:r>
      <w:r w:rsidRPr="00856FAE">
        <w:t>яются</w:t>
      </w:r>
      <w:r w:rsidRPr="00856FAE">
        <w:rPr>
          <w:szCs w:val="22"/>
        </w:rPr>
        <w:t xml:space="preserve"> возможност</w:t>
      </w:r>
      <w:r w:rsidRPr="00856FAE">
        <w:t>и</w:t>
      </w:r>
      <w:r w:rsidRPr="00856FAE">
        <w:rPr>
          <w:szCs w:val="22"/>
        </w:rPr>
        <w:t xml:space="preserve">  оказания новых услуг.</w:t>
      </w:r>
    </w:p>
    <w:p w:rsidR="00695166" w:rsidRPr="00856FAE" w:rsidRDefault="00695166" w:rsidP="00695166">
      <w:pPr>
        <w:pStyle w:val="ad"/>
        <w:numPr>
          <w:ilvl w:val="0"/>
          <w:numId w:val="13"/>
        </w:numPr>
        <w:ind w:left="142" w:firstLine="425"/>
        <w:rPr>
          <w:szCs w:val="22"/>
        </w:rPr>
      </w:pPr>
      <w:r w:rsidRPr="00856FAE">
        <w:rPr>
          <w:szCs w:val="22"/>
        </w:rPr>
        <w:t xml:space="preserve">Развитие экспертного и аналитического потенциала органа власти. </w:t>
      </w:r>
    </w:p>
    <w:p w:rsidR="00695166" w:rsidRPr="00856FAE" w:rsidRDefault="00695166" w:rsidP="00695166">
      <w:pPr>
        <w:pStyle w:val="ad"/>
        <w:numPr>
          <w:ilvl w:val="0"/>
          <w:numId w:val="13"/>
        </w:numPr>
        <w:ind w:left="142" w:firstLine="425"/>
        <w:rPr>
          <w:szCs w:val="22"/>
        </w:rPr>
      </w:pPr>
      <w:r w:rsidRPr="00856FAE">
        <w:t xml:space="preserve">Конкуренция государственных органов и их подразделений </w:t>
      </w:r>
      <w:r w:rsidRPr="00856FAE">
        <w:lastRenderedPageBreak/>
        <w:t xml:space="preserve">между собой, </w:t>
      </w:r>
      <w:r w:rsidRPr="00856FAE">
        <w:rPr>
          <w:szCs w:val="22"/>
        </w:rPr>
        <w:t>что способствует их желанию увеличивать эффективность деятельности.</w:t>
      </w:r>
      <w:r>
        <w:rPr>
          <w:szCs w:val="22"/>
        </w:rPr>
        <w:t xml:space="preserve"> </w:t>
      </w:r>
    </w:p>
    <w:p w:rsidR="00695166" w:rsidRPr="007E0A0D" w:rsidRDefault="00695166" w:rsidP="00695166">
      <w:pPr>
        <w:pStyle w:val="ad"/>
      </w:pPr>
      <w:r>
        <w:t>Безусловно,</w:t>
      </w:r>
      <w:r w:rsidRPr="007E0A0D">
        <w:t xml:space="preserve"> эффективн</w:t>
      </w:r>
      <w:r>
        <w:t>ее будет</w:t>
      </w:r>
      <w:r w:rsidRPr="007E0A0D">
        <w:t xml:space="preserve"> комплексное достижение указанных выше </w:t>
      </w:r>
      <w:r>
        <w:t>преимуществ, но</w:t>
      </w:r>
      <w:r w:rsidRPr="007E0A0D">
        <w:t xml:space="preserve"> мировой </w:t>
      </w:r>
      <w:r w:rsidR="00B8059E">
        <w:t xml:space="preserve">опыт </w:t>
      </w:r>
      <w:r>
        <w:t>применения</w:t>
      </w:r>
      <w:r w:rsidR="00B8059E">
        <w:t xml:space="preserve"> практики</w:t>
      </w:r>
      <w:r>
        <w:t xml:space="preserve"> аутсорсинга </w:t>
      </w:r>
      <w:r w:rsidR="00B8059E">
        <w:t>свидетельствует</w:t>
      </w:r>
      <w:r>
        <w:t>, что существует</w:t>
      </w:r>
      <w:r w:rsidRPr="007E0A0D">
        <w:t xml:space="preserve"> два основных направления (обстоятельства) использования аутсорсинга в органах исполнительной власти: повышение качества исполнения функций и снижение издержек на исполнение функций.</w:t>
      </w:r>
      <w:r>
        <w:rPr>
          <w:rStyle w:val="a6"/>
        </w:rPr>
        <w:footnoteReference w:id="29"/>
      </w:r>
    </w:p>
    <w:p w:rsidR="00695166" w:rsidRPr="00CF35F7" w:rsidRDefault="00695166" w:rsidP="00695166">
      <w:pPr>
        <w:pStyle w:val="ad"/>
        <w:rPr>
          <w:rFonts w:eastAsiaTheme="minorHAnsi"/>
          <w:szCs w:val="24"/>
        </w:rPr>
      </w:pPr>
      <w:r w:rsidRPr="00CF35F7">
        <w:rPr>
          <w:rFonts w:eastAsiaTheme="minorHAnsi"/>
          <w:szCs w:val="24"/>
          <w:u w:val="single"/>
        </w:rPr>
        <w:t>Направление «повышение качества исполнения функций»</w:t>
      </w:r>
      <w:r w:rsidRPr="00CF35F7">
        <w:rPr>
          <w:rFonts w:eastAsiaTheme="minorHAnsi"/>
          <w:szCs w:val="24"/>
        </w:rPr>
        <w:t xml:space="preserve"> подразумевает четкие цели с высокой потенциальной значимостью. Аутсорсинг используется как инструмент для достижения стратегических целей, при заданном бюджетном ограничении или требованиях граждан, а также при ограничении во времени. Великобритания, США, Австралия, Канада используют это направления аутсорсинга</w:t>
      </w:r>
      <w:r w:rsidR="00B8059E">
        <w:rPr>
          <w:rFonts w:eastAsiaTheme="minorHAnsi"/>
          <w:szCs w:val="24"/>
        </w:rPr>
        <w:t xml:space="preserve"> процессов. </w:t>
      </w:r>
      <w:r w:rsidR="00667603">
        <w:rPr>
          <w:rFonts w:eastAsiaTheme="minorHAnsi"/>
          <w:szCs w:val="24"/>
        </w:rPr>
        <w:t xml:space="preserve">Иными словами, за счет передовых технологий и более качественных ресурсов внешней среды, использующихся для вспомогательных процессов, повышается качество исполнение государственной функции в целом. </w:t>
      </w:r>
    </w:p>
    <w:p w:rsidR="00695166" w:rsidRDefault="00695166" w:rsidP="00695166">
      <w:pPr>
        <w:pStyle w:val="ad"/>
        <w:rPr>
          <w:rFonts w:eastAsiaTheme="minorHAnsi"/>
          <w:szCs w:val="24"/>
        </w:rPr>
      </w:pPr>
      <w:r w:rsidRPr="00CF35F7">
        <w:rPr>
          <w:rFonts w:eastAsiaTheme="minorHAnsi"/>
          <w:szCs w:val="24"/>
          <w:u w:val="single"/>
        </w:rPr>
        <w:t>Направление «снижение издержек на исполнение функций»</w:t>
      </w:r>
      <w:r w:rsidRPr="00CF35F7">
        <w:rPr>
          <w:rFonts w:eastAsiaTheme="minorHAnsi"/>
          <w:szCs w:val="24"/>
        </w:rPr>
        <w:t xml:space="preserve"> означает сокращение издержек и повышение  продуктивности. Страны, которые выбирают траекторию эффективности, фокусируются на технологической инфраструктуре и аутсорсинге </w:t>
      </w:r>
      <w:r w:rsidR="00667603">
        <w:rPr>
          <w:rFonts w:eastAsiaTheme="minorHAnsi"/>
          <w:szCs w:val="24"/>
        </w:rPr>
        <w:t>административных процессов</w:t>
      </w:r>
      <w:r w:rsidRPr="00CF35F7">
        <w:rPr>
          <w:rFonts w:eastAsiaTheme="minorHAnsi"/>
          <w:szCs w:val="24"/>
        </w:rPr>
        <w:t xml:space="preserve"> как средствах сокращения издержек и перевода капитала в выполнение основных функции.</w:t>
      </w:r>
      <w:r>
        <w:rPr>
          <w:rStyle w:val="a6"/>
          <w:rFonts w:eastAsiaTheme="minorHAnsi"/>
          <w:szCs w:val="24"/>
        </w:rPr>
        <w:footnoteReference w:id="30"/>
      </w:r>
      <w:r>
        <w:rPr>
          <w:rFonts w:eastAsiaTheme="minorHAnsi"/>
          <w:szCs w:val="24"/>
        </w:rPr>
        <w:t xml:space="preserve"> П</w:t>
      </w:r>
      <w:r w:rsidRPr="00D52A1F">
        <w:rPr>
          <w:rFonts w:eastAsiaTheme="minorHAnsi"/>
          <w:szCs w:val="24"/>
        </w:rPr>
        <w:t>ри применении аутсорсинга</w:t>
      </w:r>
      <w:r w:rsidR="00667603">
        <w:rPr>
          <w:rFonts w:eastAsiaTheme="minorHAnsi"/>
          <w:szCs w:val="24"/>
        </w:rPr>
        <w:t xml:space="preserve"> АУП</w:t>
      </w:r>
      <w:r>
        <w:rPr>
          <w:rFonts w:eastAsiaTheme="minorHAnsi"/>
          <w:szCs w:val="24"/>
        </w:rPr>
        <w:t xml:space="preserve"> можно снизить следующие затраты: </w:t>
      </w:r>
      <w:r w:rsidRPr="00D52A1F">
        <w:rPr>
          <w:rFonts w:eastAsiaTheme="minorHAnsi"/>
          <w:szCs w:val="24"/>
        </w:rPr>
        <w:t>на хранение определенных ресурсов;</w:t>
      </w:r>
      <w:r>
        <w:rPr>
          <w:rFonts w:eastAsiaTheme="minorHAnsi"/>
          <w:szCs w:val="24"/>
        </w:rPr>
        <w:t xml:space="preserve"> </w:t>
      </w:r>
      <w:r w:rsidRPr="00D52A1F">
        <w:rPr>
          <w:rFonts w:eastAsiaTheme="minorHAnsi"/>
          <w:szCs w:val="24"/>
        </w:rPr>
        <w:t>на персонал;</w:t>
      </w:r>
      <w:r>
        <w:rPr>
          <w:rFonts w:eastAsiaTheme="minorHAnsi"/>
          <w:szCs w:val="24"/>
        </w:rPr>
        <w:t xml:space="preserve"> </w:t>
      </w:r>
      <w:r w:rsidRPr="00D52A1F">
        <w:rPr>
          <w:rFonts w:eastAsiaTheme="minorHAnsi"/>
          <w:szCs w:val="24"/>
        </w:rPr>
        <w:t>на обеспечение деятельности организации;</w:t>
      </w:r>
      <w:r>
        <w:rPr>
          <w:rFonts w:eastAsiaTheme="minorHAnsi"/>
          <w:szCs w:val="24"/>
        </w:rPr>
        <w:t xml:space="preserve"> </w:t>
      </w:r>
      <w:r w:rsidRPr="00D52A1F">
        <w:rPr>
          <w:rFonts w:eastAsiaTheme="minorHAnsi"/>
          <w:szCs w:val="24"/>
        </w:rPr>
        <w:t>на управление и контроль.</w:t>
      </w:r>
      <w:r>
        <w:rPr>
          <w:rFonts w:eastAsiaTheme="minorHAnsi"/>
          <w:szCs w:val="24"/>
        </w:rPr>
        <w:t xml:space="preserve"> Это направления привело к </w:t>
      </w:r>
      <w:r w:rsidRPr="00CF35F7">
        <w:rPr>
          <w:rFonts w:eastAsiaTheme="minorHAnsi"/>
          <w:szCs w:val="24"/>
        </w:rPr>
        <w:t xml:space="preserve"> значительным улучшениям в области эффективности и затрат </w:t>
      </w:r>
      <w:r w:rsidRPr="00CF35F7">
        <w:rPr>
          <w:rFonts w:eastAsiaTheme="minorHAnsi"/>
          <w:szCs w:val="24"/>
        </w:rPr>
        <w:lastRenderedPageBreak/>
        <w:t>такие страны, как Сингапур, Япония и Гонконг.</w:t>
      </w:r>
    </w:p>
    <w:p w:rsidR="00695166" w:rsidRDefault="00667603" w:rsidP="00695166">
      <w:pPr>
        <w:pStyle w:val="ad"/>
        <w:rPr>
          <w:rFonts w:eastAsiaTheme="minorHAnsi"/>
          <w:szCs w:val="24"/>
        </w:rPr>
      </w:pPr>
      <w:r>
        <w:rPr>
          <w:rFonts w:eastAsiaTheme="minorHAnsi"/>
          <w:szCs w:val="24"/>
        </w:rPr>
        <w:t>М</w:t>
      </w:r>
      <w:r w:rsidR="00695166" w:rsidRPr="00495618">
        <w:rPr>
          <w:rFonts w:eastAsiaTheme="minorHAnsi"/>
          <w:szCs w:val="24"/>
        </w:rPr>
        <w:t>ирово</w:t>
      </w:r>
      <w:r>
        <w:rPr>
          <w:rFonts w:eastAsiaTheme="minorHAnsi"/>
          <w:szCs w:val="24"/>
        </w:rPr>
        <w:t>й</w:t>
      </w:r>
      <w:r w:rsidR="00695166" w:rsidRPr="00495618">
        <w:rPr>
          <w:rFonts w:eastAsiaTheme="minorHAnsi"/>
          <w:szCs w:val="24"/>
        </w:rPr>
        <w:t xml:space="preserve"> </w:t>
      </w:r>
      <w:proofErr w:type="spellStart"/>
      <w:r w:rsidR="00695166" w:rsidRPr="00495618">
        <w:rPr>
          <w:rFonts w:eastAsiaTheme="minorHAnsi"/>
          <w:szCs w:val="24"/>
        </w:rPr>
        <w:t>опыт</w:t>
      </w:r>
      <w:r>
        <w:rPr>
          <w:rFonts w:eastAsiaTheme="minorHAnsi"/>
          <w:szCs w:val="24"/>
        </w:rPr>
        <w:t>т</w:t>
      </w:r>
      <w:proofErr w:type="spellEnd"/>
      <w:r w:rsidR="00695166" w:rsidRPr="00495618">
        <w:rPr>
          <w:rFonts w:eastAsiaTheme="minorHAnsi"/>
          <w:szCs w:val="24"/>
        </w:rPr>
        <w:t xml:space="preserve"> использования аутсорсинга в органах исполнительной власти показывает,</w:t>
      </w:r>
      <w:r w:rsidR="00695166">
        <w:rPr>
          <w:rStyle w:val="a6"/>
          <w:rFonts w:eastAsiaTheme="minorHAnsi"/>
          <w:szCs w:val="24"/>
        </w:rPr>
        <w:footnoteReference w:id="31"/>
      </w:r>
      <w:r w:rsidR="00695166" w:rsidRPr="00495618">
        <w:rPr>
          <w:rFonts w:eastAsiaTheme="minorHAnsi"/>
          <w:szCs w:val="24"/>
        </w:rPr>
        <w:t xml:space="preserve"> что в среднем органы и организации, выбравшие и использовавшие  направление «повышение качества исполнения функций», были более успешны в достижении своих целей, чем те, кто лишь рассчитывал на значительное сокращение </w:t>
      </w:r>
      <w:proofErr w:type="gramStart"/>
      <w:r w:rsidR="00695166" w:rsidRPr="00495618">
        <w:rPr>
          <w:rFonts w:eastAsiaTheme="minorHAnsi"/>
          <w:szCs w:val="24"/>
        </w:rPr>
        <w:t>издержек</w:t>
      </w:r>
      <w:proofErr w:type="gramEnd"/>
      <w:r w:rsidR="00695166" w:rsidRPr="00495618">
        <w:rPr>
          <w:rFonts w:eastAsiaTheme="minorHAnsi"/>
          <w:szCs w:val="24"/>
        </w:rPr>
        <w:t xml:space="preserve"> на исполнение своих функций.</w:t>
      </w:r>
    </w:p>
    <w:p w:rsidR="00695166" w:rsidRDefault="00695166" w:rsidP="00695166">
      <w:pPr>
        <w:pStyle w:val="ad"/>
        <w:rPr>
          <w:rFonts w:eastAsiaTheme="minorHAnsi"/>
          <w:szCs w:val="24"/>
        </w:rPr>
      </w:pPr>
      <w:proofErr w:type="gramStart"/>
      <w:r w:rsidRPr="00CF574B">
        <w:rPr>
          <w:rFonts w:eastAsiaTheme="minorHAnsi"/>
          <w:szCs w:val="24"/>
        </w:rPr>
        <w:t>Что касается Российской Федерации, если рассматривать Концепцию проведения административной реформы, то можно сделать вывод, что не выбрано одно из направлений, нет определенности по приоритетам, а есть обе цели: «снижение издержек на выполнение функций» и «повышение эффективности государственных органов», а действовать одинаково эффективно по обоим направлением довольно непросто, особенно, если учесть, что Россия новичок в использовании аутсорсинга в государственном управлении.</w:t>
      </w:r>
      <w:proofErr w:type="gramEnd"/>
    </w:p>
    <w:p w:rsidR="00695166" w:rsidRDefault="00695166" w:rsidP="00695166">
      <w:pPr>
        <w:pStyle w:val="ad"/>
        <w:rPr>
          <w:rFonts w:eastAsiaTheme="minorHAnsi"/>
          <w:szCs w:val="24"/>
        </w:rPr>
      </w:pPr>
    </w:p>
    <w:p w:rsidR="00695166" w:rsidRDefault="00695166" w:rsidP="00695166">
      <w:pPr>
        <w:pStyle w:val="ad"/>
        <w:rPr>
          <w:rFonts w:eastAsiaTheme="minorHAnsi"/>
          <w:b/>
          <w:szCs w:val="24"/>
        </w:rPr>
      </w:pPr>
      <w:r w:rsidRPr="000E5BE0">
        <w:rPr>
          <w:rFonts w:eastAsiaTheme="minorHAnsi"/>
          <w:b/>
          <w:szCs w:val="24"/>
        </w:rPr>
        <w:t>2.</w:t>
      </w:r>
      <w:r w:rsidR="00D31E21">
        <w:rPr>
          <w:rFonts w:eastAsiaTheme="minorHAnsi"/>
          <w:b/>
          <w:szCs w:val="24"/>
        </w:rPr>
        <w:t>3</w:t>
      </w:r>
      <w:r w:rsidRPr="000E5BE0">
        <w:rPr>
          <w:rFonts w:eastAsiaTheme="minorHAnsi"/>
          <w:b/>
          <w:szCs w:val="24"/>
        </w:rPr>
        <w:t xml:space="preserve"> </w:t>
      </w:r>
      <w:r w:rsidR="00070E70">
        <w:rPr>
          <w:rFonts w:eastAsiaTheme="minorHAnsi"/>
          <w:b/>
          <w:szCs w:val="24"/>
        </w:rPr>
        <w:t>Порядок организации аутсорсинга в органе государственной власти</w:t>
      </w:r>
    </w:p>
    <w:p w:rsidR="00695166" w:rsidRDefault="00695166" w:rsidP="00695166">
      <w:pPr>
        <w:pStyle w:val="ad"/>
      </w:pPr>
      <w:r w:rsidRPr="003A57C6">
        <w:t>Осуществление аутсорсинга необходимо проводить  в соответствии с определенным порядком, включающим в себя перечень взаимосвязанных управленческих процедур, которые, в свою очередь, образуют цикл управления реализацией аутсорсинга. Каждая последующая процедура проистекает из предыдущей, то есть важно последовательное соблюдения каждой из предписанных процедур.</w:t>
      </w:r>
    </w:p>
    <w:p w:rsidR="00695166" w:rsidRPr="00E218A2" w:rsidRDefault="00695166" w:rsidP="00695166">
      <w:pPr>
        <w:pStyle w:val="ad"/>
        <w:rPr>
          <w:rFonts w:eastAsiaTheme="minorHAnsi"/>
        </w:rPr>
      </w:pPr>
      <w:r w:rsidRPr="00E218A2">
        <w:rPr>
          <w:rFonts w:eastAsiaTheme="minorHAnsi"/>
        </w:rPr>
        <w:t xml:space="preserve">Выделяются четыре этапа проведения </w:t>
      </w:r>
      <w:proofErr w:type="spellStart"/>
      <w:r w:rsidRPr="00E218A2">
        <w:rPr>
          <w:rFonts w:eastAsiaTheme="minorHAnsi"/>
        </w:rPr>
        <w:t>аутсорсинг-проекта</w:t>
      </w:r>
      <w:proofErr w:type="spellEnd"/>
      <w:r w:rsidRPr="00E218A2">
        <w:rPr>
          <w:rFonts w:eastAsiaTheme="minorHAnsi"/>
        </w:rPr>
        <w:t>:</w:t>
      </w:r>
    </w:p>
    <w:p w:rsidR="00695166" w:rsidRPr="00E218A2" w:rsidRDefault="00695166" w:rsidP="00695166">
      <w:pPr>
        <w:pStyle w:val="ad"/>
        <w:numPr>
          <w:ilvl w:val="0"/>
          <w:numId w:val="14"/>
        </w:numPr>
        <w:rPr>
          <w:szCs w:val="22"/>
        </w:rPr>
      </w:pPr>
      <w:r w:rsidRPr="00E218A2">
        <w:rPr>
          <w:szCs w:val="22"/>
        </w:rPr>
        <w:t>Стратегическое обоснование и планирование аутсорсинга;</w:t>
      </w:r>
    </w:p>
    <w:p w:rsidR="00695166" w:rsidRPr="00E218A2" w:rsidRDefault="00695166" w:rsidP="00695166">
      <w:pPr>
        <w:pStyle w:val="ad"/>
        <w:numPr>
          <w:ilvl w:val="0"/>
          <w:numId w:val="14"/>
        </w:numPr>
        <w:rPr>
          <w:szCs w:val="22"/>
        </w:rPr>
      </w:pPr>
      <w:r w:rsidRPr="00E218A2">
        <w:t>Р</w:t>
      </w:r>
      <w:r w:rsidRPr="00E218A2">
        <w:rPr>
          <w:szCs w:val="22"/>
        </w:rPr>
        <w:t>азработка программы внедрения аутсорсинга;</w:t>
      </w:r>
    </w:p>
    <w:p w:rsidR="00695166" w:rsidRPr="00E218A2" w:rsidRDefault="00695166" w:rsidP="00695166">
      <w:pPr>
        <w:pStyle w:val="ad"/>
        <w:numPr>
          <w:ilvl w:val="0"/>
          <w:numId w:val="14"/>
        </w:numPr>
        <w:rPr>
          <w:szCs w:val="22"/>
        </w:rPr>
      </w:pPr>
      <w:r w:rsidRPr="00E218A2">
        <w:t>В</w:t>
      </w:r>
      <w:r w:rsidRPr="00E218A2">
        <w:rPr>
          <w:szCs w:val="22"/>
        </w:rPr>
        <w:t>недрение аутсорсинга</w:t>
      </w:r>
      <w:r w:rsidRPr="00E218A2">
        <w:t>;</w:t>
      </w:r>
    </w:p>
    <w:p w:rsidR="00695166" w:rsidRDefault="00695166" w:rsidP="00695166">
      <w:pPr>
        <w:pStyle w:val="ad"/>
        <w:numPr>
          <w:ilvl w:val="0"/>
          <w:numId w:val="14"/>
        </w:numPr>
        <w:rPr>
          <w:szCs w:val="22"/>
        </w:rPr>
      </w:pPr>
      <w:r w:rsidRPr="00E218A2">
        <w:t>Мониторинг результатов и</w:t>
      </w:r>
      <w:r w:rsidRPr="00E218A2">
        <w:rPr>
          <w:szCs w:val="22"/>
        </w:rPr>
        <w:t xml:space="preserve"> оценка эффективности аутсорсинга.</w:t>
      </w:r>
    </w:p>
    <w:p w:rsidR="00695166" w:rsidRDefault="00695166" w:rsidP="00695166">
      <w:pPr>
        <w:pStyle w:val="ad"/>
        <w:rPr>
          <w:szCs w:val="22"/>
        </w:rPr>
      </w:pPr>
      <w:r>
        <w:rPr>
          <w:szCs w:val="22"/>
        </w:rPr>
        <w:lastRenderedPageBreak/>
        <w:t>Рассмотрим подробнее каждый из этапов.</w:t>
      </w:r>
    </w:p>
    <w:p w:rsidR="00695166" w:rsidRPr="00B2725D" w:rsidRDefault="00695166" w:rsidP="00695166">
      <w:pPr>
        <w:pStyle w:val="ad"/>
      </w:pPr>
      <w:r w:rsidRPr="00B2725D">
        <w:rPr>
          <w:u w:val="single"/>
        </w:rPr>
        <w:t>Первый этап</w:t>
      </w:r>
      <w:r w:rsidRPr="00B2725D">
        <w:t xml:space="preserve"> включает  </w:t>
      </w:r>
      <w:r w:rsidRPr="00B2725D">
        <w:rPr>
          <w:szCs w:val="22"/>
        </w:rPr>
        <w:t xml:space="preserve">анализ текущего состояния государственной организации, ее </w:t>
      </w:r>
      <w:r w:rsidRPr="00B2725D">
        <w:t>целей и приоритетов</w:t>
      </w:r>
      <w:r w:rsidRPr="00B2725D">
        <w:rPr>
          <w:szCs w:val="22"/>
        </w:rPr>
        <w:t xml:space="preserve">, </w:t>
      </w:r>
      <w:r w:rsidRPr="00B2725D">
        <w:t>выявление проблем и путей их решения при использовании аутсорсинга</w:t>
      </w:r>
      <w:r w:rsidRPr="00B2725D">
        <w:rPr>
          <w:szCs w:val="22"/>
        </w:rPr>
        <w:t xml:space="preserve">  принятие решения о передаче на аутсорсинг того или иного процесса,  анализ рынка услуг и разработка технического задания. На данном этапе назначаются ответственные лица за разработку и внедрение практики аутсорсинга. Очень важно на первом этапе </w:t>
      </w:r>
      <w:r w:rsidRPr="00B2725D">
        <w:t>четко сформулировать ожидания от аутсорсинга и соизмерять масштаб работ со стратегическими направлениями деятельности организации</w:t>
      </w:r>
      <w:r w:rsidRPr="00B2725D">
        <w:rPr>
          <w:rStyle w:val="a6"/>
        </w:rPr>
        <w:footnoteReference w:id="32"/>
      </w:r>
      <w:r w:rsidRPr="00B2725D">
        <w:t xml:space="preserve">. </w:t>
      </w:r>
    </w:p>
    <w:p w:rsidR="00695166" w:rsidRPr="00B2725D" w:rsidRDefault="00695166" w:rsidP="00695166">
      <w:pPr>
        <w:pStyle w:val="ad"/>
      </w:pPr>
      <w:r w:rsidRPr="00B2725D">
        <w:t xml:space="preserve">В рамках данного этапа осуществляются: </w:t>
      </w:r>
      <w:r w:rsidRPr="00B2725D">
        <w:rPr>
          <w:rStyle w:val="a6"/>
        </w:rPr>
        <w:footnoteReference w:id="33"/>
      </w:r>
    </w:p>
    <w:p w:rsidR="00695166" w:rsidRPr="00B2725D" w:rsidRDefault="00695166" w:rsidP="00695166">
      <w:pPr>
        <w:pStyle w:val="ad"/>
        <w:numPr>
          <w:ilvl w:val="0"/>
          <w:numId w:val="15"/>
        </w:numPr>
        <w:ind w:left="426"/>
      </w:pPr>
      <w:r w:rsidRPr="00B2725D">
        <w:t>Анализ существующих административно-уп</w:t>
      </w:r>
      <w:r w:rsidR="00070E70">
        <w:t>равленческих процессов, определение</w:t>
      </w:r>
      <w:r w:rsidRPr="00B2725D">
        <w:t xml:space="preserve"> достигнуты</w:t>
      </w:r>
      <w:r w:rsidR="00070E70">
        <w:t>х</w:t>
      </w:r>
      <w:r w:rsidRPr="00B2725D">
        <w:t xml:space="preserve"> результат</w:t>
      </w:r>
      <w:r w:rsidR="00070E70">
        <w:t>ов</w:t>
      </w:r>
      <w:r w:rsidRPr="00B2725D">
        <w:t xml:space="preserve"> каждого процесса, недостатк</w:t>
      </w:r>
      <w:r w:rsidR="00070E70">
        <w:t>ов</w:t>
      </w:r>
      <w:r w:rsidRPr="00B2725D">
        <w:t xml:space="preserve">  и трудност</w:t>
      </w:r>
      <w:r w:rsidR="00070E70">
        <w:t>ей</w:t>
      </w:r>
      <w:r w:rsidRPr="00B2725D">
        <w:t xml:space="preserve"> при их осуществлении. </w:t>
      </w:r>
    </w:p>
    <w:p w:rsidR="00695166" w:rsidRPr="00B2725D" w:rsidRDefault="00695166" w:rsidP="00695166">
      <w:pPr>
        <w:pStyle w:val="ad"/>
        <w:numPr>
          <w:ilvl w:val="0"/>
          <w:numId w:val="15"/>
        </w:numPr>
        <w:ind w:left="426"/>
      </w:pPr>
      <w:r w:rsidRPr="00B2725D">
        <w:t xml:space="preserve">Анализ целесообразности применения аутсорсинга для реализации конкретных административно-управленческих процессов (анализ рынка, расчет экономических параметров аутсорсинга, сопоставление издержек, прогноз эффективности аутсорсинга и др.). </w:t>
      </w:r>
    </w:p>
    <w:p w:rsidR="00695166" w:rsidRPr="00B2725D" w:rsidRDefault="00695166" w:rsidP="00695166">
      <w:pPr>
        <w:pStyle w:val="ad"/>
        <w:numPr>
          <w:ilvl w:val="0"/>
          <w:numId w:val="15"/>
        </w:numPr>
        <w:ind w:left="426"/>
      </w:pPr>
      <w:r w:rsidRPr="00B2725D">
        <w:t>Анализ применимости аутсорсинга административно-управленческих процессов.</w:t>
      </w:r>
    </w:p>
    <w:p w:rsidR="00695166" w:rsidRPr="00B2725D" w:rsidRDefault="00695166" w:rsidP="00695166">
      <w:pPr>
        <w:pStyle w:val="ad"/>
        <w:numPr>
          <w:ilvl w:val="0"/>
          <w:numId w:val="15"/>
        </w:numPr>
        <w:ind w:left="426"/>
      </w:pPr>
      <w:r w:rsidRPr="00B2725D">
        <w:t>Оценка возможных рисков;</w:t>
      </w:r>
    </w:p>
    <w:p w:rsidR="00695166" w:rsidRPr="00B2725D" w:rsidRDefault="00695166" w:rsidP="00695166">
      <w:pPr>
        <w:pStyle w:val="ad"/>
        <w:numPr>
          <w:ilvl w:val="0"/>
          <w:numId w:val="15"/>
        </w:numPr>
        <w:ind w:left="426"/>
        <w:rPr>
          <w:szCs w:val="22"/>
        </w:rPr>
      </w:pPr>
      <w:r w:rsidRPr="00B2725D">
        <w:t>Разработка количественных и качественных требований к процессам (техническое задание)</w:t>
      </w:r>
    </w:p>
    <w:p w:rsidR="00695166" w:rsidRPr="005125AB" w:rsidRDefault="00695166" w:rsidP="00695166">
      <w:pPr>
        <w:pStyle w:val="ad"/>
      </w:pPr>
      <w:r w:rsidRPr="00B2725D">
        <w:t xml:space="preserve">Иначе говоря, на данном этапе оценивается функционирование </w:t>
      </w:r>
      <w:r w:rsidRPr="005125AB">
        <w:t xml:space="preserve">организации в настоящем периоде до внедрения аутсорсинга. </w:t>
      </w:r>
    </w:p>
    <w:p w:rsidR="00695166" w:rsidRPr="005125AB" w:rsidRDefault="00695166" w:rsidP="00695166">
      <w:pPr>
        <w:pStyle w:val="ad"/>
      </w:pPr>
      <w:r w:rsidRPr="005125AB">
        <w:t xml:space="preserve">На </w:t>
      </w:r>
      <w:r w:rsidRPr="005125AB">
        <w:rPr>
          <w:u w:val="single"/>
        </w:rPr>
        <w:t>втором этапе</w:t>
      </w:r>
      <w:r w:rsidRPr="005125AB">
        <w:t xml:space="preserve">  разрабатывается программа внедрения системы аутсорсинга -  нормативно-правовая база и методические рекомендации для системы аутсорсинга административно-управленческих процессов. </w:t>
      </w:r>
    </w:p>
    <w:p w:rsidR="00695166" w:rsidRPr="005125AB" w:rsidRDefault="00695166" w:rsidP="00695166">
      <w:pPr>
        <w:pStyle w:val="ad"/>
      </w:pPr>
      <w:r w:rsidRPr="005125AB">
        <w:rPr>
          <w:u w:val="single"/>
        </w:rPr>
        <w:t>Третий этап</w:t>
      </w:r>
      <w:r w:rsidRPr="005125AB">
        <w:t xml:space="preserve"> – внедрение разработанной системы, то есть практическое </w:t>
      </w:r>
      <w:r w:rsidRPr="005125AB">
        <w:lastRenderedPageBreak/>
        <w:t>использование системы аутсорсинга. После принятия решения о</w:t>
      </w:r>
      <w:r w:rsidR="00EB1C94">
        <w:t>б</w:t>
      </w:r>
      <w:r w:rsidRPr="005125AB">
        <w:t xml:space="preserve"> использовании аутсорсинга, происходит организация конкурса для выбора компании, которая будет аутсорсером АУП – по заранее определенным критериям и параметрам.  Потом заключается контракт с победившей организацией, и эта организация приступает к исполнению контракта. </w:t>
      </w:r>
    </w:p>
    <w:p w:rsidR="00695166" w:rsidRPr="005125AB" w:rsidRDefault="00695166" w:rsidP="00695166">
      <w:pPr>
        <w:pStyle w:val="ad"/>
      </w:pPr>
      <w:r w:rsidRPr="005125AB">
        <w:t>Во время  выполнения контракта госорган взаимодействует со сторонней организацией, координирует и контролирует совместную деятельность. Важно следить за ходом выполнения контракта, если организация, к примеру, предоставляет услуги не должного качества или не соблюдаются  прописанные сроки, то госоргану необходимо применить соответствующие санкции, которые предусмотрены контрактом.</w:t>
      </w:r>
    </w:p>
    <w:p w:rsidR="00695166" w:rsidRDefault="00695166" w:rsidP="00695166">
      <w:pPr>
        <w:pStyle w:val="ad"/>
      </w:pPr>
      <w:r w:rsidRPr="005125AB">
        <w:t xml:space="preserve">Последним, </w:t>
      </w:r>
      <w:r w:rsidRPr="005125AB">
        <w:rPr>
          <w:u w:val="single"/>
        </w:rPr>
        <w:t>четвертым этапом</w:t>
      </w:r>
      <w:r w:rsidRPr="005125AB">
        <w:t xml:space="preserve"> является анализ результатов работы и их сопоставление с запланированными показателями. На основании данной работы осуществляется корректировка и доработка системы, касающаяся совершенствования методического и организационного обеспечения аутсорсинга.</w:t>
      </w:r>
      <w:r>
        <w:rPr>
          <w:rStyle w:val="a6"/>
        </w:rPr>
        <w:footnoteReference w:id="34"/>
      </w:r>
    </w:p>
    <w:p w:rsidR="00695166" w:rsidRDefault="00695166" w:rsidP="00695166">
      <w:pPr>
        <w:pStyle w:val="ad"/>
        <w:rPr>
          <w:i/>
        </w:rPr>
      </w:pPr>
      <w:r w:rsidRPr="00B665C4">
        <w:t xml:space="preserve">Цикл управленческих процедур, обеспечивающих реализацию </w:t>
      </w:r>
      <w:proofErr w:type="spellStart"/>
      <w:r w:rsidRPr="00B665C4">
        <w:t>аутсорсинг-проекта</w:t>
      </w:r>
      <w:proofErr w:type="spellEnd"/>
      <w:r w:rsidRPr="00B665C4">
        <w:t xml:space="preserve"> в органах государственной власти</w:t>
      </w:r>
      <w:r>
        <w:t xml:space="preserve"> можно представить в виде схемы, представленной в </w:t>
      </w:r>
      <w:r w:rsidR="00070E70">
        <w:rPr>
          <w:i/>
        </w:rPr>
        <w:t xml:space="preserve">Приложении </w:t>
      </w:r>
      <w:r w:rsidR="00D31E21">
        <w:rPr>
          <w:i/>
        </w:rPr>
        <w:t>3</w:t>
      </w:r>
      <w:r w:rsidR="00070E70">
        <w:rPr>
          <w:i/>
        </w:rPr>
        <w:t>.</w:t>
      </w:r>
    </w:p>
    <w:p w:rsidR="00695166" w:rsidRDefault="00695166" w:rsidP="00695166">
      <w:pPr>
        <w:pStyle w:val="ad"/>
        <w:rPr>
          <w:i/>
        </w:rPr>
      </w:pPr>
    </w:p>
    <w:p w:rsidR="00695166" w:rsidRDefault="00695166" w:rsidP="00695166">
      <w:pPr>
        <w:pStyle w:val="ad"/>
        <w:rPr>
          <w:b/>
        </w:rPr>
      </w:pPr>
      <w:r>
        <w:rPr>
          <w:b/>
        </w:rPr>
        <w:t>2.</w:t>
      </w:r>
      <w:r w:rsidR="00E76B47">
        <w:rPr>
          <w:b/>
        </w:rPr>
        <w:t>4</w:t>
      </w:r>
      <w:r>
        <w:rPr>
          <w:b/>
        </w:rPr>
        <w:t xml:space="preserve"> </w:t>
      </w:r>
      <w:r w:rsidRPr="00204FCF">
        <w:rPr>
          <w:b/>
        </w:rPr>
        <w:t>Проблемы применения аутсорсинга в государственных органах</w:t>
      </w:r>
    </w:p>
    <w:p w:rsidR="00695166" w:rsidRDefault="00695166" w:rsidP="00695166">
      <w:pPr>
        <w:pStyle w:val="ad"/>
      </w:pPr>
      <w:r w:rsidRPr="00204FCF">
        <w:t>Не</w:t>
      </w:r>
      <w:r>
        <w:t xml:space="preserve">смотря на то, что аутсорсинг имеет много положительных моментов, его применение в государственном секторе имеет ряд проблем и ограничений. </w:t>
      </w:r>
    </w:p>
    <w:p w:rsidR="00695166" w:rsidRDefault="00695166" w:rsidP="00695166">
      <w:pPr>
        <w:pStyle w:val="ad"/>
      </w:pPr>
      <w:r w:rsidRPr="00DE070F">
        <w:t xml:space="preserve">Проблемой является сложность и запутанность  процедур государственных закупок,  частые изменения в политическом курсе руководства госоргана препятствуют реализации долгосрочных аутсорсинговых контрактов, низкие финансовые возможности госоргана так </w:t>
      </w:r>
      <w:r w:rsidRPr="00DE070F">
        <w:lastRenderedPageBreak/>
        <w:t>же не способствуют развитию инновационных технологий в управлении госсектором.</w:t>
      </w:r>
      <w:r w:rsidRPr="00DE070F">
        <w:rPr>
          <w:rStyle w:val="a6"/>
        </w:rPr>
        <w:footnoteReference w:id="35"/>
      </w:r>
      <w:r>
        <w:t xml:space="preserve"> </w:t>
      </w:r>
      <w:r w:rsidRPr="00DE070F">
        <w:t>Еще одной важной проблемой является страх утечки конфиденциальной информации – далеко не ко всей информации можно допускать сторонние организации. Кроме того, внедрению аутсорсинга сопротивляются сами работники госорганов из-за возможных сокращений и увольнений и снижения мотивации труда.</w:t>
      </w:r>
      <w:r w:rsidRPr="00DE070F">
        <w:rPr>
          <w:rStyle w:val="a6"/>
        </w:rPr>
        <w:footnoteReference w:id="36"/>
      </w:r>
    </w:p>
    <w:p w:rsidR="00695166" w:rsidRDefault="00695166" w:rsidP="00695166">
      <w:pPr>
        <w:pStyle w:val="ad"/>
      </w:pPr>
      <w:r>
        <w:t>Теперь рассмотрим ограничения аутсорсинга применительно к Российской Федерации, которые происходят по большей части из несовершенств действующего законодательства.</w:t>
      </w:r>
    </w:p>
    <w:p w:rsidR="00695166" w:rsidRDefault="00695166" w:rsidP="00695166">
      <w:pPr>
        <w:pStyle w:val="ad"/>
        <w:numPr>
          <w:ilvl w:val="0"/>
          <w:numId w:val="17"/>
        </w:numPr>
        <w:ind w:left="426"/>
        <w:rPr>
          <w:szCs w:val="24"/>
        </w:rPr>
      </w:pPr>
      <w:r w:rsidRPr="006E4612">
        <w:rPr>
          <w:szCs w:val="24"/>
        </w:rPr>
        <w:t>Первое ограничение связано с бюджетным процессом. Бюджетные средства выделяются на годовой период, а конкурсы на выполнение работ и услуг могут проводиться только под каждое выделение средств из бюджета. Такие временные рамки значительно сокращают возможности планирования деятельности ОГВ и построению длительных контрактов с внешними подрядчиками, а одной из отличительных черт аутсорсинга, как было уже сказано, является долгосрочные и регулярные взаимодействия. Таким образом, в договорах об оказании услуг, срок должен быть сопоставим с периодом предоставления бюджетных средств</w:t>
      </w:r>
      <w:r w:rsidRPr="006E4612">
        <w:rPr>
          <w:rStyle w:val="a6"/>
          <w:szCs w:val="24"/>
        </w:rPr>
        <w:footnoteReference w:id="37"/>
      </w:r>
      <w:r w:rsidRPr="006E4612">
        <w:rPr>
          <w:szCs w:val="24"/>
        </w:rPr>
        <w:t xml:space="preserve"> - то есть не больше одного календарного года, а затем требуется проведение повторного конкурса по выбору поставщика таких же услуг, и в конкурсе может победить новая компания, услуги которой могут отличаться по качеству. </w:t>
      </w:r>
    </w:p>
    <w:p w:rsidR="00D31E21" w:rsidRPr="005B693C" w:rsidRDefault="00D31E21" w:rsidP="00D31E21">
      <w:pPr>
        <w:pStyle w:val="ad"/>
        <w:numPr>
          <w:ilvl w:val="0"/>
          <w:numId w:val="17"/>
        </w:numPr>
        <w:ind w:left="426"/>
        <w:rPr>
          <w:szCs w:val="24"/>
        </w:rPr>
      </w:pPr>
      <w:r w:rsidRPr="005B693C">
        <w:rPr>
          <w:szCs w:val="24"/>
        </w:rPr>
        <w:t xml:space="preserve">Для осуществления аутсорсинга ОГВ необходимо иметь гибкий бюджет, чтобы была возможность, в случае необходимости, привлечения дополнительных средств. Но, согласно российскому законодательству, статьи расходов бюджета четко прописаны, а возможность перевода </w:t>
      </w:r>
      <w:r w:rsidRPr="005B693C">
        <w:rPr>
          <w:szCs w:val="24"/>
        </w:rPr>
        <w:lastRenderedPageBreak/>
        <w:t>средств с одной статьи расходов на другую затруднена: распорядитель бюджетных средств имеет право перемещать бюджетные ассигнования между получателями бюджетных средств в объеме не более пяти процентов</w:t>
      </w:r>
      <w:r w:rsidRPr="005B693C">
        <w:rPr>
          <w:rStyle w:val="a6"/>
          <w:szCs w:val="24"/>
        </w:rPr>
        <w:footnoteReference w:id="38"/>
      </w:r>
      <w:r w:rsidRPr="005B693C">
        <w:rPr>
          <w:szCs w:val="24"/>
        </w:rPr>
        <w:t xml:space="preserve">. </w:t>
      </w:r>
    </w:p>
    <w:p w:rsidR="00D31E21" w:rsidRDefault="00D31E21" w:rsidP="00D31E21">
      <w:pPr>
        <w:pStyle w:val="ad"/>
        <w:ind w:left="426" w:firstLine="567"/>
        <w:rPr>
          <w:szCs w:val="24"/>
        </w:rPr>
      </w:pPr>
      <w:proofErr w:type="gramStart"/>
      <w:r w:rsidRPr="005B693C">
        <w:rPr>
          <w:szCs w:val="24"/>
        </w:rPr>
        <w:t>Так же, в соответствии с ФЗ-94 заказчиком может быть изменен объем предоставляемых товаров, работ и услуг не более чем на пять процентов, при этом цена контракта увеличивается или уменьшается пропорционально изменению объема</w:t>
      </w:r>
      <w:r w:rsidRPr="005B693C">
        <w:rPr>
          <w:rStyle w:val="a6"/>
          <w:szCs w:val="24"/>
        </w:rPr>
        <w:footnoteReference w:id="39"/>
      </w:r>
      <w:r w:rsidRPr="005B693C">
        <w:rPr>
          <w:szCs w:val="24"/>
        </w:rPr>
        <w:t>. То есть, при возникновении необходимости в дополнительных услугах в ходе реализации аутсорсинга, ОГВ не может  изменять объем этих услуг более чем на пять процентов, поэтому придется проводить еще</w:t>
      </w:r>
      <w:proofErr w:type="gramEnd"/>
      <w:r w:rsidRPr="005B693C">
        <w:rPr>
          <w:szCs w:val="24"/>
        </w:rPr>
        <w:t xml:space="preserve"> один конкурс на оказание аналогичных услуг или же выполнять их собственными силами. </w:t>
      </w:r>
    </w:p>
    <w:p w:rsidR="00695166" w:rsidRPr="001041BE" w:rsidRDefault="00D31E21" w:rsidP="00695166">
      <w:pPr>
        <w:pStyle w:val="ad"/>
        <w:numPr>
          <w:ilvl w:val="0"/>
          <w:numId w:val="17"/>
        </w:numPr>
        <w:ind w:left="426"/>
      </w:pPr>
      <w:r>
        <w:rPr>
          <w:szCs w:val="24"/>
        </w:rPr>
        <w:t xml:space="preserve">Третьей </w:t>
      </w:r>
      <w:r w:rsidR="00695166" w:rsidRPr="001041BE">
        <w:rPr>
          <w:szCs w:val="24"/>
        </w:rPr>
        <w:t xml:space="preserve">проблемой является негибкость, консервативность, невосприимчивость к изменениям организационной структуры ОГВ. Зачастую, при привлечении внешнего исполнителя требуется сократить численность штата госоргана. Но для изменения численности работников, необходимо менять </w:t>
      </w:r>
      <w:r w:rsidR="00695166" w:rsidRPr="001041BE">
        <w:t xml:space="preserve">нормативные правовые акты, регулирующие деятельность </w:t>
      </w:r>
      <w:r w:rsidR="00695166" w:rsidRPr="001041BE">
        <w:rPr>
          <w:szCs w:val="24"/>
        </w:rPr>
        <w:t xml:space="preserve">подразделений и всего органа, что </w:t>
      </w:r>
      <w:r w:rsidR="00695166" w:rsidRPr="001041BE">
        <w:t xml:space="preserve"> требуют </w:t>
      </w:r>
      <w:r w:rsidR="00695166" w:rsidRPr="001041BE">
        <w:rPr>
          <w:szCs w:val="24"/>
        </w:rPr>
        <w:t xml:space="preserve">затраты большого количества времени и </w:t>
      </w:r>
      <w:r w:rsidR="00695166" w:rsidRPr="001041BE">
        <w:t xml:space="preserve">осуществления </w:t>
      </w:r>
      <w:r w:rsidR="00695166" w:rsidRPr="001041BE">
        <w:rPr>
          <w:szCs w:val="24"/>
        </w:rPr>
        <w:t>множества</w:t>
      </w:r>
      <w:r w:rsidR="00695166" w:rsidRPr="001041BE">
        <w:t xml:space="preserve"> дополнительных </w:t>
      </w:r>
      <w:r w:rsidR="00695166" w:rsidRPr="001041BE">
        <w:rPr>
          <w:szCs w:val="24"/>
        </w:rPr>
        <w:t>процессов</w:t>
      </w:r>
      <w:r w:rsidR="00695166" w:rsidRPr="001041BE">
        <w:t xml:space="preserve">. </w:t>
      </w:r>
      <w:r w:rsidR="00695166" w:rsidRPr="001041BE">
        <w:rPr>
          <w:szCs w:val="24"/>
        </w:rPr>
        <w:t>Кроме того</w:t>
      </w:r>
      <w:r w:rsidR="00695166" w:rsidRPr="001041BE">
        <w:t>,</w:t>
      </w:r>
      <w:r w:rsidR="00695166" w:rsidRPr="001041BE">
        <w:rPr>
          <w:szCs w:val="24"/>
        </w:rPr>
        <w:t xml:space="preserve"> сотру</w:t>
      </w:r>
      <w:r>
        <w:rPr>
          <w:szCs w:val="24"/>
        </w:rPr>
        <w:t>д</w:t>
      </w:r>
      <w:r w:rsidR="00695166" w:rsidRPr="001041BE">
        <w:rPr>
          <w:szCs w:val="24"/>
        </w:rPr>
        <w:t>ники госорганов имеют долгосрочные или бессрочные трудовые контракты, поэтому их увольнение - затруднительный процесс.</w:t>
      </w:r>
      <w:r w:rsidR="00695166" w:rsidRPr="001041BE">
        <w:t xml:space="preserve"> </w:t>
      </w:r>
    </w:p>
    <w:p w:rsidR="00695166" w:rsidRDefault="00695166" w:rsidP="00695166">
      <w:pPr>
        <w:pStyle w:val="ad"/>
        <w:numPr>
          <w:ilvl w:val="0"/>
          <w:numId w:val="17"/>
        </w:numPr>
        <w:ind w:left="426"/>
        <w:rPr>
          <w:szCs w:val="24"/>
        </w:rPr>
      </w:pPr>
      <w:r w:rsidRPr="00F05F33">
        <w:rPr>
          <w:szCs w:val="24"/>
        </w:rPr>
        <w:t>Еще одной проблемой является стоимость услуг</w:t>
      </w:r>
      <w:r w:rsidRPr="00F05F33">
        <w:t xml:space="preserve"> аут</w:t>
      </w:r>
      <w:r w:rsidRPr="00F05F33">
        <w:rPr>
          <w:szCs w:val="24"/>
        </w:rPr>
        <w:t xml:space="preserve">сорсера: есть риск недооценки и переоценки стоимости контракта. В первом случае ОГВ низко оценит стоимость привлечения компаний для реализации АУП, что будет невыгодным для </w:t>
      </w:r>
      <w:proofErr w:type="spellStart"/>
      <w:r w:rsidRPr="00F05F33">
        <w:rPr>
          <w:szCs w:val="24"/>
        </w:rPr>
        <w:t>организаций-аутсорсеров</w:t>
      </w:r>
      <w:proofErr w:type="spellEnd"/>
      <w:r w:rsidRPr="00F05F33">
        <w:rPr>
          <w:szCs w:val="24"/>
        </w:rPr>
        <w:t xml:space="preserve">, и они просто не заинтересуются предложением. Во втором случае </w:t>
      </w:r>
      <w:r w:rsidRPr="00F05F33">
        <w:t xml:space="preserve">внешние </w:t>
      </w:r>
      <w:r w:rsidRPr="00F05F33">
        <w:rPr>
          <w:szCs w:val="24"/>
        </w:rPr>
        <w:t xml:space="preserve">организации могут слишком </w:t>
      </w:r>
      <w:r w:rsidRPr="00F05F33">
        <w:t xml:space="preserve">высоко </w:t>
      </w:r>
      <w:r w:rsidRPr="00F05F33">
        <w:rPr>
          <w:szCs w:val="24"/>
        </w:rPr>
        <w:t xml:space="preserve">оценить </w:t>
      </w:r>
      <w:r w:rsidRPr="00F05F33">
        <w:t xml:space="preserve">стоимость </w:t>
      </w:r>
      <w:r w:rsidRPr="00F05F33">
        <w:rPr>
          <w:szCs w:val="24"/>
        </w:rPr>
        <w:t>услуг</w:t>
      </w:r>
      <w:r w:rsidRPr="00F05F33">
        <w:t>,</w:t>
      </w:r>
      <w:r w:rsidRPr="00F05F33">
        <w:rPr>
          <w:szCs w:val="24"/>
        </w:rPr>
        <w:t xml:space="preserve"> что будет </w:t>
      </w:r>
      <w:r w:rsidRPr="00F05F33">
        <w:t xml:space="preserve">экономически </w:t>
      </w:r>
      <w:r w:rsidRPr="00F05F33">
        <w:lastRenderedPageBreak/>
        <w:t>неэффективным для заказчика</w:t>
      </w:r>
      <w:r w:rsidRPr="00F05F33">
        <w:rPr>
          <w:szCs w:val="24"/>
        </w:rPr>
        <w:t>.</w:t>
      </w:r>
    </w:p>
    <w:p w:rsidR="00695166" w:rsidRPr="00FE22FE" w:rsidRDefault="00695166" w:rsidP="00695166">
      <w:pPr>
        <w:pStyle w:val="ad"/>
        <w:numPr>
          <w:ilvl w:val="0"/>
          <w:numId w:val="17"/>
        </w:numPr>
        <w:ind w:left="426"/>
      </w:pPr>
      <w:r w:rsidRPr="00AB1E0B">
        <w:t xml:space="preserve">Еще одним ограничением развития аутсорсинга в </w:t>
      </w:r>
      <w:proofErr w:type="gramStart"/>
      <w:r w:rsidRPr="00AB1E0B">
        <w:t>российских</w:t>
      </w:r>
      <w:proofErr w:type="gramEnd"/>
      <w:r w:rsidRPr="00AB1E0B">
        <w:t xml:space="preserve"> ОГВ выступает  административная культура. Такие параметры российской бюрократии, как необязательность, низкая ответственность и недооценка организационных аспектов управленческой деятельности, вряд ли будут способствовать внедрению в практику деятельности государственных органов новых технологий управления</w:t>
      </w:r>
      <w:r w:rsidRPr="00AB1E0B">
        <w:rPr>
          <w:rStyle w:val="a6"/>
          <w:sz w:val="24"/>
          <w:szCs w:val="24"/>
        </w:rPr>
        <w:footnoteReference w:id="40"/>
      </w:r>
      <w:r w:rsidRPr="00AB1E0B">
        <w:t xml:space="preserve">. </w:t>
      </w:r>
    </w:p>
    <w:p w:rsidR="00695166" w:rsidRDefault="00695166" w:rsidP="00695166">
      <w:pPr>
        <w:pStyle w:val="ad"/>
        <w:numPr>
          <w:ilvl w:val="0"/>
          <w:numId w:val="17"/>
        </w:numPr>
        <w:ind w:left="426"/>
      </w:pPr>
      <w:r w:rsidRPr="00590937">
        <w:t>Зачастую в ОГВ отсутствует грамотная система контроля над осуществлением АУП сторон</w:t>
      </w:r>
      <w:r>
        <w:t>ним подрядчиком, что может привести к неисполнению контракта.</w:t>
      </w:r>
    </w:p>
    <w:p w:rsidR="00695166" w:rsidRDefault="00695166" w:rsidP="00695166">
      <w:pPr>
        <w:pStyle w:val="ad"/>
        <w:numPr>
          <w:ilvl w:val="0"/>
          <w:numId w:val="17"/>
        </w:numPr>
        <w:ind w:left="426"/>
      </w:pPr>
      <w:r w:rsidRPr="00FE22FE">
        <w:t>Серьезным ограничением выступает отсутствие рынка поставщиков услуг – организаций, которые могут и хотели бы взяться за реализацию требуемых АУП.  При отсутствии конкуренции отсутствует выбор, а качество работ компаний, готовых стать аутсорсером проверить нельзя, так как сравнивать их  не с кем</w:t>
      </w:r>
      <w:r>
        <w:t xml:space="preserve">. </w:t>
      </w:r>
      <w:r w:rsidRPr="002C4557">
        <w:t xml:space="preserve"> </w:t>
      </w:r>
    </w:p>
    <w:p w:rsidR="00695166" w:rsidRDefault="00695166" w:rsidP="00695166">
      <w:pPr>
        <w:pStyle w:val="ad"/>
      </w:pPr>
      <w:r>
        <w:t xml:space="preserve">Таким образом, можно сделать вывод, что </w:t>
      </w:r>
      <w:r w:rsidR="00380AA7">
        <w:t xml:space="preserve">аутсорсинг АУП – вид контрактных отношений между государством и частным сектором, имеющий свои специфические черты и особенности, отличающие его от других форм контрактации. Аутсорсинг АУП может принести госоргану много преимуществ, улучшить деятельность и сократить издержки, но </w:t>
      </w:r>
      <w:r>
        <w:t xml:space="preserve">на пути развития аутсорсинга в органах государственной власти в России стоит множество проблем, решение которых – процесс долгий и трудоемкий. Но решив эти проблемы, можно способствовать не только развитию аутсорсинга, но и повышению общей эффективности государственного управления. </w:t>
      </w:r>
    </w:p>
    <w:p w:rsidR="00695166" w:rsidRDefault="00695166" w:rsidP="00695166">
      <w:pPr>
        <w:pStyle w:val="ad"/>
      </w:pPr>
      <w:r>
        <w:t xml:space="preserve">В следующей главе работы будет рассмотрена практика применения аутсорсинга в одном из ОГВ Российской Федерации. </w:t>
      </w:r>
    </w:p>
    <w:p w:rsidR="00D31E21" w:rsidRDefault="00D31E21" w:rsidP="00E76B47">
      <w:pPr>
        <w:pStyle w:val="a7"/>
        <w:ind w:firstLine="0"/>
        <w:jc w:val="both"/>
      </w:pPr>
    </w:p>
    <w:p w:rsidR="00AD47FD" w:rsidRDefault="00AD47FD" w:rsidP="00E76B47">
      <w:pPr>
        <w:pStyle w:val="a7"/>
        <w:ind w:firstLine="0"/>
        <w:jc w:val="both"/>
      </w:pPr>
    </w:p>
    <w:p w:rsidR="00AD47FD" w:rsidRPr="00E76B47" w:rsidRDefault="00AD47FD" w:rsidP="00AD47FD">
      <w:pPr>
        <w:pStyle w:val="ae"/>
        <w:suppressAutoHyphens/>
        <w:spacing w:line="360" w:lineRule="auto"/>
        <w:ind w:left="0"/>
        <w:jc w:val="center"/>
        <w:rPr>
          <w:b/>
          <w:sz w:val="28"/>
          <w:szCs w:val="28"/>
        </w:rPr>
      </w:pPr>
      <w:r w:rsidRPr="00E76B47">
        <w:rPr>
          <w:b/>
          <w:sz w:val="28"/>
          <w:szCs w:val="28"/>
        </w:rPr>
        <w:lastRenderedPageBreak/>
        <w:t>ГЛАВА 3.  АУТСОРСИНГ АДМИНИСТРАТИВНО-УПРАВЛЕНЧЕСКИХ ПРОЦЕССОВ В МИНИСТЕРСТВЕ СЕЛЬСКОГО ХОЗЯЙСТВА</w:t>
      </w:r>
    </w:p>
    <w:p w:rsidR="00AD47FD" w:rsidRPr="0010450B" w:rsidRDefault="00AD47FD" w:rsidP="00AD47FD">
      <w:pPr>
        <w:pStyle w:val="ae"/>
        <w:suppressAutoHyphens/>
        <w:spacing w:line="360" w:lineRule="auto"/>
        <w:ind w:left="0"/>
        <w:rPr>
          <w:b/>
          <w:sz w:val="28"/>
          <w:szCs w:val="28"/>
        </w:rPr>
      </w:pPr>
      <w:r w:rsidRPr="0010450B">
        <w:rPr>
          <w:b/>
          <w:sz w:val="28"/>
          <w:szCs w:val="28"/>
        </w:rPr>
        <w:t>3.1 Анализ текущей ситуации и проблем</w:t>
      </w:r>
      <w:r>
        <w:rPr>
          <w:b/>
          <w:sz w:val="28"/>
          <w:szCs w:val="28"/>
        </w:rPr>
        <w:t>, стоящих на пути</w:t>
      </w:r>
      <w:r w:rsidRPr="0010450B">
        <w:rPr>
          <w:b/>
          <w:sz w:val="28"/>
          <w:szCs w:val="28"/>
        </w:rPr>
        <w:t xml:space="preserve"> развития аутсорсинга в Министерстве </w:t>
      </w:r>
    </w:p>
    <w:p w:rsidR="00AD47FD" w:rsidRDefault="00AD47FD" w:rsidP="00AD47FD">
      <w:pPr>
        <w:pStyle w:val="a7"/>
        <w:jc w:val="both"/>
      </w:pPr>
      <w:r w:rsidRPr="003F30AA">
        <w:t>Министерство сельского хозяйства Российской</w:t>
      </w:r>
      <w:r>
        <w:t xml:space="preserve"> Федерации (Минсельхоз РФ) -</w:t>
      </w:r>
      <w:r w:rsidRPr="003F30AA">
        <w:t xml:space="preserve"> федеральное министерство Российской Федерации, обеспечивающее проведение единой агропромышленной политики.</w:t>
      </w:r>
    </w:p>
    <w:p w:rsidR="00AD47FD" w:rsidRDefault="00AD47FD" w:rsidP="00AD47FD">
      <w:pPr>
        <w:pStyle w:val="a7"/>
        <w:jc w:val="both"/>
      </w:pPr>
      <w:proofErr w:type="gramStart"/>
      <w:r>
        <w:t>Минсельхоз РФ осуществляет функции: по выработке государственной политики и нормативно-правовому регулированию в сфере агропромышленного комплекса, в сфере рыбного хозяйства, в сфере земельных отношений (в части, касающейся земель сельскохозяйственного назначения), по оказанию государственных услуг в сфере агропромышленного комплекса, включая устойчивое развитие сельских территорий; по управлению государственным имуществом на подведомственных предприятиях и учреждениях.</w:t>
      </w:r>
      <w:r>
        <w:rPr>
          <w:rStyle w:val="a6"/>
        </w:rPr>
        <w:footnoteReference w:id="41"/>
      </w:r>
      <w:proofErr w:type="gramEnd"/>
    </w:p>
    <w:p w:rsidR="00AD47FD" w:rsidRDefault="00AD47FD" w:rsidP="00AD47FD">
      <w:pPr>
        <w:pStyle w:val="a7"/>
        <w:jc w:val="both"/>
        <w:rPr>
          <w:color w:val="000000"/>
        </w:rPr>
      </w:pPr>
      <w:proofErr w:type="gramStart"/>
      <w:r w:rsidRPr="00901C21">
        <w:t xml:space="preserve">В результате анализа сайта Минсельхоза, </w:t>
      </w:r>
      <w:r w:rsidRPr="00901C21">
        <w:rPr>
          <w:color w:val="000000"/>
        </w:rPr>
        <w:t>на основании анализа размещенных на Официальн</w:t>
      </w:r>
      <w:r>
        <w:rPr>
          <w:color w:val="000000"/>
        </w:rPr>
        <w:t>ом</w:t>
      </w:r>
      <w:r w:rsidRPr="00901C21">
        <w:rPr>
          <w:color w:val="000000"/>
        </w:rPr>
        <w:t xml:space="preserve"> сайт</w:t>
      </w:r>
      <w:r>
        <w:rPr>
          <w:color w:val="000000"/>
        </w:rPr>
        <w:t>е</w:t>
      </w:r>
      <w:r w:rsidRPr="00901C21">
        <w:rPr>
          <w:color w:val="000000"/>
        </w:rPr>
        <w:t xml:space="preserve"> Российской Федерации для размещения информации о размещении заказов </w:t>
      </w:r>
      <w:r>
        <w:rPr>
          <w:color w:val="000000"/>
        </w:rPr>
        <w:t>(</w:t>
      </w:r>
      <w:hyperlink r:id="rId10" w:history="1">
        <w:r w:rsidRPr="00911134">
          <w:rPr>
            <w:rStyle w:val="af5"/>
            <w:bCs/>
          </w:rPr>
          <w:t>www.zakupki.gov.ru</w:t>
        </w:r>
      </w:hyperlink>
      <w:r>
        <w:rPr>
          <w:bCs/>
          <w:color w:val="000000"/>
        </w:rPr>
        <w:t>)</w:t>
      </w:r>
      <w:r w:rsidRPr="00901C21">
        <w:rPr>
          <w:bCs/>
          <w:color w:val="000000"/>
        </w:rPr>
        <w:t xml:space="preserve"> </w:t>
      </w:r>
      <w:r w:rsidRPr="00901C21">
        <w:rPr>
          <w:color w:val="000000"/>
        </w:rPr>
        <w:t xml:space="preserve">перечней государственных заказов от Минсельхоза, на основе личных бесед </w:t>
      </w:r>
      <w:r>
        <w:rPr>
          <w:color w:val="000000"/>
        </w:rPr>
        <w:t xml:space="preserve">в форме экспертных интервью </w:t>
      </w:r>
      <w:r w:rsidRPr="00901C21">
        <w:rPr>
          <w:color w:val="000000"/>
        </w:rPr>
        <w:t>с сотрудниками Министерства</w:t>
      </w:r>
      <w:r>
        <w:rPr>
          <w:color w:val="000000"/>
        </w:rPr>
        <w:t xml:space="preserve"> (были опрошены три заместителя Директора Департамента управления делами и организационной работы, десять специалистов отделов Департамента, а также три специалиста </w:t>
      </w:r>
      <w:r w:rsidRPr="008454D6">
        <w:rPr>
          <w:color w:val="000000"/>
        </w:rPr>
        <w:t>Департамент</w:t>
      </w:r>
      <w:r>
        <w:rPr>
          <w:color w:val="000000"/>
        </w:rPr>
        <w:t>а</w:t>
      </w:r>
      <w:proofErr w:type="gramEnd"/>
      <w:r w:rsidRPr="008454D6">
        <w:rPr>
          <w:color w:val="000000"/>
        </w:rPr>
        <w:t xml:space="preserve"> государственной службы и кадров</w:t>
      </w:r>
      <w:r>
        <w:rPr>
          <w:color w:val="000000"/>
        </w:rPr>
        <w:t>)</w:t>
      </w:r>
      <w:r w:rsidRPr="00901C21">
        <w:rPr>
          <w:color w:val="000000"/>
        </w:rPr>
        <w:t xml:space="preserve"> можно сделать </w:t>
      </w:r>
      <w:r>
        <w:rPr>
          <w:color w:val="000000"/>
        </w:rPr>
        <w:t>ряд выводов о взаимодействиях Министерства по поводу передачи административно-управленческих процессов и работ внешним организациями.</w:t>
      </w:r>
    </w:p>
    <w:p w:rsidR="00AD47FD" w:rsidRPr="00C66F99" w:rsidRDefault="00AD47FD" w:rsidP="00AD47FD">
      <w:pPr>
        <w:pStyle w:val="a7"/>
        <w:numPr>
          <w:ilvl w:val="0"/>
          <w:numId w:val="28"/>
        </w:numPr>
        <w:ind w:left="0" w:firstLine="709"/>
        <w:jc w:val="both"/>
      </w:pPr>
      <w:r w:rsidRPr="00C66F99">
        <w:lastRenderedPageBreak/>
        <w:t xml:space="preserve">Сотрудники Министерства отмечают, что его основная деятельность предполагает выполнение ряда  административно-управленческих процессов, которые требуют больших трудозатрат сотрудников, носят </w:t>
      </w:r>
      <w:r>
        <w:t>всего лишь</w:t>
      </w:r>
      <w:r w:rsidRPr="00C66F99">
        <w:t xml:space="preserve"> исполнительский характер и предполагают выполнение однотипных и повторяющихся задач.  Осуществление таких процессов отвлекает</w:t>
      </w:r>
      <w:r>
        <w:t xml:space="preserve"> основные</w:t>
      </w:r>
      <w:r w:rsidRPr="00C66F99">
        <w:t xml:space="preserve"> ресурсы, ведет к расширению персонала и  не позволяет сфокусировать внимание должностных лиц Министерства на осуществлении </w:t>
      </w:r>
      <w:r>
        <w:t xml:space="preserve">нормотворческих, контрольно-надзорных и иных управленческих </w:t>
      </w:r>
      <w:r w:rsidRPr="00C66F99">
        <w:t>функций</w:t>
      </w:r>
      <w:r>
        <w:t xml:space="preserve"> прямой деятельности Министерства. </w:t>
      </w:r>
      <w:r w:rsidRPr="00C66F99">
        <w:t xml:space="preserve">Чтобы оптимизировать деятельность и решить подобные проблемы, </w:t>
      </w:r>
      <w:r>
        <w:t xml:space="preserve">иногда </w:t>
      </w:r>
      <w:r w:rsidRPr="00C66F99">
        <w:t>приходится задействовать ресурсы в</w:t>
      </w:r>
      <w:r>
        <w:t>н</w:t>
      </w:r>
      <w:r w:rsidRPr="00C66F99">
        <w:t xml:space="preserve">ешней среды. </w:t>
      </w:r>
    </w:p>
    <w:p w:rsidR="00AD47FD" w:rsidRDefault="00AD47FD" w:rsidP="00AD47FD">
      <w:pPr>
        <w:pStyle w:val="a7"/>
        <w:numPr>
          <w:ilvl w:val="0"/>
          <w:numId w:val="28"/>
        </w:numPr>
        <w:ind w:left="0" w:firstLine="709"/>
        <w:jc w:val="both"/>
      </w:pPr>
      <w:proofErr w:type="gramStart"/>
      <w:r>
        <w:t xml:space="preserve">Сотрудники Минсельхоза утверждают, что такая практика, как аутсорсинг не используется в деятельности Министерства, </w:t>
      </w:r>
      <w:r w:rsidRPr="00F51537">
        <w:t xml:space="preserve">ведь даже в  российском законодательстве отсутствует определение этого понятия, поэтому не </w:t>
      </w:r>
      <w:r>
        <w:t xml:space="preserve">ясна суть аутсорсинга, что понимается под этой технологией, </w:t>
      </w:r>
      <w:r w:rsidRPr="00F51537">
        <w:t>принципы, критерии в</w:t>
      </w:r>
      <w:r>
        <w:t xml:space="preserve">ыведения того или административно-управленческого процесса на аутсорсинг, какие АУП возможно передавать на аутсорсинг, а какие необходимо выполнять в рамках госоргана. </w:t>
      </w:r>
      <w:proofErr w:type="gramEnd"/>
    </w:p>
    <w:p w:rsidR="00AD47FD" w:rsidRPr="00C66F99" w:rsidRDefault="00AD47FD" w:rsidP="00AD47FD">
      <w:pPr>
        <w:pStyle w:val="a7"/>
        <w:numPr>
          <w:ilvl w:val="0"/>
          <w:numId w:val="28"/>
        </w:numPr>
        <w:ind w:left="0" w:firstLine="709"/>
        <w:jc w:val="both"/>
      </w:pPr>
      <w:r w:rsidRPr="00F51537">
        <w:t xml:space="preserve">  </w:t>
      </w:r>
      <w:r>
        <w:t xml:space="preserve">Тем не менее, в результате анализа </w:t>
      </w:r>
      <w:r w:rsidRPr="00901C21">
        <w:rPr>
          <w:color w:val="000000"/>
        </w:rPr>
        <w:t>Официальн</w:t>
      </w:r>
      <w:r>
        <w:rPr>
          <w:color w:val="000000"/>
        </w:rPr>
        <w:t>ого</w:t>
      </w:r>
      <w:r w:rsidRPr="00901C21">
        <w:rPr>
          <w:color w:val="000000"/>
        </w:rPr>
        <w:t xml:space="preserve"> сайт</w:t>
      </w:r>
      <w:r>
        <w:rPr>
          <w:color w:val="000000"/>
        </w:rPr>
        <w:t xml:space="preserve">а </w:t>
      </w:r>
      <w:r w:rsidRPr="00901C21">
        <w:rPr>
          <w:color w:val="000000"/>
        </w:rPr>
        <w:t xml:space="preserve">Российской Федерации для размещения информации о размещении заказов </w:t>
      </w:r>
      <w:r>
        <w:rPr>
          <w:color w:val="000000"/>
        </w:rPr>
        <w:t>и раздела «Конкурсная документация» сайта Минсельхоза, в</w:t>
      </w:r>
      <w:r w:rsidRPr="00C66F99">
        <w:t>ыявлено, что Минсельхоз</w:t>
      </w:r>
      <w:r>
        <w:t xml:space="preserve"> взаимодействует с внешними организациями и </w:t>
      </w:r>
      <w:r w:rsidRPr="00C66F99">
        <w:t xml:space="preserve"> передает внешним исполнителям следующие виды вспомогательных процессов:</w:t>
      </w:r>
    </w:p>
    <w:p w:rsidR="00AD47FD" w:rsidRPr="00C66F99" w:rsidRDefault="00AD47FD" w:rsidP="00AD47FD">
      <w:pPr>
        <w:pStyle w:val="a7"/>
        <w:widowControl w:val="0"/>
        <w:numPr>
          <w:ilvl w:val="0"/>
          <w:numId w:val="18"/>
        </w:numPr>
        <w:suppressAutoHyphens/>
        <w:adjustRightInd w:val="0"/>
        <w:ind w:left="567" w:hanging="283"/>
        <w:contextualSpacing/>
        <w:jc w:val="both"/>
        <w:textAlignment w:val="baseline"/>
        <w:rPr>
          <w:szCs w:val="22"/>
        </w:rPr>
      </w:pPr>
      <w:r>
        <w:rPr>
          <w:szCs w:val="22"/>
        </w:rPr>
        <w:t>О</w:t>
      </w:r>
      <w:r w:rsidRPr="00C66F99">
        <w:rPr>
          <w:szCs w:val="22"/>
        </w:rPr>
        <w:t xml:space="preserve">бслуживание информационной инфраструктуры </w:t>
      </w:r>
      <w:r w:rsidRPr="00C66F99">
        <w:t>Министерства</w:t>
      </w:r>
      <w:r w:rsidRPr="00C66F99">
        <w:rPr>
          <w:szCs w:val="22"/>
        </w:rPr>
        <w:t>, в том числе</w:t>
      </w:r>
      <w:r w:rsidRPr="00C66F99">
        <w:t xml:space="preserve"> техническое обслуживание сетей и</w:t>
      </w:r>
      <w:r w:rsidRPr="00C66F99">
        <w:rPr>
          <w:szCs w:val="22"/>
        </w:rPr>
        <w:t xml:space="preserve"> компьютеров;</w:t>
      </w:r>
    </w:p>
    <w:p w:rsidR="00AD47FD" w:rsidRPr="00C66F99" w:rsidRDefault="00AD47FD" w:rsidP="00AD47FD">
      <w:pPr>
        <w:pStyle w:val="a7"/>
        <w:widowControl w:val="0"/>
        <w:numPr>
          <w:ilvl w:val="0"/>
          <w:numId w:val="18"/>
        </w:numPr>
        <w:suppressAutoHyphens/>
        <w:adjustRightInd w:val="0"/>
        <w:ind w:left="567" w:hanging="283"/>
        <w:contextualSpacing/>
        <w:jc w:val="both"/>
        <w:textAlignment w:val="baseline"/>
        <w:rPr>
          <w:szCs w:val="22"/>
        </w:rPr>
      </w:pPr>
      <w:r>
        <w:rPr>
          <w:szCs w:val="22"/>
        </w:rPr>
        <w:t>Т</w:t>
      </w:r>
      <w:r w:rsidRPr="00C66F99">
        <w:rPr>
          <w:szCs w:val="22"/>
        </w:rPr>
        <w:t>ехническое обслуживание оборудования, в том числе копировальной техни</w:t>
      </w:r>
      <w:r w:rsidRPr="00C66F99">
        <w:t>ки и</w:t>
      </w:r>
      <w:r w:rsidRPr="00C66F99">
        <w:rPr>
          <w:szCs w:val="22"/>
        </w:rPr>
        <w:t xml:space="preserve"> систем кондиционирования</w:t>
      </w:r>
      <w:r w:rsidRPr="00C66F99">
        <w:t>;</w:t>
      </w:r>
    </w:p>
    <w:p w:rsidR="00AD47FD" w:rsidRPr="009E49B2" w:rsidRDefault="00AD47FD" w:rsidP="00AD47FD">
      <w:pPr>
        <w:pStyle w:val="ad"/>
        <w:numPr>
          <w:ilvl w:val="0"/>
          <w:numId w:val="18"/>
        </w:numPr>
        <w:ind w:left="567" w:hanging="283"/>
      </w:pPr>
      <w:r>
        <w:t>О</w:t>
      </w:r>
      <w:r w:rsidRPr="00C66F99">
        <w:t xml:space="preserve">рганизация Российских экспозиций на международных выставках </w:t>
      </w:r>
      <w:r w:rsidRPr="009E49B2">
        <w:t>по агропромышленной тематике</w:t>
      </w:r>
      <w:r>
        <w:t xml:space="preserve">. Например, для организации выставки </w:t>
      </w:r>
      <w:r w:rsidRPr="009E49B2">
        <w:t xml:space="preserve"> «Золотая Осень 2013»</w:t>
      </w:r>
      <w:r>
        <w:t xml:space="preserve"> внешним поставщикам были заказаны следующие </w:t>
      </w:r>
      <w:r>
        <w:lastRenderedPageBreak/>
        <w:t>виды работ и услуг: р</w:t>
      </w:r>
      <w:r w:rsidRPr="00694CF8">
        <w:t xml:space="preserve">азработка </w:t>
      </w:r>
      <w:proofErr w:type="spellStart"/>
      <w:proofErr w:type="gramStart"/>
      <w:r w:rsidRPr="00694CF8">
        <w:t>дизайн-проектов</w:t>
      </w:r>
      <w:proofErr w:type="spellEnd"/>
      <w:proofErr w:type="gramEnd"/>
      <w:r w:rsidRPr="00694CF8">
        <w:t xml:space="preserve">, строительство выставочных стендов и </w:t>
      </w:r>
      <w:proofErr w:type="spellStart"/>
      <w:r w:rsidRPr="00694CF8">
        <w:t>планшетныех</w:t>
      </w:r>
      <w:proofErr w:type="spellEnd"/>
      <w:r w:rsidRPr="00694CF8">
        <w:t xml:space="preserve"> экспозиций, сооружение рекламных конструкций,</w:t>
      </w:r>
      <w:r>
        <w:t xml:space="preserve"> </w:t>
      </w:r>
      <w:proofErr w:type="spellStart"/>
      <w:r w:rsidRPr="00694CF8">
        <w:t>фито-дизайн</w:t>
      </w:r>
      <w:proofErr w:type="spellEnd"/>
      <w:r w:rsidRPr="00694CF8">
        <w:t xml:space="preserve">, </w:t>
      </w:r>
      <w:r>
        <w:t>х</w:t>
      </w:r>
      <w:r w:rsidRPr="00694CF8">
        <w:t>олодильное оборудование, сооружение подвесных конструкций</w:t>
      </w:r>
      <w:r w:rsidRPr="009E49B2">
        <w:t>;</w:t>
      </w:r>
    </w:p>
    <w:p w:rsidR="00AD47FD" w:rsidRPr="009E49B2" w:rsidRDefault="00AD47FD" w:rsidP="00AD47FD">
      <w:pPr>
        <w:pStyle w:val="ad"/>
        <w:numPr>
          <w:ilvl w:val="0"/>
          <w:numId w:val="18"/>
        </w:numPr>
        <w:ind w:left="567" w:hanging="283"/>
      </w:pPr>
      <w:r>
        <w:rPr>
          <w:szCs w:val="21"/>
          <w:shd w:val="clear" w:color="auto" w:fill="FFFFFF"/>
        </w:rPr>
        <w:t>Р</w:t>
      </w:r>
      <w:r w:rsidRPr="009E49B2">
        <w:rPr>
          <w:szCs w:val="21"/>
          <w:shd w:val="clear" w:color="auto" w:fill="FFFFFF"/>
        </w:rPr>
        <w:t>еализация мероприятий по сопровождению, организации функционирования Автоматизированной информационной системы Минсельхоза России и Электронно-цифровой подписи</w:t>
      </w:r>
      <w:r>
        <w:rPr>
          <w:szCs w:val="21"/>
          <w:shd w:val="clear" w:color="auto" w:fill="FFFFFF"/>
        </w:rPr>
        <w:t>;</w:t>
      </w:r>
      <w:r w:rsidRPr="009E49B2">
        <w:rPr>
          <w:szCs w:val="21"/>
          <w:shd w:val="clear" w:color="auto" w:fill="FFFFFF"/>
        </w:rPr>
        <w:t xml:space="preserve"> </w:t>
      </w:r>
    </w:p>
    <w:p w:rsidR="00AD47FD" w:rsidRPr="00C66F99" w:rsidRDefault="00AD47FD" w:rsidP="00AD47FD">
      <w:pPr>
        <w:pStyle w:val="ad"/>
        <w:numPr>
          <w:ilvl w:val="0"/>
          <w:numId w:val="18"/>
        </w:numPr>
        <w:ind w:left="567" w:hanging="283"/>
      </w:pPr>
      <w:r>
        <w:t>В</w:t>
      </w:r>
      <w:r w:rsidRPr="009E49B2">
        <w:t>ыполнение научно-исследовательских</w:t>
      </w:r>
      <w:r w:rsidRPr="005E4BC1">
        <w:t xml:space="preserve"> и опытно-конструкторских работ в сфере агропромышленного комплекса</w:t>
      </w:r>
      <w:r>
        <w:t>;</w:t>
      </w:r>
    </w:p>
    <w:p w:rsidR="00AD47FD" w:rsidRPr="00C66F99" w:rsidRDefault="00AD47FD" w:rsidP="00AD47FD">
      <w:pPr>
        <w:pStyle w:val="a7"/>
        <w:widowControl w:val="0"/>
        <w:numPr>
          <w:ilvl w:val="0"/>
          <w:numId w:val="18"/>
        </w:numPr>
        <w:suppressAutoHyphens/>
        <w:adjustRightInd w:val="0"/>
        <w:ind w:left="567" w:hanging="283"/>
        <w:contextualSpacing/>
        <w:jc w:val="both"/>
        <w:textAlignment w:val="baseline"/>
      </w:pPr>
      <w:r>
        <w:t>С</w:t>
      </w:r>
      <w:r w:rsidRPr="00C66F99">
        <w:t>оздание справочно-информационной базы правовых актов;</w:t>
      </w:r>
    </w:p>
    <w:p w:rsidR="00AD47FD" w:rsidRPr="00C66F99" w:rsidRDefault="00AD47FD" w:rsidP="00AD47FD">
      <w:pPr>
        <w:pStyle w:val="a7"/>
        <w:widowControl w:val="0"/>
        <w:numPr>
          <w:ilvl w:val="0"/>
          <w:numId w:val="18"/>
        </w:numPr>
        <w:suppressAutoHyphens/>
        <w:adjustRightInd w:val="0"/>
        <w:ind w:left="567" w:hanging="283"/>
        <w:contextualSpacing/>
        <w:jc w:val="both"/>
        <w:textAlignment w:val="baseline"/>
      </w:pPr>
      <w:r>
        <w:t>Т</w:t>
      </w:r>
      <w:r w:rsidRPr="00C66F99">
        <w:t xml:space="preserve">ранспортное обслуживание; </w:t>
      </w:r>
    </w:p>
    <w:p w:rsidR="00AD47FD" w:rsidRPr="00C66F99" w:rsidRDefault="00AD47FD" w:rsidP="00AD47FD">
      <w:pPr>
        <w:pStyle w:val="a7"/>
        <w:widowControl w:val="0"/>
        <w:numPr>
          <w:ilvl w:val="0"/>
          <w:numId w:val="18"/>
        </w:numPr>
        <w:suppressAutoHyphens/>
        <w:adjustRightInd w:val="0"/>
        <w:ind w:left="567" w:hanging="283"/>
        <w:contextualSpacing/>
        <w:jc w:val="both"/>
        <w:textAlignment w:val="baseline"/>
      </w:pPr>
      <w:r>
        <w:t>М</w:t>
      </w:r>
      <w:r w:rsidRPr="00C66F99">
        <w:t xml:space="preserve">ониторинг СМИ; </w:t>
      </w:r>
    </w:p>
    <w:p w:rsidR="00AD47FD" w:rsidRPr="00C66F99" w:rsidRDefault="00AD47FD" w:rsidP="00AD47FD">
      <w:pPr>
        <w:pStyle w:val="a7"/>
        <w:widowControl w:val="0"/>
        <w:numPr>
          <w:ilvl w:val="0"/>
          <w:numId w:val="18"/>
        </w:numPr>
        <w:suppressAutoHyphens/>
        <w:adjustRightInd w:val="0"/>
        <w:ind w:left="567" w:hanging="283"/>
        <w:contextualSpacing/>
        <w:jc w:val="both"/>
        <w:textAlignment w:val="baseline"/>
      </w:pPr>
      <w:r>
        <w:t>И</w:t>
      </w:r>
      <w:r w:rsidRPr="00C66F99">
        <w:t>нформационное обеспечение деятельности Министерства;</w:t>
      </w:r>
    </w:p>
    <w:p w:rsidR="00AD47FD" w:rsidRDefault="00AD47FD" w:rsidP="00AD47FD">
      <w:pPr>
        <w:pStyle w:val="a7"/>
        <w:widowControl w:val="0"/>
        <w:numPr>
          <w:ilvl w:val="0"/>
          <w:numId w:val="18"/>
        </w:numPr>
        <w:suppressAutoHyphens/>
        <w:adjustRightInd w:val="0"/>
        <w:ind w:left="567" w:hanging="283"/>
        <w:contextualSpacing/>
        <w:jc w:val="both"/>
        <w:textAlignment w:val="baseline"/>
      </w:pPr>
      <w:r>
        <w:t>Уборку помещений.</w:t>
      </w:r>
    </w:p>
    <w:p w:rsidR="00AD47FD" w:rsidRDefault="00AD47FD" w:rsidP="00AD47FD">
      <w:pPr>
        <w:pStyle w:val="a7"/>
        <w:numPr>
          <w:ilvl w:val="0"/>
          <w:numId w:val="28"/>
        </w:numPr>
        <w:ind w:left="0" w:firstLine="709"/>
        <w:jc w:val="both"/>
      </w:pPr>
      <w:r>
        <w:t>Теперь рассмотрим, как происходит привлечение сторонних организаций к выполнению перечисленных услуг и работ.</w:t>
      </w:r>
    </w:p>
    <w:p w:rsidR="00AD47FD" w:rsidRPr="00E52A78" w:rsidRDefault="00AD47FD" w:rsidP="00AD47FD">
      <w:pPr>
        <w:pStyle w:val="a7"/>
        <w:ind w:firstLine="709"/>
        <w:jc w:val="both"/>
      </w:pPr>
      <w:proofErr w:type="gramStart"/>
      <w:r>
        <w:t>Хотя с</w:t>
      </w:r>
      <w:r w:rsidRPr="00F51537">
        <w:t>пециалисты Минсельхоза</w:t>
      </w:r>
      <w:r>
        <w:t xml:space="preserve"> и</w:t>
      </w:r>
      <w:r w:rsidRPr="00F51537">
        <w:t xml:space="preserve"> отмеч</w:t>
      </w:r>
      <w:r>
        <w:t>ают, что аутсорсинг</w:t>
      </w:r>
      <w:r w:rsidRPr="00F51537">
        <w:t xml:space="preserve"> не </w:t>
      </w:r>
      <w:r>
        <w:t>используется</w:t>
      </w:r>
      <w:r w:rsidRPr="00F51537">
        <w:t xml:space="preserve"> в Министерств</w:t>
      </w:r>
      <w:r>
        <w:t>е</w:t>
      </w:r>
      <w:r w:rsidRPr="00F51537">
        <w:t xml:space="preserve">,  тем не менее, как было сказано ранее, в </w:t>
      </w:r>
      <w:r>
        <w:t xml:space="preserve">российских </w:t>
      </w:r>
      <w:r w:rsidRPr="00F51537">
        <w:t xml:space="preserve">органах власти применение </w:t>
      </w:r>
      <w:r>
        <w:t>аутсорсинга</w:t>
      </w:r>
      <w:r w:rsidRPr="00F51537">
        <w:t xml:space="preserve"> попадает под действие существующего российского законодательства в области государственных и муниципальных закупок - 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  <w:r w:rsidRPr="00F51537">
        <w:t xml:space="preserve"> Можно сделать вывод, что аутсорсинг в Минсельхозе приравнен к осуществлению государственных закупок, то есть финансированию потребностей в  работах и услугах,  которые необходимы для поддержания основной деятельности. Выбор исполнителей осуществлялся на конкурсной основе, а процессов заключение контрактов происходит в соответствии с правилами и принципами заключения государственных контрактов, установленных Гражданским кодексом РФ, в которых определены процедуры и механизмы контроля в </w:t>
      </w:r>
      <w:r w:rsidRPr="00F51537">
        <w:lastRenderedPageBreak/>
        <w:t>зависимости от особенностей конкретного АУП.</w:t>
      </w:r>
      <w:r>
        <w:t xml:space="preserve">  </w:t>
      </w:r>
      <w:r w:rsidRPr="00FE097C">
        <w:t xml:space="preserve">(В </w:t>
      </w:r>
      <w:r w:rsidRPr="00FE097C">
        <w:rPr>
          <w:i/>
        </w:rPr>
        <w:t>Приложении 4</w:t>
      </w:r>
      <w:r w:rsidRPr="00FE097C">
        <w:t xml:space="preserve"> показан пример документа, который содержит сведения о государственном контракте или гражданско-правовом договоре, заключенном по итогам размещения заказа </w:t>
      </w:r>
      <w:r w:rsidRPr="00E52A78">
        <w:t>Министерства сельского хозяйства)</w:t>
      </w:r>
    </w:p>
    <w:p w:rsidR="00AD47FD" w:rsidRPr="00E52A78" w:rsidRDefault="00AD47FD" w:rsidP="00AD47FD">
      <w:pPr>
        <w:pStyle w:val="a7"/>
        <w:widowControl w:val="0"/>
        <w:numPr>
          <w:ilvl w:val="0"/>
          <w:numId w:val="28"/>
        </w:numPr>
        <w:suppressAutoHyphens/>
        <w:adjustRightInd w:val="0"/>
        <w:ind w:left="0" w:firstLine="709"/>
        <w:contextualSpacing/>
        <w:jc w:val="both"/>
        <w:textAlignment w:val="baseline"/>
      </w:pPr>
      <w:r>
        <w:t xml:space="preserve">Взаимодействие с внешними организациями, организация конкурсов происходит исходя из вновь возникших текущих потребностей. </w:t>
      </w:r>
      <w:r w:rsidRPr="00E52A78">
        <w:t xml:space="preserve"> Системность</w:t>
      </w:r>
      <w:r>
        <w:t xml:space="preserve">, какой-либо предварительный анализ, </w:t>
      </w:r>
      <w:r w:rsidRPr="00E52A78">
        <w:t xml:space="preserve"> анализ</w:t>
      </w:r>
      <w:r>
        <w:t xml:space="preserve"> предыдущего опыта</w:t>
      </w:r>
      <w:r w:rsidRPr="00E52A78">
        <w:t xml:space="preserve"> и оценк</w:t>
      </w:r>
      <w:r>
        <w:t>а</w:t>
      </w:r>
      <w:r w:rsidRPr="00E52A78">
        <w:t xml:space="preserve"> потребностей в дополнительных ресурсах,</w:t>
      </w:r>
      <w:r>
        <w:t xml:space="preserve"> периодический</w:t>
      </w:r>
      <w:r w:rsidRPr="00E52A78">
        <w:t xml:space="preserve">  контроль реализаци</w:t>
      </w:r>
      <w:r>
        <w:t>и</w:t>
      </w:r>
      <w:r w:rsidRPr="00E52A78">
        <w:t xml:space="preserve"> отдельных видов работ вне</w:t>
      </w:r>
      <w:r>
        <w:t>шними организациями отсутствуют</w:t>
      </w:r>
      <w:r w:rsidRPr="00E52A78">
        <w:t>.</w:t>
      </w:r>
      <w:r>
        <w:t xml:space="preserve"> То есть, чтобы внедрение аутсорсинга было возможным, необходимо решить эти проблемы. Возможные варианты решения будут представлены в следующем разделе. </w:t>
      </w:r>
    </w:p>
    <w:p w:rsidR="00AD47FD" w:rsidRDefault="00AD47FD" w:rsidP="00AD47FD">
      <w:pPr>
        <w:pStyle w:val="a7"/>
        <w:widowControl w:val="0"/>
        <w:numPr>
          <w:ilvl w:val="0"/>
          <w:numId w:val="28"/>
        </w:numPr>
        <w:suppressAutoHyphens/>
        <w:adjustRightInd w:val="0"/>
        <w:ind w:left="0" w:firstLine="709"/>
        <w:contextualSpacing/>
        <w:jc w:val="both"/>
        <w:textAlignment w:val="baseline"/>
      </w:pPr>
      <w:r>
        <w:t xml:space="preserve">В ходе интервью с сотрудниками департаментов было выяснено, что несколько лет назад (2006-2010 года, когда был дан старт упомянутой административной реформе) была инициатива внедрения технологии аутсорсинга в деятельность министерства со стороны высшего руководства. Но при смене руководства работы по внедрению технологии были прекращены, так как новое руководство посчитало, что существуют более важные задачи. Таким образом, в Минсельхозе присутствует еще одна проблема, упомянутая в Главе 2 настоящей работы – подверженность политическому влиянию. </w:t>
      </w:r>
    </w:p>
    <w:p w:rsidR="00AD47FD" w:rsidRPr="00E52A78" w:rsidRDefault="00AD47FD" w:rsidP="00AD47FD">
      <w:pPr>
        <w:pStyle w:val="a7"/>
        <w:widowControl w:val="0"/>
        <w:numPr>
          <w:ilvl w:val="0"/>
          <w:numId w:val="28"/>
        </w:numPr>
        <w:suppressAutoHyphens/>
        <w:adjustRightInd w:val="0"/>
        <w:ind w:left="0" w:firstLine="709"/>
        <w:contextualSpacing/>
        <w:jc w:val="both"/>
        <w:textAlignment w:val="baseline"/>
      </w:pPr>
      <w:r w:rsidRPr="00E52A78">
        <w:t>Рассмотрим еще некоторые проблемы, которые препятствуют развитию аутсорсинга в Минсельхозе. Необходимо отметить особенность менталитета руководства: относиться с недоверием ко всему новому, ведь аутсорсинг не опробован на практике,</w:t>
      </w:r>
      <w:r w:rsidRPr="00E52A78">
        <w:rPr>
          <w:szCs w:val="21"/>
        </w:rPr>
        <w:t xml:space="preserve"> не </w:t>
      </w:r>
      <w:r w:rsidRPr="00E52A78">
        <w:t>разработана общая</w:t>
      </w:r>
      <w:r w:rsidRPr="00E52A78">
        <w:rPr>
          <w:szCs w:val="21"/>
        </w:rPr>
        <w:t>,</w:t>
      </w:r>
      <w:r w:rsidRPr="00E52A78">
        <w:t xml:space="preserve"> единая, проверенная</w:t>
      </w:r>
      <w:r w:rsidRPr="00E52A78">
        <w:rPr>
          <w:szCs w:val="21"/>
        </w:rPr>
        <w:t xml:space="preserve"> на</w:t>
      </w:r>
      <w:r w:rsidRPr="00E52A78">
        <w:t xml:space="preserve"> практике универсальная методика</w:t>
      </w:r>
      <w:r w:rsidRPr="00E52A78">
        <w:rPr>
          <w:szCs w:val="21"/>
        </w:rPr>
        <w:t>,</w:t>
      </w:r>
      <w:r w:rsidRPr="00E52A78">
        <w:t xml:space="preserve"> </w:t>
      </w:r>
      <w:r w:rsidRPr="00E52A78">
        <w:rPr>
          <w:szCs w:val="21"/>
        </w:rPr>
        <w:t>которая позволила бы произвести</w:t>
      </w:r>
      <w:r w:rsidRPr="00E52A78">
        <w:t xml:space="preserve"> </w:t>
      </w:r>
      <w:r w:rsidRPr="00E52A78">
        <w:rPr>
          <w:szCs w:val="21"/>
        </w:rPr>
        <w:t>расчет экономического эффекта от</w:t>
      </w:r>
      <w:r w:rsidRPr="00E52A78">
        <w:t xml:space="preserve"> внедрения</w:t>
      </w:r>
      <w:r w:rsidRPr="00E52A78">
        <w:rPr>
          <w:szCs w:val="21"/>
        </w:rPr>
        <w:t xml:space="preserve"> аутсорсинга. </w:t>
      </w:r>
      <w:r w:rsidRPr="00E52A78">
        <w:t xml:space="preserve">Считается, что выполнять многие процессы внутри самого Министерства будет намного дешевле, чем заказывать услуги со стороны, и уверенности в том, что качество предоставленной услуги будет выше, чем ее выполнить </w:t>
      </w:r>
      <w:r w:rsidRPr="00E52A78">
        <w:lastRenderedPageBreak/>
        <w:t xml:space="preserve">самостоятельно, нет.  </w:t>
      </w:r>
      <w:proofErr w:type="gramStart"/>
      <w:r w:rsidRPr="00E52A78">
        <w:t>Кроме того, там считают, что руководству проще поручить подчиненным выполнение работы, чем организовывать конкурс, тратить время на заключение контракта, а если в процессе исполнения контракта выясниться, что нужны дополнительные ресурсы, или же необходимо внести какие-то изменения в контракт, это очень сложно сделать на практике, для этого требуется дополнительное время</w:t>
      </w:r>
      <w:r>
        <w:t>,  процедуры, а зачастую это вообще невозможно осуществить из-за привязки к целевому</w:t>
      </w:r>
      <w:proofErr w:type="gramEnd"/>
      <w:r>
        <w:t xml:space="preserve"> финансированию – Счетная палата Министерства не выделит дополнительные бюджетные средства, так как по законодательству этого сделать нельзя. </w:t>
      </w:r>
      <w:r w:rsidRPr="00E52A78">
        <w:t xml:space="preserve"> </w:t>
      </w:r>
    </w:p>
    <w:p w:rsidR="00AD47FD" w:rsidRDefault="00AD47FD" w:rsidP="00AD47FD">
      <w:pPr>
        <w:pStyle w:val="a7"/>
        <w:jc w:val="both"/>
      </w:pPr>
      <w:r w:rsidRPr="00E52A78">
        <w:t>Можно сказать, что пока технология аутсорсинга является слишком сложной для Министерства, руководству проще сделать все «по старинке», это проверенно и надежно, пусть и не так эффе</w:t>
      </w:r>
      <w:r>
        <w:t xml:space="preserve">ктивно, как если применять новые технологии в управлении. </w:t>
      </w:r>
    </w:p>
    <w:p w:rsidR="00AD47FD" w:rsidRDefault="00AD47FD" w:rsidP="00AD47FD">
      <w:pPr>
        <w:pStyle w:val="a7"/>
        <w:jc w:val="both"/>
      </w:pPr>
      <w:r>
        <w:t xml:space="preserve">В следующем разделе работы будут даны рекомендации, которые можно использовать в Министерстве сельского хозяйства РФ при внедрении в его деятельность аутсорсинга АУП. </w:t>
      </w:r>
    </w:p>
    <w:p w:rsidR="00AD47FD" w:rsidRDefault="00AD47FD" w:rsidP="00AD47FD">
      <w:pPr>
        <w:pStyle w:val="a7"/>
        <w:jc w:val="both"/>
      </w:pPr>
    </w:p>
    <w:p w:rsidR="00AD47FD" w:rsidRPr="00B0031B" w:rsidRDefault="00AD47FD" w:rsidP="00AD47FD">
      <w:pPr>
        <w:pStyle w:val="a7"/>
        <w:jc w:val="both"/>
        <w:rPr>
          <w:b/>
        </w:rPr>
      </w:pPr>
      <w:r w:rsidRPr="00B0031B">
        <w:rPr>
          <w:b/>
        </w:rPr>
        <w:t>3.2 Рекомендации по внедрению аутсорсинга АУП в деятельность Минсельхоза</w:t>
      </w:r>
    </w:p>
    <w:p w:rsidR="00AD47FD" w:rsidRDefault="00AD47FD" w:rsidP="00AD47FD">
      <w:pPr>
        <w:pStyle w:val="a7"/>
        <w:jc w:val="both"/>
      </w:pPr>
      <w:r>
        <w:t>Как следует из мирового опыта внедрения аутсорсинга в госсектор, данная технология может принести большой положительный эффект, а если грамотно проработать базу для ее внедрения, то можно избежать практически всех проблем. В связи с этим можно дать следующие рекомендации Министерству сельского хозяйства по внедрению аутсорсинга.</w:t>
      </w:r>
    </w:p>
    <w:p w:rsidR="00AD47FD" w:rsidRDefault="00AD47FD" w:rsidP="00AD47FD">
      <w:pPr>
        <w:pStyle w:val="a7"/>
        <w:jc w:val="both"/>
        <w:rPr>
          <w:color w:val="000000"/>
        </w:rPr>
      </w:pPr>
      <w:r>
        <w:t xml:space="preserve">Как уже упоминалось, решение о привлечении частной компании для выполнения административно-управленческого процесса в каком-либо подразделении Министерства носит индивидуальный характер, то есть отсутствует механизм взаимодействия между департаментами и подразделениями по вопросам аутсорсинга. Решить эту проблему возможно </w:t>
      </w:r>
      <w:r>
        <w:lastRenderedPageBreak/>
        <w:t xml:space="preserve">путем создания в структуре Министерства в одном из департаментов – в Департаменте </w:t>
      </w:r>
      <w:r>
        <w:rPr>
          <w:color w:val="000000"/>
        </w:rPr>
        <w:t xml:space="preserve">управления делами и организационной работы – особого отдела, который будет заниматься вопросами взаимодействия Министерства с внешними организациями по поводу осуществления закупок товаров,  услуг и процессов. Данный отдел будет играть ключевую роль в управлении технологией аутсорсинга в Министерстве. Состав отдела, его полномочия, функции закрепляются ведомственным нормативно-правовым актом, и подписывается этот документ Министром, так как решение об использовании аутсорсинга принимается на уровне высшего руководства.  </w:t>
      </w:r>
    </w:p>
    <w:p w:rsidR="00AD47FD" w:rsidRDefault="00AD47FD" w:rsidP="00AD47FD">
      <w:pPr>
        <w:pStyle w:val="a7"/>
        <w:jc w:val="both"/>
      </w:pPr>
      <w:r>
        <w:rPr>
          <w:color w:val="000000"/>
        </w:rPr>
        <w:t xml:space="preserve">Данная мера будет являться сутью децентрализованного подхода </w:t>
      </w:r>
      <w:r w:rsidRPr="00B02D60">
        <w:t>к организации аутсорсинга</w:t>
      </w:r>
      <w:r>
        <w:t xml:space="preserve"> в госоргане, когда каждый отдельно взятый орган власти  разрабатывает  свою собственную индивидуальную стратегию использования аутсорсинга. Централизованный подход не может быть использован, так как не выработана общая политика управления аутсорсингом на федеральном уровне.  </w:t>
      </w:r>
    </w:p>
    <w:p w:rsidR="00AD47FD" w:rsidRDefault="00AD47FD" w:rsidP="00AD47FD">
      <w:pPr>
        <w:pStyle w:val="a7"/>
        <w:jc w:val="both"/>
      </w:pPr>
      <w:r>
        <w:t>Отдел по управлению аутсорсинга будет осуществлять следующие полномочия:</w:t>
      </w:r>
    </w:p>
    <w:p w:rsidR="00AD47FD" w:rsidRDefault="00AD47FD" w:rsidP="00AD47FD">
      <w:pPr>
        <w:pStyle w:val="a7"/>
        <w:jc w:val="both"/>
      </w:pPr>
    </w:p>
    <w:p w:rsidR="00AD47FD" w:rsidRDefault="00AD47FD" w:rsidP="00AD47FD">
      <w:pPr>
        <w:pStyle w:val="a7"/>
        <w:jc w:val="center"/>
        <w:rPr>
          <w:color w:val="000000"/>
          <w:u w:val="single"/>
        </w:rPr>
      </w:pPr>
      <w:r w:rsidRPr="009254EE">
        <w:rPr>
          <w:color w:val="000000"/>
          <w:u w:val="single"/>
        </w:rPr>
        <w:t>Закрепление единых стандартов применения аутсорсинга АУП</w:t>
      </w:r>
      <w:r>
        <w:rPr>
          <w:color w:val="000000"/>
          <w:u w:val="single"/>
        </w:rPr>
        <w:t>.</w:t>
      </w:r>
    </w:p>
    <w:p w:rsidR="00AD47FD" w:rsidRDefault="00AD47FD" w:rsidP="00AD47FD">
      <w:pPr>
        <w:pStyle w:val="a7"/>
        <w:jc w:val="both"/>
      </w:pPr>
      <w:r>
        <w:t xml:space="preserve"> Отдел создает и в </w:t>
      </w:r>
      <w:r w:rsidRPr="00A268E9">
        <w:t>ведомственных нормативных актах</w:t>
      </w:r>
      <w:r>
        <w:t xml:space="preserve"> </w:t>
      </w:r>
      <w:r w:rsidRPr="00A268E9">
        <w:t>закрепл</w:t>
      </w:r>
      <w:r>
        <w:t>яет</w:t>
      </w:r>
      <w:r w:rsidRPr="00A268E9">
        <w:t xml:space="preserve"> едины</w:t>
      </w:r>
      <w:r>
        <w:t>е</w:t>
      </w:r>
      <w:r w:rsidRPr="00A268E9">
        <w:t xml:space="preserve"> стандарт</w:t>
      </w:r>
      <w:r>
        <w:t>ы</w:t>
      </w:r>
      <w:r w:rsidRPr="00A268E9">
        <w:t xml:space="preserve"> использовани</w:t>
      </w:r>
      <w:r>
        <w:t xml:space="preserve">я аутсорсинга в Министерстве. </w:t>
      </w:r>
      <w:r w:rsidRPr="00A268E9">
        <w:t xml:space="preserve"> </w:t>
      </w:r>
      <w:r>
        <w:t xml:space="preserve">Стандарты и нормативы придадут взаимодействию с внешними организациями системность, будут понятны принципы, процедуры, основания выведения АУП за пределы Министерства, а так же будет разработан список АУП, </w:t>
      </w:r>
      <w:proofErr w:type="gramStart"/>
      <w:r>
        <w:t>рекомендованных</w:t>
      </w:r>
      <w:proofErr w:type="gramEnd"/>
      <w:r>
        <w:t xml:space="preserve"> к передаче на аутсорсинг.</w:t>
      </w:r>
    </w:p>
    <w:p w:rsidR="00AD47FD" w:rsidRDefault="00AD47FD" w:rsidP="00AD47FD">
      <w:pPr>
        <w:pStyle w:val="a7"/>
        <w:jc w:val="both"/>
      </w:pPr>
      <w:r>
        <w:t xml:space="preserve">С учетом специфики деятельности Министерства, все процессы можно разделить </w:t>
      </w:r>
      <w:proofErr w:type="gramStart"/>
      <w:r>
        <w:t>на</w:t>
      </w:r>
      <w:proofErr w:type="gramEnd"/>
      <w:r>
        <w:t xml:space="preserve"> основные и поддерживающие. Выработка государственной политики и нормативно-правовое регулирование в сфере агропромышленного комплекса, рыбного хозяйства, земельных отношений, оказание государственных услуг в сфере агропромышленного комплекса, </w:t>
      </w:r>
      <w:r>
        <w:lastRenderedPageBreak/>
        <w:t>управление государственным имуществом на подведомственных предприятиях и учреждениях</w:t>
      </w:r>
      <w:r w:rsidRPr="009434AC">
        <w:t xml:space="preserve"> </w:t>
      </w:r>
      <w:r>
        <w:t xml:space="preserve">– эти </w:t>
      </w:r>
      <w:r w:rsidRPr="009434AC">
        <w:t>функции относятся к профильным (отраслевым)</w:t>
      </w:r>
      <w:r>
        <w:t xml:space="preserve"> </w:t>
      </w:r>
      <w:r w:rsidRPr="009434AC">
        <w:t>процессам, осуществляемы</w:t>
      </w:r>
      <w:r>
        <w:t>е</w:t>
      </w:r>
      <w:r w:rsidRPr="009434AC">
        <w:t xml:space="preserve"> в</w:t>
      </w:r>
      <w:r>
        <w:t xml:space="preserve"> Департаментах Министерства (Структура Министерства сельского хозяйства РФ представлена в </w:t>
      </w:r>
      <w:r w:rsidRPr="003D3AF1">
        <w:rPr>
          <w:i/>
        </w:rPr>
        <w:t>Приложении 5</w:t>
      </w:r>
      <w:r>
        <w:t>).</w:t>
      </w:r>
    </w:p>
    <w:p w:rsidR="00AD47FD" w:rsidRDefault="00AD47FD" w:rsidP="00AD47FD">
      <w:pPr>
        <w:pStyle w:val="a7"/>
        <w:jc w:val="both"/>
      </w:pPr>
      <w:r w:rsidRPr="009434AC">
        <w:t>Но, как и во всех других организациях, кроме основных профильных функций, в Минсе</w:t>
      </w:r>
      <w:r>
        <w:t>льхозе</w:t>
      </w:r>
      <w:r w:rsidRPr="009434AC">
        <w:t xml:space="preserve"> осуществляются обеспечивающие, поддерживающие основную деятельность процессы. </w:t>
      </w:r>
      <w:r>
        <w:t xml:space="preserve">Как было сказано в Главе 2, именно такие </w:t>
      </w:r>
      <w:proofErr w:type="gramStart"/>
      <w:r>
        <w:t>процессы</w:t>
      </w:r>
      <w:proofErr w:type="gramEnd"/>
      <w:r>
        <w:t xml:space="preserve"> возможно передавать на аутсорсинг внешним подрядчикам. На аутсорсинг возможно передавать многие функции и процессы, осуществляемые в Департаменте государственной службы и кадров,  Департаменте управления делами и организационной работы, Департаменте правового обеспечения.  </w:t>
      </w:r>
    </w:p>
    <w:p w:rsidR="00AD47FD" w:rsidRDefault="00AD47FD" w:rsidP="00AD47FD">
      <w:pPr>
        <w:pStyle w:val="a7"/>
        <w:jc w:val="both"/>
      </w:pPr>
      <w:r w:rsidRPr="000B40F5">
        <w:t>Департамент управления делами и организационной работы создан в целях организации документационного, организационного, информационного, материально-технического обеспе</w:t>
      </w:r>
      <w:r>
        <w:t xml:space="preserve">чения деятельности Министерства, то есть большинство видов деятельности являются обеспечивающими. Например, следующие </w:t>
      </w:r>
      <w:proofErr w:type="gramStart"/>
      <w:r>
        <w:t>процессы</w:t>
      </w:r>
      <w:proofErr w:type="gramEnd"/>
      <w:r>
        <w:t xml:space="preserve"> возможно передать на аутсорсинг:</w:t>
      </w:r>
    </w:p>
    <w:p w:rsidR="00AD47FD" w:rsidRDefault="00AD47FD" w:rsidP="00AD47FD">
      <w:pPr>
        <w:pStyle w:val="a7"/>
        <w:jc w:val="both"/>
      </w:pPr>
      <w:r>
        <w:t xml:space="preserve"> - прием, регистрацию, первичную обработку входящей документации, передачу входящей документации руководству Министерства и исполнителям (департаментам Министерства и, при необходимости, подведомственным Министерству Федеральной службе и Федеральному агентству), регистрацию исходящей документации;</w:t>
      </w:r>
    </w:p>
    <w:p w:rsidR="00AD47FD" w:rsidRDefault="00AD47FD" w:rsidP="00AD47FD">
      <w:pPr>
        <w:pStyle w:val="a7"/>
        <w:jc w:val="both"/>
      </w:pPr>
      <w:r>
        <w:t xml:space="preserve">  - архивное хранение документов, их учет, использование, подготовку и передачу в установленном порядке на постоянное хранение в государственный архив;</w:t>
      </w:r>
    </w:p>
    <w:p w:rsidR="00AD47FD" w:rsidRDefault="00AD47FD" w:rsidP="00AD47FD">
      <w:pPr>
        <w:pStyle w:val="a7"/>
        <w:jc w:val="both"/>
      </w:pPr>
      <w:r>
        <w:t xml:space="preserve"> - функционирование, развитие и программно-техническое сопровождение системы электронного документооборота в структурных подразделениях центрального аппарата Министерства;</w:t>
      </w:r>
    </w:p>
    <w:p w:rsidR="00AD47FD" w:rsidRDefault="00AD47FD" w:rsidP="00AD47FD">
      <w:pPr>
        <w:pStyle w:val="a7"/>
        <w:jc w:val="both"/>
      </w:pPr>
      <w:r>
        <w:lastRenderedPageBreak/>
        <w:t>- реализация мероприятий по информационному взаимодействию в рамках межведомственного электронного документооборота (МЭДО);</w:t>
      </w:r>
    </w:p>
    <w:p w:rsidR="00AD47FD" w:rsidRDefault="00AD47FD" w:rsidP="00AD47FD">
      <w:pPr>
        <w:pStyle w:val="a7"/>
        <w:jc w:val="both"/>
      </w:pPr>
      <w:r>
        <w:t>- технологическое взаимодействие с информационно-телекоммуникационными сетями и информационными системами органов государственной власти и организаций;</w:t>
      </w:r>
    </w:p>
    <w:p w:rsidR="00AD47FD" w:rsidRDefault="00AD47FD" w:rsidP="00AD47FD">
      <w:pPr>
        <w:pStyle w:val="a7"/>
        <w:jc w:val="both"/>
      </w:pPr>
      <w:r>
        <w:t xml:space="preserve">- мероприятия по обеспечению охраны административных зданий и отдельных объектов Министерства, деятельность подразделений охраны; </w:t>
      </w:r>
    </w:p>
    <w:p w:rsidR="00AD47FD" w:rsidRDefault="00AD47FD" w:rsidP="00AD47FD">
      <w:pPr>
        <w:pStyle w:val="a7"/>
        <w:jc w:val="both"/>
      </w:pPr>
      <w:r>
        <w:t>- организационно-техническое обеспечение совещаний и других мероприятий с участием Министра, координационных и совещательных органов (советов, комиссий, рабочих групп) в Министерстве;</w:t>
      </w:r>
    </w:p>
    <w:p w:rsidR="00AD47FD" w:rsidRDefault="00AD47FD" w:rsidP="00AD47FD">
      <w:pPr>
        <w:pStyle w:val="a7"/>
        <w:jc w:val="both"/>
      </w:pPr>
      <w:r>
        <w:t xml:space="preserve">- инвентарный учет материальных ценностей, </w:t>
      </w:r>
      <w:proofErr w:type="gramStart"/>
      <w:r>
        <w:t>контроль за</w:t>
      </w:r>
      <w:proofErr w:type="gramEnd"/>
      <w:r>
        <w:t xml:space="preserve"> содержанием помещений, коммунально-эксплуатационным обслуживанием и соблюдением режима противопожарной безопасности в зданиях Министерства.</w:t>
      </w:r>
    </w:p>
    <w:p w:rsidR="00AD47FD" w:rsidRDefault="00AD47FD" w:rsidP="00AD47FD">
      <w:pPr>
        <w:pStyle w:val="a7"/>
        <w:jc w:val="both"/>
      </w:pPr>
      <w:r>
        <w:t>- автотранспортное обслуживание Министерства, и др.</w:t>
      </w:r>
    </w:p>
    <w:p w:rsidR="00AD47FD" w:rsidRDefault="00AD47FD" w:rsidP="00AD47FD">
      <w:pPr>
        <w:pStyle w:val="a7"/>
        <w:jc w:val="both"/>
      </w:pPr>
    </w:p>
    <w:p w:rsidR="00AD47FD" w:rsidRPr="00C41461" w:rsidRDefault="00AD47FD" w:rsidP="00AD47FD">
      <w:pPr>
        <w:pStyle w:val="a7"/>
        <w:ind w:firstLine="0"/>
        <w:jc w:val="center"/>
        <w:rPr>
          <w:u w:val="single"/>
        </w:rPr>
      </w:pPr>
      <w:r w:rsidRPr="00C41461">
        <w:rPr>
          <w:u w:val="single"/>
        </w:rPr>
        <w:t>Оценка целесообразности аутсорсинга АУП</w:t>
      </w:r>
    </w:p>
    <w:p w:rsidR="00AD47FD" w:rsidRDefault="00AD47FD" w:rsidP="00AD47FD">
      <w:pPr>
        <w:pStyle w:val="a7"/>
        <w:jc w:val="both"/>
      </w:pPr>
      <w:r>
        <w:t xml:space="preserve">Как было сказано в Главе 2, существуют несколько критериев целесообразности выведения процесса на аутсорсинг. В предыдущем пункте перечень АУП составлен по критерию «связь с осуществлением властных полномочий», но есть и другие критерии: экономический, ресурсный, временной и др. Отдел по управлению аутсорсингом Министерства должен оценить целесообразность выведения на аутсорсинг АУП, который необходим тому или иному департаменту или отделу. Кроме всего прочего, в первую очередь необходимо оценить затраты  на осуществление процесса собственными силами и при аутсорсинге. Затраты складываются из многих составляющих, таких как затраты на персонал, ресурсы, помещения, оборудование. (Можно использовать формулу, которая приведена в разделе 1.4 настоящей работы). Кроме этого, отдел может использовать методику  на основе </w:t>
      </w:r>
      <w:proofErr w:type="spellStart"/>
      <w:r w:rsidRPr="00A157F7">
        <w:t>бенчмаркинга</w:t>
      </w:r>
      <w:proofErr w:type="spellEnd"/>
      <w:r>
        <w:t>: изучить опыт других министе</w:t>
      </w:r>
      <w:proofErr w:type="gramStart"/>
      <w:r>
        <w:t>рств в п</w:t>
      </w:r>
      <w:proofErr w:type="gramEnd"/>
      <w:r>
        <w:t xml:space="preserve">ередаче </w:t>
      </w:r>
      <w:r>
        <w:lastRenderedPageBreak/>
        <w:t xml:space="preserve">конкретного АУП сторонним фирмам. Затем Отдел по аутсорсингу </w:t>
      </w:r>
      <w:proofErr w:type="gramStart"/>
      <w:r>
        <w:t>предоставляет свое заключение</w:t>
      </w:r>
      <w:proofErr w:type="gramEnd"/>
      <w:r>
        <w:t xml:space="preserve"> в департамент, который отправил запрос. </w:t>
      </w:r>
    </w:p>
    <w:p w:rsidR="00AD47FD" w:rsidRDefault="00AD47FD" w:rsidP="00AD47FD">
      <w:pPr>
        <w:pStyle w:val="a7"/>
        <w:jc w:val="both"/>
      </w:pPr>
    </w:p>
    <w:p w:rsidR="00AD47FD" w:rsidRDefault="00AD47FD" w:rsidP="00AD47FD">
      <w:pPr>
        <w:pStyle w:val="a7"/>
        <w:jc w:val="center"/>
        <w:rPr>
          <w:u w:val="single"/>
        </w:rPr>
      </w:pPr>
      <w:r w:rsidRPr="00F446C4">
        <w:rPr>
          <w:u w:val="single"/>
        </w:rPr>
        <w:t>Организация конкурса на предоставление работ и услуг.</w:t>
      </w:r>
    </w:p>
    <w:p w:rsidR="00AD47FD" w:rsidRDefault="00AD47FD" w:rsidP="00AD47FD">
      <w:pPr>
        <w:pStyle w:val="a7"/>
        <w:jc w:val="both"/>
      </w:pPr>
      <w:r>
        <w:t>Далее Отдел по управлению аутсорсингом занимается организацией конкурса.</w:t>
      </w:r>
    </w:p>
    <w:p w:rsidR="00AD47FD" w:rsidRDefault="00AD47FD" w:rsidP="00AD47FD">
      <w:pPr>
        <w:pStyle w:val="a7"/>
        <w:jc w:val="both"/>
      </w:pPr>
      <w:r>
        <w:t>Прежде всего, необходимо произвести маркетинговое исследование рынка аутсорсинговых услуг: оценить размер рынка, уровень конкуренции, уровень технологического развития, качества предоставляемых услуг, репутация аутсорсинговых фирм. Если уровень развития рынка не соответствует должному уровню, принимается решение о продолжении выполнения АУП  в стенах Министерства. Если же исследование покажет положительный результат, то Отдел должен направить запрос в Счетную палату Министерства о выделении целевых средств на предоставление требуемой услуги. В случае положительного ответа Счетной палаты Отдел по аутсорсингу занимается организацией конкурса.</w:t>
      </w:r>
    </w:p>
    <w:p w:rsidR="00AD47FD" w:rsidRDefault="00AD47FD" w:rsidP="00AD47FD">
      <w:pPr>
        <w:pStyle w:val="a7"/>
        <w:jc w:val="both"/>
      </w:pPr>
      <w:r>
        <w:t xml:space="preserve">Конкурс организуется в строгом соответствии с ФЗ-94 и ГК РФ. Максимально четко и подробно прописываются предмет,  условия договора, ответственность, формы контроля во избежание проблем и неполноты контракта – прописываются механизмы взаимодействия между поставщиком и заказчиком в случае изменений условий контракта.  </w:t>
      </w:r>
    </w:p>
    <w:p w:rsidR="00AD47FD" w:rsidRDefault="00AD47FD" w:rsidP="00AD47FD">
      <w:pPr>
        <w:pStyle w:val="a7"/>
        <w:jc w:val="both"/>
      </w:pPr>
      <w:r>
        <w:t>После определения победителя подписывается договор об оказании услуг, и наступает следующая стадия управления аутсорсингом.</w:t>
      </w:r>
    </w:p>
    <w:p w:rsidR="00AD47FD" w:rsidRDefault="00AD47FD" w:rsidP="00AD47FD">
      <w:pPr>
        <w:pStyle w:val="a7"/>
        <w:jc w:val="both"/>
      </w:pPr>
    </w:p>
    <w:p w:rsidR="00AD47FD" w:rsidRDefault="00AD47FD" w:rsidP="00AD47FD">
      <w:pPr>
        <w:pStyle w:val="a7"/>
        <w:jc w:val="center"/>
        <w:rPr>
          <w:u w:val="single"/>
        </w:rPr>
      </w:pPr>
      <w:r w:rsidRPr="00857018">
        <w:rPr>
          <w:u w:val="single"/>
        </w:rPr>
        <w:t>Контроль исполнения контракта.</w:t>
      </w:r>
    </w:p>
    <w:p w:rsidR="00AD47FD" w:rsidRDefault="00AD47FD" w:rsidP="00AD47FD">
      <w:pPr>
        <w:pStyle w:val="a7"/>
        <w:jc w:val="both"/>
      </w:pPr>
      <w:r>
        <w:t xml:space="preserve">Отдел по аутсорсингу выступает посредником при взаимодействии аутсорсинговой организации и заказчиком услуги – отделом или департаментом Минсельхоза. Отдел по управлению аутсорсингом контролирует условия исполнения контракта, решает спорные моменты, которые могут возникнуть между исполнителем и заказчиком, консультирует </w:t>
      </w:r>
      <w:r>
        <w:lastRenderedPageBreak/>
        <w:t xml:space="preserve">по любым вопросам. Аутсорсер предоставляет заказчику исключительно услугу, а все прочие виды взаимодействие происходит через Отдел. Такая мера позволит оптимизировать деятельность Министерства, даст возможность сотрудникам структурных подразделений заниматься своими прямыми обязанностями, а не отвлекаться и тратить время на решение вопросов, которые не входят в их прямые обязанности. </w:t>
      </w:r>
    </w:p>
    <w:p w:rsidR="00AD47FD" w:rsidRDefault="00AD47FD" w:rsidP="00AD47FD">
      <w:pPr>
        <w:pStyle w:val="a7"/>
        <w:jc w:val="both"/>
      </w:pPr>
    </w:p>
    <w:p w:rsidR="00AD47FD" w:rsidRDefault="00AD47FD" w:rsidP="00AD47FD">
      <w:pPr>
        <w:pStyle w:val="a7"/>
        <w:jc w:val="center"/>
        <w:rPr>
          <w:u w:val="single"/>
        </w:rPr>
      </w:pPr>
      <w:r w:rsidRPr="006715B3">
        <w:rPr>
          <w:u w:val="single"/>
        </w:rPr>
        <w:t>Оценка результатов.</w:t>
      </w:r>
    </w:p>
    <w:p w:rsidR="00AD47FD" w:rsidRPr="006715B3" w:rsidRDefault="00AD47FD" w:rsidP="00AD47FD">
      <w:pPr>
        <w:pStyle w:val="a7"/>
        <w:jc w:val="both"/>
      </w:pPr>
      <w:proofErr w:type="gramStart"/>
      <w:r>
        <w:t xml:space="preserve">Отдел по аутсорсингу должен проводить постоянную оценку результативности аутсорсинга, не только на этапе подготовки - оценку целесообразности, но и на этапах реализации  с целью возможного совершенствования взаимодействия, и по завершению контракта, чтобы зафиксировать опыт, сравнить плановые показатели с теми, что получились в итоге, учесть ошибки и выявить новые способы совершенствования аутсорсинговой практики. </w:t>
      </w:r>
      <w:proofErr w:type="gramEnd"/>
    </w:p>
    <w:p w:rsidR="00AD47FD" w:rsidRDefault="00AD47FD" w:rsidP="00AD47FD">
      <w:pPr>
        <w:pStyle w:val="a7"/>
        <w:jc w:val="both"/>
      </w:pPr>
    </w:p>
    <w:p w:rsidR="00AD47FD" w:rsidRPr="00F446C4" w:rsidRDefault="00AD47FD" w:rsidP="00FC296F">
      <w:pPr>
        <w:pStyle w:val="a7"/>
        <w:jc w:val="both"/>
      </w:pPr>
      <w:r>
        <w:t xml:space="preserve">Таким образом, можно сделать вывод, что внедрение аутсорсинга АУП в деятельность Министерства сельского хозяйства РФ возможно, целесообразно, если будут соблюдены рекомендации по созданию в структуре органа Отдела по управлению аутсорсингом. С помощью аутсорсинга можно снизить нагрузку на персонал Министерства, то есть избавить работников от выполнения однотипных, повторяющихся процедур, которые носят лишь обеспечивающий характер и не связаны с выполнением прямых служебных обязанностей. К примеру, госслужащему приходится тратить часть своего времени на работу с документами – от поиска необходимого документа до определения его в архив. Или же руководителю часто приходится объяснять подчиненным, как должно организовать тот или иной административно-управленческий обеспечивающий процесс, так как подчиненный не знает, как правильно работать с подобного рода функциями. Вместо этого целесообразнее пригласить профессионала, который знает, в </w:t>
      </w:r>
      <w:r>
        <w:lastRenderedPageBreak/>
        <w:t xml:space="preserve">чем состоит суть обеспечивающей деятельности.  А для аутсорсинговой организации такая деятельность является основной, она получает прибыль и, таким образом, заинтересована в предоставлении услуг наилучшего качества, дабы заработать репутацию надежной и успешной компании.  </w:t>
      </w:r>
    </w:p>
    <w:p w:rsidR="00AD47FD" w:rsidRPr="00DC2EC1" w:rsidRDefault="00DC2EC1" w:rsidP="00FC296F">
      <w:pPr>
        <w:pStyle w:val="a7"/>
        <w:jc w:val="both"/>
      </w:pPr>
      <w:r w:rsidRPr="00DC2EC1">
        <w:t xml:space="preserve">Так </w:t>
      </w:r>
      <w:r>
        <w:t>же хотелось бы отметить, что Отдел по управлению аутсорсингом, его существование не должно подвергаться политическим веяниям</w:t>
      </w:r>
      <w:r w:rsidR="00B50CB9">
        <w:t xml:space="preserve">, ведь аутсорсинг повышает эффективность функционирования госоргана, помогает наилучшим образом расходовать бюджетные средства, сокращает издержки. </w:t>
      </w:r>
      <w:r>
        <w:t xml:space="preserve"> </w:t>
      </w:r>
      <w:r w:rsidR="00FC296F">
        <w:t>Так</w:t>
      </w:r>
      <w:r w:rsidR="00B50CB9">
        <w:t xml:space="preserve"> </w:t>
      </w:r>
      <w:r w:rsidR="00FC296F">
        <w:t>описывал</w:t>
      </w:r>
      <w:r w:rsidR="00B50CB9">
        <w:t xml:space="preserve"> классик государственного управления 28-й президент США </w:t>
      </w:r>
      <w:proofErr w:type="spellStart"/>
      <w:r w:rsidR="00B50CB9">
        <w:t>Вудро</w:t>
      </w:r>
      <w:proofErr w:type="spellEnd"/>
      <w:r w:rsidR="00B50CB9">
        <w:t xml:space="preserve"> Вильсон в своей работе </w:t>
      </w:r>
      <w:r w:rsidR="00B50CB9" w:rsidRPr="00B50CB9">
        <w:t>"Изучение администрации"</w:t>
      </w:r>
      <w:r w:rsidR="00B50CB9">
        <w:t xml:space="preserve"> 1887 года</w:t>
      </w:r>
      <w:r w:rsidR="00FC296F">
        <w:t xml:space="preserve"> дихотомию:</w:t>
      </w:r>
      <w:r w:rsidR="00B50CB9">
        <w:t xml:space="preserve"> изменения в</w:t>
      </w:r>
      <w:r w:rsidR="00B50CB9" w:rsidRPr="00B50CB9">
        <w:t xml:space="preserve"> политическо</w:t>
      </w:r>
      <w:r w:rsidR="00B50CB9">
        <w:t xml:space="preserve">м </w:t>
      </w:r>
      <w:r w:rsidR="00B50CB9" w:rsidRPr="00B50CB9">
        <w:t>руководств</w:t>
      </w:r>
      <w:r w:rsidR="00B50CB9">
        <w:t>е</w:t>
      </w:r>
      <w:r w:rsidR="00B50CB9" w:rsidRPr="00B50CB9">
        <w:t xml:space="preserve"> не должн</w:t>
      </w:r>
      <w:r w:rsidR="00B50CB9">
        <w:t>ы</w:t>
      </w:r>
      <w:r w:rsidR="00B50CB9" w:rsidRPr="00B50CB9">
        <w:t xml:space="preserve"> влиять на деятельность неизменного административного аппарата.</w:t>
      </w:r>
      <w:r w:rsidR="00B50CB9">
        <w:t xml:space="preserve"> </w:t>
      </w:r>
      <w:r w:rsidR="00FC296F">
        <w:t xml:space="preserve">То есть политические решения не должны вредить деятельности исполнительной власти – административного аппарата, который воплощает в жизнь политические решения самым эффективным способом. </w:t>
      </w:r>
    </w:p>
    <w:p w:rsidR="00AD47FD" w:rsidRDefault="00AD47FD" w:rsidP="00AD47FD">
      <w:pPr>
        <w:pStyle w:val="a7"/>
      </w:pPr>
    </w:p>
    <w:p w:rsidR="00AD47FD" w:rsidRDefault="00AD47FD" w:rsidP="00AD47FD">
      <w:pPr>
        <w:pStyle w:val="a7"/>
      </w:pPr>
    </w:p>
    <w:p w:rsidR="00AD47FD" w:rsidRPr="009254EE" w:rsidRDefault="00AD47FD" w:rsidP="00AD47FD">
      <w:pPr>
        <w:pStyle w:val="a7"/>
        <w:rPr>
          <w:color w:val="000000"/>
        </w:rPr>
      </w:pPr>
    </w:p>
    <w:p w:rsidR="00AD47FD" w:rsidRDefault="00AD47FD" w:rsidP="00AD47FD">
      <w:pPr>
        <w:pStyle w:val="a7"/>
        <w:rPr>
          <w:color w:val="000000"/>
        </w:rPr>
      </w:pPr>
    </w:p>
    <w:p w:rsidR="00AD47FD" w:rsidRDefault="00AD47FD" w:rsidP="00AD47FD"/>
    <w:p w:rsidR="00226891" w:rsidRPr="002B3B33" w:rsidRDefault="002B3B33" w:rsidP="002B3B33">
      <w:pPr>
        <w:widowControl/>
        <w:adjustRightInd/>
        <w:spacing w:after="200" w:line="276" w:lineRule="auto"/>
        <w:jc w:val="left"/>
        <w:textAlignment w:val="auto"/>
        <w:rPr>
          <w:rFonts w:eastAsiaTheme="minorHAnsi"/>
          <w:sz w:val="28"/>
          <w:szCs w:val="28"/>
          <w:lang w:eastAsia="en-US"/>
        </w:rPr>
      </w:pPr>
      <w:r>
        <w:br w:type="page"/>
      </w:r>
    </w:p>
    <w:p w:rsidR="002974BD" w:rsidRDefault="002974BD" w:rsidP="002974BD">
      <w:pPr>
        <w:pStyle w:val="1"/>
        <w:spacing w:line="360" w:lineRule="auto"/>
        <w:ind w:firstLine="284"/>
        <w:jc w:val="center"/>
        <w:rPr>
          <w:b/>
          <w:sz w:val="24"/>
          <w:szCs w:val="24"/>
        </w:rPr>
      </w:pPr>
      <w:r w:rsidRPr="0020130F">
        <w:rPr>
          <w:b/>
          <w:sz w:val="24"/>
          <w:szCs w:val="24"/>
        </w:rPr>
        <w:lastRenderedPageBreak/>
        <w:t>ЗАКЛЮЧЕНИЕ</w:t>
      </w:r>
    </w:p>
    <w:p w:rsidR="002974BD" w:rsidRPr="00DB20C8" w:rsidRDefault="002974BD" w:rsidP="002974BD">
      <w:pPr>
        <w:pStyle w:val="1"/>
        <w:spacing w:line="360" w:lineRule="auto"/>
        <w:ind w:firstLine="284"/>
        <w:jc w:val="left"/>
        <w:rPr>
          <w:sz w:val="24"/>
          <w:szCs w:val="24"/>
        </w:rPr>
      </w:pPr>
    </w:p>
    <w:p w:rsidR="002974BD" w:rsidRPr="002974BD" w:rsidRDefault="002974BD" w:rsidP="002974BD">
      <w:pPr>
        <w:pStyle w:val="ad"/>
        <w:rPr>
          <w:szCs w:val="24"/>
        </w:rPr>
      </w:pPr>
      <w:r w:rsidRPr="002974BD">
        <w:rPr>
          <w:szCs w:val="24"/>
        </w:rPr>
        <w:t>Итак, по результатам работы можно сделать ряд следующих выводов.</w:t>
      </w:r>
    </w:p>
    <w:p w:rsidR="002974BD" w:rsidRPr="002974BD" w:rsidRDefault="002974BD" w:rsidP="002974BD">
      <w:pPr>
        <w:pStyle w:val="ad"/>
        <w:rPr>
          <w:szCs w:val="24"/>
        </w:rPr>
      </w:pPr>
      <w:r w:rsidRPr="002974BD">
        <w:rPr>
          <w:szCs w:val="24"/>
        </w:rPr>
        <w:t xml:space="preserve">Требования динамичной внешней среды и проблемы внутреннего устройства обуславливают  поиск новых подходов к управлению государственной организацией. </w:t>
      </w:r>
    </w:p>
    <w:p w:rsidR="002974BD" w:rsidRPr="002974BD" w:rsidRDefault="002974BD" w:rsidP="002974BD">
      <w:pPr>
        <w:pStyle w:val="ad"/>
        <w:rPr>
          <w:szCs w:val="24"/>
        </w:rPr>
      </w:pPr>
      <w:r w:rsidRPr="002974BD">
        <w:rPr>
          <w:szCs w:val="24"/>
        </w:rPr>
        <w:t>В различных исследованиях был разработан ряд способов совершенствования процессов в организации. Одним из таких способов является аутсорсинг. В рамках проведенной работы были рассмотрены особенности применения технологии аутсорсинга в государственном секторе, принципы использования данной тех</w:t>
      </w:r>
      <w:r w:rsidR="002B3B33">
        <w:rPr>
          <w:szCs w:val="24"/>
        </w:rPr>
        <w:t xml:space="preserve">нологии, была проанализирована </w:t>
      </w:r>
      <w:r w:rsidRPr="002974BD">
        <w:rPr>
          <w:szCs w:val="24"/>
        </w:rPr>
        <w:t>практика аутсорсинга в органах государственной власти в России</w:t>
      </w:r>
      <w:r w:rsidR="002B3B33">
        <w:rPr>
          <w:szCs w:val="24"/>
        </w:rPr>
        <w:t xml:space="preserve"> (на примере Министерства сельского хозяйства РФ)</w:t>
      </w:r>
      <w:r w:rsidRPr="002974BD">
        <w:rPr>
          <w:szCs w:val="24"/>
        </w:rPr>
        <w:t xml:space="preserve">, целесообразность и проблемы использования ее в государственном секторе.  </w:t>
      </w:r>
    </w:p>
    <w:p w:rsidR="002974BD" w:rsidRPr="002974BD" w:rsidRDefault="002974BD" w:rsidP="002974BD">
      <w:pPr>
        <w:pStyle w:val="ad"/>
        <w:rPr>
          <w:szCs w:val="24"/>
        </w:rPr>
      </w:pPr>
      <w:r w:rsidRPr="002974BD">
        <w:rPr>
          <w:szCs w:val="24"/>
        </w:rPr>
        <w:t>Аутсорсинг является одним из видов контрактов в государственном секторе, основными характеристиками которого являются устойчивое и регулярное взаимодействие со сторонней организацией на основе договора, заключенного на длительный срок по результатам проведенного конкурса, при этом ответственность и контроль за результат процесса остается у органа государственной власти.</w:t>
      </w:r>
    </w:p>
    <w:p w:rsidR="002974BD" w:rsidRPr="002974BD" w:rsidRDefault="002974BD" w:rsidP="002974BD">
      <w:pPr>
        <w:pStyle w:val="ad"/>
        <w:rPr>
          <w:szCs w:val="24"/>
        </w:rPr>
      </w:pPr>
      <w:r w:rsidRPr="002974BD">
        <w:rPr>
          <w:szCs w:val="23"/>
        </w:rPr>
        <w:t xml:space="preserve">Выявлено, что целесообразность аутсорсинга в органах государственной власти можно оценить по следующим параметрам: связь с осуществлением властных полномочий, </w:t>
      </w:r>
      <w:proofErr w:type="spellStart"/>
      <w:r w:rsidRPr="002974BD">
        <w:rPr>
          <w:szCs w:val="23"/>
        </w:rPr>
        <w:t>формализуемость</w:t>
      </w:r>
      <w:proofErr w:type="spellEnd"/>
      <w:r w:rsidRPr="002974BD">
        <w:rPr>
          <w:szCs w:val="23"/>
        </w:rPr>
        <w:t xml:space="preserve"> требований к выполнению процесса, рыночный потенциал</w:t>
      </w:r>
      <w:r w:rsidR="00B97FE9">
        <w:rPr>
          <w:szCs w:val="23"/>
        </w:rPr>
        <w:t xml:space="preserve"> аутсорсинговой </w:t>
      </w:r>
      <w:r w:rsidR="00FB2FF7">
        <w:rPr>
          <w:szCs w:val="23"/>
        </w:rPr>
        <w:t>фирмы</w:t>
      </w:r>
      <w:r w:rsidRPr="002974BD">
        <w:rPr>
          <w:szCs w:val="23"/>
        </w:rPr>
        <w:t>, издержки на организацию аутсорсинга</w:t>
      </w:r>
      <w:r w:rsidR="00FB2FF7">
        <w:rPr>
          <w:szCs w:val="23"/>
        </w:rPr>
        <w:t xml:space="preserve"> в госоргане</w:t>
      </w:r>
      <w:r w:rsidRPr="002974BD">
        <w:rPr>
          <w:szCs w:val="23"/>
        </w:rPr>
        <w:t>, политическая  и правовая допустимость</w:t>
      </w:r>
      <w:r w:rsidR="00FB2FF7">
        <w:rPr>
          <w:szCs w:val="23"/>
        </w:rPr>
        <w:t xml:space="preserve"> аутсорсинга в органе власти</w:t>
      </w:r>
      <w:r w:rsidRPr="002974BD">
        <w:rPr>
          <w:szCs w:val="23"/>
        </w:rPr>
        <w:t>.</w:t>
      </w:r>
    </w:p>
    <w:p w:rsidR="002974BD" w:rsidRDefault="002974BD" w:rsidP="002974BD">
      <w:pPr>
        <w:pStyle w:val="ad"/>
      </w:pPr>
      <w:r w:rsidRPr="002974BD">
        <w:t xml:space="preserve">Анализ практики применения аутсорсинга в государственных организациях России, в частности Министерства сельского хозяйства Российской Федерации, выявил ряд проблем и ограничений, препятствующих развитию данной технологии. </w:t>
      </w:r>
      <w:r w:rsidR="00526936">
        <w:t xml:space="preserve">Среди этих проблем </w:t>
      </w:r>
      <w:r w:rsidR="00526936">
        <w:lastRenderedPageBreak/>
        <w:t>выделяется неразвитость и неполнота законодательной базы, негибкость организационной структуры  органов власти и особая административная культура, присущая государственным органам. Так же серьезной проблемой является отсутствие рынка аутсорсинговых услуг и риск неправильной оценки стоимости контракта.</w:t>
      </w:r>
    </w:p>
    <w:p w:rsidR="00226891" w:rsidRPr="002974BD" w:rsidRDefault="00DA05FC" w:rsidP="00FB2FF7">
      <w:pPr>
        <w:pStyle w:val="ad"/>
      </w:pPr>
      <w:r>
        <w:t xml:space="preserve">Для успешного внедрения аутсорсинга процессов в государственные органы, надо комплексно подойти к решению упомянутых проблем. </w:t>
      </w:r>
      <w:r w:rsidR="00FB2FF7">
        <w:t xml:space="preserve">Чтобы систематизировать, оптимизировать и формализовать практику аутсорсинга в органах власти, рекомендуется создавать в структуре данного органа Управления аутсорсингом, на которое ложится функция взаимодействия с поставщиками услуг из частного сектора. Такое управленческое решение позволит госоргану получить все выгоды от использования аутсорсинга и избежать возможных проблем. </w:t>
      </w:r>
    </w:p>
    <w:p w:rsidR="00521979" w:rsidRDefault="00521979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</w:rPr>
      </w:pPr>
      <w:r>
        <w:br w:type="page"/>
      </w:r>
    </w:p>
    <w:p w:rsidR="00521979" w:rsidRPr="00521979" w:rsidRDefault="00521979" w:rsidP="00521979">
      <w:pPr>
        <w:spacing w:line="220" w:lineRule="exact"/>
        <w:ind w:firstLine="454"/>
        <w:jc w:val="center"/>
        <w:rPr>
          <w:b/>
          <w:sz w:val="28"/>
          <w:szCs w:val="28"/>
        </w:rPr>
      </w:pPr>
      <w:r w:rsidRPr="00521979">
        <w:rPr>
          <w:b/>
          <w:sz w:val="28"/>
          <w:szCs w:val="28"/>
        </w:rPr>
        <w:lastRenderedPageBreak/>
        <w:t>СПИСОК ИСТОЧНИКОВ</w:t>
      </w:r>
    </w:p>
    <w:p w:rsidR="00521979" w:rsidRDefault="00521979" w:rsidP="00521979">
      <w:pPr>
        <w:spacing w:line="220" w:lineRule="exact"/>
        <w:ind w:firstLine="454"/>
        <w:jc w:val="left"/>
        <w:rPr>
          <w:b/>
          <w:i/>
          <w:sz w:val="22"/>
          <w:szCs w:val="22"/>
        </w:rPr>
      </w:pPr>
    </w:p>
    <w:p w:rsidR="00521979" w:rsidRPr="00521979" w:rsidRDefault="00521979" w:rsidP="00521979">
      <w:pPr>
        <w:spacing w:line="276" w:lineRule="auto"/>
        <w:ind w:firstLine="454"/>
        <w:jc w:val="left"/>
        <w:rPr>
          <w:b/>
          <w:i/>
          <w:sz w:val="28"/>
          <w:szCs w:val="28"/>
        </w:rPr>
      </w:pPr>
      <w:r w:rsidRPr="00521979">
        <w:rPr>
          <w:b/>
          <w:i/>
          <w:sz w:val="28"/>
          <w:szCs w:val="28"/>
        </w:rPr>
        <w:t>Официальные документы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>Бюджетный кодекс Российской Федерации от 31.07.1998 №145-ФЗ (ред. от 19.12.2006)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>Гражданский кодекс Российской Федерации.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</w:rPr>
      </w:pPr>
      <w:r w:rsidRPr="00521979">
        <w:rPr>
          <w:sz w:val="28"/>
          <w:szCs w:val="28"/>
        </w:rPr>
        <w:t>Концепция административной реформы в Российской Федерации в 2009 - 2011годах (одобрена распоряжением Правительства РФ от 25 октября 2008г. № 1789-р)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</w:rPr>
      </w:pPr>
      <w:r w:rsidRPr="00521979">
        <w:rPr>
          <w:sz w:val="28"/>
          <w:szCs w:val="28"/>
        </w:rPr>
        <w:t xml:space="preserve">Концепция стандартизации формального представления административных процессов государственного управления. Отчет о проведении научно-исследовательской работы «Разработка методических рекомендаций по описанию и оптимизации процессов в органах исполнительной власти в рамках подготовки внедрения ЭАР.». 1 этап.  – М.: </w:t>
      </w:r>
      <w:proofErr w:type="gramStart"/>
      <w:r w:rsidRPr="00521979">
        <w:rPr>
          <w:sz w:val="28"/>
          <w:szCs w:val="28"/>
        </w:rPr>
        <w:t>Государственный</w:t>
      </w:r>
      <w:proofErr w:type="gramEnd"/>
      <w:r w:rsidRPr="00521979">
        <w:rPr>
          <w:sz w:val="28"/>
          <w:szCs w:val="28"/>
        </w:rPr>
        <w:t xml:space="preserve"> </w:t>
      </w:r>
      <w:proofErr w:type="spellStart"/>
      <w:r w:rsidRPr="00521979">
        <w:rPr>
          <w:sz w:val="28"/>
          <w:szCs w:val="28"/>
        </w:rPr>
        <w:t>университет-Высшая</w:t>
      </w:r>
      <w:proofErr w:type="spellEnd"/>
      <w:r w:rsidRPr="00521979">
        <w:rPr>
          <w:sz w:val="28"/>
          <w:szCs w:val="28"/>
        </w:rPr>
        <w:t xml:space="preserve"> школа экономики, 2005. –  67 с.</w:t>
      </w:r>
    </w:p>
    <w:p w:rsidR="00521979" w:rsidRPr="00521979" w:rsidRDefault="00521979" w:rsidP="00521979">
      <w:pPr>
        <w:pStyle w:val="ae"/>
        <w:numPr>
          <w:ilvl w:val="0"/>
          <w:numId w:val="20"/>
        </w:numPr>
        <w:suppressAutoHyphens/>
        <w:spacing w:line="276" w:lineRule="auto"/>
        <w:jc w:val="left"/>
        <w:rPr>
          <w:rStyle w:val="af4"/>
          <w:sz w:val="28"/>
          <w:szCs w:val="28"/>
        </w:rPr>
      </w:pPr>
      <w:r w:rsidRPr="00521979">
        <w:rPr>
          <w:rStyle w:val="af4"/>
          <w:sz w:val="28"/>
          <w:szCs w:val="28"/>
        </w:rPr>
        <w:t>Постановление Правительства Российской Федерации от 12 июня 2008 г. № 450 "О Министерстве сельского хозяйства Российской Федерации" (в ред. Постановлений Правительства РФ от 04.09.2012 № 881)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>Распоряжение Правительства Российской Федерации от 25 октября 2005 г.  №1789-р «О Концепции  административной реформы в Российской Федерации в 2006-2008 годах».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521979" w:rsidRPr="00521979" w:rsidRDefault="00521979" w:rsidP="00521979">
      <w:pPr>
        <w:spacing w:line="276" w:lineRule="auto"/>
        <w:ind w:left="360"/>
        <w:rPr>
          <w:sz w:val="28"/>
          <w:szCs w:val="28"/>
          <w:highlight w:val="yellow"/>
        </w:rPr>
      </w:pPr>
    </w:p>
    <w:p w:rsidR="00521979" w:rsidRPr="00521979" w:rsidRDefault="00521979" w:rsidP="00521979">
      <w:pPr>
        <w:pStyle w:val="af0"/>
        <w:spacing w:line="276" w:lineRule="auto"/>
        <w:rPr>
          <w:sz w:val="28"/>
          <w:szCs w:val="28"/>
        </w:rPr>
      </w:pPr>
      <w:r w:rsidRPr="00521979">
        <w:rPr>
          <w:b/>
          <w:i/>
          <w:sz w:val="28"/>
          <w:szCs w:val="28"/>
        </w:rPr>
        <w:t>Учебники, учебные пособия, статьи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>Андерсен Б. Бизнес-процессы. Инструменты совершенствования / Под общ</w:t>
      </w:r>
      <w:proofErr w:type="gramStart"/>
      <w:r w:rsidRPr="00521979">
        <w:rPr>
          <w:sz w:val="28"/>
          <w:szCs w:val="28"/>
        </w:rPr>
        <w:t>.</w:t>
      </w:r>
      <w:proofErr w:type="gramEnd"/>
      <w:r w:rsidRPr="00521979">
        <w:rPr>
          <w:sz w:val="28"/>
          <w:szCs w:val="28"/>
        </w:rPr>
        <w:t xml:space="preserve"> </w:t>
      </w:r>
      <w:proofErr w:type="gramStart"/>
      <w:r w:rsidRPr="00521979">
        <w:rPr>
          <w:sz w:val="28"/>
          <w:szCs w:val="28"/>
        </w:rPr>
        <w:t>р</w:t>
      </w:r>
      <w:proofErr w:type="gramEnd"/>
      <w:r w:rsidRPr="00521979">
        <w:rPr>
          <w:sz w:val="28"/>
          <w:szCs w:val="28"/>
        </w:rPr>
        <w:t xml:space="preserve">ед.     Ю.П. Адлера; пер. с англ. С.В. </w:t>
      </w:r>
      <w:proofErr w:type="spellStart"/>
      <w:r w:rsidRPr="00521979">
        <w:rPr>
          <w:sz w:val="28"/>
          <w:szCs w:val="28"/>
        </w:rPr>
        <w:t>Ариничева</w:t>
      </w:r>
      <w:proofErr w:type="spellEnd"/>
      <w:r w:rsidRPr="00521979">
        <w:rPr>
          <w:sz w:val="28"/>
          <w:szCs w:val="28"/>
        </w:rPr>
        <w:t>. – М.: РИА «Стандарты и качество», 2005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 xml:space="preserve">Аникин Б.А., </w:t>
      </w:r>
      <w:proofErr w:type="gramStart"/>
      <w:r w:rsidRPr="00521979">
        <w:rPr>
          <w:sz w:val="28"/>
          <w:szCs w:val="28"/>
        </w:rPr>
        <w:t>Рудая</w:t>
      </w:r>
      <w:proofErr w:type="gramEnd"/>
      <w:r w:rsidRPr="00521979">
        <w:rPr>
          <w:sz w:val="28"/>
          <w:szCs w:val="28"/>
        </w:rPr>
        <w:t xml:space="preserve"> И.Л. Аутсорсинг и </w:t>
      </w:r>
      <w:proofErr w:type="spellStart"/>
      <w:r w:rsidRPr="00521979">
        <w:rPr>
          <w:sz w:val="28"/>
          <w:szCs w:val="28"/>
        </w:rPr>
        <w:t>аутстаффинг</w:t>
      </w:r>
      <w:proofErr w:type="spellEnd"/>
      <w:r w:rsidRPr="00521979">
        <w:rPr>
          <w:sz w:val="28"/>
          <w:szCs w:val="28"/>
        </w:rPr>
        <w:t xml:space="preserve">: высокие технологии менеджмента: Учеб. Пособие. – М.: ИНФРА-М, 2006. 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</w:rPr>
      </w:pPr>
      <w:r w:rsidRPr="00521979">
        <w:rPr>
          <w:sz w:val="28"/>
          <w:szCs w:val="28"/>
        </w:rPr>
        <w:t>Аутсорсинг бизнес-процессов. Советы финансового директора / Под общ</w:t>
      </w:r>
      <w:proofErr w:type="gramStart"/>
      <w:r w:rsidRPr="00521979">
        <w:rPr>
          <w:sz w:val="28"/>
          <w:szCs w:val="28"/>
        </w:rPr>
        <w:t>.</w:t>
      </w:r>
      <w:proofErr w:type="gramEnd"/>
      <w:r w:rsidRPr="00521979">
        <w:rPr>
          <w:sz w:val="28"/>
          <w:szCs w:val="28"/>
        </w:rPr>
        <w:t xml:space="preserve"> </w:t>
      </w:r>
      <w:proofErr w:type="gramStart"/>
      <w:r w:rsidRPr="00521979">
        <w:rPr>
          <w:sz w:val="28"/>
          <w:szCs w:val="28"/>
        </w:rPr>
        <w:t>р</w:t>
      </w:r>
      <w:proofErr w:type="gramEnd"/>
      <w:r w:rsidRPr="00521979">
        <w:rPr>
          <w:sz w:val="28"/>
          <w:szCs w:val="28"/>
        </w:rPr>
        <w:t xml:space="preserve">ед. В.В. </w:t>
      </w:r>
      <w:proofErr w:type="spellStart"/>
      <w:r w:rsidRPr="00521979">
        <w:rPr>
          <w:sz w:val="28"/>
          <w:szCs w:val="28"/>
        </w:rPr>
        <w:t>Голда</w:t>
      </w:r>
      <w:proofErr w:type="spellEnd"/>
      <w:r w:rsidRPr="00521979">
        <w:rPr>
          <w:sz w:val="28"/>
          <w:szCs w:val="28"/>
        </w:rPr>
        <w:t xml:space="preserve">; пер. с англ. Н.И. </w:t>
      </w:r>
      <w:proofErr w:type="spellStart"/>
      <w:r w:rsidRPr="00521979">
        <w:rPr>
          <w:sz w:val="28"/>
          <w:szCs w:val="28"/>
        </w:rPr>
        <w:t>Кобзаревой</w:t>
      </w:r>
      <w:proofErr w:type="spellEnd"/>
      <w:r w:rsidRPr="00521979">
        <w:rPr>
          <w:sz w:val="28"/>
          <w:szCs w:val="28"/>
        </w:rPr>
        <w:t>. – М.: Вершина, 2006..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</w:rPr>
      </w:pPr>
      <w:r w:rsidRPr="00521979">
        <w:rPr>
          <w:sz w:val="28"/>
          <w:szCs w:val="28"/>
        </w:rPr>
        <w:t xml:space="preserve">Аутсорсинг в государственных организациях. </w:t>
      </w:r>
      <w:proofErr w:type="spellStart"/>
      <w:r w:rsidRPr="00521979">
        <w:rPr>
          <w:sz w:val="28"/>
          <w:szCs w:val="28"/>
        </w:rPr>
        <w:t>Дерегулирование</w:t>
      </w:r>
      <w:proofErr w:type="spellEnd"/>
      <w:r w:rsidRPr="00521979">
        <w:rPr>
          <w:sz w:val="28"/>
          <w:szCs w:val="28"/>
        </w:rPr>
        <w:t xml:space="preserve"> экономики и устранение административных барьеров, Российская Федерация. – 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>Аутсорсинг:  создание высокоэффективных и конкурентоспособных организаций: Учеб. пособие</w:t>
      </w:r>
      <w:proofErr w:type="gramStart"/>
      <w:r w:rsidRPr="00521979">
        <w:rPr>
          <w:sz w:val="28"/>
          <w:szCs w:val="28"/>
        </w:rPr>
        <w:t xml:space="preserve"> / П</w:t>
      </w:r>
      <w:proofErr w:type="gramEnd"/>
      <w:r w:rsidRPr="00521979">
        <w:rPr>
          <w:sz w:val="28"/>
          <w:szCs w:val="28"/>
        </w:rPr>
        <w:t xml:space="preserve">од ред. Проф. Б.А. Аникина. – М.: </w:t>
      </w:r>
      <w:r w:rsidRPr="00521979">
        <w:rPr>
          <w:sz w:val="28"/>
          <w:szCs w:val="28"/>
        </w:rPr>
        <w:lastRenderedPageBreak/>
        <w:t xml:space="preserve">ИНФРА-М, 2003. </w:t>
      </w:r>
    </w:p>
    <w:p w:rsidR="00521979" w:rsidRPr="00521979" w:rsidRDefault="00521979" w:rsidP="00521979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521979">
        <w:rPr>
          <w:sz w:val="28"/>
          <w:szCs w:val="28"/>
        </w:rPr>
        <w:t>Батаева</w:t>
      </w:r>
      <w:proofErr w:type="spellEnd"/>
      <w:r w:rsidRPr="00521979">
        <w:rPr>
          <w:sz w:val="28"/>
          <w:szCs w:val="28"/>
        </w:rPr>
        <w:t xml:space="preserve"> Н.С., </w:t>
      </w:r>
      <w:proofErr w:type="spellStart"/>
      <w:r w:rsidRPr="00521979">
        <w:rPr>
          <w:sz w:val="28"/>
          <w:szCs w:val="28"/>
        </w:rPr>
        <w:t>Крючкова</w:t>
      </w:r>
      <w:proofErr w:type="spellEnd"/>
      <w:r w:rsidRPr="00521979">
        <w:rPr>
          <w:sz w:val="28"/>
          <w:szCs w:val="28"/>
        </w:rPr>
        <w:t xml:space="preserve"> П.В., </w:t>
      </w:r>
      <w:proofErr w:type="spellStart"/>
      <w:r w:rsidRPr="00521979">
        <w:rPr>
          <w:sz w:val="28"/>
          <w:szCs w:val="28"/>
        </w:rPr>
        <w:t>Потапенко</w:t>
      </w:r>
      <w:proofErr w:type="spellEnd"/>
      <w:r w:rsidRPr="00521979">
        <w:rPr>
          <w:sz w:val="28"/>
          <w:szCs w:val="28"/>
        </w:rPr>
        <w:t xml:space="preserve"> М.С., Тамбовцев В.Л., </w:t>
      </w:r>
      <w:r w:rsidRPr="00521979">
        <w:rPr>
          <w:sz w:val="28"/>
          <w:szCs w:val="28"/>
        </w:rPr>
        <w:br/>
      </w:r>
      <w:proofErr w:type="spellStart"/>
      <w:r w:rsidRPr="00521979">
        <w:rPr>
          <w:sz w:val="28"/>
          <w:szCs w:val="28"/>
        </w:rPr>
        <w:t>Шаститко</w:t>
      </w:r>
      <w:proofErr w:type="spellEnd"/>
      <w:r w:rsidRPr="00521979">
        <w:rPr>
          <w:sz w:val="28"/>
          <w:szCs w:val="28"/>
        </w:rPr>
        <w:t xml:space="preserve"> А.Е. Публичные услуги и функции государственног</w:t>
      </w:r>
      <w:r w:rsidR="00E926AA">
        <w:rPr>
          <w:sz w:val="28"/>
          <w:szCs w:val="28"/>
        </w:rPr>
        <w:t>о управления. – М.: ТЕИС, 2002.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 xml:space="preserve">Василенко И.А. Государственное и муниципальное управление: Учебник. – М.: </w:t>
      </w:r>
      <w:proofErr w:type="spellStart"/>
      <w:r w:rsidRPr="00521979">
        <w:rPr>
          <w:sz w:val="28"/>
          <w:szCs w:val="28"/>
        </w:rPr>
        <w:t>Гардарики</w:t>
      </w:r>
      <w:proofErr w:type="spellEnd"/>
      <w:r w:rsidRPr="00521979">
        <w:rPr>
          <w:sz w:val="28"/>
          <w:szCs w:val="28"/>
        </w:rPr>
        <w:t xml:space="preserve">, 2005. 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</w:rPr>
      </w:pPr>
      <w:r w:rsidRPr="00521979">
        <w:rPr>
          <w:sz w:val="28"/>
          <w:szCs w:val="28"/>
        </w:rPr>
        <w:t xml:space="preserve">Граждан В.Д. </w:t>
      </w:r>
      <w:proofErr w:type="spellStart"/>
      <w:r w:rsidRPr="00521979">
        <w:rPr>
          <w:sz w:val="28"/>
          <w:szCs w:val="28"/>
        </w:rPr>
        <w:t>Антибюрократическая</w:t>
      </w:r>
      <w:proofErr w:type="spellEnd"/>
      <w:r w:rsidRPr="00521979">
        <w:rPr>
          <w:sz w:val="28"/>
          <w:szCs w:val="28"/>
        </w:rPr>
        <w:t xml:space="preserve"> революция: возможна ли она // Власть. — 2009. — №10</w:t>
      </w:r>
    </w:p>
    <w:p w:rsidR="00521979" w:rsidRPr="00521979" w:rsidRDefault="00521979" w:rsidP="00521979">
      <w:pPr>
        <w:numPr>
          <w:ilvl w:val="0"/>
          <w:numId w:val="20"/>
        </w:numPr>
        <w:tabs>
          <w:tab w:val="clear" w:pos="360"/>
        </w:tabs>
        <w:spacing w:line="276" w:lineRule="auto"/>
        <w:rPr>
          <w:sz w:val="28"/>
          <w:szCs w:val="28"/>
        </w:rPr>
      </w:pPr>
      <w:proofErr w:type="spellStart"/>
      <w:r w:rsidRPr="00521979">
        <w:rPr>
          <w:sz w:val="28"/>
          <w:szCs w:val="28"/>
        </w:rPr>
        <w:t>Календжян</w:t>
      </w:r>
      <w:proofErr w:type="spellEnd"/>
      <w:r w:rsidRPr="00521979">
        <w:rPr>
          <w:sz w:val="28"/>
          <w:szCs w:val="28"/>
        </w:rPr>
        <w:t xml:space="preserve"> С.О. Аутсорсинг и делегирование полномочий в деятельности компаний. Диссертация доктора экономических наук: 08.00.05. – М.: </w:t>
      </w:r>
      <w:proofErr w:type="spellStart"/>
      <w:r w:rsidRPr="00521979">
        <w:rPr>
          <w:sz w:val="28"/>
          <w:szCs w:val="28"/>
        </w:rPr>
        <w:t>ПроСофт-М</w:t>
      </w:r>
      <w:proofErr w:type="spellEnd"/>
      <w:r w:rsidRPr="00521979">
        <w:rPr>
          <w:sz w:val="28"/>
          <w:szCs w:val="28"/>
        </w:rPr>
        <w:t xml:space="preserve">, 2005. </w:t>
      </w:r>
    </w:p>
    <w:p w:rsidR="00521979" w:rsidRPr="00521979" w:rsidRDefault="00521979" w:rsidP="00521979">
      <w:pPr>
        <w:numPr>
          <w:ilvl w:val="0"/>
          <w:numId w:val="20"/>
        </w:numPr>
        <w:tabs>
          <w:tab w:val="clear" w:pos="360"/>
        </w:tabs>
        <w:spacing w:line="276" w:lineRule="auto"/>
        <w:rPr>
          <w:sz w:val="28"/>
          <w:szCs w:val="28"/>
        </w:rPr>
      </w:pPr>
      <w:proofErr w:type="spellStart"/>
      <w:r w:rsidRPr="00521979">
        <w:rPr>
          <w:sz w:val="28"/>
          <w:szCs w:val="28"/>
        </w:rPr>
        <w:t>Календжян</w:t>
      </w:r>
      <w:proofErr w:type="spellEnd"/>
      <w:r w:rsidRPr="00521979">
        <w:rPr>
          <w:sz w:val="28"/>
          <w:szCs w:val="28"/>
        </w:rPr>
        <w:t xml:space="preserve"> С.О. Аутсорсинг и делегирование полномочий в деятельности компаний. – М.: Дело, 2003. 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</w:rPr>
      </w:pPr>
      <w:r w:rsidRPr="00521979">
        <w:rPr>
          <w:sz w:val="28"/>
          <w:szCs w:val="28"/>
        </w:rPr>
        <w:t>Калинин А. Реформирование структуры государственного управления: причины и технологии / Общество и экономика, 2006, №7.</w:t>
      </w:r>
    </w:p>
    <w:p w:rsidR="00521979" w:rsidRPr="00521979" w:rsidRDefault="00521979" w:rsidP="00521979">
      <w:pPr>
        <w:numPr>
          <w:ilvl w:val="0"/>
          <w:numId w:val="20"/>
        </w:numPr>
        <w:tabs>
          <w:tab w:val="clear" w:pos="360"/>
        </w:tabs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>Кашин С. Британия на хозрасчете // Секрет фирмы. 2005. №30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</w:rPr>
      </w:pPr>
      <w:proofErr w:type="spellStart"/>
      <w:r w:rsidRPr="00521979">
        <w:rPr>
          <w:sz w:val="28"/>
          <w:szCs w:val="28"/>
        </w:rPr>
        <w:t>Клименко</w:t>
      </w:r>
      <w:proofErr w:type="spellEnd"/>
      <w:r w:rsidRPr="00521979">
        <w:rPr>
          <w:sz w:val="28"/>
          <w:szCs w:val="28"/>
        </w:rPr>
        <w:t xml:space="preserve"> А.В. Механизмы нового государственного управления и модернизированной бюрократии в концепции административной реформы / Чиновник, 2005, №5.</w:t>
      </w:r>
    </w:p>
    <w:p w:rsidR="00521979" w:rsidRPr="00521979" w:rsidRDefault="00521979" w:rsidP="00521979">
      <w:pPr>
        <w:numPr>
          <w:ilvl w:val="0"/>
          <w:numId w:val="20"/>
        </w:numPr>
        <w:tabs>
          <w:tab w:val="clear" w:pos="360"/>
        </w:tabs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 xml:space="preserve">Князева И.В. Антимонопольная политика в России: учебное пособие. – М.: Омега-Л, 2006. </w:t>
      </w:r>
    </w:p>
    <w:p w:rsidR="00521979" w:rsidRPr="00521979" w:rsidRDefault="00521979" w:rsidP="00521979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 xml:space="preserve">Лексин В.Н., Лексин И.В., </w:t>
      </w:r>
      <w:proofErr w:type="spellStart"/>
      <w:r w:rsidRPr="00521979">
        <w:rPr>
          <w:sz w:val="28"/>
          <w:szCs w:val="28"/>
        </w:rPr>
        <w:t>Чучелина</w:t>
      </w:r>
      <w:proofErr w:type="spellEnd"/>
      <w:r w:rsidRPr="00521979">
        <w:rPr>
          <w:sz w:val="28"/>
          <w:szCs w:val="28"/>
        </w:rPr>
        <w:t xml:space="preserve"> Н.Н. Качество государственного и муниципального управления и административная реформа. – М.: «</w:t>
      </w:r>
      <w:proofErr w:type="spellStart"/>
      <w:r w:rsidRPr="00521979">
        <w:rPr>
          <w:sz w:val="28"/>
          <w:szCs w:val="28"/>
        </w:rPr>
        <w:t>Европроект</w:t>
      </w:r>
      <w:proofErr w:type="spellEnd"/>
      <w:r w:rsidRPr="00521979">
        <w:rPr>
          <w:sz w:val="28"/>
          <w:szCs w:val="28"/>
        </w:rPr>
        <w:t xml:space="preserve">», 2006. 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521979">
        <w:rPr>
          <w:sz w:val="28"/>
          <w:szCs w:val="28"/>
        </w:rPr>
        <w:t>Маринко</w:t>
      </w:r>
      <w:proofErr w:type="spellEnd"/>
      <w:r w:rsidRPr="00521979">
        <w:rPr>
          <w:sz w:val="28"/>
          <w:szCs w:val="28"/>
        </w:rPr>
        <w:t xml:space="preserve"> Г.И. Управленческий консалтинг: Учеб</w:t>
      </w:r>
      <w:proofErr w:type="gramStart"/>
      <w:r w:rsidRPr="00521979">
        <w:rPr>
          <w:sz w:val="28"/>
          <w:szCs w:val="28"/>
        </w:rPr>
        <w:t>.</w:t>
      </w:r>
      <w:proofErr w:type="gramEnd"/>
      <w:r w:rsidRPr="00521979">
        <w:rPr>
          <w:sz w:val="28"/>
          <w:szCs w:val="28"/>
        </w:rPr>
        <w:t xml:space="preserve"> </w:t>
      </w:r>
      <w:proofErr w:type="gramStart"/>
      <w:r w:rsidRPr="00521979">
        <w:rPr>
          <w:sz w:val="28"/>
          <w:szCs w:val="28"/>
        </w:rPr>
        <w:t>п</w:t>
      </w:r>
      <w:proofErr w:type="gramEnd"/>
      <w:r w:rsidRPr="00521979">
        <w:rPr>
          <w:sz w:val="28"/>
          <w:szCs w:val="28"/>
        </w:rPr>
        <w:t xml:space="preserve">особие.  – М.: ИНФРА-М, 2005. 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 xml:space="preserve">Михайлов Д.М. Аутсорсинг. Новая система организации бизнеса: учебное пособие. – М.: КНОРУС, 2006. </w:t>
      </w:r>
    </w:p>
    <w:p w:rsidR="00521979" w:rsidRPr="00521979" w:rsidRDefault="00521979" w:rsidP="00521979">
      <w:pPr>
        <w:pStyle w:val="ae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rStyle w:val="af1"/>
          <w:sz w:val="28"/>
          <w:szCs w:val="28"/>
        </w:rPr>
        <w:t>Отчет о научно-исследовательской работе «Разработка механизма аутсорсинга административно управленческих процессов органов государственной власти, включая процессы управления  информационными технологиями, в рамках формирования системы требований к использованию информационных и коммуникационных технологий в государственном управлении» М.: Государственный университет - Высшая школа экономики, 2007</w:t>
      </w:r>
    </w:p>
    <w:p w:rsidR="00521979" w:rsidRPr="00521979" w:rsidRDefault="00521979" w:rsidP="00521979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  <w:lang w:val="en-US"/>
        </w:rPr>
      </w:pPr>
      <w:r w:rsidRPr="00521979">
        <w:rPr>
          <w:sz w:val="28"/>
          <w:szCs w:val="28"/>
        </w:rPr>
        <w:t xml:space="preserve">Разработка методических рекомендаций по описанию и оптимизации процессов в органах исполнительной власти в рамках подготовки внедрения ЭАР. Отчет о проведении научно-исследовательской работы. Часть I. – М.: Государственный университет - Высшая школа экономики, </w:t>
      </w:r>
      <w:r w:rsidRPr="00521979">
        <w:rPr>
          <w:sz w:val="28"/>
          <w:szCs w:val="28"/>
        </w:rPr>
        <w:lastRenderedPageBreak/>
        <w:t>2004., C. 68.</w:t>
      </w:r>
      <w:r w:rsidRPr="00521979">
        <w:rPr>
          <w:sz w:val="28"/>
          <w:szCs w:val="28"/>
          <w:vertAlign w:val="superscript"/>
        </w:rPr>
        <w:t xml:space="preserve"> </w:t>
      </w:r>
      <w:r w:rsidRPr="00521979">
        <w:rPr>
          <w:sz w:val="28"/>
          <w:szCs w:val="28"/>
          <w:lang w:val="en-US"/>
        </w:rPr>
        <w:t xml:space="preserve">Outsourcing in Government: The Path to Transformation. </w:t>
      </w:r>
      <w:r w:rsidRPr="00521979">
        <w:rPr>
          <w:rStyle w:val="bod1"/>
          <w:sz w:val="28"/>
          <w:szCs w:val="28"/>
          <w:lang w:val="en-US"/>
        </w:rPr>
        <w:t xml:space="preserve">Accenture, </w:t>
      </w:r>
      <w:r w:rsidRPr="00521979">
        <w:rPr>
          <w:rStyle w:val="bod1"/>
          <w:sz w:val="28"/>
          <w:szCs w:val="28"/>
          <w:lang w:val="en-US"/>
        </w:rPr>
        <w:br/>
        <w:t xml:space="preserve">June 2002. 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521979">
        <w:rPr>
          <w:sz w:val="28"/>
          <w:szCs w:val="28"/>
        </w:rPr>
        <w:t>Синяев</w:t>
      </w:r>
      <w:proofErr w:type="spellEnd"/>
      <w:r w:rsidRPr="00521979">
        <w:rPr>
          <w:sz w:val="28"/>
          <w:szCs w:val="28"/>
        </w:rPr>
        <w:t xml:space="preserve"> В. Экономическая целесообразность аутсорсинга // Маркетинг. 2006. N 3 </w:t>
      </w:r>
    </w:p>
    <w:p w:rsidR="00521979" w:rsidRPr="00521979" w:rsidRDefault="00521979" w:rsidP="00521979">
      <w:pPr>
        <w:pStyle w:val="ae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>Соловьев А.И. Принятие государственных решений: учебное пособие. – М.: КНОРУС, 2006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521979">
        <w:rPr>
          <w:sz w:val="28"/>
          <w:szCs w:val="28"/>
        </w:rPr>
        <w:t>Спарроу</w:t>
      </w:r>
      <w:proofErr w:type="spellEnd"/>
      <w:r w:rsidRPr="00521979">
        <w:rPr>
          <w:sz w:val="28"/>
          <w:szCs w:val="28"/>
        </w:rPr>
        <w:t xml:space="preserve"> Э. Успешный </w:t>
      </w:r>
      <w:proofErr w:type="spellStart"/>
      <w:r w:rsidRPr="00521979">
        <w:rPr>
          <w:sz w:val="28"/>
          <w:szCs w:val="28"/>
        </w:rPr>
        <w:t>IT-аутсорсинг</w:t>
      </w:r>
      <w:proofErr w:type="spellEnd"/>
      <w:r w:rsidRPr="00521979">
        <w:rPr>
          <w:sz w:val="28"/>
          <w:szCs w:val="28"/>
        </w:rPr>
        <w:t xml:space="preserve"> / Пер. с англ. – М.: КУДИЦ-ОБРАЗ, 2004. </w:t>
      </w:r>
    </w:p>
    <w:p w:rsidR="00521979" w:rsidRDefault="00521979" w:rsidP="00521979">
      <w:pPr>
        <w:pStyle w:val="af0"/>
        <w:numPr>
          <w:ilvl w:val="0"/>
          <w:numId w:val="20"/>
        </w:numPr>
        <w:spacing w:line="276" w:lineRule="auto"/>
        <w:rPr>
          <w:rStyle w:val="af1"/>
          <w:sz w:val="28"/>
          <w:szCs w:val="28"/>
        </w:rPr>
      </w:pPr>
      <w:r w:rsidRPr="00521979">
        <w:rPr>
          <w:rStyle w:val="af1"/>
          <w:sz w:val="28"/>
          <w:szCs w:val="28"/>
        </w:rPr>
        <w:t>Шестоперов А.М. Аутсорсинг как способ оптимизации административно-управленческих процессов в органах государстве</w:t>
      </w:r>
      <w:r w:rsidR="009D77CA">
        <w:rPr>
          <w:rStyle w:val="af1"/>
          <w:sz w:val="28"/>
          <w:szCs w:val="28"/>
        </w:rPr>
        <w:t>нной власти (на примере ФАС Рос</w:t>
      </w:r>
      <w:r w:rsidRPr="00521979">
        <w:rPr>
          <w:rStyle w:val="af1"/>
          <w:sz w:val="28"/>
          <w:szCs w:val="28"/>
        </w:rPr>
        <w:t>сии). – М.: Серия «Бизнес-Тезаурус», 2007.</w:t>
      </w:r>
    </w:p>
    <w:p w:rsidR="00E926AA" w:rsidRPr="00521979" w:rsidRDefault="00E926AA" w:rsidP="00521979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E926AA">
        <w:rPr>
          <w:sz w:val="28"/>
          <w:szCs w:val="28"/>
        </w:rPr>
        <w:t>Шестоперов А.М. «Аутсорсинг деловых процессов в государственном управлении» Автореферат диссертации на соискание ученой степени кандидата э</w:t>
      </w:r>
      <w:r>
        <w:rPr>
          <w:sz w:val="28"/>
          <w:szCs w:val="28"/>
        </w:rPr>
        <w:t xml:space="preserve">кономических наук. М: 2010 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>Якобсон Л.И. Государственный сектор экономики: экономическая теория и политика. – М.: ГУ-ВШЭ, 2000.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>Якобсон Л.И. Экономика общественного сектора: Основы теории государственных финансов: Учебник для вузов. – М.: Аспект Пресс, 1996.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  <w:lang w:val="en-US"/>
        </w:rPr>
      </w:pPr>
      <w:r w:rsidRPr="00521979">
        <w:rPr>
          <w:sz w:val="28"/>
          <w:szCs w:val="28"/>
          <w:lang w:val="en-US"/>
        </w:rPr>
        <w:t>Chen, Yu-</w:t>
      </w:r>
      <w:proofErr w:type="spellStart"/>
      <w:r w:rsidRPr="00521979">
        <w:rPr>
          <w:sz w:val="28"/>
          <w:szCs w:val="28"/>
          <w:lang w:val="en-US"/>
        </w:rPr>
        <w:t>Che</w:t>
      </w:r>
      <w:proofErr w:type="spellEnd"/>
      <w:r w:rsidRPr="00521979">
        <w:rPr>
          <w:sz w:val="28"/>
          <w:szCs w:val="28"/>
          <w:lang w:val="en-US"/>
        </w:rPr>
        <w:t xml:space="preserve">; Perry, James L. IT Outsourcing: A Primer for Public Managers. IBM Endowment for </w:t>
      </w:r>
      <w:proofErr w:type="gramStart"/>
      <w:r w:rsidRPr="00521979">
        <w:rPr>
          <w:sz w:val="28"/>
          <w:szCs w:val="28"/>
          <w:lang w:val="en-US"/>
        </w:rPr>
        <w:t>The</w:t>
      </w:r>
      <w:proofErr w:type="gramEnd"/>
      <w:r w:rsidRPr="00521979">
        <w:rPr>
          <w:sz w:val="28"/>
          <w:szCs w:val="28"/>
          <w:lang w:val="en-US"/>
        </w:rPr>
        <w:t xml:space="preserve"> Business of Government, February 2003.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jc w:val="left"/>
        <w:textAlignment w:val="auto"/>
        <w:rPr>
          <w:sz w:val="28"/>
          <w:szCs w:val="28"/>
          <w:lang w:val="en-US"/>
        </w:rPr>
      </w:pPr>
      <w:proofErr w:type="spellStart"/>
      <w:r w:rsidRPr="00521979">
        <w:rPr>
          <w:sz w:val="28"/>
          <w:szCs w:val="28"/>
          <w:lang w:val="en-US"/>
        </w:rPr>
        <w:t>Drezner</w:t>
      </w:r>
      <w:proofErr w:type="spellEnd"/>
      <w:r w:rsidRPr="00521979">
        <w:rPr>
          <w:sz w:val="28"/>
          <w:szCs w:val="28"/>
          <w:lang w:val="en-US"/>
        </w:rPr>
        <w:t xml:space="preserve">, D.W. (2004) The Outsourcing Bogeyman </w:t>
      </w:r>
      <w:hyperlink r:id="rId11" w:history="1">
        <w:r w:rsidRPr="00521979">
          <w:rPr>
            <w:rStyle w:val="af5"/>
            <w:color w:val="auto"/>
            <w:sz w:val="28"/>
            <w:szCs w:val="28"/>
            <w:lang w:val="en-US"/>
          </w:rPr>
          <w:t>www.foreignaffairs.org</w:t>
        </w:r>
      </w:hyperlink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  <w:lang w:val="en-US"/>
        </w:rPr>
      </w:pPr>
      <w:proofErr w:type="spellStart"/>
      <w:r w:rsidRPr="00521979">
        <w:rPr>
          <w:sz w:val="28"/>
          <w:szCs w:val="28"/>
          <w:lang w:val="en-US"/>
        </w:rPr>
        <w:t>Glickson</w:t>
      </w:r>
      <w:proofErr w:type="spellEnd"/>
      <w:r w:rsidRPr="00521979">
        <w:rPr>
          <w:sz w:val="28"/>
          <w:szCs w:val="28"/>
          <w:lang w:val="en-US"/>
        </w:rPr>
        <w:t>, G.  Information technology outsourcing. A Handbook of government. Second edition. (www.icma.org)</w:t>
      </w:r>
    </w:p>
    <w:p w:rsidR="00521979" w:rsidRPr="00521979" w:rsidRDefault="00521979" w:rsidP="00521979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en-US"/>
        </w:rPr>
      </w:pPr>
      <w:r w:rsidRPr="00521979">
        <w:rPr>
          <w:rFonts w:eastAsiaTheme="minorHAnsi"/>
          <w:sz w:val="28"/>
          <w:szCs w:val="28"/>
          <w:lang w:val="en-US"/>
        </w:rPr>
        <w:t xml:space="preserve">Griffith &amp; </w:t>
      </w:r>
      <w:proofErr w:type="spellStart"/>
      <w:r w:rsidRPr="00521979">
        <w:rPr>
          <w:rFonts w:eastAsiaTheme="minorHAnsi"/>
          <w:sz w:val="28"/>
          <w:szCs w:val="28"/>
          <w:lang w:val="en-US"/>
        </w:rPr>
        <w:t>Figgis</w:t>
      </w:r>
      <w:proofErr w:type="spellEnd"/>
      <w:r w:rsidRPr="00521979">
        <w:rPr>
          <w:rFonts w:eastAsiaTheme="minorHAnsi"/>
          <w:sz w:val="28"/>
          <w:szCs w:val="28"/>
          <w:lang w:val="en-US"/>
        </w:rPr>
        <w:t xml:space="preserve">, 1997; </w:t>
      </w:r>
      <w:proofErr w:type="spellStart"/>
      <w:r w:rsidRPr="00521979">
        <w:rPr>
          <w:rFonts w:eastAsiaTheme="minorHAnsi"/>
          <w:sz w:val="28"/>
          <w:szCs w:val="28"/>
          <w:lang w:val="en-US"/>
        </w:rPr>
        <w:t>Grimshaw</w:t>
      </w:r>
      <w:proofErr w:type="spellEnd"/>
      <w:r w:rsidRPr="00521979">
        <w:rPr>
          <w:rFonts w:eastAsiaTheme="minorHAnsi"/>
          <w:sz w:val="28"/>
          <w:szCs w:val="28"/>
          <w:lang w:val="en-US"/>
        </w:rPr>
        <w:t xml:space="preserve">, Vincent &amp; </w:t>
      </w:r>
      <w:proofErr w:type="spellStart"/>
      <w:r w:rsidRPr="00521979">
        <w:rPr>
          <w:rFonts w:eastAsiaTheme="minorHAnsi"/>
          <w:sz w:val="28"/>
          <w:szCs w:val="28"/>
          <w:lang w:val="en-US"/>
        </w:rPr>
        <w:t>Willmott</w:t>
      </w:r>
      <w:proofErr w:type="spellEnd"/>
      <w:r w:rsidRPr="00521979">
        <w:rPr>
          <w:rFonts w:eastAsiaTheme="minorHAnsi"/>
          <w:sz w:val="28"/>
          <w:szCs w:val="28"/>
          <w:lang w:val="en-US"/>
        </w:rPr>
        <w:t>, 2002; ACCENTURE, 2003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  <w:lang w:val="en-US"/>
        </w:rPr>
      </w:pPr>
      <w:r w:rsidRPr="00521979">
        <w:rPr>
          <w:sz w:val="28"/>
          <w:szCs w:val="28"/>
          <w:lang w:val="en-US"/>
        </w:rPr>
        <w:t xml:space="preserve">Grossman, G., </w:t>
      </w:r>
      <w:proofErr w:type="spellStart"/>
      <w:r w:rsidRPr="00521979">
        <w:rPr>
          <w:sz w:val="28"/>
          <w:szCs w:val="28"/>
          <w:lang w:val="en-US"/>
        </w:rPr>
        <w:t>Helpman</w:t>
      </w:r>
      <w:proofErr w:type="spellEnd"/>
      <w:r w:rsidRPr="00521979">
        <w:rPr>
          <w:sz w:val="28"/>
          <w:szCs w:val="28"/>
          <w:lang w:val="en-US"/>
        </w:rPr>
        <w:t xml:space="preserve">, E.: </w:t>
      </w:r>
      <w:r w:rsidRPr="00521979">
        <w:rPr>
          <w:bCs/>
          <w:sz w:val="28"/>
          <w:szCs w:val="28"/>
          <w:lang w:val="en-US"/>
        </w:rPr>
        <w:t>Outsourcing</w:t>
      </w:r>
      <w:r w:rsidRPr="00521979">
        <w:rPr>
          <w:sz w:val="28"/>
          <w:szCs w:val="28"/>
          <w:lang w:val="en-US"/>
        </w:rPr>
        <w:t xml:space="preserve"> in a global economy. Rev Econ Stud 72, 135-159 (2005)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  <w:lang w:val="en-US"/>
        </w:rPr>
      </w:pPr>
      <w:r w:rsidRPr="00521979">
        <w:rPr>
          <w:sz w:val="28"/>
          <w:szCs w:val="28"/>
          <w:lang w:val="en-US"/>
        </w:rPr>
        <w:t xml:space="preserve">Hendry J. Culture, community and networks: the hidden cost of outsourcing // European Management Journal. 1998. Vol. 13. 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  <w:lang w:val="en-US"/>
        </w:rPr>
      </w:pPr>
      <w:r w:rsidRPr="00521979">
        <w:rPr>
          <w:sz w:val="28"/>
          <w:szCs w:val="28"/>
          <w:lang w:val="en-US"/>
        </w:rPr>
        <w:t xml:space="preserve">Is it Virtuous to be Virtual? The VC Viewpoint", Justin </w:t>
      </w:r>
      <w:proofErr w:type="spellStart"/>
      <w:r w:rsidRPr="00521979">
        <w:rPr>
          <w:sz w:val="28"/>
          <w:szCs w:val="28"/>
          <w:lang w:val="en-US"/>
        </w:rPr>
        <w:t>Chakma</w:t>
      </w:r>
      <w:proofErr w:type="spellEnd"/>
      <w:r w:rsidRPr="00521979">
        <w:rPr>
          <w:sz w:val="28"/>
          <w:szCs w:val="28"/>
          <w:lang w:val="en-US"/>
        </w:rPr>
        <w:t xml:space="preserve">, Jeff L Calcagno, Ali </w:t>
      </w:r>
      <w:proofErr w:type="spellStart"/>
      <w:r w:rsidRPr="00521979">
        <w:rPr>
          <w:sz w:val="28"/>
          <w:szCs w:val="28"/>
          <w:lang w:val="en-US"/>
        </w:rPr>
        <w:t>Behbahani</w:t>
      </w:r>
      <w:proofErr w:type="spellEnd"/>
      <w:r w:rsidRPr="00521979">
        <w:rPr>
          <w:sz w:val="28"/>
          <w:szCs w:val="28"/>
          <w:lang w:val="en-US"/>
        </w:rPr>
        <w:t xml:space="preserve"> and Shawn </w:t>
      </w:r>
      <w:proofErr w:type="spellStart"/>
      <w:r w:rsidRPr="00521979">
        <w:rPr>
          <w:sz w:val="28"/>
          <w:szCs w:val="28"/>
          <w:lang w:val="en-US"/>
        </w:rPr>
        <w:t>Mojtahedian</w:t>
      </w:r>
      <w:proofErr w:type="spellEnd"/>
      <w:r w:rsidRPr="00521979">
        <w:rPr>
          <w:sz w:val="28"/>
          <w:szCs w:val="28"/>
          <w:lang w:val="en-US"/>
        </w:rPr>
        <w:t>, Nature Biotechnology Volume 27, Number 10, October 2009</w:t>
      </w:r>
    </w:p>
    <w:p w:rsidR="00521979" w:rsidRPr="00521979" w:rsidRDefault="00521979" w:rsidP="00521979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  <w:lang w:val="en-US"/>
        </w:rPr>
      </w:pPr>
      <w:r w:rsidRPr="00521979">
        <w:rPr>
          <w:sz w:val="28"/>
          <w:szCs w:val="28"/>
          <w:lang w:val="en-US"/>
        </w:rPr>
        <w:t xml:space="preserve">Johnston V., </w:t>
      </w:r>
      <w:proofErr w:type="spellStart"/>
      <w:r w:rsidRPr="00521979">
        <w:rPr>
          <w:sz w:val="28"/>
          <w:szCs w:val="28"/>
          <w:lang w:val="en-US"/>
        </w:rPr>
        <w:t>Seldenstat</w:t>
      </w:r>
      <w:proofErr w:type="spellEnd"/>
      <w:r w:rsidRPr="00521979">
        <w:rPr>
          <w:sz w:val="28"/>
          <w:szCs w:val="28"/>
          <w:lang w:val="en-US"/>
        </w:rPr>
        <w:t xml:space="preserve"> P. Privatization policy and public management // Public Management. NY. 2000..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521979">
        <w:rPr>
          <w:sz w:val="28"/>
          <w:szCs w:val="28"/>
          <w:lang w:val="en-US"/>
        </w:rPr>
        <w:t>Kakabadse</w:t>
      </w:r>
      <w:proofErr w:type="spellEnd"/>
      <w:r w:rsidRPr="00521979">
        <w:rPr>
          <w:sz w:val="28"/>
          <w:szCs w:val="28"/>
          <w:lang w:val="en-US"/>
        </w:rPr>
        <w:t xml:space="preserve"> A., </w:t>
      </w:r>
      <w:proofErr w:type="spellStart"/>
      <w:r w:rsidRPr="00521979">
        <w:rPr>
          <w:sz w:val="28"/>
          <w:szCs w:val="28"/>
          <w:lang w:val="en-US"/>
        </w:rPr>
        <w:t>Kakabadse</w:t>
      </w:r>
      <w:proofErr w:type="spellEnd"/>
      <w:r w:rsidRPr="00521979">
        <w:rPr>
          <w:sz w:val="28"/>
          <w:szCs w:val="28"/>
          <w:lang w:val="en-US"/>
        </w:rPr>
        <w:t xml:space="preserve"> N. Outsourcing in the public services: A comparative analysis of practice, capability and impact // Public Administration and Development. 2001. Vol. 21. 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521979">
        <w:rPr>
          <w:sz w:val="28"/>
          <w:szCs w:val="28"/>
          <w:lang w:val="en-US"/>
        </w:rPr>
        <w:t>Kakabadse</w:t>
      </w:r>
      <w:proofErr w:type="spellEnd"/>
      <w:r w:rsidRPr="00521979">
        <w:rPr>
          <w:sz w:val="28"/>
          <w:szCs w:val="28"/>
          <w:lang w:val="en-US"/>
        </w:rPr>
        <w:t xml:space="preserve"> A., </w:t>
      </w:r>
      <w:proofErr w:type="spellStart"/>
      <w:r w:rsidRPr="00521979">
        <w:rPr>
          <w:sz w:val="28"/>
          <w:szCs w:val="28"/>
          <w:lang w:val="en-US"/>
        </w:rPr>
        <w:t>Kakabadse</w:t>
      </w:r>
      <w:proofErr w:type="spellEnd"/>
      <w:r w:rsidRPr="00521979">
        <w:rPr>
          <w:sz w:val="28"/>
          <w:szCs w:val="28"/>
          <w:lang w:val="en-US"/>
        </w:rPr>
        <w:t xml:space="preserve"> N. Outsourcing: A Paradigm Shift // </w:t>
      </w:r>
      <w:proofErr w:type="gramStart"/>
      <w:r w:rsidRPr="00521979">
        <w:rPr>
          <w:sz w:val="28"/>
          <w:szCs w:val="28"/>
          <w:lang w:val="en-US"/>
        </w:rPr>
        <w:t>The</w:t>
      </w:r>
      <w:proofErr w:type="gramEnd"/>
      <w:r w:rsidRPr="00521979">
        <w:rPr>
          <w:sz w:val="28"/>
          <w:szCs w:val="28"/>
          <w:lang w:val="en-US"/>
        </w:rPr>
        <w:t xml:space="preserve"> Journal of </w:t>
      </w:r>
      <w:r w:rsidRPr="00521979">
        <w:rPr>
          <w:sz w:val="28"/>
          <w:szCs w:val="28"/>
          <w:lang w:val="en-US"/>
        </w:rPr>
        <w:lastRenderedPageBreak/>
        <w:t>Management Development. 2000. Vol. 19</w:t>
      </w:r>
      <w:proofErr w:type="gramStart"/>
      <w:r w:rsidRPr="00521979">
        <w:rPr>
          <w:sz w:val="28"/>
          <w:szCs w:val="28"/>
          <w:lang w:val="en-US"/>
        </w:rPr>
        <w:t>..</w:t>
      </w:r>
      <w:proofErr w:type="gramEnd"/>
    </w:p>
    <w:p w:rsidR="00521979" w:rsidRPr="00521979" w:rsidRDefault="00521979" w:rsidP="00521979">
      <w:pPr>
        <w:pStyle w:val="af0"/>
        <w:numPr>
          <w:ilvl w:val="0"/>
          <w:numId w:val="20"/>
        </w:numPr>
        <w:spacing w:line="276" w:lineRule="auto"/>
        <w:rPr>
          <w:sz w:val="28"/>
          <w:szCs w:val="28"/>
          <w:lang w:val="en-US"/>
        </w:rPr>
      </w:pPr>
      <w:proofErr w:type="spellStart"/>
      <w:r w:rsidRPr="00521979">
        <w:rPr>
          <w:iCs/>
          <w:sz w:val="28"/>
          <w:szCs w:val="28"/>
          <w:lang w:val="en-US"/>
        </w:rPr>
        <w:t>O’Looney</w:t>
      </w:r>
      <w:proofErr w:type="spellEnd"/>
      <w:r w:rsidRPr="00521979">
        <w:rPr>
          <w:iCs/>
          <w:sz w:val="28"/>
          <w:szCs w:val="28"/>
          <w:lang w:val="en-US"/>
        </w:rPr>
        <w:t xml:space="preserve"> J.A. </w:t>
      </w:r>
      <w:r w:rsidRPr="00521979">
        <w:rPr>
          <w:sz w:val="28"/>
          <w:szCs w:val="28"/>
          <w:lang w:val="en-US"/>
        </w:rPr>
        <w:t xml:space="preserve">Outsourcing state and local government services: decision-making strategies and management methods. Quorum Books, 1998. </w:t>
      </w:r>
    </w:p>
    <w:p w:rsidR="00521979" w:rsidRPr="00521979" w:rsidRDefault="00521979" w:rsidP="00521979">
      <w:pPr>
        <w:pStyle w:val="af0"/>
        <w:numPr>
          <w:ilvl w:val="0"/>
          <w:numId w:val="20"/>
        </w:numPr>
        <w:spacing w:line="276" w:lineRule="auto"/>
        <w:rPr>
          <w:rStyle w:val="bod1"/>
          <w:sz w:val="28"/>
          <w:szCs w:val="28"/>
          <w:lang w:val="en-US"/>
        </w:rPr>
      </w:pPr>
      <w:r w:rsidRPr="00521979">
        <w:rPr>
          <w:sz w:val="28"/>
          <w:szCs w:val="28"/>
          <w:lang w:val="en-US"/>
        </w:rPr>
        <w:t xml:space="preserve">Outsourcing in Government: The Path to Transformation. </w:t>
      </w:r>
      <w:r w:rsidRPr="00521979">
        <w:rPr>
          <w:rStyle w:val="bod1"/>
          <w:sz w:val="28"/>
          <w:szCs w:val="28"/>
          <w:lang w:val="en-US"/>
        </w:rPr>
        <w:t>Accenture</w:t>
      </w:r>
      <w:proofErr w:type="gramStart"/>
      <w:r w:rsidRPr="00521979">
        <w:rPr>
          <w:rStyle w:val="bod1"/>
          <w:sz w:val="28"/>
          <w:szCs w:val="28"/>
          <w:lang w:val="en-US"/>
        </w:rPr>
        <w:t>,  June</w:t>
      </w:r>
      <w:proofErr w:type="gramEnd"/>
      <w:r w:rsidRPr="00521979">
        <w:rPr>
          <w:rStyle w:val="bod1"/>
          <w:sz w:val="28"/>
          <w:szCs w:val="28"/>
          <w:lang w:val="en-US"/>
        </w:rPr>
        <w:t xml:space="preserve"> 2002. 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jc w:val="left"/>
        <w:textAlignment w:val="auto"/>
        <w:rPr>
          <w:sz w:val="28"/>
          <w:szCs w:val="28"/>
          <w:lang w:val="en-US"/>
        </w:rPr>
      </w:pPr>
      <w:proofErr w:type="spellStart"/>
      <w:r w:rsidRPr="00521979">
        <w:rPr>
          <w:sz w:val="28"/>
          <w:szCs w:val="28"/>
          <w:lang w:val="en-US"/>
        </w:rPr>
        <w:t>Overby</w:t>
      </w:r>
      <w:proofErr w:type="spellEnd"/>
      <w:r w:rsidRPr="00521979">
        <w:rPr>
          <w:sz w:val="28"/>
          <w:szCs w:val="28"/>
          <w:lang w:val="en-US"/>
        </w:rPr>
        <w:t>, S (2007) ABC: An Introduction to Outsourcing. CIO.com.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  <w:lang w:val="en-US"/>
        </w:rPr>
      </w:pPr>
      <w:r w:rsidRPr="00521979">
        <w:rPr>
          <w:sz w:val="28"/>
          <w:szCs w:val="28"/>
          <w:lang w:val="en-US"/>
        </w:rPr>
        <w:t xml:space="preserve">The Outsourcing Bogeyman Daniel W. </w:t>
      </w:r>
      <w:proofErr w:type="spellStart"/>
      <w:r w:rsidRPr="00521979">
        <w:rPr>
          <w:sz w:val="28"/>
          <w:szCs w:val="28"/>
          <w:lang w:val="en-US"/>
        </w:rPr>
        <w:t>Drezner</w:t>
      </w:r>
      <w:proofErr w:type="spellEnd"/>
      <w:r w:rsidRPr="00521979">
        <w:rPr>
          <w:sz w:val="28"/>
          <w:szCs w:val="28"/>
          <w:lang w:val="en-US"/>
        </w:rPr>
        <w:t xml:space="preserve"> Published by: </w:t>
      </w:r>
      <w:hyperlink r:id="rId12" w:history="1">
        <w:r w:rsidRPr="00521979">
          <w:rPr>
            <w:sz w:val="28"/>
            <w:szCs w:val="28"/>
            <w:u w:val="single" w:color="23486E"/>
            <w:lang w:val="en-US"/>
          </w:rPr>
          <w:t>Council on Foreign Relations</w:t>
        </w:r>
      </w:hyperlink>
      <w:r w:rsidRPr="00521979">
        <w:rPr>
          <w:sz w:val="28"/>
          <w:szCs w:val="28"/>
          <w:lang w:val="en-US"/>
        </w:rPr>
        <w:t xml:space="preserve"> ISSN: 00157120</w:t>
      </w:r>
    </w:p>
    <w:p w:rsidR="00521979" w:rsidRPr="00521979" w:rsidRDefault="00521979" w:rsidP="00521979">
      <w:pPr>
        <w:pStyle w:val="ae"/>
        <w:widowControl/>
        <w:numPr>
          <w:ilvl w:val="0"/>
          <w:numId w:val="20"/>
        </w:numPr>
        <w:adjustRightInd/>
        <w:spacing w:line="276" w:lineRule="auto"/>
        <w:textAlignment w:val="auto"/>
        <w:rPr>
          <w:sz w:val="28"/>
          <w:szCs w:val="28"/>
          <w:lang w:val="en-US"/>
        </w:rPr>
      </w:pPr>
      <w:proofErr w:type="spellStart"/>
      <w:r w:rsidRPr="00521979">
        <w:rPr>
          <w:sz w:val="28"/>
          <w:szCs w:val="28"/>
          <w:lang w:val="en-US"/>
        </w:rPr>
        <w:t>Ya</w:t>
      </w:r>
      <w:proofErr w:type="spellEnd"/>
      <w:r w:rsidRPr="00521979">
        <w:rPr>
          <w:sz w:val="28"/>
          <w:szCs w:val="28"/>
          <w:lang w:val="en-US"/>
        </w:rPr>
        <w:t xml:space="preserve"> Ni, A., </w:t>
      </w:r>
      <w:proofErr w:type="spellStart"/>
      <w:r w:rsidRPr="00521979">
        <w:rPr>
          <w:sz w:val="28"/>
          <w:szCs w:val="28"/>
          <w:lang w:val="en-US"/>
        </w:rPr>
        <w:t>Bretschneider</w:t>
      </w:r>
      <w:proofErr w:type="spellEnd"/>
      <w:r w:rsidRPr="00521979">
        <w:rPr>
          <w:sz w:val="28"/>
          <w:szCs w:val="28"/>
          <w:lang w:val="en-US"/>
        </w:rPr>
        <w:t>, S.  Why Does State Government Contract Out Their E-government Services? / Proceedings of the 38th Hawaii International Conference on System Sciences, 2005.</w:t>
      </w:r>
    </w:p>
    <w:p w:rsidR="00521979" w:rsidRPr="00521979" w:rsidRDefault="00521979" w:rsidP="00521979">
      <w:pPr>
        <w:spacing w:line="276" w:lineRule="auto"/>
        <w:rPr>
          <w:sz w:val="28"/>
          <w:szCs w:val="28"/>
          <w:lang w:val="en-US"/>
        </w:rPr>
      </w:pPr>
    </w:p>
    <w:p w:rsidR="00521979" w:rsidRPr="00521979" w:rsidRDefault="00521979" w:rsidP="00521979">
      <w:pPr>
        <w:pStyle w:val="af0"/>
        <w:spacing w:line="276" w:lineRule="auto"/>
        <w:ind w:left="360"/>
        <w:rPr>
          <w:rStyle w:val="bod1"/>
          <w:sz w:val="28"/>
          <w:szCs w:val="28"/>
          <w:lang w:val="en-US"/>
        </w:rPr>
      </w:pPr>
    </w:p>
    <w:p w:rsidR="00521979" w:rsidRPr="00521979" w:rsidRDefault="00521979" w:rsidP="00521979">
      <w:pPr>
        <w:pStyle w:val="ae"/>
        <w:spacing w:line="276" w:lineRule="auto"/>
        <w:ind w:left="360"/>
        <w:jc w:val="left"/>
        <w:rPr>
          <w:b/>
          <w:i/>
          <w:sz w:val="28"/>
          <w:szCs w:val="28"/>
        </w:rPr>
      </w:pPr>
      <w:r w:rsidRPr="00521979">
        <w:rPr>
          <w:b/>
          <w:i/>
          <w:sz w:val="28"/>
          <w:szCs w:val="28"/>
        </w:rPr>
        <w:t>Материалы Интернета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  <w:lang w:val="en-US"/>
        </w:rPr>
      </w:pPr>
      <w:r w:rsidRPr="00521979">
        <w:rPr>
          <w:sz w:val="28"/>
          <w:szCs w:val="28"/>
        </w:rPr>
        <w:t>Институт</w:t>
      </w:r>
      <w:r w:rsidRPr="00521979">
        <w:rPr>
          <w:sz w:val="28"/>
          <w:szCs w:val="28"/>
          <w:lang w:val="en-US"/>
        </w:rPr>
        <w:t xml:space="preserve"> </w:t>
      </w:r>
      <w:r w:rsidRPr="00521979">
        <w:rPr>
          <w:sz w:val="28"/>
          <w:szCs w:val="28"/>
        </w:rPr>
        <w:t>аутсорсинга</w:t>
      </w:r>
      <w:r w:rsidRPr="00521979">
        <w:rPr>
          <w:sz w:val="28"/>
          <w:szCs w:val="28"/>
          <w:lang w:val="en-US"/>
        </w:rPr>
        <w:t xml:space="preserve"> (The Outsourcing Institute). – </w:t>
      </w:r>
      <w:hyperlink r:id="rId13" w:history="1">
        <w:r w:rsidRPr="00521979">
          <w:rPr>
            <w:rStyle w:val="af5"/>
            <w:color w:val="auto"/>
            <w:sz w:val="28"/>
            <w:szCs w:val="28"/>
            <w:lang w:val="en-US"/>
          </w:rPr>
          <w:t>http://www.outsourcing.com</w:t>
        </w:r>
      </w:hyperlink>
      <w:r w:rsidRPr="00521979">
        <w:rPr>
          <w:sz w:val="28"/>
          <w:szCs w:val="28"/>
          <w:lang w:val="en-US"/>
        </w:rPr>
        <w:t xml:space="preserve"> (19.02.07).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jc w:val="left"/>
        <w:rPr>
          <w:sz w:val="28"/>
          <w:szCs w:val="28"/>
        </w:rPr>
      </w:pPr>
      <w:r w:rsidRPr="00521979">
        <w:rPr>
          <w:sz w:val="28"/>
          <w:szCs w:val="28"/>
        </w:rPr>
        <w:t xml:space="preserve">Новый контракт на аутсорсинг с правительством Великобритании. – </w:t>
      </w:r>
      <w:hyperlink r:id="rId14" w:history="1">
        <w:r w:rsidRPr="00521979">
          <w:rPr>
            <w:rStyle w:val="af5"/>
            <w:color w:val="auto"/>
            <w:sz w:val="28"/>
            <w:szCs w:val="28"/>
          </w:rPr>
          <w:t>http://www.siemens.ru/itsolutions/siemens.sbs?res=ru/press/news/n10072006</w:t>
        </w:r>
      </w:hyperlink>
      <w:r w:rsidRPr="00521979">
        <w:rPr>
          <w:sz w:val="28"/>
          <w:szCs w:val="28"/>
        </w:rPr>
        <w:t xml:space="preserve"> (11.03.07).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 xml:space="preserve">Официальный сайт Министерства сельского хозяйства Российской Федерации. -      </w:t>
      </w:r>
      <w:hyperlink r:id="rId15" w:history="1">
        <w:r w:rsidRPr="00521979">
          <w:rPr>
            <w:rStyle w:val="af5"/>
            <w:color w:val="auto"/>
            <w:sz w:val="28"/>
            <w:szCs w:val="28"/>
          </w:rPr>
          <w:t>http://www.mcx.ru/</w:t>
        </w:r>
      </w:hyperlink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 xml:space="preserve">Официальный сайт Российской Федерации для размещения информации о государственных и муниципальных заказах. – </w:t>
      </w:r>
      <w:hyperlink r:id="rId16" w:history="1">
        <w:r w:rsidRPr="00521979">
          <w:rPr>
            <w:rStyle w:val="af5"/>
            <w:color w:val="auto"/>
            <w:sz w:val="28"/>
            <w:szCs w:val="28"/>
          </w:rPr>
          <w:t>http://www.zakupki.gov.ru</w:t>
        </w:r>
      </w:hyperlink>
      <w:r w:rsidRPr="00521979">
        <w:rPr>
          <w:sz w:val="28"/>
          <w:szCs w:val="28"/>
        </w:rPr>
        <w:t xml:space="preserve"> .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521979">
        <w:rPr>
          <w:sz w:val="28"/>
          <w:szCs w:val="28"/>
        </w:rPr>
        <w:t xml:space="preserve">Середа С., Шалманов С. Семь «за» и семь «против» </w:t>
      </w:r>
      <w:proofErr w:type="spellStart"/>
      <w:r w:rsidRPr="00521979">
        <w:rPr>
          <w:sz w:val="28"/>
          <w:szCs w:val="28"/>
        </w:rPr>
        <w:t>ИТ-аутсорсинга</w:t>
      </w:r>
      <w:proofErr w:type="spellEnd"/>
      <w:r w:rsidRPr="00521979">
        <w:rPr>
          <w:sz w:val="28"/>
          <w:szCs w:val="28"/>
        </w:rPr>
        <w:t xml:space="preserve">. – </w:t>
      </w:r>
      <w:hyperlink r:id="rId17" w:anchor="2" w:history="1">
        <w:r w:rsidRPr="00521979">
          <w:rPr>
            <w:rStyle w:val="af5"/>
            <w:color w:val="auto"/>
            <w:sz w:val="28"/>
            <w:szCs w:val="28"/>
          </w:rPr>
          <w:t>http://www.cnews.ru/reviews/free/gov2006/articles/seven.shtml#2</w:t>
        </w:r>
      </w:hyperlink>
      <w:r w:rsidRPr="00521979">
        <w:rPr>
          <w:sz w:val="28"/>
          <w:szCs w:val="28"/>
        </w:rPr>
        <w:t xml:space="preserve">  (05.03.07). </w:t>
      </w:r>
    </w:p>
    <w:p w:rsidR="00521979" w:rsidRPr="00521979" w:rsidRDefault="00521979" w:rsidP="00521979">
      <w:pPr>
        <w:numPr>
          <w:ilvl w:val="0"/>
          <w:numId w:val="20"/>
        </w:numPr>
        <w:spacing w:line="276" w:lineRule="auto"/>
        <w:jc w:val="left"/>
        <w:rPr>
          <w:sz w:val="28"/>
          <w:szCs w:val="28"/>
          <w:lang w:val="en-US"/>
        </w:rPr>
      </w:pPr>
      <w:r w:rsidRPr="00521979">
        <w:rPr>
          <w:sz w:val="28"/>
          <w:szCs w:val="28"/>
          <w:lang w:val="en-US"/>
        </w:rPr>
        <w:t xml:space="preserve">INT: Outsourcing in government is growing and getting more sophisticated, finds new research. </w:t>
      </w:r>
      <w:proofErr w:type="gramStart"/>
      <w:r w:rsidRPr="00521979">
        <w:rPr>
          <w:sz w:val="28"/>
          <w:szCs w:val="28"/>
          <w:lang w:val="en-US"/>
        </w:rPr>
        <w:t xml:space="preserve">–  </w:t>
      </w:r>
      <w:proofErr w:type="gramEnd"/>
      <w:hyperlink r:id="rId18" w:history="1">
        <w:r w:rsidRPr="00521979">
          <w:rPr>
            <w:rStyle w:val="af5"/>
            <w:color w:val="auto"/>
            <w:sz w:val="28"/>
            <w:szCs w:val="28"/>
            <w:lang w:val="en-US"/>
          </w:rPr>
          <w:t>http://ec.europa.eu/idabc/en/document/1084/364</w:t>
        </w:r>
      </w:hyperlink>
      <w:r w:rsidRPr="00521979">
        <w:rPr>
          <w:sz w:val="28"/>
          <w:szCs w:val="28"/>
          <w:lang w:val="en-US"/>
        </w:rPr>
        <w:t xml:space="preserve">  (30.01.07).</w:t>
      </w:r>
    </w:p>
    <w:p w:rsidR="00521979" w:rsidRPr="00521979" w:rsidRDefault="00521979" w:rsidP="00521979">
      <w:pPr>
        <w:spacing w:line="276" w:lineRule="auto"/>
        <w:ind w:left="360"/>
        <w:rPr>
          <w:sz w:val="28"/>
          <w:szCs w:val="28"/>
          <w:lang w:val="en-US"/>
        </w:rPr>
      </w:pPr>
      <w:r w:rsidRPr="00521979">
        <w:rPr>
          <w:sz w:val="28"/>
          <w:szCs w:val="28"/>
          <w:lang w:val="en-US"/>
        </w:rPr>
        <w:t xml:space="preserve">   </w:t>
      </w:r>
    </w:p>
    <w:p w:rsidR="00521979" w:rsidRPr="00521979" w:rsidRDefault="00521979" w:rsidP="00521979">
      <w:pPr>
        <w:spacing w:line="276" w:lineRule="auto"/>
        <w:rPr>
          <w:sz w:val="28"/>
          <w:szCs w:val="28"/>
          <w:lang w:val="en-US"/>
        </w:rPr>
      </w:pPr>
    </w:p>
    <w:p w:rsidR="0015680E" w:rsidRPr="00D27BA7" w:rsidRDefault="0015680E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</w:rPr>
      </w:pPr>
    </w:p>
    <w:sectPr w:rsidR="0015680E" w:rsidRPr="00D27BA7" w:rsidSect="00A812FB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FF" w:rsidRDefault="00DA4CFF" w:rsidP="00AC7E2E">
      <w:pPr>
        <w:spacing w:line="240" w:lineRule="auto"/>
      </w:pPr>
      <w:r>
        <w:separator/>
      </w:r>
    </w:p>
  </w:endnote>
  <w:endnote w:type="continuationSeparator" w:id="0">
    <w:p w:rsidR="00DA4CFF" w:rsidRDefault="00DA4CFF" w:rsidP="00AC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FF" w:rsidRDefault="00DA4CFF" w:rsidP="00AC7E2E">
      <w:pPr>
        <w:spacing w:line="240" w:lineRule="auto"/>
      </w:pPr>
      <w:r>
        <w:separator/>
      </w:r>
    </w:p>
  </w:footnote>
  <w:footnote w:type="continuationSeparator" w:id="0">
    <w:p w:rsidR="00DA4CFF" w:rsidRDefault="00DA4CFF" w:rsidP="00AC7E2E">
      <w:pPr>
        <w:spacing w:line="240" w:lineRule="auto"/>
      </w:pPr>
      <w:r>
        <w:continuationSeparator/>
      </w:r>
    </w:p>
  </w:footnote>
  <w:footnote w:id="1">
    <w:p w:rsidR="00C359C5" w:rsidRDefault="00C359C5" w:rsidP="00226891">
      <w:pPr>
        <w:pStyle w:val="a9"/>
      </w:pPr>
      <w:r>
        <w:rPr>
          <w:rStyle w:val="a6"/>
        </w:rPr>
        <w:footnoteRef/>
      </w:r>
      <w:r>
        <w:t xml:space="preserve"> </w:t>
      </w:r>
      <w:r w:rsidRPr="00C17AA0">
        <w:t>Смит А. Исследование о природе и причинах богатства народов. М., 1935.</w:t>
      </w:r>
    </w:p>
  </w:footnote>
  <w:footnote w:id="2">
    <w:p w:rsidR="00C359C5" w:rsidRPr="002F494A" w:rsidRDefault="00C359C5" w:rsidP="00226891">
      <w:pPr>
        <w:pStyle w:val="a9"/>
      </w:pPr>
      <w:r w:rsidRPr="002F494A">
        <w:rPr>
          <w:rStyle w:val="a6"/>
        </w:rPr>
        <w:footnoteRef/>
      </w:r>
      <w:r w:rsidRPr="002F494A">
        <w:t xml:space="preserve"> Михайлов Д.М. Аутсорсинг. Новая система организации бизнеса: учебное пособие. – М.: КНОРУС, 2006. С. 42.</w:t>
      </w:r>
    </w:p>
  </w:footnote>
  <w:footnote w:id="3">
    <w:p w:rsidR="00C359C5" w:rsidRPr="002F494A" w:rsidRDefault="00C359C5" w:rsidP="00226891">
      <w:pPr>
        <w:pStyle w:val="a9"/>
      </w:pPr>
      <w:r w:rsidRPr="002F494A">
        <w:rPr>
          <w:rStyle w:val="a6"/>
        </w:rPr>
        <w:footnoteRef/>
      </w:r>
      <w:r w:rsidRPr="002F494A">
        <w:t xml:space="preserve"> </w:t>
      </w:r>
      <w:proofErr w:type="spellStart"/>
      <w:r w:rsidRPr="002F494A">
        <w:t>Календжян</w:t>
      </w:r>
      <w:proofErr w:type="spellEnd"/>
      <w:r w:rsidRPr="002F494A">
        <w:t xml:space="preserve"> С.О. Аутсорсинг и делегирование полномочий в деятельности компаний. Диссертация доктора экономических наук: 08.00.05. – М.: </w:t>
      </w:r>
      <w:proofErr w:type="spellStart"/>
      <w:r w:rsidRPr="002F494A">
        <w:t>ПроСофт-М</w:t>
      </w:r>
      <w:proofErr w:type="spellEnd"/>
      <w:r w:rsidRPr="002F494A">
        <w:t>, 2005. С. 7.</w:t>
      </w:r>
    </w:p>
  </w:footnote>
  <w:footnote w:id="4">
    <w:p w:rsidR="00C359C5" w:rsidRDefault="00C359C5" w:rsidP="00226891">
      <w:pPr>
        <w:pStyle w:val="a9"/>
      </w:pPr>
      <w:r w:rsidRPr="002F494A">
        <w:rPr>
          <w:rStyle w:val="a6"/>
        </w:rPr>
        <w:footnoteRef/>
      </w:r>
      <w:r w:rsidRPr="002F494A">
        <w:t xml:space="preserve"> Михайлов Д.М. Аутсорсинг. Новая система организации бизнеса: Учебное пособие. М.: КНОРУС, 2006. С. 12.</w:t>
      </w:r>
    </w:p>
  </w:footnote>
  <w:footnote w:id="5">
    <w:p w:rsidR="00C359C5" w:rsidRPr="002F494A" w:rsidRDefault="00C359C5" w:rsidP="00226891">
      <w:pPr>
        <w:pStyle w:val="a9"/>
      </w:pPr>
      <w:r w:rsidRPr="002F494A">
        <w:rPr>
          <w:rStyle w:val="a6"/>
        </w:rPr>
        <w:footnoteRef/>
      </w:r>
      <w:r w:rsidRPr="002F494A">
        <w:t xml:space="preserve"> Румянцева Е.Е. Новая экономическая энциклопедия. 2-е издание. М.: ИНФРА-М, 2006. С. 31 — 32.</w:t>
      </w:r>
    </w:p>
  </w:footnote>
  <w:footnote w:id="6">
    <w:p w:rsidR="00C359C5" w:rsidRDefault="00C359C5" w:rsidP="00226891">
      <w:pPr>
        <w:pStyle w:val="a9"/>
      </w:pPr>
      <w:r w:rsidRPr="002F494A">
        <w:rPr>
          <w:rStyle w:val="a6"/>
        </w:rPr>
        <w:footnoteRef/>
      </w:r>
      <w:r w:rsidRPr="002F494A">
        <w:t xml:space="preserve"> </w:t>
      </w:r>
      <w:proofErr w:type="spellStart"/>
      <w:r w:rsidRPr="002F494A">
        <w:t>Райзберг</w:t>
      </w:r>
      <w:proofErr w:type="spellEnd"/>
      <w:r w:rsidRPr="002F494A">
        <w:t xml:space="preserve"> Б.А., Лозовский Л.Ш., Стародубцева Е.Б. Современный экономический словарь. 4-е изд., </w:t>
      </w:r>
      <w:proofErr w:type="spellStart"/>
      <w:r w:rsidRPr="002F494A">
        <w:t>перераб</w:t>
      </w:r>
      <w:proofErr w:type="spellEnd"/>
      <w:r w:rsidRPr="002F494A">
        <w:t>. и доп. М.: ИНФРА-М, 2005. С. 29.</w:t>
      </w:r>
    </w:p>
  </w:footnote>
  <w:footnote w:id="7">
    <w:p w:rsidR="00C359C5" w:rsidRPr="0027184A" w:rsidRDefault="00C359C5" w:rsidP="00226891">
      <w:pPr>
        <w:pStyle w:val="a9"/>
      </w:pPr>
      <w:r w:rsidRPr="0027184A">
        <w:rPr>
          <w:rStyle w:val="a6"/>
        </w:rPr>
        <w:footnoteRef/>
      </w:r>
      <w:r w:rsidRPr="0027184A">
        <w:t xml:space="preserve"> </w:t>
      </w:r>
      <w:proofErr w:type="spellStart"/>
      <w:r w:rsidRPr="0027184A">
        <w:t>Спарроу</w:t>
      </w:r>
      <w:proofErr w:type="spellEnd"/>
      <w:r w:rsidRPr="0027184A">
        <w:t xml:space="preserve"> Э. Успешный </w:t>
      </w:r>
      <w:proofErr w:type="spellStart"/>
      <w:r w:rsidRPr="0027184A">
        <w:t>IT-аутсорсинг</w:t>
      </w:r>
      <w:proofErr w:type="spellEnd"/>
      <w:r w:rsidRPr="0027184A">
        <w:t xml:space="preserve"> / Пер. с англ. – М.: КУДИЦ-ОБРАЗ, 2004. С. 9.</w:t>
      </w:r>
    </w:p>
  </w:footnote>
  <w:footnote w:id="8">
    <w:p w:rsidR="00C359C5" w:rsidRPr="00133BD1" w:rsidRDefault="00C359C5" w:rsidP="00226891">
      <w:pPr>
        <w:pStyle w:val="a9"/>
      </w:pPr>
      <w:r w:rsidRPr="0027184A">
        <w:rPr>
          <w:rStyle w:val="a6"/>
        </w:rPr>
        <w:footnoteRef/>
      </w:r>
      <w:r w:rsidRPr="0027184A">
        <w:t xml:space="preserve"> Михайлов Д.М. Указ</w:t>
      </w:r>
      <w:proofErr w:type="gramStart"/>
      <w:r w:rsidRPr="0027184A">
        <w:t>.</w:t>
      </w:r>
      <w:proofErr w:type="gramEnd"/>
      <w:r w:rsidRPr="0027184A">
        <w:t xml:space="preserve"> </w:t>
      </w:r>
      <w:proofErr w:type="gramStart"/>
      <w:r w:rsidRPr="0027184A">
        <w:t>с</w:t>
      </w:r>
      <w:proofErr w:type="gramEnd"/>
      <w:r w:rsidRPr="0027184A">
        <w:t>оч. С. 13.</w:t>
      </w:r>
    </w:p>
  </w:footnote>
  <w:footnote w:id="9">
    <w:p w:rsidR="00C359C5" w:rsidRDefault="00C359C5" w:rsidP="00226891">
      <w:pPr>
        <w:pStyle w:val="a9"/>
      </w:pPr>
      <w:r w:rsidRPr="00133BD1">
        <w:rPr>
          <w:rStyle w:val="a6"/>
        </w:rPr>
        <w:footnoteRef/>
      </w:r>
      <w:r w:rsidRPr="00133BD1">
        <w:t xml:space="preserve"> Ефимова С., Пешкова Т., Коник Н., </w:t>
      </w:r>
      <w:proofErr w:type="spellStart"/>
      <w:r w:rsidRPr="00133BD1">
        <w:t>Рытик</w:t>
      </w:r>
      <w:proofErr w:type="spellEnd"/>
      <w:r w:rsidRPr="00133BD1">
        <w:t xml:space="preserve"> С. Аутсорсинг // Управление персоналом, 2006</w:t>
      </w:r>
      <w:r>
        <w:rPr>
          <w:sz w:val="14"/>
          <w:szCs w:val="14"/>
        </w:rPr>
        <w:t xml:space="preserve"> </w:t>
      </w:r>
      <w:r>
        <w:t xml:space="preserve"> </w:t>
      </w:r>
    </w:p>
  </w:footnote>
  <w:footnote w:id="10">
    <w:p w:rsidR="00C359C5" w:rsidRDefault="00C359C5" w:rsidP="00226891">
      <w:pPr>
        <w:pStyle w:val="a4"/>
      </w:pPr>
      <w:r>
        <w:rPr>
          <w:rStyle w:val="a6"/>
        </w:rPr>
        <w:footnoteRef/>
      </w:r>
      <w:r>
        <w:t xml:space="preserve"> </w:t>
      </w:r>
      <w:r w:rsidRPr="00226891">
        <w:rPr>
          <w:rStyle w:val="aa"/>
          <w:rFonts w:eastAsiaTheme="minorHAnsi"/>
          <w:lang w:val="ru-RU"/>
        </w:rPr>
        <w:t>Глоссарий Аутсорсинга бизнес-процессов (</w:t>
      </w:r>
      <w:r w:rsidRPr="008C7FE0">
        <w:rPr>
          <w:rStyle w:val="aa"/>
          <w:rFonts w:eastAsiaTheme="minorHAnsi"/>
        </w:rPr>
        <w:t>BPO</w:t>
      </w:r>
      <w:r w:rsidRPr="00226891">
        <w:rPr>
          <w:rStyle w:val="aa"/>
          <w:rFonts w:eastAsiaTheme="minorHAnsi"/>
          <w:lang w:val="ru-RU"/>
        </w:rPr>
        <w:t xml:space="preserve">) Разработан комитетом по </w:t>
      </w:r>
      <w:r w:rsidRPr="008C7FE0">
        <w:rPr>
          <w:rStyle w:val="aa"/>
          <w:rFonts w:eastAsiaTheme="minorHAnsi"/>
        </w:rPr>
        <w:t>BPO</w:t>
      </w:r>
      <w:r w:rsidRPr="00226891">
        <w:rPr>
          <w:rStyle w:val="aa"/>
          <w:rFonts w:eastAsiaTheme="minorHAnsi"/>
          <w:lang w:val="ru-RU"/>
        </w:rPr>
        <w:t xml:space="preserve"> НП «АСТРА» Дата: 14 июня 2012 года</w:t>
      </w:r>
    </w:p>
  </w:footnote>
  <w:footnote w:id="11">
    <w:p w:rsidR="00C359C5" w:rsidRPr="003B6791" w:rsidRDefault="00C359C5" w:rsidP="00226891">
      <w:pPr>
        <w:pStyle w:val="a9"/>
      </w:pPr>
      <w:r w:rsidRPr="00A31D06">
        <w:rPr>
          <w:rStyle w:val="a6"/>
        </w:rPr>
        <w:footnoteRef/>
      </w:r>
      <w:r w:rsidRPr="003B6791">
        <w:t xml:space="preserve"> Аникин Б.А., </w:t>
      </w:r>
      <w:proofErr w:type="gramStart"/>
      <w:r w:rsidRPr="003B6791">
        <w:t>Рудая</w:t>
      </w:r>
      <w:proofErr w:type="gramEnd"/>
      <w:r w:rsidRPr="003B6791">
        <w:t xml:space="preserve"> И.Л. Аутсорсинг и </w:t>
      </w:r>
      <w:proofErr w:type="spellStart"/>
      <w:r w:rsidRPr="003B6791">
        <w:t>аутстаффинг</w:t>
      </w:r>
      <w:proofErr w:type="spellEnd"/>
      <w:r w:rsidRPr="003B6791">
        <w:t xml:space="preserve">: высокие технологии </w:t>
      </w:r>
      <w:proofErr w:type="spellStart"/>
      <w:r w:rsidRPr="003B6791">
        <w:t>ме-неджмента</w:t>
      </w:r>
      <w:proofErr w:type="spellEnd"/>
      <w:r w:rsidRPr="003B6791">
        <w:t xml:space="preserve">: Учеб. Пособие. – М.: ИНФРА – М, 2006. С.  С. 71. </w:t>
      </w:r>
    </w:p>
    <w:p w:rsidR="00C359C5" w:rsidRDefault="00C359C5" w:rsidP="00226891">
      <w:pPr>
        <w:pStyle w:val="a4"/>
      </w:pPr>
    </w:p>
  </w:footnote>
  <w:footnote w:id="12">
    <w:p w:rsidR="00C359C5" w:rsidRPr="005570F8" w:rsidRDefault="00C359C5" w:rsidP="00226891">
      <w:pPr>
        <w:pStyle w:val="a9"/>
      </w:pPr>
      <w:r w:rsidRPr="00A31D06">
        <w:rPr>
          <w:rStyle w:val="a6"/>
        </w:rPr>
        <w:footnoteRef/>
      </w:r>
      <w:r w:rsidRPr="005570F8">
        <w:t xml:space="preserve"> Постановление Конституционного Суда РФ от 23.01.2007 </w:t>
      </w:r>
      <w:r>
        <w:t>№ 1-П «</w:t>
      </w:r>
      <w:r w:rsidRPr="005570F8">
        <w:t>По делу о проверке конституционности положений пункта 1 статьи 779 и пункта 1 статьи 781 Гражданского кодекса Российской Федерации в связи с жалобами общества с ограниченной ответственностью "Агентство корпоративной безопасности" и гражданина В.В. Макеева» // Вестник Конституционного Суда РФ, № 1, 2007</w:t>
      </w:r>
    </w:p>
  </w:footnote>
  <w:footnote w:id="13">
    <w:p w:rsidR="00C359C5" w:rsidRPr="005570F8" w:rsidRDefault="00C359C5" w:rsidP="00226891">
      <w:pPr>
        <w:pStyle w:val="a9"/>
      </w:pPr>
      <w:r w:rsidRPr="00A31D06">
        <w:rPr>
          <w:rStyle w:val="a6"/>
        </w:rPr>
        <w:footnoteRef/>
      </w:r>
      <w:r w:rsidRPr="005570F8">
        <w:t xml:space="preserve"> Шиткина И.С. Договор предоставления персонала: что это такое? // Хозяйство и право. 2004. № 1. С. 99.</w:t>
      </w:r>
    </w:p>
  </w:footnote>
  <w:footnote w:id="14">
    <w:p w:rsidR="00C359C5" w:rsidRPr="005570F8" w:rsidRDefault="00C359C5" w:rsidP="001424F8">
      <w:pPr>
        <w:pStyle w:val="a9"/>
        <w:spacing w:line="240" w:lineRule="auto"/>
      </w:pPr>
      <w:r w:rsidRPr="00A31D06">
        <w:rPr>
          <w:rStyle w:val="a6"/>
        </w:rPr>
        <w:footnoteRef/>
      </w:r>
      <w:r w:rsidRPr="005570F8">
        <w:t xml:space="preserve">  Санникова Л.В. Обязательства об оказании услуг в российском гражданском праве. М.</w:t>
      </w:r>
      <w:r>
        <w:t xml:space="preserve">: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 xml:space="preserve">, 2007. С. 99. </w:t>
      </w:r>
    </w:p>
  </w:footnote>
  <w:footnote w:id="15">
    <w:p w:rsidR="00C359C5" w:rsidRDefault="00C359C5" w:rsidP="001424F8">
      <w:pPr>
        <w:pStyle w:val="a9"/>
        <w:spacing w:line="240" w:lineRule="auto"/>
      </w:pPr>
      <w:r w:rsidRPr="00A31D06">
        <w:rPr>
          <w:rStyle w:val="a6"/>
        </w:rPr>
        <w:footnoteRef/>
      </w:r>
      <w:r w:rsidRPr="005570F8">
        <w:t xml:space="preserve"> Коршунова Т.Ю. Правовое регулирование отношений, связанных с направлением работников для выполнения работ в других организациях (заемный труд) // Трудовое право. 2005. № 6. </w:t>
      </w:r>
    </w:p>
  </w:footnote>
  <w:footnote w:id="16">
    <w:p w:rsidR="00C359C5" w:rsidRPr="00A31D06" w:rsidRDefault="00C359C5" w:rsidP="001424F8">
      <w:pPr>
        <w:pStyle w:val="a9"/>
        <w:spacing w:line="240" w:lineRule="auto"/>
      </w:pPr>
      <w:r w:rsidRPr="00A31D06">
        <w:rPr>
          <w:rStyle w:val="a6"/>
        </w:rPr>
        <w:footnoteRef/>
      </w:r>
      <w:r w:rsidRPr="00A31D06">
        <w:rPr>
          <w:vertAlign w:val="superscript"/>
        </w:rPr>
        <w:t xml:space="preserve"> </w:t>
      </w:r>
      <w:proofErr w:type="spellStart"/>
      <w:r w:rsidRPr="00A31D06">
        <w:t>Ещенко</w:t>
      </w:r>
      <w:proofErr w:type="spellEnd"/>
      <w:r w:rsidRPr="00A31D06">
        <w:t xml:space="preserve"> И.А. О предмете договора аутсорсинга // Гражданское право, 2009, № 1</w:t>
      </w:r>
    </w:p>
  </w:footnote>
  <w:footnote w:id="17">
    <w:p w:rsidR="00C359C5" w:rsidRDefault="00C359C5" w:rsidP="001424F8">
      <w:pPr>
        <w:pStyle w:val="a9"/>
        <w:spacing w:line="240" w:lineRule="auto"/>
      </w:pPr>
      <w:r w:rsidRPr="00A31D06">
        <w:rPr>
          <w:rStyle w:val="a6"/>
        </w:rPr>
        <w:footnoteRef/>
      </w:r>
      <w:r w:rsidRPr="00A31D06">
        <w:t xml:space="preserve"> Аникин Б.А., Рудая И.Л. Указ</w:t>
      </w:r>
      <w:proofErr w:type="gramStart"/>
      <w:r w:rsidRPr="00A31D06">
        <w:t>.</w:t>
      </w:r>
      <w:proofErr w:type="gramEnd"/>
      <w:r w:rsidRPr="00A31D06">
        <w:t xml:space="preserve"> </w:t>
      </w:r>
      <w:proofErr w:type="gramStart"/>
      <w:r w:rsidRPr="00A31D06">
        <w:t>с</w:t>
      </w:r>
      <w:proofErr w:type="gramEnd"/>
      <w:r w:rsidRPr="00A31D06">
        <w:t>оч. С. 48.</w:t>
      </w:r>
    </w:p>
  </w:footnote>
  <w:footnote w:id="18">
    <w:p w:rsidR="00C359C5" w:rsidRDefault="00C359C5" w:rsidP="00226891">
      <w:pPr>
        <w:pStyle w:val="a9"/>
      </w:pPr>
      <w:r>
        <w:rPr>
          <w:rStyle w:val="a6"/>
        </w:rPr>
        <w:footnoteRef/>
      </w:r>
      <w:r>
        <w:t xml:space="preserve"> Воронин Э.Е. Аутсорсинг на предприятиях промышленности: риски и возможности осуществления. С.64</w:t>
      </w:r>
    </w:p>
  </w:footnote>
  <w:footnote w:id="19">
    <w:p w:rsidR="00C359C5" w:rsidRDefault="00C359C5" w:rsidP="00226891">
      <w:pPr>
        <w:pStyle w:val="a9"/>
      </w:pPr>
      <w:r>
        <w:rPr>
          <w:rStyle w:val="a6"/>
        </w:rPr>
        <w:footnoteRef/>
      </w:r>
      <w:r>
        <w:t xml:space="preserve"> Долгий В.И. Развитие трудового и кадрового потенциала Саратовской области // Кадровик. 2010. № 12</w:t>
      </w:r>
    </w:p>
  </w:footnote>
  <w:footnote w:id="20">
    <w:p w:rsidR="00C359C5" w:rsidRPr="00001FA4" w:rsidRDefault="00C359C5" w:rsidP="00695166">
      <w:pPr>
        <w:pStyle w:val="af0"/>
      </w:pPr>
      <w:r w:rsidRPr="00853A62">
        <w:rPr>
          <w:rStyle w:val="a6"/>
        </w:rPr>
        <w:footnoteRef/>
      </w:r>
      <w:r w:rsidRPr="00853A62">
        <w:t xml:space="preserve"> Граждан В.Д. </w:t>
      </w:r>
      <w:proofErr w:type="spellStart"/>
      <w:r w:rsidRPr="00853A62">
        <w:t>Антибюрократическая</w:t>
      </w:r>
      <w:proofErr w:type="spellEnd"/>
      <w:r w:rsidRPr="00853A62">
        <w:t xml:space="preserve"> революция: возможна ли она // Власть. — 2009. — №10</w:t>
      </w:r>
    </w:p>
  </w:footnote>
  <w:footnote w:id="21">
    <w:p w:rsidR="00C359C5" w:rsidRPr="00F82507" w:rsidRDefault="00C359C5" w:rsidP="00695166">
      <w:pPr>
        <w:pStyle w:val="af0"/>
      </w:pPr>
      <w:r>
        <w:rPr>
          <w:rStyle w:val="a6"/>
        </w:rPr>
        <w:footnoteRef/>
      </w:r>
      <w:r>
        <w:t xml:space="preserve"> </w:t>
      </w:r>
      <w:r w:rsidRPr="002C0A17">
        <w:t>Указ Президента РФ "О мерах по проведению административной реформы в 2006 - 2010 годах" от 23 июля 2006 г. №824</w:t>
      </w:r>
    </w:p>
  </w:footnote>
  <w:footnote w:id="22">
    <w:p w:rsidR="00C359C5" w:rsidRPr="008D6950" w:rsidRDefault="00C359C5" w:rsidP="00D25FF6">
      <w:pPr>
        <w:pStyle w:val="af0"/>
      </w:pPr>
      <w:r w:rsidRPr="008D6950">
        <w:rPr>
          <w:rStyle w:val="a6"/>
        </w:rPr>
        <w:footnoteRef/>
      </w:r>
      <w:r w:rsidRPr="00C16E88">
        <w:rPr>
          <w:lang w:val="en-US"/>
        </w:rPr>
        <w:t xml:space="preserve"> Outsourcing in Government: The Path to Transformation. </w:t>
      </w:r>
      <w:r>
        <w:rPr>
          <w:rStyle w:val="bod1"/>
          <w:lang w:val="en-US"/>
        </w:rPr>
        <w:t>Accenture</w:t>
      </w:r>
      <w:proofErr w:type="gramStart"/>
      <w:r w:rsidRPr="002974BD">
        <w:rPr>
          <w:rStyle w:val="bod1"/>
        </w:rPr>
        <w:t xml:space="preserve">, </w:t>
      </w:r>
      <w:r>
        <w:rPr>
          <w:rStyle w:val="bod1"/>
        </w:rPr>
        <w:t xml:space="preserve"> </w:t>
      </w:r>
      <w:r w:rsidRPr="00D41274">
        <w:rPr>
          <w:rStyle w:val="bod1"/>
          <w:lang w:val="en-US"/>
        </w:rPr>
        <w:t>June</w:t>
      </w:r>
      <w:proofErr w:type="gramEnd"/>
      <w:r w:rsidRPr="002974BD">
        <w:rPr>
          <w:rStyle w:val="bod1"/>
        </w:rPr>
        <w:t xml:space="preserve"> 2002. </w:t>
      </w:r>
      <w:r w:rsidRPr="008D6950">
        <w:rPr>
          <w:rStyle w:val="bod1"/>
        </w:rPr>
        <w:t>P. 4.</w:t>
      </w:r>
    </w:p>
  </w:footnote>
  <w:footnote w:id="23">
    <w:p w:rsidR="00C359C5" w:rsidRPr="00D25FF6" w:rsidRDefault="00C359C5" w:rsidP="00D25FF6">
      <w:pPr>
        <w:pStyle w:val="af0"/>
        <w:rPr>
          <w:lang w:val="en-US"/>
        </w:rPr>
      </w:pPr>
      <w:r w:rsidRPr="008D6950">
        <w:rPr>
          <w:rStyle w:val="a6"/>
        </w:rPr>
        <w:footnoteRef/>
      </w:r>
      <w:r w:rsidRPr="008D6950">
        <w:t xml:space="preserve"> Лексин В.Н., Лексин И.В., </w:t>
      </w:r>
      <w:proofErr w:type="spellStart"/>
      <w:r w:rsidRPr="008D6950">
        <w:t>Чучелина</w:t>
      </w:r>
      <w:proofErr w:type="spellEnd"/>
      <w:r w:rsidRPr="008D6950">
        <w:t xml:space="preserve"> Н.Н. Качество государственного и муниципального управления и административная реформа. – М.: «</w:t>
      </w:r>
      <w:proofErr w:type="spellStart"/>
      <w:r w:rsidRPr="008D6950">
        <w:t>Европроект</w:t>
      </w:r>
      <w:proofErr w:type="spellEnd"/>
      <w:r w:rsidRPr="008D6950">
        <w:t>», 2006. С</w:t>
      </w:r>
      <w:r w:rsidRPr="00D25FF6">
        <w:rPr>
          <w:lang w:val="en-US"/>
        </w:rPr>
        <w:t>. 50.</w:t>
      </w:r>
    </w:p>
  </w:footnote>
  <w:footnote w:id="24">
    <w:p w:rsidR="00C359C5" w:rsidRPr="0017187A" w:rsidRDefault="00C359C5" w:rsidP="00695166">
      <w:pPr>
        <w:pStyle w:val="af0"/>
      </w:pPr>
      <w:r>
        <w:rPr>
          <w:rStyle w:val="a6"/>
        </w:rPr>
        <w:footnoteRef/>
      </w:r>
      <w:r w:rsidRPr="00D41274">
        <w:rPr>
          <w:lang w:val="en-US"/>
        </w:rPr>
        <w:t xml:space="preserve"> </w:t>
      </w:r>
      <w:r w:rsidRPr="0017187A">
        <w:rPr>
          <w:lang w:val="en-US"/>
        </w:rPr>
        <w:t xml:space="preserve">Johnston V., </w:t>
      </w:r>
      <w:proofErr w:type="spellStart"/>
      <w:r w:rsidRPr="0017187A">
        <w:rPr>
          <w:lang w:val="en-US"/>
        </w:rPr>
        <w:t>Seldenstat</w:t>
      </w:r>
      <w:proofErr w:type="spellEnd"/>
      <w:r w:rsidRPr="0017187A">
        <w:rPr>
          <w:lang w:val="en-US"/>
        </w:rPr>
        <w:t xml:space="preserve"> P. Privatization policy and public management // Public Management. </w:t>
      </w:r>
      <w:r w:rsidRPr="0017187A">
        <w:t>NY. 2000. P</w:t>
      </w:r>
      <w:r w:rsidRPr="0017187A">
        <w:rPr>
          <w:caps/>
        </w:rPr>
        <w:t>p</w:t>
      </w:r>
      <w:r w:rsidRPr="0017187A">
        <w:t>. 389.</w:t>
      </w:r>
    </w:p>
  </w:footnote>
  <w:footnote w:id="25">
    <w:p w:rsidR="00C359C5" w:rsidRPr="00D25FF6" w:rsidRDefault="00C359C5" w:rsidP="00695166">
      <w:pPr>
        <w:pStyle w:val="af0"/>
      </w:pPr>
      <w:r w:rsidRPr="0017187A">
        <w:rPr>
          <w:rStyle w:val="a6"/>
        </w:rPr>
        <w:footnoteRef/>
      </w:r>
      <w:r w:rsidRPr="0017187A">
        <w:t xml:space="preserve"> </w:t>
      </w:r>
      <w:proofErr w:type="spellStart"/>
      <w:r w:rsidRPr="0017187A">
        <w:t>Батаева</w:t>
      </w:r>
      <w:proofErr w:type="spellEnd"/>
      <w:r w:rsidRPr="0017187A">
        <w:t xml:space="preserve"> Н.С., </w:t>
      </w:r>
      <w:proofErr w:type="spellStart"/>
      <w:r w:rsidRPr="0017187A">
        <w:t>Крючкова</w:t>
      </w:r>
      <w:proofErr w:type="spellEnd"/>
      <w:r w:rsidRPr="0017187A">
        <w:t xml:space="preserve"> П.В., </w:t>
      </w:r>
      <w:proofErr w:type="spellStart"/>
      <w:r w:rsidRPr="0017187A">
        <w:t>П</w:t>
      </w:r>
      <w:r>
        <w:t>отапенко</w:t>
      </w:r>
      <w:proofErr w:type="spellEnd"/>
      <w:r>
        <w:t xml:space="preserve"> М.С., Тамбовцев В.Л., </w:t>
      </w:r>
      <w:proofErr w:type="spellStart"/>
      <w:r w:rsidRPr="0017187A">
        <w:t>Шаститко</w:t>
      </w:r>
      <w:proofErr w:type="spellEnd"/>
      <w:r w:rsidRPr="0017187A">
        <w:t xml:space="preserve"> А.Е. Публичные услуги и функции государственного управления. – М.: ТЕИС, 2002. С</w:t>
      </w:r>
      <w:r w:rsidRPr="00D25FF6">
        <w:t>. 51.</w:t>
      </w:r>
    </w:p>
  </w:footnote>
  <w:footnote w:id="26">
    <w:p w:rsidR="00C359C5" w:rsidRPr="00F5003E" w:rsidRDefault="00C359C5" w:rsidP="00AC77A6">
      <w:pPr>
        <w:pStyle w:val="a4"/>
      </w:pPr>
      <w:r>
        <w:rPr>
          <w:rStyle w:val="a6"/>
        </w:rPr>
        <w:footnoteRef/>
      </w:r>
      <w:r w:rsidRPr="00F5003E">
        <w:t xml:space="preserve"> </w:t>
      </w:r>
      <w:r w:rsidRPr="00AD3965">
        <w:rPr>
          <w:rStyle w:val="af1"/>
        </w:rPr>
        <w:t>В соответствии с итоговым проектом Постановления Правительства «О применении аутсорсинга административно-управленческих процессов в государственных органах исполнительной власти».</w:t>
      </w:r>
    </w:p>
  </w:footnote>
  <w:footnote w:id="27">
    <w:p w:rsidR="00C359C5" w:rsidRPr="004E5D9C" w:rsidRDefault="00C359C5" w:rsidP="00695166">
      <w:pPr>
        <w:pStyle w:val="af0"/>
      </w:pPr>
      <w:r>
        <w:rPr>
          <w:rStyle w:val="a6"/>
        </w:rPr>
        <w:footnoteRef/>
      </w:r>
      <w:r w:rsidRPr="004E5D9C">
        <w:t xml:space="preserve"> </w:t>
      </w:r>
      <w:r w:rsidRPr="00AD3965">
        <w:rPr>
          <w:rStyle w:val="af1"/>
        </w:rPr>
        <w:t xml:space="preserve">Шестоперов А.М. Аутсорсинг как способ оптимизации административно-управленческих процессов в органах государственной власти (на примере ФАС </w:t>
      </w:r>
      <w:proofErr w:type="spellStart"/>
      <w:proofErr w:type="gramStart"/>
      <w:r w:rsidRPr="00AD3965">
        <w:rPr>
          <w:rStyle w:val="af1"/>
        </w:rPr>
        <w:t>Рос-сии</w:t>
      </w:r>
      <w:proofErr w:type="spellEnd"/>
      <w:proofErr w:type="gramEnd"/>
      <w:r w:rsidRPr="00AD3965">
        <w:rPr>
          <w:rStyle w:val="af1"/>
        </w:rPr>
        <w:t>). – М.: Серия «Бизнес-Тезаурус», 2007.</w:t>
      </w:r>
    </w:p>
  </w:footnote>
  <w:footnote w:id="28">
    <w:p w:rsidR="00C359C5" w:rsidRPr="0017187A" w:rsidRDefault="00C359C5" w:rsidP="00695166">
      <w:pPr>
        <w:pStyle w:val="af0"/>
        <w:rPr>
          <w:lang w:val="en-US"/>
        </w:rPr>
      </w:pPr>
      <w:r>
        <w:rPr>
          <w:rStyle w:val="a6"/>
        </w:rPr>
        <w:footnoteRef/>
      </w:r>
      <w:r w:rsidRPr="00B02D60">
        <w:rPr>
          <w:lang w:val="en-US"/>
        </w:rPr>
        <w:t xml:space="preserve"> </w:t>
      </w:r>
      <w:proofErr w:type="spellStart"/>
      <w:r w:rsidRPr="0017187A">
        <w:rPr>
          <w:iCs/>
          <w:lang w:val="en-US"/>
        </w:rPr>
        <w:t>O’Looney</w:t>
      </w:r>
      <w:proofErr w:type="spellEnd"/>
      <w:r w:rsidRPr="0017187A">
        <w:rPr>
          <w:iCs/>
          <w:lang w:val="en-US"/>
        </w:rPr>
        <w:t xml:space="preserve"> J.A. </w:t>
      </w:r>
      <w:r w:rsidRPr="0017187A">
        <w:rPr>
          <w:lang w:val="en-US"/>
        </w:rPr>
        <w:t>Outsourcing state and local government services: decision-making strategies and management</w:t>
      </w:r>
    </w:p>
    <w:p w:rsidR="00C359C5" w:rsidRPr="0017187A" w:rsidRDefault="00C359C5" w:rsidP="00695166">
      <w:pPr>
        <w:pStyle w:val="af0"/>
      </w:pPr>
      <w:proofErr w:type="spellStart"/>
      <w:r w:rsidRPr="0017187A">
        <w:t>methods</w:t>
      </w:r>
      <w:proofErr w:type="spellEnd"/>
      <w:r w:rsidRPr="0017187A">
        <w:t xml:space="preserve">. </w:t>
      </w:r>
      <w:proofErr w:type="spellStart"/>
      <w:r w:rsidRPr="0017187A">
        <w:t>Quorum</w:t>
      </w:r>
      <w:proofErr w:type="spellEnd"/>
      <w:r w:rsidRPr="0017187A">
        <w:t xml:space="preserve"> </w:t>
      </w:r>
      <w:proofErr w:type="spellStart"/>
      <w:r w:rsidRPr="0017187A">
        <w:t>Books</w:t>
      </w:r>
      <w:proofErr w:type="spellEnd"/>
      <w:r w:rsidRPr="0017187A">
        <w:t>, 1998. P. 16–17.</w:t>
      </w:r>
    </w:p>
    <w:p w:rsidR="00C359C5" w:rsidRPr="00B02D60" w:rsidRDefault="00C359C5" w:rsidP="00695166">
      <w:pPr>
        <w:pStyle w:val="a4"/>
      </w:pPr>
    </w:p>
  </w:footnote>
  <w:footnote w:id="29">
    <w:p w:rsidR="00C359C5" w:rsidRPr="003B48CC" w:rsidRDefault="00C359C5" w:rsidP="00695166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B48CC">
        <w:rPr>
          <w:rStyle w:val="af1"/>
        </w:rPr>
        <w:t xml:space="preserve">Отчет о научно-исследовательской работе «Разработка механизма аутсорсинга административно управленческих процессов органов государственной власти, включая процессы управления </w:t>
      </w:r>
      <w:r>
        <w:rPr>
          <w:rStyle w:val="af1"/>
        </w:rPr>
        <w:t xml:space="preserve"> и</w:t>
      </w:r>
      <w:r w:rsidRPr="003B48CC">
        <w:rPr>
          <w:rStyle w:val="af1"/>
        </w:rPr>
        <w:t>нформационными технологиями, в рамках формирования системы требований к использованию информационных и коммуникационных технологий в государственном управлении» М.: Государственный университет - Высшая школа экономики, 2007</w:t>
      </w:r>
    </w:p>
  </w:footnote>
  <w:footnote w:id="30">
    <w:p w:rsidR="00C359C5" w:rsidRPr="00A9036D" w:rsidRDefault="00C359C5" w:rsidP="00695166">
      <w:pPr>
        <w:pStyle w:val="a4"/>
      </w:pPr>
      <w:r>
        <w:rPr>
          <w:rStyle w:val="a6"/>
        </w:rPr>
        <w:footnoteRef/>
      </w:r>
      <w:r w:rsidRPr="009D3E03">
        <w:t xml:space="preserve"> </w:t>
      </w:r>
      <w:r w:rsidRPr="00A9036D">
        <w:rPr>
          <w:rStyle w:val="af1"/>
        </w:rPr>
        <w:t>Отчет о научно-исследовательской работе</w:t>
      </w:r>
      <w:r>
        <w:rPr>
          <w:rStyle w:val="af1"/>
        </w:rPr>
        <w:t xml:space="preserve"> – </w:t>
      </w:r>
      <w:proofErr w:type="spellStart"/>
      <w:r>
        <w:rPr>
          <w:rStyle w:val="af1"/>
        </w:rPr>
        <w:t>Указ</w:t>
      </w:r>
      <w:proofErr w:type="gramStart"/>
      <w:r>
        <w:rPr>
          <w:rStyle w:val="af1"/>
        </w:rPr>
        <w:t>.с</w:t>
      </w:r>
      <w:proofErr w:type="gramEnd"/>
      <w:r>
        <w:rPr>
          <w:rStyle w:val="af1"/>
        </w:rPr>
        <w:t>оч</w:t>
      </w:r>
      <w:proofErr w:type="spellEnd"/>
      <w:r>
        <w:rPr>
          <w:rStyle w:val="af1"/>
        </w:rPr>
        <w:t>.</w:t>
      </w:r>
    </w:p>
  </w:footnote>
  <w:footnote w:id="31">
    <w:p w:rsidR="00C359C5" w:rsidRPr="00695166" w:rsidRDefault="00C359C5" w:rsidP="00695166">
      <w:pPr>
        <w:pStyle w:val="a4"/>
        <w:rPr>
          <w:lang w:val="en-US"/>
        </w:rPr>
      </w:pPr>
      <w:r>
        <w:rPr>
          <w:rStyle w:val="a6"/>
        </w:rPr>
        <w:footnoteRef/>
      </w:r>
      <w:r w:rsidRPr="00695166">
        <w:rPr>
          <w:lang w:val="en-US"/>
        </w:rPr>
        <w:t xml:space="preserve"> </w:t>
      </w:r>
      <w:r w:rsidRPr="00695166">
        <w:rPr>
          <w:rFonts w:eastAsiaTheme="minorHAnsi"/>
          <w:szCs w:val="24"/>
          <w:lang w:val="en-US"/>
        </w:rPr>
        <w:t xml:space="preserve">Griffith &amp; </w:t>
      </w:r>
      <w:proofErr w:type="spellStart"/>
      <w:r w:rsidRPr="00695166">
        <w:rPr>
          <w:rFonts w:eastAsiaTheme="minorHAnsi"/>
          <w:szCs w:val="24"/>
          <w:lang w:val="en-US"/>
        </w:rPr>
        <w:t>Figgis</w:t>
      </w:r>
      <w:proofErr w:type="spellEnd"/>
      <w:r w:rsidRPr="00695166">
        <w:rPr>
          <w:rFonts w:eastAsiaTheme="minorHAnsi"/>
          <w:szCs w:val="24"/>
          <w:lang w:val="en-US"/>
        </w:rPr>
        <w:t xml:space="preserve">, 1997; </w:t>
      </w:r>
      <w:proofErr w:type="spellStart"/>
      <w:r w:rsidRPr="00695166">
        <w:rPr>
          <w:rFonts w:eastAsiaTheme="minorHAnsi"/>
          <w:szCs w:val="24"/>
          <w:lang w:val="en-US"/>
        </w:rPr>
        <w:t>Grimshaw</w:t>
      </w:r>
      <w:proofErr w:type="spellEnd"/>
      <w:r w:rsidRPr="00695166">
        <w:rPr>
          <w:rFonts w:eastAsiaTheme="minorHAnsi"/>
          <w:szCs w:val="24"/>
          <w:lang w:val="en-US"/>
        </w:rPr>
        <w:t xml:space="preserve">, Vincent &amp; </w:t>
      </w:r>
      <w:proofErr w:type="spellStart"/>
      <w:r w:rsidRPr="00695166">
        <w:rPr>
          <w:rFonts w:eastAsiaTheme="minorHAnsi"/>
          <w:szCs w:val="24"/>
          <w:lang w:val="en-US"/>
        </w:rPr>
        <w:t>Willmott</w:t>
      </w:r>
      <w:proofErr w:type="spellEnd"/>
      <w:r w:rsidRPr="00695166">
        <w:rPr>
          <w:rFonts w:eastAsiaTheme="minorHAnsi"/>
          <w:szCs w:val="24"/>
          <w:lang w:val="en-US"/>
        </w:rPr>
        <w:t>, 2002; ACCENTURE, 2003</w:t>
      </w:r>
    </w:p>
  </w:footnote>
  <w:footnote w:id="32">
    <w:p w:rsidR="00C359C5" w:rsidRPr="0017187A" w:rsidRDefault="00C359C5" w:rsidP="00695166">
      <w:pPr>
        <w:pStyle w:val="11"/>
        <w:rPr>
          <w:lang w:val="ru-RU"/>
        </w:rPr>
      </w:pPr>
      <w:r w:rsidRPr="0017187A">
        <w:rPr>
          <w:rStyle w:val="a6"/>
        </w:rPr>
        <w:footnoteRef/>
      </w:r>
      <w:r w:rsidRPr="0017187A">
        <w:rPr>
          <w:lang w:val="ru-RU"/>
        </w:rPr>
        <w:t xml:space="preserve"> Михайлов Д.М. Указ</w:t>
      </w:r>
      <w:proofErr w:type="gramStart"/>
      <w:r w:rsidRPr="0017187A">
        <w:rPr>
          <w:lang w:val="ru-RU"/>
        </w:rPr>
        <w:t>.</w:t>
      </w:r>
      <w:proofErr w:type="gramEnd"/>
      <w:r w:rsidRPr="0017187A">
        <w:rPr>
          <w:lang w:val="ru-RU"/>
        </w:rPr>
        <w:t xml:space="preserve"> </w:t>
      </w:r>
      <w:proofErr w:type="gramStart"/>
      <w:r w:rsidRPr="0017187A">
        <w:rPr>
          <w:lang w:val="ru-RU"/>
        </w:rPr>
        <w:t>с</w:t>
      </w:r>
      <w:proofErr w:type="gramEnd"/>
      <w:r w:rsidRPr="0017187A">
        <w:rPr>
          <w:lang w:val="ru-RU"/>
        </w:rPr>
        <w:t>оч. С. 44.</w:t>
      </w:r>
    </w:p>
  </w:footnote>
  <w:footnote w:id="33">
    <w:p w:rsidR="00C359C5" w:rsidRPr="002848E5" w:rsidRDefault="00C359C5" w:rsidP="00695166">
      <w:pPr>
        <w:pStyle w:val="a4"/>
      </w:pPr>
      <w:r>
        <w:rPr>
          <w:rStyle w:val="a6"/>
        </w:rPr>
        <w:footnoteRef/>
      </w:r>
      <w:r w:rsidRPr="00AD3965">
        <w:t xml:space="preserve"> </w:t>
      </w:r>
      <w:r w:rsidRPr="00AD3965">
        <w:rPr>
          <w:rStyle w:val="af1"/>
        </w:rPr>
        <w:t>Шестоперов А.М. Аутсорсинг как способ оптимизации административно-управленческих процессов в органах государстве</w:t>
      </w:r>
      <w:r>
        <w:rPr>
          <w:rStyle w:val="af1"/>
        </w:rPr>
        <w:t>нной власти (на примере ФАС Рос</w:t>
      </w:r>
      <w:r w:rsidRPr="00AD3965">
        <w:rPr>
          <w:rStyle w:val="af1"/>
        </w:rPr>
        <w:t>сии). – М.: Серия «Бизнес-Тезаурус», 2007.</w:t>
      </w:r>
    </w:p>
  </w:footnote>
  <w:footnote w:id="34">
    <w:p w:rsidR="00C359C5" w:rsidRPr="005125AB" w:rsidRDefault="00C359C5" w:rsidP="00695166">
      <w:pPr>
        <w:pStyle w:val="af0"/>
      </w:pPr>
      <w:r>
        <w:rPr>
          <w:rStyle w:val="a6"/>
        </w:rPr>
        <w:footnoteRef/>
      </w:r>
      <w:r w:rsidRPr="00AD3965">
        <w:t xml:space="preserve"> </w:t>
      </w:r>
      <w:r w:rsidRPr="00AD3965">
        <w:rPr>
          <w:rStyle w:val="af1"/>
        </w:rPr>
        <w:t>Шестоперов А.М. Аутсорсинг как способ оптимизации административно-управленческих процессов в органах государстве</w:t>
      </w:r>
      <w:r>
        <w:rPr>
          <w:rStyle w:val="af1"/>
        </w:rPr>
        <w:t>нной власти (на примере ФАС Рос</w:t>
      </w:r>
      <w:r w:rsidRPr="00AD3965">
        <w:rPr>
          <w:rStyle w:val="af1"/>
        </w:rPr>
        <w:t>сии). – М.: Серия «Бизнес-Тезаурус», 2007.</w:t>
      </w:r>
    </w:p>
  </w:footnote>
  <w:footnote w:id="35">
    <w:p w:rsidR="00C359C5" w:rsidRPr="00695166" w:rsidRDefault="00C359C5" w:rsidP="00695166">
      <w:pPr>
        <w:pStyle w:val="af0"/>
        <w:rPr>
          <w:lang w:val="en-US"/>
        </w:rPr>
      </w:pPr>
      <w:r w:rsidRPr="0051296F">
        <w:rPr>
          <w:rStyle w:val="a6"/>
        </w:rPr>
        <w:footnoteRef/>
      </w:r>
      <w:r w:rsidRPr="00695166">
        <w:rPr>
          <w:vertAlign w:val="superscript"/>
          <w:lang w:val="en-US"/>
        </w:rPr>
        <w:t xml:space="preserve"> </w:t>
      </w:r>
      <w:r w:rsidRPr="00695166">
        <w:rPr>
          <w:lang w:val="en-US"/>
        </w:rPr>
        <w:t xml:space="preserve">Outsourcing in Government: The Path to Transformation. </w:t>
      </w:r>
      <w:r w:rsidRPr="00695166">
        <w:rPr>
          <w:rStyle w:val="bod1"/>
          <w:lang w:val="en-US"/>
        </w:rPr>
        <w:t xml:space="preserve">Accenture, </w:t>
      </w:r>
      <w:r w:rsidRPr="00695166">
        <w:rPr>
          <w:rStyle w:val="bod1"/>
          <w:lang w:val="en-US"/>
        </w:rPr>
        <w:br/>
        <w:t>June 2002. P. 12.</w:t>
      </w:r>
    </w:p>
  </w:footnote>
  <w:footnote w:id="36">
    <w:p w:rsidR="00C359C5" w:rsidRPr="00C8059B" w:rsidRDefault="00C359C5" w:rsidP="00695166">
      <w:pPr>
        <w:pStyle w:val="af0"/>
      </w:pPr>
      <w:r w:rsidRPr="0051296F">
        <w:rPr>
          <w:rStyle w:val="a6"/>
        </w:rPr>
        <w:footnoteRef/>
      </w:r>
      <w:r w:rsidRPr="00695166">
        <w:rPr>
          <w:lang w:val="en-US"/>
        </w:rPr>
        <w:t xml:space="preserve"> </w:t>
      </w:r>
      <w:proofErr w:type="spellStart"/>
      <w:r w:rsidRPr="00695166">
        <w:rPr>
          <w:lang w:val="en-US"/>
        </w:rPr>
        <w:t>Kakabadse</w:t>
      </w:r>
      <w:proofErr w:type="spellEnd"/>
      <w:r w:rsidRPr="00695166">
        <w:rPr>
          <w:lang w:val="en-US"/>
        </w:rPr>
        <w:t xml:space="preserve"> A., </w:t>
      </w:r>
      <w:proofErr w:type="spellStart"/>
      <w:r w:rsidRPr="00695166">
        <w:rPr>
          <w:lang w:val="en-US"/>
        </w:rPr>
        <w:t>Kakabadse</w:t>
      </w:r>
      <w:proofErr w:type="spellEnd"/>
      <w:r w:rsidRPr="00695166">
        <w:rPr>
          <w:lang w:val="en-US"/>
        </w:rPr>
        <w:t xml:space="preserve"> N. Outsourcing in the public services: A comparative analysis of practice, capability and impact // Public Administration and Development. </w:t>
      </w:r>
      <w:r w:rsidRPr="0051296F">
        <w:t xml:space="preserve">2001. </w:t>
      </w:r>
      <w:proofErr w:type="spellStart"/>
      <w:r w:rsidRPr="0051296F">
        <w:t>Vol</w:t>
      </w:r>
      <w:proofErr w:type="spellEnd"/>
      <w:r w:rsidRPr="0051296F">
        <w:t>. 21. P. 410.</w:t>
      </w:r>
    </w:p>
  </w:footnote>
  <w:footnote w:id="37">
    <w:p w:rsidR="00C359C5" w:rsidRPr="00F75AEA" w:rsidRDefault="00C359C5" w:rsidP="00695166">
      <w:pPr>
        <w:pStyle w:val="af0"/>
      </w:pPr>
      <w:r>
        <w:rPr>
          <w:rStyle w:val="a6"/>
        </w:rPr>
        <w:footnoteRef/>
      </w:r>
      <w:r w:rsidRPr="00AD3965">
        <w:t xml:space="preserve"> </w:t>
      </w:r>
      <w:r w:rsidRPr="00AD3965">
        <w:rPr>
          <w:rStyle w:val="af1"/>
        </w:rPr>
        <w:t xml:space="preserve">Шестоперов А.М. Аутсорсинг как способ оптимизации административно-управленческих процессов в органах государственной власти (на примере ФАС </w:t>
      </w:r>
      <w:proofErr w:type="spellStart"/>
      <w:proofErr w:type="gramStart"/>
      <w:r w:rsidRPr="00AD3965">
        <w:rPr>
          <w:rStyle w:val="af1"/>
        </w:rPr>
        <w:t>Рос-сии</w:t>
      </w:r>
      <w:proofErr w:type="spellEnd"/>
      <w:proofErr w:type="gramEnd"/>
      <w:r w:rsidRPr="00AD3965">
        <w:rPr>
          <w:rStyle w:val="af1"/>
        </w:rPr>
        <w:t>). – М.: Серия «Бизнес-Тезаурус», 2007. с 58</w:t>
      </w:r>
    </w:p>
  </w:footnote>
  <w:footnote w:id="38">
    <w:p w:rsidR="00C359C5" w:rsidRPr="00C8059B" w:rsidRDefault="00C359C5" w:rsidP="00D31E21">
      <w:pPr>
        <w:pStyle w:val="af0"/>
      </w:pPr>
      <w:r w:rsidRPr="002C4557">
        <w:rPr>
          <w:rStyle w:val="12"/>
          <w:rFonts w:eastAsiaTheme="minorHAnsi"/>
          <w:vertAlign w:val="superscript"/>
        </w:rPr>
        <w:footnoteRef/>
      </w:r>
      <w:r w:rsidRPr="00695166">
        <w:rPr>
          <w:rStyle w:val="12"/>
          <w:rFonts w:eastAsiaTheme="minorHAnsi"/>
          <w:lang w:val="ru-RU"/>
        </w:rPr>
        <w:t xml:space="preserve"> Бюджетный кодекс Российской Федерации от 31.07.1998</w:t>
      </w:r>
      <w:r w:rsidRPr="00C8059B">
        <w:t xml:space="preserve"> №145-ФЗ (ред. от 19.12.2006). Ст. 233.</w:t>
      </w:r>
    </w:p>
  </w:footnote>
  <w:footnote w:id="39">
    <w:p w:rsidR="00C359C5" w:rsidRPr="00C8059B" w:rsidRDefault="00C359C5" w:rsidP="00D31E21">
      <w:pPr>
        <w:pStyle w:val="af0"/>
      </w:pPr>
      <w:r w:rsidRPr="003449AC">
        <w:rPr>
          <w:rStyle w:val="a6"/>
        </w:rPr>
        <w:footnoteRef/>
      </w:r>
      <w:r w:rsidRPr="00C8059B">
        <w:t xml:space="preserve"> Федеральный закон от 21.07.2005 №94-ФЗ «О размещении заказов на поставки товаров, выполнение работ, оказание услуг для государственных и муниципальных нужд». Ст. 9.</w:t>
      </w:r>
    </w:p>
  </w:footnote>
  <w:footnote w:id="40">
    <w:p w:rsidR="00C359C5" w:rsidRPr="0017187A" w:rsidRDefault="00C359C5" w:rsidP="00695166">
      <w:pPr>
        <w:pStyle w:val="11"/>
        <w:rPr>
          <w:lang w:val="ru-RU"/>
        </w:rPr>
      </w:pPr>
      <w:r w:rsidRPr="0017187A">
        <w:rPr>
          <w:rStyle w:val="a6"/>
        </w:rPr>
        <w:footnoteRef/>
      </w:r>
      <w:r w:rsidRPr="0017187A">
        <w:rPr>
          <w:lang w:val="ru-RU"/>
        </w:rPr>
        <w:t xml:space="preserve"> </w:t>
      </w:r>
      <w:r w:rsidRPr="00FE75C9">
        <w:rPr>
          <w:lang w:val="ru-RU"/>
        </w:rPr>
        <w:t>Соловьев А.И. Принятие государственных решений: учебное пособие. – М.: КНОРУС, 2006</w:t>
      </w:r>
      <w:r>
        <w:rPr>
          <w:lang w:val="ru-RU"/>
        </w:rPr>
        <w:t xml:space="preserve"> </w:t>
      </w:r>
      <w:r w:rsidRPr="0017187A">
        <w:rPr>
          <w:lang w:val="ru-RU"/>
        </w:rPr>
        <w:t>С. 341.</w:t>
      </w:r>
    </w:p>
  </w:footnote>
  <w:footnote w:id="41">
    <w:p w:rsidR="00C359C5" w:rsidRDefault="00C359C5" w:rsidP="00AD47FD">
      <w:pPr>
        <w:pStyle w:val="ae"/>
        <w:suppressAutoHyphens/>
        <w:spacing w:line="240" w:lineRule="auto"/>
        <w:ind w:left="0"/>
        <w:jc w:val="left"/>
      </w:pPr>
      <w:r>
        <w:rPr>
          <w:rStyle w:val="a6"/>
        </w:rPr>
        <w:footnoteRef/>
      </w:r>
      <w:r>
        <w:t xml:space="preserve"> </w:t>
      </w:r>
      <w:r w:rsidRPr="003F30AA">
        <w:rPr>
          <w:rStyle w:val="af4"/>
        </w:rPr>
        <w:t>Постановление Правительства Российской Федерации от 12 июня 2008 г. № 450 "О Министерстве сельского хозяйства Российской Федерации" (в ред. Постановлений Правительства РФ от 04.09.2012 № 881)</w:t>
      </w:r>
    </w:p>
    <w:p w:rsidR="00C359C5" w:rsidRDefault="00C359C5" w:rsidP="00AD47FD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9618"/>
      <w:docPartObj>
        <w:docPartGallery w:val="Page Numbers (Top of Page)"/>
        <w:docPartUnique/>
      </w:docPartObj>
    </w:sdtPr>
    <w:sdtContent>
      <w:p w:rsidR="00C359C5" w:rsidRDefault="00765809">
        <w:pPr>
          <w:pStyle w:val="af8"/>
          <w:jc w:val="center"/>
        </w:pPr>
        <w:fldSimple w:instr=" PAGE   \* MERGEFORMAT ">
          <w:r w:rsidR="00D27BA7">
            <w:rPr>
              <w:noProof/>
            </w:rPr>
            <w:t>54</w:t>
          </w:r>
        </w:fldSimple>
      </w:p>
    </w:sdtContent>
  </w:sdt>
  <w:p w:rsidR="00C359C5" w:rsidRDefault="00C359C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E61"/>
    <w:multiLevelType w:val="hybridMultilevel"/>
    <w:tmpl w:val="0C9C3FF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62193B"/>
    <w:multiLevelType w:val="hybridMultilevel"/>
    <w:tmpl w:val="A3240F90"/>
    <w:lvl w:ilvl="0" w:tplc="6D76A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272EE"/>
    <w:multiLevelType w:val="hybridMultilevel"/>
    <w:tmpl w:val="B47A4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495D"/>
    <w:multiLevelType w:val="hybridMultilevel"/>
    <w:tmpl w:val="8EC251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980BA5"/>
    <w:multiLevelType w:val="hybridMultilevel"/>
    <w:tmpl w:val="DA326FE8"/>
    <w:lvl w:ilvl="0" w:tplc="9774D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DA736D"/>
    <w:multiLevelType w:val="hybridMultilevel"/>
    <w:tmpl w:val="F0BAD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8175E0"/>
    <w:multiLevelType w:val="hybridMultilevel"/>
    <w:tmpl w:val="7F600EA6"/>
    <w:lvl w:ilvl="0" w:tplc="933E373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176798"/>
    <w:multiLevelType w:val="hybridMultilevel"/>
    <w:tmpl w:val="9FEA7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28345C"/>
    <w:multiLevelType w:val="hybridMultilevel"/>
    <w:tmpl w:val="4FB66FFE"/>
    <w:lvl w:ilvl="0" w:tplc="04190011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302E0C"/>
    <w:multiLevelType w:val="hybridMultilevel"/>
    <w:tmpl w:val="76066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1E3CFF"/>
    <w:multiLevelType w:val="hybridMultilevel"/>
    <w:tmpl w:val="60D2B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413DA8"/>
    <w:multiLevelType w:val="hybridMultilevel"/>
    <w:tmpl w:val="2B744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60EAE"/>
    <w:multiLevelType w:val="hybridMultilevel"/>
    <w:tmpl w:val="5688EF94"/>
    <w:lvl w:ilvl="0" w:tplc="987A209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5D5A70"/>
    <w:multiLevelType w:val="hybridMultilevel"/>
    <w:tmpl w:val="B4ACB064"/>
    <w:lvl w:ilvl="0" w:tplc="762AC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C5E9B"/>
    <w:multiLevelType w:val="hybridMultilevel"/>
    <w:tmpl w:val="FCE6B4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8FE0A39"/>
    <w:multiLevelType w:val="hybridMultilevel"/>
    <w:tmpl w:val="9FF28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A6B26F4"/>
    <w:multiLevelType w:val="hybridMultilevel"/>
    <w:tmpl w:val="132AAE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C73AAD"/>
    <w:multiLevelType w:val="hybridMultilevel"/>
    <w:tmpl w:val="58A675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962AA1"/>
    <w:multiLevelType w:val="hybridMultilevel"/>
    <w:tmpl w:val="F732CAFE"/>
    <w:lvl w:ilvl="0" w:tplc="2D80E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4F2E37"/>
    <w:multiLevelType w:val="hybridMultilevel"/>
    <w:tmpl w:val="4DBC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F25A6"/>
    <w:multiLevelType w:val="hybridMultilevel"/>
    <w:tmpl w:val="F83E1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54E3B39"/>
    <w:multiLevelType w:val="hybridMultilevel"/>
    <w:tmpl w:val="651EC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0769AB"/>
    <w:multiLevelType w:val="hybridMultilevel"/>
    <w:tmpl w:val="F31AAEB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A79768E"/>
    <w:multiLevelType w:val="hybridMultilevel"/>
    <w:tmpl w:val="E86E46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D8A2571"/>
    <w:multiLevelType w:val="hybridMultilevel"/>
    <w:tmpl w:val="4C1AE5F2"/>
    <w:lvl w:ilvl="0" w:tplc="9BF20F4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AA7B28"/>
    <w:multiLevelType w:val="hybridMultilevel"/>
    <w:tmpl w:val="3CF2788C"/>
    <w:lvl w:ilvl="0" w:tplc="B636D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883381"/>
    <w:multiLevelType w:val="hybridMultilevel"/>
    <w:tmpl w:val="2588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A701F"/>
    <w:multiLevelType w:val="hybridMultilevel"/>
    <w:tmpl w:val="73DA119E"/>
    <w:lvl w:ilvl="0" w:tplc="F83CD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22"/>
  </w:num>
  <w:num w:numId="10">
    <w:abstractNumId w:val="27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12"/>
  </w:num>
  <w:num w:numId="16">
    <w:abstractNumId w:val="0"/>
  </w:num>
  <w:num w:numId="17">
    <w:abstractNumId w:val="23"/>
  </w:num>
  <w:num w:numId="18">
    <w:abstractNumId w:val="6"/>
  </w:num>
  <w:num w:numId="19">
    <w:abstractNumId w:val="21"/>
  </w:num>
  <w:num w:numId="20">
    <w:abstractNumId w:val="4"/>
  </w:num>
  <w:num w:numId="21">
    <w:abstractNumId w:val="11"/>
  </w:num>
  <w:num w:numId="22">
    <w:abstractNumId w:val="18"/>
  </w:num>
  <w:num w:numId="23">
    <w:abstractNumId w:val="13"/>
  </w:num>
  <w:num w:numId="24">
    <w:abstractNumId w:val="19"/>
  </w:num>
  <w:num w:numId="25">
    <w:abstractNumId w:val="2"/>
  </w:num>
  <w:num w:numId="26">
    <w:abstractNumId w:val="1"/>
  </w:num>
  <w:num w:numId="27">
    <w:abstractNumId w:val="2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F13"/>
    <w:rsid w:val="00012D19"/>
    <w:rsid w:val="00022143"/>
    <w:rsid w:val="00042B13"/>
    <w:rsid w:val="00055C5F"/>
    <w:rsid w:val="00070E70"/>
    <w:rsid w:val="00073731"/>
    <w:rsid w:val="00086296"/>
    <w:rsid w:val="000A4553"/>
    <w:rsid w:val="00110051"/>
    <w:rsid w:val="001424F8"/>
    <w:rsid w:val="00155B31"/>
    <w:rsid w:val="00156415"/>
    <w:rsid w:val="0015680E"/>
    <w:rsid w:val="0017187A"/>
    <w:rsid w:val="001854A3"/>
    <w:rsid w:val="00221452"/>
    <w:rsid w:val="00226891"/>
    <w:rsid w:val="002330FC"/>
    <w:rsid w:val="002974BD"/>
    <w:rsid w:val="002B3B33"/>
    <w:rsid w:val="00380AA7"/>
    <w:rsid w:val="003E25E9"/>
    <w:rsid w:val="00413F2A"/>
    <w:rsid w:val="00430BD0"/>
    <w:rsid w:val="0043271B"/>
    <w:rsid w:val="00465567"/>
    <w:rsid w:val="004B0055"/>
    <w:rsid w:val="004D3103"/>
    <w:rsid w:val="004F0976"/>
    <w:rsid w:val="00516B11"/>
    <w:rsid w:val="00521979"/>
    <w:rsid w:val="00526936"/>
    <w:rsid w:val="005453EB"/>
    <w:rsid w:val="0055677A"/>
    <w:rsid w:val="00573688"/>
    <w:rsid w:val="005806AB"/>
    <w:rsid w:val="005870AA"/>
    <w:rsid w:val="005D2EA5"/>
    <w:rsid w:val="005D7D22"/>
    <w:rsid w:val="005E4BC1"/>
    <w:rsid w:val="005F4F13"/>
    <w:rsid w:val="00616E2C"/>
    <w:rsid w:val="00635A46"/>
    <w:rsid w:val="006630B8"/>
    <w:rsid w:val="00667603"/>
    <w:rsid w:val="006765B8"/>
    <w:rsid w:val="00690A62"/>
    <w:rsid w:val="00694CF8"/>
    <w:rsid w:val="00695166"/>
    <w:rsid w:val="006B4157"/>
    <w:rsid w:val="006C2F6A"/>
    <w:rsid w:val="006E330F"/>
    <w:rsid w:val="006F2B0D"/>
    <w:rsid w:val="0070070A"/>
    <w:rsid w:val="00711CF2"/>
    <w:rsid w:val="0071436D"/>
    <w:rsid w:val="007378D2"/>
    <w:rsid w:val="00744248"/>
    <w:rsid w:val="00764A6A"/>
    <w:rsid w:val="00765809"/>
    <w:rsid w:val="00780AD7"/>
    <w:rsid w:val="007811C1"/>
    <w:rsid w:val="007A0034"/>
    <w:rsid w:val="007A0A30"/>
    <w:rsid w:val="007A1CF8"/>
    <w:rsid w:val="007A3A2F"/>
    <w:rsid w:val="007D1100"/>
    <w:rsid w:val="007E25A1"/>
    <w:rsid w:val="00822880"/>
    <w:rsid w:val="0083410E"/>
    <w:rsid w:val="008454D6"/>
    <w:rsid w:val="00850B9A"/>
    <w:rsid w:val="00851341"/>
    <w:rsid w:val="00854F8D"/>
    <w:rsid w:val="008A6CEC"/>
    <w:rsid w:val="008A6D11"/>
    <w:rsid w:val="008B0D95"/>
    <w:rsid w:val="008E1886"/>
    <w:rsid w:val="00961AF1"/>
    <w:rsid w:val="00962B0F"/>
    <w:rsid w:val="00994876"/>
    <w:rsid w:val="009B738C"/>
    <w:rsid w:val="009D50A0"/>
    <w:rsid w:val="009D77CA"/>
    <w:rsid w:val="009E000D"/>
    <w:rsid w:val="009E49B2"/>
    <w:rsid w:val="00A812FB"/>
    <w:rsid w:val="00A9418F"/>
    <w:rsid w:val="00AB7B76"/>
    <w:rsid w:val="00AC1010"/>
    <w:rsid w:val="00AC2F93"/>
    <w:rsid w:val="00AC77A6"/>
    <w:rsid w:val="00AC7E2E"/>
    <w:rsid w:val="00AD47FD"/>
    <w:rsid w:val="00AE6820"/>
    <w:rsid w:val="00B01D05"/>
    <w:rsid w:val="00B10188"/>
    <w:rsid w:val="00B2345F"/>
    <w:rsid w:val="00B23813"/>
    <w:rsid w:val="00B50CB9"/>
    <w:rsid w:val="00B55C55"/>
    <w:rsid w:val="00B8059E"/>
    <w:rsid w:val="00B97FE9"/>
    <w:rsid w:val="00BA4F46"/>
    <w:rsid w:val="00BB0D74"/>
    <w:rsid w:val="00BD79AD"/>
    <w:rsid w:val="00BF5A1E"/>
    <w:rsid w:val="00C0076C"/>
    <w:rsid w:val="00C25674"/>
    <w:rsid w:val="00C359C5"/>
    <w:rsid w:val="00C45EC9"/>
    <w:rsid w:val="00C742CD"/>
    <w:rsid w:val="00C94028"/>
    <w:rsid w:val="00C96A83"/>
    <w:rsid w:val="00CC7658"/>
    <w:rsid w:val="00CD090F"/>
    <w:rsid w:val="00D02CCD"/>
    <w:rsid w:val="00D25FF6"/>
    <w:rsid w:val="00D27BA7"/>
    <w:rsid w:val="00D31E21"/>
    <w:rsid w:val="00D6544A"/>
    <w:rsid w:val="00D97D06"/>
    <w:rsid w:val="00DA05FC"/>
    <w:rsid w:val="00DA4CFF"/>
    <w:rsid w:val="00DB65C8"/>
    <w:rsid w:val="00DC2EC1"/>
    <w:rsid w:val="00DD4067"/>
    <w:rsid w:val="00DF700E"/>
    <w:rsid w:val="00E5720A"/>
    <w:rsid w:val="00E644A8"/>
    <w:rsid w:val="00E76B47"/>
    <w:rsid w:val="00E82F43"/>
    <w:rsid w:val="00E926AA"/>
    <w:rsid w:val="00EB1C94"/>
    <w:rsid w:val="00EB4E04"/>
    <w:rsid w:val="00EB65E8"/>
    <w:rsid w:val="00EC7269"/>
    <w:rsid w:val="00EE0F74"/>
    <w:rsid w:val="00F54084"/>
    <w:rsid w:val="00F54E96"/>
    <w:rsid w:val="00F57A7E"/>
    <w:rsid w:val="00F846D7"/>
    <w:rsid w:val="00FB2FF7"/>
    <w:rsid w:val="00FC296F"/>
    <w:rsid w:val="00FE75C9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1886"/>
    <w:pPr>
      <w:keepNext/>
      <w:widowControl/>
      <w:adjustRightInd/>
      <w:spacing w:before="240" w:after="60" w:line="276" w:lineRule="auto"/>
      <w:jc w:val="left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C7E2E"/>
    <w:pPr>
      <w:widowControl/>
      <w:adjustRightInd/>
      <w:spacing w:before="240" w:after="60" w:line="240" w:lineRule="auto"/>
      <w:jc w:val="left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AF1"/>
  </w:style>
  <w:style w:type="paragraph" w:styleId="a3">
    <w:name w:val="No Spacing"/>
    <w:uiPriority w:val="1"/>
    <w:qFormat/>
    <w:rsid w:val="00961AF1"/>
    <w:pPr>
      <w:spacing w:after="0" w:line="240" w:lineRule="auto"/>
    </w:pPr>
  </w:style>
  <w:style w:type="paragraph" w:customStyle="1" w:styleId="Default">
    <w:name w:val="Default"/>
    <w:rsid w:val="00961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 мой"/>
    <w:basedOn w:val="a"/>
    <w:link w:val="10"/>
    <w:rsid w:val="00961AF1"/>
    <w:pPr>
      <w:spacing w:line="220" w:lineRule="exact"/>
      <w:ind w:firstLine="454"/>
    </w:pPr>
    <w:rPr>
      <w:sz w:val="22"/>
      <w:szCs w:val="22"/>
    </w:rPr>
  </w:style>
  <w:style w:type="character" w:customStyle="1" w:styleId="10">
    <w:name w:val="1 мой Знак"/>
    <w:basedOn w:val="a0"/>
    <w:link w:val="1"/>
    <w:rsid w:val="00961AF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AC7E2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AC7E2E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"/>
    <w:link w:val="22"/>
    <w:rsid w:val="00AC7E2E"/>
    <w:pPr>
      <w:widowControl/>
      <w:autoSpaceDE w:val="0"/>
      <w:autoSpaceDN w:val="0"/>
      <w:spacing w:before="35" w:line="240" w:lineRule="auto"/>
      <w:ind w:right="278"/>
      <w:jc w:val="left"/>
      <w:textAlignment w:val="auto"/>
    </w:pPr>
    <w:rPr>
      <w:szCs w:val="18"/>
    </w:rPr>
  </w:style>
  <w:style w:type="character" w:customStyle="1" w:styleId="22">
    <w:name w:val="Основной текст 2 Знак"/>
    <w:basedOn w:val="a0"/>
    <w:link w:val="21"/>
    <w:rsid w:val="00AC7E2E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4">
    <w:name w:val="footnote text"/>
    <w:basedOn w:val="a"/>
    <w:link w:val="a5"/>
    <w:uiPriority w:val="99"/>
    <w:semiHidden/>
    <w:rsid w:val="00AC7E2E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C7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C7E2E"/>
    <w:rPr>
      <w:vertAlign w:val="superscript"/>
    </w:rPr>
  </w:style>
  <w:style w:type="paragraph" w:customStyle="1" w:styleId="a7">
    <w:name w:val="ВКР"/>
    <w:basedOn w:val="a"/>
    <w:link w:val="a8"/>
    <w:qFormat/>
    <w:rsid w:val="005D2EA5"/>
    <w:pPr>
      <w:widowControl/>
      <w:adjustRightInd/>
      <w:spacing w:line="360" w:lineRule="auto"/>
      <w:ind w:firstLine="567"/>
      <w:jc w:val="left"/>
      <w:textAlignment w:val="auto"/>
    </w:pPr>
    <w:rPr>
      <w:rFonts w:eastAsiaTheme="minorHAnsi"/>
      <w:sz w:val="28"/>
      <w:szCs w:val="28"/>
      <w:lang w:eastAsia="en-US"/>
    </w:rPr>
  </w:style>
  <w:style w:type="character" w:customStyle="1" w:styleId="a8">
    <w:name w:val="ВКР Знак"/>
    <w:basedOn w:val="a0"/>
    <w:link w:val="a7"/>
    <w:rsid w:val="005D2EA5"/>
    <w:rPr>
      <w:rFonts w:ascii="Times New Roman" w:hAnsi="Times New Roman" w:cs="Times New Roman"/>
      <w:sz w:val="28"/>
      <w:szCs w:val="28"/>
    </w:rPr>
  </w:style>
  <w:style w:type="paragraph" w:customStyle="1" w:styleId="23">
    <w:name w:val="ВКР2"/>
    <w:basedOn w:val="a7"/>
    <w:link w:val="24"/>
    <w:qFormat/>
    <w:rsid w:val="005D2EA5"/>
    <w:rPr>
      <w:b/>
    </w:rPr>
  </w:style>
  <w:style w:type="character" w:customStyle="1" w:styleId="24">
    <w:name w:val="ВКР2 Знак"/>
    <w:basedOn w:val="a8"/>
    <w:link w:val="23"/>
    <w:rsid w:val="005D2EA5"/>
    <w:rPr>
      <w:b/>
    </w:rPr>
  </w:style>
  <w:style w:type="paragraph" w:customStyle="1" w:styleId="11">
    <w:name w:val="1 моя сноска"/>
    <w:basedOn w:val="a4"/>
    <w:link w:val="12"/>
    <w:rsid w:val="00226891"/>
    <w:pPr>
      <w:widowControl w:val="0"/>
      <w:adjustRightInd w:val="0"/>
      <w:spacing w:line="220" w:lineRule="exact"/>
      <w:jc w:val="both"/>
      <w:textAlignment w:val="baseline"/>
    </w:pPr>
    <w:rPr>
      <w:sz w:val="18"/>
      <w:szCs w:val="18"/>
      <w:lang w:val="en-US" w:eastAsia="en-US"/>
    </w:rPr>
  </w:style>
  <w:style w:type="character" w:customStyle="1" w:styleId="12">
    <w:name w:val="1 моя сноска Знак"/>
    <w:link w:val="11"/>
    <w:rsid w:val="0022689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a9">
    <w:name w:val="ссылки"/>
    <w:basedOn w:val="11"/>
    <w:link w:val="aa"/>
    <w:qFormat/>
    <w:rsid w:val="00226891"/>
    <w:rPr>
      <w:sz w:val="20"/>
      <w:szCs w:val="20"/>
      <w:lang w:val="ru-RU"/>
    </w:rPr>
  </w:style>
  <w:style w:type="paragraph" w:customStyle="1" w:styleId="13">
    <w:name w:val="1 заголовок для картинки"/>
    <w:basedOn w:val="a"/>
    <w:rsid w:val="00226891"/>
    <w:pPr>
      <w:spacing w:after="120" w:line="220" w:lineRule="exact"/>
      <w:jc w:val="center"/>
    </w:pPr>
    <w:rPr>
      <w:rFonts w:ascii="Arial" w:hAnsi="Arial" w:cs="Arial"/>
      <w:b/>
      <w:sz w:val="22"/>
      <w:szCs w:val="22"/>
    </w:rPr>
  </w:style>
  <w:style w:type="character" w:customStyle="1" w:styleId="aa">
    <w:name w:val="ссылки Знак"/>
    <w:basedOn w:val="12"/>
    <w:link w:val="a9"/>
    <w:rsid w:val="0022689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26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8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кр"/>
    <w:basedOn w:val="ae"/>
    <w:link w:val="af"/>
    <w:qFormat/>
    <w:rsid w:val="00695166"/>
    <w:pPr>
      <w:suppressAutoHyphens/>
      <w:spacing w:line="360" w:lineRule="auto"/>
      <w:ind w:left="0" w:firstLine="426"/>
    </w:pPr>
    <w:rPr>
      <w:sz w:val="28"/>
      <w:szCs w:val="28"/>
    </w:rPr>
  </w:style>
  <w:style w:type="character" w:customStyle="1" w:styleId="af">
    <w:name w:val="вкр Знак"/>
    <w:basedOn w:val="a0"/>
    <w:link w:val="ad"/>
    <w:rsid w:val="006951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1">
    <w:name w:val="bod1"/>
    <w:basedOn w:val="a0"/>
    <w:rsid w:val="00695166"/>
  </w:style>
  <w:style w:type="paragraph" w:customStyle="1" w:styleId="af0">
    <w:name w:val="ССЫЛЬ"/>
    <w:basedOn w:val="a"/>
    <w:link w:val="af1"/>
    <w:qFormat/>
    <w:rsid w:val="00695166"/>
    <w:pPr>
      <w:widowControl/>
      <w:suppressAutoHyphens/>
      <w:adjustRightInd/>
      <w:spacing w:line="240" w:lineRule="auto"/>
      <w:jc w:val="left"/>
      <w:textAlignment w:val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ССЫЛЬ Знак"/>
    <w:basedOn w:val="a0"/>
    <w:link w:val="af0"/>
    <w:rsid w:val="00695166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951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2"/>
    <w:uiPriority w:val="34"/>
    <w:qFormat/>
    <w:rsid w:val="00695166"/>
    <w:pPr>
      <w:ind w:left="720"/>
      <w:contextualSpacing/>
    </w:pPr>
  </w:style>
  <w:style w:type="character" w:customStyle="1" w:styleId="af2">
    <w:name w:val="Абзац списка Знак"/>
    <w:basedOn w:val="a0"/>
    <w:link w:val="ae"/>
    <w:uiPriority w:val="34"/>
    <w:rsid w:val="006E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сылка"/>
    <w:basedOn w:val="ae"/>
    <w:link w:val="af4"/>
    <w:qFormat/>
    <w:rsid w:val="006E330F"/>
    <w:pPr>
      <w:suppressAutoHyphens/>
      <w:spacing w:line="240" w:lineRule="auto"/>
      <w:ind w:left="0"/>
      <w:jc w:val="left"/>
    </w:pPr>
    <w:rPr>
      <w:sz w:val="20"/>
      <w:szCs w:val="20"/>
    </w:rPr>
  </w:style>
  <w:style w:type="character" w:customStyle="1" w:styleId="af4">
    <w:name w:val="Ссылка Знак"/>
    <w:basedOn w:val="af2"/>
    <w:link w:val="af3"/>
    <w:rsid w:val="006E330F"/>
    <w:rPr>
      <w:sz w:val="20"/>
      <w:szCs w:val="20"/>
    </w:rPr>
  </w:style>
  <w:style w:type="character" w:styleId="af5">
    <w:name w:val="Hyperlink"/>
    <w:basedOn w:val="a0"/>
    <w:rsid w:val="006E330F"/>
    <w:rPr>
      <w:color w:val="0000FF"/>
      <w:u w:val="single"/>
    </w:rPr>
  </w:style>
  <w:style w:type="character" w:styleId="af6">
    <w:name w:val="Placeholder Text"/>
    <w:basedOn w:val="a0"/>
    <w:uiPriority w:val="99"/>
    <w:semiHidden/>
    <w:rsid w:val="001424F8"/>
    <w:rPr>
      <w:color w:val="808080"/>
    </w:rPr>
  </w:style>
  <w:style w:type="character" w:styleId="af7">
    <w:name w:val="line number"/>
    <w:basedOn w:val="a0"/>
    <w:uiPriority w:val="99"/>
    <w:semiHidden/>
    <w:unhideWhenUsed/>
    <w:rsid w:val="0017187A"/>
  </w:style>
  <w:style w:type="paragraph" w:styleId="af8">
    <w:name w:val="header"/>
    <w:basedOn w:val="a"/>
    <w:link w:val="af9"/>
    <w:uiPriority w:val="99"/>
    <w:unhideWhenUsed/>
    <w:rsid w:val="0017187A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7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17187A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71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1886"/>
    <w:rPr>
      <w:rFonts w:ascii="Cambria" w:eastAsia="Times New Roman" w:hAnsi="Cambria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C7E2E"/>
    <w:pPr>
      <w:widowControl/>
      <w:adjustRightInd/>
      <w:spacing w:before="240" w:after="60" w:line="240" w:lineRule="auto"/>
      <w:jc w:val="left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AF1"/>
  </w:style>
  <w:style w:type="paragraph" w:styleId="a3">
    <w:name w:val="No Spacing"/>
    <w:uiPriority w:val="1"/>
    <w:qFormat/>
    <w:rsid w:val="00961AF1"/>
    <w:pPr>
      <w:spacing w:after="0" w:line="240" w:lineRule="auto"/>
    </w:pPr>
  </w:style>
  <w:style w:type="paragraph" w:customStyle="1" w:styleId="Default">
    <w:name w:val="Default"/>
    <w:rsid w:val="00961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 мой"/>
    <w:basedOn w:val="a"/>
    <w:link w:val="10"/>
    <w:rsid w:val="00961AF1"/>
    <w:pPr>
      <w:spacing w:line="220" w:lineRule="exact"/>
      <w:ind w:firstLine="454"/>
    </w:pPr>
    <w:rPr>
      <w:sz w:val="22"/>
      <w:szCs w:val="22"/>
    </w:rPr>
  </w:style>
  <w:style w:type="character" w:customStyle="1" w:styleId="10">
    <w:name w:val="1 мой Знак"/>
    <w:basedOn w:val="a0"/>
    <w:link w:val="1"/>
    <w:rsid w:val="00961AF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AC7E2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AC7E2E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">
    <w:name w:val="Body Text 2"/>
    <w:basedOn w:val="a"/>
    <w:link w:val="20"/>
    <w:rsid w:val="00AC7E2E"/>
    <w:pPr>
      <w:widowControl/>
      <w:autoSpaceDE w:val="0"/>
      <w:autoSpaceDN w:val="0"/>
      <w:spacing w:before="35" w:line="240" w:lineRule="auto"/>
      <w:ind w:right="278"/>
      <w:jc w:val="left"/>
      <w:textAlignment w:val="auto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AC7E2E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4">
    <w:name w:val="footnote text"/>
    <w:basedOn w:val="a"/>
    <w:link w:val="a5"/>
    <w:semiHidden/>
    <w:rsid w:val="00AC7E2E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C7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C7E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utsourcing.com" TargetMode="External"/><Relationship Id="rId18" Type="http://schemas.openxmlformats.org/officeDocument/2006/relationships/hyperlink" Target="http://ec.europa.eu/idabc/en/document/1084/364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82.179.249.32:2066/action/showPublisher?publisherCode=cfr" TargetMode="External"/><Relationship Id="rId17" Type="http://schemas.openxmlformats.org/officeDocument/2006/relationships/hyperlink" Target="http://www.cnews.ru/reviews/free/gov2006/articles/seven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ignaffai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x.ru/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iemens.ru/it-solutions/siemens.sbs?res=ru/press/news/n1007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2FC0-5C73-4BFA-90F5-A4CFDB83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12657</Words>
  <Characters>72149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Мария</cp:lastModifiedBy>
  <cp:revision>2</cp:revision>
  <cp:lastPrinted>2013-05-15T17:02:00Z</cp:lastPrinted>
  <dcterms:created xsi:type="dcterms:W3CDTF">2013-05-30T19:32:00Z</dcterms:created>
  <dcterms:modified xsi:type="dcterms:W3CDTF">2013-05-30T19:32:00Z</dcterms:modified>
</cp:coreProperties>
</file>