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80A" w:rsidRPr="003A4A4E" w:rsidRDefault="0086475E" w:rsidP="0086475E">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ПРАВИТЕЛЬСТВО РОССИЙСКОЙ ФЕДЕРАЦИИ</w:t>
      </w:r>
    </w:p>
    <w:p w:rsidR="0086475E" w:rsidRPr="003A4A4E" w:rsidRDefault="0086475E" w:rsidP="0086475E">
      <w:pPr>
        <w:spacing w:line="360" w:lineRule="auto"/>
        <w:jc w:val="center"/>
        <w:rPr>
          <w:rFonts w:ascii="Times New Roman" w:hAnsi="Times New Roman" w:cs="Times New Roman"/>
        </w:rPr>
      </w:pPr>
      <w:r w:rsidRPr="003A4A4E">
        <w:rPr>
          <w:rFonts w:ascii="Times New Roman" w:hAnsi="Times New Roman" w:cs="Times New Roman"/>
        </w:rPr>
        <w:t>ФЕДЕРАЛЬНОЕ ГОСУДАРСТВЕННОЕ АВТОНОМНОЕ</w:t>
      </w:r>
      <w:r w:rsidRPr="003A4A4E">
        <w:rPr>
          <w:rFonts w:ascii="Times New Roman" w:hAnsi="Times New Roman" w:cs="Times New Roman"/>
        </w:rPr>
        <w:br/>
        <w:t>ОБРАЗОВАТЕЛЬНОЕ УЧРЕЖДЕНИЕ</w:t>
      </w:r>
      <w:r w:rsidRPr="003A4A4E">
        <w:rPr>
          <w:rFonts w:ascii="Times New Roman" w:hAnsi="Times New Roman" w:cs="Times New Roman"/>
        </w:rPr>
        <w:br/>
        <w:t>ВЫСШЕГО ПРОФЕССИОНАЛЬНОГО ОБРАЗОВАНИЯ</w:t>
      </w:r>
    </w:p>
    <w:p w:rsidR="0086475E" w:rsidRPr="003A4A4E" w:rsidRDefault="0086475E" w:rsidP="0086475E">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«Национальный исследовательский университет</w:t>
      </w:r>
      <w:r w:rsidRPr="003A4A4E">
        <w:rPr>
          <w:rFonts w:ascii="Times New Roman" w:hAnsi="Times New Roman" w:cs="Times New Roman"/>
          <w:sz w:val="28"/>
          <w:szCs w:val="28"/>
        </w:rPr>
        <w:br/>
        <w:t>«Высшая школа экономики».</w:t>
      </w:r>
    </w:p>
    <w:p w:rsidR="0086475E" w:rsidRPr="003A4A4E" w:rsidRDefault="0086475E" w:rsidP="0086475E">
      <w:pPr>
        <w:spacing w:line="360" w:lineRule="auto"/>
        <w:jc w:val="center"/>
        <w:rPr>
          <w:rFonts w:ascii="Times New Roman" w:hAnsi="Times New Roman" w:cs="Times New Roman"/>
          <w:sz w:val="28"/>
          <w:szCs w:val="28"/>
        </w:rPr>
      </w:pPr>
    </w:p>
    <w:p w:rsidR="0086475E" w:rsidRPr="003A4A4E" w:rsidRDefault="0086475E" w:rsidP="0086475E">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 xml:space="preserve">Факультет </w:t>
      </w:r>
      <w:proofErr w:type="gramStart"/>
      <w:r w:rsidRPr="003A4A4E">
        <w:rPr>
          <w:rFonts w:ascii="Times New Roman" w:hAnsi="Times New Roman" w:cs="Times New Roman"/>
          <w:sz w:val="28"/>
          <w:szCs w:val="28"/>
        </w:rPr>
        <w:t>бизнес-информатики</w:t>
      </w:r>
      <w:proofErr w:type="gramEnd"/>
    </w:p>
    <w:p w:rsidR="0086475E" w:rsidRPr="003A4A4E" w:rsidRDefault="0086475E" w:rsidP="0086475E">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 xml:space="preserve">Кафедра </w:t>
      </w:r>
      <w:proofErr w:type="gramStart"/>
      <w:r w:rsidRPr="003A4A4E">
        <w:rPr>
          <w:rFonts w:ascii="Times New Roman" w:hAnsi="Times New Roman" w:cs="Times New Roman"/>
          <w:sz w:val="28"/>
          <w:szCs w:val="28"/>
        </w:rPr>
        <w:t>бизнес-аналитики</w:t>
      </w:r>
      <w:proofErr w:type="gramEnd"/>
    </w:p>
    <w:p w:rsidR="0086475E" w:rsidRPr="003A4A4E" w:rsidRDefault="0086475E" w:rsidP="0086475E">
      <w:pPr>
        <w:spacing w:line="360" w:lineRule="auto"/>
        <w:jc w:val="center"/>
        <w:rPr>
          <w:rFonts w:ascii="Times New Roman" w:hAnsi="Times New Roman" w:cs="Times New Roman"/>
          <w:sz w:val="28"/>
          <w:szCs w:val="28"/>
        </w:rPr>
      </w:pPr>
    </w:p>
    <w:p w:rsidR="0086475E" w:rsidRPr="003A4A4E" w:rsidRDefault="0086475E" w:rsidP="0086475E">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ВЫПУСКНАЯ КВАЛИФИКАЦИОННАЯ РАБОТА</w:t>
      </w:r>
    </w:p>
    <w:p w:rsidR="0086475E" w:rsidRPr="003A4A4E" w:rsidRDefault="0086475E" w:rsidP="0086475E">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На тему:</w:t>
      </w:r>
    </w:p>
    <w:p w:rsidR="0086475E" w:rsidRPr="003A4A4E" w:rsidRDefault="0086475E" w:rsidP="0086475E">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«Подходы к моделированию проблемных ситуаций принятия решений»</w:t>
      </w:r>
    </w:p>
    <w:p w:rsidR="0086475E" w:rsidRPr="003A4A4E" w:rsidRDefault="0086475E" w:rsidP="0086475E">
      <w:pPr>
        <w:spacing w:line="360" w:lineRule="auto"/>
        <w:jc w:val="center"/>
        <w:rPr>
          <w:rFonts w:ascii="Times New Roman" w:hAnsi="Times New Roman" w:cs="Times New Roman"/>
          <w:sz w:val="28"/>
          <w:szCs w:val="28"/>
        </w:rPr>
      </w:pPr>
    </w:p>
    <w:p w:rsidR="0086475E" w:rsidRPr="003A4A4E" w:rsidRDefault="0086475E" w:rsidP="0086475E">
      <w:pPr>
        <w:spacing w:line="360" w:lineRule="auto"/>
        <w:jc w:val="center"/>
        <w:rPr>
          <w:rFonts w:ascii="Times New Roman" w:hAnsi="Times New Roman" w:cs="Times New Roman"/>
          <w:sz w:val="28"/>
          <w:szCs w:val="28"/>
        </w:rPr>
      </w:pPr>
    </w:p>
    <w:p w:rsidR="0086475E" w:rsidRPr="003A4A4E" w:rsidRDefault="0086475E" w:rsidP="0086475E">
      <w:pPr>
        <w:spacing w:line="360" w:lineRule="auto"/>
        <w:jc w:val="right"/>
        <w:rPr>
          <w:rFonts w:ascii="Times New Roman" w:hAnsi="Times New Roman" w:cs="Times New Roman"/>
          <w:sz w:val="28"/>
          <w:szCs w:val="28"/>
        </w:rPr>
      </w:pPr>
      <w:r w:rsidRPr="003A4A4E">
        <w:rPr>
          <w:rFonts w:ascii="Times New Roman" w:hAnsi="Times New Roman" w:cs="Times New Roman"/>
          <w:sz w:val="28"/>
          <w:szCs w:val="28"/>
        </w:rPr>
        <w:t>Студентка группы № 471</w:t>
      </w:r>
    </w:p>
    <w:p w:rsidR="0086475E" w:rsidRPr="003A4A4E" w:rsidRDefault="0086475E" w:rsidP="0086475E">
      <w:pPr>
        <w:spacing w:line="360" w:lineRule="auto"/>
        <w:jc w:val="right"/>
        <w:rPr>
          <w:rFonts w:ascii="Times New Roman" w:hAnsi="Times New Roman" w:cs="Times New Roman"/>
          <w:sz w:val="28"/>
          <w:szCs w:val="28"/>
        </w:rPr>
      </w:pPr>
      <w:proofErr w:type="spellStart"/>
      <w:r w:rsidRPr="003A4A4E">
        <w:rPr>
          <w:rFonts w:ascii="Times New Roman" w:hAnsi="Times New Roman" w:cs="Times New Roman"/>
          <w:sz w:val="28"/>
          <w:szCs w:val="28"/>
        </w:rPr>
        <w:t>Дзгоева</w:t>
      </w:r>
      <w:proofErr w:type="spellEnd"/>
      <w:r w:rsidRPr="003A4A4E">
        <w:rPr>
          <w:rFonts w:ascii="Times New Roman" w:hAnsi="Times New Roman" w:cs="Times New Roman"/>
          <w:sz w:val="28"/>
          <w:szCs w:val="28"/>
        </w:rPr>
        <w:t xml:space="preserve"> Светлана Муратовна</w:t>
      </w:r>
    </w:p>
    <w:p w:rsidR="0086475E" w:rsidRPr="003A4A4E" w:rsidRDefault="0086475E" w:rsidP="0086475E">
      <w:pPr>
        <w:spacing w:line="360" w:lineRule="auto"/>
        <w:jc w:val="right"/>
        <w:rPr>
          <w:rFonts w:ascii="Times New Roman" w:hAnsi="Times New Roman" w:cs="Times New Roman"/>
          <w:sz w:val="28"/>
          <w:szCs w:val="28"/>
        </w:rPr>
      </w:pPr>
      <w:r w:rsidRPr="003A4A4E">
        <w:rPr>
          <w:rFonts w:ascii="Times New Roman" w:hAnsi="Times New Roman" w:cs="Times New Roman"/>
          <w:sz w:val="28"/>
          <w:szCs w:val="28"/>
        </w:rPr>
        <w:t>Научный руководитель</w:t>
      </w:r>
    </w:p>
    <w:p w:rsidR="0086475E" w:rsidRPr="003A4A4E" w:rsidRDefault="00FC035E" w:rsidP="0086475E">
      <w:pPr>
        <w:spacing w:line="360" w:lineRule="auto"/>
        <w:jc w:val="right"/>
        <w:rPr>
          <w:rFonts w:ascii="Times New Roman" w:hAnsi="Times New Roman" w:cs="Times New Roman"/>
          <w:sz w:val="28"/>
          <w:szCs w:val="28"/>
        </w:rPr>
      </w:pPr>
      <w:r>
        <w:rPr>
          <w:rFonts w:ascii="Times New Roman" w:hAnsi="Times New Roman" w:cs="Times New Roman"/>
          <w:sz w:val="28"/>
          <w:szCs w:val="28"/>
        </w:rPr>
        <w:t>Д.э.н., О</w:t>
      </w:r>
      <w:r w:rsidR="0086475E" w:rsidRPr="003A4A4E">
        <w:rPr>
          <w:rFonts w:ascii="Times New Roman" w:hAnsi="Times New Roman" w:cs="Times New Roman"/>
          <w:sz w:val="28"/>
          <w:szCs w:val="28"/>
        </w:rPr>
        <w:t>рдинарный профессор</w:t>
      </w:r>
    </w:p>
    <w:p w:rsidR="0086475E" w:rsidRPr="003A4A4E" w:rsidRDefault="0086475E" w:rsidP="0086475E">
      <w:pPr>
        <w:spacing w:line="360" w:lineRule="auto"/>
        <w:jc w:val="right"/>
        <w:rPr>
          <w:rFonts w:ascii="Times New Roman" w:hAnsi="Times New Roman" w:cs="Times New Roman"/>
          <w:sz w:val="28"/>
          <w:szCs w:val="28"/>
        </w:rPr>
      </w:pPr>
      <w:r w:rsidRPr="003A4A4E">
        <w:rPr>
          <w:rFonts w:ascii="Times New Roman" w:hAnsi="Times New Roman" w:cs="Times New Roman"/>
          <w:sz w:val="28"/>
          <w:szCs w:val="28"/>
        </w:rPr>
        <w:t>Кравченко Татьяна Константиновна</w:t>
      </w:r>
    </w:p>
    <w:p w:rsidR="0086475E" w:rsidRPr="003A4A4E" w:rsidRDefault="0086475E" w:rsidP="0086475E">
      <w:pPr>
        <w:spacing w:line="360" w:lineRule="auto"/>
        <w:rPr>
          <w:rFonts w:ascii="Times New Roman" w:hAnsi="Times New Roman" w:cs="Times New Roman"/>
          <w:sz w:val="28"/>
          <w:szCs w:val="28"/>
        </w:rPr>
      </w:pPr>
    </w:p>
    <w:p w:rsidR="0086475E" w:rsidRPr="003A4A4E" w:rsidRDefault="0086475E" w:rsidP="0086475E">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Москва 2013</w:t>
      </w:r>
    </w:p>
    <w:p w:rsidR="0086475E" w:rsidRPr="003A4A4E" w:rsidRDefault="0086475E">
      <w:pPr>
        <w:rPr>
          <w:rFonts w:ascii="Times New Roman" w:hAnsi="Times New Roman" w:cs="Times New Roman"/>
          <w:sz w:val="28"/>
          <w:szCs w:val="28"/>
        </w:rPr>
      </w:pPr>
      <w:r w:rsidRPr="003A4A4E">
        <w:rPr>
          <w:rFonts w:ascii="Times New Roman" w:hAnsi="Times New Roman" w:cs="Times New Roman"/>
          <w:sz w:val="28"/>
          <w:szCs w:val="28"/>
        </w:rPr>
        <w:br w:type="page"/>
      </w:r>
    </w:p>
    <w:sdt>
      <w:sdtPr>
        <w:rPr>
          <w:rFonts w:ascii="Times New Roman" w:eastAsiaTheme="minorHAnsi" w:hAnsi="Times New Roman" w:cs="Times New Roman"/>
          <w:b w:val="0"/>
          <w:bCs w:val="0"/>
          <w:color w:val="auto"/>
          <w:sz w:val="22"/>
          <w:szCs w:val="22"/>
          <w:lang w:eastAsia="en-US"/>
        </w:rPr>
        <w:id w:val="-1354188690"/>
        <w:docPartObj>
          <w:docPartGallery w:val="Table of Contents"/>
          <w:docPartUnique/>
        </w:docPartObj>
      </w:sdtPr>
      <w:sdtEndPr>
        <w:rPr>
          <w:sz w:val="26"/>
          <w:szCs w:val="26"/>
        </w:rPr>
      </w:sdtEndPr>
      <w:sdtContent>
        <w:p w:rsidR="001F2317" w:rsidRPr="003A4A4E" w:rsidRDefault="001F2317" w:rsidP="00536D1C">
          <w:pPr>
            <w:pStyle w:val="a7"/>
            <w:spacing w:line="360" w:lineRule="auto"/>
            <w:jc w:val="center"/>
            <w:rPr>
              <w:rFonts w:ascii="Times New Roman" w:hAnsi="Times New Roman" w:cs="Times New Roman"/>
              <w:color w:val="auto"/>
            </w:rPr>
          </w:pPr>
          <w:r w:rsidRPr="003A4A4E">
            <w:rPr>
              <w:rFonts w:ascii="Times New Roman" w:hAnsi="Times New Roman" w:cs="Times New Roman"/>
              <w:color w:val="auto"/>
            </w:rPr>
            <w:t>Оглавление</w:t>
          </w:r>
        </w:p>
        <w:p w:rsidR="00E52751" w:rsidRPr="00E52751" w:rsidRDefault="001F2317" w:rsidP="00E52751">
          <w:pPr>
            <w:pStyle w:val="11"/>
            <w:tabs>
              <w:tab w:val="right" w:leader="dot" w:pos="9344"/>
            </w:tabs>
            <w:spacing w:line="360" w:lineRule="auto"/>
            <w:rPr>
              <w:rFonts w:ascii="Times New Roman" w:eastAsiaTheme="minorEastAsia" w:hAnsi="Times New Roman" w:cs="Times New Roman"/>
              <w:noProof/>
              <w:sz w:val="27"/>
              <w:szCs w:val="27"/>
              <w:lang w:eastAsia="ru-RU"/>
            </w:rPr>
          </w:pPr>
          <w:r w:rsidRPr="00E52751">
            <w:rPr>
              <w:rFonts w:ascii="Times New Roman" w:hAnsi="Times New Roman" w:cs="Times New Roman"/>
              <w:sz w:val="27"/>
              <w:szCs w:val="27"/>
            </w:rPr>
            <w:fldChar w:fldCharType="begin"/>
          </w:r>
          <w:r w:rsidRPr="00E52751">
            <w:rPr>
              <w:rFonts w:ascii="Times New Roman" w:hAnsi="Times New Roman" w:cs="Times New Roman"/>
              <w:sz w:val="27"/>
              <w:szCs w:val="27"/>
            </w:rPr>
            <w:instrText xml:space="preserve"> TOC \o "1-3" \h \z \u </w:instrText>
          </w:r>
          <w:r w:rsidRPr="00E52751">
            <w:rPr>
              <w:rFonts w:ascii="Times New Roman" w:hAnsi="Times New Roman" w:cs="Times New Roman"/>
              <w:sz w:val="27"/>
              <w:szCs w:val="27"/>
            </w:rPr>
            <w:fldChar w:fldCharType="separate"/>
          </w:r>
          <w:hyperlink w:anchor="_Toc357678881" w:history="1">
            <w:r w:rsidR="00E52751" w:rsidRPr="00E52751">
              <w:rPr>
                <w:rStyle w:val="a8"/>
                <w:rFonts w:ascii="Times New Roman" w:hAnsi="Times New Roman" w:cs="Times New Roman"/>
                <w:noProof/>
                <w:sz w:val="27"/>
                <w:szCs w:val="27"/>
              </w:rPr>
              <w:t>Введение</w:t>
            </w:r>
            <w:r w:rsidR="00E52751" w:rsidRPr="00E52751">
              <w:rPr>
                <w:rFonts w:ascii="Times New Roman" w:hAnsi="Times New Roman" w:cs="Times New Roman"/>
                <w:noProof/>
                <w:webHidden/>
                <w:sz w:val="27"/>
                <w:szCs w:val="27"/>
              </w:rPr>
              <w:tab/>
            </w:r>
            <w:r w:rsidR="00E52751" w:rsidRPr="00E52751">
              <w:rPr>
                <w:rFonts w:ascii="Times New Roman" w:hAnsi="Times New Roman" w:cs="Times New Roman"/>
                <w:noProof/>
                <w:webHidden/>
                <w:sz w:val="27"/>
                <w:szCs w:val="27"/>
              </w:rPr>
              <w:fldChar w:fldCharType="begin"/>
            </w:r>
            <w:r w:rsidR="00E52751" w:rsidRPr="00E52751">
              <w:rPr>
                <w:rFonts w:ascii="Times New Roman" w:hAnsi="Times New Roman" w:cs="Times New Roman"/>
                <w:noProof/>
                <w:webHidden/>
                <w:sz w:val="27"/>
                <w:szCs w:val="27"/>
              </w:rPr>
              <w:instrText xml:space="preserve"> PAGEREF _Toc357678881 \h </w:instrText>
            </w:r>
            <w:r w:rsidR="00E52751" w:rsidRPr="00E52751">
              <w:rPr>
                <w:rFonts w:ascii="Times New Roman" w:hAnsi="Times New Roman" w:cs="Times New Roman"/>
                <w:noProof/>
                <w:webHidden/>
                <w:sz w:val="27"/>
                <w:szCs w:val="27"/>
              </w:rPr>
            </w:r>
            <w:r w:rsidR="00E52751" w:rsidRPr="00E52751">
              <w:rPr>
                <w:rFonts w:ascii="Times New Roman" w:hAnsi="Times New Roman" w:cs="Times New Roman"/>
                <w:noProof/>
                <w:webHidden/>
                <w:sz w:val="27"/>
                <w:szCs w:val="27"/>
              </w:rPr>
              <w:fldChar w:fldCharType="separate"/>
            </w:r>
            <w:r w:rsidR="00E52751" w:rsidRPr="00E52751">
              <w:rPr>
                <w:rFonts w:ascii="Times New Roman" w:hAnsi="Times New Roman" w:cs="Times New Roman"/>
                <w:noProof/>
                <w:webHidden/>
                <w:sz w:val="27"/>
                <w:szCs w:val="27"/>
              </w:rPr>
              <w:t>3</w:t>
            </w:r>
            <w:r w:rsidR="00E52751" w:rsidRPr="00E52751">
              <w:rPr>
                <w:rFonts w:ascii="Times New Roman" w:hAnsi="Times New Roman" w:cs="Times New Roman"/>
                <w:noProof/>
                <w:webHidden/>
                <w:sz w:val="27"/>
                <w:szCs w:val="27"/>
              </w:rPr>
              <w:fldChar w:fldCharType="end"/>
            </w:r>
          </w:hyperlink>
        </w:p>
        <w:p w:rsidR="00E52751" w:rsidRPr="00E52751" w:rsidRDefault="00E52751" w:rsidP="00E52751">
          <w:pPr>
            <w:pStyle w:val="11"/>
            <w:tabs>
              <w:tab w:val="right" w:leader="dot" w:pos="9344"/>
            </w:tabs>
            <w:spacing w:line="360" w:lineRule="auto"/>
            <w:rPr>
              <w:rFonts w:ascii="Times New Roman" w:eastAsiaTheme="minorEastAsia" w:hAnsi="Times New Roman" w:cs="Times New Roman"/>
              <w:noProof/>
              <w:sz w:val="27"/>
              <w:szCs w:val="27"/>
              <w:lang w:eastAsia="ru-RU"/>
            </w:rPr>
          </w:pPr>
          <w:hyperlink w:anchor="_Toc357678882" w:history="1">
            <w:r w:rsidRPr="00E52751">
              <w:rPr>
                <w:rStyle w:val="a8"/>
                <w:rFonts w:ascii="Times New Roman" w:hAnsi="Times New Roman" w:cs="Times New Roman"/>
                <w:noProof/>
                <w:sz w:val="27"/>
                <w:szCs w:val="27"/>
              </w:rPr>
              <w:t>Глава 1. Выбор подхода к моделированию проблемных ситуаций</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_Toc357678882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6</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83" w:history="1">
            <w:r w:rsidRPr="00E52751">
              <w:rPr>
                <w:rStyle w:val="a8"/>
                <w:rFonts w:ascii="Times New Roman" w:hAnsi="Times New Roman" w:cs="Times New Roman"/>
                <w:noProof/>
                <w:sz w:val="27"/>
                <w:szCs w:val="27"/>
              </w:rPr>
              <w:t>1.1.</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Имитационное моделирование</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_Toc357678883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6</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84" w:history="1">
            <w:r w:rsidRPr="00E52751">
              <w:rPr>
                <w:rStyle w:val="a8"/>
                <w:rFonts w:ascii="Times New Roman" w:hAnsi="Times New Roman" w:cs="Times New Roman"/>
                <w:noProof/>
                <w:sz w:val="27"/>
                <w:szCs w:val="27"/>
              </w:rPr>
              <w:t>1.2.</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Экспертное прогнозирование</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_Toc357678884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8</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85" w:history="1">
            <w:r w:rsidRPr="00E52751">
              <w:rPr>
                <w:rStyle w:val="a8"/>
                <w:rFonts w:ascii="Times New Roman" w:hAnsi="Times New Roman" w:cs="Times New Roman"/>
                <w:noProof/>
                <w:sz w:val="27"/>
                <w:szCs w:val="27"/>
              </w:rPr>
              <w:t>1.3.</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Функциональное моделирование на основе таблицы решений</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_Toc357678885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11</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86" w:history="1">
            <w:r w:rsidRPr="00E52751">
              <w:rPr>
                <w:rStyle w:val="a8"/>
                <w:rFonts w:ascii="Times New Roman" w:hAnsi="Times New Roman" w:cs="Times New Roman"/>
                <w:noProof/>
                <w:sz w:val="27"/>
                <w:szCs w:val="27"/>
              </w:rPr>
              <w:t>1.4.</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Моделирование на основе когнитивных карт</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_Toc357678886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13</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87" w:history="1">
            <w:r w:rsidRPr="00E52751">
              <w:rPr>
                <w:rStyle w:val="a8"/>
                <w:rFonts w:ascii="Times New Roman" w:hAnsi="Times New Roman" w:cs="Times New Roman"/>
                <w:noProof/>
                <w:sz w:val="27"/>
                <w:szCs w:val="27"/>
              </w:rPr>
              <w:t>1.5.</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Результаты анализа подходов к моделированию проблемных ситуаций</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_Toc357678887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16</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11"/>
            <w:tabs>
              <w:tab w:val="right" w:leader="dot" w:pos="9344"/>
            </w:tabs>
            <w:spacing w:line="360" w:lineRule="auto"/>
            <w:rPr>
              <w:rFonts w:ascii="Times New Roman" w:eastAsiaTheme="minorEastAsia" w:hAnsi="Times New Roman" w:cs="Times New Roman"/>
              <w:noProof/>
              <w:sz w:val="27"/>
              <w:szCs w:val="27"/>
              <w:lang w:eastAsia="ru-RU"/>
            </w:rPr>
          </w:pPr>
          <w:hyperlink w:anchor="_Toc357678888" w:history="1">
            <w:r w:rsidRPr="00E52751">
              <w:rPr>
                <w:rStyle w:val="a8"/>
                <w:rFonts w:ascii="Times New Roman" w:hAnsi="Times New Roman" w:cs="Times New Roman"/>
                <w:noProof/>
                <w:sz w:val="27"/>
                <w:szCs w:val="27"/>
              </w:rPr>
              <w:t xml:space="preserve">Глава 2. Формирование исходных данных задачи выбора </w:t>
            </w:r>
            <w:r w:rsidRPr="00E52751">
              <w:rPr>
                <w:rStyle w:val="a8"/>
                <w:rFonts w:ascii="Times New Roman" w:hAnsi="Times New Roman" w:cs="Times New Roman"/>
                <w:noProof/>
                <w:sz w:val="27"/>
                <w:szCs w:val="27"/>
                <w:lang w:val="en-US"/>
              </w:rPr>
              <w:t>ERP</w:t>
            </w:r>
            <w:r w:rsidRPr="00E52751">
              <w:rPr>
                <w:rStyle w:val="a8"/>
                <w:rFonts w:ascii="Times New Roman" w:hAnsi="Times New Roman" w:cs="Times New Roman"/>
                <w:noProof/>
                <w:sz w:val="27"/>
                <w:szCs w:val="27"/>
              </w:rPr>
              <w:t>-системы</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_Toc357678888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17</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89" w:history="1">
            <w:r w:rsidRPr="00E52751">
              <w:rPr>
                <w:rStyle w:val="a8"/>
                <w:rFonts w:ascii="Times New Roman" w:hAnsi="Times New Roman" w:cs="Times New Roman"/>
                <w:noProof/>
                <w:sz w:val="27"/>
                <w:szCs w:val="27"/>
              </w:rPr>
              <w:t>2.1.</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 xml:space="preserve">Формирование области альтернатив и признаков к задаче выбора </w:t>
            </w:r>
            <w:r w:rsidRPr="00E52751">
              <w:rPr>
                <w:rStyle w:val="a8"/>
                <w:rFonts w:ascii="Times New Roman" w:hAnsi="Times New Roman" w:cs="Times New Roman"/>
                <w:noProof/>
                <w:sz w:val="27"/>
                <w:szCs w:val="27"/>
                <w:lang w:val="en-US"/>
              </w:rPr>
              <w:t>ERP</w:t>
            </w:r>
            <w:r w:rsidRPr="00E52751">
              <w:rPr>
                <w:rStyle w:val="a8"/>
                <w:rFonts w:ascii="Times New Roman" w:hAnsi="Times New Roman" w:cs="Times New Roman"/>
                <w:noProof/>
                <w:sz w:val="27"/>
                <w:szCs w:val="27"/>
              </w:rPr>
              <w:t>-системы</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_Toc357678889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17</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90" w:history="1">
            <w:r w:rsidRPr="00E52751">
              <w:rPr>
                <w:rStyle w:val="a8"/>
                <w:rFonts w:ascii="Times New Roman" w:hAnsi="Times New Roman" w:cs="Times New Roman"/>
                <w:noProof/>
                <w:sz w:val="27"/>
                <w:szCs w:val="27"/>
              </w:rPr>
              <w:t>2.2.</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Моделирование проблемных ситуаций с помощью таблицы решений</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_Toc357678890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20</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11"/>
            <w:tabs>
              <w:tab w:val="right" w:leader="dot" w:pos="9344"/>
            </w:tabs>
            <w:spacing w:line="360" w:lineRule="auto"/>
            <w:rPr>
              <w:rFonts w:ascii="Times New Roman" w:eastAsiaTheme="minorEastAsia" w:hAnsi="Times New Roman" w:cs="Times New Roman"/>
              <w:noProof/>
              <w:sz w:val="27"/>
              <w:szCs w:val="27"/>
              <w:lang w:eastAsia="ru-RU"/>
            </w:rPr>
          </w:pPr>
          <w:hyperlink w:anchor="_Toc357678891" w:history="1">
            <w:r w:rsidRPr="00E52751">
              <w:rPr>
                <w:rStyle w:val="a8"/>
                <w:rFonts w:ascii="Times New Roman" w:hAnsi="Times New Roman" w:cs="Times New Roman"/>
                <w:noProof/>
                <w:sz w:val="27"/>
                <w:szCs w:val="27"/>
              </w:rPr>
              <w:t xml:space="preserve">Глава 3. Системы поддержки принятия решений для решения задачи выбора </w:t>
            </w:r>
            <w:r w:rsidRPr="00E52751">
              <w:rPr>
                <w:rStyle w:val="a8"/>
                <w:rFonts w:ascii="Times New Roman" w:hAnsi="Times New Roman" w:cs="Times New Roman"/>
                <w:noProof/>
                <w:sz w:val="27"/>
                <w:szCs w:val="27"/>
                <w:lang w:val="en-US"/>
              </w:rPr>
              <w:t>ERP</w:t>
            </w:r>
            <w:r w:rsidRPr="00E52751">
              <w:rPr>
                <w:rStyle w:val="a8"/>
                <w:rFonts w:ascii="Times New Roman" w:hAnsi="Times New Roman" w:cs="Times New Roman"/>
                <w:noProof/>
                <w:sz w:val="27"/>
                <w:szCs w:val="27"/>
              </w:rPr>
              <w:t>-системы</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_Toc357678891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22</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92" w:history="1">
            <w:r w:rsidRPr="00E52751">
              <w:rPr>
                <w:rStyle w:val="a8"/>
                <w:rFonts w:ascii="Times New Roman" w:hAnsi="Times New Roman" w:cs="Times New Roman"/>
                <w:noProof/>
                <w:sz w:val="27"/>
                <w:szCs w:val="27"/>
              </w:rPr>
              <w:t>3.1.</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Решение задачи в Экспертной системе поддержки принятия решений</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_Toc357678892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22</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21"/>
            <w:tabs>
              <w:tab w:val="left" w:pos="880"/>
              <w:tab w:val="right" w:leader="dot" w:pos="9344"/>
            </w:tabs>
            <w:spacing w:line="360" w:lineRule="auto"/>
            <w:rPr>
              <w:rFonts w:ascii="Times New Roman" w:eastAsiaTheme="minorEastAsia" w:hAnsi="Times New Roman" w:cs="Times New Roman"/>
              <w:noProof/>
              <w:sz w:val="27"/>
              <w:szCs w:val="27"/>
              <w:lang w:eastAsia="ru-RU"/>
            </w:rPr>
          </w:pPr>
          <w:hyperlink w:anchor="_Toc357678893" w:history="1">
            <w:r w:rsidRPr="00E52751">
              <w:rPr>
                <w:rStyle w:val="a8"/>
                <w:rFonts w:ascii="Times New Roman" w:hAnsi="Times New Roman" w:cs="Times New Roman"/>
                <w:noProof/>
                <w:sz w:val="27"/>
                <w:szCs w:val="27"/>
              </w:rPr>
              <w:t>3.2.</w:t>
            </w:r>
            <w:r w:rsidRPr="00E52751">
              <w:rPr>
                <w:rFonts w:ascii="Times New Roman" w:eastAsiaTheme="minorEastAsia" w:hAnsi="Times New Roman" w:cs="Times New Roman"/>
                <w:noProof/>
                <w:sz w:val="27"/>
                <w:szCs w:val="27"/>
                <w:lang w:eastAsia="ru-RU"/>
              </w:rPr>
              <w:tab/>
            </w:r>
            <w:r w:rsidRPr="00E52751">
              <w:rPr>
                <w:rStyle w:val="a8"/>
                <w:rFonts w:ascii="Times New Roman" w:hAnsi="Times New Roman" w:cs="Times New Roman"/>
                <w:noProof/>
                <w:sz w:val="27"/>
                <w:szCs w:val="27"/>
              </w:rPr>
              <w:t xml:space="preserve">Решение задачи в СППР </w:t>
            </w:r>
            <w:r w:rsidRPr="00E52751">
              <w:rPr>
                <w:rStyle w:val="a8"/>
                <w:rFonts w:ascii="Times New Roman" w:hAnsi="Times New Roman" w:cs="Times New Roman"/>
                <w:noProof/>
                <w:sz w:val="27"/>
                <w:szCs w:val="27"/>
                <w:lang w:val="en-US"/>
              </w:rPr>
              <w:t>SuperDecisions</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_Toc357678893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32</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11"/>
            <w:tabs>
              <w:tab w:val="right" w:leader="dot" w:pos="9344"/>
            </w:tabs>
            <w:spacing w:line="360" w:lineRule="auto"/>
            <w:rPr>
              <w:rFonts w:ascii="Times New Roman" w:eastAsiaTheme="minorEastAsia" w:hAnsi="Times New Roman" w:cs="Times New Roman"/>
              <w:noProof/>
              <w:sz w:val="27"/>
              <w:szCs w:val="27"/>
              <w:lang w:eastAsia="ru-RU"/>
            </w:rPr>
          </w:pPr>
          <w:hyperlink w:anchor="_Toc357678894" w:history="1">
            <w:r w:rsidRPr="00E52751">
              <w:rPr>
                <w:rStyle w:val="a8"/>
                <w:rFonts w:ascii="Times New Roman" w:hAnsi="Times New Roman" w:cs="Times New Roman"/>
                <w:noProof/>
                <w:sz w:val="27"/>
                <w:szCs w:val="27"/>
              </w:rPr>
              <w:t>Заключение</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_Toc357678894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42</w:t>
            </w:r>
            <w:r w:rsidRPr="00E52751">
              <w:rPr>
                <w:rFonts w:ascii="Times New Roman" w:hAnsi="Times New Roman" w:cs="Times New Roman"/>
                <w:noProof/>
                <w:webHidden/>
                <w:sz w:val="27"/>
                <w:szCs w:val="27"/>
              </w:rPr>
              <w:fldChar w:fldCharType="end"/>
            </w:r>
          </w:hyperlink>
        </w:p>
        <w:p w:rsidR="00E52751" w:rsidRPr="00E52751" w:rsidRDefault="00E52751" w:rsidP="00E52751">
          <w:pPr>
            <w:pStyle w:val="11"/>
            <w:tabs>
              <w:tab w:val="right" w:leader="dot" w:pos="9344"/>
            </w:tabs>
            <w:spacing w:line="360" w:lineRule="auto"/>
            <w:rPr>
              <w:rFonts w:ascii="Times New Roman" w:eastAsiaTheme="minorEastAsia" w:hAnsi="Times New Roman" w:cs="Times New Roman"/>
              <w:noProof/>
              <w:sz w:val="27"/>
              <w:szCs w:val="27"/>
              <w:lang w:eastAsia="ru-RU"/>
            </w:rPr>
          </w:pPr>
          <w:hyperlink w:anchor="_Toc357678895" w:history="1">
            <w:r w:rsidRPr="00E52751">
              <w:rPr>
                <w:rStyle w:val="a8"/>
                <w:rFonts w:ascii="Times New Roman" w:hAnsi="Times New Roman" w:cs="Times New Roman"/>
                <w:noProof/>
                <w:sz w:val="27"/>
                <w:szCs w:val="27"/>
              </w:rPr>
              <w:t>Список использованной литературы</w:t>
            </w:r>
            <w:r w:rsidRPr="00E52751">
              <w:rPr>
                <w:rFonts w:ascii="Times New Roman" w:hAnsi="Times New Roman" w:cs="Times New Roman"/>
                <w:noProof/>
                <w:webHidden/>
                <w:sz w:val="27"/>
                <w:szCs w:val="27"/>
              </w:rPr>
              <w:tab/>
            </w:r>
            <w:r w:rsidRPr="00E52751">
              <w:rPr>
                <w:rFonts w:ascii="Times New Roman" w:hAnsi="Times New Roman" w:cs="Times New Roman"/>
                <w:noProof/>
                <w:webHidden/>
                <w:sz w:val="27"/>
                <w:szCs w:val="27"/>
              </w:rPr>
              <w:fldChar w:fldCharType="begin"/>
            </w:r>
            <w:r w:rsidRPr="00E52751">
              <w:rPr>
                <w:rFonts w:ascii="Times New Roman" w:hAnsi="Times New Roman" w:cs="Times New Roman"/>
                <w:noProof/>
                <w:webHidden/>
                <w:sz w:val="27"/>
                <w:szCs w:val="27"/>
              </w:rPr>
              <w:instrText xml:space="preserve"> PAGEREF _Toc357678895 \h </w:instrText>
            </w:r>
            <w:r w:rsidRPr="00E52751">
              <w:rPr>
                <w:rFonts w:ascii="Times New Roman" w:hAnsi="Times New Roman" w:cs="Times New Roman"/>
                <w:noProof/>
                <w:webHidden/>
                <w:sz w:val="27"/>
                <w:szCs w:val="27"/>
              </w:rPr>
            </w:r>
            <w:r w:rsidRPr="00E52751">
              <w:rPr>
                <w:rFonts w:ascii="Times New Roman" w:hAnsi="Times New Roman" w:cs="Times New Roman"/>
                <w:noProof/>
                <w:webHidden/>
                <w:sz w:val="27"/>
                <w:szCs w:val="27"/>
              </w:rPr>
              <w:fldChar w:fldCharType="separate"/>
            </w:r>
            <w:r w:rsidRPr="00E52751">
              <w:rPr>
                <w:rFonts w:ascii="Times New Roman" w:hAnsi="Times New Roman" w:cs="Times New Roman"/>
                <w:noProof/>
                <w:webHidden/>
                <w:sz w:val="27"/>
                <w:szCs w:val="27"/>
              </w:rPr>
              <w:t>44</w:t>
            </w:r>
            <w:r w:rsidRPr="00E52751">
              <w:rPr>
                <w:rFonts w:ascii="Times New Roman" w:hAnsi="Times New Roman" w:cs="Times New Roman"/>
                <w:noProof/>
                <w:webHidden/>
                <w:sz w:val="27"/>
                <w:szCs w:val="27"/>
              </w:rPr>
              <w:fldChar w:fldCharType="end"/>
            </w:r>
          </w:hyperlink>
        </w:p>
        <w:p w:rsidR="00373C62" w:rsidRPr="0005603B" w:rsidRDefault="001F2317" w:rsidP="00E52751">
          <w:pPr>
            <w:spacing w:line="360" w:lineRule="auto"/>
            <w:rPr>
              <w:rFonts w:ascii="Times New Roman" w:hAnsi="Times New Roman" w:cs="Times New Roman"/>
              <w:sz w:val="26"/>
              <w:szCs w:val="26"/>
            </w:rPr>
          </w:pPr>
          <w:r w:rsidRPr="00E52751">
            <w:rPr>
              <w:rFonts w:ascii="Times New Roman" w:hAnsi="Times New Roman" w:cs="Times New Roman"/>
              <w:b/>
              <w:bCs/>
              <w:sz w:val="27"/>
              <w:szCs w:val="27"/>
            </w:rPr>
            <w:fldChar w:fldCharType="end"/>
          </w:r>
        </w:p>
      </w:sdtContent>
    </w:sdt>
    <w:p w:rsidR="0086475E" w:rsidRPr="003A4A4E" w:rsidRDefault="0086475E">
      <w:pPr>
        <w:rPr>
          <w:rFonts w:ascii="Times New Roman" w:hAnsi="Times New Roman" w:cs="Times New Roman"/>
          <w:sz w:val="28"/>
          <w:szCs w:val="28"/>
        </w:rPr>
      </w:pPr>
      <w:r w:rsidRPr="003A4A4E">
        <w:rPr>
          <w:rFonts w:ascii="Times New Roman" w:hAnsi="Times New Roman" w:cs="Times New Roman"/>
          <w:sz w:val="28"/>
          <w:szCs w:val="28"/>
        </w:rPr>
        <w:br w:type="page"/>
      </w:r>
      <w:bookmarkStart w:id="0" w:name="_GoBack"/>
      <w:bookmarkEnd w:id="0"/>
    </w:p>
    <w:p w:rsidR="0086475E" w:rsidRPr="00A7148B" w:rsidRDefault="0086475E" w:rsidP="00823759">
      <w:pPr>
        <w:pStyle w:val="1"/>
        <w:spacing w:line="480" w:lineRule="auto"/>
        <w:jc w:val="center"/>
        <w:rPr>
          <w:rFonts w:ascii="Times New Roman" w:hAnsi="Times New Roman" w:cs="Times New Roman"/>
          <w:color w:val="auto"/>
        </w:rPr>
      </w:pPr>
      <w:bookmarkStart w:id="1" w:name="_Toc357678881"/>
      <w:r w:rsidRPr="00A7148B">
        <w:rPr>
          <w:rFonts w:ascii="Times New Roman" w:hAnsi="Times New Roman" w:cs="Times New Roman"/>
          <w:color w:val="auto"/>
        </w:rPr>
        <w:lastRenderedPageBreak/>
        <w:t>Введение</w:t>
      </w:r>
      <w:bookmarkEnd w:id="1"/>
    </w:p>
    <w:p w:rsidR="00646230" w:rsidRPr="003A4A4E" w:rsidRDefault="00067F7E" w:rsidP="00993E5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однажды сказал</w:t>
      </w:r>
      <w:r w:rsidR="00646230" w:rsidRPr="003A4A4E">
        <w:rPr>
          <w:rFonts w:ascii="Times New Roman" w:hAnsi="Times New Roman" w:cs="Times New Roman"/>
          <w:sz w:val="28"/>
          <w:szCs w:val="28"/>
        </w:rPr>
        <w:t xml:space="preserve"> Томас Л. </w:t>
      </w:r>
      <w:proofErr w:type="spellStart"/>
      <w:r w:rsidR="00646230" w:rsidRPr="003A4A4E">
        <w:rPr>
          <w:rFonts w:ascii="Times New Roman" w:hAnsi="Times New Roman" w:cs="Times New Roman"/>
          <w:sz w:val="28"/>
          <w:szCs w:val="28"/>
        </w:rPr>
        <w:t>Саати</w:t>
      </w:r>
      <w:proofErr w:type="spellEnd"/>
      <w:r w:rsidR="00646230" w:rsidRPr="003A4A4E">
        <w:rPr>
          <w:rFonts w:ascii="Times New Roman" w:hAnsi="Times New Roman" w:cs="Times New Roman"/>
          <w:sz w:val="28"/>
          <w:szCs w:val="28"/>
        </w:rPr>
        <w:t>, все люди принимают решения, и все, что мы делаем, является резуль</w:t>
      </w:r>
      <w:r w:rsidR="00A92775" w:rsidRPr="003A4A4E">
        <w:rPr>
          <w:rFonts w:ascii="Times New Roman" w:hAnsi="Times New Roman" w:cs="Times New Roman"/>
          <w:sz w:val="28"/>
          <w:szCs w:val="28"/>
        </w:rPr>
        <w:t>татом какого-либо решения</w:t>
      </w:r>
      <w:r w:rsidR="00646230" w:rsidRPr="003A4A4E">
        <w:rPr>
          <w:rFonts w:ascii="Times New Roman" w:hAnsi="Times New Roman" w:cs="Times New Roman"/>
          <w:sz w:val="28"/>
          <w:szCs w:val="28"/>
        </w:rPr>
        <w:t>.</w:t>
      </w:r>
      <w:r w:rsidR="00D6453F" w:rsidRPr="003A4A4E">
        <w:rPr>
          <w:rFonts w:ascii="Times New Roman" w:hAnsi="Times New Roman" w:cs="Times New Roman"/>
          <w:sz w:val="28"/>
          <w:szCs w:val="28"/>
        </w:rPr>
        <w:t xml:space="preserve"> Не вся имеющаяся у нас в расположении информация является полезной для наших суждений. Если решения принимаются только интуитивно, лицо принимающее решение (ЛПР) может думать, что в</w:t>
      </w:r>
      <w:r w:rsidR="00B31311" w:rsidRPr="003A4A4E">
        <w:rPr>
          <w:rFonts w:ascii="Times New Roman" w:hAnsi="Times New Roman" w:cs="Times New Roman"/>
          <w:sz w:val="28"/>
          <w:szCs w:val="28"/>
        </w:rPr>
        <w:t>ся информация полезна</w:t>
      </w:r>
      <w:r w:rsidR="00C029CB" w:rsidRPr="003A4A4E">
        <w:rPr>
          <w:rFonts w:ascii="Times New Roman" w:hAnsi="Times New Roman" w:cs="Times New Roman"/>
          <w:sz w:val="28"/>
          <w:szCs w:val="28"/>
        </w:rPr>
        <w:t>, и чем большим объемом информации он обладает</w:t>
      </w:r>
      <w:r w:rsidR="00D6453F" w:rsidRPr="003A4A4E">
        <w:rPr>
          <w:rFonts w:ascii="Times New Roman" w:hAnsi="Times New Roman" w:cs="Times New Roman"/>
          <w:sz w:val="28"/>
          <w:szCs w:val="28"/>
        </w:rPr>
        <w:t xml:space="preserve">, тем лучше. </w:t>
      </w:r>
      <w:r w:rsidR="00C029CB" w:rsidRPr="003A4A4E">
        <w:rPr>
          <w:rFonts w:ascii="Times New Roman" w:hAnsi="Times New Roman" w:cs="Times New Roman"/>
          <w:sz w:val="28"/>
          <w:szCs w:val="28"/>
        </w:rPr>
        <w:t>Однако, это</w:t>
      </w:r>
      <w:r w:rsidR="00D6453F" w:rsidRPr="003A4A4E">
        <w:rPr>
          <w:rFonts w:ascii="Times New Roman" w:hAnsi="Times New Roman" w:cs="Times New Roman"/>
          <w:sz w:val="28"/>
          <w:szCs w:val="28"/>
        </w:rPr>
        <w:t xml:space="preserve"> не так. </w:t>
      </w:r>
      <w:r w:rsidR="00712CE9" w:rsidRPr="003A4A4E">
        <w:rPr>
          <w:rFonts w:ascii="Times New Roman" w:hAnsi="Times New Roman" w:cs="Times New Roman"/>
          <w:sz w:val="28"/>
          <w:szCs w:val="28"/>
        </w:rPr>
        <w:t>В настоящее время теория принятия решений развивается все больше, исследуются новые проблемы и появляются новые подходы.</w:t>
      </w:r>
      <w:r w:rsidR="00993E56" w:rsidRPr="003A4A4E">
        <w:rPr>
          <w:rFonts w:ascii="Times New Roman" w:hAnsi="Times New Roman" w:cs="Times New Roman"/>
          <w:sz w:val="28"/>
          <w:szCs w:val="28"/>
        </w:rPr>
        <w:t xml:space="preserve"> Так, например, важную роль в теории принятии решения играет моделирование проблемных ситуаций, возникающих в процессе принятия решений.</w:t>
      </w:r>
    </w:p>
    <w:p w:rsidR="00F03D44" w:rsidRDefault="004E29B3" w:rsidP="00F03D44">
      <w:pPr>
        <w:spacing w:line="360" w:lineRule="auto"/>
        <w:ind w:firstLine="708"/>
        <w:jc w:val="both"/>
        <w:rPr>
          <w:rFonts w:ascii="Times New Roman" w:hAnsi="Times New Roman" w:cs="Times New Roman"/>
          <w:b/>
          <w:sz w:val="28"/>
          <w:szCs w:val="28"/>
        </w:rPr>
      </w:pPr>
      <w:r w:rsidRPr="003A4A4E">
        <w:rPr>
          <w:rFonts w:ascii="Times New Roman" w:hAnsi="Times New Roman" w:cs="Times New Roman"/>
          <w:sz w:val="28"/>
          <w:szCs w:val="28"/>
        </w:rPr>
        <w:t>Необходимо определить понятие проблемной ситуации</w:t>
      </w:r>
      <w:r w:rsidR="0070696A" w:rsidRPr="003A4A4E">
        <w:rPr>
          <w:rFonts w:ascii="Times New Roman" w:hAnsi="Times New Roman" w:cs="Times New Roman"/>
          <w:sz w:val="28"/>
          <w:szCs w:val="28"/>
        </w:rPr>
        <w:t xml:space="preserve"> принятия решения</w:t>
      </w:r>
      <w:r w:rsidRPr="003A4A4E">
        <w:rPr>
          <w:rFonts w:ascii="Times New Roman" w:hAnsi="Times New Roman" w:cs="Times New Roman"/>
          <w:sz w:val="28"/>
          <w:szCs w:val="28"/>
        </w:rPr>
        <w:t xml:space="preserve">. </w:t>
      </w:r>
      <w:r w:rsidR="0070696A" w:rsidRPr="003A4A4E">
        <w:rPr>
          <w:rFonts w:ascii="Times New Roman" w:hAnsi="Times New Roman" w:cs="Times New Roman"/>
          <w:sz w:val="28"/>
          <w:szCs w:val="28"/>
        </w:rPr>
        <w:t>Проблемная ситуация принятия решения представляет собой конкретную реализацию элементов внешней среды относительно поставленной задачи принятия решения, реализу</w:t>
      </w:r>
      <w:r w:rsidR="0061322F" w:rsidRPr="003A4A4E">
        <w:rPr>
          <w:rFonts w:ascii="Times New Roman" w:hAnsi="Times New Roman" w:cs="Times New Roman"/>
          <w:sz w:val="28"/>
          <w:szCs w:val="28"/>
        </w:rPr>
        <w:t xml:space="preserve">емых в совокупности. </w:t>
      </w:r>
      <w:r w:rsidR="00F00B1F" w:rsidRPr="003A4A4E">
        <w:rPr>
          <w:rFonts w:ascii="Times New Roman" w:hAnsi="Times New Roman" w:cs="Times New Roman"/>
          <w:sz w:val="28"/>
          <w:szCs w:val="28"/>
        </w:rPr>
        <w:t xml:space="preserve">Моделирование проблемных ситуаций значительно повышает эффективность принятия решения. </w:t>
      </w:r>
      <w:r w:rsidR="00993E56" w:rsidRPr="003A4A4E">
        <w:rPr>
          <w:rFonts w:ascii="Times New Roman" w:hAnsi="Times New Roman" w:cs="Times New Roman"/>
          <w:sz w:val="28"/>
          <w:szCs w:val="28"/>
        </w:rPr>
        <w:t xml:space="preserve">Учет возникновения проблемных ситуаций значительно усложняет процесс принятия решений, потому что ЛПР необходимо проанализировать оценки экспертов во всех ситуациях. </w:t>
      </w:r>
      <w:r w:rsidR="00BB22B4">
        <w:rPr>
          <w:rFonts w:ascii="Times New Roman" w:hAnsi="Times New Roman" w:cs="Times New Roman"/>
          <w:sz w:val="28"/>
          <w:szCs w:val="28"/>
        </w:rPr>
        <w:t>Для этого в основном использую</w:t>
      </w:r>
      <w:r w:rsidR="00F00B1F" w:rsidRPr="003A4A4E">
        <w:rPr>
          <w:rFonts w:ascii="Times New Roman" w:hAnsi="Times New Roman" w:cs="Times New Roman"/>
          <w:sz w:val="28"/>
          <w:szCs w:val="28"/>
        </w:rPr>
        <w:t>тся имитационное моделирование</w:t>
      </w:r>
      <w:r w:rsidR="00BB15F3" w:rsidRPr="003A4A4E">
        <w:rPr>
          <w:rFonts w:ascii="Times New Roman" w:hAnsi="Times New Roman" w:cs="Times New Roman"/>
          <w:sz w:val="28"/>
          <w:szCs w:val="28"/>
        </w:rPr>
        <w:t xml:space="preserve">, экспертное прогнозирование, моделирование на основе таблиц решений, а </w:t>
      </w:r>
      <w:r w:rsidR="00351C25">
        <w:rPr>
          <w:rFonts w:ascii="Times New Roman" w:hAnsi="Times New Roman" w:cs="Times New Roman"/>
          <w:sz w:val="28"/>
          <w:szCs w:val="28"/>
        </w:rPr>
        <w:t xml:space="preserve">также когнитивное </w:t>
      </w:r>
      <w:r w:rsidR="00D723C0">
        <w:rPr>
          <w:rFonts w:ascii="Times New Roman" w:hAnsi="Times New Roman" w:cs="Times New Roman"/>
          <w:sz w:val="28"/>
          <w:szCs w:val="28"/>
        </w:rPr>
        <w:t xml:space="preserve">моделирование </w:t>
      </w:r>
      <w:r w:rsidR="00FF7C21">
        <w:rPr>
          <w:rFonts w:ascii="Times New Roman" w:hAnsi="Times New Roman" w:cs="Times New Roman"/>
          <w:sz w:val="28"/>
          <w:szCs w:val="28"/>
        </w:rPr>
        <w:t>[</w:t>
      </w:r>
      <w:r w:rsidR="0084041C" w:rsidRPr="0084041C">
        <w:rPr>
          <w:rFonts w:ascii="Times New Roman" w:hAnsi="Times New Roman" w:cs="Times New Roman"/>
          <w:sz w:val="28"/>
          <w:szCs w:val="28"/>
        </w:rPr>
        <w:t>3</w:t>
      </w:r>
      <w:r w:rsidR="00D723C0" w:rsidRPr="00147A05">
        <w:rPr>
          <w:rFonts w:ascii="Times New Roman" w:hAnsi="Times New Roman" w:cs="Times New Roman"/>
          <w:sz w:val="28"/>
          <w:szCs w:val="28"/>
        </w:rPr>
        <w:t>]</w:t>
      </w:r>
      <w:r w:rsidR="00D723C0">
        <w:rPr>
          <w:rFonts w:ascii="Times New Roman" w:hAnsi="Times New Roman" w:cs="Times New Roman"/>
          <w:sz w:val="28"/>
          <w:szCs w:val="28"/>
        </w:rPr>
        <w:t>.</w:t>
      </w:r>
    </w:p>
    <w:p w:rsidR="00FA320E" w:rsidRPr="00D723C0" w:rsidRDefault="00FA320E" w:rsidP="00FA320E">
      <w:pPr>
        <w:ind w:firstLine="708"/>
        <w:rPr>
          <w:rFonts w:ascii="Times New Roman" w:hAnsi="Times New Roman" w:cs="Times New Roman"/>
          <w:b/>
          <w:sz w:val="28"/>
          <w:szCs w:val="28"/>
        </w:rPr>
      </w:pPr>
      <w:r w:rsidRPr="00D723C0">
        <w:rPr>
          <w:rFonts w:ascii="Times New Roman" w:hAnsi="Times New Roman" w:cs="Times New Roman"/>
          <w:b/>
          <w:sz w:val="28"/>
          <w:szCs w:val="28"/>
        </w:rPr>
        <w:t>Актуальность исследования</w:t>
      </w:r>
    </w:p>
    <w:p w:rsidR="00FA320E" w:rsidRPr="00FA320E" w:rsidRDefault="00FA320E" w:rsidP="00FA320E">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Проблема учета возникновения различных проблемных ситуаций в процессе принятия решений бы</w:t>
      </w:r>
      <w:r>
        <w:rPr>
          <w:rFonts w:ascii="Times New Roman" w:hAnsi="Times New Roman" w:cs="Times New Roman"/>
          <w:sz w:val="28"/>
          <w:szCs w:val="28"/>
        </w:rPr>
        <w:t xml:space="preserve">ла обозначена достаточно давно. </w:t>
      </w:r>
      <w:r w:rsidRPr="003A4A4E">
        <w:rPr>
          <w:rFonts w:ascii="Times New Roman" w:hAnsi="Times New Roman" w:cs="Times New Roman"/>
          <w:sz w:val="28"/>
          <w:szCs w:val="28"/>
        </w:rPr>
        <w:t xml:space="preserve">Актуальность данного исследования обусловлена </w:t>
      </w:r>
      <w:r>
        <w:rPr>
          <w:rFonts w:ascii="Times New Roman" w:hAnsi="Times New Roman" w:cs="Times New Roman"/>
          <w:sz w:val="28"/>
          <w:szCs w:val="28"/>
        </w:rPr>
        <w:t xml:space="preserve">его практической направленностью, т.е. </w:t>
      </w:r>
      <w:r w:rsidRPr="003A4A4E">
        <w:rPr>
          <w:rFonts w:ascii="Times New Roman" w:hAnsi="Times New Roman" w:cs="Times New Roman"/>
          <w:sz w:val="28"/>
          <w:szCs w:val="28"/>
        </w:rPr>
        <w:t xml:space="preserve">решением конкретной задачи: выбора </w:t>
      </w:r>
      <w:r>
        <w:rPr>
          <w:rFonts w:ascii="Times New Roman" w:hAnsi="Times New Roman" w:cs="Times New Roman"/>
          <w:sz w:val="28"/>
          <w:szCs w:val="28"/>
        </w:rPr>
        <w:t xml:space="preserve">системы класса </w:t>
      </w:r>
      <w:r w:rsidRPr="003A4A4E">
        <w:rPr>
          <w:rFonts w:ascii="Times New Roman" w:hAnsi="Times New Roman" w:cs="Times New Roman"/>
          <w:sz w:val="28"/>
          <w:szCs w:val="28"/>
          <w:lang w:val="en-US"/>
        </w:rPr>
        <w:t>ERP</w:t>
      </w:r>
      <w:r>
        <w:rPr>
          <w:rFonts w:ascii="Times New Roman" w:hAnsi="Times New Roman" w:cs="Times New Roman"/>
          <w:sz w:val="28"/>
          <w:szCs w:val="28"/>
        </w:rPr>
        <w:t xml:space="preserve"> для</w:t>
      </w:r>
      <w:r w:rsidRPr="003A4A4E">
        <w:rPr>
          <w:rFonts w:ascii="Times New Roman" w:hAnsi="Times New Roman" w:cs="Times New Roman"/>
          <w:sz w:val="28"/>
          <w:szCs w:val="28"/>
        </w:rPr>
        <w:t xml:space="preserve"> компании. Среди подходов для моделирования проблемных </w:t>
      </w:r>
      <w:r w:rsidRPr="003A4A4E">
        <w:rPr>
          <w:rFonts w:ascii="Times New Roman" w:hAnsi="Times New Roman" w:cs="Times New Roman"/>
          <w:sz w:val="28"/>
          <w:szCs w:val="28"/>
        </w:rPr>
        <w:lastRenderedPageBreak/>
        <w:t>ситуаций в исходной задаче будет выбран один, наиболее подходящий.</w:t>
      </w:r>
      <w:r>
        <w:rPr>
          <w:rFonts w:ascii="Times New Roman" w:hAnsi="Times New Roman" w:cs="Times New Roman"/>
          <w:sz w:val="28"/>
          <w:szCs w:val="28"/>
        </w:rPr>
        <w:t xml:space="preserve"> Данное исследование сможет послужить инструментом для решения подобного рода задач.</w:t>
      </w:r>
    </w:p>
    <w:p w:rsidR="00D723C0" w:rsidRPr="00F03D44" w:rsidRDefault="00D723C0" w:rsidP="00F03D44">
      <w:pPr>
        <w:spacing w:line="360" w:lineRule="auto"/>
        <w:ind w:firstLine="708"/>
        <w:jc w:val="both"/>
        <w:rPr>
          <w:rFonts w:ascii="Times New Roman" w:hAnsi="Times New Roman" w:cs="Times New Roman"/>
          <w:sz w:val="28"/>
          <w:szCs w:val="28"/>
        </w:rPr>
      </w:pPr>
      <w:r w:rsidRPr="00D723C0">
        <w:rPr>
          <w:rFonts w:ascii="Times New Roman" w:hAnsi="Times New Roman" w:cs="Times New Roman"/>
          <w:b/>
          <w:sz w:val="28"/>
          <w:szCs w:val="28"/>
        </w:rPr>
        <w:t>Цель и задачи исследования</w:t>
      </w:r>
    </w:p>
    <w:p w:rsidR="00D723C0" w:rsidRDefault="00351C25" w:rsidP="00D723C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данной исследовательской работы заключается в моделировании проблемных ситуаций для осуществления эффективного выбора системы класса </w:t>
      </w:r>
      <w:r>
        <w:rPr>
          <w:rFonts w:ascii="Times New Roman" w:hAnsi="Times New Roman" w:cs="Times New Roman"/>
          <w:sz w:val="28"/>
          <w:szCs w:val="28"/>
          <w:lang w:val="en-US"/>
        </w:rPr>
        <w:t>ERP</w:t>
      </w:r>
      <w:r w:rsidRPr="00351C25">
        <w:rPr>
          <w:rFonts w:ascii="Times New Roman" w:hAnsi="Times New Roman" w:cs="Times New Roman"/>
          <w:sz w:val="28"/>
          <w:szCs w:val="28"/>
        </w:rPr>
        <w:t xml:space="preserve"> </w:t>
      </w:r>
      <w:r>
        <w:rPr>
          <w:rFonts w:ascii="Times New Roman" w:hAnsi="Times New Roman" w:cs="Times New Roman"/>
          <w:sz w:val="28"/>
          <w:szCs w:val="28"/>
        </w:rPr>
        <w:t xml:space="preserve"> для компании</w:t>
      </w:r>
      <w:r w:rsidR="00CD2893">
        <w:rPr>
          <w:rFonts w:ascii="Times New Roman" w:hAnsi="Times New Roman" w:cs="Times New Roman"/>
          <w:sz w:val="28"/>
          <w:szCs w:val="28"/>
        </w:rPr>
        <w:t>-заказчика</w:t>
      </w:r>
      <w:r>
        <w:rPr>
          <w:rFonts w:ascii="Times New Roman" w:hAnsi="Times New Roman" w:cs="Times New Roman"/>
          <w:sz w:val="28"/>
          <w:szCs w:val="28"/>
        </w:rPr>
        <w:t>. Объектом исследования является фармацевтическая компания средне</w:t>
      </w:r>
      <w:r w:rsidR="00CD2893">
        <w:rPr>
          <w:rFonts w:ascii="Times New Roman" w:hAnsi="Times New Roman" w:cs="Times New Roman"/>
          <w:sz w:val="28"/>
          <w:szCs w:val="28"/>
        </w:rPr>
        <w:t>го масштаба, включающая около</w:t>
      </w:r>
      <w:r>
        <w:rPr>
          <w:rFonts w:ascii="Times New Roman" w:hAnsi="Times New Roman" w:cs="Times New Roman"/>
          <w:sz w:val="28"/>
          <w:szCs w:val="28"/>
        </w:rPr>
        <w:t xml:space="preserve"> 400 сотрудников.</w:t>
      </w:r>
      <w:r w:rsidR="00CD2893">
        <w:rPr>
          <w:rFonts w:ascii="Times New Roman" w:hAnsi="Times New Roman" w:cs="Times New Roman"/>
          <w:sz w:val="28"/>
          <w:szCs w:val="28"/>
        </w:rPr>
        <w:t xml:space="preserve"> </w:t>
      </w:r>
      <w:r w:rsidR="00CD2893" w:rsidRPr="00BB22B4">
        <w:rPr>
          <w:rFonts w:ascii="Times New Roman" w:hAnsi="Times New Roman" w:cs="Times New Roman"/>
          <w:sz w:val="28"/>
          <w:szCs w:val="28"/>
        </w:rPr>
        <w:t>П</w:t>
      </w:r>
      <w:r w:rsidR="00FB3AAC" w:rsidRPr="00BB22B4">
        <w:rPr>
          <w:rFonts w:ascii="Times New Roman" w:hAnsi="Times New Roman" w:cs="Times New Roman"/>
          <w:sz w:val="28"/>
          <w:szCs w:val="28"/>
        </w:rPr>
        <w:t>редметом</w:t>
      </w:r>
      <w:r w:rsidR="00FB3AAC">
        <w:rPr>
          <w:rFonts w:ascii="Times New Roman" w:hAnsi="Times New Roman" w:cs="Times New Roman"/>
          <w:sz w:val="28"/>
          <w:szCs w:val="28"/>
        </w:rPr>
        <w:t xml:space="preserve"> исследования является использование математических методов и сре</w:t>
      </w:r>
      <w:proofErr w:type="gramStart"/>
      <w:r w:rsidR="00FB3AAC">
        <w:rPr>
          <w:rFonts w:ascii="Times New Roman" w:hAnsi="Times New Roman" w:cs="Times New Roman"/>
          <w:sz w:val="28"/>
          <w:szCs w:val="28"/>
        </w:rPr>
        <w:t>дств дл</w:t>
      </w:r>
      <w:proofErr w:type="gramEnd"/>
      <w:r w:rsidR="00FB3AAC">
        <w:rPr>
          <w:rFonts w:ascii="Times New Roman" w:hAnsi="Times New Roman" w:cs="Times New Roman"/>
          <w:sz w:val="28"/>
          <w:szCs w:val="28"/>
        </w:rPr>
        <w:t>я осуществления данного выбора.</w:t>
      </w:r>
    </w:p>
    <w:p w:rsidR="00D723C0" w:rsidRDefault="00D723C0" w:rsidP="00D723C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исследования необходимо решить следующие задачи:</w:t>
      </w:r>
    </w:p>
    <w:p w:rsidR="00D723C0" w:rsidRPr="003A4A4E" w:rsidRDefault="00D723C0" w:rsidP="00D723C0">
      <w:pPr>
        <w:pStyle w:val="a3"/>
        <w:numPr>
          <w:ilvl w:val="0"/>
          <w:numId w:val="12"/>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Выбор подхода к моделированию проблемных ситуаций</w:t>
      </w:r>
      <w:r w:rsidRPr="00CD2893">
        <w:rPr>
          <w:rFonts w:ascii="Times New Roman" w:hAnsi="Times New Roman" w:cs="Times New Roman"/>
          <w:sz w:val="28"/>
          <w:szCs w:val="28"/>
        </w:rPr>
        <w:t>;</w:t>
      </w:r>
    </w:p>
    <w:p w:rsidR="00D723C0" w:rsidRPr="003A4A4E" w:rsidRDefault="00D723C0" w:rsidP="00D723C0">
      <w:pPr>
        <w:pStyle w:val="a3"/>
        <w:numPr>
          <w:ilvl w:val="0"/>
          <w:numId w:val="12"/>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 xml:space="preserve">Моделирование проблемных ситуаций выбора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-системы ко</w:t>
      </w:r>
      <w:r>
        <w:rPr>
          <w:rFonts w:ascii="Times New Roman" w:hAnsi="Times New Roman" w:cs="Times New Roman"/>
          <w:sz w:val="28"/>
          <w:szCs w:val="28"/>
        </w:rPr>
        <w:t>мпании с помощью выбранного подхода</w:t>
      </w:r>
      <w:r w:rsidRPr="00CD2893">
        <w:rPr>
          <w:rFonts w:ascii="Times New Roman" w:hAnsi="Times New Roman" w:cs="Times New Roman"/>
          <w:sz w:val="28"/>
          <w:szCs w:val="28"/>
        </w:rPr>
        <w:t>;</w:t>
      </w:r>
    </w:p>
    <w:p w:rsidR="00351C25" w:rsidRPr="00F15BE2" w:rsidRDefault="00D723C0" w:rsidP="00F15BE2">
      <w:pPr>
        <w:pStyle w:val="a3"/>
        <w:numPr>
          <w:ilvl w:val="0"/>
          <w:numId w:val="12"/>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 xml:space="preserve">Решение задачи выбора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-системы для компании в системах поддержки принятия решений: ЭСППР и </w:t>
      </w:r>
      <w:proofErr w:type="spellStart"/>
      <w:r w:rsidRPr="003A4A4E">
        <w:rPr>
          <w:rFonts w:ascii="Times New Roman" w:hAnsi="Times New Roman" w:cs="Times New Roman"/>
          <w:sz w:val="28"/>
          <w:szCs w:val="28"/>
          <w:lang w:val="en-US"/>
        </w:rPr>
        <w:t>SuperDecisions</w:t>
      </w:r>
      <w:proofErr w:type="spellEnd"/>
      <w:r>
        <w:rPr>
          <w:rFonts w:ascii="Times New Roman" w:hAnsi="Times New Roman" w:cs="Times New Roman"/>
          <w:sz w:val="28"/>
          <w:szCs w:val="28"/>
        </w:rPr>
        <w:t>.</w:t>
      </w:r>
    </w:p>
    <w:p w:rsidR="00D723C0" w:rsidRPr="00D723C0" w:rsidRDefault="00D723C0" w:rsidP="00F03D44">
      <w:pPr>
        <w:ind w:firstLine="708"/>
        <w:rPr>
          <w:rFonts w:ascii="Times New Roman" w:eastAsia="Times New Roman" w:hAnsi="Times New Roman" w:cs="Times New Roman"/>
          <w:b/>
          <w:sz w:val="28"/>
          <w:szCs w:val="28"/>
          <w:lang w:eastAsia="ru-RU"/>
        </w:rPr>
      </w:pPr>
      <w:r w:rsidRPr="00D723C0">
        <w:rPr>
          <w:rFonts w:ascii="Times New Roman" w:eastAsia="Times New Roman" w:hAnsi="Times New Roman" w:cs="Times New Roman"/>
          <w:b/>
          <w:sz w:val="28"/>
          <w:szCs w:val="28"/>
          <w:lang w:eastAsia="ru-RU"/>
        </w:rPr>
        <w:t>Инструментарий и методы исследования</w:t>
      </w:r>
    </w:p>
    <w:p w:rsidR="00D723C0" w:rsidRPr="00D723C0" w:rsidRDefault="00D723C0" w:rsidP="00D723C0">
      <w:pPr>
        <w:spacing w:line="360" w:lineRule="auto"/>
        <w:ind w:firstLine="708"/>
        <w:jc w:val="both"/>
        <w:rPr>
          <w:rFonts w:ascii="Times New Roman" w:eastAsia="Times New Roman" w:hAnsi="Times New Roman" w:cs="Times New Roman"/>
          <w:sz w:val="28"/>
          <w:szCs w:val="28"/>
          <w:lang w:eastAsia="ru-RU"/>
        </w:rPr>
      </w:pPr>
      <w:r w:rsidRPr="00D723C0">
        <w:rPr>
          <w:rFonts w:ascii="Times New Roman" w:eastAsia="Times New Roman" w:hAnsi="Times New Roman" w:cs="Times New Roman"/>
          <w:sz w:val="28"/>
          <w:szCs w:val="28"/>
          <w:lang w:eastAsia="ru-RU"/>
        </w:rPr>
        <w:t>На сегодняшний день существует множество книг и публикаций, так или иначе освещающие интересующие нас в данной работе подходы к моделированию проблемных ситуаций. Данные работы являются помощью в понимании того, каким образом происходит моделирование проблемных ситуаций при том или ином подходе.</w:t>
      </w:r>
    </w:p>
    <w:p w:rsidR="00D723C0" w:rsidRPr="00D723C0" w:rsidRDefault="00D723C0" w:rsidP="00F15BE2">
      <w:pPr>
        <w:spacing w:line="360" w:lineRule="auto"/>
        <w:ind w:firstLine="708"/>
        <w:jc w:val="both"/>
        <w:rPr>
          <w:rFonts w:ascii="Times New Roman" w:eastAsia="Times New Roman" w:hAnsi="Times New Roman" w:cs="Times New Roman"/>
          <w:sz w:val="28"/>
          <w:szCs w:val="28"/>
          <w:lang w:eastAsia="ru-RU"/>
        </w:rPr>
      </w:pPr>
      <w:r w:rsidRPr="00D723C0">
        <w:rPr>
          <w:rFonts w:ascii="Times New Roman" w:eastAsia="Times New Roman" w:hAnsi="Times New Roman" w:cs="Times New Roman"/>
          <w:sz w:val="28"/>
          <w:szCs w:val="28"/>
          <w:lang w:eastAsia="ru-RU"/>
        </w:rPr>
        <w:t xml:space="preserve">Практическая часть данной работы основана на Экспертной системе поддержки принятия решений (ЭСППР), созданной в Национальном Исследовательском Университете – Высшей Школе Экономики, а также на системе поддержки принятия решений </w:t>
      </w:r>
      <w:proofErr w:type="spellStart"/>
      <w:r w:rsidRPr="00D723C0">
        <w:rPr>
          <w:rFonts w:ascii="Times New Roman" w:eastAsia="Times New Roman" w:hAnsi="Times New Roman" w:cs="Times New Roman"/>
          <w:sz w:val="28"/>
          <w:szCs w:val="28"/>
          <w:lang w:val="en-US" w:eastAsia="ru-RU"/>
        </w:rPr>
        <w:t>SuperDecisions</w:t>
      </w:r>
      <w:proofErr w:type="spellEnd"/>
      <w:r w:rsidRPr="00D723C0">
        <w:rPr>
          <w:rFonts w:ascii="Times New Roman" w:eastAsia="Times New Roman" w:hAnsi="Times New Roman" w:cs="Times New Roman"/>
          <w:sz w:val="28"/>
          <w:szCs w:val="28"/>
          <w:lang w:eastAsia="ru-RU"/>
        </w:rPr>
        <w:t xml:space="preserve">, реализующей метод </w:t>
      </w:r>
      <w:r w:rsidRPr="00D723C0">
        <w:rPr>
          <w:rFonts w:ascii="Times New Roman" w:eastAsia="Times New Roman" w:hAnsi="Times New Roman" w:cs="Times New Roman"/>
          <w:sz w:val="28"/>
          <w:szCs w:val="28"/>
          <w:lang w:eastAsia="ru-RU"/>
        </w:rPr>
        <w:lastRenderedPageBreak/>
        <w:t xml:space="preserve">аналитических сетей. ЭСППР </w:t>
      </w:r>
      <w:proofErr w:type="gramStart"/>
      <w:r w:rsidRPr="00D723C0">
        <w:rPr>
          <w:rFonts w:ascii="Times New Roman" w:eastAsia="Times New Roman" w:hAnsi="Times New Roman" w:cs="Times New Roman"/>
          <w:sz w:val="28"/>
          <w:szCs w:val="28"/>
          <w:lang w:eastAsia="ru-RU"/>
        </w:rPr>
        <w:t>ориентирована</w:t>
      </w:r>
      <w:proofErr w:type="gramEnd"/>
      <w:r w:rsidRPr="00D723C0">
        <w:rPr>
          <w:rFonts w:ascii="Times New Roman" w:eastAsia="Times New Roman" w:hAnsi="Times New Roman" w:cs="Times New Roman"/>
          <w:sz w:val="28"/>
          <w:szCs w:val="28"/>
          <w:lang w:eastAsia="ru-RU"/>
        </w:rPr>
        <w:t xml:space="preserve"> на автоматизацию анализа проблемных ситуаций и выбора наиболее эффективных решений. Отличительной особенностью системы от других СППР является наличие базы знаний – инструмента для выбора соответствующих методов принятия решений в зависимости от условий, формирующих проблемные ситуации. Также в систему входит совокупн</w:t>
      </w:r>
      <w:r w:rsidR="0084041C">
        <w:rPr>
          <w:rFonts w:ascii="Times New Roman" w:eastAsia="Times New Roman" w:hAnsi="Times New Roman" w:cs="Times New Roman"/>
          <w:sz w:val="28"/>
          <w:szCs w:val="28"/>
          <w:lang w:eastAsia="ru-RU"/>
        </w:rPr>
        <w:t>ость методов принятия решений</w:t>
      </w:r>
      <w:r w:rsidR="00EE0D12">
        <w:rPr>
          <w:rFonts w:ascii="Times New Roman" w:eastAsia="Times New Roman" w:hAnsi="Times New Roman" w:cs="Times New Roman"/>
          <w:sz w:val="28"/>
          <w:szCs w:val="28"/>
          <w:lang w:eastAsia="ru-RU"/>
        </w:rPr>
        <w:t>. На сегодняшний день ЭСППР является единственной системой поддержки принятия решений, обладающей встроенным модулем учета возникновения проблемных ситуаций принятия решений</w:t>
      </w:r>
      <w:r w:rsidR="0084041C">
        <w:rPr>
          <w:rFonts w:ascii="Times New Roman" w:eastAsia="Times New Roman" w:hAnsi="Times New Roman" w:cs="Times New Roman"/>
          <w:sz w:val="28"/>
          <w:szCs w:val="28"/>
          <w:lang w:eastAsia="ru-RU"/>
        </w:rPr>
        <w:t xml:space="preserve"> [</w:t>
      </w:r>
      <w:r w:rsidR="0084041C" w:rsidRPr="00CC5887">
        <w:rPr>
          <w:rFonts w:ascii="Times New Roman" w:eastAsia="Times New Roman" w:hAnsi="Times New Roman" w:cs="Times New Roman"/>
          <w:sz w:val="28"/>
          <w:szCs w:val="28"/>
          <w:lang w:eastAsia="ru-RU"/>
        </w:rPr>
        <w:t>5</w:t>
      </w:r>
      <w:r w:rsidRPr="00D723C0">
        <w:rPr>
          <w:rFonts w:ascii="Times New Roman" w:eastAsia="Times New Roman" w:hAnsi="Times New Roman" w:cs="Times New Roman"/>
          <w:sz w:val="28"/>
          <w:szCs w:val="28"/>
          <w:lang w:eastAsia="ru-RU"/>
        </w:rPr>
        <w:t>].</w:t>
      </w:r>
    </w:p>
    <w:p w:rsidR="00D723C0" w:rsidRPr="00D723C0" w:rsidRDefault="00F15BE2" w:rsidP="00EA3BB6">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системе </w:t>
      </w:r>
      <w:proofErr w:type="spellStart"/>
      <w:r w:rsidR="00D723C0" w:rsidRPr="00D723C0">
        <w:rPr>
          <w:rFonts w:ascii="Times New Roman" w:eastAsia="Times New Roman" w:hAnsi="Times New Roman" w:cs="Times New Roman"/>
          <w:sz w:val="28"/>
          <w:szCs w:val="28"/>
          <w:lang w:val="en-US" w:eastAsia="ru-RU"/>
        </w:rPr>
        <w:t>SuperDecisions</w:t>
      </w:r>
      <w:proofErr w:type="spellEnd"/>
      <w:r w:rsidR="00D723C0" w:rsidRPr="00D723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 предусмотрен</w:t>
      </w:r>
      <w:r w:rsidR="00D723C0" w:rsidRPr="00D723C0">
        <w:rPr>
          <w:rFonts w:ascii="Times New Roman" w:eastAsia="Times New Roman" w:hAnsi="Times New Roman" w:cs="Times New Roman"/>
          <w:sz w:val="28"/>
          <w:szCs w:val="28"/>
          <w:lang w:eastAsia="ru-RU"/>
        </w:rPr>
        <w:t xml:space="preserve"> анализ проблемных ситуаций принятия решений, однако данная система позволяет учитывать зависимости между признаками</w:t>
      </w:r>
      <w:r w:rsidR="00EA3BB6">
        <w:rPr>
          <w:rFonts w:ascii="Times New Roman" w:eastAsia="Times New Roman" w:hAnsi="Times New Roman" w:cs="Times New Roman"/>
          <w:sz w:val="28"/>
          <w:szCs w:val="28"/>
          <w:lang w:eastAsia="ru-RU"/>
        </w:rPr>
        <w:t>, и интересно проверить, как меняется результат в зависимости от этого</w:t>
      </w:r>
      <w:r w:rsidR="00D723C0" w:rsidRPr="00D723C0">
        <w:rPr>
          <w:rFonts w:ascii="Times New Roman" w:eastAsia="Times New Roman" w:hAnsi="Times New Roman" w:cs="Times New Roman"/>
          <w:sz w:val="28"/>
          <w:szCs w:val="28"/>
          <w:lang w:eastAsia="ru-RU"/>
        </w:rPr>
        <w:t xml:space="preserve">. </w:t>
      </w:r>
      <w:r w:rsidR="00EA3BB6">
        <w:rPr>
          <w:rFonts w:ascii="Times New Roman" w:hAnsi="Times New Roman" w:cs="Times New Roman"/>
          <w:sz w:val="28"/>
          <w:szCs w:val="28"/>
        </w:rPr>
        <w:t>Метод аналитических</w:t>
      </w:r>
      <w:r w:rsidR="00D723C0" w:rsidRPr="00D723C0">
        <w:rPr>
          <w:rFonts w:ascii="Times New Roman" w:hAnsi="Times New Roman" w:cs="Times New Roman"/>
          <w:sz w:val="28"/>
          <w:szCs w:val="28"/>
        </w:rPr>
        <w:t xml:space="preserve"> сетей</w:t>
      </w:r>
      <w:r w:rsidR="00EA3BB6">
        <w:rPr>
          <w:rFonts w:ascii="Times New Roman" w:hAnsi="Times New Roman" w:cs="Times New Roman"/>
          <w:sz w:val="28"/>
          <w:szCs w:val="28"/>
        </w:rPr>
        <w:t xml:space="preserve"> (МАС)</w:t>
      </w:r>
      <w:r w:rsidR="00D723C0" w:rsidRPr="00D723C0">
        <w:rPr>
          <w:rFonts w:ascii="Times New Roman" w:hAnsi="Times New Roman" w:cs="Times New Roman"/>
          <w:sz w:val="28"/>
          <w:szCs w:val="28"/>
        </w:rPr>
        <w:t xml:space="preserve"> был разработан американским математиком Т. </w:t>
      </w:r>
      <w:proofErr w:type="spellStart"/>
      <w:r w:rsidR="00D723C0" w:rsidRPr="00D723C0">
        <w:rPr>
          <w:rFonts w:ascii="Times New Roman" w:hAnsi="Times New Roman" w:cs="Times New Roman"/>
          <w:sz w:val="28"/>
          <w:szCs w:val="28"/>
        </w:rPr>
        <w:t>Саати</w:t>
      </w:r>
      <w:proofErr w:type="spellEnd"/>
      <w:r w:rsidR="00D723C0" w:rsidRPr="00D723C0">
        <w:rPr>
          <w:rFonts w:ascii="Times New Roman" w:hAnsi="Times New Roman" w:cs="Times New Roman"/>
          <w:sz w:val="28"/>
          <w:szCs w:val="28"/>
        </w:rPr>
        <w:t>, который также разработал программны</w:t>
      </w:r>
      <w:r w:rsidR="00EA3BB6">
        <w:rPr>
          <w:rFonts w:ascii="Times New Roman" w:hAnsi="Times New Roman" w:cs="Times New Roman"/>
          <w:sz w:val="28"/>
          <w:szCs w:val="28"/>
        </w:rPr>
        <w:t>е продукты для этого метода. МАС</w:t>
      </w:r>
      <w:r w:rsidR="00D723C0" w:rsidRPr="00D723C0">
        <w:rPr>
          <w:rFonts w:ascii="Times New Roman" w:hAnsi="Times New Roman" w:cs="Times New Roman"/>
          <w:sz w:val="28"/>
          <w:szCs w:val="28"/>
        </w:rPr>
        <w:t xml:space="preserve"> широко используется во всем мире для принятия решений в различных ситуациях: от управления на международном межгосударственном уровне до решения частных проблем в бизнесе, образовании, промышленности и пр. Данный метод не предписывает ЛПР какого-либо определенного и единственного правильного решения, а позволяет ему найти ту альтернативу, которая лучше всего подходит к его пониманию сути проблемы и требованиям.</w:t>
      </w:r>
    </w:p>
    <w:p w:rsidR="00EB65B3" w:rsidRPr="00F03D44" w:rsidRDefault="00BB22B4" w:rsidP="00F03D4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Структура работы пре</w:t>
      </w:r>
      <w:r w:rsidR="00FD3C98">
        <w:rPr>
          <w:rFonts w:ascii="Times New Roman" w:hAnsi="Times New Roman" w:cs="Times New Roman"/>
          <w:sz w:val="28"/>
          <w:szCs w:val="28"/>
        </w:rPr>
        <w:t>дставлена следующим образом. В Г</w:t>
      </w:r>
      <w:r>
        <w:rPr>
          <w:rFonts w:ascii="Times New Roman" w:hAnsi="Times New Roman" w:cs="Times New Roman"/>
          <w:sz w:val="28"/>
          <w:szCs w:val="28"/>
        </w:rPr>
        <w:t>лаве 1 выполнено исследование подходов к моделированию проблемных ситуаций принятия решений с целью выявления наиболее подходящего</w:t>
      </w:r>
      <w:r w:rsidR="00A24C55">
        <w:rPr>
          <w:rFonts w:ascii="Times New Roman" w:hAnsi="Times New Roman" w:cs="Times New Roman"/>
          <w:sz w:val="28"/>
          <w:szCs w:val="28"/>
        </w:rPr>
        <w:t xml:space="preserve"> подхода</w:t>
      </w:r>
      <w:r>
        <w:rPr>
          <w:rFonts w:ascii="Times New Roman" w:hAnsi="Times New Roman" w:cs="Times New Roman"/>
          <w:sz w:val="28"/>
          <w:szCs w:val="28"/>
        </w:rPr>
        <w:t xml:space="preserve"> для</w:t>
      </w:r>
      <w:r w:rsidR="00A355D2">
        <w:rPr>
          <w:rFonts w:ascii="Times New Roman" w:hAnsi="Times New Roman" w:cs="Times New Roman"/>
          <w:sz w:val="28"/>
          <w:szCs w:val="28"/>
        </w:rPr>
        <w:t xml:space="preserve"> проблемных ситуаций</w:t>
      </w:r>
      <w:r>
        <w:rPr>
          <w:rFonts w:ascii="Times New Roman" w:hAnsi="Times New Roman" w:cs="Times New Roman"/>
          <w:sz w:val="28"/>
          <w:szCs w:val="28"/>
        </w:rPr>
        <w:t xml:space="preserve"> исходной задачи. Глава 2 содержит необходимые исходные данные к задаче: модель проблемных ситуаций, обла</w:t>
      </w:r>
      <w:r w:rsidR="00FD3C98">
        <w:rPr>
          <w:rFonts w:ascii="Times New Roman" w:hAnsi="Times New Roman" w:cs="Times New Roman"/>
          <w:sz w:val="28"/>
          <w:szCs w:val="28"/>
        </w:rPr>
        <w:t>сть альтернатив и признаков. В Г</w:t>
      </w:r>
      <w:r>
        <w:rPr>
          <w:rFonts w:ascii="Times New Roman" w:hAnsi="Times New Roman" w:cs="Times New Roman"/>
          <w:sz w:val="28"/>
          <w:szCs w:val="28"/>
        </w:rPr>
        <w:t>лаве 3 реализована практическая часть работы – решение задачи в СППР.</w:t>
      </w:r>
      <w:r w:rsidR="00EB65B3" w:rsidRPr="003A4A4E">
        <w:rPr>
          <w:rFonts w:ascii="Times New Roman" w:hAnsi="Times New Roman" w:cs="Times New Roman"/>
        </w:rPr>
        <w:br w:type="page"/>
      </w:r>
    </w:p>
    <w:p w:rsidR="0086475E" w:rsidRPr="003A4A4E" w:rsidRDefault="0086475E" w:rsidP="00A7148B">
      <w:pPr>
        <w:pStyle w:val="1"/>
        <w:spacing w:after="240" w:line="360" w:lineRule="auto"/>
        <w:rPr>
          <w:rFonts w:ascii="Times New Roman" w:hAnsi="Times New Roman" w:cs="Times New Roman"/>
          <w:color w:val="auto"/>
        </w:rPr>
      </w:pPr>
      <w:bookmarkStart w:id="2" w:name="_Toc357678882"/>
      <w:r w:rsidRPr="003A4A4E">
        <w:rPr>
          <w:rFonts w:ascii="Times New Roman" w:hAnsi="Times New Roman" w:cs="Times New Roman"/>
          <w:color w:val="auto"/>
        </w:rPr>
        <w:lastRenderedPageBreak/>
        <w:t xml:space="preserve">Глава 1. </w:t>
      </w:r>
      <w:r w:rsidR="00F03519">
        <w:rPr>
          <w:rFonts w:ascii="Times New Roman" w:hAnsi="Times New Roman" w:cs="Times New Roman"/>
          <w:color w:val="auto"/>
        </w:rPr>
        <w:t>Выбор подхода к моделированию проблемных ситуаций</w:t>
      </w:r>
      <w:bookmarkEnd w:id="2"/>
    </w:p>
    <w:p w:rsidR="002F3F86" w:rsidRPr="003A4A4E" w:rsidRDefault="00D74C4F" w:rsidP="00A7148B">
      <w:pPr>
        <w:spacing w:line="360" w:lineRule="auto"/>
        <w:ind w:firstLine="708"/>
        <w:rPr>
          <w:rFonts w:ascii="Times New Roman" w:hAnsi="Times New Roman" w:cs="Times New Roman"/>
          <w:sz w:val="28"/>
          <w:szCs w:val="28"/>
        </w:rPr>
      </w:pPr>
      <w:r>
        <w:rPr>
          <w:rFonts w:ascii="Times New Roman" w:hAnsi="Times New Roman" w:cs="Times New Roman"/>
          <w:sz w:val="28"/>
          <w:szCs w:val="28"/>
        </w:rPr>
        <w:t>В данном разделе будут систематизированы</w:t>
      </w:r>
      <w:r w:rsidR="002F3F86" w:rsidRPr="003A4A4E">
        <w:rPr>
          <w:rFonts w:ascii="Times New Roman" w:hAnsi="Times New Roman" w:cs="Times New Roman"/>
          <w:sz w:val="28"/>
          <w:szCs w:val="28"/>
        </w:rPr>
        <w:t xml:space="preserve"> подходы, используемые для моделирования проблемных ситуаций, возникающих в процессе принятия решений. </w:t>
      </w:r>
      <w:r>
        <w:rPr>
          <w:rFonts w:ascii="Times New Roman" w:hAnsi="Times New Roman" w:cs="Times New Roman"/>
          <w:sz w:val="28"/>
          <w:szCs w:val="28"/>
        </w:rPr>
        <w:t>Их анализ</w:t>
      </w:r>
      <w:r w:rsidR="006939EC">
        <w:rPr>
          <w:rFonts w:ascii="Times New Roman" w:hAnsi="Times New Roman" w:cs="Times New Roman"/>
          <w:sz w:val="28"/>
          <w:szCs w:val="28"/>
        </w:rPr>
        <w:t xml:space="preserve"> позволит</w:t>
      </w:r>
      <w:r w:rsidR="002F3F86" w:rsidRPr="003A4A4E">
        <w:rPr>
          <w:rFonts w:ascii="Times New Roman" w:hAnsi="Times New Roman" w:cs="Times New Roman"/>
          <w:sz w:val="28"/>
          <w:szCs w:val="28"/>
        </w:rPr>
        <w:t xml:space="preserve"> выбрать подход, н</w:t>
      </w:r>
      <w:r>
        <w:rPr>
          <w:rFonts w:ascii="Times New Roman" w:hAnsi="Times New Roman" w:cs="Times New Roman"/>
          <w:sz w:val="28"/>
          <w:szCs w:val="28"/>
        </w:rPr>
        <w:t>аиболее подходящий для</w:t>
      </w:r>
      <w:r w:rsidR="002F3F86" w:rsidRPr="003A4A4E">
        <w:rPr>
          <w:rFonts w:ascii="Times New Roman" w:hAnsi="Times New Roman" w:cs="Times New Roman"/>
          <w:sz w:val="28"/>
          <w:szCs w:val="28"/>
        </w:rPr>
        <w:t xml:space="preserve"> решения задачи выбора </w:t>
      </w:r>
      <w:r w:rsidR="002F3F86" w:rsidRPr="003A4A4E">
        <w:rPr>
          <w:rFonts w:ascii="Times New Roman" w:hAnsi="Times New Roman" w:cs="Times New Roman"/>
          <w:sz w:val="28"/>
          <w:szCs w:val="28"/>
          <w:lang w:val="en-US"/>
        </w:rPr>
        <w:t>ERP</w:t>
      </w:r>
      <w:r w:rsidR="002F3F86" w:rsidRPr="003A4A4E">
        <w:rPr>
          <w:rFonts w:ascii="Times New Roman" w:hAnsi="Times New Roman" w:cs="Times New Roman"/>
          <w:sz w:val="28"/>
          <w:szCs w:val="28"/>
        </w:rPr>
        <w:t>-системы для компании.</w:t>
      </w:r>
    </w:p>
    <w:p w:rsidR="004D7B7D" w:rsidRPr="00F03519" w:rsidRDefault="00CA4E6F" w:rsidP="00F03519">
      <w:pPr>
        <w:pStyle w:val="2"/>
        <w:numPr>
          <w:ilvl w:val="1"/>
          <w:numId w:val="21"/>
        </w:numPr>
        <w:spacing w:line="360" w:lineRule="auto"/>
        <w:rPr>
          <w:rFonts w:ascii="Times New Roman" w:hAnsi="Times New Roman" w:cs="Times New Roman"/>
          <w:color w:val="auto"/>
        </w:rPr>
      </w:pPr>
      <w:bookmarkStart w:id="3" w:name="_Toc357678883"/>
      <w:r w:rsidRPr="00F03519">
        <w:rPr>
          <w:rFonts w:ascii="Times New Roman" w:hAnsi="Times New Roman" w:cs="Times New Roman"/>
          <w:color w:val="auto"/>
          <w:sz w:val="28"/>
        </w:rPr>
        <w:t>Имитационное моделирование</w:t>
      </w:r>
      <w:bookmarkEnd w:id="3"/>
    </w:p>
    <w:p w:rsidR="009D409A" w:rsidRPr="003A4A4E" w:rsidRDefault="009B2C41"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Технология имитационного моделирования основана на таких областях, как </w:t>
      </w:r>
      <w:r w:rsidR="003C6264" w:rsidRPr="003A4A4E">
        <w:rPr>
          <w:rFonts w:ascii="Times New Roman" w:hAnsi="Times New Roman" w:cs="Times New Roman"/>
          <w:sz w:val="28"/>
          <w:szCs w:val="28"/>
        </w:rPr>
        <w:t>математика, теория вероятностей, статистика, а также теория вычислительных си</w:t>
      </w:r>
      <w:r w:rsidR="009D409A" w:rsidRPr="003A4A4E">
        <w:rPr>
          <w:rFonts w:ascii="Times New Roman" w:hAnsi="Times New Roman" w:cs="Times New Roman"/>
          <w:sz w:val="28"/>
          <w:szCs w:val="28"/>
        </w:rPr>
        <w:t>стем.</w:t>
      </w:r>
    </w:p>
    <w:p w:rsidR="0019627E" w:rsidRPr="00E67306" w:rsidRDefault="00D145B4"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Роберт </w:t>
      </w:r>
      <w:proofErr w:type="spellStart"/>
      <w:r w:rsidRPr="003A4A4E">
        <w:rPr>
          <w:rFonts w:ascii="Times New Roman" w:hAnsi="Times New Roman" w:cs="Times New Roman"/>
          <w:sz w:val="28"/>
          <w:szCs w:val="28"/>
        </w:rPr>
        <w:t>Шэннон</w:t>
      </w:r>
      <w:proofErr w:type="spellEnd"/>
      <w:r w:rsidRPr="003A4A4E">
        <w:rPr>
          <w:rFonts w:ascii="Times New Roman" w:hAnsi="Times New Roman" w:cs="Times New Roman"/>
          <w:sz w:val="28"/>
          <w:szCs w:val="28"/>
        </w:rPr>
        <w:t xml:space="preserve"> определяет имитационное моделирование как процесс построения модели реально существующей системы и проведения экспериментов с данной м</w:t>
      </w:r>
      <w:r w:rsidR="00DC16A2" w:rsidRPr="003A4A4E">
        <w:rPr>
          <w:rFonts w:ascii="Times New Roman" w:hAnsi="Times New Roman" w:cs="Times New Roman"/>
          <w:sz w:val="28"/>
          <w:szCs w:val="28"/>
        </w:rPr>
        <w:t xml:space="preserve">оделью. Таким образом, построенная модель используется для анализа некоторой проблемы. </w:t>
      </w:r>
      <w:r w:rsidR="00AC65C6" w:rsidRPr="003A4A4E">
        <w:rPr>
          <w:rFonts w:ascii="Times New Roman" w:hAnsi="Times New Roman" w:cs="Times New Roman"/>
          <w:sz w:val="28"/>
          <w:szCs w:val="28"/>
        </w:rPr>
        <w:t xml:space="preserve">Понятие «модель» </w:t>
      </w:r>
      <w:proofErr w:type="spellStart"/>
      <w:r w:rsidR="00AC65C6" w:rsidRPr="003A4A4E">
        <w:rPr>
          <w:rFonts w:ascii="Times New Roman" w:hAnsi="Times New Roman" w:cs="Times New Roman"/>
          <w:sz w:val="28"/>
          <w:szCs w:val="28"/>
        </w:rPr>
        <w:t>Шэннон</w:t>
      </w:r>
      <w:proofErr w:type="spellEnd"/>
      <w:r w:rsidR="00AC65C6" w:rsidRPr="003A4A4E">
        <w:rPr>
          <w:rFonts w:ascii="Times New Roman" w:hAnsi="Times New Roman" w:cs="Times New Roman"/>
          <w:sz w:val="28"/>
          <w:szCs w:val="28"/>
        </w:rPr>
        <w:t xml:space="preserve"> определяет как </w:t>
      </w:r>
      <w:r w:rsidR="00DC16A2" w:rsidRPr="003A4A4E">
        <w:rPr>
          <w:rFonts w:ascii="Times New Roman" w:hAnsi="Times New Roman" w:cs="Times New Roman"/>
          <w:sz w:val="28"/>
          <w:szCs w:val="28"/>
        </w:rPr>
        <w:t>представление группы объектов в некоторой форме, отли</w:t>
      </w:r>
      <w:r w:rsidR="00D95655">
        <w:rPr>
          <w:rFonts w:ascii="Times New Roman" w:hAnsi="Times New Roman" w:cs="Times New Roman"/>
          <w:sz w:val="28"/>
          <w:szCs w:val="28"/>
        </w:rPr>
        <w:t xml:space="preserve">чной от их реального воплощения </w:t>
      </w:r>
      <w:r w:rsidR="003A3684">
        <w:rPr>
          <w:rFonts w:ascii="Times New Roman" w:hAnsi="Times New Roman" w:cs="Times New Roman"/>
          <w:sz w:val="28"/>
          <w:szCs w:val="28"/>
        </w:rPr>
        <w:t>[22</w:t>
      </w:r>
      <w:r w:rsidR="00E67306" w:rsidRPr="00E67306">
        <w:rPr>
          <w:rFonts w:ascii="Times New Roman" w:hAnsi="Times New Roman" w:cs="Times New Roman"/>
          <w:sz w:val="28"/>
          <w:szCs w:val="28"/>
        </w:rPr>
        <w:t>]</w:t>
      </w:r>
      <w:r w:rsidR="00D95655">
        <w:rPr>
          <w:rFonts w:ascii="Times New Roman" w:hAnsi="Times New Roman" w:cs="Times New Roman"/>
          <w:sz w:val="28"/>
          <w:szCs w:val="28"/>
        </w:rPr>
        <w:t>.</w:t>
      </w:r>
    </w:p>
    <w:p w:rsidR="00DC16A2" w:rsidRPr="003A4A4E" w:rsidRDefault="00DC16A2"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Данный подход начал развиваться в ходе реализации авиакосмических программ, однако</w:t>
      </w:r>
      <w:r w:rsidR="00E67306">
        <w:rPr>
          <w:rFonts w:ascii="Times New Roman" w:hAnsi="Times New Roman" w:cs="Times New Roman"/>
          <w:sz w:val="28"/>
          <w:szCs w:val="28"/>
        </w:rPr>
        <w:t>,</w:t>
      </w:r>
      <w:r w:rsidRPr="003A4A4E">
        <w:rPr>
          <w:rFonts w:ascii="Times New Roman" w:hAnsi="Times New Roman" w:cs="Times New Roman"/>
          <w:sz w:val="28"/>
          <w:szCs w:val="28"/>
        </w:rPr>
        <w:t xml:space="preserve"> область применения имитационного моделирования очень широка на сегодняшний день.</w:t>
      </w:r>
      <w:r w:rsidR="00763114" w:rsidRPr="003A4A4E">
        <w:rPr>
          <w:rFonts w:ascii="Times New Roman" w:hAnsi="Times New Roman" w:cs="Times New Roman"/>
          <w:sz w:val="28"/>
          <w:szCs w:val="28"/>
        </w:rPr>
        <w:t xml:space="preserve"> Так</w:t>
      </w:r>
      <w:r w:rsidR="00B91118" w:rsidRPr="003A4A4E">
        <w:rPr>
          <w:rFonts w:ascii="Times New Roman" w:hAnsi="Times New Roman" w:cs="Times New Roman"/>
          <w:sz w:val="28"/>
          <w:szCs w:val="28"/>
        </w:rPr>
        <w:t>, данный подход используется в сфере экономики, маркетинга, образования, транспорта, международных отношений и многих других.</w:t>
      </w:r>
    </w:p>
    <w:p w:rsidR="00D74C4F" w:rsidRDefault="00D74C4F">
      <w:pPr>
        <w:rPr>
          <w:rFonts w:ascii="Times New Roman" w:hAnsi="Times New Roman" w:cs="Times New Roman"/>
          <w:sz w:val="28"/>
          <w:szCs w:val="28"/>
        </w:rPr>
      </w:pPr>
      <w:r>
        <w:rPr>
          <w:rFonts w:ascii="Times New Roman" w:hAnsi="Times New Roman" w:cs="Times New Roman"/>
          <w:sz w:val="28"/>
          <w:szCs w:val="28"/>
        </w:rPr>
        <w:br w:type="page"/>
      </w:r>
    </w:p>
    <w:p w:rsidR="00207CDB" w:rsidRPr="00E67306" w:rsidRDefault="009D4982" w:rsidP="00D74C4F">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Имитационное моделирование состоит из 11</w:t>
      </w:r>
      <w:r w:rsidR="00D95655">
        <w:rPr>
          <w:rFonts w:ascii="Times New Roman" w:hAnsi="Times New Roman" w:cs="Times New Roman"/>
          <w:sz w:val="28"/>
          <w:szCs w:val="28"/>
        </w:rPr>
        <w:t xml:space="preserve"> основных этапов </w:t>
      </w:r>
      <w:r w:rsidR="00E67306">
        <w:rPr>
          <w:rFonts w:ascii="Times New Roman" w:hAnsi="Times New Roman" w:cs="Times New Roman"/>
          <w:sz w:val="28"/>
          <w:szCs w:val="28"/>
        </w:rPr>
        <w:t>[</w:t>
      </w:r>
      <w:r w:rsidR="003A3684">
        <w:rPr>
          <w:rFonts w:ascii="Times New Roman" w:hAnsi="Times New Roman" w:cs="Times New Roman"/>
          <w:sz w:val="28"/>
          <w:szCs w:val="28"/>
        </w:rPr>
        <w:t>22</w:t>
      </w:r>
      <w:r w:rsidR="00E67306" w:rsidRPr="00E67306">
        <w:rPr>
          <w:rFonts w:ascii="Times New Roman" w:hAnsi="Times New Roman" w:cs="Times New Roman"/>
          <w:sz w:val="28"/>
          <w:szCs w:val="28"/>
        </w:rPr>
        <w:t>]</w:t>
      </w:r>
      <w:r w:rsidR="00D95655">
        <w:rPr>
          <w:rFonts w:ascii="Times New Roman" w:hAnsi="Times New Roman" w:cs="Times New Roman"/>
          <w:sz w:val="28"/>
          <w:szCs w:val="28"/>
        </w:rPr>
        <w:t>.</w:t>
      </w:r>
    </w:p>
    <w:p w:rsidR="005320A4" w:rsidRPr="003A4A4E" w:rsidRDefault="005320A4"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noProof/>
          <w:sz w:val="28"/>
          <w:szCs w:val="28"/>
          <w:lang w:eastAsia="ru-RU"/>
        </w:rPr>
        <w:drawing>
          <wp:inline distT="0" distB="0" distL="0" distR="0" wp14:anchorId="275173E4" wp14:editId="7AD7CB97">
            <wp:extent cx="5932104" cy="2286000"/>
            <wp:effectExtent l="0" t="0" r="0" b="0"/>
            <wp:docPr id="4" name="Рисунок 4" descr="C:\Users\Svetlana\Desktop\Этапы имитационного модел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Desktop\Этапы имитационного моделирован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288962"/>
                    </a:xfrm>
                    <a:prstGeom prst="rect">
                      <a:avLst/>
                    </a:prstGeom>
                    <a:noFill/>
                    <a:ln>
                      <a:noFill/>
                    </a:ln>
                  </pic:spPr>
                </pic:pic>
              </a:graphicData>
            </a:graphic>
          </wp:inline>
        </w:drawing>
      </w:r>
    </w:p>
    <w:p w:rsidR="005320A4" w:rsidRPr="003A4A4E" w:rsidRDefault="00FC50AD" w:rsidP="00536D1C">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Рис.1. Этапы имитационного моделирования</w:t>
      </w:r>
    </w:p>
    <w:p w:rsidR="00272FD4" w:rsidRPr="00497CF2" w:rsidRDefault="00993E56"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Для моделирования проблемных ситуаций при данном подходе н</w:t>
      </w:r>
      <w:r w:rsidR="00272FD4" w:rsidRPr="003A4A4E">
        <w:rPr>
          <w:rFonts w:ascii="Times New Roman" w:hAnsi="Times New Roman" w:cs="Times New Roman"/>
          <w:sz w:val="28"/>
          <w:szCs w:val="28"/>
        </w:rPr>
        <w:t>еобходимо определить набор условий, воздействующих на формирование проблемной ситуации, а также зависимости, которые характеризуют возникновение проблемных ситуаций в результате взаимодействия этих условий. В таком случае возможно предсказать, какая проблемная ситуация возникнет, если условия в период прогноза примут оп</w:t>
      </w:r>
      <w:r w:rsidR="00497CF2">
        <w:rPr>
          <w:rFonts w:ascii="Times New Roman" w:hAnsi="Times New Roman" w:cs="Times New Roman"/>
          <w:sz w:val="28"/>
          <w:szCs w:val="28"/>
        </w:rPr>
        <w:t>ределенные значения</w:t>
      </w:r>
      <w:r w:rsidR="00D95655">
        <w:rPr>
          <w:rFonts w:ascii="Times New Roman" w:hAnsi="Times New Roman" w:cs="Times New Roman"/>
          <w:sz w:val="28"/>
          <w:szCs w:val="28"/>
        </w:rPr>
        <w:t xml:space="preserve"> </w:t>
      </w:r>
      <w:r w:rsidR="00FF7C21">
        <w:rPr>
          <w:rFonts w:ascii="Times New Roman" w:hAnsi="Times New Roman" w:cs="Times New Roman"/>
          <w:sz w:val="28"/>
          <w:szCs w:val="28"/>
        </w:rPr>
        <w:t>[</w:t>
      </w:r>
      <w:r w:rsidR="0084041C" w:rsidRPr="0084041C">
        <w:rPr>
          <w:rFonts w:ascii="Times New Roman" w:hAnsi="Times New Roman" w:cs="Times New Roman"/>
          <w:sz w:val="28"/>
          <w:szCs w:val="28"/>
        </w:rPr>
        <w:t>3</w:t>
      </w:r>
      <w:r w:rsidR="00497CF2" w:rsidRPr="00497CF2">
        <w:rPr>
          <w:rFonts w:ascii="Times New Roman" w:hAnsi="Times New Roman" w:cs="Times New Roman"/>
          <w:sz w:val="28"/>
          <w:szCs w:val="28"/>
        </w:rPr>
        <w:t>]</w:t>
      </w:r>
      <w:r w:rsidR="00D95655">
        <w:rPr>
          <w:rFonts w:ascii="Times New Roman" w:hAnsi="Times New Roman" w:cs="Times New Roman"/>
          <w:sz w:val="28"/>
          <w:szCs w:val="28"/>
        </w:rPr>
        <w:t>.</w:t>
      </w:r>
    </w:p>
    <w:p w:rsidR="00E40274" w:rsidRPr="003A4A4E" w:rsidRDefault="005320A4"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Интересующий нас </w:t>
      </w:r>
      <w:r w:rsidR="003C6264" w:rsidRPr="003A4A4E">
        <w:rPr>
          <w:rFonts w:ascii="Times New Roman" w:hAnsi="Times New Roman" w:cs="Times New Roman"/>
          <w:sz w:val="28"/>
          <w:szCs w:val="28"/>
        </w:rPr>
        <w:t>процесс моделирования</w:t>
      </w:r>
      <w:r w:rsidRPr="003A4A4E">
        <w:rPr>
          <w:rFonts w:ascii="Times New Roman" w:hAnsi="Times New Roman" w:cs="Times New Roman"/>
          <w:sz w:val="28"/>
          <w:szCs w:val="28"/>
        </w:rPr>
        <w:t xml:space="preserve"> пробле</w:t>
      </w:r>
      <w:r w:rsidR="003C6264" w:rsidRPr="003A4A4E">
        <w:rPr>
          <w:rFonts w:ascii="Times New Roman" w:hAnsi="Times New Roman" w:cs="Times New Roman"/>
          <w:sz w:val="28"/>
          <w:szCs w:val="28"/>
        </w:rPr>
        <w:t>мных ситуаций происходит</w:t>
      </w:r>
      <w:r w:rsidRPr="003A4A4E">
        <w:rPr>
          <w:rFonts w:ascii="Times New Roman" w:hAnsi="Times New Roman" w:cs="Times New Roman"/>
          <w:sz w:val="28"/>
          <w:szCs w:val="28"/>
        </w:rPr>
        <w:t xml:space="preserve"> на </w:t>
      </w:r>
      <w:r w:rsidR="0094765A" w:rsidRPr="003A4A4E">
        <w:rPr>
          <w:rFonts w:ascii="Times New Roman" w:hAnsi="Times New Roman" w:cs="Times New Roman"/>
          <w:sz w:val="28"/>
          <w:szCs w:val="28"/>
        </w:rPr>
        <w:t>третьем</w:t>
      </w:r>
      <w:r w:rsidRPr="003A4A4E">
        <w:rPr>
          <w:rFonts w:ascii="Times New Roman" w:hAnsi="Times New Roman" w:cs="Times New Roman"/>
          <w:sz w:val="28"/>
          <w:szCs w:val="28"/>
        </w:rPr>
        <w:t xml:space="preserve"> этапе имитационного мо</w:t>
      </w:r>
      <w:r w:rsidR="00D95655">
        <w:rPr>
          <w:rFonts w:ascii="Times New Roman" w:hAnsi="Times New Roman" w:cs="Times New Roman"/>
          <w:sz w:val="28"/>
          <w:szCs w:val="28"/>
        </w:rPr>
        <w:t>делирования – подготовке данных</w:t>
      </w:r>
      <w:r w:rsidR="00577B3C" w:rsidRPr="003A4A4E">
        <w:rPr>
          <w:rFonts w:ascii="Times New Roman" w:hAnsi="Times New Roman" w:cs="Times New Roman"/>
          <w:sz w:val="28"/>
          <w:szCs w:val="28"/>
        </w:rPr>
        <w:t xml:space="preserve"> (Рис.</w:t>
      </w:r>
      <w:r w:rsidR="00763114" w:rsidRPr="003A4A4E">
        <w:rPr>
          <w:rFonts w:ascii="Times New Roman" w:hAnsi="Times New Roman" w:cs="Times New Roman"/>
          <w:sz w:val="28"/>
          <w:szCs w:val="28"/>
        </w:rPr>
        <w:t xml:space="preserve"> 1</w:t>
      </w:r>
      <w:r w:rsidR="00577B3C" w:rsidRPr="003A4A4E">
        <w:rPr>
          <w:rFonts w:ascii="Times New Roman" w:hAnsi="Times New Roman" w:cs="Times New Roman"/>
          <w:sz w:val="28"/>
          <w:szCs w:val="28"/>
        </w:rPr>
        <w:t>)</w:t>
      </w:r>
      <w:r w:rsidR="00D95655">
        <w:rPr>
          <w:rFonts w:ascii="Times New Roman" w:hAnsi="Times New Roman" w:cs="Times New Roman"/>
          <w:sz w:val="28"/>
          <w:szCs w:val="28"/>
        </w:rPr>
        <w:t>.</w:t>
      </w:r>
      <w:r w:rsidRPr="003A4A4E">
        <w:rPr>
          <w:rFonts w:ascii="Times New Roman" w:hAnsi="Times New Roman" w:cs="Times New Roman"/>
          <w:sz w:val="28"/>
          <w:szCs w:val="28"/>
        </w:rPr>
        <w:t xml:space="preserve"> На данном этапе выполняется отбор информации, необходимой для построения модели, а также представление этой информации в необходимой форме.</w:t>
      </w:r>
      <w:r w:rsidR="00B37C42" w:rsidRPr="003A4A4E">
        <w:rPr>
          <w:rFonts w:ascii="Times New Roman" w:hAnsi="Times New Roman" w:cs="Times New Roman"/>
          <w:sz w:val="28"/>
          <w:szCs w:val="28"/>
        </w:rPr>
        <w:t xml:space="preserve"> На этом этапе должно быть определено, какие особенности изучаемого объекта необходимо включить в модель. Модель должна включать все самые важные элементы изучаемой системы и в то же время исключать все не играющую никакую роль детали. Отсутствие важного элемента может сделать модель бесполезной по отношению к требуемому применению.</w:t>
      </w:r>
      <w:r w:rsidR="00037D88" w:rsidRPr="003A4A4E">
        <w:rPr>
          <w:rFonts w:ascii="Times New Roman" w:hAnsi="Times New Roman" w:cs="Times New Roman"/>
          <w:sz w:val="28"/>
          <w:szCs w:val="28"/>
        </w:rPr>
        <w:t xml:space="preserve"> Вся накопленная информация преобразуется, так как ее необходимо описать на языке, приемлемом для используемой ЭВМ. </w:t>
      </w:r>
      <w:r w:rsidR="00037D88" w:rsidRPr="003A4A4E">
        <w:rPr>
          <w:rFonts w:ascii="Times New Roman" w:hAnsi="Times New Roman" w:cs="Times New Roman"/>
          <w:sz w:val="28"/>
          <w:szCs w:val="28"/>
        </w:rPr>
        <w:lastRenderedPageBreak/>
        <w:t>Для этого в основном используются языки имитационного моде</w:t>
      </w:r>
      <w:r w:rsidR="007A1684" w:rsidRPr="003A4A4E">
        <w:rPr>
          <w:rFonts w:ascii="Times New Roman" w:hAnsi="Times New Roman" w:cs="Times New Roman"/>
          <w:sz w:val="28"/>
          <w:szCs w:val="28"/>
        </w:rPr>
        <w:t xml:space="preserve">лирования, такие как </w:t>
      </w:r>
      <w:proofErr w:type="spellStart"/>
      <w:r w:rsidR="007A1684" w:rsidRPr="003A4A4E">
        <w:rPr>
          <w:rFonts w:ascii="Times New Roman" w:hAnsi="Times New Roman" w:cs="Times New Roman"/>
          <w:sz w:val="28"/>
          <w:szCs w:val="28"/>
        </w:rPr>
        <w:t>Симула</w:t>
      </w:r>
      <w:proofErr w:type="spellEnd"/>
      <w:r w:rsidR="007A1684" w:rsidRPr="003A4A4E">
        <w:rPr>
          <w:rFonts w:ascii="Times New Roman" w:hAnsi="Times New Roman" w:cs="Times New Roman"/>
          <w:sz w:val="28"/>
          <w:szCs w:val="28"/>
        </w:rPr>
        <w:t xml:space="preserve">, </w:t>
      </w:r>
      <w:proofErr w:type="spellStart"/>
      <w:r w:rsidR="007A1684" w:rsidRPr="003A4A4E">
        <w:rPr>
          <w:rFonts w:ascii="Times New Roman" w:hAnsi="Times New Roman" w:cs="Times New Roman"/>
          <w:sz w:val="28"/>
          <w:szCs w:val="28"/>
        </w:rPr>
        <w:t>Си</w:t>
      </w:r>
      <w:r w:rsidR="00037D88" w:rsidRPr="003A4A4E">
        <w:rPr>
          <w:rFonts w:ascii="Times New Roman" w:hAnsi="Times New Roman" w:cs="Times New Roman"/>
          <w:sz w:val="28"/>
          <w:szCs w:val="28"/>
        </w:rPr>
        <w:t>мскрипт</w:t>
      </w:r>
      <w:proofErr w:type="spellEnd"/>
      <w:r w:rsidR="00037D88" w:rsidRPr="003A4A4E">
        <w:rPr>
          <w:rFonts w:ascii="Times New Roman" w:hAnsi="Times New Roman" w:cs="Times New Roman"/>
          <w:sz w:val="28"/>
          <w:szCs w:val="28"/>
        </w:rPr>
        <w:t xml:space="preserve">, </w:t>
      </w:r>
      <w:r w:rsidR="00037D88" w:rsidRPr="003A4A4E">
        <w:rPr>
          <w:rFonts w:ascii="Times New Roman" w:hAnsi="Times New Roman" w:cs="Times New Roman"/>
          <w:sz w:val="28"/>
          <w:szCs w:val="28"/>
          <w:lang w:val="en-US"/>
        </w:rPr>
        <w:t>GPSS</w:t>
      </w:r>
      <w:r w:rsidR="00037D88" w:rsidRPr="003A4A4E">
        <w:rPr>
          <w:rFonts w:ascii="Times New Roman" w:hAnsi="Times New Roman" w:cs="Times New Roman"/>
          <w:sz w:val="28"/>
          <w:szCs w:val="28"/>
        </w:rPr>
        <w:t>.</w:t>
      </w:r>
    </w:p>
    <w:p w:rsidR="00C90AE0" w:rsidRPr="00497CF2" w:rsidRDefault="001D2B6D"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Возможно, что описать в формальном виде условия, влияющие на формирование проблемных ситуаций, и их зависимости, не удается. В таком случае моделирование проблемных ситуаций часто осуществляется на основе экспертн</w:t>
      </w:r>
      <w:r w:rsidR="00D95655">
        <w:rPr>
          <w:rFonts w:ascii="Times New Roman" w:hAnsi="Times New Roman" w:cs="Times New Roman"/>
          <w:sz w:val="28"/>
          <w:szCs w:val="28"/>
        </w:rPr>
        <w:t xml:space="preserve">ого прогнозирования </w:t>
      </w:r>
      <w:r w:rsidR="00FF7C21">
        <w:rPr>
          <w:rFonts w:ascii="Times New Roman" w:hAnsi="Times New Roman" w:cs="Times New Roman"/>
          <w:sz w:val="28"/>
          <w:szCs w:val="28"/>
        </w:rPr>
        <w:t>[</w:t>
      </w:r>
      <w:r w:rsidR="0084041C" w:rsidRPr="0084041C">
        <w:rPr>
          <w:rFonts w:ascii="Times New Roman" w:hAnsi="Times New Roman" w:cs="Times New Roman"/>
          <w:sz w:val="28"/>
          <w:szCs w:val="28"/>
        </w:rPr>
        <w:t>3</w:t>
      </w:r>
      <w:r w:rsidR="00497CF2" w:rsidRPr="00497CF2">
        <w:rPr>
          <w:rFonts w:ascii="Times New Roman" w:hAnsi="Times New Roman" w:cs="Times New Roman"/>
          <w:sz w:val="28"/>
          <w:szCs w:val="28"/>
        </w:rPr>
        <w:t>]</w:t>
      </w:r>
      <w:r w:rsidR="00D95655">
        <w:rPr>
          <w:rFonts w:ascii="Times New Roman" w:hAnsi="Times New Roman" w:cs="Times New Roman"/>
          <w:sz w:val="28"/>
          <w:szCs w:val="28"/>
        </w:rPr>
        <w:t>.</w:t>
      </w:r>
    </w:p>
    <w:p w:rsidR="00D74C4F" w:rsidRDefault="00D74C4F" w:rsidP="00D74C4F">
      <w:pPr>
        <w:pStyle w:val="2"/>
        <w:spacing w:line="360" w:lineRule="auto"/>
        <w:ind w:left="720"/>
        <w:rPr>
          <w:rFonts w:ascii="Times New Roman" w:hAnsi="Times New Roman" w:cs="Times New Roman"/>
          <w:color w:val="auto"/>
          <w:sz w:val="28"/>
        </w:rPr>
      </w:pPr>
    </w:p>
    <w:p w:rsidR="004D7B7D" w:rsidRPr="00F03519" w:rsidRDefault="00CA4E6F" w:rsidP="00F03519">
      <w:pPr>
        <w:pStyle w:val="2"/>
        <w:numPr>
          <w:ilvl w:val="1"/>
          <w:numId w:val="21"/>
        </w:numPr>
        <w:spacing w:line="360" w:lineRule="auto"/>
        <w:rPr>
          <w:rFonts w:ascii="Times New Roman" w:hAnsi="Times New Roman" w:cs="Times New Roman"/>
          <w:color w:val="auto"/>
          <w:sz w:val="28"/>
        </w:rPr>
      </w:pPr>
      <w:bookmarkStart w:id="4" w:name="_Toc357678884"/>
      <w:r w:rsidRPr="00F03519">
        <w:rPr>
          <w:rFonts w:ascii="Times New Roman" w:hAnsi="Times New Roman" w:cs="Times New Roman"/>
          <w:color w:val="auto"/>
          <w:sz w:val="28"/>
        </w:rPr>
        <w:t>Экспертное прогнозирование</w:t>
      </w:r>
      <w:bookmarkEnd w:id="4"/>
    </w:p>
    <w:p w:rsidR="00CA4E6F" w:rsidRPr="00E67306" w:rsidRDefault="005E56F3"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Согласно Б.Г. Литваку, схема экспертного прогнозирования выглядит с</w:t>
      </w:r>
      <w:r w:rsidR="00D95655">
        <w:rPr>
          <w:rFonts w:ascii="Times New Roman" w:hAnsi="Times New Roman" w:cs="Times New Roman"/>
          <w:sz w:val="28"/>
          <w:szCs w:val="28"/>
        </w:rPr>
        <w:t xml:space="preserve">ледующим образом </w:t>
      </w:r>
      <w:r w:rsidR="007713E8">
        <w:rPr>
          <w:rFonts w:ascii="Times New Roman" w:hAnsi="Times New Roman" w:cs="Times New Roman"/>
          <w:sz w:val="28"/>
          <w:szCs w:val="28"/>
        </w:rPr>
        <w:t>[8</w:t>
      </w:r>
      <w:r w:rsidR="00E67306" w:rsidRPr="00E67306">
        <w:rPr>
          <w:rFonts w:ascii="Times New Roman" w:hAnsi="Times New Roman" w:cs="Times New Roman"/>
          <w:sz w:val="28"/>
          <w:szCs w:val="28"/>
        </w:rPr>
        <w:t>]</w:t>
      </w:r>
      <w:r w:rsidR="00D95655">
        <w:rPr>
          <w:rFonts w:ascii="Times New Roman" w:hAnsi="Times New Roman" w:cs="Times New Roman"/>
          <w:sz w:val="28"/>
          <w:szCs w:val="28"/>
        </w:rPr>
        <w:t>:</w:t>
      </w:r>
    </w:p>
    <w:p w:rsidR="00763114" w:rsidRPr="003A4A4E" w:rsidRDefault="0011649F" w:rsidP="00536D1C">
      <w:pPr>
        <w:spacing w:line="360" w:lineRule="auto"/>
        <w:jc w:val="center"/>
        <w:rPr>
          <w:rFonts w:ascii="Times New Roman" w:hAnsi="Times New Roman" w:cs="Times New Roman"/>
        </w:rPr>
      </w:pPr>
      <w:r w:rsidRPr="003A4A4E">
        <w:rPr>
          <w:rFonts w:ascii="Times New Roman" w:hAnsi="Times New Roman" w:cs="Times New Roman"/>
        </w:rPr>
        <w:object w:dxaOrig="2954" w:dyaOrig="8815">
          <v:shape id="_x0000_i1025" type="#_x0000_t75" style="width:138.2pt;height:423.7pt" o:ole="">
            <v:imagedata r:id="rId10" o:title=""/>
          </v:shape>
          <o:OLEObject Type="Embed" ProgID="Visio.Drawing.11" ShapeID="_x0000_i1025" DrawAspect="Content" ObjectID="_1431420798" r:id="rId11"/>
        </w:object>
      </w:r>
    </w:p>
    <w:p w:rsidR="005E56F3" w:rsidRPr="003A4A4E" w:rsidRDefault="005E56F3" w:rsidP="00536D1C">
      <w:pPr>
        <w:spacing w:line="360" w:lineRule="auto"/>
        <w:jc w:val="center"/>
        <w:rPr>
          <w:rFonts w:ascii="Times New Roman" w:hAnsi="Times New Roman" w:cs="Times New Roman"/>
          <w:i/>
          <w:sz w:val="28"/>
          <w:szCs w:val="28"/>
        </w:rPr>
      </w:pPr>
      <w:r w:rsidRPr="003A4A4E">
        <w:rPr>
          <w:rFonts w:ascii="Times New Roman" w:hAnsi="Times New Roman" w:cs="Times New Roman"/>
          <w:i/>
          <w:sz w:val="28"/>
        </w:rPr>
        <w:lastRenderedPageBreak/>
        <w:t>Рис.2. Этапы экспертного прогнозирования</w:t>
      </w:r>
    </w:p>
    <w:p w:rsidR="002016A5" w:rsidRPr="003A4A4E" w:rsidRDefault="005E56F3"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Данная схема уже содержит в себе выявление внутренних и внешних условий, а также наиболее вероят</w:t>
      </w:r>
      <w:r w:rsidR="002016A5" w:rsidRPr="003A4A4E">
        <w:rPr>
          <w:rFonts w:ascii="Times New Roman" w:hAnsi="Times New Roman" w:cs="Times New Roman"/>
          <w:sz w:val="28"/>
          <w:szCs w:val="28"/>
        </w:rPr>
        <w:t>ные реализации этих условий</w:t>
      </w:r>
      <w:r w:rsidR="00D14CF0" w:rsidRPr="003A4A4E">
        <w:rPr>
          <w:rFonts w:ascii="Times New Roman" w:hAnsi="Times New Roman" w:cs="Times New Roman"/>
          <w:sz w:val="28"/>
          <w:szCs w:val="28"/>
        </w:rPr>
        <w:t xml:space="preserve"> (этапы 2-3)</w:t>
      </w:r>
      <w:r w:rsidR="002016A5" w:rsidRPr="003A4A4E">
        <w:rPr>
          <w:rFonts w:ascii="Times New Roman" w:hAnsi="Times New Roman" w:cs="Times New Roman"/>
          <w:sz w:val="28"/>
          <w:szCs w:val="28"/>
        </w:rPr>
        <w:t>.</w:t>
      </w:r>
      <w:r w:rsidRPr="003A4A4E">
        <w:rPr>
          <w:rFonts w:ascii="Times New Roman" w:hAnsi="Times New Roman" w:cs="Times New Roman"/>
          <w:sz w:val="28"/>
          <w:szCs w:val="28"/>
        </w:rPr>
        <w:t xml:space="preserve"> </w:t>
      </w:r>
      <w:r w:rsidR="002016A5" w:rsidRPr="003A4A4E">
        <w:rPr>
          <w:rFonts w:ascii="Times New Roman" w:hAnsi="Times New Roman" w:cs="Times New Roman"/>
          <w:sz w:val="28"/>
          <w:szCs w:val="28"/>
        </w:rPr>
        <w:t>Конкретная реализация данных условий в совокупности и формирует проблемную ситуацию.</w:t>
      </w:r>
    </w:p>
    <w:p w:rsidR="007C7D2E" w:rsidRPr="003A4A4E" w:rsidRDefault="00932186"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Следует отметить</w:t>
      </w:r>
      <w:r w:rsidR="005E56F3" w:rsidRPr="003A4A4E">
        <w:rPr>
          <w:rFonts w:ascii="Times New Roman" w:hAnsi="Times New Roman" w:cs="Times New Roman"/>
          <w:sz w:val="28"/>
          <w:szCs w:val="28"/>
        </w:rPr>
        <w:t>, что этапы моделирования проблемных ситуаций принятия решений являются типичными д</w:t>
      </w:r>
      <w:r w:rsidR="00497CF2">
        <w:rPr>
          <w:rFonts w:ascii="Times New Roman" w:hAnsi="Times New Roman" w:cs="Times New Roman"/>
          <w:sz w:val="28"/>
          <w:szCs w:val="28"/>
        </w:rPr>
        <w:t xml:space="preserve">ля экспертного </w:t>
      </w:r>
      <w:r w:rsidR="00D95655">
        <w:rPr>
          <w:rFonts w:ascii="Times New Roman" w:hAnsi="Times New Roman" w:cs="Times New Roman"/>
          <w:sz w:val="28"/>
          <w:szCs w:val="28"/>
        </w:rPr>
        <w:t xml:space="preserve">прогнозирования </w:t>
      </w:r>
      <w:r w:rsidR="00FF7C21">
        <w:rPr>
          <w:rFonts w:ascii="Times New Roman" w:hAnsi="Times New Roman" w:cs="Times New Roman"/>
          <w:sz w:val="28"/>
          <w:szCs w:val="28"/>
        </w:rPr>
        <w:t>[</w:t>
      </w:r>
      <w:r w:rsidR="0084041C" w:rsidRPr="0084041C">
        <w:rPr>
          <w:rFonts w:ascii="Times New Roman" w:hAnsi="Times New Roman" w:cs="Times New Roman"/>
          <w:sz w:val="28"/>
          <w:szCs w:val="28"/>
        </w:rPr>
        <w:t>3</w:t>
      </w:r>
      <w:r w:rsidR="00497CF2" w:rsidRPr="00497CF2">
        <w:rPr>
          <w:rFonts w:ascii="Times New Roman" w:hAnsi="Times New Roman" w:cs="Times New Roman"/>
          <w:sz w:val="28"/>
          <w:szCs w:val="28"/>
        </w:rPr>
        <w:t>]</w:t>
      </w:r>
      <w:r w:rsidR="00D95655">
        <w:rPr>
          <w:rFonts w:ascii="Times New Roman" w:hAnsi="Times New Roman" w:cs="Times New Roman"/>
          <w:sz w:val="28"/>
          <w:szCs w:val="28"/>
        </w:rPr>
        <w:t>.</w:t>
      </w:r>
      <w:r w:rsidR="00764601" w:rsidRPr="003A4A4E">
        <w:rPr>
          <w:rFonts w:ascii="Times New Roman" w:hAnsi="Times New Roman" w:cs="Times New Roman"/>
          <w:sz w:val="28"/>
          <w:szCs w:val="28"/>
        </w:rPr>
        <w:t xml:space="preserve"> В самом деле, моделирование проблемных ситуаций во многом схоже с процессом экспертного прогнозирования в целом. </w:t>
      </w:r>
      <w:r w:rsidR="005E56F3" w:rsidRPr="003A4A4E">
        <w:rPr>
          <w:rFonts w:ascii="Times New Roman" w:hAnsi="Times New Roman" w:cs="Times New Roman"/>
          <w:sz w:val="28"/>
          <w:szCs w:val="28"/>
        </w:rPr>
        <w:t>Данные этапы проиллюстрированы ниже (Рис. 3).</w:t>
      </w:r>
    </w:p>
    <w:p w:rsidR="004D7B7D" w:rsidRPr="003A4A4E" w:rsidRDefault="0011649F" w:rsidP="00536D1C">
      <w:pPr>
        <w:spacing w:line="360" w:lineRule="auto"/>
        <w:jc w:val="center"/>
        <w:rPr>
          <w:rFonts w:ascii="Times New Roman" w:hAnsi="Times New Roman" w:cs="Times New Roman"/>
        </w:rPr>
      </w:pPr>
      <w:r w:rsidRPr="003A4A4E">
        <w:rPr>
          <w:rFonts w:ascii="Times New Roman" w:hAnsi="Times New Roman" w:cs="Times New Roman"/>
        </w:rPr>
        <w:object w:dxaOrig="2954" w:dyaOrig="8928">
          <v:shape id="_x0000_i1026" type="#_x0000_t75" style="width:155.6pt;height:471.7pt" o:ole="">
            <v:imagedata r:id="rId12" o:title=""/>
          </v:shape>
          <o:OLEObject Type="Embed" ProgID="Visio.Drawing.11" ShapeID="_x0000_i1026" DrawAspect="Content" ObjectID="_1431420799" r:id="rId13"/>
        </w:object>
      </w:r>
    </w:p>
    <w:p w:rsidR="005E56F3" w:rsidRPr="003A4A4E" w:rsidRDefault="005E56F3" w:rsidP="00536D1C">
      <w:pPr>
        <w:spacing w:line="360" w:lineRule="auto"/>
        <w:jc w:val="center"/>
        <w:rPr>
          <w:rFonts w:ascii="Times New Roman" w:hAnsi="Times New Roman" w:cs="Times New Roman"/>
          <w:i/>
          <w:sz w:val="28"/>
        </w:rPr>
      </w:pPr>
      <w:r w:rsidRPr="003A4A4E">
        <w:rPr>
          <w:rFonts w:ascii="Times New Roman" w:hAnsi="Times New Roman" w:cs="Times New Roman"/>
          <w:i/>
          <w:sz w:val="28"/>
        </w:rPr>
        <w:t>Рис. 3. Этапы м</w:t>
      </w:r>
      <w:r w:rsidR="002016A5" w:rsidRPr="003A4A4E">
        <w:rPr>
          <w:rFonts w:ascii="Times New Roman" w:hAnsi="Times New Roman" w:cs="Times New Roman"/>
          <w:i/>
          <w:sz w:val="28"/>
        </w:rPr>
        <w:t>оделирования проблемных ситуаций в экспертном прогнозировании</w:t>
      </w:r>
    </w:p>
    <w:p w:rsidR="00646230" w:rsidRPr="003A4A4E" w:rsidRDefault="0026281D"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Для наиболее успешного проведения прогноза необходимо, чтобы бы</w:t>
      </w:r>
      <w:r w:rsidR="00D14CF0" w:rsidRPr="003A4A4E">
        <w:rPr>
          <w:rFonts w:ascii="Times New Roman" w:hAnsi="Times New Roman" w:cs="Times New Roman"/>
          <w:sz w:val="28"/>
          <w:szCs w:val="28"/>
        </w:rPr>
        <w:t>ла подготовлена необходимая достоверная информационная база, создана наиболее компетентная в данной области экспертная комиссия, а также сформулировано правильное и четкое з</w:t>
      </w:r>
      <w:r w:rsidR="00E67306">
        <w:rPr>
          <w:rFonts w:ascii="Times New Roman" w:hAnsi="Times New Roman" w:cs="Times New Roman"/>
          <w:sz w:val="28"/>
          <w:szCs w:val="28"/>
        </w:rPr>
        <w:t>адание прогнозирования</w:t>
      </w:r>
      <w:r w:rsidR="00D95655">
        <w:rPr>
          <w:rFonts w:ascii="Times New Roman" w:hAnsi="Times New Roman" w:cs="Times New Roman"/>
          <w:sz w:val="28"/>
          <w:szCs w:val="28"/>
        </w:rPr>
        <w:t xml:space="preserve"> </w:t>
      </w:r>
      <w:r w:rsidR="00E67306" w:rsidRPr="00E67306">
        <w:rPr>
          <w:rFonts w:ascii="Times New Roman" w:hAnsi="Times New Roman" w:cs="Times New Roman"/>
          <w:sz w:val="28"/>
          <w:szCs w:val="28"/>
        </w:rPr>
        <w:t>[</w:t>
      </w:r>
      <w:r w:rsidR="007713E8">
        <w:rPr>
          <w:rFonts w:ascii="Times New Roman" w:hAnsi="Times New Roman" w:cs="Times New Roman"/>
          <w:sz w:val="28"/>
          <w:szCs w:val="28"/>
        </w:rPr>
        <w:t>8</w:t>
      </w:r>
      <w:r w:rsidR="00E67306" w:rsidRPr="00E67306">
        <w:rPr>
          <w:rFonts w:ascii="Times New Roman" w:hAnsi="Times New Roman" w:cs="Times New Roman"/>
          <w:sz w:val="28"/>
          <w:szCs w:val="28"/>
        </w:rPr>
        <w:t>]</w:t>
      </w:r>
      <w:r w:rsidR="00D95655">
        <w:rPr>
          <w:rFonts w:ascii="Times New Roman" w:hAnsi="Times New Roman" w:cs="Times New Roman"/>
          <w:sz w:val="28"/>
          <w:szCs w:val="28"/>
        </w:rPr>
        <w:t>.</w:t>
      </w:r>
      <w:r w:rsidR="00646230" w:rsidRPr="003A4A4E">
        <w:rPr>
          <w:rFonts w:ascii="Times New Roman" w:hAnsi="Times New Roman" w:cs="Times New Roman"/>
          <w:sz w:val="28"/>
          <w:szCs w:val="28"/>
        </w:rPr>
        <w:br w:type="page"/>
      </w:r>
    </w:p>
    <w:p w:rsidR="004D7B7D" w:rsidRPr="00F03519" w:rsidRDefault="00CA4E6F" w:rsidP="00F03519">
      <w:pPr>
        <w:pStyle w:val="2"/>
        <w:numPr>
          <w:ilvl w:val="1"/>
          <w:numId w:val="21"/>
        </w:numPr>
        <w:spacing w:line="360" w:lineRule="auto"/>
        <w:rPr>
          <w:rFonts w:ascii="Times New Roman" w:hAnsi="Times New Roman" w:cs="Times New Roman"/>
          <w:color w:val="auto"/>
          <w:sz w:val="28"/>
        </w:rPr>
      </w:pPr>
      <w:bookmarkStart w:id="5" w:name="_Toc357678885"/>
      <w:r w:rsidRPr="00F03519">
        <w:rPr>
          <w:rFonts w:ascii="Times New Roman" w:hAnsi="Times New Roman" w:cs="Times New Roman"/>
          <w:color w:val="auto"/>
          <w:sz w:val="28"/>
        </w:rPr>
        <w:lastRenderedPageBreak/>
        <w:t>Функциональное моделирование на основе таблицы решений</w:t>
      </w:r>
      <w:bookmarkEnd w:id="5"/>
    </w:p>
    <w:p w:rsidR="00D47992" w:rsidRPr="00E67306" w:rsidRDefault="00D47992"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По способам описания соотношений между внешними условиями, внутренними параметрами и искомыми характеристиками объекта моделирования экономико-математические модели подразделяются на функциональные и структурные модели. Функциональная модель является инструментом для изучения функционирования некоторой системы во взаимосвязи с вн</w:t>
      </w:r>
      <w:r w:rsidR="00D95655">
        <w:rPr>
          <w:rFonts w:ascii="Times New Roman" w:hAnsi="Times New Roman" w:cs="Times New Roman"/>
          <w:sz w:val="28"/>
          <w:szCs w:val="28"/>
        </w:rPr>
        <w:t xml:space="preserve">утренними и внешними элементами </w:t>
      </w:r>
      <w:r w:rsidR="00E67306" w:rsidRPr="00E67306">
        <w:rPr>
          <w:rFonts w:ascii="Times New Roman" w:hAnsi="Times New Roman" w:cs="Times New Roman"/>
          <w:sz w:val="28"/>
          <w:szCs w:val="28"/>
        </w:rPr>
        <w:t>[</w:t>
      </w:r>
      <w:r w:rsidR="007713E8">
        <w:rPr>
          <w:rFonts w:ascii="Times New Roman" w:hAnsi="Times New Roman" w:cs="Times New Roman"/>
          <w:sz w:val="28"/>
          <w:szCs w:val="28"/>
        </w:rPr>
        <w:t>11</w:t>
      </w:r>
      <w:r w:rsidR="00E67306" w:rsidRPr="00E67306">
        <w:rPr>
          <w:rFonts w:ascii="Times New Roman" w:hAnsi="Times New Roman" w:cs="Times New Roman"/>
          <w:sz w:val="28"/>
          <w:szCs w:val="28"/>
        </w:rPr>
        <w:t>]</w:t>
      </w:r>
      <w:r w:rsidR="00D95655">
        <w:rPr>
          <w:rFonts w:ascii="Times New Roman" w:hAnsi="Times New Roman" w:cs="Times New Roman"/>
          <w:sz w:val="28"/>
          <w:szCs w:val="28"/>
        </w:rPr>
        <w:t>.</w:t>
      </w:r>
    </w:p>
    <w:p w:rsidR="00646230" w:rsidRPr="00E67306" w:rsidRDefault="00E67306" w:rsidP="00E6730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009E2D7F" w:rsidRPr="003A4A4E">
        <w:rPr>
          <w:rFonts w:ascii="Times New Roman" w:hAnsi="Times New Roman" w:cs="Times New Roman"/>
          <w:sz w:val="28"/>
          <w:szCs w:val="28"/>
        </w:rPr>
        <w:t>аблица решений</w:t>
      </w:r>
      <w:r w:rsidR="00E33341" w:rsidRPr="003A4A4E">
        <w:rPr>
          <w:rFonts w:ascii="Times New Roman" w:hAnsi="Times New Roman" w:cs="Times New Roman"/>
          <w:sz w:val="28"/>
          <w:szCs w:val="28"/>
        </w:rPr>
        <w:t xml:space="preserve"> относится к числу функциональных моделей процесса принятия решений </w:t>
      </w:r>
      <w:r w:rsidR="00D95655">
        <w:rPr>
          <w:rFonts w:ascii="Times New Roman" w:hAnsi="Times New Roman" w:cs="Times New Roman"/>
          <w:sz w:val="28"/>
          <w:szCs w:val="28"/>
        </w:rPr>
        <w:t xml:space="preserve">и состоит из следующих разделов </w:t>
      </w:r>
      <w:r w:rsidRPr="00E67306">
        <w:rPr>
          <w:rFonts w:ascii="Times New Roman" w:hAnsi="Times New Roman" w:cs="Times New Roman"/>
          <w:sz w:val="28"/>
          <w:szCs w:val="28"/>
        </w:rPr>
        <w:t>[</w:t>
      </w:r>
      <w:r w:rsidR="0084041C" w:rsidRPr="0084041C">
        <w:rPr>
          <w:rFonts w:ascii="Times New Roman" w:hAnsi="Times New Roman" w:cs="Times New Roman"/>
          <w:sz w:val="28"/>
          <w:szCs w:val="28"/>
        </w:rPr>
        <w:t>3</w:t>
      </w:r>
      <w:r w:rsidRPr="00E67306">
        <w:rPr>
          <w:rFonts w:ascii="Times New Roman" w:hAnsi="Times New Roman" w:cs="Times New Roman"/>
          <w:sz w:val="28"/>
          <w:szCs w:val="28"/>
        </w:rPr>
        <w:t>]</w:t>
      </w:r>
      <w:r w:rsidR="00D95655">
        <w:rPr>
          <w:rFonts w:ascii="Times New Roman" w:hAnsi="Times New Roman" w:cs="Times New Roman"/>
          <w:sz w:val="28"/>
          <w:szCs w:val="28"/>
        </w:rPr>
        <w:t>:</w:t>
      </w:r>
    </w:p>
    <w:p w:rsidR="00E33341" w:rsidRPr="003A4A4E" w:rsidRDefault="00E33341" w:rsidP="004C4C39">
      <w:pPr>
        <w:pStyle w:val="a3"/>
        <w:numPr>
          <w:ilvl w:val="0"/>
          <w:numId w:val="3"/>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Набор условий, учитываемых в процессе принятия решений;</w:t>
      </w:r>
    </w:p>
    <w:p w:rsidR="00E33341" w:rsidRPr="003A4A4E" w:rsidRDefault="00E33341" w:rsidP="004C4C39">
      <w:pPr>
        <w:pStyle w:val="a3"/>
        <w:numPr>
          <w:ilvl w:val="0"/>
          <w:numId w:val="3"/>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Действия, предпринимаемые в результате проверки условий;</w:t>
      </w:r>
    </w:p>
    <w:p w:rsidR="00E33341" w:rsidRPr="003A4A4E" w:rsidRDefault="00E33341" w:rsidP="004C4C39">
      <w:pPr>
        <w:pStyle w:val="a3"/>
        <w:numPr>
          <w:ilvl w:val="0"/>
          <w:numId w:val="3"/>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Правила решения, показывающие, какие действия выполняются в различных ситуациях при конкретных сочетаниях проверки условий.</w:t>
      </w:r>
    </w:p>
    <w:p w:rsidR="00D14CF0" w:rsidRPr="003A4A4E" w:rsidRDefault="00D14CF0"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Значение использования данного инструмента для моделирования проблемных ситуаций обусловлено тем, что совокупность входных данных (условий) в таблице решений непосредственно представ</w:t>
      </w:r>
      <w:r w:rsidR="0081508A" w:rsidRPr="003A4A4E">
        <w:rPr>
          <w:rFonts w:ascii="Times New Roman" w:hAnsi="Times New Roman" w:cs="Times New Roman"/>
          <w:sz w:val="28"/>
          <w:szCs w:val="28"/>
        </w:rPr>
        <w:t>ляет собой проблемную ситуацию.</w:t>
      </w:r>
    </w:p>
    <w:p w:rsidR="0081508A" w:rsidRPr="00497CF2" w:rsidRDefault="007B0D76"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Существуют таблицы решений</w:t>
      </w:r>
      <w:r w:rsidR="0081508A" w:rsidRPr="003A4A4E">
        <w:rPr>
          <w:rFonts w:ascii="Times New Roman" w:hAnsi="Times New Roman" w:cs="Times New Roman"/>
          <w:sz w:val="28"/>
          <w:szCs w:val="28"/>
        </w:rPr>
        <w:t xml:space="preserve"> с ограниченным и расш</w:t>
      </w:r>
      <w:r w:rsidRPr="003A4A4E">
        <w:rPr>
          <w:rFonts w:ascii="Times New Roman" w:hAnsi="Times New Roman" w:cs="Times New Roman"/>
          <w:sz w:val="28"/>
          <w:szCs w:val="28"/>
        </w:rPr>
        <w:t>иренным входом. И те, и другие таблицы решений</w:t>
      </w:r>
      <w:r w:rsidR="0081508A" w:rsidRPr="003A4A4E">
        <w:rPr>
          <w:rFonts w:ascii="Times New Roman" w:hAnsi="Times New Roman" w:cs="Times New Roman"/>
          <w:sz w:val="28"/>
          <w:szCs w:val="28"/>
        </w:rPr>
        <w:t xml:space="preserve"> используются при модел</w:t>
      </w:r>
      <w:r w:rsidRPr="003A4A4E">
        <w:rPr>
          <w:rFonts w:ascii="Times New Roman" w:hAnsi="Times New Roman" w:cs="Times New Roman"/>
          <w:sz w:val="28"/>
          <w:szCs w:val="28"/>
        </w:rPr>
        <w:t>ировании проблемных ситуаций. Таблицы решений</w:t>
      </w:r>
      <w:r w:rsidR="0081508A" w:rsidRPr="003A4A4E">
        <w:rPr>
          <w:rFonts w:ascii="Times New Roman" w:hAnsi="Times New Roman" w:cs="Times New Roman"/>
          <w:sz w:val="28"/>
          <w:szCs w:val="28"/>
        </w:rPr>
        <w:t xml:space="preserve"> с ограниченным входом условий имеет ограниченный вход условий и выполняемых в результате проверки данных условий действий.</w:t>
      </w:r>
      <w:r w:rsidRPr="003A4A4E">
        <w:rPr>
          <w:rFonts w:ascii="Times New Roman" w:hAnsi="Times New Roman" w:cs="Times New Roman"/>
          <w:sz w:val="28"/>
          <w:szCs w:val="28"/>
        </w:rPr>
        <w:t xml:space="preserve"> В простом случае условия таблицы решений</w:t>
      </w:r>
      <w:r w:rsidR="0065617A" w:rsidRPr="003A4A4E">
        <w:rPr>
          <w:rFonts w:ascii="Times New Roman" w:hAnsi="Times New Roman" w:cs="Times New Roman"/>
          <w:sz w:val="28"/>
          <w:szCs w:val="28"/>
        </w:rPr>
        <w:t xml:space="preserve"> формулируются, так чтобы их соблюдение регламентировалось ответами «да» и «нет».</w:t>
      </w:r>
      <w:r w:rsidRPr="003A4A4E">
        <w:rPr>
          <w:rFonts w:ascii="Times New Roman" w:hAnsi="Times New Roman" w:cs="Times New Roman"/>
          <w:sz w:val="28"/>
          <w:szCs w:val="28"/>
        </w:rPr>
        <w:t xml:space="preserve"> Таблицы решений</w:t>
      </w:r>
      <w:r w:rsidR="0081508A" w:rsidRPr="003A4A4E">
        <w:rPr>
          <w:rFonts w:ascii="Times New Roman" w:hAnsi="Times New Roman" w:cs="Times New Roman"/>
          <w:sz w:val="28"/>
          <w:szCs w:val="28"/>
        </w:rPr>
        <w:t xml:space="preserve"> с расширенным входом условий условия заданы не полностью, </w:t>
      </w:r>
      <w:r w:rsidR="0065617A" w:rsidRPr="003A4A4E">
        <w:rPr>
          <w:rFonts w:ascii="Times New Roman" w:hAnsi="Times New Roman" w:cs="Times New Roman"/>
          <w:sz w:val="28"/>
          <w:szCs w:val="28"/>
        </w:rPr>
        <w:t>а действия заданы таким образом, что их выполнение нельзя от</w:t>
      </w:r>
      <w:r w:rsidR="00D95655">
        <w:rPr>
          <w:rFonts w:ascii="Times New Roman" w:hAnsi="Times New Roman" w:cs="Times New Roman"/>
          <w:sz w:val="28"/>
          <w:szCs w:val="28"/>
        </w:rPr>
        <w:t xml:space="preserve">разить элементами «да» и «нет» </w:t>
      </w:r>
      <w:r w:rsidR="00E67306" w:rsidRPr="00497CF2">
        <w:rPr>
          <w:rFonts w:ascii="Times New Roman" w:hAnsi="Times New Roman" w:cs="Times New Roman"/>
          <w:sz w:val="28"/>
          <w:szCs w:val="28"/>
        </w:rPr>
        <w:t>[</w:t>
      </w:r>
      <w:r w:rsidR="0084041C" w:rsidRPr="0084041C">
        <w:rPr>
          <w:rFonts w:ascii="Times New Roman" w:hAnsi="Times New Roman" w:cs="Times New Roman"/>
          <w:sz w:val="28"/>
          <w:szCs w:val="28"/>
        </w:rPr>
        <w:t>3</w:t>
      </w:r>
      <w:r w:rsidR="00E67306" w:rsidRPr="00497CF2">
        <w:rPr>
          <w:rFonts w:ascii="Times New Roman" w:hAnsi="Times New Roman" w:cs="Times New Roman"/>
          <w:sz w:val="28"/>
          <w:szCs w:val="28"/>
        </w:rPr>
        <w:t>]</w:t>
      </w:r>
      <w:r w:rsidR="00D95655">
        <w:rPr>
          <w:rFonts w:ascii="Times New Roman" w:hAnsi="Times New Roman" w:cs="Times New Roman"/>
          <w:sz w:val="28"/>
          <w:szCs w:val="28"/>
        </w:rPr>
        <w:t>:</w:t>
      </w:r>
    </w:p>
    <w:p w:rsidR="0058115E" w:rsidRPr="003A4A4E" w:rsidRDefault="0058115E"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Все более распространенным становится</w:t>
      </w:r>
      <w:r w:rsidR="007B0D76" w:rsidRPr="003A4A4E">
        <w:rPr>
          <w:rFonts w:ascii="Times New Roman" w:hAnsi="Times New Roman" w:cs="Times New Roman"/>
          <w:sz w:val="28"/>
          <w:szCs w:val="28"/>
        </w:rPr>
        <w:t xml:space="preserve"> использование таблиц решений</w:t>
      </w:r>
      <w:r w:rsidR="00816416" w:rsidRPr="003A4A4E">
        <w:rPr>
          <w:rFonts w:ascii="Times New Roman" w:hAnsi="Times New Roman" w:cs="Times New Roman"/>
          <w:sz w:val="28"/>
          <w:szCs w:val="28"/>
        </w:rPr>
        <w:t xml:space="preserve"> при </w:t>
      </w:r>
      <w:r w:rsidR="00527ACC" w:rsidRPr="003A4A4E">
        <w:rPr>
          <w:rFonts w:ascii="Times New Roman" w:hAnsi="Times New Roman" w:cs="Times New Roman"/>
          <w:sz w:val="28"/>
          <w:szCs w:val="28"/>
        </w:rPr>
        <w:t>тестир</w:t>
      </w:r>
      <w:r w:rsidR="00381E4F" w:rsidRPr="003A4A4E">
        <w:rPr>
          <w:rFonts w:ascii="Times New Roman" w:hAnsi="Times New Roman" w:cs="Times New Roman"/>
          <w:sz w:val="28"/>
          <w:szCs w:val="28"/>
        </w:rPr>
        <w:t xml:space="preserve">овании программного обеспечения, так как данный </w:t>
      </w:r>
      <w:r w:rsidR="00381E4F" w:rsidRPr="003A4A4E">
        <w:rPr>
          <w:rFonts w:ascii="Times New Roman" w:hAnsi="Times New Roman" w:cs="Times New Roman"/>
          <w:sz w:val="28"/>
          <w:szCs w:val="28"/>
        </w:rPr>
        <w:lastRenderedPageBreak/>
        <w:t xml:space="preserve">инструмент позволяет фиксировать требования и описывает функциональность приложения. Л. </w:t>
      </w:r>
      <w:proofErr w:type="spellStart"/>
      <w:r w:rsidR="007B0D76" w:rsidRPr="003A4A4E">
        <w:rPr>
          <w:rFonts w:ascii="Times New Roman" w:hAnsi="Times New Roman" w:cs="Times New Roman"/>
          <w:sz w:val="28"/>
          <w:szCs w:val="28"/>
        </w:rPr>
        <w:t>Коупленд</w:t>
      </w:r>
      <w:proofErr w:type="spellEnd"/>
      <w:r w:rsidR="007B0D76" w:rsidRPr="003A4A4E">
        <w:rPr>
          <w:rFonts w:ascii="Times New Roman" w:hAnsi="Times New Roman" w:cs="Times New Roman"/>
          <w:sz w:val="28"/>
          <w:szCs w:val="28"/>
        </w:rPr>
        <w:t xml:space="preserve"> описал использование таблиц решений</w:t>
      </w:r>
      <w:r w:rsidR="00381E4F" w:rsidRPr="003A4A4E">
        <w:rPr>
          <w:rFonts w:ascii="Times New Roman" w:hAnsi="Times New Roman" w:cs="Times New Roman"/>
          <w:sz w:val="28"/>
          <w:szCs w:val="28"/>
        </w:rPr>
        <w:t xml:space="preserve"> в подготовке </w:t>
      </w:r>
      <w:proofErr w:type="gramStart"/>
      <w:r w:rsidR="00381E4F" w:rsidRPr="003A4A4E">
        <w:rPr>
          <w:rFonts w:ascii="Times New Roman" w:hAnsi="Times New Roman" w:cs="Times New Roman"/>
          <w:sz w:val="28"/>
          <w:szCs w:val="28"/>
        </w:rPr>
        <w:t>тест-кейсов</w:t>
      </w:r>
      <w:proofErr w:type="gramEnd"/>
      <w:r w:rsidR="00381E4F" w:rsidRPr="003A4A4E">
        <w:rPr>
          <w:rFonts w:ascii="Times New Roman" w:hAnsi="Times New Roman" w:cs="Times New Roman"/>
          <w:sz w:val="28"/>
          <w:szCs w:val="28"/>
        </w:rPr>
        <w:t xml:space="preserve"> в своей книге “</w:t>
      </w:r>
      <w:r w:rsidR="00381E4F" w:rsidRPr="003A4A4E">
        <w:rPr>
          <w:rFonts w:ascii="Times New Roman" w:hAnsi="Times New Roman" w:cs="Times New Roman"/>
          <w:sz w:val="28"/>
          <w:szCs w:val="28"/>
          <w:lang w:val="en-US"/>
        </w:rPr>
        <w:t>A</w:t>
      </w:r>
      <w:r w:rsidR="00381E4F" w:rsidRPr="003A4A4E">
        <w:rPr>
          <w:rFonts w:ascii="Times New Roman" w:hAnsi="Times New Roman" w:cs="Times New Roman"/>
          <w:sz w:val="28"/>
          <w:szCs w:val="28"/>
        </w:rPr>
        <w:t xml:space="preserve"> </w:t>
      </w:r>
      <w:r w:rsidR="00381E4F" w:rsidRPr="003A4A4E">
        <w:rPr>
          <w:rFonts w:ascii="Times New Roman" w:hAnsi="Times New Roman" w:cs="Times New Roman"/>
          <w:sz w:val="28"/>
          <w:szCs w:val="28"/>
          <w:lang w:val="en-US"/>
        </w:rPr>
        <w:t>Practi</w:t>
      </w:r>
      <w:r w:rsidR="007B0D76" w:rsidRPr="003A4A4E">
        <w:rPr>
          <w:rFonts w:ascii="Times New Roman" w:hAnsi="Times New Roman" w:cs="Times New Roman"/>
          <w:sz w:val="28"/>
          <w:szCs w:val="28"/>
          <w:lang w:val="en-US"/>
        </w:rPr>
        <w:t>ti</w:t>
      </w:r>
      <w:r w:rsidR="00381E4F" w:rsidRPr="003A4A4E">
        <w:rPr>
          <w:rFonts w:ascii="Times New Roman" w:hAnsi="Times New Roman" w:cs="Times New Roman"/>
          <w:sz w:val="28"/>
          <w:szCs w:val="28"/>
          <w:lang w:val="en-US"/>
        </w:rPr>
        <w:t>oner</w:t>
      </w:r>
      <w:r w:rsidR="00381E4F" w:rsidRPr="003A4A4E">
        <w:rPr>
          <w:rFonts w:ascii="Times New Roman" w:hAnsi="Times New Roman" w:cs="Times New Roman"/>
          <w:sz w:val="28"/>
          <w:szCs w:val="28"/>
        </w:rPr>
        <w:t>’</w:t>
      </w:r>
      <w:r w:rsidR="00381E4F" w:rsidRPr="003A4A4E">
        <w:rPr>
          <w:rFonts w:ascii="Times New Roman" w:hAnsi="Times New Roman" w:cs="Times New Roman"/>
          <w:sz w:val="28"/>
          <w:szCs w:val="28"/>
          <w:lang w:val="en-US"/>
        </w:rPr>
        <w:t>s</w:t>
      </w:r>
      <w:r w:rsidR="00381E4F" w:rsidRPr="003A4A4E">
        <w:rPr>
          <w:rFonts w:ascii="Times New Roman" w:hAnsi="Times New Roman" w:cs="Times New Roman"/>
          <w:sz w:val="28"/>
          <w:szCs w:val="28"/>
        </w:rPr>
        <w:t xml:space="preserve"> </w:t>
      </w:r>
      <w:r w:rsidR="00381E4F" w:rsidRPr="003A4A4E">
        <w:rPr>
          <w:rFonts w:ascii="Times New Roman" w:hAnsi="Times New Roman" w:cs="Times New Roman"/>
          <w:sz w:val="28"/>
          <w:szCs w:val="28"/>
          <w:lang w:val="en-US"/>
        </w:rPr>
        <w:t>Guide</w:t>
      </w:r>
      <w:r w:rsidR="00381E4F" w:rsidRPr="003A4A4E">
        <w:rPr>
          <w:rFonts w:ascii="Times New Roman" w:hAnsi="Times New Roman" w:cs="Times New Roman"/>
          <w:sz w:val="28"/>
          <w:szCs w:val="28"/>
        </w:rPr>
        <w:t xml:space="preserve"> </w:t>
      </w:r>
      <w:r w:rsidR="00381E4F" w:rsidRPr="003A4A4E">
        <w:rPr>
          <w:rFonts w:ascii="Times New Roman" w:hAnsi="Times New Roman" w:cs="Times New Roman"/>
          <w:sz w:val="28"/>
          <w:szCs w:val="28"/>
          <w:lang w:val="en-US"/>
        </w:rPr>
        <w:t>to</w:t>
      </w:r>
      <w:r w:rsidR="00381E4F" w:rsidRPr="003A4A4E">
        <w:rPr>
          <w:rFonts w:ascii="Times New Roman" w:hAnsi="Times New Roman" w:cs="Times New Roman"/>
          <w:sz w:val="28"/>
          <w:szCs w:val="28"/>
        </w:rPr>
        <w:t xml:space="preserve"> </w:t>
      </w:r>
      <w:r w:rsidR="00381E4F" w:rsidRPr="003A4A4E">
        <w:rPr>
          <w:rFonts w:ascii="Times New Roman" w:hAnsi="Times New Roman" w:cs="Times New Roman"/>
          <w:sz w:val="28"/>
          <w:szCs w:val="28"/>
          <w:lang w:val="en-US"/>
        </w:rPr>
        <w:t>Software</w:t>
      </w:r>
      <w:r w:rsidR="00381E4F" w:rsidRPr="003A4A4E">
        <w:rPr>
          <w:rFonts w:ascii="Times New Roman" w:hAnsi="Times New Roman" w:cs="Times New Roman"/>
          <w:sz w:val="28"/>
          <w:szCs w:val="28"/>
        </w:rPr>
        <w:t xml:space="preserve"> </w:t>
      </w:r>
      <w:r w:rsidR="00381E4F" w:rsidRPr="003A4A4E">
        <w:rPr>
          <w:rFonts w:ascii="Times New Roman" w:hAnsi="Times New Roman" w:cs="Times New Roman"/>
          <w:sz w:val="28"/>
          <w:szCs w:val="28"/>
          <w:lang w:val="en-US"/>
        </w:rPr>
        <w:t>Test</w:t>
      </w:r>
      <w:r w:rsidR="00381E4F" w:rsidRPr="003A4A4E">
        <w:rPr>
          <w:rFonts w:ascii="Times New Roman" w:hAnsi="Times New Roman" w:cs="Times New Roman"/>
          <w:sz w:val="28"/>
          <w:szCs w:val="28"/>
        </w:rPr>
        <w:t xml:space="preserve"> </w:t>
      </w:r>
      <w:r w:rsidR="00381E4F" w:rsidRPr="003A4A4E">
        <w:rPr>
          <w:rFonts w:ascii="Times New Roman" w:hAnsi="Times New Roman" w:cs="Times New Roman"/>
          <w:sz w:val="28"/>
          <w:szCs w:val="28"/>
          <w:lang w:val="en-US"/>
        </w:rPr>
        <w:t>Design</w:t>
      </w:r>
      <w:r w:rsidR="00381E4F" w:rsidRPr="003A4A4E">
        <w:rPr>
          <w:rFonts w:ascii="Times New Roman" w:hAnsi="Times New Roman" w:cs="Times New Roman"/>
          <w:sz w:val="28"/>
          <w:szCs w:val="28"/>
        </w:rPr>
        <w:t>”</w:t>
      </w:r>
      <w:r w:rsidR="00D95655">
        <w:rPr>
          <w:rFonts w:ascii="Times New Roman" w:hAnsi="Times New Roman" w:cs="Times New Roman"/>
          <w:sz w:val="28"/>
          <w:szCs w:val="28"/>
        </w:rPr>
        <w:t xml:space="preserve"> </w:t>
      </w:r>
      <w:r w:rsidR="00530684" w:rsidRPr="00530684">
        <w:rPr>
          <w:rFonts w:ascii="Times New Roman" w:hAnsi="Times New Roman" w:cs="Times New Roman"/>
          <w:sz w:val="28"/>
          <w:szCs w:val="28"/>
        </w:rPr>
        <w:t>[</w:t>
      </w:r>
      <w:r w:rsidR="00497CF2" w:rsidRPr="00497CF2">
        <w:rPr>
          <w:rFonts w:ascii="Times New Roman" w:hAnsi="Times New Roman" w:cs="Times New Roman"/>
          <w:sz w:val="28"/>
          <w:szCs w:val="28"/>
        </w:rPr>
        <w:t>1</w:t>
      </w:r>
      <w:r w:rsidR="007713E8">
        <w:rPr>
          <w:rFonts w:ascii="Times New Roman" w:hAnsi="Times New Roman" w:cs="Times New Roman"/>
          <w:sz w:val="28"/>
          <w:szCs w:val="28"/>
        </w:rPr>
        <w:t>5</w:t>
      </w:r>
      <w:r w:rsidR="00530684" w:rsidRPr="00530684">
        <w:rPr>
          <w:rFonts w:ascii="Times New Roman" w:hAnsi="Times New Roman" w:cs="Times New Roman"/>
          <w:sz w:val="28"/>
          <w:szCs w:val="28"/>
        </w:rPr>
        <w:t>]</w:t>
      </w:r>
      <w:r w:rsidR="00D95655">
        <w:rPr>
          <w:rFonts w:ascii="Times New Roman" w:hAnsi="Times New Roman" w:cs="Times New Roman"/>
          <w:sz w:val="28"/>
          <w:szCs w:val="28"/>
        </w:rPr>
        <w:t>.</w:t>
      </w:r>
      <w:r w:rsidR="004A1142" w:rsidRPr="003A4A4E">
        <w:rPr>
          <w:rFonts w:ascii="Times New Roman" w:hAnsi="Times New Roman" w:cs="Times New Roman"/>
          <w:sz w:val="28"/>
          <w:szCs w:val="28"/>
        </w:rPr>
        <w:t xml:space="preserve"> Ниже приведен пример таблицы решений с не бинарным входом условий.</w:t>
      </w:r>
    </w:p>
    <w:p w:rsidR="005A1DCF" w:rsidRPr="003A4A4E" w:rsidRDefault="005A1DCF" w:rsidP="00536D1C">
      <w:pPr>
        <w:spacing w:line="360" w:lineRule="auto"/>
        <w:jc w:val="right"/>
        <w:rPr>
          <w:rFonts w:ascii="Times New Roman" w:hAnsi="Times New Roman" w:cs="Times New Roman"/>
          <w:i/>
          <w:sz w:val="28"/>
          <w:szCs w:val="28"/>
        </w:rPr>
      </w:pPr>
      <w:r w:rsidRPr="003A4A4E">
        <w:rPr>
          <w:rFonts w:ascii="Times New Roman" w:hAnsi="Times New Roman" w:cs="Times New Roman"/>
          <w:i/>
          <w:sz w:val="28"/>
          <w:szCs w:val="28"/>
        </w:rPr>
        <w:t>Таблица</w:t>
      </w:r>
      <w:r w:rsidR="009E2AE9" w:rsidRPr="003A4A4E">
        <w:rPr>
          <w:rFonts w:ascii="Times New Roman" w:hAnsi="Times New Roman" w:cs="Times New Roman"/>
          <w:i/>
          <w:sz w:val="28"/>
          <w:szCs w:val="28"/>
        </w:rPr>
        <w:t xml:space="preserve"> 1</w:t>
      </w:r>
      <w:r w:rsidRPr="003A4A4E">
        <w:rPr>
          <w:rFonts w:ascii="Times New Roman" w:hAnsi="Times New Roman" w:cs="Times New Roman"/>
          <w:i/>
          <w:sz w:val="28"/>
          <w:szCs w:val="28"/>
        </w:rPr>
        <w:t>. Пример таблицы решений</w:t>
      </w:r>
    </w:p>
    <w:tbl>
      <w:tblPr>
        <w:tblStyle w:val="aa"/>
        <w:tblW w:w="9601" w:type="dxa"/>
        <w:jc w:val="center"/>
        <w:tblLook w:val="04A0" w:firstRow="1" w:lastRow="0" w:firstColumn="1" w:lastColumn="0" w:noHBand="0" w:noVBand="1"/>
      </w:tblPr>
      <w:tblGrid>
        <w:gridCol w:w="1685"/>
        <w:gridCol w:w="1983"/>
        <w:gridCol w:w="1967"/>
        <w:gridCol w:w="1983"/>
        <w:gridCol w:w="1983"/>
      </w:tblGrid>
      <w:tr w:rsidR="0058115E" w:rsidRPr="003A4A4E" w:rsidTr="0058115E">
        <w:trPr>
          <w:jc w:val="center"/>
        </w:trPr>
        <w:tc>
          <w:tcPr>
            <w:tcW w:w="1685"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Правило 1</w:t>
            </w:r>
          </w:p>
        </w:tc>
        <w:tc>
          <w:tcPr>
            <w:tcW w:w="1967"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Правило 2</w:t>
            </w:r>
          </w:p>
        </w:tc>
        <w:tc>
          <w:tcPr>
            <w:tcW w:w="1983"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Правило 3</w:t>
            </w:r>
          </w:p>
        </w:tc>
        <w:tc>
          <w:tcPr>
            <w:tcW w:w="1983"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Правило 4</w:t>
            </w:r>
          </w:p>
        </w:tc>
      </w:tr>
      <w:tr w:rsidR="0058115E" w:rsidRPr="003A4A4E" w:rsidTr="0058115E">
        <w:trPr>
          <w:jc w:val="center"/>
        </w:trPr>
        <w:tc>
          <w:tcPr>
            <w:tcW w:w="1685" w:type="dxa"/>
            <w:vAlign w:val="center"/>
          </w:tcPr>
          <w:p w:rsidR="0058115E" w:rsidRPr="003A4A4E" w:rsidRDefault="0058115E" w:rsidP="00536D1C">
            <w:pPr>
              <w:spacing w:line="360" w:lineRule="auto"/>
              <w:jc w:val="both"/>
              <w:rPr>
                <w:rFonts w:ascii="Times New Roman" w:hAnsi="Times New Roman" w:cs="Times New Roman"/>
                <w:b/>
                <w:sz w:val="28"/>
                <w:szCs w:val="28"/>
              </w:rPr>
            </w:pPr>
            <w:r w:rsidRPr="003A4A4E">
              <w:rPr>
                <w:rFonts w:ascii="Times New Roman" w:hAnsi="Times New Roman" w:cs="Times New Roman"/>
                <w:b/>
                <w:sz w:val="28"/>
                <w:szCs w:val="28"/>
              </w:rPr>
              <w:t>Условия</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67"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r>
      <w:tr w:rsidR="0058115E" w:rsidRPr="003A4A4E" w:rsidTr="0058115E">
        <w:trPr>
          <w:jc w:val="center"/>
        </w:trPr>
        <w:tc>
          <w:tcPr>
            <w:tcW w:w="1685"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Условие 1</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0-1</w:t>
            </w:r>
          </w:p>
        </w:tc>
        <w:tc>
          <w:tcPr>
            <w:tcW w:w="1967"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lang w:val="en-US"/>
              </w:rPr>
              <w:t>1-10</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10-100</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100-1000</w:t>
            </w:r>
          </w:p>
        </w:tc>
      </w:tr>
      <w:tr w:rsidR="0058115E" w:rsidRPr="003A4A4E" w:rsidTr="0058115E">
        <w:trPr>
          <w:jc w:val="center"/>
        </w:trPr>
        <w:tc>
          <w:tcPr>
            <w:tcW w:w="1685"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Условие 2</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lang w:val="en-US"/>
              </w:rPr>
              <w:t>&lt;5</w:t>
            </w:r>
          </w:p>
        </w:tc>
        <w:tc>
          <w:tcPr>
            <w:tcW w:w="1967"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lang w:val="en-US"/>
              </w:rPr>
              <w:t>5</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lang w:val="en-US"/>
              </w:rPr>
              <w:t xml:space="preserve">6 </w:t>
            </w:r>
            <w:r w:rsidRPr="003A4A4E">
              <w:rPr>
                <w:rFonts w:ascii="Times New Roman" w:hAnsi="Times New Roman" w:cs="Times New Roman"/>
                <w:sz w:val="28"/>
                <w:szCs w:val="28"/>
              </w:rPr>
              <w:t>или 7</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lang w:val="en-US"/>
              </w:rPr>
              <w:t>&gt;7</w:t>
            </w:r>
          </w:p>
        </w:tc>
      </w:tr>
      <w:tr w:rsidR="0058115E" w:rsidRPr="003A4A4E" w:rsidTr="0058115E">
        <w:trPr>
          <w:jc w:val="center"/>
        </w:trPr>
        <w:tc>
          <w:tcPr>
            <w:tcW w:w="1685"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67"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r>
      <w:tr w:rsidR="0058115E" w:rsidRPr="003A4A4E" w:rsidTr="0058115E">
        <w:trPr>
          <w:jc w:val="center"/>
        </w:trPr>
        <w:tc>
          <w:tcPr>
            <w:tcW w:w="1685" w:type="dxa"/>
            <w:vAlign w:val="center"/>
          </w:tcPr>
          <w:p w:rsidR="0058115E" w:rsidRPr="003A4A4E" w:rsidRDefault="0058115E" w:rsidP="00536D1C">
            <w:pPr>
              <w:spacing w:line="360" w:lineRule="auto"/>
              <w:jc w:val="both"/>
              <w:rPr>
                <w:rFonts w:ascii="Times New Roman" w:hAnsi="Times New Roman" w:cs="Times New Roman"/>
                <w:b/>
                <w:sz w:val="28"/>
                <w:szCs w:val="28"/>
              </w:rPr>
            </w:pPr>
            <w:r w:rsidRPr="003A4A4E">
              <w:rPr>
                <w:rFonts w:ascii="Times New Roman" w:hAnsi="Times New Roman" w:cs="Times New Roman"/>
                <w:b/>
                <w:sz w:val="28"/>
                <w:szCs w:val="28"/>
              </w:rPr>
              <w:t>Действия</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67"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p>
        </w:tc>
      </w:tr>
      <w:tr w:rsidR="0058115E" w:rsidRPr="003A4A4E" w:rsidTr="0058115E">
        <w:trPr>
          <w:jc w:val="center"/>
        </w:trPr>
        <w:tc>
          <w:tcPr>
            <w:tcW w:w="1685"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Действие 1</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A</w:t>
            </w:r>
          </w:p>
        </w:tc>
        <w:tc>
          <w:tcPr>
            <w:tcW w:w="1967"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B</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A</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D</w:t>
            </w:r>
          </w:p>
        </w:tc>
      </w:tr>
      <w:tr w:rsidR="0058115E" w:rsidRPr="003A4A4E" w:rsidTr="0058115E">
        <w:trPr>
          <w:jc w:val="center"/>
        </w:trPr>
        <w:tc>
          <w:tcPr>
            <w:tcW w:w="1685"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Действие 2</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E</w:t>
            </w:r>
          </w:p>
        </w:tc>
        <w:tc>
          <w:tcPr>
            <w:tcW w:w="1967"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B</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B</w:t>
            </w:r>
          </w:p>
        </w:tc>
        <w:tc>
          <w:tcPr>
            <w:tcW w:w="1983"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B</w:t>
            </w:r>
          </w:p>
        </w:tc>
      </w:tr>
    </w:tbl>
    <w:p w:rsidR="0058115E" w:rsidRPr="003A4A4E" w:rsidRDefault="0058115E" w:rsidP="00536D1C">
      <w:pPr>
        <w:spacing w:line="360" w:lineRule="auto"/>
        <w:rPr>
          <w:rFonts w:ascii="Times New Roman" w:hAnsi="Times New Roman" w:cs="Times New Roman"/>
          <w:sz w:val="28"/>
          <w:szCs w:val="28"/>
        </w:rPr>
      </w:pPr>
    </w:p>
    <w:p w:rsidR="004A1142" w:rsidRPr="003A4A4E" w:rsidRDefault="004A1142"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Ниже приведен пример таблицы </w:t>
      </w:r>
      <w:proofErr w:type="gramStart"/>
      <w:r w:rsidRPr="003A4A4E">
        <w:rPr>
          <w:rFonts w:ascii="Times New Roman" w:hAnsi="Times New Roman" w:cs="Times New Roman"/>
          <w:sz w:val="28"/>
          <w:szCs w:val="28"/>
        </w:rPr>
        <w:t>тест-кейсов</w:t>
      </w:r>
      <w:proofErr w:type="gramEnd"/>
      <w:r w:rsidRPr="003A4A4E">
        <w:rPr>
          <w:rFonts w:ascii="Times New Roman" w:hAnsi="Times New Roman" w:cs="Times New Roman"/>
          <w:sz w:val="28"/>
          <w:szCs w:val="28"/>
        </w:rPr>
        <w:t>.</w:t>
      </w:r>
    </w:p>
    <w:p w:rsidR="0058115E" w:rsidRPr="003A4A4E" w:rsidRDefault="005A1DCF" w:rsidP="00536D1C">
      <w:pPr>
        <w:spacing w:line="360" w:lineRule="auto"/>
        <w:jc w:val="right"/>
        <w:rPr>
          <w:rFonts w:ascii="Times New Roman" w:hAnsi="Times New Roman" w:cs="Times New Roman"/>
          <w:i/>
          <w:sz w:val="28"/>
          <w:szCs w:val="28"/>
        </w:rPr>
      </w:pPr>
      <w:r w:rsidRPr="003A4A4E">
        <w:rPr>
          <w:rFonts w:ascii="Times New Roman" w:hAnsi="Times New Roman" w:cs="Times New Roman"/>
          <w:i/>
          <w:sz w:val="28"/>
          <w:szCs w:val="28"/>
        </w:rPr>
        <w:t>Таблица</w:t>
      </w:r>
      <w:r w:rsidR="009E2AE9" w:rsidRPr="003A4A4E">
        <w:rPr>
          <w:rFonts w:ascii="Times New Roman" w:hAnsi="Times New Roman" w:cs="Times New Roman"/>
          <w:i/>
          <w:sz w:val="28"/>
          <w:szCs w:val="28"/>
        </w:rPr>
        <w:t xml:space="preserve"> 2</w:t>
      </w:r>
      <w:r w:rsidR="005C4850" w:rsidRPr="003A4A4E">
        <w:rPr>
          <w:rFonts w:ascii="Times New Roman" w:hAnsi="Times New Roman" w:cs="Times New Roman"/>
          <w:i/>
          <w:sz w:val="28"/>
          <w:szCs w:val="28"/>
        </w:rPr>
        <w:t>. Приме</w:t>
      </w:r>
      <w:r w:rsidR="000B7E90">
        <w:rPr>
          <w:rFonts w:ascii="Times New Roman" w:hAnsi="Times New Roman" w:cs="Times New Roman"/>
          <w:i/>
          <w:sz w:val="28"/>
          <w:szCs w:val="28"/>
        </w:rPr>
        <w:t>р</w:t>
      </w:r>
      <w:r w:rsidR="005C4850" w:rsidRPr="003A4A4E">
        <w:rPr>
          <w:rFonts w:ascii="Times New Roman" w:hAnsi="Times New Roman" w:cs="Times New Roman"/>
          <w:i/>
          <w:sz w:val="28"/>
          <w:szCs w:val="28"/>
        </w:rPr>
        <w:t xml:space="preserve"> </w:t>
      </w:r>
      <w:r w:rsidR="000F70EA">
        <w:rPr>
          <w:rFonts w:ascii="Times New Roman" w:hAnsi="Times New Roman" w:cs="Times New Roman"/>
          <w:i/>
          <w:sz w:val="28"/>
          <w:szCs w:val="28"/>
        </w:rPr>
        <w:t xml:space="preserve">таблицы </w:t>
      </w:r>
      <w:proofErr w:type="gramStart"/>
      <w:r w:rsidR="005C4850" w:rsidRPr="003A4A4E">
        <w:rPr>
          <w:rFonts w:ascii="Times New Roman" w:hAnsi="Times New Roman" w:cs="Times New Roman"/>
          <w:i/>
          <w:sz w:val="28"/>
          <w:szCs w:val="28"/>
        </w:rPr>
        <w:t>тест-кейсов</w:t>
      </w:r>
      <w:proofErr w:type="gramEnd"/>
    </w:p>
    <w:tbl>
      <w:tblPr>
        <w:tblStyle w:val="aa"/>
        <w:tblW w:w="0" w:type="auto"/>
        <w:jc w:val="center"/>
        <w:tblLook w:val="04A0" w:firstRow="1" w:lastRow="0" w:firstColumn="1" w:lastColumn="0" w:noHBand="0" w:noVBand="1"/>
      </w:tblPr>
      <w:tblGrid>
        <w:gridCol w:w="1717"/>
        <w:gridCol w:w="1630"/>
        <w:gridCol w:w="1730"/>
        <w:gridCol w:w="3812"/>
      </w:tblGrid>
      <w:tr w:rsidR="0058115E" w:rsidRPr="003A4A4E" w:rsidTr="005A1DCF">
        <w:trPr>
          <w:jc w:val="center"/>
        </w:trPr>
        <w:tc>
          <w:tcPr>
            <w:tcW w:w="1717"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 xml:space="preserve">Номер </w:t>
            </w:r>
            <w:proofErr w:type="gramStart"/>
            <w:r w:rsidRPr="003A4A4E">
              <w:rPr>
                <w:rFonts w:ascii="Times New Roman" w:hAnsi="Times New Roman" w:cs="Times New Roman"/>
                <w:b/>
                <w:sz w:val="28"/>
                <w:szCs w:val="28"/>
              </w:rPr>
              <w:t>тест-кейса</w:t>
            </w:r>
            <w:proofErr w:type="gramEnd"/>
          </w:p>
        </w:tc>
        <w:tc>
          <w:tcPr>
            <w:tcW w:w="1630"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Условие 1</w:t>
            </w:r>
          </w:p>
        </w:tc>
        <w:tc>
          <w:tcPr>
            <w:tcW w:w="1730"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Условие 2</w:t>
            </w:r>
          </w:p>
        </w:tc>
        <w:tc>
          <w:tcPr>
            <w:tcW w:w="3812" w:type="dxa"/>
            <w:vAlign w:val="center"/>
          </w:tcPr>
          <w:p w:rsidR="0058115E" w:rsidRPr="003A4A4E" w:rsidRDefault="0058115E" w:rsidP="00536D1C">
            <w:pPr>
              <w:spacing w:line="360" w:lineRule="auto"/>
              <w:jc w:val="center"/>
              <w:rPr>
                <w:rFonts w:ascii="Times New Roman" w:hAnsi="Times New Roman" w:cs="Times New Roman"/>
                <w:b/>
                <w:sz w:val="28"/>
                <w:szCs w:val="28"/>
              </w:rPr>
            </w:pPr>
            <w:r w:rsidRPr="003A4A4E">
              <w:rPr>
                <w:rFonts w:ascii="Times New Roman" w:hAnsi="Times New Roman" w:cs="Times New Roman"/>
                <w:b/>
                <w:sz w:val="28"/>
                <w:szCs w:val="28"/>
              </w:rPr>
              <w:t>Ожидаемый результат</w:t>
            </w:r>
          </w:p>
        </w:tc>
      </w:tr>
      <w:tr w:rsidR="0058115E" w:rsidRPr="003A4A4E" w:rsidTr="005A1DCF">
        <w:trPr>
          <w:jc w:val="center"/>
        </w:trPr>
        <w:tc>
          <w:tcPr>
            <w:tcW w:w="1717"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ТС</w:t>
            </w:r>
            <w:proofErr w:type="gramStart"/>
            <w:r w:rsidRPr="003A4A4E">
              <w:rPr>
                <w:rFonts w:ascii="Times New Roman" w:hAnsi="Times New Roman" w:cs="Times New Roman"/>
                <w:sz w:val="28"/>
                <w:szCs w:val="28"/>
              </w:rPr>
              <w:t>1</w:t>
            </w:r>
            <w:proofErr w:type="gramEnd"/>
          </w:p>
        </w:tc>
        <w:tc>
          <w:tcPr>
            <w:tcW w:w="16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0</w:t>
            </w:r>
          </w:p>
        </w:tc>
        <w:tc>
          <w:tcPr>
            <w:tcW w:w="17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3</w:t>
            </w:r>
          </w:p>
        </w:tc>
        <w:tc>
          <w:tcPr>
            <w:tcW w:w="3812"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A</w:t>
            </w:r>
            <w:proofErr w:type="gramStart"/>
            <w:r w:rsidR="004A1142"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 xml:space="preserve">/ </w:t>
            </w:r>
            <w:r w:rsidRPr="003A4A4E">
              <w:rPr>
                <w:rFonts w:ascii="Times New Roman" w:hAnsi="Times New Roman" w:cs="Times New Roman"/>
                <w:sz w:val="28"/>
                <w:szCs w:val="28"/>
              </w:rPr>
              <w:t>В</w:t>
            </w:r>
            <w:proofErr w:type="gramEnd"/>
            <w:r w:rsidRPr="003A4A4E">
              <w:rPr>
                <w:rFonts w:ascii="Times New Roman" w:hAnsi="Times New Roman" w:cs="Times New Roman"/>
                <w:sz w:val="28"/>
                <w:szCs w:val="28"/>
              </w:rPr>
              <w:t xml:space="preserve">ыполнить </w:t>
            </w:r>
            <w:r w:rsidRPr="003A4A4E">
              <w:rPr>
                <w:rFonts w:ascii="Times New Roman" w:hAnsi="Times New Roman" w:cs="Times New Roman"/>
                <w:sz w:val="28"/>
                <w:szCs w:val="28"/>
                <w:lang w:val="en-US"/>
              </w:rPr>
              <w:t>B</w:t>
            </w:r>
          </w:p>
        </w:tc>
      </w:tr>
      <w:tr w:rsidR="0058115E" w:rsidRPr="003A4A4E" w:rsidTr="005A1DCF">
        <w:trPr>
          <w:jc w:val="center"/>
        </w:trPr>
        <w:tc>
          <w:tcPr>
            <w:tcW w:w="1717"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ТС</w:t>
            </w:r>
            <w:proofErr w:type="gramStart"/>
            <w:r w:rsidRPr="003A4A4E">
              <w:rPr>
                <w:rFonts w:ascii="Times New Roman" w:hAnsi="Times New Roman" w:cs="Times New Roman"/>
                <w:sz w:val="28"/>
                <w:szCs w:val="28"/>
              </w:rPr>
              <w:t>2</w:t>
            </w:r>
            <w:proofErr w:type="gramEnd"/>
          </w:p>
        </w:tc>
        <w:tc>
          <w:tcPr>
            <w:tcW w:w="16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5</w:t>
            </w:r>
          </w:p>
        </w:tc>
        <w:tc>
          <w:tcPr>
            <w:tcW w:w="17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5</w:t>
            </w:r>
          </w:p>
        </w:tc>
        <w:tc>
          <w:tcPr>
            <w:tcW w:w="3812"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C</w:t>
            </w:r>
            <w:proofErr w:type="gramStart"/>
            <w:r w:rsidR="004A1142"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w:t>
            </w:r>
            <w:r w:rsidRPr="003A4A4E">
              <w:rPr>
                <w:rFonts w:ascii="Times New Roman" w:hAnsi="Times New Roman" w:cs="Times New Roman"/>
                <w:sz w:val="28"/>
                <w:szCs w:val="28"/>
              </w:rPr>
              <w:t xml:space="preserve"> В</w:t>
            </w:r>
            <w:proofErr w:type="gramEnd"/>
            <w:r w:rsidRPr="003A4A4E">
              <w:rPr>
                <w:rFonts w:ascii="Times New Roman" w:hAnsi="Times New Roman" w:cs="Times New Roman"/>
                <w:sz w:val="28"/>
                <w:szCs w:val="28"/>
              </w:rPr>
              <w:t xml:space="preserve">ыполнить </w:t>
            </w:r>
            <w:r w:rsidRPr="003A4A4E">
              <w:rPr>
                <w:rFonts w:ascii="Times New Roman" w:hAnsi="Times New Roman" w:cs="Times New Roman"/>
                <w:sz w:val="28"/>
                <w:szCs w:val="28"/>
                <w:lang w:val="en-US"/>
              </w:rPr>
              <w:t>B</w:t>
            </w:r>
          </w:p>
        </w:tc>
      </w:tr>
      <w:tr w:rsidR="0058115E" w:rsidRPr="003A4A4E" w:rsidTr="005A1DCF">
        <w:trPr>
          <w:jc w:val="center"/>
        </w:trPr>
        <w:tc>
          <w:tcPr>
            <w:tcW w:w="1717"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ТС3</w:t>
            </w:r>
          </w:p>
        </w:tc>
        <w:tc>
          <w:tcPr>
            <w:tcW w:w="16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50</w:t>
            </w:r>
          </w:p>
        </w:tc>
        <w:tc>
          <w:tcPr>
            <w:tcW w:w="17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7</w:t>
            </w:r>
          </w:p>
        </w:tc>
        <w:tc>
          <w:tcPr>
            <w:tcW w:w="3812"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 xml:space="preserve">A / </w:t>
            </w: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B</w:t>
            </w:r>
          </w:p>
        </w:tc>
      </w:tr>
      <w:tr w:rsidR="0058115E" w:rsidRPr="003A4A4E" w:rsidTr="005A1DCF">
        <w:trPr>
          <w:jc w:val="center"/>
        </w:trPr>
        <w:tc>
          <w:tcPr>
            <w:tcW w:w="1717"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ТС</w:t>
            </w:r>
            <w:proofErr w:type="gramStart"/>
            <w:r w:rsidRPr="003A4A4E">
              <w:rPr>
                <w:rFonts w:ascii="Times New Roman" w:hAnsi="Times New Roman" w:cs="Times New Roman"/>
                <w:sz w:val="28"/>
                <w:szCs w:val="28"/>
              </w:rPr>
              <w:t>4</w:t>
            </w:r>
            <w:proofErr w:type="gramEnd"/>
          </w:p>
        </w:tc>
        <w:tc>
          <w:tcPr>
            <w:tcW w:w="16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500</w:t>
            </w:r>
          </w:p>
        </w:tc>
        <w:tc>
          <w:tcPr>
            <w:tcW w:w="1730" w:type="dxa"/>
            <w:vAlign w:val="center"/>
          </w:tcPr>
          <w:p w:rsidR="0058115E" w:rsidRPr="003A4A4E" w:rsidRDefault="0058115E" w:rsidP="00536D1C">
            <w:pPr>
              <w:spacing w:line="360" w:lineRule="auto"/>
              <w:jc w:val="center"/>
              <w:rPr>
                <w:rFonts w:ascii="Times New Roman" w:hAnsi="Times New Roman" w:cs="Times New Roman"/>
                <w:sz w:val="28"/>
                <w:szCs w:val="28"/>
              </w:rPr>
            </w:pPr>
            <w:r w:rsidRPr="003A4A4E">
              <w:rPr>
                <w:rFonts w:ascii="Times New Roman" w:hAnsi="Times New Roman" w:cs="Times New Roman"/>
                <w:sz w:val="28"/>
                <w:szCs w:val="28"/>
              </w:rPr>
              <w:t>10</w:t>
            </w:r>
          </w:p>
        </w:tc>
        <w:tc>
          <w:tcPr>
            <w:tcW w:w="3812" w:type="dxa"/>
            <w:vAlign w:val="center"/>
          </w:tcPr>
          <w:p w:rsidR="0058115E" w:rsidRPr="003A4A4E" w:rsidRDefault="0058115E" w:rsidP="00536D1C">
            <w:pPr>
              <w:spacing w:line="360" w:lineRule="auto"/>
              <w:jc w:val="center"/>
              <w:rPr>
                <w:rFonts w:ascii="Times New Roman" w:hAnsi="Times New Roman" w:cs="Times New Roman"/>
                <w:sz w:val="28"/>
                <w:szCs w:val="28"/>
                <w:lang w:val="en-US"/>
              </w:rPr>
            </w:pPr>
            <w:r w:rsidRPr="003A4A4E">
              <w:rPr>
                <w:rFonts w:ascii="Times New Roman" w:hAnsi="Times New Roman" w:cs="Times New Roman"/>
                <w:sz w:val="28"/>
                <w:szCs w:val="28"/>
              </w:rPr>
              <w:t xml:space="preserve">Выполнить </w:t>
            </w:r>
            <w:r w:rsidRPr="003A4A4E">
              <w:rPr>
                <w:rFonts w:ascii="Times New Roman" w:hAnsi="Times New Roman" w:cs="Times New Roman"/>
                <w:sz w:val="28"/>
                <w:szCs w:val="28"/>
                <w:lang w:val="en-US"/>
              </w:rPr>
              <w:t>D</w:t>
            </w:r>
            <w:proofErr w:type="gramStart"/>
            <w:r w:rsidRPr="003A4A4E">
              <w:rPr>
                <w:rFonts w:ascii="Times New Roman" w:hAnsi="Times New Roman" w:cs="Times New Roman"/>
                <w:sz w:val="28"/>
                <w:szCs w:val="28"/>
                <w:lang w:val="en-US"/>
              </w:rPr>
              <w:t xml:space="preserve"> / </w:t>
            </w:r>
            <w:r w:rsidRPr="003A4A4E">
              <w:rPr>
                <w:rFonts w:ascii="Times New Roman" w:hAnsi="Times New Roman" w:cs="Times New Roman"/>
                <w:sz w:val="28"/>
                <w:szCs w:val="28"/>
              </w:rPr>
              <w:t>В</w:t>
            </w:r>
            <w:proofErr w:type="gramEnd"/>
            <w:r w:rsidRPr="003A4A4E">
              <w:rPr>
                <w:rFonts w:ascii="Times New Roman" w:hAnsi="Times New Roman" w:cs="Times New Roman"/>
                <w:sz w:val="28"/>
                <w:szCs w:val="28"/>
              </w:rPr>
              <w:t xml:space="preserve">ыполнить </w:t>
            </w:r>
            <w:r w:rsidRPr="003A4A4E">
              <w:rPr>
                <w:rFonts w:ascii="Times New Roman" w:hAnsi="Times New Roman" w:cs="Times New Roman"/>
                <w:sz w:val="28"/>
                <w:szCs w:val="28"/>
                <w:lang w:val="en-US"/>
              </w:rPr>
              <w:t>B</w:t>
            </w:r>
          </w:p>
        </w:tc>
      </w:tr>
    </w:tbl>
    <w:p w:rsidR="0058115E" w:rsidRPr="003A4A4E" w:rsidRDefault="0058115E" w:rsidP="00536D1C">
      <w:pPr>
        <w:spacing w:line="360" w:lineRule="auto"/>
        <w:rPr>
          <w:rFonts w:ascii="Times New Roman" w:hAnsi="Times New Roman" w:cs="Times New Roman"/>
          <w:sz w:val="28"/>
          <w:szCs w:val="28"/>
        </w:rPr>
      </w:pPr>
    </w:p>
    <w:p w:rsidR="004A1142" w:rsidRPr="00E67306" w:rsidRDefault="004A1142" w:rsidP="00530684">
      <w:pPr>
        <w:spacing w:line="360" w:lineRule="auto"/>
        <w:ind w:firstLine="708"/>
        <w:jc w:val="both"/>
        <w:rPr>
          <w:rFonts w:ascii="Times New Roman" w:hAnsi="Times New Roman" w:cs="Times New Roman"/>
          <w:sz w:val="28"/>
        </w:rPr>
      </w:pPr>
      <w:r w:rsidRPr="003A4A4E">
        <w:rPr>
          <w:rFonts w:ascii="Times New Roman" w:hAnsi="Times New Roman" w:cs="Times New Roman"/>
          <w:sz w:val="28"/>
        </w:rPr>
        <w:t xml:space="preserve">В данном случае каждое правило (столбец таблицы) должен стать </w:t>
      </w:r>
      <w:proofErr w:type="gramStart"/>
      <w:r w:rsidRPr="003A4A4E">
        <w:rPr>
          <w:rFonts w:ascii="Times New Roman" w:hAnsi="Times New Roman" w:cs="Times New Roman"/>
          <w:sz w:val="28"/>
        </w:rPr>
        <w:t>тест-кейсом</w:t>
      </w:r>
      <w:proofErr w:type="gramEnd"/>
      <w:r w:rsidRPr="003A4A4E">
        <w:rPr>
          <w:rFonts w:ascii="Times New Roman" w:hAnsi="Times New Roman" w:cs="Times New Roman"/>
          <w:sz w:val="28"/>
        </w:rPr>
        <w:t xml:space="preserve">, важным моментом является правильный выбор удовлетворительных значений условий. </w:t>
      </w:r>
      <w:proofErr w:type="spellStart"/>
      <w:r w:rsidRPr="003A4A4E">
        <w:rPr>
          <w:rFonts w:ascii="Times New Roman" w:hAnsi="Times New Roman" w:cs="Times New Roman"/>
          <w:sz w:val="28"/>
        </w:rPr>
        <w:t>Коупленд</w:t>
      </w:r>
      <w:proofErr w:type="spellEnd"/>
      <w:r w:rsidRPr="003A4A4E">
        <w:rPr>
          <w:rFonts w:ascii="Times New Roman" w:hAnsi="Times New Roman" w:cs="Times New Roman"/>
          <w:sz w:val="28"/>
        </w:rPr>
        <w:t xml:space="preserve"> утверждает, что есть смысл предста</w:t>
      </w:r>
      <w:r w:rsidR="00921BB1" w:rsidRPr="003A4A4E">
        <w:rPr>
          <w:rFonts w:ascii="Times New Roman" w:hAnsi="Times New Roman" w:cs="Times New Roman"/>
          <w:sz w:val="28"/>
        </w:rPr>
        <w:t xml:space="preserve">влять </w:t>
      </w:r>
      <w:r w:rsidR="00921BB1" w:rsidRPr="003A4A4E">
        <w:rPr>
          <w:rFonts w:ascii="Times New Roman" w:hAnsi="Times New Roman" w:cs="Times New Roman"/>
          <w:sz w:val="28"/>
        </w:rPr>
        <w:lastRenderedPageBreak/>
        <w:t>данные о системе в виде таблицы решений</w:t>
      </w:r>
      <w:r w:rsidRPr="003A4A4E">
        <w:rPr>
          <w:rFonts w:ascii="Times New Roman" w:hAnsi="Times New Roman" w:cs="Times New Roman"/>
          <w:sz w:val="28"/>
        </w:rPr>
        <w:t>, так как потом проще соз</w:t>
      </w:r>
      <w:r w:rsidR="00D95655">
        <w:rPr>
          <w:rFonts w:ascii="Times New Roman" w:hAnsi="Times New Roman" w:cs="Times New Roman"/>
          <w:sz w:val="28"/>
        </w:rPr>
        <w:t xml:space="preserve">давать тест-кейсы, используя </w:t>
      </w:r>
      <w:proofErr w:type="gramStart"/>
      <w:r w:rsidR="00D95655">
        <w:rPr>
          <w:rFonts w:ascii="Times New Roman" w:hAnsi="Times New Roman" w:cs="Times New Roman"/>
          <w:sz w:val="28"/>
        </w:rPr>
        <w:t>ТР</w:t>
      </w:r>
      <w:proofErr w:type="gramEnd"/>
      <w:r w:rsidR="00D95655">
        <w:rPr>
          <w:rFonts w:ascii="Times New Roman" w:hAnsi="Times New Roman" w:cs="Times New Roman"/>
          <w:sz w:val="28"/>
        </w:rPr>
        <w:t xml:space="preserve"> </w:t>
      </w:r>
      <w:r w:rsidR="00E67306" w:rsidRPr="00E67306">
        <w:rPr>
          <w:rFonts w:ascii="Times New Roman" w:hAnsi="Times New Roman" w:cs="Times New Roman"/>
          <w:sz w:val="28"/>
        </w:rPr>
        <w:t>[</w:t>
      </w:r>
      <w:r w:rsidR="00497CF2" w:rsidRPr="00497CF2">
        <w:rPr>
          <w:rFonts w:ascii="Times New Roman" w:hAnsi="Times New Roman" w:cs="Times New Roman"/>
          <w:sz w:val="28"/>
        </w:rPr>
        <w:t>1</w:t>
      </w:r>
      <w:r w:rsidR="007713E8">
        <w:rPr>
          <w:rFonts w:ascii="Times New Roman" w:hAnsi="Times New Roman" w:cs="Times New Roman"/>
          <w:sz w:val="28"/>
        </w:rPr>
        <w:t>5</w:t>
      </w:r>
      <w:r w:rsidR="00E67306" w:rsidRPr="00E67306">
        <w:rPr>
          <w:rFonts w:ascii="Times New Roman" w:hAnsi="Times New Roman" w:cs="Times New Roman"/>
          <w:sz w:val="28"/>
        </w:rPr>
        <w:t>]</w:t>
      </w:r>
      <w:r w:rsidR="00D95655">
        <w:rPr>
          <w:rFonts w:ascii="Times New Roman" w:hAnsi="Times New Roman" w:cs="Times New Roman"/>
          <w:sz w:val="28"/>
        </w:rPr>
        <w:t>.</w:t>
      </w:r>
    </w:p>
    <w:p w:rsidR="005C4850" w:rsidRPr="003A4A4E" w:rsidRDefault="005C4850" w:rsidP="00536D1C">
      <w:pPr>
        <w:spacing w:line="360" w:lineRule="auto"/>
        <w:jc w:val="right"/>
        <w:rPr>
          <w:rFonts w:ascii="Times New Roman" w:hAnsi="Times New Roman" w:cs="Times New Roman"/>
          <w:i/>
          <w:sz w:val="28"/>
        </w:rPr>
      </w:pPr>
      <w:r w:rsidRPr="003A4A4E">
        <w:rPr>
          <w:rFonts w:ascii="Times New Roman" w:hAnsi="Times New Roman" w:cs="Times New Roman"/>
          <w:i/>
          <w:sz w:val="28"/>
        </w:rPr>
        <w:t>Таблица 3.</w:t>
      </w:r>
      <w:r w:rsidR="00921BB1" w:rsidRPr="003A4A4E">
        <w:rPr>
          <w:rFonts w:ascii="Times New Roman" w:hAnsi="Times New Roman" w:cs="Times New Roman"/>
          <w:i/>
          <w:sz w:val="28"/>
        </w:rPr>
        <w:t xml:space="preserve"> Пример таблицы решений, преобразованной</w:t>
      </w:r>
      <w:r w:rsidRPr="003A4A4E">
        <w:rPr>
          <w:rFonts w:ascii="Times New Roman" w:hAnsi="Times New Roman" w:cs="Times New Roman"/>
          <w:i/>
          <w:sz w:val="28"/>
        </w:rPr>
        <w:t xml:space="preserve"> в таблицу </w:t>
      </w:r>
      <w:proofErr w:type="gramStart"/>
      <w:r w:rsidRPr="003A4A4E">
        <w:rPr>
          <w:rFonts w:ascii="Times New Roman" w:hAnsi="Times New Roman" w:cs="Times New Roman"/>
          <w:i/>
          <w:sz w:val="28"/>
        </w:rPr>
        <w:t>тест-кейсов</w:t>
      </w:r>
      <w:proofErr w:type="gramEnd"/>
    </w:p>
    <w:tbl>
      <w:tblPr>
        <w:tblStyle w:val="aa"/>
        <w:tblW w:w="9806" w:type="dxa"/>
        <w:jc w:val="center"/>
        <w:tblLook w:val="04A0" w:firstRow="1" w:lastRow="0" w:firstColumn="1" w:lastColumn="0" w:noHBand="0" w:noVBand="1"/>
      </w:tblPr>
      <w:tblGrid>
        <w:gridCol w:w="2150"/>
        <w:gridCol w:w="1914"/>
        <w:gridCol w:w="1914"/>
        <w:gridCol w:w="1914"/>
        <w:gridCol w:w="1914"/>
      </w:tblGrid>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b/>
                <w:sz w:val="28"/>
              </w:rPr>
            </w:pPr>
            <w:r w:rsidRPr="003A4A4E">
              <w:rPr>
                <w:rFonts w:ascii="Times New Roman" w:hAnsi="Times New Roman" w:cs="Times New Roman"/>
                <w:b/>
                <w:sz w:val="28"/>
              </w:rPr>
              <w:t>ТС</w:t>
            </w:r>
            <w:proofErr w:type="gramStart"/>
            <w:r w:rsidRPr="003A4A4E">
              <w:rPr>
                <w:rFonts w:ascii="Times New Roman" w:hAnsi="Times New Roman" w:cs="Times New Roman"/>
                <w:b/>
                <w:sz w:val="28"/>
              </w:rPr>
              <w:t>1</w:t>
            </w:r>
            <w:proofErr w:type="gramEnd"/>
          </w:p>
        </w:tc>
        <w:tc>
          <w:tcPr>
            <w:tcW w:w="1914" w:type="dxa"/>
            <w:vAlign w:val="center"/>
          </w:tcPr>
          <w:p w:rsidR="004A1142" w:rsidRPr="003A4A4E" w:rsidRDefault="004A1142" w:rsidP="00536D1C">
            <w:pPr>
              <w:spacing w:line="360" w:lineRule="auto"/>
              <w:jc w:val="center"/>
              <w:rPr>
                <w:rFonts w:ascii="Times New Roman" w:hAnsi="Times New Roman" w:cs="Times New Roman"/>
                <w:b/>
                <w:sz w:val="28"/>
              </w:rPr>
            </w:pPr>
            <w:r w:rsidRPr="003A4A4E">
              <w:rPr>
                <w:rFonts w:ascii="Times New Roman" w:hAnsi="Times New Roman" w:cs="Times New Roman"/>
                <w:b/>
                <w:sz w:val="28"/>
              </w:rPr>
              <w:t>ТС</w:t>
            </w:r>
            <w:proofErr w:type="gramStart"/>
            <w:r w:rsidRPr="003A4A4E">
              <w:rPr>
                <w:rFonts w:ascii="Times New Roman" w:hAnsi="Times New Roman" w:cs="Times New Roman"/>
                <w:b/>
                <w:sz w:val="28"/>
              </w:rPr>
              <w:t>2</w:t>
            </w:r>
            <w:proofErr w:type="gramEnd"/>
          </w:p>
        </w:tc>
        <w:tc>
          <w:tcPr>
            <w:tcW w:w="1914" w:type="dxa"/>
            <w:vAlign w:val="center"/>
          </w:tcPr>
          <w:p w:rsidR="004A1142" w:rsidRPr="003A4A4E" w:rsidRDefault="004A1142" w:rsidP="00536D1C">
            <w:pPr>
              <w:spacing w:line="360" w:lineRule="auto"/>
              <w:jc w:val="center"/>
              <w:rPr>
                <w:rFonts w:ascii="Times New Roman" w:hAnsi="Times New Roman" w:cs="Times New Roman"/>
                <w:b/>
                <w:sz w:val="28"/>
              </w:rPr>
            </w:pPr>
            <w:r w:rsidRPr="003A4A4E">
              <w:rPr>
                <w:rFonts w:ascii="Times New Roman" w:hAnsi="Times New Roman" w:cs="Times New Roman"/>
                <w:b/>
                <w:sz w:val="28"/>
              </w:rPr>
              <w:t>ТС3</w:t>
            </w:r>
          </w:p>
        </w:tc>
        <w:tc>
          <w:tcPr>
            <w:tcW w:w="1914" w:type="dxa"/>
            <w:vAlign w:val="center"/>
          </w:tcPr>
          <w:p w:rsidR="004A1142" w:rsidRPr="003A4A4E" w:rsidRDefault="004A1142" w:rsidP="00536D1C">
            <w:pPr>
              <w:spacing w:line="360" w:lineRule="auto"/>
              <w:jc w:val="center"/>
              <w:rPr>
                <w:rFonts w:ascii="Times New Roman" w:hAnsi="Times New Roman" w:cs="Times New Roman"/>
                <w:b/>
                <w:sz w:val="28"/>
              </w:rPr>
            </w:pPr>
            <w:r w:rsidRPr="003A4A4E">
              <w:rPr>
                <w:rFonts w:ascii="Times New Roman" w:hAnsi="Times New Roman" w:cs="Times New Roman"/>
                <w:b/>
                <w:sz w:val="28"/>
              </w:rPr>
              <w:t>ТС</w:t>
            </w:r>
            <w:proofErr w:type="gramStart"/>
            <w:r w:rsidRPr="003A4A4E">
              <w:rPr>
                <w:rFonts w:ascii="Times New Roman" w:hAnsi="Times New Roman" w:cs="Times New Roman"/>
                <w:b/>
                <w:sz w:val="28"/>
              </w:rPr>
              <w:t>4</w:t>
            </w:r>
            <w:proofErr w:type="gramEnd"/>
          </w:p>
        </w:tc>
      </w:tr>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b/>
                <w:sz w:val="28"/>
              </w:rPr>
            </w:pPr>
            <w:r w:rsidRPr="003A4A4E">
              <w:rPr>
                <w:rFonts w:ascii="Times New Roman" w:hAnsi="Times New Roman" w:cs="Times New Roman"/>
                <w:b/>
                <w:sz w:val="28"/>
              </w:rPr>
              <w:t>Входные данные</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r>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Условие 1</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Да</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Да</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Нет</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Нет</w:t>
            </w:r>
          </w:p>
        </w:tc>
      </w:tr>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Условие 2</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Да</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Нет</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Да</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Нет</w:t>
            </w:r>
          </w:p>
        </w:tc>
      </w:tr>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r>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b/>
                <w:sz w:val="28"/>
              </w:rPr>
            </w:pPr>
            <w:r w:rsidRPr="003A4A4E">
              <w:rPr>
                <w:rFonts w:ascii="Times New Roman" w:hAnsi="Times New Roman" w:cs="Times New Roman"/>
                <w:b/>
                <w:sz w:val="28"/>
              </w:rPr>
              <w:t>Ожидаемые результаты</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p>
        </w:tc>
      </w:tr>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Действие 1</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 xml:space="preserve">Выполнить </w:t>
            </w:r>
            <w:r w:rsidRPr="003A4A4E">
              <w:rPr>
                <w:rFonts w:ascii="Times New Roman" w:hAnsi="Times New Roman" w:cs="Times New Roman"/>
                <w:sz w:val="28"/>
                <w:lang w:val="en-US"/>
              </w:rPr>
              <w:t>A</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lang w:val="en-US"/>
              </w:rPr>
            </w:pPr>
            <w:r w:rsidRPr="003A4A4E">
              <w:rPr>
                <w:rFonts w:ascii="Times New Roman" w:hAnsi="Times New Roman" w:cs="Times New Roman"/>
                <w:sz w:val="28"/>
              </w:rPr>
              <w:t xml:space="preserve">Выполнить </w:t>
            </w:r>
            <w:r w:rsidRPr="003A4A4E">
              <w:rPr>
                <w:rFonts w:ascii="Times New Roman" w:hAnsi="Times New Roman" w:cs="Times New Roman"/>
                <w:sz w:val="28"/>
                <w:lang w:val="en-US"/>
              </w:rPr>
              <w:t>B</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lang w:val="en-US"/>
              </w:rPr>
            </w:pPr>
            <w:r w:rsidRPr="003A4A4E">
              <w:rPr>
                <w:rFonts w:ascii="Times New Roman" w:hAnsi="Times New Roman" w:cs="Times New Roman"/>
                <w:sz w:val="28"/>
              </w:rPr>
              <w:t>Выполнить</w:t>
            </w:r>
            <w:r w:rsidRPr="003A4A4E">
              <w:rPr>
                <w:rFonts w:ascii="Times New Roman" w:hAnsi="Times New Roman" w:cs="Times New Roman"/>
                <w:sz w:val="28"/>
                <w:lang w:val="en-US"/>
              </w:rPr>
              <w:t xml:space="preserve"> A</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lang w:val="en-US"/>
              </w:rPr>
            </w:pPr>
            <w:r w:rsidRPr="003A4A4E">
              <w:rPr>
                <w:rFonts w:ascii="Times New Roman" w:hAnsi="Times New Roman" w:cs="Times New Roman"/>
                <w:sz w:val="28"/>
              </w:rPr>
              <w:t>Выполнить</w:t>
            </w:r>
            <w:r w:rsidRPr="003A4A4E">
              <w:rPr>
                <w:rFonts w:ascii="Times New Roman" w:hAnsi="Times New Roman" w:cs="Times New Roman"/>
                <w:sz w:val="28"/>
                <w:lang w:val="en-US"/>
              </w:rPr>
              <w:t xml:space="preserve"> C</w:t>
            </w:r>
          </w:p>
        </w:tc>
      </w:tr>
      <w:tr w:rsidR="004A1142" w:rsidRPr="003A4A4E" w:rsidTr="00C276FE">
        <w:trPr>
          <w:jc w:val="center"/>
        </w:trPr>
        <w:tc>
          <w:tcPr>
            <w:tcW w:w="2150" w:type="dxa"/>
            <w:vAlign w:val="center"/>
          </w:tcPr>
          <w:p w:rsidR="004A1142" w:rsidRPr="003A4A4E" w:rsidRDefault="004A1142" w:rsidP="00536D1C">
            <w:pPr>
              <w:spacing w:line="360" w:lineRule="auto"/>
              <w:jc w:val="center"/>
              <w:rPr>
                <w:rFonts w:ascii="Times New Roman" w:hAnsi="Times New Roman" w:cs="Times New Roman"/>
                <w:sz w:val="28"/>
              </w:rPr>
            </w:pPr>
            <w:r w:rsidRPr="003A4A4E">
              <w:rPr>
                <w:rFonts w:ascii="Times New Roman" w:hAnsi="Times New Roman" w:cs="Times New Roman"/>
                <w:sz w:val="28"/>
              </w:rPr>
              <w:t>Действие 2</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lang w:val="en-US"/>
              </w:rPr>
            </w:pPr>
            <w:r w:rsidRPr="003A4A4E">
              <w:rPr>
                <w:rFonts w:ascii="Times New Roman" w:hAnsi="Times New Roman" w:cs="Times New Roman"/>
                <w:sz w:val="28"/>
              </w:rPr>
              <w:t xml:space="preserve">Выполнить </w:t>
            </w:r>
            <w:r w:rsidRPr="003A4A4E">
              <w:rPr>
                <w:rFonts w:ascii="Times New Roman" w:hAnsi="Times New Roman" w:cs="Times New Roman"/>
                <w:sz w:val="28"/>
                <w:lang w:val="en-US"/>
              </w:rPr>
              <w:t>E</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lang w:val="en-US"/>
              </w:rPr>
            </w:pPr>
            <w:r w:rsidRPr="003A4A4E">
              <w:rPr>
                <w:rFonts w:ascii="Times New Roman" w:hAnsi="Times New Roman" w:cs="Times New Roman"/>
                <w:sz w:val="28"/>
              </w:rPr>
              <w:t>Выполнить</w:t>
            </w:r>
            <w:r w:rsidRPr="003A4A4E">
              <w:rPr>
                <w:rFonts w:ascii="Times New Roman" w:hAnsi="Times New Roman" w:cs="Times New Roman"/>
                <w:sz w:val="28"/>
                <w:lang w:val="en-US"/>
              </w:rPr>
              <w:t xml:space="preserve"> B</w:t>
            </w:r>
          </w:p>
        </w:tc>
        <w:tc>
          <w:tcPr>
            <w:tcW w:w="1914" w:type="dxa"/>
            <w:vAlign w:val="center"/>
          </w:tcPr>
          <w:p w:rsidR="004A1142" w:rsidRPr="003A4A4E" w:rsidRDefault="004A1142" w:rsidP="00536D1C">
            <w:pPr>
              <w:spacing w:line="360" w:lineRule="auto"/>
              <w:jc w:val="center"/>
              <w:rPr>
                <w:rFonts w:ascii="Times New Roman" w:hAnsi="Times New Roman" w:cs="Times New Roman"/>
                <w:sz w:val="28"/>
                <w:lang w:val="en-US"/>
              </w:rPr>
            </w:pPr>
            <w:r w:rsidRPr="003A4A4E">
              <w:rPr>
                <w:rFonts w:ascii="Times New Roman" w:hAnsi="Times New Roman" w:cs="Times New Roman"/>
                <w:sz w:val="28"/>
              </w:rPr>
              <w:t>Выполнить</w:t>
            </w:r>
            <w:r w:rsidRPr="003A4A4E">
              <w:rPr>
                <w:rFonts w:ascii="Times New Roman" w:hAnsi="Times New Roman" w:cs="Times New Roman"/>
                <w:sz w:val="28"/>
                <w:lang w:val="en-US"/>
              </w:rPr>
              <w:t xml:space="preserve"> B</w:t>
            </w:r>
          </w:p>
        </w:tc>
        <w:tc>
          <w:tcPr>
            <w:tcW w:w="1914" w:type="dxa"/>
            <w:vAlign w:val="center"/>
          </w:tcPr>
          <w:p w:rsidR="004A1142" w:rsidRPr="003A4A4E" w:rsidRDefault="004A1142" w:rsidP="00536D1C">
            <w:pPr>
              <w:spacing w:line="360" w:lineRule="auto"/>
              <w:jc w:val="center"/>
              <w:rPr>
                <w:rFonts w:ascii="Times New Roman" w:hAnsi="Times New Roman" w:cs="Times New Roman"/>
                <w:b/>
                <w:sz w:val="28"/>
              </w:rPr>
            </w:pPr>
            <w:r w:rsidRPr="003A4A4E">
              <w:rPr>
                <w:rFonts w:ascii="Times New Roman" w:hAnsi="Times New Roman" w:cs="Times New Roman"/>
                <w:sz w:val="28"/>
              </w:rPr>
              <w:t>Выполнить</w:t>
            </w:r>
            <w:r w:rsidRPr="003A4A4E">
              <w:rPr>
                <w:rFonts w:ascii="Times New Roman" w:hAnsi="Times New Roman" w:cs="Times New Roman"/>
                <w:sz w:val="28"/>
                <w:lang w:val="en-US"/>
              </w:rPr>
              <w:t xml:space="preserve"> B</w:t>
            </w:r>
          </w:p>
        </w:tc>
      </w:tr>
    </w:tbl>
    <w:p w:rsidR="004A1142" w:rsidRPr="003A4A4E" w:rsidRDefault="004A1142" w:rsidP="00536D1C">
      <w:pPr>
        <w:spacing w:line="360" w:lineRule="auto"/>
        <w:jc w:val="both"/>
        <w:rPr>
          <w:rFonts w:ascii="Times New Roman" w:hAnsi="Times New Roman" w:cs="Times New Roman"/>
          <w:sz w:val="28"/>
        </w:rPr>
      </w:pPr>
    </w:p>
    <w:p w:rsidR="005C4850" w:rsidRPr="003A4A4E" w:rsidRDefault="005C4850" w:rsidP="00530684">
      <w:pPr>
        <w:spacing w:line="360" w:lineRule="auto"/>
        <w:ind w:firstLine="708"/>
        <w:jc w:val="both"/>
        <w:rPr>
          <w:rFonts w:ascii="Times New Roman" w:hAnsi="Times New Roman" w:cs="Times New Roman"/>
          <w:sz w:val="28"/>
        </w:rPr>
      </w:pPr>
      <w:r w:rsidRPr="003A4A4E">
        <w:rPr>
          <w:rFonts w:ascii="Times New Roman" w:hAnsi="Times New Roman" w:cs="Times New Roman"/>
          <w:sz w:val="28"/>
        </w:rPr>
        <w:t xml:space="preserve">Таким </w:t>
      </w:r>
      <w:proofErr w:type="gramStart"/>
      <w:r w:rsidRPr="003A4A4E">
        <w:rPr>
          <w:rFonts w:ascii="Times New Roman" w:hAnsi="Times New Roman" w:cs="Times New Roman"/>
          <w:sz w:val="28"/>
        </w:rPr>
        <w:t>об</w:t>
      </w:r>
      <w:r w:rsidR="00993E56" w:rsidRPr="003A4A4E">
        <w:rPr>
          <w:rFonts w:ascii="Times New Roman" w:hAnsi="Times New Roman" w:cs="Times New Roman"/>
          <w:sz w:val="28"/>
        </w:rPr>
        <w:t>разом</w:t>
      </w:r>
      <w:proofErr w:type="gramEnd"/>
      <w:r w:rsidR="00993E56" w:rsidRPr="003A4A4E">
        <w:rPr>
          <w:rFonts w:ascii="Times New Roman" w:hAnsi="Times New Roman" w:cs="Times New Roman"/>
          <w:sz w:val="28"/>
        </w:rPr>
        <w:t xml:space="preserve"> используется таблица решений</w:t>
      </w:r>
      <w:r w:rsidRPr="003A4A4E">
        <w:rPr>
          <w:rFonts w:ascii="Times New Roman" w:hAnsi="Times New Roman" w:cs="Times New Roman"/>
          <w:sz w:val="28"/>
        </w:rPr>
        <w:t xml:space="preserve"> при тестировании программного обеспечения.</w:t>
      </w:r>
    </w:p>
    <w:p w:rsidR="00816416" w:rsidRPr="003A4A4E" w:rsidRDefault="00816416" w:rsidP="00536D1C">
      <w:pPr>
        <w:spacing w:line="360" w:lineRule="auto"/>
        <w:rPr>
          <w:rFonts w:ascii="Times New Roman" w:eastAsiaTheme="majorEastAsia" w:hAnsi="Times New Roman" w:cs="Times New Roman"/>
          <w:b/>
          <w:bCs/>
          <w:sz w:val="28"/>
          <w:szCs w:val="26"/>
        </w:rPr>
      </w:pPr>
    </w:p>
    <w:p w:rsidR="00646230" w:rsidRPr="00F03519" w:rsidRDefault="00CA4E6F" w:rsidP="00F03519">
      <w:pPr>
        <w:pStyle w:val="2"/>
        <w:numPr>
          <w:ilvl w:val="1"/>
          <w:numId w:val="21"/>
        </w:numPr>
        <w:spacing w:line="360" w:lineRule="auto"/>
        <w:rPr>
          <w:rFonts w:ascii="Times New Roman" w:hAnsi="Times New Roman" w:cs="Times New Roman"/>
          <w:color w:val="auto"/>
          <w:sz w:val="28"/>
        </w:rPr>
      </w:pPr>
      <w:bookmarkStart w:id="6" w:name="_Toc357678886"/>
      <w:r w:rsidRPr="00F03519">
        <w:rPr>
          <w:rFonts w:ascii="Times New Roman" w:hAnsi="Times New Roman" w:cs="Times New Roman"/>
          <w:color w:val="auto"/>
          <w:sz w:val="28"/>
        </w:rPr>
        <w:t>Моделирование на основе когнитивных карт</w:t>
      </w:r>
      <w:bookmarkEnd w:id="6"/>
    </w:p>
    <w:p w:rsidR="00D84ADA" w:rsidRPr="003A4A4E" w:rsidRDefault="00D84ADA"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Когнитивное («познавательное») моделирование является одним из ключевых составляющих когнитивного анализа. Когнитивный анализ является очень мощным инструментом исследования слабоструктурированной среды. Главным назначением когнитивного моделирования является отражение  в упрощенном виде в модели сложных проблем, исследование различных вероятных сценариев возникновения проблемных ситуаций, а также нахождение способов разрешения данных ситуаций в модели.</w:t>
      </w:r>
    </w:p>
    <w:p w:rsidR="00FC0BB7" w:rsidRPr="00E67306" w:rsidRDefault="00ED2DAF" w:rsidP="0053068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В. </w:t>
      </w:r>
      <w:r w:rsidRPr="00A4034C">
        <w:rPr>
          <w:rFonts w:ascii="Times New Roman" w:hAnsi="Times New Roman" w:cs="Times New Roman"/>
          <w:sz w:val="28"/>
          <w:szCs w:val="28"/>
          <w:shd w:val="clear" w:color="auto" w:fill="FFFFFF"/>
        </w:rPr>
        <w:t xml:space="preserve">Максимов, </w:t>
      </w:r>
      <w:r>
        <w:rPr>
          <w:rFonts w:ascii="Times New Roman" w:hAnsi="Times New Roman" w:cs="Times New Roman"/>
          <w:sz w:val="28"/>
          <w:szCs w:val="28"/>
          <w:shd w:val="clear" w:color="auto" w:fill="FFFFFF"/>
        </w:rPr>
        <w:t xml:space="preserve">Е. </w:t>
      </w:r>
      <w:proofErr w:type="spellStart"/>
      <w:r w:rsidRPr="00A4034C">
        <w:rPr>
          <w:rFonts w:ascii="Times New Roman" w:hAnsi="Times New Roman" w:cs="Times New Roman"/>
          <w:sz w:val="28"/>
          <w:szCs w:val="28"/>
          <w:shd w:val="clear" w:color="auto" w:fill="FFFFFF"/>
        </w:rPr>
        <w:t>Корноушенко</w:t>
      </w:r>
      <w:proofErr w:type="spellEnd"/>
      <w:r w:rsidRPr="00A4034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 </w:t>
      </w:r>
      <w:r w:rsidRPr="00A4034C">
        <w:rPr>
          <w:rFonts w:ascii="Times New Roman" w:hAnsi="Times New Roman" w:cs="Times New Roman"/>
          <w:sz w:val="28"/>
          <w:szCs w:val="28"/>
          <w:shd w:val="clear" w:color="auto" w:fill="FFFFFF"/>
        </w:rPr>
        <w:t>Качаев</w:t>
      </w:r>
      <w:r w:rsidR="00FC0BB7" w:rsidRPr="003A4A4E">
        <w:rPr>
          <w:rFonts w:ascii="Times New Roman" w:hAnsi="Times New Roman" w:cs="Times New Roman"/>
          <w:sz w:val="28"/>
          <w:szCs w:val="28"/>
        </w:rPr>
        <w:t xml:space="preserve"> выделяют следующие эта</w:t>
      </w:r>
      <w:r w:rsidR="00D95655">
        <w:rPr>
          <w:rFonts w:ascii="Times New Roman" w:hAnsi="Times New Roman" w:cs="Times New Roman"/>
          <w:sz w:val="28"/>
          <w:szCs w:val="28"/>
        </w:rPr>
        <w:t xml:space="preserve">пы когнитивного анализа в целом </w:t>
      </w:r>
      <w:r w:rsidR="00E67306" w:rsidRPr="00E67306">
        <w:rPr>
          <w:rFonts w:ascii="Times New Roman" w:hAnsi="Times New Roman" w:cs="Times New Roman"/>
          <w:sz w:val="28"/>
          <w:szCs w:val="28"/>
        </w:rPr>
        <w:t>[</w:t>
      </w:r>
      <w:r w:rsidR="003A3684">
        <w:rPr>
          <w:rFonts w:ascii="Times New Roman" w:hAnsi="Times New Roman" w:cs="Times New Roman"/>
          <w:sz w:val="28"/>
          <w:szCs w:val="28"/>
        </w:rPr>
        <w:t>9</w:t>
      </w:r>
      <w:r w:rsidR="00E67306" w:rsidRPr="00E67306">
        <w:rPr>
          <w:rFonts w:ascii="Times New Roman" w:hAnsi="Times New Roman" w:cs="Times New Roman"/>
          <w:sz w:val="28"/>
          <w:szCs w:val="28"/>
        </w:rPr>
        <w:t>]</w:t>
      </w:r>
      <w:r w:rsidR="00D95655">
        <w:rPr>
          <w:rFonts w:ascii="Times New Roman" w:hAnsi="Times New Roman" w:cs="Times New Roman"/>
          <w:sz w:val="28"/>
          <w:szCs w:val="28"/>
        </w:rPr>
        <w:t>:</w:t>
      </w:r>
    </w:p>
    <w:p w:rsidR="00FC0BB7" w:rsidRPr="003A4A4E" w:rsidRDefault="006A3538" w:rsidP="00C276FE">
      <w:pPr>
        <w:spacing w:line="360" w:lineRule="auto"/>
        <w:jc w:val="center"/>
        <w:rPr>
          <w:rFonts w:ascii="Times New Roman" w:hAnsi="Times New Roman" w:cs="Times New Roman"/>
        </w:rPr>
      </w:pPr>
      <w:r w:rsidRPr="003A4A4E">
        <w:rPr>
          <w:rFonts w:ascii="Times New Roman" w:hAnsi="Times New Roman" w:cs="Times New Roman"/>
        </w:rPr>
        <w:object w:dxaOrig="12684" w:dyaOrig="3770">
          <v:shape id="_x0000_i1027" type="#_x0000_t75" style="width:473.4pt;height:151.45pt" o:ole="">
            <v:imagedata r:id="rId14" o:title=""/>
          </v:shape>
          <o:OLEObject Type="Embed" ProgID="Visio.Drawing.11" ShapeID="_x0000_i1027" DrawAspect="Content" ObjectID="_1431420800" r:id="rId15"/>
        </w:object>
      </w:r>
    </w:p>
    <w:p w:rsidR="00FC0BB7" w:rsidRPr="003A4A4E" w:rsidRDefault="00D023A7" w:rsidP="00C276FE">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 xml:space="preserve">Рис. 4. </w:t>
      </w:r>
      <w:r w:rsidR="00FC0BB7" w:rsidRPr="003A4A4E">
        <w:rPr>
          <w:rFonts w:ascii="Times New Roman" w:hAnsi="Times New Roman" w:cs="Times New Roman"/>
          <w:i/>
          <w:sz w:val="28"/>
          <w:szCs w:val="28"/>
        </w:rPr>
        <w:t>Этапы когнитивного анализа</w:t>
      </w:r>
    </w:p>
    <w:p w:rsidR="00F7131A" w:rsidRPr="00E67306" w:rsidRDefault="00F75BD4" w:rsidP="00530684">
      <w:pPr>
        <w:spacing w:line="360" w:lineRule="auto"/>
        <w:ind w:firstLine="708"/>
        <w:jc w:val="both"/>
        <w:rPr>
          <w:rFonts w:ascii="Times New Roman" w:hAnsi="Times New Roman" w:cs="Times New Roman"/>
          <w:sz w:val="28"/>
          <w:szCs w:val="28"/>
          <w:shd w:val="clear" w:color="auto" w:fill="FFFFFF"/>
        </w:rPr>
      </w:pPr>
      <w:r w:rsidRPr="003A4A4E">
        <w:rPr>
          <w:rFonts w:ascii="Times New Roman" w:hAnsi="Times New Roman" w:cs="Times New Roman"/>
          <w:sz w:val="28"/>
          <w:szCs w:val="28"/>
        </w:rPr>
        <w:t xml:space="preserve">Впервые методология когнитивного моделирования и была введено Р. </w:t>
      </w:r>
      <w:proofErr w:type="spellStart"/>
      <w:r w:rsidRPr="003A4A4E">
        <w:rPr>
          <w:rFonts w:ascii="Times New Roman" w:hAnsi="Times New Roman" w:cs="Times New Roman"/>
          <w:sz w:val="28"/>
          <w:szCs w:val="28"/>
        </w:rPr>
        <w:t>Аксельродом</w:t>
      </w:r>
      <w:proofErr w:type="spellEnd"/>
      <w:r w:rsidRPr="003A4A4E">
        <w:rPr>
          <w:rFonts w:ascii="Times New Roman" w:hAnsi="Times New Roman" w:cs="Times New Roman"/>
          <w:sz w:val="28"/>
          <w:szCs w:val="28"/>
        </w:rPr>
        <w:t xml:space="preserve">. </w:t>
      </w:r>
      <w:r w:rsidRPr="003A4A4E">
        <w:rPr>
          <w:rStyle w:val="apple-converted-space"/>
          <w:rFonts w:ascii="Times New Roman" w:hAnsi="Times New Roman" w:cs="Times New Roman"/>
          <w:sz w:val="28"/>
          <w:szCs w:val="28"/>
          <w:shd w:val="clear" w:color="auto" w:fill="FFFFFF"/>
        </w:rPr>
        <w:t>(</w:t>
      </w:r>
      <w:r w:rsidRPr="003A4A4E">
        <w:rPr>
          <w:rFonts w:ascii="Times New Roman" w:hAnsi="Times New Roman" w:cs="Times New Roman"/>
          <w:sz w:val="28"/>
          <w:szCs w:val="28"/>
          <w:shd w:val="clear" w:color="auto" w:fill="FFFFFF"/>
          <w:lang w:val="en-US"/>
        </w:rPr>
        <w:t>Axelrod</w:t>
      </w:r>
      <w:r w:rsidRPr="003A4A4E">
        <w:rPr>
          <w:rFonts w:ascii="Times New Roman" w:hAnsi="Times New Roman" w:cs="Times New Roman"/>
          <w:sz w:val="28"/>
          <w:szCs w:val="28"/>
          <w:shd w:val="clear" w:color="auto" w:fill="FFFFFF"/>
        </w:rPr>
        <w:t xml:space="preserve">, 1976) Он развивал данную методологию, основываясь на теории графов, теории принятия решений, а также на </w:t>
      </w:r>
      <w:r w:rsidR="00530684">
        <w:rPr>
          <w:rFonts w:ascii="Times New Roman" w:hAnsi="Times New Roman" w:cs="Times New Roman"/>
          <w:sz w:val="28"/>
          <w:szCs w:val="28"/>
          <w:shd w:val="clear" w:color="auto" w:fill="FFFFFF"/>
        </w:rPr>
        <w:t>идеях психологии. О</w:t>
      </w:r>
      <w:r w:rsidRPr="003A4A4E">
        <w:rPr>
          <w:rFonts w:ascii="Times New Roman" w:hAnsi="Times New Roman" w:cs="Times New Roman"/>
          <w:sz w:val="28"/>
          <w:szCs w:val="28"/>
          <w:shd w:val="clear" w:color="auto" w:fill="FFFFFF"/>
        </w:rPr>
        <w:t>н описал основы когнитивного подхода к принятию решений и математический аппар</w:t>
      </w:r>
      <w:r w:rsidR="00D95655">
        <w:rPr>
          <w:rFonts w:ascii="Times New Roman" w:hAnsi="Times New Roman" w:cs="Times New Roman"/>
          <w:sz w:val="28"/>
          <w:szCs w:val="28"/>
          <w:shd w:val="clear" w:color="auto" w:fill="FFFFFF"/>
        </w:rPr>
        <w:t xml:space="preserve">ат для анализа когнитивных карт </w:t>
      </w:r>
      <w:r w:rsidR="00E67306" w:rsidRPr="00E67306">
        <w:rPr>
          <w:rFonts w:ascii="Times New Roman" w:hAnsi="Times New Roman" w:cs="Times New Roman"/>
          <w:sz w:val="28"/>
          <w:szCs w:val="28"/>
          <w:shd w:val="clear" w:color="auto" w:fill="FFFFFF"/>
        </w:rPr>
        <w:t>[</w:t>
      </w:r>
      <w:r w:rsidR="007713E8">
        <w:rPr>
          <w:rFonts w:ascii="Times New Roman" w:hAnsi="Times New Roman" w:cs="Times New Roman"/>
          <w:sz w:val="28"/>
          <w:szCs w:val="28"/>
          <w:shd w:val="clear" w:color="auto" w:fill="FFFFFF"/>
        </w:rPr>
        <w:t>14</w:t>
      </w:r>
      <w:r w:rsidR="00E67306" w:rsidRPr="00E67306">
        <w:rPr>
          <w:rFonts w:ascii="Times New Roman" w:hAnsi="Times New Roman" w:cs="Times New Roman"/>
          <w:sz w:val="28"/>
          <w:szCs w:val="28"/>
          <w:shd w:val="clear" w:color="auto" w:fill="FFFFFF"/>
        </w:rPr>
        <w:t>]</w:t>
      </w:r>
      <w:r w:rsidR="00D95655">
        <w:rPr>
          <w:rFonts w:ascii="Times New Roman" w:hAnsi="Times New Roman" w:cs="Times New Roman"/>
          <w:sz w:val="28"/>
          <w:szCs w:val="28"/>
          <w:shd w:val="clear" w:color="auto" w:fill="FFFFFF"/>
        </w:rPr>
        <w:t>.</w:t>
      </w:r>
    </w:p>
    <w:p w:rsidR="00F75BD4" w:rsidRPr="00373C62" w:rsidRDefault="00F75BD4" w:rsidP="00530684">
      <w:pPr>
        <w:spacing w:line="360" w:lineRule="auto"/>
        <w:ind w:firstLine="708"/>
        <w:jc w:val="both"/>
        <w:rPr>
          <w:rFonts w:ascii="Times New Roman" w:hAnsi="Times New Roman" w:cs="Times New Roman"/>
          <w:sz w:val="28"/>
          <w:szCs w:val="28"/>
          <w:shd w:val="clear" w:color="auto" w:fill="FFFFFF"/>
        </w:rPr>
      </w:pPr>
      <w:r w:rsidRPr="003A4A4E">
        <w:rPr>
          <w:rFonts w:ascii="Times New Roman" w:hAnsi="Times New Roman" w:cs="Times New Roman"/>
          <w:sz w:val="28"/>
          <w:szCs w:val="28"/>
        </w:rPr>
        <w:t>Развитие когнитивного моделирования было обусловлено тем, что для анализа некоторых проблемных ситуаций точные модели неприменимы, так как необходимо учесть большое количество трудно формализуемых факторов. Такие ситуации являются сл</w:t>
      </w:r>
      <w:r w:rsidR="00D83436">
        <w:rPr>
          <w:rFonts w:ascii="Times New Roman" w:hAnsi="Times New Roman" w:cs="Times New Roman"/>
          <w:sz w:val="28"/>
          <w:szCs w:val="28"/>
        </w:rPr>
        <w:t xml:space="preserve">або структурированными </w:t>
      </w:r>
      <w:r w:rsidR="003A3684">
        <w:rPr>
          <w:rFonts w:ascii="Times New Roman" w:hAnsi="Times New Roman" w:cs="Times New Roman"/>
          <w:sz w:val="28"/>
          <w:szCs w:val="28"/>
        </w:rPr>
        <w:t>[9</w:t>
      </w:r>
      <w:r w:rsidR="00A035DA" w:rsidRPr="00373C62">
        <w:rPr>
          <w:rFonts w:ascii="Times New Roman" w:hAnsi="Times New Roman" w:cs="Times New Roman"/>
          <w:sz w:val="28"/>
          <w:szCs w:val="28"/>
        </w:rPr>
        <w:t>]</w:t>
      </w:r>
      <w:r w:rsidR="00D83436">
        <w:rPr>
          <w:rFonts w:ascii="Times New Roman" w:hAnsi="Times New Roman" w:cs="Times New Roman"/>
          <w:sz w:val="28"/>
          <w:szCs w:val="28"/>
        </w:rPr>
        <w:t>.</w:t>
      </w:r>
    </w:p>
    <w:p w:rsidR="00F7131A" w:rsidRPr="003A4A4E" w:rsidRDefault="00F75BD4"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Когнитивное моделирование проблемных ситуаций основано на понятии когнитивной карты. Понятие когнитивной карты впервые было введено </w:t>
      </w:r>
      <w:proofErr w:type="spellStart"/>
      <w:r w:rsidRPr="003A4A4E">
        <w:rPr>
          <w:rFonts w:ascii="Times New Roman" w:hAnsi="Times New Roman" w:cs="Times New Roman"/>
          <w:sz w:val="28"/>
          <w:szCs w:val="28"/>
        </w:rPr>
        <w:t>Толмэном</w:t>
      </w:r>
      <w:proofErr w:type="spellEnd"/>
      <w:r w:rsidRPr="003A4A4E">
        <w:rPr>
          <w:rFonts w:ascii="Times New Roman" w:hAnsi="Times New Roman" w:cs="Times New Roman"/>
          <w:sz w:val="28"/>
          <w:szCs w:val="28"/>
        </w:rPr>
        <w:t xml:space="preserve">. </w:t>
      </w:r>
      <w:r w:rsidR="00FD3C98">
        <w:rPr>
          <w:rFonts w:ascii="Times New Roman" w:hAnsi="Times New Roman" w:cs="Times New Roman"/>
          <w:sz w:val="28"/>
          <w:szCs w:val="28"/>
        </w:rPr>
        <w:t>(</w:t>
      </w:r>
      <w:proofErr w:type="spellStart"/>
      <w:r w:rsidR="00FD3C98">
        <w:rPr>
          <w:rFonts w:ascii="Times New Roman" w:hAnsi="Times New Roman" w:cs="Times New Roman"/>
          <w:sz w:val="28"/>
          <w:szCs w:val="28"/>
          <w:lang w:val="en-US"/>
        </w:rPr>
        <w:t>Tolman</w:t>
      </w:r>
      <w:proofErr w:type="spellEnd"/>
      <w:r w:rsidR="00FD3C98" w:rsidRPr="002E3FE8">
        <w:rPr>
          <w:rFonts w:ascii="Times New Roman" w:hAnsi="Times New Roman" w:cs="Times New Roman"/>
          <w:sz w:val="28"/>
          <w:szCs w:val="28"/>
        </w:rPr>
        <w:t>, 1948</w:t>
      </w:r>
      <w:r w:rsidR="00FD3C98">
        <w:rPr>
          <w:rFonts w:ascii="Times New Roman" w:hAnsi="Times New Roman" w:cs="Times New Roman"/>
          <w:sz w:val="28"/>
          <w:szCs w:val="28"/>
        </w:rPr>
        <w:t>)</w:t>
      </w:r>
      <w:r w:rsidR="00FD3C98" w:rsidRPr="002E3FE8">
        <w:rPr>
          <w:rFonts w:ascii="Times New Roman" w:hAnsi="Times New Roman" w:cs="Times New Roman"/>
          <w:sz w:val="28"/>
          <w:szCs w:val="28"/>
        </w:rPr>
        <w:t xml:space="preserve"> </w:t>
      </w:r>
      <w:r w:rsidR="00F7131A" w:rsidRPr="003A4A4E">
        <w:rPr>
          <w:rFonts w:ascii="Times New Roman" w:hAnsi="Times New Roman" w:cs="Times New Roman"/>
          <w:sz w:val="28"/>
          <w:szCs w:val="28"/>
        </w:rPr>
        <w:t>Когнитивная карта представляет собой ориентированный граф. Вершины данного графа соответствуют факторам, ребра графа – причинно-следственным свя</w:t>
      </w:r>
      <w:r w:rsidR="00FC0A50">
        <w:rPr>
          <w:rFonts w:ascii="Times New Roman" w:hAnsi="Times New Roman" w:cs="Times New Roman"/>
          <w:sz w:val="28"/>
          <w:szCs w:val="28"/>
        </w:rPr>
        <w:t xml:space="preserve">зям между условиями </w:t>
      </w:r>
      <w:r w:rsidR="00FF7C21">
        <w:rPr>
          <w:rFonts w:ascii="Times New Roman" w:hAnsi="Times New Roman" w:cs="Times New Roman"/>
          <w:sz w:val="28"/>
          <w:szCs w:val="28"/>
        </w:rPr>
        <w:t>[</w:t>
      </w:r>
      <w:r w:rsidR="0084041C" w:rsidRPr="0084041C">
        <w:rPr>
          <w:rFonts w:ascii="Times New Roman" w:hAnsi="Times New Roman" w:cs="Times New Roman"/>
          <w:sz w:val="28"/>
          <w:szCs w:val="28"/>
        </w:rPr>
        <w:t>3</w:t>
      </w:r>
      <w:r w:rsidR="00FC0A50" w:rsidRPr="00FC0A50">
        <w:rPr>
          <w:rFonts w:ascii="Times New Roman" w:hAnsi="Times New Roman" w:cs="Times New Roman"/>
          <w:sz w:val="28"/>
          <w:szCs w:val="28"/>
        </w:rPr>
        <w:t>].</w:t>
      </w:r>
      <w:r w:rsidR="00F7131A" w:rsidRPr="003A4A4E">
        <w:rPr>
          <w:rFonts w:ascii="Times New Roman" w:hAnsi="Times New Roman" w:cs="Times New Roman"/>
          <w:sz w:val="28"/>
          <w:szCs w:val="28"/>
        </w:rPr>
        <w:t xml:space="preserve"> Веса ребер графа являются оценками влияния и взаимовлияния факторов.</w:t>
      </w:r>
    </w:p>
    <w:p w:rsidR="0011649F" w:rsidRDefault="0011649F">
      <w:pPr>
        <w:rPr>
          <w:rFonts w:ascii="Times New Roman" w:hAnsi="Times New Roman" w:cs="Times New Roman"/>
          <w:sz w:val="28"/>
          <w:szCs w:val="28"/>
        </w:rPr>
      </w:pPr>
      <w:r>
        <w:rPr>
          <w:rFonts w:ascii="Times New Roman" w:hAnsi="Times New Roman" w:cs="Times New Roman"/>
          <w:sz w:val="28"/>
          <w:szCs w:val="28"/>
        </w:rPr>
        <w:br w:type="page"/>
      </w:r>
    </w:p>
    <w:p w:rsidR="00CE67B8" w:rsidRPr="003A4A4E" w:rsidRDefault="00CE67B8"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Этапы когнитивного моделирования:</w:t>
      </w:r>
    </w:p>
    <w:p w:rsidR="00074F0F" w:rsidRPr="003A4A4E" w:rsidRDefault="006A3538" w:rsidP="00C276FE">
      <w:pPr>
        <w:spacing w:line="360" w:lineRule="auto"/>
        <w:jc w:val="center"/>
        <w:rPr>
          <w:rFonts w:ascii="Times New Roman" w:hAnsi="Times New Roman" w:cs="Times New Roman"/>
        </w:rPr>
      </w:pPr>
      <w:r w:rsidRPr="003A4A4E">
        <w:rPr>
          <w:rFonts w:ascii="Times New Roman" w:hAnsi="Times New Roman" w:cs="Times New Roman"/>
        </w:rPr>
        <w:object w:dxaOrig="2692" w:dyaOrig="6462">
          <v:shape id="_x0000_i1028" type="#_x0000_t75" style="width:146.5pt;height:351.7pt" o:ole="">
            <v:imagedata r:id="rId16" o:title=""/>
          </v:shape>
          <o:OLEObject Type="Embed" ProgID="Visio.Drawing.11" ShapeID="_x0000_i1028" DrawAspect="Content" ObjectID="_1431420801" r:id="rId17"/>
        </w:object>
      </w:r>
    </w:p>
    <w:p w:rsidR="00074F0F" w:rsidRPr="003A4A4E" w:rsidRDefault="00074F0F" w:rsidP="00C276FE">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 xml:space="preserve">Рис. </w:t>
      </w:r>
      <w:r w:rsidR="00D023A7" w:rsidRPr="003A4A4E">
        <w:rPr>
          <w:rFonts w:ascii="Times New Roman" w:hAnsi="Times New Roman" w:cs="Times New Roman"/>
          <w:i/>
          <w:sz w:val="28"/>
          <w:szCs w:val="28"/>
        </w:rPr>
        <w:t xml:space="preserve">5. </w:t>
      </w:r>
      <w:r w:rsidR="006E321F" w:rsidRPr="003A4A4E">
        <w:rPr>
          <w:rFonts w:ascii="Times New Roman" w:hAnsi="Times New Roman" w:cs="Times New Roman"/>
          <w:i/>
          <w:sz w:val="28"/>
          <w:szCs w:val="28"/>
        </w:rPr>
        <w:t>Этапы когнитивного моделирования</w:t>
      </w:r>
    </w:p>
    <w:p w:rsidR="002D7004" w:rsidRPr="00A035DA" w:rsidRDefault="00ED2DAF" w:rsidP="0053068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sidR="002D7004" w:rsidRPr="003A4A4E">
        <w:rPr>
          <w:rFonts w:ascii="Times New Roman" w:hAnsi="Times New Roman" w:cs="Times New Roman"/>
          <w:sz w:val="28"/>
          <w:szCs w:val="28"/>
        </w:rPr>
        <w:t>Кулинич</w:t>
      </w:r>
      <w:proofErr w:type="spellEnd"/>
      <w:r w:rsidR="002D7004" w:rsidRPr="003A4A4E">
        <w:rPr>
          <w:rFonts w:ascii="Times New Roman" w:hAnsi="Times New Roman" w:cs="Times New Roman"/>
          <w:sz w:val="28"/>
          <w:szCs w:val="28"/>
        </w:rPr>
        <w:t xml:space="preserve"> приводит сле</w:t>
      </w:r>
      <w:r w:rsidR="00D83436">
        <w:rPr>
          <w:rFonts w:ascii="Times New Roman" w:hAnsi="Times New Roman" w:cs="Times New Roman"/>
          <w:sz w:val="28"/>
          <w:szCs w:val="28"/>
        </w:rPr>
        <w:t xml:space="preserve">дующий пример когнитивной карты </w:t>
      </w:r>
      <w:r w:rsidR="007713E8">
        <w:rPr>
          <w:rFonts w:ascii="Times New Roman" w:hAnsi="Times New Roman" w:cs="Times New Roman"/>
          <w:sz w:val="28"/>
          <w:szCs w:val="28"/>
        </w:rPr>
        <w:t>[6</w:t>
      </w:r>
      <w:r w:rsidR="00A035DA" w:rsidRPr="00A035DA">
        <w:rPr>
          <w:rFonts w:ascii="Times New Roman" w:hAnsi="Times New Roman" w:cs="Times New Roman"/>
          <w:sz w:val="28"/>
          <w:szCs w:val="28"/>
        </w:rPr>
        <w:t>]</w:t>
      </w:r>
      <w:r w:rsidR="00D83436">
        <w:rPr>
          <w:rFonts w:ascii="Times New Roman" w:hAnsi="Times New Roman" w:cs="Times New Roman"/>
          <w:sz w:val="28"/>
          <w:szCs w:val="28"/>
        </w:rPr>
        <w:t>.</w:t>
      </w:r>
    </w:p>
    <w:p w:rsidR="002D7004" w:rsidRPr="003A4A4E" w:rsidRDefault="002D7004" w:rsidP="00C276FE">
      <w:pPr>
        <w:spacing w:line="360" w:lineRule="auto"/>
        <w:jc w:val="center"/>
        <w:rPr>
          <w:rFonts w:ascii="Times New Roman" w:hAnsi="Times New Roman" w:cs="Times New Roman"/>
          <w:sz w:val="28"/>
          <w:szCs w:val="28"/>
        </w:rPr>
      </w:pPr>
      <w:r w:rsidRPr="003A4A4E">
        <w:rPr>
          <w:rFonts w:ascii="Times New Roman" w:hAnsi="Times New Roman" w:cs="Times New Roman"/>
          <w:noProof/>
          <w:sz w:val="20"/>
          <w:lang w:eastAsia="ru-RU"/>
        </w:rPr>
        <w:drawing>
          <wp:inline distT="0" distB="0" distL="0" distR="0" wp14:anchorId="43AA50EC" wp14:editId="77EF4B51">
            <wp:extent cx="4284621" cy="19882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3150" cy="1996887"/>
                    </a:xfrm>
                    <a:prstGeom prst="rect">
                      <a:avLst/>
                    </a:prstGeom>
                    <a:noFill/>
                    <a:ln>
                      <a:noFill/>
                    </a:ln>
                  </pic:spPr>
                </pic:pic>
              </a:graphicData>
            </a:graphic>
          </wp:inline>
        </w:drawing>
      </w:r>
    </w:p>
    <w:p w:rsidR="0071261A" w:rsidRPr="003A4A4E" w:rsidRDefault="0071261A" w:rsidP="00C276FE">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 xml:space="preserve">Рис. </w:t>
      </w:r>
      <w:r w:rsidR="00D023A7" w:rsidRPr="003A4A4E">
        <w:rPr>
          <w:rFonts w:ascii="Times New Roman" w:hAnsi="Times New Roman" w:cs="Times New Roman"/>
          <w:i/>
          <w:sz w:val="28"/>
          <w:szCs w:val="28"/>
        </w:rPr>
        <w:t xml:space="preserve">6. </w:t>
      </w:r>
      <w:r w:rsidRPr="003A4A4E">
        <w:rPr>
          <w:rFonts w:ascii="Times New Roman" w:hAnsi="Times New Roman" w:cs="Times New Roman"/>
          <w:i/>
          <w:sz w:val="28"/>
          <w:szCs w:val="28"/>
        </w:rPr>
        <w:t>Пример когнитивной карты</w:t>
      </w:r>
    </w:p>
    <w:p w:rsidR="00DB3421" w:rsidRPr="003A4A4E" w:rsidRDefault="0071261A"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В данном примере мы видим, например, что количество фирм-производителей положительно влияет на объем производимой продукции, а </w:t>
      </w:r>
      <w:r w:rsidRPr="003A4A4E">
        <w:rPr>
          <w:rFonts w:ascii="Times New Roman" w:hAnsi="Times New Roman" w:cs="Times New Roman"/>
          <w:sz w:val="28"/>
          <w:szCs w:val="28"/>
        </w:rPr>
        <w:lastRenderedPageBreak/>
        <w:t xml:space="preserve">цены на продукции имеют положительное влияние на уровень прибыли. </w:t>
      </w:r>
      <w:r w:rsidR="00063C7C" w:rsidRPr="003A4A4E">
        <w:rPr>
          <w:rFonts w:ascii="Times New Roman" w:hAnsi="Times New Roman" w:cs="Times New Roman"/>
          <w:sz w:val="28"/>
          <w:szCs w:val="28"/>
        </w:rPr>
        <w:t xml:space="preserve">Веса ребер не обозначены, данная модель только показывает характер влияния – положительный или отрицательный. </w:t>
      </w:r>
      <w:r w:rsidRPr="003A4A4E">
        <w:rPr>
          <w:rFonts w:ascii="Times New Roman" w:hAnsi="Times New Roman" w:cs="Times New Roman"/>
          <w:sz w:val="28"/>
          <w:szCs w:val="28"/>
        </w:rPr>
        <w:t>Таким образом, данная модель является полезным визуальным инструментом моделирования.</w:t>
      </w:r>
    </w:p>
    <w:p w:rsidR="004D7B7D" w:rsidRPr="003A4A4E" w:rsidRDefault="004D7B7D" w:rsidP="00DB3421">
      <w:pPr>
        <w:spacing w:line="360" w:lineRule="auto"/>
        <w:jc w:val="both"/>
        <w:rPr>
          <w:rFonts w:ascii="Times New Roman" w:hAnsi="Times New Roman" w:cs="Times New Roman"/>
          <w:sz w:val="28"/>
          <w:szCs w:val="28"/>
        </w:rPr>
      </w:pPr>
    </w:p>
    <w:p w:rsidR="00CA4E6F" w:rsidRPr="00EA1F20" w:rsidRDefault="00A459F6" w:rsidP="00F03519">
      <w:pPr>
        <w:pStyle w:val="2"/>
        <w:numPr>
          <w:ilvl w:val="1"/>
          <w:numId w:val="21"/>
        </w:numPr>
        <w:spacing w:line="360" w:lineRule="auto"/>
        <w:rPr>
          <w:rFonts w:ascii="Times New Roman" w:hAnsi="Times New Roman" w:cs="Times New Roman"/>
          <w:color w:val="auto"/>
          <w:sz w:val="28"/>
        </w:rPr>
      </w:pPr>
      <w:bookmarkStart w:id="7" w:name="_Toc357678887"/>
      <w:r>
        <w:rPr>
          <w:rFonts w:ascii="Times New Roman" w:hAnsi="Times New Roman" w:cs="Times New Roman"/>
          <w:color w:val="auto"/>
          <w:sz w:val="28"/>
        </w:rPr>
        <w:t>Результаты анализа подходов к моделированию проблемных ситуаций</w:t>
      </w:r>
      <w:bookmarkEnd w:id="7"/>
    </w:p>
    <w:p w:rsidR="004C4C39" w:rsidRPr="003A4A4E" w:rsidRDefault="00866366"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Описав выше особенности каждого подхода к моделированию проблемных ситуаций принятия решений, необходимо сделать выводы о том, в каких случаях лучше</w:t>
      </w:r>
      <w:r w:rsidR="004C4C39" w:rsidRPr="003A4A4E">
        <w:rPr>
          <w:rFonts w:ascii="Times New Roman" w:hAnsi="Times New Roman" w:cs="Times New Roman"/>
          <w:sz w:val="28"/>
          <w:szCs w:val="28"/>
        </w:rPr>
        <w:t xml:space="preserve"> применять тот или иной подход.</w:t>
      </w:r>
    </w:p>
    <w:p w:rsidR="00D7468C" w:rsidRPr="003A4A4E" w:rsidRDefault="009B6269"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Прежде чем решать использовать имитацию, необходимо убедиться, что она приведет к оптимальному сочетанию стоимости и желаемых результатов. Для имитации часто требуются мощные ЭВМ и большие объемы данных, издержки почти всегда высоки по сравнению с расходами, необходимыми для решения задачи на небольшой аналитиче</w:t>
      </w:r>
      <w:r w:rsidR="00D83436">
        <w:rPr>
          <w:rFonts w:ascii="Times New Roman" w:hAnsi="Times New Roman" w:cs="Times New Roman"/>
          <w:sz w:val="28"/>
          <w:szCs w:val="28"/>
        </w:rPr>
        <w:t xml:space="preserve">ской модели </w:t>
      </w:r>
      <w:r w:rsidR="004C4C39" w:rsidRPr="003A4A4E">
        <w:rPr>
          <w:rFonts w:ascii="Times New Roman" w:hAnsi="Times New Roman" w:cs="Times New Roman"/>
          <w:sz w:val="28"/>
          <w:szCs w:val="28"/>
        </w:rPr>
        <w:t>[</w:t>
      </w:r>
      <w:r w:rsidR="003A3684">
        <w:rPr>
          <w:rFonts w:ascii="Times New Roman" w:hAnsi="Times New Roman" w:cs="Times New Roman"/>
          <w:sz w:val="28"/>
          <w:szCs w:val="28"/>
        </w:rPr>
        <w:t>22</w:t>
      </w:r>
      <w:r w:rsidR="004C4C39" w:rsidRPr="003A4A4E">
        <w:rPr>
          <w:rFonts w:ascii="Times New Roman" w:hAnsi="Times New Roman" w:cs="Times New Roman"/>
          <w:sz w:val="28"/>
          <w:szCs w:val="28"/>
        </w:rPr>
        <w:t>]</w:t>
      </w:r>
      <w:r w:rsidR="00D83436">
        <w:rPr>
          <w:rFonts w:ascii="Times New Roman" w:hAnsi="Times New Roman" w:cs="Times New Roman"/>
          <w:sz w:val="28"/>
          <w:szCs w:val="28"/>
        </w:rPr>
        <w:t>.</w:t>
      </w:r>
      <w:r w:rsidR="004C4C39" w:rsidRPr="003A4A4E">
        <w:rPr>
          <w:rFonts w:ascii="Times New Roman" w:hAnsi="Times New Roman" w:cs="Times New Roman"/>
          <w:sz w:val="28"/>
          <w:szCs w:val="28"/>
        </w:rPr>
        <w:t xml:space="preserve"> </w:t>
      </w:r>
      <w:r w:rsidR="00D47992" w:rsidRPr="003A4A4E">
        <w:rPr>
          <w:rFonts w:ascii="Times New Roman" w:hAnsi="Times New Roman" w:cs="Times New Roman"/>
          <w:sz w:val="28"/>
          <w:szCs w:val="28"/>
        </w:rPr>
        <w:t>Также, набор условий, формирующих проблемную ситуацию, в некоторых случаях невозможно представить в формальном виде. В таком случае имитационная модель для моделирования проблемных ситуаций является неподходящим вариантом.</w:t>
      </w:r>
      <w:r w:rsidR="00D7468C" w:rsidRPr="003A4A4E">
        <w:rPr>
          <w:rFonts w:ascii="Times New Roman" w:hAnsi="Times New Roman" w:cs="Times New Roman"/>
          <w:sz w:val="28"/>
          <w:szCs w:val="28"/>
        </w:rPr>
        <w:t xml:space="preserve"> В таком случае лучше использовать подход, основанный на экспертном прогнозировании.</w:t>
      </w:r>
    </w:p>
    <w:p w:rsidR="007576A8" w:rsidRPr="003A4A4E" w:rsidRDefault="00BB11B5"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Таблица решений является также инструментом, который может быть использован экспертами при моделировании проблемных ситуаций в процессе экспертного прогнозирования. В таблице решений условия, формирующие в совокупности проблемную ситуацию, являются входными данными, и, следовательно, являются уже известными.</w:t>
      </w:r>
    </w:p>
    <w:p w:rsidR="00065DCA" w:rsidRPr="003A4A4E" w:rsidRDefault="004437AB"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Когнитивное моделирование может быть очень полезным инструментом в том случае, когда важно представить набор проблемных ситуаций визуально. В некоторых случаях это может способствовать </w:t>
      </w:r>
      <w:r w:rsidRPr="003A4A4E">
        <w:rPr>
          <w:rFonts w:ascii="Times New Roman" w:hAnsi="Times New Roman" w:cs="Times New Roman"/>
          <w:sz w:val="28"/>
          <w:szCs w:val="28"/>
        </w:rPr>
        <w:lastRenderedPageBreak/>
        <w:t>лучшему пониманию проблемы и возникновению новых вариантов проблемных ситуаций или взаимосвязей между уже существующими ситуациями.</w:t>
      </w:r>
    </w:p>
    <w:p w:rsidR="002F3F86" w:rsidRPr="003A4A4E" w:rsidRDefault="00D74C4F" w:rsidP="0053068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2F3F86" w:rsidRPr="003A4A4E">
        <w:rPr>
          <w:rFonts w:ascii="Times New Roman" w:hAnsi="Times New Roman" w:cs="Times New Roman"/>
          <w:sz w:val="28"/>
          <w:szCs w:val="28"/>
        </w:rPr>
        <w:t>ля моделирован</w:t>
      </w:r>
      <w:r>
        <w:rPr>
          <w:rFonts w:ascii="Times New Roman" w:hAnsi="Times New Roman" w:cs="Times New Roman"/>
          <w:sz w:val="28"/>
          <w:szCs w:val="28"/>
        </w:rPr>
        <w:t>ия проблемных ситуаций в данном исследовании будет</w:t>
      </w:r>
      <w:r w:rsidR="00A459F6">
        <w:rPr>
          <w:rFonts w:ascii="Times New Roman" w:hAnsi="Times New Roman" w:cs="Times New Roman"/>
          <w:sz w:val="28"/>
          <w:szCs w:val="28"/>
        </w:rPr>
        <w:t xml:space="preserve"> использована таблица решений, так как данная модель позволяет осуществить полный перебор уже заданных условий, а также является простой в использовании. </w:t>
      </w:r>
      <w:r w:rsidR="002F3F86" w:rsidRPr="003A4A4E">
        <w:rPr>
          <w:rFonts w:ascii="Times New Roman" w:hAnsi="Times New Roman" w:cs="Times New Roman"/>
          <w:sz w:val="28"/>
          <w:szCs w:val="28"/>
        </w:rPr>
        <w:t>Процесс формирования проблемных ситу</w:t>
      </w:r>
      <w:r w:rsidR="005C5455" w:rsidRPr="003A4A4E">
        <w:rPr>
          <w:rFonts w:ascii="Times New Roman" w:hAnsi="Times New Roman" w:cs="Times New Roman"/>
          <w:sz w:val="28"/>
          <w:szCs w:val="28"/>
        </w:rPr>
        <w:t>аций описан в следующем разделе, наряду с другими необходимыми для задачи исходными данными.</w:t>
      </w:r>
    </w:p>
    <w:p w:rsidR="00065DCA" w:rsidRPr="003A4A4E" w:rsidRDefault="00065DCA">
      <w:pPr>
        <w:rPr>
          <w:rFonts w:ascii="Times New Roman" w:hAnsi="Times New Roman" w:cs="Times New Roman"/>
          <w:sz w:val="28"/>
          <w:szCs w:val="28"/>
        </w:rPr>
      </w:pPr>
    </w:p>
    <w:p w:rsidR="004043E3" w:rsidRPr="003A4A4E" w:rsidRDefault="00065DCA" w:rsidP="004043E3">
      <w:pPr>
        <w:pStyle w:val="1"/>
        <w:rPr>
          <w:rFonts w:ascii="Times New Roman" w:hAnsi="Times New Roman" w:cs="Times New Roman"/>
          <w:color w:val="auto"/>
        </w:rPr>
      </w:pPr>
      <w:bookmarkStart w:id="8" w:name="_Toc357678888"/>
      <w:r w:rsidRPr="003A4A4E">
        <w:rPr>
          <w:rFonts w:ascii="Times New Roman" w:hAnsi="Times New Roman" w:cs="Times New Roman"/>
          <w:color w:val="auto"/>
        </w:rPr>
        <w:t xml:space="preserve">Глава 2. Формирование исходных данных задачи выбора </w:t>
      </w:r>
      <w:r w:rsidRPr="003A4A4E">
        <w:rPr>
          <w:rFonts w:ascii="Times New Roman" w:hAnsi="Times New Roman" w:cs="Times New Roman"/>
          <w:color w:val="auto"/>
          <w:lang w:val="en-US"/>
        </w:rPr>
        <w:t>ERP</w:t>
      </w:r>
      <w:r w:rsidR="004043E3" w:rsidRPr="003A4A4E">
        <w:rPr>
          <w:rFonts w:ascii="Times New Roman" w:hAnsi="Times New Roman" w:cs="Times New Roman"/>
          <w:color w:val="auto"/>
        </w:rPr>
        <w:t>-системы</w:t>
      </w:r>
      <w:bookmarkEnd w:id="8"/>
    </w:p>
    <w:p w:rsidR="009F7595" w:rsidRPr="00530684" w:rsidRDefault="009F7595" w:rsidP="009F7595">
      <w:pPr>
        <w:pStyle w:val="2"/>
        <w:numPr>
          <w:ilvl w:val="1"/>
          <w:numId w:val="14"/>
        </w:numPr>
        <w:spacing w:line="360" w:lineRule="auto"/>
        <w:rPr>
          <w:rFonts w:ascii="Times New Roman" w:hAnsi="Times New Roman" w:cs="Times New Roman"/>
          <w:color w:val="auto"/>
          <w:sz w:val="28"/>
        </w:rPr>
      </w:pPr>
      <w:bookmarkStart w:id="9" w:name="_Toc357678889"/>
      <w:r w:rsidRPr="00530684">
        <w:rPr>
          <w:rFonts w:ascii="Times New Roman" w:hAnsi="Times New Roman" w:cs="Times New Roman"/>
          <w:color w:val="auto"/>
          <w:sz w:val="28"/>
        </w:rPr>
        <w:t xml:space="preserve">Формирование области альтернатив и признаков к задаче выбора </w:t>
      </w:r>
      <w:r w:rsidRPr="00530684">
        <w:rPr>
          <w:rFonts w:ascii="Times New Roman" w:hAnsi="Times New Roman" w:cs="Times New Roman"/>
          <w:color w:val="auto"/>
          <w:sz w:val="28"/>
          <w:lang w:val="en-US"/>
        </w:rPr>
        <w:t>ERP</w:t>
      </w:r>
      <w:r w:rsidRPr="00530684">
        <w:rPr>
          <w:rFonts w:ascii="Times New Roman" w:hAnsi="Times New Roman" w:cs="Times New Roman"/>
          <w:color w:val="auto"/>
          <w:sz w:val="28"/>
        </w:rPr>
        <w:t>-системы</w:t>
      </w:r>
      <w:bookmarkEnd w:id="9"/>
    </w:p>
    <w:p w:rsidR="009F7595" w:rsidRPr="009F7595" w:rsidRDefault="009F7595" w:rsidP="00D1051E">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Альтернативы</w:t>
      </w:r>
    </w:p>
    <w:p w:rsidR="009F7595" w:rsidRPr="003A4A4E" w:rsidRDefault="009F7595" w:rsidP="009F759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В результате анализа рынка поставщиков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-систем, выбор оптимального варианта сконцентрировался на четырех вариантах: </w:t>
      </w: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Dynamics</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Navision</w:t>
      </w:r>
      <w:r w:rsidRPr="003A4A4E">
        <w:rPr>
          <w:rFonts w:ascii="Times New Roman" w:hAnsi="Times New Roman" w:cs="Times New Roman"/>
          <w:sz w:val="28"/>
          <w:szCs w:val="28"/>
        </w:rPr>
        <w:t xml:space="preserve"> 2013 (</w:t>
      </w:r>
      <w:r w:rsidRPr="003A4A4E">
        <w:rPr>
          <w:rFonts w:ascii="Times New Roman" w:hAnsi="Times New Roman" w:cs="Times New Roman"/>
          <w:sz w:val="28"/>
          <w:szCs w:val="28"/>
          <w:lang w:val="en-US"/>
        </w:rPr>
        <w:t>NAV</w:t>
      </w:r>
      <w:r w:rsidRPr="003A4A4E">
        <w:rPr>
          <w:rFonts w:ascii="Times New Roman" w:hAnsi="Times New Roman" w:cs="Times New Roman"/>
          <w:sz w:val="28"/>
          <w:szCs w:val="28"/>
        </w:rPr>
        <w:t xml:space="preserve"> 2013) от компании </w:t>
      </w: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 xml:space="preserve">/3 от компании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«1С:Предприятие» от компании «1С» и интернет-сервис «</w:t>
      </w:r>
      <w:proofErr w:type="spellStart"/>
      <w:r w:rsidRPr="003A4A4E">
        <w:rPr>
          <w:rFonts w:ascii="Times New Roman" w:hAnsi="Times New Roman" w:cs="Times New Roman"/>
          <w:sz w:val="28"/>
          <w:szCs w:val="28"/>
        </w:rPr>
        <w:t>МойСклад</w:t>
      </w:r>
      <w:proofErr w:type="spellEnd"/>
      <w:r w:rsidRPr="003A4A4E">
        <w:rPr>
          <w:rFonts w:ascii="Times New Roman" w:hAnsi="Times New Roman" w:cs="Times New Roman"/>
          <w:sz w:val="28"/>
          <w:szCs w:val="28"/>
        </w:rPr>
        <w:t>». Приведем ниже характеристику каждого программного продукта.</w:t>
      </w:r>
    </w:p>
    <w:p w:rsidR="009F7595" w:rsidRPr="003A4A4E" w:rsidRDefault="009F7595" w:rsidP="00D1051E">
      <w:pPr>
        <w:spacing w:line="360" w:lineRule="auto"/>
        <w:ind w:firstLine="708"/>
        <w:jc w:val="both"/>
        <w:rPr>
          <w:rFonts w:ascii="Times New Roman" w:hAnsi="Times New Roman" w:cs="Times New Roman"/>
          <w:b/>
          <w:sz w:val="28"/>
          <w:szCs w:val="28"/>
        </w:rPr>
      </w:pPr>
      <w:r w:rsidRPr="003A4A4E">
        <w:rPr>
          <w:rFonts w:ascii="Times New Roman" w:hAnsi="Times New Roman" w:cs="Times New Roman"/>
          <w:b/>
          <w:sz w:val="28"/>
          <w:szCs w:val="28"/>
          <w:lang w:val="en-US"/>
        </w:rPr>
        <w:t>SAP</w:t>
      </w:r>
      <w:r w:rsidRPr="003A4A4E">
        <w:rPr>
          <w:rFonts w:ascii="Times New Roman" w:hAnsi="Times New Roman" w:cs="Times New Roman"/>
          <w:b/>
          <w:sz w:val="28"/>
          <w:szCs w:val="28"/>
        </w:rPr>
        <w:t xml:space="preserve"> </w:t>
      </w:r>
      <w:r w:rsidRPr="003A4A4E">
        <w:rPr>
          <w:rFonts w:ascii="Times New Roman" w:hAnsi="Times New Roman" w:cs="Times New Roman"/>
          <w:b/>
          <w:sz w:val="28"/>
          <w:szCs w:val="28"/>
          <w:lang w:val="en-US"/>
        </w:rPr>
        <w:t>R</w:t>
      </w:r>
      <w:r w:rsidRPr="003A4A4E">
        <w:rPr>
          <w:rFonts w:ascii="Times New Roman" w:hAnsi="Times New Roman" w:cs="Times New Roman"/>
          <w:b/>
          <w:sz w:val="28"/>
          <w:szCs w:val="28"/>
        </w:rPr>
        <w:t>/3</w:t>
      </w:r>
    </w:p>
    <w:p w:rsidR="009F7595" w:rsidRPr="003A4A4E" w:rsidRDefault="009F7595" w:rsidP="009F759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 xml:space="preserve">/3 является самым известным продуктом компании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Данная система ориентирована на средние и крупные предприятия. Так же как и </w:t>
      </w: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Dynamics</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Navision</w:t>
      </w:r>
      <w:r w:rsidRPr="003A4A4E">
        <w:rPr>
          <w:rFonts w:ascii="Times New Roman" w:hAnsi="Times New Roman" w:cs="Times New Roman"/>
          <w:sz w:val="28"/>
          <w:szCs w:val="28"/>
        </w:rPr>
        <w:t xml:space="preserve">, система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 xml:space="preserve">/3 включает различные модули, поддерживающие различные бизнес-процессы компании, такие как финансы, управление проектами, производственное планирование, управление </w:t>
      </w:r>
      <w:r w:rsidRPr="003A4A4E">
        <w:rPr>
          <w:rFonts w:ascii="Times New Roman" w:hAnsi="Times New Roman" w:cs="Times New Roman"/>
          <w:sz w:val="28"/>
          <w:szCs w:val="28"/>
        </w:rPr>
        <w:lastRenderedPageBreak/>
        <w:t>материальными потоками, управление основными средствами, управление персоналом и др.</w:t>
      </w:r>
    </w:p>
    <w:p w:rsidR="009F7595" w:rsidRPr="003A4A4E" w:rsidRDefault="009F7595" w:rsidP="00D1051E">
      <w:pPr>
        <w:spacing w:line="360" w:lineRule="auto"/>
        <w:ind w:firstLine="708"/>
        <w:jc w:val="both"/>
        <w:rPr>
          <w:rFonts w:ascii="Times New Roman" w:hAnsi="Times New Roman" w:cs="Times New Roman"/>
          <w:b/>
          <w:sz w:val="28"/>
          <w:szCs w:val="28"/>
        </w:rPr>
      </w:pPr>
      <w:r w:rsidRPr="003A4A4E">
        <w:rPr>
          <w:rFonts w:ascii="Times New Roman" w:hAnsi="Times New Roman" w:cs="Times New Roman"/>
          <w:b/>
          <w:sz w:val="28"/>
          <w:szCs w:val="28"/>
          <w:lang w:val="en-US"/>
        </w:rPr>
        <w:t>Microsoft</w:t>
      </w:r>
      <w:r w:rsidRPr="003A4A4E">
        <w:rPr>
          <w:rFonts w:ascii="Times New Roman" w:hAnsi="Times New Roman" w:cs="Times New Roman"/>
          <w:b/>
          <w:sz w:val="28"/>
          <w:szCs w:val="28"/>
        </w:rPr>
        <w:t xml:space="preserve"> </w:t>
      </w:r>
      <w:r w:rsidRPr="003A4A4E">
        <w:rPr>
          <w:rFonts w:ascii="Times New Roman" w:hAnsi="Times New Roman" w:cs="Times New Roman"/>
          <w:b/>
          <w:sz w:val="28"/>
          <w:szCs w:val="28"/>
          <w:lang w:val="en-US"/>
        </w:rPr>
        <w:t>Dynamics</w:t>
      </w:r>
      <w:r w:rsidRPr="003A4A4E">
        <w:rPr>
          <w:rFonts w:ascii="Times New Roman" w:hAnsi="Times New Roman" w:cs="Times New Roman"/>
          <w:b/>
          <w:sz w:val="28"/>
          <w:szCs w:val="28"/>
        </w:rPr>
        <w:t xml:space="preserve"> </w:t>
      </w:r>
      <w:r w:rsidRPr="003A4A4E">
        <w:rPr>
          <w:rFonts w:ascii="Times New Roman" w:hAnsi="Times New Roman" w:cs="Times New Roman"/>
          <w:b/>
          <w:sz w:val="28"/>
          <w:szCs w:val="28"/>
          <w:lang w:val="en-US"/>
        </w:rPr>
        <w:t>Navision</w:t>
      </w:r>
    </w:p>
    <w:p w:rsidR="009F7595" w:rsidRPr="003A4A4E" w:rsidRDefault="009F7595" w:rsidP="009F759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Dynamics</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Navision</w:t>
      </w:r>
      <w:r w:rsidRPr="003A4A4E">
        <w:rPr>
          <w:rFonts w:ascii="Times New Roman" w:hAnsi="Times New Roman" w:cs="Times New Roman"/>
          <w:sz w:val="28"/>
          <w:szCs w:val="28"/>
        </w:rPr>
        <w:t xml:space="preserve"> является самой популярной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-системой от компании </w:t>
      </w: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xml:space="preserve">, позволяющей контролировать все ключевые направления бизнеса. Система предназначена для небольших и средних компаний. Она представляет собой интегрированный отлаженный функционал для управления финансами, анализа и контроля состояния бизнеса, управления проектами, управления сервисным обслуживанием, производством, дистрибуцией, а также взаимоотношениями с клиентами. Система предполагает ориентировочно </w:t>
      </w:r>
      <w:proofErr w:type="gramStart"/>
      <w:r w:rsidRPr="003A4A4E">
        <w:rPr>
          <w:rFonts w:ascii="Times New Roman" w:hAnsi="Times New Roman" w:cs="Times New Roman"/>
          <w:sz w:val="28"/>
          <w:szCs w:val="28"/>
        </w:rPr>
        <w:t>до тысячи сотрудников</w:t>
      </w:r>
      <w:proofErr w:type="gramEnd"/>
      <w:r w:rsidRPr="003A4A4E">
        <w:rPr>
          <w:rFonts w:ascii="Times New Roman" w:hAnsi="Times New Roman" w:cs="Times New Roman"/>
          <w:sz w:val="28"/>
          <w:szCs w:val="28"/>
        </w:rPr>
        <w:t xml:space="preserve"> на одну базу данных, но оптимальным количеством является 300-500 сотрудников.</w:t>
      </w:r>
    </w:p>
    <w:p w:rsidR="009F7595" w:rsidRPr="003A4A4E" w:rsidRDefault="009F7595" w:rsidP="00D1051E">
      <w:pPr>
        <w:spacing w:line="360" w:lineRule="auto"/>
        <w:ind w:firstLine="708"/>
        <w:jc w:val="both"/>
        <w:rPr>
          <w:rFonts w:ascii="Times New Roman" w:hAnsi="Times New Roman" w:cs="Times New Roman"/>
          <w:b/>
          <w:sz w:val="28"/>
          <w:szCs w:val="28"/>
        </w:rPr>
      </w:pPr>
      <w:r w:rsidRPr="003A4A4E">
        <w:rPr>
          <w:rFonts w:ascii="Times New Roman" w:hAnsi="Times New Roman" w:cs="Times New Roman"/>
          <w:b/>
          <w:sz w:val="28"/>
          <w:szCs w:val="28"/>
        </w:rPr>
        <w:t>«1С</w:t>
      </w:r>
      <w:proofErr w:type="gramStart"/>
      <w:r w:rsidRPr="003A4A4E">
        <w:rPr>
          <w:rFonts w:ascii="Times New Roman" w:hAnsi="Times New Roman" w:cs="Times New Roman"/>
          <w:b/>
          <w:sz w:val="28"/>
          <w:szCs w:val="28"/>
        </w:rPr>
        <w:t>:П</w:t>
      </w:r>
      <w:proofErr w:type="gramEnd"/>
      <w:r w:rsidRPr="003A4A4E">
        <w:rPr>
          <w:rFonts w:ascii="Times New Roman" w:hAnsi="Times New Roman" w:cs="Times New Roman"/>
          <w:b/>
          <w:sz w:val="28"/>
          <w:szCs w:val="28"/>
        </w:rPr>
        <w:t>редприятие»</w:t>
      </w:r>
    </w:p>
    <w:p w:rsidR="009F7595" w:rsidRPr="003A4A4E" w:rsidRDefault="009F7595" w:rsidP="009F759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Данная платформа содержит несколько программных решений, предназначенных для средних и крупных компаний, и обладает широким функционалом для бизнеса. Следует отметить, что данная система была разработана для применения в условиях российской экономики, с учетом постоянных изменений в законодательстве. «1С</w:t>
      </w:r>
      <w:proofErr w:type="gramStart"/>
      <w:r w:rsidRPr="003A4A4E">
        <w:rPr>
          <w:rFonts w:ascii="Times New Roman" w:hAnsi="Times New Roman" w:cs="Times New Roman"/>
          <w:sz w:val="28"/>
          <w:szCs w:val="28"/>
        </w:rPr>
        <w:t>:П</w:t>
      </w:r>
      <w:proofErr w:type="gramEnd"/>
      <w:r w:rsidRPr="003A4A4E">
        <w:rPr>
          <w:rFonts w:ascii="Times New Roman" w:hAnsi="Times New Roman" w:cs="Times New Roman"/>
          <w:sz w:val="28"/>
          <w:szCs w:val="28"/>
        </w:rPr>
        <w:t>редприятие» выполняет такие функции как бухгалтерский и налоговый учет, планирование и управление финансами, управление персоналом и др.</w:t>
      </w:r>
    </w:p>
    <w:p w:rsidR="009F7595" w:rsidRPr="003A4A4E" w:rsidRDefault="009F7595" w:rsidP="00D1051E">
      <w:pPr>
        <w:spacing w:line="360" w:lineRule="auto"/>
        <w:ind w:firstLine="708"/>
        <w:jc w:val="both"/>
        <w:rPr>
          <w:rFonts w:ascii="Times New Roman" w:hAnsi="Times New Roman" w:cs="Times New Roman"/>
          <w:b/>
          <w:sz w:val="28"/>
          <w:szCs w:val="28"/>
        </w:rPr>
      </w:pPr>
      <w:r w:rsidRPr="003A4A4E">
        <w:rPr>
          <w:rFonts w:ascii="Times New Roman" w:hAnsi="Times New Roman" w:cs="Times New Roman"/>
          <w:b/>
          <w:sz w:val="28"/>
          <w:szCs w:val="28"/>
        </w:rPr>
        <w:t>«</w:t>
      </w:r>
      <w:proofErr w:type="spellStart"/>
      <w:r w:rsidRPr="003A4A4E">
        <w:rPr>
          <w:rFonts w:ascii="Times New Roman" w:hAnsi="Times New Roman" w:cs="Times New Roman"/>
          <w:b/>
          <w:sz w:val="28"/>
          <w:szCs w:val="28"/>
        </w:rPr>
        <w:t>МойСклад</w:t>
      </w:r>
      <w:proofErr w:type="spellEnd"/>
      <w:r w:rsidRPr="003A4A4E">
        <w:rPr>
          <w:rFonts w:ascii="Times New Roman" w:hAnsi="Times New Roman" w:cs="Times New Roman"/>
          <w:b/>
          <w:sz w:val="28"/>
          <w:szCs w:val="28"/>
        </w:rPr>
        <w:t>»</w:t>
      </w:r>
    </w:p>
    <w:p w:rsidR="00D1051E" w:rsidRPr="00D74C4F" w:rsidRDefault="009F7595" w:rsidP="00D74C4F">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Данная система существует с 2007 г. и является популярным в России интернет-сервисом управления торговлей и складом. С 2011 г. совладельцем сервиса стала компания «1С». Система является одним из лидеров на российском рынке </w:t>
      </w:r>
      <w:proofErr w:type="spellStart"/>
      <w:r w:rsidRPr="003A4A4E">
        <w:rPr>
          <w:rFonts w:ascii="Times New Roman" w:hAnsi="Times New Roman" w:cs="Times New Roman"/>
          <w:sz w:val="28"/>
          <w:szCs w:val="28"/>
          <w:lang w:val="en-US"/>
        </w:rPr>
        <w:t>SaaS</w:t>
      </w:r>
      <w:proofErr w:type="spellEnd"/>
      <w:r w:rsidRPr="003A4A4E">
        <w:rPr>
          <w:rFonts w:ascii="Times New Roman" w:hAnsi="Times New Roman" w:cs="Times New Roman"/>
          <w:sz w:val="28"/>
          <w:szCs w:val="28"/>
        </w:rPr>
        <w:t xml:space="preserve">-приложений и предлагает следующие возможности: розничная торговля, оптовые продажи, электронная коммерция, работа с клиентами, печать документов, управление закупками, складской учет и др. </w:t>
      </w:r>
      <w:proofErr w:type="spellStart"/>
      <w:r w:rsidRPr="003A4A4E">
        <w:rPr>
          <w:rFonts w:ascii="Times New Roman" w:hAnsi="Times New Roman" w:cs="Times New Roman"/>
          <w:sz w:val="28"/>
          <w:szCs w:val="28"/>
          <w:lang w:val="en-US"/>
        </w:rPr>
        <w:lastRenderedPageBreak/>
        <w:t>SaaS</w:t>
      </w:r>
      <w:proofErr w:type="spellEnd"/>
      <w:r w:rsidRPr="003A4A4E">
        <w:rPr>
          <w:rFonts w:ascii="Times New Roman" w:hAnsi="Times New Roman" w:cs="Times New Roman"/>
          <w:sz w:val="28"/>
          <w:szCs w:val="28"/>
        </w:rPr>
        <w:t xml:space="preserve"> – это модель приложений, при которой производитель размещает его у себя на сервере, организуя доступ через Интернет. Особенность данного сервиса состоит в том, что отсутствует необходимость устанавливать программное обеспечение на рабочих станциях пользователей, так как доступ осуществляется через браузер. Из этого следует, что внедрение осуществляется гораздо быстрее и дешевле. Однако, многие клиенты отказываются от данного вида сервисов, так как опасаются возможной утечки информации и пониженной безопасности. Кроме того, для работы с системой необходимо постоянное подключение к Интернету.</w:t>
      </w:r>
    </w:p>
    <w:p w:rsidR="009F7595" w:rsidRPr="003A4A4E" w:rsidRDefault="009F7595" w:rsidP="00D1051E">
      <w:pPr>
        <w:spacing w:line="360" w:lineRule="auto"/>
        <w:ind w:firstLine="360"/>
        <w:jc w:val="both"/>
        <w:rPr>
          <w:rFonts w:ascii="Times New Roman" w:hAnsi="Times New Roman" w:cs="Times New Roman"/>
          <w:b/>
          <w:sz w:val="28"/>
          <w:szCs w:val="28"/>
        </w:rPr>
      </w:pPr>
      <w:r w:rsidRPr="003A4A4E">
        <w:rPr>
          <w:rFonts w:ascii="Times New Roman" w:hAnsi="Times New Roman" w:cs="Times New Roman"/>
          <w:b/>
          <w:sz w:val="28"/>
          <w:szCs w:val="28"/>
        </w:rPr>
        <w:t>Признаки</w:t>
      </w:r>
    </w:p>
    <w:p w:rsidR="009F7595" w:rsidRPr="003A4A4E" w:rsidRDefault="009F7595" w:rsidP="009F7595">
      <w:pPr>
        <w:pStyle w:val="a3"/>
        <w:numPr>
          <w:ilvl w:val="0"/>
          <w:numId w:val="7"/>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Функциональность</w:t>
      </w:r>
    </w:p>
    <w:p w:rsidR="009F7595" w:rsidRPr="003A4A4E" w:rsidRDefault="00D74C4F" w:rsidP="009F7595">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Данный признак</w:t>
      </w:r>
      <w:r w:rsidR="009F7595" w:rsidRPr="003A4A4E">
        <w:rPr>
          <w:rFonts w:ascii="Times New Roman" w:hAnsi="Times New Roman" w:cs="Times New Roman"/>
          <w:sz w:val="28"/>
          <w:szCs w:val="28"/>
        </w:rPr>
        <w:t xml:space="preserve"> указывает на набор функциональных модулей системы, какие функции возможно выполнить.</w:t>
      </w:r>
    </w:p>
    <w:p w:rsidR="009F7595" w:rsidRPr="003A4A4E" w:rsidRDefault="009F7595" w:rsidP="009F7595">
      <w:pPr>
        <w:pStyle w:val="a3"/>
        <w:numPr>
          <w:ilvl w:val="0"/>
          <w:numId w:val="7"/>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Сроки внедрения</w:t>
      </w:r>
    </w:p>
    <w:p w:rsidR="009F7595" w:rsidRPr="003A4A4E" w:rsidRDefault="009F7595" w:rsidP="009F7595">
      <w:pPr>
        <w:spacing w:line="360" w:lineRule="auto"/>
        <w:ind w:firstLine="360"/>
        <w:jc w:val="both"/>
        <w:rPr>
          <w:rFonts w:ascii="Times New Roman" w:hAnsi="Times New Roman" w:cs="Times New Roman"/>
          <w:sz w:val="28"/>
          <w:szCs w:val="28"/>
        </w:rPr>
      </w:pPr>
      <w:r w:rsidRPr="003A4A4E">
        <w:rPr>
          <w:rFonts w:ascii="Times New Roman" w:hAnsi="Times New Roman" w:cs="Times New Roman"/>
          <w:sz w:val="28"/>
          <w:szCs w:val="28"/>
        </w:rPr>
        <w:t xml:space="preserve">Данный </w:t>
      </w:r>
      <w:r w:rsidR="00D74C4F">
        <w:rPr>
          <w:rFonts w:ascii="Times New Roman" w:hAnsi="Times New Roman" w:cs="Times New Roman"/>
          <w:sz w:val="28"/>
          <w:szCs w:val="28"/>
        </w:rPr>
        <w:t>признак</w:t>
      </w:r>
      <w:r w:rsidRPr="003A4A4E">
        <w:rPr>
          <w:rFonts w:ascii="Times New Roman" w:hAnsi="Times New Roman" w:cs="Times New Roman"/>
          <w:sz w:val="28"/>
          <w:szCs w:val="28"/>
        </w:rPr>
        <w:t xml:space="preserve"> относится к срокам внедрения, начиная с этапа диагностики и заканчивая вводом системы в эксплуатацию.</w:t>
      </w:r>
    </w:p>
    <w:p w:rsidR="009F7595" w:rsidRPr="003A4A4E" w:rsidRDefault="009F7595" w:rsidP="009F7595">
      <w:pPr>
        <w:pStyle w:val="a3"/>
        <w:numPr>
          <w:ilvl w:val="0"/>
          <w:numId w:val="7"/>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Стоимость</w:t>
      </w:r>
    </w:p>
    <w:p w:rsidR="009F7595" w:rsidRPr="003A4A4E" w:rsidRDefault="009F7595" w:rsidP="00D74C4F">
      <w:pPr>
        <w:spacing w:line="360" w:lineRule="auto"/>
        <w:ind w:firstLine="360"/>
        <w:jc w:val="both"/>
        <w:rPr>
          <w:rFonts w:ascii="Times New Roman" w:hAnsi="Times New Roman" w:cs="Times New Roman"/>
          <w:sz w:val="28"/>
          <w:szCs w:val="28"/>
        </w:rPr>
      </w:pPr>
      <w:r w:rsidRPr="003A4A4E">
        <w:rPr>
          <w:rFonts w:ascii="Times New Roman" w:hAnsi="Times New Roman" w:cs="Times New Roman"/>
          <w:sz w:val="28"/>
          <w:szCs w:val="28"/>
        </w:rPr>
        <w:t>Стоимость включает в себя</w:t>
      </w:r>
      <w:r w:rsidR="00FD3C98">
        <w:rPr>
          <w:rFonts w:ascii="Times New Roman" w:hAnsi="Times New Roman" w:cs="Times New Roman"/>
          <w:sz w:val="28"/>
          <w:szCs w:val="28"/>
        </w:rPr>
        <w:t xml:space="preserve"> затраты на</w:t>
      </w:r>
      <w:r w:rsidR="00D74C4F">
        <w:rPr>
          <w:rFonts w:ascii="Times New Roman" w:hAnsi="Times New Roman" w:cs="Times New Roman"/>
          <w:sz w:val="28"/>
          <w:szCs w:val="28"/>
        </w:rPr>
        <w:t xml:space="preserve"> внедрение, лицензии и </w:t>
      </w:r>
      <w:r w:rsidRPr="003A4A4E">
        <w:rPr>
          <w:rFonts w:ascii="Times New Roman" w:hAnsi="Times New Roman" w:cs="Times New Roman"/>
          <w:sz w:val="28"/>
          <w:szCs w:val="28"/>
        </w:rPr>
        <w:t>сопровождение системы после ввода ее в эксплуатацию.</w:t>
      </w:r>
    </w:p>
    <w:p w:rsidR="009F7595" w:rsidRPr="003A4A4E" w:rsidRDefault="009F7595" w:rsidP="009F7595">
      <w:pPr>
        <w:pStyle w:val="a3"/>
        <w:numPr>
          <w:ilvl w:val="0"/>
          <w:numId w:val="7"/>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Сложность для пользователя</w:t>
      </w:r>
    </w:p>
    <w:p w:rsidR="009F7595" w:rsidRPr="003A4A4E" w:rsidRDefault="009F7595" w:rsidP="009F7595">
      <w:pPr>
        <w:spacing w:line="360" w:lineRule="auto"/>
        <w:ind w:firstLine="360"/>
        <w:jc w:val="both"/>
        <w:rPr>
          <w:rFonts w:ascii="Times New Roman" w:hAnsi="Times New Roman" w:cs="Times New Roman"/>
          <w:sz w:val="28"/>
          <w:szCs w:val="28"/>
        </w:rPr>
      </w:pPr>
      <w:r w:rsidRPr="003A4A4E">
        <w:rPr>
          <w:rFonts w:ascii="Times New Roman" w:hAnsi="Times New Roman" w:cs="Times New Roman"/>
          <w:sz w:val="28"/>
          <w:szCs w:val="28"/>
        </w:rPr>
        <w:t xml:space="preserve">Данный </w:t>
      </w:r>
      <w:r w:rsidR="00D74C4F">
        <w:rPr>
          <w:rFonts w:ascii="Times New Roman" w:hAnsi="Times New Roman" w:cs="Times New Roman"/>
          <w:sz w:val="28"/>
          <w:szCs w:val="28"/>
        </w:rPr>
        <w:t>признак</w:t>
      </w:r>
      <w:r w:rsidRPr="003A4A4E">
        <w:rPr>
          <w:rFonts w:ascii="Times New Roman" w:hAnsi="Times New Roman" w:cs="Times New Roman"/>
          <w:sz w:val="28"/>
          <w:szCs w:val="28"/>
        </w:rPr>
        <w:t xml:space="preserve"> указывает на то, насколько сложно неопытному пользователю разобраться в работе с системой.</w:t>
      </w:r>
    </w:p>
    <w:p w:rsidR="009F7595" w:rsidRPr="003A4A4E" w:rsidRDefault="009F7595" w:rsidP="009F7595">
      <w:pPr>
        <w:pStyle w:val="a3"/>
        <w:numPr>
          <w:ilvl w:val="0"/>
          <w:numId w:val="7"/>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Количество одновременно активных пользователей</w:t>
      </w:r>
    </w:p>
    <w:p w:rsidR="009F7595" w:rsidRPr="003A4A4E" w:rsidRDefault="009F7595" w:rsidP="009F7595">
      <w:pPr>
        <w:spacing w:line="360" w:lineRule="auto"/>
        <w:ind w:firstLine="360"/>
        <w:jc w:val="both"/>
        <w:rPr>
          <w:rFonts w:ascii="Times New Roman" w:hAnsi="Times New Roman" w:cs="Times New Roman"/>
          <w:sz w:val="28"/>
          <w:szCs w:val="28"/>
        </w:rPr>
      </w:pPr>
      <w:r w:rsidRPr="003A4A4E">
        <w:rPr>
          <w:rFonts w:ascii="Times New Roman" w:hAnsi="Times New Roman" w:cs="Times New Roman"/>
          <w:sz w:val="28"/>
          <w:szCs w:val="28"/>
        </w:rPr>
        <w:t>Данный признак относится к тому, какую нагрузку может выдержать система.</w:t>
      </w:r>
    </w:p>
    <w:p w:rsidR="009F7595" w:rsidRPr="003A4A4E" w:rsidRDefault="009F7595" w:rsidP="009F7595">
      <w:pPr>
        <w:pStyle w:val="a3"/>
        <w:numPr>
          <w:ilvl w:val="0"/>
          <w:numId w:val="7"/>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lastRenderedPageBreak/>
        <w:t>Выпуск обновлений поставщиком</w:t>
      </w:r>
    </w:p>
    <w:p w:rsidR="009F7595" w:rsidRPr="003A4A4E" w:rsidRDefault="009F7595" w:rsidP="009F7595">
      <w:pPr>
        <w:spacing w:line="360" w:lineRule="auto"/>
        <w:ind w:firstLine="360"/>
        <w:jc w:val="both"/>
        <w:rPr>
          <w:rFonts w:ascii="Times New Roman" w:hAnsi="Times New Roman" w:cs="Times New Roman"/>
          <w:sz w:val="28"/>
          <w:szCs w:val="28"/>
        </w:rPr>
      </w:pPr>
      <w:r w:rsidRPr="003A4A4E">
        <w:rPr>
          <w:rFonts w:ascii="Times New Roman" w:hAnsi="Times New Roman" w:cs="Times New Roman"/>
          <w:sz w:val="28"/>
          <w:szCs w:val="28"/>
        </w:rPr>
        <w:t>Важно, чтобы система поддерживалась на уровне поставщика.</w:t>
      </w:r>
    </w:p>
    <w:p w:rsidR="009F7595" w:rsidRPr="009F7595" w:rsidRDefault="009F7595" w:rsidP="009F7595">
      <w:pPr>
        <w:spacing w:line="360" w:lineRule="auto"/>
        <w:ind w:firstLine="360"/>
        <w:jc w:val="both"/>
        <w:rPr>
          <w:rFonts w:ascii="Times New Roman" w:hAnsi="Times New Roman" w:cs="Times New Roman"/>
          <w:sz w:val="28"/>
          <w:szCs w:val="28"/>
        </w:rPr>
      </w:pPr>
      <w:r w:rsidRPr="003A4A4E">
        <w:rPr>
          <w:rFonts w:ascii="Times New Roman" w:hAnsi="Times New Roman" w:cs="Times New Roman"/>
          <w:sz w:val="28"/>
          <w:szCs w:val="28"/>
        </w:rPr>
        <w:t xml:space="preserve">Таким образом, для задачи выбора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-системы для компании </w:t>
      </w:r>
      <w:r w:rsidR="00D74C4F">
        <w:rPr>
          <w:rFonts w:ascii="Times New Roman" w:hAnsi="Times New Roman" w:cs="Times New Roman"/>
          <w:sz w:val="28"/>
          <w:szCs w:val="28"/>
        </w:rPr>
        <w:t>заданы следующие</w:t>
      </w:r>
      <w:r w:rsidRPr="003A4A4E">
        <w:rPr>
          <w:rFonts w:ascii="Times New Roman" w:hAnsi="Times New Roman" w:cs="Times New Roman"/>
          <w:sz w:val="28"/>
          <w:szCs w:val="28"/>
        </w:rPr>
        <w:t xml:space="preserve"> необходимые данные: альтернативы,</w:t>
      </w:r>
      <w:r w:rsidR="00D74C4F">
        <w:rPr>
          <w:rFonts w:ascii="Times New Roman" w:hAnsi="Times New Roman" w:cs="Times New Roman"/>
          <w:sz w:val="28"/>
          <w:szCs w:val="28"/>
        </w:rPr>
        <w:t xml:space="preserve"> признаки</w:t>
      </w:r>
      <w:r>
        <w:rPr>
          <w:rFonts w:ascii="Times New Roman" w:hAnsi="Times New Roman" w:cs="Times New Roman"/>
          <w:sz w:val="28"/>
          <w:szCs w:val="28"/>
        </w:rPr>
        <w:t>.</w:t>
      </w:r>
    </w:p>
    <w:p w:rsidR="009F7595" w:rsidRDefault="009F7595">
      <w:pPr>
        <w:rPr>
          <w:rFonts w:ascii="Times New Roman" w:eastAsiaTheme="majorEastAsia" w:hAnsi="Times New Roman" w:cs="Times New Roman"/>
          <w:b/>
          <w:bCs/>
          <w:sz w:val="28"/>
          <w:szCs w:val="26"/>
        </w:rPr>
      </w:pPr>
    </w:p>
    <w:p w:rsidR="00065DCA" w:rsidRPr="00530684" w:rsidRDefault="00065DCA" w:rsidP="00530684">
      <w:pPr>
        <w:pStyle w:val="2"/>
        <w:numPr>
          <w:ilvl w:val="1"/>
          <w:numId w:val="14"/>
        </w:numPr>
        <w:spacing w:line="360" w:lineRule="auto"/>
        <w:rPr>
          <w:rFonts w:ascii="Times New Roman" w:hAnsi="Times New Roman" w:cs="Times New Roman"/>
          <w:color w:val="auto"/>
          <w:sz w:val="28"/>
        </w:rPr>
      </w:pPr>
      <w:bookmarkStart w:id="10" w:name="_Toc357678890"/>
      <w:r w:rsidRPr="00530684">
        <w:rPr>
          <w:rFonts w:ascii="Times New Roman" w:hAnsi="Times New Roman" w:cs="Times New Roman"/>
          <w:color w:val="auto"/>
          <w:sz w:val="28"/>
        </w:rPr>
        <w:t>Моделирование проблемных ситуаций с помощью таблицы решений</w:t>
      </w:r>
      <w:bookmarkEnd w:id="10"/>
    </w:p>
    <w:p w:rsidR="000B5A28" w:rsidRPr="003A4A4E" w:rsidRDefault="00065DCA" w:rsidP="000B5A28">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 </w:t>
      </w:r>
      <w:r w:rsidR="00EB65B3" w:rsidRPr="003A4A4E">
        <w:rPr>
          <w:rFonts w:ascii="Times New Roman" w:hAnsi="Times New Roman" w:cs="Times New Roman"/>
          <w:sz w:val="28"/>
          <w:szCs w:val="28"/>
        </w:rPr>
        <w:t>Для моделиро</w:t>
      </w:r>
      <w:r w:rsidR="00A459F6">
        <w:rPr>
          <w:rFonts w:ascii="Times New Roman" w:hAnsi="Times New Roman" w:cs="Times New Roman"/>
          <w:sz w:val="28"/>
          <w:szCs w:val="28"/>
        </w:rPr>
        <w:t xml:space="preserve">вания проблемных ситуаций </w:t>
      </w:r>
      <w:r w:rsidR="00EB65B3" w:rsidRPr="003A4A4E">
        <w:rPr>
          <w:rFonts w:ascii="Times New Roman" w:hAnsi="Times New Roman" w:cs="Times New Roman"/>
          <w:sz w:val="28"/>
          <w:szCs w:val="28"/>
        </w:rPr>
        <w:t>использована модель – таблица решений, так как она позволяет осуществить полный перебор условий, а также яв</w:t>
      </w:r>
      <w:r w:rsidR="000B5A28" w:rsidRPr="003A4A4E">
        <w:rPr>
          <w:rFonts w:ascii="Times New Roman" w:hAnsi="Times New Roman" w:cs="Times New Roman"/>
          <w:sz w:val="28"/>
          <w:szCs w:val="28"/>
        </w:rPr>
        <w:t>ляется простой в использовании.</w:t>
      </w:r>
    </w:p>
    <w:p w:rsidR="00EB65B3" w:rsidRPr="003A4A4E" w:rsidRDefault="00D74C4F" w:rsidP="000B5A2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Условия для формирования проблемных ситуаций</w:t>
      </w:r>
      <w:r w:rsidR="00EB65B3" w:rsidRPr="003A4A4E">
        <w:rPr>
          <w:rFonts w:ascii="Times New Roman" w:hAnsi="Times New Roman" w:cs="Times New Roman"/>
          <w:sz w:val="28"/>
          <w:szCs w:val="28"/>
        </w:rPr>
        <w:t xml:space="preserve"> в данной задаче являются уже заданными. Они сформированы в результате анализа внешнего и внутренн</w:t>
      </w:r>
      <w:r w:rsidR="00487887">
        <w:rPr>
          <w:rFonts w:ascii="Times New Roman" w:hAnsi="Times New Roman" w:cs="Times New Roman"/>
          <w:sz w:val="28"/>
          <w:szCs w:val="28"/>
        </w:rPr>
        <w:t>его окружения компании. Результаты выполнения</w:t>
      </w:r>
      <w:r w:rsidR="00EB65B3" w:rsidRPr="003A4A4E">
        <w:rPr>
          <w:rFonts w:ascii="Times New Roman" w:hAnsi="Times New Roman" w:cs="Times New Roman"/>
          <w:sz w:val="28"/>
          <w:szCs w:val="28"/>
        </w:rPr>
        <w:t xml:space="preserve"> условий заданы с помощью ответов «да» («д») и «нет» («н»).</w:t>
      </w:r>
    </w:p>
    <w:p w:rsidR="00136599" w:rsidRDefault="00136599">
      <w:pPr>
        <w:rPr>
          <w:rFonts w:ascii="Times New Roman" w:hAnsi="Times New Roman" w:cs="Times New Roman"/>
          <w:i/>
          <w:sz w:val="28"/>
          <w:szCs w:val="28"/>
        </w:rPr>
      </w:pPr>
      <w:r>
        <w:rPr>
          <w:rFonts w:ascii="Times New Roman" w:hAnsi="Times New Roman" w:cs="Times New Roman"/>
          <w:i/>
          <w:sz w:val="28"/>
          <w:szCs w:val="28"/>
        </w:rPr>
        <w:br w:type="page"/>
      </w:r>
    </w:p>
    <w:p w:rsidR="00EB65B3" w:rsidRPr="003A4A4E" w:rsidRDefault="00EB65B3" w:rsidP="00EB65B3">
      <w:pPr>
        <w:pStyle w:val="a3"/>
        <w:spacing w:line="360" w:lineRule="auto"/>
        <w:jc w:val="right"/>
        <w:rPr>
          <w:rFonts w:ascii="Times New Roman" w:hAnsi="Times New Roman" w:cs="Times New Roman"/>
          <w:i/>
          <w:sz w:val="28"/>
          <w:szCs w:val="28"/>
        </w:rPr>
      </w:pPr>
      <w:r w:rsidRPr="003A4A4E">
        <w:rPr>
          <w:rFonts w:ascii="Times New Roman" w:hAnsi="Times New Roman" w:cs="Times New Roman"/>
          <w:i/>
          <w:sz w:val="28"/>
          <w:szCs w:val="28"/>
        </w:rPr>
        <w:lastRenderedPageBreak/>
        <w:t>Табл.</w:t>
      </w:r>
      <w:r w:rsidR="00C44851">
        <w:rPr>
          <w:rFonts w:ascii="Times New Roman" w:hAnsi="Times New Roman" w:cs="Times New Roman"/>
          <w:i/>
          <w:sz w:val="28"/>
          <w:szCs w:val="28"/>
        </w:rPr>
        <w:t>3</w:t>
      </w:r>
      <w:r w:rsidRPr="003A4A4E">
        <w:rPr>
          <w:rFonts w:ascii="Times New Roman" w:hAnsi="Times New Roman" w:cs="Times New Roman"/>
          <w:i/>
          <w:sz w:val="28"/>
          <w:szCs w:val="28"/>
        </w:rPr>
        <w:t xml:space="preserve">. Таблица решений для выбора </w:t>
      </w:r>
      <w:r w:rsidRPr="003A4A4E">
        <w:rPr>
          <w:rFonts w:ascii="Times New Roman" w:hAnsi="Times New Roman" w:cs="Times New Roman"/>
          <w:i/>
          <w:sz w:val="28"/>
          <w:szCs w:val="28"/>
          <w:lang w:val="en-US"/>
        </w:rPr>
        <w:t>ERP</w:t>
      </w:r>
      <w:r w:rsidRPr="003A4A4E">
        <w:rPr>
          <w:rFonts w:ascii="Times New Roman" w:hAnsi="Times New Roman" w:cs="Times New Roman"/>
          <w:i/>
          <w:sz w:val="28"/>
          <w:szCs w:val="28"/>
        </w:rPr>
        <w:t>-системы</w:t>
      </w:r>
    </w:p>
    <w:tbl>
      <w:tblPr>
        <w:tblW w:w="984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1"/>
        <w:gridCol w:w="430"/>
        <w:gridCol w:w="430"/>
        <w:gridCol w:w="430"/>
        <w:gridCol w:w="430"/>
        <w:gridCol w:w="430"/>
        <w:gridCol w:w="430"/>
        <w:gridCol w:w="430"/>
        <w:gridCol w:w="430"/>
        <w:gridCol w:w="430"/>
        <w:gridCol w:w="550"/>
        <w:gridCol w:w="430"/>
        <w:gridCol w:w="550"/>
        <w:gridCol w:w="550"/>
        <w:gridCol w:w="550"/>
        <w:gridCol w:w="550"/>
        <w:gridCol w:w="550"/>
      </w:tblGrid>
      <w:tr w:rsidR="00EB65B3" w:rsidRPr="003A4A4E" w:rsidTr="00D24524">
        <w:trPr>
          <w:cantSplit/>
          <w:jc w:val="center"/>
        </w:trPr>
        <w:tc>
          <w:tcPr>
            <w:tcW w:w="2241" w:type="dxa"/>
            <w:vMerge w:val="restart"/>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Перечень условий</w:t>
            </w:r>
          </w:p>
        </w:tc>
        <w:tc>
          <w:tcPr>
            <w:tcW w:w="7600" w:type="dxa"/>
            <w:gridSpan w:val="16"/>
            <w:vAlign w:val="center"/>
          </w:tcPr>
          <w:p w:rsidR="00EB65B3" w:rsidRPr="003A4A4E" w:rsidRDefault="00EB65B3" w:rsidP="00D24524">
            <w:pPr>
              <w:ind w:right="256"/>
              <w:jc w:val="center"/>
              <w:rPr>
                <w:rFonts w:ascii="Times New Roman" w:hAnsi="Times New Roman" w:cs="Times New Roman"/>
                <w:sz w:val="24"/>
                <w:szCs w:val="24"/>
              </w:rPr>
            </w:pPr>
            <w:r w:rsidRPr="003A4A4E">
              <w:rPr>
                <w:rFonts w:ascii="Times New Roman" w:hAnsi="Times New Roman" w:cs="Times New Roman"/>
                <w:sz w:val="24"/>
                <w:szCs w:val="24"/>
              </w:rPr>
              <w:t>Правила решения и их частоты</w:t>
            </w:r>
          </w:p>
        </w:tc>
      </w:tr>
      <w:tr w:rsidR="00EB65B3" w:rsidRPr="003A4A4E" w:rsidTr="00D24524">
        <w:trPr>
          <w:cantSplit/>
          <w:jc w:val="center"/>
        </w:trPr>
        <w:tc>
          <w:tcPr>
            <w:tcW w:w="2241" w:type="dxa"/>
            <w:vMerge/>
            <w:vAlign w:val="center"/>
          </w:tcPr>
          <w:p w:rsidR="00EB65B3" w:rsidRPr="003A4A4E" w:rsidRDefault="00EB65B3" w:rsidP="00D24524">
            <w:pPr>
              <w:jc w:val="center"/>
              <w:rPr>
                <w:rFonts w:ascii="Times New Roman" w:hAnsi="Times New Roman" w:cs="Times New Roman"/>
                <w:sz w:val="24"/>
                <w:szCs w:val="24"/>
              </w:rPr>
            </w:pP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2</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3</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4</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5</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6</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7</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8</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9</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10</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11</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12</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13</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14</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15</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16</w:t>
            </w:r>
          </w:p>
        </w:tc>
      </w:tr>
      <w:tr w:rsidR="00EB65B3" w:rsidRPr="003A4A4E" w:rsidTr="00D24524">
        <w:trPr>
          <w:cantSplit/>
          <w:jc w:val="center"/>
        </w:trPr>
        <w:tc>
          <w:tcPr>
            <w:tcW w:w="2241" w:type="dxa"/>
            <w:vMerge/>
            <w:vAlign w:val="center"/>
          </w:tcPr>
          <w:p w:rsidR="00EB65B3" w:rsidRPr="003A4A4E" w:rsidRDefault="00EB65B3" w:rsidP="00D24524">
            <w:pPr>
              <w:jc w:val="center"/>
              <w:rPr>
                <w:rFonts w:ascii="Times New Roman" w:hAnsi="Times New Roman" w:cs="Times New Roman"/>
                <w:sz w:val="24"/>
                <w:szCs w:val="24"/>
              </w:rPr>
            </w:pP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Р2</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Р3</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Р4</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Р5</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Р6</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Р7</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Р8</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Р9</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Р10</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Р11</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Р12</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Р13</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Р14</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Р15</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Р16</w:t>
            </w:r>
          </w:p>
        </w:tc>
      </w:tr>
      <w:tr w:rsidR="00EB65B3" w:rsidRPr="003A4A4E" w:rsidTr="00D24524">
        <w:trPr>
          <w:jc w:val="center"/>
        </w:trPr>
        <w:tc>
          <w:tcPr>
            <w:tcW w:w="2241" w:type="dxa"/>
            <w:vAlign w:val="center"/>
          </w:tcPr>
          <w:p w:rsidR="00EB65B3" w:rsidRPr="003A4A4E" w:rsidRDefault="00EB65B3" w:rsidP="00D24524">
            <w:pPr>
              <w:rPr>
                <w:rFonts w:ascii="Times New Roman" w:hAnsi="Times New Roman" w:cs="Times New Roman"/>
                <w:sz w:val="24"/>
                <w:szCs w:val="24"/>
              </w:rPr>
            </w:pPr>
            <w:r w:rsidRPr="003A4A4E">
              <w:rPr>
                <w:rFonts w:ascii="Times New Roman" w:hAnsi="Times New Roman" w:cs="Times New Roman"/>
                <w:sz w:val="24"/>
                <w:szCs w:val="24"/>
              </w:rPr>
              <w:t>У1 – Затраты на ИТ снижены на 15%</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r>
      <w:tr w:rsidR="00EB65B3" w:rsidRPr="003A4A4E" w:rsidTr="00D24524">
        <w:trPr>
          <w:jc w:val="center"/>
        </w:trPr>
        <w:tc>
          <w:tcPr>
            <w:tcW w:w="2241" w:type="dxa"/>
            <w:vAlign w:val="center"/>
          </w:tcPr>
          <w:p w:rsidR="00EB65B3" w:rsidRPr="003A4A4E" w:rsidRDefault="00EB65B3" w:rsidP="00D24524">
            <w:pPr>
              <w:rPr>
                <w:rFonts w:ascii="Times New Roman" w:hAnsi="Times New Roman" w:cs="Times New Roman"/>
                <w:sz w:val="24"/>
                <w:szCs w:val="24"/>
              </w:rPr>
            </w:pPr>
            <w:r w:rsidRPr="003A4A4E">
              <w:rPr>
                <w:rFonts w:ascii="Times New Roman" w:hAnsi="Times New Roman" w:cs="Times New Roman"/>
                <w:sz w:val="24"/>
                <w:szCs w:val="24"/>
              </w:rPr>
              <w:t xml:space="preserve">У2 – Компания получила значительную скидку на лицензии от </w:t>
            </w:r>
            <w:r w:rsidRPr="003A4A4E">
              <w:rPr>
                <w:rFonts w:ascii="Times New Roman" w:hAnsi="Times New Roman" w:cs="Times New Roman"/>
                <w:sz w:val="24"/>
                <w:szCs w:val="24"/>
                <w:lang w:val="en-US"/>
              </w:rPr>
              <w:t>Microsoft</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r>
      <w:tr w:rsidR="00EB65B3" w:rsidRPr="003A4A4E" w:rsidTr="00D24524">
        <w:trPr>
          <w:jc w:val="center"/>
        </w:trPr>
        <w:tc>
          <w:tcPr>
            <w:tcW w:w="2241" w:type="dxa"/>
            <w:vAlign w:val="center"/>
          </w:tcPr>
          <w:p w:rsidR="00EB65B3" w:rsidRPr="003A4A4E" w:rsidRDefault="00EB65B3" w:rsidP="00D24524">
            <w:pPr>
              <w:rPr>
                <w:rFonts w:ascii="Times New Roman" w:hAnsi="Times New Roman" w:cs="Times New Roman"/>
                <w:sz w:val="24"/>
                <w:szCs w:val="24"/>
              </w:rPr>
            </w:pPr>
            <w:r w:rsidRPr="003A4A4E">
              <w:rPr>
                <w:rFonts w:ascii="Times New Roman" w:hAnsi="Times New Roman" w:cs="Times New Roman"/>
                <w:sz w:val="24"/>
                <w:szCs w:val="24"/>
              </w:rPr>
              <w:t>У3 – Появилась необходимость ускоренного внедрения</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r>
      <w:tr w:rsidR="00EB65B3" w:rsidRPr="003A4A4E" w:rsidTr="00D24524">
        <w:trPr>
          <w:jc w:val="center"/>
        </w:trPr>
        <w:tc>
          <w:tcPr>
            <w:tcW w:w="2241" w:type="dxa"/>
            <w:vAlign w:val="center"/>
          </w:tcPr>
          <w:p w:rsidR="00EB65B3" w:rsidRPr="003A4A4E" w:rsidRDefault="00EB65B3" w:rsidP="00D24524">
            <w:pPr>
              <w:rPr>
                <w:rFonts w:ascii="Times New Roman" w:hAnsi="Times New Roman" w:cs="Times New Roman"/>
                <w:sz w:val="24"/>
                <w:szCs w:val="24"/>
              </w:rPr>
            </w:pPr>
            <w:r w:rsidRPr="003A4A4E">
              <w:rPr>
                <w:rFonts w:ascii="Times New Roman" w:hAnsi="Times New Roman" w:cs="Times New Roman"/>
                <w:sz w:val="24"/>
                <w:szCs w:val="24"/>
              </w:rPr>
              <w:t>У4 – Решение компании отказаться от собственных серверов для поддержки системы</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43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550" w:type="dxa"/>
            <w:vAlign w:val="center"/>
          </w:tcPr>
          <w:p w:rsidR="00EB65B3" w:rsidRPr="003A4A4E" w:rsidRDefault="00EB65B3" w:rsidP="00D24524">
            <w:pPr>
              <w:jc w:val="center"/>
              <w:rPr>
                <w:rFonts w:ascii="Times New Roman" w:hAnsi="Times New Roman" w:cs="Times New Roman"/>
                <w:sz w:val="24"/>
                <w:szCs w:val="24"/>
              </w:rPr>
            </w:pPr>
            <w:r w:rsidRPr="003A4A4E">
              <w:rPr>
                <w:rFonts w:ascii="Times New Roman" w:hAnsi="Times New Roman" w:cs="Times New Roman"/>
                <w:sz w:val="24"/>
                <w:szCs w:val="24"/>
              </w:rPr>
              <w:t>д</w:t>
            </w:r>
          </w:p>
        </w:tc>
      </w:tr>
    </w:tbl>
    <w:p w:rsidR="00EB65B3" w:rsidRPr="003A4A4E" w:rsidRDefault="00EB65B3" w:rsidP="00EB65B3">
      <w:pPr>
        <w:spacing w:line="360" w:lineRule="auto"/>
        <w:jc w:val="both"/>
        <w:rPr>
          <w:rFonts w:ascii="Times New Roman" w:hAnsi="Times New Roman" w:cs="Times New Roman"/>
          <w:sz w:val="28"/>
          <w:szCs w:val="28"/>
        </w:rPr>
      </w:pPr>
    </w:p>
    <w:p w:rsidR="00EB65B3" w:rsidRPr="003A4A4E" w:rsidRDefault="00EB65B3" w:rsidP="00D83436">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Упростим таблицу. В некоторых случаях результат выбора не зависит от конкретной реализации условий. Обозначим данные случаи</w:t>
      </w:r>
      <w:r w:rsidR="002130ED">
        <w:rPr>
          <w:rFonts w:ascii="Times New Roman" w:hAnsi="Times New Roman" w:cs="Times New Roman"/>
          <w:sz w:val="28"/>
          <w:szCs w:val="28"/>
        </w:rPr>
        <w:t xml:space="preserve"> знаком</w:t>
      </w:r>
      <w:r w:rsidRPr="003A4A4E">
        <w:rPr>
          <w:rFonts w:ascii="Times New Roman" w:hAnsi="Times New Roman" w:cs="Times New Roman"/>
          <w:sz w:val="28"/>
          <w:szCs w:val="28"/>
        </w:rPr>
        <w:t xml:space="preserve"> «-» вместо «д» или «н». Н</w:t>
      </w:r>
      <w:r w:rsidR="00273165">
        <w:rPr>
          <w:rFonts w:ascii="Times New Roman" w:hAnsi="Times New Roman" w:cs="Times New Roman"/>
          <w:sz w:val="28"/>
          <w:szCs w:val="28"/>
        </w:rPr>
        <w:t>апример, к</w:t>
      </w:r>
      <w:r w:rsidRPr="003A4A4E">
        <w:rPr>
          <w:rFonts w:ascii="Times New Roman" w:hAnsi="Times New Roman" w:cs="Times New Roman"/>
          <w:sz w:val="28"/>
          <w:szCs w:val="28"/>
        </w:rPr>
        <w:t>акими бы ни были значения условий У</w:t>
      </w:r>
      <w:proofErr w:type="gramStart"/>
      <w:r w:rsidRPr="003A4A4E">
        <w:rPr>
          <w:rFonts w:ascii="Times New Roman" w:hAnsi="Times New Roman" w:cs="Times New Roman"/>
          <w:sz w:val="28"/>
          <w:szCs w:val="28"/>
        </w:rPr>
        <w:t>1</w:t>
      </w:r>
      <w:proofErr w:type="gramEnd"/>
      <w:r w:rsidRPr="003A4A4E">
        <w:rPr>
          <w:rFonts w:ascii="Times New Roman" w:hAnsi="Times New Roman" w:cs="Times New Roman"/>
          <w:sz w:val="28"/>
          <w:szCs w:val="28"/>
        </w:rPr>
        <w:t>, У2, У3, если руководством компании было принято решение об отказе от собственных серверов для поддержки системы, будет выбрана система «</w:t>
      </w:r>
      <w:proofErr w:type="spellStart"/>
      <w:r w:rsidRPr="003A4A4E">
        <w:rPr>
          <w:rFonts w:ascii="Times New Roman" w:hAnsi="Times New Roman" w:cs="Times New Roman"/>
          <w:sz w:val="28"/>
          <w:szCs w:val="28"/>
        </w:rPr>
        <w:t>МойСклад</w:t>
      </w:r>
      <w:proofErr w:type="spellEnd"/>
      <w:r w:rsidRPr="003A4A4E">
        <w:rPr>
          <w:rFonts w:ascii="Times New Roman" w:hAnsi="Times New Roman" w:cs="Times New Roman"/>
          <w:sz w:val="28"/>
          <w:szCs w:val="28"/>
        </w:rPr>
        <w:t>», так как доступ к ней осуществляется с помощью обычного браузера.</w:t>
      </w:r>
    </w:p>
    <w:p w:rsidR="00136599" w:rsidRDefault="00136599">
      <w:pPr>
        <w:rPr>
          <w:rFonts w:ascii="Times New Roman" w:hAnsi="Times New Roman" w:cs="Times New Roman"/>
          <w:i/>
          <w:sz w:val="28"/>
          <w:szCs w:val="28"/>
        </w:rPr>
      </w:pPr>
      <w:r>
        <w:rPr>
          <w:rFonts w:ascii="Times New Roman" w:hAnsi="Times New Roman" w:cs="Times New Roman"/>
          <w:i/>
          <w:sz w:val="28"/>
          <w:szCs w:val="28"/>
        </w:rPr>
        <w:br w:type="page"/>
      </w:r>
    </w:p>
    <w:p w:rsidR="00EB65B3" w:rsidRPr="003A4A4E" w:rsidRDefault="00C44851" w:rsidP="00EB65B3">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Табл.4</w:t>
      </w:r>
      <w:r w:rsidR="00EB65B3" w:rsidRPr="003A4A4E">
        <w:rPr>
          <w:rFonts w:ascii="Times New Roman" w:hAnsi="Times New Roman" w:cs="Times New Roman"/>
          <w:i/>
          <w:sz w:val="28"/>
          <w:szCs w:val="28"/>
        </w:rPr>
        <w:t xml:space="preserve">. Окончательная таблица решений для выбора </w:t>
      </w:r>
      <w:r w:rsidR="00EB65B3" w:rsidRPr="003A4A4E">
        <w:rPr>
          <w:rFonts w:ascii="Times New Roman" w:hAnsi="Times New Roman" w:cs="Times New Roman"/>
          <w:i/>
          <w:sz w:val="28"/>
          <w:szCs w:val="28"/>
          <w:lang w:val="en-US"/>
        </w:rPr>
        <w:t>ERP</w:t>
      </w:r>
      <w:r w:rsidR="00EB65B3" w:rsidRPr="003A4A4E">
        <w:rPr>
          <w:rFonts w:ascii="Times New Roman" w:hAnsi="Times New Roman" w:cs="Times New Roman"/>
          <w:i/>
          <w:sz w:val="28"/>
          <w:szCs w:val="28"/>
        </w:rPr>
        <w:t>-системы</w:t>
      </w:r>
    </w:p>
    <w:tbl>
      <w:tblPr>
        <w:tblStyle w:val="aa"/>
        <w:tblW w:w="0" w:type="auto"/>
        <w:jc w:val="center"/>
        <w:tblLayout w:type="fixed"/>
        <w:tblLook w:val="04A0" w:firstRow="1" w:lastRow="0" w:firstColumn="1" w:lastColumn="0" w:noHBand="0" w:noVBand="1"/>
      </w:tblPr>
      <w:tblGrid>
        <w:gridCol w:w="3936"/>
        <w:gridCol w:w="1417"/>
        <w:gridCol w:w="1418"/>
        <w:gridCol w:w="1275"/>
        <w:gridCol w:w="1418"/>
      </w:tblGrid>
      <w:tr w:rsidR="00EB65B3" w:rsidRPr="003A4A4E" w:rsidTr="00D24524">
        <w:trPr>
          <w:jc w:val="center"/>
        </w:trPr>
        <w:tc>
          <w:tcPr>
            <w:tcW w:w="3936" w:type="dxa"/>
            <w:vMerge w:val="restart"/>
            <w:vAlign w:val="center"/>
          </w:tcPr>
          <w:p w:rsidR="00EB65B3" w:rsidRPr="003A4A4E" w:rsidRDefault="00EB65B3" w:rsidP="000B5A28">
            <w:pPr>
              <w:spacing w:line="360" w:lineRule="auto"/>
              <w:jc w:val="center"/>
              <w:rPr>
                <w:rFonts w:ascii="Times New Roman" w:hAnsi="Times New Roman" w:cs="Times New Roman"/>
                <w:sz w:val="24"/>
                <w:szCs w:val="28"/>
              </w:rPr>
            </w:pPr>
            <w:r w:rsidRPr="003A4A4E">
              <w:rPr>
                <w:rFonts w:ascii="Times New Roman" w:hAnsi="Times New Roman" w:cs="Times New Roman"/>
                <w:sz w:val="24"/>
                <w:szCs w:val="28"/>
              </w:rPr>
              <w:t>Перечень условий</w:t>
            </w:r>
          </w:p>
        </w:tc>
        <w:tc>
          <w:tcPr>
            <w:tcW w:w="5528" w:type="dxa"/>
            <w:gridSpan w:val="4"/>
          </w:tcPr>
          <w:p w:rsidR="00EB65B3" w:rsidRPr="003A4A4E" w:rsidRDefault="00EB65B3" w:rsidP="000B5A28">
            <w:pPr>
              <w:spacing w:line="360" w:lineRule="auto"/>
              <w:jc w:val="center"/>
              <w:rPr>
                <w:rFonts w:ascii="Times New Roman" w:hAnsi="Times New Roman" w:cs="Times New Roman"/>
                <w:sz w:val="24"/>
                <w:szCs w:val="28"/>
              </w:rPr>
            </w:pPr>
            <w:r w:rsidRPr="003A4A4E">
              <w:rPr>
                <w:rFonts w:ascii="Times New Roman" w:hAnsi="Times New Roman" w:cs="Times New Roman"/>
                <w:sz w:val="24"/>
                <w:szCs w:val="28"/>
              </w:rPr>
              <w:t>Правила решения и их частоты</w:t>
            </w:r>
          </w:p>
        </w:tc>
      </w:tr>
      <w:tr w:rsidR="00EB65B3" w:rsidRPr="003A4A4E" w:rsidTr="00D24524">
        <w:trPr>
          <w:jc w:val="center"/>
        </w:trPr>
        <w:tc>
          <w:tcPr>
            <w:tcW w:w="3936" w:type="dxa"/>
            <w:vMerge/>
          </w:tcPr>
          <w:p w:rsidR="00EB65B3" w:rsidRPr="003A4A4E" w:rsidRDefault="00EB65B3" w:rsidP="000B5A28">
            <w:pPr>
              <w:spacing w:line="360" w:lineRule="auto"/>
              <w:rPr>
                <w:rFonts w:ascii="Times New Roman" w:hAnsi="Times New Roman" w:cs="Times New Roman"/>
                <w:sz w:val="24"/>
                <w:szCs w:val="28"/>
              </w:rPr>
            </w:pPr>
          </w:p>
        </w:tc>
        <w:tc>
          <w:tcPr>
            <w:tcW w:w="1417" w:type="dxa"/>
            <w:vAlign w:val="center"/>
          </w:tcPr>
          <w:p w:rsidR="00EB65B3" w:rsidRPr="003A4A4E" w:rsidRDefault="00EB65B3" w:rsidP="000B5A28">
            <w:pPr>
              <w:spacing w:line="360" w:lineRule="auto"/>
              <w:jc w:val="center"/>
              <w:rPr>
                <w:rFonts w:ascii="Times New Roman" w:hAnsi="Times New Roman" w:cs="Times New Roman"/>
                <w:sz w:val="24"/>
                <w:szCs w:val="28"/>
              </w:rPr>
            </w:pPr>
            <w:r w:rsidRPr="003A4A4E">
              <w:rPr>
                <w:rFonts w:ascii="Times New Roman" w:hAnsi="Times New Roman" w:cs="Times New Roman"/>
                <w:sz w:val="24"/>
                <w:szCs w:val="28"/>
                <w:lang w:val="en-US"/>
              </w:rPr>
              <w:t>P</w:t>
            </w:r>
            <w:r w:rsidRPr="003A4A4E">
              <w:rPr>
                <w:rFonts w:ascii="Times New Roman" w:hAnsi="Times New Roman" w:cs="Times New Roman"/>
                <w:sz w:val="24"/>
                <w:szCs w:val="28"/>
              </w:rPr>
              <w:t>1</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8"/>
              </w:rPr>
            </w:pPr>
            <w:r w:rsidRPr="003A4A4E">
              <w:rPr>
                <w:rFonts w:ascii="Times New Roman" w:hAnsi="Times New Roman" w:cs="Times New Roman"/>
                <w:sz w:val="24"/>
                <w:szCs w:val="28"/>
                <w:lang w:val="en-US"/>
              </w:rPr>
              <w:t>P</w:t>
            </w:r>
            <w:r w:rsidRPr="003A4A4E">
              <w:rPr>
                <w:rFonts w:ascii="Times New Roman" w:hAnsi="Times New Roman" w:cs="Times New Roman"/>
                <w:sz w:val="24"/>
                <w:szCs w:val="28"/>
              </w:rPr>
              <w:t>2</w:t>
            </w:r>
          </w:p>
        </w:tc>
        <w:tc>
          <w:tcPr>
            <w:tcW w:w="1275" w:type="dxa"/>
            <w:vAlign w:val="center"/>
          </w:tcPr>
          <w:p w:rsidR="00EB65B3" w:rsidRPr="003A4A4E" w:rsidRDefault="00EB65B3" w:rsidP="000B5A28">
            <w:pPr>
              <w:spacing w:line="360" w:lineRule="auto"/>
              <w:jc w:val="center"/>
              <w:rPr>
                <w:rFonts w:ascii="Times New Roman" w:hAnsi="Times New Roman" w:cs="Times New Roman"/>
                <w:sz w:val="24"/>
                <w:szCs w:val="28"/>
              </w:rPr>
            </w:pPr>
            <w:r w:rsidRPr="003A4A4E">
              <w:rPr>
                <w:rFonts w:ascii="Times New Roman" w:hAnsi="Times New Roman" w:cs="Times New Roman"/>
                <w:sz w:val="24"/>
                <w:szCs w:val="28"/>
                <w:lang w:val="en-US"/>
              </w:rPr>
              <w:t>P</w:t>
            </w:r>
            <w:r w:rsidRPr="003A4A4E">
              <w:rPr>
                <w:rFonts w:ascii="Times New Roman" w:hAnsi="Times New Roman" w:cs="Times New Roman"/>
                <w:sz w:val="24"/>
                <w:szCs w:val="28"/>
              </w:rPr>
              <w:t>3</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8"/>
              </w:rPr>
            </w:pPr>
            <w:r w:rsidRPr="003A4A4E">
              <w:rPr>
                <w:rFonts w:ascii="Times New Roman" w:hAnsi="Times New Roman" w:cs="Times New Roman"/>
                <w:sz w:val="24"/>
                <w:szCs w:val="28"/>
                <w:lang w:val="en-US"/>
              </w:rPr>
              <w:t>P</w:t>
            </w:r>
            <w:r w:rsidRPr="003A4A4E">
              <w:rPr>
                <w:rFonts w:ascii="Times New Roman" w:hAnsi="Times New Roman" w:cs="Times New Roman"/>
                <w:sz w:val="24"/>
                <w:szCs w:val="28"/>
              </w:rPr>
              <w:t>4</w:t>
            </w:r>
          </w:p>
        </w:tc>
      </w:tr>
      <w:tr w:rsidR="00EB65B3" w:rsidRPr="003A4A4E" w:rsidTr="00D24524">
        <w:trPr>
          <w:trHeight w:val="568"/>
          <w:jc w:val="center"/>
        </w:trPr>
        <w:tc>
          <w:tcPr>
            <w:tcW w:w="3936" w:type="dxa"/>
            <w:vAlign w:val="center"/>
          </w:tcPr>
          <w:p w:rsidR="00EB65B3" w:rsidRPr="003A4A4E" w:rsidRDefault="00EB65B3" w:rsidP="000B5A28">
            <w:pPr>
              <w:spacing w:line="360" w:lineRule="auto"/>
              <w:rPr>
                <w:rFonts w:ascii="Times New Roman" w:hAnsi="Times New Roman" w:cs="Times New Roman"/>
                <w:sz w:val="24"/>
                <w:szCs w:val="24"/>
              </w:rPr>
            </w:pPr>
            <w:r w:rsidRPr="003A4A4E">
              <w:rPr>
                <w:rFonts w:ascii="Times New Roman" w:hAnsi="Times New Roman" w:cs="Times New Roman"/>
                <w:sz w:val="24"/>
                <w:szCs w:val="24"/>
              </w:rPr>
              <w:t>У1 – Затраты на ИТ снижены на 15%</w:t>
            </w:r>
          </w:p>
        </w:tc>
        <w:tc>
          <w:tcPr>
            <w:tcW w:w="1417"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w:t>
            </w:r>
          </w:p>
        </w:tc>
        <w:tc>
          <w:tcPr>
            <w:tcW w:w="1275"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w:t>
            </w:r>
          </w:p>
        </w:tc>
      </w:tr>
      <w:tr w:rsidR="00EB65B3" w:rsidRPr="003A4A4E" w:rsidTr="00D24524">
        <w:trPr>
          <w:jc w:val="center"/>
        </w:trPr>
        <w:tc>
          <w:tcPr>
            <w:tcW w:w="3936" w:type="dxa"/>
            <w:vAlign w:val="center"/>
          </w:tcPr>
          <w:p w:rsidR="00EB65B3" w:rsidRPr="003A4A4E" w:rsidRDefault="00EB65B3" w:rsidP="000B5A28">
            <w:pPr>
              <w:spacing w:line="360" w:lineRule="auto"/>
              <w:rPr>
                <w:rFonts w:ascii="Times New Roman" w:hAnsi="Times New Roman" w:cs="Times New Roman"/>
                <w:sz w:val="24"/>
                <w:szCs w:val="24"/>
              </w:rPr>
            </w:pPr>
            <w:r w:rsidRPr="003A4A4E">
              <w:rPr>
                <w:rFonts w:ascii="Times New Roman" w:hAnsi="Times New Roman" w:cs="Times New Roman"/>
                <w:sz w:val="24"/>
                <w:szCs w:val="24"/>
              </w:rPr>
              <w:t xml:space="preserve">У2 – Компания получила значительную скидку на лицензии от </w:t>
            </w:r>
            <w:r w:rsidRPr="003A4A4E">
              <w:rPr>
                <w:rFonts w:ascii="Times New Roman" w:hAnsi="Times New Roman" w:cs="Times New Roman"/>
                <w:sz w:val="24"/>
                <w:szCs w:val="24"/>
                <w:lang w:val="en-US"/>
              </w:rPr>
              <w:t>Microsoft</w:t>
            </w:r>
          </w:p>
        </w:tc>
        <w:tc>
          <w:tcPr>
            <w:tcW w:w="1417"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д</w:t>
            </w:r>
          </w:p>
        </w:tc>
        <w:tc>
          <w:tcPr>
            <w:tcW w:w="1275"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w:t>
            </w:r>
          </w:p>
        </w:tc>
      </w:tr>
      <w:tr w:rsidR="00EB65B3" w:rsidRPr="003A4A4E" w:rsidTr="00D24524">
        <w:trPr>
          <w:jc w:val="center"/>
        </w:trPr>
        <w:tc>
          <w:tcPr>
            <w:tcW w:w="3936" w:type="dxa"/>
            <w:vAlign w:val="center"/>
          </w:tcPr>
          <w:p w:rsidR="00EB65B3" w:rsidRPr="003A4A4E" w:rsidRDefault="00EB65B3" w:rsidP="000B5A28">
            <w:pPr>
              <w:spacing w:line="360" w:lineRule="auto"/>
              <w:rPr>
                <w:rFonts w:ascii="Times New Roman" w:hAnsi="Times New Roman" w:cs="Times New Roman"/>
                <w:sz w:val="24"/>
                <w:szCs w:val="24"/>
              </w:rPr>
            </w:pPr>
            <w:r w:rsidRPr="003A4A4E">
              <w:rPr>
                <w:rFonts w:ascii="Times New Roman" w:hAnsi="Times New Roman" w:cs="Times New Roman"/>
                <w:sz w:val="24"/>
                <w:szCs w:val="24"/>
              </w:rPr>
              <w:t>У3 – Появилась необходимость ускоренного внедрения</w:t>
            </w:r>
          </w:p>
        </w:tc>
        <w:tc>
          <w:tcPr>
            <w:tcW w:w="1417"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w:t>
            </w:r>
          </w:p>
        </w:tc>
        <w:tc>
          <w:tcPr>
            <w:tcW w:w="1275"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w:t>
            </w:r>
          </w:p>
        </w:tc>
      </w:tr>
      <w:tr w:rsidR="00EB65B3" w:rsidRPr="003A4A4E" w:rsidTr="00D24524">
        <w:trPr>
          <w:jc w:val="center"/>
        </w:trPr>
        <w:tc>
          <w:tcPr>
            <w:tcW w:w="3936" w:type="dxa"/>
            <w:vAlign w:val="center"/>
          </w:tcPr>
          <w:p w:rsidR="00EB65B3" w:rsidRPr="003A4A4E" w:rsidRDefault="00EB65B3" w:rsidP="000B5A28">
            <w:pPr>
              <w:spacing w:line="360" w:lineRule="auto"/>
              <w:rPr>
                <w:rFonts w:ascii="Times New Roman" w:hAnsi="Times New Roman" w:cs="Times New Roman"/>
                <w:sz w:val="24"/>
                <w:szCs w:val="24"/>
              </w:rPr>
            </w:pPr>
            <w:r w:rsidRPr="003A4A4E">
              <w:rPr>
                <w:rFonts w:ascii="Times New Roman" w:hAnsi="Times New Roman" w:cs="Times New Roman"/>
                <w:sz w:val="24"/>
                <w:szCs w:val="24"/>
              </w:rPr>
              <w:t>У4 – Решение компании отказаться от собственных серверов для поддержки системы</w:t>
            </w:r>
          </w:p>
        </w:tc>
        <w:tc>
          <w:tcPr>
            <w:tcW w:w="1417"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1275"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н</w:t>
            </w:r>
          </w:p>
        </w:tc>
        <w:tc>
          <w:tcPr>
            <w:tcW w:w="1418" w:type="dxa"/>
            <w:vAlign w:val="center"/>
          </w:tcPr>
          <w:p w:rsidR="00EB65B3" w:rsidRPr="003A4A4E" w:rsidRDefault="00EB65B3" w:rsidP="000B5A28">
            <w:pPr>
              <w:spacing w:line="360" w:lineRule="auto"/>
              <w:jc w:val="center"/>
              <w:rPr>
                <w:rFonts w:ascii="Times New Roman" w:hAnsi="Times New Roman" w:cs="Times New Roman"/>
                <w:sz w:val="24"/>
                <w:szCs w:val="24"/>
              </w:rPr>
            </w:pPr>
            <w:r w:rsidRPr="003A4A4E">
              <w:rPr>
                <w:rFonts w:ascii="Times New Roman" w:hAnsi="Times New Roman" w:cs="Times New Roman"/>
                <w:sz w:val="24"/>
                <w:szCs w:val="24"/>
              </w:rPr>
              <w:t>д</w:t>
            </w:r>
          </w:p>
        </w:tc>
      </w:tr>
    </w:tbl>
    <w:p w:rsidR="00EB65B3" w:rsidRPr="003A4A4E" w:rsidRDefault="00EB65B3" w:rsidP="00EB65B3">
      <w:pPr>
        <w:spacing w:line="360" w:lineRule="auto"/>
        <w:rPr>
          <w:rFonts w:ascii="Times New Roman" w:hAnsi="Times New Roman" w:cs="Times New Roman"/>
          <w:sz w:val="28"/>
          <w:szCs w:val="28"/>
        </w:rPr>
      </w:pPr>
    </w:p>
    <w:p w:rsidR="00346BD4" w:rsidRPr="003A4A4E" w:rsidRDefault="00346BD4" w:rsidP="004043E3">
      <w:pPr>
        <w:pStyle w:val="1"/>
        <w:rPr>
          <w:rFonts w:ascii="Times New Roman" w:hAnsi="Times New Roman" w:cs="Times New Roman"/>
          <w:color w:val="auto"/>
        </w:rPr>
      </w:pPr>
      <w:bookmarkStart w:id="11" w:name="_Toc357678891"/>
      <w:r w:rsidRPr="003A4A4E">
        <w:rPr>
          <w:rFonts w:ascii="Times New Roman" w:hAnsi="Times New Roman" w:cs="Times New Roman"/>
          <w:color w:val="auto"/>
        </w:rPr>
        <w:t xml:space="preserve">Глава 3. Системы поддержки принятия решений для решения задачи выбора </w:t>
      </w:r>
      <w:r w:rsidRPr="003A4A4E">
        <w:rPr>
          <w:rFonts w:ascii="Times New Roman" w:hAnsi="Times New Roman" w:cs="Times New Roman"/>
          <w:color w:val="auto"/>
          <w:lang w:val="en-US"/>
        </w:rPr>
        <w:t>ERP</w:t>
      </w:r>
      <w:r w:rsidR="004043E3" w:rsidRPr="003A4A4E">
        <w:rPr>
          <w:rFonts w:ascii="Times New Roman" w:hAnsi="Times New Roman" w:cs="Times New Roman"/>
          <w:color w:val="auto"/>
        </w:rPr>
        <w:t>-системы</w:t>
      </w:r>
      <w:bookmarkEnd w:id="11"/>
    </w:p>
    <w:p w:rsidR="00346BD4" w:rsidRPr="00530684" w:rsidRDefault="00346BD4" w:rsidP="00530684">
      <w:pPr>
        <w:pStyle w:val="2"/>
        <w:numPr>
          <w:ilvl w:val="1"/>
          <w:numId w:val="3"/>
        </w:numPr>
        <w:spacing w:line="360" w:lineRule="auto"/>
        <w:rPr>
          <w:rFonts w:ascii="Times New Roman" w:hAnsi="Times New Roman" w:cs="Times New Roman"/>
          <w:color w:val="auto"/>
          <w:sz w:val="28"/>
        </w:rPr>
      </w:pPr>
      <w:bookmarkStart w:id="12" w:name="_Toc357678892"/>
      <w:r w:rsidRPr="00530684">
        <w:rPr>
          <w:rFonts w:ascii="Times New Roman" w:hAnsi="Times New Roman" w:cs="Times New Roman"/>
          <w:color w:val="auto"/>
          <w:sz w:val="28"/>
        </w:rPr>
        <w:t>Решение задачи в Экспертной системе поддержки принятия решений</w:t>
      </w:r>
      <w:bookmarkEnd w:id="12"/>
    </w:p>
    <w:p w:rsidR="00785F2C" w:rsidRPr="003A4A4E" w:rsidRDefault="00785F2C" w:rsidP="00530684">
      <w:pPr>
        <w:spacing w:line="360" w:lineRule="auto"/>
        <w:ind w:firstLine="708"/>
        <w:jc w:val="both"/>
        <w:rPr>
          <w:rFonts w:ascii="Times New Roman" w:hAnsi="Times New Roman" w:cs="Times New Roman"/>
          <w:sz w:val="28"/>
        </w:rPr>
      </w:pPr>
      <w:r w:rsidRPr="003A4A4E">
        <w:rPr>
          <w:rFonts w:ascii="Times New Roman" w:hAnsi="Times New Roman" w:cs="Times New Roman"/>
          <w:sz w:val="28"/>
        </w:rPr>
        <w:t xml:space="preserve">Решение задачи будет произведено в </w:t>
      </w:r>
      <w:r w:rsidR="007C043B" w:rsidRPr="003A4A4E">
        <w:rPr>
          <w:rFonts w:ascii="Times New Roman" w:hAnsi="Times New Roman" w:cs="Times New Roman"/>
          <w:sz w:val="28"/>
        </w:rPr>
        <w:t>Экспертной системе поддержки принятия решений (</w:t>
      </w:r>
      <w:r w:rsidRPr="003A4A4E">
        <w:rPr>
          <w:rFonts w:ascii="Times New Roman" w:hAnsi="Times New Roman" w:cs="Times New Roman"/>
          <w:sz w:val="28"/>
        </w:rPr>
        <w:t>ЭСППР</w:t>
      </w:r>
      <w:r w:rsidR="007C043B" w:rsidRPr="003A4A4E">
        <w:rPr>
          <w:rFonts w:ascii="Times New Roman" w:hAnsi="Times New Roman" w:cs="Times New Roman"/>
          <w:sz w:val="28"/>
        </w:rPr>
        <w:t>)</w:t>
      </w:r>
      <w:r w:rsidRPr="003A4A4E">
        <w:rPr>
          <w:rFonts w:ascii="Times New Roman" w:hAnsi="Times New Roman" w:cs="Times New Roman"/>
          <w:sz w:val="28"/>
        </w:rPr>
        <w:t>.</w:t>
      </w:r>
      <w:r w:rsidR="007C043B" w:rsidRPr="003A4A4E">
        <w:rPr>
          <w:rFonts w:ascii="Times New Roman" w:hAnsi="Times New Roman" w:cs="Times New Roman"/>
          <w:sz w:val="28"/>
        </w:rPr>
        <w:t xml:space="preserve"> На сегодняшний день ЭСППР является единственной системой поддержки принятия решений, в которой существует модуль анализа проблемных ситуаций.</w:t>
      </w:r>
      <w:r w:rsidRPr="003A4A4E">
        <w:rPr>
          <w:rFonts w:ascii="Times New Roman" w:hAnsi="Times New Roman" w:cs="Times New Roman"/>
          <w:sz w:val="28"/>
        </w:rPr>
        <w:t xml:space="preserve"> Как уже было отмечено ранее, выбор метода решения задачи пр</w:t>
      </w:r>
      <w:r w:rsidR="0096090C" w:rsidRPr="003A4A4E">
        <w:rPr>
          <w:rFonts w:ascii="Times New Roman" w:hAnsi="Times New Roman" w:cs="Times New Roman"/>
          <w:sz w:val="28"/>
        </w:rPr>
        <w:t xml:space="preserve">инятия решения основан на модели – </w:t>
      </w:r>
      <w:r w:rsidRPr="003A4A4E">
        <w:rPr>
          <w:rFonts w:ascii="Times New Roman" w:hAnsi="Times New Roman" w:cs="Times New Roman"/>
          <w:sz w:val="28"/>
        </w:rPr>
        <w:t xml:space="preserve"> таблице решений. Проиллюстрируем, каким образом это происходит.</w:t>
      </w:r>
    </w:p>
    <w:p w:rsidR="00785F2C" w:rsidRPr="003A4A4E" w:rsidRDefault="00374635" w:rsidP="00530684">
      <w:pPr>
        <w:spacing w:line="360" w:lineRule="auto"/>
        <w:ind w:firstLine="708"/>
        <w:jc w:val="both"/>
        <w:rPr>
          <w:rFonts w:ascii="Times New Roman" w:hAnsi="Times New Roman" w:cs="Times New Roman"/>
          <w:sz w:val="28"/>
        </w:rPr>
      </w:pPr>
      <w:r w:rsidRPr="003A4A4E">
        <w:rPr>
          <w:rFonts w:ascii="Times New Roman" w:hAnsi="Times New Roman" w:cs="Times New Roman"/>
          <w:sz w:val="28"/>
        </w:rPr>
        <w:t xml:space="preserve">Выбрать метод принятия решения можно двумя способами: в явном виде по названию метода или отвечая на вопросы, задаваемые системой. Пользователь действует по первому способу, если он точно знает, какой метод необходим ему для решения данной задачи. Во втором случае пользователь отвечает на несколько вопросов с несколькими вариантами ответов. При каждом ответе постепенно из списка исчезают те методы, </w:t>
      </w:r>
      <w:r w:rsidRPr="003A4A4E">
        <w:rPr>
          <w:rFonts w:ascii="Times New Roman" w:hAnsi="Times New Roman" w:cs="Times New Roman"/>
          <w:sz w:val="28"/>
        </w:rPr>
        <w:lastRenderedPageBreak/>
        <w:t>которые не удовлетворяют условиям, заданным пользователем в ответах. В результате пользователю будет предложен единственный метод для решения данной задачи.</w:t>
      </w:r>
    </w:p>
    <w:p w:rsidR="00613897" w:rsidRPr="003A4A4E" w:rsidRDefault="00613897" w:rsidP="00613897">
      <w:pPr>
        <w:spacing w:line="360" w:lineRule="auto"/>
        <w:jc w:val="center"/>
        <w:rPr>
          <w:rFonts w:ascii="Times New Roman" w:hAnsi="Times New Roman" w:cs="Times New Roman"/>
          <w:sz w:val="28"/>
        </w:rPr>
      </w:pPr>
      <w:r w:rsidRPr="003A4A4E">
        <w:rPr>
          <w:rFonts w:ascii="Times New Roman" w:hAnsi="Times New Roman" w:cs="Times New Roman"/>
          <w:noProof/>
          <w:sz w:val="28"/>
          <w:lang w:eastAsia="ru-RU"/>
        </w:rPr>
        <w:drawing>
          <wp:inline distT="0" distB="0" distL="0" distR="0" wp14:anchorId="32295D9C" wp14:editId="77F8F4D2">
            <wp:extent cx="5901070" cy="1382233"/>
            <wp:effectExtent l="0" t="0" r="444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055" cy="1382229"/>
                    </a:xfrm>
                    <a:prstGeom prst="rect">
                      <a:avLst/>
                    </a:prstGeom>
                    <a:noFill/>
                    <a:ln>
                      <a:noFill/>
                    </a:ln>
                  </pic:spPr>
                </pic:pic>
              </a:graphicData>
            </a:graphic>
          </wp:inline>
        </w:drawing>
      </w:r>
    </w:p>
    <w:p w:rsidR="00613897" w:rsidRPr="003A4A4E" w:rsidRDefault="00613897" w:rsidP="00613897">
      <w:pPr>
        <w:spacing w:line="360" w:lineRule="auto"/>
        <w:jc w:val="center"/>
        <w:rPr>
          <w:rFonts w:ascii="Times New Roman" w:hAnsi="Times New Roman" w:cs="Times New Roman"/>
          <w:i/>
          <w:sz w:val="28"/>
        </w:rPr>
      </w:pPr>
      <w:r w:rsidRPr="003A4A4E">
        <w:rPr>
          <w:rFonts w:ascii="Times New Roman" w:hAnsi="Times New Roman" w:cs="Times New Roman"/>
          <w:i/>
          <w:sz w:val="28"/>
        </w:rPr>
        <w:t xml:space="preserve">Рис. </w:t>
      </w:r>
      <w:r w:rsidR="00D023A7" w:rsidRPr="003A4A4E">
        <w:rPr>
          <w:rFonts w:ascii="Times New Roman" w:hAnsi="Times New Roman" w:cs="Times New Roman"/>
          <w:i/>
          <w:sz w:val="28"/>
        </w:rPr>
        <w:t xml:space="preserve">7. </w:t>
      </w:r>
      <w:r w:rsidRPr="003A4A4E">
        <w:rPr>
          <w:rFonts w:ascii="Times New Roman" w:hAnsi="Times New Roman" w:cs="Times New Roman"/>
          <w:i/>
          <w:sz w:val="28"/>
        </w:rPr>
        <w:t>Окно выбора метода принятия решения</w:t>
      </w:r>
    </w:p>
    <w:p w:rsidR="004D7B7D" w:rsidRPr="003A4A4E" w:rsidRDefault="00331B37"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Задача принятия решения заключается в выборе наиболее подходящей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-системы. </w:t>
      </w:r>
      <w:r w:rsidR="00785F2C" w:rsidRPr="003A4A4E">
        <w:rPr>
          <w:rFonts w:ascii="Times New Roman" w:hAnsi="Times New Roman" w:cs="Times New Roman"/>
          <w:sz w:val="28"/>
          <w:szCs w:val="28"/>
        </w:rPr>
        <w:t>Задача сост</w:t>
      </w:r>
      <w:r w:rsidR="00E078C3">
        <w:rPr>
          <w:rFonts w:ascii="Times New Roman" w:hAnsi="Times New Roman" w:cs="Times New Roman"/>
          <w:sz w:val="28"/>
          <w:szCs w:val="28"/>
        </w:rPr>
        <w:t>авлена и решена применительно к</w:t>
      </w:r>
      <w:r w:rsidR="005C3920" w:rsidRPr="003A4A4E">
        <w:rPr>
          <w:rFonts w:ascii="Times New Roman" w:hAnsi="Times New Roman" w:cs="Times New Roman"/>
          <w:sz w:val="28"/>
          <w:szCs w:val="28"/>
        </w:rPr>
        <w:t xml:space="preserve"> </w:t>
      </w:r>
      <w:r w:rsidR="00785F2C" w:rsidRPr="003A4A4E">
        <w:rPr>
          <w:rFonts w:ascii="Times New Roman" w:hAnsi="Times New Roman" w:cs="Times New Roman"/>
          <w:sz w:val="28"/>
          <w:szCs w:val="28"/>
        </w:rPr>
        <w:t>компании средн</w:t>
      </w:r>
      <w:r w:rsidR="00E078C3">
        <w:rPr>
          <w:rFonts w:ascii="Times New Roman" w:hAnsi="Times New Roman" w:cs="Times New Roman"/>
          <w:sz w:val="28"/>
          <w:szCs w:val="28"/>
        </w:rPr>
        <w:t>его масштаба, включающей около 4</w:t>
      </w:r>
      <w:r w:rsidR="00785F2C" w:rsidRPr="003A4A4E">
        <w:rPr>
          <w:rFonts w:ascii="Times New Roman" w:hAnsi="Times New Roman" w:cs="Times New Roman"/>
          <w:sz w:val="28"/>
          <w:szCs w:val="28"/>
        </w:rPr>
        <w:t>00 сотрудников.</w:t>
      </w:r>
    </w:p>
    <w:p w:rsidR="00B46737" w:rsidRPr="003A4A4E" w:rsidRDefault="00B46737"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Класс систем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Enterprise</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Resource</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Planning</w:t>
      </w:r>
      <w:r w:rsidRPr="003A4A4E">
        <w:rPr>
          <w:rFonts w:ascii="Times New Roman" w:hAnsi="Times New Roman" w:cs="Times New Roman"/>
          <w:sz w:val="28"/>
          <w:szCs w:val="28"/>
        </w:rPr>
        <w:t xml:space="preserve">) предназначен для управления ресурсами предприятий различного масштаба и рода деятельности. </w:t>
      </w:r>
      <w:r w:rsidR="006B65DE" w:rsidRPr="003A4A4E">
        <w:rPr>
          <w:rFonts w:ascii="Times New Roman" w:hAnsi="Times New Roman" w:cs="Times New Roman"/>
          <w:sz w:val="28"/>
          <w:szCs w:val="28"/>
        </w:rPr>
        <w:t xml:space="preserve">Функциональность </w:t>
      </w:r>
      <w:r w:rsidR="006B65DE" w:rsidRPr="003A4A4E">
        <w:rPr>
          <w:rFonts w:ascii="Times New Roman" w:hAnsi="Times New Roman" w:cs="Times New Roman"/>
          <w:sz w:val="28"/>
          <w:szCs w:val="28"/>
          <w:lang w:val="en-US"/>
        </w:rPr>
        <w:t>ERP</w:t>
      </w:r>
      <w:r w:rsidR="006B65DE" w:rsidRPr="003A4A4E">
        <w:rPr>
          <w:rFonts w:ascii="Times New Roman" w:hAnsi="Times New Roman" w:cs="Times New Roman"/>
          <w:sz w:val="28"/>
          <w:szCs w:val="28"/>
        </w:rPr>
        <w:t>-систем включает такие области как производство, управление персоналом, управление финансами и др.</w:t>
      </w:r>
    </w:p>
    <w:p w:rsidR="008D094C" w:rsidRPr="003A4A4E" w:rsidRDefault="006B65DE"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Цель задачи принятия решения заключается в выборе оптимальной для компании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-системы. </w:t>
      </w:r>
    </w:p>
    <w:p w:rsidR="008D094C" w:rsidRPr="003A4A4E" w:rsidRDefault="008D094C" w:rsidP="00FD3C98">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Первым </w:t>
      </w:r>
      <w:r w:rsidR="008F49F8" w:rsidRPr="003A4A4E">
        <w:rPr>
          <w:rFonts w:ascii="Times New Roman" w:hAnsi="Times New Roman" w:cs="Times New Roman"/>
          <w:sz w:val="28"/>
          <w:szCs w:val="28"/>
        </w:rPr>
        <w:t xml:space="preserve">шагом в решении задачи является </w:t>
      </w:r>
      <w:r w:rsidRPr="003A4A4E">
        <w:rPr>
          <w:rFonts w:ascii="Times New Roman" w:hAnsi="Times New Roman" w:cs="Times New Roman"/>
          <w:sz w:val="28"/>
          <w:szCs w:val="28"/>
        </w:rPr>
        <w:t>выбор метода принятия решения.</w:t>
      </w:r>
      <w:r w:rsidR="00EB65B3" w:rsidRPr="003A4A4E">
        <w:rPr>
          <w:rFonts w:ascii="Times New Roman" w:hAnsi="Times New Roman" w:cs="Times New Roman"/>
          <w:sz w:val="28"/>
          <w:szCs w:val="28"/>
        </w:rPr>
        <w:t xml:space="preserve"> В рамках данного исследования задача будет решена </w:t>
      </w:r>
      <w:r w:rsidR="0011649F">
        <w:rPr>
          <w:rFonts w:ascii="Times New Roman" w:hAnsi="Times New Roman" w:cs="Times New Roman"/>
          <w:sz w:val="28"/>
          <w:szCs w:val="28"/>
        </w:rPr>
        <w:t>5</w:t>
      </w:r>
      <w:r w:rsidR="00EB65B3" w:rsidRPr="003A4A4E">
        <w:rPr>
          <w:rFonts w:ascii="Times New Roman" w:hAnsi="Times New Roman" w:cs="Times New Roman"/>
          <w:sz w:val="28"/>
          <w:szCs w:val="28"/>
        </w:rPr>
        <w:t xml:space="preserve"> различны</w:t>
      </w:r>
      <w:r w:rsidR="00D74C4F">
        <w:rPr>
          <w:rFonts w:ascii="Times New Roman" w:hAnsi="Times New Roman" w:cs="Times New Roman"/>
          <w:sz w:val="28"/>
          <w:szCs w:val="28"/>
        </w:rPr>
        <w:t>ми</w:t>
      </w:r>
      <w:r w:rsidR="00EB65B3" w:rsidRPr="003A4A4E">
        <w:rPr>
          <w:rFonts w:ascii="Times New Roman" w:hAnsi="Times New Roman" w:cs="Times New Roman"/>
          <w:sz w:val="28"/>
          <w:szCs w:val="28"/>
        </w:rPr>
        <w:t xml:space="preserve"> методами.</w:t>
      </w:r>
    </w:p>
    <w:p w:rsidR="00EB65B3" w:rsidRPr="003A4A4E" w:rsidRDefault="00EB65B3" w:rsidP="00EB65B3">
      <w:pPr>
        <w:pStyle w:val="a3"/>
        <w:numPr>
          <w:ilvl w:val="0"/>
          <w:numId w:val="10"/>
        </w:numPr>
        <w:spacing w:line="360" w:lineRule="auto"/>
        <w:jc w:val="both"/>
        <w:rPr>
          <w:rFonts w:ascii="Times New Roman" w:hAnsi="Times New Roman" w:cs="Times New Roman"/>
          <w:sz w:val="28"/>
          <w:szCs w:val="28"/>
        </w:rPr>
      </w:pPr>
      <w:proofErr w:type="spellStart"/>
      <w:r w:rsidRPr="003A4A4E">
        <w:rPr>
          <w:rFonts w:ascii="Times New Roman" w:hAnsi="Times New Roman" w:cs="Times New Roman"/>
          <w:sz w:val="28"/>
          <w:szCs w:val="28"/>
          <w:lang w:val="en-US"/>
        </w:rPr>
        <w:t>PURr</w:t>
      </w:r>
      <w:proofErr w:type="spellEnd"/>
    </w:p>
    <w:p w:rsidR="00EB65B3" w:rsidRPr="009257FA" w:rsidRDefault="00EB65B3" w:rsidP="00EB65B3">
      <w:pPr>
        <w:spacing w:line="360" w:lineRule="auto"/>
        <w:ind w:firstLine="360"/>
        <w:jc w:val="both"/>
        <w:rPr>
          <w:rFonts w:ascii="Times New Roman" w:hAnsi="Times New Roman" w:cs="Times New Roman"/>
          <w:sz w:val="48"/>
          <w:szCs w:val="28"/>
        </w:rPr>
      </w:pPr>
      <w:r w:rsidRPr="003A4A4E">
        <w:rPr>
          <w:rFonts w:ascii="Times New Roman" w:hAnsi="Times New Roman" w:cs="Times New Roman"/>
          <w:sz w:val="28"/>
          <w:szCs w:val="17"/>
          <w:shd w:val="clear" w:color="auto" w:fill="FFFFFF"/>
        </w:rPr>
        <w:t>Метод принятия решений с использованием принципа большинства для согласования оценок вариантов решения, формируемых отдельными экспертами с позиций различных признаков (критериев) в различных проблемных ситуациях, с заданием предпочтений в порядковой шкале.</w:t>
      </w:r>
      <w:r w:rsidR="00530684" w:rsidRPr="009257FA">
        <w:rPr>
          <w:rFonts w:ascii="Times New Roman" w:hAnsi="Times New Roman" w:cs="Times New Roman"/>
          <w:sz w:val="28"/>
          <w:szCs w:val="17"/>
          <w:shd w:val="clear" w:color="auto" w:fill="FFFFFF"/>
        </w:rPr>
        <w:t>[</w:t>
      </w:r>
      <w:r w:rsidR="0084041C" w:rsidRPr="0084041C">
        <w:rPr>
          <w:rFonts w:ascii="Times New Roman" w:hAnsi="Times New Roman" w:cs="Times New Roman"/>
          <w:sz w:val="28"/>
          <w:szCs w:val="17"/>
          <w:shd w:val="clear" w:color="auto" w:fill="FFFFFF"/>
        </w:rPr>
        <w:t>5</w:t>
      </w:r>
      <w:r w:rsidR="00530684" w:rsidRPr="009257FA">
        <w:rPr>
          <w:rFonts w:ascii="Times New Roman" w:hAnsi="Times New Roman" w:cs="Times New Roman"/>
          <w:sz w:val="28"/>
          <w:szCs w:val="17"/>
          <w:shd w:val="clear" w:color="auto" w:fill="FFFFFF"/>
        </w:rPr>
        <w:t>]</w:t>
      </w:r>
    </w:p>
    <w:p w:rsidR="00EB65B3" w:rsidRPr="009257FA" w:rsidRDefault="00EB65B3" w:rsidP="00EB65B3">
      <w:pPr>
        <w:pStyle w:val="a3"/>
        <w:numPr>
          <w:ilvl w:val="0"/>
          <w:numId w:val="10"/>
        </w:numPr>
        <w:spacing w:line="360" w:lineRule="auto"/>
        <w:jc w:val="both"/>
        <w:rPr>
          <w:rFonts w:ascii="Times New Roman" w:hAnsi="Times New Roman" w:cs="Times New Roman"/>
          <w:sz w:val="28"/>
          <w:szCs w:val="28"/>
          <w:shd w:val="clear" w:color="auto" w:fill="FFFFFF"/>
        </w:rPr>
      </w:pPr>
      <w:proofErr w:type="spellStart"/>
      <w:r w:rsidRPr="003A4A4E">
        <w:rPr>
          <w:rFonts w:ascii="Times New Roman" w:hAnsi="Times New Roman" w:cs="Times New Roman"/>
          <w:sz w:val="28"/>
          <w:szCs w:val="28"/>
          <w:shd w:val="clear" w:color="auto" w:fill="FFFFFF"/>
        </w:rPr>
        <w:lastRenderedPageBreak/>
        <w:t>PURrWALDPOR</w:t>
      </w:r>
      <w:proofErr w:type="spellEnd"/>
    </w:p>
    <w:p w:rsidR="00EB65B3" w:rsidRPr="009257FA" w:rsidRDefault="00EB65B3" w:rsidP="00EB65B3">
      <w:pPr>
        <w:spacing w:line="360" w:lineRule="auto"/>
        <w:ind w:firstLine="360"/>
        <w:jc w:val="both"/>
        <w:rPr>
          <w:rFonts w:ascii="Times New Roman" w:hAnsi="Times New Roman" w:cs="Times New Roman"/>
          <w:sz w:val="28"/>
          <w:szCs w:val="28"/>
          <w:shd w:val="clear" w:color="auto" w:fill="FFFFFF"/>
        </w:rPr>
      </w:pPr>
      <w:r w:rsidRPr="003A4A4E">
        <w:rPr>
          <w:rFonts w:ascii="Times New Roman" w:hAnsi="Times New Roman" w:cs="Times New Roman"/>
          <w:sz w:val="28"/>
          <w:szCs w:val="28"/>
          <w:shd w:val="clear" w:color="auto" w:fill="FFFFFF"/>
        </w:rPr>
        <w:t>Метод принятия решений с использованием принципа большинства для согласования оценок вариантов решения, формируемых отдельными экспертами с позиций различных признаков (критериев), и принципа пессимизма для согласования оценок вариантов решения в различных проблемных ситуациях, с заданием предпочтений в порядковой шкале.</w:t>
      </w:r>
      <w:r w:rsidR="00530684" w:rsidRPr="00530684">
        <w:rPr>
          <w:rFonts w:ascii="Times New Roman" w:hAnsi="Times New Roman" w:cs="Times New Roman"/>
          <w:sz w:val="28"/>
          <w:szCs w:val="28"/>
          <w:shd w:val="clear" w:color="auto" w:fill="FFFFFF"/>
        </w:rPr>
        <w:t>[</w:t>
      </w:r>
      <w:r w:rsidR="0084041C" w:rsidRPr="0084041C">
        <w:rPr>
          <w:rFonts w:ascii="Times New Roman" w:hAnsi="Times New Roman" w:cs="Times New Roman"/>
          <w:sz w:val="28"/>
          <w:szCs w:val="28"/>
          <w:shd w:val="clear" w:color="auto" w:fill="FFFFFF"/>
        </w:rPr>
        <w:t>5</w:t>
      </w:r>
      <w:r w:rsidR="00530684" w:rsidRPr="009257FA">
        <w:rPr>
          <w:rFonts w:ascii="Times New Roman" w:hAnsi="Times New Roman" w:cs="Times New Roman"/>
          <w:sz w:val="28"/>
          <w:szCs w:val="28"/>
          <w:shd w:val="clear" w:color="auto" w:fill="FFFFFF"/>
        </w:rPr>
        <w:t>]</w:t>
      </w:r>
    </w:p>
    <w:p w:rsidR="00EB65B3" w:rsidRPr="003A4A4E" w:rsidRDefault="00EB65B3" w:rsidP="00EB65B3">
      <w:pPr>
        <w:pStyle w:val="a3"/>
        <w:numPr>
          <w:ilvl w:val="0"/>
          <w:numId w:val="10"/>
        </w:numPr>
        <w:spacing w:line="360" w:lineRule="auto"/>
        <w:jc w:val="both"/>
        <w:rPr>
          <w:rFonts w:ascii="Times New Roman" w:hAnsi="Times New Roman" w:cs="Times New Roman"/>
          <w:sz w:val="28"/>
          <w:szCs w:val="28"/>
        </w:rPr>
      </w:pPr>
      <w:proofErr w:type="spellStart"/>
      <w:r w:rsidRPr="003A4A4E">
        <w:rPr>
          <w:rFonts w:ascii="Times New Roman" w:hAnsi="Times New Roman" w:cs="Times New Roman"/>
          <w:sz w:val="28"/>
          <w:szCs w:val="28"/>
          <w:lang w:val="en-US"/>
        </w:rPr>
        <w:t>PURrHURWPOR</w:t>
      </w:r>
      <w:proofErr w:type="spellEnd"/>
    </w:p>
    <w:p w:rsidR="00EB65B3" w:rsidRPr="009257FA" w:rsidRDefault="00EB65B3" w:rsidP="00EB65B3">
      <w:pPr>
        <w:spacing w:line="360" w:lineRule="auto"/>
        <w:ind w:firstLine="360"/>
        <w:jc w:val="both"/>
        <w:rPr>
          <w:rFonts w:ascii="Times New Roman" w:hAnsi="Times New Roman" w:cs="Times New Roman"/>
          <w:sz w:val="28"/>
          <w:szCs w:val="28"/>
        </w:rPr>
      </w:pPr>
      <w:r w:rsidRPr="003A4A4E">
        <w:rPr>
          <w:rFonts w:ascii="Times New Roman" w:hAnsi="Times New Roman" w:cs="Times New Roman"/>
          <w:sz w:val="28"/>
          <w:szCs w:val="28"/>
          <w:shd w:val="clear" w:color="auto" w:fill="FFFFFF"/>
        </w:rPr>
        <w:t>Метод принятия решений с использованием принципа большинства для согласования оценок вариантов решения, формируемых отдельными экспертами с позиций различных признаков (критериев), и принципа Гурвица для согласования оценок вариантов решения в различных проблемных ситуациях, с заданием предпочтений в порядковой шкале.</w:t>
      </w:r>
      <w:r w:rsidR="00530684" w:rsidRPr="00530684">
        <w:rPr>
          <w:rFonts w:ascii="Times New Roman" w:hAnsi="Times New Roman" w:cs="Times New Roman"/>
          <w:sz w:val="28"/>
          <w:szCs w:val="28"/>
          <w:shd w:val="clear" w:color="auto" w:fill="FFFFFF"/>
        </w:rPr>
        <w:t>[</w:t>
      </w:r>
      <w:r w:rsidR="0084041C" w:rsidRPr="0084041C">
        <w:rPr>
          <w:rFonts w:ascii="Times New Roman" w:hAnsi="Times New Roman" w:cs="Times New Roman"/>
          <w:sz w:val="28"/>
          <w:szCs w:val="28"/>
          <w:shd w:val="clear" w:color="auto" w:fill="FFFFFF"/>
        </w:rPr>
        <w:t>5</w:t>
      </w:r>
      <w:r w:rsidR="00530684" w:rsidRPr="009257FA">
        <w:rPr>
          <w:rFonts w:ascii="Times New Roman" w:hAnsi="Times New Roman" w:cs="Times New Roman"/>
          <w:sz w:val="28"/>
          <w:szCs w:val="28"/>
          <w:shd w:val="clear" w:color="auto" w:fill="FFFFFF"/>
        </w:rPr>
        <w:t>]</w:t>
      </w:r>
    </w:p>
    <w:p w:rsidR="00EB65B3" w:rsidRPr="003A4A4E" w:rsidRDefault="00EB65B3" w:rsidP="00EB65B3">
      <w:pPr>
        <w:pStyle w:val="a3"/>
        <w:numPr>
          <w:ilvl w:val="0"/>
          <w:numId w:val="10"/>
        </w:numPr>
        <w:spacing w:after="0" w:line="360" w:lineRule="auto"/>
        <w:rPr>
          <w:rFonts w:ascii="Times New Roman" w:eastAsia="Times New Roman" w:hAnsi="Times New Roman" w:cs="Times New Roman"/>
          <w:sz w:val="28"/>
          <w:szCs w:val="28"/>
          <w:lang w:eastAsia="ru-RU"/>
        </w:rPr>
      </w:pPr>
      <w:proofErr w:type="spellStart"/>
      <w:r w:rsidRPr="003A4A4E">
        <w:rPr>
          <w:rFonts w:ascii="Times New Roman" w:eastAsia="Times New Roman" w:hAnsi="Times New Roman" w:cs="Times New Roman"/>
          <w:sz w:val="28"/>
          <w:szCs w:val="28"/>
          <w:lang w:val="en-US" w:eastAsia="ru-RU"/>
        </w:rPr>
        <w:t>PURrSAVAGE</w:t>
      </w:r>
      <w:proofErr w:type="spellEnd"/>
    </w:p>
    <w:p w:rsidR="00EB65B3" w:rsidRPr="009257FA" w:rsidRDefault="00EB65B3" w:rsidP="00EB65B3">
      <w:pPr>
        <w:spacing w:after="0" w:line="360" w:lineRule="auto"/>
        <w:ind w:firstLine="360"/>
        <w:rPr>
          <w:rFonts w:ascii="Times New Roman" w:eastAsia="Times New Roman" w:hAnsi="Times New Roman" w:cs="Times New Roman"/>
          <w:sz w:val="28"/>
          <w:szCs w:val="28"/>
          <w:lang w:eastAsia="ru-RU"/>
        </w:rPr>
      </w:pPr>
      <w:r w:rsidRPr="003A4A4E">
        <w:rPr>
          <w:rFonts w:ascii="Times New Roman" w:hAnsi="Times New Roman" w:cs="Times New Roman"/>
          <w:sz w:val="28"/>
          <w:szCs w:val="28"/>
          <w:shd w:val="clear" w:color="auto" w:fill="FFFFFF"/>
        </w:rPr>
        <w:t xml:space="preserve">Метод принятия решений с использованием принципа большинства для согласования оценок вариантов решения, формируемых отдельными экспертами с позиций различных признаков (критериев), и принципа </w:t>
      </w:r>
      <w:proofErr w:type="spellStart"/>
      <w:r w:rsidRPr="003A4A4E">
        <w:rPr>
          <w:rFonts w:ascii="Times New Roman" w:hAnsi="Times New Roman" w:cs="Times New Roman"/>
          <w:sz w:val="28"/>
          <w:szCs w:val="28"/>
          <w:shd w:val="clear" w:color="auto" w:fill="FFFFFF"/>
        </w:rPr>
        <w:t>Сэвиджа</w:t>
      </w:r>
      <w:proofErr w:type="spellEnd"/>
      <w:r w:rsidRPr="003A4A4E">
        <w:rPr>
          <w:rFonts w:ascii="Times New Roman" w:hAnsi="Times New Roman" w:cs="Times New Roman"/>
          <w:sz w:val="28"/>
          <w:szCs w:val="28"/>
          <w:shd w:val="clear" w:color="auto" w:fill="FFFFFF"/>
        </w:rPr>
        <w:t xml:space="preserve"> для согласования оценок вариантов решения в различных проблемных ситуациях, с заданием предпоч</w:t>
      </w:r>
      <w:r w:rsidR="00A459F6">
        <w:rPr>
          <w:rFonts w:ascii="Times New Roman" w:hAnsi="Times New Roman" w:cs="Times New Roman"/>
          <w:sz w:val="28"/>
          <w:szCs w:val="28"/>
          <w:shd w:val="clear" w:color="auto" w:fill="FFFFFF"/>
        </w:rPr>
        <w:t xml:space="preserve">тений в порядковой шкале </w:t>
      </w:r>
      <w:r w:rsidR="00530684" w:rsidRPr="00530684">
        <w:rPr>
          <w:rFonts w:ascii="Times New Roman" w:hAnsi="Times New Roman" w:cs="Times New Roman"/>
          <w:sz w:val="28"/>
          <w:szCs w:val="28"/>
          <w:shd w:val="clear" w:color="auto" w:fill="FFFFFF"/>
        </w:rPr>
        <w:t>[</w:t>
      </w:r>
      <w:r w:rsidR="0084041C" w:rsidRPr="0084041C">
        <w:rPr>
          <w:rFonts w:ascii="Times New Roman" w:hAnsi="Times New Roman" w:cs="Times New Roman"/>
          <w:sz w:val="28"/>
          <w:szCs w:val="28"/>
          <w:shd w:val="clear" w:color="auto" w:fill="FFFFFF"/>
        </w:rPr>
        <w:t>5</w:t>
      </w:r>
      <w:r w:rsidR="00530684" w:rsidRPr="009257FA">
        <w:rPr>
          <w:rFonts w:ascii="Times New Roman" w:hAnsi="Times New Roman" w:cs="Times New Roman"/>
          <w:sz w:val="28"/>
          <w:szCs w:val="28"/>
          <w:shd w:val="clear" w:color="auto" w:fill="FFFFFF"/>
        </w:rPr>
        <w:t>]</w:t>
      </w:r>
      <w:r w:rsidR="00A459F6">
        <w:rPr>
          <w:rFonts w:ascii="Times New Roman" w:hAnsi="Times New Roman" w:cs="Times New Roman"/>
          <w:sz w:val="28"/>
          <w:szCs w:val="28"/>
          <w:shd w:val="clear" w:color="auto" w:fill="FFFFFF"/>
        </w:rPr>
        <w:t>.</w:t>
      </w:r>
    </w:p>
    <w:p w:rsidR="00EB65B3" w:rsidRPr="003A4A4E" w:rsidRDefault="00EB65B3" w:rsidP="00EB65B3">
      <w:pPr>
        <w:pStyle w:val="a3"/>
        <w:numPr>
          <w:ilvl w:val="0"/>
          <w:numId w:val="10"/>
        </w:numPr>
        <w:spacing w:after="0" w:line="360" w:lineRule="auto"/>
        <w:rPr>
          <w:rFonts w:ascii="Times New Roman" w:eastAsia="Times New Roman" w:hAnsi="Times New Roman" w:cs="Times New Roman"/>
          <w:sz w:val="28"/>
          <w:szCs w:val="28"/>
          <w:lang w:eastAsia="ru-RU"/>
        </w:rPr>
      </w:pPr>
      <w:proofErr w:type="spellStart"/>
      <w:r w:rsidRPr="003A4A4E">
        <w:rPr>
          <w:rFonts w:ascii="Times New Roman" w:eastAsia="Times New Roman" w:hAnsi="Times New Roman" w:cs="Times New Roman"/>
          <w:sz w:val="28"/>
          <w:szCs w:val="28"/>
          <w:lang w:val="en-US" w:eastAsia="ru-RU"/>
        </w:rPr>
        <w:t>PURrBRAUN</w:t>
      </w:r>
      <w:proofErr w:type="spellEnd"/>
    </w:p>
    <w:p w:rsidR="00EB65B3" w:rsidRPr="00A459F6" w:rsidRDefault="00EB65B3" w:rsidP="00EB65B3">
      <w:pPr>
        <w:spacing w:after="0" w:line="360" w:lineRule="auto"/>
        <w:ind w:firstLine="360"/>
        <w:rPr>
          <w:rFonts w:ascii="Times New Roman" w:eastAsia="Times New Roman" w:hAnsi="Times New Roman" w:cs="Times New Roman"/>
          <w:sz w:val="28"/>
          <w:szCs w:val="28"/>
          <w:lang w:eastAsia="ru-RU"/>
        </w:rPr>
      </w:pPr>
      <w:r w:rsidRPr="003A4A4E">
        <w:rPr>
          <w:rFonts w:ascii="Times New Roman" w:hAnsi="Times New Roman" w:cs="Times New Roman"/>
          <w:sz w:val="28"/>
          <w:szCs w:val="28"/>
          <w:shd w:val="clear" w:color="auto" w:fill="FFFFFF"/>
        </w:rPr>
        <w:t xml:space="preserve">Метод принятия решений с использованием принципа большинства для согласования оценок вариантов решения, формируемых отдельными экспертами с позиций различных признаков (критериев), и принципа антагонистического игрока для согласования оценок вариантов решения в различных проблемных ситуациях, с заданием </w:t>
      </w:r>
      <w:r w:rsidR="00A459F6">
        <w:rPr>
          <w:rFonts w:ascii="Times New Roman" w:hAnsi="Times New Roman" w:cs="Times New Roman"/>
          <w:sz w:val="28"/>
          <w:szCs w:val="28"/>
          <w:shd w:val="clear" w:color="auto" w:fill="FFFFFF"/>
        </w:rPr>
        <w:t>предпочтений в порядковой шкале</w:t>
      </w:r>
      <w:r w:rsidR="00530684" w:rsidRPr="00530684">
        <w:rPr>
          <w:rFonts w:ascii="Times New Roman" w:hAnsi="Times New Roman" w:cs="Times New Roman"/>
          <w:sz w:val="28"/>
          <w:szCs w:val="28"/>
          <w:shd w:val="clear" w:color="auto" w:fill="FFFFFF"/>
        </w:rPr>
        <w:t xml:space="preserve"> [</w:t>
      </w:r>
      <w:r w:rsidR="0084041C" w:rsidRPr="0084041C">
        <w:rPr>
          <w:rFonts w:ascii="Times New Roman" w:hAnsi="Times New Roman" w:cs="Times New Roman"/>
          <w:sz w:val="28"/>
          <w:szCs w:val="28"/>
          <w:shd w:val="clear" w:color="auto" w:fill="FFFFFF"/>
        </w:rPr>
        <w:t>5</w:t>
      </w:r>
      <w:r w:rsidR="00530684" w:rsidRPr="00A459F6">
        <w:rPr>
          <w:rFonts w:ascii="Times New Roman" w:hAnsi="Times New Roman" w:cs="Times New Roman"/>
          <w:sz w:val="28"/>
          <w:szCs w:val="28"/>
          <w:shd w:val="clear" w:color="auto" w:fill="FFFFFF"/>
        </w:rPr>
        <w:t>]</w:t>
      </w:r>
      <w:r w:rsidR="00A459F6">
        <w:rPr>
          <w:rFonts w:ascii="Times New Roman" w:hAnsi="Times New Roman" w:cs="Times New Roman"/>
          <w:sz w:val="28"/>
          <w:szCs w:val="28"/>
          <w:shd w:val="clear" w:color="auto" w:fill="FFFFFF"/>
        </w:rPr>
        <w:t>.</w:t>
      </w:r>
    </w:p>
    <w:p w:rsidR="00AA28FD" w:rsidRPr="003A4A4E" w:rsidRDefault="002130ED" w:rsidP="0011649F">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Метод </w:t>
      </w:r>
      <w:proofErr w:type="spellStart"/>
      <w:r w:rsidR="00AA28FD" w:rsidRPr="003A4A4E">
        <w:rPr>
          <w:rFonts w:ascii="Times New Roman" w:hAnsi="Times New Roman" w:cs="Times New Roman"/>
          <w:b/>
          <w:sz w:val="28"/>
          <w:szCs w:val="28"/>
          <w:lang w:val="en-US"/>
        </w:rPr>
        <w:t>PURr</w:t>
      </w:r>
      <w:proofErr w:type="spellEnd"/>
    </w:p>
    <w:p w:rsidR="00EB65B3" w:rsidRPr="003A4A4E" w:rsidRDefault="00EB65B3" w:rsidP="00530684">
      <w:pPr>
        <w:spacing w:line="360" w:lineRule="auto"/>
        <w:ind w:firstLine="708"/>
        <w:jc w:val="both"/>
        <w:rPr>
          <w:rFonts w:ascii="Times New Roman" w:hAnsi="Times New Roman" w:cs="Times New Roman"/>
          <w:sz w:val="28"/>
          <w:szCs w:val="28"/>
          <w:shd w:val="clear" w:color="auto" w:fill="ECECEC"/>
        </w:rPr>
      </w:pPr>
      <w:r w:rsidRPr="003A4A4E">
        <w:rPr>
          <w:rFonts w:ascii="Times New Roman" w:hAnsi="Times New Roman" w:cs="Times New Roman"/>
          <w:sz w:val="28"/>
          <w:szCs w:val="28"/>
        </w:rPr>
        <w:t xml:space="preserve">Ниже проиллюстрирован список ответов на вопросы системы, приводящий к выбору метода </w:t>
      </w:r>
      <w:proofErr w:type="spellStart"/>
      <w:r w:rsidRPr="003A4A4E">
        <w:rPr>
          <w:rFonts w:ascii="Times New Roman" w:hAnsi="Times New Roman" w:cs="Times New Roman"/>
          <w:sz w:val="28"/>
          <w:szCs w:val="28"/>
          <w:lang w:val="en-US"/>
        </w:rPr>
        <w:t>PURr</w:t>
      </w:r>
      <w:proofErr w:type="spellEnd"/>
      <w:r w:rsidRPr="003A4A4E">
        <w:rPr>
          <w:rFonts w:ascii="Times New Roman" w:hAnsi="Times New Roman" w:cs="Times New Roman"/>
          <w:sz w:val="28"/>
          <w:szCs w:val="28"/>
        </w:rPr>
        <w:t xml:space="preserve">. В соответствии с принципом </w:t>
      </w:r>
      <w:r w:rsidRPr="003A4A4E">
        <w:rPr>
          <w:rFonts w:ascii="Times New Roman" w:hAnsi="Times New Roman" w:cs="Times New Roman"/>
          <w:sz w:val="28"/>
          <w:szCs w:val="28"/>
        </w:rPr>
        <w:lastRenderedPageBreak/>
        <w:t>большинства, используемым для согласования оценок альтернатив в различных проблемных ситуациях, одна альтернатива предпочитается другой, если такое предпочтение прослеживается в большинстве ситуаций с учетом вероятностей их появления.</w:t>
      </w:r>
    </w:p>
    <w:p w:rsidR="00EB65B3" w:rsidRPr="003A4A4E" w:rsidRDefault="00EB65B3" w:rsidP="00EB65B3">
      <w:pPr>
        <w:spacing w:line="360" w:lineRule="auto"/>
        <w:ind w:firstLine="360"/>
        <w:jc w:val="both"/>
        <w:rPr>
          <w:rFonts w:ascii="Times New Roman" w:hAnsi="Times New Roman" w:cs="Times New Roman"/>
          <w:sz w:val="28"/>
          <w:szCs w:val="28"/>
        </w:rPr>
      </w:pPr>
    </w:p>
    <w:p w:rsidR="008D094C" w:rsidRPr="003A4A4E" w:rsidRDefault="000C5042" w:rsidP="000C5042">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drawing>
          <wp:inline distT="0" distB="0" distL="0" distR="0" wp14:anchorId="24D5239D" wp14:editId="1FC3F350">
            <wp:extent cx="2413591" cy="5042348"/>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14959" cy="5045207"/>
                    </a:xfrm>
                    <a:prstGeom prst="rect">
                      <a:avLst/>
                    </a:prstGeom>
                  </pic:spPr>
                </pic:pic>
              </a:graphicData>
            </a:graphic>
          </wp:inline>
        </w:drawing>
      </w:r>
    </w:p>
    <w:p w:rsidR="000C5042" w:rsidRPr="003A4A4E" w:rsidRDefault="000C5042" w:rsidP="000C5042">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 xml:space="preserve">Рис. </w:t>
      </w:r>
      <w:r w:rsidR="00D023A7" w:rsidRPr="003A4A4E">
        <w:rPr>
          <w:rFonts w:ascii="Times New Roman" w:hAnsi="Times New Roman" w:cs="Times New Roman"/>
          <w:i/>
          <w:sz w:val="28"/>
          <w:szCs w:val="28"/>
        </w:rPr>
        <w:t>8. Список ответов для выбора метода принятия решения</w:t>
      </w:r>
    </w:p>
    <w:p w:rsidR="008D094C" w:rsidRPr="003A4A4E" w:rsidRDefault="008D094C"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Далее необходимо задать параметры для решения: альтернативы, ситуации, эксперты, признаки.</w:t>
      </w:r>
    </w:p>
    <w:p w:rsidR="008D094C" w:rsidRPr="003A4A4E" w:rsidRDefault="008D094C" w:rsidP="00320626">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lastRenderedPageBreak/>
        <w:drawing>
          <wp:inline distT="0" distB="0" distL="0" distR="0" wp14:anchorId="3B59FD29" wp14:editId="0651D11C">
            <wp:extent cx="2744879" cy="115894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48243" cy="1160369"/>
                    </a:xfrm>
                    <a:prstGeom prst="rect">
                      <a:avLst/>
                    </a:prstGeom>
                  </pic:spPr>
                </pic:pic>
              </a:graphicData>
            </a:graphic>
          </wp:inline>
        </w:drawing>
      </w:r>
    </w:p>
    <w:p w:rsidR="00D023A7" w:rsidRPr="003A4A4E" w:rsidRDefault="00D023A7" w:rsidP="00320626">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Рис. 9. Нео</w:t>
      </w:r>
      <w:r w:rsidR="00530684">
        <w:rPr>
          <w:rFonts w:ascii="Times New Roman" w:hAnsi="Times New Roman" w:cs="Times New Roman"/>
          <w:i/>
          <w:sz w:val="28"/>
          <w:szCs w:val="28"/>
        </w:rPr>
        <w:t>б</w:t>
      </w:r>
      <w:r w:rsidRPr="003A4A4E">
        <w:rPr>
          <w:rFonts w:ascii="Times New Roman" w:hAnsi="Times New Roman" w:cs="Times New Roman"/>
          <w:i/>
          <w:sz w:val="28"/>
          <w:szCs w:val="28"/>
        </w:rPr>
        <w:t>ходимые параметры</w:t>
      </w:r>
    </w:p>
    <w:p w:rsidR="008F49F8" w:rsidRPr="003A4A4E" w:rsidRDefault="008F49F8"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Проблемные ситуации должны быть взаимоисключающими и составлять полный набор, в соответствии с руководством к системе</w:t>
      </w:r>
      <w:r w:rsidR="00A459F6" w:rsidRPr="00A459F6">
        <w:rPr>
          <w:rFonts w:ascii="Times New Roman" w:hAnsi="Times New Roman" w:cs="Times New Roman"/>
          <w:sz w:val="28"/>
          <w:szCs w:val="28"/>
        </w:rPr>
        <w:t xml:space="preserve"> </w:t>
      </w:r>
      <w:r w:rsidR="00435B82" w:rsidRPr="003A4A4E">
        <w:rPr>
          <w:rFonts w:ascii="Times New Roman" w:hAnsi="Times New Roman" w:cs="Times New Roman"/>
          <w:sz w:val="28"/>
          <w:szCs w:val="28"/>
        </w:rPr>
        <w:t>[</w:t>
      </w:r>
      <w:r w:rsidR="0084041C" w:rsidRPr="0084041C">
        <w:rPr>
          <w:rFonts w:ascii="Times New Roman" w:hAnsi="Times New Roman" w:cs="Times New Roman"/>
          <w:sz w:val="28"/>
          <w:szCs w:val="28"/>
        </w:rPr>
        <w:t>5</w:t>
      </w:r>
      <w:r w:rsidR="00435B82" w:rsidRPr="003A4A4E">
        <w:rPr>
          <w:rFonts w:ascii="Times New Roman" w:hAnsi="Times New Roman" w:cs="Times New Roman"/>
          <w:sz w:val="28"/>
          <w:szCs w:val="28"/>
        </w:rPr>
        <w:t>]</w:t>
      </w:r>
      <w:r w:rsidR="00A459F6">
        <w:rPr>
          <w:rFonts w:ascii="Times New Roman" w:hAnsi="Times New Roman" w:cs="Times New Roman"/>
          <w:sz w:val="28"/>
          <w:szCs w:val="28"/>
        </w:rPr>
        <w:t>.</w:t>
      </w:r>
      <w:r w:rsidR="008D094C" w:rsidRPr="003A4A4E">
        <w:rPr>
          <w:rFonts w:ascii="Times New Roman" w:hAnsi="Times New Roman" w:cs="Times New Roman"/>
          <w:sz w:val="28"/>
          <w:szCs w:val="28"/>
        </w:rPr>
        <w:t xml:space="preserve"> В данной задаче проблемные ситуации уже являю</w:t>
      </w:r>
      <w:r w:rsidR="00D24524" w:rsidRPr="003A4A4E">
        <w:rPr>
          <w:rFonts w:ascii="Times New Roman" w:hAnsi="Times New Roman" w:cs="Times New Roman"/>
          <w:sz w:val="28"/>
          <w:szCs w:val="28"/>
        </w:rPr>
        <w:t>тся известными и заданными с помощью таблицы решений</w:t>
      </w:r>
      <w:r w:rsidR="008D094C" w:rsidRPr="003A4A4E">
        <w:rPr>
          <w:rFonts w:ascii="Times New Roman" w:hAnsi="Times New Roman" w:cs="Times New Roman"/>
          <w:sz w:val="28"/>
          <w:szCs w:val="28"/>
        </w:rPr>
        <w:t>, их необходимо ввести в систему.</w:t>
      </w:r>
    </w:p>
    <w:p w:rsidR="00217569" w:rsidRPr="003A4A4E" w:rsidRDefault="00D24524" w:rsidP="00320626">
      <w:pPr>
        <w:pStyle w:val="a3"/>
        <w:numPr>
          <w:ilvl w:val="0"/>
          <w:numId w:val="6"/>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 xml:space="preserve">Затраты на ИТ не снижены, компания не получила значительную скидку от </w:t>
      </w: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нет необходимости в ускоренном внедрении, компания не отказывается от собственных серверов;</w:t>
      </w:r>
    </w:p>
    <w:p w:rsidR="00217569" w:rsidRPr="003A4A4E" w:rsidRDefault="00ED3BA7" w:rsidP="00320626">
      <w:pPr>
        <w:pStyle w:val="a3"/>
        <w:numPr>
          <w:ilvl w:val="0"/>
          <w:numId w:val="6"/>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 xml:space="preserve">Компания получила значительную скидку от </w:t>
      </w: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компания не отказывается от собственных серверов для поддержки системы;</w:t>
      </w:r>
    </w:p>
    <w:p w:rsidR="00217569" w:rsidRPr="003A4A4E" w:rsidRDefault="00ED3BA7" w:rsidP="00320626">
      <w:pPr>
        <w:pStyle w:val="a3"/>
        <w:numPr>
          <w:ilvl w:val="0"/>
          <w:numId w:val="6"/>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 xml:space="preserve">Компания не получила значительную скидку от </w:t>
      </w:r>
      <w:r w:rsidRPr="003A4A4E">
        <w:rPr>
          <w:rFonts w:ascii="Times New Roman" w:hAnsi="Times New Roman" w:cs="Times New Roman"/>
          <w:sz w:val="28"/>
          <w:szCs w:val="28"/>
          <w:lang w:val="en-US"/>
        </w:rPr>
        <w:t>Microsoft</w:t>
      </w:r>
      <w:r w:rsidRPr="003A4A4E">
        <w:rPr>
          <w:rFonts w:ascii="Times New Roman" w:hAnsi="Times New Roman" w:cs="Times New Roman"/>
          <w:sz w:val="28"/>
          <w:szCs w:val="28"/>
        </w:rPr>
        <w:t>, компания не отказывается от собственных серверов для поддержки системы</w:t>
      </w:r>
      <w:r w:rsidR="00217569" w:rsidRPr="003A4A4E">
        <w:rPr>
          <w:rFonts w:ascii="Times New Roman" w:hAnsi="Times New Roman" w:cs="Times New Roman"/>
          <w:sz w:val="28"/>
          <w:szCs w:val="28"/>
        </w:rPr>
        <w:t>;</w:t>
      </w:r>
    </w:p>
    <w:p w:rsidR="00217569" w:rsidRPr="003A4A4E" w:rsidRDefault="00ED3BA7" w:rsidP="00320626">
      <w:pPr>
        <w:pStyle w:val="a3"/>
        <w:numPr>
          <w:ilvl w:val="0"/>
          <w:numId w:val="6"/>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Компания отказывается от собственных серверов для поддержки системы</w:t>
      </w:r>
      <w:r w:rsidR="00217569" w:rsidRPr="003A4A4E">
        <w:rPr>
          <w:rFonts w:ascii="Times New Roman" w:hAnsi="Times New Roman" w:cs="Times New Roman"/>
          <w:sz w:val="28"/>
          <w:szCs w:val="28"/>
        </w:rPr>
        <w:t>.</w:t>
      </w:r>
    </w:p>
    <w:p w:rsidR="00493BC9" w:rsidRPr="003A4A4E" w:rsidRDefault="00D24524" w:rsidP="00320626">
      <w:pPr>
        <w:spacing w:line="360" w:lineRule="auto"/>
        <w:jc w:val="center"/>
        <w:rPr>
          <w:rFonts w:ascii="Times New Roman" w:hAnsi="Times New Roman" w:cs="Times New Roman"/>
          <w:noProof/>
          <w:lang w:eastAsia="ru-RU"/>
        </w:rPr>
      </w:pPr>
      <w:r w:rsidRPr="003A4A4E">
        <w:rPr>
          <w:rFonts w:ascii="Times New Roman" w:hAnsi="Times New Roman" w:cs="Times New Roman"/>
          <w:noProof/>
          <w:lang w:eastAsia="ru-RU"/>
        </w:rPr>
        <w:drawing>
          <wp:inline distT="0" distB="0" distL="0" distR="0" wp14:anchorId="0BCFD007" wp14:editId="3E6C6081">
            <wp:extent cx="5972293" cy="216904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8005" cy="2171116"/>
                    </a:xfrm>
                    <a:prstGeom prst="rect">
                      <a:avLst/>
                    </a:prstGeom>
                  </pic:spPr>
                </pic:pic>
              </a:graphicData>
            </a:graphic>
          </wp:inline>
        </w:drawing>
      </w:r>
    </w:p>
    <w:p w:rsidR="00217569" w:rsidRPr="003A4A4E" w:rsidRDefault="00217569" w:rsidP="00EA73B6">
      <w:pPr>
        <w:spacing w:line="360" w:lineRule="auto"/>
        <w:jc w:val="center"/>
        <w:rPr>
          <w:rFonts w:ascii="Times New Roman" w:hAnsi="Times New Roman" w:cs="Times New Roman"/>
          <w:i/>
          <w:noProof/>
          <w:sz w:val="28"/>
          <w:szCs w:val="28"/>
          <w:lang w:eastAsia="ru-RU"/>
        </w:rPr>
      </w:pPr>
      <w:r w:rsidRPr="003A4A4E">
        <w:rPr>
          <w:rFonts w:ascii="Times New Roman" w:hAnsi="Times New Roman" w:cs="Times New Roman"/>
          <w:i/>
          <w:noProof/>
          <w:sz w:val="28"/>
          <w:szCs w:val="28"/>
          <w:lang w:eastAsia="ru-RU"/>
        </w:rPr>
        <w:t xml:space="preserve">Рис. </w:t>
      </w:r>
      <w:r w:rsidR="00D023A7" w:rsidRPr="003A4A4E">
        <w:rPr>
          <w:rFonts w:ascii="Times New Roman" w:hAnsi="Times New Roman" w:cs="Times New Roman"/>
          <w:i/>
          <w:noProof/>
          <w:sz w:val="28"/>
          <w:szCs w:val="28"/>
          <w:lang w:eastAsia="ru-RU"/>
        </w:rPr>
        <w:t xml:space="preserve">10. </w:t>
      </w:r>
      <w:r w:rsidRPr="003A4A4E">
        <w:rPr>
          <w:rFonts w:ascii="Times New Roman" w:hAnsi="Times New Roman" w:cs="Times New Roman"/>
          <w:i/>
          <w:noProof/>
          <w:sz w:val="28"/>
          <w:szCs w:val="28"/>
          <w:lang w:eastAsia="ru-RU"/>
        </w:rPr>
        <w:t>Набор проблемных ситуаций к задаче</w:t>
      </w:r>
    </w:p>
    <w:p w:rsidR="0011649F" w:rsidRDefault="00EA73B6"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 xml:space="preserve">Следующим шагом является определение экспертов, вовлеченных в решение задачи. В данном случае участвуют два эксперта, первым из которых является ЛПР, вторым – консультант компании </w:t>
      </w:r>
      <w:proofErr w:type="spellStart"/>
      <w:r w:rsidRPr="003A4A4E">
        <w:rPr>
          <w:rFonts w:ascii="Times New Roman" w:hAnsi="Times New Roman" w:cs="Times New Roman"/>
          <w:sz w:val="28"/>
          <w:szCs w:val="28"/>
          <w:lang w:val="en-US"/>
        </w:rPr>
        <w:t>Navicon</w:t>
      </w:r>
      <w:proofErr w:type="spellEnd"/>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Group</w:t>
      </w:r>
      <w:r w:rsidRPr="003A4A4E">
        <w:rPr>
          <w:rFonts w:ascii="Times New Roman" w:hAnsi="Times New Roman" w:cs="Times New Roman"/>
          <w:sz w:val="28"/>
          <w:szCs w:val="28"/>
        </w:rPr>
        <w:t>, работающей в области ИТ-консалтинга.</w:t>
      </w:r>
    </w:p>
    <w:p w:rsidR="0011649F" w:rsidRDefault="0011649F">
      <w:pPr>
        <w:rPr>
          <w:rFonts w:ascii="Times New Roman" w:hAnsi="Times New Roman" w:cs="Times New Roman"/>
          <w:sz w:val="28"/>
          <w:szCs w:val="28"/>
        </w:rPr>
      </w:pPr>
    </w:p>
    <w:p w:rsidR="00D74C4F" w:rsidRDefault="00D74C4F" w:rsidP="00D74C4F">
      <w:pPr>
        <w:spacing w:line="360" w:lineRule="auto"/>
        <w:ind w:firstLine="708"/>
        <w:jc w:val="center"/>
        <w:rPr>
          <w:rFonts w:ascii="Times New Roman" w:hAnsi="Times New Roman" w:cs="Times New Roman"/>
          <w:sz w:val="28"/>
          <w:szCs w:val="28"/>
        </w:rPr>
      </w:pPr>
      <w:r>
        <w:rPr>
          <w:noProof/>
          <w:lang w:eastAsia="ru-RU"/>
        </w:rPr>
        <w:drawing>
          <wp:inline distT="0" distB="0" distL="0" distR="0" wp14:anchorId="1114AD72" wp14:editId="1FBF83D9">
            <wp:extent cx="4993592" cy="1250731"/>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1011" cy="1257599"/>
                    </a:xfrm>
                    <a:prstGeom prst="rect">
                      <a:avLst/>
                    </a:prstGeom>
                  </pic:spPr>
                </pic:pic>
              </a:graphicData>
            </a:graphic>
          </wp:inline>
        </w:drawing>
      </w:r>
    </w:p>
    <w:p w:rsidR="00D74C4F" w:rsidRPr="00D74C4F" w:rsidRDefault="00D74C4F" w:rsidP="00D74C4F">
      <w:pPr>
        <w:spacing w:line="360" w:lineRule="auto"/>
        <w:ind w:firstLine="708"/>
        <w:jc w:val="center"/>
        <w:rPr>
          <w:rFonts w:ascii="Times New Roman" w:hAnsi="Times New Roman" w:cs="Times New Roman"/>
          <w:i/>
          <w:sz w:val="28"/>
          <w:szCs w:val="28"/>
        </w:rPr>
      </w:pPr>
      <w:r>
        <w:rPr>
          <w:rFonts w:ascii="Times New Roman" w:hAnsi="Times New Roman" w:cs="Times New Roman"/>
          <w:i/>
          <w:sz w:val="28"/>
          <w:szCs w:val="28"/>
        </w:rPr>
        <w:t xml:space="preserve">Рис. 11. </w:t>
      </w:r>
      <w:r w:rsidR="005A3DA9">
        <w:rPr>
          <w:rFonts w:ascii="Times New Roman" w:hAnsi="Times New Roman" w:cs="Times New Roman"/>
          <w:i/>
          <w:sz w:val="28"/>
          <w:szCs w:val="28"/>
        </w:rPr>
        <w:t>Список экспертов</w:t>
      </w:r>
    </w:p>
    <w:p w:rsidR="00320626" w:rsidRPr="003A4A4E" w:rsidRDefault="00320626" w:rsidP="00530684">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Далее необходимо обозначить признаки</w:t>
      </w:r>
      <w:r w:rsidR="00A92775" w:rsidRPr="003A4A4E">
        <w:rPr>
          <w:rFonts w:ascii="Times New Roman" w:hAnsi="Times New Roman" w:cs="Times New Roman"/>
          <w:sz w:val="28"/>
          <w:szCs w:val="28"/>
        </w:rPr>
        <w:t xml:space="preserve">, </w:t>
      </w:r>
      <w:r w:rsidRPr="003A4A4E">
        <w:rPr>
          <w:rFonts w:ascii="Times New Roman" w:hAnsi="Times New Roman" w:cs="Times New Roman"/>
          <w:sz w:val="28"/>
          <w:szCs w:val="28"/>
        </w:rPr>
        <w:t>по которым осуществляется сравнение и выбор той или иной альтернативы.</w:t>
      </w:r>
    </w:p>
    <w:p w:rsidR="00AA28FD" w:rsidRPr="003A4A4E" w:rsidRDefault="00AA28FD" w:rsidP="00320626">
      <w:pPr>
        <w:spacing w:line="360" w:lineRule="auto"/>
        <w:jc w:val="center"/>
        <w:rPr>
          <w:rFonts w:ascii="Times New Roman" w:hAnsi="Times New Roman" w:cs="Times New Roman"/>
          <w:i/>
          <w:sz w:val="28"/>
          <w:szCs w:val="28"/>
        </w:rPr>
      </w:pPr>
      <w:r w:rsidRPr="003A4A4E">
        <w:rPr>
          <w:rFonts w:ascii="Times New Roman" w:hAnsi="Times New Roman" w:cs="Times New Roman"/>
          <w:noProof/>
          <w:lang w:eastAsia="ru-RU"/>
        </w:rPr>
        <w:drawing>
          <wp:inline distT="0" distB="0" distL="0" distR="0" wp14:anchorId="5EBF0509" wp14:editId="613111BE">
            <wp:extent cx="5942809" cy="2200940"/>
            <wp:effectExtent l="0" t="0" r="127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199822"/>
                    </a:xfrm>
                    <a:prstGeom prst="rect">
                      <a:avLst/>
                    </a:prstGeom>
                  </pic:spPr>
                </pic:pic>
              </a:graphicData>
            </a:graphic>
          </wp:inline>
        </w:drawing>
      </w:r>
    </w:p>
    <w:p w:rsidR="00320626" w:rsidRPr="003A4A4E" w:rsidRDefault="00DB4490" w:rsidP="00320626">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w:t>
      </w:r>
      <w:r w:rsidR="00320626" w:rsidRPr="003A4A4E">
        <w:rPr>
          <w:rFonts w:ascii="Times New Roman" w:hAnsi="Times New Roman" w:cs="Times New Roman"/>
          <w:i/>
          <w:sz w:val="28"/>
          <w:szCs w:val="28"/>
        </w:rPr>
        <w:t>ис.</w:t>
      </w:r>
      <w:r w:rsidR="00D023A7" w:rsidRPr="003A4A4E">
        <w:rPr>
          <w:rFonts w:ascii="Times New Roman" w:hAnsi="Times New Roman" w:cs="Times New Roman"/>
          <w:i/>
          <w:sz w:val="28"/>
          <w:szCs w:val="28"/>
        </w:rPr>
        <w:t xml:space="preserve"> 1</w:t>
      </w:r>
      <w:r w:rsidR="0011649F">
        <w:rPr>
          <w:rFonts w:ascii="Times New Roman" w:hAnsi="Times New Roman" w:cs="Times New Roman"/>
          <w:i/>
          <w:sz w:val="28"/>
          <w:szCs w:val="28"/>
        </w:rPr>
        <w:t>2</w:t>
      </w:r>
      <w:r w:rsidR="00D023A7" w:rsidRPr="003A4A4E">
        <w:rPr>
          <w:rFonts w:ascii="Times New Roman" w:hAnsi="Times New Roman" w:cs="Times New Roman"/>
          <w:i/>
          <w:sz w:val="28"/>
          <w:szCs w:val="28"/>
        </w:rPr>
        <w:t>. Набор признаков к задаче</w:t>
      </w:r>
    </w:p>
    <w:p w:rsidR="00D54F52" w:rsidRPr="003A4A4E" w:rsidRDefault="00D54F52"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После ввода данных можно перейти к вводу исходных данных для решения задачи. Сначала необходимо задать коэффициенты компетентности экспертов. В данном случае эксперт 2 является более компетентным ввиду наличия опыта внедрения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-систем.</w:t>
      </w:r>
    </w:p>
    <w:p w:rsidR="00067F95" w:rsidRPr="003A4A4E" w:rsidRDefault="00D54F52" w:rsidP="00067F95">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lastRenderedPageBreak/>
        <w:drawing>
          <wp:inline distT="0" distB="0" distL="0" distR="0" wp14:anchorId="3282A04F" wp14:editId="584CBAF5">
            <wp:extent cx="5680907" cy="18500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82544" cy="1850598"/>
                    </a:xfrm>
                    <a:prstGeom prst="rect">
                      <a:avLst/>
                    </a:prstGeom>
                  </pic:spPr>
                </pic:pic>
              </a:graphicData>
            </a:graphic>
          </wp:inline>
        </w:drawing>
      </w:r>
    </w:p>
    <w:p w:rsidR="00067F95" w:rsidRPr="003A4A4E" w:rsidRDefault="00067F95" w:rsidP="00067F95">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 xml:space="preserve">Рис. </w:t>
      </w:r>
      <w:r w:rsidR="00D023A7" w:rsidRPr="003A4A4E">
        <w:rPr>
          <w:rFonts w:ascii="Times New Roman" w:hAnsi="Times New Roman" w:cs="Times New Roman"/>
          <w:i/>
          <w:sz w:val="28"/>
          <w:szCs w:val="28"/>
        </w:rPr>
        <w:t>1</w:t>
      </w:r>
      <w:r w:rsidR="0011649F">
        <w:rPr>
          <w:rFonts w:ascii="Times New Roman" w:hAnsi="Times New Roman" w:cs="Times New Roman"/>
          <w:i/>
          <w:sz w:val="28"/>
          <w:szCs w:val="28"/>
        </w:rPr>
        <w:t>3</w:t>
      </w:r>
      <w:r w:rsidR="00D023A7" w:rsidRPr="003A4A4E">
        <w:rPr>
          <w:rFonts w:ascii="Times New Roman" w:hAnsi="Times New Roman" w:cs="Times New Roman"/>
          <w:i/>
          <w:sz w:val="28"/>
          <w:szCs w:val="28"/>
        </w:rPr>
        <w:t>. Коэффициенты компетентности экспертов</w:t>
      </w:r>
    </w:p>
    <w:p w:rsidR="00067F95" w:rsidRPr="003A4A4E" w:rsidRDefault="00067F95"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Далее необходимо ввести вероятности появления проблемных ситуаций. В данной задаче проблемные ситуации заданы равновероятными.</w:t>
      </w:r>
    </w:p>
    <w:p w:rsidR="00067F95" w:rsidRPr="003A4A4E" w:rsidRDefault="005A3DA9" w:rsidP="00067F95">
      <w:pPr>
        <w:spacing w:line="360" w:lineRule="auto"/>
        <w:jc w:val="center"/>
        <w:rPr>
          <w:rFonts w:ascii="Times New Roman" w:hAnsi="Times New Roman" w:cs="Times New Roman"/>
          <w:sz w:val="28"/>
          <w:szCs w:val="28"/>
        </w:rPr>
      </w:pPr>
      <w:r>
        <w:rPr>
          <w:noProof/>
          <w:lang w:eastAsia="ru-RU"/>
        </w:rPr>
        <w:drawing>
          <wp:inline distT="0" distB="0" distL="0" distR="0" wp14:anchorId="0EAA37A2" wp14:editId="2EE3E6A9">
            <wp:extent cx="5457825" cy="22764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57825" cy="2276475"/>
                    </a:xfrm>
                    <a:prstGeom prst="rect">
                      <a:avLst/>
                    </a:prstGeom>
                  </pic:spPr>
                </pic:pic>
              </a:graphicData>
            </a:graphic>
          </wp:inline>
        </w:drawing>
      </w:r>
    </w:p>
    <w:p w:rsidR="00067F95" w:rsidRPr="003A4A4E" w:rsidRDefault="00067F95" w:rsidP="00067F95">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 xml:space="preserve">Рис. </w:t>
      </w:r>
      <w:r w:rsidR="0011649F">
        <w:rPr>
          <w:rFonts w:ascii="Times New Roman" w:hAnsi="Times New Roman" w:cs="Times New Roman"/>
          <w:i/>
          <w:sz w:val="28"/>
          <w:szCs w:val="28"/>
        </w:rPr>
        <w:t>14</w:t>
      </w:r>
      <w:r w:rsidR="00D023A7" w:rsidRPr="003A4A4E">
        <w:rPr>
          <w:rFonts w:ascii="Times New Roman" w:hAnsi="Times New Roman" w:cs="Times New Roman"/>
          <w:i/>
          <w:sz w:val="28"/>
          <w:szCs w:val="28"/>
        </w:rPr>
        <w:t>. Вероятности появления проблемных ситуаций</w:t>
      </w:r>
    </w:p>
    <w:p w:rsidR="00C6409C" w:rsidRPr="003A4A4E" w:rsidRDefault="00C6409C"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Следующим шагом является задание коэффициентов относительной значимости признаков. В данном случае функциональность является наиболее значимым признаком. Следующими по значимости признаками являются стоимость и количество одновременно активных пользователей. Относительно меньшую значимость имеют сроки внедрения, сложность для пользователя и выпуск обновления поставщиком.</w:t>
      </w:r>
    </w:p>
    <w:p w:rsidR="00BC0A28" w:rsidRPr="003A4A4E" w:rsidRDefault="00C6409C" w:rsidP="00D210CA">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lastRenderedPageBreak/>
        <w:drawing>
          <wp:inline distT="0" distB="0" distL="0" distR="0" wp14:anchorId="367CE3E6" wp14:editId="703FCB17">
            <wp:extent cx="5575996" cy="2881423"/>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6194" cy="2886693"/>
                    </a:xfrm>
                    <a:prstGeom prst="rect">
                      <a:avLst/>
                    </a:prstGeom>
                  </pic:spPr>
                </pic:pic>
              </a:graphicData>
            </a:graphic>
          </wp:inline>
        </w:drawing>
      </w:r>
    </w:p>
    <w:p w:rsidR="00D210CA" w:rsidRPr="003A4A4E" w:rsidRDefault="00D210CA" w:rsidP="00D210CA">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 xml:space="preserve">Рис. </w:t>
      </w:r>
      <w:r w:rsidR="0011649F">
        <w:rPr>
          <w:rFonts w:ascii="Times New Roman" w:hAnsi="Times New Roman" w:cs="Times New Roman"/>
          <w:i/>
          <w:sz w:val="28"/>
          <w:szCs w:val="28"/>
        </w:rPr>
        <w:t>15</w:t>
      </w:r>
      <w:r w:rsidRPr="003A4A4E">
        <w:rPr>
          <w:rFonts w:ascii="Times New Roman" w:hAnsi="Times New Roman" w:cs="Times New Roman"/>
          <w:i/>
          <w:sz w:val="28"/>
          <w:szCs w:val="28"/>
        </w:rPr>
        <w:t>. Коэффициенты относительной значимости признаков</w:t>
      </w:r>
    </w:p>
    <w:p w:rsidR="00BC0A28" w:rsidRPr="003A4A4E" w:rsidRDefault="00BC0A28"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Всю данную информацию вводит собственник задачи, т.е. Эксперт 1. Эксперт 2 имеет возможность только образовать свои массивы экспертных оценок для различных проблемных ситуаций.</w:t>
      </w:r>
    </w:p>
    <w:p w:rsidR="00BC0A28" w:rsidRPr="003A4A4E" w:rsidRDefault="00BC0A28"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Следующим шагом является составление массива оценок для каждой проблемной ситуации. Ниже приведен пример, как это происходит.</w:t>
      </w:r>
    </w:p>
    <w:p w:rsidR="00AA28FD" w:rsidRPr="003A4A4E" w:rsidRDefault="00AA28FD" w:rsidP="00BC0A28">
      <w:pPr>
        <w:spacing w:line="360" w:lineRule="auto"/>
        <w:jc w:val="center"/>
        <w:rPr>
          <w:rFonts w:ascii="Times New Roman" w:hAnsi="Times New Roman" w:cs="Times New Roman"/>
          <w:noProof/>
          <w:lang w:eastAsia="ru-RU"/>
        </w:rPr>
      </w:pPr>
      <w:r w:rsidRPr="003A4A4E">
        <w:rPr>
          <w:rFonts w:ascii="Times New Roman" w:hAnsi="Times New Roman" w:cs="Times New Roman"/>
          <w:noProof/>
          <w:lang w:eastAsia="ru-RU"/>
        </w:rPr>
        <w:drawing>
          <wp:inline distT="0" distB="0" distL="0" distR="0" wp14:anchorId="5A5F17B5" wp14:editId="0D1D5964">
            <wp:extent cx="5937960" cy="2498651"/>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7960" cy="2498651"/>
                    </a:xfrm>
                    <a:prstGeom prst="rect">
                      <a:avLst/>
                    </a:prstGeom>
                  </pic:spPr>
                </pic:pic>
              </a:graphicData>
            </a:graphic>
          </wp:inline>
        </w:drawing>
      </w:r>
    </w:p>
    <w:p w:rsidR="00BC0A28" w:rsidRPr="003A4A4E" w:rsidRDefault="00437158" w:rsidP="00BC0A28">
      <w:pPr>
        <w:spacing w:line="360" w:lineRule="auto"/>
        <w:jc w:val="center"/>
        <w:rPr>
          <w:rFonts w:ascii="Times New Roman" w:hAnsi="Times New Roman" w:cs="Times New Roman"/>
          <w:sz w:val="28"/>
          <w:szCs w:val="28"/>
        </w:rPr>
      </w:pPr>
      <w:r>
        <w:rPr>
          <w:rFonts w:ascii="Times New Roman" w:hAnsi="Times New Roman" w:cs="Times New Roman"/>
          <w:i/>
          <w:sz w:val="28"/>
          <w:szCs w:val="28"/>
        </w:rPr>
        <w:t>Р</w:t>
      </w:r>
      <w:r w:rsidR="00BC0A28" w:rsidRPr="003A4A4E">
        <w:rPr>
          <w:rFonts w:ascii="Times New Roman" w:hAnsi="Times New Roman" w:cs="Times New Roman"/>
          <w:i/>
          <w:sz w:val="28"/>
          <w:szCs w:val="28"/>
        </w:rPr>
        <w:t>ис.</w:t>
      </w:r>
      <w:r w:rsidR="00D210CA" w:rsidRPr="003A4A4E">
        <w:rPr>
          <w:rFonts w:ascii="Times New Roman" w:hAnsi="Times New Roman" w:cs="Times New Roman"/>
          <w:i/>
          <w:sz w:val="28"/>
          <w:szCs w:val="28"/>
        </w:rPr>
        <w:t xml:space="preserve"> </w:t>
      </w:r>
      <w:r w:rsidR="0011649F">
        <w:rPr>
          <w:rFonts w:ascii="Times New Roman" w:hAnsi="Times New Roman" w:cs="Times New Roman"/>
          <w:i/>
          <w:sz w:val="28"/>
          <w:szCs w:val="28"/>
        </w:rPr>
        <w:t>16</w:t>
      </w:r>
      <w:r w:rsidR="00D210CA" w:rsidRPr="003A4A4E">
        <w:rPr>
          <w:rFonts w:ascii="Times New Roman" w:hAnsi="Times New Roman" w:cs="Times New Roman"/>
          <w:i/>
          <w:sz w:val="28"/>
          <w:szCs w:val="28"/>
        </w:rPr>
        <w:t>. Массив экспертных оценок вариантов решения</w:t>
      </w:r>
    </w:p>
    <w:p w:rsidR="00AA28FD" w:rsidRPr="003A4A4E" w:rsidRDefault="00CE6DC5" w:rsidP="00AA28FD">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Проиллюстрируем то, как может меняться оценка экспертов в зависимости от возникновения проблемной ситуации.</w:t>
      </w:r>
      <w:r w:rsidR="00AA28FD" w:rsidRPr="003A4A4E">
        <w:rPr>
          <w:rFonts w:ascii="Times New Roman" w:hAnsi="Times New Roman" w:cs="Times New Roman"/>
          <w:sz w:val="28"/>
          <w:szCs w:val="28"/>
        </w:rPr>
        <w:t xml:space="preserve"> В ситуации № 1 по </w:t>
      </w:r>
      <w:r w:rsidR="00AA28FD" w:rsidRPr="003A4A4E">
        <w:rPr>
          <w:rFonts w:ascii="Times New Roman" w:hAnsi="Times New Roman" w:cs="Times New Roman"/>
          <w:sz w:val="28"/>
          <w:szCs w:val="28"/>
        </w:rPr>
        <w:lastRenderedPageBreak/>
        <w:t xml:space="preserve">признаку «Стоимость» </w:t>
      </w:r>
      <w:r w:rsidR="00AA28FD" w:rsidRPr="003A4A4E">
        <w:rPr>
          <w:rFonts w:ascii="Times New Roman" w:hAnsi="Times New Roman" w:cs="Times New Roman"/>
          <w:sz w:val="28"/>
          <w:szCs w:val="28"/>
          <w:lang w:val="en-US"/>
        </w:rPr>
        <w:t>NAV</w:t>
      </w:r>
      <w:r w:rsidR="00AA28FD" w:rsidRPr="003A4A4E">
        <w:rPr>
          <w:rFonts w:ascii="Times New Roman" w:hAnsi="Times New Roman" w:cs="Times New Roman"/>
          <w:sz w:val="28"/>
          <w:szCs w:val="28"/>
        </w:rPr>
        <w:t xml:space="preserve"> 2013 занимал 3-е место по предпочтительности, по мнению эксперта. Однако, в ситуации № 3, когда компания получает значительную скидку от поставщика системы </w:t>
      </w:r>
      <w:r w:rsidR="00AA28FD" w:rsidRPr="003A4A4E">
        <w:rPr>
          <w:rFonts w:ascii="Times New Roman" w:hAnsi="Times New Roman" w:cs="Times New Roman"/>
          <w:sz w:val="28"/>
          <w:szCs w:val="28"/>
          <w:lang w:val="en-US"/>
        </w:rPr>
        <w:t>Microsoft</w:t>
      </w:r>
      <w:r w:rsidR="00AA28FD" w:rsidRPr="003A4A4E">
        <w:rPr>
          <w:rFonts w:ascii="Times New Roman" w:hAnsi="Times New Roman" w:cs="Times New Roman"/>
          <w:sz w:val="28"/>
          <w:szCs w:val="28"/>
        </w:rPr>
        <w:t xml:space="preserve">, </w:t>
      </w:r>
      <w:r w:rsidR="00AA28FD" w:rsidRPr="003A4A4E">
        <w:rPr>
          <w:rFonts w:ascii="Times New Roman" w:hAnsi="Times New Roman" w:cs="Times New Roman"/>
          <w:sz w:val="28"/>
          <w:szCs w:val="28"/>
          <w:lang w:val="en-US"/>
        </w:rPr>
        <w:t>NAV</w:t>
      </w:r>
      <w:r w:rsidR="00AA28FD" w:rsidRPr="003A4A4E">
        <w:rPr>
          <w:rFonts w:ascii="Times New Roman" w:hAnsi="Times New Roman" w:cs="Times New Roman"/>
          <w:sz w:val="28"/>
          <w:szCs w:val="28"/>
        </w:rPr>
        <w:t xml:space="preserve"> 2013 переходит на 1-е место по этому признаку.</w:t>
      </w:r>
    </w:p>
    <w:p w:rsidR="00CE6DC5" w:rsidRPr="003A4A4E" w:rsidRDefault="00BC0A28"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Таким образом, необходимо ввести данные оценки для каждой проблемной ситуации. После того, как каждый эксперт ввел свои оценки для всех проблемных ситуаций, можно перейти к решению задачи. Ниже приведен результат, полученный системой.</w:t>
      </w:r>
    </w:p>
    <w:p w:rsidR="00BC0A28" w:rsidRPr="003A4A4E" w:rsidRDefault="00AA28FD" w:rsidP="00BC0A28">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drawing>
          <wp:inline distT="0" distB="0" distL="0" distR="0" wp14:anchorId="39FB149D" wp14:editId="7052A938">
            <wp:extent cx="2152361" cy="1254642"/>
            <wp:effectExtent l="0" t="0" r="63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68564" cy="1264087"/>
                    </a:xfrm>
                    <a:prstGeom prst="rect">
                      <a:avLst/>
                    </a:prstGeom>
                  </pic:spPr>
                </pic:pic>
              </a:graphicData>
            </a:graphic>
          </wp:inline>
        </w:drawing>
      </w:r>
    </w:p>
    <w:p w:rsidR="00BC0A28" w:rsidRPr="003A4A4E" w:rsidRDefault="00BC0A28" w:rsidP="00AA28FD">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Рис.</w:t>
      </w:r>
      <w:r w:rsidR="00051D93" w:rsidRPr="003A4A4E">
        <w:rPr>
          <w:rFonts w:ascii="Times New Roman" w:hAnsi="Times New Roman" w:cs="Times New Roman"/>
          <w:i/>
          <w:sz w:val="28"/>
          <w:szCs w:val="28"/>
        </w:rPr>
        <w:t xml:space="preserve"> </w:t>
      </w:r>
      <w:r w:rsidR="0011649F">
        <w:rPr>
          <w:rFonts w:ascii="Times New Roman" w:hAnsi="Times New Roman" w:cs="Times New Roman"/>
          <w:i/>
          <w:sz w:val="28"/>
          <w:szCs w:val="28"/>
        </w:rPr>
        <w:t>17</w:t>
      </w:r>
      <w:r w:rsidR="00051D93" w:rsidRPr="003A4A4E">
        <w:rPr>
          <w:rFonts w:ascii="Times New Roman" w:hAnsi="Times New Roman" w:cs="Times New Roman"/>
          <w:i/>
          <w:sz w:val="28"/>
          <w:szCs w:val="28"/>
        </w:rPr>
        <w:t xml:space="preserve">. </w:t>
      </w:r>
      <w:r w:rsidR="00AA28FD" w:rsidRPr="003A4A4E">
        <w:rPr>
          <w:rFonts w:ascii="Times New Roman" w:hAnsi="Times New Roman" w:cs="Times New Roman"/>
          <w:i/>
          <w:sz w:val="28"/>
          <w:szCs w:val="28"/>
        </w:rPr>
        <w:t xml:space="preserve">Результаты решения методом </w:t>
      </w:r>
      <w:proofErr w:type="spellStart"/>
      <w:r w:rsidR="00AA28FD" w:rsidRPr="003A4A4E">
        <w:rPr>
          <w:rFonts w:ascii="Times New Roman" w:hAnsi="Times New Roman" w:cs="Times New Roman"/>
          <w:i/>
          <w:sz w:val="28"/>
          <w:szCs w:val="28"/>
          <w:lang w:val="en-US"/>
        </w:rPr>
        <w:t>PURr</w:t>
      </w:r>
      <w:proofErr w:type="spellEnd"/>
    </w:p>
    <w:p w:rsidR="00AA28FD" w:rsidRPr="003A4A4E" w:rsidRDefault="00BC0A28"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Таким образом, наилучш</w:t>
      </w:r>
      <w:r w:rsidR="00AA28FD" w:rsidRPr="003A4A4E">
        <w:rPr>
          <w:rFonts w:ascii="Times New Roman" w:hAnsi="Times New Roman" w:cs="Times New Roman"/>
          <w:sz w:val="28"/>
          <w:szCs w:val="28"/>
        </w:rPr>
        <w:t>ей альтернативой при данном методе решения</w:t>
      </w:r>
      <w:r w:rsidRPr="003A4A4E">
        <w:rPr>
          <w:rFonts w:ascii="Times New Roman" w:hAnsi="Times New Roman" w:cs="Times New Roman"/>
          <w:sz w:val="28"/>
          <w:szCs w:val="28"/>
        </w:rPr>
        <w:t xml:space="preserve"> оказалась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 xml:space="preserve">-система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/3</w:t>
      </w:r>
      <w:r w:rsidR="00D63996" w:rsidRPr="003A4A4E">
        <w:rPr>
          <w:rFonts w:ascii="Times New Roman" w:hAnsi="Times New Roman" w:cs="Times New Roman"/>
          <w:sz w:val="28"/>
          <w:szCs w:val="28"/>
        </w:rPr>
        <w:t xml:space="preserve">. Вслед за ней идет </w:t>
      </w:r>
      <w:r w:rsidR="00D63996" w:rsidRPr="003A4A4E">
        <w:rPr>
          <w:rFonts w:ascii="Times New Roman" w:hAnsi="Times New Roman" w:cs="Times New Roman"/>
          <w:sz w:val="28"/>
          <w:szCs w:val="28"/>
          <w:lang w:val="en-US"/>
        </w:rPr>
        <w:t>NAV</w:t>
      </w:r>
      <w:r w:rsidR="00D63996" w:rsidRPr="003A4A4E">
        <w:rPr>
          <w:rFonts w:ascii="Times New Roman" w:hAnsi="Times New Roman" w:cs="Times New Roman"/>
          <w:sz w:val="28"/>
          <w:szCs w:val="28"/>
        </w:rPr>
        <w:t xml:space="preserve"> 2013, </w:t>
      </w:r>
      <w:r w:rsidR="00AA28FD" w:rsidRPr="003A4A4E">
        <w:rPr>
          <w:rFonts w:ascii="Times New Roman" w:hAnsi="Times New Roman" w:cs="Times New Roman"/>
          <w:sz w:val="28"/>
          <w:szCs w:val="28"/>
        </w:rPr>
        <w:t>затем «1С:Предприятие</w:t>
      </w:r>
      <w:r w:rsidR="00D63996" w:rsidRPr="003A4A4E">
        <w:rPr>
          <w:rFonts w:ascii="Times New Roman" w:hAnsi="Times New Roman" w:cs="Times New Roman"/>
          <w:sz w:val="28"/>
          <w:szCs w:val="28"/>
        </w:rPr>
        <w:t>»</w:t>
      </w:r>
      <w:r w:rsidR="00AA28FD" w:rsidRPr="003A4A4E">
        <w:rPr>
          <w:rFonts w:ascii="Times New Roman" w:hAnsi="Times New Roman" w:cs="Times New Roman"/>
          <w:sz w:val="28"/>
          <w:szCs w:val="28"/>
        </w:rPr>
        <w:t xml:space="preserve"> и «</w:t>
      </w:r>
      <w:proofErr w:type="spellStart"/>
      <w:r w:rsidR="00AA28FD" w:rsidRPr="003A4A4E">
        <w:rPr>
          <w:rFonts w:ascii="Times New Roman" w:hAnsi="Times New Roman" w:cs="Times New Roman"/>
          <w:sz w:val="28"/>
          <w:szCs w:val="28"/>
        </w:rPr>
        <w:t>МойСклад</w:t>
      </w:r>
      <w:proofErr w:type="spellEnd"/>
      <w:r w:rsidR="00AA28FD" w:rsidRPr="003A4A4E">
        <w:rPr>
          <w:rFonts w:ascii="Times New Roman" w:hAnsi="Times New Roman" w:cs="Times New Roman"/>
          <w:sz w:val="28"/>
          <w:szCs w:val="28"/>
        </w:rPr>
        <w:t>»</w:t>
      </w:r>
      <w:r w:rsidR="00D63996" w:rsidRPr="003A4A4E">
        <w:rPr>
          <w:rFonts w:ascii="Times New Roman" w:hAnsi="Times New Roman" w:cs="Times New Roman"/>
          <w:sz w:val="28"/>
          <w:szCs w:val="28"/>
        </w:rPr>
        <w:t>.</w:t>
      </w:r>
    </w:p>
    <w:p w:rsidR="00700A5A" w:rsidRPr="003A4A4E" w:rsidRDefault="00700A5A" w:rsidP="00700A5A">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Решим задачу с помощью других методов и проверим, изменятся ли результаты.</w:t>
      </w:r>
    </w:p>
    <w:p w:rsidR="00AA28FD" w:rsidRPr="003A4A4E" w:rsidRDefault="00AA28FD" w:rsidP="0011649F">
      <w:pPr>
        <w:spacing w:line="360" w:lineRule="auto"/>
        <w:ind w:firstLine="708"/>
        <w:jc w:val="both"/>
        <w:rPr>
          <w:rFonts w:ascii="Times New Roman" w:hAnsi="Times New Roman" w:cs="Times New Roman"/>
          <w:b/>
          <w:sz w:val="28"/>
          <w:szCs w:val="28"/>
          <w:lang w:val="en-US"/>
        </w:rPr>
      </w:pPr>
      <w:r w:rsidRPr="003A4A4E">
        <w:rPr>
          <w:rFonts w:ascii="Times New Roman" w:hAnsi="Times New Roman" w:cs="Times New Roman"/>
          <w:b/>
          <w:sz w:val="28"/>
          <w:szCs w:val="28"/>
        </w:rPr>
        <w:t xml:space="preserve">Метод </w:t>
      </w:r>
      <w:proofErr w:type="spellStart"/>
      <w:r w:rsidRPr="003A4A4E">
        <w:rPr>
          <w:rFonts w:ascii="Times New Roman" w:hAnsi="Times New Roman" w:cs="Times New Roman"/>
          <w:b/>
          <w:sz w:val="28"/>
          <w:szCs w:val="28"/>
          <w:lang w:val="en-US"/>
        </w:rPr>
        <w:t>PURrWALDPOR</w:t>
      </w:r>
      <w:proofErr w:type="spellEnd"/>
    </w:p>
    <w:p w:rsidR="00700A5A" w:rsidRPr="003A4A4E" w:rsidRDefault="00700A5A" w:rsidP="00700A5A">
      <w:pPr>
        <w:spacing w:line="360" w:lineRule="auto"/>
        <w:jc w:val="center"/>
        <w:rPr>
          <w:rFonts w:ascii="Times New Roman" w:hAnsi="Times New Roman" w:cs="Times New Roman"/>
          <w:sz w:val="28"/>
          <w:szCs w:val="28"/>
        </w:rPr>
      </w:pPr>
      <w:r w:rsidRPr="003A4A4E">
        <w:rPr>
          <w:rFonts w:ascii="Times New Roman" w:hAnsi="Times New Roman" w:cs="Times New Roman"/>
          <w:noProof/>
          <w:sz w:val="28"/>
          <w:szCs w:val="28"/>
          <w:lang w:eastAsia="ru-RU"/>
        </w:rPr>
        <w:drawing>
          <wp:inline distT="0" distB="0" distL="0" distR="0" wp14:anchorId="2E32AF8C" wp14:editId="69855E68">
            <wp:extent cx="4582632" cy="130163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99426" cy="1306409"/>
                    </a:xfrm>
                    <a:prstGeom prst="rect">
                      <a:avLst/>
                    </a:prstGeom>
                  </pic:spPr>
                </pic:pic>
              </a:graphicData>
            </a:graphic>
          </wp:inline>
        </w:drawing>
      </w:r>
    </w:p>
    <w:p w:rsidR="00700A5A" w:rsidRPr="003A4A4E" w:rsidRDefault="00EB7319" w:rsidP="00700A5A">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Рис.1</w:t>
      </w:r>
      <w:r w:rsidR="0011649F">
        <w:rPr>
          <w:rFonts w:ascii="Times New Roman" w:hAnsi="Times New Roman" w:cs="Times New Roman"/>
          <w:i/>
          <w:sz w:val="28"/>
          <w:szCs w:val="28"/>
        </w:rPr>
        <w:t>8</w:t>
      </w:r>
      <w:r w:rsidR="00700A5A" w:rsidRPr="003A4A4E">
        <w:rPr>
          <w:rFonts w:ascii="Times New Roman" w:hAnsi="Times New Roman" w:cs="Times New Roman"/>
          <w:i/>
          <w:sz w:val="28"/>
          <w:szCs w:val="28"/>
        </w:rPr>
        <w:t xml:space="preserve">. Результаты решения методом </w:t>
      </w:r>
      <w:proofErr w:type="spellStart"/>
      <w:r w:rsidR="00700A5A" w:rsidRPr="003A4A4E">
        <w:rPr>
          <w:rFonts w:ascii="Times New Roman" w:hAnsi="Times New Roman" w:cs="Times New Roman"/>
          <w:i/>
          <w:sz w:val="28"/>
          <w:szCs w:val="28"/>
          <w:lang w:val="en-US"/>
        </w:rPr>
        <w:t>PURrWALDPOR</w:t>
      </w:r>
      <w:proofErr w:type="spellEnd"/>
    </w:p>
    <w:p w:rsidR="001E2E71" w:rsidRPr="003A4A4E" w:rsidRDefault="001E2E71"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Наиболее предпочтительным вариантом является система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/3.</w:t>
      </w:r>
    </w:p>
    <w:p w:rsidR="00700A5A" w:rsidRPr="003A4A4E" w:rsidRDefault="00700A5A" w:rsidP="0011649F">
      <w:pPr>
        <w:spacing w:line="360" w:lineRule="auto"/>
        <w:ind w:firstLine="708"/>
        <w:jc w:val="both"/>
        <w:rPr>
          <w:rFonts w:ascii="Times New Roman" w:hAnsi="Times New Roman" w:cs="Times New Roman"/>
          <w:b/>
          <w:sz w:val="28"/>
          <w:szCs w:val="28"/>
        </w:rPr>
      </w:pPr>
      <w:r w:rsidRPr="003A4A4E">
        <w:rPr>
          <w:rFonts w:ascii="Times New Roman" w:hAnsi="Times New Roman" w:cs="Times New Roman"/>
          <w:b/>
          <w:sz w:val="28"/>
          <w:szCs w:val="28"/>
        </w:rPr>
        <w:lastRenderedPageBreak/>
        <w:t xml:space="preserve">Метод </w:t>
      </w:r>
      <w:proofErr w:type="spellStart"/>
      <w:r w:rsidRPr="003A4A4E">
        <w:rPr>
          <w:rFonts w:ascii="Times New Roman" w:hAnsi="Times New Roman" w:cs="Times New Roman"/>
          <w:b/>
          <w:sz w:val="28"/>
          <w:szCs w:val="28"/>
          <w:lang w:val="en-US"/>
        </w:rPr>
        <w:t>PURrHURWPOR</w:t>
      </w:r>
      <w:proofErr w:type="spellEnd"/>
    </w:p>
    <w:p w:rsidR="00700A5A" w:rsidRPr="003A4A4E" w:rsidRDefault="00700A5A" w:rsidP="00700A5A">
      <w:pPr>
        <w:spacing w:line="360" w:lineRule="auto"/>
        <w:jc w:val="center"/>
        <w:rPr>
          <w:rFonts w:ascii="Times New Roman" w:hAnsi="Times New Roman" w:cs="Times New Roman"/>
          <w:sz w:val="28"/>
          <w:szCs w:val="28"/>
          <w:lang w:val="en-US"/>
        </w:rPr>
      </w:pPr>
      <w:r w:rsidRPr="003A4A4E">
        <w:rPr>
          <w:rFonts w:ascii="Times New Roman" w:hAnsi="Times New Roman" w:cs="Times New Roman"/>
          <w:noProof/>
          <w:sz w:val="28"/>
          <w:szCs w:val="28"/>
          <w:lang w:eastAsia="ru-RU"/>
        </w:rPr>
        <w:drawing>
          <wp:inline distT="0" distB="0" distL="0" distR="0" wp14:anchorId="3C839FBC" wp14:editId="2093D4FA">
            <wp:extent cx="3891516" cy="1248222"/>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97378" cy="1250102"/>
                    </a:xfrm>
                    <a:prstGeom prst="rect">
                      <a:avLst/>
                    </a:prstGeom>
                  </pic:spPr>
                </pic:pic>
              </a:graphicData>
            </a:graphic>
          </wp:inline>
        </w:drawing>
      </w:r>
    </w:p>
    <w:p w:rsidR="00700A5A" w:rsidRPr="003A4A4E" w:rsidRDefault="00EB7319" w:rsidP="00700A5A">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Рис.1</w:t>
      </w:r>
      <w:r w:rsidR="0011649F">
        <w:rPr>
          <w:rFonts w:ascii="Times New Roman" w:hAnsi="Times New Roman" w:cs="Times New Roman"/>
          <w:i/>
          <w:sz w:val="28"/>
          <w:szCs w:val="28"/>
        </w:rPr>
        <w:t>9</w:t>
      </w:r>
      <w:r w:rsidR="00700A5A" w:rsidRPr="003A4A4E">
        <w:rPr>
          <w:rFonts w:ascii="Times New Roman" w:hAnsi="Times New Roman" w:cs="Times New Roman"/>
          <w:i/>
          <w:sz w:val="28"/>
          <w:szCs w:val="28"/>
        </w:rPr>
        <w:t xml:space="preserve">. Результаты решения методом </w:t>
      </w:r>
      <w:proofErr w:type="spellStart"/>
      <w:r w:rsidR="00700A5A" w:rsidRPr="003A4A4E">
        <w:rPr>
          <w:rFonts w:ascii="Times New Roman" w:hAnsi="Times New Roman" w:cs="Times New Roman"/>
          <w:i/>
          <w:sz w:val="28"/>
          <w:szCs w:val="28"/>
          <w:lang w:val="en-US"/>
        </w:rPr>
        <w:t>PURrHURWPOR</w:t>
      </w:r>
      <w:proofErr w:type="spellEnd"/>
    </w:p>
    <w:p w:rsidR="001E2E71" w:rsidRPr="003A4A4E" w:rsidRDefault="001E2E71"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Наиболее предпочтительным вариантом является система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/3.</w:t>
      </w:r>
    </w:p>
    <w:p w:rsidR="00700A5A" w:rsidRPr="00EB7319" w:rsidRDefault="00700A5A" w:rsidP="0011649F">
      <w:pPr>
        <w:spacing w:line="360" w:lineRule="auto"/>
        <w:ind w:firstLine="708"/>
        <w:jc w:val="both"/>
        <w:rPr>
          <w:rFonts w:ascii="Times New Roman" w:hAnsi="Times New Roman" w:cs="Times New Roman"/>
          <w:b/>
          <w:sz w:val="28"/>
          <w:szCs w:val="28"/>
        </w:rPr>
      </w:pPr>
      <w:r w:rsidRPr="003A4A4E">
        <w:rPr>
          <w:rFonts w:ascii="Times New Roman" w:hAnsi="Times New Roman" w:cs="Times New Roman"/>
          <w:b/>
          <w:sz w:val="28"/>
          <w:szCs w:val="28"/>
        </w:rPr>
        <w:t xml:space="preserve">Метод </w:t>
      </w:r>
      <w:proofErr w:type="spellStart"/>
      <w:r w:rsidRPr="003A4A4E">
        <w:rPr>
          <w:rFonts w:ascii="Times New Roman" w:hAnsi="Times New Roman" w:cs="Times New Roman"/>
          <w:b/>
          <w:sz w:val="28"/>
          <w:szCs w:val="28"/>
          <w:lang w:val="en-US"/>
        </w:rPr>
        <w:t>PURrSAVAGE</w:t>
      </w:r>
      <w:proofErr w:type="spellEnd"/>
    </w:p>
    <w:p w:rsidR="00700A5A" w:rsidRPr="003A4A4E" w:rsidRDefault="00700A5A" w:rsidP="00700A5A">
      <w:pPr>
        <w:spacing w:after="0" w:line="360" w:lineRule="auto"/>
        <w:jc w:val="center"/>
        <w:rPr>
          <w:rFonts w:ascii="Times New Roman" w:eastAsia="Times New Roman" w:hAnsi="Times New Roman" w:cs="Times New Roman"/>
          <w:sz w:val="28"/>
          <w:szCs w:val="28"/>
          <w:lang w:eastAsia="ru-RU"/>
        </w:rPr>
      </w:pPr>
      <w:r w:rsidRPr="003A4A4E">
        <w:rPr>
          <w:rFonts w:ascii="Times New Roman" w:hAnsi="Times New Roman" w:cs="Times New Roman"/>
          <w:noProof/>
          <w:sz w:val="28"/>
          <w:szCs w:val="28"/>
          <w:lang w:eastAsia="ru-RU"/>
        </w:rPr>
        <w:drawing>
          <wp:inline distT="0" distB="0" distL="0" distR="0" wp14:anchorId="625E40F4" wp14:editId="54EEAB14">
            <wp:extent cx="5039832" cy="134026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58304" cy="1345174"/>
                    </a:xfrm>
                    <a:prstGeom prst="rect">
                      <a:avLst/>
                    </a:prstGeom>
                  </pic:spPr>
                </pic:pic>
              </a:graphicData>
            </a:graphic>
          </wp:inline>
        </w:drawing>
      </w:r>
    </w:p>
    <w:p w:rsidR="00700A5A" w:rsidRPr="003A4A4E" w:rsidRDefault="00EB7319" w:rsidP="00700A5A">
      <w:pPr>
        <w:spacing w:after="0" w:line="36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11649F">
        <w:rPr>
          <w:rFonts w:ascii="Times New Roman" w:eastAsia="Times New Roman" w:hAnsi="Times New Roman" w:cs="Times New Roman"/>
          <w:i/>
          <w:sz w:val="28"/>
          <w:szCs w:val="28"/>
          <w:lang w:eastAsia="ru-RU"/>
        </w:rPr>
        <w:t>. 20</w:t>
      </w:r>
      <w:r w:rsidR="00700A5A" w:rsidRPr="003A4A4E">
        <w:rPr>
          <w:rFonts w:ascii="Times New Roman" w:eastAsia="Times New Roman" w:hAnsi="Times New Roman" w:cs="Times New Roman"/>
          <w:i/>
          <w:sz w:val="28"/>
          <w:szCs w:val="28"/>
          <w:lang w:eastAsia="ru-RU"/>
        </w:rPr>
        <w:t xml:space="preserve">. Результаты решения методом </w:t>
      </w:r>
      <w:proofErr w:type="spellStart"/>
      <w:r w:rsidR="00700A5A" w:rsidRPr="003A4A4E">
        <w:rPr>
          <w:rFonts w:ascii="Times New Roman" w:eastAsia="Times New Roman" w:hAnsi="Times New Roman" w:cs="Times New Roman"/>
          <w:i/>
          <w:sz w:val="28"/>
          <w:szCs w:val="28"/>
          <w:lang w:val="en-US" w:eastAsia="ru-RU"/>
        </w:rPr>
        <w:t>PURrSAVAGE</w:t>
      </w:r>
      <w:proofErr w:type="spellEnd"/>
    </w:p>
    <w:p w:rsidR="001E2E71" w:rsidRPr="003A4A4E" w:rsidRDefault="001E2E71"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Наиболее предпочтительным вариантом является система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/3.</w:t>
      </w:r>
    </w:p>
    <w:p w:rsidR="00700A5A" w:rsidRPr="00EB7319" w:rsidRDefault="002130ED" w:rsidP="0011649F">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Метод </w:t>
      </w:r>
      <w:proofErr w:type="spellStart"/>
      <w:r w:rsidR="00700A5A" w:rsidRPr="003A4A4E">
        <w:rPr>
          <w:rFonts w:ascii="Times New Roman" w:hAnsi="Times New Roman" w:cs="Times New Roman"/>
          <w:b/>
          <w:sz w:val="28"/>
          <w:szCs w:val="28"/>
          <w:lang w:val="en-US"/>
        </w:rPr>
        <w:t>PURrBRAUN</w:t>
      </w:r>
      <w:proofErr w:type="spellEnd"/>
    </w:p>
    <w:p w:rsidR="00700A5A" w:rsidRPr="003A4A4E" w:rsidRDefault="00700A5A" w:rsidP="00700A5A">
      <w:pPr>
        <w:spacing w:line="360" w:lineRule="auto"/>
        <w:jc w:val="center"/>
        <w:rPr>
          <w:rFonts w:ascii="Times New Roman" w:hAnsi="Times New Roman" w:cs="Times New Roman"/>
          <w:sz w:val="28"/>
          <w:szCs w:val="28"/>
          <w:lang w:val="en-US"/>
        </w:rPr>
      </w:pPr>
      <w:r w:rsidRPr="003A4A4E">
        <w:rPr>
          <w:rFonts w:ascii="Times New Roman" w:hAnsi="Times New Roman" w:cs="Times New Roman"/>
          <w:noProof/>
          <w:sz w:val="28"/>
          <w:szCs w:val="28"/>
          <w:lang w:eastAsia="ru-RU"/>
        </w:rPr>
        <w:drawing>
          <wp:inline distT="0" distB="0" distL="0" distR="0" wp14:anchorId="63260152" wp14:editId="440D8593">
            <wp:extent cx="3062177" cy="2578676"/>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68341" cy="2583867"/>
                    </a:xfrm>
                    <a:prstGeom prst="rect">
                      <a:avLst/>
                    </a:prstGeom>
                  </pic:spPr>
                </pic:pic>
              </a:graphicData>
            </a:graphic>
          </wp:inline>
        </w:drawing>
      </w:r>
    </w:p>
    <w:p w:rsidR="00700A5A" w:rsidRPr="003A4A4E" w:rsidRDefault="00EB7319" w:rsidP="00700A5A">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Рис.2</w:t>
      </w:r>
      <w:r w:rsidR="0011649F">
        <w:rPr>
          <w:rFonts w:ascii="Times New Roman" w:hAnsi="Times New Roman" w:cs="Times New Roman"/>
          <w:i/>
          <w:sz w:val="28"/>
          <w:szCs w:val="28"/>
        </w:rPr>
        <w:t>1</w:t>
      </w:r>
      <w:r w:rsidR="00700A5A" w:rsidRPr="003A4A4E">
        <w:rPr>
          <w:rFonts w:ascii="Times New Roman" w:hAnsi="Times New Roman" w:cs="Times New Roman"/>
          <w:i/>
          <w:sz w:val="28"/>
          <w:szCs w:val="28"/>
        </w:rPr>
        <w:t xml:space="preserve">. Результаты решения методом </w:t>
      </w:r>
      <w:proofErr w:type="spellStart"/>
      <w:r w:rsidR="00700A5A" w:rsidRPr="003A4A4E">
        <w:rPr>
          <w:rFonts w:ascii="Times New Roman" w:hAnsi="Times New Roman" w:cs="Times New Roman"/>
          <w:i/>
          <w:sz w:val="28"/>
          <w:szCs w:val="28"/>
          <w:lang w:val="en-US"/>
        </w:rPr>
        <w:t>PURrBRAUN</w:t>
      </w:r>
      <w:proofErr w:type="spellEnd"/>
    </w:p>
    <w:p w:rsidR="001E2E71" w:rsidRPr="003A4A4E" w:rsidRDefault="001E2E71" w:rsidP="00EB7319">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 xml:space="preserve">Наиболее предпочтительным вариантом является система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/3. Получены значения вероятностей возникновения проблемных ситуаций. В данном случае вероятной является ситуация № 1.</w:t>
      </w:r>
    </w:p>
    <w:p w:rsidR="00700A5A" w:rsidRPr="003A4A4E" w:rsidRDefault="00700A5A" w:rsidP="00700A5A">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Таким образом, каким бы методом ни была решена задача, наилучшей альтернативой является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 xml:space="preserve">/3. Однако, при различных методах меняются коэффициенты альтернатив </w:t>
      </w:r>
      <w:r w:rsidRPr="003A4A4E">
        <w:rPr>
          <w:rFonts w:ascii="Times New Roman" w:hAnsi="Times New Roman" w:cs="Times New Roman"/>
          <w:sz w:val="28"/>
          <w:szCs w:val="28"/>
          <w:lang w:val="en-US"/>
        </w:rPr>
        <w:t>NAV</w:t>
      </w:r>
      <w:r w:rsidRPr="003A4A4E">
        <w:rPr>
          <w:rFonts w:ascii="Times New Roman" w:hAnsi="Times New Roman" w:cs="Times New Roman"/>
          <w:sz w:val="28"/>
          <w:szCs w:val="28"/>
        </w:rPr>
        <w:t xml:space="preserve"> 2013, «1С:Предприятие», «</w:t>
      </w:r>
      <w:proofErr w:type="spellStart"/>
      <w:r w:rsidRPr="003A4A4E">
        <w:rPr>
          <w:rFonts w:ascii="Times New Roman" w:hAnsi="Times New Roman" w:cs="Times New Roman"/>
          <w:sz w:val="28"/>
          <w:szCs w:val="28"/>
        </w:rPr>
        <w:t>МойСклад</w:t>
      </w:r>
      <w:proofErr w:type="spellEnd"/>
      <w:r w:rsidRPr="003A4A4E">
        <w:rPr>
          <w:rFonts w:ascii="Times New Roman" w:hAnsi="Times New Roman" w:cs="Times New Roman"/>
          <w:sz w:val="28"/>
          <w:szCs w:val="28"/>
        </w:rPr>
        <w:t>».</w:t>
      </w:r>
    </w:p>
    <w:p w:rsidR="00FF3FAD" w:rsidRPr="003A4A4E" w:rsidRDefault="00FF3FAD" w:rsidP="00FF3FAD">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В ЭСППР на сегодняшний день нет возможности учета зависимостей между признаками. Интересно решить данную задачу в СППР </w:t>
      </w:r>
      <w:proofErr w:type="spellStart"/>
      <w:r w:rsidRPr="003A4A4E">
        <w:rPr>
          <w:rFonts w:ascii="Times New Roman" w:hAnsi="Times New Roman" w:cs="Times New Roman"/>
          <w:sz w:val="28"/>
          <w:szCs w:val="28"/>
          <w:lang w:val="en-US"/>
        </w:rPr>
        <w:t>SuperDecisions</w:t>
      </w:r>
      <w:proofErr w:type="spellEnd"/>
      <w:r w:rsidRPr="003A4A4E">
        <w:rPr>
          <w:rFonts w:ascii="Times New Roman" w:hAnsi="Times New Roman" w:cs="Times New Roman"/>
          <w:sz w:val="28"/>
          <w:szCs w:val="28"/>
        </w:rPr>
        <w:t>, основанную на методе аналитических сетей (</w:t>
      </w:r>
      <w:r w:rsidRPr="003A4A4E">
        <w:rPr>
          <w:rFonts w:ascii="Times New Roman" w:hAnsi="Times New Roman" w:cs="Times New Roman"/>
          <w:sz w:val="28"/>
          <w:szCs w:val="28"/>
          <w:lang w:val="en-US"/>
        </w:rPr>
        <w:t>Analytic</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Network</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Process</w:t>
      </w:r>
      <w:r w:rsidRPr="003A4A4E">
        <w:rPr>
          <w:rFonts w:ascii="Times New Roman" w:hAnsi="Times New Roman" w:cs="Times New Roman"/>
          <w:sz w:val="28"/>
          <w:szCs w:val="28"/>
        </w:rPr>
        <w:t xml:space="preserve">, </w:t>
      </w:r>
      <w:proofErr w:type="spellStart"/>
      <w:r w:rsidRPr="003A4A4E">
        <w:rPr>
          <w:rFonts w:ascii="Times New Roman" w:hAnsi="Times New Roman" w:cs="Times New Roman"/>
          <w:sz w:val="28"/>
          <w:szCs w:val="28"/>
          <w:lang w:val="en-US"/>
        </w:rPr>
        <w:t>Saaty</w:t>
      </w:r>
      <w:proofErr w:type="spellEnd"/>
      <w:r w:rsidRPr="003A4A4E">
        <w:rPr>
          <w:rFonts w:ascii="Times New Roman" w:hAnsi="Times New Roman" w:cs="Times New Roman"/>
          <w:sz w:val="28"/>
          <w:szCs w:val="28"/>
        </w:rPr>
        <w:t>). В данной СППР не предусмотрен учет возникновения проблемных ситуаций, но учитываются зависимости между признаками.</w:t>
      </w:r>
    </w:p>
    <w:p w:rsidR="00BC0A28" w:rsidRPr="003A4A4E" w:rsidRDefault="00BC0A28" w:rsidP="00BC0A28">
      <w:pPr>
        <w:spacing w:line="360" w:lineRule="auto"/>
        <w:jc w:val="both"/>
        <w:rPr>
          <w:rFonts w:ascii="Times New Roman" w:hAnsi="Times New Roman" w:cs="Times New Roman"/>
          <w:sz w:val="28"/>
          <w:szCs w:val="28"/>
        </w:rPr>
      </w:pPr>
    </w:p>
    <w:p w:rsidR="004D7B7D" w:rsidRPr="003A4A4E" w:rsidRDefault="00346BD4" w:rsidP="00EB7319">
      <w:pPr>
        <w:pStyle w:val="2"/>
        <w:numPr>
          <w:ilvl w:val="1"/>
          <w:numId w:val="3"/>
        </w:numPr>
        <w:spacing w:line="360" w:lineRule="auto"/>
        <w:rPr>
          <w:rFonts w:ascii="Times New Roman" w:hAnsi="Times New Roman" w:cs="Times New Roman"/>
          <w:color w:val="auto"/>
          <w:sz w:val="28"/>
        </w:rPr>
      </w:pPr>
      <w:bookmarkStart w:id="13" w:name="_Toc357678893"/>
      <w:r w:rsidRPr="003A4A4E">
        <w:rPr>
          <w:rFonts w:ascii="Times New Roman" w:hAnsi="Times New Roman" w:cs="Times New Roman"/>
          <w:color w:val="auto"/>
          <w:sz w:val="28"/>
        </w:rPr>
        <w:t xml:space="preserve">Решение задачи в СППР </w:t>
      </w:r>
      <w:proofErr w:type="spellStart"/>
      <w:r w:rsidRPr="003A4A4E">
        <w:rPr>
          <w:rFonts w:ascii="Times New Roman" w:hAnsi="Times New Roman" w:cs="Times New Roman"/>
          <w:color w:val="auto"/>
          <w:sz w:val="28"/>
          <w:lang w:val="en-US"/>
        </w:rPr>
        <w:t>SuperDecisions</w:t>
      </w:r>
      <w:bookmarkEnd w:id="13"/>
      <w:proofErr w:type="spellEnd"/>
    </w:p>
    <w:p w:rsidR="009914A1" w:rsidRPr="00263EDC" w:rsidRDefault="009914A1" w:rsidP="00650CA8">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В целом, алгоритм МАС </w:t>
      </w:r>
      <w:r w:rsidR="00437158">
        <w:rPr>
          <w:rFonts w:ascii="Times New Roman" w:hAnsi="Times New Roman" w:cs="Times New Roman"/>
          <w:sz w:val="28"/>
          <w:szCs w:val="28"/>
        </w:rPr>
        <w:t xml:space="preserve">включает в себя следующие этапы </w:t>
      </w:r>
      <w:r w:rsidR="007713E8">
        <w:rPr>
          <w:rFonts w:ascii="Times New Roman" w:hAnsi="Times New Roman" w:cs="Times New Roman"/>
          <w:sz w:val="28"/>
          <w:szCs w:val="28"/>
        </w:rPr>
        <w:t>[1</w:t>
      </w:r>
      <w:r w:rsidR="007713E8" w:rsidRPr="007713E8">
        <w:rPr>
          <w:rFonts w:ascii="Times New Roman" w:hAnsi="Times New Roman" w:cs="Times New Roman"/>
          <w:sz w:val="28"/>
          <w:szCs w:val="28"/>
        </w:rPr>
        <w:t>3</w:t>
      </w:r>
      <w:r w:rsidR="00263EDC" w:rsidRPr="00263EDC">
        <w:rPr>
          <w:rFonts w:ascii="Times New Roman" w:hAnsi="Times New Roman" w:cs="Times New Roman"/>
          <w:sz w:val="28"/>
          <w:szCs w:val="28"/>
        </w:rPr>
        <w:t>]</w:t>
      </w:r>
      <w:r w:rsidR="00437158">
        <w:rPr>
          <w:rFonts w:ascii="Times New Roman" w:hAnsi="Times New Roman" w:cs="Times New Roman"/>
          <w:sz w:val="28"/>
          <w:szCs w:val="28"/>
        </w:rPr>
        <w:t>:</w:t>
      </w:r>
    </w:p>
    <w:p w:rsidR="009914A1" w:rsidRPr="003A4A4E" w:rsidRDefault="009914A1" w:rsidP="00650CA8">
      <w:pPr>
        <w:pStyle w:val="a3"/>
        <w:numPr>
          <w:ilvl w:val="0"/>
          <w:numId w:val="15"/>
        </w:numPr>
        <w:jc w:val="both"/>
        <w:rPr>
          <w:rFonts w:ascii="Times New Roman" w:hAnsi="Times New Roman" w:cs="Times New Roman"/>
          <w:sz w:val="28"/>
          <w:szCs w:val="28"/>
        </w:rPr>
      </w:pPr>
      <w:r w:rsidRPr="003A4A4E">
        <w:rPr>
          <w:rFonts w:ascii="Times New Roman" w:hAnsi="Times New Roman" w:cs="Times New Roman"/>
          <w:sz w:val="28"/>
          <w:szCs w:val="28"/>
        </w:rPr>
        <w:t xml:space="preserve">Построение сетевой структуры задачи. </w:t>
      </w:r>
    </w:p>
    <w:p w:rsidR="009914A1" w:rsidRPr="003A4A4E" w:rsidRDefault="009914A1" w:rsidP="00650CA8">
      <w:pPr>
        <w:numPr>
          <w:ilvl w:val="0"/>
          <w:numId w:val="15"/>
        </w:numPr>
        <w:spacing w:after="0" w:line="360" w:lineRule="auto"/>
        <w:jc w:val="both"/>
        <w:rPr>
          <w:rFonts w:ascii="Times New Roman" w:hAnsi="Times New Roman" w:cs="Times New Roman"/>
          <w:sz w:val="28"/>
          <w:szCs w:val="28"/>
        </w:rPr>
      </w:pPr>
      <w:r w:rsidRPr="003A4A4E">
        <w:rPr>
          <w:rFonts w:ascii="Times New Roman" w:hAnsi="Times New Roman" w:cs="Times New Roman"/>
          <w:sz w:val="28"/>
          <w:szCs w:val="28"/>
        </w:rPr>
        <w:t>Вычисление весов для элементов каждого компонента (для этого используется МАИ – через матрицы попарных сравнений) согласно их влиянию</w:t>
      </w:r>
      <w:r w:rsidR="00650CA8">
        <w:rPr>
          <w:rFonts w:ascii="Times New Roman" w:hAnsi="Times New Roman" w:cs="Times New Roman"/>
          <w:sz w:val="28"/>
          <w:szCs w:val="28"/>
        </w:rPr>
        <w:t xml:space="preserve"> на другие компоненты.</w:t>
      </w:r>
    </w:p>
    <w:p w:rsidR="009914A1" w:rsidRPr="003A4A4E" w:rsidRDefault="009914A1" w:rsidP="00650CA8">
      <w:pPr>
        <w:numPr>
          <w:ilvl w:val="0"/>
          <w:numId w:val="15"/>
        </w:numPr>
        <w:spacing w:after="0" w:line="360" w:lineRule="auto"/>
        <w:jc w:val="both"/>
        <w:rPr>
          <w:rFonts w:ascii="Times New Roman" w:hAnsi="Times New Roman" w:cs="Times New Roman"/>
          <w:sz w:val="28"/>
          <w:szCs w:val="28"/>
        </w:rPr>
      </w:pPr>
      <w:r w:rsidRPr="003A4A4E">
        <w:rPr>
          <w:rFonts w:ascii="Times New Roman" w:hAnsi="Times New Roman" w:cs="Times New Roman"/>
          <w:sz w:val="28"/>
          <w:szCs w:val="28"/>
        </w:rPr>
        <w:t>Проверка согласованности входных данных.</w:t>
      </w:r>
    </w:p>
    <w:p w:rsidR="009914A1" w:rsidRPr="003A4A4E" w:rsidRDefault="009914A1" w:rsidP="00650CA8">
      <w:pPr>
        <w:numPr>
          <w:ilvl w:val="0"/>
          <w:numId w:val="15"/>
        </w:numPr>
        <w:spacing w:after="0" w:line="360" w:lineRule="auto"/>
        <w:jc w:val="both"/>
        <w:rPr>
          <w:rFonts w:ascii="Times New Roman" w:hAnsi="Times New Roman" w:cs="Times New Roman"/>
          <w:sz w:val="28"/>
          <w:szCs w:val="28"/>
        </w:rPr>
      </w:pPr>
      <w:r w:rsidRPr="003A4A4E">
        <w:rPr>
          <w:rFonts w:ascii="Times New Roman" w:hAnsi="Times New Roman" w:cs="Times New Roman"/>
          <w:sz w:val="28"/>
          <w:szCs w:val="28"/>
        </w:rPr>
        <w:t>Формирование суперматрицы из собственных векторов (полученных весов).</w:t>
      </w:r>
    </w:p>
    <w:p w:rsidR="009914A1" w:rsidRPr="003A4A4E" w:rsidRDefault="009914A1" w:rsidP="00650CA8">
      <w:pPr>
        <w:numPr>
          <w:ilvl w:val="0"/>
          <w:numId w:val="15"/>
        </w:numPr>
        <w:spacing w:after="0" w:line="360" w:lineRule="auto"/>
        <w:jc w:val="both"/>
        <w:rPr>
          <w:rFonts w:ascii="Times New Roman" w:hAnsi="Times New Roman" w:cs="Times New Roman"/>
          <w:sz w:val="28"/>
          <w:szCs w:val="28"/>
        </w:rPr>
      </w:pPr>
      <w:r w:rsidRPr="003A4A4E">
        <w:rPr>
          <w:rFonts w:ascii="Times New Roman" w:hAnsi="Times New Roman" w:cs="Times New Roman"/>
          <w:sz w:val="28"/>
          <w:szCs w:val="28"/>
        </w:rPr>
        <w:t>Приведение суперматрицы к стохастическому виду (если матрица не стохастическая – взвешивание блоков на соответствующие веса).</w:t>
      </w:r>
    </w:p>
    <w:p w:rsidR="009914A1" w:rsidRPr="003A4A4E" w:rsidRDefault="009914A1" w:rsidP="00650CA8">
      <w:pPr>
        <w:numPr>
          <w:ilvl w:val="0"/>
          <w:numId w:val="15"/>
        </w:numPr>
        <w:spacing w:after="0" w:line="360" w:lineRule="auto"/>
        <w:jc w:val="both"/>
        <w:rPr>
          <w:rFonts w:ascii="Times New Roman" w:hAnsi="Times New Roman" w:cs="Times New Roman"/>
          <w:sz w:val="28"/>
          <w:szCs w:val="28"/>
        </w:rPr>
      </w:pPr>
      <w:r w:rsidRPr="003A4A4E">
        <w:rPr>
          <w:rFonts w:ascii="Times New Roman" w:hAnsi="Times New Roman" w:cs="Times New Roman"/>
          <w:sz w:val="28"/>
          <w:szCs w:val="28"/>
        </w:rPr>
        <w:t>Возведение суперматрицы в предельные степени.</w:t>
      </w:r>
    </w:p>
    <w:p w:rsidR="009914A1" w:rsidRPr="003A4A4E" w:rsidRDefault="009914A1" w:rsidP="00650CA8">
      <w:pPr>
        <w:numPr>
          <w:ilvl w:val="0"/>
          <w:numId w:val="15"/>
        </w:numPr>
        <w:spacing w:after="0" w:line="360" w:lineRule="auto"/>
        <w:jc w:val="both"/>
        <w:rPr>
          <w:rFonts w:ascii="Times New Roman" w:hAnsi="Times New Roman" w:cs="Times New Roman"/>
          <w:sz w:val="28"/>
          <w:szCs w:val="28"/>
        </w:rPr>
      </w:pPr>
      <w:r w:rsidRPr="003A4A4E">
        <w:rPr>
          <w:rFonts w:ascii="Times New Roman" w:hAnsi="Times New Roman" w:cs="Times New Roman"/>
          <w:sz w:val="28"/>
          <w:szCs w:val="28"/>
        </w:rPr>
        <w:t xml:space="preserve">В случае, если результат нерегулярен (цикличен), вычисление </w:t>
      </w:r>
      <w:proofErr w:type="spellStart"/>
      <w:r w:rsidRPr="003A4A4E">
        <w:rPr>
          <w:rFonts w:ascii="Times New Roman" w:hAnsi="Times New Roman" w:cs="Times New Roman"/>
          <w:sz w:val="28"/>
          <w:szCs w:val="28"/>
        </w:rPr>
        <w:t>чезаровской</w:t>
      </w:r>
      <w:proofErr w:type="spellEnd"/>
      <w:r w:rsidRPr="003A4A4E">
        <w:rPr>
          <w:rFonts w:ascii="Times New Roman" w:hAnsi="Times New Roman" w:cs="Times New Roman"/>
          <w:sz w:val="28"/>
          <w:szCs w:val="28"/>
        </w:rPr>
        <w:t xml:space="preserve"> суммы матрицы.</w:t>
      </w:r>
    </w:p>
    <w:p w:rsidR="009914A1" w:rsidRPr="003A4A4E" w:rsidRDefault="009914A1" w:rsidP="00650CA8">
      <w:pPr>
        <w:pStyle w:val="a3"/>
        <w:numPr>
          <w:ilvl w:val="0"/>
          <w:numId w:val="15"/>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rPr>
        <w:t>Получение результата</w:t>
      </w:r>
      <w:r w:rsidR="007713E8">
        <w:rPr>
          <w:rFonts w:ascii="Times New Roman" w:hAnsi="Times New Roman" w:cs="Times New Roman"/>
          <w:sz w:val="28"/>
          <w:szCs w:val="28"/>
        </w:rPr>
        <w:t xml:space="preserve"> в первом столбце суперматрицы</w:t>
      </w:r>
      <w:r w:rsidR="007713E8" w:rsidRPr="007713E8">
        <w:rPr>
          <w:rFonts w:ascii="Times New Roman" w:hAnsi="Times New Roman" w:cs="Times New Roman"/>
          <w:sz w:val="28"/>
          <w:szCs w:val="28"/>
        </w:rPr>
        <w:t xml:space="preserve"> </w:t>
      </w:r>
      <w:r w:rsidRPr="00263EDC">
        <w:rPr>
          <w:rFonts w:ascii="Times New Roman" w:hAnsi="Times New Roman" w:cs="Times New Roman"/>
          <w:sz w:val="28"/>
          <w:szCs w:val="28"/>
        </w:rPr>
        <w:t>[</w:t>
      </w:r>
      <w:r w:rsidR="007713E8" w:rsidRPr="007713E8">
        <w:rPr>
          <w:rFonts w:ascii="Times New Roman" w:hAnsi="Times New Roman" w:cs="Times New Roman"/>
          <w:sz w:val="28"/>
          <w:szCs w:val="28"/>
        </w:rPr>
        <w:t>13</w:t>
      </w:r>
      <w:r w:rsidRPr="00263EDC">
        <w:rPr>
          <w:rFonts w:ascii="Times New Roman" w:hAnsi="Times New Roman" w:cs="Times New Roman"/>
          <w:sz w:val="28"/>
          <w:szCs w:val="28"/>
        </w:rPr>
        <w:t>]</w:t>
      </w:r>
      <w:r w:rsidR="007713E8" w:rsidRPr="007713E8">
        <w:rPr>
          <w:rFonts w:ascii="Times New Roman" w:hAnsi="Times New Roman" w:cs="Times New Roman"/>
          <w:sz w:val="28"/>
          <w:szCs w:val="28"/>
        </w:rPr>
        <w:t>.</w:t>
      </w:r>
    </w:p>
    <w:p w:rsidR="00011835" w:rsidRPr="003A4A4E" w:rsidRDefault="00011835" w:rsidP="00650CA8">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Сеть состоит из трех кластеров:</w:t>
      </w:r>
    </w:p>
    <w:p w:rsidR="00011835" w:rsidRPr="003A4A4E" w:rsidRDefault="00011835" w:rsidP="00011835">
      <w:pPr>
        <w:pStyle w:val="a3"/>
        <w:numPr>
          <w:ilvl w:val="0"/>
          <w:numId w:val="11"/>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lang w:val="en-US"/>
        </w:rPr>
        <w:t>Goal</w:t>
      </w:r>
      <w:r w:rsidRPr="00263EDC">
        <w:rPr>
          <w:rFonts w:ascii="Times New Roman" w:hAnsi="Times New Roman" w:cs="Times New Roman"/>
          <w:sz w:val="28"/>
          <w:szCs w:val="28"/>
        </w:rPr>
        <w:t xml:space="preserve"> </w:t>
      </w:r>
      <w:r w:rsidRPr="003A4A4E">
        <w:rPr>
          <w:rFonts w:ascii="Times New Roman" w:hAnsi="Times New Roman" w:cs="Times New Roman"/>
          <w:sz w:val="28"/>
          <w:szCs w:val="28"/>
        </w:rPr>
        <w:t>(«Цель»)</w:t>
      </w:r>
    </w:p>
    <w:p w:rsidR="00011835" w:rsidRPr="003A4A4E" w:rsidRDefault="00011835" w:rsidP="00011835">
      <w:pPr>
        <w:pStyle w:val="a3"/>
        <w:numPr>
          <w:ilvl w:val="0"/>
          <w:numId w:val="11"/>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lang w:val="en-US"/>
        </w:rPr>
        <w:t>Features</w:t>
      </w:r>
      <w:r w:rsidRPr="00263EDC">
        <w:rPr>
          <w:rFonts w:ascii="Times New Roman" w:hAnsi="Times New Roman" w:cs="Times New Roman"/>
          <w:sz w:val="28"/>
          <w:szCs w:val="28"/>
        </w:rPr>
        <w:t xml:space="preserve"> </w:t>
      </w:r>
      <w:r w:rsidRPr="003A4A4E">
        <w:rPr>
          <w:rFonts w:ascii="Times New Roman" w:hAnsi="Times New Roman" w:cs="Times New Roman"/>
          <w:sz w:val="28"/>
          <w:szCs w:val="28"/>
        </w:rPr>
        <w:t>(«Признаки»)</w:t>
      </w:r>
    </w:p>
    <w:p w:rsidR="00011835" w:rsidRPr="003A4A4E" w:rsidRDefault="00011835" w:rsidP="00011835">
      <w:pPr>
        <w:pStyle w:val="a3"/>
        <w:numPr>
          <w:ilvl w:val="0"/>
          <w:numId w:val="11"/>
        </w:numPr>
        <w:spacing w:line="360" w:lineRule="auto"/>
        <w:jc w:val="both"/>
        <w:rPr>
          <w:rFonts w:ascii="Times New Roman" w:hAnsi="Times New Roman" w:cs="Times New Roman"/>
          <w:sz w:val="28"/>
          <w:szCs w:val="28"/>
        </w:rPr>
      </w:pPr>
      <w:r w:rsidRPr="003A4A4E">
        <w:rPr>
          <w:rFonts w:ascii="Times New Roman" w:hAnsi="Times New Roman" w:cs="Times New Roman"/>
          <w:sz w:val="28"/>
          <w:szCs w:val="28"/>
          <w:lang w:val="en-US"/>
        </w:rPr>
        <w:t>Alternatives</w:t>
      </w:r>
      <w:r w:rsidRPr="00263EDC">
        <w:rPr>
          <w:rFonts w:ascii="Times New Roman" w:hAnsi="Times New Roman" w:cs="Times New Roman"/>
          <w:sz w:val="28"/>
          <w:szCs w:val="28"/>
        </w:rPr>
        <w:t xml:space="preserve"> </w:t>
      </w:r>
      <w:r w:rsidRPr="003A4A4E">
        <w:rPr>
          <w:rFonts w:ascii="Times New Roman" w:hAnsi="Times New Roman" w:cs="Times New Roman"/>
          <w:sz w:val="28"/>
          <w:szCs w:val="28"/>
        </w:rPr>
        <w:t>(«Альтернативы»)</w:t>
      </w:r>
    </w:p>
    <w:p w:rsidR="00011835" w:rsidRPr="003A4A4E" w:rsidRDefault="00011835" w:rsidP="00650CA8">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Кластер «Цель» является компонентом-источником, а кластер «Альтернативы» - компонентом-стоком. В сети также присутствуют компонент «Признаки», элементы которого взаимозависимы.</w:t>
      </w:r>
    </w:p>
    <w:p w:rsidR="00011835" w:rsidRPr="003A4A4E" w:rsidRDefault="00011835" w:rsidP="00011835">
      <w:pPr>
        <w:spacing w:line="360" w:lineRule="auto"/>
        <w:jc w:val="center"/>
        <w:rPr>
          <w:rFonts w:ascii="Times New Roman" w:hAnsi="Times New Roman" w:cs="Times New Roman"/>
          <w:b/>
          <w:sz w:val="28"/>
          <w:szCs w:val="28"/>
        </w:rPr>
      </w:pPr>
      <w:r w:rsidRPr="003A4A4E">
        <w:rPr>
          <w:rFonts w:ascii="Times New Roman" w:hAnsi="Times New Roman" w:cs="Times New Roman"/>
          <w:noProof/>
          <w:lang w:eastAsia="ru-RU"/>
        </w:rPr>
        <w:drawing>
          <wp:inline distT="0" distB="0" distL="0" distR="0" wp14:anchorId="214E3421" wp14:editId="50329F7E">
            <wp:extent cx="5996763" cy="5837274"/>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96272" cy="5836796"/>
                    </a:xfrm>
                    <a:prstGeom prst="rect">
                      <a:avLst/>
                    </a:prstGeom>
                  </pic:spPr>
                </pic:pic>
              </a:graphicData>
            </a:graphic>
          </wp:inline>
        </w:drawing>
      </w:r>
    </w:p>
    <w:p w:rsidR="00011835" w:rsidRPr="003A4A4E" w:rsidRDefault="00650CA8" w:rsidP="00011835">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Рис.22</w:t>
      </w:r>
      <w:r w:rsidR="00011835" w:rsidRPr="003A4A4E">
        <w:rPr>
          <w:rFonts w:ascii="Times New Roman" w:hAnsi="Times New Roman" w:cs="Times New Roman"/>
          <w:i/>
          <w:sz w:val="28"/>
          <w:szCs w:val="28"/>
        </w:rPr>
        <w:t>. Сеть</w:t>
      </w:r>
    </w:p>
    <w:p w:rsidR="00773741"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 xml:space="preserve">Необходимо обозначить все связи между кластерами и внутри кластера «Признаки». Например, элемент «Функциональность» кластера «Признаки» связан с элементом «Сроки внедрения» того же кластера. Каждый элемент кластера «Признаки» связан с каждым элементом кластера «Альтернативы». Таким образом, обозначим взаимосвязи остальных элементов аналитической сети. </w:t>
      </w:r>
    </w:p>
    <w:p w:rsidR="00773741" w:rsidRDefault="00773741" w:rsidP="000118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Система </w:t>
      </w:r>
      <w:proofErr w:type="spellStart"/>
      <w:r>
        <w:rPr>
          <w:rFonts w:ascii="Times New Roman" w:hAnsi="Times New Roman" w:cs="Times New Roman"/>
          <w:sz w:val="28"/>
          <w:szCs w:val="28"/>
          <w:lang w:val="en-US"/>
        </w:rPr>
        <w:t>SuperDecisions</w:t>
      </w:r>
      <w:proofErr w:type="spellEnd"/>
      <w:r w:rsidRPr="00773741">
        <w:rPr>
          <w:rFonts w:ascii="Times New Roman" w:hAnsi="Times New Roman" w:cs="Times New Roman"/>
          <w:sz w:val="28"/>
          <w:szCs w:val="28"/>
        </w:rPr>
        <w:t xml:space="preserve"> </w:t>
      </w:r>
      <w:proofErr w:type="spellStart"/>
      <w:r>
        <w:rPr>
          <w:rFonts w:ascii="Times New Roman" w:hAnsi="Times New Roman" w:cs="Times New Roman"/>
          <w:sz w:val="28"/>
          <w:szCs w:val="28"/>
        </w:rPr>
        <w:t>прелагает</w:t>
      </w:r>
      <w:proofErr w:type="spellEnd"/>
      <w:r>
        <w:rPr>
          <w:rFonts w:ascii="Times New Roman" w:hAnsi="Times New Roman" w:cs="Times New Roman"/>
          <w:sz w:val="28"/>
          <w:szCs w:val="28"/>
        </w:rPr>
        <w:t xml:space="preserve"> 5 форматов задания попарных сравнений:</w:t>
      </w:r>
    </w:p>
    <w:p w:rsidR="00773741" w:rsidRDefault="00773741" w:rsidP="00773741">
      <w:pPr>
        <w:pStyle w:val="a3"/>
        <w:numPr>
          <w:ilvl w:val="0"/>
          <w:numId w:val="22"/>
        </w:numPr>
        <w:spacing w:line="360" w:lineRule="auto"/>
        <w:jc w:val="both"/>
        <w:rPr>
          <w:rFonts w:ascii="Times New Roman" w:hAnsi="Times New Roman" w:cs="Times New Roman"/>
          <w:sz w:val="28"/>
          <w:szCs w:val="28"/>
        </w:rPr>
      </w:pPr>
      <w:r w:rsidRPr="00DD49BB">
        <w:rPr>
          <w:rFonts w:ascii="Times New Roman" w:hAnsi="Times New Roman" w:cs="Times New Roman"/>
          <w:sz w:val="28"/>
          <w:szCs w:val="28"/>
        </w:rPr>
        <w:t>Графический</w:t>
      </w:r>
    </w:p>
    <w:p w:rsidR="00A91DD2" w:rsidRDefault="00A91DD2" w:rsidP="00A91DD2">
      <w:pPr>
        <w:jc w:val="center"/>
        <w:rPr>
          <w:rFonts w:ascii="Times New Roman" w:hAnsi="Times New Roman" w:cs="Times New Roman"/>
          <w:sz w:val="28"/>
          <w:szCs w:val="28"/>
        </w:rPr>
      </w:pPr>
      <w:r>
        <w:rPr>
          <w:noProof/>
          <w:lang w:eastAsia="ru-RU"/>
        </w:rPr>
        <w:drawing>
          <wp:inline distT="0" distB="0" distL="0" distR="0" wp14:anchorId="4A73A0E0" wp14:editId="50EF98A0">
            <wp:extent cx="3926541" cy="24259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26835" cy="2426134"/>
                    </a:xfrm>
                    <a:prstGeom prst="rect">
                      <a:avLst/>
                    </a:prstGeom>
                  </pic:spPr>
                </pic:pic>
              </a:graphicData>
            </a:graphic>
          </wp:inline>
        </w:drawing>
      </w:r>
    </w:p>
    <w:p w:rsidR="00A91DD2" w:rsidRPr="00A91DD2" w:rsidRDefault="00A91DD2" w:rsidP="00A91DD2">
      <w:pPr>
        <w:pStyle w:val="a3"/>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Рис.23. Графический способ задания попарных сравнений</w:t>
      </w:r>
    </w:p>
    <w:p w:rsidR="00F05A9E" w:rsidRDefault="00F05A9E">
      <w:pPr>
        <w:rPr>
          <w:rFonts w:ascii="Times New Roman" w:hAnsi="Times New Roman" w:cs="Times New Roman"/>
          <w:sz w:val="28"/>
          <w:szCs w:val="28"/>
        </w:rPr>
      </w:pPr>
      <w:r>
        <w:rPr>
          <w:rFonts w:ascii="Times New Roman" w:hAnsi="Times New Roman" w:cs="Times New Roman"/>
          <w:sz w:val="28"/>
          <w:szCs w:val="28"/>
        </w:rPr>
        <w:br w:type="page"/>
      </w:r>
    </w:p>
    <w:p w:rsidR="00A91DD2" w:rsidRDefault="00773741" w:rsidP="00A91DD2">
      <w:pPr>
        <w:pStyle w:val="a3"/>
        <w:numPr>
          <w:ilvl w:val="0"/>
          <w:numId w:val="22"/>
        </w:numPr>
        <w:spacing w:line="360" w:lineRule="auto"/>
        <w:jc w:val="both"/>
        <w:rPr>
          <w:rFonts w:ascii="Times New Roman" w:hAnsi="Times New Roman" w:cs="Times New Roman"/>
          <w:sz w:val="28"/>
          <w:szCs w:val="28"/>
        </w:rPr>
      </w:pPr>
      <w:r w:rsidRPr="00DD49BB">
        <w:rPr>
          <w:rFonts w:ascii="Times New Roman" w:hAnsi="Times New Roman" w:cs="Times New Roman"/>
          <w:sz w:val="28"/>
          <w:szCs w:val="28"/>
        </w:rPr>
        <w:lastRenderedPageBreak/>
        <w:t>Вербальный</w:t>
      </w:r>
    </w:p>
    <w:p w:rsidR="00773741" w:rsidRDefault="00A91DD2" w:rsidP="00A91DD2">
      <w:pPr>
        <w:spacing w:line="360" w:lineRule="auto"/>
        <w:jc w:val="center"/>
        <w:rPr>
          <w:rFonts w:ascii="Times New Roman" w:hAnsi="Times New Roman" w:cs="Times New Roman"/>
          <w:sz w:val="28"/>
          <w:szCs w:val="28"/>
        </w:rPr>
      </w:pPr>
      <w:r>
        <w:rPr>
          <w:noProof/>
          <w:lang w:eastAsia="ru-RU"/>
        </w:rPr>
        <w:drawing>
          <wp:inline distT="0" distB="0" distL="0" distR="0" wp14:anchorId="1A93BE73" wp14:editId="1C938F4F">
            <wp:extent cx="3958814" cy="2783012"/>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62924" cy="2785901"/>
                    </a:xfrm>
                    <a:prstGeom prst="rect">
                      <a:avLst/>
                    </a:prstGeom>
                  </pic:spPr>
                </pic:pic>
              </a:graphicData>
            </a:graphic>
          </wp:inline>
        </w:drawing>
      </w:r>
    </w:p>
    <w:p w:rsidR="00A91DD2" w:rsidRPr="00A91DD2" w:rsidRDefault="00A91DD2" w:rsidP="00A91DD2">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Рис.24. Вербальный способ задания попарных сравнений</w:t>
      </w:r>
    </w:p>
    <w:p w:rsidR="00773741" w:rsidRDefault="00773741" w:rsidP="00773741">
      <w:pPr>
        <w:pStyle w:val="a3"/>
        <w:numPr>
          <w:ilvl w:val="0"/>
          <w:numId w:val="22"/>
        </w:numPr>
        <w:spacing w:line="360" w:lineRule="auto"/>
        <w:jc w:val="both"/>
        <w:rPr>
          <w:rFonts w:ascii="Times New Roman" w:hAnsi="Times New Roman" w:cs="Times New Roman"/>
          <w:sz w:val="28"/>
          <w:szCs w:val="28"/>
        </w:rPr>
      </w:pPr>
      <w:r w:rsidRPr="00DD49BB">
        <w:rPr>
          <w:rFonts w:ascii="Times New Roman" w:hAnsi="Times New Roman" w:cs="Times New Roman"/>
          <w:sz w:val="28"/>
          <w:szCs w:val="28"/>
        </w:rPr>
        <w:t>Матричный</w:t>
      </w:r>
    </w:p>
    <w:p w:rsidR="00A91DD2" w:rsidRDefault="00A91DD2" w:rsidP="00A91DD2">
      <w:pPr>
        <w:spacing w:line="360" w:lineRule="auto"/>
        <w:jc w:val="center"/>
        <w:rPr>
          <w:rFonts w:ascii="Times New Roman" w:hAnsi="Times New Roman" w:cs="Times New Roman"/>
          <w:sz w:val="28"/>
          <w:szCs w:val="28"/>
        </w:rPr>
      </w:pPr>
      <w:r>
        <w:rPr>
          <w:noProof/>
          <w:lang w:eastAsia="ru-RU"/>
        </w:rPr>
        <w:drawing>
          <wp:inline distT="0" distB="0" distL="0" distR="0" wp14:anchorId="57D5E3E6" wp14:editId="3EDE3098">
            <wp:extent cx="3741683" cy="1478091"/>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62041" cy="1486133"/>
                    </a:xfrm>
                    <a:prstGeom prst="rect">
                      <a:avLst/>
                    </a:prstGeom>
                  </pic:spPr>
                </pic:pic>
              </a:graphicData>
            </a:graphic>
          </wp:inline>
        </w:drawing>
      </w:r>
    </w:p>
    <w:p w:rsidR="00A91DD2" w:rsidRPr="00A91DD2" w:rsidRDefault="00A91DD2" w:rsidP="00A91DD2">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Рис.25. Матричный способ задания попарных сравнений</w:t>
      </w:r>
    </w:p>
    <w:p w:rsidR="00773741" w:rsidRDefault="00773741" w:rsidP="00773741">
      <w:pPr>
        <w:pStyle w:val="a3"/>
        <w:numPr>
          <w:ilvl w:val="0"/>
          <w:numId w:val="22"/>
        </w:numPr>
        <w:spacing w:line="360" w:lineRule="auto"/>
        <w:jc w:val="both"/>
        <w:rPr>
          <w:rFonts w:ascii="Times New Roman" w:hAnsi="Times New Roman" w:cs="Times New Roman"/>
          <w:sz w:val="28"/>
          <w:szCs w:val="28"/>
        </w:rPr>
      </w:pPr>
      <w:r w:rsidRPr="00DD49BB">
        <w:rPr>
          <w:rFonts w:ascii="Times New Roman" w:hAnsi="Times New Roman" w:cs="Times New Roman"/>
          <w:sz w:val="28"/>
          <w:szCs w:val="28"/>
        </w:rPr>
        <w:t>Опросный</w:t>
      </w:r>
    </w:p>
    <w:p w:rsidR="00A91DD2" w:rsidRDefault="00A91DD2" w:rsidP="00A91DD2">
      <w:pPr>
        <w:spacing w:line="360" w:lineRule="auto"/>
        <w:jc w:val="center"/>
        <w:rPr>
          <w:rFonts w:ascii="Times New Roman" w:hAnsi="Times New Roman" w:cs="Times New Roman"/>
          <w:sz w:val="28"/>
          <w:szCs w:val="28"/>
        </w:rPr>
      </w:pPr>
      <w:r>
        <w:rPr>
          <w:noProof/>
          <w:lang w:eastAsia="ru-RU"/>
        </w:rPr>
        <w:drawing>
          <wp:inline distT="0" distB="0" distL="0" distR="0" wp14:anchorId="269058CA" wp14:editId="0AAAFEE0">
            <wp:extent cx="4295553" cy="183537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17112" cy="1844584"/>
                    </a:xfrm>
                    <a:prstGeom prst="rect">
                      <a:avLst/>
                    </a:prstGeom>
                  </pic:spPr>
                </pic:pic>
              </a:graphicData>
            </a:graphic>
          </wp:inline>
        </w:drawing>
      </w:r>
    </w:p>
    <w:p w:rsidR="00A91DD2" w:rsidRPr="00A91DD2" w:rsidRDefault="00A91DD2" w:rsidP="00A91DD2">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Рис.26. Опросный способ задания попарных сравнения</w:t>
      </w:r>
    </w:p>
    <w:p w:rsidR="00773741" w:rsidRDefault="00773741" w:rsidP="00773741">
      <w:pPr>
        <w:pStyle w:val="a3"/>
        <w:numPr>
          <w:ilvl w:val="0"/>
          <w:numId w:val="22"/>
        </w:numPr>
        <w:spacing w:line="360" w:lineRule="auto"/>
        <w:jc w:val="both"/>
        <w:rPr>
          <w:rFonts w:ascii="Times New Roman" w:hAnsi="Times New Roman" w:cs="Times New Roman"/>
          <w:sz w:val="28"/>
          <w:szCs w:val="28"/>
        </w:rPr>
      </w:pPr>
      <w:r w:rsidRPr="00DD49BB">
        <w:rPr>
          <w:rFonts w:ascii="Times New Roman" w:hAnsi="Times New Roman" w:cs="Times New Roman"/>
          <w:sz w:val="28"/>
          <w:szCs w:val="28"/>
        </w:rPr>
        <w:lastRenderedPageBreak/>
        <w:t>Прямой (непосредственно, ввод коэффициентов)</w:t>
      </w:r>
    </w:p>
    <w:p w:rsidR="00A91DD2" w:rsidRDefault="00A91DD2" w:rsidP="00A91DD2">
      <w:pPr>
        <w:spacing w:line="360" w:lineRule="auto"/>
        <w:jc w:val="center"/>
        <w:rPr>
          <w:rFonts w:ascii="Times New Roman" w:hAnsi="Times New Roman" w:cs="Times New Roman"/>
          <w:sz w:val="28"/>
          <w:szCs w:val="28"/>
        </w:rPr>
      </w:pPr>
      <w:r>
        <w:rPr>
          <w:noProof/>
          <w:lang w:eastAsia="ru-RU"/>
        </w:rPr>
        <w:drawing>
          <wp:inline distT="0" distB="0" distL="0" distR="0" wp14:anchorId="53107680" wp14:editId="399EE4C4">
            <wp:extent cx="3444949" cy="2639636"/>
            <wp:effectExtent l="0" t="0" r="317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63237" cy="2653649"/>
                    </a:xfrm>
                    <a:prstGeom prst="rect">
                      <a:avLst/>
                    </a:prstGeom>
                  </pic:spPr>
                </pic:pic>
              </a:graphicData>
            </a:graphic>
          </wp:inline>
        </w:drawing>
      </w:r>
    </w:p>
    <w:p w:rsidR="00A91DD2" w:rsidRPr="00A91DD2" w:rsidRDefault="00A91DD2" w:rsidP="00A91DD2">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Рис.27. Прямой способ задания попарных сравнений</w:t>
      </w:r>
    </w:p>
    <w:p w:rsidR="006F2B2A" w:rsidRDefault="006F2B2A" w:rsidP="000118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данной задаче использован опросный способ задания попарных сравнений в силу его удобства для ЛПР.</w:t>
      </w:r>
    </w:p>
    <w:p w:rsidR="00011835" w:rsidRPr="00CC5887"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Ниже представлен</w:t>
      </w:r>
      <w:r w:rsidR="00BA73AD">
        <w:rPr>
          <w:rFonts w:ascii="Times New Roman" w:hAnsi="Times New Roman" w:cs="Times New Roman"/>
          <w:sz w:val="28"/>
          <w:szCs w:val="28"/>
        </w:rPr>
        <w:t>ы схемы</w:t>
      </w:r>
      <w:r w:rsidR="006C4223">
        <w:rPr>
          <w:rFonts w:ascii="Times New Roman" w:hAnsi="Times New Roman" w:cs="Times New Roman"/>
          <w:sz w:val="28"/>
          <w:szCs w:val="28"/>
        </w:rPr>
        <w:t xml:space="preserve"> задания</w:t>
      </w:r>
      <w:r w:rsidRPr="003A4A4E">
        <w:rPr>
          <w:rFonts w:ascii="Times New Roman" w:hAnsi="Times New Roman" w:cs="Times New Roman"/>
          <w:sz w:val="28"/>
          <w:szCs w:val="28"/>
        </w:rPr>
        <w:t xml:space="preserve"> попарных с</w:t>
      </w:r>
      <w:r w:rsidR="00BA73AD">
        <w:rPr>
          <w:rFonts w:ascii="Times New Roman" w:hAnsi="Times New Roman" w:cs="Times New Roman"/>
          <w:sz w:val="28"/>
          <w:szCs w:val="28"/>
        </w:rPr>
        <w:t>равнений альтернатив по признакам</w:t>
      </w:r>
      <w:r w:rsidRPr="003A4A4E">
        <w:rPr>
          <w:rFonts w:ascii="Times New Roman" w:hAnsi="Times New Roman" w:cs="Times New Roman"/>
          <w:sz w:val="28"/>
          <w:szCs w:val="28"/>
        </w:rPr>
        <w:t xml:space="preserve"> </w:t>
      </w:r>
      <w:r w:rsidR="00BA73AD">
        <w:rPr>
          <w:rFonts w:ascii="Times New Roman" w:hAnsi="Times New Roman" w:cs="Times New Roman"/>
          <w:sz w:val="28"/>
          <w:szCs w:val="28"/>
        </w:rPr>
        <w:t>«Выпуск обновлений поставщиком» и «Стоимость».</w:t>
      </w:r>
    </w:p>
    <w:p w:rsidR="00011835" w:rsidRPr="003A4A4E" w:rsidRDefault="00011835" w:rsidP="00011835">
      <w:pPr>
        <w:spacing w:line="360" w:lineRule="auto"/>
        <w:jc w:val="center"/>
        <w:rPr>
          <w:rFonts w:ascii="Times New Roman" w:hAnsi="Times New Roman" w:cs="Times New Roman"/>
          <w:b/>
          <w:sz w:val="28"/>
          <w:szCs w:val="28"/>
        </w:rPr>
      </w:pPr>
      <w:r w:rsidRPr="003A4A4E">
        <w:rPr>
          <w:rFonts w:ascii="Times New Roman" w:hAnsi="Times New Roman" w:cs="Times New Roman"/>
          <w:noProof/>
          <w:lang w:eastAsia="ru-RU"/>
        </w:rPr>
        <w:drawing>
          <wp:inline distT="0" distB="0" distL="0" distR="0" wp14:anchorId="411D85E1" wp14:editId="24A5F22A">
            <wp:extent cx="5940425" cy="2124710"/>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124710"/>
                    </a:xfrm>
                    <a:prstGeom prst="rect">
                      <a:avLst/>
                    </a:prstGeom>
                  </pic:spPr>
                </pic:pic>
              </a:graphicData>
            </a:graphic>
          </wp:inline>
        </w:drawing>
      </w:r>
    </w:p>
    <w:p w:rsidR="00011835" w:rsidRDefault="00011835" w:rsidP="00011835">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Рис.2</w:t>
      </w:r>
      <w:r w:rsidR="00B97554">
        <w:rPr>
          <w:rFonts w:ascii="Times New Roman" w:hAnsi="Times New Roman" w:cs="Times New Roman"/>
          <w:i/>
          <w:sz w:val="28"/>
          <w:szCs w:val="28"/>
        </w:rPr>
        <w:t>8</w:t>
      </w:r>
      <w:r w:rsidRPr="003A4A4E">
        <w:rPr>
          <w:rFonts w:ascii="Times New Roman" w:hAnsi="Times New Roman" w:cs="Times New Roman"/>
          <w:i/>
          <w:sz w:val="28"/>
          <w:szCs w:val="28"/>
        </w:rPr>
        <w:t>. Задание попарных сравнений</w:t>
      </w:r>
      <w:r w:rsidR="00BA73AD">
        <w:rPr>
          <w:rFonts w:ascii="Times New Roman" w:hAnsi="Times New Roman" w:cs="Times New Roman"/>
          <w:i/>
          <w:sz w:val="28"/>
          <w:szCs w:val="28"/>
        </w:rPr>
        <w:t xml:space="preserve"> (1)</w:t>
      </w:r>
    </w:p>
    <w:p w:rsidR="00BA73AD" w:rsidRDefault="00BA73AD" w:rsidP="00011835">
      <w:pPr>
        <w:spacing w:line="360" w:lineRule="auto"/>
        <w:jc w:val="center"/>
        <w:rPr>
          <w:rFonts w:ascii="Times New Roman" w:hAnsi="Times New Roman" w:cs="Times New Roman"/>
          <w:i/>
          <w:sz w:val="28"/>
          <w:szCs w:val="28"/>
        </w:rPr>
      </w:pPr>
      <w:r>
        <w:rPr>
          <w:noProof/>
          <w:lang w:eastAsia="ru-RU"/>
        </w:rPr>
        <w:lastRenderedPageBreak/>
        <w:drawing>
          <wp:inline distT="0" distB="0" distL="0" distR="0" wp14:anchorId="3CBB10B8" wp14:editId="337D05D1">
            <wp:extent cx="5939790" cy="2016304"/>
            <wp:effectExtent l="0" t="0" r="381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2016304"/>
                    </a:xfrm>
                    <a:prstGeom prst="rect">
                      <a:avLst/>
                    </a:prstGeom>
                  </pic:spPr>
                </pic:pic>
              </a:graphicData>
            </a:graphic>
          </wp:inline>
        </w:drawing>
      </w:r>
    </w:p>
    <w:p w:rsidR="00BA73AD" w:rsidRPr="003A4A4E" w:rsidRDefault="00BA73AD" w:rsidP="00011835">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 2</w:t>
      </w:r>
      <w:r w:rsidR="00B97554">
        <w:rPr>
          <w:rFonts w:ascii="Times New Roman" w:hAnsi="Times New Roman" w:cs="Times New Roman"/>
          <w:i/>
          <w:sz w:val="28"/>
          <w:szCs w:val="28"/>
        </w:rPr>
        <w:t>9</w:t>
      </w:r>
      <w:r>
        <w:rPr>
          <w:rFonts w:ascii="Times New Roman" w:hAnsi="Times New Roman" w:cs="Times New Roman"/>
          <w:i/>
          <w:sz w:val="28"/>
          <w:szCs w:val="28"/>
        </w:rPr>
        <w:t>. Задание попарных сравнений (2)</w:t>
      </w:r>
    </w:p>
    <w:p w:rsidR="00011835"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Важным моментом в задаче принятия решения данным методом является проверка согласованности сравнительных оценок внутри сети (</w:t>
      </w:r>
      <w:r w:rsidRPr="003A4A4E">
        <w:rPr>
          <w:rFonts w:ascii="Times New Roman" w:hAnsi="Times New Roman" w:cs="Times New Roman"/>
          <w:sz w:val="28"/>
          <w:szCs w:val="28"/>
          <w:lang w:val="en-US"/>
        </w:rPr>
        <w:t>inconsistency</w:t>
      </w:r>
      <w:r w:rsidRPr="003A4A4E">
        <w:rPr>
          <w:rFonts w:ascii="Times New Roman" w:hAnsi="Times New Roman" w:cs="Times New Roman"/>
          <w:sz w:val="28"/>
          <w:szCs w:val="28"/>
        </w:rPr>
        <w:t>). Система позволяет контролировать согласованность сравнительных оценок. На рис. 2</w:t>
      </w:r>
      <w:r w:rsidR="00514047">
        <w:rPr>
          <w:rFonts w:ascii="Times New Roman" w:hAnsi="Times New Roman" w:cs="Times New Roman"/>
          <w:sz w:val="28"/>
          <w:szCs w:val="28"/>
        </w:rPr>
        <w:t xml:space="preserve">5 </w:t>
      </w:r>
      <w:r w:rsidRPr="003A4A4E">
        <w:rPr>
          <w:rFonts w:ascii="Times New Roman" w:hAnsi="Times New Roman" w:cs="Times New Roman"/>
          <w:sz w:val="28"/>
          <w:szCs w:val="28"/>
        </w:rPr>
        <w:t>указан д</w:t>
      </w:r>
      <w:r w:rsidR="00514047">
        <w:rPr>
          <w:rFonts w:ascii="Times New Roman" w:hAnsi="Times New Roman" w:cs="Times New Roman"/>
          <w:sz w:val="28"/>
          <w:szCs w:val="28"/>
        </w:rPr>
        <w:t>анный показатель, равный 0.09088</w:t>
      </w:r>
      <w:r w:rsidRPr="003A4A4E">
        <w:rPr>
          <w:rFonts w:ascii="Times New Roman" w:hAnsi="Times New Roman" w:cs="Times New Roman"/>
          <w:sz w:val="28"/>
          <w:szCs w:val="28"/>
        </w:rPr>
        <w:t>. Допустимым является значение показателя не больше 0.1. Если для оценок, сформированных ЛПР, данный показатель превышает 0.1, система дает рекомендации относительно возможных корректировок суждений, чтобы они не противоречили друг другу.</w:t>
      </w:r>
    </w:p>
    <w:p w:rsidR="00514047" w:rsidRDefault="00514047" w:rsidP="00514047">
      <w:pPr>
        <w:spacing w:line="360" w:lineRule="auto"/>
        <w:ind w:firstLine="708"/>
        <w:jc w:val="center"/>
        <w:rPr>
          <w:rFonts w:ascii="Times New Roman" w:hAnsi="Times New Roman" w:cs="Times New Roman"/>
          <w:sz w:val="28"/>
          <w:szCs w:val="28"/>
        </w:rPr>
      </w:pPr>
      <w:r>
        <w:rPr>
          <w:noProof/>
          <w:lang w:eastAsia="ru-RU"/>
        </w:rPr>
        <w:drawing>
          <wp:inline distT="0" distB="0" distL="0" distR="0" wp14:anchorId="67E3071F" wp14:editId="7271996E">
            <wp:extent cx="1724025" cy="2162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24025" cy="2162175"/>
                    </a:xfrm>
                    <a:prstGeom prst="rect">
                      <a:avLst/>
                    </a:prstGeom>
                  </pic:spPr>
                </pic:pic>
              </a:graphicData>
            </a:graphic>
          </wp:inline>
        </w:drawing>
      </w:r>
    </w:p>
    <w:p w:rsidR="00514047" w:rsidRPr="00514047" w:rsidRDefault="00514047" w:rsidP="00514047">
      <w:pPr>
        <w:spacing w:line="360" w:lineRule="auto"/>
        <w:ind w:firstLine="708"/>
        <w:jc w:val="center"/>
        <w:rPr>
          <w:rFonts w:ascii="Times New Roman" w:hAnsi="Times New Roman" w:cs="Times New Roman"/>
          <w:i/>
          <w:sz w:val="28"/>
          <w:szCs w:val="28"/>
        </w:rPr>
      </w:pPr>
      <w:r>
        <w:rPr>
          <w:rFonts w:ascii="Times New Roman" w:hAnsi="Times New Roman" w:cs="Times New Roman"/>
          <w:i/>
          <w:sz w:val="28"/>
          <w:szCs w:val="28"/>
        </w:rPr>
        <w:t xml:space="preserve">Рис. </w:t>
      </w:r>
      <w:r w:rsidR="00B97554">
        <w:rPr>
          <w:rFonts w:ascii="Times New Roman" w:hAnsi="Times New Roman" w:cs="Times New Roman"/>
          <w:i/>
          <w:sz w:val="28"/>
          <w:szCs w:val="28"/>
        </w:rPr>
        <w:t>30</w:t>
      </w:r>
      <w:r>
        <w:rPr>
          <w:rFonts w:ascii="Times New Roman" w:hAnsi="Times New Roman" w:cs="Times New Roman"/>
          <w:i/>
          <w:sz w:val="28"/>
          <w:szCs w:val="28"/>
        </w:rPr>
        <w:t>. Показатель согласованности</w:t>
      </w:r>
    </w:p>
    <w:p w:rsidR="00011835" w:rsidRPr="003A4A4E"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В результате задания попарных сравнений всех взаимосвязанных элементов возможно определить значения приоритетов элементов сети.</w:t>
      </w:r>
    </w:p>
    <w:p w:rsidR="00011835" w:rsidRPr="003A4A4E" w:rsidRDefault="00011835" w:rsidP="00011835">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lastRenderedPageBreak/>
        <w:drawing>
          <wp:inline distT="0" distB="0" distL="0" distR="0" wp14:anchorId="0D47FE8B" wp14:editId="1DFCC056">
            <wp:extent cx="4572000" cy="43695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97329" cy="4393712"/>
                    </a:xfrm>
                    <a:prstGeom prst="rect">
                      <a:avLst/>
                    </a:prstGeom>
                  </pic:spPr>
                </pic:pic>
              </a:graphicData>
            </a:graphic>
          </wp:inline>
        </w:drawing>
      </w:r>
    </w:p>
    <w:p w:rsidR="00011835" w:rsidRPr="003A4A4E" w:rsidRDefault="00C44851" w:rsidP="00011835">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w:t>
      </w:r>
      <w:r w:rsidR="00B97554">
        <w:rPr>
          <w:rFonts w:ascii="Times New Roman" w:hAnsi="Times New Roman" w:cs="Times New Roman"/>
          <w:i/>
          <w:sz w:val="28"/>
          <w:szCs w:val="28"/>
        </w:rPr>
        <w:t>31</w:t>
      </w:r>
      <w:r w:rsidR="00011835" w:rsidRPr="003A4A4E">
        <w:rPr>
          <w:rFonts w:ascii="Times New Roman" w:hAnsi="Times New Roman" w:cs="Times New Roman"/>
          <w:i/>
          <w:sz w:val="28"/>
          <w:szCs w:val="28"/>
        </w:rPr>
        <w:t>. Значения приоритетов</w:t>
      </w:r>
    </w:p>
    <w:p w:rsidR="00011835" w:rsidRPr="003A4A4E"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Далее необходимо сформировать из полученных собственных векторов относительной значимости элементов суперматрицу. Сформируем последовательно три суперматрицы в системе </w:t>
      </w:r>
      <w:r w:rsidRPr="003A4A4E">
        <w:rPr>
          <w:rFonts w:ascii="Times New Roman" w:hAnsi="Times New Roman" w:cs="Times New Roman"/>
          <w:sz w:val="28"/>
          <w:szCs w:val="28"/>
          <w:lang w:val="en-US"/>
        </w:rPr>
        <w:t>Super</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Decisions</w:t>
      </w:r>
      <w:r w:rsidRPr="003A4A4E">
        <w:rPr>
          <w:rFonts w:ascii="Times New Roman" w:hAnsi="Times New Roman" w:cs="Times New Roman"/>
          <w:sz w:val="28"/>
          <w:szCs w:val="28"/>
        </w:rPr>
        <w:t>: невзвешенную, взвешенную, предельную.</w:t>
      </w:r>
    </w:p>
    <w:p w:rsidR="00011835" w:rsidRPr="003A4A4E" w:rsidRDefault="00011835" w:rsidP="00011835">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lastRenderedPageBreak/>
        <w:drawing>
          <wp:inline distT="0" distB="0" distL="0" distR="0" wp14:anchorId="046B72AC" wp14:editId="291AD247">
            <wp:extent cx="5940925" cy="3891516"/>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098" cy="3892939"/>
                    </a:xfrm>
                    <a:prstGeom prst="rect">
                      <a:avLst/>
                    </a:prstGeom>
                  </pic:spPr>
                </pic:pic>
              </a:graphicData>
            </a:graphic>
          </wp:inline>
        </w:drawing>
      </w:r>
    </w:p>
    <w:p w:rsidR="00011835" w:rsidRPr="003A4A4E" w:rsidRDefault="00B97554" w:rsidP="00011835">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Рис.32</w:t>
      </w:r>
      <w:r w:rsidR="00011835" w:rsidRPr="003A4A4E">
        <w:rPr>
          <w:rFonts w:ascii="Times New Roman" w:hAnsi="Times New Roman" w:cs="Times New Roman"/>
          <w:i/>
          <w:sz w:val="28"/>
          <w:szCs w:val="28"/>
        </w:rPr>
        <w:t>. Невзвешенная суперматрица</w:t>
      </w:r>
    </w:p>
    <w:p w:rsidR="00011835" w:rsidRPr="003A4A4E"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Взвешенная суперматрица содержит приоритеты из матриц попарных сравнений, умноженные на веса блоков суперматрицы.</w:t>
      </w:r>
    </w:p>
    <w:p w:rsidR="00011835" w:rsidRPr="003A4A4E" w:rsidRDefault="00011835" w:rsidP="00011835">
      <w:pPr>
        <w:spacing w:line="360" w:lineRule="auto"/>
        <w:jc w:val="center"/>
        <w:rPr>
          <w:rFonts w:ascii="Times New Roman" w:hAnsi="Times New Roman" w:cs="Times New Roman"/>
          <w:sz w:val="28"/>
          <w:szCs w:val="28"/>
        </w:rPr>
      </w:pPr>
      <w:r w:rsidRPr="003A4A4E">
        <w:rPr>
          <w:rFonts w:ascii="Times New Roman" w:hAnsi="Times New Roman" w:cs="Times New Roman"/>
          <w:noProof/>
          <w:sz w:val="28"/>
          <w:szCs w:val="28"/>
          <w:lang w:eastAsia="ru-RU"/>
        </w:rPr>
        <w:drawing>
          <wp:inline distT="0" distB="0" distL="0" distR="0" wp14:anchorId="0501C490" wp14:editId="2FDE88D4">
            <wp:extent cx="5524150" cy="3426373"/>
            <wp:effectExtent l="0" t="0" r="63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8296" cy="3428944"/>
                    </a:xfrm>
                    <a:prstGeom prst="rect">
                      <a:avLst/>
                    </a:prstGeom>
                    <a:noFill/>
                    <a:ln>
                      <a:noFill/>
                    </a:ln>
                  </pic:spPr>
                </pic:pic>
              </a:graphicData>
            </a:graphic>
          </wp:inline>
        </w:drawing>
      </w:r>
    </w:p>
    <w:p w:rsidR="00011835" w:rsidRPr="003A4A4E" w:rsidRDefault="00650CA8" w:rsidP="00011835">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w:t>
      </w:r>
      <w:r w:rsidR="00B97554">
        <w:rPr>
          <w:rFonts w:ascii="Times New Roman" w:hAnsi="Times New Roman" w:cs="Times New Roman"/>
          <w:i/>
          <w:sz w:val="28"/>
          <w:szCs w:val="28"/>
        </w:rPr>
        <w:t>33</w:t>
      </w:r>
      <w:r w:rsidR="00011835" w:rsidRPr="003A4A4E">
        <w:rPr>
          <w:rFonts w:ascii="Times New Roman" w:hAnsi="Times New Roman" w:cs="Times New Roman"/>
          <w:i/>
          <w:sz w:val="28"/>
          <w:szCs w:val="28"/>
        </w:rPr>
        <w:t>. Взвешенная суперматрица</w:t>
      </w:r>
    </w:p>
    <w:p w:rsidR="00011835" w:rsidRPr="003A4A4E"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Далее сформируем предельную суперматрицу. Она представляет собой взвешенную суперматрицу, приведенную к стохастическому виду и возведенную в предельную степень. В выделенном столбце находятся искомые значения приоритетов альтернатив.</w:t>
      </w:r>
    </w:p>
    <w:p w:rsidR="00011835" w:rsidRPr="003A4A4E" w:rsidRDefault="00011835" w:rsidP="00011835">
      <w:pPr>
        <w:spacing w:line="360" w:lineRule="auto"/>
        <w:jc w:val="center"/>
        <w:rPr>
          <w:rFonts w:ascii="Times New Roman" w:hAnsi="Times New Roman" w:cs="Times New Roman"/>
          <w:sz w:val="28"/>
          <w:szCs w:val="28"/>
        </w:rPr>
      </w:pPr>
      <w:r w:rsidRPr="003A4A4E">
        <w:rPr>
          <w:rFonts w:ascii="Times New Roman" w:hAnsi="Times New Roman" w:cs="Times New Roman"/>
          <w:noProof/>
          <w:lang w:eastAsia="ru-RU"/>
        </w:rPr>
        <w:drawing>
          <wp:inline distT="0" distB="0" distL="0" distR="0" wp14:anchorId="0733EF8E" wp14:editId="6E79D973">
            <wp:extent cx="5889717" cy="3157870"/>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9717" cy="3157870"/>
                    </a:xfrm>
                    <a:prstGeom prst="rect">
                      <a:avLst/>
                    </a:prstGeom>
                    <a:noFill/>
                    <a:ln>
                      <a:noFill/>
                    </a:ln>
                  </pic:spPr>
                </pic:pic>
              </a:graphicData>
            </a:graphic>
          </wp:inline>
        </w:drawing>
      </w:r>
    </w:p>
    <w:p w:rsidR="00011835" w:rsidRPr="003A4A4E" w:rsidRDefault="00011835" w:rsidP="00011835">
      <w:pPr>
        <w:spacing w:line="360" w:lineRule="auto"/>
        <w:jc w:val="center"/>
        <w:rPr>
          <w:rFonts w:ascii="Times New Roman" w:hAnsi="Times New Roman" w:cs="Times New Roman"/>
          <w:i/>
          <w:sz w:val="28"/>
          <w:szCs w:val="28"/>
        </w:rPr>
      </w:pPr>
      <w:r w:rsidRPr="003A4A4E">
        <w:rPr>
          <w:rFonts w:ascii="Times New Roman" w:hAnsi="Times New Roman" w:cs="Times New Roman"/>
          <w:i/>
          <w:sz w:val="28"/>
          <w:szCs w:val="28"/>
        </w:rPr>
        <w:t>Рис.</w:t>
      </w:r>
      <w:r w:rsidR="00B97554">
        <w:rPr>
          <w:rFonts w:ascii="Times New Roman" w:hAnsi="Times New Roman" w:cs="Times New Roman"/>
          <w:i/>
          <w:sz w:val="28"/>
          <w:szCs w:val="28"/>
        </w:rPr>
        <w:t>34</w:t>
      </w:r>
      <w:r w:rsidRPr="003A4A4E">
        <w:rPr>
          <w:rFonts w:ascii="Times New Roman" w:hAnsi="Times New Roman" w:cs="Times New Roman"/>
          <w:i/>
          <w:sz w:val="28"/>
          <w:szCs w:val="28"/>
        </w:rPr>
        <w:t>. Предельная суперматрица</w:t>
      </w:r>
    </w:p>
    <w:p w:rsidR="00011835" w:rsidRPr="003A4A4E" w:rsidRDefault="00011835" w:rsidP="00011835">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Искомые значения также можно получить по команде “</w:t>
      </w:r>
      <w:r w:rsidRPr="003A4A4E">
        <w:rPr>
          <w:rFonts w:ascii="Times New Roman" w:hAnsi="Times New Roman" w:cs="Times New Roman"/>
          <w:sz w:val="28"/>
          <w:szCs w:val="28"/>
          <w:lang w:val="en-US"/>
        </w:rPr>
        <w:t>Synthesize</w:t>
      </w:r>
      <w:r w:rsidRPr="003A4A4E">
        <w:rPr>
          <w:rFonts w:ascii="Times New Roman" w:hAnsi="Times New Roman" w:cs="Times New Roman"/>
          <w:sz w:val="28"/>
          <w:szCs w:val="28"/>
        </w:rPr>
        <w:t>”.</w:t>
      </w:r>
    </w:p>
    <w:p w:rsidR="00011835" w:rsidRPr="003A4A4E" w:rsidRDefault="00011835" w:rsidP="00011835">
      <w:pPr>
        <w:spacing w:line="360" w:lineRule="auto"/>
        <w:jc w:val="center"/>
        <w:rPr>
          <w:rFonts w:ascii="Times New Roman" w:hAnsi="Times New Roman" w:cs="Times New Roman"/>
          <w:b/>
          <w:sz w:val="28"/>
          <w:szCs w:val="28"/>
        </w:rPr>
      </w:pPr>
      <w:r w:rsidRPr="003A4A4E">
        <w:rPr>
          <w:rFonts w:ascii="Times New Roman" w:hAnsi="Times New Roman" w:cs="Times New Roman"/>
          <w:b/>
          <w:noProof/>
          <w:sz w:val="28"/>
          <w:szCs w:val="28"/>
          <w:lang w:eastAsia="ru-RU"/>
        </w:rPr>
        <w:drawing>
          <wp:inline distT="0" distB="0" distL="0" distR="0" wp14:anchorId="5397F9D3" wp14:editId="085806F9">
            <wp:extent cx="4614545" cy="25095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4545" cy="2509520"/>
                    </a:xfrm>
                    <a:prstGeom prst="rect">
                      <a:avLst/>
                    </a:prstGeom>
                    <a:noFill/>
                    <a:ln>
                      <a:noFill/>
                    </a:ln>
                  </pic:spPr>
                </pic:pic>
              </a:graphicData>
            </a:graphic>
          </wp:inline>
        </w:drawing>
      </w:r>
    </w:p>
    <w:p w:rsidR="00650CA8" w:rsidRPr="00070960" w:rsidRDefault="00650CA8" w:rsidP="00070960">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w:t>
      </w:r>
      <w:r w:rsidR="00C44851">
        <w:rPr>
          <w:rFonts w:ascii="Times New Roman" w:hAnsi="Times New Roman" w:cs="Times New Roman"/>
          <w:i/>
          <w:sz w:val="28"/>
          <w:szCs w:val="28"/>
        </w:rPr>
        <w:t>3</w:t>
      </w:r>
      <w:r w:rsidR="00B97554">
        <w:rPr>
          <w:rFonts w:ascii="Times New Roman" w:hAnsi="Times New Roman" w:cs="Times New Roman"/>
          <w:i/>
          <w:sz w:val="28"/>
          <w:szCs w:val="28"/>
        </w:rPr>
        <w:t>5</w:t>
      </w:r>
      <w:r w:rsidR="00011835" w:rsidRPr="003A4A4E">
        <w:rPr>
          <w:rFonts w:ascii="Times New Roman" w:hAnsi="Times New Roman" w:cs="Times New Roman"/>
          <w:i/>
          <w:sz w:val="28"/>
          <w:szCs w:val="28"/>
        </w:rPr>
        <w:t>. Результаты команды “</w:t>
      </w:r>
      <w:proofErr w:type="spellStart"/>
      <w:r w:rsidR="00011835" w:rsidRPr="003A4A4E">
        <w:rPr>
          <w:rFonts w:ascii="Times New Roman" w:hAnsi="Times New Roman" w:cs="Times New Roman"/>
          <w:i/>
          <w:sz w:val="28"/>
          <w:szCs w:val="28"/>
          <w:lang w:val="en-US"/>
        </w:rPr>
        <w:t>Sythesize</w:t>
      </w:r>
      <w:proofErr w:type="spellEnd"/>
      <w:r w:rsidR="00070960">
        <w:rPr>
          <w:rFonts w:ascii="Times New Roman" w:hAnsi="Times New Roman" w:cs="Times New Roman"/>
          <w:i/>
          <w:sz w:val="28"/>
          <w:szCs w:val="28"/>
        </w:rPr>
        <w:t>”</w:t>
      </w:r>
    </w:p>
    <w:p w:rsidR="00650CA8" w:rsidRDefault="00011835" w:rsidP="00650CA8">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lastRenderedPageBreak/>
        <w:t xml:space="preserve">Наиболее предпочтительным вариантом является система </w:t>
      </w:r>
      <w:r w:rsidRPr="003A4A4E">
        <w:rPr>
          <w:rFonts w:ascii="Times New Roman" w:hAnsi="Times New Roman" w:cs="Times New Roman"/>
          <w:sz w:val="28"/>
          <w:szCs w:val="28"/>
          <w:lang w:val="en-US"/>
        </w:rPr>
        <w:t>SAP</w:t>
      </w:r>
      <w:r w:rsidRPr="003A4A4E">
        <w:rPr>
          <w:rFonts w:ascii="Times New Roman" w:hAnsi="Times New Roman" w:cs="Times New Roman"/>
          <w:sz w:val="28"/>
          <w:szCs w:val="28"/>
        </w:rPr>
        <w:t xml:space="preserve"> </w:t>
      </w:r>
      <w:r w:rsidRPr="003A4A4E">
        <w:rPr>
          <w:rFonts w:ascii="Times New Roman" w:hAnsi="Times New Roman" w:cs="Times New Roman"/>
          <w:sz w:val="28"/>
          <w:szCs w:val="28"/>
          <w:lang w:val="en-US"/>
        </w:rPr>
        <w:t>R</w:t>
      </w:r>
      <w:r w:rsidRPr="003A4A4E">
        <w:rPr>
          <w:rFonts w:ascii="Times New Roman" w:hAnsi="Times New Roman" w:cs="Times New Roman"/>
          <w:sz w:val="28"/>
          <w:szCs w:val="28"/>
        </w:rPr>
        <w:t>/3.</w:t>
      </w:r>
      <w:r w:rsidR="00650CA8">
        <w:rPr>
          <w:rFonts w:ascii="Times New Roman" w:hAnsi="Times New Roman" w:cs="Times New Roman"/>
          <w:sz w:val="28"/>
          <w:szCs w:val="28"/>
        </w:rPr>
        <w:t xml:space="preserve"> Далее с почти одинаковыми коэффициентами следуют </w:t>
      </w:r>
      <w:r w:rsidR="00650CA8">
        <w:rPr>
          <w:rFonts w:ascii="Times New Roman" w:hAnsi="Times New Roman" w:cs="Times New Roman"/>
          <w:sz w:val="28"/>
          <w:szCs w:val="28"/>
          <w:lang w:val="en-US"/>
        </w:rPr>
        <w:t>NAV</w:t>
      </w:r>
      <w:r w:rsidR="00650CA8" w:rsidRPr="00650CA8">
        <w:rPr>
          <w:rFonts w:ascii="Times New Roman" w:hAnsi="Times New Roman" w:cs="Times New Roman"/>
          <w:sz w:val="28"/>
          <w:szCs w:val="28"/>
        </w:rPr>
        <w:t xml:space="preserve"> 2013 </w:t>
      </w:r>
      <w:r w:rsidR="00650CA8">
        <w:rPr>
          <w:rFonts w:ascii="Times New Roman" w:hAnsi="Times New Roman" w:cs="Times New Roman"/>
          <w:sz w:val="28"/>
          <w:szCs w:val="28"/>
        </w:rPr>
        <w:t>и «</w:t>
      </w:r>
      <w:proofErr w:type="spellStart"/>
      <w:r w:rsidR="00650CA8">
        <w:rPr>
          <w:rFonts w:ascii="Times New Roman" w:hAnsi="Times New Roman" w:cs="Times New Roman"/>
          <w:sz w:val="28"/>
          <w:szCs w:val="28"/>
        </w:rPr>
        <w:t>МойСклад</w:t>
      </w:r>
      <w:proofErr w:type="spellEnd"/>
      <w:r w:rsidR="00650CA8">
        <w:rPr>
          <w:rFonts w:ascii="Times New Roman" w:hAnsi="Times New Roman" w:cs="Times New Roman"/>
          <w:sz w:val="28"/>
          <w:szCs w:val="28"/>
        </w:rPr>
        <w:t>». Последним по предпочтению вариантом оказалась система «1С:Предприятие».</w:t>
      </w:r>
    </w:p>
    <w:p w:rsidR="00650CA8" w:rsidRDefault="00650CA8">
      <w:pPr>
        <w:rPr>
          <w:rFonts w:ascii="Times New Roman" w:hAnsi="Times New Roman" w:cs="Times New Roman"/>
          <w:sz w:val="28"/>
          <w:szCs w:val="28"/>
        </w:rPr>
      </w:pPr>
      <w:r>
        <w:rPr>
          <w:rFonts w:ascii="Times New Roman" w:hAnsi="Times New Roman" w:cs="Times New Roman"/>
          <w:sz w:val="28"/>
          <w:szCs w:val="28"/>
        </w:rPr>
        <w:br w:type="page"/>
      </w:r>
    </w:p>
    <w:p w:rsidR="004D7B7D" w:rsidRPr="003A4A4E" w:rsidRDefault="004D7B7D" w:rsidP="00823759">
      <w:pPr>
        <w:pStyle w:val="1"/>
        <w:spacing w:line="360" w:lineRule="auto"/>
        <w:jc w:val="center"/>
        <w:rPr>
          <w:rFonts w:ascii="Times New Roman" w:hAnsi="Times New Roman" w:cs="Times New Roman"/>
          <w:color w:val="auto"/>
        </w:rPr>
      </w:pPr>
      <w:bookmarkStart w:id="14" w:name="_Toc357678894"/>
      <w:r w:rsidRPr="003A4A4E">
        <w:rPr>
          <w:rFonts w:ascii="Times New Roman" w:hAnsi="Times New Roman" w:cs="Times New Roman"/>
          <w:color w:val="auto"/>
        </w:rPr>
        <w:lastRenderedPageBreak/>
        <w:t>Заключение</w:t>
      </w:r>
      <w:bookmarkEnd w:id="14"/>
    </w:p>
    <w:p w:rsidR="00221F2F" w:rsidRDefault="00712D84" w:rsidP="00DD1D32">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В данном исследовании была реализована основная цель работы – моделирование проблемных ситуаций принятия решений для осуществления выбора </w:t>
      </w:r>
      <w:r w:rsidRPr="003A4A4E">
        <w:rPr>
          <w:rFonts w:ascii="Times New Roman" w:hAnsi="Times New Roman" w:cs="Times New Roman"/>
          <w:sz w:val="28"/>
          <w:szCs w:val="28"/>
          <w:lang w:val="en-US"/>
        </w:rPr>
        <w:t>ERP</w:t>
      </w:r>
      <w:r w:rsidRPr="003A4A4E">
        <w:rPr>
          <w:rFonts w:ascii="Times New Roman" w:hAnsi="Times New Roman" w:cs="Times New Roman"/>
          <w:sz w:val="28"/>
          <w:szCs w:val="28"/>
        </w:rPr>
        <w:t>-системы для конкретной компании.</w:t>
      </w:r>
      <w:r w:rsidR="00DD1D32" w:rsidRPr="003A4A4E">
        <w:rPr>
          <w:rFonts w:ascii="Times New Roman" w:hAnsi="Times New Roman" w:cs="Times New Roman"/>
          <w:sz w:val="28"/>
          <w:szCs w:val="28"/>
        </w:rPr>
        <w:t xml:space="preserve"> Модель проблемных ситуаций была построена в </w:t>
      </w:r>
      <w:r w:rsidR="008F4EEC">
        <w:rPr>
          <w:rFonts w:ascii="Times New Roman" w:hAnsi="Times New Roman" w:cs="Times New Roman"/>
          <w:sz w:val="28"/>
          <w:szCs w:val="28"/>
        </w:rPr>
        <w:t>виде таблицы решений. Выбор наиболее подходящего подхода к моделированию проблемных ситуаций для исходной задачи был сделан на основе</w:t>
      </w:r>
      <w:r w:rsidR="00DD1D32" w:rsidRPr="003A4A4E">
        <w:rPr>
          <w:rFonts w:ascii="Times New Roman" w:hAnsi="Times New Roman" w:cs="Times New Roman"/>
          <w:sz w:val="28"/>
          <w:szCs w:val="28"/>
        </w:rPr>
        <w:t xml:space="preserve"> </w:t>
      </w:r>
      <w:r w:rsidR="008F4EEC">
        <w:rPr>
          <w:rFonts w:ascii="Times New Roman" w:hAnsi="Times New Roman" w:cs="Times New Roman"/>
          <w:sz w:val="28"/>
          <w:szCs w:val="28"/>
        </w:rPr>
        <w:t>анализа особенностей</w:t>
      </w:r>
      <w:r w:rsidR="00DD1D32" w:rsidRPr="003A4A4E">
        <w:rPr>
          <w:rFonts w:ascii="Times New Roman" w:hAnsi="Times New Roman" w:cs="Times New Roman"/>
          <w:sz w:val="28"/>
          <w:szCs w:val="28"/>
        </w:rPr>
        <w:t xml:space="preserve"> других существующих подходов к моделированию проблемных ситуаций, в том числе, когда лучше</w:t>
      </w:r>
      <w:r w:rsidR="00221F2F">
        <w:rPr>
          <w:rFonts w:ascii="Times New Roman" w:hAnsi="Times New Roman" w:cs="Times New Roman"/>
          <w:sz w:val="28"/>
          <w:szCs w:val="28"/>
        </w:rPr>
        <w:t xml:space="preserve"> применять тот или иной подход.</w:t>
      </w:r>
    </w:p>
    <w:p w:rsidR="00221F2F" w:rsidRDefault="00DD1D32" w:rsidP="00DD1D32">
      <w:pPr>
        <w:spacing w:line="360" w:lineRule="auto"/>
        <w:ind w:firstLine="708"/>
        <w:jc w:val="both"/>
        <w:rPr>
          <w:rFonts w:ascii="Times New Roman" w:hAnsi="Times New Roman" w:cs="Times New Roman"/>
          <w:sz w:val="28"/>
          <w:szCs w:val="28"/>
        </w:rPr>
      </w:pPr>
      <w:r w:rsidRPr="003A4A4E">
        <w:rPr>
          <w:rFonts w:ascii="Times New Roman" w:hAnsi="Times New Roman" w:cs="Times New Roman"/>
          <w:sz w:val="28"/>
          <w:szCs w:val="28"/>
        </w:rPr>
        <w:t xml:space="preserve">Решение задачи было осуществлено в ЭСППР и системе </w:t>
      </w:r>
      <w:proofErr w:type="spellStart"/>
      <w:r w:rsidRPr="003A4A4E">
        <w:rPr>
          <w:rFonts w:ascii="Times New Roman" w:hAnsi="Times New Roman" w:cs="Times New Roman"/>
          <w:sz w:val="28"/>
          <w:szCs w:val="28"/>
          <w:lang w:val="en-US"/>
        </w:rPr>
        <w:t>SuperDecisions</w:t>
      </w:r>
      <w:proofErr w:type="spellEnd"/>
      <w:r w:rsidR="00221F2F">
        <w:rPr>
          <w:rFonts w:ascii="Times New Roman" w:hAnsi="Times New Roman" w:cs="Times New Roman"/>
          <w:sz w:val="28"/>
          <w:szCs w:val="28"/>
        </w:rPr>
        <w:t>.</w:t>
      </w:r>
      <w:r w:rsidR="00D36448">
        <w:rPr>
          <w:rFonts w:ascii="Times New Roman" w:hAnsi="Times New Roman" w:cs="Times New Roman"/>
          <w:sz w:val="28"/>
          <w:szCs w:val="28"/>
        </w:rPr>
        <w:t xml:space="preserve"> </w:t>
      </w:r>
      <w:r w:rsidR="00D36448" w:rsidRPr="003A4A4E">
        <w:rPr>
          <w:rFonts w:ascii="Times New Roman" w:hAnsi="Times New Roman" w:cs="Times New Roman"/>
          <w:sz w:val="28"/>
          <w:szCs w:val="28"/>
        </w:rPr>
        <w:t>Решение задачи в двух системах поддержки принятия решений позволило проанализировать учет возникновения проблемных ситуаций принятия решений, а также зависимости между признаками.</w:t>
      </w:r>
    </w:p>
    <w:p w:rsidR="00221F2F" w:rsidRPr="00221F2F" w:rsidRDefault="00221F2F" w:rsidP="00221F2F">
      <w:pPr>
        <w:spacing w:line="360" w:lineRule="auto"/>
        <w:ind w:firstLine="708"/>
        <w:jc w:val="right"/>
        <w:rPr>
          <w:rFonts w:ascii="Times New Roman" w:hAnsi="Times New Roman" w:cs="Times New Roman"/>
          <w:i/>
          <w:sz w:val="28"/>
          <w:szCs w:val="28"/>
        </w:rPr>
      </w:pPr>
      <w:r>
        <w:rPr>
          <w:rFonts w:ascii="Times New Roman" w:hAnsi="Times New Roman" w:cs="Times New Roman"/>
          <w:i/>
          <w:sz w:val="28"/>
          <w:szCs w:val="28"/>
        </w:rPr>
        <w:t>Табл.5. Результаты расчетов</w:t>
      </w:r>
    </w:p>
    <w:tbl>
      <w:tblPr>
        <w:tblStyle w:val="aa"/>
        <w:tblW w:w="0" w:type="auto"/>
        <w:jc w:val="center"/>
        <w:tblLook w:val="04A0" w:firstRow="1" w:lastRow="0" w:firstColumn="1" w:lastColumn="0" w:noHBand="0" w:noVBand="1"/>
      </w:tblPr>
      <w:tblGrid>
        <w:gridCol w:w="2335"/>
        <w:gridCol w:w="2245"/>
        <w:gridCol w:w="3071"/>
      </w:tblGrid>
      <w:tr w:rsidR="00221F2F" w:rsidTr="00BE5DAB">
        <w:trPr>
          <w:jc w:val="center"/>
        </w:trPr>
        <w:tc>
          <w:tcPr>
            <w:tcW w:w="2335" w:type="dxa"/>
            <w:vAlign w:val="center"/>
          </w:tcPr>
          <w:p w:rsidR="00221F2F" w:rsidRDefault="00BE5DAB"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Альтернатива</w:t>
            </w:r>
          </w:p>
        </w:tc>
        <w:tc>
          <w:tcPr>
            <w:tcW w:w="2245" w:type="dxa"/>
            <w:vAlign w:val="center"/>
          </w:tcPr>
          <w:p w:rsidR="00221F2F" w:rsidRDefault="00BE5DAB"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Оценка </w:t>
            </w:r>
            <w:r w:rsidR="00221F2F">
              <w:rPr>
                <w:rFonts w:ascii="Times New Roman" w:hAnsi="Times New Roman" w:cs="Times New Roman"/>
                <w:sz w:val="28"/>
                <w:szCs w:val="28"/>
              </w:rPr>
              <w:t>ЭСППР</w:t>
            </w:r>
          </w:p>
        </w:tc>
        <w:tc>
          <w:tcPr>
            <w:tcW w:w="3071" w:type="dxa"/>
            <w:vAlign w:val="center"/>
          </w:tcPr>
          <w:p w:rsidR="00221F2F" w:rsidRPr="00221F2F" w:rsidRDefault="00BE5DAB" w:rsidP="00BE5DA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Оценка </w:t>
            </w:r>
            <w:proofErr w:type="spellStart"/>
            <w:r w:rsidR="00221F2F">
              <w:rPr>
                <w:rFonts w:ascii="Times New Roman" w:hAnsi="Times New Roman" w:cs="Times New Roman"/>
                <w:sz w:val="28"/>
                <w:szCs w:val="28"/>
                <w:lang w:val="en-US"/>
              </w:rPr>
              <w:t>SuperDecisions</w:t>
            </w:r>
            <w:proofErr w:type="spellEnd"/>
          </w:p>
        </w:tc>
      </w:tr>
      <w:tr w:rsidR="00221F2F" w:rsidTr="00BE5DAB">
        <w:trPr>
          <w:jc w:val="center"/>
        </w:trPr>
        <w:tc>
          <w:tcPr>
            <w:tcW w:w="2335" w:type="dxa"/>
            <w:vAlign w:val="center"/>
          </w:tcPr>
          <w:p w:rsidR="00221F2F" w:rsidRPr="00221F2F" w:rsidRDefault="00221F2F" w:rsidP="001B40A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SAP R/3</w:t>
            </w:r>
          </w:p>
        </w:tc>
        <w:tc>
          <w:tcPr>
            <w:tcW w:w="2245"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0.36</w:t>
            </w:r>
          </w:p>
        </w:tc>
        <w:tc>
          <w:tcPr>
            <w:tcW w:w="3071"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0.15</w:t>
            </w:r>
          </w:p>
        </w:tc>
      </w:tr>
      <w:tr w:rsidR="00221F2F" w:rsidTr="00BE5DAB">
        <w:trPr>
          <w:jc w:val="center"/>
        </w:trPr>
        <w:tc>
          <w:tcPr>
            <w:tcW w:w="2335" w:type="dxa"/>
            <w:vAlign w:val="center"/>
          </w:tcPr>
          <w:p w:rsidR="00221F2F" w:rsidRPr="00221F2F" w:rsidRDefault="00221F2F" w:rsidP="001B40A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NAV 2013</w:t>
            </w:r>
          </w:p>
        </w:tc>
        <w:tc>
          <w:tcPr>
            <w:tcW w:w="2245"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0.27</w:t>
            </w:r>
          </w:p>
        </w:tc>
        <w:tc>
          <w:tcPr>
            <w:tcW w:w="3071"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0.128</w:t>
            </w:r>
          </w:p>
        </w:tc>
      </w:tr>
      <w:tr w:rsidR="00221F2F" w:rsidTr="00BE5DAB">
        <w:trPr>
          <w:jc w:val="center"/>
        </w:trPr>
        <w:tc>
          <w:tcPr>
            <w:tcW w:w="2335" w:type="dxa"/>
            <w:vAlign w:val="center"/>
          </w:tcPr>
          <w:p w:rsidR="00221F2F" w:rsidRDefault="00221F2F" w:rsidP="001B40AD">
            <w:pPr>
              <w:spacing w:line="360" w:lineRule="auto"/>
              <w:rPr>
                <w:rFonts w:ascii="Times New Roman" w:hAnsi="Times New Roman" w:cs="Times New Roman"/>
                <w:sz w:val="28"/>
                <w:szCs w:val="28"/>
              </w:rPr>
            </w:pPr>
            <w:r>
              <w:rPr>
                <w:rFonts w:ascii="Times New Roman" w:hAnsi="Times New Roman" w:cs="Times New Roman"/>
                <w:sz w:val="28"/>
                <w:szCs w:val="28"/>
              </w:rPr>
              <w:t>1С:Предприятие</w:t>
            </w:r>
          </w:p>
        </w:tc>
        <w:tc>
          <w:tcPr>
            <w:tcW w:w="2245"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0.18</w:t>
            </w:r>
          </w:p>
        </w:tc>
        <w:tc>
          <w:tcPr>
            <w:tcW w:w="3071"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0.097</w:t>
            </w:r>
          </w:p>
        </w:tc>
      </w:tr>
      <w:tr w:rsidR="00221F2F" w:rsidTr="00BE5DAB">
        <w:trPr>
          <w:jc w:val="center"/>
        </w:trPr>
        <w:tc>
          <w:tcPr>
            <w:tcW w:w="2335" w:type="dxa"/>
            <w:vAlign w:val="center"/>
          </w:tcPr>
          <w:p w:rsidR="00221F2F" w:rsidRDefault="00221F2F" w:rsidP="001B40AD">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МойСклад</w:t>
            </w:r>
            <w:proofErr w:type="spellEnd"/>
          </w:p>
        </w:tc>
        <w:tc>
          <w:tcPr>
            <w:tcW w:w="2245"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0.18</w:t>
            </w:r>
          </w:p>
        </w:tc>
        <w:tc>
          <w:tcPr>
            <w:tcW w:w="3071" w:type="dxa"/>
            <w:vAlign w:val="center"/>
          </w:tcPr>
          <w:p w:rsidR="00221F2F" w:rsidRDefault="00221F2F" w:rsidP="00BE5DAB">
            <w:pPr>
              <w:spacing w:line="360" w:lineRule="auto"/>
              <w:jc w:val="center"/>
              <w:rPr>
                <w:rFonts w:ascii="Times New Roman" w:hAnsi="Times New Roman" w:cs="Times New Roman"/>
                <w:sz w:val="28"/>
                <w:szCs w:val="28"/>
              </w:rPr>
            </w:pPr>
            <w:r>
              <w:rPr>
                <w:rFonts w:ascii="Times New Roman" w:hAnsi="Times New Roman" w:cs="Times New Roman"/>
                <w:sz w:val="28"/>
                <w:szCs w:val="28"/>
              </w:rPr>
              <w:t>0.126</w:t>
            </w:r>
          </w:p>
        </w:tc>
      </w:tr>
    </w:tbl>
    <w:p w:rsidR="00221F2F" w:rsidRDefault="00221F2F" w:rsidP="00DD1D32">
      <w:pPr>
        <w:spacing w:line="360" w:lineRule="auto"/>
        <w:ind w:firstLine="708"/>
        <w:jc w:val="both"/>
        <w:rPr>
          <w:rFonts w:ascii="Times New Roman" w:hAnsi="Times New Roman" w:cs="Times New Roman"/>
          <w:sz w:val="28"/>
          <w:szCs w:val="28"/>
        </w:rPr>
      </w:pPr>
    </w:p>
    <w:p w:rsidR="007F71CE" w:rsidRPr="00FF6DDE" w:rsidRDefault="00D36448" w:rsidP="00DD1D3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СППР показали схожие результаты: наилучшей альтернативой является </w:t>
      </w:r>
      <w:r>
        <w:rPr>
          <w:rFonts w:ascii="Times New Roman" w:hAnsi="Times New Roman" w:cs="Times New Roman"/>
          <w:sz w:val="28"/>
          <w:szCs w:val="28"/>
          <w:lang w:val="en-US"/>
        </w:rPr>
        <w:t>SAP</w:t>
      </w:r>
      <w:r w:rsidRPr="00D3644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/3.</w:t>
      </w:r>
      <w:r w:rsidR="00FF6DDE">
        <w:rPr>
          <w:rFonts w:ascii="Times New Roman" w:hAnsi="Times New Roman" w:cs="Times New Roman"/>
          <w:sz w:val="28"/>
          <w:szCs w:val="28"/>
        </w:rPr>
        <w:t xml:space="preserve"> </w:t>
      </w:r>
      <w:r w:rsidR="00221F2F" w:rsidRPr="003A4A4E">
        <w:rPr>
          <w:rFonts w:ascii="Times New Roman" w:hAnsi="Times New Roman" w:cs="Times New Roman"/>
          <w:sz w:val="28"/>
          <w:szCs w:val="28"/>
          <w:lang w:val="en-US"/>
        </w:rPr>
        <w:t>ERP</w:t>
      </w:r>
      <w:r w:rsidR="00221F2F" w:rsidRPr="003A4A4E">
        <w:rPr>
          <w:rFonts w:ascii="Times New Roman" w:hAnsi="Times New Roman" w:cs="Times New Roman"/>
          <w:sz w:val="28"/>
          <w:szCs w:val="28"/>
        </w:rPr>
        <w:t xml:space="preserve">-система </w:t>
      </w:r>
      <w:r w:rsidR="00221F2F" w:rsidRPr="003A4A4E">
        <w:rPr>
          <w:rFonts w:ascii="Times New Roman" w:hAnsi="Times New Roman" w:cs="Times New Roman"/>
          <w:sz w:val="28"/>
          <w:szCs w:val="28"/>
          <w:lang w:val="en-US"/>
        </w:rPr>
        <w:t>SAP</w:t>
      </w:r>
      <w:r w:rsidR="00221F2F" w:rsidRPr="003A4A4E">
        <w:rPr>
          <w:rFonts w:ascii="Times New Roman" w:hAnsi="Times New Roman" w:cs="Times New Roman"/>
          <w:sz w:val="28"/>
          <w:szCs w:val="28"/>
        </w:rPr>
        <w:t xml:space="preserve"> </w:t>
      </w:r>
      <w:r w:rsidR="00221F2F" w:rsidRPr="003A4A4E">
        <w:rPr>
          <w:rFonts w:ascii="Times New Roman" w:hAnsi="Times New Roman" w:cs="Times New Roman"/>
          <w:sz w:val="28"/>
          <w:szCs w:val="28"/>
          <w:lang w:val="en-US"/>
        </w:rPr>
        <w:t>R</w:t>
      </w:r>
      <w:r w:rsidR="00221F2F" w:rsidRPr="003A4A4E">
        <w:rPr>
          <w:rFonts w:ascii="Times New Roman" w:hAnsi="Times New Roman" w:cs="Times New Roman"/>
          <w:sz w:val="28"/>
          <w:szCs w:val="28"/>
        </w:rPr>
        <w:t xml:space="preserve">/3 является наиболее предпочтительной альтернативой как в ЭСППР, так и в </w:t>
      </w:r>
      <w:proofErr w:type="spellStart"/>
      <w:r w:rsidR="00221F2F" w:rsidRPr="003A4A4E">
        <w:rPr>
          <w:rFonts w:ascii="Times New Roman" w:hAnsi="Times New Roman" w:cs="Times New Roman"/>
          <w:sz w:val="28"/>
          <w:szCs w:val="28"/>
          <w:lang w:val="en-US"/>
        </w:rPr>
        <w:t>SuperDecisions</w:t>
      </w:r>
      <w:proofErr w:type="spellEnd"/>
      <w:r w:rsidR="00221F2F" w:rsidRPr="003A4A4E">
        <w:rPr>
          <w:rFonts w:ascii="Times New Roman" w:hAnsi="Times New Roman" w:cs="Times New Roman"/>
          <w:sz w:val="28"/>
          <w:szCs w:val="28"/>
        </w:rPr>
        <w:t xml:space="preserve">. Однако решение задачи в </w:t>
      </w:r>
      <w:proofErr w:type="spellStart"/>
      <w:r w:rsidR="00221F2F" w:rsidRPr="003A4A4E">
        <w:rPr>
          <w:rFonts w:ascii="Times New Roman" w:hAnsi="Times New Roman" w:cs="Times New Roman"/>
          <w:sz w:val="28"/>
          <w:szCs w:val="28"/>
          <w:lang w:val="en-US"/>
        </w:rPr>
        <w:t>SuperDecisions</w:t>
      </w:r>
      <w:proofErr w:type="spellEnd"/>
      <w:r w:rsidR="00FD3C98">
        <w:rPr>
          <w:rFonts w:ascii="Times New Roman" w:hAnsi="Times New Roman" w:cs="Times New Roman"/>
          <w:sz w:val="28"/>
          <w:szCs w:val="28"/>
        </w:rPr>
        <w:t xml:space="preserve"> тоже является полезным</w:t>
      </w:r>
      <w:r w:rsidR="00221F2F" w:rsidRPr="003A4A4E">
        <w:rPr>
          <w:rFonts w:ascii="Times New Roman" w:hAnsi="Times New Roman" w:cs="Times New Roman"/>
          <w:sz w:val="28"/>
          <w:szCs w:val="28"/>
        </w:rPr>
        <w:t xml:space="preserve">, так как были изучены зависимости между признаками, а также получены различные коэффициенты в результате. Хотя первой по предпочтению альтернативой является </w:t>
      </w:r>
      <w:r w:rsidR="00221F2F" w:rsidRPr="003A4A4E">
        <w:rPr>
          <w:rFonts w:ascii="Times New Roman" w:hAnsi="Times New Roman" w:cs="Times New Roman"/>
          <w:sz w:val="28"/>
          <w:szCs w:val="28"/>
          <w:lang w:val="en-US"/>
        </w:rPr>
        <w:t>SAP</w:t>
      </w:r>
      <w:r w:rsidR="00221F2F" w:rsidRPr="003A4A4E">
        <w:rPr>
          <w:rFonts w:ascii="Times New Roman" w:hAnsi="Times New Roman" w:cs="Times New Roman"/>
          <w:sz w:val="28"/>
          <w:szCs w:val="28"/>
        </w:rPr>
        <w:t xml:space="preserve"> </w:t>
      </w:r>
      <w:r w:rsidR="00221F2F" w:rsidRPr="003A4A4E">
        <w:rPr>
          <w:rFonts w:ascii="Times New Roman" w:hAnsi="Times New Roman" w:cs="Times New Roman"/>
          <w:sz w:val="28"/>
          <w:szCs w:val="28"/>
          <w:lang w:val="en-US"/>
        </w:rPr>
        <w:t>R</w:t>
      </w:r>
      <w:r w:rsidR="00221F2F" w:rsidRPr="003A4A4E">
        <w:rPr>
          <w:rFonts w:ascii="Times New Roman" w:hAnsi="Times New Roman" w:cs="Times New Roman"/>
          <w:sz w:val="28"/>
          <w:szCs w:val="28"/>
        </w:rPr>
        <w:t xml:space="preserve">/3, получен вывод о том, что </w:t>
      </w:r>
      <w:r w:rsidR="00221F2F" w:rsidRPr="003A4A4E">
        <w:rPr>
          <w:rFonts w:ascii="Times New Roman" w:hAnsi="Times New Roman" w:cs="Times New Roman"/>
          <w:sz w:val="28"/>
          <w:szCs w:val="28"/>
          <w:lang w:val="en-US"/>
        </w:rPr>
        <w:t>NAV</w:t>
      </w:r>
      <w:r w:rsidR="00221F2F" w:rsidRPr="003A4A4E">
        <w:rPr>
          <w:rFonts w:ascii="Times New Roman" w:hAnsi="Times New Roman" w:cs="Times New Roman"/>
          <w:sz w:val="28"/>
          <w:szCs w:val="28"/>
        </w:rPr>
        <w:t xml:space="preserve"> 2013 и система «</w:t>
      </w:r>
      <w:proofErr w:type="spellStart"/>
      <w:r w:rsidR="00221F2F" w:rsidRPr="003A4A4E">
        <w:rPr>
          <w:rFonts w:ascii="Times New Roman" w:hAnsi="Times New Roman" w:cs="Times New Roman"/>
          <w:sz w:val="28"/>
          <w:szCs w:val="28"/>
        </w:rPr>
        <w:t>МойСклад</w:t>
      </w:r>
      <w:proofErr w:type="spellEnd"/>
      <w:r w:rsidR="00221F2F" w:rsidRPr="003A4A4E">
        <w:rPr>
          <w:rFonts w:ascii="Times New Roman" w:hAnsi="Times New Roman" w:cs="Times New Roman"/>
          <w:sz w:val="28"/>
          <w:szCs w:val="28"/>
        </w:rPr>
        <w:t xml:space="preserve">» имеют очень схожие по значению коэффициенты. Явное предпочтение системы </w:t>
      </w:r>
      <w:r w:rsidR="00221F2F" w:rsidRPr="003A4A4E">
        <w:rPr>
          <w:rFonts w:ascii="Times New Roman" w:hAnsi="Times New Roman" w:cs="Times New Roman"/>
          <w:sz w:val="28"/>
          <w:szCs w:val="28"/>
          <w:lang w:val="en-US"/>
        </w:rPr>
        <w:t>SAP</w:t>
      </w:r>
      <w:r w:rsidR="00221F2F" w:rsidRPr="003A4A4E">
        <w:rPr>
          <w:rFonts w:ascii="Times New Roman" w:hAnsi="Times New Roman" w:cs="Times New Roman"/>
          <w:sz w:val="28"/>
          <w:szCs w:val="28"/>
        </w:rPr>
        <w:t xml:space="preserve"> </w:t>
      </w:r>
      <w:r w:rsidR="00221F2F" w:rsidRPr="003A4A4E">
        <w:rPr>
          <w:rFonts w:ascii="Times New Roman" w:hAnsi="Times New Roman" w:cs="Times New Roman"/>
          <w:sz w:val="28"/>
          <w:szCs w:val="28"/>
          <w:lang w:val="en-US"/>
        </w:rPr>
        <w:t>R</w:t>
      </w:r>
      <w:r w:rsidR="00221F2F" w:rsidRPr="003A4A4E">
        <w:rPr>
          <w:rFonts w:ascii="Times New Roman" w:hAnsi="Times New Roman" w:cs="Times New Roman"/>
          <w:sz w:val="28"/>
          <w:szCs w:val="28"/>
        </w:rPr>
        <w:t xml:space="preserve">/3 в </w:t>
      </w:r>
      <w:r w:rsidR="00221F2F" w:rsidRPr="003A4A4E">
        <w:rPr>
          <w:rFonts w:ascii="Times New Roman" w:hAnsi="Times New Roman" w:cs="Times New Roman"/>
          <w:sz w:val="28"/>
          <w:szCs w:val="28"/>
        </w:rPr>
        <w:lastRenderedPageBreak/>
        <w:t>ЭСППР обусловлено тем, что появление тех ситуаций, где остальные варианты лучше, является маловероятным.</w:t>
      </w:r>
    </w:p>
    <w:p w:rsidR="004D7B7D" w:rsidRPr="003A4A4E" w:rsidRDefault="00FF6DDE" w:rsidP="00DD1D3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w:t>
      </w:r>
      <w:r w:rsidR="005E238C" w:rsidRPr="003A4A4E">
        <w:rPr>
          <w:rFonts w:ascii="Times New Roman" w:hAnsi="Times New Roman" w:cs="Times New Roman"/>
          <w:sz w:val="28"/>
          <w:szCs w:val="28"/>
        </w:rPr>
        <w:t>роведенное</w:t>
      </w:r>
      <w:r w:rsidR="007F71CE" w:rsidRPr="003A4A4E">
        <w:rPr>
          <w:rFonts w:ascii="Times New Roman" w:hAnsi="Times New Roman" w:cs="Times New Roman"/>
          <w:sz w:val="28"/>
          <w:szCs w:val="28"/>
        </w:rPr>
        <w:t xml:space="preserve"> исследование может послужить инструментом для осуществления задачи выбора </w:t>
      </w:r>
      <w:r w:rsidR="007F71CE" w:rsidRPr="003A4A4E">
        <w:rPr>
          <w:rFonts w:ascii="Times New Roman" w:hAnsi="Times New Roman" w:cs="Times New Roman"/>
          <w:sz w:val="28"/>
          <w:szCs w:val="28"/>
          <w:lang w:val="en-US"/>
        </w:rPr>
        <w:t>ERP</w:t>
      </w:r>
      <w:r w:rsidR="007F71CE" w:rsidRPr="003A4A4E">
        <w:rPr>
          <w:rFonts w:ascii="Times New Roman" w:hAnsi="Times New Roman" w:cs="Times New Roman"/>
          <w:sz w:val="28"/>
          <w:szCs w:val="28"/>
        </w:rPr>
        <w:t>-решения для любой компании, а также схожих задач.</w:t>
      </w:r>
      <w:r w:rsidR="004D7B7D" w:rsidRPr="003A4A4E">
        <w:rPr>
          <w:rFonts w:ascii="Times New Roman" w:hAnsi="Times New Roman" w:cs="Times New Roman"/>
          <w:sz w:val="28"/>
          <w:szCs w:val="28"/>
        </w:rPr>
        <w:br w:type="page"/>
      </w:r>
    </w:p>
    <w:p w:rsidR="004D7B7D" w:rsidRPr="003A4A4E" w:rsidRDefault="004D7B7D" w:rsidP="00823759">
      <w:pPr>
        <w:pStyle w:val="1"/>
        <w:spacing w:line="360" w:lineRule="auto"/>
        <w:jc w:val="center"/>
        <w:rPr>
          <w:rFonts w:ascii="Times New Roman" w:hAnsi="Times New Roman" w:cs="Times New Roman"/>
          <w:color w:val="auto"/>
        </w:rPr>
      </w:pPr>
      <w:bookmarkStart w:id="15" w:name="_Toc357678895"/>
      <w:r w:rsidRPr="003A4A4E">
        <w:rPr>
          <w:rFonts w:ascii="Times New Roman" w:hAnsi="Times New Roman" w:cs="Times New Roman"/>
          <w:color w:val="auto"/>
        </w:rPr>
        <w:lastRenderedPageBreak/>
        <w:t>Список использованной литературы</w:t>
      </w:r>
      <w:bookmarkEnd w:id="15"/>
    </w:p>
    <w:p w:rsidR="00A55DBE" w:rsidRPr="00A55DBE" w:rsidRDefault="00A55DBE" w:rsidP="00A55DBE">
      <w:pPr>
        <w:pStyle w:val="a3"/>
        <w:numPr>
          <w:ilvl w:val="0"/>
          <w:numId w:val="20"/>
        </w:numPr>
        <w:spacing w:before="24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Авдеева З.К., Коврига С.В., Макаренко Д.И. Когнитивное моделирование для решения задач управления слабоструктурированными системами </w:t>
      </w:r>
      <w:r w:rsidRPr="007801C8">
        <w:rPr>
          <w:rFonts w:ascii="Times New Roman" w:hAnsi="Times New Roman" w:cs="Times New Roman"/>
          <w:sz w:val="28"/>
          <w:szCs w:val="28"/>
          <w:shd w:val="clear" w:color="auto" w:fill="FFFFFF"/>
        </w:rPr>
        <w:t xml:space="preserve">(ситуациями). [Электронный ресурс] </w:t>
      </w:r>
      <w:r w:rsidRPr="007801C8">
        <w:rPr>
          <w:rFonts w:ascii="Times New Roman" w:hAnsi="Times New Roman" w:cs="Times New Roman"/>
          <w:sz w:val="28"/>
          <w:szCs w:val="28"/>
          <w:shd w:val="clear" w:color="auto" w:fill="FFFFFF"/>
          <w:lang w:val="en-US"/>
        </w:rPr>
        <w:t xml:space="preserve">// </w:t>
      </w:r>
      <w:hyperlink r:id="rId48" w:history="1">
        <w:r w:rsidRPr="007801C8">
          <w:rPr>
            <w:rStyle w:val="a8"/>
            <w:rFonts w:ascii="Times New Roman" w:hAnsi="Times New Roman" w:cs="Times New Roman"/>
            <w:sz w:val="28"/>
            <w:szCs w:val="28"/>
          </w:rPr>
          <w:t>http://www.mtas.ru/Library/uploads/1168452488.pdf</w:t>
        </w:r>
      </w:hyperlink>
    </w:p>
    <w:p w:rsidR="005C2B2C" w:rsidRPr="004A3665" w:rsidRDefault="005C2B2C"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sidRPr="004A3665">
        <w:rPr>
          <w:rFonts w:ascii="Times New Roman" w:hAnsi="Times New Roman" w:cs="Times New Roman"/>
          <w:sz w:val="28"/>
          <w:szCs w:val="28"/>
          <w:shd w:val="clear" w:color="auto" w:fill="FFFFFF"/>
        </w:rPr>
        <w:t xml:space="preserve">Карпов Ю.Г. Имитационное моделирование систем. Введение в моделирование с </w:t>
      </w:r>
      <w:proofErr w:type="spellStart"/>
      <w:r w:rsidRPr="004A3665">
        <w:rPr>
          <w:rFonts w:ascii="Times New Roman" w:hAnsi="Times New Roman" w:cs="Times New Roman"/>
          <w:sz w:val="28"/>
          <w:szCs w:val="28"/>
          <w:shd w:val="clear" w:color="auto" w:fill="FFFFFF"/>
          <w:lang w:val="en-US"/>
        </w:rPr>
        <w:t>AnyLogic</w:t>
      </w:r>
      <w:proofErr w:type="spellEnd"/>
      <w:r w:rsidRPr="004A3665">
        <w:rPr>
          <w:rFonts w:ascii="Times New Roman" w:hAnsi="Times New Roman" w:cs="Times New Roman"/>
          <w:sz w:val="28"/>
          <w:szCs w:val="28"/>
          <w:shd w:val="clear" w:color="auto" w:fill="FFFFFF"/>
        </w:rPr>
        <w:t xml:space="preserve"> 5. СПб.: БХВ-Петербург, 2005.</w:t>
      </w:r>
    </w:p>
    <w:p w:rsidR="009F206A" w:rsidRPr="00A55DBE" w:rsidRDefault="00903B4C"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sidRPr="004A3665">
        <w:rPr>
          <w:rFonts w:ascii="Times New Roman" w:hAnsi="Times New Roman" w:cs="Times New Roman"/>
          <w:sz w:val="28"/>
          <w:szCs w:val="28"/>
          <w:shd w:val="clear" w:color="auto" w:fill="FFFFFF"/>
        </w:rPr>
        <w:t>Кравченко</w:t>
      </w:r>
      <w:r w:rsidR="00CB3876" w:rsidRPr="004A3665">
        <w:rPr>
          <w:rFonts w:ascii="Times New Roman" w:hAnsi="Times New Roman" w:cs="Times New Roman"/>
          <w:sz w:val="28"/>
          <w:szCs w:val="28"/>
          <w:shd w:val="clear" w:color="auto" w:fill="FFFFFF"/>
        </w:rPr>
        <w:t xml:space="preserve"> Т.К.</w:t>
      </w:r>
      <w:r w:rsidR="009F206A" w:rsidRPr="004A3665">
        <w:rPr>
          <w:rFonts w:ascii="Times New Roman" w:hAnsi="Times New Roman" w:cs="Times New Roman"/>
          <w:sz w:val="28"/>
          <w:szCs w:val="28"/>
          <w:shd w:val="clear" w:color="auto" w:fill="FFFFFF"/>
        </w:rPr>
        <w:t xml:space="preserve"> Процесс принятия плановых решений. М.: Экономика,</w:t>
      </w:r>
      <w:r w:rsidR="000712E8" w:rsidRPr="004A3665">
        <w:rPr>
          <w:rFonts w:ascii="Times New Roman" w:hAnsi="Times New Roman" w:cs="Times New Roman"/>
          <w:sz w:val="28"/>
          <w:szCs w:val="28"/>
          <w:shd w:val="clear" w:color="auto" w:fill="FFFFFF"/>
        </w:rPr>
        <w:t xml:space="preserve"> </w:t>
      </w:r>
      <w:r w:rsidR="009F206A" w:rsidRPr="004A3665">
        <w:rPr>
          <w:rFonts w:ascii="Times New Roman" w:hAnsi="Times New Roman" w:cs="Times New Roman"/>
          <w:sz w:val="28"/>
          <w:szCs w:val="28"/>
          <w:shd w:val="clear" w:color="auto" w:fill="FFFFFF"/>
        </w:rPr>
        <w:t>1974.</w:t>
      </w:r>
    </w:p>
    <w:p w:rsidR="00A55DBE" w:rsidRPr="00A55DBE" w:rsidRDefault="00A55DBE" w:rsidP="00A55DBE">
      <w:pPr>
        <w:pStyle w:val="a3"/>
        <w:numPr>
          <w:ilvl w:val="0"/>
          <w:numId w:val="20"/>
        </w:numPr>
        <w:spacing w:before="24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Кравченко Т.К. ЭСППР </w:t>
      </w:r>
      <w:r w:rsidRPr="007801C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Открытое образование. Информационные технологии в образовании и научных исследованиях. – 2010. № 6. – С. 147-156.</w:t>
      </w:r>
    </w:p>
    <w:p w:rsidR="005C2B2C" w:rsidRPr="004A3665" w:rsidRDefault="005C2B2C"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sidRPr="004A3665">
        <w:rPr>
          <w:rFonts w:ascii="Times New Roman" w:hAnsi="Times New Roman" w:cs="Times New Roman"/>
          <w:sz w:val="28"/>
          <w:szCs w:val="28"/>
          <w:shd w:val="clear" w:color="auto" w:fill="FFFFFF"/>
        </w:rPr>
        <w:t xml:space="preserve">Кравченко Т.К., Бабкин А.Е., </w:t>
      </w:r>
      <w:proofErr w:type="spellStart"/>
      <w:r w:rsidRPr="004A3665">
        <w:rPr>
          <w:rFonts w:ascii="Times New Roman" w:hAnsi="Times New Roman" w:cs="Times New Roman"/>
          <w:sz w:val="28"/>
          <w:szCs w:val="28"/>
          <w:shd w:val="clear" w:color="auto" w:fill="FFFFFF"/>
        </w:rPr>
        <w:t>Дружаев</w:t>
      </w:r>
      <w:proofErr w:type="spellEnd"/>
      <w:r w:rsidRPr="004A3665">
        <w:rPr>
          <w:rFonts w:ascii="Times New Roman" w:hAnsi="Times New Roman" w:cs="Times New Roman"/>
          <w:sz w:val="28"/>
          <w:szCs w:val="28"/>
          <w:shd w:val="clear" w:color="auto" w:fill="FFFFFF"/>
        </w:rPr>
        <w:t xml:space="preserve"> А.А., Исаев Д.В., Огуречников Е.В., </w:t>
      </w:r>
      <w:proofErr w:type="spellStart"/>
      <w:r w:rsidRPr="004A3665">
        <w:rPr>
          <w:rFonts w:ascii="Times New Roman" w:hAnsi="Times New Roman" w:cs="Times New Roman"/>
          <w:sz w:val="28"/>
          <w:szCs w:val="28"/>
          <w:shd w:val="clear" w:color="auto" w:fill="FFFFFF"/>
        </w:rPr>
        <w:t>Периков</w:t>
      </w:r>
      <w:proofErr w:type="spellEnd"/>
      <w:r w:rsidRPr="004A3665">
        <w:rPr>
          <w:rFonts w:ascii="Times New Roman" w:hAnsi="Times New Roman" w:cs="Times New Roman"/>
          <w:sz w:val="28"/>
          <w:szCs w:val="28"/>
          <w:shd w:val="clear" w:color="auto" w:fill="FFFFFF"/>
        </w:rPr>
        <w:t xml:space="preserve"> Ю.А. Руководство пользователю Экспертной системы поддержки принятия решений. – Методические материалы, М.: ГУ-ВШЭ, 2010.</w:t>
      </w:r>
    </w:p>
    <w:p w:rsidR="005C2B2C" w:rsidRPr="004A3665" w:rsidRDefault="005C2B2C"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proofErr w:type="spellStart"/>
      <w:r w:rsidRPr="004A3665">
        <w:rPr>
          <w:rFonts w:ascii="Times New Roman" w:hAnsi="Times New Roman" w:cs="Times New Roman"/>
          <w:sz w:val="28"/>
          <w:szCs w:val="28"/>
        </w:rPr>
        <w:t>Кулинич</w:t>
      </w:r>
      <w:proofErr w:type="spellEnd"/>
      <w:r w:rsidRPr="004A3665">
        <w:rPr>
          <w:rFonts w:ascii="Times New Roman" w:hAnsi="Times New Roman" w:cs="Times New Roman"/>
          <w:sz w:val="28"/>
          <w:szCs w:val="28"/>
        </w:rPr>
        <w:t xml:space="preserve"> А.А., Методология когнитивного моделирования сложных плохо определенных ситуаций. (</w:t>
      </w:r>
      <w:hyperlink r:id="rId49" w:history="1">
        <w:r w:rsidRPr="004A3665">
          <w:rPr>
            <w:rStyle w:val="a8"/>
            <w:rFonts w:ascii="Times New Roman" w:hAnsi="Times New Roman" w:cs="Times New Roman"/>
            <w:sz w:val="28"/>
            <w:szCs w:val="28"/>
          </w:rPr>
          <w:t>http://www.raai.org/about/persons/kulinich/</w:t>
        </w:r>
      </w:hyperlink>
      <w:r w:rsidRPr="004A3665">
        <w:rPr>
          <w:rFonts w:ascii="Times New Roman" w:hAnsi="Times New Roman" w:cs="Times New Roman"/>
          <w:sz w:val="28"/>
          <w:szCs w:val="28"/>
        </w:rPr>
        <w:t>)</w:t>
      </w:r>
    </w:p>
    <w:p w:rsidR="005C2B2C" w:rsidRPr="004A3665" w:rsidRDefault="005C2B2C"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sidRPr="004A3665">
        <w:rPr>
          <w:rFonts w:ascii="Times New Roman" w:hAnsi="Times New Roman" w:cs="Times New Roman"/>
          <w:sz w:val="28"/>
          <w:szCs w:val="28"/>
          <w:shd w:val="clear" w:color="auto" w:fill="FFFFFF"/>
        </w:rPr>
        <w:t>Ларичев О.И. Теория и методы принятия решений, а также Хроника событий в Волшебных Странах. М.: Логос, 2000.</w:t>
      </w:r>
    </w:p>
    <w:p w:rsidR="005C2B2C" w:rsidRPr="004A3665" w:rsidRDefault="005C2B2C"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sidRPr="004A3665">
        <w:rPr>
          <w:rFonts w:ascii="Times New Roman" w:hAnsi="Times New Roman" w:cs="Times New Roman"/>
          <w:sz w:val="28"/>
          <w:szCs w:val="28"/>
          <w:shd w:val="clear" w:color="auto" w:fill="FFFFFF"/>
        </w:rPr>
        <w:t>Литвак, Б.Г. Экспертные оценки и принятие решений. М.: Патент, 1996.</w:t>
      </w:r>
    </w:p>
    <w:p w:rsidR="005C2B2C" w:rsidRPr="00A55DBE" w:rsidRDefault="00CB3876"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sidRPr="004A3665">
        <w:rPr>
          <w:rFonts w:ascii="Times New Roman" w:hAnsi="Times New Roman" w:cs="Times New Roman"/>
          <w:sz w:val="28"/>
          <w:szCs w:val="28"/>
          <w:shd w:val="clear" w:color="auto" w:fill="FFFFFF"/>
        </w:rPr>
        <w:t xml:space="preserve">Максимов, В.И., </w:t>
      </w:r>
      <w:proofErr w:type="spellStart"/>
      <w:r w:rsidRPr="004A3665">
        <w:rPr>
          <w:rFonts w:ascii="Times New Roman" w:hAnsi="Times New Roman" w:cs="Times New Roman"/>
          <w:sz w:val="28"/>
          <w:szCs w:val="28"/>
          <w:shd w:val="clear" w:color="auto" w:fill="FFFFFF"/>
        </w:rPr>
        <w:t>К</w:t>
      </w:r>
      <w:r w:rsidR="009249F3">
        <w:rPr>
          <w:rFonts w:ascii="Times New Roman" w:hAnsi="Times New Roman" w:cs="Times New Roman"/>
          <w:sz w:val="28"/>
          <w:szCs w:val="28"/>
          <w:shd w:val="clear" w:color="auto" w:fill="FFFFFF"/>
        </w:rPr>
        <w:t>орноушенко</w:t>
      </w:r>
      <w:proofErr w:type="spellEnd"/>
      <w:r w:rsidR="009249F3">
        <w:rPr>
          <w:rFonts w:ascii="Times New Roman" w:hAnsi="Times New Roman" w:cs="Times New Roman"/>
          <w:sz w:val="28"/>
          <w:szCs w:val="28"/>
          <w:shd w:val="clear" w:color="auto" w:fill="FFFFFF"/>
        </w:rPr>
        <w:t>, Е.К., Качаев, С.В.</w:t>
      </w:r>
      <w:r w:rsidR="008C6941">
        <w:rPr>
          <w:rFonts w:ascii="Times New Roman" w:hAnsi="Times New Roman" w:cs="Times New Roman"/>
          <w:sz w:val="28"/>
          <w:szCs w:val="28"/>
          <w:shd w:val="clear" w:color="auto" w:fill="FFFFFF"/>
        </w:rPr>
        <w:t>,</w:t>
      </w:r>
      <w:r w:rsidR="009249F3">
        <w:rPr>
          <w:rFonts w:ascii="Times New Roman" w:hAnsi="Times New Roman" w:cs="Times New Roman"/>
          <w:sz w:val="28"/>
          <w:szCs w:val="28"/>
          <w:shd w:val="clear" w:color="auto" w:fill="FFFFFF"/>
        </w:rPr>
        <w:t xml:space="preserve"> </w:t>
      </w:r>
      <w:r w:rsidRPr="004A3665">
        <w:rPr>
          <w:rFonts w:ascii="Times New Roman" w:hAnsi="Times New Roman" w:cs="Times New Roman"/>
          <w:sz w:val="28"/>
          <w:szCs w:val="28"/>
          <w:shd w:val="clear" w:color="auto" w:fill="FFFFFF"/>
        </w:rPr>
        <w:t xml:space="preserve">Распределенная </w:t>
      </w:r>
      <w:r w:rsidRPr="0084041C">
        <w:rPr>
          <w:rFonts w:ascii="Times New Roman" w:hAnsi="Times New Roman" w:cs="Times New Roman"/>
          <w:sz w:val="28"/>
          <w:szCs w:val="28"/>
          <w:shd w:val="clear" w:color="auto" w:fill="FFFFFF"/>
        </w:rPr>
        <w:t>конференция «Технологии информационного общества 98 - Россия». Когнитивные технологии для поддержки принятия управленческих решений.</w:t>
      </w:r>
      <w:r w:rsidR="009249F3">
        <w:rPr>
          <w:rFonts w:ascii="Times New Roman" w:hAnsi="Times New Roman" w:cs="Times New Roman"/>
          <w:sz w:val="28"/>
          <w:szCs w:val="28"/>
          <w:shd w:val="clear" w:color="auto" w:fill="FFFFFF"/>
        </w:rPr>
        <w:t xml:space="preserve"> 1998.</w:t>
      </w:r>
    </w:p>
    <w:p w:rsidR="00A55DBE" w:rsidRPr="003031AC" w:rsidRDefault="003031AC" w:rsidP="003031AC">
      <w:pPr>
        <w:pStyle w:val="a3"/>
        <w:numPr>
          <w:ilvl w:val="0"/>
          <w:numId w:val="20"/>
        </w:numPr>
        <w:spacing w:before="24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roofErr w:type="spellStart"/>
      <w:r w:rsidR="00A55DBE" w:rsidRPr="003031AC">
        <w:rPr>
          <w:rFonts w:ascii="Times New Roman" w:hAnsi="Times New Roman" w:cs="Times New Roman"/>
          <w:sz w:val="28"/>
          <w:szCs w:val="28"/>
          <w:shd w:val="clear" w:color="auto" w:fill="FFFFFF"/>
        </w:rPr>
        <w:t>Саати</w:t>
      </w:r>
      <w:proofErr w:type="spellEnd"/>
      <w:r w:rsidR="00A55DBE" w:rsidRPr="003031AC">
        <w:rPr>
          <w:rFonts w:ascii="Times New Roman" w:hAnsi="Times New Roman" w:cs="Times New Roman"/>
          <w:sz w:val="28"/>
          <w:szCs w:val="28"/>
          <w:shd w:val="clear" w:color="auto" w:fill="FFFFFF"/>
        </w:rPr>
        <w:t xml:space="preserve"> Т.Л. Принятие решений при зависимостях и обратных связях. Аналитические сети. М.: ЛКИ, 2008.</w:t>
      </w:r>
    </w:p>
    <w:p w:rsidR="00A55DBE" w:rsidRPr="00A55DBE" w:rsidRDefault="00A55DBE" w:rsidP="00A55DBE">
      <w:pPr>
        <w:pStyle w:val="a3"/>
        <w:numPr>
          <w:ilvl w:val="0"/>
          <w:numId w:val="20"/>
        </w:numPr>
        <w:spacing w:before="240" w:line="360" w:lineRule="auto"/>
        <w:jc w:val="both"/>
        <w:rPr>
          <w:rFonts w:ascii="Times New Roman" w:hAnsi="Times New Roman" w:cs="Times New Roman"/>
          <w:sz w:val="28"/>
          <w:szCs w:val="28"/>
          <w:shd w:val="clear" w:color="auto" w:fill="FFFFFF"/>
        </w:rPr>
      </w:pPr>
      <w:r w:rsidRPr="00A55DBE">
        <w:rPr>
          <w:rFonts w:ascii="Times New Roman" w:hAnsi="Times New Roman" w:cs="Times New Roman"/>
          <w:sz w:val="28"/>
          <w:szCs w:val="28"/>
        </w:rPr>
        <w:t xml:space="preserve"> </w:t>
      </w:r>
      <w:r w:rsidRPr="004A3665">
        <w:rPr>
          <w:rFonts w:ascii="Times New Roman" w:hAnsi="Times New Roman" w:cs="Times New Roman"/>
          <w:sz w:val="28"/>
          <w:szCs w:val="28"/>
        </w:rPr>
        <w:t xml:space="preserve">Яндекс Словари [Электронный ресурс] // </w:t>
      </w:r>
      <w:hyperlink r:id="rId50" w:history="1">
        <w:r w:rsidRPr="004A3665">
          <w:rPr>
            <w:rStyle w:val="a8"/>
            <w:rFonts w:ascii="Times New Roman" w:hAnsi="Times New Roman" w:cs="Times New Roman"/>
            <w:sz w:val="28"/>
            <w:szCs w:val="28"/>
          </w:rPr>
          <w:t>http://slovari.yandex.ru/</w:t>
        </w:r>
      </w:hyperlink>
    </w:p>
    <w:p w:rsidR="005C2B2C" w:rsidRPr="004A3665" w:rsidRDefault="00A55DBE"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sidRPr="00A55DBE">
        <w:rPr>
          <w:rFonts w:ascii="Times New Roman" w:hAnsi="Times New Roman" w:cs="Times New Roman"/>
          <w:iCs/>
          <w:sz w:val="28"/>
          <w:szCs w:val="28"/>
        </w:rPr>
        <w:t xml:space="preserve"> </w:t>
      </w:r>
      <w:proofErr w:type="spellStart"/>
      <w:r w:rsidR="009D6DB0" w:rsidRPr="004A3665">
        <w:rPr>
          <w:rFonts w:ascii="Times New Roman" w:hAnsi="Times New Roman" w:cs="Times New Roman"/>
          <w:iCs/>
          <w:sz w:val="28"/>
          <w:szCs w:val="28"/>
        </w:rPr>
        <w:t>Трахтенгерц</w:t>
      </w:r>
      <w:proofErr w:type="spellEnd"/>
      <w:r w:rsidR="000712E8" w:rsidRPr="004A3665">
        <w:rPr>
          <w:rFonts w:ascii="Times New Roman" w:hAnsi="Times New Roman" w:cs="Times New Roman"/>
          <w:iCs/>
          <w:sz w:val="28"/>
          <w:szCs w:val="28"/>
        </w:rPr>
        <w:t>, Э.А. Компьютерная поддержка принятия решений. 1998.</w:t>
      </w:r>
    </w:p>
    <w:p w:rsidR="00E67306" w:rsidRPr="004A3665" w:rsidRDefault="00A55DBE" w:rsidP="004A3665">
      <w:pPr>
        <w:pStyle w:val="a3"/>
        <w:numPr>
          <w:ilvl w:val="0"/>
          <w:numId w:val="20"/>
        </w:numPr>
        <w:spacing w:before="24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iCs/>
          <w:sz w:val="28"/>
          <w:szCs w:val="28"/>
          <w:lang w:val="en-US"/>
        </w:rPr>
        <w:lastRenderedPageBreak/>
        <w:t xml:space="preserve"> </w:t>
      </w:r>
      <w:r w:rsidR="00E67306" w:rsidRPr="004A3665">
        <w:rPr>
          <w:rFonts w:ascii="Times New Roman" w:hAnsi="Times New Roman" w:cs="Times New Roman"/>
          <w:iCs/>
          <w:sz w:val="28"/>
          <w:szCs w:val="28"/>
          <w:lang w:val="en-US"/>
        </w:rPr>
        <w:t xml:space="preserve">Adams, W.J., </w:t>
      </w:r>
      <w:proofErr w:type="spellStart"/>
      <w:r w:rsidR="00E67306" w:rsidRPr="004A3665">
        <w:rPr>
          <w:rFonts w:ascii="Times New Roman" w:hAnsi="Times New Roman" w:cs="Times New Roman"/>
          <w:iCs/>
          <w:sz w:val="28"/>
          <w:szCs w:val="28"/>
          <w:lang w:val="en-US"/>
        </w:rPr>
        <w:t>Saaty</w:t>
      </w:r>
      <w:proofErr w:type="spellEnd"/>
      <w:r w:rsidR="00E67306" w:rsidRPr="004A3665">
        <w:rPr>
          <w:rFonts w:ascii="Times New Roman" w:hAnsi="Times New Roman" w:cs="Times New Roman"/>
          <w:iCs/>
          <w:sz w:val="28"/>
          <w:szCs w:val="28"/>
          <w:lang w:val="en-US"/>
        </w:rPr>
        <w:t xml:space="preserve"> R., 2003. Super Decisions Software Guide.</w:t>
      </w:r>
    </w:p>
    <w:p w:rsidR="005C2B2C" w:rsidRPr="004A3665" w:rsidRDefault="00A55DBE"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lang w:val="en-US"/>
        </w:rPr>
        <w:t xml:space="preserve"> </w:t>
      </w:r>
      <w:r w:rsidR="005C2B2C" w:rsidRPr="004A3665">
        <w:rPr>
          <w:rFonts w:ascii="Times New Roman" w:hAnsi="Times New Roman" w:cs="Times New Roman"/>
          <w:sz w:val="28"/>
          <w:szCs w:val="28"/>
          <w:lang w:val="en-US"/>
        </w:rPr>
        <w:t>Axelrod, R.M., 1976. The Structure of Decision: The Cognitive Maps of Political Elites. Princeton</w:t>
      </w:r>
      <w:r w:rsidR="005C2B2C" w:rsidRPr="004A3665">
        <w:rPr>
          <w:rFonts w:ascii="Times New Roman" w:hAnsi="Times New Roman" w:cs="Times New Roman"/>
          <w:sz w:val="28"/>
          <w:szCs w:val="28"/>
        </w:rPr>
        <w:t xml:space="preserve"> </w:t>
      </w:r>
      <w:r w:rsidR="005C2B2C" w:rsidRPr="004A3665">
        <w:rPr>
          <w:rFonts w:ascii="Times New Roman" w:hAnsi="Times New Roman" w:cs="Times New Roman"/>
          <w:sz w:val="28"/>
          <w:szCs w:val="28"/>
          <w:lang w:val="en-US"/>
        </w:rPr>
        <w:t>University</w:t>
      </w:r>
      <w:r w:rsidR="005C2B2C" w:rsidRPr="004A3665">
        <w:rPr>
          <w:rFonts w:ascii="Times New Roman" w:hAnsi="Times New Roman" w:cs="Times New Roman"/>
          <w:sz w:val="28"/>
          <w:szCs w:val="28"/>
        </w:rPr>
        <w:t xml:space="preserve"> </w:t>
      </w:r>
      <w:r w:rsidR="005C2B2C" w:rsidRPr="004A3665">
        <w:rPr>
          <w:rFonts w:ascii="Times New Roman" w:hAnsi="Times New Roman" w:cs="Times New Roman"/>
          <w:sz w:val="28"/>
          <w:szCs w:val="28"/>
          <w:lang w:val="en-US"/>
        </w:rPr>
        <w:t>Press</w:t>
      </w:r>
      <w:r w:rsidR="005C2B2C" w:rsidRPr="004A3665">
        <w:rPr>
          <w:rFonts w:ascii="Times New Roman" w:hAnsi="Times New Roman" w:cs="Times New Roman"/>
          <w:sz w:val="28"/>
          <w:szCs w:val="28"/>
        </w:rPr>
        <w:t>.</w:t>
      </w:r>
    </w:p>
    <w:p w:rsidR="005C2B2C" w:rsidRPr="004A3665" w:rsidRDefault="00A55DBE" w:rsidP="004A3665">
      <w:pPr>
        <w:pStyle w:val="a3"/>
        <w:numPr>
          <w:ilvl w:val="0"/>
          <w:numId w:val="20"/>
        </w:numPr>
        <w:spacing w:before="24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lang w:val="en-US"/>
        </w:rPr>
        <w:t xml:space="preserve"> </w:t>
      </w:r>
      <w:r w:rsidR="005C2B2C" w:rsidRPr="004A3665">
        <w:rPr>
          <w:rFonts w:ascii="Times New Roman" w:hAnsi="Times New Roman" w:cs="Times New Roman"/>
          <w:sz w:val="28"/>
          <w:szCs w:val="28"/>
          <w:lang w:val="en-US"/>
        </w:rPr>
        <w:t xml:space="preserve">Copeland, L.G., 2004. A Practitioner’s Guide to Software Design. </w:t>
      </w:r>
      <w:proofErr w:type="spellStart"/>
      <w:r w:rsidR="005C2B2C" w:rsidRPr="004A3665">
        <w:rPr>
          <w:rFonts w:ascii="Times New Roman" w:hAnsi="Times New Roman" w:cs="Times New Roman"/>
          <w:sz w:val="28"/>
          <w:szCs w:val="28"/>
          <w:lang w:val="en-US"/>
        </w:rPr>
        <w:t>Artech</w:t>
      </w:r>
      <w:proofErr w:type="spellEnd"/>
      <w:r w:rsidR="005C2B2C" w:rsidRPr="004A3665">
        <w:rPr>
          <w:rFonts w:ascii="Times New Roman" w:hAnsi="Times New Roman" w:cs="Times New Roman"/>
          <w:sz w:val="28"/>
          <w:szCs w:val="28"/>
          <w:lang w:val="en-US"/>
        </w:rPr>
        <w:t xml:space="preserve"> House Publishers.</w:t>
      </w:r>
    </w:p>
    <w:p w:rsidR="00343CEB" w:rsidRDefault="00A55DBE" w:rsidP="00343CEB">
      <w:pPr>
        <w:pStyle w:val="a3"/>
        <w:numPr>
          <w:ilvl w:val="0"/>
          <w:numId w:val="20"/>
        </w:numPr>
        <w:spacing w:before="24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 </w:t>
      </w:r>
      <w:r w:rsidR="000712E8" w:rsidRPr="004A3665">
        <w:rPr>
          <w:rFonts w:ascii="Times New Roman" w:hAnsi="Times New Roman" w:cs="Times New Roman"/>
          <w:sz w:val="28"/>
          <w:szCs w:val="28"/>
          <w:shd w:val="clear" w:color="auto" w:fill="FFFFFF"/>
          <w:lang w:val="en-US"/>
        </w:rPr>
        <w:t xml:space="preserve">Dickerson, J.A., 1994. Virtual Worlds as Fuzzy Cognitive Maps. </w:t>
      </w:r>
      <w:r w:rsidR="000712E8" w:rsidRPr="00343CEB">
        <w:rPr>
          <w:rFonts w:ascii="Times New Roman" w:hAnsi="Times New Roman" w:cs="Times New Roman"/>
          <w:sz w:val="28"/>
          <w:szCs w:val="28"/>
          <w:shd w:val="clear" w:color="auto" w:fill="FFFFFF"/>
          <w:lang w:val="en-US"/>
        </w:rPr>
        <w:t>Massachusetts University Press.</w:t>
      </w:r>
    </w:p>
    <w:p w:rsidR="003D1BB1" w:rsidRPr="000E6CBF" w:rsidRDefault="003D1BB1" w:rsidP="00343CEB">
      <w:pPr>
        <w:pStyle w:val="a3"/>
        <w:numPr>
          <w:ilvl w:val="0"/>
          <w:numId w:val="20"/>
        </w:numPr>
        <w:spacing w:before="240" w:line="360" w:lineRule="auto"/>
        <w:jc w:val="both"/>
        <w:rPr>
          <w:rFonts w:ascii="Times New Roman" w:hAnsi="Times New Roman" w:cs="Times New Roman"/>
          <w:sz w:val="28"/>
          <w:szCs w:val="28"/>
          <w:shd w:val="clear" w:color="auto" w:fill="FFFFFF"/>
          <w:lang w:val="en-US"/>
        </w:rPr>
      </w:pPr>
      <w:r w:rsidRPr="000E6CBF">
        <w:rPr>
          <w:rFonts w:ascii="Times New Roman" w:hAnsi="Times New Roman" w:cs="Times New Roman"/>
          <w:sz w:val="28"/>
          <w:szCs w:val="28"/>
          <w:shd w:val="clear" w:color="auto" w:fill="FFFFFF"/>
          <w:lang w:val="en-US"/>
        </w:rPr>
        <w:t xml:space="preserve"> </w:t>
      </w:r>
      <w:proofErr w:type="spellStart"/>
      <w:r w:rsidR="0084041C">
        <w:rPr>
          <w:rFonts w:ascii="Times New Roman" w:hAnsi="Times New Roman" w:cs="Times New Roman"/>
          <w:sz w:val="28"/>
          <w:szCs w:val="28"/>
          <w:shd w:val="clear" w:color="auto" w:fill="FFFFFF"/>
          <w:lang w:val="en-US"/>
        </w:rPr>
        <w:t>Grindley</w:t>
      </w:r>
      <w:proofErr w:type="spellEnd"/>
      <w:r w:rsidR="0084041C">
        <w:rPr>
          <w:rFonts w:ascii="Times New Roman" w:hAnsi="Times New Roman" w:cs="Times New Roman"/>
          <w:sz w:val="28"/>
          <w:szCs w:val="28"/>
          <w:shd w:val="clear" w:color="auto" w:fill="FFFFFF"/>
          <w:lang w:val="en-US"/>
        </w:rPr>
        <w:t xml:space="preserve">, C.B.B., 1996. </w:t>
      </w:r>
      <w:r w:rsidR="000E6CBF">
        <w:rPr>
          <w:rFonts w:ascii="Times New Roman" w:hAnsi="Times New Roman" w:cs="Times New Roman"/>
          <w:sz w:val="28"/>
          <w:szCs w:val="28"/>
          <w:shd w:val="clear" w:color="auto" w:fill="FFFFFF"/>
          <w:lang w:val="en-US"/>
        </w:rPr>
        <w:t xml:space="preserve">The Use of Decision Tables within Systematics. </w:t>
      </w:r>
      <w:proofErr w:type="spellStart"/>
      <w:r w:rsidR="00896105">
        <w:rPr>
          <w:rFonts w:ascii="Times New Roman" w:hAnsi="Times New Roman" w:cs="Times New Roman"/>
          <w:sz w:val="28"/>
          <w:szCs w:val="28"/>
          <w:shd w:val="clear" w:color="auto" w:fill="FFFFFF"/>
          <w:lang w:val="en-US"/>
        </w:rPr>
        <w:t>Urwick</w:t>
      </w:r>
      <w:proofErr w:type="spellEnd"/>
      <w:r w:rsidR="00896105">
        <w:rPr>
          <w:rFonts w:ascii="Times New Roman" w:hAnsi="Times New Roman" w:cs="Times New Roman"/>
          <w:sz w:val="28"/>
          <w:szCs w:val="28"/>
          <w:shd w:val="clear" w:color="auto" w:fill="FFFFFF"/>
          <w:lang w:val="en-US"/>
        </w:rPr>
        <w:t xml:space="preserve"> Diebold Limited.</w:t>
      </w:r>
    </w:p>
    <w:p w:rsidR="00343CEB" w:rsidRDefault="0084041C" w:rsidP="00343CEB">
      <w:pPr>
        <w:pStyle w:val="a3"/>
        <w:numPr>
          <w:ilvl w:val="0"/>
          <w:numId w:val="20"/>
        </w:numPr>
        <w:suppressAutoHyphen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43CEB" w:rsidRPr="00FF3A58">
        <w:rPr>
          <w:rFonts w:ascii="Times New Roman" w:hAnsi="Times New Roman" w:cs="Times New Roman"/>
          <w:sz w:val="28"/>
          <w:szCs w:val="28"/>
          <w:lang w:val="en-US"/>
        </w:rPr>
        <w:t>Ingalls, R.G., 2008. Introduction to Simulation. Oklahoma State University</w:t>
      </w:r>
    </w:p>
    <w:p w:rsidR="000C48BC" w:rsidRDefault="000C48BC" w:rsidP="00343CEB">
      <w:pPr>
        <w:pStyle w:val="a3"/>
        <w:numPr>
          <w:ilvl w:val="0"/>
          <w:numId w:val="20"/>
        </w:numPr>
        <w:suppressAutoHyphen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King, P.J.H., 1967. Decision tables, Computer Journal, Vol. 10.</w:t>
      </w:r>
    </w:p>
    <w:p w:rsidR="00FF3A58" w:rsidRPr="00FF3A58" w:rsidRDefault="00FF3A58" w:rsidP="00343CEB">
      <w:pPr>
        <w:pStyle w:val="a3"/>
        <w:numPr>
          <w:ilvl w:val="0"/>
          <w:numId w:val="20"/>
        </w:numPr>
        <w:suppressAutoHyphen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Pritsker</w:t>
      </w:r>
      <w:proofErr w:type="spellEnd"/>
      <w:r>
        <w:rPr>
          <w:rFonts w:ascii="Times New Roman" w:hAnsi="Times New Roman" w:cs="Times New Roman"/>
          <w:sz w:val="28"/>
          <w:szCs w:val="28"/>
          <w:lang w:val="en-US"/>
        </w:rPr>
        <w:t>, A.A.B., 1986. Introduction to Simulation and SLAM II, 3</w:t>
      </w:r>
      <w:r w:rsidRPr="00FF3A58">
        <w:rPr>
          <w:rFonts w:ascii="Times New Roman" w:hAnsi="Times New Roman" w:cs="Times New Roman"/>
          <w:sz w:val="28"/>
          <w:szCs w:val="28"/>
          <w:vertAlign w:val="superscript"/>
          <w:lang w:val="en-US"/>
        </w:rPr>
        <w:t>rd</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edn</w:t>
      </w:r>
      <w:proofErr w:type="spellEnd"/>
      <w:r>
        <w:rPr>
          <w:rFonts w:ascii="Times New Roman" w:hAnsi="Times New Roman" w:cs="Times New Roman"/>
          <w:sz w:val="28"/>
          <w:szCs w:val="28"/>
          <w:lang w:val="en-US"/>
        </w:rPr>
        <w:t>, Halsted Press, John Wiley &amp; Sons, New York.</w:t>
      </w:r>
    </w:p>
    <w:p w:rsidR="00A92C78" w:rsidRPr="00FF3A58" w:rsidRDefault="00FF3A58" w:rsidP="00FF3A58">
      <w:pPr>
        <w:pStyle w:val="a3"/>
        <w:numPr>
          <w:ilvl w:val="0"/>
          <w:numId w:val="20"/>
        </w:numPr>
        <w:suppressAutoHyphens/>
        <w:spacing w:before="12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Ries</w:t>
      </w:r>
      <w:proofErr w:type="spellEnd"/>
      <w:r>
        <w:rPr>
          <w:rFonts w:ascii="Times New Roman" w:hAnsi="Times New Roman" w:cs="Times New Roman"/>
          <w:sz w:val="28"/>
          <w:szCs w:val="28"/>
          <w:lang w:val="en-US"/>
        </w:rPr>
        <w:t xml:space="preserve">, C.W., </w:t>
      </w:r>
      <w:r w:rsidRPr="00FF3A58">
        <w:rPr>
          <w:rFonts w:ascii="Times New Roman" w:hAnsi="Times New Roman" w:cs="Times New Roman"/>
          <w:sz w:val="28"/>
          <w:szCs w:val="28"/>
          <w:lang w:val="en-US"/>
        </w:rPr>
        <w:t xml:space="preserve">1968. Decision tables. S. </w:t>
      </w:r>
      <w:proofErr w:type="spellStart"/>
      <w:r w:rsidRPr="00FF3A58">
        <w:rPr>
          <w:rFonts w:ascii="Times New Roman" w:hAnsi="Times New Roman" w:cs="Times New Roman"/>
          <w:sz w:val="28"/>
          <w:szCs w:val="28"/>
          <w:lang w:val="en-US"/>
        </w:rPr>
        <w:t>Afric</w:t>
      </w:r>
      <w:proofErr w:type="spellEnd"/>
      <w:r w:rsidRPr="00FF3A58">
        <w:rPr>
          <w:rFonts w:ascii="Times New Roman" w:hAnsi="Times New Roman" w:cs="Times New Roman"/>
          <w:sz w:val="28"/>
          <w:szCs w:val="28"/>
          <w:lang w:val="en-US"/>
        </w:rPr>
        <w:t xml:space="preserve">. </w:t>
      </w:r>
      <w:proofErr w:type="spellStart"/>
      <w:r w:rsidRPr="00FF3A58">
        <w:rPr>
          <w:rFonts w:ascii="Times New Roman" w:hAnsi="Times New Roman" w:cs="Times New Roman"/>
          <w:sz w:val="28"/>
          <w:szCs w:val="28"/>
          <w:lang w:val="en-US"/>
        </w:rPr>
        <w:t>Comput</w:t>
      </w:r>
      <w:proofErr w:type="spellEnd"/>
      <w:r w:rsidRPr="00FF3A58">
        <w:rPr>
          <w:rFonts w:ascii="Times New Roman" w:hAnsi="Times New Roman" w:cs="Times New Roman"/>
          <w:sz w:val="28"/>
          <w:szCs w:val="28"/>
          <w:lang w:val="en-US"/>
        </w:rPr>
        <w:t>. Bull.Vol.9. № 8.</w:t>
      </w:r>
    </w:p>
    <w:p w:rsidR="002E3FE8" w:rsidRPr="002E3FE8" w:rsidRDefault="00A55DBE" w:rsidP="002E3FE8">
      <w:pPr>
        <w:pStyle w:val="a3"/>
        <w:numPr>
          <w:ilvl w:val="0"/>
          <w:numId w:val="20"/>
        </w:numPr>
        <w:spacing w:before="24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lang w:val="en-US"/>
        </w:rPr>
        <w:t xml:space="preserve"> </w:t>
      </w:r>
      <w:r w:rsidR="000712E8" w:rsidRPr="004A3665">
        <w:rPr>
          <w:rFonts w:ascii="Times New Roman" w:hAnsi="Times New Roman" w:cs="Times New Roman"/>
          <w:sz w:val="28"/>
          <w:szCs w:val="28"/>
          <w:lang w:val="en-US"/>
        </w:rPr>
        <w:t>Shannon, R.E., 1975. Systems Simulation – The Art and Science. Prentice-Hall.</w:t>
      </w:r>
    </w:p>
    <w:p w:rsidR="002E3FE8" w:rsidRPr="00C134FF" w:rsidRDefault="00C134FF" w:rsidP="002E3FE8">
      <w:pPr>
        <w:pStyle w:val="a3"/>
        <w:numPr>
          <w:ilvl w:val="0"/>
          <w:numId w:val="20"/>
        </w:numPr>
        <w:spacing w:before="240" w:line="360" w:lineRule="auto"/>
        <w:jc w:val="both"/>
        <w:rPr>
          <w:rFonts w:ascii="Times New Roman" w:hAnsi="Times New Roman" w:cs="Times New Roman"/>
          <w:sz w:val="28"/>
          <w:szCs w:val="28"/>
          <w:shd w:val="clear" w:color="auto" w:fill="FFFFFF"/>
          <w:lang w:val="en-US"/>
        </w:rPr>
      </w:pPr>
      <w:r w:rsidRPr="00C134FF">
        <w:rPr>
          <w:rFonts w:ascii="Times New Roman" w:hAnsi="Times New Roman" w:cs="Times New Roman"/>
          <w:color w:val="000000"/>
          <w:sz w:val="28"/>
          <w:szCs w:val="18"/>
          <w:shd w:val="clear" w:color="auto" w:fill="FFFFFF"/>
          <w:lang w:val="en-US"/>
        </w:rPr>
        <w:t xml:space="preserve"> </w:t>
      </w:r>
      <w:proofErr w:type="spellStart"/>
      <w:r>
        <w:rPr>
          <w:rFonts w:ascii="Times New Roman" w:hAnsi="Times New Roman" w:cs="Times New Roman"/>
          <w:color w:val="000000"/>
          <w:sz w:val="28"/>
          <w:szCs w:val="18"/>
          <w:shd w:val="clear" w:color="auto" w:fill="FFFFFF"/>
          <w:lang w:val="en-US"/>
        </w:rPr>
        <w:t>Tolman</w:t>
      </w:r>
      <w:proofErr w:type="spellEnd"/>
      <w:r>
        <w:rPr>
          <w:rFonts w:ascii="Times New Roman" w:hAnsi="Times New Roman" w:cs="Times New Roman"/>
          <w:color w:val="000000"/>
          <w:sz w:val="28"/>
          <w:szCs w:val="18"/>
          <w:shd w:val="clear" w:color="auto" w:fill="FFFFFF"/>
          <w:lang w:val="en-US"/>
        </w:rPr>
        <w:t xml:space="preserve"> E.C., 1948. Cognitive maps in rats and men</w:t>
      </w:r>
      <w:r w:rsidR="002E3FE8" w:rsidRPr="002E3FE8">
        <w:rPr>
          <w:rFonts w:ascii="Times New Roman" w:hAnsi="Times New Roman" w:cs="Times New Roman"/>
          <w:color w:val="000000"/>
          <w:sz w:val="28"/>
          <w:szCs w:val="18"/>
          <w:shd w:val="clear" w:color="auto" w:fill="FFFFFF"/>
          <w:lang w:val="en-US"/>
        </w:rPr>
        <w:t>.</w:t>
      </w:r>
      <w:r w:rsidR="002E3FE8" w:rsidRPr="002E3FE8">
        <w:rPr>
          <w:rStyle w:val="apple-converted-space"/>
          <w:rFonts w:ascii="Times New Roman" w:hAnsi="Times New Roman" w:cs="Times New Roman"/>
          <w:color w:val="000000"/>
          <w:sz w:val="28"/>
          <w:szCs w:val="18"/>
          <w:shd w:val="clear" w:color="auto" w:fill="FFFFFF"/>
          <w:lang w:val="en-US"/>
        </w:rPr>
        <w:t> </w:t>
      </w:r>
      <w:r w:rsidR="002E3FE8" w:rsidRPr="00C134FF">
        <w:rPr>
          <w:rFonts w:ascii="Times New Roman" w:hAnsi="Times New Roman" w:cs="Times New Roman"/>
          <w:iCs/>
          <w:color w:val="000000"/>
          <w:sz w:val="28"/>
          <w:szCs w:val="18"/>
          <w:shd w:val="clear" w:color="auto" w:fill="FFFFFF"/>
          <w:lang w:val="en-US"/>
        </w:rPr>
        <w:t>Psychological Review</w:t>
      </w:r>
      <w:r w:rsidR="002E3FE8" w:rsidRPr="00C134FF">
        <w:rPr>
          <w:rStyle w:val="apple-converted-space"/>
          <w:rFonts w:ascii="Times New Roman" w:hAnsi="Times New Roman" w:cs="Times New Roman"/>
          <w:color w:val="000000"/>
          <w:sz w:val="28"/>
          <w:szCs w:val="18"/>
          <w:shd w:val="clear" w:color="auto" w:fill="FFFFFF"/>
          <w:lang w:val="en-US"/>
        </w:rPr>
        <w:t> </w:t>
      </w:r>
      <w:r w:rsidR="002E3FE8" w:rsidRPr="00C134FF">
        <w:rPr>
          <w:rFonts w:ascii="Times New Roman" w:hAnsi="Times New Roman" w:cs="Times New Roman"/>
          <w:bCs/>
          <w:color w:val="000000"/>
          <w:sz w:val="28"/>
          <w:szCs w:val="18"/>
          <w:shd w:val="clear" w:color="auto" w:fill="FFFFFF"/>
          <w:lang w:val="en-US"/>
        </w:rPr>
        <w:t>55</w:t>
      </w:r>
      <w:r w:rsidR="002E3FE8" w:rsidRPr="00C134FF">
        <w:rPr>
          <w:rStyle w:val="apple-converted-space"/>
          <w:rFonts w:ascii="Times New Roman" w:hAnsi="Times New Roman" w:cs="Times New Roman"/>
          <w:color w:val="000000"/>
          <w:sz w:val="28"/>
          <w:szCs w:val="18"/>
          <w:shd w:val="clear" w:color="auto" w:fill="FFFFFF"/>
          <w:lang w:val="en-US"/>
        </w:rPr>
        <w:t> </w:t>
      </w:r>
      <w:r w:rsidR="002E3FE8" w:rsidRPr="00C134FF">
        <w:rPr>
          <w:rFonts w:ascii="Times New Roman" w:hAnsi="Times New Roman" w:cs="Times New Roman"/>
          <w:color w:val="000000"/>
          <w:sz w:val="28"/>
          <w:szCs w:val="18"/>
          <w:shd w:val="clear" w:color="auto" w:fill="FFFFFF"/>
          <w:lang w:val="en-US"/>
        </w:rPr>
        <w:t>(4): 189–208</w:t>
      </w:r>
      <w:r w:rsidR="00944CB8">
        <w:rPr>
          <w:rFonts w:ascii="Times New Roman" w:hAnsi="Times New Roman" w:cs="Times New Roman"/>
          <w:color w:val="000000"/>
          <w:sz w:val="28"/>
          <w:szCs w:val="18"/>
          <w:shd w:val="clear" w:color="auto" w:fill="FFFFFF"/>
          <w:lang w:val="en-US"/>
        </w:rPr>
        <w:t>.</w:t>
      </w:r>
    </w:p>
    <w:sectPr w:rsidR="002E3FE8" w:rsidRPr="00C134FF" w:rsidSect="00681DE2">
      <w:footerReference w:type="default" r:id="rId51"/>
      <w:pgSz w:w="11906" w:h="16838"/>
      <w:pgMar w:top="1134" w:right="567" w:bottom="1134" w:left="198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265" w:rsidRDefault="002F1265" w:rsidP="00681DE2">
      <w:pPr>
        <w:spacing w:after="0" w:line="240" w:lineRule="auto"/>
      </w:pPr>
      <w:r>
        <w:separator/>
      </w:r>
    </w:p>
  </w:endnote>
  <w:endnote w:type="continuationSeparator" w:id="0">
    <w:p w:rsidR="002F1265" w:rsidRDefault="002F1265" w:rsidP="00681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94331562"/>
      <w:docPartObj>
        <w:docPartGallery w:val="Page Numbers (Bottom of Page)"/>
        <w:docPartUnique/>
      </w:docPartObj>
    </w:sdtPr>
    <w:sdtEndPr/>
    <w:sdtContent>
      <w:p w:rsidR="005A3DA9" w:rsidRPr="004A3665" w:rsidRDefault="005A3DA9">
        <w:pPr>
          <w:pStyle w:val="ad"/>
          <w:jc w:val="center"/>
          <w:rPr>
            <w:rFonts w:ascii="Times New Roman" w:hAnsi="Times New Roman" w:cs="Times New Roman"/>
            <w:sz w:val="24"/>
          </w:rPr>
        </w:pPr>
        <w:r w:rsidRPr="004A3665">
          <w:rPr>
            <w:rFonts w:ascii="Times New Roman" w:hAnsi="Times New Roman" w:cs="Times New Roman"/>
            <w:sz w:val="24"/>
          </w:rPr>
          <w:fldChar w:fldCharType="begin"/>
        </w:r>
        <w:r w:rsidRPr="004A3665">
          <w:rPr>
            <w:rFonts w:ascii="Times New Roman" w:hAnsi="Times New Roman" w:cs="Times New Roman"/>
            <w:sz w:val="24"/>
          </w:rPr>
          <w:instrText>PAGE   \* MERGEFORMAT</w:instrText>
        </w:r>
        <w:r w:rsidRPr="004A3665">
          <w:rPr>
            <w:rFonts w:ascii="Times New Roman" w:hAnsi="Times New Roman" w:cs="Times New Roman"/>
            <w:sz w:val="24"/>
          </w:rPr>
          <w:fldChar w:fldCharType="separate"/>
        </w:r>
        <w:r w:rsidR="00E52751">
          <w:rPr>
            <w:rFonts w:ascii="Times New Roman" w:hAnsi="Times New Roman" w:cs="Times New Roman"/>
            <w:noProof/>
            <w:sz w:val="24"/>
          </w:rPr>
          <w:t>2</w:t>
        </w:r>
        <w:r w:rsidRPr="004A3665">
          <w:rPr>
            <w:rFonts w:ascii="Times New Roman" w:hAnsi="Times New Roman" w:cs="Times New Roman"/>
            <w:sz w:val="24"/>
          </w:rPr>
          <w:fldChar w:fldCharType="end"/>
        </w:r>
      </w:p>
    </w:sdtContent>
  </w:sdt>
  <w:p w:rsidR="005A3DA9" w:rsidRDefault="005A3DA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265" w:rsidRDefault="002F1265" w:rsidP="00681DE2">
      <w:pPr>
        <w:spacing w:after="0" w:line="240" w:lineRule="auto"/>
      </w:pPr>
      <w:r>
        <w:separator/>
      </w:r>
    </w:p>
  </w:footnote>
  <w:footnote w:type="continuationSeparator" w:id="0">
    <w:p w:rsidR="002F1265" w:rsidRDefault="002F1265" w:rsidP="00681D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4pt;height:12.4pt;visibility:visible;mso-wrap-style:square" o:bullet="t">
        <v:imagedata r:id="rId1" o:title=""/>
      </v:shape>
    </w:pict>
  </w:numPicBullet>
  <w:abstractNum w:abstractNumId="0">
    <w:nsid w:val="0BAC796F"/>
    <w:multiLevelType w:val="hybridMultilevel"/>
    <w:tmpl w:val="F844EEA0"/>
    <w:lvl w:ilvl="0" w:tplc="CF707F0E">
      <w:start w:val="1"/>
      <w:numFmt w:val="decimal"/>
      <w:lvlText w:val="%1."/>
      <w:lvlJc w:val="left"/>
      <w:pPr>
        <w:tabs>
          <w:tab w:val="num" w:pos="720"/>
        </w:tabs>
        <w:ind w:left="720" w:hanging="360"/>
      </w:pPr>
      <w:rPr>
        <w:rFonts w:ascii="Times New Roman" w:eastAsiaTheme="minorHAnsi" w:hAnsi="Times New Roman" w:cstheme="minorBidi"/>
      </w:rPr>
    </w:lvl>
    <w:lvl w:ilvl="1" w:tplc="1CBA607E">
      <w:start w:val="1"/>
      <w:numFmt w:val="decimal"/>
      <w:lvlText w:val="%2."/>
      <w:lvlJc w:val="left"/>
      <w:pPr>
        <w:tabs>
          <w:tab w:val="num" w:pos="1440"/>
        </w:tabs>
        <w:ind w:left="1440" w:hanging="360"/>
      </w:pPr>
      <w:rPr>
        <w:lang w:val="en-US"/>
      </w:rPr>
    </w:lvl>
    <w:lvl w:ilvl="2" w:tplc="71FE8CB0">
      <w:start w:val="1"/>
      <w:numFmt w:val="decimal"/>
      <w:lvlText w:val="%3."/>
      <w:lvlJc w:val="left"/>
      <w:pPr>
        <w:tabs>
          <w:tab w:val="num" w:pos="2160"/>
        </w:tabs>
        <w:ind w:left="2160" w:hanging="360"/>
      </w:pPr>
    </w:lvl>
    <w:lvl w:ilvl="3" w:tplc="AE6279F6">
      <w:start w:val="1"/>
      <w:numFmt w:val="decimal"/>
      <w:lvlText w:val="%4."/>
      <w:lvlJc w:val="left"/>
      <w:pPr>
        <w:tabs>
          <w:tab w:val="num" w:pos="2880"/>
        </w:tabs>
        <w:ind w:left="2880" w:hanging="360"/>
      </w:pPr>
    </w:lvl>
    <w:lvl w:ilvl="4" w:tplc="4DDE9D6A">
      <w:start w:val="1"/>
      <w:numFmt w:val="decimal"/>
      <w:lvlText w:val="%5."/>
      <w:lvlJc w:val="left"/>
      <w:pPr>
        <w:tabs>
          <w:tab w:val="num" w:pos="3600"/>
        </w:tabs>
        <w:ind w:left="3600" w:hanging="360"/>
      </w:pPr>
    </w:lvl>
    <w:lvl w:ilvl="5" w:tplc="8DB6F45A">
      <w:start w:val="1"/>
      <w:numFmt w:val="decimal"/>
      <w:lvlText w:val="%6."/>
      <w:lvlJc w:val="left"/>
      <w:pPr>
        <w:tabs>
          <w:tab w:val="num" w:pos="4320"/>
        </w:tabs>
        <w:ind w:left="4320" w:hanging="360"/>
      </w:pPr>
    </w:lvl>
    <w:lvl w:ilvl="6" w:tplc="AAD40FEC">
      <w:start w:val="1"/>
      <w:numFmt w:val="decimal"/>
      <w:lvlText w:val="%7."/>
      <w:lvlJc w:val="left"/>
      <w:pPr>
        <w:tabs>
          <w:tab w:val="num" w:pos="5040"/>
        </w:tabs>
        <w:ind w:left="5040" w:hanging="360"/>
      </w:pPr>
    </w:lvl>
    <w:lvl w:ilvl="7" w:tplc="15C8DF44">
      <w:start w:val="1"/>
      <w:numFmt w:val="decimal"/>
      <w:lvlText w:val="%8."/>
      <w:lvlJc w:val="left"/>
      <w:pPr>
        <w:tabs>
          <w:tab w:val="num" w:pos="5760"/>
        </w:tabs>
        <w:ind w:left="5760" w:hanging="360"/>
      </w:pPr>
    </w:lvl>
    <w:lvl w:ilvl="8" w:tplc="F4A4FE94">
      <w:start w:val="1"/>
      <w:numFmt w:val="decimal"/>
      <w:lvlText w:val="%9."/>
      <w:lvlJc w:val="left"/>
      <w:pPr>
        <w:tabs>
          <w:tab w:val="num" w:pos="6480"/>
        </w:tabs>
        <w:ind w:left="6480" w:hanging="360"/>
      </w:pPr>
    </w:lvl>
  </w:abstractNum>
  <w:abstractNum w:abstractNumId="1">
    <w:nsid w:val="12724F01"/>
    <w:multiLevelType w:val="multilevel"/>
    <w:tmpl w:val="FF889C4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EC070DC"/>
    <w:multiLevelType w:val="hybridMultilevel"/>
    <w:tmpl w:val="619C2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0D3004"/>
    <w:multiLevelType w:val="multilevel"/>
    <w:tmpl w:val="A3EE4B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47A0EDA"/>
    <w:multiLevelType w:val="multilevel"/>
    <w:tmpl w:val="A4CA6A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BBF0023"/>
    <w:multiLevelType w:val="hybridMultilevel"/>
    <w:tmpl w:val="7B747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9F3CA8"/>
    <w:multiLevelType w:val="multilevel"/>
    <w:tmpl w:val="FF889C4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CBF2F8D"/>
    <w:multiLevelType w:val="hybridMultilevel"/>
    <w:tmpl w:val="7450BD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3B2589"/>
    <w:multiLevelType w:val="hybridMultilevel"/>
    <w:tmpl w:val="24C04AA2"/>
    <w:lvl w:ilvl="0" w:tplc="B63E0C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DED5006"/>
    <w:multiLevelType w:val="multilevel"/>
    <w:tmpl w:val="8CC0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F4419E"/>
    <w:multiLevelType w:val="hybridMultilevel"/>
    <w:tmpl w:val="FFD084BE"/>
    <w:lvl w:ilvl="0" w:tplc="1CBA607E">
      <w:start w:val="1"/>
      <w:numFmt w:val="decimal"/>
      <w:lvlText w:val="%1."/>
      <w:lvlJc w:val="left"/>
      <w:pPr>
        <w:tabs>
          <w:tab w:val="num" w:pos="1800"/>
        </w:tabs>
        <w:ind w:left="1800" w:hanging="360"/>
      </w:pPr>
      <w:rPr>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427255A"/>
    <w:multiLevelType w:val="hybridMultilevel"/>
    <w:tmpl w:val="2DA455B8"/>
    <w:lvl w:ilvl="0" w:tplc="4814BBF4">
      <w:start w:val="6"/>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3D4FE0"/>
    <w:multiLevelType w:val="multilevel"/>
    <w:tmpl w:val="3B603EF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7AE0758"/>
    <w:multiLevelType w:val="multilevel"/>
    <w:tmpl w:val="C0D643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FDA7381"/>
    <w:multiLevelType w:val="multilevel"/>
    <w:tmpl w:val="DC38EB1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6BF7A85"/>
    <w:multiLevelType w:val="hybridMultilevel"/>
    <w:tmpl w:val="0C880C32"/>
    <w:lvl w:ilvl="0" w:tplc="1CBA607E">
      <w:start w:val="1"/>
      <w:numFmt w:val="decimal"/>
      <w:lvlText w:val="%1."/>
      <w:lvlJc w:val="left"/>
      <w:pPr>
        <w:tabs>
          <w:tab w:val="num" w:pos="360"/>
        </w:tabs>
        <w:ind w:left="360" w:hanging="360"/>
      </w:pPr>
      <w:rPr>
        <w:lang w:val="en-US"/>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16">
    <w:nsid w:val="6E7B220A"/>
    <w:multiLevelType w:val="hybridMultilevel"/>
    <w:tmpl w:val="0ABE8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087260"/>
    <w:multiLevelType w:val="hybridMultilevel"/>
    <w:tmpl w:val="D598A776"/>
    <w:lvl w:ilvl="0" w:tplc="96EC7A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2C37CD9"/>
    <w:multiLevelType w:val="hybridMultilevel"/>
    <w:tmpl w:val="F0B4B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B31196"/>
    <w:multiLevelType w:val="hybridMultilevel"/>
    <w:tmpl w:val="E1D68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524629"/>
    <w:multiLevelType w:val="hybridMultilevel"/>
    <w:tmpl w:val="CF349444"/>
    <w:lvl w:ilvl="0" w:tplc="9E5A618A">
      <w:start w:val="1"/>
      <w:numFmt w:val="bullet"/>
      <w:lvlText w:val=""/>
      <w:lvlPicBulletId w:val="0"/>
      <w:lvlJc w:val="left"/>
      <w:pPr>
        <w:tabs>
          <w:tab w:val="num" w:pos="720"/>
        </w:tabs>
        <w:ind w:left="720" w:hanging="360"/>
      </w:pPr>
      <w:rPr>
        <w:rFonts w:ascii="Symbol" w:hAnsi="Symbol" w:hint="default"/>
      </w:rPr>
    </w:lvl>
    <w:lvl w:ilvl="1" w:tplc="6E623C5C" w:tentative="1">
      <w:start w:val="1"/>
      <w:numFmt w:val="bullet"/>
      <w:lvlText w:val=""/>
      <w:lvlJc w:val="left"/>
      <w:pPr>
        <w:tabs>
          <w:tab w:val="num" w:pos="1440"/>
        </w:tabs>
        <w:ind w:left="1440" w:hanging="360"/>
      </w:pPr>
      <w:rPr>
        <w:rFonts w:ascii="Symbol" w:hAnsi="Symbol" w:hint="default"/>
      </w:rPr>
    </w:lvl>
    <w:lvl w:ilvl="2" w:tplc="F0B4DD18" w:tentative="1">
      <w:start w:val="1"/>
      <w:numFmt w:val="bullet"/>
      <w:lvlText w:val=""/>
      <w:lvlJc w:val="left"/>
      <w:pPr>
        <w:tabs>
          <w:tab w:val="num" w:pos="2160"/>
        </w:tabs>
        <w:ind w:left="2160" w:hanging="360"/>
      </w:pPr>
      <w:rPr>
        <w:rFonts w:ascii="Symbol" w:hAnsi="Symbol" w:hint="default"/>
      </w:rPr>
    </w:lvl>
    <w:lvl w:ilvl="3" w:tplc="A008F062" w:tentative="1">
      <w:start w:val="1"/>
      <w:numFmt w:val="bullet"/>
      <w:lvlText w:val=""/>
      <w:lvlJc w:val="left"/>
      <w:pPr>
        <w:tabs>
          <w:tab w:val="num" w:pos="2880"/>
        </w:tabs>
        <w:ind w:left="2880" w:hanging="360"/>
      </w:pPr>
      <w:rPr>
        <w:rFonts w:ascii="Symbol" w:hAnsi="Symbol" w:hint="default"/>
      </w:rPr>
    </w:lvl>
    <w:lvl w:ilvl="4" w:tplc="66F88E02" w:tentative="1">
      <w:start w:val="1"/>
      <w:numFmt w:val="bullet"/>
      <w:lvlText w:val=""/>
      <w:lvlJc w:val="left"/>
      <w:pPr>
        <w:tabs>
          <w:tab w:val="num" w:pos="3600"/>
        </w:tabs>
        <w:ind w:left="3600" w:hanging="360"/>
      </w:pPr>
      <w:rPr>
        <w:rFonts w:ascii="Symbol" w:hAnsi="Symbol" w:hint="default"/>
      </w:rPr>
    </w:lvl>
    <w:lvl w:ilvl="5" w:tplc="50065BB6" w:tentative="1">
      <w:start w:val="1"/>
      <w:numFmt w:val="bullet"/>
      <w:lvlText w:val=""/>
      <w:lvlJc w:val="left"/>
      <w:pPr>
        <w:tabs>
          <w:tab w:val="num" w:pos="4320"/>
        </w:tabs>
        <w:ind w:left="4320" w:hanging="360"/>
      </w:pPr>
      <w:rPr>
        <w:rFonts w:ascii="Symbol" w:hAnsi="Symbol" w:hint="default"/>
      </w:rPr>
    </w:lvl>
    <w:lvl w:ilvl="6" w:tplc="B2A4E38E" w:tentative="1">
      <w:start w:val="1"/>
      <w:numFmt w:val="bullet"/>
      <w:lvlText w:val=""/>
      <w:lvlJc w:val="left"/>
      <w:pPr>
        <w:tabs>
          <w:tab w:val="num" w:pos="5040"/>
        </w:tabs>
        <w:ind w:left="5040" w:hanging="360"/>
      </w:pPr>
      <w:rPr>
        <w:rFonts w:ascii="Symbol" w:hAnsi="Symbol" w:hint="default"/>
      </w:rPr>
    </w:lvl>
    <w:lvl w:ilvl="7" w:tplc="6F569A70" w:tentative="1">
      <w:start w:val="1"/>
      <w:numFmt w:val="bullet"/>
      <w:lvlText w:val=""/>
      <w:lvlJc w:val="left"/>
      <w:pPr>
        <w:tabs>
          <w:tab w:val="num" w:pos="5760"/>
        </w:tabs>
        <w:ind w:left="5760" w:hanging="360"/>
      </w:pPr>
      <w:rPr>
        <w:rFonts w:ascii="Symbol" w:hAnsi="Symbol" w:hint="default"/>
      </w:rPr>
    </w:lvl>
    <w:lvl w:ilvl="8" w:tplc="2E3E5218"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9"/>
  </w:num>
  <w:num w:numId="3">
    <w:abstractNumId w:val="4"/>
  </w:num>
  <w:num w:numId="4">
    <w:abstractNumId w:val="11"/>
  </w:num>
  <w:num w:numId="5">
    <w:abstractNumId w:val="20"/>
  </w:num>
  <w:num w:numId="6">
    <w:abstractNumId w:val="18"/>
  </w:num>
  <w:num w:numId="7">
    <w:abstractNumId w:val="19"/>
  </w:num>
  <w:num w:numId="8">
    <w:abstractNumId w:val="13"/>
  </w:num>
  <w:num w:numId="9">
    <w:abstractNumId w:val="7"/>
  </w:num>
  <w:num w:numId="10">
    <w:abstractNumId w:val="5"/>
  </w:num>
  <w:num w:numId="11">
    <w:abstractNumId w:val="1"/>
  </w:num>
  <w:num w:numId="12">
    <w:abstractNumId w:val="16"/>
  </w:num>
  <w:num w:numId="13">
    <w:abstractNumId w:val="6"/>
  </w:num>
  <w:num w:numId="14">
    <w:abstractNumId w:val="1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8"/>
  </w:num>
  <w:num w:numId="18">
    <w:abstractNumId w:val="0"/>
  </w:num>
  <w:num w:numId="19">
    <w:abstractNumId w:val="10"/>
  </w:num>
  <w:num w:numId="20">
    <w:abstractNumId w:val="15"/>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301"/>
    <w:rsid w:val="00000009"/>
    <w:rsid w:val="00003462"/>
    <w:rsid w:val="00006AC9"/>
    <w:rsid w:val="00006C1F"/>
    <w:rsid w:val="00011835"/>
    <w:rsid w:val="00011B43"/>
    <w:rsid w:val="000127F9"/>
    <w:rsid w:val="0001572B"/>
    <w:rsid w:val="00016459"/>
    <w:rsid w:val="00017BC9"/>
    <w:rsid w:val="0002211D"/>
    <w:rsid w:val="00025701"/>
    <w:rsid w:val="00030720"/>
    <w:rsid w:val="00030DFC"/>
    <w:rsid w:val="00037D88"/>
    <w:rsid w:val="00042C7B"/>
    <w:rsid w:val="00043E3D"/>
    <w:rsid w:val="00047E88"/>
    <w:rsid w:val="00051D93"/>
    <w:rsid w:val="000520A4"/>
    <w:rsid w:val="0005313F"/>
    <w:rsid w:val="0005603B"/>
    <w:rsid w:val="00060ABC"/>
    <w:rsid w:val="00060CD0"/>
    <w:rsid w:val="00063C7C"/>
    <w:rsid w:val="00065DCA"/>
    <w:rsid w:val="00067302"/>
    <w:rsid w:val="0006749B"/>
    <w:rsid w:val="000679E8"/>
    <w:rsid w:val="00067F7E"/>
    <w:rsid w:val="00067F95"/>
    <w:rsid w:val="00070960"/>
    <w:rsid w:val="00070E34"/>
    <w:rsid w:val="000712E8"/>
    <w:rsid w:val="000747E1"/>
    <w:rsid w:val="00074829"/>
    <w:rsid w:val="00074F0F"/>
    <w:rsid w:val="00075231"/>
    <w:rsid w:val="0008251D"/>
    <w:rsid w:val="00085B42"/>
    <w:rsid w:val="00090153"/>
    <w:rsid w:val="0009046D"/>
    <w:rsid w:val="00091C3F"/>
    <w:rsid w:val="00092455"/>
    <w:rsid w:val="00094E85"/>
    <w:rsid w:val="00096152"/>
    <w:rsid w:val="000A3498"/>
    <w:rsid w:val="000A549D"/>
    <w:rsid w:val="000A6A12"/>
    <w:rsid w:val="000B5A28"/>
    <w:rsid w:val="000B7E90"/>
    <w:rsid w:val="000C045B"/>
    <w:rsid w:val="000C48BC"/>
    <w:rsid w:val="000C5042"/>
    <w:rsid w:val="000C50B5"/>
    <w:rsid w:val="000C7565"/>
    <w:rsid w:val="000D6D81"/>
    <w:rsid w:val="000E2DA0"/>
    <w:rsid w:val="000E5081"/>
    <w:rsid w:val="000E5F52"/>
    <w:rsid w:val="000E6CBF"/>
    <w:rsid w:val="000F183B"/>
    <w:rsid w:val="000F4590"/>
    <w:rsid w:val="000F70EA"/>
    <w:rsid w:val="0010075F"/>
    <w:rsid w:val="001060CA"/>
    <w:rsid w:val="00106C9F"/>
    <w:rsid w:val="00110E92"/>
    <w:rsid w:val="00112679"/>
    <w:rsid w:val="00115345"/>
    <w:rsid w:val="0011649F"/>
    <w:rsid w:val="001170D5"/>
    <w:rsid w:val="00120E19"/>
    <w:rsid w:val="00124173"/>
    <w:rsid w:val="00126F55"/>
    <w:rsid w:val="00130564"/>
    <w:rsid w:val="0013121F"/>
    <w:rsid w:val="00134EB4"/>
    <w:rsid w:val="00135E35"/>
    <w:rsid w:val="00136187"/>
    <w:rsid w:val="00136599"/>
    <w:rsid w:val="0013785A"/>
    <w:rsid w:val="001416CB"/>
    <w:rsid w:val="0014268B"/>
    <w:rsid w:val="00147A05"/>
    <w:rsid w:val="00150A7D"/>
    <w:rsid w:val="00154988"/>
    <w:rsid w:val="00157AFC"/>
    <w:rsid w:val="00162325"/>
    <w:rsid w:val="001624B6"/>
    <w:rsid w:val="00164BEC"/>
    <w:rsid w:val="00173DA5"/>
    <w:rsid w:val="001777B7"/>
    <w:rsid w:val="00180814"/>
    <w:rsid w:val="00187B25"/>
    <w:rsid w:val="00190C32"/>
    <w:rsid w:val="00191D9F"/>
    <w:rsid w:val="00193DE3"/>
    <w:rsid w:val="0019627E"/>
    <w:rsid w:val="00196C6E"/>
    <w:rsid w:val="001A0486"/>
    <w:rsid w:val="001A0CC0"/>
    <w:rsid w:val="001A15B9"/>
    <w:rsid w:val="001A346E"/>
    <w:rsid w:val="001A3DDB"/>
    <w:rsid w:val="001A6DC4"/>
    <w:rsid w:val="001B10B7"/>
    <w:rsid w:val="001B40AD"/>
    <w:rsid w:val="001B70A2"/>
    <w:rsid w:val="001D03F2"/>
    <w:rsid w:val="001D1C05"/>
    <w:rsid w:val="001D22D3"/>
    <w:rsid w:val="001D2B6D"/>
    <w:rsid w:val="001D50C4"/>
    <w:rsid w:val="001E1B6C"/>
    <w:rsid w:val="001E2E71"/>
    <w:rsid w:val="001E637A"/>
    <w:rsid w:val="001E69A4"/>
    <w:rsid w:val="001F2317"/>
    <w:rsid w:val="001F5980"/>
    <w:rsid w:val="001F6411"/>
    <w:rsid w:val="00201510"/>
    <w:rsid w:val="002016A5"/>
    <w:rsid w:val="00205A5E"/>
    <w:rsid w:val="00205F61"/>
    <w:rsid w:val="00207CDB"/>
    <w:rsid w:val="002130ED"/>
    <w:rsid w:val="0021478D"/>
    <w:rsid w:val="00217569"/>
    <w:rsid w:val="00221F2F"/>
    <w:rsid w:val="002227E3"/>
    <w:rsid w:val="002236C6"/>
    <w:rsid w:val="00223D5E"/>
    <w:rsid w:val="00225215"/>
    <w:rsid w:val="0022699A"/>
    <w:rsid w:val="00230DDC"/>
    <w:rsid w:val="00231829"/>
    <w:rsid w:val="0023236F"/>
    <w:rsid w:val="00232FE0"/>
    <w:rsid w:val="00234741"/>
    <w:rsid w:val="00243045"/>
    <w:rsid w:val="002550CA"/>
    <w:rsid w:val="002603BB"/>
    <w:rsid w:val="00260926"/>
    <w:rsid w:val="0026281D"/>
    <w:rsid w:val="00263EDC"/>
    <w:rsid w:val="00266663"/>
    <w:rsid w:val="00272FD4"/>
    <w:rsid w:val="00273165"/>
    <w:rsid w:val="00275B25"/>
    <w:rsid w:val="002760B1"/>
    <w:rsid w:val="00276C77"/>
    <w:rsid w:val="00282044"/>
    <w:rsid w:val="00282A3C"/>
    <w:rsid w:val="00290F84"/>
    <w:rsid w:val="00294A88"/>
    <w:rsid w:val="00296CE2"/>
    <w:rsid w:val="0029797E"/>
    <w:rsid w:val="002A3C5C"/>
    <w:rsid w:val="002A40F6"/>
    <w:rsid w:val="002A6AAA"/>
    <w:rsid w:val="002A746E"/>
    <w:rsid w:val="002A74D5"/>
    <w:rsid w:val="002A750C"/>
    <w:rsid w:val="002B17C5"/>
    <w:rsid w:val="002B1EBF"/>
    <w:rsid w:val="002B63A2"/>
    <w:rsid w:val="002B6432"/>
    <w:rsid w:val="002B66E0"/>
    <w:rsid w:val="002C0E38"/>
    <w:rsid w:val="002C308E"/>
    <w:rsid w:val="002D50E5"/>
    <w:rsid w:val="002D64E4"/>
    <w:rsid w:val="002D7004"/>
    <w:rsid w:val="002E063B"/>
    <w:rsid w:val="002E3FE8"/>
    <w:rsid w:val="002E4FF6"/>
    <w:rsid w:val="002F0052"/>
    <w:rsid w:val="002F05EF"/>
    <w:rsid w:val="002F1265"/>
    <w:rsid w:val="002F3F86"/>
    <w:rsid w:val="003031AC"/>
    <w:rsid w:val="003041D7"/>
    <w:rsid w:val="00304FFF"/>
    <w:rsid w:val="00305099"/>
    <w:rsid w:val="00315B6B"/>
    <w:rsid w:val="0031701D"/>
    <w:rsid w:val="00320626"/>
    <w:rsid w:val="00320F3A"/>
    <w:rsid w:val="00331B37"/>
    <w:rsid w:val="00332477"/>
    <w:rsid w:val="00336008"/>
    <w:rsid w:val="00336082"/>
    <w:rsid w:val="0033719D"/>
    <w:rsid w:val="00342FB5"/>
    <w:rsid w:val="00343483"/>
    <w:rsid w:val="003435A3"/>
    <w:rsid w:val="00343CEB"/>
    <w:rsid w:val="00346BD4"/>
    <w:rsid w:val="00351961"/>
    <w:rsid w:val="00351C25"/>
    <w:rsid w:val="00353D00"/>
    <w:rsid w:val="0035619D"/>
    <w:rsid w:val="003575D2"/>
    <w:rsid w:val="00357F15"/>
    <w:rsid w:val="0036013B"/>
    <w:rsid w:val="00365AD3"/>
    <w:rsid w:val="00373C62"/>
    <w:rsid w:val="00374635"/>
    <w:rsid w:val="0037567B"/>
    <w:rsid w:val="00375715"/>
    <w:rsid w:val="00376473"/>
    <w:rsid w:val="00377FD7"/>
    <w:rsid w:val="00381789"/>
    <w:rsid w:val="00381E4F"/>
    <w:rsid w:val="00386F22"/>
    <w:rsid w:val="003908FF"/>
    <w:rsid w:val="0039555F"/>
    <w:rsid w:val="003A160B"/>
    <w:rsid w:val="003A3684"/>
    <w:rsid w:val="003A4A4E"/>
    <w:rsid w:val="003A635F"/>
    <w:rsid w:val="003B6F39"/>
    <w:rsid w:val="003B7C75"/>
    <w:rsid w:val="003C1494"/>
    <w:rsid w:val="003C369F"/>
    <w:rsid w:val="003C3704"/>
    <w:rsid w:val="003C6264"/>
    <w:rsid w:val="003C78F5"/>
    <w:rsid w:val="003D0884"/>
    <w:rsid w:val="003D1BB1"/>
    <w:rsid w:val="003D6955"/>
    <w:rsid w:val="003E3C15"/>
    <w:rsid w:val="003E4C8B"/>
    <w:rsid w:val="003E710D"/>
    <w:rsid w:val="003E7F3C"/>
    <w:rsid w:val="003F376A"/>
    <w:rsid w:val="00403DD6"/>
    <w:rsid w:val="004043E3"/>
    <w:rsid w:val="00407E30"/>
    <w:rsid w:val="004172E8"/>
    <w:rsid w:val="00424D5B"/>
    <w:rsid w:val="00425C90"/>
    <w:rsid w:val="00427A59"/>
    <w:rsid w:val="00433692"/>
    <w:rsid w:val="0043405C"/>
    <w:rsid w:val="00435B82"/>
    <w:rsid w:val="00437158"/>
    <w:rsid w:val="004437AB"/>
    <w:rsid w:val="0044469C"/>
    <w:rsid w:val="00450289"/>
    <w:rsid w:val="00451D39"/>
    <w:rsid w:val="0045333B"/>
    <w:rsid w:val="004551D8"/>
    <w:rsid w:val="00457874"/>
    <w:rsid w:val="00457A6F"/>
    <w:rsid w:val="00460B6B"/>
    <w:rsid w:val="00463CD9"/>
    <w:rsid w:val="004666A1"/>
    <w:rsid w:val="004669DF"/>
    <w:rsid w:val="004672EF"/>
    <w:rsid w:val="00475F22"/>
    <w:rsid w:val="00476F9D"/>
    <w:rsid w:val="00477B76"/>
    <w:rsid w:val="00480329"/>
    <w:rsid w:val="00480991"/>
    <w:rsid w:val="00485DBF"/>
    <w:rsid w:val="0048718D"/>
    <w:rsid w:val="0048726C"/>
    <w:rsid w:val="00487887"/>
    <w:rsid w:val="00490743"/>
    <w:rsid w:val="00490A56"/>
    <w:rsid w:val="00492ED2"/>
    <w:rsid w:val="00493BC9"/>
    <w:rsid w:val="00497C89"/>
    <w:rsid w:val="00497CF2"/>
    <w:rsid w:val="004A1142"/>
    <w:rsid w:val="004A3665"/>
    <w:rsid w:val="004B1D3F"/>
    <w:rsid w:val="004B600E"/>
    <w:rsid w:val="004B6FA7"/>
    <w:rsid w:val="004C292B"/>
    <w:rsid w:val="004C497D"/>
    <w:rsid w:val="004C4C39"/>
    <w:rsid w:val="004D294F"/>
    <w:rsid w:val="004D7B7D"/>
    <w:rsid w:val="004E1F66"/>
    <w:rsid w:val="004E22C5"/>
    <w:rsid w:val="004E29B3"/>
    <w:rsid w:val="004E3B47"/>
    <w:rsid w:val="004E6CEF"/>
    <w:rsid w:val="004F5B5E"/>
    <w:rsid w:val="00502C8C"/>
    <w:rsid w:val="005132C4"/>
    <w:rsid w:val="00514047"/>
    <w:rsid w:val="0052044A"/>
    <w:rsid w:val="00521D1A"/>
    <w:rsid w:val="00522432"/>
    <w:rsid w:val="00522602"/>
    <w:rsid w:val="00522D0C"/>
    <w:rsid w:val="00524083"/>
    <w:rsid w:val="005271BF"/>
    <w:rsid w:val="00527ACC"/>
    <w:rsid w:val="00530684"/>
    <w:rsid w:val="005314B1"/>
    <w:rsid w:val="005320A4"/>
    <w:rsid w:val="00534740"/>
    <w:rsid w:val="005347BF"/>
    <w:rsid w:val="0053588E"/>
    <w:rsid w:val="00535D19"/>
    <w:rsid w:val="00536D1C"/>
    <w:rsid w:val="0054227B"/>
    <w:rsid w:val="00546D8D"/>
    <w:rsid w:val="00550ACD"/>
    <w:rsid w:val="00562CB8"/>
    <w:rsid w:val="00565854"/>
    <w:rsid w:val="005671B9"/>
    <w:rsid w:val="0057030F"/>
    <w:rsid w:val="00577B3C"/>
    <w:rsid w:val="00577B9E"/>
    <w:rsid w:val="0058049A"/>
    <w:rsid w:val="0058115E"/>
    <w:rsid w:val="00586E7C"/>
    <w:rsid w:val="005919E4"/>
    <w:rsid w:val="00595638"/>
    <w:rsid w:val="00597858"/>
    <w:rsid w:val="005979A2"/>
    <w:rsid w:val="005A000A"/>
    <w:rsid w:val="005A1DCF"/>
    <w:rsid w:val="005A3DA9"/>
    <w:rsid w:val="005A409A"/>
    <w:rsid w:val="005A49D9"/>
    <w:rsid w:val="005A5DE1"/>
    <w:rsid w:val="005A6088"/>
    <w:rsid w:val="005A67D1"/>
    <w:rsid w:val="005B22FB"/>
    <w:rsid w:val="005B3D59"/>
    <w:rsid w:val="005C2B2C"/>
    <w:rsid w:val="005C3920"/>
    <w:rsid w:val="005C4850"/>
    <w:rsid w:val="005C5455"/>
    <w:rsid w:val="005C5F7D"/>
    <w:rsid w:val="005C69BD"/>
    <w:rsid w:val="005C6B40"/>
    <w:rsid w:val="005C7EAB"/>
    <w:rsid w:val="005D0DD1"/>
    <w:rsid w:val="005D3CAD"/>
    <w:rsid w:val="005D5212"/>
    <w:rsid w:val="005E0A57"/>
    <w:rsid w:val="005E238C"/>
    <w:rsid w:val="005E2B88"/>
    <w:rsid w:val="005E3A5C"/>
    <w:rsid w:val="005E56F3"/>
    <w:rsid w:val="005F1C11"/>
    <w:rsid w:val="005F22A5"/>
    <w:rsid w:val="005F2E7C"/>
    <w:rsid w:val="005F341D"/>
    <w:rsid w:val="005F58A3"/>
    <w:rsid w:val="005F699D"/>
    <w:rsid w:val="005F7935"/>
    <w:rsid w:val="006016A0"/>
    <w:rsid w:val="00601FA1"/>
    <w:rsid w:val="006064D0"/>
    <w:rsid w:val="00607381"/>
    <w:rsid w:val="006102DB"/>
    <w:rsid w:val="00611676"/>
    <w:rsid w:val="00612144"/>
    <w:rsid w:val="00612808"/>
    <w:rsid w:val="0061322F"/>
    <w:rsid w:val="00613897"/>
    <w:rsid w:val="00614348"/>
    <w:rsid w:val="00615210"/>
    <w:rsid w:val="00624990"/>
    <w:rsid w:val="00631B99"/>
    <w:rsid w:val="00632177"/>
    <w:rsid w:val="006326E4"/>
    <w:rsid w:val="0064007C"/>
    <w:rsid w:val="00640460"/>
    <w:rsid w:val="00641BA1"/>
    <w:rsid w:val="006423BA"/>
    <w:rsid w:val="0064562C"/>
    <w:rsid w:val="00646230"/>
    <w:rsid w:val="00650CA8"/>
    <w:rsid w:val="006516AD"/>
    <w:rsid w:val="0065617A"/>
    <w:rsid w:val="00661E0F"/>
    <w:rsid w:val="006620BD"/>
    <w:rsid w:val="00662B78"/>
    <w:rsid w:val="00662CD3"/>
    <w:rsid w:val="00664A6D"/>
    <w:rsid w:val="00666937"/>
    <w:rsid w:val="00666C6E"/>
    <w:rsid w:val="0067291D"/>
    <w:rsid w:val="00672C79"/>
    <w:rsid w:val="00681DE2"/>
    <w:rsid w:val="00684047"/>
    <w:rsid w:val="00686908"/>
    <w:rsid w:val="006870E7"/>
    <w:rsid w:val="0069242C"/>
    <w:rsid w:val="0069271C"/>
    <w:rsid w:val="006929EA"/>
    <w:rsid w:val="0069307B"/>
    <w:rsid w:val="006939EC"/>
    <w:rsid w:val="006A3538"/>
    <w:rsid w:val="006A3BA0"/>
    <w:rsid w:val="006A3EBD"/>
    <w:rsid w:val="006B1CD2"/>
    <w:rsid w:val="006B3033"/>
    <w:rsid w:val="006B65DE"/>
    <w:rsid w:val="006C1282"/>
    <w:rsid w:val="006C1336"/>
    <w:rsid w:val="006C4223"/>
    <w:rsid w:val="006C5F84"/>
    <w:rsid w:val="006D346C"/>
    <w:rsid w:val="006D57B8"/>
    <w:rsid w:val="006D799F"/>
    <w:rsid w:val="006E0A9B"/>
    <w:rsid w:val="006E1794"/>
    <w:rsid w:val="006E321F"/>
    <w:rsid w:val="006E3DFC"/>
    <w:rsid w:val="006E7D39"/>
    <w:rsid w:val="006F0281"/>
    <w:rsid w:val="006F15A3"/>
    <w:rsid w:val="006F2B2A"/>
    <w:rsid w:val="0070006E"/>
    <w:rsid w:val="007007AF"/>
    <w:rsid w:val="00700A5A"/>
    <w:rsid w:val="00704333"/>
    <w:rsid w:val="0070696A"/>
    <w:rsid w:val="0071261A"/>
    <w:rsid w:val="00712CE9"/>
    <w:rsid w:val="00712D84"/>
    <w:rsid w:val="007169A2"/>
    <w:rsid w:val="007173E9"/>
    <w:rsid w:val="00720D0F"/>
    <w:rsid w:val="00725E10"/>
    <w:rsid w:val="00727AB9"/>
    <w:rsid w:val="0073196F"/>
    <w:rsid w:val="00734F56"/>
    <w:rsid w:val="007404ED"/>
    <w:rsid w:val="00741E20"/>
    <w:rsid w:val="00746699"/>
    <w:rsid w:val="007510D0"/>
    <w:rsid w:val="007576A8"/>
    <w:rsid w:val="007601A7"/>
    <w:rsid w:val="00763114"/>
    <w:rsid w:val="00764601"/>
    <w:rsid w:val="0076619C"/>
    <w:rsid w:val="00767E32"/>
    <w:rsid w:val="007713E8"/>
    <w:rsid w:val="00772DDF"/>
    <w:rsid w:val="00773741"/>
    <w:rsid w:val="007801C8"/>
    <w:rsid w:val="00782AF6"/>
    <w:rsid w:val="00785F2C"/>
    <w:rsid w:val="00787AE4"/>
    <w:rsid w:val="00790E4F"/>
    <w:rsid w:val="00793477"/>
    <w:rsid w:val="00793E1D"/>
    <w:rsid w:val="007A0E1C"/>
    <w:rsid w:val="007A1684"/>
    <w:rsid w:val="007A1727"/>
    <w:rsid w:val="007A40ED"/>
    <w:rsid w:val="007A6195"/>
    <w:rsid w:val="007B073B"/>
    <w:rsid w:val="007B0A92"/>
    <w:rsid w:val="007B0D76"/>
    <w:rsid w:val="007B0ECF"/>
    <w:rsid w:val="007B4B8B"/>
    <w:rsid w:val="007C043B"/>
    <w:rsid w:val="007C47CC"/>
    <w:rsid w:val="007C52CA"/>
    <w:rsid w:val="007C7D2E"/>
    <w:rsid w:val="007D35AA"/>
    <w:rsid w:val="007D5015"/>
    <w:rsid w:val="007D5BD4"/>
    <w:rsid w:val="007D790F"/>
    <w:rsid w:val="007E3B3D"/>
    <w:rsid w:val="007F0B21"/>
    <w:rsid w:val="007F1DF9"/>
    <w:rsid w:val="007F4D27"/>
    <w:rsid w:val="007F6319"/>
    <w:rsid w:val="007F71CE"/>
    <w:rsid w:val="00805274"/>
    <w:rsid w:val="0080656B"/>
    <w:rsid w:val="0081508A"/>
    <w:rsid w:val="00816416"/>
    <w:rsid w:val="00823162"/>
    <w:rsid w:val="00823759"/>
    <w:rsid w:val="008246EF"/>
    <w:rsid w:val="00832936"/>
    <w:rsid w:val="00834282"/>
    <w:rsid w:val="0084041C"/>
    <w:rsid w:val="0084363B"/>
    <w:rsid w:val="00845C99"/>
    <w:rsid w:val="00851E6E"/>
    <w:rsid w:val="00852518"/>
    <w:rsid w:val="00853B64"/>
    <w:rsid w:val="0086475E"/>
    <w:rsid w:val="00864DAC"/>
    <w:rsid w:val="00866366"/>
    <w:rsid w:val="00867F12"/>
    <w:rsid w:val="00871B6D"/>
    <w:rsid w:val="00874B1D"/>
    <w:rsid w:val="008843C8"/>
    <w:rsid w:val="00890AE4"/>
    <w:rsid w:val="00894039"/>
    <w:rsid w:val="008960BB"/>
    <w:rsid w:val="00896105"/>
    <w:rsid w:val="00896131"/>
    <w:rsid w:val="008A0F80"/>
    <w:rsid w:val="008A3D63"/>
    <w:rsid w:val="008A64DB"/>
    <w:rsid w:val="008A7B98"/>
    <w:rsid w:val="008A7F91"/>
    <w:rsid w:val="008B6D88"/>
    <w:rsid w:val="008B7350"/>
    <w:rsid w:val="008C2297"/>
    <w:rsid w:val="008C6941"/>
    <w:rsid w:val="008C7AB6"/>
    <w:rsid w:val="008D094C"/>
    <w:rsid w:val="008D19D8"/>
    <w:rsid w:val="008D252C"/>
    <w:rsid w:val="008D6390"/>
    <w:rsid w:val="008E30DF"/>
    <w:rsid w:val="008E54C2"/>
    <w:rsid w:val="008E7F7F"/>
    <w:rsid w:val="008F493B"/>
    <w:rsid w:val="008F49F8"/>
    <w:rsid w:val="008F4EEC"/>
    <w:rsid w:val="00903B4C"/>
    <w:rsid w:val="009074E5"/>
    <w:rsid w:val="0092071B"/>
    <w:rsid w:val="00921BB1"/>
    <w:rsid w:val="0092491D"/>
    <w:rsid w:val="009249F3"/>
    <w:rsid w:val="009257FA"/>
    <w:rsid w:val="009274DF"/>
    <w:rsid w:val="00927FB0"/>
    <w:rsid w:val="00932186"/>
    <w:rsid w:val="00932B87"/>
    <w:rsid w:val="009376D2"/>
    <w:rsid w:val="00944CB8"/>
    <w:rsid w:val="00945962"/>
    <w:rsid w:val="00945C05"/>
    <w:rsid w:val="0094765A"/>
    <w:rsid w:val="00947A81"/>
    <w:rsid w:val="0095719E"/>
    <w:rsid w:val="00957C78"/>
    <w:rsid w:val="0096090C"/>
    <w:rsid w:val="00963A3D"/>
    <w:rsid w:val="00964A97"/>
    <w:rsid w:val="00966AA3"/>
    <w:rsid w:val="0097238C"/>
    <w:rsid w:val="0097389A"/>
    <w:rsid w:val="00974F38"/>
    <w:rsid w:val="00981750"/>
    <w:rsid w:val="009850F8"/>
    <w:rsid w:val="00987D16"/>
    <w:rsid w:val="009914A1"/>
    <w:rsid w:val="009918E2"/>
    <w:rsid w:val="00992B6E"/>
    <w:rsid w:val="00993E56"/>
    <w:rsid w:val="00995818"/>
    <w:rsid w:val="009A2821"/>
    <w:rsid w:val="009A2F07"/>
    <w:rsid w:val="009B2150"/>
    <w:rsid w:val="009B2C41"/>
    <w:rsid w:val="009B6269"/>
    <w:rsid w:val="009C7EF1"/>
    <w:rsid w:val="009D277E"/>
    <w:rsid w:val="009D409A"/>
    <w:rsid w:val="009D4982"/>
    <w:rsid w:val="009D50AA"/>
    <w:rsid w:val="009D5C05"/>
    <w:rsid w:val="009D6B7A"/>
    <w:rsid w:val="009D6DB0"/>
    <w:rsid w:val="009D6E2C"/>
    <w:rsid w:val="009D7C16"/>
    <w:rsid w:val="009E2AE9"/>
    <w:rsid w:val="009E2D7F"/>
    <w:rsid w:val="009E4522"/>
    <w:rsid w:val="009E48C6"/>
    <w:rsid w:val="009F206A"/>
    <w:rsid w:val="009F2CFA"/>
    <w:rsid w:val="009F7595"/>
    <w:rsid w:val="00A01865"/>
    <w:rsid w:val="00A035DA"/>
    <w:rsid w:val="00A03C97"/>
    <w:rsid w:val="00A11A61"/>
    <w:rsid w:val="00A128CF"/>
    <w:rsid w:val="00A14E9F"/>
    <w:rsid w:val="00A17AA5"/>
    <w:rsid w:val="00A24C55"/>
    <w:rsid w:val="00A25CC6"/>
    <w:rsid w:val="00A355D2"/>
    <w:rsid w:val="00A36DFC"/>
    <w:rsid w:val="00A4034C"/>
    <w:rsid w:val="00A42BFC"/>
    <w:rsid w:val="00A43506"/>
    <w:rsid w:val="00A459F6"/>
    <w:rsid w:val="00A507AA"/>
    <w:rsid w:val="00A54A64"/>
    <w:rsid w:val="00A550D5"/>
    <w:rsid w:val="00A55DBE"/>
    <w:rsid w:val="00A57768"/>
    <w:rsid w:val="00A61C39"/>
    <w:rsid w:val="00A63E28"/>
    <w:rsid w:val="00A70DCE"/>
    <w:rsid w:val="00A7148B"/>
    <w:rsid w:val="00A722C0"/>
    <w:rsid w:val="00A74160"/>
    <w:rsid w:val="00A77C7E"/>
    <w:rsid w:val="00A805DB"/>
    <w:rsid w:val="00A839FF"/>
    <w:rsid w:val="00A877F9"/>
    <w:rsid w:val="00A90D5C"/>
    <w:rsid w:val="00A91DD2"/>
    <w:rsid w:val="00A91F53"/>
    <w:rsid w:val="00A92775"/>
    <w:rsid w:val="00A92C78"/>
    <w:rsid w:val="00AA0D46"/>
    <w:rsid w:val="00AA105A"/>
    <w:rsid w:val="00AA2512"/>
    <w:rsid w:val="00AA28FD"/>
    <w:rsid w:val="00AA6129"/>
    <w:rsid w:val="00AA6C93"/>
    <w:rsid w:val="00AB0803"/>
    <w:rsid w:val="00AB4100"/>
    <w:rsid w:val="00AB529F"/>
    <w:rsid w:val="00AB5BE9"/>
    <w:rsid w:val="00AB6FCF"/>
    <w:rsid w:val="00AC3182"/>
    <w:rsid w:val="00AC65C6"/>
    <w:rsid w:val="00AC6C86"/>
    <w:rsid w:val="00AC6CFC"/>
    <w:rsid w:val="00AD05F3"/>
    <w:rsid w:val="00AD19BE"/>
    <w:rsid w:val="00AD2BE4"/>
    <w:rsid w:val="00AD5294"/>
    <w:rsid w:val="00AE0099"/>
    <w:rsid w:val="00AE08BC"/>
    <w:rsid w:val="00AE0DB9"/>
    <w:rsid w:val="00AE5A1A"/>
    <w:rsid w:val="00AE6C21"/>
    <w:rsid w:val="00B06A34"/>
    <w:rsid w:val="00B10119"/>
    <w:rsid w:val="00B1347A"/>
    <w:rsid w:val="00B140F4"/>
    <w:rsid w:val="00B27141"/>
    <w:rsid w:val="00B31311"/>
    <w:rsid w:val="00B36272"/>
    <w:rsid w:val="00B37C42"/>
    <w:rsid w:val="00B4275B"/>
    <w:rsid w:val="00B42CC2"/>
    <w:rsid w:val="00B44075"/>
    <w:rsid w:val="00B46737"/>
    <w:rsid w:val="00B5376E"/>
    <w:rsid w:val="00B57FBA"/>
    <w:rsid w:val="00B62938"/>
    <w:rsid w:val="00B6311A"/>
    <w:rsid w:val="00B63600"/>
    <w:rsid w:val="00B67C8F"/>
    <w:rsid w:val="00B7175E"/>
    <w:rsid w:val="00B71F70"/>
    <w:rsid w:val="00B738FD"/>
    <w:rsid w:val="00B746B7"/>
    <w:rsid w:val="00B77694"/>
    <w:rsid w:val="00B77D81"/>
    <w:rsid w:val="00B82712"/>
    <w:rsid w:val="00B87F67"/>
    <w:rsid w:val="00B91118"/>
    <w:rsid w:val="00B9372C"/>
    <w:rsid w:val="00B96366"/>
    <w:rsid w:val="00B97554"/>
    <w:rsid w:val="00BA1E5B"/>
    <w:rsid w:val="00BA6B31"/>
    <w:rsid w:val="00BA73AD"/>
    <w:rsid w:val="00BB11B5"/>
    <w:rsid w:val="00BB15F3"/>
    <w:rsid w:val="00BB22B4"/>
    <w:rsid w:val="00BB2609"/>
    <w:rsid w:val="00BB35A5"/>
    <w:rsid w:val="00BC0A28"/>
    <w:rsid w:val="00BC46A3"/>
    <w:rsid w:val="00BC74AA"/>
    <w:rsid w:val="00BC7F91"/>
    <w:rsid w:val="00BD108C"/>
    <w:rsid w:val="00BD2EE1"/>
    <w:rsid w:val="00BD4800"/>
    <w:rsid w:val="00BD61FE"/>
    <w:rsid w:val="00BE44E8"/>
    <w:rsid w:val="00BE5DAB"/>
    <w:rsid w:val="00BF2672"/>
    <w:rsid w:val="00BF53EC"/>
    <w:rsid w:val="00BF5AB7"/>
    <w:rsid w:val="00C029CB"/>
    <w:rsid w:val="00C04CD2"/>
    <w:rsid w:val="00C134FF"/>
    <w:rsid w:val="00C15BB5"/>
    <w:rsid w:val="00C17AAF"/>
    <w:rsid w:val="00C17D67"/>
    <w:rsid w:val="00C237E9"/>
    <w:rsid w:val="00C23A29"/>
    <w:rsid w:val="00C276FE"/>
    <w:rsid w:val="00C3449C"/>
    <w:rsid w:val="00C42643"/>
    <w:rsid w:val="00C44851"/>
    <w:rsid w:val="00C448B3"/>
    <w:rsid w:val="00C51B0D"/>
    <w:rsid w:val="00C523C4"/>
    <w:rsid w:val="00C626D6"/>
    <w:rsid w:val="00C63431"/>
    <w:rsid w:val="00C6409C"/>
    <w:rsid w:val="00C64FDC"/>
    <w:rsid w:val="00C6570B"/>
    <w:rsid w:val="00C71B4F"/>
    <w:rsid w:val="00C80A65"/>
    <w:rsid w:val="00C861EB"/>
    <w:rsid w:val="00C865AC"/>
    <w:rsid w:val="00C90AE0"/>
    <w:rsid w:val="00C966D4"/>
    <w:rsid w:val="00CA27EB"/>
    <w:rsid w:val="00CA2A3D"/>
    <w:rsid w:val="00CA4E6F"/>
    <w:rsid w:val="00CB06F7"/>
    <w:rsid w:val="00CB100B"/>
    <w:rsid w:val="00CB3526"/>
    <w:rsid w:val="00CB3876"/>
    <w:rsid w:val="00CB780D"/>
    <w:rsid w:val="00CC5887"/>
    <w:rsid w:val="00CC780A"/>
    <w:rsid w:val="00CD0D12"/>
    <w:rsid w:val="00CD2893"/>
    <w:rsid w:val="00CD2D14"/>
    <w:rsid w:val="00CE17D9"/>
    <w:rsid w:val="00CE33E0"/>
    <w:rsid w:val="00CE51ED"/>
    <w:rsid w:val="00CE67B8"/>
    <w:rsid w:val="00CE6DC5"/>
    <w:rsid w:val="00CE72F0"/>
    <w:rsid w:val="00CF1567"/>
    <w:rsid w:val="00CF3F1F"/>
    <w:rsid w:val="00CF3F82"/>
    <w:rsid w:val="00CF604E"/>
    <w:rsid w:val="00D00748"/>
    <w:rsid w:val="00D0091E"/>
    <w:rsid w:val="00D023A7"/>
    <w:rsid w:val="00D043AD"/>
    <w:rsid w:val="00D055CB"/>
    <w:rsid w:val="00D1051E"/>
    <w:rsid w:val="00D10535"/>
    <w:rsid w:val="00D11406"/>
    <w:rsid w:val="00D13DC4"/>
    <w:rsid w:val="00D145B4"/>
    <w:rsid w:val="00D14CF0"/>
    <w:rsid w:val="00D168F0"/>
    <w:rsid w:val="00D1713E"/>
    <w:rsid w:val="00D210CA"/>
    <w:rsid w:val="00D215DE"/>
    <w:rsid w:val="00D24524"/>
    <w:rsid w:val="00D31E4F"/>
    <w:rsid w:val="00D352AE"/>
    <w:rsid w:val="00D36448"/>
    <w:rsid w:val="00D4061F"/>
    <w:rsid w:val="00D4147A"/>
    <w:rsid w:val="00D47992"/>
    <w:rsid w:val="00D518B1"/>
    <w:rsid w:val="00D51C4B"/>
    <w:rsid w:val="00D5358E"/>
    <w:rsid w:val="00D53CD4"/>
    <w:rsid w:val="00D54F52"/>
    <w:rsid w:val="00D61772"/>
    <w:rsid w:val="00D63996"/>
    <w:rsid w:val="00D6453F"/>
    <w:rsid w:val="00D64AAA"/>
    <w:rsid w:val="00D71D6C"/>
    <w:rsid w:val="00D723C0"/>
    <w:rsid w:val="00D7468C"/>
    <w:rsid w:val="00D74C4F"/>
    <w:rsid w:val="00D8186B"/>
    <w:rsid w:val="00D83436"/>
    <w:rsid w:val="00D84ADA"/>
    <w:rsid w:val="00D858C2"/>
    <w:rsid w:val="00D85C95"/>
    <w:rsid w:val="00D8682B"/>
    <w:rsid w:val="00D87A13"/>
    <w:rsid w:val="00D901C0"/>
    <w:rsid w:val="00D91F56"/>
    <w:rsid w:val="00D92661"/>
    <w:rsid w:val="00D95655"/>
    <w:rsid w:val="00D96097"/>
    <w:rsid w:val="00DA0FA3"/>
    <w:rsid w:val="00DA301C"/>
    <w:rsid w:val="00DA5F24"/>
    <w:rsid w:val="00DA633D"/>
    <w:rsid w:val="00DB3421"/>
    <w:rsid w:val="00DB4490"/>
    <w:rsid w:val="00DB4CA3"/>
    <w:rsid w:val="00DB51E0"/>
    <w:rsid w:val="00DB6DAA"/>
    <w:rsid w:val="00DC16A2"/>
    <w:rsid w:val="00DC2D20"/>
    <w:rsid w:val="00DD1D32"/>
    <w:rsid w:val="00DE70FE"/>
    <w:rsid w:val="00DF6F1C"/>
    <w:rsid w:val="00E013A2"/>
    <w:rsid w:val="00E058A9"/>
    <w:rsid w:val="00E078C3"/>
    <w:rsid w:val="00E12044"/>
    <w:rsid w:val="00E1429C"/>
    <w:rsid w:val="00E17A38"/>
    <w:rsid w:val="00E225AD"/>
    <w:rsid w:val="00E276A9"/>
    <w:rsid w:val="00E3085D"/>
    <w:rsid w:val="00E322B3"/>
    <w:rsid w:val="00E33341"/>
    <w:rsid w:val="00E40274"/>
    <w:rsid w:val="00E4102D"/>
    <w:rsid w:val="00E43548"/>
    <w:rsid w:val="00E457FD"/>
    <w:rsid w:val="00E512B0"/>
    <w:rsid w:val="00E52751"/>
    <w:rsid w:val="00E56FFE"/>
    <w:rsid w:val="00E61CCC"/>
    <w:rsid w:val="00E63DF0"/>
    <w:rsid w:val="00E65CD3"/>
    <w:rsid w:val="00E67306"/>
    <w:rsid w:val="00E727BA"/>
    <w:rsid w:val="00E77779"/>
    <w:rsid w:val="00E81E6E"/>
    <w:rsid w:val="00E876E4"/>
    <w:rsid w:val="00E87C49"/>
    <w:rsid w:val="00E93301"/>
    <w:rsid w:val="00E94C87"/>
    <w:rsid w:val="00E94D5F"/>
    <w:rsid w:val="00E9518E"/>
    <w:rsid w:val="00EA11EA"/>
    <w:rsid w:val="00EA1F20"/>
    <w:rsid w:val="00EA3236"/>
    <w:rsid w:val="00EA3BB6"/>
    <w:rsid w:val="00EA5011"/>
    <w:rsid w:val="00EA73B6"/>
    <w:rsid w:val="00EB105C"/>
    <w:rsid w:val="00EB4686"/>
    <w:rsid w:val="00EB65B3"/>
    <w:rsid w:val="00EB7319"/>
    <w:rsid w:val="00EC0958"/>
    <w:rsid w:val="00ED169F"/>
    <w:rsid w:val="00ED20FB"/>
    <w:rsid w:val="00ED2DAF"/>
    <w:rsid w:val="00ED3A7B"/>
    <w:rsid w:val="00ED3BA7"/>
    <w:rsid w:val="00EE0D12"/>
    <w:rsid w:val="00EE10B7"/>
    <w:rsid w:val="00EF28E4"/>
    <w:rsid w:val="00EF2E85"/>
    <w:rsid w:val="00EF7A7F"/>
    <w:rsid w:val="00F00458"/>
    <w:rsid w:val="00F00AD2"/>
    <w:rsid w:val="00F00B1F"/>
    <w:rsid w:val="00F01A26"/>
    <w:rsid w:val="00F01E9B"/>
    <w:rsid w:val="00F03519"/>
    <w:rsid w:val="00F03D44"/>
    <w:rsid w:val="00F051F9"/>
    <w:rsid w:val="00F05A9E"/>
    <w:rsid w:val="00F069FC"/>
    <w:rsid w:val="00F15BE2"/>
    <w:rsid w:val="00F173CF"/>
    <w:rsid w:val="00F305B4"/>
    <w:rsid w:val="00F3204A"/>
    <w:rsid w:val="00F4189A"/>
    <w:rsid w:val="00F42B24"/>
    <w:rsid w:val="00F43B66"/>
    <w:rsid w:val="00F54D7D"/>
    <w:rsid w:val="00F60011"/>
    <w:rsid w:val="00F601DB"/>
    <w:rsid w:val="00F60259"/>
    <w:rsid w:val="00F60460"/>
    <w:rsid w:val="00F629AF"/>
    <w:rsid w:val="00F702D4"/>
    <w:rsid w:val="00F7131A"/>
    <w:rsid w:val="00F71BB9"/>
    <w:rsid w:val="00F71EAF"/>
    <w:rsid w:val="00F72A87"/>
    <w:rsid w:val="00F75BD4"/>
    <w:rsid w:val="00F80E38"/>
    <w:rsid w:val="00F817BF"/>
    <w:rsid w:val="00F825B9"/>
    <w:rsid w:val="00F828CE"/>
    <w:rsid w:val="00F95A2D"/>
    <w:rsid w:val="00FA320E"/>
    <w:rsid w:val="00FA7048"/>
    <w:rsid w:val="00FA77EF"/>
    <w:rsid w:val="00FB3AAC"/>
    <w:rsid w:val="00FB55FA"/>
    <w:rsid w:val="00FB7A70"/>
    <w:rsid w:val="00FC035E"/>
    <w:rsid w:val="00FC04FF"/>
    <w:rsid w:val="00FC0A50"/>
    <w:rsid w:val="00FC0BB7"/>
    <w:rsid w:val="00FC1E4C"/>
    <w:rsid w:val="00FC50AD"/>
    <w:rsid w:val="00FD3C98"/>
    <w:rsid w:val="00FD6594"/>
    <w:rsid w:val="00FD7955"/>
    <w:rsid w:val="00FF167F"/>
    <w:rsid w:val="00FF1D5D"/>
    <w:rsid w:val="00FF3A58"/>
    <w:rsid w:val="00FF3FAD"/>
    <w:rsid w:val="00FF425F"/>
    <w:rsid w:val="00FF6A3E"/>
    <w:rsid w:val="00FF6DDE"/>
    <w:rsid w:val="00FF7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37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237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1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475E"/>
    <w:pPr>
      <w:ind w:left="720"/>
      <w:contextualSpacing/>
    </w:pPr>
  </w:style>
  <w:style w:type="paragraph" w:styleId="a4">
    <w:name w:val="Normal (Web)"/>
    <w:basedOn w:val="a"/>
    <w:uiPriority w:val="99"/>
    <w:semiHidden/>
    <w:unhideWhenUsed/>
    <w:rsid w:val="000C7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mlemitalic">
    <w:name w:val="xml_em_italic"/>
    <w:basedOn w:val="a0"/>
    <w:rsid w:val="000C7565"/>
  </w:style>
  <w:style w:type="character" w:customStyle="1" w:styleId="apple-converted-space">
    <w:name w:val="apple-converted-space"/>
    <w:basedOn w:val="a0"/>
    <w:rsid w:val="000C7565"/>
  </w:style>
  <w:style w:type="character" w:customStyle="1" w:styleId="keyword">
    <w:name w:val="keyword"/>
    <w:basedOn w:val="a0"/>
    <w:rsid w:val="000C7565"/>
  </w:style>
  <w:style w:type="paragraph" w:styleId="a5">
    <w:name w:val="Balloon Text"/>
    <w:basedOn w:val="a"/>
    <w:link w:val="a6"/>
    <w:uiPriority w:val="99"/>
    <w:semiHidden/>
    <w:unhideWhenUsed/>
    <w:rsid w:val="00EB10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105C"/>
    <w:rPr>
      <w:rFonts w:ascii="Tahoma" w:hAnsi="Tahoma" w:cs="Tahoma"/>
      <w:sz w:val="16"/>
      <w:szCs w:val="16"/>
    </w:rPr>
  </w:style>
  <w:style w:type="character" w:customStyle="1" w:styleId="10">
    <w:name w:val="Заголовок 1 Знак"/>
    <w:basedOn w:val="a0"/>
    <w:link w:val="1"/>
    <w:uiPriority w:val="9"/>
    <w:rsid w:val="008237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23759"/>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1F2317"/>
    <w:pPr>
      <w:outlineLvl w:val="9"/>
    </w:pPr>
    <w:rPr>
      <w:lang w:eastAsia="ru-RU"/>
    </w:rPr>
  </w:style>
  <w:style w:type="paragraph" w:styleId="11">
    <w:name w:val="toc 1"/>
    <w:basedOn w:val="a"/>
    <w:next w:val="a"/>
    <w:autoRedefine/>
    <w:uiPriority w:val="39"/>
    <w:unhideWhenUsed/>
    <w:rsid w:val="001F2317"/>
    <w:pPr>
      <w:spacing w:after="100"/>
    </w:pPr>
  </w:style>
  <w:style w:type="paragraph" w:styleId="21">
    <w:name w:val="toc 2"/>
    <w:basedOn w:val="a"/>
    <w:next w:val="a"/>
    <w:autoRedefine/>
    <w:uiPriority w:val="39"/>
    <w:unhideWhenUsed/>
    <w:rsid w:val="001F2317"/>
    <w:pPr>
      <w:spacing w:after="100"/>
      <w:ind w:left="220"/>
    </w:pPr>
  </w:style>
  <w:style w:type="character" w:styleId="a8">
    <w:name w:val="Hyperlink"/>
    <w:basedOn w:val="a0"/>
    <w:uiPriority w:val="99"/>
    <w:unhideWhenUsed/>
    <w:rsid w:val="001F2317"/>
    <w:rPr>
      <w:color w:val="0000FF" w:themeColor="hyperlink"/>
      <w:u w:val="single"/>
    </w:rPr>
  </w:style>
  <w:style w:type="character" w:customStyle="1" w:styleId="30">
    <w:name w:val="Заголовок 3 Знак"/>
    <w:basedOn w:val="a0"/>
    <w:link w:val="3"/>
    <w:uiPriority w:val="9"/>
    <w:rsid w:val="00381E4F"/>
    <w:rPr>
      <w:rFonts w:asciiTheme="majorHAnsi" w:eastAsiaTheme="majorEastAsia" w:hAnsiTheme="majorHAnsi" w:cstheme="majorBidi"/>
      <w:b/>
      <w:bCs/>
      <w:color w:val="4F81BD" w:themeColor="accent1"/>
    </w:rPr>
  </w:style>
  <w:style w:type="character" w:styleId="a9">
    <w:name w:val="Emphasis"/>
    <w:basedOn w:val="a0"/>
    <w:uiPriority w:val="20"/>
    <w:qFormat/>
    <w:rsid w:val="00381E4F"/>
    <w:rPr>
      <w:i/>
      <w:iCs/>
    </w:rPr>
  </w:style>
  <w:style w:type="table" w:styleId="aa">
    <w:name w:val="Table Grid"/>
    <w:basedOn w:val="a1"/>
    <w:uiPriority w:val="59"/>
    <w:rsid w:val="0058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List Accent 6"/>
    <w:basedOn w:val="a1"/>
    <w:uiPriority w:val="61"/>
    <w:rsid w:val="0058115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4">
    <w:name w:val="Light Grid Accent 4"/>
    <w:basedOn w:val="a1"/>
    <w:uiPriority w:val="62"/>
    <w:rsid w:val="0058115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31">
    <w:name w:val="toc 3"/>
    <w:basedOn w:val="a"/>
    <w:next w:val="a"/>
    <w:autoRedefine/>
    <w:uiPriority w:val="39"/>
    <w:unhideWhenUsed/>
    <w:rsid w:val="00373C62"/>
    <w:pPr>
      <w:spacing w:after="100"/>
      <w:ind w:left="440"/>
    </w:pPr>
  </w:style>
  <w:style w:type="paragraph" w:styleId="ab">
    <w:name w:val="header"/>
    <w:basedOn w:val="a"/>
    <w:link w:val="ac"/>
    <w:uiPriority w:val="99"/>
    <w:unhideWhenUsed/>
    <w:rsid w:val="00681DE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1DE2"/>
  </w:style>
  <w:style w:type="paragraph" w:styleId="ad">
    <w:name w:val="footer"/>
    <w:basedOn w:val="a"/>
    <w:link w:val="ae"/>
    <w:uiPriority w:val="99"/>
    <w:unhideWhenUsed/>
    <w:rsid w:val="00681DE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1D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37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237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1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475E"/>
    <w:pPr>
      <w:ind w:left="720"/>
      <w:contextualSpacing/>
    </w:pPr>
  </w:style>
  <w:style w:type="paragraph" w:styleId="a4">
    <w:name w:val="Normal (Web)"/>
    <w:basedOn w:val="a"/>
    <w:uiPriority w:val="99"/>
    <w:semiHidden/>
    <w:unhideWhenUsed/>
    <w:rsid w:val="000C7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mlemitalic">
    <w:name w:val="xml_em_italic"/>
    <w:basedOn w:val="a0"/>
    <w:rsid w:val="000C7565"/>
  </w:style>
  <w:style w:type="character" w:customStyle="1" w:styleId="apple-converted-space">
    <w:name w:val="apple-converted-space"/>
    <w:basedOn w:val="a0"/>
    <w:rsid w:val="000C7565"/>
  </w:style>
  <w:style w:type="character" w:customStyle="1" w:styleId="keyword">
    <w:name w:val="keyword"/>
    <w:basedOn w:val="a0"/>
    <w:rsid w:val="000C7565"/>
  </w:style>
  <w:style w:type="paragraph" w:styleId="a5">
    <w:name w:val="Balloon Text"/>
    <w:basedOn w:val="a"/>
    <w:link w:val="a6"/>
    <w:uiPriority w:val="99"/>
    <w:semiHidden/>
    <w:unhideWhenUsed/>
    <w:rsid w:val="00EB10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105C"/>
    <w:rPr>
      <w:rFonts w:ascii="Tahoma" w:hAnsi="Tahoma" w:cs="Tahoma"/>
      <w:sz w:val="16"/>
      <w:szCs w:val="16"/>
    </w:rPr>
  </w:style>
  <w:style w:type="character" w:customStyle="1" w:styleId="10">
    <w:name w:val="Заголовок 1 Знак"/>
    <w:basedOn w:val="a0"/>
    <w:link w:val="1"/>
    <w:uiPriority w:val="9"/>
    <w:rsid w:val="008237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23759"/>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1F2317"/>
    <w:pPr>
      <w:outlineLvl w:val="9"/>
    </w:pPr>
    <w:rPr>
      <w:lang w:eastAsia="ru-RU"/>
    </w:rPr>
  </w:style>
  <w:style w:type="paragraph" w:styleId="11">
    <w:name w:val="toc 1"/>
    <w:basedOn w:val="a"/>
    <w:next w:val="a"/>
    <w:autoRedefine/>
    <w:uiPriority w:val="39"/>
    <w:unhideWhenUsed/>
    <w:rsid w:val="001F2317"/>
    <w:pPr>
      <w:spacing w:after="100"/>
    </w:pPr>
  </w:style>
  <w:style w:type="paragraph" w:styleId="21">
    <w:name w:val="toc 2"/>
    <w:basedOn w:val="a"/>
    <w:next w:val="a"/>
    <w:autoRedefine/>
    <w:uiPriority w:val="39"/>
    <w:unhideWhenUsed/>
    <w:rsid w:val="001F2317"/>
    <w:pPr>
      <w:spacing w:after="100"/>
      <w:ind w:left="220"/>
    </w:pPr>
  </w:style>
  <w:style w:type="character" w:styleId="a8">
    <w:name w:val="Hyperlink"/>
    <w:basedOn w:val="a0"/>
    <w:uiPriority w:val="99"/>
    <w:unhideWhenUsed/>
    <w:rsid w:val="001F2317"/>
    <w:rPr>
      <w:color w:val="0000FF" w:themeColor="hyperlink"/>
      <w:u w:val="single"/>
    </w:rPr>
  </w:style>
  <w:style w:type="character" w:customStyle="1" w:styleId="30">
    <w:name w:val="Заголовок 3 Знак"/>
    <w:basedOn w:val="a0"/>
    <w:link w:val="3"/>
    <w:uiPriority w:val="9"/>
    <w:rsid w:val="00381E4F"/>
    <w:rPr>
      <w:rFonts w:asciiTheme="majorHAnsi" w:eastAsiaTheme="majorEastAsia" w:hAnsiTheme="majorHAnsi" w:cstheme="majorBidi"/>
      <w:b/>
      <w:bCs/>
      <w:color w:val="4F81BD" w:themeColor="accent1"/>
    </w:rPr>
  </w:style>
  <w:style w:type="character" w:styleId="a9">
    <w:name w:val="Emphasis"/>
    <w:basedOn w:val="a0"/>
    <w:uiPriority w:val="20"/>
    <w:qFormat/>
    <w:rsid w:val="00381E4F"/>
    <w:rPr>
      <w:i/>
      <w:iCs/>
    </w:rPr>
  </w:style>
  <w:style w:type="table" w:styleId="aa">
    <w:name w:val="Table Grid"/>
    <w:basedOn w:val="a1"/>
    <w:uiPriority w:val="59"/>
    <w:rsid w:val="0058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List Accent 6"/>
    <w:basedOn w:val="a1"/>
    <w:uiPriority w:val="61"/>
    <w:rsid w:val="0058115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4">
    <w:name w:val="Light Grid Accent 4"/>
    <w:basedOn w:val="a1"/>
    <w:uiPriority w:val="62"/>
    <w:rsid w:val="0058115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31">
    <w:name w:val="toc 3"/>
    <w:basedOn w:val="a"/>
    <w:next w:val="a"/>
    <w:autoRedefine/>
    <w:uiPriority w:val="39"/>
    <w:unhideWhenUsed/>
    <w:rsid w:val="00373C62"/>
    <w:pPr>
      <w:spacing w:after="100"/>
      <w:ind w:left="440"/>
    </w:pPr>
  </w:style>
  <w:style w:type="paragraph" w:styleId="ab">
    <w:name w:val="header"/>
    <w:basedOn w:val="a"/>
    <w:link w:val="ac"/>
    <w:uiPriority w:val="99"/>
    <w:unhideWhenUsed/>
    <w:rsid w:val="00681DE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1DE2"/>
  </w:style>
  <w:style w:type="paragraph" w:styleId="ad">
    <w:name w:val="footer"/>
    <w:basedOn w:val="a"/>
    <w:link w:val="ae"/>
    <w:uiPriority w:val="99"/>
    <w:unhideWhenUsed/>
    <w:rsid w:val="00681DE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1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04919">
      <w:bodyDiv w:val="1"/>
      <w:marLeft w:val="0"/>
      <w:marRight w:val="0"/>
      <w:marTop w:val="0"/>
      <w:marBottom w:val="0"/>
      <w:divBdr>
        <w:top w:val="none" w:sz="0" w:space="0" w:color="auto"/>
        <w:left w:val="none" w:sz="0" w:space="0" w:color="auto"/>
        <w:bottom w:val="none" w:sz="0" w:space="0" w:color="auto"/>
        <w:right w:val="none" w:sz="0" w:space="0" w:color="auto"/>
      </w:divBdr>
    </w:div>
    <w:div w:id="214337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lovari.yandex.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mtas.ru/Library/uploads/1168452488.pdf"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raai.org/about/persons/kulini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{B8033C7D-97C6-4130-A965-8C0E7C8052DD}</b:Guid>
    <b:RefOrder>1</b:RefOrder>
  </b:Source>
</b:Sources>
</file>

<file path=customXml/itemProps1.xml><?xml version="1.0" encoding="utf-8"?>
<ds:datastoreItem xmlns:ds="http://schemas.openxmlformats.org/officeDocument/2006/customXml" ds:itemID="{0AB79925-795C-4B9D-9FEE-887E67865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5070</TotalTime>
  <Pages>45</Pages>
  <Words>6094</Words>
  <Characters>34742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297</cp:revision>
  <dcterms:created xsi:type="dcterms:W3CDTF">2013-05-01T08:24:00Z</dcterms:created>
  <dcterms:modified xsi:type="dcterms:W3CDTF">2013-05-30T08:07:00Z</dcterms:modified>
</cp:coreProperties>
</file>