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2018" w:rsidRPr="00BE0BA6" w:rsidRDefault="00C32018" w:rsidP="00C32018">
      <w:pPr>
        <w:pStyle w:val="FR1"/>
        <w:tabs>
          <w:tab w:val="left" w:pos="5420"/>
        </w:tabs>
        <w:spacing w:before="0"/>
        <w:ind w:left="0" w:right="0"/>
        <w:rPr>
          <w:sz w:val="32"/>
          <w:szCs w:val="32"/>
        </w:rPr>
      </w:pPr>
      <w:r w:rsidRPr="00BE0BA6">
        <w:rPr>
          <w:sz w:val="32"/>
          <w:szCs w:val="32"/>
        </w:rPr>
        <w:t>Правительство Российской Федерации</w:t>
      </w:r>
    </w:p>
    <w:p w:rsidR="00C32018" w:rsidRPr="004D6EAA" w:rsidRDefault="00C32018" w:rsidP="00C32018">
      <w:pPr>
        <w:pStyle w:val="FR1"/>
        <w:tabs>
          <w:tab w:val="left" w:pos="5420"/>
        </w:tabs>
        <w:spacing w:before="0"/>
        <w:ind w:left="0" w:right="0"/>
        <w:rPr>
          <w:sz w:val="28"/>
          <w:szCs w:val="28"/>
        </w:rPr>
      </w:pPr>
    </w:p>
    <w:p w:rsidR="00C32018" w:rsidRPr="000B522E" w:rsidRDefault="00C32018" w:rsidP="00C32018">
      <w:pPr>
        <w:pStyle w:val="FR1"/>
        <w:tabs>
          <w:tab w:val="left" w:pos="5420"/>
        </w:tabs>
        <w:spacing w:before="0"/>
        <w:ind w:left="0" w:right="0"/>
        <w:rPr>
          <w:sz w:val="28"/>
          <w:szCs w:val="28"/>
        </w:rPr>
      </w:pPr>
      <w:r w:rsidRPr="000B522E">
        <w:rPr>
          <w:sz w:val="28"/>
          <w:szCs w:val="28"/>
        </w:rPr>
        <w:t>Ф</w:t>
      </w:r>
      <w:r w:rsidRPr="000B522E">
        <w:rPr>
          <w:rFonts w:hint="eastAsia"/>
          <w:sz w:val="28"/>
          <w:szCs w:val="28"/>
        </w:rPr>
        <w:t>едерально</w:t>
      </w:r>
      <w:r w:rsidRPr="000B522E">
        <w:rPr>
          <w:sz w:val="28"/>
          <w:szCs w:val="28"/>
        </w:rPr>
        <w:t xml:space="preserve">е </w:t>
      </w:r>
      <w:r w:rsidRPr="000B522E">
        <w:rPr>
          <w:rFonts w:hint="eastAsia"/>
          <w:sz w:val="28"/>
          <w:szCs w:val="28"/>
        </w:rPr>
        <w:t>государственно</w:t>
      </w:r>
      <w:r w:rsidRPr="000B522E">
        <w:rPr>
          <w:sz w:val="28"/>
          <w:szCs w:val="28"/>
        </w:rPr>
        <w:t xml:space="preserve">е </w:t>
      </w:r>
      <w:r w:rsidRPr="000B522E">
        <w:rPr>
          <w:rFonts w:hint="eastAsia"/>
          <w:sz w:val="28"/>
          <w:szCs w:val="28"/>
        </w:rPr>
        <w:t>автономно</w:t>
      </w:r>
      <w:r w:rsidRPr="000B522E">
        <w:rPr>
          <w:sz w:val="28"/>
          <w:szCs w:val="28"/>
        </w:rPr>
        <w:t xml:space="preserve">е </w:t>
      </w:r>
      <w:r w:rsidRPr="000B522E">
        <w:rPr>
          <w:rFonts w:hint="eastAsia"/>
          <w:sz w:val="28"/>
          <w:szCs w:val="28"/>
        </w:rPr>
        <w:t>образовательно</w:t>
      </w:r>
      <w:r w:rsidRPr="000B522E">
        <w:rPr>
          <w:sz w:val="28"/>
          <w:szCs w:val="28"/>
        </w:rPr>
        <w:t xml:space="preserve">е </w:t>
      </w:r>
      <w:r w:rsidRPr="000B522E">
        <w:rPr>
          <w:rFonts w:hint="eastAsia"/>
          <w:sz w:val="28"/>
          <w:szCs w:val="28"/>
        </w:rPr>
        <w:t>учреждени</w:t>
      </w:r>
      <w:r w:rsidRPr="000B522E">
        <w:rPr>
          <w:sz w:val="28"/>
          <w:szCs w:val="28"/>
        </w:rPr>
        <w:t xml:space="preserve">е </w:t>
      </w:r>
      <w:r w:rsidRPr="000B522E">
        <w:rPr>
          <w:rFonts w:hint="eastAsia"/>
          <w:sz w:val="28"/>
          <w:szCs w:val="28"/>
        </w:rPr>
        <w:t>высшего</w:t>
      </w:r>
      <w:r w:rsidRPr="000B522E">
        <w:rPr>
          <w:sz w:val="28"/>
          <w:szCs w:val="28"/>
        </w:rPr>
        <w:t xml:space="preserve"> </w:t>
      </w:r>
      <w:r w:rsidRPr="000B522E">
        <w:rPr>
          <w:rFonts w:hint="eastAsia"/>
          <w:sz w:val="28"/>
          <w:szCs w:val="28"/>
        </w:rPr>
        <w:t>профессионального</w:t>
      </w:r>
      <w:r w:rsidRPr="000B522E">
        <w:rPr>
          <w:sz w:val="28"/>
          <w:szCs w:val="28"/>
        </w:rPr>
        <w:t xml:space="preserve"> </w:t>
      </w:r>
      <w:r w:rsidRPr="000B522E">
        <w:rPr>
          <w:rFonts w:hint="eastAsia"/>
          <w:sz w:val="28"/>
          <w:szCs w:val="28"/>
        </w:rPr>
        <w:t>образования</w:t>
      </w:r>
      <w:r w:rsidRPr="000B522E">
        <w:rPr>
          <w:sz w:val="28"/>
          <w:szCs w:val="28"/>
        </w:rPr>
        <w:t xml:space="preserve"> </w:t>
      </w:r>
    </w:p>
    <w:p w:rsidR="00C32018" w:rsidRPr="000B522E" w:rsidRDefault="00C32018" w:rsidP="00C32018">
      <w:pPr>
        <w:pStyle w:val="FR1"/>
        <w:tabs>
          <w:tab w:val="left" w:pos="5420"/>
        </w:tabs>
        <w:spacing w:before="0"/>
        <w:ind w:left="0" w:right="0"/>
        <w:rPr>
          <w:sz w:val="28"/>
          <w:szCs w:val="28"/>
        </w:rPr>
      </w:pPr>
    </w:p>
    <w:p w:rsidR="00C32018" w:rsidRPr="00C32018" w:rsidRDefault="00AA53A8" w:rsidP="00C32018">
      <w:pPr>
        <w:pStyle w:val="FR1"/>
        <w:tabs>
          <w:tab w:val="left" w:pos="5420"/>
        </w:tabs>
        <w:spacing w:before="0"/>
        <w:ind w:left="0" w:right="0"/>
        <w:rPr>
          <w:sz w:val="36"/>
          <w:szCs w:val="36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sz w:val="36"/>
          <w:szCs w:val="36"/>
        </w:rPr>
        <w:t>«</w:t>
      </w:r>
      <w:r w:rsidR="00C32018" w:rsidRPr="000B522E">
        <w:rPr>
          <w:rFonts w:hint="eastAsia"/>
          <w:sz w:val="36"/>
          <w:szCs w:val="36"/>
        </w:rPr>
        <w:t>Национальный</w:t>
      </w:r>
      <w:r w:rsidR="00C32018" w:rsidRPr="000B522E">
        <w:rPr>
          <w:sz w:val="36"/>
          <w:szCs w:val="36"/>
        </w:rPr>
        <w:t xml:space="preserve"> </w:t>
      </w:r>
      <w:r w:rsidR="00C32018" w:rsidRPr="000B522E">
        <w:rPr>
          <w:rFonts w:hint="eastAsia"/>
          <w:sz w:val="36"/>
          <w:szCs w:val="36"/>
        </w:rPr>
        <w:t>исследовательский</w:t>
      </w:r>
      <w:r w:rsidR="00C32018" w:rsidRPr="000B522E">
        <w:rPr>
          <w:sz w:val="36"/>
          <w:szCs w:val="36"/>
        </w:rPr>
        <w:t xml:space="preserve"> </w:t>
      </w:r>
      <w:r w:rsidR="00C32018" w:rsidRPr="000B522E">
        <w:rPr>
          <w:rFonts w:hint="eastAsia"/>
          <w:sz w:val="36"/>
          <w:szCs w:val="36"/>
        </w:rPr>
        <w:t>университет</w:t>
      </w:r>
      <w:r>
        <w:rPr>
          <w:sz w:val="36"/>
          <w:szCs w:val="36"/>
        </w:rPr>
        <w:t xml:space="preserve"> </w:t>
      </w:r>
      <w:r>
        <w:rPr>
          <w:sz w:val="36"/>
          <w:szCs w:val="36"/>
        </w:rPr>
        <w:br/>
        <w:t>«</w:t>
      </w:r>
      <w:r w:rsidR="00C32018" w:rsidRPr="000B522E">
        <w:rPr>
          <w:rFonts w:hint="eastAsia"/>
          <w:sz w:val="36"/>
          <w:szCs w:val="36"/>
        </w:rPr>
        <w:t>Высшая</w:t>
      </w:r>
      <w:r w:rsidR="00C32018" w:rsidRPr="000B522E">
        <w:rPr>
          <w:sz w:val="36"/>
          <w:szCs w:val="36"/>
        </w:rPr>
        <w:t xml:space="preserve"> </w:t>
      </w:r>
      <w:r w:rsidR="00C32018" w:rsidRPr="000B522E">
        <w:rPr>
          <w:rFonts w:hint="eastAsia"/>
          <w:sz w:val="36"/>
          <w:szCs w:val="36"/>
        </w:rPr>
        <w:t>школа</w:t>
      </w:r>
      <w:r w:rsidR="00C32018" w:rsidRPr="000B522E">
        <w:rPr>
          <w:sz w:val="36"/>
          <w:szCs w:val="36"/>
        </w:rPr>
        <w:t xml:space="preserve"> </w:t>
      </w:r>
      <w:r w:rsidR="00C32018" w:rsidRPr="000B522E">
        <w:rPr>
          <w:rFonts w:hint="eastAsia"/>
          <w:sz w:val="36"/>
          <w:szCs w:val="36"/>
        </w:rPr>
        <w:t>экономики</w:t>
      </w:r>
      <w:r>
        <w:rPr>
          <w:sz w:val="36"/>
          <w:szCs w:val="36"/>
        </w:rPr>
        <w:t>»</w:t>
      </w:r>
    </w:p>
    <w:p w:rsidR="00C32018" w:rsidRPr="006D53A3" w:rsidRDefault="00C32018" w:rsidP="00C32018"/>
    <w:p w:rsidR="00C32018" w:rsidRPr="00457649" w:rsidRDefault="00C32018" w:rsidP="00C32018">
      <w:pPr>
        <w:pStyle w:val="Heading6"/>
        <w:jc w:val="center"/>
        <w:rPr>
          <w:sz w:val="28"/>
          <w:szCs w:val="28"/>
        </w:rPr>
      </w:pPr>
      <w:r w:rsidRPr="00457649">
        <w:rPr>
          <w:sz w:val="28"/>
          <w:szCs w:val="28"/>
        </w:rPr>
        <w:t>Факультет</w:t>
      </w:r>
      <w:r>
        <w:rPr>
          <w:sz w:val="28"/>
          <w:szCs w:val="28"/>
        </w:rPr>
        <w:t xml:space="preserve"> бизнес-информатики</w:t>
      </w:r>
    </w:p>
    <w:p w:rsidR="00C32018" w:rsidRPr="00457649" w:rsidRDefault="00C32018" w:rsidP="00C32018">
      <w:pPr>
        <w:pStyle w:val="Heading6"/>
        <w:jc w:val="center"/>
        <w:rPr>
          <w:sz w:val="28"/>
          <w:szCs w:val="28"/>
        </w:rPr>
      </w:pPr>
      <w:r w:rsidRPr="00457649">
        <w:rPr>
          <w:sz w:val="28"/>
          <w:szCs w:val="28"/>
        </w:rPr>
        <w:t xml:space="preserve">Кафедра </w:t>
      </w:r>
      <w:r w:rsidRPr="00C32018">
        <w:rPr>
          <w:sz w:val="28"/>
          <w:szCs w:val="28"/>
        </w:rPr>
        <w:t>инноваций и бизнеса в сфере информационных технологий</w:t>
      </w:r>
    </w:p>
    <w:p w:rsidR="00C32018" w:rsidRDefault="00C32018" w:rsidP="00C32018">
      <w:pPr>
        <w:autoSpaceDE w:val="0"/>
        <w:autoSpaceDN w:val="0"/>
        <w:adjustRightInd w:val="0"/>
        <w:jc w:val="center"/>
        <w:rPr>
          <w:szCs w:val="18"/>
        </w:rPr>
      </w:pPr>
    </w:p>
    <w:p w:rsidR="00C32018" w:rsidRDefault="00C32018" w:rsidP="00C32018">
      <w:pPr>
        <w:autoSpaceDE w:val="0"/>
        <w:autoSpaceDN w:val="0"/>
        <w:adjustRightInd w:val="0"/>
        <w:jc w:val="center"/>
        <w:rPr>
          <w:szCs w:val="18"/>
        </w:rPr>
      </w:pPr>
    </w:p>
    <w:p w:rsidR="00C32018" w:rsidRDefault="00C32018" w:rsidP="00C32018">
      <w:pPr>
        <w:autoSpaceDE w:val="0"/>
        <w:autoSpaceDN w:val="0"/>
        <w:adjustRightInd w:val="0"/>
        <w:jc w:val="center"/>
        <w:rPr>
          <w:szCs w:val="18"/>
        </w:rPr>
      </w:pPr>
    </w:p>
    <w:p w:rsidR="00C32018" w:rsidRDefault="00C32018" w:rsidP="00C32018">
      <w:pPr>
        <w:autoSpaceDE w:val="0"/>
        <w:autoSpaceDN w:val="0"/>
        <w:adjustRightInd w:val="0"/>
        <w:jc w:val="center"/>
        <w:rPr>
          <w:szCs w:val="18"/>
        </w:rPr>
      </w:pPr>
    </w:p>
    <w:p w:rsidR="00C32018" w:rsidRPr="004D6EAA" w:rsidRDefault="00C32018" w:rsidP="00C32018">
      <w:pPr>
        <w:pStyle w:val="Heading6"/>
        <w:jc w:val="center"/>
        <w:rPr>
          <w:b w:val="0"/>
          <w:bCs w:val="0"/>
          <w:sz w:val="28"/>
          <w:szCs w:val="28"/>
        </w:rPr>
      </w:pPr>
      <w:r w:rsidRPr="004D6EAA">
        <w:rPr>
          <w:sz w:val="28"/>
          <w:szCs w:val="28"/>
        </w:rPr>
        <w:t>ВЫПУСКНАЯ</w:t>
      </w:r>
      <w:r w:rsidRPr="004D6EAA">
        <w:rPr>
          <w:b w:val="0"/>
          <w:bCs w:val="0"/>
          <w:sz w:val="28"/>
          <w:szCs w:val="28"/>
        </w:rPr>
        <w:t xml:space="preserve"> </w:t>
      </w:r>
      <w:r w:rsidRPr="004D6EAA">
        <w:rPr>
          <w:bCs w:val="0"/>
          <w:sz w:val="28"/>
          <w:szCs w:val="28"/>
        </w:rPr>
        <w:t>КВАЛИФИКАЦИОННАЯ РАБОТА</w:t>
      </w:r>
    </w:p>
    <w:p w:rsidR="00C32018" w:rsidRDefault="00C32018" w:rsidP="00C32018">
      <w:pPr>
        <w:autoSpaceDE w:val="0"/>
        <w:autoSpaceDN w:val="0"/>
        <w:adjustRightInd w:val="0"/>
        <w:jc w:val="center"/>
        <w:rPr>
          <w:b/>
          <w:bCs/>
          <w:szCs w:val="18"/>
        </w:rPr>
      </w:pPr>
    </w:p>
    <w:p w:rsidR="00C32018" w:rsidRDefault="00C32018" w:rsidP="00C32018">
      <w:pPr>
        <w:autoSpaceDE w:val="0"/>
        <w:autoSpaceDN w:val="0"/>
        <w:adjustRightInd w:val="0"/>
        <w:jc w:val="center"/>
        <w:rPr>
          <w:b/>
          <w:bCs/>
          <w:szCs w:val="18"/>
        </w:rPr>
      </w:pPr>
    </w:p>
    <w:p w:rsidR="00C32018" w:rsidRPr="00AA53A8" w:rsidRDefault="00C32018" w:rsidP="00AA53A8">
      <w:pPr>
        <w:pStyle w:val="BodyText2"/>
        <w:jc w:val="center"/>
        <w:rPr>
          <w:sz w:val="36"/>
          <w:szCs w:val="36"/>
        </w:rPr>
      </w:pPr>
      <w:r w:rsidRPr="00AA53A8">
        <w:rPr>
          <w:sz w:val="36"/>
          <w:szCs w:val="36"/>
        </w:rPr>
        <w:t xml:space="preserve">На тему «Специфика организации пользовательских </w:t>
      </w:r>
      <w:proofErr w:type="gramStart"/>
      <w:r w:rsidRPr="00AA53A8">
        <w:rPr>
          <w:sz w:val="36"/>
          <w:szCs w:val="36"/>
        </w:rPr>
        <w:t>веб</w:t>
      </w:r>
      <w:proofErr w:type="gramEnd"/>
      <w:r w:rsidRPr="00AA53A8">
        <w:rPr>
          <w:sz w:val="36"/>
          <w:szCs w:val="36"/>
        </w:rPr>
        <w:t>-интерфейсов в различных культурах»</w:t>
      </w:r>
    </w:p>
    <w:p w:rsidR="00C32018" w:rsidRPr="00B76D3C" w:rsidRDefault="00C32018" w:rsidP="00C32018">
      <w:pPr>
        <w:autoSpaceDE w:val="0"/>
        <w:autoSpaceDN w:val="0"/>
        <w:adjustRightInd w:val="0"/>
        <w:spacing w:before="35"/>
        <w:rPr>
          <w:szCs w:val="28"/>
        </w:rPr>
      </w:pPr>
    </w:p>
    <w:p w:rsidR="00C32018" w:rsidRDefault="00C32018" w:rsidP="00C32018">
      <w:pPr>
        <w:autoSpaceDE w:val="0"/>
        <w:autoSpaceDN w:val="0"/>
        <w:adjustRightInd w:val="0"/>
        <w:spacing w:before="35"/>
        <w:rPr>
          <w:szCs w:val="18"/>
        </w:rPr>
      </w:pPr>
    </w:p>
    <w:p w:rsidR="00C32018" w:rsidRDefault="00C32018" w:rsidP="00C32018">
      <w:pPr>
        <w:autoSpaceDE w:val="0"/>
        <w:autoSpaceDN w:val="0"/>
        <w:adjustRightInd w:val="0"/>
        <w:spacing w:before="35"/>
        <w:rPr>
          <w:szCs w:val="18"/>
        </w:rPr>
      </w:pPr>
    </w:p>
    <w:p w:rsidR="00C32018" w:rsidRPr="00457649" w:rsidRDefault="00C32018" w:rsidP="00C32018">
      <w:pPr>
        <w:autoSpaceDE w:val="0"/>
        <w:autoSpaceDN w:val="0"/>
        <w:adjustRightInd w:val="0"/>
        <w:spacing w:before="35"/>
        <w:ind w:left="6300"/>
        <w:rPr>
          <w:szCs w:val="28"/>
        </w:rPr>
      </w:pPr>
    </w:p>
    <w:p w:rsidR="00C32018" w:rsidRPr="00457649" w:rsidRDefault="00C32018" w:rsidP="00AA53A8">
      <w:pPr>
        <w:tabs>
          <w:tab w:val="left" w:pos="8820"/>
        </w:tabs>
        <w:ind w:left="4956" w:right="818"/>
        <w:jc w:val="left"/>
        <w:rPr>
          <w:szCs w:val="28"/>
        </w:rPr>
      </w:pPr>
      <w:r w:rsidRPr="00457649">
        <w:rPr>
          <w:szCs w:val="28"/>
        </w:rPr>
        <w:t xml:space="preserve">Студент группы № </w:t>
      </w:r>
      <w:r>
        <w:rPr>
          <w:szCs w:val="28"/>
        </w:rPr>
        <w:t>475</w:t>
      </w:r>
    </w:p>
    <w:p w:rsidR="00C32018" w:rsidRPr="00457649" w:rsidRDefault="00C32018" w:rsidP="00AA53A8">
      <w:pPr>
        <w:tabs>
          <w:tab w:val="left" w:pos="8820"/>
        </w:tabs>
        <w:ind w:left="4956" w:right="818"/>
        <w:jc w:val="left"/>
      </w:pPr>
      <w:r>
        <w:rPr>
          <w:szCs w:val="28"/>
        </w:rPr>
        <w:t>Алдунин Дмитрий Александрович</w:t>
      </w:r>
    </w:p>
    <w:p w:rsidR="00C32018" w:rsidRPr="00457649" w:rsidRDefault="00C32018" w:rsidP="00AA53A8">
      <w:pPr>
        <w:tabs>
          <w:tab w:val="left" w:pos="8820"/>
        </w:tabs>
        <w:ind w:left="4956" w:right="818"/>
        <w:jc w:val="left"/>
        <w:rPr>
          <w:szCs w:val="28"/>
        </w:rPr>
      </w:pPr>
    </w:p>
    <w:p w:rsidR="00C32018" w:rsidRPr="00457649" w:rsidRDefault="00C32018" w:rsidP="00AA53A8">
      <w:pPr>
        <w:tabs>
          <w:tab w:val="left" w:pos="8820"/>
        </w:tabs>
        <w:ind w:left="4956" w:right="818"/>
        <w:jc w:val="left"/>
        <w:rPr>
          <w:szCs w:val="28"/>
        </w:rPr>
      </w:pPr>
      <w:r w:rsidRPr="00457649">
        <w:rPr>
          <w:szCs w:val="28"/>
        </w:rPr>
        <w:t>Научный руководитель</w:t>
      </w:r>
    </w:p>
    <w:p w:rsidR="00AA53A8" w:rsidRDefault="00AA53A8" w:rsidP="00AA53A8">
      <w:pPr>
        <w:ind w:left="4956"/>
        <w:jc w:val="left"/>
        <w:rPr>
          <w:szCs w:val="28"/>
        </w:rPr>
      </w:pPr>
      <w:proofErr w:type="gramStart"/>
      <w:r>
        <w:rPr>
          <w:szCs w:val="28"/>
        </w:rPr>
        <w:t>доцент</w:t>
      </w:r>
      <w:proofErr w:type="gramEnd"/>
      <w:r>
        <w:rPr>
          <w:szCs w:val="28"/>
        </w:rPr>
        <w:t>, к.ф.н. Таратухина</w:t>
      </w:r>
    </w:p>
    <w:p w:rsidR="00C32018" w:rsidRPr="00457649" w:rsidRDefault="00C32018" w:rsidP="00AA53A8">
      <w:pPr>
        <w:ind w:left="4956"/>
        <w:jc w:val="left"/>
      </w:pPr>
      <w:r>
        <w:rPr>
          <w:szCs w:val="28"/>
        </w:rPr>
        <w:t>Юлия Валерьевна</w:t>
      </w:r>
    </w:p>
    <w:p w:rsidR="00C32018" w:rsidRPr="00457649" w:rsidRDefault="00C32018" w:rsidP="00C32018">
      <w:pPr>
        <w:ind w:left="4956"/>
        <w:rPr>
          <w:szCs w:val="28"/>
        </w:rPr>
      </w:pPr>
    </w:p>
    <w:p w:rsidR="00C32018" w:rsidRPr="00457649" w:rsidRDefault="00C32018" w:rsidP="00C32018">
      <w:pPr>
        <w:rPr>
          <w:szCs w:val="28"/>
        </w:rPr>
      </w:pPr>
    </w:p>
    <w:p w:rsidR="00C32018" w:rsidRPr="00457649" w:rsidRDefault="00C32018" w:rsidP="00C32018">
      <w:pPr>
        <w:rPr>
          <w:szCs w:val="28"/>
        </w:rPr>
      </w:pPr>
    </w:p>
    <w:p w:rsidR="00C32018" w:rsidRDefault="00C32018" w:rsidP="00C32018">
      <w:pPr>
        <w:rPr>
          <w:szCs w:val="28"/>
        </w:rPr>
      </w:pPr>
    </w:p>
    <w:p w:rsidR="000C5826" w:rsidRDefault="000C5826" w:rsidP="00C32018">
      <w:pPr>
        <w:rPr>
          <w:szCs w:val="28"/>
        </w:rPr>
      </w:pPr>
    </w:p>
    <w:p w:rsidR="000C5826" w:rsidRDefault="000C5826" w:rsidP="00C32018">
      <w:pPr>
        <w:rPr>
          <w:szCs w:val="28"/>
        </w:rPr>
      </w:pPr>
    </w:p>
    <w:p w:rsidR="000C5826" w:rsidRDefault="000C5826" w:rsidP="00C32018">
      <w:pPr>
        <w:rPr>
          <w:szCs w:val="28"/>
        </w:rPr>
      </w:pPr>
    </w:p>
    <w:p w:rsidR="000C5826" w:rsidRPr="00457649" w:rsidRDefault="000C5826" w:rsidP="00C32018">
      <w:pPr>
        <w:rPr>
          <w:szCs w:val="28"/>
        </w:rPr>
      </w:pPr>
    </w:p>
    <w:p w:rsidR="00C32018" w:rsidRPr="00457649" w:rsidRDefault="00C32018" w:rsidP="00C32018">
      <w:pPr>
        <w:rPr>
          <w:szCs w:val="28"/>
        </w:rPr>
      </w:pPr>
    </w:p>
    <w:p w:rsidR="00C32018" w:rsidRPr="00457649" w:rsidRDefault="00C32018" w:rsidP="00C32018">
      <w:pPr>
        <w:autoSpaceDE w:val="0"/>
        <w:autoSpaceDN w:val="0"/>
        <w:adjustRightInd w:val="0"/>
        <w:jc w:val="center"/>
        <w:rPr>
          <w:szCs w:val="28"/>
        </w:rPr>
      </w:pPr>
      <w:r w:rsidRPr="00457649">
        <w:rPr>
          <w:szCs w:val="28"/>
        </w:rPr>
        <w:t>Москва</w:t>
      </w:r>
      <w:r>
        <w:rPr>
          <w:szCs w:val="28"/>
        </w:rPr>
        <w:t>,</w:t>
      </w:r>
      <w:r w:rsidRPr="00457649">
        <w:rPr>
          <w:szCs w:val="28"/>
        </w:rPr>
        <w:t xml:space="preserve"> </w:t>
      </w:r>
      <w:r>
        <w:rPr>
          <w:szCs w:val="28"/>
        </w:rPr>
        <w:t>20</w:t>
      </w:r>
      <w:r w:rsidR="000C5826">
        <w:rPr>
          <w:szCs w:val="28"/>
        </w:rPr>
        <w:t>13</w:t>
      </w:r>
      <w:r>
        <w:rPr>
          <w:szCs w:val="28"/>
        </w:rPr>
        <w:t xml:space="preserve"> г.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Cs w:val="20"/>
          <w:lang w:val="ru-RU" w:eastAsia="ru-RU"/>
        </w:rPr>
        <w:id w:val="-2086130315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F42C18" w:rsidRPr="00CA4E7E" w:rsidRDefault="00380567" w:rsidP="00171173">
          <w:pPr>
            <w:pStyle w:val="TOCHeading"/>
            <w:spacing w:line="360" w:lineRule="auto"/>
            <w:rPr>
              <w:rFonts w:ascii="Times New Roman" w:hAnsi="Times New Roman" w:cs="Times New Roman"/>
              <w:color w:val="auto"/>
              <w:sz w:val="44"/>
              <w:szCs w:val="44"/>
              <w:lang w:val="ru-RU"/>
            </w:rPr>
          </w:pPr>
          <w:r w:rsidRPr="00CA4E7E">
            <w:rPr>
              <w:rFonts w:ascii="Times New Roman" w:hAnsi="Times New Roman" w:cs="Times New Roman"/>
              <w:color w:val="auto"/>
              <w:sz w:val="44"/>
              <w:szCs w:val="44"/>
              <w:lang w:val="ru-RU"/>
            </w:rPr>
            <w:t>Оглавление</w:t>
          </w:r>
        </w:p>
        <w:p w:rsidR="00C76AB6" w:rsidRDefault="00F42C18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57556056" w:history="1">
            <w:r w:rsidR="00C76AB6" w:rsidRPr="00533220">
              <w:rPr>
                <w:rStyle w:val="Hyperlink"/>
                <w:noProof/>
              </w:rPr>
              <w:t>Введение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_Toc357556056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5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57" w:history="1">
            <w:r w:rsidR="00C76AB6" w:rsidRPr="00533220">
              <w:rPr>
                <w:rStyle w:val="Hyperlink"/>
                <w:noProof/>
              </w:rPr>
              <w:t>Глава 1. Взаимосвязь социокультурных параметров и проектирования интерфейсов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_Toc357556057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9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58" w:history="1">
            <w:r w:rsidR="00C76AB6" w:rsidRPr="00533220">
              <w:rPr>
                <w:rStyle w:val="Hyperlink"/>
                <w:noProof/>
              </w:rPr>
              <w:t>1.1 Культурные измерения Герта Хофстеде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_Toc357556058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9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59" w:history="1">
            <w:r w:rsidR="00C76AB6" w:rsidRPr="00533220">
              <w:rPr>
                <w:rStyle w:val="Hyperlink"/>
                <w:rFonts w:eastAsiaTheme="minorHAnsi"/>
                <w:noProof/>
              </w:rPr>
              <w:t>1.2 Рекомендации по проектированию интерфейсов с учётом хофстедовых измерений Аарона Маркуса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_Toc357556059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14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0" w:history="1">
            <w:r w:rsidR="00C76AB6" w:rsidRPr="00533220">
              <w:rPr>
                <w:rStyle w:val="Hyperlink"/>
                <w:rFonts w:eastAsiaTheme="minorHAnsi"/>
                <w:noProof/>
              </w:rPr>
              <w:t>1.3 Анализ исследований влияния юзабилити на прохождение воронки конверсии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_Toc357556060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1" w:history="1">
            <w:r w:rsidR="00C76AB6" w:rsidRPr="00533220">
              <w:rPr>
                <w:rStyle w:val="Hyperlink"/>
                <w:noProof/>
              </w:rPr>
              <w:t>Глава 2. Формулирование и апробация принципов разработки чувствительного к культуре интерфейса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_Toc357556061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21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2" w:history="1">
            <w:r w:rsidR="00C76AB6" w:rsidRPr="00533220">
              <w:rPr>
                <w:rStyle w:val="Hyperlink"/>
                <w:noProof/>
              </w:rPr>
              <w:t>2.1 Выбор данных для исследования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_Toc357556062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21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3" w:history="1">
            <w:r w:rsidR="00C76AB6" w:rsidRPr="00533220">
              <w:rPr>
                <w:rStyle w:val="Hyperlink"/>
                <w:noProof/>
                <w:bdr w:val="none" w:sz="0" w:space="0" w:color="auto" w:frame="1"/>
              </w:rPr>
              <w:t>2.2 Кластеризация данных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_Toc357556063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21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4" w:history="1">
            <w:r w:rsidR="00C76AB6" w:rsidRPr="00533220">
              <w:rPr>
                <w:rStyle w:val="Hyperlink"/>
                <w:noProof/>
                <w:bdr w:val="none" w:sz="0" w:space="0" w:color="auto" w:frame="1"/>
              </w:rPr>
              <w:t>2.3</w:t>
            </w:r>
            <w:r w:rsidR="00C76AB6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14:ligatures w14:val="standard"/>
              </w:rPr>
              <w:tab/>
            </w:r>
            <w:r w:rsidR="00C76AB6" w:rsidRPr="00533220">
              <w:rPr>
                <w:rStyle w:val="Hyperlink"/>
                <w:noProof/>
                <w:bdr w:val="none" w:sz="0" w:space="0" w:color="auto" w:frame="1"/>
              </w:rPr>
              <w:t>Анализ результатов кластеризации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_Toc357556064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23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5" w:history="1">
            <w:r w:rsidR="00C76AB6" w:rsidRPr="00533220">
              <w:rPr>
                <w:rStyle w:val="Hyperlink"/>
                <w:noProof/>
                <w:bdr w:val="none" w:sz="0" w:space="0" w:color="auto" w:frame="1"/>
              </w:rPr>
              <w:t>2.4 Сбор данных для актуализации рекомендаций Аарона Маркуса по разработке чувствительного к культуре интерфейса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_Toc357556065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24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6" w:history="1">
            <w:r w:rsidR="00C76AB6" w:rsidRPr="00533220">
              <w:rPr>
                <w:rStyle w:val="Hyperlink"/>
                <w:noProof/>
                <w:bdr w:val="none" w:sz="0" w:space="0" w:color="auto" w:frame="1"/>
              </w:rPr>
              <w:t>2.5 Формирование авторских рекомендаций по разработке чувствительного к культуре интерфейса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_Toc357556066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25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7" w:history="1">
            <w:r w:rsidR="00C76AB6" w:rsidRPr="00533220">
              <w:rPr>
                <w:rStyle w:val="Hyperlink"/>
                <w:noProof/>
              </w:rPr>
              <w:t>2.6 Подготовка к апробации составленных рекомендаций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_Toc357556067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25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8" w:history="1">
            <w:r w:rsidR="00C76AB6" w:rsidRPr="00533220">
              <w:rPr>
                <w:rStyle w:val="Hyperlink"/>
                <w:noProof/>
              </w:rPr>
              <w:t>2.7 Прогнозирование степени неудовлетворённости интерфейсом для различных групп целевой аудитории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_Toc357556068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29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69" w:history="1">
            <w:r w:rsidR="00C76AB6" w:rsidRPr="00533220">
              <w:rPr>
                <w:rStyle w:val="Hyperlink"/>
                <w:noProof/>
              </w:rPr>
              <w:t>Глава 3. Перспективы развития проведённого исследования в области чувствительных к культуре интерфейсов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_Toc357556069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31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0" w:history="1">
            <w:r w:rsidR="00C76AB6" w:rsidRPr="00533220">
              <w:rPr>
                <w:rStyle w:val="Hyperlink"/>
                <w:noProof/>
              </w:rPr>
              <w:t>3.1 Апробация составленных рекомендаций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_Toc357556070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31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1" w:history="1">
            <w:r w:rsidR="00C76AB6" w:rsidRPr="00533220">
              <w:rPr>
                <w:rStyle w:val="Hyperlink"/>
                <w:noProof/>
              </w:rPr>
              <w:t>3.2 Разработка тестов для оценки хофстедовых показателей групп целевой аудитории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_Toc357556071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31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2" w:history="1">
            <w:r w:rsidR="00C76AB6" w:rsidRPr="00533220">
              <w:rPr>
                <w:rStyle w:val="Hyperlink"/>
                <w:noProof/>
              </w:rPr>
              <w:t>3.3 Проведение аналогичных исследований для мобильных версий сайтов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_Toc357556072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32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3" w:history="1">
            <w:r w:rsidR="00C76AB6" w:rsidRPr="00533220">
              <w:rPr>
                <w:rStyle w:val="Hyperlink"/>
                <w:noProof/>
              </w:rPr>
              <w:t>Заключение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_Toc357556073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36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4" w:history="1">
            <w:r w:rsidR="00C76AB6" w:rsidRPr="00533220">
              <w:rPr>
                <w:rStyle w:val="Hyperlink"/>
                <w:noProof/>
              </w:rPr>
              <w:t>Список использованной литературы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_Toc357556074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40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5" w:history="1">
            <w:r w:rsidR="00C76AB6" w:rsidRPr="00533220">
              <w:rPr>
                <w:rStyle w:val="Hyperlink"/>
                <w:noProof/>
              </w:rPr>
              <w:t>Приложение 1. Результат работы по актуализации рекомендаций по разработке чувствительного к культуре пользовательского веб-интерфейса Аарона Маркуса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_Toc357556075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43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6" w:history="1">
            <w:r w:rsidR="00C76AB6" w:rsidRPr="00533220">
              <w:rPr>
                <w:rStyle w:val="Hyperlink"/>
                <w:rFonts w:eastAsiaTheme="minorHAnsi"/>
                <w:noProof/>
                <w:lang w:eastAsia="en-US"/>
              </w:rPr>
              <w:t>1.</w:t>
            </w:r>
            <w:r w:rsidR="00C76AB6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14:ligatures w14:val="standard"/>
              </w:rPr>
              <w:tab/>
            </w:r>
            <w:r w:rsidR="00C76AB6" w:rsidRPr="00533220">
              <w:rPr>
                <w:rStyle w:val="Hyperlink"/>
                <w:rFonts w:eastAsiaTheme="minorHAnsi"/>
                <w:noProof/>
              </w:rPr>
              <w:t>Дистанцированность от власти (Power Distance (PDI))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_Toc357556076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43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7" w:history="1">
            <w:r w:rsidR="00C76AB6" w:rsidRPr="00533220">
              <w:rPr>
                <w:rStyle w:val="Hyperlink"/>
                <w:rFonts w:eastAsiaTheme="minorHAnsi"/>
                <w:noProof/>
              </w:rPr>
              <w:t xml:space="preserve">Пользовательский интерфейс и дистанцированность от власти (высокая </w:t>
            </w:r>
            <w:r w:rsidR="00C76AB6" w:rsidRPr="00533220">
              <w:rPr>
                <w:rStyle w:val="Hyperlink"/>
                <w:rFonts w:eastAsiaTheme="minorHAnsi"/>
                <w:noProof/>
                <w:lang w:val="en-US"/>
              </w:rPr>
              <w:t>vs</w:t>
            </w:r>
            <w:r w:rsidR="00C76AB6" w:rsidRPr="00533220">
              <w:rPr>
                <w:rStyle w:val="Hyperlink"/>
                <w:rFonts w:eastAsiaTheme="minorHAnsi"/>
                <w:noProof/>
              </w:rPr>
              <w:t xml:space="preserve"> низкая)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_Toc357556077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43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8" w:history="1">
            <w:r w:rsidR="00C76AB6" w:rsidRPr="00533220">
              <w:rPr>
                <w:rStyle w:val="Hyperlink"/>
                <w:rFonts w:eastAsiaTheme="minorHAnsi"/>
                <w:noProof/>
                <w:lang w:eastAsia="en-US"/>
              </w:rPr>
              <w:t>2.</w:t>
            </w:r>
            <w:r w:rsidR="00C76AB6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14:ligatures w14:val="standard"/>
              </w:rPr>
              <w:tab/>
            </w:r>
            <w:r w:rsidR="00C76AB6" w:rsidRPr="00533220">
              <w:rPr>
                <w:rStyle w:val="Hyperlink"/>
                <w:rFonts w:eastAsiaTheme="minorHAnsi"/>
                <w:noProof/>
              </w:rPr>
              <w:t>Сплочённость или обособленность (Collectivism vs Individualism (IND))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_Toc357556078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48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79" w:history="1">
            <w:r w:rsidR="00C76AB6" w:rsidRPr="00533220">
              <w:rPr>
                <w:rStyle w:val="Hyperlink"/>
                <w:rFonts w:eastAsiaTheme="minorHAnsi"/>
                <w:noProof/>
              </w:rPr>
              <w:t>Пользовательские интерфейсы и индивидуализм или коллективизм (</w:t>
            </w:r>
            <w:r w:rsidR="00C76AB6" w:rsidRPr="00533220">
              <w:rPr>
                <w:rStyle w:val="Hyperlink"/>
                <w:rFonts w:eastAsiaTheme="minorHAnsi"/>
                <w:noProof/>
                <w:lang w:val="en-US"/>
              </w:rPr>
              <w:t>IDV</w:t>
            </w:r>
            <w:r w:rsidR="00C76AB6" w:rsidRPr="00533220">
              <w:rPr>
                <w:rStyle w:val="Hyperlink"/>
                <w:rFonts w:eastAsiaTheme="minorHAnsi"/>
                <w:noProof/>
              </w:rPr>
              <w:t>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_Toc357556079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49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0" w:history="1">
            <w:r w:rsidR="00C76AB6" w:rsidRPr="00533220">
              <w:rPr>
                <w:rStyle w:val="Hyperlink"/>
                <w:rFonts w:eastAsiaTheme="minorHAnsi"/>
                <w:noProof/>
                <w:lang w:eastAsia="en-US"/>
              </w:rPr>
              <w:t>3.</w:t>
            </w:r>
            <w:r w:rsidR="00C76AB6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14:ligatures w14:val="standard"/>
              </w:rPr>
              <w:tab/>
            </w:r>
            <w:r w:rsidR="00C76AB6" w:rsidRPr="00533220">
              <w:rPr>
                <w:rStyle w:val="Hyperlink"/>
                <w:rFonts w:eastAsiaTheme="minorHAnsi"/>
                <w:noProof/>
              </w:rPr>
              <w:t>Мужественность или женственность (Masculinity vs Femininity (MASC))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_Toc357556080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56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1" w:history="1">
            <w:r w:rsidR="00C76AB6" w:rsidRPr="00533220">
              <w:rPr>
                <w:rStyle w:val="Hyperlink"/>
                <w:rFonts w:eastAsiaTheme="minorHAnsi"/>
                <w:noProof/>
              </w:rPr>
              <w:t>Пользовательские интерфейсы и мужественность или женственность (</w:t>
            </w:r>
            <w:r w:rsidR="00C76AB6" w:rsidRPr="00533220">
              <w:rPr>
                <w:rStyle w:val="Hyperlink"/>
                <w:rFonts w:eastAsiaTheme="minorHAnsi"/>
                <w:noProof/>
                <w:lang w:val="en-US"/>
              </w:rPr>
              <w:t>MASC</w:t>
            </w:r>
            <w:r w:rsidR="00C76AB6" w:rsidRPr="00533220">
              <w:rPr>
                <w:rStyle w:val="Hyperlink"/>
                <w:rFonts w:eastAsiaTheme="minorHAnsi"/>
                <w:noProof/>
              </w:rPr>
              <w:t>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_Toc357556081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56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2" w:history="1">
            <w:r w:rsidR="00C76AB6" w:rsidRPr="00533220">
              <w:rPr>
                <w:rStyle w:val="Hyperlink"/>
                <w:rFonts w:eastAsiaTheme="minorHAnsi"/>
                <w:noProof/>
                <w:lang w:eastAsia="en-US"/>
              </w:rPr>
              <w:t>4.</w:t>
            </w:r>
            <w:r w:rsidR="00C76AB6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14:ligatures w14:val="standard"/>
              </w:rPr>
              <w:tab/>
            </w:r>
            <w:r w:rsidR="00C76AB6" w:rsidRPr="00533220">
              <w:rPr>
                <w:rStyle w:val="Hyperlink"/>
                <w:rFonts w:eastAsiaTheme="minorHAnsi"/>
                <w:noProof/>
              </w:rPr>
              <w:t>Избегание неопределённости (Uncertainty Avoidance (UAV))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_Toc357556082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65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3" w:history="1">
            <w:r w:rsidR="00C76AB6" w:rsidRPr="00533220">
              <w:rPr>
                <w:rStyle w:val="Hyperlink"/>
                <w:rFonts w:eastAsiaTheme="minorHAnsi"/>
                <w:noProof/>
              </w:rPr>
              <w:t>Пользовательские интерфейсы и избегание неопределённости (</w:t>
            </w:r>
            <w:r w:rsidR="00C76AB6" w:rsidRPr="00533220">
              <w:rPr>
                <w:rStyle w:val="Hyperlink"/>
                <w:rFonts w:eastAsiaTheme="minorHAnsi"/>
                <w:noProof/>
                <w:lang w:val="en-US"/>
              </w:rPr>
              <w:t>UAV</w:t>
            </w:r>
            <w:r w:rsidR="00C76AB6" w:rsidRPr="00533220">
              <w:rPr>
                <w:rStyle w:val="Hyperlink"/>
                <w:rFonts w:eastAsiaTheme="minorHAnsi"/>
                <w:noProof/>
              </w:rPr>
              <w:t>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_Toc357556083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66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left" w:pos="880"/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4" w:history="1">
            <w:r w:rsidR="00C76AB6" w:rsidRPr="00533220">
              <w:rPr>
                <w:rStyle w:val="Hyperlink"/>
                <w:rFonts w:eastAsiaTheme="minorHAnsi"/>
                <w:noProof/>
                <w:lang w:eastAsia="en-US"/>
              </w:rPr>
              <w:t>5.</w:t>
            </w:r>
            <w:r w:rsidR="00C76AB6">
              <w:rPr>
                <w:rFonts w:asciiTheme="minorHAnsi" w:eastAsiaTheme="minorEastAsia" w:hAnsiTheme="minorHAnsi" w:cstheme="minorBidi"/>
                <w:noProof/>
                <w:kern w:val="2"/>
                <w:sz w:val="22"/>
                <w:szCs w:val="22"/>
                <w14:ligatures w14:val="standard"/>
              </w:rPr>
              <w:tab/>
            </w:r>
            <w:r w:rsidR="00C76AB6" w:rsidRPr="00533220">
              <w:rPr>
                <w:rStyle w:val="Hyperlink"/>
                <w:rFonts w:eastAsiaTheme="minorHAnsi"/>
                <w:noProof/>
              </w:rPr>
              <w:t>Долгосрочное или краткосрочное планирование (Long-term vs. Short-term orientation (LTO))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_Toc357556084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69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5" w:history="1">
            <w:r w:rsidR="00C76AB6" w:rsidRPr="00533220">
              <w:rPr>
                <w:rStyle w:val="Hyperlink"/>
                <w:rFonts w:eastAsiaTheme="minorHAnsi"/>
                <w:noProof/>
              </w:rPr>
              <w:t>Пользовательские интерфейсы и склонность к долгосрочному планированию (</w:t>
            </w:r>
            <w:r w:rsidR="00C76AB6" w:rsidRPr="00533220">
              <w:rPr>
                <w:rStyle w:val="Hyperlink"/>
                <w:rFonts w:eastAsiaTheme="minorHAnsi"/>
                <w:noProof/>
                <w:lang w:val="en-US"/>
              </w:rPr>
              <w:t>LTO</w:t>
            </w:r>
            <w:r w:rsidR="00C76AB6" w:rsidRPr="00533220">
              <w:rPr>
                <w:rStyle w:val="Hyperlink"/>
                <w:rFonts w:eastAsiaTheme="minorHAnsi"/>
                <w:noProof/>
              </w:rPr>
              <w:t>)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_Toc357556085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69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6" w:history="1">
            <w:r w:rsidR="00C76AB6" w:rsidRPr="00533220">
              <w:rPr>
                <w:rStyle w:val="Hyperlink"/>
                <w:noProof/>
              </w:rPr>
              <w:t xml:space="preserve">Приложение 2. Исходный код </w:t>
            </w:r>
            <w:r w:rsidR="00C76AB6" w:rsidRPr="00533220">
              <w:rPr>
                <w:rStyle w:val="Hyperlink"/>
                <w:noProof/>
                <w:lang w:val="en-US"/>
              </w:rPr>
              <w:t>VBA</w:t>
            </w:r>
            <w:r w:rsidR="00C76AB6" w:rsidRPr="00533220">
              <w:rPr>
                <w:rStyle w:val="Hyperlink"/>
                <w:noProof/>
              </w:rPr>
              <w:t xml:space="preserve">-макроса, использовавшегося для кластеризации по методу </w:t>
            </w:r>
            <w:r w:rsidR="00C76AB6" w:rsidRPr="00533220">
              <w:rPr>
                <w:rStyle w:val="Hyperlink"/>
                <w:noProof/>
                <w:lang w:val="en-US"/>
              </w:rPr>
              <w:t>k</w:t>
            </w:r>
            <w:r w:rsidR="00C76AB6" w:rsidRPr="00533220">
              <w:rPr>
                <w:rStyle w:val="Hyperlink"/>
                <w:noProof/>
              </w:rPr>
              <w:t>-средних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_Toc357556086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71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7" w:history="1">
            <w:r w:rsidR="00C76AB6" w:rsidRPr="00533220">
              <w:rPr>
                <w:rStyle w:val="Hyperlink"/>
                <w:noProof/>
              </w:rPr>
              <w:t>Приложение</w:t>
            </w:r>
            <w:r w:rsidR="00C76AB6" w:rsidRPr="00533220">
              <w:rPr>
                <w:rStyle w:val="Hyperlink"/>
                <w:noProof/>
                <w:lang w:val="en-US"/>
              </w:rPr>
              <w:t xml:space="preserve"> 3. </w:t>
            </w:r>
            <w:r w:rsidR="00C76AB6" w:rsidRPr="00533220">
              <w:rPr>
                <w:rStyle w:val="Hyperlink"/>
                <w:noProof/>
              </w:rPr>
              <w:t>Архив ответов респондентов на опрос, проведённый для актуализации рекомендаций Аарона Маркуса.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_Toc357556087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79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8" w:history="1">
            <w:r w:rsidR="00C76AB6" w:rsidRPr="00533220">
              <w:rPr>
                <w:rStyle w:val="Hyperlink"/>
                <w:noProof/>
              </w:rPr>
              <w:t>Англия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_Toc357556088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79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89" w:history="1">
            <w:r w:rsidR="00C76AB6" w:rsidRPr="00533220">
              <w:rPr>
                <w:rStyle w:val="Hyperlink"/>
                <w:noProof/>
              </w:rPr>
              <w:t>Аргентина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_Toc357556089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80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0" w:history="1">
            <w:r w:rsidR="00C76AB6" w:rsidRPr="00533220">
              <w:rPr>
                <w:rStyle w:val="Hyperlink"/>
                <w:noProof/>
              </w:rPr>
              <w:t>Венгрия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_Toc357556090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80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1" w:history="1">
            <w:r w:rsidR="00C76AB6" w:rsidRPr="00533220">
              <w:rPr>
                <w:rStyle w:val="Hyperlink"/>
                <w:noProof/>
              </w:rPr>
              <w:t>Германия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_Toc357556091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80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2" w:history="1">
            <w:r w:rsidR="00C76AB6" w:rsidRPr="00533220">
              <w:rPr>
                <w:rStyle w:val="Hyperlink"/>
                <w:noProof/>
              </w:rPr>
              <w:t>Голландия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_Toc357556092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3" w:history="1">
            <w:r w:rsidR="00C76AB6" w:rsidRPr="00533220">
              <w:rPr>
                <w:rStyle w:val="Hyperlink"/>
                <w:noProof/>
              </w:rPr>
              <w:t>Ирландия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_Toc357556093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4" w:history="1">
            <w:r w:rsidR="00C76AB6" w:rsidRPr="00533220">
              <w:rPr>
                <w:rStyle w:val="Hyperlink"/>
                <w:noProof/>
              </w:rPr>
              <w:t>Испания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_Toc357556094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82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5" w:history="1">
            <w:r w:rsidR="00C76AB6" w:rsidRPr="00533220">
              <w:rPr>
                <w:rStyle w:val="Hyperlink"/>
                <w:noProof/>
              </w:rPr>
              <w:t>Канада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_Toc357556095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82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6" w:history="1">
            <w:r w:rsidR="00C76AB6" w:rsidRPr="00533220">
              <w:rPr>
                <w:rStyle w:val="Hyperlink"/>
                <w:noProof/>
              </w:rPr>
              <w:t>Норвегия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_Toc357556096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83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7" w:history="1">
            <w:r w:rsidR="00C76AB6" w:rsidRPr="00533220">
              <w:rPr>
                <w:rStyle w:val="Hyperlink"/>
                <w:noProof/>
              </w:rPr>
              <w:t>Парагвай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_Toc357556097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83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8" w:history="1">
            <w:r w:rsidR="00C76AB6" w:rsidRPr="00533220">
              <w:rPr>
                <w:rStyle w:val="Hyperlink"/>
                <w:noProof/>
              </w:rPr>
              <w:t>Польша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_Toc357556098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84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099" w:history="1">
            <w:r w:rsidR="00C76AB6" w:rsidRPr="00533220">
              <w:rPr>
                <w:rStyle w:val="Hyperlink"/>
                <w:noProof/>
              </w:rPr>
              <w:t>США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_Toc357556099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84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0" w:history="1">
            <w:r w:rsidR="00C76AB6" w:rsidRPr="00533220">
              <w:rPr>
                <w:rStyle w:val="Hyperlink"/>
                <w:noProof/>
              </w:rPr>
              <w:t>Турция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_Toc357556100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85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1" w:history="1">
            <w:r w:rsidR="00C76AB6" w:rsidRPr="00533220">
              <w:rPr>
                <w:rStyle w:val="Hyperlink"/>
                <w:noProof/>
              </w:rPr>
              <w:t>Филиппины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_Toc357556101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85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2" w:history="1">
            <w:r w:rsidR="00C76AB6" w:rsidRPr="00533220">
              <w:rPr>
                <w:rStyle w:val="Hyperlink"/>
                <w:noProof/>
              </w:rPr>
              <w:t>Франция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_Toc357556102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85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3" w:history="1">
            <w:r w:rsidR="00C76AB6" w:rsidRPr="00533220">
              <w:rPr>
                <w:rStyle w:val="Hyperlink"/>
                <w:noProof/>
              </w:rPr>
              <w:t>Швейцария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_Toc357556103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4" w:history="1">
            <w:r w:rsidR="00C76AB6" w:rsidRPr="00533220">
              <w:rPr>
                <w:rStyle w:val="Hyperlink"/>
                <w:noProof/>
              </w:rPr>
              <w:t>Швеция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_Toc357556104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5" w:history="1">
            <w:r w:rsidR="00C76AB6" w:rsidRPr="00533220">
              <w:rPr>
                <w:rStyle w:val="Hyperlink"/>
                <w:noProof/>
              </w:rPr>
              <w:t>Приложение 4. Авторские рекомендации по разработке чувствительных к культуре интерфейсов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_Toc357556105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88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1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6" w:history="1">
            <w:r w:rsidR="00C76AB6" w:rsidRPr="00533220">
              <w:rPr>
                <w:rStyle w:val="Hyperlink"/>
                <w:noProof/>
              </w:rPr>
              <w:t>Приложение 5. Результаты кластеризации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_Toc357556106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96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7" w:history="1">
            <w:r w:rsidR="00C76AB6" w:rsidRPr="00533220">
              <w:rPr>
                <w:rStyle w:val="Hyperlink"/>
                <w:noProof/>
              </w:rPr>
              <w:t>Для 3 кластеров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_Toc357556107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96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8" w:history="1">
            <w:r w:rsidR="00C76AB6" w:rsidRPr="00533220">
              <w:rPr>
                <w:rStyle w:val="Hyperlink"/>
                <w:noProof/>
                <w:lang w:val="en-US"/>
              </w:rPr>
              <w:t>Power Distance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_Toc357556108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96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09" w:history="1">
            <w:r w:rsidR="00C76AB6" w:rsidRPr="00533220">
              <w:rPr>
                <w:rStyle w:val="Hyperlink"/>
                <w:noProof/>
                <w:lang w:val="en-US"/>
              </w:rPr>
              <w:t>Collectivism vs. Individualism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_Toc357556109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97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0" w:history="1">
            <w:r w:rsidR="00C76AB6" w:rsidRPr="00533220">
              <w:rPr>
                <w:rStyle w:val="Hyperlink"/>
                <w:noProof/>
                <w:lang w:val="en-US"/>
              </w:rPr>
              <w:t>Masculinity vs. Femininity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_Toc357556110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98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1" w:history="1">
            <w:r w:rsidR="00C76AB6" w:rsidRPr="00533220">
              <w:rPr>
                <w:rStyle w:val="Hyperlink"/>
                <w:noProof/>
                <w:lang w:val="en-US"/>
              </w:rPr>
              <w:t>Uncertainty Avoidance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_Toc357556111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99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2" w:history="1">
            <w:r w:rsidR="00C76AB6" w:rsidRPr="00533220">
              <w:rPr>
                <w:rStyle w:val="Hyperlink"/>
                <w:noProof/>
                <w:lang w:val="en-US"/>
              </w:rPr>
              <w:t>Long-term vs. Short-term orientation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_Toc357556112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100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3" w:history="1">
            <w:r w:rsidR="00C76AB6" w:rsidRPr="00533220">
              <w:rPr>
                <w:rStyle w:val="Hyperlink"/>
                <w:noProof/>
                <w:lang w:val="en-US"/>
              </w:rPr>
              <w:t>Indulgence vs. Restraint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_Toc357556113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101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2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4" w:history="1">
            <w:r w:rsidR="00C76AB6" w:rsidRPr="00533220">
              <w:rPr>
                <w:rStyle w:val="Hyperlink"/>
                <w:noProof/>
              </w:rPr>
              <w:t>Для</w:t>
            </w:r>
            <w:r w:rsidR="00C76AB6" w:rsidRPr="00533220">
              <w:rPr>
                <w:rStyle w:val="Hyperlink"/>
                <w:noProof/>
                <w:lang w:val="en-US"/>
              </w:rPr>
              <w:t xml:space="preserve"> 5 </w:t>
            </w:r>
            <w:r w:rsidR="00C76AB6" w:rsidRPr="00533220">
              <w:rPr>
                <w:rStyle w:val="Hyperlink"/>
                <w:noProof/>
              </w:rPr>
              <w:t>кластеров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_Toc357556114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102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5" w:history="1">
            <w:r w:rsidR="00C76AB6" w:rsidRPr="00533220">
              <w:rPr>
                <w:rStyle w:val="Hyperlink"/>
                <w:noProof/>
                <w:lang w:val="en-US"/>
              </w:rPr>
              <w:t>Power Distance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_Toc357556115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102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6" w:history="1">
            <w:r w:rsidR="00C76AB6" w:rsidRPr="00533220">
              <w:rPr>
                <w:rStyle w:val="Hyperlink"/>
                <w:noProof/>
                <w:lang w:val="en-US"/>
              </w:rPr>
              <w:t>Collectivism vs. Individualism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_Toc357556116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103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7" w:history="1">
            <w:r w:rsidR="00C76AB6" w:rsidRPr="00533220">
              <w:rPr>
                <w:rStyle w:val="Hyperlink"/>
                <w:noProof/>
                <w:lang w:val="en-US"/>
              </w:rPr>
              <w:t>Masculinity vs. Femininity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_Toc357556117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104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8" w:history="1">
            <w:r w:rsidR="00C76AB6" w:rsidRPr="00533220">
              <w:rPr>
                <w:rStyle w:val="Hyperlink"/>
                <w:noProof/>
                <w:lang w:val="en-US"/>
              </w:rPr>
              <w:t>Uncertainty Avoidance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_Toc357556118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105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19" w:history="1">
            <w:r w:rsidR="00C76AB6" w:rsidRPr="00533220">
              <w:rPr>
                <w:rStyle w:val="Hyperlink"/>
                <w:noProof/>
                <w:lang w:val="en-US"/>
              </w:rPr>
              <w:t>Long-term vs. Short-term orientation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_Toc357556119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106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76AB6" w:rsidRDefault="00361E96">
          <w:pPr>
            <w:pStyle w:val="TOC3"/>
            <w:tabs>
              <w:tab w:val="right" w:leader="dot" w:pos="9060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"/>
            </w:rPr>
          </w:pPr>
          <w:hyperlink w:anchor="_Toc357556120" w:history="1">
            <w:r w:rsidR="00C76AB6" w:rsidRPr="00533220">
              <w:rPr>
                <w:rStyle w:val="Hyperlink"/>
                <w:noProof/>
                <w:lang w:val="en-US"/>
              </w:rPr>
              <w:t>Indulgence vs. Restraint</w:t>
            </w:r>
            <w:r w:rsidR="00C76AB6">
              <w:rPr>
                <w:noProof/>
                <w:webHidden/>
              </w:rPr>
              <w:tab/>
            </w:r>
            <w:r w:rsidR="00C76AB6">
              <w:rPr>
                <w:noProof/>
                <w:webHidden/>
              </w:rPr>
              <w:fldChar w:fldCharType="begin"/>
            </w:r>
            <w:r w:rsidR="00C76AB6">
              <w:rPr>
                <w:noProof/>
                <w:webHidden/>
              </w:rPr>
              <w:instrText xml:space="preserve"> PAGEREF _Toc357556120 \h </w:instrText>
            </w:r>
            <w:r w:rsidR="00C76AB6">
              <w:rPr>
                <w:noProof/>
                <w:webHidden/>
              </w:rPr>
            </w:r>
            <w:r w:rsidR="00C76AB6">
              <w:rPr>
                <w:noProof/>
                <w:webHidden/>
              </w:rPr>
              <w:fldChar w:fldCharType="separate"/>
            </w:r>
            <w:r w:rsidR="00C76AB6">
              <w:rPr>
                <w:noProof/>
                <w:webHidden/>
              </w:rPr>
              <w:t>107</w:t>
            </w:r>
            <w:r w:rsidR="00C76AB6">
              <w:rPr>
                <w:noProof/>
                <w:webHidden/>
              </w:rPr>
              <w:fldChar w:fldCharType="end"/>
            </w:r>
          </w:hyperlink>
        </w:p>
        <w:p w:rsidR="00C23753" w:rsidRDefault="00F42C18" w:rsidP="00C23753">
          <w:pPr>
            <w:rPr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:rsidR="00A56480" w:rsidRDefault="00A56480">
      <w:pPr>
        <w:spacing w:after="160" w:line="259" w:lineRule="auto"/>
        <w:jc w:val="left"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FC7723" w:rsidRPr="00C23753" w:rsidRDefault="000C5826" w:rsidP="00CA4E7E">
      <w:pPr>
        <w:pStyle w:val="Heading1"/>
      </w:pPr>
      <w:bookmarkStart w:id="0" w:name="_Toc357556056"/>
      <w:r w:rsidRPr="006D53A3">
        <w:lastRenderedPageBreak/>
        <w:t>Введение</w:t>
      </w:r>
      <w:bookmarkEnd w:id="0"/>
    </w:p>
    <w:p w:rsidR="000C5826" w:rsidRPr="000C5826" w:rsidRDefault="000C5826" w:rsidP="000C5826"/>
    <w:p w:rsidR="000C5826" w:rsidRDefault="000C5826" w:rsidP="000C5826">
      <w:pPr>
        <w:spacing w:line="360" w:lineRule="auto"/>
        <w:ind w:firstLine="709"/>
      </w:pPr>
      <w:r w:rsidRPr="002B4F97">
        <w:t xml:space="preserve">Сегодня Интернет уже стал основной средой обмена информацией. Это затрагивает такие сферы как бизнес, индустрия развлечений, реклама, электронное образование, СМИ, различные сообщества по интересам и проч. Очень часто ресурсы подобного рода </w:t>
      </w:r>
      <w:r>
        <w:t xml:space="preserve">имеют аудиторию, состоящую из представителей разных культурных групп. </w:t>
      </w:r>
      <w:r w:rsidRPr="002B4F97">
        <w:t xml:space="preserve">Однако, </w:t>
      </w:r>
      <w:r>
        <w:t>для различных культур</w:t>
      </w:r>
      <w:r w:rsidRPr="002B4F97">
        <w:t xml:space="preserve"> </w:t>
      </w:r>
      <w:r>
        <w:t>необходимы</w:t>
      </w:r>
      <w:r w:rsidRPr="002B4F97">
        <w:t xml:space="preserve"> дифференцированные подходы к созданию эргономичного дизайн</w:t>
      </w:r>
      <w:r>
        <w:t xml:space="preserve">а пользовательских </w:t>
      </w:r>
      <w:r w:rsidR="00D721F2">
        <w:t>веб-</w:t>
      </w:r>
      <w:r>
        <w:t>интерфейсов.</w:t>
      </w:r>
    </w:p>
    <w:p w:rsidR="000C5826" w:rsidRPr="00BD7D7E" w:rsidRDefault="000C5826" w:rsidP="000C5826">
      <w:pPr>
        <w:spacing w:line="360" w:lineRule="auto"/>
        <w:ind w:firstLine="709"/>
      </w:pPr>
      <w:r w:rsidRPr="00BD7D7E">
        <w:t>Дизайн пользовательских интерфейсов связан с предпочтениями, которые сильно разнятся в зависимости от человека. Однако общности в этих предпочтениях и</w:t>
      </w:r>
      <w:r>
        <w:t>меют глубокие корни в культуре</w:t>
      </w:r>
      <w:r w:rsidR="00D721F2">
        <w:rPr>
          <w:rStyle w:val="FootnoteReference"/>
        </w:rPr>
        <w:footnoteReference w:id="1"/>
      </w:r>
      <w:r w:rsidRPr="00BD7D7E">
        <w:t>. В подтверждение этого, учёные доказали, что люди, относящиеся к одной культурной группе, воспринимают и обрабаты</w:t>
      </w:r>
      <w:r w:rsidR="00D721F2">
        <w:t>ваю информацию сходным образом</w:t>
      </w:r>
      <w:r w:rsidR="00D721F2">
        <w:rPr>
          <w:rStyle w:val="FootnoteReference"/>
        </w:rPr>
        <w:footnoteReference w:id="2"/>
      </w:r>
      <w:r w:rsidRPr="00BD7D7E">
        <w:t xml:space="preserve">. Этот феномен можно наблюдать, </w:t>
      </w:r>
      <w:r w:rsidR="00D721F2">
        <w:t>например,</w:t>
      </w:r>
      <w:r w:rsidRPr="00BD7D7E">
        <w:t xml:space="preserve"> сравнивая азиатские сайты и сайты разработанные европейскими дизайнерами: в то время как азиатские сайты стремятся предложить цветные и зачастую анимированные пользовательские интерфейсы</w:t>
      </w:r>
      <w:r w:rsidR="00D721F2">
        <w:t xml:space="preserve">, </w:t>
      </w:r>
      <w:r w:rsidRPr="00BD7D7E">
        <w:t xml:space="preserve">европейцы, по всей видимости, предпочитают сухие факты и структурированную информацию. Таким образом, дизайн пользовательских интерфейсов в разных странах демонстрирует </w:t>
      </w:r>
      <w:r w:rsidR="00D721F2">
        <w:t>обоснованные культурой</w:t>
      </w:r>
      <w:r w:rsidRPr="00BD7D7E">
        <w:t xml:space="preserve"> различия в части набора цветов, степени помощи в навигации, насыщенности информацией</w:t>
      </w:r>
      <w:r w:rsidR="00D721F2">
        <w:t xml:space="preserve">, степени её группировки и </w:t>
      </w:r>
      <w:proofErr w:type="gramStart"/>
      <w:r w:rsidR="00D721F2">
        <w:t>релевантности</w:t>
      </w:r>
      <w:proofErr w:type="gramEnd"/>
      <w:r w:rsidR="00D721F2">
        <w:t xml:space="preserve"> и структуре деятельности пользователя в процессе пользования сайтом.</w:t>
      </w:r>
    </w:p>
    <w:p w:rsidR="000C5826" w:rsidRDefault="000C5826" w:rsidP="000C5826">
      <w:pPr>
        <w:spacing w:line="360" w:lineRule="auto"/>
        <w:ind w:firstLine="709"/>
      </w:pPr>
      <w:r w:rsidRPr="00BD7D7E">
        <w:t>Реагируя на эти результаты, многие компании начали адаптировать свои пользовательские интерфейсы к иностранным рынкам для того, чтобы заполучить лояльность местных потребител</w:t>
      </w:r>
      <w:r w:rsidR="00D721F2">
        <w:t xml:space="preserve">ей и увеличить свою </w:t>
      </w:r>
      <w:r w:rsidR="00D721F2">
        <w:lastRenderedPageBreak/>
        <w:t>долю рынка</w:t>
      </w:r>
      <w:r w:rsidR="00D721F2">
        <w:rPr>
          <w:rStyle w:val="FootnoteReference"/>
        </w:rPr>
        <w:footnoteReference w:id="3"/>
      </w:r>
      <w:r w:rsidRPr="00BD7D7E">
        <w:t xml:space="preserve">. Большинство из так называемых «локализованных пользовательских интерфейсов» адаптированы для разных стран путём модифицирования таких аспектов, как язык, цвета или, реже, расположения контента. </w:t>
      </w:r>
      <w:r w:rsidR="00D721F2">
        <w:t xml:space="preserve">Однако </w:t>
      </w:r>
      <w:r>
        <w:t xml:space="preserve">такого уровня дифференциации не достаточно. Современные технологии позволяют не только определять основную целевую аудиторию, но и выделять в ней группы по общностям (такие технологии уже активно используются </w:t>
      </w:r>
      <w:r w:rsidR="00D721F2">
        <w:t xml:space="preserve">для маркетинга в социальных сетях </w:t>
      </w:r>
      <w:r w:rsidR="00D721F2" w:rsidRPr="00D721F2">
        <w:t>(</w:t>
      </w:r>
      <w:r w:rsidR="00D721F2">
        <w:rPr>
          <w:lang w:val="en-US"/>
        </w:rPr>
        <w:t>SMM</w:t>
      </w:r>
      <w:r w:rsidR="00D721F2" w:rsidRPr="00D721F2">
        <w:t>)</w:t>
      </w:r>
      <w:r w:rsidRPr="0073311E">
        <w:t>).</w:t>
      </w:r>
      <w:r w:rsidR="00D721F2">
        <w:t xml:space="preserve"> В связи с этим чрезвычайно важны исследования конкретных проявлений социо</w:t>
      </w:r>
      <w:r w:rsidR="00454D46">
        <w:t>культурной специфики в предпочтениях в области пользовательских веб-интерфейсов, а также того, как интерфейсы разработанные для конкретной культурной группы воспринимаются представителями других групп.</w:t>
      </w:r>
    </w:p>
    <w:p w:rsidR="00454D46" w:rsidRDefault="00454D46" w:rsidP="00FC140D">
      <w:pPr>
        <w:spacing w:line="360" w:lineRule="auto"/>
        <w:ind w:firstLine="709"/>
        <w:rPr>
          <w:szCs w:val="28"/>
        </w:rPr>
      </w:pPr>
      <w:r w:rsidRPr="002B4F97">
        <w:rPr>
          <w:szCs w:val="28"/>
        </w:rPr>
        <w:t xml:space="preserve">Данная работа посвящена анализу </w:t>
      </w:r>
      <w:r>
        <w:rPr>
          <w:szCs w:val="28"/>
        </w:rPr>
        <w:t xml:space="preserve">оценки необходимости </w:t>
      </w:r>
      <w:r w:rsidRPr="002B4F97">
        <w:rPr>
          <w:szCs w:val="28"/>
        </w:rPr>
        <w:t xml:space="preserve">дифференциации </w:t>
      </w:r>
      <w:r>
        <w:rPr>
          <w:szCs w:val="28"/>
        </w:rPr>
        <w:t>пользовательских веб-интерфейсов для различных культурных групп</w:t>
      </w:r>
      <w:r w:rsidRPr="002B4F97">
        <w:rPr>
          <w:szCs w:val="28"/>
        </w:rPr>
        <w:t xml:space="preserve"> и выработке рекомендаций по совершенствованию </w:t>
      </w:r>
      <w:r>
        <w:rPr>
          <w:szCs w:val="28"/>
        </w:rPr>
        <w:t xml:space="preserve">эргономичного дизайна </w:t>
      </w:r>
      <w:r w:rsidRPr="002B4F97">
        <w:rPr>
          <w:szCs w:val="28"/>
        </w:rPr>
        <w:t>сайтов рассчитанных на поликультурную аудиторию.</w:t>
      </w:r>
    </w:p>
    <w:p w:rsidR="00454D46" w:rsidRDefault="00454D46" w:rsidP="00FC140D">
      <w:pPr>
        <w:spacing w:line="360" w:lineRule="auto"/>
        <w:ind w:firstLine="709"/>
        <w:rPr>
          <w:szCs w:val="28"/>
        </w:rPr>
      </w:pPr>
      <w:r>
        <w:rPr>
          <w:szCs w:val="28"/>
        </w:rPr>
        <w:t xml:space="preserve">Для дифференциации культурных групп были выбраны культурные измерения Герта Хофстеде, включающие в себя </w:t>
      </w:r>
      <w:r w:rsidRPr="008D2E42">
        <w:rPr>
          <w:szCs w:val="28"/>
        </w:rPr>
        <w:t>дистанцированность от власти, сплочённость, мужественнос</w:t>
      </w:r>
      <w:r>
        <w:rPr>
          <w:szCs w:val="28"/>
        </w:rPr>
        <w:t>ть, избегание неопределённости,</w:t>
      </w:r>
      <w:r w:rsidRPr="008D2E42">
        <w:rPr>
          <w:szCs w:val="28"/>
        </w:rPr>
        <w:t xml:space="preserve"> склонност</w:t>
      </w:r>
      <w:r>
        <w:rPr>
          <w:szCs w:val="28"/>
        </w:rPr>
        <w:t xml:space="preserve">ь к долгосрочному планированию и </w:t>
      </w:r>
      <w:r w:rsidR="00F12544">
        <w:rPr>
          <w:szCs w:val="28"/>
        </w:rPr>
        <w:t>сдержанность в желаниях</w:t>
      </w:r>
      <w:r>
        <w:rPr>
          <w:szCs w:val="28"/>
        </w:rPr>
        <w:t>.</w:t>
      </w:r>
    </w:p>
    <w:p w:rsidR="00E93DA2" w:rsidRPr="00D94550" w:rsidRDefault="00B921BC" w:rsidP="00D94550">
      <w:pPr>
        <w:spacing w:line="360" w:lineRule="auto"/>
        <w:ind w:firstLine="709"/>
        <w:rPr>
          <w:szCs w:val="28"/>
          <w:bdr w:val="none" w:sz="0" w:space="0" w:color="auto" w:frame="1"/>
        </w:rPr>
      </w:pPr>
      <w:r>
        <w:rPr>
          <w:szCs w:val="28"/>
        </w:rPr>
        <w:t xml:space="preserve">Цель </w:t>
      </w:r>
      <w:proofErr w:type="gramStart"/>
      <w:r>
        <w:rPr>
          <w:szCs w:val="28"/>
        </w:rPr>
        <w:t xml:space="preserve">работы </w:t>
      </w:r>
      <w:r w:rsidR="00C81216" w:rsidRPr="00D94550">
        <w:rPr>
          <w:szCs w:val="28"/>
        </w:rPr>
        <w:t xml:space="preserve"> описать</w:t>
      </w:r>
      <w:proofErr w:type="gramEnd"/>
      <w:r w:rsidR="00C81216" w:rsidRPr="00D94550">
        <w:rPr>
          <w:szCs w:val="28"/>
        </w:rPr>
        <w:t xml:space="preserve"> специфику организации пользовательских интерфейсов в различных культурах</w:t>
      </w:r>
      <w:r w:rsidR="000F1D60">
        <w:rPr>
          <w:szCs w:val="28"/>
        </w:rPr>
        <w:t xml:space="preserve"> и предложить решение по снижению психологической напряжённости при пользовании сайтами, ориентированными на поликультурную аудиторию</w:t>
      </w:r>
      <w:r w:rsidR="00C81216" w:rsidRPr="00D94550">
        <w:rPr>
          <w:szCs w:val="28"/>
        </w:rPr>
        <w:t>.</w:t>
      </w:r>
    </w:p>
    <w:p w:rsidR="00454D46" w:rsidRDefault="00E93DA2" w:rsidP="00FC140D">
      <w:pPr>
        <w:spacing w:line="360" w:lineRule="auto"/>
        <w:ind w:firstLine="709"/>
        <w:rPr>
          <w:szCs w:val="28"/>
        </w:rPr>
      </w:pPr>
      <w:r>
        <w:rPr>
          <w:szCs w:val="28"/>
        </w:rPr>
        <w:t>В соответствии с намеченной целью были поставлены следующие задачи:</w:t>
      </w:r>
    </w:p>
    <w:p w:rsidR="00454D46" w:rsidRPr="00807C0B" w:rsidRDefault="000C6523" w:rsidP="00FC140D">
      <w:pPr>
        <w:pStyle w:val="ListParagraph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lastRenderedPageBreak/>
        <w:t>В</w:t>
      </w:r>
      <w:r w:rsidR="00454D46"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ыделени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е</w:t>
      </w:r>
      <w:r w:rsidR="00454D46"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кластеров в целевой аудитории методом </w:t>
      </w:r>
      <w:r w:rsid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k</w:t>
      </w:r>
      <w:r w:rsid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-средних</w:t>
      </w:r>
      <w:r w:rsidR="00454D46"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и сравнение результатов, полученных для разных количеств кластеров</w:t>
      </w:r>
      <w:r w:rsidR="00454D4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,</w:t>
      </w:r>
      <w:r w:rsidR="00454D46"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с реальным распределением на примере от 78 до 1</w:t>
      </w:r>
      <w:r w:rsidR="00454D46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</w:t>
      </w:r>
      <w:r w:rsidR="00454D46"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0 стран для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различных хофстедовых измерений с целью определения оптимального числа кластеров.</w:t>
      </w:r>
    </w:p>
    <w:p w:rsidR="00454D46" w:rsidRPr="00807C0B" w:rsidRDefault="00454D46" w:rsidP="00FC140D">
      <w:pPr>
        <w:pStyle w:val="ListParagraph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807C0B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рекомендаций по организации пользовательского интерфейса для высокого, среднего и низкого уровня каждого из шести хофстедовых измерений, построение их сочетаний для различных культурных групп и проверка на актуальность путём проведения онлайн-опроса.</w:t>
      </w:r>
    </w:p>
    <w:p w:rsidR="00454D46" w:rsidRPr="00807C0B" w:rsidRDefault="00454D46" w:rsidP="00FC140D">
      <w:pPr>
        <w:pStyle w:val="ListParagraph"/>
        <w:numPr>
          <w:ilvl w:val="0"/>
          <w:numId w:val="1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Автоматизация процесса из п.2 путём разработки </w:t>
      </w:r>
      <w:r w:rsid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Windows</w:t>
      </w:r>
      <w:r w:rsidR="00E93DA2" w:rsidRP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Presentation</w:t>
      </w:r>
      <w:r w:rsidR="00E93DA2" w:rsidRP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Foundation</w:t>
      </w:r>
      <w:r w:rsidR="00E93DA2" w:rsidRP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-, </w:t>
      </w:r>
      <w:r w:rsid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а затем (в целях переноса в веб) и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Silverlight</w:t>
      </w:r>
      <w:r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приложения, использующего шестимерный куб рекомендаций.</w:t>
      </w:r>
    </w:p>
    <w:p w:rsidR="00E93DA2" w:rsidRDefault="00454D46" w:rsidP="00FC140D">
      <w:pPr>
        <w:pStyle w:val="ListParagraph"/>
        <w:numPr>
          <w:ilvl w:val="0"/>
          <w:numId w:val="1"/>
        </w:numPr>
        <w:spacing w:line="360" w:lineRule="auto"/>
        <w:ind w:left="0" w:firstLine="709"/>
        <w:jc w:val="both"/>
        <w:rPr>
          <w:szCs w:val="28"/>
        </w:rPr>
      </w:pPr>
      <w:r w:rsidRPr="00807C0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роста неудовлетворённости интерфейсом, по мере удаления хофстедовых оценок группы целевой аудитории от центроидов кластеров ключевых хофстедовых измерений.</w:t>
      </w:r>
      <w:r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  <w:t xml:space="preserve"> </w:t>
      </w:r>
      <w:r w:rsidRPr="00807C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Выдвижение гипотез 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влиянии</w:t>
      </w:r>
      <w:r w:rsidRPr="00807C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удалённости от центроида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r w:rsidRPr="00807C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процент неудовлетворительных отзывов об интерфейсе.</w:t>
      </w:r>
      <w:r w:rsidR="00F12544">
        <w:rPr>
          <w:szCs w:val="28"/>
        </w:rPr>
        <w:t xml:space="preserve"> </w:t>
      </w:r>
    </w:p>
    <w:p w:rsidR="00946179" w:rsidRDefault="000C6523" w:rsidP="00FC140D">
      <w:pPr>
        <w:spacing w:line="360" w:lineRule="auto"/>
        <w:ind w:firstLine="709"/>
        <w:rPr>
          <w:szCs w:val="28"/>
        </w:rPr>
      </w:pPr>
      <w:r>
        <w:rPr>
          <w:szCs w:val="28"/>
        </w:rPr>
        <w:t>О</w:t>
      </w:r>
      <w:r w:rsidR="00E93DA2">
        <w:rPr>
          <w:szCs w:val="28"/>
        </w:rPr>
        <w:t xml:space="preserve">бъект исследования были </w:t>
      </w:r>
      <w:r>
        <w:rPr>
          <w:szCs w:val="28"/>
        </w:rPr>
        <w:t>выбраны</w:t>
      </w:r>
      <w:r w:rsidR="00E93DA2">
        <w:rPr>
          <w:szCs w:val="28"/>
        </w:rPr>
        <w:t xml:space="preserve"> культурные группы целевой ауди</w:t>
      </w:r>
      <w:r>
        <w:rPr>
          <w:szCs w:val="28"/>
        </w:rPr>
        <w:t xml:space="preserve">тории веб-ресурса. Предметом </w:t>
      </w:r>
      <w:r w:rsidR="00E93DA2">
        <w:rPr>
          <w:szCs w:val="28"/>
        </w:rPr>
        <w:t xml:space="preserve">исследования </w:t>
      </w:r>
      <w:r w:rsidR="00946179">
        <w:rPr>
          <w:szCs w:val="28"/>
        </w:rPr>
        <w:t>являются возможность их группировки для определения количества необходимых вариантов интерфейса сайта и прогнозирование степени неудовлетворённости интерфейсом для различных культурных групп целевой аудитории.</w:t>
      </w:r>
      <w:r w:rsidR="000C5826" w:rsidRPr="000C5826">
        <w:rPr>
          <w:szCs w:val="28"/>
        </w:rPr>
        <w:t xml:space="preserve"> </w:t>
      </w:r>
    </w:p>
    <w:p w:rsidR="006D53A3" w:rsidRDefault="000C6523" w:rsidP="0087509A">
      <w:pPr>
        <w:spacing w:line="360" w:lineRule="auto"/>
        <w:ind w:firstLine="709"/>
        <w:rPr>
          <w:szCs w:val="28"/>
        </w:rPr>
      </w:pPr>
      <w:r>
        <w:rPr>
          <w:szCs w:val="28"/>
        </w:rPr>
        <w:t>Структура работы</w:t>
      </w:r>
      <w:r w:rsidR="00946179">
        <w:rPr>
          <w:szCs w:val="28"/>
        </w:rPr>
        <w:t xml:space="preserve"> состоит из введения, трёх глав, заключения, списка использованной литературы и приложений. В первой главе «Существующие теоретические исследования» перечисляются и в общих чертах излагаются теории, на которых основано исследование, а также уточняется, на какие именно тезисы оно опирается. Во второй главе «Теоретическая и практическая части исследования» излагается ход </w:t>
      </w:r>
      <w:r w:rsidR="00946179">
        <w:rPr>
          <w:szCs w:val="28"/>
        </w:rPr>
        <w:lastRenderedPageBreak/>
        <w:t xml:space="preserve">исследования, применённые методы и достигнутые результаты. </w:t>
      </w:r>
      <w:r w:rsidR="009B3867">
        <w:rPr>
          <w:szCs w:val="28"/>
        </w:rPr>
        <w:t xml:space="preserve">Наконец, в третьей главе «Перспективы исследования» описывается то, какие дальнейшие исследования в обозначенной области необходимы для формирования чёткой картины, и как могут уже полученные результаты быть в них применены. В заключении </w:t>
      </w:r>
      <w:r w:rsidR="000C5826" w:rsidRPr="000C5826">
        <w:rPr>
          <w:szCs w:val="28"/>
        </w:rPr>
        <w:t>подводят</w:t>
      </w:r>
      <w:r w:rsidR="009B3867">
        <w:rPr>
          <w:szCs w:val="28"/>
        </w:rPr>
        <w:t xml:space="preserve">ся основные итоги и приводятся сделанные выводы, предлагается краткий анализ проделанной работы, высказываются предложения по перспективам внедренческой </w:t>
      </w:r>
      <w:r w:rsidR="000C5826" w:rsidRPr="000C5826">
        <w:rPr>
          <w:szCs w:val="28"/>
        </w:rPr>
        <w:t>деятель</w:t>
      </w:r>
      <w:r w:rsidR="009B3867">
        <w:rPr>
          <w:szCs w:val="28"/>
        </w:rPr>
        <w:t>ности.</w:t>
      </w:r>
    </w:p>
    <w:p w:rsidR="00B44BB5" w:rsidRDefault="00B44BB5" w:rsidP="002D7391">
      <w:pPr>
        <w:spacing w:line="360" w:lineRule="auto"/>
        <w:ind w:firstLine="709"/>
        <w:rPr>
          <w:szCs w:val="28"/>
        </w:rPr>
      </w:pPr>
      <w:r>
        <w:rPr>
          <w:szCs w:val="28"/>
        </w:rPr>
        <w:t xml:space="preserve">Теоретико-методологической основой работы являются труды Герта Хофстеде, посвящённые культурным измерениям, работы Аарона Маркуса о разработке чувствительных к культуре интерфейсов, статистические исследования в области изучения конверсии агентств </w:t>
      </w:r>
      <w:r>
        <w:rPr>
          <w:rFonts w:eastAsiaTheme="minorHAnsi"/>
          <w:lang w:eastAsia="en-US"/>
        </w:rPr>
        <w:t>Forrester</w:t>
      </w:r>
      <w:r w:rsidRPr="008E5FD8">
        <w:rPr>
          <w:rFonts w:eastAsiaTheme="minorHAnsi"/>
          <w:lang w:eastAsia="en-US"/>
        </w:rPr>
        <w:t xml:space="preserve"> </w:t>
      </w:r>
      <w:r w:rsidRPr="008E5FD8">
        <w:rPr>
          <w:rFonts w:eastAsiaTheme="minorHAnsi"/>
          <w:lang w:val="en-US" w:eastAsia="en-US"/>
        </w:rPr>
        <w:t>Research</w:t>
      </w:r>
      <w:r>
        <w:rPr>
          <w:rFonts w:eastAsiaTheme="minorHAnsi"/>
          <w:lang w:eastAsia="en-US"/>
        </w:rPr>
        <w:t xml:space="preserve"> </w:t>
      </w:r>
      <w:r w:rsidRPr="008E5FD8">
        <w:rPr>
          <w:rFonts w:eastAsiaTheme="minorHAnsi"/>
          <w:lang w:val="en-US" w:eastAsia="en-US"/>
        </w:rPr>
        <w:t>Inc</w:t>
      </w:r>
      <w:r w:rsidRPr="008E5FD8">
        <w:rPr>
          <w:rFonts w:eastAsiaTheme="minorHAnsi"/>
          <w:lang w:eastAsia="en-US"/>
        </w:rPr>
        <w:t>.</w:t>
      </w:r>
      <w:r>
        <w:rPr>
          <w:rFonts w:eastAsiaTheme="minorHAnsi"/>
          <w:lang w:eastAsia="en-US"/>
        </w:rPr>
        <w:t xml:space="preserve"> и Listrak, исследования в области сетевой активности российских интернет-пользователей компании </w:t>
      </w:r>
      <w:r>
        <w:rPr>
          <w:rFonts w:eastAsiaTheme="minorHAnsi"/>
          <w:lang w:val="en-US" w:eastAsia="en-US"/>
        </w:rPr>
        <w:t>TNS</w:t>
      </w:r>
      <w:r w:rsidRPr="00B44BB5">
        <w:rPr>
          <w:rFonts w:eastAsiaTheme="minorHAnsi"/>
          <w:lang w:eastAsia="en-US"/>
        </w:rPr>
        <w:t xml:space="preserve"> </w:t>
      </w:r>
      <w:r>
        <w:rPr>
          <w:rFonts w:eastAsiaTheme="minorHAnsi"/>
          <w:lang w:eastAsia="en-US"/>
        </w:rPr>
        <w:t xml:space="preserve">и ряд других исследований, упоминающийся по мере обращения к ним. </w:t>
      </w:r>
      <w:r>
        <w:rPr>
          <w:szCs w:val="28"/>
        </w:rPr>
        <w:t>Эмпирическую основу исследования составили данные по культурным измерениям 110 стран из работы «</w:t>
      </w:r>
      <w:r w:rsidRPr="00E21CAF">
        <w:rPr>
          <w:szCs w:val="28"/>
        </w:rPr>
        <w:t>Cultures and Organizations 3rd edition 2010</w:t>
      </w:r>
      <w:r>
        <w:rPr>
          <w:szCs w:val="28"/>
        </w:rPr>
        <w:t xml:space="preserve">» Герта Хофстеде, результаты </w:t>
      </w:r>
      <w:r w:rsidR="003A5909">
        <w:rPr>
          <w:szCs w:val="28"/>
        </w:rPr>
        <w:t xml:space="preserve">онлайн-опроса в анонимном поликультурном интернет-сообществе </w:t>
      </w:r>
      <w:r w:rsidR="003A5909" w:rsidRPr="003A5909">
        <w:rPr>
          <w:szCs w:val="28"/>
        </w:rPr>
        <w:t>4</w:t>
      </w:r>
      <w:proofErr w:type="spellStart"/>
      <w:r w:rsidR="003A5909">
        <w:rPr>
          <w:szCs w:val="28"/>
          <w:lang w:val="en-US"/>
        </w:rPr>
        <w:t>chan</w:t>
      </w:r>
      <w:proofErr w:type="spellEnd"/>
      <w:r w:rsidR="003A5909" w:rsidRPr="003A5909">
        <w:rPr>
          <w:szCs w:val="28"/>
        </w:rPr>
        <w:t>.</w:t>
      </w:r>
      <w:r w:rsidR="003A5909">
        <w:rPr>
          <w:szCs w:val="28"/>
          <w:lang w:val="en-US"/>
        </w:rPr>
        <w:t>org</w:t>
      </w:r>
      <w:r w:rsidR="003A5909" w:rsidRPr="003A5909">
        <w:rPr>
          <w:szCs w:val="28"/>
        </w:rPr>
        <w:t>/</w:t>
      </w:r>
      <w:proofErr w:type="spellStart"/>
      <w:r w:rsidR="003A5909">
        <w:rPr>
          <w:szCs w:val="28"/>
          <w:lang w:val="en-US"/>
        </w:rPr>
        <w:t>int</w:t>
      </w:r>
      <w:proofErr w:type="spellEnd"/>
      <w:r w:rsidR="003A5909">
        <w:rPr>
          <w:szCs w:val="28"/>
        </w:rPr>
        <w:t xml:space="preserve"> и</w:t>
      </w:r>
      <w:r w:rsidR="003A5909" w:rsidRPr="003A5909">
        <w:rPr>
          <w:szCs w:val="28"/>
        </w:rPr>
        <w:t xml:space="preserve"> данные авторского включённого наблюдения. В ходе исследования применялись как теоретические методы, такие как</w:t>
      </w:r>
      <w:r w:rsidRPr="003A5909">
        <w:rPr>
          <w:szCs w:val="28"/>
        </w:rPr>
        <w:t> изучение и анализ сп</w:t>
      </w:r>
      <w:r w:rsidR="003A5909" w:rsidRPr="003A5909">
        <w:rPr>
          <w:szCs w:val="28"/>
        </w:rPr>
        <w:t>ециальной и нау</w:t>
      </w:r>
      <w:r w:rsidR="00893F72">
        <w:rPr>
          <w:szCs w:val="28"/>
        </w:rPr>
        <w:t>чной литературы, теоретическое </w:t>
      </w:r>
      <w:r w:rsidR="003A5909" w:rsidRPr="003A5909">
        <w:rPr>
          <w:szCs w:val="28"/>
        </w:rPr>
        <w:t xml:space="preserve">моделирование, </w:t>
      </w:r>
      <w:r w:rsidRPr="003A5909">
        <w:rPr>
          <w:szCs w:val="28"/>
        </w:rPr>
        <w:t>опрос</w:t>
      </w:r>
      <w:r w:rsidR="003A5909" w:rsidRPr="003A5909">
        <w:rPr>
          <w:szCs w:val="28"/>
        </w:rPr>
        <w:t>, так и прикладные</w:t>
      </w:r>
      <w:r w:rsidRPr="003A5909">
        <w:rPr>
          <w:szCs w:val="28"/>
        </w:rPr>
        <w:t> методы</w:t>
      </w:r>
      <w:r w:rsidR="003A5909" w:rsidRPr="003A5909">
        <w:rPr>
          <w:szCs w:val="28"/>
        </w:rPr>
        <w:t>: статистический анализ, кластеризация, построение гистограмм и разработка приложения для сбора и анализа информации.</w:t>
      </w:r>
    </w:p>
    <w:p w:rsidR="006D53A3" w:rsidRPr="003A5909" w:rsidRDefault="003A5909" w:rsidP="002D7391">
      <w:pPr>
        <w:spacing w:line="360" w:lineRule="auto"/>
        <w:ind w:firstLine="709"/>
        <w:rPr>
          <w:szCs w:val="28"/>
        </w:rPr>
      </w:pPr>
      <w:r>
        <w:rPr>
          <w:szCs w:val="28"/>
        </w:rPr>
        <w:t>П</w:t>
      </w:r>
      <w:r w:rsidRPr="00A90260">
        <w:rPr>
          <w:szCs w:val="28"/>
        </w:rPr>
        <w:t xml:space="preserve">олученные результаты </w:t>
      </w:r>
      <w:r>
        <w:rPr>
          <w:szCs w:val="28"/>
        </w:rPr>
        <w:t>могут быть</w:t>
      </w:r>
      <w:r w:rsidRPr="00A90260">
        <w:rPr>
          <w:szCs w:val="28"/>
        </w:rPr>
        <w:t xml:space="preserve"> полезны не только веб-дизайнерским бюро и юзабилити-аналитикам, но и любым компаниям, ведущим электронный биз</w:t>
      </w:r>
      <w:r>
        <w:rPr>
          <w:szCs w:val="28"/>
        </w:rPr>
        <w:t xml:space="preserve">нес, в целевой аудитории </w:t>
      </w:r>
      <w:r w:rsidRPr="003A5909">
        <w:rPr>
          <w:szCs w:val="28"/>
        </w:rPr>
        <w:t>которых могут быть выделены несколько культурных групп, а также могут быть использованы при чтении лекционных курсов «Межкультурная коммуникация» и «Эргономический дизайн пользовательских интер</w:t>
      </w:r>
      <w:r>
        <w:rPr>
          <w:szCs w:val="28"/>
        </w:rPr>
        <w:t>ф</w:t>
      </w:r>
      <w:r w:rsidRPr="003A5909">
        <w:rPr>
          <w:szCs w:val="28"/>
        </w:rPr>
        <w:t>ейсов».</w:t>
      </w:r>
    </w:p>
    <w:p w:rsidR="00171173" w:rsidRDefault="005B6458" w:rsidP="00171173">
      <w:pPr>
        <w:pStyle w:val="Heading1"/>
        <w:spacing w:line="360" w:lineRule="auto"/>
        <w:rPr>
          <w:rFonts w:eastAsiaTheme="minorEastAsia"/>
        </w:rPr>
      </w:pPr>
      <w:bookmarkStart w:id="1" w:name="_Toc357556057"/>
      <w:r>
        <w:rPr>
          <w:rFonts w:cs="Times New Roman"/>
          <w:szCs w:val="44"/>
        </w:rPr>
        <w:lastRenderedPageBreak/>
        <w:t xml:space="preserve">Глава 1. </w:t>
      </w:r>
      <w:r w:rsidR="00171173">
        <w:rPr>
          <w:rFonts w:eastAsiaTheme="minorEastAsia"/>
        </w:rPr>
        <w:t>Взаимосвязь социокультурных параметров и проектирования интерфейсов</w:t>
      </w:r>
      <w:bookmarkEnd w:id="1"/>
    </w:p>
    <w:p w:rsidR="009461D4" w:rsidRDefault="009461D4" w:rsidP="009461D4">
      <w:pPr>
        <w:spacing w:line="360" w:lineRule="auto"/>
        <w:ind w:firstLine="709"/>
        <w:rPr>
          <w:rFonts w:eastAsiaTheme="minorEastAsia"/>
        </w:rPr>
      </w:pPr>
      <w:r>
        <w:rPr>
          <w:rFonts w:eastAsiaTheme="minorEastAsia"/>
        </w:rPr>
        <w:t>Для проведения исследования было необходимо:</w:t>
      </w:r>
    </w:p>
    <w:p w:rsidR="009461D4" w:rsidRPr="00A846FC" w:rsidRDefault="009461D4" w:rsidP="00A846FC">
      <w:pPr>
        <w:pStyle w:val="ListParagraph"/>
        <w:numPr>
          <w:ilvl w:val="0"/>
          <w:numId w:val="10"/>
        </w:numPr>
        <w:spacing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A846FC">
        <w:rPr>
          <w:rFonts w:ascii="Times New Roman" w:eastAsiaTheme="minorEastAsia" w:hAnsi="Times New Roman" w:cs="Times New Roman"/>
          <w:sz w:val="28"/>
          <w:szCs w:val="28"/>
        </w:rPr>
        <w:t>Определить способ дифференциации культурных групп, для чего были выбраны культурные измерения Герта Хофстеде;</w:t>
      </w:r>
    </w:p>
    <w:p w:rsidR="009461D4" w:rsidRPr="00A846FC" w:rsidRDefault="009461D4" w:rsidP="00A846FC">
      <w:pPr>
        <w:pStyle w:val="ListParagraph"/>
        <w:numPr>
          <w:ilvl w:val="0"/>
          <w:numId w:val="10"/>
        </w:numPr>
        <w:spacing w:line="360" w:lineRule="auto"/>
        <w:ind w:left="0" w:firstLine="709"/>
        <w:rPr>
          <w:rFonts w:ascii="Times New Roman" w:hAnsi="Times New Roman" w:cs="Times New Roman"/>
          <w:sz w:val="28"/>
          <w:szCs w:val="28"/>
        </w:rPr>
      </w:pPr>
      <w:r w:rsidRPr="00A846FC">
        <w:rPr>
          <w:rFonts w:ascii="Times New Roman" w:eastAsiaTheme="minorEastAsia" w:hAnsi="Times New Roman" w:cs="Times New Roman"/>
          <w:sz w:val="28"/>
          <w:szCs w:val="28"/>
        </w:rPr>
        <w:t xml:space="preserve">Выделить элементы пользовательского интерфейса, влияние культурной специфики на которые должно быть оценено, для чего </w:t>
      </w:r>
      <w:r w:rsidR="00DA41F9" w:rsidRPr="00A846FC">
        <w:rPr>
          <w:rFonts w:ascii="Times New Roman" w:eastAsiaTheme="minorEastAsia" w:hAnsi="Times New Roman" w:cs="Times New Roman"/>
          <w:sz w:val="28"/>
          <w:szCs w:val="28"/>
        </w:rPr>
        <w:t xml:space="preserve">были изучена работа Аарона Маркуса </w:t>
      </w:r>
      <w:r w:rsidR="00DA41F9" w:rsidRPr="00A846FC">
        <w:rPr>
          <w:rFonts w:ascii="Times New Roman" w:hAnsi="Times New Roman" w:cs="Times New Roman"/>
          <w:sz w:val="28"/>
          <w:szCs w:val="28"/>
        </w:rPr>
        <w:t>«</w:t>
      </w:r>
      <w:r w:rsidR="00DA41F9" w:rsidRPr="00A846FC">
        <w:rPr>
          <w:rFonts w:ascii="Times New Roman" w:hAnsi="Times New Roman" w:cs="Times New Roman"/>
          <w:sz w:val="28"/>
          <w:szCs w:val="28"/>
          <w:lang w:val="en-US"/>
        </w:rPr>
        <w:t>Globalization</w:t>
      </w:r>
      <w:r w:rsidR="00DA41F9" w:rsidRPr="00A846FC">
        <w:rPr>
          <w:rFonts w:ascii="Times New Roman" w:hAnsi="Times New Roman" w:cs="Times New Roman"/>
          <w:sz w:val="28"/>
          <w:szCs w:val="28"/>
        </w:rPr>
        <w:t xml:space="preserve"> </w:t>
      </w:r>
      <w:r w:rsidR="00DA41F9" w:rsidRPr="00A846FC">
        <w:rPr>
          <w:rFonts w:ascii="Times New Roman" w:hAnsi="Times New Roman" w:cs="Times New Roman"/>
          <w:sz w:val="28"/>
          <w:szCs w:val="28"/>
          <w:lang w:val="en-US"/>
        </w:rPr>
        <w:t>of</w:t>
      </w:r>
      <w:r w:rsidR="00DA41F9" w:rsidRPr="00A846FC">
        <w:rPr>
          <w:rFonts w:ascii="Times New Roman" w:hAnsi="Times New Roman" w:cs="Times New Roman"/>
          <w:sz w:val="28"/>
          <w:szCs w:val="28"/>
        </w:rPr>
        <w:t xml:space="preserve"> </w:t>
      </w:r>
      <w:r w:rsidR="00DA41F9" w:rsidRPr="00A846FC">
        <w:rPr>
          <w:rFonts w:ascii="Times New Roman" w:hAnsi="Times New Roman" w:cs="Times New Roman"/>
          <w:sz w:val="28"/>
          <w:szCs w:val="28"/>
          <w:lang w:val="en-US"/>
        </w:rPr>
        <w:t>User</w:t>
      </w:r>
      <w:r w:rsidR="00DA41F9" w:rsidRPr="00A846FC">
        <w:rPr>
          <w:rFonts w:ascii="Times New Roman" w:hAnsi="Times New Roman" w:cs="Times New Roman"/>
          <w:sz w:val="28"/>
          <w:szCs w:val="28"/>
        </w:rPr>
        <w:t>-</w:t>
      </w:r>
      <w:r w:rsidR="00DA41F9" w:rsidRPr="00A846FC">
        <w:rPr>
          <w:rFonts w:ascii="Times New Roman" w:hAnsi="Times New Roman" w:cs="Times New Roman"/>
          <w:sz w:val="28"/>
          <w:szCs w:val="28"/>
          <w:lang w:val="en-US"/>
        </w:rPr>
        <w:t>Interface</w:t>
      </w:r>
      <w:r w:rsidR="00DA41F9" w:rsidRPr="00A846FC">
        <w:rPr>
          <w:rFonts w:ascii="Times New Roman" w:hAnsi="Times New Roman" w:cs="Times New Roman"/>
          <w:sz w:val="28"/>
          <w:szCs w:val="28"/>
        </w:rPr>
        <w:t xml:space="preserve"> </w:t>
      </w:r>
      <w:r w:rsidR="00DA41F9" w:rsidRPr="00A846FC">
        <w:rPr>
          <w:rFonts w:ascii="Times New Roman" w:hAnsi="Times New Roman" w:cs="Times New Roman"/>
          <w:sz w:val="28"/>
          <w:szCs w:val="28"/>
          <w:lang w:val="en-US"/>
        </w:rPr>
        <w:t>Design</w:t>
      </w:r>
      <w:r w:rsidR="00DA41F9" w:rsidRPr="00A846FC">
        <w:rPr>
          <w:rFonts w:ascii="Times New Roman" w:hAnsi="Times New Roman" w:cs="Times New Roman"/>
          <w:sz w:val="28"/>
          <w:szCs w:val="28"/>
        </w:rPr>
        <w:t xml:space="preserve"> </w:t>
      </w:r>
      <w:r w:rsidR="00DA41F9" w:rsidRPr="00A846FC">
        <w:rPr>
          <w:rFonts w:ascii="Times New Roman" w:hAnsi="Times New Roman" w:cs="Times New Roman"/>
          <w:sz w:val="28"/>
          <w:szCs w:val="28"/>
          <w:lang w:val="en-US"/>
        </w:rPr>
        <w:t>for</w:t>
      </w:r>
      <w:r w:rsidR="00DA41F9" w:rsidRPr="00A846FC">
        <w:rPr>
          <w:rFonts w:ascii="Times New Roman" w:hAnsi="Times New Roman" w:cs="Times New Roman"/>
          <w:sz w:val="28"/>
          <w:szCs w:val="28"/>
        </w:rPr>
        <w:t xml:space="preserve"> </w:t>
      </w:r>
      <w:r w:rsidR="00DA41F9" w:rsidRPr="00A846FC">
        <w:rPr>
          <w:rFonts w:ascii="Times New Roman" w:hAnsi="Times New Roman" w:cs="Times New Roman"/>
          <w:sz w:val="28"/>
          <w:szCs w:val="28"/>
          <w:lang w:val="en-US"/>
        </w:rPr>
        <w:t>the</w:t>
      </w:r>
      <w:r w:rsidR="00DA41F9" w:rsidRPr="00A846FC">
        <w:rPr>
          <w:rFonts w:ascii="Times New Roman" w:hAnsi="Times New Roman" w:cs="Times New Roman"/>
          <w:sz w:val="28"/>
          <w:szCs w:val="28"/>
        </w:rPr>
        <w:t xml:space="preserve"> </w:t>
      </w:r>
      <w:r w:rsidR="00DA41F9" w:rsidRPr="00A846FC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="00DA41F9" w:rsidRPr="00A846FC">
        <w:rPr>
          <w:rFonts w:ascii="Times New Roman" w:hAnsi="Times New Roman" w:cs="Times New Roman"/>
          <w:sz w:val="28"/>
          <w:szCs w:val="28"/>
        </w:rPr>
        <w:t>»;</w:t>
      </w:r>
    </w:p>
    <w:p w:rsidR="00DA41F9" w:rsidRPr="00A846FC" w:rsidRDefault="00DA41F9" w:rsidP="00A846FC">
      <w:pPr>
        <w:pStyle w:val="ListParagraph"/>
        <w:numPr>
          <w:ilvl w:val="0"/>
          <w:numId w:val="10"/>
        </w:numPr>
        <w:spacing w:line="360" w:lineRule="auto"/>
        <w:ind w:left="0" w:firstLine="709"/>
        <w:rPr>
          <w:rFonts w:ascii="Times New Roman" w:eastAsiaTheme="minorEastAsia" w:hAnsi="Times New Roman" w:cs="Times New Roman"/>
          <w:sz w:val="28"/>
          <w:szCs w:val="28"/>
        </w:rPr>
      </w:pPr>
      <w:r w:rsidRPr="00A846FC">
        <w:rPr>
          <w:rFonts w:ascii="Times New Roman" w:hAnsi="Times New Roman" w:cs="Times New Roman"/>
          <w:sz w:val="28"/>
          <w:szCs w:val="28"/>
        </w:rPr>
        <w:t>Определить, каким образом степень удобства интерфейса для пользователя влияет на его взаимодействие с сайтом, для чего анализировались исследования прохождения пользователем воронки конверсии.</w:t>
      </w:r>
    </w:p>
    <w:p w:rsidR="006D53A3" w:rsidRPr="006D53A3" w:rsidRDefault="006D53A3" w:rsidP="00FF3EB6">
      <w:pPr>
        <w:pStyle w:val="Heading2"/>
        <w:spacing w:line="360" w:lineRule="auto"/>
        <w:rPr>
          <w:rFonts w:cs="Times New Roman"/>
          <w:szCs w:val="36"/>
        </w:rPr>
      </w:pPr>
      <w:bookmarkStart w:id="2" w:name="_Toc357556058"/>
      <w:r w:rsidRPr="006D53A3">
        <w:rPr>
          <w:rFonts w:cs="Times New Roman"/>
          <w:szCs w:val="36"/>
        </w:rPr>
        <w:t>1.1 Культурные измерения Герта Хофстеде</w:t>
      </w:r>
      <w:bookmarkEnd w:id="2"/>
    </w:p>
    <w:p w:rsidR="006D53A3" w:rsidRPr="006D53A3" w:rsidRDefault="00AC517F" w:rsidP="006D53A3">
      <w:pPr>
        <w:spacing w:line="360" w:lineRule="auto"/>
        <w:ind w:firstLine="709"/>
        <w:rPr>
          <w:rFonts w:eastAsiaTheme="minorHAnsi"/>
        </w:rPr>
      </w:pPr>
      <w:r>
        <w:rPr>
          <w:rFonts w:eastAsiaTheme="minorHAnsi"/>
        </w:rPr>
        <w:t xml:space="preserve">Голландский социолог </w:t>
      </w:r>
      <w:r w:rsidR="006D53A3" w:rsidRPr="006D53A3">
        <w:rPr>
          <w:rFonts w:eastAsiaTheme="minorHAnsi"/>
        </w:rPr>
        <w:t>Герт Хофстеде изучал различные культуры и пришёл к заключению, что каждое общество может быть идентифицировано с помощью «культурных измерений». Эти измерения позволяли оценить влияние культуры на то, как люди взаимодействуют между собой и с окружающей средой, и то, как технологии</w:t>
      </w:r>
      <w:r w:rsidR="007544E9">
        <w:rPr>
          <w:rFonts w:eastAsiaTheme="minorHAnsi"/>
        </w:rPr>
        <w:t xml:space="preserve"> воспринимаются и используются</w:t>
      </w:r>
      <w:r w:rsidR="007544E9">
        <w:rPr>
          <w:rStyle w:val="FootnoteReference"/>
          <w:rFonts w:eastAsiaTheme="minorHAnsi"/>
        </w:rPr>
        <w:footnoteReference w:id="4"/>
      </w:r>
      <w:r w:rsidR="006D53A3" w:rsidRPr="006D53A3">
        <w:rPr>
          <w:rFonts w:eastAsiaTheme="minorHAnsi"/>
        </w:rPr>
        <w:t>.</w:t>
      </w:r>
    </w:p>
    <w:p w:rsidR="006D53A3" w:rsidRPr="006D53A3" w:rsidRDefault="006D53A3" w:rsidP="00CB1EB9">
      <w:pPr>
        <w:spacing w:line="360" w:lineRule="auto"/>
        <w:rPr>
          <w:rFonts w:eastAsiaTheme="minorHAnsi"/>
        </w:rPr>
      </w:pPr>
    </w:p>
    <w:p w:rsidR="00AA53A8" w:rsidRDefault="00AA53A8">
      <w:pPr>
        <w:spacing w:after="160" w:line="259" w:lineRule="auto"/>
        <w:jc w:val="left"/>
        <w:rPr>
          <w:rFonts w:eastAsiaTheme="minorHAnsi"/>
        </w:rPr>
      </w:pPr>
      <w:r>
        <w:rPr>
          <w:rFonts w:eastAsiaTheme="minorHAnsi"/>
        </w:rPr>
        <w:br w:type="page"/>
      </w:r>
    </w:p>
    <w:p w:rsidR="006D53A3" w:rsidRPr="006D53A3" w:rsidRDefault="00AA53A8" w:rsidP="006D53A3">
      <w:pPr>
        <w:spacing w:line="360" w:lineRule="auto"/>
        <w:ind w:firstLine="709"/>
        <w:rPr>
          <w:rFonts w:eastAsiaTheme="minorHAnsi"/>
        </w:rPr>
      </w:pPr>
      <w:bookmarkStart w:id="3" w:name="_GoBack"/>
      <w:r>
        <w:rPr>
          <w:noProof/>
          <w14:ligatures w14:val="standard"/>
        </w:rPr>
        <w:lastRenderedPageBreak/>
        <w:drawing>
          <wp:anchor distT="0" distB="0" distL="114300" distR="114300" simplePos="0" relativeHeight="251702272" behindDoc="0" locked="0" layoutInCell="1" allowOverlap="1" wp14:anchorId="0AC8000A" wp14:editId="35B637C1">
            <wp:simplePos x="0" y="0"/>
            <wp:positionH relativeFrom="margin">
              <wp:posOffset>-136525</wp:posOffset>
            </wp:positionH>
            <wp:positionV relativeFrom="line">
              <wp:posOffset>3810</wp:posOffset>
            </wp:positionV>
            <wp:extent cx="5800725" cy="4081780"/>
            <wp:effectExtent l="0" t="0" r="9525" b="0"/>
            <wp:wrapTopAndBottom/>
            <wp:docPr id="25793" name="Picture 25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08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"/>
      <w:r w:rsidR="006D53A3" w:rsidRPr="006D53A3">
        <w:rPr>
          <w:rFonts w:eastAsiaTheme="minorHAnsi"/>
        </w:rPr>
        <w:t>Культурные измерения Хофстеде включают:</w:t>
      </w:r>
    </w:p>
    <w:p w:rsidR="008D7AC1" w:rsidRPr="005C6801" w:rsidRDefault="006D53A3" w:rsidP="005C6801">
      <w:pPr>
        <w:spacing w:line="360" w:lineRule="auto"/>
        <w:ind w:firstLine="709"/>
        <w:rPr>
          <w:szCs w:val="28"/>
        </w:rPr>
      </w:pPr>
      <w:r w:rsidRPr="005C6801">
        <w:rPr>
          <w:rFonts w:eastAsiaTheme="majorEastAsia"/>
          <w:b/>
        </w:rPr>
        <w:t>Дистанцированность от власти (</w:t>
      </w:r>
      <w:proofErr w:type="spellStart"/>
      <w:r w:rsidRPr="005C6801">
        <w:rPr>
          <w:rFonts w:eastAsiaTheme="majorEastAsia"/>
          <w:b/>
        </w:rPr>
        <w:t>Power</w:t>
      </w:r>
      <w:proofErr w:type="spellEnd"/>
      <w:r w:rsidRPr="005C6801">
        <w:rPr>
          <w:rFonts w:eastAsiaTheme="majorEastAsia"/>
          <w:b/>
        </w:rPr>
        <w:t xml:space="preserve"> </w:t>
      </w:r>
      <w:proofErr w:type="spellStart"/>
      <w:r w:rsidRPr="005C6801">
        <w:rPr>
          <w:rFonts w:eastAsiaTheme="majorEastAsia"/>
          <w:b/>
        </w:rPr>
        <w:t>Distance</w:t>
      </w:r>
      <w:proofErr w:type="spellEnd"/>
      <w:r w:rsidRPr="005C6801">
        <w:rPr>
          <w:rFonts w:eastAsiaTheme="majorEastAsia"/>
          <w:b/>
        </w:rPr>
        <w:t xml:space="preserve"> (PDI))</w:t>
      </w:r>
      <w:r w:rsidRPr="006D53A3">
        <w:rPr>
          <w:rFonts w:eastAsiaTheme="minorHAnsi"/>
          <w:i/>
          <w:iCs/>
        </w:rPr>
        <w:t xml:space="preserve"> </w:t>
      </w:r>
      <w:r w:rsidR="009461D4" w:rsidRPr="005C6801">
        <w:rPr>
          <w:szCs w:val="28"/>
        </w:rPr>
        <w:t>—</w:t>
      </w:r>
      <w:r w:rsidR="009461D4">
        <w:rPr>
          <w:szCs w:val="28"/>
        </w:rPr>
        <w:t xml:space="preserve"> «</w:t>
      </w:r>
      <w:r w:rsidRPr="006D53A3">
        <w:t>восприятие власти, степень, с которой наделённые относительно меньшей властью члены общества, института или организации ожидают и допускают неравномерность распределения власти</w:t>
      </w:r>
      <w:r w:rsidR="00AC517F">
        <w:t>. Д</w:t>
      </w:r>
      <w:r w:rsidRPr="006D53A3">
        <w:t>ля культур с большой дистанцированностью от власти (арабские страны, Латинская Америка, Юго-Восточная Азия, Россия) характерно восприятие власти как наиболее важной части жизни, преклонение перед начальством</w:t>
      </w:r>
      <w:r w:rsidR="00AC517F">
        <w:t>. Д</w:t>
      </w:r>
      <w:r w:rsidRPr="006D53A3">
        <w:t>ля культур</w:t>
      </w:r>
      <w:r w:rsidR="00AC517F">
        <w:t xml:space="preserve"> же</w:t>
      </w:r>
      <w:r w:rsidRPr="006D53A3">
        <w:t xml:space="preserve"> с малой дистанцированностью от власти (Австрия, Дания, США, Германия) характерно построение отношений на основе равенства, уважения к личности.</w:t>
      </w:r>
      <w:r w:rsidR="008C3DEA">
        <w:t>»</w:t>
      </w:r>
      <w:r w:rsidR="008C3DEA">
        <w:rPr>
          <w:rStyle w:val="FootnoteReference"/>
        </w:rPr>
        <w:footnoteReference w:id="5"/>
      </w:r>
    </w:p>
    <w:p w:rsidR="008D7AC1" w:rsidRPr="005C6801" w:rsidRDefault="008D7AC1" w:rsidP="005C6801">
      <w:pPr>
        <w:spacing w:line="360" w:lineRule="auto"/>
        <w:ind w:firstLine="709"/>
        <w:rPr>
          <w:rFonts w:eastAsiaTheme="minorHAnsi"/>
          <w:szCs w:val="28"/>
        </w:rPr>
      </w:pPr>
      <w:r w:rsidRPr="005C6801">
        <w:rPr>
          <w:b/>
          <w:szCs w:val="28"/>
        </w:rPr>
        <w:t>Сплочённость или обособленность (</w:t>
      </w:r>
      <w:proofErr w:type="spellStart"/>
      <w:r w:rsidRPr="005C6801">
        <w:rPr>
          <w:b/>
          <w:szCs w:val="28"/>
        </w:rPr>
        <w:t>Collectivism</w:t>
      </w:r>
      <w:proofErr w:type="spellEnd"/>
      <w:r w:rsidRPr="005C6801">
        <w:rPr>
          <w:b/>
          <w:szCs w:val="28"/>
        </w:rPr>
        <w:t xml:space="preserve"> </w:t>
      </w:r>
      <w:proofErr w:type="spellStart"/>
      <w:r w:rsidRPr="005C6801">
        <w:rPr>
          <w:b/>
          <w:szCs w:val="28"/>
        </w:rPr>
        <w:t>vs</w:t>
      </w:r>
      <w:proofErr w:type="spellEnd"/>
      <w:r w:rsidRPr="005C6801">
        <w:rPr>
          <w:b/>
          <w:szCs w:val="28"/>
        </w:rPr>
        <w:t xml:space="preserve"> </w:t>
      </w:r>
      <w:proofErr w:type="spellStart"/>
      <w:r w:rsidRPr="005C6801">
        <w:rPr>
          <w:b/>
          <w:szCs w:val="28"/>
        </w:rPr>
        <w:t>Individualism</w:t>
      </w:r>
      <w:proofErr w:type="spellEnd"/>
      <w:r w:rsidRPr="005C6801">
        <w:rPr>
          <w:b/>
          <w:szCs w:val="28"/>
        </w:rPr>
        <w:t xml:space="preserve"> (IND))</w:t>
      </w:r>
      <w:r w:rsidRPr="005C6801">
        <w:rPr>
          <w:szCs w:val="28"/>
        </w:rPr>
        <w:t xml:space="preserve"> — </w:t>
      </w:r>
      <w:r w:rsidR="008C3DEA">
        <w:rPr>
          <w:szCs w:val="28"/>
        </w:rPr>
        <w:t>«</w:t>
      </w:r>
      <w:r w:rsidRPr="005C6801">
        <w:rPr>
          <w:szCs w:val="28"/>
        </w:rPr>
        <w:t xml:space="preserve">обособленность (индивидуализм) — как противоположность сплочённости (коллективизму) — тяготение к личностным целям, осознание себя как «я», защита частных интересов, связи между </w:t>
      </w:r>
      <w:r w:rsidRPr="005C6801">
        <w:rPr>
          <w:szCs w:val="28"/>
        </w:rPr>
        <w:lastRenderedPageBreak/>
        <w:t>отдельными личностями, не обремененными сильными обязательствами действовать совместно (США); для коллективистской культуры (Латинская Америка) присущи групповые цели, осознание себя как «мы», поддержание отношений, норм.</w:t>
      </w:r>
      <w:r w:rsidR="008C3DEA">
        <w:rPr>
          <w:szCs w:val="28"/>
        </w:rPr>
        <w:t>»</w:t>
      </w:r>
      <w:r w:rsidR="008C3DEA" w:rsidRPr="008C3DEA">
        <w:rPr>
          <w:szCs w:val="28"/>
          <w:vertAlign w:val="superscript"/>
        </w:rPr>
        <w:t>5</w:t>
      </w:r>
      <w:r w:rsidRPr="005C6801">
        <w:rPr>
          <w:szCs w:val="28"/>
        </w:rPr>
        <w:t xml:space="preserve"> Коллективизму также свойственна защита коллективом интересов его члена в обмен на сохранение членом лояльности коллективу.</w:t>
      </w:r>
    </w:p>
    <w:p w:rsidR="005150CF" w:rsidRPr="005C6801" w:rsidRDefault="008D7AC1" w:rsidP="005C6801">
      <w:pPr>
        <w:spacing w:line="360" w:lineRule="auto"/>
        <w:ind w:firstLine="709"/>
        <w:rPr>
          <w:rFonts w:eastAsiaTheme="minorHAnsi"/>
          <w:szCs w:val="28"/>
        </w:rPr>
      </w:pPr>
      <w:r w:rsidRPr="00A0093C">
        <w:rPr>
          <w:rFonts w:eastAsiaTheme="majorEastAsia"/>
          <w:b/>
        </w:rPr>
        <w:t>Мужественность или женственность (</w:t>
      </w:r>
      <w:proofErr w:type="spellStart"/>
      <w:r w:rsidRPr="00A0093C">
        <w:rPr>
          <w:rFonts w:eastAsiaTheme="majorEastAsia"/>
          <w:b/>
        </w:rPr>
        <w:t>Masculinity</w:t>
      </w:r>
      <w:proofErr w:type="spellEnd"/>
      <w:r w:rsidRPr="00A0093C">
        <w:rPr>
          <w:rFonts w:eastAsiaTheme="majorEastAsia"/>
          <w:b/>
        </w:rPr>
        <w:t xml:space="preserve"> </w:t>
      </w:r>
      <w:proofErr w:type="spellStart"/>
      <w:r w:rsidRPr="00A0093C">
        <w:rPr>
          <w:rFonts w:eastAsiaTheme="majorEastAsia"/>
          <w:b/>
        </w:rPr>
        <w:t>vs</w:t>
      </w:r>
      <w:proofErr w:type="spellEnd"/>
      <w:r w:rsidRPr="00A0093C">
        <w:rPr>
          <w:rFonts w:eastAsiaTheme="majorEastAsia"/>
          <w:b/>
        </w:rPr>
        <w:t xml:space="preserve"> </w:t>
      </w:r>
      <w:proofErr w:type="spellStart"/>
      <w:r w:rsidRPr="00A0093C">
        <w:rPr>
          <w:rFonts w:eastAsiaTheme="majorEastAsia"/>
          <w:b/>
        </w:rPr>
        <w:t>Femininity</w:t>
      </w:r>
      <w:proofErr w:type="spellEnd"/>
      <w:r w:rsidRPr="00A0093C">
        <w:rPr>
          <w:rFonts w:eastAsiaTheme="majorEastAsia"/>
          <w:b/>
        </w:rPr>
        <w:t xml:space="preserve"> (MASC))</w:t>
      </w:r>
      <w:r w:rsidRPr="005C6801">
        <w:rPr>
          <w:rFonts w:eastAsiaTheme="minorHAnsi"/>
          <w:i/>
          <w:iCs/>
          <w:szCs w:val="28"/>
        </w:rPr>
        <w:t xml:space="preserve"> </w:t>
      </w:r>
      <w:r w:rsidR="005C6801" w:rsidRPr="005C6801">
        <w:rPr>
          <w:szCs w:val="28"/>
        </w:rPr>
        <w:t>—</w:t>
      </w:r>
      <w:r w:rsidRPr="005C6801">
        <w:rPr>
          <w:rFonts w:eastAsiaTheme="minorHAnsi"/>
          <w:szCs w:val="28"/>
        </w:rPr>
        <w:t xml:space="preserve"> </w:t>
      </w:r>
      <w:r w:rsidR="008C3DEA">
        <w:rPr>
          <w:rFonts w:eastAsiaTheme="minorHAnsi"/>
          <w:szCs w:val="28"/>
        </w:rPr>
        <w:t>«</w:t>
      </w:r>
      <w:r w:rsidRPr="005C6801">
        <w:rPr>
          <w:rFonts w:eastAsiaTheme="minorHAnsi"/>
          <w:szCs w:val="28"/>
        </w:rPr>
        <w:t xml:space="preserve">мужественность (напористость) </w:t>
      </w:r>
      <w:r w:rsidR="00AA53A8" w:rsidRPr="005C6801">
        <w:rPr>
          <w:szCs w:val="28"/>
        </w:rPr>
        <w:t>—</w:t>
      </w:r>
      <w:r w:rsidRPr="005C6801">
        <w:rPr>
          <w:szCs w:val="28"/>
        </w:rPr>
        <w:t xml:space="preserve"> нацеленность на достижение результата любой ценой; страны с большим значением этого показателя относят к «мужскому типу» (Япония, Италия, Австрия, Мексика, Филиппины), для них характерны такие качества как соперничество, уверенность в себе, целеустремлённость, приверженность материальным ценностям; страны с низким значением (Дания, Норвегия, Швеция) — к «женскому типу», для них характерны почитание взаимоотношений, культурных ценностей, забота о качестве жизни.</w:t>
      </w:r>
      <w:r w:rsidR="008C3DEA">
        <w:rPr>
          <w:szCs w:val="28"/>
        </w:rPr>
        <w:t>»</w:t>
      </w:r>
      <w:r w:rsidR="008C3DEA" w:rsidRPr="008C3DEA">
        <w:rPr>
          <w:szCs w:val="28"/>
          <w:vertAlign w:val="superscript"/>
        </w:rPr>
        <w:t>5</w:t>
      </w:r>
    </w:p>
    <w:p w:rsidR="005150CF" w:rsidRPr="005C6801" w:rsidRDefault="005150CF" w:rsidP="005C6801">
      <w:pPr>
        <w:spacing w:line="360" w:lineRule="auto"/>
        <w:ind w:firstLine="709"/>
        <w:rPr>
          <w:rFonts w:eastAsiaTheme="minorHAnsi"/>
          <w:szCs w:val="28"/>
        </w:rPr>
      </w:pPr>
      <w:r w:rsidRPr="00A0093C">
        <w:rPr>
          <w:rFonts w:eastAsiaTheme="majorEastAsia"/>
          <w:b/>
        </w:rPr>
        <w:t>Избегание неопределённости (</w:t>
      </w:r>
      <w:proofErr w:type="spellStart"/>
      <w:r w:rsidRPr="00A0093C">
        <w:rPr>
          <w:rFonts w:eastAsiaTheme="majorEastAsia"/>
          <w:b/>
        </w:rPr>
        <w:t>Uncertainty</w:t>
      </w:r>
      <w:proofErr w:type="spellEnd"/>
      <w:r w:rsidRPr="00A0093C">
        <w:rPr>
          <w:rFonts w:eastAsiaTheme="majorEastAsia"/>
          <w:b/>
        </w:rPr>
        <w:t xml:space="preserve"> </w:t>
      </w:r>
      <w:proofErr w:type="spellStart"/>
      <w:r w:rsidRPr="00A0093C">
        <w:rPr>
          <w:rFonts w:eastAsiaTheme="majorEastAsia"/>
          <w:b/>
        </w:rPr>
        <w:t>Avoidance</w:t>
      </w:r>
      <w:proofErr w:type="spellEnd"/>
      <w:r w:rsidRPr="00A0093C">
        <w:rPr>
          <w:rFonts w:eastAsiaTheme="majorEastAsia"/>
          <w:b/>
        </w:rPr>
        <w:t xml:space="preserve"> (UAV))</w:t>
      </w:r>
      <w:r w:rsidRPr="005C6801">
        <w:rPr>
          <w:rFonts w:eastAsiaTheme="minorHAnsi"/>
          <w:i/>
          <w:iCs/>
          <w:szCs w:val="28"/>
        </w:rPr>
        <w:t xml:space="preserve"> </w:t>
      </w:r>
      <w:r w:rsidRPr="005C6801">
        <w:rPr>
          <w:szCs w:val="28"/>
        </w:rPr>
        <w:t xml:space="preserve">— </w:t>
      </w:r>
      <w:r w:rsidR="008C3DEA">
        <w:rPr>
          <w:szCs w:val="28"/>
        </w:rPr>
        <w:t>«</w:t>
      </w:r>
      <w:r w:rsidRPr="005C6801">
        <w:rPr>
          <w:szCs w:val="28"/>
        </w:rPr>
        <w:t>особенности поведения при столкновении с неизвестным и труднообъяснимым; для стран с большим значением показателя избегания неопределённости типично недопущение неопределённых, неясных ситуаций, стремление к установлению чётких правил поведения, доверие традициям и устоям, склонность к внутригрупповому согласию, нетерпимость по отношению к людям с иной жизненной позицией, образом мышления; для стран с низким показателем избегания неопределённости характерно проявление личной инициативы, приемлемость риска, спокойное принятие разногласий, иных точек зрения.</w:t>
      </w:r>
      <w:r w:rsidR="008C3DEA">
        <w:rPr>
          <w:szCs w:val="28"/>
        </w:rPr>
        <w:t>»</w:t>
      </w:r>
      <w:r w:rsidR="008C3DEA" w:rsidRPr="008C3DEA">
        <w:rPr>
          <w:szCs w:val="28"/>
          <w:vertAlign w:val="superscript"/>
        </w:rPr>
        <w:t>5</w:t>
      </w:r>
    </w:p>
    <w:p w:rsidR="005150CF" w:rsidRPr="00A0093C" w:rsidRDefault="005150CF" w:rsidP="00A0093C">
      <w:pPr>
        <w:spacing w:line="360" w:lineRule="auto"/>
        <w:ind w:firstLine="709"/>
        <w:rPr>
          <w:szCs w:val="28"/>
        </w:rPr>
      </w:pPr>
      <w:r w:rsidRPr="00A0093C">
        <w:rPr>
          <w:b/>
        </w:rPr>
        <w:t>Долгосрочное или краткосрочное планирование (</w:t>
      </w:r>
      <w:proofErr w:type="spellStart"/>
      <w:r w:rsidRPr="00A0093C">
        <w:rPr>
          <w:b/>
        </w:rPr>
        <w:t>Long-term</w:t>
      </w:r>
      <w:proofErr w:type="spellEnd"/>
      <w:r w:rsidRPr="00A0093C">
        <w:rPr>
          <w:b/>
        </w:rPr>
        <w:t xml:space="preserve"> </w:t>
      </w:r>
      <w:proofErr w:type="spellStart"/>
      <w:r w:rsidRPr="00A0093C">
        <w:rPr>
          <w:b/>
        </w:rPr>
        <w:t>vs</w:t>
      </w:r>
      <w:proofErr w:type="spellEnd"/>
      <w:r w:rsidRPr="00A0093C">
        <w:rPr>
          <w:b/>
        </w:rPr>
        <w:t xml:space="preserve">. </w:t>
      </w:r>
      <w:proofErr w:type="spellStart"/>
      <w:r w:rsidRPr="00A0093C">
        <w:rPr>
          <w:b/>
        </w:rPr>
        <w:t>Short-term</w:t>
      </w:r>
      <w:proofErr w:type="spellEnd"/>
      <w:r w:rsidRPr="00A0093C">
        <w:rPr>
          <w:b/>
        </w:rPr>
        <w:t xml:space="preserve"> </w:t>
      </w:r>
      <w:proofErr w:type="spellStart"/>
      <w:r w:rsidRPr="00A0093C">
        <w:rPr>
          <w:b/>
        </w:rPr>
        <w:t>orientation</w:t>
      </w:r>
      <w:proofErr w:type="spellEnd"/>
      <w:r w:rsidRPr="00A0093C">
        <w:rPr>
          <w:b/>
        </w:rPr>
        <w:t xml:space="preserve"> (LTO))</w:t>
      </w:r>
      <w:r w:rsidRPr="00A0093C">
        <w:rPr>
          <w:szCs w:val="28"/>
        </w:rPr>
        <w:t xml:space="preserve"> — </w:t>
      </w:r>
      <w:r w:rsidR="008C3DEA" w:rsidRPr="00A0093C">
        <w:rPr>
          <w:szCs w:val="28"/>
        </w:rPr>
        <w:t>«</w:t>
      </w:r>
      <w:r w:rsidRPr="00A0093C">
        <w:rPr>
          <w:szCs w:val="28"/>
        </w:rPr>
        <w:t xml:space="preserve">ориентированность на решение стратегических, долгосрочных целей, желание заглядывать в будущее или, напротив, решение сиюминутных задач; для культур с большими </w:t>
      </w:r>
      <w:r w:rsidRPr="00A0093C">
        <w:rPr>
          <w:szCs w:val="28"/>
        </w:rPr>
        <w:lastRenderedPageBreak/>
        <w:t>значениями этого параметра (Юго-Восточная Азия) характерны расчётливость, упорство в достижении целей, стойкость, для культур с малым значением (Европа) — приверженность традициям, выполнение социальных обязательств.</w:t>
      </w:r>
      <w:r w:rsidR="008C3DEA" w:rsidRPr="00A0093C">
        <w:rPr>
          <w:szCs w:val="28"/>
        </w:rPr>
        <w:t>»</w:t>
      </w:r>
      <w:r w:rsidR="008C3DEA" w:rsidRPr="00582094">
        <w:rPr>
          <w:szCs w:val="28"/>
          <w:vertAlign w:val="superscript"/>
        </w:rPr>
        <w:t>5</w:t>
      </w:r>
    </w:p>
    <w:p w:rsidR="000F13A8" w:rsidRDefault="005C6801" w:rsidP="000F13A8">
      <w:pPr>
        <w:spacing w:line="360" w:lineRule="auto"/>
        <w:ind w:firstLine="709"/>
        <w:rPr>
          <w:rFonts w:eastAsiaTheme="minorHAnsi"/>
        </w:rPr>
      </w:pPr>
      <w:r w:rsidRPr="0061697F">
        <w:rPr>
          <w:rFonts w:eastAsiaTheme="minorHAnsi"/>
          <w:b/>
        </w:rPr>
        <w:t>Потворство против Сдержанность (</w:t>
      </w:r>
      <w:proofErr w:type="spellStart"/>
      <w:r w:rsidR="0061697F" w:rsidRPr="0061697F">
        <w:rPr>
          <w:rFonts w:eastAsiaTheme="minorHAnsi"/>
          <w:b/>
        </w:rPr>
        <w:t>Indulgence</w:t>
      </w:r>
      <w:proofErr w:type="spellEnd"/>
      <w:r w:rsidR="0061697F" w:rsidRPr="0061697F">
        <w:rPr>
          <w:rFonts w:eastAsiaTheme="minorHAnsi"/>
          <w:b/>
        </w:rPr>
        <w:t xml:space="preserve"> </w:t>
      </w:r>
      <w:proofErr w:type="spellStart"/>
      <w:r w:rsidR="0061697F" w:rsidRPr="0061697F">
        <w:rPr>
          <w:rFonts w:eastAsiaTheme="minorHAnsi"/>
          <w:b/>
        </w:rPr>
        <w:t>versus</w:t>
      </w:r>
      <w:proofErr w:type="spellEnd"/>
      <w:r w:rsidR="0061697F" w:rsidRPr="0061697F">
        <w:rPr>
          <w:rFonts w:eastAsiaTheme="minorHAnsi"/>
          <w:b/>
        </w:rPr>
        <w:t xml:space="preserve"> </w:t>
      </w:r>
      <w:proofErr w:type="spellStart"/>
      <w:r w:rsidR="0061697F" w:rsidRPr="0061697F">
        <w:rPr>
          <w:rFonts w:eastAsiaTheme="minorHAnsi"/>
          <w:b/>
        </w:rPr>
        <w:t>Restraint</w:t>
      </w:r>
      <w:proofErr w:type="spellEnd"/>
      <w:r w:rsidR="00975D0A">
        <w:rPr>
          <w:rFonts w:eastAsiaTheme="minorHAnsi"/>
          <w:b/>
        </w:rPr>
        <w:t>(</w:t>
      </w:r>
      <w:r w:rsidRPr="0061697F">
        <w:rPr>
          <w:rFonts w:eastAsiaTheme="minorHAnsi"/>
          <w:b/>
          <w:lang w:val="en-US"/>
        </w:rPr>
        <w:t>IVR</w:t>
      </w:r>
      <w:r w:rsidRPr="0061697F">
        <w:rPr>
          <w:rFonts w:eastAsiaTheme="minorHAnsi"/>
          <w:b/>
        </w:rPr>
        <w:t>)</w:t>
      </w:r>
      <w:r w:rsidR="00975D0A">
        <w:rPr>
          <w:rFonts w:eastAsiaTheme="minorHAnsi"/>
          <w:b/>
        </w:rPr>
        <w:t>)</w:t>
      </w:r>
      <w:r w:rsidR="0061697F">
        <w:rPr>
          <w:rFonts w:eastAsiaTheme="minorHAnsi"/>
          <w:b/>
        </w:rPr>
        <w:t xml:space="preserve"> </w:t>
      </w:r>
      <w:r w:rsidR="0061697F" w:rsidRPr="005C6801">
        <w:rPr>
          <w:szCs w:val="28"/>
          <w:shd w:val="clear" w:color="auto" w:fill="FFFFFF"/>
        </w:rPr>
        <w:t>—</w:t>
      </w:r>
      <w:r w:rsidR="0061697F">
        <w:rPr>
          <w:szCs w:val="28"/>
          <w:shd w:val="clear" w:color="auto" w:fill="FFFFFF"/>
        </w:rPr>
        <w:t xml:space="preserve"> </w:t>
      </w:r>
      <w:r w:rsidR="000F13A8">
        <w:rPr>
          <w:rFonts w:eastAsiaTheme="minorHAnsi"/>
        </w:rPr>
        <w:t>«Потворство» характеризует общество</w:t>
      </w:r>
      <w:r w:rsidRPr="005C6801">
        <w:rPr>
          <w:rFonts w:eastAsiaTheme="minorHAnsi"/>
        </w:rPr>
        <w:t>, которое позволяет относительно свободно</w:t>
      </w:r>
      <w:r w:rsidR="000F13A8">
        <w:rPr>
          <w:rFonts w:eastAsiaTheme="minorHAnsi"/>
        </w:rPr>
        <w:t>е</w:t>
      </w:r>
      <w:r w:rsidRPr="005C6801">
        <w:rPr>
          <w:rFonts w:eastAsiaTheme="minorHAnsi"/>
        </w:rPr>
        <w:t xml:space="preserve"> удовлетворение основных и естественных человеческих</w:t>
      </w:r>
      <w:r w:rsidR="000F13A8">
        <w:rPr>
          <w:rFonts w:eastAsiaTheme="minorHAnsi"/>
        </w:rPr>
        <w:t xml:space="preserve"> побуждений, связанных с наслаждением жизнью и получением удовольствия</w:t>
      </w:r>
      <w:r w:rsidRPr="005C6801">
        <w:rPr>
          <w:rFonts w:eastAsiaTheme="minorHAnsi"/>
        </w:rPr>
        <w:t>.</w:t>
      </w:r>
      <w:r w:rsidR="000F13A8">
        <w:rPr>
          <w:rFonts w:eastAsiaTheme="minorHAnsi"/>
        </w:rPr>
        <w:t xml:space="preserve"> Кроме того, для мотивирования представителей такого общества недостаточно материальной награды, они предпочитают радоваться сегодняшнему дню, а не сравнивать его с другими, считаю, что предметы (телефон, ноутбук, часы и т.п.) должны используются для удовлетворения потребностей, а не демонстрации статуса.</w:t>
      </w:r>
      <w:r w:rsidRPr="005C6801">
        <w:rPr>
          <w:rFonts w:eastAsiaTheme="minorHAnsi"/>
        </w:rPr>
        <w:t xml:space="preserve"> </w:t>
      </w:r>
      <w:r w:rsidR="000F13A8">
        <w:rPr>
          <w:rFonts w:eastAsiaTheme="minorHAnsi"/>
        </w:rPr>
        <w:t>«</w:t>
      </w:r>
      <w:r w:rsidRPr="005C6801">
        <w:rPr>
          <w:rFonts w:eastAsiaTheme="minorHAnsi"/>
        </w:rPr>
        <w:t>Сдержанность</w:t>
      </w:r>
      <w:r w:rsidR="000F13A8">
        <w:rPr>
          <w:rFonts w:eastAsiaTheme="minorHAnsi"/>
        </w:rPr>
        <w:t>»</w:t>
      </w:r>
      <w:r w:rsidRPr="005C6801">
        <w:rPr>
          <w:rFonts w:eastAsiaTheme="minorHAnsi"/>
        </w:rPr>
        <w:t xml:space="preserve"> </w:t>
      </w:r>
      <w:r w:rsidR="000F13A8">
        <w:rPr>
          <w:rFonts w:eastAsiaTheme="minorHAnsi"/>
        </w:rPr>
        <w:t>же характеризует общество</w:t>
      </w:r>
      <w:r w:rsidRPr="005C6801">
        <w:rPr>
          <w:rFonts w:eastAsiaTheme="minorHAnsi"/>
        </w:rPr>
        <w:t xml:space="preserve">, которое подавляет удовлетворение </w:t>
      </w:r>
      <w:r w:rsidR="000F13A8">
        <w:rPr>
          <w:rFonts w:eastAsiaTheme="minorHAnsi"/>
        </w:rPr>
        <w:t xml:space="preserve">таких </w:t>
      </w:r>
      <w:r w:rsidRPr="005C6801">
        <w:rPr>
          <w:rFonts w:eastAsiaTheme="minorHAnsi"/>
        </w:rPr>
        <w:t>потребностей и регулирует его с помощью строгих социальных норм.</w:t>
      </w:r>
      <w:r w:rsidR="000F13A8">
        <w:rPr>
          <w:rFonts w:eastAsiaTheme="minorHAnsi"/>
        </w:rPr>
        <w:t xml:space="preserve"> Представители такого общества ожидают материальной награды за хорошо сделанную работу, легко могут почувствовать себя несправедливо оцененными, для них важны статусные предметы.</w:t>
      </w:r>
      <w:r w:rsidR="000B2B2B">
        <w:rPr>
          <w:rFonts w:eastAsiaTheme="minorHAnsi"/>
        </w:rPr>
        <w:t xml:space="preserve"> </w:t>
      </w:r>
      <w:r w:rsidR="000B2B2B" w:rsidRPr="000F1DA5">
        <w:rPr>
          <w:rFonts w:eastAsiaTheme="minorHAnsi"/>
        </w:rPr>
        <w:t>Сюда же Хофстеде относит свободу самовыражения: в «снисходительном обществе» она поощряется, в то время как в «сдержанном» – считается излишней роскошью.</w:t>
      </w:r>
    </w:p>
    <w:p w:rsidR="000F1DA5" w:rsidRDefault="000F1DA5" w:rsidP="000F13A8">
      <w:pPr>
        <w:spacing w:line="360" w:lineRule="auto"/>
        <w:ind w:firstLine="709"/>
        <w:rPr>
          <w:rFonts w:eastAsiaTheme="minorHAnsi"/>
        </w:rPr>
      </w:pPr>
    </w:p>
    <w:p w:rsidR="008C3DEA" w:rsidRDefault="000F1DA5" w:rsidP="000F1DA5">
      <w:pPr>
        <w:spacing w:line="360" w:lineRule="auto"/>
        <w:ind w:firstLine="709"/>
        <w:rPr>
          <w:rFonts w:eastAsiaTheme="minorHAnsi"/>
        </w:rPr>
      </w:pPr>
      <w:r w:rsidRPr="000F1DA5">
        <w:rPr>
          <w:rFonts w:eastAsiaTheme="minorHAnsi"/>
        </w:rPr>
        <w:t xml:space="preserve">Основываясь на </w:t>
      </w:r>
      <w:r w:rsidR="00B201C9">
        <w:rPr>
          <w:rFonts w:eastAsiaTheme="minorHAnsi"/>
        </w:rPr>
        <w:t>первых четырёх культурных измерениях</w:t>
      </w:r>
      <w:r w:rsidRPr="000F1DA5">
        <w:rPr>
          <w:rFonts w:eastAsiaTheme="minorHAnsi"/>
        </w:rPr>
        <w:t xml:space="preserve">, Хофстеде провёл серию анкетных опросов сотрудников компании IBM в более чем 70 странах с 1967 по 1973 год, всего в опросе приняли участие 116 тысяч человек. Затем список был сокращён до 50 стран и 3 регионов. Исследования были опубликованы в двух работах Хофстеде — «Последствия культуры» (1980) и «Измерения национальных культур в пятидесяти странах и трёх регионах» (1983). </w:t>
      </w:r>
      <w:r w:rsidR="00DD615F" w:rsidRPr="00DD615F">
        <w:rPr>
          <w:rFonts w:eastAsiaTheme="minorHAnsi"/>
        </w:rPr>
        <w:t>Данные по СССР были вычислены не по стандартному методу, а на основе косвенных измерений.</w:t>
      </w:r>
      <w:r w:rsidR="00DD615F">
        <w:rPr>
          <w:rFonts w:eastAsiaTheme="minorHAnsi"/>
        </w:rPr>
        <w:t xml:space="preserve"> </w:t>
      </w:r>
      <w:r w:rsidR="00DD615F">
        <w:rPr>
          <w:szCs w:val="28"/>
          <w:shd w:val="clear" w:color="auto" w:fill="FFFFFF"/>
        </w:rPr>
        <w:lastRenderedPageBreak/>
        <w:t xml:space="preserve">Опрос по пятому показателю </w:t>
      </w:r>
      <w:r w:rsidR="00B201C9" w:rsidRPr="005C6801">
        <w:rPr>
          <w:szCs w:val="28"/>
          <w:shd w:val="clear" w:color="auto" w:fill="FFFFFF"/>
        </w:rPr>
        <w:t>проводился в 1980-е годы в сотрудничестве с Майклом Бон</w:t>
      </w:r>
      <w:r w:rsidR="00DD615F">
        <w:rPr>
          <w:szCs w:val="28"/>
          <w:shd w:val="clear" w:color="auto" w:fill="FFFFFF"/>
        </w:rPr>
        <w:t xml:space="preserve">дом среди студентов из 23 стран. </w:t>
      </w:r>
      <w:r w:rsidRPr="000F1DA5">
        <w:rPr>
          <w:rFonts w:eastAsiaTheme="minorHAnsi"/>
        </w:rPr>
        <w:t xml:space="preserve">В издании работы Хофстеде от 2001 года содержалась информация </w:t>
      </w:r>
      <w:r w:rsidR="008C3DEA">
        <w:rPr>
          <w:rFonts w:eastAsiaTheme="minorHAnsi"/>
        </w:rPr>
        <w:t xml:space="preserve">уже </w:t>
      </w:r>
      <w:r w:rsidRPr="000F1DA5">
        <w:rPr>
          <w:rFonts w:eastAsiaTheme="minorHAnsi"/>
        </w:rPr>
        <w:t xml:space="preserve">о 76 странах и регионах, часть прежних данных была обновлена. </w:t>
      </w:r>
      <w:r w:rsidR="008C3DEA">
        <w:rPr>
          <w:rFonts w:eastAsiaTheme="minorHAnsi"/>
        </w:rPr>
        <w:t>Наконец, в работе «</w:t>
      </w:r>
      <w:r w:rsidR="008C3DEA" w:rsidRPr="008C3DEA">
        <w:rPr>
          <w:rFonts w:eastAsiaTheme="minorHAnsi"/>
        </w:rPr>
        <w:t>Cultures and Organizations</w:t>
      </w:r>
      <w:r w:rsidR="00582094" w:rsidRPr="00582094">
        <w:rPr>
          <w:rFonts w:eastAsiaTheme="minorHAnsi"/>
        </w:rPr>
        <w:t>,</w:t>
      </w:r>
      <w:r w:rsidR="008C3DEA" w:rsidRPr="008C3DEA">
        <w:rPr>
          <w:rFonts w:eastAsiaTheme="minorHAnsi"/>
        </w:rPr>
        <w:t xml:space="preserve"> </w:t>
      </w:r>
      <w:r w:rsidR="00582094" w:rsidRPr="00582094">
        <w:rPr>
          <w:rFonts w:eastAsiaTheme="minorHAnsi"/>
        </w:rPr>
        <w:t>3</w:t>
      </w:r>
      <w:proofErr w:type="spellStart"/>
      <w:r w:rsidR="00582094" w:rsidRPr="00582094">
        <w:rPr>
          <w:rFonts w:eastAsiaTheme="minorHAnsi"/>
          <w:vertAlign w:val="superscript"/>
          <w:lang w:val="en-US"/>
        </w:rPr>
        <w:t>rd</w:t>
      </w:r>
      <w:proofErr w:type="spellEnd"/>
      <w:r w:rsidR="00582094" w:rsidRPr="00582094">
        <w:rPr>
          <w:rFonts w:eastAsiaTheme="minorHAnsi"/>
        </w:rPr>
        <w:t xml:space="preserve"> </w:t>
      </w:r>
      <w:r w:rsidR="008C3DEA" w:rsidRPr="008C3DEA">
        <w:rPr>
          <w:rFonts w:eastAsiaTheme="minorHAnsi"/>
        </w:rPr>
        <w:t>edition</w:t>
      </w:r>
      <w:r w:rsidR="008C3DEA">
        <w:rPr>
          <w:rFonts w:eastAsiaTheme="minorHAnsi"/>
        </w:rPr>
        <w:t>», изданной в</w:t>
      </w:r>
      <w:r w:rsidR="008C3DEA" w:rsidRPr="008C3DEA">
        <w:rPr>
          <w:rFonts w:eastAsiaTheme="minorHAnsi"/>
        </w:rPr>
        <w:t xml:space="preserve"> 2010</w:t>
      </w:r>
      <w:r w:rsidR="008C3DEA">
        <w:rPr>
          <w:rFonts w:eastAsiaTheme="minorHAnsi"/>
        </w:rPr>
        <w:t xml:space="preserve"> году, по </w:t>
      </w:r>
      <w:r w:rsidR="00957BAE">
        <w:rPr>
          <w:rFonts w:eastAsiaTheme="minorHAnsi"/>
        </w:rPr>
        <w:t>двум последним</w:t>
      </w:r>
      <w:r w:rsidR="008C3DEA">
        <w:rPr>
          <w:rFonts w:eastAsiaTheme="minorHAnsi"/>
        </w:rPr>
        <w:t xml:space="preserve"> измерениям из приведённого выше перечня </w:t>
      </w:r>
      <w:r w:rsidR="00957BAE">
        <w:rPr>
          <w:rFonts w:eastAsiaTheme="minorHAnsi"/>
        </w:rPr>
        <w:t>приведена информация для 110 стран</w:t>
      </w:r>
      <w:r w:rsidR="00DD615F">
        <w:rPr>
          <w:rFonts w:eastAsiaTheme="minorHAnsi"/>
        </w:rPr>
        <w:t>, именно в этой работе впервые фигурировало последнее, шестое измерение</w:t>
      </w:r>
      <w:r w:rsidR="00957BAE">
        <w:rPr>
          <w:rFonts w:eastAsiaTheme="minorHAnsi"/>
        </w:rPr>
        <w:t xml:space="preserve">. </w:t>
      </w:r>
      <w:r w:rsidRPr="000F1DA5">
        <w:rPr>
          <w:rFonts w:eastAsiaTheme="minorHAnsi"/>
        </w:rPr>
        <w:t xml:space="preserve">В силу того, что не многие страны с тех пор пережили значительные культурные потрясения, </w:t>
      </w:r>
      <w:r w:rsidR="00957BAE">
        <w:rPr>
          <w:rFonts w:eastAsiaTheme="minorHAnsi"/>
        </w:rPr>
        <w:t>вполне можно считать эти данные актуальными, именно на них и основывалось исследование</w:t>
      </w:r>
      <w:r w:rsidR="00DD615F">
        <w:rPr>
          <w:rFonts w:eastAsiaTheme="minorHAnsi"/>
        </w:rPr>
        <w:t xml:space="preserve"> для выпускной квалификационной работы</w:t>
      </w:r>
      <w:r w:rsidR="00957BAE">
        <w:rPr>
          <w:rFonts w:eastAsiaTheme="minorHAnsi"/>
        </w:rPr>
        <w:t>.</w:t>
      </w:r>
      <w:r w:rsidR="00DD615F">
        <w:rPr>
          <w:rFonts w:eastAsiaTheme="minorHAnsi"/>
        </w:rPr>
        <w:t xml:space="preserve"> </w:t>
      </w:r>
    </w:p>
    <w:p w:rsidR="00CA20AC" w:rsidRPr="004A0690" w:rsidRDefault="00DD615F" w:rsidP="004A0690">
      <w:pPr>
        <w:spacing w:line="360" w:lineRule="auto"/>
        <w:ind w:firstLine="709"/>
        <w:rPr>
          <w:rFonts w:eastAsiaTheme="minorHAnsi"/>
        </w:rPr>
      </w:pPr>
      <w:r>
        <w:rPr>
          <w:rFonts w:eastAsiaTheme="minorHAnsi"/>
        </w:rPr>
        <w:t>В опросах Хофстеде о</w:t>
      </w:r>
      <w:r w:rsidR="000F1DA5" w:rsidRPr="000F1DA5">
        <w:rPr>
          <w:rFonts w:eastAsiaTheme="minorHAnsi"/>
        </w:rPr>
        <w:t>тветы оценивались по пятибалльной шкале, затем вычислялась средняя оценка. На основе средней величины по каждому показателю вычислялся свой индекс: из средней величины вычиталось число 3, полученный результат умножался на 25 и к нему добавлялось число 50, то есть ответы переводились из пятибалльной шкалы в стобалльную. Конечные показатели, как правило, оцениваются от 0 до 100 баллов (иногда встречаются показатели, выходящие за эти рамки</w:t>
      </w:r>
      <w:r>
        <w:rPr>
          <w:rFonts w:eastAsiaTheme="minorHAnsi"/>
        </w:rPr>
        <w:t xml:space="preserve"> сверху</w:t>
      </w:r>
      <w:r w:rsidR="000F1DA5" w:rsidRPr="000F1DA5">
        <w:rPr>
          <w:rFonts w:eastAsiaTheme="minorHAnsi"/>
        </w:rPr>
        <w:t>).</w:t>
      </w:r>
    </w:p>
    <w:p w:rsidR="00CA20AC" w:rsidRDefault="004A0690" w:rsidP="000F13A8">
      <w:pPr>
        <w:spacing w:line="360" w:lineRule="auto"/>
        <w:ind w:firstLine="709"/>
        <w:rPr>
          <w:rFonts w:eastAsiaTheme="minorHAnsi"/>
        </w:rPr>
      </w:pPr>
      <w:r>
        <w:rPr>
          <w:rFonts w:eastAsiaTheme="minorHAnsi"/>
        </w:rPr>
        <w:t>Применение в исследовании культурных измерений Хофстеде необходимо прокомментировать следующим образом. Е</w:t>
      </w:r>
      <w:r w:rsidR="00CA20AC" w:rsidRPr="00CA20AC">
        <w:rPr>
          <w:rFonts w:eastAsiaTheme="minorHAnsi"/>
        </w:rPr>
        <w:t>сли принять тот факт, что культура есть то же, что и национальность и, следовательно, связана с территорией проживания, кажется, что мы можем обобщить предпочтения в области пользовательских интерфейсов для людей одной национальности. Однако уравнение «страна = национальность = культура» имеет весьма ограниченную область допустимых значений. Тем не менее, всегда есть возможность оценить целевую аудиторию электронного ресурса по культурным измерениям Хофстеде вне зависимости от национальной принадлежности и учесть выявленные особенности при проектировании интерфейса.</w:t>
      </w:r>
    </w:p>
    <w:p w:rsidR="00AC517F" w:rsidRPr="00671533" w:rsidRDefault="00A0093C" w:rsidP="00671533">
      <w:pPr>
        <w:pStyle w:val="Heading2"/>
        <w:spacing w:line="360" w:lineRule="auto"/>
        <w:rPr>
          <w:rFonts w:eastAsiaTheme="minorHAnsi" w:cs="Times New Roman"/>
          <w:szCs w:val="36"/>
        </w:rPr>
      </w:pPr>
      <w:bookmarkStart w:id="4" w:name="_Toc357556059"/>
      <w:r>
        <w:rPr>
          <w:rFonts w:eastAsiaTheme="minorHAnsi" w:cs="Times New Roman"/>
          <w:szCs w:val="36"/>
        </w:rPr>
        <w:lastRenderedPageBreak/>
        <w:t>1</w:t>
      </w:r>
      <w:r w:rsidR="00671533" w:rsidRPr="00671533">
        <w:rPr>
          <w:rFonts w:eastAsiaTheme="minorHAnsi" w:cs="Times New Roman"/>
          <w:szCs w:val="36"/>
        </w:rPr>
        <w:t>.2</w:t>
      </w:r>
      <w:r w:rsidR="00171173">
        <w:rPr>
          <w:rFonts w:eastAsiaTheme="minorHAnsi" w:cs="Times New Roman"/>
          <w:szCs w:val="36"/>
        </w:rPr>
        <w:t xml:space="preserve"> Р</w:t>
      </w:r>
      <w:r w:rsidR="00671533" w:rsidRPr="00671533">
        <w:rPr>
          <w:rFonts w:eastAsiaTheme="minorHAnsi" w:cs="Times New Roman"/>
          <w:szCs w:val="36"/>
        </w:rPr>
        <w:t>екомендации по проектированию интерфейсов с учётом хофстедовых измерений Аарона Маркуса</w:t>
      </w:r>
      <w:bookmarkEnd w:id="4"/>
    </w:p>
    <w:p w:rsidR="000F1DA5" w:rsidRDefault="00AC517F" w:rsidP="000F13A8">
      <w:pPr>
        <w:spacing w:line="360" w:lineRule="auto"/>
        <w:ind w:firstLine="709"/>
        <w:rPr>
          <w:rFonts w:eastAsiaTheme="minorHAnsi"/>
        </w:rPr>
      </w:pPr>
      <w:r w:rsidRPr="006D53A3">
        <w:rPr>
          <w:rFonts w:eastAsiaTheme="minorHAnsi"/>
        </w:rPr>
        <w:t>Как уже говорилось прежде, исследования в области дизайна пользовательских интерфейсов подтверждают важность использования элементов культуры и ст</w:t>
      </w:r>
      <w:r>
        <w:rPr>
          <w:rFonts w:eastAsiaTheme="minorHAnsi"/>
        </w:rPr>
        <w:t>ремления к улучшению юзабилити</w:t>
      </w:r>
      <w:r>
        <w:rPr>
          <w:rStyle w:val="FootnoteReference"/>
          <w:rFonts w:eastAsiaTheme="minorHAnsi"/>
        </w:rPr>
        <w:footnoteReference w:id="6"/>
      </w:r>
      <w:r w:rsidRPr="006D53A3">
        <w:rPr>
          <w:rFonts w:eastAsiaTheme="minorHAnsi"/>
        </w:rPr>
        <w:t>. Чувствительный к культуре пользовательский интерфейс обеспечивает естественное взаимодействие и позволяет пользователю чувствовать, что эта версия сай</w:t>
      </w:r>
      <w:r>
        <w:rPr>
          <w:rFonts w:eastAsiaTheme="minorHAnsi"/>
        </w:rPr>
        <w:t>та создана специально для него</w:t>
      </w:r>
      <w:r>
        <w:rPr>
          <w:rStyle w:val="FootnoteReference"/>
          <w:rFonts w:eastAsiaTheme="minorHAnsi"/>
        </w:rPr>
        <w:footnoteReference w:id="7"/>
      </w:r>
      <w:r w:rsidRPr="006D53A3">
        <w:rPr>
          <w:rFonts w:eastAsiaTheme="minorHAnsi"/>
        </w:rPr>
        <w:t>.</w:t>
      </w:r>
      <w:r w:rsidRPr="007544E9">
        <w:rPr>
          <w:rFonts w:eastAsiaTheme="minorHAnsi"/>
          <w:color w:val="FF0000"/>
        </w:rPr>
        <w:t xml:space="preserve"> </w:t>
      </w:r>
      <w:r w:rsidRPr="00AC517F">
        <w:rPr>
          <w:rFonts w:eastAsiaTheme="minorHAnsi"/>
        </w:rPr>
        <w:t>Существует несколько сборников рекомендаций и руководств по разработке чувствительных к культуре интерфейсов</w:t>
      </w:r>
      <w:r w:rsidRPr="00AC517F">
        <w:rPr>
          <w:rStyle w:val="FootnoteReference"/>
          <w:rFonts w:eastAsiaTheme="minorHAnsi"/>
        </w:rPr>
        <w:footnoteReference w:id="8"/>
      </w:r>
      <w:r w:rsidRPr="00AC517F">
        <w:rPr>
          <w:rFonts w:eastAsiaTheme="minorHAnsi"/>
        </w:rPr>
        <w:t>.</w:t>
      </w:r>
    </w:p>
    <w:p w:rsidR="000F1DA5" w:rsidRDefault="000F1DA5" w:rsidP="000F13A8">
      <w:pPr>
        <w:spacing w:line="360" w:lineRule="auto"/>
        <w:ind w:firstLine="709"/>
        <w:rPr>
          <w:rFonts w:eastAsiaTheme="minorHAnsi"/>
        </w:rPr>
      </w:pPr>
      <w:r w:rsidRPr="006D53A3">
        <w:rPr>
          <w:rFonts w:eastAsiaTheme="minorHAnsi"/>
        </w:rPr>
        <w:t>Культурные измерения отображают поведение пользователей и связанные с культурой предпочтения и могут быть сопоставлены с предпочитаемыми особенностями пользовательского интерфейса: внешним видом, метафоричностью, ментальными моделями, взаимодействием и нав</w:t>
      </w:r>
      <w:r w:rsidR="00A42C64">
        <w:rPr>
          <w:rFonts w:eastAsiaTheme="minorHAnsi"/>
        </w:rPr>
        <w:t>игацией</w:t>
      </w:r>
      <w:r w:rsidR="00A42C64">
        <w:rPr>
          <w:rStyle w:val="FootnoteReference"/>
          <w:rFonts w:eastAsiaTheme="minorHAnsi"/>
        </w:rPr>
        <w:footnoteReference w:id="9"/>
      </w:r>
      <w:r w:rsidRPr="006D53A3">
        <w:rPr>
          <w:rFonts w:eastAsiaTheme="minorHAnsi"/>
        </w:rPr>
        <w:t>. Это позволяет создавать специальную версию пользовательского интерфейса для определённой целевой аудитории.</w:t>
      </w:r>
    </w:p>
    <w:p w:rsidR="000F1DA5" w:rsidRPr="006D53A3" w:rsidRDefault="000F1DA5" w:rsidP="000F1DA5">
      <w:pPr>
        <w:spacing w:line="360" w:lineRule="auto"/>
        <w:ind w:firstLine="709"/>
      </w:pPr>
      <w:r w:rsidRPr="006D53A3">
        <w:rPr>
          <w:rFonts w:eastAsiaTheme="minorHAnsi"/>
        </w:rPr>
        <w:t>Было проведено несколько кросс-культурных анализов предпочтений в области пользовательских интерфейсов с использованием культурных измерений</w:t>
      </w:r>
      <w:r>
        <w:rPr>
          <w:rFonts w:eastAsiaTheme="minorHAnsi"/>
        </w:rPr>
        <w:t xml:space="preserve"> Хофстеде</w:t>
      </w:r>
      <w:r w:rsidR="00A42C64">
        <w:rPr>
          <w:rStyle w:val="FootnoteReference"/>
          <w:rFonts w:eastAsiaTheme="minorHAnsi"/>
        </w:rPr>
        <w:footnoteReference w:id="10"/>
      </w:r>
      <w:r w:rsidRPr="006D53A3">
        <w:rPr>
          <w:rFonts w:eastAsiaTheme="minorHAnsi"/>
        </w:rPr>
        <w:t>. Результаты показали реальные различия в предпочтениях пользователей пр</w:t>
      </w:r>
      <w:r w:rsidR="00A42C64">
        <w:rPr>
          <w:rFonts w:eastAsiaTheme="minorHAnsi"/>
        </w:rPr>
        <w:t>инадлежащим к разным культурам</w:t>
      </w:r>
      <w:r w:rsidR="00A42C64">
        <w:rPr>
          <w:rStyle w:val="FootnoteReference"/>
          <w:rFonts w:eastAsiaTheme="minorHAnsi"/>
        </w:rPr>
        <w:footnoteReference w:id="11"/>
      </w:r>
      <w:r w:rsidRPr="006D53A3">
        <w:rPr>
          <w:rFonts w:eastAsiaTheme="minorHAnsi"/>
        </w:rPr>
        <w:t>. Эти различия соотносятся с общественным поведением, культурными традициями и уровнем обра</w:t>
      </w:r>
      <w:r w:rsidR="00A42C64">
        <w:rPr>
          <w:rFonts w:eastAsiaTheme="minorHAnsi"/>
        </w:rPr>
        <w:t>зования</w:t>
      </w:r>
      <w:r w:rsidR="00A42C64">
        <w:rPr>
          <w:rStyle w:val="FootnoteReference"/>
          <w:rFonts w:eastAsiaTheme="minorHAnsi"/>
        </w:rPr>
        <w:footnoteReference w:id="12"/>
      </w:r>
      <w:r>
        <w:rPr>
          <w:rFonts w:eastAsiaTheme="minorHAnsi"/>
        </w:rPr>
        <w:t>.</w:t>
      </w:r>
    </w:p>
    <w:p w:rsidR="000F1DA5" w:rsidRDefault="009F616B" w:rsidP="009F616B">
      <w:pPr>
        <w:spacing w:line="360" w:lineRule="auto"/>
        <w:ind w:firstLine="709"/>
        <w:rPr>
          <w:rFonts w:eastAsiaTheme="minorHAnsi"/>
        </w:rPr>
      </w:pPr>
      <w:r>
        <w:rPr>
          <w:rFonts w:eastAsiaTheme="minorHAnsi"/>
        </w:rPr>
        <w:t xml:space="preserve">В части рекомендаций по организации пользовательского веб-интерфейса </w:t>
      </w:r>
      <w:r w:rsidR="007F473A">
        <w:rPr>
          <w:rFonts w:eastAsiaTheme="minorHAnsi"/>
        </w:rPr>
        <w:t>ВКР</w:t>
      </w:r>
      <w:r w:rsidR="007F473A" w:rsidRPr="007F473A">
        <w:rPr>
          <w:rFonts w:eastAsiaTheme="minorHAnsi"/>
        </w:rPr>
        <w:t xml:space="preserve"> </w:t>
      </w:r>
      <w:r w:rsidR="007F473A">
        <w:rPr>
          <w:rFonts w:eastAsiaTheme="minorHAnsi"/>
        </w:rPr>
        <w:t>опирается</w:t>
      </w:r>
      <w:r w:rsidR="007F473A" w:rsidRPr="007F473A">
        <w:rPr>
          <w:rFonts w:eastAsiaTheme="minorHAnsi"/>
        </w:rPr>
        <w:t xml:space="preserve"> </w:t>
      </w:r>
      <w:r w:rsidR="007F473A">
        <w:rPr>
          <w:rFonts w:eastAsiaTheme="minorHAnsi"/>
        </w:rPr>
        <w:t>на</w:t>
      </w:r>
      <w:r w:rsidR="007F473A" w:rsidRPr="007F473A">
        <w:rPr>
          <w:rFonts w:eastAsiaTheme="minorHAnsi"/>
        </w:rPr>
        <w:t xml:space="preserve"> </w:t>
      </w:r>
      <w:r>
        <w:rPr>
          <w:rFonts w:eastAsiaTheme="minorHAnsi"/>
        </w:rPr>
        <w:t xml:space="preserve">учебные материалы Калифорнийского </w:t>
      </w:r>
      <w:proofErr w:type="spellStart"/>
      <w:r>
        <w:rPr>
          <w:rFonts w:eastAsiaTheme="minorHAnsi"/>
        </w:rPr>
        <w:lastRenderedPageBreak/>
        <w:t>у</w:t>
      </w:r>
      <w:r w:rsidR="00B921BC">
        <w:rPr>
          <w:rFonts w:eastAsiaTheme="minorHAnsi"/>
        </w:rPr>
        <w:t>у</w:t>
      </w:r>
      <w:r>
        <w:rPr>
          <w:rFonts w:eastAsiaTheme="minorHAnsi"/>
        </w:rPr>
        <w:t>ниверситета</w:t>
      </w:r>
      <w:proofErr w:type="spellEnd"/>
      <w:r>
        <w:rPr>
          <w:rFonts w:eastAsiaTheme="minorHAnsi"/>
        </w:rPr>
        <w:t xml:space="preserve"> в Санта-Крузе (</w:t>
      </w:r>
      <w:r>
        <w:rPr>
          <w:rFonts w:eastAsiaTheme="minorHAnsi"/>
          <w:lang w:val="en-US"/>
        </w:rPr>
        <w:t>UC</w:t>
      </w:r>
      <w:r w:rsidRPr="009F616B">
        <w:rPr>
          <w:rFonts w:eastAsiaTheme="minorHAnsi"/>
        </w:rPr>
        <w:t xml:space="preserve"> </w:t>
      </w:r>
      <w:r>
        <w:rPr>
          <w:rFonts w:eastAsiaTheme="minorHAnsi"/>
          <w:lang w:val="en-US"/>
        </w:rPr>
        <w:t>Santa</w:t>
      </w:r>
      <w:r w:rsidRPr="009F616B">
        <w:rPr>
          <w:rFonts w:eastAsiaTheme="minorHAnsi"/>
        </w:rPr>
        <w:t xml:space="preserve"> </w:t>
      </w:r>
      <w:r>
        <w:rPr>
          <w:rFonts w:eastAsiaTheme="minorHAnsi"/>
          <w:lang w:val="en-US"/>
        </w:rPr>
        <w:t>Cruz</w:t>
      </w:r>
      <w:r w:rsidRPr="009F616B">
        <w:rPr>
          <w:rFonts w:eastAsiaTheme="minorHAnsi"/>
        </w:rPr>
        <w:t>)</w:t>
      </w:r>
      <w:r>
        <w:rPr>
          <w:rFonts w:eastAsiaTheme="minorHAnsi"/>
        </w:rPr>
        <w:t xml:space="preserve"> «</w:t>
      </w:r>
      <w:r w:rsidRPr="009F616B">
        <w:rPr>
          <w:rFonts w:eastAsiaTheme="minorHAnsi"/>
        </w:rPr>
        <w:t xml:space="preserve">HCI </w:t>
      </w:r>
      <w:proofErr w:type="spellStart"/>
      <w:r w:rsidRPr="009F616B">
        <w:rPr>
          <w:rFonts w:eastAsiaTheme="minorHAnsi"/>
        </w:rPr>
        <w:t>Foundations</w:t>
      </w:r>
      <w:proofErr w:type="spellEnd"/>
      <w:r w:rsidRPr="009F616B">
        <w:rPr>
          <w:rFonts w:eastAsiaTheme="minorHAnsi"/>
        </w:rPr>
        <w:t xml:space="preserve">: </w:t>
      </w:r>
      <w:proofErr w:type="spellStart"/>
      <w:r w:rsidRPr="009F616B">
        <w:rPr>
          <w:rFonts w:eastAsiaTheme="minorHAnsi"/>
        </w:rPr>
        <w:t>Individual</w:t>
      </w:r>
      <w:proofErr w:type="spellEnd"/>
      <w:r w:rsidRPr="009F616B">
        <w:rPr>
          <w:rFonts w:eastAsiaTheme="minorHAnsi"/>
        </w:rPr>
        <w:t xml:space="preserve"> </w:t>
      </w:r>
      <w:proofErr w:type="spellStart"/>
      <w:r w:rsidRPr="009F616B">
        <w:rPr>
          <w:rFonts w:eastAsiaTheme="minorHAnsi"/>
        </w:rPr>
        <w:t>Differences</w:t>
      </w:r>
      <w:proofErr w:type="spellEnd"/>
      <w:r>
        <w:rPr>
          <w:rFonts w:eastAsiaTheme="minorHAnsi"/>
        </w:rPr>
        <w:t>»</w:t>
      </w:r>
      <w:r w:rsidRPr="009F616B">
        <w:rPr>
          <w:rFonts w:eastAsiaTheme="minorHAnsi"/>
        </w:rPr>
        <w:t xml:space="preserve">, </w:t>
      </w:r>
      <w:r>
        <w:rPr>
          <w:rFonts w:eastAsiaTheme="minorHAnsi"/>
        </w:rPr>
        <w:t>основанные на работе</w:t>
      </w:r>
      <w:r w:rsidR="007F473A" w:rsidRPr="007F473A">
        <w:rPr>
          <w:rFonts w:eastAsiaTheme="minorHAnsi"/>
        </w:rPr>
        <w:t xml:space="preserve"> «</w:t>
      </w:r>
      <w:r w:rsidR="007F473A" w:rsidRPr="007F473A">
        <w:rPr>
          <w:rFonts w:eastAsiaTheme="minorHAnsi"/>
          <w:lang w:val="en-US"/>
        </w:rPr>
        <w:t>Globalization</w:t>
      </w:r>
      <w:r w:rsidR="007F473A" w:rsidRPr="007F473A">
        <w:rPr>
          <w:rFonts w:eastAsiaTheme="minorHAnsi"/>
        </w:rPr>
        <w:t xml:space="preserve"> </w:t>
      </w:r>
      <w:r w:rsidR="007F473A" w:rsidRPr="007F473A">
        <w:rPr>
          <w:rFonts w:eastAsiaTheme="minorHAnsi"/>
          <w:lang w:val="en-US"/>
        </w:rPr>
        <w:t>of</w:t>
      </w:r>
      <w:r w:rsidR="007F473A" w:rsidRPr="007F473A">
        <w:rPr>
          <w:rFonts w:eastAsiaTheme="minorHAnsi"/>
        </w:rPr>
        <w:t xml:space="preserve"> </w:t>
      </w:r>
      <w:r w:rsidR="007F473A" w:rsidRPr="007F473A">
        <w:rPr>
          <w:rFonts w:eastAsiaTheme="minorHAnsi"/>
          <w:lang w:val="en-US"/>
        </w:rPr>
        <w:t>User</w:t>
      </w:r>
      <w:r w:rsidR="007F473A" w:rsidRPr="007F473A">
        <w:rPr>
          <w:rFonts w:eastAsiaTheme="minorHAnsi"/>
        </w:rPr>
        <w:t>-</w:t>
      </w:r>
      <w:r w:rsidR="007F473A" w:rsidRPr="007F473A">
        <w:rPr>
          <w:rFonts w:eastAsiaTheme="minorHAnsi"/>
          <w:lang w:val="en-US"/>
        </w:rPr>
        <w:t>Interface</w:t>
      </w:r>
      <w:r w:rsidR="007F473A" w:rsidRPr="007F473A">
        <w:rPr>
          <w:rFonts w:eastAsiaTheme="minorHAnsi"/>
        </w:rPr>
        <w:t xml:space="preserve"> </w:t>
      </w:r>
      <w:r w:rsidR="007F473A" w:rsidRPr="007F473A">
        <w:rPr>
          <w:rFonts w:eastAsiaTheme="minorHAnsi"/>
          <w:lang w:val="en-US"/>
        </w:rPr>
        <w:t>Design</w:t>
      </w:r>
      <w:r w:rsidR="007F473A" w:rsidRPr="007F473A">
        <w:rPr>
          <w:rFonts w:eastAsiaTheme="minorHAnsi"/>
        </w:rPr>
        <w:t xml:space="preserve"> </w:t>
      </w:r>
      <w:r w:rsidR="007F473A" w:rsidRPr="007F473A">
        <w:rPr>
          <w:rFonts w:eastAsiaTheme="minorHAnsi"/>
          <w:lang w:val="en-US"/>
        </w:rPr>
        <w:t>for</w:t>
      </w:r>
      <w:r w:rsidR="007F473A" w:rsidRPr="007F473A">
        <w:rPr>
          <w:rFonts w:eastAsiaTheme="minorHAnsi"/>
        </w:rPr>
        <w:t xml:space="preserve"> </w:t>
      </w:r>
      <w:r w:rsidR="007F473A" w:rsidRPr="007F473A">
        <w:rPr>
          <w:rFonts w:eastAsiaTheme="minorHAnsi"/>
          <w:lang w:val="en-US"/>
        </w:rPr>
        <w:t>the</w:t>
      </w:r>
      <w:r w:rsidR="007F473A" w:rsidRPr="007F473A">
        <w:rPr>
          <w:rFonts w:eastAsiaTheme="minorHAnsi"/>
        </w:rPr>
        <w:t xml:space="preserve"> </w:t>
      </w:r>
      <w:r w:rsidR="007F473A" w:rsidRPr="007F473A">
        <w:rPr>
          <w:rFonts w:eastAsiaTheme="minorHAnsi"/>
          <w:lang w:val="en-US"/>
        </w:rPr>
        <w:t>Web</w:t>
      </w:r>
      <w:r w:rsidR="007F473A">
        <w:rPr>
          <w:rFonts w:eastAsiaTheme="minorHAnsi"/>
        </w:rPr>
        <w:t xml:space="preserve">», опубликованную в 1999 Аароном Маркусом и его соавторами Джоном </w:t>
      </w:r>
      <w:proofErr w:type="spellStart"/>
      <w:r w:rsidR="007F473A">
        <w:rPr>
          <w:rFonts w:eastAsiaTheme="minorHAnsi"/>
        </w:rPr>
        <w:t>Эрмитаджем</w:t>
      </w:r>
      <w:proofErr w:type="spellEnd"/>
      <w:r w:rsidR="007F473A">
        <w:rPr>
          <w:rFonts w:eastAsiaTheme="minorHAnsi"/>
        </w:rPr>
        <w:t xml:space="preserve"> и </w:t>
      </w:r>
      <w:proofErr w:type="spellStart"/>
      <w:r w:rsidR="007F473A">
        <w:rPr>
          <w:rFonts w:eastAsiaTheme="minorHAnsi"/>
        </w:rPr>
        <w:t>В</w:t>
      </w:r>
      <w:r>
        <w:rPr>
          <w:rFonts w:eastAsiaTheme="minorHAnsi"/>
        </w:rPr>
        <w:t>олкером</w:t>
      </w:r>
      <w:proofErr w:type="spellEnd"/>
      <w:r>
        <w:rPr>
          <w:rFonts w:eastAsiaTheme="minorHAnsi"/>
        </w:rPr>
        <w:t xml:space="preserve"> Франком, а также её продолжении «</w:t>
      </w:r>
      <w:proofErr w:type="spellStart"/>
      <w:r>
        <w:rPr>
          <w:rFonts w:eastAsiaTheme="minorHAnsi"/>
        </w:rPr>
        <w:t>Cultural</w:t>
      </w:r>
      <w:proofErr w:type="spellEnd"/>
      <w:r>
        <w:rPr>
          <w:rFonts w:eastAsiaTheme="minorHAnsi"/>
        </w:rPr>
        <w:t xml:space="preserve"> </w:t>
      </w:r>
      <w:proofErr w:type="spellStart"/>
      <w:r>
        <w:rPr>
          <w:rFonts w:eastAsiaTheme="minorHAnsi"/>
        </w:rPr>
        <w:t>Dimensions</w:t>
      </w:r>
      <w:proofErr w:type="spellEnd"/>
      <w:r>
        <w:rPr>
          <w:rFonts w:eastAsiaTheme="minorHAnsi"/>
        </w:rPr>
        <w:t xml:space="preserve"> and </w:t>
      </w:r>
      <w:proofErr w:type="spellStart"/>
      <w:r>
        <w:rPr>
          <w:rFonts w:eastAsiaTheme="minorHAnsi"/>
        </w:rPr>
        <w:t>Global</w:t>
      </w:r>
      <w:proofErr w:type="spellEnd"/>
      <w:r>
        <w:rPr>
          <w:rFonts w:eastAsiaTheme="minorHAnsi"/>
        </w:rPr>
        <w:t xml:space="preserve"> </w:t>
      </w:r>
      <w:proofErr w:type="spellStart"/>
      <w:r>
        <w:rPr>
          <w:rFonts w:eastAsiaTheme="minorHAnsi"/>
        </w:rPr>
        <w:t>Web</w:t>
      </w:r>
      <w:proofErr w:type="spellEnd"/>
      <w:r>
        <w:rPr>
          <w:rFonts w:eastAsiaTheme="minorHAnsi"/>
        </w:rPr>
        <w:t xml:space="preserve"> </w:t>
      </w:r>
      <w:proofErr w:type="spellStart"/>
      <w:r>
        <w:rPr>
          <w:rFonts w:eastAsiaTheme="minorHAnsi"/>
        </w:rPr>
        <w:t>Design</w:t>
      </w:r>
      <w:proofErr w:type="spellEnd"/>
      <w:r>
        <w:rPr>
          <w:rFonts w:eastAsiaTheme="minorHAnsi"/>
        </w:rPr>
        <w:t xml:space="preserve">: </w:t>
      </w:r>
      <w:r w:rsidRPr="009F616B">
        <w:rPr>
          <w:rFonts w:eastAsiaTheme="minorHAnsi"/>
          <w:lang w:val="en-US"/>
        </w:rPr>
        <w:t>What</w:t>
      </w:r>
      <w:r w:rsidRPr="009F616B">
        <w:rPr>
          <w:rFonts w:eastAsiaTheme="minorHAnsi"/>
        </w:rPr>
        <w:t xml:space="preserve">? </w:t>
      </w:r>
      <w:r w:rsidRPr="009F616B">
        <w:rPr>
          <w:rFonts w:eastAsiaTheme="minorHAnsi"/>
          <w:lang w:val="en-US"/>
        </w:rPr>
        <w:t>So</w:t>
      </w:r>
      <w:r w:rsidRPr="00777424">
        <w:rPr>
          <w:rFonts w:eastAsiaTheme="minorHAnsi"/>
        </w:rPr>
        <w:t xml:space="preserve"> </w:t>
      </w:r>
      <w:r w:rsidRPr="009F616B">
        <w:rPr>
          <w:rFonts w:eastAsiaTheme="minorHAnsi"/>
          <w:lang w:val="en-US"/>
        </w:rPr>
        <w:t>What</w:t>
      </w:r>
      <w:r w:rsidRPr="00777424">
        <w:rPr>
          <w:rFonts w:eastAsiaTheme="minorHAnsi"/>
        </w:rPr>
        <w:t xml:space="preserve">? </w:t>
      </w:r>
      <w:r w:rsidRPr="009F616B">
        <w:rPr>
          <w:rFonts w:eastAsiaTheme="minorHAnsi"/>
          <w:lang w:val="en-US"/>
        </w:rPr>
        <w:t>Now</w:t>
      </w:r>
      <w:r w:rsidRPr="00777424">
        <w:rPr>
          <w:rFonts w:eastAsiaTheme="minorHAnsi"/>
        </w:rPr>
        <w:t xml:space="preserve"> </w:t>
      </w:r>
      <w:r w:rsidRPr="009F616B">
        <w:rPr>
          <w:rFonts w:eastAsiaTheme="minorHAnsi"/>
          <w:lang w:val="en-US"/>
        </w:rPr>
        <w:t>What</w:t>
      </w:r>
      <w:proofErr w:type="gramStart"/>
      <w:r w:rsidRPr="00777424">
        <w:rPr>
          <w:rFonts w:eastAsiaTheme="minorHAnsi"/>
        </w:rPr>
        <w:t>?</w:t>
      </w:r>
      <w:r>
        <w:rPr>
          <w:rFonts w:eastAsiaTheme="minorHAnsi"/>
        </w:rPr>
        <w:t>»</w:t>
      </w:r>
      <w:proofErr w:type="gramEnd"/>
      <w:r>
        <w:rPr>
          <w:rFonts w:eastAsiaTheme="minorHAnsi"/>
        </w:rPr>
        <w:t>.</w:t>
      </w:r>
    </w:p>
    <w:p w:rsidR="009F616B" w:rsidRDefault="009F616B" w:rsidP="009F616B">
      <w:pPr>
        <w:spacing w:line="360" w:lineRule="auto"/>
        <w:ind w:firstLine="709"/>
        <w:rPr>
          <w:rFonts w:eastAsiaTheme="minorHAnsi"/>
        </w:rPr>
      </w:pPr>
      <w:r>
        <w:rPr>
          <w:rFonts w:eastAsiaTheme="minorHAnsi"/>
        </w:rPr>
        <w:t xml:space="preserve">Маркус выделил следующие </w:t>
      </w:r>
      <w:r w:rsidRPr="009F616B">
        <w:rPr>
          <w:rFonts w:eastAsiaTheme="minorHAnsi"/>
        </w:rPr>
        <w:t>особенност</w:t>
      </w:r>
      <w:r>
        <w:rPr>
          <w:rFonts w:eastAsiaTheme="minorHAnsi"/>
        </w:rPr>
        <w:t>и</w:t>
      </w:r>
      <w:r w:rsidRPr="009F616B">
        <w:rPr>
          <w:rFonts w:eastAsiaTheme="minorHAnsi"/>
        </w:rPr>
        <w:t xml:space="preserve"> дизайна сайтов</w:t>
      </w:r>
      <w:r>
        <w:rPr>
          <w:rFonts w:eastAsiaTheme="minorHAnsi"/>
        </w:rPr>
        <w:t>, на которые влияет культурная специфика:</w:t>
      </w:r>
    </w:p>
    <w:p w:rsidR="009F616B" w:rsidRDefault="009F616B" w:rsidP="009F616B">
      <w:pPr>
        <w:spacing w:line="360" w:lineRule="auto"/>
        <w:ind w:firstLine="709"/>
        <w:rPr>
          <w:rFonts w:eastAsiaTheme="minorHAnsi"/>
        </w:rPr>
      </w:pPr>
      <w:r w:rsidRPr="00A42C64">
        <w:rPr>
          <w:rFonts w:eastAsiaTheme="minorHAnsi"/>
          <w:b/>
        </w:rPr>
        <w:t>Метафоры</w:t>
      </w:r>
      <w:r w:rsidRPr="009F616B">
        <w:rPr>
          <w:rFonts w:eastAsiaTheme="minorHAnsi"/>
        </w:rPr>
        <w:t xml:space="preserve"> </w:t>
      </w:r>
      <w:r w:rsidRPr="005C6801">
        <w:rPr>
          <w:szCs w:val="28"/>
          <w:shd w:val="clear" w:color="auto" w:fill="FFFFFF"/>
        </w:rPr>
        <w:t>—</w:t>
      </w:r>
      <w:r>
        <w:rPr>
          <w:szCs w:val="28"/>
          <w:shd w:val="clear" w:color="auto" w:fill="FFFFFF"/>
        </w:rPr>
        <w:t xml:space="preserve"> </w:t>
      </w:r>
      <w:r w:rsidRPr="009F616B">
        <w:rPr>
          <w:rFonts w:eastAsiaTheme="minorHAnsi"/>
        </w:rPr>
        <w:t>характерны</w:t>
      </w:r>
      <w:r>
        <w:rPr>
          <w:rFonts w:eastAsiaTheme="minorHAnsi"/>
        </w:rPr>
        <w:t>е</w:t>
      </w:r>
      <w:r w:rsidRPr="009F616B">
        <w:rPr>
          <w:rFonts w:eastAsiaTheme="minorHAnsi"/>
        </w:rPr>
        <w:t xml:space="preserve"> образами, используемы</w:t>
      </w:r>
      <w:r>
        <w:rPr>
          <w:rFonts w:eastAsiaTheme="minorHAnsi"/>
        </w:rPr>
        <w:t>е в оформлении сайта;</w:t>
      </w:r>
    </w:p>
    <w:p w:rsidR="009F616B" w:rsidRDefault="009F616B" w:rsidP="009F616B">
      <w:pPr>
        <w:spacing w:line="360" w:lineRule="auto"/>
        <w:ind w:firstLine="709"/>
        <w:rPr>
          <w:rFonts w:eastAsiaTheme="minorHAnsi"/>
        </w:rPr>
      </w:pPr>
      <w:r w:rsidRPr="00A42C64">
        <w:rPr>
          <w:rFonts w:eastAsiaTheme="minorHAnsi"/>
          <w:b/>
        </w:rPr>
        <w:t>Ментальные моделями</w:t>
      </w:r>
      <w:r w:rsidRPr="009F616B">
        <w:rPr>
          <w:rFonts w:eastAsiaTheme="minorHAnsi"/>
        </w:rPr>
        <w:t xml:space="preserve"> </w:t>
      </w:r>
      <w:r w:rsidRPr="005C6801">
        <w:rPr>
          <w:szCs w:val="28"/>
          <w:shd w:val="clear" w:color="auto" w:fill="FFFFFF"/>
        </w:rPr>
        <w:t>—</w:t>
      </w:r>
      <w:r>
        <w:rPr>
          <w:szCs w:val="28"/>
          <w:shd w:val="clear" w:color="auto" w:fill="FFFFFF"/>
        </w:rPr>
        <w:t xml:space="preserve"> </w:t>
      </w:r>
      <w:r w:rsidRPr="009F616B">
        <w:rPr>
          <w:rFonts w:eastAsiaTheme="minorHAnsi"/>
        </w:rPr>
        <w:t>модел</w:t>
      </w:r>
      <w:r>
        <w:rPr>
          <w:rFonts w:eastAsiaTheme="minorHAnsi"/>
        </w:rPr>
        <w:t>и</w:t>
      </w:r>
      <w:r w:rsidRPr="009F616B">
        <w:rPr>
          <w:rFonts w:eastAsiaTheme="minorHAnsi"/>
        </w:rPr>
        <w:t xml:space="preserve"> хода мысли из реальной жизни, использование которых стимулируется при пользовании сайтом</w:t>
      </w:r>
      <w:r>
        <w:rPr>
          <w:rFonts w:eastAsiaTheme="minorHAnsi"/>
        </w:rPr>
        <w:t>;</w:t>
      </w:r>
    </w:p>
    <w:p w:rsidR="009F616B" w:rsidRDefault="009F616B" w:rsidP="009F616B">
      <w:pPr>
        <w:spacing w:line="360" w:lineRule="auto"/>
        <w:ind w:firstLine="709"/>
        <w:rPr>
          <w:rFonts w:eastAsiaTheme="minorHAnsi"/>
        </w:rPr>
      </w:pPr>
      <w:r w:rsidRPr="00A42C64">
        <w:rPr>
          <w:rFonts w:eastAsiaTheme="minorHAnsi"/>
          <w:b/>
        </w:rPr>
        <w:t>Навигация</w:t>
      </w:r>
      <w:r w:rsidRPr="009F616B">
        <w:rPr>
          <w:rFonts w:eastAsiaTheme="minorHAnsi"/>
        </w:rPr>
        <w:t xml:space="preserve"> </w:t>
      </w:r>
      <w:r w:rsidRPr="005C6801">
        <w:rPr>
          <w:szCs w:val="28"/>
          <w:shd w:val="clear" w:color="auto" w:fill="FFFFFF"/>
        </w:rPr>
        <w:t>—</w:t>
      </w:r>
      <w:r>
        <w:rPr>
          <w:szCs w:val="28"/>
          <w:shd w:val="clear" w:color="auto" w:fill="FFFFFF"/>
        </w:rPr>
        <w:t xml:space="preserve"> </w:t>
      </w:r>
      <w:r w:rsidRPr="009F616B">
        <w:rPr>
          <w:rFonts w:eastAsiaTheme="minorHAnsi"/>
        </w:rPr>
        <w:t>особенност</w:t>
      </w:r>
      <w:r>
        <w:rPr>
          <w:rFonts w:eastAsiaTheme="minorHAnsi"/>
        </w:rPr>
        <w:t>и</w:t>
      </w:r>
      <w:r w:rsidRPr="009F616B">
        <w:rPr>
          <w:rFonts w:eastAsiaTheme="minorHAnsi"/>
        </w:rPr>
        <w:t xml:space="preserve"> перемещения внутри веб-страниц и между ними</w:t>
      </w:r>
      <w:r>
        <w:rPr>
          <w:rFonts w:eastAsiaTheme="minorHAnsi"/>
        </w:rPr>
        <w:t>;</w:t>
      </w:r>
    </w:p>
    <w:p w:rsidR="009F616B" w:rsidRDefault="009F616B" w:rsidP="009F616B">
      <w:pPr>
        <w:spacing w:line="360" w:lineRule="auto"/>
        <w:ind w:firstLine="709"/>
        <w:rPr>
          <w:rFonts w:eastAsiaTheme="minorHAnsi"/>
        </w:rPr>
      </w:pPr>
      <w:r w:rsidRPr="00A42C64">
        <w:rPr>
          <w:rFonts w:eastAsiaTheme="minorHAnsi"/>
          <w:b/>
        </w:rPr>
        <w:t>Взаимодействие</w:t>
      </w:r>
      <w:r w:rsidRPr="009F616B">
        <w:rPr>
          <w:rFonts w:eastAsiaTheme="minorHAnsi"/>
        </w:rPr>
        <w:t xml:space="preserve"> </w:t>
      </w:r>
      <w:r w:rsidRPr="005C6801">
        <w:rPr>
          <w:szCs w:val="28"/>
          <w:shd w:val="clear" w:color="auto" w:fill="FFFFFF"/>
        </w:rPr>
        <w:t>—</w:t>
      </w:r>
      <w:r>
        <w:rPr>
          <w:szCs w:val="28"/>
          <w:shd w:val="clear" w:color="auto" w:fill="FFFFFF"/>
        </w:rPr>
        <w:t xml:space="preserve"> </w:t>
      </w:r>
      <w:r w:rsidRPr="009F616B">
        <w:rPr>
          <w:rFonts w:eastAsiaTheme="minorHAnsi"/>
        </w:rPr>
        <w:t>специфик</w:t>
      </w:r>
      <w:r>
        <w:rPr>
          <w:rFonts w:eastAsiaTheme="minorHAnsi"/>
        </w:rPr>
        <w:t>а</w:t>
      </w:r>
      <w:r w:rsidRPr="009F616B">
        <w:rPr>
          <w:rFonts w:eastAsiaTheme="minorHAnsi"/>
        </w:rPr>
        <w:t xml:space="preserve"> взаимодействия пользователя с интерфейсом</w:t>
      </w:r>
      <w:r>
        <w:rPr>
          <w:rFonts w:eastAsiaTheme="minorHAnsi"/>
        </w:rPr>
        <w:t>;</w:t>
      </w:r>
    </w:p>
    <w:p w:rsidR="009F616B" w:rsidRDefault="009F616B" w:rsidP="009F616B">
      <w:pPr>
        <w:spacing w:line="360" w:lineRule="auto"/>
        <w:ind w:firstLine="709"/>
        <w:rPr>
          <w:rFonts w:eastAsiaTheme="minorHAnsi"/>
        </w:rPr>
      </w:pPr>
      <w:r w:rsidRPr="00A42C64">
        <w:rPr>
          <w:rFonts w:eastAsiaTheme="minorHAnsi"/>
          <w:b/>
        </w:rPr>
        <w:t>Визуальная составляющая</w:t>
      </w:r>
      <w:r w:rsidRPr="009F616B">
        <w:rPr>
          <w:rFonts w:eastAsiaTheme="minorHAnsi"/>
        </w:rPr>
        <w:t xml:space="preserve"> </w:t>
      </w:r>
      <w:r w:rsidR="00A42C64" w:rsidRPr="005C6801">
        <w:rPr>
          <w:szCs w:val="28"/>
          <w:shd w:val="clear" w:color="auto" w:fill="FFFFFF"/>
        </w:rPr>
        <w:t>—</w:t>
      </w:r>
      <w:r w:rsidR="00A42C64">
        <w:rPr>
          <w:szCs w:val="28"/>
          <w:shd w:val="clear" w:color="auto" w:fill="FFFFFF"/>
        </w:rPr>
        <w:t xml:space="preserve"> </w:t>
      </w:r>
      <w:r w:rsidRPr="009F616B">
        <w:rPr>
          <w:rFonts w:eastAsiaTheme="minorHAnsi"/>
        </w:rPr>
        <w:t>особенност</w:t>
      </w:r>
      <w:r>
        <w:rPr>
          <w:rFonts w:eastAsiaTheme="minorHAnsi"/>
        </w:rPr>
        <w:t>и</w:t>
      </w:r>
      <w:r w:rsidRPr="009F616B">
        <w:rPr>
          <w:rFonts w:eastAsiaTheme="minorHAnsi"/>
        </w:rPr>
        <w:t xml:space="preserve"> внешнего оформления сайта: цвета, форм</w:t>
      </w:r>
      <w:r>
        <w:rPr>
          <w:rFonts w:eastAsiaTheme="minorHAnsi"/>
        </w:rPr>
        <w:t>ы</w:t>
      </w:r>
      <w:r w:rsidRPr="009F616B">
        <w:rPr>
          <w:rFonts w:eastAsiaTheme="minorHAnsi"/>
        </w:rPr>
        <w:t>, расположение элементов, звук</w:t>
      </w:r>
      <w:r>
        <w:rPr>
          <w:rFonts w:eastAsiaTheme="minorHAnsi"/>
        </w:rPr>
        <w:t>и</w:t>
      </w:r>
      <w:r w:rsidRPr="009F616B">
        <w:rPr>
          <w:rFonts w:eastAsiaTheme="minorHAnsi"/>
        </w:rPr>
        <w:t>, использование</w:t>
      </w:r>
      <w:r w:rsidR="00A42C64">
        <w:rPr>
          <w:rFonts w:eastAsiaTheme="minorHAnsi"/>
        </w:rPr>
        <w:t xml:space="preserve"> видеороликов и т.п.</w:t>
      </w:r>
    </w:p>
    <w:p w:rsidR="007D1337" w:rsidRDefault="007D1337" w:rsidP="009F616B">
      <w:pPr>
        <w:spacing w:line="360" w:lineRule="auto"/>
        <w:ind w:firstLine="709"/>
        <w:rPr>
          <w:rFonts w:eastAsiaTheme="minorHAnsi"/>
        </w:rPr>
      </w:pPr>
      <w:r>
        <w:rPr>
          <w:rFonts w:eastAsiaTheme="minorHAnsi"/>
        </w:rPr>
        <w:t xml:space="preserve">Основными проблемами для использования этих данных являлось то, что Маркус рассматривал только предельные значения хофстедовых показателей, иначе говоря, сформированные им рекомендации подходили только для целевых аудиторий с крайне высокими или крайне низкими значениями по культурным измерениям Хофстеде. Кроме того, эти рекомендации были сформированы на заре широкого использования </w:t>
      </w:r>
      <w:r w:rsidR="000708C2">
        <w:rPr>
          <w:rFonts w:eastAsiaTheme="minorHAnsi"/>
        </w:rPr>
        <w:t>И</w:t>
      </w:r>
      <w:r>
        <w:rPr>
          <w:rFonts w:eastAsiaTheme="minorHAnsi"/>
        </w:rPr>
        <w:t xml:space="preserve">нтернета, задолго до появления </w:t>
      </w:r>
      <w:r w:rsidR="000708C2">
        <w:rPr>
          <w:rFonts w:eastAsiaTheme="minorHAnsi"/>
        </w:rPr>
        <w:t>В</w:t>
      </w:r>
      <w:r>
        <w:rPr>
          <w:rFonts w:eastAsiaTheme="minorHAnsi"/>
        </w:rPr>
        <w:t xml:space="preserve">еб 2.0. В связи с этим сначала была проведена значительная работа по актуализации этих рекомендаций, результаты которой можно найти в Приложении 1. Затем были добавлены рекомендации для промежуточных значений хофстедовых показателей, подробные результаты приведены в </w:t>
      </w:r>
      <w:r w:rsidR="007673B0">
        <w:rPr>
          <w:rFonts w:eastAsiaTheme="minorHAnsi"/>
        </w:rPr>
        <w:t>Приложении 4</w:t>
      </w:r>
      <w:r>
        <w:rPr>
          <w:rFonts w:eastAsiaTheme="minorHAnsi"/>
        </w:rPr>
        <w:t>.</w:t>
      </w:r>
    </w:p>
    <w:p w:rsidR="005B6458" w:rsidRDefault="005B6458" w:rsidP="009F616B">
      <w:pPr>
        <w:spacing w:line="360" w:lineRule="auto"/>
        <w:ind w:firstLine="709"/>
        <w:rPr>
          <w:rFonts w:eastAsiaTheme="minorHAnsi"/>
        </w:rPr>
      </w:pPr>
    </w:p>
    <w:p w:rsidR="008D7AC1" w:rsidRPr="00B02B59" w:rsidRDefault="00380567" w:rsidP="00B02B59">
      <w:pPr>
        <w:pStyle w:val="Heading2"/>
        <w:spacing w:line="360" w:lineRule="auto"/>
        <w:rPr>
          <w:rFonts w:eastAsiaTheme="minorHAnsi" w:cs="Times New Roman"/>
          <w:szCs w:val="36"/>
        </w:rPr>
      </w:pPr>
      <w:bookmarkStart w:id="5" w:name="_Toc357556060"/>
      <w:r>
        <w:rPr>
          <w:rFonts w:eastAsiaTheme="minorHAnsi" w:cs="Times New Roman"/>
          <w:szCs w:val="36"/>
        </w:rPr>
        <w:lastRenderedPageBreak/>
        <w:t xml:space="preserve">1.3 </w:t>
      </w:r>
      <w:r w:rsidR="00AB4338" w:rsidRPr="00AB4338">
        <w:rPr>
          <w:rFonts w:eastAsiaTheme="minorHAnsi" w:cs="Times New Roman"/>
          <w:szCs w:val="36"/>
        </w:rPr>
        <w:t>Анализ исследований влияния юзабилити на прохождение воронки конверсии</w:t>
      </w:r>
      <w:bookmarkEnd w:id="5"/>
    </w:p>
    <w:p w:rsidR="005B6458" w:rsidRDefault="00B02B59" w:rsidP="003B79C6">
      <w:pPr>
        <w:spacing w:line="360" w:lineRule="auto"/>
        <w:ind w:firstLine="709"/>
      </w:pPr>
      <w:r>
        <w:t xml:space="preserve"> </w:t>
      </w:r>
      <w:r w:rsidR="00184A4A">
        <w:t>«</w:t>
      </w:r>
      <w:r w:rsidR="003B79C6" w:rsidRPr="003B79C6">
        <w:t>Конверсия в интернет-маркетинге — это отношение числа посетителей сайта, выполнивших на нем какие-либо целевые действия (скрытые или прямые указания рекламодателей, продавцов, создателей контента — покупку, регистрацию, подписку, посещение определенной страницы сайта, переход по рекламной ссылке), к общему числу посетителей сайта,</w:t>
      </w:r>
      <w:r w:rsidR="003B79C6">
        <w:t xml:space="preserve"> </w:t>
      </w:r>
      <w:r w:rsidR="003B79C6" w:rsidRPr="003B79C6">
        <w:t>выраженное в процентах.</w:t>
      </w:r>
      <w:r w:rsidR="00184A4A">
        <w:t>»</w:t>
      </w:r>
      <w:r w:rsidR="003B79C6">
        <w:rPr>
          <w:rStyle w:val="FootnoteReference"/>
        </w:rPr>
        <w:footnoteReference w:id="13"/>
      </w:r>
    </w:p>
    <w:p w:rsidR="00184A4A" w:rsidRDefault="003B79C6" w:rsidP="003B79C6">
      <w:pPr>
        <w:spacing w:line="360" w:lineRule="auto"/>
        <w:ind w:firstLine="709"/>
      </w:pPr>
      <w:r>
        <w:t xml:space="preserve">Один из самых важных средств анализа </w:t>
      </w:r>
      <w:r w:rsidR="00184A4A">
        <w:t xml:space="preserve">этапов конверсии </w:t>
      </w:r>
      <w:r>
        <w:t xml:space="preserve">называется </w:t>
      </w:r>
      <w:r w:rsidR="00184A4A">
        <w:t>в</w:t>
      </w:r>
      <w:r>
        <w:t xml:space="preserve">оронкой </w:t>
      </w:r>
      <w:r w:rsidR="00184A4A">
        <w:t>конверсии</w:t>
      </w:r>
      <w:r>
        <w:t>. Анализ воронки позволяет получить более детальный взгляд на прохождение процесса конверсии. Вместо простого деления количества регистраций</w:t>
      </w:r>
      <w:r w:rsidR="00184A4A">
        <w:t xml:space="preserve"> (покупок, переходов и т.п.)</w:t>
      </w:r>
      <w:r>
        <w:t xml:space="preserve"> на общее число посетителей, </w:t>
      </w:r>
      <w:r w:rsidR="00184A4A">
        <w:t>можно определить</w:t>
      </w:r>
      <w:r>
        <w:t xml:space="preserve"> шаги, которые пользователь должен предпринять для </w:t>
      </w:r>
      <w:r w:rsidR="00184A4A">
        <w:t>достижения выбранной цели</w:t>
      </w:r>
      <w:r>
        <w:t xml:space="preserve"> и измер</w:t>
      </w:r>
      <w:r w:rsidR="00184A4A">
        <w:t>ить</w:t>
      </w:r>
      <w:r>
        <w:t xml:space="preserve"> про</w:t>
      </w:r>
      <w:r w:rsidR="00184A4A">
        <w:t xml:space="preserve">центы </w:t>
      </w:r>
      <w:r w:rsidR="00184A4A">
        <w:rPr>
          <w:noProof/>
          <w14:ligatures w14:val="standard"/>
        </w:rPr>
        <w:drawing>
          <wp:anchor distT="0" distB="0" distL="114300" distR="114300" simplePos="0" relativeHeight="251661312" behindDoc="0" locked="0" layoutInCell="1" allowOverlap="1" wp14:anchorId="124D2E6E" wp14:editId="35FADD92">
            <wp:simplePos x="0" y="0"/>
            <wp:positionH relativeFrom="margin">
              <wp:align>center</wp:align>
            </wp:positionH>
            <wp:positionV relativeFrom="line">
              <wp:posOffset>278130</wp:posOffset>
            </wp:positionV>
            <wp:extent cx="3810000" cy="2038350"/>
            <wp:effectExtent l="0" t="0" r="0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84A4A">
        <w:t>конверсии на каждом шаге.</w:t>
      </w:r>
    </w:p>
    <w:p w:rsidR="00184A4A" w:rsidRPr="00184A4A" w:rsidRDefault="00184A4A" w:rsidP="003B79C6">
      <w:pPr>
        <w:spacing w:line="360" w:lineRule="auto"/>
        <w:ind w:firstLine="709"/>
        <w:rPr>
          <w:i/>
        </w:rPr>
      </w:pPr>
      <w:r w:rsidRPr="00184A4A">
        <w:rPr>
          <w:i/>
        </w:rPr>
        <w:t>Отсеивание пользователей при прохождении этапов конверсии</w:t>
      </w:r>
    </w:p>
    <w:p w:rsidR="003B79C6" w:rsidRDefault="00184A4A" w:rsidP="003B79C6">
      <w:pPr>
        <w:spacing w:line="360" w:lineRule="auto"/>
        <w:ind w:firstLine="709"/>
      </w:pPr>
      <w:r>
        <w:t>В приведённом на</w:t>
      </w:r>
      <w:r w:rsidR="003B79C6">
        <w:t xml:space="preserve"> рисунке выше</w:t>
      </w:r>
      <w:r>
        <w:t xml:space="preserve"> примере</w:t>
      </w:r>
      <w:r w:rsidR="003B79C6">
        <w:t>, пользователи с каждым шагом отсеиваются и в итоге диаграмма приобретает вид воро</w:t>
      </w:r>
      <w:r>
        <w:t>нки, за что и была так названа.</w:t>
      </w:r>
      <w:r w:rsidR="007673B0">
        <w:t xml:space="preserve"> </w:t>
      </w:r>
      <w:r w:rsidR="003B79C6">
        <w:t>Кроме того</w:t>
      </w:r>
      <w:r>
        <w:t>,</w:t>
      </w:r>
      <w:r w:rsidR="003B79C6">
        <w:t xml:space="preserve"> подобный анализ очень популярен при управлении продажами, т.к. Позволяет наглядно отразить прохождение процесса и основные участки, где идут потери, где требуются улучшения.</w:t>
      </w:r>
    </w:p>
    <w:p w:rsidR="00184A4A" w:rsidRPr="00777424" w:rsidRDefault="00E46840" w:rsidP="003B79C6">
      <w:pPr>
        <w:spacing w:line="360" w:lineRule="auto"/>
        <w:ind w:firstLine="709"/>
      </w:pPr>
      <w:r>
        <w:lastRenderedPageBreak/>
        <w:t>Значительную роль в отсеве потенциальных клиентов играет удобство интерфейса и привлекательность контента</w:t>
      </w:r>
      <w:r w:rsidRPr="00E46840">
        <w:t xml:space="preserve">. </w:t>
      </w:r>
      <w:r>
        <w:t>Особое</w:t>
      </w:r>
      <w:r w:rsidRPr="00777424">
        <w:t xml:space="preserve"> </w:t>
      </w:r>
      <w:r>
        <w:t>значение</w:t>
      </w:r>
      <w:r w:rsidRPr="00777424">
        <w:t xml:space="preserve"> </w:t>
      </w:r>
      <w:r>
        <w:t>имеют</w:t>
      </w:r>
      <w:r w:rsidRPr="00777424">
        <w:t>:</w:t>
      </w:r>
    </w:p>
    <w:p w:rsidR="005B6458" w:rsidRDefault="00E46840" w:rsidP="00E46840">
      <w:pPr>
        <w:spacing w:line="360" w:lineRule="auto"/>
        <w:ind w:firstLine="709"/>
      </w:pPr>
      <w:r w:rsidRPr="00E46840">
        <w:rPr>
          <w:b/>
        </w:rPr>
        <w:t>Заголовки</w:t>
      </w:r>
      <w:r w:rsidRPr="00E46840">
        <w:t xml:space="preserve">. </w:t>
      </w:r>
      <w:r>
        <w:t>Для конкретной целевой аудитории необходимо наравне со слоганами подбирать и заголовки, которые наилучшим образом привлекут и удержат ей представителей.</w:t>
      </w:r>
    </w:p>
    <w:p w:rsidR="005B6458" w:rsidRDefault="00E46840" w:rsidP="00E46840">
      <w:pPr>
        <w:spacing w:line="360" w:lineRule="auto"/>
        <w:ind w:firstLine="709"/>
      </w:pPr>
      <w:r w:rsidRPr="00E46840">
        <w:rPr>
          <w:b/>
        </w:rPr>
        <w:t>Продающий текст</w:t>
      </w:r>
      <w:r>
        <w:t>. Текст описания должен обещать выгоды в подходящей для целевой аудитории манере.</w:t>
      </w:r>
    </w:p>
    <w:p w:rsidR="005B6458" w:rsidRDefault="00E46840" w:rsidP="003C1E4D">
      <w:pPr>
        <w:spacing w:line="360" w:lineRule="auto"/>
        <w:ind w:firstLine="709"/>
      </w:pPr>
      <w:r w:rsidRPr="00E46840">
        <w:rPr>
          <w:b/>
        </w:rPr>
        <w:t>Цвета</w:t>
      </w:r>
      <w:r>
        <w:t xml:space="preserve">. </w:t>
      </w:r>
      <w:r w:rsidR="003C1E4D">
        <w:t>Необходимо подобрать наиболее выгодное сочетание цветов фона, текста и изображений, подчеркнуть цветовым выделением ключевые идеи и напутствия к действию, продолжению операций в конверсионном процессе.</w:t>
      </w:r>
    </w:p>
    <w:p w:rsidR="005B6458" w:rsidRDefault="003C1E4D" w:rsidP="003C1E4D">
      <w:pPr>
        <w:spacing w:line="360" w:lineRule="auto"/>
        <w:ind w:firstLine="709"/>
      </w:pPr>
      <w:r w:rsidRPr="003C1E4D">
        <w:rPr>
          <w:b/>
        </w:rPr>
        <w:t>Шрифты и их размеры</w:t>
      </w:r>
      <w:r>
        <w:t xml:space="preserve">. Подбор шрифтов может оказывать значительное влияние на конверсию, а размер шрифта </w:t>
      </w:r>
      <w:r w:rsidRPr="003C1E4D">
        <w:t>–</w:t>
      </w:r>
      <w:r>
        <w:t xml:space="preserve"> удерживать пользователя на странице различное количество времени.</w:t>
      </w:r>
    </w:p>
    <w:p w:rsidR="005B6458" w:rsidRDefault="003C1E4D" w:rsidP="008E5FD8">
      <w:pPr>
        <w:spacing w:line="360" w:lineRule="auto"/>
        <w:ind w:firstLine="709"/>
      </w:pPr>
      <w:r w:rsidRPr="003C1E4D">
        <w:rPr>
          <w:b/>
        </w:rPr>
        <w:t>Путь к конверсионной цели</w:t>
      </w:r>
      <w:r>
        <w:t xml:space="preserve">. Необходимо устранить всё, что может помешать пользователю на пути к конечной цели, этот путь должен быть очевиден, прост и выстроен с учётом пользовательских предпочтений, продиктованных культурными особенностями. </w:t>
      </w:r>
      <w:r w:rsidR="008E5FD8">
        <w:t>Даже медленная загрузка страниц может стать причиной, по которой пользователь покинет сайт, не дойдя до цели.</w:t>
      </w:r>
    </w:p>
    <w:p w:rsidR="00DE451B" w:rsidRDefault="00DE451B" w:rsidP="008E5FD8">
      <w:pPr>
        <w:spacing w:line="360" w:lineRule="auto"/>
        <w:ind w:firstLine="709"/>
      </w:pPr>
      <w:r>
        <w:lastRenderedPageBreak/>
        <w:t xml:space="preserve">Кроме перечисленных факторов на величину конверсии влияет и </w:t>
      </w:r>
      <w:r>
        <w:rPr>
          <w:noProof/>
          <w14:ligatures w14:val="standard"/>
        </w:rPr>
        <w:drawing>
          <wp:anchor distT="0" distB="0" distL="114300" distR="114300" simplePos="0" relativeHeight="251665408" behindDoc="0" locked="0" layoutInCell="1" allowOverlap="1" wp14:anchorId="3AE975DD" wp14:editId="295B8005">
            <wp:simplePos x="0" y="0"/>
            <wp:positionH relativeFrom="margin">
              <wp:align>left</wp:align>
            </wp:positionH>
            <wp:positionV relativeFrom="line">
              <wp:posOffset>325120</wp:posOffset>
            </wp:positionV>
            <wp:extent cx="5429250" cy="3571875"/>
            <wp:effectExtent l="0" t="0" r="0" b="9525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география трафика.</w:t>
      </w:r>
    </w:p>
    <w:p w:rsidR="00DE451B" w:rsidRPr="00DE451B" w:rsidRDefault="00DE451B" w:rsidP="008E5FD8">
      <w:pPr>
        <w:spacing w:line="360" w:lineRule="auto"/>
        <w:ind w:firstLine="709"/>
        <w:rPr>
          <w:i/>
        </w:rPr>
      </w:pPr>
      <w:r w:rsidRPr="00DE451B">
        <w:rPr>
          <w:i/>
        </w:rPr>
        <w:t xml:space="preserve">Географическое распределение коэффициента конверсии по данным </w:t>
      </w:r>
      <w:r w:rsidRPr="00DE451B">
        <w:rPr>
          <w:i/>
          <w:lang w:val="en-US"/>
        </w:rPr>
        <w:t>Google</w:t>
      </w:r>
      <w:r w:rsidRPr="00DE451B">
        <w:rPr>
          <w:i/>
        </w:rPr>
        <w:t xml:space="preserve"> </w:t>
      </w:r>
      <w:r w:rsidRPr="00DE451B">
        <w:rPr>
          <w:i/>
          <w:lang w:val="en-US"/>
        </w:rPr>
        <w:t>Anal</w:t>
      </w:r>
      <w:r>
        <w:rPr>
          <w:i/>
          <w:lang w:val="en-US"/>
        </w:rPr>
        <w:t>y</w:t>
      </w:r>
      <w:r w:rsidRPr="00DE451B">
        <w:rPr>
          <w:i/>
          <w:lang w:val="en-US"/>
        </w:rPr>
        <w:t>tics</w:t>
      </w:r>
    </w:p>
    <w:p w:rsidR="00D80CA8" w:rsidRDefault="008E5FD8" w:rsidP="008E5FD8">
      <w:pPr>
        <w:spacing w:line="360" w:lineRule="auto"/>
        <w:ind w:firstLine="709"/>
        <w:rPr>
          <w:rFonts w:eastAsiaTheme="minorHAnsi"/>
          <w:lang w:eastAsia="en-US"/>
        </w:rPr>
      </w:pPr>
      <w:r>
        <w:t xml:space="preserve">Значительная часть потенциальных покупателей из-за неудобства пользования сайтом отказывается от покупки уже на этапе заполнения корзины или перехода к оплате. </w:t>
      </w:r>
      <w:r>
        <w:rPr>
          <w:rFonts w:eastAsiaTheme="minorHAnsi"/>
          <w:lang w:eastAsia="en-US"/>
        </w:rPr>
        <w:t>Многочисленные западные исследования и опросы показывают, что из всех наполненных покупателями корзин от 55% по данным</w:t>
      </w:r>
      <w:r w:rsidR="003B614F" w:rsidRPr="003B614F">
        <w:rPr>
          <w:rFonts w:eastAsiaTheme="minorHAnsi"/>
          <w:lang w:eastAsia="en-US"/>
        </w:rPr>
        <w:t xml:space="preserve"> </w:t>
      </w:r>
      <w:r w:rsidR="003B614F" w:rsidRPr="008E5FD8">
        <w:rPr>
          <w:rFonts w:eastAsiaTheme="minorHAnsi"/>
          <w:lang w:eastAsia="en-US"/>
        </w:rPr>
        <w:t>исследования</w:t>
      </w:r>
      <w:r>
        <w:rPr>
          <w:rFonts w:eastAsiaTheme="minorHAnsi"/>
          <w:lang w:eastAsia="en-US"/>
        </w:rPr>
        <w:t xml:space="preserve"> Forrester</w:t>
      </w:r>
      <w:r w:rsidRPr="008E5FD8">
        <w:rPr>
          <w:rFonts w:eastAsiaTheme="minorHAnsi"/>
          <w:lang w:eastAsia="en-US"/>
        </w:rPr>
        <w:t xml:space="preserve"> </w:t>
      </w:r>
      <w:r w:rsidRPr="008E5FD8">
        <w:rPr>
          <w:rFonts w:eastAsiaTheme="minorHAnsi"/>
          <w:lang w:val="en-US" w:eastAsia="en-US"/>
        </w:rPr>
        <w:t>Research</w:t>
      </w:r>
      <w:r>
        <w:rPr>
          <w:rFonts w:eastAsiaTheme="minorHAnsi"/>
          <w:lang w:eastAsia="en-US"/>
        </w:rPr>
        <w:t xml:space="preserve"> </w:t>
      </w:r>
      <w:r w:rsidR="007E3140" w:rsidRPr="008E5FD8">
        <w:rPr>
          <w:rFonts w:eastAsiaTheme="minorHAnsi"/>
          <w:lang w:val="en-US" w:eastAsia="en-US"/>
        </w:rPr>
        <w:t>Inc</w:t>
      </w:r>
      <w:r w:rsidR="007E3140" w:rsidRPr="008E5FD8">
        <w:rPr>
          <w:rFonts w:eastAsiaTheme="minorHAnsi"/>
          <w:lang w:eastAsia="en-US"/>
        </w:rPr>
        <w:t>.</w:t>
      </w:r>
      <w:r w:rsidR="003B614F">
        <w:rPr>
          <w:rStyle w:val="FootnoteReference"/>
          <w:rFonts w:eastAsiaTheme="minorHAnsi"/>
          <w:lang w:eastAsia="en-US"/>
        </w:rPr>
        <w:footnoteReference w:id="14"/>
      </w:r>
      <w:r>
        <w:rPr>
          <w:rFonts w:eastAsiaTheme="minorHAnsi"/>
          <w:lang w:eastAsia="en-US"/>
        </w:rPr>
        <w:t xml:space="preserve"> и </w:t>
      </w:r>
      <w:r w:rsidRPr="008E5FD8">
        <w:rPr>
          <w:rFonts w:eastAsiaTheme="minorHAnsi"/>
          <w:lang w:val="en-US" w:eastAsia="en-US"/>
        </w:rPr>
        <w:t>Shop</w:t>
      </w:r>
      <w:r w:rsidRPr="008E5FD8">
        <w:rPr>
          <w:rFonts w:eastAsiaTheme="minorHAnsi"/>
          <w:lang w:eastAsia="en-US"/>
        </w:rPr>
        <w:t>.</w:t>
      </w:r>
      <w:r w:rsidRPr="008E5FD8">
        <w:rPr>
          <w:rFonts w:eastAsiaTheme="minorHAnsi"/>
          <w:lang w:val="en-US" w:eastAsia="en-US"/>
        </w:rPr>
        <w:t>org</w:t>
      </w:r>
      <w:r>
        <w:rPr>
          <w:rFonts w:eastAsiaTheme="minorHAnsi"/>
          <w:lang w:eastAsia="en-US"/>
        </w:rPr>
        <w:t xml:space="preserve"> до 76% по </w:t>
      </w:r>
      <w:r w:rsidRPr="008E5FD8">
        <w:rPr>
          <w:rFonts w:eastAsiaTheme="minorHAnsi"/>
          <w:lang w:eastAsia="en-US"/>
        </w:rPr>
        <w:t>данным</w:t>
      </w:r>
      <w:r>
        <w:rPr>
          <w:rFonts w:eastAsiaTheme="minorHAnsi"/>
          <w:lang w:eastAsia="en-US"/>
        </w:rPr>
        <w:t xml:space="preserve"> Listrak</w:t>
      </w:r>
      <w:r w:rsidR="00D80CA8">
        <w:rPr>
          <w:rStyle w:val="FootnoteReference"/>
          <w:rFonts w:eastAsiaTheme="minorHAnsi"/>
          <w:lang w:eastAsia="en-US"/>
        </w:rPr>
        <w:footnoteReference w:id="15"/>
      </w:r>
      <w:r>
        <w:rPr>
          <w:rFonts w:eastAsiaTheme="minorHAnsi"/>
          <w:lang w:eastAsia="en-US"/>
        </w:rPr>
        <w:t xml:space="preserve"> не доходят до момента оплаты.</w:t>
      </w:r>
    </w:p>
    <w:p w:rsidR="00D80CA8" w:rsidRDefault="00D80CA8" w:rsidP="008E5FD8">
      <w:pPr>
        <w:spacing w:line="360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noProof/>
          <w14:ligatures w14:val="standard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line">
              <wp:posOffset>304165</wp:posOffset>
            </wp:positionV>
            <wp:extent cx="5759450" cy="3007995"/>
            <wp:effectExtent l="0" t="0" r="0" b="1905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Снимок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0CA8" w:rsidRPr="00777424" w:rsidRDefault="00D80CA8" w:rsidP="008E5FD8">
      <w:pPr>
        <w:spacing w:line="360" w:lineRule="auto"/>
        <w:ind w:firstLine="709"/>
        <w:rPr>
          <w:rFonts w:eastAsiaTheme="minorHAnsi"/>
          <w:i/>
          <w:lang w:eastAsia="en-US"/>
        </w:rPr>
      </w:pPr>
      <w:r w:rsidRPr="00D80CA8">
        <w:rPr>
          <w:rFonts w:eastAsiaTheme="minorHAnsi"/>
          <w:i/>
          <w:lang w:eastAsia="en-US"/>
        </w:rPr>
        <w:t>Соотношение оплаченных и брошенных корзин</w:t>
      </w:r>
    </w:p>
    <w:p w:rsidR="005B6458" w:rsidRDefault="008E5FD8" w:rsidP="008E5FD8">
      <w:pPr>
        <w:spacing w:line="360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 xml:space="preserve">Более того, наблюдения говорят нам о том, что количество таких корзин в процентном отношении </w:t>
      </w:r>
      <w:r>
        <w:rPr>
          <w:rFonts w:eastAsiaTheme="minorHAnsi"/>
          <w:noProof/>
          <w14:ligatures w14:val="standard"/>
        </w:rPr>
        <w:drawing>
          <wp:anchor distT="0" distB="0" distL="114300" distR="114300" simplePos="0" relativeHeight="251662336" behindDoc="0" locked="0" layoutInCell="1" allowOverlap="1" wp14:anchorId="43C39B85" wp14:editId="423221A5">
            <wp:simplePos x="0" y="0"/>
            <wp:positionH relativeFrom="margin">
              <wp:align>right</wp:align>
            </wp:positionH>
            <wp:positionV relativeFrom="line">
              <wp:posOffset>315595</wp:posOffset>
            </wp:positionV>
            <wp:extent cx="5759450" cy="2630170"/>
            <wp:effectExtent l="0" t="0" r="0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Снимок5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Theme="minorHAnsi"/>
          <w:lang w:eastAsia="en-US"/>
        </w:rPr>
        <w:t>растет из года в год:</w:t>
      </w:r>
    </w:p>
    <w:p w:rsidR="008E5FD8" w:rsidRDefault="008E5FD8" w:rsidP="008E5FD8">
      <w:pPr>
        <w:spacing w:line="360" w:lineRule="auto"/>
        <w:ind w:firstLine="709"/>
        <w:rPr>
          <w:rFonts w:eastAsiaTheme="minorHAnsi"/>
          <w:i/>
          <w:lang w:eastAsia="en-US"/>
        </w:rPr>
      </w:pPr>
      <w:r w:rsidRPr="00D80CA8">
        <w:rPr>
          <w:rFonts w:eastAsiaTheme="minorHAnsi"/>
          <w:i/>
          <w:lang w:eastAsia="en-US"/>
        </w:rPr>
        <w:t xml:space="preserve">Кривая количества </w:t>
      </w:r>
      <w:r w:rsidR="00D80CA8" w:rsidRPr="00D80CA8">
        <w:rPr>
          <w:rFonts w:eastAsiaTheme="minorHAnsi"/>
          <w:i/>
          <w:lang w:eastAsia="en-US"/>
        </w:rPr>
        <w:t>не дошедших до оплаты корзин</w:t>
      </w:r>
      <w:r w:rsidR="00D80CA8">
        <w:rPr>
          <w:rFonts w:eastAsiaTheme="minorHAnsi"/>
          <w:i/>
          <w:lang w:eastAsia="en-US"/>
        </w:rPr>
        <w:t xml:space="preserve"> по годам</w:t>
      </w:r>
    </w:p>
    <w:p w:rsidR="003B47FB" w:rsidRDefault="0024799A" w:rsidP="00B02B59">
      <w:pPr>
        <w:spacing w:line="360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В ВКР подобные исследования использовались как базис для прогнозирования результатов разработки нескольких вариантов интерфейса для различных групп целевой аудитории. Кроме того, оценивалось влияние такого подхода на воронку конверсии и процент отсева на разных её этапах.</w:t>
      </w:r>
    </w:p>
    <w:p w:rsidR="003B47FB" w:rsidRDefault="003B47FB">
      <w:pPr>
        <w:spacing w:after="160" w:line="259" w:lineRule="auto"/>
        <w:jc w:val="left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br w:type="page"/>
      </w:r>
    </w:p>
    <w:p w:rsidR="00B02B59" w:rsidRDefault="003B47FB" w:rsidP="003B47FB">
      <w:pPr>
        <w:spacing w:line="360" w:lineRule="auto"/>
        <w:ind w:firstLine="709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lastRenderedPageBreak/>
        <w:t>Данная глава содержит следующие ключевые моменты:</w:t>
      </w:r>
    </w:p>
    <w:p w:rsidR="003B47FB" w:rsidRPr="003B47FB" w:rsidRDefault="003B47FB" w:rsidP="00383CF8">
      <w:pPr>
        <w:pStyle w:val="ListParagraph"/>
        <w:numPr>
          <w:ilvl w:val="0"/>
          <w:numId w:val="10"/>
        </w:numPr>
        <w:spacing w:line="360" w:lineRule="auto"/>
        <w:ind w:left="0"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Как способ дифференциации культурных групп были определены культурные измерения Герта Хофстеде;</w:t>
      </w:r>
    </w:p>
    <w:p w:rsidR="003B47FB" w:rsidRPr="003B47FB" w:rsidRDefault="003B47FB" w:rsidP="00383CF8">
      <w:pPr>
        <w:pStyle w:val="ListParagraph"/>
        <w:numPr>
          <w:ilvl w:val="0"/>
          <w:numId w:val="10"/>
        </w:numPr>
        <w:spacing w:line="360" w:lineRule="auto"/>
        <w:ind w:left="0"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Как доказательство состоятельности названного выше выбора, были перечислены труды в области изучения влияния культуры на предпочтения в интерфейсах, опирающиеся на культурные измерения Хофстеде;</w:t>
      </w:r>
    </w:p>
    <w:p w:rsidR="003B47FB" w:rsidRPr="007673B0" w:rsidRDefault="003B47FB" w:rsidP="00383CF8">
      <w:pPr>
        <w:pStyle w:val="ListParagraph"/>
        <w:numPr>
          <w:ilvl w:val="0"/>
          <w:numId w:val="10"/>
        </w:numPr>
        <w:spacing w:line="360" w:lineRule="auto"/>
        <w:ind w:left="0" w:firstLine="709"/>
        <w:jc w:val="both"/>
      </w:pPr>
      <w:r>
        <w:rPr>
          <w:rFonts w:ascii="Times New Roman" w:hAnsi="Times New Roman" w:cs="Times New Roman"/>
          <w:sz w:val="28"/>
          <w:szCs w:val="28"/>
        </w:rPr>
        <w:t>Были перечислены</w:t>
      </w:r>
      <w:r w:rsidR="007673B0">
        <w:rPr>
          <w:rFonts w:ascii="Times New Roman" w:hAnsi="Times New Roman" w:cs="Times New Roman"/>
          <w:sz w:val="28"/>
          <w:szCs w:val="28"/>
        </w:rPr>
        <w:t xml:space="preserve"> и описаны принятые в использование</w:t>
      </w:r>
      <w:r>
        <w:rPr>
          <w:rFonts w:ascii="Times New Roman" w:hAnsi="Times New Roman" w:cs="Times New Roman"/>
          <w:sz w:val="28"/>
          <w:szCs w:val="28"/>
        </w:rPr>
        <w:t xml:space="preserve"> культурные измерен</w:t>
      </w:r>
      <w:r w:rsidR="007673B0">
        <w:rPr>
          <w:rFonts w:ascii="Times New Roman" w:hAnsi="Times New Roman" w:cs="Times New Roman"/>
          <w:sz w:val="28"/>
          <w:szCs w:val="28"/>
        </w:rPr>
        <w:t>ия;</w:t>
      </w:r>
    </w:p>
    <w:p w:rsidR="007673B0" w:rsidRDefault="007673B0" w:rsidP="00383CF8">
      <w:pPr>
        <w:pStyle w:val="ListParagraph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673B0">
        <w:rPr>
          <w:rFonts w:ascii="Times New Roman" w:hAnsi="Times New Roman" w:cs="Times New Roman"/>
          <w:sz w:val="28"/>
          <w:szCs w:val="28"/>
        </w:rPr>
        <w:t>В результате анализа работы Аарона Маркуса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73B0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673B0">
        <w:rPr>
          <w:rFonts w:ascii="Times New Roman" w:hAnsi="Times New Roman" w:cs="Times New Roman"/>
          <w:sz w:val="28"/>
          <w:szCs w:val="28"/>
        </w:rPr>
        <w:t>Globalization</w:t>
      </w:r>
      <w:proofErr w:type="spellEnd"/>
      <w:r w:rsidRPr="007673B0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7673B0">
        <w:rPr>
          <w:rFonts w:ascii="Times New Roman" w:hAnsi="Times New Roman" w:cs="Times New Roman"/>
          <w:sz w:val="28"/>
          <w:szCs w:val="28"/>
        </w:rPr>
        <w:t>User-Interface</w:t>
      </w:r>
      <w:proofErr w:type="spellEnd"/>
      <w:r w:rsidRPr="007673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73B0">
        <w:rPr>
          <w:rFonts w:ascii="Times New Roman" w:hAnsi="Times New Roman" w:cs="Times New Roman"/>
          <w:sz w:val="28"/>
          <w:szCs w:val="28"/>
        </w:rPr>
        <w:t>Design</w:t>
      </w:r>
      <w:proofErr w:type="spellEnd"/>
      <w:r w:rsidRPr="007673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73B0">
        <w:rPr>
          <w:rFonts w:ascii="Times New Roman" w:hAnsi="Times New Roman" w:cs="Times New Roman"/>
          <w:sz w:val="28"/>
          <w:szCs w:val="28"/>
        </w:rPr>
        <w:t>for</w:t>
      </w:r>
      <w:proofErr w:type="spellEnd"/>
      <w:r w:rsidRPr="007673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73B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7673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673B0">
        <w:rPr>
          <w:rFonts w:ascii="Times New Roman" w:hAnsi="Times New Roman" w:cs="Times New Roman"/>
          <w:sz w:val="28"/>
          <w:szCs w:val="28"/>
        </w:rPr>
        <w:t>Web</w:t>
      </w:r>
      <w:proofErr w:type="spellEnd"/>
      <w:r w:rsidRPr="007673B0">
        <w:rPr>
          <w:rFonts w:ascii="Times New Roman" w:hAnsi="Times New Roman" w:cs="Times New Roman"/>
          <w:sz w:val="28"/>
          <w:szCs w:val="28"/>
        </w:rPr>
        <w:t>» и основанных на ней были выбраны и описаны чувствительные</w:t>
      </w:r>
      <w:r>
        <w:rPr>
          <w:rFonts w:ascii="Times New Roman" w:hAnsi="Times New Roman" w:cs="Times New Roman"/>
          <w:sz w:val="28"/>
          <w:szCs w:val="28"/>
        </w:rPr>
        <w:t xml:space="preserve"> к культуре элементы интерфейса;</w:t>
      </w:r>
    </w:p>
    <w:p w:rsidR="007673B0" w:rsidRDefault="007673B0" w:rsidP="00383CF8">
      <w:pPr>
        <w:pStyle w:val="ListParagraph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 приведены определения конверсии и воронки конверсии в контексте исследования;</w:t>
      </w:r>
    </w:p>
    <w:p w:rsidR="007673B0" w:rsidRPr="007673B0" w:rsidRDefault="007673B0" w:rsidP="00383CF8">
      <w:pPr>
        <w:pStyle w:val="ListParagraph"/>
        <w:numPr>
          <w:ilvl w:val="0"/>
          <w:numId w:val="10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Было описано влияние юзабилити</w:t>
      </w:r>
      <w:r w:rsidR="008A3D49">
        <w:rPr>
          <w:rFonts w:ascii="Times New Roman" w:hAnsi="Times New Roman" w:cs="Times New Roman"/>
          <w:sz w:val="28"/>
          <w:szCs w:val="28"/>
        </w:rPr>
        <w:t xml:space="preserve"> и использования чувствительного к культуре интерфейса</w:t>
      </w:r>
      <w:r>
        <w:rPr>
          <w:rFonts w:ascii="Times New Roman" w:hAnsi="Times New Roman" w:cs="Times New Roman"/>
          <w:sz w:val="28"/>
          <w:szCs w:val="28"/>
        </w:rPr>
        <w:t xml:space="preserve"> на прохождение</w:t>
      </w:r>
      <w:r w:rsidR="00217E5C">
        <w:rPr>
          <w:rFonts w:ascii="Times New Roman" w:hAnsi="Times New Roman" w:cs="Times New Roman"/>
          <w:sz w:val="28"/>
          <w:szCs w:val="28"/>
        </w:rPr>
        <w:t xml:space="preserve"> пользователем</w:t>
      </w:r>
      <w:r>
        <w:rPr>
          <w:rFonts w:ascii="Times New Roman" w:hAnsi="Times New Roman" w:cs="Times New Roman"/>
          <w:sz w:val="28"/>
          <w:szCs w:val="28"/>
        </w:rPr>
        <w:t xml:space="preserve"> воронки конверсии</w:t>
      </w:r>
      <w:r w:rsidR="00A515B5">
        <w:rPr>
          <w:rFonts w:ascii="Times New Roman" w:hAnsi="Times New Roman" w:cs="Times New Roman"/>
          <w:sz w:val="28"/>
          <w:szCs w:val="28"/>
        </w:rPr>
        <w:t>.</w:t>
      </w:r>
    </w:p>
    <w:p w:rsidR="00B02B59" w:rsidRDefault="00B02B59">
      <w:pPr>
        <w:spacing w:after="160" w:line="259" w:lineRule="auto"/>
        <w:jc w:val="left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br w:type="page"/>
      </w:r>
    </w:p>
    <w:p w:rsidR="00B02B59" w:rsidRDefault="00B02B59" w:rsidP="00696080">
      <w:pPr>
        <w:pStyle w:val="Heading1"/>
        <w:spacing w:line="360" w:lineRule="auto"/>
        <w:rPr>
          <w:rFonts w:cs="Times New Roman"/>
          <w:szCs w:val="44"/>
        </w:rPr>
      </w:pPr>
      <w:bookmarkStart w:id="6" w:name="_Toc357556061"/>
      <w:r w:rsidRPr="006D53A3">
        <w:rPr>
          <w:rFonts w:cs="Times New Roman"/>
          <w:szCs w:val="44"/>
        </w:rPr>
        <w:lastRenderedPageBreak/>
        <w:t xml:space="preserve">Глава 2. </w:t>
      </w:r>
      <w:r w:rsidR="00AB4338" w:rsidRPr="00AB4338">
        <w:rPr>
          <w:rFonts w:cs="Times New Roman"/>
          <w:szCs w:val="44"/>
        </w:rPr>
        <w:t xml:space="preserve">Формулирование и апробация принципов разработки </w:t>
      </w:r>
      <w:r w:rsidR="00AB4338">
        <w:rPr>
          <w:rFonts w:cs="Times New Roman"/>
          <w:szCs w:val="44"/>
        </w:rPr>
        <w:t>чувствительного к культуре</w:t>
      </w:r>
      <w:r w:rsidR="00AB4338" w:rsidRPr="00AB4338">
        <w:rPr>
          <w:rFonts w:cs="Times New Roman"/>
          <w:szCs w:val="44"/>
        </w:rPr>
        <w:t xml:space="preserve"> интерфейса</w:t>
      </w:r>
      <w:bookmarkEnd w:id="6"/>
    </w:p>
    <w:p w:rsidR="00E21CAF" w:rsidRPr="00E21CAF" w:rsidRDefault="00C27F2D" w:rsidP="00696080">
      <w:pPr>
        <w:pStyle w:val="Heading2"/>
        <w:spacing w:line="360" w:lineRule="auto"/>
        <w:rPr>
          <w:rFonts w:eastAsia="Times New Roman" w:cs="Times New Roman"/>
          <w:szCs w:val="36"/>
          <w:bdr w:val="none" w:sz="0" w:space="0" w:color="auto" w:frame="1"/>
        </w:rPr>
      </w:pPr>
      <w:bookmarkStart w:id="7" w:name="_Toc357556062"/>
      <w:r>
        <w:rPr>
          <w:rFonts w:eastAsia="Times New Roman" w:cs="Times New Roman"/>
          <w:szCs w:val="36"/>
        </w:rPr>
        <w:t>2</w:t>
      </w:r>
      <w:r w:rsidR="00E21CAF">
        <w:rPr>
          <w:rFonts w:eastAsia="Times New Roman" w:cs="Times New Roman"/>
          <w:szCs w:val="36"/>
        </w:rPr>
        <w:t xml:space="preserve">.1 </w:t>
      </w:r>
      <w:r w:rsidR="00E21CAF" w:rsidRPr="00E21CAF">
        <w:rPr>
          <w:rFonts w:eastAsia="Times New Roman" w:cs="Times New Roman"/>
          <w:szCs w:val="36"/>
        </w:rPr>
        <w:t>Выбор данных для исследования</w:t>
      </w:r>
      <w:bookmarkEnd w:id="7"/>
    </w:p>
    <w:p w:rsidR="00FE4603" w:rsidRPr="00AA06B7" w:rsidRDefault="000C6523" w:rsidP="00696080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качестве базы для исследования</w:t>
      </w:r>
      <w:r w:rsidR="00E21C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взяты </w:t>
      </w:r>
      <w:r w:rsidR="00FE4603" w:rsidRPr="00AA06B7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актуальные хофстедовы показатели для 78-110 стран (в зависимости от измерения)</w:t>
      </w:r>
      <w:r w:rsidR="00E21C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опубликованной в 2010 году работы Герта Хофстеде и его соавторов «</w:t>
      </w:r>
      <w:r w:rsidR="00E21CAF" w:rsidRPr="00E21CAF">
        <w:rPr>
          <w:rFonts w:ascii="Times New Roman" w:eastAsia="Times New Roman" w:hAnsi="Times New Roman" w:cs="Times New Roman"/>
          <w:sz w:val="28"/>
          <w:szCs w:val="28"/>
          <w:lang w:eastAsia="ru-RU"/>
        </w:rPr>
        <w:t>Cultures and Organizations 3rd edition 2010</w:t>
      </w:r>
      <w:r w:rsidR="00E21CAF">
        <w:rPr>
          <w:rFonts w:ascii="Times New Roman" w:eastAsia="Times New Roman" w:hAnsi="Times New Roman" w:cs="Times New Roman"/>
          <w:sz w:val="28"/>
          <w:szCs w:val="28"/>
          <w:lang w:eastAsia="ru-RU"/>
        </w:rPr>
        <w:t>». Как уже говорилось выше, вопрос о справедливости единой оценки для всей страны достаточно спорен. Однако эти данные использовались лишь как пример оценки целевой аудитории с достаточно большим количеством групп</w:t>
      </w:r>
      <w:r w:rsidR="00185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(т.е. как целевая аудитория рассматривалось всё население планеты, а страны </w:t>
      </w:r>
      <w:r w:rsidR="00185FC8" w:rsidRPr="003B79C6">
        <w:t>—</w:t>
      </w:r>
      <w:r w:rsidR="00185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группы внутри неё)</w:t>
      </w:r>
      <w:r w:rsidR="00E21CAF">
        <w:rPr>
          <w:rFonts w:ascii="Times New Roman" w:eastAsia="Times New Roman" w:hAnsi="Times New Roman" w:cs="Times New Roman"/>
          <w:sz w:val="28"/>
          <w:szCs w:val="28"/>
          <w:lang w:eastAsia="ru-RU"/>
        </w:rPr>
        <w:t>. В связи с этим была выдвинута гипотеза о том, что полученные для такой выборки результаты будут применимы и для целевых аудиторий со значительно меньшим количеством групп в них.</w:t>
      </w:r>
    </w:p>
    <w:p w:rsidR="0082386A" w:rsidRDefault="0082386A" w:rsidP="0082386A">
      <w:pPr>
        <w:pStyle w:val="Heading2"/>
        <w:spacing w:line="360" w:lineRule="auto"/>
        <w:rPr>
          <w:bdr w:val="none" w:sz="0" w:space="0" w:color="auto" w:frame="1"/>
        </w:rPr>
      </w:pPr>
      <w:bookmarkStart w:id="8" w:name="_Toc357556063"/>
      <w:r>
        <w:rPr>
          <w:bdr w:val="none" w:sz="0" w:space="0" w:color="auto" w:frame="1"/>
        </w:rPr>
        <w:t>2.2 Кластеризация данных</w:t>
      </w:r>
      <w:bookmarkEnd w:id="8"/>
    </w:p>
    <w:p w:rsidR="00EF7AA7" w:rsidRPr="008A14B4" w:rsidRDefault="00EF7AA7" w:rsidP="008A14B4">
      <w:pPr>
        <w:spacing w:line="360" w:lineRule="auto"/>
        <w:ind w:firstLine="709"/>
      </w:pPr>
      <w:r w:rsidRPr="008A14B4">
        <w:t>Одной из задач исследования была проверка возможности выделения в целевой аудитории групп, всем представителям которых может быть предложен один вариант интерфейса с минимальным дискомфортом для них. Для решения этой задачи было принято решение о проведении кластеризации данных на основании выбранного статистического метода. Был выбран метод k-</w:t>
      </w:r>
      <w:r w:rsidRPr="008A14B4">
        <w:rPr>
          <w:lang w:val="en-US"/>
        </w:rPr>
        <w:t>means</w:t>
      </w:r>
      <w:r w:rsidRPr="008A14B4">
        <w:t xml:space="preserve"> (</w:t>
      </w:r>
      <w:r w:rsidRPr="008A14B4">
        <w:rPr>
          <w:lang w:val="en-US"/>
        </w:rPr>
        <w:t>k</w:t>
      </w:r>
      <w:r w:rsidRPr="008A14B4">
        <w:t xml:space="preserve">-средних), основанный на разбиении множества элементов векторного пространства на заранее определенное число кластеров </w:t>
      </w:r>
      <w:r w:rsidRPr="008A14B4">
        <w:rPr>
          <w:lang w:val="en-US"/>
        </w:rPr>
        <w:t>k</w:t>
      </w:r>
      <w:r w:rsidRPr="008A14B4">
        <w:t xml:space="preserve">. Действие алгоритма таково, что он стремится </w:t>
      </w:r>
      <w:r w:rsidRPr="008A14B4">
        <w:lastRenderedPageBreak/>
        <w:t xml:space="preserve">минимизировать суммарное квадратичное отклонение точек кластеров от </w:t>
      </w:r>
      <w:r w:rsidRPr="008A14B4">
        <w:rPr>
          <w:noProof/>
          <w14:ligatures w14:val="standard"/>
        </w:rPr>
        <w:drawing>
          <wp:anchor distT="0" distB="0" distL="114300" distR="114300" simplePos="0" relativeHeight="251670528" behindDoc="0" locked="0" layoutInCell="1" allowOverlap="1" wp14:anchorId="693092B4" wp14:editId="0778F97C">
            <wp:simplePos x="0" y="0"/>
            <wp:positionH relativeFrom="margin">
              <wp:align>left</wp:align>
            </wp:positionH>
            <wp:positionV relativeFrom="line">
              <wp:posOffset>277495</wp:posOffset>
            </wp:positionV>
            <wp:extent cx="2057400" cy="590550"/>
            <wp:effectExtent l="0" t="0" r="0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A14B4">
        <w:t>центров этих кластеров:</w:t>
      </w:r>
    </w:p>
    <w:p w:rsidR="0082386A" w:rsidRDefault="008A14B4" w:rsidP="008A14B4">
      <w:pPr>
        <w:spacing w:line="360" w:lineRule="auto"/>
        <w:ind w:firstLine="709"/>
      </w:pPr>
      <w:r w:rsidRPr="008A14B4">
        <w:t xml:space="preserve">, </w:t>
      </w:r>
      <w:r w:rsidR="00EF7AA7" w:rsidRPr="008A14B4">
        <w:t xml:space="preserve">где </w:t>
      </w:r>
      <w:r w:rsidR="00EF7AA7" w:rsidRPr="008A14B4">
        <w:rPr>
          <w:lang w:val="en-US"/>
        </w:rPr>
        <w:t>k</w:t>
      </w:r>
      <w:r w:rsidR="00EF7AA7" w:rsidRPr="008A14B4">
        <w:t xml:space="preserve"> — число кластеров, </w:t>
      </w:r>
      <w:r w:rsidR="00EF7AA7" w:rsidRPr="008A14B4">
        <w:rPr>
          <w:lang w:val="en-US"/>
        </w:rPr>
        <w:t>S</w:t>
      </w:r>
      <w:r w:rsidR="00EF7AA7" w:rsidRPr="008A14B4">
        <w:rPr>
          <w:vertAlign w:val="subscript"/>
          <w:lang w:val="en-US"/>
        </w:rPr>
        <w:t>i</w:t>
      </w:r>
      <w:r w:rsidR="00EF7AA7" w:rsidRPr="008A14B4">
        <w:t xml:space="preserve"> — полученные кластеры, </w:t>
      </w:r>
      <w:proofErr w:type="spellStart"/>
      <w:r w:rsidR="00EF7AA7" w:rsidRPr="008A14B4">
        <w:rPr>
          <w:lang w:val="en-US"/>
        </w:rPr>
        <w:t>i</w:t>
      </w:r>
      <w:proofErr w:type="spellEnd"/>
      <w:r w:rsidR="00EF7AA7" w:rsidRPr="008A14B4">
        <w:t xml:space="preserve"> = 1, 2, …, </w:t>
      </w:r>
      <w:r w:rsidR="00EF7AA7" w:rsidRPr="008A14B4">
        <w:rPr>
          <w:lang w:val="en-US"/>
        </w:rPr>
        <w:t>k</w:t>
      </w:r>
      <w:r w:rsidR="00EF7AA7" w:rsidRPr="008A14B4">
        <w:t xml:space="preserve"> и µ</w:t>
      </w:r>
      <w:proofErr w:type="spellStart"/>
      <w:r w:rsidRPr="008A14B4">
        <w:rPr>
          <w:vertAlign w:val="subscript"/>
          <w:lang w:val="en-US"/>
        </w:rPr>
        <w:t>i</w:t>
      </w:r>
      <w:proofErr w:type="spellEnd"/>
      <w:r w:rsidR="00EF7AA7" w:rsidRPr="008A14B4">
        <w:t xml:space="preserve"> — центры масс векторов </w:t>
      </w:r>
      <w:proofErr w:type="spellStart"/>
      <w:r w:rsidRPr="008A14B4">
        <w:t>x</w:t>
      </w:r>
      <w:r w:rsidRPr="008A14B4">
        <w:rPr>
          <w:vertAlign w:val="subscript"/>
        </w:rPr>
        <w:t>j</w:t>
      </w:r>
      <w:proofErr w:type="spellEnd"/>
      <w:r w:rsidRPr="008A14B4">
        <w:t xml:space="preserve"> </w:t>
      </w:r>
      <w:r w:rsidRPr="008A14B4">
        <w:rPr>
          <w:rFonts w:ascii="Cambria Math" w:hAnsi="Cambria Math" w:cs="Cambria Math"/>
        </w:rPr>
        <w:t>∈</w:t>
      </w:r>
      <w:r w:rsidRPr="008A14B4">
        <w:t xml:space="preserve"> S</w:t>
      </w:r>
      <w:proofErr w:type="spellStart"/>
      <w:r w:rsidRPr="008A14B4">
        <w:rPr>
          <w:vertAlign w:val="subscript"/>
          <w:lang w:val="en-US"/>
        </w:rPr>
        <w:t>i</w:t>
      </w:r>
      <w:proofErr w:type="spellEnd"/>
      <w:r w:rsidR="00EF7AA7" w:rsidRPr="008A14B4">
        <w:t>.</w:t>
      </w:r>
      <w:r w:rsidRPr="008A14B4">
        <w:t xml:space="preserve"> Центры кластеров называются центроидами.</w:t>
      </w:r>
    </w:p>
    <w:p w:rsidR="008A14B4" w:rsidRDefault="008A14B4" w:rsidP="008A14B4">
      <w:pPr>
        <w:spacing w:line="360" w:lineRule="auto"/>
        <w:ind w:firstLine="709"/>
      </w:pPr>
      <w:r>
        <w:t>Алгоритм представляет собой итерационную процедуру, в которой выполняются следующие шаги:</w:t>
      </w:r>
    </w:p>
    <w:p w:rsidR="008A14B4" w:rsidRPr="008A14B4" w:rsidRDefault="008A14B4" w:rsidP="008A14B4">
      <w:pPr>
        <w:pStyle w:val="ListParagraph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4B4">
        <w:rPr>
          <w:rFonts w:ascii="Times New Roman" w:hAnsi="Times New Roman" w:cs="Times New Roman"/>
          <w:sz w:val="28"/>
          <w:szCs w:val="28"/>
        </w:rPr>
        <w:t>Выбирается число кластеров k.</w:t>
      </w:r>
    </w:p>
    <w:p w:rsidR="008A14B4" w:rsidRPr="008A14B4" w:rsidRDefault="008A14B4" w:rsidP="008A14B4">
      <w:pPr>
        <w:pStyle w:val="ListParagraph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4B4">
        <w:rPr>
          <w:rFonts w:ascii="Times New Roman" w:hAnsi="Times New Roman" w:cs="Times New Roman"/>
          <w:sz w:val="28"/>
          <w:szCs w:val="28"/>
        </w:rPr>
        <w:t>Из исходного множества данных случайным образом выбираются k записей, которые будут служить начальными центрами кластеров.</w:t>
      </w:r>
    </w:p>
    <w:p w:rsidR="008A14B4" w:rsidRPr="008A14B4" w:rsidRDefault="008A14B4" w:rsidP="008A14B4">
      <w:pPr>
        <w:pStyle w:val="ListParagraph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4B4">
        <w:rPr>
          <w:rFonts w:ascii="Times New Roman" w:hAnsi="Times New Roman" w:cs="Times New Roman"/>
          <w:sz w:val="28"/>
          <w:szCs w:val="28"/>
        </w:rPr>
        <w:t>Для каждой записи исходной выборки определяется ближайший к ней центр кластера. При этом записи, «притянутые» определенным центром, образуют начальные кластеры.</w:t>
      </w:r>
    </w:p>
    <w:p w:rsidR="008A14B4" w:rsidRPr="008A14B4" w:rsidRDefault="008A14B4" w:rsidP="008A14B4">
      <w:pPr>
        <w:pStyle w:val="ListParagraph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4B4">
        <w:rPr>
          <w:rFonts w:ascii="Times New Roman" w:hAnsi="Times New Roman" w:cs="Times New Roman"/>
          <w:sz w:val="28"/>
          <w:szCs w:val="28"/>
        </w:rPr>
        <w:t>Вычисляются центроиды – центры тяжести кластеров. Каждый центроид – это вектор, элементы которого представляют собой средние значения признаков, вычисленные по всем записям кластера. Затем центр кластера смещается в его центроид.</w:t>
      </w:r>
    </w:p>
    <w:p w:rsidR="008A14B4" w:rsidRPr="008A14B4" w:rsidRDefault="008A14B4" w:rsidP="008A14B4">
      <w:pPr>
        <w:pStyle w:val="ListParagraph"/>
        <w:numPr>
          <w:ilvl w:val="0"/>
          <w:numId w:val="7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A14B4">
        <w:rPr>
          <w:rFonts w:ascii="Times New Roman" w:hAnsi="Times New Roman" w:cs="Times New Roman"/>
          <w:sz w:val="28"/>
          <w:szCs w:val="28"/>
        </w:rPr>
        <w:t>Затем 3-й и 4-й шаги итеративно повторяются. Очевидно, что на каждой итерации происходит изменение границ кластеров и смещение их центров. В результате минимизируется расстояние между элементами внутри кластеров. Остановка алгоритма производится тогда, когда границы кластеров и расположения центроидов не перестанут изменяться от итерации к итерации, т.е. на каждой итерации в каждом кластере будет оставать</w:t>
      </w:r>
      <w:r w:rsidR="00515F92">
        <w:rPr>
          <w:rFonts w:ascii="Times New Roman" w:hAnsi="Times New Roman" w:cs="Times New Roman"/>
          <w:sz w:val="28"/>
          <w:szCs w:val="28"/>
        </w:rPr>
        <w:t>ся один и тот же набор записей.</w:t>
      </w:r>
    </w:p>
    <w:p w:rsidR="00FE4603" w:rsidRDefault="00515F92" w:rsidP="0082386A">
      <w:pPr>
        <w:spacing w:line="360" w:lineRule="auto"/>
        <w:ind w:firstLine="709"/>
      </w:pPr>
      <w:r>
        <w:t>Д</w:t>
      </w:r>
      <w:r w:rsidRPr="0082386A">
        <w:t xml:space="preserve">ля проведения </w:t>
      </w:r>
      <w:r>
        <w:t>кластеризации</w:t>
      </w:r>
      <w:r w:rsidRPr="0082386A">
        <w:t xml:space="preserve"> </w:t>
      </w:r>
      <w:r>
        <w:t xml:space="preserve">имеющихся </w:t>
      </w:r>
      <w:r w:rsidRPr="0082386A">
        <w:t xml:space="preserve">показателей по каждому измерению </w:t>
      </w:r>
      <w:r w:rsidR="00FE4603" w:rsidRPr="0082386A">
        <w:t xml:space="preserve">написан </w:t>
      </w:r>
      <w:r w:rsidR="00FE4603" w:rsidRPr="0082386A">
        <w:rPr>
          <w:lang w:val="en-US"/>
        </w:rPr>
        <w:t>VBA</w:t>
      </w:r>
      <w:r w:rsidR="00FE4603" w:rsidRPr="0082386A">
        <w:t xml:space="preserve">-макрос для </w:t>
      </w:r>
      <w:r w:rsidR="00FE4603" w:rsidRPr="0082386A">
        <w:rPr>
          <w:lang w:val="en-US"/>
        </w:rPr>
        <w:t>MS</w:t>
      </w:r>
      <w:r w:rsidR="00FE4603" w:rsidRPr="0082386A">
        <w:t xml:space="preserve"> </w:t>
      </w:r>
      <w:r w:rsidR="00FE4603" w:rsidRPr="0082386A">
        <w:rPr>
          <w:lang w:val="en-US"/>
        </w:rPr>
        <w:t>Excel</w:t>
      </w:r>
      <w:r>
        <w:t xml:space="preserve">, действующий по </w:t>
      </w:r>
      <w:r>
        <w:lastRenderedPageBreak/>
        <w:t>изложенному выше алгоритму. Исходных код макроса</w:t>
      </w:r>
      <w:r w:rsidR="007E2A06">
        <w:t xml:space="preserve"> с комментариями</w:t>
      </w:r>
      <w:r>
        <w:t xml:space="preserve"> приведён в Приложении 2.</w:t>
      </w:r>
    </w:p>
    <w:p w:rsidR="007E2A06" w:rsidRPr="0082386A" w:rsidRDefault="007E2A06" w:rsidP="007734AC">
      <w:pPr>
        <w:pStyle w:val="Heading2"/>
        <w:numPr>
          <w:ilvl w:val="1"/>
          <w:numId w:val="8"/>
        </w:numPr>
        <w:spacing w:line="360" w:lineRule="auto"/>
        <w:rPr>
          <w:rFonts w:eastAsia="Times New Roman"/>
          <w:bdr w:val="none" w:sz="0" w:space="0" w:color="auto" w:frame="1"/>
        </w:rPr>
      </w:pPr>
      <w:bookmarkStart w:id="9" w:name="_Toc357556064"/>
      <w:r>
        <w:rPr>
          <w:rFonts w:eastAsia="Times New Roman"/>
          <w:bdr w:val="none" w:sz="0" w:space="0" w:color="auto" w:frame="1"/>
        </w:rPr>
        <w:t>Анализ результатов кластеризации</w:t>
      </w:r>
      <w:bookmarkEnd w:id="9"/>
    </w:p>
    <w:p w:rsidR="00FE4603" w:rsidRPr="007734AC" w:rsidRDefault="007734AC" w:rsidP="005659F9">
      <w:pPr>
        <w:spacing w:line="360" w:lineRule="auto"/>
        <w:ind w:firstLine="709"/>
        <w:rPr>
          <w:szCs w:val="28"/>
          <w:bdr w:val="none" w:sz="0" w:space="0" w:color="auto" w:frame="1"/>
        </w:rPr>
      </w:pPr>
      <w:r>
        <w:rPr>
          <w:szCs w:val="28"/>
        </w:rPr>
        <w:t xml:space="preserve">С использованием описанного выше </w:t>
      </w:r>
      <w:r>
        <w:rPr>
          <w:szCs w:val="28"/>
          <w:lang w:val="en-US"/>
        </w:rPr>
        <w:t>VBA</w:t>
      </w:r>
      <w:r w:rsidRPr="007734AC">
        <w:rPr>
          <w:szCs w:val="28"/>
        </w:rPr>
        <w:t>-</w:t>
      </w:r>
      <w:r>
        <w:rPr>
          <w:szCs w:val="28"/>
        </w:rPr>
        <w:t>макроса б</w:t>
      </w:r>
      <w:r w:rsidR="00FE4603" w:rsidRPr="007734AC">
        <w:rPr>
          <w:szCs w:val="28"/>
        </w:rPr>
        <w:t xml:space="preserve">ыли построены разбиения на различное число кластеров (≥3), эмпирическим путём было установлено, что увеличение числа кластеров не приводит к лучшему соответствию разбиения выборки на кластеры и реального распределения. </w:t>
      </w:r>
      <w:r>
        <w:rPr>
          <w:szCs w:val="28"/>
        </w:rPr>
        <w:t xml:space="preserve">В частности, возникают границы кластеров на уровнях хофстедовых показателей, свойственным, большому количеству стран. Иначе говоря, </w:t>
      </w:r>
      <w:r w:rsidR="00A15738">
        <w:rPr>
          <w:szCs w:val="28"/>
        </w:rPr>
        <w:t xml:space="preserve">жители большого количества стран с близкими хофстедовыми показателями увидели бы различные варианты интерфейса, что противоречит логике. </w:t>
      </w:r>
      <w:r w:rsidR="00FE4603" w:rsidRPr="007734AC">
        <w:rPr>
          <w:szCs w:val="28"/>
        </w:rPr>
        <w:t>Оптимальным выбрано разбиение каждого хофст</w:t>
      </w:r>
      <w:r w:rsidR="00A15738">
        <w:rPr>
          <w:szCs w:val="28"/>
        </w:rPr>
        <w:t>едова измерения на три кластера, так как оно происходит наиболее незаметно для пользователей.</w:t>
      </w:r>
    </w:p>
    <w:p w:rsidR="00FE4603" w:rsidRPr="00AA06B7" w:rsidRDefault="00FE4603" w:rsidP="00FE4603">
      <w:pPr>
        <w:pStyle w:val="ListParagraph"/>
        <w:spacing w:line="480" w:lineRule="auto"/>
        <w:ind w:left="1134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FE4603" w:rsidRDefault="00FE4603" w:rsidP="005659F9">
      <w:pPr>
        <w:spacing w:line="360" w:lineRule="auto"/>
        <w:rPr>
          <w:i/>
          <w:szCs w:val="28"/>
          <w:bdr w:val="none" w:sz="0" w:space="0" w:color="auto" w:frame="1"/>
        </w:rPr>
      </w:pPr>
      <w:r w:rsidRPr="00AA06B7">
        <w:rPr>
          <w:noProof/>
        </w:rPr>
        <w:drawing>
          <wp:anchor distT="0" distB="0" distL="114300" distR="114300" simplePos="0" relativeHeight="251667456" behindDoc="0" locked="0" layoutInCell="1" allowOverlap="1" wp14:anchorId="3853C170" wp14:editId="0030A72E">
            <wp:simplePos x="0" y="0"/>
            <wp:positionH relativeFrom="margin">
              <wp:align>center</wp:align>
            </wp:positionH>
            <wp:positionV relativeFrom="line">
              <wp:posOffset>-299720</wp:posOffset>
            </wp:positionV>
            <wp:extent cx="5438775" cy="2857500"/>
            <wp:effectExtent l="0" t="0" r="9525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06B7">
        <w:rPr>
          <w:i/>
          <w:szCs w:val="28"/>
          <w:bdr w:val="none" w:sz="0" w:space="0" w:color="auto" w:frame="1"/>
        </w:rPr>
        <w:t>Сравнение разбиений на 3 и 5 кластеров на примере измерения «Избегание неопределённости»</w:t>
      </w:r>
    </w:p>
    <w:p w:rsidR="007734AC" w:rsidRDefault="007734AC" w:rsidP="00FE4603">
      <w:pPr>
        <w:spacing w:line="480" w:lineRule="auto"/>
        <w:rPr>
          <w:i/>
          <w:szCs w:val="28"/>
          <w:bdr w:val="none" w:sz="0" w:space="0" w:color="auto" w:frame="1"/>
        </w:rPr>
      </w:pPr>
    </w:p>
    <w:p w:rsidR="00173630" w:rsidRPr="00173630" w:rsidRDefault="00173630" w:rsidP="00173630">
      <w:pPr>
        <w:pStyle w:val="Heading2"/>
        <w:spacing w:line="360" w:lineRule="auto"/>
        <w:rPr>
          <w:rFonts w:eastAsia="Times New Roman"/>
          <w:bdr w:val="none" w:sz="0" w:space="0" w:color="auto" w:frame="1"/>
        </w:rPr>
      </w:pPr>
      <w:bookmarkStart w:id="10" w:name="_Toc357556065"/>
      <w:r>
        <w:rPr>
          <w:rFonts w:eastAsia="Times New Roman"/>
          <w:bdr w:val="none" w:sz="0" w:space="0" w:color="auto" w:frame="1"/>
        </w:rPr>
        <w:lastRenderedPageBreak/>
        <w:t>2.4 Сбор данных для актуализации рекомендаций Аарона Маркуса по разработке чувствительного к культуре интерфейса</w:t>
      </w:r>
      <w:bookmarkEnd w:id="10"/>
    </w:p>
    <w:p w:rsidR="00FE4603" w:rsidRDefault="00FE4603" w:rsidP="005659F9">
      <w:pPr>
        <w:spacing w:line="360" w:lineRule="auto"/>
        <w:ind w:firstLine="709"/>
        <w:rPr>
          <w:szCs w:val="28"/>
        </w:rPr>
      </w:pPr>
      <w:r w:rsidRPr="00173630">
        <w:rPr>
          <w:szCs w:val="28"/>
        </w:rPr>
        <w:t>В поликультурном анонимном интернет сообществе boards.4chan.org/</w:t>
      </w:r>
      <w:proofErr w:type="spellStart"/>
      <w:r w:rsidRPr="00173630">
        <w:rPr>
          <w:szCs w:val="28"/>
        </w:rPr>
        <w:t>int</w:t>
      </w:r>
      <w:proofErr w:type="spellEnd"/>
      <w:r w:rsidRPr="00173630">
        <w:rPr>
          <w:szCs w:val="28"/>
        </w:rPr>
        <w:t xml:space="preserve">/ был проведён опрос представителей 17 стран </w:t>
      </w:r>
      <w:r w:rsidR="00361849">
        <w:rPr>
          <w:szCs w:val="28"/>
        </w:rPr>
        <w:t>(</w:t>
      </w:r>
      <w:r w:rsidR="007261C4">
        <w:rPr>
          <w:szCs w:val="28"/>
        </w:rPr>
        <w:t xml:space="preserve">было опрошено </w:t>
      </w:r>
      <w:r w:rsidR="00E730DA">
        <w:rPr>
          <w:szCs w:val="28"/>
        </w:rPr>
        <w:t>1</w:t>
      </w:r>
      <w:r w:rsidR="007261C4">
        <w:rPr>
          <w:szCs w:val="28"/>
        </w:rPr>
        <w:t xml:space="preserve">-3 жителя каждой страны) </w:t>
      </w:r>
      <w:r w:rsidRPr="00173630">
        <w:rPr>
          <w:szCs w:val="28"/>
        </w:rPr>
        <w:t>с целью выявления характерных особенностей пользовательских веб-интерфейсов в этих странах.</w:t>
      </w:r>
    </w:p>
    <w:p w:rsidR="00361849" w:rsidRDefault="00361849" w:rsidP="005659F9">
      <w:pPr>
        <w:spacing w:line="360" w:lineRule="auto"/>
        <w:ind w:firstLine="709"/>
        <w:rPr>
          <w:szCs w:val="28"/>
        </w:rPr>
      </w:pPr>
      <w:r>
        <w:rPr>
          <w:szCs w:val="28"/>
        </w:rPr>
        <w:t xml:space="preserve">Опрос проводился в режиме отложенной коммуникации: в сообществе создавалась тема, содержащая призыв принять участие в опросе и собственно </w:t>
      </w:r>
      <w:r w:rsidR="007261C4">
        <w:rPr>
          <w:szCs w:val="28"/>
        </w:rPr>
        <w:t>вопросы опроса, сформулированные с учётом неформальной специфики сообщества:</w:t>
      </w:r>
    </w:p>
    <w:p w:rsidR="007261C4" w:rsidRPr="007261C4" w:rsidRDefault="007261C4" w:rsidP="005659F9">
      <w:pPr>
        <w:spacing w:line="360" w:lineRule="auto"/>
        <w:ind w:firstLine="709"/>
        <w:rPr>
          <w:szCs w:val="28"/>
        </w:rPr>
      </w:pPr>
      <w:r w:rsidRPr="007261C4">
        <w:rPr>
          <w:szCs w:val="28"/>
          <w:lang w:val="en-US"/>
        </w:rPr>
        <w:t xml:space="preserve">1. </w:t>
      </w:r>
      <w:proofErr w:type="gramStart"/>
      <w:r w:rsidRPr="005659F9">
        <w:rPr>
          <w:i/>
          <w:szCs w:val="28"/>
          <w:lang w:val="en-US"/>
        </w:rPr>
        <w:t>Where're</w:t>
      </w:r>
      <w:proofErr w:type="gramEnd"/>
      <w:r w:rsidRPr="005659F9">
        <w:rPr>
          <w:i/>
          <w:szCs w:val="28"/>
          <w:lang w:val="en-US"/>
        </w:rPr>
        <w:t xml:space="preserve"> u from? Have u been born there?</w:t>
      </w:r>
      <w:r>
        <w:rPr>
          <w:szCs w:val="28"/>
          <w:lang w:val="en-US"/>
        </w:rPr>
        <w:t xml:space="preserve"> </w:t>
      </w:r>
      <w:r w:rsidRPr="007261C4">
        <w:rPr>
          <w:szCs w:val="28"/>
        </w:rPr>
        <w:t>(</w:t>
      </w:r>
      <w:proofErr w:type="gramStart"/>
      <w:r w:rsidRPr="007261C4">
        <w:rPr>
          <w:szCs w:val="28"/>
        </w:rPr>
        <w:t>рус</w:t>
      </w:r>
      <w:proofErr w:type="gramEnd"/>
      <w:r w:rsidRPr="007261C4">
        <w:rPr>
          <w:szCs w:val="28"/>
        </w:rPr>
        <w:t>. «</w:t>
      </w:r>
      <w:r>
        <w:rPr>
          <w:szCs w:val="28"/>
        </w:rPr>
        <w:t>Откуда Вы? Родились ли Вы там?</w:t>
      </w:r>
      <w:r w:rsidRPr="007261C4">
        <w:rPr>
          <w:szCs w:val="28"/>
        </w:rPr>
        <w:t>»)</w:t>
      </w:r>
      <w:r w:rsidR="007B1EFB">
        <w:rPr>
          <w:szCs w:val="28"/>
        </w:rPr>
        <w:t>;</w:t>
      </w:r>
    </w:p>
    <w:p w:rsidR="007261C4" w:rsidRPr="007B1EFB" w:rsidRDefault="007261C4" w:rsidP="005659F9">
      <w:pPr>
        <w:spacing w:line="360" w:lineRule="auto"/>
        <w:ind w:firstLine="709"/>
        <w:rPr>
          <w:szCs w:val="28"/>
        </w:rPr>
      </w:pPr>
      <w:r w:rsidRPr="007261C4">
        <w:rPr>
          <w:szCs w:val="28"/>
          <w:lang w:val="en-US"/>
        </w:rPr>
        <w:t xml:space="preserve">2. </w:t>
      </w:r>
      <w:r w:rsidRPr="005659F9">
        <w:rPr>
          <w:i/>
          <w:szCs w:val="28"/>
          <w:lang w:val="en-US"/>
        </w:rPr>
        <w:t xml:space="preserve">What are specific features of </w:t>
      </w:r>
      <w:proofErr w:type="gramStart"/>
      <w:r w:rsidRPr="005659F9">
        <w:rPr>
          <w:i/>
          <w:szCs w:val="28"/>
          <w:lang w:val="en-US"/>
        </w:rPr>
        <w:t>web-sites</w:t>
      </w:r>
      <w:proofErr w:type="gramEnd"/>
      <w:r w:rsidRPr="005659F9">
        <w:rPr>
          <w:i/>
          <w:szCs w:val="28"/>
          <w:lang w:val="en-US"/>
        </w:rPr>
        <w:t xml:space="preserve"> in </w:t>
      </w:r>
      <w:proofErr w:type="spellStart"/>
      <w:r w:rsidRPr="005659F9">
        <w:rPr>
          <w:i/>
          <w:szCs w:val="28"/>
          <w:lang w:val="en-US"/>
        </w:rPr>
        <w:t>ur</w:t>
      </w:r>
      <w:proofErr w:type="spellEnd"/>
      <w:r w:rsidRPr="005659F9">
        <w:rPr>
          <w:i/>
          <w:szCs w:val="28"/>
          <w:lang w:val="en-US"/>
        </w:rPr>
        <w:t xml:space="preserve"> country? </w:t>
      </w:r>
      <w:r w:rsidR="007B1EFB" w:rsidRPr="005659F9">
        <w:rPr>
          <w:i/>
          <w:lang w:val="en-US"/>
        </w:rPr>
        <w:t>(</w:t>
      </w:r>
      <w:proofErr w:type="gramStart"/>
      <w:r w:rsidR="007B1EFB" w:rsidRPr="005659F9">
        <w:rPr>
          <w:i/>
          <w:lang w:val="en-US"/>
        </w:rPr>
        <w:t>colors</w:t>
      </w:r>
      <w:proofErr w:type="gramEnd"/>
      <w:r w:rsidR="007B1EFB" w:rsidRPr="005659F9">
        <w:rPr>
          <w:i/>
          <w:lang w:val="en-US"/>
        </w:rPr>
        <w:t xml:space="preserve">, aligns, menu's structures, images </w:t>
      </w:r>
      <w:proofErr w:type="spellStart"/>
      <w:r w:rsidR="007B1EFB" w:rsidRPr="005659F9">
        <w:rPr>
          <w:i/>
          <w:lang w:val="en-US"/>
        </w:rPr>
        <w:t>vs</w:t>
      </w:r>
      <w:proofErr w:type="spellEnd"/>
      <w:r w:rsidR="007B1EFB" w:rsidRPr="005659F9">
        <w:rPr>
          <w:i/>
          <w:lang w:val="en-US"/>
        </w:rPr>
        <w:t xml:space="preserve"> text ratio - everything, that u find interesting)</w:t>
      </w:r>
      <w:r w:rsidR="007B1EFB" w:rsidRPr="007B1EFB">
        <w:rPr>
          <w:szCs w:val="28"/>
          <w:lang w:val="en-US"/>
        </w:rPr>
        <w:t xml:space="preserve"> </w:t>
      </w:r>
      <w:r w:rsidRPr="007B1EFB">
        <w:rPr>
          <w:szCs w:val="28"/>
          <w:lang w:val="en-US"/>
        </w:rPr>
        <w:t>(</w:t>
      </w:r>
      <w:proofErr w:type="gramStart"/>
      <w:r w:rsidRPr="007261C4">
        <w:rPr>
          <w:szCs w:val="28"/>
        </w:rPr>
        <w:t>рус</w:t>
      </w:r>
      <w:proofErr w:type="gramEnd"/>
      <w:r w:rsidRPr="007B1EFB">
        <w:rPr>
          <w:szCs w:val="28"/>
          <w:lang w:val="en-US"/>
        </w:rPr>
        <w:t xml:space="preserve">. </w:t>
      </w:r>
      <w:r w:rsidRPr="007B1EFB">
        <w:rPr>
          <w:szCs w:val="28"/>
        </w:rPr>
        <w:t>«</w:t>
      </w:r>
      <w:r>
        <w:rPr>
          <w:szCs w:val="28"/>
        </w:rPr>
        <w:t>Каковы</w:t>
      </w:r>
      <w:r w:rsidRPr="007B1EFB">
        <w:rPr>
          <w:szCs w:val="28"/>
        </w:rPr>
        <w:t xml:space="preserve"> </w:t>
      </w:r>
      <w:r>
        <w:rPr>
          <w:szCs w:val="28"/>
        </w:rPr>
        <w:t>особенности</w:t>
      </w:r>
      <w:r w:rsidRPr="007B1EFB">
        <w:rPr>
          <w:szCs w:val="28"/>
        </w:rPr>
        <w:t xml:space="preserve"> </w:t>
      </w:r>
      <w:r>
        <w:rPr>
          <w:szCs w:val="28"/>
        </w:rPr>
        <w:t>веб</w:t>
      </w:r>
      <w:r w:rsidRPr="007B1EFB">
        <w:rPr>
          <w:szCs w:val="28"/>
        </w:rPr>
        <w:t>-</w:t>
      </w:r>
      <w:r>
        <w:rPr>
          <w:szCs w:val="28"/>
        </w:rPr>
        <w:t>сайтов</w:t>
      </w:r>
      <w:r w:rsidRPr="007B1EFB">
        <w:rPr>
          <w:szCs w:val="28"/>
        </w:rPr>
        <w:t xml:space="preserve"> </w:t>
      </w:r>
      <w:r>
        <w:rPr>
          <w:szCs w:val="28"/>
        </w:rPr>
        <w:t>в</w:t>
      </w:r>
      <w:r w:rsidRPr="007B1EFB">
        <w:rPr>
          <w:szCs w:val="28"/>
        </w:rPr>
        <w:t xml:space="preserve"> </w:t>
      </w:r>
      <w:r>
        <w:rPr>
          <w:szCs w:val="28"/>
        </w:rPr>
        <w:t>Вашей</w:t>
      </w:r>
      <w:r w:rsidRPr="007B1EFB">
        <w:rPr>
          <w:szCs w:val="28"/>
        </w:rPr>
        <w:t xml:space="preserve"> </w:t>
      </w:r>
      <w:r>
        <w:rPr>
          <w:szCs w:val="28"/>
        </w:rPr>
        <w:t>стране</w:t>
      </w:r>
      <w:r w:rsidRPr="007B1EFB">
        <w:rPr>
          <w:szCs w:val="28"/>
        </w:rPr>
        <w:t>?</w:t>
      </w:r>
      <w:r w:rsidR="007B1EFB">
        <w:rPr>
          <w:szCs w:val="28"/>
        </w:rPr>
        <w:t xml:space="preserve"> (</w:t>
      </w:r>
      <w:proofErr w:type="gramStart"/>
      <w:r w:rsidR="007B1EFB">
        <w:rPr>
          <w:szCs w:val="28"/>
        </w:rPr>
        <w:t>цвета</w:t>
      </w:r>
      <w:proofErr w:type="gramEnd"/>
      <w:r w:rsidR="007B1EFB">
        <w:rPr>
          <w:szCs w:val="28"/>
        </w:rPr>
        <w:t>, расположение текста, структура меню, соотношения изображений и текста – всё, что Вы находите интересным)</w:t>
      </w:r>
      <w:r w:rsidRPr="007B1EFB">
        <w:rPr>
          <w:szCs w:val="28"/>
        </w:rPr>
        <w:t>»)</w:t>
      </w:r>
      <w:r w:rsidR="007B1EFB">
        <w:rPr>
          <w:szCs w:val="28"/>
        </w:rPr>
        <w:t>;</w:t>
      </w:r>
    </w:p>
    <w:p w:rsidR="007261C4" w:rsidRPr="007261C4" w:rsidRDefault="007261C4" w:rsidP="005659F9">
      <w:pPr>
        <w:spacing w:line="360" w:lineRule="auto"/>
        <w:ind w:firstLine="709"/>
        <w:rPr>
          <w:szCs w:val="28"/>
        </w:rPr>
      </w:pPr>
      <w:r w:rsidRPr="007261C4">
        <w:rPr>
          <w:szCs w:val="28"/>
          <w:lang w:val="en-US"/>
        </w:rPr>
        <w:t xml:space="preserve">3. </w:t>
      </w:r>
      <w:r w:rsidRPr="005659F9">
        <w:rPr>
          <w:i/>
          <w:szCs w:val="28"/>
          <w:lang w:val="en-US"/>
        </w:rPr>
        <w:t xml:space="preserve">Some examples of typical </w:t>
      </w:r>
      <w:proofErr w:type="gramStart"/>
      <w:r w:rsidRPr="005659F9">
        <w:rPr>
          <w:i/>
          <w:szCs w:val="28"/>
          <w:lang w:val="en-US"/>
        </w:rPr>
        <w:t>web-sites</w:t>
      </w:r>
      <w:proofErr w:type="gramEnd"/>
      <w:r w:rsidRPr="005659F9">
        <w:rPr>
          <w:i/>
          <w:szCs w:val="28"/>
          <w:lang w:val="en-US"/>
        </w:rPr>
        <w:t xml:space="preserve"> of </w:t>
      </w:r>
      <w:proofErr w:type="spellStart"/>
      <w:r w:rsidRPr="005659F9">
        <w:rPr>
          <w:i/>
          <w:szCs w:val="28"/>
          <w:lang w:val="en-US"/>
        </w:rPr>
        <w:t>ur</w:t>
      </w:r>
      <w:proofErr w:type="spellEnd"/>
      <w:r w:rsidRPr="005659F9">
        <w:rPr>
          <w:i/>
          <w:szCs w:val="28"/>
          <w:lang w:val="en-US"/>
        </w:rPr>
        <w:t xml:space="preserve"> country or </w:t>
      </w:r>
      <w:r w:rsidR="005659F9" w:rsidRPr="005659F9">
        <w:rPr>
          <w:i/>
          <w:szCs w:val="28"/>
          <w:lang w:val="en-US"/>
        </w:rPr>
        <w:t>commonwealth</w:t>
      </w:r>
      <w:r w:rsidRPr="005659F9">
        <w:rPr>
          <w:i/>
          <w:szCs w:val="28"/>
          <w:lang w:val="en-US"/>
        </w:rPr>
        <w:t>.</w:t>
      </w:r>
      <w:r w:rsidRPr="007261C4">
        <w:rPr>
          <w:szCs w:val="28"/>
          <w:lang w:val="en-US"/>
        </w:rPr>
        <w:t xml:space="preserve"> </w:t>
      </w:r>
      <w:r w:rsidRPr="007261C4">
        <w:rPr>
          <w:szCs w:val="28"/>
        </w:rPr>
        <w:t>(</w:t>
      </w:r>
      <w:proofErr w:type="gramStart"/>
      <w:r w:rsidRPr="007261C4">
        <w:rPr>
          <w:szCs w:val="28"/>
        </w:rPr>
        <w:t>рус</w:t>
      </w:r>
      <w:proofErr w:type="gramEnd"/>
      <w:r w:rsidRPr="007261C4">
        <w:rPr>
          <w:szCs w:val="28"/>
        </w:rPr>
        <w:t>. «</w:t>
      </w:r>
      <w:r>
        <w:rPr>
          <w:szCs w:val="28"/>
        </w:rPr>
        <w:t>Несколько примеров типичных веб-сайтов Вашей страны или содружества стран.</w:t>
      </w:r>
      <w:r w:rsidRPr="007261C4">
        <w:rPr>
          <w:szCs w:val="28"/>
        </w:rPr>
        <w:t>»)</w:t>
      </w:r>
      <w:r w:rsidR="007B1EFB">
        <w:rPr>
          <w:szCs w:val="28"/>
        </w:rPr>
        <w:t>.</w:t>
      </w:r>
    </w:p>
    <w:p w:rsidR="007261C4" w:rsidRDefault="007261C4" w:rsidP="005659F9">
      <w:pPr>
        <w:spacing w:line="360" w:lineRule="auto"/>
        <w:ind w:firstLine="709"/>
        <w:rPr>
          <w:szCs w:val="28"/>
        </w:rPr>
      </w:pPr>
      <w:r>
        <w:rPr>
          <w:szCs w:val="28"/>
        </w:rPr>
        <w:t>Алфавитный перечень стран, представители которых приняли участие в опросе: Англия, Аргентина, Венгрия, Германия, Голландия, Ирландия, Испания, Канада, Норвегия, Парагвай, Польша, США, Турция, Филиппины, Франция, Швейцария, Швеция.</w:t>
      </w:r>
    </w:p>
    <w:p w:rsidR="00EC0AF1" w:rsidRPr="00EC0AF1" w:rsidRDefault="00EC0AF1" w:rsidP="005659F9">
      <w:pPr>
        <w:spacing w:line="360" w:lineRule="auto"/>
        <w:ind w:firstLine="709"/>
        <w:rPr>
          <w:szCs w:val="28"/>
        </w:rPr>
      </w:pPr>
      <w:r>
        <w:rPr>
          <w:szCs w:val="28"/>
        </w:rPr>
        <w:t xml:space="preserve">Полный архив ответов респондентов приведён в Приложении 3. Стоит дополнительно оговориться, что опрос проводился полностью анонимно, никакой информации о целях его проведения не </w:t>
      </w:r>
      <w:r>
        <w:rPr>
          <w:szCs w:val="28"/>
        </w:rPr>
        <w:lastRenderedPageBreak/>
        <w:t>предоставлялось, никой информации о респондентах (буд</w:t>
      </w:r>
      <w:r w:rsidR="00502D2D">
        <w:rPr>
          <w:szCs w:val="28"/>
        </w:rPr>
        <w:t xml:space="preserve">ь </w:t>
      </w:r>
      <w:r>
        <w:rPr>
          <w:szCs w:val="28"/>
        </w:rPr>
        <w:t xml:space="preserve">то личные данные или </w:t>
      </w:r>
      <w:r>
        <w:rPr>
          <w:szCs w:val="28"/>
          <w:lang w:val="en-US"/>
        </w:rPr>
        <w:t>IP</w:t>
      </w:r>
      <w:r w:rsidRPr="00EC0AF1">
        <w:rPr>
          <w:szCs w:val="28"/>
        </w:rPr>
        <w:t>-</w:t>
      </w:r>
      <w:r>
        <w:rPr>
          <w:szCs w:val="28"/>
        </w:rPr>
        <w:t>адрес) получено и сохранено не было.</w:t>
      </w:r>
    </w:p>
    <w:p w:rsidR="005659F9" w:rsidRPr="005659F9" w:rsidRDefault="005659F9" w:rsidP="005659F9">
      <w:pPr>
        <w:pStyle w:val="Heading2"/>
        <w:spacing w:line="360" w:lineRule="auto"/>
        <w:rPr>
          <w:bdr w:val="none" w:sz="0" w:space="0" w:color="auto" w:frame="1"/>
        </w:rPr>
      </w:pPr>
      <w:bookmarkStart w:id="11" w:name="_Toc357556066"/>
      <w:r>
        <w:rPr>
          <w:bdr w:val="none" w:sz="0" w:space="0" w:color="auto" w:frame="1"/>
        </w:rPr>
        <w:t xml:space="preserve">2.5 Формирование </w:t>
      </w:r>
      <w:r w:rsidR="00AB4338">
        <w:rPr>
          <w:bdr w:val="none" w:sz="0" w:space="0" w:color="auto" w:frame="1"/>
        </w:rPr>
        <w:t>авторских</w:t>
      </w:r>
      <w:r>
        <w:rPr>
          <w:bdr w:val="none" w:sz="0" w:space="0" w:color="auto" w:frame="1"/>
        </w:rPr>
        <w:t xml:space="preserve"> рекомендаций по разработке чувствительного к культуре интерфейса</w:t>
      </w:r>
      <w:bookmarkEnd w:id="11"/>
    </w:p>
    <w:p w:rsidR="00FE4603" w:rsidRDefault="00FE4603" w:rsidP="005659F9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06B7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основе полученных данных для каждого из трёх</w:t>
      </w:r>
      <w:r w:rsidR="00D84578" w:rsidRPr="00D845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845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полученных в результате кластеризации по методу </w:t>
      </w:r>
      <w:r w:rsidR="00D8457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k</w:t>
      </w:r>
      <w:r w:rsidR="00D84578" w:rsidRPr="00D84578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D84578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средних</w:t>
      </w:r>
      <w:r w:rsidRPr="00AA0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уровней каждого из шести хофстедовых измерений были составлены практические рекомендации по формированию интерфейса веб-сайтов по следующим параметрам: метафоры (характерные образы, используемые в оформлении сайта), ментальные модел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AA0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(модели хода мысли из реальной жизни, использование которых стимулируется при пользовании сайтом), навигация (особенности перемещения внутри веб-страниц и между ними), взаимодействие (специфика взаимодействия пользователя с интерфейсом), визуальная составляющая (особенности внешнего оформления сайта), а так</w:t>
      </w:r>
      <w:r w:rsidR="00D84578">
        <w:rPr>
          <w:rFonts w:ascii="Times New Roman" w:eastAsia="Times New Roman" w:hAnsi="Times New Roman" w:cs="Times New Roman"/>
          <w:sz w:val="28"/>
          <w:szCs w:val="28"/>
          <w:lang w:eastAsia="ru-RU"/>
        </w:rPr>
        <w:t>же шрифты, цвета и изображения.</w:t>
      </w:r>
    </w:p>
    <w:p w:rsidR="00D84578" w:rsidRDefault="00D84578" w:rsidP="005659F9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Полный текст рекомендаций на русском языке приведён в Приложении 4.</w:t>
      </w:r>
    </w:p>
    <w:p w:rsidR="00D84578" w:rsidRPr="00AA06B7" w:rsidRDefault="00E26E3F" w:rsidP="006E7607">
      <w:pPr>
        <w:pStyle w:val="Heading2"/>
        <w:spacing w:line="360" w:lineRule="auto"/>
        <w:rPr>
          <w:rFonts w:eastAsia="Times New Roman"/>
        </w:rPr>
      </w:pPr>
      <w:bookmarkStart w:id="12" w:name="_Toc357556067"/>
      <w:r>
        <w:rPr>
          <w:rFonts w:eastAsia="Times New Roman"/>
        </w:rPr>
        <w:t>2.6 Подготовка к апробации составленных рекомендаций</w:t>
      </w:r>
      <w:bookmarkEnd w:id="12"/>
    </w:p>
    <w:p w:rsidR="00FE4603" w:rsidRDefault="00E26E3F" w:rsidP="006E7607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последующей апробации и проверки на актуальность составленных рекомендаций по разработке эргономического дизайна культурноспецифичных интерфейсов б</w:t>
      </w:r>
      <w:r w:rsidR="00FE4603" w:rsidRPr="00AA0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ыло разработано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Windows</w:t>
      </w:r>
      <w:r w:rsidRPr="00E26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Presentation</w:t>
      </w:r>
      <w:r w:rsidRPr="00E26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Foundation</w:t>
      </w:r>
      <w:r w:rsidRPr="00E26E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E4603" w:rsidRPr="00AA06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приложение, позволяющее проводить опросы различных культурных групп на основе названных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разделе </w:t>
      </w:r>
      <w:r w:rsidRPr="00E26E3F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FE4603" w:rsidRPr="00AA06B7">
        <w:rPr>
          <w:rFonts w:ascii="Times New Roman" w:eastAsia="Times New Roman" w:hAnsi="Times New Roman" w:cs="Times New Roman"/>
          <w:sz w:val="28"/>
          <w:szCs w:val="28"/>
          <w:lang w:eastAsia="ru-RU"/>
        </w:rPr>
        <w:t>5 рекомендаций и получать отзывы об их справедливости или ошибочности.</w:t>
      </w:r>
    </w:p>
    <w:p w:rsidR="00E26E3F" w:rsidRDefault="00E26E3F" w:rsidP="006E7607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Принцип работы приложения основан на полу</w:t>
      </w:r>
      <w:r w:rsidR="00696080">
        <w:rPr>
          <w:rFonts w:ascii="Times New Roman" w:eastAsia="Times New Roman" w:hAnsi="Times New Roman" w:cs="Times New Roman"/>
          <w:sz w:val="28"/>
          <w:szCs w:val="28"/>
          <w:lang w:eastAsia="ru-RU"/>
        </w:rPr>
        <w:t>чении из хранимого файла рекомендаций (для каждого из 3 уровней каждого из 6 культурных измерений Хофстеде) и последующего конструирования из них шестимерного гиперкуба. Всего куб содержит 3</w:t>
      </w:r>
      <w:r w:rsidR="00696080" w:rsidRPr="00696080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>6</w:t>
      </w:r>
      <w:r w:rsidR="00696080" w:rsidRPr="006960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=</w:t>
      </w:r>
      <w:r w:rsidR="00696080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ru-RU"/>
        </w:rPr>
        <w:t xml:space="preserve"> </w:t>
      </w:r>
      <w:r w:rsidR="006960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729 вершин, т.е. наборов </w:t>
      </w:r>
      <w:r w:rsidR="0069608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рекомендаций для различных культурных групп. Респондент может выбрать из списка страну, к которой себя относит, или ввести значения хофстедовых показателей, если он обладает такими данными.</w:t>
      </w:r>
    </w:p>
    <w:p w:rsidR="009461D4" w:rsidRDefault="009461D4" w:rsidP="006E7607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33ECA70F" wp14:editId="18D1B48E">
            <wp:simplePos x="0" y="0"/>
            <wp:positionH relativeFrom="page">
              <wp:posOffset>2486025</wp:posOffset>
            </wp:positionH>
            <wp:positionV relativeFrom="line">
              <wp:posOffset>413385</wp:posOffset>
            </wp:positionV>
            <wp:extent cx="2215515" cy="407670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7607" w:rsidRDefault="006E7607" w:rsidP="006E7607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E76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Стартовое окно программы</w:t>
      </w:r>
    </w:p>
    <w:p w:rsidR="006E7607" w:rsidRDefault="006E7607" w:rsidP="006E7607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7607" w:rsidRPr="006E7607" w:rsidRDefault="006E7607" w:rsidP="006E7607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E7607" w:rsidRPr="006E7607" w:rsidRDefault="006E7607" w:rsidP="006E7607">
      <w:pPr>
        <w:pStyle w:val="ListParagraph"/>
        <w:spacing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6E7607" w:rsidRDefault="006E7607" w:rsidP="006E7607">
      <w:pPr>
        <w:pStyle w:val="ListParagraph"/>
        <w:spacing w:line="360" w:lineRule="auto"/>
        <w:ind w:left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E7607">
        <w:rPr>
          <w:i/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5A8E1D53" wp14:editId="1907E354">
            <wp:simplePos x="0" y="0"/>
            <wp:positionH relativeFrom="margin">
              <wp:posOffset>1692275</wp:posOffset>
            </wp:positionH>
            <wp:positionV relativeFrom="line">
              <wp:posOffset>194310</wp:posOffset>
            </wp:positionV>
            <wp:extent cx="1805940" cy="3324225"/>
            <wp:effectExtent l="0" t="0" r="3810" b="9525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2C18" w:rsidRPr="00F42C18">
        <w:rPr>
          <w:noProof/>
        </w:rPr>
        <w:t xml:space="preserve"> </w:t>
      </w:r>
      <w:r w:rsidR="00F42C18" w:rsidRPr="006E76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6E76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Окно программы после загрузки хофстедовых показателей </w:t>
      </w:r>
      <w:r w:rsidR="00F42C18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29359141" wp14:editId="07123925">
            <wp:simplePos x="0" y="0"/>
            <wp:positionH relativeFrom="margin">
              <wp:posOffset>1710690</wp:posOffset>
            </wp:positionH>
            <wp:positionV relativeFrom="line">
              <wp:posOffset>368935</wp:posOffset>
            </wp:positionV>
            <wp:extent cx="1805940" cy="3324225"/>
            <wp:effectExtent l="0" t="0" r="3810" b="9525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760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доступных стран</w:t>
      </w:r>
    </w:p>
    <w:p w:rsidR="006E7607" w:rsidRPr="006E7607" w:rsidRDefault="00F42C18" w:rsidP="006E7607">
      <w:pPr>
        <w:pStyle w:val="ListParagraph"/>
        <w:spacing w:line="360" w:lineRule="auto"/>
        <w:ind w:left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Респондент может выбрать страну, значения показателей подставятся автоматически</w:t>
      </w:r>
    </w:p>
    <w:p w:rsidR="00F42C18" w:rsidRDefault="00F42C18" w:rsidP="006E7607">
      <w:pPr>
        <w:pStyle w:val="ListParagraph"/>
        <w:spacing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42C18" w:rsidRDefault="00F42C18" w:rsidP="006E7607">
      <w:pPr>
        <w:pStyle w:val="ListParagraph"/>
        <w:spacing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2F1519E0" wp14:editId="578E61CB">
            <wp:simplePos x="0" y="0"/>
            <wp:positionH relativeFrom="page">
              <wp:posOffset>2590800</wp:posOffset>
            </wp:positionH>
            <wp:positionV relativeFrom="line">
              <wp:posOffset>280035</wp:posOffset>
            </wp:positionV>
            <wp:extent cx="2189480" cy="4029075"/>
            <wp:effectExtent l="0" t="0" r="1270" b="9525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42C18" w:rsidRDefault="00F42C18" w:rsidP="006E7607">
      <w:pPr>
        <w:pStyle w:val="ListParagraph"/>
        <w:spacing w:line="360" w:lineRule="auto"/>
        <w:ind w:left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482263BE" wp14:editId="6A595C5E">
            <wp:simplePos x="0" y="0"/>
            <wp:positionH relativeFrom="margin">
              <wp:align>center</wp:align>
            </wp:positionH>
            <wp:positionV relativeFrom="line">
              <wp:posOffset>409575</wp:posOffset>
            </wp:positionV>
            <wp:extent cx="5346065" cy="3105150"/>
            <wp:effectExtent l="0" t="0" r="6985" b="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46065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2C1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Окно программы с заполненными значениями показателей</w:t>
      </w:r>
    </w:p>
    <w:p w:rsidR="00F42C18" w:rsidRPr="00F42C18" w:rsidRDefault="00F42C18" w:rsidP="00F42C18">
      <w:pPr>
        <w:pStyle w:val="ListParagraph"/>
        <w:spacing w:line="360" w:lineRule="auto"/>
        <w:ind w:left="709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Окно рекомендаций, где респондент может оценить предложенное описание интерфейса и оставить отзыв.</w:t>
      </w:r>
    </w:p>
    <w:p w:rsidR="00F42C18" w:rsidRDefault="00F42C18" w:rsidP="006E7607">
      <w:pPr>
        <w:pStyle w:val="ListParagraph"/>
        <w:spacing w:line="360" w:lineRule="auto"/>
        <w:ind w:left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42C18" w:rsidRDefault="00F42C18" w:rsidP="00544679">
      <w:pPr>
        <w:pStyle w:val="Heading2"/>
        <w:spacing w:line="360" w:lineRule="auto"/>
        <w:rPr>
          <w:rFonts w:eastAsia="Times New Roman"/>
        </w:rPr>
      </w:pPr>
      <w:bookmarkStart w:id="13" w:name="_Toc357556068"/>
      <w:r>
        <w:rPr>
          <w:rFonts w:eastAsia="Times New Roman"/>
        </w:rPr>
        <w:lastRenderedPageBreak/>
        <w:t>2.7 Прогнозирование степени неудовлетворённости интерфейсом для различных групп целевой аудитории</w:t>
      </w:r>
      <w:bookmarkEnd w:id="13"/>
    </w:p>
    <w:p w:rsidR="00FE4603" w:rsidRDefault="00FE4603" w:rsidP="00544679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06B7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 построены кривые, отображающие рост неудовлетворённости по мере удаления хофстедовых показателей от центра кластера</w:t>
      </w:r>
      <w:r w:rsidR="00FB7D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544679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б</w:t>
      </w:r>
      <w:r w:rsidRPr="00AA06B7">
        <w:rPr>
          <w:rFonts w:ascii="Times New Roman" w:eastAsia="Times New Roman" w:hAnsi="Times New Roman" w:cs="Times New Roman"/>
          <w:sz w:val="28"/>
          <w:szCs w:val="28"/>
          <w:lang w:eastAsia="ru-RU"/>
        </w:rPr>
        <w:t>ыла выдвинута гипотеза о необходимости выделения приоритетных для целевой аудитории хофстедовых измерений и проведения кластеризации по ним в целях снижения стоимости разработки, а также о необходимости смещать кластеры относительно рассчитанных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статистически и выделять уровни приемлемой неудовлетворённости интерфейсом, не требующей </w:t>
      </w:r>
      <w:r w:rsidR="00544679">
        <w:rPr>
          <w:rFonts w:ascii="Times New Roman" w:eastAsia="Times New Roman" w:hAnsi="Times New Roman" w:cs="Times New Roman"/>
          <w:noProof/>
          <w:color w:val="666666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1E35C5A5" wp14:editId="0FEC090F">
            <wp:simplePos x="0" y="0"/>
            <wp:positionH relativeFrom="margin">
              <wp:posOffset>927100</wp:posOffset>
            </wp:positionH>
            <wp:positionV relativeFrom="line">
              <wp:posOffset>525780</wp:posOffset>
            </wp:positionV>
            <wp:extent cx="3959860" cy="3095625"/>
            <wp:effectExtent l="0" t="0" r="2540" b="9525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301"/>
                    <a:stretch/>
                  </pic:blipFill>
                  <pic:spPr bwMode="auto">
                    <a:xfrm>
                      <a:off x="0" y="0"/>
                      <a:ext cx="395986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изменений в дизайне.</w:t>
      </w:r>
    </w:p>
    <w:p w:rsidR="009461D4" w:rsidRPr="00AA06B7" w:rsidRDefault="009461D4" w:rsidP="00544679">
      <w:pPr>
        <w:pStyle w:val="ListParagraph"/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FE4603" w:rsidRPr="00AA06B7" w:rsidRDefault="00FE4603" w:rsidP="00FB7DA0">
      <w:pPr>
        <w:spacing w:line="360" w:lineRule="auto"/>
        <w:rPr>
          <w:i/>
          <w:szCs w:val="28"/>
          <w:bdr w:val="none" w:sz="0" w:space="0" w:color="auto" w:frame="1"/>
        </w:rPr>
      </w:pPr>
      <w:r w:rsidRPr="00AA06B7">
        <w:rPr>
          <w:i/>
          <w:szCs w:val="28"/>
          <w:bdr w:val="none" w:sz="0" w:space="0" w:color="auto" w:frame="1"/>
        </w:rPr>
        <w:t>Рисунок 2. Процентные соотношения расстояний между значением хофстедова показателя до центроида его кластера и между центроидом и дальним от него краем кластера</w:t>
      </w:r>
      <w:r>
        <w:rPr>
          <w:i/>
          <w:szCs w:val="28"/>
          <w:bdr w:val="none" w:sz="0" w:space="0" w:color="auto" w:frame="1"/>
        </w:rPr>
        <w:t xml:space="preserve"> на примере двух хофстедовых измерений</w:t>
      </w:r>
    </w:p>
    <w:p w:rsidR="00B02B59" w:rsidRPr="00B02B59" w:rsidRDefault="00B02B59" w:rsidP="00C27F2D">
      <w:pPr>
        <w:spacing w:line="360" w:lineRule="auto"/>
        <w:rPr>
          <w:rFonts w:eastAsiaTheme="minorHAnsi"/>
          <w:lang w:eastAsia="en-US"/>
        </w:rPr>
      </w:pPr>
    </w:p>
    <w:p w:rsidR="00C27F2D" w:rsidRDefault="00C27F2D">
      <w:pPr>
        <w:spacing w:after="160" w:line="259" w:lineRule="auto"/>
        <w:jc w:val="left"/>
        <w:rPr>
          <w:szCs w:val="28"/>
        </w:rPr>
      </w:pPr>
      <w:r>
        <w:rPr>
          <w:szCs w:val="28"/>
        </w:rPr>
        <w:br w:type="page"/>
      </w:r>
    </w:p>
    <w:p w:rsidR="00C27F2D" w:rsidRDefault="00C27F2D" w:rsidP="00C27F2D">
      <w:pPr>
        <w:spacing w:after="160" w:line="360" w:lineRule="auto"/>
        <w:ind w:firstLine="709"/>
        <w:jc w:val="left"/>
        <w:rPr>
          <w:szCs w:val="28"/>
        </w:rPr>
      </w:pPr>
      <w:r>
        <w:rPr>
          <w:szCs w:val="28"/>
        </w:rPr>
        <w:lastRenderedPageBreak/>
        <w:t>Данная глава содержит следующие ключевые моменты:</w:t>
      </w:r>
    </w:p>
    <w:p w:rsidR="00C27F2D" w:rsidRPr="00C27F2D" w:rsidRDefault="00C27F2D" w:rsidP="00C27F2D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 описаны данные о хофстедовых измерениях большого числа стран, взятые за основу для исследования;</w:t>
      </w:r>
    </w:p>
    <w:p w:rsidR="00C27F2D" w:rsidRPr="00C27F2D" w:rsidRDefault="00C27F2D" w:rsidP="00C27F2D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 подробно описан выбранный способ кластеризации данных</w:t>
      </w:r>
      <w:r w:rsidR="00C70B61">
        <w:rPr>
          <w:rFonts w:ascii="Times New Roman" w:hAnsi="Times New Roman" w:cs="Times New Roman"/>
          <w:sz w:val="28"/>
          <w:szCs w:val="28"/>
        </w:rPr>
        <w:t xml:space="preserve"> (метод </w:t>
      </w:r>
      <w:r w:rsidR="00C70B61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C70B61">
        <w:rPr>
          <w:rFonts w:ascii="Times New Roman" w:hAnsi="Times New Roman" w:cs="Times New Roman"/>
          <w:sz w:val="28"/>
          <w:szCs w:val="28"/>
        </w:rPr>
        <w:t>-средних)</w:t>
      </w:r>
      <w:r>
        <w:rPr>
          <w:rFonts w:ascii="Times New Roman" w:hAnsi="Times New Roman" w:cs="Times New Roman"/>
          <w:sz w:val="28"/>
          <w:szCs w:val="28"/>
        </w:rPr>
        <w:t>, и изложен использовавшийся алгоритм</w:t>
      </w:r>
      <w:r w:rsidR="00C70B61">
        <w:rPr>
          <w:rFonts w:ascii="Times New Roman" w:hAnsi="Times New Roman" w:cs="Times New Roman"/>
          <w:sz w:val="28"/>
          <w:szCs w:val="28"/>
        </w:rPr>
        <w:t>;</w:t>
      </w:r>
    </w:p>
    <w:p w:rsidR="00C27F2D" w:rsidRPr="00C27F2D" w:rsidRDefault="00C27F2D" w:rsidP="00C27F2D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Приведены результаты а</w:t>
      </w:r>
      <w:r w:rsidRPr="00C27F2D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>лиза кластеризации</w:t>
      </w:r>
      <w:r w:rsidR="00C70B61">
        <w:rPr>
          <w:rFonts w:ascii="Times New Roman" w:hAnsi="Times New Roman" w:cs="Times New Roman"/>
          <w:sz w:val="28"/>
          <w:szCs w:val="28"/>
        </w:rPr>
        <w:t xml:space="preserve"> с различным числом кластеров, определено оптимальное количество кластеров (не более трёх);</w:t>
      </w:r>
    </w:p>
    <w:p w:rsidR="00C27F2D" w:rsidRPr="00C27F2D" w:rsidRDefault="00C70B61" w:rsidP="00C27F2D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 процесс с</w:t>
      </w:r>
      <w:r w:rsidR="00C27F2D" w:rsidRPr="00C27F2D">
        <w:rPr>
          <w:rFonts w:ascii="Times New Roman" w:hAnsi="Times New Roman" w:cs="Times New Roman"/>
          <w:sz w:val="28"/>
          <w:szCs w:val="28"/>
        </w:rPr>
        <w:t>бор</w:t>
      </w:r>
      <w:r>
        <w:rPr>
          <w:rFonts w:ascii="Times New Roman" w:hAnsi="Times New Roman" w:cs="Times New Roman"/>
          <w:sz w:val="28"/>
          <w:szCs w:val="28"/>
        </w:rPr>
        <w:t>а</w:t>
      </w:r>
      <w:r w:rsidR="00C27F2D" w:rsidRPr="00C27F2D">
        <w:rPr>
          <w:rFonts w:ascii="Times New Roman" w:hAnsi="Times New Roman" w:cs="Times New Roman"/>
          <w:sz w:val="28"/>
          <w:szCs w:val="28"/>
        </w:rPr>
        <w:t xml:space="preserve"> данных для актуализации рекомендаций Аарона Маркуса по разработке чувствит</w:t>
      </w:r>
      <w:r>
        <w:rPr>
          <w:rFonts w:ascii="Times New Roman" w:hAnsi="Times New Roman" w:cs="Times New Roman"/>
          <w:sz w:val="28"/>
          <w:szCs w:val="28"/>
        </w:rPr>
        <w:t>ельного к культуре интерфейса и приведены его результаты;</w:t>
      </w:r>
    </w:p>
    <w:p w:rsidR="00C27F2D" w:rsidRPr="00C27F2D" w:rsidRDefault="00C70B61" w:rsidP="00C27F2D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 процесс ф</w:t>
      </w:r>
      <w:r w:rsidR="00C27F2D" w:rsidRPr="00C27F2D">
        <w:rPr>
          <w:rFonts w:ascii="Times New Roman" w:hAnsi="Times New Roman" w:cs="Times New Roman"/>
          <w:sz w:val="28"/>
          <w:szCs w:val="28"/>
        </w:rPr>
        <w:t>ормирование авторских рекомендаций по разработке чувствит</w:t>
      </w:r>
      <w:r>
        <w:rPr>
          <w:rFonts w:ascii="Times New Roman" w:hAnsi="Times New Roman" w:cs="Times New Roman"/>
          <w:sz w:val="28"/>
          <w:szCs w:val="28"/>
        </w:rPr>
        <w:t>ельного к культуре интерфейса и приведены его результаты;</w:t>
      </w:r>
    </w:p>
    <w:p w:rsidR="00C27F2D" w:rsidRPr="00C27F2D" w:rsidRDefault="00C70B61" w:rsidP="00C27F2D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Изложен принцип действия приложения, разработанного для апробации результатов, приведён пример его использования;</w:t>
      </w:r>
    </w:p>
    <w:p w:rsidR="00C27F2D" w:rsidRPr="00C27F2D" w:rsidRDefault="00C70B61" w:rsidP="00C27F2D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Описана возможность прогнозирования</w:t>
      </w:r>
      <w:r w:rsidR="00C27F2D" w:rsidRPr="00C27F2D">
        <w:rPr>
          <w:rFonts w:ascii="Times New Roman" w:hAnsi="Times New Roman" w:cs="Times New Roman"/>
          <w:sz w:val="28"/>
          <w:szCs w:val="28"/>
        </w:rPr>
        <w:t xml:space="preserve"> степени неудовлетворённости интерфейсом для разл</w:t>
      </w:r>
      <w:r>
        <w:rPr>
          <w:rFonts w:ascii="Times New Roman" w:hAnsi="Times New Roman" w:cs="Times New Roman"/>
          <w:sz w:val="28"/>
          <w:szCs w:val="28"/>
        </w:rPr>
        <w:t>ичных групп целевой аудитории</w:t>
      </w:r>
    </w:p>
    <w:p w:rsidR="006D53A3" w:rsidRPr="008E5FD8" w:rsidRDefault="006D53A3" w:rsidP="00C27F2D">
      <w:pPr>
        <w:spacing w:after="160" w:line="360" w:lineRule="auto"/>
        <w:ind w:firstLine="709"/>
        <w:jc w:val="left"/>
        <w:rPr>
          <w:szCs w:val="28"/>
        </w:rPr>
      </w:pPr>
      <w:r w:rsidRPr="008E5FD8">
        <w:rPr>
          <w:szCs w:val="28"/>
        </w:rPr>
        <w:br w:type="page"/>
      </w:r>
    </w:p>
    <w:p w:rsidR="000C5826" w:rsidRDefault="006D53A3" w:rsidP="00FB7DA0">
      <w:pPr>
        <w:pStyle w:val="Heading1"/>
        <w:spacing w:line="360" w:lineRule="auto"/>
        <w:rPr>
          <w:rFonts w:cs="Times New Roman"/>
          <w:szCs w:val="44"/>
        </w:rPr>
      </w:pPr>
      <w:bookmarkStart w:id="14" w:name="_Toc357556069"/>
      <w:r w:rsidRPr="006D53A3">
        <w:rPr>
          <w:rFonts w:cs="Times New Roman"/>
          <w:szCs w:val="44"/>
        </w:rPr>
        <w:lastRenderedPageBreak/>
        <w:t xml:space="preserve">Глава 3. </w:t>
      </w:r>
      <w:r w:rsidR="007E0941" w:rsidRPr="007E0941">
        <w:rPr>
          <w:rFonts w:cs="Times New Roman"/>
          <w:szCs w:val="44"/>
        </w:rPr>
        <w:t xml:space="preserve">Перспективы развития проведённого исследования в области </w:t>
      </w:r>
      <w:r w:rsidR="007E0941">
        <w:rPr>
          <w:rFonts w:cs="Times New Roman"/>
          <w:szCs w:val="44"/>
        </w:rPr>
        <w:t>чувствительных к культуре</w:t>
      </w:r>
      <w:r w:rsidR="007E0941" w:rsidRPr="007E0941">
        <w:rPr>
          <w:rFonts w:cs="Times New Roman"/>
          <w:szCs w:val="44"/>
        </w:rPr>
        <w:t xml:space="preserve"> интерфейсов</w:t>
      </w:r>
      <w:bookmarkEnd w:id="14"/>
    </w:p>
    <w:p w:rsidR="007D1337" w:rsidRDefault="00FB7DA0" w:rsidP="00FB7DA0">
      <w:pPr>
        <w:pStyle w:val="Heading2"/>
        <w:spacing w:line="360" w:lineRule="auto"/>
      </w:pPr>
      <w:bookmarkStart w:id="15" w:name="_Toc357556070"/>
      <w:r>
        <w:t>3.1 Апробация составленных рекомендаций</w:t>
      </w:r>
      <w:bookmarkEnd w:id="15"/>
    </w:p>
    <w:p w:rsidR="00FB7DA0" w:rsidRDefault="00FB7DA0" w:rsidP="00FB7DA0">
      <w:pPr>
        <w:spacing w:line="360" w:lineRule="auto"/>
        <w:ind w:firstLine="709"/>
      </w:pPr>
      <w:r>
        <w:t xml:space="preserve">Разработанное </w:t>
      </w:r>
      <w:r>
        <w:rPr>
          <w:lang w:val="en-US"/>
        </w:rPr>
        <w:t>WPF</w:t>
      </w:r>
      <w:r w:rsidRPr="00FB7DA0">
        <w:t xml:space="preserve"> </w:t>
      </w:r>
      <w:r>
        <w:t xml:space="preserve">приложение (см. раздел 2.6) может быть с лёгкостью перенесено на платформу </w:t>
      </w:r>
      <w:r>
        <w:rPr>
          <w:lang w:val="en-US"/>
        </w:rPr>
        <w:t>Silverlight</w:t>
      </w:r>
      <w:r w:rsidRPr="00FB7DA0">
        <w:t>,</w:t>
      </w:r>
      <w:r>
        <w:t xml:space="preserve"> так как разрабатывалось с учётом перспективы такого переноса. </w:t>
      </w:r>
      <w:r w:rsidR="00C40C51">
        <w:t>Это позволит встроить его в веб-страницу на специально подготовленном хостинге, что значительно упростит проведение опроса в поликультурных интернет-сообществах. По результатам этого опроса будут уточнены практические рекомендации по разработке чувствительных к культуре интерфейсов. Кроме того, появится возможность соотнести полученные кривые неудовлетворённости интерфейсом (см. раздел 2.7) с реальным процентом негативных отзывов, что позволит проверить выдвинутые гипотезы и в дальнейшем опираться на полученные результаты, как на получившие подтверждение.</w:t>
      </w:r>
    </w:p>
    <w:p w:rsidR="00C40C51" w:rsidRDefault="00C40C51" w:rsidP="00FB7DA0">
      <w:pPr>
        <w:spacing w:line="360" w:lineRule="auto"/>
        <w:ind w:firstLine="709"/>
      </w:pPr>
    </w:p>
    <w:p w:rsidR="00C40C51" w:rsidRDefault="00C40C51" w:rsidP="00C40C51">
      <w:pPr>
        <w:pStyle w:val="Heading2"/>
        <w:spacing w:line="360" w:lineRule="auto"/>
      </w:pPr>
      <w:bookmarkStart w:id="16" w:name="_Toc357556071"/>
      <w:r>
        <w:t>3.2 Разработка тестов для оценки хофстедовых показателей групп целевой аудитории</w:t>
      </w:r>
      <w:bookmarkEnd w:id="16"/>
    </w:p>
    <w:p w:rsidR="00C40C51" w:rsidRDefault="00C40C51" w:rsidP="00C40C51">
      <w:pPr>
        <w:spacing w:line="360" w:lineRule="auto"/>
        <w:ind w:firstLine="709"/>
      </w:pPr>
      <w:r>
        <w:t>Как уже говорилось в разделе 1.1, хофстедовы оценки по принадлежности к стране не являются достаточно точны</w:t>
      </w:r>
      <w:r w:rsidR="00D2466E">
        <w:t xml:space="preserve"> и не оптимальны</w:t>
      </w:r>
      <w:r>
        <w:t xml:space="preserve">, а для </w:t>
      </w:r>
      <w:r w:rsidR="00D2466E">
        <w:t xml:space="preserve">выявления групп в целевой аудитории сайта, ориентированного на жителей единственной страны, быть приемлемыми не могут по определению. Отсюда следует необходимость разработки ряда собственных тестов, которые позволят с достаточной точностью дифференцировать различные культурные группы по измерениям Хофстеде. Как уже говорилось прежде, оценка может производиться лишь </w:t>
      </w:r>
      <w:r w:rsidR="00D2466E">
        <w:lastRenderedPageBreak/>
        <w:t xml:space="preserve">по одному-двум ключевым для конкретной ситуации (в зависимости от особенностей деятельности компании и целевой аудитории) </w:t>
      </w:r>
      <w:proofErr w:type="spellStart"/>
      <w:r w:rsidR="00D2466E">
        <w:t>хофстедовым</w:t>
      </w:r>
      <w:proofErr w:type="spellEnd"/>
      <w:r w:rsidR="00D2466E">
        <w:t xml:space="preserve"> измерениям. Методы выявления таких измерений также необходимо разработать и апробировать.</w:t>
      </w:r>
    </w:p>
    <w:p w:rsidR="00C70B61" w:rsidRDefault="00C70B61" w:rsidP="00C40C51">
      <w:pPr>
        <w:spacing w:line="360" w:lineRule="auto"/>
        <w:ind w:firstLine="709"/>
      </w:pPr>
    </w:p>
    <w:p w:rsidR="00D2466E" w:rsidRPr="00C40C51" w:rsidRDefault="00D2466E" w:rsidP="00D2466E">
      <w:pPr>
        <w:pStyle w:val="Heading2"/>
        <w:spacing w:line="360" w:lineRule="auto"/>
      </w:pPr>
      <w:bookmarkStart w:id="17" w:name="_Toc357556072"/>
      <w:r>
        <w:t>3.3 Проведение аналогичных исследований для мобильных версий сайтов</w:t>
      </w:r>
      <w:bookmarkEnd w:id="17"/>
    </w:p>
    <w:p w:rsidR="007D1337" w:rsidRPr="00A43884" w:rsidRDefault="00D2466E" w:rsidP="00D2466E">
      <w:pPr>
        <w:spacing w:line="360" w:lineRule="auto"/>
        <w:ind w:firstLine="709"/>
      </w:pPr>
      <w:r>
        <w:t>Спрос на мобильные версии сайтов растёт с впечатляющей скоростью и будет продолжать р</w:t>
      </w:r>
      <w:r w:rsidR="005570D4">
        <w:t>а</w:t>
      </w:r>
      <w:r w:rsidR="00A43884">
        <w:t xml:space="preserve">сти, что подтверждают данные приведённые в инфографике компании </w:t>
      </w:r>
      <w:r w:rsidR="00A43884">
        <w:rPr>
          <w:lang w:val="en-US"/>
        </w:rPr>
        <w:t>TNS</w:t>
      </w:r>
      <w:r w:rsidR="00A43884" w:rsidRPr="00A43884">
        <w:t>.</w:t>
      </w:r>
      <w:r w:rsidR="00A43884">
        <w:rPr>
          <w:rStyle w:val="FootnoteReference"/>
        </w:rPr>
        <w:footnoteReference w:id="16"/>
      </w:r>
    </w:p>
    <w:p w:rsidR="00A43884" w:rsidRPr="00A43884" w:rsidRDefault="00A43884" w:rsidP="00D2466E">
      <w:pPr>
        <w:spacing w:line="360" w:lineRule="auto"/>
        <w:ind w:firstLine="709"/>
      </w:pPr>
      <w:r>
        <w:rPr>
          <w:noProof/>
          <w14:ligatures w14:val="standard"/>
        </w:rPr>
        <w:drawing>
          <wp:anchor distT="0" distB="0" distL="114300" distR="114300" simplePos="0" relativeHeight="251681792" behindDoc="0" locked="0" layoutInCell="1" allowOverlap="1" wp14:anchorId="49E4ADBA" wp14:editId="64E99062">
            <wp:simplePos x="0" y="0"/>
            <wp:positionH relativeFrom="margin">
              <wp:align>left</wp:align>
            </wp:positionH>
            <wp:positionV relativeFrom="line">
              <wp:posOffset>285750</wp:posOffset>
            </wp:positionV>
            <wp:extent cx="4714875" cy="3669665"/>
            <wp:effectExtent l="0" t="0" r="9525" b="6985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нимок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1DF2" w:rsidRPr="00777424" w:rsidRDefault="005570D4" w:rsidP="007D1337">
      <w:r>
        <w:rPr>
          <w:noProof/>
          <w14:ligatures w14:val="standard"/>
        </w:rPr>
        <w:lastRenderedPageBreak/>
        <w:drawing>
          <wp:anchor distT="0" distB="0" distL="114300" distR="114300" simplePos="0" relativeHeight="251683840" behindDoc="0" locked="0" layoutInCell="1" allowOverlap="1" wp14:anchorId="1E3213AD" wp14:editId="0229A41A">
            <wp:simplePos x="0" y="0"/>
            <wp:positionH relativeFrom="margin">
              <wp:align>left</wp:align>
            </wp:positionH>
            <wp:positionV relativeFrom="line">
              <wp:posOffset>207010</wp:posOffset>
            </wp:positionV>
            <wp:extent cx="4834255" cy="3724275"/>
            <wp:effectExtent l="0" t="0" r="4445" b="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Снимок4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033" cy="3725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1DF2" w:rsidRDefault="00321DF2" w:rsidP="007D1337">
      <w:pPr>
        <w:rPr>
          <w:b/>
        </w:rPr>
      </w:pPr>
    </w:p>
    <w:p w:rsidR="005570D4" w:rsidRPr="00321DF2" w:rsidRDefault="005570D4" w:rsidP="007D1337">
      <w:pPr>
        <w:rPr>
          <w:b/>
        </w:rPr>
      </w:pPr>
      <w:r>
        <w:rPr>
          <w:b/>
          <w:noProof/>
          <w14:ligatures w14:val="standard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line">
              <wp:posOffset>208915</wp:posOffset>
            </wp:positionV>
            <wp:extent cx="5759450" cy="3675380"/>
            <wp:effectExtent l="0" t="0" r="0" b="1270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снимок3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7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70D4" w:rsidRDefault="005570D4">
      <w:pPr>
        <w:spacing w:after="160" w:line="259" w:lineRule="auto"/>
        <w:jc w:val="left"/>
      </w:pPr>
    </w:p>
    <w:p w:rsidR="005570D4" w:rsidRDefault="005570D4" w:rsidP="005570D4">
      <w:pPr>
        <w:spacing w:after="160" w:line="360" w:lineRule="auto"/>
        <w:ind w:firstLine="709"/>
      </w:pPr>
      <w:r>
        <w:lastRenderedPageBreak/>
        <w:t>В связи с этим, проведение подобных исследований и в области мобильных версий сайтов и даже мобильных приложений, использующихся как аналоги сайтов, будет крайне востребовано.</w:t>
      </w:r>
    </w:p>
    <w:p w:rsidR="00C70B61" w:rsidRDefault="005570D4" w:rsidP="005570D4">
      <w:pPr>
        <w:spacing w:after="160" w:line="360" w:lineRule="auto"/>
        <w:ind w:firstLine="709"/>
      </w:pPr>
      <w:r>
        <w:t>Важнейшей задачей, предваряющей, новое исследование будет выявление различий в структуре деятельности пользователя, заходящего в Интернет с мобильного устройства. Эти различия будут отражены в рекомендациях по дизайну мобильных интерфейсов, которые затем также будет апробированы и подтверждены.</w:t>
      </w:r>
    </w:p>
    <w:p w:rsidR="00C70B61" w:rsidRDefault="00C70B61">
      <w:pPr>
        <w:spacing w:after="160" w:line="259" w:lineRule="auto"/>
        <w:jc w:val="left"/>
      </w:pPr>
      <w:r>
        <w:br w:type="page"/>
      </w:r>
    </w:p>
    <w:p w:rsidR="00C70B61" w:rsidRDefault="00C70B61" w:rsidP="005570D4">
      <w:pPr>
        <w:spacing w:after="160" w:line="360" w:lineRule="auto"/>
        <w:ind w:firstLine="709"/>
      </w:pPr>
      <w:r>
        <w:lastRenderedPageBreak/>
        <w:t>Данная глава содержит следующие ключевые моменты:</w:t>
      </w:r>
    </w:p>
    <w:p w:rsidR="00C70B61" w:rsidRPr="006513BC" w:rsidRDefault="00C70B61" w:rsidP="006513BC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13BC">
        <w:rPr>
          <w:rFonts w:ascii="Times New Roman" w:hAnsi="Times New Roman" w:cs="Times New Roman"/>
          <w:sz w:val="28"/>
          <w:szCs w:val="28"/>
        </w:rPr>
        <w:t>Описание перспектив апробации авторских рекомендаций по разработке чувствительного к культуре интерфейса;</w:t>
      </w:r>
    </w:p>
    <w:p w:rsidR="00C70B61" w:rsidRPr="006513BC" w:rsidRDefault="00C70B61" w:rsidP="006513BC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13BC">
        <w:rPr>
          <w:rFonts w:ascii="Times New Roman" w:hAnsi="Times New Roman" w:cs="Times New Roman"/>
          <w:sz w:val="28"/>
          <w:szCs w:val="28"/>
        </w:rPr>
        <w:t xml:space="preserve">Была обоснована необходимость составления </w:t>
      </w:r>
      <w:r w:rsidR="00336089" w:rsidRPr="006513BC">
        <w:rPr>
          <w:rFonts w:ascii="Times New Roman" w:hAnsi="Times New Roman" w:cs="Times New Roman"/>
          <w:sz w:val="28"/>
          <w:szCs w:val="28"/>
        </w:rPr>
        <w:t>тестов для оценки хофстедовых показателей групп целевой аудитории;</w:t>
      </w:r>
    </w:p>
    <w:p w:rsidR="00336089" w:rsidRPr="006513BC" w:rsidRDefault="00336089" w:rsidP="006513BC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13BC">
        <w:rPr>
          <w:rFonts w:ascii="Times New Roman" w:hAnsi="Times New Roman" w:cs="Times New Roman"/>
          <w:sz w:val="28"/>
          <w:szCs w:val="28"/>
        </w:rPr>
        <w:t>Были обозначены различия в структуре сетевой деятельности пользователей ПК и мобильных устройств и рост рынка сайтов, адаптированных для последних;</w:t>
      </w:r>
    </w:p>
    <w:p w:rsidR="00336089" w:rsidRPr="006513BC" w:rsidRDefault="00336089" w:rsidP="006513BC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13BC">
        <w:rPr>
          <w:rFonts w:ascii="Times New Roman" w:hAnsi="Times New Roman" w:cs="Times New Roman"/>
          <w:sz w:val="28"/>
          <w:szCs w:val="28"/>
        </w:rPr>
        <w:t>Обоснована необходимость изучения перспектив разработки чувствительных к культуре интерфейсов для версий сайтов для мобильных устройств.</w:t>
      </w:r>
    </w:p>
    <w:p w:rsidR="007D1337" w:rsidRDefault="007D1337" w:rsidP="00C70B61">
      <w:pPr>
        <w:pStyle w:val="ListParagraph"/>
        <w:numPr>
          <w:ilvl w:val="0"/>
          <w:numId w:val="11"/>
        </w:numPr>
        <w:spacing w:line="360" w:lineRule="auto"/>
      </w:pPr>
      <w:r>
        <w:br w:type="page"/>
      </w:r>
    </w:p>
    <w:p w:rsidR="007D1337" w:rsidRDefault="007D1337" w:rsidP="007D1337">
      <w:pPr>
        <w:pStyle w:val="Heading1"/>
        <w:spacing w:line="360" w:lineRule="auto"/>
        <w:rPr>
          <w:rFonts w:cs="Times New Roman"/>
          <w:szCs w:val="44"/>
        </w:rPr>
      </w:pPr>
      <w:bookmarkStart w:id="18" w:name="_Toc357556073"/>
      <w:r w:rsidRPr="007D1337">
        <w:rPr>
          <w:rFonts w:cs="Times New Roman"/>
          <w:szCs w:val="44"/>
        </w:rPr>
        <w:lastRenderedPageBreak/>
        <w:t>Заключение</w:t>
      </w:r>
      <w:bookmarkEnd w:id="18"/>
    </w:p>
    <w:p w:rsidR="00926DC4" w:rsidRDefault="00926DC4" w:rsidP="00926DC4">
      <w:pPr>
        <w:spacing w:line="360" w:lineRule="auto"/>
        <w:ind w:firstLine="709"/>
      </w:pPr>
      <w:r>
        <w:t>В результате исследования удалось достичь следующих результатов:</w:t>
      </w:r>
    </w:p>
    <w:p w:rsidR="00926DC4" w:rsidRPr="00807C0B" w:rsidRDefault="00A87E7C" w:rsidP="00926DC4">
      <w:pPr>
        <w:pStyle w:val="ListParagraph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Определено оптимальное количество</w:t>
      </w:r>
      <w:r w:rsidR="00926DC4"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кластеров в целевой аудитории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при кластеризации </w:t>
      </w:r>
      <w:r w:rsidR="00926DC4"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методом </w:t>
      </w:r>
      <w:r w:rsidR="00926DC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k</w:t>
      </w:r>
      <w:r w:rsidR="00926DC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-средних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по результатам анализа хофстедовых показателей от</w:t>
      </w:r>
      <w:r w:rsidR="00926DC4"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78 до 1</w:t>
      </w:r>
      <w:r w:rsidR="00926DC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</w:t>
      </w:r>
      <w:r w:rsidR="00926DC4" w:rsidRPr="00807C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0 стран для </w:t>
      </w:r>
      <w:r w:rsidR="00926DC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различных 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культурных измерений.</w:t>
      </w:r>
    </w:p>
    <w:p w:rsidR="00926DC4" w:rsidRPr="00807C0B" w:rsidRDefault="00926DC4" w:rsidP="00926DC4">
      <w:pPr>
        <w:pStyle w:val="ListParagraph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807C0B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</w:t>
      </w:r>
      <w:r w:rsidR="00A87E7C"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807C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рекомендаций по организации </w:t>
      </w:r>
      <w:r w:rsidR="00A87E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чувствительного к культуре </w:t>
      </w:r>
      <w:r w:rsidRPr="00807C0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пользовательского интерфейса для высокого, среднего и низкого уровня каждого из шести хофстедовых измерений</w:t>
      </w:r>
      <w:r w:rsidR="00A87E7C">
        <w:rPr>
          <w:rFonts w:ascii="Times New Roman" w:eastAsia="Times New Roman" w:hAnsi="Times New Roman" w:cs="Times New Roman"/>
          <w:sz w:val="28"/>
          <w:szCs w:val="28"/>
          <w:lang w:eastAsia="ru-RU"/>
        </w:rPr>
        <w:t>. Составлены и сохранены в виде шестимерного гиперкуба все сочетания этих рекомендаций.</w:t>
      </w:r>
    </w:p>
    <w:p w:rsidR="00926DC4" w:rsidRDefault="00A87E7C" w:rsidP="00926DC4">
      <w:pPr>
        <w:pStyle w:val="ListParagraph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Для последующей апробации составленных рекомендаций по разработке чувствительного к культуре интерфейса было разработано</w:t>
      </w:r>
      <w:r w:rsidR="00926DC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926DC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Windows</w:t>
      </w:r>
      <w:r w:rsidR="00926DC4" w:rsidRP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926DC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Presentation</w:t>
      </w:r>
      <w:r w:rsidR="00926DC4" w:rsidRPr="00E93D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926DC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en-US" w:eastAsia="ru-RU"/>
        </w:rPr>
        <w:t>Foundation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-приложение, предназначенное для сбора и анализа данных при проведении опроса.</w:t>
      </w:r>
    </w:p>
    <w:p w:rsidR="00926DC4" w:rsidRPr="00926DC4" w:rsidRDefault="00A87E7C" w:rsidP="00926DC4">
      <w:pPr>
        <w:pStyle w:val="ListParagraph"/>
        <w:numPr>
          <w:ilvl w:val="0"/>
          <w:numId w:val="12"/>
        </w:numPr>
        <w:spacing w:line="36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Обозначена возможность прогнозирования</w:t>
      </w:r>
      <w:r w:rsidR="00926DC4" w:rsidRPr="00926D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неудовлетворённости интерфейсом, по мере удаления хофстедовых оценок группы целевой аудитории от центроидов кластеров ключевых хофстедовых измерений.</w:t>
      </w:r>
      <w:r w:rsidR="00926DC4" w:rsidRPr="00926DC4">
        <w:rPr>
          <w:szCs w:val="28"/>
        </w:rPr>
        <w:t xml:space="preserve"> </w:t>
      </w:r>
    </w:p>
    <w:p w:rsidR="00926DC4" w:rsidRDefault="00926DC4" w:rsidP="00926DC4">
      <w:pPr>
        <w:spacing w:line="360" w:lineRule="auto"/>
        <w:ind w:firstLine="709"/>
      </w:pPr>
    </w:p>
    <w:p w:rsidR="00BF10EA" w:rsidRPr="00BF10EA" w:rsidRDefault="00A87E7C" w:rsidP="006E7C47">
      <w:pPr>
        <w:spacing w:line="360" w:lineRule="auto"/>
        <w:ind w:firstLine="709"/>
      </w:pPr>
      <w:r>
        <w:t>Полученные результаты будут востребованы, так как н</w:t>
      </w:r>
      <w:r w:rsidR="005570D4">
        <w:t>а сегодняшний день</w:t>
      </w:r>
      <w:r>
        <w:t xml:space="preserve"> в дизайне сайтов</w:t>
      </w:r>
      <w:r w:rsidR="005570D4">
        <w:t xml:space="preserve"> крайне важно учитывать культурную специфику целевой аудитории. Одной из причин такой необходимости является стремительный рост числа т</w:t>
      </w:r>
      <w:r w:rsidR="00BF10EA" w:rsidRPr="00BF10EA">
        <w:t>ра</w:t>
      </w:r>
      <w:r w:rsidR="005570D4">
        <w:t xml:space="preserve">нсграничных покупок. По данным агентства </w:t>
      </w:r>
      <w:r w:rsidR="006E7C47">
        <w:rPr>
          <w:lang w:val="en-US"/>
        </w:rPr>
        <w:t>Data</w:t>
      </w:r>
      <w:r w:rsidR="006E7C47" w:rsidRPr="00321DF2">
        <w:t xml:space="preserve"> </w:t>
      </w:r>
      <w:r w:rsidR="006E7C47">
        <w:rPr>
          <w:lang w:val="en-US"/>
        </w:rPr>
        <w:t>insight</w:t>
      </w:r>
      <w:r w:rsidR="006E7C47">
        <w:t xml:space="preserve"> рынок трансграничных покупок продемонстрировал следующие показатели:</w:t>
      </w:r>
    </w:p>
    <w:p w:rsidR="00BF10EA" w:rsidRPr="00BF10EA" w:rsidRDefault="00BF10EA" w:rsidP="005570D4">
      <w:pPr>
        <w:spacing w:line="360" w:lineRule="auto"/>
        <w:ind w:firstLine="709"/>
      </w:pPr>
      <w:r w:rsidRPr="00BF10EA">
        <w:t>До 8 миллионов покупок (7% от всего рынка)</w:t>
      </w:r>
      <w:r w:rsidR="006E7C47">
        <w:t>;</w:t>
      </w:r>
    </w:p>
    <w:p w:rsidR="00BF10EA" w:rsidRPr="00BF10EA" w:rsidRDefault="00BF10EA" w:rsidP="006E7C47">
      <w:pPr>
        <w:spacing w:line="360" w:lineRule="auto"/>
        <w:ind w:firstLine="709"/>
      </w:pPr>
      <w:r w:rsidRPr="00BF10EA">
        <w:t>Около 45 ми</w:t>
      </w:r>
      <w:r w:rsidR="006E7C47">
        <w:t xml:space="preserve">ллиардов рублей оборота (16% от </w:t>
      </w:r>
      <w:r w:rsidRPr="00BF10EA">
        <w:t>объема продаж материальных товаров)</w:t>
      </w:r>
      <w:r w:rsidR="006E7C47">
        <w:t>;</w:t>
      </w:r>
    </w:p>
    <w:p w:rsidR="00BF10EA" w:rsidRPr="00BF10EA" w:rsidRDefault="00BF10EA" w:rsidP="005570D4">
      <w:pPr>
        <w:spacing w:line="360" w:lineRule="auto"/>
        <w:ind w:firstLine="709"/>
      </w:pPr>
      <w:r w:rsidRPr="00BF10EA">
        <w:lastRenderedPageBreak/>
        <w:t>Около 2 миллионов покупателей (10% от всех)</w:t>
      </w:r>
      <w:r w:rsidR="006E7C47">
        <w:t>;</w:t>
      </w:r>
    </w:p>
    <w:p w:rsidR="00BF10EA" w:rsidRPr="00BF10EA" w:rsidRDefault="00BF10EA" w:rsidP="006E7C47">
      <w:pPr>
        <w:spacing w:line="360" w:lineRule="auto"/>
        <w:ind w:firstLine="709"/>
      </w:pPr>
      <w:r w:rsidRPr="00BF10EA">
        <w:t>4 покупки в год на кажд</w:t>
      </w:r>
      <w:r w:rsidR="006E7C47">
        <w:t xml:space="preserve">ого покупателя за рубежом </w:t>
      </w:r>
      <w:r w:rsidRPr="00BF10EA">
        <w:t>(большинство пок</w:t>
      </w:r>
      <w:r w:rsidR="006E7C47">
        <w:t>упателей в зарубежных интернет-</w:t>
      </w:r>
      <w:r w:rsidRPr="00BF10EA">
        <w:t>магазинах также совершают покупки и в России)</w:t>
      </w:r>
      <w:r w:rsidR="006E7C47">
        <w:t>;</w:t>
      </w:r>
    </w:p>
    <w:p w:rsidR="00BF10EA" w:rsidRDefault="00BF10EA" w:rsidP="006E7C47">
      <w:pPr>
        <w:spacing w:line="360" w:lineRule="auto"/>
        <w:ind w:firstLine="709"/>
      </w:pPr>
      <w:r w:rsidRPr="00BF10EA">
        <w:t>Рост трансграничного e</w:t>
      </w:r>
      <w:r w:rsidR="006E7C47">
        <w:t xml:space="preserve">-commerce в России </w:t>
      </w:r>
      <w:r w:rsidRPr="00BF10EA">
        <w:t>превышает 50% за 2012 год (даже с учетом</w:t>
      </w:r>
      <w:r w:rsidR="006E7C47">
        <w:t xml:space="preserve"> </w:t>
      </w:r>
      <w:r w:rsidRPr="00BF10EA">
        <w:t>недооценки этих продаж в прошлых исследованиях).</w:t>
      </w:r>
    </w:p>
    <w:p w:rsidR="00C05348" w:rsidRDefault="00C05348" w:rsidP="00BF10EA"/>
    <w:p w:rsidR="00825440" w:rsidRPr="001D7CD1" w:rsidRDefault="00825440" w:rsidP="001D7CD1">
      <w:pPr>
        <w:spacing w:line="360" w:lineRule="auto"/>
        <w:ind w:firstLine="709"/>
      </w:pPr>
      <w:r>
        <w:t xml:space="preserve">Кроме того, уже сейчас многие компании дозрели до концепции </w:t>
      </w:r>
      <w:r w:rsidR="001D7CD1">
        <w:t>Л</w:t>
      </w:r>
      <w:r>
        <w:t xml:space="preserve">естницы </w:t>
      </w:r>
      <w:r w:rsidR="001D7CD1">
        <w:t>Д</w:t>
      </w:r>
      <w:r>
        <w:t>изайна</w:t>
      </w:r>
      <w:r w:rsidR="001D7CD1">
        <w:t xml:space="preserve"> (</w:t>
      </w:r>
      <w:r w:rsidR="001D7CD1" w:rsidRPr="00825440">
        <w:rPr>
          <w:lang w:val="en-US"/>
        </w:rPr>
        <w:t>Design</w:t>
      </w:r>
      <w:r w:rsidR="001D7CD1" w:rsidRPr="001D7CD1">
        <w:t xml:space="preserve"> </w:t>
      </w:r>
      <w:r w:rsidR="001D7CD1" w:rsidRPr="00825440">
        <w:rPr>
          <w:lang w:val="en-US"/>
        </w:rPr>
        <w:t>Ladder</w:t>
      </w:r>
      <w:r w:rsidR="001D7CD1">
        <w:t>)</w:t>
      </w:r>
      <w:r w:rsidR="001D7CD1">
        <w:rPr>
          <w:rStyle w:val="FootnoteReference"/>
        </w:rPr>
        <w:footnoteReference w:id="17"/>
      </w:r>
      <w:r>
        <w:t xml:space="preserve">, подразумевающей 4 </w:t>
      </w:r>
      <w:r w:rsidRPr="00825440">
        <w:t>уровн</w:t>
      </w:r>
      <w:r>
        <w:t>я</w:t>
      </w:r>
      <w:r w:rsidRPr="00825440">
        <w:t xml:space="preserve"> корпоративной зрелости в вопросах юзабилити и дизайна</w:t>
      </w:r>
      <w:r w:rsidR="001D7CD1">
        <w:t xml:space="preserve"> (</w:t>
      </w:r>
      <w:r w:rsidR="001D7CD1" w:rsidRPr="00825440">
        <w:rPr>
          <w:lang w:val="en-US"/>
        </w:rPr>
        <w:t>stages</w:t>
      </w:r>
      <w:r w:rsidR="001D7CD1" w:rsidRPr="001D7CD1">
        <w:t xml:space="preserve"> </w:t>
      </w:r>
      <w:r w:rsidR="001D7CD1" w:rsidRPr="00825440">
        <w:rPr>
          <w:lang w:val="en-US"/>
        </w:rPr>
        <w:t>of</w:t>
      </w:r>
      <w:r w:rsidR="001D7CD1" w:rsidRPr="001D7CD1">
        <w:t xml:space="preserve"> </w:t>
      </w:r>
      <w:r w:rsidR="001D7CD1" w:rsidRPr="00825440">
        <w:rPr>
          <w:lang w:val="en-US"/>
        </w:rPr>
        <w:t>design</w:t>
      </w:r>
      <w:r w:rsidR="001D7CD1" w:rsidRPr="001D7CD1">
        <w:t xml:space="preserve"> </w:t>
      </w:r>
      <w:r w:rsidR="001D7CD1" w:rsidRPr="00825440">
        <w:rPr>
          <w:lang w:val="en-US"/>
        </w:rPr>
        <w:t>maturity</w:t>
      </w:r>
      <w:r w:rsidR="001D7CD1">
        <w:t>)</w:t>
      </w:r>
      <w:r w:rsidRPr="00825440">
        <w:t>:</w:t>
      </w:r>
      <w:r w:rsidRPr="001D7CD1">
        <w:t xml:space="preserve"> </w:t>
      </w:r>
    </w:p>
    <w:p w:rsidR="00825440" w:rsidRPr="00EA4FD5" w:rsidRDefault="00EA4FD5" w:rsidP="00825440">
      <w:pPr>
        <w:spacing w:line="360" w:lineRule="auto"/>
        <w:ind w:firstLine="709"/>
      </w:pPr>
      <w:r>
        <w:t>Уровень первый: отсутствие дизайна</w:t>
      </w:r>
    </w:p>
    <w:p w:rsidR="00825440" w:rsidRPr="00EA4FD5" w:rsidRDefault="00EA4FD5" w:rsidP="00825440">
      <w:pPr>
        <w:spacing w:line="360" w:lineRule="auto"/>
        <w:ind w:firstLine="709"/>
      </w:pPr>
      <w:r>
        <w:t>Дизайн играет незначительную роль в разработке продукта или услуги или не имеет значения вообще. Например, дизайн разрабатывается сотрудниками, не являющимися специалистами в области дизайна.</w:t>
      </w:r>
      <w:r w:rsidRPr="00EA4FD5">
        <w:t xml:space="preserve"> </w:t>
      </w:r>
      <w:r>
        <w:t>Предпочтения конечного пользователя, как правило, не рассматриваются.</w:t>
      </w:r>
      <w:r w:rsidR="00825440" w:rsidRPr="00EA4FD5">
        <w:t xml:space="preserve"> </w:t>
      </w:r>
    </w:p>
    <w:p w:rsidR="00EA4FD5" w:rsidRDefault="00EA4FD5" w:rsidP="00825440">
      <w:pPr>
        <w:spacing w:line="360" w:lineRule="auto"/>
        <w:ind w:firstLine="709"/>
      </w:pPr>
      <w:r>
        <w:t>Уровень второй: Дизайн как украшательство</w:t>
      </w:r>
    </w:p>
    <w:p w:rsidR="00825440" w:rsidRPr="00EA4FD5" w:rsidRDefault="00EA4FD5" w:rsidP="00825440">
      <w:pPr>
        <w:spacing w:line="360" w:lineRule="auto"/>
        <w:ind w:firstLine="709"/>
      </w:pPr>
      <w:r>
        <w:t>Дизайн используется только в эстетических целях (стиль, внешний вид, эргономичность). Иногда</w:t>
      </w:r>
      <w:r w:rsidRPr="00EA4FD5">
        <w:t xml:space="preserve"> </w:t>
      </w:r>
      <w:r>
        <w:t>привлекаются</w:t>
      </w:r>
      <w:r w:rsidRPr="00EA4FD5">
        <w:t xml:space="preserve"> </w:t>
      </w:r>
      <w:r>
        <w:t>профессиональные</w:t>
      </w:r>
      <w:r w:rsidRPr="00EA4FD5">
        <w:t xml:space="preserve"> </w:t>
      </w:r>
      <w:r>
        <w:t>дизайнеры</w:t>
      </w:r>
      <w:r w:rsidRPr="00EA4FD5">
        <w:t xml:space="preserve">, </w:t>
      </w:r>
      <w:r>
        <w:t>но</w:t>
      </w:r>
      <w:r w:rsidRPr="00EA4FD5">
        <w:t xml:space="preserve"> </w:t>
      </w:r>
      <w:r>
        <w:t>дизайн</w:t>
      </w:r>
      <w:r w:rsidRPr="00EA4FD5">
        <w:t xml:space="preserve"> </w:t>
      </w:r>
      <w:r>
        <w:t>преимущественно разрабатывается своими силами или специалистами в других областях.</w:t>
      </w:r>
    </w:p>
    <w:p w:rsidR="00825440" w:rsidRPr="00EA4FD5" w:rsidRDefault="00825440" w:rsidP="00825440">
      <w:pPr>
        <w:spacing w:line="360" w:lineRule="auto"/>
        <w:ind w:firstLine="709"/>
      </w:pPr>
      <w:r w:rsidRPr="00A56480">
        <w:t xml:space="preserve"> </w:t>
      </w:r>
    </w:p>
    <w:p w:rsidR="00825440" w:rsidRPr="00EA4FD5" w:rsidRDefault="00EA4FD5" w:rsidP="00825440">
      <w:pPr>
        <w:spacing w:line="360" w:lineRule="auto"/>
        <w:ind w:firstLine="709"/>
      </w:pPr>
      <w:r>
        <w:t>Уровень</w:t>
      </w:r>
      <w:r w:rsidRPr="00A56480">
        <w:t xml:space="preserve"> </w:t>
      </w:r>
      <w:r>
        <w:t>третий</w:t>
      </w:r>
      <w:r w:rsidRPr="00A56480">
        <w:t xml:space="preserve">: </w:t>
      </w:r>
      <w:r>
        <w:t>Дизайн</w:t>
      </w:r>
      <w:r w:rsidRPr="00A56480">
        <w:t xml:space="preserve"> </w:t>
      </w:r>
      <w:r>
        <w:t>как</w:t>
      </w:r>
      <w:r w:rsidRPr="00A56480">
        <w:t xml:space="preserve"> </w:t>
      </w:r>
      <w:r>
        <w:t>процесс</w:t>
      </w:r>
    </w:p>
    <w:p w:rsidR="00825440" w:rsidRPr="00EA4FD5" w:rsidRDefault="00EA4FD5" w:rsidP="00825440">
      <w:pPr>
        <w:spacing w:line="360" w:lineRule="auto"/>
        <w:ind w:firstLine="709"/>
      </w:pPr>
      <w:r w:rsidRPr="00EA4FD5">
        <w:t xml:space="preserve">Дизайн рассматривается с точки зрения процесса или </w:t>
      </w:r>
      <w:proofErr w:type="gramStart"/>
      <w:r w:rsidRPr="00EA4FD5">
        <w:t>способа произв</w:t>
      </w:r>
      <w:r>
        <w:t>одства продукта</w:t>
      </w:r>
      <w:proofErr w:type="gramEnd"/>
      <w:r>
        <w:t xml:space="preserve"> или услуги, но</w:t>
      </w:r>
      <w:r w:rsidRPr="00EA4FD5">
        <w:t xml:space="preserve"> используется</w:t>
      </w:r>
      <w:r>
        <w:t xml:space="preserve"> только</w:t>
      </w:r>
      <w:r w:rsidRPr="00EA4FD5">
        <w:t xml:space="preserve"> на начальных этапах развития. </w:t>
      </w:r>
      <w:r>
        <w:t>Дизайнерское решение закупается извне</w:t>
      </w:r>
      <w:r w:rsidRPr="00EA4FD5">
        <w:t xml:space="preserve"> и адаптир</w:t>
      </w:r>
      <w:r>
        <w:t>уется</w:t>
      </w:r>
      <w:r w:rsidRPr="00EA4FD5">
        <w:t xml:space="preserve"> к треб</w:t>
      </w:r>
      <w:r>
        <w:t>ованиям конечного пользователя с использованием комплексного</w:t>
      </w:r>
      <w:r w:rsidRPr="00EA4FD5">
        <w:t xml:space="preserve"> подход</w:t>
      </w:r>
      <w:r>
        <w:t>а</w:t>
      </w:r>
      <w:r w:rsidRPr="00EA4FD5">
        <w:t>.</w:t>
      </w:r>
    </w:p>
    <w:p w:rsidR="00926DC4" w:rsidRDefault="00825440" w:rsidP="00926DC4">
      <w:pPr>
        <w:spacing w:line="360" w:lineRule="auto"/>
        <w:ind w:firstLine="709"/>
      </w:pPr>
      <w:r w:rsidRPr="00EA4FD5">
        <w:lastRenderedPageBreak/>
        <w:t xml:space="preserve"> </w:t>
      </w:r>
      <w:r w:rsidR="00926DC4">
        <w:t>Уровень четвёртый: Дизайн как стратегия</w:t>
      </w:r>
    </w:p>
    <w:p w:rsidR="00926DC4" w:rsidRPr="00926DC4" w:rsidRDefault="00926DC4" w:rsidP="00926DC4">
      <w:pPr>
        <w:spacing w:line="360" w:lineRule="auto"/>
        <w:ind w:firstLine="709"/>
      </w:pPr>
      <w:r>
        <w:t>Дизайн является неотъемлемой частью непрерывного обновления компанией своей бизнес-концепции в качестве средства поощрения инноваций. Процесс проектирования дизайна сливается с ключевыми целями компании и играет важную роль на каждом этапе развития.</w:t>
      </w:r>
    </w:p>
    <w:p w:rsidR="001D7CD1" w:rsidRPr="00EA4FD5" w:rsidRDefault="001D7CD1" w:rsidP="00825440">
      <w:pPr>
        <w:spacing w:line="360" w:lineRule="auto"/>
        <w:ind w:firstLine="709"/>
      </w:pPr>
      <w:r>
        <w:rPr>
          <w:noProof/>
          <w14:ligatures w14:val="standard"/>
        </w:rPr>
        <w:drawing>
          <wp:anchor distT="0" distB="0" distL="114300" distR="114300" simplePos="0" relativeHeight="251686912" behindDoc="0" locked="0" layoutInCell="1" allowOverlap="1" wp14:anchorId="133EAD05" wp14:editId="668066F7">
            <wp:simplePos x="0" y="0"/>
            <wp:positionH relativeFrom="column">
              <wp:posOffset>0</wp:posOffset>
            </wp:positionH>
            <wp:positionV relativeFrom="line">
              <wp:posOffset>304800</wp:posOffset>
            </wp:positionV>
            <wp:extent cx="5759450" cy="3534410"/>
            <wp:effectExtent l="0" t="0" r="0" b="889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-6284" t="13919" r="6284"/>
                    <a:stretch/>
                  </pic:blipFill>
                  <pic:spPr bwMode="auto">
                    <a:xfrm>
                      <a:off x="0" y="0"/>
                      <a:ext cx="5759450" cy="3534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1D7CD1" w:rsidRPr="00EA4FD5" w:rsidRDefault="001D7CD1" w:rsidP="00825440">
      <w:pPr>
        <w:spacing w:line="360" w:lineRule="auto"/>
        <w:ind w:firstLine="709"/>
      </w:pPr>
    </w:p>
    <w:p w:rsidR="001D7CD1" w:rsidRPr="00E959CE" w:rsidRDefault="00714737" w:rsidP="00E959CE">
      <w:pPr>
        <w:spacing w:line="360" w:lineRule="auto"/>
        <w:ind w:firstLine="709"/>
        <w:rPr>
          <w:i/>
        </w:rPr>
      </w:pPr>
      <w:r w:rsidRPr="00714737">
        <w:rPr>
          <w:i/>
        </w:rPr>
        <w:t>Концепция Лестницы Дизайна, РИА Новости, 2013</w:t>
      </w:r>
      <w:r w:rsidR="00A43884" w:rsidRPr="00A43884">
        <w:rPr>
          <w:rStyle w:val="FootnoteReference"/>
        </w:rPr>
        <w:footnoteReference w:id="18"/>
      </w:r>
    </w:p>
    <w:p w:rsidR="00321DF2" w:rsidRPr="00E46840" w:rsidRDefault="001D7CD1" w:rsidP="001D7CD1">
      <w:pPr>
        <w:spacing w:line="360" w:lineRule="auto"/>
        <w:ind w:firstLine="709"/>
      </w:pPr>
      <w:r>
        <w:t>Важным поло</w:t>
      </w:r>
      <w:r w:rsidR="00FE4048">
        <w:t>жительным эффектом от использования полученных в ходе исследования результатов</w:t>
      </w:r>
      <w:r>
        <w:t xml:space="preserve"> </w:t>
      </w:r>
      <w:r w:rsidR="00926DC4">
        <w:t xml:space="preserve">также </w:t>
      </w:r>
      <w:r>
        <w:t>будет то, что это п</w:t>
      </w:r>
      <w:r w:rsidR="00184A4A">
        <w:t>озволит очистить воронку конверсии от корзин оставленных из-за неудобства интерфейса</w:t>
      </w:r>
      <w:r>
        <w:t xml:space="preserve">. Для более полного понимания положительного влияния необходимо учесть следующий факт: результат проведенного компанией comScore в июне прошлого года опроса более 3000 американских онлайн-покупателей показал, что 57% пользователей не завершают покупку потому, что заходят на сайт просто посмотреть, сравнить цены, почитать описание т.е. это те люди, которые изначально не планируют совершить покупку. Эти </w:t>
      </w:r>
      <w:r>
        <w:lastRenderedPageBreak/>
        <w:t>покупатели, тем не менее, очень ценны, поскольку указали вам на свой интерес к конкретным товарам.</w:t>
      </w:r>
    </w:p>
    <w:p w:rsidR="00184A4A" w:rsidRPr="001D7CD1" w:rsidRDefault="001D7CD1" w:rsidP="00BF10EA">
      <w:pPr>
        <w:rPr>
          <w:i/>
        </w:rPr>
      </w:pPr>
      <w:r w:rsidRPr="001D7CD1">
        <w:rPr>
          <w:i/>
          <w:noProof/>
          <w14:ligatures w14:val="standard"/>
        </w:rPr>
        <w:drawing>
          <wp:anchor distT="0" distB="0" distL="114300" distR="114300" simplePos="0" relativeHeight="251688960" behindDoc="0" locked="0" layoutInCell="1" allowOverlap="1" wp14:anchorId="4131B1D7" wp14:editId="33DA0860">
            <wp:simplePos x="0" y="0"/>
            <wp:positionH relativeFrom="column">
              <wp:posOffset>0</wp:posOffset>
            </wp:positionH>
            <wp:positionV relativeFrom="line">
              <wp:posOffset>199390</wp:posOffset>
            </wp:positionV>
            <wp:extent cx="5759450" cy="3686810"/>
            <wp:effectExtent l="0" t="0" r="0" b="8890"/>
            <wp:wrapTopAndBottom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8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D7CD1">
        <w:rPr>
          <w:i/>
        </w:rPr>
        <w:t xml:space="preserve">Инфорграфика </w:t>
      </w:r>
      <w:r w:rsidR="0043011E">
        <w:rPr>
          <w:i/>
          <w:lang w:val="en-US"/>
        </w:rPr>
        <w:t>Milo</w:t>
      </w:r>
      <w:r w:rsidR="0043011E" w:rsidRPr="0043011E">
        <w:rPr>
          <w:i/>
        </w:rPr>
        <w:t xml:space="preserve"> </w:t>
      </w:r>
      <w:r w:rsidR="0043011E">
        <w:rPr>
          <w:i/>
        </w:rPr>
        <w:t>по данным сайта</w:t>
      </w:r>
      <w:r w:rsidRPr="001D7CD1">
        <w:rPr>
          <w:i/>
        </w:rPr>
        <w:t xml:space="preserve"> </w:t>
      </w:r>
      <w:r w:rsidRPr="001D7CD1">
        <w:rPr>
          <w:i/>
          <w:lang w:val="en-US"/>
        </w:rPr>
        <w:t>comScore</w:t>
      </w:r>
      <w:r w:rsidRPr="001D7CD1">
        <w:rPr>
          <w:i/>
        </w:rPr>
        <w:t xml:space="preserve"> о различных причинах оставления заполненных корзин в онлайн-магазинах</w:t>
      </w:r>
      <w:r w:rsidR="0043011E">
        <w:rPr>
          <w:rStyle w:val="FootnoteReference"/>
          <w:i/>
        </w:rPr>
        <w:footnoteReference w:id="19"/>
      </w:r>
    </w:p>
    <w:p w:rsidR="00321DF2" w:rsidRPr="00C05348" w:rsidRDefault="00321DF2" w:rsidP="00BF10EA"/>
    <w:p w:rsidR="007D1337" w:rsidRPr="00BF10EA" w:rsidRDefault="007D1337">
      <w:pPr>
        <w:spacing w:after="160" w:line="259" w:lineRule="auto"/>
        <w:jc w:val="left"/>
        <w:rPr>
          <w:sz w:val="44"/>
          <w:szCs w:val="44"/>
        </w:rPr>
      </w:pPr>
    </w:p>
    <w:p w:rsidR="00FE4048" w:rsidRDefault="00FE4048">
      <w:pPr>
        <w:spacing w:after="160" w:line="259" w:lineRule="auto"/>
        <w:jc w:val="left"/>
        <w:rPr>
          <w:rFonts w:eastAsiaTheme="majorEastAsia"/>
          <w:sz w:val="44"/>
          <w:szCs w:val="44"/>
        </w:rPr>
      </w:pPr>
      <w:r>
        <w:rPr>
          <w:szCs w:val="44"/>
        </w:rPr>
        <w:br w:type="page"/>
      </w:r>
    </w:p>
    <w:p w:rsidR="007D1337" w:rsidRDefault="007D1337" w:rsidP="007D1337">
      <w:pPr>
        <w:pStyle w:val="Heading1"/>
        <w:spacing w:line="360" w:lineRule="auto"/>
        <w:rPr>
          <w:rFonts w:cs="Times New Roman"/>
          <w:szCs w:val="44"/>
        </w:rPr>
      </w:pPr>
      <w:bookmarkStart w:id="19" w:name="_Toc357556074"/>
      <w:r>
        <w:rPr>
          <w:rFonts w:cs="Times New Roman"/>
          <w:szCs w:val="44"/>
        </w:rPr>
        <w:lastRenderedPageBreak/>
        <w:t>Список использованной литературы</w:t>
      </w:r>
      <w:bookmarkEnd w:id="19"/>
    </w:p>
    <w:p w:rsidR="00A66F00" w:rsidRDefault="00A66F00" w:rsidP="00483630">
      <w:pPr>
        <w:numPr>
          <w:ilvl w:val="0"/>
          <w:numId w:val="9"/>
        </w:numPr>
        <w:spacing w:line="360" w:lineRule="auto"/>
        <w:jc w:val="left"/>
      </w:pPr>
      <w:r>
        <w:t>Агеев</w:t>
      </w:r>
      <w:r w:rsidR="0099156B">
        <w:t>,</w:t>
      </w:r>
      <w:r w:rsidRPr="009F641C">
        <w:t xml:space="preserve"> </w:t>
      </w:r>
      <w:r>
        <w:t>В</w:t>
      </w:r>
      <w:r w:rsidRPr="009F641C">
        <w:t xml:space="preserve">. </w:t>
      </w:r>
      <w:r>
        <w:t>Семиотика</w:t>
      </w:r>
      <w:r w:rsidRPr="009F641C">
        <w:t xml:space="preserve">, </w:t>
      </w:r>
      <w:r>
        <w:t>М</w:t>
      </w:r>
      <w:r w:rsidRPr="009F641C">
        <w:t xml:space="preserve">. </w:t>
      </w:r>
      <w:r>
        <w:t xml:space="preserve">Весь мир, 2002 - </w:t>
      </w:r>
      <w:r w:rsidRPr="009F641C">
        <w:t xml:space="preserve">253 </w:t>
      </w:r>
      <w:r>
        <w:t>с</w:t>
      </w:r>
      <w:r w:rsidRPr="009F641C">
        <w:t>.</w:t>
      </w:r>
    </w:p>
    <w:p w:rsidR="00A66F00" w:rsidRDefault="00A66F00" w:rsidP="00483630">
      <w:pPr>
        <w:numPr>
          <w:ilvl w:val="0"/>
          <w:numId w:val="9"/>
        </w:numPr>
        <w:spacing w:line="360" w:lineRule="auto"/>
        <w:jc w:val="left"/>
      </w:pPr>
      <w:r w:rsidRPr="0036286A">
        <w:t>Зальцман Р.</w:t>
      </w:r>
      <w:r>
        <w:t xml:space="preserve"> </w:t>
      </w:r>
      <w:r w:rsidRPr="0036286A">
        <w:t>Транснациональное дистанционное образование: кооперация и (или) конкуренция? Международная конференция «Информационно-телекоммуникационные технологии в</w:t>
      </w:r>
      <w:r>
        <w:t xml:space="preserve"> образовании – 2003, Москва № 6</w:t>
      </w:r>
      <w:r w:rsidRPr="0036286A">
        <w:t>. с</w:t>
      </w:r>
      <w:r>
        <w:t>.</w:t>
      </w:r>
      <w:r w:rsidRPr="0036286A">
        <w:t xml:space="preserve"> 149-153</w:t>
      </w:r>
      <w:r>
        <w:t>.</w:t>
      </w:r>
    </w:p>
    <w:p w:rsidR="00A66F00" w:rsidRPr="005E27D0" w:rsidRDefault="00A66F00" w:rsidP="00483630">
      <w:pPr>
        <w:numPr>
          <w:ilvl w:val="0"/>
          <w:numId w:val="9"/>
        </w:numPr>
        <w:spacing w:line="360" w:lineRule="auto"/>
        <w:jc w:val="left"/>
      </w:pPr>
      <w:r>
        <w:t>Мацумото</w:t>
      </w:r>
      <w:r w:rsidR="0099156B">
        <w:t>,</w:t>
      </w:r>
      <w:r w:rsidRPr="001F3C8F">
        <w:t xml:space="preserve"> Д. Психология и культура. Современные исследования. </w:t>
      </w:r>
      <w:proofErr w:type="gramStart"/>
      <w:r w:rsidRPr="001F3C8F">
        <w:t>СПб.:</w:t>
      </w:r>
      <w:proofErr w:type="gramEnd"/>
      <w:r>
        <w:t xml:space="preserve"> </w:t>
      </w:r>
      <w:proofErr w:type="spellStart"/>
      <w:r w:rsidRPr="001F3C8F">
        <w:t>Прайм-Еврознак</w:t>
      </w:r>
      <w:proofErr w:type="spellEnd"/>
      <w:r w:rsidRPr="001F3C8F">
        <w:t>, 2002.</w:t>
      </w:r>
    </w:p>
    <w:p w:rsidR="00A66F00" w:rsidRDefault="00A66F00" w:rsidP="00483630">
      <w:pPr>
        <w:numPr>
          <w:ilvl w:val="0"/>
          <w:numId w:val="9"/>
        </w:numPr>
        <w:spacing w:line="360" w:lineRule="auto"/>
        <w:jc w:val="left"/>
      </w:pPr>
      <w:proofErr w:type="spellStart"/>
      <w:r>
        <w:t>Сугак</w:t>
      </w:r>
      <w:proofErr w:type="spellEnd"/>
      <w:r w:rsidR="0099156B">
        <w:t>,</w:t>
      </w:r>
      <w:r>
        <w:t xml:space="preserve"> Е.  Эргономи</w:t>
      </w:r>
      <w:r w:rsidRPr="005B14C9">
        <w:t xml:space="preserve">ческие аспекты проектирования пользовательского интерфейса// </w:t>
      </w:r>
      <w:r>
        <w:t>Автореферат диссертации на соискание ученой степени кандидата психологических наук. М. МГУ, 2011</w:t>
      </w:r>
    </w:p>
    <w:p w:rsidR="00A66F00" w:rsidRDefault="00A66F00" w:rsidP="00483630">
      <w:pPr>
        <w:numPr>
          <w:ilvl w:val="0"/>
          <w:numId w:val="9"/>
        </w:numPr>
        <w:spacing w:line="360" w:lineRule="auto"/>
        <w:jc w:val="left"/>
      </w:pPr>
      <w:proofErr w:type="spellStart"/>
      <w:r w:rsidRPr="005E27D0">
        <w:rPr>
          <w:bCs/>
          <w:color w:val="000000"/>
        </w:rPr>
        <w:t>Узилевский</w:t>
      </w:r>
      <w:proofErr w:type="spellEnd"/>
      <w:r w:rsidR="0099156B">
        <w:rPr>
          <w:bCs/>
          <w:color w:val="000000"/>
        </w:rPr>
        <w:t>,</w:t>
      </w:r>
      <w:r w:rsidRPr="005E27D0">
        <w:rPr>
          <w:color w:val="000000"/>
        </w:rPr>
        <w:t xml:space="preserve"> Г.Я. Начала </w:t>
      </w:r>
      <w:r w:rsidRPr="005E27D0">
        <w:rPr>
          <w:bCs/>
          <w:color w:val="000000"/>
        </w:rPr>
        <w:t>эргономической</w:t>
      </w:r>
      <w:r w:rsidRPr="005E27D0">
        <w:rPr>
          <w:color w:val="000000"/>
        </w:rPr>
        <w:t xml:space="preserve"> </w:t>
      </w:r>
      <w:r w:rsidRPr="005E27D0">
        <w:rPr>
          <w:bCs/>
          <w:color w:val="000000"/>
        </w:rPr>
        <w:t>семиотики</w:t>
      </w:r>
      <w:r w:rsidRPr="005E27D0">
        <w:rPr>
          <w:color w:val="000000"/>
        </w:rPr>
        <w:t>. – Орел: ОРАГС, 2000. – 408 с.</w:t>
      </w:r>
    </w:p>
    <w:p w:rsidR="00A66F00" w:rsidRDefault="00A66F00" w:rsidP="00483630">
      <w:pPr>
        <w:numPr>
          <w:ilvl w:val="0"/>
          <w:numId w:val="9"/>
        </w:numPr>
        <w:spacing w:line="360" w:lineRule="auto"/>
        <w:jc w:val="left"/>
      </w:pPr>
      <w:r>
        <w:t>Холодная</w:t>
      </w:r>
      <w:r w:rsidR="0099156B">
        <w:t>,</w:t>
      </w:r>
      <w:r>
        <w:t xml:space="preserve"> М. А. Когнитивные стили. О природе индивидуального ума. 2-изд. – </w:t>
      </w:r>
      <w:proofErr w:type="gramStart"/>
      <w:r>
        <w:t>СПб.:</w:t>
      </w:r>
      <w:proofErr w:type="gramEnd"/>
      <w:r>
        <w:t xml:space="preserve"> Питер, 2004. – 384 с.</w:t>
      </w:r>
    </w:p>
    <w:p w:rsidR="00A66F00" w:rsidRPr="00483630" w:rsidRDefault="00A66F00" w:rsidP="00483630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r w:rsidRPr="00955CA3">
        <w:rPr>
          <w:lang w:val="en-US"/>
        </w:rPr>
        <w:t>Lewis</w:t>
      </w:r>
      <w:r w:rsidR="0099156B" w:rsidRPr="0099156B">
        <w:rPr>
          <w:lang w:val="en-US"/>
        </w:rPr>
        <w:t>,</w:t>
      </w:r>
      <w:r w:rsidRPr="00955CA3">
        <w:rPr>
          <w:lang w:val="en-US"/>
        </w:rPr>
        <w:t xml:space="preserve"> R. When Cultures Collide. Managing success</w:t>
      </w:r>
      <w:r w:rsidR="00483630">
        <w:rPr>
          <w:lang w:val="en-US"/>
        </w:rPr>
        <w:t>fully across cultures//</w:t>
      </w:r>
      <w:r w:rsidRPr="00955CA3">
        <w:rPr>
          <w:lang w:val="en-US"/>
        </w:rPr>
        <w:t xml:space="preserve"> London. 1996</w:t>
      </w:r>
    </w:p>
    <w:p w:rsidR="00A66F00" w:rsidRPr="00955CA3" w:rsidRDefault="00A66F00" w:rsidP="00483630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r>
        <w:rPr>
          <w:color w:val="000000"/>
          <w:lang w:val="en-US"/>
        </w:rPr>
        <w:t>Nisbett</w:t>
      </w:r>
      <w:r w:rsidR="0099156B" w:rsidRPr="0099156B">
        <w:rPr>
          <w:color w:val="000000"/>
          <w:lang w:val="en-US"/>
        </w:rPr>
        <w:t>,</w:t>
      </w:r>
      <w:r w:rsidRPr="00955CA3">
        <w:rPr>
          <w:color w:val="000000"/>
          <w:lang w:val="en-US"/>
        </w:rPr>
        <w:t xml:space="preserve"> R</w:t>
      </w:r>
      <w:r w:rsidR="0099156B" w:rsidRPr="0099156B">
        <w:rPr>
          <w:color w:val="000000"/>
          <w:lang w:val="en-US"/>
        </w:rPr>
        <w:t>.</w:t>
      </w:r>
      <w:r w:rsidRPr="00955CA3">
        <w:rPr>
          <w:color w:val="000000"/>
          <w:lang w:val="en-US"/>
        </w:rPr>
        <w:t xml:space="preserve"> E. The Geography of Thought// Free Press, 2003.</w:t>
      </w:r>
    </w:p>
    <w:p w:rsidR="00893F72" w:rsidRPr="00893F72" w:rsidRDefault="00A66F00" w:rsidP="00483630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proofErr w:type="spellStart"/>
      <w:r w:rsidRPr="00955CA3">
        <w:rPr>
          <w:lang w:val="en-US"/>
        </w:rPr>
        <w:t>Hofstede</w:t>
      </w:r>
      <w:proofErr w:type="spellEnd"/>
      <w:r w:rsidR="0099156B" w:rsidRPr="0099156B">
        <w:rPr>
          <w:lang w:val="en-US"/>
        </w:rPr>
        <w:t>,</w:t>
      </w:r>
      <w:r w:rsidRPr="00955CA3">
        <w:rPr>
          <w:lang w:val="en-US"/>
        </w:rPr>
        <w:t xml:space="preserve"> G. Culture’s Consequences, International Dif</w:t>
      </w:r>
      <w:r w:rsidR="00483630">
        <w:rPr>
          <w:lang w:val="en-US"/>
        </w:rPr>
        <w:t>ferences in Work Related Values//</w:t>
      </w:r>
      <w:r w:rsidRPr="00955CA3">
        <w:rPr>
          <w:lang w:val="en-US"/>
        </w:rPr>
        <w:t xml:space="preserve"> Sage </w:t>
      </w:r>
      <w:r w:rsidRPr="00955CA3">
        <w:rPr>
          <w:rStyle w:val="Emphasis"/>
          <w:i w:val="0"/>
          <w:iCs/>
          <w:lang w:val="en-US"/>
        </w:rPr>
        <w:t>Publication</w:t>
      </w:r>
      <w:r w:rsidRPr="00955CA3">
        <w:rPr>
          <w:rStyle w:val="Emphasis"/>
          <w:b/>
          <w:i w:val="0"/>
          <w:iCs/>
          <w:lang w:val="en-US"/>
        </w:rPr>
        <w:t>s</w:t>
      </w:r>
      <w:r w:rsidRPr="00955CA3">
        <w:rPr>
          <w:lang w:val="en-US"/>
        </w:rPr>
        <w:t>, 1980 – 328 p</w:t>
      </w:r>
      <w:r w:rsidRPr="00955CA3">
        <w:rPr>
          <w:szCs w:val="28"/>
          <w:lang w:val="en-US"/>
        </w:rPr>
        <w:t>.</w:t>
      </w:r>
    </w:p>
    <w:p w:rsidR="0099156B" w:rsidRPr="0099156B" w:rsidRDefault="00893F72" w:rsidP="00483630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proofErr w:type="spellStart"/>
      <w:r w:rsidRPr="00893F72">
        <w:rPr>
          <w:szCs w:val="28"/>
          <w:lang w:val="en-US"/>
        </w:rPr>
        <w:t>Hofstede</w:t>
      </w:r>
      <w:proofErr w:type="spellEnd"/>
      <w:r w:rsidR="0099156B" w:rsidRPr="0099156B">
        <w:rPr>
          <w:szCs w:val="28"/>
          <w:lang w:val="en-US"/>
        </w:rPr>
        <w:t xml:space="preserve"> </w:t>
      </w:r>
      <w:r w:rsidR="0099156B">
        <w:rPr>
          <w:szCs w:val="28"/>
          <w:lang w:val="en-US"/>
        </w:rPr>
        <w:t>G.</w:t>
      </w:r>
      <w:r w:rsidRPr="00893F72">
        <w:rPr>
          <w:szCs w:val="28"/>
          <w:lang w:val="en-US"/>
        </w:rPr>
        <w:t xml:space="preserve">, </w:t>
      </w:r>
      <w:proofErr w:type="spellStart"/>
      <w:r w:rsidRPr="00893F72">
        <w:rPr>
          <w:szCs w:val="28"/>
          <w:lang w:val="en-US"/>
        </w:rPr>
        <w:t>Hofstede</w:t>
      </w:r>
      <w:proofErr w:type="spellEnd"/>
      <w:r w:rsidR="0099156B">
        <w:rPr>
          <w:szCs w:val="28"/>
          <w:lang w:val="en-US"/>
        </w:rPr>
        <w:t>, J. G.</w:t>
      </w:r>
      <w:r w:rsidRPr="00893F72">
        <w:rPr>
          <w:szCs w:val="28"/>
          <w:lang w:val="en-US"/>
        </w:rPr>
        <w:t xml:space="preserve">, </w:t>
      </w:r>
      <w:proofErr w:type="spellStart"/>
      <w:r w:rsidRPr="00893F72">
        <w:rPr>
          <w:szCs w:val="28"/>
          <w:lang w:val="en-US"/>
        </w:rPr>
        <w:t>Minkov</w:t>
      </w:r>
      <w:proofErr w:type="spellEnd"/>
      <w:r w:rsidR="0099156B">
        <w:rPr>
          <w:szCs w:val="28"/>
          <w:lang w:val="en-US"/>
        </w:rPr>
        <w:t xml:space="preserve">, </w:t>
      </w:r>
      <w:proofErr w:type="gramStart"/>
      <w:r w:rsidR="0099156B">
        <w:rPr>
          <w:szCs w:val="28"/>
          <w:lang w:val="en-US"/>
        </w:rPr>
        <w:t>M</w:t>
      </w:r>
      <w:proofErr w:type="gramEnd"/>
      <w:r w:rsidR="0099156B">
        <w:rPr>
          <w:szCs w:val="28"/>
          <w:lang w:val="en-US"/>
        </w:rPr>
        <w:t>.</w:t>
      </w:r>
      <w:r w:rsidRPr="00893F72">
        <w:rPr>
          <w:szCs w:val="28"/>
          <w:lang w:val="en-US"/>
        </w:rPr>
        <w:t xml:space="preserve"> Cultures and Organizations: So</w:t>
      </w:r>
      <w:r w:rsidR="0099156B">
        <w:rPr>
          <w:szCs w:val="28"/>
          <w:lang w:val="en-US"/>
        </w:rPr>
        <w:t>ftware of the Mind. 3rd Edition//</w:t>
      </w:r>
      <w:r w:rsidRPr="00893F72">
        <w:rPr>
          <w:szCs w:val="28"/>
          <w:lang w:val="en-US"/>
        </w:rPr>
        <w:t xml:space="preserve"> McGraw-Hill USA, 2010</w:t>
      </w:r>
    </w:p>
    <w:p w:rsidR="00483630" w:rsidRPr="00483630" w:rsidRDefault="0099156B" w:rsidP="00483630">
      <w:pPr>
        <w:numPr>
          <w:ilvl w:val="0"/>
          <w:numId w:val="9"/>
        </w:numPr>
        <w:spacing w:line="360" w:lineRule="auto"/>
        <w:jc w:val="left"/>
      </w:pPr>
      <w:r w:rsidRPr="0099156B">
        <w:t>Википедия — свободная энциклопедия</w:t>
      </w:r>
      <w:r>
        <w:t xml:space="preserve"> </w:t>
      </w:r>
      <w:r w:rsidR="00483630">
        <w:t>«</w:t>
      </w:r>
      <w:r w:rsidR="00483630" w:rsidRPr="00483630">
        <w:t>Хофстеде, Герт</w:t>
      </w:r>
      <w:r w:rsidR="00483630">
        <w:t xml:space="preserve">» </w:t>
      </w:r>
      <w:r w:rsidR="00483630" w:rsidRPr="00483630">
        <w:t>[</w:t>
      </w:r>
      <w:r w:rsidR="00483630">
        <w:t>Электронный ресурс</w:t>
      </w:r>
      <w:r w:rsidR="00483630" w:rsidRPr="00483630">
        <w:t xml:space="preserve">] </w:t>
      </w:r>
      <w:r w:rsidR="00483630" w:rsidRPr="0099156B">
        <w:t>—</w:t>
      </w:r>
      <w:r w:rsidR="00483630" w:rsidRPr="00483630">
        <w:t xml:space="preserve"> </w:t>
      </w:r>
      <w:r w:rsidR="00483630">
        <w:t xml:space="preserve">Режим </w:t>
      </w:r>
      <w:proofErr w:type="gramStart"/>
      <w:r w:rsidR="00483630">
        <w:t xml:space="preserve">доступа: </w:t>
      </w:r>
      <w:r w:rsidR="00483630" w:rsidRPr="00483630">
        <w:t xml:space="preserve"> </w:t>
      </w:r>
      <w:r w:rsidRPr="00483630">
        <w:rPr>
          <w:lang w:val="en-US"/>
        </w:rPr>
        <w:t>http</w:t>
      </w:r>
      <w:r w:rsidRPr="00483630">
        <w:t>://</w:t>
      </w:r>
      <w:proofErr w:type="spellStart"/>
      <w:r w:rsidRPr="00483630">
        <w:rPr>
          <w:lang w:val="en-US"/>
        </w:rPr>
        <w:t>ru</w:t>
      </w:r>
      <w:proofErr w:type="spellEnd"/>
      <w:r w:rsidRPr="00483630">
        <w:t>.</w:t>
      </w:r>
      <w:proofErr w:type="spellStart"/>
      <w:r w:rsidRPr="00483630">
        <w:rPr>
          <w:lang w:val="en-US"/>
        </w:rPr>
        <w:t>wikipedia</w:t>
      </w:r>
      <w:proofErr w:type="spellEnd"/>
      <w:r w:rsidRPr="00483630">
        <w:t>.</w:t>
      </w:r>
      <w:r w:rsidRPr="00483630">
        <w:rPr>
          <w:lang w:val="en-US"/>
        </w:rPr>
        <w:t>org</w:t>
      </w:r>
      <w:r w:rsidRPr="00483630">
        <w:t>/</w:t>
      </w:r>
      <w:r w:rsidRPr="00483630">
        <w:rPr>
          <w:lang w:val="en-US"/>
        </w:rPr>
        <w:t>wiki</w:t>
      </w:r>
      <w:r w:rsidRPr="00483630">
        <w:t>/</w:t>
      </w:r>
      <w:proofErr w:type="spellStart"/>
      <w:r w:rsidR="00483630" w:rsidRPr="00483630">
        <w:t>Хофстеде,</w:t>
      </w:r>
      <w:r w:rsidR="004A1352">
        <w:t>_</w:t>
      </w:r>
      <w:r w:rsidR="00483630" w:rsidRPr="00483630">
        <w:t>Герт</w:t>
      </w:r>
      <w:proofErr w:type="spellEnd"/>
      <w:proofErr w:type="gramEnd"/>
      <w:r w:rsidR="00483630">
        <w:t xml:space="preserve">, свободный </w:t>
      </w:r>
      <w:r w:rsidR="00483630" w:rsidRPr="00483630">
        <w:t>[</w:t>
      </w:r>
      <w:r w:rsidR="00483630">
        <w:t>Дата обращения</w:t>
      </w:r>
      <w:r>
        <w:t xml:space="preserve"> 19.0</w:t>
      </w:r>
      <w:r w:rsidR="00483630">
        <w:t>4.2013</w:t>
      </w:r>
      <w:r w:rsidR="00483630" w:rsidRPr="00483630">
        <w:t>]</w:t>
      </w:r>
    </w:p>
    <w:p w:rsidR="006A670B" w:rsidRPr="006A670B" w:rsidRDefault="00483630" w:rsidP="006A670B">
      <w:pPr>
        <w:numPr>
          <w:ilvl w:val="0"/>
          <w:numId w:val="9"/>
        </w:numPr>
        <w:spacing w:line="360" w:lineRule="auto"/>
        <w:jc w:val="left"/>
      </w:pPr>
      <w:r>
        <w:rPr>
          <w:lang w:val="en-US"/>
        </w:rPr>
        <w:lastRenderedPageBreak/>
        <w:t>Internet</w:t>
      </w:r>
      <w:r w:rsidRPr="006A670B">
        <w:t xml:space="preserve"> </w:t>
      </w:r>
      <w:r>
        <w:rPr>
          <w:lang w:val="en-US"/>
        </w:rPr>
        <w:t>Retailer</w:t>
      </w:r>
      <w:r w:rsidRPr="006A670B">
        <w:t xml:space="preserve"> “</w:t>
      </w:r>
      <w:r w:rsidRPr="00483630">
        <w:rPr>
          <w:lang w:val="en-US"/>
        </w:rPr>
        <w:t>Key</w:t>
      </w:r>
      <w:r w:rsidRPr="006A670B">
        <w:t xml:space="preserve"> </w:t>
      </w:r>
      <w:r w:rsidRPr="00483630">
        <w:rPr>
          <w:lang w:val="en-US"/>
        </w:rPr>
        <w:t>profit</w:t>
      </w:r>
      <w:r w:rsidRPr="006A670B">
        <w:t xml:space="preserve"> </w:t>
      </w:r>
      <w:r w:rsidRPr="00483630">
        <w:rPr>
          <w:lang w:val="en-US"/>
        </w:rPr>
        <w:t>indicators</w:t>
      </w:r>
      <w:r w:rsidRPr="006A670B">
        <w:t xml:space="preserve"> </w:t>
      </w:r>
      <w:r w:rsidRPr="00483630">
        <w:rPr>
          <w:lang w:val="en-US"/>
        </w:rPr>
        <w:t>point</w:t>
      </w:r>
      <w:r w:rsidRPr="006A670B">
        <w:t xml:space="preserve"> </w:t>
      </w:r>
      <w:r w:rsidRPr="00483630">
        <w:rPr>
          <w:lang w:val="en-US"/>
        </w:rPr>
        <w:t>up</w:t>
      </w:r>
      <w:r w:rsidRPr="006A670B">
        <w:t xml:space="preserve">” </w:t>
      </w:r>
      <w:r w:rsidR="006A670B" w:rsidRPr="006A670B">
        <w:t>[</w:t>
      </w:r>
      <w:r w:rsidR="006A670B">
        <w:t>Электронный</w:t>
      </w:r>
      <w:r w:rsidR="006A670B" w:rsidRPr="006A670B">
        <w:t xml:space="preserve"> </w:t>
      </w:r>
      <w:r w:rsidR="006A670B">
        <w:t>ресурс</w:t>
      </w:r>
      <w:r w:rsidR="006A670B" w:rsidRPr="006A670B">
        <w:t xml:space="preserve">] — </w:t>
      </w:r>
      <w:r w:rsidR="006A670B">
        <w:t>Режим</w:t>
      </w:r>
      <w:r w:rsidR="006A670B" w:rsidRPr="006A670B">
        <w:t xml:space="preserve"> </w:t>
      </w:r>
      <w:r w:rsidR="006A670B">
        <w:t>доступа</w:t>
      </w:r>
      <w:r w:rsidR="006A670B" w:rsidRPr="006A670B">
        <w:t xml:space="preserve">: </w:t>
      </w:r>
      <w:r w:rsidR="006A670B" w:rsidRPr="006A670B">
        <w:rPr>
          <w:lang w:val="en-US"/>
        </w:rPr>
        <w:t>http</w:t>
      </w:r>
      <w:r w:rsidR="006A670B" w:rsidRPr="006A670B">
        <w:t>://</w:t>
      </w:r>
      <w:r w:rsidR="006A670B" w:rsidRPr="006A670B">
        <w:rPr>
          <w:lang w:val="en-US"/>
        </w:rPr>
        <w:t>www</w:t>
      </w:r>
      <w:r w:rsidR="006A670B" w:rsidRPr="006A670B">
        <w:t>.</w:t>
      </w:r>
      <w:proofErr w:type="spellStart"/>
      <w:r w:rsidR="006A670B" w:rsidRPr="006A670B">
        <w:rPr>
          <w:lang w:val="en-US"/>
        </w:rPr>
        <w:t>internetretailer</w:t>
      </w:r>
      <w:proofErr w:type="spellEnd"/>
      <w:r w:rsidR="006A670B" w:rsidRPr="006A670B">
        <w:t>.</w:t>
      </w:r>
      <w:r w:rsidR="006A670B" w:rsidRPr="006A670B">
        <w:rPr>
          <w:lang w:val="en-US"/>
        </w:rPr>
        <w:t>com</w:t>
      </w:r>
      <w:r w:rsidR="006A670B" w:rsidRPr="006A670B">
        <w:t>/2010/09/28/</w:t>
      </w:r>
      <w:r w:rsidR="006A670B" w:rsidRPr="006A670B">
        <w:rPr>
          <w:lang w:val="en-US"/>
        </w:rPr>
        <w:t>key</w:t>
      </w:r>
      <w:r w:rsidR="006A670B" w:rsidRPr="006A670B">
        <w:t>-</w:t>
      </w:r>
      <w:r w:rsidR="006A670B" w:rsidRPr="006A670B">
        <w:rPr>
          <w:lang w:val="en-US"/>
        </w:rPr>
        <w:t>profit</w:t>
      </w:r>
      <w:r w:rsidR="006A670B" w:rsidRPr="006A670B">
        <w:t>-</w:t>
      </w:r>
      <w:r w:rsidR="006A670B" w:rsidRPr="006A670B">
        <w:rPr>
          <w:lang w:val="en-US"/>
        </w:rPr>
        <w:t>indicators</w:t>
      </w:r>
      <w:r w:rsidR="006A670B" w:rsidRPr="006A670B">
        <w:t>-</w:t>
      </w:r>
      <w:r w:rsidR="006A670B" w:rsidRPr="006A670B">
        <w:rPr>
          <w:lang w:val="en-US"/>
        </w:rPr>
        <w:t>point</w:t>
      </w:r>
      <w:r w:rsidR="006A670B" w:rsidRPr="006A670B">
        <w:t xml:space="preserve">, </w:t>
      </w:r>
      <w:r w:rsidR="006A670B">
        <w:t>свободный</w:t>
      </w:r>
      <w:r w:rsidR="006A670B" w:rsidRPr="006A670B">
        <w:t xml:space="preserve"> [</w:t>
      </w:r>
      <w:r w:rsidR="006A670B">
        <w:t>Дата</w:t>
      </w:r>
      <w:r w:rsidR="006A670B" w:rsidRPr="006A670B">
        <w:t xml:space="preserve"> </w:t>
      </w:r>
      <w:r w:rsidR="006A670B">
        <w:t>обращения</w:t>
      </w:r>
      <w:r w:rsidR="006A670B" w:rsidRPr="006A670B">
        <w:t xml:space="preserve"> 20.05.2013]</w:t>
      </w:r>
    </w:p>
    <w:p w:rsidR="00483630" w:rsidRPr="00582094" w:rsidRDefault="00483630" w:rsidP="006A670B">
      <w:pPr>
        <w:numPr>
          <w:ilvl w:val="0"/>
          <w:numId w:val="9"/>
        </w:numPr>
        <w:spacing w:line="360" w:lineRule="auto"/>
        <w:jc w:val="left"/>
      </w:pPr>
      <w:r w:rsidRPr="00D80CA8">
        <w:rPr>
          <w:lang w:val="en-US"/>
        </w:rPr>
        <w:t>Listrak</w:t>
      </w:r>
      <w:r w:rsidRPr="00582094">
        <w:t xml:space="preserve"> </w:t>
      </w:r>
      <w:r w:rsidR="006A670B" w:rsidRPr="00582094">
        <w:t>“</w:t>
      </w:r>
      <w:r w:rsidRPr="00D80CA8">
        <w:rPr>
          <w:lang w:val="en-US"/>
        </w:rPr>
        <w:t>Shopping</w:t>
      </w:r>
      <w:r w:rsidRPr="00582094">
        <w:t xml:space="preserve"> </w:t>
      </w:r>
      <w:r w:rsidRPr="00D80CA8">
        <w:rPr>
          <w:lang w:val="en-US"/>
        </w:rPr>
        <w:t>Cart</w:t>
      </w:r>
      <w:r w:rsidRPr="00582094">
        <w:t xml:space="preserve"> </w:t>
      </w:r>
      <w:r w:rsidRPr="00D80CA8">
        <w:rPr>
          <w:lang w:val="en-US"/>
        </w:rPr>
        <w:t>Abandonment</w:t>
      </w:r>
      <w:r w:rsidRPr="00582094">
        <w:t xml:space="preserve"> </w:t>
      </w:r>
      <w:r w:rsidRPr="00D80CA8">
        <w:rPr>
          <w:lang w:val="en-US"/>
        </w:rPr>
        <w:t>Index</w:t>
      </w:r>
      <w:r w:rsidR="006A670B" w:rsidRPr="00582094">
        <w:t>” [</w:t>
      </w:r>
      <w:r w:rsidR="006A670B">
        <w:t>Электронный</w:t>
      </w:r>
      <w:r w:rsidR="006A670B" w:rsidRPr="00582094">
        <w:t xml:space="preserve"> </w:t>
      </w:r>
      <w:r w:rsidR="006A670B">
        <w:t>ресурс</w:t>
      </w:r>
      <w:r w:rsidR="006A670B" w:rsidRPr="00582094">
        <w:t>] —</w:t>
      </w:r>
      <w:r w:rsidR="00582094" w:rsidRPr="00582094">
        <w:t xml:space="preserve"> </w:t>
      </w:r>
      <w:r w:rsidR="00582094">
        <w:t>Режим</w:t>
      </w:r>
      <w:r w:rsidR="00582094" w:rsidRPr="00582094">
        <w:t xml:space="preserve"> </w:t>
      </w:r>
      <w:r w:rsidR="00582094">
        <w:t>доступа</w:t>
      </w:r>
      <w:r w:rsidR="00582094" w:rsidRPr="00582094">
        <w:t>:</w:t>
      </w:r>
      <w:r w:rsidR="006A670B" w:rsidRPr="00582094">
        <w:t xml:space="preserve"> </w:t>
      </w:r>
      <w:r w:rsidR="00582094" w:rsidRPr="00582094">
        <w:rPr>
          <w:lang w:val="en-US"/>
        </w:rPr>
        <w:t>http</w:t>
      </w:r>
      <w:r w:rsidR="00582094" w:rsidRPr="00582094">
        <w:t>://</w:t>
      </w:r>
      <w:r w:rsidR="00582094" w:rsidRPr="00582094">
        <w:rPr>
          <w:lang w:val="en-US"/>
        </w:rPr>
        <w:t>www</w:t>
      </w:r>
      <w:r w:rsidR="00582094" w:rsidRPr="00582094">
        <w:t>.</w:t>
      </w:r>
      <w:proofErr w:type="spellStart"/>
      <w:r w:rsidR="00582094" w:rsidRPr="00582094">
        <w:rPr>
          <w:lang w:val="en-US"/>
        </w:rPr>
        <w:t>listrak</w:t>
      </w:r>
      <w:proofErr w:type="spellEnd"/>
      <w:r w:rsidR="00582094" w:rsidRPr="00582094">
        <w:t>.</w:t>
      </w:r>
      <w:r w:rsidR="00582094" w:rsidRPr="00582094">
        <w:rPr>
          <w:lang w:val="en-US"/>
        </w:rPr>
        <w:t>com</w:t>
      </w:r>
      <w:r w:rsidR="00582094" w:rsidRPr="00582094">
        <w:t>/</w:t>
      </w:r>
      <w:proofErr w:type="spellStart"/>
      <w:r w:rsidR="00582094" w:rsidRPr="00582094">
        <w:rPr>
          <w:lang w:val="en-US"/>
        </w:rPr>
        <w:t>sca</w:t>
      </w:r>
      <w:proofErr w:type="spellEnd"/>
      <w:r w:rsidR="00582094" w:rsidRPr="00582094">
        <w:t>-</w:t>
      </w:r>
      <w:r w:rsidR="00582094" w:rsidRPr="00582094">
        <w:rPr>
          <w:lang w:val="en-US"/>
        </w:rPr>
        <w:t>index</w:t>
      </w:r>
      <w:r w:rsidR="00582094">
        <w:t xml:space="preserve">, свободный </w:t>
      </w:r>
      <w:r w:rsidR="00582094" w:rsidRPr="00582094">
        <w:t>[</w:t>
      </w:r>
      <w:r w:rsidR="00582094">
        <w:t>Дата обращения 20</w:t>
      </w:r>
      <w:r w:rsidR="00582094" w:rsidRPr="00582094">
        <w:t>.</w:t>
      </w:r>
      <w:r w:rsidR="00582094">
        <w:t>05</w:t>
      </w:r>
      <w:r w:rsidR="00582094" w:rsidRPr="00582094">
        <w:t>.2013]</w:t>
      </w:r>
    </w:p>
    <w:p w:rsidR="004A1352" w:rsidRPr="00582094" w:rsidRDefault="000361E7" w:rsidP="004A1352">
      <w:pPr>
        <w:numPr>
          <w:ilvl w:val="0"/>
          <w:numId w:val="9"/>
        </w:numPr>
        <w:spacing w:line="360" w:lineRule="auto"/>
        <w:jc w:val="left"/>
      </w:pPr>
      <w:proofErr w:type="spellStart"/>
      <w:r w:rsidRPr="000361E7">
        <w:rPr>
          <w:lang w:val="en-US"/>
        </w:rPr>
        <w:t>TriggMine</w:t>
      </w:r>
      <w:proofErr w:type="spellEnd"/>
      <w:r w:rsidRPr="000361E7">
        <w:t xml:space="preserve"> </w:t>
      </w:r>
      <w:r>
        <w:t>«Триггерные сообщения для возврата брошенной корзины»</w:t>
      </w:r>
      <w:r w:rsidR="004A1352">
        <w:t xml:space="preserve"> </w:t>
      </w:r>
      <w:r w:rsidR="004A1352" w:rsidRPr="00582094">
        <w:t>[</w:t>
      </w:r>
      <w:r w:rsidR="004A1352">
        <w:t>Электронный</w:t>
      </w:r>
      <w:r w:rsidR="004A1352" w:rsidRPr="00582094">
        <w:t xml:space="preserve"> </w:t>
      </w:r>
      <w:r w:rsidR="004A1352">
        <w:t>ресурс</w:t>
      </w:r>
      <w:r w:rsidR="004A1352" w:rsidRPr="00582094">
        <w:t xml:space="preserve">] — </w:t>
      </w:r>
      <w:r w:rsidR="004A1352">
        <w:t>Режим</w:t>
      </w:r>
      <w:r w:rsidR="004A1352" w:rsidRPr="00582094">
        <w:t xml:space="preserve"> </w:t>
      </w:r>
      <w:r w:rsidR="004A1352">
        <w:t>доступа</w:t>
      </w:r>
      <w:r w:rsidR="004A1352" w:rsidRPr="00582094">
        <w:t>:</w:t>
      </w:r>
      <w:r w:rsidR="004A1352">
        <w:t xml:space="preserve"> </w:t>
      </w:r>
      <w:r w:rsidR="004A1352" w:rsidRPr="004A1352">
        <w:t>http://triggmine.com/Download/Trigger-ecommerce.pdf</w:t>
      </w:r>
      <w:r w:rsidR="004A1352">
        <w:t xml:space="preserve">, свободный </w:t>
      </w:r>
      <w:r w:rsidR="004A1352" w:rsidRPr="00582094">
        <w:t>[</w:t>
      </w:r>
      <w:r w:rsidR="004A1352">
        <w:t>Дата обращения 15</w:t>
      </w:r>
      <w:r w:rsidR="004A1352" w:rsidRPr="00582094">
        <w:t>.</w:t>
      </w:r>
      <w:r w:rsidR="004A1352">
        <w:t>05</w:t>
      </w:r>
      <w:r w:rsidR="004A1352" w:rsidRPr="00582094">
        <w:t>.2013]</w:t>
      </w:r>
    </w:p>
    <w:p w:rsidR="004A1352" w:rsidRPr="00483630" w:rsidRDefault="004A1352" w:rsidP="004A1352">
      <w:pPr>
        <w:numPr>
          <w:ilvl w:val="0"/>
          <w:numId w:val="9"/>
        </w:numPr>
        <w:spacing w:line="360" w:lineRule="auto"/>
        <w:jc w:val="left"/>
      </w:pPr>
      <w:r w:rsidRPr="0099156B">
        <w:t>Википедия — свободная энциклопедия</w:t>
      </w:r>
      <w:r>
        <w:t xml:space="preserve"> «</w:t>
      </w:r>
      <w:r w:rsidRPr="004A1352">
        <w:t>k-</w:t>
      </w:r>
      <w:proofErr w:type="spellStart"/>
      <w:r w:rsidRPr="004A1352">
        <w:t>means</w:t>
      </w:r>
      <w:proofErr w:type="spellEnd"/>
      <w:r w:rsidRPr="004A1352">
        <w:t xml:space="preserve"> </w:t>
      </w:r>
      <w:proofErr w:type="spellStart"/>
      <w:r w:rsidRPr="004A1352">
        <w:t>clustering</w:t>
      </w:r>
      <w:proofErr w:type="spellEnd"/>
      <w:r>
        <w:t xml:space="preserve">» </w:t>
      </w:r>
      <w:r w:rsidRPr="00483630">
        <w:t>[</w:t>
      </w:r>
      <w:r>
        <w:t>Электронный ресурс</w:t>
      </w:r>
      <w:r w:rsidRPr="00483630">
        <w:t xml:space="preserve">] </w:t>
      </w:r>
      <w:r w:rsidRPr="0099156B">
        <w:t>—</w:t>
      </w:r>
      <w:r w:rsidRPr="00483630">
        <w:t xml:space="preserve"> </w:t>
      </w:r>
      <w:r>
        <w:t xml:space="preserve">Режим </w:t>
      </w:r>
      <w:proofErr w:type="gramStart"/>
      <w:r>
        <w:t xml:space="preserve">доступа: </w:t>
      </w:r>
      <w:r w:rsidRPr="00483630">
        <w:t xml:space="preserve"> </w:t>
      </w:r>
      <w:r w:rsidRPr="004A1352">
        <w:rPr>
          <w:lang w:val="en-US"/>
        </w:rPr>
        <w:t>http</w:t>
      </w:r>
      <w:r w:rsidRPr="004A1352">
        <w:t>://</w:t>
      </w:r>
      <w:r w:rsidRPr="004A1352">
        <w:rPr>
          <w:lang w:val="en-US"/>
        </w:rPr>
        <w:t>en</w:t>
      </w:r>
      <w:r w:rsidRPr="004A1352">
        <w:t>.</w:t>
      </w:r>
      <w:proofErr w:type="spellStart"/>
      <w:r w:rsidRPr="004A1352">
        <w:rPr>
          <w:lang w:val="en-US"/>
        </w:rPr>
        <w:t>wikipedia</w:t>
      </w:r>
      <w:proofErr w:type="spellEnd"/>
      <w:r w:rsidRPr="004A1352">
        <w:t>.</w:t>
      </w:r>
      <w:r w:rsidRPr="004A1352">
        <w:rPr>
          <w:lang w:val="en-US"/>
        </w:rPr>
        <w:t>org</w:t>
      </w:r>
      <w:r w:rsidRPr="004A1352">
        <w:t>/</w:t>
      </w:r>
      <w:r w:rsidRPr="004A1352">
        <w:rPr>
          <w:lang w:val="en-US"/>
        </w:rPr>
        <w:t>wiki</w:t>
      </w:r>
      <w:r w:rsidRPr="004A1352">
        <w:t>/</w:t>
      </w:r>
      <w:r w:rsidRPr="004A1352">
        <w:rPr>
          <w:lang w:val="en-US"/>
        </w:rPr>
        <w:t>K</w:t>
      </w:r>
      <w:r w:rsidRPr="004A1352">
        <w:t>-</w:t>
      </w:r>
      <w:r w:rsidRPr="004A1352">
        <w:rPr>
          <w:lang w:val="en-US"/>
        </w:rPr>
        <w:t>means</w:t>
      </w:r>
      <w:r w:rsidRPr="004A1352">
        <w:t>_</w:t>
      </w:r>
      <w:r w:rsidRPr="004A1352">
        <w:rPr>
          <w:lang w:val="en-US"/>
        </w:rPr>
        <w:t>clustering</w:t>
      </w:r>
      <w:proofErr w:type="gramEnd"/>
      <w:r>
        <w:t xml:space="preserve">, свободный </w:t>
      </w:r>
      <w:r w:rsidRPr="00483630">
        <w:t>[</w:t>
      </w:r>
      <w:r>
        <w:t>Дата обращения 29.04.2013</w:t>
      </w:r>
      <w:r w:rsidRPr="00483630">
        <w:t>]</w:t>
      </w:r>
    </w:p>
    <w:p w:rsidR="004A1352" w:rsidRPr="00483630" w:rsidRDefault="004A1352" w:rsidP="004A1352">
      <w:pPr>
        <w:numPr>
          <w:ilvl w:val="0"/>
          <w:numId w:val="9"/>
        </w:numPr>
        <w:spacing w:line="360" w:lineRule="auto"/>
        <w:jc w:val="left"/>
      </w:pPr>
      <w:proofErr w:type="spellStart"/>
      <w:r>
        <w:rPr>
          <w:lang w:val="en-US"/>
        </w:rPr>
        <w:t>LPgenerator</w:t>
      </w:r>
      <w:proofErr w:type="spellEnd"/>
      <w:r w:rsidRPr="004A1352">
        <w:t xml:space="preserve"> </w:t>
      </w:r>
      <w:r>
        <w:t>«</w:t>
      </w:r>
      <w:r w:rsidRPr="004A1352">
        <w:t>Что такое “воронка конверсии”</w:t>
      </w:r>
      <w:r>
        <w:t xml:space="preserve">» </w:t>
      </w:r>
      <w:r w:rsidRPr="00483630">
        <w:t>[</w:t>
      </w:r>
      <w:r>
        <w:t>Электронный ресурс</w:t>
      </w:r>
      <w:r w:rsidRPr="00483630">
        <w:t xml:space="preserve">] </w:t>
      </w:r>
      <w:r w:rsidRPr="0099156B">
        <w:t>—</w:t>
      </w:r>
      <w:r w:rsidRPr="00483630">
        <w:t xml:space="preserve"> </w:t>
      </w:r>
      <w:r>
        <w:t xml:space="preserve">Режим доступа: </w:t>
      </w:r>
      <w:r w:rsidRPr="00483630">
        <w:t xml:space="preserve"> </w:t>
      </w:r>
      <w:r w:rsidRPr="004A1352">
        <w:rPr>
          <w:lang w:val="en-US"/>
        </w:rPr>
        <w:t>http</w:t>
      </w:r>
      <w:r w:rsidRPr="004A1352">
        <w:t>://</w:t>
      </w:r>
      <w:proofErr w:type="spellStart"/>
      <w:r w:rsidRPr="004A1352">
        <w:rPr>
          <w:lang w:val="en-US"/>
        </w:rPr>
        <w:t>lpgenerator</w:t>
      </w:r>
      <w:proofErr w:type="spellEnd"/>
      <w:r w:rsidRPr="004A1352">
        <w:t>.</w:t>
      </w:r>
      <w:proofErr w:type="spellStart"/>
      <w:r w:rsidRPr="004A1352">
        <w:rPr>
          <w:lang w:val="en-US"/>
        </w:rPr>
        <w:t>ru</w:t>
      </w:r>
      <w:proofErr w:type="spellEnd"/>
      <w:r w:rsidRPr="004A1352">
        <w:t>/</w:t>
      </w:r>
      <w:r w:rsidRPr="004A1352">
        <w:rPr>
          <w:lang w:val="en-US"/>
        </w:rPr>
        <w:t>blog</w:t>
      </w:r>
      <w:r w:rsidRPr="004A1352">
        <w:t>/2011/07/10/</w:t>
      </w:r>
      <w:proofErr w:type="spellStart"/>
      <w:r w:rsidRPr="004A1352">
        <w:rPr>
          <w:lang w:val="en-US"/>
        </w:rPr>
        <w:t>chto</w:t>
      </w:r>
      <w:proofErr w:type="spellEnd"/>
      <w:r w:rsidRPr="004A1352">
        <w:t>-</w:t>
      </w:r>
      <w:proofErr w:type="spellStart"/>
      <w:r w:rsidRPr="004A1352">
        <w:rPr>
          <w:lang w:val="en-US"/>
        </w:rPr>
        <w:t>takoe</w:t>
      </w:r>
      <w:proofErr w:type="spellEnd"/>
      <w:r w:rsidRPr="004A1352">
        <w:t>-</w:t>
      </w:r>
      <w:proofErr w:type="spellStart"/>
      <w:r w:rsidRPr="004A1352">
        <w:rPr>
          <w:lang w:val="en-US"/>
        </w:rPr>
        <w:t>voronka</w:t>
      </w:r>
      <w:proofErr w:type="spellEnd"/>
      <w:r w:rsidRPr="004A1352">
        <w:t>-</w:t>
      </w:r>
      <w:proofErr w:type="spellStart"/>
      <w:r w:rsidRPr="004A1352">
        <w:rPr>
          <w:lang w:val="en-US"/>
        </w:rPr>
        <w:t>konversii</w:t>
      </w:r>
      <w:proofErr w:type="spellEnd"/>
      <w:r w:rsidRPr="004A1352">
        <w:t>/</w:t>
      </w:r>
      <w:r>
        <w:t xml:space="preserve">, свободный </w:t>
      </w:r>
      <w:r w:rsidRPr="00483630">
        <w:t>[</w:t>
      </w:r>
      <w:r>
        <w:t>Дата обращения 18.05.2013</w:t>
      </w:r>
      <w:r w:rsidRPr="00483630">
        <w:t>]</w:t>
      </w:r>
    </w:p>
    <w:p w:rsidR="00582094" w:rsidRPr="004A1352" w:rsidRDefault="004A1352" w:rsidP="004A1352">
      <w:pPr>
        <w:numPr>
          <w:ilvl w:val="0"/>
          <w:numId w:val="9"/>
        </w:numPr>
        <w:spacing w:line="360" w:lineRule="auto"/>
        <w:jc w:val="left"/>
      </w:pPr>
      <w:proofErr w:type="spellStart"/>
      <w:r w:rsidRPr="004A1352">
        <w:t>University</w:t>
      </w:r>
      <w:proofErr w:type="spellEnd"/>
      <w:r w:rsidRPr="004A1352">
        <w:t xml:space="preserve"> of </w:t>
      </w:r>
      <w:proofErr w:type="spellStart"/>
      <w:r w:rsidRPr="004A1352">
        <w:t>California</w:t>
      </w:r>
      <w:proofErr w:type="spellEnd"/>
      <w:r w:rsidRPr="004A1352">
        <w:t xml:space="preserve">, </w:t>
      </w:r>
      <w:proofErr w:type="spellStart"/>
      <w:r w:rsidRPr="004A1352">
        <w:t>Santa</w:t>
      </w:r>
      <w:proofErr w:type="spellEnd"/>
      <w:r w:rsidRPr="004A1352">
        <w:t xml:space="preserve"> </w:t>
      </w:r>
      <w:proofErr w:type="spellStart"/>
      <w:r w:rsidRPr="004A1352">
        <w:t>Cruz</w:t>
      </w:r>
      <w:proofErr w:type="spellEnd"/>
      <w:r w:rsidRPr="004A1352">
        <w:t xml:space="preserve"> </w:t>
      </w:r>
      <w:r w:rsidRPr="00483630">
        <w:t>[</w:t>
      </w:r>
      <w:r>
        <w:t>Электронный ресурс</w:t>
      </w:r>
      <w:r w:rsidRPr="00483630">
        <w:t xml:space="preserve">] </w:t>
      </w:r>
      <w:r w:rsidRPr="0099156B">
        <w:t>—</w:t>
      </w:r>
      <w:r w:rsidRPr="00483630">
        <w:t xml:space="preserve"> </w:t>
      </w:r>
      <w:r>
        <w:t xml:space="preserve">Режим </w:t>
      </w:r>
      <w:proofErr w:type="gramStart"/>
      <w:r>
        <w:t xml:space="preserve">доступа: </w:t>
      </w:r>
      <w:r w:rsidRPr="00483630">
        <w:t xml:space="preserve"> </w:t>
      </w:r>
      <w:r w:rsidRPr="004A1352">
        <w:rPr>
          <w:lang w:val="en-US"/>
        </w:rPr>
        <w:t>http</w:t>
      </w:r>
      <w:r w:rsidRPr="004A1352">
        <w:t>://</w:t>
      </w:r>
      <w:r w:rsidRPr="004A1352">
        <w:rPr>
          <w:lang w:val="en-US"/>
        </w:rPr>
        <w:t>courses</w:t>
      </w:r>
      <w:r w:rsidRPr="004A1352">
        <w:t>.</w:t>
      </w:r>
      <w:proofErr w:type="spellStart"/>
      <w:r w:rsidRPr="004A1352">
        <w:rPr>
          <w:lang w:val="en-US"/>
        </w:rPr>
        <w:t>soe</w:t>
      </w:r>
      <w:proofErr w:type="spellEnd"/>
      <w:r w:rsidRPr="004A1352">
        <w:t>.</w:t>
      </w:r>
      <w:proofErr w:type="spellStart"/>
      <w:r w:rsidRPr="004A1352">
        <w:rPr>
          <w:lang w:val="en-US"/>
        </w:rPr>
        <w:t>ucsc</w:t>
      </w:r>
      <w:proofErr w:type="spellEnd"/>
      <w:r w:rsidRPr="004A1352">
        <w:t>.</w:t>
      </w:r>
      <w:proofErr w:type="spellStart"/>
      <w:r w:rsidRPr="004A1352">
        <w:rPr>
          <w:lang w:val="en-US"/>
        </w:rPr>
        <w:t>edu</w:t>
      </w:r>
      <w:proofErr w:type="spellEnd"/>
      <w:r w:rsidRPr="004A1352">
        <w:t>/</w:t>
      </w:r>
      <w:proofErr w:type="gramEnd"/>
      <w:r>
        <w:t xml:space="preserve">, свободный </w:t>
      </w:r>
      <w:r w:rsidRPr="00483630">
        <w:t>[</w:t>
      </w:r>
      <w:r>
        <w:t xml:space="preserve">Дата обращения </w:t>
      </w:r>
      <w:r w:rsidRPr="004A1352">
        <w:t>24</w:t>
      </w:r>
      <w:r>
        <w:t>.0</w:t>
      </w:r>
      <w:r w:rsidRPr="004A1352">
        <w:t>4</w:t>
      </w:r>
      <w:r>
        <w:t>.2013</w:t>
      </w:r>
      <w:r w:rsidRPr="00483630">
        <w:t>]</w:t>
      </w:r>
    </w:p>
    <w:p w:rsidR="004A1352" w:rsidRDefault="004A1352" w:rsidP="004A1352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r w:rsidRPr="004A1352">
        <w:rPr>
          <w:lang w:val="en-US"/>
        </w:rPr>
        <w:t xml:space="preserve">Marcus, </w:t>
      </w:r>
      <w:r>
        <w:rPr>
          <w:lang w:val="en-US"/>
        </w:rPr>
        <w:t>A</w:t>
      </w:r>
      <w:r w:rsidRPr="004A1352">
        <w:rPr>
          <w:lang w:val="en-US"/>
        </w:rPr>
        <w:t>. and Associates</w:t>
      </w:r>
      <w:r>
        <w:rPr>
          <w:lang w:val="en-US"/>
        </w:rPr>
        <w:t xml:space="preserve">. </w:t>
      </w:r>
      <w:r w:rsidRPr="004A1352">
        <w:rPr>
          <w:lang w:val="en-US"/>
        </w:rPr>
        <w:t>Cultural Dimensions and</w:t>
      </w:r>
      <w:r>
        <w:rPr>
          <w:lang w:val="en-US"/>
        </w:rPr>
        <w:t xml:space="preserve"> Global Web </w:t>
      </w:r>
      <w:r w:rsidRPr="004A1352">
        <w:rPr>
          <w:lang w:val="en-US"/>
        </w:rPr>
        <w:t>Design:</w:t>
      </w:r>
      <w:r>
        <w:rPr>
          <w:lang w:val="en-US"/>
        </w:rPr>
        <w:t xml:space="preserve"> </w:t>
      </w:r>
      <w:r w:rsidRPr="004A1352">
        <w:rPr>
          <w:lang w:val="en-US"/>
        </w:rPr>
        <w:t>What? So What? Now What?</w:t>
      </w:r>
      <w:r>
        <w:rPr>
          <w:lang w:val="en-US"/>
        </w:rPr>
        <w:t xml:space="preserve">// </w:t>
      </w:r>
      <w:r w:rsidRPr="004A1352">
        <w:rPr>
          <w:lang w:val="en-US"/>
        </w:rPr>
        <w:t>CA USA</w:t>
      </w:r>
      <w:r w:rsidR="00AD424B">
        <w:rPr>
          <w:lang w:val="en-US"/>
        </w:rPr>
        <w:t>, 2001</w:t>
      </w:r>
    </w:p>
    <w:p w:rsidR="00AD424B" w:rsidRPr="003F1A58" w:rsidRDefault="00AD424B" w:rsidP="00550FC7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r w:rsidRPr="00AD424B">
        <w:rPr>
          <w:lang w:val="en-US"/>
        </w:rPr>
        <w:t xml:space="preserve">Marcus, A., Armitage, J., Frank </w:t>
      </w:r>
      <w:r>
        <w:rPr>
          <w:lang w:val="en-US"/>
        </w:rPr>
        <w:t>V</w:t>
      </w:r>
      <w:r w:rsidRPr="00AD424B">
        <w:rPr>
          <w:lang w:val="en-US"/>
        </w:rPr>
        <w:t>. Globalization of User-Interface Design for the Web</w:t>
      </w:r>
      <w:r>
        <w:rPr>
          <w:lang w:val="en-US"/>
        </w:rPr>
        <w:t xml:space="preserve">// </w:t>
      </w:r>
      <w:r w:rsidRPr="004A1352">
        <w:rPr>
          <w:lang w:val="en-US"/>
        </w:rPr>
        <w:t>CA USA</w:t>
      </w:r>
      <w:r>
        <w:rPr>
          <w:lang w:val="en-US"/>
        </w:rPr>
        <w:t>, 2001</w:t>
      </w:r>
    </w:p>
    <w:p w:rsidR="008214AE" w:rsidRDefault="003F1A58" w:rsidP="008214AE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r>
        <w:rPr>
          <w:lang w:val="en-US"/>
        </w:rPr>
        <w:t xml:space="preserve">Marcus A., Gould, E. W. </w:t>
      </w:r>
      <w:r w:rsidR="008214AE" w:rsidRPr="008214AE">
        <w:rPr>
          <w:lang w:val="en-US"/>
        </w:rPr>
        <w:t xml:space="preserve">Cultural Dimensions and Global </w:t>
      </w:r>
      <w:proofErr w:type="spellStart"/>
      <w:r w:rsidR="008214AE" w:rsidRPr="008214AE">
        <w:rPr>
          <w:lang w:val="en-US"/>
        </w:rPr>
        <w:t>WebUser</w:t>
      </w:r>
      <w:proofErr w:type="spellEnd"/>
      <w:r w:rsidR="008214AE" w:rsidRPr="008214AE">
        <w:rPr>
          <w:lang w:val="en-US"/>
        </w:rPr>
        <w:t>-Interface Design</w:t>
      </w:r>
      <w:r w:rsidR="008214AE">
        <w:rPr>
          <w:lang w:val="en-US"/>
        </w:rPr>
        <w:t>// The</w:t>
      </w:r>
      <w:r w:rsidR="008214AE" w:rsidRPr="008214AE">
        <w:rPr>
          <w:lang w:val="en-US"/>
        </w:rPr>
        <w:t xml:space="preserve"> </w:t>
      </w:r>
      <w:r w:rsidR="008214AE">
        <w:rPr>
          <w:lang w:val="en-US"/>
        </w:rPr>
        <w:t xml:space="preserve">stock market, </w:t>
      </w:r>
      <w:r w:rsidR="008214AE" w:rsidRPr="008214AE">
        <w:rPr>
          <w:lang w:val="en-US"/>
        </w:rPr>
        <w:t>2001</w:t>
      </w:r>
    </w:p>
    <w:p w:rsidR="008214AE" w:rsidRPr="008214AE" w:rsidRDefault="008214AE" w:rsidP="008214AE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r w:rsidRPr="008214AE">
        <w:rPr>
          <w:lang w:val="en-US"/>
        </w:rPr>
        <w:t>Huang</w:t>
      </w:r>
      <w:r>
        <w:rPr>
          <w:lang w:val="en-US"/>
        </w:rPr>
        <w:t xml:space="preserve">, </w:t>
      </w:r>
      <w:r w:rsidRPr="008214AE">
        <w:rPr>
          <w:lang w:val="en-US"/>
        </w:rPr>
        <w:t>K</w:t>
      </w:r>
      <w:r>
        <w:rPr>
          <w:lang w:val="en-US"/>
        </w:rPr>
        <w:t>.-H.,</w:t>
      </w:r>
      <w:r w:rsidRPr="008214AE">
        <w:rPr>
          <w:lang w:val="en-US"/>
        </w:rPr>
        <w:t xml:space="preserve"> Deng, Y</w:t>
      </w:r>
      <w:r>
        <w:rPr>
          <w:lang w:val="en-US"/>
        </w:rPr>
        <w:t>.</w:t>
      </w:r>
      <w:r w:rsidRPr="008214AE">
        <w:rPr>
          <w:lang w:val="en-US"/>
        </w:rPr>
        <w:t>-Sh</w:t>
      </w:r>
      <w:r>
        <w:rPr>
          <w:lang w:val="en-US"/>
        </w:rPr>
        <w:t xml:space="preserve">. </w:t>
      </w:r>
      <w:r w:rsidRPr="008214AE">
        <w:rPr>
          <w:lang w:val="en-US"/>
        </w:rPr>
        <w:t>Social Interaction Design in Cultural Context: A Case Study of a Traditional Social Activity</w:t>
      </w:r>
      <w:r>
        <w:rPr>
          <w:lang w:val="en-US"/>
        </w:rPr>
        <w:t xml:space="preserve">// </w:t>
      </w:r>
      <w:r w:rsidRPr="008214AE">
        <w:rPr>
          <w:lang w:val="en-US"/>
        </w:rPr>
        <w:t>International Journal of Design, 2008</w:t>
      </w:r>
    </w:p>
    <w:p w:rsidR="002604E4" w:rsidRPr="002604E4" w:rsidRDefault="002604E4" w:rsidP="008214AE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proofErr w:type="spellStart"/>
      <w:r>
        <w:rPr>
          <w:lang w:val="en-US"/>
        </w:rPr>
        <w:t>Dormann</w:t>
      </w:r>
      <w:proofErr w:type="spellEnd"/>
      <w:r w:rsidRPr="00D34ACB">
        <w:rPr>
          <w:lang w:val="en-US"/>
        </w:rPr>
        <w:t>,</w:t>
      </w:r>
      <w:r w:rsidR="008214AE" w:rsidRPr="00D34ACB">
        <w:rPr>
          <w:lang w:val="en-US"/>
        </w:rPr>
        <w:t xml:space="preserve"> </w:t>
      </w:r>
      <w:proofErr w:type="spellStart"/>
      <w:r w:rsidR="008214AE" w:rsidRPr="008214AE">
        <w:rPr>
          <w:lang w:val="en-US"/>
        </w:rPr>
        <w:t>Chisalita</w:t>
      </w:r>
      <w:proofErr w:type="spellEnd"/>
      <w:r w:rsidRPr="00D34ACB">
        <w:rPr>
          <w:lang w:val="en-US"/>
        </w:rPr>
        <w:t>.</w:t>
      </w:r>
      <w:r w:rsidR="008214AE" w:rsidRPr="00D34ACB">
        <w:rPr>
          <w:lang w:val="en-US"/>
        </w:rPr>
        <w:t xml:space="preserve"> </w:t>
      </w:r>
      <w:r w:rsidR="008214AE" w:rsidRPr="008214AE">
        <w:rPr>
          <w:lang w:val="en-US"/>
        </w:rPr>
        <w:t>Cultural</w:t>
      </w:r>
      <w:r w:rsidR="008214AE" w:rsidRPr="002604E4">
        <w:rPr>
          <w:lang w:val="en-US"/>
        </w:rPr>
        <w:t xml:space="preserve"> </w:t>
      </w:r>
      <w:r w:rsidR="008214AE" w:rsidRPr="008214AE">
        <w:rPr>
          <w:lang w:val="en-US"/>
        </w:rPr>
        <w:t>values</w:t>
      </w:r>
      <w:r w:rsidR="008214AE" w:rsidRPr="002604E4">
        <w:rPr>
          <w:lang w:val="en-US"/>
        </w:rPr>
        <w:t xml:space="preserve"> </w:t>
      </w:r>
      <w:r w:rsidR="008214AE" w:rsidRPr="008214AE">
        <w:rPr>
          <w:lang w:val="en-US"/>
        </w:rPr>
        <w:t>in</w:t>
      </w:r>
      <w:r w:rsidR="008214AE" w:rsidRPr="002604E4">
        <w:rPr>
          <w:lang w:val="en-US"/>
        </w:rPr>
        <w:t xml:space="preserve"> </w:t>
      </w:r>
      <w:r w:rsidR="008214AE" w:rsidRPr="008214AE">
        <w:rPr>
          <w:lang w:val="en-US"/>
        </w:rPr>
        <w:t>web</w:t>
      </w:r>
      <w:r w:rsidR="008214AE" w:rsidRPr="002604E4">
        <w:rPr>
          <w:lang w:val="en-US"/>
        </w:rPr>
        <w:t xml:space="preserve"> </w:t>
      </w:r>
      <w:r w:rsidR="008214AE" w:rsidRPr="008214AE">
        <w:rPr>
          <w:lang w:val="en-US"/>
        </w:rPr>
        <w:t>site</w:t>
      </w:r>
      <w:r w:rsidR="008214AE" w:rsidRPr="002604E4">
        <w:rPr>
          <w:lang w:val="en-US"/>
        </w:rPr>
        <w:t xml:space="preserve"> </w:t>
      </w:r>
      <w:r w:rsidR="008214AE" w:rsidRPr="008214AE">
        <w:rPr>
          <w:lang w:val="en-US"/>
        </w:rPr>
        <w:t>design</w:t>
      </w:r>
      <w:r w:rsidRPr="002604E4">
        <w:rPr>
          <w:lang w:val="en-US"/>
        </w:rPr>
        <w:t>// 2002</w:t>
      </w:r>
    </w:p>
    <w:p w:rsidR="002604E4" w:rsidRDefault="002604E4" w:rsidP="002604E4">
      <w:pPr>
        <w:numPr>
          <w:ilvl w:val="0"/>
          <w:numId w:val="9"/>
        </w:numPr>
        <w:shd w:val="clear" w:color="auto" w:fill="FFFFFF"/>
        <w:spacing w:before="100" w:beforeAutospacing="1" w:after="24" w:line="360" w:lineRule="auto"/>
        <w:jc w:val="left"/>
        <w:rPr>
          <w:lang w:val="en-US"/>
        </w:rPr>
      </w:pPr>
      <w:r>
        <w:rPr>
          <w:lang w:val="en-US"/>
        </w:rPr>
        <w:lastRenderedPageBreak/>
        <w:t xml:space="preserve">Nisbett, R. </w:t>
      </w:r>
      <w:r w:rsidRPr="002604E4">
        <w:rPr>
          <w:lang w:val="en-US"/>
        </w:rPr>
        <w:t>The Geography of Thought: How Asians and Westerners Think Differently... And Why</w:t>
      </w:r>
      <w:r>
        <w:rPr>
          <w:lang w:val="en-US"/>
        </w:rPr>
        <w:t>//</w:t>
      </w:r>
      <w:r w:rsidRPr="002604E4">
        <w:rPr>
          <w:lang w:val="en-US"/>
        </w:rPr>
        <w:t> </w:t>
      </w:r>
      <w:r>
        <w:rPr>
          <w:lang w:val="en-US"/>
        </w:rPr>
        <w:t>Free Press, 2003</w:t>
      </w:r>
    </w:p>
    <w:p w:rsidR="002604E4" w:rsidRDefault="002604E4" w:rsidP="002604E4">
      <w:pPr>
        <w:numPr>
          <w:ilvl w:val="0"/>
          <w:numId w:val="9"/>
        </w:numPr>
        <w:shd w:val="clear" w:color="auto" w:fill="FFFFFF"/>
        <w:spacing w:before="100" w:beforeAutospacing="1" w:after="24" w:line="360" w:lineRule="auto"/>
        <w:jc w:val="left"/>
        <w:rPr>
          <w:lang w:val="en-US"/>
        </w:rPr>
      </w:pPr>
      <w:proofErr w:type="spellStart"/>
      <w:r w:rsidRPr="005A4047">
        <w:rPr>
          <w:lang w:val="en-US"/>
        </w:rPr>
        <w:t>Va</w:t>
      </w:r>
      <w:r w:rsidR="005A4047">
        <w:rPr>
          <w:lang w:val="en-US"/>
        </w:rPr>
        <w:t>trapu</w:t>
      </w:r>
      <w:proofErr w:type="spellEnd"/>
      <w:r w:rsidR="005A4047">
        <w:rPr>
          <w:lang w:val="en-US"/>
        </w:rPr>
        <w:t>, R., &amp; Pérez-</w:t>
      </w:r>
      <w:proofErr w:type="spellStart"/>
      <w:r w:rsidR="005A4047">
        <w:rPr>
          <w:lang w:val="en-US"/>
        </w:rPr>
        <w:t>Quiñones</w:t>
      </w:r>
      <w:proofErr w:type="spellEnd"/>
      <w:r w:rsidR="005A4047">
        <w:rPr>
          <w:lang w:val="en-US"/>
        </w:rPr>
        <w:t xml:space="preserve">, M. </w:t>
      </w:r>
      <w:r w:rsidRPr="005A4047">
        <w:rPr>
          <w:lang w:val="en-US"/>
        </w:rPr>
        <w:t>Culture and Usability Evaluation: The Effects of C</w:t>
      </w:r>
      <w:r w:rsidR="005A4047">
        <w:rPr>
          <w:lang w:val="en-US"/>
        </w:rPr>
        <w:t>ulture in Structured Interviews//</w:t>
      </w:r>
      <w:r w:rsidRPr="005A4047">
        <w:rPr>
          <w:lang w:val="en-US"/>
        </w:rPr>
        <w:t> Journal of Usability Studies, 1(4),</w:t>
      </w:r>
      <w:r w:rsidR="005A4047">
        <w:rPr>
          <w:lang w:val="en-US"/>
        </w:rPr>
        <w:t xml:space="preserve"> 2006,</w:t>
      </w:r>
      <w:r w:rsidRPr="005A4047">
        <w:rPr>
          <w:lang w:val="en-US"/>
        </w:rPr>
        <w:t xml:space="preserve"> </w:t>
      </w:r>
      <w:r w:rsidR="005A4047">
        <w:rPr>
          <w:lang w:val="en-US"/>
        </w:rPr>
        <w:t xml:space="preserve">pp. </w:t>
      </w:r>
      <w:r w:rsidRPr="005A4047">
        <w:rPr>
          <w:lang w:val="en-US"/>
        </w:rPr>
        <w:t>156-170</w:t>
      </w:r>
    </w:p>
    <w:p w:rsidR="005A4047" w:rsidRDefault="005A4047" w:rsidP="005A4047">
      <w:pPr>
        <w:numPr>
          <w:ilvl w:val="0"/>
          <w:numId w:val="9"/>
        </w:numPr>
        <w:spacing w:line="360" w:lineRule="auto"/>
        <w:jc w:val="left"/>
      </w:pPr>
      <w:r w:rsidRPr="0099156B">
        <w:t>Википедия — свободная энциклопедия</w:t>
      </w:r>
      <w:r>
        <w:t xml:space="preserve"> «</w:t>
      </w:r>
      <w:r w:rsidRPr="005A4047">
        <w:t>Конверсия</w:t>
      </w:r>
      <w:r>
        <w:t xml:space="preserve"> </w:t>
      </w:r>
      <w:r w:rsidRPr="005A4047">
        <w:t>в</w:t>
      </w:r>
      <w:r>
        <w:t xml:space="preserve"> </w:t>
      </w:r>
      <w:r w:rsidRPr="005A4047">
        <w:t>интернет-маркетинге</w:t>
      </w:r>
      <w:r>
        <w:t xml:space="preserve">» </w:t>
      </w:r>
      <w:r w:rsidRPr="00483630">
        <w:t>[</w:t>
      </w:r>
      <w:r>
        <w:t>Электронный ресурс</w:t>
      </w:r>
      <w:r w:rsidRPr="00483630">
        <w:t xml:space="preserve">] </w:t>
      </w:r>
      <w:r w:rsidRPr="0099156B">
        <w:t>—</w:t>
      </w:r>
      <w:r w:rsidRPr="00483630">
        <w:t xml:space="preserve"> </w:t>
      </w:r>
      <w:r>
        <w:t xml:space="preserve">Режим </w:t>
      </w:r>
      <w:proofErr w:type="gramStart"/>
      <w:r>
        <w:t xml:space="preserve">доступа: </w:t>
      </w:r>
      <w:r w:rsidRPr="00483630">
        <w:t xml:space="preserve"> </w:t>
      </w:r>
      <w:r w:rsidRPr="005A4047">
        <w:rPr>
          <w:lang w:val="en-US"/>
        </w:rPr>
        <w:t>http</w:t>
      </w:r>
      <w:r w:rsidRPr="005A4047">
        <w:t>://</w:t>
      </w:r>
      <w:proofErr w:type="spellStart"/>
      <w:r w:rsidRPr="005A4047">
        <w:rPr>
          <w:lang w:val="en-US"/>
        </w:rPr>
        <w:t>ru</w:t>
      </w:r>
      <w:proofErr w:type="spellEnd"/>
      <w:r w:rsidRPr="005A4047">
        <w:t>.</w:t>
      </w:r>
      <w:proofErr w:type="spellStart"/>
      <w:r w:rsidRPr="005A4047">
        <w:rPr>
          <w:lang w:val="en-US"/>
        </w:rPr>
        <w:t>wikipedia</w:t>
      </w:r>
      <w:proofErr w:type="spellEnd"/>
      <w:r w:rsidRPr="005A4047">
        <w:t>.</w:t>
      </w:r>
      <w:r w:rsidRPr="005A4047">
        <w:rPr>
          <w:lang w:val="en-US"/>
        </w:rPr>
        <w:t>org</w:t>
      </w:r>
      <w:r w:rsidRPr="005A4047">
        <w:t>/</w:t>
      </w:r>
      <w:r w:rsidRPr="005A4047">
        <w:rPr>
          <w:lang w:val="en-US"/>
        </w:rPr>
        <w:t>wiki</w:t>
      </w:r>
      <w:r w:rsidRPr="005A4047">
        <w:t>/Конверсия_(</w:t>
      </w:r>
      <w:proofErr w:type="spellStart"/>
      <w:r w:rsidRPr="005A4047">
        <w:t>в_интернет</w:t>
      </w:r>
      <w:proofErr w:type="spellEnd"/>
      <w:r w:rsidRPr="005A4047">
        <w:t>-маркетинге</w:t>
      </w:r>
      <w:proofErr w:type="gramEnd"/>
      <w:r w:rsidRPr="005A4047">
        <w:t>)</w:t>
      </w:r>
      <w:r>
        <w:t xml:space="preserve">, свободный </w:t>
      </w:r>
      <w:r w:rsidRPr="00483630">
        <w:t>[</w:t>
      </w:r>
      <w:r>
        <w:t>Дата обращения 15.05.2013</w:t>
      </w:r>
      <w:r w:rsidRPr="00483630">
        <w:t>]</w:t>
      </w:r>
    </w:p>
    <w:p w:rsidR="0043011E" w:rsidRPr="00A43884" w:rsidRDefault="0043011E" w:rsidP="0043011E">
      <w:pPr>
        <w:numPr>
          <w:ilvl w:val="0"/>
          <w:numId w:val="9"/>
        </w:numPr>
        <w:spacing w:line="360" w:lineRule="auto"/>
        <w:jc w:val="left"/>
        <w:rPr>
          <w:lang w:val="en-US"/>
        </w:rPr>
      </w:pPr>
      <w:r>
        <w:rPr>
          <w:lang w:val="en-US"/>
        </w:rPr>
        <w:t>Milo “</w:t>
      </w:r>
      <w:r w:rsidRPr="0043011E">
        <w:rPr>
          <w:lang w:val="en-US"/>
        </w:rPr>
        <w:t>No Cart Left Behind: Why Shoppers Aren’t Following Through on Online Purchases</w:t>
      </w:r>
      <w:r>
        <w:rPr>
          <w:lang w:val="en-US"/>
        </w:rPr>
        <w:t xml:space="preserve">” </w:t>
      </w:r>
      <w:r w:rsidRPr="0043011E">
        <w:rPr>
          <w:lang w:val="en-US"/>
        </w:rPr>
        <w:t>[</w:t>
      </w:r>
      <w:r>
        <w:t>Электронный</w:t>
      </w:r>
      <w:r w:rsidRPr="0043011E">
        <w:rPr>
          <w:lang w:val="en-US"/>
        </w:rPr>
        <w:t xml:space="preserve"> </w:t>
      </w:r>
      <w:r>
        <w:t>ресурс</w:t>
      </w:r>
      <w:r w:rsidRPr="0043011E">
        <w:rPr>
          <w:lang w:val="en-US"/>
        </w:rPr>
        <w:t xml:space="preserve">] — </w:t>
      </w:r>
      <w:r>
        <w:t>Режим</w:t>
      </w:r>
      <w:r w:rsidRPr="0043011E">
        <w:rPr>
          <w:lang w:val="en-US"/>
        </w:rPr>
        <w:t xml:space="preserve"> </w:t>
      </w:r>
      <w:r>
        <w:t>доступа</w:t>
      </w:r>
      <w:r w:rsidRPr="0043011E">
        <w:rPr>
          <w:lang w:val="en-US"/>
        </w:rPr>
        <w:t xml:space="preserve">:  http://milo.com/blog/no-cart-left-behind-why-shoppers-arent-following-through-on-online-purchases/, </w:t>
      </w:r>
      <w:r>
        <w:t>свободный</w:t>
      </w:r>
      <w:r w:rsidRPr="0043011E">
        <w:rPr>
          <w:lang w:val="en-US"/>
        </w:rPr>
        <w:t xml:space="preserve"> [</w:t>
      </w:r>
      <w:r>
        <w:t>Дата</w:t>
      </w:r>
      <w:r w:rsidRPr="0043011E">
        <w:rPr>
          <w:lang w:val="en-US"/>
        </w:rPr>
        <w:t xml:space="preserve"> </w:t>
      </w:r>
      <w:r>
        <w:t>обращения</w:t>
      </w:r>
      <w:r w:rsidRPr="0043011E">
        <w:rPr>
          <w:lang w:val="en-US"/>
        </w:rPr>
        <w:t xml:space="preserve"> 1</w:t>
      </w:r>
      <w:r w:rsidR="00A43884">
        <w:rPr>
          <w:lang w:val="en-US"/>
        </w:rPr>
        <w:t>8</w:t>
      </w:r>
      <w:r w:rsidRPr="0043011E">
        <w:rPr>
          <w:lang w:val="en-US"/>
        </w:rPr>
        <w:t>.05.2013]</w:t>
      </w:r>
    </w:p>
    <w:p w:rsidR="00A43884" w:rsidRDefault="00A43884" w:rsidP="00A43884">
      <w:pPr>
        <w:numPr>
          <w:ilvl w:val="0"/>
          <w:numId w:val="9"/>
        </w:numPr>
        <w:spacing w:line="360" w:lineRule="auto"/>
        <w:jc w:val="left"/>
      </w:pPr>
      <w:r w:rsidRPr="00A43884">
        <w:t>Сикорский</w:t>
      </w:r>
      <w:r>
        <w:t xml:space="preserve">, А. </w:t>
      </w:r>
      <w:r w:rsidRPr="00A43884">
        <w:t>РИА Новости</w:t>
      </w:r>
      <w:r>
        <w:t xml:space="preserve"> </w:t>
      </w:r>
      <w:r w:rsidR="007C4D5E">
        <w:t>«Юзабилити»</w:t>
      </w:r>
      <w:r>
        <w:t xml:space="preserve"> </w:t>
      </w:r>
      <w:r w:rsidRPr="00483630">
        <w:t>[</w:t>
      </w:r>
      <w:r>
        <w:t>Электронный ресурс</w:t>
      </w:r>
      <w:r w:rsidRPr="00483630">
        <w:t xml:space="preserve">] </w:t>
      </w:r>
      <w:r w:rsidRPr="0099156B">
        <w:t>—</w:t>
      </w:r>
      <w:r w:rsidRPr="00483630">
        <w:t xml:space="preserve"> </w:t>
      </w:r>
      <w:r>
        <w:t xml:space="preserve">Режим </w:t>
      </w:r>
      <w:proofErr w:type="gramStart"/>
      <w:r>
        <w:t xml:space="preserve">доступа: </w:t>
      </w:r>
      <w:r w:rsidRPr="00483630">
        <w:t xml:space="preserve"> </w:t>
      </w:r>
      <w:r w:rsidRPr="00A43884">
        <w:rPr>
          <w:lang w:val="en-US"/>
        </w:rPr>
        <w:t>http</w:t>
      </w:r>
      <w:r w:rsidRPr="00A43884">
        <w:t>://2013.</w:t>
      </w:r>
      <w:proofErr w:type="spellStart"/>
      <w:r w:rsidRPr="00A43884">
        <w:rPr>
          <w:lang w:val="en-US"/>
        </w:rPr>
        <w:t>russianinternetforum</w:t>
      </w:r>
      <w:proofErr w:type="spellEnd"/>
      <w:r w:rsidRPr="00A43884">
        <w:t>.</w:t>
      </w:r>
      <w:proofErr w:type="spellStart"/>
      <w:r w:rsidRPr="00A43884">
        <w:rPr>
          <w:lang w:val="en-US"/>
        </w:rPr>
        <w:t>ru</w:t>
      </w:r>
      <w:proofErr w:type="spellEnd"/>
      <w:r w:rsidRPr="00A43884">
        <w:t>/</w:t>
      </w:r>
      <w:r w:rsidRPr="00A43884">
        <w:rPr>
          <w:lang w:val="en-US"/>
        </w:rPr>
        <w:t>get</w:t>
      </w:r>
      <w:r w:rsidRPr="00A43884">
        <w:t>/15012/1160/</w:t>
      </w:r>
      <w:proofErr w:type="gramEnd"/>
      <w:r>
        <w:t xml:space="preserve">, авторизованный доступ на сайте </w:t>
      </w:r>
      <w:r w:rsidRPr="00A43884">
        <w:t>http://2013.russianinternetforum.ru/</w:t>
      </w:r>
      <w:r>
        <w:t xml:space="preserve"> </w:t>
      </w:r>
      <w:r w:rsidRPr="00A43884">
        <w:t>[</w:t>
      </w:r>
      <w:r>
        <w:t>Дата</w:t>
      </w:r>
      <w:r w:rsidRPr="00A43884">
        <w:t xml:space="preserve"> </w:t>
      </w:r>
      <w:r>
        <w:t>обращения</w:t>
      </w:r>
      <w:r w:rsidRPr="00A43884">
        <w:t xml:space="preserve"> 1</w:t>
      </w:r>
      <w:r>
        <w:t>2</w:t>
      </w:r>
      <w:r w:rsidRPr="00A43884">
        <w:t>.05.2013]</w:t>
      </w:r>
    </w:p>
    <w:p w:rsidR="007D1337" w:rsidRPr="00A43884" w:rsidRDefault="00A43884" w:rsidP="000A64A5">
      <w:pPr>
        <w:numPr>
          <w:ilvl w:val="0"/>
          <w:numId w:val="9"/>
        </w:numPr>
        <w:spacing w:line="360" w:lineRule="auto"/>
        <w:jc w:val="left"/>
      </w:pPr>
      <w:proofErr w:type="spellStart"/>
      <w:r>
        <w:t>Пикулёва</w:t>
      </w:r>
      <w:proofErr w:type="spellEnd"/>
      <w:r>
        <w:t xml:space="preserve">, М. </w:t>
      </w:r>
      <w:r w:rsidR="007C4D5E" w:rsidRPr="007C4D5E">
        <w:t xml:space="preserve">TNS Россия </w:t>
      </w:r>
      <w:r w:rsidR="007C4D5E">
        <w:t>«</w:t>
      </w:r>
      <w:r w:rsidR="007C4D5E" w:rsidRPr="007C4D5E">
        <w:t>Электронные деньги в России</w:t>
      </w:r>
      <w:r w:rsidR="007C4D5E">
        <w:t xml:space="preserve">» </w:t>
      </w:r>
      <w:r w:rsidR="007C4D5E" w:rsidRPr="00483630">
        <w:t>[</w:t>
      </w:r>
      <w:r w:rsidR="007C4D5E">
        <w:t>Электронный ресурс</w:t>
      </w:r>
      <w:r w:rsidR="007C4D5E" w:rsidRPr="00483630">
        <w:t xml:space="preserve">] </w:t>
      </w:r>
      <w:r w:rsidR="007C4D5E" w:rsidRPr="0099156B">
        <w:t>—</w:t>
      </w:r>
      <w:r w:rsidR="007C4D5E" w:rsidRPr="00483630">
        <w:t xml:space="preserve"> </w:t>
      </w:r>
      <w:r w:rsidR="007C4D5E">
        <w:t xml:space="preserve">Режим </w:t>
      </w:r>
      <w:proofErr w:type="gramStart"/>
      <w:r w:rsidR="007C4D5E">
        <w:t xml:space="preserve">доступа: </w:t>
      </w:r>
      <w:r w:rsidR="007C4D5E" w:rsidRPr="00483630">
        <w:t xml:space="preserve"> </w:t>
      </w:r>
      <w:r w:rsidR="007C4D5E" w:rsidRPr="007C4D5E">
        <w:rPr>
          <w:lang w:val="en-US"/>
        </w:rPr>
        <w:t>http</w:t>
      </w:r>
      <w:r w:rsidR="007C4D5E" w:rsidRPr="007C4D5E">
        <w:t>://2013.</w:t>
      </w:r>
      <w:proofErr w:type="spellStart"/>
      <w:r w:rsidR="007C4D5E" w:rsidRPr="007C4D5E">
        <w:rPr>
          <w:lang w:val="en-US"/>
        </w:rPr>
        <w:t>russianinternetforum</w:t>
      </w:r>
      <w:proofErr w:type="spellEnd"/>
      <w:r w:rsidR="007C4D5E" w:rsidRPr="007C4D5E">
        <w:t>.</w:t>
      </w:r>
      <w:proofErr w:type="spellStart"/>
      <w:r w:rsidR="007C4D5E" w:rsidRPr="007C4D5E">
        <w:rPr>
          <w:lang w:val="en-US"/>
        </w:rPr>
        <w:t>ru</w:t>
      </w:r>
      <w:proofErr w:type="spellEnd"/>
      <w:r w:rsidR="007C4D5E" w:rsidRPr="007C4D5E">
        <w:t>/</w:t>
      </w:r>
      <w:r w:rsidR="007C4D5E" w:rsidRPr="007C4D5E">
        <w:rPr>
          <w:lang w:val="en-US"/>
        </w:rPr>
        <w:t>get</w:t>
      </w:r>
      <w:r w:rsidR="007C4D5E" w:rsidRPr="007C4D5E">
        <w:t>/33494/1157/</w:t>
      </w:r>
      <w:proofErr w:type="gramEnd"/>
      <w:r w:rsidR="007C4D5E">
        <w:t xml:space="preserve">, авторизованный доступ на сайте </w:t>
      </w:r>
      <w:r w:rsidR="007C4D5E" w:rsidRPr="00A43884">
        <w:t>http://2013.russianinternetforum.ru/</w:t>
      </w:r>
      <w:r w:rsidR="007C4D5E">
        <w:t xml:space="preserve"> </w:t>
      </w:r>
      <w:r w:rsidR="007C4D5E" w:rsidRPr="00A43884">
        <w:t>[</w:t>
      </w:r>
      <w:r w:rsidR="007C4D5E">
        <w:t>Дата</w:t>
      </w:r>
      <w:r w:rsidR="007C4D5E" w:rsidRPr="00A43884">
        <w:t xml:space="preserve"> </w:t>
      </w:r>
      <w:r w:rsidR="007C4D5E">
        <w:t>обращения</w:t>
      </w:r>
      <w:r w:rsidR="007C4D5E" w:rsidRPr="00A43884">
        <w:t xml:space="preserve"> 1</w:t>
      </w:r>
      <w:r w:rsidR="007C4D5E">
        <w:t>2</w:t>
      </w:r>
      <w:r w:rsidR="007C4D5E" w:rsidRPr="00A43884">
        <w:t>.05.2013]</w:t>
      </w:r>
    </w:p>
    <w:p w:rsidR="007D1337" w:rsidRDefault="007D1337" w:rsidP="007D1337">
      <w:pPr>
        <w:pStyle w:val="Heading1"/>
        <w:spacing w:line="360" w:lineRule="auto"/>
        <w:rPr>
          <w:rFonts w:cs="Times New Roman"/>
          <w:szCs w:val="44"/>
        </w:rPr>
      </w:pPr>
      <w:bookmarkStart w:id="20" w:name="_Toc357556075"/>
      <w:r>
        <w:rPr>
          <w:rFonts w:cs="Times New Roman"/>
          <w:szCs w:val="44"/>
        </w:rPr>
        <w:lastRenderedPageBreak/>
        <w:t>Приложение</w:t>
      </w:r>
      <w:r w:rsidRPr="00A43884">
        <w:rPr>
          <w:rFonts w:cs="Times New Roman"/>
          <w:szCs w:val="44"/>
        </w:rPr>
        <w:t xml:space="preserve"> 1. </w:t>
      </w:r>
      <w:r w:rsidR="008C1A7F" w:rsidRPr="008C1A7F">
        <w:rPr>
          <w:rFonts w:cs="Times New Roman"/>
          <w:szCs w:val="44"/>
        </w:rPr>
        <w:t>Результат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работы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по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актуализации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рекомендаций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по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разработке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чувствительного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к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культуре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пользовательского</w:t>
      </w:r>
      <w:r w:rsidR="008C1A7F" w:rsidRPr="00A43884">
        <w:rPr>
          <w:rFonts w:cs="Times New Roman"/>
          <w:szCs w:val="44"/>
        </w:rPr>
        <w:t xml:space="preserve"> </w:t>
      </w:r>
      <w:r w:rsidR="008C1A7F" w:rsidRPr="008C1A7F">
        <w:rPr>
          <w:rFonts w:cs="Times New Roman"/>
          <w:szCs w:val="44"/>
        </w:rPr>
        <w:t>веб</w:t>
      </w:r>
      <w:r w:rsidR="008C1A7F" w:rsidRPr="00D34ACB">
        <w:rPr>
          <w:rFonts w:cs="Times New Roman"/>
          <w:szCs w:val="44"/>
        </w:rPr>
        <w:t>-</w:t>
      </w:r>
      <w:r w:rsidR="008C1A7F" w:rsidRPr="008C1A7F">
        <w:rPr>
          <w:rFonts w:cs="Times New Roman"/>
          <w:szCs w:val="44"/>
        </w:rPr>
        <w:t>интерфейса Аарона Маркуса</w:t>
      </w:r>
      <w:bookmarkEnd w:id="20"/>
    </w:p>
    <w:p w:rsidR="007D1337" w:rsidRPr="007D1337" w:rsidRDefault="007D1337" w:rsidP="007D1337">
      <w:pPr>
        <w:pStyle w:val="ListParagraph"/>
        <w:numPr>
          <w:ilvl w:val="0"/>
          <w:numId w:val="2"/>
        </w:numPr>
        <w:spacing w:after="20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1" w:name="_Toc357556076"/>
      <w:r w:rsidRPr="007D1337">
        <w:rPr>
          <w:rStyle w:val="Heading2Char"/>
          <w:rFonts w:eastAsiaTheme="minorHAnsi" w:cs="Times New Roman"/>
          <w:sz w:val="28"/>
          <w:szCs w:val="28"/>
        </w:rPr>
        <w:t>Дистанцированность от власти (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Power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Distance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(PDI))</w:t>
      </w:r>
      <w:bookmarkEnd w:id="21"/>
      <w:r w:rsidRPr="007D1337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D1337">
        <w:rPr>
          <w:rFonts w:ascii="Times New Roman" w:hAnsi="Times New Roman" w:cs="Times New Roman"/>
          <w:sz w:val="28"/>
          <w:szCs w:val="28"/>
        </w:rPr>
        <w:t>– социальное и экономическое неравенство, и порождаемая им классовая рознь; восприятие власти, степень, с которой наделённые относительно меньшей властью члены общества, института или организации ожидают и допускают неравномерность распределения власти; для культур с большой дистанцированностью от власти (арабские страны, Латинская Америка, Юго-Восточная Азия, Россия) характерно восприятие власти как наиболее важной части жизни, преклонение перед начальством; для культур с малой дистанцированностью от власти (Австрия, Дания, США, Германия) характерно построение отношений на основе равенства, уважения к личности.</w:t>
      </w:r>
    </w:p>
    <w:p w:rsidR="007D1337" w:rsidRPr="007D1337" w:rsidRDefault="007D1337" w:rsidP="007D1337">
      <w:pPr>
        <w:pStyle w:val="Heading2"/>
        <w:spacing w:line="360" w:lineRule="auto"/>
        <w:ind w:firstLine="709"/>
        <w:rPr>
          <w:rFonts w:eastAsiaTheme="minorHAnsi" w:cs="Times New Roman"/>
          <w:sz w:val="28"/>
          <w:szCs w:val="28"/>
        </w:rPr>
      </w:pPr>
    </w:p>
    <w:p w:rsidR="007D1337" w:rsidRPr="007D1337" w:rsidRDefault="007D1337" w:rsidP="007D1337">
      <w:pPr>
        <w:pStyle w:val="Heading2"/>
        <w:spacing w:line="360" w:lineRule="auto"/>
        <w:ind w:firstLine="709"/>
        <w:rPr>
          <w:rFonts w:eastAsiaTheme="minorHAnsi" w:cs="Times New Roman"/>
          <w:sz w:val="28"/>
          <w:szCs w:val="28"/>
        </w:rPr>
      </w:pPr>
      <w:bookmarkStart w:id="22" w:name="_Toc357556077"/>
      <w:r w:rsidRPr="007D1337">
        <w:rPr>
          <w:rFonts w:eastAsiaTheme="minorHAnsi" w:cs="Times New Roman"/>
          <w:sz w:val="28"/>
          <w:szCs w:val="28"/>
        </w:rPr>
        <w:t xml:space="preserve">Пользовательский интерфейс и дистанцированность от власти (высокая </w:t>
      </w:r>
      <w:proofErr w:type="spellStart"/>
      <w:r w:rsidRPr="007D1337">
        <w:rPr>
          <w:rFonts w:eastAsiaTheme="minorHAnsi" w:cs="Times New Roman"/>
          <w:sz w:val="28"/>
          <w:szCs w:val="28"/>
          <w:lang w:val="en-US"/>
        </w:rPr>
        <w:t>vs</w:t>
      </w:r>
      <w:proofErr w:type="spellEnd"/>
      <w:r w:rsidRPr="007D1337">
        <w:rPr>
          <w:rFonts w:eastAsiaTheme="minorHAnsi" w:cs="Times New Roman"/>
          <w:sz w:val="28"/>
          <w:szCs w:val="28"/>
        </w:rPr>
        <w:t xml:space="preserve"> низкая)</w:t>
      </w:r>
      <w:bookmarkEnd w:id="22"/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Метафоры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􀂃</w:t>
      </w:r>
      <w:r w:rsidRPr="007D1337">
        <w:rPr>
          <w:rFonts w:eastAsiaTheme="minorHAnsi"/>
          <w:b/>
          <w:bCs/>
          <w:szCs w:val="28"/>
        </w:rPr>
        <w:t xml:space="preserve">Высокая: </w:t>
      </w:r>
      <w:r w:rsidRPr="007D1337">
        <w:rPr>
          <w:rFonts w:eastAsiaTheme="minorHAnsi"/>
          <w:szCs w:val="28"/>
        </w:rPr>
        <w:t>объекты или институты с ясной строгой иерархией: школы, правительственные организации и т.д.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􀂃</w:t>
      </w:r>
      <w:r w:rsidRPr="007D1337">
        <w:rPr>
          <w:rFonts w:eastAsiaTheme="minorHAnsi"/>
          <w:b/>
          <w:bCs/>
          <w:szCs w:val="28"/>
        </w:rPr>
        <w:t xml:space="preserve">Низкая: </w:t>
      </w:r>
      <w:r w:rsidRPr="007D1337">
        <w:rPr>
          <w:rFonts w:eastAsiaTheme="minorHAnsi"/>
          <w:szCs w:val="28"/>
        </w:rPr>
        <w:t>институты, основанные на равенстве: игры, общественные места и т.д.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noProof/>
          <w:szCs w:val="28"/>
        </w:rPr>
        <w:lastRenderedPageBreak/>
        <w:drawing>
          <wp:inline distT="0" distB="0" distL="0" distR="0" wp14:anchorId="1290DAC1" wp14:editId="5A24D064">
            <wp:extent cx="2724150" cy="13811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В версии сайта компании </w:t>
      </w:r>
      <w:r w:rsidRPr="007D1337">
        <w:rPr>
          <w:rFonts w:eastAsiaTheme="minorHAnsi"/>
          <w:szCs w:val="28"/>
          <w:lang w:val="en-US"/>
        </w:rPr>
        <w:t>Siemens</w:t>
      </w:r>
      <w:r w:rsidRPr="007D1337">
        <w:rPr>
          <w:rFonts w:eastAsiaTheme="minorHAnsi"/>
          <w:szCs w:val="28"/>
        </w:rPr>
        <w:t xml:space="preserve"> для Голландии (страны с низким уровнем </w:t>
      </w:r>
      <w:r w:rsidRPr="007D1337">
        <w:rPr>
          <w:rFonts w:eastAsiaTheme="minorHAnsi"/>
          <w:szCs w:val="28"/>
          <w:lang w:val="en-US"/>
        </w:rPr>
        <w:t>PD</w:t>
      </w:r>
      <w:r w:rsidRPr="007D1337">
        <w:rPr>
          <w:rFonts w:eastAsiaTheme="minorHAnsi"/>
          <w:szCs w:val="28"/>
        </w:rPr>
        <w:t xml:space="preserve">) в виде метафоры для кнопки «домой» используется изображение лица, более того, открытый взгляд в глаза (выразительное проявление равенства). В то же время, в версии для Малайзии (страны с высоким уровнем </w:t>
      </w:r>
      <w:r w:rsidRPr="007D1337">
        <w:rPr>
          <w:rFonts w:eastAsiaTheme="minorHAnsi"/>
          <w:szCs w:val="28"/>
          <w:lang w:val="en-US"/>
        </w:rPr>
        <w:t>PD</w:t>
      </w:r>
      <w:r w:rsidRPr="007D1337">
        <w:rPr>
          <w:rFonts w:eastAsiaTheme="minorHAnsi"/>
          <w:szCs w:val="28"/>
        </w:rPr>
        <w:t>) использовано изображение очертаний мегаполиса на фоне неба (официоз, обезличивание).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Сайт </w:t>
      </w:r>
      <w:r w:rsidRPr="007D1337">
        <w:rPr>
          <w:rFonts w:eastAsiaTheme="minorHAnsi"/>
          <w:szCs w:val="28"/>
          <w:lang w:val="en-US"/>
        </w:rPr>
        <w:t>Nokia</w:t>
      </w:r>
      <w:r w:rsidRPr="007D1337">
        <w:rPr>
          <w:rFonts w:eastAsiaTheme="minorHAnsi"/>
          <w:szCs w:val="28"/>
        </w:rPr>
        <w:t xml:space="preserve"> для </w:t>
      </w:r>
      <w:proofErr w:type="spellStart"/>
      <w:r w:rsidRPr="007D1337">
        <w:rPr>
          <w:rFonts w:eastAsiaTheme="minorHAnsi"/>
          <w:szCs w:val="28"/>
        </w:rPr>
        <w:t>Харватии</w:t>
      </w:r>
      <w:proofErr w:type="spellEnd"/>
      <w:r w:rsidRPr="007D1337">
        <w:rPr>
          <w:rFonts w:eastAsiaTheme="minorHAnsi"/>
          <w:szCs w:val="28"/>
        </w:rPr>
        <w:t>: на фоне – фотография обычного города, на экране изображённого телефона нет фотографий рядом с именами: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515B6199" wp14:editId="39BBF92F">
            <wp:extent cx="5940425" cy="3655363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Сайт </w:t>
      </w:r>
      <w:r w:rsidRPr="007D1337">
        <w:rPr>
          <w:rFonts w:eastAsiaTheme="minorHAnsi"/>
          <w:szCs w:val="28"/>
          <w:lang w:val="en-US"/>
        </w:rPr>
        <w:t>Nokia</w:t>
      </w:r>
      <w:r w:rsidRPr="007D1337">
        <w:rPr>
          <w:rFonts w:eastAsiaTheme="minorHAnsi"/>
          <w:szCs w:val="28"/>
        </w:rPr>
        <w:t xml:space="preserve"> для Голландии, люди и лица на всех изображениях: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7B53484D" wp14:editId="4509B612">
            <wp:extent cx="5940425" cy="3493502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9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Ментальные модели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􀂃</w:t>
      </w:r>
      <w:r w:rsidRPr="007D1337">
        <w:rPr>
          <w:rFonts w:eastAsiaTheme="minorHAnsi"/>
          <w:b/>
          <w:bCs/>
          <w:szCs w:val="28"/>
        </w:rPr>
        <w:t xml:space="preserve">Высокая: </w:t>
      </w:r>
      <w:r w:rsidRPr="007D1337">
        <w:rPr>
          <w:rFonts w:eastAsiaTheme="minorHAnsi"/>
          <w:szCs w:val="28"/>
        </w:rPr>
        <w:t xml:space="preserve">жители стран с высоким уровнем </w:t>
      </w:r>
      <w:r w:rsidRPr="007D1337">
        <w:rPr>
          <w:rFonts w:eastAsiaTheme="minorHAnsi"/>
          <w:szCs w:val="28"/>
          <w:lang w:val="en-US"/>
        </w:rPr>
        <w:t>PD</w:t>
      </w:r>
      <w:r w:rsidRPr="007D1337">
        <w:rPr>
          <w:rFonts w:eastAsiaTheme="minorHAnsi"/>
          <w:szCs w:val="28"/>
        </w:rPr>
        <w:t xml:space="preserve"> предпочитают чётко структурированные, изобилующие ссылками данные со слабой или вообще отсутствующей сортировкой по релевантности.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􀂃</w:t>
      </w:r>
      <w:r w:rsidRPr="007D1337">
        <w:rPr>
          <w:rFonts w:eastAsiaTheme="minorHAnsi"/>
          <w:b/>
          <w:bCs/>
          <w:szCs w:val="28"/>
        </w:rPr>
        <w:t xml:space="preserve">Низкая: </w:t>
      </w:r>
      <w:r w:rsidRPr="007D1337">
        <w:rPr>
          <w:rFonts w:eastAsiaTheme="minorHAnsi"/>
          <w:szCs w:val="28"/>
        </w:rPr>
        <w:t xml:space="preserve">жители стран с низким уровнем </w:t>
      </w:r>
      <w:r w:rsidRPr="007D1337">
        <w:rPr>
          <w:rFonts w:eastAsiaTheme="minorHAnsi"/>
          <w:szCs w:val="28"/>
          <w:lang w:val="en-US"/>
        </w:rPr>
        <w:t>PD</w:t>
      </w:r>
      <w:r w:rsidRPr="007D1337">
        <w:rPr>
          <w:rFonts w:eastAsiaTheme="minorHAnsi"/>
          <w:szCs w:val="28"/>
        </w:rPr>
        <w:t xml:space="preserve"> могут предпочитать простую, менее структурированную информацию с высоким уровнем релевантности.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Раздел </w:t>
      </w:r>
      <w:r w:rsidRPr="007D1337">
        <w:rPr>
          <w:rFonts w:eastAsiaTheme="minorHAnsi"/>
          <w:szCs w:val="28"/>
          <w:lang w:val="en-US"/>
        </w:rPr>
        <w:t>sitemap</w:t>
      </w:r>
      <w:r w:rsidRPr="007D1337">
        <w:rPr>
          <w:rFonts w:eastAsiaTheme="minorHAnsi"/>
          <w:szCs w:val="28"/>
        </w:rPr>
        <w:t xml:space="preserve"> сайта компании </w:t>
      </w:r>
      <w:r w:rsidRPr="007D1337">
        <w:rPr>
          <w:rFonts w:eastAsiaTheme="minorHAnsi"/>
          <w:szCs w:val="28"/>
          <w:lang w:val="en-US"/>
        </w:rPr>
        <w:t>Hitachi</w:t>
      </w:r>
      <w:r w:rsidRPr="007D1337">
        <w:rPr>
          <w:rFonts w:eastAsiaTheme="minorHAnsi"/>
          <w:szCs w:val="28"/>
        </w:rPr>
        <w:t xml:space="preserve"> для Сингапура (высокий уровень </w:t>
      </w:r>
      <w:r w:rsidRPr="007D1337">
        <w:rPr>
          <w:rFonts w:eastAsiaTheme="minorHAnsi"/>
          <w:szCs w:val="28"/>
          <w:lang w:val="en-US"/>
        </w:rPr>
        <w:t>PD</w:t>
      </w:r>
      <w:r w:rsidRPr="007D1337">
        <w:rPr>
          <w:rFonts w:eastAsiaTheme="minorHAnsi"/>
          <w:szCs w:val="28"/>
        </w:rPr>
        <w:t>):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209AB35F" wp14:editId="69E00D64">
            <wp:extent cx="5940425" cy="4050819"/>
            <wp:effectExtent l="0" t="0" r="317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5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Тот же раздел сайта </w:t>
      </w:r>
      <w:r w:rsidRPr="007D1337">
        <w:rPr>
          <w:rFonts w:eastAsiaTheme="minorHAnsi"/>
          <w:szCs w:val="28"/>
          <w:lang w:val="en-US"/>
        </w:rPr>
        <w:t>Hitachi</w:t>
      </w:r>
      <w:r w:rsidRPr="007D1337">
        <w:rPr>
          <w:rFonts w:eastAsiaTheme="minorHAnsi"/>
          <w:szCs w:val="28"/>
        </w:rPr>
        <w:t xml:space="preserve"> для Канады (низкий уровень </w:t>
      </w:r>
      <w:r w:rsidRPr="007D1337">
        <w:rPr>
          <w:rFonts w:eastAsiaTheme="minorHAnsi"/>
          <w:szCs w:val="28"/>
          <w:lang w:val="en-US"/>
        </w:rPr>
        <w:t>PD</w:t>
      </w:r>
      <w:r w:rsidRPr="007D1337">
        <w:rPr>
          <w:rFonts w:eastAsiaTheme="minorHAnsi"/>
          <w:szCs w:val="28"/>
        </w:rPr>
        <w:t>):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536E92EA" wp14:editId="5406EFD3">
            <wp:extent cx="5940425" cy="3988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Навигация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lastRenderedPageBreak/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Высокая: </w:t>
      </w:r>
      <w:r w:rsidRPr="007D1337">
        <w:rPr>
          <w:rFonts w:eastAsiaTheme="minorHAnsi"/>
          <w:szCs w:val="28"/>
        </w:rPr>
        <w:t>ограниченный доступ, выбор из выпадающих списков вместо ввода, аутентификация, пароли;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Низкая: </w:t>
      </w:r>
      <w:r w:rsidRPr="007D1337">
        <w:rPr>
          <w:rFonts w:eastAsiaTheme="minorHAnsi"/>
          <w:szCs w:val="28"/>
        </w:rPr>
        <w:t>свободный доступ, свобода выбора, возможность делиться ссылками;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Описанное выше подтверждает следующий пример: большинство европейских кадровых агентств предлагают пользователям несколько способов разместить резюме, в то время как в Азии резюме обычно заполняется и размещается через веб-форму с указанием обязательных к заполнению полей.</w:t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Взаимодействие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􀂃</w:t>
      </w:r>
      <w:r w:rsidRPr="007D1337">
        <w:rPr>
          <w:rFonts w:eastAsiaTheme="minorHAnsi"/>
          <w:szCs w:val="28"/>
        </w:rPr>
        <w:t xml:space="preserve"> </w:t>
      </w:r>
      <w:r w:rsidRPr="007D1337">
        <w:rPr>
          <w:rFonts w:eastAsiaTheme="minorHAnsi"/>
          <w:b/>
          <w:szCs w:val="28"/>
        </w:rPr>
        <w:t>Высокая</w:t>
      </w:r>
      <w:r w:rsidRPr="007D1337">
        <w:rPr>
          <w:rFonts w:eastAsiaTheme="minorHAnsi"/>
          <w:szCs w:val="28"/>
        </w:rPr>
        <w:t>: строгие сообщения об ошибке: «Доступ запрещён», «Вы ошиблись»; руководство и указания в ходе пользования сайтом.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b/>
          <w:color w:val="FFCD00"/>
          <w:szCs w:val="28"/>
        </w:rPr>
        <w:t>􀂃</w:t>
      </w:r>
      <w:r w:rsidRPr="007D1337">
        <w:rPr>
          <w:rFonts w:eastAsiaTheme="minorHAnsi"/>
          <w:b/>
          <w:szCs w:val="28"/>
        </w:rPr>
        <w:t xml:space="preserve"> Низкая:</w:t>
      </w:r>
      <w:r w:rsidRPr="007D1337">
        <w:rPr>
          <w:rFonts w:eastAsiaTheme="minorHAnsi"/>
          <w:szCs w:val="28"/>
        </w:rPr>
        <w:t xml:space="preserve"> подбадривающие сообщения об ошибке; напоминания.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Если что-то пошло не так на сайте, ориентированном на аудиторию с высоким уровнем PD, то, скорее всего, сообщение об ошибке будет выражено мягко и вежливо («Пожалуйста, …»), а также будет содержать информацию о том, из-за чего ошибка могла возникнуть, и предложит возможные решения. В странах с высоким уровнем PD такие сообщения, как правило, строги и неинформативны.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Ошибка входа на малазийском сайте:</w:t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rFonts w:eastAsiaTheme="minorHAnsi"/>
          <w:noProof/>
          <w:color w:val="000000"/>
          <w:szCs w:val="28"/>
        </w:rPr>
        <w:lastRenderedPageBreak/>
        <w:drawing>
          <wp:inline distT="0" distB="0" distL="0" distR="0" wp14:anchorId="292B632C" wp14:editId="00884995">
            <wp:extent cx="5934075" cy="38481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Визуальная составляющая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Высокая: </w:t>
      </w:r>
      <w:r w:rsidRPr="007D1337">
        <w:rPr>
          <w:rFonts w:eastAsiaTheme="minorHAnsi"/>
          <w:szCs w:val="28"/>
        </w:rPr>
        <w:t>изображения лидеров, народа, национальных символов, герба; цвета флага в оформлении; формальный стиль речи.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Низкая: </w:t>
      </w:r>
      <w:r w:rsidRPr="007D1337">
        <w:rPr>
          <w:rFonts w:eastAsiaTheme="minorHAnsi"/>
          <w:szCs w:val="28"/>
        </w:rPr>
        <w:t>изображения людей, повседневных дел; неформальный стиль речи.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Одинаково расположенное изображение в итальянской и сингапурской версиях сайта </w:t>
      </w:r>
      <w:r w:rsidRPr="007D1337">
        <w:rPr>
          <w:rFonts w:eastAsiaTheme="minorHAnsi"/>
          <w:szCs w:val="28"/>
          <w:lang w:val="en-US"/>
        </w:rPr>
        <w:t>Siemens</w:t>
      </w:r>
      <w:r w:rsidRPr="007D1337">
        <w:rPr>
          <w:rFonts w:eastAsiaTheme="minorHAnsi"/>
          <w:szCs w:val="28"/>
        </w:rPr>
        <w:t>:</w:t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rFonts w:eastAsiaTheme="minorHAnsi"/>
          <w:noProof/>
          <w:color w:val="000000"/>
          <w:szCs w:val="28"/>
        </w:rPr>
        <w:drawing>
          <wp:inline distT="0" distB="0" distL="0" distR="0" wp14:anchorId="077B8E42" wp14:editId="2A0D2523">
            <wp:extent cx="2457450" cy="13811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000000"/>
          <w:szCs w:val="28"/>
        </w:rPr>
      </w:pPr>
    </w:p>
    <w:p w:rsidR="007D1337" w:rsidRPr="007D1337" w:rsidRDefault="007D1337" w:rsidP="007D133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bookmarkStart w:id="23" w:name="_Toc357556078"/>
      <w:r w:rsidRPr="007D1337">
        <w:rPr>
          <w:rStyle w:val="Heading2Char"/>
          <w:rFonts w:eastAsiaTheme="minorHAnsi" w:cs="Times New Roman"/>
          <w:sz w:val="28"/>
          <w:szCs w:val="28"/>
        </w:rPr>
        <w:t>Сплочённость или обособленность (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Collectivism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vs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Individualism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(IND))</w:t>
      </w:r>
      <w:bookmarkEnd w:id="23"/>
      <w:r w:rsidRPr="007D1337">
        <w:rPr>
          <w:rFonts w:ascii="Times New Roman" w:hAnsi="Times New Roman" w:cs="Times New Roman"/>
          <w:sz w:val="28"/>
          <w:szCs w:val="28"/>
        </w:rPr>
        <w:t xml:space="preserve"> — обособленность (индивидуализм) — как противоположность сплочённости (коллективизму) — тяготение к </w:t>
      </w:r>
      <w:r w:rsidRPr="007D1337">
        <w:rPr>
          <w:rFonts w:ascii="Times New Roman" w:hAnsi="Times New Roman" w:cs="Times New Roman"/>
          <w:sz w:val="28"/>
          <w:szCs w:val="28"/>
        </w:rPr>
        <w:lastRenderedPageBreak/>
        <w:t>личностным целям, осознание себя как «я», защита частных интересов, связи между отдельными личностями, не обремененными сильными обязательствами действовать совместно (США); для коллективистской культуры (Латинская Америка) присущи групповые цели, осознание себя как «мы», поддержание отношений, норм. Коллективизму также свойственна защита коллективом интересов его члена в обмен на сохранение членом лояльности коллективу.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000000"/>
          <w:szCs w:val="28"/>
        </w:rPr>
      </w:pPr>
    </w:p>
    <w:p w:rsidR="007D1337" w:rsidRPr="007D1337" w:rsidRDefault="007D1337" w:rsidP="007D1337">
      <w:pPr>
        <w:pStyle w:val="Heading2"/>
        <w:spacing w:line="360" w:lineRule="auto"/>
        <w:ind w:firstLine="709"/>
        <w:rPr>
          <w:rFonts w:eastAsiaTheme="minorHAnsi" w:cs="Times New Roman"/>
          <w:sz w:val="28"/>
          <w:szCs w:val="28"/>
        </w:rPr>
      </w:pPr>
      <w:bookmarkStart w:id="24" w:name="_Toc357556079"/>
      <w:r w:rsidRPr="007D1337">
        <w:rPr>
          <w:rFonts w:eastAsiaTheme="minorHAnsi" w:cs="Times New Roman"/>
          <w:sz w:val="28"/>
          <w:szCs w:val="28"/>
        </w:rPr>
        <w:t>Пользовательские интерфейсы и индивидуализм или коллективизм (</w:t>
      </w:r>
      <w:r w:rsidRPr="007D1337">
        <w:rPr>
          <w:rFonts w:eastAsiaTheme="minorHAnsi" w:cs="Times New Roman"/>
          <w:sz w:val="28"/>
          <w:szCs w:val="28"/>
          <w:lang w:val="en-US"/>
        </w:rPr>
        <w:t>IDV</w:t>
      </w:r>
      <w:r w:rsidRPr="007D1337">
        <w:rPr>
          <w:rFonts w:eastAsiaTheme="minorHAnsi" w:cs="Times New Roman"/>
          <w:sz w:val="28"/>
          <w:szCs w:val="28"/>
        </w:rPr>
        <w:t>)</w:t>
      </w:r>
      <w:bookmarkEnd w:id="24"/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Метафоры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Индивидуализм: </w:t>
      </w:r>
      <w:r w:rsidRPr="007D1337">
        <w:rPr>
          <w:rFonts w:eastAsiaTheme="minorHAnsi"/>
          <w:szCs w:val="28"/>
        </w:rPr>
        <w:t>Ориентация на действия и инструменты.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Коллективизм: </w:t>
      </w:r>
      <w:r w:rsidRPr="007D1337">
        <w:rPr>
          <w:rFonts w:eastAsiaTheme="minorHAnsi"/>
          <w:szCs w:val="28"/>
        </w:rPr>
        <w:t>Ориентация на взаимоотношения, ориентация на контент.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Бразильский сайт </w:t>
      </w:r>
      <w:r w:rsidRPr="007D1337">
        <w:rPr>
          <w:rFonts w:eastAsiaTheme="minorHAnsi"/>
          <w:szCs w:val="28"/>
          <w:lang w:val="en-US"/>
        </w:rPr>
        <w:t>McDonald</w:t>
      </w:r>
      <w:r w:rsidRPr="007D1337">
        <w:rPr>
          <w:rFonts w:eastAsiaTheme="minorHAnsi"/>
          <w:szCs w:val="28"/>
        </w:rPr>
        <w:t>’</w:t>
      </w:r>
      <w:r w:rsidRPr="007D1337">
        <w:rPr>
          <w:rFonts w:eastAsiaTheme="minorHAnsi"/>
          <w:szCs w:val="28"/>
          <w:lang w:val="en-US"/>
        </w:rPr>
        <w:t>s</w:t>
      </w:r>
      <w:r w:rsidRPr="007D1337">
        <w:rPr>
          <w:rFonts w:eastAsiaTheme="minorHAnsi"/>
          <w:szCs w:val="28"/>
        </w:rPr>
        <w:t xml:space="preserve"> использует изображение коллектива на страничке с хронологией развития: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555686AB" wp14:editId="7379333C">
            <wp:extent cx="6152515" cy="351282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На сайте для США преобладают фотографии отдельных работников: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0BAF768B" wp14:editId="65635BC8">
            <wp:extent cx="6152515" cy="3613785"/>
            <wp:effectExtent l="0" t="0" r="63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Ментальные модели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Индивидуализм: </w:t>
      </w:r>
      <w:r w:rsidRPr="007D1337">
        <w:rPr>
          <w:rFonts w:eastAsiaTheme="minorHAnsi"/>
          <w:szCs w:val="28"/>
        </w:rPr>
        <w:t>Ориентация на продукт или задачу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Коллективизм: </w:t>
      </w:r>
      <w:r w:rsidRPr="007D1337">
        <w:rPr>
          <w:rFonts w:eastAsiaTheme="minorHAnsi"/>
          <w:szCs w:val="28"/>
        </w:rPr>
        <w:t>Ориентация на роль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Представителям культур с высоким уровнем индивидуализма свойственны ментальные модели, ориентированные на продукт или задачу, направленные на максимизацию личных достижений. В то же время жители стран с развитым коллективизмом склонны к ориентированным на роль моделям, занижающим важность личных достижений.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Раздел новостей сайта </w:t>
      </w:r>
      <w:r w:rsidRPr="007D1337">
        <w:rPr>
          <w:rFonts w:eastAsiaTheme="minorHAnsi"/>
          <w:szCs w:val="28"/>
          <w:lang w:val="en-US"/>
        </w:rPr>
        <w:t>Oracle</w:t>
      </w:r>
      <w:r w:rsidRPr="007D1337">
        <w:rPr>
          <w:rFonts w:eastAsiaTheme="minorHAnsi"/>
          <w:szCs w:val="28"/>
        </w:rPr>
        <w:t xml:space="preserve"> для Великобритании содержит информацию о личных достижениях со-президента компании Марка </w:t>
      </w:r>
      <w:proofErr w:type="spellStart"/>
      <w:r w:rsidRPr="007D1337">
        <w:rPr>
          <w:rFonts w:eastAsiaTheme="minorHAnsi"/>
          <w:szCs w:val="28"/>
        </w:rPr>
        <w:t>Хёрда</w:t>
      </w:r>
      <w:proofErr w:type="spellEnd"/>
      <w:r w:rsidRPr="007D1337">
        <w:rPr>
          <w:rFonts w:eastAsiaTheme="minorHAnsi"/>
          <w:szCs w:val="28"/>
        </w:rPr>
        <w:t>: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2FC4E4B8" wp14:editId="2F873140">
            <wp:extent cx="6152515" cy="402082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02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Раздел новостей сайта </w:t>
      </w:r>
      <w:r w:rsidRPr="007D1337">
        <w:rPr>
          <w:rFonts w:eastAsiaTheme="minorHAnsi"/>
          <w:szCs w:val="28"/>
          <w:lang w:val="en-US"/>
        </w:rPr>
        <w:t>Oracle</w:t>
      </w:r>
      <w:r w:rsidRPr="007D1337">
        <w:rPr>
          <w:rFonts w:eastAsiaTheme="minorHAnsi"/>
          <w:szCs w:val="28"/>
        </w:rPr>
        <w:t xml:space="preserve"> для тихоокеанского региона и Японии содержит только общие новости компании: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707925E2" wp14:editId="72AF53CC">
            <wp:extent cx="6152515" cy="323977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Навигация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lastRenderedPageBreak/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Индивидуализм: </w:t>
      </w:r>
      <w:r w:rsidRPr="007D1337">
        <w:rPr>
          <w:rFonts w:eastAsiaTheme="minorHAnsi"/>
          <w:szCs w:val="28"/>
        </w:rPr>
        <w:t>индивидуальные пути; разделы «часто выбирают», «звёзды выбирают»; возможность настройки под себя.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Коллективизм: </w:t>
      </w:r>
      <w:r w:rsidRPr="007D1337">
        <w:rPr>
          <w:rFonts w:eastAsiaTheme="minorHAnsi"/>
          <w:szCs w:val="28"/>
        </w:rPr>
        <w:t>ориентация на группы; пометка «официально одобрено»; интерфейс изменяется в зависимости от роли.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Взаимодействие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Индивидуализм: </w:t>
      </w:r>
      <w:r w:rsidRPr="007D1337">
        <w:rPr>
          <w:rFonts w:eastAsiaTheme="minorHAnsi"/>
          <w:szCs w:val="28"/>
        </w:rPr>
        <w:t>поиск по ключевым словам; расчёт на активное поведение; необходимо учитывать возможность использования различных внешних устройств;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Коллективизм: </w:t>
      </w:r>
      <w:r w:rsidRPr="007D1337">
        <w:rPr>
          <w:rFonts w:eastAsiaTheme="minorHAnsi"/>
          <w:szCs w:val="28"/>
        </w:rPr>
        <w:t>ограничения; достаточно поддержки общепринятых устройств; вид взаимодействия изменяется в зависимости от роли.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Визуальная составляющая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Индивидуализм: </w:t>
      </w:r>
      <w:r w:rsidRPr="007D1337">
        <w:rPr>
          <w:rFonts w:eastAsiaTheme="minorHAnsi"/>
          <w:szCs w:val="28"/>
        </w:rPr>
        <w:t>изображения продуктов и людей; слабый контекст; динамичный стиль речи, допустимы преувеличения, прямота, глаголы активного действия; связанные с рынком темы, образы, язык; настраиваемый интерфейс.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Коллективизм: </w:t>
      </w:r>
      <w:r w:rsidRPr="007D1337">
        <w:rPr>
          <w:rFonts w:eastAsiaTheme="minorHAnsi"/>
          <w:szCs w:val="28"/>
        </w:rPr>
        <w:t>изображение групп, организаций; изображения связанные с ролями; сильный контекст; формальный, статичный язык, пассивные глаголы; темы, образы и язык, продиктованные доминирующими общественными институтами.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Распределение стран по двум рассмотренным параметрам: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4B2EAD53" wp14:editId="58BC1880">
            <wp:extent cx="3095625" cy="258127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ind w:firstLine="709"/>
        <w:rPr>
          <w:szCs w:val="28"/>
        </w:rPr>
      </w:pPr>
      <w:r w:rsidRPr="007D1337">
        <w:rPr>
          <w:szCs w:val="28"/>
        </w:rPr>
        <w:t>Однако в последние годы различия ощутимо стираются, по крайней мере, в наиболее прогрессивных странах и сферах общественной жизни. Сравним сайты Сингапурского университета менеджмента и Тель-Авивского университета в середине 2000-ых и в конце 2012 года.</w:t>
      </w:r>
    </w:p>
    <w:p w:rsidR="00550FC7" w:rsidRDefault="00550FC7">
      <w:pPr>
        <w:spacing w:after="160" w:line="259" w:lineRule="auto"/>
        <w:jc w:val="left"/>
        <w:rPr>
          <w:szCs w:val="28"/>
        </w:rPr>
      </w:pPr>
      <w:r>
        <w:rPr>
          <w:szCs w:val="28"/>
        </w:rPr>
        <w:br w:type="page"/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ind w:firstLine="709"/>
        <w:rPr>
          <w:szCs w:val="28"/>
        </w:rPr>
      </w:pPr>
      <w:r w:rsidRPr="007D1337">
        <w:rPr>
          <w:szCs w:val="28"/>
        </w:rPr>
        <w:lastRenderedPageBreak/>
        <w:t>Сайты раньше: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noProof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4304CE0D" wp14:editId="2A61A39D">
            <wp:extent cx="3467100" cy="25717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1337">
        <w:rPr>
          <w:noProof/>
          <w:szCs w:val="28"/>
        </w:rPr>
        <w:drawing>
          <wp:inline distT="0" distB="0" distL="0" distR="0" wp14:anchorId="7ECE7E2C" wp14:editId="52CB4A68">
            <wp:extent cx="2752725" cy="257175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FC7" w:rsidRDefault="00550FC7">
      <w:pPr>
        <w:spacing w:after="160" w:line="259" w:lineRule="auto"/>
        <w:jc w:val="left"/>
        <w:rPr>
          <w:noProof/>
          <w:szCs w:val="28"/>
        </w:rPr>
      </w:pPr>
      <w:r>
        <w:rPr>
          <w:noProof/>
          <w:szCs w:val="28"/>
        </w:rPr>
        <w:br w:type="page"/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ind w:firstLine="709"/>
        <w:rPr>
          <w:noProof/>
          <w:szCs w:val="28"/>
        </w:rPr>
      </w:pPr>
      <w:r w:rsidRPr="007D1337">
        <w:rPr>
          <w:noProof/>
          <w:szCs w:val="28"/>
        </w:rPr>
        <w:lastRenderedPageBreak/>
        <w:t>Сайты сейчас: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5BF24B53" wp14:editId="79409D4B">
            <wp:extent cx="6152515" cy="3923030"/>
            <wp:effectExtent l="0" t="0" r="635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szCs w:val="28"/>
        </w:rPr>
      </w:pP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3EDF46E6" wp14:editId="16AFBAC0">
            <wp:extent cx="6152515" cy="385191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rPr>
          <w:rStyle w:val="Heading2Char"/>
          <w:rFonts w:cs="Times New Roman"/>
          <w:sz w:val="28"/>
          <w:szCs w:val="28"/>
        </w:rPr>
      </w:pPr>
    </w:p>
    <w:p w:rsidR="007D1337" w:rsidRPr="007D1337" w:rsidRDefault="007D1337" w:rsidP="007D133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5" w:name="_Toc357556080"/>
      <w:r w:rsidRPr="007D1337">
        <w:rPr>
          <w:rStyle w:val="Heading2Char"/>
          <w:rFonts w:eastAsiaTheme="minorHAnsi" w:cs="Times New Roman"/>
          <w:sz w:val="28"/>
          <w:szCs w:val="28"/>
        </w:rPr>
        <w:lastRenderedPageBreak/>
        <w:t>Мужественность или женственность (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Masculinity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vs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Femininity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(MASC))</w:t>
      </w:r>
      <w:bookmarkEnd w:id="25"/>
      <w:r w:rsidRPr="007D1337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D1337">
        <w:rPr>
          <w:rFonts w:ascii="Times New Roman" w:hAnsi="Times New Roman" w:cs="Times New Roman"/>
          <w:sz w:val="28"/>
          <w:szCs w:val="28"/>
        </w:rPr>
        <w:t>– мужественность (напористость) – нацеленность на достижение результата любой ценой; страны с большим значением этого показателя относят к «мужскому типу» (Япония, Италия, Австрия, Мексика, Филиппины), для них характерны такие качества как соперничество, уверенность в себе, целеустремлённость, приверженность материальным ценностям; страны с низким значением (Дания, Норвегия, Швеция) — к «женскому типу», для них характерны почитание взаимоотношений, культурных ценностей, забота о качестве жизни.</w:t>
      </w:r>
    </w:p>
    <w:p w:rsidR="007D1337" w:rsidRPr="007D1337" w:rsidRDefault="007D1337" w:rsidP="007D1337">
      <w:pPr>
        <w:pStyle w:val="Heading3"/>
        <w:spacing w:line="360" w:lineRule="auto"/>
        <w:rPr>
          <w:rFonts w:ascii="Times New Roman" w:eastAsiaTheme="minorHAnsi" w:hAnsi="Times New Roman" w:cs="Times New Roman"/>
          <w:sz w:val="28"/>
          <w:szCs w:val="28"/>
        </w:rPr>
      </w:pPr>
    </w:p>
    <w:p w:rsidR="007D1337" w:rsidRPr="007D1337" w:rsidRDefault="007D1337" w:rsidP="007D1337">
      <w:pPr>
        <w:pStyle w:val="Heading3"/>
        <w:spacing w:line="360" w:lineRule="auto"/>
        <w:ind w:firstLine="709"/>
        <w:rPr>
          <w:rFonts w:ascii="Times New Roman" w:eastAsiaTheme="minorHAnsi" w:hAnsi="Times New Roman" w:cs="Times New Roman"/>
          <w:sz w:val="28"/>
          <w:szCs w:val="28"/>
        </w:rPr>
      </w:pPr>
      <w:bookmarkStart w:id="26" w:name="_Toc357556081"/>
      <w:r w:rsidRPr="007D1337">
        <w:rPr>
          <w:rFonts w:ascii="Times New Roman" w:eastAsiaTheme="minorHAnsi" w:hAnsi="Times New Roman" w:cs="Times New Roman"/>
          <w:sz w:val="28"/>
          <w:szCs w:val="28"/>
        </w:rPr>
        <w:t>Пользовательские интерфейсы и мужественность или женственность (</w:t>
      </w:r>
      <w:r w:rsidRPr="007D1337">
        <w:rPr>
          <w:rFonts w:ascii="Times New Roman" w:eastAsiaTheme="minorHAnsi" w:hAnsi="Times New Roman" w:cs="Times New Roman"/>
          <w:sz w:val="28"/>
          <w:szCs w:val="28"/>
          <w:lang w:val="en-US"/>
        </w:rPr>
        <w:t>MASC</w:t>
      </w:r>
      <w:r w:rsidRPr="007D1337">
        <w:rPr>
          <w:rFonts w:ascii="Times New Roman" w:eastAsiaTheme="minorHAnsi" w:hAnsi="Times New Roman" w:cs="Times New Roman"/>
          <w:sz w:val="28"/>
          <w:szCs w:val="28"/>
        </w:rPr>
        <w:t>)</w:t>
      </w:r>
      <w:bookmarkEnd w:id="26"/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b/>
          <w:szCs w:val="28"/>
        </w:rPr>
        <w:t>Метафоры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color w:val="000000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Мужественность: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bCs/>
          <w:szCs w:val="28"/>
        </w:rPr>
        <w:t>ориентированность на спорт, соревнование, работу;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ind w:firstLine="709"/>
        <w:rPr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 xml:space="preserve">Женственность: </w:t>
      </w:r>
      <w:r w:rsidRPr="007D1337">
        <w:rPr>
          <w:szCs w:val="28"/>
        </w:rPr>
        <w:t>«корзина» (добавление в корзину), ориентированность на семью;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Сравнение норвежского (очень низкий уровень </w:t>
      </w:r>
      <w:r w:rsidRPr="007D1337">
        <w:rPr>
          <w:rFonts w:eastAsiaTheme="minorHAnsi"/>
          <w:szCs w:val="28"/>
          <w:lang w:val="en-US"/>
        </w:rPr>
        <w:t>MASC</w:t>
      </w:r>
      <w:r w:rsidRPr="007D1337">
        <w:rPr>
          <w:rFonts w:eastAsiaTheme="minorHAnsi"/>
          <w:szCs w:val="28"/>
        </w:rPr>
        <w:t xml:space="preserve">, высокая женственность) и австрийского (высокий уровень </w:t>
      </w:r>
      <w:r w:rsidRPr="007D1337">
        <w:rPr>
          <w:rFonts w:eastAsiaTheme="minorHAnsi"/>
          <w:szCs w:val="28"/>
          <w:lang w:val="en-US"/>
        </w:rPr>
        <w:t>MASC</w:t>
      </w:r>
      <w:r w:rsidRPr="007D1337">
        <w:rPr>
          <w:rFonts w:eastAsiaTheme="minorHAnsi"/>
          <w:szCs w:val="28"/>
        </w:rPr>
        <w:t xml:space="preserve">, высокая мужественность) сайтов сети ресторанов </w:t>
      </w:r>
      <w:r w:rsidRPr="007D1337">
        <w:rPr>
          <w:rFonts w:eastAsiaTheme="minorHAnsi"/>
          <w:szCs w:val="28"/>
          <w:lang w:val="en-US"/>
        </w:rPr>
        <w:t>McDonald</w:t>
      </w:r>
      <w:r w:rsidRPr="007D1337">
        <w:rPr>
          <w:rFonts w:eastAsiaTheme="minorHAnsi"/>
          <w:szCs w:val="28"/>
        </w:rPr>
        <w:t>’</w:t>
      </w:r>
      <w:r w:rsidRPr="007D1337">
        <w:rPr>
          <w:rFonts w:eastAsiaTheme="minorHAnsi"/>
          <w:szCs w:val="28"/>
          <w:lang w:val="en-US"/>
        </w:rPr>
        <w:t>s</w:t>
      </w:r>
      <w:r w:rsidRPr="007D1337">
        <w:rPr>
          <w:rFonts w:eastAsiaTheme="minorHAnsi"/>
          <w:szCs w:val="28"/>
        </w:rPr>
        <w:t xml:space="preserve"> показывает существенное различие: в первом случае присутствует метафорическая отсылка к семейному празднику, во втором упор делается на возможность соревноваться и выигрывать.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FFCD00"/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6E9C1F61" wp14:editId="766CBEF3">
            <wp:extent cx="5940425" cy="3081492"/>
            <wp:effectExtent l="0" t="0" r="3175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81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FFCD00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44E67414" wp14:editId="57FFEA39">
            <wp:extent cx="5940425" cy="335616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szCs w:val="28"/>
        </w:rPr>
      </w:pP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b/>
          <w:szCs w:val="28"/>
        </w:rPr>
        <w:t>Ментальные модели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Мужественность: </w:t>
      </w:r>
      <w:r w:rsidRPr="007D1337">
        <w:rPr>
          <w:rFonts w:eastAsiaTheme="minorHAnsi"/>
          <w:bCs/>
          <w:szCs w:val="28"/>
        </w:rPr>
        <w:t>рабочие- и бизнес-структуры; поверхностный обзор; ориентированность на цель; рационалистический подход;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bCs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Женственность: </w:t>
      </w:r>
      <w:r w:rsidRPr="007D1337">
        <w:rPr>
          <w:rFonts w:eastAsiaTheme="minorHAnsi"/>
          <w:bCs/>
          <w:szCs w:val="28"/>
        </w:rPr>
        <w:t>социальные структуры; подробный обзор; ориентированность на отношения;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bCs/>
          <w:szCs w:val="28"/>
        </w:rPr>
      </w:pPr>
      <w:r w:rsidRPr="007D1337">
        <w:rPr>
          <w:rFonts w:eastAsiaTheme="minorHAnsi"/>
          <w:bCs/>
          <w:szCs w:val="28"/>
        </w:rPr>
        <w:lastRenderedPageBreak/>
        <w:t xml:space="preserve">Перечисленные замечания подтверждает пример раздела о трудоустройстве и карьере сайта компании </w:t>
      </w:r>
      <w:r w:rsidRPr="007D1337">
        <w:rPr>
          <w:rFonts w:eastAsiaTheme="minorHAnsi"/>
          <w:bCs/>
          <w:szCs w:val="28"/>
          <w:lang w:val="en-US"/>
        </w:rPr>
        <w:t>Siemens</w:t>
      </w:r>
      <w:r w:rsidRPr="007D1337">
        <w:rPr>
          <w:rFonts w:eastAsiaTheme="minorHAnsi"/>
          <w:bCs/>
          <w:szCs w:val="28"/>
        </w:rPr>
        <w:t xml:space="preserve">: если датская версия (низкий уровень </w:t>
      </w:r>
      <w:r w:rsidRPr="007D1337">
        <w:rPr>
          <w:rFonts w:eastAsiaTheme="minorHAnsi"/>
          <w:bCs/>
          <w:szCs w:val="28"/>
          <w:lang w:val="en-US"/>
        </w:rPr>
        <w:t>MASC</w:t>
      </w:r>
      <w:r w:rsidRPr="007D1337">
        <w:rPr>
          <w:rFonts w:eastAsiaTheme="minorHAnsi"/>
          <w:bCs/>
          <w:szCs w:val="28"/>
        </w:rPr>
        <w:t xml:space="preserve">) явно </w:t>
      </w:r>
      <w:proofErr w:type="spellStart"/>
      <w:r w:rsidRPr="007D1337">
        <w:rPr>
          <w:rFonts w:eastAsiaTheme="minorHAnsi"/>
          <w:bCs/>
          <w:szCs w:val="28"/>
        </w:rPr>
        <w:t>ориентированна</w:t>
      </w:r>
      <w:proofErr w:type="spellEnd"/>
      <w:r w:rsidRPr="007D1337">
        <w:rPr>
          <w:rFonts w:eastAsiaTheme="minorHAnsi"/>
          <w:bCs/>
          <w:szCs w:val="28"/>
        </w:rPr>
        <w:t xml:space="preserve"> на отношения (</w:t>
      </w:r>
      <w:proofErr w:type="spellStart"/>
      <w:r w:rsidRPr="007D1337">
        <w:rPr>
          <w:rFonts w:eastAsiaTheme="minorHAnsi"/>
          <w:bCs/>
          <w:szCs w:val="28"/>
        </w:rPr>
        <w:t>Hvor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kan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du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arbejde</w:t>
      </w:r>
      <w:proofErr w:type="spellEnd"/>
      <w:r w:rsidRPr="007D1337">
        <w:rPr>
          <w:rFonts w:eastAsiaTheme="minorHAnsi"/>
          <w:bCs/>
          <w:szCs w:val="28"/>
        </w:rPr>
        <w:t xml:space="preserve"> i </w:t>
      </w:r>
      <w:proofErr w:type="spellStart"/>
      <w:r w:rsidRPr="007D1337">
        <w:rPr>
          <w:rFonts w:eastAsiaTheme="minorHAnsi"/>
          <w:bCs/>
          <w:szCs w:val="28"/>
        </w:rPr>
        <w:t>dag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og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præge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dagen</w:t>
      </w:r>
      <w:proofErr w:type="spellEnd"/>
      <w:r w:rsidRPr="007D1337">
        <w:rPr>
          <w:rFonts w:eastAsiaTheme="minorHAnsi"/>
          <w:bCs/>
          <w:szCs w:val="28"/>
        </w:rPr>
        <w:t xml:space="preserve"> i </w:t>
      </w:r>
      <w:proofErr w:type="spellStart"/>
      <w:proofErr w:type="gramStart"/>
      <w:r w:rsidRPr="007D1337">
        <w:rPr>
          <w:rFonts w:eastAsiaTheme="minorHAnsi"/>
          <w:bCs/>
          <w:szCs w:val="28"/>
        </w:rPr>
        <w:t>morgen</w:t>
      </w:r>
      <w:proofErr w:type="spellEnd"/>
      <w:r w:rsidRPr="007D1337">
        <w:rPr>
          <w:rFonts w:eastAsiaTheme="minorHAnsi"/>
          <w:bCs/>
          <w:szCs w:val="28"/>
        </w:rPr>
        <w:t>?(</w:t>
      </w:r>
      <w:proofErr w:type="gramEnd"/>
      <w:r w:rsidRPr="007D1337">
        <w:rPr>
          <w:rFonts w:eastAsiaTheme="minorHAnsi"/>
          <w:bCs/>
          <w:szCs w:val="28"/>
        </w:rPr>
        <w:t xml:space="preserve">дат.) - Как можно работать сегодня и доминировать </w:t>
      </w:r>
      <w:proofErr w:type="gramStart"/>
      <w:r w:rsidRPr="007D1337">
        <w:rPr>
          <w:rFonts w:eastAsiaTheme="minorHAnsi"/>
          <w:bCs/>
          <w:szCs w:val="28"/>
        </w:rPr>
        <w:t>завтра?;</w:t>
      </w:r>
      <w:proofErr w:type="gram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Har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du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brug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for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hjælp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med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din</w:t>
      </w:r>
      <w:proofErr w:type="spellEnd"/>
      <w:r w:rsidRPr="007D1337">
        <w:rPr>
          <w:rFonts w:eastAsiaTheme="minorHAnsi"/>
          <w:bCs/>
          <w:szCs w:val="28"/>
        </w:rPr>
        <w:t xml:space="preserve"> </w:t>
      </w:r>
      <w:proofErr w:type="spellStart"/>
      <w:r w:rsidRPr="007D1337">
        <w:rPr>
          <w:rFonts w:eastAsiaTheme="minorHAnsi"/>
          <w:bCs/>
          <w:szCs w:val="28"/>
        </w:rPr>
        <w:t>ansøgning</w:t>
      </w:r>
      <w:proofErr w:type="spellEnd"/>
      <w:r w:rsidRPr="007D1337">
        <w:rPr>
          <w:rFonts w:eastAsiaTheme="minorHAnsi"/>
          <w:bCs/>
          <w:szCs w:val="28"/>
        </w:rPr>
        <w:t xml:space="preserve">?(дат.) - Нужна помощь в подаче </w:t>
      </w:r>
      <w:proofErr w:type="spellStart"/>
      <w:proofErr w:type="gramStart"/>
      <w:r w:rsidRPr="007D1337">
        <w:rPr>
          <w:rFonts w:eastAsiaTheme="minorHAnsi"/>
          <w:bCs/>
          <w:szCs w:val="28"/>
        </w:rPr>
        <w:t>завления</w:t>
      </w:r>
      <w:proofErr w:type="spellEnd"/>
      <w:r w:rsidRPr="007D1337">
        <w:rPr>
          <w:rFonts w:eastAsiaTheme="minorHAnsi"/>
          <w:bCs/>
          <w:szCs w:val="28"/>
        </w:rPr>
        <w:t>?;</w:t>
      </w:r>
      <w:proofErr w:type="gramEnd"/>
      <w:r w:rsidRPr="007D1337">
        <w:rPr>
          <w:rFonts w:eastAsiaTheme="minorHAnsi"/>
          <w:bCs/>
          <w:szCs w:val="28"/>
        </w:rPr>
        <w:t xml:space="preserve"> </w:t>
      </w:r>
      <w:r w:rsidRPr="007D1337">
        <w:rPr>
          <w:rFonts w:eastAsiaTheme="minorHAnsi"/>
          <w:bCs/>
          <w:szCs w:val="28"/>
          <w:lang w:val="en-US"/>
        </w:rPr>
        <w:t>Are</w:t>
      </w:r>
      <w:r w:rsidRPr="007D1337">
        <w:rPr>
          <w:rFonts w:eastAsiaTheme="minorHAnsi"/>
          <w:bCs/>
          <w:szCs w:val="28"/>
        </w:rPr>
        <w:t xml:space="preserve"> </w:t>
      </w:r>
      <w:r w:rsidRPr="007D1337">
        <w:rPr>
          <w:rFonts w:eastAsiaTheme="minorHAnsi"/>
          <w:bCs/>
          <w:szCs w:val="28"/>
          <w:lang w:val="en-US"/>
        </w:rPr>
        <w:t>you</w:t>
      </w:r>
      <w:r w:rsidRPr="007D1337">
        <w:rPr>
          <w:rFonts w:eastAsiaTheme="minorHAnsi"/>
          <w:bCs/>
          <w:szCs w:val="28"/>
        </w:rPr>
        <w:t xml:space="preserve"> </w:t>
      </w:r>
      <w:r w:rsidRPr="007D1337">
        <w:rPr>
          <w:rFonts w:eastAsiaTheme="minorHAnsi"/>
          <w:bCs/>
          <w:szCs w:val="28"/>
          <w:lang w:val="en-US"/>
        </w:rPr>
        <w:t>one</w:t>
      </w:r>
      <w:r w:rsidRPr="007D1337">
        <w:rPr>
          <w:rFonts w:eastAsiaTheme="minorHAnsi"/>
          <w:bCs/>
          <w:szCs w:val="28"/>
        </w:rPr>
        <w:t xml:space="preserve"> </w:t>
      </w:r>
      <w:r w:rsidRPr="007D1337">
        <w:rPr>
          <w:rFonts w:eastAsiaTheme="minorHAnsi"/>
          <w:bCs/>
          <w:szCs w:val="28"/>
          <w:lang w:val="en-US"/>
        </w:rPr>
        <w:t>of</w:t>
      </w:r>
      <w:r w:rsidRPr="007D1337">
        <w:rPr>
          <w:rFonts w:eastAsiaTheme="minorHAnsi"/>
          <w:bCs/>
          <w:szCs w:val="28"/>
        </w:rPr>
        <w:t xml:space="preserve"> </w:t>
      </w:r>
      <w:r w:rsidRPr="007D1337">
        <w:rPr>
          <w:rFonts w:eastAsiaTheme="minorHAnsi"/>
          <w:bCs/>
          <w:szCs w:val="28"/>
          <w:lang w:val="en-US"/>
        </w:rPr>
        <w:t>the</w:t>
      </w:r>
      <w:r w:rsidRPr="007D1337">
        <w:rPr>
          <w:rFonts w:eastAsiaTheme="minorHAnsi"/>
          <w:bCs/>
          <w:szCs w:val="28"/>
        </w:rPr>
        <w:t xml:space="preserve"> </w:t>
      </w:r>
      <w:r w:rsidRPr="007D1337">
        <w:rPr>
          <w:rFonts w:eastAsiaTheme="minorHAnsi"/>
          <w:bCs/>
          <w:szCs w:val="28"/>
          <w:lang w:val="en-US"/>
        </w:rPr>
        <w:t>Bright</w:t>
      </w:r>
      <w:r w:rsidRPr="007D1337">
        <w:rPr>
          <w:rFonts w:eastAsiaTheme="minorHAnsi"/>
          <w:bCs/>
          <w:szCs w:val="28"/>
        </w:rPr>
        <w:t xml:space="preserve"> </w:t>
      </w:r>
      <w:r w:rsidRPr="007D1337">
        <w:rPr>
          <w:rFonts w:eastAsiaTheme="minorHAnsi"/>
          <w:bCs/>
          <w:szCs w:val="28"/>
          <w:lang w:val="en-US"/>
        </w:rPr>
        <w:t>minds</w:t>
      </w:r>
      <w:r w:rsidRPr="007D1337">
        <w:rPr>
          <w:rFonts w:eastAsiaTheme="minorHAnsi"/>
          <w:bCs/>
          <w:szCs w:val="28"/>
        </w:rPr>
        <w:t>?(англ.) – Вы – один из светлых умов?), то японская – предлагает выдающиеся возможности по развитию, что соответствует ориентации на цель (</w:t>
      </w:r>
      <w:r w:rsidRPr="007D1337">
        <w:rPr>
          <w:rFonts w:eastAsia="MS Mincho"/>
          <w:szCs w:val="28"/>
        </w:rPr>
        <w:t>シーメンスグループでは豊かなご経験と可能性ある人材を積極的に採用しています。更なるキャリアアップを目指し、成長したい方、最先端の技術を通じて社会に貢献したい方、私たちと一緒に活躍の場を広げてみませんか？</w:t>
      </w:r>
      <w:r w:rsidRPr="007D1337">
        <w:rPr>
          <w:szCs w:val="28"/>
        </w:rPr>
        <w:t>(яп.) –</w:t>
      </w:r>
      <w:r w:rsidRPr="007D1337">
        <w:rPr>
          <w:rFonts w:eastAsiaTheme="minorHAnsi"/>
          <w:bCs/>
          <w:szCs w:val="28"/>
        </w:rPr>
        <w:t xml:space="preserve"> Группа компаний </w:t>
      </w:r>
      <w:r w:rsidRPr="007D1337">
        <w:rPr>
          <w:rFonts w:eastAsiaTheme="minorHAnsi"/>
          <w:bCs/>
          <w:szCs w:val="28"/>
          <w:lang w:val="en-US"/>
        </w:rPr>
        <w:t>Siemens</w:t>
      </w:r>
      <w:r w:rsidRPr="007D1337">
        <w:rPr>
          <w:rFonts w:eastAsiaTheme="minorHAnsi"/>
          <w:bCs/>
          <w:szCs w:val="28"/>
        </w:rPr>
        <w:t xml:space="preserve"> активно вербует людей с богатым опытом и потенциалом. Если Вы стремитесь к дальнейшей карьере, хотите расти и внести свой вклад на благо общества, используя современные технологий, почему бы не расширить свои возможности (игровое поле) у ​​нас?).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0FC96713" wp14:editId="3C83F9A0">
            <wp:extent cx="5940425" cy="3667012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7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2E0C5208" wp14:editId="29B3CDC1">
            <wp:extent cx="5940425" cy="3381916"/>
            <wp:effectExtent l="0" t="0" r="317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1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b/>
          <w:szCs w:val="28"/>
        </w:rPr>
        <w:t>Навигация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ind w:firstLine="709"/>
        <w:rPr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Мужественность:</w:t>
      </w:r>
      <w:r w:rsidRPr="007D1337">
        <w:rPr>
          <w:szCs w:val="28"/>
        </w:rPr>
        <w:t xml:space="preserve"> ограниченность выбора, концентрация на одном процессе;</w:t>
      </w:r>
    </w:p>
    <w:p w:rsidR="007D1337" w:rsidRPr="007D1337" w:rsidRDefault="007D1337" w:rsidP="007D1337">
      <w:pPr>
        <w:spacing w:line="360" w:lineRule="auto"/>
        <w:ind w:firstLine="709"/>
        <w:rPr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Женственность:</w:t>
      </w:r>
      <w:r w:rsidRPr="007D1337">
        <w:rPr>
          <w:szCs w:val="28"/>
        </w:rPr>
        <w:t xml:space="preserve"> множественный выбор, возможность осуществлять несколько процессов одновременно;</w:t>
      </w:r>
    </w:p>
    <w:p w:rsidR="007D1337" w:rsidRPr="007D1337" w:rsidRDefault="007D1337" w:rsidP="007D1337">
      <w:pPr>
        <w:spacing w:line="360" w:lineRule="auto"/>
        <w:ind w:firstLine="709"/>
        <w:rPr>
          <w:szCs w:val="28"/>
        </w:rPr>
      </w:pPr>
      <w:r w:rsidRPr="007D1337">
        <w:rPr>
          <w:szCs w:val="28"/>
        </w:rPr>
        <w:t xml:space="preserve">Шведская версия сайта </w:t>
      </w:r>
      <w:r w:rsidRPr="007D1337">
        <w:rPr>
          <w:szCs w:val="28"/>
          <w:lang w:val="en-US"/>
        </w:rPr>
        <w:t>Siemens</w:t>
      </w:r>
      <w:r w:rsidRPr="007D1337">
        <w:rPr>
          <w:szCs w:val="28"/>
        </w:rPr>
        <w:t xml:space="preserve"> предлагает 3 различных варианта поиска подразделений компании и их контактных данных (по карте: сначала выбор региона, затем выбор города; по почтовому индексу; по типу подразделения).</w:t>
      </w:r>
    </w:p>
    <w:p w:rsidR="007D1337" w:rsidRPr="007D1337" w:rsidRDefault="007D1337" w:rsidP="007D1337">
      <w:pPr>
        <w:spacing w:line="360" w:lineRule="auto"/>
        <w:rPr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71E93E93" wp14:editId="1C1288F6">
            <wp:extent cx="5867400" cy="49625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t="951"/>
                    <a:stretch/>
                  </pic:blipFill>
                  <pic:spPr bwMode="auto">
                    <a:xfrm>
                      <a:off x="0" y="0"/>
                      <a:ext cx="5867400" cy="496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szCs w:val="28"/>
        </w:rPr>
      </w:pPr>
      <w:r w:rsidRPr="007D1337">
        <w:rPr>
          <w:szCs w:val="28"/>
        </w:rPr>
        <w:t>Затем предлагается список всех доступных контактных данных для подходящих отделений:</w:t>
      </w:r>
    </w:p>
    <w:p w:rsidR="007D1337" w:rsidRPr="007D1337" w:rsidRDefault="007D1337" w:rsidP="007D1337">
      <w:pPr>
        <w:spacing w:line="360" w:lineRule="auto"/>
        <w:rPr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0E1D0D14" wp14:editId="0B8B653A">
            <wp:extent cx="5810250" cy="48482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szCs w:val="28"/>
        </w:rPr>
      </w:pPr>
      <w:r w:rsidRPr="007D1337">
        <w:rPr>
          <w:szCs w:val="28"/>
        </w:rPr>
        <w:t>В японской версии предоставляется простой перечень всех отделений и для связи предоставляются только телефонные номера или факс.</w:t>
      </w:r>
    </w:p>
    <w:p w:rsidR="007D1337" w:rsidRPr="007D1337" w:rsidRDefault="007D1337" w:rsidP="007D1337">
      <w:pPr>
        <w:spacing w:line="360" w:lineRule="auto"/>
        <w:ind w:firstLine="709"/>
        <w:rPr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7DB714F1" wp14:editId="73AB6E90">
            <wp:extent cx="4467225" cy="26574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szCs w:val="28"/>
        </w:rPr>
      </w:pPr>
      <w:r w:rsidRPr="007D1337">
        <w:rPr>
          <w:szCs w:val="28"/>
        </w:rPr>
        <w:t>Машинный перевод:</w:t>
      </w:r>
    </w:p>
    <w:p w:rsidR="007D1337" w:rsidRPr="007D1337" w:rsidRDefault="007D1337" w:rsidP="007D1337">
      <w:pPr>
        <w:spacing w:line="360" w:lineRule="auto"/>
        <w:ind w:firstLine="709"/>
        <w:rPr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12BD84D3" wp14:editId="0B9D4588">
            <wp:extent cx="4552950" cy="329565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szCs w:val="28"/>
        </w:rPr>
      </w:pP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b/>
          <w:szCs w:val="28"/>
        </w:rPr>
        <w:t>Взаимодействие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Мужественность: </w:t>
      </w:r>
      <w:r w:rsidRPr="007D1337">
        <w:rPr>
          <w:rFonts w:eastAsiaTheme="minorHAnsi"/>
          <w:bCs/>
          <w:szCs w:val="28"/>
        </w:rPr>
        <w:t>Ориентированность на игры, ориентированность на мастерство, ориентированность на индивидуализм;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bCs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Женственность: </w:t>
      </w:r>
      <w:r w:rsidRPr="007D1337">
        <w:rPr>
          <w:rFonts w:eastAsiaTheme="minorHAnsi"/>
          <w:bCs/>
          <w:szCs w:val="28"/>
        </w:rPr>
        <w:t>Практичность, ориентированность на функционал; ориентированность на кооперацию, работу в команде;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bCs/>
          <w:szCs w:val="28"/>
        </w:rPr>
      </w:pPr>
      <w:r w:rsidRPr="007D1337">
        <w:rPr>
          <w:rFonts w:eastAsiaTheme="minorHAnsi"/>
          <w:bCs/>
          <w:szCs w:val="28"/>
        </w:rPr>
        <w:t xml:space="preserve">В Италии выраженная мужественная культура, поэтому на сайте </w:t>
      </w:r>
      <w:r w:rsidRPr="007D1337">
        <w:rPr>
          <w:rFonts w:eastAsiaTheme="minorHAnsi"/>
          <w:bCs/>
          <w:szCs w:val="28"/>
          <w:lang w:val="en-US"/>
        </w:rPr>
        <w:t>McDonald</w:t>
      </w:r>
      <w:r w:rsidRPr="007D1337">
        <w:rPr>
          <w:rFonts w:eastAsiaTheme="minorHAnsi"/>
          <w:bCs/>
          <w:szCs w:val="28"/>
        </w:rPr>
        <w:t>’</w:t>
      </w:r>
      <w:r w:rsidRPr="007D1337">
        <w:rPr>
          <w:rFonts w:eastAsiaTheme="minorHAnsi"/>
          <w:bCs/>
          <w:szCs w:val="28"/>
          <w:lang w:val="en-US"/>
        </w:rPr>
        <w:t>s</w:t>
      </w:r>
      <w:r w:rsidRPr="007D1337">
        <w:rPr>
          <w:rFonts w:eastAsiaTheme="minorHAnsi"/>
          <w:bCs/>
          <w:szCs w:val="28"/>
        </w:rPr>
        <w:t xml:space="preserve"> для этой страны проще найти развлекательную часть, чем информацию о продуктах.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2B8132B2" wp14:editId="1682AAA9">
            <wp:extent cx="5934075" cy="3970691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t="1185"/>
                    <a:stretch/>
                  </pic:blipFill>
                  <pic:spPr bwMode="auto">
                    <a:xfrm>
                      <a:off x="0" y="0"/>
                      <a:ext cx="5940425" cy="397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rPr>
          <w:rFonts w:eastAsiaTheme="minorHAnsi"/>
          <w:color w:val="000000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szCs w:val="28"/>
        </w:rPr>
        <w:t>Внешняя составляющая</w:t>
      </w:r>
    </w:p>
    <w:p w:rsidR="007D1337" w:rsidRPr="007D1337" w:rsidRDefault="007D1337" w:rsidP="007D1337">
      <w:pPr>
        <w:autoSpaceDE w:val="0"/>
        <w:autoSpaceDN w:val="0"/>
        <w:adjustRightInd w:val="0"/>
        <w:spacing w:line="360" w:lineRule="auto"/>
        <w:ind w:firstLine="709"/>
        <w:rPr>
          <w:rFonts w:eastAsiaTheme="minorHAnsi"/>
          <w:color w:val="000000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Мужественность:</w:t>
      </w:r>
      <w:r w:rsidRPr="007D1337">
        <w:rPr>
          <w:szCs w:val="28"/>
        </w:rPr>
        <w:t xml:space="preserve"> «Мужественные» цвета, формы, звуки;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bCs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Женственность: </w:t>
      </w:r>
      <w:r w:rsidRPr="007D1337">
        <w:rPr>
          <w:rFonts w:eastAsiaTheme="minorHAnsi"/>
          <w:bCs/>
          <w:szCs w:val="28"/>
        </w:rPr>
        <w:t>«Женственные» цвета, формы, звуки; приятие «умилительности» (</w:t>
      </w:r>
      <w:r w:rsidRPr="007D1337">
        <w:rPr>
          <w:rFonts w:eastAsiaTheme="minorHAnsi"/>
          <w:bCs/>
          <w:szCs w:val="28"/>
          <w:lang w:val="en-US"/>
        </w:rPr>
        <w:t>cuteness</w:t>
      </w:r>
      <w:r w:rsidRPr="007D1337">
        <w:rPr>
          <w:rFonts w:eastAsiaTheme="minorHAnsi"/>
          <w:bCs/>
          <w:szCs w:val="28"/>
        </w:rPr>
        <w:t>); гармоничность.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bCs/>
          <w:szCs w:val="28"/>
        </w:rPr>
      </w:pPr>
      <w:r w:rsidRPr="007D1337">
        <w:rPr>
          <w:rFonts w:eastAsiaTheme="minorHAnsi"/>
          <w:bCs/>
          <w:szCs w:val="28"/>
        </w:rPr>
        <w:t xml:space="preserve">Норвежский (низкий уровень </w:t>
      </w:r>
      <w:r w:rsidRPr="007D1337">
        <w:rPr>
          <w:rFonts w:eastAsiaTheme="minorHAnsi"/>
          <w:bCs/>
          <w:szCs w:val="28"/>
          <w:lang w:val="en-US"/>
        </w:rPr>
        <w:t>MASC</w:t>
      </w:r>
      <w:r w:rsidRPr="007D1337">
        <w:rPr>
          <w:rFonts w:eastAsiaTheme="minorHAnsi"/>
          <w:bCs/>
          <w:szCs w:val="28"/>
        </w:rPr>
        <w:t xml:space="preserve">) сайт </w:t>
      </w:r>
      <w:r w:rsidRPr="007D1337">
        <w:rPr>
          <w:rFonts w:eastAsiaTheme="minorHAnsi"/>
          <w:bCs/>
          <w:szCs w:val="28"/>
          <w:lang w:val="en-US"/>
        </w:rPr>
        <w:t>BMW</w:t>
      </w:r>
      <w:r w:rsidRPr="007D1337">
        <w:rPr>
          <w:rFonts w:eastAsiaTheme="minorHAnsi"/>
          <w:bCs/>
          <w:szCs w:val="28"/>
        </w:rPr>
        <w:t>:</w:t>
      </w:r>
    </w:p>
    <w:p w:rsidR="007D1337" w:rsidRPr="007D1337" w:rsidRDefault="007D1337" w:rsidP="007D1337">
      <w:pPr>
        <w:spacing w:line="360" w:lineRule="auto"/>
        <w:rPr>
          <w:rFonts w:eastAsiaTheme="minorHAnsi"/>
          <w:bCs/>
          <w:szCs w:val="28"/>
          <w:lang w:val="en-US"/>
        </w:rPr>
      </w:pPr>
      <w:r w:rsidRPr="007D1337">
        <w:rPr>
          <w:noProof/>
          <w:szCs w:val="28"/>
        </w:rPr>
        <w:drawing>
          <wp:inline distT="0" distB="0" distL="0" distR="0" wp14:anchorId="2DD9E0A0" wp14:editId="1A8B1BB1">
            <wp:extent cx="5940425" cy="3462847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bCs/>
          <w:szCs w:val="28"/>
        </w:rPr>
      </w:pPr>
      <w:r w:rsidRPr="007D1337">
        <w:rPr>
          <w:rFonts w:eastAsiaTheme="minorHAnsi"/>
          <w:bCs/>
          <w:szCs w:val="28"/>
        </w:rPr>
        <w:lastRenderedPageBreak/>
        <w:t xml:space="preserve">Немецкий сайт </w:t>
      </w:r>
      <w:r w:rsidRPr="007D1337">
        <w:rPr>
          <w:rFonts w:eastAsiaTheme="minorHAnsi"/>
          <w:bCs/>
          <w:szCs w:val="28"/>
          <w:lang w:val="en-US"/>
        </w:rPr>
        <w:t>BMW</w:t>
      </w:r>
      <w:r w:rsidRPr="007D1337">
        <w:rPr>
          <w:rFonts w:eastAsiaTheme="minorHAnsi"/>
          <w:bCs/>
          <w:szCs w:val="28"/>
        </w:rPr>
        <w:t xml:space="preserve"> (высокий уровень </w:t>
      </w:r>
      <w:r w:rsidRPr="007D1337">
        <w:rPr>
          <w:rFonts w:eastAsiaTheme="minorHAnsi"/>
          <w:bCs/>
          <w:szCs w:val="28"/>
          <w:lang w:val="en-US"/>
        </w:rPr>
        <w:t>MASC</w:t>
      </w:r>
      <w:r w:rsidRPr="007D1337">
        <w:rPr>
          <w:rFonts w:eastAsiaTheme="minorHAnsi"/>
          <w:bCs/>
          <w:szCs w:val="28"/>
        </w:rPr>
        <w:t>):</w:t>
      </w:r>
    </w:p>
    <w:p w:rsidR="007D1337" w:rsidRPr="007D1337" w:rsidRDefault="007D1337" w:rsidP="007D1337">
      <w:pPr>
        <w:spacing w:line="360" w:lineRule="auto"/>
        <w:rPr>
          <w:rFonts w:eastAsiaTheme="minorHAnsi"/>
          <w:bCs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65B2064D" wp14:editId="79A8B03B">
            <wp:extent cx="5940425" cy="3535807"/>
            <wp:effectExtent l="0" t="0" r="3175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35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bCs/>
          <w:szCs w:val="28"/>
        </w:rPr>
      </w:pP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bCs/>
          <w:szCs w:val="28"/>
        </w:rPr>
      </w:pPr>
      <w:r w:rsidRPr="007D1337">
        <w:rPr>
          <w:rFonts w:eastAsiaTheme="minorHAnsi"/>
          <w:bCs/>
          <w:szCs w:val="28"/>
        </w:rPr>
        <w:t>Комплексная оценка некоторых стран по двум параметрам: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noProof/>
          <w:szCs w:val="28"/>
        </w:rPr>
        <w:drawing>
          <wp:inline distT="0" distB="0" distL="0" distR="0" wp14:anchorId="577DB5BA" wp14:editId="0CB188CD">
            <wp:extent cx="4667250" cy="3162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Рассмотрим различия, обусловленные этими параметрами в целом. Японская телекомпания: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lastRenderedPageBreak/>
        <w:drawing>
          <wp:inline distT="0" distB="0" distL="0" distR="0" wp14:anchorId="11D9C6FD" wp14:editId="6AB39952">
            <wp:extent cx="5940425" cy="3616124"/>
            <wp:effectExtent l="0" t="0" r="3175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1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Норвежская телекомпания: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070DCE96" wp14:editId="37BB0445">
            <wp:extent cx="5940425" cy="3621029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21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pStyle w:val="ListParagraph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D1337" w:rsidRPr="007D1337" w:rsidRDefault="007D1337" w:rsidP="007D133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7" w:name="_Toc357556082"/>
      <w:r w:rsidRPr="007D1337">
        <w:rPr>
          <w:rStyle w:val="Heading2Char"/>
          <w:rFonts w:eastAsiaTheme="minorHAnsi" w:cs="Times New Roman"/>
          <w:sz w:val="28"/>
          <w:szCs w:val="28"/>
        </w:rPr>
        <w:t>Избегание неопределённости (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Uncertainty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Avoidance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(UAV))</w:t>
      </w:r>
      <w:bookmarkEnd w:id="27"/>
      <w:r w:rsidRPr="007D1337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D1337">
        <w:rPr>
          <w:rFonts w:ascii="Times New Roman" w:hAnsi="Times New Roman" w:cs="Times New Roman"/>
          <w:sz w:val="28"/>
          <w:szCs w:val="28"/>
        </w:rPr>
        <w:t xml:space="preserve">— особенности поведения при столкновении с неизвестным и труднообъяснимым; для стран с большим значением показателя избегания </w:t>
      </w:r>
      <w:r w:rsidRPr="007D1337">
        <w:rPr>
          <w:rFonts w:ascii="Times New Roman" w:hAnsi="Times New Roman" w:cs="Times New Roman"/>
          <w:sz w:val="28"/>
          <w:szCs w:val="28"/>
        </w:rPr>
        <w:lastRenderedPageBreak/>
        <w:t>неопределённости типично недопущение неопределённых, неясных ситуаций, стремление к установлению чётких правил поведения, доверие традициям и устоям, склонность к внутригрупповому согласию, нетерпимость по отношению к людям с иной жизненной позицией, образом мышления; для стран с низким показателем избегания неопределённости характерно проявление личной инициативы, приемлемость риска, спокойное принятие разногласий, иных точек зрения.</w:t>
      </w:r>
    </w:p>
    <w:p w:rsidR="007D1337" w:rsidRPr="007D1337" w:rsidRDefault="007D1337" w:rsidP="007D1337">
      <w:pPr>
        <w:pStyle w:val="Heading3"/>
        <w:spacing w:line="360" w:lineRule="auto"/>
        <w:rPr>
          <w:rFonts w:ascii="Times New Roman" w:eastAsiaTheme="minorHAnsi" w:hAnsi="Times New Roman" w:cs="Times New Roman"/>
          <w:sz w:val="28"/>
          <w:szCs w:val="28"/>
        </w:rPr>
      </w:pPr>
    </w:p>
    <w:p w:rsidR="007D1337" w:rsidRPr="007D1337" w:rsidRDefault="007D1337" w:rsidP="007D1337">
      <w:pPr>
        <w:pStyle w:val="Heading3"/>
        <w:spacing w:line="360" w:lineRule="auto"/>
        <w:ind w:firstLine="709"/>
        <w:rPr>
          <w:rFonts w:ascii="Times New Roman" w:eastAsiaTheme="minorHAnsi" w:hAnsi="Times New Roman" w:cs="Times New Roman"/>
          <w:sz w:val="28"/>
          <w:szCs w:val="28"/>
        </w:rPr>
      </w:pPr>
      <w:bookmarkStart w:id="28" w:name="_Toc357556083"/>
      <w:r w:rsidRPr="007D1337">
        <w:rPr>
          <w:rFonts w:ascii="Times New Roman" w:eastAsiaTheme="minorHAnsi" w:hAnsi="Times New Roman" w:cs="Times New Roman"/>
          <w:sz w:val="28"/>
          <w:szCs w:val="28"/>
        </w:rPr>
        <w:t>Пользовательские интерфейсы и избегание неопределённости (</w:t>
      </w:r>
      <w:r w:rsidRPr="007D1337">
        <w:rPr>
          <w:rFonts w:ascii="Times New Roman" w:eastAsiaTheme="minorHAnsi" w:hAnsi="Times New Roman" w:cs="Times New Roman"/>
          <w:sz w:val="28"/>
          <w:szCs w:val="28"/>
          <w:lang w:val="en-US"/>
        </w:rPr>
        <w:t>UAV</w:t>
      </w:r>
      <w:r w:rsidRPr="007D1337">
        <w:rPr>
          <w:rFonts w:ascii="Times New Roman" w:eastAsiaTheme="minorHAnsi" w:hAnsi="Times New Roman" w:cs="Times New Roman"/>
          <w:sz w:val="28"/>
          <w:szCs w:val="28"/>
        </w:rPr>
        <w:t>)</w:t>
      </w:r>
      <w:bookmarkEnd w:id="28"/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Метафоры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Сильное:</w:t>
      </w:r>
      <w:r w:rsidRPr="007D1337">
        <w:rPr>
          <w:szCs w:val="28"/>
        </w:rPr>
        <w:t xml:space="preserve"> семья, ясные отсылки к повседневной жизни; представление реальных объектов;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Слабое:</w:t>
      </w:r>
      <w:r w:rsidRPr="007D1337">
        <w:rPr>
          <w:rFonts w:eastAsiaTheme="minorHAnsi"/>
          <w:color w:val="FFCD00"/>
          <w:szCs w:val="28"/>
        </w:rPr>
        <w:t xml:space="preserve"> </w:t>
      </w:r>
      <w:r w:rsidRPr="007D1337">
        <w:rPr>
          <w:rFonts w:eastAsiaTheme="minorHAnsi"/>
          <w:szCs w:val="28"/>
        </w:rPr>
        <w:t>отсылки к новому, необычному; использование абстракций;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Слоганы компании </w:t>
      </w:r>
      <w:r w:rsidRPr="007D1337">
        <w:rPr>
          <w:rFonts w:eastAsiaTheme="minorHAnsi"/>
          <w:szCs w:val="28"/>
          <w:lang w:val="en-US"/>
        </w:rPr>
        <w:t>BMW</w:t>
      </w:r>
      <w:r w:rsidRPr="007D1337">
        <w:rPr>
          <w:rFonts w:eastAsiaTheme="minorHAnsi"/>
          <w:szCs w:val="28"/>
        </w:rPr>
        <w:t xml:space="preserve"> в разных странах: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Германия (65 </w:t>
      </w:r>
      <w:r w:rsidRPr="007D1337">
        <w:rPr>
          <w:rFonts w:eastAsiaTheme="minorHAnsi"/>
          <w:szCs w:val="28"/>
          <w:lang w:val="en-US"/>
        </w:rPr>
        <w:t>UAV</w:t>
      </w:r>
      <w:r w:rsidRPr="007D1337">
        <w:rPr>
          <w:rFonts w:eastAsiaTheme="minorHAnsi"/>
          <w:szCs w:val="28"/>
        </w:rPr>
        <w:t xml:space="preserve">): </w:t>
      </w:r>
      <w:proofErr w:type="spellStart"/>
      <w:r w:rsidRPr="007D1337">
        <w:rPr>
          <w:rFonts w:eastAsiaTheme="minorHAnsi"/>
          <w:szCs w:val="28"/>
          <w:lang w:val="en-US"/>
        </w:rPr>
        <w:t>Freude</w:t>
      </w:r>
      <w:proofErr w:type="spellEnd"/>
      <w:r w:rsidRPr="007D1337">
        <w:rPr>
          <w:rFonts w:eastAsiaTheme="minorHAnsi"/>
          <w:szCs w:val="28"/>
        </w:rPr>
        <w:t xml:space="preserve"> </w:t>
      </w:r>
      <w:r w:rsidRPr="007D1337">
        <w:rPr>
          <w:rFonts w:eastAsiaTheme="minorHAnsi"/>
          <w:szCs w:val="28"/>
          <w:lang w:val="en-US"/>
        </w:rPr>
        <w:t>am</w:t>
      </w:r>
      <w:r w:rsidRPr="007D1337">
        <w:rPr>
          <w:rFonts w:eastAsiaTheme="minorHAnsi"/>
          <w:szCs w:val="28"/>
        </w:rPr>
        <w:t xml:space="preserve"> </w:t>
      </w:r>
      <w:proofErr w:type="spellStart"/>
      <w:r w:rsidRPr="007D1337">
        <w:rPr>
          <w:rFonts w:eastAsiaTheme="minorHAnsi"/>
          <w:szCs w:val="28"/>
          <w:lang w:val="en-US"/>
        </w:rPr>
        <w:t>Fahren</w:t>
      </w:r>
      <w:proofErr w:type="spellEnd"/>
      <w:r w:rsidRPr="007D1337">
        <w:rPr>
          <w:rFonts w:eastAsiaTheme="minorHAnsi"/>
          <w:szCs w:val="28"/>
        </w:rPr>
        <w:t xml:space="preserve"> (Удовольствие от вождения);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Норвегия (50 </w:t>
      </w:r>
      <w:r w:rsidRPr="007D1337">
        <w:rPr>
          <w:rFonts w:eastAsiaTheme="minorHAnsi"/>
          <w:szCs w:val="28"/>
          <w:lang w:val="en-US"/>
        </w:rPr>
        <w:t>UAV</w:t>
      </w:r>
      <w:r w:rsidRPr="007D1337">
        <w:rPr>
          <w:rFonts w:eastAsiaTheme="minorHAnsi"/>
          <w:szCs w:val="28"/>
        </w:rPr>
        <w:t xml:space="preserve">): </w:t>
      </w:r>
      <w:r w:rsidRPr="007D1337">
        <w:rPr>
          <w:rFonts w:eastAsiaTheme="minorHAnsi"/>
          <w:szCs w:val="28"/>
          <w:lang w:val="en-US"/>
        </w:rPr>
        <w:t>R</w:t>
      </w:r>
      <w:proofErr w:type="spellStart"/>
      <w:r w:rsidRPr="007D1337">
        <w:rPr>
          <w:rFonts w:eastAsiaTheme="minorHAnsi"/>
          <w:szCs w:val="28"/>
        </w:rPr>
        <w:t>en</w:t>
      </w:r>
      <w:proofErr w:type="spellEnd"/>
      <w:r w:rsidRPr="007D1337">
        <w:rPr>
          <w:rFonts w:eastAsiaTheme="minorHAnsi"/>
          <w:szCs w:val="28"/>
        </w:rPr>
        <w:t xml:space="preserve"> </w:t>
      </w:r>
      <w:proofErr w:type="spellStart"/>
      <w:r w:rsidRPr="007D1337">
        <w:rPr>
          <w:rFonts w:eastAsiaTheme="minorHAnsi"/>
          <w:szCs w:val="28"/>
        </w:rPr>
        <w:t>kjøreglede</w:t>
      </w:r>
      <w:proofErr w:type="spellEnd"/>
      <w:r w:rsidRPr="007D1337">
        <w:rPr>
          <w:rFonts w:eastAsiaTheme="minorHAnsi"/>
          <w:szCs w:val="28"/>
        </w:rPr>
        <w:t xml:space="preserve"> (Чистое удовольствие от вождения);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 xml:space="preserve">США (46 </w:t>
      </w:r>
      <w:r w:rsidRPr="007D1337">
        <w:rPr>
          <w:rFonts w:eastAsiaTheme="minorHAnsi"/>
          <w:szCs w:val="28"/>
          <w:lang w:val="en-US"/>
        </w:rPr>
        <w:t>UAV</w:t>
      </w:r>
      <w:r w:rsidRPr="007D1337">
        <w:rPr>
          <w:rFonts w:eastAsiaTheme="minorHAnsi"/>
          <w:szCs w:val="28"/>
        </w:rPr>
        <w:t xml:space="preserve">): </w:t>
      </w:r>
      <w:r w:rsidRPr="007D1337">
        <w:rPr>
          <w:rFonts w:eastAsiaTheme="minorHAnsi"/>
          <w:szCs w:val="28"/>
          <w:lang w:val="en-US"/>
        </w:rPr>
        <w:t>The</w:t>
      </w:r>
      <w:r w:rsidRPr="007D1337">
        <w:rPr>
          <w:rFonts w:eastAsiaTheme="minorHAnsi"/>
          <w:szCs w:val="28"/>
        </w:rPr>
        <w:t xml:space="preserve"> </w:t>
      </w:r>
      <w:r w:rsidRPr="007D1337">
        <w:rPr>
          <w:rFonts w:eastAsiaTheme="minorHAnsi"/>
          <w:szCs w:val="28"/>
          <w:lang w:val="en-US"/>
        </w:rPr>
        <w:t>Ultimate</w:t>
      </w:r>
      <w:r w:rsidRPr="007D1337">
        <w:rPr>
          <w:rFonts w:eastAsiaTheme="minorHAnsi"/>
          <w:szCs w:val="28"/>
        </w:rPr>
        <w:t xml:space="preserve"> </w:t>
      </w:r>
      <w:r w:rsidRPr="007D1337">
        <w:rPr>
          <w:rFonts w:eastAsiaTheme="minorHAnsi"/>
          <w:szCs w:val="28"/>
          <w:lang w:val="en-US"/>
        </w:rPr>
        <w:t>Driving</w:t>
      </w:r>
      <w:r w:rsidRPr="007D1337">
        <w:rPr>
          <w:rFonts w:eastAsiaTheme="minorHAnsi"/>
          <w:szCs w:val="28"/>
        </w:rPr>
        <w:t xml:space="preserve"> </w:t>
      </w:r>
      <w:r w:rsidRPr="007D1337">
        <w:rPr>
          <w:rFonts w:eastAsiaTheme="minorHAnsi"/>
          <w:szCs w:val="28"/>
          <w:lang w:val="en-US"/>
        </w:rPr>
        <w:t>Machine</w:t>
      </w:r>
      <w:r w:rsidRPr="007D1337">
        <w:rPr>
          <w:rFonts w:eastAsiaTheme="minorHAnsi"/>
          <w:szCs w:val="28"/>
        </w:rPr>
        <w:t xml:space="preserve"> (Машина для идеального вождения);</w:t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Ментальные модели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Сильное: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простые, понятные формулировки; ограничение выбора; «двоичная» логика;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Слабое: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приятие неопределённости, неоднозначности, сложности; нечёткая логика;</w:t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Навигация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Сильное: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ограниченный выбор; простые средства навигации;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lastRenderedPageBreak/>
        <w:t xml:space="preserve">􀂃 </w:t>
      </w:r>
      <w:r w:rsidRPr="007D1337">
        <w:rPr>
          <w:b/>
          <w:szCs w:val="28"/>
        </w:rPr>
        <w:t>Слабое: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множественный выбор; составные средства навигации;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Ярко выраженное избегание неопределённости может проявляться в принуждении пользователя выбирать язык интерфейса ещё до входа на сайт. Пример мексиканского (высокий уровень избегания неопределённости) сайта: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1C9F9240" wp14:editId="30BA6A28">
            <wp:extent cx="5940425" cy="3555426"/>
            <wp:effectExtent l="0" t="0" r="317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Взаимодействие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Высокое: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точный, полный, подробный ввод и обратная связь;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 xml:space="preserve">Низкое: </w:t>
      </w:r>
      <w:r w:rsidRPr="007D1337">
        <w:rPr>
          <w:rFonts w:eastAsiaTheme="minorHAnsi"/>
          <w:szCs w:val="28"/>
        </w:rPr>
        <w:t>обобщённый, краткий или многозначный ввод и обратная связь;</w:t>
      </w:r>
    </w:p>
    <w:p w:rsidR="007D1337" w:rsidRPr="007D1337" w:rsidRDefault="007D1337" w:rsidP="007D1337">
      <w:pPr>
        <w:spacing w:line="360" w:lineRule="auto"/>
        <w:rPr>
          <w:rFonts w:eastAsiaTheme="minorHAnsi"/>
          <w:color w:val="FFCD00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Внешняя составляющая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szCs w:val="28"/>
        </w:rPr>
        <w:t>Высокое:</w:t>
      </w:r>
      <w:r w:rsidRPr="007D1337">
        <w:rPr>
          <w:rFonts w:eastAsiaTheme="minorHAnsi"/>
          <w:szCs w:val="28"/>
        </w:rPr>
        <w:t xml:space="preserve"> простые, ясные, последовательные образы, терминология, звуки;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rFonts w:eastAsiaTheme="minorHAnsi"/>
          <w:b/>
          <w:bCs/>
          <w:szCs w:val="28"/>
        </w:rPr>
        <w:t xml:space="preserve">Низкое: </w:t>
      </w:r>
      <w:r w:rsidRPr="007D1337">
        <w:rPr>
          <w:rFonts w:eastAsiaTheme="minorHAnsi"/>
          <w:szCs w:val="28"/>
        </w:rPr>
        <w:t>разнообразные, неоднозначные, менее последовательные образы, терминология, звуки;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lastRenderedPageBreak/>
        <w:t xml:space="preserve">На дисплеях телефонов египетской версии сайта </w:t>
      </w:r>
      <w:r w:rsidRPr="007D1337">
        <w:rPr>
          <w:rFonts w:eastAsiaTheme="minorHAnsi"/>
          <w:szCs w:val="28"/>
          <w:lang w:val="en-US"/>
        </w:rPr>
        <w:t>Nokia</w:t>
      </w:r>
      <w:r w:rsidRPr="007D1337">
        <w:rPr>
          <w:rFonts w:eastAsiaTheme="minorHAnsi"/>
          <w:szCs w:val="28"/>
        </w:rPr>
        <w:t xml:space="preserve"> изображены чаше всего используемые разделы и приложения (меню, почта, игра от </w:t>
      </w:r>
      <w:r w:rsidRPr="007D1337">
        <w:rPr>
          <w:rFonts w:eastAsiaTheme="minorHAnsi"/>
          <w:szCs w:val="28"/>
          <w:lang w:val="en-US"/>
        </w:rPr>
        <w:t>EA</w:t>
      </w:r>
      <w:r w:rsidRPr="007D1337">
        <w:rPr>
          <w:rFonts w:eastAsiaTheme="minorHAnsi"/>
          <w:szCs w:val="28"/>
        </w:rPr>
        <w:t xml:space="preserve"> </w:t>
      </w:r>
      <w:r w:rsidRPr="007D1337">
        <w:rPr>
          <w:rFonts w:eastAsiaTheme="minorHAnsi"/>
          <w:szCs w:val="28"/>
          <w:lang w:val="en-US"/>
        </w:rPr>
        <w:t>Games</w:t>
      </w:r>
      <w:r w:rsidRPr="007D1337">
        <w:rPr>
          <w:rFonts w:eastAsiaTheme="minorHAnsi"/>
          <w:szCs w:val="28"/>
        </w:rPr>
        <w:t>):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7A875040" wp14:editId="341EB1A5">
            <wp:extent cx="5940425" cy="3657203"/>
            <wp:effectExtent l="0" t="0" r="3175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szCs w:val="28"/>
        </w:rPr>
        <w:t>В датской версии сайта стартовая страница отображает всё многообразие открываемых телефоном и запускаемыми на нём приложениями возможностей: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noProof/>
          <w:szCs w:val="28"/>
        </w:rPr>
        <w:drawing>
          <wp:inline distT="0" distB="0" distL="0" distR="0" wp14:anchorId="1891CD4D" wp14:editId="2C7DCBF4">
            <wp:extent cx="5940425" cy="2962549"/>
            <wp:effectExtent l="0" t="0" r="317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337" w:rsidRPr="007D1337" w:rsidRDefault="007D1337" w:rsidP="007D1337">
      <w:pPr>
        <w:pStyle w:val="ListParagraph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7D1337" w:rsidRPr="007D1337" w:rsidRDefault="007D1337" w:rsidP="007D1337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9" w:name="_Toc357556084"/>
      <w:r w:rsidRPr="007D1337">
        <w:rPr>
          <w:rStyle w:val="Heading2Char"/>
          <w:rFonts w:eastAsiaTheme="minorHAnsi" w:cs="Times New Roman"/>
          <w:sz w:val="28"/>
          <w:szCs w:val="28"/>
        </w:rPr>
        <w:lastRenderedPageBreak/>
        <w:t>Долгосрочное или краткосрочное планирование (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Long-term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vs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. 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Short-term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</w:t>
      </w:r>
      <w:proofErr w:type="spellStart"/>
      <w:r w:rsidRPr="007D1337">
        <w:rPr>
          <w:rStyle w:val="Heading2Char"/>
          <w:rFonts w:eastAsiaTheme="minorHAnsi" w:cs="Times New Roman"/>
          <w:sz w:val="28"/>
          <w:szCs w:val="28"/>
        </w:rPr>
        <w:t>orientation</w:t>
      </w:r>
      <w:proofErr w:type="spellEnd"/>
      <w:r w:rsidRPr="007D1337">
        <w:rPr>
          <w:rStyle w:val="Heading2Char"/>
          <w:rFonts w:eastAsiaTheme="minorHAnsi" w:cs="Times New Roman"/>
          <w:sz w:val="28"/>
          <w:szCs w:val="28"/>
        </w:rPr>
        <w:t xml:space="preserve"> (LTO))</w:t>
      </w:r>
      <w:bookmarkEnd w:id="29"/>
      <w:r w:rsidRPr="007D133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— ориентированность на решение стратегических, долгосрочных целей, желание заглядывать в будущее или, напротив, решение сиюминутных задач; опрос по данному показателю проводился в 1980-е годы в сотрудничестве с Майклом Бондом среди студентов из 23 стран; для культур с большими значениями этого параметра (Юго-Восточная Азия) характерны расчётливость, упорство в достижении целей, стойкость, для культур с малым значением (Европа) — приверженность традициям, выполнение социальных обязательств.</w:t>
      </w:r>
    </w:p>
    <w:p w:rsidR="007D1337" w:rsidRPr="007D1337" w:rsidRDefault="007D1337" w:rsidP="007D1337">
      <w:pPr>
        <w:pStyle w:val="Heading3"/>
        <w:spacing w:line="360" w:lineRule="auto"/>
        <w:ind w:firstLine="709"/>
        <w:rPr>
          <w:rFonts w:ascii="Times New Roman" w:eastAsiaTheme="minorHAnsi" w:hAnsi="Times New Roman" w:cs="Times New Roman"/>
          <w:sz w:val="28"/>
          <w:szCs w:val="28"/>
        </w:rPr>
      </w:pPr>
    </w:p>
    <w:p w:rsidR="007D1337" w:rsidRPr="007D1337" w:rsidRDefault="007D1337" w:rsidP="007D1337">
      <w:pPr>
        <w:pStyle w:val="Heading3"/>
        <w:spacing w:line="360" w:lineRule="auto"/>
        <w:ind w:firstLine="709"/>
        <w:rPr>
          <w:rFonts w:ascii="Times New Roman" w:eastAsiaTheme="minorHAnsi" w:hAnsi="Times New Roman" w:cs="Times New Roman"/>
          <w:sz w:val="28"/>
          <w:szCs w:val="28"/>
        </w:rPr>
      </w:pPr>
      <w:bookmarkStart w:id="30" w:name="_Toc357556085"/>
      <w:r w:rsidRPr="007D1337">
        <w:rPr>
          <w:rFonts w:ascii="Times New Roman" w:eastAsiaTheme="minorHAnsi" w:hAnsi="Times New Roman" w:cs="Times New Roman"/>
          <w:sz w:val="28"/>
          <w:szCs w:val="28"/>
        </w:rPr>
        <w:t>Пользовательские интерфейсы и склонность к долгосрочному планированию (</w:t>
      </w:r>
      <w:r w:rsidRPr="007D1337">
        <w:rPr>
          <w:rFonts w:ascii="Times New Roman" w:eastAsiaTheme="minorHAnsi" w:hAnsi="Times New Roman" w:cs="Times New Roman"/>
          <w:sz w:val="28"/>
          <w:szCs w:val="28"/>
          <w:lang w:val="en-US"/>
        </w:rPr>
        <w:t>LTO</w:t>
      </w:r>
      <w:r w:rsidRPr="007D1337">
        <w:rPr>
          <w:rFonts w:ascii="Times New Roman" w:eastAsiaTheme="minorHAnsi" w:hAnsi="Times New Roman" w:cs="Times New Roman"/>
          <w:sz w:val="28"/>
          <w:szCs w:val="28"/>
        </w:rPr>
        <w:t>)</w:t>
      </w:r>
      <w:bookmarkEnd w:id="30"/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Метафоры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Долгосрочное планирование: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стабильная семейная жизнь; институты и организации, олицетворяющие стабильность; стабильность и постоянство вообще;</w:t>
      </w:r>
    </w:p>
    <w:p w:rsidR="007D1337" w:rsidRPr="007D1337" w:rsidRDefault="007D1337" w:rsidP="007D1337">
      <w:pPr>
        <w:spacing w:line="360" w:lineRule="auto"/>
        <w:ind w:firstLine="709"/>
        <w:rPr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Краткосрочное планирование:</w:t>
      </w:r>
      <w:r w:rsidRPr="007D1337">
        <w:rPr>
          <w:szCs w:val="28"/>
        </w:rPr>
        <w:t xml:space="preserve"> переменчивые роли, работа, объекты;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Ментальные модели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Долгосрочное планирование: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любовь и преданность; сплочённость общества; ответственность, взаимная поддержка;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Краткосрочное планирование:</w:t>
      </w:r>
      <w:r w:rsidRPr="007D1337">
        <w:rPr>
          <w:szCs w:val="28"/>
        </w:rPr>
        <w:t xml:space="preserve"> </w:t>
      </w:r>
      <w:r w:rsidRPr="007D1337">
        <w:rPr>
          <w:rFonts w:eastAsiaTheme="minorHAnsi"/>
          <w:szCs w:val="28"/>
        </w:rPr>
        <w:t>свобода и независимость; независимость от остального общества;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Навигация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Долгосрочное планирование: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терпимое отношение к необходимость проделать долгий путь, ориентация на перспективу;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lastRenderedPageBreak/>
        <w:t xml:space="preserve">􀂃 </w:t>
      </w:r>
      <w:r w:rsidRPr="007D1337">
        <w:rPr>
          <w:b/>
          <w:szCs w:val="28"/>
        </w:rPr>
        <w:t>Краткосрочное планирование:</w:t>
      </w:r>
      <w:r w:rsidRPr="007D1337">
        <w:rPr>
          <w:szCs w:val="28"/>
        </w:rPr>
        <w:t xml:space="preserve"> </w:t>
      </w:r>
      <w:r w:rsidRPr="007D1337">
        <w:rPr>
          <w:rFonts w:eastAsiaTheme="minorHAnsi"/>
          <w:szCs w:val="28"/>
        </w:rPr>
        <w:t>«тропа, отмеченная хлебными крошками» (</w:t>
      </w:r>
      <w:r w:rsidRPr="007D1337">
        <w:rPr>
          <w:rFonts w:eastAsiaTheme="minorHAnsi"/>
          <w:szCs w:val="28"/>
          <w:lang w:val="en-US"/>
        </w:rPr>
        <w:t>b</w:t>
      </w:r>
      <w:proofErr w:type="spellStart"/>
      <w:r w:rsidRPr="007D1337">
        <w:rPr>
          <w:rFonts w:eastAsiaTheme="minorHAnsi"/>
          <w:szCs w:val="28"/>
        </w:rPr>
        <w:t>read-crumb</w:t>
      </w:r>
      <w:proofErr w:type="spellEnd"/>
      <w:r w:rsidRPr="007D1337">
        <w:rPr>
          <w:rFonts w:eastAsiaTheme="minorHAnsi"/>
          <w:szCs w:val="28"/>
        </w:rPr>
        <w:t xml:space="preserve"> trails), относительное свободное перемещение внутри глобальных этапов; ожидание быстрого результата; ориентированность на действия;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Взаимодействие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Долгосрочное планирование: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Имитация прямой коммуникации («с глазу на глаз»), возможно встраивание чата (с техподдержкой или другими посетителями сайта); гармоничность; персонализированные сообщения, взаимодействие через вопросы;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 xml:space="preserve">􀂃 </w:t>
      </w:r>
      <w:r w:rsidRPr="007D1337">
        <w:rPr>
          <w:b/>
          <w:szCs w:val="28"/>
        </w:rPr>
        <w:t>Краткосрочное планирование:</w:t>
      </w:r>
      <w:r w:rsidRPr="007D1337">
        <w:rPr>
          <w:szCs w:val="28"/>
        </w:rPr>
        <w:t xml:space="preserve"> </w:t>
      </w:r>
      <w:r w:rsidRPr="007D1337">
        <w:rPr>
          <w:rFonts w:eastAsiaTheme="minorHAnsi"/>
          <w:szCs w:val="28"/>
        </w:rPr>
        <w:t>Предпочтительно дистанцированное общение, обезличенные сообщения; стремительное, скоростное взаимодействие;</w:t>
      </w:r>
    </w:p>
    <w:p w:rsidR="007D1337" w:rsidRPr="007D1337" w:rsidRDefault="007D1337" w:rsidP="007D1337">
      <w:pPr>
        <w:spacing w:line="360" w:lineRule="auto"/>
        <w:ind w:firstLine="709"/>
        <w:rPr>
          <w:rFonts w:eastAsiaTheme="minorHAnsi"/>
          <w:szCs w:val="28"/>
        </w:rPr>
      </w:pP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►</w:t>
      </w:r>
      <w:r w:rsidRPr="007D1337">
        <w:rPr>
          <w:rFonts w:eastAsiaTheme="minorHAnsi"/>
          <w:szCs w:val="28"/>
        </w:rPr>
        <w:t>Внешняя составляющая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􀂃</w:t>
      </w:r>
      <w:r w:rsidRPr="007D1337">
        <w:rPr>
          <w:b/>
          <w:szCs w:val="28"/>
        </w:rPr>
        <w:t>Долгосрочное планирование:</w:t>
      </w:r>
      <w:r w:rsidRPr="007D1337">
        <w:rPr>
          <w:rFonts w:eastAsiaTheme="minorHAnsi"/>
          <w:b/>
          <w:bCs/>
          <w:szCs w:val="28"/>
        </w:rPr>
        <w:t xml:space="preserve"> </w:t>
      </w:r>
      <w:r w:rsidRPr="007D1337">
        <w:rPr>
          <w:rFonts w:eastAsiaTheme="minorHAnsi"/>
          <w:szCs w:val="28"/>
        </w:rPr>
        <w:t>Знаки принадлежности к культуре: флаги, цвета, изображения; ненавязчивое фокусирование; нечёткие изображения в тёплых тонах; изображения приглашающие к участию в группе, общем деле, завести более близкие отношения;</w:t>
      </w:r>
    </w:p>
    <w:p w:rsidR="007D1337" w:rsidRPr="007D1337" w:rsidRDefault="007D1337" w:rsidP="007D1337">
      <w:pPr>
        <w:spacing w:line="360" w:lineRule="auto"/>
        <w:rPr>
          <w:rFonts w:eastAsiaTheme="minorHAnsi"/>
          <w:szCs w:val="28"/>
        </w:rPr>
      </w:pPr>
      <w:r w:rsidRPr="007D1337">
        <w:rPr>
          <w:rFonts w:eastAsiaTheme="minorHAnsi"/>
          <w:color w:val="FFCD00"/>
          <w:szCs w:val="28"/>
        </w:rPr>
        <w:t>􀂃</w:t>
      </w:r>
      <w:r w:rsidRPr="007D1337">
        <w:rPr>
          <w:b/>
          <w:szCs w:val="28"/>
        </w:rPr>
        <w:t>Краткосрочное планирование:</w:t>
      </w:r>
      <w:r w:rsidRPr="007D1337">
        <w:rPr>
          <w:szCs w:val="28"/>
        </w:rPr>
        <w:t xml:space="preserve"> </w:t>
      </w:r>
      <w:r w:rsidRPr="007D1337">
        <w:rPr>
          <w:rFonts w:eastAsiaTheme="minorHAnsi"/>
          <w:szCs w:val="28"/>
        </w:rPr>
        <w:t>Минималистичные и чёткие изображения; узкие границы и линии, острые углы; концентрация на демонстрации продукта;</w:t>
      </w:r>
    </w:p>
    <w:p w:rsidR="00515F92" w:rsidRDefault="00515F92">
      <w:pPr>
        <w:spacing w:after="160" w:line="259" w:lineRule="auto"/>
        <w:jc w:val="left"/>
      </w:pPr>
      <w:r>
        <w:br w:type="page"/>
      </w:r>
    </w:p>
    <w:p w:rsidR="007D1337" w:rsidRDefault="00515F92" w:rsidP="00515F92">
      <w:pPr>
        <w:pStyle w:val="Heading1"/>
        <w:spacing w:line="360" w:lineRule="auto"/>
      </w:pPr>
      <w:bookmarkStart w:id="31" w:name="_Toc357556086"/>
      <w:r>
        <w:lastRenderedPageBreak/>
        <w:t>Приложение 2</w:t>
      </w:r>
      <w:r w:rsidRPr="00515F92">
        <w:t xml:space="preserve">. </w:t>
      </w:r>
      <w:r>
        <w:t xml:space="preserve">Исходный код </w:t>
      </w:r>
      <w:r>
        <w:rPr>
          <w:lang w:val="en-US"/>
        </w:rPr>
        <w:t>VBA</w:t>
      </w:r>
      <w:r>
        <w:t xml:space="preserve">-макроса, использовавшегося для кластеризации по методу </w:t>
      </w:r>
      <w:r>
        <w:rPr>
          <w:lang w:val="en-US"/>
        </w:rPr>
        <w:t>k</w:t>
      </w:r>
      <w:r w:rsidRPr="00515F92">
        <w:t>-</w:t>
      </w:r>
      <w:r>
        <w:t>средних</w:t>
      </w:r>
      <w:bookmarkEnd w:id="31"/>
    </w:p>
    <w:p w:rsidR="00515F92" w:rsidRPr="00777424" w:rsidRDefault="00515F92" w:rsidP="00515F92">
      <w:r w:rsidRPr="00777424">
        <w:t>'---------------------------------------------------------------------------------------</w:t>
      </w:r>
    </w:p>
    <w:p w:rsidR="00515F92" w:rsidRPr="00515F92" w:rsidRDefault="00515F92" w:rsidP="00515F92">
      <w:r w:rsidRPr="00515F92">
        <w:t xml:space="preserve">' </w:t>
      </w:r>
      <w:r>
        <w:rPr>
          <w:lang w:val="en-US"/>
        </w:rPr>
        <w:t>Module</w:t>
      </w:r>
      <w:r w:rsidRPr="00515F92">
        <w:t xml:space="preserve">  </w:t>
      </w:r>
      <w:proofErr w:type="gramStart"/>
      <w:r w:rsidRPr="00515F92">
        <w:t xml:space="preserve">  :</w:t>
      </w:r>
      <w:proofErr w:type="gramEnd"/>
      <w:r w:rsidRPr="00515F92">
        <w:t xml:space="preserve"> </w:t>
      </w:r>
      <w:r>
        <w:t xml:space="preserve">Кластеризация по методу </w:t>
      </w:r>
      <w:r>
        <w:rPr>
          <w:lang w:val="en-US"/>
        </w:rPr>
        <w:t>k</w:t>
      </w:r>
      <w:r w:rsidRPr="00515F92">
        <w:t>-</w:t>
      </w:r>
      <w:r>
        <w:t>средних</w:t>
      </w:r>
    </w:p>
    <w:p w:rsidR="00515F92" w:rsidRPr="00777424" w:rsidRDefault="00515F92" w:rsidP="00DE6ACE">
      <w:pPr>
        <w:rPr>
          <w:lang w:val="en-US"/>
        </w:rPr>
      </w:pPr>
      <w:proofErr w:type="gramStart"/>
      <w:r w:rsidRPr="00515F92">
        <w:rPr>
          <w:lang w:val="en-US"/>
        </w:rPr>
        <w:t>' Author</w:t>
      </w:r>
      <w:proofErr w:type="gramEnd"/>
      <w:r w:rsidRPr="00515F92">
        <w:rPr>
          <w:lang w:val="en-US"/>
        </w:rPr>
        <w:t xml:space="preserve">    : </w:t>
      </w:r>
      <w:r>
        <w:t>Дмитрий</w:t>
      </w:r>
      <w:r w:rsidRPr="00777424">
        <w:rPr>
          <w:lang w:val="en-US"/>
        </w:rPr>
        <w:t xml:space="preserve"> </w:t>
      </w:r>
      <w:r>
        <w:t>Алдунин</w:t>
      </w:r>
    </w:p>
    <w:p w:rsidR="00515F92" w:rsidRPr="00515F92" w:rsidRDefault="00515F92" w:rsidP="00DE6ACE">
      <w:pPr>
        <w:rPr>
          <w:lang w:val="en-US"/>
        </w:rPr>
      </w:pPr>
      <w:proofErr w:type="gramStart"/>
      <w:r w:rsidRPr="00515F92">
        <w:rPr>
          <w:lang w:val="en-US"/>
        </w:rPr>
        <w:t>' Date</w:t>
      </w:r>
      <w:proofErr w:type="gramEnd"/>
      <w:r w:rsidRPr="00515F92">
        <w:rPr>
          <w:lang w:val="en-US"/>
        </w:rPr>
        <w:t xml:space="preserve">      : </w:t>
      </w:r>
      <w:r w:rsidR="00DE6ACE" w:rsidRPr="00777424">
        <w:rPr>
          <w:lang w:val="en-US"/>
        </w:rPr>
        <w:t>2013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>'---------------------------------------------------------------------------------------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>Private Type Records</w:t>
      </w:r>
    </w:p>
    <w:p w:rsidR="00DE6ACE" w:rsidRPr="00DE6ACE" w:rsidRDefault="00DE6ACE" w:rsidP="00515F92">
      <w:pPr>
        <w:rPr>
          <w:lang w:val="en-US"/>
        </w:rPr>
      </w:pPr>
      <w:r w:rsidRPr="00515F92">
        <w:rPr>
          <w:lang w:val="en-US"/>
        </w:rPr>
        <w:t xml:space="preserve">    Cluster </w:t>
      </w:r>
      <w:proofErr w:type="gramStart"/>
      <w:r w:rsidRPr="00515F92">
        <w:rPr>
          <w:lang w:val="en-US"/>
        </w:rPr>
        <w:t>As</w:t>
      </w:r>
      <w:proofErr w:type="gramEnd"/>
      <w:r w:rsidRPr="00515F92">
        <w:rPr>
          <w:lang w:val="en-US"/>
        </w:rPr>
        <w:t xml:space="preserve"> Integer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gramStart"/>
      <w:r w:rsidRPr="00515F92">
        <w:rPr>
          <w:lang w:val="en-US"/>
        </w:rPr>
        <w:t>Dimension(</w:t>
      </w:r>
      <w:proofErr w:type="gramEnd"/>
      <w:r w:rsidRPr="00515F92">
        <w:rPr>
          <w:lang w:val="en-US"/>
        </w:rPr>
        <w:t>) As Double</w:t>
      </w:r>
    </w:p>
    <w:p w:rsidR="00515F92" w:rsidRPr="00777424" w:rsidRDefault="00DE6ACE" w:rsidP="00515F92">
      <w:pPr>
        <w:rPr>
          <w:lang w:val="en-US"/>
        </w:rPr>
      </w:pPr>
      <w:r>
        <w:rPr>
          <w:lang w:val="en-US"/>
        </w:rPr>
        <w:t xml:space="preserve">    </w:t>
      </w:r>
      <w:proofErr w:type="gramStart"/>
      <w:r>
        <w:rPr>
          <w:lang w:val="en-US"/>
        </w:rPr>
        <w:t>Distance(</w:t>
      </w:r>
      <w:proofErr w:type="gramEnd"/>
      <w:r>
        <w:rPr>
          <w:lang w:val="en-US"/>
        </w:rPr>
        <w:t>) As Double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>End Type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Dim Table </w:t>
      </w:r>
      <w:proofErr w:type="gramStart"/>
      <w:r w:rsidRPr="00515F92">
        <w:rPr>
          <w:lang w:val="en-US"/>
        </w:rPr>
        <w:t>As</w:t>
      </w:r>
      <w:proofErr w:type="gramEnd"/>
      <w:r w:rsidRPr="00515F92">
        <w:rPr>
          <w:lang w:val="en-US"/>
        </w:rPr>
        <w:t xml:space="preserve"> Range</w:t>
      </w:r>
    </w:p>
    <w:p w:rsidR="00DE6ACE" w:rsidRPr="00515F92" w:rsidRDefault="00DE6ACE" w:rsidP="00DE6ACE">
      <w:pPr>
        <w:rPr>
          <w:lang w:val="en-US"/>
        </w:rPr>
      </w:pPr>
      <w:r w:rsidRPr="00515F92">
        <w:rPr>
          <w:lang w:val="en-US"/>
        </w:rPr>
        <w:t xml:space="preserve">Dim </w:t>
      </w:r>
      <w:proofErr w:type="gramStart"/>
      <w:r w:rsidRPr="00515F92">
        <w:rPr>
          <w:lang w:val="en-US"/>
        </w:rPr>
        <w:t>Centroid(</w:t>
      </w:r>
      <w:proofErr w:type="gramEnd"/>
      <w:r w:rsidRPr="00515F92">
        <w:rPr>
          <w:lang w:val="en-US"/>
        </w:rPr>
        <w:t>) As Records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Dim </w:t>
      </w:r>
      <w:proofErr w:type="gramStart"/>
      <w:r w:rsidRPr="00515F92">
        <w:rPr>
          <w:lang w:val="en-US"/>
        </w:rPr>
        <w:t>Record(</w:t>
      </w:r>
      <w:proofErr w:type="gramEnd"/>
      <w:r w:rsidRPr="00515F92">
        <w:rPr>
          <w:lang w:val="en-US"/>
        </w:rPr>
        <w:t>) As Records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DE6ACE">
      <w:pPr>
        <w:rPr>
          <w:lang w:val="en-US"/>
        </w:rPr>
      </w:pPr>
      <w:r w:rsidRPr="00515F92">
        <w:rPr>
          <w:lang w:val="en-US"/>
        </w:rPr>
        <w:t xml:space="preserve">Sub </w:t>
      </w:r>
      <w:proofErr w:type="spellStart"/>
      <w:proofErr w:type="gramStart"/>
      <w:r w:rsidR="00DE6ACE">
        <w:rPr>
          <w:lang w:val="en-US"/>
        </w:rPr>
        <w:t>Clusterization</w:t>
      </w:r>
      <w:proofErr w:type="spellEnd"/>
      <w:r w:rsidRPr="00515F92">
        <w:rPr>
          <w:lang w:val="en-US"/>
        </w:rPr>
        <w:t>()</w:t>
      </w:r>
      <w:proofErr w:type="gramEnd"/>
    </w:p>
    <w:p w:rsidR="00DE6ACE" w:rsidRPr="00777424" w:rsidRDefault="00DE6ACE" w:rsidP="00DE6ACE">
      <w:pPr>
        <w:rPr>
          <w:lang w:val="en-US"/>
        </w:rPr>
      </w:pPr>
      <w:r w:rsidRPr="00515F92">
        <w:rPr>
          <w:lang w:val="en-US"/>
        </w:rPr>
        <w:t>'</w:t>
      </w:r>
      <w:r>
        <w:t>Запуск</w:t>
      </w:r>
      <w:r w:rsidRPr="00777424">
        <w:rPr>
          <w:lang w:val="en-US"/>
        </w:rPr>
        <w:t xml:space="preserve"> </w:t>
      </w:r>
      <w:r>
        <w:t>кластеризации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If Not </w:t>
      </w:r>
      <w:proofErr w:type="spellStart"/>
      <w:r w:rsidRPr="00515F92">
        <w:rPr>
          <w:lang w:val="en-US"/>
        </w:rPr>
        <w:t>kMeansSelection</w:t>
      </w:r>
      <w:proofErr w:type="spellEnd"/>
      <w:r w:rsidRPr="00515F92">
        <w:rPr>
          <w:lang w:val="en-US"/>
        </w:rPr>
        <w:t xml:space="preserve"> </w:t>
      </w:r>
      <w:proofErr w:type="gramStart"/>
      <w:r w:rsidRPr="00515F92">
        <w:rPr>
          <w:lang w:val="en-US"/>
        </w:rPr>
        <w:t>Then</w:t>
      </w:r>
      <w:proofErr w:type="gramEnd"/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Call </w:t>
      </w:r>
      <w:proofErr w:type="spellStart"/>
      <w:proofErr w:type="gramStart"/>
      <w:r w:rsidRPr="00515F92">
        <w:rPr>
          <w:lang w:val="en-US"/>
        </w:rPr>
        <w:t>MsgBox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"</w:t>
      </w:r>
      <w:r w:rsidR="00DE6ACE">
        <w:t>Ошибка</w:t>
      </w:r>
      <w:r w:rsidRPr="00515F92">
        <w:rPr>
          <w:lang w:val="en-US"/>
        </w:rPr>
        <w:t xml:space="preserve">: " &amp; </w:t>
      </w:r>
      <w:proofErr w:type="spellStart"/>
      <w:r w:rsidRPr="00515F92">
        <w:rPr>
          <w:lang w:val="en-US"/>
        </w:rPr>
        <w:t>Err.Description</w:t>
      </w:r>
      <w:proofErr w:type="spellEnd"/>
      <w:r w:rsidRPr="00515F92">
        <w:rPr>
          <w:lang w:val="en-US"/>
        </w:rPr>
        <w:t xml:space="preserve">, </w:t>
      </w:r>
      <w:proofErr w:type="spellStart"/>
      <w:r w:rsidRPr="00515F92">
        <w:rPr>
          <w:lang w:val="en-US"/>
        </w:rPr>
        <w:t>vbExclamation</w:t>
      </w:r>
      <w:proofErr w:type="spellEnd"/>
      <w:r w:rsidRPr="00515F92">
        <w:rPr>
          <w:lang w:val="en-US"/>
        </w:rPr>
        <w:t>, "</w:t>
      </w:r>
      <w:r w:rsidR="00DE6ACE">
        <w:t>Ошибка</w:t>
      </w:r>
      <w:r w:rsidR="00DE6ACE" w:rsidRPr="00DE6ACE">
        <w:rPr>
          <w:lang w:val="en-US"/>
        </w:rPr>
        <w:t xml:space="preserve"> </w:t>
      </w:r>
      <w:r w:rsidR="00DE6ACE">
        <w:t>в</w:t>
      </w:r>
      <w:r w:rsidR="00DE6ACE" w:rsidRPr="00DE6ACE">
        <w:rPr>
          <w:lang w:val="en-US"/>
        </w:rPr>
        <w:t xml:space="preserve"> </w:t>
      </w:r>
      <w:r w:rsidR="00DE6ACE">
        <w:t>модуле</w:t>
      </w:r>
      <w:r w:rsidR="00DE6ACE" w:rsidRPr="00DE6ACE">
        <w:rPr>
          <w:lang w:val="en-US"/>
        </w:rPr>
        <w:t xml:space="preserve"> </w:t>
      </w:r>
      <w:r w:rsidR="00DE6ACE">
        <w:t>кластеризации</w:t>
      </w:r>
      <w:r w:rsidRPr="00515F92">
        <w:rPr>
          <w:lang w:val="en-US"/>
        </w:rPr>
        <w:t>")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End If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>End Sub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Function </w:t>
      </w:r>
      <w:proofErr w:type="spellStart"/>
      <w:proofErr w:type="gramStart"/>
      <w:r w:rsidRPr="00515F92">
        <w:rPr>
          <w:lang w:val="en-US"/>
        </w:rPr>
        <w:t>kMeansSelection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) As Boolean</w:t>
      </w:r>
    </w:p>
    <w:p w:rsidR="00515F92" w:rsidRPr="009B2E1F" w:rsidRDefault="00515F92" w:rsidP="00515F92">
      <w:r w:rsidRPr="009B2E1F">
        <w:t>'</w:t>
      </w:r>
      <w:r w:rsidR="00DE6ACE">
        <w:t>Получение</w:t>
      </w:r>
      <w:r w:rsidR="00DE6ACE" w:rsidRPr="009B2E1F">
        <w:t xml:space="preserve"> </w:t>
      </w:r>
      <w:r w:rsidR="00DE6ACE">
        <w:t>пользовательских</w:t>
      </w:r>
      <w:r w:rsidR="00DE6ACE" w:rsidRPr="009B2E1F">
        <w:t xml:space="preserve"> </w:t>
      </w:r>
      <w:r w:rsidR="00DE6ACE">
        <w:t>данных</w:t>
      </w:r>
    </w:p>
    <w:p w:rsidR="00515F92" w:rsidRPr="00777424" w:rsidRDefault="00515F92" w:rsidP="00515F92">
      <w:r w:rsidRPr="009B2E1F">
        <w:t xml:space="preserve">    </w:t>
      </w:r>
      <w:r w:rsidRPr="00515F92">
        <w:rPr>
          <w:lang w:val="en-US"/>
        </w:rPr>
        <w:t>On</w:t>
      </w:r>
      <w:r w:rsidRPr="00777424">
        <w:t xml:space="preserve"> </w:t>
      </w:r>
      <w:r w:rsidRPr="00515F92">
        <w:rPr>
          <w:lang w:val="en-US"/>
        </w:rPr>
        <w:t>Error</w:t>
      </w:r>
      <w:r w:rsidRPr="00777424">
        <w:t xml:space="preserve"> </w:t>
      </w:r>
      <w:r w:rsidRPr="00515F92">
        <w:rPr>
          <w:lang w:val="en-US"/>
        </w:rPr>
        <w:t>Resume</w:t>
      </w:r>
      <w:r w:rsidRPr="00777424">
        <w:t xml:space="preserve"> </w:t>
      </w:r>
      <w:r w:rsidRPr="00515F92">
        <w:rPr>
          <w:lang w:val="en-US"/>
        </w:rPr>
        <w:t>Next</w:t>
      </w:r>
    </w:p>
    <w:p w:rsidR="00515F92" w:rsidRPr="00515F92" w:rsidRDefault="00515F92" w:rsidP="00515F92">
      <w:pPr>
        <w:rPr>
          <w:lang w:val="en-US"/>
        </w:rPr>
      </w:pPr>
      <w:r w:rsidRPr="00777424">
        <w:t xml:space="preserve">    </w:t>
      </w:r>
      <w:r w:rsidRPr="00515F92">
        <w:rPr>
          <w:lang w:val="en-US"/>
        </w:rPr>
        <w:t xml:space="preserve">Set Table = </w:t>
      </w:r>
      <w:proofErr w:type="spellStart"/>
      <w:proofErr w:type="gramStart"/>
      <w:r w:rsidRPr="00515F92">
        <w:rPr>
          <w:lang w:val="en-US"/>
        </w:rPr>
        <w:t>Application.InputBox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Prompt:= _</w:t>
      </w:r>
    </w:p>
    <w:p w:rsidR="00515F92" w:rsidRPr="00DE6ACE" w:rsidRDefault="00515F92" w:rsidP="00515F92">
      <w:r w:rsidRPr="00777424">
        <w:rPr>
          <w:lang w:val="en-US"/>
        </w:rPr>
        <w:t xml:space="preserve">                                     </w:t>
      </w:r>
      <w:r w:rsidRPr="00DE6ACE">
        <w:t>"</w:t>
      </w:r>
      <w:r w:rsidR="00DE6ACE">
        <w:t>Пожалуйста</w:t>
      </w:r>
      <w:r w:rsidR="00DE6ACE" w:rsidRPr="00DE6ACE">
        <w:t xml:space="preserve">, </w:t>
      </w:r>
      <w:r w:rsidR="00DE6ACE">
        <w:t>выберите</w:t>
      </w:r>
      <w:r w:rsidR="00DE6ACE" w:rsidRPr="00DE6ACE">
        <w:t xml:space="preserve"> </w:t>
      </w:r>
      <w:r w:rsidR="00DE6ACE">
        <w:t>область</w:t>
      </w:r>
      <w:r w:rsidR="00DE6ACE" w:rsidRPr="00DE6ACE">
        <w:t xml:space="preserve"> </w:t>
      </w:r>
      <w:r w:rsidR="00DE6ACE">
        <w:t>для</w:t>
      </w:r>
      <w:r w:rsidR="00DE6ACE" w:rsidRPr="00DE6ACE">
        <w:t xml:space="preserve"> </w:t>
      </w:r>
      <w:r w:rsidR="00DE6ACE">
        <w:t>анализа</w:t>
      </w:r>
      <w:r w:rsidRPr="00DE6ACE">
        <w:t>.", _</w:t>
      </w:r>
    </w:p>
    <w:p w:rsidR="00515F92" w:rsidRPr="00515F92" w:rsidRDefault="00515F92" w:rsidP="00515F92">
      <w:pPr>
        <w:rPr>
          <w:lang w:val="en-US"/>
        </w:rPr>
      </w:pPr>
      <w:r w:rsidRPr="00777424">
        <w:t xml:space="preserve">                                     </w:t>
      </w:r>
      <w:proofErr w:type="gramStart"/>
      <w:r w:rsidRPr="00515F92">
        <w:rPr>
          <w:lang w:val="en-US"/>
        </w:rPr>
        <w:t>title</w:t>
      </w:r>
      <w:proofErr w:type="gramEnd"/>
      <w:r w:rsidRPr="00515F92">
        <w:rPr>
          <w:lang w:val="en-US"/>
        </w:rPr>
        <w:t>:="</w:t>
      </w:r>
      <w:r w:rsidR="00DE6ACE">
        <w:t>Выберите</w:t>
      </w:r>
      <w:r w:rsidR="00DE6ACE" w:rsidRPr="00DE6ACE">
        <w:rPr>
          <w:lang w:val="en-US"/>
        </w:rPr>
        <w:t xml:space="preserve"> </w:t>
      </w:r>
      <w:r w:rsidR="00DE6ACE">
        <w:t>область</w:t>
      </w:r>
      <w:r w:rsidRPr="00515F92">
        <w:rPr>
          <w:lang w:val="en-US"/>
        </w:rPr>
        <w:t>", Type:=8)</w:t>
      </w:r>
    </w:p>
    <w:p w:rsidR="00515F92" w:rsidRPr="00515F92" w:rsidRDefault="00515F92" w:rsidP="00515F92">
      <w:pPr>
        <w:rPr>
          <w:lang w:val="en-US"/>
        </w:rPr>
      </w:pPr>
    </w:p>
    <w:p w:rsidR="00515F92" w:rsidRPr="00DE6ACE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If Table Is Nothing Then Exit Function        '</w:t>
      </w:r>
      <w:r w:rsidR="00DE6ACE">
        <w:t>Отмена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'Check table dimensions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If </w:t>
      </w:r>
      <w:proofErr w:type="spellStart"/>
      <w:r w:rsidRPr="00515F92">
        <w:rPr>
          <w:lang w:val="en-US"/>
        </w:rPr>
        <w:t>Table.Rows.Count</w:t>
      </w:r>
      <w:proofErr w:type="spellEnd"/>
      <w:r w:rsidRPr="00515F92">
        <w:rPr>
          <w:lang w:val="en-US"/>
        </w:rPr>
        <w:t xml:space="preserve"> &lt; 4 </w:t>
      </w:r>
      <w:proofErr w:type="gramStart"/>
      <w:r w:rsidRPr="00515F92">
        <w:rPr>
          <w:lang w:val="en-US"/>
        </w:rPr>
        <w:t>Or</w:t>
      </w:r>
      <w:proofErr w:type="gramEnd"/>
      <w:r w:rsidRPr="00515F92">
        <w:rPr>
          <w:lang w:val="en-US"/>
        </w:rPr>
        <w:t xml:space="preserve"> </w:t>
      </w:r>
      <w:proofErr w:type="spellStart"/>
      <w:r w:rsidRPr="00515F92">
        <w:rPr>
          <w:lang w:val="en-US"/>
        </w:rPr>
        <w:t>Table.columns.Count</w:t>
      </w:r>
      <w:proofErr w:type="spellEnd"/>
      <w:r w:rsidRPr="00515F92">
        <w:rPr>
          <w:lang w:val="en-US"/>
        </w:rPr>
        <w:t xml:space="preserve"> &lt; 2 Then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lastRenderedPageBreak/>
        <w:t xml:space="preserve">        </w:t>
      </w:r>
      <w:proofErr w:type="spellStart"/>
      <w:r w:rsidRPr="00515F92">
        <w:rPr>
          <w:lang w:val="en-US"/>
        </w:rPr>
        <w:t>Err.Raise</w:t>
      </w:r>
      <w:proofErr w:type="spellEnd"/>
      <w:r w:rsidRPr="00515F92">
        <w:rPr>
          <w:lang w:val="en-US"/>
        </w:rPr>
        <w:t xml:space="preserve"> Number</w:t>
      </w:r>
      <w:proofErr w:type="gramStart"/>
      <w:r w:rsidRPr="00515F92">
        <w:rPr>
          <w:lang w:val="en-US"/>
        </w:rPr>
        <w:t>:=</w:t>
      </w:r>
      <w:proofErr w:type="spellStart"/>
      <w:proofErr w:type="gramEnd"/>
      <w:r w:rsidRPr="00515F92">
        <w:rPr>
          <w:lang w:val="en-US"/>
        </w:rPr>
        <w:t>vbObjectError</w:t>
      </w:r>
      <w:proofErr w:type="spellEnd"/>
      <w:r w:rsidRPr="00515F92">
        <w:rPr>
          <w:lang w:val="en-US"/>
        </w:rPr>
        <w:t xml:space="preserve"> + 1000, Source:="</w:t>
      </w:r>
      <w:r w:rsidR="00DE6ACE">
        <w:t>Модуль</w:t>
      </w:r>
      <w:r w:rsidR="00DE6ACE" w:rsidRPr="00DE6ACE">
        <w:rPr>
          <w:lang w:val="en-US"/>
        </w:rPr>
        <w:t xml:space="preserve"> </w:t>
      </w:r>
      <w:r w:rsidR="00DE6ACE">
        <w:t>кластеризации</w:t>
      </w:r>
      <w:r w:rsidRPr="00515F92">
        <w:rPr>
          <w:lang w:val="en-US"/>
        </w:rPr>
        <w:t>", Description:="</w:t>
      </w:r>
      <w:r w:rsidR="00DE6ACE">
        <w:t>Выбранная</w:t>
      </w:r>
      <w:r w:rsidR="00DE6ACE" w:rsidRPr="00DE6ACE">
        <w:rPr>
          <w:lang w:val="en-US"/>
        </w:rPr>
        <w:t xml:space="preserve"> </w:t>
      </w:r>
      <w:r w:rsidR="00DE6ACE">
        <w:t>область</w:t>
      </w:r>
      <w:r w:rsidR="00DE6ACE" w:rsidRPr="00DE6ACE">
        <w:rPr>
          <w:lang w:val="en-US"/>
        </w:rPr>
        <w:t xml:space="preserve"> </w:t>
      </w:r>
      <w:r w:rsidR="00DE6ACE">
        <w:t>содержит</w:t>
      </w:r>
      <w:r w:rsidR="00DE6ACE" w:rsidRPr="00DE6ACE">
        <w:rPr>
          <w:lang w:val="en-US"/>
        </w:rPr>
        <w:t xml:space="preserve"> </w:t>
      </w:r>
      <w:r w:rsidR="00DE6ACE">
        <w:t>недостаточно</w:t>
      </w:r>
      <w:r w:rsidR="00DE6ACE" w:rsidRPr="00DE6ACE">
        <w:rPr>
          <w:lang w:val="en-US"/>
        </w:rPr>
        <w:t xml:space="preserve"> </w:t>
      </w:r>
      <w:r w:rsidR="00DE6ACE">
        <w:t>строк</w:t>
      </w:r>
      <w:r w:rsidR="00DE6ACE" w:rsidRPr="00DE6ACE">
        <w:rPr>
          <w:lang w:val="en-US"/>
        </w:rPr>
        <w:t xml:space="preserve"> </w:t>
      </w:r>
      <w:r w:rsidR="00DE6ACE">
        <w:t>или</w:t>
      </w:r>
      <w:r w:rsidR="00DE6ACE" w:rsidRPr="00DE6ACE">
        <w:rPr>
          <w:lang w:val="en-US"/>
        </w:rPr>
        <w:t xml:space="preserve"> </w:t>
      </w:r>
      <w:r w:rsidR="00DE6ACE">
        <w:t>столбцов</w:t>
      </w:r>
      <w:r w:rsidRPr="00515F92">
        <w:rPr>
          <w:lang w:val="en-US"/>
        </w:rPr>
        <w:t>."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End If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'</w:t>
      </w:r>
      <w:r w:rsidR="00DE6ACE">
        <w:t>Получаем</w:t>
      </w:r>
      <w:r w:rsidR="00DE6ACE" w:rsidRPr="00777424">
        <w:rPr>
          <w:lang w:val="en-US"/>
        </w:rPr>
        <w:t xml:space="preserve"> </w:t>
      </w:r>
      <w:r w:rsidR="00DE6ACE">
        <w:t>количество</w:t>
      </w:r>
      <w:r w:rsidR="00DE6ACE" w:rsidRPr="00777424">
        <w:rPr>
          <w:lang w:val="en-US"/>
        </w:rPr>
        <w:t xml:space="preserve"> </w:t>
      </w:r>
      <w:r w:rsidR="00DE6ACE">
        <w:t>кластеров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</w:t>
      </w:r>
      <w:proofErr w:type="spellStart"/>
      <w:r w:rsidRPr="00515F92">
        <w:rPr>
          <w:lang w:val="en-US"/>
        </w:rPr>
        <w:t>numClusters</w:t>
      </w:r>
      <w:proofErr w:type="spellEnd"/>
      <w:r w:rsidRPr="00515F92">
        <w:rPr>
          <w:lang w:val="en-US"/>
        </w:rPr>
        <w:t xml:space="preserve"> As Integer</w:t>
      </w:r>
    </w:p>
    <w:p w:rsidR="00515F92" w:rsidRPr="009B2E1F" w:rsidRDefault="00515F92" w:rsidP="00515F92">
      <w:pPr>
        <w:rPr>
          <w:lang w:val="en-US"/>
        </w:rPr>
      </w:pPr>
      <w:r w:rsidRPr="00777424">
        <w:rPr>
          <w:lang w:val="en-US"/>
        </w:rPr>
        <w:t xml:space="preserve">    </w:t>
      </w:r>
      <w:proofErr w:type="spellStart"/>
      <w:proofErr w:type="gramStart"/>
      <w:r w:rsidRPr="00515F92">
        <w:rPr>
          <w:lang w:val="en-US"/>
        </w:rPr>
        <w:t>numClusters</w:t>
      </w:r>
      <w:proofErr w:type="spellEnd"/>
      <w:proofErr w:type="gramEnd"/>
      <w:r w:rsidRPr="009B2E1F">
        <w:rPr>
          <w:lang w:val="en-US"/>
        </w:rPr>
        <w:t xml:space="preserve"> = </w:t>
      </w:r>
      <w:proofErr w:type="spellStart"/>
      <w:r w:rsidRPr="00515F92">
        <w:rPr>
          <w:lang w:val="en-US"/>
        </w:rPr>
        <w:t>Application</w:t>
      </w:r>
      <w:r w:rsidRPr="009B2E1F">
        <w:rPr>
          <w:lang w:val="en-US"/>
        </w:rPr>
        <w:t>.</w:t>
      </w:r>
      <w:r w:rsidRPr="00515F92">
        <w:rPr>
          <w:lang w:val="en-US"/>
        </w:rPr>
        <w:t>InputBox</w:t>
      </w:r>
      <w:proofErr w:type="spellEnd"/>
      <w:r w:rsidRPr="009B2E1F">
        <w:rPr>
          <w:lang w:val="en-US"/>
        </w:rPr>
        <w:t>("</w:t>
      </w:r>
      <w:r w:rsidR="00DE6ACE">
        <w:t>Укажите</w:t>
      </w:r>
      <w:r w:rsidR="00DE6ACE" w:rsidRPr="009B2E1F">
        <w:rPr>
          <w:lang w:val="en-US"/>
        </w:rPr>
        <w:t xml:space="preserve"> </w:t>
      </w:r>
      <w:r w:rsidR="00DE6ACE">
        <w:t>количество</w:t>
      </w:r>
      <w:r w:rsidR="00DE6ACE" w:rsidRPr="009B2E1F">
        <w:rPr>
          <w:lang w:val="en-US"/>
        </w:rPr>
        <w:t xml:space="preserve"> </w:t>
      </w:r>
      <w:r w:rsidR="00DE6ACE">
        <w:t>кластеров</w:t>
      </w:r>
      <w:r w:rsidRPr="009B2E1F">
        <w:rPr>
          <w:lang w:val="en-US"/>
        </w:rPr>
        <w:t>", "</w:t>
      </w:r>
      <w:r w:rsidR="00DE6ACE">
        <w:t>Модуль</w:t>
      </w:r>
      <w:r w:rsidR="00DE6ACE" w:rsidRPr="009B2E1F">
        <w:rPr>
          <w:lang w:val="en-US"/>
        </w:rPr>
        <w:t xml:space="preserve"> </w:t>
      </w:r>
      <w:r w:rsidR="00DE6ACE">
        <w:t>кластеризации</w:t>
      </w:r>
      <w:r w:rsidRPr="009B2E1F">
        <w:rPr>
          <w:lang w:val="en-US"/>
        </w:rPr>
        <w:t xml:space="preserve">", </w:t>
      </w:r>
      <w:r w:rsidRPr="00515F92">
        <w:rPr>
          <w:lang w:val="en-US"/>
        </w:rPr>
        <w:t>Type</w:t>
      </w:r>
      <w:r w:rsidRPr="009B2E1F">
        <w:rPr>
          <w:lang w:val="en-US"/>
        </w:rPr>
        <w:t>:=1)</w:t>
      </w:r>
    </w:p>
    <w:p w:rsidR="00515F92" w:rsidRPr="009B2E1F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9B2E1F">
        <w:rPr>
          <w:lang w:val="en-US"/>
        </w:rPr>
        <w:t xml:space="preserve">    </w:t>
      </w:r>
      <w:r w:rsidRPr="00515F92">
        <w:rPr>
          <w:lang w:val="en-US"/>
        </w:rPr>
        <w:t xml:space="preserve">If Not </w:t>
      </w:r>
      <w:proofErr w:type="spellStart"/>
      <w:r w:rsidRPr="00515F92">
        <w:rPr>
          <w:lang w:val="en-US"/>
        </w:rPr>
        <w:t>numClusters</w:t>
      </w:r>
      <w:proofErr w:type="spellEnd"/>
      <w:r w:rsidRPr="00515F92">
        <w:rPr>
          <w:lang w:val="en-US"/>
        </w:rPr>
        <w:t xml:space="preserve"> &gt; 0 </w:t>
      </w:r>
      <w:proofErr w:type="gramStart"/>
      <w:r w:rsidRPr="00515F92">
        <w:rPr>
          <w:lang w:val="en-US"/>
        </w:rPr>
        <w:t>Or</w:t>
      </w:r>
      <w:proofErr w:type="gramEnd"/>
      <w:r w:rsidRPr="00515F92">
        <w:rPr>
          <w:lang w:val="en-US"/>
        </w:rPr>
        <w:t xml:space="preserve"> </w:t>
      </w:r>
      <w:proofErr w:type="spellStart"/>
      <w:r w:rsidRPr="00515F92">
        <w:rPr>
          <w:lang w:val="en-US"/>
        </w:rPr>
        <w:t>numClusters</w:t>
      </w:r>
      <w:proofErr w:type="spellEnd"/>
      <w:r w:rsidRPr="00515F92">
        <w:rPr>
          <w:lang w:val="en-US"/>
        </w:rPr>
        <w:t xml:space="preserve"> = False Then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Exit Function        '</w:t>
      </w:r>
      <w:r w:rsidR="00DE6ACE">
        <w:t>Отмена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End If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If </w:t>
      </w:r>
      <w:proofErr w:type="spellStart"/>
      <w:r w:rsidRPr="00515F92">
        <w:rPr>
          <w:lang w:val="en-US"/>
        </w:rPr>
        <w:t>Err.Number</w:t>
      </w:r>
      <w:proofErr w:type="spellEnd"/>
      <w:r w:rsidRPr="00515F92">
        <w:rPr>
          <w:lang w:val="en-US"/>
        </w:rPr>
        <w:t xml:space="preserve"> = 0 Then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If </w:t>
      </w:r>
      <w:proofErr w:type="spellStart"/>
      <w:proofErr w:type="gramStart"/>
      <w:r w:rsidRPr="00515F92">
        <w:rPr>
          <w:lang w:val="en-US"/>
        </w:rPr>
        <w:t>kMeans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Table, </w:t>
      </w:r>
      <w:proofErr w:type="spellStart"/>
      <w:r w:rsidRPr="00515F92">
        <w:rPr>
          <w:lang w:val="en-US"/>
        </w:rPr>
        <w:t>numClusters</w:t>
      </w:r>
      <w:proofErr w:type="spellEnd"/>
      <w:r w:rsidRPr="00515F92">
        <w:rPr>
          <w:lang w:val="en-US"/>
        </w:rPr>
        <w:t>) Then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</w:t>
      </w:r>
      <w:proofErr w:type="spellStart"/>
      <w:proofErr w:type="gramStart"/>
      <w:r w:rsidRPr="00515F92">
        <w:rPr>
          <w:lang w:val="en-US"/>
        </w:rPr>
        <w:t>outputClusters</w:t>
      </w:r>
      <w:proofErr w:type="spellEnd"/>
      <w:proofErr w:type="gramEnd"/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End If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End If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proofErr w:type="spellStart"/>
      <w:r w:rsidRPr="00515F92">
        <w:rPr>
          <w:lang w:val="en-US"/>
        </w:rPr>
        <w:t>kMeansSelection_Error</w:t>
      </w:r>
      <w:proofErr w:type="spellEnd"/>
      <w:r w:rsidRPr="00515F92">
        <w:rPr>
          <w:lang w:val="en-US"/>
        </w:rPr>
        <w:t>: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proofErr w:type="gramStart"/>
      <w:r w:rsidRPr="00515F92">
        <w:rPr>
          <w:lang w:val="en-US"/>
        </w:rPr>
        <w:t>kMeansSelection</w:t>
      </w:r>
      <w:proofErr w:type="spellEnd"/>
      <w:proofErr w:type="gramEnd"/>
      <w:r w:rsidRPr="00515F92">
        <w:rPr>
          <w:lang w:val="en-US"/>
        </w:rPr>
        <w:t xml:space="preserve"> = (</w:t>
      </w:r>
      <w:proofErr w:type="spellStart"/>
      <w:r w:rsidRPr="00515F92">
        <w:rPr>
          <w:lang w:val="en-US"/>
        </w:rPr>
        <w:t>Err.Number</w:t>
      </w:r>
      <w:proofErr w:type="spellEnd"/>
      <w:r w:rsidRPr="00515F92">
        <w:rPr>
          <w:lang w:val="en-US"/>
        </w:rPr>
        <w:t xml:space="preserve"> = 0)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>End Function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Function </w:t>
      </w:r>
      <w:proofErr w:type="spellStart"/>
      <w:proofErr w:type="gramStart"/>
      <w:r w:rsidRPr="00515F92">
        <w:rPr>
          <w:lang w:val="en-US"/>
        </w:rPr>
        <w:t>kMeans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Table As Range, Clusters As Integer) As Boolean</w:t>
      </w:r>
    </w:p>
    <w:p w:rsidR="00DE6ACE" w:rsidRDefault="00515F92" w:rsidP="00515F92">
      <w:r w:rsidRPr="00DE6ACE">
        <w:t>'</w:t>
      </w:r>
      <w:r w:rsidRPr="00515F92">
        <w:rPr>
          <w:lang w:val="en-US"/>
        </w:rPr>
        <w:t>Table</w:t>
      </w:r>
      <w:r w:rsidRPr="00DE6ACE">
        <w:t xml:space="preserve"> </w:t>
      </w:r>
      <w:r w:rsidR="00DE6ACE" w:rsidRPr="00DE6ACE">
        <w:t>–</w:t>
      </w:r>
      <w:r w:rsidRPr="00DE6ACE">
        <w:t xml:space="preserve"> </w:t>
      </w:r>
      <w:r w:rsidR="00DE6ACE">
        <w:t>область данных для группировки.</w:t>
      </w:r>
    </w:p>
    <w:p w:rsidR="00515F92" w:rsidRPr="00DE6ACE" w:rsidRDefault="00DE6ACE" w:rsidP="00515F92">
      <w:r w:rsidRPr="00DE6ACE">
        <w:t>'</w:t>
      </w:r>
      <w:r w:rsidR="00515F92" w:rsidRPr="00515F92">
        <w:rPr>
          <w:lang w:val="en-US"/>
        </w:rPr>
        <w:t>Records</w:t>
      </w:r>
      <w:r w:rsidR="00515F92" w:rsidRPr="00DE6ACE">
        <w:t xml:space="preserve"> (</w:t>
      </w:r>
      <w:r w:rsidR="00515F92" w:rsidRPr="00515F92">
        <w:rPr>
          <w:lang w:val="en-US"/>
        </w:rPr>
        <w:t>Rows</w:t>
      </w:r>
      <w:r w:rsidR="00515F92" w:rsidRPr="00DE6ACE">
        <w:t xml:space="preserve">) </w:t>
      </w:r>
      <w:r>
        <w:t>группируются</w:t>
      </w:r>
      <w:r w:rsidRPr="00DE6ACE">
        <w:t xml:space="preserve"> </w:t>
      </w:r>
      <w:r>
        <w:t>в</w:t>
      </w:r>
      <w:r w:rsidRPr="00DE6ACE">
        <w:t xml:space="preserve"> </w:t>
      </w:r>
      <w:r>
        <w:t>соответствии</w:t>
      </w:r>
      <w:r w:rsidRPr="00DE6ACE">
        <w:t xml:space="preserve"> </w:t>
      </w:r>
      <w:r>
        <w:t>с</w:t>
      </w:r>
      <w:r w:rsidRPr="00DE6ACE">
        <w:t xml:space="preserve"> </w:t>
      </w:r>
      <w:r>
        <w:t>атрибутами</w:t>
      </w:r>
      <w:r w:rsidRPr="00DE6ACE">
        <w:t>/</w:t>
      </w:r>
      <w:r>
        <w:t>измерениями (столбцами)</w:t>
      </w:r>
    </w:p>
    <w:p w:rsidR="00515F92" w:rsidRPr="00DE6ACE" w:rsidRDefault="00515F92" w:rsidP="00515F92">
      <w:r w:rsidRPr="00DE6ACE">
        <w:t>'</w:t>
      </w:r>
      <w:r w:rsidRPr="00515F92">
        <w:rPr>
          <w:lang w:val="en-US"/>
        </w:rPr>
        <w:t>Clusters</w:t>
      </w:r>
      <w:r w:rsidRPr="00DE6ACE">
        <w:t xml:space="preserve"> </w:t>
      </w:r>
      <w:r w:rsidR="00DE6ACE" w:rsidRPr="00DE6ACE">
        <w:t>–</w:t>
      </w:r>
      <w:r w:rsidRPr="00DE6ACE">
        <w:t xml:space="preserve"> </w:t>
      </w:r>
      <w:r w:rsidR="00DE6ACE">
        <w:t>количество кластеров, в которых должно быть сокращено количество записей</w:t>
      </w:r>
    </w:p>
    <w:p w:rsidR="00515F92" w:rsidRPr="00DE6ACE" w:rsidRDefault="00515F92" w:rsidP="00515F92"/>
    <w:p w:rsidR="00515F92" w:rsidRPr="00777424" w:rsidRDefault="00515F92" w:rsidP="00515F92">
      <w:r w:rsidRPr="00DE6ACE">
        <w:t xml:space="preserve">    </w:t>
      </w:r>
      <w:r w:rsidRPr="00515F92">
        <w:rPr>
          <w:lang w:val="en-US"/>
        </w:rPr>
        <w:t>On</w:t>
      </w:r>
      <w:r w:rsidRPr="00777424">
        <w:t xml:space="preserve"> </w:t>
      </w:r>
      <w:r w:rsidRPr="00515F92">
        <w:rPr>
          <w:lang w:val="en-US"/>
        </w:rPr>
        <w:t>Error</w:t>
      </w:r>
      <w:r w:rsidRPr="00777424">
        <w:t xml:space="preserve"> </w:t>
      </w:r>
      <w:r w:rsidRPr="00515F92">
        <w:rPr>
          <w:lang w:val="en-US"/>
        </w:rPr>
        <w:t>Resume</w:t>
      </w:r>
      <w:r w:rsidRPr="00777424">
        <w:t xml:space="preserve"> </w:t>
      </w:r>
      <w:r w:rsidRPr="00515F92">
        <w:rPr>
          <w:lang w:val="en-US"/>
        </w:rPr>
        <w:t>Next</w:t>
      </w:r>
    </w:p>
    <w:p w:rsidR="00515F92" w:rsidRPr="00777424" w:rsidRDefault="00515F92" w:rsidP="00515F92"/>
    <w:p w:rsidR="00515F92" w:rsidRPr="00971AF1" w:rsidRDefault="00515F92" w:rsidP="00515F92">
      <w:r w:rsidRPr="00971AF1">
        <w:t xml:space="preserve">    '</w:t>
      </w:r>
      <w:r w:rsidR="00971AF1">
        <w:t>Переменная для оценки степени выполнения скрипта</w:t>
      </w:r>
    </w:p>
    <w:p w:rsidR="00515F92" w:rsidRPr="00515F92" w:rsidRDefault="00515F92" w:rsidP="00515F92">
      <w:pPr>
        <w:rPr>
          <w:lang w:val="en-US"/>
        </w:rPr>
      </w:pPr>
      <w:r w:rsidRPr="00971AF1">
        <w:t xml:space="preserve">    </w:t>
      </w:r>
      <w:r w:rsidRPr="00515F92">
        <w:rPr>
          <w:lang w:val="en-US"/>
        </w:rPr>
        <w:t xml:space="preserve">Dim </w:t>
      </w:r>
      <w:proofErr w:type="spellStart"/>
      <w:r w:rsidRPr="00515F92">
        <w:rPr>
          <w:lang w:val="en-US"/>
        </w:rPr>
        <w:t>PassCounter</w:t>
      </w:r>
      <w:proofErr w:type="spellEnd"/>
      <w:r w:rsidRPr="00515F92">
        <w:rPr>
          <w:lang w:val="en-US"/>
        </w:rPr>
        <w:t xml:space="preserve"> </w:t>
      </w:r>
      <w:proofErr w:type="gramStart"/>
      <w:r w:rsidRPr="00515F92">
        <w:rPr>
          <w:lang w:val="en-US"/>
        </w:rPr>
        <w:t>As</w:t>
      </w:r>
      <w:proofErr w:type="gramEnd"/>
      <w:r w:rsidRPr="00515F92">
        <w:rPr>
          <w:lang w:val="en-US"/>
        </w:rPr>
        <w:t xml:space="preserve"> Integer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'</w:t>
      </w:r>
      <w:r w:rsidR="00971AF1">
        <w:t>Объявление</w:t>
      </w:r>
      <w:r w:rsidR="00971AF1" w:rsidRPr="00777424">
        <w:rPr>
          <w:lang w:val="en-US"/>
        </w:rPr>
        <w:t xml:space="preserve"> </w:t>
      </w:r>
      <w:r w:rsidR="00971AF1">
        <w:t>массивов</w:t>
      </w:r>
      <w:r w:rsidR="00971AF1" w:rsidRPr="00777424">
        <w:rPr>
          <w:lang w:val="en-US"/>
        </w:rPr>
        <w:t xml:space="preserve"> </w:t>
      </w:r>
      <w:r w:rsidR="00971AF1">
        <w:t>данных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r w:rsidRPr="00515F92">
        <w:rPr>
          <w:lang w:val="en-US"/>
        </w:rPr>
        <w:t>ReDim</w:t>
      </w:r>
      <w:proofErr w:type="spellEnd"/>
      <w:r w:rsidRPr="00515F92">
        <w:rPr>
          <w:lang w:val="en-US"/>
        </w:rPr>
        <w:t xml:space="preserve"> </w:t>
      </w:r>
      <w:proofErr w:type="gramStart"/>
      <w:r w:rsidRPr="00515F92">
        <w:rPr>
          <w:lang w:val="en-US"/>
        </w:rPr>
        <w:t>Record(</w:t>
      </w:r>
      <w:proofErr w:type="gramEnd"/>
      <w:r w:rsidRPr="00515F92">
        <w:rPr>
          <w:lang w:val="en-US"/>
        </w:rPr>
        <w:t xml:space="preserve">2 To </w:t>
      </w:r>
      <w:proofErr w:type="spellStart"/>
      <w:r w:rsidRPr="00515F92">
        <w:rPr>
          <w:lang w:val="en-US"/>
        </w:rPr>
        <w:t>Table.Rows.Count</w:t>
      </w:r>
      <w:proofErr w:type="spellEnd"/>
      <w:r w:rsidRPr="00515F92">
        <w:rPr>
          <w:lang w:val="en-US"/>
        </w:rPr>
        <w:t>)</w:t>
      </w:r>
    </w:p>
    <w:p w:rsidR="00515F92" w:rsidRPr="00912B27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r As Integer        '</w:t>
      </w:r>
      <w:r w:rsidR="00912B27">
        <w:t>запись</w:t>
      </w:r>
    </w:p>
    <w:p w:rsidR="00515F92" w:rsidRPr="00912B27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d As Integer        '</w:t>
      </w:r>
      <w:r w:rsidR="00912B27">
        <w:t>номер</w:t>
      </w:r>
      <w:r w:rsidR="00912B27" w:rsidRPr="00912B27">
        <w:rPr>
          <w:lang w:val="en-US"/>
        </w:rPr>
        <w:t xml:space="preserve"> </w:t>
      </w:r>
      <w:r w:rsidR="00912B27">
        <w:t>измерения</w:t>
      </w:r>
    </w:p>
    <w:p w:rsidR="00515F92" w:rsidRPr="00912B27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d2 As Integer        '</w:t>
      </w:r>
      <w:r w:rsidR="00912B27">
        <w:t>номер</w:t>
      </w:r>
      <w:r w:rsidR="00912B27" w:rsidRPr="00912B27">
        <w:rPr>
          <w:lang w:val="en-US"/>
        </w:rPr>
        <w:t xml:space="preserve"> </w:t>
      </w:r>
      <w:r w:rsidR="00912B27">
        <w:t>измерения</w:t>
      </w:r>
    </w:p>
    <w:p w:rsidR="00515F92" w:rsidRPr="00912B27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c As Integer        '</w:t>
      </w:r>
      <w:r w:rsidR="00912B27">
        <w:t>номер</w:t>
      </w:r>
      <w:r w:rsidR="00912B27" w:rsidRPr="00912B27">
        <w:rPr>
          <w:lang w:val="en-US"/>
        </w:rPr>
        <w:t xml:space="preserve"> </w:t>
      </w:r>
      <w:r w:rsidR="00912B27">
        <w:t>центроида</w:t>
      </w:r>
    </w:p>
    <w:p w:rsidR="00515F92" w:rsidRPr="00912B27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c2 As Integer        '</w:t>
      </w:r>
      <w:r w:rsidR="00912B27">
        <w:t>номер</w:t>
      </w:r>
      <w:r w:rsidR="00912B27" w:rsidRPr="00912B27">
        <w:rPr>
          <w:lang w:val="en-US"/>
        </w:rPr>
        <w:t xml:space="preserve"> </w:t>
      </w:r>
      <w:r w:rsidR="00912B27">
        <w:t>центроида</w:t>
      </w:r>
    </w:p>
    <w:p w:rsidR="00515F92" w:rsidRPr="00777424" w:rsidRDefault="00515F92" w:rsidP="00515F92">
      <w:r w:rsidRPr="00515F92">
        <w:rPr>
          <w:lang w:val="en-US"/>
        </w:rPr>
        <w:t xml:space="preserve">    Dim</w:t>
      </w:r>
      <w:r w:rsidRPr="00777424">
        <w:t xml:space="preserve"> </w:t>
      </w:r>
      <w:r w:rsidRPr="00515F92">
        <w:rPr>
          <w:lang w:val="en-US"/>
        </w:rPr>
        <w:t>di</w:t>
      </w:r>
      <w:r w:rsidRPr="00777424">
        <w:t xml:space="preserve"> </w:t>
      </w:r>
      <w:r w:rsidRPr="00515F92">
        <w:rPr>
          <w:lang w:val="en-US"/>
        </w:rPr>
        <w:t>As</w:t>
      </w:r>
      <w:r w:rsidRPr="00777424">
        <w:t xml:space="preserve"> </w:t>
      </w:r>
      <w:r w:rsidRPr="00515F92">
        <w:rPr>
          <w:lang w:val="en-US"/>
        </w:rPr>
        <w:t>Integer</w:t>
      </w:r>
      <w:r w:rsidRPr="00777424">
        <w:t xml:space="preserve">        '</w:t>
      </w:r>
      <w:r w:rsidR="00912B27">
        <w:t>расстояние</w:t>
      </w:r>
    </w:p>
    <w:p w:rsidR="00515F92" w:rsidRPr="00777424" w:rsidRDefault="00515F92" w:rsidP="00515F92"/>
    <w:p w:rsidR="00515F92" w:rsidRPr="00912B27" w:rsidRDefault="00515F92" w:rsidP="00515F92">
      <w:r w:rsidRPr="00912B27">
        <w:lastRenderedPageBreak/>
        <w:t xml:space="preserve">    </w:t>
      </w:r>
      <w:r w:rsidRPr="00515F92">
        <w:rPr>
          <w:lang w:val="en-US"/>
        </w:rPr>
        <w:t>Dim</w:t>
      </w:r>
      <w:r w:rsidRPr="00912B27">
        <w:t xml:space="preserve"> </w:t>
      </w:r>
      <w:r w:rsidRPr="00515F92">
        <w:rPr>
          <w:lang w:val="en-US"/>
        </w:rPr>
        <w:t>x</w:t>
      </w:r>
      <w:r w:rsidRPr="00912B27">
        <w:t xml:space="preserve"> </w:t>
      </w:r>
      <w:r w:rsidRPr="00515F92">
        <w:rPr>
          <w:lang w:val="en-US"/>
        </w:rPr>
        <w:t>As</w:t>
      </w:r>
      <w:r w:rsidRPr="00912B27">
        <w:t xml:space="preserve"> </w:t>
      </w:r>
      <w:r w:rsidRPr="00515F92">
        <w:rPr>
          <w:lang w:val="en-US"/>
        </w:rPr>
        <w:t>Double</w:t>
      </w:r>
      <w:r w:rsidRPr="00912B27">
        <w:t xml:space="preserve">        '</w:t>
      </w:r>
      <w:r w:rsidR="00912B27">
        <w:t>расстояние до «заполнителя»</w:t>
      </w:r>
    </w:p>
    <w:p w:rsidR="00515F92" w:rsidRPr="00912B27" w:rsidRDefault="00515F92" w:rsidP="00515F92">
      <w:r w:rsidRPr="00912B27">
        <w:t xml:space="preserve">    </w:t>
      </w:r>
      <w:r w:rsidRPr="00515F92">
        <w:rPr>
          <w:lang w:val="en-US"/>
        </w:rPr>
        <w:t>Dim</w:t>
      </w:r>
      <w:r w:rsidRPr="00912B27">
        <w:t xml:space="preserve"> </w:t>
      </w:r>
      <w:r w:rsidRPr="00515F92">
        <w:rPr>
          <w:lang w:val="en-US"/>
        </w:rPr>
        <w:t>y</w:t>
      </w:r>
      <w:r w:rsidRPr="00912B27">
        <w:t xml:space="preserve"> </w:t>
      </w:r>
      <w:r w:rsidRPr="00515F92">
        <w:rPr>
          <w:lang w:val="en-US"/>
        </w:rPr>
        <w:t>As</w:t>
      </w:r>
      <w:r w:rsidRPr="00912B27">
        <w:t xml:space="preserve"> </w:t>
      </w:r>
      <w:r w:rsidRPr="00515F92">
        <w:rPr>
          <w:lang w:val="en-US"/>
        </w:rPr>
        <w:t>Double</w:t>
      </w:r>
      <w:r w:rsidRPr="00912B27">
        <w:t xml:space="preserve">        '</w:t>
      </w:r>
      <w:r w:rsidR="00912B27">
        <w:t>расстояние до «заполнителя»</w:t>
      </w:r>
    </w:p>
    <w:p w:rsidR="00515F92" w:rsidRPr="00912B27" w:rsidRDefault="00515F92" w:rsidP="00515F92"/>
    <w:p w:rsidR="00515F92" w:rsidRPr="00515F92" w:rsidRDefault="00515F92" w:rsidP="00515F92">
      <w:pPr>
        <w:rPr>
          <w:lang w:val="en-US"/>
        </w:rPr>
      </w:pPr>
      <w:r w:rsidRPr="00912B27">
        <w:t xml:space="preserve">    </w:t>
      </w:r>
      <w:r w:rsidRPr="00515F92">
        <w:rPr>
          <w:lang w:val="en-US"/>
        </w:rPr>
        <w:t xml:space="preserve">For r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Record)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(Record)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'</w:t>
      </w:r>
      <w:r w:rsidR="00912B27">
        <w:t>Объявление</w:t>
      </w:r>
      <w:r w:rsidR="00912B27" w:rsidRPr="00777424">
        <w:rPr>
          <w:lang w:val="en-US"/>
        </w:rPr>
        <w:t xml:space="preserve"> </w:t>
      </w:r>
      <w:r w:rsidR="00912B27">
        <w:t>массивов</w:t>
      </w:r>
      <w:r w:rsidR="00912B27" w:rsidRPr="00777424">
        <w:rPr>
          <w:lang w:val="en-US"/>
        </w:rPr>
        <w:t xml:space="preserve"> </w:t>
      </w:r>
      <w:r w:rsidR="00912B27">
        <w:t>со</w:t>
      </w:r>
      <w:r w:rsidR="00912B27" w:rsidRPr="00777424">
        <w:rPr>
          <w:lang w:val="en-US"/>
        </w:rPr>
        <w:t xml:space="preserve"> </w:t>
      </w:r>
      <w:r w:rsidR="00912B27">
        <w:t>значениями</w:t>
      </w:r>
      <w:r w:rsidR="00912B27" w:rsidRPr="00777424">
        <w:rPr>
          <w:lang w:val="en-US"/>
        </w:rPr>
        <w:t xml:space="preserve"> </w:t>
      </w:r>
      <w:r w:rsidR="00912B27">
        <w:t>измерений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r w:rsidRPr="00515F92">
        <w:rPr>
          <w:lang w:val="en-US"/>
        </w:rPr>
        <w:t>ReDim</w:t>
      </w:r>
      <w:proofErr w:type="spellEnd"/>
      <w:r w:rsidRPr="00515F92">
        <w:rPr>
          <w:lang w:val="en-US"/>
        </w:rPr>
        <w:t xml:space="preserve"> Record(r).</w:t>
      </w:r>
      <w:proofErr w:type="gramStart"/>
      <w:r w:rsidRPr="00515F92">
        <w:rPr>
          <w:lang w:val="en-US"/>
        </w:rPr>
        <w:t>Dimension(</w:t>
      </w:r>
      <w:proofErr w:type="gramEnd"/>
      <w:r w:rsidRPr="00515F92">
        <w:rPr>
          <w:lang w:val="en-US"/>
        </w:rPr>
        <w:t xml:space="preserve">2 To </w:t>
      </w:r>
      <w:proofErr w:type="spellStart"/>
      <w:r w:rsidRPr="00515F92">
        <w:rPr>
          <w:lang w:val="en-US"/>
        </w:rPr>
        <w:t>Table.columns.Count</w:t>
      </w:r>
      <w:proofErr w:type="spellEnd"/>
      <w:r w:rsidRPr="00515F92">
        <w:rPr>
          <w:lang w:val="en-US"/>
        </w:rPr>
        <w:t>)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'</w:t>
      </w:r>
      <w:r w:rsidR="00912B27">
        <w:t>Объявление</w:t>
      </w:r>
      <w:r w:rsidR="00912B27" w:rsidRPr="00777424">
        <w:rPr>
          <w:lang w:val="en-US"/>
        </w:rPr>
        <w:t xml:space="preserve"> </w:t>
      </w:r>
      <w:r w:rsidR="00912B27">
        <w:t>массивов</w:t>
      </w:r>
      <w:r w:rsidR="00912B27" w:rsidRPr="00777424">
        <w:rPr>
          <w:lang w:val="en-US"/>
        </w:rPr>
        <w:t xml:space="preserve"> </w:t>
      </w:r>
      <w:r w:rsidR="00912B27">
        <w:t>расстояний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r w:rsidRPr="00515F92">
        <w:rPr>
          <w:lang w:val="en-US"/>
        </w:rPr>
        <w:t>ReDim</w:t>
      </w:r>
      <w:proofErr w:type="spellEnd"/>
      <w:r w:rsidRPr="00515F92">
        <w:rPr>
          <w:lang w:val="en-US"/>
        </w:rPr>
        <w:t xml:space="preserve"> Record(r).</w:t>
      </w:r>
      <w:proofErr w:type="gramStart"/>
      <w:r w:rsidRPr="00515F92">
        <w:rPr>
          <w:lang w:val="en-US"/>
        </w:rPr>
        <w:t>Distance(</w:t>
      </w:r>
      <w:proofErr w:type="gramEnd"/>
      <w:r w:rsidRPr="00515F92">
        <w:rPr>
          <w:lang w:val="en-US"/>
        </w:rPr>
        <w:t>1 To Clusters)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For d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Record(r).Dimension)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(Record(r).Dimension)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Record(r).</w:t>
      </w:r>
      <w:proofErr w:type="gramStart"/>
      <w:r w:rsidRPr="00515F92">
        <w:rPr>
          <w:lang w:val="en-US"/>
        </w:rPr>
        <w:t>Dimension(</w:t>
      </w:r>
      <w:proofErr w:type="gramEnd"/>
      <w:r w:rsidRPr="00515F92">
        <w:rPr>
          <w:lang w:val="en-US"/>
        </w:rPr>
        <w:t xml:space="preserve">d) = </w:t>
      </w:r>
      <w:proofErr w:type="spellStart"/>
      <w:r w:rsidRPr="00515F92">
        <w:rPr>
          <w:lang w:val="en-US"/>
        </w:rPr>
        <w:t>Table.Rows</w:t>
      </w:r>
      <w:proofErr w:type="spellEnd"/>
      <w:r w:rsidRPr="00515F92">
        <w:rPr>
          <w:lang w:val="en-US"/>
        </w:rPr>
        <w:t>(r).Cells(d).Value</w:t>
      </w:r>
    </w:p>
    <w:p w:rsidR="00515F92" w:rsidRPr="00777424" w:rsidRDefault="00515F92" w:rsidP="00515F92">
      <w:r w:rsidRPr="00515F92">
        <w:rPr>
          <w:lang w:val="en-US"/>
        </w:rPr>
        <w:t xml:space="preserve">        Next</w:t>
      </w:r>
      <w:r w:rsidRPr="00777424">
        <w:t xml:space="preserve"> </w:t>
      </w:r>
      <w:r w:rsidRPr="00515F92">
        <w:rPr>
          <w:lang w:val="en-US"/>
        </w:rPr>
        <w:t>d</w:t>
      </w:r>
    </w:p>
    <w:p w:rsidR="00515F92" w:rsidRPr="00777424" w:rsidRDefault="00515F92" w:rsidP="00515F92">
      <w:r w:rsidRPr="00777424">
        <w:t xml:space="preserve">    </w:t>
      </w:r>
      <w:r w:rsidRPr="00515F92">
        <w:rPr>
          <w:lang w:val="en-US"/>
        </w:rPr>
        <w:t>Next</w:t>
      </w:r>
      <w:r w:rsidRPr="00777424">
        <w:t xml:space="preserve"> </w:t>
      </w:r>
      <w:r w:rsidRPr="00515F92">
        <w:rPr>
          <w:lang w:val="en-US"/>
        </w:rPr>
        <w:t>r</w:t>
      </w:r>
    </w:p>
    <w:p w:rsidR="00515F92" w:rsidRPr="00777424" w:rsidRDefault="00515F92" w:rsidP="00515F92"/>
    <w:p w:rsidR="00515F92" w:rsidRPr="00912B27" w:rsidRDefault="00515F92" w:rsidP="00515F92">
      <w:r w:rsidRPr="00777424">
        <w:t xml:space="preserve">    '</w:t>
      </w:r>
      <w:r w:rsidR="00912B27">
        <w:t>Объявление массива изначальных центроидов</w:t>
      </w:r>
    </w:p>
    <w:p w:rsidR="00515F92" w:rsidRPr="00515F92" w:rsidRDefault="00515F92" w:rsidP="00515F92">
      <w:pPr>
        <w:rPr>
          <w:lang w:val="en-US"/>
        </w:rPr>
      </w:pPr>
      <w:r w:rsidRPr="00777424">
        <w:t xml:space="preserve">    </w:t>
      </w:r>
      <w:proofErr w:type="spellStart"/>
      <w:r w:rsidRPr="00515F92">
        <w:rPr>
          <w:lang w:val="en-US"/>
        </w:rPr>
        <w:t>ReDim</w:t>
      </w:r>
      <w:proofErr w:type="spellEnd"/>
      <w:r w:rsidRPr="00515F92">
        <w:rPr>
          <w:lang w:val="en-US"/>
        </w:rPr>
        <w:t xml:space="preserve"> </w:t>
      </w:r>
      <w:proofErr w:type="gramStart"/>
      <w:r w:rsidRPr="00515F92">
        <w:rPr>
          <w:lang w:val="en-US"/>
        </w:rPr>
        <w:t>Centroid(</w:t>
      </w:r>
      <w:proofErr w:type="gramEnd"/>
      <w:r w:rsidRPr="00515F92">
        <w:rPr>
          <w:lang w:val="en-US"/>
        </w:rPr>
        <w:t>1 To Clusters)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</w:t>
      </w:r>
      <w:proofErr w:type="spellStart"/>
      <w:r w:rsidRPr="00515F92">
        <w:rPr>
          <w:lang w:val="en-US"/>
        </w:rPr>
        <w:t>uniqueCentroid</w:t>
      </w:r>
      <w:proofErr w:type="spellEnd"/>
      <w:r w:rsidRPr="00515F92">
        <w:rPr>
          <w:lang w:val="en-US"/>
        </w:rPr>
        <w:t xml:space="preserve"> As Boolean</w:t>
      </w:r>
    </w:p>
    <w:p w:rsidR="00515F92" w:rsidRPr="00515F92" w:rsidRDefault="00515F92" w:rsidP="00515F92">
      <w:pPr>
        <w:rPr>
          <w:lang w:val="en-US"/>
        </w:rPr>
      </w:pPr>
    </w:p>
    <w:p w:rsidR="00515F92" w:rsidRPr="00912B27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For c = </w:t>
      </w:r>
      <w:proofErr w:type="spellStart"/>
      <w:proofErr w:type="gramStart"/>
      <w:r w:rsidRPr="00515F92">
        <w:rPr>
          <w:lang w:val="en-US"/>
        </w:rPr>
        <w:t>LBoun</w:t>
      </w:r>
      <w:r w:rsidR="00912B27">
        <w:rPr>
          <w:lang w:val="en-US"/>
        </w:rPr>
        <w:t>d</w:t>
      </w:r>
      <w:proofErr w:type="spellEnd"/>
      <w:r w:rsidR="00912B27">
        <w:rPr>
          <w:lang w:val="en-US"/>
        </w:rPr>
        <w:t>(</w:t>
      </w:r>
      <w:proofErr w:type="gramEnd"/>
      <w:r w:rsidR="00912B27">
        <w:rPr>
          <w:lang w:val="en-US"/>
        </w:rPr>
        <w:t xml:space="preserve">Centroid) To </w:t>
      </w:r>
      <w:proofErr w:type="spellStart"/>
      <w:r w:rsidR="00912B27">
        <w:rPr>
          <w:lang w:val="en-US"/>
        </w:rPr>
        <w:t>UBound</w:t>
      </w:r>
      <w:proofErr w:type="spellEnd"/>
      <w:r w:rsidR="00912B27">
        <w:rPr>
          <w:lang w:val="en-US"/>
        </w:rPr>
        <w:t>(Centroid)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r w:rsidRPr="00515F92">
        <w:rPr>
          <w:lang w:val="en-US"/>
        </w:rPr>
        <w:t>ReDim</w:t>
      </w:r>
      <w:proofErr w:type="spellEnd"/>
      <w:r w:rsidRPr="00515F92">
        <w:rPr>
          <w:lang w:val="en-US"/>
        </w:rPr>
        <w:t xml:space="preserve"> Centroid(c).</w:t>
      </w:r>
      <w:proofErr w:type="gramStart"/>
      <w:r w:rsidRPr="00515F92">
        <w:rPr>
          <w:lang w:val="en-US"/>
        </w:rPr>
        <w:t>Dimension(</w:t>
      </w:r>
      <w:proofErr w:type="gramEnd"/>
      <w:r w:rsidRPr="00515F92">
        <w:rPr>
          <w:lang w:val="en-US"/>
        </w:rPr>
        <w:t xml:space="preserve">2 To </w:t>
      </w:r>
      <w:proofErr w:type="spellStart"/>
      <w:r w:rsidRPr="00515F92">
        <w:rPr>
          <w:lang w:val="en-US"/>
        </w:rPr>
        <w:t>Table.columns.Count</w:t>
      </w:r>
      <w:proofErr w:type="spellEnd"/>
      <w:r w:rsidRPr="00515F92">
        <w:rPr>
          <w:lang w:val="en-US"/>
        </w:rPr>
        <w:t>)</w:t>
      </w:r>
    </w:p>
    <w:p w:rsidR="00515F92" w:rsidRPr="00515F92" w:rsidRDefault="00515F92" w:rsidP="00515F92">
      <w:pPr>
        <w:rPr>
          <w:lang w:val="en-US"/>
        </w:rPr>
      </w:pPr>
    </w:p>
    <w:p w:rsidR="00515F92" w:rsidRPr="00912B27" w:rsidRDefault="00515F92" w:rsidP="00515F92">
      <w:r w:rsidRPr="00515F92">
        <w:rPr>
          <w:lang w:val="en-US"/>
        </w:rPr>
        <w:t xml:space="preserve">        </w:t>
      </w:r>
      <w:r w:rsidRPr="00777424">
        <w:t>'</w:t>
      </w:r>
      <w:r w:rsidR="00912B27">
        <w:t>Перевод индекса на следующую запись</w:t>
      </w:r>
    </w:p>
    <w:p w:rsidR="00515F92" w:rsidRPr="00777424" w:rsidRDefault="00515F92" w:rsidP="00515F92">
      <w:r w:rsidRPr="00777424">
        <w:t xml:space="preserve">        </w:t>
      </w:r>
      <w:r w:rsidRPr="00515F92">
        <w:rPr>
          <w:lang w:val="en-US"/>
        </w:rPr>
        <w:t>r</w:t>
      </w:r>
      <w:r w:rsidRPr="00777424">
        <w:t xml:space="preserve">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777424">
        <w:t>(</w:t>
      </w:r>
      <w:proofErr w:type="gramEnd"/>
      <w:r w:rsidRPr="00515F92">
        <w:rPr>
          <w:lang w:val="en-US"/>
        </w:rPr>
        <w:t>Record</w:t>
      </w:r>
      <w:r w:rsidRPr="00777424">
        <w:t xml:space="preserve">) + </w:t>
      </w:r>
      <w:r w:rsidRPr="00515F92">
        <w:rPr>
          <w:lang w:val="en-US"/>
        </w:rPr>
        <w:t>c</w:t>
      </w:r>
      <w:r w:rsidRPr="00777424">
        <w:t xml:space="preserve"> - 2</w:t>
      </w:r>
    </w:p>
    <w:p w:rsidR="00515F92" w:rsidRPr="00777424" w:rsidRDefault="00515F92" w:rsidP="00515F92"/>
    <w:p w:rsidR="00515F92" w:rsidRPr="00912B27" w:rsidRDefault="00912B27" w:rsidP="00515F92">
      <w:r w:rsidRPr="00912B27">
        <w:t xml:space="preserve">        </w:t>
      </w:r>
      <w:r>
        <w:rPr>
          <w:lang w:val="en-US"/>
        </w:rPr>
        <w:t>Do</w:t>
      </w:r>
      <w:r w:rsidRPr="00912B27">
        <w:t xml:space="preserve">        '</w:t>
      </w:r>
      <w:r>
        <w:t>Перебор, чтобы убедиться, что новый центроид уникален</w:t>
      </w:r>
    </w:p>
    <w:p w:rsidR="00515F92" w:rsidRPr="00912B27" w:rsidRDefault="00515F92" w:rsidP="00515F92">
      <w:r w:rsidRPr="00912B27">
        <w:t xml:space="preserve">            </w:t>
      </w:r>
      <w:r w:rsidRPr="00515F92">
        <w:rPr>
          <w:lang w:val="en-US"/>
        </w:rPr>
        <w:t>r</w:t>
      </w:r>
      <w:r w:rsidRPr="00912B27">
        <w:t xml:space="preserve"> = </w:t>
      </w:r>
      <w:r w:rsidRPr="00515F92">
        <w:rPr>
          <w:lang w:val="en-US"/>
        </w:rPr>
        <w:t>r</w:t>
      </w:r>
      <w:r w:rsidRPr="00912B27">
        <w:t xml:space="preserve"> + 1        '</w:t>
      </w:r>
      <w:r w:rsidR="00912B27">
        <w:t>Перебор индексов записей для поиска нового уникального центроида</w:t>
      </w:r>
    </w:p>
    <w:p w:rsidR="00515F92" w:rsidRPr="00912B27" w:rsidRDefault="00515F92" w:rsidP="00515F92"/>
    <w:p w:rsidR="00515F92" w:rsidRPr="00777424" w:rsidRDefault="00515F92" w:rsidP="00515F92">
      <w:pPr>
        <w:rPr>
          <w:lang w:val="en-US"/>
        </w:rPr>
      </w:pPr>
      <w:r w:rsidRPr="00912B27">
        <w:t xml:space="preserve">            </w:t>
      </w:r>
      <w:r w:rsidRPr="00515F92">
        <w:rPr>
          <w:lang w:val="en-US"/>
        </w:rPr>
        <w:t>'</w:t>
      </w:r>
      <w:r w:rsidR="00912B27">
        <w:t>Присваивание</w:t>
      </w:r>
      <w:r w:rsidR="00912B27" w:rsidRPr="00777424">
        <w:rPr>
          <w:lang w:val="en-US"/>
        </w:rPr>
        <w:t xml:space="preserve"> </w:t>
      </w:r>
      <w:r w:rsidR="00912B27">
        <w:t>измерений</w:t>
      </w:r>
      <w:r w:rsidR="00912B27" w:rsidRPr="00777424">
        <w:rPr>
          <w:lang w:val="en-US"/>
        </w:rPr>
        <w:t xml:space="preserve"> </w:t>
      </w:r>
      <w:r w:rsidR="00912B27">
        <w:t>записи</w:t>
      </w:r>
      <w:r w:rsidR="00912B27" w:rsidRPr="00777424">
        <w:rPr>
          <w:lang w:val="en-US"/>
        </w:rPr>
        <w:t xml:space="preserve"> </w:t>
      </w:r>
      <w:r w:rsidR="00912B27">
        <w:t>центроиду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For d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Centroid(c).Dimension)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(Centroid(c).Dimension)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Centroid(c).</w:t>
      </w:r>
      <w:proofErr w:type="gramStart"/>
      <w:r w:rsidRPr="00515F92">
        <w:rPr>
          <w:lang w:val="en-US"/>
        </w:rPr>
        <w:t>Dimension(</w:t>
      </w:r>
      <w:proofErr w:type="gramEnd"/>
      <w:r w:rsidRPr="00515F92">
        <w:rPr>
          <w:lang w:val="en-US"/>
        </w:rPr>
        <w:t>d) = Record(r).Dimension(d)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Next d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</w:t>
      </w:r>
      <w:proofErr w:type="spellStart"/>
      <w:proofErr w:type="gramStart"/>
      <w:r w:rsidRPr="00515F92">
        <w:rPr>
          <w:lang w:val="en-US"/>
        </w:rPr>
        <w:t>uniqueCentroid</w:t>
      </w:r>
      <w:proofErr w:type="spellEnd"/>
      <w:proofErr w:type="gramEnd"/>
      <w:r w:rsidRPr="00515F92">
        <w:rPr>
          <w:lang w:val="en-US"/>
        </w:rPr>
        <w:t xml:space="preserve"> = True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For c2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Centroid) To c - 1</w:t>
      </w:r>
    </w:p>
    <w:p w:rsidR="00515F92" w:rsidRPr="00515F92" w:rsidRDefault="00515F92" w:rsidP="00515F92">
      <w:pPr>
        <w:rPr>
          <w:lang w:val="en-US"/>
        </w:rPr>
      </w:pPr>
    </w:p>
    <w:p w:rsidR="00515F92" w:rsidRPr="00912B27" w:rsidRDefault="00515F92" w:rsidP="00515F92">
      <w:r w:rsidRPr="00777424">
        <w:rPr>
          <w:lang w:val="en-US"/>
        </w:rPr>
        <w:t xml:space="preserve">                </w:t>
      </w:r>
      <w:r w:rsidRPr="00912B27">
        <w:t>'</w:t>
      </w:r>
      <w:r w:rsidR="00912B27">
        <w:t>Перебор измерений записи и проверка, не равны ли они все</w:t>
      </w:r>
    </w:p>
    <w:p w:rsidR="00515F92" w:rsidRPr="00515F92" w:rsidRDefault="00515F92" w:rsidP="00515F92">
      <w:pPr>
        <w:rPr>
          <w:lang w:val="en-US"/>
        </w:rPr>
      </w:pPr>
      <w:r w:rsidRPr="00912B27">
        <w:t xml:space="preserve">                </w:t>
      </w:r>
      <w:r w:rsidRPr="00515F92">
        <w:rPr>
          <w:lang w:val="en-US"/>
        </w:rPr>
        <w:t>x = 0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y = 0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For d2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Centroid(c).Dimension) To _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</w:t>
      </w:r>
      <w:proofErr w:type="spellStart"/>
      <w:proofErr w:type="gram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Centroid(c).Dimension)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x = x + Centroid(c).</w:t>
      </w:r>
      <w:proofErr w:type="gramStart"/>
      <w:r w:rsidRPr="00515F92">
        <w:rPr>
          <w:lang w:val="en-US"/>
        </w:rPr>
        <w:t>Dimension(</w:t>
      </w:r>
      <w:proofErr w:type="gramEnd"/>
      <w:r w:rsidRPr="00515F92">
        <w:rPr>
          <w:lang w:val="en-US"/>
        </w:rPr>
        <w:t>d2) ^ 2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y = y + </w:t>
      </w:r>
      <w:proofErr w:type="gramStart"/>
      <w:r w:rsidRPr="00515F92">
        <w:rPr>
          <w:lang w:val="en-US"/>
        </w:rPr>
        <w:t>Centroid(</w:t>
      </w:r>
      <w:proofErr w:type="gramEnd"/>
      <w:r w:rsidRPr="00515F92">
        <w:rPr>
          <w:lang w:val="en-US"/>
        </w:rPr>
        <w:t>c2).Dimension(d2) ^ 2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lastRenderedPageBreak/>
        <w:t xml:space="preserve">                Next d2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</w:t>
      </w:r>
      <w:proofErr w:type="spellStart"/>
      <w:proofErr w:type="gramStart"/>
      <w:r w:rsidRPr="00515F92">
        <w:rPr>
          <w:lang w:val="en-US"/>
        </w:rPr>
        <w:t>uniqueCentroid</w:t>
      </w:r>
      <w:proofErr w:type="spellEnd"/>
      <w:proofErr w:type="gramEnd"/>
      <w:r w:rsidRPr="00515F92">
        <w:rPr>
          <w:lang w:val="en-US"/>
        </w:rPr>
        <w:t xml:space="preserve"> = Not </w:t>
      </w:r>
      <w:proofErr w:type="spellStart"/>
      <w:r w:rsidRPr="00515F92">
        <w:rPr>
          <w:lang w:val="en-US"/>
        </w:rPr>
        <w:t>Sqr</w:t>
      </w:r>
      <w:proofErr w:type="spellEnd"/>
      <w:r w:rsidRPr="00515F92">
        <w:rPr>
          <w:lang w:val="en-US"/>
        </w:rPr>
        <w:t xml:space="preserve">(x) = </w:t>
      </w:r>
      <w:proofErr w:type="spellStart"/>
      <w:r w:rsidRPr="00515F92">
        <w:rPr>
          <w:lang w:val="en-US"/>
        </w:rPr>
        <w:t>Sqr</w:t>
      </w:r>
      <w:proofErr w:type="spellEnd"/>
      <w:r w:rsidRPr="00515F92">
        <w:rPr>
          <w:lang w:val="en-US"/>
        </w:rPr>
        <w:t>(y)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If Not </w:t>
      </w:r>
      <w:proofErr w:type="spellStart"/>
      <w:r w:rsidRPr="00515F92">
        <w:rPr>
          <w:lang w:val="en-US"/>
        </w:rPr>
        <w:t>uniqueCentroid</w:t>
      </w:r>
      <w:proofErr w:type="spellEnd"/>
      <w:r w:rsidRPr="00515F92">
        <w:rPr>
          <w:lang w:val="en-US"/>
        </w:rPr>
        <w:t xml:space="preserve"> Then Exit For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Next c2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Loop Until </w:t>
      </w:r>
      <w:proofErr w:type="spellStart"/>
      <w:r w:rsidRPr="00515F92">
        <w:rPr>
          <w:lang w:val="en-US"/>
        </w:rPr>
        <w:t>uniqueCentroid</w:t>
      </w:r>
      <w:proofErr w:type="spellEnd"/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Next c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'</w:t>
      </w:r>
      <w:proofErr w:type="spellStart"/>
      <w:r w:rsidR="00912B27">
        <w:t>Рассчёт</w:t>
      </w:r>
      <w:proofErr w:type="spellEnd"/>
      <w:r w:rsidR="00912B27" w:rsidRPr="00777424">
        <w:rPr>
          <w:lang w:val="en-US"/>
        </w:rPr>
        <w:t xml:space="preserve"> </w:t>
      </w:r>
      <w:r w:rsidR="00912B27">
        <w:t>расстояний</w:t>
      </w:r>
      <w:r w:rsidR="00912B27" w:rsidRPr="00777424">
        <w:rPr>
          <w:lang w:val="en-US"/>
        </w:rPr>
        <w:t xml:space="preserve"> </w:t>
      </w:r>
      <w:r w:rsidR="00912B27">
        <w:t>до</w:t>
      </w:r>
      <w:r w:rsidR="00912B27" w:rsidRPr="00777424">
        <w:rPr>
          <w:lang w:val="en-US"/>
        </w:rPr>
        <w:t xml:space="preserve"> </w:t>
      </w:r>
      <w:r w:rsidR="00912B27">
        <w:t>центроидов</w:t>
      </w:r>
    </w:p>
    <w:p w:rsidR="00515F92" w:rsidRPr="00777424" w:rsidRDefault="00515F92" w:rsidP="00515F92">
      <w:pPr>
        <w:rPr>
          <w:lang w:val="en-US"/>
        </w:rPr>
      </w:pPr>
    </w:p>
    <w:p w:rsidR="00912B27" w:rsidRPr="00777424" w:rsidRDefault="00912B27" w:rsidP="00515F92">
      <w:pPr>
        <w:rPr>
          <w:lang w:val="en-US"/>
        </w:rPr>
      </w:pPr>
      <w:r w:rsidRPr="00515F92">
        <w:rPr>
          <w:lang w:val="en-US"/>
        </w:rPr>
        <w:t xml:space="preserve">    Dim </w:t>
      </w:r>
      <w:proofErr w:type="spellStart"/>
      <w:r w:rsidRPr="00515F92">
        <w:rPr>
          <w:lang w:val="en-US"/>
        </w:rPr>
        <w:t>ClustersStable</w:t>
      </w:r>
      <w:proofErr w:type="spellEnd"/>
      <w:r w:rsidRPr="00515F92">
        <w:rPr>
          <w:lang w:val="en-US"/>
        </w:rPr>
        <w:t xml:space="preserve"> </w:t>
      </w:r>
      <w:proofErr w:type="gramStart"/>
      <w:r w:rsidRPr="00515F92">
        <w:rPr>
          <w:lang w:val="en-US"/>
        </w:rPr>
        <w:t>As</w:t>
      </w:r>
      <w:proofErr w:type="gramEnd"/>
      <w:r w:rsidRPr="00515F92">
        <w:rPr>
          <w:lang w:val="en-US"/>
        </w:rPr>
        <w:t xml:space="preserve"> Boolean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</w:t>
      </w:r>
      <w:proofErr w:type="spellStart"/>
      <w:r w:rsidRPr="00515F92">
        <w:rPr>
          <w:lang w:val="en-US"/>
        </w:rPr>
        <w:t>lowestDistance</w:t>
      </w:r>
      <w:proofErr w:type="spellEnd"/>
      <w:r w:rsidRPr="00515F92">
        <w:rPr>
          <w:lang w:val="en-US"/>
        </w:rPr>
        <w:t xml:space="preserve"> As Double</w:t>
      </w:r>
    </w:p>
    <w:p w:rsidR="00515F92" w:rsidRPr="0081494C" w:rsidRDefault="00912B27" w:rsidP="00515F92">
      <w:pPr>
        <w:rPr>
          <w:lang w:val="en-US"/>
        </w:rPr>
      </w:pPr>
      <w:r>
        <w:rPr>
          <w:lang w:val="en-US"/>
        </w:rPr>
        <w:t xml:space="preserve">    Dim </w:t>
      </w:r>
      <w:proofErr w:type="spellStart"/>
      <w:r>
        <w:rPr>
          <w:lang w:val="en-US"/>
        </w:rPr>
        <w:t>lastCluster</w:t>
      </w:r>
      <w:proofErr w:type="spellEnd"/>
      <w:r>
        <w:rPr>
          <w:lang w:val="en-US"/>
        </w:rPr>
        <w:t xml:space="preserve"> As Integer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Do        '</w:t>
      </w:r>
      <w:r w:rsidR="0081494C">
        <w:rPr>
          <w:lang w:val="en-US"/>
        </w:rPr>
        <w:t xml:space="preserve">while </w:t>
      </w:r>
      <w:r w:rsidR="0081494C">
        <w:t>кластеры</w:t>
      </w:r>
      <w:r w:rsidR="0081494C" w:rsidRPr="00777424">
        <w:rPr>
          <w:lang w:val="en-US"/>
        </w:rPr>
        <w:t xml:space="preserve"> </w:t>
      </w:r>
      <w:r w:rsidR="0081494C">
        <w:t>не</w:t>
      </w:r>
      <w:r w:rsidR="0081494C" w:rsidRPr="00777424">
        <w:rPr>
          <w:lang w:val="en-US"/>
        </w:rPr>
        <w:t xml:space="preserve"> </w:t>
      </w:r>
      <w:r w:rsidR="0081494C">
        <w:t>стабильны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r w:rsidRPr="00515F92">
        <w:rPr>
          <w:lang w:val="en-US"/>
        </w:rPr>
        <w:t>PassCounter</w:t>
      </w:r>
      <w:proofErr w:type="spellEnd"/>
      <w:r w:rsidRPr="00515F92">
        <w:rPr>
          <w:lang w:val="en-US"/>
        </w:rPr>
        <w:t xml:space="preserve"> = </w:t>
      </w:r>
      <w:proofErr w:type="spellStart"/>
      <w:r w:rsidRPr="00515F92">
        <w:rPr>
          <w:lang w:val="en-US"/>
        </w:rPr>
        <w:t>PassCounter</w:t>
      </w:r>
      <w:proofErr w:type="spellEnd"/>
      <w:r w:rsidRPr="00515F92">
        <w:rPr>
          <w:lang w:val="en-US"/>
        </w:rPr>
        <w:t xml:space="preserve"> + 1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r w:rsidRPr="00515F92">
        <w:rPr>
          <w:lang w:val="en-US"/>
        </w:rPr>
        <w:t>ClustersStable</w:t>
      </w:r>
      <w:proofErr w:type="spellEnd"/>
      <w:r w:rsidRPr="00515F92">
        <w:rPr>
          <w:lang w:val="en-US"/>
        </w:rPr>
        <w:t xml:space="preserve"> = True        'Until Proved otherwise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'</w:t>
      </w:r>
      <w:r w:rsidR="00EF0D93">
        <w:t>Перебор</w:t>
      </w:r>
      <w:r w:rsidR="00EF0D93" w:rsidRPr="00777424">
        <w:rPr>
          <w:lang w:val="en-US"/>
        </w:rPr>
        <w:t xml:space="preserve"> </w:t>
      </w:r>
      <w:r w:rsidR="00EF0D93">
        <w:t>записей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For r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Record)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(Record)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</w:t>
      </w:r>
      <w:proofErr w:type="spellStart"/>
      <w:proofErr w:type="gramStart"/>
      <w:r w:rsidRPr="00515F92">
        <w:rPr>
          <w:lang w:val="en-US"/>
        </w:rPr>
        <w:t>lastCluster</w:t>
      </w:r>
      <w:proofErr w:type="spellEnd"/>
      <w:proofErr w:type="gramEnd"/>
      <w:r w:rsidRPr="00515F92">
        <w:rPr>
          <w:lang w:val="en-US"/>
        </w:rPr>
        <w:t xml:space="preserve"> = Record(r).Cluster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</w:t>
      </w:r>
      <w:proofErr w:type="spellStart"/>
      <w:proofErr w:type="gramStart"/>
      <w:r w:rsidRPr="00515F92">
        <w:rPr>
          <w:lang w:val="en-US"/>
        </w:rPr>
        <w:t>lowestDistance</w:t>
      </w:r>
      <w:proofErr w:type="spellEnd"/>
      <w:proofErr w:type="gramEnd"/>
      <w:r w:rsidRPr="00515F92">
        <w:rPr>
          <w:lang w:val="en-US"/>
        </w:rPr>
        <w:t xml:space="preserve"> = 0        'Reset lowest distance</w:t>
      </w:r>
    </w:p>
    <w:p w:rsidR="00515F92" w:rsidRPr="00515F92" w:rsidRDefault="00515F92" w:rsidP="00515F92">
      <w:pPr>
        <w:rPr>
          <w:lang w:val="en-US"/>
        </w:rPr>
      </w:pPr>
    </w:p>
    <w:p w:rsidR="00515F92" w:rsidRPr="00EF0D93" w:rsidRDefault="00515F92" w:rsidP="00515F92">
      <w:r w:rsidRPr="00777424">
        <w:rPr>
          <w:lang w:val="en-US"/>
        </w:rPr>
        <w:t xml:space="preserve">            </w:t>
      </w:r>
      <w:r w:rsidRPr="00EF0D93">
        <w:t>'</w:t>
      </w:r>
      <w:r w:rsidR="00EF0D93">
        <w:t>Перебор расстояний от записей до центроидов</w:t>
      </w:r>
    </w:p>
    <w:p w:rsidR="00515F92" w:rsidRPr="00515F92" w:rsidRDefault="00515F92" w:rsidP="00515F92">
      <w:pPr>
        <w:rPr>
          <w:lang w:val="en-US"/>
        </w:rPr>
      </w:pPr>
      <w:r w:rsidRPr="00EF0D93">
        <w:t xml:space="preserve">            </w:t>
      </w:r>
      <w:r w:rsidRPr="00515F92">
        <w:rPr>
          <w:lang w:val="en-US"/>
        </w:rPr>
        <w:t xml:space="preserve">For c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Centroid)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(Centroid)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r w:rsidRPr="00515F92">
        <w:rPr>
          <w:lang w:val="en-US"/>
        </w:rPr>
        <w:t xml:space="preserve">                </w:t>
      </w:r>
      <w:r w:rsidRPr="00777424">
        <w:t>'======================================================</w:t>
      </w:r>
    </w:p>
    <w:p w:rsidR="00515F92" w:rsidRPr="00EF0D93" w:rsidRDefault="00515F92" w:rsidP="00515F92">
      <w:r w:rsidRPr="00777424">
        <w:t xml:space="preserve">                '</w:t>
      </w:r>
      <w:proofErr w:type="spellStart"/>
      <w:r w:rsidR="00EF0D93">
        <w:t>Рассчёт</w:t>
      </w:r>
      <w:proofErr w:type="spellEnd"/>
      <w:r w:rsidR="00EF0D93">
        <w:t xml:space="preserve"> евклидова расстояния</w:t>
      </w:r>
    </w:p>
    <w:p w:rsidR="00515F92" w:rsidRPr="00777424" w:rsidRDefault="00515F92" w:rsidP="00515F92">
      <w:r w:rsidRPr="00777424">
        <w:t xml:space="preserve">                '======================================================</w:t>
      </w:r>
    </w:p>
    <w:p w:rsidR="00515F92" w:rsidRPr="00515F92" w:rsidRDefault="00515F92" w:rsidP="00515F92">
      <w:pPr>
        <w:rPr>
          <w:lang w:val="en-US"/>
        </w:rPr>
      </w:pPr>
      <w:r w:rsidRPr="00777424">
        <w:t xml:space="preserve">                </w:t>
      </w:r>
      <w:proofErr w:type="gramStart"/>
      <w:r w:rsidRPr="00515F92">
        <w:rPr>
          <w:lang w:val="en-US"/>
        </w:rPr>
        <w:t>' d</w:t>
      </w:r>
      <w:proofErr w:type="gramEnd"/>
      <w:r w:rsidRPr="00515F92">
        <w:rPr>
          <w:lang w:val="en-US"/>
        </w:rPr>
        <w:t>(</w:t>
      </w:r>
      <w:proofErr w:type="spellStart"/>
      <w:r w:rsidRPr="00515F92">
        <w:rPr>
          <w:lang w:val="en-US"/>
        </w:rPr>
        <w:t>p,q</w:t>
      </w:r>
      <w:proofErr w:type="spellEnd"/>
      <w:r w:rsidRPr="00515F92">
        <w:rPr>
          <w:lang w:val="en-US"/>
        </w:rPr>
        <w:t xml:space="preserve">) = </w:t>
      </w:r>
      <w:proofErr w:type="spellStart"/>
      <w:r w:rsidRPr="00515F92">
        <w:rPr>
          <w:lang w:val="en-US"/>
        </w:rPr>
        <w:t>Sqr</w:t>
      </w:r>
      <w:proofErr w:type="spellEnd"/>
      <w:r w:rsidRPr="00515F92">
        <w:rPr>
          <w:lang w:val="en-US"/>
        </w:rPr>
        <w:t>((q1 - p1)^2 + (q2 - p2)^2 + (q3 - p3)^2)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'------------------------------------------------------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</w:t>
      </w:r>
      <w:proofErr w:type="gramStart"/>
      <w:r w:rsidRPr="00515F92">
        <w:rPr>
          <w:lang w:val="en-US"/>
        </w:rPr>
        <w:t>' X</w:t>
      </w:r>
      <w:proofErr w:type="gramEnd"/>
      <w:r w:rsidRPr="00515F92">
        <w:rPr>
          <w:lang w:val="en-US"/>
        </w:rPr>
        <w:t xml:space="preserve"> = (q1 - p1)^2 + (q2 - p2)^2 + (q3 - p3)^2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</w:t>
      </w:r>
      <w:proofErr w:type="gramStart"/>
      <w:r w:rsidRPr="00515F92">
        <w:rPr>
          <w:lang w:val="en-US"/>
        </w:rPr>
        <w:t>' d</w:t>
      </w:r>
      <w:proofErr w:type="gramEnd"/>
      <w:r w:rsidRPr="00515F92">
        <w:rPr>
          <w:lang w:val="en-US"/>
        </w:rPr>
        <w:t>(</w:t>
      </w:r>
      <w:proofErr w:type="spellStart"/>
      <w:r w:rsidRPr="00515F92">
        <w:rPr>
          <w:lang w:val="en-US"/>
        </w:rPr>
        <w:t>p,q</w:t>
      </w:r>
      <w:proofErr w:type="spellEnd"/>
      <w:r w:rsidRPr="00515F92">
        <w:rPr>
          <w:lang w:val="en-US"/>
        </w:rPr>
        <w:t>) = X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x = 0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y = 0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'</w:t>
      </w:r>
      <w:r w:rsidR="002A1CE9">
        <w:t>Перебор</w:t>
      </w:r>
      <w:r w:rsidR="002A1CE9" w:rsidRPr="00777424">
        <w:rPr>
          <w:lang w:val="en-US"/>
        </w:rPr>
        <w:t xml:space="preserve"> </w:t>
      </w:r>
      <w:r w:rsidR="002A1CE9">
        <w:t>измерений</w:t>
      </w:r>
      <w:r w:rsidR="002A1CE9" w:rsidRPr="00777424">
        <w:rPr>
          <w:lang w:val="en-US"/>
        </w:rPr>
        <w:t xml:space="preserve"> </w:t>
      </w:r>
      <w:r w:rsidR="002A1CE9">
        <w:t>записей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For d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Record(r).Dimension) To _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lastRenderedPageBreak/>
        <w:t xml:space="preserve">                    </w:t>
      </w:r>
      <w:proofErr w:type="spellStart"/>
      <w:proofErr w:type="gram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Record(r).Dimension)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y = Record(r).</w:t>
      </w:r>
      <w:proofErr w:type="gramStart"/>
      <w:r w:rsidRPr="00515F92">
        <w:rPr>
          <w:lang w:val="en-US"/>
        </w:rPr>
        <w:t>Dimension(</w:t>
      </w:r>
      <w:proofErr w:type="gramEnd"/>
      <w:r w:rsidRPr="00515F92">
        <w:rPr>
          <w:lang w:val="en-US"/>
        </w:rPr>
        <w:t>d) - Centroid(c).Dimension(d)</w:t>
      </w:r>
    </w:p>
    <w:p w:rsidR="00515F92" w:rsidRPr="00777424" w:rsidRDefault="00515F92" w:rsidP="00515F92">
      <w:r w:rsidRPr="00515F92">
        <w:rPr>
          <w:lang w:val="en-US"/>
        </w:rPr>
        <w:t xml:space="preserve">                    y</w:t>
      </w:r>
      <w:r w:rsidRPr="00777424">
        <w:t xml:space="preserve"> = </w:t>
      </w:r>
      <w:r w:rsidRPr="00515F92">
        <w:rPr>
          <w:lang w:val="en-US"/>
        </w:rPr>
        <w:t>y</w:t>
      </w:r>
      <w:r w:rsidRPr="00777424">
        <w:t xml:space="preserve"> ^ 2</w:t>
      </w:r>
    </w:p>
    <w:p w:rsidR="00515F92" w:rsidRPr="00777424" w:rsidRDefault="00515F92" w:rsidP="00515F92">
      <w:r w:rsidRPr="00777424">
        <w:t xml:space="preserve">                    </w:t>
      </w:r>
      <w:r w:rsidRPr="00515F92">
        <w:rPr>
          <w:lang w:val="en-US"/>
        </w:rPr>
        <w:t>x</w:t>
      </w:r>
      <w:r w:rsidRPr="00777424">
        <w:t xml:space="preserve"> = </w:t>
      </w:r>
      <w:r w:rsidRPr="00515F92">
        <w:rPr>
          <w:lang w:val="en-US"/>
        </w:rPr>
        <w:t>x</w:t>
      </w:r>
      <w:r w:rsidRPr="00777424">
        <w:t xml:space="preserve"> + </w:t>
      </w:r>
      <w:r w:rsidRPr="00515F92">
        <w:rPr>
          <w:lang w:val="en-US"/>
        </w:rPr>
        <w:t>y</w:t>
      </w:r>
    </w:p>
    <w:p w:rsidR="00515F92" w:rsidRPr="00777424" w:rsidRDefault="00515F92" w:rsidP="00515F92">
      <w:r w:rsidRPr="00777424">
        <w:t xml:space="preserve">                </w:t>
      </w:r>
      <w:r w:rsidRPr="00515F92">
        <w:rPr>
          <w:lang w:val="en-US"/>
        </w:rPr>
        <w:t>Next</w:t>
      </w:r>
      <w:r w:rsidRPr="00777424">
        <w:t xml:space="preserve"> </w:t>
      </w:r>
      <w:r w:rsidRPr="00515F92">
        <w:rPr>
          <w:lang w:val="en-US"/>
        </w:rPr>
        <w:t>d</w:t>
      </w:r>
    </w:p>
    <w:p w:rsidR="00515F92" w:rsidRPr="00777424" w:rsidRDefault="00515F92" w:rsidP="00515F92"/>
    <w:p w:rsidR="00515F92" w:rsidRPr="002A1CE9" w:rsidRDefault="00515F92" w:rsidP="00515F92">
      <w:r w:rsidRPr="002A1CE9">
        <w:t xml:space="preserve">                </w:t>
      </w:r>
      <w:r w:rsidRPr="00515F92">
        <w:rPr>
          <w:lang w:val="en-US"/>
        </w:rPr>
        <w:t>x</w:t>
      </w:r>
      <w:r w:rsidRPr="002A1CE9">
        <w:t xml:space="preserve"> = </w:t>
      </w:r>
      <w:proofErr w:type="spellStart"/>
      <w:r w:rsidRPr="00515F92">
        <w:rPr>
          <w:lang w:val="en-US"/>
        </w:rPr>
        <w:t>Sqr</w:t>
      </w:r>
      <w:proofErr w:type="spellEnd"/>
      <w:r w:rsidRPr="002A1CE9">
        <w:t>(</w:t>
      </w:r>
      <w:r w:rsidRPr="00515F92">
        <w:rPr>
          <w:lang w:val="en-US"/>
        </w:rPr>
        <w:t>x</w:t>
      </w:r>
      <w:r w:rsidRPr="002A1CE9">
        <w:t>)        '</w:t>
      </w:r>
      <w:r w:rsidR="002A1CE9">
        <w:t>Извлечение квадратного корня</w:t>
      </w:r>
    </w:p>
    <w:p w:rsidR="00515F92" w:rsidRPr="002A1CE9" w:rsidRDefault="00515F92" w:rsidP="00515F92"/>
    <w:p w:rsidR="00515F92" w:rsidRPr="002A1CE9" w:rsidRDefault="00515F92" w:rsidP="00515F92">
      <w:r w:rsidRPr="002A1CE9">
        <w:t xml:space="preserve">                '</w:t>
      </w:r>
      <w:r w:rsidR="002A1CE9">
        <w:t>Если расстояние до центроида минимально (или это первый проход), центроиду присваивается значение записи</w:t>
      </w:r>
    </w:p>
    <w:p w:rsidR="00515F92" w:rsidRPr="00515F92" w:rsidRDefault="00515F92" w:rsidP="00515F92">
      <w:pPr>
        <w:rPr>
          <w:lang w:val="en-US"/>
        </w:rPr>
      </w:pPr>
      <w:r w:rsidRPr="00777424">
        <w:t xml:space="preserve">                </w:t>
      </w:r>
      <w:r w:rsidRPr="00515F92">
        <w:rPr>
          <w:lang w:val="en-US"/>
        </w:rPr>
        <w:t xml:space="preserve">If c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Centroid) Or x &lt; </w:t>
      </w:r>
      <w:proofErr w:type="spellStart"/>
      <w:r w:rsidRPr="00515F92">
        <w:rPr>
          <w:lang w:val="en-US"/>
        </w:rPr>
        <w:t>lowestDistance</w:t>
      </w:r>
      <w:proofErr w:type="spellEnd"/>
      <w:r w:rsidRPr="00515F92">
        <w:rPr>
          <w:lang w:val="en-US"/>
        </w:rPr>
        <w:t xml:space="preserve"> Then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</w:t>
      </w:r>
      <w:proofErr w:type="spellStart"/>
      <w:proofErr w:type="gramStart"/>
      <w:r w:rsidRPr="00515F92">
        <w:rPr>
          <w:lang w:val="en-US"/>
        </w:rPr>
        <w:t>lowestDistance</w:t>
      </w:r>
      <w:proofErr w:type="spellEnd"/>
      <w:proofErr w:type="gramEnd"/>
      <w:r w:rsidRPr="00515F92">
        <w:rPr>
          <w:lang w:val="en-US"/>
        </w:rPr>
        <w:t xml:space="preserve"> = x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'Assign distance to centroid to record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Record(r).Distance(c) = </w:t>
      </w:r>
      <w:proofErr w:type="spellStart"/>
      <w:r w:rsidRPr="00515F92">
        <w:rPr>
          <w:lang w:val="en-US"/>
        </w:rPr>
        <w:t>lowestDistance</w:t>
      </w:r>
      <w:proofErr w:type="spellEnd"/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'Assign record to centroid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Record(r).Cluster = c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End If</w:t>
      </w:r>
    </w:p>
    <w:p w:rsidR="00515F92" w:rsidRPr="00777424" w:rsidRDefault="00515F92" w:rsidP="00515F92">
      <w:r w:rsidRPr="00515F92">
        <w:rPr>
          <w:lang w:val="en-US"/>
        </w:rPr>
        <w:t xml:space="preserve">            Next</w:t>
      </w:r>
      <w:r w:rsidRPr="00777424">
        <w:t xml:space="preserve"> </w:t>
      </w:r>
      <w:r w:rsidRPr="00515F92">
        <w:rPr>
          <w:lang w:val="en-US"/>
        </w:rPr>
        <w:t>c</w:t>
      </w:r>
    </w:p>
    <w:p w:rsidR="00515F92" w:rsidRPr="00777424" w:rsidRDefault="00515F92" w:rsidP="00515F92"/>
    <w:p w:rsidR="00515F92" w:rsidRPr="002A1CE9" w:rsidRDefault="00515F92" w:rsidP="00515F92">
      <w:r w:rsidRPr="00777424">
        <w:t xml:space="preserve">            '</w:t>
      </w:r>
      <w:r w:rsidR="002A1CE9">
        <w:t xml:space="preserve">Изменение происходит, только если </w:t>
      </w:r>
      <w:r w:rsidR="002A1CE9">
        <w:rPr>
          <w:lang w:val="en-US"/>
        </w:rPr>
        <w:t>true</w:t>
      </w:r>
    </w:p>
    <w:p w:rsidR="00515F92" w:rsidRPr="00515F92" w:rsidRDefault="00515F92" w:rsidP="00515F92">
      <w:pPr>
        <w:rPr>
          <w:lang w:val="en-US"/>
        </w:rPr>
      </w:pPr>
      <w:r w:rsidRPr="00777424">
        <w:t xml:space="preserve">            </w:t>
      </w:r>
      <w:r w:rsidRPr="00515F92">
        <w:rPr>
          <w:lang w:val="en-US"/>
        </w:rPr>
        <w:t xml:space="preserve">If </w:t>
      </w:r>
      <w:proofErr w:type="spellStart"/>
      <w:r w:rsidRPr="00515F92">
        <w:rPr>
          <w:lang w:val="en-US"/>
        </w:rPr>
        <w:t>ClustersStable</w:t>
      </w:r>
      <w:proofErr w:type="spellEnd"/>
      <w:r w:rsidRPr="00515F92">
        <w:rPr>
          <w:lang w:val="en-US"/>
        </w:rPr>
        <w:t xml:space="preserve"> Then </w:t>
      </w:r>
      <w:proofErr w:type="spellStart"/>
      <w:r w:rsidRPr="00515F92">
        <w:rPr>
          <w:lang w:val="en-US"/>
        </w:rPr>
        <w:t>ClustersStable</w:t>
      </w:r>
      <w:proofErr w:type="spellEnd"/>
      <w:r w:rsidRPr="00515F92">
        <w:rPr>
          <w:lang w:val="en-US"/>
        </w:rPr>
        <w:t xml:space="preserve"> = Record(r).Cluster = </w:t>
      </w:r>
      <w:proofErr w:type="spellStart"/>
      <w:r w:rsidRPr="00515F92">
        <w:rPr>
          <w:lang w:val="en-US"/>
        </w:rPr>
        <w:t>lastCluster</w:t>
      </w:r>
      <w:proofErr w:type="spellEnd"/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r w:rsidRPr="00515F92">
        <w:rPr>
          <w:lang w:val="en-US"/>
        </w:rPr>
        <w:t xml:space="preserve">        </w:t>
      </w:r>
      <w:r w:rsidRPr="002A1CE9">
        <w:rPr>
          <w:lang w:val="en-US"/>
        </w:rPr>
        <w:t>Next</w:t>
      </w:r>
      <w:r w:rsidRPr="00777424">
        <w:t xml:space="preserve"> </w:t>
      </w:r>
      <w:r w:rsidRPr="002A1CE9">
        <w:rPr>
          <w:lang w:val="en-US"/>
        </w:rPr>
        <w:t>r</w:t>
      </w:r>
    </w:p>
    <w:p w:rsidR="00515F92" w:rsidRPr="00777424" w:rsidRDefault="00515F92" w:rsidP="00515F92"/>
    <w:p w:rsidR="00515F92" w:rsidRPr="00777424" w:rsidRDefault="00515F92" w:rsidP="00515F92">
      <w:r w:rsidRPr="00777424">
        <w:t xml:space="preserve">        '</w:t>
      </w:r>
      <w:r w:rsidR="002A1CE9">
        <w:t>Перемещение</w:t>
      </w:r>
      <w:r w:rsidR="002A1CE9" w:rsidRPr="00777424">
        <w:t xml:space="preserve"> </w:t>
      </w:r>
      <w:r w:rsidR="002A1CE9">
        <w:t>центроидов</w:t>
      </w:r>
      <w:r w:rsidR="002A1CE9" w:rsidRPr="00777424">
        <w:t xml:space="preserve"> </w:t>
      </w:r>
      <w:r w:rsidR="002A1CE9">
        <w:t>в</w:t>
      </w:r>
      <w:r w:rsidR="002A1CE9" w:rsidRPr="00777424">
        <w:t xml:space="preserve"> </w:t>
      </w:r>
      <w:r w:rsidR="002A1CE9">
        <w:t>вычисленные</w:t>
      </w:r>
      <w:r w:rsidR="002A1CE9" w:rsidRPr="00777424">
        <w:t xml:space="preserve"> </w:t>
      </w:r>
      <w:r w:rsidR="002A1CE9">
        <w:t>средние</w:t>
      </w:r>
      <w:r w:rsidR="002A1CE9" w:rsidRPr="00777424">
        <w:t xml:space="preserve"> </w:t>
      </w:r>
      <w:r w:rsidR="002A1CE9">
        <w:t>кластеров</w:t>
      </w:r>
    </w:p>
    <w:p w:rsidR="00515F92" w:rsidRPr="00515F92" w:rsidRDefault="00515F92" w:rsidP="00515F92">
      <w:pPr>
        <w:rPr>
          <w:lang w:val="en-US"/>
        </w:rPr>
      </w:pPr>
      <w:r w:rsidRPr="00777424">
        <w:t xml:space="preserve">        </w:t>
      </w:r>
      <w:r w:rsidRPr="00515F92">
        <w:rPr>
          <w:lang w:val="en-US"/>
        </w:rPr>
        <w:t xml:space="preserve">For c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Centroid)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(Centroid)        'For every cluster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</w:t>
      </w:r>
      <w:r w:rsidRPr="00777424">
        <w:rPr>
          <w:lang w:val="en-US"/>
        </w:rPr>
        <w:t>'</w:t>
      </w:r>
      <w:r w:rsidR="002A1CE9">
        <w:t>Перебор</w:t>
      </w:r>
      <w:r w:rsidR="002A1CE9" w:rsidRPr="00777424">
        <w:rPr>
          <w:lang w:val="en-US"/>
        </w:rPr>
        <w:t xml:space="preserve"> </w:t>
      </w:r>
      <w:r w:rsidR="002A1CE9">
        <w:t>измерений</w:t>
      </w:r>
      <w:r w:rsidR="002A1CE9" w:rsidRPr="00777424">
        <w:rPr>
          <w:lang w:val="en-US"/>
        </w:rPr>
        <w:t xml:space="preserve"> </w:t>
      </w:r>
      <w:r w:rsidR="002A1CE9">
        <w:t>кластера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For d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Centroid(c).Dimension) To _</w:t>
      </w:r>
    </w:p>
    <w:p w:rsidR="00515F92" w:rsidRPr="002A1CE9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</w:t>
      </w:r>
      <w:proofErr w:type="spellStart"/>
      <w:proofErr w:type="gramStart"/>
      <w:r w:rsidRPr="002A1CE9">
        <w:rPr>
          <w:lang w:val="en-US"/>
        </w:rPr>
        <w:t>UBound</w:t>
      </w:r>
      <w:proofErr w:type="spellEnd"/>
      <w:r w:rsidRPr="002A1CE9">
        <w:rPr>
          <w:lang w:val="en-US"/>
        </w:rPr>
        <w:t>(</w:t>
      </w:r>
      <w:proofErr w:type="gramEnd"/>
      <w:r w:rsidRPr="002A1CE9">
        <w:rPr>
          <w:lang w:val="en-US"/>
        </w:rPr>
        <w:t>Centroid(c).Dimension)</w:t>
      </w:r>
    </w:p>
    <w:p w:rsidR="00515F92" w:rsidRPr="002A1CE9" w:rsidRDefault="00515F92" w:rsidP="00515F92">
      <w:pPr>
        <w:rPr>
          <w:lang w:val="en-US"/>
        </w:rPr>
      </w:pPr>
    </w:p>
    <w:p w:rsidR="00515F92" w:rsidRPr="002A1CE9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Centroid(c).Cluster = 0        '</w:t>
      </w:r>
      <w:r w:rsidR="002A1CE9">
        <w:t>Сброс</w:t>
      </w:r>
      <w:r w:rsidR="002A1CE9" w:rsidRPr="002A1CE9">
        <w:rPr>
          <w:lang w:val="en-US"/>
        </w:rPr>
        <w:t xml:space="preserve"> </w:t>
      </w:r>
      <w:r w:rsidR="002A1CE9">
        <w:t>числа</w:t>
      </w:r>
      <w:r w:rsidR="002A1CE9" w:rsidRPr="002A1CE9">
        <w:rPr>
          <w:lang w:val="en-US"/>
        </w:rPr>
        <w:t xml:space="preserve"> </w:t>
      </w:r>
      <w:r w:rsidR="002A1CE9">
        <w:t>записей</w:t>
      </w:r>
      <w:r w:rsidR="002A1CE9" w:rsidRPr="002A1CE9">
        <w:rPr>
          <w:lang w:val="en-US"/>
        </w:rPr>
        <w:t xml:space="preserve"> </w:t>
      </w:r>
      <w:r w:rsidR="002A1CE9">
        <w:t>в</w:t>
      </w:r>
      <w:r w:rsidR="002A1CE9" w:rsidRPr="002A1CE9">
        <w:rPr>
          <w:lang w:val="en-US"/>
        </w:rPr>
        <w:t xml:space="preserve"> </w:t>
      </w:r>
      <w:r w:rsidR="002A1CE9">
        <w:t>кластере</w:t>
      </w:r>
    </w:p>
    <w:p w:rsidR="00515F92" w:rsidRPr="002A1CE9" w:rsidRDefault="00515F92" w:rsidP="00515F92">
      <w:r w:rsidRPr="00777424">
        <w:rPr>
          <w:lang w:val="en-US"/>
        </w:rPr>
        <w:t xml:space="preserve">                </w:t>
      </w:r>
      <w:r w:rsidRPr="00515F92">
        <w:rPr>
          <w:lang w:val="en-US"/>
        </w:rPr>
        <w:t>Centroid</w:t>
      </w:r>
      <w:r w:rsidRPr="002A1CE9">
        <w:t>(</w:t>
      </w:r>
      <w:r w:rsidRPr="00515F92">
        <w:rPr>
          <w:lang w:val="en-US"/>
        </w:rPr>
        <w:t>c</w:t>
      </w:r>
      <w:r w:rsidRPr="002A1CE9">
        <w:t>).</w:t>
      </w:r>
      <w:proofErr w:type="gramStart"/>
      <w:r w:rsidRPr="00515F92">
        <w:rPr>
          <w:lang w:val="en-US"/>
        </w:rPr>
        <w:t>Dimension</w:t>
      </w:r>
      <w:r w:rsidRPr="002A1CE9">
        <w:t>(</w:t>
      </w:r>
      <w:proofErr w:type="gramEnd"/>
      <w:r w:rsidRPr="00515F92">
        <w:rPr>
          <w:lang w:val="en-US"/>
        </w:rPr>
        <w:t>d</w:t>
      </w:r>
      <w:r w:rsidRPr="002A1CE9">
        <w:t>) = 0        '</w:t>
      </w:r>
      <w:r w:rsidR="002A1CE9">
        <w:t>Сброс измерений центроида</w:t>
      </w:r>
    </w:p>
    <w:p w:rsidR="00515F92" w:rsidRPr="002A1CE9" w:rsidRDefault="00515F92" w:rsidP="00515F92"/>
    <w:p w:rsidR="00515F92" w:rsidRPr="00777424" w:rsidRDefault="00515F92" w:rsidP="00515F92">
      <w:pPr>
        <w:rPr>
          <w:lang w:val="en-US"/>
        </w:rPr>
      </w:pPr>
      <w:r w:rsidRPr="00777424">
        <w:t xml:space="preserve">                </w:t>
      </w:r>
      <w:r w:rsidRPr="00515F92">
        <w:rPr>
          <w:lang w:val="en-US"/>
        </w:rPr>
        <w:t>'</w:t>
      </w:r>
      <w:r w:rsidR="002A1CE9">
        <w:t>Перебор</w:t>
      </w:r>
      <w:r w:rsidR="002A1CE9" w:rsidRPr="00777424">
        <w:rPr>
          <w:lang w:val="en-US"/>
        </w:rPr>
        <w:t xml:space="preserve"> </w:t>
      </w:r>
      <w:r w:rsidR="002A1CE9">
        <w:t>записей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For r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Record)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(Record)</w:t>
      </w:r>
    </w:p>
    <w:p w:rsidR="00515F92" w:rsidRPr="00515F92" w:rsidRDefault="00515F92" w:rsidP="00515F92">
      <w:pPr>
        <w:rPr>
          <w:lang w:val="en-US"/>
        </w:rPr>
      </w:pPr>
    </w:p>
    <w:p w:rsidR="00515F92" w:rsidRPr="002A1CE9" w:rsidRDefault="00515F92" w:rsidP="00515F92">
      <w:r w:rsidRPr="00515F92">
        <w:rPr>
          <w:lang w:val="en-US"/>
        </w:rPr>
        <w:t xml:space="preserve">                    </w:t>
      </w:r>
      <w:r w:rsidRPr="00777424">
        <w:t>'</w:t>
      </w:r>
      <w:r w:rsidR="002A1CE9">
        <w:t>Если запись в кластере, то</w:t>
      </w:r>
    </w:p>
    <w:p w:rsidR="00515F92" w:rsidRPr="00777424" w:rsidRDefault="00515F92" w:rsidP="00515F92">
      <w:r w:rsidRPr="00777424">
        <w:t xml:space="preserve">                    </w:t>
      </w:r>
      <w:r w:rsidRPr="00515F92">
        <w:rPr>
          <w:lang w:val="en-US"/>
        </w:rPr>
        <w:t>If</w:t>
      </w:r>
      <w:r w:rsidRPr="00777424">
        <w:t xml:space="preserve"> </w:t>
      </w:r>
      <w:r w:rsidRPr="00515F92">
        <w:rPr>
          <w:lang w:val="en-US"/>
        </w:rPr>
        <w:t>Record</w:t>
      </w:r>
      <w:r w:rsidRPr="00777424">
        <w:t>(</w:t>
      </w:r>
      <w:r w:rsidRPr="00515F92">
        <w:rPr>
          <w:lang w:val="en-US"/>
        </w:rPr>
        <w:t>r</w:t>
      </w:r>
      <w:r w:rsidRPr="00777424">
        <w:t>).</w:t>
      </w:r>
      <w:r w:rsidRPr="00515F92">
        <w:rPr>
          <w:lang w:val="en-US"/>
        </w:rPr>
        <w:t>Cluster</w:t>
      </w:r>
      <w:r w:rsidRPr="00777424">
        <w:t xml:space="preserve"> = </w:t>
      </w:r>
      <w:r w:rsidRPr="00515F92">
        <w:rPr>
          <w:lang w:val="en-US"/>
        </w:rPr>
        <w:t>c</w:t>
      </w:r>
      <w:r w:rsidRPr="00777424">
        <w:t xml:space="preserve"> </w:t>
      </w:r>
      <w:r w:rsidRPr="00515F92">
        <w:rPr>
          <w:lang w:val="en-US"/>
        </w:rPr>
        <w:t>Then</w:t>
      </w:r>
    </w:p>
    <w:p w:rsidR="00515F92" w:rsidRPr="00777424" w:rsidRDefault="00515F92" w:rsidP="00515F92">
      <w:r w:rsidRPr="00777424">
        <w:t xml:space="preserve">                        '</w:t>
      </w:r>
      <w:r w:rsidR="002A1CE9">
        <w:t>Считается среднее измерений записей в кластере</w:t>
      </w:r>
    </w:p>
    <w:p w:rsidR="00515F92" w:rsidRPr="00777424" w:rsidRDefault="00515F92" w:rsidP="00515F92"/>
    <w:p w:rsidR="00515F92" w:rsidRPr="002A1CE9" w:rsidRDefault="00515F92" w:rsidP="00515F92">
      <w:r w:rsidRPr="00777424">
        <w:t xml:space="preserve">                        '</w:t>
      </w:r>
      <w:r w:rsidR="002A1CE9">
        <w:t>Инкрементируется число записей в кластере</w:t>
      </w:r>
    </w:p>
    <w:p w:rsidR="00515F92" w:rsidRPr="00777424" w:rsidRDefault="00515F92" w:rsidP="00515F92">
      <w:r w:rsidRPr="00777424">
        <w:t xml:space="preserve">                        </w:t>
      </w:r>
      <w:r w:rsidRPr="00515F92">
        <w:rPr>
          <w:lang w:val="en-US"/>
        </w:rPr>
        <w:t>Centroid</w:t>
      </w:r>
      <w:r w:rsidRPr="00777424">
        <w:t>(</w:t>
      </w:r>
      <w:r w:rsidRPr="00515F92">
        <w:rPr>
          <w:lang w:val="en-US"/>
        </w:rPr>
        <w:t>c</w:t>
      </w:r>
      <w:r w:rsidRPr="00777424">
        <w:t>).</w:t>
      </w:r>
      <w:r w:rsidRPr="00515F92">
        <w:rPr>
          <w:lang w:val="en-US"/>
        </w:rPr>
        <w:t>Cluster</w:t>
      </w:r>
      <w:r w:rsidRPr="00777424">
        <w:t xml:space="preserve"> = </w:t>
      </w:r>
      <w:r w:rsidRPr="00515F92">
        <w:rPr>
          <w:lang w:val="en-US"/>
        </w:rPr>
        <w:t>Centroid</w:t>
      </w:r>
      <w:r w:rsidRPr="00777424">
        <w:t>(</w:t>
      </w:r>
      <w:r w:rsidRPr="00515F92">
        <w:rPr>
          <w:lang w:val="en-US"/>
        </w:rPr>
        <w:t>c</w:t>
      </w:r>
      <w:r w:rsidRPr="00777424">
        <w:t>).</w:t>
      </w:r>
      <w:r w:rsidRPr="00515F92">
        <w:rPr>
          <w:lang w:val="en-US"/>
        </w:rPr>
        <w:t>Cluster</w:t>
      </w:r>
      <w:r w:rsidRPr="00777424">
        <w:t xml:space="preserve"> + 1</w:t>
      </w:r>
    </w:p>
    <w:p w:rsidR="00515F92" w:rsidRPr="002A1CE9" w:rsidRDefault="00515F92" w:rsidP="00515F92">
      <w:r w:rsidRPr="002A1CE9">
        <w:lastRenderedPageBreak/>
        <w:t xml:space="preserve">                        '</w:t>
      </w:r>
      <w:r w:rsidR="002A1CE9">
        <w:t>Измерение записи добавляется к измерениям кластера для последующего деления</w:t>
      </w:r>
    </w:p>
    <w:p w:rsidR="00515F92" w:rsidRPr="00515F92" w:rsidRDefault="00515F92" w:rsidP="00515F92">
      <w:pPr>
        <w:rPr>
          <w:lang w:val="en-US"/>
        </w:rPr>
      </w:pPr>
      <w:r w:rsidRPr="002A1CE9">
        <w:t xml:space="preserve">                        </w:t>
      </w:r>
      <w:r w:rsidRPr="00515F92">
        <w:rPr>
          <w:lang w:val="en-US"/>
        </w:rPr>
        <w:t>Centroid(c).</w:t>
      </w:r>
      <w:proofErr w:type="gramStart"/>
      <w:r w:rsidRPr="00515F92">
        <w:rPr>
          <w:lang w:val="en-US"/>
        </w:rPr>
        <w:t>Dimension(</w:t>
      </w:r>
      <w:proofErr w:type="gramEnd"/>
      <w:r w:rsidRPr="00515F92">
        <w:rPr>
          <w:lang w:val="en-US"/>
        </w:rPr>
        <w:t>d) = Centroid(c).Dimension(d) + _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                               </w:t>
      </w:r>
      <w:r w:rsidRPr="00777424">
        <w:rPr>
          <w:lang w:val="en-US"/>
        </w:rPr>
        <w:t>Record(r).</w:t>
      </w:r>
      <w:proofErr w:type="gramStart"/>
      <w:r w:rsidRPr="00777424">
        <w:rPr>
          <w:lang w:val="en-US"/>
        </w:rPr>
        <w:t>Dimension(</w:t>
      </w:r>
      <w:proofErr w:type="gramEnd"/>
      <w:r w:rsidRPr="00777424">
        <w:rPr>
          <w:lang w:val="en-US"/>
        </w:rPr>
        <w:t>d)</w:t>
      </w:r>
    </w:p>
    <w:p w:rsidR="00515F92" w:rsidRPr="00777424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777424">
        <w:rPr>
          <w:lang w:val="en-US"/>
        </w:rPr>
        <w:t xml:space="preserve">                    End If</w:t>
      </w:r>
    </w:p>
    <w:p w:rsidR="00515F92" w:rsidRPr="00777424" w:rsidRDefault="00515F92" w:rsidP="00515F92">
      <w:pPr>
        <w:rPr>
          <w:lang w:val="en-US"/>
        </w:rPr>
      </w:pPr>
    </w:p>
    <w:p w:rsidR="00515F92" w:rsidRPr="00777424" w:rsidRDefault="00515F92" w:rsidP="00515F92">
      <w:r w:rsidRPr="00515F92">
        <w:rPr>
          <w:lang w:val="en-US"/>
        </w:rPr>
        <w:t xml:space="preserve">                Next</w:t>
      </w:r>
      <w:r w:rsidRPr="00777424">
        <w:t xml:space="preserve"> </w:t>
      </w:r>
      <w:r w:rsidRPr="00515F92">
        <w:rPr>
          <w:lang w:val="en-US"/>
        </w:rPr>
        <w:t>r</w:t>
      </w:r>
    </w:p>
    <w:p w:rsidR="00515F92" w:rsidRPr="00777424" w:rsidRDefault="00515F92" w:rsidP="00515F92"/>
    <w:p w:rsidR="00515F92" w:rsidRPr="002A1CE9" w:rsidRDefault="00515F92" w:rsidP="00515F92">
      <w:r w:rsidRPr="00777424">
        <w:t xml:space="preserve">                '</w:t>
      </w:r>
      <w:r w:rsidR="002A1CE9">
        <w:t>Присваивание средних расстояний по измерениям</w:t>
      </w:r>
    </w:p>
    <w:p w:rsidR="00515F92" w:rsidRPr="00515F92" w:rsidRDefault="00515F92" w:rsidP="00515F92">
      <w:pPr>
        <w:rPr>
          <w:lang w:val="en-US"/>
        </w:rPr>
      </w:pPr>
      <w:r w:rsidRPr="00777424">
        <w:t xml:space="preserve">                </w:t>
      </w:r>
      <w:r w:rsidRPr="00515F92">
        <w:rPr>
          <w:lang w:val="en-US"/>
        </w:rPr>
        <w:t>Centroid(c).</w:t>
      </w:r>
      <w:proofErr w:type="gramStart"/>
      <w:r w:rsidRPr="00515F92">
        <w:rPr>
          <w:lang w:val="en-US"/>
        </w:rPr>
        <w:t>Dimension(</w:t>
      </w:r>
      <w:proofErr w:type="gramEnd"/>
      <w:r w:rsidRPr="00515F92">
        <w:rPr>
          <w:lang w:val="en-US"/>
        </w:rPr>
        <w:t>d) = Centroid(c).Dimension(d) / _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                               Centroid(c).Cluster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Next d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Next c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Loop Until </w:t>
      </w:r>
      <w:proofErr w:type="spellStart"/>
      <w:r w:rsidRPr="00515F92">
        <w:rPr>
          <w:lang w:val="en-US"/>
        </w:rPr>
        <w:t>ClustersStable</w:t>
      </w:r>
      <w:proofErr w:type="spellEnd"/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proofErr w:type="gramStart"/>
      <w:r w:rsidRPr="00515F92">
        <w:rPr>
          <w:lang w:val="en-US"/>
        </w:rPr>
        <w:t>kMeans</w:t>
      </w:r>
      <w:proofErr w:type="spellEnd"/>
      <w:proofErr w:type="gramEnd"/>
      <w:r w:rsidRPr="00515F92">
        <w:rPr>
          <w:lang w:val="en-US"/>
        </w:rPr>
        <w:t xml:space="preserve"> = (</w:t>
      </w:r>
      <w:proofErr w:type="spellStart"/>
      <w:r w:rsidRPr="00515F92">
        <w:rPr>
          <w:lang w:val="en-US"/>
        </w:rPr>
        <w:t>Err.Number</w:t>
      </w:r>
      <w:proofErr w:type="spellEnd"/>
      <w:r w:rsidRPr="00515F92">
        <w:rPr>
          <w:lang w:val="en-US"/>
        </w:rPr>
        <w:t xml:space="preserve"> = 0)</w:t>
      </w:r>
    </w:p>
    <w:p w:rsidR="00515F92" w:rsidRPr="00777424" w:rsidRDefault="00515F92" w:rsidP="00515F92">
      <w:pPr>
        <w:rPr>
          <w:lang w:val="en-US"/>
        </w:rPr>
      </w:pPr>
      <w:r w:rsidRPr="00777424">
        <w:rPr>
          <w:lang w:val="en-US"/>
        </w:rPr>
        <w:t>End Function</w:t>
      </w:r>
    </w:p>
    <w:p w:rsidR="00515F92" w:rsidRPr="00777424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Function </w:t>
      </w:r>
      <w:proofErr w:type="spellStart"/>
      <w:proofErr w:type="gramStart"/>
      <w:r w:rsidRPr="00515F92">
        <w:rPr>
          <w:lang w:val="en-US"/>
        </w:rPr>
        <w:t>outputClusters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) As Boolean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r As Integer        'Row Index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d </w:t>
      </w:r>
      <w:proofErr w:type="gramStart"/>
      <w:r w:rsidRPr="00515F92">
        <w:rPr>
          <w:lang w:val="en-US"/>
        </w:rPr>
        <w:t>As</w:t>
      </w:r>
      <w:proofErr w:type="gramEnd"/>
      <w:r w:rsidRPr="00515F92">
        <w:rPr>
          <w:lang w:val="en-US"/>
        </w:rPr>
        <w:t xml:space="preserve"> Integer        'Dimension Index</w:t>
      </w:r>
    </w:p>
    <w:p w:rsidR="002A1CE9" w:rsidRPr="002A1CE9" w:rsidRDefault="002A1CE9" w:rsidP="00515F92">
      <w:pPr>
        <w:rPr>
          <w:lang w:val="en-US"/>
        </w:rPr>
      </w:pPr>
      <w:r w:rsidRPr="00515F92">
        <w:rPr>
          <w:lang w:val="en-US"/>
        </w:rPr>
        <w:t xml:space="preserve">    Dim c </w:t>
      </w:r>
      <w:proofErr w:type="gramStart"/>
      <w:r w:rsidRPr="00515F92">
        <w:rPr>
          <w:lang w:val="en-US"/>
        </w:rPr>
        <w:t>As</w:t>
      </w:r>
      <w:proofErr w:type="gramEnd"/>
      <w:r>
        <w:rPr>
          <w:lang w:val="en-US"/>
        </w:rPr>
        <w:t xml:space="preserve"> Integer        'Centroid Index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</w:t>
      </w:r>
      <w:proofErr w:type="spellStart"/>
      <w:r w:rsidRPr="00515F92">
        <w:rPr>
          <w:lang w:val="en-US"/>
        </w:rPr>
        <w:t>oSheet</w:t>
      </w:r>
      <w:proofErr w:type="spellEnd"/>
      <w:r w:rsidRPr="00515F92">
        <w:rPr>
          <w:lang w:val="en-US"/>
        </w:rPr>
        <w:t xml:space="preserve"> As Worksheet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On Error Resume Next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Set </w:t>
      </w:r>
      <w:proofErr w:type="spellStart"/>
      <w:r w:rsidRPr="00515F92">
        <w:rPr>
          <w:lang w:val="en-US"/>
        </w:rPr>
        <w:t>oSheet</w:t>
      </w:r>
      <w:proofErr w:type="spellEnd"/>
      <w:r w:rsidRPr="00515F92">
        <w:rPr>
          <w:lang w:val="en-US"/>
        </w:rPr>
        <w:t xml:space="preserve"> = </w:t>
      </w:r>
      <w:proofErr w:type="spellStart"/>
      <w:proofErr w:type="gramStart"/>
      <w:r w:rsidRPr="00515F92">
        <w:rPr>
          <w:lang w:val="en-US"/>
        </w:rPr>
        <w:t>addWorksheet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"</w:t>
      </w:r>
      <w:r w:rsidR="002A1CE9">
        <w:t>Кластеризация</w:t>
      </w:r>
      <w:r w:rsidRPr="00515F92">
        <w:rPr>
          <w:lang w:val="en-US"/>
        </w:rPr>
        <w:t xml:space="preserve">", </w:t>
      </w:r>
      <w:proofErr w:type="spellStart"/>
      <w:r w:rsidRPr="00515F92">
        <w:rPr>
          <w:lang w:val="en-US"/>
        </w:rPr>
        <w:t>ActiveWorkbook</w:t>
      </w:r>
      <w:proofErr w:type="spellEnd"/>
      <w:r w:rsidRPr="00515F92">
        <w:rPr>
          <w:lang w:val="en-US"/>
        </w:rPr>
        <w:t>)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r w:rsidRPr="00777424">
        <w:rPr>
          <w:lang w:val="en-US"/>
        </w:rPr>
        <w:t>'</w:t>
      </w:r>
      <w:r w:rsidR="002A1CE9">
        <w:t>Перебор</w:t>
      </w:r>
      <w:r w:rsidR="002A1CE9" w:rsidRPr="00777424">
        <w:rPr>
          <w:lang w:val="en-US"/>
        </w:rPr>
        <w:t xml:space="preserve"> </w:t>
      </w:r>
      <w:r w:rsidR="002A1CE9">
        <w:t>записей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Dim </w:t>
      </w:r>
      <w:proofErr w:type="spellStart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 xml:space="preserve"> As Integer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proofErr w:type="gramStart"/>
      <w:r w:rsidRPr="00515F92">
        <w:rPr>
          <w:lang w:val="en-US"/>
        </w:rPr>
        <w:t>rowNumber</w:t>
      </w:r>
      <w:proofErr w:type="spellEnd"/>
      <w:proofErr w:type="gramEnd"/>
      <w:r w:rsidRPr="00515F92">
        <w:rPr>
          <w:lang w:val="en-US"/>
        </w:rPr>
        <w:t xml:space="preserve"> = 1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'</w:t>
      </w:r>
      <w:r w:rsidR="002A1CE9">
        <w:t>Вывод</w:t>
      </w:r>
      <w:r w:rsidR="002A1CE9" w:rsidRPr="00777424">
        <w:rPr>
          <w:lang w:val="en-US"/>
        </w:rPr>
        <w:t xml:space="preserve"> </w:t>
      </w:r>
      <w:r w:rsidR="002A1CE9">
        <w:t>заголовков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With </w:t>
      </w:r>
      <w:proofErr w:type="spellStart"/>
      <w:proofErr w:type="gramStart"/>
      <w:r w:rsidRPr="00515F92">
        <w:rPr>
          <w:lang w:val="en-US"/>
        </w:rPr>
        <w:t>oSheet.Rows</w:t>
      </w:r>
      <w:proofErr w:type="spellEnd"/>
      <w:r w:rsidRPr="00515F92">
        <w:rPr>
          <w:lang w:val="en-US"/>
        </w:rPr>
        <w:t>(</w:t>
      </w:r>
      <w:proofErr w:type="spellStart"/>
      <w:proofErr w:type="gramEnd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>)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r w:rsidRPr="00777424">
        <w:rPr>
          <w:lang w:val="en-US"/>
        </w:rPr>
        <w:t>With .</w:t>
      </w:r>
      <w:proofErr w:type="gramStart"/>
      <w:r w:rsidRPr="00777424">
        <w:rPr>
          <w:lang w:val="en-US"/>
        </w:rPr>
        <w:t>Cells(</w:t>
      </w:r>
      <w:proofErr w:type="gramEnd"/>
      <w:r w:rsidRPr="00777424">
        <w:rPr>
          <w:lang w:val="en-US"/>
        </w:rPr>
        <w:t>1)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.Value = "</w:t>
      </w:r>
      <w:r w:rsidR="002A1CE9">
        <w:t>Заголовок</w:t>
      </w:r>
      <w:r w:rsidRPr="00515F92">
        <w:rPr>
          <w:lang w:val="en-US"/>
        </w:rPr>
        <w:t>"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.</w:t>
      </w:r>
      <w:proofErr w:type="spellStart"/>
      <w:r w:rsidRPr="00515F92">
        <w:rPr>
          <w:lang w:val="en-US"/>
        </w:rPr>
        <w:t>Font.Bold</w:t>
      </w:r>
      <w:proofErr w:type="spellEnd"/>
      <w:r w:rsidRPr="00515F92">
        <w:rPr>
          <w:lang w:val="en-US"/>
        </w:rPr>
        <w:t xml:space="preserve"> = True</w:t>
      </w:r>
    </w:p>
    <w:p w:rsidR="00515F92" w:rsidRPr="002A1CE9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</w:t>
      </w:r>
      <w:r w:rsidRPr="002A1CE9">
        <w:rPr>
          <w:lang w:val="en-US"/>
        </w:rPr>
        <w:t>.</w:t>
      </w:r>
      <w:proofErr w:type="spellStart"/>
      <w:r w:rsidRPr="002A1CE9">
        <w:rPr>
          <w:lang w:val="en-US"/>
        </w:rPr>
        <w:t>HorizontalAlignment</w:t>
      </w:r>
      <w:proofErr w:type="spellEnd"/>
      <w:r w:rsidRPr="002A1CE9">
        <w:rPr>
          <w:lang w:val="en-US"/>
        </w:rPr>
        <w:t xml:space="preserve"> = </w:t>
      </w:r>
      <w:proofErr w:type="spellStart"/>
      <w:r w:rsidRPr="002A1CE9">
        <w:rPr>
          <w:lang w:val="en-US"/>
        </w:rPr>
        <w:t>xlCenter</w:t>
      </w:r>
      <w:proofErr w:type="spellEnd"/>
    </w:p>
    <w:p w:rsidR="00515F92" w:rsidRPr="002A1CE9" w:rsidRDefault="00515F92" w:rsidP="00515F92">
      <w:pPr>
        <w:rPr>
          <w:lang w:val="en-US"/>
        </w:rPr>
      </w:pPr>
      <w:r w:rsidRPr="002A1CE9">
        <w:rPr>
          <w:lang w:val="en-US"/>
        </w:rPr>
        <w:t xml:space="preserve">        End With</w:t>
      </w:r>
    </w:p>
    <w:p w:rsidR="00515F92" w:rsidRPr="002A1CE9" w:rsidRDefault="00515F92" w:rsidP="00515F92">
      <w:pPr>
        <w:rPr>
          <w:lang w:val="en-US"/>
        </w:rPr>
      </w:pPr>
      <w:r w:rsidRPr="002A1CE9">
        <w:rPr>
          <w:lang w:val="en-US"/>
        </w:rPr>
        <w:t xml:space="preserve">        With .</w:t>
      </w:r>
      <w:proofErr w:type="gramStart"/>
      <w:r w:rsidRPr="002A1CE9">
        <w:rPr>
          <w:lang w:val="en-US"/>
        </w:rPr>
        <w:t>Cells(</w:t>
      </w:r>
      <w:proofErr w:type="gramEnd"/>
      <w:r w:rsidRPr="002A1CE9">
        <w:rPr>
          <w:lang w:val="en-US"/>
        </w:rPr>
        <w:t>2)</w:t>
      </w:r>
    </w:p>
    <w:p w:rsidR="00515F92" w:rsidRPr="002A1CE9" w:rsidRDefault="00515F92" w:rsidP="00515F92">
      <w:pPr>
        <w:rPr>
          <w:lang w:val="en-US"/>
        </w:rPr>
      </w:pPr>
      <w:r w:rsidRPr="002A1CE9">
        <w:rPr>
          <w:lang w:val="en-US"/>
        </w:rPr>
        <w:t xml:space="preserve">            .Value = "</w:t>
      </w:r>
      <w:r w:rsidR="002A1CE9">
        <w:t>Центроид</w:t>
      </w:r>
      <w:r w:rsidRPr="002A1CE9">
        <w:rPr>
          <w:lang w:val="en-US"/>
        </w:rPr>
        <w:t>"</w:t>
      </w:r>
    </w:p>
    <w:p w:rsidR="00515F92" w:rsidRPr="002A1CE9" w:rsidRDefault="00515F92" w:rsidP="00515F92">
      <w:pPr>
        <w:rPr>
          <w:lang w:val="en-US"/>
        </w:rPr>
      </w:pPr>
      <w:r w:rsidRPr="002A1CE9">
        <w:rPr>
          <w:lang w:val="en-US"/>
        </w:rPr>
        <w:lastRenderedPageBreak/>
        <w:t xml:space="preserve">            .</w:t>
      </w:r>
      <w:proofErr w:type="spellStart"/>
      <w:r w:rsidRPr="002A1CE9">
        <w:rPr>
          <w:lang w:val="en-US"/>
        </w:rPr>
        <w:t>Font.Bold</w:t>
      </w:r>
      <w:proofErr w:type="spellEnd"/>
      <w:r w:rsidRPr="002A1CE9">
        <w:rPr>
          <w:lang w:val="en-US"/>
        </w:rPr>
        <w:t xml:space="preserve"> = True</w:t>
      </w:r>
    </w:p>
    <w:p w:rsidR="00515F92" w:rsidRPr="002A1CE9" w:rsidRDefault="00515F92" w:rsidP="00515F92">
      <w:pPr>
        <w:rPr>
          <w:lang w:val="en-US"/>
        </w:rPr>
      </w:pPr>
      <w:r w:rsidRPr="002A1CE9">
        <w:rPr>
          <w:lang w:val="en-US"/>
        </w:rPr>
        <w:t xml:space="preserve">            .</w:t>
      </w:r>
      <w:proofErr w:type="spellStart"/>
      <w:r w:rsidRPr="002A1CE9">
        <w:rPr>
          <w:lang w:val="en-US"/>
        </w:rPr>
        <w:t>HorizontalAlignment</w:t>
      </w:r>
      <w:proofErr w:type="spellEnd"/>
      <w:r w:rsidRPr="002A1CE9">
        <w:rPr>
          <w:lang w:val="en-US"/>
        </w:rPr>
        <w:t xml:space="preserve"> = </w:t>
      </w:r>
      <w:proofErr w:type="spellStart"/>
      <w:r w:rsidRPr="002A1CE9">
        <w:rPr>
          <w:lang w:val="en-US"/>
        </w:rPr>
        <w:t>xlCenter</w:t>
      </w:r>
      <w:proofErr w:type="spellEnd"/>
    </w:p>
    <w:p w:rsidR="00515F92" w:rsidRPr="002A1CE9" w:rsidRDefault="00515F92" w:rsidP="00515F92">
      <w:pPr>
        <w:rPr>
          <w:lang w:val="en-US"/>
        </w:rPr>
      </w:pPr>
      <w:r w:rsidRPr="002A1CE9">
        <w:rPr>
          <w:lang w:val="en-US"/>
        </w:rPr>
        <w:t xml:space="preserve">        End With</w:t>
      </w:r>
    </w:p>
    <w:p w:rsidR="00515F92" w:rsidRPr="002A1CE9" w:rsidRDefault="00515F92" w:rsidP="00515F92">
      <w:pPr>
        <w:rPr>
          <w:lang w:val="en-US"/>
        </w:rPr>
      </w:pPr>
      <w:r w:rsidRPr="002A1CE9">
        <w:rPr>
          <w:lang w:val="en-US"/>
        </w:rPr>
        <w:t xml:space="preserve">    End With</w:t>
      </w:r>
    </w:p>
    <w:p w:rsidR="00515F92" w:rsidRPr="002A1CE9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2A1CE9">
        <w:rPr>
          <w:lang w:val="en-US"/>
        </w:rPr>
        <w:t xml:space="preserve">    '</w:t>
      </w:r>
      <w:r w:rsidR="002A1CE9">
        <w:t>Построчный</w:t>
      </w:r>
      <w:r w:rsidR="002A1CE9" w:rsidRPr="00777424">
        <w:rPr>
          <w:lang w:val="en-US"/>
        </w:rPr>
        <w:t xml:space="preserve"> </w:t>
      </w:r>
      <w:r w:rsidR="002A1CE9">
        <w:t>вывод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proofErr w:type="gramStart"/>
      <w:r w:rsidRPr="00515F92">
        <w:rPr>
          <w:lang w:val="en-US"/>
        </w:rPr>
        <w:t>rowNumber</w:t>
      </w:r>
      <w:proofErr w:type="spellEnd"/>
      <w:proofErr w:type="gramEnd"/>
      <w:r w:rsidRPr="00515F92">
        <w:rPr>
          <w:lang w:val="en-US"/>
        </w:rPr>
        <w:t xml:space="preserve"> = </w:t>
      </w:r>
      <w:proofErr w:type="spellStart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 xml:space="preserve"> + 1        'Blank Row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For r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Record)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(Record)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proofErr w:type="gramStart"/>
      <w:r w:rsidRPr="00515F92">
        <w:rPr>
          <w:lang w:val="en-US"/>
        </w:rPr>
        <w:t>oSheet.Rows</w:t>
      </w:r>
      <w:proofErr w:type="spellEnd"/>
      <w:r w:rsidRPr="00515F92">
        <w:rPr>
          <w:lang w:val="en-US"/>
        </w:rPr>
        <w:t>(</w:t>
      </w:r>
      <w:proofErr w:type="spellStart"/>
      <w:proofErr w:type="gramEnd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 xml:space="preserve">).Cells(1).Value = </w:t>
      </w:r>
      <w:proofErr w:type="spellStart"/>
      <w:r w:rsidRPr="00515F92">
        <w:rPr>
          <w:lang w:val="en-US"/>
        </w:rPr>
        <w:t>Table.Rows</w:t>
      </w:r>
      <w:proofErr w:type="spellEnd"/>
      <w:r w:rsidRPr="00515F92">
        <w:rPr>
          <w:lang w:val="en-US"/>
        </w:rPr>
        <w:t>(r).Cells(1).Value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proofErr w:type="gramStart"/>
      <w:r w:rsidRPr="00515F92">
        <w:rPr>
          <w:lang w:val="en-US"/>
        </w:rPr>
        <w:t>oSheet.Rows</w:t>
      </w:r>
      <w:proofErr w:type="spellEnd"/>
      <w:r w:rsidRPr="00515F92">
        <w:rPr>
          <w:lang w:val="en-US"/>
        </w:rPr>
        <w:t>(</w:t>
      </w:r>
      <w:proofErr w:type="spellStart"/>
      <w:proofErr w:type="gramEnd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>).Cells(2).Value = Record(r).Cluster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proofErr w:type="gramStart"/>
      <w:r w:rsidRPr="00777424">
        <w:rPr>
          <w:lang w:val="en-US"/>
        </w:rPr>
        <w:t>rowNumber</w:t>
      </w:r>
      <w:proofErr w:type="spellEnd"/>
      <w:proofErr w:type="gramEnd"/>
      <w:r w:rsidRPr="00777424">
        <w:rPr>
          <w:lang w:val="en-US"/>
        </w:rPr>
        <w:t xml:space="preserve"> = </w:t>
      </w:r>
      <w:proofErr w:type="spellStart"/>
      <w:r w:rsidRPr="00777424">
        <w:rPr>
          <w:lang w:val="en-US"/>
        </w:rPr>
        <w:t>rowNumber</w:t>
      </w:r>
      <w:proofErr w:type="spellEnd"/>
      <w:r w:rsidRPr="00777424">
        <w:rPr>
          <w:lang w:val="en-US"/>
        </w:rPr>
        <w:t xml:space="preserve"> + 1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Next r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'</w:t>
      </w:r>
      <w:r w:rsidR="00542176">
        <w:t>Вывод</w:t>
      </w:r>
      <w:r w:rsidR="00542176" w:rsidRPr="00777424">
        <w:rPr>
          <w:lang w:val="en-US"/>
        </w:rPr>
        <w:t xml:space="preserve"> </w:t>
      </w:r>
      <w:r w:rsidR="00542176">
        <w:t>центроидов</w:t>
      </w:r>
      <w:r w:rsidR="00542176" w:rsidRPr="00777424">
        <w:rPr>
          <w:lang w:val="en-US"/>
        </w:rPr>
        <w:t xml:space="preserve"> </w:t>
      </w:r>
      <w:r w:rsidR="00542176">
        <w:t>и</w:t>
      </w:r>
      <w:r w:rsidR="00542176" w:rsidRPr="00777424">
        <w:rPr>
          <w:lang w:val="en-US"/>
        </w:rPr>
        <w:t xml:space="preserve"> </w:t>
      </w:r>
      <w:r w:rsidR="00542176">
        <w:t>заголовков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proofErr w:type="gramStart"/>
      <w:r w:rsidRPr="00515F92">
        <w:rPr>
          <w:lang w:val="en-US"/>
        </w:rPr>
        <w:t>rowNumber</w:t>
      </w:r>
      <w:proofErr w:type="spellEnd"/>
      <w:proofErr w:type="gramEnd"/>
      <w:r w:rsidRPr="00515F92">
        <w:rPr>
          <w:lang w:val="en-US"/>
        </w:rPr>
        <w:t xml:space="preserve"> = </w:t>
      </w:r>
      <w:proofErr w:type="spellStart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 xml:space="preserve"> + 1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For d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Centroid(</w:t>
      </w:r>
      <w:proofErr w:type="spell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 xml:space="preserve">(Centroid)).Dimension)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(Centroid(</w:t>
      </w:r>
      <w:proofErr w:type="spell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(Centroid)).Dimension)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With </w:t>
      </w:r>
      <w:proofErr w:type="spellStart"/>
      <w:proofErr w:type="gramStart"/>
      <w:r w:rsidRPr="00515F92">
        <w:rPr>
          <w:lang w:val="en-US"/>
        </w:rPr>
        <w:t>oSheet.Rows</w:t>
      </w:r>
      <w:proofErr w:type="spellEnd"/>
      <w:r w:rsidRPr="00515F92">
        <w:rPr>
          <w:lang w:val="en-US"/>
        </w:rPr>
        <w:t>(</w:t>
      </w:r>
      <w:proofErr w:type="spellStart"/>
      <w:proofErr w:type="gramEnd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>).Cells(d)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.Value = </w:t>
      </w:r>
      <w:proofErr w:type="spellStart"/>
      <w:proofErr w:type="gramStart"/>
      <w:r w:rsidRPr="00515F92">
        <w:rPr>
          <w:lang w:val="en-US"/>
        </w:rPr>
        <w:t>Table.Rows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1).Cells(d).Value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.</w:t>
      </w:r>
      <w:proofErr w:type="spellStart"/>
      <w:r w:rsidRPr="00515F92">
        <w:rPr>
          <w:lang w:val="en-US"/>
        </w:rPr>
        <w:t>Font.Bold</w:t>
      </w:r>
      <w:proofErr w:type="spellEnd"/>
      <w:r w:rsidRPr="00515F92">
        <w:rPr>
          <w:lang w:val="en-US"/>
        </w:rPr>
        <w:t xml:space="preserve"> = True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.</w:t>
      </w:r>
      <w:proofErr w:type="spellStart"/>
      <w:r w:rsidRPr="00515F92">
        <w:rPr>
          <w:lang w:val="en-US"/>
        </w:rPr>
        <w:t>HorizontalAlignment</w:t>
      </w:r>
      <w:proofErr w:type="spellEnd"/>
      <w:r w:rsidRPr="00515F92">
        <w:rPr>
          <w:lang w:val="en-US"/>
        </w:rPr>
        <w:t xml:space="preserve"> = </w:t>
      </w:r>
      <w:proofErr w:type="spellStart"/>
      <w:r w:rsidRPr="00515F92">
        <w:rPr>
          <w:lang w:val="en-US"/>
        </w:rPr>
        <w:t>xlCenter</w:t>
      </w:r>
      <w:proofErr w:type="spellEnd"/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End With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Next d</w:t>
      </w:r>
    </w:p>
    <w:p w:rsidR="00515F92" w:rsidRPr="00515F92" w:rsidRDefault="00515F92" w:rsidP="00515F92">
      <w:pPr>
        <w:rPr>
          <w:lang w:val="en-US"/>
        </w:rPr>
      </w:pP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'</w:t>
      </w:r>
      <w:r w:rsidR="00542176">
        <w:t>Вывод</w:t>
      </w:r>
      <w:r w:rsidR="00542176" w:rsidRPr="00777424">
        <w:rPr>
          <w:lang w:val="en-US"/>
        </w:rPr>
        <w:t xml:space="preserve"> </w:t>
      </w:r>
      <w:r w:rsidR="00542176">
        <w:t>центроидов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proofErr w:type="gramStart"/>
      <w:r w:rsidRPr="00515F92">
        <w:rPr>
          <w:lang w:val="en-US"/>
        </w:rPr>
        <w:t>rowNumber</w:t>
      </w:r>
      <w:proofErr w:type="spellEnd"/>
      <w:proofErr w:type="gramEnd"/>
      <w:r w:rsidRPr="00515F92">
        <w:rPr>
          <w:lang w:val="en-US"/>
        </w:rPr>
        <w:t xml:space="preserve"> = </w:t>
      </w:r>
      <w:proofErr w:type="spellStart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 xml:space="preserve"> + 1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For c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Centroid)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(Centroid)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With </w:t>
      </w:r>
      <w:proofErr w:type="spellStart"/>
      <w:proofErr w:type="gramStart"/>
      <w:r w:rsidRPr="00515F92">
        <w:rPr>
          <w:lang w:val="en-US"/>
        </w:rPr>
        <w:t>oSheet.Rows</w:t>
      </w:r>
      <w:proofErr w:type="spellEnd"/>
      <w:r w:rsidRPr="00515F92">
        <w:rPr>
          <w:lang w:val="en-US"/>
        </w:rPr>
        <w:t>(</w:t>
      </w:r>
      <w:proofErr w:type="spellStart"/>
      <w:proofErr w:type="gramEnd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>).Cells(1)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.Value = "</w:t>
      </w:r>
      <w:proofErr w:type="gramStart"/>
      <w:r w:rsidRPr="00515F92">
        <w:rPr>
          <w:lang w:val="en-US"/>
        </w:rPr>
        <w:t>Centroid "</w:t>
      </w:r>
      <w:proofErr w:type="gramEnd"/>
      <w:r w:rsidRPr="00515F92">
        <w:rPr>
          <w:lang w:val="en-US"/>
        </w:rPr>
        <w:t xml:space="preserve"> &amp; c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.</w:t>
      </w:r>
      <w:proofErr w:type="spellStart"/>
      <w:r w:rsidRPr="00515F92">
        <w:rPr>
          <w:lang w:val="en-US"/>
        </w:rPr>
        <w:t>Font.Bold</w:t>
      </w:r>
      <w:proofErr w:type="spellEnd"/>
      <w:r w:rsidRPr="00515F92">
        <w:rPr>
          <w:lang w:val="en-US"/>
        </w:rPr>
        <w:t xml:space="preserve"> = True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End With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'</w:t>
      </w:r>
      <w:r w:rsidR="00542176">
        <w:t>Перебор</w:t>
      </w:r>
      <w:r w:rsidR="00542176" w:rsidRPr="00777424">
        <w:rPr>
          <w:lang w:val="en-US"/>
        </w:rPr>
        <w:t xml:space="preserve"> </w:t>
      </w:r>
      <w:r w:rsidR="00542176">
        <w:t>измерений</w:t>
      </w:r>
      <w:r w:rsidR="00542176" w:rsidRPr="00777424">
        <w:rPr>
          <w:lang w:val="en-US"/>
        </w:rPr>
        <w:t xml:space="preserve"> </w:t>
      </w:r>
      <w:r w:rsidR="00542176">
        <w:t>кластера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For d = </w:t>
      </w:r>
      <w:proofErr w:type="spellStart"/>
      <w:proofErr w:type="gramStart"/>
      <w:r w:rsidRPr="00515F92">
        <w:rPr>
          <w:lang w:val="en-US"/>
        </w:rPr>
        <w:t>LBound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Centroid(c).Dimension) To </w:t>
      </w:r>
      <w:proofErr w:type="spellStart"/>
      <w:r w:rsidRPr="00515F92">
        <w:rPr>
          <w:lang w:val="en-US"/>
        </w:rPr>
        <w:t>UBound</w:t>
      </w:r>
      <w:proofErr w:type="spellEnd"/>
      <w:r w:rsidRPr="00515F92">
        <w:rPr>
          <w:lang w:val="en-US"/>
        </w:rPr>
        <w:t>(Centroid(c).Dimension)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    </w:t>
      </w:r>
      <w:proofErr w:type="spellStart"/>
      <w:proofErr w:type="gramStart"/>
      <w:r w:rsidRPr="00515F92">
        <w:rPr>
          <w:lang w:val="en-US"/>
        </w:rPr>
        <w:t>oSheet.Rows</w:t>
      </w:r>
      <w:proofErr w:type="spellEnd"/>
      <w:r w:rsidRPr="00515F92">
        <w:rPr>
          <w:lang w:val="en-US"/>
        </w:rPr>
        <w:t>(</w:t>
      </w:r>
      <w:proofErr w:type="spellStart"/>
      <w:proofErr w:type="gramEnd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>).Cells(d).Value = Centroid(c).Dimension(d)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Next d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proofErr w:type="gramStart"/>
      <w:r w:rsidRPr="00515F92">
        <w:rPr>
          <w:lang w:val="en-US"/>
        </w:rPr>
        <w:t>rowNumber</w:t>
      </w:r>
      <w:proofErr w:type="spellEnd"/>
      <w:proofErr w:type="gramEnd"/>
      <w:r w:rsidRPr="00515F92">
        <w:rPr>
          <w:lang w:val="en-US"/>
        </w:rPr>
        <w:t xml:space="preserve"> = </w:t>
      </w:r>
      <w:proofErr w:type="spellStart"/>
      <w:r w:rsidRPr="00515F92">
        <w:rPr>
          <w:lang w:val="en-US"/>
        </w:rPr>
        <w:t>rowNumber</w:t>
      </w:r>
      <w:proofErr w:type="spellEnd"/>
      <w:r w:rsidRPr="00515F92">
        <w:rPr>
          <w:lang w:val="en-US"/>
        </w:rPr>
        <w:t xml:space="preserve"> + 1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Next c</w:t>
      </w:r>
    </w:p>
    <w:p w:rsidR="00515F92" w:rsidRPr="00515F92" w:rsidRDefault="00515F92" w:rsidP="00515F92">
      <w:pPr>
        <w:rPr>
          <w:lang w:val="en-US"/>
        </w:rPr>
      </w:pPr>
    </w:p>
    <w:p w:rsidR="00515F92" w:rsidRPr="00542176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r w:rsidRPr="00515F92">
        <w:rPr>
          <w:lang w:val="en-US"/>
        </w:rPr>
        <w:t>o</w:t>
      </w:r>
      <w:r w:rsidR="00542176">
        <w:rPr>
          <w:lang w:val="en-US"/>
        </w:rPr>
        <w:t>Sheet.columns.AutoFit</w:t>
      </w:r>
      <w:proofErr w:type="spellEnd"/>
      <w:r w:rsidR="00542176">
        <w:rPr>
          <w:lang w:val="en-US"/>
        </w:rPr>
        <w:t xml:space="preserve">        '</w:t>
      </w:r>
      <w:r w:rsidRPr="00515F92">
        <w:rPr>
          <w:lang w:val="en-US"/>
        </w:rPr>
        <w:t xml:space="preserve">AutoFit </w:t>
      </w:r>
      <w:r w:rsidR="00542176">
        <w:t>столбцы</w:t>
      </w:r>
      <w:r w:rsidR="00542176" w:rsidRPr="00542176">
        <w:rPr>
          <w:lang w:val="en-US"/>
        </w:rPr>
        <w:t xml:space="preserve"> </w:t>
      </w:r>
      <w:r w:rsidR="00542176">
        <w:t>по</w:t>
      </w:r>
      <w:r w:rsidR="00542176" w:rsidRPr="00542176">
        <w:rPr>
          <w:lang w:val="en-US"/>
        </w:rPr>
        <w:t xml:space="preserve"> </w:t>
      </w:r>
      <w:r w:rsidR="00542176">
        <w:t>содержимому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proofErr w:type="spellStart"/>
      <w:r w:rsidRPr="00515F92">
        <w:rPr>
          <w:lang w:val="en-US"/>
        </w:rPr>
        <w:t>outputClusters_Error</w:t>
      </w:r>
      <w:proofErr w:type="spellEnd"/>
      <w:r w:rsidRPr="00515F92">
        <w:rPr>
          <w:lang w:val="en-US"/>
        </w:rPr>
        <w:t>: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proofErr w:type="gramStart"/>
      <w:r w:rsidRPr="00515F92">
        <w:rPr>
          <w:lang w:val="en-US"/>
        </w:rPr>
        <w:t>outputClusters</w:t>
      </w:r>
      <w:proofErr w:type="spellEnd"/>
      <w:proofErr w:type="gramEnd"/>
      <w:r w:rsidRPr="00515F92">
        <w:rPr>
          <w:lang w:val="en-US"/>
        </w:rPr>
        <w:t xml:space="preserve"> = (</w:t>
      </w:r>
      <w:proofErr w:type="spellStart"/>
      <w:r w:rsidRPr="00515F92">
        <w:rPr>
          <w:lang w:val="en-US"/>
        </w:rPr>
        <w:t>Err.Number</w:t>
      </w:r>
      <w:proofErr w:type="spellEnd"/>
      <w:r w:rsidRPr="00515F92">
        <w:rPr>
          <w:lang w:val="en-US"/>
        </w:rPr>
        <w:t xml:space="preserve"> = 0)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>End Function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Function </w:t>
      </w:r>
      <w:proofErr w:type="spellStart"/>
      <w:proofErr w:type="gramStart"/>
      <w:r w:rsidRPr="00515F92">
        <w:rPr>
          <w:lang w:val="en-US"/>
        </w:rPr>
        <w:t>addWorksheet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Name As String, Optional Workbook As Workbook) As Worksheet</w:t>
      </w:r>
    </w:p>
    <w:p w:rsidR="00515F92" w:rsidRPr="00777424" w:rsidRDefault="00515F92" w:rsidP="00515F92">
      <w:r w:rsidRPr="00515F92">
        <w:rPr>
          <w:lang w:val="en-US"/>
        </w:rPr>
        <w:t xml:space="preserve">    On</w:t>
      </w:r>
      <w:r w:rsidRPr="00777424">
        <w:t xml:space="preserve"> </w:t>
      </w:r>
      <w:r w:rsidRPr="00515F92">
        <w:rPr>
          <w:lang w:val="en-US"/>
        </w:rPr>
        <w:t>Error</w:t>
      </w:r>
      <w:r w:rsidRPr="00777424">
        <w:t xml:space="preserve"> </w:t>
      </w:r>
      <w:r w:rsidRPr="00515F92">
        <w:rPr>
          <w:lang w:val="en-US"/>
        </w:rPr>
        <w:t>Resume</w:t>
      </w:r>
      <w:r w:rsidRPr="00777424">
        <w:t xml:space="preserve"> </w:t>
      </w:r>
      <w:r w:rsidRPr="00515F92">
        <w:rPr>
          <w:lang w:val="en-US"/>
        </w:rPr>
        <w:t>Next</w:t>
      </w:r>
    </w:p>
    <w:p w:rsidR="00515F92" w:rsidRPr="00542176" w:rsidRDefault="00515F92" w:rsidP="00515F92">
      <w:r w:rsidRPr="00542176">
        <w:t xml:space="preserve">    '</w:t>
      </w:r>
      <w:r w:rsidR="00542176">
        <w:t>Если книга не была указана, использовать активную</w:t>
      </w:r>
    </w:p>
    <w:p w:rsidR="00515F92" w:rsidRPr="00515F92" w:rsidRDefault="00515F92" w:rsidP="00515F92">
      <w:pPr>
        <w:rPr>
          <w:lang w:val="en-US"/>
        </w:rPr>
      </w:pPr>
      <w:r w:rsidRPr="00542176">
        <w:t xml:space="preserve">    </w:t>
      </w:r>
      <w:r w:rsidRPr="00515F92">
        <w:rPr>
          <w:lang w:val="en-US"/>
        </w:rPr>
        <w:t xml:space="preserve">If Workbook Is Nothing Then Set Workbook = </w:t>
      </w:r>
      <w:proofErr w:type="spellStart"/>
      <w:r w:rsidRPr="00515F92">
        <w:rPr>
          <w:lang w:val="en-US"/>
        </w:rPr>
        <w:t>ActiveWorkbook</w:t>
      </w:r>
      <w:proofErr w:type="spellEnd"/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</w:p>
    <w:p w:rsidR="00515F92" w:rsidRPr="00777424" w:rsidRDefault="00515F92" w:rsidP="00515F92">
      <w:r w:rsidRPr="00515F92">
        <w:rPr>
          <w:lang w:val="en-US"/>
        </w:rPr>
        <w:t xml:space="preserve">    Dim</w:t>
      </w:r>
      <w:r w:rsidRPr="00777424">
        <w:t xml:space="preserve"> </w:t>
      </w:r>
      <w:proofErr w:type="spellStart"/>
      <w:r w:rsidRPr="00515F92">
        <w:rPr>
          <w:lang w:val="en-US"/>
        </w:rPr>
        <w:t>Num</w:t>
      </w:r>
      <w:proofErr w:type="spellEnd"/>
      <w:r w:rsidRPr="00777424">
        <w:t xml:space="preserve"> </w:t>
      </w:r>
      <w:proofErr w:type="gramStart"/>
      <w:r w:rsidRPr="00515F92">
        <w:rPr>
          <w:lang w:val="en-US"/>
        </w:rPr>
        <w:t>As</w:t>
      </w:r>
      <w:proofErr w:type="gramEnd"/>
      <w:r w:rsidRPr="00777424">
        <w:t xml:space="preserve"> </w:t>
      </w:r>
      <w:r w:rsidRPr="00515F92">
        <w:rPr>
          <w:lang w:val="en-US"/>
        </w:rPr>
        <w:t>Integer</w:t>
      </w:r>
    </w:p>
    <w:p w:rsidR="00515F92" w:rsidRPr="00542176" w:rsidRDefault="00515F92" w:rsidP="00515F92">
      <w:r w:rsidRPr="00542176">
        <w:t xml:space="preserve">    '</w:t>
      </w:r>
      <w:r w:rsidR="00542176">
        <w:t>Если лист с таким именем уже существует, то добавить число после его название или увеличить это число</w:t>
      </w:r>
    </w:p>
    <w:p w:rsidR="00515F92" w:rsidRPr="00515F92" w:rsidRDefault="00515F92" w:rsidP="00515F92">
      <w:pPr>
        <w:rPr>
          <w:lang w:val="en-US"/>
        </w:rPr>
      </w:pPr>
      <w:r w:rsidRPr="00542176">
        <w:t xml:space="preserve">    </w:t>
      </w:r>
      <w:r w:rsidRPr="00515F92">
        <w:rPr>
          <w:lang w:val="en-US"/>
        </w:rPr>
        <w:t xml:space="preserve">While </w:t>
      </w:r>
      <w:proofErr w:type="spellStart"/>
      <w:proofErr w:type="gramStart"/>
      <w:r w:rsidRPr="00515F92">
        <w:rPr>
          <w:lang w:val="en-US"/>
        </w:rPr>
        <w:t>WorksheetExists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>Name, Workbook)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</w:t>
      </w:r>
      <w:proofErr w:type="spellStart"/>
      <w:r w:rsidRPr="00515F92">
        <w:rPr>
          <w:lang w:val="en-US"/>
        </w:rPr>
        <w:t>Num</w:t>
      </w:r>
      <w:proofErr w:type="spellEnd"/>
      <w:r w:rsidRPr="00515F92">
        <w:rPr>
          <w:lang w:val="en-US"/>
        </w:rPr>
        <w:t xml:space="preserve"> = </w:t>
      </w:r>
      <w:proofErr w:type="spellStart"/>
      <w:r w:rsidRPr="00515F92">
        <w:rPr>
          <w:lang w:val="en-US"/>
        </w:rPr>
        <w:t>Num</w:t>
      </w:r>
      <w:proofErr w:type="spellEnd"/>
      <w:r w:rsidRPr="00515F92">
        <w:rPr>
          <w:lang w:val="en-US"/>
        </w:rPr>
        <w:t xml:space="preserve"> + 1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If </w:t>
      </w:r>
      <w:proofErr w:type="spellStart"/>
      <w:proofErr w:type="gramStart"/>
      <w:r w:rsidRPr="00515F92">
        <w:rPr>
          <w:lang w:val="en-US"/>
        </w:rPr>
        <w:t>InStr</w:t>
      </w:r>
      <w:proofErr w:type="spellEnd"/>
      <w:r w:rsidRPr="00515F92">
        <w:rPr>
          <w:lang w:val="en-US"/>
        </w:rPr>
        <w:t>(</w:t>
      </w:r>
      <w:proofErr w:type="gramEnd"/>
      <w:r w:rsidRPr="00515F92">
        <w:rPr>
          <w:lang w:val="en-US"/>
        </w:rPr>
        <w:t xml:space="preserve">Name, " (") &gt; 0 Then Name = Left(Name, </w:t>
      </w:r>
      <w:proofErr w:type="spellStart"/>
      <w:r w:rsidRPr="00515F92">
        <w:rPr>
          <w:lang w:val="en-US"/>
        </w:rPr>
        <w:t>InStr</w:t>
      </w:r>
      <w:proofErr w:type="spellEnd"/>
      <w:r w:rsidRPr="00515F92">
        <w:rPr>
          <w:lang w:val="en-US"/>
        </w:rPr>
        <w:t>(Name, " ("))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    Name = Name &amp; " (" &amp; </w:t>
      </w:r>
      <w:proofErr w:type="spellStart"/>
      <w:r w:rsidRPr="00515F92">
        <w:rPr>
          <w:lang w:val="en-US"/>
        </w:rPr>
        <w:t>Num</w:t>
      </w:r>
      <w:proofErr w:type="spellEnd"/>
      <w:r w:rsidRPr="00515F92">
        <w:rPr>
          <w:lang w:val="en-US"/>
        </w:rPr>
        <w:t xml:space="preserve"> &amp; ")"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Wend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'</w:t>
      </w:r>
      <w:r w:rsidR="007D1D2F">
        <w:t>Добавляем</w:t>
      </w:r>
      <w:r w:rsidR="007D1D2F" w:rsidRPr="00777424">
        <w:rPr>
          <w:lang w:val="en-US"/>
        </w:rPr>
        <w:t xml:space="preserve"> </w:t>
      </w:r>
      <w:r w:rsidR="007D1D2F">
        <w:t>лист</w:t>
      </w:r>
      <w:r w:rsidR="007D1D2F" w:rsidRPr="00777424">
        <w:rPr>
          <w:lang w:val="en-US"/>
        </w:rPr>
        <w:t xml:space="preserve"> </w:t>
      </w:r>
      <w:r w:rsidR="007D1D2F">
        <w:t>в</w:t>
      </w:r>
      <w:r w:rsidR="007D1D2F" w:rsidRPr="00777424">
        <w:rPr>
          <w:lang w:val="en-US"/>
        </w:rPr>
        <w:t xml:space="preserve"> </w:t>
      </w:r>
      <w:r w:rsidR="007D1D2F">
        <w:t>книгу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Set </w:t>
      </w:r>
      <w:proofErr w:type="spellStart"/>
      <w:r w:rsidRPr="00515F92">
        <w:rPr>
          <w:lang w:val="en-US"/>
        </w:rPr>
        <w:t>addWorksheet</w:t>
      </w:r>
      <w:proofErr w:type="spellEnd"/>
      <w:r w:rsidRPr="00515F92">
        <w:rPr>
          <w:lang w:val="en-US"/>
        </w:rPr>
        <w:t xml:space="preserve"> = </w:t>
      </w:r>
      <w:proofErr w:type="spellStart"/>
      <w:r w:rsidRPr="00515F92">
        <w:rPr>
          <w:lang w:val="en-US"/>
        </w:rPr>
        <w:t>Workbook.Worksheets.Add</w:t>
      </w:r>
      <w:proofErr w:type="spellEnd"/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'</w:t>
      </w:r>
      <w:r w:rsidR="007D1D2F">
        <w:t>Именуем</w:t>
      </w:r>
      <w:r w:rsidR="007D1D2F" w:rsidRPr="00777424">
        <w:rPr>
          <w:lang w:val="en-US"/>
        </w:rPr>
        <w:t xml:space="preserve"> </w:t>
      </w:r>
      <w:r w:rsidR="007D1D2F">
        <w:t>лист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r w:rsidRPr="00515F92">
        <w:rPr>
          <w:lang w:val="en-US"/>
        </w:rPr>
        <w:t>addWorksheet.Name</w:t>
      </w:r>
      <w:proofErr w:type="spellEnd"/>
      <w:r w:rsidRPr="00515F92">
        <w:rPr>
          <w:lang w:val="en-US"/>
        </w:rPr>
        <w:t xml:space="preserve"> = Name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>End Function</w:t>
      </w:r>
    </w:p>
    <w:p w:rsidR="00515F92" w:rsidRPr="00515F92" w:rsidRDefault="00515F92" w:rsidP="00515F92">
      <w:pPr>
        <w:rPr>
          <w:lang w:val="en-US"/>
        </w:rPr>
      </w:pP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Public Function </w:t>
      </w:r>
      <w:proofErr w:type="spellStart"/>
      <w:proofErr w:type="gramStart"/>
      <w:r w:rsidRPr="00515F92">
        <w:rPr>
          <w:lang w:val="en-US"/>
        </w:rPr>
        <w:t>WorksheetExists</w:t>
      </w:r>
      <w:proofErr w:type="spellEnd"/>
      <w:r w:rsidRPr="00515F92">
        <w:rPr>
          <w:lang w:val="en-US"/>
        </w:rPr>
        <w:t>(</w:t>
      </w:r>
      <w:proofErr w:type="spellStart"/>
      <w:proofErr w:type="gramEnd"/>
      <w:r w:rsidRPr="00515F92">
        <w:rPr>
          <w:lang w:val="en-US"/>
        </w:rPr>
        <w:t>WorkSheetName</w:t>
      </w:r>
      <w:proofErr w:type="spellEnd"/>
      <w:r w:rsidRPr="00515F92">
        <w:rPr>
          <w:lang w:val="en-US"/>
        </w:rPr>
        <w:t xml:space="preserve"> As String, Workbook As Workbook) As Boolean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On Error Resume Next</w:t>
      </w:r>
    </w:p>
    <w:p w:rsidR="00515F92" w:rsidRPr="00515F92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proofErr w:type="spellStart"/>
      <w:r w:rsidRPr="00515F92">
        <w:rPr>
          <w:lang w:val="en-US"/>
        </w:rPr>
        <w:t>WorksheetExists</w:t>
      </w:r>
      <w:proofErr w:type="spellEnd"/>
      <w:r w:rsidRPr="00515F92">
        <w:rPr>
          <w:lang w:val="en-US"/>
        </w:rPr>
        <w:t xml:space="preserve"> = (</w:t>
      </w:r>
      <w:proofErr w:type="spellStart"/>
      <w:proofErr w:type="gramStart"/>
      <w:r w:rsidRPr="00515F92">
        <w:rPr>
          <w:lang w:val="en-US"/>
        </w:rPr>
        <w:t>Workbook.Sheets</w:t>
      </w:r>
      <w:proofErr w:type="spellEnd"/>
      <w:r w:rsidRPr="00515F92">
        <w:rPr>
          <w:lang w:val="en-US"/>
        </w:rPr>
        <w:t>(</w:t>
      </w:r>
      <w:proofErr w:type="spellStart"/>
      <w:proofErr w:type="gramEnd"/>
      <w:r w:rsidRPr="00515F92">
        <w:rPr>
          <w:lang w:val="en-US"/>
        </w:rPr>
        <w:t>WorkSheetName</w:t>
      </w:r>
      <w:proofErr w:type="spellEnd"/>
      <w:r w:rsidRPr="00515F92">
        <w:rPr>
          <w:lang w:val="en-US"/>
        </w:rPr>
        <w:t>).Name &lt;&gt; "")</w:t>
      </w:r>
    </w:p>
    <w:p w:rsidR="00515F92" w:rsidRPr="00777424" w:rsidRDefault="00515F92" w:rsidP="00515F92">
      <w:pPr>
        <w:rPr>
          <w:lang w:val="en-US"/>
        </w:rPr>
      </w:pPr>
      <w:r w:rsidRPr="00515F92">
        <w:rPr>
          <w:lang w:val="en-US"/>
        </w:rPr>
        <w:t xml:space="preserve">    </w:t>
      </w:r>
      <w:r w:rsidRPr="00777424">
        <w:rPr>
          <w:lang w:val="en-US"/>
        </w:rPr>
        <w:t xml:space="preserve">On Error </w:t>
      </w:r>
      <w:proofErr w:type="spellStart"/>
      <w:r w:rsidRPr="00777424">
        <w:rPr>
          <w:lang w:val="en-US"/>
        </w:rPr>
        <w:t>GoTo</w:t>
      </w:r>
      <w:proofErr w:type="spellEnd"/>
      <w:r w:rsidRPr="00777424">
        <w:rPr>
          <w:lang w:val="en-US"/>
        </w:rPr>
        <w:t xml:space="preserve"> 0</w:t>
      </w:r>
    </w:p>
    <w:p w:rsidR="00515F92" w:rsidRPr="00777424" w:rsidRDefault="00515F92" w:rsidP="00515F92">
      <w:pPr>
        <w:rPr>
          <w:lang w:val="en-US"/>
        </w:rPr>
      </w:pPr>
      <w:r w:rsidRPr="00777424">
        <w:rPr>
          <w:lang w:val="en-US"/>
        </w:rPr>
        <w:t>End Function</w:t>
      </w:r>
    </w:p>
    <w:p w:rsidR="00C33791" w:rsidRPr="00777424" w:rsidRDefault="00C33791">
      <w:pPr>
        <w:spacing w:after="160" w:line="259" w:lineRule="auto"/>
        <w:jc w:val="left"/>
        <w:rPr>
          <w:lang w:val="en-US"/>
        </w:rPr>
      </w:pPr>
      <w:r w:rsidRPr="00777424">
        <w:rPr>
          <w:lang w:val="en-US"/>
        </w:rPr>
        <w:br w:type="page"/>
      </w:r>
    </w:p>
    <w:p w:rsidR="00C33791" w:rsidRDefault="00C33791" w:rsidP="00C33791">
      <w:pPr>
        <w:pStyle w:val="Heading1"/>
        <w:spacing w:line="360" w:lineRule="auto"/>
      </w:pPr>
      <w:bookmarkStart w:id="32" w:name="_Toc357556087"/>
      <w:r>
        <w:lastRenderedPageBreak/>
        <w:t>Приложение</w:t>
      </w:r>
      <w:r w:rsidRPr="00777424">
        <w:rPr>
          <w:lang w:val="en-US"/>
        </w:rPr>
        <w:t xml:space="preserve"> 3. </w:t>
      </w:r>
      <w:r>
        <w:t>Архив ответов респондентов на опрос, проведённый для актуализации рекомендаций Аарона Маркуса.</w:t>
      </w:r>
      <w:bookmarkEnd w:id="32"/>
    </w:p>
    <w:p w:rsidR="00C33791" w:rsidRDefault="00C33791" w:rsidP="00C33791">
      <w:pPr>
        <w:spacing w:line="360" w:lineRule="auto"/>
        <w:ind w:firstLine="709"/>
      </w:pPr>
      <w:r>
        <w:t>Страны приведены в алфавитном порядке, ответы респондентов – в случайном. Орфография и пунктуация в ответах сохранена, девиантная лексика не цензурировалась.</w:t>
      </w:r>
    </w:p>
    <w:p w:rsidR="00C33791" w:rsidRPr="00F42C18" w:rsidRDefault="00C33791" w:rsidP="005659F9">
      <w:pPr>
        <w:pStyle w:val="Heading2"/>
        <w:spacing w:line="360" w:lineRule="auto"/>
        <w:rPr>
          <w:lang w:val="en-US"/>
        </w:rPr>
      </w:pPr>
      <w:bookmarkStart w:id="33" w:name="_Toc357556088"/>
      <w:r>
        <w:t>Англия</w:t>
      </w:r>
      <w:bookmarkEnd w:id="33"/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F42C18">
        <w:rPr>
          <w:lang w:val="en-US"/>
        </w:rPr>
        <w:t xml:space="preserve">&gt;1. </w:t>
      </w:r>
      <w:proofErr w:type="gramStart"/>
      <w:r w:rsidRPr="00C33791">
        <w:rPr>
          <w:lang w:val="en-US"/>
        </w:rPr>
        <w:t>Where</w:t>
      </w:r>
      <w:r w:rsidRPr="00F42C18">
        <w:rPr>
          <w:lang w:val="en-US"/>
        </w:rPr>
        <w:t>'</w:t>
      </w:r>
      <w:r w:rsidRPr="00C33791">
        <w:rPr>
          <w:lang w:val="en-US"/>
        </w:rPr>
        <w:t>re</w:t>
      </w:r>
      <w:proofErr w:type="gramEnd"/>
      <w:r w:rsidRPr="00F42C18">
        <w:rPr>
          <w:lang w:val="en-US"/>
        </w:rPr>
        <w:t xml:space="preserve"> </w:t>
      </w:r>
      <w:r w:rsidRPr="00C33791">
        <w:rPr>
          <w:lang w:val="en-US"/>
        </w:rPr>
        <w:t>u</w:t>
      </w:r>
      <w:r w:rsidRPr="00F42C18">
        <w:rPr>
          <w:lang w:val="en-US"/>
        </w:rPr>
        <w:t xml:space="preserve"> </w:t>
      </w:r>
      <w:r w:rsidRPr="00C33791">
        <w:rPr>
          <w:lang w:val="en-US"/>
        </w:rPr>
        <w:t>from</w:t>
      </w:r>
      <w:r w:rsidRPr="00F42C18">
        <w:rPr>
          <w:lang w:val="en-US"/>
        </w:rPr>
        <w:t xml:space="preserve">? </w:t>
      </w:r>
      <w:r w:rsidRPr="00C33791">
        <w:rPr>
          <w:lang w:val="en-US"/>
        </w:rPr>
        <w:t>Have u been born there?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>These United Kingdoms of Great Britain and Northern Ireland. I was born between two rolling green hills in England.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 xml:space="preserve">&gt;2. What </w:t>
      </w:r>
      <w:r w:rsidR="005659F9">
        <w:rPr>
          <w:lang w:val="en-US"/>
        </w:rPr>
        <w:t>are</w:t>
      </w:r>
      <w:r w:rsidRPr="00C33791">
        <w:rPr>
          <w:lang w:val="en-US"/>
        </w:rPr>
        <w:t xml:space="preserve"> specific features of </w:t>
      </w:r>
      <w:proofErr w:type="gramStart"/>
      <w:r w:rsidRPr="00C33791">
        <w:rPr>
          <w:lang w:val="en-US"/>
        </w:rPr>
        <w:t>web-sites</w:t>
      </w:r>
      <w:proofErr w:type="gramEnd"/>
      <w:r w:rsidRPr="00C33791">
        <w:rPr>
          <w:lang w:val="en-US"/>
        </w:rPr>
        <w:t xml:space="preserve"> in </w:t>
      </w:r>
      <w:proofErr w:type="spellStart"/>
      <w:r w:rsidRPr="00C33791">
        <w:rPr>
          <w:lang w:val="en-US"/>
        </w:rPr>
        <w:t>ur</w:t>
      </w:r>
      <w:proofErr w:type="spellEnd"/>
      <w:r w:rsidRPr="00C33791">
        <w:rPr>
          <w:lang w:val="en-US"/>
        </w:rPr>
        <w:t xml:space="preserve"> country? (</w:t>
      </w:r>
      <w:proofErr w:type="gramStart"/>
      <w:r w:rsidRPr="00C33791">
        <w:rPr>
          <w:lang w:val="en-US"/>
        </w:rPr>
        <w:t>colors</w:t>
      </w:r>
      <w:proofErr w:type="gramEnd"/>
      <w:r w:rsidRPr="00C33791">
        <w:rPr>
          <w:lang w:val="en-US"/>
        </w:rPr>
        <w:t xml:space="preserve">, aligns, menu's </w:t>
      </w:r>
      <w:proofErr w:type="spellStart"/>
      <w:r w:rsidRPr="00C33791">
        <w:rPr>
          <w:lang w:val="en-US"/>
        </w:rPr>
        <w:t>strucktures</w:t>
      </w:r>
      <w:proofErr w:type="spellEnd"/>
      <w:r w:rsidRPr="00C33791">
        <w:rPr>
          <w:lang w:val="en-US"/>
        </w:rPr>
        <w:t xml:space="preserve">, images </w:t>
      </w:r>
      <w:proofErr w:type="spellStart"/>
      <w:r w:rsidRPr="00C33791">
        <w:rPr>
          <w:lang w:val="en-US"/>
        </w:rPr>
        <w:t>vs</w:t>
      </w:r>
      <w:proofErr w:type="spellEnd"/>
      <w:r w:rsidRPr="00C33791">
        <w:rPr>
          <w:lang w:val="en-US"/>
        </w:rPr>
        <w:t xml:space="preserve"> text ratio - everything, that u find interesting).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 xml:space="preserve">Very plain, not at all interesting, we </w:t>
      </w:r>
      <w:proofErr w:type="gramStart"/>
      <w:r w:rsidRPr="00C33791">
        <w:rPr>
          <w:lang w:val="en-US"/>
        </w:rPr>
        <w:t>don't</w:t>
      </w:r>
      <w:proofErr w:type="gramEnd"/>
      <w:r w:rsidRPr="00C33791">
        <w:rPr>
          <w:lang w:val="en-US"/>
        </w:rPr>
        <w:t xml:space="preserve"> like graphics very much, just lots of text and hyperlinks to other news. 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 xml:space="preserve">&gt;3. Some examples of typical </w:t>
      </w:r>
      <w:proofErr w:type="gramStart"/>
      <w:r w:rsidRPr="00C33791">
        <w:rPr>
          <w:lang w:val="en-US"/>
        </w:rPr>
        <w:t>web-sites</w:t>
      </w:r>
      <w:proofErr w:type="gramEnd"/>
      <w:r w:rsidRPr="00C33791">
        <w:rPr>
          <w:lang w:val="en-US"/>
        </w:rPr>
        <w:t xml:space="preserve"> of </w:t>
      </w:r>
      <w:proofErr w:type="spellStart"/>
      <w:r w:rsidRPr="00C33791">
        <w:rPr>
          <w:lang w:val="en-US"/>
        </w:rPr>
        <w:t>ur</w:t>
      </w:r>
      <w:proofErr w:type="spellEnd"/>
      <w:r w:rsidRPr="00C33791">
        <w:rPr>
          <w:lang w:val="en-US"/>
        </w:rPr>
        <w:t xml:space="preserve"> country or </w:t>
      </w:r>
      <w:r w:rsidR="005659F9" w:rsidRPr="00C33791">
        <w:rPr>
          <w:lang w:val="en-US"/>
        </w:rPr>
        <w:t>commonwealth</w:t>
      </w:r>
      <w:r w:rsidRPr="00C33791">
        <w:rPr>
          <w:lang w:val="en-US"/>
        </w:rPr>
        <w:t>.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 xml:space="preserve">Foreigners already use very similar sites to us, like </w:t>
      </w:r>
      <w:proofErr w:type="spellStart"/>
      <w:r w:rsidRPr="00C33791">
        <w:rPr>
          <w:lang w:val="en-US"/>
        </w:rPr>
        <w:t>facebook</w:t>
      </w:r>
      <w:proofErr w:type="spellEnd"/>
      <w:r w:rsidRPr="00C33791">
        <w:rPr>
          <w:lang w:val="en-US"/>
        </w:rPr>
        <w:t xml:space="preserve">, </w:t>
      </w:r>
      <w:proofErr w:type="spellStart"/>
      <w:r w:rsidRPr="00C33791">
        <w:rPr>
          <w:lang w:val="en-US"/>
        </w:rPr>
        <w:t>google</w:t>
      </w:r>
      <w:proofErr w:type="spellEnd"/>
      <w:r w:rsidRPr="00C33791">
        <w:rPr>
          <w:lang w:val="en-US"/>
        </w:rPr>
        <w:t xml:space="preserve">, </w:t>
      </w:r>
      <w:proofErr w:type="spellStart"/>
      <w:r w:rsidRPr="00C33791">
        <w:rPr>
          <w:lang w:val="en-US"/>
        </w:rPr>
        <w:t>wikipedia</w:t>
      </w:r>
      <w:proofErr w:type="spellEnd"/>
      <w:r w:rsidRPr="00C33791">
        <w:rPr>
          <w:lang w:val="en-US"/>
        </w:rPr>
        <w:t xml:space="preserve">, etc. If </w:t>
      </w:r>
      <w:proofErr w:type="gramStart"/>
      <w:r w:rsidRPr="00C33791">
        <w:rPr>
          <w:lang w:val="en-US"/>
        </w:rPr>
        <w:t>you're</w:t>
      </w:r>
      <w:proofErr w:type="gramEnd"/>
      <w:r w:rsidRPr="00C33791">
        <w:rPr>
          <w:lang w:val="en-US"/>
        </w:rPr>
        <w:t xml:space="preserve"> a Brit, you usually go to BBC for news though (anything else apart from Reuters is </w:t>
      </w:r>
      <w:proofErr w:type="spellStart"/>
      <w:r w:rsidRPr="00C33791">
        <w:rPr>
          <w:lang w:val="en-US"/>
        </w:rPr>
        <w:t>pleb</w:t>
      </w:r>
      <w:proofErr w:type="spellEnd"/>
      <w:r w:rsidRPr="00C33791">
        <w:rPr>
          <w:lang w:val="en-US"/>
        </w:rPr>
        <w:t>-tier):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>http://www.bbc.co.uk/news/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proofErr w:type="gramStart"/>
      <w:r w:rsidRPr="00C33791">
        <w:rPr>
          <w:lang w:val="en-US"/>
        </w:rPr>
        <w:t>Also</w:t>
      </w:r>
      <w:proofErr w:type="gramEnd"/>
      <w:r w:rsidRPr="00C33791">
        <w:rPr>
          <w:lang w:val="en-US"/>
        </w:rPr>
        <w:t xml:space="preserve">, this is our version of </w:t>
      </w:r>
      <w:proofErr w:type="spellStart"/>
      <w:r w:rsidRPr="00C33791">
        <w:rPr>
          <w:lang w:val="en-US"/>
        </w:rPr>
        <w:t>facebook</w:t>
      </w:r>
      <w:proofErr w:type="spellEnd"/>
      <w:r w:rsidRPr="00C33791">
        <w:rPr>
          <w:lang w:val="en-US"/>
        </w:rPr>
        <w:t xml:space="preserve"> (called </w:t>
      </w:r>
      <w:proofErr w:type="spellStart"/>
      <w:r w:rsidRPr="00C33791">
        <w:rPr>
          <w:lang w:val="en-US"/>
        </w:rPr>
        <w:t>Bebo</w:t>
      </w:r>
      <w:proofErr w:type="spellEnd"/>
      <w:r w:rsidRPr="00C33791">
        <w:rPr>
          <w:lang w:val="en-US"/>
        </w:rPr>
        <w:t xml:space="preserve">, which is also </w:t>
      </w:r>
      <w:proofErr w:type="spellStart"/>
      <w:r w:rsidRPr="00C33791">
        <w:rPr>
          <w:lang w:val="en-US"/>
        </w:rPr>
        <w:t>pleb</w:t>
      </w:r>
      <w:proofErr w:type="spellEnd"/>
      <w:r w:rsidRPr="00C33791">
        <w:rPr>
          <w:lang w:val="en-US"/>
        </w:rPr>
        <w:t>-tier), comes with a free sample profile:</w:t>
      </w:r>
    </w:p>
    <w:p w:rsidR="00C33791" w:rsidRPr="006A64E2" w:rsidRDefault="00C33791" w:rsidP="00C33791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>http://www.bebo.com/Profile.jsp?MemberId=9823773827&amp;TUUID=d28128a3-1238-4391-8ab9-ac813c0bb9e7</w:t>
      </w:r>
    </w:p>
    <w:p w:rsidR="00C33791" w:rsidRPr="006A64E2" w:rsidRDefault="00C33791" w:rsidP="00C33791">
      <w:pPr>
        <w:spacing w:line="360" w:lineRule="auto"/>
        <w:ind w:firstLine="709"/>
        <w:rPr>
          <w:lang w:val="en-US"/>
        </w:rPr>
      </w:pPr>
    </w:p>
    <w:p w:rsidR="00C33791" w:rsidRPr="00C33791" w:rsidRDefault="00C33791" w:rsidP="00C33791">
      <w:pPr>
        <w:pStyle w:val="Heading2"/>
        <w:spacing w:line="360" w:lineRule="auto"/>
        <w:rPr>
          <w:lang w:val="en-US"/>
        </w:rPr>
      </w:pPr>
      <w:bookmarkStart w:id="34" w:name="_Toc357556089"/>
      <w:r>
        <w:lastRenderedPageBreak/>
        <w:t>Аргентина</w:t>
      </w:r>
      <w:bookmarkEnd w:id="34"/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 xml:space="preserve">1. Argentina 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>Yes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 xml:space="preserve">2. They are a horrible mess, </w:t>
      </w:r>
      <w:proofErr w:type="gramStart"/>
      <w:r w:rsidRPr="00C33791">
        <w:rPr>
          <w:lang w:val="en-US"/>
        </w:rPr>
        <w:t>that's</w:t>
      </w:r>
      <w:proofErr w:type="gramEnd"/>
      <w:r w:rsidRPr="00C33791">
        <w:rPr>
          <w:lang w:val="en-US"/>
        </w:rPr>
        <w:t xml:space="preserve"> all I know. They are upgrading them though.</w:t>
      </w:r>
    </w:p>
    <w:p w:rsidR="00C33791" w:rsidRPr="00C33791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>3. http://www.gba.gov.ar/ Website of my province</w:t>
      </w:r>
    </w:p>
    <w:p w:rsidR="00C33791" w:rsidRPr="00777424" w:rsidRDefault="00C33791" w:rsidP="00C33791">
      <w:pPr>
        <w:spacing w:line="360" w:lineRule="auto"/>
        <w:ind w:firstLine="709"/>
        <w:rPr>
          <w:lang w:val="en-US"/>
        </w:rPr>
      </w:pPr>
      <w:r w:rsidRPr="00C33791">
        <w:rPr>
          <w:lang w:val="en-US"/>
        </w:rPr>
        <w:t xml:space="preserve">http://www.mardelplata.gov.ar/ </w:t>
      </w:r>
      <w:proofErr w:type="gramStart"/>
      <w:r w:rsidRPr="00C33791">
        <w:rPr>
          <w:lang w:val="en-US"/>
        </w:rPr>
        <w:t>My</w:t>
      </w:r>
      <w:proofErr w:type="gramEnd"/>
      <w:r w:rsidRPr="00C33791">
        <w:rPr>
          <w:lang w:val="en-US"/>
        </w:rPr>
        <w:t xml:space="preserve"> city</w:t>
      </w:r>
    </w:p>
    <w:p w:rsidR="00C33791" w:rsidRPr="00777424" w:rsidRDefault="00C33791" w:rsidP="00C33791">
      <w:pPr>
        <w:spacing w:line="360" w:lineRule="auto"/>
        <w:rPr>
          <w:lang w:val="en-US"/>
        </w:rPr>
      </w:pPr>
    </w:p>
    <w:p w:rsidR="00515F92" w:rsidRPr="006A64E2" w:rsidRDefault="006A64E2" w:rsidP="006A64E2">
      <w:pPr>
        <w:pStyle w:val="Heading2"/>
        <w:spacing w:line="360" w:lineRule="auto"/>
        <w:rPr>
          <w:lang w:val="en-US"/>
        </w:rPr>
      </w:pPr>
      <w:bookmarkStart w:id="35" w:name="_Toc357556090"/>
      <w:r>
        <w:t>Венгрия</w:t>
      </w:r>
      <w:bookmarkEnd w:id="35"/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>Yes.</w:t>
      </w:r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 xml:space="preserve">Some popular </w:t>
      </w:r>
      <w:proofErr w:type="spellStart"/>
      <w:r w:rsidRPr="006A64E2">
        <w:rPr>
          <w:lang w:val="en-US"/>
        </w:rPr>
        <w:t>idependent</w:t>
      </w:r>
      <w:proofErr w:type="spellEnd"/>
      <w:r w:rsidRPr="006A64E2">
        <w:rPr>
          <w:lang w:val="en-US"/>
        </w:rPr>
        <w:t xml:space="preserve"> news sites:</w:t>
      </w:r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>http://index.hu/</w:t>
      </w:r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>http://www.origo.hu/index.html</w:t>
      </w:r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>Ideologically biased:</w:t>
      </w:r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>http://mno.hu/ - left</w:t>
      </w:r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>http://mno.hu/ - right</w:t>
      </w:r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 xml:space="preserve">For </w:t>
      </w:r>
      <w:proofErr w:type="gramStart"/>
      <w:r w:rsidRPr="006A64E2">
        <w:rPr>
          <w:lang w:val="en-US"/>
        </w:rPr>
        <w:t>left/</w:t>
      </w:r>
      <w:proofErr w:type="spellStart"/>
      <w:r w:rsidRPr="006A64E2">
        <w:rPr>
          <w:lang w:val="en-US"/>
        </w:rPr>
        <w:t>socdem</w:t>
      </w:r>
      <w:proofErr w:type="spellEnd"/>
      <w:proofErr w:type="gramEnd"/>
      <w:r w:rsidRPr="006A64E2">
        <w:rPr>
          <w:lang w:val="en-US"/>
        </w:rPr>
        <w:t xml:space="preserve"> </w:t>
      </w:r>
      <w:proofErr w:type="spellStart"/>
      <w:r w:rsidRPr="006A64E2">
        <w:rPr>
          <w:lang w:val="en-US"/>
        </w:rPr>
        <w:t>i</w:t>
      </w:r>
      <w:proofErr w:type="spellEnd"/>
      <w:r w:rsidRPr="006A64E2">
        <w:rPr>
          <w:lang w:val="en-US"/>
        </w:rPr>
        <w:t xml:space="preserve"> meant:</w:t>
      </w:r>
    </w:p>
    <w:p w:rsidR="006A64E2" w:rsidRPr="006A64E2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>http://www.nol.hu/index.html</w:t>
      </w:r>
    </w:p>
    <w:p w:rsidR="006A64E2" w:rsidRPr="00777424" w:rsidRDefault="006A64E2" w:rsidP="006A64E2">
      <w:pPr>
        <w:spacing w:line="360" w:lineRule="auto"/>
        <w:ind w:firstLine="709"/>
        <w:rPr>
          <w:lang w:val="en-US"/>
        </w:rPr>
      </w:pPr>
      <w:r w:rsidRPr="006A64E2">
        <w:rPr>
          <w:lang w:val="en-US"/>
        </w:rPr>
        <w:t xml:space="preserve">Layout is </w:t>
      </w:r>
      <w:proofErr w:type="gramStart"/>
      <w:r w:rsidRPr="006A64E2">
        <w:rPr>
          <w:lang w:val="en-US"/>
        </w:rPr>
        <w:t>pretty similar</w:t>
      </w:r>
      <w:proofErr w:type="gramEnd"/>
      <w:r w:rsidRPr="006A64E2">
        <w:rPr>
          <w:lang w:val="en-US"/>
        </w:rPr>
        <w:t xml:space="preserve"> though. </w:t>
      </w:r>
      <w:proofErr w:type="gramStart"/>
      <w:r w:rsidRPr="006A64E2">
        <w:rPr>
          <w:lang w:val="en-US"/>
        </w:rPr>
        <w:t>3</w:t>
      </w:r>
      <w:proofErr w:type="gramEnd"/>
      <w:r w:rsidRPr="006A64E2">
        <w:rPr>
          <w:lang w:val="en-US"/>
        </w:rPr>
        <w:t xml:space="preserve"> vertical fields evenly divided is pretty popular for that sort of content anywhere.</w:t>
      </w:r>
    </w:p>
    <w:p w:rsidR="00BF4FDE" w:rsidRPr="00777424" w:rsidRDefault="00BF4FDE" w:rsidP="006A64E2">
      <w:pPr>
        <w:spacing w:line="360" w:lineRule="auto"/>
        <w:ind w:firstLine="709"/>
        <w:rPr>
          <w:lang w:val="en-US"/>
        </w:rPr>
      </w:pPr>
    </w:p>
    <w:p w:rsidR="00BF4FDE" w:rsidRPr="00BF4FDE" w:rsidRDefault="00BF4FDE" w:rsidP="00BF4FDE">
      <w:pPr>
        <w:pStyle w:val="Heading2"/>
        <w:spacing w:line="360" w:lineRule="auto"/>
        <w:rPr>
          <w:lang w:val="en-US"/>
        </w:rPr>
      </w:pPr>
      <w:bookmarkStart w:id="36" w:name="_Toc357556091"/>
      <w:r>
        <w:t>Германия</w:t>
      </w:r>
      <w:bookmarkEnd w:id="36"/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  <w:r w:rsidRPr="00BF4FDE">
        <w:rPr>
          <w:lang w:val="en-US"/>
        </w:rPr>
        <w:t xml:space="preserve">I find that </w:t>
      </w:r>
      <w:proofErr w:type="gramStart"/>
      <w:r w:rsidRPr="00BF4FDE">
        <w:rPr>
          <w:lang w:val="en-US"/>
        </w:rPr>
        <w:t>we've often got</w:t>
      </w:r>
      <w:proofErr w:type="gramEnd"/>
      <w:r w:rsidRPr="00BF4FDE">
        <w:rPr>
          <w:lang w:val="en-US"/>
        </w:rPr>
        <w:t xml:space="preserve"> this three-column-design</w:t>
      </w:r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  <w:r w:rsidRPr="00BF4FDE">
        <w:rPr>
          <w:lang w:val="en-US"/>
        </w:rPr>
        <w:t>http://www.uni-heidelberg.de/</w:t>
      </w:r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  <w:r w:rsidRPr="00BF4FDE">
        <w:rPr>
          <w:lang w:val="en-US"/>
        </w:rPr>
        <w:t>http://www.politische-bildung.de/geschichte_brd.html</w:t>
      </w:r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  <w:r w:rsidRPr="00BF4FDE">
        <w:rPr>
          <w:lang w:val="en-US"/>
        </w:rPr>
        <w:t>http://www.goethe.de/ges/deindex.htm</w:t>
      </w:r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  <w:r w:rsidRPr="00BF4FDE">
        <w:rPr>
          <w:lang w:val="en-US"/>
        </w:rPr>
        <w:lastRenderedPageBreak/>
        <w:t>http://www.bundesrepublik.org/</w:t>
      </w:r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  <w:r w:rsidRPr="00BF4FDE">
        <w:rPr>
          <w:lang w:val="en-US"/>
        </w:rPr>
        <w:t>http://www.kit.edu/kit/index.php</w:t>
      </w:r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  <w:r w:rsidRPr="00BF4FDE">
        <w:rPr>
          <w:lang w:val="en-US"/>
        </w:rPr>
        <w:t xml:space="preserve">I hate this kind of style. It seems so </w:t>
      </w:r>
      <w:proofErr w:type="gramStart"/>
      <w:r w:rsidRPr="00BF4FDE">
        <w:rPr>
          <w:lang w:val="en-US"/>
        </w:rPr>
        <w:t>well-arranged</w:t>
      </w:r>
      <w:proofErr w:type="gramEnd"/>
      <w:r w:rsidRPr="00BF4FDE">
        <w:rPr>
          <w:lang w:val="en-US"/>
        </w:rPr>
        <w:t xml:space="preserve"> until you find out that the categories given don't mean shit and you have to click through every singe one of them until you find your information.</w:t>
      </w:r>
    </w:p>
    <w:p w:rsidR="00BF4FDE" w:rsidRPr="00BF4FDE" w:rsidRDefault="00BF4FDE" w:rsidP="00BF4FDE">
      <w:pPr>
        <w:spacing w:line="360" w:lineRule="auto"/>
        <w:ind w:firstLine="709"/>
        <w:rPr>
          <w:lang w:val="en-US"/>
        </w:rPr>
      </w:pPr>
    </w:p>
    <w:p w:rsidR="00BF4FDE" w:rsidRPr="00F42C18" w:rsidRDefault="00BF4FDE" w:rsidP="00BF4FDE">
      <w:pPr>
        <w:spacing w:line="360" w:lineRule="auto"/>
        <w:ind w:firstLine="709"/>
        <w:rPr>
          <w:lang w:val="en-US"/>
        </w:rPr>
      </w:pPr>
      <w:proofErr w:type="gramStart"/>
      <w:r w:rsidRPr="00F42C18">
        <w:rPr>
          <w:lang w:val="en-US"/>
        </w:rPr>
        <w:t>Also:</w:t>
      </w:r>
      <w:proofErr w:type="gramEnd"/>
      <w:r w:rsidRPr="00F42C18">
        <w:rPr>
          <w:lang w:val="en-US"/>
        </w:rPr>
        <w:t xml:space="preserve"> Joomla.</w:t>
      </w:r>
    </w:p>
    <w:p w:rsidR="00BF4FDE" w:rsidRPr="00F42C18" w:rsidRDefault="00BF4FDE">
      <w:pPr>
        <w:spacing w:line="360" w:lineRule="auto"/>
        <w:rPr>
          <w:lang w:val="en-US"/>
        </w:rPr>
      </w:pPr>
    </w:p>
    <w:p w:rsidR="00BF4FDE" w:rsidRPr="00F42C18" w:rsidRDefault="00BF4FDE" w:rsidP="00BF4FDE">
      <w:pPr>
        <w:pStyle w:val="Heading2"/>
        <w:spacing w:line="360" w:lineRule="auto"/>
        <w:rPr>
          <w:lang w:val="en-US"/>
        </w:rPr>
      </w:pPr>
      <w:bookmarkStart w:id="37" w:name="_Toc357556092"/>
      <w:r>
        <w:t>Голландия</w:t>
      </w:r>
      <w:bookmarkEnd w:id="37"/>
    </w:p>
    <w:p w:rsidR="00BF4FDE" w:rsidRPr="00777424" w:rsidRDefault="00BF4FDE" w:rsidP="00BF4FDE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>nu.nl</w:t>
      </w:r>
    </w:p>
    <w:p w:rsidR="00BF4FDE" w:rsidRPr="00777424" w:rsidRDefault="00BF4FDE" w:rsidP="00BF4FDE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>tweakers.net</w:t>
      </w:r>
    </w:p>
    <w:p w:rsidR="00BF4FDE" w:rsidRPr="00777424" w:rsidRDefault="00BF4FDE" w:rsidP="00BF4FDE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>geenstijl.nl</w:t>
      </w:r>
    </w:p>
    <w:p w:rsidR="00BF4FDE" w:rsidRPr="00777424" w:rsidRDefault="00BF4FDE" w:rsidP="00BF4FDE">
      <w:pPr>
        <w:spacing w:line="360" w:lineRule="auto"/>
        <w:ind w:firstLine="709"/>
        <w:rPr>
          <w:lang w:val="en-US"/>
        </w:rPr>
      </w:pPr>
    </w:p>
    <w:p w:rsidR="00BF4FDE" w:rsidRPr="00777424" w:rsidRDefault="00BF4FDE" w:rsidP="00BF4FDE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>http://www.rijksoverheid.nl/</w:t>
      </w:r>
    </w:p>
    <w:p w:rsidR="00BF4FDE" w:rsidRPr="00777424" w:rsidRDefault="00BF4FDE" w:rsidP="00BF4FDE">
      <w:pPr>
        <w:spacing w:line="360" w:lineRule="auto"/>
        <w:ind w:firstLine="709"/>
        <w:rPr>
          <w:lang w:val="en-US"/>
        </w:rPr>
      </w:pPr>
    </w:p>
    <w:p w:rsidR="00BF4FDE" w:rsidRPr="00777424" w:rsidRDefault="00777424" w:rsidP="00777424">
      <w:pPr>
        <w:pStyle w:val="Heading2"/>
        <w:spacing w:line="360" w:lineRule="auto"/>
        <w:rPr>
          <w:lang w:val="en-US"/>
        </w:rPr>
      </w:pPr>
      <w:bookmarkStart w:id="38" w:name="_Toc357556093"/>
      <w:r>
        <w:t>Ирландия</w:t>
      </w:r>
      <w:bookmarkEnd w:id="38"/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&gt;1. </w:t>
      </w:r>
      <w:proofErr w:type="gramStart"/>
      <w:r w:rsidRPr="00777424">
        <w:rPr>
          <w:lang w:val="en-US"/>
        </w:rPr>
        <w:t>Where're</w:t>
      </w:r>
      <w:proofErr w:type="gramEnd"/>
      <w:r w:rsidRPr="00777424">
        <w:rPr>
          <w:lang w:val="en-US"/>
        </w:rPr>
        <w:t xml:space="preserve"> u from? Have u been born there?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I'm born and raised in </w:t>
      </w:r>
      <w:proofErr w:type="spellStart"/>
      <w:r w:rsidRPr="00777424">
        <w:rPr>
          <w:lang w:val="en-US"/>
        </w:rPr>
        <w:t>Ireland</w:t>
      </w:r>
      <w:proofErr w:type="gramStart"/>
      <w:r w:rsidRPr="00777424">
        <w:rPr>
          <w:lang w:val="en-US"/>
        </w:rPr>
        <w:t>,dublin</w:t>
      </w:r>
      <w:proofErr w:type="spellEnd"/>
      <w:proofErr w:type="gramEnd"/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&gt;2. What </w:t>
      </w:r>
      <w:r w:rsidR="005659F9">
        <w:rPr>
          <w:lang w:val="en-US"/>
        </w:rPr>
        <w:t>are</w:t>
      </w:r>
      <w:r w:rsidRPr="00777424">
        <w:rPr>
          <w:lang w:val="en-US"/>
        </w:rPr>
        <w:t xml:space="preserve"> specific features of </w:t>
      </w:r>
      <w:proofErr w:type="gramStart"/>
      <w:r w:rsidRPr="00777424">
        <w:rPr>
          <w:lang w:val="en-US"/>
        </w:rPr>
        <w:t>web-sites</w:t>
      </w:r>
      <w:proofErr w:type="gramEnd"/>
      <w:r w:rsidRPr="00777424">
        <w:rPr>
          <w:lang w:val="en-US"/>
        </w:rPr>
        <w:t xml:space="preserve"> in </w:t>
      </w:r>
      <w:proofErr w:type="spellStart"/>
      <w:r w:rsidRPr="00777424">
        <w:rPr>
          <w:lang w:val="en-US"/>
        </w:rPr>
        <w:t>ur</w:t>
      </w:r>
      <w:proofErr w:type="spellEnd"/>
      <w:r w:rsidRPr="00777424">
        <w:rPr>
          <w:lang w:val="en-US"/>
        </w:rPr>
        <w:t xml:space="preserve"> country? (</w:t>
      </w:r>
      <w:proofErr w:type="gramStart"/>
      <w:r w:rsidRPr="00777424">
        <w:rPr>
          <w:lang w:val="en-US"/>
        </w:rPr>
        <w:t>colors</w:t>
      </w:r>
      <w:proofErr w:type="gramEnd"/>
      <w:r w:rsidRPr="00777424">
        <w:rPr>
          <w:lang w:val="en-US"/>
        </w:rPr>
        <w:t>, aligns, menu's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proofErr w:type="gramStart"/>
      <w:r w:rsidRPr="00777424">
        <w:rPr>
          <w:lang w:val="en-US"/>
        </w:rPr>
        <w:t>structures</w:t>
      </w:r>
      <w:proofErr w:type="gramEnd"/>
      <w:r w:rsidRPr="00777424">
        <w:rPr>
          <w:lang w:val="en-US"/>
        </w:rPr>
        <w:t xml:space="preserve">, images </w:t>
      </w:r>
      <w:proofErr w:type="spellStart"/>
      <w:r w:rsidRPr="00777424">
        <w:rPr>
          <w:lang w:val="en-US"/>
        </w:rPr>
        <w:t>vs</w:t>
      </w:r>
      <w:proofErr w:type="spellEnd"/>
      <w:r w:rsidRPr="00777424">
        <w:rPr>
          <w:lang w:val="en-US"/>
        </w:rPr>
        <w:t xml:space="preserve"> text ratio - everything, that u find interesting)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Our sites are just like any other sites </w:t>
      </w:r>
      <w:proofErr w:type="spellStart"/>
      <w:r w:rsidRPr="00777424">
        <w:rPr>
          <w:lang w:val="en-US"/>
        </w:rPr>
        <w:t>i</w:t>
      </w:r>
      <w:proofErr w:type="spellEnd"/>
      <w:r w:rsidRPr="00777424">
        <w:rPr>
          <w:lang w:val="en-US"/>
        </w:rPr>
        <w:t xml:space="preserve"> guess except our site's </w:t>
      </w:r>
      <w:proofErr w:type="spellStart"/>
      <w:proofErr w:type="gramStart"/>
      <w:r w:rsidRPr="00777424">
        <w:rPr>
          <w:lang w:val="en-US"/>
        </w:rPr>
        <w:t>url</w:t>
      </w:r>
      <w:proofErr w:type="spellEnd"/>
      <w:proofErr w:type="gramEnd"/>
      <w:r w:rsidRPr="00777424">
        <w:rPr>
          <w:lang w:val="en-US"/>
        </w:rPr>
        <w:t xml:space="preserve"> ends in .</w:t>
      </w:r>
      <w:proofErr w:type="spellStart"/>
      <w:r w:rsidRPr="00777424">
        <w:rPr>
          <w:lang w:val="en-US"/>
        </w:rPr>
        <w:t>ie</w:t>
      </w:r>
      <w:proofErr w:type="spellEnd"/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&gt;3. Some examples of typical </w:t>
      </w:r>
      <w:proofErr w:type="gramStart"/>
      <w:r w:rsidRPr="00777424">
        <w:rPr>
          <w:lang w:val="en-US"/>
        </w:rPr>
        <w:t>web-sites</w:t>
      </w:r>
      <w:proofErr w:type="gramEnd"/>
      <w:r w:rsidRPr="00777424">
        <w:rPr>
          <w:lang w:val="en-US"/>
        </w:rPr>
        <w:t xml:space="preserve"> of </w:t>
      </w:r>
      <w:proofErr w:type="spellStart"/>
      <w:r w:rsidRPr="00777424">
        <w:rPr>
          <w:lang w:val="en-US"/>
        </w:rPr>
        <w:t>ur</w:t>
      </w:r>
      <w:proofErr w:type="spellEnd"/>
      <w:r w:rsidRPr="00777424">
        <w:rPr>
          <w:lang w:val="en-US"/>
        </w:rPr>
        <w:t xml:space="preserve"> country or commonwealth</w:t>
      </w:r>
    </w:p>
    <w:p w:rsidR="00777424" w:rsidRPr="00F42C18" w:rsidRDefault="00777424" w:rsidP="00777424">
      <w:pPr>
        <w:spacing w:line="360" w:lineRule="auto"/>
        <w:ind w:firstLine="709"/>
        <w:rPr>
          <w:lang w:val="en-US"/>
        </w:rPr>
      </w:pPr>
      <w:r w:rsidRPr="00F42C18">
        <w:rPr>
          <w:lang w:val="en-US"/>
        </w:rPr>
        <w:t>http://www.rte.ie/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proofErr w:type="gramStart"/>
      <w:r w:rsidRPr="00777424">
        <w:rPr>
          <w:lang w:val="en-US"/>
        </w:rPr>
        <w:t>That's</w:t>
      </w:r>
      <w:proofErr w:type="gramEnd"/>
      <w:r w:rsidRPr="00777424">
        <w:rPr>
          <w:lang w:val="en-US"/>
        </w:rPr>
        <w:t xml:space="preserve"> really our best well known one </w:t>
      </w:r>
      <w:proofErr w:type="spellStart"/>
      <w:r w:rsidRPr="00777424">
        <w:rPr>
          <w:lang w:val="en-US"/>
        </w:rPr>
        <w:t>i</w:t>
      </w:r>
      <w:proofErr w:type="spellEnd"/>
      <w:r w:rsidRPr="00777424">
        <w:rPr>
          <w:lang w:val="en-US"/>
        </w:rPr>
        <w:t xml:space="preserve"> guess</w:t>
      </w:r>
    </w:p>
    <w:p w:rsidR="00BF4FDE" w:rsidRPr="00F42C18" w:rsidRDefault="00BF4FDE" w:rsidP="00BF4FDE">
      <w:pPr>
        <w:rPr>
          <w:lang w:val="en-US"/>
        </w:rPr>
      </w:pPr>
    </w:p>
    <w:p w:rsidR="00777424" w:rsidRPr="00777424" w:rsidRDefault="00777424" w:rsidP="00777424">
      <w:pPr>
        <w:pStyle w:val="Heading2"/>
        <w:spacing w:line="360" w:lineRule="auto"/>
        <w:rPr>
          <w:lang w:val="en-US"/>
        </w:rPr>
      </w:pPr>
      <w:bookmarkStart w:id="39" w:name="_Toc357556094"/>
      <w:r>
        <w:lastRenderedPageBreak/>
        <w:t>Испания</w:t>
      </w:r>
      <w:bookmarkEnd w:id="39"/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>I did similar observations as you.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>I noticed Russian websites are always illustration/photography focused, cool shit, original, although not really UX optimized.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>North European sites use huge images and simplistic textures, pretty much the origin of Metro UI.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proofErr w:type="gramStart"/>
      <w:r w:rsidRPr="00777424">
        <w:rPr>
          <w:lang w:val="en-US"/>
        </w:rPr>
        <w:t>Koreans put a lot of information in little spaces</w:t>
      </w:r>
      <w:proofErr w:type="gramEnd"/>
      <w:r w:rsidRPr="00777424">
        <w:rPr>
          <w:lang w:val="en-US"/>
        </w:rPr>
        <w:t xml:space="preserve">, </w:t>
      </w:r>
      <w:proofErr w:type="gramStart"/>
      <w:r w:rsidRPr="00777424">
        <w:rPr>
          <w:lang w:val="en-US"/>
        </w:rPr>
        <w:t>their websites are too compact</w:t>
      </w:r>
      <w:proofErr w:type="gramEnd"/>
      <w:r w:rsidRPr="00777424">
        <w:rPr>
          <w:lang w:val="en-US"/>
        </w:rPr>
        <w:t>.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>Chinese websites are a fucking disaster.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South and center European websites, </w:t>
      </w:r>
      <w:proofErr w:type="gramStart"/>
      <w:r w:rsidRPr="00777424">
        <w:rPr>
          <w:lang w:val="en-US"/>
        </w:rPr>
        <w:t>specially</w:t>
      </w:r>
      <w:proofErr w:type="gramEnd"/>
      <w:r w:rsidRPr="00777424">
        <w:rPr>
          <w:lang w:val="en-US"/>
        </w:rPr>
        <w:t xml:space="preserve"> Italian and French (here in Spain we don't have many good </w:t>
      </w:r>
      <w:proofErr w:type="spellStart"/>
      <w:r w:rsidRPr="00777424">
        <w:rPr>
          <w:lang w:val="en-US"/>
        </w:rPr>
        <w:t>webdesign</w:t>
      </w:r>
      <w:proofErr w:type="spellEnd"/>
      <w:r w:rsidRPr="00777424">
        <w:rPr>
          <w:lang w:val="en-US"/>
        </w:rPr>
        <w:t xml:space="preserve"> agencies) are the best in the world design wise. Anonymous, Noir, </w:t>
      </w:r>
      <w:proofErr w:type="spellStart"/>
      <w:r w:rsidRPr="00777424">
        <w:rPr>
          <w:lang w:val="en-US"/>
        </w:rPr>
        <w:t>Uzik</w:t>
      </w:r>
      <w:proofErr w:type="spellEnd"/>
      <w:r w:rsidRPr="00777424">
        <w:rPr>
          <w:lang w:val="en-US"/>
        </w:rPr>
        <w:t>, all of them are amazing.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North </w:t>
      </w:r>
      <w:proofErr w:type="spellStart"/>
      <w:r w:rsidRPr="00777424">
        <w:rPr>
          <w:lang w:val="en-US"/>
        </w:rPr>
        <w:t>americans</w:t>
      </w:r>
      <w:proofErr w:type="spellEnd"/>
      <w:r w:rsidRPr="00777424">
        <w:rPr>
          <w:lang w:val="en-US"/>
        </w:rPr>
        <w:t xml:space="preserve"> are also </w:t>
      </w:r>
      <w:proofErr w:type="gramStart"/>
      <w:r w:rsidRPr="00777424">
        <w:rPr>
          <w:lang w:val="en-US"/>
        </w:rPr>
        <w:t>pretty good</w:t>
      </w:r>
      <w:proofErr w:type="gramEnd"/>
      <w:r w:rsidRPr="00777424">
        <w:rPr>
          <w:lang w:val="en-US"/>
        </w:rPr>
        <w:t>, Ignition, Rally interactive, RGA, they have a lot of amazing agencies and are catching up with France in that regard.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</w:p>
    <w:p w:rsidR="00777424" w:rsidRPr="00F42C18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Here in Spain we have some talent, </w:t>
      </w:r>
      <w:proofErr w:type="gramStart"/>
      <w:r w:rsidRPr="00777424">
        <w:rPr>
          <w:lang w:val="en-US"/>
        </w:rPr>
        <w:t>I've</w:t>
      </w:r>
      <w:proofErr w:type="gramEnd"/>
      <w:r w:rsidRPr="00777424">
        <w:rPr>
          <w:lang w:val="en-US"/>
        </w:rPr>
        <w:t xml:space="preserve"> won some CSS awards recognitions myself, but most companies just look for cheap shit, very template-looking websites, and mostly basic </w:t>
      </w:r>
      <w:proofErr w:type="spellStart"/>
      <w:r w:rsidRPr="00777424">
        <w:rPr>
          <w:lang w:val="en-US"/>
        </w:rPr>
        <w:t>prestashops</w:t>
      </w:r>
      <w:proofErr w:type="spellEnd"/>
      <w:r w:rsidRPr="00777424">
        <w:rPr>
          <w:lang w:val="en-US"/>
        </w:rPr>
        <w:t>/</w:t>
      </w:r>
      <w:proofErr w:type="spellStart"/>
      <w:r w:rsidRPr="00777424">
        <w:rPr>
          <w:lang w:val="en-US"/>
        </w:rPr>
        <w:t>wordpress</w:t>
      </w:r>
      <w:proofErr w:type="spellEnd"/>
      <w:r w:rsidRPr="00777424">
        <w:rPr>
          <w:lang w:val="en-US"/>
        </w:rPr>
        <w:t>.</w:t>
      </w:r>
    </w:p>
    <w:p w:rsidR="00777424" w:rsidRPr="00F42C18" w:rsidRDefault="00777424" w:rsidP="00777424">
      <w:pPr>
        <w:spacing w:line="360" w:lineRule="auto"/>
        <w:ind w:firstLine="709"/>
        <w:rPr>
          <w:lang w:val="en-US"/>
        </w:rPr>
      </w:pPr>
    </w:p>
    <w:p w:rsidR="00777424" w:rsidRPr="00777424" w:rsidRDefault="00777424" w:rsidP="00777424">
      <w:pPr>
        <w:pStyle w:val="Heading2"/>
        <w:spacing w:line="360" w:lineRule="auto"/>
        <w:rPr>
          <w:lang w:val="en-US"/>
        </w:rPr>
      </w:pPr>
      <w:bookmarkStart w:id="40" w:name="_Toc357556095"/>
      <w:r>
        <w:t>Канада</w:t>
      </w:r>
      <w:bookmarkEnd w:id="40"/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>&gt;</w:t>
      </w:r>
      <w:proofErr w:type="gramStart"/>
      <w:r w:rsidRPr="00777424">
        <w:rPr>
          <w:lang w:val="en-US"/>
        </w:rPr>
        <w:t>Where're</w:t>
      </w:r>
      <w:proofErr w:type="gramEnd"/>
      <w:r w:rsidRPr="00777424">
        <w:rPr>
          <w:lang w:val="en-US"/>
        </w:rPr>
        <w:t xml:space="preserve"> u from? Have u been born there?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Born in Canada, raised in Nova Scotia. 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lastRenderedPageBreak/>
        <w:t xml:space="preserve">&gt;What </w:t>
      </w:r>
      <w:r w:rsidR="005659F9">
        <w:rPr>
          <w:lang w:val="en-US"/>
        </w:rPr>
        <w:t>are</w:t>
      </w:r>
      <w:r w:rsidRPr="00777424">
        <w:rPr>
          <w:lang w:val="en-US"/>
        </w:rPr>
        <w:t xml:space="preserve"> specific features of </w:t>
      </w:r>
      <w:proofErr w:type="gramStart"/>
      <w:r w:rsidRPr="00777424">
        <w:rPr>
          <w:lang w:val="en-US"/>
        </w:rPr>
        <w:t>web-sites</w:t>
      </w:r>
      <w:proofErr w:type="gramEnd"/>
      <w:r w:rsidRPr="00777424">
        <w:rPr>
          <w:lang w:val="en-US"/>
        </w:rPr>
        <w:t xml:space="preserve"> in </w:t>
      </w:r>
      <w:proofErr w:type="spellStart"/>
      <w:r w:rsidRPr="00777424">
        <w:rPr>
          <w:lang w:val="en-US"/>
        </w:rPr>
        <w:t>ur</w:t>
      </w:r>
      <w:proofErr w:type="spellEnd"/>
      <w:r w:rsidRPr="00777424">
        <w:rPr>
          <w:lang w:val="en-US"/>
        </w:rPr>
        <w:t xml:space="preserve"> country? (</w:t>
      </w:r>
      <w:proofErr w:type="gramStart"/>
      <w:r w:rsidRPr="00777424">
        <w:rPr>
          <w:lang w:val="en-US"/>
        </w:rPr>
        <w:t>colors</w:t>
      </w:r>
      <w:proofErr w:type="gramEnd"/>
      <w:r w:rsidRPr="00777424">
        <w:rPr>
          <w:lang w:val="en-US"/>
        </w:rPr>
        <w:t xml:space="preserve">, aligns, menu's structures, images </w:t>
      </w:r>
      <w:proofErr w:type="spellStart"/>
      <w:r w:rsidRPr="00777424">
        <w:rPr>
          <w:lang w:val="en-US"/>
        </w:rPr>
        <w:t>vs</w:t>
      </w:r>
      <w:proofErr w:type="spellEnd"/>
      <w:r w:rsidRPr="00777424">
        <w:rPr>
          <w:lang w:val="en-US"/>
        </w:rPr>
        <w:t xml:space="preserve"> text ratio - everything, that u find interesting)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Most sites are very similar to Americans, but I noticed that our news sites are more text-based and much fonder of the </w:t>
      </w:r>
      <w:proofErr w:type="spellStart"/>
      <w:r w:rsidRPr="00777424">
        <w:rPr>
          <w:lang w:val="en-US"/>
        </w:rPr>
        <w:t>colour</w:t>
      </w:r>
      <w:proofErr w:type="spellEnd"/>
      <w:r w:rsidRPr="00777424">
        <w:rPr>
          <w:lang w:val="en-US"/>
        </w:rPr>
        <w:t xml:space="preserve"> red.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r w:rsidRPr="00777424">
        <w:rPr>
          <w:lang w:val="en-US"/>
        </w:rPr>
        <w:t xml:space="preserve">&gt;Some examples of typical </w:t>
      </w:r>
      <w:proofErr w:type="gramStart"/>
      <w:r w:rsidRPr="00777424">
        <w:rPr>
          <w:lang w:val="en-US"/>
        </w:rPr>
        <w:t>web-sites</w:t>
      </w:r>
      <w:proofErr w:type="gramEnd"/>
      <w:r w:rsidRPr="00777424">
        <w:rPr>
          <w:lang w:val="en-US"/>
        </w:rPr>
        <w:t xml:space="preserve"> of </w:t>
      </w:r>
      <w:proofErr w:type="spellStart"/>
      <w:r w:rsidRPr="00777424">
        <w:rPr>
          <w:lang w:val="en-US"/>
        </w:rPr>
        <w:t>ur</w:t>
      </w:r>
      <w:proofErr w:type="spellEnd"/>
      <w:r w:rsidRPr="00777424">
        <w:rPr>
          <w:lang w:val="en-US"/>
        </w:rPr>
        <w:t xml:space="preserve"> country or commonwealth</w:t>
      </w:r>
    </w:p>
    <w:p w:rsidR="00777424" w:rsidRPr="00F42C18" w:rsidRDefault="00777424" w:rsidP="00777424">
      <w:pPr>
        <w:spacing w:line="360" w:lineRule="auto"/>
        <w:ind w:firstLine="709"/>
        <w:rPr>
          <w:lang w:val="en-US"/>
        </w:rPr>
      </w:pPr>
      <w:r w:rsidRPr="00F42C18">
        <w:rPr>
          <w:lang w:val="en-US"/>
        </w:rPr>
        <w:t>http://www.cbc.ca/</w:t>
      </w:r>
    </w:p>
    <w:p w:rsidR="00777424" w:rsidRPr="00F42C18" w:rsidRDefault="00777424" w:rsidP="00777424">
      <w:pPr>
        <w:spacing w:line="360" w:lineRule="auto"/>
        <w:ind w:firstLine="709"/>
        <w:rPr>
          <w:lang w:val="en-US"/>
        </w:rPr>
      </w:pPr>
    </w:p>
    <w:p w:rsidR="00777424" w:rsidRPr="00F42C18" w:rsidRDefault="00777424" w:rsidP="00777424">
      <w:pPr>
        <w:pStyle w:val="Heading2"/>
        <w:spacing w:line="360" w:lineRule="auto"/>
        <w:rPr>
          <w:lang w:val="en-US"/>
        </w:rPr>
      </w:pPr>
      <w:bookmarkStart w:id="41" w:name="_Toc357556096"/>
      <w:r>
        <w:t>Норвегия</w:t>
      </w:r>
      <w:bookmarkEnd w:id="41"/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proofErr w:type="gramStart"/>
      <w:r w:rsidRPr="00777424">
        <w:rPr>
          <w:lang w:val="en-US"/>
        </w:rPr>
        <w:t>born</w:t>
      </w:r>
      <w:proofErr w:type="gramEnd"/>
      <w:r w:rsidRPr="00777424">
        <w:rPr>
          <w:lang w:val="en-US"/>
        </w:rPr>
        <w:t xml:space="preserve"> and raised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proofErr w:type="gramStart"/>
      <w:r w:rsidRPr="00777424">
        <w:rPr>
          <w:lang w:val="en-US"/>
        </w:rPr>
        <w:t>typical</w:t>
      </w:r>
      <w:proofErr w:type="gramEnd"/>
      <w:r w:rsidRPr="00777424">
        <w:rPr>
          <w:lang w:val="en-US"/>
        </w:rPr>
        <w:t xml:space="preserve"> newspaper: http://www.vg.no/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proofErr w:type="gramStart"/>
      <w:r w:rsidRPr="00777424">
        <w:rPr>
          <w:lang w:val="en-US"/>
        </w:rPr>
        <w:t>serious</w:t>
      </w:r>
      <w:proofErr w:type="gramEnd"/>
      <w:r w:rsidRPr="00777424">
        <w:rPr>
          <w:lang w:val="en-US"/>
        </w:rPr>
        <w:t xml:space="preserve"> newspaper: http://www.aftenposten.no/</w:t>
      </w:r>
    </w:p>
    <w:p w:rsidR="00777424" w:rsidRPr="00777424" w:rsidRDefault="00777424" w:rsidP="00777424">
      <w:pPr>
        <w:spacing w:line="360" w:lineRule="auto"/>
        <w:ind w:firstLine="709"/>
        <w:rPr>
          <w:lang w:val="en-US"/>
        </w:rPr>
      </w:pPr>
      <w:proofErr w:type="gramStart"/>
      <w:r w:rsidRPr="00777424">
        <w:rPr>
          <w:lang w:val="en-US"/>
        </w:rPr>
        <w:t>for</w:t>
      </w:r>
      <w:proofErr w:type="gramEnd"/>
      <w:r w:rsidRPr="00777424">
        <w:rPr>
          <w:lang w:val="en-US"/>
        </w:rPr>
        <w:t xml:space="preserve"> women: http://www.klikk.no/kvinneguiden/</w:t>
      </w:r>
    </w:p>
    <w:p w:rsidR="00777424" w:rsidRPr="00F42C18" w:rsidRDefault="00777424" w:rsidP="00777424">
      <w:pPr>
        <w:spacing w:line="360" w:lineRule="auto"/>
        <w:ind w:firstLine="709"/>
        <w:rPr>
          <w:lang w:val="en-US"/>
        </w:rPr>
      </w:pPr>
    </w:p>
    <w:p w:rsidR="00B250A1" w:rsidRPr="00F42C18" w:rsidRDefault="00B250A1" w:rsidP="00B250A1">
      <w:pPr>
        <w:pStyle w:val="Heading2"/>
        <w:spacing w:line="360" w:lineRule="auto"/>
        <w:rPr>
          <w:lang w:val="en-US"/>
        </w:rPr>
      </w:pPr>
      <w:bookmarkStart w:id="42" w:name="_Toc357556097"/>
      <w:r>
        <w:t>Парагвай</w:t>
      </w:r>
      <w:bookmarkEnd w:id="42"/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 xml:space="preserve">&gt;1. </w:t>
      </w:r>
      <w:proofErr w:type="gramStart"/>
      <w:r w:rsidRPr="00B250A1">
        <w:rPr>
          <w:lang w:val="en-US"/>
        </w:rPr>
        <w:t>Where're</w:t>
      </w:r>
      <w:proofErr w:type="gramEnd"/>
      <w:r w:rsidRPr="00B250A1">
        <w:rPr>
          <w:lang w:val="en-US"/>
        </w:rPr>
        <w:t xml:space="preserve"> u from? Have u been born there?</w:t>
      </w:r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proofErr w:type="gramStart"/>
      <w:r w:rsidRPr="00B250A1">
        <w:rPr>
          <w:lang w:val="en-US"/>
        </w:rPr>
        <w:t xml:space="preserve">Paraguay, and yes </w:t>
      </w:r>
      <w:proofErr w:type="spellStart"/>
      <w:r w:rsidRPr="00B250A1">
        <w:rPr>
          <w:lang w:val="en-US"/>
        </w:rPr>
        <w:t>i</w:t>
      </w:r>
      <w:proofErr w:type="spellEnd"/>
      <w:proofErr w:type="gramEnd"/>
      <w:r w:rsidRPr="00B250A1">
        <w:rPr>
          <w:lang w:val="en-US"/>
        </w:rPr>
        <w:t xml:space="preserve"> have</w:t>
      </w:r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 xml:space="preserve">&gt;2. What </w:t>
      </w:r>
      <w:r w:rsidR="005659F9">
        <w:rPr>
          <w:lang w:val="en-US"/>
        </w:rPr>
        <w:t>are</w:t>
      </w:r>
      <w:r w:rsidRPr="00B250A1">
        <w:rPr>
          <w:lang w:val="en-US"/>
        </w:rPr>
        <w:t xml:space="preserve"> specific features of </w:t>
      </w:r>
      <w:proofErr w:type="gramStart"/>
      <w:r w:rsidRPr="00B250A1">
        <w:rPr>
          <w:lang w:val="en-US"/>
        </w:rPr>
        <w:t>web-sites</w:t>
      </w:r>
      <w:proofErr w:type="gramEnd"/>
      <w:r w:rsidRPr="00B250A1">
        <w:rPr>
          <w:lang w:val="en-US"/>
        </w:rPr>
        <w:t xml:space="preserve"> in </w:t>
      </w:r>
      <w:proofErr w:type="spellStart"/>
      <w:r w:rsidRPr="00B250A1">
        <w:rPr>
          <w:lang w:val="en-US"/>
        </w:rPr>
        <w:t>ur</w:t>
      </w:r>
      <w:proofErr w:type="spellEnd"/>
      <w:r w:rsidRPr="00B250A1">
        <w:rPr>
          <w:lang w:val="en-US"/>
        </w:rPr>
        <w:t xml:space="preserve"> country? (</w:t>
      </w:r>
      <w:proofErr w:type="gramStart"/>
      <w:r w:rsidRPr="00B250A1">
        <w:rPr>
          <w:lang w:val="en-US"/>
        </w:rPr>
        <w:t>colors</w:t>
      </w:r>
      <w:proofErr w:type="gramEnd"/>
      <w:r w:rsidRPr="00B250A1">
        <w:rPr>
          <w:lang w:val="en-US"/>
        </w:rPr>
        <w:t xml:space="preserve">, aligns, menu's </w:t>
      </w:r>
      <w:proofErr w:type="spellStart"/>
      <w:r w:rsidRPr="00B250A1">
        <w:rPr>
          <w:lang w:val="en-US"/>
        </w:rPr>
        <w:t>strucktures</w:t>
      </w:r>
      <w:proofErr w:type="spellEnd"/>
      <w:r w:rsidRPr="00B250A1">
        <w:rPr>
          <w:lang w:val="en-US"/>
        </w:rPr>
        <w:t xml:space="preserve">, images </w:t>
      </w:r>
      <w:proofErr w:type="spellStart"/>
      <w:r w:rsidRPr="00B250A1">
        <w:rPr>
          <w:lang w:val="en-US"/>
        </w:rPr>
        <w:t>vs</w:t>
      </w:r>
      <w:proofErr w:type="spellEnd"/>
      <w:r w:rsidRPr="00B250A1">
        <w:rPr>
          <w:lang w:val="en-US"/>
        </w:rPr>
        <w:t xml:space="preserve"> text ratio - everything, that u find interesting)</w:t>
      </w:r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 xml:space="preserve">&gt;implying web </w:t>
      </w:r>
      <w:proofErr w:type="spellStart"/>
      <w:r w:rsidRPr="00B250A1">
        <w:rPr>
          <w:lang w:val="en-US"/>
        </w:rPr>
        <w:t>desginers</w:t>
      </w:r>
      <w:proofErr w:type="spellEnd"/>
      <w:r w:rsidRPr="00B250A1">
        <w:rPr>
          <w:lang w:val="en-US"/>
        </w:rPr>
        <w:t xml:space="preserve"> don't just rip-off templates from famous US sites</w:t>
      </w:r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 xml:space="preserve">&gt;3. Some examples of typical </w:t>
      </w:r>
      <w:proofErr w:type="gramStart"/>
      <w:r w:rsidRPr="00B250A1">
        <w:rPr>
          <w:lang w:val="en-US"/>
        </w:rPr>
        <w:t>web-sites</w:t>
      </w:r>
      <w:proofErr w:type="gramEnd"/>
      <w:r w:rsidRPr="00B250A1">
        <w:rPr>
          <w:lang w:val="en-US"/>
        </w:rPr>
        <w:t xml:space="preserve"> of </w:t>
      </w:r>
      <w:proofErr w:type="spellStart"/>
      <w:r w:rsidRPr="00B250A1">
        <w:rPr>
          <w:lang w:val="en-US"/>
        </w:rPr>
        <w:t>ur</w:t>
      </w:r>
      <w:proofErr w:type="spellEnd"/>
      <w:r w:rsidRPr="00B250A1">
        <w:rPr>
          <w:lang w:val="en-US"/>
        </w:rPr>
        <w:t xml:space="preserve"> country or </w:t>
      </w:r>
      <w:r w:rsidR="005659F9" w:rsidRPr="00B250A1">
        <w:rPr>
          <w:lang w:val="en-US"/>
        </w:rPr>
        <w:t>commonwealth</w:t>
      </w:r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proofErr w:type="gramStart"/>
      <w:r w:rsidRPr="00B250A1">
        <w:rPr>
          <w:lang w:val="en-US"/>
        </w:rPr>
        <w:t>here</w:t>
      </w:r>
      <w:proofErr w:type="gramEnd"/>
      <w:r w:rsidRPr="00B250A1">
        <w:rPr>
          <w:lang w:val="en-US"/>
        </w:rPr>
        <w:t>, see it for yourself:</w:t>
      </w:r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>http://www.tigo.com.py</w:t>
      </w:r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>http://www.abc.com.py</w:t>
      </w:r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>http://www.sas.gov.py</w:t>
      </w:r>
    </w:p>
    <w:p w:rsidR="00B250A1" w:rsidRPr="00B250A1" w:rsidRDefault="00B250A1" w:rsidP="00B250A1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>http://www.tocorre.com/es/main.php?v=forum::cpage%3Dforum%26jsFunc%3DforumTids</w:t>
      </w:r>
    </w:p>
    <w:p w:rsidR="00777424" w:rsidRPr="00F42C18" w:rsidRDefault="00777424" w:rsidP="00777424">
      <w:pPr>
        <w:spacing w:line="360" w:lineRule="auto"/>
        <w:ind w:firstLine="709"/>
        <w:rPr>
          <w:lang w:val="en-US"/>
        </w:rPr>
      </w:pPr>
    </w:p>
    <w:p w:rsidR="00B250A1" w:rsidRPr="00B250A1" w:rsidRDefault="00B250A1" w:rsidP="007B1EFB">
      <w:pPr>
        <w:pStyle w:val="Heading2"/>
        <w:spacing w:line="360" w:lineRule="auto"/>
        <w:rPr>
          <w:lang w:val="en-US"/>
        </w:rPr>
      </w:pPr>
      <w:bookmarkStart w:id="43" w:name="_Toc357556098"/>
      <w:r>
        <w:lastRenderedPageBreak/>
        <w:t>Польша</w:t>
      </w:r>
      <w:bookmarkEnd w:id="43"/>
    </w:p>
    <w:p w:rsidR="00B250A1" w:rsidRPr="00B250A1" w:rsidRDefault="00B250A1" w:rsidP="007B1EFB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 xml:space="preserve">&gt;1. </w:t>
      </w:r>
      <w:proofErr w:type="gramStart"/>
      <w:r w:rsidRPr="00B250A1">
        <w:rPr>
          <w:lang w:val="en-US"/>
        </w:rPr>
        <w:t>Where're</w:t>
      </w:r>
      <w:proofErr w:type="gramEnd"/>
      <w:r w:rsidRPr="00B250A1">
        <w:rPr>
          <w:lang w:val="en-US"/>
        </w:rPr>
        <w:t xml:space="preserve"> u from? Have u been born there?</w:t>
      </w:r>
    </w:p>
    <w:p w:rsidR="00B250A1" w:rsidRPr="00B250A1" w:rsidRDefault="00B250A1" w:rsidP="007B1EFB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>Flag, yes.</w:t>
      </w:r>
    </w:p>
    <w:p w:rsidR="00B250A1" w:rsidRPr="00B250A1" w:rsidRDefault="00B250A1" w:rsidP="007B1EFB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 xml:space="preserve">&gt;2. What </w:t>
      </w:r>
      <w:r w:rsidR="007B1EFB">
        <w:rPr>
          <w:lang w:val="en-US"/>
        </w:rPr>
        <w:t>are</w:t>
      </w:r>
      <w:r w:rsidRPr="00B250A1">
        <w:rPr>
          <w:lang w:val="en-US"/>
        </w:rPr>
        <w:t xml:space="preserve"> specific features of </w:t>
      </w:r>
      <w:proofErr w:type="gramStart"/>
      <w:r w:rsidRPr="00B250A1">
        <w:rPr>
          <w:lang w:val="en-US"/>
        </w:rPr>
        <w:t>web-sites</w:t>
      </w:r>
      <w:proofErr w:type="gramEnd"/>
      <w:r w:rsidRPr="00B250A1">
        <w:rPr>
          <w:lang w:val="en-US"/>
        </w:rPr>
        <w:t xml:space="preserve"> in </w:t>
      </w:r>
      <w:proofErr w:type="spellStart"/>
      <w:r w:rsidRPr="00B250A1">
        <w:rPr>
          <w:lang w:val="en-US"/>
        </w:rPr>
        <w:t>ur</w:t>
      </w:r>
      <w:proofErr w:type="spellEnd"/>
      <w:r w:rsidRPr="00B250A1">
        <w:rPr>
          <w:lang w:val="en-US"/>
        </w:rPr>
        <w:t xml:space="preserve"> country? (</w:t>
      </w:r>
      <w:proofErr w:type="gramStart"/>
      <w:r w:rsidRPr="00B250A1">
        <w:rPr>
          <w:lang w:val="en-US"/>
        </w:rPr>
        <w:t>colors</w:t>
      </w:r>
      <w:proofErr w:type="gramEnd"/>
      <w:r w:rsidRPr="00B250A1">
        <w:rPr>
          <w:lang w:val="en-US"/>
        </w:rPr>
        <w:t xml:space="preserve">, aligns, menu's </w:t>
      </w:r>
      <w:proofErr w:type="spellStart"/>
      <w:r w:rsidRPr="00B250A1">
        <w:rPr>
          <w:lang w:val="en-US"/>
        </w:rPr>
        <w:t>strucktures</w:t>
      </w:r>
      <w:proofErr w:type="spellEnd"/>
      <w:r w:rsidRPr="00B250A1">
        <w:rPr>
          <w:lang w:val="en-US"/>
        </w:rPr>
        <w:t xml:space="preserve">, images </w:t>
      </w:r>
      <w:proofErr w:type="spellStart"/>
      <w:r w:rsidRPr="00B250A1">
        <w:rPr>
          <w:lang w:val="en-US"/>
        </w:rPr>
        <w:t>vs</w:t>
      </w:r>
      <w:proofErr w:type="spellEnd"/>
      <w:r w:rsidRPr="00B250A1">
        <w:rPr>
          <w:lang w:val="en-US"/>
        </w:rPr>
        <w:t xml:space="preserve"> text ratio - everything, that u find interesting).</w:t>
      </w:r>
    </w:p>
    <w:p w:rsidR="00B250A1" w:rsidRPr="00B250A1" w:rsidRDefault="00B250A1" w:rsidP="007B1EFB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 xml:space="preserve">Too much content in news sites, but I love the layout of governmental websites - </w:t>
      </w:r>
      <w:proofErr w:type="gramStart"/>
      <w:r w:rsidRPr="00B250A1">
        <w:rPr>
          <w:lang w:val="en-US"/>
        </w:rPr>
        <w:t>they're</w:t>
      </w:r>
      <w:proofErr w:type="gramEnd"/>
      <w:r w:rsidRPr="00B250A1">
        <w:rPr>
          <w:lang w:val="en-US"/>
        </w:rPr>
        <w:t xml:space="preserve"> classy.</w:t>
      </w:r>
    </w:p>
    <w:p w:rsidR="00B250A1" w:rsidRPr="00B250A1" w:rsidRDefault="00B250A1" w:rsidP="007B1EFB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 xml:space="preserve">&gt;3. Some examples of typical </w:t>
      </w:r>
      <w:proofErr w:type="gramStart"/>
      <w:r w:rsidRPr="00B250A1">
        <w:rPr>
          <w:lang w:val="en-US"/>
        </w:rPr>
        <w:t>web-sites</w:t>
      </w:r>
      <w:proofErr w:type="gramEnd"/>
      <w:r w:rsidRPr="00B250A1">
        <w:rPr>
          <w:lang w:val="en-US"/>
        </w:rPr>
        <w:t xml:space="preserve"> of </w:t>
      </w:r>
      <w:proofErr w:type="spellStart"/>
      <w:r w:rsidRPr="00B250A1">
        <w:rPr>
          <w:lang w:val="en-US"/>
        </w:rPr>
        <w:t>ur</w:t>
      </w:r>
      <w:proofErr w:type="spellEnd"/>
      <w:r w:rsidRPr="00B250A1">
        <w:rPr>
          <w:lang w:val="en-US"/>
        </w:rPr>
        <w:t xml:space="preserve"> country or </w:t>
      </w:r>
      <w:r w:rsidR="005659F9" w:rsidRPr="00B250A1">
        <w:rPr>
          <w:lang w:val="en-US"/>
        </w:rPr>
        <w:t>commonwealth</w:t>
      </w:r>
      <w:r w:rsidRPr="00B250A1">
        <w:rPr>
          <w:lang w:val="en-US"/>
        </w:rPr>
        <w:t>.</w:t>
      </w:r>
    </w:p>
    <w:p w:rsidR="00B250A1" w:rsidRPr="00B250A1" w:rsidRDefault="00B250A1" w:rsidP="007B1EFB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>http://www.onet.pl/</w:t>
      </w:r>
    </w:p>
    <w:p w:rsidR="00B250A1" w:rsidRPr="00B250A1" w:rsidRDefault="00B250A1" w:rsidP="007B1EFB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>http://www.tvn24.pl/</w:t>
      </w:r>
    </w:p>
    <w:p w:rsidR="00B250A1" w:rsidRPr="00B250A1" w:rsidRDefault="00B250A1" w:rsidP="007B1EFB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>http://natemat.pl/</w:t>
      </w:r>
    </w:p>
    <w:p w:rsidR="00B250A1" w:rsidRPr="00B250A1" w:rsidRDefault="00B250A1" w:rsidP="007B1EFB">
      <w:pPr>
        <w:spacing w:line="360" w:lineRule="auto"/>
        <w:ind w:firstLine="709"/>
        <w:rPr>
          <w:lang w:val="en-US"/>
        </w:rPr>
      </w:pPr>
      <w:r w:rsidRPr="00B250A1">
        <w:rPr>
          <w:lang w:val="en-US"/>
        </w:rPr>
        <w:t>http://www.premier.gov.pl/</w:t>
      </w:r>
    </w:p>
    <w:p w:rsidR="00B250A1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http://www.msz.gov.pl/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F42C18" w:rsidRDefault="007B1EFB" w:rsidP="007B1EFB">
      <w:pPr>
        <w:pStyle w:val="Heading2"/>
        <w:spacing w:line="360" w:lineRule="auto"/>
        <w:rPr>
          <w:lang w:val="en-US"/>
        </w:rPr>
      </w:pPr>
      <w:bookmarkStart w:id="44" w:name="_Toc357556099"/>
      <w:r>
        <w:t>США</w:t>
      </w:r>
      <w:bookmarkEnd w:id="44"/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  <w:r>
        <w:t>Респондент</w:t>
      </w:r>
      <w:r w:rsidRPr="00F42C18">
        <w:rPr>
          <w:lang w:val="en-US"/>
        </w:rPr>
        <w:t xml:space="preserve"> 1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1. </w:t>
      </w:r>
      <w:proofErr w:type="spellStart"/>
      <w:proofErr w:type="gramStart"/>
      <w:r w:rsidRPr="007B1EFB">
        <w:rPr>
          <w:lang w:val="en-US"/>
        </w:rPr>
        <w:t>texas</w:t>
      </w:r>
      <w:proofErr w:type="spellEnd"/>
      <w:proofErr w:type="gramEnd"/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</w:p>
    <w:p w:rsid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2. </w:t>
      </w:r>
      <w:proofErr w:type="gramStart"/>
      <w:r w:rsidRPr="007B1EFB">
        <w:rPr>
          <w:lang w:val="en-US"/>
        </w:rPr>
        <w:t>never</w:t>
      </w:r>
      <w:proofErr w:type="gramEnd"/>
      <w:r w:rsidRPr="007B1EFB">
        <w:rPr>
          <w:lang w:val="en-US"/>
        </w:rPr>
        <w:t xml:space="preserve"> really noticed. I guess they are white.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proofErr w:type="gramStart"/>
      <w:r w:rsidRPr="007B1EFB">
        <w:rPr>
          <w:lang w:val="en-US"/>
        </w:rPr>
        <w:t>3.http</w:t>
      </w:r>
      <w:proofErr w:type="gramEnd"/>
      <w:r w:rsidRPr="007B1EFB">
        <w:rPr>
          <w:lang w:val="en-US"/>
        </w:rPr>
        <w:t>://www.dallasnews.com/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http://newsok.com/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http://www.khou.com/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  <w:r>
        <w:t>Респондент</w:t>
      </w:r>
      <w:r w:rsidRPr="00F42C18">
        <w:rPr>
          <w:lang w:val="en-US"/>
        </w:rPr>
        <w:t xml:space="preserve"> 2</w:t>
      </w:r>
    </w:p>
    <w:p w:rsidR="007B1EFB" w:rsidRPr="00F42C18" w:rsidRDefault="007B1EFB" w:rsidP="007B1EFB">
      <w:pPr>
        <w:ind w:firstLine="709"/>
        <w:rPr>
          <w:lang w:val="en-US"/>
        </w:rPr>
      </w:pP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Well, I live but I was born in Missouri. Most websites are pretty </w:t>
      </w:r>
      <w:proofErr w:type="spellStart"/>
      <w:r w:rsidRPr="007B1EFB">
        <w:rPr>
          <w:lang w:val="en-US"/>
        </w:rPr>
        <w:t>nomrla</w:t>
      </w:r>
      <w:proofErr w:type="spellEnd"/>
      <w:r w:rsidRPr="007B1EFB">
        <w:rPr>
          <w:lang w:val="en-US"/>
        </w:rPr>
        <w:t xml:space="preserve"> but some turn out like this (http://evangelcathedral.net/). 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lastRenderedPageBreak/>
        <w:t>I like http://www.smbc-comics.com/ and reading that may help you out a little bit.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7B1EFB" w:rsidRDefault="007B1EFB" w:rsidP="007B1EFB">
      <w:pPr>
        <w:pStyle w:val="Heading2"/>
        <w:spacing w:line="360" w:lineRule="auto"/>
        <w:rPr>
          <w:lang w:val="en-US"/>
        </w:rPr>
      </w:pPr>
      <w:bookmarkStart w:id="45" w:name="_Toc357556100"/>
      <w:r>
        <w:t>Турция</w:t>
      </w:r>
      <w:bookmarkEnd w:id="45"/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Turkey, Yes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I </w:t>
      </w:r>
      <w:proofErr w:type="gramStart"/>
      <w:r w:rsidRPr="007B1EFB">
        <w:rPr>
          <w:lang w:val="en-US"/>
        </w:rPr>
        <w:t>don't</w:t>
      </w:r>
      <w:proofErr w:type="gramEnd"/>
      <w:r w:rsidRPr="007B1EFB">
        <w:rPr>
          <w:lang w:val="en-US"/>
        </w:rPr>
        <w:t xml:space="preserve"> know what to say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eksisozluk.com &gt; Hipsters 4chan+urbandict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alkislarlayasiyorum.com &gt; Nostalgia + Humor videos.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Dizi-mag.com &gt; Foreigner </w:t>
      </w:r>
      <w:proofErr w:type="spellStart"/>
      <w:proofErr w:type="gramStart"/>
      <w:r w:rsidRPr="007B1EFB">
        <w:rPr>
          <w:lang w:val="en-US"/>
        </w:rPr>
        <w:t>Tv</w:t>
      </w:r>
      <w:proofErr w:type="spellEnd"/>
      <w:proofErr w:type="gramEnd"/>
      <w:r w:rsidRPr="007B1EFB">
        <w:rPr>
          <w:lang w:val="en-US"/>
        </w:rPr>
        <w:t xml:space="preserve"> Shows.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7B1EFB" w:rsidRDefault="005659F9" w:rsidP="007B1EFB">
      <w:pPr>
        <w:pStyle w:val="Heading2"/>
        <w:spacing w:line="360" w:lineRule="auto"/>
        <w:rPr>
          <w:lang w:val="en-US"/>
        </w:rPr>
      </w:pPr>
      <w:bookmarkStart w:id="46" w:name="_Toc357556101"/>
      <w:r>
        <w:t>Филиппины</w:t>
      </w:r>
      <w:bookmarkEnd w:id="46"/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&gt;1. </w:t>
      </w:r>
      <w:proofErr w:type="gramStart"/>
      <w:r w:rsidRPr="007B1EFB">
        <w:rPr>
          <w:lang w:val="en-US"/>
        </w:rPr>
        <w:t>Where're</w:t>
      </w:r>
      <w:proofErr w:type="gramEnd"/>
      <w:r w:rsidRPr="007B1EFB">
        <w:rPr>
          <w:lang w:val="en-US"/>
        </w:rPr>
        <w:t xml:space="preserve"> u from? Have u been born there?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Flag. Nah, </w:t>
      </w:r>
      <w:proofErr w:type="gramStart"/>
      <w:r w:rsidRPr="007B1EFB">
        <w:rPr>
          <w:lang w:val="en-US"/>
        </w:rPr>
        <w:t>that'd</w:t>
      </w:r>
      <w:proofErr w:type="gramEnd"/>
      <w:r w:rsidRPr="007B1EFB">
        <w:rPr>
          <w:lang w:val="en-US"/>
        </w:rPr>
        <w:t xml:space="preserve"> be Philippines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&gt;2. What </w:t>
      </w:r>
      <w:r w:rsidR="005659F9">
        <w:rPr>
          <w:lang w:val="en-US"/>
        </w:rPr>
        <w:t>are</w:t>
      </w:r>
      <w:r w:rsidRPr="007B1EFB">
        <w:rPr>
          <w:lang w:val="en-US"/>
        </w:rPr>
        <w:t xml:space="preserve"> specific features of </w:t>
      </w:r>
      <w:proofErr w:type="gramStart"/>
      <w:r w:rsidRPr="007B1EFB">
        <w:rPr>
          <w:lang w:val="en-US"/>
        </w:rPr>
        <w:t>web-sites</w:t>
      </w:r>
      <w:proofErr w:type="gramEnd"/>
      <w:r w:rsidRPr="007B1EFB">
        <w:rPr>
          <w:lang w:val="en-US"/>
        </w:rPr>
        <w:t xml:space="preserve"> in </w:t>
      </w:r>
      <w:proofErr w:type="spellStart"/>
      <w:r w:rsidRPr="007B1EFB">
        <w:rPr>
          <w:lang w:val="en-US"/>
        </w:rPr>
        <w:t>ur</w:t>
      </w:r>
      <w:proofErr w:type="spellEnd"/>
      <w:r w:rsidRPr="007B1EFB">
        <w:rPr>
          <w:lang w:val="en-US"/>
        </w:rPr>
        <w:t xml:space="preserve"> country? Government sites are </w:t>
      </w:r>
      <w:proofErr w:type="gramStart"/>
      <w:r w:rsidRPr="007B1EFB">
        <w:rPr>
          <w:lang w:val="en-US"/>
        </w:rPr>
        <w:t>pretty simple</w:t>
      </w:r>
      <w:proofErr w:type="gramEnd"/>
      <w:r w:rsidRPr="007B1EFB">
        <w:rPr>
          <w:lang w:val="en-US"/>
        </w:rPr>
        <w:t xml:space="preserve"> for the most part. One or two major </w:t>
      </w:r>
      <w:proofErr w:type="spellStart"/>
      <w:r w:rsidRPr="007B1EFB">
        <w:rPr>
          <w:lang w:val="en-US"/>
        </w:rPr>
        <w:t>colours</w:t>
      </w:r>
      <w:proofErr w:type="spellEnd"/>
      <w:r w:rsidRPr="007B1EFB">
        <w:rPr>
          <w:lang w:val="en-US"/>
        </w:rPr>
        <w:t xml:space="preserve"> at most, basic fonts. Lots of white.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&gt;3. Some examples of typical </w:t>
      </w:r>
      <w:proofErr w:type="gramStart"/>
      <w:r w:rsidRPr="007B1EFB">
        <w:rPr>
          <w:lang w:val="en-US"/>
        </w:rPr>
        <w:t>web-sites</w:t>
      </w:r>
      <w:proofErr w:type="gramEnd"/>
      <w:r w:rsidRPr="007B1EFB">
        <w:rPr>
          <w:lang w:val="en-US"/>
        </w:rPr>
        <w:t xml:space="preserve"> of </w:t>
      </w:r>
      <w:proofErr w:type="spellStart"/>
      <w:r w:rsidRPr="007B1EFB">
        <w:rPr>
          <w:lang w:val="en-US"/>
        </w:rPr>
        <w:t>ur</w:t>
      </w:r>
      <w:proofErr w:type="spellEnd"/>
      <w:r w:rsidRPr="007B1EFB">
        <w:rPr>
          <w:lang w:val="en-US"/>
        </w:rPr>
        <w:t xml:space="preserve"> country or </w:t>
      </w:r>
      <w:r w:rsidR="005659F9" w:rsidRPr="007B1EFB">
        <w:rPr>
          <w:lang w:val="en-US"/>
        </w:rPr>
        <w:t>commonwealth</w:t>
      </w:r>
      <w:r w:rsidRPr="007B1EFB">
        <w:rPr>
          <w:lang w:val="en-US"/>
        </w:rPr>
        <w:t>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http://australia.gov.au/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http://www.rockdale.nsw.gov.au/Pages/default.aspx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F42C18" w:rsidRDefault="007B1EFB" w:rsidP="007B1EFB">
      <w:pPr>
        <w:pStyle w:val="Heading2"/>
        <w:spacing w:line="360" w:lineRule="auto"/>
        <w:rPr>
          <w:lang w:val="en-US"/>
        </w:rPr>
      </w:pPr>
      <w:bookmarkStart w:id="47" w:name="_Toc357556102"/>
      <w:r>
        <w:t>Франция</w:t>
      </w:r>
      <w:bookmarkEnd w:id="47"/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1. France. Yes.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2. I </w:t>
      </w:r>
      <w:proofErr w:type="gramStart"/>
      <w:r w:rsidRPr="007B1EFB">
        <w:rPr>
          <w:lang w:val="en-US"/>
        </w:rPr>
        <w:t>don't</w:t>
      </w:r>
      <w:proofErr w:type="gramEnd"/>
      <w:r w:rsidRPr="007B1EFB">
        <w:rPr>
          <w:lang w:val="en-US"/>
        </w:rPr>
        <w:t xml:space="preserve"> know what to say. Websites </w:t>
      </w:r>
      <w:proofErr w:type="gramStart"/>
      <w:r w:rsidRPr="007B1EFB">
        <w:rPr>
          <w:lang w:val="en-US"/>
        </w:rPr>
        <w:t>don't</w:t>
      </w:r>
      <w:proofErr w:type="gramEnd"/>
      <w:r w:rsidRPr="007B1EFB">
        <w:rPr>
          <w:lang w:val="en-US"/>
        </w:rPr>
        <w:t xml:space="preserve"> have specific national features. I </w:t>
      </w:r>
      <w:proofErr w:type="gramStart"/>
      <w:r w:rsidRPr="007B1EFB">
        <w:rPr>
          <w:lang w:val="en-US"/>
        </w:rPr>
        <w:t>don't</w:t>
      </w:r>
      <w:proofErr w:type="gramEnd"/>
      <w:r w:rsidRPr="007B1EFB">
        <w:rPr>
          <w:lang w:val="en-US"/>
        </w:rPr>
        <w:t xml:space="preserve"> get how you came up with this idea.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lastRenderedPageBreak/>
        <w:t xml:space="preserve">3. http://www.jeuxvideo.com/ </w:t>
      </w:r>
      <w:proofErr w:type="gramStart"/>
      <w:r w:rsidRPr="007B1EFB">
        <w:rPr>
          <w:lang w:val="en-US"/>
        </w:rPr>
        <w:t>Both</w:t>
      </w:r>
      <w:proofErr w:type="gramEnd"/>
      <w:r w:rsidRPr="007B1EFB">
        <w:rPr>
          <w:lang w:val="en-US"/>
        </w:rPr>
        <w:t xml:space="preserve"> a videogame review website and the host of our own kind of /b/, where French retarded teens can be retarded together.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http://www.lemonde.fr/ </w:t>
      </w:r>
      <w:proofErr w:type="gramStart"/>
      <w:r w:rsidRPr="007B1EFB">
        <w:rPr>
          <w:lang w:val="en-US"/>
        </w:rPr>
        <w:t>Our</w:t>
      </w:r>
      <w:proofErr w:type="gramEnd"/>
      <w:r w:rsidRPr="007B1EFB">
        <w:rPr>
          <w:lang w:val="en-US"/>
        </w:rPr>
        <w:t xml:space="preserve"> most-</w:t>
      </w:r>
      <w:proofErr w:type="spellStart"/>
      <w:r w:rsidRPr="007B1EFB">
        <w:rPr>
          <w:lang w:val="en-US"/>
        </w:rPr>
        <w:t>reputated</w:t>
      </w:r>
      <w:proofErr w:type="spellEnd"/>
      <w:r w:rsidRPr="007B1EFB">
        <w:rPr>
          <w:lang w:val="en-US"/>
        </w:rPr>
        <w:t xml:space="preserve"> newspaper.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proofErr w:type="gramStart"/>
      <w:r w:rsidRPr="007B1EFB">
        <w:rPr>
          <w:lang w:val="en-US"/>
        </w:rPr>
        <w:t>http://fr.akinator.com/ I think it was created by French people</w:t>
      </w:r>
      <w:proofErr w:type="gramEnd"/>
      <w:r w:rsidRPr="007B1EFB">
        <w:rPr>
          <w:lang w:val="en-US"/>
        </w:rPr>
        <w:t>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http://www.viedemerde.fr/ Original version of FML.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http://www.doctissimo.fr/ </w:t>
      </w:r>
      <w:proofErr w:type="gramStart"/>
      <w:r w:rsidRPr="007B1EFB">
        <w:rPr>
          <w:lang w:val="en-US"/>
        </w:rPr>
        <w:t>A</w:t>
      </w:r>
      <w:proofErr w:type="gramEnd"/>
      <w:r w:rsidRPr="007B1EFB">
        <w:rPr>
          <w:lang w:val="en-US"/>
        </w:rPr>
        <w:t xml:space="preserve"> very big </w:t>
      </w:r>
      <w:proofErr w:type="spellStart"/>
      <w:r w:rsidRPr="007B1EFB">
        <w:rPr>
          <w:lang w:val="en-US"/>
        </w:rPr>
        <w:t>textboard</w:t>
      </w:r>
      <w:proofErr w:type="spellEnd"/>
      <w:r w:rsidRPr="007B1EFB">
        <w:rPr>
          <w:lang w:val="en-US"/>
        </w:rPr>
        <w:t xml:space="preserve"> where </w:t>
      </w:r>
      <w:proofErr w:type="spellStart"/>
      <w:r w:rsidRPr="007B1EFB">
        <w:rPr>
          <w:lang w:val="en-US"/>
        </w:rPr>
        <w:t>hypocondriac</w:t>
      </w:r>
      <w:proofErr w:type="spellEnd"/>
      <w:r w:rsidRPr="007B1EFB">
        <w:rPr>
          <w:lang w:val="en-US"/>
        </w:rPr>
        <w:t xml:space="preserve"> women talk about health and teens talk about sex.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http://skyrock.com/ Host of a shitloads of extremely retarded blogs made by retarded teens or pre-teens. </w:t>
      </w:r>
      <w:proofErr w:type="gramStart"/>
      <w:r w:rsidRPr="007B1EFB">
        <w:rPr>
          <w:lang w:val="en-US"/>
        </w:rPr>
        <w:t>Don't</w:t>
      </w:r>
      <w:proofErr w:type="gramEnd"/>
      <w:r w:rsidRPr="007B1EFB">
        <w:rPr>
          <w:lang w:val="en-US"/>
        </w:rPr>
        <w:t xml:space="preserve"> look at them. Your eyes would bleed and </w:t>
      </w:r>
      <w:proofErr w:type="gramStart"/>
      <w:r w:rsidRPr="007B1EFB">
        <w:rPr>
          <w:lang w:val="en-US"/>
        </w:rPr>
        <w:t>it's</w:t>
      </w:r>
      <w:proofErr w:type="gramEnd"/>
      <w:r w:rsidRPr="007B1EFB">
        <w:rPr>
          <w:lang w:val="en-US"/>
        </w:rPr>
        <w:t xml:space="preserve"> not worth it.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http://www.pagesjaunes.fr/ </w:t>
      </w:r>
      <w:proofErr w:type="gramStart"/>
      <w:r w:rsidRPr="007B1EFB">
        <w:rPr>
          <w:lang w:val="en-US"/>
        </w:rPr>
        <w:t>Where</w:t>
      </w:r>
      <w:proofErr w:type="gramEnd"/>
      <w:r w:rsidRPr="007B1EFB">
        <w:rPr>
          <w:lang w:val="en-US"/>
        </w:rPr>
        <w:t xml:space="preserve"> we find people's or shops' address and phone number.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7B1EFB" w:rsidRDefault="007B1EFB" w:rsidP="00F42C18">
      <w:pPr>
        <w:pStyle w:val="Heading2"/>
        <w:rPr>
          <w:lang w:val="en-US"/>
        </w:rPr>
      </w:pPr>
      <w:bookmarkStart w:id="48" w:name="_Toc357556103"/>
      <w:r>
        <w:t>Швейцария</w:t>
      </w:r>
      <w:bookmarkEnd w:id="48"/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1. Switzerland, born and raised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2. </w:t>
      </w:r>
      <w:proofErr w:type="gramStart"/>
      <w:r w:rsidRPr="007B1EFB">
        <w:rPr>
          <w:lang w:val="en-US"/>
        </w:rPr>
        <w:t>no</w:t>
      </w:r>
      <w:proofErr w:type="gramEnd"/>
      <w:r w:rsidRPr="007B1EFB">
        <w:rPr>
          <w:lang w:val="en-US"/>
        </w:rPr>
        <w:t xml:space="preserve"> </w:t>
      </w:r>
      <w:proofErr w:type="spellStart"/>
      <w:r w:rsidRPr="007B1EFB">
        <w:rPr>
          <w:lang w:val="en-US"/>
        </w:rPr>
        <w:t>specifical</w:t>
      </w:r>
      <w:proofErr w:type="spellEnd"/>
      <w:r w:rsidRPr="007B1EFB">
        <w:rPr>
          <w:lang w:val="en-US"/>
        </w:rPr>
        <w:t xml:space="preserve"> style, generally they are done properly except for small family businesses which have retarded backgrounds and shit. 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3. </w:t>
      </w:r>
      <w:proofErr w:type="gramStart"/>
      <w:r w:rsidRPr="007B1EFB">
        <w:rPr>
          <w:lang w:val="en-US"/>
        </w:rPr>
        <w:t>admin.ch</w:t>
      </w:r>
      <w:proofErr w:type="gramEnd"/>
      <w:r w:rsidRPr="007B1EFB">
        <w:rPr>
          <w:lang w:val="en-US"/>
        </w:rPr>
        <w:t xml:space="preserve"> typical government site.</w:t>
      </w:r>
    </w:p>
    <w:p w:rsidR="007B1EFB" w:rsidRPr="00F42C18" w:rsidRDefault="007B1EFB" w:rsidP="007B1EFB">
      <w:pPr>
        <w:spacing w:line="360" w:lineRule="auto"/>
        <w:ind w:firstLine="709"/>
        <w:rPr>
          <w:lang w:val="en-US"/>
        </w:rPr>
      </w:pPr>
    </w:p>
    <w:p w:rsidR="007B1EFB" w:rsidRPr="007B1EFB" w:rsidRDefault="007B1EFB" w:rsidP="007B1EFB">
      <w:pPr>
        <w:pStyle w:val="Heading2"/>
        <w:spacing w:line="360" w:lineRule="auto"/>
        <w:rPr>
          <w:lang w:val="en-US"/>
        </w:rPr>
      </w:pPr>
      <w:bookmarkStart w:id="49" w:name="_Toc357556104"/>
      <w:r>
        <w:t>Швеция</w:t>
      </w:r>
      <w:bookmarkEnd w:id="49"/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1. </w:t>
      </w:r>
      <w:proofErr w:type="gramStart"/>
      <w:r w:rsidRPr="007B1EFB">
        <w:rPr>
          <w:lang w:val="en-US"/>
        </w:rPr>
        <w:t>Where're</w:t>
      </w:r>
      <w:proofErr w:type="gramEnd"/>
      <w:r w:rsidRPr="007B1EFB">
        <w:rPr>
          <w:lang w:val="en-US"/>
        </w:rPr>
        <w:t xml:space="preserve"> u from? Have u been born there?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Sweden. Yes.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2. What </w:t>
      </w:r>
      <w:r w:rsidR="005659F9">
        <w:rPr>
          <w:lang w:val="en-US"/>
        </w:rPr>
        <w:t>are</w:t>
      </w:r>
      <w:r w:rsidRPr="007B1EFB">
        <w:rPr>
          <w:lang w:val="en-US"/>
        </w:rPr>
        <w:t xml:space="preserve"> specific features of </w:t>
      </w:r>
      <w:proofErr w:type="gramStart"/>
      <w:r w:rsidRPr="007B1EFB">
        <w:rPr>
          <w:lang w:val="en-US"/>
        </w:rPr>
        <w:t>web-sites</w:t>
      </w:r>
      <w:proofErr w:type="gramEnd"/>
      <w:r w:rsidRPr="007B1EFB">
        <w:rPr>
          <w:lang w:val="en-US"/>
        </w:rPr>
        <w:t xml:space="preserve"> in </w:t>
      </w:r>
      <w:proofErr w:type="spellStart"/>
      <w:r w:rsidRPr="007B1EFB">
        <w:rPr>
          <w:lang w:val="en-US"/>
        </w:rPr>
        <w:t>ur</w:t>
      </w:r>
      <w:proofErr w:type="spellEnd"/>
      <w:r w:rsidRPr="007B1EFB">
        <w:rPr>
          <w:lang w:val="en-US"/>
        </w:rPr>
        <w:t xml:space="preserve"> country? (</w:t>
      </w:r>
      <w:proofErr w:type="gramStart"/>
      <w:r w:rsidRPr="007B1EFB">
        <w:rPr>
          <w:lang w:val="en-US"/>
        </w:rPr>
        <w:t>colors</w:t>
      </w:r>
      <w:proofErr w:type="gramEnd"/>
      <w:r w:rsidRPr="007B1EFB">
        <w:rPr>
          <w:lang w:val="en-US"/>
        </w:rPr>
        <w:t xml:space="preserve">, aligns, menu's </w:t>
      </w:r>
      <w:proofErr w:type="spellStart"/>
      <w:r w:rsidRPr="007B1EFB">
        <w:rPr>
          <w:lang w:val="en-US"/>
        </w:rPr>
        <w:t>strucktures</w:t>
      </w:r>
      <w:proofErr w:type="spellEnd"/>
      <w:r w:rsidRPr="007B1EFB">
        <w:rPr>
          <w:lang w:val="en-US"/>
        </w:rPr>
        <w:t xml:space="preserve">, images </w:t>
      </w:r>
      <w:proofErr w:type="spellStart"/>
      <w:r w:rsidRPr="007B1EFB">
        <w:rPr>
          <w:lang w:val="en-US"/>
        </w:rPr>
        <w:t>vs</w:t>
      </w:r>
      <w:proofErr w:type="spellEnd"/>
      <w:r w:rsidRPr="007B1EFB">
        <w:rPr>
          <w:lang w:val="en-US"/>
        </w:rPr>
        <w:t xml:space="preserve"> text ratio - everything, that u find interesting).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proofErr w:type="gramStart"/>
      <w:r w:rsidRPr="007B1EFB">
        <w:rPr>
          <w:lang w:val="en-US"/>
        </w:rPr>
        <w:t>There's</w:t>
      </w:r>
      <w:proofErr w:type="gramEnd"/>
      <w:r w:rsidRPr="007B1EFB">
        <w:rPr>
          <w:lang w:val="en-US"/>
        </w:rPr>
        <w:t xml:space="preserve"> tons of ads everywhere because people have realized there's cash to be made.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3. Some examples of typical </w:t>
      </w:r>
      <w:proofErr w:type="gramStart"/>
      <w:r w:rsidRPr="007B1EFB">
        <w:rPr>
          <w:lang w:val="en-US"/>
        </w:rPr>
        <w:t>web-sites</w:t>
      </w:r>
      <w:proofErr w:type="gramEnd"/>
      <w:r w:rsidRPr="007B1EFB">
        <w:rPr>
          <w:lang w:val="en-US"/>
        </w:rPr>
        <w:t xml:space="preserve"> of </w:t>
      </w:r>
      <w:proofErr w:type="spellStart"/>
      <w:r w:rsidRPr="007B1EFB">
        <w:rPr>
          <w:lang w:val="en-US"/>
        </w:rPr>
        <w:t>ur</w:t>
      </w:r>
      <w:proofErr w:type="spellEnd"/>
      <w:r w:rsidRPr="007B1EFB">
        <w:rPr>
          <w:lang w:val="en-US"/>
        </w:rPr>
        <w:t xml:space="preserve"> country or </w:t>
      </w:r>
      <w:r w:rsidR="005659F9" w:rsidRPr="007B1EFB">
        <w:rPr>
          <w:lang w:val="en-US"/>
        </w:rPr>
        <w:t>commonwealth</w:t>
      </w:r>
      <w:r w:rsidRPr="007B1EFB">
        <w:rPr>
          <w:lang w:val="en-US"/>
        </w:rPr>
        <w:t>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https://www.flashback.org/ &lt;-- Biggest Swedish-speaking forum.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lastRenderedPageBreak/>
        <w:t>http://www.aftonbladet.se/ &lt;-- Most read "newspaper"</w:t>
      </w:r>
      <w:proofErr w:type="gramStart"/>
      <w:r w:rsidRPr="007B1EFB">
        <w:rPr>
          <w:lang w:val="en-US"/>
        </w:rPr>
        <w:t>,</w:t>
      </w:r>
      <w:proofErr w:type="gramEnd"/>
      <w:r w:rsidRPr="007B1EFB">
        <w:rPr>
          <w:lang w:val="en-US"/>
        </w:rPr>
        <w:t xml:space="preserve"> have degenerated into a sensationalist gossip machine.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http://www.dn.se/ &lt;-- A more serious newspaper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>http://sverigesradio.se/ &lt;-- State-run radio broadcaster, free from commercials.</w:t>
      </w:r>
    </w:p>
    <w:p w:rsidR="007B1EFB" w:rsidRPr="007B1EFB" w:rsidRDefault="007B1EFB" w:rsidP="007B1EFB">
      <w:pPr>
        <w:spacing w:line="360" w:lineRule="auto"/>
        <w:ind w:firstLine="709"/>
        <w:rPr>
          <w:lang w:val="en-US"/>
        </w:rPr>
      </w:pPr>
      <w:r w:rsidRPr="007B1EFB">
        <w:rPr>
          <w:lang w:val="en-US"/>
        </w:rPr>
        <w:t xml:space="preserve">http://www.systembolaget.se/ &lt;-- The state-run booze shop, </w:t>
      </w:r>
      <w:proofErr w:type="spellStart"/>
      <w:r w:rsidRPr="007B1EFB">
        <w:rPr>
          <w:lang w:val="en-US"/>
        </w:rPr>
        <w:t>lolmonopol</w:t>
      </w:r>
      <w:proofErr w:type="spellEnd"/>
      <w:r w:rsidRPr="007B1EFB">
        <w:rPr>
          <w:lang w:val="en-US"/>
        </w:rPr>
        <w:t>.</w:t>
      </w:r>
    </w:p>
    <w:p w:rsidR="00D84578" w:rsidRDefault="00D84578">
      <w:pPr>
        <w:spacing w:after="160" w:line="259" w:lineRule="auto"/>
        <w:jc w:val="left"/>
        <w:rPr>
          <w:lang w:val="en-US"/>
        </w:rPr>
      </w:pPr>
      <w:r>
        <w:rPr>
          <w:lang w:val="en-US"/>
        </w:rPr>
        <w:br w:type="page"/>
      </w:r>
    </w:p>
    <w:p w:rsidR="007B1EFB" w:rsidRDefault="00D84578" w:rsidP="00D84578">
      <w:pPr>
        <w:pStyle w:val="Heading1"/>
        <w:spacing w:line="360" w:lineRule="auto"/>
      </w:pPr>
      <w:bookmarkStart w:id="50" w:name="_Toc357556105"/>
      <w:r>
        <w:lastRenderedPageBreak/>
        <w:t xml:space="preserve">Приложение 4. </w:t>
      </w:r>
      <w:r w:rsidR="008C1A7F">
        <w:t>Авторские</w:t>
      </w:r>
      <w:r>
        <w:t xml:space="preserve"> рекомендации по разработке чувствительных к культуре интерфейсов</w:t>
      </w:r>
      <w:bookmarkEnd w:id="50"/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dimension</w:t>
      </w:r>
      <w:proofErr w:type="spellEnd"/>
      <w:proofErr w:type="gramEnd"/>
      <w:r>
        <w:t>: Дистанцированность от власти (</w:t>
      </w:r>
      <w:proofErr w:type="spellStart"/>
      <w:r>
        <w:t>Power</w:t>
      </w:r>
      <w:proofErr w:type="spellEnd"/>
      <w:r>
        <w:t xml:space="preserve"> </w:t>
      </w:r>
      <w:proofErr w:type="spellStart"/>
      <w:r>
        <w:t>Distance</w:t>
      </w:r>
      <w:proofErr w:type="spellEnd"/>
      <w:r>
        <w:t xml:space="preserve"> (PDI))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Низкий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Институты, основанные на равенстве: игры, общественные места и т.д.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Простая, слабо структурированная информация с высоким уровнем релевантности.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Свободный доступ, свобода выбора, возможность делиться ссылками.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Подбадривающие сообщения об ошибке; напоминания.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Изображения людей, повседневных дел; неформальный стиль речи.</w:t>
      </w:r>
    </w:p>
    <w:p w:rsidR="00D84578" w:rsidRDefault="00D84578" w:rsidP="00D84578">
      <w:pPr>
        <w:spacing w:line="360" w:lineRule="auto"/>
        <w:ind w:firstLine="709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Средний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Общественные институты с наличием как иерархии, так и возможности проявить себя: университеты, мастерские и т.п.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Группировка информации поверхностна, но ярко выражена, может присутствовать нерелевантная информация.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Свободный ввод, но в рамках заданных полей; возможна принудительная регистрация для доступа к более ценному контенту.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Обезличенные сообщения об ошибках, сопровождающиеся указаниями, как их исправить.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 xml:space="preserve">: Изображения народных героев, выдающихся личностей, деятелей культуры и </w:t>
      </w:r>
      <w:r w:rsidR="00F35E70">
        <w:t>искусства</w:t>
      </w:r>
      <w:r>
        <w:t>; свободный стиль речи без вольностей.</w:t>
      </w:r>
    </w:p>
    <w:p w:rsidR="00D84578" w:rsidRDefault="00D84578" w:rsidP="00D84578">
      <w:pPr>
        <w:spacing w:line="360" w:lineRule="auto"/>
        <w:ind w:firstLine="709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Высокий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lastRenderedPageBreak/>
        <w:t>metaphors</w:t>
      </w:r>
      <w:proofErr w:type="spellEnd"/>
      <w:proofErr w:type="gramEnd"/>
      <w:r>
        <w:t>: Объекты или институты с ясной строгой иерархией: школы, правительственные организации и т.д.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Чётко структурированные, изобилующие ссылками данные со слабой или вообще отсутствующей сортировкой по релевантности.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Ограниченный доступ, выбор из выпадающих списков вместо ввода, аутентификация, пароли.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Строгие сообщения об ошибке: «Доступ запрещён», «Вы ошиблись»; руководство и указания в ходе пользования сайтом.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Изображения лидеров, народа, национальных символов, герба; цвета флага в оформлении; формальный стиль речи.</w:t>
      </w:r>
    </w:p>
    <w:p w:rsidR="00D84578" w:rsidRPr="00F42C18" w:rsidRDefault="00D84578" w:rsidP="00D84578">
      <w:pPr>
        <w:spacing w:line="360" w:lineRule="auto"/>
        <w:ind w:firstLine="709"/>
      </w:pPr>
    </w:p>
    <w:p w:rsidR="00D84578" w:rsidRPr="00D84578" w:rsidRDefault="00D84578" w:rsidP="00D84578">
      <w:pPr>
        <w:spacing w:line="360" w:lineRule="auto"/>
        <w:ind w:firstLine="709"/>
        <w:rPr>
          <w:lang w:val="en-US"/>
        </w:rPr>
      </w:pPr>
      <w:proofErr w:type="gramStart"/>
      <w:r w:rsidRPr="00D84578">
        <w:rPr>
          <w:lang w:val="en-US"/>
        </w:rPr>
        <w:t>dimension</w:t>
      </w:r>
      <w:proofErr w:type="gramEnd"/>
      <w:r w:rsidRPr="00D84578">
        <w:rPr>
          <w:lang w:val="en-US"/>
        </w:rPr>
        <w:t xml:space="preserve">: </w:t>
      </w:r>
      <w:r>
        <w:t>Сплочённость</w:t>
      </w:r>
      <w:r w:rsidRPr="00D84578">
        <w:rPr>
          <w:lang w:val="en-US"/>
        </w:rPr>
        <w:t xml:space="preserve"> </w:t>
      </w:r>
      <w:r>
        <w:t>или</w:t>
      </w:r>
      <w:r w:rsidRPr="00D84578">
        <w:rPr>
          <w:lang w:val="en-US"/>
        </w:rPr>
        <w:t xml:space="preserve"> </w:t>
      </w:r>
      <w:r>
        <w:t>обособленность</w:t>
      </w:r>
      <w:r w:rsidRPr="00D84578">
        <w:rPr>
          <w:lang w:val="en-US"/>
        </w:rPr>
        <w:t xml:space="preserve"> (Collectivism </w:t>
      </w:r>
      <w:proofErr w:type="spellStart"/>
      <w:r w:rsidRPr="00D84578">
        <w:rPr>
          <w:lang w:val="en-US"/>
        </w:rPr>
        <w:t>vs</w:t>
      </w:r>
      <w:proofErr w:type="spellEnd"/>
      <w:r w:rsidRPr="00D84578">
        <w:rPr>
          <w:lang w:val="en-US"/>
        </w:rPr>
        <w:t xml:space="preserve"> Individualism (IND))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Низкий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Ориентация на взаимоотношения, ориентация на контент.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Ориентация на роль.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Ориентация на группы; пометка «официально одобрено»; интерфейс изменяется в зависимости от роли.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Ограничения; достаточно поддержки общепринятых устройств; вид взаимодействия изменяется в зависимости от роли.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Изображение групп, организаций; изображения связанные с ролями; сильный контекст; формальный, статичный язык, пассивные глаголы. темы, образы и язык, продиктованные доминирующими общественными институтами.</w:t>
      </w:r>
    </w:p>
    <w:p w:rsidR="00D84578" w:rsidRDefault="00D84578" w:rsidP="00D84578">
      <w:pPr>
        <w:spacing w:line="360" w:lineRule="auto"/>
        <w:ind w:firstLine="709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Средний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Ориентация на взаимодействие с окружающими для решения задачи и исполнения роли.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lastRenderedPageBreak/>
        <w:t>mentalModels</w:t>
      </w:r>
      <w:proofErr w:type="spellEnd"/>
      <w:proofErr w:type="gramEnd"/>
      <w:r>
        <w:t>: Ориентация на собственный вклад в общее дело (как в оркестре).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Возможность вступать в группы пользователей; раздел «с этим покупают»; один интерфейс для всех типов пользователей.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Может быть возможен поиск по ключевым словам; можно оставить запрос на реализацию поддержки не самых массовых устройств.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Изображение индивидуальностей в коллективе; умеренный контекст; живой, но сдержанный язык, завуалированные формулировки.</w:t>
      </w:r>
    </w:p>
    <w:p w:rsidR="00D84578" w:rsidRDefault="00D84578" w:rsidP="00D84578">
      <w:pPr>
        <w:spacing w:line="360" w:lineRule="auto"/>
        <w:ind w:firstLine="709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Высокий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Ориентация на действия и инструменты.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Ориентация на продукт или задачу.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Индивидуальные пути; разделы «часто выбирают», «звёзды выбирают»; возможность настройки под себя.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Поиск по ключевым словам; расчёт на активное поведение; необходимо учитывать возможность использования различных внешних устройств.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Изображения продуктов и людей; слабый контекст; динамичный стиль речи, допустимы преувеличения, прямота, глаголы активного действия; связанные с рынком темы, образы, язык; настраиваемый интерфейс.</w:t>
      </w:r>
    </w:p>
    <w:p w:rsidR="00D84578" w:rsidRPr="00F42C18" w:rsidRDefault="00D84578" w:rsidP="00D84578">
      <w:pPr>
        <w:spacing w:line="360" w:lineRule="auto"/>
        <w:ind w:firstLine="709"/>
      </w:pPr>
    </w:p>
    <w:p w:rsidR="00D84578" w:rsidRPr="00D84578" w:rsidRDefault="00D84578" w:rsidP="00D84578">
      <w:pPr>
        <w:spacing w:line="360" w:lineRule="auto"/>
        <w:ind w:firstLine="709"/>
      </w:pPr>
      <w:proofErr w:type="gramStart"/>
      <w:r w:rsidRPr="00D84578">
        <w:rPr>
          <w:lang w:val="en-US"/>
        </w:rPr>
        <w:t>dimension</w:t>
      </w:r>
      <w:proofErr w:type="gramEnd"/>
      <w:r w:rsidRPr="00D84578">
        <w:t xml:space="preserve">: </w:t>
      </w:r>
      <w:r>
        <w:t>Мужественность</w:t>
      </w:r>
      <w:r w:rsidRPr="00D84578">
        <w:t xml:space="preserve"> </w:t>
      </w:r>
      <w:r>
        <w:t>или</w:t>
      </w:r>
      <w:r w:rsidRPr="00D84578">
        <w:t xml:space="preserve"> </w:t>
      </w:r>
      <w:r>
        <w:t>женственность</w:t>
      </w:r>
      <w:r w:rsidRPr="00D84578">
        <w:t xml:space="preserve"> (</w:t>
      </w:r>
      <w:r w:rsidRPr="00D84578">
        <w:rPr>
          <w:lang w:val="en-US"/>
        </w:rPr>
        <w:t>Masculinity</w:t>
      </w:r>
      <w:r w:rsidRPr="00D84578">
        <w:t xml:space="preserve"> </w:t>
      </w:r>
      <w:proofErr w:type="spellStart"/>
      <w:r w:rsidRPr="00D84578">
        <w:rPr>
          <w:lang w:val="en-US"/>
        </w:rPr>
        <w:t>vs</w:t>
      </w:r>
      <w:proofErr w:type="spellEnd"/>
      <w:r w:rsidRPr="00D84578">
        <w:t xml:space="preserve"> </w:t>
      </w:r>
      <w:r w:rsidRPr="00D84578">
        <w:rPr>
          <w:lang w:val="en-US"/>
        </w:rPr>
        <w:t>Femininity</w:t>
      </w:r>
      <w:r w:rsidRPr="00D84578">
        <w:t xml:space="preserve"> (</w:t>
      </w:r>
      <w:r w:rsidRPr="00D84578">
        <w:rPr>
          <w:lang w:val="en-US"/>
        </w:rPr>
        <w:t>MASC</w:t>
      </w:r>
      <w:r w:rsidRPr="00D84578">
        <w:t>))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Низкий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«Корзина» (добавление в корзину), ориентированность на семью.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lastRenderedPageBreak/>
        <w:t>mentalModels</w:t>
      </w:r>
      <w:proofErr w:type="spellEnd"/>
      <w:proofErr w:type="gramEnd"/>
      <w:r>
        <w:t>: Социальные структуры; подробный обзор; ориентированность на отношения.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Множественный выбор, возможность осуществлять несколько процессов одновременно.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Практичность, ориентированность на функционал; ориентированность на кооперацию, работу в команде.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«Женственные» цвета, формы, звуки; приятие «умилительности» (cuteness); гармоничность.</w:t>
      </w:r>
    </w:p>
    <w:p w:rsidR="00D84578" w:rsidRDefault="00D84578" w:rsidP="00D84578">
      <w:pPr>
        <w:spacing w:line="360" w:lineRule="auto"/>
        <w:ind w:firstLine="709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Средний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Ориентированность на самореализацию во взаимодействии с другими.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Ориентация на баланс между рационализмом и отношениями; стремление к достижению целей, но не в ущерб качеству жизни.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Возможно временное переключение с одного процесса на несколько; выбор свободный но в чётких рамках.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Ориентированность на мастерство и индивидуализм, которые оценят другие; принятие работы в команде при необходимости.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Различные проя</w:t>
      </w:r>
      <w:r w:rsidR="00F35E70">
        <w:t>в</w:t>
      </w:r>
      <w:r>
        <w:t>ления как спокойствия, так и стремления к соревнованию.</w:t>
      </w:r>
    </w:p>
    <w:p w:rsidR="00D84578" w:rsidRDefault="00D84578" w:rsidP="00D84578">
      <w:pPr>
        <w:spacing w:line="360" w:lineRule="auto"/>
        <w:ind w:firstLine="709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Высокий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Ориентированность на спорт, соревнование, работу.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Рабочие- и бизнес-структуры; поверхностный обзор; ориентированность на цель; рационалистический подход.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Ограниченность выбора, концентрация на одном процессе.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Ориентированность на игры, ориентированность на мастерство, ориентированность на индивидуализм.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lastRenderedPageBreak/>
        <w:t>appearance</w:t>
      </w:r>
      <w:proofErr w:type="spellEnd"/>
      <w:proofErr w:type="gramEnd"/>
      <w:r>
        <w:t>: «Мужественные» цвета, формы, звуки.</w:t>
      </w:r>
    </w:p>
    <w:p w:rsidR="00D84578" w:rsidRPr="00F42C18" w:rsidRDefault="00D84578" w:rsidP="00D84578">
      <w:pPr>
        <w:spacing w:line="360" w:lineRule="auto"/>
        <w:ind w:firstLine="709"/>
      </w:pPr>
    </w:p>
    <w:p w:rsidR="00D84578" w:rsidRPr="00D84578" w:rsidRDefault="00D84578" w:rsidP="00D84578">
      <w:pPr>
        <w:spacing w:line="360" w:lineRule="auto"/>
        <w:ind w:firstLine="709"/>
        <w:rPr>
          <w:lang w:val="en-US"/>
        </w:rPr>
      </w:pPr>
      <w:proofErr w:type="gramStart"/>
      <w:r w:rsidRPr="00D84578">
        <w:rPr>
          <w:lang w:val="en-US"/>
        </w:rPr>
        <w:t>dimension</w:t>
      </w:r>
      <w:proofErr w:type="gramEnd"/>
      <w:r w:rsidRPr="00D84578">
        <w:rPr>
          <w:lang w:val="en-US"/>
        </w:rPr>
        <w:t xml:space="preserve">: </w:t>
      </w:r>
      <w:r>
        <w:t>Избегание</w:t>
      </w:r>
      <w:r w:rsidRPr="00D84578">
        <w:rPr>
          <w:lang w:val="en-US"/>
        </w:rPr>
        <w:t xml:space="preserve"> </w:t>
      </w:r>
      <w:r>
        <w:t>неопределённости</w:t>
      </w:r>
      <w:r w:rsidRPr="00D84578">
        <w:rPr>
          <w:lang w:val="en-US"/>
        </w:rPr>
        <w:t xml:space="preserve"> (Uncertainty Avoidance (UAV))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Низкий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Отсылки к новому, необычному; использование абстракций.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Приятие неопределённости, неоднозначности, сложности; нечёткая логика.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Множественный выбор; составные средства навигации.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Обобщённый, краткий или многозначный ввод и обратная связь.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Разнообразные, неоднозначные, менее последовательные образы, терминология, звуки.</w:t>
      </w:r>
    </w:p>
    <w:p w:rsidR="00D84578" w:rsidRDefault="00D84578" w:rsidP="00D84578">
      <w:pPr>
        <w:spacing w:line="360" w:lineRule="auto"/>
        <w:ind w:firstLine="709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Средний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«Разумный риск»; не долгосрочные, но и не повседневные цели; образы реальных объектов с низким уровнем абстракции.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Мышление чёткими категориями, однако из может быть больше двух д</w:t>
      </w:r>
      <w:r w:rsidR="00F35E70">
        <w:t>и</w:t>
      </w:r>
      <w:r>
        <w:t>аметрально противоположных; формулировки с некоторой долей неопределённости.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Свободный выбор в чётких р</w:t>
      </w:r>
      <w:r w:rsidR="00F35E70">
        <w:t>и</w:t>
      </w:r>
      <w:r>
        <w:t>сках; приятие необходимости воспользовать</w:t>
      </w:r>
      <w:r w:rsidR="00F35E70">
        <w:t>ся</w:t>
      </w:r>
      <w:r>
        <w:t xml:space="preserve"> сложными средствами навигации, но предпочтение в использовании простых.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Отдельные поля для краткого и/или полного ввода; то же для обратной связи.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Образы, терминология и звуки с по</w:t>
      </w:r>
      <w:r w:rsidR="00F35E70">
        <w:t>в</w:t>
      </w:r>
      <w:r>
        <w:t>ерхностной логической связью и некоторой степенью неоднозначности.</w:t>
      </w:r>
    </w:p>
    <w:p w:rsidR="00D84578" w:rsidRDefault="00D84578" w:rsidP="00D84578">
      <w:pPr>
        <w:spacing w:line="360" w:lineRule="auto"/>
        <w:ind w:firstLine="709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Высокий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lastRenderedPageBreak/>
        <w:t>metaphors</w:t>
      </w:r>
      <w:proofErr w:type="spellEnd"/>
      <w:proofErr w:type="gramEnd"/>
      <w:r>
        <w:t>: Семья, ясные отсылки к повседневной жизни; представление реальных объектов.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Простые, понятные формулировки; ограничение выбора; «двоичная» логика.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Ограниченный выбор; простые средства навигации.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Точный, полный, подробный ввод и обратная связь.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Простые, ясные, последовательные образы, терминология, звуки.</w:t>
      </w:r>
    </w:p>
    <w:p w:rsidR="00D84578" w:rsidRPr="00F42C18" w:rsidRDefault="00D84578" w:rsidP="00D84578">
      <w:pPr>
        <w:spacing w:line="360" w:lineRule="auto"/>
        <w:ind w:firstLine="709"/>
      </w:pPr>
    </w:p>
    <w:p w:rsidR="00D84578" w:rsidRPr="00380567" w:rsidRDefault="00D84578" w:rsidP="00D84578">
      <w:pPr>
        <w:spacing w:line="360" w:lineRule="auto"/>
        <w:ind w:firstLine="709"/>
      </w:pPr>
      <w:proofErr w:type="gramStart"/>
      <w:r w:rsidRPr="00D84578">
        <w:rPr>
          <w:lang w:val="en-US"/>
        </w:rPr>
        <w:t>dimension</w:t>
      </w:r>
      <w:proofErr w:type="gramEnd"/>
      <w:r w:rsidRPr="00380567">
        <w:t xml:space="preserve">: </w:t>
      </w:r>
      <w:r>
        <w:t>Долгосрочное</w:t>
      </w:r>
      <w:r w:rsidRPr="00380567">
        <w:t xml:space="preserve"> </w:t>
      </w:r>
      <w:r>
        <w:t>или</w:t>
      </w:r>
      <w:r w:rsidRPr="00380567">
        <w:t xml:space="preserve"> </w:t>
      </w:r>
      <w:r>
        <w:t>краткосрочное</w:t>
      </w:r>
      <w:r w:rsidRPr="00380567">
        <w:t xml:space="preserve"> </w:t>
      </w:r>
      <w:r>
        <w:t>планирование</w:t>
      </w:r>
      <w:r w:rsidRPr="00380567">
        <w:t xml:space="preserve"> (</w:t>
      </w:r>
      <w:r w:rsidRPr="00D84578">
        <w:rPr>
          <w:lang w:val="en-US"/>
        </w:rPr>
        <w:t>Long</w:t>
      </w:r>
      <w:r w:rsidRPr="00380567">
        <w:t>-</w:t>
      </w:r>
      <w:r w:rsidRPr="00D84578">
        <w:rPr>
          <w:lang w:val="en-US"/>
        </w:rPr>
        <w:t>term</w:t>
      </w:r>
      <w:r w:rsidRPr="00380567">
        <w:t xml:space="preserve"> </w:t>
      </w:r>
      <w:proofErr w:type="spellStart"/>
      <w:r w:rsidRPr="00D84578">
        <w:rPr>
          <w:lang w:val="en-US"/>
        </w:rPr>
        <w:t>vs</w:t>
      </w:r>
      <w:proofErr w:type="spellEnd"/>
      <w:r w:rsidRPr="00380567">
        <w:t xml:space="preserve">. </w:t>
      </w:r>
      <w:r w:rsidRPr="00D84578">
        <w:rPr>
          <w:lang w:val="en-US"/>
        </w:rPr>
        <w:t>Short</w:t>
      </w:r>
      <w:r w:rsidRPr="00380567">
        <w:t>-</w:t>
      </w:r>
      <w:r w:rsidRPr="00D84578">
        <w:rPr>
          <w:lang w:val="en-US"/>
        </w:rPr>
        <w:t>term</w:t>
      </w:r>
      <w:r w:rsidRPr="00380567">
        <w:t xml:space="preserve"> </w:t>
      </w:r>
      <w:r w:rsidRPr="00D84578">
        <w:rPr>
          <w:lang w:val="en-US"/>
        </w:rPr>
        <w:t>orientation</w:t>
      </w:r>
      <w:r w:rsidRPr="00380567">
        <w:t xml:space="preserve"> (</w:t>
      </w:r>
      <w:r w:rsidRPr="00D84578">
        <w:rPr>
          <w:lang w:val="en-US"/>
        </w:rPr>
        <w:t>LTO</w:t>
      </w:r>
      <w:r w:rsidRPr="00380567">
        <w:t>))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Низкий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Переменчивые роли, работа, объекты; отсылки к новому, необычному; использование абстракций.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Свобода и независимость; независимость от остального общества; приятие неопределённости, неоднозначности, сложности; нечёткая логика.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«Тропа, отмеченная хлебными крошками» (bread-crumb trails), относительное свободное перемещение внутри глобальных этапов; ожидание быстрого результата; ориентированность на действия. Множественный выбор; составные средства навигации.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Предпочтительно дистанцированное общение, обезличенные сообщения; стремительное, скоростное взаимодействие; обобщённый, краткий или многозначный ввод и обратная связь.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Минималистичные и чёткие изображения; узкие границы и линии, острые углы; концентрация на демонстрации продукта; разнообразные, неоднозначные, менее последовательные образы, терминология, звуки.</w:t>
      </w:r>
    </w:p>
    <w:p w:rsidR="00D84578" w:rsidRDefault="00D84578" w:rsidP="00D84578">
      <w:pPr>
        <w:spacing w:line="360" w:lineRule="auto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Средний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lastRenderedPageBreak/>
        <w:t>metaphors</w:t>
      </w:r>
      <w:proofErr w:type="spellEnd"/>
      <w:proofErr w:type="gramEnd"/>
      <w:r>
        <w:t>: Не сковывающая стабильность; отсылки к переходу от повседневности к перспективам; образы реальных объектов с низким уровнем абстракции.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Осознание себя как личности без отрыва от общества; приятие необходимости сталкиваться с неопределённостью, но склонность к простоте и однозначности; мышление несколькими чёткими категориями.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Ненавязчивое, но постоянное сопровождение; согласие ждать результата при необходимости; отдельные окна для краткого и подробного ввода; то же при обратной связи.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>: "Отложенная коммуникация" (возможность подумать между получением и отправкой сообщений); безразличие к персонифицированности общения; возможность как краткого, так и полного ввода.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Образы, терминология, звуки с лишь поверхностной логической связью; изображения не перегруженные образами; внимание концентрируется на продукте, но ненавязчиво.</w:t>
      </w:r>
    </w:p>
    <w:p w:rsidR="00D84578" w:rsidRDefault="00D84578" w:rsidP="00D84578">
      <w:pPr>
        <w:spacing w:line="360" w:lineRule="auto"/>
        <w:ind w:firstLine="709"/>
      </w:pP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level</w:t>
      </w:r>
      <w:proofErr w:type="spellEnd"/>
      <w:proofErr w:type="gramEnd"/>
      <w:r>
        <w:t>: Высокий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metaphors</w:t>
      </w:r>
      <w:proofErr w:type="spellEnd"/>
      <w:proofErr w:type="gramEnd"/>
      <w:r>
        <w:t>: Стабильная семейная жизнь; институты и организации, олицетворяющие стабильность; стабильность и постоянство вообще; ясные отсылки к повседневной жизни; представление реальных объектов;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mentalModels</w:t>
      </w:r>
      <w:proofErr w:type="spellEnd"/>
      <w:proofErr w:type="gramEnd"/>
      <w:r>
        <w:t>: Любовь и преданность; сплочённость общества; ответственность, взаимная поддержка. Простые, понятные формулировки; ограничение выбора; «двоичная» логика.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navigation</w:t>
      </w:r>
      <w:proofErr w:type="spellEnd"/>
      <w:proofErr w:type="gramEnd"/>
      <w:r>
        <w:t>: Терпимое отношение к необходимость проделать долгий путь, ориентация на перспективу. Ограниченный выбор; простые средства навигации.</w:t>
      </w:r>
    </w:p>
    <w:p w:rsidR="00D84578" w:rsidRDefault="00D84578" w:rsidP="00D84578">
      <w:pPr>
        <w:spacing w:line="360" w:lineRule="auto"/>
        <w:ind w:firstLine="709"/>
      </w:pPr>
      <w:proofErr w:type="spellStart"/>
      <w:proofErr w:type="gramStart"/>
      <w:r>
        <w:t>interaction</w:t>
      </w:r>
      <w:proofErr w:type="spellEnd"/>
      <w:proofErr w:type="gramEnd"/>
      <w:r>
        <w:t xml:space="preserve">: Имитация прямой коммуникации («с глазу на глаз»), возможно встраивание чата (с техподдержкой или другими посетителями </w:t>
      </w:r>
      <w:r>
        <w:lastRenderedPageBreak/>
        <w:t>сайта); гармоничность; персонализированные сообщения, взаимодействие через вопросы. Точный, полный, подробный ввод и обратная связь.</w:t>
      </w:r>
    </w:p>
    <w:p w:rsidR="00FE4048" w:rsidRDefault="00D84578" w:rsidP="008C1A7F">
      <w:pPr>
        <w:spacing w:line="360" w:lineRule="auto"/>
        <w:ind w:firstLine="709"/>
      </w:pPr>
      <w:proofErr w:type="spellStart"/>
      <w:proofErr w:type="gramStart"/>
      <w:r>
        <w:t>appearance</w:t>
      </w:r>
      <w:proofErr w:type="spellEnd"/>
      <w:proofErr w:type="gramEnd"/>
      <w:r>
        <w:t>: Знаки принадлежности к культуре: флаги, цвета, изображения; ненавязчивое фокусирование; нечёткие изображения в тёплых тонах; изображения приглашающие к участию в группе, общем деле, завести более близкие отношения. Простые, ясные, последовательные образы, терминология, звуки.</w:t>
      </w:r>
    </w:p>
    <w:p w:rsidR="00FE4048" w:rsidRDefault="00FE4048">
      <w:pPr>
        <w:spacing w:after="160" w:line="259" w:lineRule="auto"/>
        <w:jc w:val="left"/>
      </w:pPr>
      <w:r>
        <w:br w:type="page"/>
      </w:r>
    </w:p>
    <w:p w:rsidR="00D84578" w:rsidRDefault="00FE4048" w:rsidP="00FE4048">
      <w:pPr>
        <w:pStyle w:val="Heading1"/>
        <w:spacing w:line="360" w:lineRule="auto"/>
      </w:pPr>
      <w:bookmarkStart w:id="51" w:name="_Toc357556106"/>
      <w:r>
        <w:lastRenderedPageBreak/>
        <w:t>Приложение 5. Результаты кластеризации</w:t>
      </w:r>
      <w:bookmarkEnd w:id="51"/>
    </w:p>
    <w:p w:rsidR="00FE4048" w:rsidRPr="009B2E1F" w:rsidRDefault="00FE4048" w:rsidP="00FE4048">
      <w:pPr>
        <w:pStyle w:val="Heading2"/>
        <w:spacing w:line="360" w:lineRule="auto"/>
        <w:rPr>
          <w:lang w:val="en-US"/>
        </w:rPr>
      </w:pPr>
      <w:bookmarkStart w:id="52" w:name="_Toc357556107"/>
      <w:r>
        <w:t>Для</w:t>
      </w:r>
      <w:r w:rsidRPr="009B2E1F">
        <w:rPr>
          <w:lang w:val="en-US"/>
        </w:rPr>
        <w:t xml:space="preserve"> 3 </w:t>
      </w:r>
      <w:r>
        <w:t>кластеров</w:t>
      </w:r>
      <w:bookmarkEnd w:id="52"/>
    </w:p>
    <w:p w:rsidR="00B44BB5" w:rsidRPr="00BF7C87" w:rsidRDefault="00BF7C87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53" w:name="_Toc357556108"/>
      <w:r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Power </w:t>
      </w:r>
      <w:r w:rsidR="00263B0A">
        <w:rPr>
          <w:rFonts w:ascii="Times New Roman" w:hAnsi="Times New Roman" w:cs="Times New Roman"/>
          <w:color w:val="auto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color w:val="auto"/>
          <w:sz w:val="28"/>
          <w:szCs w:val="28"/>
          <w:lang w:val="en-US"/>
        </w:rPr>
        <w:t>istance</w:t>
      </w:r>
      <w:bookmarkEnd w:id="53"/>
    </w:p>
    <w:p w:rsidR="00BF7C87" w:rsidRPr="00BF7C87" w:rsidRDefault="00BF7C87" w:rsidP="00BF7C87">
      <w:pPr>
        <w:rPr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0</wp:posOffset>
            </wp:positionH>
            <wp:positionV relativeFrom="line">
              <wp:posOffset>208915</wp:posOffset>
            </wp:positionV>
            <wp:extent cx="5756275" cy="6582410"/>
            <wp:effectExtent l="0" t="0" r="0" b="889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658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C87" w:rsidRDefault="00BF7C87">
      <w:pPr>
        <w:spacing w:after="160" w:line="259" w:lineRule="auto"/>
        <w:jc w:val="left"/>
        <w:rPr>
          <w:rFonts w:eastAsiaTheme="majorEastAsia"/>
          <w:szCs w:val="28"/>
          <w:lang w:val="en-US"/>
        </w:rPr>
      </w:pPr>
      <w:r>
        <w:rPr>
          <w:szCs w:val="28"/>
          <w:lang w:val="en-US"/>
        </w:rPr>
        <w:br w:type="page"/>
      </w:r>
    </w:p>
    <w:p w:rsidR="00BF7C87" w:rsidRDefault="00BF7C87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54" w:name="_Toc357556109"/>
      <w:r w:rsidRPr="00BF7C87"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Collectivism vs</w:t>
      </w:r>
      <w:r w:rsidR="00263B0A">
        <w:rPr>
          <w:rFonts w:ascii="Times New Roman" w:hAnsi="Times New Roman" w:cs="Times New Roman"/>
          <w:color w:val="auto"/>
          <w:sz w:val="28"/>
          <w:szCs w:val="28"/>
          <w:lang w:val="en-US"/>
        </w:rPr>
        <w:t>.</w:t>
      </w:r>
      <w:r w:rsidRPr="00BF7C87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Individualism</w:t>
      </w:r>
      <w:bookmarkEnd w:id="54"/>
    </w:p>
    <w:p w:rsidR="00BF7C87" w:rsidRPr="00BF7C87" w:rsidRDefault="00BF7C87" w:rsidP="00BF7C87">
      <w:pPr>
        <w:rPr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line">
              <wp:posOffset>208915</wp:posOffset>
            </wp:positionV>
            <wp:extent cx="5751195" cy="6748780"/>
            <wp:effectExtent l="0" t="0" r="1905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195" cy="674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C87" w:rsidRDefault="00BF7C87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lang w:val="en-US"/>
        </w:rPr>
        <w:br w:type="page"/>
      </w:r>
    </w:p>
    <w:p w:rsidR="00BF7C87" w:rsidRPr="00BF7C87" w:rsidRDefault="00BF7C87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55" w:name="_Toc357556110"/>
      <w:r w:rsidRPr="00ED1FE4"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Masculinity vs</w:t>
      </w:r>
      <w:r w:rsidR="00263B0A">
        <w:rPr>
          <w:rFonts w:ascii="Times New Roman" w:hAnsi="Times New Roman" w:cs="Times New Roman"/>
          <w:color w:val="auto"/>
          <w:sz w:val="28"/>
          <w:szCs w:val="28"/>
          <w:lang w:val="en-US"/>
        </w:rPr>
        <w:t>.</w:t>
      </w:r>
      <w:r w:rsidRPr="00ED1FE4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Femininity</w:t>
      </w:r>
      <w:bookmarkEnd w:id="55"/>
    </w:p>
    <w:p w:rsidR="00BF7C87" w:rsidRDefault="00BF7C87" w:rsidP="00BF7C87">
      <w:pPr>
        <w:rPr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92032" behindDoc="0" locked="0" layoutInCell="1" allowOverlap="1" wp14:anchorId="65371AAD" wp14:editId="0E074D72">
            <wp:simplePos x="0" y="0"/>
            <wp:positionH relativeFrom="column">
              <wp:posOffset>0</wp:posOffset>
            </wp:positionH>
            <wp:positionV relativeFrom="line">
              <wp:posOffset>208915</wp:posOffset>
            </wp:positionV>
            <wp:extent cx="5751830" cy="8372475"/>
            <wp:effectExtent l="0" t="0" r="1270" b="9525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C87" w:rsidRPr="00BF7C87" w:rsidRDefault="00BF7C87" w:rsidP="00BF7C87">
      <w:pPr>
        <w:rPr>
          <w:lang w:val="en-US"/>
        </w:rPr>
      </w:pPr>
    </w:p>
    <w:p w:rsidR="00B44BB5" w:rsidRPr="00ED1FE4" w:rsidRDefault="00ED1FE4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56" w:name="_Toc357556111"/>
      <w:r w:rsidRPr="00ED1FE4"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Uncertainty Avoidance</w:t>
      </w:r>
      <w:bookmarkEnd w:id="56"/>
    </w:p>
    <w:p w:rsidR="00ED1FE4" w:rsidRDefault="00ED1FE4" w:rsidP="00ED1FE4">
      <w:pPr>
        <w:rPr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0</wp:posOffset>
            </wp:positionH>
            <wp:positionV relativeFrom="line">
              <wp:posOffset>208915</wp:posOffset>
            </wp:positionV>
            <wp:extent cx="5750560" cy="6851015"/>
            <wp:effectExtent l="0" t="0" r="2540" b="6985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685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1FE4" w:rsidRPr="00ED1FE4" w:rsidRDefault="00ED1FE4" w:rsidP="00ED1FE4">
      <w:pPr>
        <w:rPr>
          <w:lang w:val="en-US"/>
        </w:rPr>
      </w:pPr>
    </w:p>
    <w:p w:rsidR="00ED1FE4" w:rsidRDefault="00ED1FE4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lang w:val="en-US"/>
        </w:rPr>
        <w:br w:type="page"/>
      </w:r>
    </w:p>
    <w:p w:rsidR="00B44BB5" w:rsidRPr="00ED1FE4" w:rsidRDefault="00ED1FE4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57" w:name="_Toc357556112"/>
      <w:r w:rsidRPr="00ED1FE4"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Long-term vs. Short-term orientation</w:t>
      </w:r>
      <w:bookmarkEnd w:id="57"/>
    </w:p>
    <w:p w:rsidR="00ED1FE4" w:rsidRPr="00ED1FE4" w:rsidRDefault="00ED1FE4" w:rsidP="00ED1FE4">
      <w:pPr>
        <w:rPr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0</wp:posOffset>
            </wp:positionH>
            <wp:positionV relativeFrom="line">
              <wp:posOffset>208915</wp:posOffset>
            </wp:positionV>
            <wp:extent cx="5750560" cy="7129780"/>
            <wp:effectExtent l="0" t="0" r="2540" b="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712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1FE4" w:rsidRPr="00ED1FE4" w:rsidRDefault="00ED1FE4" w:rsidP="00ED1FE4">
      <w:pPr>
        <w:rPr>
          <w:lang w:val="en-US"/>
        </w:rPr>
      </w:pPr>
    </w:p>
    <w:p w:rsidR="00ED1FE4" w:rsidRDefault="00ED1FE4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lang w:val="en-US"/>
        </w:rPr>
        <w:br w:type="page"/>
      </w:r>
    </w:p>
    <w:p w:rsidR="00263B0A" w:rsidRPr="00263B0A" w:rsidRDefault="00CA4E7E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58" w:name="_Toc357556113"/>
      <w:r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Indulgence vs.</w:t>
      </w:r>
      <w:r w:rsidR="00263B0A" w:rsidRPr="00263B0A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Restraint</w:t>
      </w:r>
      <w:bookmarkEnd w:id="58"/>
    </w:p>
    <w:p w:rsidR="00263B0A" w:rsidRPr="00263B0A" w:rsidRDefault="00263B0A" w:rsidP="00263B0A">
      <w:pPr>
        <w:rPr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0</wp:posOffset>
            </wp:positionH>
            <wp:positionV relativeFrom="line">
              <wp:posOffset>208915</wp:posOffset>
            </wp:positionV>
            <wp:extent cx="5756275" cy="7129780"/>
            <wp:effectExtent l="0" t="0" r="0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712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3B0A" w:rsidRDefault="00263B0A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lang w:val="en-US"/>
        </w:rPr>
        <w:br w:type="page"/>
      </w:r>
    </w:p>
    <w:p w:rsidR="00B44BB5" w:rsidRPr="00263B0A" w:rsidRDefault="00B44BB5" w:rsidP="00B44BB5">
      <w:pPr>
        <w:pStyle w:val="Heading3"/>
        <w:rPr>
          <w:lang w:val="en-US"/>
        </w:rPr>
      </w:pPr>
    </w:p>
    <w:p w:rsidR="00FE4048" w:rsidRPr="007E415B" w:rsidRDefault="00B44BB5" w:rsidP="00B44BB5">
      <w:pPr>
        <w:pStyle w:val="Heading2"/>
        <w:rPr>
          <w:lang w:val="en-US"/>
        </w:rPr>
      </w:pPr>
      <w:bookmarkStart w:id="59" w:name="_Toc357556114"/>
      <w:r>
        <w:t>Для</w:t>
      </w:r>
      <w:r w:rsidRPr="007E415B">
        <w:rPr>
          <w:lang w:val="en-US"/>
        </w:rPr>
        <w:t xml:space="preserve"> 5 </w:t>
      </w:r>
      <w:r>
        <w:t>кластеров</w:t>
      </w:r>
      <w:bookmarkEnd w:id="59"/>
    </w:p>
    <w:p w:rsidR="00B44BB5" w:rsidRPr="007E415B" w:rsidRDefault="007E415B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60" w:name="_Toc357556115"/>
      <w:r w:rsidRPr="007E415B">
        <w:rPr>
          <w:rFonts w:ascii="Times New Roman" w:hAnsi="Times New Roman" w:cs="Times New Roman"/>
          <w:color w:val="auto"/>
          <w:sz w:val="28"/>
          <w:szCs w:val="28"/>
          <w:lang w:val="en-US"/>
        </w:rPr>
        <w:t>Power Distance</w:t>
      </w:r>
      <w:bookmarkEnd w:id="60"/>
    </w:p>
    <w:p w:rsidR="007E415B" w:rsidRDefault="007E415B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96128" behindDoc="0" locked="0" layoutInCell="1" allowOverlap="1" wp14:anchorId="4D96E170" wp14:editId="3053733C">
            <wp:simplePos x="0" y="0"/>
            <wp:positionH relativeFrom="column">
              <wp:posOffset>0</wp:posOffset>
            </wp:positionH>
            <wp:positionV relativeFrom="line">
              <wp:posOffset>294640</wp:posOffset>
            </wp:positionV>
            <wp:extent cx="5756275" cy="6380480"/>
            <wp:effectExtent l="0" t="0" r="0" b="127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638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US"/>
        </w:rPr>
        <w:br w:type="page"/>
      </w:r>
    </w:p>
    <w:p w:rsidR="00B44BB5" w:rsidRPr="007E415B" w:rsidRDefault="007E415B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61" w:name="_Toc357556116"/>
      <w:r w:rsidRPr="00CA4E7E"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Collectivism vs</w:t>
      </w:r>
      <w:r w:rsidR="00CA4E7E">
        <w:rPr>
          <w:rFonts w:ascii="Times New Roman" w:hAnsi="Times New Roman" w:cs="Times New Roman"/>
          <w:color w:val="auto"/>
          <w:sz w:val="28"/>
          <w:szCs w:val="28"/>
          <w:lang w:val="en-US"/>
        </w:rPr>
        <w:t>.</w:t>
      </w:r>
      <w:r w:rsidRPr="00CA4E7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Individualism</w:t>
      </w:r>
      <w:bookmarkEnd w:id="61"/>
    </w:p>
    <w:p w:rsidR="007E415B" w:rsidRDefault="007E415B" w:rsidP="007E415B">
      <w:pPr>
        <w:rPr>
          <w:lang w:val="en-US"/>
        </w:rPr>
      </w:pPr>
    </w:p>
    <w:p w:rsidR="007E415B" w:rsidRPr="007E415B" w:rsidRDefault="007E415B" w:rsidP="007E415B">
      <w:pPr>
        <w:rPr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0</wp:posOffset>
            </wp:positionH>
            <wp:positionV relativeFrom="line">
              <wp:posOffset>199390</wp:posOffset>
            </wp:positionV>
            <wp:extent cx="5748020" cy="6320155"/>
            <wp:effectExtent l="0" t="0" r="5080" b="4445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020" cy="632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415B" w:rsidRDefault="007E415B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lang w:val="en-US"/>
        </w:rPr>
        <w:br w:type="page"/>
      </w:r>
    </w:p>
    <w:p w:rsidR="00B44BB5" w:rsidRPr="00CA4E7E" w:rsidRDefault="007E415B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62" w:name="_Toc357556117"/>
      <w:r w:rsidRPr="00CA4E7E"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Masculinity vs</w:t>
      </w:r>
      <w:r w:rsidR="00CA4E7E">
        <w:rPr>
          <w:rFonts w:ascii="Times New Roman" w:hAnsi="Times New Roman" w:cs="Times New Roman"/>
          <w:color w:val="auto"/>
          <w:sz w:val="28"/>
          <w:szCs w:val="28"/>
          <w:lang w:val="en-US"/>
        </w:rPr>
        <w:t>.</w:t>
      </w:r>
      <w:r w:rsidRPr="00CA4E7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Femininity</w:t>
      </w:r>
      <w:bookmarkEnd w:id="62"/>
    </w:p>
    <w:p w:rsidR="00CA4E7E" w:rsidRDefault="00CA4E7E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98176" behindDoc="0" locked="0" layoutInCell="1" allowOverlap="1" wp14:anchorId="27FD93CB" wp14:editId="461BA458">
            <wp:simplePos x="0" y="0"/>
            <wp:positionH relativeFrom="column">
              <wp:posOffset>0</wp:posOffset>
            </wp:positionH>
            <wp:positionV relativeFrom="line">
              <wp:posOffset>299085</wp:posOffset>
            </wp:positionV>
            <wp:extent cx="5748020" cy="6320155"/>
            <wp:effectExtent l="0" t="0" r="5080" b="4445"/>
            <wp:wrapTopAndBottom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020" cy="632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4E7E" w:rsidRDefault="00CA4E7E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lang w:val="en-US"/>
        </w:rPr>
        <w:br w:type="page"/>
      </w:r>
    </w:p>
    <w:p w:rsidR="00B44BB5" w:rsidRPr="00CA4E7E" w:rsidRDefault="00CA4E7E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63" w:name="_Toc357556118"/>
      <w:r w:rsidRPr="00CA4E7E"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Uncertainty Avoidance</w:t>
      </w:r>
      <w:bookmarkEnd w:id="63"/>
    </w:p>
    <w:p w:rsidR="00CA4E7E" w:rsidRDefault="00CA4E7E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699200" behindDoc="0" locked="0" layoutInCell="1" allowOverlap="1" wp14:anchorId="541E57EA" wp14:editId="2B1F912A">
            <wp:simplePos x="0" y="0"/>
            <wp:positionH relativeFrom="column">
              <wp:posOffset>0</wp:posOffset>
            </wp:positionH>
            <wp:positionV relativeFrom="line">
              <wp:posOffset>306705</wp:posOffset>
            </wp:positionV>
            <wp:extent cx="5748020" cy="6320155"/>
            <wp:effectExtent l="0" t="0" r="5080" b="4445"/>
            <wp:wrapTopAndBottom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020" cy="632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US"/>
        </w:rPr>
        <w:br w:type="page"/>
      </w:r>
    </w:p>
    <w:p w:rsidR="00B44BB5" w:rsidRPr="00CA4E7E" w:rsidRDefault="00CA4E7E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64" w:name="_Toc357556119"/>
      <w:r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Long-term vs.</w:t>
      </w:r>
      <w:r w:rsidRPr="00CA4E7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Short-term orientation</w:t>
      </w:r>
      <w:bookmarkEnd w:id="64"/>
    </w:p>
    <w:p w:rsidR="00CA4E7E" w:rsidRDefault="00CA4E7E">
      <w:pPr>
        <w:spacing w:after="160" w:line="259" w:lineRule="auto"/>
        <w:jc w:val="left"/>
        <w:rPr>
          <w:rFonts w:asciiTheme="majorHAnsi" w:eastAsiaTheme="majorEastAsia" w:hAnsiTheme="majorHAnsi" w:cstheme="majorBidi"/>
          <w:color w:val="5B9BD5" w:themeColor="accent1"/>
          <w:sz w:val="24"/>
          <w:szCs w:val="24"/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700224" behindDoc="0" locked="0" layoutInCell="1" allowOverlap="1" wp14:anchorId="258F7A21" wp14:editId="0C4CFA51">
            <wp:simplePos x="0" y="0"/>
            <wp:positionH relativeFrom="column">
              <wp:posOffset>0</wp:posOffset>
            </wp:positionH>
            <wp:positionV relativeFrom="line">
              <wp:posOffset>306705</wp:posOffset>
            </wp:positionV>
            <wp:extent cx="5756910" cy="7303135"/>
            <wp:effectExtent l="0" t="0" r="0" b="0"/>
            <wp:wrapTopAndBottom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730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US"/>
        </w:rPr>
        <w:br w:type="page"/>
      </w:r>
    </w:p>
    <w:p w:rsidR="00B44BB5" w:rsidRPr="00CA4E7E" w:rsidRDefault="00CA4E7E" w:rsidP="00B44BB5">
      <w:pPr>
        <w:pStyle w:val="Heading3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bookmarkStart w:id="65" w:name="_Toc357556120"/>
      <w:r w:rsidRPr="00CA4E7E"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>Indulgence vs. Restraint</w:t>
      </w:r>
      <w:bookmarkEnd w:id="65"/>
    </w:p>
    <w:p w:rsidR="00B44BB5" w:rsidRPr="00B44BB5" w:rsidRDefault="00CA4E7E" w:rsidP="00B44BB5">
      <w:pPr>
        <w:rPr>
          <w:lang w:val="en-US"/>
        </w:rPr>
      </w:pPr>
      <w:r>
        <w:rPr>
          <w:noProof/>
          <w14:ligatures w14:val="standard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line">
              <wp:posOffset>204470</wp:posOffset>
            </wp:positionV>
            <wp:extent cx="5755005" cy="7627620"/>
            <wp:effectExtent l="0" t="0" r="0" b="0"/>
            <wp:wrapTopAndBottom/>
            <wp:docPr id="25792" name="Picture 25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44BB5" w:rsidRPr="00B44BB5" w:rsidSect="00EC2E2A">
      <w:footerReference w:type="default" r:id="rId71"/>
      <w:pgSz w:w="11906" w:h="16838"/>
      <w:pgMar w:top="1134" w:right="851" w:bottom="1134" w:left="1985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61E96" w:rsidRDefault="00361E96" w:rsidP="00D721F2">
      <w:r>
        <w:separator/>
      </w:r>
    </w:p>
  </w:endnote>
  <w:endnote w:type="continuationSeparator" w:id="0">
    <w:p w:rsidR="00361E96" w:rsidRDefault="00361E96" w:rsidP="00D721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2736863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A53A8" w:rsidRDefault="00AA53A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B2E1F">
          <w:rPr>
            <w:noProof/>
          </w:rPr>
          <w:t>24</w:t>
        </w:r>
        <w:r>
          <w:rPr>
            <w:noProof/>
          </w:rPr>
          <w:fldChar w:fldCharType="end"/>
        </w:r>
      </w:p>
    </w:sdtContent>
  </w:sdt>
  <w:p w:rsidR="00AA53A8" w:rsidRDefault="00AA53A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61E96" w:rsidRDefault="00361E96" w:rsidP="00D721F2">
      <w:r>
        <w:separator/>
      </w:r>
    </w:p>
  </w:footnote>
  <w:footnote w:type="continuationSeparator" w:id="0">
    <w:p w:rsidR="00361E96" w:rsidRDefault="00361E96" w:rsidP="00D721F2">
      <w:r>
        <w:continuationSeparator/>
      </w:r>
    </w:p>
  </w:footnote>
  <w:footnote w:id="1">
    <w:p w:rsidR="00AA53A8" w:rsidRPr="006D53A3" w:rsidRDefault="00AA53A8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6D53A3">
        <w:rPr>
          <w:lang w:val="en-US"/>
        </w:rPr>
        <w:t xml:space="preserve"> </w:t>
      </w:r>
      <w:proofErr w:type="spellStart"/>
      <w:r w:rsidRPr="00BD7D7E">
        <w:rPr>
          <w:lang w:val="en-US"/>
        </w:rPr>
        <w:t>Dormann</w:t>
      </w:r>
      <w:proofErr w:type="spellEnd"/>
      <w:r w:rsidRPr="006D53A3">
        <w:rPr>
          <w:lang w:val="en-US"/>
        </w:rPr>
        <w:t xml:space="preserve"> &amp; </w:t>
      </w:r>
      <w:proofErr w:type="spellStart"/>
      <w:r w:rsidRPr="00BD7D7E">
        <w:rPr>
          <w:lang w:val="en-US"/>
        </w:rPr>
        <w:t>Chisalita</w:t>
      </w:r>
      <w:proofErr w:type="spellEnd"/>
      <w:r w:rsidRPr="006D53A3">
        <w:rPr>
          <w:lang w:val="en-US"/>
        </w:rPr>
        <w:t>, 2002</w:t>
      </w:r>
    </w:p>
  </w:footnote>
  <w:footnote w:id="2">
    <w:p w:rsidR="00AA53A8" w:rsidRPr="006D53A3" w:rsidRDefault="00AA53A8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6D53A3">
        <w:rPr>
          <w:lang w:val="en-US"/>
        </w:rPr>
        <w:t xml:space="preserve"> </w:t>
      </w:r>
      <w:r w:rsidRPr="00BD7D7E">
        <w:rPr>
          <w:lang w:val="en-US"/>
        </w:rPr>
        <w:t>Nisbett</w:t>
      </w:r>
      <w:r w:rsidRPr="006D53A3">
        <w:rPr>
          <w:lang w:val="en-US"/>
        </w:rPr>
        <w:t>, 2003</w:t>
      </w:r>
    </w:p>
  </w:footnote>
  <w:footnote w:id="3">
    <w:p w:rsidR="00AA53A8" w:rsidRPr="006D53A3" w:rsidRDefault="00AA53A8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6D53A3">
        <w:rPr>
          <w:lang w:val="en-US"/>
        </w:rPr>
        <w:t xml:space="preserve"> </w:t>
      </w:r>
      <w:r w:rsidRPr="00BD7D7E">
        <w:rPr>
          <w:lang w:val="en-US"/>
        </w:rPr>
        <w:t>Sheppard</w:t>
      </w:r>
      <w:r w:rsidRPr="006D53A3">
        <w:rPr>
          <w:lang w:val="en-US"/>
        </w:rPr>
        <w:t xml:space="preserve"> &amp; </w:t>
      </w:r>
      <w:proofErr w:type="spellStart"/>
      <w:r w:rsidRPr="00BD7D7E">
        <w:rPr>
          <w:lang w:val="en-US"/>
        </w:rPr>
        <w:t>Scholtz</w:t>
      </w:r>
      <w:proofErr w:type="spellEnd"/>
      <w:r w:rsidRPr="006D53A3">
        <w:rPr>
          <w:lang w:val="en-US"/>
        </w:rPr>
        <w:t>, 1999</w:t>
      </w:r>
    </w:p>
  </w:footnote>
  <w:footnote w:id="4">
    <w:p w:rsidR="00AA53A8" w:rsidRPr="007544E9" w:rsidRDefault="00AA53A8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7544E9">
        <w:rPr>
          <w:lang w:val="en-US"/>
        </w:rPr>
        <w:t xml:space="preserve"> </w:t>
      </w:r>
      <w:r w:rsidRPr="007544E9">
        <w:rPr>
          <w:rFonts w:eastAsiaTheme="minorHAnsi"/>
          <w:lang w:val="en-US"/>
        </w:rPr>
        <w:t>Huang and Deng, 2008; Marcus and Gould, 2000</w:t>
      </w:r>
    </w:p>
  </w:footnote>
  <w:footnote w:id="5">
    <w:p w:rsidR="00AA53A8" w:rsidRPr="002604E4" w:rsidRDefault="00AA53A8">
      <w:pPr>
        <w:pStyle w:val="FootnoteText"/>
      </w:pPr>
      <w:r>
        <w:rPr>
          <w:rStyle w:val="FootnoteReference"/>
        </w:rPr>
        <w:footnoteRef/>
      </w:r>
      <w:r w:rsidRPr="002604E4">
        <w:t xml:space="preserve"> </w:t>
      </w:r>
      <w:r w:rsidRPr="005A4047">
        <w:rPr>
          <w:lang w:val="en-US"/>
        </w:rPr>
        <w:t>http</w:t>
      </w:r>
      <w:r w:rsidRPr="005A4047">
        <w:t>://</w:t>
      </w:r>
      <w:proofErr w:type="spellStart"/>
      <w:r w:rsidRPr="005A4047">
        <w:rPr>
          <w:lang w:val="en-US"/>
        </w:rPr>
        <w:t>ru</w:t>
      </w:r>
      <w:proofErr w:type="spellEnd"/>
      <w:r w:rsidRPr="005A4047">
        <w:t>.</w:t>
      </w:r>
      <w:proofErr w:type="spellStart"/>
      <w:r w:rsidRPr="005A4047">
        <w:rPr>
          <w:lang w:val="en-US"/>
        </w:rPr>
        <w:t>wikipedia</w:t>
      </w:r>
      <w:proofErr w:type="spellEnd"/>
      <w:r w:rsidRPr="005A4047">
        <w:t>.</w:t>
      </w:r>
      <w:r w:rsidRPr="005A4047">
        <w:rPr>
          <w:lang w:val="en-US"/>
        </w:rPr>
        <w:t>org</w:t>
      </w:r>
      <w:r w:rsidRPr="005A4047">
        <w:t>/</w:t>
      </w:r>
      <w:r w:rsidRPr="005A4047">
        <w:rPr>
          <w:lang w:val="en-US"/>
        </w:rPr>
        <w:t>wiki</w:t>
      </w:r>
      <w:r w:rsidRPr="005A4047">
        <w:t>/</w:t>
      </w:r>
      <w:proofErr w:type="spellStart"/>
      <w:r w:rsidRPr="005A4047">
        <w:t>Хофстеде,_Герт</w:t>
      </w:r>
      <w:proofErr w:type="spellEnd"/>
      <w:r w:rsidRPr="002604E4">
        <w:t xml:space="preserve"> (</w:t>
      </w:r>
      <w:r>
        <w:t>по состоянию на</w:t>
      </w:r>
      <w:r w:rsidRPr="002604E4">
        <w:t xml:space="preserve"> 19.05.2013)</w:t>
      </w:r>
    </w:p>
  </w:footnote>
  <w:footnote w:id="6">
    <w:p w:rsidR="00AA53A8" w:rsidRPr="007544E9" w:rsidRDefault="00AA53A8" w:rsidP="00AC517F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7544E9">
        <w:rPr>
          <w:lang w:val="en-US"/>
        </w:rPr>
        <w:t xml:space="preserve"> </w:t>
      </w:r>
      <w:r w:rsidRPr="007544E9">
        <w:rPr>
          <w:rFonts w:eastAsiaTheme="minorHAnsi"/>
          <w:lang w:val="en-US"/>
        </w:rPr>
        <w:t xml:space="preserve">Marcus, 2001; </w:t>
      </w:r>
      <w:proofErr w:type="spellStart"/>
      <w:r w:rsidRPr="007544E9">
        <w:rPr>
          <w:rFonts w:eastAsiaTheme="minorHAnsi"/>
          <w:lang w:val="en-US"/>
        </w:rPr>
        <w:t>Shen</w:t>
      </w:r>
      <w:proofErr w:type="spellEnd"/>
      <w:r w:rsidRPr="007544E9">
        <w:rPr>
          <w:rFonts w:eastAsiaTheme="minorHAnsi"/>
          <w:lang w:val="en-US"/>
        </w:rPr>
        <w:t xml:space="preserve"> et al., 2006, W3C, 2009; Kang and </w:t>
      </w:r>
      <w:proofErr w:type="spellStart"/>
      <w:r w:rsidRPr="007544E9">
        <w:rPr>
          <w:rFonts w:eastAsiaTheme="minorHAnsi"/>
          <w:lang w:val="en-US"/>
        </w:rPr>
        <w:t>Corbitt</w:t>
      </w:r>
      <w:proofErr w:type="spellEnd"/>
      <w:r w:rsidRPr="007544E9">
        <w:rPr>
          <w:rFonts w:eastAsiaTheme="minorHAnsi"/>
          <w:lang w:val="en-US"/>
        </w:rPr>
        <w:t>, 2001</w:t>
      </w:r>
    </w:p>
  </w:footnote>
  <w:footnote w:id="7">
    <w:p w:rsidR="00AA53A8" w:rsidRPr="007544E9" w:rsidRDefault="00AA53A8" w:rsidP="00AC517F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7544E9">
        <w:rPr>
          <w:lang w:val="en-US"/>
        </w:rPr>
        <w:t xml:space="preserve"> </w:t>
      </w:r>
      <w:r w:rsidRPr="007544E9">
        <w:rPr>
          <w:rFonts w:eastAsiaTheme="minorHAnsi"/>
          <w:lang w:val="en-US"/>
        </w:rPr>
        <w:t xml:space="preserve">Smith et al., 2004; </w:t>
      </w:r>
      <w:proofErr w:type="spellStart"/>
      <w:r w:rsidRPr="007544E9">
        <w:rPr>
          <w:rFonts w:eastAsiaTheme="minorHAnsi"/>
          <w:lang w:val="en-US"/>
        </w:rPr>
        <w:t>Shen</w:t>
      </w:r>
      <w:proofErr w:type="spellEnd"/>
      <w:r w:rsidRPr="007544E9">
        <w:rPr>
          <w:rFonts w:eastAsiaTheme="minorHAnsi"/>
          <w:lang w:val="en-US"/>
        </w:rPr>
        <w:t xml:space="preserve"> et al., 2006; Yeo, 1996</w:t>
      </w:r>
    </w:p>
  </w:footnote>
  <w:footnote w:id="8">
    <w:p w:rsidR="00AA53A8" w:rsidRPr="00777424" w:rsidRDefault="00AA53A8" w:rsidP="00AC517F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777424">
        <w:rPr>
          <w:lang w:val="en-US"/>
        </w:rPr>
        <w:t xml:space="preserve"> </w:t>
      </w:r>
      <w:proofErr w:type="spellStart"/>
      <w:r w:rsidRPr="00777424">
        <w:rPr>
          <w:rFonts w:eastAsiaTheme="minorHAnsi"/>
          <w:lang w:val="en-US"/>
        </w:rPr>
        <w:t>Hofstede</w:t>
      </w:r>
      <w:proofErr w:type="spellEnd"/>
      <w:r w:rsidRPr="00777424">
        <w:rPr>
          <w:rFonts w:eastAsiaTheme="minorHAnsi"/>
          <w:lang w:val="en-US"/>
        </w:rPr>
        <w:t xml:space="preserve">, 1997; Yeo, 1996; </w:t>
      </w:r>
      <w:proofErr w:type="spellStart"/>
      <w:r w:rsidRPr="00777424">
        <w:rPr>
          <w:rFonts w:eastAsiaTheme="minorHAnsi"/>
          <w:lang w:val="en-US"/>
        </w:rPr>
        <w:t>Fernandes</w:t>
      </w:r>
      <w:proofErr w:type="spellEnd"/>
      <w:r w:rsidRPr="00777424">
        <w:rPr>
          <w:rFonts w:eastAsiaTheme="minorHAnsi"/>
          <w:lang w:val="en-US"/>
        </w:rPr>
        <w:t>, 1994</w:t>
      </w:r>
    </w:p>
  </w:footnote>
  <w:footnote w:id="9">
    <w:p w:rsidR="00AA53A8" w:rsidRPr="00777424" w:rsidRDefault="00AA53A8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777424">
        <w:rPr>
          <w:lang w:val="en-US"/>
        </w:rPr>
        <w:t xml:space="preserve"> </w:t>
      </w:r>
      <w:r w:rsidRPr="00777424">
        <w:rPr>
          <w:rFonts w:eastAsiaTheme="minorHAnsi"/>
          <w:lang w:val="en-US"/>
        </w:rPr>
        <w:t>Marcus and Gould, 2000</w:t>
      </w:r>
    </w:p>
  </w:footnote>
  <w:footnote w:id="10">
    <w:p w:rsidR="00AA53A8" w:rsidRPr="00A42C64" w:rsidRDefault="00AA53A8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A42C64">
        <w:rPr>
          <w:lang w:val="en-US"/>
        </w:rPr>
        <w:t xml:space="preserve"> </w:t>
      </w:r>
      <w:r>
        <w:rPr>
          <w:rFonts w:eastAsiaTheme="minorHAnsi"/>
          <w:lang w:val="en-US"/>
        </w:rPr>
        <w:t xml:space="preserve">Yeo, 2001; Marcus, 2001; </w:t>
      </w:r>
      <w:proofErr w:type="spellStart"/>
      <w:r>
        <w:rPr>
          <w:rFonts w:eastAsiaTheme="minorHAnsi"/>
          <w:lang w:val="en-US"/>
        </w:rPr>
        <w:t>Vatrap</w:t>
      </w:r>
      <w:r w:rsidRPr="00A42C64">
        <w:rPr>
          <w:rFonts w:eastAsiaTheme="minorHAnsi"/>
          <w:lang w:val="en-US"/>
        </w:rPr>
        <w:t>u</w:t>
      </w:r>
      <w:proofErr w:type="spellEnd"/>
      <w:r w:rsidRPr="00A42C64">
        <w:rPr>
          <w:rFonts w:eastAsiaTheme="minorHAnsi"/>
          <w:lang w:val="en-US"/>
        </w:rPr>
        <w:t xml:space="preserve"> and Perez-Quinones, 2006; Barber and </w:t>
      </w:r>
      <w:proofErr w:type="spellStart"/>
      <w:r w:rsidRPr="00A42C64">
        <w:rPr>
          <w:rFonts w:eastAsiaTheme="minorHAnsi"/>
          <w:lang w:val="en-US"/>
        </w:rPr>
        <w:t>Badre</w:t>
      </w:r>
      <w:proofErr w:type="spellEnd"/>
      <w:r w:rsidRPr="00A42C64">
        <w:rPr>
          <w:rFonts w:eastAsiaTheme="minorHAnsi"/>
          <w:lang w:val="en-US"/>
        </w:rPr>
        <w:t>, 1998</w:t>
      </w:r>
    </w:p>
  </w:footnote>
  <w:footnote w:id="11">
    <w:p w:rsidR="00AA53A8" w:rsidRPr="00A42C64" w:rsidRDefault="00AA53A8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A42C64">
        <w:rPr>
          <w:lang w:val="en-US"/>
        </w:rPr>
        <w:t xml:space="preserve"> </w:t>
      </w:r>
      <w:r w:rsidRPr="00A42C64">
        <w:rPr>
          <w:rFonts w:eastAsiaTheme="minorHAnsi"/>
          <w:lang w:val="en-US"/>
        </w:rPr>
        <w:t xml:space="preserve">Marcus, 2001; </w:t>
      </w:r>
      <w:proofErr w:type="spellStart"/>
      <w:r w:rsidRPr="00A42C64">
        <w:rPr>
          <w:rFonts w:eastAsiaTheme="minorHAnsi"/>
          <w:lang w:val="en-US"/>
        </w:rPr>
        <w:t>Vatravu</w:t>
      </w:r>
      <w:proofErr w:type="spellEnd"/>
      <w:r w:rsidRPr="00A42C64">
        <w:rPr>
          <w:rFonts w:eastAsiaTheme="minorHAnsi"/>
          <w:lang w:val="en-US"/>
        </w:rPr>
        <w:t xml:space="preserve"> and Perez-Quinones, 2006</w:t>
      </w:r>
    </w:p>
  </w:footnote>
  <w:footnote w:id="12">
    <w:p w:rsidR="00AA53A8" w:rsidRPr="00AA53A8" w:rsidRDefault="00AA53A8">
      <w:pPr>
        <w:pStyle w:val="FootnoteText"/>
      </w:pPr>
      <w:r>
        <w:rPr>
          <w:rStyle w:val="FootnoteReference"/>
        </w:rPr>
        <w:footnoteRef/>
      </w:r>
      <w:r w:rsidRPr="00AA53A8">
        <w:t xml:space="preserve"> </w:t>
      </w:r>
      <w:r w:rsidRPr="00777424">
        <w:rPr>
          <w:rFonts w:eastAsiaTheme="minorHAnsi"/>
          <w:lang w:val="en-US"/>
        </w:rPr>
        <w:t>Huang</w:t>
      </w:r>
      <w:r w:rsidRPr="00AA53A8">
        <w:rPr>
          <w:rFonts w:eastAsiaTheme="minorHAnsi"/>
        </w:rPr>
        <w:t xml:space="preserve"> </w:t>
      </w:r>
      <w:r w:rsidRPr="00777424">
        <w:rPr>
          <w:rFonts w:eastAsiaTheme="minorHAnsi"/>
          <w:lang w:val="en-US"/>
        </w:rPr>
        <w:t>and</w:t>
      </w:r>
      <w:r w:rsidRPr="00AA53A8">
        <w:rPr>
          <w:rFonts w:eastAsiaTheme="minorHAnsi"/>
        </w:rPr>
        <w:t xml:space="preserve"> </w:t>
      </w:r>
      <w:r w:rsidRPr="00777424">
        <w:rPr>
          <w:rFonts w:eastAsiaTheme="minorHAnsi"/>
          <w:lang w:val="en-US"/>
        </w:rPr>
        <w:t>Deng</w:t>
      </w:r>
      <w:r w:rsidRPr="00AA53A8">
        <w:rPr>
          <w:rFonts w:eastAsiaTheme="minorHAnsi"/>
        </w:rPr>
        <w:t>, 2008</w:t>
      </w:r>
    </w:p>
  </w:footnote>
  <w:footnote w:id="13">
    <w:p w:rsidR="00AA53A8" w:rsidRPr="005A4047" w:rsidRDefault="00AA53A8">
      <w:pPr>
        <w:pStyle w:val="FootnoteText"/>
      </w:pPr>
      <w:r>
        <w:rPr>
          <w:rStyle w:val="FootnoteReference"/>
        </w:rPr>
        <w:footnoteRef/>
      </w:r>
      <w:r w:rsidRPr="005A4047">
        <w:t xml:space="preserve"> </w:t>
      </w:r>
      <w:r w:rsidRPr="005A4047">
        <w:rPr>
          <w:lang w:val="en-US"/>
        </w:rPr>
        <w:t>http</w:t>
      </w:r>
      <w:r w:rsidRPr="005A4047">
        <w:t>://</w:t>
      </w:r>
      <w:proofErr w:type="spellStart"/>
      <w:r w:rsidRPr="005A4047">
        <w:rPr>
          <w:lang w:val="en-US"/>
        </w:rPr>
        <w:t>ru</w:t>
      </w:r>
      <w:proofErr w:type="spellEnd"/>
      <w:r w:rsidRPr="005A4047">
        <w:t>.</w:t>
      </w:r>
      <w:proofErr w:type="spellStart"/>
      <w:r w:rsidRPr="005A4047">
        <w:rPr>
          <w:lang w:val="en-US"/>
        </w:rPr>
        <w:t>wikipedia</w:t>
      </w:r>
      <w:proofErr w:type="spellEnd"/>
      <w:r w:rsidRPr="005A4047">
        <w:t>.</w:t>
      </w:r>
      <w:r w:rsidRPr="005A4047">
        <w:rPr>
          <w:lang w:val="en-US"/>
        </w:rPr>
        <w:t>org</w:t>
      </w:r>
      <w:r w:rsidRPr="005A4047">
        <w:t>/</w:t>
      </w:r>
      <w:r w:rsidRPr="005A4047">
        <w:rPr>
          <w:lang w:val="en-US"/>
        </w:rPr>
        <w:t>wiki</w:t>
      </w:r>
      <w:r w:rsidRPr="005A4047">
        <w:t>/Конверсия_(</w:t>
      </w:r>
      <w:proofErr w:type="spellStart"/>
      <w:r w:rsidRPr="005A4047">
        <w:t>в_интернет</w:t>
      </w:r>
      <w:proofErr w:type="spellEnd"/>
      <w:r w:rsidRPr="005A4047">
        <w:t>-маркетинге)</w:t>
      </w:r>
      <w:r>
        <w:t xml:space="preserve"> (по состоянию на 15.05.2013)</w:t>
      </w:r>
    </w:p>
  </w:footnote>
  <w:footnote w:id="14">
    <w:p w:rsidR="00AA53A8" w:rsidRPr="00AA53A8" w:rsidRDefault="00AA53A8">
      <w:pPr>
        <w:pStyle w:val="FootnoteText"/>
      </w:pPr>
      <w:r>
        <w:rPr>
          <w:rStyle w:val="FootnoteReference"/>
        </w:rPr>
        <w:footnoteRef/>
      </w:r>
      <w:r w:rsidRPr="00AA53A8">
        <w:t xml:space="preserve"> </w:t>
      </w:r>
      <w:r w:rsidRPr="00777424">
        <w:rPr>
          <w:lang w:val="en-US"/>
        </w:rPr>
        <w:t>http</w:t>
      </w:r>
      <w:r w:rsidRPr="00AA53A8">
        <w:t>://</w:t>
      </w:r>
      <w:r w:rsidRPr="00777424">
        <w:rPr>
          <w:lang w:val="en-US"/>
        </w:rPr>
        <w:t>www</w:t>
      </w:r>
      <w:r w:rsidRPr="00AA53A8">
        <w:t>.</w:t>
      </w:r>
      <w:proofErr w:type="spellStart"/>
      <w:r w:rsidRPr="00777424">
        <w:rPr>
          <w:lang w:val="en-US"/>
        </w:rPr>
        <w:t>internetretailer</w:t>
      </w:r>
      <w:proofErr w:type="spellEnd"/>
      <w:r w:rsidRPr="00AA53A8">
        <w:t>.</w:t>
      </w:r>
      <w:r w:rsidRPr="00777424">
        <w:rPr>
          <w:lang w:val="en-US"/>
        </w:rPr>
        <w:t>com</w:t>
      </w:r>
      <w:r w:rsidRPr="00AA53A8">
        <w:t>/2010/09/28/</w:t>
      </w:r>
      <w:r w:rsidRPr="00777424">
        <w:rPr>
          <w:lang w:val="en-US"/>
        </w:rPr>
        <w:t>key</w:t>
      </w:r>
      <w:r w:rsidRPr="00AA53A8">
        <w:t>-</w:t>
      </w:r>
      <w:r w:rsidRPr="00777424">
        <w:rPr>
          <w:lang w:val="en-US"/>
        </w:rPr>
        <w:t>profit</w:t>
      </w:r>
      <w:r w:rsidRPr="00AA53A8">
        <w:t>-</w:t>
      </w:r>
      <w:r w:rsidRPr="00777424">
        <w:rPr>
          <w:lang w:val="en-US"/>
        </w:rPr>
        <w:t>indicators</w:t>
      </w:r>
      <w:r w:rsidRPr="00AA53A8">
        <w:t>-</w:t>
      </w:r>
      <w:r w:rsidRPr="00777424">
        <w:rPr>
          <w:lang w:val="en-US"/>
        </w:rPr>
        <w:t>point</w:t>
      </w:r>
    </w:p>
  </w:footnote>
  <w:footnote w:id="15">
    <w:p w:rsidR="00AA53A8" w:rsidRPr="00D80CA8" w:rsidRDefault="00AA53A8">
      <w:pPr>
        <w:pStyle w:val="FootnoteText"/>
        <w:rPr>
          <w:lang w:val="en-US"/>
        </w:rPr>
      </w:pPr>
      <w:r>
        <w:rPr>
          <w:rStyle w:val="FootnoteReference"/>
        </w:rPr>
        <w:footnoteRef/>
      </w:r>
      <w:r w:rsidRPr="00D80CA8">
        <w:rPr>
          <w:lang w:val="en-US"/>
        </w:rPr>
        <w:t xml:space="preserve"> Listrak Shopping Cart Abandonment Index</w:t>
      </w:r>
      <w:r>
        <w:rPr>
          <w:lang w:val="en-US"/>
        </w:rPr>
        <w:t xml:space="preserve"> </w:t>
      </w:r>
      <w:r w:rsidRPr="00D80CA8">
        <w:rPr>
          <w:lang w:val="en-US"/>
        </w:rPr>
        <w:t>http://www.listrak.com/sca-index</w:t>
      </w:r>
    </w:p>
  </w:footnote>
  <w:footnote w:id="16">
    <w:p w:rsidR="00AA53A8" w:rsidRPr="00A43884" w:rsidRDefault="00AA53A8">
      <w:pPr>
        <w:pStyle w:val="FootnoteText"/>
      </w:pPr>
      <w:r>
        <w:rPr>
          <w:rStyle w:val="FootnoteReference"/>
        </w:rPr>
        <w:footnoteRef/>
      </w:r>
      <w:r w:rsidRPr="00A43884">
        <w:t xml:space="preserve"> </w:t>
      </w:r>
      <w:r w:rsidRPr="00A43884">
        <w:rPr>
          <w:lang w:val="en-US"/>
        </w:rPr>
        <w:t>http</w:t>
      </w:r>
      <w:r w:rsidRPr="00A43884">
        <w:t>://2013.</w:t>
      </w:r>
      <w:proofErr w:type="spellStart"/>
      <w:r w:rsidRPr="00A43884">
        <w:rPr>
          <w:lang w:val="en-US"/>
        </w:rPr>
        <w:t>russianinternetforum</w:t>
      </w:r>
      <w:proofErr w:type="spellEnd"/>
      <w:r w:rsidRPr="00A43884">
        <w:t>.</w:t>
      </w:r>
      <w:proofErr w:type="spellStart"/>
      <w:r w:rsidRPr="00A43884">
        <w:rPr>
          <w:lang w:val="en-US"/>
        </w:rPr>
        <w:t>ru</w:t>
      </w:r>
      <w:proofErr w:type="spellEnd"/>
      <w:r w:rsidRPr="00A43884">
        <w:t>/</w:t>
      </w:r>
      <w:r w:rsidRPr="00A43884">
        <w:rPr>
          <w:lang w:val="en-US"/>
        </w:rPr>
        <w:t>get</w:t>
      </w:r>
      <w:r w:rsidRPr="00A43884">
        <w:t>/33494/1157/ (</w:t>
      </w:r>
      <w:r>
        <w:t>по состоянию на 12.05.2013)</w:t>
      </w:r>
    </w:p>
  </w:footnote>
  <w:footnote w:id="17">
    <w:p w:rsidR="00AA53A8" w:rsidRPr="00AA53A8" w:rsidRDefault="00AA53A8">
      <w:pPr>
        <w:pStyle w:val="FootnoteText"/>
      </w:pPr>
      <w:r>
        <w:rPr>
          <w:rStyle w:val="FootnoteReference"/>
        </w:rPr>
        <w:footnoteRef/>
      </w:r>
      <w:r w:rsidRPr="00AA53A8">
        <w:t xml:space="preserve"> </w:t>
      </w:r>
      <w:r w:rsidRPr="001D7CD1">
        <w:rPr>
          <w:lang w:val="en-US"/>
        </w:rPr>
        <w:t>http</w:t>
      </w:r>
      <w:r w:rsidRPr="00AA53A8">
        <w:t>://</w:t>
      </w:r>
      <w:r w:rsidRPr="001D7CD1">
        <w:rPr>
          <w:lang w:val="en-US"/>
        </w:rPr>
        <w:t>www</w:t>
      </w:r>
      <w:r w:rsidRPr="00AA53A8">
        <w:t>.</w:t>
      </w:r>
      <w:proofErr w:type="spellStart"/>
      <w:r w:rsidRPr="001D7CD1">
        <w:rPr>
          <w:lang w:val="en-US"/>
        </w:rPr>
        <w:t>seeplatform</w:t>
      </w:r>
      <w:proofErr w:type="spellEnd"/>
      <w:r w:rsidRPr="00AA53A8">
        <w:t>.</w:t>
      </w:r>
      <w:proofErr w:type="spellStart"/>
      <w:r w:rsidRPr="001D7CD1">
        <w:rPr>
          <w:lang w:val="en-US"/>
        </w:rPr>
        <w:t>eu</w:t>
      </w:r>
      <w:proofErr w:type="spellEnd"/>
      <w:r w:rsidRPr="00AA53A8">
        <w:t>/</w:t>
      </w:r>
      <w:proofErr w:type="spellStart"/>
      <w:r w:rsidRPr="001D7CD1">
        <w:rPr>
          <w:lang w:val="en-US"/>
        </w:rPr>
        <w:t>casestudies</w:t>
      </w:r>
      <w:proofErr w:type="spellEnd"/>
      <w:r w:rsidRPr="00AA53A8">
        <w:t>/</w:t>
      </w:r>
      <w:r w:rsidRPr="001D7CD1">
        <w:rPr>
          <w:lang w:val="en-US"/>
        </w:rPr>
        <w:t>Design</w:t>
      </w:r>
      <w:r w:rsidRPr="00AA53A8">
        <w:t>%20</w:t>
      </w:r>
      <w:r w:rsidRPr="001D7CD1">
        <w:rPr>
          <w:lang w:val="en-US"/>
        </w:rPr>
        <w:t>Ladder</w:t>
      </w:r>
    </w:p>
  </w:footnote>
  <w:footnote w:id="18">
    <w:p w:rsidR="00AA53A8" w:rsidRDefault="00AA53A8">
      <w:pPr>
        <w:pStyle w:val="FootnoteText"/>
      </w:pPr>
      <w:r>
        <w:rPr>
          <w:rStyle w:val="FootnoteReference"/>
        </w:rPr>
        <w:footnoteRef/>
      </w:r>
      <w:r w:rsidRPr="00A43884">
        <w:t>http://2013.russianinternetforum.ru/get/15012/1160/</w:t>
      </w:r>
      <w:r>
        <w:t xml:space="preserve"> (по состоянию на 12.05.2013)</w:t>
      </w:r>
    </w:p>
  </w:footnote>
  <w:footnote w:id="19">
    <w:p w:rsidR="00AA53A8" w:rsidRPr="0043011E" w:rsidRDefault="00AA53A8">
      <w:pPr>
        <w:pStyle w:val="FootnoteText"/>
      </w:pPr>
      <w:r>
        <w:rPr>
          <w:rStyle w:val="FootnoteReference"/>
        </w:rPr>
        <w:footnoteRef/>
      </w:r>
      <w:r w:rsidRPr="0043011E">
        <w:t xml:space="preserve"> </w:t>
      </w:r>
      <w:hyperlink r:id="rId1" w:history="1">
        <w:r w:rsidRPr="0043011E">
          <w:rPr>
            <w:rStyle w:val="Hyperlink"/>
            <w:lang w:val="en-US"/>
          </w:rPr>
          <w:t>http</w:t>
        </w:r>
        <w:r w:rsidRPr="0043011E">
          <w:rPr>
            <w:rStyle w:val="Hyperlink"/>
          </w:rPr>
          <w:t>://</w:t>
        </w:r>
        <w:r w:rsidRPr="0043011E">
          <w:rPr>
            <w:rStyle w:val="Hyperlink"/>
            <w:lang w:val="en-US"/>
          </w:rPr>
          <w:t>milo</w:t>
        </w:r>
        <w:r w:rsidRPr="0043011E">
          <w:rPr>
            <w:rStyle w:val="Hyperlink"/>
          </w:rPr>
          <w:t>.</w:t>
        </w:r>
        <w:r w:rsidRPr="0043011E">
          <w:rPr>
            <w:rStyle w:val="Hyperlink"/>
            <w:lang w:val="en-US"/>
          </w:rPr>
          <w:t>com</w:t>
        </w:r>
        <w:r w:rsidRPr="0043011E">
          <w:rPr>
            <w:rStyle w:val="Hyperlink"/>
          </w:rPr>
          <w:t>/</w:t>
        </w:r>
        <w:r w:rsidRPr="0043011E">
          <w:rPr>
            <w:rStyle w:val="Hyperlink"/>
            <w:lang w:val="en-US"/>
          </w:rPr>
          <w:t>blog</w:t>
        </w:r>
        <w:r w:rsidRPr="0043011E">
          <w:rPr>
            <w:rStyle w:val="Hyperlink"/>
          </w:rPr>
          <w:t>/</w:t>
        </w:r>
        <w:r w:rsidRPr="0043011E">
          <w:rPr>
            <w:rStyle w:val="Hyperlink"/>
            <w:lang w:val="en-US"/>
          </w:rPr>
          <w:t>no</w:t>
        </w:r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cart</w:t>
        </w:r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left</w:t>
        </w:r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behind</w:t>
        </w:r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why</w:t>
        </w:r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shoppers</w:t>
        </w:r>
        <w:r w:rsidRPr="0043011E">
          <w:rPr>
            <w:rStyle w:val="Hyperlink"/>
          </w:rPr>
          <w:t>-</w:t>
        </w:r>
        <w:proofErr w:type="spellStart"/>
        <w:r w:rsidRPr="0043011E">
          <w:rPr>
            <w:rStyle w:val="Hyperlink"/>
            <w:lang w:val="en-US"/>
          </w:rPr>
          <w:t>arent</w:t>
        </w:r>
        <w:proofErr w:type="spellEnd"/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following</w:t>
        </w:r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through</w:t>
        </w:r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on</w:t>
        </w:r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online</w:t>
        </w:r>
        <w:r w:rsidRPr="0043011E">
          <w:rPr>
            <w:rStyle w:val="Hyperlink"/>
          </w:rPr>
          <w:t>-</w:t>
        </w:r>
        <w:r w:rsidRPr="0043011E">
          <w:rPr>
            <w:rStyle w:val="Hyperlink"/>
            <w:lang w:val="en-US"/>
          </w:rPr>
          <w:t>purchases</w:t>
        </w:r>
        <w:r w:rsidRPr="0043011E">
          <w:rPr>
            <w:rStyle w:val="Hyperlink"/>
          </w:rPr>
          <w:t>/</w:t>
        </w:r>
      </w:hyperlink>
      <w:r>
        <w:t xml:space="preserve"> (по состоянию на 18.05.2013)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B156FC"/>
    <w:multiLevelType w:val="hybridMultilevel"/>
    <w:tmpl w:val="CEF4FB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4C5FB7"/>
    <w:multiLevelType w:val="multilevel"/>
    <w:tmpl w:val="59C8B1E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">
    <w:nsid w:val="1861653C"/>
    <w:multiLevelType w:val="multilevel"/>
    <w:tmpl w:val="DE9A34FA"/>
    <w:lvl w:ilvl="0">
      <w:start w:val="2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>
    <w:nsid w:val="194A5C0A"/>
    <w:multiLevelType w:val="hybridMultilevel"/>
    <w:tmpl w:val="B88A199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451859B5"/>
    <w:multiLevelType w:val="multilevel"/>
    <w:tmpl w:val="8C727A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46236EA4"/>
    <w:multiLevelType w:val="multilevel"/>
    <w:tmpl w:val="D51C3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4811026C"/>
    <w:multiLevelType w:val="hybridMultilevel"/>
    <w:tmpl w:val="D70ED8D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4934094E"/>
    <w:multiLevelType w:val="hybridMultilevel"/>
    <w:tmpl w:val="EFF66BB2"/>
    <w:lvl w:ilvl="0" w:tplc="52BEB096">
      <w:start w:val="1"/>
      <w:numFmt w:val="decimal"/>
      <w:lvlText w:val="%1."/>
      <w:lvlJc w:val="left"/>
      <w:pPr>
        <w:ind w:left="11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</w:lvl>
    <w:lvl w:ilvl="3" w:tplc="0419000F" w:tentative="1">
      <w:start w:val="1"/>
      <w:numFmt w:val="decimal"/>
      <w:lvlText w:val="%4."/>
      <w:lvlJc w:val="left"/>
      <w:pPr>
        <w:ind w:left="3304" w:hanging="360"/>
      </w:p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</w:lvl>
    <w:lvl w:ilvl="6" w:tplc="0419000F" w:tentative="1">
      <w:start w:val="1"/>
      <w:numFmt w:val="decimal"/>
      <w:lvlText w:val="%7."/>
      <w:lvlJc w:val="left"/>
      <w:pPr>
        <w:ind w:left="5464" w:hanging="360"/>
      </w:p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</w:lvl>
  </w:abstractNum>
  <w:abstractNum w:abstractNumId="8">
    <w:nsid w:val="4A8F185C"/>
    <w:multiLevelType w:val="multilevel"/>
    <w:tmpl w:val="53F69A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539F541B"/>
    <w:multiLevelType w:val="hybridMultilevel"/>
    <w:tmpl w:val="1A6E303C"/>
    <w:lvl w:ilvl="0" w:tplc="1E36464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548B2145"/>
    <w:multiLevelType w:val="hybridMultilevel"/>
    <w:tmpl w:val="E93A01F4"/>
    <w:lvl w:ilvl="0" w:tplc="599C0C0C">
      <w:start w:val="1"/>
      <w:numFmt w:val="decimal"/>
      <w:lvlText w:val="%1."/>
      <w:lvlJc w:val="left"/>
      <w:pPr>
        <w:ind w:left="1211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667D1AA2"/>
    <w:multiLevelType w:val="multilevel"/>
    <w:tmpl w:val="4BF8E79C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hint="default"/>
      </w:rPr>
    </w:lvl>
  </w:abstractNum>
  <w:abstractNum w:abstractNumId="12">
    <w:nsid w:val="75F463DC"/>
    <w:multiLevelType w:val="hybridMultilevel"/>
    <w:tmpl w:val="CEF4FB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6CF3109"/>
    <w:multiLevelType w:val="hybridMultilevel"/>
    <w:tmpl w:val="121C3666"/>
    <w:lvl w:ilvl="0" w:tplc="A0F68D1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3"/>
  </w:num>
  <w:num w:numId="2">
    <w:abstractNumId w:val="10"/>
  </w:num>
  <w:num w:numId="3">
    <w:abstractNumId w:val="5"/>
  </w:num>
  <w:num w:numId="4">
    <w:abstractNumId w:val="4"/>
  </w:num>
  <w:num w:numId="5">
    <w:abstractNumId w:val="11"/>
  </w:num>
  <w:num w:numId="6">
    <w:abstractNumId w:val="1"/>
  </w:num>
  <w:num w:numId="7">
    <w:abstractNumId w:val="7"/>
  </w:num>
  <w:num w:numId="8">
    <w:abstractNumId w:val="2"/>
  </w:num>
  <w:num w:numId="9">
    <w:abstractNumId w:val="0"/>
  </w:num>
  <w:num w:numId="10">
    <w:abstractNumId w:val="3"/>
  </w:num>
  <w:num w:numId="11">
    <w:abstractNumId w:val="6"/>
  </w:num>
  <w:num w:numId="12">
    <w:abstractNumId w:val="9"/>
  </w:num>
  <w:num w:numId="13">
    <w:abstractNumId w:val="12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2018"/>
    <w:rsid w:val="000361E7"/>
    <w:rsid w:val="000708C2"/>
    <w:rsid w:val="000A64A5"/>
    <w:rsid w:val="000B2B2B"/>
    <w:rsid w:val="000C5826"/>
    <w:rsid w:val="000C6523"/>
    <w:rsid w:val="000F13A8"/>
    <w:rsid w:val="000F1D60"/>
    <w:rsid w:val="000F1DA5"/>
    <w:rsid w:val="00100895"/>
    <w:rsid w:val="00160E63"/>
    <w:rsid w:val="00171173"/>
    <w:rsid w:val="00173630"/>
    <w:rsid w:val="001742A2"/>
    <w:rsid w:val="00184A4A"/>
    <w:rsid w:val="00185FC8"/>
    <w:rsid w:val="001927C1"/>
    <w:rsid w:val="001B2934"/>
    <w:rsid w:val="001D7CD1"/>
    <w:rsid w:val="00217E5C"/>
    <w:rsid w:val="00241BFB"/>
    <w:rsid w:val="00242684"/>
    <w:rsid w:val="0024799A"/>
    <w:rsid w:val="002604E4"/>
    <w:rsid w:val="00263B0A"/>
    <w:rsid w:val="00276EF1"/>
    <w:rsid w:val="002A1CE9"/>
    <w:rsid w:val="002D7391"/>
    <w:rsid w:val="00321DF2"/>
    <w:rsid w:val="00336089"/>
    <w:rsid w:val="00361849"/>
    <w:rsid w:val="00361E96"/>
    <w:rsid w:val="00380567"/>
    <w:rsid w:val="00383CF8"/>
    <w:rsid w:val="003A5909"/>
    <w:rsid w:val="003B0CBB"/>
    <w:rsid w:val="003B47FB"/>
    <w:rsid w:val="003B614F"/>
    <w:rsid w:val="003B79C6"/>
    <w:rsid w:val="003C1E4D"/>
    <w:rsid w:val="003F1A58"/>
    <w:rsid w:val="0043011E"/>
    <w:rsid w:val="00454D46"/>
    <w:rsid w:val="00473B95"/>
    <w:rsid w:val="00483630"/>
    <w:rsid w:val="0048548C"/>
    <w:rsid w:val="00495EC0"/>
    <w:rsid w:val="004A0690"/>
    <w:rsid w:val="004A12ED"/>
    <w:rsid w:val="004A1352"/>
    <w:rsid w:val="004F687F"/>
    <w:rsid w:val="00502D2D"/>
    <w:rsid w:val="005150CF"/>
    <w:rsid w:val="00515F92"/>
    <w:rsid w:val="00542176"/>
    <w:rsid w:val="00544679"/>
    <w:rsid w:val="00550FC7"/>
    <w:rsid w:val="005570D4"/>
    <w:rsid w:val="005659F9"/>
    <w:rsid w:val="00582094"/>
    <w:rsid w:val="005A4047"/>
    <w:rsid w:val="005B6458"/>
    <w:rsid w:val="005C3E59"/>
    <w:rsid w:val="005C6801"/>
    <w:rsid w:val="0061697F"/>
    <w:rsid w:val="006513BC"/>
    <w:rsid w:val="00671533"/>
    <w:rsid w:val="00683ECE"/>
    <w:rsid w:val="00696080"/>
    <w:rsid w:val="006A64E2"/>
    <w:rsid w:val="006A670B"/>
    <w:rsid w:val="006D53A3"/>
    <w:rsid w:val="006E7607"/>
    <w:rsid w:val="006E7C47"/>
    <w:rsid w:val="00714737"/>
    <w:rsid w:val="007261C4"/>
    <w:rsid w:val="007544E9"/>
    <w:rsid w:val="007673B0"/>
    <w:rsid w:val="007734AC"/>
    <w:rsid w:val="00777424"/>
    <w:rsid w:val="007B1EFB"/>
    <w:rsid w:val="007C4D5E"/>
    <w:rsid w:val="007D1337"/>
    <w:rsid w:val="007D1D2F"/>
    <w:rsid w:val="007E0941"/>
    <w:rsid w:val="007E2A06"/>
    <w:rsid w:val="007E3140"/>
    <w:rsid w:val="007E415B"/>
    <w:rsid w:val="007F473A"/>
    <w:rsid w:val="0081494C"/>
    <w:rsid w:val="008214AE"/>
    <w:rsid w:val="0082386A"/>
    <w:rsid w:val="00825440"/>
    <w:rsid w:val="00856639"/>
    <w:rsid w:val="0087509A"/>
    <w:rsid w:val="00893F72"/>
    <w:rsid w:val="008A14B4"/>
    <w:rsid w:val="008A3D49"/>
    <w:rsid w:val="008B07A9"/>
    <w:rsid w:val="008C1A7F"/>
    <w:rsid w:val="008C3DEA"/>
    <w:rsid w:val="008D7AC1"/>
    <w:rsid w:val="008E12CA"/>
    <w:rsid w:val="008E5FD8"/>
    <w:rsid w:val="008F441F"/>
    <w:rsid w:val="00902346"/>
    <w:rsid w:val="00912B27"/>
    <w:rsid w:val="00926DC4"/>
    <w:rsid w:val="00946179"/>
    <w:rsid w:val="009461D4"/>
    <w:rsid w:val="00957BAE"/>
    <w:rsid w:val="00971AF1"/>
    <w:rsid w:val="00975D0A"/>
    <w:rsid w:val="0099156B"/>
    <w:rsid w:val="009B2E1F"/>
    <w:rsid w:val="009B3867"/>
    <w:rsid w:val="009F616B"/>
    <w:rsid w:val="00A0093C"/>
    <w:rsid w:val="00A15738"/>
    <w:rsid w:val="00A42C64"/>
    <w:rsid w:val="00A43884"/>
    <w:rsid w:val="00A515B5"/>
    <w:rsid w:val="00A56480"/>
    <w:rsid w:val="00A66F00"/>
    <w:rsid w:val="00A846FC"/>
    <w:rsid w:val="00A87E7C"/>
    <w:rsid w:val="00AA53A8"/>
    <w:rsid w:val="00AB4338"/>
    <w:rsid w:val="00AC517F"/>
    <w:rsid w:val="00AD424B"/>
    <w:rsid w:val="00B02B59"/>
    <w:rsid w:val="00B201C9"/>
    <w:rsid w:val="00B250A1"/>
    <w:rsid w:val="00B44BB5"/>
    <w:rsid w:val="00B921BC"/>
    <w:rsid w:val="00BB14D4"/>
    <w:rsid w:val="00BF10EA"/>
    <w:rsid w:val="00BF4FDE"/>
    <w:rsid w:val="00BF7C87"/>
    <w:rsid w:val="00C05348"/>
    <w:rsid w:val="00C23753"/>
    <w:rsid w:val="00C27F2D"/>
    <w:rsid w:val="00C32018"/>
    <w:rsid w:val="00C33791"/>
    <w:rsid w:val="00C40C51"/>
    <w:rsid w:val="00C70B61"/>
    <w:rsid w:val="00C76AB6"/>
    <w:rsid w:val="00C81216"/>
    <w:rsid w:val="00CA20AC"/>
    <w:rsid w:val="00CA4E7E"/>
    <w:rsid w:val="00CA68E4"/>
    <w:rsid w:val="00CB1EB9"/>
    <w:rsid w:val="00D01053"/>
    <w:rsid w:val="00D2466E"/>
    <w:rsid w:val="00D34ACB"/>
    <w:rsid w:val="00D721F2"/>
    <w:rsid w:val="00D80CA8"/>
    <w:rsid w:val="00D84578"/>
    <w:rsid w:val="00D94550"/>
    <w:rsid w:val="00DA41F9"/>
    <w:rsid w:val="00DD3B2E"/>
    <w:rsid w:val="00DD615F"/>
    <w:rsid w:val="00DE451B"/>
    <w:rsid w:val="00DE6ACE"/>
    <w:rsid w:val="00E21CAF"/>
    <w:rsid w:val="00E26E3F"/>
    <w:rsid w:val="00E4577D"/>
    <w:rsid w:val="00E46840"/>
    <w:rsid w:val="00E67808"/>
    <w:rsid w:val="00E730DA"/>
    <w:rsid w:val="00E869B7"/>
    <w:rsid w:val="00E93DA2"/>
    <w:rsid w:val="00E959CE"/>
    <w:rsid w:val="00EA4FD5"/>
    <w:rsid w:val="00EB6008"/>
    <w:rsid w:val="00EC0AF1"/>
    <w:rsid w:val="00EC2E2A"/>
    <w:rsid w:val="00ED1FE4"/>
    <w:rsid w:val="00EE26B6"/>
    <w:rsid w:val="00EF0D93"/>
    <w:rsid w:val="00EF7AA7"/>
    <w:rsid w:val="00F12544"/>
    <w:rsid w:val="00F35E70"/>
    <w:rsid w:val="00F42C18"/>
    <w:rsid w:val="00F60E02"/>
    <w:rsid w:val="00F9509F"/>
    <w:rsid w:val="00FB7DA0"/>
    <w:rsid w:val="00FC140D"/>
    <w:rsid w:val="00FC7723"/>
    <w:rsid w:val="00FE4048"/>
    <w:rsid w:val="00FE4603"/>
    <w:rsid w:val="00FF3E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43465C8-A7FF-4839-8C86-9A30EC642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5826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515F92"/>
    <w:pPr>
      <w:keepNext/>
      <w:keepLines/>
      <w:spacing w:before="240"/>
      <w:outlineLvl w:val="0"/>
    </w:pPr>
    <w:rPr>
      <w:rFonts w:eastAsiaTheme="majorEastAsia" w:cstheme="majorBidi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2386A"/>
    <w:pPr>
      <w:keepNext/>
      <w:keepLines/>
      <w:spacing w:before="160"/>
      <w:outlineLvl w:val="1"/>
    </w:pPr>
    <w:rPr>
      <w:rFonts w:eastAsiaTheme="majorEastAsia" w:cstheme="majorBidi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D1337"/>
    <w:pPr>
      <w:keepNext/>
      <w:keepLines/>
      <w:spacing w:before="160"/>
      <w:outlineLvl w:val="2"/>
    </w:pPr>
    <w:rPr>
      <w:rFonts w:asciiTheme="majorHAnsi" w:eastAsiaTheme="majorEastAsia" w:hAnsiTheme="majorHAnsi" w:cstheme="majorBidi"/>
      <w:color w:val="5B9BD5" w:themeColor="accent1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C4D5E"/>
    <w:pPr>
      <w:keepNext/>
      <w:keepLines/>
      <w:spacing w:before="160"/>
      <w:outlineLvl w:val="4"/>
    </w:pPr>
    <w:rPr>
      <w:rFonts w:asciiTheme="majorHAnsi" w:eastAsiaTheme="majorEastAsia" w:hAnsiTheme="majorHAnsi" w:cstheme="majorBidi"/>
      <w:color w:val="5B9BD5" w:themeColor="accent1"/>
    </w:rPr>
  </w:style>
  <w:style w:type="paragraph" w:styleId="Heading6">
    <w:name w:val="heading 6"/>
    <w:basedOn w:val="Normal"/>
    <w:next w:val="Normal"/>
    <w:link w:val="Heading6Char"/>
    <w:qFormat/>
    <w:rsid w:val="00C32018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6Char">
    <w:name w:val="Heading 6 Char"/>
    <w:basedOn w:val="DefaultParagraphFont"/>
    <w:link w:val="Heading6"/>
    <w:rsid w:val="00C32018"/>
    <w:rPr>
      <w:rFonts w:ascii="Times New Roman" w:eastAsia="Times New Roman" w:hAnsi="Times New Roman" w:cs="Times New Roman"/>
      <w:b/>
      <w:bCs/>
      <w:kern w:val="0"/>
      <w:lang w:eastAsia="ru-RU"/>
      <w14:ligatures w14:val="none"/>
    </w:rPr>
  </w:style>
  <w:style w:type="paragraph" w:customStyle="1" w:styleId="FR1">
    <w:name w:val="FR1"/>
    <w:rsid w:val="00C32018"/>
    <w:pPr>
      <w:widowControl w:val="0"/>
      <w:spacing w:before="480" w:after="0" w:line="240" w:lineRule="auto"/>
      <w:ind w:left="1680" w:right="200"/>
      <w:jc w:val="center"/>
    </w:pPr>
    <w:rPr>
      <w:rFonts w:ascii="Times New Roman" w:eastAsia="Times New Roman" w:hAnsi="Times New Roman" w:cs="Times New Roman"/>
      <w:b/>
      <w:snapToGrid w:val="0"/>
      <w:kern w:val="0"/>
      <w:sz w:val="40"/>
      <w:szCs w:val="20"/>
      <w:lang w:eastAsia="ru-RU"/>
      <w14:ligatures w14:val="none"/>
    </w:rPr>
  </w:style>
  <w:style w:type="paragraph" w:styleId="BodyText2">
    <w:name w:val="Body Text 2"/>
    <w:basedOn w:val="Normal"/>
    <w:link w:val="BodyText2Char"/>
    <w:rsid w:val="00C32018"/>
    <w:pPr>
      <w:autoSpaceDE w:val="0"/>
      <w:autoSpaceDN w:val="0"/>
      <w:adjustRightInd w:val="0"/>
      <w:spacing w:before="35"/>
      <w:ind w:right="278"/>
    </w:pPr>
    <w:rPr>
      <w:sz w:val="24"/>
      <w:szCs w:val="18"/>
    </w:rPr>
  </w:style>
  <w:style w:type="character" w:customStyle="1" w:styleId="BodyText2Char">
    <w:name w:val="Body Text 2 Char"/>
    <w:basedOn w:val="DefaultParagraphFont"/>
    <w:link w:val="BodyText2"/>
    <w:rsid w:val="00C32018"/>
    <w:rPr>
      <w:rFonts w:ascii="Times New Roman" w:eastAsia="Times New Roman" w:hAnsi="Times New Roman" w:cs="Times New Roman"/>
      <w:kern w:val="0"/>
      <w:sz w:val="24"/>
      <w:szCs w:val="18"/>
      <w:lang w:eastAsia="ru-RU"/>
      <w14:ligatures w14:val="none"/>
    </w:rPr>
  </w:style>
  <w:style w:type="character" w:customStyle="1" w:styleId="Heading1Char">
    <w:name w:val="Heading 1 Char"/>
    <w:basedOn w:val="DefaultParagraphFont"/>
    <w:link w:val="Heading1"/>
    <w:uiPriority w:val="9"/>
    <w:rsid w:val="00515F92"/>
    <w:rPr>
      <w:rFonts w:ascii="Times New Roman" w:eastAsiaTheme="majorEastAsia" w:hAnsi="Times New Roman" w:cstheme="majorBidi"/>
      <w:kern w:val="0"/>
      <w:sz w:val="44"/>
      <w:szCs w:val="32"/>
      <w:lang w:eastAsia="ru-RU"/>
      <w14:ligatures w14:val="none"/>
    </w:rPr>
  </w:style>
  <w:style w:type="character" w:styleId="Hyperlink">
    <w:name w:val="Hyperlink"/>
    <w:basedOn w:val="DefaultParagraphFont"/>
    <w:uiPriority w:val="99"/>
    <w:unhideWhenUsed/>
    <w:rsid w:val="000C5826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721F2"/>
    <w:rPr>
      <w:sz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721F2"/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D721F2"/>
    <w:rPr>
      <w:vertAlign w:val="superscript"/>
    </w:rPr>
  </w:style>
  <w:style w:type="paragraph" w:styleId="ListParagraph">
    <w:name w:val="List Paragraph"/>
    <w:basedOn w:val="Normal"/>
    <w:uiPriority w:val="34"/>
    <w:qFormat/>
    <w:rsid w:val="00454D46"/>
    <w:pPr>
      <w:spacing w:after="160" w:line="259" w:lineRule="auto"/>
      <w:ind w:left="720"/>
      <w:contextualSpacing/>
      <w:jc w:val="left"/>
    </w:pPr>
    <w:rPr>
      <w:rFonts w:asciiTheme="minorHAnsi" w:eastAsiaTheme="minorHAnsi" w:hAnsiTheme="minorHAnsi" w:cstheme="minorBidi"/>
      <w:kern w:val="2"/>
      <w:sz w:val="22"/>
      <w:szCs w:val="22"/>
      <w:lang w:eastAsia="en-US"/>
      <w14:ligatures w14:val="standard"/>
    </w:rPr>
  </w:style>
  <w:style w:type="character" w:customStyle="1" w:styleId="Heading2Char">
    <w:name w:val="Heading 2 Char"/>
    <w:basedOn w:val="DefaultParagraphFont"/>
    <w:link w:val="Heading2"/>
    <w:uiPriority w:val="9"/>
    <w:rsid w:val="0082386A"/>
    <w:rPr>
      <w:rFonts w:ascii="Times New Roman" w:eastAsiaTheme="majorEastAsia" w:hAnsi="Times New Roman" w:cstheme="majorBidi"/>
      <w:kern w:val="0"/>
      <w:sz w:val="36"/>
      <w:szCs w:val="26"/>
      <w:lang w:eastAsia="ru-RU"/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5150CF"/>
    <w:pPr>
      <w:spacing w:before="100" w:beforeAutospacing="1" w:after="100" w:afterAutospacing="1"/>
      <w:jc w:val="left"/>
    </w:pPr>
    <w:rPr>
      <w:sz w:val="24"/>
      <w:szCs w:val="24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8C3DEA"/>
    <w:rPr>
      <w:sz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8C3DEA"/>
    <w:rPr>
      <w:rFonts w:ascii="Times New Roman" w:eastAsia="Times New Roman" w:hAnsi="Times New Roman" w:cs="Times New Roman"/>
      <w:kern w:val="0"/>
      <w:sz w:val="20"/>
      <w:szCs w:val="20"/>
      <w:lang w:eastAsia="ru-RU"/>
      <w14:ligatures w14:val="none"/>
    </w:rPr>
  </w:style>
  <w:style w:type="character" w:styleId="EndnoteReference">
    <w:name w:val="endnote reference"/>
    <w:basedOn w:val="DefaultParagraphFont"/>
    <w:uiPriority w:val="99"/>
    <w:semiHidden/>
    <w:unhideWhenUsed/>
    <w:rsid w:val="008C3DEA"/>
    <w:rPr>
      <w:vertAlign w:val="superscript"/>
    </w:rPr>
  </w:style>
  <w:style w:type="character" w:customStyle="1" w:styleId="Heading3Char">
    <w:name w:val="Heading 3 Char"/>
    <w:basedOn w:val="DefaultParagraphFont"/>
    <w:link w:val="Heading3"/>
    <w:uiPriority w:val="9"/>
    <w:rsid w:val="007D1337"/>
    <w:rPr>
      <w:rFonts w:asciiTheme="majorHAnsi" w:eastAsiaTheme="majorEastAsia" w:hAnsiTheme="majorHAnsi" w:cstheme="majorBidi"/>
      <w:color w:val="5B9BD5" w:themeColor="accent1"/>
      <w:kern w:val="0"/>
      <w:sz w:val="24"/>
      <w:szCs w:val="24"/>
      <w:lang w:eastAsia="ru-RU"/>
      <w14:ligatures w14:val="none"/>
    </w:rPr>
  </w:style>
  <w:style w:type="paragraph" w:styleId="TOCHeading">
    <w:name w:val="TOC Heading"/>
    <w:aliases w:val="Sidebar Heading"/>
    <w:basedOn w:val="Heading1"/>
    <w:next w:val="Normal"/>
    <w:uiPriority w:val="39"/>
    <w:unhideWhenUsed/>
    <w:qFormat/>
    <w:rsid w:val="00F42C18"/>
    <w:pPr>
      <w:spacing w:before="480" w:line="276" w:lineRule="auto"/>
      <w:jc w:val="left"/>
      <w:outlineLvl w:val="9"/>
    </w:pPr>
    <w:rPr>
      <w:rFonts w:asciiTheme="majorHAnsi" w:hAnsiTheme="majorHAnsi"/>
      <w:b/>
      <w:bCs/>
      <w:color w:val="2E74B5" w:themeColor="accent1" w:themeShade="BF"/>
      <w:sz w:val="28"/>
      <w:szCs w:val="28"/>
      <w:lang w:val="en-US"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F42C18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F42C18"/>
    <w:pPr>
      <w:spacing w:after="100"/>
      <w:ind w:left="280"/>
    </w:pPr>
  </w:style>
  <w:style w:type="paragraph" w:styleId="TOC3">
    <w:name w:val="toc 3"/>
    <w:basedOn w:val="Normal"/>
    <w:next w:val="Normal"/>
    <w:autoRedefine/>
    <w:uiPriority w:val="39"/>
    <w:unhideWhenUsed/>
    <w:rsid w:val="00F42C18"/>
    <w:pPr>
      <w:spacing w:after="100"/>
      <w:ind w:left="560"/>
    </w:pPr>
  </w:style>
  <w:style w:type="character" w:styleId="Emphasis">
    <w:name w:val="Emphasis"/>
    <w:uiPriority w:val="20"/>
    <w:qFormat/>
    <w:rsid w:val="00A66F00"/>
    <w:rPr>
      <w:rFonts w:cs="Times New Roman"/>
      <w:i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652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6523"/>
    <w:rPr>
      <w:rFonts w:ascii="Segoe UI" w:eastAsia="Times New Roman" w:hAnsi="Segoe UI" w:cs="Segoe UI"/>
      <w:kern w:val="0"/>
      <w:sz w:val="18"/>
      <w:szCs w:val="18"/>
      <w:lang w:eastAsia="ru-RU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EC2E2A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C2E2A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C2E2A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C2E2A"/>
    <w:rPr>
      <w:rFonts w:ascii="Times New Roman" w:eastAsia="Times New Roman" w:hAnsi="Times New Roman" w:cs="Times New Roman"/>
      <w:kern w:val="0"/>
      <w:sz w:val="28"/>
      <w:szCs w:val="20"/>
      <w:lang w:eastAsia="ru-RU"/>
      <w14:ligatures w14:val="none"/>
    </w:rPr>
  </w:style>
  <w:style w:type="character" w:customStyle="1" w:styleId="apple-converted-space">
    <w:name w:val="apple-converted-space"/>
    <w:basedOn w:val="DefaultParagraphFont"/>
    <w:rsid w:val="0099156B"/>
  </w:style>
  <w:style w:type="character" w:customStyle="1" w:styleId="Heading5Char">
    <w:name w:val="Heading 5 Char"/>
    <w:basedOn w:val="DefaultParagraphFont"/>
    <w:link w:val="Heading5"/>
    <w:uiPriority w:val="9"/>
    <w:semiHidden/>
    <w:rsid w:val="007C4D5E"/>
    <w:rPr>
      <w:rFonts w:asciiTheme="majorHAnsi" w:eastAsiaTheme="majorEastAsia" w:hAnsiTheme="majorHAnsi" w:cstheme="majorBidi"/>
      <w:color w:val="5B9BD5" w:themeColor="accent1"/>
      <w:kern w:val="0"/>
      <w:sz w:val="28"/>
      <w:szCs w:val="20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76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9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51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1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78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58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4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9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8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9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5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2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66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8304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10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59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825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192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90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13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8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5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774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33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84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1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79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47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8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8258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64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91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25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7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9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1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13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42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milo.com/blog/no-cart-left-behind-why-shoppers-arent-following-through-on-online-purchases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135906-390D-43CD-9F67-3814844269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13880</Words>
  <Characters>79118</Characters>
  <Application>Microsoft Office Word</Application>
  <DocSecurity>0</DocSecurity>
  <Lines>659</Lines>
  <Paragraphs>185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Дмитрий</cp:lastModifiedBy>
  <cp:revision>4</cp:revision>
  <cp:lastPrinted>2013-05-28T22:00:00Z</cp:lastPrinted>
  <dcterms:created xsi:type="dcterms:W3CDTF">2013-05-30T09:40:00Z</dcterms:created>
  <dcterms:modified xsi:type="dcterms:W3CDTF">2013-06-01T13:32:00Z</dcterms:modified>
</cp:coreProperties>
</file>