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01" w:rsidRPr="00CD2D70" w:rsidRDefault="00AA4201" w:rsidP="00717157">
      <w:pPr>
        <w:pStyle w:val="Heading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2D70">
        <w:rPr>
          <w:rFonts w:ascii="Times New Roman" w:hAnsi="Times New Roman" w:cs="Times New Roman"/>
          <w:b w:val="0"/>
          <w:sz w:val="24"/>
          <w:szCs w:val="24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AA4201" w:rsidRPr="00CD2D70" w:rsidRDefault="00AA4201" w:rsidP="00717157">
      <w:pPr>
        <w:pStyle w:val="Heading3"/>
        <w:jc w:val="center"/>
        <w:rPr>
          <w:rFonts w:ascii="Times New Roman" w:hAnsi="Times New Roman" w:cs="Times New Roman"/>
          <w:b w:val="0"/>
          <w:caps/>
          <w:sz w:val="32"/>
          <w:szCs w:val="32"/>
        </w:rPr>
      </w:pPr>
      <w:r w:rsidRPr="00CD2D70">
        <w:rPr>
          <w:rFonts w:ascii="Times New Roman" w:hAnsi="Times New Roman" w:cs="Times New Roman"/>
          <w:b w:val="0"/>
          <w:caps/>
          <w:sz w:val="32"/>
          <w:szCs w:val="32"/>
        </w:rPr>
        <w:t>Национальный исследовательский университет</w:t>
      </w:r>
    </w:p>
    <w:p w:rsidR="00AA4201" w:rsidRPr="00993DDD" w:rsidRDefault="00AA4201" w:rsidP="00717157">
      <w:pPr>
        <w:jc w:val="center"/>
        <w:rPr>
          <w:sz w:val="32"/>
          <w:szCs w:val="32"/>
        </w:rPr>
      </w:pPr>
      <w:r w:rsidRPr="00993DDD">
        <w:rPr>
          <w:sz w:val="32"/>
          <w:szCs w:val="32"/>
        </w:rPr>
        <w:t>ВЫСШАЯ ШКОЛА ЭКОНОМИКИ</w:t>
      </w:r>
    </w:p>
    <w:p w:rsidR="00AA4201" w:rsidRDefault="00AA4201" w:rsidP="00717157">
      <w:pPr>
        <w:shd w:val="clear" w:color="auto" w:fill="FFFFFF"/>
        <w:tabs>
          <w:tab w:val="left" w:leader="underscore" w:pos="4766"/>
        </w:tabs>
        <w:spacing w:before="302"/>
        <w:ind w:left="67" w:firstLine="720"/>
        <w:jc w:val="center"/>
        <w:rPr>
          <w:bCs/>
          <w:color w:val="000000"/>
          <w:sz w:val="32"/>
          <w:szCs w:val="32"/>
        </w:rPr>
      </w:pPr>
    </w:p>
    <w:p w:rsidR="00AA4201" w:rsidRPr="00993DDD" w:rsidRDefault="00AA4201" w:rsidP="00717157">
      <w:pPr>
        <w:shd w:val="clear" w:color="auto" w:fill="FFFFFF"/>
        <w:tabs>
          <w:tab w:val="left" w:leader="underscore" w:pos="4678"/>
        </w:tabs>
        <w:spacing w:before="302"/>
        <w:jc w:val="center"/>
        <w:rPr>
          <w:bCs/>
          <w:color w:val="000000"/>
          <w:sz w:val="32"/>
          <w:szCs w:val="32"/>
        </w:rPr>
      </w:pPr>
      <w:r w:rsidRPr="00993DDD">
        <w:rPr>
          <w:bCs/>
          <w:color w:val="000000"/>
          <w:sz w:val="32"/>
          <w:szCs w:val="32"/>
        </w:rPr>
        <w:t>Факультет экономики</w:t>
      </w:r>
    </w:p>
    <w:p w:rsidR="00AA4201" w:rsidRDefault="00AA4201" w:rsidP="00717157">
      <w:pPr>
        <w:keepNext/>
        <w:shd w:val="clear" w:color="auto" w:fill="FFFFFF"/>
        <w:tabs>
          <w:tab w:val="left" w:leader="underscore" w:pos="4678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Магистерская программа</w:t>
      </w:r>
    </w:p>
    <w:p w:rsidR="00AA4201" w:rsidRPr="00993DDD" w:rsidRDefault="00AA4201" w:rsidP="00717157">
      <w:pPr>
        <w:keepNext/>
        <w:shd w:val="clear" w:color="auto" w:fill="FFFFFF"/>
        <w:tabs>
          <w:tab w:val="left" w:leader="underscore" w:pos="4678"/>
        </w:tabs>
        <w:jc w:val="center"/>
        <w:rPr>
          <w:color w:val="000000"/>
          <w:spacing w:val="-1"/>
          <w:w w:val="94"/>
          <w:sz w:val="32"/>
          <w:szCs w:val="32"/>
        </w:rPr>
      </w:pPr>
      <w:r w:rsidRPr="002E35D1">
        <w:rPr>
          <w:color w:val="000000"/>
          <w:sz w:val="32"/>
          <w:szCs w:val="32"/>
        </w:rPr>
        <w:t>"Математические методы анализа экономики"</w:t>
      </w:r>
    </w:p>
    <w:p w:rsidR="00AA4201" w:rsidRPr="002E35D1" w:rsidRDefault="00AA4201" w:rsidP="00717157">
      <w:pPr>
        <w:keepNext/>
        <w:shd w:val="clear" w:color="auto" w:fill="FFFFFF"/>
        <w:tabs>
          <w:tab w:val="left" w:leader="underscore" w:pos="4678"/>
        </w:tabs>
        <w:jc w:val="center"/>
        <w:rPr>
          <w:color w:val="000000"/>
          <w:sz w:val="32"/>
          <w:szCs w:val="32"/>
        </w:rPr>
      </w:pPr>
      <w:r w:rsidRPr="002E35D1">
        <w:rPr>
          <w:color w:val="000000"/>
          <w:sz w:val="32"/>
          <w:szCs w:val="32"/>
        </w:rPr>
        <w:t>Кафедра математической экономики и эконометрики</w:t>
      </w:r>
    </w:p>
    <w:p w:rsidR="00AA4201" w:rsidRPr="002E35D1" w:rsidRDefault="00AA4201" w:rsidP="00717157">
      <w:pPr>
        <w:ind w:hanging="58"/>
      </w:pPr>
    </w:p>
    <w:p w:rsidR="00AA4201" w:rsidRPr="00993DDD" w:rsidRDefault="00AA4201" w:rsidP="00717157">
      <w:pPr>
        <w:pStyle w:val="Heading5"/>
        <w:jc w:val="center"/>
        <w:rPr>
          <w:i w:val="0"/>
          <w:iCs w:val="0"/>
          <w:sz w:val="32"/>
          <w:szCs w:val="32"/>
        </w:rPr>
      </w:pPr>
      <w:r w:rsidRPr="00993DDD">
        <w:rPr>
          <w:i w:val="0"/>
          <w:iCs w:val="0"/>
          <w:sz w:val="32"/>
          <w:szCs w:val="32"/>
        </w:rPr>
        <w:t>МАГИСТЕРСКАЯ ДИССЕРТАЦИЯ</w:t>
      </w:r>
    </w:p>
    <w:p w:rsidR="00AA4201" w:rsidRPr="000A6DF2" w:rsidRDefault="00AA4201" w:rsidP="00717157"/>
    <w:p w:rsidR="00AA4201" w:rsidRPr="00717157" w:rsidRDefault="00AA4201" w:rsidP="00717157">
      <w:pPr>
        <w:jc w:val="center"/>
        <w:rPr>
          <w:b/>
          <w:sz w:val="40"/>
        </w:rPr>
      </w:pPr>
      <w:r w:rsidRPr="00717157">
        <w:rPr>
          <w:b/>
          <w:sz w:val="40"/>
        </w:rPr>
        <w:t>Эконометрическое прогнозирование</w:t>
      </w:r>
    </w:p>
    <w:p w:rsidR="00AA4201" w:rsidRPr="00717157" w:rsidRDefault="00AA4201" w:rsidP="00717157">
      <w:pPr>
        <w:jc w:val="center"/>
        <w:rPr>
          <w:b/>
          <w:sz w:val="36"/>
        </w:rPr>
      </w:pPr>
      <w:r w:rsidRPr="00717157">
        <w:rPr>
          <w:b/>
          <w:sz w:val="40"/>
        </w:rPr>
        <w:t>кассового успеха кинофильмов</w:t>
      </w:r>
    </w:p>
    <w:p w:rsidR="00AA4201" w:rsidRPr="000A6DF2" w:rsidRDefault="00AA4201" w:rsidP="00717157">
      <w:pPr>
        <w:pStyle w:val="Heading7"/>
      </w:pPr>
    </w:p>
    <w:p w:rsidR="00AA4201" w:rsidRPr="000A6DF2" w:rsidRDefault="00AA4201" w:rsidP="00717157">
      <w:pPr>
        <w:pStyle w:val="Heading7"/>
        <w:ind w:left="5103"/>
      </w:pPr>
      <w:r w:rsidRPr="000A6DF2">
        <w:t>Выполнил</w:t>
      </w:r>
    </w:p>
    <w:p w:rsidR="00AA4201" w:rsidRPr="000A6DF2" w:rsidRDefault="00AA4201" w:rsidP="00CB7D66">
      <w:pPr>
        <w:pStyle w:val="Heading7"/>
        <w:ind w:left="5103" w:right="991"/>
      </w:pPr>
      <w:r w:rsidRPr="000A6DF2">
        <w:t xml:space="preserve">Студент группы № </w:t>
      </w:r>
      <w:r w:rsidR="00CB7D66" w:rsidRPr="00CB7D66">
        <w:t>71-</w:t>
      </w:r>
      <w:r>
        <w:t>ММАЭ</w:t>
      </w:r>
      <w:r w:rsidR="00CB7D66">
        <w:rPr>
          <w:lang w:val="en-US"/>
        </w:rPr>
        <w:t>2</w:t>
      </w:r>
      <w:bookmarkStart w:id="0" w:name="_GoBack"/>
      <w:bookmarkEnd w:id="0"/>
      <w:r>
        <w:t xml:space="preserve"> </w:t>
      </w:r>
      <w:proofErr w:type="spellStart"/>
      <w:r>
        <w:t>Педяш</w:t>
      </w:r>
      <w:proofErr w:type="spellEnd"/>
      <w:r>
        <w:t xml:space="preserve"> Евгений Анатольевич</w:t>
      </w:r>
    </w:p>
    <w:p w:rsidR="00AA4201" w:rsidRPr="000A6DF2" w:rsidRDefault="00AA4201" w:rsidP="00717157">
      <w:pPr>
        <w:pStyle w:val="Heading7"/>
        <w:ind w:left="5103"/>
      </w:pPr>
    </w:p>
    <w:p w:rsidR="00AA4201" w:rsidRPr="00717157" w:rsidRDefault="00AA4201" w:rsidP="00717157">
      <w:pPr>
        <w:pStyle w:val="Heading7"/>
        <w:ind w:left="5103"/>
      </w:pPr>
      <w:r w:rsidRPr="000A6DF2">
        <w:t>Научный руководит</w:t>
      </w:r>
      <w:r>
        <w:t xml:space="preserve">ель                    </w:t>
      </w:r>
      <w:r w:rsidRPr="00717157">
        <w:t xml:space="preserve">Доцент кафедры математической экономики и эконометрики, </w:t>
      </w:r>
    </w:p>
    <w:p w:rsidR="00AA4201" w:rsidRDefault="00935EF4" w:rsidP="00717157">
      <w:pPr>
        <w:pStyle w:val="Heading7"/>
        <w:ind w:left="5103" w:right="-1"/>
      </w:pPr>
      <w:r>
        <w:t>К.ф.-м.н.</w:t>
      </w:r>
      <w:r w:rsidR="00AA4201">
        <w:t xml:space="preserve">                            </w:t>
      </w:r>
      <w:r>
        <w:t xml:space="preserve">           </w:t>
      </w:r>
      <w:r w:rsidR="00AA4201">
        <w:t>Демидова Ольга Анатольевн</w:t>
      </w:r>
      <w:r>
        <w:t>а</w:t>
      </w:r>
    </w:p>
    <w:p w:rsidR="00AA4201" w:rsidRPr="00717157" w:rsidRDefault="00AA4201" w:rsidP="00717157">
      <w:pPr>
        <w:rPr>
          <w:lang w:eastAsia="ru-RU"/>
        </w:rPr>
      </w:pPr>
    </w:p>
    <w:p w:rsidR="00AA4201" w:rsidRPr="002E35D1" w:rsidRDefault="00AA4201" w:rsidP="00717157">
      <w:pPr>
        <w:shd w:val="clear" w:color="auto" w:fill="FFFFFF"/>
        <w:jc w:val="center"/>
      </w:pPr>
      <w:r w:rsidRPr="000A6DF2">
        <w:t>Москва 20</w:t>
      </w:r>
      <w:r>
        <w:t>13</w:t>
      </w:r>
    </w:p>
    <w:p w:rsidR="00AA4201" w:rsidRPr="006D567B" w:rsidRDefault="00AA4201">
      <w:pPr>
        <w:pStyle w:val="TOCHeading"/>
        <w:rPr>
          <w:sz w:val="44"/>
        </w:rPr>
      </w:pPr>
      <w:r w:rsidRPr="006D567B">
        <w:rPr>
          <w:sz w:val="44"/>
        </w:rPr>
        <w:lastRenderedPageBreak/>
        <w:t>Оглавление</w:t>
      </w:r>
    </w:p>
    <w:p w:rsidR="00AA4201" w:rsidRPr="00803730" w:rsidRDefault="00AA4201" w:rsidP="00C345CC">
      <w:pPr>
        <w:pStyle w:val="TOC1"/>
        <w:tabs>
          <w:tab w:val="right" w:leader="dot" w:pos="9355"/>
        </w:tabs>
        <w:rPr>
          <w:sz w:val="32"/>
        </w:rPr>
      </w:pPr>
      <w:r w:rsidRPr="00230AAE">
        <w:t>Введение</w:t>
      </w:r>
      <w:r w:rsidRPr="00803730">
        <w:rPr>
          <w:sz w:val="32"/>
        </w:rPr>
        <w:tab/>
      </w:r>
      <w:r w:rsidRPr="00A73F5A">
        <w:t>3</w:t>
      </w:r>
    </w:p>
    <w:p w:rsidR="00AA4201" w:rsidRDefault="00AA4201" w:rsidP="00230AAE">
      <w:pPr>
        <w:pStyle w:val="TOC1"/>
      </w:pPr>
    </w:p>
    <w:p w:rsidR="00AA4201" w:rsidRPr="00A73F5A" w:rsidRDefault="00740C75" w:rsidP="00C345CC">
      <w:pPr>
        <w:pStyle w:val="TOC1"/>
        <w:tabs>
          <w:tab w:val="right" w:leader="dot" w:pos="9355"/>
        </w:tabs>
      </w:pPr>
      <w:r w:rsidRPr="00A73F5A">
        <w:t>Глава 1. Источники данных</w:t>
      </w:r>
      <w:r w:rsidR="00AA4201" w:rsidRPr="00A73F5A">
        <w:tab/>
        <w:t>6</w:t>
      </w:r>
    </w:p>
    <w:p w:rsidR="00AA4201" w:rsidRDefault="00AA4201" w:rsidP="00230AAE">
      <w:pPr>
        <w:pStyle w:val="TOC1"/>
      </w:pPr>
    </w:p>
    <w:p w:rsidR="00A73F5A" w:rsidRPr="00A73F5A" w:rsidRDefault="00A73F5A" w:rsidP="00A73F5A">
      <w:pPr>
        <w:pStyle w:val="TOC1"/>
        <w:tabs>
          <w:tab w:val="right" w:leader="dot" w:pos="9355"/>
        </w:tabs>
      </w:pPr>
      <w:r w:rsidRPr="00A73F5A">
        <w:t>Глава 2. Анализ кассовых сборов фильмов</w:t>
      </w:r>
      <w:r w:rsidRPr="00A73F5A">
        <w:tab/>
        <w:t>8</w:t>
      </w:r>
    </w:p>
    <w:p w:rsidR="006B6FC3" w:rsidRDefault="00AA5389" w:rsidP="00AA5389">
      <w:pPr>
        <w:pStyle w:val="TOC1"/>
        <w:tabs>
          <w:tab w:val="right" w:leader="dot" w:pos="9355"/>
        </w:tabs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2.1 </w:t>
      </w:r>
      <w:r w:rsidR="006B6FC3" w:rsidRPr="00230AAE">
        <w:rPr>
          <w:sz w:val="32"/>
          <w:szCs w:val="32"/>
        </w:rPr>
        <w:t>Краткая методическая справка</w:t>
      </w:r>
      <w:r w:rsidR="006B6FC3" w:rsidRPr="00230AAE">
        <w:rPr>
          <w:sz w:val="32"/>
          <w:szCs w:val="32"/>
        </w:rPr>
        <w:tab/>
      </w:r>
      <w:r w:rsidR="007F7093">
        <w:rPr>
          <w:sz w:val="32"/>
          <w:szCs w:val="32"/>
        </w:rPr>
        <w:t>9</w:t>
      </w:r>
    </w:p>
    <w:p w:rsidR="00AA4201" w:rsidRPr="00230AAE" w:rsidRDefault="00AA5389" w:rsidP="00AA5389">
      <w:pPr>
        <w:pStyle w:val="TOC1"/>
        <w:tabs>
          <w:tab w:val="right" w:leader="dot" w:pos="9355"/>
        </w:tabs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2.2 </w:t>
      </w:r>
      <w:r w:rsidR="00AA4201" w:rsidRPr="00230AAE">
        <w:rPr>
          <w:sz w:val="32"/>
          <w:szCs w:val="32"/>
        </w:rPr>
        <w:t xml:space="preserve">Динамическая модель кассовых сборов фильмов </w:t>
      </w:r>
      <w:r w:rsidR="00AA4201" w:rsidRPr="00230AAE">
        <w:rPr>
          <w:sz w:val="32"/>
          <w:szCs w:val="32"/>
        </w:rPr>
        <w:tab/>
        <w:t>1</w:t>
      </w:r>
      <w:r w:rsidR="007F7093">
        <w:rPr>
          <w:sz w:val="32"/>
          <w:szCs w:val="32"/>
        </w:rPr>
        <w:t>1</w:t>
      </w:r>
    </w:p>
    <w:p w:rsidR="00AA4201" w:rsidRPr="00230AAE" w:rsidRDefault="00AA5389" w:rsidP="00AA5389">
      <w:pPr>
        <w:pStyle w:val="TOC1"/>
        <w:tabs>
          <w:tab w:val="right" w:leader="dot" w:pos="9355"/>
        </w:tabs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2.3 </w:t>
      </w:r>
      <w:r w:rsidR="00AA4201" w:rsidRPr="00230AAE">
        <w:rPr>
          <w:sz w:val="32"/>
          <w:szCs w:val="32"/>
        </w:rPr>
        <w:t xml:space="preserve">Детальное описание компонент динамической модели </w:t>
      </w:r>
      <w:r w:rsidR="00AA4201" w:rsidRPr="00230AAE">
        <w:rPr>
          <w:sz w:val="32"/>
          <w:szCs w:val="32"/>
        </w:rPr>
        <w:tab/>
        <w:t>1</w:t>
      </w:r>
      <w:r w:rsidR="007F7093">
        <w:rPr>
          <w:sz w:val="32"/>
          <w:szCs w:val="32"/>
        </w:rPr>
        <w:t>2</w:t>
      </w:r>
    </w:p>
    <w:p w:rsidR="00AA4201" w:rsidRPr="00230AAE" w:rsidRDefault="00AA5389" w:rsidP="00AA5389">
      <w:pPr>
        <w:pStyle w:val="TOC1"/>
        <w:tabs>
          <w:tab w:val="right" w:leader="dot" w:pos="9355"/>
        </w:tabs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2.4 </w:t>
      </w:r>
      <w:r w:rsidR="00AA4201">
        <w:rPr>
          <w:sz w:val="32"/>
          <w:szCs w:val="32"/>
        </w:rPr>
        <w:t>Модели</w:t>
      </w:r>
      <w:r w:rsidR="00AA4201" w:rsidRPr="00230AAE">
        <w:rPr>
          <w:sz w:val="32"/>
          <w:szCs w:val="32"/>
        </w:rPr>
        <w:t xml:space="preserve"> динамики объясняющих переменных </w:t>
      </w:r>
      <w:r w:rsidR="00AA4201" w:rsidRPr="00230AAE">
        <w:rPr>
          <w:sz w:val="32"/>
          <w:szCs w:val="32"/>
        </w:rPr>
        <w:tab/>
        <w:t>2</w:t>
      </w:r>
      <w:r w:rsidR="007F7093">
        <w:rPr>
          <w:sz w:val="32"/>
          <w:szCs w:val="32"/>
        </w:rPr>
        <w:t>6</w:t>
      </w:r>
    </w:p>
    <w:p w:rsidR="00AA4201" w:rsidRPr="00230AAE" w:rsidRDefault="00AA5389" w:rsidP="00AA5389">
      <w:pPr>
        <w:pStyle w:val="TOC1"/>
        <w:tabs>
          <w:tab w:val="right" w:leader="dot" w:pos="9355"/>
        </w:tabs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2.5 </w:t>
      </w:r>
      <w:r w:rsidR="00AA4201" w:rsidRPr="00230AAE">
        <w:rPr>
          <w:sz w:val="32"/>
          <w:szCs w:val="32"/>
        </w:rPr>
        <w:t xml:space="preserve">Модели индивидуальных отличий между фильмами </w:t>
      </w:r>
      <w:r w:rsidR="00AA4201" w:rsidRPr="00230AAE">
        <w:rPr>
          <w:sz w:val="32"/>
          <w:szCs w:val="32"/>
        </w:rPr>
        <w:tab/>
        <w:t>2</w:t>
      </w:r>
      <w:r w:rsidR="007F7093">
        <w:rPr>
          <w:sz w:val="32"/>
          <w:szCs w:val="32"/>
        </w:rPr>
        <w:t>8</w:t>
      </w:r>
    </w:p>
    <w:p w:rsidR="00AA4201" w:rsidRDefault="00AA4201" w:rsidP="00230AAE">
      <w:pPr>
        <w:pStyle w:val="TOC1"/>
      </w:pPr>
    </w:p>
    <w:p w:rsidR="00AA5389" w:rsidRPr="00AA5389" w:rsidRDefault="00AA5389" w:rsidP="00AA5389">
      <w:pPr>
        <w:pStyle w:val="TOC1"/>
        <w:tabs>
          <w:tab w:val="right" w:leader="dot" w:pos="9355"/>
        </w:tabs>
      </w:pPr>
      <w:r>
        <w:t>Глава 3</w:t>
      </w:r>
      <w:r w:rsidRPr="00A73F5A">
        <w:t xml:space="preserve">. </w:t>
      </w:r>
      <w:r>
        <w:t>Прогноз</w:t>
      </w:r>
      <w:r w:rsidRPr="00A73F5A">
        <w:t xml:space="preserve"> кассовых сборов фильмов</w:t>
      </w:r>
      <w:r w:rsidRPr="00A73F5A">
        <w:tab/>
      </w:r>
      <w:r w:rsidR="005918D6">
        <w:t>32</w:t>
      </w:r>
    </w:p>
    <w:p w:rsidR="00AA4201" w:rsidRPr="00230AAE" w:rsidRDefault="00AA5389" w:rsidP="00AA5389">
      <w:pPr>
        <w:pStyle w:val="TOC1"/>
        <w:tabs>
          <w:tab w:val="right" w:leader="dot" w:pos="9355"/>
        </w:tabs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3.1 </w:t>
      </w:r>
      <w:r w:rsidR="00AA4201" w:rsidRPr="00230AAE">
        <w:rPr>
          <w:sz w:val="32"/>
          <w:szCs w:val="32"/>
        </w:rPr>
        <w:t>Первый этап прогноза кассовых сборов фильмов</w:t>
      </w:r>
      <w:r w:rsidR="00AA4201" w:rsidRPr="00230AAE">
        <w:rPr>
          <w:sz w:val="32"/>
          <w:szCs w:val="32"/>
        </w:rPr>
        <w:tab/>
        <w:t>3</w:t>
      </w:r>
      <w:r w:rsidR="005918D6">
        <w:rPr>
          <w:sz w:val="32"/>
          <w:szCs w:val="32"/>
        </w:rPr>
        <w:t>3</w:t>
      </w:r>
    </w:p>
    <w:p w:rsidR="00AA4201" w:rsidRPr="00230AAE" w:rsidRDefault="00AA5389" w:rsidP="00AA5389">
      <w:pPr>
        <w:pStyle w:val="TOC1"/>
        <w:tabs>
          <w:tab w:val="right" w:leader="dot" w:pos="9355"/>
        </w:tabs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3.2 </w:t>
      </w:r>
      <w:r w:rsidR="00AA4201" w:rsidRPr="00230AAE">
        <w:rPr>
          <w:sz w:val="32"/>
          <w:szCs w:val="32"/>
        </w:rPr>
        <w:t xml:space="preserve">Модель общих кассовых сборов фильмов </w:t>
      </w:r>
      <w:r w:rsidR="00AA4201" w:rsidRPr="00230AAE">
        <w:rPr>
          <w:sz w:val="32"/>
          <w:szCs w:val="32"/>
        </w:rPr>
        <w:tab/>
        <w:t>3</w:t>
      </w:r>
      <w:r w:rsidR="005918D6">
        <w:rPr>
          <w:sz w:val="32"/>
          <w:szCs w:val="32"/>
        </w:rPr>
        <w:t>5</w:t>
      </w:r>
    </w:p>
    <w:p w:rsidR="00AA4201" w:rsidRPr="00230AAE" w:rsidRDefault="00AA5389" w:rsidP="00AA5389">
      <w:pPr>
        <w:pStyle w:val="TOC1"/>
        <w:tabs>
          <w:tab w:val="right" w:leader="dot" w:pos="9355"/>
        </w:tabs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3.3 </w:t>
      </w:r>
      <w:r w:rsidR="00AA4201" w:rsidRPr="00230AAE">
        <w:rPr>
          <w:sz w:val="32"/>
          <w:szCs w:val="32"/>
        </w:rPr>
        <w:t xml:space="preserve">Второй этап прогноза кассовых сборов фильмов </w:t>
      </w:r>
      <w:r w:rsidR="00AA4201" w:rsidRPr="00230AAE">
        <w:rPr>
          <w:sz w:val="32"/>
          <w:szCs w:val="32"/>
        </w:rPr>
        <w:tab/>
        <w:t>3</w:t>
      </w:r>
      <w:r w:rsidR="005918D6">
        <w:rPr>
          <w:sz w:val="32"/>
          <w:szCs w:val="32"/>
        </w:rPr>
        <w:t>8</w:t>
      </w:r>
    </w:p>
    <w:p w:rsidR="00AA4201" w:rsidRDefault="00AA4201" w:rsidP="00230AAE">
      <w:pPr>
        <w:pStyle w:val="TOC1"/>
      </w:pPr>
    </w:p>
    <w:p w:rsidR="00AA4201" w:rsidRPr="00803730" w:rsidRDefault="00AA4201" w:rsidP="00C345CC">
      <w:pPr>
        <w:pStyle w:val="TOC1"/>
        <w:tabs>
          <w:tab w:val="right" w:leader="dot" w:pos="9355"/>
        </w:tabs>
      </w:pPr>
      <w:r w:rsidRPr="00803730">
        <w:t xml:space="preserve">Заключение </w:t>
      </w:r>
      <w:r w:rsidRPr="00803730">
        <w:tab/>
        <w:t>3</w:t>
      </w:r>
      <w:r w:rsidR="005918D6">
        <w:t>9</w:t>
      </w:r>
    </w:p>
    <w:p w:rsidR="00AA4201" w:rsidRDefault="00AA4201" w:rsidP="00230AAE">
      <w:pPr>
        <w:pStyle w:val="TOC1"/>
      </w:pPr>
    </w:p>
    <w:p w:rsidR="00AA4201" w:rsidRPr="00E86733" w:rsidRDefault="00AA4201" w:rsidP="00C345CC">
      <w:pPr>
        <w:pStyle w:val="TOC1"/>
        <w:tabs>
          <w:tab w:val="right" w:leader="dot" w:pos="9355"/>
        </w:tabs>
      </w:pPr>
      <w:r w:rsidRPr="00803730">
        <w:t>Список использованной литературы, источники данных</w:t>
      </w:r>
      <w:r>
        <w:tab/>
      </w:r>
      <w:r w:rsidR="005918D6">
        <w:t>4</w:t>
      </w:r>
      <w:r w:rsidR="00E86733" w:rsidRPr="00E86733">
        <w:t>0</w:t>
      </w:r>
    </w:p>
    <w:p w:rsidR="00AA4201" w:rsidRDefault="00AA4201" w:rsidP="00230AAE">
      <w:pPr>
        <w:pStyle w:val="TOC1"/>
      </w:pPr>
    </w:p>
    <w:p w:rsidR="00AA4201" w:rsidRPr="00996166" w:rsidRDefault="00AA4201" w:rsidP="00C345CC">
      <w:pPr>
        <w:pStyle w:val="TOC1"/>
        <w:tabs>
          <w:tab w:val="right" w:leader="dot" w:pos="9355"/>
        </w:tabs>
      </w:pPr>
      <w:r w:rsidRPr="00803730">
        <w:t xml:space="preserve">Приложение </w:t>
      </w:r>
      <w:r>
        <w:tab/>
      </w:r>
      <w:r w:rsidR="005918D6">
        <w:t>4</w:t>
      </w:r>
      <w:r w:rsidR="00E86733" w:rsidRPr="00996166">
        <w:t>1</w:t>
      </w:r>
    </w:p>
    <w:p w:rsidR="00AA4201" w:rsidRPr="00CC638F" w:rsidRDefault="00AA4201">
      <w:pPr>
        <w:rPr>
          <w:rFonts w:ascii="Times New Roman" w:hAnsi="Times New Roman"/>
          <w:b/>
          <w:sz w:val="48"/>
          <w:szCs w:val="48"/>
        </w:rPr>
      </w:pPr>
      <w:r w:rsidRPr="00CC638F">
        <w:rPr>
          <w:rFonts w:ascii="Times New Roman" w:hAnsi="Times New Roman"/>
          <w:b/>
          <w:sz w:val="48"/>
          <w:szCs w:val="48"/>
        </w:rPr>
        <w:lastRenderedPageBreak/>
        <w:t>Введение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Кинематограф является неот</w:t>
      </w:r>
      <w:r w:rsidRPr="00F168C2">
        <w:rPr>
          <w:rFonts w:ascii="Times New Roman" w:hAnsi="Times New Roman"/>
          <w:sz w:val="28"/>
          <w:szCs w:val="28"/>
        </w:rPr>
        <w:t xml:space="preserve">ъемлемой частью современной культуры. </w:t>
      </w:r>
      <w:r>
        <w:rPr>
          <w:rFonts w:ascii="Times New Roman" w:hAnsi="Times New Roman"/>
          <w:sz w:val="28"/>
          <w:szCs w:val="28"/>
        </w:rPr>
        <w:t>Со времен публичных демонстраций первых короткометражных фильмов в конце 1885г процесс создания кинокартин и их показ зрителям эволюционировали в отдельную отрасль экономики – киноиндустрию.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работе </w:t>
      </w:r>
      <w:r w:rsidRPr="00F16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исследовался классический канал распространения кинокартин: прокат фильмов в кинотеатрах. Целью данной работы  было исследовать с </w:t>
      </w:r>
      <w:r w:rsidR="00CD6D3C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современных эконометрических подходов кассовые сборы фильмов и предложить подход для опережающего прогнозирования кассовых сборов новых фильмов.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показала, что производство кинофильмов крайне рискованное занятие. На практике киностудии получают баснословные прибыли от проката нескольких «блокбастеров» и теряют миллионы долларов на производстве десятков «провальных» фильмов в год.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заметить, что успех фильмов в кинотеатрах напрямую связан с последующим успехом </w:t>
      </w:r>
      <w:r w:rsidR="00CD6D3C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фильмов в других каналах распространения: на телевизионных каналах, на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 w:rsidRPr="00336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других носителях. Таким образом, вопрос прогнозирования кассовых сборов фильмов оказывается интересен не только киностудиям, дистрибьюторам фильмов и кинотеатрам, но и инвесторам киноиндустрии, представителям розничной торговли и представителям телевизионных каналов.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рынка кинопроката достаточно просты и проблем с прогнозированием предложения фильмов обычно не возникает. Основная сложность в прогнозировании кассовых сборов фильмов возникает на стороне прогнозирования спроса на фильмы.</w:t>
      </w:r>
    </w:p>
    <w:p w:rsidR="00AA4201" w:rsidRPr="00003B33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Множество ученых пробовали свои силы в статистическом прогнозировании кассовых сборов. Задача прогнозирования спроса на фильмы относится к классу задач большой размерности, поскольку список различных характеристик фильма значительно превосходит количество фильмов участвующих в анализе. Задачи большой размерности обычно требуют значительных упрощений в процессе решения, и общего мнения относительно данных упрощений среди ученых нет. В </w:t>
      </w:r>
      <w:proofErr w:type="gramStart"/>
      <w:r>
        <w:rPr>
          <w:rFonts w:ascii="Times New Roman" w:hAnsi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/>
          <w:sz w:val="28"/>
          <w:szCs w:val="28"/>
        </w:rPr>
        <w:t>, разные ученые акцентируют свое внимание на разных аспектах прогнозирования спроса на фильмы и получают</w:t>
      </w:r>
      <w:r w:rsidR="00CD6D3C" w:rsidRPr="00CD6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хоть и не противоречивые, но все же различные результаты.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своей</w:t>
      </w:r>
      <w:r w:rsidRPr="007B0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Pr="007B0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245">
        <w:rPr>
          <w:rFonts w:ascii="Times New Roman" w:hAnsi="Times New Roman"/>
          <w:sz w:val="28"/>
          <w:szCs w:val="28"/>
        </w:rPr>
        <w:t>Ramesh</w:t>
      </w:r>
      <w:proofErr w:type="spellEnd"/>
      <w:r w:rsidRPr="007B0245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.</w:t>
      </w:r>
      <w:r w:rsidRPr="007B024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0245">
        <w:rPr>
          <w:rFonts w:ascii="Times New Roman" w:hAnsi="Times New Roman"/>
          <w:sz w:val="28"/>
          <w:szCs w:val="28"/>
        </w:rPr>
        <w:t>Dursun</w:t>
      </w:r>
      <w:proofErr w:type="spellEnd"/>
      <w:r w:rsidRPr="007B0245"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 xml:space="preserve">. (2006) </w:t>
      </w:r>
      <w:r w:rsidRPr="007B0245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_Ref357350661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7B0245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обучили нейронную сеть предсказывать кассовые сборы фильмов. В работе использованы данные о жанре фильма, возрастных ограничениях фильма, уровне конкуренции в период проката, уровне звезд в фильме, уровне спецэффектов в фильме, количестве экранов на которых данный фильм был доступен для зрителей и данные о том является ли фильм продолжением истории другого фильма.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Marton</w:t>
      </w:r>
      <w:proofErr w:type="spellEnd"/>
      <w:r w:rsidRPr="00847AB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M</w:t>
      </w:r>
      <w:r w:rsidRPr="00847AB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Taha</w:t>
      </w:r>
      <w:proofErr w:type="spellEnd"/>
      <w:r w:rsidRPr="00847AB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Y</w:t>
      </w:r>
      <w:r w:rsidRPr="00847A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847AB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Janos</w:t>
      </w:r>
      <w:r w:rsidRPr="00847AB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. (2012)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_Ref357350708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2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847AB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показали, что уровень активности пользователей на интернет страницах посвященных фильму</w:t>
      </w:r>
      <w:r w:rsidRPr="00847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быть использован,</w:t>
      </w:r>
      <w:r w:rsidRPr="00847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прокси метрики «</w:t>
      </w:r>
      <w:r w:rsidR="00CD6D3C">
        <w:rPr>
          <w:rFonts w:ascii="Times New Roman" w:hAnsi="Times New Roman"/>
          <w:sz w:val="28"/>
          <w:szCs w:val="28"/>
        </w:rPr>
        <w:t>ажиотажа</w:t>
      </w:r>
      <w:r>
        <w:rPr>
          <w:rFonts w:ascii="Times New Roman" w:hAnsi="Times New Roman"/>
          <w:sz w:val="28"/>
          <w:szCs w:val="28"/>
        </w:rPr>
        <w:t>», для раннего предсказания кассового успеха фильма.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между кассовыми сборами фильмов и обзорами критиков относительно данных фильмов</w:t>
      </w:r>
      <w:r w:rsidRPr="00040F5C">
        <w:rPr>
          <w:rFonts w:ascii="Times New Roman" w:hAnsi="Times New Roman"/>
          <w:sz w:val="28"/>
          <w:szCs w:val="28"/>
        </w:rPr>
        <w:t xml:space="preserve"> </w:t>
      </w:r>
      <w:r w:rsidR="00CD6D3C">
        <w:rPr>
          <w:rFonts w:ascii="Times New Roman" w:hAnsi="Times New Roman"/>
          <w:sz w:val="28"/>
          <w:szCs w:val="28"/>
        </w:rPr>
        <w:t>проанализировал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Kennedy</w:t>
      </w:r>
      <w:r w:rsidRPr="00040F5C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. (2008)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_Ref357350722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3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040F5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Особый интерес для киностудий может представлять работа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Eliashberg</w:t>
      </w:r>
      <w:proofErr w:type="spellEnd"/>
      <w:r w:rsidRPr="00AD4355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.</w:t>
      </w:r>
      <w:r w:rsidRPr="00AD43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Hui</w:t>
      </w:r>
      <w:proofErr w:type="spellEnd"/>
      <w:r w:rsidRPr="00AD4355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</w:t>
      </w:r>
      <w:r w:rsidRPr="00AD43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CC6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.</w:t>
      </w:r>
      <w:r w:rsidRPr="00AD4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D4355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Zhang</w:t>
      </w:r>
      <w:r w:rsidRPr="00AD4355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.</w:t>
      </w:r>
      <w:r w:rsidRPr="00AD4355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. (2007) </w:t>
      </w:r>
      <w:r w:rsidRPr="00AD4355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_Ref357350733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4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AD4355">
        <w:rPr>
          <w:rFonts w:ascii="Times New Roman" w:hAnsi="Times New Roman"/>
          <w:sz w:val="28"/>
          <w:szCs w:val="28"/>
        </w:rPr>
        <w:t>].</w:t>
      </w:r>
      <w:proofErr w:type="gramEnd"/>
      <w:r w:rsidRPr="00AD4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данной работе с помощью статистических методов обработки текстовой информации выявлена взаимосвязь между содержанием сценария и кассовыми сборами фильма. </w:t>
      </w:r>
    </w:p>
    <w:p w:rsidR="00AA4201" w:rsidRPr="00B17169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соотечественники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Antipov</w:t>
      </w:r>
      <w:proofErr w:type="spellEnd"/>
      <w:r w:rsidRPr="00B17169">
        <w:rPr>
          <w:rFonts w:ascii="Times New Roman" w:hAnsi="Times New Roman"/>
          <w:sz w:val="28"/>
          <w:szCs w:val="28"/>
        </w:rPr>
        <w:t xml:space="preserve">  </w:t>
      </w:r>
      <w:r w:rsidRPr="00433CC6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. и</w:t>
      </w:r>
      <w:r w:rsidRPr="00B171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Pokryshevskaya</w:t>
      </w:r>
      <w:proofErr w:type="spellEnd"/>
      <w:r w:rsidRPr="00B17169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.</w:t>
      </w:r>
      <w:r w:rsidRPr="00B17169">
        <w:rPr>
          <w:rFonts w:ascii="Times New Roman" w:hAnsi="Times New Roman"/>
          <w:sz w:val="28"/>
          <w:szCs w:val="28"/>
        </w:rPr>
        <w:t xml:space="preserve"> (2010)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169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_Ref357350740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5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B17169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пришли к выводу, что для корректного анализа кассовых сборов первой недели фильмов необходимо раздельно анализировать различные типы фильмов. 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Achal</w:t>
      </w:r>
      <w:proofErr w:type="spellEnd"/>
      <w:r w:rsidRPr="00496B7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A</w:t>
      </w:r>
      <w:r w:rsidRPr="00496B7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Manas</w:t>
      </w:r>
      <w:proofErr w:type="spellEnd"/>
      <w:r w:rsidRPr="00496B7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. (2011)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_Ref357350750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6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496B72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и</w:t>
      </w:r>
      <w:r w:rsidRPr="00496B72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Andrei</w:t>
      </w:r>
      <w:r w:rsidRPr="00496B72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O</w:t>
      </w:r>
      <w:r w:rsidRPr="00496B72">
        <w:rPr>
          <w:rFonts w:ascii="Times New Roman" w:hAnsi="Times New Roman"/>
          <w:sz w:val="28"/>
          <w:szCs w:val="28"/>
        </w:rPr>
        <w:t xml:space="preserve">., </w:t>
      </w:r>
      <w:r w:rsidRPr="00496B72">
        <w:rPr>
          <w:rFonts w:ascii="Times New Roman" w:hAnsi="Times New Roman"/>
          <w:sz w:val="28"/>
          <w:szCs w:val="28"/>
          <w:lang w:val="en-US"/>
        </w:rPr>
        <w:t>Mathias</w:t>
      </w:r>
      <w:r w:rsidRPr="00496B72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B</w:t>
      </w:r>
      <w:r w:rsidRPr="00496B72">
        <w:rPr>
          <w:rFonts w:ascii="Times New Roman" w:hAnsi="Times New Roman"/>
          <w:sz w:val="28"/>
          <w:szCs w:val="28"/>
        </w:rPr>
        <w:t xml:space="preserve">., </w:t>
      </w:r>
      <w:r w:rsidRPr="00496B72">
        <w:rPr>
          <w:rFonts w:ascii="Times New Roman" w:hAnsi="Times New Roman"/>
          <w:sz w:val="28"/>
          <w:szCs w:val="28"/>
          <w:lang w:val="en-US"/>
        </w:rPr>
        <w:t>Manos</w:t>
      </w:r>
      <w:r w:rsidRPr="00496B72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T</w:t>
      </w:r>
      <w:r w:rsidRPr="00496B72">
        <w:rPr>
          <w:rFonts w:ascii="Times New Roman" w:hAnsi="Times New Roman"/>
          <w:sz w:val="28"/>
          <w:szCs w:val="28"/>
        </w:rPr>
        <w:t xml:space="preserve">., </w:t>
      </w:r>
      <w:r w:rsidRPr="00496B72">
        <w:rPr>
          <w:rFonts w:ascii="Times New Roman" w:hAnsi="Times New Roman"/>
          <w:sz w:val="28"/>
          <w:szCs w:val="28"/>
          <w:lang w:val="en-US"/>
        </w:rPr>
        <w:t>Maarten</w:t>
      </w:r>
      <w:r w:rsidRPr="00496B72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. (2012)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_Ref357350758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7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496B7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несколько отличаются от перечисленных ранее работ. В них</w:t>
      </w:r>
      <w:r w:rsidRPr="00496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нет анализа кассовых сборов фильмов, но идейно они близки данной цели. В </w:t>
      </w:r>
      <w:proofErr w:type="gramStart"/>
      <w:r>
        <w:rPr>
          <w:rFonts w:ascii="Times New Roman" w:hAnsi="Times New Roman"/>
          <w:sz w:val="28"/>
          <w:szCs w:val="28"/>
        </w:rPr>
        <w:t>работах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анализируется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>
        <w:rPr>
          <w:rFonts w:ascii="Times New Roman" w:hAnsi="Times New Roman"/>
          <w:sz w:val="28"/>
          <w:szCs w:val="28"/>
        </w:rPr>
        <w:t xml:space="preserve"> рейтинг фильмов – зрительская бальная оценка фильмов. Данная бальная оценка является зрительской оценки «качества» фильма и, следовательно, может использоваться при оценке спроса на фильм.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Achal</w:t>
      </w:r>
      <w:proofErr w:type="spellEnd"/>
      <w:r w:rsidRPr="00496B7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A</w:t>
      </w:r>
      <w:r w:rsidRPr="00496B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96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Manas</w:t>
      </w:r>
      <w:proofErr w:type="spellEnd"/>
      <w:r w:rsidRPr="00496B7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. (2011)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_Ref357350750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6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496B7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создали алгоритм для прогноза рейтинга фильма на основе данных об участниках процесса производства кинокартины: актерах, режиссерах и сценаристах.</w:t>
      </w:r>
    </w:p>
    <w:p w:rsidR="00AA4201" w:rsidRPr="00677F5C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</w:t>
      </w:r>
      <w:r w:rsidRPr="00677F5C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Andrei</w:t>
      </w:r>
      <w:r w:rsidRPr="00677F5C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O</w:t>
      </w:r>
      <w:r w:rsidRPr="00677F5C">
        <w:rPr>
          <w:rFonts w:ascii="Times New Roman" w:hAnsi="Times New Roman"/>
          <w:sz w:val="28"/>
          <w:szCs w:val="28"/>
        </w:rPr>
        <w:t xml:space="preserve">., </w:t>
      </w:r>
      <w:r w:rsidRPr="00496B72">
        <w:rPr>
          <w:rFonts w:ascii="Times New Roman" w:hAnsi="Times New Roman"/>
          <w:sz w:val="28"/>
          <w:szCs w:val="28"/>
          <w:lang w:val="en-US"/>
        </w:rPr>
        <w:t>Mathias</w:t>
      </w:r>
      <w:r w:rsidRPr="00677F5C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B</w:t>
      </w:r>
      <w:r w:rsidRPr="00677F5C">
        <w:rPr>
          <w:rFonts w:ascii="Times New Roman" w:hAnsi="Times New Roman"/>
          <w:sz w:val="28"/>
          <w:szCs w:val="28"/>
        </w:rPr>
        <w:t xml:space="preserve">., </w:t>
      </w:r>
      <w:r w:rsidRPr="00496B72">
        <w:rPr>
          <w:rFonts w:ascii="Times New Roman" w:hAnsi="Times New Roman"/>
          <w:sz w:val="28"/>
          <w:szCs w:val="28"/>
          <w:lang w:val="en-US"/>
        </w:rPr>
        <w:t>Manos</w:t>
      </w:r>
      <w:r w:rsidRPr="00677F5C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T</w:t>
      </w:r>
      <w:r w:rsidRPr="00677F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677F5C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Maarten</w:t>
      </w:r>
      <w:r w:rsidRPr="00677F5C">
        <w:rPr>
          <w:rFonts w:ascii="Times New Roman" w:hAnsi="Times New Roman"/>
          <w:sz w:val="28"/>
          <w:szCs w:val="28"/>
        </w:rPr>
        <w:t xml:space="preserve"> </w:t>
      </w:r>
      <w:r w:rsidRPr="00496B72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. (2012)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_Ref357350758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7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677F5C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показана взаимосвязь между рейтингом фильма и реакцией на сообщения относительно данного фильма пользователей социальных медиа. Данная работа в чем-то схожа </w:t>
      </w:r>
      <w:r w:rsidR="00CD6D3C">
        <w:rPr>
          <w:rFonts w:ascii="Times New Roman" w:hAnsi="Times New Roman"/>
          <w:sz w:val="28"/>
          <w:szCs w:val="28"/>
        </w:rPr>
        <w:t xml:space="preserve">с работой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Marton</w:t>
      </w:r>
      <w:proofErr w:type="spellEnd"/>
      <w:r w:rsidRPr="00847AB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M</w:t>
      </w:r>
      <w:r w:rsidRPr="00847AB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Taha</w:t>
      </w:r>
      <w:proofErr w:type="spellEnd"/>
      <w:r w:rsidRPr="00847AB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Y</w:t>
      </w:r>
      <w:r w:rsidRPr="00847A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847AB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Janos</w:t>
      </w:r>
      <w:r w:rsidRPr="00847AB2">
        <w:rPr>
          <w:rFonts w:ascii="Times New Roman" w:hAnsi="Times New Roman"/>
          <w:sz w:val="28"/>
          <w:szCs w:val="28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. (2012) </w:t>
      </w:r>
      <w:r w:rsidRPr="00677F5C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_Ref357350708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2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677F5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в них обеих в качестве объясняющих переменных используются информационные метрики мониторинга интернета.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Спектр статистических методов</w:t>
      </w:r>
      <w:r w:rsidR="00CD6D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используемых в данных работах</w:t>
      </w:r>
      <w:r w:rsidR="00CD6D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может удивить даже опытного ученого: от простейших линейных регрессионных моделей до сложных иерархических моделей, от простейших логистических регрессионных моделей до сложных подходов с использованием нейронных сетей.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всем калейдоскопе подходов и методов прослеживаются две закономерности: </w:t>
      </w:r>
    </w:p>
    <w:p w:rsidR="00AA4201" w:rsidRDefault="00AA4201" w:rsidP="00BC6C8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подавляющее большинство</w:t>
      </w:r>
      <w:r w:rsidRPr="00BC6C88">
        <w:rPr>
          <w:rFonts w:ascii="Times New Roman" w:hAnsi="Times New Roman"/>
          <w:sz w:val="28"/>
          <w:szCs w:val="28"/>
        </w:rPr>
        <w:t xml:space="preserve"> работ по анализу кассовых сборов пров</w:t>
      </w:r>
      <w:r>
        <w:rPr>
          <w:rFonts w:ascii="Times New Roman" w:hAnsi="Times New Roman"/>
          <w:sz w:val="28"/>
          <w:szCs w:val="28"/>
        </w:rPr>
        <w:t>е</w:t>
      </w:r>
      <w:r w:rsidRPr="00BC6C8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ено</w:t>
      </w:r>
      <w:r w:rsidRPr="00BC6C88">
        <w:rPr>
          <w:rFonts w:ascii="Times New Roman" w:hAnsi="Times New Roman"/>
          <w:sz w:val="28"/>
          <w:szCs w:val="28"/>
        </w:rPr>
        <w:t xml:space="preserve"> на основе данных о кассовых сборах США</w:t>
      </w:r>
      <w:r>
        <w:rPr>
          <w:rFonts w:ascii="Times New Roman" w:hAnsi="Times New Roman"/>
          <w:sz w:val="28"/>
          <w:szCs w:val="28"/>
        </w:rPr>
        <w:t>. Д</w:t>
      </w:r>
      <w:r w:rsidRPr="00BC6C88">
        <w:rPr>
          <w:rFonts w:ascii="Times New Roman" w:hAnsi="Times New Roman"/>
          <w:sz w:val="28"/>
          <w:szCs w:val="28"/>
        </w:rPr>
        <w:t>аже наши соотечественники предпочитают анализировать данные США</w:t>
      </w:r>
      <w:r>
        <w:rPr>
          <w:rFonts w:ascii="Times New Roman" w:hAnsi="Times New Roman"/>
          <w:sz w:val="28"/>
          <w:szCs w:val="28"/>
        </w:rPr>
        <w:t>.</w:t>
      </w:r>
    </w:p>
    <w:p w:rsidR="00AA4201" w:rsidRDefault="00AA4201" w:rsidP="00580F6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9776B6">
        <w:rPr>
          <w:rFonts w:ascii="Times New Roman" w:hAnsi="Times New Roman"/>
          <w:sz w:val="28"/>
          <w:szCs w:val="28"/>
        </w:rPr>
        <w:t>в</w:t>
      </w:r>
      <w:proofErr w:type="gramEnd"/>
      <w:r w:rsidRPr="009776B6">
        <w:rPr>
          <w:rFonts w:ascii="Times New Roman" w:hAnsi="Times New Roman"/>
          <w:sz w:val="28"/>
          <w:szCs w:val="28"/>
        </w:rPr>
        <w:t xml:space="preserve">о всех работах игнорируется динамический аспект кассовых сборов фильмов: либо анализируются кассовые сборы первой недели, либо анализируется общая сумма кассовых сборов фильмов. </w:t>
      </w:r>
    </w:p>
    <w:p w:rsidR="00AA4201" w:rsidRPr="009776B6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 w:rsidRPr="009776B6">
        <w:rPr>
          <w:rFonts w:ascii="Times New Roman" w:hAnsi="Times New Roman"/>
          <w:sz w:val="28"/>
          <w:szCs w:val="28"/>
        </w:rPr>
        <w:t xml:space="preserve">В данной работе в качестве площадки для анализа были взяты данные по кассовым сборам фильмов в России за период с 2008 по 2012.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Преследовалась основная практическая цель – отобрать и адаптировать под реалии Российского кинопроката идеи, использованные в анализе кассовых сборов США и предложить подход для опережающего прогнозирования кассовых сборов фильмов в России.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преследовалась и другая, не менее важная, цель: проанализировать динамические аспекты кассовых сборов фильмов.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анализа динамики кассовых сборов фильмов найдено значимое влияние таких динамических аспектов как: конкуренция между фильмами в прокате, влияние праздников и реклама </w:t>
      </w:r>
      <w:r w:rsidR="00CD6D3C">
        <w:rPr>
          <w:rFonts w:ascii="Times New Roman" w:hAnsi="Times New Roman"/>
          <w:sz w:val="28"/>
          <w:szCs w:val="28"/>
        </w:rPr>
        <w:t>дистрибьюторов</w:t>
      </w:r>
      <w:r>
        <w:rPr>
          <w:rFonts w:ascii="Times New Roman" w:hAnsi="Times New Roman"/>
          <w:sz w:val="28"/>
          <w:szCs w:val="28"/>
        </w:rPr>
        <w:t xml:space="preserve"> фильмов. Также найдено, что скорости падения кассовых сборов фильмов различны, различия значимы и частично объясняются характеристиками фильмов.</w:t>
      </w:r>
    </w:p>
    <w:p w:rsidR="00AA4201" w:rsidRPr="0023676E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новизна данной работы заключается в разработке подхода для опережающего прогнозирования кассовых сборов фильмов для России. Научная новизна данной работы </w:t>
      </w:r>
      <w:r w:rsidR="0099500F">
        <w:rPr>
          <w:rFonts w:ascii="Times New Roman" w:hAnsi="Times New Roman"/>
          <w:sz w:val="28"/>
          <w:szCs w:val="28"/>
        </w:rPr>
        <w:t xml:space="preserve">заключается </w:t>
      </w:r>
      <w:r w:rsidR="005B4FDC">
        <w:rPr>
          <w:rFonts w:ascii="Times New Roman" w:hAnsi="Times New Roman"/>
          <w:sz w:val="28"/>
          <w:szCs w:val="28"/>
        </w:rPr>
        <w:t>в</w:t>
      </w:r>
      <w:r w:rsidR="0042118E">
        <w:rPr>
          <w:rFonts w:ascii="Times New Roman" w:hAnsi="Times New Roman"/>
          <w:sz w:val="28"/>
          <w:szCs w:val="28"/>
        </w:rPr>
        <w:t xml:space="preserve"> произведенном</w:t>
      </w:r>
      <w:r w:rsidR="005B4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="0042118E">
        <w:rPr>
          <w:rFonts w:ascii="Times New Roman" w:hAnsi="Times New Roman"/>
          <w:sz w:val="28"/>
          <w:szCs w:val="28"/>
        </w:rPr>
        <w:t>е</w:t>
      </w:r>
      <w:r w:rsidR="005B4FDC">
        <w:rPr>
          <w:rFonts w:ascii="Times New Roman" w:hAnsi="Times New Roman"/>
          <w:sz w:val="28"/>
          <w:szCs w:val="28"/>
        </w:rPr>
        <w:t xml:space="preserve"> динамики кассовых сборов.</w:t>
      </w:r>
    </w:p>
    <w:p w:rsidR="00AA4201" w:rsidRPr="00DE28F6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br w:type="page"/>
      </w:r>
    </w:p>
    <w:p w:rsidR="00AA4201" w:rsidRDefault="00A73F5A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 xml:space="preserve">Глава 1. </w:t>
      </w:r>
      <w:r w:rsidR="00CD6D3C">
        <w:rPr>
          <w:rFonts w:ascii="Times New Roman" w:hAnsi="Times New Roman"/>
          <w:b/>
          <w:sz w:val="48"/>
          <w:szCs w:val="48"/>
        </w:rPr>
        <w:t>Источники данных</w:t>
      </w:r>
    </w:p>
    <w:p w:rsidR="00AA4201" w:rsidRDefault="00AA4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характеристики (из открытых источников):</w:t>
      </w:r>
    </w:p>
    <w:p w:rsidR="00AA4201" w:rsidRDefault="00AA4201" w:rsidP="00587881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sz w:val="28"/>
          <w:szCs w:val="28"/>
        </w:rPr>
      </w:pPr>
      <w:r w:rsidRPr="00604E67">
        <w:rPr>
          <w:rFonts w:ascii="Times New Roman" w:hAnsi="Times New Roman"/>
          <w:b/>
          <w:sz w:val="28"/>
          <w:szCs w:val="28"/>
        </w:rPr>
        <w:t>Объем кассовых сборов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604E67">
        <w:rPr>
          <w:rFonts w:ascii="Times New Roman" w:hAnsi="Times New Roman"/>
          <w:b/>
          <w:sz w:val="28"/>
          <w:szCs w:val="28"/>
        </w:rPr>
        <w:t xml:space="preserve">в динамике по </w:t>
      </w:r>
      <w:r>
        <w:rPr>
          <w:rFonts w:ascii="Times New Roman" w:hAnsi="Times New Roman"/>
          <w:b/>
          <w:sz w:val="28"/>
          <w:szCs w:val="28"/>
        </w:rPr>
        <w:t xml:space="preserve">неделям) </w:t>
      </w:r>
      <w:r w:rsidRPr="0025512B">
        <w:rPr>
          <w:rFonts w:ascii="Times New Roman" w:hAnsi="Times New Roman"/>
          <w:sz w:val="28"/>
          <w:szCs w:val="28"/>
        </w:rPr>
        <w:t xml:space="preserve">– данные </w:t>
      </w:r>
      <w:r>
        <w:rPr>
          <w:rFonts w:ascii="Times New Roman" w:hAnsi="Times New Roman"/>
          <w:sz w:val="28"/>
          <w:szCs w:val="28"/>
        </w:rPr>
        <w:t>взяты из Бюллетеня</w:t>
      </w:r>
      <w:r w:rsidRPr="00E61F8C">
        <w:rPr>
          <w:rFonts w:ascii="Times New Roman" w:hAnsi="Times New Roman"/>
          <w:sz w:val="28"/>
          <w:szCs w:val="28"/>
        </w:rPr>
        <w:t xml:space="preserve"> Кинопрокатчика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12B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_Ref357350898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25512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специализированного сайта для представителей Российской киноиндустрии</w:t>
      </w:r>
    </w:p>
    <w:p w:rsidR="00AA4201" w:rsidRDefault="00AA4201" w:rsidP="00587881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Цена билетов (в динамике</w:t>
      </w:r>
      <w:r w:rsidRPr="0025512B">
        <w:rPr>
          <w:rFonts w:ascii="Times New Roman" w:hAnsi="Times New Roman"/>
          <w:b/>
          <w:sz w:val="28"/>
          <w:szCs w:val="28"/>
        </w:rPr>
        <w:t xml:space="preserve"> </w:t>
      </w:r>
      <w:r w:rsidRPr="00604E67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неделям</w:t>
      </w:r>
      <w:r w:rsidRPr="00676F94">
        <w:rPr>
          <w:rFonts w:ascii="Times New Roman" w:hAnsi="Times New Roman"/>
          <w:b/>
          <w:sz w:val="28"/>
          <w:szCs w:val="28"/>
        </w:rPr>
        <w:t>)</w:t>
      </w:r>
      <w:r w:rsidRPr="00676F94">
        <w:rPr>
          <w:rFonts w:ascii="Times New Roman" w:hAnsi="Times New Roman"/>
          <w:sz w:val="28"/>
          <w:szCs w:val="28"/>
        </w:rPr>
        <w:t>, средняя цена билета за уикенд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5512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взяты из Бюллетеня</w:t>
      </w:r>
      <w:r w:rsidRPr="00E61F8C">
        <w:rPr>
          <w:rFonts w:ascii="Times New Roman" w:hAnsi="Times New Roman"/>
          <w:sz w:val="28"/>
          <w:szCs w:val="28"/>
        </w:rPr>
        <w:t xml:space="preserve"> Кинопрокатчика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12B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_Ref357350898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25512B">
        <w:rPr>
          <w:rFonts w:ascii="Times New Roman" w:hAnsi="Times New Roman"/>
          <w:sz w:val="28"/>
          <w:szCs w:val="28"/>
        </w:rPr>
        <w:t>]</w:t>
      </w:r>
    </w:p>
    <w:p w:rsidR="00AA4201" w:rsidRDefault="00AA4201" w:rsidP="00587881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копий (в динамике</w:t>
      </w:r>
      <w:r w:rsidRPr="0025512B">
        <w:rPr>
          <w:rFonts w:ascii="Times New Roman" w:hAnsi="Times New Roman"/>
          <w:b/>
          <w:sz w:val="28"/>
          <w:szCs w:val="28"/>
        </w:rPr>
        <w:t xml:space="preserve"> </w:t>
      </w:r>
      <w:r w:rsidRPr="00604E67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неделям</w:t>
      </w:r>
      <w:r w:rsidRPr="00676F94">
        <w:rPr>
          <w:rFonts w:ascii="Times New Roman" w:hAnsi="Times New Roman"/>
          <w:b/>
          <w:sz w:val="28"/>
          <w:szCs w:val="28"/>
        </w:rPr>
        <w:t>)</w:t>
      </w:r>
      <w:r w:rsidRPr="00676F94">
        <w:rPr>
          <w:rFonts w:ascii="Times New Roman" w:hAnsi="Times New Roman"/>
          <w:sz w:val="28"/>
          <w:szCs w:val="28"/>
        </w:rPr>
        <w:t>, количество экранов, на которых демонстрировался фильм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5512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взяты из Бюллетеня</w:t>
      </w:r>
      <w:r w:rsidRPr="00E61F8C">
        <w:rPr>
          <w:rFonts w:ascii="Times New Roman" w:hAnsi="Times New Roman"/>
          <w:sz w:val="28"/>
          <w:szCs w:val="28"/>
        </w:rPr>
        <w:t xml:space="preserve"> Кинопрокатчика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12B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_Ref357350898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25512B">
        <w:rPr>
          <w:rFonts w:ascii="Times New Roman" w:hAnsi="Times New Roman"/>
          <w:sz w:val="28"/>
          <w:szCs w:val="28"/>
        </w:rPr>
        <w:t>]</w:t>
      </w:r>
    </w:p>
    <w:p w:rsidR="00AA4201" w:rsidRPr="00587881" w:rsidRDefault="00AA4201" w:rsidP="00587881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Праздники (в динамике по дням)</w:t>
      </w:r>
      <w:r w:rsidRPr="0018134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12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взяты из Производственного календаря РФ</w:t>
      </w:r>
    </w:p>
    <w:p w:rsidR="00AA4201" w:rsidRDefault="00AA4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характеристики (из закрытых источников информации):</w:t>
      </w:r>
    </w:p>
    <w:p w:rsidR="00AA4201" w:rsidRPr="00587881" w:rsidRDefault="00AA4201" w:rsidP="009724BA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sz w:val="28"/>
          <w:szCs w:val="28"/>
        </w:rPr>
      </w:pPr>
      <w:r w:rsidRPr="00604E67">
        <w:rPr>
          <w:rFonts w:ascii="Times New Roman" w:hAnsi="Times New Roman"/>
          <w:b/>
          <w:sz w:val="28"/>
          <w:szCs w:val="28"/>
        </w:rPr>
        <w:t>Объем рекламы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604E67">
        <w:rPr>
          <w:rFonts w:ascii="Times New Roman" w:hAnsi="Times New Roman"/>
          <w:b/>
          <w:sz w:val="28"/>
          <w:szCs w:val="28"/>
        </w:rPr>
        <w:t xml:space="preserve">в динамике по </w:t>
      </w:r>
      <w:r>
        <w:rPr>
          <w:rFonts w:ascii="Times New Roman" w:hAnsi="Times New Roman"/>
          <w:b/>
          <w:sz w:val="28"/>
          <w:szCs w:val="28"/>
        </w:rPr>
        <w:t>неделям</w:t>
      </w:r>
      <w:r>
        <w:rPr>
          <w:rFonts w:ascii="Times New Roman" w:hAnsi="Times New Roman"/>
          <w:sz w:val="28"/>
          <w:szCs w:val="28"/>
        </w:rPr>
        <w:t xml:space="preserve">) - данные взяты из мониторинга рекламной активности </w:t>
      </w:r>
      <w:r>
        <w:rPr>
          <w:rFonts w:ascii="Times New Roman" w:hAnsi="Times New Roman"/>
          <w:sz w:val="28"/>
          <w:szCs w:val="28"/>
          <w:lang w:val="en-US"/>
        </w:rPr>
        <w:t>TNS</w:t>
      </w:r>
      <w:r w:rsidRPr="0000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Gallup</w:t>
      </w:r>
      <w:r>
        <w:rPr>
          <w:rFonts w:ascii="Times New Roman" w:hAnsi="Times New Roman"/>
          <w:sz w:val="28"/>
          <w:szCs w:val="28"/>
        </w:rPr>
        <w:t>:</w:t>
      </w:r>
      <w:r w:rsidRPr="0000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объема рекламы на телевидении использовались недельные рейтинги на самую общую аудиторию, в качестве объема рекламы в других медиа использовались оценки бюджетов потраченных на данные медиа. Оценка отложенного влияния рекламы проводилась по закрытой методике компании </w:t>
      </w:r>
      <w:r>
        <w:rPr>
          <w:rFonts w:ascii="Times New Roman" w:hAnsi="Times New Roman"/>
          <w:sz w:val="28"/>
          <w:szCs w:val="28"/>
          <w:lang w:val="en-US"/>
        </w:rPr>
        <w:t>BIG</w:t>
      </w:r>
      <w:r>
        <w:rPr>
          <w:rFonts w:ascii="Times New Roman" w:hAnsi="Times New Roman"/>
          <w:sz w:val="28"/>
          <w:szCs w:val="28"/>
        </w:rPr>
        <w:t>. Поскольку вопрос оценки эффективности различных медиа не является центральным в данной работе, то в дальнейшем рассказе под «объемом рекламы» будем понимать единый фактор сформированный из всех медиа затрат, методика построения которого дана нам извне.</w:t>
      </w:r>
    </w:p>
    <w:p w:rsidR="00AA4201" w:rsidRPr="00587881" w:rsidRDefault="00AA4201" w:rsidP="00906BCB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sz w:val="28"/>
          <w:szCs w:val="28"/>
        </w:rPr>
      </w:pPr>
      <w:r w:rsidRPr="00A127E8">
        <w:rPr>
          <w:rFonts w:ascii="Times New Roman" w:hAnsi="Times New Roman"/>
          <w:b/>
          <w:sz w:val="28"/>
          <w:szCs w:val="28"/>
        </w:rPr>
        <w:t>Влияния праздников на кассовые сборы (в динамике по неделям)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127E8">
        <w:rPr>
          <w:rFonts w:ascii="Times New Roman" w:hAnsi="Times New Roman"/>
          <w:b/>
          <w:sz w:val="28"/>
          <w:szCs w:val="28"/>
        </w:rPr>
        <w:t xml:space="preserve"> </w:t>
      </w:r>
      <w:r w:rsidRPr="00A127E8">
        <w:rPr>
          <w:rFonts w:ascii="Times New Roman" w:hAnsi="Times New Roman"/>
          <w:sz w:val="28"/>
          <w:szCs w:val="28"/>
        </w:rPr>
        <w:t xml:space="preserve">данные получены </w:t>
      </w:r>
      <w:r>
        <w:rPr>
          <w:rFonts w:ascii="Times New Roman" w:hAnsi="Times New Roman"/>
          <w:sz w:val="28"/>
          <w:szCs w:val="28"/>
        </w:rPr>
        <w:t>при анализе</w:t>
      </w:r>
      <w:r w:rsidRPr="00A12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внутри-недельной динамики о</w:t>
      </w:r>
      <w:r w:rsidRPr="00A127E8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а</w:t>
      </w:r>
      <w:r w:rsidRPr="00A127E8">
        <w:rPr>
          <w:rFonts w:ascii="Times New Roman" w:hAnsi="Times New Roman"/>
          <w:sz w:val="28"/>
          <w:szCs w:val="28"/>
        </w:rPr>
        <w:t xml:space="preserve"> кассовых сборов</w:t>
      </w:r>
      <w:r>
        <w:rPr>
          <w:rFonts w:ascii="Times New Roman" w:hAnsi="Times New Roman"/>
          <w:sz w:val="28"/>
          <w:szCs w:val="28"/>
        </w:rPr>
        <w:t>. Объем кассовых сборов по дням</w:t>
      </w:r>
      <w:r w:rsidRPr="00A12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взят из</w:t>
      </w:r>
      <w:r w:rsidRPr="00A127E8">
        <w:rPr>
          <w:rFonts w:ascii="Times New Roman" w:hAnsi="Times New Roman"/>
          <w:sz w:val="28"/>
          <w:szCs w:val="28"/>
        </w:rPr>
        <w:t xml:space="preserve"> закрытого источника </w:t>
      </w:r>
      <w:proofErr w:type="spellStart"/>
      <w:r w:rsidRPr="00A127E8">
        <w:rPr>
          <w:rFonts w:ascii="Times New Roman" w:hAnsi="Times New Roman"/>
          <w:sz w:val="28"/>
          <w:szCs w:val="28"/>
        </w:rPr>
        <w:t>Rentrak</w:t>
      </w:r>
      <w:proofErr w:type="spellEnd"/>
      <w:r w:rsidRPr="00A127E8">
        <w:rPr>
          <w:rFonts w:ascii="Times New Roman" w:hAnsi="Times New Roman"/>
          <w:sz w:val="28"/>
          <w:szCs w:val="28"/>
        </w:rPr>
        <w:t xml:space="preserve"> (Астра </w:t>
      </w:r>
      <w:proofErr w:type="spellStart"/>
      <w:r w:rsidRPr="00A127E8">
        <w:rPr>
          <w:rFonts w:ascii="Times New Roman" w:hAnsi="Times New Roman"/>
          <w:sz w:val="28"/>
          <w:szCs w:val="28"/>
        </w:rPr>
        <w:t>Пэйдж</w:t>
      </w:r>
      <w:proofErr w:type="spellEnd"/>
      <w:r w:rsidRPr="00A127E8">
        <w:rPr>
          <w:rFonts w:ascii="Times New Roman" w:hAnsi="Times New Roman"/>
          <w:sz w:val="28"/>
          <w:szCs w:val="28"/>
        </w:rPr>
        <w:t>). Преимущест</w:t>
      </w:r>
      <w:r>
        <w:rPr>
          <w:rFonts w:ascii="Times New Roman" w:hAnsi="Times New Roman"/>
          <w:sz w:val="28"/>
          <w:szCs w:val="28"/>
        </w:rPr>
        <w:t xml:space="preserve">во данного источника информации: </w:t>
      </w:r>
      <w:r w:rsidRPr="00A127E8">
        <w:rPr>
          <w:rFonts w:ascii="Times New Roman" w:hAnsi="Times New Roman"/>
          <w:sz w:val="28"/>
          <w:szCs w:val="28"/>
        </w:rPr>
        <w:t>высокая детализация динамики. Основной недостаток</w:t>
      </w:r>
      <w:r>
        <w:rPr>
          <w:rFonts w:ascii="Times New Roman" w:hAnsi="Times New Roman"/>
          <w:sz w:val="28"/>
          <w:szCs w:val="28"/>
        </w:rPr>
        <w:t>:</w:t>
      </w:r>
      <w:r w:rsidRPr="00A127E8">
        <w:rPr>
          <w:rFonts w:ascii="Times New Roman" w:hAnsi="Times New Roman"/>
          <w:sz w:val="28"/>
          <w:szCs w:val="28"/>
        </w:rPr>
        <w:t xml:space="preserve"> данный мониторинг доступен не по всем фильмам. Как производилась оценка </w:t>
      </w:r>
      <w:r>
        <w:rPr>
          <w:rFonts w:ascii="Times New Roman" w:hAnsi="Times New Roman"/>
          <w:sz w:val="28"/>
          <w:szCs w:val="28"/>
        </w:rPr>
        <w:t xml:space="preserve">влияния праздников на кассовые сборы недели, </w:t>
      </w:r>
      <w:r w:rsidRPr="00A127E8">
        <w:rPr>
          <w:rFonts w:ascii="Times New Roman" w:hAnsi="Times New Roman"/>
          <w:sz w:val="28"/>
          <w:szCs w:val="28"/>
        </w:rPr>
        <w:t>будет упомянуто в ос</w:t>
      </w:r>
      <w:r>
        <w:rPr>
          <w:rFonts w:ascii="Times New Roman" w:hAnsi="Times New Roman"/>
          <w:sz w:val="28"/>
          <w:szCs w:val="28"/>
        </w:rPr>
        <w:t>новной части описания модели. К</w:t>
      </w:r>
      <w:r w:rsidRPr="00A127E8">
        <w:rPr>
          <w:rFonts w:ascii="Times New Roman" w:hAnsi="Times New Roman"/>
          <w:sz w:val="28"/>
          <w:szCs w:val="28"/>
        </w:rPr>
        <w:t>ак и в случае</w:t>
      </w:r>
      <w:r>
        <w:rPr>
          <w:rFonts w:ascii="Times New Roman" w:hAnsi="Times New Roman"/>
          <w:sz w:val="28"/>
          <w:szCs w:val="28"/>
        </w:rPr>
        <w:t xml:space="preserve"> рекламы, под «влиянием праздников на кассовые сборы недели» можем понимать единый фактор, сформированный из данных производственного календаря РФ, методика построения которого дана нам извне.</w:t>
      </w:r>
    </w:p>
    <w:p w:rsidR="00AA4201" w:rsidRPr="00A127E8" w:rsidRDefault="00AA4201" w:rsidP="00906BCB">
      <w:pPr>
        <w:pStyle w:val="ListParagraph"/>
        <w:ind w:left="426"/>
        <w:rPr>
          <w:rFonts w:ascii="Times New Roman" w:hAnsi="Times New Roman"/>
          <w:sz w:val="28"/>
          <w:szCs w:val="28"/>
        </w:rPr>
      </w:pPr>
    </w:p>
    <w:p w:rsidR="00AA4201" w:rsidRPr="009724BA" w:rsidRDefault="00AA4201" w:rsidP="00A25C8B">
      <w:pPr>
        <w:ind w:left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Индивидуальные характеристики фильмов (из открытых источников):</w:t>
      </w:r>
    </w:p>
    <w:p w:rsidR="00AA4201" w:rsidRPr="009E722D" w:rsidRDefault="00AA4201" w:rsidP="009724BA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bookmarkStart w:id="1" w:name="_Ref357609152"/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IMDb</w:t>
      </w:r>
      <w:proofErr w:type="spellEnd"/>
      <w:r w:rsidRPr="00A25C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рейтинг фильма </w:t>
      </w:r>
      <w:r w:rsidRPr="009E722D">
        <w:rPr>
          <w:rFonts w:ascii="Times New Roman" w:hAnsi="Times New Roman"/>
          <w:b/>
          <w:sz w:val="28"/>
          <w:szCs w:val="28"/>
        </w:rPr>
        <w:t>(байесовская оценка среднего, взвеш</w:t>
      </w:r>
      <w:r>
        <w:rPr>
          <w:rFonts w:ascii="Times New Roman" w:hAnsi="Times New Roman"/>
          <w:b/>
          <w:sz w:val="28"/>
          <w:szCs w:val="28"/>
        </w:rPr>
        <w:t>е</w:t>
      </w:r>
      <w:r w:rsidRPr="009E722D">
        <w:rPr>
          <w:rFonts w:ascii="Times New Roman" w:hAnsi="Times New Roman"/>
          <w:b/>
          <w:sz w:val="28"/>
          <w:szCs w:val="28"/>
        </w:rPr>
        <w:t>нная к аудитории кинотеатров США</w:t>
      </w:r>
      <w:r>
        <w:rPr>
          <w:rFonts w:ascii="Times New Roman" w:hAnsi="Times New Roman"/>
          <w:b/>
          <w:sz w:val="28"/>
          <w:szCs w:val="28"/>
        </w:rPr>
        <w:t>)</w:t>
      </w:r>
      <w:r w:rsidRPr="00A25C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пользовательская оценка «качества» фильма по 10бальной шкале – данные взяты из базы данных </w:t>
      </w:r>
      <w:r w:rsidRPr="00CC638F">
        <w:rPr>
          <w:rFonts w:ascii="Times New Roman" w:hAnsi="Times New Roman"/>
          <w:sz w:val="28"/>
          <w:szCs w:val="28"/>
          <w:lang w:val="en-US"/>
        </w:rPr>
        <w:t>The Internet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Movie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Database </w:t>
      </w:r>
      <w:r w:rsidRPr="009E722D">
        <w:rPr>
          <w:rFonts w:ascii="Times New Roman" w:hAnsi="Times New Roman"/>
          <w:sz w:val="28"/>
          <w:szCs w:val="28"/>
        </w:rPr>
        <w:t>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9E7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_Ref357350970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9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9E722D">
        <w:rPr>
          <w:rFonts w:ascii="Times New Roman" w:hAnsi="Times New Roman"/>
          <w:sz w:val="28"/>
          <w:szCs w:val="28"/>
        </w:rPr>
        <w:t>]</w:t>
      </w:r>
      <w:bookmarkEnd w:id="1"/>
    </w:p>
    <w:p w:rsidR="00AA4201" w:rsidRPr="009E722D" w:rsidRDefault="00AA4201" w:rsidP="00204BDE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Жанр фильма</w:t>
      </w:r>
      <w:r w:rsidRPr="00204B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фильм может быть классифицирован одновременно к нескольким жанрам – данные взяты из базы данных </w:t>
      </w:r>
      <w:r w:rsidRPr="00CC638F">
        <w:rPr>
          <w:rFonts w:ascii="Times New Roman" w:hAnsi="Times New Roman"/>
          <w:sz w:val="28"/>
          <w:szCs w:val="28"/>
          <w:lang w:val="en-US"/>
        </w:rPr>
        <w:t>The Internet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Movie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Database </w:t>
      </w:r>
      <w:r w:rsidRPr="009E722D">
        <w:rPr>
          <w:rFonts w:ascii="Times New Roman" w:hAnsi="Times New Roman"/>
          <w:sz w:val="28"/>
          <w:szCs w:val="28"/>
        </w:rPr>
        <w:t>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9E7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_Ref357350970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9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9E722D">
        <w:rPr>
          <w:rFonts w:ascii="Times New Roman" w:hAnsi="Times New Roman"/>
          <w:sz w:val="28"/>
          <w:szCs w:val="28"/>
        </w:rPr>
        <w:t>]</w:t>
      </w:r>
    </w:p>
    <w:p w:rsidR="00AA4201" w:rsidRPr="00A25C8B" w:rsidRDefault="00AA4201" w:rsidP="00ED10C0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Страна производства фильма</w:t>
      </w:r>
      <w:r w:rsidRPr="005032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10C0">
        <w:rPr>
          <w:rFonts w:ascii="Times New Roman" w:hAnsi="Times New Roman"/>
          <w:sz w:val="28"/>
          <w:szCs w:val="28"/>
        </w:rPr>
        <w:t>ISO коды всех стран участвовавших в производстве картины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5512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взяты из Бюллетеня</w:t>
      </w:r>
      <w:r w:rsidRPr="00E61F8C">
        <w:rPr>
          <w:rFonts w:ascii="Times New Roman" w:hAnsi="Times New Roman"/>
          <w:sz w:val="28"/>
          <w:szCs w:val="28"/>
        </w:rPr>
        <w:t xml:space="preserve"> Кинопрокатчика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12B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_Ref357350898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25512B">
        <w:rPr>
          <w:rFonts w:ascii="Times New Roman" w:hAnsi="Times New Roman"/>
          <w:sz w:val="28"/>
          <w:szCs w:val="28"/>
        </w:rPr>
        <w:t>]</w:t>
      </w:r>
    </w:p>
    <w:p w:rsidR="00AA4201" w:rsidRPr="00E872B2" w:rsidRDefault="00AA4201" w:rsidP="009724BA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Взаимосвязи с другими фильмами</w:t>
      </w:r>
      <w:r w:rsidRPr="005032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является ли фильм продолжением, переделкой или пародией на другой фильм, содержит ли ссылки на другие фильмы – данные взяты из базы данных </w:t>
      </w:r>
      <w:r w:rsidRPr="00CC638F">
        <w:rPr>
          <w:rFonts w:ascii="Times New Roman" w:hAnsi="Times New Roman"/>
          <w:sz w:val="28"/>
          <w:szCs w:val="28"/>
          <w:lang w:val="en-US"/>
        </w:rPr>
        <w:t>The Internet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Movie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Database </w:t>
      </w:r>
      <w:r w:rsidRPr="009E722D">
        <w:rPr>
          <w:rFonts w:ascii="Times New Roman" w:hAnsi="Times New Roman"/>
          <w:sz w:val="28"/>
          <w:szCs w:val="28"/>
        </w:rPr>
        <w:t>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9E7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_Ref357350970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9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9E722D">
        <w:rPr>
          <w:rFonts w:ascii="Times New Roman" w:hAnsi="Times New Roman"/>
          <w:sz w:val="28"/>
          <w:szCs w:val="28"/>
        </w:rPr>
        <w:t>]</w:t>
      </w:r>
    </w:p>
    <w:p w:rsidR="00AA4201" w:rsidRPr="00ED10C0" w:rsidRDefault="00AA4201" w:rsidP="00E872B2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Длительность фильма (или длинна 35мм носителя) </w:t>
      </w:r>
      <w:r>
        <w:rPr>
          <w:rFonts w:ascii="Times New Roman" w:hAnsi="Times New Roman"/>
          <w:sz w:val="28"/>
          <w:szCs w:val="28"/>
        </w:rPr>
        <w:t xml:space="preserve">– данные взяты из базы данных </w:t>
      </w:r>
      <w:r w:rsidRPr="00CC638F">
        <w:rPr>
          <w:rFonts w:ascii="Times New Roman" w:hAnsi="Times New Roman"/>
          <w:sz w:val="28"/>
          <w:szCs w:val="28"/>
          <w:lang w:val="en-US"/>
        </w:rPr>
        <w:t>The Internet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Movie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Database </w:t>
      </w:r>
      <w:r w:rsidRPr="009E722D">
        <w:rPr>
          <w:rFonts w:ascii="Times New Roman" w:hAnsi="Times New Roman"/>
          <w:sz w:val="28"/>
          <w:szCs w:val="28"/>
        </w:rPr>
        <w:t>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9E7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_Ref357350970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9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9E722D">
        <w:rPr>
          <w:rFonts w:ascii="Times New Roman" w:hAnsi="Times New Roman"/>
          <w:sz w:val="28"/>
          <w:szCs w:val="28"/>
        </w:rPr>
        <w:t>]</w:t>
      </w:r>
    </w:p>
    <w:p w:rsidR="00AA4201" w:rsidRPr="00ED10C0" w:rsidRDefault="00AA4201" w:rsidP="00E872B2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параметры фильма</w:t>
      </w:r>
      <w:r w:rsidRPr="00E872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ли фильм широкоформатным, на каком оборудовании производилась сьемка – данные взяты из базы данных </w:t>
      </w:r>
      <w:r w:rsidRPr="00CC638F">
        <w:rPr>
          <w:rFonts w:ascii="Times New Roman" w:hAnsi="Times New Roman"/>
          <w:sz w:val="28"/>
          <w:szCs w:val="28"/>
          <w:lang w:val="en-US"/>
        </w:rPr>
        <w:t>The Internet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Movie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Database </w:t>
      </w:r>
      <w:r w:rsidRPr="009E722D">
        <w:rPr>
          <w:rFonts w:ascii="Times New Roman" w:hAnsi="Times New Roman"/>
          <w:sz w:val="28"/>
          <w:szCs w:val="28"/>
        </w:rPr>
        <w:t>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9E7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_Ref357350970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9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9E722D">
        <w:rPr>
          <w:rFonts w:ascii="Times New Roman" w:hAnsi="Times New Roman"/>
          <w:sz w:val="28"/>
          <w:szCs w:val="28"/>
        </w:rPr>
        <w:t>]</w:t>
      </w:r>
    </w:p>
    <w:p w:rsidR="00AA4201" w:rsidRDefault="00AA4201" w:rsidP="00E872B2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Кинолаборатории задействованные в производстве фильма </w:t>
      </w:r>
      <w:r>
        <w:rPr>
          <w:rFonts w:ascii="Times New Roman" w:hAnsi="Times New Roman"/>
          <w:sz w:val="28"/>
          <w:szCs w:val="28"/>
        </w:rPr>
        <w:t xml:space="preserve">– данные взяты из базы данных </w:t>
      </w:r>
      <w:r w:rsidRPr="00CC638F">
        <w:rPr>
          <w:rFonts w:ascii="Times New Roman" w:hAnsi="Times New Roman"/>
          <w:sz w:val="28"/>
          <w:szCs w:val="28"/>
          <w:lang w:val="en-US"/>
        </w:rPr>
        <w:t>The Internet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Movie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Database </w:t>
      </w:r>
      <w:r w:rsidRPr="009E722D">
        <w:rPr>
          <w:rFonts w:ascii="Times New Roman" w:hAnsi="Times New Roman"/>
          <w:sz w:val="28"/>
          <w:szCs w:val="28"/>
        </w:rPr>
        <w:t>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9E7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_Ref357350970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9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9E722D">
        <w:rPr>
          <w:rFonts w:ascii="Times New Roman" w:hAnsi="Times New Roman"/>
          <w:sz w:val="28"/>
          <w:szCs w:val="28"/>
        </w:rPr>
        <w:t>]</w:t>
      </w:r>
    </w:p>
    <w:p w:rsidR="00AA4201" w:rsidRPr="00A25C8B" w:rsidRDefault="00AA4201" w:rsidP="00E872B2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Дистрибьютор фильма в России - </w:t>
      </w:r>
      <w:r w:rsidRPr="0025512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взяты из Бюллетеня</w:t>
      </w:r>
      <w:r w:rsidRPr="00E61F8C">
        <w:rPr>
          <w:rFonts w:ascii="Times New Roman" w:hAnsi="Times New Roman"/>
          <w:sz w:val="28"/>
          <w:szCs w:val="28"/>
        </w:rPr>
        <w:t xml:space="preserve"> Кинопрокатчика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12B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_Ref357350898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25512B">
        <w:rPr>
          <w:rFonts w:ascii="Times New Roman" w:hAnsi="Times New Roman"/>
          <w:sz w:val="28"/>
          <w:szCs w:val="28"/>
        </w:rPr>
        <w:t>]</w:t>
      </w:r>
    </w:p>
    <w:p w:rsidR="00AA4201" w:rsidRPr="00A25C8B" w:rsidRDefault="00AA4201" w:rsidP="009724BA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 w:rsidRPr="009724BA">
        <w:rPr>
          <w:rFonts w:ascii="Times New Roman" w:hAnsi="Times New Roman"/>
          <w:b/>
          <w:sz w:val="28"/>
          <w:szCs w:val="28"/>
        </w:rPr>
        <w:t xml:space="preserve">Дата премьеры </w:t>
      </w:r>
      <w:r>
        <w:rPr>
          <w:rFonts w:ascii="Times New Roman" w:hAnsi="Times New Roman"/>
          <w:b/>
          <w:sz w:val="28"/>
          <w:szCs w:val="28"/>
        </w:rPr>
        <w:t xml:space="preserve">фильма </w:t>
      </w:r>
      <w:r w:rsidRPr="009724BA">
        <w:rPr>
          <w:rFonts w:ascii="Times New Roman" w:hAnsi="Times New Roman"/>
          <w:b/>
          <w:sz w:val="28"/>
          <w:szCs w:val="28"/>
        </w:rPr>
        <w:t xml:space="preserve">в России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5512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взяты из Бюллетеня</w:t>
      </w:r>
      <w:r w:rsidRPr="00E61F8C">
        <w:rPr>
          <w:rFonts w:ascii="Times New Roman" w:hAnsi="Times New Roman"/>
          <w:sz w:val="28"/>
          <w:szCs w:val="28"/>
        </w:rPr>
        <w:t xml:space="preserve"> Кинопрокатчика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12B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_Ref357350898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25512B">
        <w:rPr>
          <w:rFonts w:ascii="Times New Roman" w:hAnsi="Times New Roman"/>
          <w:sz w:val="28"/>
          <w:szCs w:val="28"/>
        </w:rPr>
        <w:t>]</w:t>
      </w:r>
    </w:p>
    <w:p w:rsidR="00AA4201" w:rsidRPr="009E722D" w:rsidRDefault="00AA4201" w:rsidP="009724BA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премьеры фильма в США </w:t>
      </w:r>
      <w:r w:rsidRPr="00A25C8B">
        <w:rPr>
          <w:rFonts w:ascii="Times New Roman" w:hAnsi="Times New Roman"/>
          <w:sz w:val="28"/>
          <w:szCs w:val="28"/>
        </w:rPr>
        <w:t xml:space="preserve">– данные взяты </w:t>
      </w:r>
      <w:r>
        <w:rPr>
          <w:rFonts w:ascii="Times New Roman" w:hAnsi="Times New Roman"/>
          <w:sz w:val="28"/>
          <w:szCs w:val="28"/>
        </w:rPr>
        <w:t xml:space="preserve">из базы данных </w:t>
      </w:r>
      <w:r w:rsidRPr="00CC638F">
        <w:rPr>
          <w:rFonts w:ascii="Times New Roman" w:hAnsi="Times New Roman"/>
          <w:sz w:val="28"/>
          <w:szCs w:val="28"/>
          <w:lang w:val="en-US"/>
        </w:rPr>
        <w:t>The Internet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Movie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Database </w:t>
      </w:r>
      <w:r w:rsidRPr="009E722D">
        <w:rPr>
          <w:rFonts w:ascii="Times New Roman" w:hAnsi="Times New Roman"/>
          <w:sz w:val="28"/>
          <w:szCs w:val="28"/>
        </w:rPr>
        <w:t>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9E7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_Ref357350970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9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9E722D">
        <w:rPr>
          <w:rFonts w:ascii="Times New Roman" w:hAnsi="Times New Roman"/>
          <w:sz w:val="28"/>
          <w:szCs w:val="28"/>
        </w:rPr>
        <w:t>]</w:t>
      </w:r>
    </w:p>
    <w:p w:rsidR="00AA4201" w:rsidRPr="00A25C8B" w:rsidRDefault="00AA4201" w:rsidP="009E722D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Форматы релиза фильма Российском прокате</w:t>
      </w:r>
      <w:r w:rsidRPr="009E72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35мм/</w:t>
      </w:r>
      <w:proofErr w:type="gramStart"/>
      <w:r>
        <w:rPr>
          <w:rFonts w:ascii="Times New Roman" w:hAnsi="Times New Roman"/>
          <w:sz w:val="28"/>
          <w:szCs w:val="28"/>
        </w:rPr>
        <w:t>цифровой</w:t>
      </w:r>
      <w:proofErr w:type="gramEnd"/>
      <w:r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5512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взяты из Бюллетеня</w:t>
      </w:r>
      <w:r w:rsidRPr="00E61F8C">
        <w:rPr>
          <w:rFonts w:ascii="Times New Roman" w:hAnsi="Times New Roman"/>
          <w:sz w:val="28"/>
          <w:szCs w:val="28"/>
        </w:rPr>
        <w:t xml:space="preserve"> Кинопрокатчика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12B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_Ref357350898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25512B">
        <w:rPr>
          <w:rFonts w:ascii="Times New Roman" w:hAnsi="Times New Roman"/>
          <w:sz w:val="28"/>
          <w:szCs w:val="28"/>
        </w:rPr>
        <w:t>]</w:t>
      </w:r>
    </w:p>
    <w:p w:rsidR="00AA4201" w:rsidRDefault="00AA4201" w:rsidP="009724BA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sz w:val="28"/>
          <w:szCs w:val="28"/>
        </w:rPr>
      </w:pPr>
      <w:bookmarkStart w:id="2" w:name="_Ref357609165"/>
      <w:proofErr w:type="gramStart"/>
      <w:r>
        <w:rPr>
          <w:rFonts w:ascii="Times New Roman" w:hAnsi="Times New Roman"/>
          <w:b/>
          <w:sz w:val="28"/>
          <w:szCs w:val="28"/>
        </w:rPr>
        <w:t>Форматы релиза оригинала фильма</w:t>
      </w:r>
      <w:r w:rsidRPr="009E72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35мм/цифровой/3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C8B">
        <w:rPr>
          <w:rFonts w:ascii="Times New Roman" w:hAnsi="Times New Roman"/>
          <w:sz w:val="28"/>
          <w:szCs w:val="28"/>
        </w:rPr>
        <w:t xml:space="preserve">– данные взяты </w:t>
      </w:r>
      <w:r>
        <w:rPr>
          <w:rFonts w:ascii="Times New Roman" w:hAnsi="Times New Roman"/>
          <w:sz w:val="28"/>
          <w:szCs w:val="28"/>
        </w:rPr>
        <w:t xml:space="preserve">из базы данных </w:t>
      </w:r>
      <w:r w:rsidRPr="00CC638F">
        <w:rPr>
          <w:rFonts w:ascii="Times New Roman" w:hAnsi="Times New Roman"/>
          <w:sz w:val="28"/>
          <w:szCs w:val="28"/>
          <w:lang w:val="en-US"/>
        </w:rPr>
        <w:t>The Internet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Movie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Database </w:t>
      </w:r>
      <w:r w:rsidRPr="009E722D">
        <w:rPr>
          <w:rFonts w:ascii="Times New Roman" w:hAnsi="Times New Roman"/>
          <w:sz w:val="28"/>
          <w:szCs w:val="28"/>
        </w:rPr>
        <w:t>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9E7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_Ref357350970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9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9E722D">
        <w:rPr>
          <w:rFonts w:ascii="Times New Roman" w:hAnsi="Times New Roman"/>
          <w:sz w:val="28"/>
          <w:szCs w:val="28"/>
        </w:rPr>
        <w:t>]</w:t>
      </w:r>
      <w:bookmarkEnd w:id="2"/>
      <w:proofErr w:type="gramEnd"/>
    </w:p>
    <w:p w:rsidR="00AA4201" w:rsidRDefault="00AA4201" w:rsidP="00F24F41">
      <w:pPr>
        <w:pStyle w:val="ListParagraph"/>
        <w:numPr>
          <w:ilvl w:val="0"/>
          <w:numId w:val="7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Возрастные ограничения фильма</w:t>
      </w:r>
      <w:r>
        <w:rPr>
          <w:rFonts w:ascii="Times New Roman" w:hAnsi="Times New Roman"/>
          <w:sz w:val="28"/>
          <w:szCs w:val="28"/>
        </w:rPr>
        <w:t xml:space="preserve">, 18+, вход с сопровождением родителей, без ограничений </w:t>
      </w:r>
      <w:r w:rsidRPr="00A25C8B">
        <w:rPr>
          <w:rFonts w:ascii="Times New Roman" w:hAnsi="Times New Roman"/>
          <w:sz w:val="28"/>
          <w:szCs w:val="28"/>
        </w:rPr>
        <w:t xml:space="preserve">– данные взяты </w:t>
      </w:r>
      <w:r>
        <w:rPr>
          <w:rFonts w:ascii="Times New Roman" w:hAnsi="Times New Roman"/>
          <w:sz w:val="28"/>
          <w:szCs w:val="28"/>
        </w:rPr>
        <w:t xml:space="preserve">из базы данных </w:t>
      </w:r>
      <w:r w:rsidRPr="00CC638F">
        <w:rPr>
          <w:rFonts w:ascii="Times New Roman" w:hAnsi="Times New Roman"/>
          <w:sz w:val="28"/>
          <w:szCs w:val="28"/>
          <w:lang w:val="en-US"/>
        </w:rPr>
        <w:t>The Internet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Movie</w:t>
      </w:r>
      <w:r w:rsidRPr="009E722D">
        <w:rPr>
          <w:rFonts w:ascii="Times New Roman" w:hAnsi="Times New Roman"/>
          <w:sz w:val="28"/>
          <w:szCs w:val="28"/>
        </w:rPr>
        <w:t xml:space="preserve"> </w:t>
      </w:r>
      <w:r w:rsidRPr="00CC638F">
        <w:rPr>
          <w:rFonts w:ascii="Times New Roman" w:hAnsi="Times New Roman"/>
          <w:sz w:val="28"/>
          <w:szCs w:val="28"/>
          <w:lang w:val="en-US"/>
        </w:rPr>
        <w:t>Database </w:t>
      </w:r>
      <w:r w:rsidRPr="009E722D">
        <w:rPr>
          <w:rFonts w:ascii="Times New Roman" w:hAnsi="Times New Roman"/>
          <w:sz w:val="28"/>
          <w:szCs w:val="28"/>
        </w:rPr>
        <w:t>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9E7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_Ref357350970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9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9E722D">
        <w:rPr>
          <w:rFonts w:ascii="Times New Roman" w:hAnsi="Times New Roman"/>
          <w:sz w:val="28"/>
          <w:szCs w:val="28"/>
        </w:rPr>
        <w:t>]</w:t>
      </w:r>
    </w:p>
    <w:p w:rsidR="00AA4201" w:rsidRPr="00F24F41" w:rsidRDefault="00AA4201" w:rsidP="00F24F41">
      <w:pPr>
        <w:rPr>
          <w:rFonts w:ascii="Times New Roman" w:hAnsi="Times New Roman"/>
          <w:sz w:val="28"/>
          <w:szCs w:val="28"/>
        </w:rPr>
      </w:pPr>
    </w:p>
    <w:p w:rsidR="00AA4201" w:rsidRDefault="00AA4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5389" w:rsidRDefault="00AA5389" w:rsidP="0043505C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Глава 2. Анализ кассовых сборов фильмов</w:t>
      </w:r>
    </w:p>
    <w:p w:rsidR="007F7093" w:rsidRDefault="00236B2C" w:rsidP="00236B2C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Данная глава будет посвящена анализу кассовых сборов фильмов</w:t>
      </w:r>
      <w:r w:rsidR="007F7093">
        <w:rPr>
          <w:rFonts w:ascii="Times New Roman" w:hAnsi="Times New Roman"/>
          <w:sz w:val="28"/>
          <w:szCs w:val="48"/>
        </w:rPr>
        <w:t>.</w:t>
      </w:r>
    </w:p>
    <w:p w:rsidR="007F7093" w:rsidRDefault="007F7093" w:rsidP="00236B2C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В </w:t>
      </w:r>
      <w:proofErr w:type="gramStart"/>
      <w:r>
        <w:rPr>
          <w:rFonts w:ascii="Times New Roman" w:hAnsi="Times New Roman"/>
          <w:sz w:val="28"/>
          <w:szCs w:val="48"/>
        </w:rPr>
        <w:t>начале</w:t>
      </w:r>
      <w:proofErr w:type="gramEnd"/>
      <w:r>
        <w:rPr>
          <w:rFonts w:ascii="Times New Roman" w:hAnsi="Times New Roman"/>
          <w:sz w:val="28"/>
          <w:szCs w:val="48"/>
        </w:rPr>
        <w:t xml:space="preserve"> главы</w:t>
      </w:r>
      <w:r w:rsidR="001C7BBB">
        <w:rPr>
          <w:rFonts w:ascii="Times New Roman" w:hAnsi="Times New Roman"/>
          <w:sz w:val="28"/>
          <w:szCs w:val="48"/>
        </w:rPr>
        <w:t xml:space="preserve"> приводится краткая методическая справка об основном статистическом методе, использованном в данной работе при а</w:t>
      </w:r>
      <w:r>
        <w:rPr>
          <w:rFonts w:ascii="Times New Roman" w:hAnsi="Times New Roman"/>
          <w:sz w:val="28"/>
          <w:szCs w:val="48"/>
        </w:rPr>
        <w:t>нализе кассовых сборов фильмов.</w:t>
      </w:r>
    </w:p>
    <w:p w:rsidR="007F7093" w:rsidRDefault="007F7093" w:rsidP="00236B2C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Далее</w:t>
      </w:r>
      <w:r w:rsidR="001C7BBB">
        <w:rPr>
          <w:rFonts w:ascii="Times New Roman" w:hAnsi="Times New Roman"/>
          <w:sz w:val="28"/>
          <w:szCs w:val="48"/>
        </w:rPr>
        <w:t xml:space="preserve"> сформулирована </w:t>
      </w:r>
      <w:r w:rsidR="0057478D">
        <w:rPr>
          <w:rFonts w:ascii="Times New Roman" w:hAnsi="Times New Roman"/>
          <w:sz w:val="28"/>
          <w:szCs w:val="48"/>
        </w:rPr>
        <w:t>спецификация динамической модели кассовых сборов фильмов  и приводится детальное описани</w:t>
      </w:r>
      <w:r>
        <w:rPr>
          <w:rFonts w:ascii="Times New Roman" w:hAnsi="Times New Roman"/>
          <w:sz w:val="28"/>
          <w:szCs w:val="48"/>
        </w:rPr>
        <w:t>е всех компонент данной модели.</w:t>
      </w:r>
    </w:p>
    <w:p w:rsidR="00236B2C" w:rsidRPr="0057478D" w:rsidRDefault="007F7093" w:rsidP="00236B2C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В заключение главы</w:t>
      </w:r>
      <w:r w:rsidR="0057478D">
        <w:rPr>
          <w:rFonts w:ascii="Times New Roman" w:hAnsi="Times New Roman"/>
          <w:sz w:val="28"/>
          <w:szCs w:val="48"/>
        </w:rPr>
        <w:t xml:space="preserve"> описаны две дополнительные надстройки к динамической модели кассовых сборов: модели динамики объясняющих переменных и модели индиви</w:t>
      </w:r>
      <w:r w:rsidR="00383A1C">
        <w:rPr>
          <w:rFonts w:ascii="Times New Roman" w:hAnsi="Times New Roman"/>
          <w:sz w:val="28"/>
          <w:szCs w:val="48"/>
        </w:rPr>
        <w:t>дуальных отличий между фильмами – эти надстройки позволят использовать динамическую модель кассовых сборов для опережающего прогнозирования кассовых сборов новых фильмов.</w:t>
      </w:r>
    </w:p>
    <w:p w:rsidR="004854CC" w:rsidRDefault="004854C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br w:type="page"/>
      </w:r>
    </w:p>
    <w:p w:rsidR="00AA4201" w:rsidRDefault="00AA5389" w:rsidP="0043505C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 xml:space="preserve">2.1 </w:t>
      </w:r>
      <w:r w:rsidR="00AA4201" w:rsidRPr="00C16734">
        <w:rPr>
          <w:rFonts w:ascii="Times New Roman" w:hAnsi="Times New Roman"/>
          <w:b/>
          <w:sz w:val="48"/>
          <w:szCs w:val="48"/>
        </w:rPr>
        <w:t>Краткая методическая справка</w:t>
      </w:r>
    </w:p>
    <w:p w:rsidR="00AA4201" w:rsidRPr="00C10D01" w:rsidRDefault="00AA4201" w:rsidP="0043505C">
      <w:pPr>
        <w:rPr>
          <w:rFonts w:ascii="Times New Roman" w:hAnsi="Times New Roman"/>
          <w:b/>
          <w:sz w:val="52"/>
          <w:szCs w:val="48"/>
        </w:rPr>
      </w:pPr>
      <w:r w:rsidRPr="00C10D01">
        <w:rPr>
          <w:rFonts w:ascii="Times New Roman" w:hAnsi="Times New Roman"/>
          <w:b/>
          <w:sz w:val="32"/>
          <w:szCs w:val="48"/>
        </w:rPr>
        <w:t>Модель со случайными коэффициентами (</w:t>
      </w:r>
      <w:proofErr w:type="spellStart"/>
      <w:r w:rsidRPr="00C10D01">
        <w:rPr>
          <w:rFonts w:ascii="Times New Roman" w:hAnsi="Times New Roman"/>
          <w:b/>
          <w:sz w:val="32"/>
          <w:szCs w:val="48"/>
        </w:rPr>
        <w:t>Mixed-e</w:t>
      </w:r>
      <w:r w:rsidRPr="00C10D01">
        <w:rPr>
          <w:rFonts w:ascii="Cambria Math" w:hAnsi="Cambria Math" w:cs="Cambria Math"/>
          <w:b/>
          <w:sz w:val="32"/>
          <w:szCs w:val="48"/>
        </w:rPr>
        <w:t>ﬀ</w:t>
      </w:r>
      <w:r w:rsidRPr="00C10D01">
        <w:rPr>
          <w:rFonts w:ascii="Times New Roman" w:hAnsi="Times New Roman"/>
          <w:b/>
          <w:sz w:val="32"/>
          <w:szCs w:val="48"/>
        </w:rPr>
        <w:t>ects</w:t>
      </w:r>
      <w:proofErr w:type="spellEnd"/>
      <w:r w:rsidRPr="00C10D01">
        <w:rPr>
          <w:rFonts w:ascii="Times New Roman" w:hAnsi="Times New Roman"/>
          <w:b/>
          <w:sz w:val="32"/>
          <w:szCs w:val="48"/>
        </w:rPr>
        <w:t xml:space="preserve"> </w:t>
      </w:r>
      <w:proofErr w:type="spellStart"/>
      <w:r w:rsidRPr="00C10D01">
        <w:rPr>
          <w:rFonts w:ascii="Times New Roman" w:hAnsi="Times New Roman"/>
          <w:b/>
          <w:sz w:val="32"/>
          <w:szCs w:val="48"/>
        </w:rPr>
        <w:t>model</w:t>
      </w:r>
      <w:proofErr w:type="spellEnd"/>
      <w:r w:rsidRPr="00C10D01">
        <w:rPr>
          <w:rFonts w:ascii="Times New Roman" w:hAnsi="Times New Roman"/>
          <w:b/>
          <w:sz w:val="32"/>
          <w:szCs w:val="48"/>
        </w:rPr>
        <w:t>)</w:t>
      </w:r>
    </w:p>
    <w:p w:rsidR="00AA4201" w:rsidRPr="00C10D01" w:rsidRDefault="00AA4201" w:rsidP="003914B5">
      <w:pPr>
        <w:ind w:firstLine="284"/>
        <w:rPr>
          <w:rFonts w:ascii="Times New Roman" w:hAnsi="Times New Roman"/>
          <w:sz w:val="28"/>
          <w:szCs w:val="48"/>
        </w:rPr>
      </w:pPr>
      <w:r w:rsidRPr="00C10D01">
        <w:rPr>
          <w:rFonts w:ascii="Times New Roman" w:hAnsi="Times New Roman"/>
          <w:sz w:val="28"/>
          <w:szCs w:val="48"/>
        </w:rPr>
        <w:t>Модель со случайными коэффициентами</w:t>
      </w:r>
      <w:r>
        <w:rPr>
          <w:rFonts w:ascii="Times New Roman" w:hAnsi="Times New Roman"/>
          <w:sz w:val="28"/>
          <w:szCs w:val="48"/>
        </w:rPr>
        <w:t xml:space="preserve"> относится к классу методов</w:t>
      </w:r>
      <w:r w:rsidR="00740C75">
        <w:rPr>
          <w:rFonts w:ascii="Times New Roman" w:hAnsi="Times New Roman"/>
          <w:sz w:val="28"/>
          <w:szCs w:val="48"/>
        </w:rPr>
        <w:t>,</w:t>
      </w:r>
      <w:r>
        <w:rPr>
          <w:rFonts w:ascii="Times New Roman" w:hAnsi="Times New Roman"/>
          <w:sz w:val="28"/>
          <w:szCs w:val="48"/>
        </w:rPr>
        <w:t xml:space="preserve"> используемых в анализе панельных данных. Данная м</w:t>
      </w:r>
      <w:r w:rsidRPr="0021197C">
        <w:rPr>
          <w:rFonts w:ascii="Times New Roman" w:hAnsi="Times New Roman"/>
          <w:sz w:val="28"/>
          <w:szCs w:val="48"/>
        </w:rPr>
        <w:t xml:space="preserve">одель </w:t>
      </w:r>
      <w:r>
        <w:rPr>
          <w:rFonts w:ascii="Times New Roman" w:hAnsi="Times New Roman"/>
          <w:sz w:val="28"/>
          <w:szCs w:val="48"/>
        </w:rPr>
        <w:t>позволяет</w:t>
      </w:r>
      <w:r w:rsidRPr="0021197C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 xml:space="preserve">одновременно включать параметры с фиксированными эффектами и параметры со случайными эффектами.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В </w:t>
      </w:r>
      <w:proofErr w:type="gramStart"/>
      <w:r>
        <w:rPr>
          <w:rFonts w:ascii="Times New Roman" w:hAnsi="Times New Roman"/>
          <w:sz w:val="28"/>
          <w:szCs w:val="48"/>
        </w:rPr>
        <w:t>общем</w:t>
      </w:r>
      <w:proofErr w:type="gramEnd"/>
      <w:r>
        <w:rPr>
          <w:rFonts w:ascii="Times New Roman" w:hAnsi="Times New Roman"/>
          <w:sz w:val="28"/>
          <w:szCs w:val="48"/>
        </w:rPr>
        <w:t xml:space="preserve"> виде модель со случайными коэффициентами можно записать:</w:t>
      </w:r>
    </w:p>
    <w:p w:rsidR="00AA4201" w:rsidRPr="00E46A3E" w:rsidRDefault="00F121F4" w:rsidP="0043505C">
      <w:pPr>
        <w:rPr>
          <w:rFonts w:ascii="Times New Roman" w:hAnsi="Times New Roman"/>
          <w:i/>
          <w:sz w:val="28"/>
          <w:szCs w:val="4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4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4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48"/>
                </w:rPr>
                <m:t>it</m:t>
              </m:r>
            </m:sub>
          </m:sSub>
          <m:r>
            <w:rPr>
              <w:rFonts w:ascii="Cambria Math" w:hAnsi="Cambria Math"/>
              <w:sz w:val="28"/>
              <w:szCs w:val="4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4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4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48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4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4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4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48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48"/>
                    </w:rPr>
                    <m:t>1i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4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4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4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48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4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4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4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48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48"/>
                    </w:rPr>
                    <m:t>2i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4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4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48"/>
                </w:rPr>
                <m:t>it</m:t>
              </m:r>
            </m:sub>
          </m:sSub>
          <m:r>
            <w:rPr>
              <w:rFonts w:ascii="Cambria Math" w:hAnsi="Cambria Math"/>
              <w:sz w:val="28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4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4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48"/>
                </w:rPr>
                <m:t>it</m:t>
              </m:r>
            </m:sub>
          </m:sSub>
        </m:oMath>
      </m:oMathPara>
    </w:p>
    <w:p w:rsidR="00AA4201" w:rsidRDefault="00AA4201" w:rsidP="0043505C">
      <w:pPr>
        <w:rPr>
          <w:rFonts w:ascii="Times New Roman" w:hAnsi="Times New Roman"/>
          <w:sz w:val="28"/>
          <w:szCs w:val="48"/>
        </w:rPr>
      </w:pPr>
      <w:r w:rsidRPr="003E58FC">
        <w:rPr>
          <w:rFonts w:ascii="Times New Roman" w:hAnsi="Times New Roman"/>
          <w:sz w:val="28"/>
          <w:szCs w:val="48"/>
        </w:rPr>
        <w:t>,</w:t>
      </w:r>
      <w:r>
        <w:rPr>
          <w:rFonts w:ascii="Times New Roman" w:hAnsi="Times New Roman"/>
          <w:sz w:val="28"/>
          <w:szCs w:val="48"/>
        </w:rPr>
        <w:t>где</w:t>
      </w:r>
      <w:r w:rsidRPr="003E58FC">
        <w:rPr>
          <w:rFonts w:ascii="Times New Roman" w:hAnsi="Times New Roman"/>
          <w:sz w:val="2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48"/>
              </w:rPr>
            </m:ctrlPr>
          </m:sSubPr>
          <m:e>
            <m:r>
              <w:rPr>
                <w:rFonts w:ascii="Cambria Math" w:hAnsi="Cambria Math"/>
                <w:sz w:val="28"/>
                <w:szCs w:val="4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48"/>
              </w:rPr>
              <m:t>1</m:t>
            </m:r>
          </m:sub>
        </m:sSub>
      </m:oMath>
      <w:r w:rsidRPr="003E58FC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и</w:t>
      </w:r>
      <w:r w:rsidRPr="003E58FC">
        <w:rPr>
          <w:rFonts w:ascii="Times New Roman" w:hAnsi="Times New Roman"/>
          <w:sz w:val="2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48"/>
              </w:rPr>
            </m:ctrlPr>
          </m:sSubPr>
          <m:e>
            <m:r>
              <w:rPr>
                <w:rFonts w:ascii="Cambria Math" w:hAnsi="Cambria Math"/>
                <w:sz w:val="28"/>
                <w:szCs w:val="4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48"/>
              </w:rPr>
              <m:t>2</m:t>
            </m:r>
          </m:sub>
        </m:sSub>
      </m:oMath>
      <w:r w:rsidRPr="003E58FC">
        <w:rPr>
          <w:rFonts w:ascii="Times New Roman" w:hAnsi="Times New Roman"/>
          <w:sz w:val="28"/>
          <w:szCs w:val="48"/>
        </w:rPr>
        <w:t xml:space="preserve"> - </w:t>
      </w:r>
      <w:r>
        <w:rPr>
          <w:rFonts w:ascii="Times New Roman" w:hAnsi="Times New Roman"/>
          <w:sz w:val="28"/>
          <w:szCs w:val="48"/>
        </w:rPr>
        <w:t>фиксированные</w:t>
      </w:r>
      <w:r w:rsidRPr="003E58FC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эффекты</w:t>
      </w:r>
      <w:r w:rsidRPr="003E58FC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модели;</w:t>
      </w:r>
    </w:p>
    <w:p w:rsidR="00AA4201" w:rsidRDefault="00F121F4" w:rsidP="0043505C">
      <w:pPr>
        <w:rPr>
          <w:rFonts w:ascii="Times New Roman" w:hAnsi="Times New Roman"/>
          <w:sz w:val="28"/>
          <w:szCs w:val="4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48"/>
              </w:rPr>
            </m:ctrlPr>
          </m:sSubPr>
          <m:e>
            <m:r>
              <w:rPr>
                <w:rFonts w:ascii="Cambria Math" w:hAnsi="Cambria Math"/>
                <w:sz w:val="28"/>
                <w:szCs w:val="4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48"/>
              </w:rPr>
              <m:t>it</m:t>
            </m:r>
          </m:sub>
        </m:sSub>
        <m:r>
          <w:rPr>
            <w:rFonts w:ascii="Cambria Math" w:hAnsi="Cambria Math"/>
            <w:sz w:val="28"/>
            <w:szCs w:val="48"/>
          </w:rPr>
          <m:t>~</m:t>
        </m:r>
        <m:r>
          <w:rPr>
            <w:rFonts w:ascii="Cambria Math" w:hAnsi="Cambria Math"/>
            <w:sz w:val="28"/>
            <w:szCs w:val="48"/>
            <w:lang w:val="en-US"/>
          </w:rPr>
          <m:t>N</m:t>
        </m:r>
        <m:r>
          <w:rPr>
            <w:rFonts w:ascii="Cambria Math" w:hAnsi="Cambria Math"/>
            <w:sz w:val="28"/>
            <w:szCs w:val="48"/>
          </w:rPr>
          <m:t>(0,</m:t>
        </m:r>
        <m:sSubSup>
          <m:sSubSupPr>
            <m:ctrlPr>
              <w:rPr>
                <w:rFonts w:ascii="Cambria Math" w:hAnsi="Cambria Math"/>
                <w:i/>
                <w:sz w:val="28"/>
                <w:szCs w:val="4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48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48"/>
                <w:lang w:val="en-US"/>
              </w:rPr>
              <m:t>e</m:t>
            </m:r>
          </m:sub>
          <m:sup>
            <m:r>
              <w:rPr>
                <w:rFonts w:ascii="Cambria Math" w:hAnsi="Cambria Math"/>
                <w:sz w:val="28"/>
                <w:szCs w:val="48"/>
              </w:rPr>
              <m:t>2</m:t>
            </m:r>
          </m:sup>
        </m:sSubSup>
        <m:r>
          <w:rPr>
            <w:rFonts w:ascii="Cambria Math" w:hAnsi="Cambria Math"/>
            <w:sz w:val="28"/>
            <w:szCs w:val="48"/>
          </w:rPr>
          <m:t>)</m:t>
        </m:r>
      </m:oMath>
      <w:r w:rsidR="00AA4201" w:rsidRPr="003E58FC">
        <w:rPr>
          <w:rFonts w:ascii="Times New Roman" w:hAnsi="Times New Roman"/>
          <w:sz w:val="28"/>
          <w:szCs w:val="48"/>
        </w:rPr>
        <w:t xml:space="preserve"> </w:t>
      </w:r>
      <w:r w:rsidR="00AA4201" w:rsidRPr="005446E7">
        <w:rPr>
          <w:rFonts w:ascii="Times New Roman" w:hAnsi="Times New Roman"/>
          <w:sz w:val="28"/>
          <w:szCs w:val="48"/>
        </w:rPr>
        <w:t>независимые</w:t>
      </w:r>
      <w:r w:rsidR="00AA4201" w:rsidRPr="003E58FC">
        <w:rPr>
          <w:rFonts w:ascii="Times New Roman" w:hAnsi="Times New Roman"/>
          <w:sz w:val="28"/>
          <w:szCs w:val="48"/>
        </w:rPr>
        <w:t xml:space="preserve"> </w:t>
      </w:r>
      <w:r w:rsidR="00AA4201" w:rsidRPr="005446E7">
        <w:rPr>
          <w:rFonts w:ascii="Times New Roman" w:hAnsi="Times New Roman"/>
          <w:sz w:val="28"/>
          <w:szCs w:val="48"/>
        </w:rPr>
        <w:t>одинаково</w:t>
      </w:r>
      <w:r w:rsidR="00AA4201" w:rsidRPr="003E58FC">
        <w:rPr>
          <w:rFonts w:ascii="Times New Roman" w:hAnsi="Times New Roman"/>
          <w:sz w:val="28"/>
          <w:szCs w:val="48"/>
        </w:rPr>
        <w:t xml:space="preserve"> </w:t>
      </w:r>
      <w:r w:rsidR="00AA4201" w:rsidRPr="005446E7">
        <w:rPr>
          <w:rFonts w:ascii="Times New Roman" w:hAnsi="Times New Roman"/>
          <w:sz w:val="28"/>
          <w:szCs w:val="48"/>
        </w:rPr>
        <w:t>распределенные</w:t>
      </w:r>
      <w:r w:rsidR="00AA4201">
        <w:rPr>
          <w:rFonts w:ascii="Times New Roman" w:hAnsi="Times New Roman"/>
          <w:sz w:val="28"/>
          <w:szCs w:val="48"/>
        </w:rPr>
        <w:t xml:space="preserve"> ошибки;</w:t>
      </w:r>
    </w:p>
    <w:p w:rsidR="00AA4201" w:rsidRDefault="00AA4201" w:rsidP="0043505C">
      <w:pPr>
        <w:rPr>
          <w:rFonts w:ascii="Times New Roman" w:hAnsi="Times New Roman"/>
          <w:sz w:val="28"/>
          <w:szCs w:val="48"/>
        </w:rPr>
      </w:pPr>
      <w:r w:rsidRPr="003E58FC">
        <w:rPr>
          <w:rFonts w:ascii="Times New Roman" w:hAnsi="Times New Roman"/>
          <w:sz w:val="2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48"/>
              </w:rPr>
            </m:ctrlPr>
          </m:sSubPr>
          <m:e>
            <m:r>
              <w:rPr>
                <w:rFonts w:ascii="Cambria Math" w:hAnsi="Cambria Math"/>
                <w:sz w:val="28"/>
                <w:szCs w:val="4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48"/>
              </w:rPr>
              <m:t>1i</m:t>
            </m:r>
          </m:sub>
        </m:sSub>
      </m:oMath>
      <w:r w:rsidRPr="003E58FC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и</w:t>
      </w:r>
      <w:r w:rsidRPr="003E58FC">
        <w:rPr>
          <w:rFonts w:ascii="Times New Roman" w:hAnsi="Times New Roman"/>
          <w:sz w:val="2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48"/>
              </w:rPr>
            </m:ctrlPr>
          </m:sSubPr>
          <m:e>
            <m:r>
              <w:rPr>
                <w:rFonts w:ascii="Cambria Math" w:hAnsi="Cambria Math"/>
                <w:sz w:val="28"/>
                <w:szCs w:val="4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48"/>
              </w:rPr>
              <m:t>2i</m:t>
            </m:r>
          </m:sub>
        </m:sSub>
      </m:oMath>
      <w:r w:rsidRPr="003E58FC">
        <w:rPr>
          <w:rFonts w:ascii="Times New Roman" w:hAnsi="Times New Roman"/>
          <w:sz w:val="28"/>
          <w:szCs w:val="48"/>
        </w:rPr>
        <w:t xml:space="preserve"> – </w:t>
      </w:r>
      <w:r>
        <w:rPr>
          <w:rFonts w:ascii="Times New Roman" w:hAnsi="Times New Roman"/>
          <w:sz w:val="28"/>
          <w:szCs w:val="48"/>
        </w:rPr>
        <w:t>случайные</w:t>
      </w:r>
      <w:r w:rsidRPr="003E58FC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эффекты</w:t>
      </w:r>
      <w:r w:rsidRPr="003E58FC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 xml:space="preserve">модели </w:t>
      </w:r>
      <m:oMath>
        <m:r>
          <w:rPr>
            <w:rFonts w:ascii="Cambria Math" w:eastAsia="Times New Roman" w:hAnsi="Cambria Math"/>
            <w:sz w:val="28"/>
            <w:szCs w:val="48"/>
          </w:rPr>
          <m:t>E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4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4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48"/>
                  </w:rPr>
                  <m:t>1i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48"/>
          </w:rPr>
          <m:t>=E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4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4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48"/>
                  </w:rPr>
                  <m:t>2i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48"/>
              </w:rPr>
            </m:ctrlPr>
          </m:e>
        </m:d>
        <m:r>
          <w:rPr>
            <w:rFonts w:ascii="Cambria Math" w:hAnsi="Cambria Math"/>
            <w:sz w:val="28"/>
            <w:szCs w:val="48"/>
          </w:rPr>
          <m:t>=0</m:t>
        </m:r>
      </m:oMath>
      <w:r w:rsidRPr="003E58FC">
        <w:rPr>
          <w:rFonts w:ascii="Times New Roman" w:hAnsi="Times New Roman"/>
          <w:sz w:val="28"/>
          <w:szCs w:val="48"/>
        </w:rPr>
        <w:t>.</w:t>
      </w:r>
    </w:p>
    <w:p w:rsidR="00AA4201" w:rsidRPr="00EE29F2" w:rsidRDefault="00AA4201" w:rsidP="003914B5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Обычно полагают, что случайная константа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48"/>
              </w:rPr>
            </m:ctrlPr>
          </m:sSubPr>
          <m:e>
            <m:r>
              <w:rPr>
                <w:rFonts w:ascii="Cambria Math" w:hAnsi="Cambria Math"/>
                <w:sz w:val="28"/>
                <w:szCs w:val="4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48"/>
              </w:rPr>
              <m:t>1i</m:t>
            </m:r>
          </m:sub>
        </m:sSub>
      </m:oMath>
      <w:r>
        <w:rPr>
          <w:rFonts w:ascii="Times New Roman" w:hAnsi="Times New Roman"/>
          <w:sz w:val="28"/>
          <w:szCs w:val="48"/>
        </w:rPr>
        <w:t xml:space="preserve"> и случайный наклон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48"/>
              </w:rPr>
            </m:ctrlPr>
          </m:sSubPr>
          <m:e>
            <m:r>
              <w:rPr>
                <w:rFonts w:ascii="Cambria Math" w:hAnsi="Cambria Math"/>
                <w:sz w:val="28"/>
                <w:szCs w:val="4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48"/>
              </w:rPr>
              <m:t>2i</m:t>
            </m:r>
          </m:sub>
        </m:sSub>
      </m:oMath>
      <w:r>
        <w:rPr>
          <w:rFonts w:ascii="Times New Roman" w:hAnsi="Times New Roman"/>
          <w:sz w:val="28"/>
          <w:szCs w:val="48"/>
        </w:rPr>
        <w:t xml:space="preserve"> подчиняются двумерному нормальному закону распределения. Связаны некоторой ковариационной матрицей  </w:t>
      </w:r>
      <m:oMath>
        <m:r>
          <w:rPr>
            <w:rFonts w:ascii="Cambria Math" w:eastAsia="Times New Roman" w:hAnsi="Cambria Math"/>
            <w:sz w:val="28"/>
            <w:szCs w:val="48"/>
          </w:rPr>
          <m:t>Ψ=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4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4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4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4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4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4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4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48"/>
                        </w:rPr>
                        <m:t>21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4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4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4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4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4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48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eastAsia="Times New Roman" w:hAnsi="Cambria Math"/>
            <w:sz w:val="28"/>
            <w:szCs w:val="48"/>
          </w:rPr>
          <m:t xml:space="preserve">  </m:t>
        </m:r>
      </m:oMath>
      <w:r>
        <w:rPr>
          <w:rFonts w:ascii="Times New Roman" w:hAnsi="Times New Roman"/>
          <w:sz w:val="28"/>
          <w:szCs w:val="48"/>
        </w:rPr>
        <w:t xml:space="preserve">и соответствующим коэффициентом корреляции между случайной константой и случайным наклоном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4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4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48"/>
              </w:rPr>
              <m:t>12</m:t>
            </m:r>
          </m:sub>
        </m:sSub>
        <m:r>
          <w:rPr>
            <w:rFonts w:ascii="Cambria Math" w:eastAsia="Times New Roman" w:hAnsi="Cambria Math"/>
            <w:sz w:val="28"/>
            <w:szCs w:val="4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4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48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48"/>
                  </w:rPr>
                  <m:t>21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4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4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48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4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48"/>
                      </w:rPr>
                      <m:t>22</m:t>
                    </m:r>
                  </m:sub>
                </m:sSub>
              </m:e>
            </m:rad>
          </m:den>
        </m:f>
      </m:oMath>
      <w:r>
        <w:rPr>
          <w:rFonts w:ascii="Times New Roman" w:hAnsi="Times New Roman"/>
          <w:sz w:val="28"/>
          <w:szCs w:val="48"/>
        </w:rPr>
        <w:t xml:space="preserve">. </w:t>
      </w:r>
    </w:p>
    <w:p w:rsidR="00AA4201" w:rsidRPr="00EE29F2" w:rsidRDefault="00AA4201" w:rsidP="003914B5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Модели данного типа оцениваются методом максимального правдоподобия. Результаты оценки модели в значительной степени зависят от первичных предположений относительно ковариационной матрицы  </w:t>
      </w:r>
      <m:oMath>
        <m:r>
          <w:rPr>
            <w:rFonts w:ascii="Cambria Math" w:eastAsia="Times New Roman" w:hAnsi="Cambria Math"/>
            <w:sz w:val="28"/>
            <w:szCs w:val="48"/>
          </w:rPr>
          <m:t>Ψ</m:t>
        </m:r>
      </m:oMath>
      <w:r>
        <w:rPr>
          <w:rFonts w:ascii="Times New Roman" w:hAnsi="Times New Roman"/>
          <w:sz w:val="28"/>
          <w:szCs w:val="48"/>
        </w:rPr>
        <w:t>.</w:t>
      </w:r>
    </w:p>
    <w:p w:rsidR="00AA4201" w:rsidRPr="00155F79" w:rsidRDefault="00AA4201" w:rsidP="004F46DC">
      <w:pPr>
        <w:rPr>
          <w:rFonts w:ascii="Times New Roman" w:hAnsi="Times New Roman"/>
          <w:b/>
          <w:sz w:val="48"/>
          <w:szCs w:val="48"/>
        </w:rPr>
      </w:pPr>
      <w:r w:rsidRPr="00EE29F2">
        <w:rPr>
          <w:rFonts w:ascii="Times New Roman" w:hAnsi="Times New Roman"/>
          <w:sz w:val="28"/>
          <w:szCs w:val="28"/>
        </w:rPr>
        <w:br w:type="page"/>
      </w:r>
      <w:r w:rsidR="00AA5389" w:rsidRPr="00AA5389">
        <w:rPr>
          <w:rFonts w:ascii="Times New Roman" w:hAnsi="Times New Roman"/>
          <w:b/>
          <w:sz w:val="48"/>
          <w:szCs w:val="48"/>
        </w:rPr>
        <w:lastRenderedPageBreak/>
        <w:t>2.</w:t>
      </w:r>
      <w:r w:rsidR="004854CC">
        <w:rPr>
          <w:rFonts w:ascii="Times New Roman" w:hAnsi="Times New Roman"/>
          <w:b/>
          <w:sz w:val="48"/>
          <w:szCs w:val="48"/>
        </w:rPr>
        <w:t>2</w:t>
      </w:r>
      <w:r w:rsidR="00AA5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Динамическая м</w:t>
      </w:r>
      <w:r w:rsidRPr="00386A2C">
        <w:rPr>
          <w:rFonts w:ascii="Times New Roman" w:hAnsi="Times New Roman"/>
          <w:b/>
          <w:sz w:val="48"/>
          <w:szCs w:val="48"/>
        </w:rPr>
        <w:t>одель кассовых сборов фильмов</w:t>
      </w:r>
    </w:p>
    <w:p w:rsidR="00AA4201" w:rsidRPr="00386A2C" w:rsidRDefault="00AA4201" w:rsidP="004F46DC">
      <w:pPr>
        <w:rPr>
          <w:rFonts w:ascii="Times New Roman" w:hAnsi="Times New Roman"/>
          <w:b/>
          <w:sz w:val="32"/>
          <w:szCs w:val="48"/>
        </w:rPr>
      </w:pPr>
      <w:r w:rsidRPr="00386A2C">
        <w:rPr>
          <w:rFonts w:ascii="Times New Roman" w:hAnsi="Times New Roman"/>
          <w:b/>
          <w:sz w:val="32"/>
          <w:szCs w:val="48"/>
        </w:rPr>
        <w:t>Спецификация модели</w:t>
      </w:r>
    </w:p>
    <w:p w:rsidR="00AA4201" w:rsidRPr="001F1A30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Почти каждая компонента динамической части модели потребует комментариев, поэтому для каждой компоненты модели будет отвед</w:t>
      </w:r>
      <w:r w:rsidR="00CD6D3C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 отдельн</w:t>
      </w:r>
      <w:r w:rsidR="00CD6D3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небольш</w:t>
      </w:r>
      <w:r w:rsidR="00CD6D3C">
        <w:rPr>
          <w:rFonts w:ascii="Times New Roman" w:hAnsi="Times New Roman"/>
          <w:sz w:val="28"/>
          <w:szCs w:val="28"/>
        </w:rPr>
        <w:t xml:space="preserve">ой раздел. </w:t>
      </w:r>
      <w:r>
        <w:rPr>
          <w:rFonts w:ascii="Times New Roman" w:hAnsi="Times New Roman"/>
          <w:sz w:val="28"/>
          <w:szCs w:val="28"/>
        </w:rPr>
        <w:t>А для начала запишем динамическую модель</w:t>
      </w:r>
      <w:r w:rsidRPr="001F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кратким описанием переменных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A4201" w:rsidRPr="005867EA" w:rsidRDefault="00E46A3E" w:rsidP="004F46DC">
      <w:pPr>
        <w:rPr>
          <w:rFonts w:ascii="Times New Roman" w:hAnsi="Times New Roman"/>
          <w:b/>
          <w:sz w:val="28"/>
          <w:szCs w:val="4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48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4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4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4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</w:rPr>
                        <m:t>box office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</w:rPr>
                        <m:t>it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4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</w:rPr>
                        <m:t>av. price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</w:rPr>
                    <m:t> 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4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</w:rPr>
                <m:t>(α+α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</w:rPr>
            <m:t>)+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</w:rPr>
                <m:t>(β+β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</w:rPr>
            <m:t>)t+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</w:rPr>
                <m:t>imdb rating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</m:oMath>
      </m:oMathPara>
    </w:p>
    <w:p w:rsidR="00AA4201" w:rsidRPr="005867EA" w:rsidRDefault="005867EA" w:rsidP="004F46DC">
      <w:pPr>
        <w:rPr>
          <w:rFonts w:ascii="Times New Roman" w:eastAsiaTheme="minorEastAsia" w:hAnsi="Times New Roman"/>
          <w:b/>
          <w:iCs/>
          <w:sz w:val="28"/>
          <w:szCs w:val="4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4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8"/>
                          <w:szCs w:val="4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iCs/>
                              <w:sz w:val="28"/>
                              <w:szCs w:val="4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48"/>
                              <w:lang w:val="en-US"/>
                            </w:rPr>
                            <m:t>copy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48"/>
                              <w:lang w:val="en-US"/>
                            </w:rPr>
                            <m:t>it</m:t>
                          </m:r>
                        </m:sub>
                      </m:sSub>
                    </m:e>
                  </m:d>
                  <m:ctrlPr>
                    <w:rPr>
                      <w:rFonts w:ascii="Cambria Math" w:hAnsi="Cambria Math"/>
                      <w:b/>
                      <w:i/>
                      <w:sz w:val="28"/>
                      <w:szCs w:val="48"/>
                      <w:lang w:val="en-US"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4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8"/>
                          <w:szCs w:val="4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  <w:lang w:val="en-US"/>
                        </w:rPr>
                        <m:t>price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  <w:lang w:val="en-US"/>
                        </w:rPr>
                        <m:t>it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8"/>
                          <w:szCs w:val="4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  <w:lang w:val="en-US"/>
                        </w:rPr>
                        <m:t>av. price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  <w:lang w:val="en-US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 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holliday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</m:oMath>
      </m:oMathPara>
    </w:p>
    <w:p w:rsidR="00AA4201" w:rsidRPr="00E46A3E" w:rsidRDefault="00E46A3E" w:rsidP="004F46DC">
      <w:pPr>
        <w:rPr>
          <w:rFonts w:ascii="Times New Roman" w:hAnsi="Times New Roman"/>
          <w:b/>
          <w:iCs/>
          <w:sz w:val="28"/>
          <w:szCs w:val="4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advertising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it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6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Ln(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48"/>
                      <w:lang w:val="en-US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j:top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10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j≠i</m:t>
                  </m:r>
                </m:e>
              </m:eqArr>
            </m:sub>
            <m:sup/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4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copy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jt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imdb rating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)+</m:t>
          </m:r>
        </m:oMath>
      </m:oMathPara>
    </w:p>
    <w:p w:rsidR="00AA4201" w:rsidRPr="004F46DC" w:rsidRDefault="00E46A3E" w:rsidP="004F46DC">
      <w:pPr>
        <w:rPr>
          <w:rFonts w:ascii="Cambria Math" w:hAnsi="Cambria Math"/>
          <w:b/>
          <w:i/>
          <w:iCs/>
          <w:sz w:val="28"/>
          <w:szCs w:val="4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7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4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released week US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4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released week RU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+1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 +         </m:t>
          </m:r>
          <m:r>
            <m:rPr>
              <m:sty m:val="p"/>
            </m:rPr>
            <w:rPr>
              <w:rFonts w:ascii="Cambria Math" w:hAnsi="Cambria Math"/>
              <w:sz w:val="28"/>
              <w:szCs w:val="48"/>
            </w:rPr>
            <w:br/>
          </m:r>
        </m:oMath>
        <m:oMath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8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Ln(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released week RU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released week US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+1)</m:t>
          </m:r>
        </m:oMath>
      </m:oMathPara>
    </w:p>
    <w:p w:rsidR="00AA4201" w:rsidRDefault="00AA4201" w:rsidP="004F4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,где </w:t>
      </w:r>
      <w:proofErr w:type="spellStart"/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 w:rsidRPr="000D195B">
        <w:rPr>
          <w:rFonts w:ascii="Times New Roman" w:hAnsi="Times New Roman"/>
          <w:i/>
          <w:sz w:val="28"/>
          <w:szCs w:val="28"/>
        </w:rPr>
        <w:t xml:space="preserve"> </w:t>
      </w:r>
      <w:r w:rsidRPr="000D195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индекс фильма; </w:t>
      </w:r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0D195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D1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 недели в прокате для данного фильма;</w:t>
      </w:r>
    </w:p>
    <w:p w:rsidR="00AA4201" w:rsidRDefault="00AA4201" w:rsidP="004F46DC">
      <w:pPr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195B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box office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it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av. price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 </m:t>
            </m:r>
          </m:den>
        </m:f>
      </m:oMath>
      <w:r>
        <w:rPr>
          <w:rFonts w:ascii="Times New Roman" w:hAnsi="Times New Roman"/>
          <w:b/>
          <w:sz w:val="28"/>
          <w:szCs w:val="48"/>
        </w:rPr>
        <w:t xml:space="preserve"> - </w:t>
      </w:r>
      <w:r>
        <w:rPr>
          <w:rFonts w:ascii="Times New Roman" w:hAnsi="Times New Roman"/>
          <w:sz w:val="28"/>
          <w:szCs w:val="48"/>
        </w:rPr>
        <w:t xml:space="preserve">индекс кассовых сборов  фильма </w:t>
      </w:r>
      <w:proofErr w:type="spellStart"/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неделе </w:t>
      </w:r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48"/>
        </w:rPr>
        <w:t>;</w:t>
      </w:r>
    </w:p>
    <w:p w:rsidR="00AA4201" w:rsidRDefault="00AA4201" w:rsidP="004F46DC">
      <w:pPr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imdb rating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i</m:t>
            </m:r>
          </m:sub>
        </m:sSub>
      </m:oMath>
      <w:r>
        <w:rPr>
          <w:rFonts w:ascii="Times New Roman" w:hAnsi="Times New Roman"/>
          <w:b/>
          <w:sz w:val="28"/>
          <w:szCs w:val="48"/>
        </w:rPr>
        <w:t xml:space="preserve"> –</w:t>
      </w:r>
      <w:r>
        <w:rPr>
          <w:rFonts w:ascii="Times New Roman" w:hAnsi="Times New Roman"/>
          <w:sz w:val="28"/>
          <w:szCs w:val="48"/>
        </w:rPr>
        <w:t xml:space="preserve"> рейтинг качества фильма </w:t>
      </w:r>
      <w:proofErr w:type="spellStart"/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48"/>
        </w:rPr>
        <w:t>, зрительская оценка по 10-ти бальной шкале;</w:t>
      </w:r>
    </w:p>
    <w:p w:rsidR="00AA4201" w:rsidRDefault="00AA4201" w:rsidP="004F4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copy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it</m:t>
            </m:r>
          </m:sub>
        </m:sSub>
      </m:oMath>
      <w:r>
        <w:rPr>
          <w:rFonts w:ascii="Times New Roman" w:hAnsi="Times New Roman"/>
          <w:b/>
          <w:iCs/>
          <w:sz w:val="28"/>
          <w:szCs w:val="48"/>
        </w:rPr>
        <w:t xml:space="preserve"> – </w:t>
      </w:r>
      <w:r w:rsidRPr="001554E7">
        <w:rPr>
          <w:rFonts w:ascii="Times New Roman" w:hAnsi="Times New Roman"/>
          <w:iCs/>
          <w:sz w:val="28"/>
          <w:szCs w:val="48"/>
        </w:rPr>
        <w:t>копии,</w:t>
      </w:r>
      <w:r>
        <w:rPr>
          <w:rFonts w:ascii="Times New Roman" w:hAnsi="Times New Roman"/>
          <w:b/>
          <w:iCs/>
          <w:sz w:val="28"/>
          <w:szCs w:val="48"/>
        </w:rPr>
        <w:t xml:space="preserve"> </w:t>
      </w:r>
      <w:r>
        <w:rPr>
          <w:rFonts w:ascii="Times New Roman" w:hAnsi="Times New Roman"/>
          <w:iCs/>
          <w:sz w:val="28"/>
          <w:szCs w:val="48"/>
        </w:rPr>
        <w:t xml:space="preserve">количество экранов на которых демонстрировался </w:t>
      </w:r>
      <w:r>
        <w:rPr>
          <w:rFonts w:ascii="Times New Roman" w:hAnsi="Times New Roman"/>
          <w:sz w:val="28"/>
          <w:szCs w:val="48"/>
        </w:rPr>
        <w:t xml:space="preserve">фильм </w:t>
      </w:r>
      <w:proofErr w:type="spellStart"/>
      <w:r w:rsidRPr="00070003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неделе </w:t>
      </w:r>
      <w:r w:rsidRPr="00070003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;</w:t>
      </w:r>
    </w:p>
    <w:p w:rsidR="00AA4201" w:rsidRDefault="00AA4201" w:rsidP="004F46DC">
      <w:pPr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4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price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it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4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av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 price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 </m:t>
            </m:r>
          </m:den>
        </m:f>
      </m:oMath>
      <w:r>
        <w:rPr>
          <w:rFonts w:ascii="Times New Roman" w:hAnsi="Times New Roman"/>
          <w:b/>
          <w:iCs/>
          <w:sz w:val="28"/>
          <w:szCs w:val="48"/>
        </w:rPr>
        <w:t xml:space="preserve"> - </w:t>
      </w:r>
      <w:r w:rsidRPr="00EB223E">
        <w:rPr>
          <w:rFonts w:ascii="Times New Roman" w:hAnsi="Times New Roman"/>
          <w:iCs/>
          <w:sz w:val="28"/>
          <w:szCs w:val="48"/>
        </w:rPr>
        <w:t xml:space="preserve">индекс цены фильма </w:t>
      </w:r>
      <w:proofErr w:type="spellStart"/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 w:rsidRPr="00EB223E">
        <w:rPr>
          <w:rFonts w:ascii="Times New Roman" w:hAnsi="Times New Roman"/>
          <w:sz w:val="28"/>
          <w:szCs w:val="28"/>
        </w:rPr>
        <w:t xml:space="preserve"> на неделе </w:t>
      </w:r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B223E">
        <w:rPr>
          <w:rFonts w:ascii="Times New Roman" w:hAnsi="Times New Roman"/>
          <w:sz w:val="28"/>
          <w:szCs w:val="48"/>
        </w:rPr>
        <w:t>;</w:t>
      </w:r>
    </w:p>
    <w:p w:rsidR="00AA4201" w:rsidRDefault="00AA4201" w:rsidP="004F46DC">
      <w:pPr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holliday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t</m:t>
            </m:r>
          </m:sub>
        </m:sSub>
      </m:oMath>
      <w:r>
        <w:rPr>
          <w:rFonts w:ascii="Times New Roman" w:hAnsi="Times New Roman"/>
          <w:b/>
          <w:iCs/>
          <w:sz w:val="28"/>
          <w:szCs w:val="48"/>
        </w:rPr>
        <w:t xml:space="preserve"> – </w:t>
      </w:r>
      <w:r>
        <w:rPr>
          <w:rFonts w:ascii="Times New Roman" w:hAnsi="Times New Roman"/>
          <w:iCs/>
          <w:sz w:val="28"/>
          <w:szCs w:val="48"/>
        </w:rPr>
        <w:t>влияния</w:t>
      </w:r>
      <w:r w:rsidRPr="00DE0788">
        <w:rPr>
          <w:rFonts w:ascii="Times New Roman" w:hAnsi="Times New Roman"/>
          <w:iCs/>
          <w:sz w:val="28"/>
          <w:szCs w:val="48"/>
        </w:rPr>
        <w:t xml:space="preserve"> праздников на неделе </w:t>
      </w:r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EB223E">
        <w:rPr>
          <w:rFonts w:ascii="Times New Roman" w:hAnsi="Times New Roman"/>
          <w:sz w:val="28"/>
          <w:szCs w:val="48"/>
        </w:rPr>
        <w:t>;</w:t>
      </w:r>
    </w:p>
    <w:p w:rsidR="00AA4201" w:rsidRDefault="00AA4201" w:rsidP="004F46DC">
      <w:pPr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advertising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it</m:t>
            </m:r>
          </m:sub>
        </m:sSub>
      </m:oMath>
      <w:r>
        <w:rPr>
          <w:rFonts w:ascii="Times New Roman" w:hAnsi="Times New Roman"/>
          <w:b/>
          <w:iCs/>
          <w:sz w:val="28"/>
          <w:szCs w:val="48"/>
        </w:rPr>
        <w:t xml:space="preserve"> –</w:t>
      </w:r>
      <w:r>
        <w:rPr>
          <w:rFonts w:ascii="Times New Roman" w:hAnsi="Times New Roman"/>
          <w:iCs/>
          <w:sz w:val="28"/>
          <w:szCs w:val="48"/>
        </w:rPr>
        <w:t xml:space="preserve"> влияния рекламы </w:t>
      </w:r>
      <w:r>
        <w:rPr>
          <w:rFonts w:ascii="Times New Roman" w:hAnsi="Times New Roman"/>
          <w:sz w:val="28"/>
          <w:szCs w:val="48"/>
        </w:rPr>
        <w:t xml:space="preserve">фильма </w:t>
      </w:r>
      <w:proofErr w:type="spellStart"/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 w:rsidRPr="00C046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неделе </w:t>
      </w:r>
      <w:r w:rsidRPr="00C046C2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48"/>
        </w:rPr>
        <w:t>;</w:t>
      </w:r>
    </w:p>
    <w:p w:rsidR="00AA4201" w:rsidRDefault="00F121F4" w:rsidP="004F46DC">
      <w:pPr>
        <w:rPr>
          <w:rFonts w:ascii="Times New Roman" w:hAnsi="Times New Roman"/>
          <w:sz w:val="28"/>
          <w:szCs w:val="48"/>
        </w:rPr>
      </w:pPr>
      <m:oMath>
        <m:nary>
          <m:naryPr>
            <m:chr m:val="∑"/>
            <m:supHide m:val="1"/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j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: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top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10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4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copy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jt</m:t>
                </m:r>
              </m:sub>
            </m:sSub>
          </m:e>
        </m:nary>
        <m:r>
          <m:rPr>
            <m:sty m:val="bi"/>
          </m:rPr>
          <w:rPr>
            <w:rFonts w:ascii="Cambria Math" w:hAnsi="Cambria Math"/>
            <w:sz w:val="28"/>
            <w:szCs w:val="48"/>
          </w:rPr>
          <m:t>*</m:t>
        </m:r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imdb rating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j</m:t>
            </m:r>
          </m:sub>
        </m:sSub>
      </m:oMath>
      <w:r w:rsidR="00AA4201">
        <w:rPr>
          <w:rFonts w:ascii="Times New Roman" w:hAnsi="Times New Roman"/>
          <w:b/>
          <w:iCs/>
          <w:sz w:val="28"/>
          <w:szCs w:val="48"/>
        </w:rPr>
        <w:t xml:space="preserve"> – </w:t>
      </w:r>
      <w:r w:rsidR="00AA4201" w:rsidRPr="00DE0788">
        <w:rPr>
          <w:rFonts w:ascii="Times New Roman" w:hAnsi="Times New Roman"/>
          <w:iCs/>
          <w:sz w:val="28"/>
          <w:szCs w:val="48"/>
        </w:rPr>
        <w:t xml:space="preserve">фактор </w:t>
      </w:r>
      <w:r w:rsidR="00AA4201">
        <w:rPr>
          <w:rFonts w:ascii="Times New Roman" w:hAnsi="Times New Roman"/>
          <w:iCs/>
          <w:sz w:val="28"/>
          <w:szCs w:val="48"/>
        </w:rPr>
        <w:t>присутствия</w:t>
      </w:r>
      <w:r w:rsidR="00AA4201" w:rsidRPr="00DE0788">
        <w:rPr>
          <w:rFonts w:ascii="Times New Roman" w:hAnsi="Times New Roman"/>
          <w:iCs/>
          <w:sz w:val="28"/>
          <w:szCs w:val="48"/>
        </w:rPr>
        <w:t xml:space="preserve"> </w:t>
      </w:r>
      <w:r w:rsidR="00AA4201">
        <w:rPr>
          <w:rFonts w:ascii="Times New Roman" w:hAnsi="Times New Roman"/>
          <w:iCs/>
          <w:sz w:val="28"/>
          <w:szCs w:val="48"/>
        </w:rPr>
        <w:t>фильмов</w:t>
      </w:r>
      <w:r w:rsidR="00AA4201" w:rsidRPr="001E79C5">
        <w:rPr>
          <w:rFonts w:ascii="Times New Roman" w:hAnsi="Times New Roman"/>
          <w:iCs/>
          <w:sz w:val="28"/>
          <w:szCs w:val="48"/>
        </w:rPr>
        <w:t>-</w:t>
      </w:r>
      <w:r w:rsidR="00AA4201">
        <w:rPr>
          <w:rFonts w:ascii="Times New Roman" w:hAnsi="Times New Roman"/>
          <w:iCs/>
          <w:sz w:val="28"/>
          <w:szCs w:val="48"/>
        </w:rPr>
        <w:t xml:space="preserve">конкурентов </w:t>
      </w:r>
      <w:r w:rsidR="00AA4201" w:rsidRPr="00C046C2">
        <w:rPr>
          <w:rFonts w:ascii="Times New Roman" w:hAnsi="Times New Roman"/>
          <w:b/>
          <w:i/>
          <w:iCs/>
          <w:sz w:val="28"/>
          <w:szCs w:val="48"/>
          <w:lang w:val="en-US"/>
        </w:rPr>
        <w:t>j</w:t>
      </w:r>
      <w:r w:rsidR="00AA4201">
        <w:rPr>
          <w:rFonts w:ascii="Times New Roman" w:hAnsi="Times New Roman"/>
          <w:iCs/>
          <w:sz w:val="28"/>
          <w:szCs w:val="48"/>
        </w:rPr>
        <w:t xml:space="preserve"> </w:t>
      </w:r>
      <w:r w:rsidR="00AA4201">
        <w:rPr>
          <w:rFonts w:ascii="Times New Roman" w:hAnsi="Times New Roman"/>
          <w:sz w:val="28"/>
          <w:szCs w:val="28"/>
        </w:rPr>
        <w:t xml:space="preserve">на неделе </w:t>
      </w:r>
      <w:r w:rsidR="00AA4201" w:rsidRPr="00070003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="00AA4201">
        <w:rPr>
          <w:rFonts w:ascii="Times New Roman" w:hAnsi="Times New Roman"/>
          <w:sz w:val="28"/>
          <w:szCs w:val="48"/>
        </w:rPr>
        <w:t>;</w:t>
      </w:r>
    </w:p>
    <w:p w:rsidR="00AA4201" w:rsidRDefault="00F121F4" w:rsidP="004F46DC">
      <w:pPr>
        <w:rPr>
          <w:rFonts w:ascii="Times New Roman" w:hAnsi="Times New Roman"/>
          <w:iCs/>
          <w:sz w:val="28"/>
          <w:szCs w:val="48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released week US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48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released week RU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</m:t>
            </m:r>
          </m:sub>
        </m:sSub>
      </m:oMath>
      <w:r w:rsidR="00AA4201">
        <w:rPr>
          <w:rFonts w:ascii="Times New Roman" w:hAnsi="Times New Roman"/>
          <w:b/>
          <w:iCs/>
          <w:sz w:val="28"/>
          <w:szCs w:val="48"/>
        </w:rPr>
        <w:t xml:space="preserve"> – </w:t>
      </w:r>
      <w:r w:rsidR="00AA4201" w:rsidRPr="001E79C5">
        <w:rPr>
          <w:rFonts w:ascii="Times New Roman" w:hAnsi="Times New Roman"/>
          <w:iCs/>
          <w:sz w:val="28"/>
          <w:szCs w:val="48"/>
        </w:rPr>
        <w:t>различия</w:t>
      </w:r>
      <w:r w:rsidR="00AA4201">
        <w:rPr>
          <w:rFonts w:ascii="Times New Roman" w:hAnsi="Times New Roman"/>
          <w:iCs/>
          <w:sz w:val="28"/>
          <w:szCs w:val="48"/>
        </w:rPr>
        <w:t xml:space="preserve"> между США и Россией</w:t>
      </w:r>
      <w:r w:rsidR="00AA4201" w:rsidRPr="001E79C5">
        <w:rPr>
          <w:rFonts w:ascii="Times New Roman" w:hAnsi="Times New Roman"/>
          <w:iCs/>
          <w:sz w:val="28"/>
          <w:szCs w:val="48"/>
        </w:rPr>
        <w:t xml:space="preserve"> в</w:t>
      </w:r>
      <w:r w:rsidR="00AA4201">
        <w:rPr>
          <w:rFonts w:ascii="Times New Roman" w:hAnsi="Times New Roman"/>
          <w:iCs/>
          <w:sz w:val="28"/>
          <w:szCs w:val="48"/>
        </w:rPr>
        <w:t xml:space="preserve"> датах выхода фильма </w:t>
      </w:r>
      <w:proofErr w:type="spellStart"/>
      <w:r w:rsidR="00AA4201" w:rsidRPr="00C046C2">
        <w:rPr>
          <w:rFonts w:ascii="Times New Roman" w:hAnsi="Times New Roman"/>
          <w:b/>
          <w:i/>
          <w:iCs/>
          <w:sz w:val="28"/>
          <w:szCs w:val="48"/>
          <w:lang w:val="en-US"/>
        </w:rPr>
        <w:t>i</w:t>
      </w:r>
      <w:proofErr w:type="spellEnd"/>
      <w:r w:rsidR="00AA4201" w:rsidRPr="00C046C2">
        <w:rPr>
          <w:rFonts w:ascii="Times New Roman" w:hAnsi="Times New Roman"/>
          <w:b/>
          <w:iCs/>
          <w:sz w:val="28"/>
          <w:szCs w:val="48"/>
        </w:rPr>
        <w:t xml:space="preserve"> </w:t>
      </w:r>
      <w:r w:rsidR="00AA4201">
        <w:rPr>
          <w:rFonts w:ascii="Times New Roman" w:hAnsi="Times New Roman"/>
          <w:iCs/>
          <w:sz w:val="28"/>
          <w:szCs w:val="48"/>
        </w:rPr>
        <w:t>в прокат</w:t>
      </w:r>
      <w:r w:rsidR="00AA4201" w:rsidRPr="001E79C5">
        <w:rPr>
          <w:rFonts w:ascii="Times New Roman" w:hAnsi="Times New Roman"/>
          <w:iCs/>
          <w:sz w:val="28"/>
          <w:szCs w:val="48"/>
        </w:rPr>
        <w:t>;</w:t>
      </w:r>
    </w:p>
    <w:p w:rsidR="00AA4201" w:rsidRDefault="00E46A3E" w:rsidP="004F46DC">
      <w:pPr>
        <w:rPr>
          <w:rFonts w:ascii="Times New Roman" w:hAnsi="Times New Roman"/>
          <w:sz w:val="28"/>
          <w:szCs w:val="4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>α</m:t>
        </m:r>
      </m:oMath>
      <w:r w:rsidR="00AA4201" w:rsidRPr="00070003">
        <w:rPr>
          <w:rFonts w:ascii="Times New Roman" w:hAnsi="Times New Roman"/>
          <w:b/>
          <w:sz w:val="28"/>
          <w:szCs w:val="48"/>
        </w:rPr>
        <w:t xml:space="preserve"> , 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>β</m:t>
        </m:r>
      </m:oMath>
      <w:r w:rsidR="00AA4201" w:rsidRPr="00070003">
        <w:rPr>
          <w:rFonts w:ascii="Times New Roman" w:hAnsi="Times New Roman"/>
          <w:b/>
          <w:sz w:val="28"/>
          <w:szCs w:val="48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1</m:t>
            </m:r>
          </m:sub>
        </m:sSub>
      </m:oMath>
      <w:r w:rsidR="00AA4201"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2</m:t>
            </m:r>
          </m:sub>
        </m:sSub>
      </m:oMath>
      <w:r w:rsidR="00AA4201"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3</m:t>
            </m:r>
          </m:sub>
        </m:sSub>
      </m:oMath>
      <w:r w:rsidR="00AA4201"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4</m:t>
            </m:r>
          </m:sub>
        </m:sSub>
      </m:oMath>
      <w:r w:rsidR="00AA4201"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5</m:t>
            </m:r>
          </m:sub>
        </m:sSub>
      </m:oMath>
      <w:r w:rsidR="00AA4201"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6</m:t>
            </m:r>
          </m:sub>
        </m:sSub>
      </m:oMath>
      <w:r w:rsidR="00AA4201"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7</m:t>
            </m:r>
          </m:sub>
        </m:sSub>
      </m:oMath>
      <w:r w:rsidR="00AA4201"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8</m:t>
            </m:r>
          </m:sub>
        </m:sSub>
      </m:oMath>
      <w:r w:rsidR="00AA4201" w:rsidRPr="00070003">
        <w:rPr>
          <w:rFonts w:ascii="Times New Roman" w:hAnsi="Times New Roman"/>
          <w:b/>
          <w:sz w:val="28"/>
          <w:szCs w:val="48"/>
        </w:rPr>
        <w:t xml:space="preserve"> –</w:t>
      </w:r>
      <w:r w:rsidR="00AA4201">
        <w:rPr>
          <w:rFonts w:ascii="Times New Roman" w:hAnsi="Times New Roman"/>
          <w:b/>
          <w:sz w:val="28"/>
          <w:szCs w:val="48"/>
        </w:rPr>
        <w:t xml:space="preserve"> </w:t>
      </w:r>
      <w:r w:rsidR="00AA4201" w:rsidRPr="00070003">
        <w:rPr>
          <w:rFonts w:ascii="Times New Roman" w:hAnsi="Times New Roman"/>
          <w:sz w:val="28"/>
          <w:szCs w:val="48"/>
        </w:rPr>
        <w:t>константа, тренд и</w:t>
      </w:r>
      <w:r w:rsidR="00AA4201">
        <w:rPr>
          <w:rFonts w:ascii="Times New Roman" w:hAnsi="Times New Roman"/>
          <w:sz w:val="28"/>
          <w:szCs w:val="48"/>
        </w:rPr>
        <w:t xml:space="preserve"> остальные коэффициенты</w:t>
      </w:r>
      <w:r w:rsidR="00AA4201" w:rsidRPr="00386A2C">
        <w:rPr>
          <w:rFonts w:ascii="Times New Roman" w:hAnsi="Times New Roman"/>
          <w:sz w:val="28"/>
          <w:szCs w:val="48"/>
        </w:rPr>
        <w:t xml:space="preserve">, отражающие </w:t>
      </w:r>
      <w:r w:rsidR="00AA4201">
        <w:rPr>
          <w:rFonts w:ascii="Times New Roman" w:hAnsi="Times New Roman"/>
          <w:sz w:val="28"/>
          <w:szCs w:val="48"/>
        </w:rPr>
        <w:t>фиксированное влияние соответствующих параметров на кассовые сборы всех фильмов;</w:t>
      </w:r>
    </w:p>
    <w:p w:rsidR="00AA4201" w:rsidRDefault="00F121F4" w:rsidP="004F46DC">
      <w:pPr>
        <w:rPr>
          <w:rFonts w:ascii="Times New Roman" w:hAnsi="Times New Roman"/>
          <w:b/>
          <w:i/>
          <w:sz w:val="28"/>
          <w:szCs w:val="4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i</m:t>
            </m:r>
          </m:sub>
        </m:sSub>
      </m:oMath>
      <w:r w:rsidR="00AA4201">
        <w:rPr>
          <w:rFonts w:ascii="Times New Roman" w:hAnsi="Times New Roman"/>
          <w:b/>
          <w:sz w:val="28"/>
          <w:szCs w:val="48"/>
        </w:rPr>
        <w:t xml:space="preserve"> </w:t>
      </w:r>
      <w:r w:rsidR="00AA4201" w:rsidRPr="00386A2C">
        <w:rPr>
          <w:rFonts w:ascii="Times New Roman" w:hAnsi="Times New Roman"/>
          <w:sz w:val="28"/>
          <w:szCs w:val="48"/>
        </w:rPr>
        <w:t>и</w:t>
      </w:r>
      <w:r w:rsidR="00AA4201">
        <w:rPr>
          <w:rFonts w:ascii="Times New Roman" w:hAnsi="Times New Roman"/>
          <w:b/>
          <w:sz w:val="2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i</m:t>
            </m:r>
          </m:sub>
        </m:sSub>
      </m:oMath>
      <w:r w:rsidR="00AA4201">
        <w:rPr>
          <w:rFonts w:ascii="Times New Roman" w:hAnsi="Times New Roman"/>
          <w:b/>
          <w:sz w:val="28"/>
          <w:szCs w:val="48"/>
        </w:rPr>
        <w:t xml:space="preserve"> –</w:t>
      </w:r>
      <w:r w:rsidR="00AA4201">
        <w:rPr>
          <w:rFonts w:ascii="Times New Roman" w:hAnsi="Times New Roman"/>
          <w:sz w:val="28"/>
          <w:szCs w:val="48"/>
        </w:rPr>
        <w:t xml:space="preserve"> ненаблюдаемые случайные компоненты константы и тренда кассовых сборов фильма </w:t>
      </w:r>
      <w:proofErr w:type="spellStart"/>
      <w:r w:rsidR="00AA4201" w:rsidRPr="00C046C2">
        <w:rPr>
          <w:rFonts w:ascii="Times New Roman" w:hAnsi="Times New Roman"/>
          <w:b/>
          <w:i/>
          <w:sz w:val="28"/>
          <w:szCs w:val="48"/>
          <w:lang w:val="en-US"/>
        </w:rPr>
        <w:t>i</w:t>
      </w:r>
      <w:proofErr w:type="spellEnd"/>
      <w:r w:rsidR="00AA4201" w:rsidRPr="00C046C2">
        <w:rPr>
          <w:rFonts w:ascii="Times New Roman" w:hAnsi="Times New Roman"/>
          <w:b/>
          <w:i/>
          <w:sz w:val="28"/>
          <w:szCs w:val="48"/>
        </w:rPr>
        <w:t xml:space="preserve"> .</w:t>
      </w:r>
    </w:p>
    <w:p w:rsidR="00AA4201" w:rsidRPr="006D64D7" w:rsidRDefault="00AA4201" w:rsidP="004F46DC">
      <w:pPr>
        <w:rPr>
          <w:rFonts w:ascii="Times New Roman" w:hAnsi="Times New Roman"/>
          <w:b/>
          <w:i/>
          <w:sz w:val="28"/>
          <w:szCs w:val="48"/>
        </w:rPr>
      </w:pPr>
      <w:r>
        <w:rPr>
          <w:rFonts w:ascii="Times New Roman" w:hAnsi="Times New Roman"/>
          <w:b/>
          <w:i/>
          <w:sz w:val="28"/>
          <w:szCs w:val="48"/>
        </w:rPr>
        <w:br w:type="page"/>
      </w:r>
    </w:p>
    <w:p w:rsidR="00AA4201" w:rsidRPr="006D64D7" w:rsidRDefault="004854CC" w:rsidP="004F46DC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2.3</w:t>
      </w:r>
      <w:r w:rsidR="00AA5389">
        <w:rPr>
          <w:rFonts w:ascii="Times New Roman" w:hAnsi="Times New Roman"/>
          <w:b/>
          <w:sz w:val="48"/>
          <w:szCs w:val="48"/>
        </w:rPr>
        <w:t xml:space="preserve"> </w:t>
      </w:r>
      <w:r w:rsidR="00AA4201" w:rsidRPr="006D64D7">
        <w:rPr>
          <w:rFonts w:ascii="Times New Roman" w:hAnsi="Times New Roman"/>
          <w:b/>
          <w:sz w:val="48"/>
          <w:szCs w:val="48"/>
        </w:rPr>
        <w:t xml:space="preserve">Детальное описание компонент </w:t>
      </w:r>
      <w:r w:rsidR="00AA4201">
        <w:rPr>
          <w:rFonts w:ascii="Times New Roman" w:hAnsi="Times New Roman"/>
          <w:b/>
          <w:sz w:val="48"/>
          <w:szCs w:val="48"/>
        </w:rPr>
        <w:t xml:space="preserve">динамической </w:t>
      </w:r>
      <w:r w:rsidR="00AA4201" w:rsidRPr="006D64D7">
        <w:rPr>
          <w:rFonts w:ascii="Times New Roman" w:hAnsi="Times New Roman"/>
          <w:b/>
          <w:sz w:val="48"/>
          <w:szCs w:val="48"/>
        </w:rPr>
        <w:t>модели</w:t>
      </w:r>
    </w:p>
    <w:p w:rsidR="00AA4201" w:rsidRPr="004B3F73" w:rsidRDefault="00AA4201" w:rsidP="004F46DC">
      <w:pPr>
        <w:rPr>
          <w:rFonts w:ascii="Times New Roman" w:hAnsi="Times New Roman"/>
          <w:b/>
          <w:sz w:val="32"/>
          <w:szCs w:val="28"/>
        </w:rPr>
      </w:pPr>
      <w:r w:rsidRPr="00F133FF">
        <w:rPr>
          <w:rFonts w:ascii="Times New Roman" w:hAnsi="Times New Roman"/>
          <w:b/>
          <w:sz w:val="32"/>
          <w:szCs w:val="28"/>
        </w:rPr>
        <w:t>Фильм (</w:t>
      </w:r>
      <w:proofErr w:type="spellStart"/>
      <w:r w:rsidRPr="00F133FF">
        <w:rPr>
          <w:rFonts w:ascii="Times New Roman" w:hAnsi="Times New Roman"/>
          <w:b/>
          <w:i/>
          <w:sz w:val="32"/>
          <w:szCs w:val="28"/>
          <w:lang w:val="en-US"/>
        </w:rPr>
        <w:t>i</w:t>
      </w:r>
      <w:proofErr w:type="spellEnd"/>
      <w:r w:rsidRPr="004B3F73">
        <w:rPr>
          <w:rFonts w:ascii="Times New Roman" w:hAnsi="Times New Roman"/>
          <w:b/>
          <w:i/>
          <w:sz w:val="32"/>
          <w:szCs w:val="28"/>
        </w:rPr>
        <w:t>=1,…742)</w:t>
      </w:r>
    </w:p>
    <w:p w:rsidR="00AA4201" w:rsidRPr="00790825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 w:rsidRPr="00790825">
        <w:rPr>
          <w:rFonts w:ascii="Times New Roman" w:hAnsi="Times New Roman"/>
          <w:b/>
          <w:sz w:val="28"/>
          <w:szCs w:val="28"/>
        </w:rPr>
        <w:t>Фильм</w:t>
      </w:r>
      <w:r w:rsidRPr="00790825">
        <w:rPr>
          <w:rFonts w:ascii="Times New Roman" w:hAnsi="Times New Roman"/>
          <w:sz w:val="28"/>
          <w:szCs w:val="28"/>
        </w:rPr>
        <w:t xml:space="preserve"> является основной единицей «товара» предоставляемого кинотеатрами, поэтому крайне важно понимать какие фильмы оказались предметом анализа в данной работе.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 w:rsidRPr="00790825">
        <w:rPr>
          <w:rFonts w:ascii="Times New Roman" w:hAnsi="Times New Roman"/>
          <w:sz w:val="28"/>
          <w:szCs w:val="28"/>
        </w:rPr>
        <w:t>По общим данным Бюллетеня Кинопрокатчика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_Ref357350898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79082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82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фильмах, в период с 2008 по 2012 год в Российский кинопрокат вышли чуть более 1600 фильмов.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Детальные данные с динамикой кассовых сборов в Бюллетене</w:t>
      </w:r>
      <w:r w:rsidRPr="00790825">
        <w:rPr>
          <w:rFonts w:ascii="Times New Roman" w:hAnsi="Times New Roman"/>
          <w:sz w:val="28"/>
          <w:szCs w:val="28"/>
        </w:rPr>
        <w:t xml:space="preserve"> Кинопрокатчика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_Ref357350898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79082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можно найти только в форме недельных отчетов о двадцати наиболее успешных фильмах недели – двадцати фильмов с наибольшими кассовыми сборами. В данных отчетах, так или иначе, фигурировали 1200 фильмов из 1600, оставшиеся 400 фильмов были не столь успешны в прокате.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естественным причинам, различные фильмы в статусе «двадцати наиболее успешных» находились разное количество недель. В </w:t>
      </w:r>
      <w:proofErr w:type="gramStart"/>
      <w:r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155F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собранная информация о кассовых сборах 1200 фильмов носила характер сильно не сбалансированных панельных данных. Для корректного анализа данных такой природы пришлось ввести дополнительных фильтр: фильмы с менее чем тремя динамическими наблюдениями в анализ не включались. Таким образом, в анализ были отобраны только 74</w:t>
      </w:r>
      <w:r w:rsidRPr="002660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фильма – фильма продержавшихся более двух недель в списке двадцати лучших по сборам.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значение суммы кассовых сборов фильмов в анализируемой выборке – 187,5 млн. руб. на фильм. Среднее значение суммы кассовых сборов фильмов для исключенных из анализа фильмов – 9,5 млн. руб. Средние значения отличаются почти в 20 раз, что указывает на сильное «смещение отбора» динамически анализируемой выборки по </w:t>
      </w:r>
      <w:r w:rsidR="00CD6D3C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с генеральной совокупностью всех фильмов выходивших в период с 2008 по 2012 год.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«смещение отбора» навязано нам структурой открытых данных о кассовых сборах фильмов в России. При построении прогноза кассовых сборов новых фильмов необходимо иметь в виду наличие данного смещения, другими словами: </w:t>
      </w:r>
      <w:proofErr w:type="gramStart"/>
      <w:r>
        <w:rPr>
          <w:rFonts w:ascii="Times New Roman" w:hAnsi="Times New Roman"/>
          <w:sz w:val="28"/>
          <w:szCs w:val="28"/>
        </w:rPr>
        <w:t>модель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обученная на данных «успешных» фильмов не </w:t>
      </w:r>
      <w:r>
        <w:rPr>
          <w:rFonts w:ascii="Times New Roman" w:hAnsi="Times New Roman"/>
          <w:sz w:val="28"/>
          <w:szCs w:val="28"/>
        </w:rPr>
        <w:lastRenderedPageBreak/>
        <w:t xml:space="preserve">имеет представления о существовании «не успешных» и при построении прогноза такая модель будет склонна </w:t>
      </w:r>
      <w:r w:rsidR="00CD6D3C">
        <w:rPr>
          <w:rFonts w:ascii="Times New Roman" w:hAnsi="Times New Roman"/>
          <w:sz w:val="28"/>
          <w:szCs w:val="28"/>
        </w:rPr>
        <w:t>преувеличивать</w:t>
      </w:r>
      <w:r>
        <w:rPr>
          <w:rFonts w:ascii="Times New Roman" w:hAnsi="Times New Roman"/>
          <w:sz w:val="28"/>
          <w:szCs w:val="28"/>
        </w:rPr>
        <w:t xml:space="preserve"> кассовые сборы «не успешных» фильмов.</w:t>
      </w:r>
    </w:p>
    <w:p w:rsidR="00AA4201" w:rsidRPr="00F133FF" w:rsidRDefault="00AA4201" w:rsidP="004F46DC">
      <w:pPr>
        <w:rPr>
          <w:rFonts w:ascii="Times New Roman" w:hAnsi="Times New Roman"/>
          <w:b/>
          <w:sz w:val="32"/>
          <w:szCs w:val="28"/>
        </w:rPr>
      </w:pPr>
      <w:r w:rsidRPr="00F133FF">
        <w:rPr>
          <w:rFonts w:ascii="Times New Roman" w:hAnsi="Times New Roman"/>
          <w:b/>
          <w:sz w:val="32"/>
          <w:szCs w:val="28"/>
        </w:rPr>
        <w:t>Недели в прокате</w:t>
      </w:r>
      <w:r w:rsidRPr="004B3F73">
        <w:rPr>
          <w:rFonts w:ascii="Times New Roman" w:hAnsi="Times New Roman"/>
          <w:b/>
          <w:sz w:val="32"/>
          <w:szCs w:val="28"/>
        </w:rPr>
        <w:t xml:space="preserve"> </w:t>
      </w:r>
      <w:r w:rsidRPr="00F133FF">
        <w:rPr>
          <w:rFonts w:ascii="Times New Roman" w:hAnsi="Times New Roman"/>
          <w:b/>
          <w:sz w:val="32"/>
          <w:szCs w:val="28"/>
        </w:rPr>
        <w:t>(</w:t>
      </w:r>
      <w:r w:rsidRPr="00F133FF">
        <w:rPr>
          <w:rFonts w:ascii="Times New Roman" w:hAnsi="Times New Roman"/>
          <w:b/>
          <w:i/>
          <w:sz w:val="32"/>
          <w:szCs w:val="28"/>
          <w:lang w:val="en-US"/>
        </w:rPr>
        <w:t>t</w:t>
      </w:r>
      <w:r>
        <w:rPr>
          <w:rFonts w:ascii="Times New Roman" w:hAnsi="Times New Roman"/>
          <w:b/>
          <w:i/>
          <w:sz w:val="32"/>
          <w:szCs w:val="28"/>
        </w:rPr>
        <w:t>=0,…13</w:t>
      </w:r>
      <w:r w:rsidRPr="004B3F73">
        <w:rPr>
          <w:rFonts w:ascii="Times New Roman" w:hAnsi="Times New Roman"/>
          <w:b/>
          <w:i/>
          <w:sz w:val="32"/>
          <w:szCs w:val="28"/>
        </w:rPr>
        <w:t>)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индустрии кинопроката время принято считать «</w:t>
      </w:r>
      <w:proofErr w:type="spellStart"/>
      <w:r>
        <w:rPr>
          <w:rFonts w:ascii="Times New Roman" w:hAnsi="Times New Roman"/>
          <w:sz w:val="28"/>
          <w:szCs w:val="28"/>
        </w:rPr>
        <w:t>викэндами</w:t>
      </w:r>
      <w:proofErr w:type="spellEnd"/>
      <w:r>
        <w:rPr>
          <w:rFonts w:ascii="Times New Roman" w:hAnsi="Times New Roman"/>
          <w:sz w:val="28"/>
          <w:szCs w:val="28"/>
        </w:rPr>
        <w:t>», т.е. периодами недели от дня недели премьер до воскресенья. В России премьеры фильмов происходят по четвергам. Соответственно «</w:t>
      </w:r>
      <w:proofErr w:type="spellStart"/>
      <w:r>
        <w:rPr>
          <w:rFonts w:ascii="Times New Roman" w:hAnsi="Times New Roman"/>
          <w:sz w:val="28"/>
          <w:szCs w:val="28"/>
        </w:rPr>
        <w:t>викендом</w:t>
      </w:r>
      <w:proofErr w:type="spellEnd"/>
      <w:r>
        <w:rPr>
          <w:rFonts w:ascii="Times New Roman" w:hAnsi="Times New Roman"/>
          <w:sz w:val="28"/>
          <w:szCs w:val="28"/>
        </w:rPr>
        <w:t>» в Российском прокате принято считать период с четверга по воскресенье, в этот период собирается основная часть кассовых сборов недели.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«</w:t>
      </w:r>
      <w:proofErr w:type="spellStart"/>
      <w:r>
        <w:rPr>
          <w:rFonts w:ascii="Times New Roman" w:hAnsi="Times New Roman"/>
          <w:sz w:val="28"/>
          <w:szCs w:val="28"/>
        </w:rPr>
        <w:t>викэндов</w:t>
      </w:r>
      <w:proofErr w:type="spellEnd"/>
      <w:r>
        <w:rPr>
          <w:rFonts w:ascii="Times New Roman" w:hAnsi="Times New Roman"/>
          <w:sz w:val="28"/>
          <w:szCs w:val="28"/>
        </w:rPr>
        <w:t>» в статистике не корректно, так как сумма кассовых сборов по всем «</w:t>
      </w:r>
      <w:proofErr w:type="spellStart"/>
      <w:r>
        <w:rPr>
          <w:rFonts w:ascii="Times New Roman" w:hAnsi="Times New Roman"/>
          <w:sz w:val="28"/>
          <w:szCs w:val="28"/>
        </w:rPr>
        <w:t>викендам</w:t>
      </w:r>
      <w:proofErr w:type="spellEnd"/>
      <w:r>
        <w:rPr>
          <w:rFonts w:ascii="Times New Roman" w:hAnsi="Times New Roman"/>
          <w:sz w:val="28"/>
          <w:szCs w:val="28"/>
        </w:rPr>
        <w:t xml:space="preserve">» не равна (строго меньше) общей суммы кассовых сборов. Поэтому в нашем анализе для сборов фильмов будут использоваться полные </w:t>
      </w:r>
      <w:r w:rsidRPr="00462369">
        <w:rPr>
          <w:rFonts w:ascii="Times New Roman" w:hAnsi="Times New Roman"/>
          <w:b/>
          <w:sz w:val="28"/>
          <w:szCs w:val="28"/>
        </w:rPr>
        <w:t>недели в прокате</w:t>
      </w:r>
      <w:r>
        <w:rPr>
          <w:rFonts w:ascii="Times New Roman" w:hAnsi="Times New Roman"/>
          <w:sz w:val="28"/>
          <w:szCs w:val="28"/>
        </w:rPr>
        <w:t>, то есть периоды с четверга календарной недели по среду следующей календарной недели.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 w:rsidRPr="00462369">
        <w:rPr>
          <w:rFonts w:ascii="Times New Roman" w:hAnsi="Times New Roman"/>
          <w:b/>
          <w:sz w:val="28"/>
          <w:szCs w:val="28"/>
        </w:rPr>
        <w:t>Недели в прокате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каждого фильма будут нумероваться, начиная с недели премьеры фильма.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 фильма были </w:t>
      </w:r>
      <w:proofErr w:type="spellStart"/>
      <w:r>
        <w:rPr>
          <w:rFonts w:ascii="Times New Roman" w:hAnsi="Times New Roman"/>
          <w:sz w:val="28"/>
          <w:szCs w:val="28"/>
        </w:rPr>
        <w:t>предпоказы</w:t>
      </w:r>
      <w:proofErr w:type="spellEnd"/>
      <w:r>
        <w:rPr>
          <w:rFonts w:ascii="Times New Roman" w:hAnsi="Times New Roman"/>
          <w:sz w:val="28"/>
          <w:szCs w:val="28"/>
        </w:rPr>
        <w:t xml:space="preserve"> до официальной премьеры фильма, то в анализ кассовых сборов эти недели не включались.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динамика кассовых сборов первых 4 недель проката представлена в Приложении </w:t>
      </w:r>
      <w:r w:rsidRPr="00F1174D">
        <w:rPr>
          <w:rFonts w:ascii="Times New Roman" w:hAnsi="Times New Roman"/>
          <w:sz w:val="28"/>
          <w:szCs w:val="28"/>
        </w:rPr>
        <w:t>[</w:t>
      </w:r>
      <w:r w:rsidR="009E6585">
        <w:rPr>
          <w:rFonts w:ascii="Times New Roman" w:hAnsi="Times New Roman"/>
          <w:sz w:val="28"/>
          <w:szCs w:val="28"/>
        </w:rPr>
        <w:fldChar w:fldCharType="begin"/>
      </w:r>
      <w:r w:rsidR="009E6585">
        <w:rPr>
          <w:rFonts w:ascii="Times New Roman" w:hAnsi="Times New Roman"/>
          <w:sz w:val="28"/>
          <w:szCs w:val="28"/>
        </w:rPr>
        <w:instrText xml:space="preserve"> REF _Ref357963706 \h </w:instrText>
      </w:r>
      <w:r w:rsidR="009E6585">
        <w:rPr>
          <w:rFonts w:ascii="Times New Roman" w:hAnsi="Times New Roman"/>
          <w:sz w:val="28"/>
          <w:szCs w:val="28"/>
        </w:rPr>
      </w:r>
      <w:r w:rsidR="009E6585">
        <w:rPr>
          <w:rFonts w:ascii="Times New Roman" w:hAnsi="Times New Roman"/>
          <w:sz w:val="28"/>
          <w:szCs w:val="28"/>
        </w:rPr>
        <w:fldChar w:fldCharType="separate"/>
      </w:r>
      <w:r w:rsidR="009E6585">
        <w:rPr>
          <w:sz w:val="24"/>
          <w:szCs w:val="24"/>
        </w:rPr>
        <w:t>Диаграмме</w:t>
      </w:r>
      <w:r w:rsidR="009E6585" w:rsidRPr="00D6574A">
        <w:rPr>
          <w:sz w:val="24"/>
          <w:szCs w:val="24"/>
        </w:rPr>
        <w:t xml:space="preserve"> </w:t>
      </w:r>
      <w:r w:rsidR="009E6585">
        <w:rPr>
          <w:noProof/>
          <w:sz w:val="24"/>
          <w:szCs w:val="24"/>
        </w:rPr>
        <w:t>1</w:t>
      </w:r>
      <w:r w:rsidR="009E6585">
        <w:rPr>
          <w:rFonts w:ascii="Times New Roman" w:hAnsi="Times New Roman"/>
          <w:sz w:val="28"/>
          <w:szCs w:val="28"/>
        </w:rPr>
        <w:fldChar w:fldCharType="end"/>
      </w:r>
      <w:r w:rsidRPr="00F1174D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>С каждой следующей неделей кассовые сборы фильма теряют почти половину сборов текущей недели. Основная часть кассовых сборов фильмов в Российском кинопрокате приходится на первые 3 недели проката.</w:t>
      </w:r>
    </w:p>
    <w:p w:rsidR="00AA4201" w:rsidRPr="00C0361C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такой короткой динамике сборов, кажется естественным упрощение: анализировать только отличия между фильмами – видимо такой логикой придерживались авторы перечисленных во введении статей </w:t>
      </w:r>
      <w:r w:rsidRPr="00C0361C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_Ref357350661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C0361C">
        <w:rPr>
          <w:rFonts w:ascii="Times New Roman" w:hAnsi="Times New Roman"/>
          <w:sz w:val="28"/>
          <w:szCs w:val="28"/>
        </w:rPr>
        <w:t>-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_Ref357350758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7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C0361C">
        <w:rPr>
          <w:rFonts w:ascii="Times New Roman" w:hAnsi="Times New Roman"/>
          <w:sz w:val="28"/>
          <w:szCs w:val="28"/>
        </w:rPr>
        <w:t>].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Приглядевшись чуть более внимательно к </w:t>
      </w:r>
      <w:r w:rsidR="009E6585" w:rsidRPr="00F1174D">
        <w:rPr>
          <w:rFonts w:ascii="Times New Roman" w:hAnsi="Times New Roman"/>
          <w:sz w:val="28"/>
          <w:szCs w:val="28"/>
        </w:rPr>
        <w:t>[</w:t>
      </w:r>
      <w:r w:rsidR="009E6585">
        <w:rPr>
          <w:rFonts w:ascii="Times New Roman" w:hAnsi="Times New Roman"/>
          <w:sz w:val="28"/>
          <w:szCs w:val="28"/>
        </w:rPr>
        <w:fldChar w:fldCharType="begin"/>
      </w:r>
      <w:r w:rsidR="009E6585">
        <w:rPr>
          <w:rFonts w:ascii="Times New Roman" w:hAnsi="Times New Roman"/>
          <w:sz w:val="28"/>
          <w:szCs w:val="28"/>
        </w:rPr>
        <w:instrText xml:space="preserve"> REF _Ref357963706 \h </w:instrText>
      </w:r>
      <w:r w:rsidR="009E6585">
        <w:rPr>
          <w:rFonts w:ascii="Times New Roman" w:hAnsi="Times New Roman"/>
          <w:sz w:val="28"/>
          <w:szCs w:val="28"/>
        </w:rPr>
      </w:r>
      <w:r w:rsidR="009E6585">
        <w:rPr>
          <w:rFonts w:ascii="Times New Roman" w:hAnsi="Times New Roman"/>
          <w:sz w:val="28"/>
          <w:szCs w:val="28"/>
        </w:rPr>
        <w:fldChar w:fldCharType="separate"/>
      </w:r>
      <w:r w:rsidR="009E6585">
        <w:rPr>
          <w:sz w:val="24"/>
          <w:szCs w:val="24"/>
        </w:rPr>
        <w:t>Диаграмме</w:t>
      </w:r>
      <w:r w:rsidR="009E6585" w:rsidRPr="00D6574A">
        <w:rPr>
          <w:sz w:val="24"/>
          <w:szCs w:val="24"/>
        </w:rPr>
        <w:t xml:space="preserve"> </w:t>
      </w:r>
      <w:r w:rsidR="009E6585">
        <w:rPr>
          <w:noProof/>
          <w:sz w:val="24"/>
          <w:szCs w:val="24"/>
        </w:rPr>
        <w:t>1</w:t>
      </w:r>
      <w:r w:rsidR="009E6585">
        <w:rPr>
          <w:rFonts w:ascii="Times New Roman" w:hAnsi="Times New Roman"/>
          <w:sz w:val="28"/>
          <w:szCs w:val="28"/>
        </w:rPr>
        <w:fldChar w:fldCharType="end"/>
      </w:r>
      <w:r w:rsidR="009E6585" w:rsidRPr="00F1174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можно увидеть некоторые различия в динамике кассовых сборов фильмов различных дистрибьюторов. Сборы фильмов</w:t>
      </w:r>
      <w:r w:rsidRPr="00C03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дистрибьютора </w:t>
      </w:r>
      <w:r>
        <w:rPr>
          <w:rFonts w:ascii="Times New Roman" w:hAnsi="Times New Roman"/>
          <w:sz w:val="28"/>
          <w:szCs w:val="28"/>
          <w:lang w:val="en-US"/>
        </w:rPr>
        <w:t>Central</w:t>
      </w:r>
      <w:r w:rsidRPr="00C03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Partnership</w:t>
      </w:r>
      <w:r>
        <w:rPr>
          <w:rFonts w:ascii="Times New Roman" w:hAnsi="Times New Roman"/>
          <w:sz w:val="28"/>
          <w:szCs w:val="28"/>
        </w:rPr>
        <w:t xml:space="preserve"> убывают медленней среднего, сборы фильмов от дистрибьютора </w:t>
      </w:r>
      <w:r>
        <w:rPr>
          <w:rFonts w:ascii="Times New Roman" w:hAnsi="Times New Roman"/>
          <w:sz w:val="28"/>
          <w:szCs w:val="28"/>
          <w:lang w:val="en-US"/>
        </w:rPr>
        <w:t>Sony</w:t>
      </w:r>
      <w:r w:rsidRPr="00C03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убывают быстрее среднего.</w:t>
      </w:r>
    </w:p>
    <w:p w:rsidR="00AA4201" w:rsidRPr="00A8405B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мы вернемся к модели, то процесс убывания кассовых сборов всех фильмов представлен фиксированным негативным трендом 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>β</m:t>
        </m:r>
        <m:r>
          <m:rPr>
            <m:sty m:val="bi"/>
          </m:rPr>
          <w:rPr>
            <w:rFonts w:ascii="Cambria Math" w:hAnsi="Cambria Math"/>
            <w:sz w:val="28"/>
            <w:szCs w:val="48"/>
            <w:lang w:val="en-US"/>
          </w:rPr>
          <m:t>t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w:r w:rsidRPr="00070003">
        <w:rPr>
          <w:rFonts w:ascii="Times New Roman" w:hAnsi="Times New Roman"/>
          <w:b/>
          <w:sz w:val="2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48"/>
          </w:rPr>
          <m:t>(</m:t>
        </m:r>
        <m:r>
          <m:rPr>
            <m:sty m:val="bi"/>
          </m:rPr>
          <w:rPr>
            <w:rFonts w:ascii="Cambria Math" w:hAnsi="Cambria Math"/>
            <w:sz w:val="28"/>
            <w:szCs w:val="48"/>
          </w:rPr>
          <m:t>β</m:t>
        </m:r>
        <m:r>
          <w:rPr>
            <w:rFonts w:ascii="Cambria Math" w:hAnsi="Cambria Math"/>
            <w:sz w:val="28"/>
            <w:szCs w:val="48"/>
          </w:rPr>
          <m:t>&lt;</m:t>
        </m:r>
        <m:r>
          <m:rPr>
            <m:sty m:val="bi"/>
          </m:rPr>
          <w:rPr>
            <w:rFonts w:ascii="Cambria Math" w:hAnsi="Cambria Math"/>
            <w:sz w:val="28"/>
            <w:szCs w:val="48"/>
            <w:lang w:val="en-US"/>
          </w:rPr>
          <m:t>0</m:t>
        </m:r>
        <m:r>
          <m:rPr>
            <m:sty m:val="bi"/>
          </m:rPr>
          <w:rPr>
            <w:rFonts w:ascii="Cambria Math" w:hAnsi="Cambria Math"/>
            <w:sz w:val="28"/>
            <w:szCs w:val="48"/>
          </w:rPr>
          <m:t>)</m:t>
        </m:r>
      </m:oMath>
      <w:r w:rsidRPr="00A8405B">
        <w:rPr>
          <w:rFonts w:ascii="Times New Roman" w:hAnsi="Times New Roman"/>
          <w:sz w:val="28"/>
          <w:szCs w:val="48"/>
        </w:rPr>
        <w:t>.</w:t>
      </w:r>
      <w:r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lastRenderedPageBreak/>
        <w:t>Индивидуальные отличия фильмов по скорости</w:t>
      </w:r>
      <w:r w:rsidRPr="00A8405B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падения</w:t>
      </w:r>
      <w:r w:rsidRPr="00A8405B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кассовых сборов представлены случайной компон</w:t>
      </w:r>
      <w:r w:rsidR="00935EF4">
        <w:rPr>
          <w:rFonts w:ascii="Times New Roman" w:hAnsi="Times New Roman"/>
          <w:sz w:val="28"/>
          <w:szCs w:val="48"/>
        </w:rPr>
        <w:t>ен</w:t>
      </w:r>
      <w:r>
        <w:rPr>
          <w:rFonts w:ascii="Times New Roman" w:hAnsi="Times New Roman"/>
          <w:sz w:val="28"/>
          <w:szCs w:val="48"/>
        </w:rPr>
        <w:t>той</w:t>
      </w:r>
      <w:r w:rsidRPr="00A8405B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 xml:space="preserve">тренда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48"/>
            <w:lang w:val="en-US"/>
          </w:rPr>
          <m:t>t</m:t>
        </m:r>
      </m:oMath>
      <w:proofErr w:type="gramStart"/>
      <w:r>
        <w:rPr>
          <w:rFonts w:ascii="Times New Roman" w:hAnsi="Times New Roman"/>
          <w:b/>
          <w:sz w:val="28"/>
          <w:szCs w:val="48"/>
        </w:rPr>
        <w:t xml:space="preserve"> </w:t>
      </w:r>
      <w:r w:rsidRPr="00A8405B">
        <w:rPr>
          <w:rFonts w:ascii="Times New Roman" w:hAnsi="Times New Roman"/>
          <w:sz w:val="28"/>
          <w:szCs w:val="48"/>
        </w:rPr>
        <w:t>.</w:t>
      </w:r>
      <w:proofErr w:type="gramEnd"/>
    </w:p>
    <w:p w:rsidR="00AA4201" w:rsidRDefault="00AA4201" w:rsidP="00A8405B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Индекс кассовых сборов фильмов</w:t>
      </w:r>
      <w:proofErr w:type="gramStart"/>
      <w:r>
        <w:rPr>
          <w:rFonts w:ascii="Times New Roman" w:hAnsi="Times New Roman"/>
          <w:b/>
          <w:sz w:val="32"/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box office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it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av. price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 </m:t>
            </m:r>
          </m:den>
        </m:f>
      </m:oMath>
      <w:r>
        <w:rPr>
          <w:rFonts w:ascii="Times New Roman" w:hAnsi="Times New Roman"/>
          <w:b/>
          <w:sz w:val="32"/>
          <w:szCs w:val="28"/>
        </w:rPr>
        <w:t>)</w:t>
      </w:r>
      <w:proofErr w:type="gramEnd"/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 w:rsidRPr="00A8405B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кольку в анализе кассовых сборов участвовали фильмы за достаточно долгий период: с 2008 по 2012год, то возникают естественные сомнения о сопоставимости сборов разных лет.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приведения кассовых сборов разных периодов к сопоставимому базису, был рассчитан показатель инфляции для рынка кинопроката. Для этого была исследована макро-динамика средней цены билета и средней </w:t>
      </w:r>
      <w:r w:rsidR="00935EF4">
        <w:rPr>
          <w:rFonts w:ascii="Times New Roman" w:hAnsi="Times New Roman"/>
          <w:sz w:val="28"/>
          <w:szCs w:val="28"/>
        </w:rPr>
        <w:t>взвешенной</w:t>
      </w:r>
      <w:r>
        <w:rPr>
          <w:rFonts w:ascii="Times New Roman" w:hAnsi="Times New Roman"/>
          <w:sz w:val="28"/>
          <w:szCs w:val="28"/>
        </w:rPr>
        <w:t xml:space="preserve"> на количество копий цены билета, иллюстрация макро-динамики цен приведена в Приложении</w:t>
      </w:r>
      <w:r w:rsidR="009E658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060">
        <w:rPr>
          <w:rFonts w:ascii="Times New Roman" w:hAnsi="Times New Roman"/>
          <w:sz w:val="28"/>
          <w:szCs w:val="28"/>
        </w:rPr>
        <w:t>[</w:t>
      </w:r>
      <w:r w:rsidR="009E6585">
        <w:rPr>
          <w:rFonts w:ascii="Times New Roman" w:hAnsi="Times New Roman"/>
          <w:sz w:val="28"/>
          <w:szCs w:val="28"/>
        </w:rPr>
        <w:fldChar w:fldCharType="begin"/>
      </w:r>
      <w:r w:rsidR="009E6585">
        <w:rPr>
          <w:rFonts w:ascii="Times New Roman" w:hAnsi="Times New Roman"/>
          <w:sz w:val="28"/>
          <w:szCs w:val="28"/>
        </w:rPr>
        <w:instrText xml:space="preserve"> REF _Ref357963791 \h </w:instrText>
      </w:r>
      <w:r w:rsidR="009E6585">
        <w:rPr>
          <w:rFonts w:ascii="Times New Roman" w:hAnsi="Times New Roman"/>
          <w:sz w:val="28"/>
          <w:szCs w:val="28"/>
        </w:rPr>
      </w:r>
      <w:r w:rsidR="009E6585">
        <w:rPr>
          <w:rFonts w:ascii="Times New Roman" w:hAnsi="Times New Roman"/>
          <w:sz w:val="28"/>
          <w:szCs w:val="28"/>
        </w:rPr>
        <w:fldChar w:fldCharType="separate"/>
      </w:r>
      <w:r w:rsidR="009E6585">
        <w:rPr>
          <w:sz w:val="24"/>
          <w:szCs w:val="24"/>
        </w:rPr>
        <w:t>Диаграмме</w:t>
      </w:r>
      <w:r w:rsidR="009E6585" w:rsidRPr="009479D8">
        <w:rPr>
          <w:sz w:val="24"/>
          <w:szCs w:val="24"/>
        </w:rPr>
        <w:t xml:space="preserve"> </w:t>
      </w:r>
      <w:r w:rsidR="009E6585">
        <w:rPr>
          <w:noProof/>
          <w:sz w:val="24"/>
          <w:szCs w:val="24"/>
        </w:rPr>
        <w:t>2</w:t>
      </w:r>
      <w:r w:rsidR="009E6585">
        <w:rPr>
          <w:rFonts w:ascii="Times New Roman" w:hAnsi="Times New Roman"/>
          <w:sz w:val="28"/>
          <w:szCs w:val="28"/>
        </w:rPr>
        <w:fldChar w:fldCharType="end"/>
      </w:r>
      <w:r w:rsidRPr="003C3A71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 xml:space="preserve">Из предположения о постоянном темпе изменения цен была рассчитана оценка годового показателя инфляции для рынка кинопроката, которая составила 10.3%, и была построена средняя </w:t>
      </w:r>
      <w:proofErr w:type="spellStart"/>
      <w:r>
        <w:rPr>
          <w:rFonts w:ascii="Times New Roman" w:hAnsi="Times New Roman"/>
          <w:sz w:val="28"/>
          <w:szCs w:val="28"/>
        </w:rPr>
        <w:t>инфлированная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цена билета.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на </w:t>
      </w:r>
      <w:r w:rsidR="009E6585" w:rsidRPr="00EA5060">
        <w:rPr>
          <w:rFonts w:ascii="Times New Roman" w:hAnsi="Times New Roman"/>
          <w:sz w:val="28"/>
          <w:szCs w:val="28"/>
        </w:rPr>
        <w:t>[</w:t>
      </w:r>
      <w:r w:rsidR="009E6585">
        <w:rPr>
          <w:rFonts w:ascii="Times New Roman" w:hAnsi="Times New Roman"/>
          <w:sz w:val="28"/>
          <w:szCs w:val="28"/>
        </w:rPr>
        <w:fldChar w:fldCharType="begin"/>
      </w:r>
      <w:r w:rsidR="009E6585">
        <w:rPr>
          <w:rFonts w:ascii="Times New Roman" w:hAnsi="Times New Roman"/>
          <w:sz w:val="28"/>
          <w:szCs w:val="28"/>
        </w:rPr>
        <w:instrText xml:space="preserve"> REF _Ref357963791 \h </w:instrText>
      </w:r>
      <w:r w:rsidR="009E6585">
        <w:rPr>
          <w:rFonts w:ascii="Times New Roman" w:hAnsi="Times New Roman"/>
          <w:sz w:val="28"/>
          <w:szCs w:val="28"/>
        </w:rPr>
      </w:r>
      <w:r w:rsidR="009E6585">
        <w:rPr>
          <w:rFonts w:ascii="Times New Roman" w:hAnsi="Times New Roman"/>
          <w:sz w:val="28"/>
          <w:szCs w:val="28"/>
        </w:rPr>
        <w:fldChar w:fldCharType="separate"/>
      </w:r>
      <w:r w:rsidR="009E6585">
        <w:rPr>
          <w:sz w:val="24"/>
          <w:szCs w:val="24"/>
        </w:rPr>
        <w:t>Диаграмме</w:t>
      </w:r>
      <w:r w:rsidR="009E6585" w:rsidRPr="009479D8">
        <w:rPr>
          <w:sz w:val="24"/>
          <w:szCs w:val="24"/>
        </w:rPr>
        <w:t xml:space="preserve"> </w:t>
      </w:r>
      <w:r w:rsidR="009E6585">
        <w:rPr>
          <w:noProof/>
          <w:sz w:val="24"/>
          <w:szCs w:val="24"/>
        </w:rPr>
        <w:t>2</w:t>
      </w:r>
      <w:r w:rsidR="009E6585">
        <w:rPr>
          <w:rFonts w:ascii="Times New Roman" w:hAnsi="Times New Roman"/>
          <w:sz w:val="28"/>
          <w:szCs w:val="28"/>
        </w:rPr>
        <w:fldChar w:fldCharType="end"/>
      </w:r>
      <w:r w:rsidR="009E6585" w:rsidRPr="003C3A7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полученная средняя </w:t>
      </w:r>
      <w:proofErr w:type="spellStart"/>
      <w:r>
        <w:rPr>
          <w:rFonts w:ascii="Times New Roman" w:hAnsi="Times New Roman"/>
          <w:sz w:val="28"/>
          <w:szCs w:val="28"/>
        </w:rPr>
        <w:t>инфлированная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цена билета неплохо описывает макро-динамику и средних и средних </w:t>
      </w:r>
      <w:r w:rsidR="00935EF4">
        <w:rPr>
          <w:rFonts w:ascii="Times New Roman" w:hAnsi="Times New Roman"/>
          <w:sz w:val="28"/>
          <w:szCs w:val="28"/>
        </w:rPr>
        <w:t>взвешенных</w:t>
      </w:r>
      <w:r>
        <w:rPr>
          <w:rFonts w:ascii="Times New Roman" w:hAnsi="Times New Roman"/>
          <w:sz w:val="28"/>
          <w:szCs w:val="28"/>
        </w:rPr>
        <w:t xml:space="preserve"> на количество копий цен билетов.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кассовых сборов отдельных фильмов формировался делением кассовых сборов (в номинальном выражении) на среднюю </w:t>
      </w:r>
      <w:proofErr w:type="spellStart"/>
      <w:r>
        <w:rPr>
          <w:rFonts w:ascii="Times New Roman" w:hAnsi="Times New Roman"/>
          <w:sz w:val="28"/>
          <w:szCs w:val="28"/>
        </w:rPr>
        <w:t>инфлированную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цену билета, таким образом, кассовые сборы фильмов были приведены к сопоставимому базису. Аналогичным образом к сопоставимому базису были приведены цены билетов отдельных фильмов.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зависимой переменной модели использовалась логистическая трансформация индекса кассовых сборов. Данная трансформация используется для борьбы с «тяжелыми хвостами» в распределении индекса кассовых сборов фильмов и для приведения модели к мультипликативной форме. Идея логистической трансформации кассовых сборов в той или иной мере участвует в работах </w:t>
      </w:r>
      <w:r w:rsidRPr="00B0773F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_Ref357350661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B0773F">
        <w:rPr>
          <w:rFonts w:ascii="Times New Roman" w:hAnsi="Times New Roman"/>
          <w:sz w:val="28"/>
          <w:szCs w:val="28"/>
        </w:rPr>
        <w:t>],[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_Ref357350708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2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B0773F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0773F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_Ref357350740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5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B0773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поэтому нет смысла отдельно останавливаться на данном вопросе.</w:t>
      </w:r>
    </w:p>
    <w:p w:rsidR="00AA4201" w:rsidRDefault="00AA4201" w:rsidP="00B0773F">
      <w:pPr>
        <w:rPr>
          <w:rFonts w:ascii="Times New Roman" w:hAnsi="Times New Roman"/>
          <w:b/>
          <w:sz w:val="32"/>
          <w:szCs w:val="28"/>
        </w:rPr>
      </w:pPr>
      <w:proofErr w:type="spellStart"/>
      <w:r>
        <w:rPr>
          <w:rFonts w:ascii="Times New Roman" w:hAnsi="Times New Roman"/>
          <w:b/>
          <w:sz w:val="32"/>
          <w:szCs w:val="28"/>
          <w:lang w:val="en-US"/>
        </w:rPr>
        <w:t>Imdb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рейтинг фильмов 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imdb rating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48"/>
          </w:rPr>
          <m:t>)</m:t>
        </m:r>
      </m:oMath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уже несколько раз упоминалось ранее,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B07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 это средняя взвешенная зрительская оценка качества фильма (в 10 бальной шкале). Безусловно</w:t>
      </w:r>
      <w:r w:rsidR="001C7B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>
        <w:rPr>
          <w:rFonts w:ascii="Times New Roman" w:hAnsi="Times New Roman"/>
          <w:sz w:val="28"/>
          <w:szCs w:val="28"/>
        </w:rPr>
        <w:t xml:space="preserve"> рейтинг не является уникальным</w:t>
      </w:r>
      <w:r w:rsidRPr="00DD07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почти у каждого </w:t>
      </w:r>
      <w:r>
        <w:rPr>
          <w:rFonts w:ascii="Times New Roman" w:hAnsi="Times New Roman"/>
          <w:sz w:val="28"/>
          <w:szCs w:val="28"/>
        </w:rPr>
        <w:lastRenderedPageBreak/>
        <w:t>локального ресурса о фильмах есть свой собственный зрительский рейтинг фильмов – поэтому выбор именно данного рейтинга в качестве прокси «качества» фильма требует обоснования.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рейтинге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DD0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исследуемые в данной работе фильмы были представлены наиболее полно.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DD0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 - самый цитируемый рейтинг фильмов в мире.</w:t>
      </w:r>
      <w:proofErr w:type="gramEnd"/>
      <w:r>
        <w:rPr>
          <w:rFonts w:ascii="Times New Roman" w:hAnsi="Times New Roman"/>
          <w:sz w:val="28"/>
          <w:szCs w:val="28"/>
        </w:rPr>
        <w:t xml:space="preserve"> Немалое количество научных работ написано на тему его предсказания. Что в перспективе дает возможность прямого использования данных подходов для его предсказания.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рейтинг сформирован в виде байесовской оценки среднего и по заявлениям авторов устойчив к таким внешним попыткам изменения оценки как, например, заказным голосованиям со стороны пиар агентств.</w:t>
      </w:r>
    </w:p>
    <w:p w:rsidR="00AA4201" w:rsidRPr="00A7301A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A97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рейтинга зрительские оценки «качества» фильма приводятся (взвешиваются) к аудитории зрителей США, что может слабо согласоваться с мнением Российских зрителей о «качестве» данного фильма. С другой стороны, детальный анализ дат выхода фильмов в прокат показывает, что более четверти анализируемых фильмов в Российский прокат попадают с более чем месячным опозданием после премьеры в США – для этой группы фильмов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>
        <w:rPr>
          <w:rFonts w:ascii="Times New Roman" w:hAnsi="Times New Roman"/>
          <w:sz w:val="28"/>
          <w:szCs w:val="28"/>
        </w:rPr>
        <w:t xml:space="preserve"> рейтинг</w:t>
      </w:r>
      <w:r w:rsidRPr="00A7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использоваться в качестве опережающего индикатора «качества» фильмов.</w:t>
      </w:r>
    </w:p>
    <w:p w:rsidR="00AA4201" w:rsidRPr="001554E7" w:rsidRDefault="00AA4201" w:rsidP="004F46DC">
      <w:pPr>
        <w:rPr>
          <w:rFonts w:ascii="Times New Roman" w:hAnsi="Times New Roman"/>
          <w:b/>
          <w:sz w:val="32"/>
          <w:szCs w:val="28"/>
        </w:rPr>
      </w:pPr>
      <w:r w:rsidRPr="001554E7">
        <w:rPr>
          <w:rFonts w:ascii="Times New Roman" w:hAnsi="Times New Roman"/>
          <w:b/>
          <w:sz w:val="32"/>
          <w:szCs w:val="28"/>
        </w:rPr>
        <w:t>Копии</w:t>
      </w:r>
      <w:proofErr w:type="gramStart"/>
      <w:r>
        <w:rPr>
          <w:rFonts w:ascii="Times New Roman" w:hAnsi="Times New Roman"/>
          <w:b/>
          <w:sz w:val="32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copy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it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48"/>
          </w:rPr>
          <m:t>)</m:t>
        </m:r>
      </m:oMath>
      <w:proofErr w:type="gramEnd"/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мерой предложения на рынке кинопроката являются </w:t>
      </w:r>
      <w:r w:rsidRPr="0038185A">
        <w:rPr>
          <w:rFonts w:ascii="Times New Roman" w:hAnsi="Times New Roman"/>
          <w:b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. Под </w:t>
      </w:r>
      <w:r w:rsidRPr="0038185A">
        <w:rPr>
          <w:rFonts w:ascii="Times New Roman" w:hAnsi="Times New Roman"/>
          <w:b/>
          <w:sz w:val="28"/>
          <w:szCs w:val="28"/>
        </w:rPr>
        <w:t>копиями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понимаются суммарное количество копий фильмов в виде физических комплектов 35мм пленки и копий фильмов на цифровых носителях, выданных кинотеатрам от </w:t>
      </w:r>
      <w:r w:rsidR="00935EF4">
        <w:rPr>
          <w:rFonts w:ascii="Times New Roman" w:hAnsi="Times New Roman"/>
          <w:sz w:val="28"/>
          <w:szCs w:val="28"/>
        </w:rPr>
        <w:t>дистрибьюторов</w:t>
      </w:r>
      <w:r>
        <w:rPr>
          <w:rFonts w:ascii="Times New Roman" w:hAnsi="Times New Roman"/>
          <w:sz w:val="28"/>
          <w:szCs w:val="28"/>
        </w:rPr>
        <w:t>. Другими словами это максимальное количество экранов, на которых данный фильм мог быть легально показан единовременно всеми кинотеатрами.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распространяются посредством двухсторонних договоренностей между дистрибьюторами и кинотеатрами. 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виде данные договоренности сводятся к тому, что за символическую плату кинотеатр получает копии (одну или несколько) с правом показа данного фильма в течение следующих 2 недель и по итогам этих двух недель обязуется значительную долю кассовых сборов вернуть дистрибьютору. У кинотеатра есть возможность продлевать данную договоренность и возможность докупать дополнительные копии.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сожалению, статистика по копиям агрегирована и не содержит данных о структуре копий (нет данных о долях пленочных копий, цифровых и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26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копий фильма); не содержит данных о количестве реальных показов фильма кинотеатрами.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зависимости </w:t>
      </w:r>
      <w:r w:rsidR="00935EF4">
        <w:rPr>
          <w:rFonts w:ascii="Times New Roman" w:hAnsi="Times New Roman"/>
          <w:sz w:val="28"/>
          <w:szCs w:val="28"/>
        </w:rPr>
        <w:t>логарифма</w:t>
      </w:r>
      <w:r>
        <w:rPr>
          <w:rFonts w:ascii="Times New Roman" w:hAnsi="Times New Roman"/>
          <w:sz w:val="28"/>
          <w:szCs w:val="28"/>
        </w:rPr>
        <w:t xml:space="preserve"> индекса кассовых сборов от логарифма количества копий носит</w:t>
      </w:r>
      <w:r w:rsidRPr="00652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выраженный не линейный характер (представлена в Приложении на </w:t>
      </w:r>
      <w:r w:rsidRPr="0040361F">
        <w:rPr>
          <w:rFonts w:ascii="Times New Roman" w:hAnsi="Times New Roman"/>
          <w:sz w:val="28"/>
          <w:szCs w:val="28"/>
        </w:rPr>
        <w:t>[</w:t>
      </w:r>
      <w:r w:rsidR="009E6585">
        <w:rPr>
          <w:rFonts w:ascii="Times New Roman" w:hAnsi="Times New Roman"/>
          <w:sz w:val="28"/>
          <w:szCs w:val="28"/>
        </w:rPr>
        <w:fldChar w:fldCharType="begin"/>
      </w:r>
      <w:r w:rsidR="009E6585">
        <w:rPr>
          <w:rFonts w:ascii="Times New Roman" w:hAnsi="Times New Roman"/>
          <w:sz w:val="28"/>
          <w:szCs w:val="28"/>
        </w:rPr>
        <w:instrText xml:space="preserve"> REF _Ref357963886 \h </w:instrText>
      </w:r>
      <w:r w:rsidR="009E6585">
        <w:rPr>
          <w:rFonts w:ascii="Times New Roman" w:hAnsi="Times New Roman"/>
          <w:sz w:val="28"/>
          <w:szCs w:val="28"/>
        </w:rPr>
      </w:r>
      <w:r w:rsidR="009E6585">
        <w:rPr>
          <w:rFonts w:ascii="Times New Roman" w:hAnsi="Times New Roman"/>
          <w:sz w:val="28"/>
          <w:szCs w:val="28"/>
        </w:rPr>
        <w:fldChar w:fldCharType="separate"/>
      </w:r>
      <w:r w:rsidR="009E6585">
        <w:rPr>
          <w:sz w:val="24"/>
          <w:szCs w:val="24"/>
        </w:rPr>
        <w:t>Диаграмме</w:t>
      </w:r>
      <w:r w:rsidR="009E6585" w:rsidRPr="009479D8">
        <w:rPr>
          <w:sz w:val="24"/>
          <w:szCs w:val="24"/>
        </w:rPr>
        <w:t xml:space="preserve"> </w:t>
      </w:r>
      <w:r w:rsidR="009E6585">
        <w:rPr>
          <w:noProof/>
          <w:sz w:val="24"/>
          <w:szCs w:val="24"/>
        </w:rPr>
        <w:t>3</w:t>
      </w:r>
      <w:r w:rsidR="009E6585">
        <w:rPr>
          <w:rFonts w:ascii="Times New Roman" w:hAnsi="Times New Roman"/>
          <w:sz w:val="28"/>
          <w:szCs w:val="28"/>
        </w:rPr>
        <w:fldChar w:fldCharType="end"/>
      </w:r>
      <w:r w:rsidRPr="0040361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).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такой зависимости, скорее всего, связана с неоднородностью в структуре копий формируемых большими сетями кинотеатров и кинотеатрами одиночками.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проверить данную интерпретацию у нас </w:t>
      </w:r>
      <w:proofErr w:type="gramStart"/>
      <w:r>
        <w:rPr>
          <w:rFonts w:ascii="Times New Roman" w:hAnsi="Times New Roman"/>
          <w:sz w:val="28"/>
          <w:szCs w:val="28"/>
        </w:rPr>
        <w:t>нет</w:t>
      </w:r>
      <w:proofErr w:type="gramEnd"/>
      <w:r>
        <w:rPr>
          <w:rFonts w:ascii="Times New Roman" w:hAnsi="Times New Roman"/>
          <w:sz w:val="28"/>
          <w:szCs w:val="28"/>
        </w:rPr>
        <w:t xml:space="preserve"> поскольку нет детальных данных о составе копий. И интерпретация остается сформулированной в виде гипотезы.</w:t>
      </w:r>
    </w:p>
    <w:p w:rsidR="00AA4201" w:rsidRDefault="00AA4201">
      <w:pPr>
        <w:rPr>
          <w:rFonts w:ascii="Times New Roman" w:hAnsi="Times New Roman"/>
          <w:b/>
          <w:sz w:val="32"/>
          <w:szCs w:val="28"/>
        </w:rPr>
      </w:pPr>
      <w:r w:rsidRPr="0092659A">
        <w:rPr>
          <w:rFonts w:ascii="Times New Roman" w:hAnsi="Times New Roman"/>
          <w:b/>
          <w:sz w:val="32"/>
          <w:szCs w:val="28"/>
        </w:rPr>
        <w:t>Индекс цен фильмов</w:t>
      </w:r>
      <w:proofErr w:type="gramStart"/>
      <w:r>
        <w:rPr>
          <w:rFonts w:ascii="Times New Roman" w:hAnsi="Times New Roman"/>
          <w:b/>
          <w:sz w:val="32"/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4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price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it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4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av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 price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 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48"/>
          </w:rPr>
          <m:t>)</m:t>
        </m:r>
      </m:oMath>
      <w:proofErr w:type="gramEnd"/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Цены билетов фильмов были поделены на среднюю </w:t>
      </w:r>
      <w:proofErr w:type="spellStart"/>
      <w:r>
        <w:rPr>
          <w:rFonts w:ascii="Times New Roman" w:hAnsi="Times New Roman"/>
          <w:sz w:val="28"/>
          <w:szCs w:val="28"/>
        </w:rPr>
        <w:t>инфлированную</w:t>
      </w:r>
      <w:proofErr w:type="spellEnd"/>
      <w:r w:rsidRPr="00063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цену</w:t>
      </w:r>
      <w:r w:rsidRPr="00063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билета</w:t>
      </w:r>
      <w:r w:rsidRPr="000637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образом, был сформирован индекс цен фильмов, сопоставимый</w:t>
      </w:r>
      <w:r w:rsidRPr="00063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всеми анализируемыми фильмами.</w:t>
      </w:r>
      <w:r w:rsidRPr="0006379B">
        <w:rPr>
          <w:rFonts w:ascii="Times New Roman" w:hAnsi="Times New Roman"/>
          <w:sz w:val="28"/>
          <w:szCs w:val="28"/>
        </w:rPr>
        <w:t xml:space="preserve">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цен фильмов могут быть вызваны множеством различных эффектов. Цены между фильмами могут отличаться из-за разницы в форматах между этими фильмами - классическое </w:t>
      </w:r>
      <w:r w:rsidRPr="00756EC2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мм кино, цифровое кино или </w:t>
      </w:r>
      <w:r w:rsidRPr="00756E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 Цена фильма может меняться в динамике из-за перемещения показов фильма внутри дня - кинотеатры могут перемещать фильм из дорогих вечерних сеансов в более дешевые дневные сеансы. Цены также могут отличаться из-за региональной структуры кинотеатров закупивших копии фильмов – некоторые фильмы могли показываться исключительно в дорогих столичных кинотеатрах (закрытые показы).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Разделить влияние всех перечисленных эффектов на цену не представляется возможным, так как цена, предоставляемая в открытых источниках, агрегирована до уровня средней цены билета по России - перечисленные эффекты уже смешаны.</w:t>
      </w:r>
    </w:p>
    <w:p w:rsidR="00AA4201" w:rsidRPr="006337CD" w:rsidRDefault="00AA4201">
      <w:pPr>
        <w:rPr>
          <w:rFonts w:ascii="Times New Roman" w:hAnsi="Times New Roman"/>
          <w:b/>
          <w:sz w:val="32"/>
          <w:szCs w:val="28"/>
        </w:rPr>
      </w:pPr>
      <w:r w:rsidRPr="006337CD">
        <w:rPr>
          <w:rFonts w:ascii="Times New Roman" w:hAnsi="Times New Roman"/>
          <w:b/>
          <w:sz w:val="32"/>
          <w:szCs w:val="28"/>
        </w:rPr>
        <w:t>Праздники</w:t>
      </w:r>
      <w:proofErr w:type="gramStart"/>
      <w:r>
        <w:rPr>
          <w:rFonts w:ascii="Times New Roman" w:hAnsi="Times New Roman"/>
          <w:b/>
          <w:sz w:val="32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holliday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48"/>
          </w:rPr>
          <m:t>)</m:t>
        </m:r>
      </m:oMath>
      <w:proofErr w:type="gramEnd"/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являются одной из основных причин формирования сезонности во многих процессах современной жизни людей.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праздники экономическая жизнь многих отраслей экономики практически останавливается, но индустрия развлечений – и киноиндустрия в частности – являются исключениями из данного правила.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кассовые сборы киноиндустрии могут практически удваиваться в праздничные дни. Кинокомпании специально учитывают праздники при планировании дат премьер своих лучших фильмов, дистрибьюторы учитывают праздники при планировании рекламной поддержки собственных фильмов, кинотеатры готовятся к наплыву зрителей в праздничные дни – все это приводит к значительному росту конкуренции между фильмами в период праздников.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корректного учета влияния праздников была проанализирована динамика кассовых сборов по дням. Для этого были взяты данные о кассовых сборах по дням из закрытого источника </w:t>
      </w:r>
      <w:proofErr w:type="spellStart"/>
      <w:r w:rsidRPr="00A127E8">
        <w:rPr>
          <w:rFonts w:ascii="Times New Roman" w:hAnsi="Times New Roman"/>
          <w:sz w:val="28"/>
          <w:szCs w:val="28"/>
        </w:rPr>
        <w:t>Rentrak</w:t>
      </w:r>
      <w:proofErr w:type="spellEnd"/>
      <w:r w:rsidRPr="00A127E8">
        <w:rPr>
          <w:rFonts w:ascii="Times New Roman" w:hAnsi="Times New Roman"/>
          <w:sz w:val="28"/>
          <w:szCs w:val="28"/>
        </w:rPr>
        <w:t xml:space="preserve"> (Астра </w:t>
      </w:r>
      <w:proofErr w:type="spellStart"/>
      <w:r w:rsidRPr="00A127E8">
        <w:rPr>
          <w:rFonts w:ascii="Times New Roman" w:hAnsi="Times New Roman"/>
          <w:sz w:val="28"/>
          <w:szCs w:val="28"/>
        </w:rPr>
        <w:t>Пэйдж</w:t>
      </w:r>
      <w:proofErr w:type="spellEnd"/>
      <w:r w:rsidRPr="00A127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На основе этих данных была оценена динамическая модель кассовых сборов. </w:t>
      </w:r>
      <w:proofErr w:type="gramStart"/>
      <w:r>
        <w:rPr>
          <w:rFonts w:ascii="Times New Roman" w:hAnsi="Times New Roman"/>
          <w:sz w:val="28"/>
          <w:szCs w:val="28"/>
        </w:rPr>
        <w:t xml:space="preserve">Модель была полностью эквивалентная указанной выше, за исключением некоторых отличий: а) части параметров – доступных только по неделям – в модель не включалась; б) индекс </w:t>
      </w:r>
      <w:r w:rsidRPr="00A97E35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A97E3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этой модели представлял дни, а не недели;  в) для корректной оценки внутри-недельной сезонности кассовых сборов, была </w:t>
      </w:r>
      <w:r w:rsidR="00935EF4">
        <w:rPr>
          <w:rFonts w:ascii="Times New Roman" w:hAnsi="Times New Roman"/>
          <w:sz w:val="28"/>
          <w:szCs w:val="28"/>
        </w:rPr>
        <w:t>добавлена</w:t>
      </w:r>
      <w:r>
        <w:rPr>
          <w:rFonts w:ascii="Times New Roman" w:hAnsi="Times New Roman"/>
          <w:sz w:val="28"/>
          <w:szCs w:val="28"/>
        </w:rPr>
        <w:t xml:space="preserve"> группа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переменных для различных дней недели;  г) была добавлена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переменная для </w:t>
      </w:r>
      <w:r w:rsidR="00935EF4">
        <w:rPr>
          <w:rFonts w:ascii="Times New Roman" w:hAnsi="Times New Roman"/>
          <w:sz w:val="28"/>
          <w:szCs w:val="28"/>
        </w:rPr>
        <w:t>праздничных</w:t>
      </w:r>
      <w:r>
        <w:rPr>
          <w:rFonts w:ascii="Times New Roman" w:hAnsi="Times New Roman"/>
          <w:sz w:val="28"/>
          <w:szCs w:val="28"/>
        </w:rPr>
        <w:t xml:space="preserve"> дней.</w:t>
      </w:r>
      <w:proofErr w:type="gramEnd"/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модели отдельно тестировалось влияние «не полных рабочих дней» и «рабочих суббот и воскресенья», но значимого отличия в кассовых сборах данных дней обнаружено не было.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оценки внутри-недельной сезонности и оценки влияния праздников приведены в Приложении на </w:t>
      </w:r>
      <w:r w:rsidRPr="00D23296">
        <w:rPr>
          <w:rFonts w:ascii="Times New Roman" w:hAnsi="Times New Roman"/>
          <w:sz w:val="28"/>
          <w:szCs w:val="28"/>
        </w:rPr>
        <w:t>[</w:t>
      </w:r>
      <w:r w:rsidR="009E6585">
        <w:rPr>
          <w:rFonts w:ascii="Times New Roman" w:hAnsi="Times New Roman"/>
          <w:sz w:val="28"/>
          <w:szCs w:val="28"/>
        </w:rPr>
        <w:fldChar w:fldCharType="begin"/>
      </w:r>
      <w:r w:rsidR="009E6585">
        <w:rPr>
          <w:rFonts w:ascii="Times New Roman" w:hAnsi="Times New Roman"/>
          <w:sz w:val="28"/>
          <w:szCs w:val="28"/>
        </w:rPr>
        <w:instrText xml:space="preserve"> REF _Ref357963915 \h </w:instrText>
      </w:r>
      <w:r w:rsidR="009E6585">
        <w:rPr>
          <w:rFonts w:ascii="Times New Roman" w:hAnsi="Times New Roman"/>
          <w:sz w:val="28"/>
          <w:szCs w:val="28"/>
        </w:rPr>
      </w:r>
      <w:r w:rsidR="009E6585">
        <w:rPr>
          <w:rFonts w:ascii="Times New Roman" w:hAnsi="Times New Roman"/>
          <w:sz w:val="28"/>
          <w:szCs w:val="28"/>
        </w:rPr>
        <w:fldChar w:fldCharType="separate"/>
      </w:r>
      <w:r w:rsidR="009E6585">
        <w:rPr>
          <w:sz w:val="24"/>
          <w:szCs w:val="24"/>
        </w:rPr>
        <w:t>Диаграмме</w:t>
      </w:r>
      <w:r w:rsidR="009E6585" w:rsidRPr="009479D8">
        <w:rPr>
          <w:sz w:val="24"/>
          <w:szCs w:val="24"/>
        </w:rPr>
        <w:t xml:space="preserve"> </w:t>
      </w:r>
      <w:r w:rsidR="009E6585">
        <w:rPr>
          <w:noProof/>
          <w:sz w:val="24"/>
          <w:szCs w:val="24"/>
        </w:rPr>
        <w:t>4</w:t>
      </w:r>
      <w:r w:rsidR="009E6585">
        <w:rPr>
          <w:rFonts w:ascii="Times New Roman" w:hAnsi="Times New Roman"/>
          <w:sz w:val="28"/>
          <w:szCs w:val="28"/>
        </w:rPr>
        <w:fldChar w:fldCharType="end"/>
      </w:r>
      <w:r w:rsidRPr="00D2329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Из диаграммы </w:t>
      </w:r>
      <w:proofErr w:type="gramStart"/>
      <w:r>
        <w:rPr>
          <w:rFonts w:ascii="Times New Roman" w:hAnsi="Times New Roman"/>
          <w:sz w:val="28"/>
          <w:szCs w:val="28"/>
        </w:rPr>
        <w:t>видно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кассовые сборы «</w:t>
      </w:r>
      <w:proofErr w:type="spellStart"/>
      <w:r>
        <w:rPr>
          <w:rFonts w:ascii="Times New Roman" w:hAnsi="Times New Roman"/>
          <w:sz w:val="28"/>
          <w:szCs w:val="28"/>
        </w:rPr>
        <w:t>викенда</w:t>
      </w:r>
      <w:proofErr w:type="spellEnd"/>
      <w:r>
        <w:rPr>
          <w:rFonts w:ascii="Times New Roman" w:hAnsi="Times New Roman"/>
          <w:sz w:val="28"/>
          <w:szCs w:val="28"/>
        </w:rPr>
        <w:t>» (с четверга по воскресенье) составляют значительную часть (74%) всех кассовых сборов типичной недели без праздников. Это объясняет, почему работники киноиндустрии мыслят в терминах кассовых сборов «</w:t>
      </w:r>
      <w:proofErr w:type="spellStart"/>
      <w:r>
        <w:rPr>
          <w:rFonts w:ascii="Times New Roman" w:hAnsi="Times New Roman"/>
          <w:sz w:val="28"/>
          <w:szCs w:val="28"/>
        </w:rPr>
        <w:t>викендов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диаграммы также видно, что кассовые сборы праздничного дня более чем в два раза превосходят сборы аналогичного дня без праздника. Отдельно стоит отметить, что поскольку график праздничных дней был взят из Трудового календаря РФ, то по логике данного источника – праздничный день не может попадать на субботу и воскресенье, в таком случае он переносится на другой рабочий день.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учета влияния праздников, в недельной модели кассовых сборов фильмов, был сформирован фактор. По сути,  данных фактор является арифметической суммой надбавок (из </w:t>
      </w:r>
      <w:r w:rsidR="008439D1" w:rsidRPr="00D23296">
        <w:rPr>
          <w:rFonts w:ascii="Times New Roman" w:hAnsi="Times New Roman"/>
          <w:sz w:val="28"/>
          <w:szCs w:val="28"/>
        </w:rPr>
        <w:t>[</w:t>
      </w:r>
      <w:r w:rsidR="008439D1">
        <w:rPr>
          <w:rFonts w:ascii="Times New Roman" w:hAnsi="Times New Roman"/>
          <w:sz w:val="28"/>
          <w:szCs w:val="28"/>
        </w:rPr>
        <w:fldChar w:fldCharType="begin"/>
      </w:r>
      <w:r w:rsidR="008439D1">
        <w:rPr>
          <w:rFonts w:ascii="Times New Roman" w:hAnsi="Times New Roman"/>
          <w:sz w:val="28"/>
          <w:szCs w:val="28"/>
        </w:rPr>
        <w:instrText xml:space="preserve"> REF _Ref357963915 \h </w:instrText>
      </w:r>
      <w:r w:rsidR="008439D1">
        <w:rPr>
          <w:rFonts w:ascii="Times New Roman" w:hAnsi="Times New Roman"/>
          <w:sz w:val="28"/>
          <w:szCs w:val="28"/>
        </w:rPr>
      </w:r>
      <w:r w:rsidR="008439D1">
        <w:rPr>
          <w:rFonts w:ascii="Times New Roman" w:hAnsi="Times New Roman"/>
          <w:sz w:val="28"/>
          <w:szCs w:val="28"/>
        </w:rPr>
        <w:fldChar w:fldCharType="separate"/>
      </w:r>
      <w:r w:rsidR="008439D1">
        <w:rPr>
          <w:sz w:val="24"/>
          <w:szCs w:val="24"/>
        </w:rPr>
        <w:t>Диаграммы</w:t>
      </w:r>
      <w:r w:rsidR="008439D1" w:rsidRPr="009479D8">
        <w:rPr>
          <w:sz w:val="24"/>
          <w:szCs w:val="24"/>
        </w:rPr>
        <w:t xml:space="preserve"> </w:t>
      </w:r>
      <w:r w:rsidR="008439D1">
        <w:rPr>
          <w:noProof/>
          <w:sz w:val="24"/>
          <w:szCs w:val="24"/>
        </w:rPr>
        <w:t>4</w:t>
      </w:r>
      <w:r w:rsidR="008439D1">
        <w:rPr>
          <w:rFonts w:ascii="Times New Roman" w:hAnsi="Times New Roman"/>
          <w:sz w:val="28"/>
          <w:szCs w:val="28"/>
        </w:rPr>
        <w:fldChar w:fldCharType="end"/>
      </w:r>
      <w:r w:rsidR="008439D1" w:rsidRPr="00D23296">
        <w:rPr>
          <w:rFonts w:ascii="Times New Roman" w:hAnsi="Times New Roman"/>
          <w:sz w:val="28"/>
          <w:szCs w:val="28"/>
        </w:rPr>
        <w:t>]</w:t>
      </w:r>
      <w:r w:rsidR="008439D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 все праздники недели.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AA4201" w:rsidRPr="001F63A5" w:rsidRDefault="00AA4201" w:rsidP="001F63A5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неделе проката нет праздников – фактору присваивалось значение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holliday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t</m:t>
            </m:r>
          </m:sub>
        </m:sSub>
      </m:oMath>
      <w:r>
        <w:rPr>
          <w:rFonts w:ascii="Times New Roman" w:hAnsi="Times New Roman"/>
          <w:b/>
          <w:iCs/>
          <w:sz w:val="28"/>
          <w:szCs w:val="48"/>
        </w:rPr>
        <w:t>=0</w:t>
      </w:r>
    </w:p>
    <w:p w:rsidR="00AA4201" w:rsidRPr="001F63A5" w:rsidRDefault="00AA4201" w:rsidP="001F63A5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неделе проката в пятницу был праздник – фактору присваивалось значение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holliday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t</m:t>
            </m:r>
          </m:sub>
        </m:sSub>
      </m:oMath>
      <w:r>
        <w:rPr>
          <w:rFonts w:ascii="Times New Roman" w:hAnsi="Times New Roman"/>
          <w:b/>
          <w:iCs/>
          <w:sz w:val="28"/>
          <w:szCs w:val="48"/>
        </w:rPr>
        <w:t>=0.17</w:t>
      </w:r>
    </w:p>
    <w:p w:rsidR="00AA4201" w:rsidRDefault="00AA4201" w:rsidP="001F63A5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неделе проката все дни были праздничные (новогодние выходные) – фактору присваивалось значение</w:t>
      </w:r>
    </w:p>
    <w:p w:rsidR="00AA4201" w:rsidRDefault="00AA4201" w:rsidP="005D6851">
      <w:pPr>
        <w:pStyle w:val="ListParagraph"/>
        <w:rPr>
          <w:rFonts w:ascii="Times New Roman" w:hAnsi="Times New Roman"/>
          <w:b/>
          <w:iCs/>
          <w:sz w:val="2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holliday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t</m:t>
            </m:r>
          </m:sub>
        </m:sSub>
      </m:oMath>
      <w:r>
        <w:rPr>
          <w:rFonts w:ascii="Times New Roman" w:hAnsi="Times New Roman"/>
          <w:b/>
          <w:iCs/>
          <w:sz w:val="28"/>
          <w:szCs w:val="48"/>
        </w:rPr>
        <w:t>=0.13+0.17+0.11+0.11+0.10=0.62</w:t>
      </w:r>
    </w:p>
    <w:p w:rsidR="00AA4201" w:rsidRDefault="00AA4201" w:rsidP="005D6851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Реклама фильма</w:t>
      </w:r>
      <w:proofErr w:type="gramStart"/>
      <w:r>
        <w:rPr>
          <w:rFonts w:ascii="Times New Roman" w:hAnsi="Times New Roman"/>
          <w:b/>
          <w:sz w:val="32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advertising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it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48"/>
          </w:rPr>
          <m:t>)</m:t>
        </m:r>
      </m:oMath>
      <w:proofErr w:type="gramEnd"/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объеме рекламы были взяты из коммерчески распространяемого источника – мониторинга рекламы </w:t>
      </w:r>
      <w:r>
        <w:rPr>
          <w:rFonts w:ascii="Times New Roman" w:hAnsi="Times New Roman"/>
          <w:sz w:val="28"/>
          <w:szCs w:val="28"/>
          <w:lang w:val="en-US"/>
        </w:rPr>
        <w:t>TNS</w:t>
      </w:r>
      <w:r w:rsidRPr="0000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Gallup</w:t>
      </w:r>
      <w:r>
        <w:rPr>
          <w:rFonts w:ascii="Times New Roman" w:hAnsi="Times New Roman"/>
          <w:sz w:val="28"/>
          <w:szCs w:val="28"/>
        </w:rPr>
        <w:t xml:space="preserve">. Эти данные были обработаны по закрытой методике компании </w:t>
      </w:r>
      <w:r>
        <w:rPr>
          <w:rFonts w:ascii="Times New Roman" w:hAnsi="Times New Roman"/>
          <w:sz w:val="28"/>
          <w:szCs w:val="28"/>
          <w:lang w:val="en-US"/>
        </w:rPr>
        <w:t>BIG</w:t>
      </w:r>
      <w:r>
        <w:rPr>
          <w:rFonts w:ascii="Times New Roman" w:hAnsi="Times New Roman"/>
          <w:sz w:val="28"/>
          <w:szCs w:val="28"/>
        </w:rPr>
        <w:t>, так был сформирован единый фактор отражающий влияние рекламы на кассовые сборы. В данной работе будут описаны смысл и логическое обоснование необходимости данного преобразования, но технические подробности методики не будут раскрыты.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мониторинга рекламной активности состоит их двух основных этапов: 1) на первом этапе фиксируются факты выхода рекламных сообщений в основных каналах коммуникации; 2) по ценникам (взятым у представителей данных каналов) строится оценка рекламного бюджета потраченного на данные рекламные сообщения.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Цены у разных каналов коммуникации напрямую связаны с размером аудитории (количеством зрителей) потребляющей данный канал.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/>
          <w:sz w:val="28"/>
          <w:szCs w:val="28"/>
        </w:rPr>
        <w:t>, рекламный бюджет, оцененный по описанной выше методике, может быть использован как прокси мера размеров аудитории видевшей рекламное сообщение.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киноиндустрии значительная часть рекламных сообщений размещается до премьеры фильма,  так </w:t>
      </w:r>
      <w:r w:rsidR="00935EF4">
        <w:rPr>
          <w:rFonts w:ascii="Times New Roman" w:hAnsi="Times New Roman"/>
          <w:sz w:val="28"/>
          <w:szCs w:val="28"/>
        </w:rPr>
        <w:t>дистрибьюторы</w:t>
      </w:r>
      <w:r>
        <w:rPr>
          <w:rFonts w:ascii="Times New Roman" w:hAnsi="Times New Roman"/>
          <w:sz w:val="28"/>
          <w:szCs w:val="28"/>
        </w:rPr>
        <w:t xml:space="preserve"> фильмов пытаются заранее привлечь зрителей.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одной стороны, в модели мы можем использовать не модифицированные рекламные бюджеты в разбивке по неделям. Но таким образом мы не учтем эффект рекламных сообщений произошедших до премьеры фильма, поскольку их бюджеты не попадают в анализируемый период.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другой стороны, мы можем использовать в модели сумму всех рекламных бюджетов</w:t>
      </w:r>
      <w:r w:rsidR="00935E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потраченных к данной неделе. Но таким образом мы в неявной форме делаем предположение о том, что реклама, сделанная за год до премьеры, эквивалентна рекламе, сделанной в неделю премьеры.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 альтернативы не реалистичны. В первой альтернативе сделано предположение о полном отсутствии памяти в аудитории рекламных сообщений, во второй альтернативе сделано предположение об идеальной памяти в аудитории рекламных сообщений – в реальной жизни мы имеем дело с чем-то средним.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фактор, отражающий влияние рекламы на кассовые сборы, сформирован из тех соображений, что аудитория рекламных сообщений обладает памятью, но эта память не идеальна.</w:t>
      </w:r>
    </w:p>
    <w:p w:rsidR="00AA4201" w:rsidRDefault="00AA4201" w:rsidP="005D6851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Конкуренция</w:t>
      </w:r>
      <w:proofErr w:type="gramStart"/>
      <w:r>
        <w:rPr>
          <w:rFonts w:ascii="Times New Roman" w:hAnsi="Times New Roman"/>
          <w:b/>
          <w:sz w:val="32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28"/>
          </w:rPr>
          <m:t>(</m:t>
        </m:r>
        <m:nary>
          <m:naryPr>
            <m:chr m:val="∑"/>
            <m:supHide m:val="1"/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j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: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top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10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4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copy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jt</m:t>
                </m:r>
              </m:sub>
            </m:sSub>
          </m:e>
        </m:nary>
        <m:r>
          <m:rPr>
            <m:sty m:val="bi"/>
          </m:rPr>
          <w:rPr>
            <w:rFonts w:ascii="Cambria Math" w:hAnsi="Cambria Math"/>
            <w:sz w:val="28"/>
            <w:szCs w:val="48"/>
          </w:rPr>
          <m:t>*</m:t>
        </m:r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imdb rating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j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48"/>
          </w:rPr>
          <m:t>)</m:t>
        </m:r>
      </m:oMath>
      <w:proofErr w:type="gramEnd"/>
    </w:p>
    <w:p w:rsidR="00AA4201" w:rsidRDefault="00935EF4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Придя</w:t>
      </w:r>
      <w:r w:rsidR="00AA4201">
        <w:rPr>
          <w:rFonts w:ascii="Times New Roman" w:hAnsi="Times New Roman"/>
          <w:sz w:val="28"/>
          <w:szCs w:val="28"/>
        </w:rPr>
        <w:t xml:space="preserve"> в кинотеатр</w:t>
      </w:r>
      <w:r>
        <w:rPr>
          <w:rFonts w:ascii="Times New Roman" w:hAnsi="Times New Roman"/>
          <w:sz w:val="28"/>
          <w:szCs w:val="28"/>
        </w:rPr>
        <w:t>,</w:t>
      </w:r>
      <w:r w:rsidR="00AA4201">
        <w:rPr>
          <w:rFonts w:ascii="Times New Roman" w:hAnsi="Times New Roman"/>
          <w:sz w:val="28"/>
          <w:szCs w:val="28"/>
        </w:rPr>
        <w:t xml:space="preserve"> зритель сталкивается с проблемой выбора. Не многие зрители готовы за одно посещение кинотеатра просмотреть подряд все доступные фильмы. Поэтому вопрос о внутренней конкуренции между фильмами – одновременно находящимися в прокате - стоит особенно остро.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копий фильмов конкурентов</w:t>
      </w:r>
      <w:proofErr w:type="gramStart"/>
      <w:r>
        <w:rPr>
          <w:rFonts w:ascii="Times New Roman" w:hAnsi="Times New Roman"/>
          <w:sz w:val="28"/>
          <w:szCs w:val="28"/>
        </w:rPr>
        <w:t xml:space="preserve"> (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 xml:space="preserve"> 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4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copy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jt</m:t>
                </m:r>
              </m:sub>
            </m:sSub>
          </m:e>
        </m:nary>
      </m:oMath>
      <w:r>
        <w:rPr>
          <w:rFonts w:ascii="Times New Roman" w:hAnsi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/>
          <w:sz w:val="28"/>
          <w:szCs w:val="28"/>
        </w:rPr>
        <w:t>может использоваться в качестве меры количества предложения</w:t>
      </w:r>
      <w:r w:rsidRPr="00906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конкурентов</w:t>
      </w:r>
      <w:r w:rsidRPr="00906A1A">
        <w:rPr>
          <w:rFonts w:ascii="Times New Roman" w:hAnsi="Times New Roman"/>
          <w:sz w:val="28"/>
          <w:szCs w:val="28"/>
        </w:rPr>
        <w:t>.</w:t>
      </w:r>
    </w:p>
    <w:p w:rsidR="00AA4201" w:rsidRDefault="007F7093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рейтинг</w:t>
      </w:r>
      <w:r w:rsidR="00AA4201">
        <w:rPr>
          <w:rFonts w:ascii="Times New Roman" w:hAnsi="Times New Roman"/>
          <w:sz w:val="28"/>
          <w:szCs w:val="28"/>
        </w:rPr>
        <w:t xml:space="preserve"> может использоваться в качестве меры среднего качества предложения</w:t>
      </w:r>
      <w:r w:rsidR="00AA4201" w:rsidRPr="00906A1A">
        <w:rPr>
          <w:rFonts w:ascii="Times New Roman" w:hAnsi="Times New Roman"/>
          <w:sz w:val="28"/>
          <w:szCs w:val="28"/>
        </w:rPr>
        <w:t xml:space="preserve"> </w:t>
      </w:r>
      <w:r w:rsidR="00AA4201">
        <w:rPr>
          <w:rFonts w:ascii="Times New Roman" w:hAnsi="Times New Roman"/>
          <w:sz w:val="28"/>
          <w:szCs w:val="28"/>
        </w:rPr>
        <w:t>конкурентов</w:t>
      </w:r>
      <w:r w:rsidR="00AA4201" w:rsidRPr="00906A1A"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 предложенные меры конкуренции неплохо показали себя в процессе подбора модели описывающей кассовые сборы фильма. Если объединить в один фактор эти два показателя, то модель кассовых сборов значимо улучшается – улучшается в смысле значения функции правдоподобия и в смысле значений информационных критериев Шварца и </w:t>
      </w:r>
      <w:proofErr w:type="spellStart"/>
      <w:r>
        <w:rPr>
          <w:rFonts w:ascii="Times New Roman" w:hAnsi="Times New Roman"/>
          <w:sz w:val="28"/>
          <w:szCs w:val="28"/>
        </w:rPr>
        <w:t>Акаике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BIC</w:t>
      </w:r>
      <w:r w:rsidRPr="004F4A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AIC</w:t>
      </w:r>
      <w:r w:rsidRPr="004F4A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4201" w:rsidRPr="00E46A3E" w:rsidRDefault="00E46A3E" w:rsidP="00097E40">
      <w:pPr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28"/>
            </w:rPr>
            <m:t>(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48"/>
                      <w:lang w:val="en-US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j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</w:rPr>
                    <m:t>: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top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10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j≠i</m:t>
                  </m:r>
                </m:e>
              </m:eqArr>
            </m:sub>
            <m:sup/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4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copy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jt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 w:val="28"/>
              <w:szCs w:val="48"/>
            </w:rPr>
            <m:t>*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imdb rating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48"/>
            </w:rPr>
            <m:t>)</m:t>
          </m:r>
        </m:oMath>
      </m:oMathPara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/>
          <w:sz w:val="28"/>
          <w:szCs w:val="28"/>
        </w:rPr>
        <w:t xml:space="preserve">, в качестве меры общей конкуренции использовался сложный показатель, сформированный как сумма из отдельных влияний фильмов конкурентов. В </w:t>
      </w:r>
      <w:proofErr w:type="gramStart"/>
      <w:r>
        <w:rPr>
          <w:rFonts w:ascii="Times New Roman" w:hAnsi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отдельного влияния фильма конкурента использовалось произведение количества копий фильма на рейтинг фильма. Сумма производилась по десяти лучшим (в смысле кассовых сборов) фильмам недели.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Идея данного показателя достаточно проста: </w:t>
      </w:r>
    </w:p>
    <w:p w:rsidR="00AA4201" w:rsidRDefault="00AA4201" w:rsidP="00127CE9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27CE9">
        <w:rPr>
          <w:rFonts w:ascii="Times New Roman" w:hAnsi="Times New Roman"/>
          <w:sz w:val="28"/>
          <w:szCs w:val="28"/>
        </w:rPr>
        <w:t xml:space="preserve">если фильм конкурент показывается на малом количестве экранов, то каким бы качественным он не был </w:t>
      </w:r>
      <w:r>
        <w:rPr>
          <w:rFonts w:ascii="Times New Roman" w:hAnsi="Times New Roman"/>
          <w:sz w:val="28"/>
          <w:szCs w:val="28"/>
        </w:rPr>
        <w:t>– мы считаем, что этот фильм создает слабую конкуренцию;</w:t>
      </w:r>
    </w:p>
    <w:p w:rsidR="00AA4201" w:rsidRDefault="00AA4201" w:rsidP="00127CE9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27CE9">
        <w:rPr>
          <w:rFonts w:ascii="Times New Roman" w:hAnsi="Times New Roman"/>
          <w:sz w:val="28"/>
          <w:szCs w:val="28"/>
        </w:rPr>
        <w:t xml:space="preserve">если фильм конкурент </w:t>
      </w:r>
      <w:r>
        <w:rPr>
          <w:rFonts w:ascii="Times New Roman" w:hAnsi="Times New Roman"/>
          <w:sz w:val="28"/>
          <w:szCs w:val="28"/>
        </w:rPr>
        <w:t>низкого качества</w:t>
      </w:r>
      <w:r w:rsidRPr="00127CE9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27CE9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ом</w:t>
      </w:r>
      <w:r w:rsidRPr="00127CE9">
        <w:rPr>
          <w:rFonts w:ascii="Times New Roman" w:hAnsi="Times New Roman"/>
          <w:sz w:val="28"/>
          <w:szCs w:val="28"/>
        </w:rPr>
        <w:t xml:space="preserve"> бы </w:t>
      </w:r>
      <w:r>
        <w:rPr>
          <w:rFonts w:ascii="Times New Roman" w:hAnsi="Times New Roman"/>
          <w:sz w:val="28"/>
          <w:szCs w:val="28"/>
        </w:rPr>
        <w:t>количестве экранов он не</w:t>
      </w:r>
      <w:r w:rsidRPr="00127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показан – мы считаем, что этот фильм создает слабую конкуренцию;</w:t>
      </w:r>
    </w:p>
    <w:p w:rsidR="00AA4201" w:rsidRDefault="00AA4201" w:rsidP="00127CE9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фильм конкурент показывается на большом количестве экранов и при этом является качественным – мы считаем, что этот фильм создает высокую конкуренцию.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логическим соображениям, в полученный латентный показатель конкуренции не должен включаться непосредственно моделируемый фильм, те есть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j≠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Так мы избежим проблем с эндогенностью в модели.</w:t>
      </w:r>
      <w:r w:rsidRPr="00EB5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 такой показатель и использовался во всех моделях.</w:t>
      </w:r>
    </w:p>
    <w:p w:rsidR="00AA4201" w:rsidRPr="00007D3D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стороны, если мы посчитаем данный показатель по всем фильмам из десяти лучших (без исключений), то мы получим динамический показатель, не привязанный к какому-либо конкретному фильму. Данный показатель мы можем считать латентным показателем общей конкуренции между фильмами данной недели – динамика показателя в Приложении на </w:t>
      </w:r>
      <w:r w:rsidRPr="00007D3D">
        <w:rPr>
          <w:rFonts w:ascii="Times New Roman" w:hAnsi="Times New Roman"/>
          <w:sz w:val="28"/>
          <w:szCs w:val="28"/>
        </w:rPr>
        <w:t>[</w:t>
      </w:r>
      <w:r w:rsidR="008439D1">
        <w:rPr>
          <w:rFonts w:ascii="Times New Roman" w:hAnsi="Times New Roman"/>
          <w:sz w:val="28"/>
          <w:szCs w:val="28"/>
        </w:rPr>
        <w:fldChar w:fldCharType="begin"/>
      </w:r>
      <w:r w:rsidR="008439D1">
        <w:rPr>
          <w:rFonts w:ascii="Times New Roman" w:hAnsi="Times New Roman"/>
          <w:sz w:val="28"/>
          <w:szCs w:val="28"/>
        </w:rPr>
        <w:instrText xml:space="preserve"> REF _Ref357963988 \h </w:instrText>
      </w:r>
      <w:r w:rsidR="008439D1">
        <w:rPr>
          <w:rFonts w:ascii="Times New Roman" w:hAnsi="Times New Roman"/>
          <w:sz w:val="28"/>
          <w:szCs w:val="28"/>
        </w:rPr>
      </w:r>
      <w:r w:rsidR="008439D1">
        <w:rPr>
          <w:rFonts w:ascii="Times New Roman" w:hAnsi="Times New Roman"/>
          <w:sz w:val="28"/>
          <w:szCs w:val="28"/>
        </w:rPr>
        <w:fldChar w:fldCharType="separate"/>
      </w:r>
      <w:r w:rsidR="008439D1">
        <w:rPr>
          <w:sz w:val="24"/>
          <w:szCs w:val="24"/>
        </w:rPr>
        <w:t>Диаграмме</w:t>
      </w:r>
      <w:r w:rsidR="008439D1" w:rsidRPr="009479D8">
        <w:rPr>
          <w:sz w:val="24"/>
          <w:szCs w:val="24"/>
        </w:rPr>
        <w:t xml:space="preserve"> </w:t>
      </w:r>
      <w:r w:rsidR="008439D1">
        <w:rPr>
          <w:noProof/>
          <w:sz w:val="24"/>
          <w:szCs w:val="24"/>
        </w:rPr>
        <w:t>5</w:t>
      </w:r>
      <w:r w:rsidR="008439D1">
        <w:rPr>
          <w:rFonts w:ascii="Times New Roman" w:hAnsi="Times New Roman"/>
          <w:sz w:val="28"/>
          <w:szCs w:val="28"/>
        </w:rPr>
        <w:fldChar w:fldCharType="end"/>
      </w:r>
      <w:r w:rsidRPr="00007D3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Из данной диаграммы видно, что конкуренция между фильмами растет на протяжении исследованного периода времени. Рост </w:t>
      </w:r>
      <w:r w:rsidR="00740C75"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sz w:val="28"/>
          <w:szCs w:val="28"/>
        </w:rPr>
        <w:t xml:space="preserve"> обусловлен увеличением количества копий фильмов, при неизменном уровне качества фильмов.</w:t>
      </w:r>
    </w:p>
    <w:p w:rsidR="00AA4201" w:rsidRDefault="00AA4201" w:rsidP="002B0CBC">
      <w:pPr>
        <w:rPr>
          <w:rFonts w:ascii="Times New Roman" w:hAnsi="Times New Roman"/>
          <w:b/>
          <w:sz w:val="32"/>
          <w:szCs w:val="28"/>
        </w:rPr>
      </w:pPr>
      <w:r w:rsidRPr="00F1356E">
        <w:rPr>
          <w:rFonts w:ascii="Times New Roman" w:hAnsi="Times New Roman"/>
          <w:b/>
          <w:sz w:val="32"/>
          <w:szCs w:val="28"/>
        </w:rPr>
        <w:t>Разница в датах релиза</w:t>
      </w:r>
      <w:r>
        <w:rPr>
          <w:rFonts w:ascii="Times New Roman" w:hAnsi="Times New Roman"/>
          <w:b/>
          <w:sz w:val="32"/>
          <w:szCs w:val="28"/>
        </w:rPr>
        <w:t xml:space="preserve"> фильма в России и США</w:t>
      </w:r>
      <w:r w:rsidRPr="00F1356E">
        <w:rPr>
          <w:rFonts w:ascii="Times New Roman" w:hAnsi="Times New Roman"/>
          <w:b/>
          <w:sz w:val="32"/>
          <w:szCs w:val="28"/>
        </w:rPr>
        <w:t xml:space="preserve">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 w:rsidRPr="00474919">
        <w:rPr>
          <w:rFonts w:ascii="Times New Roman" w:hAnsi="Times New Roman"/>
          <w:sz w:val="28"/>
          <w:szCs w:val="28"/>
        </w:rPr>
        <w:t xml:space="preserve">Разница в </w:t>
      </w:r>
      <w:r>
        <w:rPr>
          <w:rFonts w:ascii="Times New Roman" w:hAnsi="Times New Roman"/>
          <w:sz w:val="28"/>
          <w:szCs w:val="28"/>
        </w:rPr>
        <w:t xml:space="preserve">датах релиза фильма в России и США была разделена на два </w:t>
      </w:r>
      <w:r w:rsidR="00935EF4">
        <w:rPr>
          <w:rFonts w:ascii="Times New Roman" w:hAnsi="Times New Roman"/>
          <w:sz w:val="28"/>
          <w:szCs w:val="28"/>
        </w:rPr>
        <w:t>взаимоисключающих</w:t>
      </w:r>
      <w:r>
        <w:rPr>
          <w:rFonts w:ascii="Times New Roman" w:hAnsi="Times New Roman"/>
          <w:sz w:val="28"/>
          <w:szCs w:val="28"/>
        </w:rPr>
        <w:t xml:space="preserve"> случая: запаздывание релиза в России по сравнению с США и опережение релиза в России по сравнению с США. Поскольку причины возникновения этих ситуаций различны, то и </w:t>
      </w:r>
      <w:proofErr w:type="gramStart"/>
      <w:r>
        <w:rPr>
          <w:rFonts w:ascii="Times New Roman" w:hAnsi="Times New Roman"/>
          <w:sz w:val="28"/>
          <w:szCs w:val="28"/>
        </w:rPr>
        <w:t>эффекты</w:t>
      </w:r>
      <w:proofErr w:type="gramEnd"/>
      <w:r>
        <w:rPr>
          <w:rFonts w:ascii="Times New Roman" w:hAnsi="Times New Roman"/>
          <w:sz w:val="28"/>
          <w:szCs w:val="28"/>
        </w:rPr>
        <w:t xml:space="preserve"> описываемые соответствующими параметрами могут отличаться.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Российский релиз фильма запаздывает по сравнению с релизом </w:t>
      </w:r>
      <w:proofErr w:type="gramStart"/>
      <w:r>
        <w:rPr>
          <w:rFonts w:ascii="Times New Roman" w:hAnsi="Times New Roman"/>
          <w:sz w:val="28"/>
          <w:szCs w:val="28"/>
        </w:rPr>
        <w:t>США</w:t>
      </w:r>
      <w:proofErr w:type="gramEnd"/>
      <w:r>
        <w:rPr>
          <w:rFonts w:ascii="Times New Roman" w:hAnsi="Times New Roman"/>
          <w:sz w:val="28"/>
          <w:szCs w:val="28"/>
        </w:rPr>
        <w:t xml:space="preserve"> то падает спрос на данный фильм. Связано это с </w:t>
      </w:r>
      <w:proofErr w:type="gramStart"/>
      <w:r>
        <w:rPr>
          <w:rFonts w:ascii="Times New Roman" w:hAnsi="Times New Roman"/>
          <w:sz w:val="28"/>
          <w:szCs w:val="28"/>
        </w:rPr>
        <w:t>тем</w:t>
      </w:r>
      <w:proofErr w:type="gramEnd"/>
      <w:r>
        <w:rPr>
          <w:rFonts w:ascii="Times New Roman" w:hAnsi="Times New Roman"/>
          <w:sz w:val="28"/>
          <w:szCs w:val="28"/>
        </w:rPr>
        <w:t xml:space="preserve"> что за время запаздывания часть спроса будет удовлетворена за счет альтернативных источников распространения фильмов, чем больше запаздывание – тем больше потери в кинозрителях. Примерами альтернативных источников распространения фильмов могут служить: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DVD</w:t>
      </w:r>
      <w:r w:rsidRPr="003F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 фильма, показы на телевидении, цифровые копии (как легальные так и не легальные).</w:t>
      </w:r>
      <w:proofErr w:type="gramEnd"/>
      <w:r>
        <w:rPr>
          <w:rFonts w:ascii="Times New Roman" w:hAnsi="Times New Roman"/>
          <w:sz w:val="28"/>
          <w:szCs w:val="28"/>
        </w:rPr>
        <w:t xml:space="preserve">  Даже информационные сайты о фильмах могут в некоторой мере являться источником распространения фильмов - на таких информационных ресурсах зачастую можно столкнуться с информацией раскрывающей часть сюжетной линии фильма,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безусловно снижает желание смотреть данный.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корректного учета влияния альтернативных источников распространения фильмов надо использовать метрики объема потребления фильмов в данных источниках распространения, например</w:t>
      </w:r>
      <w:r w:rsidRPr="00322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</w:t>
      </w:r>
      <w:r w:rsidRPr="00322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метрики</w:t>
      </w:r>
      <w:r w:rsidRPr="0032288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количество</w:t>
      </w:r>
      <w:r w:rsidRPr="00322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проданных</w:t>
      </w:r>
      <w:r w:rsidRPr="00322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 w:rsidRPr="003228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скачиваний фильма в интернете. Таких данных либо нет в открытом доступе либо они доступны в крайне не структурированном виде. Поэтому запаздывание релиза кинофильмов в России по сравнению США использовалось в качестве грубого прокси данного влияния.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Российский релиз фильма опережает релиз </w:t>
      </w:r>
      <w:proofErr w:type="gramStart"/>
      <w:r>
        <w:rPr>
          <w:rFonts w:ascii="Times New Roman" w:hAnsi="Times New Roman"/>
          <w:sz w:val="28"/>
          <w:szCs w:val="28"/>
        </w:rPr>
        <w:t>США</w:t>
      </w:r>
      <w:proofErr w:type="gramEnd"/>
      <w:r>
        <w:rPr>
          <w:rFonts w:ascii="Times New Roman" w:hAnsi="Times New Roman"/>
          <w:sz w:val="28"/>
          <w:szCs w:val="28"/>
        </w:rPr>
        <w:t xml:space="preserve"> то это может быть связано с содержанием фильма. В данную группу фильмов в основном попали фильмы отечественного производства и фильмы европейского производства, то есть фильмы локального производства. Данные фильмы обычно ориентированы на локального зрителя и часто уступают Голливудским картинам в качестве съемки. К показу в США допускаются не все фильмы локального производства, но только наиболее адаптированные под массовую аудиторию. Чем более адаптирован фильм под массовую аудиторию, тем быстрее его переведут на английский язык и покажут в кинотеатрах США. Таким образом, опережение релиза в России по сравнению с релизом США может быть использовано в качестве прокси меры </w:t>
      </w:r>
      <w:proofErr w:type="spellStart"/>
      <w:r>
        <w:rPr>
          <w:rFonts w:ascii="Times New Roman" w:hAnsi="Times New Roman"/>
          <w:sz w:val="28"/>
          <w:szCs w:val="28"/>
        </w:rPr>
        <w:t>адапрированности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фильма под широкую аудиторию.</w:t>
      </w:r>
    </w:p>
    <w:p w:rsidR="00AA4201" w:rsidRDefault="00AA4201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br w:type="page"/>
      </w:r>
    </w:p>
    <w:p w:rsidR="00AA4201" w:rsidRPr="00F408AA" w:rsidRDefault="00AA4201" w:rsidP="002B0CBC">
      <w:pPr>
        <w:rPr>
          <w:rFonts w:ascii="Times New Roman" w:hAnsi="Times New Roman"/>
          <w:b/>
          <w:sz w:val="32"/>
          <w:szCs w:val="28"/>
        </w:rPr>
      </w:pPr>
      <w:r w:rsidRPr="00F408AA">
        <w:rPr>
          <w:rFonts w:ascii="Times New Roman" w:hAnsi="Times New Roman"/>
          <w:b/>
          <w:sz w:val="32"/>
          <w:szCs w:val="28"/>
        </w:rPr>
        <w:lastRenderedPageBreak/>
        <w:t>Случайные компоненты кассовых сборов (</w:t>
      </w:r>
      <m:oMath>
        <m:sSub>
          <m:sSubPr>
            <m:ctrlPr>
              <w:rPr>
                <w:rFonts w:ascii="Cambria Math" w:hAnsi="Cambria Math"/>
                <w:b/>
                <w:sz w:val="32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</w:rPr>
              <m:t>i</m:t>
            </m:r>
          </m:sub>
        </m:sSub>
      </m:oMath>
      <w:r w:rsidRPr="00F408AA">
        <w:rPr>
          <w:rFonts w:ascii="Times New Roman" w:hAnsi="Times New Roman"/>
          <w:b/>
          <w:sz w:val="32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b/>
                <w:sz w:val="32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</w:rPr>
              <m:t>β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</w:rPr>
              <m:t>i</m:t>
            </m:r>
          </m:sub>
        </m:sSub>
      </m:oMath>
      <w:r w:rsidRPr="00F408AA">
        <w:rPr>
          <w:rFonts w:ascii="Times New Roman" w:hAnsi="Times New Roman"/>
          <w:b/>
          <w:sz w:val="32"/>
          <w:szCs w:val="28"/>
        </w:rPr>
        <w:t>)</w:t>
      </w:r>
    </w:p>
    <w:p w:rsidR="00AA4201" w:rsidRPr="001A25D2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обсуждать смысл случайных компонент </w:t>
      </w:r>
      <w:r w:rsidRPr="001A25D2">
        <w:rPr>
          <w:rFonts w:ascii="Times New Roman" w:hAnsi="Times New Roman"/>
          <w:sz w:val="28"/>
          <w:szCs w:val="28"/>
        </w:rPr>
        <w:t xml:space="preserve">константы 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1A25D2">
        <w:rPr>
          <w:rFonts w:ascii="Times New Roman" w:hAnsi="Times New Roman"/>
          <w:b/>
          <w:sz w:val="28"/>
          <w:szCs w:val="28"/>
        </w:rPr>
        <w:t xml:space="preserve"> </w:t>
      </w:r>
      <w:r w:rsidRPr="001A25D2">
        <w:rPr>
          <w:rFonts w:ascii="Times New Roman" w:hAnsi="Times New Roman"/>
          <w:sz w:val="28"/>
          <w:szCs w:val="28"/>
        </w:rPr>
        <w:t>и</w:t>
      </w:r>
      <w:r w:rsidRPr="001A25D2">
        <w:rPr>
          <w:rFonts w:ascii="Times New Roman" w:hAnsi="Times New Roman"/>
          <w:b/>
          <w:sz w:val="28"/>
          <w:szCs w:val="28"/>
        </w:rPr>
        <w:t xml:space="preserve"> </w:t>
      </w:r>
      <w:r w:rsidRPr="001A25D2">
        <w:rPr>
          <w:rFonts w:ascii="Times New Roman" w:hAnsi="Times New Roman"/>
          <w:sz w:val="28"/>
          <w:szCs w:val="28"/>
        </w:rPr>
        <w:t xml:space="preserve">тренда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1A25D2">
        <w:rPr>
          <w:rFonts w:ascii="Times New Roman" w:hAnsi="Times New Roman"/>
          <w:b/>
          <w:sz w:val="28"/>
          <w:szCs w:val="28"/>
        </w:rPr>
        <w:t xml:space="preserve"> </w:t>
      </w:r>
      <w:r w:rsidRPr="001A25D2">
        <w:rPr>
          <w:rFonts w:ascii="Times New Roman" w:hAnsi="Times New Roman"/>
          <w:sz w:val="28"/>
          <w:szCs w:val="28"/>
        </w:rPr>
        <w:t>кассовых сборов, скажем пару слов о причинах выбора данной спецификации модели.</w:t>
      </w:r>
    </w:p>
    <w:p w:rsidR="00364565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нашем распоряжении есть два наиболее популярных семейства методов</w:t>
      </w:r>
      <w:r w:rsidRPr="001661E4">
        <w:rPr>
          <w:rFonts w:ascii="Times New Roman" w:hAnsi="Times New Roman"/>
          <w:sz w:val="28"/>
          <w:szCs w:val="28"/>
        </w:rPr>
        <w:t xml:space="preserve"> </w:t>
      </w:r>
      <w:r w:rsidR="004F0254">
        <w:rPr>
          <w:rFonts w:ascii="Times New Roman" w:hAnsi="Times New Roman"/>
          <w:sz w:val="28"/>
          <w:szCs w:val="28"/>
        </w:rPr>
        <w:t>оценки вариационных компонент панельных моделей</w:t>
      </w:r>
      <w:r>
        <w:rPr>
          <w:rFonts w:ascii="Times New Roman" w:hAnsi="Times New Roman"/>
          <w:sz w:val="28"/>
          <w:szCs w:val="28"/>
        </w:rPr>
        <w:t>: методы дисперсионного анализа (</w:t>
      </w:r>
      <w:r>
        <w:rPr>
          <w:rFonts w:ascii="Times New Roman" w:hAnsi="Times New Roman"/>
          <w:sz w:val="28"/>
          <w:szCs w:val="28"/>
          <w:lang w:val="en-US"/>
        </w:rPr>
        <w:t>ANOVA</w:t>
      </w:r>
      <w:r>
        <w:rPr>
          <w:rFonts w:ascii="Times New Roman" w:hAnsi="Times New Roman"/>
          <w:sz w:val="28"/>
          <w:szCs w:val="28"/>
        </w:rPr>
        <w:t xml:space="preserve">) и методы максимального правдоподобия </w:t>
      </w:r>
      <w:r w:rsidRPr="001A25D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MLE</w:t>
      </w:r>
      <w:r w:rsidRPr="001A25D2">
        <w:rPr>
          <w:rFonts w:ascii="Times New Roman" w:hAnsi="Times New Roman"/>
          <w:sz w:val="28"/>
          <w:szCs w:val="28"/>
        </w:rPr>
        <w:t>)</w:t>
      </w:r>
      <w:r w:rsidR="004F0254">
        <w:rPr>
          <w:rFonts w:ascii="Times New Roman" w:hAnsi="Times New Roman"/>
          <w:sz w:val="28"/>
          <w:szCs w:val="28"/>
        </w:rPr>
        <w:t xml:space="preserve"> – речь идет не о различных панельных моделях (</w:t>
      </w:r>
      <w:r w:rsidR="00451E39">
        <w:rPr>
          <w:rFonts w:ascii="Times New Roman" w:hAnsi="Times New Roman"/>
          <w:sz w:val="28"/>
          <w:szCs w:val="28"/>
          <w:lang w:val="en-US"/>
        </w:rPr>
        <w:t>P</w:t>
      </w:r>
      <w:r w:rsidR="004F0254">
        <w:rPr>
          <w:rFonts w:ascii="Times New Roman" w:hAnsi="Times New Roman"/>
          <w:sz w:val="28"/>
          <w:szCs w:val="28"/>
          <w:lang w:val="en-US"/>
        </w:rPr>
        <w:t>ooled</w:t>
      </w:r>
      <w:r w:rsidR="004F0254" w:rsidRPr="004F0254">
        <w:rPr>
          <w:rFonts w:ascii="Times New Roman" w:hAnsi="Times New Roman"/>
          <w:sz w:val="28"/>
          <w:szCs w:val="28"/>
        </w:rPr>
        <w:t xml:space="preserve">, </w:t>
      </w:r>
      <w:r w:rsidR="00451E39">
        <w:rPr>
          <w:rFonts w:ascii="Times New Roman" w:hAnsi="Times New Roman"/>
          <w:sz w:val="28"/>
          <w:szCs w:val="28"/>
          <w:lang w:val="en-US"/>
        </w:rPr>
        <w:t>FE</w:t>
      </w:r>
      <w:r w:rsidR="004F0254" w:rsidRPr="004F0254">
        <w:rPr>
          <w:rFonts w:ascii="Times New Roman" w:hAnsi="Times New Roman"/>
          <w:sz w:val="28"/>
          <w:szCs w:val="28"/>
        </w:rPr>
        <w:t xml:space="preserve">, </w:t>
      </w:r>
      <w:r w:rsidR="00451E39">
        <w:rPr>
          <w:rFonts w:ascii="Times New Roman" w:hAnsi="Times New Roman"/>
          <w:sz w:val="28"/>
          <w:szCs w:val="28"/>
          <w:lang w:val="en-US"/>
        </w:rPr>
        <w:t>RE</w:t>
      </w:r>
      <w:r w:rsidR="004F0254" w:rsidRPr="004F0254">
        <w:rPr>
          <w:rFonts w:ascii="Times New Roman" w:hAnsi="Times New Roman"/>
          <w:sz w:val="28"/>
          <w:szCs w:val="28"/>
        </w:rPr>
        <w:t xml:space="preserve">), </w:t>
      </w:r>
      <w:r w:rsidR="004F0254">
        <w:rPr>
          <w:rFonts w:ascii="Times New Roman" w:hAnsi="Times New Roman"/>
          <w:sz w:val="28"/>
          <w:szCs w:val="28"/>
        </w:rPr>
        <w:t>речь идет о различных методах оценивания данных моделей.</w:t>
      </w:r>
      <w:proofErr w:type="gramEnd"/>
      <w:r w:rsidR="00451E39">
        <w:rPr>
          <w:rFonts w:ascii="Times New Roman" w:hAnsi="Times New Roman"/>
          <w:sz w:val="28"/>
          <w:szCs w:val="28"/>
        </w:rPr>
        <w:t xml:space="preserve"> Например, </w:t>
      </w:r>
      <w:r w:rsidR="00451E39">
        <w:rPr>
          <w:rFonts w:ascii="Times New Roman" w:hAnsi="Times New Roman"/>
          <w:sz w:val="28"/>
          <w:szCs w:val="28"/>
          <w:lang w:val="en-US"/>
        </w:rPr>
        <w:t>RE</w:t>
      </w:r>
      <w:r w:rsidR="00451E39" w:rsidRPr="00451E39">
        <w:rPr>
          <w:rFonts w:ascii="Times New Roman" w:hAnsi="Times New Roman"/>
          <w:sz w:val="28"/>
          <w:szCs w:val="28"/>
        </w:rPr>
        <w:t xml:space="preserve"> </w:t>
      </w:r>
      <w:r w:rsidR="00451E39">
        <w:rPr>
          <w:rFonts w:ascii="Times New Roman" w:hAnsi="Times New Roman"/>
          <w:sz w:val="28"/>
          <w:szCs w:val="28"/>
        </w:rPr>
        <w:t xml:space="preserve">модель можно оценивать двумя способами: </w:t>
      </w:r>
    </w:p>
    <w:p w:rsidR="00364565" w:rsidRDefault="00451E39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 помощью двух шаговой процедурой </w:t>
      </w:r>
      <w:r>
        <w:rPr>
          <w:rFonts w:ascii="Times New Roman" w:hAnsi="Times New Roman"/>
          <w:sz w:val="28"/>
          <w:szCs w:val="28"/>
          <w:lang w:val="en-US"/>
        </w:rPr>
        <w:t>FGLS</w:t>
      </w:r>
      <w:r w:rsidR="00364565">
        <w:rPr>
          <w:rFonts w:ascii="Times New Roman" w:hAnsi="Times New Roman"/>
          <w:sz w:val="28"/>
          <w:szCs w:val="28"/>
        </w:rPr>
        <w:t>.</w:t>
      </w:r>
      <w:r w:rsidRPr="00451E39">
        <w:rPr>
          <w:rFonts w:ascii="Times New Roman" w:hAnsi="Times New Roman"/>
          <w:sz w:val="28"/>
          <w:szCs w:val="28"/>
        </w:rPr>
        <w:t xml:space="preserve"> </w:t>
      </w:r>
      <w:r w:rsidR="0036456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первом шаге строим оценку ковариационной матрицы ошибок, на втором шаге строим </w:t>
      </w:r>
      <w:r>
        <w:rPr>
          <w:rFonts w:ascii="Times New Roman" w:hAnsi="Times New Roman"/>
          <w:sz w:val="28"/>
          <w:szCs w:val="28"/>
          <w:lang w:val="en-US"/>
        </w:rPr>
        <w:t>GLS</w:t>
      </w:r>
      <w:r w:rsidRPr="00451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оценку коэффициентов модели (используя ковариационную матрицу ошибок из первого шага)</w:t>
      </w:r>
      <w:r w:rsidR="003645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6456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олученные оценки коэффициентов модели мо</w:t>
      </w:r>
      <w:r w:rsidR="00364565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 записать, как некоторое матричное преобразование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51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451E3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  <w:lang w:val="en-US"/>
        </w:rPr>
        <w:t>ANOVA</w:t>
      </w:r>
      <w:r w:rsidRPr="00451E39">
        <w:rPr>
          <w:rFonts w:ascii="Times New Roman" w:hAnsi="Times New Roman"/>
          <w:sz w:val="28"/>
          <w:szCs w:val="28"/>
        </w:rPr>
        <w:t xml:space="preserve"> </w:t>
      </w:r>
      <w:r w:rsidR="00364565">
        <w:rPr>
          <w:rFonts w:ascii="Times New Roman" w:hAnsi="Times New Roman"/>
          <w:sz w:val="28"/>
          <w:szCs w:val="28"/>
        </w:rPr>
        <w:t>оценки.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565" w:rsidRDefault="00451E39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64565">
        <w:rPr>
          <w:rFonts w:ascii="Times New Roman" w:hAnsi="Times New Roman"/>
          <w:sz w:val="28"/>
          <w:szCs w:val="28"/>
        </w:rPr>
        <w:t>с помощью функции правдоподобия.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36456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ормулируем гипотезы об ошибках в виде функции правдоподобия</w:t>
      </w:r>
      <w:r w:rsidR="00364565">
        <w:rPr>
          <w:rFonts w:ascii="Times New Roman" w:hAnsi="Times New Roman"/>
          <w:sz w:val="28"/>
          <w:szCs w:val="28"/>
        </w:rPr>
        <w:t xml:space="preserve">. Решаем оптимизационную задачу (ищем максимум функции правдоподобия), так мы получаем оценки коэффициентов модели – это </w:t>
      </w:r>
      <w:r w:rsidR="00364565">
        <w:rPr>
          <w:rFonts w:ascii="Times New Roman" w:hAnsi="Times New Roman"/>
          <w:sz w:val="28"/>
          <w:szCs w:val="28"/>
          <w:lang w:val="en-US"/>
        </w:rPr>
        <w:t>MLE</w:t>
      </w:r>
      <w:r w:rsidR="00364565" w:rsidRPr="00364565">
        <w:rPr>
          <w:rFonts w:ascii="Times New Roman" w:hAnsi="Times New Roman"/>
          <w:sz w:val="28"/>
          <w:szCs w:val="28"/>
        </w:rPr>
        <w:t xml:space="preserve"> </w:t>
      </w:r>
      <w:r w:rsidR="00364565">
        <w:rPr>
          <w:rFonts w:ascii="Times New Roman" w:hAnsi="Times New Roman"/>
          <w:sz w:val="28"/>
          <w:szCs w:val="28"/>
        </w:rPr>
        <w:t>оценки.</w:t>
      </w:r>
    </w:p>
    <w:p w:rsidR="00AA4201" w:rsidRDefault="00364565" w:rsidP="00364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одна, но методы оценки разные и результаты оценки тоже разные. </w:t>
      </w:r>
    </w:p>
    <w:p w:rsidR="005C59B3" w:rsidRPr="005C59B3" w:rsidRDefault="005C59B3" w:rsidP="005C59B3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сбалансированных панелей, оценки </w:t>
      </w:r>
      <w:r>
        <w:rPr>
          <w:rFonts w:ascii="Times New Roman" w:hAnsi="Times New Roman"/>
          <w:sz w:val="28"/>
          <w:szCs w:val="28"/>
          <w:lang w:val="en-US"/>
        </w:rPr>
        <w:t>ANOVA</w:t>
      </w:r>
      <w:r w:rsidRPr="005C5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лучшими квадратичными несмещенными оценками (</w:t>
      </w:r>
      <w:r>
        <w:rPr>
          <w:rFonts w:ascii="Times New Roman" w:hAnsi="Times New Roman"/>
          <w:sz w:val="28"/>
          <w:szCs w:val="28"/>
          <w:lang w:val="en-US"/>
        </w:rPr>
        <w:t>BQU</w:t>
      </w:r>
      <w:r w:rsidRPr="001661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вариационных</w:t>
      </w:r>
      <w:r w:rsidRPr="00166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компонент, поэтому они являются предпочтительными.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не сбалансированных панелей, оценки </w:t>
      </w:r>
      <w:r>
        <w:rPr>
          <w:rFonts w:ascii="Times New Roman" w:hAnsi="Times New Roman"/>
          <w:sz w:val="28"/>
          <w:szCs w:val="28"/>
          <w:lang w:val="en-US"/>
        </w:rPr>
        <w:t>MLE</w:t>
      </w:r>
      <w:r w:rsidRPr="005C5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дают лучшие оценки вариационных компонент (в нашем случае,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5C59B3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5C59B3">
        <w:rPr>
          <w:rFonts w:ascii="Times New Roman" w:hAnsi="Times New Roman"/>
          <w:sz w:val="28"/>
          <w:szCs w:val="28"/>
        </w:rPr>
        <w:t>.</w:t>
      </w:r>
    </w:p>
    <w:p w:rsidR="00AA4201" w:rsidRPr="00B82B64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</w:t>
      </w:r>
      <w:r w:rsidR="007F0B4A">
        <w:rPr>
          <w:rFonts w:ascii="Times New Roman" w:hAnsi="Times New Roman"/>
          <w:sz w:val="28"/>
          <w:szCs w:val="28"/>
        </w:rPr>
        <w:t>в данной работе мы имеем дело с данными имеющими структуру не сбалансированной панели</w:t>
      </w:r>
      <w:r>
        <w:rPr>
          <w:rFonts w:ascii="Times New Roman" w:hAnsi="Times New Roman"/>
          <w:sz w:val="28"/>
          <w:szCs w:val="28"/>
        </w:rPr>
        <w:t xml:space="preserve">, то для моделирования кассовых сборов фильмов использовались исключительно методы </w:t>
      </w:r>
      <w:r w:rsidR="007F0B4A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>из семейства методов максимального правдоподобия.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подробное сравнение различных методов</w:t>
      </w:r>
      <w:r w:rsidR="00364565">
        <w:rPr>
          <w:rFonts w:ascii="Times New Roman" w:hAnsi="Times New Roman"/>
          <w:sz w:val="28"/>
          <w:szCs w:val="28"/>
        </w:rPr>
        <w:t xml:space="preserve"> оценивания</w:t>
      </w:r>
      <w:r>
        <w:rPr>
          <w:rFonts w:ascii="Times New Roman" w:hAnsi="Times New Roman"/>
          <w:sz w:val="28"/>
          <w:szCs w:val="28"/>
        </w:rPr>
        <w:t xml:space="preserve"> в условиях </w:t>
      </w:r>
      <w:r w:rsidR="00935EF4">
        <w:rPr>
          <w:rFonts w:ascii="Times New Roman" w:hAnsi="Times New Roman"/>
          <w:sz w:val="28"/>
          <w:szCs w:val="28"/>
        </w:rPr>
        <w:t>несбалансированных</w:t>
      </w:r>
      <w:r>
        <w:rPr>
          <w:rFonts w:ascii="Times New Roman" w:hAnsi="Times New Roman"/>
          <w:sz w:val="28"/>
          <w:szCs w:val="28"/>
        </w:rPr>
        <w:t xml:space="preserve"> данных можно прочитать в лекциях </w:t>
      </w:r>
      <w:r>
        <w:rPr>
          <w:rFonts w:ascii="Times New Roman" w:hAnsi="Times New Roman"/>
          <w:sz w:val="28"/>
          <w:szCs w:val="28"/>
          <w:lang w:val="en-US"/>
        </w:rPr>
        <w:t>Markus</w:t>
      </w:r>
      <w:r w:rsidRPr="00B82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B82B64">
        <w:rPr>
          <w:rFonts w:ascii="Times New Roman" w:hAnsi="Times New Roman"/>
          <w:sz w:val="28"/>
          <w:szCs w:val="28"/>
        </w:rPr>
        <w:t xml:space="preserve"> 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_Ref357522889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12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B82B6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 для подтверждения применимости </w:t>
      </w:r>
      <w:r>
        <w:rPr>
          <w:rFonts w:ascii="Times New Roman" w:hAnsi="Times New Roman"/>
          <w:sz w:val="28"/>
          <w:szCs w:val="28"/>
          <w:lang w:val="en-US"/>
        </w:rPr>
        <w:t>Mixed</w:t>
      </w:r>
      <w:r w:rsidRPr="00FA2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моделей в анализе несбалансированных данных приводится экономическая работа </w:t>
      </w:r>
      <w:r w:rsidRPr="00D543EB">
        <w:rPr>
          <w:rFonts w:ascii="Times New Roman" w:hAnsi="Times New Roman"/>
          <w:sz w:val="28"/>
          <w:szCs w:val="28"/>
          <w:lang w:val="en-US"/>
        </w:rPr>
        <w:t>Erik</w:t>
      </w:r>
      <w:r w:rsidRPr="00FA2202">
        <w:rPr>
          <w:rFonts w:ascii="Times New Roman" w:hAnsi="Times New Roman"/>
          <w:sz w:val="28"/>
          <w:szCs w:val="28"/>
        </w:rPr>
        <w:t xml:space="preserve"> </w:t>
      </w:r>
      <w:r w:rsidRPr="00D543EB">
        <w:rPr>
          <w:rFonts w:ascii="Times New Roman" w:hAnsi="Times New Roman"/>
          <w:sz w:val="28"/>
          <w:szCs w:val="28"/>
          <w:lang w:val="en-US"/>
        </w:rPr>
        <w:t>B</w:t>
      </w:r>
      <w:r w:rsidRPr="00FA22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EB">
        <w:rPr>
          <w:rFonts w:ascii="Times New Roman" w:hAnsi="Times New Roman"/>
          <w:sz w:val="28"/>
          <w:szCs w:val="28"/>
          <w:lang w:val="en-US"/>
        </w:rPr>
        <w:lastRenderedPageBreak/>
        <w:t>Kjersti</w:t>
      </w:r>
      <w:proofErr w:type="spellEnd"/>
      <w:r w:rsidRPr="00FA2202">
        <w:rPr>
          <w:rFonts w:ascii="Times New Roman" w:hAnsi="Times New Roman"/>
          <w:sz w:val="28"/>
          <w:szCs w:val="28"/>
        </w:rPr>
        <w:t>-</w:t>
      </w:r>
      <w:proofErr w:type="spellStart"/>
      <w:r w:rsidRPr="00D543EB">
        <w:rPr>
          <w:rFonts w:ascii="Times New Roman" w:hAnsi="Times New Roman"/>
          <w:sz w:val="28"/>
          <w:szCs w:val="28"/>
          <w:lang w:val="en-US"/>
        </w:rPr>
        <w:t>Gro</w:t>
      </w:r>
      <w:proofErr w:type="spellEnd"/>
      <w:r w:rsidRPr="00FA2202">
        <w:rPr>
          <w:rFonts w:ascii="Times New Roman" w:hAnsi="Times New Roman"/>
          <w:sz w:val="28"/>
          <w:szCs w:val="28"/>
        </w:rPr>
        <w:t xml:space="preserve"> </w:t>
      </w:r>
      <w:r w:rsidRPr="00D543EB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A2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EB">
        <w:rPr>
          <w:rFonts w:ascii="Times New Roman" w:hAnsi="Times New Roman"/>
          <w:sz w:val="28"/>
          <w:szCs w:val="28"/>
          <w:lang w:val="en-US"/>
        </w:rPr>
        <w:t>Terje</w:t>
      </w:r>
      <w:proofErr w:type="spellEnd"/>
      <w:r w:rsidRPr="00FA2202">
        <w:rPr>
          <w:rFonts w:ascii="Times New Roman" w:hAnsi="Times New Roman"/>
          <w:sz w:val="28"/>
          <w:szCs w:val="28"/>
        </w:rPr>
        <w:t xml:space="preserve"> </w:t>
      </w:r>
      <w:r w:rsidRPr="00D543EB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202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_Ref357523137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11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Pr="00FA2202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о неоднородности технологий внутри производственных функций.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данной работе для анализа несбалансированных данных о кассовых сборах фильмов использовалась модель со случайными коэффициентами.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приведена </w:t>
      </w:r>
      <w:r w:rsidRPr="002D205D">
        <w:rPr>
          <w:rFonts w:ascii="Times New Roman" w:hAnsi="Times New Roman"/>
          <w:sz w:val="28"/>
          <w:szCs w:val="28"/>
        </w:rPr>
        <w:t>[</w:t>
      </w:r>
      <w:r w:rsidR="008439D1">
        <w:rPr>
          <w:rFonts w:ascii="Times New Roman" w:hAnsi="Times New Roman"/>
          <w:sz w:val="28"/>
          <w:szCs w:val="28"/>
        </w:rPr>
        <w:fldChar w:fldCharType="begin"/>
      </w:r>
      <w:r w:rsidR="008439D1">
        <w:rPr>
          <w:rFonts w:ascii="Times New Roman" w:hAnsi="Times New Roman"/>
          <w:sz w:val="28"/>
          <w:szCs w:val="28"/>
        </w:rPr>
        <w:instrText xml:space="preserve"> REF _Ref357964032 \h </w:instrText>
      </w:r>
      <w:r w:rsidR="008439D1">
        <w:rPr>
          <w:rFonts w:ascii="Times New Roman" w:hAnsi="Times New Roman"/>
          <w:sz w:val="28"/>
          <w:szCs w:val="28"/>
        </w:rPr>
      </w:r>
      <w:r w:rsidR="008439D1">
        <w:rPr>
          <w:rFonts w:ascii="Times New Roman" w:hAnsi="Times New Roman"/>
          <w:sz w:val="28"/>
          <w:szCs w:val="28"/>
        </w:rPr>
        <w:fldChar w:fldCharType="separate"/>
      </w:r>
      <w:r w:rsidR="008439D1" w:rsidRPr="009479D8">
        <w:rPr>
          <w:sz w:val="24"/>
          <w:szCs w:val="24"/>
        </w:rPr>
        <w:t xml:space="preserve">Таблица </w:t>
      </w:r>
      <w:r w:rsidR="008439D1">
        <w:rPr>
          <w:noProof/>
          <w:sz w:val="24"/>
          <w:szCs w:val="24"/>
        </w:rPr>
        <w:t>1</w:t>
      </w:r>
      <w:r w:rsidR="008439D1">
        <w:rPr>
          <w:rFonts w:ascii="Times New Roman" w:hAnsi="Times New Roman"/>
          <w:sz w:val="28"/>
          <w:szCs w:val="28"/>
        </w:rPr>
        <w:fldChar w:fldCharType="end"/>
      </w:r>
      <w:r w:rsidRPr="002D205D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со сводными статистиками различных спецификаций моделей со случайными коэффициентами. Для сопоставления приведена спецификация </w:t>
      </w:r>
      <w:r>
        <w:rPr>
          <w:rFonts w:ascii="Times New Roman" w:hAnsi="Times New Roman"/>
          <w:sz w:val="28"/>
          <w:szCs w:val="28"/>
          <w:lang w:val="en-US"/>
        </w:rPr>
        <w:t>RE</w:t>
      </w:r>
      <w:r w:rsidRPr="002D2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модели</w:t>
      </w:r>
      <w:r w:rsidR="00935E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оцененной методом максимального правдоподобия и из таблицы видно, что данная спецификация полностью эквивалентна </w:t>
      </w:r>
      <w:r>
        <w:rPr>
          <w:rFonts w:ascii="Times New Roman" w:hAnsi="Times New Roman"/>
          <w:sz w:val="28"/>
          <w:szCs w:val="28"/>
          <w:lang w:val="en-US"/>
        </w:rPr>
        <w:t>Mixed</w:t>
      </w:r>
      <w:r w:rsidRPr="002D2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модели со случайной константой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2D205D"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8439D1" w:rsidRPr="002D205D">
        <w:rPr>
          <w:rFonts w:ascii="Times New Roman" w:hAnsi="Times New Roman"/>
          <w:sz w:val="28"/>
          <w:szCs w:val="28"/>
        </w:rPr>
        <w:t>[</w:t>
      </w:r>
      <w:r w:rsidR="008439D1">
        <w:rPr>
          <w:rFonts w:ascii="Times New Roman" w:hAnsi="Times New Roman"/>
          <w:sz w:val="28"/>
          <w:szCs w:val="28"/>
        </w:rPr>
        <w:fldChar w:fldCharType="begin"/>
      </w:r>
      <w:r w:rsidR="008439D1">
        <w:rPr>
          <w:rFonts w:ascii="Times New Roman" w:hAnsi="Times New Roman"/>
          <w:sz w:val="28"/>
          <w:szCs w:val="28"/>
        </w:rPr>
        <w:instrText xml:space="preserve"> REF _Ref357964032 \h </w:instrText>
      </w:r>
      <w:r w:rsidR="008439D1">
        <w:rPr>
          <w:rFonts w:ascii="Times New Roman" w:hAnsi="Times New Roman"/>
          <w:sz w:val="28"/>
          <w:szCs w:val="28"/>
        </w:rPr>
      </w:r>
      <w:r w:rsidR="008439D1">
        <w:rPr>
          <w:rFonts w:ascii="Times New Roman" w:hAnsi="Times New Roman"/>
          <w:sz w:val="28"/>
          <w:szCs w:val="28"/>
        </w:rPr>
        <w:fldChar w:fldCharType="separate"/>
      </w:r>
      <w:r w:rsidR="008439D1">
        <w:rPr>
          <w:sz w:val="24"/>
          <w:szCs w:val="24"/>
        </w:rPr>
        <w:t>Таблицы</w:t>
      </w:r>
      <w:r w:rsidR="008439D1" w:rsidRPr="009479D8">
        <w:rPr>
          <w:sz w:val="24"/>
          <w:szCs w:val="24"/>
        </w:rPr>
        <w:t xml:space="preserve"> </w:t>
      </w:r>
      <w:r w:rsidR="008439D1">
        <w:rPr>
          <w:noProof/>
          <w:sz w:val="24"/>
          <w:szCs w:val="24"/>
        </w:rPr>
        <w:t>1</w:t>
      </w:r>
      <w:r w:rsidR="008439D1">
        <w:rPr>
          <w:rFonts w:ascii="Times New Roman" w:hAnsi="Times New Roman"/>
          <w:sz w:val="28"/>
          <w:szCs w:val="28"/>
        </w:rPr>
        <w:fldChar w:fldCharType="end"/>
      </w:r>
      <w:r w:rsidR="008439D1" w:rsidRPr="002D205D">
        <w:rPr>
          <w:rFonts w:ascii="Times New Roman" w:hAnsi="Times New Roman"/>
          <w:sz w:val="28"/>
          <w:szCs w:val="28"/>
        </w:rPr>
        <w:t>]</w:t>
      </w:r>
      <w:r w:rsidR="00843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видно, что лучшей - в смысле значения функции правдоподобия – является спецификация модели </w:t>
      </w:r>
      <w:r w:rsidRPr="002D205D">
        <w:rPr>
          <w:rFonts w:ascii="Times New Roman" w:hAnsi="Times New Roman"/>
          <w:sz w:val="28"/>
          <w:szCs w:val="28"/>
        </w:rPr>
        <w:t>со случайн</w:t>
      </w:r>
      <w:r>
        <w:rPr>
          <w:rFonts w:ascii="Times New Roman" w:hAnsi="Times New Roman"/>
          <w:sz w:val="28"/>
          <w:szCs w:val="28"/>
        </w:rPr>
        <w:t>ой</w:t>
      </w:r>
      <w:r w:rsidRPr="002D205D">
        <w:rPr>
          <w:rFonts w:ascii="Times New Roman" w:hAnsi="Times New Roman"/>
          <w:sz w:val="28"/>
          <w:szCs w:val="28"/>
        </w:rPr>
        <w:t xml:space="preserve"> константой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2D205D">
        <w:rPr>
          <w:rFonts w:ascii="Times New Roman" w:hAnsi="Times New Roman"/>
          <w:sz w:val="28"/>
          <w:szCs w:val="28"/>
        </w:rPr>
        <w:t xml:space="preserve">, трендом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2D205D">
        <w:rPr>
          <w:rFonts w:ascii="Times New Roman" w:hAnsi="Times New Roman"/>
          <w:sz w:val="28"/>
          <w:szCs w:val="28"/>
        </w:rPr>
        <w:t xml:space="preserve"> и</w:t>
      </w:r>
      <w:r w:rsidR="00935EF4">
        <w:rPr>
          <w:rFonts w:ascii="Times New Roman" w:hAnsi="Times New Roman"/>
          <w:sz w:val="28"/>
          <w:szCs w:val="28"/>
        </w:rPr>
        <w:t xml:space="preserve"> ненулевой</w:t>
      </w:r>
      <w:r w:rsidRPr="002D205D">
        <w:rPr>
          <w:rFonts w:ascii="Times New Roman" w:hAnsi="Times New Roman"/>
          <w:sz w:val="28"/>
          <w:szCs w:val="28"/>
        </w:rPr>
        <w:t xml:space="preserve"> корреляцией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αβ</m:t>
            </m:r>
          </m:sub>
        </m:sSub>
      </m:oMath>
      <w:r w:rsidRPr="002D205D">
        <w:rPr>
          <w:rFonts w:ascii="Times New Roman" w:hAnsi="Times New Roman"/>
          <w:sz w:val="28"/>
          <w:szCs w:val="28"/>
        </w:rPr>
        <w:t xml:space="preserve"> между ними</w:t>
      </w:r>
      <w:r>
        <w:rPr>
          <w:rFonts w:ascii="Times New Roman" w:hAnsi="Times New Roman"/>
          <w:sz w:val="28"/>
          <w:szCs w:val="28"/>
        </w:rPr>
        <w:t>. Данная спецификация модели была выбрана в качестве основной.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оценки случайных параметров модели приведены в Приложении на </w:t>
      </w:r>
      <w:r w:rsidRPr="00306A9A">
        <w:rPr>
          <w:rFonts w:ascii="Times New Roman" w:hAnsi="Times New Roman"/>
          <w:sz w:val="28"/>
          <w:szCs w:val="28"/>
        </w:rPr>
        <w:t>[</w:t>
      </w:r>
      <w:r w:rsidR="008439D1">
        <w:rPr>
          <w:rFonts w:ascii="Times New Roman" w:hAnsi="Times New Roman"/>
          <w:sz w:val="28"/>
          <w:szCs w:val="28"/>
        </w:rPr>
        <w:fldChar w:fldCharType="begin"/>
      </w:r>
      <w:r w:rsidR="008439D1">
        <w:rPr>
          <w:rFonts w:ascii="Times New Roman" w:hAnsi="Times New Roman"/>
          <w:sz w:val="28"/>
          <w:szCs w:val="28"/>
        </w:rPr>
        <w:instrText xml:space="preserve"> REF _Ref357964071 \h </w:instrText>
      </w:r>
      <w:r w:rsidR="008439D1">
        <w:rPr>
          <w:rFonts w:ascii="Times New Roman" w:hAnsi="Times New Roman"/>
          <w:sz w:val="28"/>
          <w:szCs w:val="28"/>
        </w:rPr>
      </w:r>
      <w:r w:rsidR="008439D1">
        <w:rPr>
          <w:rFonts w:ascii="Times New Roman" w:hAnsi="Times New Roman"/>
          <w:sz w:val="28"/>
          <w:szCs w:val="28"/>
        </w:rPr>
        <w:fldChar w:fldCharType="separate"/>
      </w:r>
      <w:r w:rsidR="008439D1">
        <w:rPr>
          <w:sz w:val="24"/>
          <w:szCs w:val="24"/>
        </w:rPr>
        <w:t>Таблице</w:t>
      </w:r>
      <w:r w:rsidR="008439D1" w:rsidRPr="009479D8">
        <w:rPr>
          <w:sz w:val="24"/>
          <w:szCs w:val="24"/>
        </w:rPr>
        <w:t xml:space="preserve"> </w:t>
      </w:r>
      <w:r w:rsidR="008439D1">
        <w:rPr>
          <w:noProof/>
          <w:sz w:val="24"/>
          <w:szCs w:val="24"/>
        </w:rPr>
        <w:t>2</w:t>
      </w:r>
      <w:r w:rsidR="008439D1">
        <w:rPr>
          <w:rFonts w:ascii="Times New Roman" w:hAnsi="Times New Roman"/>
          <w:sz w:val="28"/>
          <w:szCs w:val="28"/>
        </w:rPr>
        <w:fldChar w:fldCharType="end"/>
      </w:r>
      <w:r w:rsidRPr="00306A9A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 xml:space="preserve">Из таблицы видно, что между оценками случайной константы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и оценками тренда фильма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наблюдается слабая отрицательная связь, точечная оценка коэффициента корреляции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αβ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= -0.24.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Найденная слабая зависимость имеет достаточно простую интерпретацию: фильмы, имеющие высокие (при прочих равных) кассовые сборы, имеют тенденцию к быстрому падению сборов от недели к неделе.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</w:t>
      </w:r>
      <w:r w:rsidR="008B4F77">
        <w:rPr>
          <w:rFonts w:ascii="Times New Roman" w:hAnsi="Times New Roman"/>
          <w:sz w:val="28"/>
          <w:szCs w:val="28"/>
        </w:rPr>
        <w:t>зависимость</w:t>
      </w:r>
      <w:r>
        <w:rPr>
          <w:rFonts w:ascii="Times New Roman" w:hAnsi="Times New Roman"/>
          <w:sz w:val="28"/>
          <w:szCs w:val="28"/>
        </w:rPr>
        <w:t xml:space="preserve"> может объясняться тем, что общая аудитория посетителей кинотеатров в стране ограничена. Такое ограничение слабо влияет на мало популярные фильмы, но может быть существенным для популярных фильмов.</w:t>
      </w:r>
    </w:p>
    <w:p w:rsidR="00AA4201" w:rsidRDefault="00AA4201" w:rsidP="002B0CBC">
      <w:pPr>
        <w:rPr>
          <w:rFonts w:ascii="Times New Roman" w:hAnsi="Times New Roman"/>
          <w:sz w:val="28"/>
          <w:szCs w:val="28"/>
        </w:rPr>
      </w:pPr>
    </w:p>
    <w:p w:rsidR="00AA4201" w:rsidRDefault="00AA4201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br w:type="page"/>
      </w:r>
    </w:p>
    <w:p w:rsidR="00AA4201" w:rsidRPr="003A3C99" w:rsidRDefault="00AA4201" w:rsidP="002B0CBC">
      <w:pPr>
        <w:rPr>
          <w:rFonts w:ascii="Times New Roman" w:hAnsi="Times New Roman"/>
          <w:b/>
          <w:sz w:val="32"/>
          <w:szCs w:val="28"/>
        </w:rPr>
      </w:pPr>
      <w:r w:rsidRPr="003A3C99">
        <w:rPr>
          <w:rFonts w:ascii="Times New Roman" w:hAnsi="Times New Roman"/>
          <w:b/>
          <w:sz w:val="32"/>
          <w:szCs w:val="28"/>
        </w:rPr>
        <w:lastRenderedPageBreak/>
        <w:t>Фиксированн</w:t>
      </w:r>
      <w:r>
        <w:rPr>
          <w:rFonts w:ascii="Times New Roman" w:hAnsi="Times New Roman"/>
          <w:b/>
          <w:sz w:val="32"/>
          <w:szCs w:val="28"/>
        </w:rPr>
        <w:t>ые</w:t>
      </w:r>
      <w:r w:rsidRPr="003A3C99">
        <w:rPr>
          <w:rFonts w:ascii="Times New Roman" w:hAnsi="Times New Roman"/>
          <w:b/>
          <w:sz w:val="32"/>
          <w:szCs w:val="28"/>
        </w:rPr>
        <w:t xml:space="preserve"> влияни</w:t>
      </w:r>
      <w:r>
        <w:rPr>
          <w:rFonts w:ascii="Times New Roman" w:hAnsi="Times New Roman"/>
          <w:b/>
          <w:sz w:val="32"/>
          <w:szCs w:val="28"/>
        </w:rPr>
        <w:t>я</w:t>
      </w:r>
      <w:r w:rsidRPr="003A3C99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параметров</w:t>
      </w:r>
      <w:r w:rsidRPr="003A3C99">
        <w:rPr>
          <w:rFonts w:ascii="Times New Roman" w:hAnsi="Times New Roman"/>
          <w:b/>
          <w:sz w:val="32"/>
          <w:szCs w:val="28"/>
        </w:rPr>
        <w:t xml:space="preserve"> модели</w:t>
      </w:r>
    </w:p>
    <w:p w:rsidR="00AA4201" w:rsidRPr="00972637" w:rsidRDefault="00AA4201" w:rsidP="002B0C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48"/>
        </w:rPr>
        <w:t>(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>α</m:t>
        </m:r>
      </m:oMath>
      <w:r w:rsidRPr="00070003">
        <w:rPr>
          <w:rFonts w:ascii="Times New Roman" w:hAnsi="Times New Roman"/>
          <w:b/>
          <w:sz w:val="28"/>
          <w:szCs w:val="48"/>
        </w:rPr>
        <w:t xml:space="preserve"> , 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>β</m:t>
        </m:r>
      </m:oMath>
      <w:r w:rsidRPr="00070003">
        <w:rPr>
          <w:rFonts w:ascii="Times New Roman" w:hAnsi="Times New Roman"/>
          <w:b/>
          <w:sz w:val="28"/>
          <w:szCs w:val="48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1</m:t>
            </m:r>
          </m:sub>
        </m:sSub>
      </m:oMath>
      <w:r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2</m:t>
            </m:r>
          </m:sub>
        </m:sSub>
      </m:oMath>
      <w:r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3</m:t>
            </m:r>
          </m:sub>
        </m:sSub>
      </m:oMath>
      <w:r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4</m:t>
            </m:r>
          </m:sub>
        </m:sSub>
      </m:oMath>
      <w:r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5</m:t>
            </m:r>
          </m:sub>
        </m:sSub>
      </m:oMath>
      <w:r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6</m:t>
            </m:r>
          </m:sub>
        </m:sSub>
      </m:oMath>
      <w:r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7</m:t>
            </m:r>
          </m:sub>
        </m:sSub>
      </m:oMath>
      <w:r w:rsidRPr="00070003">
        <w:rPr>
          <w:rFonts w:ascii="Times New Roman" w:hAnsi="Times New Roman"/>
          <w:b/>
          <w:sz w:val="28"/>
          <w:szCs w:val="48"/>
        </w:rPr>
        <w:t>,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8</m:t>
            </m:r>
          </m:sub>
        </m:sSub>
      </m:oMath>
      <w:r>
        <w:rPr>
          <w:rFonts w:ascii="Times New Roman" w:hAnsi="Times New Roman"/>
          <w:b/>
          <w:sz w:val="28"/>
          <w:szCs w:val="48"/>
        </w:rPr>
        <w:t>)</w:t>
      </w:r>
    </w:p>
    <w:p w:rsidR="00AA4201" w:rsidRDefault="00AA4201" w:rsidP="003914B5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оценки динамической модели приводятся в Приложении</w:t>
      </w:r>
      <w:r w:rsidRPr="003A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A3C99">
        <w:rPr>
          <w:rFonts w:ascii="Times New Roman" w:hAnsi="Times New Roman"/>
          <w:sz w:val="28"/>
          <w:szCs w:val="28"/>
        </w:rPr>
        <w:t>[</w:t>
      </w:r>
      <w:r w:rsidR="008439D1">
        <w:rPr>
          <w:rFonts w:ascii="Times New Roman" w:hAnsi="Times New Roman"/>
          <w:sz w:val="28"/>
          <w:szCs w:val="28"/>
        </w:rPr>
        <w:fldChar w:fldCharType="begin"/>
      </w:r>
      <w:r w:rsidR="008439D1">
        <w:rPr>
          <w:rFonts w:ascii="Times New Roman" w:hAnsi="Times New Roman"/>
          <w:sz w:val="28"/>
          <w:szCs w:val="28"/>
        </w:rPr>
        <w:instrText xml:space="preserve"> REF _Ref357964095 \h </w:instrText>
      </w:r>
      <w:r w:rsidR="008439D1">
        <w:rPr>
          <w:rFonts w:ascii="Times New Roman" w:hAnsi="Times New Roman"/>
          <w:sz w:val="28"/>
          <w:szCs w:val="28"/>
        </w:rPr>
      </w:r>
      <w:r w:rsidR="008439D1">
        <w:rPr>
          <w:rFonts w:ascii="Times New Roman" w:hAnsi="Times New Roman"/>
          <w:sz w:val="28"/>
          <w:szCs w:val="28"/>
        </w:rPr>
        <w:fldChar w:fldCharType="separate"/>
      </w:r>
      <w:r w:rsidR="008439D1">
        <w:rPr>
          <w:sz w:val="24"/>
          <w:szCs w:val="24"/>
        </w:rPr>
        <w:t>Таблице</w:t>
      </w:r>
      <w:r w:rsidR="008439D1" w:rsidRPr="009E6585">
        <w:rPr>
          <w:sz w:val="24"/>
          <w:szCs w:val="24"/>
        </w:rPr>
        <w:t xml:space="preserve"> </w:t>
      </w:r>
      <w:r w:rsidR="008439D1">
        <w:rPr>
          <w:noProof/>
          <w:sz w:val="24"/>
          <w:szCs w:val="24"/>
        </w:rPr>
        <w:t>3</w:t>
      </w:r>
      <w:r w:rsidR="008439D1">
        <w:rPr>
          <w:rFonts w:ascii="Times New Roman" w:hAnsi="Times New Roman"/>
          <w:sz w:val="28"/>
          <w:szCs w:val="28"/>
        </w:rPr>
        <w:fldChar w:fldCharType="end"/>
      </w:r>
      <w:r w:rsidRPr="003A3C9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Из таблицы видно, что все параметры значимы и знаки при всех коэффициентов согласуются с нашими представлениями о формировании кассовых сборов фильмов:</w:t>
      </w:r>
    </w:p>
    <w:p w:rsidR="00AA4201" w:rsidRPr="00F56D83" w:rsidRDefault="00AA4201" w:rsidP="00F56D83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56D83">
        <w:rPr>
          <w:rFonts w:ascii="Times New Roman" w:hAnsi="Times New Roman"/>
          <w:sz w:val="28"/>
          <w:szCs w:val="28"/>
        </w:rPr>
        <w:t>Недели в прокате</w:t>
      </w:r>
      <w:r>
        <w:rPr>
          <w:rFonts w:ascii="Times New Roman" w:hAnsi="Times New Roman"/>
          <w:sz w:val="28"/>
          <w:szCs w:val="28"/>
        </w:rPr>
        <w:t xml:space="preserve">. Коэффициент при переменной временного тренда строго отрицательный, </w:t>
      </w:r>
      <m:oMath>
        <m:r>
          <m:rPr>
            <m:sty m:val="bi"/>
          </m:rPr>
          <w:rPr>
            <w:rFonts w:ascii="Cambria Math" w:hAnsi="Cambria Math"/>
            <w:sz w:val="28"/>
            <w:szCs w:val="48"/>
          </w:rPr>
          <m:t>β=-0.47</m:t>
        </m:r>
      </m:oMath>
      <w:r w:rsidRPr="00F56D83">
        <w:rPr>
          <w:rFonts w:ascii="Times New Roman" w:hAnsi="Times New Roman"/>
          <w:sz w:val="28"/>
          <w:szCs w:val="48"/>
        </w:rPr>
        <w:t>.</w:t>
      </w:r>
      <w:r>
        <w:rPr>
          <w:rFonts w:ascii="Times New Roman" w:hAnsi="Times New Roman"/>
          <w:b/>
          <w:sz w:val="28"/>
          <w:szCs w:val="48"/>
        </w:rPr>
        <w:t xml:space="preserve"> </w:t>
      </w:r>
      <w:r w:rsidRPr="00F56D83">
        <w:rPr>
          <w:rFonts w:ascii="Times New Roman" w:hAnsi="Times New Roman"/>
          <w:sz w:val="28"/>
          <w:szCs w:val="48"/>
        </w:rPr>
        <w:t xml:space="preserve">Это означает, что при прочих равных </w:t>
      </w:r>
      <w:r>
        <w:rPr>
          <w:rFonts w:ascii="Times New Roman" w:hAnsi="Times New Roman"/>
          <w:sz w:val="28"/>
          <w:szCs w:val="48"/>
        </w:rPr>
        <w:t>средний фильм с каждой следующей неделей теряет 37.5% кассовых сборов предыдущей недели.</w:t>
      </w:r>
    </w:p>
    <w:p w:rsidR="00AA4201" w:rsidRDefault="00AA4201" w:rsidP="00F56D83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4A522A">
        <w:rPr>
          <w:rFonts w:ascii="Times New Roman" w:hAnsi="Times New Roman"/>
          <w:sz w:val="28"/>
          <w:szCs w:val="28"/>
        </w:rPr>
        <w:t>Imdb</w:t>
      </w:r>
      <w:proofErr w:type="spellEnd"/>
      <w:r w:rsidRPr="004A522A">
        <w:rPr>
          <w:rFonts w:ascii="Times New Roman" w:hAnsi="Times New Roman"/>
          <w:sz w:val="28"/>
          <w:szCs w:val="28"/>
        </w:rPr>
        <w:t xml:space="preserve"> рейтинг фильмов </w:t>
      </w:r>
      <w:r>
        <w:rPr>
          <w:rFonts w:ascii="Times New Roman" w:hAnsi="Times New Roman"/>
          <w:sz w:val="28"/>
          <w:szCs w:val="28"/>
        </w:rPr>
        <w:t xml:space="preserve">(по 10 </w:t>
      </w:r>
      <w:r w:rsidR="00935EF4">
        <w:rPr>
          <w:rFonts w:ascii="Times New Roman" w:hAnsi="Times New Roman"/>
          <w:sz w:val="28"/>
          <w:szCs w:val="28"/>
        </w:rPr>
        <w:t>бальной</w:t>
      </w:r>
      <w:r>
        <w:rPr>
          <w:rFonts w:ascii="Times New Roman" w:hAnsi="Times New Roman"/>
          <w:sz w:val="28"/>
          <w:szCs w:val="28"/>
        </w:rPr>
        <w:t xml:space="preserve"> шкале).  З</w:t>
      </w:r>
      <w:r w:rsidRPr="004A522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каждую дополнительную единицу </w:t>
      </w:r>
      <w:r w:rsidR="00935EF4">
        <w:rPr>
          <w:rFonts w:ascii="Times New Roman" w:hAnsi="Times New Roman"/>
          <w:sz w:val="28"/>
          <w:szCs w:val="28"/>
        </w:rPr>
        <w:t>зрительского</w:t>
      </w:r>
      <w:r>
        <w:rPr>
          <w:rFonts w:ascii="Times New Roman" w:hAnsi="Times New Roman"/>
          <w:sz w:val="28"/>
          <w:szCs w:val="28"/>
        </w:rPr>
        <w:t xml:space="preserve"> рейтинга фильм получает 8.2% к кассовым сборам каждой недели</w:t>
      </w:r>
    </w:p>
    <w:p w:rsidR="00AA4201" w:rsidRDefault="00AA4201" w:rsidP="00F56D83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A522A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. Зависимость кассовых сборов от количества копий характеризуется положительной отдачей от масштаба. Увеличение количества копий недели на 5% </w:t>
      </w:r>
    </w:p>
    <w:p w:rsidR="00AA4201" w:rsidRDefault="00AA4201" w:rsidP="006C2A71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 к росту кассовых сборов недели на 5% -</w:t>
      </w:r>
      <w:r w:rsidRPr="006C2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изначальном низком количестве копий (250)</w:t>
      </w:r>
    </w:p>
    <w:p w:rsidR="00AA4201" w:rsidRDefault="00AA4201" w:rsidP="006C2A71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 к росту кассовых сборов недели на 5.7% -</w:t>
      </w:r>
      <w:r w:rsidRPr="006C2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изначальном среднем количестве копий (500)</w:t>
      </w:r>
    </w:p>
    <w:p w:rsidR="00AA4201" w:rsidRDefault="00AA4201" w:rsidP="006C2A71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 к росту кассовых сборов недели на 6.3% -</w:t>
      </w:r>
      <w:r w:rsidRPr="006C2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изначальном высоком количестве копий (1000)</w:t>
      </w:r>
    </w:p>
    <w:p w:rsidR="00AA4201" w:rsidRDefault="00AA4201" w:rsidP="006C2A71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C2A71">
        <w:rPr>
          <w:rFonts w:ascii="Times New Roman" w:hAnsi="Times New Roman"/>
          <w:sz w:val="28"/>
          <w:szCs w:val="28"/>
        </w:rPr>
        <w:t>Индекс цен фильмов</w:t>
      </w:r>
      <w:r>
        <w:rPr>
          <w:rFonts w:ascii="Times New Roman" w:hAnsi="Times New Roman"/>
          <w:sz w:val="28"/>
          <w:szCs w:val="28"/>
        </w:rPr>
        <w:t xml:space="preserve">. Кассовые сборы фильма напрямую зависят от цены билета. Эластичность кассовых сборов по цене равна </w:t>
      </w:r>
      <w:r w:rsidRPr="006C2A71">
        <w:rPr>
          <w:rFonts w:ascii="Times New Roman" w:hAnsi="Times New Roman"/>
          <w:b/>
          <w:sz w:val="28"/>
          <w:szCs w:val="28"/>
        </w:rPr>
        <w:t>0.</w:t>
      </w:r>
      <w:r w:rsidRPr="006C2A71">
        <w:rPr>
          <w:b/>
        </w:rPr>
        <w:t xml:space="preserve"> </w:t>
      </w:r>
      <w:r w:rsidRPr="006C2A71">
        <w:rPr>
          <w:rFonts w:ascii="Times New Roman" w:hAnsi="Times New Roman"/>
          <w:b/>
          <w:sz w:val="28"/>
          <w:szCs w:val="28"/>
        </w:rPr>
        <w:t>84</w:t>
      </w:r>
      <w:r w:rsidRPr="006C2A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есть изменение цены на 1%  приводит к увеличению кассовых сборов на 0.84%.</w:t>
      </w:r>
    </w:p>
    <w:p w:rsidR="00AA4201" w:rsidRDefault="00AA4201" w:rsidP="006C2A71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Праздники значимо положительно влияют на кассовые сборы фильма. </w:t>
      </w:r>
    </w:p>
    <w:p w:rsidR="00AA4201" w:rsidRDefault="00AA4201" w:rsidP="006C2A71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значимо положительно влияет на кассовые сборы фильма.</w:t>
      </w:r>
    </w:p>
    <w:p w:rsidR="00AA4201" w:rsidRDefault="00AA4201" w:rsidP="006C2A71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Конкуренция. Построенный латентный показатель конкуренции значимо негативно влияет на кассовые сборы фильма. При среднем для 2012года уровне конкуренции, увеличение количества копий среднего по качеству конкурента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imdbrating</w:t>
      </w:r>
      <w:proofErr w:type="spellEnd"/>
      <w:r w:rsidRPr="00E126E7">
        <w:rPr>
          <w:rFonts w:ascii="Times New Roman" w:hAnsi="Times New Roman"/>
          <w:sz w:val="28"/>
          <w:szCs w:val="28"/>
        </w:rPr>
        <w:t xml:space="preserve"> = 6) </w:t>
      </w:r>
      <w:r>
        <w:rPr>
          <w:rFonts w:ascii="Times New Roman" w:hAnsi="Times New Roman"/>
          <w:sz w:val="28"/>
          <w:szCs w:val="28"/>
        </w:rPr>
        <w:t>на 100 копий приводит к снижению кассовых сборов на 0.8%.</w:t>
      </w:r>
    </w:p>
    <w:p w:rsidR="00AA4201" w:rsidRPr="006C2A71" w:rsidRDefault="00AA4201" w:rsidP="006C2A71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126E7">
        <w:rPr>
          <w:rFonts w:ascii="Times New Roman" w:hAnsi="Times New Roman"/>
          <w:sz w:val="28"/>
          <w:szCs w:val="28"/>
        </w:rPr>
        <w:t>Разница в датах релиза фильма в России и США</w:t>
      </w:r>
      <w:r>
        <w:rPr>
          <w:rFonts w:ascii="Times New Roman" w:hAnsi="Times New Roman"/>
          <w:sz w:val="28"/>
          <w:szCs w:val="28"/>
        </w:rPr>
        <w:t>. Любые отличия в датах релиза фильмов между Россией и США негативно сказываются на кассовых сборах фильма. Фильмы</w:t>
      </w:r>
      <w:r w:rsidR="00717C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вышедшие в Российском прокате </w:t>
      </w:r>
      <w:r>
        <w:rPr>
          <w:rFonts w:ascii="Times New Roman" w:hAnsi="Times New Roman"/>
          <w:sz w:val="28"/>
          <w:szCs w:val="28"/>
        </w:rPr>
        <w:lastRenderedPageBreak/>
        <w:t>с годовым опережением</w:t>
      </w:r>
      <w:r w:rsidR="00717C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собирают на 40% меньше. Фильмы, вышедшие в Российском прокате с годовым опозданием, собирают на 35% меньше.</w:t>
      </w:r>
    </w:p>
    <w:p w:rsidR="00AA4201" w:rsidRDefault="00AA4201" w:rsidP="001F63A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 кассовых сборов фильма – предпочтительны мировые премьеры фильмов.</w:t>
      </w:r>
    </w:p>
    <w:p w:rsidR="00AA4201" w:rsidRDefault="00AA4201" w:rsidP="001F63A5">
      <w:pPr>
        <w:pStyle w:val="ListParagraph"/>
        <w:rPr>
          <w:rFonts w:ascii="Times New Roman" w:hAnsi="Times New Roman"/>
          <w:sz w:val="28"/>
          <w:szCs w:val="28"/>
        </w:rPr>
      </w:pPr>
    </w:p>
    <w:p w:rsidR="00AA4201" w:rsidRPr="00896028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 w:rsidRPr="00896028">
        <w:rPr>
          <w:rFonts w:ascii="Times New Roman" w:hAnsi="Times New Roman"/>
          <w:sz w:val="28"/>
          <w:szCs w:val="28"/>
        </w:rPr>
        <w:t xml:space="preserve">Полученная модель </w:t>
      </w:r>
      <w:r w:rsidR="00717CEE">
        <w:rPr>
          <w:rFonts w:ascii="Times New Roman" w:hAnsi="Times New Roman"/>
          <w:sz w:val="28"/>
          <w:szCs w:val="28"/>
        </w:rPr>
        <w:t xml:space="preserve">неплохо </w:t>
      </w:r>
      <w:r w:rsidRPr="00896028">
        <w:rPr>
          <w:rFonts w:ascii="Times New Roman" w:hAnsi="Times New Roman"/>
          <w:sz w:val="28"/>
          <w:szCs w:val="28"/>
        </w:rPr>
        <w:t>описывает динамику кассовых сборов фильмов.</w:t>
      </w:r>
      <w:r w:rsidR="00BF76FB">
        <w:rPr>
          <w:rFonts w:ascii="Times New Roman" w:hAnsi="Times New Roman"/>
          <w:sz w:val="28"/>
          <w:szCs w:val="28"/>
        </w:rPr>
        <w:t xml:space="preserve"> Научная новизна данной работы заключается в приведенном анализе </w:t>
      </w:r>
      <w:r w:rsidR="0042118E">
        <w:rPr>
          <w:rFonts w:ascii="Times New Roman" w:hAnsi="Times New Roman"/>
          <w:sz w:val="28"/>
          <w:szCs w:val="28"/>
        </w:rPr>
        <w:t>динамики кассовых сборов фильмов.</w:t>
      </w:r>
      <w:r w:rsidR="00BF76FB">
        <w:rPr>
          <w:rFonts w:ascii="Times New Roman" w:hAnsi="Times New Roman"/>
          <w:sz w:val="28"/>
          <w:szCs w:val="28"/>
        </w:rPr>
        <w:t xml:space="preserve"> </w:t>
      </w:r>
      <w:r w:rsidRPr="00896028">
        <w:rPr>
          <w:rFonts w:ascii="Times New Roman" w:hAnsi="Times New Roman"/>
          <w:sz w:val="28"/>
          <w:szCs w:val="28"/>
        </w:rPr>
        <w:t>В оставш</w:t>
      </w:r>
      <w:r>
        <w:rPr>
          <w:rFonts w:ascii="Times New Roman" w:hAnsi="Times New Roman"/>
          <w:sz w:val="28"/>
          <w:szCs w:val="28"/>
        </w:rPr>
        <w:t>ей</w:t>
      </w:r>
      <w:r w:rsidRPr="00896028">
        <w:rPr>
          <w:rFonts w:ascii="Times New Roman" w:hAnsi="Times New Roman"/>
          <w:sz w:val="28"/>
          <w:szCs w:val="28"/>
        </w:rPr>
        <w:t>ся части работы речь пойдет о решении практической задачи – прогнозе кассовых сборов фильмов.</w:t>
      </w:r>
    </w:p>
    <w:p w:rsidR="00AA4201" w:rsidRPr="00896028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 w:rsidRPr="00896028">
        <w:rPr>
          <w:rFonts w:ascii="Times New Roman" w:hAnsi="Times New Roman"/>
          <w:sz w:val="28"/>
          <w:szCs w:val="28"/>
        </w:rPr>
        <w:t xml:space="preserve">Описанная выше модель позволила оценить ненаблюдаемые случайные компоненты константы  </w:t>
      </w:r>
      <m:oMath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Pr="00896028">
        <w:rPr>
          <w:rFonts w:ascii="Times New Roman" w:hAnsi="Times New Roman"/>
          <w:sz w:val="28"/>
          <w:szCs w:val="28"/>
        </w:rPr>
        <w:t xml:space="preserve"> и тренда </w:t>
      </w:r>
      <m:oMath>
        <m:acc>
          <m:accPr>
            <m:chr m:val="̃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Pr="00896028">
        <w:rPr>
          <w:rFonts w:ascii="Times New Roman" w:hAnsi="Times New Roman"/>
          <w:sz w:val="28"/>
          <w:szCs w:val="28"/>
        </w:rPr>
        <w:t xml:space="preserve"> кассовых сборов фильмов, а также </w:t>
      </w:r>
      <w:r w:rsidR="008B4F77">
        <w:rPr>
          <w:rFonts w:ascii="Times New Roman" w:hAnsi="Times New Roman"/>
          <w:sz w:val="28"/>
          <w:szCs w:val="28"/>
        </w:rPr>
        <w:t>позволила получить</w:t>
      </w:r>
      <w:r w:rsidRPr="00896028">
        <w:rPr>
          <w:rFonts w:ascii="Times New Roman" w:hAnsi="Times New Roman"/>
          <w:sz w:val="28"/>
          <w:szCs w:val="28"/>
        </w:rPr>
        <w:t xml:space="preserve"> оценку влияния пользовательского рейтинга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imdb rating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</m:oMath>
      <w:r w:rsidRPr="00896028">
        <w:rPr>
          <w:rFonts w:ascii="Times New Roman" w:hAnsi="Times New Roman"/>
          <w:sz w:val="28"/>
          <w:szCs w:val="28"/>
        </w:rPr>
        <w:t xml:space="preserve"> на кассовые сборы фильма.</w:t>
      </w:r>
    </w:p>
    <w:p w:rsidR="00AA4201" w:rsidRPr="00896028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 w:rsidRPr="0089602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96028">
        <w:rPr>
          <w:rFonts w:ascii="Times New Roman" w:hAnsi="Times New Roman"/>
          <w:sz w:val="28"/>
          <w:szCs w:val="28"/>
        </w:rPr>
        <w:t>общем</w:t>
      </w:r>
      <w:proofErr w:type="gramEnd"/>
      <w:r w:rsidRPr="00896028">
        <w:rPr>
          <w:rFonts w:ascii="Times New Roman" w:hAnsi="Times New Roman"/>
          <w:sz w:val="28"/>
          <w:szCs w:val="28"/>
        </w:rPr>
        <w:t xml:space="preserve"> случае, при построении прогноза</w:t>
      </w:r>
      <w:r>
        <w:rPr>
          <w:rFonts w:ascii="Times New Roman" w:hAnsi="Times New Roman"/>
          <w:sz w:val="28"/>
          <w:szCs w:val="28"/>
        </w:rPr>
        <w:t xml:space="preserve"> кассовых сборов новых фильмов </w:t>
      </w:r>
      <w:r w:rsidRPr="00896028">
        <w:rPr>
          <w:rFonts w:ascii="Times New Roman" w:hAnsi="Times New Roman"/>
          <w:sz w:val="28"/>
          <w:szCs w:val="28"/>
        </w:rPr>
        <w:t xml:space="preserve">параметры </w:t>
      </w:r>
      <m:oMath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, </m:t>
        </m:r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imdb rating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>
        <w:rPr>
          <w:rFonts w:ascii="Times New Roman" w:hAnsi="Times New Roman"/>
          <w:sz w:val="28"/>
          <w:szCs w:val="28"/>
        </w:rPr>
        <w:t>не будут известны для новых фильмов. Позднее мы построим прогнозные модели индивидуальных отличий</w:t>
      </w:r>
      <w:proofErr w:type="gramStart"/>
      <w:r>
        <w:rPr>
          <w:rFonts w:ascii="Times New Roman" w:hAnsi="Times New Roman"/>
          <w:sz w:val="28"/>
          <w:szCs w:val="28"/>
        </w:rPr>
        <w:t xml:space="preserve"> (</w:t>
      </w:r>
      <m:oMath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, </m:t>
        </m:r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imdb rating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w:proofErr w:type="gramEnd"/>
        <m:r>
          <w:rPr>
            <w:rFonts w:ascii="Cambria Math" w:eastAsia="Times New Roman" w:hAnsi="Cambria Math"/>
            <w:sz w:val="28"/>
            <w:szCs w:val="28"/>
          </w:rPr>
          <m:t>и еще пары показателей</m:t>
        </m:r>
      </m:oMath>
      <w:r>
        <w:rPr>
          <w:rFonts w:ascii="Times New Roman" w:hAnsi="Times New Roman"/>
          <w:sz w:val="28"/>
          <w:szCs w:val="28"/>
        </w:rPr>
        <w:t>) между фильмами.</w:t>
      </w:r>
      <w:r w:rsidRPr="00896028">
        <w:rPr>
          <w:rFonts w:ascii="Times New Roman" w:hAnsi="Times New Roman"/>
          <w:sz w:val="28"/>
          <w:szCs w:val="28"/>
        </w:rPr>
        <w:br w:type="page"/>
      </w:r>
    </w:p>
    <w:p w:rsidR="00AA4201" w:rsidRDefault="004854CC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 xml:space="preserve">2.4 </w:t>
      </w:r>
      <w:r w:rsidR="00AA4201">
        <w:rPr>
          <w:rFonts w:ascii="Times New Roman" w:hAnsi="Times New Roman"/>
          <w:b/>
          <w:sz w:val="48"/>
          <w:szCs w:val="48"/>
        </w:rPr>
        <w:t>Модели динамики объясняющих переменных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Динамическая модель кассовых сборов </w:t>
      </w:r>
      <w:r w:rsidR="00717CEE">
        <w:rPr>
          <w:rFonts w:ascii="Times New Roman" w:hAnsi="Times New Roman"/>
          <w:sz w:val="28"/>
          <w:szCs w:val="28"/>
        </w:rPr>
        <w:t>неплохо</w:t>
      </w:r>
      <w:r>
        <w:rPr>
          <w:rFonts w:ascii="Times New Roman" w:hAnsi="Times New Roman"/>
          <w:sz w:val="28"/>
          <w:szCs w:val="28"/>
        </w:rPr>
        <w:t xml:space="preserve"> описывает динамику кассовых сборов фильмов. Но она</w:t>
      </w:r>
      <w:r w:rsidR="0042118E">
        <w:rPr>
          <w:rFonts w:ascii="Times New Roman" w:hAnsi="Times New Roman"/>
          <w:sz w:val="28"/>
          <w:szCs w:val="28"/>
        </w:rPr>
        <w:t xml:space="preserve"> ещё</w:t>
      </w:r>
      <w:r>
        <w:rPr>
          <w:rFonts w:ascii="Times New Roman" w:hAnsi="Times New Roman"/>
          <w:sz w:val="28"/>
          <w:szCs w:val="28"/>
        </w:rPr>
        <w:t xml:space="preserve"> не приспособлена для прогнозирования</w:t>
      </w:r>
      <w:r w:rsidR="0042118E">
        <w:rPr>
          <w:rFonts w:ascii="Times New Roman" w:hAnsi="Times New Roman"/>
          <w:sz w:val="28"/>
          <w:szCs w:val="28"/>
        </w:rPr>
        <w:t xml:space="preserve">, значения </w:t>
      </w:r>
      <w:r w:rsidR="005E1E25">
        <w:rPr>
          <w:rFonts w:ascii="Times New Roman" w:hAnsi="Times New Roman"/>
          <w:sz w:val="28"/>
          <w:szCs w:val="28"/>
        </w:rPr>
        <w:t>части</w:t>
      </w:r>
      <w:r w:rsidR="0042118E">
        <w:rPr>
          <w:rFonts w:ascii="Times New Roman" w:hAnsi="Times New Roman"/>
          <w:sz w:val="28"/>
          <w:szCs w:val="28"/>
        </w:rPr>
        <w:t xml:space="preserve"> объясняющих переменных данной модели</w:t>
      </w:r>
      <w:r w:rsidR="005E1E25">
        <w:rPr>
          <w:rFonts w:ascii="Times New Roman" w:hAnsi="Times New Roman"/>
          <w:sz w:val="28"/>
          <w:szCs w:val="28"/>
        </w:rPr>
        <w:t xml:space="preserve"> не доступны в условиях опережающего прогноза кассовых сборов новых фильмов</w:t>
      </w:r>
      <w:r>
        <w:rPr>
          <w:rFonts w:ascii="Times New Roman" w:hAnsi="Times New Roman"/>
          <w:sz w:val="28"/>
          <w:szCs w:val="28"/>
        </w:rPr>
        <w:t xml:space="preserve"> – модель требует некоторых доработок.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начала опишем типичную структуру доступной информации о предстоящих премьерах фильмов. Потом, исходя из структуры данной информации, мы сформулируем реалистичную задачу для прогноза кассовых сборов данных фильмов.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полную информацию о предстоящих премьерах мы можем найти в графике релизов. График релизов состоит из: наименований фильмов (по наименованию фильмов мы можем собрать данные о наблюдаемых индивидуальных характеристиках 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_Ref357609152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7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_Ref357609165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18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этих фильмов)</w:t>
      </w:r>
      <w:r w:rsidRPr="00DC095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примерных дат релизов фильмов; дистрибьюторах фильмов и количестве копий первой недели релиза фильмов.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релизов составлен примерно на 2 месяца наперед, постоянно обновляется. Но данные о копиях доступны с достаточной точностью только на 5-6 недель наперед, следовательно, реалистичным горизонтом прогнозирования будем считать прогноз на 6 недель.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построении прогноза, у нас нет данных об объеме рекламной активности </w:t>
      </w:r>
      <w:r w:rsidR="00717CEE">
        <w:rPr>
          <w:rFonts w:ascii="Times New Roman" w:hAnsi="Times New Roman"/>
          <w:sz w:val="28"/>
          <w:szCs w:val="28"/>
        </w:rPr>
        <w:t>дистрибьюторов</w:t>
      </w:r>
      <w:r>
        <w:rPr>
          <w:rFonts w:ascii="Times New Roman" w:hAnsi="Times New Roman"/>
          <w:sz w:val="28"/>
          <w:szCs w:val="28"/>
        </w:rPr>
        <w:t xml:space="preserve"> фильмов. Попытки прогноза динамики данного показателя не были успешны, поэтому в динамических прогнозах кассовых сборов фильмов предполагался средний уровень рекламного присутствия для каждого </w:t>
      </w:r>
      <w:r w:rsidR="00717CEE">
        <w:rPr>
          <w:rFonts w:ascii="Times New Roman" w:hAnsi="Times New Roman"/>
          <w:sz w:val="28"/>
          <w:szCs w:val="28"/>
        </w:rPr>
        <w:t>дистрибьютора</w:t>
      </w:r>
      <w:r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построении прогноза, отсутствуют данные о ценах фильмов. Индекс цены билета в равной </w:t>
      </w:r>
      <w:r w:rsidR="00717CEE" w:rsidRPr="00717CEE">
        <w:rPr>
          <w:rFonts w:ascii="Times New Roman" w:hAnsi="Times New Roman"/>
          <w:sz w:val="28"/>
          <w:szCs w:val="28"/>
        </w:rPr>
        <w:t>степ</w:t>
      </w:r>
      <w:r w:rsidR="00717CEE">
        <w:rPr>
          <w:rFonts w:ascii="Times New Roman" w:hAnsi="Times New Roman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 xml:space="preserve"> может считаться как динамической, так и индивидуальной характеристикой фильма, </w:t>
      </w:r>
      <w:r>
        <w:rPr>
          <w:rFonts w:ascii="Times New Roman" w:hAnsi="Times New Roman"/>
          <w:sz w:val="28"/>
          <w:szCs w:val="28"/>
          <w:lang w:val="en-US"/>
        </w:rPr>
        <w:t>within</w:t>
      </w:r>
      <w:r>
        <w:rPr>
          <w:rFonts w:ascii="Times New Roman" w:hAnsi="Times New Roman"/>
          <w:sz w:val="28"/>
          <w:szCs w:val="28"/>
        </w:rPr>
        <w:t>-вариация и</w:t>
      </w:r>
      <w:r w:rsidRPr="00A47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between</w:t>
      </w:r>
      <w:r>
        <w:rPr>
          <w:rFonts w:ascii="Times New Roman" w:hAnsi="Times New Roman"/>
          <w:sz w:val="28"/>
          <w:szCs w:val="28"/>
        </w:rPr>
        <w:t>-вариация индекса цен примерно равны.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Попытки прогноза динамики индекса цен фильмов не принесли успеха. Лучший </w:t>
      </w:r>
      <w:r w:rsidR="006D3306">
        <w:rPr>
          <w:rFonts w:ascii="Times New Roman" w:hAnsi="Times New Roman"/>
          <w:sz w:val="28"/>
          <w:szCs w:val="28"/>
        </w:rPr>
        <w:t>коэффициент детерминации</w:t>
      </w:r>
      <w:r>
        <w:rPr>
          <w:rFonts w:ascii="Times New Roman" w:hAnsi="Times New Roman"/>
          <w:sz w:val="28"/>
          <w:szCs w:val="28"/>
        </w:rPr>
        <w:t>, достигнутый для динамики  индекса цены, не превысил</w:t>
      </w:r>
      <w:r w:rsidRPr="005F7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within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=0.11</m:t>
        </m:r>
      </m:oMath>
      <w:r>
        <w:rPr>
          <w:rFonts w:ascii="Times New Roman" w:hAnsi="Times New Roman"/>
          <w:sz w:val="28"/>
          <w:szCs w:val="28"/>
        </w:rPr>
        <w:t>.</w:t>
      </w:r>
      <w:r w:rsidRPr="005F7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Поэтому в прогнозе мы будем </w:t>
      </w:r>
      <w:r>
        <w:rPr>
          <w:rFonts w:ascii="Times New Roman" w:hAnsi="Times New Roman"/>
          <w:sz w:val="28"/>
          <w:szCs w:val="28"/>
        </w:rPr>
        <w:lastRenderedPageBreak/>
        <w:t xml:space="preserve">предполагать, что цены фильмов статичны и отличаются только между фильмами. Модель для прогноза индекса средних цен фильмов приведена следующей главе, вместе с остальными </w:t>
      </w:r>
      <w:r>
        <w:rPr>
          <w:rFonts w:ascii="Times New Roman" w:hAnsi="Times New Roman"/>
          <w:sz w:val="28"/>
          <w:szCs w:val="28"/>
          <w:lang w:val="en-US"/>
        </w:rPr>
        <w:t>between</w:t>
      </w:r>
      <w:r w:rsidRPr="00BB50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моделями.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построении прогноза</w:t>
      </w:r>
      <w:r w:rsidR="00717C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 известно планируемое количество копий первой недели релиза фильмов. Дальнейшая динамика количества копий фильмов поддается прогнозированию.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количества копий фильма проводился с помощью пяти независимых </w:t>
      </w:r>
      <w:r>
        <w:rPr>
          <w:rFonts w:ascii="Times New Roman" w:hAnsi="Times New Roman"/>
          <w:sz w:val="28"/>
          <w:szCs w:val="28"/>
          <w:lang w:val="en-US"/>
        </w:rPr>
        <w:t>cross</w:t>
      </w:r>
      <w:r w:rsidRPr="003D50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section</w:t>
      </w:r>
      <w:r w:rsidRPr="003D5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уравнений:</w:t>
      </w:r>
    </w:p>
    <w:p w:rsidR="00AA4201" w:rsidRPr="00E46A3E" w:rsidRDefault="00E46A3E" w:rsidP="003914B5">
      <w:pPr>
        <w:ind w:firstLine="284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4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copy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it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1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4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copy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  <w:lang w:val="en-US"/>
                    </w:rPr>
                    <m:t>it-1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48"/>
                  <w:lang w:val="en-US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48"/>
              <w:lang w:val="en-US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iCs/>
                  <w:sz w:val="28"/>
                  <w:szCs w:val="4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4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4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</w:rPr>
                        <m:t>box office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</w:rPr>
                        <m:t>it-1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4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</w:rPr>
                        <m:t>av. price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</w:rPr>
                        <m:t>t-1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48"/>
                    </w:rPr>
                    <m:t> 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8"/>
                          <w:szCs w:val="4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  <w:lang w:val="en-US"/>
                        </w:rPr>
                        <m:t>copy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48"/>
                          <w:lang w:val="en-US"/>
                        </w:rPr>
                        <m:t>it-1</m:t>
                      </m:r>
                    </m:sub>
                  </m:sSub>
                </m:den>
              </m:f>
            </m:e>
          </m:d>
        </m:oMath>
      </m:oMathPara>
    </w:p>
    <w:p w:rsidR="00AA4201" w:rsidRPr="00155F79" w:rsidRDefault="00AA4201" w:rsidP="00391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 где </w:t>
      </w:r>
      <w:r w:rsidRPr="003D5063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3D5063">
        <w:rPr>
          <w:rFonts w:ascii="Times New Roman" w:hAnsi="Times New Roman"/>
          <w:b/>
          <w:i/>
          <w:sz w:val="28"/>
          <w:szCs w:val="28"/>
        </w:rPr>
        <w:t xml:space="preserve"> =2,3,4,5,6</w:t>
      </w:r>
      <w:r>
        <w:rPr>
          <w:rFonts w:ascii="Times New Roman" w:hAnsi="Times New Roman"/>
          <w:sz w:val="28"/>
          <w:szCs w:val="28"/>
        </w:rPr>
        <w:t>;</w:t>
      </w:r>
    </w:p>
    <w:p w:rsidR="00AA4201" w:rsidRPr="00155F79" w:rsidRDefault="00F121F4" w:rsidP="003914B5">
      <w:pPr>
        <w:rPr>
          <w:rFonts w:ascii="Times New Roman" w:hAnsi="Times New Roman"/>
          <w:iCs/>
          <w:sz w:val="28"/>
          <w:szCs w:val="48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copy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it</m:t>
            </m:r>
          </m:sub>
        </m:sSub>
      </m:oMath>
      <w:r w:rsidR="00AA4201" w:rsidRPr="003D5063">
        <w:rPr>
          <w:rFonts w:ascii="Times New Roman" w:hAnsi="Times New Roman"/>
          <w:iCs/>
          <w:sz w:val="28"/>
          <w:szCs w:val="48"/>
        </w:rPr>
        <w:t>- кол</w:t>
      </w:r>
      <w:proofErr w:type="spellStart"/>
      <w:r w:rsidR="00AA4201" w:rsidRPr="003D5063">
        <w:rPr>
          <w:rFonts w:ascii="Times New Roman" w:hAnsi="Times New Roman"/>
          <w:iCs/>
          <w:sz w:val="28"/>
          <w:szCs w:val="48"/>
        </w:rPr>
        <w:t>и</w:t>
      </w:r>
      <w:r w:rsidR="00AA4201">
        <w:rPr>
          <w:rFonts w:ascii="Times New Roman" w:hAnsi="Times New Roman"/>
          <w:iCs/>
          <w:sz w:val="28"/>
          <w:szCs w:val="48"/>
        </w:rPr>
        <w:t>чество</w:t>
      </w:r>
      <w:proofErr w:type="spellEnd"/>
      <w:r w:rsidR="00AA4201">
        <w:rPr>
          <w:rFonts w:ascii="Times New Roman" w:hAnsi="Times New Roman"/>
          <w:iCs/>
          <w:sz w:val="28"/>
          <w:szCs w:val="48"/>
        </w:rPr>
        <w:t xml:space="preserve"> копий фильма </w:t>
      </w:r>
      <w:proofErr w:type="spellStart"/>
      <w:r w:rsidR="00AA4201" w:rsidRPr="003D5063">
        <w:rPr>
          <w:rFonts w:ascii="Times New Roman" w:hAnsi="Times New Roman"/>
          <w:b/>
          <w:i/>
          <w:iCs/>
          <w:sz w:val="28"/>
          <w:szCs w:val="48"/>
          <w:lang w:val="en-US"/>
        </w:rPr>
        <w:t>i</w:t>
      </w:r>
      <w:proofErr w:type="spellEnd"/>
      <w:r w:rsidR="00AA4201">
        <w:rPr>
          <w:rFonts w:ascii="Times New Roman" w:hAnsi="Times New Roman"/>
          <w:b/>
          <w:i/>
          <w:iCs/>
          <w:sz w:val="28"/>
          <w:szCs w:val="48"/>
        </w:rPr>
        <w:t xml:space="preserve"> </w:t>
      </w:r>
      <w:r w:rsidR="00AA4201" w:rsidRPr="003D5063">
        <w:rPr>
          <w:rFonts w:ascii="Times New Roman" w:hAnsi="Times New Roman"/>
          <w:iCs/>
          <w:sz w:val="28"/>
          <w:szCs w:val="48"/>
        </w:rPr>
        <w:t>на</w:t>
      </w:r>
      <w:r w:rsidR="00AA4201">
        <w:rPr>
          <w:rFonts w:ascii="Times New Roman" w:hAnsi="Times New Roman"/>
          <w:iCs/>
          <w:sz w:val="28"/>
          <w:szCs w:val="48"/>
        </w:rPr>
        <w:t xml:space="preserve"> неделе </w:t>
      </w:r>
      <w:r w:rsidR="00AA4201" w:rsidRPr="003D5063">
        <w:rPr>
          <w:rFonts w:ascii="Times New Roman" w:hAnsi="Times New Roman"/>
          <w:b/>
          <w:i/>
          <w:iCs/>
          <w:sz w:val="28"/>
          <w:szCs w:val="48"/>
          <w:lang w:val="en-US"/>
        </w:rPr>
        <w:t>t</w:t>
      </w:r>
      <w:r w:rsidR="00AA4201" w:rsidRPr="003D5063">
        <w:rPr>
          <w:rFonts w:ascii="Times New Roman" w:hAnsi="Times New Roman"/>
          <w:iCs/>
          <w:sz w:val="28"/>
          <w:szCs w:val="48"/>
        </w:rPr>
        <w:t>;</w:t>
      </w:r>
    </w:p>
    <w:p w:rsidR="00AA4201" w:rsidRDefault="00F121F4" w:rsidP="003914B5">
      <w:pPr>
        <w:rPr>
          <w:rFonts w:ascii="Times New Roman" w:hAnsi="Times New Roman"/>
          <w:sz w:val="28"/>
          <w:szCs w:val="4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box office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it-1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av. price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t-1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 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4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copy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it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48"/>
          </w:rPr>
          <m:t xml:space="preserve"> </m:t>
        </m:r>
      </m:oMath>
      <w:r w:rsidR="00AA4201">
        <w:rPr>
          <w:rFonts w:ascii="Times New Roman" w:hAnsi="Times New Roman"/>
          <w:b/>
          <w:sz w:val="28"/>
          <w:szCs w:val="48"/>
        </w:rPr>
        <w:t xml:space="preserve">– </w:t>
      </w:r>
      <w:r w:rsidR="00AA4201" w:rsidRPr="003D5063">
        <w:rPr>
          <w:rFonts w:ascii="Times New Roman" w:hAnsi="Times New Roman"/>
          <w:sz w:val="28"/>
          <w:szCs w:val="48"/>
        </w:rPr>
        <w:t xml:space="preserve">среднее количество </w:t>
      </w:r>
      <w:r w:rsidR="00AA4201">
        <w:rPr>
          <w:rFonts w:ascii="Times New Roman" w:hAnsi="Times New Roman"/>
          <w:sz w:val="28"/>
          <w:szCs w:val="48"/>
        </w:rPr>
        <w:t>кассовых сборов, приходившееся на одну копию фильма на прошлой неделе проката (прокси доходности с одной копии фильма).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Результаты оценки данных уравнений приведены в Приложении в </w:t>
      </w:r>
      <w:r w:rsidRPr="00D12A96">
        <w:rPr>
          <w:rFonts w:ascii="Times New Roman" w:hAnsi="Times New Roman"/>
          <w:sz w:val="28"/>
          <w:szCs w:val="48"/>
        </w:rPr>
        <w:t>[</w:t>
      </w:r>
      <w:r w:rsidR="00BE46E4">
        <w:rPr>
          <w:rFonts w:ascii="Times New Roman" w:hAnsi="Times New Roman"/>
          <w:sz w:val="28"/>
          <w:szCs w:val="48"/>
        </w:rPr>
        <w:fldChar w:fldCharType="begin"/>
      </w:r>
      <w:r w:rsidR="00BE46E4">
        <w:rPr>
          <w:rFonts w:ascii="Times New Roman" w:hAnsi="Times New Roman"/>
          <w:sz w:val="28"/>
          <w:szCs w:val="48"/>
        </w:rPr>
        <w:instrText xml:space="preserve"> REF _Ref357964150 \h </w:instrText>
      </w:r>
      <w:r w:rsidR="00BE46E4">
        <w:rPr>
          <w:rFonts w:ascii="Times New Roman" w:hAnsi="Times New Roman"/>
          <w:sz w:val="28"/>
          <w:szCs w:val="48"/>
        </w:rPr>
      </w:r>
      <w:r w:rsidR="00BE46E4">
        <w:rPr>
          <w:rFonts w:ascii="Times New Roman" w:hAnsi="Times New Roman"/>
          <w:sz w:val="28"/>
          <w:szCs w:val="48"/>
        </w:rPr>
        <w:fldChar w:fldCharType="separate"/>
      </w:r>
      <w:r w:rsidR="00BE46E4">
        <w:rPr>
          <w:sz w:val="24"/>
          <w:szCs w:val="24"/>
        </w:rPr>
        <w:t>Таблице</w:t>
      </w:r>
      <w:r w:rsidR="00BE46E4" w:rsidRPr="009E6585">
        <w:rPr>
          <w:sz w:val="24"/>
          <w:szCs w:val="24"/>
        </w:rPr>
        <w:t xml:space="preserve"> </w:t>
      </w:r>
      <w:r w:rsidR="00BE46E4">
        <w:rPr>
          <w:noProof/>
          <w:sz w:val="24"/>
          <w:szCs w:val="24"/>
        </w:rPr>
        <w:t>4</w:t>
      </w:r>
      <w:r w:rsidR="00BE46E4">
        <w:rPr>
          <w:rFonts w:ascii="Times New Roman" w:hAnsi="Times New Roman"/>
          <w:sz w:val="28"/>
          <w:szCs w:val="48"/>
        </w:rPr>
        <w:fldChar w:fldCharType="end"/>
      </w:r>
      <w:r w:rsidRPr="00D12A96">
        <w:rPr>
          <w:rFonts w:ascii="Times New Roman" w:hAnsi="Times New Roman"/>
          <w:sz w:val="28"/>
          <w:szCs w:val="48"/>
        </w:rPr>
        <w:t>]</w:t>
      </w:r>
      <w:r>
        <w:rPr>
          <w:rFonts w:ascii="Times New Roman" w:hAnsi="Times New Roman"/>
          <w:sz w:val="28"/>
          <w:szCs w:val="48"/>
        </w:rPr>
        <w:t xml:space="preserve">. Как уже упоминалось ранее, договоренности между дистрибьюторами и кинотеатрами о предоставлении копий фильмов заключаются сроком на две недели проката, поэтому количество копий второй недели проката фильма равно количеству копий первой недели – об этом говорит уравнение в первом столбце </w:t>
      </w:r>
      <w:r w:rsidR="00BE46E4" w:rsidRPr="00D12A96">
        <w:rPr>
          <w:rFonts w:ascii="Times New Roman" w:hAnsi="Times New Roman"/>
          <w:sz w:val="28"/>
          <w:szCs w:val="48"/>
        </w:rPr>
        <w:t>[</w:t>
      </w:r>
      <w:r w:rsidR="00BE46E4">
        <w:rPr>
          <w:rFonts w:ascii="Times New Roman" w:hAnsi="Times New Roman"/>
          <w:sz w:val="28"/>
          <w:szCs w:val="48"/>
        </w:rPr>
        <w:fldChar w:fldCharType="begin"/>
      </w:r>
      <w:r w:rsidR="00BE46E4">
        <w:rPr>
          <w:rFonts w:ascii="Times New Roman" w:hAnsi="Times New Roman"/>
          <w:sz w:val="28"/>
          <w:szCs w:val="48"/>
        </w:rPr>
        <w:instrText xml:space="preserve"> REF _Ref357964150 \h </w:instrText>
      </w:r>
      <w:r w:rsidR="00BE46E4">
        <w:rPr>
          <w:rFonts w:ascii="Times New Roman" w:hAnsi="Times New Roman"/>
          <w:sz w:val="28"/>
          <w:szCs w:val="48"/>
        </w:rPr>
      </w:r>
      <w:r w:rsidR="00BE46E4">
        <w:rPr>
          <w:rFonts w:ascii="Times New Roman" w:hAnsi="Times New Roman"/>
          <w:sz w:val="28"/>
          <w:szCs w:val="48"/>
        </w:rPr>
        <w:fldChar w:fldCharType="separate"/>
      </w:r>
      <w:r w:rsidR="00BE46E4">
        <w:rPr>
          <w:sz w:val="24"/>
          <w:szCs w:val="24"/>
        </w:rPr>
        <w:t>Таблицы</w:t>
      </w:r>
      <w:r w:rsidR="00BE46E4" w:rsidRPr="009E6585">
        <w:rPr>
          <w:sz w:val="24"/>
          <w:szCs w:val="24"/>
        </w:rPr>
        <w:t xml:space="preserve"> </w:t>
      </w:r>
      <w:r w:rsidR="00BE46E4">
        <w:rPr>
          <w:noProof/>
          <w:sz w:val="24"/>
          <w:szCs w:val="24"/>
        </w:rPr>
        <w:t>4</w:t>
      </w:r>
      <w:r w:rsidR="00BE46E4">
        <w:rPr>
          <w:rFonts w:ascii="Times New Roman" w:hAnsi="Times New Roman"/>
          <w:sz w:val="28"/>
          <w:szCs w:val="48"/>
        </w:rPr>
        <w:fldChar w:fldCharType="end"/>
      </w:r>
      <w:r w:rsidR="00BE46E4" w:rsidRPr="00D12A96">
        <w:rPr>
          <w:rFonts w:ascii="Times New Roman" w:hAnsi="Times New Roman"/>
          <w:sz w:val="28"/>
          <w:szCs w:val="48"/>
        </w:rPr>
        <w:t>]</w:t>
      </w:r>
      <w:r w:rsidR="00BE46E4">
        <w:rPr>
          <w:rFonts w:ascii="Times New Roman" w:hAnsi="Times New Roman"/>
          <w:sz w:val="28"/>
          <w:szCs w:val="48"/>
        </w:rPr>
        <w:t xml:space="preserve">. </w:t>
      </w:r>
      <w:r>
        <w:rPr>
          <w:rFonts w:ascii="Times New Roman" w:hAnsi="Times New Roman"/>
          <w:sz w:val="28"/>
          <w:szCs w:val="48"/>
        </w:rPr>
        <w:t>На третьей и всех последующих неделях проката кинотеатры, исходя из прошлой доходности фильма и прошлого количества копий фильма, оценивают перспективы повторной покупки копий данного фильма.</w:t>
      </w:r>
    </w:p>
    <w:p w:rsidR="00AA4201" w:rsidRPr="004C212B" w:rsidRDefault="00AA4201" w:rsidP="001D533A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Стоит отметить, что динамика индекса цен, количества копий и объемов рекламы связаны со стороной «</w:t>
      </w:r>
      <w:r w:rsidR="00717CEE" w:rsidRPr="00717CEE">
        <w:rPr>
          <w:rFonts w:ascii="Times New Roman" w:hAnsi="Times New Roman"/>
          <w:sz w:val="28"/>
          <w:szCs w:val="48"/>
        </w:rPr>
        <w:t>предложения</w:t>
      </w:r>
      <w:r w:rsidRPr="00717CEE">
        <w:rPr>
          <w:rFonts w:ascii="Times New Roman" w:hAnsi="Times New Roman"/>
          <w:sz w:val="28"/>
          <w:szCs w:val="48"/>
        </w:rPr>
        <w:t>»</w:t>
      </w:r>
      <w:r>
        <w:rPr>
          <w:rFonts w:ascii="Times New Roman" w:hAnsi="Times New Roman"/>
          <w:sz w:val="28"/>
          <w:szCs w:val="48"/>
        </w:rPr>
        <w:t xml:space="preserve"> рынка кинопроката, то есть с решениями кинотеатров, дистрибьюторов и их взаимоотношениями. Поскольку в данной работе в основном использовались открытые данные о кинорынке России, то данных о стороне «предложения» у нас </w:t>
      </w:r>
      <w:r w:rsidR="00717CEE" w:rsidRPr="00717CEE">
        <w:rPr>
          <w:rFonts w:ascii="Times New Roman" w:hAnsi="Times New Roman"/>
          <w:sz w:val="28"/>
          <w:szCs w:val="48"/>
        </w:rPr>
        <w:t>практически</w:t>
      </w:r>
      <w:r>
        <w:rPr>
          <w:rFonts w:ascii="Times New Roman" w:hAnsi="Times New Roman"/>
          <w:sz w:val="28"/>
          <w:szCs w:val="48"/>
        </w:rPr>
        <w:t xml:space="preserve"> не было. В </w:t>
      </w:r>
      <w:proofErr w:type="gramStart"/>
      <w:r>
        <w:rPr>
          <w:rFonts w:ascii="Times New Roman" w:hAnsi="Times New Roman"/>
          <w:sz w:val="28"/>
          <w:szCs w:val="48"/>
        </w:rPr>
        <w:t>целом</w:t>
      </w:r>
      <w:proofErr w:type="gramEnd"/>
      <w:r>
        <w:rPr>
          <w:rFonts w:ascii="Times New Roman" w:hAnsi="Times New Roman"/>
          <w:sz w:val="28"/>
          <w:szCs w:val="48"/>
        </w:rPr>
        <w:t xml:space="preserve">, описание динамики данных показателей не </w:t>
      </w:r>
      <w:r w:rsidRPr="00717CEE">
        <w:rPr>
          <w:rFonts w:ascii="Times New Roman" w:hAnsi="Times New Roman"/>
          <w:sz w:val="28"/>
          <w:szCs w:val="48"/>
        </w:rPr>
        <w:t xml:space="preserve">было </w:t>
      </w:r>
      <w:r w:rsidR="00717CEE" w:rsidRPr="00717CEE">
        <w:rPr>
          <w:rFonts w:ascii="Times New Roman" w:hAnsi="Times New Roman"/>
          <w:sz w:val="28"/>
          <w:szCs w:val="48"/>
        </w:rPr>
        <w:t>успешным</w:t>
      </w:r>
      <w:r w:rsidRPr="00717CEE">
        <w:rPr>
          <w:rFonts w:ascii="Times New Roman" w:hAnsi="Times New Roman"/>
          <w:sz w:val="28"/>
          <w:szCs w:val="48"/>
        </w:rPr>
        <w:t>.</w:t>
      </w:r>
      <w:r>
        <w:rPr>
          <w:rFonts w:ascii="Times New Roman" w:hAnsi="Times New Roman"/>
          <w:sz w:val="28"/>
          <w:szCs w:val="48"/>
        </w:rPr>
        <w:t xml:space="preserve"> Как следствие, пострадает и качество прогноза этих показателей. Для улучшения качества прогноза, необходимы более детальные данные о «внутренней кухне» киноиндустрии. А для этого необходимо участие (и внутренняя заинтересованность) игроков рынка в подобных работах.</w:t>
      </w:r>
    </w:p>
    <w:p w:rsidR="00AA4201" w:rsidRPr="00D20B55" w:rsidRDefault="004854CC" w:rsidP="00D20B55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 xml:space="preserve">2.5 </w:t>
      </w:r>
      <w:r w:rsidR="00AA4201" w:rsidRPr="00D20B55">
        <w:rPr>
          <w:rFonts w:ascii="Times New Roman" w:hAnsi="Times New Roman"/>
          <w:b/>
          <w:sz w:val="48"/>
          <w:szCs w:val="48"/>
        </w:rPr>
        <w:t>Модели ин</w:t>
      </w:r>
      <w:r w:rsidR="00AA4201">
        <w:rPr>
          <w:rFonts w:ascii="Times New Roman" w:hAnsi="Times New Roman"/>
          <w:b/>
          <w:sz w:val="48"/>
          <w:szCs w:val="48"/>
        </w:rPr>
        <w:t xml:space="preserve">дивидуальных отличий    </w:t>
      </w:r>
      <w:r w:rsidR="00AA4201" w:rsidRPr="00D20B55">
        <w:rPr>
          <w:rFonts w:ascii="Times New Roman" w:hAnsi="Times New Roman"/>
          <w:b/>
          <w:sz w:val="48"/>
          <w:szCs w:val="48"/>
        </w:rPr>
        <w:t>между фильмами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оценки динамической модели мы получили оценки </w:t>
      </w:r>
      <w:r w:rsidRPr="00896028">
        <w:rPr>
          <w:rFonts w:ascii="Times New Roman" w:hAnsi="Times New Roman"/>
          <w:sz w:val="28"/>
          <w:szCs w:val="28"/>
        </w:rPr>
        <w:t>ненаблюдаемы</w:t>
      </w:r>
      <w:r>
        <w:rPr>
          <w:rFonts w:ascii="Times New Roman" w:hAnsi="Times New Roman"/>
          <w:sz w:val="28"/>
          <w:szCs w:val="28"/>
        </w:rPr>
        <w:t>х</w:t>
      </w:r>
      <w:r w:rsidRPr="00896028">
        <w:rPr>
          <w:rFonts w:ascii="Times New Roman" w:hAnsi="Times New Roman"/>
          <w:sz w:val="28"/>
          <w:szCs w:val="28"/>
        </w:rPr>
        <w:t xml:space="preserve"> случайн</w:t>
      </w:r>
      <w:r>
        <w:rPr>
          <w:rFonts w:ascii="Times New Roman" w:hAnsi="Times New Roman"/>
          <w:sz w:val="28"/>
          <w:szCs w:val="28"/>
        </w:rPr>
        <w:t>ой</w:t>
      </w:r>
      <w:r w:rsidRPr="00896028">
        <w:rPr>
          <w:rFonts w:ascii="Times New Roman" w:hAnsi="Times New Roman"/>
          <w:sz w:val="28"/>
          <w:szCs w:val="28"/>
        </w:rPr>
        <w:t xml:space="preserve"> компоненты константы  </w:t>
      </w:r>
      <m:oMath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Pr="00896028">
        <w:rPr>
          <w:rFonts w:ascii="Times New Roman" w:hAnsi="Times New Roman"/>
          <w:sz w:val="28"/>
          <w:szCs w:val="28"/>
        </w:rPr>
        <w:t xml:space="preserve"> и тренда </w:t>
      </w:r>
      <m:oMath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 xml:space="preserve"> кассовых сборов фильма</m:t>
        </m:r>
      </m:oMath>
      <w:r>
        <w:rPr>
          <w:rFonts w:ascii="Times New Roman" w:hAnsi="Times New Roman"/>
          <w:sz w:val="28"/>
          <w:szCs w:val="28"/>
        </w:rPr>
        <w:t>, определенные на выборке из генеральной совокупности фильмов, вышедших в период с 2008 по 2012 год.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нас есть пользовательский рейтинг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imdb rating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фильма, средняя цена билета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av. price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</m:t>
            </m:r>
          </m:sub>
        </m:sSub>
      </m:oMath>
      <w:r>
        <w:rPr>
          <w:rFonts w:ascii="Times New Roman" w:hAnsi="Times New Roman"/>
          <w:b/>
          <w:sz w:val="28"/>
          <w:szCs w:val="48"/>
        </w:rPr>
        <w:t xml:space="preserve"> </w:t>
      </w:r>
      <w:r w:rsidRPr="00FE65F0">
        <w:rPr>
          <w:rFonts w:ascii="Times New Roman" w:hAnsi="Times New Roman"/>
          <w:sz w:val="28"/>
          <w:szCs w:val="48"/>
        </w:rPr>
        <w:t>фильма</w:t>
      </w:r>
      <w:r>
        <w:rPr>
          <w:rFonts w:ascii="Times New Roman" w:hAnsi="Times New Roman"/>
          <w:sz w:val="28"/>
          <w:szCs w:val="48"/>
        </w:rPr>
        <w:t xml:space="preserve"> и количество копий первой недели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copy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0</m:t>
            </m:r>
          </m:sub>
        </m:sSub>
      </m:oMath>
      <w:r>
        <w:rPr>
          <w:rFonts w:ascii="Times New Roman" w:hAnsi="Times New Roman"/>
          <w:iCs/>
          <w:sz w:val="28"/>
          <w:szCs w:val="48"/>
        </w:rPr>
        <w:t xml:space="preserve">, определенные на всей генеральной совокупности фильмов </w:t>
      </w:r>
      <w:r>
        <w:rPr>
          <w:rFonts w:ascii="Times New Roman" w:hAnsi="Times New Roman"/>
          <w:sz w:val="28"/>
          <w:szCs w:val="28"/>
        </w:rPr>
        <w:t>вышедших в период с 2008 по 2012 год.</w:t>
      </w:r>
    </w:p>
    <w:p w:rsidR="00AA4201" w:rsidRDefault="00AA4201" w:rsidP="003914B5">
      <w:pPr>
        <w:ind w:firstLine="284"/>
        <w:rPr>
          <w:rFonts w:ascii="Times New Roman" w:hAnsi="Times New Roman"/>
          <w:iCs/>
          <w:sz w:val="2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Мы должны уметь предсказывать </w:t>
      </w:r>
      <m:oMath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Pr="00E14207">
        <w:rPr>
          <w:rFonts w:ascii="Times New Roman" w:hAnsi="Times New Roman"/>
          <w:b/>
          <w:i/>
          <w:sz w:val="28"/>
          <w:szCs w:val="28"/>
        </w:rPr>
        <w:t xml:space="preserve">, </w:t>
      </w:r>
      <m:oMath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Pr="00E14207">
        <w:rPr>
          <w:rFonts w:ascii="Times New Roman" w:hAnsi="Times New Roman"/>
          <w:b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imdb rating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av. price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</m:t>
            </m:r>
          </m:sub>
        </m:sSub>
      </m:oMath>
      <w:r>
        <w:rPr>
          <w:rFonts w:ascii="Times New Roman" w:hAnsi="Times New Roman"/>
          <w:b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построения краткосрочных (на 6-и недельную перспективу) прогнозов кассовых сборов фильмов. Для построения долгосрочных прогнозов (свыше 6 недель) мы дополнительно должны уметь предсказывать количество копий первой недели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copy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0</m:t>
            </m:r>
          </m:sub>
        </m:sSub>
      </m:oMath>
      <w:r w:rsidRPr="00641218">
        <w:rPr>
          <w:rFonts w:ascii="Times New Roman" w:hAnsi="Times New Roman"/>
          <w:iCs/>
          <w:sz w:val="28"/>
          <w:szCs w:val="48"/>
        </w:rPr>
        <w:t>. В</w:t>
      </w:r>
      <w:r>
        <w:rPr>
          <w:rFonts w:ascii="Times New Roman" w:hAnsi="Times New Roman"/>
          <w:iCs/>
          <w:sz w:val="28"/>
          <w:szCs w:val="48"/>
        </w:rPr>
        <w:t xml:space="preserve"> данной работе долгосрочные прогнозы не будут </w:t>
      </w:r>
      <w:r w:rsidR="00717CEE">
        <w:rPr>
          <w:rFonts w:ascii="Times New Roman" w:hAnsi="Times New Roman"/>
          <w:iCs/>
          <w:sz w:val="28"/>
          <w:szCs w:val="48"/>
        </w:rPr>
        <w:t>строиться</w:t>
      </w:r>
      <w:r>
        <w:rPr>
          <w:rFonts w:ascii="Times New Roman" w:hAnsi="Times New Roman"/>
          <w:iCs/>
          <w:sz w:val="28"/>
          <w:szCs w:val="48"/>
        </w:rPr>
        <w:t>, но для полноты картины модель для количества копий первой недели будет оценена.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iCs/>
          <w:sz w:val="28"/>
          <w:szCs w:val="48"/>
        </w:rPr>
        <w:t xml:space="preserve">Средняя цена фильма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av. pric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</m:t>
            </m:r>
          </m:sub>
        </m:sSub>
      </m:oMath>
      <w:r>
        <w:rPr>
          <w:rFonts w:ascii="Times New Roman" w:hAnsi="Times New Roman"/>
          <w:b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 xml:space="preserve">разделим на среднюю </w:t>
      </w:r>
      <w:proofErr w:type="spellStart"/>
      <w:r>
        <w:rPr>
          <w:rFonts w:ascii="Times New Roman" w:hAnsi="Times New Roman"/>
          <w:sz w:val="28"/>
          <w:szCs w:val="48"/>
        </w:rPr>
        <w:t>инфлированную</w:t>
      </w:r>
      <w:proofErr w:type="spellEnd"/>
      <w:r>
        <w:rPr>
          <w:rFonts w:ascii="Times New Roman" w:hAnsi="Times New Roman"/>
          <w:sz w:val="28"/>
          <w:szCs w:val="48"/>
        </w:rPr>
        <w:t xml:space="preserve"> цену билета первой недели проката фильма. Таким образом, мы получим индекс цен, аналогичный использованному в динамической модели индексу. </w:t>
      </w:r>
    </w:p>
    <w:p w:rsidR="000703C3" w:rsidRDefault="00AA4201" w:rsidP="003914B5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Моделировать</w:t>
      </w:r>
      <w:r w:rsidRPr="00F32500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будем</w:t>
      </w:r>
      <w:r w:rsidRPr="00F32500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логарифмическую</w:t>
      </w:r>
      <w:r w:rsidRPr="00F32500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трансформацию индекса цен и логарифмическую трансформацию количества копий первой недели проката.</w:t>
      </w:r>
    </w:p>
    <w:p w:rsidR="000703C3" w:rsidRDefault="000703C3" w:rsidP="003914B5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Нам необходимо построить точечные оценки, </w:t>
      </w:r>
      <w:proofErr w:type="gramStart"/>
      <w:r>
        <w:rPr>
          <w:rFonts w:ascii="Times New Roman" w:hAnsi="Times New Roman"/>
          <w:sz w:val="28"/>
          <w:szCs w:val="48"/>
        </w:rPr>
        <w:t>для</w:t>
      </w:r>
      <w:proofErr w:type="gramEnd"/>
    </w:p>
    <w:p w:rsidR="00AA4201" w:rsidRPr="00CE2150" w:rsidRDefault="00E46A3E" w:rsidP="00CE2150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48"/>
            <w:lang w:val="en-US"/>
          </w:rPr>
          <m:t>Ln</m:t>
        </m:r>
        <m:r>
          <m:rPr>
            <m:sty m:val="bi"/>
          </m:rPr>
          <w:rPr>
            <w:rFonts w:ascii="Cambria Math" w:hAnsi="Cambria Math"/>
            <w:sz w:val="28"/>
            <w:szCs w:val="4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copy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48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48"/>
          </w:rPr>
          <m:t>)</m:t>
        </m:r>
      </m:oMath>
      <w:r w:rsidR="000703C3">
        <w:rPr>
          <w:rFonts w:ascii="Times New Roman" w:hAnsi="Times New Roman"/>
          <w:b/>
          <w:sz w:val="28"/>
          <w:szCs w:val="48"/>
        </w:rPr>
        <w:t xml:space="preserve"> </w:t>
      </w:r>
      <w:r w:rsidR="000703C3">
        <w:rPr>
          <w:rFonts w:ascii="Times New Roman" w:hAnsi="Times New Roman"/>
          <w:sz w:val="28"/>
          <w:szCs w:val="48"/>
        </w:rPr>
        <w:t>–</w:t>
      </w:r>
      <w:r w:rsidR="000703C3" w:rsidRPr="000703C3">
        <w:rPr>
          <w:rFonts w:ascii="Times New Roman" w:hAnsi="Times New Roman"/>
          <w:sz w:val="28"/>
          <w:szCs w:val="48"/>
        </w:rPr>
        <w:t xml:space="preserve"> ло</w:t>
      </w:r>
      <w:r w:rsidR="000703C3">
        <w:rPr>
          <w:rFonts w:ascii="Times New Roman" w:hAnsi="Times New Roman"/>
          <w:sz w:val="28"/>
          <w:szCs w:val="48"/>
        </w:rPr>
        <w:t>гарифма количества копий первой недели в прокате,</w:t>
      </w:r>
    </w:p>
    <w:p w:rsidR="00AA4201" w:rsidRPr="00CE2150" w:rsidRDefault="00E46A3E" w:rsidP="00CE2150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48"/>
            <w:lang w:val="en-US"/>
          </w:rPr>
          <m:t>Ln</m:t>
        </m:r>
        <m:d>
          <m:dPr>
            <m:ctrlPr>
              <w:rPr>
                <w:rFonts w:ascii="Cambria Math" w:hAnsi="Cambria Math"/>
                <w:b/>
                <w:i/>
                <w:iCs/>
                <w:sz w:val="28"/>
                <w:szCs w:val="4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4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  <w:szCs w:val="4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  <w:lang w:val="en-US"/>
                      </w:rPr>
                      <m:t>av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</w:rPr>
                      <m:t xml:space="preserve">.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  <w:lang w:val="en-US"/>
                      </w:rPr>
                      <m:t>price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  <w:szCs w:val="4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  <w:lang w:val="en-US"/>
                      </w:rPr>
                      <m:t>av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  <w:lang w:val="en-US"/>
                      </w:rPr>
                      <m:t> price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  <w:lang w:val="en-US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</w:rPr>
                      <m:t xml:space="preserve">=дата релиза фильма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4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48"/>
                    <w:lang w:val="en-US"/>
                  </w:rPr>
                  <m:t> </m:t>
                </m:r>
              </m:den>
            </m:f>
          </m:e>
        </m:d>
      </m:oMath>
      <w:r w:rsidR="000703C3">
        <w:rPr>
          <w:rFonts w:ascii="Times New Roman" w:hAnsi="Times New Roman"/>
          <w:b/>
          <w:iCs/>
          <w:sz w:val="28"/>
          <w:szCs w:val="48"/>
        </w:rPr>
        <w:t xml:space="preserve"> </w:t>
      </w:r>
      <w:r w:rsidR="000703C3" w:rsidRPr="000703C3">
        <w:rPr>
          <w:rFonts w:ascii="Times New Roman" w:hAnsi="Times New Roman"/>
          <w:iCs/>
          <w:sz w:val="28"/>
          <w:szCs w:val="48"/>
        </w:rPr>
        <w:t>- логарифма индекса цены фильма</w:t>
      </w:r>
      <w:r w:rsidR="000703C3">
        <w:rPr>
          <w:rFonts w:ascii="Times New Roman" w:hAnsi="Times New Roman"/>
          <w:iCs/>
          <w:sz w:val="28"/>
          <w:szCs w:val="48"/>
        </w:rPr>
        <w:t>,</w:t>
      </w:r>
    </w:p>
    <w:p w:rsidR="00AA4201" w:rsidRPr="000F3022" w:rsidRDefault="00F121F4" w:rsidP="00CE2150">
      <w:pPr>
        <w:pStyle w:val="ListParagraph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m:oMath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="000703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03C3">
        <w:rPr>
          <w:rFonts w:ascii="Times New Roman" w:hAnsi="Times New Roman"/>
          <w:sz w:val="28"/>
          <w:szCs w:val="28"/>
        </w:rPr>
        <w:t>–</w:t>
      </w:r>
      <w:r w:rsidR="000703C3" w:rsidRPr="000703C3">
        <w:rPr>
          <w:rFonts w:ascii="Times New Roman" w:hAnsi="Times New Roman"/>
          <w:sz w:val="28"/>
          <w:szCs w:val="28"/>
        </w:rPr>
        <w:t xml:space="preserve"> </w:t>
      </w:r>
      <w:r w:rsidR="000703C3">
        <w:rPr>
          <w:rFonts w:ascii="Times New Roman" w:hAnsi="Times New Roman"/>
          <w:sz w:val="28"/>
          <w:szCs w:val="28"/>
        </w:rPr>
        <w:t>оценки случайной компоненты константы из динамической модели кассовых сборов фильма,</w:t>
      </w:r>
    </w:p>
    <w:p w:rsidR="00AA4201" w:rsidRPr="000F3022" w:rsidRDefault="00F121F4" w:rsidP="00CE2150">
      <w:pPr>
        <w:pStyle w:val="ListParagraph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m:oMath>
        <m:acc>
          <m:accPr>
            <m:chr m:val="̃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="000703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03C3">
        <w:rPr>
          <w:rFonts w:ascii="Times New Roman" w:hAnsi="Times New Roman"/>
          <w:sz w:val="28"/>
          <w:szCs w:val="28"/>
        </w:rPr>
        <w:t>–</w:t>
      </w:r>
      <w:r w:rsidR="000703C3" w:rsidRPr="000703C3">
        <w:rPr>
          <w:rFonts w:ascii="Times New Roman" w:hAnsi="Times New Roman"/>
          <w:sz w:val="28"/>
          <w:szCs w:val="28"/>
        </w:rPr>
        <w:t xml:space="preserve"> </w:t>
      </w:r>
      <w:r w:rsidR="000703C3">
        <w:rPr>
          <w:rFonts w:ascii="Times New Roman" w:hAnsi="Times New Roman"/>
          <w:sz w:val="28"/>
          <w:szCs w:val="28"/>
        </w:rPr>
        <w:t>оценки случайной компоненты тренда из динамической модели кассовых сборов фильма,</w:t>
      </w:r>
    </w:p>
    <w:p w:rsidR="00AA4201" w:rsidRPr="000F3022" w:rsidRDefault="00F121F4" w:rsidP="00CE2150">
      <w:pPr>
        <w:pStyle w:val="ListParagraph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imdb rating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</m:oMath>
      <w:r w:rsidR="000703C3">
        <w:rPr>
          <w:b/>
          <w:sz w:val="28"/>
          <w:szCs w:val="28"/>
        </w:rPr>
        <w:t xml:space="preserve"> </w:t>
      </w:r>
      <w:r w:rsidR="000703C3">
        <w:rPr>
          <w:sz w:val="28"/>
          <w:szCs w:val="28"/>
        </w:rPr>
        <w:t>–</w:t>
      </w:r>
      <w:r w:rsidR="000703C3" w:rsidRPr="000703C3">
        <w:rPr>
          <w:sz w:val="28"/>
          <w:szCs w:val="28"/>
        </w:rPr>
        <w:t xml:space="preserve"> </w:t>
      </w:r>
      <w:r w:rsidR="000703C3" w:rsidRPr="000703C3">
        <w:rPr>
          <w:rFonts w:ascii="Times New Roman" w:hAnsi="Times New Roman"/>
          <w:sz w:val="28"/>
          <w:szCs w:val="28"/>
        </w:rPr>
        <w:t>зрительской оценки «качества» фильма</w:t>
      </w:r>
      <w:r w:rsidR="000703C3">
        <w:rPr>
          <w:rFonts w:ascii="Times New Roman" w:hAnsi="Times New Roman"/>
          <w:sz w:val="28"/>
          <w:szCs w:val="28"/>
        </w:rPr>
        <w:t>.</w:t>
      </w:r>
    </w:p>
    <w:p w:rsidR="000703C3" w:rsidRDefault="000703C3" w:rsidP="003914B5">
      <w:pPr>
        <w:ind w:firstLine="284"/>
        <w:rPr>
          <w:rFonts w:ascii="Times New Roman" w:hAnsi="Times New Roman"/>
          <w:sz w:val="28"/>
          <w:szCs w:val="28"/>
        </w:rPr>
      </w:pP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объясняющих переменных использовались:</w:t>
      </w:r>
    </w:p>
    <w:p w:rsidR="00AA4201" w:rsidRPr="009E722D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Жанр фильма</w:t>
      </w:r>
      <w:r w:rsidRPr="00204B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фильм может быть классифицирован одновременно к нескольким жанрам – группа из 23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переменных</w:t>
      </w:r>
    </w:p>
    <w:p w:rsidR="00AA4201" w:rsidRPr="00A25C8B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Страна производства фильма</w:t>
      </w:r>
      <w:r w:rsidRPr="005032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10C0">
        <w:rPr>
          <w:rFonts w:ascii="Times New Roman" w:hAnsi="Times New Roman"/>
          <w:sz w:val="28"/>
          <w:szCs w:val="28"/>
        </w:rPr>
        <w:t>ISO коды всех стран участвовавших в производстве картины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группа из 63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переменных</w:t>
      </w:r>
    </w:p>
    <w:p w:rsidR="00AA4201" w:rsidRPr="00E872B2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Взаимосвязи с другими фильмами</w:t>
      </w:r>
      <w:r w:rsidRPr="005032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ли фильм продолжением, переделкой или пародией на другой фильм, содержит ли ссылки на другие фильмы – 8 количественных переменных</w:t>
      </w:r>
    </w:p>
    <w:p w:rsidR="00AA4201" w:rsidRPr="00ED10C0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Длительность фильма (или длинна 35мм носителя) </w:t>
      </w:r>
      <w:r>
        <w:rPr>
          <w:rFonts w:ascii="Times New Roman" w:hAnsi="Times New Roman"/>
          <w:sz w:val="28"/>
          <w:szCs w:val="28"/>
        </w:rPr>
        <w:t>– одна численная переменная</w:t>
      </w:r>
    </w:p>
    <w:p w:rsidR="00AA4201" w:rsidRPr="00ED10C0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параметры фильма</w:t>
      </w:r>
      <w:r w:rsidRPr="00E872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ли фильм широкоформатным, на каком оборудовании производилась сьемка – 4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переменные</w:t>
      </w:r>
    </w:p>
    <w:p w:rsidR="00AA4201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Кинолаборатории </w:t>
      </w:r>
      <w:proofErr w:type="gramStart"/>
      <w:r>
        <w:rPr>
          <w:rFonts w:ascii="Times New Roman" w:hAnsi="Times New Roman"/>
          <w:b/>
          <w:sz w:val="28"/>
          <w:szCs w:val="28"/>
        </w:rPr>
        <w:t>задействованные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производстве фильма </w:t>
      </w:r>
      <w:r>
        <w:rPr>
          <w:rFonts w:ascii="Times New Roman" w:hAnsi="Times New Roman"/>
          <w:sz w:val="28"/>
          <w:szCs w:val="28"/>
        </w:rPr>
        <w:t xml:space="preserve">– 16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переменных</w:t>
      </w:r>
    </w:p>
    <w:p w:rsidR="00AA4201" w:rsidRPr="00A25C8B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Дистрибьютор фильма в России – </w:t>
      </w:r>
      <w:r>
        <w:rPr>
          <w:rFonts w:ascii="Times New Roman" w:hAnsi="Times New Roman"/>
          <w:sz w:val="28"/>
          <w:szCs w:val="28"/>
        </w:rPr>
        <w:t xml:space="preserve">91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переменная</w:t>
      </w:r>
    </w:p>
    <w:p w:rsidR="00AA4201" w:rsidRPr="00A25C8B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r w:rsidRPr="009724BA">
        <w:rPr>
          <w:rFonts w:ascii="Times New Roman" w:hAnsi="Times New Roman"/>
          <w:b/>
          <w:sz w:val="28"/>
          <w:szCs w:val="28"/>
        </w:rPr>
        <w:t xml:space="preserve">Дата премьеры </w:t>
      </w:r>
      <w:r>
        <w:rPr>
          <w:rFonts w:ascii="Times New Roman" w:hAnsi="Times New Roman"/>
          <w:b/>
          <w:sz w:val="28"/>
          <w:szCs w:val="28"/>
        </w:rPr>
        <w:t xml:space="preserve">фильма </w:t>
      </w:r>
      <w:r w:rsidRPr="009724BA">
        <w:rPr>
          <w:rFonts w:ascii="Times New Roman" w:hAnsi="Times New Roman"/>
          <w:b/>
          <w:sz w:val="28"/>
          <w:szCs w:val="28"/>
        </w:rPr>
        <w:t xml:space="preserve">в России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 временная переменная</w:t>
      </w:r>
    </w:p>
    <w:p w:rsidR="00AA4201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r w:rsidRPr="00F24F41">
        <w:rPr>
          <w:rFonts w:ascii="Times New Roman" w:hAnsi="Times New Roman"/>
          <w:b/>
          <w:sz w:val="28"/>
          <w:szCs w:val="28"/>
        </w:rPr>
        <w:t xml:space="preserve">Дата премьеры фильма в США </w:t>
      </w:r>
      <w:r w:rsidRPr="00F24F4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 временная переменная</w:t>
      </w:r>
      <w:r w:rsidRPr="00F24F41">
        <w:rPr>
          <w:rFonts w:ascii="Times New Roman" w:hAnsi="Times New Roman"/>
          <w:b/>
          <w:sz w:val="28"/>
          <w:szCs w:val="28"/>
        </w:rPr>
        <w:t xml:space="preserve"> </w:t>
      </w:r>
    </w:p>
    <w:p w:rsidR="00AA4201" w:rsidRPr="00F24F41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b/>
          <w:sz w:val="28"/>
          <w:szCs w:val="28"/>
        </w:rPr>
      </w:pPr>
      <w:proofErr w:type="gramStart"/>
      <w:r w:rsidRPr="00F24F41">
        <w:rPr>
          <w:rFonts w:ascii="Times New Roman" w:hAnsi="Times New Roman"/>
          <w:b/>
          <w:sz w:val="28"/>
          <w:szCs w:val="28"/>
        </w:rPr>
        <w:t>Форматы</w:t>
      </w:r>
      <w:proofErr w:type="gramEnd"/>
      <w:r w:rsidRPr="00F24F41">
        <w:rPr>
          <w:rFonts w:ascii="Times New Roman" w:hAnsi="Times New Roman"/>
          <w:b/>
          <w:sz w:val="28"/>
          <w:szCs w:val="28"/>
        </w:rPr>
        <w:t xml:space="preserve"> на которых фильм вышел в Российский прокат</w:t>
      </w:r>
      <w:r w:rsidRPr="00F24F41">
        <w:rPr>
          <w:rFonts w:ascii="Times New Roman" w:hAnsi="Times New Roman"/>
          <w:sz w:val="28"/>
          <w:szCs w:val="28"/>
        </w:rPr>
        <w:t>, 35мм/цифровой/3</w:t>
      </w:r>
      <w:r w:rsidRPr="00F24F41">
        <w:rPr>
          <w:rFonts w:ascii="Times New Roman" w:hAnsi="Times New Roman"/>
          <w:sz w:val="28"/>
          <w:szCs w:val="28"/>
          <w:lang w:val="en-US"/>
        </w:rPr>
        <w:t>D</w:t>
      </w:r>
      <w:r w:rsidRPr="00F2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F24F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переменные</w:t>
      </w:r>
    </w:p>
    <w:p w:rsidR="00AA4201" w:rsidRDefault="00AA4201" w:rsidP="00F24F41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Форматы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которых фильм был выпущен</w:t>
      </w:r>
      <w:r w:rsidRPr="009E72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35мм/цифровой/3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C8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переменные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таком количестве объясняющих переменных ручная настройка моделей не возможна, поэтому анализ осуществлялся с помощью регрессионных алгоритмов адаптированных для данных высокой размерности.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Значительная часть объясняющих переменных, состояла из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переменных.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этапе анализа, из полного списка объясняющих переменных были </w:t>
      </w:r>
      <w:r w:rsidR="00717CEE" w:rsidRPr="00717CEE">
        <w:rPr>
          <w:rFonts w:ascii="Times New Roman" w:hAnsi="Times New Roman"/>
          <w:sz w:val="28"/>
          <w:szCs w:val="28"/>
        </w:rPr>
        <w:t>исключены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переменные</w:t>
      </w:r>
      <w:r w:rsidR="00C81B14">
        <w:rPr>
          <w:rFonts w:ascii="Times New Roman" w:hAnsi="Times New Roman"/>
          <w:sz w:val="28"/>
          <w:szCs w:val="28"/>
        </w:rPr>
        <w:t>, одно из значений которых</w:t>
      </w:r>
      <w:r w:rsidR="003A792F">
        <w:rPr>
          <w:rFonts w:ascii="Times New Roman" w:hAnsi="Times New Roman"/>
          <w:sz w:val="28"/>
          <w:szCs w:val="28"/>
        </w:rPr>
        <w:t xml:space="preserve"> соответствовало малой группе фильмов</w:t>
      </w:r>
      <w:r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</w:t>
      </w:r>
      <w:r w:rsidR="00045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оценены регрессионные модели по всем </w:t>
      </w:r>
      <w:r w:rsidR="00045A73" w:rsidRPr="00045A73">
        <w:rPr>
          <w:rFonts w:ascii="Times New Roman" w:hAnsi="Times New Roman"/>
          <w:sz w:val="28"/>
          <w:szCs w:val="28"/>
        </w:rPr>
        <w:t>зависимым</w:t>
      </w:r>
      <w:r>
        <w:rPr>
          <w:rFonts w:ascii="Times New Roman" w:hAnsi="Times New Roman"/>
          <w:sz w:val="28"/>
          <w:szCs w:val="28"/>
        </w:rPr>
        <w:t xml:space="preserve"> переменным методом </w:t>
      </w:r>
      <w:r>
        <w:rPr>
          <w:rFonts w:ascii="Times New Roman" w:hAnsi="Times New Roman"/>
          <w:sz w:val="28"/>
          <w:szCs w:val="28"/>
          <w:lang w:val="en-US"/>
        </w:rPr>
        <w:t>LARS</w:t>
      </w:r>
      <w:r w:rsidRPr="00DD5A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Least</w:t>
      </w:r>
      <w:r w:rsidRPr="00DD5A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Angle</w:t>
      </w:r>
      <w:r w:rsidRPr="00DD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Regression</w:t>
      </w:r>
      <w:r>
        <w:rPr>
          <w:rFonts w:ascii="Times New Roman" w:hAnsi="Times New Roman"/>
          <w:sz w:val="28"/>
          <w:szCs w:val="28"/>
        </w:rPr>
        <w:t>), так были отфильтрованы пять списков «потенциально» важных объясняющих переменны</w:t>
      </w:r>
      <w:r w:rsidR="009D3B1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 Полученные списки были объединены в один общий список «потенциально» важных переменных.</w:t>
      </w:r>
    </w:p>
    <w:p w:rsidR="00C55CAA" w:rsidRPr="0012211C" w:rsidRDefault="00C55CAA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Детальное описание метода </w:t>
      </w:r>
      <w:r>
        <w:rPr>
          <w:rFonts w:ascii="Times New Roman" w:hAnsi="Times New Roman"/>
          <w:sz w:val="28"/>
          <w:szCs w:val="28"/>
          <w:lang w:val="en-US"/>
        </w:rPr>
        <w:t>LARS</w:t>
      </w:r>
      <w:r w:rsidRPr="00C55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найти в статье </w:t>
      </w:r>
      <w:r w:rsidR="001D748C">
        <w:rPr>
          <w:rFonts w:ascii="Times New Roman" w:hAnsi="Times New Roman"/>
          <w:sz w:val="28"/>
          <w:szCs w:val="28"/>
        </w:rPr>
        <w:t xml:space="preserve">авторов данного </w:t>
      </w:r>
      <w:r w:rsidR="00C72455">
        <w:rPr>
          <w:rFonts w:ascii="Times New Roman" w:hAnsi="Times New Roman"/>
          <w:sz w:val="28"/>
          <w:szCs w:val="28"/>
        </w:rPr>
        <w:t>подхода</w:t>
      </w:r>
      <w:r w:rsidR="001D748C">
        <w:rPr>
          <w:rFonts w:ascii="Times New Roman" w:hAnsi="Times New Roman"/>
          <w:sz w:val="28"/>
          <w:szCs w:val="28"/>
        </w:rPr>
        <w:t xml:space="preserve"> </w:t>
      </w:r>
      <w:r w:rsidR="001D748C" w:rsidRPr="001D748C">
        <w:rPr>
          <w:rFonts w:ascii="Times New Roman" w:hAnsi="Times New Roman"/>
          <w:sz w:val="28"/>
          <w:szCs w:val="28"/>
        </w:rPr>
        <w:t>[</w:t>
      </w:r>
      <w:r w:rsidR="000C5E42">
        <w:rPr>
          <w:rFonts w:ascii="Times New Roman" w:hAnsi="Times New Roman"/>
          <w:sz w:val="28"/>
          <w:szCs w:val="28"/>
        </w:rPr>
        <w:fldChar w:fldCharType="begin"/>
      </w:r>
      <w:r w:rsidR="001D748C">
        <w:rPr>
          <w:rFonts w:ascii="Times New Roman" w:hAnsi="Times New Roman"/>
          <w:sz w:val="28"/>
          <w:szCs w:val="28"/>
        </w:rPr>
        <w:instrText xml:space="preserve"> REF _Ref357899007 \r \h </w:instrText>
      </w:r>
      <w:r w:rsidR="000C5E42">
        <w:rPr>
          <w:rFonts w:ascii="Times New Roman" w:hAnsi="Times New Roman"/>
          <w:sz w:val="28"/>
          <w:szCs w:val="28"/>
        </w:rPr>
      </w:r>
      <w:r w:rsidR="000C5E42">
        <w:rPr>
          <w:rFonts w:ascii="Times New Roman" w:hAnsi="Times New Roman"/>
          <w:sz w:val="28"/>
          <w:szCs w:val="28"/>
        </w:rPr>
        <w:fldChar w:fldCharType="separate"/>
      </w:r>
      <w:r w:rsidR="001D748C">
        <w:rPr>
          <w:rFonts w:ascii="Times New Roman" w:hAnsi="Times New Roman"/>
          <w:sz w:val="28"/>
          <w:szCs w:val="28"/>
        </w:rPr>
        <w:t>14</w:t>
      </w:r>
      <w:r w:rsidR="000C5E42">
        <w:rPr>
          <w:rFonts w:ascii="Times New Roman" w:hAnsi="Times New Roman"/>
          <w:sz w:val="28"/>
          <w:szCs w:val="28"/>
        </w:rPr>
        <w:fldChar w:fldCharType="end"/>
      </w:r>
      <w:r w:rsidR="001D748C" w:rsidRPr="001D748C">
        <w:rPr>
          <w:rFonts w:ascii="Times New Roman" w:hAnsi="Times New Roman"/>
          <w:sz w:val="28"/>
          <w:szCs w:val="28"/>
        </w:rPr>
        <w:t xml:space="preserve">]. </w:t>
      </w:r>
      <w:r w:rsidR="001D748C">
        <w:rPr>
          <w:rFonts w:ascii="Times New Roman" w:hAnsi="Times New Roman"/>
          <w:sz w:val="28"/>
          <w:szCs w:val="28"/>
        </w:rPr>
        <w:t xml:space="preserve">Данный метод относится к классу алгоритмов автоматизированного построения моделей и идейно схож процедуре прямого включения </w:t>
      </w:r>
      <w:r w:rsidR="001D748C" w:rsidRPr="001D748C">
        <w:rPr>
          <w:rFonts w:ascii="Times New Roman" w:hAnsi="Times New Roman"/>
          <w:sz w:val="28"/>
          <w:szCs w:val="28"/>
        </w:rPr>
        <w:t>(</w:t>
      </w:r>
      <w:proofErr w:type="spellStart"/>
      <w:r w:rsidR="001D748C" w:rsidRPr="001D748C">
        <w:rPr>
          <w:rFonts w:ascii="Times New Roman" w:hAnsi="Times New Roman"/>
          <w:sz w:val="28"/>
          <w:szCs w:val="28"/>
        </w:rPr>
        <w:t>Forward</w:t>
      </w:r>
      <w:proofErr w:type="spellEnd"/>
      <w:r w:rsidR="001D748C" w:rsidRPr="001D7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48C" w:rsidRPr="001D748C">
        <w:rPr>
          <w:rFonts w:ascii="Times New Roman" w:hAnsi="Times New Roman"/>
          <w:sz w:val="28"/>
          <w:szCs w:val="28"/>
        </w:rPr>
        <w:t>Selection</w:t>
      </w:r>
      <w:proofErr w:type="spellEnd"/>
      <w:r w:rsidR="001D748C" w:rsidRPr="001D748C">
        <w:rPr>
          <w:rFonts w:ascii="Times New Roman" w:hAnsi="Times New Roman"/>
          <w:sz w:val="28"/>
          <w:szCs w:val="28"/>
        </w:rPr>
        <w:t>).</w:t>
      </w:r>
      <w:r w:rsidR="00BE5398">
        <w:rPr>
          <w:rFonts w:ascii="Times New Roman" w:hAnsi="Times New Roman"/>
          <w:sz w:val="28"/>
          <w:szCs w:val="28"/>
        </w:rPr>
        <w:t xml:space="preserve"> Оба подхода с помощью итерационного алгоритма наполняют список переменных для модели. Результат оценки итоговой модели в обоих подходах эквивалентен обычной МНК оценке модели, сделанной по финальному списку </w:t>
      </w:r>
      <w:r w:rsidR="00C72455">
        <w:rPr>
          <w:rFonts w:ascii="Times New Roman" w:hAnsi="Times New Roman"/>
          <w:sz w:val="28"/>
          <w:szCs w:val="28"/>
        </w:rPr>
        <w:t>переменных</w:t>
      </w:r>
      <w:r w:rsidR="00BE5398">
        <w:rPr>
          <w:rFonts w:ascii="Times New Roman" w:hAnsi="Times New Roman"/>
          <w:sz w:val="28"/>
          <w:szCs w:val="28"/>
        </w:rPr>
        <w:t>. Принципиально данные два по</w:t>
      </w:r>
      <w:r w:rsidR="00C72455">
        <w:rPr>
          <w:rFonts w:ascii="Times New Roman" w:hAnsi="Times New Roman"/>
          <w:sz w:val="28"/>
          <w:szCs w:val="28"/>
        </w:rPr>
        <w:t xml:space="preserve">дхода отличаются в обработке групп сильно </w:t>
      </w:r>
      <w:proofErr w:type="spellStart"/>
      <w:r w:rsidR="00C72455">
        <w:rPr>
          <w:rFonts w:ascii="Times New Roman" w:hAnsi="Times New Roman"/>
          <w:sz w:val="28"/>
          <w:szCs w:val="28"/>
        </w:rPr>
        <w:t>скоррелированных</w:t>
      </w:r>
      <w:proofErr w:type="spellEnd"/>
      <w:r w:rsidR="00C72455">
        <w:rPr>
          <w:rFonts w:ascii="Times New Roman" w:hAnsi="Times New Roman"/>
          <w:sz w:val="28"/>
          <w:szCs w:val="28"/>
        </w:rPr>
        <w:t xml:space="preserve"> переменных: процедура прямого включения обычно выбирает одну переменную из всей группы; процедура </w:t>
      </w:r>
      <w:r w:rsidR="00C72455">
        <w:rPr>
          <w:rFonts w:ascii="Times New Roman" w:hAnsi="Times New Roman"/>
          <w:sz w:val="28"/>
          <w:szCs w:val="28"/>
          <w:lang w:val="en-US"/>
        </w:rPr>
        <w:t>LARS</w:t>
      </w:r>
      <w:r w:rsidR="00C72455" w:rsidRPr="00C72455">
        <w:rPr>
          <w:rFonts w:ascii="Times New Roman" w:hAnsi="Times New Roman"/>
          <w:sz w:val="28"/>
          <w:szCs w:val="28"/>
        </w:rPr>
        <w:t xml:space="preserve"> </w:t>
      </w:r>
      <w:r w:rsidR="00C72455">
        <w:rPr>
          <w:rFonts w:ascii="Times New Roman" w:hAnsi="Times New Roman"/>
          <w:sz w:val="28"/>
          <w:szCs w:val="28"/>
        </w:rPr>
        <w:t>выбирает</w:t>
      </w:r>
      <w:r w:rsidR="0012211C">
        <w:rPr>
          <w:rFonts w:ascii="Times New Roman" w:hAnsi="Times New Roman"/>
          <w:sz w:val="28"/>
          <w:szCs w:val="28"/>
        </w:rPr>
        <w:t xml:space="preserve"> все переменные данной группы. В </w:t>
      </w:r>
      <w:proofErr w:type="gramStart"/>
      <w:r w:rsidR="0012211C">
        <w:rPr>
          <w:rFonts w:ascii="Times New Roman" w:hAnsi="Times New Roman"/>
          <w:sz w:val="28"/>
          <w:szCs w:val="28"/>
        </w:rPr>
        <w:t>результате</w:t>
      </w:r>
      <w:proofErr w:type="gramEnd"/>
      <w:r w:rsidR="0012211C">
        <w:rPr>
          <w:rFonts w:ascii="Times New Roman" w:hAnsi="Times New Roman"/>
          <w:sz w:val="28"/>
          <w:szCs w:val="28"/>
        </w:rPr>
        <w:t xml:space="preserve">, финальный список переменных модели, сформированный с помощью метода </w:t>
      </w:r>
      <w:r w:rsidR="0012211C">
        <w:rPr>
          <w:rFonts w:ascii="Times New Roman" w:hAnsi="Times New Roman"/>
          <w:sz w:val="28"/>
          <w:szCs w:val="28"/>
          <w:lang w:val="en-US"/>
        </w:rPr>
        <w:t>LARS</w:t>
      </w:r>
      <w:r w:rsidR="0012211C">
        <w:rPr>
          <w:rFonts w:ascii="Times New Roman" w:hAnsi="Times New Roman"/>
          <w:sz w:val="28"/>
          <w:szCs w:val="28"/>
        </w:rPr>
        <w:t>,</w:t>
      </w:r>
      <w:r w:rsidR="0012211C" w:rsidRPr="0012211C">
        <w:rPr>
          <w:rFonts w:ascii="Times New Roman" w:hAnsi="Times New Roman"/>
          <w:sz w:val="28"/>
          <w:szCs w:val="28"/>
        </w:rPr>
        <w:t xml:space="preserve"> </w:t>
      </w:r>
      <w:r w:rsidR="0012211C">
        <w:rPr>
          <w:rFonts w:ascii="Times New Roman" w:hAnsi="Times New Roman"/>
          <w:sz w:val="28"/>
          <w:szCs w:val="28"/>
        </w:rPr>
        <w:t>обычно содержит большее количество переменных, что может считаться преимуществом при формировании</w:t>
      </w:r>
      <w:r w:rsidR="009D3B1E">
        <w:rPr>
          <w:rFonts w:ascii="Times New Roman" w:hAnsi="Times New Roman"/>
          <w:sz w:val="28"/>
          <w:szCs w:val="28"/>
        </w:rPr>
        <w:t xml:space="preserve"> наиболее полного</w:t>
      </w:r>
      <w:r w:rsidR="0012211C">
        <w:rPr>
          <w:rFonts w:ascii="Times New Roman" w:hAnsi="Times New Roman"/>
          <w:sz w:val="28"/>
          <w:szCs w:val="28"/>
        </w:rPr>
        <w:t xml:space="preserve"> списка «потенциально» важных объясняющих переменны</w:t>
      </w:r>
      <w:r w:rsidR="009D3B1E">
        <w:rPr>
          <w:rFonts w:ascii="Times New Roman" w:hAnsi="Times New Roman"/>
          <w:sz w:val="28"/>
          <w:szCs w:val="28"/>
        </w:rPr>
        <w:t>х</w:t>
      </w:r>
      <w:r w:rsidR="0012211C"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последнем этапе, процедурой обратного исключения (</w:t>
      </w:r>
      <w:proofErr w:type="spellStart"/>
      <w:r w:rsidRPr="0051381E">
        <w:rPr>
          <w:rFonts w:ascii="Times New Roman" w:hAnsi="Times New Roman"/>
          <w:sz w:val="28"/>
          <w:szCs w:val="28"/>
        </w:rPr>
        <w:t>Backward</w:t>
      </w:r>
      <w:proofErr w:type="spellEnd"/>
      <w:r w:rsidRPr="00513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381E">
        <w:rPr>
          <w:rFonts w:ascii="Times New Roman" w:hAnsi="Times New Roman"/>
          <w:sz w:val="28"/>
          <w:szCs w:val="28"/>
        </w:rPr>
        <w:t>Elimination</w:t>
      </w:r>
      <w:proofErr w:type="spellEnd"/>
      <w:r w:rsidRPr="005138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из списка «потенциально» важных были отобраны статистически значимые переменные.</w:t>
      </w:r>
    </w:p>
    <w:p w:rsidR="00AA4201" w:rsidRPr="005177BD" w:rsidRDefault="00AA4201" w:rsidP="00A738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оценки зависимостей приведены в Приложении на</w:t>
      </w:r>
      <w:r w:rsidR="00BE46E4" w:rsidRPr="00BE46E4">
        <w:rPr>
          <w:rFonts w:ascii="Times New Roman" w:hAnsi="Times New Roman"/>
          <w:sz w:val="28"/>
          <w:szCs w:val="28"/>
        </w:rPr>
        <w:t xml:space="preserve"> [</w:t>
      </w:r>
      <w:r w:rsidR="00BE46E4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BE46E4" w:rsidRPr="00BE46E4">
        <w:rPr>
          <w:rFonts w:ascii="Times New Roman" w:hAnsi="Times New Roman"/>
          <w:sz w:val="28"/>
          <w:szCs w:val="28"/>
        </w:rPr>
        <w:instrText xml:space="preserve"> </w:instrText>
      </w:r>
      <w:r w:rsidR="00BE46E4">
        <w:rPr>
          <w:rFonts w:ascii="Times New Roman" w:hAnsi="Times New Roman"/>
          <w:sz w:val="28"/>
          <w:szCs w:val="28"/>
          <w:lang w:val="en-US"/>
        </w:rPr>
        <w:instrText>REF</w:instrText>
      </w:r>
      <w:r w:rsidR="00BE46E4" w:rsidRPr="00BE46E4">
        <w:rPr>
          <w:rFonts w:ascii="Times New Roman" w:hAnsi="Times New Roman"/>
          <w:sz w:val="28"/>
          <w:szCs w:val="28"/>
        </w:rPr>
        <w:instrText xml:space="preserve"> _</w:instrText>
      </w:r>
      <w:r w:rsidR="00BE46E4">
        <w:rPr>
          <w:rFonts w:ascii="Times New Roman" w:hAnsi="Times New Roman"/>
          <w:sz w:val="28"/>
          <w:szCs w:val="28"/>
          <w:lang w:val="en-US"/>
        </w:rPr>
        <w:instrText>Ref</w:instrText>
      </w:r>
      <w:r w:rsidR="00BE46E4" w:rsidRPr="00BE46E4">
        <w:rPr>
          <w:rFonts w:ascii="Times New Roman" w:hAnsi="Times New Roman"/>
          <w:sz w:val="28"/>
          <w:szCs w:val="28"/>
        </w:rPr>
        <w:instrText>357964254 \</w:instrText>
      </w:r>
      <w:r w:rsidR="00BE46E4">
        <w:rPr>
          <w:rFonts w:ascii="Times New Roman" w:hAnsi="Times New Roman"/>
          <w:sz w:val="28"/>
          <w:szCs w:val="28"/>
          <w:lang w:val="en-US"/>
        </w:rPr>
        <w:instrText>h</w:instrText>
      </w:r>
      <w:r w:rsidR="00BE46E4" w:rsidRPr="00BE46E4">
        <w:rPr>
          <w:rFonts w:ascii="Times New Roman" w:hAnsi="Times New Roman"/>
          <w:sz w:val="28"/>
          <w:szCs w:val="28"/>
        </w:rPr>
        <w:instrText xml:space="preserve"> </w:instrText>
      </w:r>
      <w:r w:rsidR="00BE46E4">
        <w:rPr>
          <w:rFonts w:ascii="Times New Roman" w:hAnsi="Times New Roman"/>
          <w:sz w:val="28"/>
          <w:szCs w:val="28"/>
          <w:lang w:val="en-US"/>
        </w:rPr>
      </w:r>
      <w:r w:rsidR="00BE46E4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E46E4">
        <w:rPr>
          <w:sz w:val="24"/>
          <w:szCs w:val="24"/>
        </w:rPr>
        <w:t>Таблице</w:t>
      </w:r>
      <w:r w:rsidR="00BE46E4" w:rsidRPr="009E6585">
        <w:rPr>
          <w:sz w:val="24"/>
          <w:szCs w:val="24"/>
        </w:rPr>
        <w:t xml:space="preserve"> </w:t>
      </w:r>
      <w:r w:rsidR="00BE46E4">
        <w:rPr>
          <w:noProof/>
          <w:sz w:val="24"/>
          <w:szCs w:val="24"/>
        </w:rPr>
        <w:t>5</w:t>
      </w:r>
      <w:r w:rsidR="00BE46E4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177B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A4201" w:rsidRDefault="00AA4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общих </w:t>
      </w:r>
      <w:proofErr w:type="gramStart"/>
      <w:r>
        <w:rPr>
          <w:rFonts w:ascii="Times New Roman" w:hAnsi="Times New Roman"/>
          <w:sz w:val="28"/>
          <w:szCs w:val="28"/>
        </w:rPr>
        <w:t>словах</w:t>
      </w:r>
      <w:proofErr w:type="gramEnd"/>
      <w:r>
        <w:rPr>
          <w:rFonts w:ascii="Times New Roman" w:hAnsi="Times New Roman"/>
          <w:sz w:val="28"/>
          <w:szCs w:val="28"/>
        </w:rPr>
        <w:t xml:space="preserve"> сформулируем результаты оценки моделей индивидуальных отличий между фильмами: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отличия в датах релизов фильмов негативно сказываются на количестве копий;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наблюдаемых 5 лет наблюдался макро тренд увеличения количества копий фильмов, одновременно с сокращением цены и сокращением кассовых сборов фильмов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кинофильма положительно связана со зрительской оценкой фильма, ценой и количеством копий фильма. Скорость падения кассовых сборов ниже у длинных фильмов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ограничения увеличивают стоимость билета, фильмы с ограниченной аудиторией быстрее теряют кассовые сборы, фильмы на общую аудиторию ниже оцениваются зрителями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 фильма очень существенно влияет на характеристики фильма:</w:t>
      </w:r>
    </w:p>
    <w:p w:rsidR="00AA4201" w:rsidRDefault="00AA4201" w:rsidP="000D4EAD">
      <w:pPr>
        <w:pStyle w:val="ListParagraph"/>
        <w:numPr>
          <w:ilvl w:val="0"/>
          <w:numId w:val="28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боевики, комедии, семейные фильмы и фильмы ужасов получают преимущества в количестве копий, драма штрафуется по количеству копий</w:t>
      </w:r>
    </w:p>
    <w:p w:rsidR="00AA4201" w:rsidRDefault="00AA4201" w:rsidP="000D4EAD">
      <w:pPr>
        <w:pStyle w:val="ListParagraph"/>
        <w:numPr>
          <w:ilvl w:val="0"/>
          <w:numId w:val="28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семейные фильмы значительно дешевле</w:t>
      </w:r>
    </w:p>
    <w:p w:rsidR="00AA4201" w:rsidRDefault="00AA4201" w:rsidP="000D4EAD">
      <w:pPr>
        <w:pStyle w:val="ListParagraph"/>
        <w:numPr>
          <w:ilvl w:val="0"/>
          <w:numId w:val="28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уровню кассовых сборов выигрывает комедия, фантастика и фильмы ужасов, анимация проигрывает по уровню кассовых сборов</w:t>
      </w:r>
    </w:p>
    <w:p w:rsidR="00AA4201" w:rsidRDefault="00AA4201" w:rsidP="000D4EAD">
      <w:pPr>
        <w:pStyle w:val="ListParagraph"/>
        <w:numPr>
          <w:ilvl w:val="0"/>
          <w:numId w:val="28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зрителями лучше оценивается анимация, хуже всего зрители оценивают фильмы ужасов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Упоминания других фильмов в картине положительно оцениваются зрителями, пародии на другие фильмы негативно влияют на оценку зрителями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релиза фильма в России положительно влияют на количество копий фильма; </w:t>
      </w:r>
      <w:r w:rsidRPr="00EB77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фильмы</w:t>
      </w:r>
      <w:r w:rsidRPr="00EB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дороже; цифровые и </w:t>
      </w:r>
      <w:r w:rsidRPr="00EB77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EB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фильмы дольше держатся в прокате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оригинала связан только с пользовательской оценкой, классические 35мм фильмы и цифровые фильмы оцениваются лучше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технические особенности съемки и лаборатории оказались значимыми прокси качества «картинки» и спец. эффектов фильма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Фильмы французского производства ниже по уровню кассовых сборов, но дольше живут в прокате; фильмы из Великобритании лучше оцениваются зрителями и получают преимущество в копиях; фильмы Российского производства имеют значительное преимущество в копиях и дольше держатся в прокате, но ниже оцениваются зрителями и ниже по уровню кассовых сборов</w:t>
      </w:r>
    </w:p>
    <w:p w:rsidR="00AA4201" w:rsidRDefault="00AA4201" w:rsidP="0028751A">
      <w:pPr>
        <w:pStyle w:val="ListParagraph"/>
        <w:numPr>
          <w:ilvl w:val="0"/>
          <w:numId w:val="23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Дистрибьютор фильма является локальным представителем одной или нескольких компаний производителей фильмов, а от производителя напрямую зависят индивидуальные характеристики выпускаемых фильмов. Мы не будем перечислять все значимые отличия между фильмами различных дистрибьюторов, но отметим очень сильную связь между дистрибьюторами и количеством копий фильмов. Данная связь может быть отражением «переговорной силы» дистрибьюторов в диалоге с кинотеатрами, например: представители востребованных производителей фильмов могут навязывать кинотеатрам </w:t>
      </w:r>
      <w:proofErr w:type="spellStart"/>
      <w:r>
        <w:rPr>
          <w:rFonts w:ascii="Times New Roman" w:hAnsi="Times New Roman"/>
          <w:sz w:val="28"/>
          <w:szCs w:val="28"/>
        </w:rPr>
        <w:t>бОльшее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количество копий для своих посредственных по качеству фильмов, а кинотеатры вынуждены идти на уступки – либо в противном случае не получат достаточного количества копий больших премьер в будущем.</w:t>
      </w:r>
    </w:p>
    <w:p w:rsidR="00AA4201" w:rsidRDefault="00AA420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br w:type="page"/>
      </w:r>
    </w:p>
    <w:p w:rsidR="003A792F" w:rsidRDefault="004854CC" w:rsidP="00C979A4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Глава 3. П</w:t>
      </w:r>
      <w:r w:rsidRPr="00C979A4">
        <w:rPr>
          <w:rFonts w:ascii="Times New Roman" w:hAnsi="Times New Roman"/>
          <w:b/>
          <w:sz w:val="48"/>
          <w:szCs w:val="48"/>
        </w:rPr>
        <w:t>рогноз кассовых сборов фильмов</w:t>
      </w:r>
    </w:p>
    <w:p w:rsidR="007F7093" w:rsidRDefault="00383A1C" w:rsidP="00383A1C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Данная глава будет посвящена прогнозу кассовых сборов фильмов. </w:t>
      </w:r>
      <w:r w:rsidR="007F7093">
        <w:rPr>
          <w:rFonts w:ascii="Times New Roman" w:hAnsi="Times New Roman"/>
          <w:sz w:val="28"/>
          <w:szCs w:val="48"/>
        </w:rPr>
        <w:t>Прогноз</w:t>
      </w:r>
      <w:r w:rsidR="00632A3A">
        <w:rPr>
          <w:rFonts w:ascii="Times New Roman" w:hAnsi="Times New Roman"/>
          <w:sz w:val="28"/>
          <w:szCs w:val="48"/>
        </w:rPr>
        <w:t xml:space="preserve"> кассовых сборов производился в два этапа. </w:t>
      </w:r>
    </w:p>
    <w:p w:rsidR="007F7093" w:rsidRDefault="00215E38" w:rsidP="00383A1C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На первом этапе был сделан</w:t>
      </w:r>
      <w:r w:rsidR="00383A1C">
        <w:rPr>
          <w:rFonts w:ascii="Times New Roman" w:hAnsi="Times New Roman"/>
          <w:sz w:val="28"/>
          <w:szCs w:val="48"/>
        </w:rPr>
        <w:t xml:space="preserve"> </w:t>
      </w:r>
      <w:r w:rsidR="00632A3A">
        <w:rPr>
          <w:rFonts w:ascii="Times New Roman" w:hAnsi="Times New Roman"/>
          <w:sz w:val="28"/>
          <w:szCs w:val="48"/>
        </w:rPr>
        <w:t>опережающ</w:t>
      </w:r>
      <w:r>
        <w:rPr>
          <w:rFonts w:ascii="Times New Roman" w:hAnsi="Times New Roman"/>
          <w:sz w:val="28"/>
          <w:szCs w:val="48"/>
        </w:rPr>
        <w:t>ий</w:t>
      </w:r>
      <w:r w:rsidR="00383A1C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прогноз</w:t>
      </w:r>
      <w:r w:rsidR="00632A3A">
        <w:rPr>
          <w:rFonts w:ascii="Times New Roman" w:hAnsi="Times New Roman"/>
          <w:sz w:val="28"/>
          <w:szCs w:val="48"/>
        </w:rPr>
        <w:t xml:space="preserve"> динамики</w:t>
      </w:r>
      <w:r w:rsidR="00383A1C">
        <w:rPr>
          <w:rFonts w:ascii="Times New Roman" w:hAnsi="Times New Roman"/>
          <w:sz w:val="28"/>
          <w:szCs w:val="48"/>
        </w:rPr>
        <w:t xml:space="preserve"> кассовых сборов фильмов</w:t>
      </w:r>
      <w:r w:rsidR="00632A3A">
        <w:rPr>
          <w:rFonts w:ascii="Times New Roman" w:hAnsi="Times New Roman"/>
          <w:sz w:val="28"/>
          <w:szCs w:val="48"/>
        </w:rPr>
        <w:t>,</w:t>
      </w:r>
      <w:r w:rsidR="00383A1C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 xml:space="preserve">результаты первого этапа описаны в начале главы. </w:t>
      </w:r>
    </w:p>
    <w:p w:rsidR="007F7093" w:rsidRDefault="00215E38" w:rsidP="00383A1C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Далее</w:t>
      </w:r>
      <w:r w:rsidR="00F403C1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сформулирована</w:t>
      </w:r>
      <w:r w:rsidR="00F403C1">
        <w:rPr>
          <w:rFonts w:ascii="Times New Roman" w:hAnsi="Times New Roman"/>
          <w:sz w:val="28"/>
          <w:szCs w:val="48"/>
        </w:rPr>
        <w:t xml:space="preserve"> и описана</w:t>
      </w:r>
      <w:r>
        <w:rPr>
          <w:rFonts w:ascii="Times New Roman" w:hAnsi="Times New Roman"/>
          <w:sz w:val="28"/>
          <w:szCs w:val="48"/>
        </w:rPr>
        <w:t xml:space="preserve"> статическая модель</w:t>
      </w:r>
      <w:r w:rsidR="00F403C1">
        <w:rPr>
          <w:rFonts w:ascii="Times New Roman" w:hAnsi="Times New Roman"/>
          <w:sz w:val="28"/>
          <w:szCs w:val="48"/>
        </w:rPr>
        <w:t xml:space="preserve"> с корректировкой </w:t>
      </w:r>
      <w:proofErr w:type="spellStart"/>
      <w:r w:rsidR="00F403C1">
        <w:rPr>
          <w:rFonts w:ascii="Times New Roman" w:hAnsi="Times New Roman"/>
          <w:sz w:val="28"/>
          <w:szCs w:val="48"/>
        </w:rPr>
        <w:t>Хекмана</w:t>
      </w:r>
      <w:proofErr w:type="spellEnd"/>
      <w:r>
        <w:rPr>
          <w:rFonts w:ascii="Times New Roman" w:hAnsi="Times New Roman"/>
          <w:sz w:val="28"/>
          <w:szCs w:val="48"/>
        </w:rPr>
        <w:t xml:space="preserve"> общих кассовых сборов фильмов</w:t>
      </w:r>
      <w:r w:rsidR="00F403C1">
        <w:rPr>
          <w:rFonts w:ascii="Times New Roman" w:hAnsi="Times New Roman"/>
          <w:sz w:val="28"/>
          <w:szCs w:val="48"/>
        </w:rPr>
        <w:t>,</w:t>
      </w:r>
      <w:r w:rsidR="00F403C1" w:rsidRPr="00F403C1">
        <w:rPr>
          <w:rFonts w:ascii="Times New Roman" w:hAnsi="Times New Roman"/>
          <w:sz w:val="28"/>
          <w:szCs w:val="48"/>
        </w:rPr>
        <w:t xml:space="preserve"> </w:t>
      </w:r>
      <w:r w:rsidR="00F403C1">
        <w:rPr>
          <w:rFonts w:ascii="Times New Roman" w:hAnsi="Times New Roman"/>
          <w:sz w:val="28"/>
          <w:szCs w:val="48"/>
        </w:rPr>
        <w:t xml:space="preserve">так мы учтем несовершенство данных использованных при анализе динамики кассовых сборов. </w:t>
      </w:r>
    </w:p>
    <w:p w:rsidR="00383A1C" w:rsidRPr="0057478D" w:rsidRDefault="00F403C1" w:rsidP="00383A1C">
      <w:pPr>
        <w:ind w:firstLine="284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В </w:t>
      </w:r>
      <w:proofErr w:type="gramStart"/>
      <w:r>
        <w:rPr>
          <w:rFonts w:ascii="Times New Roman" w:hAnsi="Times New Roman"/>
          <w:sz w:val="28"/>
          <w:szCs w:val="48"/>
        </w:rPr>
        <w:t>конце</w:t>
      </w:r>
      <w:proofErr w:type="gramEnd"/>
      <w:r>
        <w:rPr>
          <w:rFonts w:ascii="Times New Roman" w:hAnsi="Times New Roman"/>
          <w:sz w:val="28"/>
          <w:szCs w:val="48"/>
        </w:rPr>
        <w:t xml:space="preserve"> главы приводятся результаты второго этапа</w:t>
      </w:r>
      <w:r w:rsidR="007F7093">
        <w:rPr>
          <w:rFonts w:ascii="Times New Roman" w:hAnsi="Times New Roman"/>
          <w:sz w:val="28"/>
          <w:szCs w:val="48"/>
        </w:rPr>
        <w:t xml:space="preserve"> опережающего</w:t>
      </w:r>
      <w:r>
        <w:rPr>
          <w:rFonts w:ascii="Times New Roman" w:hAnsi="Times New Roman"/>
          <w:sz w:val="28"/>
          <w:szCs w:val="48"/>
        </w:rPr>
        <w:t xml:space="preserve"> прогноза кассовых сборов фильмов.</w:t>
      </w:r>
    </w:p>
    <w:p w:rsidR="003A792F" w:rsidRDefault="003A792F" w:rsidP="003A792F">
      <w:r>
        <w:br w:type="page"/>
      </w:r>
    </w:p>
    <w:p w:rsidR="00AA4201" w:rsidRDefault="004854CC" w:rsidP="00C979A4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 xml:space="preserve">3.1 </w:t>
      </w:r>
      <w:r w:rsidR="00AA4201" w:rsidRPr="007B228D">
        <w:rPr>
          <w:rFonts w:ascii="Times New Roman" w:hAnsi="Times New Roman"/>
          <w:b/>
          <w:sz w:val="48"/>
          <w:szCs w:val="48"/>
        </w:rPr>
        <w:t xml:space="preserve">Первый этап </w:t>
      </w:r>
      <w:r w:rsidR="00AA4201">
        <w:rPr>
          <w:rFonts w:ascii="Times New Roman" w:hAnsi="Times New Roman"/>
          <w:b/>
          <w:sz w:val="48"/>
          <w:szCs w:val="48"/>
        </w:rPr>
        <w:t>п</w:t>
      </w:r>
      <w:r w:rsidR="00AA4201" w:rsidRPr="00C979A4">
        <w:rPr>
          <w:rFonts w:ascii="Times New Roman" w:hAnsi="Times New Roman"/>
          <w:b/>
          <w:sz w:val="48"/>
          <w:szCs w:val="48"/>
        </w:rPr>
        <w:t>рогноз</w:t>
      </w:r>
      <w:r w:rsidR="00AA4201">
        <w:rPr>
          <w:rFonts w:ascii="Times New Roman" w:hAnsi="Times New Roman"/>
          <w:b/>
          <w:sz w:val="48"/>
          <w:szCs w:val="48"/>
        </w:rPr>
        <w:t>а</w:t>
      </w:r>
      <w:r w:rsidR="00AA4201" w:rsidRPr="00C979A4">
        <w:rPr>
          <w:rFonts w:ascii="Times New Roman" w:hAnsi="Times New Roman"/>
          <w:b/>
          <w:sz w:val="48"/>
          <w:szCs w:val="48"/>
        </w:rPr>
        <w:t xml:space="preserve"> кассовых сборов фильмов</w:t>
      </w:r>
    </w:p>
    <w:p w:rsidR="00AA4201" w:rsidRPr="007B228D" w:rsidRDefault="00AA4201" w:rsidP="00C979A4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Динамический прогноз </w:t>
      </w:r>
      <w:r w:rsidRPr="007B228D">
        <w:rPr>
          <w:rFonts w:ascii="Times New Roman" w:hAnsi="Times New Roman"/>
          <w:b/>
          <w:sz w:val="32"/>
          <w:szCs w:val="28"/>
        </w:rPr>
        <w:t>кассовых сборов фильмов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проверкой прогноза, необходимо определиться с тем какой уровень точности прогноза считать хорошим, а какой плохим применительно к задаче прогноза кассовых сборов фильмов.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авторов научных работ на тему кассовых сборов фильмов ограничиваются указанием качества линейно</w:t>
      </w:r>
      <w:r w:rsidR="00A06B0A">
        <w:rPr>
          <w:rFonts w:ascii="Times New Roman" w:hAnsi="Times New Roman"/>
          <w:sz w:val="28"/>
          <w:szCs w:val="28"/>
        </w:rPr>
        <w:t xml:space="preserve">й аппроксимации </w:t>
      </w:r>
      <w:r>
        <w:rPr>
          <w:rFonts w:ascii="Times New Roman" w:hAnsi="Times New Roman"/>
          <w:sz w:val="28"/>
          <w:szCs w:val="28"/>
        </w:rPr>
        <w:t xml:space="preserve">моделей, либо не указывают точность прогноза либо предпочитают в принципе не делать реального прогноза. </w:t>
      </w:r>
      <w:proofErr w:type="gramStart"/>
      <w:r>
        <w:rPr>
          <w:rFonts w:ascii="Times New Roman" w:hAnsi="Times New Roman"/>
          <w:sz w:val="28"/>
          <w:szCs w:val="28"/>
        </w:rPr>
        <w:t>Так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</w:t>
      </w:r>
    </w:p>
    <w:p w:rsidR="00AA4201" w:rsidRPr="00671275" w:rsidRDefault="00AA4201" w:rsidP="006D3306">
      <w:pPr>
        <w:pStyle w:val="ListParagraph"/>
        <w:numPr>
          <w:ilvl w:val="0"/>
          <w:numId w:val="24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</w:t>
      </w:r>
      <w:r w:rsidRPr="002C3634">
        <w:rPr>
          <w:rFonts w:ascii="Times New Roman" w:hAnsi="Times New Roman"/>
          <w:sz w:val="28"/>
          <w:szCs w:val="28"/>
        </w:rPr>
        <w:t>[</w:t>
      </w:r>
      <w:r w:rsidR="000C5E42" w:rsidRPr="002C3634">
        <w:rPr>
          <w:rFonts w:ascii="Times New Roman" w:hAnsi="Times New Roman"/>
          <w:sz w:val="28"/>
          <w:szCs w:val="28"/>
        </w:rPr>
        <w:fldChar w:fldCharType="begin"/>
      </w:r>
      <w:r w:rsidRPr="002C3634">
        <w:rPr>
          <w:rFonts w:ascii="Times New Roman" w:hAnsi="Times New Roman"/>
          <w:sz w:val="28"/>
          <w:szCs w:val="28"/>
        </w:rPr>
        <w:instrText xml:space="preserve"> 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2C3634">
        <w:rPr>
          <w:rFonts w:ascii="Times New Roman" w:hAnsi="Times New Roman"/>
          <w:sz w:val="28"/>
          <w:szCs w:val="28"/>
        </w:rPr>
        <w:instrText xml:space="preserve"> _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2C3634">
        <w:rPr>
          <w:rFonts w:ascii="Times New Roman" w:hAnsi="Times New Roman"/>
          <w:sz w:val="28"/>
          <w:szCs w:val="28"/>
        </w:rPr>
        <w:instrText>357350708 \</w:instrText>
      </w:r>
      <w:r w:rsidRPr="006D3306">
        <w:rPr>
          <w:rFonts w:ascii="Times New Roman" w:hAnsi="Times New Roman"/>
          <w:sz w:val="28"/>
          <w:szCs w:val="28"/>
        </w:rPr>
        <w:instrText>r</w:instrText>
      </w:r>
      <w:r w:rsidRPr="002C3634">
        <w:rPr>
          <w:rFonts w:ascii="Times New Roman" w:hAnsi="Times New Roman"/>
          <w:sz w:val="28"/>
          <w:szCs w:val="28"/>
        </w:rPr>
        <w:instrText xml:space="preserve"> \</w:instrText>
      </w:r>
      <w:r w:rsidRPr="006D3306">
        <w:rPr>
          <w:rFonts w:ascii="Times New Roman" w:hAnsi="Times New Roman"/>
          <w:sz w:val="28"/>
          <w:szCs w:val="28"/>
        </w:rPr>
        <w:instrText>h</w:instrText>
      </w:r>
      <w:r w:rsidRPr="002C3634">
        <w:rPr>
          <w:rFonts w:ascii="Times New Roman" w:hAnsi="Times New Roman"/>
          <w:sz w:val="28"/>
          <w:szCs w:val="28"/>
        </w:rPr>
        <w:instrText xml:space="preserve"> </w:instrText>
      </w:r>
      <w:r w:rsidR="006D3306">
        <w:rPr>
          <w:rFonts w:ascii="Times New Roman" w:hAnsi="Times New Roman"/>
          <w:sz w:val="28"/>
          <w:szCs w:val="28"/>
        </w:rPr>
        <w:instrText xml:space="preserve"> \* MERGEFORMAT </w:instrText>
      </w:r>
      <w:r w:rsidR="000C5E42" w:rsidRPr="002C3634">
        <w:rPr>
          <w:rFonts w:ascii="Times New Roman" w:hAnsi="Times New Roman"/>
          <w:sz w:val="28"/>
          <w:szCs w:val="28"/>
        </w:rPr>
      </w:r>
      <w:r w:rsidR="000C5E42" w:rsidRPr="002C3634">
        <w:rPr>
          <w:rFonts w:ascii="Times New Roman" w:hAnsi="Times New Roman"/>
          <w:sz w:val="28"/>
          <w:szCs w:val="28"/>
        </w:rPr>
        <w:fldChar w:fldCharType="separate"/>
      </w:r>
      <w:r w:rsidRPr="002C3634">
        <w:rPr>
          <w:rFonts w:ascii="Times New Roman" w:hAnsi="Times New Roman"/>
          <w:sz w:val="28"/>
          <w:szCs w:val="28"/>
        </w:rPr>
        <w:t>2</w:t>
      </w:r>
      <w:r w:rsidR="000C5E42" w:rsidRPr="002C3634">
        <w:rPr>
          <w:rFonts w:ascii="Times New Roman" w:hAnsi="Times New Roman"/>
          <w:sz w:val="28"/>
          <w:szCs w:val="28"/>
        </w:rPr>
        <w:fldChar w:fldCharType="end"/>
      </w:r>
      <w:r w:rsidRPr="002C363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анализ ранних (за месяц) данных мониторинга сайта Википедии позволил достичь </w:t>
      </w:r>
      <w:r w:rsidR="00A06B0A">
        <w:rPr>
          <w:rFonts w:ascii="Times New Roman" w:hAnsi="Times New Roman"/>
          <w:sz w:val="28"/>
          <w:szCs w:val="28"/>
        </w:rPr>
        <w:t>значения коэффициента детерминации</w:t>
      </w:r>
      <w:r>
        <w:rPr>
          <w:rFonts w:ascii="Times New Roman" w:hAnsi="Times New Roman"/>
          <w:sz w:val="28"/>
          <w:szCs w:val="28"/>
        </w:rPr>
        <w:t xml:space="preserve"> модели общих кассовых сборов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=0.925</m:t>
        </m:r>
      </m:oMath>
      <w:r w:rsidRPr="009D4FC2">
        <w:rPr>
          <w:rFonts w:ascii="Times New Roman" w:hAnsi="Times New Roman"/>
          <w:sz w:val="28"/>
          <w:szCs w:val="28"/>
        </w:rPr>
        <w:t>;</w:t>
      </w:r>
    </w:p>
    <w:p w:rsidR="00AA4201" w:rsidRPr="009D4FC2" w:rsidRDefault="00AA4201" w:rsidP="006D3306">
      <w:pPr>
        <w:pStyle w:val="ListParagraph"/>
        <w:numPr>
          <w:ilvl w:val="0"/>
          <w:numId w:val="24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отзывов критиков </w:t>
      </w:r>
      <w:r w:rsidRPr="009D4FC2">
        <w:rPr>
          <w:rFonts w:ascii="Times New Roman" w:hAnsi="Times New Roman"/>
          <w:sz w:val="28"/>
          <w:szCs w:val="28"/>
        </w:rPr>
        <w:t>[</w:t>
      </w:r>
      <w:r w:rsidR="000C5E42" w:rsidRPr="009D4FC2">
        <w:rPr>
          <w:rFonts w:ascii="Times New Roman" w:hAnsi="Times New Roman"/>
          <w:sz w:val="28"/>
          <w:szCs w:val="28"/>
        </w:rPr>
        <w:fldChar w:fldCharType="begin"/>
      </w:r>
      <w:r w:rsidRPr="009D4FC2">
        <w:rPr>
          <w:rFonts w:ascii="Times New Roman" w:hAnsi="Times New Roman"/>
          <w:sz w:val="28"/>
          <w:szCs w:val="28"/>
        </w:rPr>
        <w:instrText xml:space="preserve"> 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9D4FC2">
        <w:rPr>
          <w:rFonts w:ascii="Times New Roman" w:hAnsi="Times New Roman"/>
          <w:sz w:val="28"/>
          <w:szCs w:val="28"/>
        </w:rPr>
        <w:instrText xml:space="preserve"> _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9D4FC2">
        <w:rPr>
          <w:rFonts w:ascii="Times New Roman" w:hAnsi="Times New Roman"/>
          <w:sz w:val="28"/>
          <w:szCs w:val="28"/>
        </w:rPr>
        <w:instrText>357350722 \</w:instrText>
      </w:r>
      <w:r w:rsidRPr="006D3306">
        <w:rPr>
          <w:rFonts w:ascii="Times New Roman" w:hAnsi="Times New Roman"/>
          <w:sz w:val="28"/>
          <w:szCs w:val="28"/>
        </w:rPr>
        <w:instrText>r</w:instrText>
      </w:r>
      <w:r w:rsidRPr="009D4FC2">
        <w:rPr>
          <w:rFonts w:ascii="Times New Roman" w:hAnsi="Times New Roman"/>
          <w:sz w:val="28"/>
          <w:szCs w:val="28"/>
        </w:rPr>
        <w:instrText xml:space="preserve"> \</w:instrText>
      </w:r>
      <w:r w:rsidRPr="006D3306">
        <w:rPr>
          <w:rFonts w:ascii="Times New Roman" w:hAnsi="Times New Roman"/>
          <w:sz w:val="28"/>
          <w:szCs w:val="28"/>
        </w:rPr>
        <w:instrText>h</w:instrText>
      </w:r>
      <w:r w:rsidRPr="009D4FC2">
        <w:rPr>
          <w:rFonts w:ascii="Times New Roman" w:hAnsi="Times New Roman"/>
          <w:sz w:val="28"/>
          <w:szCs w:val="28"/>
        </w:rPr>
        <w:instrText xml:space="preserve"> </w:instrText>
      </w:r>
      <w:r w:rsidR="006D3306">
        <w:rPr>
          <w:rFonts w:ascii="Times New Roman" w:hAnsi="Times New Roman"/>
          <w:sz w:val="28"/>
          <w:szCs w:val="28"/>
        </w:rPr>
        <w:instrText xml:space="preserve"> \* MERGEFORMAT </w:instrText>
      </w:r>
      <w:r w:rsidR="000C5E42" w:rsidRPr="009D4FC2">
        <w:rPr>
          <w:rFonts w:ascii="Times New Roman" w:hAnsi="Times New Roman"/>
          <w:sz w:val="28"/>
          <w:szCs w:val="28"/>
        </w:rPr>
      </w:r>
      <w:r w:rsidR="000C5E42" w:rsidRPr="009D4FC2">
        <w:rPr>
          <w:rFonts w:ascii="Times New Roman" w:hAnsi="Times New Roman"/>
          <w:sz w:val="28"/>
          <w:szCs w:val="28"/>
        </w:rPr>
        <w:fldChar w:fldCharType="separate"/>
      </w:r>
      <w:r w:rsidRPr="009D4FC2">
        <w:rPr>
          <w:rFonts w:ascii="Times New Roman" w:hAnsi="Times New Roman"/>
          <w:sz w:val="28"/>
          <w:szCs w:val="28"/>
        </w:rPr>
        <w:t>3</w:t>
      </w:r>
      <w:r w:rsidR="000C5E42" w:rsidRPr="009D4FC2">
        <w:rPr>
          <w:rFonts w:ascii="Times New Roman" w:hAnsi="Times New Roman"/>
          <w:sz w:val="28"/>
          <w:szCs w:val="28"/>
        </w:rPr>
        <w:fldChar w:fldCharType="end"/>
      </w:r>
      <w:r w:rsidRPr="009D4FC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позволяет добиться </w:t>
      </w:r>
      <w:r w:rsidRPr="002C3634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=0.72</m:t>
        </m:r>
      </m:oMath>
      <w:r>
        <w:rPr>
          <w:rFonts w:ascii="Times New Roman" w:hAnsi="Times New Roman"/>
          <w:sz w:val="28"/>
          <w:szCs w:val="28"/>
        </w:rPr>
        <w:t xml:space="preserve"> для модели общих кассовых сборов</w:t>
      </w:r>
      <w:r w:rsidRPr="009D4FC2">
        <w:rPr>
          <w:rFonts w:ascii="Times New Roman" w:hAnsi="Times New Roman"/>
          <w:sz w:val="28"/>
          <w:szCs w:val="28"/>
        </w:rPr>
        <w:t>;</w:t>
      </w:r>
    </w:p>
    <w:p w:rsidR="00AA4201" w:rsidRPr="002C3634" w:rsidRDefault="00AA4201" w:rsidP="006D3306">
      <w:pPr>
        <w:pStyle w:val="ListParagraph"/>
        <w:numPr>
          <w:ilvl w:val="0"/>
          <w:numId w:val="24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сценария </w:t>
      </w:r>
      <w:r w:rsidRPr="009D4FC2">
        <w:rPr>
          <w:rFonts w:ascii="Times New Roman" w:hAnsi="Times New Roman"/>
          <w:sz w:val="28"/>
          <w:szCs w:val="28"/>
        </w:rPr>
        <w:t>[</w:t>
      </w:r>
      <w:r w:rsidR="000C5E42" w:rsidRPr="009D4FC2">
        <w:rPr>
          <w:rFonts w:ascii="Times New Roman" w:hAnsi="Times New Roman"/>
          <w:sz w:val="28"/>
          <w:szCs w:val="28"/>
        </w:rPr>
        <w:fldChar w:fldCharType="begin"/>
      </w:r>
      <w:r w:rsidRPr="009D4FC2">
        <w:rPr>
          <w:rFonts w:ascii="Times New Roman" w:hAnsi="Times New Roman"/>
          <w:sz w:val="28"/>
          <w:szCs w:val="28"/>
        </w:rPr>
        <w:instrText xml:space="preserve"> 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9D4FC2">
        <w:rPr>
          <w:rFonts w:ascii="Times New Roman" w:hAnsi="Times New Roman"/>
          <w:sz w:val="28"/>
          <w:szCs w:val="28"/>
        </w:rPr>
        <w:instrText xml:space="preserve"> _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9D4FC2">
        <w:rPr>
          <w:rFonts w:ascii="Times New Roman" w:hAnsi="Times New Roman"/>
          <w:sz w:val="28"/>
          <w:szCs w:val="28"/>
        </w:rPr>
        <w:instrText>357350733 \</w:instrText>
      </w:r>
      <w:r w:rsidRPr="006D3306">
        <w:rPr>
          <w:rFonts w:ascii="Times New Roman" w:hAnsi="Times New Roman"/>
          <w:sz w:val="28"/>
          <w:szCs w:val="28"/>
        </w:rPr>
        <w:instrText>r</w:instrText>
      </w:r>
      <w:r w:rsidRPr="009D4FC2">
        <w:rPr>
          <w:rFonts w:ascii="Times New Roman" w:hAnsi="Times New Roman"/>
          <w:sz w:val="28"/>
          <w:szCs w:val="28"/>
        </w:rPr>
        <w:instrText xml:space="preserve"> \</w:instrText>
      </w:r>
      <w:r w:rsidRPr="006D3306">
        <w:rPr>
          <w:rFonts w:ascii="Times New Roman" w:hAnsi="Times New Roman"/>
          <w:sz w:val="28"/>
          <w:szCs w:val="28"/>
        </w:rPr>
        <w:instrText>h</w:instrText>
      </w:r>
      <w:r w:rsidRPr="009D4FC2">
        <w:rPr>
          <w:rFonts w:ascii="Times New Roman" w:hAnsi="Times New Roman"/>
          <w:sz w:val="28"/>
          <w:szCs w:val="28"/>
        </w:rPr>
        <w:instrText xml:space="preserve"> </w:instrText>
      </w:r>
      <w:r w:rsidR="006D3306">
        <w:rPr>
          <w:rFonts w:ascii="Times New Roman" w:hAnsi="Times New Roman"/>
          <w:sz w:val="28"/>
          <w:szCs w:val="28"/>
        </w:rPr>
        <w:instrText xml:space="preserve"> \* MERGEFORMAT </w:instrText>
      </w:r>
      <w:r w:rsidR="000C5E42" w:rsidRPr="009D4FC2">
        <w:rPr>
          <w:rFonts w:ascii="Times New Roman" w:hAnsi="Times New Roman"/>
          <w:sz w:val="28"/>
          <w:szCs w:val="28"/>
        </w:rPr>
      </w:r>
      <w:r w:rsidR="000C5E42" w:rsidRPr="009D4FC2">
        <w:rPr>
          <w:rFonts w:ascii="Times New Roman" w:hAnsi="Times New Roman"/>
          <w:sz w:val="28"/>
          <w:szCs w:val="28"/>
        </w:rPr>
        <w:fldChar w:fldCharType="separate"/>
      </w:r>
      <w:r w:rsidRPr="009D4FC2">
        <w:rPr>
          <w:rFonts w:ascii="Times New Roman" w:hAnsi="Times New Roman"/>
          <w:sz w:val="28"/>
          <w:szCs w:val="28"/>
        </w:rPr>
        <w:t>4</w:t>
      </w:r>
      <w:r w:rsidR="000C5E42" w:rsidRPr="009D4FC2">
        <w:rPr>
          <w:rFonts w:ascii="Times New Roman" w:hAnsi="Times New Roman"/>
          <w:sz w:val="28"/>
          <w:szCs w:val="28"/>
        </w:rPr>
        <w:fldChar w:fldCharType="end"/>
      </w:r>
      <w:r w:rsidRPr="009D4FC2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позволяет добиться </w:t>
      </w:r>
      <w:r w:rsidRPr="002C3634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=0.48</m:t>
        </m:r>
      </m:oMath>
      <w:r>
        <w:rPr>
          <w:rFonts w:ascii="Times New Roman" w:hAnsi="Times New Roman"/>
          <w:sz w:val="28"/>
          <w:szCs w:val="28"/>
        </w:rPr>
        <w:t xml:space="preserve"> для модели общих кассовых сборов</w:t>
      </w:r>
      <w:r w:rsidRPr="009D4FC2">
        <w:rPr>
          <w:rFonts w:ascii="Times New Roman" w:hAnsi="Times New Roman"/>
          <w:sz w:val="28"/>
          <w:szCs w:val="28"/>
        </w:rPr>
        <w:t>;</w:t>
      </w:r>
    </w:p>
    <w:p w:rsidR="00AA4201" w:rsidRPr="00671275" w:rsidRDefault="00AA4201" w:rsidP="006D3306">
      <w:pPr>
        <w:pStyle w:val="ListParagraph"/>
        <w:numPr>
          <w:ilvl w:val="0"/>
          <w:numId w:val="24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</w:t>
      </w:r>
      <w:r w:rsidRPr="00671275">
        <w:rPr>
          <w:rFonts w:ascii="Times New Roman" w:hAnsi="Times New Roman"/>
          <w:sz w:val="28"/>
          <w:szCs w:val="28"/>
        </w:rPr>
        <w:t>[</w:t>
      </w:r>
      <w:r w:rsidR="000C5E42" w:rsidRPr="00671275">
        <w:rPr>
          <w:rFonts w:ascii="Times New Roman" w:hAnsi="Times New Roman"/>
          <w:sz w:val="28"/>
          <w:szCs w:val="28"/>
        </w:rPr>
        <w:fldChar w:fldCharType="begin"/>
      </w:r>
      <w:r w:rsidRPr="00671275">
        <w:rPr>
          <w:rFonts w:ascii="Times New Roman" w:hAnsi="Times New Roman"/>
          <w:sz w:val="28"/>
          <w:szCs w:val="28"/>
        </w:rPr>
        <w:instrText xml:space="preserve"> 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671275">
        <w:rPr>
          <w:rFonts w:ascii="Times New Roman" w:hAnsi="Times New Roman"/>
          <w:sz w:val="28"/>
          <w:szCs w:val="28"/>
        </w:rPr>
        <w:instrText xml:space="preserve"> _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671275">
        <w:rPr>
          <w:rFonts w:ascii="Times New Roman" w:hAnsi="Times New Roman"/>
          <w:sz w:val="28"/>
          <w:szCs w:val="28"/>
        </w:rPr>
        <w:instrText>357683189 \</w:instrText>
      </w:r>
      <w:r w:rsidRPr="006D3306">
        <w:rPr>
          <w:rFonts w:ascii="Times New Roman" w:hAnsi="Times New Roman"/>
          <w:sz w:val="28"/>
          <w:szCs w:val="28"/>
        </w:rPr>
        <w:instrText>r</w:instrText>
      </w:r>
      <w:r w:rsidRPr="00671275">
        <w:rPr>
          <w:rFonts w:ascii="Times New Roman" w:hAnsi="Times New Roman"/>
          <w:sz w:val="28"/>
          <w:szCs w:val="28"/>
        </w:rPr>
        <w:instrText xml:space="preserve"> \</w:instrText>
      </w:r>
      <w:r w:rsidRPr="006D3306">
        <w:rPr>
          <w:rFonts w:ascii="Times New Roman" w:hAnsi="Times New Roman"/>
          <w:sz w:val="28"/>
          <w:szCs w:val="28"/>
        </w:rPr>
        <w:instrText>h</w:instrText>
      </w:r>
      <w:r w:rsidRPr="00671275">
        <w:rPr>
          <w:rFonts w:ascii="Times New Roman" w:hAnsi="Times New Roman"/>
          <w:sz w:val="28"/>
          <w:szCs w:val="28"/>
        </w:rPr>
        <w:instrText xml:space="preserve"> </w:instrText>
      </w:r>
      <w:r w:rsidR="006D3306">
        <w:rPr>
          <w:rFonts w:ascii="Times New Roman" w:hAnsi="Times New Roman"/>
          <w:sz w:val="28"/>
          <w:szCs w:val="28"/>
        </w:rPr>
        <w:instrText xml:space="preserve"> \* MERGEFORMAT </w:instrText>
      </w:r>
      <w:r w:rsidR="000C5E42" w:rsidRPr="00671275">
        <w:rPr>
          <w:rFonts w:ascii="Times New Roman" w:hAnsi="Times New Roman"/>
          <w:sz w:val="28"/>
          <w:szCs w:val="28"/>
        </w:rPr>
      </w:r>
      <w:r w:rsidR="000C5E42" w:rsidRPr="00671275">
        <w:rPr>
          <w:rFonts w:ascii="Times New Roman" w:hAnsi="Times New Roman"/>
          <w:sz w:val="28"/>
          <w:szCs w:val="28"/>
        </w:rPr>
        <w:fldChar w:fldCharType="separate"/>
      </w:r>
      <w:r w:rsidRPr="00671275">
        <w:rPr>
          <w:rFonts w:ascii="Times New Roman" w:hAnsi="Times New Roman"/>
          <w:sz w:val="28"/>
          <w:szCs w:val="28"/>
        </w:rPr>
        <w:t>13</w:t>
      </w:r>
      <w:r w:rsidR="000C5E42" w:rsidRPr="00671275">
        <w:rPr>
          <w:rFonts w:ascii="Times New Roman" w:hAnsi="Times New Roman"/>
          <w:sz w:val="28"/>
          <w:szCs w:val="28"/>
        </w:rPr>
        <w:fldChar w:fldCharType="end"/>
      </w:r>
      <w:r w:rsidRPr="00671275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достигнут </w:t>
      </w:r>
      <w:r w:rsidR="00A06B0A">
        <w:rPr>
          <w:rFonts w:ascii="Times New Roman" w:hAnsi="Times New Roman"/>
          <w:sz w:val="28"/>
          <w:szCs w:val="28"/>
        </w:rPr>
        <w:t xml:space="preserve">коэффициент детерминации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=0.82</m:t>
        </m:r>
      </m:oMath>
      <w:r w:rsidRPr="002C3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модели кассовых сборов первой недели</w:t>
      </w:r>
      <w:r w:rsidRPr="009D4FC2">
        <w:rPr>
          <w:rFonts w:ascii="Times New Roman" w:hAnsi="Times New Roman"/>
          <w:sz w:val="28"/>
          <w:szCs w:val="28"/>
        </w:rPr>
        <w:t>;</w:t>
      </w:r>
    </w:p>
    <w:p w:rsidR="00AA4201" w:rsidRPr="009D4FC2" w:rsidRDefault="00AA4201" w:rsidP="006D3306">
      <w:pPr>
        <w:pStyle w:val="ListParagraph"/>
        <w:numPr>
          <w:ilvl w:val="0"/>
          <w:numId w:val="24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</w:t>
      </w:r>
      <w:r w:rsidRPr="00671275">
        <w:rPr>
          <w:rFonts w:ascii="Times New Roman" w:hAnsi="Times New Roman"/>
          <w:sz w:val="28"/>
          <w:szCs w:val="28"/>
        </w:rPr>
        <w:t>[</w:t>
      </w:r>
      <w:r w:rsidR="000C5E42" w:rsidRPr="00671275">
        <w:rPr>
          <w:rFonts w:ascii="Times New Roman" w:hAnsi="Times New Roman"/>
          <w:sz w:val="28"/>
          <w:szCs w:val="28"/>
        </w:rPr>
        <w:fldChar w:fldCharType="begin"/>
      </w:r>
      <w:r w:rsidRPr="00671275">
        <w:rPr>
          <w:rFonts w:ascii="Times New Roman" w:hAnsi="Times New Roman"/>
          <w:sz w:val="28"/>
          <w:szCs w:val="28"/>
        </w:rPr>
        <w:instrText xml:space="preserve"> 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671275">
        <w:rPr>
          <w:rFonts w:ascii="Times New Roman" w:hAnsi="Times New Roman"/>
          <w:sz w:val="28"/>
          <w:szCs w:val="28"/>
        </w:rPr>
        <w:instrText xml:space="preserve"> _</w:instrText>
      </w:r>
      <w:r w:rsidRPr="006D3306">
        <w:rPr>
          <w:rFonts w:ascii="Times New Roman" w:hAnsi="Times New Roman"/>
          <w:sz w:val="28"/>
          <w:szCs w:val="28"/>
        </w:rPr>
        <w:instrText>Ref</w:instrText>
      </w:r>
      <w:r w:rsidRPr="00671275">
        <w:rPr>
          <w:rFonts w:ascii="Times New Roman" w:hAnsi="Times New Roman"/>
          <w:sz w:val="28"/>
          <w:szCs w:val="28"/>
        </w:rPr>
        <w:instrText>357350740 \</w:instrText>
      </w:r>
      <w:r w:rsidRPr="006D3306">
        <w:rPr>
          <w:rFonts w:ascii="Times New Roman" w:hAnsi="Times New Roman"/>
          <w:sz w:val="28"/>
          <w:szCs w:val="28"/>
        </w:rPr>
        <w:instrText>r</w:instrText>
      </w:r>
      <w:r w:rsidRPr="00671275">
        <w:rPr>
          <w:rFonts w:ascii="Times New Roman" w:hAnsi="Times New Roman"/>
          <w:sz w:val="28"/>
          <w:szCs w:val="28"/>
        </w:rPr>
        <w:instrText xml:space="preserve"> \</w:instrText>
      </w:r>
      <w:r w:rsidRPr="006D3306">
        <w:rPr>
          <w:rFonts w:ascii="Times New Roman" w:hAnsi="Times New Roman"/>
          <w:sz w:val="28"/>
          <w:szCs w:val="28"/>
        </w:rPr>
        <w:instrText>h</w:instrText>
      </w:r>
      <w:r w:rsidRPr="00671275">
        <w:rPr>
          <w:rFonts w:ascii="Times New Roman" w:hAnsi="Times New Roman"/>
          <w:sz w:val="28"/>
          <w:szCs w:val="28"/>
        </w:rPr>
        <w:instrText xml:space="preserve"> </w:instrText>
      </w:r>
      <w:r w:rsidR="006D3306">
        <w:rPr>
          <w:rFonts w:ascii="Times New Roman" w:hAnsi="Times New Roman"/>
          <w:sz w:val="28"/>
          <w:szCs w:val="28"/>
        </w:rPr>
        <w:instrText xml:space="preserve"> \* MERGEFORMAT </w:instrText>
      </w:r>
      <w:r w:rsidR="000C5E42" w:rsidRPr="00671275">
        <w:rPr>
          <w:rFonts w:ascii="Times New Roman" w:hAnsi="Times New Roman"/>
          <w:sz w:val="28"/>
          <w:szCs w:val="28"/>
        </w:rPr>
      </w:r>
      <w:r w:rsidR="000C5E42" w:rsidRPr="00671275">
        <w:rPr>
          <w:rFonts w:ascii="Times New Roman" w:hAnsi="Times New Roman"/>
          <w:sz w:val="28"/>
          <w:szCs w:val="28"/>
        </w:rPr>
        <w:fldChar w:fldCharType="separate"/>
      </w:r>
      <w:r w:rsidRPr="00671275">
        <w:rPr>
          <w:rFonts w:ascii="Times New Roman" w:hAnsi="Times New Roman"/>
          <w:sz w:val="28"/>
          <w:szCs w:val="28"/>
        </w:rPr>
        <w:t>5</w:t>
      </w:r>
      <w:r w:rsidR="000C5E42" w:rsidRPr="00671275">
        <w:rPr>
          <w:rFonts w:ascii="Times New Roman" w:hAnsi="Times New Roman"/>
          <w:sz w:val="28"/>
          <w:szCs w:val="28"/>
        </w:rPr>
        <w:fldChar w:fldCharType="end"/>
      </w:r>
      <w:r w:rsidRPr="00671275">
        <w:rPr>
          <w:rFonts w:ascii="Times New Roman" w:hAnsi="Times New Roman"/>
          <w:sz w:val="28"/>
          <w:szCs w:val="28"/>
        </w:rPr>
        <w:t xml:space="preserve">] </w:t>
      </w:r>
      <w:r w:rsidR="006D3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найти </w:t>
      </w:r>
      <w:r w:rsidR="00A06B0A">
        <w:rPr>
          <w:rFonts w:ascii="Times New Roman" w:hAnsi="Times New Roman"/>
          <w:sz w:val="28"/>
          <w:szCs w:val="28"/>
        </w:rPr>
        <w:t>значения коэффициента детерминации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=0.61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w:r w:rsidR="006D3306">
        <w:rPr>
          <w:rFonts w:ascii="Times New Roman" w:hAnsi="Times New Roman"/>
          <w:sz w:val="28"/>
          <w:szCs w:val="28"/>
        </w:rPr>
        <w:t>промежуточных моделей</w:t>
      </w:r>
      <w:r>
        <w:rPr>
          <w:rFonts w:ascii="Times New Roman" w:hAnsi="Times New Roman"/>
          <w:sz w:val="28"/>
          <w:szCs w:val="28"/>
        </w:rPr>
        <w:t xml:space="preserve"> кассовых сборов первой недели</w:t>
      </w:r>
      <w:r w:rsidRPr="009D4FC2">
        <w:rPr>
          <w:rFonts w:ascii="Times New Roman" w:hAnsi="Times New Roman"/>
          <w:sz w:val="28"/>
          <w:szCs w:val="28"/>
        </w:rPr>
        <w:t>.</w:t>
      </w:r>
    </w:p>
    <w:p w:rsidR="00AA4201" w:rsidRPr="00E35878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перечисленные меры </w:t>
      </w:r>
      <w:r w:rsidR="00A06B0A">
        <w:rPr>
          <w:rFonts w:ascii="Times New Roman" w:hAnsi="Times New Roman"/>
          <w:sz w:val="28"/>
          <w:szCs w:val="28"/>
        </w:rPr>
        <w:t>качества линейной аппроксимации</w:t>
      </w:r>
      <w:r>
        <w:rPr>
          <w:rFonts w:ascii="Times New Roman" w:hAnsi="Times New Roman"/>
          <w:sz w:val="28"/>
          <w:szCs w:val="28"/>
        </w:rPr>
        <w:t xml:space="preserve"> взяты из моделей кассовых сборов в логарифмах.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Предполагая структуру Российских данных о кассовых сборах, то модели с подобным </w:t>
      </w:r>
      <w:r w:rsidR="00A06B0A">
        <w:rPr>
          <w:rFonts w:ascii="Times New Roman" w:hAnsi="Times New Roman"/>
          <w:sz w:val="28"/>
          <w:szCs w:val="28"/>
        </w:rPr>
        <w:t>уровнем аппроксимации</w:t>
      </w:r>
      <w:r>
        <w:rPr>
          <w:rFonts w:ascii="Times New Roman" w:hAnsi="Times New Roman"/>
          <w:sz w:val="28"/>
          <w:szCs w:val="28"/>
        </w:rPr>
        <w:t xml:space="preserve"> имели бы ошибки лог-модели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MSE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 w:rsidRPr="00E35878">
        <w:rPr>
          <w:rFonts w:ascii="Times New Roman" w:hAnsi="Times New Roman"/>
          <w:sz w:val="28"/>
          <w:szCs w:val="28"/>
        </w:rPr>
        <w:t xml:space="preserve">0.38 / 0.73 / 0.99 </w:t>
      </w:r>
      <w:r>
        <w:rPr>
          <w:rFonts w:ascii="Times New Roman" w:hAnsi="Times New Roman"/>
          <w:sz w:val="28"/>
          <w:szCs w:val="28"/>
        </w:rPr>
        <w:t xml:space="preserve">для работ об общих кассовых сборов фильма и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MSE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 xml:space="preserve"> 0.63 / 0.90 для работ о кассовых сборах первой недели, соответственно.</w:t>
      </w:r>
      <w:r w:rsidR="00A06B0A" w:rsidRPr="00A06B0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Зная ошибки предложенных моделей</w:t>
      </w:r>
      <w:r w:rsidR="00A06B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можем сделать вывод</w:t>
      </w:r>
      <w:r w:rsidR="00A06B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ошибки прогноза будут превосходить соответствующие ошибки моделей, но будут схожи им по масштабу.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</w:t>
      </w:r>
      <w:r w:rsidRPr="00DB3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стоит</w:t>
      </w:r>
      <w:r w:rsidRPr="00DB3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</w:t>
      </w:r>
      <w:r w:rsidRPr="00DB3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статью</w:t>
      </w:r>
      <w:r w:rsidRPr="00DB3D78">
        <w:rPr>
          <w:rFonts w:ascii="Times New Roman" w:hAnsi="Times New Roman"/>
          <w:sz w:val="28"/>
          <w:szCs w:val="28"/>
        </w:rPr>
        <w:t xml:space="preserve"> [</w:t>
      </w:r>
      <w:r w:rsidR="000C5E42" w:rsidRPr="00DB3D78">
        <w:rPr>
          <w:rFonts w:ascii="Times New Roman" w:hAnsi="Times New Roman"/>
          <w:sz w:val="28"/>
          <w:szCs w:val="28"/>
        </w:rPr>
        <w:fldChar w:fldCharType="begin"/>
      </w:r>
      <w:r w:rsidRPr="00DB3D78"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>REF</w:instrText>
      </w:r>
      <w:r w:rsidRPr="00DB3D78">
        <w:rPr>
          <w:rFonts w:ascii="Times New Roman" w:hAnsi="Times New Roman"/>
          <w:sz w:val="28"/>
          <w:szCs w:val="28"/>
        </w:rPr>
        <w:instrText xml:space="preserve"> _</w:instrText>
      </w:r>
      <w:r>
        <w:rPr>
          <w:rFonts w:ascii="Times New Roman" w:hAnsi="Times New Roman"/>
          <w:sz w:val="28"/>
          <w:szCs w:val="28"/>
          <w:lang w:val="en-US"/>
        </w:rPr>
        <w:instrText>Ref</w:instrText>
      </w:r>
      <w:r w:rsidRPr="00DB3D78">
        <w:rPr>
          <w:rFonts w:ascii="Times New Roman" w:hAnsi="Times New Roman"/>
          <w:sz w:val="28"/>
          <w:szCs w:val="28"/>
        </w:rPr>
        <w:instrText>357350661 \</w:instrText>
      </w:r>
      <w:r>
        <w:rPr>
          <w:rFonts w:ascii="Times New Roman" w:hAnsi="Times New Roman"/>
          <w:sz w:val="28"/>
          <w:szCs w:val="28"/>
          <w:lang w:val="en-US"/>
        </w:rPr>
        <w:instrText>r</w:instrText>
      </w:r>
      <w:r w:rsidRPr="00DB3D78">
        <w:rPr>
          <w:rFonts w:ascii="Times New Roman" w:hAnsi="Times New Roman"/>
          <w:sz w:val="28"/>
          <w:szCs w:val="28"/>
        </w:rPr>
        <w:instrText xml:space="preserve"> \</w:instrText>
      </w:r>
      <w:r>
        <w:rPr>
          <w:rFonts w:ascii="Times New Roman" w:hAnsi="Times New Roman"/>
          <w:sz w:val="28"/>
          <w:szCs w:val="28"/>
          <w:lang w:val="en-US"/>
        </w:rPr>
        <w:instrText>h</w:instrText>
      </w:r>
      <w:r w:rsidRPr="00DB3D78">
        <w:rPr>
          <w:rFonts w:ascii="Times New Roman" w:hAnsi="Times New Roman"/>
          <w:sz w:val="28"/>
          <w:szCs w:val="28"/>
        </w:rPr>
        <w:instrText xml:space="preserve"> </w:instrText>
      </w:r>
      <w:r w:rsidR="000C5E42" w:rsidRPr="00DB3D78">
        <w:rPr>
          <w:rFonts w:ascii="Times New Roman" w:hAnsi="Times New Roman"/>
          <w:sz w:val="28"/>
          <w:szCs w:val="28"/>
        </w:rPr>
      </w:r>
      <w:r w:rsidR="000C5E42" w:rsidRPr="00DB3D78">
        <w:rPr>
          <w:rFonts w:ascii="Times New Roman" w:hAnsi="Times New Roman"/>
          <w:sz w:val="28"/>
          <w:szCs w:val="28"/>
        </w:rPr>
        <w:fldChar w:fldCharType="separate"/>
      </w:r>
      <w:r w:rsidRPr="00DB3D78">
        <w:rPr>
          <w:rFonts w:ascii="Times New Roman" w:hAnsi="Times New Roman"/>
          <w:sz w:val="28"/>
          <w:szCs w:val="28"/>
        </w:rPr>
        <w:t>1</w:t>
      </w:r>
      <w:r w:rsidR="000C5E42" w:rsidRPr="00DB3D78">
        <w:rPr>
          <w:rFonts w:ascii="Times New Roman" w:hAnsi="Times New Roman"/>
          <w:sz w:val="28"/>
          <w:szCs w:val="28"/>
        </w:rPr>
        <w:fldChar w:fldCharType="end"/>
      </w:r>
      <w:r w:rsidRPr="00DB3D7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в ней не приводится </w:t>
      </w:r>
      <w:r w:rsidR="00A06B0A">
        <w:rPr>
          <w:rFonts w:ascii="Times New Roman" w:hAnsi="Times New Roman"/>
          <w:sz w:val="28"/>
          <w:szCs w:val="28"/>
        </w:rPr>
        <w:t xml:space="preserve">качество линейной аппроксимации </w:t>
      </w:r>
      <w:r>
        <w:rPr>
          <w:rFonts w:ascii="Times New Roman" w:hAnsi="Times New Roman"/>
          <w:sz w:val="28"/>
          <w:szCs w:val="28"/>
        </w:rPr>
        <w:t xml:space="preserve">модели, поскольку в данной работе в принципе не использовались линейные меры точности прогноза. В данной работе прогноз </w:t>
      </w:r>
      <w:r>
        <w:rPr>
          <w:rFonts w:ascii="Times New Roman" w:hAnsi="Times New Roman"/>
          <w:sz w:val="28"/>
          <w:szCs w:val="28"/>
        </w:rPr>
        <w:lastRenderedPageBreak/>
        <w:t xml:space="preserve">кассовых сборов осуществлялся с помощью обученной нейронной сети, которая классифицировала фильм в одну из групп – сформированных по шкале кассовых сборов. В работе приводится шкала кассовых сборов, по которой были сформированы группы, и приводится полная матрица попаданий/ </w:t>
      </w:r>
      <w:r w:rsidR="008B4F77">
        <w:rPr>
          <w:rFonts w:ascii="Times New Roman" w:hAnsi="Times New Roman"/>
          <w:sz w:val="28"/>
          <w:szCs w:val="28"/>
        </w:rPr>
        <w:t>промахов</w:t>
      </w:r>
      <w:r>
        <w:rPr>
          <w:rFonts w:ascii="Times New Roman" w:hAnsi="Times New Roman"/>
          <w:sz w:val="28"/>
          <w:szCs w:val="28"/>
        </w:rPr>
        <w:t xml:space="preserve"> прогноза. Таких данных достаточно чтобы грубо оценить ошибку прогноза нейронной сети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rFonts w:ascii="Times New Roman" w:hAnsi="Times New Roman"/>
          <w:sz w:val="28"/>
          <w:szCs w:val="28"/>
        </w:rPr>
        <w:t xml:space="preserve"> 0.</w:t>
      </w:r>
      <w:r w:rsidRPr="005F5B14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для логарифма общих кассовых сборов фильма</w:t>
      </w:r>
      <w:r w:rsidRPr="001E274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преодоление данного уровня ошибки прогноза будем считать нашей целью.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периода для сверки прогноза были взяты шесть недель проката с 21 февраля 2013 по 3 апреля 2013 года. Прогноза строился исключительно по данным собранным до начала анализируемого периода (в период с 14 февраля по 20 февраля). В анализируемом </w:t>
      </w:r>
      <w:proofErr w:type="gramStart"/>
      <w:r>
        <w:rPr>
          <w:rFonts w:ascii="Times New Roman" w:hAnsi="Times New Roman"/>
          <w:sz w:val="28"/>
          <w:szCs w:val="28"/>
        </w:rPr>
        <w:t>периоде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вышло в прокат 73 фильма, из которых только 17 продержались в списке двадцати самых успешных более двух недель.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Pr="00A82497">
        <w:rPr>
          <w:rFonts w:ascii="Times New Roman" w:hAnsi="Times New Roman"/>
          <w:sz w:val="28"/>
          <w:szCs w:val="28"/>
        </w:rPr>
        <w:t>[</w:t>
      </w:r>
      <w:r w:rsidR="00BE46E4">
        <w:rPr>
          <w:rFonts w:ascii="Times New Roman" w:hAnsi="Times New Roman"/>
          <w:sz w:val="28"/>
          <w:szCs w:val="28"/>
        </w:rPr>
        <w:fldChar w:fldCharType="begin"/>
      </w:r>
      <w:r w:rsidR="00BE46E4">
        <w:rPr>
          <w:rFonts w:ascii="Times New Roman" w:hAnsi="Times New Roman"/>
          <w:sz w:val="28"/>
          <w:szCs w:val="28"/>
        </w:rPr>
        <w:instrText xml:space="preserve"> REF _Ref357964313 \h </w:instrText>
      </w:r>
      <w:r w:rsidR="00BE46E4">
        <w:rPr>
          <w:rFonts w:ascii="Times New Roman" w:hAnsi="Times New Roman"/>
          <w:sz w:val="28"/>
          <w:szCs w:val="28"/>
        </w:rPr>
      </w:r>
      <w:r w:rsidR="00BE46E4">
        <w:rPr>
          <w:rFonts w:ascii="Times New Roman" w:hAnsi="Times New Roman"/>
          <w:sz w:val="28"/>
          <w:szCs w:val="28"/>
        </w:rPr>
        <w:fldChar w:fldCharType="separate"/>
      </w:r>
      <w:r w:rsidR="00BE46E4">
        <w:rPr>
          <w:sz w:val="24"/>
          <w:szCs w:val="24"/>
        </w:rPr>
        <w:t>Диаграмме</w:t>
      </w:r>
      <w:r w:rsidR="00BE46E4" w:rsidRPr="009479D8">
        <w:rPr>
          <w:sz w:val="24"/>
          <w:szCs w:val="24"/>
        </w:rPr>
        <w:t xml:space="preserve"> </w:t>
      </w:r>
      <w:r w:rsidR="00BE46E4" w:rsidRPr="009479D8">
        <w:rPr>
          <w:noProof/>
          <w:sz w:val="24"/>
          <w:szCs w:val="24"/>
        </w:rPr>
        <w:t>6</w:t>
      </w:r>
      <w:r w:rsidR="00BE46E4">
        <w:rPr>
          <w:rFonts w:ascii="Times New Roman" w:hAnsi="Times New Roman"/>
          <w:sz w:val="28"/>
          <w:szCs w:val="28"/>
        </w:rPr>
        <w:fldChar w:fldCharType="end"/>
      </w:r>
      <w:r w:rsidRPr="00A8249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приводятся результаты оценки точности прогноза динамической модели кассовых сборов, также приводятся оценками точности прогноза количества копий и индекса цен. Из диаграммы видно что точность прогноза количества копий стремительно падает от недели к неделе, что исключает возможность долгосрочных прогнозов – по крайней </w:t>
      </w:r>
      <w:proofErr w:type="gramStart"/>
      <w:r>
        <w:rPr>
          <w:rFonts w:ascii="Times New Roman" w:hAnsi="Times New Roman"/>
          <w:sz w:val="28"/>
          <w:szCs w:val="28"/>
        </w:rPr>
        <w:t>мере</w:t>
      </w:r>
      <w:proofErr w:type="gramEnd"/>
      <w:r>
        <w:rPr>
          <w:rFonts w:ascii="Times New Roman" w:hAnsi="Times New Roman"/>
          <w:sz w:val="28"/>
          <w:szCs w:val="28"/>
        </w:rPr>
        <w:t xml:space="preserve"> при текущем качестве априорных данных о предстоящих релизах фильмов. Точность прогноза индекса цен стабильна и находится на приемлемом уровне. Точность прогнозов кассовых сборов недели удовлетворительна и находится на уровне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 xml:space="preserve"> 0.9 (что соответствует точности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 xml:space="preserve"> 0.65 прогноза общей суммы сборов фильма), для фильмов, оказавшихся в действительности «успешными». Но априорно мы не </w:t>
      </w:r>
      <w:proofErr w:type="gramStart"/>
      <w:r>
        <w:rPr>
          <w:rFonts w:ascii="Times New Roman" w:hAnsi="Times New Roman"/>
          <w:sz w:val="28"/>
          <w:szCs w:val="28"/>
        </w:rPr>
        <w:t>знаем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фильмы окажутся успешными.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Точность прогноза кассовых сборов недели для всех фильмов находится на не удовлетворительном уровне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 xml:space="preserve"> 1.1. Динамический прогноз кассовых сборов всех фильмов по общей сумме спрогнозированных кассовых сборов превысил реальную сумму кассовых сборов на 47%. Столь низкое качес</w:t>
      </w:r>
      <w:proofErr w:type="spellStart"/>
      <w:r>
        <w:rPr>
          <w:rFonts w:ascii="Times New Roman" w:hAnsi="Times New Roman"/>
          <w:sz w:val="28"/>
          <w:szCs w:val="28"/>
        </w:rPr>
        <w:t>тво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прогноза связано с уже упомянутым ранее «смешением </w:t>
      </w:r>
      <w:proofErr w:type="spellStart"/>
      <w:r>
        <w:rPr>
          <w:rFonts w:ascii="Times New Roman" w:hAnsi="Times New Roman"/>
          <w:sz w:val="28"/>
          <w:szCs w:val="28"/>
        </w:rPr>
        <w:t>самоотбора</w:t>
      </w:r>
      <w:proofErr w:type="spellEnd"/>
      <w:r>
        <w:rPr>
          <w:rFonts w:ascii="Times New Roman" w:hAnsi="Times New Roman"/>
          <w:sz w:val="28"/>
          <w:szCs w:val="28"/>
        </w:rPr>
        <w:t>». Наша динамическая модель, обученная на данных «успешных» фильмов, не знает о существовании «не успешных» фильмов, поэтому при прогнозе значительно преувеличивает их кассовые сборы.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учета эффекта «смешением </w:t>
      </w:r>
      <w:proofErr w:type="spellStart"/>
      <w:r>
        <w:rPr>
          <w:rFonts w:ascii="Times New Roman" w:hAnsi="Times New Roman"/>
          <w:sz w:val="28"/>
          <w:szCs w:val="28"/>
        </w:rPr>
        <w:t>самоотбора</w:t>
      </w:r>
      <w:proofErr w:type="spellEnd"/>
      <w:r>
        <w:rPr>
          <w:rFonts w:ascii="Times New Roman" w:hAnsi="Times New Roman"/>
          <w:sz w:val="28"/>
          <w:szCs w:val="28"/>
        </w:rPr>
        <w:t>». Была построена дополнительная модель.</w:t>
      </w:r>
      <w:r>
        <w:rPr>
          <w:rFonts w:ascii="Times New Roman" w:hAnsi="Times New Roman"/>
          <w:sz w:val="28"/>
          <w:szCs w:val="28"/>
        </w:rPr>
        <w:br w:type="page"/>
      </w:r>
    </w:p>
    <w:p w:rsidR="00AA4201" w:rsidRPr="007B228D" w:rsidRDefault="004854CC" w:rsidP="00DF1A9D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 xml:space="preserve">3.2 </w:t>
      </w:r>
      <w:r w:rsidR="00AA4201" w:rsidRPr="007B228D">
        <w:rPr>
          <w:rFonts w:ascii="Times New Roman" w:hAnsi="Times New Roman"/>
          <w:b/>
          <w:sz w:val="48"/>
          <w:szCs w:val="48"/>
        </w:rPr>
        <w:t xml:space="preserve">Модель </w:t>
      </w:r>
      <w:r w:rsidR="00AA4201">
        <w:rPr>
          <w:rFonts w:ascii="Times New Roman" w:hAnsi="Times New Roman"/>
          <w:b/>
          <w:sz w:val="48"/>
          <w:szCs w:val="48"/>
        </w:rPr>
        <w:t>общих</w:t>
      </w:r>
      <w:r w:rsidR="00AA4201" w:rsidRPr="007B228D">
        <w:rPr>
          <w:rFonts w:ascii="Times New Roman" w:hAnsi="Times New Roman"/>
          <w:b/>
          <w:sz w:val="48"/>
          <w:szCs w:val="48"/>
        </w:rPr>
        <w:t xml:space="preserve"> кассовых сборов фильмов </w:t>
      </w:r>
    </w:p>
    <w:p w:rsidR="00AA4201" w:rsidRPr="003A3C99" w:rsidRDefault="00AA4201" w:rsidP="00DF1A9D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Статическая модель с учетом эффекта </w:t>
      </w:r>
      <w:r w:rsidRPr="00E14207">
        <w:rPr>
          <w:rFonts w:ascii="Times New Roman" w:hAnsi="Times New Roman"/>
          <w:b/>
          <w:sz w:val="32"/>
          <w:szCs w:val="28"/>
        </w:rPr>
        <w:t>«смешени</w:t>
      </w:r>
      <w:r>
        <w:rPr>
          <w:rFonts w:ascii="Times New Roman" w:hAnsi="Times New Roman"/>
          <w:b/>
          <w:sz w:val="32"/>
          <w:szCs w:val="28"/>
        </w:rPr>
        <w:t>я</w:t>
      </w:r>
      <w:r w:rsidRPr="00E14207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Pr="00E14207">
        <w:rPr>
          <w:rFonts w:ascii="Times New Roman" w:hAnsi="Times New Roman"/>
          <w:b/>
          <w:sz w:val="32"/>
          <w:szCs w:val="28"/>
        </w:rPr>
        <w:t>самоотбора</w:t>
      </w:r>
      <w:proofErr w:type="spellEnd"/>
      <w:r w:rsidRPr="00E14207">
        <w:rPr>
          <w:rFonts w:ascii="Times New Roman" w:hAnsi="Times New Roman"/>
          <w:b/>
          <w:sz w:val="32"/>
          <w:szCs w:val="28"/>
        </w:rPr>
        <w:t>»</w:t>
      </w:r>
    </w:p>
    <w:p w:rsidR="00AA4201" w:rsidRPr="005600BA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Суммарные кассовые сборы фильмов известны по всей генеральной совокупности фильмов вышедших в период</w:t>
      </w:r>
      <w:r w:rsidR="0013789E">
        <w:rPr>
          <w:rFonts w:ascii="Times New Roman" w:hAnsi="Times New Roman"/>
          <w:sz w:val="28"/>
          <w:szCs w:val="28"/>
        </w:rPr>
        <w:t xml:space="preserve"> с 2008 по 2012 год. Н</w:t>
      </w:r>
      <w:r>
        <w:rPr>
          <w:rFonts w:ascii="Times New Roman" w:hAnsi="Times New Roman"/>
          <w:sz w:val="28"/>
          <w:szCs w:val="28"/>
        </w:rPr>
        <w:t>ам детально известны динамические процессы, протекающие при формировании кассовых сборов «лучших» фильмов</w:t>
      </w:r>
      <w:r w:rsidR="0013789E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 xml:space="preserve">ы можем </w:t>
      </w:r>
      <w:r w:rsidR="008B4F77">
        <w:rPr>
          <w:rFonts w:ascii="Times New Roman" w:hAnsi="Times New Roman"/>
          <w:sz w:val="28"/>
          <w:szCs w:val="28"/>
        </w:rPr>
        <w:t xml:space="preserve">адаптировать </w:t>
      </w:r>
      <w:r>
        <w:rPr>
          <w:rFonts w:ascii="Times New Roman" w:hAnsi="Times New Roman"/>
          <w:sz w:val="28"/>
          <w:szCs w:val="28"/>
        </w:rPr>
        <w:t>переменны</w:t>
      </w:r>
      <w:r w:rsidR="008B4F77">
        <w:rPr>
          <w:rFonts w:ascii="Times New Roman" w:hAnsi="Times New Roman"/>
          <w:sz w:val="28"/>
          <w:szCs w:val="28"/>
        </w:rPr>
        <w:t>е</w:t>
      </w:r>
      <w:r w:rsidR="0013789E">
        <w:rPr>
          <w:rFonts w:ascii="Times New Roman" w:hAnsi="Times New Roman"/>
          <w:sz w:val="28"/>
          <w:szCs w:val="28"/>
        </w:rPr>
        <w:t xml:space="preserve"> динамической</w:t>
      </w:r>
      <w:r>
        <w:rPr>
          <w:rFonts w:ascii="Times New Roman" w:hAnsi="Times New Roman"/>
          <w:sz w:val="28"/>
          <w:szCs w:val="28"/>
        </w:rPr>
        <w:t xml:space="preserve"> модели</w:t>
      </w:r>
      <w:r w:rsidR="0013789E">
        <w:rPr>
          <w:rFonts w:ascii="Times New Roman" w:hAnsi="Times New Roman"/>
          <w:sz w:val="28"/>
          <w:szCs w:val="28"/>
        </w:rPr>
        <w:t xml:space="preserve"> кассовых сборов для использования</w:t>
      </w:r>
      <w:r>
        <w:rPr>
          <w:rFonts w:ascii="Times New Roman" w:hAnsi="Times New Roman"/>
          <w:sz w:val="28"/>
          <w:szCs w:val="28"/>
        </w:rPr>
        <w:t xml:space="preserve"> в статическ</w:t>
      </w:r>
      <w:r w:rsidR="0013789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модел</w:t>
      </w:r>
      <w:r w:rsidR="0013789E">
        <w:rPr>
          <w:rFonts w:ascii="Times New Roman" w:hAnsi="Times New Roman"/>
          <w:sz w:val="28"/>
          <w:szCs w:val="28"/>
        </w:rPr>
        <w:t>и - модели</w:t>
      </w:r>
      <w:r>
        <w:rPr>
          <w:rFonts w:ascii="Times New Roman" w:hAnsi="Times New Roman"/>
          <w:sz w:val="28"/>
          <w:szCs w:val="28"/>
        </w:rPr>
        <w:t xml:space="preserve"> сумм</w:t>
      </w:r>
      <w:r w:rsidR="0013789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кассовых сборов фильмов.</w:t>
      </w:r>
    </w:p>
    <w:p w:rsidR="00AA4201" w:rsidRPr="00A62B4B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Переформулируем динамическую модель</w:t>
      </w:r>
      <w:r w:rsidRPr="00DE0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кассовых сборов в модель для суммы кассовых сборов «успешных» фильма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A4201" w:rsidRPr="00E46A3E" w:rsidRDefault="00E46A3E" w:rsidP="003914B5">
      <w:pPr>
        <w:ind w:firstLine="284"/>
        <w:rPr>
          <w:rFonts w:ascii="Times New Roman" w:hAnsi="Times New Roman"/>
          <w:b/>
          <w:iCs/>
          <w:sz w:val="24"/>
          <w:szCs w:val="4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48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4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</w:rPr>
                    <m:t xml:space="preserve">Total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4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</w:rPr>
                        <m:t>box office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4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av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</w:rPr>
                        <m:t>.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 price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t=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</w:rPr>
                        <m:t xml:space="preserve">дата релиза фильма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</w:rPr>
                    <m:t> 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4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1</m:t>
              </m:r>
            </m:sub>
          </m:sSub>
          <m:acc>
            <m:accPr>
              <m:chr m:val="̃"/>
              <m:ctrlPr>
                <w:rPr>
                  <w:rFonts w:ascii="Cambria Math" w:hAnsi="Cambria Math"/>
                  <w:b/>
                  <w:i/>
                  <w:sz w:val="24"/>
                  <w:szCs w:val="4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4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  <w:lang w:val="en-US"/>
                    </w:rPr>
                    <m:t>i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2</m:t>
              </m:r>
            </m:sub>
          </m:sSub>
          <m:acc>
            <m:accPr>
              <m:chr m:val="̃"/>
              <m:ctrlPr>
                <w:rPr>
                  <w:rFonts w:ascii="Cambria Math" w:hAnsi="Cambria Math"/>
                  <w:b/>
                  <w:i/>
                  <w:sz w:val="24"/>
                  <w:szCs w:val="4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4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</w:rPr>
                    <m:t>β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</w:rPr>
                    <m:t>i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imdb rating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+</m:t>
          </m:r>
        </m:oMath>
      </m:oMathPara>
    </w:p>
    <w:p w:rsidR="00AA4201" w:rsidRPr="00E46A3E" w:rsidRDefault="00E46A3E" w:rsidP="003914B5">
      <w:pPr>
        <w:ind w:firstLine="284"/>
        <w:rPr>
          <w:rFonts w:ascii="Times New Roman" w:hAnsi="Times New Roman"/>
          <w:sz w:val="24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4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4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  <w:lang w:val="en-US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4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iCs/>
                              <w:sz w:val="24"/>
                              <w:szCs w:val="4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48"/>
                              <w:lang w:val="en-US"/>
                            </w:rPr>
                            <m:t>copy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48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4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ctrlPr>
                    <w:rPr>
                      <w:rFonts w:ascii="Cambria Math" w:hAnsi="Cambria Math"/>
                      <w:b/>
                      <w:i/>
                      <w:sz w:val="24"/>
                      <w:szCs w:val="48"/>
                      <w:lang w:val="en-US"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4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4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av. price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4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av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</w:rPr>
                        <m:t>.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 price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t=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</w:rPr>
                        <m:t xml:space="preserve">дата релиза фильма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4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  <w:lang w:val="en-US"/>
                    </w:rPr>
                    <m:t> 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holliday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+</m:t>
          </m:r>
        </m:oMath>
      </m:oMathPara>
    </w:p>
    <w:p w:rsidR="00AA4201" w:rsidRPr="00E46A3E" w:rsidRDefault="00E46A3E" w:rsidP="003914B5">
      <w:pPr>
        <w:ind w:firstLine="284"/>
        <w:rPr>
          <w:rFonts w:ascii="Times New Roman" w:hAnsi="Times New Roman"/>
          <w:b/>
          <w:iCs/>
          <w:sz w:val="24"/>
          <w:szCs w:val="4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advertising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8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Ln(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competition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)+</m:t>
          </m:r>
        </m:oMath>
      </m:oMathPara>
    </w:p>
    <w:p w:rsidR="00AA4201" w:rsidRPr="00E14207" w:rsidRDefault="00E46A3E" w:rsidP="003914B5">
      <w:pPr>
        <w:ind w:firstLine="284"/>
        <w:rPr>
          <w:rFonts w:ascii="Cambria Math" w:hAnsi="Cambria Math"/>
          <w:b/>
          <w:i/>
          <w:iCs/>
          <w:sz w:val="24"/>
          <w:szCs w:val="4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9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4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  <w:lang w:val="en-US"/>
                    </w:rPr>
                    <m:t>released week US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  <w:lang w:val="en-US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4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  <w:lang w:val="en-US"/>
                    </w:rPr>
                    <m:t>rel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  <w:lang w:val="en-US"/>
                    </w:rPr>
                    <m:t>eased week RU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8"/>
                      <w:lang w:val="en-US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+1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 +         </m:t>
          </m:r>
          <m:r>
            <m:rPr>
              <m:sty m:val="p"/>
            </m:rPr>
            <w:rPr>
              <w:rFonts w:ascii="Cambria Math" w:hAnsi="Cambria Math"/>
              <w:sz w:val="24"/>
              <w:szCs w:val="48"/>
            </w:rPr>
            <w:br/>
          </m:r>
        </m:oMath>
        <m:oMath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10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Ln(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released week RU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released week US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+1)</m:t>
          </m:r>
        </m:oMath>
      </m:oMathPara>
    </w:p>
    <w:p w:rsidR="00AA4201" w:rsidRDefault="00AA4201" w:rsidP="003914B5">
      <w:pPr>
        <w:rPr>
          <w:rFonts w:ascii="Times New Roman" w:hAnsi="Times New Roman"/>
          <w:sz w:val="28"/>
          <w:szCs w:val="28"/>
        </w:rPr>
      </w:pPr>
      <w:r w:rsidRPr="00E142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m:rPr>
            <m:sty m:val="bi"/>
          </m:rPr>
          <w:rPr>
            <w:rFonts w:ascii="Cambria Math" w:hAnsi="Cambria Math"/>
            <w:sz w:val="24"/>
            <w:szCs w:val="48"/>
          </w:rPr>
          <m:t xml:space="preserve">Total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48"/>
              </w:rPr>
              <m:t>box office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48"/>
              </w:rPr>
              <m:t>i</m:t>
            </m:r>
          </m:sub>
        </m:sSub>
      </m:oMath>
      <w:r>
        <w:rPr>
          <w:rFonts w:ascii="Times New Roman" w:hAnsi="Times New Roman"/>
          <w:b/>
          <w:sz w:val="24"/>
          <w:szCs w:val="48"/>
        </w:rPr>
        <w:t xml:space="preserve"> </w:t>
      </w:r>
      <w:r w:rsidRPr="00E14207">
        <w:rPr>
          <w:rFonts w:ascii="Times New Roman" w:hAnsi="Times New Roman"/>
          <w:sz w:val="24"/>
          <w:szCs w:val="48"/>
        </w:rPr>
        <w:t xml:space="preserve">– </w:t>
      </w:r>
      <w:r w:rsidRPr="00A62B4B">
        <w:rPr>
          <w:rFonts w:ascii="Times New Roman" w:hAnsi="Times New Roman"/>
          <w:sz w:val="28"/>
          <w:szCs w:val="28"/>
        </w:rPr>
        <w:t xml:space="preserve">сумма кассовых сборов фильмов; </w:t>
      </w:r>
      <m:oMath>
        <m:acc>
          <m:accPr>
            <m:chr m:val="̃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Pr="00A62B4B">
        <w:rPr>
          <w:rFonts w:ascii="Times New Roman" w:hAnsi="Times New Roman"/>
          <w:sz w:val="28"/>
          <w:szCs w:val="28"/>
        </w:rPr>
        <w:t xml:space="preserve"> и </w:t>
      </w:r>
      <m:oMath>
        <m:acc>
          <m:accPr>
            <m:chr m:val="̃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Pr="00A62B4B">
        <w:rPr>
          <w:rFonts w:ascii="Times New Roman" w:hAnsi="Times New Roman"/>
          <w:sz w:val="28"/>
          <w:szCs w:val="28"/>
        </w:rPr>
        <w:t xml:space="preserve"> </w:t>
      </w:r>
      <w:r w:rsidR="00827DA2">
        <w:rPr>
          <w:rFonts w:ascii="Times New Roman" w:hAnsi="Times New Roman"/>
          <w:sz w:val="28"/>
          <w:szCs w:val="28"/>
        </w:rPr>
        <w:t>оценки случайных компонент</w:t>
      </w:r>
      <w:r>
        <w:rPr>
          <w:rFonts w:ascii="Times New Roman" w:hAnsi="Times New Roman"/>
          <w:sz w:val="28"/>
          <w:szCs w:val="28"/>
        </w:rPr>
        <w:t xml:space="preserve"> кассовых сборов и</w:t>
      </w:r>
      <w:r w:rsidR="007F0B4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динамической модели;</w:t>
      </w:r>
    </w:p>
    <w:p w:rsidR="00AA4201" w:rsidRPr="00301A3C" w:rsidRDefault="00F121F4" w:rsidP="003914B5">
      <w:pPr>
        <w:rPr>
          <w:rFonts w:ascii="Times New Roman" w:hAnsi="Times New Roman"/>
          <w:b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holliday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AA4201" w:rsidRPr="00301A3C">
        <w:rPr>
          <w:rFonts w:ascii="Times New Roman" w:hAnsi="Times New Roman"/>
          <w:b/>
          <w:iCs/>
          <w:sz w:val="24"/>
          <w:szCs w:val="24"/>
        </w:rPr>
        <w:t>=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(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b/>
                <w:i/>
                <w:iCs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holliday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</m:e>
        </m:nary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βt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)/(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b/>
                <w:i/>
                <w:iCs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βt</m:t>
                </m:r>
              </m:sup>
            </m:sSup>
          </m:e>
        </m:nary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)</m:t>
        </m:r>
      </m:oMath>
      <w:r w:rsidR="00AA4201" w:rsidRPr="00301A3C">
        <w:rPr>
          <w:rFonts w:ascii="Times New Roman" w:hAnsi="Times New Roman"/>
          <w:b/>
          <w:i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48"/>
                <w:lang w:val="en-US"/>
              </w:rPr>
              <m:t>advertising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48"/>
                <w:lang w:val="en-US"/>
              </w:rPr>
              <m:t>i</m:t>
            </m:r>
          </m:sub>
        </m:sSub>
      </m:oMath>
      <w:r w:rsidR="00AA4201" w:rsidRPr="00301A3C">
        <w:rPr>
          <w:rFonts w:ascii="Times New Roman" w:hAnsi="Times New Roman"/>
          <w:b/>
          <w:iCs/>
          <w:sz w:val="24"/>
          <w:szCs w:val="48"/>
        </w:rPr>
        <w:t>=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48"/>
          </w:rPr>
          <m:t>(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b/>
                <w:i/>
                <w:iCs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4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48"/>
                    <w:lang w:val="en-US"/>
                  </w:rPr>
                  <m:t>advertising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48"/>
                    <w:lang w:val="en-US"/>
                  </w:rPr>
                  <m:t>it</m:t>
                </m:r>
              </m:sub>
            </m:sSub>
          </m:e>
        </m:nary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βt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)/(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b/>
                <w:i/>
                <w:iCs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βt</m:t>
                </m:r>
              </m:sup>
            </m:sSup>
          </m:e>
        </m:nary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)</m:t>
        </m:r>
      </m:oMath>
      <w:r w:rsidR="00AA4201" w:rsidRPr="00301A3C">
        <w:rPr>
          <w:rFonts w:ascii="Times New Roman" w:hAnsi="Times New Roman"/>
          <w:b/>
          <w:iCs/>
          <w:sz w:val="24"/>
          <w:szCs w:val="24"/>
        </w:rPr>
        <w:t>,</w:t>
      </w:r>
    </w:p>
    <w:p w:rsidR="00AA4201" w:rsidRPr="00DE04A8" w:rsidRDefault="00F121F4" w:rsidP="003914B5">
      <w:pPr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  <w:szCs w:val="4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48"/>
                <w:lang w:val="en-US"/>
              </w:rPr>
              <m:t>competition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48"/>
                <w:lang w:val="en-US"/>
              </w:rPr>
              <m:t>i</m:t>
            </m:r>
          </m:sub>
        </m:sSub>
      </m:oMath>
      <w:r w:rsidR="00AA4201" w:rsidRPr="00301A3C">
        <w:rPr>
          <w:rFonts w:ascii="Times New Roman" w:hAnsi="Times New Roman"/>
          <w:b/>
          <w:iCs/>
          <w:sz w:val="24"/>
          <w:szCs w:val="24"/>
        </w:rPr>
        <w:t>=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(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b/>
                <w:i/>
                <w:iCs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48"/>
                    <w:lang w:val="en-US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48"/>
                      </w:rPr>
                    </m:ctrlPr>
                  </m:dPr>
                  <m:e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4"/>
                            <w:szCs w:val="48"/>
                            <w:lang w:val="en-US"/>
                          </w:rPr>
                        </m:ctrlPr>
                      </m:naryPr>
                      <m:sub>
                        <m:eqArr>
                          <m:eqArr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48"/>
                                <w:lang w:val="en-US"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48"/>
                                <w:lang w:val="en-US"/>
                              </w:rPr>
                              <m:t>j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48"/>
                              </w:rPr>
                              <m:t>: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48"/>
                                <w:lang w:val="en-US"/>
                              </w:rPr>
                              <m:t>top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48"/>
                                <w:lang w:val="en-US"/>
                              </w:rPr>
                              <m:t>10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48"/>
                                <w:lang w:val="en-US"/>
                              </w:rPr>
                              <m:t>j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48"/>
                              </w:rPr>
                              <m:t>≠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48"/>
                                <w:lang w:val="en-US"/>
                              </w:rPr>
                              <m:t>i</m:t>
                            </m:r>
                          </m:e>
                        </m:eqAr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sz w:val="24"/>
                                <w:szCs w:val="4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48"/>
                                <w:lang w:val="en-US"/>
                              </w:rPr>
                              <m:t>copy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48"/>
                                <w:lang w:val="en-US"/>
                              </w:rPr>
                              <m:t>jt</m:t>
                            </m:r>
                          </m:sub>
                        </m:sSub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48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4"/>
                            <w:szCs w:val="4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48"/>
                            <w:lang w:val="en-US"/>
                          </w:rPr>
                          <m:t>imdb rating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48"/>
                            <w:lang w:val="en-US"/>
                          </w:rPr>
                          <m:t>j</m:t>
                        </m:r>
                      </m:sub>
                    </m:sSub>
                  </m:e>
                </m:d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48"/>
                    <w:lang w:val="en-US"/>
                  </w:rPr>
                  <m:t>it</m:t>
                </m:r>
              </m:sub>
            </m:sSub>
          </m:e>
        </m:nary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βt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)/(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b/>
                <w:i/>
                <w:iCs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βt</m:t>
                </m:r>
              </m:sup>
            </m:sSup>
          </m:e>
        </m:nary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)</m:t>
        </m:r>
      </m:oMath>
      <w:r w:rsidR="00AA4201" w:rsidRPr="00301A3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A4201" w:rsidRPr="00301A3C">
        <w:rPr>
          <w:rFonts w:ascii="Times New Roman" w:hAnsi="Times New Roman"/>
          <w:iCs/>
          <w:sz w:val="24"/>
          <w:szCs w:val="24"/>
        </w:rPr>
        <w:t xml:space="preserve">– </w:t>
      </w:r>
      <w:r w:rsidR="00AA4201" w:rsidRPr="00A62B4B">
        <w:rPr>
          <w:rFonts w:ascii="Times New Roman" w:hAnsi="Times New Roman"/>
          <w:sz w:val="28"/>
          <w:szCs w:val="28"/>
        </w:rPr>
        <w:t>все динамические переменные взвешены на среднюю скорость падения кассовых сборов фильмов</w:t>
      </w:r>
      <w:r w:rsidR="00AA4201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β</m:t>
        </m:r>
      </m:oMath>
      <w:r w:rsidR="00AA4201" w:rsidRPr="003A23D6"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учета эффекта </w:t>
      </w:r>
      <w:r w:rsidRPr="00A62B4B">
        <w:rPr>
          <w:rFonts w:ascii="Times New Roman" w:hAnsi="Times New Roman"/>
          <w:sz w:val="28"/>
          <w:szCs w:val="28"/>
        </w:rPr>
        <w:t xml:space="preserve">«смешением </w:t>
      </w:r>
      <w:proofErr w:type="spellStart"/>
      <w:r w:rsidRPr="00A62B4B">
        <w:rPr>
          <w:rFonts w:ascii="Times New Roman" w:hAnsi="Times New Roman"/>
          <w:sz w:val="28"/>
          <w:szCs w:val="28"/>
        </w:rPr>
        <w:t>самоотбора</w:t>
      </w:r>
      <w:proofErr w:type="spellEnd"/>
      <w:r w:rsidRPr="00A62B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была произведена коррекция </w:t>
      </w:r>
      <w:proofErr w:type="spellStart"/>
      <w:r>
        <w:rPr>
          <w:rFonts w:ascii="Times New Roman" w:hAnsi="Times New Roman"/>
          <w:sz w:val="28"/>
          <w:szCs w:val="28"/>
        </w:rPr>
        <w:t>Хекмана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62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добавлена бинарная модель описывающая селекцию фильмов:</w:t>
      </w:r>
    </w:p>
    <w:p w:rsidR="00AA4201" w:rsidRPr="00E46A3E" w:rsidRDefault="00E46A3E" w:rsidP="003914B5">
      <w:pPr>
        <w:ind w:firstLine="284"/>
        <w:rPr>
          <w:rFonts w:ascii="Times New Roman" w:hAnsi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/>
              <w:sz w:val="28"/>
              <w:szCs w:val="28"/>
            </w:rPr>
            <m:t>Probability(i="</m:t>
          </m:r>
          <m:r>
            <m:rPr>
              <m:nor/>
            </m:rPr>
            <w:rPr>
              <w:rFonts w:ascii="Cambria Math" w:eastAsia="Times New Roman" w:hAnsi="Cambria Math"/>
              <w:b/>
              <w:sz w:val="28"/>
              <w:szCs w:val="28"/>
            </w:rPr>
            <m:t>успешный"</m:t>
          </m:r>
          <m:r>
            <m:rPr>
              <m:sty m:val="b"/>
            </m:rPr>
            <w:rPr>
              <w:rFonts w:ascii="Cambria Math" w:eastAsia="Times New Roman" w:hAnsi="Cambria Math"/>
              <w:sz w:val="28"/>
              <w:szCs w:val="28"/>
            </w:rPr>
            <m:t>) =Φ(</m:t>
          </m:r>
          <m:acc>
            <m:accPr>
              <m:ctrlPr>
                <w:rPr>
                  <w:rFonts w:ascii="Cambria Math" w:eastAsia="Times New Roman" w:hAnsi="Cambria Math"/>
                  <w:b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4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48"/>
                    </w:rPr>
                    <m:t>α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48"/>
                    </w:rPr>
                    <m:t>i</m:t>
                  </m:r>
                </m:sub>
              </m:sSub>
            </m:e>
          </m:acc>
          <m:r>
            <m:rPr>
              <m:sty m:val="b"/>
            </m:rPr>
            <w:rPr>
              <w:rFonts w:ascii="Cambria Math" w:eastAsia="Times New Roman" w:hAnsi="Cambria Math"/>
              <w:sz w:val="28"/>
              <w:szCs w:val="28"/>
            </w:rPr>
            <m:t>;</m:t>
          </m:r>
          <m:acc>
            <m:accPr>
              <m:ctrlPr>
                <w:rPr>
                  <w:rFonts w:ascii="Cambria Math" w:eastAsia="Times New Roman" w:hAnsi="Cambria Math"/>
                  <w:b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4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48"/>
                    </w:rPr>
                    <m:t>β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48"/>
                    </w:rPr>
                    <m:t>i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48"/>
                </w:rPr>
                <m:t>;</m:t>
              </m:r>
            </m:e>
          </m:acc>
          <m:sSub>
            <m:sSubPr>
              <m:ctrlPr>
                <w:rPr>
                  <w:rFonts w:ascii="Cambria Math" w:hAnsi="Cambria Math"/>
                  <w:b/>
                  <w:sz w:val="24"/>
                  <w:szCs w:val="4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48"/>
                </w:rPr>
                <m:t xml:space="preserve">Ln(box office №20 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48"/>
                </w:rPr>
                <m:t xml:space="preserve">t=дата релиза фильма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m:rPr>
              <m:sty m:val="b"/>
            </m:rPr>
            <w:rPr>
              <w:rFonts w:ascii="Cambria Math" w:eastAsia="Times New Roman" w:hAnsi="Cambria Math"/>
              <w:sz w:val="28"/>
              <w:szCs w:val="28"/>
            </w:rPr>
            <m:t>);</m:t>
          </m:r>
        </m:oMath>
      </m:oMathPara>
    </w:p>
    <w:p w:rsidR="00AA4201" w:rsidRPr="00E46A3E" w:rsidRDefault="00F121F4" w:rsidP="003914B5">
      <w:pPr>
        <w:ind w:firstLine="284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imdb rating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copy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0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av. price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holliday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advertising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4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competition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8"/>
                  <w:lang w:val="en-US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;</m:t>
          </m:r>
          <m:r>
            <m:rPr>
              <m:sty m:val="bi"/>
            </m:rPr>
            <w:rPr>
              <w:rFonts w:ascii="Cambria Math" w:hAnsi="Cambria Math"/>
              <w:sz w:val="24"/>
              <w:szCs w:val="48"/>
              <w:lang w:val="en-US"/>
            </w:rPr>
            <m:t>…</m:t>
          </m:r>
          <m:r>
            <w:rPr>
              <w:rFonts w:ascii="Cambria Math" w:eastAsia="Times New Roman" w:hAnsi="Cambria Math"/>
              <w:sz w:val="28"/>
              <w:szCs w:val="28"/>
            </w:rPr>
            <m:t>)</m:t>
          </m:r>
        </m:oMath>
      </m:oMathPara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AA4201" w:rsidRDefault="00AA4201" w:rsidP="00C474E9">
      <w:pPr>
        <w:rPr>
          <w:rFonts w:ascii="Times New Roman" w:hAnsi="Times New Roman"/>
          <w:sz w:val="28"/>
          <w:szCs w:val="28"/>
        </w:rPr>
      </w:pPr>
      <w:r w:rsidRPr="00961012">
        <w:rPr>
          <w:rFonts w:ascii="Times New Roman" w:hAnsi="Times New Roman"/>
          <w:sz w:val="28"/>
          <w:szCs w:val="28"/>
        </w:rPr>
        <w:lastRenderedPageBreak/>
        <w:t>,</w:t>
      </w:r>
      <w:r>
        <w:rPr>
          <w:rFonts w:ascii="Times New Roman" w:hAnsi="Times New Roman"/>
          <w:sz w:val="28"/>
          <w:szCs w:val="28"/>
        </w:rPr>
        <w:t xml:space="preserve">где </w:t>
      </w:r>
      <m:oMath>
        <m:acc>
          <m:acc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4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48"/>
                  </w:rPr>
                  <m:t>α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48"/>
                  </w:rPr>
                  <m:t>i</m:t>
                </m:r>
              </m:sub>
            </m:sSub>
          </m:e>
        </m:acc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 xml:space="preserve"> и </m:t>
        </m:r>
        <m:acc>
          <m:accPr>
            <m:ctrlPr>
              <w:rPr>
                <w:rFonts w:ascii="Cambria Math" w:eastAsia="Times New Roman" w:hAnsi="Cambria Math"/>
                <w:b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4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48"/>
                  </w:rPr>
                  <m:t>β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48"/>
                  </w:rPr>
                  <m:t>i</m:t>
                </m:r>
              </m:sub>
            </m:sSub>
          </m:e>
        </m:acc>
      </m:oMath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оценки по моделям индивидуальных отличий между фильмами (используем оценки, поскольку значения </w:t>
      </w:r>
      <m:oMath>
        <m:acc>
          <m:accPr>
            <m:chr m:val="̃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Pr="00A62B4B">
        <w:rPr>
          <w:rFonts w:ascii="Times New Roman" w:hAnsi="Times New Roman"/>
          <w:sz w:val="28"/>
          <w:szCs w:val="28"/>
        </w:rPr>
        <w:t xml:space="preserve"> и </w:t>
      </w:r>
      <m:oMath>
        <m:acc>
          <m:accPr>
            <m:chr m:val="̃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acc>
      </m:oMath>
      <w:r w:rsidRPr="00A62B4B">
        <w:rPr>
          <w:rFonts w:ascii="Times New Roman" w:hAnsi="Times New Roman"/>
          <w:sz w:val="28"/>
          <w:szCs w:val="28"/>
        </w:rPr>
        <w:t xml:space="preserve"> </w:t>
      </w:r>
      <w:r w:rsidRPr="00E14207">
        <w:rPr>
          <w:rFonts w:ascii="Times New Roman" w:hAnsi="Times New Roman"/>
          <w:sz w:val="28"/>
          <w:szCs w:val="28"/>
        </w:rPr>
        <w:t>случайны</w:t>
      </w:r>
      <w:r>
        <w:rPr>
          <w:rFonts w:ascii="Times New Roman" w:hAnsi="Times New Roman"/>
          <w:sz w:val="28"/>
          <w:szCs w:val="28"/>
        </w:rPr>
        <w:t>х компонент из динамической модели определены только для «успешных»</w:t>
      </w:r>
      <w:r w:rsidR="005E19CA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фильмов)</w:t>
      </w:r>
      <w:r w:rsidRPr="00DE04A8">
        <w:rPr>
          <w:rFonts w:ascii="Times New Roman" w:hAnsi="Times New Roman"/>
          <w:sz w:val="28"/>
          <w:szCs w:val="28"/>
        </w:rPr>
        <w:t>;</w:t>
      </w:r>
    </w:p>
    <w:p w:rsidR="00AA4201" w:rsidRDefault="00AA4201" w:rsidP="00C474E9">
      <w:pPr>
        <w:rPr>
          <w:rFonts w:ascii="Times New Roman" w:hAnsi="Times New Roman"/>
          <w:sz w:val="28"/>
          <w:szCs w:val="28"/>
        </w:rPr>
      </w:pPr>
      <w:r w:rsidRPr="00DE04A8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z w:val="24"/>
                <w:szCs w:val="4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48"/>
              </w:rPr>
              <m:t xml:space="preserve">Ln(box office №20 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48"/>
              </w:rPr>
              <m:t xml:space="preserve">t=дата релиза фильма 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48"/>
                <w:lang w:val="en-US"/>
              </w:rPr>
              <m:t>i</m:t>
            </m:r>
          </m:sub>
        </m:sSub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)</m:t>
        </m:r>
      </m:oMath>
      <w:r w:rsidRPr="00DE04A8">
        <w:rPr>
          <w:rFonts w:ascii="Times New Roman" w:hAnsi="Times New Roman"/>
          <w:b/>
          <w:sz w:val="24"/>
          <w:szCs w:val="48"/>
        </w:rPr>
        <w:t xml:space="preserve"> </w:t>
      </w:r>
      <w:r>
        <w:rPr>
          <w:rFonts w:ascii="Times New Roman" w:hAnsi="Times New Roman"/>
          <w:b/>
          <w:sz w:val="24"/>
          <w:szCs w:val="48"/>
        </w:rPr>
        <w:t>–</w:t>
      </w:r>
      <w:r w:rsidRPr="00DE04A8">
        <w:rPr>
          <w:rFonts w:ascii="Times New Roman" w:hAnsi="Times New Roman"/>
          <w:sz w:val="24"/>
          <w:szCs w:val="48"/>
        </w:rPr>
        <w:t xml:space="preserve"> </w:t>
      </w:r>
      <w:r w:rsidRPr="00DE04A8">
        <w:rPr>
          <w:rFonts w:ascii="Times New Roman" w:hAnsi="Times New Roman"/>
          <w:sz w:val="28"/>
          <w:szCs w:val="28"/>
        </w:rPr>
        <w:t>сборы</w:t>
      </w:r>
      <w:r>
        <w:rPr>
          <w:rFonts w:ascii="Times New Roman" w:hAnsi="Times New Roman"/>
          <w:sz w:val="28"/>
          <w:szCs w:val="28"/>
        </w:rPr>
        <w:t xml:space="preserve"> худшего из «успешных» фильмов на неделе премьеры исследуемого фильма, данная переменная несет смысл «высоты барьера» который должен преодолеть фильм для попадания в </w:t>
      </w:r>
      <w:r w:rsidR="005E19CA">
        <w:rPr>
          <w:rFonts w:ascii="Times New Roman" w:hAnsi="Times New Roman"/>
          <w:sz w:val="28"/>
          <w:szCs w:val="28"/>
        </w:rPr>
        <w:t>список из двадцати лучших по сборам</w:t>
      </w:r>
      <w:r w:rsidR="00FF337D">
        <w:rPr>
          <w:rFonts w:ascii="Times New Roman" w:hAnsi="Times New Roman"/>
          <w:sz w:val="28"/>
          <w:szCs w:val="28"/>
        </w:rPr>
        <w:t xml:space="preserve"> в неделю своего релиза</w:t>
      </w:r>
      <w:r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мы предполагаем, что наша динамическая модель корректно описывала процесс формирования кассовых сборов, а критерием для фильтра фильмов на «успешные/не успешные» также являлись кассовые сборы, то все переменные модели кассовых сборов тестировались на значимость в модели селекции фильмов. 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оценки модели суммарных кассовых сборов фильма приводятся в Приложении </w:t>
      </w:r>
      <w:r w:rsidR="00BE46E4">
        <w:rPr>
          <w:rFonts w:ascii="Times New Roman" w:hAnsi="Times New Roman"/>
          <w:sz w:val="28"/>
          <w:szCs w:val="28"/>
        </w:rPr>
        <w:t xml:space="preserve">на </w:t>
      </w:r>
      <w:r w:rsidRPr="003A23D6">
        <w:rPr>
          <w:rFonts w:ascii="Times New Roman" w:hAnsi="Times New Roman"/>
          <w:sz w:val="28"/>
          <w:szCs w:val="28"/>
        </w:rPr>
        <w:t>[</w:t>
      </w:r>
      <w:r w:rsidR="00BE46E4">
        <w:rPr>
          <w:rFonts w:ascii="Times New Roman" w:hAnsi="Times New Roman"/>
          <w:sz w:val="28"/>
          <w:szCs w:val="28"/>
        </w:rPr>
        <w:fldChar w:fldCharType="begin"/>
      </w:r>
      <w:r w:rsidR="00BE46E4">
        <w:rPr>
          <w:rFonts w:ascii="Times New Roman" w:hAnsi="Times New Roman"/>
          <w:sz w:val="28"/>
          <w:szCs w:val="28"/>
        </w:rPr>
        <w:instrText xml:space="preserve"> REF _Ref357964371 \h </w:instrText>
      </w:r>
      <w:r w:rsidR="00BE46E4">
        <w:rPr>
          <w:rFonts w:ascii="Times New Roman" w:hAnsi="Times New Roman"/>
          <w:sz w:val="28"/>
          <w:szCs w:val="28"/>
        </w:rPr>
      </w:r>
      <w:r w:rsidR="00BE46E4">
        <w:rPr>
          <w:rFonts w:ascii="Times New Roman" w:hAnsi="Times New Roman"/>
          <w:sz w:val="28"/>
          <w:szCs w:val="28"/>
        </w:rPr>
        <w:fldChar w:fldCharType="separate"/>
      </w:r>
      <w:r w:rsidR="00BE46E4">
        <w:rPr>
          <w:sz w:val="24"/>
          <w:szCs w:val="24"/>
        </w:rPr>
        <w:t>Таблице</w:t>
      </w:r>
      <w:r w:rsidR="00BE46E4" w:rsidRPr="009E6585">
        <w:rPr>
          <w:sz w:val="24"/>
          <w:szCs w:val="24"/>
        </w:rPr>
        <w:t xml:space="preserve"> </w:t>
      </w:r>
      <w:r w:rsidR="00BE46E4">
        <w:rPr>
          <w:noProof/>
          <w:sz w:val="24"/>
          <w:szCs w:val="24"/>
        </w:rPr>
        <w:t>6</w:t>
      </w:r>
      <w:r w:rsidR="00BE46E4">
        <w:rPr>
          <w:rFonts w:ascii="Times New Roman" w:hAnsi="Times New Roman"/>
          <w:sz w:val="28"/>
          <w:szCs w:val="28"/>
        </w:rPr>
        <w:fldChar w:fldCharType="end"/>
      </w:r>
      <w:r w:rsidRPr="003A23D6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>Все параметры динамической модели кассовых сборов значимы, в том числе и случайные компоненты кассовых сборов.</w:t>
      </w:r>
    </w:p>
    <w:p w:rsidR="00AA4201" w:rsidRDefault="00AA4201" w:rsidP="005E19CA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модели селекции оказались не значимыми реклама, конкуренция, влияние праздников и разница в датах релизов фильмов. Оценки случайных компонент константы и </w:t>
      </w:r>
      <w:r w:rsidR="00045A73" w:rsidRPr="00045A73">
        <w:rPr>
          <w:rFonts w:ascii="Times New Roman" w:hAnsi="Times New Roman"/>
          <w:sz w:val="28"/>
          <w:szCs w:val="28"/>
        </w:rPr>
        <w:t>тренда</w:t>
      </w:r>
      <w:r>
        <w:rPr>
          <w:rFonts w:ascii="Times New Roman" w:hAnsi="Times New Roman"/>
          <w:sz w:val="28"/>
          <w:szCs w:val="28"/>
        </w:rPr>
        <w:t>, количество копий фильма и цена фильма значимо влияют на вероятность попадания фильма в список успешных.</w:t>
      </w:r>
      <w:r w:rsidR="005E19CA">
        <w:rPr>
          <w:rFonts w:ascii="Times New Roman" w:hAnsi="Times New Roman"/>
          <w:sz w:val="28"/>
          <w:szCs w:val="28"/>
        </w:rPr>
        <w:t xml:space="preserve"> Чем выше барьер сборов</w:t>
      </w:r>
      <w:proofErr w:type="gramStart"/>
      <w:r w:rsidR="005E19CA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z w:val="24"/>
                <w:szCs w:val="4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48"/>
              </w:rPr>
              <m:t xml:space="preserve">Ln(box office №20 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48"/>
              </w:rPr>
              <m:t>t</m:t>
            </m:r>
          </m:sub>
        </m:sSub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)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,</m:t>
        </m:r>
      </m:oMath>
      <w:r w:rsidR="005E19CA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5E19CA" w:rsidRPr="005E19CA">
        <w:rPr>
          <w:rFonts w:ascii="Times New Roman" w:hAnsi="Times New Roman"/>
          <w:sz w:val="28"/>
          <w:szCs w:val="28"/>
        </w:rPr>
        <w:t>который необходимо преодолеть фильмам</w:t>
      </w:r>
      <w:r w:rsidR="005E19CA">
        <w:rPr>
          <w:rFonts w:ascii="Times New Roman" w:hAnsi="Times New Roman"/>
          <w:sz w:val="28"/>
          <w:szCs w:val="28"/>
        </w:rPr>
        <w:t xml:space="preserve"> для попадания в список из двадцати лучших по сборам</w:t>
      </w:r>
      <w:r w:rsidR="00FF337D">
        <w:rPr>
          <w:rFonts w:ascii="Times New Roman" w:hAnsi="Times New Roman"/>
          <w:sz w:val="28"/>
          <w:szCs w:val="28"/>
        </w:rPr>
        <w:t xml:space="preserve"> на данной неделе</w:t>
      </w:r>
      <w:r w:rsidR="005E19CA">
        <w:rPr>
          <w:rFonts w:ascii="Times New Roman" w:hAnsi="Times New Roman"/>
          <w:sz w:val="28"/>
          <w:szCs w:val="28"/>
        </w:rPr>
        <w:t xml:space="preserve">, тем ниже </w:t>
      </w:r>
      <w:r w:rsidR="00FF337D">
        <w:rPr>
          <w:rFonts w:ascii="Times New Roman" w:hAnsi="Times New Roman"/>
          <w:sz w:val="28"/>
          <w:szCs w:val="28"/>
        </w:rPr>
        <w:t>шансы стать «успешными» у фильмов, вышедших в прокат на данной неделе.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Значимо отрицательно на вероятность попадания в список </w:t>
      </w:r>
      <w:proofErr w:type="gramStart"/>
      <w:r>
        <w:rPr>
          <w:rFonts w:ascii="Times New Roman" w:hAnsi="Times New Roman"/>
          <w:sz w:val="28"/>
          <w:szCs w:val="28"/>
        </w:rPr>
        <w:t>успешных</w:t>
      </w:r>
      <w:proofErr w:type="gramEnd"/>
      <w:r>
        <w:rPr>
          <w:rFonts w:ascii="Times New Roman" w:hAnsi="Times New Roman"/>
          <w:sz w:val="28"/>
          <w:szCs w:val="28"/>
        </w:rPr>
        <w:t xml:space="preserve"> влияет одна техническая особенность съемки фильма:</w:t>
      </w:r>
      <w:r w:rsidRPr="007A408C">
        <w:rPr>
          <w:sz w:val="18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если с</w:t>
      </w:r>
      <w:r w:rsidRPr="007A408C">
        <w:rPr>
          <w:rFonts w:ascii="Times New Roman" w:hAnsi="Times New Roman"/>
          <w:sz w:val="28"/>
          <w:szCs w:val="28"/>
        </w:rPr>
        <w:t xml:space="preserve">ъемка </w:t>
      </w:r>
      <w:r>
        <w:rPr>
          <w:rFonts w:ascii="Times New Roman" w:hAnsi="Times New Roman"/>
          <w:sz w:val="28"/>
          <w:szCs w:val="28"/>
        </w:rPr>
        <w:t xml:space="preserve">фильма </w:t>
      </w:r>
      <w:r w:rsidRPr="007A408C">
        <w:rPr>
          <w:rFonts w:ascii="Times New Roman" w:hAnsi="Times New Roman"/>
          <w:sz w:val="28"/>
          <w:szCs w:val="28"/>
        </w:rPr>
        <w:t>осуществлялась на узкую пленку, а потом технически копировалась на стандартную 35мм</w:t>
      </w:r>
      <w:r>
        <w:rPr>
          <w:rFonts w:ascii="Times New Roman" w:hAnsi="Times New Roman"/>
          <w:sz w:val="28"/>
          <w:szCs w:val="28"/>
        </w:rPr>
        <w:t xml:space="preserve"> – к данной процедуре обычно прибегают малобюджетные фильмы.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Фильмы двух </w:t>
      </w:r>
      <w:r w:rsidR="00045A73">
        <w:rPr>
          <w:rFonts w:ascii="Times New Roman" w:hAnsi="Times New Roman"/>
          <w:sz w:val="28"/>
          <w:szCs w:val="28"/>
        </w:rPr>
        <w:t>дистрибьюторов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A408C">
        <w:rPr>
          <w:rFonts w:ascii="Times New Roman" w:hAnsi="Times New Roman"/>
          <w:sz w:val="28"/>
          <w:szCs w:val="28"/>
        </w:rPr>
        <w:t xml:space="preserve">PF- </w:t>
      </w:r>
      <w:proofErr w:type="spellStart"/>
      <w:r w:rsidRPr="007A408C">
        <w:rPr>
          <w:rFonts w:ascii="Times New Roman" w:hAnsi="Times New Roman"/>
          <w:sz w:val="28"/>
          <w:szCs w:val="28"/>
        </w:rPr>
        <w:t>Premium</w:t>
      </w:r>
      <w:proofErr w:type="spellEnd"/>
      <w:r w:rsidRPr="007A4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08C">
        <w:rPr>
          <w:rFonts w:ascii="Times New Roman" w:hAnsi="Times New Roman"/>
          <w:sz w:val="28"/>
          <w:szCs w:val="28"/>
        </w:rPr>
        <w:t>Film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7A408C">
        <w:rPr>
          <w:rFonts w:ascii="Times New Roman" w:hAnsi="Times New Roman"/>
          <w:sz w:val="28"/>
          <w:szCs w:val="28"/>
        </w:rPr>
        <w:t xml:space="preserve">VLG- </w:t>
      </w:r>
      <w:proofErr w:type="spellStart"/>
      <w:r w:rsidRPr="007A408C">
        <w:rPr>
          <w:rFonts w:ascii="Times New Roman" w:hAnsi="Times New Roman"/>
          <w:sz w:val="28"/>
          <w:szCs w:val="28"/>
        </w:rPr>
        <w:t>Вольга</w:t>
      </w:r>
      <w:proofErr w:type="spellEnd"/>
      <w:r>
        <w:rPr>
          <w:rFonts w:ascii="Times New Roman" w:hAnsi="Times New Roman"/>
          <w:sz w:val="28"/>
          <w:szCs w:val="28"/>
        </w:rPr>
        <w:t xml:space="preserve"> имеют высокую вероятность оказаться в списке «успешных». Отдельно стоит отметить, что </w:t>
      </w:r>
      <w:r w:rsidR="00FF337D">
        <w:rPr>
          <w:rFonts w:ascii="Times New Roman" w:hAnsi="Times New Roman"/>
          <w:sz w:val="28"/>
          <w:szCs w:val="28"/>
        </w:rPr>
        <w:t xml:space="preserve">оценка влияния </w:t>
      </w:r>
      <w:proofErr w:type="spellStart"/>
      <w:r w:rsidR="00FF337D">
        <w:rPr>
          <w:rFonts w:ascii="Times New Roman" w:hAnsi="Times New Roman"/>
          <w:sz w:val="28"/>
          <w:szCs w:val="28"/>
        </w:rPr>
        <w:t>дамми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F337D">
        <w:rPr>
          <w:rFonts w:ascii="Times New Roman" w:hAnsi="Times New Roman"/>
          <w:sz w:val="28"/>
          <w:szCs w:val="28"/>
        </w:rPr>
        <w:t xml:space="preserve"> некоторых </w:t>
      </w:r>
      <w:r>
        <w:rPr>
          <w:rFonts w:ascii="Times New Roman" w:hAnsi="Times New Roman"/>
          <w:sz w:val="28"/>
          <w:szCs w:val="28"/>
        </w:rPr>
        <w:t xml:space="preserve">дистрибьюторов </w:t>
      </w:r>
      <w:r w:rsidR="00FF337D">
        <w:rPr>
          <w:rFonts w:ascii="Times New Roman" w:hAnsi="Times New Roman"/>
          <w:sz w:val="28"/>
          <w:szCs w:val="28"/>
        </w:rPr>
        <w:t xml:space="preserve">оказалось </w:t>
      </w:r>
      <w:r w:rsidR="00FF337D">
        <w:rPr>
          <w:rFonts w:ascii="Times New Roman" w:hAnsi="Times New Roman"/>
          <w:sz w:val="28"/>
          <w:szCs w:val="28"/>
        </w:rPr>
        <w:lastRenderedPageBreak/>
        <w:t>невозможной</w:t>
      </w:r>
      <w:r>
        <w:rPr>
          <w:rFonts w:ascii="Times New Roman" w:hAnsi="Times New Roman"/>
          <w:sz w:val="28"/>
          <w:szCs w:val="28"/>
        </w:rPr>
        <w:t xml:space="preserve"> в модели селекции. Эти дистрибьюторы приведены отдельно в </w:t>
      </w:r>
      <w:r w:rsidRPr="005600BA">
        <w:rPr>
          <w:rFonts w:ascii="Times New Roman" w:hAnsi="Times New Roman"/>
          <w:sz w:val="28"/>
          <w:szCs w:val="28"/>
        </w:rPr>
        <w:t>[</w:t>
      </w:r>
      <w:r w:rsidR="00BE46E4">
        <w:rPr>
          <w:rFonts w:ascii="Times New Roman" w:hAnsi="Times New Roman"/>
          <w:sz w:val="28"/>
          <w:szCs w:val="28"/>
        </w:rPr>
        <w:fldChar w:fldCharType="begin"/>
      </w:r>
      <w:r w:rsidR="00BE46E4">
        <w:rPr>
          <w:rFonts w:ascii="Times New Roman" w:hAnsi="Times New Roman"/>
          <w:sz w:val="28"/>
          <w:szCs w:val="28"/>
        </w:rPr>
        <w:instrText xml:space="preserve"> REF _Ref357964409 \h </w:instrText>
      </w:r>
      <w:r w:rsidR="00BE46E4">
        <w:rPr>
          <w:rFonts w:ascii="Times New Roman" w:hAnsi="Times New Roman"/>
          <w:sz w:val="28"/>
          <w:szCs w:val="28"/>
        </w:rPr>
      </w:r>
      <w:r w:rsidR="00BE46E4">
        <w:rPr>
          <w:rFonts w:ascii="Times New Roman" w:hAnsi="Times New Roman"/>
          <w:sz w:val="28"/>
          <w:szCs w:val="28"/>
        </w:rPr>
        <w:fldChar w:fldCharType="separate"/>
      </w:r>
      <w:r w:rsidR="00BE46E4">
        <w:rPr>
          <w:sz w:val="24"/>
          <w:szCs w:val="24"/>
        </w:rPr>
        <w:t>Таблице</w:t>
      </w:r>
      <w:r w:rsidR="00BE46E4" w:rsidRPr="009E6585">
        <w:rPr>
          <w:sz w:val="24"/>
          <w:szCs w:val="24"/>
        </w:rPr>
        <w:t xml:space="preserve"> </w:t>
      </w:r>
      <w:r w:rsidR="00BE46E4" w:rsidRPr="009E6585">
        <w:rPr>
          <w:noProof/>
          <w:sz w:val="24"/>
          <w:szCs w:val="24"/>
        </w:rPr>
        <w:t>7</w:t>
      </w:r>
      <w:r w:rsidR="00BE46E4">
        <w:rPr>
          <w:rFonts w:ascii="Times New Roman" w:hAnsi="Times New Roman"/>
          <w:sz w:val="28"/>
          <w:szCs w:val="28"/>
        </w:rPr>
        <w:fldChar w:fldCharType="end"/>
      </w:r>
      <w:r w:rsidRPr="005600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FE6890">
        <w:rPr>
          <w:rFonts w:ascii="Times New Roman" w:hAnsi="Times New Roman"/>
          <w:sz w:val="28"/>
          <w:szCs w:val="28"/>
        </w:rPr>
        <w:t xml:space="preserve"> У каждого из перечисленных дистрибьюторов фильмы были либо все «успешные», либо все «не успешные» на анализируемом периоде данных.</w:t>
      </w:r>
      <w:r w:rsidR="00D6172A">
        <w:rPr>
          <w:rFonts w:ascii="Times New Roman" w:hAnsi="Times New Roman"/>
          <w:sz w:val="28"/>
          <w:szCs w:val="28"/>
        </w:rPr>
        <w:t xml:space="preserve"> </w:t>
      </w:r>
      <w:r w:rsidR="006B6FC3">
        <w:rPr>
          <w:rFonts w:ascii="Times New Roman" w:hAnsi="Times New Roman"/>
          <w:sz w:val="28"/>
          <w:szCs w:val="28"/>
        </w:rPr>
        <w:t>К прогнозу вероятности «успеха» новых фильмов данных дистрибьюторов нужно подходить с особым вниманием.</w:t>
      </w:r>
    </w:p>
    <w:p w:rsidR="00AA4201" w:rsidRDefault="00AA4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4201" w:rsidRDefault="004854CC" w:rsidP="00C94393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 xml:space="preserve">3.3 </w:t>
      </w:r>
      <w:r w:rsidR="00AA4201">
        <w:rPr>
          <w:rFonts w:ascii="Times New Roman" w:hAnsi="Times New Roman"/>
          <w:b/>
          <w:sz w:val="48"/>
          <w:szCs w:val="48"/>
        </w:rPr>
        <w:t>Второй</w:t>
      </w:r>
      <w:r w:rsidR="00AA4201" w:rsidRPr="007B228D">
        <w:rPr>
          <w:rFonts w:ascii="Times New Roman" w:hAnsi="Times New Roman"/>
          <w:b/>
          <w:sz w:val="48"/>
          <w:szCs w:val="48"/>
        </w:rPr>
        <w:t xml:space="preserve"> этап </w:t>
      </w:r>
      <w:r w:rsidR="00AA4201">
        <w:rPr>
          <w:rFonts w:ascii="Times New Roman" w:hAnsi="Times New Roman"/>
          <w:b/>
          <w:sz w:val="48"/>
          <w:szCs w:val="48"/>
        </w:rPr>
        <w:t>п</w:t>
      </w:r>
      <w:r w:rsidR="00AA4201" w:rsidRPr="00C979A4">
        <w:rPr>
          <w:rFonts w:ascii="Times New Roman" w:hAnsi="Times New Roman"/>
          <w:b/>
          <w:sz w:val="48"/>
          <w:szCs w:val="48"/>
        </w:rPr>
        <w:t>рогноз</w:t>
      </w:r>
      <w:r w:rsidR="00AA4201">
        <w:rPr>
          <w:rFonts w:ascii="Times New Roman" w:hAnsi="Times New Roman"/>
          <w:b/>
          <w:sz w:val="48"/>
          <w:szCs w:val="48"/>
        </w:rPr>
        <w:t>а</w:t>
      </w:r>
      <w:r w:rsidR="00AA4201" w:rsidRPr="00C979A4">
        <w:rPr>
          <w:rFonts w:ascii="Times New Roman" w:hAnsi="Times New Roman"/>
          <w:b/>
          <w:sz w:val="48"/>
          <w:szCs w:val="48"/>
        </w:rPr>
        <w:t xml:space="preserve"> кассовых сборов фильмов</w:t>
      </w:r>
    </w:p>
    <w:p w:rsidR="00AA4201" w:rsidRPr="007B228D" w:rsidRDefault="00AA4201" w:rsidP="00C94393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Статический прогноз суммы </w:t>
      </w:r>
      <w:r w:rsidRPr="007B228D">
        <w:rPr>
          <w:rFonts w:ascii="Times New Roman" w:hAnsi="Times New Roman"/>
          <w:b/>
          <w:sz w:val="32"/>
          <w:szCs w:val="28"/>
        </w:rPr>
        <w:t>кассовых сборов фильмов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этапе прогноза кассовых сборов фильмов нами был построен прогноз кассовых сборов недели для фильмов, данный прогноз мы </w:t>
      </w:r>
      <w:r w:rsidR="00045A73" w:rsidRPr="00045A73">
        <w:rPr>
          <w:rFonts w:ascii="Times New Roman" w:hAnsi="Times New Roman"/>
          <w:sz w:val="28"/>
          <w:szCs w:val="28"/>
        </w:rPr>
        <w:t>используем</w:t>
      </w:r>
      <w:r>
        <w:rPr>
          <w:rFonts w:ascii="Times New Roman" w:hAnsi="Times New Roman"/>
          <w:sz w:val="28"/>
          <w:szCs w:val="28"/>
        </w:rPr>
        <w:t xml:space="preserve"> для построения грубого списка из двадцати «лучших» фильмов. Мы возьмем прогноз кассовых сборов самого плохого фильма из грубого </w:t>
      </w:r>
      <w:r w:rsidR="00045A73" w:rsidRPr="00045A73">
        <w:rPr>
          <w:rFonts w:ascii="Times New Roman" w:hAnsi="Times New Roman"/>
          <w:sz w:val="28"/>
          <w:szCs w:val="28"/>
        </w:rPr>
        <w:t>списка</w:t>
      </w:r>
      <w:r>
        <w:rPr>
          <w:rFonts w:ascii="Times New Roman" w:hAnsi="Times New Roman"/>
          <w:sz w:val="28"/>
          <w:szCs w:val="28"/>
        </w:rPr>
        <w:t xml:space="preserve"> «лучших» фильмов и будем использовать его в качестве оценки </w:t>
      </w:r>
      <m:oMath>
        <m:sSub>
          <m:sSubPr>
            <m:ctrlPr>
              <w:rPr>
                <w:rFonts w:ascii="Cambria Math" w:hAnsi="Cambria Math"/>
                <w:b/>
                <w:sz w:val="24"/>
                <w:szCs w:val="4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48"/>
              </w:rPr>
              <m:t>Ln(</m:t>
            </m:r>
            <m:acc>
              <m:accPr>
                <m:ctrlPr>
                  <w:rPr>
                    <w:rFonts w:ascii="Cambria Math" w:hAnsi="Cambria Math"/>
                    <w:b/>
                    <w:sz w:val="24"/>
                    <w:szCs w:val="4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48"/>
                  </w:rPr>
                  <m:t>box office №20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sz w:val="24"/>
                <w:szCs w:val="48"/>
              </w:rPr>
              <m:t xml:space="preserve"> 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48"/>
              </w:rPr>
              <m:t xml:space="preserve">t=дата релиза фильма 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48"/>
                <w:lang w:val="en-US"/>
              </w:rPr>
              <m:t>i</m:t>
            </m:r>
          </m:sub>
        </m:sSub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)</m:t>
        </m:r>
      </m:oMath>
      <w:r w:rsidRPr="00CD4F5C">
        <w:rPr>
          <w:rFonts w:ascii="Times New Roman" w:hAnsi="Times New Roman"/>
          <w:sz w:val="28"/>
          <w:szCs w:val="28"/>
        </w:rPr>
        <w:t>.</w:t>
      </w:r>
    </w:p>
    <w:p w:rsidR="00AA4201" w:rsidRPr="00AB2D0C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Динамический прогноз количества копий фильмов (по неделям) из первого этапа прогнозирования мы используем для оценки конкуренции  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  <w:szCs w:val="4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48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48"/>
                    <w:lang w:val="en-US"/>
                  </w:rPr>
                  <m:t>competition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48"/>
                <w:lang w:val="en-US"/>
              </w:rPr>
              <m:t>i</m:t>
            </m:r>
          </m:sub>
        </m:sSub>
      </m:oMath>
      <w:r>
        <w:rPr>
          <w:rFonts w:ascii="Times New Roman" w:hAnsi="Times New Roman"/>
          <w:b/>
          <w:iCs/>
          <w:sz w:val="24"/>
          <w:szCs w:val="4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переменные модели суммы кассовых сборов нам либо известны, либо мы их прогнозируем при помощи моделей </w:t>
      </w:r>
      <w:r w:rsidRPr="00AB2D0C">
        <w:rPr>
          <w:rFonts w:ascii="Times New Roman" w:hAnsi="Times New Roman"/>
          <w:sz w:val="28"/>
          <w:szCs w:val="28"/>
        </w:rPr>
        <w:t>индивидуальных отличий    между фильмами</w:t>
      </w:r>
      <w:r>
        <w:rPr>
          <w:rFonts w:ascii="Times New Roman" w:hAnsi="Times New Roman"/>
          <w:sz w:val="28"/>
          <w:szCs w:val="28"/>
        </w:rPr>
        <w:t>.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прогноза суммы кассовых сборов фильмов:</w:t>
      </w:r>
    </w:p>
    <w:p w:rsidR="00AA4201" w:rsidRDefault="00AA4201" w:rsidP="00AB2D0C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точность классификации фильмов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«успешные/не успешные» 86%</w:t>
      </w:r>
    </w:p>
    <w:p w:rsidR="00AA4201" w:rsidRDefault="00AA4201" w:rsidP="00AB2D0C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точность прогноза суммы кассовых сборов фильмов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 xml:space="preserve"> 0.76, для фильмов предсказанных как успешные (для сравнения, точность прогноза суммы кассовых сборов динамической модели для этих фильмов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 xml:space="preserve"> 1.02)</w:t>
      </w:r>
    </w:p>
    <w:p w:rsidR="00AA4201" w:rsidRDefault="00AA4201" w:rsidP="00664595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точность прогноза суммы кассовых сборов фильмов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 xml:space="preserve"> 0.55, для фильмов в действительности оказавшихся успешными (для сравнения, точность прогноза суммы кассовых сборов динамической модели для этих фильмов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MS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 xml:space="preserve"> 0.65)</w:t>
      </w:r>
    </w:p>
    <w:p w:rsidR="00AA4201" w:rsidRDefault="00AA4201" w:rsidP="003914B5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Введя корректировку на эффект «смещения </w:t>
      </w:r>
      <w:proofErr w:type="spellStart"/>
      <w:r>
        <w:rPr>
          <w:rFonts w:ascii="Times New Roman" w:hAnsi="Times New Roman"/>
          <w:sz w:val="28"/>
          <w:szCs w:val="28"/>
        </w:rPr>
        <w:t>самоотбора</w:t>
      </w:r>
      <w:proofErr w:type="spellEnd"/>
      <w:r>
        <w:rPr>
          <w:rFonts w:ascii="Times New Roman" w:hAnsi="Times New Roman"/>
          <w:sz w:val="28"/>
          <w:szCs w:val="28"/>
        </w:rPr>
        <w:t>» мы не только улучшили качество прогноза модели, но и научились с высокой вероятностью предсказывать «успешные» фильмы, то есть фильмы более 2 недель продержавшиеся в списке двадцати лучших по сборам.</w:t>
      </w:r>
    </w:p>
    <w:p w:rsidR="00AA4201" w:rsidRDefault="00AA4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4201" w:rsidRPr="00243853" w:rsidRDefault="00AA4201" w:rsidP="00301A3C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Заключение</w:t>
      </w:r>
    </w:p>
    <w:p w:rsidR="00AA4201" w:rsidRDefault="00AA4201" w:rsidP="007F7D23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работе была детально исследована динамика кассовых сборов фильмов в Российском прокате.</w:t>
      </w:r>
      <w:r w:rsidRPr="00391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Обнаружено значимое влияние таких динамических аспектов как</w:t>
      </w:r>
      <w:r w:rsidR="00045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конкуренция между фильмами в прокате, влияние праздников и реклама дистрибьюторов фильмов. Также было найдено, что скорости падения кассовых сборов фильмов различны, различия значимы и частично объясняются характеристиками фильмов.</w:t>
      </w:r>
    </w:p>
    <w:p w:rsidR="00AA4201" w:rsidRDefault="00AA4201" w:rsidP="007F7D23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был предложен двух шаговый алгоритм краткосрочного (на шесть недель) прогноза кассовых сборов «успешных»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фильмов: на первом шаге, строится грубый динамический прогноз кассовых сборов всех фильмов из списка предстоящих премьер; на втором шаге, предсказывается вероятность попадания фильма в список «успешных» и предсказывается суммарные кассовые сборы «успешных» фильмов. </w:t>
      </w:r>
    </w:p>
    <w:p w:rsidR="00AA4201" w:rsidRDefault="00AA4201" w:rsidP="007F7D23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Предложенный алгоритм продемонстрировал высокую точность (86%) предсказания попадания фильмов в список «лучших». </w:t>
      </w:r>
      <w:proofErr w:type="gramStart"/>
      <w:r>
        <w:rPr>
          <w:rFonts w:ascii="Times New Roman" w:hAnsi="Times New Roman"/>
          <w:sz w:val="28"/>
          <w:szCs w:val="28"/>
        </w:rPr>
        <w:t>Точность прогноза суммы кассовых сборов «успешных» фильмов в России у предложенного алгоритма  0.76) находится на одном уровне с альтернативными подходами прогноза кассовых сборов фильмов в США  0.</w:t>
      </w:r>
      <w:r w:rsidRPr="005F5B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AA4201" w:rsidRDefault="00AA4201" w:rsidP="007F7D23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Точность прогноза кассовых сборов фильмов в России может быть улучшена в двух различных направлениях:</w:t>
      </w:r>
    </w:p>
    <w:p w:rsidR="00AA4201" w:rsidRDefault="00AA4201" w:rsidP="00FE006B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E006B">
        <w:rPr>
          <w:rFonts w:ascii="Times New Roman" w:hAnsi="Times New Roman"/>
          <w:sz w:val="28"/>
          <w:szCs w:val="28"/>
        </w:rPr>
        <w:t xml:space="preserve">распространение полученных </w:t>
      </w:r>
      <w:r>
        <w:rPr>
          <w:rFonts w:ascii="Times New Roman" w:hAnsi="Times New Roman"/>
          <w:sz w:val="28"/>
          <w:szCs w:val="28"/>
        </w:rPr>
        <w:t>подходов на все фильмы в Российском прокате – для этого необходимы дополнительные данные о динамике кассовых сборов всех фильмов в Российском прокате (а не только двадцати лучших за неделю);</w:t>
      </w:r>
    </w:p>
    <w:p w:rsidR="00AA4201" w:rsidRPr="00FE006B" w:rsidRDefault="00AA4201" w:rsidP="00A779AB">
      <w:pPr>
        <w:pStyle w:val="ListParagraph"/>
        <w:numPr>
          <w:ilvl w:val="0"/>
          <w:numId w:val="26"/>
        </w:numPr>
      </w:pPr>
      <w:r w:rsidRPr="00FE006B">
        <w:rPr>
          <w:rFonts w:ascii="Times New Roman" w:hAnsi="Times New Roman"/>
          <w:sz w:val="28"/>
          <w:szCs w:val="28"/>
        </w:rPr>
        <w:t>улучшение прогноза характеристик «предложения» киноиндустрии: прогноза цен билетов и прогноза количества копий – для этого необходимы дополнительные данные о вн</w:t>
      </w:r>
      <w:r>
        <w:rPr>
          <w:rFonts w:ascii="Times New Roman" w:hAnsi="Times New Roman"/>
          <w:sz w:val="28"/>
          <w:szCs w:val="28"/>
        </w:rPr>
        <w:t>утренней структуре кинорынка: о дистрибьюторах, кинотеатрах и их взаимоотношениях.</w:t>
      </w:r>
    </w:p>
    <w:p w:rsidR="00AA4201" w:rsidRPr="009D3B1E" w:rsidRDefault="00AA4201" w:rsidP="00E86733">
      <w:pPr>
        <w:ind w:firstLine="284"/>
      </w:pPr>
      <w:r>
        <w:rPr>
          <w:rFonts w:ascii="Times New Roman" w:hAnsi="Times New Roman"/>
          <w:sz w:val="28"/>
          <w:szCs w:val="28"/>
        </w:rPr>
        <w:t>Отдельно стоит отметить, что в целом точность прогнозов в киноиндустрии достаточно низкая. Объясняется это тем, что объекты исследования (фильмы) крайне неоднородны, а свойства этих объектов плохо формализуются статистически.</w:t>
      </w:r>
      <w:r w:rsidR="005E19CA">
        <w:rPr>
          <w:rFonts w:ascii="Times New Roman" w:hAnsi="Times New Roman"/>
          <w:sz w:val="28"/>
          <w:szCs w:val="28"/>
        </w:rPr>
        <w:t xml:space="preserve"> </w:t>
      </w:r>
      <w:r w:rsidR="005E19CA" w:rsidRPr="005E19CA">
        <w:rPr>
          <w:rFonts w:ascii="Times New Roman" w:hAnsi="Times New Roman"/>
          <w:sz w:val="28"/>
          <w:szCs w:val="28"/>
        </w:rPr>
        <w:t>Однако данное исследование является попыткой продвинуться в этой области.</w:t>
      </w:r>
      <w:r w:rsidR="009D3B1E">
        <w:br w:type="page"/>
      </w:r>
    </w:p>
    <w:p w:rsidR="00AA4201" w:rsidRPr="005F5B14" w:rsidRDefault="00AA4201" w:rsidP="00CC638F">
      <w:pPr>
        <w:rPr>
          <w:rFonts w:ascii="Times New Roman" w:hAnsi="Times New Roman"/>
          <w:b/>
          <w:sz w:val="48"/>
          <w:szCs w:val="48"/>
        </w:rPr>
      </w:pPr>
      <w:r w:rsidRPr="00A90BA7">
        <w:rPr>
          <w:rFonts w:ascii="Times New Roman" w:hAnsi="Times New Roman"/>
          <w:b/>
          <w:sz w:val="48"/>
          <w:szCs w:val="48"/>
        </w:rPr>
        <w:lastRenderedPageBreak/>
        <w:t>Список использованной литературы, источники данных</w:t>
      </w:r>
    </w:p>
    <w:p w:rsidR="00AA4201" w:rsidRPr="00D543EB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3" w:name="_Ref357350661"/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Sharda</w:t>
      </w:r>
      <w:proofErr w:type="spellEnd"/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R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Delen</w:t>
      </w:r>
      <w:proofErr w:type="spellEnd"/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D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 (2006) </w:t>
      </w:r>
      <w:r w:rsidRPr="00433CC6">
        <w:rPr>
          <w:rFonts w:ascii="Times New Roman" w:hAnsi="Times New Roman"/>
          <w:sz w:val="28"/>
          <w:szCs w:val="28"/>
          <w:lang w:val="en-US"/>
        </w:rPr>
        <w:t>Predicting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box</w:t>
      </w:r>
      <w:r w:rsidRPr="005600BA">
        <w:rPr>
          <w:rFonts w:ascii="Times New Roman" w:hAnsi="Times New Roman"/>
          <w:sz w:val="28"/>
          <w:szCs w:val="28"/>
          <w:lang w:val="en-US"/>
        </w:rPr>
        <w:t>-</w:t>
      </w:r>
      <w:r w:rsidRPr="00433CC6">
        <w:rPr>
          <w:rFonts w:ascii="Times New Roman" w:hAnsi="Times New Roman"/>
          <w:sz w:val="28"/>
          <w:szCs w:val="28"/>
          <w:lang w:val="en-US"/>
        </w:rPr>
        <w:t>office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success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of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motion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pictures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with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neural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3CC6">
        <w:rPr>
          <w:rFonts w:ascii="Times New Roman" w:hAnsi="Times New Roman"/>
          <w:sz w:val="28"/>
          <w:szCs w:val="28"/>
          <w:lang w:val="en-US"/>
        </w:rPr>
        <w:t>networks</w:t>
      </w:r>
      <w:r w:rsidRPr="005600B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772FC">
        <w:rPr>
          <w:rFonts w:ascii="Times New Roman" w:hAnsi="Times New Roman"/>
          <w:sz w:val="28"/>
          <w:szCs w:val="28"/>
          <w:lang w:val="en-US"/>
        </w:rPr>
        <w:t>Expert</w:t>
      </w:r>
      <w:r w:rsidRPr="000637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72FC">
        <w:rPr>
          <w:rFonts w:ascii="Times New Roman" w:hAnsi="Times New Roman"/>
          <w:sz w:val="28"/>
          <w:szCs w:val="28"/>
          <w:lang w:val="en-US"/>
        </w:rPr>
        <w:t>Systems</w:t>
      </w:r>
      <w:r w:rsidRPr="000637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72FC">
        <w:rPr>
          <w:rFonts w:ascii="Times New Roman" w:hAnsi="Times New Roman"/>
          <w:sz w:val="28"/>
          <w:szCs w:val="28"/>
          <w:lang w:val="en-US"/>
        </w:rPr>
        <w:t>with Application</w:t>
      </w:r>
      <w:r w:rsidRPr="00D543EB">
        <w:rPr>
          <w:rFonts w:ascii="Times New Roman" w:hAnsi="Times New Roman"/>
          <w:sz w:val="28"/>
          <w:szCs w:val="28"/>
          <w:lang w:val="en-US"/>
        </w:rPr>
        <w:t>s 30: 243-254.</w:t>
      </w:r>
      <w:bookmarkEnd w:id="3"/>
    </w:p>
    <w:p w:rsidR="00AA4201" w:rsidRPr="00D543EB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4" w:name="_Ref357350708"/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Marton</w:t>
      </w:r>
      <w:proofErr w:type="spellEnd"/>
      <w:r w:rsidRPr="00433CC6">
        <w:rPr>
          <w:rFonts w:ascii="Times New Roman" w:hAnsi="Times New Roman"/>
          <w:sz w:val="28"/>
          <w:szCs w:val="28"/>
          <w:lang w:val="en-US"/>
        </w:rPr>
        <w:t xml:space="preserve"> M,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Taha</w:t>
      </w:r>
      <w:proofErr w:type="spellEnd"/>
      <w:r w:rsidRPr="00433CC6">
        <w:rPr>
          <w:rFonts w:ascii="Times New Roman" w:hAnsi="Times New Roman"/>
          <w:sz w:val="28"/>
          <w:szCs w:val="28"/>
          <w:lang w:val="en-US"/>
        </w:rPr>
        <w:t xml:space="preserve"> Y, Janos K (2012) Early Prediction of Movie Box Office Success based on Wikipedia Activity Big Data. </w:t>
      </w:r>
      <w:r w:rsidRPr="00D543EB">
        <w:rPr>
          <w:rFonts w:ascii="Times New Roman" w:hAnsi="Times New Roman"/>
          <w:sz w:val="28"/>
          <w:szCs w:val="28"/>
          <w:lang w:val="en-US"/>
        </w:rPr>
        <w:t>[</w:t>
      </w:r>
      <w:hyperlink r:id="rId9" w:history="1">
        <w:r w:rsidRPr="00D543EB">
          <w:rPr>
            <w:rFonts w:ascii="Times New Roman" w:hAnsi="Times New Roman"/>
            <w:sz w:val="28"/>
            <w:szCs w:val="28"/>
            <w:lang w:val="en-US"/>
          </w:rPr>
          <w:t xml:space="preserve">arXiv: </w:t>
        </w:r>
        <w:hyperlink r:id="rId10" w:history="1">
          <w:r w:rsidRPr="00D543EB">
            <w:rPr>
              <w:rFonts w:ascii="Times New Roman" w:hAnsi="Times New Roman"/>
              <w:sz w:val="28"/>
              <w:szCs w:val="28"/>
              <w:lang w:val="en-US"/>
            </w:rPr>
            <w:t>http://arxiv.org/abs/1211.0970</w:t>
          </w:r>
        </w:hyperlink>
      </w:hyperlink>
      <w:r w:rsidRPr="00D543EB">
        <w:rPr>
          <w:rFonts w:ascii="Times New Roman" w:hAnsi="Times New Roman"/>
          <w:sz w:val="28"/>
          <w:szCs w:val="28"/>
          <w:lang w:val="en-US"/>
        </w:rPr>
        <w:t>].</w:t>
      </w:r>
      <w:bookmarkEnd w:id="4"/>
    </w:p>
    <w:p w:rsidR="00AA4201" w:rsidRPr="00D543EB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5" w:name="_Ref357350722"/>
      <w:r w:rsidRPr="00433CC6">
        <w:rPr>
          <w:rFonts w:ascii="Times New Roman" w:hAnsi="Times New Roman"/>
          <w:sz w:val="28"/>
          <w:szCs w:val="28"/>
          <w:lang w:val="en-US"/>
        </w:rPr>
        <w:t xml:space="preserve">Kennedy A (2008) Predicting Box Office Success: Do Critical Reviews Really Matter? </w:t>
      </w:r>
      <w:r w:rsidRPr="00D543EB">
        <w:rPr>
          <w:rFonts w:ascii="Times New Roman" w:hAnsi="Times New Roman"/>
          <w:sz w:val="28"/>
          <w:szCs w:val="28"/>
          <w:lang w:val="en-US"/>
        </w:rPr>
        <w:t>Berkeley Projects.</w:t>
      </w:r>
      <w:bookmarkEnd w:id="5"/>
    </w:p>
    <w:p w:rsidR="00AA4201" w:rsidRPr="00D543EB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6" w:name="_Ref357350733"/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Eliashberg</w:t>
      </w:r>
      <w:proofErr w:type="spellEnd"/>
      <w:r w:rsidRPr="00433CC6">
        <w:rPr>
          <w:rFonts w:ascii="Times New Roman" w:hAnsi="Times New Roman"/>
          <w:sz w:val="28"/>
          <w:szCs w:val="28"/>
          <w:lang w:val="en-US"/>
        </w:rPr>
        <w:t xml:space="preserve"> J,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Hui</w:t>
      </w:r>
      <w:proofErr w:type="spellEnd"/>
      <w:r w:rsidRPr="00433CC6">
        <w:rPr>
          <w:rFonts w:ascii="Times New Roman" w:hAnsi="Times New Roman"/>
          <w:sz w:val="28"/>
          <w:szCs w:val="28"/>
          <w:lang w:val="en-US"/>
        </w:rPr>
        <w:t xml:space="preserve"> S K and Zhang Z J (2007</w:t>
      </w:r>
      <w:proofErr w:type="gramStart"/>
      <w:r w:rsidRPr="00433CC6">
        <w:rPr>
          <w:rFonts w:ascii="Times New Roman" w:hAnsi="Times New Roman"/>
          <w:sz w:val="28"/>
          <w:szCs w:val="28"/>
          <w:lang w:val="en-US"/>
        </w:rPr>
        <w:t>)  From</w:t>
      </w:r>
      <w:proofErr w:type="gramEnd"/>
      <w:r w:rsidRPr="00433CC6">
        <w:rPr>
          <w:rFonts w:ascii="Times New Roman" w:hAnsi="Times New Roman"/>
          <w:sz w:val="28"/>
          <w:szCs w:val="28"/>
          <w:lang w:val="en-US"/>
        </w:rPr>
        <w:t xml:space="preserve"> Storyline to Box Office: A New Approach for Green-Lighting Movie Scripts. </w:t>
      </w:r>
      <w:r w:rsidRPr="00D543EB">
        <w:rPr>
          <w:rFonts w:ascii="Times New Roman" w:hAnsi="Times New Roman"/>
          <w:sz w:val="28"/>
          <w:szCs w:val="28"/>
          <w:lang w:val="en-US"/>
        </w:rPr>
        <w:t>Management Science 53(6), 881–893.</w:t>
      </w:r>
      <w:bookmarkEnd w:id="6"/>
    </w:p>
    <w:p w:rsidR="00AA4201" w:rsidRPr="00D543EB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7" w:name="_Ref357350740"/>
      <w:proofErr w:type="spellStart"/>
      <w:proofErr w:type="gramStart"/>
      <w:r w:rsidRPr="00433CC6">
        <w:rPr>
          <w:rFonts w:ascii="Times New Roman" w:hAnsi="Times New Roman"/>
          <w:sz w:val="28"/>
          <w:szCs w:val="28"/>
          <w:lang w:val="en-US"/>
        </w:rPr>
        <w:t>Antipov</w:t>
      </w:r>
      <w:proofErr w:type="spellEnd"/>
      <w:r w:rsidRPr="00433CC6">
        <w:rPr>
          <w:rFonts w:ascii="Times New Roman" w:hAnsi="Times New Roman"/>
          <w:sz w:val="28"/>
          <w:szCs w:val="28"/>
          <w:lang w:val="en-US"/>
        </w:rPr>
        <w:t xml:space="preserve">  E</w:t>
      </w:r>
      <w:proofErr w:type="gramEnd"/>
      <w:r w:rsidRPr="00433CC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Pokryshevskaya</w:t>
      </w:r>
      <w:proofErr w:type="spellEnd"/>
      <w:r w:rsidRPr="00433CC6">
        <w:rPr>
          <w:rFonts w:ascii="Times New Roman" w:hAnsi="Times New Roman"/>
          <w:sz w:val="28"/>
          <w:szCs w:val="28"/>
          <w:lang w:val="en-US"/>
        </w:rPr>
        <w:t xml:space="preserve"> E (2010) Accounting for Latent Classes in Movie Box Office Modeling. </w:t>
      </w:r>
      <w:r w:rsidRPr="00D543EB">
        <w:rPr>
          <w:rFonts w:ascii="Times New Roman" w:hAnsi="Times New Roman"/>
          <w:sz w:val="28"/>
          <w:szCs w:val="28"/>
          <w:lang w:val="en-US"/>
        </w:rPr>
        <w:t xml:space="preserve">[SSRN: </w:t>
      </w:r>
      <w:hyperlink r:id="rId11" w:history="1">
        <w:r w:rsidRPr="00D543EB">
          <w:rPr>
            <w:rFonts w:ascii="Times New Roman" w:hAnsi="Times New Roman"/>
            <w:sz w:val="28"/>
            <w:szCs w:val="28"/>
            <w:lang w:val="en-US"/>
          </w:rPr>
          <w:t>http://ssrn.com/abstract=1729631</w:t>
        </w:r>
      </w:hyperlink>
      <w:r w:rsidRPr="00D543EB">
        <w:rPr>
          <w:rFonts w:ascii="Times New Roman" w:hAnsi="Times New Roman"/>
          <w:sz w:val="28"/>
          <w:szCs w:val="28"/>
          <w:lang w:val="en-US"/>
        </w:rPr>
        <w:t>]</w:t>
      </w:r>
      <w:bookmarkEnd w:id="7"/>
    </w:p>
    <w:p w:rsidR="00AA4201" w:rsidRPr="00433CC6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8" w:name="_Ref357350750"/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Achal</w:t>
      </w:r>
      <w:proofErr w:type="spellEnd"/>
      <w:r w:rsidRPr="00433CC6">
        <w:rPr>
          <w:rFonts w:ascii="Times New Roman" w:hAnsi="Times New Roman"/>
          <w:sz w:val="28"/>
          <w:szCs w:val="28"/>
          <w:lang w:val="en-US"/>
        </w:rPr>
        <w:t xml:space="preserve"> A, </w:t>
      </w:r>
      <w:proofErr w:type="spellStart"/>
      <w:r w:rsidRPr="00433CC6">
        <w:rPr>
          <w:rFonts w:ascii="Times New Roman" w:hAnsi="Times New Roman"/>
          <w:sz w:val="28"/>
          <w:szCs w:val="28"/>
          <w:lang w:val="en-US"/>
        </w:rPr>
        <w:t>Manas</w:t>
      </w:r>
      <w:proofErr w:type="spellEnd"/>
      <w:r w:rsidRPr="00433CC6">
        <w:rPr>
          <w:rFonts w:ascii="Times New Roman" w:hAnsi="Times New Roman"/>
          <w:sz w:val="28"/>
          <w:szCs w:val="28"/>
          <w:lang w:val="en-US"/>
        </w:rPr>
        <w:t xml:space="preserve"> P (2011) User rating prediction for movies [</w:t>
      </w:r>
      <w:hyperlink r:id="rId12" w:history="1">
        <w:r w:rsidRPr="00433CC6">
          <w:rPr>
            <w:rFonts w:ascii="Times New Roman" w:hAnsi="Times New Roman"/>
            <w:sz w:val="28"/>
            <w:szCs w:val="28"/>
            <w:lang w:val="en-US"/>
          </w:rPr>
          <w:t>http://citeseerx.ist.psu.edu/viewdoc/summary?doi=10.1.1.122.4298</w:t>
        </w:r>
      </w:hyperlink>
      <w:r w:rsidRPr="00433CC6">
        <w:rPr>
          <w:rFonts w:ascii="Times New Roman" w:hAnsi="Times New Roman"/>
          <w:sz w:val="28"/>
          <w:szCs w:val="28"/>
          <w:lang w:val="en-US"/>
        </w:rPr>
        <w:t>]</w:t>
      </w:r>
      <w:bookmarkEnd w:id="8"/>
    </w:p>
    <w:p w:rsidR="00AA4201" w:rsidRPr="000F3022" w:rsidRDefault="00F121F4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hyperlink r:id="rId13" w:history="1">
        <w:bookmarkStart w:id="9" w:name="_Ref357350758"/>
        <w:r w:rsidR="00AA4201" w:rsidRPr="00433CC6">
          <w:rPr>
            <w:rFonts w:ascii="Times New Roman" w:hAnsi="Times New Roman"/>
            <w:sz w:val="28"/>
            <w:szCs w:val="28"/>
            <w:lang w:val="en-US"/>
          </w:rPr>
          <w:t xml:space="preserve">Andrei O, Mathias B, Manos T , Maarten R (2012) Predicting IMDB movie ratings using social media. </w:t>
        </w:r>
        <w:r w:rsidR="00AA4201" w:rsidRPr="00CC638F">
          <w:rPr>
            <w:rFonts w:ascii="Times New Roman" w:hAnsi="Times New Roman"/>
            <w:sz w:val="28"/>
            <w:szCs w:val="28"/>
            <w:lang w:val="en-US"/>
          </w:rPr>
          <w:t>Proceedings of the 34th European conference on Advances in Information Retrieval, Barcelona, Spain</w:t>
        </w:r>
        <w:bookmarkEnd w:id="9"/>
      </w:hyperlink>
    </w:p>
    <w:p w:rsidR="00AA4201" w:rsidRPr="00671275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671275">
        <w:rPr>
          <w:rFonts w:ascii="Times New Roman" w:hAnsi="Times New Roman"/>
          <w:sz w:val="28"/>
          <w:szCs w:val="28"/>
        </w:rPr>
        <w:t xml:space="preserve">Производственный </w:t>
      </w:r>
      <w:r w:rsidR="00045A73" w:rsidRPr="00671275">
        <w:rPr>
          <w:rFonts w:ascii="Times New Roman" w:hAnsi="Times New Roman"/>
          <w:sz w:val="28"/>
          <w:szCs w:val="28"/>
        </w:rPr>
        <w:t>календарь</w:t>
      </w:r>
      <w:r w:rsidRPr="00671275">
        <w:rPr>
          <w:rFonts w:ascii="Times New Roman" w:hAnsi="Times New Roman"/>
          <w:sz w:val="28"/>
          <w:szCs w:val="28"/>
        </w:rPr>
        <w:t xml:space="preserve"> с 2008 по 2012г / РФ</w:t>
      </w:r>
    </w:p>
    <w:p w:rsidR="00AA4201" w:rsidRPr="00CC638F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10" w:name="_Ref357350970"/>
      <w:r w:rsidRPr="00CC638F">
        <w:rPr>
          <w:rFonts w:ascii="Times New Roman" w:hAnsi="Times New Roman"/>
          <w:sz w:val="28"/>
          <w:szCs w:val="28"/>
          <w:lang w:val="en-US"/>
        </w:rPr>
        <w:t>The Internet Movie Database (</w:t>
      </w:r>
      <w:proofErr w:type="spellStart"/>
      <w:r w:rsidRPr="00CC638F">
        <w:rPr>
          <w:rFonts w:ascii="Times New Roman" w:hAnsi="Times New Roman"/>
          <w:sz w:val="28"/>
          <w:szCs w:val="28"/>
          <w:lang w:val="en-US"/>
        </w:rPr>
        <w:t>IMDb</w:t>
      </w:r>
      <w:proofErr w:type="spellEnd"/>
      <w:r w:rsidRPr="00CC638F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CC638F">
        <w:rPr>
          <w:rFonts w:ascii="Times New Roman" w:hAnsi="Times New Roman"/>
          <w:sz w:val="28"/>
          <w:szCs w:val="28"/>
          <w:lang w:val="en-US"/>
        </w:rPr>
        <w:t xml:space="preserve"> [</w:t>
      </w:r>
      <w:hyperlink r:id="rId14" w:history="1">
        <w:r w:rsidRPr="00CC638F">
          <w:rPr>
            <w:rFonts w:ascii="Times New Roman" w:hAnsi="Times New Roman"/>
            <w:sz w:val="28"/>
            <w:szCs w:val="28"/>
            <w:lang w:val="en-US"/>
          </w:rPr>
          <w:t>http://www.imdb.com/</w:t>
        </w:r>
      </w:hyperlink>
      <w:r w:rsidRPr="00CC638F">
        <w:rPr>
          <w:rFonts w:ascii="Times New Roman" w:hAnsi="Times New Roman"/>
          <w:sz w:val="28"/>
          <w:szCs w:val="28"/>
          <w:lang w:val="en-US"/>
        </w:rPr>
        <w:t>]</w:t>
      </w:r>
      <w:bookmarkEnd w:id="10"/>
    </w:p>
    <w:p w:rsidR="00AA4201" w:rsidRPr="00837054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bookmarkStart w:id="11" w:name="_Ref357350898"/>
      <w:r w:rsidRPr="00837054">
        <w:rPr>
          <w:rFonts w:ascii="Times New Roman" w:hAnsi="Times New Roman"/>
          <w:sz w:val="28"/>
          <w:szCs w:val="28"/>
        </w:rPr>
        <w:t>Бюллетень Кинопрокатчика. [</w:t>
      </w:r>
      <w:hyperlink r:id="rId15" w:history="1">
        <w:r w:rsidRPr="00CC638F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837054">
          <w:rPr>
            <w:rFonts w:ascii="Times New Roman" w:hAnsi="Times New Roman"/>
            <w:sz w:val="28"/>
            <w:szCs w:val="28"/>
          </w:rPr>
          <w:t>://</w:t>
        </w:r>
        <w:r w:rsidRPr="00CC638F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837054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CC638F">
          <w:rPr>
            <w:rFonts w:ascii="Times New Roman" w:hAnsi="Times New Roman"/>
            <w:sz w:val="28"/>
            <w:szCs w:val="28"/>
            <w:lang w:val="en-US"/>
          </w:rPr>
          <w:t>kinometro</w:t>
        </w:r>
        <w:proofErr w:type="spellEnd"/>
        <w:r w:rsidRPr="00837054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CC638F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37054">
        <w:rPr>
          <w:rFonts w:ascii="Times New Roman" w:hAnsi="Times New Roman"/>
          <w:sz w:val="28"/>
          <w:szCs w:val="28"/>
        </w:rPr>
        <w:t>]</w:t>
      </w:r>
      <w:bookmarkEnd w:id="11"/>
    </w:p>
    <w:p w:rsidR="00AA4201" w:rsidRPr="00FA2202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12" w:name="_Ref357523137"/>
      <w:r w:rsidRPr="00FA2202">
        <w:rPr>
          <w:rFonts w:ascii="Times New Roman" w:hAnsi="Times New Roman"/>
          <w:sz w:val="28"/>
          <w:szCs w:val="28"/>
          <w:lang w:val="en-US"/>
        </w:rPr>
        <w:t xml:space="preserve">Erik B, </w:t>
      </w:r>
      <w:proofErr w:type="spellStart"/>
      <w:r w:rsidRPr="00FA2202">
        <w:rPr>
          <w:rFonts w:ascii="Times New Roman" w:hAnsi="Times New Roman"/>
          <w:sz w:val="28"/>
          <w:szCs w:val="28"/>
          <w:lang w:val="en-US"/>
        </w:rPr>
        <w:t>Kjersti-Gro</w:t>
      </w:r>
      <w:proofErr w:type="spellEnd"/>
      <w:r w:rsidRPr="00FA2202">
        <w:rPr>
          <w:rFonts w:ascii="Times New Roman" w:hAnsi="Times New Roman"/>
          <w:sz w:val="28"/>
          <w:szCs w:val="28"/>
          <w:lang w:val="en-US"/>
        </w:rPr>
        <w:t xml:space="preserve"> L, </w:t>
      </w:r>
      <w:proofErr w:type="spellStart"/>
      <w:r w:rsidRPr="00FA2202">
        <w:rPr>
          <w:rFonts w:ascii="Times New Roman" w:hAnsi="Times New Roman"/>
          <w:sz w:val="28"/>
          <w:szCs w:val="28"/>
          <w:lang w:val="en-US"/>
        </w:rPr>
        <w:t>Terje</w:t>
      </w:r>
      <w:proofErr w:type="spellEnd"/>
      <w:r w:rsidRPr="00FA2202">
        <w:rPr>
          <w:rFonts w:ascii="Times New Roman" w:hAnsi="Times New Roman"/>
          <w:sz w:val="28"/>
          <w:szCs w:val="28"/>
          <w:lang w:val="en-US"/>
        </w:rPr>
        <w:t xml:space="preserve"> S (2000) </w:t>
      </w:r>
      <w:proofErr w:type="spellStart"/>
      <w:r w:rsidRPr="00FA2202">
        <w:rPr>
          <w:rFonts w:ascii="Times New Roman" w:hAnsi="Times New Roman"/>
          <w:sz w:val="28"/>
          <w:szCs w:val="28"/>
          <w:lang w:val="en-US"/>
        </w:rPr>
        <w:t>Heterogenety</w:t>
      </w:r>
      <w:proofErr w:type="spellEnd"/>
      <w:r w:rsidRPr="00FA2202">
        <w:rPr>
          <w:rFonts w:ascii="Times New Roman" w:hAnsi="Times New Roman"/>
          <w:sz w:val="28"/>
          <w:szCs w:val="28"/>
          <w:lang w:val="en-US"/>
        </w:rPr>
        <w:t xml:space="preserve"> in return to scale: a random coefficient analysis with unbalanced panel data. Discussion Paper No.292, December 2000 Statistics Norway, Research Department</w:t>
      </w:r>
      <w:bookmarkEnd w:id="12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2202">
        <w:rPr>
          <w:rFonts w:ascii="Times New Roman" w:hAnsi="Times New Roman"/>
          <w:sz w:val="28"/>
          <w:szCs w:val="28"/>
          <w:lang w:val="en-US"/>
        </w:rPr>
        <w:t>[</w:t>
      </w:r>
      <w:hyperlink r:id="rId16" w:history="1">
        <w:r w:rsidRPr="00FA2202">
          <w:rPr>
            <w:rFonts w:ascii="Times New Roman" w:hAnsi="Times New Roman"/>
            <w:sz w:val="28"/>
            <w:szCs w:val="28"/>
            <w:lang w:val="en-US"/>
          </w:rPr>
          <w:t>http://www.ssb.no/a/publikasjoner/pdf/DP/dp292.pdf</w:t>
        </w:r>
      </w:hyperlink>
      <w:r w:rsidRPr="00FA2202">
        <w:rPr>
          <w:rFonts w:ascii="Times New Roman" w:hAnsi="Times New Roman"/>
          <w:sz w:val="28"/>
          <w:szCs w:val="28"/>
          <w:lang w:val="en-US"/>
        </w:rPr>
        <w:t>]</w:t>
      </w:r>
    </w:p>
    <w:p w:rsidR="00AA4201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13" w:name="_Ref357522889"/>
      <w:r>
        <w:rPr>
          <w:rFonts w:ascii="Times New Roman" w:hAnsi="Times New Roman"/>
          <w:sz w:val="28"/>
          <w:szCs w:val="28"/>
          <w:lang w:val="en-US"/>
        </w:rPr>
        <w:t xml:space="preserve">Markus M (2010) </w:t>
      </w:r>
      <w:r w:rsidRPr="00B82B64">
        <w:rPr>
          <w:rFonts w:ascii="Times New Roman" w:hAnsi="Times New Roman"/>
          <w:sz w:val="28"/>
          <w:szCs w:val="28"/>
          <w:lang w:val="en-US"/>
        </w:rPr>
        <w:t>Unbalanced Panel Data Models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82B64">
        <w:rPr>
          <w:rFonts w:ascii="Times New Roman" w:hAnsi="Times New Roman"/>
          <w:sz w:val="28"/>
          <w:szCs w:val="28"/>
          <w:lang w:val="en-US"/>
        </w:rPr>
        <w:t>Baltagi</w:t>
      </w:r>
      <w:proofErr w:type="spellEnd"/>
      <w:r w:rsidRPr="00B82B64">
        <w:rPr>
          <w:rFonts w:ascii="Times New Roman" w:hAnsi="Times New Roman"/>
          <w:sz w:val="28"/>
          <w:szCs w:val="28"/>
          <w:lang w:val="en-US"/>
        </w:rPr>
        <w:t xml:space="preserve"> Textbook - Chapter 9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82B64">
        <w:rPr>
          <w:rFonts w:ascii="Times New Roman" w:hAnsi="Times New Roman"/>
          <w:sz w:val="28"/>
          <w:szCs w:val="28"/>
          <w:lang w:val="en-US"/>
        </w:rPr>
        <w:t xml:space="preserve">June </w:t>
      </w:r>
      <w:r>
        <w:rPr>
          <w:rFonts w:ascii="Times New Roman" w:hAnsi="Times New Roman"/>
          <w:sz w:val="28"/>
          <w:szCs w:val="28"/>
          <w:lang w:val="en-US"/>
        </w:rPr>
        <w:t xml:space="preserve">2010, </w:t>
      </w:r>
      <w:r w:rsidRPr="00B82B64">
        <w:rPr>
          <w:rFonts w:ascii="Times New Roman" w:hAnsi="Times New Roman"/>
          <w:sz w:val="28"/>
          <w:szCs w:val="28"/>
          <w:lang w:val="en-US"/>
        </w:rPr>
        <w:t>Department of Economics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2B64">
        <w:rPr>
          <w:rFonts w:ascii="Times New Roman" w:hAnsi="Times New Roman"/>
          <w:sz w:val="28"/>
          <w:szCs w:val="28"/>
          <w:lang w:val="en-US"/>
        </w:rPr>
        <w:t>University of Vienna</w:t>
      </w:r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hyperlink r:id="rId17" w:history="1">
        <w:r w:rsidRPr="00B82B64">
          <w:rPr>
            <w:rFonts w:ascii="Times New Roman" w:hAnsi="Times New Roman"/>
            <w:sz w:val="28"/>
            <w:szCs w:val="28"/>
            <w:lang w:val="en-US"/>
          </w:rPr>
          <w:t>http://homepage.univie.ac.at/robert.kunst/pan2010_pres_mayer.pdf</w:t>
        </w:r>
      </w:hyperlink>
      <w:r>
        <w:rPr>
          <w:rFonts w:ascii="Times New Roman" w:hAnsi="Times New Roman"/>
          <w:sz w:val="28"/>
          <w:szCs w:val="28"/>
          <w:lang w:val="en-US"/>
        </w:rPr>
        <w:t>]</w:t>
      </w:r>
      <w:bookmarkEnd w:id="13"/>
    </w:p>
    <w:p w:rsidR="00AA4201" w:rsidRPr="00C55CAA" w:rsidRDefault="00AA4201" w:rsidP="00A90BA7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14" w:name="_Ref357683189"/>
      <w:r w:rsidRPr="000F3022">
        <w:rPr>
          <w:rFonts w:ascii="Times New Roman" w:hAnsi="Times New Roman"/>
          <w:sz w:val="28"/>
          <w:szCs w:val="28"/>
          <w:lang w:val="en-US"/>
        </w:rPr>
        <w:t xml:space="preserve">Joshi M, Das D, </w:t>
      </w:r>
      <w:proofErr w:type="spellStart"/>
      <w:r w:rsidRPr="000F3022">
        <w:rPr>
          <w:rFonts w:ascii="Times New Roman" w:hAnsi="Times New Roman"/>
          <w:sz w:val="28"/>
          <w:szCs w:val="28"/>
          <w:lang w:val="en-US"/>
        </w:rPr>
        <w:t>Gimpel</w:t>
      </w:r>
      <w:proofErr w:type="spellEnd"/>
      <w:r w:rsidRPr="000F3022">
        <w:rPr>
          <w:rFonts w:ascii="Times New Roman" w:hAnsi="Times New Roman"/>
          <w:sz w:val="28"/>
          <w:szCs w:val="28"/>
          <w:lang w:val="en-US"/>
        </w:rPr>
        <w:t xml:space="preserve"> K, Smith N (2010) Movie reviews and revenues: An experiment in text regression. In: Proceedings of NAACL-HLT 2010, Short Papers Track </w:t>
      </w:r>
      <w:r>
        <w:rPr>
          <w:rFonts w:ascii="Times New Roman" w:hAnsi="Times New Roman"/>
          <w:sz w:val="28"/>
          <w:szCs w:val="28"/>
          <w:lang w:val="en-US"/>
        </w:rPr>
        <w:t>[</w:t>
      </w:r>
      <w:hyperlink r:id="rId18" w:history="1">
        <w:r w:rsidRPr="000F3022">
          <w:rPr>
            <w:rFonts w:ascii="Times New Roman" w:hAnsi="Times New Roman"/>
            <w:sz w:val="28"/>
            <w:szCs w:val="28"/>
            <w:lang w:val="en-US"/>
          </w:rPr>
          <w:t>http://citeseerx.ist.psu.edu/viewdoc/summary?doi=10.1.1.184.2470</w:t>
        </w:r>
      </w:hyperlink>
      <w:r w:rsidRPr="000F3022">
        <w:rPr>
          <w:rFonts w:ascii="Times New Roman" w:hAnsi="Times New Roman"/>
          <w:sz w:val="28"/>
          <w:szCs w:val="28"/>
          <w:lang w:val="en-US"/>
        </w:rPr>
        <w:t>]</w:t>
      </w:r>
      <w:bookmarkEnd w:id="14"/>
    </w:p>
    <w:p w:rsidR="00C55CAA" w:rsidRPr="00D543EB" w:rsidRDefault="00C55CAA" w:rsidP="000C4E4B">
      <w:pPr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15" w:name="_Ref357899007"/>
      <w:proofErr w:type="spellStart"/>
      <w:r w:rsidRPr="00C55CAA">
        <w:rPr>
          <w:rFonts w:ascii="Times New Roman" w:hAnsi="Times New Roman"/>
          <w:sz w:val="28"/>
          <w:szCs w:val="28"/>
          <w:lang w:val="en-US"/>
        </w:rPr>
        <w:t>Efron</w:t>
      </w:r>
      <w:proofErr w:type="spellEnd"/>
      <w:r w:rsidRPr="00C55CAA">
        <w:rPr>
          <w:rFonts w:ascii="Times New Roman" w:hAnsi="Times New Roman"/>
          <w:sz w:val="28"/>
          <w:szCs w:val="28"/>
          <w:lang w:val="en-US"/>
        </w:rPr>
        <w:t xml:space="preserve"> B, Hastie T, </w:t>
      </w:r>
      <w:proofErr w:type="spellStart"/>
      <w:r w:rsidRPr="00C55CAA">
        <w:rPr>
          <w:rFonts w:ascii="Times New Roman" w:hAnsi="Times New Roman"/>
          <w:sz w:val="28"/>
          <w:szCs w:val="28"/>
          <w:lang w:val="en-US"/>
        </w:rPr>
        <w:t>Johnstone</w:t>
      </w:r>
      <w:proofErr w:type="spellEnd"/>
      <w:r w:rsidRPr="00C55CAA">
        <w:rPr>
          <w:rFonts w:ascii="Times New Roman" w:hAnsi="Times New Roman"/>
          <w:sz w:val="28"/>
          <w:szCs w:val="28"/>
          <w:lang w:val="en-US"/>
        </w:rPr>
        <w:t xml:space="preserve"> I and </w:t>
      </w:r>
      <w:proofErr w:type="spellStart"/>
      <w:r w:rsidRPr="00C55CAA">
        <w:rPr>
          <w:rFonts w:ascii="Times New Roman" w:hAnsi="Times New Roman"/>
          <w:sz w:val="28"/>
          <w:szCs w:val="28"/>
          <w:lang w:val="en-US"/>
        </w:rPr>
        <w:t>Tibshirani</w:t>
      </w:r>
      <w:proofErr w:type="spellEnd"/>
      <w:r w:rsidRPr="00C55C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C55CAA">
        <w:rPr>
          <w:rFonts w:ascii="Times New Roman" w:hAnsi="Times New Roman"/>
          <w:sz w:val="28"/>
          <w:szCs w:val="28"/>
          <w:lang w:val="en-US"/>
        </w:rPr>
        <w:t>R(</w:t>
      </w:r>
      <w:proofErr w:type="gramEnd"/>
      <w:r w:rsidRPr="00C55CAA">
        <w:rPr>
          <w:rFonts w:ascii="Times New Roman" w:hAnsi="Times New Roman"/>
          <w:sz w:val="28"/>
          <w:szCs w:val="28"/>
          <w:lang w:val="en-US"/>
        </w:rPr>
        <w:t xml:space="preserve">2004) Least Angle Regression. Annals of Statistics 32 (2): pp. 407–499 </w:t>
      </w:r>
      <w:r>
        <w:rPr>
          <w:rFonts w:ascii="Times New Roman" w:hAnsi="Times New Roman"/>
          <w:sz w:val="28"/>
          <w:szCs w:val="28"/>
          <w:lang w:val="en-US"/>
        </w:rPr>
        <w:t>[</w:t>
      </w:r>
      <w:hyperlink r:id="rId19" w:history="1">
        <w:r w:rsidR="000C4E4B" w:rsidRPr="000C4E4B">
          <w:rPr>
            <w:rFonts w:ascii="Times New Roman" w:hAnsi="Times New Roman"/>
            <w:sz w:val="28"/>
            <w:szCs w:val="28"/>
            <w:lang w:val="en-US"/>
          </w:rPr>
          <w:t>http://arxiv.org/pdf/math/0406456.pdf</w:t>
        </w:r>
      </w:hyperlink>
      <w:r>
        <w:rPr>
          <w:rFonts w:ascii="Times New Roman" w:hAnsi="Times New Roman"/>
          <w:sz w:val="28"/>
          <w:szCs w:val="28"/>
          <w:lang w:val="en-US"/>
        </w:rPr>
        <w:t>]</w:t>
      </w:r>
      <w:bookmarkEnd w:id="15"/>
    </w:p>
    <w:p w:rsidR="00AA4201" w:rsidRDefault="00AA4201" w:rsidP="00A8568E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Приложение</w:t>
      </w:r>
    </w:p>
    <w:p w:rsidR="00AA4201" w:rsidRDefault="00D6574A" w:rsidP="00A8568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49DA8A" wp14:editId="5051E641">
                <wp:simplePos x="0" y="0"/>
                <wp:positionH relativeFrom="column">
                  <wp:posOffset>-59409</wp:posOffset>
                </wp:positionH>
                <wp:positionV relativeFrom="paragraph">
                  <wp:posOffset>68122</wp:posOffset>
                </wp:positionV>
                <wp:extent cx="6010275" cy="871294"/>
                <wp:effectExtent l="0" t="0" r="9525" b="508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871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574A" w:rsidRPr="00C345CC" w:rsidRDefault="00D6574A" w:rsidP="00D6574A">
                            <w:pPr>
                              <w:pStyle w:val="Caption"/>
                              <w:tabs>
                                <w:tab w:val="left" w:pos="9356"/>
                              </w:tabs>
                              <w:ind w:right="672"/>
                              <w:jc w:val="center"/>
                              <w:rPr>
                                <w:color w:val="000000"/>
                                <w:sz w:val="22"/>
                                <w:szCs w:val="28"/>
                              </w:rPr>
                            </w:pPr>
                            <w:bookmarkStart w:id="16" w:name="_Ref357963706"/>
                            <w:r w:rsidRPr="00D6574A">
                              <w:rPr>
                                <w:sz w:val="24"/>
                                <w:szCs w:val="24"/>
                              </w:rPr>
                              <w:t xml:space="preserve">Диаграмма </w:t>
                            </w:r>
                            <w:r w:rsidRPr="00D6574A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6574A">
                              <w:rPr>
                                <w:sz w:val="24"/>
                                <w:szCs w:val="24"/>
                              </w:rPr>
                              <w:instrText xml:space="preserve"> SEQ Figure \* ARABIC </w:instrText>
                            </w:r>
                            <w:r w:rsidRPr="00D6574A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479D8">
                              <w:rPr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D6574A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16"/>
                            <w:r w:rsidRPr="00D6574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C345CC">
                              <w:rPr>
                                <w:color w:val="000000"/>
                                <w:sz w:val="22"/>
                                <w:szCs w:val="28"/>
                              </w:rPr>
                              <w:t>Динамика первых 4 недель кассовых сборов фильмов крупнейших дистрибьюторов. За 100% взяты сборы первой недели фильма. На 2,3 и 4 неделях представлены средние значения долей от сборов первой недели по всем фильмам дистрибьютора.</w:t>
                            </w:r>
                          </w:p>
                          <w:p w:rsidR="00D6574A" w:rsidRPr="00AC3377" w:rsidRDefault="00D6574A" w:rsidP="00D6574A">
                            <w:pPr>
                              <w:pStyle w:val="Caption"/>
                              <w:tabs>
                                <w:tab w:val="left" w:pos="9356"/>
                              </w:tabs>
                              <w:ind w:right="672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4.7pt;margin-top:5.35pt;width:473.25pt;height:68.6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" filled="f" stroked="f">
                <v:textbox inset="0,0,0,0">
                  <w:txbxContent>
                    <w:p w:rsidR="00D6574A" w:rsidRPr="00C345CC" w:rsidRDefault="00D6574A" w:rsidP="00D6574A">
                      <w:pPr>
                        <w:pStyle w:val="aa"/>
                        <w:tabs>
                          <w:tab w:val="left" w:pos="9356"/>
                        </w:tabs>
                        <w:ind w:right="672"/>
                        <w:jc w:val="center"/>
                        <w:rPr>
                          <w:color w:val="000000"/>
                          <w:sz w:val="22"/>
                          <w:szCs w:val="28"/>
                        </w:rPr>
                      </w:pPr>
                      <w:bookmarkStart w:id="23" w:name="_Ref357963706"/>
                      <w:r w:rsidRPr="00D6574A">
                        <w:rPr>
                          <w:sz w:val="24"/>
                          <w:szCs w:val="24"/>
                        </w:rPr>
                        <w:t xml:space="preserve">Диаграмма </w:t>
                      </w:r>
                      <w:r w:rsidRPr="00D6574A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D6574A">
                        <w:rPr>
                          <w:sz w:val="24"/>
                          <w:szCs w:val="24"/>
                        </w:rPr>
                        <w:instrText xml:space="preserve"> SEQ Figure \* ARABIC </w:instrText>
                      </w:r>
                      <w:r w:rsidRPr="00D6574A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9479D8">
                        <w:rPr>
                          <w:noProof/>
                          <w:sz w:val="24"/>
                          <w:szCs w:val="24"/>
                        </w:rPr>
                        <w:t>1</w:t>
                      </w:r>
                      <w:r w:rsidRPr="00D6574A">
                        <w:rPr>
                          <w:sz w:val="24"/>
                          <w:szCs w:val="24"/>
                        </w:rPr>
                        <w:fldChar w:fldCharType="end"/>
                      </w:r>
                      <w:bookmarkEnd w:id="23"/>
                      <w:r w:rsidRPr="00D6574A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t xml:space="preserve"> </w:t>
                      </w:r>
                      <w:r w:rsidRPr="00C345CC">
                        <w:rPr>
                          <w:color w:val="000000"/>
                          <w:sz w:val="22"/>
                          <w:szCs w:val="28"/>
                        </w:rPr>
                        <w:t>Динамика первых 4 недель кассовых сборов фильмов крупнейших дистрибьюторов. За 100% взяты сборы первой недели фильма. На 2,3 и 4 неделях представлены средние значения долей от сборов первой недели по всем фильмам дистрибьютора.</w:t>
                      </w:r>
                    </w:p>
                    <w:p w:rsidR="00D6574A" w:rsidRPr="00AC3377" w:rsidRDefault="00D6574A" w:rsidP="00D6574A">
                      <w:pPr>
                        <w:pStyle w:val="aa"/>
                        <w:tabs>
                          <w:tab w:val="left" w:pos="9356"/>
                        </w:tabs>
                        <w:ind w:right="672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201" w:rsidRDefault="00AA4201" w:rsidP="00A8568E">
      <w:pPr>
        <w:rPr>
          <w:rFonts w:ascii="Times New Roman" w:hAnsi="Times New Roman"/>
          <w:sz w:val="28"/>
          <w:szCs w:val="28"/>
        </w:rPr>
      </w:pPr>
    </w:p>
    <w:p w:rsidR="00AA4201" w:rsidRDefault="009479D8" w:rsidP="00A8568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60960" distB="109869" distL="1053084" distR="256777" simplePos="0" relativeHeight="251653631" behindDoc="0" locked="0" layoutInCell="1" allowOverlap="1" wp14:anchorId="70FB2AD8" wp14:editId="6EA79B80">
            <wp:simplePos x="0" y="0"/>
            <wp:positionH relativeFrom="column">
              <wp:posOffset>-59409</wp:posOffset>
            </wp:positionH>
            <wp:positionV relativeFrom="paragraph">
              <wp:posOffset>67236</wp:posOffset>
            </wp:positionV>
            <wp:extent cx="6007395" cy="3561907"/>
            <wp:effectExtent l="0" t="0" r="0" b="635"/>
            <wp:wrapNone/>
            <wp:docPr id="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</w:p>
    <w:p w:rsidR="00AA4201" w:rsidRDefault="00AA4201" w:rsidP="00A8568E">
      <w:pPr>
        <w:rPr>
          <w:rFonts w:ascii="Times New Roman" w:hAnsi="Times New Roman"/>
          <w:sz w:val="28"/>
          <w:szCs w:val="28"/>
        </w:rPr>
      </w:pPr>
    </w:p>
    <w:p w:rsidR="00AA4201" w:rsidRDefault="00AA4201" w:rsidP="00A8568E">
      <w:pPr>
        <w:rPr>
          <w:rFonts w:ascii="Times New Roman" w:hAnsi="Times New Roman"/>
          <w:sz w:val="28"/>
          <w:szCs w:val="28"/>
        </w:rPr>
      </w:pPr>
    </w:p>
    <w:p w:rsidR="00AA4201" w:rsidRDefault="006732B1" w:rsidP="00A8568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2F05613B" wp14:editId="7C6FE547">
                <wp:simplePos x="0" y="0"/>
                <wp:positionH relativeFrom="column">
                  <wp:posOffset>1248410</wp:posOffset>
                </wp:positionH>
                <wp:positionV relativeFrom="paragraph">
                  <wp:posOffset>211898</wp:posOffset>
                </wp:positionV>
                <wp:extent cx="4699000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8.3pt,16.7pt" to="468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" strokecolor="red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 wp14:anchorId="6BBBD49E" wp14:editId="1FD8AD1B">
                <wp:simplePos x="0" y="0"/>
                <wp:positionH relativeFrom="column">
                  <wp:posOffset>1252220</wp:posOffset>
                </wp:positionH>
                <wp:positionV relativeFrom="paragraph">
                  <wp:posOffset>1150620</wp:posOffset>
                </wp:positionV>
                <wp:extent cx="4699000" cy="0"/>
                <wp:effectExtent l="0" t="0" r="25400" b="19050"/>
                <wp:wrapNone/>
                <wp:docPr id="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8.6pt,90.6pt" to="468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" strokecolor="red">
                <o:lock v:ext="edit" shapetype="f"/>
              </v:line>
            </w:pict>
          </mc:Fallback>
        </mc:AlternateContent>
      </w:r>
    </w:p>
    <w:p w:rsidR="00AA4201" w:rsidRDefault="00AA4201" w:rsidP="00A8568E">
      <w:pPr>
        <w:rPr>
          <w:rFonts w:ascii="Times New Roman" w:hAnsi="Times New Roman"/>
          <w:sz w:val="28"/>
          <w:szCs w:val="28"/>
        </w:rPr>
      </w:pPr>
    </w:p>
    <w:p w:rsidR="00AA4201" w:rsidRDefault="00AA4201" w:rsidP="00A8568E">
      <w:pPr>
        <w:rPr>
          <w:rFonts w:ascii="Times New Roman" w:hAnsi="Times New Roman"/>
          <w:sz w:val="28"/>
          <w:szCs w:val="28"/>
        </w:rPr>
      </w:pPr>
    </w:p>
    <w:p w:rsidR="00AA4201" w:rsidRDefault="00D6574A" w:rsidP="00A8568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4896" behindDoc="0" locked="0" layoutInCell="1" allowOverlap="1" wp14:anchorId="5675BA73" wp14:editId="7D7EBF37">
                <wp:simplePos x="0" y="0"/>
                <wp:positionH relativeFrom="column">
                  <wp:posOffset>1244600</wp:posOffset>
                </wp:positionH>
                <wp:positionV relativeFrom="paragraph">
                  <wp:posOffset>332563</wp:posOffset>
                </wp:positionV>
                <wp:extent cx="4699000" cy="0"/>
                <wp:effectExtent l="0" t="0" r="25400" b="19050"/>
                <wp:wrapNone/>
                <wp:docPr id="1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8pt,26.2pt" to="46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" strokecolor="red">
                <o:lock v:ext="edit" shapetype="f"/>
              </v:line>
            </w:pict>
          </mc:Fallback>
        </mc:AlternateContent>
      </w:r>
    </w:p>
    <w:p w:rsidR="00AA4201" w:rsidRDefault="00AA4201" w:rsidP="00A8568E">
      <w:pPr>
        <w:rPr>
          <w:rFonts w:ascii="Times New Roman" w:hAnsi="Times New Roman"/>
          <w:sz w:val="28"/>
          <w:szCs w:val="28"/>
        </w:rPr>
      </w:pPr>
    </w:p>
    <w:p w:rsidR="00AA4201" w:rsidRDefault="00AA4201" w:rsidP="00A8568E">
      <w:pPr>
        <w:rPr>
          <w:rFonts w:ascii="Times New Roman" w:hAnsi="Times New Roman"/>
          <w:sz w:val="28"/>
          <w:szCs w:val="28"/>
        </w:rPr>
      </w:pPr>
    </w:p>
    <w:p w:rsidR="00AA4201" w:rsidRPr="00987F9D" w:rsidRDefault="00AA4201" w:rsidP="00A5202B">
      <w:pPr>
        <w:rPr>
          <w:rFonts w:ascii="Times New Roman" w:hAnsi="Times New Roman"/>
          <w:sz w:val="32"/>
          <w:szCs w:val="28"/>
        </w:rPr>
      </w:pPr>
    </w:p>
    <w:bookmarkStart w:id="17" w:name="_Ref357357512"/>
    <w:bookmarkStart w:id="18" w:name="_Ref357357436"/>
    <w:bookmarkStart w:id="19" w:name="_Ref357963791"/>
    <w:p w:rsidR="00D6574A" w:rsidRDefault="006732B1" w:rsidP="009479D8">
      <w:pPr>
        <w:pStyle w:val="Caption"/>
        <w:jc w:val="center"/>
      </w:pPr>
      <w:r w:rsidRPr="009479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7AA156" wp14:editId="358C1990">
                <wp:simplePos x="0" y="0"/>
                <wp:positionH relativeFrom="column">
                  <wp:posOffset>695325</wp:posOffset>
                </wp:positionH>
                <wp:positionV relativeFrom="paragraph">
                  <wp:posOffset>1903036</wp:posOffset>
                </wp:positionV>
                <wp:extent cx="4795520" cy="18503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52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B1" w:rsidRPr="00987F9D" w:rsidRDefault="006732B1" w:rsidP="00BD5FF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Средняя годовая инфляция цен</w:t>
                            </w:r>
                            <w:r w:rsidRPr="00BD5FFE">
                              <w:rPr>
                                <w:b/>
                                <w:sz w:val="28"/>
                              </w:rPr>
                              <w:t xml:space="preserve"> на билет </w:t>
                            </w:r>
                            <w:r w:rsidRPr="00987F9D">
                              <w:rPr>
                                <w:b/>
                                <w:sz w:val="32"/>
                              </w:rPr>
                              <w:t>10.3%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.75pt;margin-top:149.85pt;width:377.6pt;height:14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lY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" filled="f" stroked="f">
                <v:textbox style="mso-fit-shape-to-text:t">
                  <w:txbxContent>
                    <w:p w:rsidR="006732B1" w:rsidRPr="00987F9D" w:rsidRDefault="006732B1" w:rsidP="00BD5FF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Средняя годовая инфляция цен</w:t>
                      </w:r>
                      <w:r w:rsidRPr="00BD5FFE">
                        <w:rPr>
                          <w:b/>
                          <w:sz w:val="28"/>
                        </w:rPr>
                        <w:t xml:space="preserve"> на билет </w:t>
                      </w:r>
                      <w:r w:rsidRPr="00987F9D">
                        <w:rPr>
                          <w:b/>
                          <w:sz w:val="32"/>
                        </w:rPr>
                        <w:t>10.3%</w:t>
                      </w:r>
                    </w:p>
                  </w:txbxContent>
                </v:textbox>
              </v:shape>
            </w:pict>
          </mc:Fallback>
        </mc:AlternateContent>
      </w:r>
      <w:bookmarkEnd w:id="17"/>
      <w:bookmarkEnd w:id="18"/>
      <w:r w:rsidR="009479D8" w:rsidRPr="009479D8">
        <w:rPr>
          <w:sz w:val="24"/>
          <w:szCs w:val="24"/>
        </w:rPr>
        <w:t>Диаграмма</w:t>
      </w:r>
      <w:r w:rsidR="00D6574A" w:rsidRPr="009479D8">
        <w:rPr>
          <w:sz w:val="24"/>
          <w:szCs w:val="24"/>
        </w:rPr>
        <w:t xml:space="preserve"> </w:t>
      </w:r>
      <w:r w:rsidR="00D6574A" w:rsidRPr="009479D8">
        <w:rPr>
          <w:sz w:val="24"/>
          <w:szCs w:val="24"/>
        </w:rPr>
        <w:fldChar w:fldCharType="begin"/>
      </w:r>
      <w:r w:rsidR="00D6574A" w:rsidRPr="009479D8">
        <w:rPr>
          <w:sz w:val="24"/>
          <w:szCs w:val="24"/>
        </w:rPr>
        <w:instrText xml:space="preserve"> SEQ Figure \* ARABIC </w:instrText>
      </w:r>
      <w:r w:rsidR="00D6574A" w:rsidRPr="009479D8">
        <w:rPr>
          <w:sz w:val="24"/>
          <w:szCs w:val="24"/>
        </w:rPr>
        <w:fldChar w:fldCharType="separate"/>
      </w:r>
      <w:r w:rsidR="009479D8">
        <w:rPr>
          <w:noProof/>
          <w:sz w:val="24"/>
          <w:szCs w:val="24"/>
        </w:rPr>
        <w:t>2</w:t>
      </w:r>
      <w:r w:rsidR="00D6574A" w:rsidRPr="009479D8">
        <w:rPr>
          <w:sz w:val="24"/>
          <w:szCs w:val="24"/>
        </w:rPr>
        <w:fldChar w:fldCharType="end"/>
      </w:r>
      <w:bookmarkEnd w:id="19"/>
      <w:r w:rsidR="00D6574A" w:rsidRPr="009479D8">
        <w:rPr>
          <w:sz w:val="24"/>
          <w:szCs w:val="24"/>
        </w:rPr>
        <w:t>.</w:t>
      </w:r>
      <w:r w:rsidR="00D6574A">
        <w:t xml:space="preserve"> </w:t>
      </w:r>
      <w:r w:rsidR="00D6574A" w:rsidRPr="007E1D83">
        <w:rPr>
          <w:color w:val="000000"/>
          <w:sz w:val="22"/>
        </w:rPr>
        <w:t>Макро-динамика цен билетов в кинотеатрах</w:t>
      </w:r>
      <w:r w:rsidR="00D6574A">
        <w:rPr>
          <w:color w:val="000000"/>
          <w:sz w:val="22"/>
        </w:rPr>
        <w:t xml:space="preserve"> России</w:t>
      </w:r>
      <w:r w:rsidR="00D6574A">
        <w:rPr>
          <w:color w:val="000000"/>
          <w:sz w:val="22"/>
        </w:rPr>
        <w:br/>
      </w:r>
      <w:r w:rsidR="00D6574A" w:rsidRPr="007E1D83">
        <w:rPr>
          <w:color w:val="000000"/>
          <w:sz w:val="22"/>
        </w:rPr>
        <w:t xml:space="preserve"> за период с 2008 по 2012 год.</w:t>
      </w:r>
    </w:p>
    <w:p w:rsidR="00AA4201" w:rsidRDefault="006732B1" w:rsidP="00EC280F">
      <w:pPr>
        <w:pStyle w:val="Caption"/>
        <w:jc w:val="center"/>
        <w:rPr>
          <w:color w:val="000000"/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BD816E" wp14:editId="331B3AD2">
            <wp:extent cx="5486400" cy="3189605"/>
            <wp:effectExtent l="0" t="0" r="0" b="0"/>
            <wp:docPr id="266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479D8" w:rsidRDefault="009479D8" w:rsidP="009479D8">
      <w:pPr>
        <w:pStyle w:val="Caption"/>
        <w:keepNext/>
        <w:jc w:val="center"/>
      </w:pPr>
      <w:bookmarkStart w:id="20" w:name="_Ref357963886"/>
      <w:r w:rsidRPr="009479D8">
        <w:rPr>
          <w:sz w:val="24"/>
          <w:szCs w:val="24"/>
        </w:rPr>
        <w:lastRenderedPageBreak/>
        <w:t xml:space="preserve">Диаграмма </w:t>
      </w:r>
      <w:r w:rsidRPr="009479D8">
        <w:rPr>
          <w:sz w:val="24"/>
          <w:szCs w:val="24"/>
        </w:rPr>
        <w:fldChar w:fldCharType="begin"/>
      </w:r>
      <w:r w:rsidRPr="009479D8">
        <w:rPr>
          <w:sz w:val="24"/>
          <w:szCs w:val="24"/>
        </w:rPr>
        <w:instrText xml:space="preserve"> SEQ Figure \* ARABIC </w:instrText>
      </w:r>
      <w:r w:rsidRPr="009479D8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9479D8">
        <w:rPr>
          <w:sz w:val="24"/>
          <w:szCs w:val="24"/>
        </w:rPr>
        <w:fldChar w:fldCharType="end"/>
      </w:r>
      <w:bookmarkEnd w:id="20"/>
      <w:r w:rsidRPr="009479D8">
        <w:rPr>
          <w:sz w:val="24"/>
          <w:szCs w:val="24"/>
        </w:rPr>
        <w:t>.</w:t>
      </w:r>
      <w:r>
        <w:t xml:space="preserve"> </w:t>
      </w:r>
      <w:r w:rsidRPr="007E1D83">
        <w:rPr>
          <w:b w:val="0"/>
          <w:color w:val="auto"/>
          <w:sz w:val="22"/>
          <w:szCs w:val="22"/>
        </w:rPr>
        <w:t>За</w:t>
      </w:r>
      <w:r w:rsidRPr="007E1D83">
        <w:rPr>
          <w:color w:val="000000"/>
          <w:sz w:val="22"/>
        </w:rPr>
        <w:t>висимость индекса кассовых сборов от количества копий.</w:t>
      </w:r>
    </w:p>
    <w:p w:rsidR="00AA4201" w:rsidRDefault="006732B1" w:rsidP="0040361F">
      <w:pPr>
        <w:pStyle w:val="Caption"/>
        <w:jc w:val="center"/>
        <w:rPr>
          <w:color w:val="000000"/>
          <w:sz w:val="22"/>
        </w:rPr>
      </w:pPr>
      <w:r>
        <w:rPr>
          <w:rFonts w:ascii="System" w:hAnsi="System" w:cs="System"/>
          <w:b w:val="0"/>
          <w:noProof/>
          <w:sz w:val="20"/>
          <w:szCs w:val="20"/>
          <w:lang w:eastAsia="ru-RU"/>
        </w:rPr>
        <w:drawing>
          <wp:inline distT="0" distB="0" distL="0" distR="0" wp14:anchorId="36AC464F" wp14:editId="0A120B23">
            <wp:extent cx="5114290" cy="3519170"/>
            <wp:effectExtent l="0" t="0" r="0" b="5080"/>
            <wp:docPr id="26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01" w:rsidRDefault="00AA4201" w:rsidP="005A1F27">
      <w:pPr>
        <w:keepNext/>
      </w:pPr>
    </w:p>
    <w:p w:rsidR="009479D8" w:rsidRDefault="009479D8" w:rsidP="009479D8">
      <w:pPr>
        <w:pStyle w:val="Caption"/>
        <w:jc w:val="center"/>
      </w:pPr>
      <w:bookmarkStart w:id="21" w:name="_Ref357963915"/>
      <w:r w:rsidRPr="009479D8">
        <w:rPr>
          <w:sz w:val="24"/>
          <w:szCs w:val="24"/>
        </w:rPr>
        <w:t xml:space="preserve">Диаграмма </w:t>
      </w:r>
      <w:r w:rsidRPr="009479D8">
        <w:rPr>
          <w:sz w:val="24"/>
          <w:szCs w:val="24"/>
        </w:rPr>
        <w:fldChar w:fldCharType="begin"/>
      </w:r>
      <w:r w:rsidRPr="009479D8">
        <w:rPr>
          <w:sz w:val="24"/>
          <w:szCs w:val="24"/>
        </w:rPr>
        <w:instrText xml:space="preserve"> SEQ Figure \* ARABIC </w:instrText>
      </w:r>
      <w:r w:rsidRPr="009479D8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9479D8">
        <w:rPr>
          <w:sz w:val="24"/>
          <w:szCs w:val="24"/>
        </w:rPr>
        <w:fldChar w:fldCharType="end"/>
      </w:r>
      <w:bookmarkEnd w:id="21"/>
      <w:r w:rsidRPr="009479D8">
        <w:rPr>
          <w:sz w:val="24"/>
          <w:szCs w:val="24"/>
        </w:rPr>
        <w:t>.</w:t>
      </w:r>
      <w:r>
        <w:t xml:space="preserve"> </w:t>
      </w:r>
      <w:r w:rsidRPr="005A1F27">
        <w:rPr>
          <w:color w:val="000000"/>
          <w:sz w:val="22"/>
          <w:szCs w:val="22"/>
        </w:rPr>
        <w:t>Внутр</w:t>
      </w:r>
      <w:proofErr w:type="gramStart"/>
      <w:r w:rsidRPr="005A1F27">
        <w:rPr>
          <w:color w:val="000000"/>
          <w:sz w:val="22"/>
          <w:szCs w:val="22"/>
        </w:rPr>
        <w:t>и-</w:t>
      </w:r>
      <w:proofErr w:type="gramEnd"/>
      <w:r w:rsidRPr="005A1F27">
        <w:rPr>
          <w:color w:val="000000"/>
          <w:sz w:val="22"/>
          <w:szCs w:val="22"/>
        </w:rPr>
        <w:t xml:space="preserve"> недельная сезонность и влияние праздников.</w:t>
      </w:r>
      <w:r>
        <w:rPr>
          <w:color w:val="000000"/>
          <w:sz w:val="22"/>
          <w:szCs w:val="22"/>
        </w:rPr>
        <w:t xml:space="preserve"> За 100% взяты кассовые сборы типичной недели без праздников - темные ячейки демонстрируют сезонность внутри такой недели. Белыми ячейками обозначена надбавка к сборам недели при наличии праздника в данный день недели. Если на неделе было несколько праздников, то надбавки аддитивно суммируются.</w:t>
      </w:r>
    </w:p>
    <w:p w:rsidR="00AA4201" w:rsidRDefault="006732B1" w:rsidP="0091623A">
      <w:pPr>
        <w:pStyle w:val="Caption"/>
        <w:jc w:val="center"/>
        <w:rPr>
          <w:color w:val="000000"/>
          <w:sz w:val="22"/>
          <w:szCs w:val="22"/>
        </w:rPr>
      </w:pPr>
      <w:r w:rsidRPr="002422E9">
        <w:rPr>
          <w:noProof/>
          <w:lang w:eastAsia="ru-RU"/>
        </w:rPr>
        <w:object w:dxaOrig="8814" w:dyaOrig="5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5" o:spid="_x0000_i1025" type="#_x0000_t75" style="width:468pt;height:288.8pt;visibility:visible" o:ole="">
            <v:imagedata r:id="rId23" o:title="" croptop="-3010f" cropbottom="-1011f" cropleft="-2141f" cropright="-1926f"/>
            <o:lock v:ext="edit" aspectratio="f"/>
          </v:shape>
          <o:OLEObject Type="Embed" ProgID="Excel.Sheet.8" ShapeID="Chart 5" DrawAspect="Content" ObjectID="_1431765318" r:id="rId24"/>
        </w:object>
      </w:r>
      <w:r w:rsidRPr="006732B1">
        <w:rPr>
          <w:noProof/>
          <w:lang w:eastAsia="ru-RU"/>
        </w:rPr>
        <w:t xml:space="preserve"> </w:t>
      </w:r>
    </w:p>
    <w:p w:rsidR="009479D8" w:rsidRDefault="009479D8" w:rsidP="009479D8">
      <w:pPr>
        <w:pStyle w:val="Caption"/>
        <w:keepNext/>
        <w:jc w:val="center"/>
      </w:pPr>
      <w:bookmarkStart w:id="22" w:name="_Ref357963988"/>
      <w:r w:rsidRPr="009479D8">
        <w:rPr>
          <w:sz w:val="24"/>
          <w:szCs w:val="24"/>
        </w:rPr>
        <w:lastRenderedPageBreak/>
        <w:t xml:space="preserve">Диаграмма </w:t>
      </w:r>
      <w:r w:rsidRPr="009479D8">
        <w:rPr>
          <w:sz w:val="24"/>
          <w:szCs w:val="24"/>
        </w:rPr>
        <w:fldChar w:fldCharType="begin"/>
      </w:r>
      <w:r w:rsidRPr="009479D8">
        <w:rPr>
          <w:sz w:val="24"/>
          <w:szCs w:val="24"/>
        </w:rPr>
        <w:instrText xml:space="preserve"> SEQ Figure \* ARABIC </w:instrText>
      </w:r>
      <w:r w:rsidRPr="009479D8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Pr="009479D8">
        <w:rPr>
          <w:sz w:val="24"/>
          <w:szCs w:val="24"/>
        </w:rPr>
        <w:fldChar w:fldCharType="end"/>
      </w:r>
      <w:bookmarkEnd w:id="22"/>
      <w:r w:rsidRPr="009479D8">
        <w:rPr>
          <w:sz w:val="24"/>
          <w:szCs w:val="24"/>
        </w:rPr>
        <w:t>.</w:t>
      </w:r>
      <w:r>
        <w:t xml:space="preserve"> </w:t>
      </w:r>
      <w:r w:rsidRPr="00007D3D">
        <w:rPr>
          <w:color w:val="000000"/>
          <w:sz w:val="22"/>
          <w:szCs w:val="22"/>
        </w:rPr>
        <w:t>Латентный показатель конкуренции между фильмами</w:t>
      </w:r>
      <w:r>
        <w:rPr>
          <w:color w:val="000000"/>
          <w:sz w:val="22"/>
          <w:szCs w:val="22"/>
        </w:rPr>
        <w:t>.</w:t>
      </w:r>
    </w:p>
    <w:p w:rsidR="00AA4201" w:rsidRDefault="009479D8" w:rsidP="00007D3D">
      <w:pPr>
        <w:pStyle w:val="Caption"/>
        <w:jc w:val="center"/>
        <w:rPr>
          <w:color w:val="00000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41E74C" wp14:editId="0853478C">
                <wp:simplePos x="0" y="0"/>
                <wp:positionH relativeFrom="column">
                  <wp:posOffset>1374140</wp:posOffset>
                </wp:positionH>
                <wp:positionV relativeFrom="paragraph">
                  <wp:posOffset>21930</wp:posOffset>
                </wp:positionV>
                <wp:extent cx="3211195" cy="1850390"/>
                <wp:effectExtent l="0" t="0" r="0" b="88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B1" w:rsidRPr="00E46A3E" w:rsidRDefault="006732B1" w:rsidP="00525EC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345CC"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w:br/>
                            </w: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Ln(</m:t>
                                </m:r>
                                <m:nary>
                                  <m:naryPr>
                                    <m:chr m:val="∑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8"/>
                                        <w:szCs w:val="48"/>
                                        <w:lang w:val="en-US"/>
                                      </w:rPr>
                                    </m:ctrlPr>
                                  </m:naryPr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48"/>
                                        <w:lang w:val="en-US"/>
                                      </w:rPr>
                                      <m:t>j:top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48"/>
                                        <w:lang w:val="en-US"/>
                                      </w:rPr>
                                      <m:t>10</m:t>
                                    </m:r>
                                  </m:sub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iCs/>
                                            <w:sz w:val="28"/>
                                            <w:szCs w:val="4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48"/>
                                            <w:lang w:val="en-US"/>
                                          </w:rPr>
                                          <m:t>copy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48"/>
                                            <w:lang w:val="en-US"/>
                                          </w:rPr>
                                          <m:t>jt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48"/>
                                  </w:rPr>
                                  <m:t>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8"/>
                                        <w:szCs w:val="4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48"/>
                                        <w:lang w:val="en-US"/>
                                      </w:rPr>
                                      <m:t>imdb rating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48"/>
                                        <w:lang w:val="en-US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48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:rsidR="006732B1" w:rsidRPr="00525ECC" w:rsidRDefault="006732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08.2pt;margin-top:1.75pt;width:252.85pt;height:14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" filled="f" stroked="f">
                <v:textbox style="mso-fit-shape-to-text:t">
                  <w:txbxContent>
                    <w:p w:rsidR="006732B1" w:rsidRPr="00E46A3E" w:rsidRDefault="006732B1" w:rsidP="00525EC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345CC">
                        <w:rPr>
                          <w:rFonts w:ascii="Cambria Math" w:hAnsi="Cambria Math"/>
                          <w:sz w:val="32"/>
                          <w:szCs w:val="28"/>
                        </w:rPr>
                        <w:br/>
                      </w: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Ln(</m:t>
                          </m:r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8"/>
                                  <w:szCs w:val="4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48"/>
                                  <w:lang w:val="en-US"/>
                                </w:rPr>
                                <m:t>j:top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48"/>
                                  <w:lang w:val="en-US"/>
                                </w:rPr>
                                <m:t>10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iCs/>
                                      <w:sz w:val="28"/>
                                      <w:szCs w:val="4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48"/>
                                      <w:lang w:val="en-US"/>
                                    </w:rPr>
                                    <m:t>copy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48"/>
                                      <w:lang w:val="en-US"/>
                                    </w:rPr>
                                    <m:t>jt</m:t>
                                  </m:r>
                                </m:sub>
                              </m:sSub>
                            </m:e>
                          </m:nary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48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8"/>
                                  <w:szCs w:val="4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48"/>
                                  <w:lang w:val="en-US"/>
                                </w:rPr>
                                <m:t>imdb rating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48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48"/>
                            </w:rPr>
                            <m:t>)</m:t>
                          </m:r>
                        </m:oMath>
                      </m:oMathPara>
                    </w:p>
                    <w:p w:rsidR="006732B1" w:rsidRPr="00525ECC" w:rsidRDefault="006732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2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EC7FED" wp14:editId="74F49E88">
            <wp:extent cx="5486400" cy="3189605"/>
            <wp:effectExtent l="0" t="0" r="0" b="0"/>
            <wp:docPr id="271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A4201" w:rsidRDefault="00AA4201" w:rsidP="00EE01EC">
      <w:pPr>
        <w:keepNext/>
      </w:pPr>
    </w:p>
    <w:p w:rsidR="009479D8" w:rsidRPr="00837054" w:rsidRDefault="009479D8" w:rsidP="009479D8">
      <w:pPr>
        <w:pStyle w:val="Caption"/>
        <w:jc w:val="center"/>
        <w:rPr>
          <w:color w:val="000000"/>
          <w:sz w:val="22"/>
          <w:szCs w:val="24"/>
        </w:rPr>
      </w:pPr>
      <w:bookmarkStart w:id="23" w:name="_Ref357964032"/>
      <w:r w:rsidRPr="009479D8">
        <w:rPr>
          <w:sz w:val="24"/>
          <w:szCs w:val="24"/>
        </w:rPr>
        <w:t xml:space="preserve">Таблица </w:t>
      </w:r>
      <w:r w:rsidRPr="009479D8">
        <w:rPr>
          <w:sz w:val="24"/>
          <w:szCs w:val="24"/>
        </w:rPr>
        <w:fldChar w:fldCharType="begin"/>
      </w:r>
      <w:r w:rsidRPr="009479D8">
        <w:rPr>
          <w:sz w:val="24"/>
          <w:szCs w:val="24"/>
        </w:rPr>
        <w:instrText xml:space="preserve"> SEQ Table \* ARABIC </w:instrText>
      </w:r>
      <w:r w:rsidRPr="009479D8">
        <w:rPr>
          <w:sz w:val="24"/>
          <w:szCs w:val="24"/>
        </w:rPr>
        <w:fldChar w:fldCharType="separate"/>
      </w:r>
      <w:r w:rsidR="009E6585">
        <w:rPr>
          <w:noProof/>
          <w:sz w:val="24"/>
          <w:szCs w:val="24"/>
        </w:rPr>
        <w:t>1</w:t>
      </w:r>
      <w:r w:rsidRPr="009479D8">
        <w:rPr>
          <w:sz w:val="24"/>
          <w:szCs w:val="24"/>
        </w:rPr>
        <w:fldChar w:fldCharType="end"/>
      </w:r>
      <w:bookmarkEnd w:id="23"/>
      <w:r w:rsidRPr="009479D8">
        <w:rPr>
          <w:sz w:val="24"/>
          <w:szCs w:val="24"/>
        </w:rPr>
        <w:t>.</w:t>
      </w:r>
      <w:r>
        <w:t xml:space="preserve"> </w:t>
      </w:r>
      <w:r>
        <w:rPr>
          <w:color w:val="000000"/>
          <w:sz w:val="22"/>
          <w:szCs w:val="24"/>
        </w:rPr>
        <w:t xml:space="preserve">Сводные статистики </w:t>
      </w:r>
      <w:r w:rsidRPr="00EE01EC">
        <w:rPr>
          <w:color w:val="000000"/>
          <w:sz w:val="22"/>
          <w:szCs w:val="24"/>
        </w:rPr>
        <w:t>спецификаций модели</w:t>
      </w:r>
      <w:r>
        <w:rPr>
          <w:color w:val="000000"/>
          <w:sz w:val="22"/>
          <w:szCs w:val="24"/>
        </w:rPr>
        <w:t xml:space="preserve">: </w:t>
      </w:r>
    </w:p>
    <w:p w:rsidR="009479D8" w:rsidRDefault="009479D8" w:rsidP="009479D8">
      <w:pPr>
        <w:pStyle w:val="Caption"/>
        <w:keepNext/>
        <w:jc w:val="center"/>
      </w:pPr>
      <w:proofErr w:type="gramStart"/>
      <w:r w:rsidRPr="006732B1">
        <w:rPr>
          <w:color w:val="000000"/>
          <w:sz w:val="22"/>
          <w:szCs w:val="24"/>
        </w:rPr>
        <w:t xml:space="preserve">1) </w:t>
      </w:r>
      <w:r>
        <w:rPr>
          <w:color w:val="000000"/>
          <w:sz w:val="22"/>
          <w:szCs w:val="24"/>
        </w:rPr>
        <w:t xml:space="preserve">Оценка максимального правдоподобия модели со случайным эффектом; 2) Модель со случайными коэффициентами – со случайной константой </w:t>
      </w:r>
      <m:oMath>
        <m:sSub>
          <m:sSubPr>
            <m:ctrlPr>
              <w:rPr>
                <w:rFonts w:ascii="Cambria Math" w:hAnsi="Cambria Math"/>
                <w:color w:val="000000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i</m:t>
            </m:r>
          </m:sub>
        </m:sSub>
      </m:oMath>
      <w:r>
        <w:rPr>
          <w:color w:val="000000"/>
          <w:sz w:val="22"/>
          <w:szCs w:val="24"/>
        </w:rPr>
        <w:t xml:space="preserve">; 3) Модель со случайными коэффициентами – со случайными независимыми константой </w:t>
      </w:r>
      <m:oMath>
        <m:sSub>
          <m:sSubPr>
            <m:ctrlPr>
              <w:rPr>
                <w:rFonts w:ascii="Cambria Math" w:hAnsi="Cambria Math"/>
                <w:color w:val="000000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i</m:t>
            </m:r>
          </m:sub>
        </m:sSub>
      </m:oMath>
      <w:r w:rsidRPr="009C1595">
        <w:rPr>
          <w:color w:val="000000"/>
          <w:sz w:val="22"/>
          <w:szCs w:val="24"/>
        </w:rPr>
        <w:t xml:space="preserve"> и трендом </w:t>
      </w:r>
      <m:oMath>
        <m:sSub>
          <m:sSubPr>
            <m:ctrlPr>
              <w:rPr>
                <w:rFonts w:ascii="Cambria Math" w:hAnsi="Cambria Math"/>
                <w:color w:val="000000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β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i</m:t>
            </m:r>
          </m:sub>
        </m:sSub>
      </m:oMath>
      <w:r>
        <w:rPr>
          <w:color w:val="000000"/>
          <w:sz w:val="22"/>
          <w:szCs w:val="24"/>
        </w:rPr>
        <w:t xml:space="preserve">; 4) Модель со случайными коэффициентами – со случайными константой </w:t>
      </w:r>
      <m:oMath>
        <m:sSub>
          <m:sSubPr>
            <m:ctrlPr>
              <w:rPr>
                <w:rFonts w:ascii="Cambria Math" w:hAnsi="Cambria Math"/>
                <w:color w:val="000000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i</m:t>
            </m:r>
          </m:sub>
        </m:sSub>
      </m:oMath>
      <w:r>
        <w:rPr>
          <w:color w:val="000000"/>
          <w:sz w:val="22"/>
          <w:szCs w:val="24"/>
        </w:rPr>
        <w:t>,</w:t>
      </w:r>
      <w:r w:rsidRPr="009C1595">
        <w:rPr>
          <w:color w:val="000000"/>
          <w:sz w:val="22"/>
          <w:szCs w:val="24"/>
        </w:rPr>
        <w:t xml:space="preserve"> трендом </w:t>
      </w:r>
      <m:oMath>
        <m:sSub>
          <m:sSubPr>
            <m:ctrlPr>
              <w:rPr>
                <w:rFonts w:ascii="Cambria Math" w:hAnsi="Cambria Math"/>
                <w:color w:val="000000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β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i</m:t>
            </m:r>
          </m:sub>
        </m:sSub>
      </m:oMath>
      <w:r>
        <w:rPr>
          <w:color w:val="000000"/>
          <w:sz w:val="22"/>
          <w:szCs w:val="24"/>
        </w:rPr>
        <w:t xml:space="preserve"> и корреляцией </w:t>
      </w:r>
      <m:oMath>
        <m:sSub>
          <m:sSubPr>
            <m:ctrlPr>
              <w:rPr>
                <w:rFonts w:ascii="Cambria Math" w:hAnsi="Cambria Math"/>
                <w:color w:val="000000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αβ</m:t>
            </m:r>
          </m:sub>
        </m:sSub>
      </m:oMath>
      <w:r>
        <w:rPr>
          <w:color w:val="000000"/>
          <w:sz w:val="22"/>
          <w:szCs w:val="24"/>
        </w:rPr>
        <w:t xml:space="preserve"> между ними</w:t>
      </w:r>
      <w:r w:rsidRPr="006732B1">
        <w:rPr>
          <w:color w:val="000000"/>
          <w:sz w:val="22"/>
          <w:szCs w:val="24"/>
        </w:rPr>
        <w:t>.</w:t>
      </w:r>
      <w:proofErr w:type="gramEnd"/>
    </w:p>
    <w:p w:rsidR="00AA4201" w:rsidRDefault="006732B1" w:rsidP="006732B1">
      <w:pPr>
        <w:pStyle w:val="Caption"/>
        <w:jc w:val="center"/>
        <w:rPr>
          <w:color w:val="000000"/>
          <w:sz w:val="22"/>
          <w:szCs w:val="24"/>
        </w:rPr>
      </w:pPr>
      <w:r>
        <w:rPr>
          <w:noProof/>
          <w:lang w:eastAsia="ru-RU"/>
        </w:rPr>
        <w:drawing>
          <wp:inline distT="0" distB="0" distL="0" distR="0" wp14:anchorId="6772B5EC" wp14:editId="36BA1BF1">
            <wp:extent cx="5826760" cy="1052830"/>
            <wp:effectExtent l="0" t="0" r="0" b="0"/>
            <wp:docPr id="27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01" w:rsidRPr="00802612" w:rsidRDefault="00AA4201" w:rsidP="00802612"/>
    <w:p w:rsidR="00AA4201" w:rsidRDefault="00AA4201" w:rsidP="00306A9A">
      <w:pPr>
        <w:keepNext/>
      </w:pPr>
    </w:p>
    <w:p w:rsidR="009479D8" w:rsidRDefault="009479D8" w:rsidP="009E6585">
      <w:pPr>
        <w:pStyle w:val="Caption"/>
        <w:keepNext/>
        <w:ind w:left="567" w:right="283"/>
        <w:jc w:val="center"/>
      </w:pPr>
      <w:bookmarkStart w:id="24" w:name="_Ref357964071"/>
      <w:r>
        <w:rPr>
          <w:sz w:val="24"/>
          <w:szCs w:val="24"/>
        </w:rPr>
        <w:t>Таблица</w:t>
      </w:r>
      <w:r w:rsidRPr="009479D8">
        <w:rPr>
          <w:sz w:val="24"/>
          <w:szCs w:val="24"/>
        </w:rPr>
        <w:t xml:space="preserve"> </w:t>
      </w:r>
      <w:r w:rsidRPr="009479D8">
        <w:rPr>
          <w:sz w:val="24"/>
          <w:szCs w:val="24"/>
        </w:rPr>
        <w:fldChar w:fldCharType="begin"/>
      </w:r>
      <w:r w:rsidRPr="009479D8">
        <w:rPr>
          <w:sz w:val="24"/>
          <w:szCs w:val="24"/>
        </w:rPr>
        <w:instrText xml:space="preserve"> SEQ Table \* ARABIC </w:instrText>
      </w:r>
      <w:r w:rsidRPr="009479D8">
        <w:rPr>
          <w:sz w:val="24"/>
          <w:szCs w:val="24"/>
        </w:rPr>
        <w:fldChar w:fldCharType="separate"/>
      </w:r>
      <w:r w:rsidR="009E6585">
        <w:rPr>
          <w:noProof/>
          <w:sz w:val="24"/>
          <w:szCs w:val="24"/>
        </w:rPr>
        <w:t>2</w:t>
      </w:r>
      <w:r w:rsidRPr="009479D8">
        <w:rPr>
          <w:sz w:val="24"/>
          <w:szCs w:val="24"/>
        </w:rPr>
        <w:fldChar w:fldCharType="end"/>
      </w:r>
      <w:bookmarkEnd w:id="24"/>
      <w:r w:rsidRPr="009479D8">
        <w:rPr>
          <w:sz w:val="24"/>
          <w:szCs w:val="24"/>
        </w:rPr>
        <w:t>.</w:t>
      </w:r>
      <w:r>
        <w:t xml:space="preserve"> </w:t>
      </w:r>
      <w:r w:rsidRPr="00935EF4">
        <w:rPr>
          <w:color w:val="000000"/>
          <w:sz w:val="22"/>
        </w:rPr>
        <w:t>Результаты</w:t>
      </w:r>
      <w:r>
        <w:rPr>
          <w:color w:val="000000"/>
          <w:sz w:val="22"/>
        </w:rPr>
        <w:t xml:space="preserve"> оценки случайных параметров: </w:t>
      </w:r>
      <w:r>
        <w:rPr>
          <w:color w:val="000000"/>
          <w:sz w:val="22"/>
          <w:szCs w:val="24"/>
        </w:rPr>
        <w:t xml:space="preserve">константы </w:t>
      </w:r>
      <m:oMath>
        <m:sSub>
          <m:sSubPr>
            <m:ctrlPr>
              <w:rPr>
                <w:rFonts w:ascii="Cambria Math" w:hAnsi="Cambria Math"/>
                <w:color w:val="000000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i</m:t>
            </m:r>
          </m:sub>
        </m:sSub>
      </m:oMath>
      <w:r>
        <w:rPr>
          <w:color w:val="000000"/>
          <w:sz w:val="22"/>
          <w:szCs w:val="24"/>
        </w:rPr>
        <w:t>,</w:t>
      </w:r>
      <w:r w:rsidRPr="009C1595">
        <w:rPr>
          <w:color w:val="000000"/>
          <w:sz w:val="22"/>
          <w:szCs w:val="24"/>
        </w:rPr>
        <w:t xml:space="preserve"> тренд</w:t>
      </w:r>
      <w:r>
        <w:rPr>
          <w:color w:val="000000"/>
          <w:sz w:val="22"/>
          <w:szCs w:val="24"/>
        </w:rPr>
        <w:t>а</w:t>
      </w:r>
      <w:r w:rsidRPr="009C1595">
        <w:rPr>
          <w:color w:val="000000"/>
          <w:sz w:val="22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β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i</m:t>
            </m:r>
          </m:sub>
        </m:sSub>
      </m:oMath>
      <w:r>
        <w:rPr>
          <w:color w:val="000000"/>
          <w:sz w:val="22"/>
          <w:szCs w:val="24"/>
        </w:rPr>
        <w:t xml:space="preserve"> и корреляции </w:t>
      </w:r>
      <m:oMath>
        <m:sSub>
          <m:sSubPr>
            <m:ctrlPr>
              <w:rPr>
                <w:rFonts w:ascii="Cambria Math" w:hAnsi="Cambria Math"/>
                <w:color w:val="000000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</w:rPr>
              <m:t>αβ</m:t>
            </m:r>
          </m:sub>
        </m:sSub>
      </m:oMath>
      <w:r>
        <w:rPr>
          <w:color w:val="000000"/>
          <w:sz w:val="22"/>
          <w:szCs w:val="24"/>
        </w:rPr>
        <w:t xml:space="preserve"> между ними, а также случайной ошибки модели</w:t>
      </w:r>
      <w:r w:rsidRPr="006732B1">
        <w:rPr>
          <w:color w:val="000000"/>
          <w:sz w:val="22"/>
          <w:szCs w:val="24"/>
        </w:rPr>
        <w:t>.</w:t>
      </w:r>
    </w:p>
    <w:p w:rsidR="00AA4201" w:rsidRDefault="006732B1" w:rsidP="006732B1">
      <w:pPr>
        <w:pStyle w:val="Caption"/>
        <w:ind w:right="566"/>
        <w:jc w:val="center"/>
        <w:rPr>
          <w:color w:val="000000"/>
          <w:sz w:val="22"/>
          <w:szCs w:val="24"/>
        </w:rPr>
      </w:pPr>
      <w:r>
        <w:rPr>
          <w:noProof/>
          <w:lang w:eastAsia="ru-RU"/>
        </w:rPr>
        <w:drawing>
          <wp:inline distT="0" distB="0" distL="0" distR="0" wp14:anchorId="1CCEB409" wp14:editId="40DD7BAF">
            <wp:extent cx="5784215" cy="1265555"/>
            <wp:effectExtent l="0" t="0" r="6985" b="0"/>
            <wp:docPr id="28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01" w:rsidRDefault="00AA4201" w:rsidP="00FB25FF"/>
    <w:p w:rsidR="009E6585" w:rsidRDefault="009E6585" w:rsidP="009E6585">
      <w:pPr>
        <w:pStyle w:val="Caption"/>
        <w:keepNext/>
        <w:ind w:left="851" w:right="566"/>
        <w:jc w:val="center"/>
      </w:pPr>
      <w:bookmarkStart w:id="25" w:name="_Ref357964095"/>
      <w:r w:rsidRPr="009E6585">
        <w:rPr>
          <w:sz w:val="24"/>
          <w:szCs w:val="24"/>
        </w:rPr>
        <w:lastRenderedPageBreak/>
        <w:t xml:space="preserve">Таблица </w:t>
      </w:r>
      <w:r w:rsidRPr="009E6585">
        <w:rPr>
          <w:sz w:val="24"/>
          <w:szCs w:val="24"/>
        </w:rPr>
        <w:fldChar w:fldCharType="begin"/>
      </w:r>
      <w:r w:rsidRPr="009E6585">
        <w:rPr>
          <w:sz w:val="24"/>
          <w:szCs w:val="24"/>
        </w:rPr>
        <w:instrText xml:space="preserve"> SEQ Table \* ARABIC </w:instrText>
      </w:r>
      <w:r w:rsidRPr="009E658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9E6585">
        <w:rPr>
          <w:sz w:val="24"/>
          <w:szCs w:val="24"/>
        </w:rPr>
        <w:fldChar w:fldCharType="end"/>
      </w:r>
      <w:bookmarkEnd w:id="25"/>
      <w:r w:rsidRPr="009E6585">
        <w:rPr>
          <w:sz w:val="24"/>
          <w:szCs w:val="24"/>
        </w:rPr>
        <w:t>.</w:t>
      </w:r>
      <w:r>
        <w:t xml:space="preserve"> </w:t>
      </w:r>
      <w:r w:rsidRPr="003A3C99">
        <w:rPr>
          <w:color w:val="000000"/>
          <w:sz w:val="22"/>
          <w:szCs w:val="24"/>
        </w:rPr>
        <w:t>Результаты оценки фиксированного влияния параметров модели со случайными коэффициентами.</w:t>
      </w:r>
    </w:p>
    <w:p w:rsidR="00AA4201" w:rsidRPr="003A3C99" w:rsidRDefault="006732B1" w:rsidP="006732B1">
      <w:pPr>
        <w:pStyle w:val="Caption"/>
        <w:ind w:right="-1"/>
        <w:jc w:val="center"/>
        <w:rPr>
          <w:sz w:val="22"/>
          <w:szCs w:val="24"/>
        </w:rPr>
      </w:pPr>
      <w:r>
        <w:rPr>
          <w:noProof/>
          <w:lang w:eastAsia="ru-RU"/>
        </w:rPr>
        <w:drawing>
          <wp:inline distT="0" distB="0" distL="0" distR="0" wp14:anchorId="0BDECE2E" wp14:editId="7D9879DF">
            <wp:extent cx="5837555" cy="3200400"/>
            <wp:effectExtent l="0" t="0" r="0" b="0"/>
            <wp:docPr id="29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01" w:rsidRDefault="00AA4201" w:rsidP="00D12A96">
      <w:pPr>
        <w:keepNext/>
      </w:pPr>
    </w:p>
    <w:p w:rsidR="00AA4201" w:rsidRDefault="00AA4201" w:rsidP="00D12A96">
      <w:pPr>
        <w:keepNext/>
      </w:pPr>
    </w:p>
    <w:p w:rsidR="00AA4201" w:rsidRDefault="00AA4201" w:rsidP="00D12A96">
      <w:pPr>
        <w:keepNext/>
      </w:pPr>
    </w:p>
    <w:p w:rsidR="00AA4201" w:rsidRDefault="00AA4201" w:rsidP="00D12A96">
      <w:pPr>
        <w:keepNext/>
      </w:pPr>
    </w:p>
    <w:p w:rsidR="009E6585" w:rsidRDefault="009E6585" w:rsidP="009E6585">
      <w:pPr>
        <w:pStyle w:val="Caption"/>
        <w:keepNext/>
        <w:jc w:val="center"/>
      </w:pPr>
      <w:bookmarkStart w:id="26" w:name="_Ref357964150"/>
      <w:r w:rsidRPr="009E6585">
        <w:rPr>
          <w:sz w:val="24"/>
          <w:szCs w:val="24"/>
        </w:rPr>
        <w:t xml:space="preserve">Таблица </w:t>
      </w:r>
      <w:r w:rsidRPr="009E6585">
        <w:rPr>
          <w:sz w:val="24"/>
          <w:szCs w:val="24"/>
        </w:rPr>
        <w:fldChar w:fldCharType="begin"/>
      </w:r>
      <w:r w:rsidRPr="009E6585">
        <w:rPr>
          <w:sz w:val="24"/>
          <w:szCs w:val="24"/>
        </w:rPr>
        <w:instrText xml:space="preserve"> SEQ Table \* ARABIC </w:instrText>
      </w:r>
      <w:r w:rsidRPr="009E658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9E6585">
        <w:rPr>
          <w:sz w:val="24"/>
          <w:szCs w:val="24"/>
        </w:rPr>
        <w:fldChar w:fldCharType="end"/>
      </w:r>
      <w:bookmarkEnd w:id="26"/>
      <w:r w:rsidRPr="009E6585">
        <w:rPr>
          <w:sz w:val="24"/>
          <w:szCs w:val="24"/>
        </w:rPr>
        <w:t>.</w:t>
      </w:r>
      <w:r>
        <w:t xml:space="preserve"> </w:t>
      </w:r>
      <w:r>
        <w:rPr>
          <w:color w:val="000000"/>
          <w:sz w:val="22"/>
          <w:szCs w:val="24"/>
        </w:rPr>
        <w:t>Зависимость количества копий фильма от количества копий прошлой недели и средней доходности копии</w:t>
      </w:r>
      <w:r w:rsidRPr="00D12A96">
        <w:rPr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прошлой недели. Первый столбец соответствует уравнению для второй недели проката, второй столбец соответствует уравнению третьей недели и т.д.</w:t>
      </w:r>
    </w:p>
    <w:p w:rsidR="00AA4201" w:rsidRPr="00495F99" w:rsidRDefault="00536C61" w:rsidP="00495F99">
      <w:pPr>
        <w:pStyle w:val="Caption"/>
        <w:jc w:val="center"/>
        <w:rPr>
          <w:color w:val="000000"/>
          <w:sz w:val="22"/>
          <w:szCs w:val="24"/>
        </w:rPr>
      </w:pPr>
      <w:r>
        <w:rPr>
          <w:noProof/>
          <w:lang w:eastAsia="ru-RU"/>
        </w:rPr>
        <w:drawing>
          <wp:inline distT="0" distB="0" distL="0" distR="0" wp14:anchorId="5D8864EF" wp14:editId="549507A7">
            <wp:extent cx="5975350" cy="1297305"/>
            <wp:effectExtent l="0" t="0" r="6350" b="0"/>
            <wp:docPr id="2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01" w:rsidRDefault="00AA4201">
      <w:r>
        <w:br w:type="page"/>
      </w:r>
    </w:p>
    <w:p w:rsidR="009E6585" w:rsidRDefault="009E6585" w:rsidP="009E6585">
      <w:pPr>
        <w:pStyle w:val="Caption"/>
        <w:keepNext/>
        <w:jc w:val="center"/>
      </w:pPr>
      <w:bookmarkStart w:id="27" w:name="_Ref357964254"/>
      <w:r w:rsidRPr="009E6585">
        <w:rPr>
          <w:sz w:val="24"/>
          <w:szCs w:val="24"/>
        </w:rPr>
        <w:lastRenderedPageBreak/>
        <w:t xml:space="preserve">Таблица </w:t>
      </w:r>
      <w:r w:rsidRPr="009E6585">
        <w:rPr>
          <w:sz w:val="24"/>
          <w:szCs w:val="24"/>
        </w:rPr>
        <w:fldChar w:fldCharType="begin"/>
      </w:r>
      <w:r w:rsidRPr="009E6585">
        <w:rPr>
          <w:sz w:val="24"/>
          <w:szCs w:val="24"/>
        </w:rPr>
        <w:instrText xml:space="preserve"> SEQ Table \* ARABIC </w:instrText>
      </w:r>
      <w:r w:rsidRPr="009E658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Pr="009E6585">
        <w:rPr>
          <w:sz w:val="24"/>
          <w:szCs w:val="24"/>
        </w:rPr>
        <w:fldChar w:fldCharType="end"/>
      </w:r>
      <w:bookmarkEnd w:id="27"/>
      <w:r w:rsidRPr="009E6585">
        <w:rPr>
          <w:sz w:val="24"/>
          <w:szCs w:val="24"/>
        </w:rPr>
        <w:t>.</w:t>
      </w:r>
      <w:r>
        <w:t xml:space="preserve"> </w:t>
      </w:r>
      <w:r>
        <w:rPr>
          <w:color w:val="000000"/>
          <w:sz w:val="22"/>
          <w:szCs w:val="22"/>
        </w:rPr>
        <w:t>Модели индивидуальных отличий</w:t>
      </w:r>
      <w:r w:rsidRPr="005177BD">
        <w:rPr>
          <w:color w:val="000000"/>
          <w:sz w:val="22"/>
          <w:szCs w:val="22"/>
        </w:rPr>
        <w:t xml:space="preserve"> между фильмами</w:t>
      </w:r>
      <w:r>
        <w:rPr>
          <w:color w:val="000000"/>
          <w:sz w:val="22"/>
          <w:szCs w:val="22"/>
        </w:rPr>
        <w:t>.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2659"/>
        <w:gridCol w:w="961"/>
        <w:gridCol w:w="961"/>
        <w:gridCol w:w="961"/>
        <w:gridCol w:w="961"/>
        <w:gridCol w:w="1021"/>
      </w:tblGrid>
      <w:tr w:rsidR="00AA4201" w:rsidRPr="00C345CC" w:rsidTr="00C345CC">
        <w:trPr>
          <w:cantSplit/>
          <w:trHeight w:val="3118"/>
        </w:trPr>
        <w:tc>
          <w:tcPr>
            <w:tcW w:w="4316" w:type="dxa"/>
            <w:gridSpan w:val="2"/>
            <w:textDirection w:val="btLr"/>
            <w:vAlign w:val="center"/>
          </w:tcPr>
          <w:p w:rsidR="00AA4201" w:rsidRPr="00C345CC" w:rsidRDefault="00AA4201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  <w:textDirection w:val="btLr"/>
            <w:vAlign w:val="center"/>
          </w:tcPr>
          <w:p w:rsidR="00AA4201" w:rsidRPr="00E46A3E" w:rsidRDefault="00E46A3E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36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20"/>
                    <w:lang w:val="en-US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36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0"/>
                        <w:lang w:val="en-US"/>
                      </w:rPr>
                      <m:t>copy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20"/>
                    <w:lang w:val="en-US"/>
                  </w:rPr>
                  <m:t>)</m:t>
                </m:r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61" w:type="dxa"/>
            <w:textDirection w:val="btLr"/>
            <w:vAlign w:val="center"/>
          </w:tcPr>
          <w:p w:rsidR="00AA4201" w:rsidRPr="00E46A3E" w:rsidRDefault="00E46A3E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24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0"/>
                    <w:lang w:val="en-US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4"/>
                        <w:szCs w:val="2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4"/>
                            <w:szCs w:val="2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av. price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av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</w:rPr>
                              <m:t>.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 price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t=release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</w:rPr>
                              <m:t xml:space="preserve">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0"/>
                            <w:lang w:val="en-US"/>
                          </w:rPr>
                          <m:t> </m:t>
                        </m:r>
                      </m:den>
                    </m:f>
                  </m:e>
                </m:d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61" w:type="dxa"/>
            <w:textDirection w:val="btLr"/>
            <w:vAlign w:val="center"/>
          </w:tcPr>
          <w:p w:rsidR="00AA4201" w:rsidRPr="00E46A3E" w:rsidRDefault="00F121F4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32"/>
                <w:szCs w:val="20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β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61" w:type="dxa"/>
            <w:textDirection w:val="btLr"/>
            <w:vAlign w:val="center"/>
          </w:tcPr>
          <w:p w:rsidR="00AA4201" w:rsidRPr="00E46A3E" w:rsidRDefault="00F121F4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32"/>
                <w:szCs w:val="20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α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021" w:type="dxa"/>
            <w:textDirection w:val="btLr"/>
            <w:vAlign w:val="center"/>
          </w:tcPr>
          <w:p w:rsidR="00AA4201" w:rsidRPr="00E46A3E" w:rsidRDefault="00F121F4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32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  <m:t>imdb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  <m:t>rating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  <m:t>i</m:t>
                    </m:r>
                  </m:sub>
                </m:sSub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4316" w:type="dxa"/>
            <w:gridSpan w:val="2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Отставание в датах релиза в России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-0.247***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4316" w:type="dxa"/>
            <w:gridSpan w:val="2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Опережение в датах релиза в России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-0.234***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4316" w:type="dxa"/>
            <w:gridSpan w:val="2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Макро тренд, номер недели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0.002**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-0.001***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-0.002***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4316" w:type="dxa"/>
            <w:gridSpan w:val="2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Длительность фильма, мин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0.004*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0.002***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0.002***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0.013***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 w:val="restart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Ограничения аудитории</w:t>
            </w: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Parental Guidance Suggested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-0.360***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Parents Strongly Cautioned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0.209**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-0.042**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-0.230***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Restricted (18+)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0.032**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-0.035*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 w:val="restart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Жанр</w:t>
            </w: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Action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0.417***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-0.028*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Adventures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0.210*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Animation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0.249*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0.054*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-0.118*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0.515***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Comedy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0.309***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0.030**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0.030*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0.104***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-0.213***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Drama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-0.198**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0.022*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0.250***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Family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0.431***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-0.154***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Fantasy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0.117**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Horror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0.400***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0.145**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-0.548***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Romance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0.150*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Thriller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0.243***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 w:val="restart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Связи с другими фильмами</w:t>
            </w: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Упоминания других фильмов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0.014***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Пародии на другие фильмы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-0.068***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 w:val="restart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Форматы релиза в России</w:t>
            </w: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35мм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0.231**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цифровое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0.566***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0.033**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3D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0.691***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0.247***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0.062***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 w:val="restart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 xml:space="preserve">Форматы </w:t>
            </w:r>
            <w:r w:rsidR="00935EF4" w:rsidRPr="00C345CC">
              <w:rPr>
                <w:sz w:val="18"/>
                <w:szCs w:val="16"/>
              </w:rPr>
              <w:t>оригинала</w:t>
            </w: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35мм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0.172**</w:t>
            </w:r>
          </w:p>
        </w:tc>
      </w:tr>
      <w:tr w:rsidR="00AA4201" w:rsidRPr="00C345CC" w:rsidTr="00C345CC">
        <w:trPr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цифровое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0.134*</w:t>
            </w:r>
          </w:p>
        </w:tc>
      </w:tr>
      <w:tr w:rsidR="00AA4201" w:rsidRPr="00C345CC" w:rsidTr="00C345CC">
        <w:trPr>
          <w:trHeight w:val="20"/>
        </w:trPr>
        <w:tc>
          <w:tcPr>
            <w:tcW w:w="1657" w:type="dxa"/>
            <w:vMerge w:val="restart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Технические особенности съемки</w:t>
            </w: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Съемка осуществлялась на узкую пленку, а потом технически копировалась на стандартную 35мм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0.369**</w:t>
            </w:r>
          </w:p>
        </w:tc>
      </w:tr>
      <w:tr w:rsidR="00AA4201" w:rsidRPr="00C345CC" w:rsidTr="00C345CC">
        <w:trPr>
          <w:trHeight w:val="20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 xml:space="preserve">При съемке </w:t>
            </w:r>
            <w:r w:rsidR="00935EF4" w:rsidRPr="00C345CC">
              <w:rPr>
                <w:sz w:val="18"/>
                <w:szCs w:val="16"/>
              </w:rPr>
              <w:t>использовались</w:t>
            </w:r>
            <w:r w:rsidRPr="00C345CC">
              <w:rPr>
                <w:sz w:val="18"/>
                <w:szCs w:val="16"/>
              </w:rPr>
              <w:t xml:space="preserve"> сферические линзы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0.235**</w:t>
            </w:r>
          </w:p>
        </w:tc>
      </w:tr>
      <w:tr w:rsidR="00AA4201" w:rsidRPr="00C345CC" w:rsidTr="00C345CC">
        <w:trPr>
          <w:trHeight w:val="20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 xml:space="preserve">При съемке </w:t>
            </w:r>
            <w:r w:rsidR="00935EF4" w:rsidRPr="00C345CC">
              <w:rPr>
                <w:sz w:val="18"/>
                <w:szCs w:val="16"/>
              </w:rPr>
              <w:t>использовались</w:t>
            </w:r>
            <w:r w:rsidRPr="00C345CC">
              <w:rPr>
                <w:sz w:val="18"/>
                <w:szCs w:val="16"/>
              </w:rPr>
              <w:t xml:space="preserve"> </w:t>
            </w:r>
            <w:proofErr w:type="spellStart"/>
            <w:r w:rsidRPr="00C345CC">
              <w:rPr>
                <w:sz w:val="18"/>
                <w:szCs w:val="16"/>
              </w:rPr>
              <w:t>анаморфные</w:t>
            </w:r>
            <w:proofErr w:type="spellEnd"/>
            <w:r w:rsidRPr="00C345CC">
              <w:rPr>
                <w:sz w:val="18"/>
                <w:szCs w:val="16"/>
              </w:rPr>
              <w:t xml:space="preserve"> линзы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0.144*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trHeight w:val="20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 xml:space="preserve">отсутствовала техническая спецификация 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-0.230**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-0.056***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-0.140**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 w:val="restart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 xml:space="preserve">Лаборатория  </w:t>
            </w: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proofErr w:type="spellStart"/>
            <w:r w:rsidRPr="00C345CC">
              <w:rPr>
                <w:sz w:val="18"/>
                <w:szCs w:val="16"/>
                <w:lang w:val="en-US"/>
              </w:rPr>
              <w:t>CinePostproduction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-0.722*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0.106*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proofErr w:type="spellStart"/>
            <w:r w:rsidRPr="00C345CC">
              <w:rPr>
                <w:sz w:val="18"/>
                <w:szCs w:val="16"/>
                <w:lang w:val="en-US"/>
              </w:rPr>
              <w:t>DeLuxe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0.079*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proofErr w:type="spellStart"/>
            <w:r w:rsidRPr="00C345CC">
              <w:rPr>
                <w:sz w:val="18"/>
                <w:szCs w:val="16"/>
                <w:lang w:val="en-US"/>
              </w:rPr>
              <w:t>DeLuxe</w:t>
            </w:r>
            <w:proofErr w:type="spellEnd"/>
            <w:r w:rsidRPr="00C345CC">
              <w:rPr>
                <w:sz w:val="18"/>
                <w:szCs w:val="16"/>
                <w:lang w:val="en-US"/>
              </w:rPr>
              <w:t>, UK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-0.441**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0.064*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-0.196*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proofErr w:type="spellStart"/>
            <w:r w:rsidRPr="00C345CC">
              <w:rPr>
                <w:sz w:val="18"/>
                <w:szCs w:val="16"/>
                <w:lang w:val="en-US"/>
              </w:rPr>
              <w:t>FotoKem</w:t>
            </w:r>
            <w:proofErr w:type="spellEnd"/>
            <w:r w:rsidRPr="00C345CC">
              <w:rPr>
                <w:sz w:val="18"/>
                <w:szCs w:val="16"/>
                <w:lang w:val="en-US"/>
              </w:rPr>
              <w:t xml:space="preserve"> Digital Film Services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0.064*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proofErr w:type="spellStart"/>
            <w:r w:rsidRPr="00C345CC">
              <w:rPr>
                <w:sz w:val="18"/>
                <w:szCs w:val="16"/>
                <w:lang w:val="en-US"/>
              </w:rPr>
              <w:t>Imagica</w:t>
            </w:r>
            <w:proofErr w:type="spellEnd"/>
            <w:r w:rsidRPr="00C345CC">
              <w:rPr>
                <w:sz w:val="18"/>
                <w:szCs w:val="16"/>
                <w:lang w:val="en-US"/>
              </w:rPr>
              <w:t xml:space="preserve"> Corporation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0.120*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proofErr w:type="spellStart"/>
            <w:r w:rsidRPr="00C345CC">
              <w:rPr>
                <w:sz w:val="18"/>
                <w:szCs w:val="16"/>
                <w:lang w:val="en-US"/>
              </w:rPr>
              <w:t>Laboratoires</w:t>
            </w:r>
            <w:proofErr w:type="spellEnd"/>
            <w:r w:rsidRPr="00C345CC">
              <w:rPr>
                <w:sz w:val="18"/>
                <w:szCs w:val="16"/>
                <w:lang w:val="en-US"/>
              </w:rPr>
              <w:t xml:space="preserve"> LTC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0.074*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0.270*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0.489**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  <w:lang w:val="en-US"/>
              </w:rPr>
              <w:t>Laser Pacific Labs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-0.688**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  <w:lang w:val="en-US"/>
              </w:rPr>
            </w:pPr>
            <w:r w:rsidRPr="00C345CC">
              <w:rPr>
                <w:sz w:val="18"/>
                <w:szCs w:val="16"/>
                <w:lang w:val="en-US"/>
              </w:rPr>
              <w:t xml:space="preserve">Technicolor, </w:t>
            </w:r>
            <w:proofErr w:type="spellStart"/>
            <w:r w:rsidRPr="00C345CC">
              <w:rPr>
                <w:sz w:val="18"/>
                <w:szCs w:val="16"/>
                <w:lang w:val="en-US"/>
              </w:rPr>
              <w:t>NewY,Holly,LosA,Lond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0.246**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 w:val="restart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Страна производитель</w:t>
            </w: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Франция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0.067***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-0.117*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Великобритания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0.171*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0.210**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7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2659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Россия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0.299**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0.065**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-0.120*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345CC">
              <w:rPr>
                <w:sz w:val="18"/>
                <w:szCs w:val="16"/>
              </w:rPr>
              <w:t>-0.402***</w:t>
            </w:r>
          </w:p>
        </w:tc>
      </w:tr>
    </w:tbl>
    <w:p w:rsidR="00AA4201" w:rsidRDefault="00AA4201"/>
    <w:p w:rsidR="00AA4201" w:rsidRDefault="00AA4201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2665"/>
        <w:gridCol w:w="961"/>
        <w:gridCol w:w="961"/>
        <w:gridCol w:w="961"/>
        <w:gridCol w:w="961"/>
        <w:gridCol w:w="1021"/>
      </w:tblGrid>
      <w:tr w:rsidR="00AA4201" w:rsidRPr="00C345CC" w:rsidTr="00C345CC">
        <w:trPr>
          <w:cantSplit/>
          <w:trHeight w:val="3118"/>
        </w:trPr>
        <w:tc>
          <w:tcPr>
            <w:tcW w:w="4320" w:type="dxa"/>
            <w:gridSpan w:val="2"/>
            <w:textDirection w:val="btLr"/>
            <w:vAlign w:val="center"/>
          </w:tcPr>
          <w:p w:rsidR="00AA4201" w:rsidRPr="00C345CC" w:rsidRDefault="00AA4201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  <w:textDirection w:val="btLr"/>
            <w:vAlign w:val="center"/>
          </w:tcPr>
          <w:p w:rsidR="00AA4201" w:rsidRPr="00E46A3E" w:rsidRDefault="00E46A3E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36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20"/>
                    <w:lang w:val="en-US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36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0"/>
                        <w:lang w:val="en-US"/>
                      </w:rPr>
                      <m:t>copy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20"/>
                    <w:lang w:val="en-US"/>
                  </w:rPr>
                  <m:t>)</m:t>
                </m:r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61" w:type="dxa"/>
            <w:textDirection w:val="btLr"/>
            <w:vAlign w:val="center"/>
          </w:tcPr>
          <w:p w:rsidR="00AA4201" w:rsidRPr="00E46A3E" w:rsidRDefault="00E46A3E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24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0"/>
                    <w:lang w:val="en-US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4"/>
                        <w:szCs w:val="2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4"/>
                            <w:szCs w:val="2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av. price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av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</w:rPr>
                              <m:t>.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 price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t=release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</w:rPr>
                              <m:t xml:space="preserve">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0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0"/>
                            <w:lang w:val="en-US"/>
                          </w:rPr>
                          <m:t> </m:t>
                        </m:r>
                      </m:den>
                    </m:f>
                  </m:e>
                </m:d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61" w:type="dxa"/>
            <w:textDirection w:val="btLr"/>
            <w:vAlign w:val="center"/>
          </w:tcPr>
          <w:p w:rsidR="00AA4201" w:rsidRPr="00E46A3E" w:rsidRDefault="00F121F4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32"/>
                <w:szCs w:val="20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β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61" w:type="dxa"/>
            <w:textDirection w:val="btLr"/>
            <w:vAlign w:val="center"/>
          </w:tcPr>
          <w:p w:rsidR="00AA4201" w:rsidRPr="00E46A3E" w:rsidRDefault="00F121F4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32"/>
                <w:szCs w:val="20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α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021" w:type="dxa"/>
            <w:textDirection w:val="btLr"/>
            <w:vAlign w:val="center"/>
          </w:tcPr>
          <w:p w:rsidR="00AA4201" w:rsidRPr="00E46A3E" w:rsidRDefault="00F121F4" w:rsidP="00C345CC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sz w:val="32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  <m:t>imdb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  <m:t>rating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32"/>
                        <w:szCs w:val="20"/>
                      </w:rPr>
                      <m:t>i</m:t>
                    </m:r>
                  </m:sub>
                </m:sSub>
              </m:oMath>
            </m:oMathPara>
          </w:p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A4201" w:rsidRPr="00C345CC" w:rsidTr="00C345CC">
        <w:trPr>
          <w:trHeight w:val="20"/>
        </w:trPr>
        <w:tc>
          <w:tcPr>
            <w:tcW w:w="1655" w:type="dxa"/>
            <w:vMerge w:val="restart"/>
            <w:vAlign w:val="center"/>
          </w:tcPr>
          <w:p w:rsidR="00AA4201" w:rsidRPr="00C345CC" w:rsidRDefault="00935EF4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Дистрибьютор</w:t>
            </w:r>
            <w:r w:rsidR="00AA4201" w:rsidRPr="00C345CC">
              <w:rPr>
                <w:sz w:val="16"/>
                <w:szCs w:val="16"/>
              </w:rPr>
              <w:t xml:space="preserve"> в России</w:t>
            </w: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345CC">
              <w:rPr>
                <w:sz w:val="16"/>
                <w:szCs w:val="16"/>
                <w:lang w:val="en-US"/>
              </w:rPr>
              <w:t>BVSPR- Buena Vista Sony Pictures Releasing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0.866***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BZL- </w:t>
            </w:r>
            <w:proofErr w:type="spellStart"/>
            <w:r w:rsidRPr="00C345CC">
              <w:rPr>
                <w:sz w:val="16"/>
                <w:szCs w:val="16"/>
                <w:lang w:val="en-US"/>
              </w:rPr>
              <w:t>Bazelevs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0.535*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CAE- </w:t>
            </w:r>
            <w:r w:rsidRPr="00C345CC">
              <w:rPr>
                <w:sz w:val="16"/>
                <w:szCs w:val="16"/>
              </w:rPr>
              <w:t>Каскад фильм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0.991***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CAO- </w:t>
            </w:r>
            <w:proofErr w:type="spellStart"/>
            <w:r w:rsidRPr="00C345CC">
              <w:rPr>
                <w:sz w:val="16"/>
                <w:szCs w:val="16"/>
              </w:rPr>
              <w:t>Каро</w:t>
            </w:r>
            <w:proofErr w:type="spellEnd"/>
            <w:r w:rsidRPr="00C345CC">
              <w:rPr>
                <w:sz w:val="16"/>
                <w:szCs w:val="16"/>
              </w:rPr>
              <w:t xml:space="preserve"> Премьер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1.672***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-0.067***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0.146**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-0.238*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CDDC- </w:t>
            </w:r>
            <w:r w:rsidRPr="00C345CC">
              <w:rPr>
                <w:sz w:val="16"/>
                <w:szCs w:val="16"/>
              </w:rPr>
              <w:t xml:space="preserve">Каравелла </w:t>
            </w:r>
            <w:r w:rsidRPr="00C345CC">
              <w:rPr>
                <w:sz w:val="16"/>
                <w:szCs w:val="16"/>
                <w:lang w:val="en-US"/>
              </w:rPr>
              <w:t>DDC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-0.106***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CMF- </w:t>
            </w:r>
            <w:r w:rsidRPr="00C345CC">
              <w:rPr>
                <w:sz w:val="16"/>
                <w:szCs w:val="16"/>
              </w:rPr>
              <w:t>Кармен Фильм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-2.323***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-0.147***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CP- </w:t>
            </w:r>
            <w:r w:rsidRPr="00C345CC">
              <w:rPr>
                <w:sz w:val="16"/>
                <w:szCs w:val="16"/>
              </w:rPr>
              <w:t xml:space="preserve">Централ </w:t>
            </w:r>
            <w:proofErr w:type="spellStart"/>
            <w:r w:rsidRPr="00C345CC">
              <w:rPr>
                <w:sz w:val="16"/>
                <w:szCs w:val="16"/>
              </w:rPr>
              <w:t>Партнершип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1.603***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-0.083***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-0.475***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CPCL- CP Classic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-0.441*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0.122***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CPP- </w:t>
            </w:r>
            <w:r w:rsidRPr="00C345CC">
              <w:rPr>
                <w:sz w:val="16"/>
                <w:szCs w:val="16"/>
              </w:rPr>
              <w:t xml:space="preserve">Централ </w:t>
            </w:r>
            <w:proofErr w:type="spellStart"/>
            <w:r w:rsidRPr="00C345CC">
              <w:rPr>
                <w:sz w:val="16"/>
                <w:szCs w:val="16"/>
              </w:rPr>
              <w:t>Партнершип</w:t>
            </w:r>
            <w:proofErr w:type="spellEnd"/>
            <w:r w:rsidRPr="00C345CC">
              <w:rPr>
                <w:sz w:val="16"/>
                <w:szCs w:val="16"/>
              </w:rPr>
              <w:t xml:space="preserve"> </w:t>
            </w:r>
            <w:r w:rsidRPr="00C345CC">
              <w:rPr>
                <w:sz w:val="16"/>
                <w:szCs w:val="16"/>
                <w:lang w:val="en-US"/>
              </w:rPr>
              <w:t>Paramount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1.610***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CPRG- Cinema Prestige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-1.084***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0.292**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-0.560*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CRP- </w:t>
            </w:r>
            <w:proofErr w:type="spellStart"/>
            <w:r w:rsidRPr="00C345CC">
              <w:rPr>
                <w:sz w:val="16"/>
                <w:szCs w:val="16"/>
              </w:rPr>
              <w:t>Каропрокат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1.752***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-0.118***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0.321***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-0.668***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CWF- </w:t>
            </w:r>
            <w:r w:rsidRPr="00C345CC">
              <w:rPr>
                <w:sz w:val="16"/>
                <w:szCs w:val="16"/>
              </w:rPr>
              <w:t>Кино без границ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-1.226***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0.471***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FOX- Fox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1.529***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LEA- </w:t>
            </w:r>
            <w:proofErr w:type="spellStart"/>
            <w:r w:rsidRPr="00C345CC">
              <w:rPr>
                <w:sz w:val="16"/>
                <w:szCs w:val="16"/>
              </w:rPr>
              <w:t>Леопарт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-1.200***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LEO- </w:t>
            </w:r>
            <w:proofErr w:type="spellStart"/>
            <w:r w:rsidRPr="00C345CC">
              <w:rPr>
                <w:sz w:val="16"/>
                <w:szCs w:val="16"/>
              </w:rPr>
              <w:t>Леополис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-0.286***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LUX- </w:t>
            </w:r>
            <w:proofErr w:type="spellStart"/>
            <w:r w:rsidRPr="00C345CC">
              <w:rPr>
                <w:sz w:val="16"/>
                <w:szCs w:val="16"/>
              </w:rPr>
              <w:t>Люксор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1.524***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-0.109***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-0.397**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NKI- </w:t>
            </w:r>
            <w:r w:rsidRPr="00C345CC">
              <w:rPr>
                <w:sz w:val="16"/>
                <w:szCs w:val="16"/>
              </w:rPr>
              <w:t>Наше кино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0.951***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0.065*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-0.164***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NKI</w:t>
            </w:r>
            <w:r w:rsidRPr="00C345CC">
              <w:rPr>
                <w:sz w:val="16"/>
                <w:szCs w:val="16"/>
              </w:rPr>
              <w:t>- Наше кино/</w:t>
            </w:r>
            <w:r w:rsidRPr="00C345CC">
              <w:rPr>
                <w:sz w:val="16"/>
                <w:szCs w:val="16"/>
                <w:lang w:val="en-US"/>
              </w:rPr>
              <w:t>CRP</w:t>
            </w:r>
            <w:r w:rsidRPr="00C345CC">
              <w:rPr>
                <w:sz w:val="16"/>
                <w:szCs w:val="16"/>
              </w:rPr>
              <w:t xml:space="preserve">- </w:t>
            </w:r>
            <w:proofErr w:type="spellStart"/>
            <w:r w:rsidRPr="00C345CC">
              <w:rPr>
                <w:sz w:val="16"/>
                <w:szCs w:val="16"/>
              </w:rPr>
              <w:t>Каропрокат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-0.879*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P&amp;I- P&amp;I Films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-1.846***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-1.435***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PF- Premium Film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-1.420***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0.092***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PNR- </w:t>
            </w:r>
            <w:r w:rsidRPr="00C345CC">
              <w:rPr>
                <w:sz w:val="16"/>
                <w:szCs w:val="16"/>
              </w:rPr>
              <w:t>Панорама Кино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-0.548***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-0.720*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PRD- </w:t>
            </w:r>
            <w:r w:rsidRPr="00C345CC">
              <w:rPr>
                <w:sz w:val="16"/>
                <w:szCs w:val="16"/>
              </w:rPr>
              <w:t>Парадиз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0.727***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0.084***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-0.157***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-0.370***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PRM- </w:t>
            </w:r>
            <w:r w:rsidRPr="00C345CC">
              <w:rPr>
                <w:sz w:val="16"/>
                <w:szCs w:val="16"/>
              </w:rPr>
              <w:t>Компания Пирамида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1.465***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-0.222***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-0.511*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RCC- RUSCICO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-1.035***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-0.156***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RUR- </w:t>
            </w:r>
            <w:r w:rsidRPr="00C345CC">
              <w:rPr>
                <w:sz w:val="16"/>
                <w:szCs w:val="16"/>
              </w:rPr>
              <w:t>Русский Репортаж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-1.607***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TFD- Top Film Distribution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1.190***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UPI- UPI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1.519***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-0.094***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0.242***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 xml:space="preserve">VLG- </w:t>
            </w:r>
            <w:proofErr w:type="spellStart"/>
            <w:r w:rsidRPr="00C345CC">
              <w:rPr>
                <w:sz w:val="16"/>
                <w:szCs w:val="16"/>
              </w:rPr>
              <w:t>Вольга</w:t>
            </w:r>
            <w:proofErr w:type="spellEnd"/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0.463**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0.057*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0.508***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WDSSPR- WDSSPR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1.321***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0.266***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vMerge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WST- West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1.343***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0.207**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-0.348**</w:t>
            </w:r>
          </w:p>
        </w:tc>
      </w:tr>
      <w:tr w:rsidR="00AA4201" w:rsidRPr="00C345CC" w:rsidTr="00C345CC">
        <w:trPr>
          <w:cantSplit/>
          <w:trHeight w:val="57"/>
        </w:trPr>
        <w:tc>
          <w:tcPr>
            <w:tcW w:w="1655" w:type="dxa"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_cons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2.667***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-0.152***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-0.174***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0.201***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</w:rPr>
              <w:t>4.679***</w:t>
            </w:r>
          </w:p>
        </w:tc>
      </w:tr>
      <w:tr w:rsidR="00AA4201" w:rsidRPr="00C345CC" w:rsidTr="00C345CC">
        <w:trPr>
          <w:trHeight w:val="20"/>
        </w:trPr>
        <w:tc>
          <w:tcPr>
            <w:tcW w:w="1655" w:type="dxa"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trHeight w:val="20"/>
        </w:trPr>
        <w:tc>
          <w:tcPr>
            <w:tcW w:w="1655" w:type="dxa"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1463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1 508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695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695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1499</w:t>
            </w:r>
          </w:p>
        </w:tc>
      </w:tr>
      <w:tr w:rsidR="00AA4201" w:rsidRPr="00C345CC" w:rsidTr="00C345CC">
        <w:trPr>
          <w:trHeight w:val="20"/>
        </w:trPr>
        <w:tc>
          <w:tcPr>
            <w:tcW w:w="1655" w:type="dxa"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r2_a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0.788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0.329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0.246</w:t>
            </w:r>
          </w:p>
        </w:tc>
        <w:tc>
          <w:tcPr>
            <w:tcW w:w="96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0.286</w:t>
            </w:r>
          </w:p>
        </w:tc>
        <w:tc>
          <w:tcPr>
            <w:tcW w:w="1021" w:type="dxa"/>
            <w:vAlign w:val="center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45CC">
              <w:rPr>
                <w:b/>
                <w:sz w:val="16"/>
                <w:szCs w:val="16"/>
              </w:rPr>
              <w:t>0.322</w:t>
            </w:r>
          </w:p>
        </w:tc>
      </w:tr>
      <w:tr w:rsidR="00AA4201" w:rsidRPr="00C345CC" w:rsidTr="009E6585">
        <w:trPr>
          <w:trHeight w:val="20"/>
        </w:trPr>
        <w:tc>
          <w:tcPr>
            <w:tcW w:w="1655" w:type="dxa"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AA4201" w:rsidRPr="00C345CC" w:rsidRDefault="00AA4201" w:rsidP="00C345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AA4201" w:rsidRPr="00C345CC" w:rsidRDefault="00AA4201" w:rsidP="00C345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AA4201" w:rsidRPr="00C345CC" w:rsidRDefault="00AA4201" w:rsidP="00C345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AA4201" w:rsidRPr="00C345CC" w:rsidRDefault="00AA4201" w:rsidP="00C345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AA4201" w:rsidRPr="00C345CC" w:rsidRDefault="00AA4201" w:rsidP="00C345C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201" w:rsidRPr="00C345CC" w:rsidTr="00C345CC">
        <w:trPr>
          <w:trHeight w:val="20"/>
        </w:trPr>
        <w:tc>
          <w:tcPr>
            <w:tcW w:w="1655" w:type="dxa"/>
            <w:textDirection w:val="btLr"/>
          </w:tcPr>
          <w:p w:rsidR="00AA4201" w:rsidRPr="00C345CC" w:rsidRDefault="00AA4201" w:rsidP="00C345C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AA4201" w:rsidRPr="00C345CC" w:rsidRDefault="00AA4201" w:rsidP="00C345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65" w:type="dxa"/>
            <w:gridSpan w:val="5"/>
          </w:tcPr>
          <w:p w:rsidR="00AA4201" w:rsidRPr="00C345CC" w:rsidRDefault="00AA4201" w:rsidP="00C345CC">
            <w:pPr>
              <w:keepNext/>
              <w:spacing w:after="0" w:line="240" w:lineRule="auto"/>
              <w:rPr>
                <w:sz w:val="16"/>
                <w:szCs w:val="16"/>
              </w:rPr>
            </w:pPr>
            <w:r w:rsidRPr="00C345CC">
              <w:rPr>
                <w:sz w:val="16"/>
                <w:szCs w:val="16"/>
                <w:lang w:val="en-US"/>
              </w:rPr>
              <w:t>legend: * p&lt;0.05; ** p&lt;0.01; *** p&lt;0.001</w:t>
            </w:r>
          </w:p>
        </w:tc>
      </w:tr>
    </w:tbl>
    <w:p w:rsidR="00AA4201" w:rsidRDefault="00AA4201">
      <w:pPr>
        <w:rPr>
          <w:b/>
          <w:bCs/>
          <w:color w:val="000000"/>
        </w:rPr>
      </w:pPr>
      <w:r>
        <w:rPr>
          <w:color w:val="000000"/>
        </w:rPr>
        <w:br w:type="page"/>
      </w:r>
    </w:p>
    <w:p w:rsidR="00AA4201" w:rsidRDefault="00AA4201" w:rsidP="00B11D97">
      <w:pPr>
        <w:pStyle w:val="Caption"/>
        <w:keepNext/>
        <w:jc w:val="center"/>
      </w:pPr>
    </w:p>
    <w:p w:rsidR="009479D8" w:rsidRDefault="009479D8" w:rsidP="009479D8">
      <w:pPr>
        <w:pStyle w:val="Caption"/>
        <w:keepNext/>
        <w:ind w:left="567" w:right="424"/>
        <w:jc w:val="center"/>
      </w:pPr>
      <w:bookmarkStart w:id="28" w:name="_Ref357964313"/>
      <w:r w:rsidRPr="009479D8">
        <w:rPr>
          <w:sz w:val="24"/>
          <w:szCs w:val="24"/>
        </w:rPr>
        <w:t xml:space="preserve">Диаграмма </w:t>
      </w:r>
      <w:r w:rsidRPr="009479D8">
        <w:rPr>
          <w:sz w:val="24"/>
          <w:szCs w:val="24"/>
        </w:rPr>
        <w:fldChar w:fldCharType="begin"/>
      </w:r>
      <w:r w:rsidRPr="009479D8">
        <w:rPr>
          <w:sz w:val="24"/>
          <w:szCs w:val="24"/>
        </w:rPr>
        <w:instrText xml:space="preserve"> SEQ Figure \* ARABIC </w:instrText>
      </w:r>
      <w:r w:rsidRPr="009479D8">
        <w:rPr>
          <w:sz w:val="24"/>
          <w:szCs w:val="24"/>
        </w:rPr>
        <w:fldChar w:fldCharType="separate"/>
      </w:r>
      <w:r w:rsidRPr="009479D8">
        <w:rPr>
          <w:noProof/>
          <w:sz w:val="24"/>
          <w:szCs w:val="24"/>
        </w:rPr>
        <w:t>6</w:t>
      </w:r>
      <w:r w:rsidRPr="009479D8">
        <w:rPr>
          <w:sz w:val="24"/>
          <w:szCs w:val="24"/>
        </w:rPr>
        <w:fldChar w:fldCharType="end"/>
      </w:r>
      <w:bookmarkEnd w:id="28"/>
      <w:r w:rsidRPr="009479D8">
        <w:rPr>
          <w:sz w:val="24"/>
          <w:szCs w:val="24"/>
        </w:rPr>
        <w:t>.</w:t>
      </w:r>
      <w:r>
        <w:t xml:space="preserve"> </w:t>
      </w:r>
      <w:r w:rsidRPr="00B11D97">
        <w:rPr>
          <w:color w:val="000000"/>
          <w:sz w:val="22"/>
          <w:szCs w:val="22"/>
        </w:rPr>
        <w:t>Точность прогноза динамической модели кассовых сборов</w:t>
      </w:r>
      <w:r w:rsidRPr="00B11D97">
        <w:rPr>
          <w:color w:val="000000"/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и точность прогноза динамики объясняющих переменных данной модели.</w:t>
      </w:r>
    </w:p>
    <w:p w:rsidR="00AA4201" w:rsidRPr="00B11D97" w:rsidRDefault="006732B1" w:rsidP="00536C61">
      <w:pPr>
        <w:pStyle w:val="Caption"/>
        <w:tabs>
          <w:tab w:val="left" w:pos="0"/>
        </w:tabs>
        <w:ind w:right="-1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ru-RU"/>
        </w:rPr>
        <w:drawing>
          <wp:inline distT="0" distB="0" distL="0" distR="0" wp14:anchorId="745381E8" wp14:editId="42ABA53B">
            <wp:extent cx="5380355" cy="3615055"/>
            <wp:effectExtent l="0" t="0" r="0" b="0"/>
            <wp:docPr id="304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A4201" w:rsidRDefault="00AA4201" w:rsidP="003A23D6">
      <w:pPr>
        <w:keepNext/>
      </w:pPr>
    </w:p>
    <w:p w:rsidR="00536C61" w:rsidRDefault="00536C61">
      <w:pPr>
        <w:spacing w:after="0" w:line="240" w:lineRule="auto"/>
        <w:rPr>
          <w:b/>
          <w:bCs/>
          <w:color w:val="4F81BD"/>
          <w:sz w:val="24"/>
          <w:szCs w:val="24"/>
        </w:rPr>
      </w:pPr>
      <w:bookmarkStart w:id="29" w:name="_Ref357699314"/>
      <w:r>
        <w:rPr>
          <w:sz w:val="24"/>
          <w:szCs w:val="24"/>
        </w:rPr>
        <w:br w:type="page"/>
      </w:r>
    </w:p>
    <w:p w:rsidR="009E6585" w:rsidRDefault="009E6585" w:rsidP="009E6585">
      <w:pPr>
        <w:pStyle w:val="Caption"/>
        <w:keepNext/>
        <w:jc w:val="center"/>
      </w:pPr>
      <w:bookmarkStart w:id="30" w:name="_Ref357964371"/>
      <w:bookmarkEnd w:id="29"/>
      <w:r w:rsidRPr="009E6585">
        <w:rPr>
          <w:sz w:val="24"/>
          <w:szCs w:val="24"/>
        </w:rPr>
        <w:lastRenderedPageBreak/>
        <w:t xml:space="preserve">Таблица </w:t>
      </w:r>
      <w:r w:rsidRPr="009E6585">
        <w:rPr>
          <w:sz w:val="24"/>
          <w:szCs w:val="24"/>
        </w:rPr>
        <w:fldChar w:fldCharType="begin"/>
      </w:r>
      <w:r w:rsidRPr="009E6585">
        <w:rPr>
          <w:sz w:val="24"/>
          <w:szCs w:val="24"/>
        </w:rPr>
        <w:instrText xml:space="preserve"> SEQ Table \* ARABIC </w:instrText>
      </w:r>
      <w:r w:rsidRPr="009E658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Pr="009E6585">
        <w:rPr>
          <w:sz w:val="24"/>
          <w:szCs w:val="24"/>
        </w:rPr>
        <w:fldChar w:fldCharType="end"/>
      </w:r>
      <w:bookmarkEnd w:id="30"/>
      <w:r w:rsidRPr="009E6585">
        <w:rPr>
          <w:sz w:val="24"/>
          <w:szCs w:val="24"/>
        </w:rPr>
        <w:t>.</w:t>
      </w:r>
      <w:r>
        <w:t xml:space="preserve"> </w:t>
      </w:r>
      <w:r w:rsidRPr="003A23D6">
        <w:rPr>
          <w:color w:val="000000"/>
          <w:sz w:val="22"/>
          <w:szCs w:val="22"/>
        </w:rPr>
        <w:t xml:space="preserve">Результаты оценки модели </w:t>
      </w:r>
      <w:r>
        <w:rPr>
          <w:color w:val="000000"/>
          <w:sz w:val="22"/>
          <w:szCs w:val="22"/>
        </w:rPr>
        <w:t>общих</w:t>
      </w:r>
      <w:r w:rsidRPr="003A23D6">
        <w:rPr>
          <w:color w:val="000000"/>
          <w:sz w:val="22"/>
          <w:szCs w:val="22"/>
        </w:rPr>
        <w:t xml:space="preserve"> кассовых сборов фильм</w:t>
      </w:r>
      <w:r>
        <w:rPr>
          <w:color w:val="000000"/>
          <w:sz w:val="22"/>
          <w:szCs w:val="22"/>
        </w:rPr>
        <w:t>ов.</w:t>
      </w:r>
    </w:p>
    <w:p w:rsidR="00AA4201" w:rsidRPr="00996166" w:rsidRDefault="006732B1" w:rsidP="003A23D6">
      <w:pPr>
        <w:pStyle w:val="Caption"/>
        <w:jc w:val="center"/>
        <w:rPr>
          <w:color w:val="00000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4DEE9D54" wp14:editId="561671A3">
            <wp:extent cx="5784215" cy="5443855"/>
            <wp:effectExtent l="0" t="0" r="6985" b="0"/>
            <wp:docPr id="30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33" w:rsidRPr="00996166" w:rsidRDefault="00E86733" w:rsidP="00E86733"/>
    <w:p w:rsidR="00E86733" w:rsidRPr="00996166" w:rsidRDefault="00E86733" w:rsidP="00E86733"/>
    <w:p w:rsidR="009E6585" w:rsidRDefault="009E6585" w:rsidP="009E6585">
      <w:pPr>
        <w:pStyle w:val="Caption"/>
        <w:keepNext/>
        <w:ind w:left="567" w:right="424"/>
        <w:jc w:val="center"/>
      </w:pPr>
      <w:bookmarkStart w:id="31" w:name="_Ref357964409"/>
      <w:r w:rsidRPr="009E6585">
        <w:rPr>
          <w:sz w:val="24"/>
          <w:szCs w:val="24"/>
        </w:rPr>
        <w:t xml:space="preserve">Таблица </w:t>
      </w:r>
      <w:r w:rsidRPr="009E6585">
        <w:rPr>
          <w:sz w:val="24"/>
          <w:szCs w:val="24"/>
        </w:rPr>
        <w:fldChar w:fldCharType="begin"/>
      </w:r>
      <w:r w:rsidRPr="009E6585">
        <w:rPr>
          <w:sz w:val="24"/>
          <w:szCs w:val="24"/>
        </w:rPr>
        <w:instrText xml:space="preserve"> SEQ Table \* ARABIC </w:instrText>
      </w:r>
      <w:r w:rsidRPr="009E6585">
        <w:rPr>
          <w:sz w:val="24"/>
          <w:szCs w:val="24"/>
        </w:rPr>
        <w:fldChar w:fldCharType="separate"/>
      </w:r>
      <w:r w:rsidRPr="009E6585">
        <w:rPr>
          <w:noProof/>
          <w:sz w:val="24"/>
          <w:szCs w:val="24"/>
        </w:rPr>
        <w:t>7</w:t>
      </w:r>
      <w:r w:rsidRPr="009E6585">
        <w:rPr>
          <w:sz w:val="24"/>
          <w:szCs w:val="24"/>
        </w:rPr>
        <w:fldChar w:fldCharType="end"/>
      </w:r>
      <w:bookmarkEnd w:id="31"/>
      <w:r w:rsidRPr="009E6585">
        <w:rPr>
          <w:sz w:val="24"/>
          <w:szCs w:val="24"/>
        </w:rPr>
        <w:t>.</w:t>
      </w:r>
      <w:r>
        <w:t xml:space="preserve"> </w:t>
      </w:r>
      <w:r w:rsidRPr="00C94393">
        <w:rPr>
          <w:color w:val="000000"/>
          <w:sz w:val="22"/>
          <w:szCs w:val="24"/>
        </w:rPr>
        <w:t>Дистрибьюторы</w:t>
      </w:r>
      <w:r>
        <w:rPr>
          <w:color w:val="000000"/>
          <w:sz w:val="22"/>
          <w:szCs w:val="24"/>
        </w:rPr>
        <w:t>, все фильмы которых в анализированном периоде попадали в одну группу селекции.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A4201" w:rsidRPr="00C345CC" w:rsidTr="00C345CC">
        <w:tc>
          <w:tcPr>
            <w:tcW w:w="4785" w:type="dxa"/>
            <w:vAlign w:val="center"/>
          </w:tcPr>
          <w:p w:rsidR="00AA4201" w:rsidRPr="00C345CC" w:rsidRDefault="00FE6890" w:rsidP="001D011C">
            <w:pPr>
              <w:spacing w:after="0" w:line="240" w:lineRule="auto"/>
              <w:jc w:val="center"/>
            </w:pPr>
            <w:r>
              <w:t>Дистрибьюторы, фильмы которых</w:t>
            </w:r>
            <w:r w:rsidR="00D6172A">
              <w:t xml:space="preserve"> вышедшие с 2008 по 2012год</w:t>
            </w:r>
            <w:r>
              <w:t xml:space="preserve"> были</w:t>
            </w:r>
            <w:r w:rsidR="001D011C">
              <w:t xml:space="preserve"> все</w:t>
            </w:r>
            <w:r>
              <w:t xml:space="preserve"> «успешными»</w:t>
            </w:r>
          </w:p>
        </w:tc>
        <w:tc>
          <w:tcPr>
            <w:tcW w:w="4786" w:type="dxa"/>
            <w:vAlign w:val="center"/>
          </w:tcPr>
          <w:p w:rsidR="00AA4201" w:rsidRPr="00C345CC" w:rsidRDefault="00D6172A" w:rsidP="001D011C">
            <w:pPr>
              <w:spacing w:after="0" w:line="240" w:lineRule="auto"/>
              <w:jc w:val="center"/>
            </w:pPr>
            <w:r>
              <w:t>Дистрибьюторы, фильмы которых вышедшие с 2008 по 2012год были</w:t>
            </w:r>
            <w:r w:rsidR="001D011C">
              <w:t xml:space="preserve"> все</w:t>
            </w:r>
            <w:r>
              <w:t xml:space="preserve"> «не успешными»</w:t>
            </w:r>
          </w:p>
        </w:tc>
      </w:tr>
      <w:tr w:rsidR="00AA4201" w:rsidRPr="00C345CC" w:rsidTr="00C345CC">
        <w:tc>
          <w:tcPr>
            <w:tcW w:w="4785" w:type="dxa"/>
            <w:vAlign w:val="center"/>
          </w:tcPr>
          <w:tbl>
            <w:tblPr>
              <w:tblW w:w="4395" w:type="dxa"/>
              <w:tblLook w:val="00A0" w:firstRow="1" w:lastRow="0" w:firstColumn="1" w:lastColumn="0" w:noHBand="0" w:noVBand="0"/>
            </w:tblPr>
            <w:tblGrid>
              <w:gridCol w:w="4395"/>
            </w:tblGrid>
            <w:tr w:rsidR="00AA4201" w:rsidRPr="00C345CC" w:rsidTr="00C94393">
              <w:trPr>
                <w:trHeight w:val="30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4201" w:rsidRPr="00C94393" w:rsidRDefault="00AA4201" w:rsidP="00C94393">
                  <w:pPr>
                    <w:spacing w:after="0" w:line="240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C94393">
                    <w:rPr>
                      <w:color w:val="000000"/>
                      <w:lang w:eastAsia="ru-RU"/>
                    </w:rPr>
                    <w:t xml:space="preserve">BZL- </w:t>
                  </w:r>
                  <w:proofErr w:type="spellStart"/>
                  <w:r w:rsidRPr="00C94393">
                    <w:rPr>
                      <w:color w:val="000000"/>
                      <w:lang w:eastAsia="ru-RU"/>
                    </w:rPr>
                    <w:t>Bazelevs</w:t>
                  </w:r>
                  <w:proofErr w:type="spellEnd"/>
                </w:p>
              </w:tc>
            </w:tr>
            <w:tr w:rsidR="00AA4201" w:rsidRPr="00C345CC" w:rsidTr="00C94393">
              <w:trPr>
                <w:trHeight w:val="30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4201" w:rsidRPr="00C94393" w:rsidRDefault="00AA4201" w:rsidP="00C94393">
                  <w:pPr>
                    <w:spacing w:after="0" w:line="240" w:lineRule="auto"/>
                    <w:ind w:right="-954"/>
                    <w:jc w:val="center"/>
                    <w:rPr>
                      <w:color w:val="000000"/>
                      <w:lang w:eastAsia="ru-RU"/>
                    </w:rPr>
                  </w:pPr>
                  <w:r w:rsidRPr="00C94393">
                    <w:rPr>
                      <w:color w:val="000000"/>
                      <w:lang w:eastAsia="ru-RU"/>
                    </w:rPr>
                    <w:t xml:space="preserve">NKI- Наше кино/CRP- </w:t>
                  </w:r>
                  <w:proofErr w:type="spellStart"/>
                  <w:r w:rsidRPr="00C94393">
                    <w:rPr>
                      <w:color w:val="000000"/>
                      <w:lang w:eastAsia="ru-RU"/>
                    </w:rPr>
                    <w:t>Каропрокат</w:t>
                  </w:r>
                  <w:proofErr w:type="spellEnd"/>
                </w:p>
              </w:tc>
            </w:tr>
          </w:tbl>
          <w:p w:rsidR="00AA4201" w:rsidRPr="00C345CC" w:rsidRDefault="00AA4201" w:rsidP="00C345CC">
            <w:pPr>
              <w:spacing w:after="0" w:line="240" w:lineRule="auto"/>
              <w:jc w:val="center"/>
            </w:pPr>
          </w:p>
        </w:tc>
        <w:tc>
          <w:tcPr>
            <w:tcW w:w="4786" w:type="dxa"/>
            <w:vAlign w:val="center"/>
          </w:tcPr>
          <w:tbl>
            <w:tblPr>
              <w:tblW w:w="4004" w:type="dxa"/>
              <w:tblLook w:val="00A0" w:firstRow="1" w:lastRow="0" w:firstColumn="1" w:lastColumn="0" w:noHBand="0" w:noVBand="0"/>
            </w:tblPr>
            <w:tblGrid>
              <w:gridCol w:w="4004"/>
            </w:tblGrid>
            <w:tr w:rsidR="00AA4201" w:rsidRPr="00C345CC" w:rsidTr="00C94393">
              <w:trPr>
                <w:trHeight w:val="300"/>
              </w:trPr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4201" w:rsidRPr="00C94393" w:rsidRDefault="00AA4201" w:rsidP="00C94393">
                  <w:pPr>
                    <w:spacing w:after="0" w:line="240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C94393">
                    <w:rPr>
                      <w:color w:val="000000"/>
                      <w:lang w:eastAsia="ru-RU"/>
                    </w:rPr>
                    <w:t>CMF- Кармен Фильм</w:t>
                  </w:r>
                </w:p>
              </w:tc>
            </w:tr>
            <w:tr w:rsidR="00AA4201" w:rsidRPr="00C345CC" w:rsidTr="00C94393">
              <w:trPr>
                <w:trHeight w:val="300"/>
              </w:trPr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4201" w:rsidRPr="00C94393" w:rsidRDefault="00AA4201" w:rsidP="00C94393">
                  <w:pPr>
                    <w:spacing w:after="0" w:line="240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C94393">
                    <w:rPr>
                      <w:color w:val="000000"/>
                      <w:lang w:eastAsia="ru-RU"/>
                    </w:rPr>
                    <w:t xml:space="preserve">LEA- </w:t>
                  </w:r>
                  <w:proofErr w:type="spellStart"/>
                  <w:r w:rsidRPr="00C94393">
                    <w:rPr>
                      <w:color w:val="000000"/>
                      <w:lang w:eastAsia="ru-RU"/>
                    </w:rPr>
                    <w:t>Леопарт</w:t>
                  </w:r>
                  <w:proofErr w:type="spellEnd"/>
                </w:p>
              </w:tc>
            </w:tr>
            <w:tr w:rsidR="00AA4201" w:rsidRPr="00C345CC" w:rsidTr="00C94393">
              <w:trPr>
                <w:trHeight w:val="300"/>
              </w:trPr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4201" w:rsidRPr="00C94393" w:rsidRDefault="00AA4201" w:rsidP="00C94393">
                  <w:pPr>
                    <w:spacing w:after="0" w:line="240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C94393">
                    <w:rPr>
                      <w:color w:val="000000"/>
                      <w:lang w:eastAsia="ru-RU"/>
                    </w:rPr>
                    <w:t>PNR- Панорама Кино</w:t>
                  </w:r>
                </w:p>
              </w:tc>
            </w:tr>
            <w:tr w:rsidR="00AA4201" w:rsidRPr="00C345CC" w:rsidTr="00C94393">
              <w:trPr>
                <w:trHeight w:val="300"/>
              </w:trPr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4201" w:rsidRPr="00C94393" w:rsidRDefault="00AA4201" w:rsidP="00C94393">
                  <w:pPr>
                    <w:spacing w:after="0" w:line="240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C94393">
                    <w:rPr>
                      <w:color w:val="000000"/>
                      <w:lang w:eastAsia="ru-RU"/>
                    </w:rPr>
                    <w:t>PRM- Компания Пирамида</w:t>
                  </w:r>
                </w:p>
              </w:tc>
            </w:tr>
            <w:tr w:rsidR="00AA4201" w:rsidRPr="00C345CC" w:rsidTr="00C94393">
              <w:trPr>
                <w:trHeight w:val="300"/>
              </w:trPr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4201" w:rsidRPr="00C94393" w:rsidRDefault="00AA4201" w:rsidP="00C94393">
                  <w:pPr>
                    <w:spacing w:after="0" w:line="240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C94393">
                    <w:rPr>
                      <w:color w:val="000000"/>
                      <w:lang w:eastAsia="ru-RU"/>
                    </w:rPr>
                    <w:t>RCC- RUSCICO</w:t>
                  </w:r>
                </w:p>
              </w:tc>
            </w:tr>
          </w:tbl>
          <w:p w:rsidR="00AA4201" w:rsidRPr="00C345CC" w:rsidRDefault="00AA4201" w:rsidP="00C345CC">
            <w:pPr>
              <w:keepNext/>
              <w:spacing w:after="0" w:line="240" w:lineRule="auto"/>
              <w:jc w:val="center"/>
            </w:pPr>
          </w:p>
        </w:tc>
      </w:tr>
    </w:tbl>
    <w:p w:rsidR="00AA4201" w:rsidRPr="00C94393" w:rsidRDefault="00AA4201" w:rsidP="00DA1E53">
      <w:pPr>
        <w:pStyle w:val="Caption"/>
        <w:ind w:left="1701" w:right="1417"/>
        <w:jc w:val="center"/>
        <w:rPr>
          <w:sz w:val="24"/>
          <w:szCs w:val="24"/>
        </w:rPr>
      </w:pPr>
    </w:p>
    <w:sectPr w:rsidR="00AA4201" w:rsidRPr="00C94393" w:rsidSect="00B60E2C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F4" w:rsidRDefault="00F121F4" w:rsidP="006D567B">
      <w:pPr>
        <w:spacing w:after="0" w:line="240" w:lineRule="auto"/>
      </w:pPr>
      <w:r>
        <w:separator/>
      </w:r>
    </w:p>
  </w:endnote>
  <w:endnote w:type="continuationSeparator" w:id="0">
    <w:p w:rsidR="00F121F4" w:rsidRDefault="00F121F4" w:rsidP="006D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B1" w:rsidRPr="00B60E2C" w:rsidRDefault="006732B1">
    <w:pPr>
      <w:pStyle w:val="Footer"/>
      <w:jc w:val="right"/>
      <w:rPr>
        <w:color w:val="000000"/>
      </w:rPr>
    </w:pPr>
    <w:r w:rsidRPr="00B60E2C">
      <w:rPr>
        <w:color w:val="000000"/>
      </w:rPr>
      <w:fldChar w:fldCharType="begin"/>
    </w:r>
    <w:r w:rsidRPr="00B60E2C">
      <w:rPr>
        <w:color w:val="000000"/>
      </w:rPr>
      <w:instrText>PAGE   \* MERGEFORMAT</w:instrText>
    </w:r>
    <w:r w:rsidRPr="00B60E2C">
      <w:rPr>
        <w:color w:val="000000"/>
      </w:rPr>
      <w:fldChar w:fldCharType="separate"/>
    </w:r>
    <w:r w:rsidR="00CB7D66">
      <w:rPr>
        <w:noProof/>
        <w:color w:val="000000"/>
      </w:rPr>
      <w:t>42</w:t>
    </w:r>
    <w:r w:rsidRPr="00B60E2C">
      <w:rPr>
        <w:color w:val="000000"/>
      </w:rPr>
      <w:fldChar w:fldCharType="end"/>
    </w:r>
  </w:p>
  <w:p w:rsidR="006732B1" w:rsidRDefault="00673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F4" w:rsidRDefault="00F121F4" w:rsidP="006D567B">
      <w:pPr>
        <w:spacing w:after="0" w:line="240" w:lineRule="auto"/>
      </w:pPr>
      <w:r>
        <w:separator/>
      </w:r>
    </w:p>
  </w:footnote>
  <w:footnote w:type="continuationSeparator" w:id="0">
    <w:p w:rsidR="00F121F4" w:rsidRDefault="00F121F4" w:rsidP="006D567B">
      <w:pPr>
        <w:spacing w:after="0" w:line="240" w:lineRule="auto"/>
      </w:pPr>
      <w:r>
        <w:continuationSeparator/>
      </w:r>
    </w:p>
  </w:footnote>
  <w:footnote w:id="1">
    <w:p w:rsidR="006732B1" w:rsidRDefault="006732B1" w:rsidP="005E19CA">
      <w:pPr>
        <w:pStyle w:val="FootnoteText"/>
      </w:pPr>
      <w:r>
        <w:rPr>
          <w:rStyle w:val="FootnoteReference"/>
        </w:rPr>
        <w:footnoteRef/>
      </w:r>
      <w:r>
        <w:t xml:space="preserve"> «успешными» фильмами считались  </w:t>
      </w:r>
      <w:r w:rsidRPr="00D3591E">
        <w:t>фильмы более 2 недель продержавшиеся в списке двадцати лучших по сборам</w:t>
      </w:r>
    </w:p>
    <w:p w:rsidR="006732B1" w:rsidRDefault="006732B1">
      <w:pPr>
        <w:pStyle w:val="FootnoteText"/>
      </w:pPr>
    </w:p>
  </w:footnote>
  <w:footnote w:id="2">
    <w:p w:rsidR="006732B1" w:rsidRDefault="006732B1">
      <w:pPr>
        <w:pStyle w:val="FootnoteText"/>
      </w:pPr>
      <w:r>
        <w:rPr>
          <w:rStyle w:val="FootnoteReference"/>
        </w:rPr>
        <w:footnoteRef/>
      </w:r>
      <w:r>
        <w:t xml:space="preserve"> «успешными» фильмами считались  </w:t>
      </w:r>
      <w:r w:rsidRPr="00D3591E">
        <w:t>фильмы более 2 недель продержавшиеся в списке двадцати лучших по сборам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EB1"/>
    <w:multiLevelType w:val="hybridMultilevel"/>
    <w:tmpl w:val="B2E8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2669"/>
    <w:multiLevelType w:val="hybridMultilevel"/>
    <w:tmpl w:val="7C24E3E2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C472970"/>
    <w:multiLevelType w:val="hybridMultilevel"/>
    <w:tmpl w:val="CB72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A61AF"/>
    <w:multiLevelType w:val="hybridMultilevel"/>
    <w:tmpl w:val="AC3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5C1A"/>
    <w:multiLevelType w:val="hybridMultilevel"/>
    <w:tmpl w:val="63089864"/>
    <w:lvl w:ilvl="0" w:tplc="168AF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E533FBD"/>
    <w:multiLevelType w:val="hybridMultilevel"/>
    <w:tmpl w:val="7D9C6EA2"/>
    <w:lvl w:ilvl="0" w:tplc="8E4EC5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8B6B49"/>
    <w:multiLevelType w:val="hybridMultilevel"/>
    <w:tmpl w:val="379E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A5429"/>
    <w:multiLevelType w:val="hybridMultilevel"/>
    <w:tmpl w:val="F4D8CABC"/>
    <w:lvl w:ilvl="0" w:tplc="041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8">
    <w:nsid w:val="27C74093"/>
    <w:multiLevelType w:val="hybridMultilevel"/>
    <w:tmpl w:val="14D2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0A72"/>
    <w:multiLevelType w:val="hybridMultilevel"/>
    <w:tmpl w:val="998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75119C"/>
    <w:multiLevelType w:val="hybridMultilevel"/>
    <w:tmpl w:val="92D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7A0B6A"/>
    <w:multiLevelType w:val="hybridMultilevel"/>
    <w:tmpl w:val="11C8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C5942"/>
    <w:multiLevelType w:val="hybridMultilevel"/>
    <w:tmpl w:val="1ECE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1265B"/>
    <w:multiLevelType w:val="hybridMultilevel"/>
    <w:tmpl w:val="6932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C16BA"/>
    <w:multiLevelType w:val="hybridMultilevel"/>
    <w:tmpl w:val="38AA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08BF"/>
    <w:multiLevelType w:val="hybridMultilevel"/>
    <w:tmpl w:val="9558B3F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154434F"/>
    <w:multiLevelType w:val="hybridMultilevel"/>
    <w:tmpl w:val="B9F4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75AA2"/>
    <w:multiLevelType w:val="hybridMultilevel"/>
    <w:tmpl w:val="A232C2D2"/>
    <w:lvl w:ilvl="0" w:tplc="8B8E51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917893"/>
    <w:multiLevelType w:val="hybridMultilevel"/>
    <w:tmpl w:val="A232C2D2"/>
    <w:lvl w:ilvl="0" w:tplc="8B8E51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137E44"/>
    <w:multiLevelType w:val="hybridMultilevel"/>
    <w:tmpl w:val="B5A2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D112A"/>
    <w:multiLevelType w:val="hybridMultilevel"/>
    <w:tmpl w:val="674C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7063F2"/>
    <w:multiLevelType w:val="hybridMultilevel"/>
    <w:tmpl w:val="1FFC71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001DAE"/>
    <w:multiLevelType w:val="hybridMultilevel"/>
    <w:tmpl w:val="EA4642A8"/>
    <w:lvl w:ilvl="0" w:tplc="564AE4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0D27F04"/>
    <w:multiLevelType w:val="hybridMultilevel"/>
    <w:tmpl w:val="476C628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755F16F1"/>
    <w:multiLevelType w:val="hybridMultilevel"/>
    <w:tmpl w:val="9F16AA7C"/>
    <w:lvl w:ilvl="0" w:tplc="04190019">
      <w:start w:val="1"/>
      <w:numFmt w:val="lowerLetter"/>
      <w:lvlText w:val="%1."/>
      <w:lvlJc w:val="left"/>
      <w:pPr>
        <w:ind w:left="362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76B966BE"/>
    <w:multiLevelType w:val="hybridMultilevel"/>
    <w:tmpl w:val="998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EA2727"/>
    <w:multiLevelType w:val="hybridMultilevel"/>
    <w:tmpl w:val="8CB8E26A"/>
    <w:lvl w:ilvl="0" w:tplc="0419000F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7FC459F4"/>
    <w:multiLevelType w:val="hybridMultilevel"/>
    <w:tmpl w:val="E4BCB25C"/>
    <w:lvl w:ilvl="0" w:tplc="85F8EA1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5"/>
  </w:num>
  <w:num w:numId="4">
    <w:abstractNumId w:val="9"/>
  </w:num>
  <w:num w:numId="5">
    <w:abstractNumId w:val="10"/>
  </w:num>
  <w:num w:numId="6">
    <w:abstractNumId w:val="7"/>
  </w:num>
  <w:num w:numId="7">
    <w:abstractNumId w:val="17"/>
  </w:num>
  <w:num w:numId="8">
    <w:abstractNumId w:val="19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0"/>
  </w:num>
  <w:num w:numId="14">
    <w:abstractNumId w:val="22"/>
  </w:num>
  <w:num w:numId="15">
    <w:abstractNumId w:val="27"/>
  </w:num>
  <w:num w:numId="16">
    <w:abstractNumId w:val="11"/>
  </w:num>
  <w:num w:numId="17">
    <w:abstractNumId w:val="8"/>
  </w:num>
  <w:num w:numId="18">
    <w:abstractNumId w:val="15"/>
  </w:num>
  <w:num w:numId="19">
    <w:abstractNumId w:val="16"/>
  </w:num>
  <w:num w:numId="20">
    <w:abstractNumId w:val="14"/>
  </w:num>
  <w:num w:numId="21">
    <w:abstractNumId w:val="18"/>
  </w:num>
  <w:num w:numId="22">
    <w:abstractNumId w:val="13"/>
  </w:num>
  <w:num w:numId="23">
    <w:abstractNumId w:val="1"/>
  </w:num>
  <w:num w:numId="24">
    <w:abstractNumId w:val="23"/>
  </w:num>
  <w:num w:numId="25">
    <w:abstractNumId w:val="2"/>
  </w:num>
  <w:num w:numId="26">
    <w:abstractNumId w:val="21"/>
  </w:num>
  <w:num w:numId="27">
    <w:abstractNumId w:val="26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C2"/>
    <w:rsid w:val="00003B33"/>
    <w:rsid w:val="00007333"/>
    <w:rsid w:val="00007D3D"/>
    <w:rsid w:val="00016946"/>
    <w:rsid w:val="00017BAC"/>
    <w:rsid w:val="0003010D"/>
    <w:rsid w:val="00033016"/>
    <w:rsid w:val="000357D2"/>
    <w:rsid w:val="00040F5C"/>
    <w:rsid w:val="00042BEC"/>
    <w:rsid w:val="00045A73"/>
    <w:rsid w:val="0006379B"/>
    <w:rsid w:val="00070003"/>
    <w:rsid w:val="000703C3"/>
    <w:rsid w:val="00074C5D"/>
    <w:rsid w:val="00097E40"/>
    <w:rsid w:val="000A2D6F"/>
    <w:rsid w:val="000A684E"/>
    <w:rsid w:val="000A6DF2"/>
    <w:rsid w:val="000B0F03"/>
    <w:rsid w:val="000C3957"/>
    <w:rsid w:val="000C4E4B"/>
    <w:rsid w:val="000C5E42"/>
    <w:rsid w:val="000C6543"/>
    <w:rsid w:val="000D195B"/>
    <w:rsid w:val="000D4EAD"/>
    <w:rsid w:val="000D7DE2"/>
    <w:rsid w:val="000E6A55"/>
    <w:rsid w:val="000F3022"/>
    <w:rsid w:val="00105213"/>
    <w:rsid w:val="0012211C"/>
    <w:rsid w:val="00123A9B"/>
    <w:rsid w:val="00127CE9"/>
    <w:rsid w:val="00131EF2"/>
    <w:rsid w:val="00135322"/>
    <w:rsid w:val="0013789E"/>
    <w:rsid w:val="00140938"/>
    <w:rsid w:val="001554E4"/>
    <w:rsid w:val="001554E7"/>
    <w:rsid w:val="00155F79"/>
    <w:rsid w:val="00164116"/>
    <w:rsid w:val="001661E4"/>
    <w:rsid w:val="00166576"/>
    <w:rsid w:val="0018123C"/>
    <w:rsid w:val="00181341"/>
    <w:rsid w:val="0018299C"/>
    <w:rsid w:val="00185702"/>
    <w:rsid w:val="001A04B6"/>
    <w:rsid w:val="001A14DB"/>
    <w:rsid w:val="001A25D2"/>
    <w:rsid w:val="001A4B36"/>
    <w:rsid w:val="001A551B"/>
    <w:rsid w:val="001A7797"/>
    <w:rsid w:val="001A7DE1"/>
    <w:rsid w:val="001B657E"/>
    <w:rsid w:val="001C3095"/>
    <w:rsid w:val="001C7BBB"/>
    <w:rsid w:val="001D011C"/>
    <w:rsid w:val="001D0415"/>
    <w:rsid w:val="001D25D6"/>
    <w:rsid w:val="001D533A"/>
    <w:rsid w:val="001D748C"/>
    <w:rsid w:val="001E274C"/>
    <w:rsid w:val="001E474B"/>
    <w:rsid w:val="001E716E"/>
    <w:rsid w:val="001E79C5"/>
    <w:rsid w:val="001F1A30"/>
    <w:rsid w:val="001F4564"/>
    <w:rsid w:val="001F63A5"/>
    <w:rsid w:val="00204BDE"/>
    <w:rsid w:val="00206369"/>
    <w:rsid w:val="00206ED0"/>
    <w:rsid w:val="0021197C"/>
    <w:rsid w:val="00215E38"/>
    <w:rsid w:val="00216523"/>
    <w:rsid w:val="00216EAB"/>
    <w:rsid w:val="002214CB"/>
    <w:rsid w:val="00222FA2"/>
    <w:rsid w:val="0022517E"/>
    <w:rsid w:val="00230AAE"/>
    <w:rsid w:val="00232596"/>
    <w:rsid w:val="0023676E"/>
    <w:rsid w:val="00236B2C"/>
    <w:rsid w:val="0023769D"/>
    <w:rsid w:val="002422E9"/>
    <w:rsid w:val="00243853"/>
    <w:rsid w:val="0025512B"/>
    <w:rsid w:val="00261A2C"/>
    <w:rsid w:val="002660CF"/>
    <w:rsid w:val="00276D82"/>
    <w:rsid w:val="00277EBB"/>
    <w:rsid w:val="002830F2"/>
    <w:rsid w:val="0028751A"/>
    <w:rsid w:val="00292760"/>
    <w:rsid w:val="00294BE0"/>
    <w:rsid w:val="002B0CBC"/>
    <w:rsid w:val="002B504D"/>
    <w:rsid w:val="002C3634"/>
    <w:rsid w:val="002D205D"/>
    <w:rsid w:val="002E35D1"/>
    <w:rsid w:val="002E64D1"/>
    <w:rsid w:val="002F05BB"/>
    <w:rsid w:val="002F6DD3"/>
    <w:rsid w:val="00301A3C"/>
    <w:rsid w:val="00301AA5"/>
    <w:rsid w:val="00306A9A"/>
    <w:rsid w:val="0031496B"/>
    <w:rsid w:val="0032288C"/>
    <w:rsid w:val="00327EFA"/>
    <w:rsid w:val="00336CA8"/>
    <w:rsid w:val="00361902"/>
    <w:rsid w:val="00364565"/>
    <w:rsid w:val="0037262A"/>
    <w:rsid w:val="0037786E"/>
    <w:rsid w:val="0038140D"/>
    <w:rsid w:val="0038185A"/>
    <w:rsid w:val="00383A1C"/>
    <w:rsid w:val="00386A2C"/>
    <w:rsid w:val="003914B5"/>
    <w:rsid w:val="003A23D6"/>
    <w:rsid w:val="003A267C"/>
    <w:rsid w:val="003A3C99"/>
    <w:rsid w:val="003A792F"/>
    <w:rsid w:val="003A7C23"/>
    <w:rsid w:val="003C0372"/>
    <w:rsid w:val="003C1BE8"/>
    <w:rsid w:val="003C284F"/>
    <w:rsid w:val="003C3692"/>
    <w:rsid w:val="003C3A71"/>
    <w:rsid w:val="003C5952"/>
    <w:rsid w:val="003C7FAF"/>
    <w:rsid w:val="003D1838"/>
    <w:rsid w:val="003D5063"/>
    <w:rsid w:val="003E4659"/>
    <w:rsid w:val="003E58FC"/>
    <w:rsid w:val="003F4E11"/>
    <w:rsid w:val="0040361F"/>
    <w:rsid w:val="0042118E"/>
    <w:rsid w:val="00430577"/>
    <w:rsid w:val="00430EE7"/>
    <w:rsid w:val="00433CC6"/>
    <w:rsid w:val="0043505C"/>
    <w:rsid w:val="00435272"/>
    <w:rsid w:val="00451E39"/>
    <w:rsid w:val="00454A47"/>
    <w:rsid w:val="00461578"/>
    <w:rsid w:val="00462369"/>
    <w:rsid w:val="0047101C"/>
    <w:rsid w:val="004719EE"/>
    <w:rsid w:val="00472761"/>
    <w:rsid w:val="00474919"/>
    <w:rsid w:val="00476D05"/>
    <w:rsid w:val="004854CC"/>
    <w:rsid w:val="00495F99"/>
    <w:rsid w:val="00496B72"/>
    <w:rsid w:val="004A1605"/>
    <w:rsid w:val="004A3D50"/>
    <w:rsid w:val="004A522A"/>
    <w:rsid w:val="004B011E"/>
    <w:rsid w:val="004B255B"/>
    <w:rsid w:val="004B3F73"/>
    <w:rsid w:val="004B6653"/>
    <w:rsid w:val="004C212B"/>
    <w:rsid w:val="004D3D3F"/>
    <w:rsid w:val="004E0947"/>
    <w:rsid w:val="004E0B90"/>
    <w:rsid w:val="004F0254"/>
    <w:rsid w:val="004F25E7"/>
    <w:rsid w:val="004F46DC"/>
    <w:rsid w:val="004F4A12"/>
    <w:rsid w:val="004F4DAA"/>
    <w:rsid w:val="004F55CE"/>
    <w:rsid w:val="004F7419"/>
    <w:rsid w:val="00503219"/>
    <w:rsid w:val="0051381E"/>
    <w:rsid w:val="005177BD"/>
    <w:rsid w:val="00517FD7"/>
    <w:rsid w:val="00520D1B"/>
    <w:rsid w:val="00525ECC"/>
    <w:rsid w:val="0053209F"/>
    <w:rsid w:val="00536C61"/>
    <w:rsid w:val="005446E7"/>
    <w:rsid w:val="00553B12"/>
    <w:rsid w:val="005555E9"/>
    <w:rsid w:val="005600BA"/>
    <w:rsid w:val="00565AEB"/>
    <w:rsid w:val="0057478D"/>
    <w:rsid w:val="00580F6E"/>
    <w:rsid w:val="005867EA"/>
    <w:rsid w:val="00587881"/>
    <w:rsid w:val="005918D6"/>
    <w:rsid w:val="005A1F27"/>
    <w:rsid w:val="005B05DC"/>
    <w:rsid w:val="005B21C0"/>
    <w:rsid w:val="005B4FDC"/>
    <w:rsid w:val="005C512D"/>
    <w:rsid w:val="005C59B3"/>
    <w:rsid w:val="005D3F56"/>
    <w:rsid w:val="005D6851"/>
    <w:rsid w:val="005E19CA"/>
    <w:rsid w:val="005E1E25"/>
    <w:rsid w:val="005E4DB5"/>
    <w:rsid w:val="005E6B30"/>
    <w:rsid w:val="005F092F"/>
    <w:rsid w:val="005F5B14"/>
    <w:rsid w:val="005F76D9"/>
    <w:rsid w:val="00604E67"/>
    <w:rsid w:val="00607AFC"/>
    <w:rsid w:val="006105EA"/>
    <w:rsid w:val="00632A3A"/>
    <w:rsid w:val="00632FED"/>
    <w:rsid w:val="006337CD"/>
    <w:rsid w:val="00641218"/>
    <w:rsid w:val="00652D8A"/>
    <w:rsid w:val="00664595"/>
    <w:rsid w:val="00671275"/>
    <w:rsid w:val="006732B1"/>
    <w:rsid w:val="00676474"/>
    <w:rsid w:val="00676D7C"/>
    <w:rsid w:val="00676F94"/>
    <w:rsid w:val="00677F5C"/>
    <w:rsid w:val="00680255"/>
    <w:rsid w:val="006A7453"/>
    <w:rsid w:val="006B6FC3"/>
    <w:rsid w:val="006C2A71"/>
    <w:rsid w:val="006D2D82"/>
    <w:rsid w:val="006D3306"/>
    <w:rsid w:val="006D567B"/>
    <w:rsid w:val="006D64D7"/>
    <w:rsid w:val="006E5D5E"/>
    <w:rsid w:val="006F01C0"/>
    <w:rsid w:val="006F34B7"/>
    <w:rsid w:val="00717157"/>
    <w:rsid w:val="00717CEE"/>
    <w:rsid w:val="00723D20"/>
    <w:rsid w:val="007311E4"/>
    <w:rsid w:val="0073593F"/>
    <w:rsid w:val="00737F73"/>
    <w:rsid w:val="00740C75"/>
    <w:rsid w:val="00744CEC"/>
    <w:rsid w:val="0074785A"/>
    <w:rsid w:val="007547D3"/>
    <w:rsid w:val="00755429"/>
    <w:rsid w:val="00756EC2"/>
    <w:rsid w:val="0076520D"/>
    <w:rsid w:val="00767877"/>
    <w:rsid w:val="00770AC7"/>
    <w:rsid w:val="00774366"/>
    <w:rsid w:val="00781837"/>
    <w:rsid w:val="00790825"/>
    <w:rsid w:val="007A1CD0"/>
    <w:rsid w:val="007A408C"/>
    <w:rsid w:val="007B0245"/>
    <w:rsid w:val="007B228D"/>
    <w:rsid w:val="007B229C"/>
    <w:rsid w:val="007D2F84"/>
    <w:rsid w:val="007E1D83"/>
    <w:rsid w:val="007E595C"/>
    <w:rsid w:val="007F0B4A"/>
    <w:rsid w:val="007F7093"/>
    <w:rsid w:val="007F7D23"/>
    <w:rsid w:val="0080046A"/>
    <w:rsid w:val="008019B9"/>
    <w:rsid w:val="00802612"/>
    <w:rsid w:val="00803730"/>
    <w:rsid w:val="00812CD7"/>
    <w:rsid w:val="0081498A"/>
    <w:rsid w:val="00821BD8"/>
    <w:rsid w:val="00827DA2"/>
    <w:rsid w:val="00833B38"/>
    <w:rsid w:val="0083413E"/>
    <w:rsid w:val="00837054"/>
    <w:rsid w:val="00840FB2"/>
    <w:rsid w:val="008439D1"/>
    <w:rsid w:val="0084709D"/>
    <w:rsid w:val="00847AB2"/>
    <w:rsid w:val="00851D57"/>
    <w:rsid w:val="0085463D"/>
    <w:rsid w:val="008564C3"/>
    <w:rsid w:val="008703B3"/>
    <w:rsid w:val="00871FBA"/>
    <w:rsid w:val="00873C68"/>
    <w:rsid w:val="00875B80"/>
    <w:rsid w:val="00880B0A"/>
    <w:rsid w:val="00882077"/>
    <w:rsid w:val="00883C96"/>
    <w:rsid w:val="00894D2C"/>
    <w:rsid w:val="00896028"/>
    <w:rsid w:val="008B21EC"/>
    <w:rsid w:val="008B4F77"/>
    <w:rsid w:val="008C041D"/>
    <w:rsid w:val="008C53B3"/>
    <w:rsid w:val="008D4E9D"/>
    <w:rsid w:val="008D79ED"/>
    <w:rsid w:val="008F4030"/>
    <w:rsid w:val="00901B96"/>
    <w:rsid w:val="00906A1A"/>
    <w:rsid w:val="00906BCB"/>
    <w:rsid w:val="0091623A"/>
    <w:rsid w:val="00925D7B"/>
    <w:rsid w:val="0092659A"/>
    <w:rsid w:val="00935EF4"/>
    <w:rsid w:val="00946FCB"/>
    <w:rsid w:val="009479D8"/>
    <w:rsid w:val="009500F6"/>
    <w:rsid w:val="00961012"/>
    <w:rsid w:val="00965D02"/>
    <w:rsid w:val="009724BA"/>
    <w:rsid w:val="00972637"/>
    <w:rsid w:val="009776B6"/>
    <w:rsid w:val="00987F9D"/>
    <w:rsid w:val="00993DDD"/>
    <w:rsid w:val="0099500F"/>
    <w:rsid w:val="00996166"/>
    <w:rsid w:val="009A35F1"/>
    <w:rsid w:val="009A3C38"/>
    <w:rsid w:val="009A5F76"/>
    <w:rsid w:val="009A72F1"/>
    <w:rsid w:val="009B16F4"/>
    <w:rsid w:val="009B7A29"/>
    <w:rsid w:val="009C1595"/>
    <w:rsid w:val="009C2EE7"/>
    <w:rsid w:val="009D3B1E"/>
    <w:rsid w:val="009D4FC2"/>
    <w:rsid w:val="009D78CB"/>
    <w:rsid w:val="009D7B88"/>
    <w:rsid w:val="009E6585"/>
    <w:rsid w:val="009E722D"/>
    <w:rsid w:val="00A03A00"/>
    <w:rsid w:val="00A06B0A"/>
    <w:rsid w:val="00A1012A"/>
    <w:rsid w:val="00A127E8"/>
    <w:rsid w:val="00A24370"/>
    <w:rsid w:val="00A25C8B"/>
    <w:rsid w:val="00A27919"/>
    <w:rsid w:val="00A3491C"/>
    <w:rsid w:val="00A479A4"/>
    <w:rsid w:val="00A513C1"/>
    <w:rsid w:val="00A5202B"/>
    <w:rsid w:val="00A57C0A"/>
    <w:rsid w:val="00A60649"/>
    <w:rsid w:val="00A62B4B"/>
    <w:rsid w:val="00A71C0E"/>
    <w:rsid w:val="00A7301A"/>
    <w:rsid w:val="00A73869"/>
    <w:rsid w:val="00A73F5A"/>
    <w:rsid w:val="00A779AB"/>
    <w:rsid w:val="00A82497"/>
    <w:rsid w:val="00A8296A"/>
    <w:rsid w:val="00A8405B"/>
    <w:rsid w:val="00A8568E"/>
    <w:rsid w:val="00A90BA7"/>
    <w:rsid w:val="00A9112A"/>
    <w:rsid w:val="00A97832"/>
    <w:rsid w:val="00A97E35"/>
    <w:rsid w:val="00AA4201"/>
    <w:rsid w:val="00AA5389"/>
    <w:rsid w:val="00AA6CC8"/>
    <w:rsid w:val="00AB1C2D"/>
    <w:rsid w:val="00AB2D0C"/>
    <w:rsid w:val="00AB6C38"/>
    <w:rsid w:val="00AD1ABA"/>
    <w:rsid w:val="00AD4355"/>
    <w:rsid w:val="00B01781"/>
    <w:rsid w:val="00B0773F"/>
    <w:rsid w:val="00B11D97"/>
    <w:rsid w:val="00B14D70"/>
    <w:rsid w:val="00B17169"/>
    <w:rsid w:val="00B1726D"/>
    <w:rsid w:val="00B30AEF"/>
    <w:rsid w:val="00B3701A"/>
    <w:rsid w:val="00B401A2"/>
    <w:rsid w:val="00B50996"/>
    <w:rsid w:val="00B60C4E"/>
    <w:rsid w:val="00B60E2C"/>
    <w:rsid w:val="00B6545D"/>
    <w:rsid w:val="00B70424"/>
    <w:rsid w:val="00B82013"/>
    <w:rsid w:val="00B82B64"/>
    <w:rsid w:val="00B83277"/>
    <w:rsid w:val="00B93288"/>
    <w:rsid w:val="00B93FF0"/>
    <w:rsid w:val="00BB0F20"/>
    <w:rsid w:val="00BB5021"/>
    <w:rsid w:val="00BB5597"/>
    <w:rsid w:val="00BC0A15"/>
    <w:rsid w:val="00BC6C88"/>
    <w:rsid w:val="00BD17CD"/>
    <w:rsid w:val="00BD3E11"/>
    <w:rsid w:val="00BD5668"/>
    <w:rsid w:val="00BD5FFE"/>
    <w:rsid w:val="00BE096E"/>
    <w:rsid w:val="00BE46E4"/>
    <w:rsid w:val="00BE5398"/>
    <w:rsid w:val="00BF76FB"/>
    <w:rsid w:val="00C0361C"/>
    <w:rsid w:val="00C046C2"/>
    <w:rsid w:val="00C07C51"/>
    <w:rsid w:val="00C10D01"/>
    <w:rsid w:val="00C1355C"/>
    <w:rsid w:val="00C16734"/>
    <w:rsid w:val="00C2211F"/>
    <w:rsid w:val="00C3001D"/>
    <w:rsid w:val="00C345CC"/>
    <w:rsid w:val="00C474E9"/>
    <w:rsid w:val="00C55CAA"/>
    <w:rsid w:val="00C62B53"/>
    <w:rsid w:val="00C64CFB"/>
    <w:rsid w:val="00C65485"/>
    <w:rsid w:val="00C6699C"/>
    <w:rsid w:val="00C70FD6"/>
    <w:rsid w:val="00C711AA"/>
    <w:rsid w:val="00C72455"/>
    <w:rsid w:val="00C74DB0"/>
    <w:rsid w:val="00C81B14"/>
    <w:rsid w:val="00C81E3F"/>
    <w:rsid w:val="00C94393"/>
    <w:rsid w:val="00C979A4"/>
    <w:rsid w:val="00CA078B"/>
    <w:rsid w:val="00CA7CC7"/>
    <w:rsid w:val="00CB14FC"/>
    <w:rsid w:val="00CB227E"/>
    <w:rsid w:val="00CB43F8"/>
    <w:rsid w:val="00CB7D66"/>
    <w:rsid w:val="00CC4BB1"/>
    <w:rsid w:val="00CC638F"/>
    <w:rsid w:val="00CD2D70"/>
    <w:rsid w:val="00CD4F5C"/>
    <w:rsid w:val="00CD6D3C"/>
    <w:rsid w:val="00CE2150"/>
    <w:rsid w:val="00D01796"/>
    <w:rsid w:val="00D11215"/>
    <w:rsid w:val="00D12A96"/>
    <w:rsid w:val="00D20B55"/>
    <w:rsid w:val="00D23296"/>
    <w:rsid w:val="00D269B8"/>
    <w:rsid w:val="00D27F4D"/>
    <w:rsid w:val="00D308C3"/>
    <w:rsid w:val="00D3591E"/>
    <w:rsid w:val="00D44BE9"/>
    <w:rsid w:val="00D543EB"/>
    <w:rsid w:val="00D6172A"/>
    <w:rsid w:val="00D6574A"/>
    <w:rsid w:val="00D85F73"/>
    <w:rsid w:val="00DA1E53"/>
    <w:rsid w:val="00DA5524"/>
    <w:rsid w:val="00DA7A2C"/>
    <w:rsid w:val="00DB3D78"/>
    <w:rsid w:val="00DB48E7"/>
    <w:rsid w:val="00DB65DD"/>
    <w:rsid w:val="00DC0952"/>
    <w:rsid w:val="00DC5B5D"/>
    <w:rsid w:val="00DD0799"/>
    <w:rsid w:val="00DD15E9"/>
    <w:rsid w:val="00DD2BA4"/>
    <w:rsid w:val="00DD5AC0"/>
    <w:rsid w:val="00DD7C07"/>
    <w:rsid w:val="00DE04A8"/>
    <w:rsid w:val="00DE0788"/>
    <w:rsid w:val="00DE28F6"/>
    <w:rsid w:val="00DF1A9D"/>
    <w:rsid w:val="00DF746F"/>
    <w:rsid w:val="00E012B4"/>
    <w:rsid w:val="00E02B5B"/>
    <w:rsid w:val="00E05B20"/>
    <w:rsid w:val="00E06FAA"/>
    <w:rsid w:val="00E126E7"/>
    <w:rsid w:val="00E14207"/>
    <w:rsid w:val="00E22847"/>
    <w:rsid w:val="00E25CDE"/>
    <w:rsid w:val="00E35878"/>
    <w:rsid w:val="00E46A3E"/>
    <w:rsid w:val="00E57220"/>
    <w:rsid w:val="00E57AC2"/>
    <w:rsid w:val="00E61F8C"/>
    <w:rsid w:val="00E772FC"/>
    <w:rsid w:val="00E86733"/>
    <w:rsid w:val="00E872B2"/>
    <w:rsid w:val="00E95E94"/>
    <w:rsid w:val="00EA0452"/>
    <w:rsid w:val="00EA3AE7"/>
    <w:rsid w:val="00EA5060"/>
    <w:rsid w:val="00EA7AE2"/>
    <w:rsid w:val="00EB223E"/>
    <w:rsid w:val="00EB5F04"/>
    <w:rsid w:val="00EB77B3"/>
    <w:rsid w:val="00EC1FE2"/>
    <w:rsid w:val="00EC280F"/>
    <w:rsid w:val="00EC2EC7"/>
    <w:rsid w:val="00ED10C0"/>
    <w:rsid w:val="00ED391F"/>
    <w:rsid w:val="00EE01EC"/>
    <w:rsid w:val="00EE29F2"/>
    <w:rsid w:val="00EE71CC"/>
    <w:rsid w:val="00F1174D"/>
    <w:rsid w:val="00F121F4"/>
    <w:rsid w:val="00F133FF"/>
    <w:rsid w:val="00F1356E"/>
    <w:rsid w:val="00F168C2"/>
    <w:rsid w:val="00F24F41"/>
    <w:rsid w:val="00F32500"/>
    <w:rsid w:val="00F36A9A"/>
    <w:rsid w:val="00F4036F"/>
    <w:rsid w:val="00F403C1"/>
    <w:rsid w:val="00F408AA"/>
    <w:rsid w:val="00F47F8E"/>
    <w:rsid w:val="00F53F50"/>
    <w:rsid w:val="00F54FA9"/>
    <w:rsid w:val="00F56D83"/>
    <w:rsid w:val="00F66154"/>
    <w:rsid w:val="00F90985"/>
    <w:rsid w:val="00F94919"/>
    <w:rsid w:val="00FA1D3A"/>
    <w:rsid w:val="00FA2202"/>
    <w:rsid w:val="00FA2932"/>
    <w:rsid w:val="00FB25FF"/>
    <w:rsid w:val="00FC16D5"/>
    <w:rsid w:val="00FE006B"/>
    <w:rsid w:val="00FE231C"/>
    <w:rsid w:val="00FE65F0"/>
    <w:rsid w:val="00FE6890"/>
    <w:rsid w:val="00FF337D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B7A2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1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1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15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15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15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71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1715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1715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51D5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F092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F092F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C638F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0046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0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4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F4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435272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F54F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717157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rsid w:val="00717157"/>
    <w:pPr>
      <w:spacing w:after="100"/>
      <w:ind w:left="220"/>
    </w:pPr>
    <w:rPr>
      <w:rFonts w:eastAsia="Times New Roman"/>
      <w:lang w:eastAsia="ru-RU"/>
    </w:rPr>
  </w:style>
  <w:style w:type="paragraph" w:styleId="TOC1">
    <w:name w:val="toc 1"/>
    <w:basedOn w:val="Normal"/>
    <w:next w:val="Normal"/>
    <w:autoRedefine/>
    <w:uiPriority w:val="99"/>
    <w:rsid w:val="00230AAE"/>
    <w:pPr>
      <w:spacing w:after="100"/>
      <w:outlineLvl w:val="0"/>
    </w:pPr>
    <w:rPr>
      <w:rFonts w:ascii="Times New Roman" w:eastAsia="Times New Roman" w:hAnsi="Times New Roman"/>
      <w:b/>
      <w:bCs/>
      <w:sz w:val="44"/>
      <w:szCs w:val="44"/>
      <w:lang w:eastAsia="ru-RU"/>
    </w:rPr>
  </w:style>
  <w:style w:type="paragraph" w:styleId="TOC3">
    <w:name w:val="toc 3"/>
    <w:basedOn w:val="Normal"/>
    <w:next w:val="Normal"/>
    <w:autoRedefine/>
    <w:uiPriority w:val="99"/>
    <w:rsid w:val="00717157"/>
    <w:pPr>
      <w:spacing w:after="100"/>
      <w:ind w:left="440"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6D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6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67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21B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1BD8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1BD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21B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1BD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1BD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7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7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262A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7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262A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B7A2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1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1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15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15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15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71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1715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1715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51D5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F092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F092F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C638F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0046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0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4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F4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435272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F54F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717157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rsid w:val="00717157"/>
    <w:pPr>
      <w:spacing w:after="100"/>
      <w:ind w:left="220"/>
    </w:pPr>
    <w:rPr>
      <w:rFonts w:eastAsia="Times New Roman"/>
      <w:lang w:eastAsia="ru-RU"/>
    </w:rPr>
  </w:style>
  <w:style w:type="paragraph" w:styleId="TOC1">
    <w:name w:val="toc 1"/>
    <w:basedOn w:val="Normal"/>
    <w:next w:val="Normal"/>
    <w:autoRedefine/>
    <w:uiPriority w:val="99"/>
    <w:rsid w:val="00230AAE"/>
    <w:pPr>
      <w:spacing w:after="100"/>
      <w:outlineLvl w:val="0"/>
    </w:pPr>
    <w:rPr>
      <w:rFonts w:ascii="Times New Roman" w:eastAsia="Times New Roman" w:hAnsi="Times New Roman"/>
      <w:b/>
      <w:bCs/>
      <w:sz w:val="44"/>
      <w:szCs w:val="44"/>
      <w:lang w:eastAsia="ru-RU"/>
    </w:rPr>
  </w:style>
  <w:style w:type="paragraph" w:styleId="TOC3">
    <w:name w:val="toc 3"/>
    <w:basedOn w:val="Normal"/>
    <w:next w:val="Normal"/>
    <w:autoRedefine/>
    <w:uiPriority w:val="99"/>
    <w:rsid w:val="00717157"/>
    <w:pPr>
      <w:spacing w:after="100"/>
      <w:ind w:left="440"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6D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6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67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21B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1BD8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1BD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21B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1BD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1BD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7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7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262A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7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262A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l.acm.org/citation.cfm?id=2260703&amp;CFID=330766070&amp;CFTOKEN=32126914" TargetMode="External"/><Relationship Id="rId18" Type="http://schemas.openxmlformats.org/officeDocument/2006/relationships/hyperlink" Target="http://citeseerx.ist.psu.edu/viewdoc/summary?doi=10.1.1.184.2470" TargetMode="External"/><Relationship Id="rId26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iteseerx.ist.psu.edu/viewdoc/summary?doi=10.1.1.122.4298" TargetMode="External"/><Relationship Id="rId17" Type="http://schemas.openxmlformats.org/officeDocument/2006/relationships/hyperlink" Target="http://homepage.univie.ac.at/robert.kunst/pan2010_pres_mayer.pdf" TargetMode="External"/><Relationship Id="rId25" Type="http://schemas.openxmlformats.org/officeDocument/2006/relationships/chart" Target="charts/chart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sb.no/a/publikasjoner/pdf/DP/dp292.pdf" TargetMode="External"/><Relationship Id="rId20" Type="http://schemas.openxmlformats.org/officeDocument/2006/relationships/chart" Target="charts/chart1.xml"/><Relationship Id="rId29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rn.com/abstract=1729631" TargetMode="External"/><Relationship Id="rId24" Type="http://schemas.openxmlformats.org/officeDocument/2006/relationships/oleObject" Target="embeddings/Microsoft_Excel_97-2003_Worksheet1.xls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inometro.ru/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5.emf"/><Relationship Id="rId10" Type="http://schemas.openxmlformats.org/officeDocument/2006/relationships/hyperlink" Target="http://arxiv.org/abs/1211.0970" TargetMode="External"/><Relationship Id="rId19" Type="http://schemas.openxmlformats.org/officeDocument/2006/relationships/hyperlink" Target="http://arxiv.org/pdf/math/0406456.pdf" TargetMode="External"/><Relationship Id="rId31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hyperlink" Target="http://arxiv.org/abs/1211.0970" TargetMode="External"/><Relationship Id="rId14" Type="http://schemas.openxmlformats.org/officeDocument/2006/relationships/hyperlink" Target="http://www.imdb.com/" TargetMode="External"/><Relationship Id="rId22" Type="http://schemas.openxmlformats.org/officeDocument/2006/relationships/image" Target="media/image1.emf"/><Relationship Id="rId27" Type="http://schemas.openxmlformats.org/officeDocument/2006/relationships/image" Target="media/image4.emf"/><Relationship Id="rId30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221290660903106"/>
          <c:y val="4.5210822996104107E-2"/>
          <c:w val="0.72747053599490852"/>
          <c:h val="0.675271382281558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1я неделя</c:v>
                </c:pt>
              </c:strCache>
            </c:strRef>
          </c:tx>
          <c:spPr>
            <a:solidFill>
              <a:schemeClr val="accent5">
                <a:lumMod val="9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 w="16131">
                <a:noFill/>
              </a:ln>
            </c:spPr>
            <c:txPr>
              <a:bodyPr/>
              <a:lstStyle/>
              <a:p>
                <a:pPr>
                  <a:defRPr sz="699" b="1">
                    <a:solidFill>
                      <a:schemeClr val="accent1">
                        <a:lumMod val="2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Средний дистрибьютер</c:v>
                </c:pt>
                <c:pt idx="1">
                  <c:v>Central Partnership</c:v>
                </c:pt>
                <c:pt idx="2">
                  <c:v>Universal Int'l</c:v>
                </c:pt>
                <c:pt idx="3">
                  <c:v>Sony</c:v>
                </c:pt>
                <c:pt idx="4">
                  <c:v>Fox Int'l</c:v>
                </c:pt>
                <c:pt idx="5">
                  <c:v>Warner Bros Int'l</c:v>
                </c:pt>
                <c:pt idx="6">
                  <c:v>Paramount Int'l</c:v>
                </c:pt>
                <c:pt idx="7">
                  <c:v>Disney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2я неделя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744626593909625E-2"/>
                  <c:y val="6.23730897934297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535397692894598E-2"/>
                  <c:y val="3.1186544896714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535397692894598E-2"/>
                  <c:y val="3.11865448967142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535397692894598E-2"/>
                  <c:y val="-1.2474617958685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535397692894598E-2"/>
                  <c:y val="-6.23730897934297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744626593909659E-2"/>
                  <c:y val="6.23730897934297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744626593909659E-2"/>
                  <c:y val="-3.118654489671541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535397692894468E-2"/>
                  <c:y val="3.1186544896714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6131">
                <a:noFill/>
              </a:ln>
            </c:spPr>
            <c:txPr>
              <a:bodyPr/>
              <a:lstStyle/>
              <a:p>
                <a:pPr>
                  <a:defRPr sz="699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Средний дистрибьютер</c:v>
                </c:pt>
                <c:pt idx="1">
                  <c:v>Central Partnership</c:v>
                </c:pt>
                <c:pt idx="2">
                  <c:v>Universal Int'l</c:v>
                </c:pt>
                <c:pt idx="3">
                  <c:v>Sony</c:v>
                </c:pt>
                <c:pt idx="4">
                  <c:v>Fox Int'l</c:v>
                </c:pt>
                <c:pt idx="5">
                  <c:v>Warner Bros Int'l</c:v>
                </c:pt>
                <c:pt idx="6">
                  <c:v>Paramount Int'l</c:v>
                </c:pt>
                <c:pt idx="7">
                  <c:v>Disney</c:v>
                </c:pt>
              </c:strCache>
            </c:strRef>
          </c:cat>
          <c:val>
            <c:numRef>
              <c:f>Sheet1!$C$2:$C$9</c:f>
              <c:numCache>
                <c:formatCode>0%</c:formatCode>
                <c:ptCount val="8"/>
                <c:pt idx="0">
                  <c:v>0.5510671183007595</c:v>
                </c:pt>
                <c:pt idx="1">
                  <c:v>0.57387717446549591</c:v>
                </c:pt>
                <c:pt idx="2">
                  <c:v>0.5659434217348156</c:v>
                </c:pt>
                <c:pt idx="3">
                  <c:v>0.51984068515911652</c:v>
                </c:pt>
                <c:pt idx="4">
                  <c:v>0.52679644226747324</c:v>
                </c:pt>
                <c:pt idx="5">
                  <c:v>0.55173857262169146</c:v>
                </c:pt>
                <c:pt idx="6">
                  <c:v>0.53137477497239616</c:v>
                </c:pt>
                <c:pt idx="7">
                  <c:v>0.58789875688433002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3я неделя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1.2429297013501378E-2"/>
                  <c:y val="2.51170017182402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935042668999089E-2"/>
                  <c:y val="3.1186544896714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980524731644647E-2"/>
                  <c:y val="-2.51170017182402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74498567335245E-2"/>
                  <c:y val="-3.11866521128956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9538554949245962E-3"/>
                  <c:y val="9.35596346901434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535397692894598E-2"/>
                  <c:y val="9.35596346901434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9538554949245962E-3"/>
                  <c:y val="3.1186544896714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744626593909659E-2"/>
                  <c:y val="1.2474617958685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6131">
                <a:noFill/>
              </a:ln>
            </c:spPr>
            <c:txPr>
              <a:bodyPr/>
              <a:lstStyle/>
              <a:p>
                <a:pPr>
                  <a:defRPr sz="699" b="1">
                    <a:solidFill>
                      <a:schemeClr val="accent5">
                        <a:lumMod val="2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Средний дистрибьютер</c:v>
                </c:pt>
                <c:pt idx="1">
                  <c:v>Central Partnership</c:v>
                </c:pt>
                <c:pt idx="2">
                  <c:v>Universal Int'l</c:v>
                </c:pt>
                <c:pt idx="3">
                  <c:v>Sony</c:v>
                </c:pt>
                <c:pt idx="4">
                  <c:v>Fox Int'l</c:v>
                </c:pt>
                <c:pt idx="5">
                  <c:v>Warner Bros Int'l</c:v>
                </c:pt>
                <c:pt idx="6">
                  <c:v>Paramount Int'l</c:v>
                </c:pt>
                <c:pt idx="7">
                  <c:v>Disney</c:v>
                </c:pt>
              </c:strCache>
            </c:strRef>
          </c:cat>
          <c:val>
            <c:numRef>
              <c:f>Sheet1!$D$2:$D$9</c:f>
              <c:numCache>
                <c:formatCode>0%</c:formatCode>
                <c:ptCount val="8"/>
                <c:pt idx="0">
                  <c:v>0.15994216425057844</c:v>
                </c:pt>
                <c:pt idx="1">
                  <c:v>0.18881658979183574</c:v>
                </c:pt>
                <c:pt idx="2">
                  <c:v>0.14936362689181346</c:v>
                </c:pt>
                <c:pt idx="3">
                  <c:v>0.13616630410905664</c:v>
                </c:pt>
                <c:pt idx="4">
                  <c:v>0.16269417090927135</c:v>
                </c:pt>
                <c:pt idx="5">
                  <c:v>0.16291072134066914</c:v>
                </c:pt>
                <c:pt idx="6">
                  <c:v>0.15231525311833452</c:v>
                </c:pt>
                <c:pt idx="7">
                  <c:v>0.16732848359306857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4я неделя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3.581542197969956E-3"/>
                  <c:y val="-1.14349343647912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6131">
                <a:noFill/>
              </a:ln>
            </c:spPr>
            <c:txPr>
              <a:bodyPr/>
              <a:lstStyle/>
              <a:p>
                <a:pPr>
                  <a:defRPr sz="6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Средний дистрибьютер</c:v>
                </c:pt>
                <c:pt idx="1">
                  <c:v>Central Partnership</c:v>
                </c:pt>
                <c:pt idx="2">
                  <c:v>Universal Int'l</c:v>
                </c:pt>
                <c:pt idx="3">
                  <c:v>Sony</c:v>
                </c:pt>
                <c:pt idx="4">
                  <c:v>Fox Int'l</c:v>
                </c:pt>
                <c:pt idx="5">
                  <c:v>Warner Bros Int'l</c:v>
                </c:pt>
                <c:pt idx="6">
                  <c:v>Paramount Int'l</c:v>
                </c:pt>
                <c:pt idx="7">
                  <c:v>Disney</c:v>
                </c:pt>
              </c:strCache>
            </c:strRef>
          </c:cat>
          <c:val>
            <c:numRef>
              <c:f>Sheet1!$E$2:$E$9</c:f>
              <c:numCache>
                <c:formatCode>0%</c:formatCode>
                <c:ptCount val="8"/>
                <c:pt idx="0">
                  <c:v>5.3531272146371468E-2</c:v>
                </c:pt>
                <c:pt idx="1">
                  <c:v>6.1936742735979988E-2</c:v>
                </c:pt>
                <c:pt idx="2">
                  <c:v>5.0567651486734908E-2</c:v>
                </c:pt>
                <c:pt idx="3">
                  <c:v>4.0554297710727549E-2</c:v>
                </c:pt>
                <c:pt idx="4">
                  <c:v>5.376652272564951E-2</c:v>
                </c:pt>
                <c:pt idx="5">
                  <c:v>5.283537555061131E-2</c:v>
                </c:pt>
                <c:pt idx="6">
                  <c:v>5.7050140346288927E-2</c:v>
                </c:pt>
                <c:pt idx="7">
                  <c:v>5.8008174468608079E-2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60764672"/>
        <c:axId val="160766208"/>
      </c:barChart>
      <c:catAx>
        <c:axId val="16076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62"/>
            </a:pPr>
            <a:endParaRPr lang="ru-RU"/>
          </a:p>
        </c:txPr>
        <c:crossAx val="160766208"/>
        <c:crosses val="autoZero"/>
        <c:auto val="1"/>
        <c:lblAlgn val="ctr"/>
        <c:lblOffset val="100"/>
        <c:noMultiLvlLbl val="0"/>
      </c:catAx>
      <c:valAx>
        <c:axId val="160766208"/>
        <c:scaling>
          <c:orientation val="minMax"/>
          <c:max val="1"/>
        </c:scaling>
        <c:delete val="1"/>
        <c:axPos val="l"/>
        <c:numFmt formatCode="0%" sourceLinked="1"/>
        <c:majorTickMark val="out"/>
        <c:minorTickMark val="none"/>
        <c:tickLblPos val="none"/>
        <c:crossAx val="16076467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0.10565907832949448"/>
          <c:y val="0.3471644752539908"/>
          <c:w val="0.12783430642598248"/>
          <c:h val="0.25577390146805812"/>
        </c:manualLayout>
      </c:layout>
      <c:overlay val="0"/>
      <c:txPr>
        <a:bodyPr/>
        <a:lstStyle/>
        <a:p>
          <a:pPr>
            <a:defRPr sz="762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43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Средняя цена билета - Топ-10 фильмов недели</c:v>
                </c:pt>
              </c:strCache>
            </c:strRef>
          </c:tx>
          <c:marker>
            <c:symbol val="none"/>
          </c:marker>
          <c:cat>
            <c:numRef>
              <c:f>Sheet1!$A$2:$A$262</c:f>
              <c:numCache>
                <c:formatCode>m/d/yyyy</c:formatCode>
                <c:ptCount val="261"/>
                <c:pt idx="0">
                  <c:v>39450</c:v>
                </c:pt>
                <c:pt idx="1">
                  <c:v>39457</c:v>
                </c:pt>
                <c:pt idx="2">
                  <c:v>39464</c:v>
                </c:pt>
                <c:pt idx="3">
                  <c:v>39471</c:v>
                </c:pt>
                <c:pt idx="4">
                  <c:v>39478</c:v>
                </c:pt>
                <c:pt idx="5">
                  <c:v>39485</c:v>
                </c:pt>
                <c:pt idx="6">
                  <c:v>39492</c:v>
                </c:pt>
                <c:pt idx="7">
                  <c:v>39499</c:v>
                </c:pt>
                <c:pt idx="8">
                  <c:v>39506</c:v>
                </c:pt>
                <c:pt idx="9">
                  <c:v>39513</c:v>
                </c:pt>
                <c:pt idx="10">
                  <c:v>39520</c:v>
                </c:pt>
                <c:pt idx="11">
                  <c:v>39527</c:v>
                </c:pt>
                <c:pt idx="12">
                  <c:v>39534</c:v>
                </c:pt>
                <c:pt idx="13">
                  <c:v>39541</c:v>
                </c:pt>
                <c:pt idx="14">
                  <c:v>39548</c:v>
                </c:pt>
                <c:pt idx="15">
                  <c:v>39555</c:v>
                </c:pt>
                <c:pt idx="16">
                  <c:v>39562</c:v>
                </c:pt>
                <c:pt idx="17">
                  <c:v>39569</c:v>
                </c:pt>
                <c:pt idx="18">
                  <c:v>39576</c:v>
                </c:pt>
                <c:pt idx="19">
                  <c:v>39583</c:v>
                </c:pt>
                <c:pt idx="20">
                  <c:v>39590</c:v>
                </c:pt>
                <c:pt idx="21">
                  <c:v>39597</c:v>
                </c:pt>
                <c:pt idx="22">
                  <c:v>39604</c:v>
                </c:pt>
                <c:pt idx="23">
                  <c:v>39611</c:v>
                </c:pt>
                <c:pt idx="24">
                  <c:v>39618</c:v>
                </c:pt>
                <c:pt idx="25">
                  <c:v>39625</c:v>
                </c:pt>
                <c:pt idx="26">
                  <c:v>39632</c:v>
                </c:pt>
                <c:pt idx="27">
                  <c:v>39639</c:v>
                </c:pt>
                <c:pt idx="28">
                  <c:v>39646</c:v>
                </c:pt>
                <c:pt idx="29">
                  <c:v>39653</c:v>
                </c:pt>
                <c:pt idx="30">
                  <c:v>39660</c:v>
                </c:pt>
                <c:pt idx="31">
                  <c:v>39667</c:v>
                </c:pt>
                <c:pt idx="32">
                  <c:v>39674</c:v>
                </c:pt>
                <c:pt idx="33">
                  <c:v>39681</c:v>
                </c:pt>
                <c:pt idx="34">
                  <c:v>39688</c:v>
                </c:pt>
                <c:pt idx="35">
                  <c:v>39695</c:v>
                </c:pt>
                <c:pt idx="36">
                  <c:v>39702</c:v>
                </c:pt>
                <c:pt idx="37">
                  <c:v>39709</c:v>
                </c:pt>
                <c:pt idx="38">
                  <c:v>39716</c:v>
                </c:pt>
                <c:pt idx="39">
                  <c:v>39723</c:v>
                </c:pt>
                <c:pt idx="40">
                  <c:v>39730</c:v>
                </c:pt>
                <c:pt idx="41">
                  <c:v>39737</c:v>
                </c:pt>
                <c:pt idx="42">
                  <c:v>39744</c:v>
                </c:pt>
                <c:pt idx="43">
                  <c:v>39751</c:v>
                </c:pt>
                <c:pt idx="44">
                  <c:v>39758</c:v>
                </c:pt>
                <c:pt idx="45">
                  <c:v>39765</c:v>
                </c:pt>
                <c:pt idx="46">
                  <c:v>39772</c:v>
                </c:pt>
                <c:pt idx="47">
                  <c:v>39779</c:v>
                </c:pt>
                <c:pt idx="48">
                  <c:v>39786</c:v>
                </c:pt>
                <c:pt idx="49">
                  <c:v>39793</c:v>
                </c:pt>
                <c:pt idx="50">
                  <c:v>39800</c:v>
                </c:pt>
                <c:pt idx="51">
                  <c:v>39807</c:v>
                </c:pt>
                <c:pt idx="52">
                  <c:v>39814</c:v>
                </c:pt>
                <c:pt idx="53">
                  <c:v>39821</c:v>
                </c:pt>
                <c:pt idx="54">
                  <c:v>39828</c:v>
                </c:pt>
                <c:pt idx="55">
                  <c:v>39835</c:v>
                </c:pt>
                <c:pt idx="56">
                  <c:v>39842</c:v>
                </c:pt>
                <c:pt idx="57">
                  <c:v>39849</c:v>
                </c:pt>
                <c:pt idx="58">
                  <c:v>39856</c:v>
                </c:pt>
                <c:pt idx="59">
                  <c:v>39863</c:v>
                </c:pt>
                <c:pt idx="60">
                  <c:v>39870</c:v>
                </c:pt>
                <c:pt idx="61">
                  <c:v>39877</c:v>
                </c:pt>
                <c:pt idx="62">
                  <c:v>39884</c:v>
                </c:pt>
                <c:pt idx="63">
                  <c:v>39891</c:v>
                </c:pt>
                <c:pt idx="64">
                  <c:v>39898</c:v>
                </c:pt>
                <c:pt idx="65">
                  <c:v>39905</c:v>
                </c:pt>
                <c:pt idx="66">
                  <c:v>39912</c:v>
                </c:pt>
                <c:pt idx="67">
                  <c:v>39919</c:v>
                </c:pt>
                <c:pt idx="68">
                  <c:v>39926</c:v>
                </c:pt>
                <c:pt idx="69">
                  <c:v>39933</c:v>
                </c:pt>
                <c:pt idx="70">
                  <c:v>39940</c:v>
                </c:pt>
                <c:pt idx="71">
                  <c:v>39947</c:v>
                </c:pt>
                <c:pt idx="72">
                  <c:v>39954</c:v>
                </c:pt>
                <c:pt idx="73">
                  <c:v>39961</c:v>
                </c:pt>
                <c:pt idx="74">
                  <c:v>39968</c:v>
                </c:pt>
                <c:pt idx="75">
                  <c:v>39975</c:v>
                </c:pt>
                <c:pt idx="76">
                  <c:v>39982</c:v>
                </c:pt>
                <c:pt idx="77">
                  <c:v>39989</c:v>
                </c:pt>
                <c:pt idx="78">
                  <c:v>39996</c:v>
                </c:pt>
                <c:pt idx="79">
                  <c:v>40003</c:v>
                </c:pt>
                <c:pt idx="80">
                  <c:v>40010</c:v>
                </c:pt>
                <c:pt idx="81">
                  <c:v>40017</c:v>
                </c:pt>
                <c:pt idx="82">
                  <c:v>40024</c:v>
                </c:pt>
                <c:pt idx="83">
                  <c:v>40031</c:v>
                </c:pt>
                <c:pt idx="84">
                  <c:v>40038</c:v>
                </c:pt>
                <c:pt idx="85">
                  <c:v>40045</c:v>
                </c:pt>
                <c:pt idx="86">
                  <c:v>40052</c:v>
                </c:pt>
                <c:pt idx="87">
                  <c:v>40059</c:v>
                </c:pt>
                <c:pt idx="88">
                  <c:v>40066</c:v>
                </c:pt>
                <c:pt idx="89">
                  <c:v>40073</c:v>
                </c:pt>
                <c:pt idx="90">
                  <c:v>40080</c:v>
                </c:pt>
                <c:pt idx="91">
                  <c:v>40087</c:v>
                </c:pt>
                <c:pt idx="92">
                  <c:v>40094</c:v>
                </c:pt>
                <c:pt idx="93">
                  <c:v>40101</c:v>
                </c:pt>
                <c:pt idx="94">
                  <c:v>40108</c:v>
                </c:pt>
                <c:pt idx="95">
                  <c:v>40115</c:v>
                </c:pt>
                <c:pt idx="96">
                  <c:v>40122</c:v>
                </c:pt>
                <c:pt idx="97">
                  <c:v>40129</c:v>
                </c:pt>
                <c:pt idx="98">
                  <c:v>40136</c:v>
                </c:pt>
                <c:pt idx="99">
                  <c:v>40143</c:v>
                </c:pt>
                <c:pt idx="100">
                  <c:v>40150</c:v>
                </c:pt>
                <c:pt idx="101">
                  <c:v>40157</c:v>
                </c:pt>
                <c:pt idx="102">
                  <c:v>40164</c:v>
                </c:pt>
                <c:pt idx="103">
                  <c:v>40171</c:v>
                </c:pt>
                <c:pt idx="104">
                  <c:v>40178</c:v>
                </c:pt>
                <c:pt idx="105">
                  <c:v>40185</c:v>
                </c:pt>
                <c:pt idx="106">
                  <c:v>40192</c:v>
                </c:pt>
                <c:pt idx="107">
                  <c:v>40199</c:v>
                </c:pt>
                <c:pt idx="108">
                  <c:v>40206</c:v>
                </c:pt>
                <c:pt idx="109">
                  <c:v>40213</c:v>
                </c:pt>
                <c:pt idx="110">
                  <c:v>40220</c:v>
                </c:pt>
                <c:pt idx="111">
                  <c:v>40227</c:v>
                </c:pt>
                <c:pt idx="112">
                  <c:v>40234</c:v>
                </c:pt>
                <c:pt idx="113">
                  <c:v>40241</c:v>
                </c:pt>
                <c:pt idx="114">
                  <c:v>40248</c:v>
                </c:pt>
                <c:pt idx="115">
                  <c:v>40255</c:v>
                </c:pt>
                <c:pt idx="116">
                  <c:v>40262</c:v>
                </c:pt>
                <c:pt idx="117">
                  <c:v>40269</c:v>
                </c:pt>
                <c:pt idx="118">
                  <c:v>40276</c:v>
                </c:pt>
                <c:pt idx="119">
                  <c:v>40283</c:v>
                </c:pt>
                <c:pt idx="120">
                  <c:v>40290</c:v>
                </c:pt>
                <c:pt idx="121">
                  <c:v>40297</c:v>
                </c:pt>
                <c:pt idx="122">
                  <c:v>40304</c:v>
                </c:pt>
                <c:pt idx="123">
                  <c:v>40311</c:v>
                </c:pt>
                <c:pt idx="124">
                  <c:v>40318</c:v>
                </c:pt>
                <c:pt idx="125">
                  <c:v>40325</c:v>
                </c:pt>
                <c:pt idx="126">
                  <c:v>40332</c:v>
                </c:pt>
                <c:pt idx="127">
                  <c:v>40339</c:v>
                </c:pt>
                <c:pt idx="128">
                  <c:v>40346</c:v>
                </c:pt>
                <c:pt idx="129">
                  <c:v>40353</c:v>
                </c:pt>
                <c:pt idx="130">
                  <c:v>40360</c:v>
                </c:pt>
                <c:pt idx="131">
                  <c:v>40367</c:v>
                </c:pt>
                <c:pt idx="132">
                  <c:v>40374</c:v>
                </c:pt>
                <c:pt idx="133">
                  <c:v>40381</c:v>
                </c:pt>
                <c:pt idx="134">
                  <c:v>40388</c:v>
                </c:pt>
                <c:pt idx="135">
                  <c:v>40395</c:v>
                </c:pt>
                <c:pt idx="136">
                  <c:v>40402</c:v>
                </c:pt>
                <c:pt idx="137">
                  <c:v>40409</c:v>
                </c:pt>
                <c:pt idx="138">
                  <c:v>40416</c:v>
                </c:pt>
                <c:pt idx="139">
                  <c:v>40423</c:v>
                </c:pt>
                <c:pt idx="140">
                  <c:v>40430</c:v>
                </c:pt>
                <c:pt idx="141">
                  <c:v>40437</c:v>
                </c:pt>
                <c:pt idx="142">
                  <c:v>40444</c:v>
                </c:pt>
                <c:pt idx="143">
                  <c:v>40451</c:v>
                </c:pt>
                <c:pt idx="144">
                  <c:v>40458</c:v>
                </c:pt>
                <c:pt idx="145">
                  <c:v>40465</c:v>
                </c:pt>
                <c:pt idx="146">
                  <c:v>40472</c:v>
                </c:pt>
                <c:pt idx="147">
                  <c:v>40479</c:v>
                </c:pt>
                <c:pt idx="148">
                  <c:v>40486</c:v>
                </c:pt>
                <c:pt idx="149">
                  <c:v>40493</c:v>
                </c:pt>
                <c:pt idx="150">
                  <c:v>40500</c:v>
                </c:pt>
                <c:pt idx="151">
                  <c:v>40507</c:v>
                </c:pt>
                <c:pt idx="152">
                  <c:v>40514</c:v>
                </c:pt>
                <c:pt idx="153">
                  <c:v>40521</c:v>
                </c:pt>
                <c:pt idx="154">
                  <c:v>40528</c:v>
                </c:pt>
                <c:pt idx="155">
                  <c:v>40535</c:v>
                </c:pt>
                <c:pt idx="156">
                  <c:v>40542</c:v>
                </c:pt>
                <c:pt idx="157">
                  <c:v>40549</c:v>
                </c:pt>
                <c:pt idx="158">
                  <c:v>40556</c:v>
                </c:pt>
                <c:pt idx="159">
                  <c:v>40563</c:v>
                </c:pt>
                <c:pt idx="160">
                  <c:v>40570</c:v>
                </c:pt>
                <c:pt idx="161">
                  <c:v>40577</c:v>
                </c:pt>
                <c:pt idx="162">
                  <c:v>40584</c:v>
                </c:pt>
                <c:pt idx="163">
                  <c:v>40591</c:v>
                </c:pt>
                <c:pt idx="164">
                  <c:v>40598</c:v>
                </c:pt>
                <c:pt idx="165">
                  <c:v>40605</c:v>
                </c:pt>
                <c:pt idx="166">
                  <c:v>40612</c:v>
                </c:pt>
                <c:pt idx="167">
                  <c:v>40619</c:v>
                </c:pt>
                <c:pt idx="168">
                  <c:v>40626</c:v>
                </c:pt>
                <c:pt idx="169">
                  <c:v>40633</c:v>
                </c:pt>
                <c:pt idx="170">
                  <c:v>40640</c:v>
                </c:pt>
                <c:pt idx="171">
                  <c:v>40647</c:v>
                </c:pt>
                <c:pt idx="172">
                  <c:v>40654</c:v>
                </c:pt>
                <c:pt idx="173">
                  <c:v>40661</c:v>
                </c:pt>
                <c:pt idx="174">
                  <c:v>40668</c:v>
                </c:pt>
                <c:pt idx="175">
                  <c:v>40675</c:v>
                </c:pt>
                <c:pt idx="176">
                  <c:v>40682</c:v>
                </c:pt>
                <c:pt idx="177">
                  <c:v>40689</c:v>
                </c:pt>
                <c:pt idx="178">
                  <c:v>40696</c:v>
                </c:pt>
                <c:pt idx="179">
                  <c:v>40703</c:v>
                </c:pt>
                <c:pt idx="180">
                  <c:v>40710</c:v>
                </c:pt>
                <c:pt idx="181">
                  <c:v>40717</c:v>
                </c:pt>
                <c:pt idx="182">
                  <c:v>40724</c:v>
                </c:pt>
                <c:pt idx="183">
                  <c:v>40731</c:v>
                </c:pt>
                <c:pt idx="184">
                  <c:v>40738</c:v>
                </c:pt>
                <c:pt idx="185">
                  <c:v>40745</c:v>
                </c:pt>
                <c:pt idx="186">
                  <c:v>40752</c:v>
                </c:pt>
                <c:pt idx="187">
                  <c:v>40759</c:v>
                </c:pt>
                <c:pt idx="188">
                  <c:v>40766</c:v>
                </c:pt>
                <c:pt idx="189">
                  <c:v>40773</c:v>
                </c:pt>
                <c:pt idx="190">
                  <c:v>40780</c:v>
                </c:pt>
                <c:pt idx="191">
                  <c:v>40787</c:v>
                </c:pt>
                <c:pt idx="192">
                  <c:v>40794</c:v>
                </c:pt>
                <c:pt idx="193">
                  <c:v>40801</c:v>
                </c:pt>
                <c:pt idx="194">
                  <c:v>40808</c:v>
                </c:pt>
                <c:pt idx="195">
                  <c:v>40815</c:v>
                </c:pt>
                <c:pt idx="196">
                  <c:v>40822</c:v>
                </c:pt>
                <c:pt idx="197">
                  <c:v>40829</c:v>
                </c:pt>
                <c:pt idx="198">
                  <c:v>40836</c:v>
                </c:pt>
                <c:pt idx="199">
                  <c:v>40843</c:v>
                </c:pt>
                <c:pt idx="200">
                  <c:v>40850</c:v>
                </c:pt>
                <c:pt idx="201">
                  <c:v>40857</c:v>
                </c:pt>
                <c:pt idx="202">
                  <c:v>40864</c:v>
                </c:pt>
                <c:pt idx="203">
                  <c:v>40871</c:v>
                </c:pt>
                <c:pt idx="204">
                  <c:v>40878</c:v>
                </c:pt>
                <c:pt idx="205">
                  <c:v>40885</c:v>
                </c:pt>
                <c:pt idx="206">
                  <c:v>40892</c:v>
                </c:pt>
                <c:pt idx="207">
                  <c:v>40899</c:v>
                </c:pt>
                <c:pt idx="208">
                  <c:v>40906</c:v>
                </c:pt>
                <c:pt idx="209">
                  <c:v>40913</c:v>
                </c:pt>
                <c:pt idx="210">
                  <c:v>40920</c:v>
                </c:pt>
                <c:pt idx="211">
                  <c:v>40927</c:v>
                </c:pt>
                <c:pt idx="212">
                  <c:v>40934</c:v>
                </c:pt>
                <c:pt idx="213">
                  <c:v>40941</c:v>
                </c:pt>
                <c:pt idx="214">
                  <c:v>40948</c:v>
                </c:pt>
                <c:pt idx="215">
                  <c:v>40955</c:v>
                </c:pt>
                <c:pt idx="216">
                  <c:v>40962</c:v>
                </c:pt>
                <c:pt idx="217">
                  <c:v>40969</c:v>
                </c:pt>
                <c:pt idx="218">
                  <c:v>40976</c:v>
                </c:pt>
                <c:pt idx="219">
                  <c:v>40983</c:v>
                </c:pt>
                <c:pt idx="220">
                  <c:v>40990</c:v>
                </c:pt>
                <c:pt idx="221">
                  <c:v>40997</c:v>
                </c:pt>
                <c:pt idx="222">
                  <c:v>41004</c:v>
                </c:pt>
                <c:pt idx="223">
                  <c:v>41011</c:v>
                </c:pt>
                <c:pt idx="224">
                  <c:v>41018</c:v>
                </c:pt>
                <c:pt idx="225">
                  <c:v>41025</c:v>
                </c:pt>
                <c:pt idx="226">
                  <c:v>41032</c:v>
                </c:pt>
                <c:pt idx="227">
                  <c:v>41039</c:v>
                </c:pt>
                <c:pt idx="228">
                  <c:v>41046</c:v>
                </c:pt>
                <c:pt idx="229">
                  <c:v>41053</c:v>
                </c:pt>
                <c:pt idx="230">
                  <c:v>41060</c:v>
                </c:pt>
                <c:pt idx="231">
                  <c:v>41067</c:v>
                </c:pt>
                <c:pt idx="232">
                  <c:v>41074</c:v>
                </c:pt>
                <c:pt idx="233">
                  <c:v>41081</c:v>
                </c:pt>
                <c:pt idx="234">
                  <c:v>41088</c:v>
                </c:pt>
                <c:pt idx="235">
                  <c:v>41095</c:v>
                </c:pt>
                <c:pt idx="236">
                  <c:v>41102</c:v>
                </c:pt>
                <c:pt idx="237">
                  <c:v>41109</c:v>
                </c:pt>
                <c:pt idx="238">
                  <c:v>41116</c:v>
                </c:pt>
                <c:pt idx="239">
                  <c:v>41123</c:v>
                </c:pt>
                <c:pt idx="240">
                  <c:v>41130</c:v>
                </c:pt>
                <c:pt idx="241">
                  <c:v>41137</c:v>
                </c:pt>
                <c:pt idx="242">
                  <c:v>41144</c:v>
                </c:pt>
                <c:pt idx="243">
                  <c:v>41151</c:v>
                </c:pt>
                <c:pt idx="244">
                  <c:v>41158</c:v>
                </c:pt>
                <c:pt idx="245">
                  <c:v>41165</c:v>
                </c:pt>
                <c:pt idx="246">
                  <c:v>41172</c:v>
                </c:pt>
                <c:pt idx="247">
                  <c:v>41179</c:v>
                </c:pt>
                <c:pt idx="248">
                  <c:v>41186</c:v>
                </c:pt>
                <c:pt idx="249">
                  <c:v>41193</c:v>
                </c:pt>
                <c:pt idx="250">
                  <c:v>41200</c:v>
                </c:pt>
                <c:pt idx="251">
                  <c:v>41207</c:v>
                </c:pt>
                <c:pt idx="252">
                  <c:v>41214</c:v>
                </c:pt>
                <c:pt idx="253">
                  <c:v>41221</c:v>
                </c:pt>
                <c:pt idx="254">
                  <c:v>41228</c:v>
                </c:pt>
                <c:pt idx="255">
                  <c:v>41235</c:v>
                </c:pt>
                <c:pt idx="256">
                  <c:v>41242</c:v>
                </c:pt>
                <c:pt idx="257">
                  <c:v>41249</c:v>
                </c:pt>
                <c:pt idx="258">
                  <c:v>41256</c:v>
                </c:pt>
                <c:pt idx="259">
                  <c:v>41263</c:v>
                </c:pt>
                <c:pt idx="260">
                  <c:v>41270</c:v>
                </c:pt>
              </c:numCache>
            </c:numRef>
          </c:cat>
          <c:val>
            <c:numRef>
              <c:f>Sheet1!$B$2:$B$262</c:f>
              <c:numCache>
                <c:formatCode>0.0</c:formatCode>
                <c:ptCount val="261"/>
                <c:pt idx="0">
                  <c:v>163.22008269665557</c:v>
                </c:pt>
                <c:pt idx="1">
                  <c:v>146.02036780813046</c:v>
                </c:pt>
                <c:pt idx="2">
                  <c:v>136.74099023088164</c:v>
                </c:pt>
                <c:pt idx="3">
                  <c:v>148.61830161359151</c:v>
                </c:pt>
                <c:pt idx="4">
                  <c:v>145.2679654705172</c:v>
                </c:pt>
                <c:pt idx="5">
                  <c:v>153.27077402399709</c:v>
                </c:pt>
                <c:pt idx="6">
                  <c:v>157.90355898538456</c:v>
                </c:pt>
                <c:pt idx="7">
                  <c:v>150.83357365471289</c:v>
                </c:pt>
                <c:pt idx="8">
                  <c:v>152.49006327732926</c:v>
                </c:pt>
                <c:pt idx="9">
                  <c:v>151.81141069557674</c:v>
                </c:pt>
                <c:pt idx="10">
                  <c:v>152.90024308698781</c:v>
                </c:pt>
                <c:pt idx="11">
                  <c:v>148.24644501959008</c:v>
                </c:pt>
                <c:pt idx="12">
                  <c:v>143.44830965834663</c:v>
                </c:pt>
                <c:pt idx="13">
                  <c:v>163.08980271023876</c:v>
                </c:pt>
                <c:pt idx="14">
                  <c:v>158.9245815309385</c:v>
                </c:pt>
                <c:pt idx="15">
                  <c:v>170.1148685427124</c:v>
                </c:pt>
                <c:pt idx="16">
                  <c:v>161.55449358760882</c:v>
                </c:pt>
                <c:pt idx="17">
                  <c:v>131.1786025876246</c:v>
                </c:pt>
                <c:pt idx="18">
                  <c:v>156.36044463152643</c:v>
                </c:pt>
                <c:pt idx="19">
                  <c:v>154.98336222969738</c:v>
                </c:pt>
                <c:pt idx="20">
                  <c:v>160.00588951312798</c:v>
                </c:pt>
                <c:pt idx="21">
                  <c:v>149.78232692394647</c:v>
                </c:pt>
                <c:pt idx="22">
                  <c:v>141.30269641600108</c:v>
                </c:pt>
                <c:pt idx="23">
                  <c:v>151.95666679591818</c:v>
                </c:pt>
                <c:pt idx="24">
                  <c:v>157.22038092709568</c:v>
                </c:pt>
                <c:pt idx="25">
                  <c:v>164.39027986568883</c:v>
                </c:pt>
                <c:pt idx="26">
                  <c:v>160.87267685542452</c:v>
                </c:pt>
                <c:pt idx="27">
                  <c:v>156.43383878938968</c:v>
                </c:pt>
                <c:pt idx="28">
                  <c:v>157.89194409096629</c:v>
                </c:pt>
                <c:pt idx="29">
                  <c:v>156.68110696616134</c:v>
                </c:pt>
                <c:pt idx="30">
                  <c:v>151.93043511897446</c:v>
                </c:pt>
                <c:pt idx="31">
                  <c:v>155.25478235594304</c:v>
                </c:pt>
                <c:pt idx="32">
                  <c:v>154.86753693195368</c:v>
                </c:pt>
                <c:pt idx="33">
                  <c:v>151.94777921905498</c:v>
                </c:pt>
                <c:pt idx="34">
                  <c:v>146.77611070572138</c:v>
                </c:pt>
                <c:pt idx="35">
                  <c:v>166.8590266673796</c:v>
                </c:pt>
                <c:pt idx="36">
                  <c:v>162.83152386476559</c:v>
                </c:pt>
                <c:pt idx="37">
                  <c:v>170.07378563064177</c:v>
                </c:pt>
                <c:pt idx="38">
                  <c:v>174.25626509344494</c:v>
                </c:pt>
                <c:pt idx="39">
                  <c:v>172.70020635608566</c:v>
                </c:pt>
                <c:pt idx="40">
                  <c:v>172.8674169921658</c:v>
                </c:pt>
                <c:pt idx="41">
                  <c:v>165.27486321056898</c:v>
                </c:pt>
                <c:pt idx="42">
                  <c:v>158.56020335456941</c:v>
                </c:pt>
                <c:pt idx="43">
                  <c:v>149.04692736693943</c:v>
                </c:pt>
                <c:pt idx="44">
                  <c:v>156.8924041373686</c:v>
                </c:pt>
                <c:pt idx="45">
                  <c:v>164.52051191551939</c:v>
                </c:pt>
                <c:pt idx="46">
                  <c:v>171.76506240345518</c:v>
                </c:pt>
                <c:pt idx="47">
                  <c:v>168.04972560139234</c:v>
                </c:pt>
                <c:pt idx="48">
                  <c:v>168.11026563462431</c:v>
                </c:pt>
                <c:pt idx="49">
                  <c:v>170.92409421610836</c:v>
                </c:pt>
                <c:pt idx="50">
                  <c:v>159.3123058065872</c:v>
                </c:pt>
                <c:pt idx="51">
                  <c:v>165.99687870752271</c:v>
                </c:pt>
                <c:pt idx="52">
                  <c:v>174.22289238768388</c:v>
                </c:pt>
                <c:pt idx="53">
                  <c:v>169.31786062772451</c:v>
                </c:pt>
                <c:pt idx="54">
                  <c:v>171.79781263639271</c:v>
                </c:pt>
                <c:pt idx="55">
                  <c:v>168.45764285262212</c:v>
                </c:pt>
                <c:pt idx="56">
                  <c:v>176.64863005965054</c:v>
                </c:pt>
                <c:pt idx="57">
                  <c:v>176.90809202578617</c:v>
                </c:pt>
                <c:pt idx="58">
                  <c:v>177.13303580455525</c:v>
                </c:pt>
                <c:pt idx="59">
                  <c:v>172.53977806483903</c:v>
                </c:pt>
                <c:pt idx="60">
                  <c:v>180.13791239077605</c:v>
                </c:pt>
                <c:pt idx="61">
                  <c:v>172.17657726672925</c:v>
                </c:pt>
                <c:pt idx="62">
                  <c:v>164.60466692667595</c:v>
                </c:pt>
                <c:pt idx="63">
                  <c:v>165.4342709584536</c:v>
                </c:pt>
                <c:pt idx="64">
                  <c:v>171.58158871537745</c:v>
                </c:pt>
                <c:pt idx="65">
                  <c:v>171.02996996487971</c:v>
                </c:pt>
                <c:pt idx="66">
                  <c:v>172.38216628487277</c:v>
                </c:pt>
                <c:pt idx="67">
                  <c:v>175.22035323500137</c:v>
                </c:pt>
                <c:pt idx="68">
                  <c:v>167.02194887820525</c:v>
                </c:pt>
                <c:pt idx="69">
                  <c:v>174.34883341302626</c:v>
                </c:pt>
                <c:pt idx="70">
                  <c:v>172.5277149364104</c:v>
                </c:pt>
                <c:pt idx="71">
                  <c:v>186.28665036771619</c:v>
                </c:pt>
                <c:pt idx="72">
                  <c:v>176.60554050838738</c:v>
                </c:pt>
                <c:pt idx="73">
                  <c:v>168.22940193533805</c:v>
                </c:pt>
                <c:pt idx="74">
                  <c:v>171.64103788056573</c:v>
                </c:pt>
                <c:pt idx="75">
                  <c:v>172.87163819684415</c:v>
                </c:pt>
                <c:pt idx="76">
                  <c:v>175.15393021642637</c:v>
                </c:pt>
                <c:pt idx="77">
                  <c:v>167.18160497298507</c:v>
                </c:pt>
                <c:pt idx="78">
                  <c:v>174.28996392889653</c:v>
                </c:pt>
                <c:pt idx="79">
                  <c:v>172.49066942925333</c:v>
                </c:pt>
                <c:pt idx="80">
                  <c:v>162.93005464922138</c:v>
                </c:pt>
                <c:pt idx="81">
                  <c:v>172.21804358392629</c:v>
                </c:pt>
                <c:pt idx="82">
                  <c:v>173.04733935811873</c:v>
                </c:pt>
                <c:pt idx="83">
                  <c:v>167.4406409162668</c:v>
                </c:pt>
                <c:pt idx="84">
                  <c:v>173.65677395478878</c:v>
                </c:pt>
                <c:pt idx="85">
                  <c:v>179.01833783928649</c:v>
                </c:pt>
                <c:pt idx="86">
                  <c:v>172.77595709373836</c:v>
                </c:pt>
                <c:pt idx="87">
                  <c:v>177.78736872151472</c:v>
                </c:pt>
                <c:pt idx="88">
                  <c:v>184.17294264960441</c:v>
                </c:pt>
                <c:pt idx="89">
                  <c:v>184.28462986764507</c:v>
                </c:pt>
                <c:pt idx="90">
                  <c:v>179.49955702084779</c:v>
                </c:pt>
                <c:pt idx="91">
                  <c:v>182.16009638837582</c:v>
                </c:pt>
                <c:pt idx="92">
                  <c:v>167.48202931375394</c:v>
                </c:pt>
                <c:pt idx="93">
                  <c:v>182.14408712635759</c:v>
                </c:pt>
                <c:pt idx="94">
                  <c:v>180.5102790467545</c:v>
                </c:pt>
                <c:pt idx="95">
                  <c:v>169.15780303857039</c:v>
                </c:pt>
                <c:pt idx="96">
                  <c:v>170.22155380533317</c:v>
                </c:pt>
                <c:pt idx="97">
                  <c:v>178.91455181833211</c:v>
                </c:pt>
                <c:pt idx="98">
                  <c:v>179.27224767268879</c:v>
                </c:pt>
                <c:pt idx="99">
                  <c:v>178.37038767922607</c:v>
                </c:pt>
                <c:pt idx="100">
                  <c:v>182.86122862420316</c:v>
                </c:pt>
                <c:pt idx="101">
                  <c:v>190.3786653055792</c:v>
                </c:pt>
                <c:pt idx="102">
                  <c:v>228.65425294440553</c:v>
                </c:pt>
                <c:pt idx="103">
                  <c:v>227.57129316296778</c:v>
                </c:pt>
                <c:pt idx="104">
                  <c:v>212.86513595650834</c:v>
                </c:pt>
                <c:pt idx="105">
                  <c:v>212.87240560914438</c:v>
                </c:pt>
                <c:pt idx="106">
                  <c:v>211.13300826315867</c:v>
                </c:pt>
                <c:pt idx="107">
                  <c:v>193.4160326960413</c:v>
                </c:pt>
                <c:pt idx="108">
                  <c:v>198.41799943306725</c:v>
                </c:pt>
                <c:pt idx="109">
                  <c:v>198.16573547372622</c:v>
                </c:pt>
                <c:pt idx="110">
                  <c:v>192.15316275235605</c:v>
                </c:pt>
                <c:pt idx="111">
                  <c:v>194.07296146527614</c:v>
                </c:pt>
                <c:pt idx="112">
                  <c:v>185.80921871548284</c:v>
                </c:pt>
                <c:pt idx="113">
                  <c:v>227.11630243906939</c:v>
                </c:pt>
                <c:pt idx="114">
                  <c:v>225.32686802968828</c:v>
                </c:pt>
                <c:pt idx="115">
                  <c:v>202.48328930188922</c:v>
                </c:pt>
                <c:pt idx="116">
                  <c:v>197.87584225368661</c:v>
                </c:pt>
                <c:pt idx="117">
                  <c:v>205.30677109638196</c:v>
                </c:pt>
                <c:pt idx="118">
                  <c:v>222.39200678633648</c:v>
                </c:pt>
                <c:pt idx="119">
                  <c:v>207.86444841100482</c:v>
                </c:pt>
                <c:pt idx="120">
                  <c:v>208.2553995236922</c:v>
                </c:pt>
                <c:pt idx="121">
                  <c:v>189.11650993817338</c:v>
                </c:pt>
                <c:pt idx="122">
                  <c:v>176.40096854842429</c:v>
                </c:pt>
                <c:pt idx="123">
                  <c:v>191.34138448755886</c:v>
                </c:pt>
                <c:pt idx="124">
                  <c:v>209.20632018378365</c:v>
                </c:pt>
                <c:pt idx="125">
                  <c:v>192.43768884253012</c:v>
                </c:pt>
                <c:pt idx="126">
                  <c:v>195.0240486545573</c:v>
                </c:pt>
                <c:pt idx="127">
                  <c:v>191.93022320837872</c:v>
                </c:pt>
                <c:pt idx="128">
                  <c:v>196.76742950557912</c:v>
                </c:pt>
                <c:pt idx="129">
                  <c:v>190.38660147888271</c:v>
                </c:pt>
                <c:pt idx="130">
                  <c:v>176.46532971733529</c:v>
                </c:pt>
                <c:pt idx="131">
                  <c:v>195.31073135555582</c:v>
                </c:pt>
                <c:pt idx="132">
                  <c:v>191.15118242260351</c:v>
                </c:pt>
                <c:pt idx="133">
                  <c:v>193.27558582579655</c:v>
                </c:pt>
                <c:pt idx="134">
                  <c:v>196.28988402928854</c:v>
                </c:pt>
                <c:pt idx="135">
                  <c:v>202.06213657766705</c:v>
                </c:pt>
                <c:pt idx="136">
                  <c:v>191.67474521352202</c:v>
                </c:pt>
                <c:pt idx="137">
                  <c:v>194.43811045236845</c:v>
                </c:pt>
                <c:pt idx="138">
                  <c:v>221.74288651047456</c:v>
                </c:pt>
                <c:pt idx="139">
                  <c:v>230.01499433844802</c:v>
                </c:pt>
                <c:pt idx="140">
                  <c:v>234.7118695741201</c:v>
                </c:pt>
                <c:pt idx="141">
                  <c:v>220.12579991963392</c:v>
                </c:pt>
                <c:pt idx="142">
                  <c:v>207.69422364995393</c:v>
                </c:pt>
                <c:pt idx="143">
                  <c:v>212.91999031250882</c:v>
                </c:pt>
                <c:pt idx="144">
                  <c:v>214.23990638055048</c:v>
                </c:pt>
                <c:pt idx="145">
                  <c:v>212.57089115313875</c:v>
                </c:pt>
                <c:pt idx="146">
                  <c:v>195.00241693157417</c:v>
                </c:pt>
                <c:pt idx="147">
                  <c:v>198.33754741554228</c:v>
                </c:pt>
                <c:pt idx="148">
                  <c:v>207.40718485092006</c:v>
                </c:pt>
                <c:pt idx="149">
                  <c:v>193.88574215294827</c:v>
                </c:pt>
                <c:pt idx="150">
                  <c:v>196.19785831511709</c:v>
                </c:pt>
                <c:pt idx="151">
                  <c:v>208.5012249974076</c:v>
                </c:pt>
                <c:pt idx="152">
                  <c:v>211.83731073774945</c:v>
                </c:pt>
                <c:pt idx="153">
                  <c:v>218.43557648033561</c:v>
                </c:pt>
                <c:pt idx="154">
                  <c:v>202.90392834100601</c:v>
                </c:pt>
                <c:pt idx="155">
                  <c:v>219.81252526518335</c:v>
                </c:pt>
                <c:pt idx="156">
                  <c:v>211.73680780406329</c:v>
                </c:pt>
                <c:pt idx="157">
                  <c:v>217.76510569326183</c:v>
                </c:pt>
                <c:pt idx="158">
                  <c:v>209.31219109655771</c:v>
                </c:pt>
                <c:pt idx="159">
                  <c:v>221.41745989761611</c:v>
                </c:pt>
                <c:pt idx="160">
                  <c:v>204.49666279435493</c:v>
                </c:pt>
                <c:pt idx="161">
                  <c:v>222.15211587722192</c:v>
                </c:pt>
                <c:pt idx="162">
                  <c:v>223.13285340898736</c:v>
                </c:pt>
                <c:pt idx="163">
                  <c:v>209.31204939163132</c:v>
                </c:pt>
                <c:pt idx="164">
                  <c:v>202.39206689624703</c:v>
                </c:pt>
                <c:pt idx="165">
                  <c:v>205.05909542255438</c:v>
                </c:pt>
                <c:pt idx="166">
                  <c:v>212.15365201803812</c:v>
                </c:pt>
                <c:pt idx="167">
                  <c:v>197.65153649801064</c:v>
                </c:pt>
                <c:pt idx="168">
                  <c:v>193.63703732075197</c:v>
                </c:pt>
                <c:pt idx="169">
                  <c:v>195.6304208757546</c:v>
                </c:pt>
                <c:pt idx="170">
                  <c:v>234.23673830611943</c:v>
                </c:pt>
                <c:pt idx="171">
                  <c:v>217.29873128023701</c:v>
                </c:pt>
                <c:pt idx="172">
                  <c:v>210.97851874508581</c:v>
                </c:pt>
                <c:pt idx="173">
                  <c:v>212.17954181767334</c:v>
                </c:pt>
                <c:pt idx="174">
                  <c:v>223.07773349944571</c:v>
                </c:pt>
                <c:pt idx="175">
                  <c:v>226.89972078279501</c:v>
                </c:pt>
                <c:pt idx="176">
                  <c:v>251.65907050224538</c:v>
                </c:pt>
                <c:pt idx="177">
                  <c:v>222.25650424372296</c:v>
                </c:pt>
                <c:pt idx="178">
                  <c:v>214.21482682543183</c:v>
                </c:pt>
                <c:pt idx="179">
                  <c:v>203.79666066541867</c:v>
                </c:pt>
                <c:pt idx="180">
                  <c:v>211.06114170348147</c:v>
                </c:pt>
                <c:pt idx="181">
                  <c:v>206.74782825720442</c:v>
                </c:pt>
                <c:pt idx="182">
                  <c:v>238.12302722470994</c:v>
                </c:pt>
                <c:pt idx="183">
                  <c:v>221.55148476667961</c:v>
                </c:pt>
                <c:pt idx="184">
                  <c:v>228.74312351120912</c:v>
                </c:pt>
                <c:pt idx="185">
                  <c:v>218.92144813623941</c:v>
                </c:pt>
                <c:pt idx="186">
                  <c:v>218.02691922766493</c:v>
                </c:pt>
                <c:pt idx="187">
                  <c:v>209.17708045269629</c:v>
                </c:pt>
                <c:pt idx="188">
                  <c:v>208.74078286536681</c:v>
                </c:pt>
                <c:pt idx="189">
                  <c:v>222.20132427237536</c:v>
                </c:pt>
                <c:pt idx="190">
                  <c:v>231.641823836687</c:v>
                </c:pt>
                <c:pt idx="191">
                  <c:v>225.63646846420298</c:v>
                </c:pt>
                <c:pt idx="192">
                  <c:v>221.07600252231515</c:v>
                </c:pt>
                <c:pt idx="193">
                  <c:v>217.04042538341966</c:v>
                </c:pt>
                <c:pt idx="194">
                  <c:v>218.67081970319174</c:v>
                </c:pt>
                <c:pt idx="195">
                  <c:v>215.46317054819991</c:v>
                </c:pt>
                <c:pt idx="196">
                  <c:v>207.99482832934078</c:v>
                </c:pt>
                <c:pt idx="197">
                  <c:v>223.98393485776299</c:v>
                </c:pt>
                <c:pt idx="198">
                  <c:v>211.47367815056208</c:v>
                </c:pt>
                <c:pt idx="199">
                  <c:v>225.51075840399162</c:v>
                </c:pt>
                <c:pt idx="200">
                  <c:v>226.26887055420369</c:v>
                </c:pt>
                <c:pt idx="201">
                  <c:v>234.6460212845457</c:v>
                </c:pt>
                <c:pt idx="202">
                  <c:v>217.15756591299794</c:v>
                </c:pt>
                <c:pt idx="203">
                  <c:v>217.41879062741779</c:v>
                </c:pt>
                <c:pt idx="204">
                  <c:v>214.04727536884872</c:v>
                </c:pt>
                <c:pt idx="205">
                  <c:v>217.83059916154824</c:v>
                </c:pt>
                <c:pt idx="206">
                  <c:v>217.36588680294929</c:v>
                </c:pt>
                <c:pt idx="207">
                  <c:v>220.99301164436483</c:v>
                </c:pt>
                <c:pt idx="208">
                  <c:v>214.2870232931499</c:v>
                </c:pt>
                <c:pt idx="209">
                  <c:v>229.69323586707279</c:v>
                </c:pt>
                <c:pt idx="210">
                  <c:v>219.29244225519369</c:v>
                </c:pt>
                <c:pt idx="211">
                  <c:v>245.12606538082323</c:v>
                </c:pt>
                <c:pt idx="212">
                  <c:v>247.35576627559621</c:v>
                </c:pt>
                <c:pt idx="213">
                  <c:v>226.97213531619502</c:v>
                </c:pt>
                <c:pt idx="214">
                  <c:v>245.31510626182882</c:v>
                </c:pt>
                <c:pt idx="215">
                  <c:v>232.26766632941178</c:v>
                </c:pt>
                <c:pt idx="216">
                  <c:v>240.32371346722164</c:v>
                </c:pt>
                <c:pt idx="217">
                  <c:v>245.75792194853602</c:v>
                </c:pt>
                <c:pt idx="218">
                  <c:v>250.3019443338512</c:v>
                </c:pt>
                <c:pt idx="219">
                  <c:v>228.26515408482049</c:v>
                </c:pt>
                <c:pt idx="220">
                  <c:v>211.35686991587107</c:v>
                </c:pt>
                <c:pt idx="221">
                  <c:v>231.33521097551048</c:v>
                </c:pt>
                <c:pt idx="222">
                  <c:v>238.81723727388353</c:v>
                </c:pt>
                <c:pt idx="223">
                  <c:v>238.20695946444729</c:v>
                </c:pt>
                <c:pt idx="224">
                  <c:v>223.52872808953558</c:v>
                </c:pt>
                <c:pt idx="225">
                  <c:v>229.17625462113674</c:v>
                </c:pt>
                <c:pt idx="226">
                  <c:v>239.51066427289032</c:v>
                </c:pt>
                <c:pt idx="227">
                  <c:v>230.33396647780484</c:v>
                </c:pt>
                <c:pt idx="228">
                  <c:v>224.55853468629127</c:v>
                </c:pt>
                <c:pt idx="229">
                  <c:v>258.05303645605829</c:v>
                </c:pt>
                <c:pt idx="230">
                  <c:v>260.31671541382457</c:v>
                </c:pt>
                <c:pt idx="231">
                  <c:v>230.75501704111377</c:v>
                </c:pt>
                <c:pt idx="232">
                  <c:v>226.23478407029378</c:v>
                </c:pt>
                <c:pt idx="233">
                  <c:v>229.60848861961412</c:v>
                </c:pt>
                <c:pt idx="234">
                  <c:v>220.52051044692141</c:v>
                </c:pt>
                <c:pt idx="235">
                  <c:v>230.1338348491085</c:v>
                </c:pt>
                <c:pt idx="236">
                  <c:v>229.5941123683256</c:v>
                </c:pt>
                <c:pt idx="237">
                  <c:v>227.08462641005451</c:v>
                </c:pt>
                <c:pt idx="238">
                  <c:v>221.6553317630717</c:v>
                </c:pt>
                <c:pt idx="239">
                  <c:v>220.38885015458857</c:v>
                </c:pt>
                <c:pt idx="240">
                  <c:v>218.91586240328678</c:v>
                </c:pt>
                <c:pt idx="241">
                  <c:v>217.16913432122158</c:v>
                </c:pt>
                <c:pt idx="242">
                  <c:v>221.37612427136807</c:v>
                </c:pt>
                <c:pt idx="243">
                  <c:v>223.42735653533461</c:v>
                </c:pt>
                <c:pt idx="244">
                  <c:v>231.89209646047763</c:v>
                </c:pt>
                <c:pt idx="245">
                  <c:v>257.13831006370668</c:v>
                </c:pt>
                <c:pt idx="246">
                  <c:v>252.82318285642492</c:v>
                </c:pt>
                <c:pt idx="247">
                  <c:v>250.52353743313091</c:v>
                </c:pt>
                <c:pt idx="248">
                  <c:v>238.58868622448074</c:v>
                </c:pt>
                <c:pt idx="249">
                  <c:v>240.45412350173714</c:v>
                </c:pt>
                <c:pt idx="250">
                  <c:v>235.76173358085646</c:v>
                </c:pt>
                <c:pt idx="251">
                  <c:v>253.6669812797179</c:v>
                </c:pt>
                <c:pt idx="252">
                  <c:v>240.57208189336842</c:v>
                </c:pt>
                <c:pt idx="253">
                  <c:v>236.59815137632901</c:v>
                </c:pt>
                <c:pt idx="254">
                  <c:v>231.91361528416132</c:v>
                </c:pt>
                <c:pt idx="255">
                  <c:v>232.2722821479189</c:v>
                </c:pt>
                <c:pt idx="256">
                  <c:v>232.77555260183954</c:v>
                </c:pt>
                <c:pt idx="257">
                  <c:v>231.0992642068141</c:v>
                </c:pt>
                <c:pt idx="258">
                  <c:v>230.48671221595757</c:v>
                </c:pt>
                <c:pt idx="259">
                  <c:v>285.73779406022976</c:v>
                </c:pt>
                <c:pt idx="260">
                  <c:v>242.0808792253323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Средняя взвешанная на количество копий цена билета - Топ-10 фильмов недели</c:v>
                </c:pt>
              </c:strCache>
            </c:strRef>
          </c:tx>
          <c:marker>
            <c:symbol val="none"/>
          </c:marker>
          <c:cat>
            <c:numRef>
              <c:f>Sheet1!$A$2:$A$262</c:f>
              <c:numCache>
                <c:formatCode>m/d/yyyy</c:formatCode>
                <c:ptCount val="261"/>
                <c:pt idx="0">
                  <c:v>39450</c:v>
                </c:pt>
                <c:pt idx="1">
                  <c:v>39457</c:v>
                </c:pt>
                <c:pt idx="2">
                  <c:v>39464</c:v>
                </c:pt>
                <c:pt idx="3">
                  <c:v>39471</c:v>
                </c:pt>
                <c:pt idx="4">
                  <c:v>39478</c:v>
                </c:pt>
                <c:pt idx="5">
                  <c:v>39485</c:v>
                </c:pt>
                <c:pt idx="6">
                  <c:v>39492</c:v>
                </c:pt>
                <c:pt idx="7">
                  <c:v>39499</c:v>
                </c:pt>
                <c:pt idx="8">
                  <c:v>39506</c:v>
                </c:pt>
                <c:pt idx="9">
                  <c:v>39513</c:v>
                </c:pt>
                <c:pt idx="10">
                  <c:v>39520</c:v>
                </c:pt>
                <c:pt idx="11">
                  <c:v>39527</c:v>
                </c:pt>
                <c:pt idx="12">
                  <c:v>39534</c:v>
                </c:pt>
                <c:pt idx="13">
                  <c:v>39541</c:v>
                </c:pt>
                <c:pt idx="14">
                  <c:v>39548</c:v>
                </c:pt>
                <c:pt idx="15">
                  <c:v>39555</c:v>
                </c:pt>
                <c:pt idx="16">
                  <c:v>39562</c:v>
                </c:pt>
                <c:pt idx="17">
                  <c:v>39569</c:v>
                </c:pt>
                <c:pt idx="18">
                  <c:v>39576</c:v>
                </c:pt>
                <c:pt idx="19">
                  <c:v>39583</c:v>
                </c:pt>
                <c:pt idx="20">
                  <c:v>39590</c:v>
                </c:pt>
                <c:pt idx="21">
                  <c:v>39597</c:v>
                </c:pt>
                <c:pt idx="22">
                  <c:v>39604</c:v>
                </c:pt>
                <c:pt idx="23">
                  <c:v>39611</c:v>
                </c:pt>
                <c:pt idx="24">
                  <c:v>39618</c:v>
                </c:pt>
                <c:pt idx="25">
                  <c:v>39625</c:v>
                </c:pt>
                <c:pt idx="26">
                  <c:v>39632</c:v>
                </c:pt>
                <c:pt idx="27">
                  <c:v>39639</c:v>
                </c:pt>
                <c:pt idx="28">
                  <c:v>39646</c:v>
                </c:pt>
                <c:pt idx="29">
                  <c:v>39653</c:v>
                </c:pt>
                <c:pt idx="30">
                  <c:v>39660</c:v>
                </c:pt>
                <c:pt idx="31">
                  <c:v>39667</c:v>
                </c:pt>
                <c:pt idx="32">
                  <c:v>39674</c:v>
                </c:pt>
                <c:pt idx="33">
                  <c:v>39681</c:v>
                </c:pt>
                <c:pt idx="34">
                  <c:v>39688</c:v>
                </c:pt>
                <c:pt idx="35">
                  <c:v>39695</c:v>
                </c:pt>
                <c:pt idx="36">
                  <c:v>39702</c:v>
                </c:pt>
                <c:pt idx="37">
                  <c:v>39709</c:v>
                </c:pt>
                <c:pt idx="38">
                  <c:v>39716</c:v>
                </c:pt>
                <c:pt idx="39">
                  <c:v>39723</c:v>
                </c:pt>
                <c:pt idx="40">
                  <c:v>39730</c:v>
                </c:pt>
                <c:pt idx="41">
                  <c:v>39737</c:v>
                </c:pt>
                <c:pt idx="42">
                  <c:v>39744</c:v>
                </c:pt>
                <c:pt idx="43">
                  <c:v>39751</c:v>
                </c:pt>
                <c:pt idx="44">
                  <c:v>39758</c:v>
                </c:pt>
                <c:pt idx="45">
                  <c:v>39765</c:v>
                </c:pt>
                <c:pt idx="46">
                  <c:v>39772</c:v>
                </c:pt>
                <c:pt idx="47">
                  <c:v>39779</c:v>
                </c:pt>
                <c:pt idx="48">
                  <c:v>39786</c:v>
                </c:pt>
                <c:pt idx="49">
                  <c:v>39793</c:v>
                </c:pt>
                <c:pt idx="50">
                  <c:v>39800</c:v>
                </c:pt>
                <c:pt idx="51">
                  <c:v>39807</c:v>
                </c:pt>
                <c:pt idx="52">
                  <c:v>39814</c:v>
                </c:pt>
                <c:pt idx="53">
                  <c:v>39821</c:v>
                </c:pt>
                <c:pt idx="54">
                  <c:v>39828</c:v>
                </c:pt>
                <c:pt idx="55">
                  <c:v>39835</c:v>
                </c:pt>
                <c:pt idx="56">
                  <c:v>39842</c:v>
                </c:pt>
                <c:pt idx="57">
                  <c:v>39849</c:v>
                </c:pt>
                <c:pt idx="58">
                  <c:v>39856</c:v>
                </c:pt>
                <c:pt idx="59">
                  <c:v>39863</c:v>
                </c:pt>
                <c:pt idx="60">
                  <c:v>39870</c:v>
                </c:pt>
                <c:pt idx="61">
                  <c:v>39877</c:v>
                </c:pt>
                <c:pt idx="62">
                  <c:v>39884</c:v>
                </c:pt>
                <c:pt idx="63">
                  <c:v>39891</c:v>
                </c:pt>
                <c:pt idx="64">
                  <c:v>39898</c:v>
                </c:pt>
                <c:pt idx="65">
                  <c:v>39905</c:v>
                </c:pt>
                <c:pt idx="66">
                  <c:v>39912</c:v>
                </c:pt>
                <c:pt idx="67">
                  <c:v>39919</c:v>
                </c:pt>
                <c:pt idx="68">
                  <c:v>39926</c:v>
                </c:pt>
                <c:pt idx="69">
                  <c:v>39933</c:v>
                </c:pt>
                <c:pt idx="70">
                  <c:v>39940</c:v>
                </c:pt>
                <c:pt idx="71">
                  <c:v>39947</c:v>
                </c:pt>
                <c:pt idx="72">
                  <c:v>39954</c:v>
                </c:pt>
                <c:pt idx="73">
                  <c:v>39961</c:v>
                </c:pt>
                <c:pt idx="74">
                  <c:v>39968</c:v>
                </c:pt>
                <c:pt idx="75">
                  <c:v>39975</c:v>
                </c:pt>
                <c:pt idx="76">
                  <c:v>39982</c:v>
                </c:pt>
                <c:pt idx="77">
                  <c:v>39989</c:v>
                </c:pt>
                <c:pt idx="78">
                  <c:v>39996</c:v>
                </c:pt>
                <c:pt idx="79">
                  <c:v>40003</c:v>
                </c:pt>
                <c:pt idx="80">
                  <c:v>40010</c:v>
                </c:pt>
                <c:pt idx="81">
                  <c:v>40017</c:v>
                </c:pt>
                <c:pt idx="82">
                  <c:v>40024</c:v>
                </c:pt>
                <c:pt idx="83">
                  <c:v>40031</c:v>
                </c:pt>
                <c:pt idx="84">
                  <c:v>40038</c:v>
                </c:pt>
                <c:pt idx="85">
                  <c:v>40045</c:v>
                </c:pt>
                <c:pt idx="86">
                  <c:v>40052</c:v>
                </c:pt>
                <c:pt idx="87">
                  <c:v>40059</c:v>
                </c:pt>
                <c:pt idx="88">
                  <c:v>40066</c:v>
                </c:pt>
                <c:pt idx="89">
                  <c:v>40073</c:v>
                </c:pt>
                <c:pt idx="90">
                  <c:v>40080</c:v>
                </c:pt>
                <c:pt idx="91">
                  <c:v>40087</c:v>
                </c:pt>
                <c:pt idx="92">
                  <c:v>40094</c:v>
                </c:pt>
                <c:pt idx="93">
                  <c:v>40101</c:v>
                </c:pt>
                <c:pt idx="94">
                  <c:v>40108</c:v>
                </c:pt>
                <c:pt idx="95">
                  <c:v>40115</c:v>
                </c:pt>
                <c:pt idx="96">
                  <c:v>40122</c:v>
                </c:pt>
                <c:pt idx="97">
                  <c:v>40129</c:v>
                </c:pt>
                <c:pt idx="98">
                  <c:v>40136</c:v>
                </c:pt>
                <c:pt idx="99">
                  <c:v>40143</c:v>
                </c:pt>
                <c:pt idx="100">
                  <c:v>40150</c:v>
                </c:pt>
                <c:pt idx="101">
                  <c:v>40157</c:v>
                </c:pt>
                <c:pt idx="102">
                  <c:v>40164</c:v>
                </c:pt>
                <c:pt idx="103">
                  <c:v>40171</c:v>
                </c:pt>
                <c:pt idx="104">
                  <c:v>40178</c:v>
                </c:pt>
                <c:pt idx="105">
                  <c:v>40185</c:v>
                </c:pt>
                <c:pt idx="106">
                  <c:v>40192</c:v>
                </c:pt>
                <c:pt idx="107">
                  <c:v>40199</c:v>
                </c:pt>
                <c:pt idx="108">
                  <c:v>40206</c:v>
                </c:pt>
                <c:pt idx="109">
                  <c:v>40213</c:v>
                </c:pt>
                <c:pt idx="110">
                  <c:v>40220</c:v>
                </c:pt>
                <c:pt idx="111">
                  <c:v>40227</c:v>
                </c:pt>
                <c:pt idx="112">
                  <c:v>40234</c:v>
                </c:pt>
                <c:pt idx="113">
                  <c:v>40241</c:v>
                </c:pt>
                <c:pt idx="114">
                  <c:v>40248</c:v>
                </c:pt>
                <c:pt idx="115">
                  <c:v>40255</c:v>
                </c:pt>
                <c:pt idx="116">
                  <c:v>40262</c:v>
                </c:pt>
                <c:pt idx="117">
                  <c:v>40269</c:v>
                </c:pt>
                <c:pt idx="118">
                  <c:v>40276</c:v>
                </c:pt>
                <c:pt idx="119">
                  <c:v>40283</c:v>
                </c:pt>
                <c:pt idx="120">
                  <c:v>40290</c:v>
                </c:pt>
                <c:pt idx="121">
                  <c:v>40297</c:v>
                </c:pt>
                <c:pt idx="122">
                  <c:v>40304</c:v>
                </c:pt>
                <c:pt idx="123">
                  <c:v>40311</c:v>
                </c:pt>
                <c:pt idx="124">
                  <c:v>40318</c:v>
                </c:pt>
                <c:pt idx="125">
                  <c:v>40325</c:v>
                </c:pt>
                <c:pt idx="126">
                  <c:v>40332</c:v>
                </c:pt>
                <c:pt idx="127">
                  <c:v>40339</c:v>
                </c:pt>
                <c:pt idx="128">
                  <c:v>40346</c:v>
                </c:pt>
                <c:pt idx="129">
                  <c:v>40353</c:v>
                </c:pt>
                <c:pt idx="130">
                  <c:v>40360</c:v>
                </c:pt>
                <c:pt idx="131">
                  <c:v>40367</c:v>
                </c:pt>
                <c:pt idx="132">
                  <c:v>40374</c:v>
                </c:pt>
                <c:pt idx="133">
                  <c:v>40381</c:v>
                </c:pt>
                <c:pt idx="134">
                  <c:v>40388</c:v>
                </c:pt>
                <c:pt idx="135">
                  <c:v>40395</c:v>
                </c:pt>
                <c:pt idx="136">
                  <c:v>40402</c:v>
                </c:pt>
                <c:pt idx="137">
                  <c:v>40409</c:v>
                </c:pt>
                <c:pt idx="138">
                  <c:v>40416</c:v>
                </c:pt>
                <c:pt idx="139">
                  <c:v>40423</c:v>
                </c:pt>
                <c:pt idx="140">
                  <c:v>40430</c:v>
                </c:pt>
                <c:pt idx="141">
                  <c:v>40437</c:v>
                </c:pt>
                <c:pt idx="142">
                  <c:v>40444</c:v>
                </c:pt>
                <c:pt idx="143">
                  <c:v>40451</c:v>
                </c:pt>
                <c:pt idx="144">
                  <c:v>40458</c:v>
                </c:pt>
                <c:pt idx="145">
                  <c:v>40465</c:v>
                </c:pt>
                <c:pt idx="146">
                  <c:v>40472</c:v>
                </c:pt>
                <c:pt idx="147">
                  <c:v>40479</c:v>
                </c:pt>
                <c:pt idx="148">
                  <c:v>40486</c:v>
                </c:pt>
                <c:pt idx="149">
                  <c:v>40493</c:v>
                </c:pt>
                <c:pt idx="150">
                  <c:v>40500</c:v>
                </c:pt>
                <c:pt idx="151">
                  <c:v>40507</c:v>
                </c:pt>
                <c:pt idx="152">
                  <c:v>40514</c:v>
                </c:pt>
                <c:pt idx="153">
                  <c:v>40521</c:v>
                </c:pt>
                <c:pt idx="154">
                  <c:v>40528</c:v>
                </c:pt>
                <c:pt idx="155">
                  <c:v>40535</c:v>
                </c:pt>
                <c:pt idx="156">
                  <c:v>40542</c:v>
                </c:pt>
                <c:pt idx="157">
                  <c:v>40549</c:v>
                </c:pt>
                <c:pt idx="158">
                  <c:v>40556</c:v>
                </c:pt>
                <c:pt idx="159">
                  <c:v>40563</c:v>
                </c:pt>
                <c:pt idx="160">
                  <c:v>40570</c:v>
                </c:pt>
                <c:pt idx="161">
                  <c:v>40577</c:v>
                </c:pt>
                <c:pt idx="162">
                  <c:v>40584</c:v>
                </c:pt>
                <c:pt idx="163">
                  <c:v>40591</c:v>
                </c:pt>
                <c:pt idx="164">
                  <c:v>40598</c:v>
                </c:pt>
                <c:pt idx="165">
                  <c:v>40605</c:v>
                </c:pt>
                <c:pt idx="166">
                  <c:v>40612</c:v>
                </c:pt>
                <c:pt idx="167">
                  <c:v>40619</c:v>
                </c:pt>
                <c:pt idx="168">
                  <c:v>40626</c:v>
                </c:pt>
                <c:pt idx="169">
                  <c:v>40633</c:v>
                </c:pt>
                <c:pt idx="170">
                  <c:v>40640</c:v>
                </c:pt>
                <c:pt idx="171">
                  <c:v>40647</c:v>
                </c:pt>
                <c:pt idx="172">
                  <c:v>40654</c:v>
                </c:pt>
                <c:pt idx="173">
                  <c:v>40661</c:v>
                </c:pt>
                <c:pt idx="174">
                  <c:v>40668</c:v>
                </c:pt>
                <c:pt idx="175">
                  <c:v>40675</c:v>
                </c:pt>
                <c:pt idx="176">
                  <c:v>40682</c:v>
                </c:pt>
                <c:pt idx="177">
                  <c:v>40689</c:v>
                </c:pt>
                <c:pt idx="178">
                  <c:v>40696</c:v>
                </c:pt>
                <c:pt idx="179">
                  <c:v>40703</c:v>
                </c:pt>
                <c:pt idx="180">
                  <c:v>40710</c:v>
                </c:pt>
                <c:pt idx="181">
                  <c:v>40717</c:v>
                </c:pt>
                <c:pt idx="182">
                  <c:v>40724</c:v>
                </c:pt>
                <c:pt idx="183">
                  <c:v>40731</c:v>
                </c:pt>
                <c:pt idx="184">
                  <c:v>40738</c:v>
                </c:pt>
                <c:pt idx="185">
                  <c:v>40745</c:v>
                </c:pt>
                <c:pt idx="186">
                  <c:v>40752</c:v>
                </c:pt>
                <c:pt idx="187">
                  <c:v>40759</c:v>
                </c:pt>
                <c:pt idx="188">
                  <c:v>40766</c:v>
                </c:pt>
                <c:pt idx="189">
                  <c:v>40773</c:v>
                </c:pt>
                <c:pt idx="190">
                  <c:v>40780</c:v>
                </c:pt>
                <c:pt idx="191">
                  <c:v>40787</c:v>
                </c:pt>
                <c:pt idx="192">
                  <c:v>40794</c:v>
                </c:pt>
                <c:pt idx="193">
                  <c:v>40801</c:v>
                </c:pt>
                <c:pt idx="194">
                  <c:v>40808</c:v>
                </c:pt>
                <c:pt idx="195">
                  <c:v>40815</c:v>
                </c:pt>
                <c:pt idx="196">
                  <c:v>40822</c:v>
                </c:pt>
                <c:pt idx="197">
                  <c:v>40829</c:v>
                </c:pt>
                <c:pt idx="198">
                  <c:v>40836</c:v>
                </c:pt>
                <c:pt idx="199">
                  <c:v>40843</c:v>
                </c:pt>
                <c:pt idx="200">
                  <c:v>40850</c:v>
                </c:pt>
                <c:pt idx="201">
                  <c:v>40857</c:v>
                </c:pt>
                <c:pt idx="202">
                  <c:v>40864</c:v>
                </c:pt>
                <c:pt idx="203">
                  <c:v>40871</c:v>
                </c:pt>
                <c:pt idx="204">
                  <c:v>40878</c:v>
                </c:pt>
                <c:pt idx="205">
                  <c:v>40885</c:v>
                </c:pt>
                <c:pt idx="206">
                  <c:v>40892</c:v>
                </c:pt>
                <c:pt idx="207">
                  <c:v>40899</c:v>
                </c:pt>
                <c:pt idx="208">
                  <c:v>40906</c:v>
                </c:pt>
                <c:pt idx="209">
                  <c:v>40913</c:v>
                </c:pt>
                <c:pt idx="210">
                  <c:v>40920</c:v>
                </c:pt>
                <c:pt idx="211">
                  <c:v>40927</c:v>
                </c:pt>
                <c:pt idx="212">
                  <c:v>40934</c:v>
                </c:pt>
                <c:pt idx="213">
                  <c:v>40941</c:v>
                </c:pt>
                <c:pt idx="214">
                  <c:v>40948</c:v>
                </c:pt>
                <c:pt idx="215">
                  <c:v>40955</c:v>
                </c:pt>
                <c:pt idx="216">
                  <c:v>40962</c:v>
                </c:pt>
                <c:pt idx="217">
                  <c:v>40969</c:v>
                </c:pt>
                <c:pt idx="218">
                  <c:v>40976</c:v>
                </c:pt>
                <c:pt idx="219">
                  <c:v>40983</c:v>
                </c:pt>
                <c:pt idx="220">
                  <c:v>40990</c:v>
                </c:pt>
                <c:pt idx="221">
                  <c:v>40997</c:v>
                </c:pt>
                <c:pt idx="222">
                  <c:v>41004</c:v>
                </c:pt>
                <c:pt idx="223">
                  <c:v>41011</c:v>
                </c:pt>
                <c:pt idx="224">
                  <c:v>41018</c:v>
                </c:pt>
                <c:pt idx="225">
                  <c:v>41025</c:v>
                </c:pt>
                <c:pt idx="226">
                  <c:v>41032</c:v>
                </c:pt>
                <c:pt idx="227">
                  <c:v>41039</c:v>
                </c:pt>
                <c:pt idx="228">
                  <c:v>41046</c:v>
                </c:pt>
                <c:pt idx="229">
                  <c:v>41053</c:v>
                </c:pt>
                <c:pt idx="230">
                  <c:v>41060</c:v>
                </c:pt>
                <c:pt idx="231">
                  <c:v>41067</c:v>
                </c:pt>
                <c:pt idx="232">
                  <c:v>41074</c:v>
                </c:pt>
                <c:pt idx="233">
                  <c:v>41081</c:v>
                </c:pt>
                <c:pt idx="234">
                  <c:v>41088</c:v>
                </c:pt>
                <c:pt idx="235">
                  <c:v>41095</c:v>
                </c:pt>
                <c:pt idx="236">
                  <c:v>41102</c:v>
                </c:pt>
                <c:pt idx="237">
                  <c:v>41109</c:v>
                </c:pt>
                <c:pt idx="238">
                  <c:v>41116</c:v>
                </c:pt>
                <c:pt idx="239">
                  <c:v>41123</c:v>
                </c:pt>
                <c:pt idx="240">
                  <c:v>41130</c:v>
                </c:pt>
                <c:pt idx="241">
                  <c:v>41137</c:v>
                </c:pt>
                <c:pt idx="242">
                  <c:v>41144</c:v>
                </c:pt>
                <c:pt idx="243">
                  <c:v>41151</c:v>
                </c:pt>
                <c:pt idx="244">
                  <c:v>41158</c:v>
                </c:pt>
                <c:pt idx="245">
                  <c:v>41165</c:v>
                </c:pt>
                <c:pt idx="246">
                  <c:v>41172</c:v>
                </c:pt>
                <c:pt idx="247">
                  <c:v>41179</c:v>
                </c:pt>
                <c:pt idx="248">
                  <c:v>41186</c:v>
                </c:pt>
                <c:pt idx="249">
                  <c:v>41193</c:v>
                </c:pt>
                <c:pt idx="250">
                  <c:v>41200</c:v>
                </c:pt>
                <c:pt idx="251">
                  <c:v>41207</c:v>
                </c:pt>
                <c:pt idx="252">
                  <c:v>41214</c:v>
                </c:pt>
                <c:pt idx="253">
                  <c:v>41221</c:v>
                </c:pt>
                <c:pt idx="254">
                  <c:v>41228</c:v>
                </c:pt>
                <c:pt idx="255">
                  <c:v>41235</c:v>
                </c:pt>
                <c:pt idx="256">
                  <c:v>41242</c:v>
                </c:pt>
                <c:pt idx="257">
                  <c:v>41249</c:v>
                </c:pt>
                <c:pt idx="258">
                  <c:v>41256</c:v>
                </c:pt>
                <c:pt idx="259">
                  <c:v>41263</c:v>
                </c:pt>
                <c:pt idx="260">
                  <c:v>41270</c:v>
                </c:pt>
              </c:numCache>
            </c:numRef>
          </c:cat>
          <c:val>
            <c:numRef>
              <c:f>Sheet1!$C$2:$C$262</c:f>
              <c:numCache>
                <c:formatCode>0.0</c:formatCode>
                <c:ptCount val="261"/>
                <c:pt idx="0">
                  <c:v>158.32515362556325</c:v>
                </c:pt>
                <c:pt idx="1">
                  <c:v>146.37701736465783</c:v>
                </c:pt>
                <c:pt idx="2">
                  <c:v>139.46984555984542</c:v>
                </c:pt>
                <c:pt idx="3">
                  <c:v>143.53576826196459</c:v>
                </c:pt>
                <c:pt idx="4">
                  <c:v>145.68822815534003</c:v>
                </c:pt>
                <c:pt idx="5">
                  <c:v>147.39907851087361</c:v>
                </c:pt>
                <c:pt idx="6">
                  <c:v>155.85108030982482</c:v>
                </c:pt>
                <c:pt idx="7">
                  <c:v>152.50373831775701</c:v>
                </c:pt>
                <c:pt idx="8">
                  <c:v>151.79829268292681</c:v>
                </c:pt>
                <c:pt idx="9">
                  <c:v>152.38493497109829</c:v>
                </c:pt>
                <c:pt idx="10">
                  <c:v>152.51988304093558</c:v>
                </c:pt>
                <c:pt idx="11">
                  <c:v>141.05172001196541</c:v>
                </c:pt>
                <c:pt idx="12">
                  <c:v>140.89799086758006</c:v>
                </c:pt>
                <c:pt idx="13">
                  <c:v>161.39280000000011</c:v>
                </c:pt>
                <c:pt idx="14">
                  <c:v>157.87348858038521</c:v>
                </c:pt>
                <c:pt idx="15">
                  <c:v>166.8242368177616</c:v>
                </c:pt>
                <c:pt idx="16">
                  <c:v>164.39881606765351</c:v>
                </c:pt>
                <c:pt idx="17">
                  <c:v>142.19955073006349</c:v>
                </c:pt>
                <c:pt idx="18">
                  <c:v>148.73190613421158</c:v>
                </c:pt>
                <c:pt idx="19">
                  <c:v>156.83315397350995</c:v>
                </c:pt>
                <c:pt idx="20">
                  <c:v>156.74140280561124</c:v>
                </c:pt>
                <c:pt idx="21">
                  <c:v>150.05907705703109</c:v>
                </c:pt>
                <c:pt idx="22">
                  <c:v>144.47483739837401</c:v>
                </c:pt>
                <c:pt idx="23">
                  <c:v>158.05840171245109</c:v>
                </c:pt>
                <c:pt idx="24">
                  <c:v>150.68158524086087</c:v>
                </c:pt>
                <c:pt idx="25">
                  <c:v>160.59865591397838</c:v>
                </c:pt>
                <c:pt idx="26">
                  <c:v>163.69246487867181</c:v>
                </c:pt>
                <c:pt idx="27">
                  <c:v>154.04989993328877</c:v>
                </c:pt>
                <c:pt idx="28">
                  <c:v>155.50939534883722</c:v>
                </c:pt>
                <c:pt idx="29">
                  <c:v>154.28779089376053</c:v>
                </c:pt>
                <c:pt idx="30">
                  <c:v>147.65731037009911</c:v>
                </c:pt>
                <c:pt idx="31">
                  <c:v>156.367789100576</c:v>
                </c:pt>
                <c:pt idx="32">
                  <c:v>153.01152968036519</c:v>
                </c:pt>
                <c:pt idx="33">
                  <c:v>153.48309225329481</c:v>
                </c:pt>
                <c:pt idx="34">
                  <c:v>150.79453124999998</c:v>
                </c:pt>
                <c:pt idx="35">
                  <c:v>163.75141471301541</c:v>
                </c:pt>
                <c:pt idx="36">
                  <c:v>156.36843194042223</c:v>
                </c:pt>
                <c:pt idx="37">
                  <c:v>169.42941389290883</c:v>
                </c:pt>
                <c:pt idx="38">
                  <c:v>174.64998377150246</c:v>
                </c:pt>
                <c:pt idx="39">
                  <c:v>170.7591448077614</c:v>
                </c:pt>
                <c:pt idx="40">
                  <c:v>170.92735346358793</c:v>
                </c:pt>
                <c:pt idx="41">
                  <c:v>170.8243638898571</c:v>
                </c:pt>
                <c:pt idx="42">
                  <c:v>159.13523566155575</c:v>
                </c:pt>
                <c:pt idx="43">
                  <c:v>147.75250845546796</c:v>
                </c:pt>
                <c:pt idx="44">
                  <c:v>153.55675496688727</c:v>
                </c:pt>
                <c:pt idx="45">
                  <c:v>164.49012261580381</c:v>
                </c:pt>
                <c:pt idx="46">
                  <c:v>169.77061246910168</c:v>
                </c:pt>
                <c:pt idx="47">
                  <c:v>169.07387211944157</c:v>
                </c:pt>
                <c:pt idx="48">
                  <c:v>172.11464926590529</c:v>
                </c:pt>
                <c:pt idx="49">
                  <c:v>167.24706419227243</c:v>
                </c:pt>
                <c:pt idx="50">
                  <c:v>161.50600512632721</c:v>
                </c:pt>
                <c:pt idx="51">
                  <c:v>160.63045977011495</c:v>
                </c:pt>
                <c:pt idx="52">
                  <c:v>164.32412850307597</c:v>
                </c:pt>
                <c:pt idx="53">
                  <c:v>162.59433607520577</c:v>
                </c:pt>
                <c:pt idx="54">
                  <c:v>170.7762808921037</c:v>
                </c:pt>
                <c:pt idx="55">
                  <c:v>174.35120000000012</c:v>
                </c:pt>
                <c:pt idx="56">
                  <c:v>175.44196335983406</c:v>
                </c:pt>
                <c:pt idx="57">
                  <c:v>174.70861650485435</c:v>
                </c:pt>
                <c:pt idx="58">
                  <c:v>175.53603336921421</c:v>
                </c:pt>
                <c:pt idx="59">
                  <c:v>169.64073400060659</c:v>
                </c:pt>
                <c:pt idx="60">
                  <c:v>177.49424408014573</c:v>
                </c:pt>
                <c:pt idx="61">
                  <c:v>171.90942928039703</c:v>
                </c:pt>
                <c:pt idx="62">
                  <c:v>162.36355851569945</c:v>
                </c:pt>
                <c:pt idx="63">
                  <c:v>164.44039492242601</c:v>
                </c:pt>
                <c:pt idx="64">
                  <c:v>174.28234086242327</c:v>
                </c:pt>
                <c:pt idx="65">
                  <c:v>179.39629848978402</c:v>
                </c:pt>
                <c:pt idx="66">
                  <c:v>178.2197160374314</c:v>
                </c:pt>
                <c:pt idx="67">
                  <c:v>177.22683754240492</c:v>
                </c:pt>
                <c:pt idx="68">
                  <c:v>166.98310517529214</c:v>
                </c:pt>
                <c:pt idx="69">
                  <c:v>171.10860751080094</c:v>
                </c:pt>
                <c:pt idx="70">
                  <c:v>170.2545297372061</c:v>
                </c:pt>
                <c:pt idx="71">
                  <c:v>178.30242155525252</c:v>
                </c:pt>
                <c:pt idx="72">
                  <c:v>180.33877076411952</c:v>
                </c:pt>
                <c:pt idx="73">
                  <c:v>165.24179975429976</c:v>
                </c:pt>
                <c:pt idx="74">
                  <c:v>169.53305866842453</c:v>
                </c:pt>
                <c:pt idx="75">
                  <c:v>171.04928057553954</c:v>
                </c:pt>
                <c:pt idx="76">
                  <c:v>167.85546302465022</c:v>
                </c:pt>
                <c:pt idx="77">
                  <c:v>169.2291455467053</c:v>
                </c:pt>
                <c:pt idx="78">
                  <c:v>169.39790310918292</c:v>
                </c:pt>
                <c:pt idx="79">
                  <c:v>172.50679201841916</c:v>
                </c:pt>
                <c:pt idx="80">
                  <c:v>162.04538205980054</c:v>
                </c:pt>
                <c:pt idx="81">
                  <c:v>170.68065153010843</c:v>
                </c:pt>
                <c:pt idx="82">
                  <c:v>171.15695256660172</c:v>
                </c:pt>
                <c:pt idx="83">
                  <c:v>163.80323790047728</c:v>
                </c:pt>
                <c:pt idx="84">
                  <c:v>172.91785101270168</c:v>
                </c:pt>
                <c:pt idx="85">
                  <c:v>173.7516041877744</c:v>
                </c:pt>
                <c:pt idx="86">
                  <c:v>167.91160933660944</c:v>
                </c:pt>
                <c:pt idx="87">
                  <c:v>174.22741038318929</c:v>
                </c:pt>
                <c:pt idx="88">
                  <c:v>173.60870985302134</c:v>
                </c:pt>
                <c:pt idx="89">
                  <c:v>177.47290263319042</c:v>
                </c:pt>
                <c:pt idx="90">
                  <c:v>174.11620407084317</c:v>
                </c:pt>
                <c:pt idx="91">
                  <c:v>182.29080079417582</c:v>
                </c:pt>
                <c:pt idx="92">
                  <c:v>167.83581395348841</c:v>
                </c:pt>
                <c:pt idx="93">
                  <c:v>180.31828244274809</c:v>
                </c:pt>
                <c:pt idx="94">
                  <c:v>175.42359012163655</c:v>
                </c:pt>
                <c:pt idx="95">
                  <c:v>171.08020320197045</c:v>
                </c:pt>
                <c:pt idx="96">
                  <c:v>174.55367714372906</c:v>
                </c:pt>
                <c:pt idx="97">
                  <c:v>172.63205872311354</c:v>
                </c:pt>
                <c:pt idx="98">
                  <c:v>176.45686402081978</c:v>
                </c:pt>
                <c:pt idx="99">
                  <c:v>174.07223363663047</c:v>
                </c:pt>
                <c:pt idx="100">
                  <c:v>176.39045842217487</c:v>
                </c:pt>
                <c:pt idx="101">
                  <c:v>180.75943935926784</c:v>
                </c:pt>
                <c:pt idx="102">
                  <c:v>197.67491027732459</c:v>
                </c:pt>
                <c:pt idx="103">
                  <c:v>196.30087939698501</c:v>
                </c:pt>
                <c:pt idx="104">
                  <c:v>199.15415081673757</c:v>
                </c:pt>
                <c:pt idx="105">
                  <c:v>193.57356828193815</c:v>
                </c:pt>
                <c:pt idx="106">
                  <c:v>191.09776785714286</c:v>
                </c:pt>
                <c:pt idx="107">
                  <c:v>194.39348049281321</c:v>
                </c:pt>
                <c:pt idx="108">
                  <c:v>194.52260204081634</c:v>
                </c:pt>
                <c:pt idx="109">
                  <c:v>192.84356459330118</c:v>
                </c:pt>
                <c:pt idx="110">
                  <c:v>193.34475123730127</c:v>
                </c:pt>
                <c:pt idx="111">
                  <c:v>191.63234227701241</c:v>
                </c:pt>
                <c:pt idx="112">
                  <c:v>180.50339717282262</c:v>
                </c:pt>
                <c:pt idx="113">
                  <c:v>201.49890306122461</c:v>
                </c:pt>
                <c:pt idx="114">
                  <c:v>204.94353720050438</c:v>
                </c:pt>
                <c:pt idx="115">
                  <c:v>198.36015267175563</c:v>
                </c:pt>
                <c:pt idx="116">
                  <c:v>195.37560308380998</c:v>
                </c:pt>
                <c:pt idx="117">
                  <c:v>204.40485842026817</c:v>
                </c:pt>
                <c:pt idx="118">
                  <c:v>201.34561301568854</c:v>
                </c:pt>
                <c:pt idx="119">
                  <c:v>203.86245255474461</c:v>
                </c:pt>
                <c:pt idx="120">
                  <c:v>207.89452959830857</c:v>
                </c:pt>
                <c:pt idx="121">
                  <c:v>201.87509128847162</c:v>
                </c:pt>
                <c:pt idx="122">
                  <c:v>184.01599587203307</c:v>
                </c:pt>
                <c:pt idx="123">
                  <c:v>185.53167855183759</c:v>
                </c:pt>
                <c:pt idx="124">
                  <c:v>192.6492638731595</c:v>
                </c:pt>
                <c:pt idx="125">
                  <c:v>189.2594529606252</c:v>
                </c:pt>
                <c:pt idx="126">
                  <c:v>197.73170798147646</c:v>
                </c:pt>
                <c:pt idx="127">
                  <c:v>194.44832364774248</c:v>
                </c:pt>
                <c:pt idx="128">
                  <c:v>196.91022016222487</c:v>
                </c:pt>
                <c:pt idx="129">
                  <c:v>189.5188669301713</c:v>
                </c:pt>
                <c:pt idx="130">
                  <c:v>187.56277313191251</c:v>
                </c:pt>
                <c:pt idx="131">
                  <c:v>186.2964357317887</c:v>
                </c:pt>
                <c:pt idx="132">
                  <c:v>189.63812916570907</c:v>
                </c:pt>
                <c:pt idx="133">
                  <c:v>185.39865138233327</c:v>
                </c:pt>
                <c:pt idx="134">
                  <c:v>191.50535917901939</c:v>
                </c:pt>
                <c:pt idx="135">
                  <c:v>212.16912786210443</c:v>
                </c:pt>
                <c:pt idx="136">
                  <c:v>189.12399708242171</c:v>
                </c:pt>
                <c:pt idx="137">
                  <c:v>196.32526811404657</c:v>
                </c:pt>
                <c:pt idx="138">
                  <c:v>211.67064855875833</c:v>
                </c:pt>
                <c:pt idx="139">
                  <c:v>226.22998779743745</c:v>
                </c:pt>
                <c:pt idx="140">
                  <c:v>221.26830945558751</c:v>
                </c:pt>
                <c:pt idx="141">
                  <c:v>211.41671924290219</c:v>
                </c:pt>
                <c:pt idx="142">
                  <c:v>204.83473423980203</c:v>
                </c:pt>
                <c:pt idx="143">
                  <c:v>210.39695857367605</c:v>
                </c:pt>
                <c:pt idx="144">
                  <c:v>207.33558327219365</c:v>
                </c:pt>
                <c:pt idx="145">
                  <c:v>213.22033263059268</c:v>
                </c:pt>
                <c:pt idx="146">
                  <c:v>207.3046211714132</c:v>
                </c:pt>
                <c:pt idx="147">
                  <c:v>194.24039397963699</c:v>
                </c:pt>
                <c:pt idx="148">
                  <c:v>203.12570073307458</c:v>
                </c:pt>
                <c:pt idx="149">
                  <c:v>197.16747049769126</c:v>
                </c:pt>
                <c:pt idx="150">
                  <c:v>194.81155155642023</c:v>
                </c:pt>
                <c:pt idx="151">
                  <c:v>199.07451361867695</c:v>
                </c:pt>
                <c:pt idx="152">
                  <c:v>209.19335260115582</c:v>
                </c:pt>
                <c:pt idx="153">
                  <c:v>218.89886921271611</c:v>
                </c:pt>
                <c:pt idx="154">
                  <c:v>211.77473735646223</c:v>
                </c:pt>
                <c:pt idx="155">
                  <c:v>212.12369230769229</c:v>
                </c:pt>
                <c:pt idx="156">
                  <c:v>215.34135647816751</c:v>
                </c:pt>
                <c:pt idx="157">
                  <c:v>221.9392159830482</c:v>
                </c:pt>
                <c:pt idx="158">
                  <c:v>211.89004382120962</c:v>
                </c:pt>
                <c:pt idx="159">
                  <c:v>216.69851941747586</c:v>
                </c:pt>
                <c:pt idx="160">
                  <c:v>203.03900517113993</c:v>
                </c:pt>
                <c:pt idx="161">
                  <c:v>211.05453100158979</c:v>
                </c:pt>
                <c:pt idx="162">
                  <c:v>222.85291801760107</c:v>
                </c:pt>
                <c:pt idx="163">
                  <c:v>218.96392955654574</c:v>
                </c:pt>
                <c:pt idx="164">
                  <c:v>205.7961226851852</c:v>
                </c:pt>
                <c:pt idx="165">
                  <c:v>199.0394303429569</c:v>
                </c:pt>
                <c:pt idx="166">
                  <c:v>214.19019176987604</c:v>
                </c:pt>
                <c:pt idx="167">
                  <c:v>200.74628396616853</c:v>
                </c:pt>
                <c:pt idx="168">
                  <c:v>194.66165978220056</c:v>
                </c:pt>
                <c:pt idx="169">
                  <c:v>189.30806541535031</c:v>
                </c:pt>
                <c:pt idx="170">
                  <c:v>221.43959731543637</c:v>
                </c:pt>
                <c:pt idx="171">
                  <c:v>214.34142435735376</c:v>
                </c:pt>
                <c:pt idx="172">
                  <c:v>209.48140200286124</c:v>
                </c:pt>
                <c:pt idx="173">
                  <c:v>210.60826992390858</c:v>
                </c:pt>
                <c:pt idx="174">
                  <c:v>223.76590023382681</c:v>
                </c:pt>
                <c:pt idx="175">
                  <c:v>227.33496587715766</c:v>
                </c:pt>
                <c:pt idx="176">
                  <c:v>226.20301926080143</c:v>
                </c:pt>
                <c:pt idx="177">
                  <c:v>211.66148276860702</c:v>
                </c:pt>
                <c:pt idx="178">
                  <c:v>211.86666666666665</c:v>
                </c:pt>
                <c:pt idx="179">
                  <c:v>206.04165995165178</c:v>
                </c:pt>
                <c:pt idx="180">
                  <c:v>208.64131964251757</c:v>
                </c:pt>
                <c:pt idx="181">
                  <c:v>211.29947031560374</c:v>
                </c:pt>
                <c:pt idx="182">
                  <c:v>215.42446295484436</c:v>
                </c:pt>
                <c:pt idx="183">
                  <c:v>218.64412635735451</c:v>
                </c:pt>
                <c:pt idx="184">
                  <c:v>220.17467665078269</c:v>
                </c:pt>
                <c:pt idx="185">
                  <c:v>218.77596882442077</c:v>
                </c:pt>
                <c:pt idx="186">
                  <c:v>215.45787472035778</c:v>
                </c:pt>
                <c:pt idx="187">
                  <c:v>216.52874630645857</c:v>
                </c:pt>
                <c:pt idx="188">
                  <c:v>215.03737299094772</c:v>
                </c:pt>
                <c:pt idx="189">
                  <c:v>217.19959751189157</c:v>
                </c:pt>
                <c:pt idx="190">
                  <c:v>218.36567305866723</c:v>
                </c:pt>
                <c:pt idx="191">
                  <c:v>221.80099411645367</c:v>
                </c:pt>
                <c:pt idx="192">
                  <c:v>226.08482919584119</c:v>
                </c:pt>
                <c:pt idx="193">
                  <c:v>221.97915917266178</c:v>
                </c:pt>
                <c:pt idx="194">
                  <c:v>217.46615250923321</c:v>
                </c:pt>
                <c:pt idx="195">
                  <c:v>216.08019065333644</c:v>
                </c:pt>
                <c:pt idx="196">
                  <c:v>214.17581667479266</c:v>
                </c:pt>
                <c:pt idx="197">
                  <c:v>227.77126260412084</c:v>
                </c:pt>
                <c:pt idx="198">
                  <c:v>217.3979681493685</c:v>
                </c:pt>
                <c:pt idx="199">
                  <c:v>215.09884586746102</c:v>
                </c:pt>
                <c:pt idx="200">
                  <c:v>219.66194528875374</c:v>
                </c:pt>
                <c:pt idx="201">
                  <c:v>226.15205876667309</c:v>
                </c:pt>
                <c:pt idx="202">
                  <c:v>227.08263342814118</c:v>
                </c:pt>
                <c:pt idx="203">
                  <c:v>224.95333733013607</c:v>
                </c:pt>
                <c:pt idx="204">
                  <c:v>216.20492366412188</c:v>
                </c:pt>
                <c:pt idx="205">
                  <c:v>219.98724631914067</c:v>
                </c:pt>
                <c:pt idx="206">
                  <c:v>218.81680240793204</c:v>
                </c:pt>
                <c:pt idx="207">
                  <c:v>220.7681285570809</c:v>
                </c:pt>
                <c:pt idx="208">
                  <c:v>218.83496759995097</c:v>
                </c:pt>
                <c:pt idx="209">
                  <c:v>228.09750130140554</c:v>
                </c:pt>
                <c:pt idx="210">
                  <c:v>216.60557725355412</c:v>
                </c:pt>
                <c:pt idx="211">
                  <c:v>230.67581532416483</c:v>
                </c:pt>
                <c:pt idx="212">
                  <c:v>239.79789756206662</c:v>
                </c:pt>
                <c:pt idx="213">
                  <c:v>232.38688558025697</c:v>
                </c:pt>
                <c:pt idx="214">
                  <c:v>235.35031675945496</c:v>
                </c:pt>
                <c:pt idx="215">
                  <c:v>232.09295662554715</c:v>
                </c:pt>
                <c:pt idx="216">
                  <c:v>234.6974736113514</c:v>
                </c:pt>
                <c:pt idx="217">
                  <c:v>248.86270125223626</c:v>
                </c:pt>
                <c:pt idx="218">
                  <c:v>231.36145388907121</c:v>
                </c:pt>
                <c:pt idx="219">
                  <c:v>225.65235901509149</c:v>
                </c:pt>
                <c:pt idx="220">
                  <c:v>210.30186842518449</c:v>
                </c:pt>
                <c:pt idx="221">
                  <c:v>215.65897884245516</c:v>
                </c:pt>
                <c:pt idx="222">
                  <c:v>231.46056956875498</c:v>
                </c:pt>
                <c:pt idx="223">
                  <c:v>240.82317772317762</c:v>
                </c:pt>
                <c:pt idx="224">
                  <c:v>228.27377049180305</c:v>
                </c:pt>
                <c:pt idx="225">
                  <c:v>221.35981329690338</c:v>
                </c:pt>
                <c:pt idx="226">
                  <c:v>217.67955924624692</c:v>
                </c:pt>
                <c:pt idx="227">
                  <c:v>216.67193319255125</c:v>
                </c:pt>
                <c:pt idx="228">
                  <c:v>220.86041622871568</c:v>
                </c:pt>
                <c:pt idx="229">
                  <c:v>228.24300547479689</c:v>
                </c:pt>
                <c:pt idx="230">
                  <c:v>245.87314526876938</c:v>
                </c:pt>
                <c:pt idx="231">
                  <c:v>238.64546319193445</c:v>
                </c:pt>
                <c:pt idx="232">
                  <c:v>237.96103715477861</c:v>
                </c:pt>
                <c:pt idx="233">
                  <c:v>235.09351443123938</c:v>
                </c:pt>
                <c:pt idx="234">
                  <c:v>222.95753835890616</c:v>
                </c:pt>
                <c:pt idx="235">
                  <c:v>223.97555779231655</c:v>
                </c:pt>
                <c:pt idx="236">
                  <c:v>230.75094803370786</c:v>
                </c:pt>
                <c:pt idx="237">
                  <c:v>227.40791561834718</c:v>
                </c:pt>
                <c:pt idx="238">
                  <c:v>218.96123294767762</c:v>
                </c:pt>
                <c:pt idx="239">
                  <c:v>220.33290251107834</c:v>
                </c:pt>
                <c:pt idx="240">
                  <c:v>216.82254304160699</c:v>
                </c:pt>
                <c:pt idx="241">
                  <c:v>214.71494447581398</c:v>
                </c:pt>
                <c:pt idx="242">
                  <c:v>221.90374961738601</c:v>
                </c:pt>
                <c:pt idx="243">
                  <c:v>222.47683317323089</c:v>
                </c:pt>
                <c:pt idx="244">
                  <c:v>231.03160441261861</c:v>
                </c:pt>
                <c:pt idx="245">
                  <c:v>234.4348636728146</c:v>
                </c:pt>
                <c:pt idx="246">
                  <c:v>245.74860573987357</c:v>
                </c:pt>
                <c:pt idx="247">
                  <c:v>244.91353749782493</c:v>
                </c:pt>
                <c:pt idx="248">
                  <c:v>238.3254962192818</c:v>
                </c:pt>
                <c:pt idx="249">
                  <c:v>241.68661495624502</c:v>
                </c:pt>
                <c:pt idx="250">
                  <c:v>239.3780295367186</c:v>
                </c:pt>
                <c:pt idx="251">
                  <c:v>247.3719815668203</c:v>
                </c:pt>
                <c:pt idx="252">
                  <c:v>238.56915971394506</c:v>
                </c:pt>
                <c:pt idx="253">
                  <c:v>236.94572435289345</c:v>
                </c:pt>
                <c:pt idx="254">
                  <c:v>232.92393048128352</c:v>
                </c:pt>
                <c:pt idx="255">
                  <c:v>236.85905689925178</c:v>
                </c:pt>
                <c:pt idx="256">
                  <c:v>231.64542345054042</c:v>
                </c:pt>
                <c:pt idx="257">
                  <c:v>230.54630144237134</c:v>
                </c:pt>
                <c:pt idx="258">
                  <c:v>233.49713697925608</c:v>
                </c:pt>
                <c:pt idx="259">
                  <c:v>262.78468834688346</c:v>
                </c:pt>
                <c:pt idx="260">
                  <c:v>227.33687635574844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Av.price - средняя цена билета из расчета постоянной инфляции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Sheet1!$A$2:$A$262</c:f>
              <c:numCache>
                <c:formatCode>m/d/yyyy</c:formatCode>
                <c:ptCount val="261"/>
                <c:pt idx="0">
                  <c:v>39450</c:v>
                </c:pt>
                <c:pt idx="1">
                  <c:v>39457</c:v>
                </c:pt>
                <c:pt idx="2">
                  <c:v>39464</c:v>
                </c:pt>
                <c:pt idx="3">
                  <c:v>39471</c:v>
                </c:pt>
                <c:pt idx="4">
                  <c:v>39478</c:v>
                </c:pt>
                <c:pt idx="5">
                  <c:v>39485</c:v>
                </c:pt>
                <c:pt idx="6">
                  <c:v>39492</c:v>
                </c:pt>
                <c:pt idx="7">
                  <c:v>39499</c:v>
                </c:pt>
                <c:pt idx="8">
                  <c:v>39506</c:v>
                </c:pt>
                <c:pt idx="9">
                  <c:v>39513</c:v>
                </c:pt>
                <c:pt idx="10">
                  <c:v>39520</c:v>
                </c:pt>
                <c:pt idx="11">
                  <c:v>39527</c:v>
                </c:pt>
                <c:pt idx="12">
                  <c:v>39534</c:v>
                </c:pt>
                <c:pt idx="13">
                  <c:v>39541</c:v>
                </c:pt>
                <c:pt idx="14">
                  <c:v>39548</c:v>
                </c:pt>
                <c:pt idx="15">
                  <c:v>39555</c:v>
                </c:pt>
                <c:pt idx="16">
                  <c:v>39562</c:v>
                </c:pt>
                <c:pt idx="17">
                  <c:v>39569</c:v>
                </c:pt>
                <c:pt idx="18">
                  <c:v>39576</c:v>
                </c:pt>
                <c:pt idx="19">
                  <c:v>39583</c:v>
                </c:pt>
                <c:pt idx="20">
                  <c:v>39590</c:v>
                </c:pt>
                <c:pt idx="21">
                  <c:v>39597</c:v>
                </c:pt>
                <c:pt idx="22">
                  <c:v>39604</c:v>
                </c:pt>
                <c:pt idx="23">
                  <c:v>39611</c:v>
                </c:pt>
                <c:pt idx="24">
                  <c:v>39618</c:v>
                </c:pt>
                <c:pt idx="25">
                  <c:v>39625</c:v>
                </c:pt>
                <c:pt idx="26">
                  <c:v>39632</c:v>
                </c:pt>
                <c:pt idx="27">
                  <c:v>39639</c:v>
                </c:pt>
                <c:pt idx="28">
                  <c:v>39646</c:v>
                </c:pt>
                <c:pt idx="29">
                  <c:v>39653</c:v>
                </c:pt>
                <c:pt idx="30">
                  <c:v>39660</c:v>
                </c:pt>
                <c:pt idx="31">
                  <c:v>39667</c:v>
                </c:pt>
                <c:pt idx="32">
                  <c:v>39674</c:v>
                </c:pt>
                <c:pt idx="33">
                  <c:v>39681</c:v>
                </c:pt>
                <c:pt idx="34">
                  <c:v>39688</c:v>
                </c:pt>
                <c:pt idx="35">
                  <c:v>39695</c:v>
                </c:pt>
                <c:pt idx="36">
                  <c:v>39702</c:v>
                </c:pt>
                <c:pt idx="37">
                  <c:v>39709</c:v>
                </c:pt>
                <c:pt idx="38">
                  <c:v>39716</c:v>
                </c:pt>
                <c:pt idx="39">
                  <c:v>39723</c:v>
                </c:pt>
                <c:pt idx="40">
                  <c:v>39730</c:v>
                </c:pt>
                <c:pt idx="41">
                  <c:v>39737</c:v>
                </c:pt>
                <c:pt idx="42">
                  <c:v>39744</c:v>
                </c:pt>
                <c:pt idx="43">
                  <c:v>39751</c:v>
                </c:pt>
                <c:pt idx="44">
                  <c:v>39758</c:v>
                </c:pt>
                <c:pt idx="45">
                  <c:v>39765</c:v>
                </c:pt>
                <c:pt idx="46">
                  <c:v>39772</c:v>
                </c:pt>
                <c:pt idx="47">
                  <c:v>39779</c:v>
                </c:pt>
                <c:pt idx="48">
                  <c:v>39786</c:v>
                </c:pt>
                <c:pt idx="49">
                  <c:v>39793</c:v>
                </c:pt>
                <c:pt idx="50">
                  <c:v>39800</c:v>
                </c:pt>
                <c:pt idx="51">
                  <c:v>39807</c:v>
                </c:pt>
                <c:pt idx="52">
                  <c:v>39814</c:v>
                </c:pt>
                <c:pt idx="53">
                  <c:v>39821</c:v>
                </c:pt>
                <c:pt idx="54">
                  <c:v>39828</c:v>
                </c:pt>
                <c:pt idx="55">
                  <c:v>39835</c:v>
                </c:pt>
                <c:pt idx="56">
                  <c:v>39842</c:v>
                </c:pt>
                <c:pt idx="57">
                  <c:v>39849</c:v>
                </c:pt>
                <c:pt idx="58">
                  <c:v>39856</c:v>
                </c:pt>
                <c:pt idx="59">
                  <c:v>39863</c:v>
                </c:pt>
                <c:pt idx="60">
                  <c:v>39870</c:v>
                </c:pt>
                <c:pt idx="61">
                  <c:v>39877</c:v>
                </c:pt>
                <c:pt idx="62">
                  <c:v>39884</c:v>
                </c:pt>
                <c:pt idx="63">
                  <c:v>39891</c:v>
                </c:pt>
                <c:pt idx="64">
                  <c:v>39898</c:v>
                </c:pt>
                <c:pt idx="65">
                  <c:v>39905</c:v>
                </c:pt>
                <c:pt idx="66">
                  <c:v>39912</c:v>
                </c:pt>
                <c:pt idx="67">
                  <c:v>39919</c:v>
                </c:pt>
                <c:pt idx="68">
                  <c:v>39926</c:v>
                </c:pt>
                <c:pt idx="69">
                  <c:v>39933</c:v>
                </c:pt>
                <c:pt idx="70">
                  <c:v>39940</c:v>
                </c:pt>
                <c:pt idx="71">
                  <c:v>39947</c:v>
                </c:pt>
                <c:pt idx="72">
                  <c:v>39954</c:v>
                </c:pt>
                <c:pt idx="73">
                  <c:v>39961</c:v>
                </c:pt>
                <c:pt idx="74">
                  <c:v>39968</c:v>
                </c:pt>
                <c:pt idx="75">
                  <c:v>39975</c:v>
                </c:pt>
                <c:pt idx="76">
                  <c:v>39982</c:v>
                </c:pt>
                <c:pt idx="77">
                  <c:v>39989</c:v>
                </c:pt>
                <c:pt idx="78">
                  <c:v>39996</c:v>
                </c:pt>
                <c:pt idx="79">
                  <c:v>40003</c:v>
                </c:pt>
                <c:pt idx="80">
                  <c:v>40010</c:v>
                </c:pt>
                <c:pt idx="81">
                  <c:v>40017</c:v>
                </c:pt>
                <c:pt idx="82">
                  <c:v>40024</c:v>
                </c:pt>
                <c:pt idx="83">
                  <c:v>40031</c:v>
                </c:pt>
                <c:pt idx="84">
                  <c:v>40038</c:v>
                </c:pt>
                <c:pt idx="85">
                  <c:v>40045</c:v>
                </c:pt>
                <c:pt idx="86">
                  <c:v>40052</c:v>
                </c:pt>
                <c:pt idx="87">
                  <c:v>40059</c:v>
                </c:pt>
                <c:pt idx="88">
                  <c:v>40066</c:v>
                </c:pt>
                <c:pt idx="89">
                  <c:v>40073</c:v>
                </c:pt>
                <c:pt idx="90">
                  <c:v>40080</c:v>
                </c:pt>
                <c:pt idx="91">
                  <c:v>40087</c:v>
                </c:pt>
                <c:pt idx="92">
                  <c:v>40094</c:v>
                </c:pt>
                <c:pt idx="93">
                  <c:v>40101</c:v>
                </c:pt>
                <c:pt idx="94">
                  <c:v>40108</c:v>
                </c:pt>
                <c:pt idx="95">
                  <c:v>40115</c:v>
                </c:pt>
                <c:pt idx="96">
                  <c:v>40122</c:v>
                </c:pt>
                <c:pt idx="97">
                  <c:v>40129</c:v>
                </c:pt>
                <c:pt idx="98">
                  <c:v>40136</c:v>
                </c:pt>
                <c:pt idx="99">
                  <c:v>40143</c:v>
                </c:pt>
                <c:pt idx="100">
                  <c:v>40150</c:v>
                </c:pt>
                <c:pt idx="101">
                  <c:v>40157</c:v>
                </c:pt>
                <c:pt idx="102">
                  <c:v>40164</c:v>
                </c:pt>
                <c:pt idx="103">
                  <c:v>40171</c:v>
                </c:pt>
                <c:pt idx="104">
                  <c:v>40178</c:v>
                </c:pt>
                <c:pt idx="105">
                  <c:v>40185</c:v>
                </c:pt>
                <c:pt idx="106">
                  <c:v>40192</c:v>
                </c:pt>
                <c:pt idx="107">
                  <c:v>40199</c:v>
                </c:pt>
                <c:pt idx="108">
                  <c:v>40206</c:v>
                </c:pt>
                <c:pt idx="109">
                  <c:v>40213</c:v>
                </c:pt>
                <c:pt idx="110">
                  <c:v>40220</c:v>
                </c:pt>
                <c:pt idx="111">
                  <c:v>40227</c:v>
                </c:pt>
                <c:pt idx="112">
                  <c:v>40234</c:v>
                </c:pt>
                <c:pt idx="113">
                  <c:v>40241</c:v>
                </c:pt>
                <c:pt idx="114">
                  <c:v>40248</c:v>
                </c:pt>
                <c:pt idx="115">
                  <c:v>40255</c:v>
                </c:pt>
                <c:pt idx="116">
                  <c:v>40262</c:v>
                </c:pt>
                <c:pt idx="117">
                  <c:v>40269</c:v>
                </c:pt>
                <c:pt idx="118">
                  <c:v>40276</c:v>
                </c:pt>
                <c:pt idx="119">
                  <c:v>40283</c:v>
                </c:pt>
                <c:pt idx="120">
                  <c:v>40290</c:v>
                </c:pt>
                <c:pt idx="121">
                  <c:v>40297</c:v>
                </c:pt>
                <c:pt idx="122">
                  <c:v>40304</c:v>
                </c:pt>
                <c:pt idx="123">
                  <c:v>40311</c:v>
                </c:pt>
                <c:pt idx="124">
                  <c:v>40318</c:v>
                </c:pt>
                <c:pt idx="125">
                  <c:v>40325</c:v>
                </c:pt>
                <c:pt idx="126">
                  <c:v>40332</c:v>
                </c:pt>
                <c:pt idx="127">
                  <c:v>40339</c:v>
                </c:pt>
                <c:pt idx="128">
                  <c:v>40346</c:v>
                </c:pt>
                <c:pt idx="129">
                  <c:v>40353</c:v>
                </c:pt>
                <c:pt idx="130">
                  <c:v>40360</c:v>
                </c:pt>
                <c:pt idx="131">
                  <c:v>40367</c:v>
                </c:pt>
                <c:pt idx="132">
                  <c:v>40374</c:v>
                </c:pt>
                <c:pt idx="133">
                  <c:v>40381</c:v>
                </c:pt>
                <c:pt idx="134">
                  <c:v>40388</c:v>
                </c:pt>
                <c:pt idx="135">
                  <c:v>40395</c:v>
                </c:pt>
                <c:pt idx="136">
                  <c:v>40402</c:v>
                </c:pt>
                <c:pt idx="137">
                  <c:v>40409</c:v>
                </c:pt>
                <c:pt idx="138">
                  <c:v>40416</c:v>
                </c:pt>
                <c:pt idx="139">
                  <c:v>40423</c:v>
                </c:pt>
                <c:pt idx="140">
                  <c:v>40430</c:v>
                </c:pt>
                <c:pt idx="141">
                  <c:v>40437</c:v>
                </c:pt>
                <c:pt idx="142">
                  <c:v>40444</c:v>
                </c:pt>
                <c:pt idx="143">
                  <c:v>40451</c:v>
                </c:pt>
                <c:pt idx="144">
                  <c:v>40458</c:v>
                </c:pt>
                <c:pt idx="145">
                  <c:v>40465</c:v>
                </c:pt>
                <c:pt idx="146">
                  <c:v>40472</c:v>
                </c:pt>
                <c:pt idx="147">
                  <c:v>40479</c:v>
                </c:pt>
                <c:pt idx="148">
                  <c:v>40486</c:v>
                </c:pt>
                <c:pt idx="149">
                  <c:v>40493</c:v>
                </c:pt>
                <c:pt idx="150">
                  <c:v>40500</c:v>
                </c:pt>
                <c:pt idx="151">
                  <c:v>40507</c:v>
                </c:pt>
                <c:pt idx="152">
                  <c:v>40514</c:v>
                </c:pt>
                <c:pt idx="153">
                  <c:v>40521</c:v>
                </c:pt>
                <c:pt idx="154">
                  <c:v>40528</c:v>
                </c:pt>
                <c:pt idx="155">
                  <c:v>40535</c:v>
                </c:pt>
                <c:pt idx="156">
                  <c:v>40542</c:v>
                </c:pt>
                <c:pt idx="157">
                  <c:v>40549</c:v>
                </c:pt>
                <c:pt idx="158">
                  <c:v>40556</c:v>
                </c:pt>
                <c:pt idx="159">
                  <c:v>40563</c:v>
                </c:pt>
                <c:pt idx="160">
                  <c:v>40570</c:v>
                </c:pt>
                <c:pt idx="161">
                  <c:v>40577</c:v>
                </c:pt>
                <c:pt idx="162">
                  <c:v>40584</c:v>
                </c:pt>
                <c:pt idx="163">
                  <c:v>40591</c:v>
                </c:pt>
                <c:pt idx="164">
                  <c:v>40598</c:v>
                </c:pt>
                <c:pt idx="165">
                  <c:v>40605</c:v>
                </c:pt>
                <c:pt idx="166">
                  <c:v>40612</c:v>
                </c:pt>
                <c:pt idx="167">
                  <c:v>40619</c:v>
                </c:pt>
                <c:pt idx="168">
                  <c:v>40626</c:v>
                </c:pt>
                <c:pt idx="169">
                  <c:v>40633</c:v>
                </c:pt>
                <c:pt idx="170">
                  <c:v>40640</c:v>
                </c:pt>
                <c:pt idx="171">
                  <c:v>40647</c:v>
                </c:pt>
                <c:pt idx="172">
                  <c:v>40654</c:v>
                </c:pt>
                <c:pt idx="173">
                  <c:v>40661</c:v>
                </c:pt>
                <c:pt idx="174">
                  <c:v>40668</c:v>
                </c:pt>
                <c:pt idx="175">
                  <c:v>40675</c:v>
                </c:pt>
                <c:pt idx="176">
                  <c:v>40682</c:v>
                </c:pt>
                <c:pt idx="177">
                  <c:v>40689</c:v>
                </c:pt>
                <c:pt idx="178">
                  <c:v>40696</c:v>
                </c:pt>
                <c:pt idx="179">
                  <c:v>40703</c:v>
                </c:pt>
                <c:pt idx="180">
                  <c:v>40710</c:v>
                </c:pt>
                <c:pt idx="181">
                  <c:v>40717</c:v>
                </c:pt>
                <c:pt idx="182">
                  <c:v>40724</c:v>
                </c:pt>
                <c:pt idx="183">
                  <c:v>40731</c:v>
                </c:pt>
                <c:pt idx="184">
                  <c:v>40738</c:v>
                </c:pt>
                <c:pt idx="185">
                  <c:v>40745</c:v>
                </c:pt>
                <c:pt idx="186">
                  <c:v>40752</c:v>
                </c:pt>
                <c:pt idx="187">
                  <c:v>40759</c:v>
                </c:pt>
                <c:pt idx="188">
                  <c:v>40766</c:v>
                </c:pt>
                <c:pt idx="189">
                  <c:v>40773</c:v>
                </c:pt>
                <c:pt idx="190">
                  <c:v>40780</c:v>
                </c:pt>
                <c:pt idx="191">
                  <c:v>40787</c:v>
                </c:pt>
                <c:pt idx="192">
                  <c:v>40794</c:v>
                </c:pt>
                <c:pt idx="193">
                  <c:v>40801</c:v>
                </c:pt>
                <c:pt idx="194">
                  <c:v>40808</c:v>
                </c:pt>
                <c:pt idx="195">
                  <c:v>40815</c:v>
                </c:pt>
                <c:pt idx="196">
                  <c:v>40822</c:v>
                </c:pt>
                <c:pt idx="197">
                  <c:v>40829</c:v>
                </c:pt>
                <c:pt idx="198">
                  <c:v>40836</c:v>
                </c:pt>
                <c:pt idx="199">
                  <c:v>40843</c:v>
                </c:pt>
                <c:pt idx="200">
                  <c:v>40850</c:v>
                </c:pt>
                <c:pt idx="201">
                  <c:v>40857</c:v>
                </c:pt>
                <c:pt idx="202">
                  <c:v>40864</c:v>
                </c:pt>
                <c:pt idx="203">
                  <c:v>40871</c:v>
                </c:pt>
                <c:pt idx="204">
                  <c:v>40878</c:v>
                </c:pt>
                <c:pt idx="205">
                  <c:v>40885</c:v>
                </c:pt>
                <c:pt idx="206">
                  <c:v>40892</c:v>
                </c:pt>
                <c:pt idx="207">
                  <c:v>40899</c:v>
                </c:pt>
                <c:pt idx="208">
                  <c:v>40906</c:v>
                </c:pt>
                <c:pt idx="209">
                  <c:v>40913</c:v>
                </c:pt>
                <c:pt idx="210">
                  <c:v>40920</c:v>
                </c:pt>
                <c:pt idx="211">
                  <c:v>40927</c:v>
                </c:pt>
                <c:pt idx="212">
                  <c:v>40934</c:v>
                </c:pt>
                <c:pt idx="213">
                  <c:v>40941</c:v>
                </c:pt>
                <c:pt idx="214">
                  <c:v>40948</c:v>
                </c:pt>
                <c:pt idx="215">
                  <c:v>40955</c:v>
                </c:pt>
                <c:pt idx="216">
                  <c:v>40962</c:v>
                </c:pt>
                <c:pt idx="217">
                  <c:v>40969</c:v>
                </c:pt>
                <c:pt idx="218">
                  <c:v>40976</c:v>
                </c:pt>
                <c:pt idx="219">
                  <c:v>40983</c:v>
                </c:pt>
                <c:pt idx="220">
                  <c:v>40990</c:v>
                </c:pt>
                <c:pt idx="221">
                  <c:v>40997</c:v>
                </c:pt>
                <c:pt idx="222">
                  <c:v>41004</c:v>
                </c:pt>
                <c:pt idx="223">
                  <c:v>41011</c:v>
                </c:pt>
                <c:pt idx="224">
                  <c:v>41018</c:v>
                </c:pt>
                <c:pt idx="225">
                  <c:v>41025</c:v>
                </c:pt>
                <c:pt idx="226">
                  <c:v>41032</c:v>
                </c:pt>
                <c:pt idx="227">
                  <c:v>41039</c:v>
                </c:pt>
                <c:pt idx="228">
                  <c:v>41046</c:v>
                </c:pt>
                <c:pt idx="229">
                  <c:v>41053</c:v>
                </c:pt>
                <c:pt idx="230">
                  <c:v>41060</c:v>
                </c:pt>
                <c:pt idx="231">
                  <c:v>41067</c:v>
                </c:pt>
                <c:pt idx="232">
                  <c:v>41074</c:v>
                </c:pt>
                <c:pt idx="233">
                  <c:v>41081</c:v>
                </c:pt>
                <c:pt idx="234">
                  <c:v>41088</c:v>
                </c:pt>
                <c:pt idx="235">
                  <c:v>41095</c:v>
                </c:pt>
                <c:pt idx="236">
                  <c:v>41102</c:v>
                </c:pt>
                <c:pt idx="237">
                  <c:v>41109</c:v>
                </c:pt>
                <c:pt idx="238">
                  <c:v>41116</c:v>
                </c:pt>
                <c:pt idx="239">
                  <c:v>41123</c:v>
                </c:pt>
                <c:pt idx="240">
                  <c:v>41130</c:v>
                </c:pt>
                <c:pt idx="241">
                  <c:v>41137</c:v>
                </c:pt>
                <c:pt idx="242">
                  <c:v>41144</c:v>
                </c:pt>
                <c:pt idx="243">
                  <c:v>41151</c:v>
                </c:pt>
                <c:pt idx="244">
                  <c:v>41158</c:v>
                </c:pt>
                <c:pt idx="245">
                  <c:v>41165</c:v>
                </c:pt>
                <c:pt idx="246">
                  <c:v>41172</c:v>
                </c:pt>
                <c:pt idx="247">
                  <c:v>41179</c:v>
                </c:pt>
                <c:pt idx="248">
                  <c:v>41186</c:v>
                </c:pt>
                <c:pt idx="249">
                  <c:v>41193</c:v>
                </c:pt>
                <c:pt idx="250">
                  <c:v>41200</c:v>
                </c:pt>
                <c:pt idx="251">
                  <c:v>41207</c:v>
                </c:pt>
                <c:pt idx="252">
                  <c:v>41214</c:v>
                </c:pt>
                <c:pt idx="253">
                  <c:v>41221</c:v>
                </c:pt>
                <c:pt idx="254">
                  <c:v>41228</c:v>
                </c:pt>
                <c:pt idx="255">
                  <c:v>41235</c:v>
                </c:pt>
                <c:pt idx="256">
                  <c:v>41242</c:v>
                </c:pt>
                <c:pt idx="257">
                  <c:v>41249</c:v>
                </c:pt>
                <c:pt idx="258">
                  <c:v>41256</c:v>
                </c:pt>
                <c:pt idx="259">
                  <c:v>41263</c:v>
                </c:pt>
                <c:pt idx="260">
                  <c:v>41270</c:v>
                </c:pt>
              </c:numCache>
            </c:numRef>
          </c:cat>
          <c:val>
            <c:numRef>
              <c:f>Sheet1!$D$2:$D$262</c:f>
              <c:numCache>
                <c:formatCode>_-* #,##0.0_р_._-;\-* #,##0.0_р_._-;_-* "-"??_р_._-;_-@_-</c:formatCode>
                <c:ptCount val="261"/>
                <c:pt idx="0">
                  <c:v>153.95454180210041</c:v>
                </c:pt>
                <c:pt idx="1">
                  <c:v>154.23961085930591</c:v>
                </c:pt>
                <c:pt idx="2">
                  <c:v>154.5252081493326</c:v>
                </c:pt>
                <c:pt idx="3">
                  <c:v>154.81133465171021</c:v>
                </c:pt>
                <c:pt idx="4">
                  <c:v>155.09799134778652</c:v>
                </c:pt>
                <c:pt idx="5">
                  <c:v>155.38517922073004</c:v>
                </c:pt>
                <c:pt idx="6">
                  <c:v>155.67289925553447</c:v>
                </c:pt>
                <c:pt idx="7">
                  <c:v>155.96115243902079</c:v>
                </c:pt>
                <c:pt idx="8">
                  <c:v>156.24993975984114</c:v>
                </c:pt>
                <c:pt idx="9">
                  <c:v>156.53926220848331</c:v>
                </c:pt>
                <c:pt idx="10">
                  <c:v>156.82912077727167</c:v>
                </c:pt>
                <c:pt idx="11">
                  <c:v>157.11951646037295</c:v>
                </c:pt>
                <c:pt idx="12">
                  <c:v>157.41045025379901</c:v>
                </c:pt>
                <c:pt idx="13">
                  <c:v>157.70192315540942</c:v>
                </c:pt>
                <c:pt idx="14">
                  <c:v>157.99393616491551</c:v>
                </c:pt>
                <c:pt idx="15">
                  <c:v>158.2864902838844</c:v>
                </c:pt>
                <c:pt idx="16">
                  <c:v>158.57958651574125</c:v>
                </c:pt>
                <c:pt idx="17">
                  <c:v>158.87322586577386</c:v>
                </c:pt>
                <c:pt idx="18">
                  <c:v>159.16740934113517</c:v>
                </c:pt>
                <c:pt idx="19">
                  <c:v>159.46213795084697</c:v>
                </c:pt>
                <c:pt idx="20">
                  <c:v>159.75741270580386</c:v>
                </c:pt>
                <c:pt idx="21">
                  <c:v>160.05323461877663</c:v>
                </c:pt>
                <c:pt idx="22">
                  <c:v>160.3496047044149</c:v>
                </c:pt>
                <c:pt idx="23">
                  <c:v>160.64652397925187</c:v>
                </c:pt>
                <c:pt idx="24">
                  <c:v>160.94399346170667</c:v>
                </c:pt>
                <c:pt idx="25">
                  <c:v>161.24201417208872</c:v>
                </c:pt>
                <c:pt idx="26">
                  <c:v>161.54058713260054</c:v>
                </c:pt>
                <c:pt idx="27">
                  <c:v>161.83971336734172</c:v>
                </c:pt>
                <c:pt idx="28">
                  <c:v>162.13939390231258</c:v>
                </c:pt>
                <c:pt idx="29">
                  <c:v>162.43962976541738</c:v>
                </c:pt>
                <c:pt idx="30">
                  <c:v>162.74042198646757</c:v>
                </c:pt>
                <c:pt idx="31">
                  <c:v>163.04177159718594</c:v>
                </c:pt>
                <c:pt idx="32">
                  <c:v>163.34367963121019</c:v>
                </c:pt>
                <c:pt idx="33">
                  <c:v>163.64614712409599</c:v>
                </c:pt>
                <c:pt idx="34">
                  <c:v>163.94917511332034</c:v>
                </c:pt>
                <c:pt idx="35">
                  <c:v>164.25276463828652</c:v>
                </c:pt>
                <c:pt idx="36">
                  <c:v>164.55691674032585</c:v>
                </c:pt>
                <c:pt idx="37">
                  <c:v>164.86163246270223</c:v>
                </c:pt>
                <c:pt idx="38">
                  <c:v>165.16691285061643</c:v>
                </c:pt>
                <c:pt idx="39">
                  <c:v>165.47275895120771</c:v>
                </c:pt>
                <c:pt idx="40">
                  <c:v>165.77917181355957</c:v>
                </c:pt>
                <c:pt idx="41">
                  <c:v>166.08615248870225</c:v>
                </c:pt>
                <c:pt idx="42">
                  <c:v>166.39370202961578</c:v>
                </c:pt>
                <c:pt idx="43">
                  <c:v>166.70182149123525</c:v>
                </c:pt>
                <c:pt idx="44">
                  <c:v>167.01051193045271</c:v>
                </c:pt>
                <c:pt idx="45">
                  <c:v>167.31977440612209</c:v>
                </c:pt>
                <c:pt idx="46">
                  <c:v>167.62960997906234</c:v>
                </c:pt>
                <c:pt idx="47">
                  <c:v>167.94001971206086</c:v>
                </c:pt>
                <c:pt idx="48">
                  <c:v>168.25100466987715</c:v>
                </c:pt>
                <c:pt idx="49">
                  <c:v>168.56256591924753</c:v>
                </c:pt>
                <c:pt idx="50">
                  <c:v>168.87470452888715</c:v>
                </c:pt>
                <c:pt idx="51">
                  <c:v>169.18742156949531</c:v>
                </c:pt>
                <c:pt idx="52">
                  <c:v>169.50071811375705</c:v>
                </c:pt>
                <c:pt idx="53">
                  <c:v>169.81459523634933</c:v>
                </c:pt>
                <c:pt idx="54">
                  <c:v>170.12905401394352</c:v>
                </c:pt>
                <c:pt idx="55">
                  <c:v>170.44409552520827</c:v>
                </c:pt>
                <c:pt idx="56">
                  <c:v>170.75972085081477</c:v>
                </c:pt>
                <c:pt idx="57">
                  <c:v>171.07593107343934</c:v>
                </c:pt>
                <c:pt idx="58">
                  <c:v>171.39272727776762</c:v>
                </c:pt>
                <c:pt idx="59">
                  <c:v>171.71011055049837</c:v>
                </c:pt>
                <c:pt idx="60">
                  <c:v>172.02808198034728</c:v>
                </c:pt>
                <c:pt idx="61">
                  <c:v>172.34664265805026</c:v>
                </c:pt>
                <c:pt idx="62">
                  <c:v>172.66579367636729</c:v>
                </c:pt>
                <c:pt idx="63">
                  <c:v>172.98553613008721</c:v>
                </c:pt>
                <c:pt idx="64">
                  <c:v>173.30587111602941</c:v>
                </c:pt>
                <c:pt idx="65">
                  <c:v>173.62679973304938</c:v>
                </c:pt>
                <c:pt idx="66">
                  <c:v>173.94832308204226</c:v>
                </c:pt>
                <c:pt idx="67">
                  <c:v>174.27044226594575</c:v>
                </c:pt>
                <c:pt idx="68">
                  <c:v>174.59315838974499</c:v>
                </c:pt>
                <c:pt idx="69">
                  <c:v>174.9164725604752</c:v>
                </c:pt>
                <c:pt idx="70">
                  <c:v>175.24038588722661</c:v>
                </c:pt>
                <c:pt idx="71">
                  <c:v>175.56489948114734</c:v>
                </c:pt>
                <c:pt idx="72">
                  <c:v>175.89001445544841</c:v>
                </c:pt>
                <c:pt idx="73">
                  <c:v>176.21573192540578</c:v>
                </c:pt>
                <c:pt idx="74">
                  <c:v>176.54205300836594</c:v>
                </c:pt>
                <c:pt idx="75">
                  <c:v>176.86897882374927</c:v>
                </c:pt>
                <c:pt idx="76">
                  <c:v>177.19651049305247</c:v>
                </c:pt>
                <c:pt idx="77">
                  <c:v>177.52464913985506</c:v>
                </c:pt>
                <c:pt idx="78">
                  <c:v>177.853395889821</c:v>
                </c:pt>
                <c:pt idx="79">
                  <c:v>178.18275187070327</c:v>
                </c:pt>
                <c:pt idx="80">
                  <c:v>178.51271821234818</c:v>
                </c:pt>
                <c:pt idx="81">
                  <c:v>178.84329604669881</c:v>
                </c:pt>
                <c:pt idx="82">
                  <c:v>179.17448650779897</c:v>
                </c:pt>
                <c:pt idx="83">
                  <c:v>179.50629073179698</c:v>
                </c:pt>
                <c:pt idx="84">
                  <c:v>179.83870985695043</c:v>
                </c:pt>
                <c:pt idx="85">
                  <c:v>180.17174502362818</c:v>
                </c:pt>
                <c:pt idx="86">
                  <c:v>180.50539737431674</c:v>
                </c:pt>
                <c:pt idx="87">
                  <c:v>180.83966805362229</c:v>
                </c:pt>
                <c:pt idx="88">
                  <c:v>181.1745582082753</c:v>
                </c:pt>
                <c:pt idx="89">
                  <c:v>181.51006898713521</c:v>
                </c:pt>
                <c:pt idx="90">
                  <c:v>181.84620154119233</c:v>
                </c:pt>
                <c:pt idx="91">
                  <c:v>182.18295702357426</c:v>
                </c:pt>
                <c:pt idx="92">
                  <c:v>182.52033658954821</c:v>
                </c:pt>
                <c:pt idx="93">
                  <c:v>182.85834139652587</c:v>
                </c:pt>
                <c:pt idx="94">
                  <c:v>183.19697260406582</c:v>
                </c:pt>
                <c:pt idx="95">
                  <c:v>183.53623137388064</c:v>
                </c:pt>
                <c:pt idx="96">
                  <c:v>183.87611886983734</c:v>
                </c:pt>
                <c:pt idx="97">
                  <c:v>184.21663625796381</c:v>
                </c:pt>
                <c:pt idx="98">
                  <c:v>184.55778470645132</c:v>
                </c:pt>
                <c:pt idx="99">
                  <c:v>184.89956538566028</c:v>
                </c:pt>
                <c:pt idx="100">
                  <c:v>185.24197946812211</c:v>
                </c:pt>
                <c:pt idx="101">
                  <c:v>185.58502812854533</c:v>
                </c:pt>
                <c:pt idx="102">
                  <c:v>185.92871254381794</c:v>
                </c:pt>
                <c:pt idx="103">
                  <c:v>186.2730338930123</c:v>
                </c:pt>
                <c:pt idx="104">
                  <c:v>186.61799335738982</c:v>
                </c:pt>
                <c:pt idx="105">
                  <c:v>186.96359212040278</c:v>
                </c:pt>
                <c:pt idx="106">
                  <c:v>187.3098313677018</c:v>
                </c:pt>
                <c:pt idx="107">
                  <c:v>187.65671228713626</c:v>
                </c:pt>
                <c:pt idx="108">
                  <c:v>188.00423606876123</c:v>
                </c:pt>
                <c:pt idx="109">
                  <c:v>188.35240390484009</c:v>
                </c:pt>
                <c:pt idx="110">
                  <c:v>188.70121698984906</c:v>
                </c:pt>
                <c:pt idx="111">
                  <c:v>189.05067652048137</c:v>
                </c:pt>
                <c:pt idx="112">
                  <c:v>189.40078369565092</c:v>
                </c:pt>
                <c:pt idx="113">
                  <c:v>189.75153971649749</c:v>
                </c:pt>
                <c:pt idx="114">
                  <c:v>190.10294578638931</c:v>
                </c:pt>
                <c:pt idx="115">
                  <c:v>190.45500311092863</c:v>
                </c:pt>
                <c:pt idx="116">
                  <c:v>190.80771289795501</c:v>
                </c:pt>
                <c:pt idx="117">
                  <c:v>191.16107635754983</c:v>
                </c:pt>
                <c:pt idx="118">
                  <c:v>191.51509470203999</c:v>
                </c:pt>
                <c:pt idx="119">
                  <c:v>191.86976914600325</c:v>
                </c:pt>
                <c:pt idx="120">
                  <c:v>192.225100906271</c:v>
                </c:pt>
                <c:pt idx="121">
                  <c:v>192.58109120193333</c:v>
                </c:pt>
                <c:pt idx="122">
                  <c:v>192.93774125434234</c:v>
                </c:pt>
                <c:pt idx="123">
                  <c:v>193.29505228711807</c:v>
                </c:pt>
                <c:pt idx="124">
                  <c:v>193.65302552615069</c:v>
                </c:pt>
                <c:pt idx="125">
                  <c:v>194.01166219960618</c:v>
                </c:pt>
                <c:pt idx="126">
                  <c:v>194.37096353792964</c:v>
                </c:pt>
                <c:pt idx="127">
                  <c:v>194.73093077384962</c:v>
                </c:pt>
                <c:pt idx="128">
                  <c:v>195.09156514238356</c:v>
                </c:pt>
                <c:pt idx="129">
                  <c:v>195.45286788084024</c:v>
                </c:pt>
                <c:pt idx="130">
                  <c:v>195.81484022882518</c:v>
                </c:pt>
                <c:pt idx="131">
                  <c:v>196.17748342824478</c:v>
                </c:pt>
                <c:pt idx="132">
                  <c:v>196.5407987233103</c:v>
                </c:pt>
                <c:pt idx="133">
                  <c:v>196.9047873605424</c:v>
                </c:pt>
                <c:pt idx="134">
                  <c:v>197.26945058877519</c:v>
                </c:pt>
                <c:pt idx="135">
                  <c:v>197.63478965916059</c:v>
                </c:pt>
                <c:pt idx="136">
                  <c:v>198.00080582517305</c:v>
                </c:pt>
                <c:pt idx="137">
                  <c:v>198.36750034261317</c:v>
                </c:pt>
                <c:pt idx="138">
                  <c:v>198.73487446961181</c:v>
                </c:pt>
                <c:pt idx="139">
                  <c:v>199.10292946663671</c:v>
                </c:pt>
                <c:pt idx="140">
                  <c:v>199.47166659649307</c:v>
                </c:pt>
                <c:pt idx="141">
                  <c:v>199.84108712433132</c:v>
                </c:pt>
                <c:pt idx="142">
                  <c:v>200.21119231764959</c:v>
                </c:pt>
                <c:pt idx="143">
                  <c:v>200.58198344629807</c:v>
                </c:pt>
                <c:pt idx="144">
                  <c:v>200.95346178248491</c:v>
                </c:pt>
                <c:pt idx="145">
                  <c:v>201.32562860077843</c:v>
                </c:pt>
                <c:pt idx="146">
                  <c:v>201.69848517811349</c:v>
                </c:pt>
                <c:pt idx="147">
                  <c:v>202.07203279379456</c:v>
                </c:pt>
                <c:pt idx="148">
                  <c:v>202.44627272950052</c:v>
                </c:pt>
                <c:pt idx="149">
                  <c:v>202.82120626928989</c:v>
                </c:pt>
                <c:pt idx="150">
                  <c:v>203.19683469960302</c:v>
                </c:pt>
                <c:pt idx="151">
                  <c:v>203.57315930926939</c:v>
                </c:pt>
                <c:pt idx="152">
                  <c:v>203.95018138951013</c:v>
                </c:pt>
                <c:pt idx="153">
                  <c:v>204.32790223394258</c:v>
                </c:pt>
                <c:pt idx="154">
                  <c:v>204.70632313858573</c:v>
                </c:pt>
                <c:pt idx="155">
                  <c:v>205.08544540186384</c:v>
                </c:pt>
                <c:pt idx="156">
                  <c:v>205.46527032461108</c:v>
                </c:pt>
                <c:pt idx="157">
                  <c:v>205.84579921007617</c:v>
                </c:pt>
                <c:pt idx="158">
                  <c:v>206.22703336392681</c:v>
                </c:pt>
                <c:pt idx="159">
                  <c:v>206.60897409425374</c:v>
                </c:pt>
                <c:pt idx="160">
                  <c:v>206.99162271157655</c:v>
                </c:pt>
                <c:pt idx="161">
                  <c:v>207.37498052884604</c:v>
                </c:pt>
                <c:pt idx="162">
                  <c:v>207.75904886145128</c:v>
                </c:pt>
                <c:pt idx="163">
                  <c:v>208.14382902722159</c:v>
                </c:pt>
                <c:pt idx="164">
                  <c:v>208.5293223464335</c:v>
                </c:pt>
                <c:pt idx="165">
                  <c:v>208.91553014181247</c:v>
                </c:pt>
                <c:pt idx="166">
                  <c:v>209.30245373854117</c:v>
                </c:pt>
                <c:pt idx="167">
                  <c:v>209.69009446426045</c:v>
                </c:pt>
                <c:pt idx="168">
                  <c:v>210.07845364907598</c:v>
                </c:pt>
                <c:pt idx="169">
                  <c:v>210.46753262556192</c:v>
                </c:pt>
                <c:pt idx="170">
                  <c:v>210.85733272876641</c:v>
                </c:pt>
                <c:pt idx="171">
                  <c:v>211.24785529621448</c:v>
                </c:pt>
                <c:pt idx="172">
                  <c:v>211.63910166791555</c:v>
                </c:pt>
                <c:pt idx="173">
                  <c:v>212.03107318636452</c:v>
                </c:pt>
                <c:pt idx="174">
                  <c:v>212.42377119654876</c:v>
                </c:pt>
                <c:pt idx="175">
                  <c:v>212.81719704595304</c:v>
                </c:pt>
                <c:pt idx="176">
                  <c:v>213.21135208456121</c:v>
                </c:pt>
                <c:pt idx="177">
                  <c:v>213.60623766486498</c:v>
                </c:pt>
                <c:pt idx="178">
                  <c:v>214.00185514186492</c:v>
                </c:pt>
                <c:pt idx="179">
                  <c:v>214.39820587307787</c:v>
                </c:pt>
                <c:pt idx="180">
                  <c:v>214.79529121853926</c:v>
                </c:pt>
                <c:pt idx="181">
                  <c:v>215.19311254080978</c:v>
                </c:pt>
                <c:pt idx="182">
                  <c:v>215.5916712049787</c:v>
                </c:pt>
                <c:pt idx="183">
                  <c:v>215.99096857866999</c:v>
                </c:pt>
                <c:pt idx="184">
                  <c:v>216.39100603204474</c:v>
                </c:pt>
                <c:pt idx="185">
                  <c:v>216.79178493780807</c:v>
                </c:pt>
                <c:pt idx="186">
                  <c:v>217.19330667121361</c:v>
                </c:pt>
                <c:pt idx="187">
                  <c:v>217.59557261006643</c:v>
                </c:pt>
                <c:pt idx="188">
                  <c:v>217.99858413473015</c:v>
                </c:pt>
                <c:pt idx="189">
                  <c:v>218.40234262812984</c:v>
                </c:pt>
                <c:pt idx="190">
                  <c:v>218.80684947575764</c:v>
                </c:pt>
                <c:pt idx="191">
                  <c:v>219.21210606567774</c:v>
                </c:pt>
                <c:pt idx="192">
                  <c:v>219.61811378853045</c:v>
                </c:pt>
                <c:pt idx="193">
                  <c:v>220.02487403753742</c:v>
                </c:pt>
                <c:pt idx="194">
                  <c:v>220.43238820850661</c:v>
                </c:pt>
                <c:pt idx="195">
                  <c:v>220.84065769983636</c:v>
                </c:pt>
                <c:pt idx="196">
                  <c:v>221.24968391252133</c:v>
                </c:pt>
                <c:pt idx="197">
                  <c:v>221.65946825015618</c:v>
                </c:pt>
                <c:pt idx="198">
                  <c:v>222.07001211894098</c:v>
                </c:pt>
                <c:pt idx="199">
                  <c:v>222.48131692768649</c:v>
                </c:pt>
                <c:pt idx="200">
                  <c:v>222.89338408781708</c:v>
                </c:pt>
                <c:pt idx="201">
                  <c:v>223.30621501337873</c:v>
                </c:pt>
                <c:pt idx="202">
                  <c:v>223.71981112104098</c:v>
                </c:pt>
                <c:pt idx="203">
                  <c:v>224.13417383010415</c:v>
                </c:pt>
                <c:pt idx="204">
                  <c:v>224.5493045625015</c:v>
                </c:pt>
                <c:pt idx="205">
                  <c:v>224.96520474280695</c:v>
                </c:pt>
                <c:pt idx="206">
                  <c:v>225.38187579823799</c:v>
                </c:pt>
                <c:pt idx="207">
                  <c:v>225.79931915866186</c:v>
                </c:pt>
                <c:pt idx="208">
                  <c:v>226.21753625659949</c:v>
                </c:pt>
                <c:pt idx="209">
                  <c:v>226.63652852723121</c:v>
                </c:pt>
                <c:pt idx="210">
                  <c:v>227.05629740840109</c:v>
                </c:pt>
                <c:pt idx="211">
                  <c:v>227.47684434062222</c:v>
                </c:pt>
                <c:pt idx="212">
                  <c:v>227.89817076708161</c:v>
                </c:pt>
                <c:pt idx="213">
                  <c:v>228.32027813364544</c:v>
                </c:pt>
                <c:pt idx="214">
                  <c:v>228.74316788886318</c:v>
                </c:pt>
                <c:pt idx="215">
                  <c:v>229.1668414839738</c:v>
                </c:pt>
                <c:pt idx="216">
                  <c:v>229.59130037290947</c:v>
                </c:pt>
                <c:pt idx="217">
                  <c:v>230.01654601230121</c:v>
                </c:pt>
                <c:pt idx="218">
                  <c:v>230.4425798614846</c:v>
                </c:pt>
                <c:pt idx="219">
                  <c:v>230.86940338250366</c:v>
                </c:pt>
                <c:pt idx="220">
                  <c:v>231.2970180401158</c:v>
                </c:pt>
                <c:pt idx="221">
                  <c:v>231.72542530179828</c:v>
                </c:pt>
                <c:pt idx="222">
                  <c:v>232.15462663775182</c:v>
                </c:pt>
                <c:pt idx="223">
                  <c:v>232.58462352090618</c:v>
                </c:pt>
                <c:pt idx="224">
                  <c:v>233.01541742692581</c:v>
                </c:pt>
                <c:pt idx="225">
                  <c:v>233.44700983421347</c:v>
                </c:pt>
                <c:pt idx="226">
                  <c:v>233.87940222391657</c:v>
                </c:pt>
                <c:pt idx="227">
                  <c:v>234.3125960799326</c:v>
                </c:pt>
                <c:pt idx="228">
                  <c:v>234.74659288891237</c:v>
                </c:pt>
                <c:pt idx="229">
                  <c:v>235.1813941402674</c:v>
                </c:pt>
                <c:pt idx="230">
                  <c:v>235.6170013261731</c:v>
                </c:pt>
                <c:pt idx="231">
                  <c:v>236.05341594157517</c:v>
                </c:pt>
                <c:pt idx="232">
                  <c:v>236.49063948419445</c:v>
                </c:pt>
                <c:pt idx="233">
                  <c:v>236.92867345453141</c:v>
                </c:pt>
                <c:pt idx="234">
                  <c:v>237.36751935587247</c:v>
                </c:pt>
                <c:pt idx="235">
                  <c:v>237.80717869429421</c:v>
                </c:pt>
                <c:pt idx="236">
                  <c:v>238.24765297866895</c:v>
                </c:pt>
                <c:pt idx="237">
                  <c:v>238.68894372067041</c:v>
                </c:pt>
                <c:pt idx="238">
                  <c:v>239.1310524347773</c:v>
                </c:pt>
                <c:pt idx="239">
                  <c:v>239.57398063828083</c:v>
                </c:pt>
                <c:pt idx="240">
                  <c:v>240.01772985128804</c:v>
                </c:pt>
                <c:pt idx="241">
                  <c:v>240.46230159672777</c:v>
                </c:pt>
                <c:pt idx="242">
                  <c:v>240.90769740035608</c:v>
                </c:pt>
                <c:pt idx="243">
                  <c:v>241.35391879076118</c:v>
                </c:pt>
                <c:pt idx="244">
                  <c:v>241.80096729936869</c:v>
                </c:pt>
                <c:pt idx="245">
                  <c:v>242.24884446044751</c:v>
                </c:pt>
                <c:pt idx="246">
                  <c:v>242.69755181111398</c:v>
                </c:pt>
                <c:pt idx="247">
                  <c:v>243.147090891338</c:v>
                </c:pt>
                <c:pt idx="248">
                  <c:v>243.59746324394837</c:v>
                </c:pt>
                <c:pt idx="249">
                  <c:v>244.04867041463774</c:v>
                </c:pt>
                <c:pt idx="250">
                  <c:v>244.50071395196758</c:v>
                </c:pt>
                <c:pt idx="251">
                  <c:v>244.95359540737485</c:v>
                </c:pt>
                <c:pt idx="252">
                  <c:v>245.40731633517589</c:v>
                </c:pt>
                <c:pt idx="253">
                  <c:v>245.86187829257202</c:v>
                </c:pt>
                <c:pt idx="254">
                  <c:v>246.31728283965634</c:v>
                </c:pt>
                <c:pt idx="255">
                  <c:v>246.77353153941689</c:v>
                </c:pt>
                <c:pt idx="256">
                  <c:v>247.23062595774402</c:v>
                </c:pt>
                <c:pt idx="257">
                  <c:v>247.68856766343401</c:v>
                </c:pt>
                <c:pt idx="258">
                  <c:v>248.14735822819583</c:v>
                </c:pt>
                <c:pt idx="259">
                  <c:v>248.60699922665626</c:v>
                </c:pt>
                <c:pt idx="260">
                  <c:v>249.06749223636479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347648"/>
        <c:axId val="160349184"/>
      </c:lineChart>
      <c:dateAx>
        <c:axId val="160347648"/>
        <c:scaling>
          <c:orientation val="minMax"/>
          <c:max val="41270"/>
          <c:min val="39450"/>
        </c:scaling>
        <c:delete val="0"/>
        <c:axPos val="b"/>
        <c:numFmt formatCode="[$-419]mmmm\ yyyy;@" sourceLinked="0"/>
        <c:majorTickMark val="out"/>
        <c:minorTickMark val="none"/>
        <c:tickLblPos val="nextTo"/>
        <c:crossAx val="160349184"/>
        <c:crosses val="autoZero"/>
        <c:auto val="1"/>
        <c:lblOffset val="100"/>
        <c:baseTimeUnit val="days"/>
        <c:majorUnit val="1"/>
        <c:majorTimeUnit val="years"/>
        <c:minorUnit val="1"/>
        <c:minorTimeUnit val="years"/>
      </c:dateAx>
      <c:valAx>
        <c:axId val="1603491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Цена билета, руб</a:t>
                </a:r>
              </a:p>
            </c:rich>
          </c:tx>
          <c:overlay val="0"/>
          <c:spPr>
            <a:noFill/>
            <a:ln w="25398">
              <a:noFill/>
            </a:ln>
          </c:spPr>
        </c:title>
        <c:numFmt formatCode="0" sourceLinked="0"/>
        <c:majorTickMark val="out"/>
        <c:minorTickMark val="none"/>
        <c:tickLblPos val="nextTo"/>
        <c:crossAx val="160347648"/>
        <c:crosses val="autoZero"/>
        <c:crossBetween val="between"/>
      </c:valAx>
    </c:plotArea>
    <c:legend>
      <c:legendPos val="b"/>
      <c:legendEntry>
        <c:idx val="2"/>
        <c:txPr>
          <a:bodyPr/>
          <a:lstStyle/>
          <a:p>
            <a:pPr>
              <a:defRPr sz="1000" b="1" i="1"/>
            </a:pPr>
            <a:endParaRPr lang="ru-RU"/>
          </a:p>
        </c:txPr>
      </c:legendEntry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ЛП конкуренции</a:t>
            </a:r>
          </a:p>
        </c:rich>
      </c:tx>
      <c:layout>
        <c:manualLayout>
          <c:xMode val="edge"/>
          <c:yMode val="edge"/>
          <c:x val="0.39070031440416242"/>
          <c:y val="2.3890167575206966E-2"/>
        </c:manualLayout>
      </c:layout>
      <c:overlay val="0"/>
      <c:spPr>
        <a:noFill/>
        <a:ln w="25396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Конкуренция</c:v>
                </c:pt>
              </c:strCache>
            </c:strRef>
          </c:tx>
          <c:marker>
            <c:symbol val="none"/>
          </c:marker>
          <c:cat>
            <c:numRef>
              <c:f>Sheet1!$A$2:$A$261</c:f>
              <c:numCache>
                <c:formatCode>m/d/yyyy</c:formatCode>
                <c:ptCount val="260"/>
                <c:pt idx="0">
                  <c:v>39450</c:v>
                </c:pt>
                <c:pt idx="1">
                  <c:v>39457</c:v>
                </c:pt>
                <c:pt idx="2">
                  <c:v>39464</c:v>
                </c:pt>
                <c:pt idx="3">
                  <c:v>39471</c:v>
                </c:pt>
                <c:pt idx="4">
                  <c:v>39478</c:v>
                </c:pt>
                <c:pt idx="5">
                  <c:v>39485</c:v>
                </c:pt>
                <c:pt idx="6">
                  <c:v>39492</c:v>
                </c:pt>
                <c:pt idx="7">
                  <c:v>39499</c:v>
                </c:pt>
                <c:pt idx="8">
                  <c:v>39506</c:v>
                </c:pt>
                <c:pt idx="9">
                  <c:v>39513</c:v>
                </c:pt>
                <c:pt idx="10">
                  <c:v>39520</c:v>
                </c:pt>
                <c:pt idx="11">
                  <c:v>39527</c:v>
                </c:pt>
                <c:pt idx="12">
                  <c:v>39534</c:v>
                </c:pt>
                <c:pt idx="13">
                  <c:v>39541</c:v>
                </c:pt>
                <c:pt idx="14">
                  <c:v>39548</c:v>
                </c:pt>
                <c:pt idx="15">
                  <c:v>39555</c:v>
                </c:pt>
                <c:pt idx="16">
                  <c:v>39562</c:v>
                </c:pt>
                <c:pt idx="17">
                  <c:v>39569</c:v>
                </c:pt>
                <c:pt idx="18">
                  <c:v>39576</c:v>
                </c:pt>
                <c:pt idx="19">
                  <c:v>39583</c:v>
                </c:pt>
                <c:pt idx="20">
                  <c:v>39590</c:v>
                </c:pt>
                <c:pt idx="21">
                  <c:v>39597</c:v>
                </c:pt>
                <c:pt idx="22">
                  <c:v>39604</c:v>
                </c:pt>
                <c:pt idx="23">
                  <c:v>39611</c:v>
                </c:pt>
                <c:pt idx="24">
                  <c:v>39618</c:v>
                </c:pt>
                <c:pt idx="25">
                  <c:v>39625</c:v>
                </c:pt>
                <c:pt idx="26">
                  <c:v>39632</c:v>
                </c:pt>
                <c:pt idx="27">
                  <c:v>39639</c:v>
                </c:pt>
                <c:pt idx="28">
                  <c:v>39646</c:v>
                </c:pt>
                <c:pt idx="29">
                  <c:v>39653</c:v>
                </c:pt>
                <c:pt idx="30">
                  <c:v>39660</c:v>
                </c:pt>
                <c:pt idx="31">
                  <c:v>39667</c:v>
                </c:pt>
                <c:pt idx="32">
                  <c:v>39674</c:v>
                </c:pt>
                <c:pt idx="33">
                  <c:v>39681</c:v>
                </c:pt>
                <c:pt idx="34">
                  <c:v>39688</c:v>
                </c:pt>
                <c:pt idx="35">
                  <c:v>39695</c:v>
                </c:pt>
                <c:pt idx="36">
                  <c:v>39702</c:v>
                </c:pt>
                <c:pt idx="37">
                  <c:v>39709</c:v>
                </c:pt>
                <c:pt idx="38">
                  <c:v>39716</c:v>
                </c:pt>
                <c:pt idx="39">
                  <c:v>39723</c:v>
                </c:pt>
                <c:pt idx="40">
                  <c:v>39730</c:v>
                </c:pt>
                <c:pt idx="41">
                  <c:v>39737</c:v>
                </c:pt>
                <c:pt idx="42">
                  <c:v>39744</c:v>
                </c:pt>
                <c:pt idx="43">
                  <c:v>39751</c:v>
                </c:pt>
                <c:pt idx="44">
                  <c:v>39758</c:v>
                </c:pt>
                <c:pt idx="45">
                  <c:v>39765</c:v>
                </c:pt>
                <c:pt idx="46">
                  <c:v>39772</c:v>
                </c:pt>
                <c:pt idx="47">
                  <c:v>39779</c:v>
                </c:pt>
                <c:pt idx="48">
                  <c:v>39786</c:v>
                </c:pt>
                <c:pt idx="49">
                  <c:v>39793</c:v>
                </c:pt>
                <c:pt idx="50">
                  <c:v>39800</c:v>
                </c:pt>
                <c:pt idx="51">
                  <c:v>39807</c:v>
                </c:pt>
                <c:pt idx="52">
                  <c:v>39814</c:v>
                </c:pt>
                <c:pt idx="53">
                  <c:v>39821</c:v>
                </c:pt>
                <c:pt idx="54">
                  <c:v>39828</c:v>
                </c:pt>
                <c:pt idx="55">
                  <c:v>39835</c:v>
                </c:pt>
                <c:pt idx="56">
                  <c:v>39842</c:v>
                </c:pt>
                <c:pt idx="57">
                  <c:v>39849</c:v>
                </c:pt>
                <c:pt idx="58">
                  <c:v>39856</c:v>
                </c:pt>
                <c:pt idx="59">
                  <c:v>39863</c:v>
                </c:pt>
                <c:pt idx="60">
                  <c:v>39870</c:v>
                </c:pt>
                <c:pt idx="61">
                  <c:v>39877</c:v>
                </c:pt>
                <c:pt idx="62">
                  <c:v>39884</c:v>
                </c:pt>
                <c:pt idx="63">
                  <c:v>39891</c:v>
                </c:pt>
                <c:pt idx="64">
                  <c:v>39898</c:v>
                </c:pt>
                <c:pt idx="65">
                  <c:v>39905</c:v>
                </c:pt>
                <c:pt idx="66">
                  <c:v>39912</c:v>
                </c:pt>
                <c:pt idx="67">
                  <c:v>39919</c:v>
                </c:pt>
                <c:pt idx="68">
                  <c:v>39926</c:v>
                </c:pt>
                <c:pt idx="69">
                  <c:v>39933</c:v>
                </c:pt>
                <c:pt idx="70">
                  <c:v>39940</c:v>
                </c:pt>
                <c:pt idx="71">
                  <c:v>39947</c:v>
                </c:pt>
                <c:pt idx="72">
                  <c:v>39954</c:v>
                </c:pt>
                <c:pt idx="73">
                  <c:v>39961</c:v>
                </c:pt>
                <c:pt idx="74">
                  <c:v>39968</c:v>
                </c:pt>
                <c:pt idx="75">
                  <c:v>39975</c:v>
                </c:pt>
                <c:pt idx="76">
                  <c:v>39982</c:v>
                </c:pt>
                <c:pt idx="77">
                  <c:v>39989</c:v>
                </c:pt>
                <c:pt idx="78">
                  <c:v>39996</c:v>
                </c:pt>
                <c:pt idx="79">
                  <c:v>40003</c:v>
                </c:pt>
                <c:pt idx="80">
                  <c:v>40010</c:v>
                </c:pt>
                <c:pt idx="81">
                  <c:v>40017</c:v>
                </c:pt>
                <c:pt idx="82">
                  <c:v>40024</c:v>
                </c:pt>
                <c:pt idx="83">
                  <c:v>40031</c:v>
                </c:pt>
                <c:pt idx="84">
                  <c:v>40038</c:v>
                </c:pt>
                <c:pt idx="85">
                  <c:v>40045</c:v>
                </c:pt>
                <c:pt idx="86">
                  <c:v>40052</c:v>
                </c:pt>
                <c:pt idx="87">
                  <c:v>40059</c:v>
                </c:pt>
                <c:pt idx="88">
                  <c:v>40066</c:v>
                </c:pt>
                <c:pt idx="89">
                  <c:v>40073</c:v>
                </c:pt>
                <c:pt idx="90">
                  <c:v>40080</c:v>
                </c:pt>
                <c:pt idx="91">
                  <c:v>40087</c:v>
                </c:pt>
                <c:pt idx="92">
                  <c:v>40094</c:v>
                </c:pt>
                <c:pt idx="93">
                  <c:v>40101</c:v>
                </c:pt>
                <c:pt idx="94">
                  <c:v>40108</c:v>
                </c:pt>
                <c:pt idx="95">
                  <c:v>40115</c:v>
                </c:pt>
                <c:pt idx="96">
                  <c:v>40122</c:v>
                </c:pt>
                <c:pt idx="97">
                  <c:v>40129</c:v>
                </c:pt>
                <c:pt idx="98">
                  <c:v>40136</c:v>
                </c:pt>
                <c:pt idx="99">
                  <c:v>40143</c:v>
                </c:pt>
                <c:pt idx="100">
                  <c:v>40150</c:v>
                </c:pt>
                <c:pt idx="101">
                  <c:v>40157</c:v>
                </c:pt>
                <c:pt idx="102">
                  <c:v>40164</c:v>
                </c:pt>
                <c:pt idx="103">
                  <c:v>40171</c:v>
                </c:pt>
                <c:pt idx="104">
                  <c:v>40178</c:v>
                </c:pt>
                <c:pt idx="105">
                  <c:v>40185</c:v>
                </c:pt>
                <c:pt idx="106">
                  <c:v>40192</c:v>
                </c:pt>
                <c:pt idx="107">
                  <c:v>40199</c:v>
                </c:pt>
                <c:pt idx="108">
                  <c:v>40206</c:v>
                </c:pt>
                <c:pt idx="109">
                  <c:v>40213</c:v>
                </c:pt>
                <c:pt idx="110">
                  <c:v>40220</c:v>
                </c:pt>
                <c:pt idx="111">
                  <c:v>40227</c:v>
                </c:pt>
                <c:pt idx="112">
                  <c:v>40234</c:v>
                </c:pt>
                <c:pt idx="113">
                  <c:v>40241</c:v>
                </c:pt>
                <c:pt idx="114">
                  <c:v>40248</c:v>
                </c:pt>
                <c:pt idx="115">
                  <c:v>40255</c:v>
                </c:pt>
                <c:pt idx="116">
                  <c:v>40262</c:v>
                </c:pt>
                <c:pt idx="117">
                  <c:v>40269</c:v>
                </c:pt>
                <c:pt idx="118">
                  <c:v>40276</c:v>
                </c:pt>
                <c:pt idx="119">
                  <c:v>40283</c:v>
                </c:pt>
                <c:pt idx="120">
                  <c:v>40290</c:v>
                </c:pt>
                <c:pt idx="121">
                  <c:v>40297</c:v>
                </c:pt>
                <c:pt idx="122">
                  <c:v>40304</c:v>
                </c:pt>
                <c:pt idx="123">
                  <c:v>40311</c:v>
                </c:pt>
                <c:pt idx="124">
                  <c:v>40318</c:v>
                </c:pt>
                <c:pt idx="125">
                  <c:v>40325</c:v>
                </c:pt>
                <c:pt idx="126">
                  <c:v>40332</c:v>
                </c:pt>
                <c:pt idx="127">
                  <c:v>40339</c:v>
                </c:pt>
                <c:pt idx="128">
                  <c:v>40346</c:v>
                </c:pt>
                <c:pt idx="129">
                  <c:v>40353</c:v>
                </c:pt>
                <c:pt idx="130">
                  <c:v>40360</c:v>
                </c:pt>
                <c:pt idx="131">
                  <c:v>40367</c:v>
                </c:pt>
                <c:pt idx="132">
                  <c:v>40374</c:v>
                </c:pt>
                <c:pt idx="133">
                  <c:v>40381</c:v>
                </c:pt>
                <c:pt idx="134">
                  <c:v>40388</c:v>
                </c:pt>
                <c:pt idx="135">
                  <c:v>40395</c:v>
                </c:pt>
                <c:pt idx="136">
                  <c:v>40402</c:v>
                </c:pt>
                <c:pt idx="137">
                  <c:v>40409</c:v>
                </c:pt>
                <c:pt idx="138">
                  <c:v>40416</c:v>
                </c:pt>
                <c:pt idx="139">
                  <c:v>40423</c:v>
                </c:pt>
                <c:pt idx="140">
                  <c:v>40430</c:v>
                </c:pt>
                <c:pt idx="141">
                  <c:v>40437</c:v>
                </c:pt>
                <c:pt idx="142">
                  <c:v>40444</c:v>
                </c:pt>
                <c:pt idx="143">
                  <c:v>40451</c:v>
                </c:pt>
                <c:pt idx="144">
                  <c:v>40458</c:v>
                </c:pt>
                <c:pt idx="145">
                  <c:v>40465</c:v>
                </c:pt>
                <c:pt idx="146">
                  <c:v>40472</c:v>
                </c:pt>
                <c:pt idx="147">
                  <c:v>40479</c:v>
                </c:pt>
                <c:pt idx="148">
                  <c:v>40486</c:v>
                </c:pt>
                <c:pt idx="149">
                  <c:v>40493</c:v>
                </c:pt>
                <c:pt idx="150">
                  <c:v>40500</c:v>
                </c:pt>
                <c:pt idx="151">
                  <c:v>40507</c:v>
                </c:pt>
                <c:pt idx="152">
                  <c:v>40514</c:v>
                </c:pt>
                <c:pt idx="153">
                  <c:v>40521</c:v>
                </c:pt>
                <c:pt idx="154">
                  <c:v>40528</c:v>
                </c:pt>
                <c:pt idx="155">
                  <c:v>40535</c:v>
                </c:pt>
                <c:pt idx="156">
                  <c:v>40542</c:v>
                </c:pt>
                <c:pt idx="157">
                  <c:v>40549</c:v>
                </c:pt>
                <c:pt idx="158">
                  <c:v>40556</c:v>
                </c:pt>
                <c:pt idx="159">
                  <c:v>40563</c:v>
                </c:pt>
                <c:pt idx="160">
                  <c:v>40570</c:v>
                </c:pt>
                <c:pt idx="161">
                  <c:v>40577</c:v>
                </c:pt>
                <c:pt idx="162">
                  <c:v>40584</c:v>
                </c:pt>
                <c:pt idx="163">
                  <c:v>40591</c:v>
                </c:pt>
                <c:pt idx="164">
                  <c:v>40598</c:v>
                </c:pt>
                <c:pt idx="165">
                  <c:v>40605</c:v>
                </c:pt>
                <c:pt idx="166">
                  <c:v>40612</c:v>
                </c:pt>
                <c:pt idx="167">
                  <c:v>40619</c:v>
                </c:pt>
                <c:pt idx="168">
                  <c:v>40626</c:v>
                </c:pt>
                <c:pt idx="169">
                  <c:v>40633</c:v>
                </c:pt>
                <c:pt idx="170">
                  <c:v>40640</c:v>
                </c:pt>
                <c:pt idx="171">
                  <c:v>40647</c:v>
                </c:pt>
                <c:pt idx="172">
                  <c:v>40654</c:v>
                </c:pt>
                <c:pt idx="173">
                  <c:v>40661</c:v>
                </c:pt>
                <c:pt idx="174">
                  <c:v>40668</c:v>
                </c:pt>
                <c:pt idx="175">
                  <c:v>40675</c:v>
                </c:pt>
                <c:pt idx="176">
                  <c:v>40682</c:v>
                </c:pt>
                <c:pt idx="177">
                  <c:v>40689</c:v>
                </c:pt>
                <c:pt idx="178">
                  <c:v>40696</c:v>
                </c:pt>
                <c:pt idx="179">
                  <c:v>40703</c:v>
                </c:pt>
                <c:pt idx="180">
                  <c:v>40710</c:v>
                </c:pt>
                <c:pt idx="181">
                  <c:v>40717</c:v>
                </c:pt>
                <c:pt idx="182">
                  <c:v>40724</c:v>
                </c:pt>
                <c:pt idx="183">
                  <c:v>40731</c:v>
                </c:pt>
                <c:pt idx="184">
                  <c:v>40738</c:v>
                </c:pt>
                <c:pt idx="185">
                  <c:v>40745</c:v>
                </c:pt>
                <c:pt idx="186">
                  <c:v>40752</c:v>
                </c:pt>
                <c:pt idx="187">
                  <c:v>40759</c:v>
                </c:pt>
                <c:pt idx="188">
                  <c:v>40766</c:v>
                </c:pt>
                <c:pt idx="189">
                  <c:v>40773</c:v>
                </c:pt>
                <c:pt idx="190">
                  <c:v>40780</c:v>
                </c:pt>
                <c:pt idx="191">
                  <c:v>40787</c:v>
                </c:pt>
                <c:pt idx="192">
                  <c:v>40794</c:v>
                </c:pt>
                <c:pt idx="193">
                  <c:v>40801</c:v>
                </c:pt>
                <c:pt idx="194">
                  <c:v>40808</c:v>
                </c:pt>
                <c:pt idx="195">
                  <c:v>40815</c:v>
                </c:pt>
                <c:pt idx="196">
                  <c:v>40822</c:v>
                </c:pt>
                <c:pt idx="197">
                  <c:v>40829</c:v>
                </c:pt>
                <c:pt idx="198">
                  <c:v>40836</c:v>
                </c:pt>
                <c:pt idx="199">
                  <c:v>40843</c:v>
                </c:pt>
                <c:pt idx="200">
                  <c:v>40850</c:v>
                </c:pt>
                <c:pt idx="201">
                  <c:v>40857</c:v>
                </c:pt>
                <c:pt idx="202">
                  <c:v>40864</c:v>
                </c:pt>
                <c:pt idx="203">
                  <c:v>40871</c:v>
                </c:pt>
                <c:pt idx="204">
                  <c:v>40878</c:v>
                </c:pt>
                <c:pt idx="205">
                  <c:v>40885</c:v>
                </c:pt>
                <c:pt idx="206">
                  <c:v>40892</c:v>
                </c:pt>
                <c:pt idx="207">
                  <c:v>40899</c:v>
                </c:pt>
                <c:pt idx="208">
                  <c:v>40906</c:v>
                </c:pt>
                <c:pt idx="209">
                  <c:v>40913</c:v>
                </c:pt>
                <c:pt idx="210">
                  <c:v>40920</c:v>
                </c:pt>
                <c:pt idx="211">
                  <c:v>40927</c:v>
                </c:pt>
                <c:pt idx="212">
                  <c:v>40934</c:v>
                </c:pt>
                <c:pt idx="213">
                  <c:v>40941</c:v>
                </c:pt>
                <c:pt idx="214">
                  <c:v>40948</c:v>
                </c:pt>
                <c:pt idx="215">
                  <c:v>40955</c:v>
                </c:pt>
                <c:pt idx="216">
                  <c:v>40962</c:v>
                </c:pt>
                <c:pt idx="217">
                  <c:v>40969</c:v>
                </c:pt>
                <c:pt idx="218">
                  <c:v>40976</c:v>
                </c:pt>
                <c:pt idx="219">
                  <c:v>40983</c:v>
                </c:pt>
                <c:pt idx="220">
                  <c:v>40990</c:v>
                </c:pt>
                <c:pt idx="221">
                  <c:v>40997</c:v>
                </c:pt>
                <c:pt idx="222">
                  <c:v>41004</c:v>
                </c:pt>
                <c:pt idx="223">
                  <c:v>41011</c:v>
                </c:pt>
                <c:pt idx="224">
                  <c:v>41018</c:v>
                </c:pt>
                <c:pt idx="225">
                  <c:v>41025</c:v>
                </c:pt>
                <c:pt idx="226">
                  <c:v>41032</c:v>
                </c:pt>
                <c:pt idx="227">
                  <c:v>41039</c:v>
                </c:pt>
                <c:pt idx="228">
                  <c:v>41046</c:v>
                </c:pt>
                <c:pt idx="229">
                  <c:v>41053</c:v>
                </c:pt>
                <c:pt idx="230">
                  <c:v>41060</c:v>
                </c:pt>
                <c:pt idx="231">
                  <c:v>41067</c:v>
                </c:pt>
                <c:pt idx="232">
                  <c:v>41074</c:v>
                </c:pt>
                <c:pt idx="233">
                  <c:v>41081</c:v>
                </c:pt>
                <c:pt idx="234">
                  <c:v>41088</c:v>
                </c:pt>
                <c:pt idx="235">
                  <c:v>41095</c:v>
                </c:pt>
                <c:pt idx="236">
                  <c:v>41102</c:v>
                </c:pt>
                <c:pt idx="237">
                  <c:v>41109</c:v>
                </c:pt>
                <c:pt idx="238">
                  <c:v>41116</c:v>
                </c:pt>
                <c:pt idx="239">
                  <c:v>41123</c:v>
                </c:pt>
                <c:pt idx="240">
                  <c:v>41130</c:v>
                </c:pt>
                <c:pt idx="241">
                  <c:v>41137</c:v>
                </c:pt>
                <c:pt idx="242">
                  <c:v>41144</c:v>
                </c:pt>
                <c:pt idx="243">
                  <c:v>41151</c:v>
                </c:pt>
                <c:pt idx="244">
                  <c:v>41158</c:v>
                </c:pt>
                <c:pt idx="245">
                  <c:v>41165</c:v>
                </c:pt>
                <c:pt idx="246">
                  <c:v>41172</c:v>
                </c:pt>
                <c:pt idx="247">
                  <c:v>41179</c:v>
                </c:pt>
                <c:pt idx="248">
                  <c:v>41186</c:v>
                </c:pt>
                <c:pt idx="249">
                  <c:v>41193</c:v>
                </c:pt>
                <c:pt idx="250">
                  <c:v>41200</c:v>
                </c:pt>
                <c:pt idx="251">
                  <c:v>41207</c:v>
                </c:pt>
                <c:pt idx="252">
                  <c:v>41214</c:v>
                </c:pt>
                <c:pt idx="253">
                  <c:v>41221</c:v>
                </c:pt>
                <c:pt idx="254">
                  <c:v>41228</c:v>
                </c:pt>
                <c:pt idx="255">
                  <c:v>41235</c:v>
                </c:pt>
                <c:pt idx="256">
                  <c:v>41242</c:v>
                </c:pt>
                <c:pt idx="257">
                  <c:v>41249</c:v>
                </c:pt>
                <c:pt idx="258">
                  <c:v>41256</c:v>
                </c:pt>
                <c:pt idx="259">
                  <c:v>41263</c:v>
                </c:pt>
              </c:numCache>
            </c:numRef>
          </c:cat>
          <c:val>
            <c:numRef>
              <c:f>Sheet1!$B$2:$B$261</c:f>
              <c:numCache>
                <c:formatCode>0.0</c:formatCode>
                <c:ptCount val="260"/>
                <c:pt idx="0">
                  <c:v>9.7826630000000012</c:v>
                </c:pt>
                <c:pt idx="1">
                  <c:v>9.6993370000000034</c:v>
                </c:pt>
                <c:pt idx="2">
                  <c:v>9.5279140000000009</c:v>
                </c:pt>
                <c:pt idx="3">
                  <c:v>9.5243990000000007</c:v>
                </c:pt>
                <c:pt idx="4">
                  <c:v>9.4723120000000005</c:v>
                </c:pt>
                <c:pt idx="5">
                  <c:v>9.6113219999999959</c:v>
                </c:pt>
                <c:pt idx="6">
                  <c:v>9.7248330000000003</c:v>
                </c:pt>
                <c:pt idx="7">
                  <c:v>9.4512840000000047</c:v>
                </c:pt>
                <c:pt idx="8">
                  <c:v>9.5757820000000073</c:v>
                </c:pt>
                <c:pt idx="9">
                  <c:v>9.5631640000000004</c:v>
                </c:pt>
                <c:pt idx="10">
                  <c:v>9.6091430000000013</c:v>
                </c:pt>
                <c:pt idx="11">
                  <c:v>9.8609610000000014</c:v>
                </c:pt>
                <c:pt idx="12">
                  <c:v>9.8907470000000028</c:v>
                </c:pt>
                <c:pt idx="13">
                  <c:v>9.488918</c:v>
                </c:pt>
                <c:pt idx="14">
                  <c:v>9.284370999999993</c:v>
                </c:pt>
                <c:pt idx="15">
                  <c:v>9.3267540000000047</c:v>
                </c:pt>
                <c:pt idx="16">
                  <c:v>9.5618490000000005</c:v>
                </c:pt>
                <c:pt idx="17">
                  <c:v>9.7398330000000009</c:v>
                </c:pt>
                <c:pt idx="18">
                  <c:v>9.608115999999999</c:v>
                </c:pt>
                <c:pt idx="19">
                  <c:v>9.6686510000000006</c:v>
                </c:pt>
                <c:pt idx="20">
                  <c:v>9.677327</c:v>
                </c:pt>
                <c:pt idx="21">
                  <c:v>9.6057480000000002</c:v>
                </c:pt>
                <c:pt idx="22">
                  <c:v>9.6766940000000048</c:v>
                </c:pt>
                <c:pt idx="23">
                  <c:v>9.828182</c:v>
                </c:pt>
                <c:pt idx="24">
                  <c:v>9.8001140000000007</c:v>
                </c:pt>
                <c:pt idx="25">
                  <c:v>9.7176939999999998</c:v>
                </c:pt>
                <c:pt idx="26">
                  <c:v>9.737922999999995</c:v>
                </c:pt>
                <c:pt idx="27">
                  <c:v>9.8909190000000002</c:v>
                </c:pt>
                <c:pt idx="28">
                  <c:v>9.9839940000000027</c:v>
                </c:pt>
                <c:pt idx="29">
                  <c:v>9.848101999999999</c:v>
                </c:pt>
                <c:pt idx="30">
                  <c:v>9.6908070000000013</c:v>
                </c:pt>
                <c:pt idx="31">
                  <c:v>9.4664700000000028</c:v>
                </c:pt>
                <c:pt idx="32">
                  <c:v>9.8112519999999996</c:v>
                </c:pt>
                <c:pt idx="33">
                  <c:v>9.7852900000000016</c:v>
                </c:pt>
                <c:pt idx="34">
                  <c:v>9.7809699999999999</c:v>
                </c:pt>
                <c:pt idx="35">
                  <c:v>9.5909250000000004</c:v>
                </c:pt>
                <c:pt idx="36">
                  <c:v>9.4892440000000047</c:v>
                </c:pt>
                <c:pt idx="37">
                  <c:v>9.6144450000000035</c:v>
                </c:pt>
                <c:pt idx="38">
                  <c:v>9.6569600000000015</c:v>
                </c:pt>
                <c:pt idx="39">
                  <c:v>9.5741150000000008</c:v>
                </c:pt>
                <c:pt idx="40">
                  <c:v>9.7878129999999999</c:v>
                </c:pt>
                <c:pt idx="41">
                  <c:v>9.7822410000000009</c:v>
                </c:pt>
                <c:pt idx="42">
                  <c:v>9.934370999999997</c:v>
                </c:pt>
                <c:pt idx="43">
                  <c:v>9.9533060000000066</c:v>
                </c:pt>
                <c:pt idx="44">
                  <c:v>9.8141160000000003</c:v>
                </c:pt>
                <c:pt idx="45">
                  <c:v>9.871646000000009</c:v>
                </c:pt>
                <c:pt idx="46">
                  <c:v>10.02951</c:v>
                </c:pt>
                <c:pt idx="47">
                  <c:v>9.8335430000000006</c:v>
                </c:pt>
                <c:pt idx="48">
                  <c:v>9.8393750000000004</c:v>
                </c:pt>
                <c:pt idx="49">
                  <c:v>9.8874550000000028</c:v>
                </c:pt>
                <c:pt idx="50">
                  <c:v>9.8091060000000088</c:v>
                </c:pt>
                <c:pt idx="51">
                  <c:v>10.051730000000004</c:v>
                </c:pt>
                <c:pt idx="52">
                  <c:v>10.1807</c:v>
                </c:pt>
                <c:pt idx="53">
                  <c:v>10.155240000000004</c:v>
                </c:pt>
                <c:pt idx="54">
                  <c:v>9.9230400000000003</c:v>
                </c:pt>
                <c:pt idx="55">
                  <c:v>9.7051100000000012</c:v>
                </c:pt>
                <c:pt idx="56">
                  <c:v>9.6903559999999995</c:v>
                </c:pt>
                <c:pt idx="57">
                  <c:v>9.8386289999999992</c:v>
                </c:pt>
                <c:pt idx="58">
                  <c:v>10.00423</c:v>
                </c:pt>
                <c:pt idx="59">
                  <c:v>9.8803719999999995</c:v>
                </c:pt>
                <c:pt idx="60">
                  <c:v>9.6586160000000003</c:v>
                </c:pt>
                <c:pt idx="61">
                  <c:v>9.8621860000000119</c:v>
                </c:pt>
                <c:pt idx="62">
                  <c:v>9.868741</c:v>
                </c:pt>
                <c:pt idx="63">
                  <c:v>10.052770000000002</c:v>
                </c:pt>
                <c:pt idx="64">
                  <c:v>9.8654010000000092</c:v>
                </c:pt>
                <c:pt idx="65">
                  <c:v>9.9177700000000009</c:v>
                </c:pt>
                <c:pt idx="66">
                  <c:v>9.8038660000000046</c:v>
                </c:pt>
                <c:pt idx="67">
                  <c:v>9.6603639999999995</c:v>
                </c:pt>
                <c:pt idx="68">
                  <c:v>9.7431019999999986</c:v>
                </c:pt>
                <c:pt idx="69">
                  <c:v>9.8176900000000007</c:v>
                </c:pt>
                <c:pt idx="70">
                  <c:v>9.8835140000000088</c:v>
                </c:pt>
                <c:pt idx="71">
                  <c:v>9.878267000000001</c:v>
                </c:pt>
                <c:pt idx="72">
                  <c:v>9.8543230000000008</c:v>
                </c:pt>
                <c:pt idx="73">
                  <c:v>9.9645970000000048</c:v>
                </c:pt>
                <c:pt idx="74">
                  <c:v>9.9179870000000001</c:v>
                </c:pt>
                <c:pt idx="75">
                  <c:v>9.9251850000000008</c:v>
                </c:pt>
                <c:pt idx="76">
                  <c:v>9.8996050000000047</c:v>
                </c:pt>
                <c:pt idx="77">
                  <c:v>9.7747159999999997</c:v>
                </c:pt>
                <c:pt idx="78">
                  <c:v>9.8026280000000003</c:v>
                </c:pt>
                <c:pt idx="79">
                  <c:v>9.7362099999999998</c:v>
                </c:pt>
                <c:pt idx="80">
                  <c:v>9.9153610000000008</c:v>
                </c:pt>
                <c:pt idx="81">
                  <c:v>9.9421749999999989</c:v>
                </c:pt>
                <c:pt idx="82">
                  <c:v>9.9099170000000001</c:v>
                </c:pt>
                <c:pt idx="83">
                  <c:v>9.8231830000000002</c:v>
                </c:pt>
                <c:pt idx="84">
                  <c:v>9.7849289999999982</c:v>
                </c:pt>
                <c:pt idx="85">
                  <c:v>9.8065530000000027</c:v>
                </c:pt>
                <c:pt idx="86">
                  <c:v>9.9329640000000001</c:v>
                </c:pt>
                <c:pt idx="87">
                  <c:v>9.9623880000000007</c:v>
                </c:pt>
                <c:pt idx="88">
                  <c:v>10.011340000000001</c:v>
                </c:pt>
                <c:pt idx="89">
                  <c:v>9.8501870000000071</c:v>
                </c:pt>
                <c:pt idx="90">
                  <c:v>9.9556720000000087</c:v>
                </c:pt>
                <c:pt idx="91">
                  <c:v>9.7418679999999949</c:v>
                </c:pt>
                <c:pt idx="92">
                  <c:v>9.7943589999999983</c:v>
                </c:pt>
                <c:pt idx="93">
                  <c:v>9.6668719999999997</c:v>
                </c:pt>
                <c:pt idx="94">
                  <c:v>9.8092870000000048</c:v>
                </c:pt>
                <c:pt idx="95">
                  <c:v>9.8664340000000159</c:v>
                </c:pt>
                <c:pt idx="96">
                  <c:v>9.8772110000000009</c:v>
                </c:pt>
                <c:pt idx="97">
                  <c:v>9.7731739999999991</c:v>
                </c:pt>
                <c:pt idx="98">
                  <c:v>9.777061999999999</c:v>
                </c:pt>
                <c:pt idx="99">
                  <c:v>9.8800040000000067</c:v>
                </c:pt>
                <c:pt idx="100">
                  <c:v>9.9280729999999995</c:v>
                </c:pt>
                <c:pt idx="101">
                  <c:v>9.8051140000000068</c:v>
                </c:pt>
                <c:pt idx="102">
                  <c:v>9.8718940000000028</c:v>
                </c:pt>
                <c:pt idx="103">
                  <c:v>9.8854970000000115</c:v>
                </c:pt>
                <c:pt idx="104">
                  <c:v>10.2057</c:v>
                </c:pt>
                <c:pt idx="105">
                  <c:v>10.2746</c:v>
                </c:pt>
                <c:pt idx="106">
                  <c:v>10.260630000000004</c:v>
                </c:pt>
                <c:pt idx="107">
                  <c:v>10.138769999999999</c:v>
                </c:pt>
                <c:pt idx="108">
                  <c:v>10.058010000000001</c:v>
                </c:pt>
                <c:pt idx="109">
                  <c:v>10.113480000000004</c:v>
                </c:pt>
                <c:pt idx="110">
                  <c:v>10.054460000000002</c:v>
                </c:pt>
                <c:pt idx="111">
                  <c:v>10.16455</c:v>
                </c:pt>
                <c:pt idx="112">
                  <c:v>10.222760000000001</c:v>
                </c:pt>
                <c:pt idx="113">
                  <c:v>10.147550000000001</c:v>
                </c:pt>
                <c:pt idx="114">
                  <c:v>9.9356830000000027</c:v>
                </c:pt>
                <c:pt idx="115">
                  <c:v>10.150600000000004</c:v>
                </c:pt>
                <c:pt idx="116">
                  <c:v>10.13026</c:v>
                </c:pt>
                <c:pt idx="117">
                  <c:v>9.9505520000000072</c:v>
                </c:pt>
                <c:pt idx="118">
                  <c:v>10.01179</c:v>
                </c:pt>
                <c:pt idx="119">
                  <c:v>9.9976020000000005</c:v>
                </c:pt>
                <c:pt idx="120">
                  <c:v>9.9747560000000028</c:v>
                </c:pt>
                <c:pt idx="121">
                  <c:v>9.9844960000000071</c:v>
                </c:pt>
                <c:pt idx="122">
                  <c:v>9.9755200000000048</c:v>
                </c:pt>
                <c:pt idx="123">
                  <c:v>9.9880219999999991</c:v>
                </c:pt>
                <c:pt idx="124">
                  <c:v>10.019910000000001</c:v>
                </c:pt>
                <c:pt idx="125">
                  <c:v>9.9680710000000001</c:v>
                </c:pt>
                <c:pt idx="126">
                  <c:v>9.9390289999999997</c:v>
                </c:pt>
                <c:pt idx="127">
                  <c:v>10.14518</c:v>
                </c:pt>
                <c:pt idx="128">
                  <c:v>10.236079999999999</c:v>
                </c:pt>
                <c:pt idx="129">
                  <c:v>10.12373</c:v>
                </c:pt>
                <c:pt idx="130">
                  <c:v>10.01774</c:v>
                </c:pt>
                <c:pt idx="131">
                  <c:v>10.172370000000001</c:v>
                </c:pt>
                <c:pt idx="132">
                  <c:v>10.14856</c:v>
                </c:pt>
                <c:pt idx="133">
                  <c:v>10.279530000000006</c:v>
                </c:pt>
                <c:pt idx="134">
                  <c:v>10.233790000000001</c:v>
                </c:pt>
                <c:pt idx="135">
                  <c:v>10.078940000000001</c:v>
                </c:pt>
                <c:pt idx="136">
                  <c:v>10.11633</c:v>
                </c:pt>
                <c:pt idx="137">
                  <c:v>10.08684</c:v>
                </c:pt>
                <c:pt idx="138">
                  <c:v>10.07776</c:v>
                </c:pt>
                <c:pt idx="139">
                  <c:v>9.9361239999999995</c:v>
                </c:pt>
                <c:pt idx="140">
                  <c:v>9.9555440000000122</c:v>
                </c:pt>
                <c:pt idx="141">
                  <c:v>9.8380580000000002</c:v>
                </c:pt>
                <c:pt idx="142">
                  <c:v>10.028500000000001</c:v>
                </c:pt>
                <c:pt idx="143">
                  <c:v>10.075790000000007</c:v>
                </c:pt>
                <c:pt idx="144">
                  <c:v>10.065930000000007</c:v>
                </c:pt>
                <c:pt idx="145">
                  <c:v>10.093500000000002</c:v>
                </c:pt>
                <c:pt idx="146">
                  <c:v>9.9959030000000002</c:v>
                </c:pt>
                <c:pt idx="147">
                  <c:v>10.201169999999999</c:v>
                </c:pt>
                <c:pt idx="148">
                  <c:v>10.235279999999999</c:v>
                </c:pt>
                <c:pt idx="149">
                  <c:v>10.08752</c:v>
                </c:pt>
                <c:pt idx="150">
                  <c:v>10.192730000000006</c:v>
                </c:pt>
                <c:pt idx="151">
                  <c:v>10.257150000000001</c:v>
                </c:pt>
                <c:pt idx="152">
                  <c:v>10.334910000000001</c:v>
                </c:pt>
                <c:pt idx="153">
                  <c:v>10.343960000000001</c:v>
                </c:pt>
                <c:pt idx="154">
                  <c:v>10.202490000000004</c:v>
                </c:pt>
                <c:pt idx="155">
                  <c:v>10.1897</c:v>
                </c:pt>
                <c:pt idx="156">
                  <c:v>10.374590000000007</c:v>
                </c:pt>
                <c:pt idx="157">
                  <c:v>10.490450000000004</c:v>
                </c:pt>
                <c:pt idx="158">
                  <c:v>10.367480000000008</c:v>
                </c:pt>
                <c:pt idx="159">
                  <c:v>9.987622</c:v>
                </c:pt>
                <c:pt idx="160">
                  <c:v>9.9879709999999999</c:v>
                </c:pt>
                <c:pt idx="161">
                  <c:v>10.269680000000006</c:v>
                </c:pt>
                <c:pt idx="162">
                  <c:v>10.23842</c:v>
                </c:pt>
                <c:pt idx="163">
                  <c:v>10.018890000000001</c:v>
                </c:pt>
                <c:pt idx="164">
                  <c:v>10.13519</c:v>
                </c:pt>
                <c:pt idx="165">
                  <c:v>10.153550000000006</c:v>
                </c:pt>
                <c:pt idx="166">
                  <c:v>10.227819999999999</c:v>
                </c:pt>
                <c:pt idx="167">
                  <c:v>10.37622</c:v>
                </c:pt>
                <c:pt idx="168">
                  <c:v>10.32611</c:v>
                </c:pt>
                <c:pt idx="169">
                  <c:v>10.393230000000004</c:v>
                </c:pt>
                <c:pt idx="170">
                  <c:v>10.366420000000007</c:v>
                </c:pt>
                <c:pt idx="171">
                  <c:v>10.367780000000007</c:v>
                </c:pt>
                <c:pt idx="172">
                  <c:v>10.30987</c:v>
                </c:pt>
                <c:pt idx="173">
                  <c:v>10.395690000000007</c:v>
                </c:pt>
                <c:pt idx="174">
                  <c:v>10.382510000000007</c:v>
                </c:pt>
                <c:pt idx="175">
                  <c:v>10.34168</c:v>
                </c:pt>
                <c:pt idx="176">
                  <c:v>10.079490000000007</c:v>
                </c:pt>
                <c:pt idx="177">
                  <c:v>10.04494</c:v>
                </c:pt>
                <c:pt idx="178">
                  <c:v>10.37439</c:v>
                </c:pt>
                <c:pt idx="179">
                  <c:v>10.39401</c:v>
                </c:pt>
                <c:pt idx="180">
                  <c:v>10.431950000000001</c:v>
                </c:pt>
                <c:pt idx="181">
                  <c:v>10.260210000000001</c:v>
                </c:pt>
                <c:pt idx="182">
                  <c:v>10.29935</c:v>
                </c:pt>
                <c:pt idx="183">
                  <c:v>10.1228</c:v>
                </c:pt>
                <c:pt idx="184">
                  <c:v>10.312620000000004</c:v>
                </c:pt>
                <c:pt idx="185">
                  <c:v>10.31612</c:v>
                </c:pt>
                <c:pt idx="186">
                  <c:v>10.274050000000001</c:v>
                </c:pt>
                <c:pt idx="187">
                  <c:v>10.376980000000007</c:v>
                </c:pt>
                <c:pt idx="188">
                  <c:v>10.450780000000007</c:v>
                </c:pt>
                <c:pt idx="189">
                  <c:v>10.33722</c:v>
                </c:pt>
                <c:pt idx="190">
                  <c:v>10.28679</c:v>
                </c:pt>
                <c:pt idx="191">
                  <c:v>10.17811</c:v>
                </c:pt>
                <c:pt idx="192">
                  <c:v>10.015510000000004</c:v>
                </c:pt>
                <c:pt idx="193">
                  <c:v>9.942164</c:v>
                </c:pt>
                <c:pt idx="194">
                  <c:v>10.10467</c:v>
                </c:pt>
                <c:pt idx="195">
                  <c:v>10.19041</c:v>
                </c:pt>
                <c:pt idx="196">
                  <c:v>10.18661</c:v>
                </c:pt>
                <c:pt idx="197">
                  <c:v>10.27013</c:v>
                </c:pt>
                <c:pt idx="198">
                  <c:v>10.4</c:v>
                </c:pt>
                <c:pt idx="199">
                  <c:v>10.421660000000001</c:v>
                </c:pt>
                <c:pt idx="200">
                  <c:v>10.385020000000004</c:v>
                </c:pt>
                <c:pt idx="201">
                  <c:v>10.39803</c:v>
                </c:pt>
                <c:pt idx="202">
                  <c:v>10.474920000000001</c:v>
                </c:pt>
                <c:pt idx="203">
                  <c:v>10.303590000000007</c:v>
                </c:pt>
                <c:pt idx="204">
                  <c:v>10.355960000000007</c:v>
                </c:pt>
                <c:pt idx="205">
                  <c:v>10.356100000000007</c:v>
                </c:pt>
                <c:pt idx="206">
                  <c:v>10.52796</c:v>
                </c:pt>
                <c:pt idx="207">
                  <c:v>10.55428</c:v>
                </c:pt>
                <c:pt idx="208">
                  <c:v>10.834670000000001</c:v>
                </c:pt>
                <c:pt idx="209">
                  <c:v>10.78927</c:v>
                </c:pt>
                <c:pt idx="210">
                  <c:v>10.589870000000001</c:v>
                </c:pt>
                <c:pt idx="211">
                  <c:v>10.358030000000007</c:v>
                </c:pt>
                <c:pt idx="212">
                  <c:v>10.13425</c:v>
                </c:pt>
                <c:pt idx="213">
                  <c:v>10.13801</c:v>
                </c:pt>
                <c:pt idx="214">
                  <c:v>10.250540000000004</c:v>
                </c:pt>
                <c:pt idx="215">
                  <c:v>10.315160000000002</c:v>
                </c:pt>
                <c:pt idx="216">
                  <c:v>10.37297</c:v>
                </c:pt>
                <c:pt idx="217">
                  <c:v>10.369710000000007</c:v>
                </c:pt>
                <c:pt idx="218">
                  <c:v>10.517000000000001</c:v>
                </c:pt>
                <c:pt idx="219">
                  <c:v>10.5016</c:v>
                </c:pt>
                <c:pt idx="220">
                  <c:v>10.575410000000007</c:v>
                </c:pt>
                <c:pt idx="221">
                  <c:v>10.467080000000006</c:v>
                </c:pt>
                <c:pt idx="222">
                  <c:v>10.57635</c:v>
                </c:pt>
                <c:pt idx="223">
                  <c:v>10.572050000000004</c:v>
                </c:pt>
                <c:pt idx="224">
                  <c:v>10.179550000000004</c:v>
                </c:pt>
                <c:pt idx="225">
                  <c:v>10.159930000000006</c:v>
                </c:pt>
                <c:pt idx="226">
                  <c:v>10.58196</c:v>
                </c:pt>
                <c:pt idx="227">
                  <c:v>10.423530000000007</c:v>
                </c:pt>
                <c:pt idx="228">
                  <c:v>10.322780000000007</c:v>
                </c:pt>
                <c:pt idx="229">
                  <c:v>10.44652</c:v>
                </c:pt>
                <c:pt idx="230">
                  <c:v>10.342630000000007</c:v>
                </c:pt>
                <c:pt idx="231">
                  <c:v>10.500500000000002</c:v>
                </c:pt>
                <c:pt idx="232">
                  <c:v>10.42905</c:v>
                </c:pt>
                <c:pt idx="233">
                  <c:v>10.577120000000001</c:v>
                </c:pt>
                <c:pt idx="234">
                  <c:v>10.56793</c:v>
                </c:pt>
                <c:pt idx="235">
                  <c:v>10.497060000000001</c:v>
                </c:pt>
                <c:pt idx="236">
                  <c:v>10.483700000000002</c:v>
                </c:pt>
                <c:pt idx="237">
                  <c:v>10.348000000000001</c:v>
                </c:pt>
                <c:pt idx="238">
                  <c:v>10.548869999999999</c:v>
                </c:pt>
                <c:pt idx="239">
                  <c:v>10.482430000000011</c:v>
                </c:pt>
                <c:pt idx="240">
                  <c:v>10.41892</c:v>
                </c:pt>
                <c:pt idx="241">
                  <c:v>10.389560000000008</c:v>
                </c:pt>
                <c:pt idx="242">
                  <c:v>10.54405</c:v>
                </c:pt>
                <c:pt idx="243">
                  <c:v>10.49912</c:v>
                </c:pt>
                <c:pt idx="244">
                  <c:v>10.254860000000001</c:v>
                </c:pt>
                <c:pt idx="245">
                  <c:v>10.2974</c:v>
                </c:pt>
                <c:pt idx="246">
                  <c:v>10.38791</c:v>
                </c:pt>
                <c:pt idx="247">
                  <c:v>10.53816</c:v>
                </c:pt>
                <c:pt idx="248">
                  <c:v>10.120850000000001</c:v>
                </c:pt>
                <c:pt idx="249">
                  <c:v>10.33151</c:v>
                </c:pt>
                <c:pt idx="250">
                  <c:v>10.367620000000002</c:v>
                </c:pt>
                <c:pt idx="251">
                  <c:v>10.659140000000004</c:v>
                </c:pt>
                <c:pt idx="252">
                  <c:v>10.69197</c:v>
                </c:pt>
                <c:pt idx="253">
                  <c:v>10.83292</c:v>
                </c:pt>
                <c:pt idx="254">
                  <c:v>10.54608</c:v>
                </c:pt>
                <c:pt idx="255">
                  <c:v>10.592450000000008</c:v>
                </c:pt>
                <c:pt idx="256">
                  <c:v>10.654640000000002</c:v>
                </c:pt>
                <c:pt idx="257">
                  <c:v>10.68834</c:v>
                </c:pt>
                <c:pt idx="258">
                  <c:v>10.440200000000001</c:v>
                </c:pt>
                <c:pt idx="259">
                  <c:v>10.355400000000014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820608"/>
        <c:axId val="139129984"/>
      </c:lineChart>
      <c:dateAx>
        <c:axId val="160820608"/>
        <c:scaling>
          <c:orientation val="minMax"/>
          <c:max val="41270"/>
          <c:min val="39450"/>
        </c:scaling>
        <c:delete val="0"/>
        <c:axPos val="b"/>
        <c:numFmt formatCode="[$-419]mmmm\ yyyy;@" sourceLinked="0"/>
        <c:majorTickMark val="out"/>
        <c:minorTickMark val="none"/>
        <c:tickLblPos val="nextTo"/>
        <c:crossAx val="139129984"/>
        <c:crosses val="autoZero"/>
        <c:auto val="1"/>
        <c:lblOffset val="100"/>
        <c:baseTimeUnit val="days"/>
        <c:majorUnit val="1"/>
        <c:majorTimeUnit val="years"/>
        <c:minorUnit val="1"/>
        <c:minorTimeUnit val="years"/>
      </c:dateAx>
      <c:valAx>
        <c:axId val="139129984"/>
        <c:scaling>
          <c:orientation val="minMax"/>
        </c:scaling>
        <c:delete val="0"/>
        <c:axPos val="l"/>
        <c:numFmt formatCode="0.0" sourceLinked="0"/>
        <c:majorTickMark val="out"/>
        <c:minorTickMark val="none"/>
        <c:tickLblPos val="nextTo"/>
        <c:crossAx val="16082060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Root MSPE Логарифма копий (все фильмы)</c:v>
                </c:pt>
              </c:strCache>
            </c:strRef>
          </c:tx>
          <c:marker>
            <c:symbol val="diamond"/>
            <c:size val="8"/>
          </c:marker>
          <c:cat>
            <c:numRef>
              <c:f>Sheet1!$A$2:$A$7</c:f>
              <c:numCache>
                <c:formatCode>m/d/yyyy</c:formatCode>
                <c:ptCount val="6"/>
                <c:pt idx="0">
                  <c:v>41326</c:v>
                </c:pt>
                <c:pt idx="1">
                  <c:v>41333</c:v>
                </c:pt>
                <c:pt idx="2">
                  <c:v>41340</c:v>
                </c:pt>
                <c:pt idx="3">
                  <c:v>41347</c:v>
                </c:pt>
                <c:pt idx="4">
                  <c:v>41354</c:v>
                </c:pt>
                <c:pt idx="5">
                  <c:v>41361</c:v>
                </c:pt>
              </c:numCache>
            </c:numRef>
          </c:cat>
          <c:val>
            <c:numRef>
              <c:f>Sheet1!$B$2:$B$7</c:f>
              <c:numCache>
                <c:formatCode>_(* #,##0.00_);_(* \(#,##0.00\);_(* "-"??_);_(@_)</c:formatCode>
                <c:ptCount val="6"/>
                <c:pt idx="0">
                  <c:v>0.19940876400747337</c:v>
                </c:pt>
                <c:pt idx="1">
                  <c:v>0.16187560464021045</c:v>
                </c:pt>
                <c:pt idx="2">
                  <c:v>0.32707936342954513</c:v>
                </c:pt>
                <c:pt idx="3">
                  <c:v>0.74255629847373361</c:v>
                </c:pt>
                <c:pt idx="4">
                  <c:v>0.58073615699347925</c:v>
                </c:pt>
                <c:pt idx="5">
                  <c:v>1.1552984062106257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Root MSPE Логарифма индекса цен (все фильмы)</c:v>
                </c:pt>
              </c:strCache>
            </c:strRef>
          </c:tx>
          <c:marker>
            <c:symbol val="square"/>
            <c:size val="8"/>
          </c:marker>
          <c:cat>
            <c:numRef>
              <c:f>Sheet1!$A$2:$A$7</c:f>
              <c:numCache>
                <c:formatCode>m/d/yyyy</c:formatCode>
                <c:ptCount val="6"/>
                <c:pt idx="0">
                  <c:v>41326</c:v>
                </c:pt>
                <c:pt idx="1">
                  <c:v>41333</c:v>
                </c:pt>
                <c:pt idx="2">
                  <c:v>41340</c:v>
                </c:pt>
                <c:pt idx="3">
                  <c:v>41347</c:v>
                </c:pt>
                <c:pt idx="4">
                  <c:v>41354</c:v>
                </c:pt>
                <c:pt idx="5">
                  <c:v>41361</c:v>
                </c:pt>
              </c:numCache>
            </c:numRef>
          </c:cat>
          <c:val>
            <c:numRef>
              <c:f>Sheet1!$C$2:$C$7</c:f>
              <c:numCache>
                <c:formatCode>_(* #,##0.00_);_(* \(#,##0.00\);_(* "-"??_);_(@_)</c:formatCode>
                <c:ptCount val="6"/>
                <c:pt idx="0">
                  <c:v>0.15623642750998343</c:v>
                </c:pt>
                <c:pt idx="1">
                  <c:v>0.21667284462574837</c:v>
                </c:pt>
                <c:pt idx="2">
                  <c:v>0.16629498763920642</c:v>
                </c:pt>
                <c:pt idx="3">
                  <c:v>0.13555453914915122</c:v>
                </c:pt>
                <c:pt idx="4">
                  <c:v>0.29617048261902357</c:v>
                </c:pt>
                <c:pt idx="5">
                  <c:v>0.39803466594198395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Root MSPE Логарифма индекса кассовых сборов недели (лучшие фильмы)</c:v>
                </c:pt>
              </c:strCache>
            </c:strRef>
          </c:tx>
          <c:marker>
            <c:symbol val="triangle"/>
            <c:size val="8"/>
          </c:marker>
          <c:cat>
            <c:numRef>
              <c:f>Sheet1!$A$2:$A$7</c:f>
              <c:numCache>
                <c:formatCode>m/d/yyyy</c:formatCode>
                <c:ptCount val="6"/>
                <c:pt idx="0">
                  <c:v>41326</c:v>
                </c:pt>
                <c:pt idx="1">
                  <c:v>41333</c:v>
                </c:pt>
                <c:pt idx="2">
                  <c:v>41340</c:v>
                </c:pt>
                <c:pt idx="3">
                  <c:v>41347</c:v>
                </c:pt>
                <c:pt idx="4">
                  <c:v>41354</c:v>
                </c:pt>
                <c:pt idx="5">
                  <c:v>41361</c:v>
                </c:pt>
              </c:numCache>
            </c:numRef>
          </c:cat>
          <c:val>
            <c:numRef>
              <c:f>Sheet1!$D$2:$D$7</c:f>
              <c:numCache>
                <c:formatCode>_(* #,##0.00_);_(* \(#,##0.00\);_(* "-"??_);_(@_)</c:formatCode>
                <c:ptCount val="6"/>
                <c:pt idx="0">
                  <c:v>0.78017337135774556</c:v>
                </c:pt>
                <c:pt idx="1">
                  <c:v>0.79235577711816463</c:v>
                </c:pt>
                <c:pt idx="2">
                  <c:v>0.90904704194217922</c:v>
                </c:pt>
                <c:pt idx="3">
                  <c:v>1.1253017186271252</c:v>
                </c:pt>
                <c:pt idx="4">
                  <c:v>0.83151149320861251</c:v>
                </c:pt>
                <c:pt idx="5">
                  <c:v>0.89267660906734458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Root MSPE Логарифма индекса кассовых сборов недели (все фильмы)</c:v>
                </c:pt>
              </c:strCache>
            </c:strRef>
          </c:tx>
          <c:marker>
            <c:symbol val="x"/>
            <c:size val="8"/>
          </c:marker>
          <c:cat>
            <c:numRef>
              <c:f>Sheet1!$A$2:$A$7</c:f>
              <c:numCache>
                <c:formatCode>m/d/yyyy</c:formatCode>
                <c:ptCount val="6"/>
                <c:pt idx="0">
                  <c:v>41326</c:v>
                </c:pt>
                <c:pt idx="1">
                  <c:v>41333</c:v>
                </c:pt>
                <c:pt idx="2">
                  <c:v>41340</c:v>
                </c:pt>
                <c:pt idx="3">
                  <c:v>41347</c:v>
                </c:pt>
                <c:pt idx="4">
                  <c:v>41354</c:v>
                </c:pt>
                <c:pt idx="5">
                  <c:v>41361</c:v>
                </c:pt>
              </c:numCache>
            </c:numRef>
          </c:cat>
          <c:val>
            <c:numRef>
              <c:f>Sheet1!$E$2:$E$7</c:f>
              <c:numCache>
                <c:formatCode>_(* #,##0.00_);_(* \(#,##0.00\);_(* "-"??_);_(@_)</c:formatCode>
                <c:ptCount val="6"/>
                <c:pt idx="0">
                  <c:v>1.1984240904951731</c:v>
                </c:pt>
                <c:pt idx="1">
                  <c:v>1.2759375527888752</c:v>
                </c:pt>
                <c:pt idx="2">
                  <c:v>0.91101466521676822</c:v>
                </c:pt>
                <c:pt idx="3">
                  <c:v>1.1979112974703043</c:v>
                </c:pt>
                <c:pt idx="4">
                  <c:v>1.0910013294769521</c:v>
                </c:pt>
                <c:pt idx="5">
                  <c:v>1.0710611311164067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095232"/>
        <c:axId val="160097024"/>
      </c:lineChart>
      <c:dateAx>
        <c:axId val="160095232"/>
        <c:scaling>
          <c:orientation val="minMax"/>
        </c:scaling>
        <c:delete val="0"/>
        <c:axPos val="b"/>
        <c:numFmt formatCode="m/d/yyyy" sourceLinked="0"/>
        <c:majorTickMark val="out"/>
        <c:minorTickMark val="none"/>
        <c:tickLblPos val="nextTo"/>
        <c:crossAx val="160097024"/>
        <c:crosses val="autoZero"/>
        <c:auto val="1"/>
        <c:lblOffset val="100"/>
        <c:baseTimeUnit val="days"/>
        <c:majorUnit val="7"/>
        <c:majorTimeUnit val="days"/>
        <c:minorUnit val="1"/>
        <c:minorTimeUnit val="days"/>
      </c:dateAx>
      <c:valAx>
        <c:axId val="1600970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8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Root of Mean Squared Prediction Error</a:t>
                </a:r>
              </a:p>
            </c:rich>
          </c:tx>
          <c:overlay val="0"/>
          <c:spPr>
            <a:noFill/>
            <a:ln w="24906">
              <a:noFill/>
            </a:ln>
          </c:spPr>
        </c:title>
        <c:numFmt formatCode="_(* #,##0.00_);_(* \(#,##0.00\);_(* &quot;-&quot;??_);_(@_)" sourceLinked="1"/>
        <c:majorTickMark val="out"/>
        <c:minorTickMark val="none"/>
        <c:tickLblPos val="nextTo"/>
        <c:crossAx val="1600952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5D4D-4F10-464A-9119-7A711C9D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11437</Words>
  <Characters>65195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XAJIRBA</dc:creator>
  <cp:lastModifiedBy>Евгений Педяш</cp:lastModifiedBy>
  <cp:revision>3</cp:revision>
  <dcterms:created xsi:type="dcterms:W3CDTF">2013-06-02T21:24:00Z</dcterms:created>
  <dcterms:modified xsi:type="dcterms:W3CDTF">2013-06-03T07:49:00Z</dcterms:modified>
</cp:coreProperties>
</file>