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351D" w:rsidRPr="00B8700C" w:rsidRDefault="001C351D" w:rsidP="001C351D">
      <w:pPr>
        <w:jc w:val="center"/>
        <w:rPr>
          <w:rFonts w:eastAsia="Times New Roman"/>
          <w:color w:val="000000" w:themeColor="text1"/>
        </w:rPr>
      </w:pPr>
      <w:bookmarkStart w:id="0" w:name="h.uu0ot4kn2ab" w:colFirst="0" w:colLast="0"/>
      <w:bookmarkEnd w:id="0"/>
      <w:r w:rsidRPr="00B8700C">
        <w:rPr>
          <w:rFonts w:eastAsia="Times New Roman"/>
          <w:color w:val="000000" w:themeColor="text1"/>
        </w:rPr>
        <w:t>МИНИСТЕРСТВО ОБРАЗОВАНИЯ И НАУКИ РФ</w:t>
      </w:r>
    </w:p>
    <w:p w:rsidR="001C351D" w:rsidRPr="00B8700C" w:rsidRDefault="001C351D" w:rsidP="001C351D">
      <w:pPr>
        <w:jc w:val="center"/>
        <w:rPr>
          <w:rFonts w:eastAsia="Times New Roman"/>
          <w:color w:val="000000" w:themeColor="text1"/>
        </w:rPr>
      </w:pPr>
      <w:r w:rsidRPr="00B8700C">
        <w:rPr>
          <w:rFonts w:eastAsia="Times New Roman"/>
          <w:color w:val="000000" w:themeColor="text1"/>
        </w:rPr>
        <w:t>МОСКОВСКИЙ ГОСУДАРСТВЕННЫЙ ИНСТИТУТ ЭЛЕКТРОНИКИ И</w:t>
      </w:r>
    </w:p>
    <w:p w:rsidR="001C351D" w:rsidRPr="00B8700C" w:rsidRDefault="001C351D" w:rsidP="001C351D">
      <w:pPr>
        <w:jc w:val="center"/>
        <w:rPr>
          <w:rFonts w:eastAsia="Times New Roman"/>
          <w:color w:val="000000" w:themeColor="text1"/>
        </w:rPr>
      </w:pPr>
      <w:r w:rsidRPr="00B8700C">
        <w:rPr>
          <w:rFonts w:eastAsia="Times New Roman"/>
          <w:color w:val="000000" w:themeColor="text1"/>
        </w:rPr>
        <w:t>МАТЕМАТИКИ</w:t>
      </w:r>
    </w:p>
    <w:p w:rsidR="001C351D" w:rsidRPr="00B8700C" w:rsidRDefault="001C351D" w:rsidP="001C351D">
      <w:pPr>
        <w:jc w:val="center"/>
        <w:rPr>
          <w:rFonts w:eastAsia="Times New Roman"/>
          <w:color w:val="000000" w:themeColor="text1"/>
        </w:rPr>
      </w:pPr>
      <w:r w:rsidRPr="00B8700C">
        <w:rPr>
          <w:rFonts w:eastAsia="Times New Roman"/>
          <w:color w:val="000000" w:themeColor="text1"/>
        </w:rPr>
        <w:t>кафедра Информационно-коммуникационных технологий</w:t>
      </w:r>
    </w:p>
    <w:p w:rsidR="001C351D" w:rsidRPr="00B8700C" w:rsidRDefault="001C351D" w:rsidP="001C351D">
      <w:pPr>
        <w:rPr>
          <w:rFonts w:eastAsia="Times New Roman"/>
          <w:color w:val="000000" w:themeColor="text1"/>
        </w:rPr>
      </w:pPr>
      <w:r w:rsidRPr="00B8700C">
        <w:rPr>
          <w:rFonts w:eastAsia="Times New Roman"/>
          <w:color w:val="000000" w:themeColor="text1"/>
        </w:rPr>
        <w:br/>
      </w:r>
      <w:r w:rsidRPr="00B8700C">
        <w:rPr>
          <w:rFonts w:eastAsia="Times New Roman"/>
          <w:color w:val="000000" w:themeColor="text1"/>
        </w:rPr>
        <w:br/>
      </w:r>
    </w:p>
    <w:p w:rsidR="001C351D" w:rsidRPr="00B8700C" w:rsidRDefault="001C351D" w:rsidP="001C351D">
      <w:pPr>
        <w:jc w:val="center"/>
        <w:rPr>
          <w:rFonts w:eastAsia="Times New Roman"/>
          <w:color w:val="000000" w:themeColor="text1"/>
        </w:rPr>
      </w:pPr>
      <w:r w:rsidRPr="00B8700C">
        <w:rPr>
          <w:rFonts w:eastAsia="Times New Roman"/>
          <w:b/>
          <w:bCs/>
          <w:color w:val="000000" w:themeColor="text1"/>
        </w:rPr>
        <w:t>Пояснительная записка</w:t>
      </w:r>
    </w:p>
    <w:p w:rsidR="001C351D" w:rsidRPr="00B8700C" w:rsidRDefault="001C351D" w:rsidP="001C351D">
      <w:pPr>
        <w:rPr>
          <w:rFonts w:eastAsia="Times New Roman"/>
          <w:color w:val="000000" w:themeColor="text1"/>
        </w:rPr>
      </w:pPr>
    </w:p>
    <w:p w:rsidR="001C351D" w:rsidRPr="00B8700C" w:rsidRDefault="001C351D" w:rsidP="001C351D">
      <w:pPr>
        <w:jc w:val="center"/>
        <w:rPr>
          <w:rFonts w:eastAsia="Times New Roman"/>
          <w:color w:val="000000" w:themeColor="text1"/>
        </w:rPr>
      </w:pPr>
      <w:r w:rsidRPr="00B8700C">
        <w:rPr>
          <w:rFonts w:eastAsia="Times New Roman"/>
          <w:color w:val="000000" w:themeColor="text1"/>
        </w:rPr>
        <w:t>к дипломному проекту</w:t>
      </w:r>
      <w:r w:rsidRPr="00B8700C">
        <w:rPr>
          <w:rFonts w:eastAsia="Times New Roman"/>
          <w:color w:val="000000" w:themeColor="text1"/>
        </w:rPr>
        <w:br/>
      </w:r>
      <w:r w:rsidRPr="00B8700C">
        <w:rPr>
          <w:rFonts w:eastAsia="Times New Roman"/>
          <w:color w:val="000000" w:themeColor="text1"/>
        </w:rPr>
        <w:br/>
      </w:r>
      <w:r w:rsidRPr="00B8700C">
        <w:rPr>
          <w:rFonts w:eastAsia="Times New Roman"/>
          <w:color w:val="000000" w:themeColor="text1"/>
        </w:rPr>
        <w:br/>
      </w:r>
    </w:p>
    <w:p w:rsidR="001C351D" w:rsidRPr="001C351D" w:rsidRDefault="001C351D" w:rsidP="001C351D">
      <w:r w:rsidRPr="00B8700C">
        <w:rPr>
          <w:rFonts w:eastAsia="Times New Roman"/>
          <w:color w:val="000000" w:themeColor="text1"/>
        </w:rPr>
        <w:t>На тему: «</w:t>
      </w:r>
      <w:r w:rsidRPr="001C351D">
        <w:rPr>
          <w:b/>
        </w:rPr>
        <w:t>Проектирование программного пользовательского интерфейса и алгоритмов работы для электронного сервиса напоминаний для мобильных устройств</w:t>
      </w:r>
      <w:r w:rsidRPr="00B8700C">
        <w:rPr>
          <w:rFonts w:eastAsia="Times New Roman"/>
          <w:b/>
          <w:bCs/>
          <w:color w:val="000000" w:themeColor="text1"/>
        </w:rPr>
        <w:t>».</w:t>
      </w:r>
      <w:r w:rsidRPr="00B8700C">
        <w:rPr>
          <w:rFonts w:eastAsia="Times New Roman"/>
          <w:color w:val="000000" w:themeColor="text1"/>
        </w:rPr>
        <w:br/>
      </w:r>
    </w:p>
    <w:p w:rsidR="001C351D" w:rsidRPr="00B8700C" w:rsidRDefault="001C351D" w:rsidP="001C351D">
      <w:pPr>
        <w:jc w:val="right"/>
        <w:rPr>
          <w:rFonts w:eastAsia="Times New Roman"/>
          <w:color w:val="000000" w:themeColor="text1"/>
        </w:rPr>
      </w:pPr>
      <w:r w:rsidRPr="00B8700C">
        <w:rPr>
          <w:rFonts w:eastAsia="Times New Roman"/>
          <w:color w:val="000000" w:themeColor="text1"/>
        </w:rPr>
        <w:t>Студент группы С-105:</w:t>
      </w:r>
    </w:p>
    <w:p w:rsidR="001C351D" w:rsidRPr="00B56B65" w:rsidRDefault="00B56B65" w:rsidP="001C351D">
      <w:pPr>
        <w:jc w:val="right"/>
        <w:rPr>
          <w:rFonts w:eastAsia="Times New Roman"/>
          <w:color w:val="000000" w:themeColor="text1"/>
        </w:rPr>
      </w:pPr>
      <w:r>
        <w:rPr>
          <w:rFonts w:eastAsia="Times New Roman"/>
          <w:color w:val="000000" w:themeColor="text1"/>
        </w:rPr>
        <w:t>Кожаткин Алексей Михайлович</w:t>
      </w:r>
    </w:p>
    <w:p w:rsidR="001C351D" w:rsidRPr="00B8700C" w:rsidRDefault="001C351D" w:rsidP="001C351D">
      <w:pPr>
        <w:rPr>
          <w:rFonts w:eastAsia="Times New Roman"/>
          <w:color w:val="000000" w:themeColor="text1"/>
        </w:rPr>
      </w:pPr>
      <w:r w:rsidRPr="00B8700C">
        <w:rPr>
          <w:rFonts w:eastAsia="Times New Roman"/>
          <w:color w:val="000000" w:themeColor="text1"/>
        </w:rPr>
        <w:br/>
      </w:r>
    </w:p>
    <w:p w:rsidR="001C351D" w:rsidRPr="00B8700C" w:rsidRDefault="001C351D" w:rsidP="001C351D">
      <w:pPr>
        <w:jc w:val="right"/>
        <w:rPr>
          <w:rFonts w:eastAsia="Times New Roman"/>
          <w:color w:val="000000" w:themeColor="text1"/>
        </w:rPr>
      </w:pPr>
      <w:r w:rsidRPr="00B8700C">
        <w:rPr>
          <w:rFonts w:eastAsia="Times New Roman"/>
          <w:color w:val="000000" w:themeColor="text1"/>
        </w:rPr>
        <w:t>Руководитель проекта:</w:t>
      </w:r>
    </w:p>
    <w:p w:rsidR="001C351D" w:rsidRDefault="001C351D" w:rsidP="001C351D">
      <w:pPr>
        <w:jc w:val="right"/>
        <w:rPr>
          <w:rFonts w:eastAsia="Times New Roman"/>
          <w:color w:val="000000" w:themeColor="text1"/>
        </w:rPr>
      </w:pPr>
      <w:r w:rsidRPr="00B8700C">
        <w:rPr>
          <w:rFonts w:eastAsia="Times New Roman"/>
          <w:color w:val="000000" w:themeColor="text1"/>
        </w:rPr>
        <w:t>Соболевский Алексей Александрович</w:t>
      </w:r>
    </w:p>
    <w:p w:rsidR="001C351D" w:rsidRDefault="001C351D" w:rsidP="001C351D">
      <w:pPr>
        <w:jc w:val="right"/>
        <w:rPr>
          <w:rFonts w:eastAsia="Times New Roman"/>
          <w:color w:val="000000" w:themeColor="text1"/>
        </w:rPr>
      </w:pPr>
      <w:r>
        <w:rPr>
          <w:rFonts w:eastAsia="Times New Roman"/>
          <w:color w:val="000000" w:themeColor="text1"/>
        </w:rPr>
        <w:t>Консультант:</w:t>
      </w:r>
    </w:p>
    <w:p w:rsidR="001C351D" w:rsidRPr="00B8700C" w:rsidRDefault="001C351D" w:rsidP="001C351D">
      <w:pPr>
        <w:jc w:val="right"/>
        <w:rPr>
          <w:rFonts w:eastAsia="Times New Roman"/>
          <w:color w:val="000000" w:themeColor="text1"/>
        </w:rPr>
      </w:pPr>
      <w:r>
        <w:rPr>
          <w:rFonts w:eastAsia="Times New Roman"/>
          <w:color w:val="000000" w:themeColor="text1"/>
        </w:rPr>
        <w:t>Зимин Владимир Александрович</w:t>
      </w:r>
    </w:p>
    <w:p w:rsidR="001C351D" w:rsidRPr="00B8700C" w:rsidRDefault="001C351D" w:rsidP="001C351D">
      <w:pPr>
        <w:rPr>
          <w:rFonts w:eastAsia="Times New Roman"/>
          <w:color w:val="000000" w:themeColor="text1"/>
        </w:rPr>
      </w:pPr>
    </w:p>
    <w:p w:rsidR="001C351D" w:rsidRDefault="001C351D" w:rsidP="001C351D">
      <w:pPr>
        <w:rPr>
          <w:rFonts w:eastAsia="Times New Roman"/>
          <w:color w:val="000000" w:themeColor="text1"/>
        </w:rPr>
      </w:pPr>
    </w:p>
    <w:p w:rsidR="00607A4B" w:rsidRDefault="00607A4B" w:rsidP="00607A4B">
      <w:pPr>
        <w:jc w:val="center"/>
        <w:rPr>
          <w:sz w:val="20"/>
          <w:szCs w:val="20"/>
        </w:rPr>
      </w:pPr>
      <w:r>
        <w:rPr>
          <w:sz w:val="20"/>
          <w:szCs w:val="20"/>
        </w:rPr>
        <w:t>МОСКОВСКИЙ ГОСУДАРСТВЕННЫЙ ИНСТИТУТ ЭЛЕКТРОНИКИ И МАТЕМАТИКИ</w:t>
      </w:r>
    </w:p>
    <w:p w:rsidR="000A56D2" w:rsidRPr="000A56D2" w:rsidRDefault="000A56D2" w:rsidP="000A56D2">
      <w:pPr>
        <w:suppressAutoHyphens/>
        <w:spacing w:line="240" w:lineRule="auto"/>
        <w:ind w:firstLine="0"/>
        <w:jc w:val="center"/>
        <w:rPr>
          <w:rFonts w:ascii="Arial" w:hAnsi="Arial" w:cs="Arial"/>
          <w:sz w:val="20"/>
          <w:szCs w:val="20"/>
          <w:lang w:eastAsia="ar-SA"/>
        </w:rPr>
      </w:pPr>
      <w:r w:rsidRPr="000A56D2">
        <w:rPr>
          <w:rFonts w:ascii="Arial" w:hAnsi="Arial" w:cs="Arial"/>
          <w:sz w:val="20"/>
          <w:szCs w:val="20"/>
          <w:lang w:eastAsia="ar-SA"/>
        </w:rPr>
        <w:lastRenderedPageBreak/>
        <w:t>МОСКОВСКИЙ ГОСУДАРСТВЕННЫЙ ИНСТИТУТ ЭЛЕКТРОНИКИ И МАТЕМАТИКИ</w:t>
      </w:r>
    </w:p>
    <w:p w:rsidR="000A56D2" w:rsidRPr="000A56D2" w:rsidRDefault="000A56D2" w:rsidP="000A56D2">
      <w:pPr>
        <w:suppressAutoHyphens/>
        <w:spacing w:line="240" w:lineRule="auto"/>
        <w:ind w:firstLine="0"/>
        <w:jc w:val="center"/>
        <w:rPr>
          <w:rFonts w:ascii="Arial" w:hAnsi="Arial" w:cs="Arial"/>
          <w:b/>
          <w:bCs/>
          <w:sz w:val="20"/>
          <w:szCs w:val="20"/>
          <w:lang w:eastAsia="ar-SA"/>
        </w:rPr>
      </w:pPr>
      <w:r w:rsidRPr="000A56D2">
        <w:rPr>
          <w:rFonts w:ascii="Arial" w:hAnsi="Arial" w:cs="Arial"/>
          <w:sz w:val="20"/>
          <w:szCs w:val="20"/>
          <w:lang w:eastAsia="ar-SA"/>
        </w:rPr>
        <w:t>(технический университет)</w:t>
      </w:r>
    </w:p>
    <w:p w:rsidR="000A56D2" w:rsidRPr="000A56D2" w:rsidRDefault="000A56D2" w:rsidP="000A56D2">
      <w:pPr>
        <w:pBdr>
          <w:bottom w:val="single" w:sz="8" w:space="0" w:color="808080"/>
        </w:pBdr>
        <w:suppressAutoHyphens/>
        <w:spacing w:line="240" w:lineRule="auto"/>
        <w:ind w:firstLine="0"/>
        <w:jc w:val="center"/>
        <w:rPr>
          <w:rFonts w:ascii="Arial" w:hAnsi="Arial" w:cs="Arial"/>
          <w:b/>
          <w:bCs/>
          <w:sz w:val="20"/>
          <w:szCs w:val="20"/>
          <w:lang w:eastAsia="ar-SA"/>
        </w:rPr>
      </w:pPr>
      <w:r w:rsidRPr="000A56D2">
        <w:rPr>
          <w:rFonts w:ascii="Arial" w:hAnsi="Arial" w:cs="Arial"/>
          <w:b/>
          <w:bCs/>
          <w:sz w:val="20"/>
          <w:szCs w:val="20"/>
          <w:lang w:eastAsia="ar-SA"/>
        </w:rPr>
        <w:t>Кафедра Информационно-коммуникационных технологий</w:t>
      </w:r>
    </w:p>
    <w:p w:rsidR="000A56D2" w:rsidRPr="000A56D2" w:rsidRDefault="000A56D2" w:rsidP="000A56D2">
      <w:pPr>
        <w:suppressAutoHyphens/>
        <w:spacing w:line="240" w:lineRule="auto"/>
        <w:ind w:firstLine="0"/>
        <w:jc w:val="center"/>
        <w:rPr>
          <w:rFonts w:ascii="Arial" w:hAnsi="Arial" w:cs="Arial"/>
          <w:b/>
          <w:bCs/>
          <w:sz w:val="20"/>
          <w:szCs w:val="20"/>
          <w:lang w:eastAsia="ar-SA"/>
        </w:rPr>
      </w:pPr>
    </w:p>
    <w:tbl>
      <w:tblPr>
        <w:tblW w:w="0" w:type="auto"/>
        <w:tblInd w:w="-42" w:type="dxa"/>
        <w:tblLayout w:type="fixed"/>
        <w:tblLook w:val="0000" w:firstRow="0" w:lastRow="0" w:firstColumn="0" w:lastColumn="0" w:noHBand="0" w:noVBand="0"/>
      </w:tblPr>
      <w:tblGrid>
        <w:gridCol w:w="3645"/>
        <w:gridCol w:w="360"/>
        <w:gridCol w:w="6295"/>
      </w:tblGrid>
      <w:tr w:rsidR="000A56D2" w:rsidRPr="000A56D2" w:rsidTr="000A56D2">
        <w:tc>
          <w:tcPr>
            <w:tcW w:w="3645" w:type="dxa"/>
            <w:tcBorders>
              <w:top w:val="single" w:sz="8" w:space="0" w:color="FFFFFF"/>
              <w:left w:val="single" w:sz="8" w:space="0" w:color="FFFFFF"/>
              <w:bottom w:val="single" w:sz="8" w:space="0" w:color="FFFFFF"/>
            </w:tcBorders>
            <w:shd w:val="clear" w:color="auto" w:fill="auto"/>
          </w:tcPr>
          <w:p w:rsidR="000A56D2" w:rsidRPr="000A56D2" w:rsidRDefault="000A56D2" w:rsidP="000A56D2">
            <w:pPr>
              <w:suppressAutoHyphens/>
              <w:spacing w:line="240" w:lineRule="auto"/>
              <w:ind w:firstLine="0"/>
              <w:jc w:val="center"/>
              <w:rPr>
                <w:rFonts w:ascii="Arial" w:hAnsi="Arial" w:cs="Arial"/>
                <w:sz w:val="24"/>
                <w:szCs w:val="24"/>
                <w:lang w:eastAsia="ar-SA"/>
              </w:rPr>
            </w:pPr>
            <w:r w:rsidRPr="000A56D2">
              <w:rPr>
                <w:rFonts w:ascii="Arial" w:hAnsi="Arial" w:cs="Arial"/>
                <w:sz w:val="24"/>
                <w:szCs w:val="24"/>
                <w:lang w:eastAsia="ar-SA"/>
              </w:rPr>
              <w:t>“Утверждаю”</w:t>
            </w:r>
          </w:p>
          <w:p w:rsidR="000A56D2" w:rsidRPr="000A56D2" w:rsidRDefault="000A56D2" w:rsidP="000A56D2">
            <w:pPr>
              <w:suppressAutoHyphens/>
              <w:spacing w:line="240" w:lineRule="auto"/>
              <w:ind w:firstLine="0"/>
              <w:jc w:val="center"/>
              <w:rPr>
                <w:rFonts w:ascii="Arial" w:hAnsi="Arial" w:cs="Arial"/>
                <w:sz w:val="24"/>
                <w:szCs w:val="24"/>
                <w:lang w:eastAsia="ar-SA"/>
              </w:rPr>
            </w:pPr>
            <w:r w:rsidRPr="000A56D2">
              <w:rPr>
                <w:rFonts w:ascii="Arial" w:hAnsi="Arial" w:cs="Arial"/>
                <w:sz w:val="24"/>
                <w:szCs w:val="24"/>
                <w:lang w:eastAsia="ar-SA"/>
              </w:rPr>
              <w:t>Зав. кафедрой</w:t>
            </w:r>
          </w:p>
          <w:p w:rsidR="000A56D2" w:rsidRPr="000A56D2" w:rsidRDefault="000A56D2" w:rsidP="000A56D2">
            <w:pPr>
              <w:suppressAutoHyphens/>
              <w:spacing w:line="240" w:lineRule="auto"/>
              <w:ind w:firstLine="0"/>
              <w:jc w:val="center"/>
              <w:rPr>
                <w:rFonts w:ascii="Arial" w:hAnsi="Arial" w:cs="Arial"/>
                <w:sz w:val="24"/>
                <w:szCs w:val="24"/>
                <w:lang w:eastAsia="ar-SA"/>
              </w:rPr>
            </w:pPr>
            <w:r w:rsidRPr="000A56D2">
              <w:rPr>
                <w:rFonts w:ascii="Arial" w:hAnsi="Arial" w:cs="Arial"/>
                <w:sz w:val="24"/>
                <w:szCs w:val="24"/>
                <w:lang w:eastAsia="ar-SA"/>
              </w:rPr>
              <w:t>д.т.н., проф. В. Н. Азаров</w:t>
            </w:r>
          </w:p>
          <w:p w:rsidR="000A56D2" w:rsidRPr="000A56D2" w:rsidRDefault="000A56D2" w:rsidP="000A56D2">
            <w:pPr>
              <w:suppressAutoHyphens/>
              <w:spacing w:line="240" w:lineRule="auto"/>
              <w:ind w:firstLine="0"/>
              <w:rPr>
                <w:rFonts w:ascii="Arial" w:hAnsi="Arial" w:cs="Arial"/>
                <w:sz w:val="24"/>
                <w:szCs w:val="24"/>
                <w:lang w:eastAsia="ar-SA"/>
              </w:rPr>
            </w:pPr>
          </w:p>
          <w:p w:rsidR="000A56D2" w:rsidRPr="000A56D2" w:rsidRDefault="000A56D2" w:rsidP="000A56D2">
            <w:pPr>
              <w:suppressAutoHyphens/>
              <w:spacing w:line="240" w:lineRule="auto"/>
              <w:ind w:firstLine="0"/>
              <w:rPr>
                <w:rFonts w:ascii="Arial" w:hAnsi="Arial" w:cs="Arial"/>
                <w:sz w:val="24"/>
                <w:szCs w:val="24"/>
                <w:lang w:eastAsia="ar-SA"/>
              </w:rPr>
            </w:pPr>
          </w:p>
          <w:p w:rsidR="000A56D2" w:rsidRPr="000A56D2" w:rsidRDefault="000A56D2" w:rsidP="000A56D2">
            <w:pPr>
              <w:suppressAutoHyphens/>
              <w:spacing w:line="240" w:lineRule="auto"/>
              <w:ind w:firstLine="0"/>
              <w:jc w:val="center"/>
              <w:rPr>
                <w:rFonts w:ascii="Arial" w:hAnsi="Arial" w:cs="Arial"/>
                <w:sz w:val="24"/>
                <w:szCs w:val="24"/>
                <w:lang w:eastAsia="ar-SA"/>
              </w:rPr>
            </w:pPr>
            <w:r w:rsidRPr="000A56D2">
              <w:rPr>
                <w:rFonts w:ascii="Arial" w:hAnsi="Arial" w:cs="Arial"/>
                <w:sz w:val="24"/>
                <w:szCs w:val="24"/>
                <w:lang w:eastAsia="ar-SA"/>
              </w:rPr>
              <w:t>_________________________</w:t>
            </w:r>
          </w:p>
          <w:p w:rsidR="000A56D2" w:rsidRPr="000A56D2" w:rsidRDefault="000A56D2" w:rsidP="000A56D2">
            <w:pPr>
              <w:suppressAutoHyphens/>
              <w:spacing w:line="240" w:lineRule="auto"/>
              <w:ind w:firstLine="0"/>
              <w:jc w:val="center"/>
              <w:rPr>
                <w:rFonts w:ascii="Arial" w:hAnsi="Arial" w:cs="Arial"/>
                <w:sz w:val="22"/>
                <w:szCs w:val="22"/>
                <w:lang w:eastAsia="ar-SA"/>
              </w:rPr>
            </w:pPr>
            <w:r w:rsidRPr="000A56D2">
              <w:rPr>
                <w:rFonts w:ascii="Arial" w:hAnsi="Arial" w:cs="Arial"/>
                <w:sz w:val="24"/>
                <w:szCs w:val="24"/>
                <w:lang w:eastAsia="ar-SA"/>
              </w:rPr>
              <w:t>“____” _____________ 2013 г.</w:t>
            </w:r>
          </w:p>
        </w:tc>
        <w:tc>
          <w:tcPr>
            <w:tcW w:w="360" w:type="dxa"/>
            <w:tcBorders>
              <w:top w:val="single" w:sz="8" w:space="0" w:color="FFFFFF"/>
              <w:left w:val="single" w:sz="8" w:space="0" w:color="FFFFFF"/>
              <w:bottom w:val="single" w:sz="8" w:space="0" w:color="FFFFFF"/>
            </w:tcBorders>
            <w:shd w:val="clear" w:color="auto" w:fill="auto"/>
          </w:tcPr>
          <w:p w:rsidR="000A56D2" w:rsidRPr="000A56D2" w:rsidRDefault="000A56D2" w:rsidP="000A56D2">
            <w:pPr>
              <w:suppressAutoHyphens/>
              <w:snapToGrid w:val="0"/>
              <w:spacing w:line="240" w:lineRule="auto"/>
              <w:ind w:firstLine="0"/>
              <w:jc w:val="center"/>
              <w:rPr>
                <w:rFonts w:ascii="Arial" w:hAnsi="Arial" w:cs="Arial"/>
                <w:sz w:val="22"/>
                <w:szCs w:val="22"/>
                <w:lang w:eastAsia="ar-SA"/>
              </w:rPr>
            </w:pPr>
          </w:p>
        </w:tc>
        <w:tc>
          <w:tcPr>
            <w:tcW w:w="6295" w:type="dxa"/>
            <w:tcBorders>
              <w:top w:val="single" w:sz="8" w:space="0" w:color="FFFFFF"/>
              <w:left w:val="single" w:sz="8" w:space="0" w:color="FFFFFF"/>
              <w:bottom w:val="single" w:sz="8" w:space="0" w:color="FFFFFF"/>
              <w:right w:val="single" w:sz="8" w:space="0" w:color="FFFFFF"/>
            </w:tcBorders>
            <w:shd w:val="clear" w:color="auto" w:fill="auto"/>
          </w:tcPr>
          <w:p w:rsidR="000A56D2" w:rsidRPr="000A56D2" w:rsidRDefault="000A56D2" w:rsidP="000A56D2">
            <w:pPr>
              <w:suppressAutoHyphens/>
              <w:spacing w:line="240" w:lineRule="auto"/>
              <w:ind w:firstLine="0"/>
              <w:jc w:val="center"/>
              <w:rPr>
                <w:rFonts w:ascii="Arial" w:hAnsi="Arial" w:cs="Arial"/>
                <w:lang w:eastAsia="ar-SA"/>
              </w:rPr>
            </w:pPr>
            <w:r w:rsidRPr="000A56D2">
              <w:rPr>
                <w:rFonts w:ascii="Arial" w:hAnsi="Arial" w:cs="Arial"/>
                <w:lang w:eastAsia="ar-SA"/>
              </w:rPr>
              <w:t>ЗАДАНИЕ</w:t>
            </w:r>
          </w:p>
          <w:p w:rsidR="000A56D2" w:rsidRPr="000A56D2" w:rsidRDefault="000A56D2" w:rsidP="000A56D2">
            <w:pPr>
              <w:suppressAutoHyphens/>
              <w:spacing w:line="240" w:lineRule="auto"/>
              <w:ind w:firstLine="0"/>
              <w:jc w:val="center"/>
              <w:rPr>
                <w:rFonts w:ascii="Arial" w:hAnsi="Arial" w:cs="Arial"/>
                <w:lang w:eastAsia="ar-SA"/>
              </w:rPr>
            </w:pPr>
            <w:r w:rsidRPr="000A56D2">
              <w:rPr>
                <w:rFonts w:ascii="Arial" w:hAnsi="Arial" w:cs="Arial"/>
                <w:lang w:eastAsia="ar-SA"/>
              </w:rPr>
              <w:t>на дипломную работу</w:t>
            </w:r>
          </w:p>
          <w:p w:rsidR="000A56D2" w:rsidRPr="000A56D2" w:rsidRDefault="000A56D2" w:rsidP="000A56D2">
            <w:pPr>
              <w:suppressAutoHyphens/>
              <w:spacing w:line="240" w:lineRule="auto"/>
              <w:ind w:firstLine="0"/>
              <w:jc w:val="center"/>
              <w:rPr>
                <w:rFonts w:ascii="Arial" w:hAnsi="Arial" w:cs="Arial"/>
                <w:lang w:eastAsia="ar-SA"/>
              </w:rPr>
            </w:pPr>
          </w:p>
          <w:p w:rsidR="000A56D2" w:rsidRPr="000A56D2" w:rsidRDefault="000A56D2" w:rsidP="000A56D2">
            <w:pPr>
              <w:suppressAutoHyphens/>
              <w:spacing w:line="240" w:lineRule="auto"/>
              <w:ind w:firstLine="0"/>
              <w:jc w:val="center"/>
              <w:rPr>
                <w:rFonts w:ascii="Arial" w:hAnsi="Arial" w:cs="Arial"/>
                <w:lang w:eastAsia="ar-SA"/>
              </w:rPr>
            </w:pPr>
            <w:r w:rsidRPr="000A56D2">
              <w:rPr>
                <w:rFonts w:ascii="Arial" w:hAnsi="Arial" w:cs="Arial"/>
                <w:sz w:val="24"/>
                <w:szCs w:val="24"/>
                <w:lang w:eastAsia="ar-SA"/>
              </w:rPr>
              <w:t>студенту группы С-105 дневного отделения</w:t>
            </w:r>
          </w:p>
          <w:p w:rsidR="000A56D2" w:rsidRPr="000A56D2" w:rsidRDefault="000A56D2" w:rsidP="000A56D2">
            <w:pPr>
              <w:suppressAutoHyphens/>
              <w:spacing w:line="240" w:lineRule="auto"/>
              <w:ind w:firstLine="0"/>
              <w:jc w:val="center"/>
              <w:rPr>
                <w:rFonts w:ascii="Arial" w:hAnsi="Arial" w:cs="Arial"/>
                <w:sz w:val="16"/>
                <w:szCs w:val="16"/>
                <w:lang w:eastAsia="ar-SA"/>
              </w:rPr>
            </w:pPr>
            <w:r w:rsidRPr="000A56D2">
              <w:rPr>
                <w:rFonts w:ascii="Arial" w:hAnsi="Arial" w:cs="Arial"/>
                <w:lang w:eastAsia="ar-SA"/>
              </w:rPr>
              <w:t>Кожаткину Алексею Михайловичу</w:t>
            </w:r>
          </w:p>
          <w:p w:rsidR="000A56D2" w:rsidRPr="000A56D2" w:rsidRDefault="000A56D2" w:rsidP="000A56D2">
            <w:pPr>
              <w:suppressAutoHyphens/>
              <w:spacing w:line="240" w:lineRule="auto"/>
              <w:ind w:firstLine="0"/>
              <w:jc w:val="center"/>
              <w:rPr>
                <w:rFonts w:ascii="Arial" w:hAnsi="Arial" w:cs="Arial"/>
                <w:sz w:val="24"/>
                <w:szCs w:val="24"/>
                <w:lang w:eastAsia="ar-SA"/>
              </w:rPr>
            </w:pPr>
            <w:r w:rsidRPr="000A56D2">
              <w:rPr>
                <w:rFonts w:ascii="Arial" w:hAnsi="Arial" w:cs="Arial"/>
                <w:sz w:val="16"/>
                <w:szCs w:val="16"/>
                <w:lang w:eastAsia="ar-SA"/>
              </w:rPr>
              <w:t>Ф.И.О. полностью</w:t>
            </w:r>
          </w:p>
        </w:tc>
      </w:tr>
      <w:tr w:rsidR="000A56D2" w:rsidRPr="000A56D2" w:rsidTr="000A56D2">
        <w:tc>
          <w:tcPr>
            <w:tcW w:w="3645" w:type="dxa"/>
            <w:tcBorders>
              <w:top w:val="single" w:sz="8" w:space="0" w:color="FFFFFF"/>
              <w:left w:val="single" w:sz="8" w:space="0" w:color="FFFFFF"/>
              <w:bottom w:val="single" w:sz="8" w:space="0" w:color="FFFFFF"/>
            </w:tcBorders>
            <w:shd w:val="clear" w:color="auto" w:fill="auto"/>
          </w:tcPr>
          <w:p w:rsidR="000A56D2" w:rsidRPr="000A56D2" w:rsidRDefault="000A56D2" w:rsidP="000A56D2">
            <w:pPr>
              <w:suppressAutoHyphens/>
              <w:spacing w:line="240" w:lineRule="auto"/>
              <w:ind w:firstLine="0"/>
              <w:jc w:val="center"/>
              <w:rPr>
                <w:rFonts w:ascii="Arial" w:hAnsi="Arial" w:cs="Arial"/>
                <w:sz w:val="24"/>
                <w:szCs w:val="24"/>
                <w:lang w:eastAsia="ar-SA"/>
              </w:rPr>
            </w:pPr>
            <w:r w:rsidRPr="000A56D2">
              <w:rPr>
                <w:rFonts w:ascii="Arial" w:hAnsi="Arial" w:cs="Arial"/>
                <w:sz w:val="24"/>
                <w:szCs w:val="24"/>
                <w:lang w:eastAsia="ar-SA"/>
              </w:rPr>
              <w:t>Срок сдачи работы</w:t>
            </w:r>
          </w:p>
          <w:p w:rsidR="000A56D2" w:rsidRPr="000A56D2" w:rsidRDefault="000A56D2" w:rsidP="000A56D2">
            <w:pPr>
              <w:suppressAutoHyphens/>
              <w:spacing w:line="240" w:lineRule="auto"/>
              <w:ind w:firstLine="0"/>
              <w:jc w:val="center"/>
              <w:rPr>
                <w:rFonts w:ascii="Arial" w:hAnsi="Arial" w:cs="Arial"/>
                <w:sz w:val="22"/>
                <w:szCs w:val="22"/>
                <w:lang w:eastAsia="ar-SA"/>
              </w:rPr>
            </w:pPr>
            <w:r w:rsidRPr="000A56D2">
              <w:rPr>
                <w:rFonts w:ascii="Arial" w:hAnsi="Arial" w:cs="Arial"/>
                <w:sz w:val="24"/>
                <w:szCs w:val="24"/>
                <w:lang w:eastAsia="ar-SA"/>
              </w:rPr>
              <w:t>“01” июня 2013 г.</w:t>
            </w:r>
          </w:p>
        </w:tc>
        <w:tc>
          <w:tcPr>
            <w:tcW w:w="360" w:type="dxa"/>
            <w:tcBorders>
              <w:top w:val="single" w:sz="8" w:space="0" w:color="FFFFFF"/>
              <w:left w:val="single" w:sz="8" w:space="0" w:color="FFFFFF"/>
              <w:bottom w:val="single" w:sz="8" w:space="0" w:color="FFFFFF"/>
            </w:tcBorders>
            <w:shd w:val="clear" w:color="auto" w:fill="auto"/>
          </w:tcPr>
          <w:p w:rsidR="000A56D2" w:rsidRPr="000A56D2" w:rsidRDefault="000A56D2" w:rsidP="000A56D2">
            <w:pPr>
              <w:suppressAutoHyphens/>
              <w:snapToGrid w:val="0"/>
              <w:spacing w:line="240" w:lineRule="auto"/>
              <w:ind w:firstLine="0"/>
              <w:jc w:val="center"/>
              <w:rPr>
                <w:rFonts w:ascii="Arial" w:hAnsi="Arial" w:cs="Arial"/>
                <w:sz w:val="22"/>
                <w:szCs w:val="22"/>
                <w:lang w:eastAsia="ar-SA"/>
              </w:rPr>
            </w:pPr>
          </w:p>
        </w:tc>
        <w:tc>
          <w:tcPr>
            <w:tcW w:w="6295" w:type="dxa"/>
            <w:tcBorders>
              <w:top w:val="single" w:sz="8" w:space="0" w:color="FFFFFF"/>
              <w:left w:val="single" w:sz="8" w:space="0" w:color="FFFFFF"/>
              <w:bottom w:val="single" w:sz="8" w:space="0" w:color="FFFFFF"/>
              <w:right w:val="single" w:sz="8" w:space="0" w:color="FFFFFF"/>
            </w:tcBorders>
            <w:shd w:val="clear" w:color="auto" w:fill="auto"/>
          </w:tcPr>
          <w:p w:rsidR="000A56D2" w:rsidRPr="000A56D2" w:rsidRDefault="000A56D2" w:rsidP="000A56D2">
            <w:pPr>
              <w:suppressAutoHyphens/>
              <w:spacing w:line="240" w:lineRule="auto"/>
              <w:ind w:firstLine="0"/>
              <w:jc w:val="center"/>
              <w:rPr>
                <w:rFonts w:ascii="Arial" w:hAnsi="Arial" w:cs="Arial"/>
                <w:sz w:val="24"/>
                <w:szCs w:val="24"/>
                <w:lang w:eastAsia="ar-SA"/>
              </w:rPr>
            </w:pPr>
            <w:r w:rsidRPr="000A56D2">
              <w:rPr>
                <w:rFonts w:ascii="Arial" w:hAnsi="Arial" w:cs="Arial"/>
                <w:sz w:val="24"/>
                <w:szCs w:val="24"/>
                <w:lang w:eastAsia="ar-SA"/>
              </w:rPr>
              <w:t xml:space="preserve">Тема утверждена приказом по институту </w:t>
            </w:r>
          </w:p>
          <w:p w:rsidR="000A56D2" w:rsidRPr="000A56D2" w:rsidRDefault="000A56D2" w:rsidP="000A56D2">
            <w:pPr>
              <w:suppressAutoHyphens/>
              <w:spacing w:line="240" w:lineRule="auto"/>
              <w:ind w:firstLine="0"/>
              <w:jc w:val="center"/>
              <w:rPr>
                <w:rFonts w:ascii="Arial" w:hAnsi="Arial" w:cs="Arial"/>
                <w:sz w:val="22"/>
                <w:szCs w:val="22"/>
                <w:lang w:eastAsia="ar-SA"/>
              </w:rPr>
            </w:pPr>
            <w:r w:rsidRPr="000A56D2">
              <w:rPr>
                <w:rFonts w:ascii="Arial" w:hAnsi="Arial" w:cs="Arial"/>
                <w:sz w:val="24"/>
                <w:szCs w:val="24"/>
                <w:lang w:eastAsia="ar-SA"/>
              </w:rPr>
              <w:t>от “___” ___________ 2013 г.  № ____</w:t>
            </w:r>
          </w:p>
        </w:tc>
      </w:tr>
    </w:tbl>
    <w:p w:rsidR="000A56D2" w:rsidRPr="000A56D2" w:rsidRDefault="000A56D2" w:rsidP="000A56D2">
      <w:pPr>
        <w:suppressAutoHyphens/>
        <w:spacing w:line="240" w:lineRule="auto"/>
        <w:ind w:firstLine="0"/>
        <w:jc w:val="center"/>
        <w:rPr>
          <w:rFonts w:ascii="Arial" w:hAnsi="Arial" w:cs="Arial"/>
          <w:sz w:val="22"/>
          <w:szCs w:val="22"/>
          <w:lang w:eastAsia="ar-SA"/>
        </w:rPr>
      </w:pPr>
    </w:p>
    <w:p w:rsidR="000A56D2" w:rsidRPr="000A56D2" w:rsidRDefault="000A56D2" w:rsidP="00E861BC">
      <w:pPr>
        <w:numPr>
          <w:ilvl w:val="2"/>
          <w:numId w:val="11"/>
        </w:numPr>
        <w:suppressAutoHyphens/>
        <w:spacing w:before="280" w:after="80" w:line="240" w:lineRule="auto"/>
        <w:outlineLvl w:val="2"/>
        <w:rPr>
          <w:rFonts w:ascii="Arial" w:hAnsi="Arial" w:cs="Arial"/>
          <w:b/>
          <w:bCs/>
          <w:lang w:eastAsia="ar-SA"/>
        </w:rPr>
      </w:pPr>
      <w:bookmarkStart w:id="1" w:name="h.hpmkjojap6bb"/>
      <w:bookmarkStart w:id="2" w:name="_Toc358118764"/>
      <w:bookmarkEnd w:id="1"/>
      <w:r w:rsidRPr="000A56D2">
        <w:rPr>
          <w:rFonts w:ascii="Arial" w:hAnsi="Arial" w:cs="Arial"/>
          <w:b/>
          <w:bCs/>
          <w:lang w:eastAsia="ar-SA"/>
        </w:rPr>
        <w:t>1. Тема работы</w:t>
      </w:r>
      <w:bookmarkEnd w:id="2"/>
    </w:p>
    <w:p w:rsidR="000A56D2" w:rsidRPr="000A56D2" w:rsidRDefault="000A56D2" w:rsidP="000A56D2">
      <w:pPr>
        <w:suppressAutoHyphens/>
        <w:spacing w:line="240" w:lineRule="auto"/>
        <w:ind w:firstLine="0"/>
        <w:rPr>
          <w:rFonts w:ascii="Arial" w:hAnsi="Arial" w:cs="Arial"/>
          <w:sz w:val="22"/>
          <w:szCs w:val="22"/>
          <w:lang w:eastAsia="ar-SA"/>
        </w:rPr>
      </w:pPr>
      <w:r w:rsidRPr="000A56D2">
        <w:rPr>
          <w:rFonts w:ascii="Arial" w:hAnsi="Arial" w:cs="Arial"/>
          <w:sz w:val="22"/>
          <w:szCs w:val="22"/>
          <w:lang w:eastAsia="ar-SA"/>
        </w:rPr>
        <w:t>Проектирование программного пользовательского интерфейса и алгоритмов работы для электронного сервиса напоминаний для мобильных устройств.</w:t>
      </w:r>
    </w:p>
    <w:p w:rsidR="000A56D2" w:rsidRPr="000A56D2" w:rsidRDefault="000A56D2" w:rsidP="000A56D2">
      <w:pPr>
        <w:suppressAutoHyphens/>
        <w:spacing w:line="240" w:lineRule="auto"/>
        <w:ind w:firstLine="0"/>
        <w:rPr>
          <w:rFonts w:ascii="Arial" w:hAnsi="Arial" w:cs="Arial"/>
          <w:sz w:val="22"/>
          <w:szCs w:val="22"/>
          <w:lang w:eastAsia="ar-SA"/>
        </w:rPr>
      </w:pPr>
    </w:p>
    <w:p w:rsidR="000A56D2" w:rsidRPr="000A56D2" w:rsidRDefault="000A56D2" w:rsidP="00E861BC">
      <w:pPr>
        <w:numPr>
          <w:ilvl w:val="2"/>
          <w:numId w:val="11"/>
        </w:numPr>
        <w:suppressAutoHyphens/>
        <w:spacing w:before="280" w:after="80" w:line="240" w:lineRule="auto"/>
        <w:outlineLvl w:val="2"/>
        <w:rPr>
          <w:rFonts w:ascii="Arial" w:hAnsi="Arial" w:cs="Arial"/>
          <w:b/>
          <w:bCs/>
          <w:lang w:eastAsia="ar-SA"/>
        </w:rPr>
      </w:pPr>
      <w:bookmarkStart w:id="3" w:name="h.rxmfzqjlwu76"/>
      <w:bookmarkStart w:id="4" w:name="_Toc358118765"/>
      <w:bookmarkEnd w:id="3"/>
      <w:r w:rsidRPr="000A56D2">
        <w:rPr>
          <w:rFonts w:ascii="Arial" w:hAnsi="Arial" w:cs="Arial"/>
          <w:b/>
          <w:bCs/>
          <w:lang w:eastAsia="ar-SA"/>
        </w:rPr>
        <w:t>2. Задачи работы</w:t>
      </w:r>
      <w:bookmarkEnd w:id="4"/>
    </w:p>
    <w:p w:rsidR="000A56D2" w:rsidRPr="000A56D2" w:rsidRDefault="000A56D2" w:rsidP="00E861BC">
      <w:pPr>
        <w:numPr>
          <w:ilvl w:val="0"/>
          <w:numId w:val="12"/>
        </w:numPr>
        <w:tabs>
          <w:tab w:val="left" w:pos="720"/>
        </w:tabs>
        <w:suppressAutoHyphens/>
        <w:spacing w:line="240" w:lineRule="auto"/>
        <w:rPr>
          <w:rFonts w:ascii="Arial" w:hAnsi="Arial" w:cs="Arial"/>
          <w:sz w:val="22"/>
          <w:szCs w:val="22"/>
          <w:lang w:eastAsia="ar-SA"/>
        </w:rPr>
      </w:pPr>
      <w:r w:rsidRPr="000A56D2">
        <w:rPr>
          <w:rFonts w:ascii="Arial" w:hAnsi="Arial" w:cs="Arial"/>
          <w:sz w:val="22"/>
          <w:szCs w:val="22"/>
          <w:lang w:eastAsia="ar-SA"/>
        </w:rPr>
        <w:t xml:space="preserve">Разработка концепции программного пользовательского интерфейса сервиса. </w:t>
      </w:r>
    </w:p>
    <w:p w:rsidR="000A56D2" w:rsidRPr="000A56D2" w:rsidRDefault="000A56D2" w:rsidP="00E861BC">
      <w:pPr>
        <w:numPr>
          <w:ilvl w:val="0"/>
          <w:numId w:val="12"/>
        </w:numPr>
        <w:tabs>
          <w:tab w:val="left" w:pos="720"/>
        </w:tabs>
        <w:suppressAutoHyphens/>
        <w:spacing w:line="240" w:lineRule="auto"/>
        <w:rPr>
          <w:rFonts w:ascii="Arial" w:hAnsi="Arial" w:cs="Arial"/>
          <w:sz w:val="22"/>
          <w:szCs w:val="22"/>
          <w:lang w:eastAsia="ar-SA"/>
        </w:rPr>
      </w:pPr>
      <w:r w:rsidRPr="000A56D2">
        <w:rPr>
          <w:rFonts w:ascii="Arial" w:hAnsi="Arial" w:cs="Arial"/>
          <w:sz w:val="22"/>
          <w:szCs w:val="22"/>
          <w:lang w:eastAsia="ar-SA"/>
        </w:rPr>
        <w:t>Разработка архитектуры работы приложения.</w:t>
      </w:r>
    </w:p>
    <w:p w:rsidR="000A56D2" w:rsidRPr="000A56D2" w:rsidRDefault="000A56D2" w:rsidP="00E861BC">
      <w:pPr>
        <w:numPr>
          <w:ilvl w:val="0"/>
          <w:numId w:val="12"/>
        </w:numPr>
        <w:tabs>
          <w:tab w:val="left" w:pos="720"/>
        </w:tabs>
        <w:suppressAutoHyphens/>
        <w:spacing w:line="240" w:lineRule="auto"/>
        <w:rPr>
          <w:rFonts w:ascii="Arial" w:hAnsi="Arial" w:cs="Arial"/>
          <w:sz w:val="22"/>
          <w:szCs w:val="22"/>
          <w:lang w:eastAsia="ar-SA"/>
        </w:rPr>
      </w:pPr>
      <w:r w:rsidRPr="000A56D2">
        <w:rPr>
          <w:rFonts w:ascii="Arial" w:hAnsi="Arial" w:cs="Arial"/>
          <w:sz w:val="22"/>
          <w:szCs w:val="22"/>
          <w:lang w:eastAsia="ar-SA"/>
        </w:rPr>
        <w:t>Сравнительное юзабилити-тестирование полученных прототипов и существующих мобильных приложений со схожими задачами.</w:t>
      </w:r>
    </w:p>
    <w:p w:rsidR="000A56D2" w:rsidRPr="000A56D2" w:rsidRDefault="000A56D2" w:rsidP="00E861BC">
      <w:pPr>
        <w:numPr>
          <w:ilvl w:val="0"/>
          <w:numId w:val="12"/>
        </w:numPr>
        <w:tabs>
          <w:tab w:val="left" w:pos="720"/>
        </w:tabs>
        <w:suppressAutoHyphens/>
        <w:spacing w:line="240" w:lineRule="auto"/>
        <w:rPr>
          <w:rFonts w:ascii="Arial" w:hAnsi="Arial" w:cs="Arial"/>
          <w:sz w:val="22"/>
          <w:szCs w:val="22"/>
          <w:lang w:eastAsia="ar-SA"/>
        </w:rPr>
      </w:pPr>
      <w:bookmarkStart w:id="5" w:name="internal-source-marker_0.279026595127706"/>
      <w:bookmarkEnd w:id="5"/>
      <w:r w:rsidRPr="000A56D2">
        <w:rPr>
          <w:rFonts w:ascii="Arial" w:hAnsi="Arial" w:cs="Arial"/>
          <w:sz w:val="22"/>
          <w:szCs w:val="22"/>
          <w:lang w:eastAsia="ar-SA"/>
        </w:rPr>
        <w:t>Провести конкурентный анализ на основе сторонних приложений, их юзабилити-свойств и функций.</w:t>
      </w:r>
    </w:p>
    <w:p w:rsidR="000A56D2" w:rsidRPr="000A56D2" w:rsidRDefault="000A56D2" w:rsidP="00E861BC">
      <w:pPr>
        <w:numPr>
          <w:ilvl w:val="2"/>
          <w:numId w:val="11"/>
        </w:numPr>
        <w:suppressAutoHyphens/>
        <w:spacing w:before="280" w:after="80" w:line="240" w:lineRule="auto"/>
        <w:outlineLvl w:val="2"/>
        <w:rPr>
          <w:rFonts w:ascii="Arial" w:hAnsi="Arial" w:cs="Arial"/>
          <w:b/>
          <w:bCs/>
          <w:lang w:eastAsia="ar-SA"/>
        </w:rPr>
      </w:pPr>
      <w:bookmarkStart w:id="6" w:name="h.w6kflrq7ai45"/>
      <w:bookmarkStart w:id="7" w:name="_Toc358118766"/>
      <w:bookmarkEnd w:id="6"/>
      <w:r w:rsidRPr="000A56D2">
        <w:rPr>
          <w:rFonts w:ascii="Arial" w:hAnsi="Arial" w:cs="Arial"/>
          <w:b/>
          <w:bCs/>
          <w:lang w:eastAsia="ar-SA"/>
        </w:rPr>
        <w:t>3. Содержание работы</w:t>
      </w:r>
      <w:bookmarkEnd w:id="7"/>
    </w:p>
    <w:p w:rsidR="000A56D2" w:rsidRPr="000A56D2" w:rsidRDefault="000A56D2" w:rsidP="00E861BC">
      <w:pPr>
        <w:numPr>
          <w:ilvl w:val="3"/>
          <w:numId w:val="11"/>
        </w:numPr>
        <w:suppressAutoHyphens/>
        <w:spacing w:before="240" w:after="40" w:line="240" w:lineRule="auto"/>
        <w:outlineLvl w:val="3"/>
        <w:rPr>
          <w:rFonts w:ascii="Arial" w:hAnsi="Arial" w:cs="Arial"/>
          <w:b/>
          <w:bCs/>
          <w:sz w:val="24"/>
          <w:szCs w:val="24"/>
          <w:lang w:eastAsia="ar-SA"/>
        </w:rPr>
      </w:pPr>
      <w:bookmarkStart w:id="8" w:name="h.abq2j6uwx8fk"/>
      <w:bookmarkStart w:id="9" w:name="_Toc358118767"/>
      <w:bookmarkEnd w:id="8"/>
      <w:r w:rsidRPr="000A56D2">
        <w:rPr>
          <w:rFonts w:ascii="Arial" w:hAnsi="Arial" w:cs="Arial"/>
          <w:b/>
          <w:bCs/>
          <w:sz w:val="24"/>
          <w:szCs w:val="24"/>
          <w:lang w:eastAsia="ar-SA"/>
        </w:rPr>
        <w:t>3.1. Обзорно-аналитическая часть</w:t>
      </w:r>
      <w:bookmarkEnd w:id="9"/>
    </w:p>
    <w:p w:rsidR="000A56D2" w:rsidRPr="000A56D2" w:rsidRDefault="000A56D2" w:rsidP="00E861BC">
      <w:pPr>
        <w:numPr>
          <w:ilvl w:val="0"/>
          <w:numId w:val="13"/>
        </w:numPr>
        <w:tabs>
          <w:tab w:val="left" w:pos="720"/>
        </w:tabs>
        <w:suppressAutoHyphens/>
        <w:spacing w:line="240" w:lineRule="auto"/>
        <w:rPr>
          <w:rFonts w:ascii="Arial" w:hAnsi="Arial" w:cs="Arial"/>
          <w:sz w:val="22"/>
          <w:szCs w:val="22"/>
          <w:lang w:eastAsia="ar-SA"/>
        </w:rPr>
      </w:pPr>
      <w:r w:rsidRPr="000A56D2">
        <w:rPr>
          <w:rFonts w:ascii="Arial" w:hAnsi="Arial" w:cs="Arial"/>
          <w:sz w:val="22"/>
          <w:szCs w:val="22"/>
          <w:lang w:eastAsia="ar-SA"/>
        </w:rPr>
        <w:t>Анализ популярных мобильных операционных систем.</w:t>
      </w:r>
    </w:p>
    <w:p w:rsidR="000A56D2" w:rsidRPr="000A56D2" w:rsidRDefault="000A56D2" w:rsidP="00E861BC">
      <w:pPr>
        <w:numPr>
          <w:ilvl w:val="0"/>
          <w:numId w:val="13"/>
        </w:numPr>
        <w:tabs>
          <w:tab w:val="left" w:pos="720"/>
        </w:tabs>
        <w:suppressAutoHyphens/>
        <w:spacing w:line="240" w:lineRule="auto"/>
        <w:rPr>
          <w:rFonts w:ascii="Arial" w:hAnsi="Arial" w:cs="Arial"/>
          <w:sz w:val="22"/>
          <w:szCs w:val="22"/>
          <w:lang w:eastAsia="ar-SA"/>
        </w:rPr>
      </w:pPr>
      <w:r w:rsidRPr="000A56D2">
        <w:rPr>
          <w:rFonts w:ascii="Arial" w:hAnsi="Arial" w:cs="Arial"/>
          <w:sz w:val="22"/>
          <w:szCs w:val="22"/>
          <w:lang w:eastAsia="ar-SA"/>
        </w:rPr>
        <w:t>Обоснование выбора операционной системы.</w:t>
      </w:r>
    </w:p>
    <w:p w:rsidR="000A56D2" w:rsidRPr="000A56D2" w:rsidRDefault="000A56D2" w:rsidP="00E861BC">
      <w:pPr>
        <w:numPr>
          <w:ilvl w:val="0"/>
          <w:numId w:val="13"/>
        </w:numPr>
        <w:tabs>
          <w:tab w:val="left" w:pos="720"/>
        </w:tabs>
        <w:suppressAutoHyphens/>
        <w:spacing w:line="240" w:lineRule="auto"/>
        <w:rPr>
          <w:rFonts w:ascii="Arial" w:hAnsi="Arial" w:cs="Arial"/>
          <w:sz w:val="22"/>
          <w:szCs w:val="22"/>
          <w:lang w:eastAsia="ar-SA"/>
        </w:rPr>
      </w:pPr>
      <w:r w:rsidRPr="000A56D2">
        <w:rPr>
          <w:rFonts w:ascii="Arial" w:hAnsi="Arial" w:cs="Arial"/>
          <w:sz w:val="22"/>
          <w:szCs w:val="22"/>
          <w:lang w:eastAsia="ar-SA"/>
        </w:rPr>
        <w:t>Обзор существующих подходов к проектированию пользовательских интерфейсов.</w:t>
      </w:r>
    </w:p>
    <w:p w:rsidR="000A56D2" w:rsidRPr="000A56D2" w:rsidRDefault="000A56D2" w:rsidP="00E861BC">
      <w:pPr>
        <w:numPr>
          <w:ilvl w:val="0"/>
          <w:numId w:val="13"/>
        </w:numPr>
        <w:tabs>
          <w:tab w:val="left" w:pos="720"/>
        </w:tabs>
        <w:suppressAutoHyphens/>
        <w:spacing w:line="240" w:lineRule="auto"/>
        <w:rPr>
          <w:rFonts w:ascii="Arial" w:hAnsi="Arial" w:cs="Arial"/>
          <w:sz w:val="22"/>
          <w:szCs w:val="22"/>
          <w:lang w:eastAsia="ar-SA"/>
        </w:rPr>
      </w:pPr>
      <w:r w:rsidRPr="000A56D2">
        <w:rPr>
          <w:rFonts w:ascii="Arial" w:hAnsi="Arial" w:cs="Arial"/>
          <w:sz w:val="22"/>
          <w:szCs w:val="22"/>
          <w:lang w:eastAsia="ar-SA"/>
        </w:rPr>
        <w:t>Обзор существующих сервисов напоминаний.</w:t>
      </w:r>
    </w:p>
    <w:p w:rsidR="000A56D2" w:rsidRPr="000A56D2" w:rsidRDefault="000A56D2" w:rsidP="00E861BC">
      <w:pPr>
        <w:numPr>
          <w:ilvl w:val="0"/>
          <w:numId w:val="13"/>
        </w:numPr>
        <w:tabs>
          <w:tab w:val="left" w:pos="720"/>
        </w:tabs>
        <w:suppressAutoHyphens/>
        <w:spacing w:line="240" w:lineRule="auto"/>
        <w:rPr>
          <w:rFonts w:ascii="Arial" w:hAnsi="Arial" w:cs="Arial"/>
          <w:sz w:val="22"/>
          <w:szCs w:val="22"/>
          <w:lang w:eastAsia="ar-SA"/>
        </w:rPr>
      </w:pPr>
      <w:r w:rsidRPr="000A56D2">
        <w:rPr>
          <w:rFonts w:ascii="Arial" w:hAnsi="Arial" w:cs="Arial"/>
          <w:sz w:val="22"/>
          <w:szCs w:val="22"/>
          <w:lang w:eastAsia="ar-SA"/>
        </w:rPr>
        <w:t>Анализ юзабилити-свойств существующих сервисов напоминаний.</w:t>
      </w:r>
    </w:p>
    <w:p w:rsidR="000A56D2" w:rsidRPr="000A56D2" w:rsidRDefault="000A56D2" w:rsidP="00E861BC">
      <w:pPr>
        <w:numPr>
          <w:ilvl w:val="3"/>
          <w:numId w:val="11"/>
        </w:numPr>
        <w:suppressAutoHyphens/>
        <w:spacing w:before="240" w:after="40" w:line="240" w:lineRule="auto"/>
        <w:outlineLvl w:val="3"/>
        <w:rPr>
          <w:rFonts w:ascii="Arial" w:hAnsi="Arial" w:cs="Arial"/>
          <w:b/>
          <w:bCs/>
          <w:sz w:val="24"/>
          <w:szCs w:val="24"/>
          <w:lang w:eastAsia="ar-SA"/>
        </w:rPr>
      </w:pPr>
      <w:bookmarkStart w:id="10" w:name="h.rubq0mgtji94"/>
      <w:bookmarkStart w:id="11" w:name="h.ho62baf2ffr7"/>
      <w:bookmarkStart w:id="12" w:name="_Toc358118768"/>
      <w:bookmarkEnd w:id="10"/>
      <w:bookmarkEnd w:id="11"/>
      <w:r w:rsidRPr="000A56D2">
        <w:rPr>
          <w:rFonts w:ascii="Arial" w:hAnsi="Arial" w:cs="Arial"/>
          <w:b/>
          <w:bCs/>
          <w:sz w:val="24"/>
          <w:szCs w:val="24"/>
          <w:lang w:eastAsia="ar-SA"/>
        </w:rPr>
        <w:t>3.</w:t>
      </w:r>
      <w:r w:rsidRPr="000A56D2">
        <w:rPr>
          <w:rFonts w:ascii="Arial" w:hAnsi="Arial" w:cs="Arial"/>
          <w:b/>
          <w:bCs/>
          <w:sz w:val="24"/>
          <w:szCs w:val="24"/>
          <w:lang w:val="en-US" w:eastAsia="ar-SA"/>
        </w:rPr>
        <w:t>2</w:t>
      </w:r>
      <w:r w:rsidRPr="000A56D2">
        <w:rPr>
          <w:rFonts w:ascii="Arial" w:hAnsi="Arial" w:cs="Arial"/>
          <w:b/>
          <w:bCs/>
          <w:sz w:val="24"/>
          <w:szCs w:val="24"/>
          <w:lang w:eastAsia="ar-SA"/>
        </w:rPr>
        <w:t>. Разработка</w:t>
      </w:r>
      <w:bookmarkEnd w:id="12"/>
    </w:p>
    <w:p w:rsidR="000A56D2" w:rsidRPr="000A56D2" w:rsidRDefault="000A56D2" w:rsidP="00E861BC">
      <w:pPr>
        <w:numPr>
          <w:ilvl w:val="0"/>
          <w:numId w:val="14"/>
        </w:numPr>
        <w:tabs>
          <w:tab w:val="clear" w:pos="284"/>
          <w:tab w:val="num" w:pos="360"/>
          <w:tab w:val="left" w:pos="720"/>
        </w:tabs>
        <w:suppressAutoHyphens/>
        <w:spacing w:line="240" w:lineRule="auto"/>
        <w:ind w:left="720"/>
        <w:rPr>
          <w:rFonts w:ascii="Arial" w:hAnsi="Arial" w:cs="Arial"/>
          <w:sz w:val="22"/>
          <w:szCs w:val="22"/>
          <w:lang w:eastAsia="ar-SA"/>
        </w:rPr>
      </w:pPr>
      <w:r w:rsidRPr="000A56D2">
        <w:rPr>
          <w:rFonts w:ascii="Arial" w:hAnsi="Arial" w:cs="Arial"/>
          <w:sz w:val="22"/>
          <w:szCs w:val="22"/>
          <w:lang w:eastAsia="ar-SA"/>
        </w:rPr>
        <w:t>Разработка требований к пользовательскому интерфейсу электронной социально-ориентированной системы напоминаний.</w:t>
      </w:r>
    </w:p>
    <w:p w:rsidR="000A56D2" w:rsidRPr="000A56D2" w:rsidRDefault="000A56D2" w:rsidP="00E861BC">
      <w:pPr>
        <w:numPr>
          <w:ilvl w:val="0"/>
          <w:numId w:val="14"/>
        </w:numPr>
        <w:tabs>
          <w:tab w:val="clear" w:pos="284"/>
          <w:tab w:val="num" w:pos="360"/>
          <w:tab w:val="left" w:pos="720"/>
        </w:tabs>
        <w:suppressAutoHyphens/>
        <w:spacing w:line="240" w:lineRule="auto"/>
        <w:ind w:left="720"/>
        <w:rPr>
          <w:rFonts w:ascii="Arial" w:hAnsi="Arial" w:cs="Arial"/>
          <w:sz w:val="22"/>
          <w:szCs w:val="22"/>
          <w:lang w:eastAsia="ar-SA"/>
        </w:rPr>
      </w:pPr>
      <w:r w:rsidRPr="000A56D2">
        <w:rPr>
          <w:rFonts w:ascii="Arial" w:hAnsi="Arial" w:cs="Arial"/>
          <w:sz w:val="22"/>
          <w:szCs w:val="22"/>
          <w:lang w:eastAsia="ar-SA"/>
        </w:rPr>
        <w:t>Разработка навигационной модели системы.</w:t>
      </w:r>
    </w:p>
    <w:p w:rsidR="000A56D2" w:rsidRPr="000A56D2" w:rsidRDefault="000A56D2" w:rsidP="00E861BC">
      <w:pPr>
        <w:numPr>
          <w:ilvl w:val="0"/>
          <w:numId w:val="14"/>
        </w:numPr>
        <w:tabs>
          <w:tab w:val="clear" w:pos="284"/>
          <w:tab w:val="num" w:pos="360"/>
          <w:tab w:val="left" w:pos="720"/>
        </w:tabs>
        <w:suppressAutoHyphens/>
        <w:spacing w:line="240" w:lineRule="auto"/>
        <w:ind w:left="720"/>
        <w:rPr>
          <w:rFonts w:ascii="Arial" w:hAnsi="Arial" w:cs="Arial"/>
          <w:sz w:val="22"/>
          <w:szCs w:val="22"/>
          <w:lang w:eastAsia="ar-SA"/>
        </w:rPr>
      </w:pPr>
      <w:r w:rsidRPr="000A56D2">
        <w:rPr>
          <w:rFonts w:ascii="Arial" w:hAnsi="Arial" w:cs="Arial"/>
          <w:sz w:val="22"/>
          <w:szCs w:val="22"/>
          <w:lang w:eastAsia="ar-SA"/>
        </w:rPr>
        <w:t>Разработка концепции пользовательского интерфейса сервиса.</w:t>
      </w:r>
    </w:p>
    <w:p w:rsidR="000A56D2" w:rsidRPr="000A56D2" w:rsidRDefault="000A56D2" w:rsidP="00E861BC">
      <w:pPr>
        <w:numPr>
          <w:ilvl w:val="0"/>
          <w:numId w:val="14"/>
        </w:numPr>
        <w:tabs>
          <w:tab w:val="clear" w:pos="284"/>
          <w:tab w:val="num" w:pos="360"/>
          <w:tab w:val="left" w:pos="720"/>
        </w:tabs>
        <w:suppressAutoHyphens/>
        <w:spacing w:line="240" w:lineRule="auto"/>
        <w:ind w:left="720"/>
        <w:rPr>
          <w:rFonts w:ascii="Arial" w:hAnsi="Arial" w:cs="Arial"/>
          <w:sz w:val="22"/>
          <w:szCs w:val="22"/>
          <w:lang w:eastAsia="ar-SA"/>
        </w:rPr>
      </w:pPr>
      <w:r w:rsidRPr="000A56D2">
        <w:rPr>
          <w:rFonts w:ascii="Arial" w:hAnsi="Arial" w:cs="Arial"/>
          <w:sz w:val="22"/>
          <w:szCs w:val="22"/>
          <w:lang w:eastAsia="ar-SA"/>
        </w:rPr>
        <w:t>Разработка детальных интерактивных прототипов сервиса для роли “Пользователь”</w:t>
      </w:r>
    </w:p>
    <w:p w:rsidR="000A56D2" w:rsidRPr="000A56D2" w:rsidRDefault="000A56D2" w:rsidP="00E861BC">
      <w:pPr>
        <w:numPr>
          <w:ilvl w:val="0"/>
          <w:numId w:val="14"/>
        </w:numPr>
        <w:tabs>
          <w:tab w:val="clear" w:pos="284"/>
          <w:tab w:val="num" w:pos="360"/>
          <w:tab w:val="left" w:pos="720"/>
        </w:tabs>
        <w:suppressAutoHyphens/>
        <w:spacing w:line="240" w:lineRule="auto"/>
        <w:ind w:left="720"/>
        <w:rPr>
          <w:rFonts w:ascii="Arial" w:hAnsi="Arial" w:cs="Arial"/>
          <w:sz w:val="22"/>
          <w:szCs w:val="22"/>
          <w:lang w:eastAsia="ar-SA"/>
        </w:rPr>
      </w:pPr>
      <w:r w:rsidRPr="000A56D2">
        <w:rPr>
          <w:rFonts w:ascii="Arial" w:hAnsi="Arial" w:cs="Arial"/>
          <w:sz w:val="22"/>
          <w:szCs w:val="22"/>
          <w:lang w:eastAsia="ar-SA"/>
        </w:rPr>
        <w:t>Разработка алгоритмов работы сервиса с навигационными модулями.</w:t>
      </w:r>
    </w:p>
    <w:p w:rsidR="000A56D2" w:rsidRPr="000A56D2" w:rsidRDefault="000A56D2" w:rsidP="00E861BC">
      <w:pPr>
        <w:numPr>
          <w:ilvl w:val="3"/>
          <w:numId w:val="11"/>
        </w:numPr>
        <w:suppressAutoHyphens/>
        <w:spacing w:before="240" w:after="40" w:line="240" w:lineRule="auto"/>
        <w:outlineLvl w:val="3"/>
        <w:rPr>
          <w:rFonts w:ascii="Arial" w:hAnsi="Arial" w:cs="Arial"/>
          <w:b/>
          <w:bCs/>
          <w:sz w:val="24"/>
          <w:szCs w:val="24"/>
          <w:lang w:eastAsia="ar-SA"/>
        </w:rPr>
      </w:pPr>
      <w:bookmarkStart w:id="13" w:name="_Toc358118769"/>
      <w:r w:rsidRPr="000A56D2">
        <w:rPr>
          <w:rFonts w:ascii="Arial" w:hAnsi="Arial" w:cs="Arial"/>
          <w:b/>
          <w:bCs/>
          <w:sz w:val="24"/>
          <w:szCs w:val="24"/>
          <w:lang w:eastAsia="ar-SA"/>
        </w:rPr>
        <w:t>3.</w:t>
      </w:r>
      <w:r w:rsidRPr="000A56D2">
        <w:rPr>
          <w:rFonts w:ascii="Arial" w:hAnsi="Arial" w:cs="Arial"/>
          <w:b/>
          <w:bCs/>
          <w:sz w:val="24"/>
          <w:szCs w:val="24"/>
          <w:lang w:val="en-US" w:eastAsia="ar-SA"/>
        </w:rPr>
        <w:t>3</w:t>
      </w:r>
      <w:r w:rsidRPr="000A56D2">
        <w:rPr>
          <w:rFonts w:ascii="Arial" w:hAnsi="Arial" w:cs="Arial"/>
          <w:b/>
          <w:bCs/>
          <w:sz w:val="24"/>
          <w:szCs w:val="24"/>
          <w:lang w:eastAsia="ar-SA"/>
        </w:rPr>
        <w:t>. Экспериментальная часть</w:t>
      </w:r>
      <w:bookmarkEnd w:id="13"/>
    </w:p>
    <w:p w:rsidR="000A56D2" w:rsidRPr="000A56D2" w:rsidRDefault="000A56D2" w:rsidP="00E861BC">
      <w:pPr>
        <w:numPr>
          <w:ilvl w:val="0"/>
          <w:numId w:val="15"/>
        </w:numPr>
        <w:tabs>
          <w:tab w:val="clear" w:pos="426"/>
          <w:tab w:val="num" w:pos="360"/>
          <w:tab w:val="left" w:pos="720"/>
        </w:tabs>
        <w:suppressAutoHyphens/>
        <w:spacing w:line="240" w:lineRule="auto"/>
        <w:ind w:left="720"/>
        <w:rPr>
          <w:rFonts w:ascii="Arial" w:hAnsi="Arial" w:cs="Arial"/>
          <w:sz w:val="22"/>
          <w:szCs w:val="22"/>
          <w:lang w:eastAsia="ar-SA"/>
        </w:rPr>
      </w:pPr>
      <w:r w:rsidRPr="000A56D2">
        <w:rPr>
          <w:rFonts w:ascii="Arial" w:hAnsi="Arial" w:cs="Arial"/>
          <w:sz w:val="22"/>
          <w:szCs w:val="22"/>
          <w:lang w:eastAsia="ar-SA"/>
        </w:rPr>
        <w:t>Проведение сравнительного юзабилити-тестирования разработанных интерактивных прототипов.</w:t>
      </w:r>
    </w:p>
    <w:p w:rsidR="000A56D2" w:rsidRPr="000A56D2" w:rsidRDefault="000A56D2" w:rsidP="00E861BC">
      <w:pPr>
        <w:numPr>
          <w:ilvl w:val="0"/>
          <w:numId w:val="15"/>
        </w:numPr>
        <w:tabs>
          <w:tab w:val="clear" w:pos="426"/>
          <w:tab w:val="num" w:pos="360"/>
          <w:tab w:val="left" w:pos="720"/>
        </w:tabs>
        <w:suppressAutoHyphens/>
        <w:spacing w:line="240" w:lineRule="auto"/>
        <w:ind w:left="720"/>
        <w:rPr>
          <w:rFonts w:ascii="Arial" w:hAnsi="Arial" w:cs="Arial"/>
          <w:sz w:val="22"/>
          <w:szCs w:val="22"/>
          <w:lang w:eastAsia="ar-SA"/>
        </w:rPr>
      </w:pPr>
      <w:r w:rsidRPr="000A56D2">
        <w:rPr>
          <w:rFonts w:ascii="Arial" w:hAnsi="Arial" w:cs="Arial"/>
          <w:sz w:val="22"/>
          <w:szCs w:val="22"/>
          <w:lang w:eastAsia="ar-SA"/>
        </w:rPr>
        <w:t>Оценка соответствия разработанной системы техническому заданию.</w:t>
      </w:r>
    </w:p>
    <w:p w:rsidR="000A56D2" w:rsidRPr="000A56D2" w:rsidRDefault="000A56D2" w:rsidP="00E861BC">
      <w:pPr>
        <w:pageBreakBefore/>
        <w:numPr>
          <w:ilvl w:val="3"/>
          <w:numId w:val="11"/>
        </w:numPr>
        <w:suppressAutoHyphens/>
        <w:spacing w:before="240" w:after="40" w:line="276" w:lineRule="auto"/>
        <w:outlineLvl w:val="3"/>
        <w:rPr>
          <w:rFonts w:ascii="Arial" w:hAnsi="Arial" w:cs="Arial"/>
          <w:b/>
          <w:bCs/>
          <w:sz w:val="24"/>
          <w:szCs w:val="24"/>
          <w:lang w:eastAsia="ar-SA"/>
        </w:rPr>
      </w:pPr>
      <w:bookmarkStart w:id="14" w:name="h.yp6jpm4nubzw"/>
      <w:bookmarkStart w:id="15" w:name="_Toc358118770"/>
      <w:bookmarkEnd w:id="14"/>
      <w:r w:rsidRPr="000A56D2">
        <w:rPr>
          <w:rFonts w:ascii="Arial" w:hAnsi="Arial" w:cs="Arial"/>
          <w:b/>
          <w:bCs/>
          <w:sz w:val="24"/>
          <w:szCs w:val="24"/>
          <w:lang w:eastAsia="ar-SA"/>
        </w:rPr>
        <w:lastRenderedPageBreak/>
        <w:t>3.5. Охрана труда</w:t>
      </w:r>
      <w:bookmarkEnd w:id="15"/>
    </w:p>
    <w:p w:rsidR="000A56D2" w:rsidRPr="000A56D2" w:rsidRDefault="000A56D2" w:rsidP="00E861BC">
      <w:pPr>
        <w:numPr>
          <w:ilvl w:val="0"/>
          <w:numId w:val="16"/>
        </w:numPr>
        <w:tabs>
          <w:tab w:val="left" w:pos="720"/>
        </w:tabs>
        <w:suppressAutoHyphens/>
        <w:spacing w:line="276" w:lineRule="auto"/>
        <w:rPr>
          <w:rFonts w:ascii="Arial" w:hAnsi="Arial" w:cs="Arial"/>
          <w:sz w:val="22"/>
          <w:szCs w:val="22"/>
          <w:lang w:eastAsia="ar-SA"/>
        </w:rPr>
      </w:pPr>
      <w:r w:rsidRPr="000A56D2">
        <w:rPr>
          <w:rFonts w:ascii="Arial" w:hAnsi="Arial" w:cs="Arial"/>
          <w:sz w:val="22"/>
          <w:szCs w:val="22"/>
          <w:lang w:eastAsia="ar-SA"/>
        </w:rPr>
        <w:t>Исследование возможных опасных и вредных факторов при эксплуатации ЭВМ и их влияния на пользователей.</w:t>
      </w:r>
    </w:p>
    <w:p w:rsidR="000A56D2" w:rsidRPr="000A56D2" w:rsidRDefault="000A56D2" w:rsidP="00E861BC">
      <w:pPr>
        <w:numPr>
          <w:ilvl w:val="0"/>
          <w:numId w:val="16"/>
        </w:numPr>
        <w:tabs>
          <w:tab w:val="left" w:pos="720"/>
        </w:tabs>
        <w:suppressAutoHyphens/>
        <w:spacing w:line="276" w:lineRule="auto"/>
        <w:rPr>
          <w:rFonts w:ascii="Arial" w:hAnsi="Arial" w:cs="Arial"/>
          <w:sz w:val="22"/>
          <w:szCs w:val="22"/>
          <w:lang w:eastAsia="ar-SA"/>
        </w:rPr>
      </w:pPr>
      <w:r w:rsidRPr="000A56D2">
        <w:rPr>
          <w:rFonts w:ascii="Arial" w:hAnsi="Arial" w:cs="Arial"/>
          <w:sz w:val="22"/>
          <w:szCs w:val="22"/>
          <w:lang w:eastAsia="ar-SA"/>
        </w:rPr>
        <w:t>Методы и средства защиты пользователей от воздействия на них опасных и вредных факторов.</w:t>
      </w:r>
    </w:p>
    <w:p w:rsidR="000A56D2" w:rsidRPr="000A56D2" w:rsidRDefault="000A56D2" w:rsidP="00E861BC">
      <w:pPr>
        <w:numPr>
          <w:ilvl w:val="2"/>
          <w:numId w:val="11"/>
        </w:numPr>
        <w:suppressAutoHyphens/>
        <w:spacing w:before="280" w:after="80" w:line="276" w:lineRule="auto"/>
        <w:outlineLvl w:val="2"/>
        <w:rPr>
          <w:rFonts w:ascii="Arial" w:hAnsi="Arial" w:cs="Arial"/>
          <w:b/>
          <w:bCs/>
          <w:lang w:eastAsia="ar-SA"/>
        </w:rPr>
      </w:pPr>
      <w:bookmarkStart w:id="16" w:name="h.ibpq9mhbim6v"/>
      <w:bookmarkStart w:id="17" w:name="_Toc358118771"/>
      <w:bookmarkEnd w:id="16"/>
      <w:r w:rsidRPr="000A56D2">
        <w:rPr>
          <w:rFonts w:ascii="Arial" w:hAnsi="Arial" w:cs="Arial"/>
          <w:b/>
          <w:bCs/>
          <w:lang w:eastAsia="ar-SA"/>
        </w:rPr>
        <w:t>4. Перечень материалов, представляемых на защите</w:t>
      </w:r>
      <w:bookmarkEnd w:id="17"/>
    </w:p>
    <w:p w:rsidR="000A56D2" w:rsidRPr="000A56D2" w:rsidRDefault="000A56D2" w:rsidP="00E861BC">
      <w:pPr>
        <w:numPr>
          <w:ilvl w:val="0"/>
          <w:numId w:val="17"/>
        </w:numPr>
        <w:tabs>
          <w:tab w:val="left" w:pos="720"/>
        </w:tabs>
        <w:suppressAutoHyphens/>
        <w:spacing w:line="276" w:lineRule="auto"/>
        <w:rPr>
          <w:rFonts w:ascii="Arial" w:hAnsi="Arial" w:cs="Arial"/>
          <w:sz w:val="22"/>
          <w:szCs w:val="22"/>
          <w:lang w:eastAsia="ar-SA"/>
        </w:rPr>
      </w:pPr>
      <w:r w:rsidRPr="000A56D2">
        <w:rPr>
          <w:rFonts w:ascii="Arial" w:hAnsi="Arial" w:cs="Arial"/>
          <w:sz w:val="22"/>
          <w:szCs w:val="22"/>
          <w:lang w:eastAsia="ar-SA"/>
        </w:rPr>
        <w:t>Схема модели навигации для пользовательского интерфейса электронного сервиса напоминаний для мобильных устройств.</w:t>
      </w:r>
    </w:p>
    <w:p w:rsidR="000A56D2" w:rsidRPr="000A56D2" w:rsidRDefault="000A56D2" w:rsidP="00E861BC">
      <w:pPr>
        <w:numPr>
          <w:ilvl w:val="0"/>
          <w:numId w:val="17"/>
        </w:numPr>
        <w:tabs>
          <w:tab w:val="left" w:pos="720"/>
        </w:tabs>
        <w:suppressAutoHyphens/>
        <w:spacing w:line="276" w:lineRule="auto"/>
        <w:rPr>
          <w:rFonts w:ascii="Arial" w:hAnsi="Arial" w:cs="Arial"/>
          <w:sz w:val="22"/>
          <w:szCs w:val="22"/>
          <w:lang w:eastAsia="ar-SA"/>
        </w:rPr>
      </w:pPr>
      <w:r w:rsidRPr="000A56D2">
        <w:rPr>
          <w:rFonts w:ascii="Arial" w:hAnsi="Arial" w:cs="Arial"/>
          <w:sz w:val="22"/>
          <w:szCs w:val="22"/>
          <w:lang w:eastAsia="ar-SA"/>
        </w:rPr>
        <w:t>Схема модели навигации для пользовательского интерфейса электронного сервиса напоминаний для мобильных устройств.</w:t>
      </w:r>
    </w:p>
    <w:p w:rsidR="000A56D2" w:rsidRPr="000A56D2" w:rsidRDefault="000A56D2" w:rsidP="000A56D2">
      <w:pPr>
        <w:tabs>
          <w:tab w:val="left" w:pos="720"/>
        </w:tabs>
        <w:suppressAutoHyphens/>
        <w:spacing w:line="276" w:lineRule="auto"/>
        <w:ind w:left="720" w:firstLine="0"/>
        <w:rPr>
          <w:rFonts w:ascii="Arial" w:hAnsi="Arial" w:cs="Arial"/>
          <w:sz w:val="22"/>
          <w:szCs w:val="22"/>
          <w:lang w:eastAsia="ar-SA"/>
        </w:rPr>
      </w:pPr>
    </w:p>
    <w:p w:rsidR="000A56D2" w:rsidRPr="000A56D2" w:rsidRDefault="000A56D2" w:rsidP="00E861BC">
      <w:pPr>
        <w:numPr>
          <w:ilvl w:val="2"/>
          <w:numId w:val="11"/>
        </w:numPr>
        <w:suppressAutoHyphens/>
        <w:spacing w:before="280" w:after="80" w:line="276" w:lineRule="auto"/>
        <w:outlineLvl w:val="2"/>
        <w:rPr>
          <w:rFonts w:ascii="Arial" w:hAnsi="Arial" w:cs="Arial"/>
          <w:b/>
          <w:bCs/>
          <w:lang w:eastAsia="ar-SA"/>
        </w:rPr>
      </w:pPr>
      <w:bookmarkStart w:id="18" w:name="h.s2pat97h3o9g"/>
      <w:bookmarkStart w:id="19" w:name="_Toc358118772"/>
      <w:bookmarkEnd w:id="18"/>
      <w:r w:rsidRPr="000A56D2">
        <w:rPr>
          <w:rFonts w:ascii="Arial" w:hAnsi="Arial" w:cs="Arial"/>
          <w:b/>
          <w:bCs/>
          <w:lang w:eastAsia="ar-SA"/>
        </w:rPr>
        <w:t>5. Подписи сторон</w:t>
      </w:r>
      <w:bookmarkEnd w:id="19"/>
    </w:p>
    <w:p w:rsidR="000A56D2" w:rsidRPr="000A56D2" w:rsidRDefault="000A56D2" w:rsidP="00E861BC">
      <w:pPr>
        <w:numPr>
          <w:ilvl w:val="3"/>
          <w:numId w:val="11"/>
        </w:numPr>
        <w:suppressAutoHyphens/>
        <w:spacing w:before="240" w:after="40" w:line="276" w:lineRule="auto"/>
        <w:outlineLvl w:val="3"/>
        <w:rPr>
          <w:rFonts w:ascii="Arial" w:hAnsi="Arial" w:cs="Arial"/>
          <w:b/>
          <w:bCs/>
          <w:sz w:val="24"/>
          <w:szCs w:val="24"/>
          <w:lang w:eastAsia="ar-SA"/>
        </w:rPr>
      </w:pPr>
      <w:bookmarkStart w:id="20" w:name="h.is0kmfngeltv"/>
      <w:bookmarkStart w:id="21" w:name="_Toc358118773"/>
      <w:bookmarkEnd w:id="20"/>
      <w:r w:rsidRPr="000A56D2">
        <w:rPr>
          <w:rFonts w:ascii="Arial" w:hAnsi="Arial" w:cs="Arial"/>
          <w:b/>
          <w:bCs/>
          <w:sz w:val="24"/>
          <w:szCs w:val="24"/>
          <w:lang w:eastAsia="ar-SA"/>
        </w:rPr>
        <w:t>Консультанты:</w:t>
      </w:r>
      <w:bookmarkEnd w:id="21"/>
      <w:r w:rsidRPr="000A56D2">
        <w:rPr>
          <w:rFonts w:ascii="Arial" w:hAnsi="Arial" w:cs="Arial"/>
          <w:b/>
          <w:bCs/>
          <w:sz w:val="24"/>
          <w:szCs w:val="24"/>
          <w:lang w:eastAsia="ar-SA"/>
        </w:rPr>
        <w:t xml:space="preserve"> </w:t>
      </w:r>
    </w:p>
    <w:tbl>
      <w:tblPr>
        <w:tblW w:w="0" w:type="auto"/>
        <w:tblInd w:w="-42" w:type="dxa"/>
        <w:tblLayout w:type="fixed"/>
        <w:tblLook w:val="0000" w:firstRow="0" w:lastRow="0" w:firstColumn="0" w:lastColumn="0" w:noHBand="0" w:noVBand="0"/>
      </w:tblPr>
      <w:tblGrid>
        <w:gridCol w:w="2775"/>
        <w:gridCol w:w="2895"/>
        <w:gridCol w:w="4630"/>
      </w:tblGrid>
      <w:tr w:rsidR="000A56D2" w:rsidRPr="000A56D2" w:rsidTr="000A56D2">
        <w:tc>
          <w:tcPr>
            <w:tcW w:w="2775" w:type="dxa"/>
            <w:tcBorders>
              <w:top w:val="single" w:sz="8" w:space="0" w:color="FFFFFF"/>
              <w:left w:val="single" w:sz="8" w:space="0" w:color="FFFFFF"/>
              <w:bottom w:val="single" w:sz="8" w:space="0" w:color="FFFFFF"/>
            </w:tcBorders>
            <w:shd w:val="clear" w:color="auto" w:fill="auto"/>
          </w:tcPr>
          <w:p w:rsidR="000A56D2" w:rsidRPr="000A56D2" w:rsidRDefault="000A56D2" w:rsidP="000A56D2">
            <w:pPr>
              <w:suppressAutoHyphens/>
              <w:spacing w:line="240" w:lineRule="auto"/>
              <w:ind w:left="135" w:firstLine="0"/>
              <w:rPr>
                <w:rFonts w:ascii="Arial" w:hAnsi="Arial" w:cs="Arial"/>
                <w:sz w:val="22"/>
                <w:szCs w:val="22"/>
                <w:lang w:eastAsia="ar-SA"/>
              </w:rPr>
            </w:pPr>
            <w:r w:rsidRPr="000A56D2">
              <w:rPr>
                <w:rFonts w:ascii="Arial" w:hAnsi="Arial" w:cs="Arial"/>
                <w:sz w:val="22"/>
                <w:szCs w:val="22"/>
                <w:lang w:eastAsia="ar-SA"/>
              </w:rPr>
              <w:t>Специальная часть</w:t>
            </w:r>
          </w:p>
        </w:tc>
        <w:tc>
          <w:tcPr>
            <w:tcW w:w="2895" w:type="dxa"/>
            <w:tcBorders>
              <w:top w:val="single" w:sz="8" w:space="0" w:color="FFFFFF"/>
              <w:left w:val="single" w:sz="8" w:space="0" w:color="FFFFFF"/>
              <w:bottom w:val="single" w:sz="8" w:space="0" w:color="FFFFFF"/>
            </w:tcBorders>
            <w:shd w:val="clear" w:color="auto" w:fill="auto"/>
          </w:tcPr>
          <w:p w:rsidR="000A56D2" w:rsidRPr="000A56D2" w:rsidRDefault="000A56D2" w:rsidP="000A56D2">
            <w:pPr>
              <w:suppressAutoHyphens/>
              <w:spacing w:line="240" w:lineRule="auto"/>
              <w:ind w:left="135" w:firstLine="0"/>
              <w:jc w:val="center"/>
              <w:rPr>
                <w:rFonts w:ascii="Arial" w:hAnsi="Arial" w:cs="Arial"/>
                <w:sz w:val="22"/>
                <w:szCs w:val="22"/>
                <w:lang w:eastAsia="ar-SA"/>
              </w:rPr>
            </w:pPr>
            <w:r w:rsidRPr="000A56D2">
              <w:rPr>
                <w:rFonts w:ascii="Arial" w:hAnsi="Arial" w:cs="Arial"/>
                <w:sz w:val="22"/>
                <w:szCs w:val="22"/>
                <w:lang w:eastAsia="ar-SA"/>
              </w:rPr>
              <w:t>“___” __________ 2013г.</w:t>
            </w:r>
          </w:p>
        </w:tc>
        <w:tc>
          <w:tcPr>
            <w:tcW w:w="4630" w:type="dxa"/>
            <w:tcBorders>
              <w:top w:val="single" w:sz="8" w:space="0" w:color="FFFFFF"/>
              <w:left w:val="single" w:sz="8" w:space="0" w:color="FFFFFF"/>
              <w:bottom w:val="single" w:sz="8" w:space="0" w:color="FFFFFF"/>
              <w:right w:val="single" w:sz="8" w:space="0" w:color="FFFFFF"/>
            </w:tcBorders>
            <w:shd w:val="clear" w:color="auto" w:fill="auto"/>
          </w:tcPr>
          <w:p w:rsidR="000A56D2" w:rsidRPr="000A56D2" w:rsidRDefault="000A56D2" w:rsidP="000A56D2">
            <w:pPr>
              <w:suppressAutoHyphens/>
              <w:spacing w:line="240" w:lineRule="auto"/>
              <w:ind w:left="135" w:firstLine="0"/>
              <w:rPr>
                <w:rFonts w:ascii="Arial" w:hAnsi="Arial" w:cs="Arial"/>
                <w:sz w:val="22"/>
                <w:szCs w:val="22"/>
                <w:lang w:eastAsia="ar-SA"/>
              </w:rPr>
            </w:pPr>
            <w:r w:rsidRPr="000A56D2">
              <w:rPr>
                <w:rFonts w:ascii="Arial" w:hAnsi="Arial" w:cs="Arial"/>
                <w:sz w:val="22"/>
                <w:szCs w:val="22"/>
                <w:lang w:eastAsia="ar-SA"/>
              </w:rPr>
              <w:t>______________/Зимин В.А./</w:t>
            </w:r>
          </w:p>
          <w:p w:rsidR="000A56D2" w:rsidRPr="000A56D2" w:rsidRDefault="000A56D2" w:rsidP="000A56D2">
            <w:pPr>
              <w:suppressAutoHyphens/>
              <w:spacing w:line="240" w:lineRule="auto"/>
              <w:ind w:left="135" w:firstLine="0"/>
              <w:rPr>
                <w:rFonts w:ascii="Arial" w:hAnsi="Arial" w:cs="Arial"/>
                <w:sz w:val="22"/>
                <w:szCs w:val="22"/>
                <w:lang w:eastAsia="ar-SA"/>
              </w:rPr>
            </w:pPr>
          </w:p>
        </w:tc>
      </w:tr>
      <w:tr w:rsidR="000A56D2" w:rsidRPr="000A56D2" w:rsidTr="000A56D2">
        <w:tc>
          <w:tcPr>
            <w:tcW w:w="2775" w:type="dxa"/>
            <w:tcBorders>
              <w:top w:val="single" w:sz="8" w:space="0" w:color="FFFFFF"/>
              <w:left w:val="single" w:sz="8" w:space="0" w:color="FFFFFF"/>
              <w:bottom w:val="single" w:sz="8" w:space="0" w:color="FFFFFF"/>
            </w:tcBorders>
            <w:shd w:val="clear" w:color="auto" w:fill="auto"/>
          </w:tcPr>
          <w:p w:rsidR="000A56D2" w:rsidRPr="000A56D2" w:rsidRDefault="000A56D2" w:rsidP="000A56D2">
            <w:pPr>
              <w:suppressAutoHyphens/>
              <w:spacing w:line="240" w:lineRule="auto"/>
              <w:ind w:left="135" w:firstLine="0"/>
              <w:rPr>
                <w:rFonts w:ascii="Arial" w:hAnsi="Arial" w:cs="Arial"/>
                <w:sz w:val="22"/>
                <w:szCs w:val="22"/>
                <w:lang w:eastAsia="ar-SA"/>
              </w:rPr>
            </w:pPr>
            <w:r w:rsidRPr="000A56D2">
              <w:rPr>
                <w:rFonts w:ascii="Arial" w:hAnsi="Arial" w:cs="Arial"/>
                <w:sz w:val="22"/>
                <w:szCs w:val="22"/>
                <w:lang w:eastAsia="ar-SA"/>
              </w:rPr>
              <w:t>Охрана труда</w:t>
            </w:r>
          </w:p>
        </w:tc>
        <w:tc>
          <w:tcPr>
            <w:tcW w:w="2895" w:type="dxa"/>
            <w:tcBorders>
              <w:top w:val="single" w:sz="8" w:space="0" w:color="FFFFFF"/>
              <w:left w:val="single" w:sz="8" w:space="0" w:color="FFFFFF"/>
              <w:bottom w:val="single" w:sz="8" w:space="0" w:color="FFFFFF"/>
            </w:tcBorders>
            <w:shd w:val="clear" w:color="auto" w:fill="auto"/>
          </w:tcPr>
          <w:p w:rsidR="000A56D2" w:rsidRPr="000A56D2" w:rsidRDefault="000A56D2" w:rsidP="000A56D2">
            <w:pPr>
              <w:suppressAutoHyphens/>
              <w:spacing w:line="240" w:lineRule="auto"/>
              <w:ind w:left="135" w:firstLine="0"/>
              <w:jc w:val="center"/>
              <w:rPr>
                <w:rFonts w:ascii="Arial" w:hAnsi="Arial" w:cs="Arial"/>
                <w:sz w:val="22"/>
                <w:szCs w:val="22"/>
                <w:lang w:eastAsia="ar-SA"/>
              </w:rPr>
            </w:pPr>
            <w:r w:rsidRPr="000A56D2">
              <w:rPr>
                <w:rFonts w:ascii="Arial" w:hAnsi="Arial" w:cs="Arial"/>
                <w:sz w:val="22"/>
                <w:szCs w:val="22"/>
                <w:lang w:eastAsia="ar-SA"/>
              </w:rPr>
              <w:t>“___” __________ 2013г.</w:t>
            </w:r>
          </w:p>
        </w:tc>
        <w:tc>
          <w:tcPr>
            <w:tcW w:w="4630" w:type="dxa"/>
            <w:tcBorders>
              <w:top w:val="single" w:sz="8" w:space="0" w:color="FFFFFF"/>
              <w:left w:val="single" w:sz="8" w:space="0" w:color="FFFFFF"/>
              <w:bottom w:val="single" w:sz="8" w:space="0" w:color="FFFFFF"/>
              <w:right w:val="single" w:sz="8" w:space="0" w:color="FFFFFF"/>
            </w:tcBorders>
            <w:shd w:val="clear" w:color="auto" w:fill="auto"/>
          </w:tcPr>
          <w:p w:rsidR="000A56D2" w:rsidRPr="000A56D2" w:rsidRDefault="000A56D2" w:rsidP="000A56D2">
            <w:pPr>
              <w:suppressAutoHyphens/>
              <w:spacing w:line="240" w:lineRule="auto"/>
              <w:ind w:left="135" w:firstLine="0"/>
              <w:rPr>
                <w:rFonts w:ascii="Arial" w:hAnsi="Arial" w:cs="Arial"/>
                <w:sz w:val="22"/>
                <w:szCs w:val="22"/>
                <w:lang w:eastAsia="ar-SA"/>
              </w:rPr>
            </w:pPr>
            <w:r w:rsidRPr="000A56D2">
              <w:rPr>
                <w:rFonts w:ascii="Arial" w:hAnsi="Arial" w:cs="Arial"/>
                <w:sz w:val="22"/>
                <w:szCs w:val="22"/>
                <w:lang w:eastAsia="ar-SA"/>
              </w:rPr>
              <w:t>______________/Михайлов Е.Б.</w:t>
            </w:r>
          </w:p>
        </w:tc>
      </w:tr>
    </w:tbl>
    <w:p w:rsidR="000A56D2" w:rsidRPr="000A56D2" w:rsidRDefault="000A56D2" w:rsidP="000A56D2">
      <w:pPr>
        <w:suppressAutoHyphens/>
        <w:spacing w:line="276" w:lineRule="auto"/>
        <w:ind w:firstLine="0"/>
        <w:rPr>
          <w:rFonts w:ascii="Arial" w:hAnsi="Arial" w:cs="Arial"/>
          <w:sz w:val="22"/>
          <w:szCs w:val="22"/>
          <w:lang w:eastAsia="ar-SA"/>
        </w:rPr>
      </w:pPr>
    </w:p>
    <w:p w:rsidR="000A56D2" w:rsidRPr="000A56D2" w:rsidRDefault="000A56D2" w:rsidP="000A56D2">
      <w:pPr>
        <w:suppressAutoHyphens/>
        <w:spacing w:line="276" w:lineRule="auto"/>
        <w:ind w:firstLine="0"/>
        <w:rPr>
          <w:rFonts w:ascii="Arial" w:hAnsi="Arial" w:cs="Arial"/>
          <w:sz w:val="22"/>
          <w:szCs w:val="22"/>
          <w:lang w:eastAsia="ar-SA"/>
        </w:rPr>
      </w:pPr>
    </w:p>
    <w:tbl>
      <w:tblPr>
        <w:tblW w:w="0" w:type="auto"/>
        <w:tblInd w:w="-42" w:type="dxa"/>
        <w:tblLayout w:type="fixed"/>
        <w:tblLook w:val="0000" w:firstRow="0" w:lastRow="0" w:firstColumn="0" w:lastColumn="0" w:noHBand="0" w:noVBand="0"/>
      </w:tblPr>
      <w:tblGrid>
        <w:gridCol w:w="5103"/>
        <w:gridCol w:w="5203"/>
      </w:tblGrid>
      <w:tr w:rsidR="000A56D2" w:rsidRPr="000A56D2" w:rsidTr="000A56D2">
        <w:tc>
          <w:tcPr>
            <w:tcW w:w="5103" w:type="dxa"/>
            <w:tcBorders>
              <w:top w:val="single" w:sz="8" w:space="0" w:color="FFFFFF"/>
              <w:left w:val="single" w:sz="8" w:space="0" w:color="FFFFFF"/>
              <w:bottom w:val="single" w:sz="8" w:space="0" w:color="FFFFFF"/>
            </w:tcBorders>
            <w:shd w:val="clear" w:color="auto" w:fill="auto"/>
          </w:tcPr>
          <w:p w:rsidR="000A56D2" w:rsidRPr="000A56D2" w:rsidRDefault="000A56D2" w:rsidP="000A56D2">
            <w:pPr>
              <w:suppressAutoHyphens/>
              <w:spacing w:line="240" w:lineRule="auto"/>
              <w:ind w:firstLine="0"/>
              <w:jc w:val="center"/>
              <w:rPr>
                <w:rFonts w:ascii="Arial" w:hAnsi="Arial" w:cs="Arial"/>
                <w:sz w:val="22"/>
                <w:szCs w:val="22"/>
                <w:lang w:eastAsia="ar-SA"/>
              </w:rPr>
            </w:pPr>
            <w:r w:rsidRPr="000A56D2">
              <w:rPr>
                <w:rFonts w:ascii="Arial" w:hAnsi="Arial" w:cs="Arial"/>
                <w:b/>
                <w:bCs/>
                <w:sz w:val="22"/>
                <w:szCs w:val="22"/>
                <w:lang w:eastAsia="ar-SA"/>
              </w:rPr>
              <w:t>Задание выдал</w:t>
            </w:r>
            <w:r w:rsidRPr="000A56D2">
              <w:rPr>
                <w:rFonts w:ascii="Arial" w:hAnsi="Arial" w:cs="Arial"/>
                <w:sz w:val="22"/>
                <w:szCs w:val="22"/>
                <w:lang w:eastAsia="ar-SA"/>
              </w:rPr>
              <w:t xml:space="preserve"> “___” ___________ 2013 г.</w:t>
            </w:r>
          </w:p>
          <w:p w:rsidR="000A56D2" w:rsidRPr="000A56D2" w:rsidRDefault="000A56D2" w:rsidP="000A56D2">
            <w:pPr>
              <w:suppressAutoHyphens/>
              <w:spacing w:line="240" w:lineRule="auto"/>
              <w:ind w:firstLine="0"/>
              <w:jc w:val="center"/>
              <w:rPr>
                <w:rFonts w:ascii="Arial" w:hAnsi="Arial" w:cs="Arial"/>
                <w:sz w:val="22"/>
                <w:szCs w:val="22"/>
                <w:lang w:eastAsia="ar-SA"/>
              </w:rPr>
            </w:pPr>
          </w:p>
        </w:tc>
        <w:tc>
          <w:tcPr>
            <w:tcW w:w="5203" w:type="dxa"/>
            <w:tcBorders>
              <w:top w:val="single" w:sz="8" w:space="0" w:color="FFFFFF"/>
              <w:left w:val="single" w:sz="8" w:space="0" w:color="FFFFFF"/>
              <w:bottom w:val="single" w:sz="8" w:space="0" w:color="FFFFFF"/>
              <w:right w:val="single" w:sz="8" w:space="0" w:color="FFFFFF"/>
            </w:tcBorders>
            <w:shd w:val="clear" w:color="auto" w:fill="auto"/>
          </w:tcPr>
          <w:p w:rsidR="000A56D2" w:rsidRPr="000A56D2" w:rsidRDefault="000A56D2" w:rsidP="000A56D2">
            <w:pPr>
              <w:suppressAutoHyphens/>
              <w:spacing w:line="240" w:lineRule="auto"/>
              <w:ind w:firstLine="0"/>
              <w:jc w:val="center"/>
              <w:rPr>
                <w:rFonts w:ascii="Arial" w:hAnsi="Arial" w:cs="Arial"/>
                <w:sz w:val="22"/>
                <w:szCs w:val="22"/>
                <w:lang w:eastAsia="ar-SA"/>
              </w:rPr>
            </w:pPr>
            <w:r w:rsidRPr="000A56D2">
              <w:rPr>
                <w:rFonts w:ascii="Arial" w:hAnsi="Arial" w:cs="Arial"/>
                <w:b/>
                <w:bCs/>
                <w:sz w:val="22"/>
                <w:szCs w:val="22"/>
                <w:lang w:eastAsia="ar-SA"/>
              </w:rPr>
              <w:t>Задание получил</w:t>
            </w:r>
            <w:r w:rsidRPr="000A56D2">
              <w:rPr>
                <w:rFonts w:ascii="Arial" w:hAnsi="Arial" w:cs="Arial"/>
                <w:sz w:val="22"/>
                <w:szCs w:val="22"/>
                <w:lang w:eastAsia="ar-SA"/>
              </w:rPr>
              <w:t xml:space="preserve"> “___” ___________ 2013 г.</w:t>
            </w:r>
          </w:p>
          <w:p w:rsidR="000A56D2" w:rsidRPr="000A56D2" w:rsidRDefault="000A56D2" w:rsidP="000A56D2">
            <w:pPr>
              <w:suppressAutoHyphens/>
              <w:spacing w:line="240" w:lineRule="auto"/>
              <w:ind w:firstLine="0"/>
              <w:jc w:val="center"/>
              <w:rPr>
                <w:rFonts w:ascii="Arial" w:hAnsi="Arial" w:cs="Arial"/>
                <w:sz w:val="22"/>
                <w:szCs w:val="22"/>
                <w:lang w:eastAsia="ar-SA"/>
              </w:rPr>
            </w:pPr>
            <w:r w:rsidRPr="000A56D2">
              <w:rPr>
                <w:rFonts w:ascii="Arial" w:hAnsi="Arial" w:cs="Arial"/>
                <w:sz w:val="22"/>
                <w:szCs w:val="22"/>
                <w:lang w:eastAsia="ar-SA"/>
              </w:rPr>
              <w:t xml:space="preserve"> </w:t>
            </w:r>
          </w:p>
        </w:tc>
      </w:tr>
      <w:tr w:rsidR="000A56D2" w:rsidRPr="000A56D2" w:rsidTr="000A56D2">
        <w:tc>
          <w:tcPr>
            <w:tcW w:w="5103" w:type="dxa"/>
            <w:tcBorders>
              <w:top w:val="single" w:sz="8" w:space="0" w:color="FFFFFF"/>
              <w:left w:val="single" w:sz="8" w:space="0" w:color="FFFFFF"/>
              <w:bottom w:val="single" w:sz="8" w:space="0" w:color="FFFFFF"/>
            </w:tcBorders>
            <w:shd w:val="clear" w:color="auto" w:fill="auto"/>
          </w:tcPr>
          <w:p w:rsidR="000A56D2" w:rsidRPr="000A56D2" w:rsidRDefault="000A56D2" w:rsidP="000A56D2">
            <w:pPr>
              <w:suppressAutoHyphens/>
              <w:spacing w:line="240" w:lineRule="auto"/>
              <w:ind w:firstLine="0"/>
              <w:jc w:val="center"/>
              <w:rPr>
                <w:rFonts w:ascii="Arial" w:hAnsi="Arial" w:cs="Arial"/>
                <w:sz w:val="22"/>
                <w:szCs w:val="22"/>
                <w:lang w:eastAsia="ar-SA"/>
              </w:rPr>
            </w:pPr>
            <w:r w:rsidRPr="000A56D2">
              <w:rPr>
                <w:rFonts w:ascii="Arial" w:hAnsi="Arial" w:cs="Arial"/>
                <w:sz w:val="22"/>
                <w:szCs w:val="22"/>
                <w:lang w:eastAsia="ar-SA"/>
              </w:rPr>
              <w:t>_________________ /Соболевский А.А./</w:t>
            </w:r>
          </w:p>
        </w:tc>
        <w:tc>
          <w:tcPr>
            <w:tcW w:w="5203" w:type="dxa"/>
            <w:tcBorders>
              <w:top w:val="single" w:sz="8" w:space="0" w:color="FFFFFF"/>
              <w:left w:val="single" w:sz="8" w:space="0" w:color="FFFFFF"/>
              <w:bottom w:val="single" w:sz="8" w:space="0" w:color="FFFFFF"/>
              <w:right w:val="single" w:sz="8" w:space="0" w:color="FFFFFF"/>
            </w:tcBorders>
            <w:shd w:val="clear" w:color="auto" w:fill="auto"/>
          </w:tcPr>
          <w:p w:rsidR="000A56D2" w:rsidRPr="000A56D2" w:rsidRDefault="000A56D2" w:rsidP="000A56D2">
            <w:pPr>
              <w:suppressAutoHyphens/>
              <w:spacing w:line="240" w:lineRule="auto"/>
              <w:ind w:firstLine="0"/>
              <w:jc w:val="center"/>
              <w:rPr>
                <w:rFonts w:ascii="Arial" w:hAnsi="Arial" w:cs="Arial"/>
                <w:sz w:val="22"/>
                <w:szCs w:val="22"/>
                <w:lang w:eastAsia="ar-SA"/>
              </w:rPr>
            </w:pPr>
            <w:r w:rsidRPr="000A56D2">
              <w:rPr>
                <w:rFonts w:ascii="Arial" w:hAnsi="Arial" w:cs="Arial"/>
                <w:sz w:val="22"/>
                <w:szCs w:val="22"/>
                <w:lang w:eastAsia="ar-SA"/>
              </w:rPr>
              <w:t>_________________ /Кожаткин А.М./</w:t>
            </w:r>
          </w:p>
        </w:tc>
      </w:tr>
    </w:tbl>
    <w:p w:rsidR="000A56D2" w:rsidRPr="000A56D2" w:rsidRDefault="000A56D2" w:rsidP="000A56D2">
      <w:pPr>
        <w:suppressAutoHyphens/>
        <w:spacing w:line="276" w:lineRule="auto"/>
        <w:ind w:firstLine="0"/>
        <w:rPr>
          <w:rFonts w:ascii="Arial" w:hAnsi="Arial" w:cs="Arial"/>
          <w:sz w:val="22"/>
          <w:szCs w:val="22"/>
          <w:lang w:eastAsia="ar-SA"/>
        </w:rPr>
      </w:pPr>
    </w:p>
    <w:p w:rsidR="000A56D2" w:rsidRPr="000A56D2" w:rsidRDefault="000A56D2" w:rsidP="000A56D2">
      <w:pPr>
        <w:suppressAutoHyphens/>
        <w:spacing w:line="276" w:lineRule="auto"/>
        <w:ind w:firstLine="0"/>
        <w:rPr>
          <w:rFonts w:ascii="Arial" w:hAnsi="Arial" w:cs="Arial"/>
          <w:sz w:val="16"/>
          <w:szCs w:val="16"/>
          <w:lang w:eastAsia="ar-SA"/>
        </w:rPr>
      </w:pPr>
      <w:r w:rsidRPr="000A56D2">
        <w:rPr>
          <w:rFonts w:ascii="Arial" w:hAnsi="Arial" w:cs="Arial"/>
          <w:sz w:val="16"/>
          <w:szCs w:val="16"/>
          <w:lang w:eastAsia="ar-SA"/>
        </w:rPr>
        <w:t xml:space="preserve">Задание оформляется в двух экземплярах. </w:t>
      </w:r>
    </w:p>
    <w:p w:rsidR="000A56D2" w:rsidRPr="000A56D2" w:rsidRDefault="000A56D2" w:rsidP="000A56D2">
      <w:pPr>
        <w:suppressAutoHyphens/>
        <w:spacing w:line="276" w:lineRule="auto"/>
        <w:ind w:firstLine="0"/>
        <w:rPr>
          <w:rFonts w:ascii="Arial" w:hAnsi="Arial" w:cs="Arial"/>
          <w:sz w:val="22"/>
          <w:szCs w:val="22"/>
          <w:lang w:eastAsia="ar-SA"/>
        </w:rPr>
      </w:pPr>
      <w:r w:rsidRPr="000A56D2">
        <w:rPr>
          <w:rFonts w:ascii="Arial" w:hAnsi="Arial" w:cs="Arial"/>
          <w:sz w:val="16"/>
          <w:szCs w:val="16"/>
          <w:lang w:eastAsia="ar-SA"/>
        </w:rPr>
        <w:t>Один экземпляр после утверждения темы выдается студенту для включения в пояснительную записку после титульного листа.</w:t>
      </w:r>
    </w:p>
    <w:p w:rsidR="000A56D2" w:rsidRDefault="000A56D2">
      <w:pPr>
        <w:spacing w:after="200" w:line="276" w:lineRule="auto"/>
        <w:ind w:firstLine="0"/>
      </w:pPr>
    </w:p>
    <w:p w:rsidR="001C351D" w:rsidRDefault="001C351D">
      <w:pPr>
        <w:spacing w:after="200" w:line="276" w:lineRule="auto"/>
        <w:ind w:firstLine="0"/>
        <w:rPr>
          <w:rFonts w:eastAsia="Trebuchet MS"/>
          <w:b/>
          <w:sz w:val="36"/>
          <w:szCs w:val="36"/>
        </w:rPr>
      </w:pPr>
      <w:r>
        <w:br w:type="page"/>
      </w:r>
    </w:p>
    <w:p w:rsidR="00023927" w:rsidRDefault="00023927" w:rsidP="00023927">
      <w:pPr>
        <w:pStyle w:val="Heading1"/>
      </w:pPr>
      <w:bookmarkStart w:id="22" w:name="_Toc357892416"/>
      <w:bookmarkStart w:id="23" w:name="_Toc358118774"/>
      <w:r>
        <w:lastRenderedPageBreak/>
        <w:t>Аннотация</w:t>
      </w:r>
      <w:bookmarkEnd w:id="22"/>
      <w:bookmarkEnd w:id="23"/>
    </w:p>
    <w:p w:rsidR="00023927" w:rsidRPr="00631709" w:rsidRDefault="00023927" w:rsidP="00023927">
      <w:r>
        <w:t xml:space="preserve">В настоящей дипломной работе описан процесс разработки концептуально и детального проектирования программного пользовательского интерфейса и алгоритма работы электронного сервиса с навигационными модулями для операционной системы </w:t>
      </w:r>
      <w:r w:rsidR="00B56B65">
        <w:rPr>
          <w:lang w:val="en-US"/>
        </w:rPr>
        <w:t>Androi</w:t>
      </w:r>
      <w:r>
        <w:rPr>
          <w:lang w:val="en-US"/>
        </w:rPr>
        <w:t>d</w:t>
      </w:r>
      <w:r w:rsidRPr="00023927">
        <w:t xml:space="preserve">. </w:t>
      </w:r>
      <w:r w:rsidR="00C628C8" w:rsidRPr="00C628C8">
        <w:t>Также проведено сравнительное юзабилити-тестирование полученных прототипов и существующих мобильных приложений со схожими задачами. Проведен конкурентный анализ на основе сторонних приложений, их юзабилити</w:t>
      </w:r>
      <w:r w:rsidR="00C628C8">
        <w:t xml:space="preserve"> </w:t>
      </w:r>
      <w:r w:rsidR="00C628C8" w:rsidRPr="00C628C8">
        <w:t>свойств и функций.</w:t>
      </w:r>
    </w:p>
    <w:p w:rsidR="00EF37A8" w:rsidRDefault="00EF37A8" w:rsidP="00023927">
      <w:r>
        <w:t>В ходе работы были протестированы существующие сервисы геонапоминаний</w:t>
      </w:r>
      <w:r w:rsidR="00EA3FC4">
        <w:t>,</w:t>
      </w:r>
      <w:r>
        <w:t xml:space="preserve"> выявлены </w:t>
      </w:r>
      <w:r w:rsidR="00EA3FC4">
        <w:t xml:space="preserve">их </w:t>
      </w:r>
      <w:r>
        <w:t>недостатки и достоинства</w:t>
      </w:r>
      <w:r w:rsidR="00EA3FC4">
        <w:t>, что привело к более точным требованиям к разрабатываемому продукту.</w:t>
      </w:r>
    </w:p>
    <w:p w:rsidR="00EA3FC4" w:rsidRPr="00EF37A8" w:rsidRDefault="00EA3FC4" w:rsidP="00023927">
      <w:r>
        <w:t>Итогом работы стал детально проработанный интерактивный прототип интерфейса системы и конечная логика работы сервиса с навигационными модулями. Полученный результат полностью готов к передачи на следующий уровень разработки приложения.</w:t>
      </w:r>
    </w:p>
    <w:p w:rsidR="00023927" w:rsidRDefault="00023927">
      <w:pPr>
        <w:spacing w:after="200" w:line="276" w:lineRule="auto"/>
        <w:ind w:firstLine="0"/>
      </w:pPr>
      <w:r>
        <w:br w:type="page"/>
      </w:r>
    </w:p>
    <w:bookmarkStart w:id="24" w:name="_Toc358118775" w:displacedByCustomXml="next"/>
    <w:bookmarkStart w:id="25" w:name="_Toc357892417" w:displacedByCustomXml="next"/>
    <w:sdt>
      <w:sdtPr>
        <w:rPr>
          <w:rFonts w:eastAsia="Arial"/>
          <w:b w:val="0"/>
          <w:sz w:val="28"/>
          <w:szCs w:val="28"/>
        </w:rPr>
        <w:id w:val="1088510450"/>
        <w:docPartObj>
          <w:docPartGallery w:val="Table of Contents"/>
          <w:docPartUnique/>
        </w:docPartObj>
      </w:sdtPr>
      <w:sdtEndPr>
        <w:rPr>
          <w:bCs/>
        </w:rPr>
      </w:sdtEndPr>
      <w:sdtContent>
        <w:p w:rsidR="00023927" w:rsidRPr="001C351D" w:rsidRDefault="00023927" w:rsidP="001C351D">
          <w:pPr>
            <w:pStyle w:val="Heading1"/>
            <w:ind w:firstLine="0"/>
          </w:pPr>
          <w:r w:rsidRPr="001C351D">
            <w:t>Оглавление</w:t>
          </w:r>
          <w:bookmarkStart w:id="26" w:name="_GoBack"/>
          <w:bookmarkEnd w:id="25"/>
          <w:bookmarkEnd w:id="24"/>
          <w:bookmarkEnd w:id="26"/>
        </w:p>
        <w:p w:rsidR="00270E4F" w:rsidRDefault="00A50B04" w:rsidP="00270E4F">
          <w:pPr>
            <w:pStyle w:val="TOC3"/>
            <w:tabs>
              <w:tab w:val="right" w:leader="dot" w:pos="9678"/>
            </w:tabs>
            <w:rPr>
              <w:rFonts w:eastAsiaTheme="minorEastAsia" w:cstheme="minorBidi"/>
              <w:b/>
              <w:bCs/>
              <w:i/>
              <w:iCs/>
              <w:noProof/>
              <w:color w:val="auto"/>
              <w:sz w:val="22"/>
              <w:szCs w:val="22"/>
              <w:lang w:val="en-US" w:eastAsia="en-US"/>
            </w:rPr>
          </w:pPr>
          <w:r w:rsidRPr="001C351D">
            <w:rPr>
              <w:rFonts w:ascii="Times New Roman" w:hAnsi="Times New Roman"/>
              <w:b/>
              <w:bCs/>
              <w:i/>
              <w:iCs/>
              <w:sz w:val="28"/>
              <w:szCs w:val="28"/>
            </w:rPr>
            <w:fldChar w:fldCharType="begin"/>
          </w:r>
          <w:r w:rsidRPr="001C351D">
            <w:rPr>
              <w:rFonts w:ascii="Times New Roman" w:hAnsi="Times New Roman"/>
              <w:b/>
              <w:bCs/>
              <w:i/>
              <w:iCs/>
              <w:sz w:val="28"/>
              <w:szCs w:val="28"/>
            </w:rPr>
            <w:instrText xml:space="preserve"> TOC \o \h \z \u </w:instrText>
          </w:r>
          <w:r w:rsidRPr="001C351D">
            <w:rPr>
              <w:rFonts w:ascii="Times New Roman" w:hAnsi="Times New Roman"/>
              <w:b/>
              <w:bCs/>
              <w:i/>
              <w:iCs/>
              <w:sz w:val="28"/>
              <w:szCs w:val="28"/>
            </w:rPr>
            <w:fldChar w:fldCharType="separate"/>
          </w:r>
        </w:p>
        <w:p w:rsidR="00270E4F" w:rsidRDefault="00270E4F">
          <w:pPr>
            <w:pStyle w:val="TOC1"/>
            <w:tabs>
              <w:tab w:val="right" w:leader="dot" w:pos="9678"/>
            </w:tabs>
            <w:rPr>
              <w:rFonts w:eastAsiaTheme="minorEastAsia" w:cstheme="minorBidi"/>
              <w:b w:val="0"/>
              <w:bCs w:val="0"/>
              <w:i w:val="0"/>
              <w:iCs w:val="0"/>
              <w:noProof/>
              <w:color w:val="auto"/>
              <w:sz w:val="22"/>
              <w:szCs w:val="22"/>
              <w:lang w:val="en-US" w:eastAsia="en-US"/>
            </w:rPr>
          </w:pPr>
          <w:hyperlink w:anchor="_Toc358118776" w:history="1">
            <w:r w:rsidRPr="002E0109">
              <w:rPr>
                <w:rStyle w:val="Hyperlink"/>
                <w:noProof/>
              </w:rPr>
              <w:t>Введение</w:t>
            </w:r>
            <w:r>
              <w:rPr>
                <w:noProof/>
                <w:webHidden/>
              </w:rPr>
              <w:tab/>
            </w:r>
            <w:r>
              <w:rPr>
                <w:noProof/>
                <w:webHidden/>
              </w:rPr>
              <w:fldChar w:fldCharType="begin"/>
            </w:r>
            <w:r>
              <w:rPr>
                <w:noProof/>
                <w:webHidden/>
              </w:rPr>
              <w:instrText xml:space="preserve"> PAGEREF _Toc358118776 \h </w:instrText>
            </w:r>
            <w:r>
              <w:rPr>
                <w:noProof/>
                <w:webHidden/>
              </w:rPr>
            </w:r>
            <w:r>
              <w:rPr>
                <w:noProof/>
                <w:webHidden/>
              </w:rPr>
              <w:fldChar w:fldCharType="separate"/>
            </w:r>
            <w:r>
              <w:rPr>
                <w:noProof/>
                <w:webHidden/>
              </w:rPr>
              <w:t>7</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777" w:history="1">
            <w:r w:rsidRPr="002E0109">
              <w:rPr>
                <w:rStyle w:val="Hyperlink"/>
                <w:noProof/>
              </w:rPr>
              <w:t>Актуальность</w:t>
            </w:r>
            <w:r>
              <w:rPr>
                <w:noProof/>
                <w:webHidden/>
              </w:rPr>
              <w:tab/>
            </w:r>
            <w:r>
              <w:rPr>
                <w:noProof/>
                <w:webHidden/>
              </w:rPr>
              <w:fldChar w:fldCharType="begin"/>
            </w:r>
            <w:r>
              <w:rPr>
                <w:noProof/>
                <w:webHidden/>
              </w:rPr>
              <w:instrText xml:space="preserve"> PAGEREF _Toc358118777 \h </w:instrText>
            </w:r>
            <w:r>
              <w:rPr>
                <w:noProof/>
                <w:webHidden/>
              </w:rPr>
            </w:r>
            <w:r>
              <w:rPr>
                <w:noProof/>
                <w:webHidden/>
              </w:rPr>
              <w:fldChar w:fldCharType="separate"/>
            </w:r>
            <w:r>
              <w:rPr>
                <w:noProof/>
                <w:webHidden/>
              </w:rPr>
              <w:t>7</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778" w:history="1">
            <w:r w:rsidRPr="002E0109">
              <w:rPr>
                <w:rStyle w:val="Hyperlink"/>
                <w:noProof/>
              </w:rPr>
              <w:t>Цель работы</w:t>
            </w:r>
            <w:r>
              <w:rPr>
                <w:noProof/>
                <w:webHidden/>
              </w:rPr>
              <w:tab/>
            </w:r>
            <w:r>
              <w:rPr>
                <w:noProof/>
                <w:webHidden/>
              </w:rPr>
              <w:fldChar w:fldCharType="begin"/>
            </w:r>
            <w:r>
              <w:rPr>
                <w:noProof/>
                <w:webHidden/>
              </w:rPr>
              <w:instrText xml:space="preserve"> PAGEREF _Toc358118778 \h </w:instrText>
            </w:r>
            <w:r>
              <w:rPr>
                <w:noProof/>
                <w:webHidden/>
              </w:rPr>
            </w:r>
            <w:r>
              <w:rPr>
                <w:noProof/>
                <w:webHidden/>
              </w:rPr>
              <w:fldChar w:fldCharType="separate"/>
            </w:r>
            <w:r>
              <w:rPr>
                <w:noProof/>
                <w:webHidden/>
              </w:rPr>
              <w:t>8</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779" w:history="1">
            <w:r w:rsidRPr="002E0109">
              <w:rPr>
                <w:rStyle w:val="Hyperlink"/>
                <w:noProof/>
              </w:rPr>
              <w:t>Задачи, решаемые в ходе работы</w:t>
            </w:r>
            <w:r>
              <w:rPr>
                <w:noProof/>
                <w:webHidden/>
              </w:rPr>
              <w:tab/>
            </w:r>
            <w:r>
              <w:rPr>
                <w:noProof/>
                <w:webHidden/>
              </w:rPr>
              <w:fldChar w:fldCharType="begin"/>
            </w:r>
            <w:r>
              <w:rPr>
                <w:noProof/>
                <w:webHidden/>
              </w:rPr>
              <w:instrText xml:space="preserve"> PAGEREF _Toc358118779 \h </w:instrText>
            </w:r>
            <w:r>
              <w:rPr>
                <w:noProof/>
                <w:webHidden/>
              </w:rPr>
            </w:r>
            <w:r>
              <w:rPr>
                <w:noProof/>
                <w:webHidden/>
              </w:rPr>
              <w:fldChar w:fldCharType="separate"/>
            </w:r>
            <w:r>
              <w:rPr>
                <w:noProof/>
                <w:webHidden/>
              </w:rPr>
              <w:t>8</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780" w:history="1">
            <w:r w:rsidRPr="002E0109">
              <w:rPr>
                <w:rStyle w:val="Hyperlink"/>
                <w:noProof/>
              </w:rPr>
              <w:t>Практическая значимость работы</w:t>
            </w:r>
            <w:r>
              <w:rPr>
                <w:noProof/>
                <w:webHidden/>
              </w:rPr>
              <w:tab/>
            </w:r>
            <w:r>
              <w:rPr>
                <w:noProof/>
                <w:webHidden/>
              </w:rPr>
              <w:fldChar w:fldCharType="begin"/>
            </w:r>
            <w:r>
              <w:rPr>
                <w:noProof/>
                <w:webHidden/>
              </w:rPr>
              <w:instrText xml:space="preserve"> PAGEREF _Toc358118780 \h </w:instrText>
            </w:r>
            <w:r>
              <w:rPr>
                <w:noProof/>
                <w:webHidden/>
              </w:rPr>
            </w:r>
            <w:r>
              <w:rPr>
                <w:noProof/>
                <w:webHidden/>
              </w:rPr>
              <w:fldChar w:fldCharType="separate"/>
            </w:r>
            <w:r>
              <w:rPr>
                <w:noProof/>
                <w:webHidden/>
              </w:rPr>
              <w:t>9</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781" w:history="1">
            <w:r w:rsidRPr="002E0109">
              <w:rPr>
                <w:rStyle w:val="Hyperlink"/>
                <w:noProof/>
              </w:rPr>
              <w:t>Апробация работы</w:t>
            </w:r>
            <w:r>
              <w:rPr>
                <w:noProof/>
                <w:webHidden/>
              </w:rPr>
              <w:tab/>
            </w:r>
            <w:r>
              <w:rPr>
                <w:noProof/>
                <w:webHidden/>
              </w:rPr>
              <w:fldChar w:fldCharType="begin"/>
            </w:r>
            <w:r>
              <w:rPr>
                <w:noProof/>
                <w:webHidden/>
              </w:rPr>
              <w:instrText xml:space="preserve"> PAGEREF _Toc358118781 \h </w:instrText>
            </w:r>
            <w:r>
              <w:rPr>
                <w:noProof/>
                <w:webHidden/>
              </w:rPr>
            </w:r>
            <w:r>
              <w:rPr>
                <w:noProof/>
                <w:webHidden/>
              </w:rPr>
              <w:fldChar w:fldCharType="separate"/>
            </w:r>
            <w:r>
              <w:rPr>
                <w:noProof/>
                <w:webHidden/>
              </w:rPr>
              <w:t>9</w:t>
            </w:r>
            <w:r>
              <w:rPr>
                <w:noProof/>
                <w:webHidden/>
              </w:rPr>
              <w:fldChar w:fldCharType="end"/>
            </w:r>
          </w:hyperlink>
        </w:p>
        <w:p w:rsidR="00270E4F" w:rsidRDefault="00270E4F">
          <w:pPr>
            <w:pStyle w:val="TOC1"/>
            <w:tabs>
              <w:tab w:val="right" w:leader="dot" w:pos="9678"/>
            </w:tabs>
            <w:rPr>
              <w:rFonts w:eastAsiaTheme="minorEastAsia" w:cstheme="minorBidi"/>
              <w:b w:val="0"/>
              <w:bCs w:val="0"/>
              <w:i w:val="0"/>
              <w:iCs w:val="0"/>
              <w:noProof/>
              <w:color w:val="auto"/>
              <w:sz w:val="22"/>
              <w:szCs w:val="22"/>
              <w:lang w:val="en-US" w:eastAsia="en-US"/>
            </w:rPr>
          </w:pPr>
          <w:hyperlink w:anchor="_Toc358118782" w:history="1">
            <w:r w:rsidRPr="002E0109">
              <w:rPr>
                <w:rStyle w:val="Hyperlink"/>
                <w:noProof/>
              </w:rPr>
              <w:t>Обзорно-аналитическая часть</w:t>
            </w:r>
            <w:r>
              <w:rPr>
                <w:noProof/>
                <w:webHidden/>
              </w:rPr>
              <w:tab/>
            </w:r>
            <w:r>
              <w:rPr>
                <w:noProof/>
                <w:webHidden/>
              </w:rPr>
              <w:fldChar w:fldCharType="begin"/>
            </w:r>
            <w:r>
              <w:rPr>
                <w:noProof/>
                <w:webHidden/>
              </w:rPr>
              <w:instrText xml:space="preserve"> PAGEREF _Toc358118782 \h </w:instrText>
            </w:r>
            <w:r>
              <w:rPr>
                <w:noProof/>
                <w:webHidden/>
              </w:rPr>
            </w:r>
            <w:r>
              <w:rPr>
                <w:noProof/>
                <w:webHidden/>
              </w:rPr>
              <w:fldChar w:fldCharType="separate"/>
            </w:r>
            <w:r>
              <w:rPr>
                <w:noProof/>
                <w:webHidden/>
              </w:rPr>
              <w:t>10</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783" w:history="1">
            <w:r w:rsidRPr="002E0109">
              <w:rPr>
                <w:rStyle w:val="Hyperlink"/>
                <w:noProof/>
              </w:rPr>
              <w:t>Анализ популярных мобильных операционных систем</w:t>
            </w:r>
            <w:r>
              <w:rPr>
                <w:noProof/>
                <w:webHidden/>
              </w:rPr>
              <w:tab/>
            </w:r>
            <w:r>
              <w:rPr>
                <w:noProof/>
                <w:webHidden/>
              </w:rPr>
              <w:fldChar w:fldCharType="begin"/>
            </w:r>
            <w:r>
              <w:rPr>
                <w:noProof/>
                <w:webHidden/>
              </w:rPr>
              <w:instrText xml:space="preserve"> PAGEREF _Toc358118783 \h </w:instrText>
            </w:r>
            <w:r>
              <w:rPr>
                <w:noProof/>
                <w:webHidden/>
              </w:rPr>
            </w:r>
            <w:r>
              <w:rPr>
                <w:noProof/>
                <w:webHidden/>
              </w:rPr>
              <w:fldChar w:fldCharType="separate"/>
            </w:r>
            <w:r>
              <w:rPr>
                <w:noProof/>
                <w:webHidden/>
              </w:rPr>
              <w:t>10</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784" w:history="1">
            <w:r w:rsidRPr="002E0109">
              <w:rPr>
                <w:rStyle w:val="Hyperlink"/>
                <w:noProof/>
              </w:rPr>
              <w:t>Обоснование выбора операционной системы.</w:t>
            </w:r>
            <w:r>
              <w:rPr>
                <w:noProof/>
                <w:webHidden/>
              </w:rPr>
              <w:tab/>
            </w:r>
            <w:r>
              <w:rPr>
                <w:noProof/>
                <w:webHidden/>
              </w:rPr>
              <w:fldChar w:fldCharType="begin"/>
            </w:r>
            <w:r>
              <w:rPr>
                <w:noProof/>
                <w:webHidden/>
              </w:rPr>
              <w:instrText xml:space="preserve"> PAGEREF _Toc358118784 \h </w:instrText>
            </w:r>
            <w:r>
              <w:rPr>
                <w:noProof/>
                <w:webHidden/>
              </w:rPr>
            </w:r>
            <w:r>
              <w:rPr>
                <w:noProof/>
                <w:webHidden/>
              </w:rPr>
              <w:fldChar w:fldCharType="separate"/>
            </w:r>
            <w:r>
              <w:rPr>
                <w:noProof/>
                <w:webHidden/>
              </w:rPr>
              <w:t>12</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785" w:history="1">
            <w:r w:rsidRPr="002E0109">
              <w:rPr>
                <w:rStyle w:val="Hyperlink"/>
                <w:noProof/>
              </w:rPr>
              <w:t>Обзор существующих подходов к проектированию пользовательских интерфейсов.</w:t>
            </w:r>
            <w:r>
              <w:rPr>
                <w:noProof/>
                <w:webHidden/>
              </w:rPr>
              <w:tab/>
            </w:r>
            <w:r>
              <w:rPr>
                <w:noProof/>
                <w:webHidden/>
              </w:rPr>
              <w:fldChar w:fldCharType="begin"/>
            </w:r>
            <w:r>
              <w:rPr>
                <w:noProof/>
                <w:webHidden/>
              </w:rPr>
              <w:instrText xml:space="preserve"> PAGEREF _Toc358118785 \h </w:instrText>
            </w:r>
            <w:r>
              <w:rPr>
                <w:noProof/>
                <w:webHidden/>
              </w:rPr>
            </w:r>
            <w:r>
              <w:rPr>
                <w:noProof/>
                <w:webHidden/>
              </w:rPr>
              <w:fldChar w:fldCharType="separate"/>
            </w:r>
            <w:r>
              <w:rPr>
                <w:noProof/>
                <w:webHidden/>
              </w:rPr>
              <w:t>13</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786" w:history="1">
            <w:r w:rsidRPr="002E0109">
              <w:rPr>
                <w:rStyle w:val="Hyperlink"/>
                <w:noProof/>
              </w:rPr>
              <w:t>Android guideline</w:t>
            </w:r>
            <w:r>
              <w:rPr>
                <w:noProof/>
                <w:webHidden/>
              </w:rPr>
              <w:tab/>
            </w:r>
            <w:r>
              <w:rPr>
                <w:noProof/>
                <w:webHidden/>
              </w:rPr>
              <w:fldChar w:fldCharType="begin"/>
            </w:r>
            <w:r>
              <w:rPr>
                <w:noProof/>
                <w:webHidden/>
              </w:rPr>
              <w:instrText xml:space="preserve"> PAGEREF _Toc358118786 \h </w:instrText>
            </w:r>
            <w:r>
              <w:rPr>
                <w:noProof/>
                <w:webHidden/>
              </w:rPr>
            </w:r>
            <w:r>
              <w:rPr>
                <w:noProof/>
                <w:webHidden/>
              </w:rPr>
              <w:fldChar w:fldCharType="separate"/>
            </w:r>
            <w:r>
              <w:rPr>
                <w:noProof/>
                <w:webHidden/>
              </w:rPr>
              <w:t>18</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787" w:history="1">
            <w:r w:rsidRPr="002E0109">
              <w:rPr>
                <w:rStyle w:val="Hyperlink"/>
                <w:noProof/>
              </w:rPr>
              <w:t>Жесты в ОС Android</w:t>
            </w:r>
            <w:r>
              <w:rPr>
                <w:noProof/>
                <w:webHidden/>
              </w:rPr>
              <w:tab/>
            </w:r>
            <w:r>
              <w:rPr>
                <w:noProof/>
                <w:webHidden/>
              </w:rPr>
              <w:fldChar w:fldCharType="begin"/>
            </w:r>
            <w:r>
              <w:rPr>
                <w:noProof/>
                <w:webHidden/>
              </w:rPr>
              <w:instrText xml:space="preserve"> PAGEREF _Toc358118787 \h </w:instrText>
            </w:r>
            <w:r>
              <w:rPr>
                <w:noProof/>
                <w:webHidden/>
              </w:rPr>
            </w:r>
            <w:r>
              <w:rPr>
                <w:noProof/>
                <w:webHidden/>
              </w:rPr>
              <w:fldChar w:fldCharType="separate"/>
            </w:r>
            <w:r>
              <w:rPr>
                <w:noProof/>
                <w:webHidden/>
              </w:rPr>
              <w:t>21</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788" w:history="1">
            <w:r w:rsidRPr="002E0109">
              <w:rPr>
                <w:rStyle w:val="Hyperlink"/>
                <w:noProof/>
              </w:rPr>
              <w:t>Обзор существующих сервисов напоминаний.</w:t>
            </w:r>
            <w:r>
              <w:rPr>
                <w:noProof/>
                <w:webHidden/>
              </w:rPr>
              <w:tab/>
            </w:r>
            <w:r>
              <w:rPr>
                <w:noProof/>
                <w:webHidden/>
              </w:rPr>
              <w:fldChar w:fldCharType="begin"/>
            </w:r>
            <w:r>
              <w:rPr>
                <w:noProof/>
                <w:webHidden/>
              </w:rPr>
              <w:instrText xml:space="preserve"> PAGEREF _Toc358118788 \h </w:instrText>
            </w:r>
            <w:r>
              <w:rPr>
                <w:noProof/>
                <w:webHidden/>
              </w:rPr>
            </w:r>
            <w:r>
              <w:rPr>
                <w:noProof/>
                <w:webHidden/>
              </w:rPr>
              <w:fldChar w:fldCharType="separate"/>
            </w:r>
            <w:r>
              <w:rPr>
                <w:noProof/>
                <w:webHidden/>
              </w:rPr>
              <w:t>23</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789" w:history="1">
            <w:r w:rsidRPr="002E0109">
              <w:rPr>
                <w:rStyle w:val="Hyperlink"/>
                <w:noProof/>
              </w:rPr>
              <w:t>Геопланировщик</w:t>
            </w:r>
            <w:r>
              <w:rPr>
                <w:noProof/>
                <w:webHidden/>
              </w:rPr>
              <w:tab/>
            </w:r>
            <w:r>
              <w:rPr>
                <w:noProof/>
                <w:webHidden/>
              </w:rPr>
              <w:fldChar w:fldCharType="begin"/>
            </w:r>
            <w:r>
              <w:rPr>
                <w:noProof/>
                <w:webHidden/>
              </w:rPr>
              <w:instrText xml:space="preserve"> PAGEREF _Toc358118789 \h </w:instrText>
            </w:r>
            <w:r>
              <w:rPr>
                <w:noProof/>
                <w:webHidden/>
              </w:rPr>
            </w:r>
            <w:r>
              <w:rPr>
                <w:noProof/>
                <w:webHidden/>
              </w:rPr>
              <w:fldChar w:fldCharType="separate"/>
            </w:r>
            <w:r>
              <w:rPr>
                <w:noProof/>
                <w:webHidden/>
              </w:rPr>
              <w:t>23</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790" w:history="1">
            <w:r w:rsidRPr="002E0109">
              <w:rPr>
                <w:rStyle w:val="Hyperlink"/>
                <w:noProof/>
              </w:rPr>
              <w:t>Описание</w:t>
            </w:r>
            <w:r>
              <w:rPr>
                <w:noProof/>
                <w:webHidden/>
              </w:rPr>
              <w:tab/>
            </w:r>
            <w:r>
              <w:rPr>
                <w:noProof/>
                <w:webHidden/>
              </w:rPr>
              <w:fldChar w:fldCharType="begin"/>
            </w:r>
            <w:r>
              <w:rPr>
                <w:noProof/>
                <w:webHidden/>
              </w:rPr>
              <w:instrText xml:space="preserve"> PAGEREF _Toc358118790 \h </w:instrText>
            </w:r>
            <w:r>
              <w:rPr>
                <w:noProof/>
                <w:webHidden/>
              </w:rPr>
            </w:r>
            <w:r>
              <w:rPr>
                <w:noProof/>
                <w:webHidden/>
              </w:rPr>
              <w:fldChar w:fldCharType="separate"/>
            </w:r>
            <w:r>
              <w:rPr>
                <w:noProof/>
                <w:webHidden/>
              </w:rPr>
              <w:t>23</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791" w:history="1">
            <w:r w:rsidRPr="002E0109">
              <w:rPr>
                <w:rStyle w:val="Hyperlink"/>
                <w:noProof/>
              </w:rPr>
              <w:t>Интерфейс</w:t>
            </w:r>
            <w:r>
              <w:rPr>
                <w:noProof/>
                <w:webHidden/>
              </w:rPr>
              <w:tab/>
            </w:r>
            <w:r>
              <w:rPr>
                <w:noProof/>
                <w:webHidden/>
              </w:rPr>
              <w:fldChar w:fldCharType="begin"/>
            </w:r>
            <w:r>
              <w:rPr>
                <w:noProof/>
                <w:webHidden/>
              </w:rPr>
              <w:instrText xml:space="preserve"> PAGEREF _Toc358118791 \h </w:instrText>
            </w:r>
            <w:r>
              <w:rPr>
                <w:noProof/>
                <w:webHidden/>
              </w:rPr>
            </w:r>
            <w:r>
              <w:rPr>
                <w:noProof/>
                <w:webHidden/>
              </w:rPr>
              <w:fldChar w:fldCharType="separate"/>
            </w:r>
            <w:r>
              <w:rPr>
                <w:noProof/>
                <w:webHidden/>
              </w:rPr>
              <w:t>23</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792" w:history="1">
            <w:r w:rsidRPr="002E0109">
              <w:rPr>
                <w:rStyle w:val="Hyperlink"/>
                <w:noProof/>
              </w:rPr>
              <w:t>Работа с программой</w:t>
            </w:r>
            <w:r>
              <w:rPr>
                <w:noProof/>
                <w:webHidden/>
              </w:rPr>
              <w:tab/>
            </w:r>
            <w:r>
              <w:rPr>
                <w:noProof/>
                <w:webHidden/>
              </w:rPr>
              <w:fldChar w:fldCharType="begin"/>
            </w:r>
            <w:r>
              <w:rPr>
                <w:noProof/>
                <w:webHidden/>
              </w:rPr>
              <w:instrText xml:space="preserve"> PAGEREF _Toc358118792 \h </w:instrText>
            </w:r>
            <w:r>
              <w:rPr>
                <w:noProof/>
                <w:webHidden/>
              </w:rPr>
            </w:r>
            <w:r>
              <w:rPr>
                <w:noProof/>
                <w:webHidden/>
              </w:rPr>
              <w:fldChar w:fldCharType="separate"/>
            </w:r>
            <w:r>
              <w:rPr>
                <w:noProof/>
                <w:webHidden/>
              </w:rPr>
              <w:t>25</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793" w:history="1">
            <w:r w:rsidRPr="002E0109">
              <w:rPr>
                <w:rStyle w:val="Hyperlink"/>
                <w:noProof/>
              </w:rPr>
              <w:t>Субъективная оценка</w:t>
            </w:r>
            <w:r>
              <w:rPr>
                <w:noProof/>
                <w:webHidden/>
              </w:rPr>
              <w:tab/>
            </w:r>
            <w:r>
              <w:rPr>
                <w:noProof/>
                <w:webHidden/>
              </w:rPr>
              <w:fldChar w:fldCharType="begin"/>
            </w:r>
            <w:r>
              <w:rPr>
                <w:noProof/>
                <w:webHidden/>
              </w:rPr>
              <w:instrText xml:space="preserve"> PAGEREF _Toc358118793 \h </w:instrText>
            </w:r>
            <w:r>
              <w:rPr>
                <w:noProof/>
                <w:webHidden/>
              </w:rPr>
            </w:r>
            <w:r>
              <w:rPr>
                <w:noProof/>
                <w:webHidden/>
              </w:rPr>
              <w:fldChar w:fldCharType="separate"/>
            </w:r>
            <w:r>
              <w:rPr>
                <w:noProof/>
                <w:webHidden/>
              </w:rPr>
              <w:t>26</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794" w:history="1">
            <w:r w:rsidRPr="002E0109">
              <w:rPr>
                <w:rStyle w:val="Hyperlink"/>
                <w:noProof/>
              </w:rPr>
              <w:t>Описание</w:t>
            </w:r>
            <w:r>
              <w:rPr>
                <w:noProof/>
                <w:webHidden/>
              </w:rPr>
              <w:tab/>
            </w:r>
            <w:r>
              <w:rPr>
                <w:noProof/>
                <w:webHidden/>
              </w:rPr>
              <w:fldChar w:fldCharType="begin"/>
            </w:r>
            <w:r>
              <w:rPr>
                <w:noProof/>
                <w:webHidden/>
              </w:rPr>
              <w:instrText xml:space="preserve"> PAGEREF _Toc358118794 \h </w:instrText>
            </w:r>
            <w:r>
              <w:rPr>
                <w:noProof/>
                <w:webHidden/>
              </w:rPr>
            </w:r>
            <w:r>
              <w:rPr>
                <w:noProof/>
                <w:webHidden/>
              </w:rPr>
              <w:fldChar w:fldCharType="separate"/>
            </w:r>
            <w:r>
              <w:rPr>
                <w:noProof/>
                <w:webHidden/>
              </w:rPr>
              <w:t>27</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795" w:history="1">
            <w:r w:rsidRPr="002E0109">
              <w:rPr>
                <w:rStyle w:val="Hyperlink"/>
                <w:noProof/>
              </w:rPr>
              <w:t>Интерфейс</w:t>
            </w:r>
            <w:r>
              <w:rPr>
                <w:noProof/>
                <w:webHidden/>
              </w:rPr>
              <w:tab/>
            </w:r>
            <w:r>
              <w:rPr>
                <w:noProof/>
                <w:webHidden/>
              </w:rPr>
              <w:fldChar w:fldCharType="begin"/>
            </w:r>
            <w:r>
              <w:rPr>
                <w:noProof/>
                <w:webHidden/>
              </w:rPr>
              <w:instrText xml:space="preserve"> PAGEREF _Toc358118795 \h </w:instrText>
            </w:r>
            <w:r>
              <w:rPr>
                <w:noProof/>
                <w:webHidden/>
              </w:rPr>
            </w:r>
            <w:r>
              <w:rPr>
                <w:noProof/>
                <w:webHidden/>
              </w:rPr>
              <w:fldChar w:fldCharType="separate"/>
            </w:r>
            <w:r>
              <w:rPr>
                <w:noProof/>
                <w:webHidden/>
              </w:rPr>
              <w:t>27</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796" w:history="1">
            <w:r w:rsidRPr="002E0109">
              <w:rPr>
                <w:rStyle w:val="Hyperlink"/>
                <w:noProof/>
              </w:rPr>
              <w:t>Работа с программой</w:t>
            </w:r>
            <w:r>
              <w:rPr>
                <w:noProof/>
                <w:webHidden/>
              </w:rPr>
              <w:tab/>
            </w:r>
            <w:r>
              <w:rPr>
                <w:noProof/>
                <w:webHidden/>
              </w:rPr>
              <w:fldChar w:fldCharType="begin"/>
            </w:r>
            <w:r>
              <w:rPr>
                <w:noProof/>
                <w:webHidden/>
              </w:rPr>
              <w:instrText xml:space="preserve"> PAGEREF _Toc358118796 \h </w:instrText>
            </w:r>
            <w:r>
              <w:rPr>
                <w:noProof/>
                <w:webHidden/>
              </w:rPr>
            </w:r>
            <w:r>
              <w:rPr>
                <w:noProof/>
                <w:webHidden/>
              </w:rPr>
              <w:fldChar w:fldCharType="separate"/>
            </w:r>
            <w:r>
              <w:rPr>
                <w:noProof/>
                <w:webHidden/>
              </w:rPr>
              <w:t>28</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797" w:history="1">
            <w:r w:rsidRPr="002E0109">
              <w:rPr>
                <w:rStyle w:val="Hyperlink"/>
                <w:noProof/>
              </w:rPr>
              <w:t>Субъективная оценка</w:t>
            </w:r>
            <w:r>
              <w:rPr>
                <w:noProof/>
                <w:webHidden/>
              </w:rPr>
              <w:tab/>
            </w:r>
            <w:r>
              <w:rPr>
                <w:noProof/>
                <w:webHidden/>
              </w:rPr>
              <w:fldChar w:fldCharType="begin"/>
            </w:r>
            <w:r>
              <w:rPr>
                <w:noProof/>
                <w:webHidden/>
              </w:rPr>
              <w:instrText xml:space="preserve"> PAGEREF _Toc358118797 \h </w:instrText>
            </w:r>
            <w:r>
              <w:rPr>
                <w:noProof/>
                <w:webHidden/>
              </w:rPr>
            </w:r>
            <w:r>
              <w:rPr>
                <w:noProof/>
                <w:webHidden/>
              </w:rPr>
              <w:fldChar w:fldCharType="separate"/>
            </w:r>
            <w:r>
              <w:rPr>
                <w:noProof/>
                <w:webHidden/>
              </w:rPr>
              <w:t>29</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798" w:history="1">
            <w:r w:rsidRPr="002E0109">
              <w:rPr>
                <w:rStyle w:val="Hyperlink"/>
                <w:noProof/>
              </w:rPr>
              <w:t>Анализ юзабилити-свойств существующих сервисов напоминаний</w:t>
            </w:r>
            <w:r>
              <w:rPr>
                <w:noProof/>
                <w:webHidden/>
              </w:rPr>
              <w:tab/>
            </w:r>
            <w:r>
              <w:rPr>
                <w:noProof/>
                <w:webHidden/>
              </w:rPr>
              <w:fldChar w:fldCharType="begin"/>
            </w:r>
            <w:r>
              <w:rPr>
                <w:noProof/>
                <w:webHidden/>
              </w:rPr>
              <w:instrText xml:space="preserve"> PAGEREF _Toc358118798 \h </w:instrText>
            </w:r>
            <w:r>
              <w:rPr>
                <w:noProof/>
                <w:webHidden/>
              </w:rPr>
            </w:r>
            <w:r>
              <w:rPr>
                <w:noProof/>
                <w:webHidden/>
              </w:rPr>
              <w:fldChar w:fldCharType="separate"/>
            </w:r>
            <w:r>
              <w:rPr>
                <w:noProof/>
                <w:webHidden/>
              </w:rPr>
              <w:t>30</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799" w:history="1">
            <w:r w:rsidRPr="002E0109">
              <w:rPr>
                <w:rStyle w:val="Hyperlink"/>
                <w:noProof/>
              </w:rPr>
              <w:t>Геопланировщик</w:t>
            </w:r>
            <w:r>
              <w:rPr>
                <w:noProof/>
                <w:webHidden/>
              </w:rPr>
              <w:tab/>
            </w:r>
            <w:r>
              <w:rPr>
                <w:noProof/>
                <w:webHidden/>
              </w:rPr>
              <w:fldChar w:fldCharType="begin"/>
            </w:r>
            <w:r>
              <w:rPr>
                <w:noProof/>
                <w:webHidden/>
              </w:rPr>
              <w:instrText xml:space="preserve"> PAGEREF _Toc358118799 \h </w:instrText>
            </w:r>
            <w:r>
              <w:rPr>
                <w:noProof/>
                <w:webHidden/>
              </w:rPr>
            </w:r>
            <w:r>
              <w:rPr>
                <w:noProof/>
                <w:webHidden/>
              </w:rPr>
              <w:fldChar w:fldCharType="separate"/>
            </w:r>
            <w:r>
              <w:rPr>
                <w:noProof/>
                <w:webHidden/>
              </w:rPr>
              <w:t>30</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800" w:history="1">
            <w:r w:rsidRPr="002E0109">
              <w:rPr>
                <w:rStyle w:val="Hyperlink"/>
                <w:noProof/>
                <w:lang w:val="en-US"/>
              </w:rPr>
              <w:t>Hypocampo</w:t>
            </w:r>
            <w:r>
              <w:rPr>
                <w:noProof/>
                <w:webHidden/>
              </w:rPr>
              <w:tab/>
            </w:r>
            <w:r>
              <w:rPr>
                <w:noProof/>
                <w:webHidden/>
              </w:rPr>
              <w:fldChar w:fldCharType="begin"/>
            </w:r>
            <w:r>
              <w:rPr>
                <w:noProof/>
                <w:webHidden/>
              </w:rPr>
              <w:instrText xml:space="preserve"> PAGEREF _Toc358118800 \h </w:instrText>
            </w:r>
            <w:r>
              <w:rPr>
                <w:noProof/>
                <w:webHidden/>
              </w:rPr>
            </w:r>
            <w:r>
              <w:rPr>
                <w:noProof/>
                <w:webHidden/>
              </w:rPr>
              <w:fldChar w:fldCharType="separate"/>
            </w:r>
            <w:r>
              <w:rPr>
                <w:noProof/>
                <w:webHidden/>
              </w:rPr>
              <w:t>30</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01" w:history="1">
            <w:r w:rsidRPr="002E0109">
              <w:rPr>
                <w:rStyle w:val="Hyperlink"/>
                <w:noProof/>
              </w:rPr>
              <w:t>Разработка требований к пользовательскому интерфейсу электронной социально-ориентированной системы напоминаний.</w:t>
            </w:r>
            <w:r>
              <w:rPr>
                <w:noProof/>
                <w:webHidden/>
              </w:rPr>
              <w:tab/>
            </w:r>
            <w:r>
              <w:rPr>
                <w:noProof/>
                <w:webHidden/>
              </w:rPr>
              <w:fldChar w:fldCharType="begin"/>
            </w:r>
            <w:r>
              <w:rPr>
                <w:noProof/>
                <w:webHidden/>
              </w:rPr>
              <w:instrText xml:space="preserve"> PAGEREF _Toc358118801 \h </w:instrText>
            </w:r>
            <w:r>
              <w:rPr>
                <w:noProof/>
                <w:webHidden/>
              </w:rPr>
            </w:r>
            <w:r>
              <w:rPr>
                <w:noProof/>
                <w:webHidden/>
              </w:rPr>
              <w:fldChar w:fldCharType="separate"/>
            </w:r>
            <w:r>
              <w:rPr>
                <w:noProof/>
                <w:webHidden/>
              </w:rPr>
              <w:t>31</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802" w:history="1">
            <w:r w:rsidRPr="002E0109">
              <w:rPr>
                <w:rStyle w:val="Hyperlink"/>
                <w:noProof/>
              </w:rPr>
              <w:t>Персонажи</w:t>
            </w:r>
            <w:r>
              <w:rPr>
                <w:noProof/>
                <w:webHidden/>
              </w:rPr>
              <w:tab/>
            </w:r>
            <w:r>
              <w:rPr>
                <w:noProof/>
                <w:webHidden/>
              </w:rPr>
              <w:fldChar w:fldCharType="begin"/>
            </w:r>
            <w:r>
              <w:rPr>
                <w:noProof/>
                <w:webHidden/>
              </w:rPr>
              <w:instrText xml:space="preserve"> PAGEREF _Toc358118802 \h </w:instrText>
            </w:r>
            <w:r>
              <w:rPr>
                <w:noProof/>
                <w:webHidden/>
              </w:rPr>
            </w:r>
            <w:r>
              <w:rPr>
                <w:noProof/>
                <w:webHidden/>
              </w:rPr>
              <w:fldChar w:fldCharType="separate"/>
            </w:r>
            <w:r>
              <w:rPr>
                <w:noProof/>
                <w:webHidden/>
              </w:rPr>
              <w:t>32</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803" w:history="1">
            <w:r w:rsidRPr="002E0109">
              <w:rPr>
                <w:rStyle w:val="Hyperlink"/>
                <w:noProof/>
              </w:rPr>
              <w:t>Геннадий</w:t>
            </w:r>
            <w:r>
              <w:rPr>
                <w:noProof/>
                <w:webHidden/>
              </w:rPr>
              <w:tab/>
            </w:r>
            <w:r>
              <w:rPr>
                <w:noProof/>
                <w:webHidden/>
              </w:rPr>
              <w:fldChar w:fldCharType="begin"/>
            </w:r>
            <w:r>
              <w:rPr>
                <w:noProof/>
                <w:webHidden/>
              </w:rPr>
              <w:instrText xml:space="preserve"> PAGEREF _Toc358118803 \h </w:instrText>
            </w:r>
            <w:r>
              <w:rPr>
                <w:noProof/>
                <w:webHidden/>
              </w:rPr>
            </w:r>
            <w:r>
              <w:rPr>
                <w:noProof/>
                <w:webHidden/>
              </w:rPr>
              <w:fldChar w:fldCharType="separate"/>
            </w:r>
            <w:r>
              <w:rPr>
                <w:noProof/>
                <w:webHidden/>
              </w:rPr>
              <w:t>32</w:t>
            </w:r>
            <w:r>
              <w:rPr>
                <w:noProof/>
                <w:webHidden/>
              </w:rPr>
              <w:fldChar w:fldCharType="end"/>
            </w:r>
          </w:hyperlink>
        </w:p>
        <w:p w:rsidR="00270E4F" w:rsidRDefault="00270E4F">
          <w:pPr>
            <w:pStyle w:val="TOC5"/>
            <w:tabs>
              <w:tab w:val="right" w:leader="dot" w:pos="9678"/>
            </w:tabs>
            <w:rPr>
              <w:rFonts w:eastAsiaTheme="minorEastAsia" w:cstheme="minorBidi"/>
              <w:noProof/>
              <w:color w:val="auto"/>
              <w:sz w:val="22"/>
              <w:szCs w:val="22"/>
              <w:lang w:val="en-US" w:eastAsia="en-US"/>
            </w:rPr>
          </w:pPr>
          <w:hyperlink w:anchor="_Toc358118804" w:history="1">
            <w:r w:rsidRPr="002E0109">
              <w:rPr>
                <w:rStyle w:val="Hyperlink"/>
                <w:noProof/>
              </w:rPr>
              <w:t>Сценарий взаимодействия с программой</w:t>
            </w:r>
            <w:r>
              <w:rPr>
                <w:noProof/>
                <w:webHidden/>
              </w:rPr>
              <w:tab/>
            </w:r>
            <w:r>
              <w:rPr>
                <w:noProof/>
                <w:webHidden/>
              </w:rPr>
              <w:fldChar w:fldCharType="begin"/>
            </w:r>
            <w:r>
              <w:rPr>
                <w:noProof/>
                <w:webHidden/>
              </w:rPr>
              <w:instrText xml:space="preserve"> PAGEREF _Toc358118804 \h </w:instrText>
            </w:r>
            <w:r>
              <w:rPr>
                <w:noProof/>
                <w:webHidden/>
              </w:rPr>
            </w:r>
            <w:r>
              <w:rPr>
                <w:noProof/>
                <w:webHidden/>
              </w:rPr>
              <w:fldChar w:fldCharType="separate"/>
            </w:r>
            <w:r>
              <w:rPr>
                <w:noProof/>
                <w:webHidden/>
              </w:rPr>
              <w:t>32</w:t>
            </w:r>
            <w:r>
              <w:rPr>
                <w:noProof/>
                <w:webHidden/>
              </w:rPr>
              <w:fldChar w:fldCharType="end"/>
            </w:r>
          </w:hyperlink>
        </w:p>
        <w:p w:rsidR="00270E4F" w:rsidRDefault="00270E4F">
          <w:pPr>
            <w:pStyle w:val="TOC5"/>
            <w:tabs>
              <w:tab w:val="right" w:leader="dot" w:pos="9678"/>
            </w:tabs>
            <w:rPr>
              <w:rFonts w:eastAsiaTheme="minorEastAsia" w:cstheme="minorBidi"/>
              <w:noProof/>
              <w:color w:val="auto"/>
              <w:sz w:val="22"/>
              <w:szCs w:val="22"/>
              <w:lang w:val="en-US" w:eastAsia="en-US"/>
            </w:rPr>
          </w:pPr>
          <w:hyperlink w:anchor="_Toc358118805" w:history="1">
            <w:r w:rsidRPr="002E0109">
              <w:rPr>
                <w:rStyle w:val="Hyperlink"/>
                <w:noProof/>
              </w:rPr>
              <w:t>Цели:</w:t>
            </w:r>
            <w:r>
              <w:rPr>
                <w:noProof/>
                <w:webHidden/>
              </w:rPr>
              <w:tab/>
            </w:r>
            <w:r>
              <w:rPr>
                <w:noProof/>
                <w:webHidden/>
              </w:rPr>
              <w:fldChar w:fldCharType="begin"/>
            </w:r>
            <w:r>
              <w:rPr>
                <w:noProof/>
                <w:webHidden/>
              </w:rPr>
              <w:instrText xml:space="preserve"> PAGEREF _Toc358118805 \h </w:instrText>
            </w:r>
            <w:r>
              <w:rPr>
                <w:noProof/>
                <w:webHidden/>
              </w:rPr>
            </w:r>
            <w:r>
              <w:rPr>
                <w:noProof/>
                <w:webHidden/>
              </w:rPr>
              <w:fldChar w:fldCharType="separate"/>
            </w:r>
            <w:r>
              <w:rPr>
                <w:noProof/>
                <w:webHidden/>
              </w:rPr>
              <w:t>32</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806" w:history="1">
            <w:r w:rsidRPr="002E0109">
              <w:rPr>
                <w:rStyle w:val="Hyperlink"/>
                <w:noProof/>
              </w:rPr>
              <w:t>Анна Рудольфовна</w:t>
            </w:r>
            <w:r>
              <w:rPr>
                <w:noProof/>
                <w:webHidden/>
              </w:rPr>
              <w:tab/>
            </w:r>
            <w:r>
              <w:rPr>
                <w:noProof/>
                <w:webHidden/>
              </w:rPr>
              <w:fldChar w:fldCharType="begin"/>
            </w:r>
            <w:r>
              <w:rPr>
                <w:noProof/>
                <w:webHidden/>
              </w:rPr>
              <w:instrText xml:space="preserve"> PAGEREF _Toc358118806 \h </w:instrText>
            </w:r>
            <w:r>
              <w:rPr>
                <w:noProof/>
                <w:webHidden/>
              </w:rPr>
            </w:r>
            <w:r>
              <w:rPr>
                <w:noProof/>
                <w:webHidden/>
              </w:rPr>
              <w:fldChar w:fldCharType="separate"/>
            </w:r>
            <w:r>
              <w:rPr>
                <w:noProof/>
                <w:webHidden/>
              </w:rPr>
              <w:t>32</w:t>
            </w:r>
            <w:r>
              <w:rPr>
                <w:noProof/>
                <w:webHidden/>
              </w:rPr>
              <w:fldChar w:fldCharType="end"/>
            </w:r>
          </w:hyperlink>
        </w:p>
        <w:p w:rsidR="00270E4F" w:rsidRDefault="00270E4F">
          <w:pPr>
            <w:pStyle w:val="TOC5"/>
            <w:tabs>
              <w:tab w:val="right" w:leader="dot" w:pos="9678"/>
            </w:tabs>
            <w:rPr>
              <w:rFonts w:eastAsiaTheme="minorEastAsia" w:cstheme="minorBidi"/>
              <w:noProof/>
              <w:color w:val="auto"/>
              <w:sz w:val="22"/>
              <w:szCs w:val="22"/>
              <w:lang w:val="en-US" w:eastAsia="en-US"/>
            </w:rPr>
          </w:pPr>
          <w:hyperlink w:anchor="_Toc358118807" w:history="1">
            <w:r w:rsidRPr="002E0109">
              <w:rPr>
                <w:rStyle w:val="Hyperlink"/>
                <w:noProof/>
              </w:rPr>
              <w:t>Сценарий взаимодействия с программой</w:t>
            </w:r>
            <w:r>
              <w:rPr>
                <w:noProof/>
                <w:webHidden/>
              </w:rPr>
              <w:tab/>
            </w:r>
            <w:r>
              <w:rPr>
                <w:noProof/>
                <w:webHidden/>
              </w:rPr>
              <w:fldChar w:fldCharType="begin"/>
            </w:r>
            <w:r>
              <w:rPr>
                <w:noProof/>
                <w:webHidden/>
              </w:rPr>
              <w:instrText xml:space="preserve"> PAGEREF _Toc358118807 \h </w:instrText>
            </w:r>
            <w:r>
              <w:rPr>
                <w:noProof/>
                <w:webHidden/>
              </w:rPr>
            </w:r>
            <w:r>
              <w:rPr>
                <w:noProof/>
                <w:webHidden/>
              </w:rPr>
              <w:fldChar w:fldCharType="separate"/>
            </w:r>
            <w:r>
              <w:rPr>
                <w:noProof/>
                <w:webHidden/>
              </w:rPr>
              <w:t>33</w:t>
            </w:r>
            <w:r>
              <w:rPr>
                <w:noProof/>
                <w:webHidden/>
              </w:rPr>
              <w:fldChar w:fldCharType="end"/>
            </w:r>
          </w:hyperlink>
        </w:p>
        <w:p w:rsidR="00270E4F" w:rsidRDefault="00270E4F">
          <w:pPr>
            <w:pStyle w:val="TOC5"/>
            <w:tabs>
              <w:tab w:val="right" w:leader="dot" w:pos="9678"/>
            </w:tabs>
            <w:rPr>
              <w:rFonts w:eastAsiaTheme="minorEastAsia" w:cstheme="minorBidi"/>
              <w:noProof/>
              <w:color w:val="auto"/>
              <w:sz w:val="22"/>
              <w:szCs w:val="22"/>
              <w:lang w:val="en-US" w:eastAsia="en-US"/>
            </w:rPr>
          </w:pPr>
          <w:hyperlink w:anchor="_Toc358118808" w:history="1">
            <w:r w:rsidRPr="002E0109">
              <w:rPr>
                <w:rStyle w:val="Hyperlink"/>
                <w:noProof/>
              </w:rPr>
              <w:t>Цели:</w:t>
            </w:r>
            <w:r>
              <w:rPr>
                <w:noProof/>
                <w:webHidden/>
              </w:rPr>
              <w:tab/>
            </w:r>
            <w:r>
              <w:rPr>
                <w:noProof/>
                <w:webHidden/>
              </w:rPr>
              <w:fldChar w:fldCharType="begin"/>
            </w:r>
            <w:r>
              <w:rPr>
                <w:noProof/>
                <w:webHidden/>
              </w:rPr>
              <w:instrText xml:space="preserve"> PAGEREF _Toc358118808 \h </w:instrText>
            </w:r>
            <w:r>
              <w:rPr>
                <w:noProof/>
                <w:webHidden/>
              </w:rPr>
            </w:r>
            <w:r>
              <w:rPr>
                <w:noProof/>
                <w:webHidden/>
              </w:rPr>
              <w:fldChar w:fldCharType="separate"/>
            </w:r>
            <w:r>
              <w:rPr>
                <w:noProof/>
                <w:webHidden/>
              </w:rPr>
              <w:t>33</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809" w:history="1">
            <w:r w:rsidRPr="002E0109">
              <w:rPr>
                <w:rStyle w:val="Hyperlink"/>
                <w:noProof/>
              </w:rPr>
              <w:t>Сергей Растиславович</w:t>
            </w:r>
            <w:r>
              <w:rPr>
                <w:noProof/>
                <w:webHidden/>
              </w:rPr>
              <w:tab/>
            </w:r>
            <w:r>
              <w:rPr>
                <w:noProof/>
                <w:webHidden/>
              </w:rPr>
              <w:fldChar w:fldCharType="begin"/>
            </w:r>
            <w:r>
              <w:rPr>
                <w:noProof/>
                <w:webHidden/>
              </w:rPr>
              <w:instrText xml:space="preserve"> PAGEREF _Toc358118809 \h </w:instrText>
            </w:r>
            <w:r>
              <w:rPr>
                <w:noProof/>
                <w:webHidden/>
              </w:rPr>
            </w:r>
            <w:r>
              <w:rPr>
                <w:noProof/>
                <w:webHidden/>
              </w:rPr>
              <w:fldChar w:fldCharType="separate"/>
            </w:r>
            <w:r>
              <w:rPr>
                <w:noProof/>
                <w:webHidden/>
              </w:rPr>
              <w:t>33</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810" w:history="1">
            <w:r w:rsidRPr="002E0109">
              <w:rPr>
                <w:rStyle w:val="Hyperlink"/>
                <w:noProof/>
              </w:rPr>
              <w:t>Сценарий взаимодействия с программой</w:t>
            </w:r>
            <w:r>
              <w:rPr>
                <w:noProof/>
                <w:webHidden/>
              </w:rPr>
              <w:tab/>
            </w:r>
            <w:r>
              <w:rPr>
                <w:noProof/>
                <w:webHidden/>
              </w:rPr>
              <w:fldChar w:fldCharType="begin"/>
            </w:r>
            <w:r>
              <w:rPr>
                <w:noProof/>
                <w:webHidden/>
              </w:rPr>
              <w:instrText xml:space="preserve"> PAGEREF _Toc358118810 \h </w:instrText>
            </w:r>
            <w:r>
              <w:rPr>
                <w:noProof/>
                <w:webHidden/>
              </w:rPr>
            </w:r>
            <w:r>
              <w:rPr>
                <w:noProof/>
                <w:webHidden/>
              </w:rPr>
              <w:fldChar w:fldCharType="separate"/>
            </w:r>
            <w:r>
              <w:rPr>
                <w:noProof/>
                <w:webHidden/>
              </w:rPr>
              <w:t>34</w:t>
            </w:r>
            <w:r>
              <w:rPr>
                <w:noProof/>
                <w:webHidden/>
              </w:rPr>
              <w:fldChar w:fldCharType="end"/>
            </w:r>
          </w:hyperlink>
        </w:p>
        <w:p w:rsidR="00270E4F" w:rsidRDefault="00270E4F">
          <w:pPr>
            <w:pStyle w:val="TOC4"/>
            <w:tabs>
              <w:tab w:val="right" w:leader="dot" w:pos="9678"/>
            </w:tabs>
            <w:rPr>
              <w:rFonts w:eastAsiaTheme="minorEastAsia" w:cstheme="minorBidi"/>
              <w:noProof/>
              <w:color w:val="auto"/>
              <w:sz w:val="22"/>
              <w:szCs w:val="22"/>
              <w:lang w:val="en-US" w:eastAsia="en-US"/>
            </w:rPr>
          </w:pPr>
          <w:hyperlink w:anchor="_Toc358118811" w:history="1">
            <w:r w:rsidRPr="002E0109">
              <w:rPr>
                <w:rStyle w:val="Hyperlink"/>
                <w:noProof/>
              </w:rPr>
              <w:t>Цели</w:t>
            </w:r>
            <w:r>
              <w:rPr>
                <w:noProof/>
                <w:webHidden/>
              </w:rPr>
              <w:tab/>
            </w:r>
            <w:r>
              <w:rPr>
                <w:noProof/>
                <w:webHidden/>
              </w:rPr>
              <w:fldChar w:fldCharType="begin"/>
            </w:r>
            <w:r>
              <w:rPr>
                <w:noProof/>
                <w:webHidden/>
              </w:rPr>
              <w:instrText xml:space="preserve"> PAGEREF _Toc358118811 \h </w:instrText>
            </w:r>
            <w:r>
              <w:rPr>
                <w:noProof/>
                <w:webHidden/>
              </w:rPr>
            </w:r>
            <w:r>
              <w:rPr>
                <w:noProof/>
                <w:webHidden/>
              </w:rPr>
              <w:fldChar w:fldCharType="separate"/>
            </w:r>
            <w:r>
              <w:rPr>
                <w:noProof/>
                <w:webHidden/>
              </w:rPr>
              <w:t>34</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812" w:history="1">
            <w:r w:rsidRPr="002E0109">
              <w:rPr>
                <w:rStyle w:val="Hyperlink"/>
                <w:noProof/>
              </w:rPr>
              <w:t>Обобщение</w:t>
            </w:r>
            <w:r>
              <w:rPr>
                <w:noProof/>
                <w:webHidden/>
              </w:rPr>
              <w:tab/>
            </w:r>
            <w:r>
              <w:rPr>
                <w:noProof/>
                <w:webHidden/>
              </w:rPr>
              <w:fldChar w:fldCharType="begin"/>
            </w:r>
            <w:r>
              <w:rPr>
                <w:noProof/>
                <w:webHidden/>
              </w:rPr>
              <w:instrText xml:space="preserve"> PAGEREF _Toc358118812 \h </w:instrText>
            </w:r>
            <w:r>
              <w:rPr>
                <w:noProof/>
                <w:webHidden/>
              </w:rPr>
            </w:r>
            <w:r>
              <w:rPr>
                <w:noProof/>
                <w:webHidden/>
              </w:rPr>
              <w:fldChar w:fldCharType="separate"/>
            </w:r>
            <w:r>
              <w:rPr>
                <w:noProof/>
                <w:webHidden/>
              </w:rPr>
              <w:t>35</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13" w:history="1">
            <w:r w:rsidRPr="002E0109">
              <w:rPr>
                <w:rStyle w:val="Hyperlink"/>
                <w:noProof/>
              </w:rPr>
              <w:t>Разработка навигационной модели системы</w:t>
            </w:r>
            <w:r>
              <w:rPr>
                <w:noProof/>
                <w:webHidden/>
              </w:rPr>
              <w:tab/>
            </w:r>
            <w:r>
              <w:rPr>
                <w:noProof/>
                <w:webHidden/>
              </w:rPr>
              <w:fldChar w:fldCharType="begin"/>
            </w:r>
            <w:r>
              <w:rPr>
                <w:noProof/>
                <w:webHidden/>
              </w:rPr>
              <w:instrText xml:space="preserve"> PAGEREF _Toc358118813 \h </w:instrText>
            </w:r>
            <w:r>
              <w:rPr>
                <w:noProof/>
                <w:webHidden/>
              </w:rPr>
            </w:r>
            <w:r>
              <w:rPr>
                <w:noProof/>
                <w:webHidden/>
              </w:rPr>
              <w:fldChar w:fldCharType="separate"/>
            </w:r>
            <w:r>
              <w:rPr>
                <w:noProof/>
                <w:webHidden/>
              </w:rPr>
              <w:t>36</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14" w:history="1">
            <w:r w:rsidRPr="002E0109">
              <w:rPr>
                <w:rStyle w:val="Hyperlink"/>
                <w:noProof/>
              </w:rPr>
              <w:t>Разработка концепции пользовательского интерфейса сервиса</w:t>
            </w:r>
            <w:r>
              <w:rPr>
                <w:noProof/>
                <w:webHidden/>
              </w:rPr>
              <w:tab/>
            </w:r>
            <w:r>
              <w:rPr>
                <w:noProof/>
                <w:webHidden/>
              </w:rPr>
              <w:fldChar w:fldCharType="begin"/>
            </w:r>
            <w:r>
              <w:rPr>
                <w:noProof/>
                <w:webHidden/>
              </w:rPr>
              <w:instrText xml:space="preserve"> PAGEREF _Toc358118814 \h </w:instrText>
            </w:r>
            <w:r>
              <w:rPr>
                <w:noProof/>
                <w:webHidden/>
              </w:rPr>
            </w:r>
            <w:r>
              <w:rPr>
                <w:noProof/>
                <w:webHidden/>
              </w:rPr>
              <w:fldChar w:fldCharType="separate"/>
            </w:r>
            <w:r>
              <w:rPr>
                <w:noProof/>
                <w:webHidden/>
              </w:rPr>
              <w:t>38</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15" w:history="1">
            <w:r w:rsidRPr="002E0109">
              <w:rPr>
                <w:rStyle w:val="Hyperlink"/>
                <w:noProof/>
              </w:rPr>
              <w:t>Разработка детальных интерактивных прототипов сервиса для роли “Пользователь”</w:t>
            </w:r>
            <w:r>
              <w:rPr>
                <w:noProof/>
                <w:webHidden/>
              </w:rPr>
              <w:tab/>
            </w:r>
            <w:r>
              <w:rPr>
                <w:noProof/>
                <w:webHidden/>
              </w:rPr>
              <w:fldChar w:fldCharType="begin"/>
            </w:r>
            <w:r>
              <w:rPr>
                <w:noProof/>
                <w:webHidden/>
              </w:rPr>
              <w:instrText xml:space="preserve"> PAGEREF _Toc358118815 \h </w:instrText>
            </w:r>
            <w:r>
              <w:rPr>
                <w:noProof/>
                <w:webHidden/>
              </w:rPr>
            </w:r>
            <w:r>
              <w:rPr>
                <w:noProof/>
                <w:webHidden/>
              </w:rPr>
              <w:fldChar w:fldCharType="separate"/>
            </w:r>
            <w:r>
              <w:rPr>
                <w:noProof/>
                <w:webHidden/>
              </w:rPr>
              <w:t>41</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816" w:history="1">
            <w:r w:rsidRPr="002E0109">
              <w:rPr>
                <w:rStyle w:val="Hyperlink"/>
                <w:noProof/>
              </w:rPr>
              <w:t>Экран main_map</w:t>
            </w:r>
            <w:r>
              <w:rPr>
                <w:noProof/>
                <w:webHidden/>
              </w:rPr>
              <w:tab/>
            </w:r>
            <w:r>
              <w:rPr>
                <w:noProof/>
                <w:webHidden/>
              </w:rPr>
              <w:fldChar w:fldCharType="begin"/>
            </w:r>
            <w:r>
              <w:rPr>
                <w:noProof/>
                <w:webHidden/>
              </w:rPr>
              <w:instrText xml:space="preserve"> PAGEREF _Toc358118816 \h </w:instrText>
            </w:r>
            <w:r>
              <w:rPr>
                <w:noProof/>
                <w:webHidden/>
              </w:rPr>
            </w:r>
            <w:r>
              <w:rPr>
                <w:noProof/>
                <w:webHidden/>
              </w:rPr>
              <w:fldChar w:fldCharType="separate"/>
            </w:r>
            <w:r>
              <w:rPr>
                <w:noProof/>
                <w:webHidden/>
              </w:rPr>
              <w:t>41</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817" w:history="1">
            <w:r w:rsidRPr="002E0109">
              <w:rPr>
                <w:rStyle w:val="Hyperlink"/>
                <w:noProof/>
              </w:rPr>
              <w:t>Экран main_list</w:t>
            </w:r>
            <w:r>
              <w:rPr>
                <w:noProof/>
                <w:webHidden/>
              </w:rPr>
              <w:tab/>
            </w:r>
            <w:r>
              <w:rPr>
                <w:noProof/>
                <w:webHidden/>
              </w:rPr>
              <w:fldChar w:fldCharType="begin"/>
            </w:r>
            <w:r>
              <w:rPr>
                <w:noProof/>
                <w:webHidden/>
              </w:rPr>
              <w:instrText xml:space="preserve"> PAGEREF _Toc358118817 \h </w:instrText>
            </w:r>
            <w:r>
              <w:rPr>
                <w:noProof/>
                <w:webHidden/>
              </w:rPr>
            </w:r>
            <w:r>
              <w:rPr>
                <w:noProof/>
                <w:webHidden/>
              </w:rPr>
              <w:fldChar w:fldCharType="separate"/>
            </w:r>
            <w:r>
              <w:rPr>
                <w:noProof/>
                <w:webHidden/>
              </w:rPr>
              <w:t>42</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818" w:history="1">
            <w:r w:rsidRPr="002E0109">
              <w:rPr>
                <w:rStyle w:val="Hyperlink"/>
                <w:noProof/>
              </w:rPr>
              <w:t>Экран Add</w:t>
            </w:r>
            <w:r>
              <w:rPr>
                <w:noProof/>
                <w:webHidden/>
              </w:rPr>
              <w:tab/>
            </w:r>
            <w:r>
              <w:rPr>
                <w:noProof/>
                <w:webHidden/>
              </w:rPr>
              <w:fldChar w:fldCharType="begin"/>
            </w:r>
            <w:r>
              <w:rPr>
                <w:noProof/>
                <w:webHidden/>
              </w:rPr>
              <w:instrText xml:space="preserve"> PAGEREF _Toc358118818 \h </w:instrText>
            </w:r>
            <w:r>
              <w:rPr>
                <w:noProof/>
                <w:webHidden/>
              </w:rPr>
            </w:r>
            <w:r>
              <w:rPr>
                <w:noProof/>
                <w:webHidden/>
              </w:rPr>
              <w:fldChar w:fldCharType="separate"/>
            </w:r>
            <w:r>
              <w:rPr>
                <w:noProof/>
                <w:webHidden/>
              </w:rPr>
              <w:t>43</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819" w:history="1">
            <w:r w:rsidRPr="002E0109">
              <w:rPr>
                <w:rStyle w:val="Hyperlink"/>
                <w:noProof/>
              </w:rPr>
              <w:t>Экран Settings</w:t>
            </w:r>
            <w:r>
              <w:rPr>
                <w:noProof/>
                <w:webHidden/>
              </w:rPr>
              <w:tab/>
            </w:r>
            <w:r>
              <w:rPr>
                <w:noProof/>
                <w:webHidden/>
              </w:rPr>
              <w:fldChar w:fldCharType="begin"/>
            </w:r>
            <w:r>
              <w:rPr>
                <w:noProof/>
                <w:webHidden/>
              </w:rPr>
              <w:instrText xml:space="preserve"> PAGEREF _Toc358118819 \h </w:instrText>
            </w:r>
            <w:r>
              <w:rPr>
                <w:noProof/>
                <w:webHidden/>
              </w:rPr>
            </w:r>
            <w:r>
              <w:rPr>
                <w:noProof/>
                <w:webHidden/>
              </w:rPr>
              <w:fldChar w:fldCharType="separate"/>
            </w:r>
            <w:r>
              <w:rPr>
                <w:noProof/>
                <w:webHidden/>
              </w:rPr>
              <w:t>44</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20" w:history="1">
            <w:r w:rsidRPr="002E0109">
              <w:rPr>
                <w:rStyle w:val="Hyperlink"/>
                <w:noProof/>
              </w:rPr>
              <w:t>Разработка алгоритмов работы сервиса с навигационными модулями.</w:t>
            </w:r>
            <w:r>
              <w:rPr>
                <w:noProof/>
                <w:webHidden/>
              </w:rPr>
              <w:tab/>
            </w:r>
            <w:r>
              <w:rPr>
                <w:noProof/>
                <w:webHidden/>
              </w:rPr>
              <w:fldChar w:fldCharType="begin"/>
            </w:r>
            <w:r>
              <w:rPr>
                <w:noProof/>
                <w:webHidden/>
              </w:rPr>
              <w:instrText xml:space="preserve"> PAGEREF _Toc358118820 \h </w:instrText>
            </w:r>
            <w:r>
              <w:rPr>
                <w:noProof/>
                <w:webHidden/>
              </w:rPr>
            </w:r>
            <w:r>
              <w:rPr>
                <w:noProof/>
                <w:webHidden/>
              </w:rPr>
              <w:fldChar w:fldCharType="separate"/>
            </w:r>
            <w:r>
              <w:rPr>
                <w:noProof/>
                <w:webHidden/>
              </w:rPr>
              <w:t>45</w:t>
            </w:r>
            <w:r>
              <w:rPr>
                <w:noProof/>
                <w:webHidden/>
              </w:rPr>
              <w:fldChar w:fldCharType="end"/>
            </w:r>
          </w:hyperlink>
        </w:p>
        <w:p w:rsidR="00270E4F" w:rsidRDefault="00270E4F">
          <w:pPr>
            <w:pStyle w:val="TOC1"/>
            <w:tabs>
              <w:tab w:val="right" w:leader="dot" w:pos="9678"/>
            </w:tabs>
            <w:rPr>
              <w:rFonts w:eastAsiaTheme="minorEastAsia" w:cstheme="minorBidi"/>
              <w:b w:val="0"/>
              <w:bCs w:val="0"/>
              <w:i w:val="0"/>
              <w:iCs w:val="0"/>
              <w:noProof/>
              <w:color w:val="auto"/>
              <w:sz w:val="22"/>
              <w:szCs w:val="22"/>
              <w:lang w:val="en-US" w:eastAsia="en-US"/>
            </w:rPr>
          </w:pPr>
          <w:hyperlink w:anchor="_Toc358118821" w:history="1">
            <w:r w:rsidRPr="002E0109">
              <w:rPr>
                <w:rStyle w:val="Hyperlink"/>
                <w:noProof/>
              </w:rPr>
              <w:t>Проведение сравнительного юзабилити-тестирования разработанных интерактивных прототипов</w:t>
            </w:r>
            <w:r>
              <w:rPr>
                <w:noProof/>
                <w:webHidden/>
              </w:rPr>
              <w:tab/>
            </w:r>
            <w:r>
              <w:rPr>
                <w:noProof/>
                <w:webHidden/>
              </w:rPr>
              <w:fldChar w:fldCharType="begin"/>
            </w:r>
            <w:r>
              <w:rPr>
                <w:noProof/>
                <w:webHidden/>
              </w:rPr>
              <w:instrText xml:space="preserve"> PAGEREF _Toc358118821 \h </w:instrText>
            </w:r>
            <w:r>
              <w:rPr>
                <w:noProof/>
                <w:webHidden/>
              </w:rPr>
            </w:r>
            <w:r>
              <w:rPr>
                <w:noProof/>
                <w:webHidden/>
              </w:rPr>
              <w:fldChar w:fldCharType="separate"/>
            </w:r>
            <w:r>
              <w:rPr>
                <w:noProof/>
                <w:webHidden/>
              </w:rPr>
              <w:t>50</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22" w:history="1">
            <w:r w:rsidRPr="002E0109">
              <w:rPr>
                <w:rStyle w:val="Hyperlink"/>
                <w:noProof/>
              </w:rPr>
              <w:t>Метод сравнительного юзабилити-тестирования</w:t>
            </w:r>
            <w:r>
              <w:rPr>
                <w:noProof/>
                <w:webHidden/>
              </w:rPr>
              <w:tab/>
            </w:r>
            <w:r>
              <w:rPr>
                <w:noProof/>
                <w:webHidden/>
              </w:rPr>
              <w:fldChar w:fldCharType="begin"/>
            </w:r>
            <w:r>
              <w:rPr>
                <w:noProof/>
                <w:webHidden/>
              </w:rPr>
              <w:instrText xml:space="preserve"> PAGEREF _Toc358118822 \h </w:instrText>
            </w:r>
            <w:r>
              <w:rPr>
                <w:noProof/>
                <w:webHidden/>
              </w:rPr>
            </w:r>
            <w:r>
              <w:rPr>
                <w:noProof/>
                <w:webHidden/>
              </w:rPr>
              <w:fldChar w:fldCharType="separate"/>
            </w:r>
            <w:r>
              <w:rPr>
                <w:noProof/>
                <w:webHidden/>
              </w:rPr>
              <w:t>50</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23" w:history="1">
            <w:r w:rsidRPr="002E0109">
              <w:rPr>
                <w:rStyle w:val="Hyperlink"/>
                <w:noProof/>
              </w:rPr>
              <w:t>Ошибки пользователей во время тестирования</w:t>
            </w:r>
            <w:r>
              <w:rPr>
                <w:noProof/>
                <w:webHidden/>
              </w:rPr>
              <w:tab/>
            </w:r>
            <w:r>
              <w:rPr>
                <w:noProof/>
                <w:webHidden/>
              </w:rPr>
              <w:fldChar w:fldCharType="begin"/>
            </w:r>
            <w:r>
              <w:rPr>
                <w:noProof/>
                <w:webHidden/>
              </w:rPr>
              <w:instrText xml:space="preserve"> PAGEREF _Toc358118823 \h </w:instrText>
            </w:r>
            <w:r>
              <w:rPr>
                <w:noProof/>
                <w:webHidden/>
              </w:rPr>
            </w:r>
            <w:r>
              <w:rPr>
                <w:noProof/>
                <w:webHidden/>
              </w:rPr>
              <w:fldChar w:fldCharType="separate"/>
            </w:r>
            <w:r>
              <w:rPr>
                <w:noProof/>
                <w:webHidden/>
              </w:rPr>
              <w:t>51</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824" w:history="1">
            <w:r w:rsidRPr="002E0109">
              <w:rPr>
                <w:rStyle w:val="Hyperlink"/>
                <w:noProof/>
                <w:lang w:val="en-US"/>
              </w:rPr>
              <w:t>Hypocampo</w:t>
            </w:r>
            <w:r>
              <w:rPr>
                <w:noProof/>
                <w:webHidden/>
              </w:rPr>
              <w:tab/>
            </w:r>
            <w:r>
              <w:rPr>
                <w:noProof/>
                <w:webHidden/>
              </w:rPr>
              <w:fldChar w:fldCharType="begin"/>
            </w:r>
            <w:r>
              <w:rPr>
                <w:noProof/>
                <w:webHidden/>
              </w:rPr>
              <w:instrText xml:space="preserve"> PAGEREF _Toc358118824 \h </w:instrText>
            </w:r>
            <w:r>
              <w:rPr>
                <w:noProof/>
                <w:webHidden/>
              </w:rPr>
            </w:r>
            <w:r>
              <w:rPr>
                <w:noProof/>
                <w:webHidden/>
              </w:rPr>
              <w:fldChar w:fldCharType="separate"/>
            </w:r>
            <w:r>
              <w:rPr>
                <w:noProof/>
                <w:webHidden/>
              </w:rPr>
              <w:t>51</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825" w:history="1">
            <w:r w:rsidRPr="002E0109">
              <w:rPr>
                <w:rStyle w:val="Hyperlink"/>
                <w:noProof/>
              </w:rPr>
              <w:t>Геопланировщик</w:t>
            </w:r>
            <w:r>
              <w:rPr>
                <w:noProof/>
                <w:webHidden/>
              </w:rPr>
              <w:tab/>
            </w:r>
            <w:r>
              <w:rPr>
                <w:noProof/>
                <w:webHidden/>
              </w:rPr>
              <w:fldChar w:fldCharType="begin"/>
            </w:r>
            <w:r>
              <w:rPr>
                <w:noProof/>
                <w:webHidden/>
              </w:rPr>
              <w:instrText xml:space="preserve"> PAGEREF _Toc358118825 \h </w:instrText>
            </w:r>
            <w:r>
              <w:rPr>
                <w:noProof/>
                <w:webHidden/>
              </w:rPr>
            </w:r>
            <w:r>
              <w:rPr>
                <w:noProof/>
                <w:webHidden/>
              </w:rPr>
              <w:fldChar w:fldCharType="separate"/>
            </w:r>
            <w:r>
              <w:rPr>
                <w:noProof/>
                <w:webHidden/>
              </w:rPr>
              <w:t>51</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826" w:history="1">
            <w:r w:rsidRPr="002E0109">
              <w:rPr>
                <w:rStyle w:val="Hyperlink"/>
                <w:noProof/>
              </w:rPr>
              <w:t>Разработанный прототип</w:t>
            </w:r>
            <w:r>
              <w:rPr>
                <w:noProof/>
                <w:webHidden/>
              </w:rPr>
              <w:tab/>
            </w:r>
            <w:r>
              <w:rPr>
                <w:noProof/>
                <w:webHidden/>
              </w:rPr>
              <w:fldChar w:fldCharType="begin"/>
            </w:r>
            <w:r>
              <w:rPr>
                <w:noProof/>
                <w:webHidden/>
              </w:rPr>
              <w:instrText xml:space="preserve"> PAGEREF _Toc358118826 \h </w:instrText>
            </w:r>
            <w:r>
              <w:rPr>
                <w:noProof/>
                <w:webHidden/>
              </w:rPr>
            </w:r>
            <w:r>
              <w:rPr>
                <w:noProof/>
                <w:webHidden/>
              </w:rPr>
              <w:fldChar w:fldCharType="separate"/>
            </w:r>
            <w:r>
              <w:rPr>
                <w:noProof/>
                <w:webHidden/>
              </w:rPr>
              <w:t>51</w:t>
            </w:r>
            <w:r>
              <w:rPr>
                <w:noProof/>
                <w:webHidden/>
              </w:rPr>
              <w:fldChar w:fldCharType="end"/>
            </w:r>
          </w:hyperlink>
        </w:p>
        <w:p w:rsidR="00270E4F" w:rsidRDefault="00270E4F">
          <w:pPr>
            <w:pStyle w:val="TOC3"/>
            <w:tabs>
              <w:tab w:val="right" w:leader="dot" w:pos="9678"/>
            </w:tabs>
            <w:rPr>
              <w:rFonts w:eastAsiaTheme="minorEastAsia" w:cstheme="minorBidi"/>
              <w:noProof/>
              <w:color w:val="auto"/>
              <w:sz w:val="22"/>
              <w:szCs w:val="22"/>
              <w:lang w:val="en-US" w:eastAsia="en-US"/>
            </w:rPr>
          </w:pPr>
          <w:hyperlink w:anchor="_Toc358118827" w:history="1">
            <w:r w:rsidRPr="002E0109">
              <w:rPr>
                <w:rStyle w:val="Hyperlink"/>
                <w:noProof/>
              </w:rPr>
              <w:t>Выводы сравнительного юзабилити тестирования</w:t>
            </w:r>
            <w:r>
              <w:rPr>
                <w:noProof/>
                <w:webHidden/>
              </w:rPr>
              <w:tab/>
            </w:r>
            <w:r>
              <w:rPr>
                <w:noProof/>
                <w:webHidden/>
              </w:rPr>
              <w:fldChar w:fldCharType="begin"/>
            </w:r>
            <w:r>
              <w:rPr>
                <w:noProof/>
                <w:webHidden/>
              </w:rPr>
              <w:instrText xml:space="preserve"> PAGEREF _Toc358118827 \h </w:instrText>
            </w:r>
            <w:r>
              <w:rPr>
                <w:noProof/>
                <w:webHidden/>
              </w:rPr>
            </w:r>
            <w:r>
              <w:rPr>
                <w:noProof/>
                <w:webHidden/>
              </w:rPr>
              <w:fldChar w:fldCharType="separate"/>
            </w:r>
            <w:r>
              <w:rPr>
                <w:noProof/>
                <w:webHidden/>
              </w:rPr>
              <w:t>52</w:t>
            </w:r>
            <w:r>
              <w:rPr>
                <w:noProof/>
                <w:webHidden/>
              </w:rPr>
              <w:fldChar w:fldCharType="end"/>
            </w:r>
          </w:hyperlink>
        </w:p>
        <w:p w:rsidR="00270E4F" w:rsidRDefault="00270E4F">
          <w:pPr>
            <w:pStyle w:val="TOC1"/>
            <w:tabs>
              <w:tab w:val="right" w:leader="dot" w:pos="9678"/>
            </w:tabs>
            <w:rPr>
              <w:rFonts w:eastAsiaTheme="minorEastAsia" w:cstheme="minorBidi"/>
              <w:b w:val="0"/>
              <w:bCs w:val="0"/>
              <w:i w:val="0"/>
              <w:iCs w:val="0"/>
              <w:noProof/>
              <w:color w:val="auto"/>
              <w:sz w:val="22"/>
              <w:szCs w:val="22"/>
              <w:lang w:val="en-US" w:eastAsia="en-US"/>
            </w:rPr>
          </w:pPr>
          <w:hyperlink w:anchor="_Toc358118828" w:history="1">
            <w:r w:rsidRPr="002E0109">
              <w:rPr>
                <w:rStyle w:val="Hyperlink"/>
                <w:noProof/>
              </w:rPr>
              <w:t>Исследование возможных опасных и вредных факторов при эксплуатации ЭВМ и их влияния на пользователей</w:t>
            </w:r>
            <w:r>
              <w:rPr>
                <w:noProof/>
                <w:webHidden/>
              </w:rPr>
              <w:tab/>
            </w:r>
            <w:r>
              <w:rPr>
                <w:noProof/>
                <w:webHidden/>
              </w:rPr>
              <w:fldChar w:fldCharType="begin"/>
            </w:r>
            <w:r>
              <w:rPr>
                <w:noProof/>
                <w:webHidden/>
              </w:rPr>
              <w:instrText xml:space="preserve"> PAGEREF _Toc358118828 \h </w:instrText>
            </w:r>
            <w:r>
              <w:rPr>
                <w:noProof/>
                <w:webHidden/>
              </w:rPr>
            </w:r>
            <w:r>
              <w:rPr>
                <w:noProof/>
                <w:webHidden/>
              </w:rPr>
              <w:fldChar w:fldCharType="separate"/>
            </w:r>
            <w:r>
              <w:rPr>
                <w:noProof/>
                <w:webHidden/>
              </w:rPr>
              <w:t>53</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29" w:history="1">
            <w:r w:rsidRPr="002E0109">
              <w:rPr>
                <w:rStyle w:val="Hyperlink"/>
                <w:noProof/>
              </w:rPr>
              <w:t>Введение</w:t>
            </w:r>
            <w:r>
              <w:rPr>
                <w:noProof/>
                <w:webHidden/>
              </w:rPr>
              <w:tab/>
            </w:r>
            <w:r>
              <w:rPr>
                <w:noProof/>
                <w:webHidden/>
              </w:rPr>
              <w:fldChar w:fldCharType="begin"/>
            </w:r>
            <w:r>
              <w:rPr>
                <w:noProof/>
                <w:webHidden/>
              </w:rPr>
              <w:instrText xml:space="preserve"> PAGEREF _Toc358118829 \h </w:instrText>
            </w:r>
            <w:r>
              <w:rPr>
                <w:noProof/>
                <w:webHidden/>
              </w:rPr>
            </w:r>
            <w:r>
              <w:rPr>
                <w:noProof/>
                <w:webHidden/>
              </w:rPr>
              <w:fldChar w:fldCharType="separate"/>
            </w:r>
            <w:r>
              <w:rPr>
                <w:noProof/>
                <w:webHidden/>
              </w:rPr>
              <w:t>53</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30" w:history="1">
            <w:r w:rsidRPr="002E0109">
              <w:rPr>
                <w:rStyle w:val="Hyperlink"/>
                <w:noProof/>
              </w:rPr>
              <w:t>Влияние электрического тока</w:t>
            </w:r>
            <w:r>
              <w:rPr>
                <w:noProof/>
                <w:webHidden/>
              </w:rPr>
              <w:tab/>
            </w:r>
            <w:r>
              <w:rPr>
                <w:noProof/>
                <w:webHidden/>
              </w:rPr>
              <w:fldChar w:fldCharType="begin"/>
            </w:r>
            <w:r>
              <w:rPr>
                <w:noProof/>
                <w:webHidden/>
              </w:rPr>
              <w:instrText xml:space="preserve"> PAGEREF _Toc358118830 \h </w:instrText>
            </w:r>
            <w:r>
              <w:rPr>
                <w:noProof/>
                <w:webHidden/>
              </w:rPr>
            </w:r>
            <w:r>
              <w:rPr>
                <w:noProof/>
                <w:webHidden/>
              </w:rPr>
              <w:fldChar w:fldCharType="separate"/>
            </w:r>
            <w:r>
              <w:rPr>
                <w:noProof/>
                <w:webHidden/>
              </w:rPr>
              <w:t>56</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31" w:history="1">
            <w:r w:rsidRPr="002E0109">
              <w:rPr>
                <w:rStyle w:val="Hyperlink"/>
                <w:noProof/>
              </w:rPr>
              <w:t>Влияние статического электричества</w:t>
            </w:r>
            <w:r>
              <w:rPr>
                <w:noProof/>
                <w:webHidden/>
              </w:rPr>
              <w:tab/>
            </w:r>
            <w:r>
              <w:rPr>
                <w:noProof/>
                <w:webHidden/>
              </w:rPr>
              <w:fldChar w:fldCharType="begin"/>
            </w:r>
            <w:r>
              <w:rPr>
                <w:noProof/>
                <w:webHidden/>
              </w:rPr>
              <w:instrText xml:space="preserve"> PAGEREF _Toc358118831 \h </w:instrText>
            </w:r>
            <w:r>
              <w:rPr>
                <w:noProof/>
                <w:webHidden/>
              </w:rPr>
            </w:r>
            <w:r>
              <w:rPr>
                <w:noProof/>
                <w:webHidden/>
              </w:rPr>
              <w:fldChar w:fldCharType="separate"/>
            </w:r>
            <w:r>
              <w:rPr>
                <w:noProof/>
                <w:webHidden/>
              </w:rPr>
              <w:t>56</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32" w:history="1">
            <w:r w:rsidRPr="002E0109">
              <w:rPr>
                <w:rStyle w:val="Hyperlink"/>
                <w:noProof/>
              </w:rPr>
              <w:t xml:space="preserve">Влияние электромагнитных излучений НЧ </w:t>
            </w:r>
            <w:r w:rsidRPr="002E0109">
              <w:rPr>
                <w:rStyle w:val="Hyperlink"/>
                <w:rFonts w:ascii="MS Mincho" w:eastAsia="MS Mincho" w:hAnsi="MS Mincho" w:cs="MS Mincho"/>
                <w:noProof/>
              </w:rPr>
              <w:t> </w:t>
            </w:r>
            <w:r>
              <w:rPr>
                <w:noProof/>
                <w:webHidden/>
              </w:rPr>
              <w:tab/>
            </w:r>
            <w:r>
              <w:rPr>
                <w:noProof/>
                <w:webHidden/>
              </w:rPr>
              <w:fldChar w:fldCharType="begin"/>
            </w:r>
            <w:r>
              <w:rPr>
                <w:noProof/>
                <w:webHidden/>
              </w:rPr>
              <w:instrText xml:space="preserve"> PAGEREF _Toc358118832 \h </w:instrText>
            </w:r>
            <w:r>
              <w:rPr>
                <w:noProof/>
                <w:webHidden/>
              </w:rPr>
            </w:r>
            <w:r>
              <w:rPr>
                <w:noProof/>
                <w:webHidden/>
              </w:rPr>
              <w:fldChar w:fldCharType="separate"/>
            </w:r>
            <w:r>
              <w:rPr>
                <w:noProof/>
                <w:webHidden/>
              </w:rPr>
              <w:t>57</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33" w:history="1">
            <w:r w:rsidRPr="002E0109">
              <w:rPr>
                <w:rStyle w:val="Hyperlink"/>
                <w:noProof/>
              </w:rPr>
              <w:t>Влияние ультрафиолетового излучения</w:t>
            </w:r>
            <w:r>
              <w:rPr>
                <w:noProof/>
                <w:webHidden/>
              </w:rPr>
              <w:tab/>
            </w:r>
            <w:r>
              <w:rPr>
                <w:noProof/>
                <w:webHidden/>
              </w:rPr>
              <w:fldChar w:fldCharType="begin"/>
            </w:r>
            <w:r>
              <w:rPr>
                <w:noProof/>
                <w:webHidden/>
              </w:rPr>
              <w:instrText xml:space="preserve"> PAGEREF _Toc358118833 \h </w:instrText>
            </w:r>
            <w:r>
              <w:rPr>
                <w:noProof/>
                <w:webHidden/>
              </w:rPr>
            </w:r>
            <w:r>
              <w:rPr>
                <w:noProof/>
                <w:webHidden/>
              </w:rPr>
              <w:fldChar w:fldCharType="separate"/>
            </w:r>
            <w:r>
              <w:rPr>
                <w:noProof/>
                <w:webHidden/>
              </w:rPr>
              <w:t>57</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34" w:history="1">
            <w:r w:rsidRPr="002E0109">
              <w:rPr>
                <w:rStyle w:val="Hyperlink"/>
                <w:noProof/>
              </w:rPr>
              <w:t>Влияние синдрома компьютерного стресса</w:t>
            </w:r>
            <w:r>
              <w:rPr>
                <w:noProof/>
                <w:webHidden/>
              </w:rPr>
              <w:tab/>
            </w:r>
            <w:r>
              <w:rPr>
                <w:noProof/>
                <w:webHidden/>
              </w:rPr>
              <w:fldChar w:fldCharType="begin"/>
            </w:r>
            <w:r>
              <w:rPr>
                <w:noProof/>
                <w:webHidden/>
              </w:rPr>
              <w:instrText xml:space="preserve"> PAGEREF _Toc358118834 \h </w:instrText>
            </w:r>
            <w:r>
              <w:rPr>
                <w:noProof/>
                <w:webHidden/>
              </w:rPr>
            </w:r>
            <w:r>
              <w:rPr>
                <w:noProof/>
                <w:webHidden/>
              </w:rPr>
              <w:fldChar w:fldCharType="separate"/>
            </w:r>
            <w:r>
              <w:rPr>
                <w:noProof/>
                <w:webHidden/>
              </w:rPr>
              <w:t>58</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35" w:history="1">
            <w:r w:rsidRPr="002E0109">
              <w:rPr>
                <w:rStyle w:val="Hyperlink"/>
                <w:noProof/>
              </w:rPr>
              <w:t>Выводы</w:t>
            </w:r>
            <w:r>
              <w:rPr>
                <w:noProof/>
                <w:webHidden/>
              </w:rPr>
              <w:tab/>
            </w:r>
            <w:r>
              <w:rPr>
                <w:noProof/>
                <w:webHidden/>
              </w:rPr>
              <w:fldChar w:fldCharType="begin"/>
            </w:r>
            <w:r>
              <w:rPr>
                <w:noProof/>
                <w:webHidden/>
              </w:rPr>
              <w:instrText xml:space="preserve"> PAGEREF _Toc358118835 \h </w:instrText>
            </w:r>
            <w:r>
              <w:rPr>
                <w:noProof/>
                <w:webHidden/>
              </w:rPr>
            </w:r>
            <w:r>
              <w:rPr>
                <w:noProof/>
                <w:webHidden/>
              </w:rPr>
              <w:fldChar w:fldCharType="separate"/>
            </w:r>
            <w:r>
              <w:rPr>
                <w:noProof/>
                <w:webHidden/>
              </w:rPr>
              <w:t>58</w:t>
            </w:r>
            <w:r>
              <w:rPr>
                <w:noProof/>
                <w:webHidden/>
              </w:rPr>
              <w:fldChar w:fldCharType="end"/>
            </w:r>
          </w:hyperlink>
        </w:p>
        <w:p w:rsidR="00270E4F" w:rsidRDefault="00270E4F">
          <w:pPr>
            <w:pStyle w:val="TOC1"/>
            <w:tabs>
              <w:tab w:val="right" w:leader="dot" w:pos="9678"/>
            </w:tabs>
            <w:rPr>
              <w:rFonts w:eastAsiaTheme="minorEastAsia" w:cstheme="minorBidi"/>
              <w:b w:val="0"/>
              <w:bCs w:val="0"/>
              <w:i w:val="0"/>
              <w:iCs w:val="0"/>
              <w:noProof/>
              <w:color w:val="auto"/>
              <w:sz w:val="22"/>
              <w:szCs w:val="22"/>
              <w:lang w:val="en-US" w:eastAsia="en-US"/>
            </w:rPr>
          </w:pPr>
          <w:hyperlink w:anchor="_Toc358118836" w:history="1">
            <w:r w:rsidRPr="002E0109">
              <w:rPr>
                <w:rStyle w:val="Hyperlink"/>
                <w:noProof/>
              </w:rPr>
              <w:t>Методы и средства защиты пользователей от воздействия на них опасных и вредных факторов</w:t>
            </w:r>
            <w:r>
              <w:rPr>
                <w:noProof/>
                <w:webHidden/>
              </w:rPr>
              <w:tab/>
            </w:r>
            <w:r>
              <w:rPr>
                <w:noProof/>
                <w:webHidden/>
              </w:rPr>
              <w:fldChar w:fldCharType="begin"/>
            </w:r>
            <w:r>
              <w:rPr>
                <w:noProof/>
                <w:webHidden/>
              </w:rPr>
              <w:instrText xml:space="preserve"> PAGEREF _Toc358118836 \h </w:instrText>
            </w:r>
            <w:r>
              <w:rPr>
                <w:noProof/>
                <w:webHidden/>
              </w:rPr>
            </w:r>
            <w:r>
              <w:rPr>
                <w:noProof/>
                <w:webHidden/>
              </w:rPr>
              <w:fldChar w:fldCharType="separate"/>
            </w:r>
            <w:r>
              <w:rPr>
                <w:noProof/>
                <w:webHidden/>
              </w:rPr>
              <w:t>59</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37" w:history="1">
            <w:r w:rsidRPr="002E0109">
              <w:rPr>
                <w:rStyle w:val="Hyperlink"/>
                <w:noProof/>
              </w:rPr>
              <w:t>Методы и средства защиты от поражения электрическим током</w:t>
            </w:r>
            <w:r>
              <w:rPr>
                <w:noProof/>
                <w:webHidden/>
              </w:rPr>
              <w:tab/>
            </w:r>
            <w:r>
              <w:rPr>
                <w:noProof/>
                <w:webHidden/>
              </w:rPr>
              <w:fldChar w:fldCharType="begin"/>
            </w:r>
            <w:r>
              <w:rPr>
                <w:noProof/>
                <w:webHidden/>
              </w:rPr>
              <w:instrText xml:space="preserve"> PAGEREF _Toc358118837 \h </w:instrText>
            </w:r>
            <w:r>
              <w:rPr>
                <w:noProof/>
                <w:webHidden/>
              </w:rPr>
            </w:r>
            <w:r>
              <w:rPr>
                <w:noProof/>
                <w:webHidden/>
              </w:rPr>
              <w:fldChar w:fldCharType="separate"/>
            </w:r>
            <w:r>
              <w:rPr>
                <w:noProof/>
                <w:webHidden/>
              </w:rPr>
              <w:t>59</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38" w:history="1">
            <w:r w:rsidRPr="002E0109">
              <w:rPr>
                <w:rStyle w:val="Hyperlink"/>
                <w:noProof/>
              </w:rPr>
              <w:t>Методы и средства защиты от электромагнитных полей̆ низкой̆ частоты</w:t>
            </w:r>
            <w:r>
              <w:rPr>
                <w:noProof/>
                <w:webHidden/>
              </w:rPr>
              <w:tab/>
            </w:r>
            <w:r>
              <w:rPr>
                <w:noProof/>
                <w:webHidden/>
              </w:rPr>
              <w:fldChar w:fldCharType="begin"/>
            </w:r>
            <w:r>
              <w:rPr>
                <w:noProof/>
                <w:webHidden/>
              </w:rPr>
              <w:instrText xml:space="preserve"> PAGEREF _Toc358118838 \h </w:instrText>
            </w:r>
            <w:r>
              <w:rPr>
                <w:noProof/>
                <w:webHidden/>
              </w:rPr>
            </w:r>
            <w:r>
              <w:rPr>
                <w:noProof/>
                <w:webHidden/>
              </w:rPr>
              <w:fldChar w:fldCharType="separate"/>
            </w:r>
            <w:r>
              <w:rPr>
                <w:noProof/>
                <w:webHidden/>
              </w:rPr>
              <w:t>60</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39" w:history="1">
            <w:r w:rsidRPr="002E0109">
              <w:rPr>
                <w:rStyle w:val="Hyperlink"/>
                <w:noProof/>
              </w:rPr>
              <w:t>Методы и средства защиты от статического электричества</w:t>
            </w:r>
            <w:r>
              <w:rPr>
                <w:noProof/>
                <w:webHidden/>
              </w:rPr>
              <w:tab/>
            </w:r>
            <w:r>
              <w:rPr>
                <w:noProof/>
                <w:webHidden/>
              </w:rPr>
              <w:fldChar w:fldCharType="begin"/>
            </w:r>
            <w:r>
              <w:rPr>
                <w:noProof/>
                <w:webHidden/>
              </w:rPr>
              <w:instrText xml:space="preserve"> PAGEREF _Toc358118839 \h </w:instrText>
            </w:r>
            <w:r>
              <w:rPr>
                <w:noProof/>
                <w:webHidden/>
              </w:rPr>
            </w:r>
            <w:r>
              <w:rPr>
                <w:noProof/>
                <w:webHidden/>
              </w:rPr>
              <w:fldChar w:fldCharType="separate"/>
            </w:r>
            <w:r>
              <w:rPr>
                <w:noProof/>
                <w:webHidden/>
              </w:rPr>
              <w:t>60</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40" w:history="1">
            <w:r w:rsidRPr="002E0109">
              <w:rPr>
                <w:rStyle w:val="Hyperlink"/>
                <w:noProof/>
              </w:rPr>
              <w:t>Требования к помещениям и организации рабочих мест</w:t>
            </w:r>
            <w:r>
              <w:rPr>
                <w:noProof/>
                <w:webHidden/>
              </w:rPr>
              <w:tab/>
            </w:r>
            <w:r>
              <w:rPr>
                <w:noProof/>
                <w:webHidden/>
              </w:rPr>
              <w:fldChar w:fldCharType="begin"/>
            </w:r>
            <w:r>
              <w:rPr>
                <w:noProof/>
                <w:webHidden/>
              </w:rPr>
              <w:instrText xml:space="preserve"> PAGEREF _Toc358118840 \h </w:instrText>
            </w:r>
            <w:r>
              <w:rPr>
                <w:noProof/>
                <w:webHidden/>
              </w:rPr>
            </w:r>
            <w:r>
              <w:rPr>
                <w:noProof/>
                <w:webHidden/>
              </w:rPr>
              <w:fldChar w:fldCharType="separate"/>
            </w:r>
            <w:r>
              <w:rPr>
                <w:noProof/>
                <w:webHidden/>
              </w:rPr>
              <w:t>61</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41" w:history="1">
            <w:r w:rsidRPr="002E0109">
              <w:rPr>
                <w:rStyle w:val="Hyperlink"/>
                <w:noProof/>
              </w:rPr>
              <w:t>Методы защиты от синдрома компьютерного стресса</w:t>
            </w:r>
            <w:r>
              <w:rPr>
                <w:noProof/>
                <w:webHidden/>
              </w:rPr>
              <w:tab/>
            </w:r>
            <w:r>
              <w:rPr>
                <w:noProof/>
                <w:webHidden/>
              </w:rPr>
              <w:fldChar w:fldCharType="begin"/>
            </w:r>
            <w:r>
              <w:rPr>
                <w:noProof/>
                <w:webHidden/>
              </w:rPr>
              <w:instrText xml:space="preserve"> PAGEREF _Toc358118841 \h </w:instrText>
            </w:r>
            <w:r>
              <w:rPr>
                <w:noProof/>
                <w:webHidden/>
              </w:rPr>
            </w:r>
            <w:r>
              <w:rPr>
                <w:noProof/>
                <w:webHidden/>
              </w:rPr>
              <w:fldChar w:fldCharType="separate"/>
            </w:r>
            <w:r>
              <w:rPr>
                <w:noProof/>
                <w:webHidden/>
              </w:rPr>
              <w:t>63</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42" w:history="1">
            <w:r w:rsidRPr="002E0109">
              <w:rPr>
                <w:rStyle w:val="Hyperlink"/>
                <w:noProof/>
              </w:rPr>
              <w:t>Выводы</w:t>
            </w:r>
            <w:r>
              <w:rPr>
                <w:noProof/>
                <w:webHidden/>
              </w:rPr>
              <w:tab/>
            </w:r>
            <w:r>
              <w:rPr>
                <w:noProof/>
                <w:webHidden/>
              </w:rPr>
              <w:fldChar w:fldCharType="begin"/>
            </w:r>
            <w:r>
              <w:rPr>
                <w:noProof/>
                <w:webHidden/>
              </w:rPr>
              <w:instrText xml:space="preserve"> PAGEREF _Toc358118842 \h </w:instrText>
            </w:r>
            <w:r>
              <w:rPr>
                <w:noProof/>
                <w:webHidden/>
              </w:rPr>
            </w:r>
            <w:r>
              <w:rPr>
                <w:noProof/>
                <w:webHidden/>
              </w:rPr>
              <w:fldChar w:fldCharType="separate"/>
            </w:r>
            <w:r>
              <w:rPr>
                <w:noProof/>
                <w:webHidden/>
              </w:rPr>
              <w:t>65</w:t>
            </w:r>
            <w:r>
              <w:rPr>
                <w:noProof/>
                <w:webHidden/>
              </w:rPr>
              <w:fldChar w:fldCharType="end"/>
            </w:r>
          </w:hyperlink>
        </w:p>
        <w:p w:rsidR="00270E4F" w:rsidRDefault="00270E4F">
          <w:pPr>
            <w:pStyle w:val="TOC1"/>
            <w:tabs>
              <w:tab w:val="right" w:leader="dot" w:pos="9678"/>
            </w:tabs>
            <w:rPr>
              <w:rFonts w:eastAsiaTheme="minorEastAsia" w:cstheme="minorBidi"/>
              <w:b w:val="0"/>
              <w:bCs w:val="0"/>
              <w:i w:val="0"/>
              <w:iCs w:val="0"/>
              <w:noProof/>
              <w:color w:val="auto"/>
              <w:sz w:val="22"/>
              <w:szCs w:val="22"/>
              <w:lang w:val="en-US" w:eastAsia="en-US"/>
            </w:rPr>
          </w:pPr>
          <w:hyperlink w:anchor="_Toc358118843" w:history="1">
            <w:r w:rsidRPr="002E0109">
              <w:rPr>
                <w:rStyle w:val="Hyperlink"/>
                <w:noProof/>
              </w:rPr>
              <w:t>Заключение</w:t>
            </w:r>
            <w:r>
              <w:rPr>
                <w:noProof/>
                <w:webHidden/>
              </w:rPr>
              <w:tab/>
            </w:r>
            <w:r>
              <w:rPr>
                <w:noProof/>
                <w:webHidden/>
              </w:rPr>
              <w:fldChar w:fldCharType="begin"/>
            </w:r>
            <w:r>
              <w:rPr>
                <w:noProof/>
                <w:webHidden/>
              </w:rPr>
              <w:instrText xml:space="preserve"> PAGEREF _Toc358118843 \h </w:instrText>
            </w:r>
            <w:r>
              <w:rPr>
                <w:noProof/>
                <w:webHidden/>
              </w:rPr>
            </w:r>
            <w:r>
              <w:rPr>
                <w:noProof/>
                <w:webHidden/>
              </w:rPr>
              <w:fldChar w:fldCharType="separate"/>
            </w:r>
            <w:r>
              <w:rPr>
                <w:noProof/>
                <w:webHidden/>
              </w:rPr>
              <w:t>66</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44" w:history="1">
            <w:r w:rsidRPr="002E0109">
              <w:rPr>
                <w:rStyle w:val="Hyperlink"/>
                <w:noProof/>
              </w:rPr>
              <w:t>Итоги</w:t>
            </w:r>
            <w:r>
              <w:rPr>
                <w:noProof/>
                <w:webHidden/>
              </w:rPr>
              <w:tab/>
            </w:r>
            <w:r>
              <w:rPr>
                <w:noProof/>
                <w:webHidden/>
              </w:rPr>
              <w:fldChar w:fldCharType="begin"/>
            </w:r>
            <w:r>
              <w:rPr>
                <w:noProof/>
                <w:webHidden/>
              </w:rPr>
              <w:instrText xml:space="preserve"> PAGEREF _Toc358118844 \h </w:instrText>
            </w:r>
            <w:r>
              <w:rPr>
                <w:noProof/>
                <w:webHidden/>
              </w:rPr>
            </w:r>
            <w:r>
              <w:rPr>
                <w:noProof/>
                <w:webHidden/>
              </w:rPr>
              <w:fldChar w:fldCharType="separate"/>
            </w:r>
            <w:r>
              <w:rPr>
                <w:noProof/>
                <w:webHidden/>
              </w:rPr>
              <w:t>66</w:t>
            </w:r>
            <w:r>
              <w:rPr>
                <w:noProof/>
                <w:webHidden/>
              </w:rPr>
              <w:fldChar w:fldCharType="end"/>
            </w:r>
          </w:hyperlink>
        </w:p>
        <w:p w:rsidR="00270E4F" w:rsidRDefault="00270E4F">
          <w:pPr>
            <w:pStyle w:val="TOC2"/>
            <w:tabs>
              <w:tab w:val="right" w:leader="dot" w:pos="9678"/>
            </w:tabs>
            <w:rPr>
              <w:rFonts w:eastAsiaTheme="minorEastAsia" w:cstheme="minorBidi"/>
              <w:b w:val="0"/>
              <w:bCs w:val="0"/>
              <w:noProof/>
              <w:color w:val="auto"/>
              <w:lang w:val="en-US" w:eastAsia="en-US"/>
            </w:rPr>
          </w:pPr>
          <w:hyperlink w:anchor="_Toc358118845" w:history="1">
            <w:r w:rsidRPr="002E0109">
              <w:rPr>
                <w:rStyle w:val="Hyperlink"/>
                <w:noProof/>
              </w:rPr>
              <w:t>Выводы</w:t>
            </w:r>
            <w:r>
              <w:rPr>
                <w:noProof/>
                <w:webHidden/>
              </w:rPr>
              <w:tab/>
            </w:r>
            <w:r>
              <w:rPr>
                <w:noProof/>
                <w:webHidden/>
              </w:rPr>
              <w:fldChar w:fldCharType="begin"/>
            </w:r>
            <w:r>
              <w:rPr>
                <w:noProof/>
                <w:webHidden/>
              </w:rPr>
              <w:instrText xml:space="preserve"> PAGEREF _Toc358118845 \h </w:instrText>
            </w:r>
            <w:r>
              <w:rPr>
                <w:noProof/>
                <w:webHidden/>
              </w:rPr>
            </w:r>
            <w:r>
              <w:rPr>
                <w:noProof/>
                <w:webHidden/>
              </w:rPr>
              <w:fldChar w:fldCharType="separate"/>
            </w:r>
            <w:r>
              <w:rPr>
                <w:noProof/>
                <w:webHidden/>
              </w:rPr>
              <w:t>66</w:t>
            </w:r>
            <w:r>
              <w:rPr>
                <w:noProof/>
                <w:webHidden/>
              </w:rPr>
              <w:fldChar w:fldCharType="end"/>
            </w:r>
          </w:hyperlink>
        </w:p>
        <w:p w:rsidR="00270E4F" w:rsidRDefault="00270E4F">
          <w:pPr>
            <w:pStyle w:val="TOC1"/>
            <w:tabs>
              <w:tab w:val="right" w:leader="dot" w:pos="9678"/>
            </w:tabs>
            <w:rPr>
              <w:rFonts w:eastAsiaTheme="minorEastAsia" w:cstheme="minorBidi"/>
              <w:b w:val="0"/>
              <w:bCs w:val="0"/>
              <w:i w:val="0"/>
              <w:iCs w:val="0"/>
              <w:noProof/>
              <w:color w:val="auto"/>
              <w:sz w:val="22"/>
              <w:szCs w:val="22"/>
              <w:lang w:val="en-US" w:eastAsia="en-US"/>
            </w:rPr>
          </w:pPr>
          <w:hyperlink w:anchor="_Toc358118846" w:history="1">
            <w:r w:rsidRPr="002E0109">
              <w:rPr>
                <w:rStyle w:val="Hyperlink"/>
                <w:noProof/>
              </w:rPr>
              <w:t>Список литературы</w:t>
            </w:r>
            <w:r>
              <w:rPr>
                <w:noProof/>
                <w:webHidden/>
              </w:rPr>
              <w:tab/>
            </w:r>
            <w:r>
              <w:rPr>
                <w:noProof/>
                <w:webHidden/>
              </w:rPr>
              <w:fldChar w:fldCharType="begin"/>
            </w:r>
            <w:r>
              <w:rPr>
                <w:noProof/>
                <w:webHidden/>
              </w:rPr>
              <w:instrText xml:space="preserve"> PAGEREF _Toc358118846 \h </w:instrText>
            </w:r>
            <w:r>
              <w:rPr>
                <w:noProof/>
                <w:webHidden/>
              </w:rPr>
            </w:r>
            <w:r>
              <w:rPr>
                <w:noProof/>
                <w:webHidden/>
              </w:rPr>
              <w:fldChar w:fldCharType="separate"/>
            </w:r>
            <w:r>
              <w:rPr>
                <w:noProof/>
                <w:webHidden/>
              </w:rPr>
              <w:t>67</w:t>
            </w:r>
            <w:r>
              <w:rPr>
                <w:noProof/>
                <w:webHidden/>
              </w:rPr>
              <w:fldChar w:fldCharType="end"/>
            </w:r>
          </w:hyperlink>
        </w:p>
        <w:p w:rsidR="00023927" w:rsidRDefault="00A50B04" w:rsidP="001C351D">
          <w:pPr>
            <w:ind w:firstLine="0"/>
          </w:pPr>
          <w:r w:rsidRPr="001C351D">
            <w:rPr>
              <w:bCs/>
              <w:iCs/>
            </w:rPr>
            <w:fldChar w:fldCharType="end"/>
          </w:r>
        </w:p>
      </w:sdtContent>
    </w:sdt>
    <w:p w:rsidR="00A50B04" w:rsidRDefault="00A50B04" w:rsidP="00023927"/>
    <w:p w:rsidR="000209B7" w:rsidRDefault="00A50B04" w:rsidP="001C351D">
      <w:pPr>
        <w:ind w:firstLine="567"/>
        <w:sectPr w:rsidR="000209B7" w:rsidSect="001C351D">
          <w:footerReference w:type="default" r:id="rId9"/>
          <w:footerReference w:type="first" r:id="rId10"/>
          <w:pgSz w:w="12240" w:h="15840" w:code="1"/>
          <w:pgMar w:top="1134" w:right="851" w:bottom="1134" w:left="1701" w:header="720" w:footer="720" w:gutter="0"/>
          <w:cols w:space="720"/>
          <w:titlePg/>
          <w:docGrid w:linePitch="381"/>
        </w:sectPr>
      </w:pPr>
      <w:r>
        <w:br w:type="page"/>
      </w:r>
    </w:p>
    <w:p w:rsidR="00023927" w:rsidRDefault="00501AA6" w:rsidP="00501AA6">
      <w:pPr>
        <w:pStyle w:val="Heading1"/>
      </w:pPr>
      <w:bookmarkStart w:id="27" w:name="_Toc358118776"/>
      <w:r>
        <w:lastRenderedPageBreak/>
        <w:t>Введение</w:t>
      </w:r>
      <w:bookmarkEnd w:id="27"/>
    </w:p>
    <w:p w:rsidR="00501AA6" w:rsidRDefault="00501AA6" w:rsidP="00501AA6">
      <w:pPr>
        <w:pStyle w:val="Heading2"/>
      </w:pPr>
      <w:bookmarkStart w:id="28" w:name="_Toc358118777"/>
      <w:r>
        <w:t>Актуальность</w:t>
      </w:r>
      <w:bookmarkEnd w:id="28"/>
    </w:p>
    <w:p w:rsidR="00501AA6" w:rsidRPr="00501AA6" w:rsidRDefault="00501AA6" w:rsidP="00501AA6">
      <w:pPr>
        <w:ind w:firstLine="540"/>
        <w:jc w:val="both"/>
        <w:rPr>
          <w:rFonts w:eastAsia="Times New Roman"/>
          <w:color w:val="auto"/>
        </w:rPr>
      </w:pPr>
      <w:r w:rsidRPr="00501AA6">
        <w:rPr>
          <w:rFonts w:eastAsia="Times New Roman"/>
        </w:rPr>
        <w:t>В современном мире мобильные устройства, лёгкие для переноса и обращения, играют огромную роль в жизни человека. Рост рынка мобильных устройств уже перестал быть линейным. Количество крупных игроков рынка к сегодняшнему моменту увеличилось в несколько раз по сравнению с началом 2000-х. В начале-середине 2000-х, когда мобильные устройства стали доступны широким массам, для мобильных устройств</w:t>
      </w:r>
      <w:r>
        <w:rPr>
          <w:rFonts w:eastAsia="Times New Roman"/>
        </w:rPr>
        <w:t>,</w:t>
      </w:r>
      <w:r w:rsidRPr="00501AA6">
        <w:rPr>
          <w:rFonts w:eastAsia="Times New Roman"/>
        </w:rPr>
        <w:t xml:space="preserve"> стали разрабатываться различные приложения, нацеленные на решение локальных задач, в большинстве своём не связанных с доступом в сеть Интернет. В середине 2000-х начался рост рынка мобильного интернета, что привело к созданию приложений, заранее ориентированных на доступ в Интернет.</w:t>
      </w:r>
    </w:p>
    <w:p w:rsidR="00501AA6" w:rsidRPr="00501AA6" w:rsidRDefault="00501AA6" w:rsidP="00501AA6">
      <w:pPr>
        <w:ind w:firstLine="0"/>
        <w:rPr>
          <w:rFonts w:eastAsia="Times New Roman"/>
          <w:color w:val="auto"/>
        </w:rPr>
      </w:pPr>
      <w:r w:rsidRPr="00501AA6">
        <w:rPr>
          <w:rFonts w:eastAsia="Times New Roman"/>
        </w:rPr>
        <w:tab/>
        <w:t>Большинство обладателей с</w:t>
      </w:r>
      <w:r>
        <w:rPr>
          <w:rFonts w:eastAsia="Times New Roman"/>
        </w:rPr>
        <w:t xml:space="preserve">овременных мобильных телефонов </w:t>
      </w:r>
      <w:r w:rsidRPr="00501AA6">
        <w:rPr>
          <w:rFonts w:eastAsia="Times New Roman"/>
        </w:rPr>
        <w:t xml:space="preserve">используют их в качестве своих помощников в </w:t>
      </w:r>
      <w:r>
        <w:rPr>
          <w:rFonts w:eastAsia="Times New Roman"/>
        </w:rPr>
        <w:t xml:space="preserve">повседневной жизни, работают с </w:t>
      </w:r>
      <w:r w:rsidRPr="00501AA6">
        <w:rPr>
          <w:rFonts w:eastAsia="Times New Roman"/>
        </w:rPr>
        <w:t>приложениями для создания расписаний, написания заметок, установок напоминаний и будильников. В мире существует много людей имеющих не нормированный график работы, находясь в постоянном движении, не могут быть уверены в св</w:t>
      </w:r>
      <w:r>
        <w:rPr>
          <w:rFonts w:eastAsia="Times New Roman"/>
        </w:rPr>
        <w:t>о</w:t>
      </w:r>
      <w:r w:rsidRPr="00501AA6">
        <w:rPr>
          <w:rFonts w:eastAsia="Times New Roman"/>
        </w:rPr>
        <w:t>ей дислокации через определённый промежуток времени.</w:t>
      </w:r>
      <w:r>
        <w:rPr>
          <w:rFonts w:eastAsia="Times New Roman"/>
          <w:color w:val="auto"/>
        </w:rPr>
        <w:t xml:space="preserve"> </w:t>
      </w:r>
      <w:r w:rsidRPr="00501AA6">
        <w:rPr>
          <w:rFonts w:eastAsia="Times New Roman"/>
        </w:rPr>
        <w:t>Исходя из особенности распорядка дня таких людей, является актуальным создание приложения напоминающего о задачах и встречах исходя из геопозиции человека.</w:t>
      </w:r>
    </w:p>
    <w:p w:rsidR="00501AA6" w:rsidRDefault="00501AA6">
      <w:pPr>
        <w:spacing w:after="200" w:line="276" w:lineRule="auto"/>
        <w:ind w:firstLine="0"/>
      </w:pPr>
      <w:r>
        <w:br w:type="page"/>
      </w:r>
    </w:p>
    <w:p w:rsidR="00501AA6" w:rsidRDefault="00501AA6" w:rsidP="00501AA6">
      <w:pPr>
        <w:pStyle w:val="Heading2"/>
      </w:pPr>
      <w:bookmarkStart w:id="29" w:name="_Toc358118778"/>
      <w:r>
        <w:lastRenderedPageBreak/>
        <w:t>Цель работы</w:t>
      </w:r>
      <w:bookmarkEnd w:id="29"/>
    </w:p>
    <w:p w:rsidR="00501AA6" w:rsidRDefault="00501AA6" w:rsidP="003C6B03">
      <w:r>
        <w:t xml:space="preserve">Целью настоящей работы является проектирование программного пользовательского интерфейса и алгоритма работы электронного сервиса, который станет </w:t>
      </w:r>
      <w:r w:rsidR="003C6B03">
        <w:t>ежедневным помощником для конечных пользователей. В рамках данной работы разработана концепция интерфейса будущего приложения и детальные интерактивные прототипы системы для роли «Пользователь».</w:t>
      </w:r>
    </w:p>
    <w:p w:rsidR="003C6B03" w:rsidRDefault="003C6B03" w:rsidP="003C6B03"/>
    <w:p w:rsidR="003C6B03" w:rsidRDefault="003C6B03" w:rsidP="003C6B03">
      <w:pPr>
        <w:pStyle w:val="Heading2"/>
      </w:pPr>
      <w:bookmarkStart w:id="30" w:name="_Toc358118779"/>
      <w:r>
        <w:t>Задачи, решаемые в ходе работы</w:t>
      </w:r>
      <w:bookmarkEnd w:id="30"/>
    </w:p>
    <w:p w:rsidR="003C6B03" w:rsidRDefault="00EA3FC4" w:rsidP="00E861BC">
      <w:pPr>
        <w:pStyle w:val="ListParagraph"/>
        <w:numPr>
          <w:ilvl w:val="0"/>
          <w:numId w:val="6"/>
        </w:numPr>
        <w:tabs>
          <w:tab w:val="left" w:pos="851"/>
        </w:tabs>
        <w:suppressAutoHyphens/>
        <w:spacing w:line="276" w:lineRule="auto"/>
        <w:ind w:left="851" w:hanging="425"/>
      </w:pPr>
      <w:r>
        <w:t>анализ</w:t>
      </w:r>
      <w:r w:rsidR="003C6B03">
        <w:t xml:space="preserve"> популярных мобильных операционных систем</w:t>
      </w:r>
      <w:r>
        <w:t>, с целью выявления наиболее подходящей для разработки прототипа</w:t>
      </w:r>
      <w:r w:rsidR="004942A7">
        <w:t>;</w:t>
      </w:r>
    </w:p>
    <w:p w:rsidR="003C6B03" w:rsidRDefault="00EA3FC4" w:rsidP="00E861BC">
      <w:pPr>
        <w:pStyle w:val="ListParagraph"/>
        <w:numPr>
          <w:ilvl w:val="0"/>
          <w:numId w:val="6"/>
        </w:numPr>
        <w:tabs>
          <w:tab w:val="left" w:pos="851"/>
        </w:tabs>
        <w:suppressAutoHyphens/>
        <w:spacing w:line="276" w:lineRule="auto"/>
        <w:ind w:left="851" w:hanging="425"/>
      </w:pPr>
      <w:r>
        <w:t>анализ</w:t>
      </w:r>
      <w:r w:rsidR="003C6B03">
        <w:t xml:space="preserve"> существующих подходов к проектированию пользовательских интерфейсов</w:t>
      </w:r>
      <w:r w:rsidR="004942A7">
        <w:t>;</w:t>
      </w:r>
    </w:p>
    <w:p w:rsidR="003C6B03" w:rsidRDefault="003C6B03" w:rsidP="00E861BC">
      <w:pPr>
        <w:pStyle w:val="ListParagraph"/>
        <w:numPr>
          <w:ilvl w:val="0"/>
          <w:numId w:val="6"/>
        </w:numPr>
        <w:tabs>
          <w:tab w:val="left" w:pos="851"/>
        </w:tabs>
        <w:suppressAutoHyphens/>
        <w:spacing w:line="276" w:lineRule="auto"/>
        <w:ind w:left="851" w:hanging="425"/>
      </w:pPr>
      <w:r>
        <w:t>анализ юзабилити-свойств существующих сервисов напоминаний</w:t>
      </w:r>
      <w:r w:rsidR="004942A7">
        <w:t>;</w:t>
      </w:r>
    </w:p>
    <w:p w:rsidR="003C6B03" w:rsidRDefault="003C6B03" w:rsidP="00E861BC">
      <w:pPr>
        <w:pStyle w:val="ListParagraph"/>
        <w:numPr>
          <w:ilvl w:val="0"/>
          <w:numId w:val="6"/>
        </w:numPr>
        <w:tabs>
          <w:tab w:val="left" w:pos="851"/>
        </w:tabs>
        <w:suppressAutoHyphens/>
        <w:spacing w:line="276" w:lineRule="auto"/>
        <w:ind w:left="851" w:hanging="425"/>
      </w:pPr>
      <w:r>
        <w:t>разработка требований к пользовательскому интерфейсу электронной социально-ориентированной системы напоминаний</w:t>
      </w:r>
      <w:r w:rsidR="004942A7">
        <w:t>;</w:t>
      </w:r>
    </w:p>
    <w:p w:rsidR="003C6B03" w:rsidRDefault="003C6B03" w:rsidP="00E861BC">
      <w:pPr>
        <w:pStyle w:val="ListParagraph"/>
        <w:numPr>
          <w:ilvl w:val="0"/>
          <w:numId w:val="6"/>
        </w:numPr>
        <w:tabs>
          <w:tab w:val="left" w:pos="851"/>
        </w:tabs>
        <w:suppressAutoHyphens/>
        <w:spacing w:line="276" w:lineRule="auto"/>
        <w:ind w:left="851" w:hanging="425"/>
      </w:pPr>
      <w:r>
        <w:t>разработка навигационной модели системы</w:t>
      </w:r>
      <w:r w:rsidR="004942A7">
        <w:t>;</w:t>
      </w:r>
    </w:p>
    <w:p w:rsidR="003C6B03" w:rsidRDefault="003C6B03" w:rsidP="00E861BC">
      <w:pPr>
        <w:pStyle w:val="ListParagraph"/>
        <w:numPr>
          <w:ilvl w:val="0"/>
          <w:numId w:val="6"/>
        </w:numPr>
        <w:tabs>
          <w:tab w:val="left" w:pos="851"/>
        </w:tabs>
        <w:suppressAutoHyphens/>
        <w:spacing w:line="276" w:lineRule="auto"/>
        <w:ind w:left="851" w:hanging="425"/>
      </w:pPr>
      <w:r>
        <w:t>разработка концепции пользовательского интерфейса сервиса</w:t>
      </w:r>
      <w:r w:rsidR="004942A7">
        <w:t>;</w:t>
      </w:r>
    </w:p>
    <w:p w:rsidR="003C6B03" w:rsidRDefault="003C6B03" w:rsidP="00E861BC">
      <w:pPr>
        <w:pStyle w:val="ListParagraph"/>
        <w:numPr>
          <w:ilvl w:val="0"/>
          <w:numId w:val="6"/>
        </w:numPr>
        <w:tabs>
          <w:tab w:val="left" w:pos="851"/>
        </w:tabs>
        <w:suppressAutoHyphens/>
        <w:spacing w:line="276" w:lineRule="auto"/>
        <w:ind w:left="851" w:hanging="425"/>
      </w:pPr>
      <w:r>
        <w:t>разработка детальных интерактивных прототипов сервиса для роли “Пользователь”</w:t>
      </w:r>
      <w:r w:rsidR="004942A7">
        <w:t>;</w:t>
      </w:r>
    </w:p>
    <w:p w:rsidR="003C6B03" w:rsidRDefault="003C6B03" w:rsidP="00E861BC">
      <w:pPr>
        <w:pStyle w:val="ListParagraph"/>
        <w:numPr>
          <w:ilvl w:val="0"/>
          <w:numId w:val="6"/>
        </w:numPr>
        <w:tabs>
          <w:tab w:val="left" w:pos="851"/>
        </w:tabs>
        <w:suppressAutoHyphens/>
        <w:spacing w:line="276" w:lineRule="auto"/>
        <w:ind w:left="851" w:hanging="425"/>
      </w:pPr>
      <w:r>
        <w:t>разработка алгоритмов работы сервиса с навигационными модулями</w:t>
      </w:r>
      <w:r w:rsidR="004942A7">
        <w:t>;</w:t>
      </w:r>
      <w:bookmarkStart w:id="31" w:name="h.gaeti1u51v9t"/>
      <w:bookmarkEnd w:id="31"/>
    </w:p>
    <w:p w:rsidR="003C6B03" w:rsidRDefault="003C6B03" w:rsidP="00E861BC">
      <w:pPr>
        <w:pStyle w:val="ListParagraph"/>
        <w:numPr>
          <w:ilvl w:val="0"/>
          <w:numId w:val="6"/>
        </w:numPr>
        <w:tabs>
          <w:tab w:val="left" w:pos="851"/>
        </w:tabs>
        <w:suppressAutoHyphens/>
        <w:spacing w:line="276" w:lineRule="auto"/>
        <w:ind w:left="851" w:hanging="425"/>
      </w:pPr>
      <w:r>
        <w:t>проведение сравнительного юзабилити-тестирования разработанных интерактивных прототипов</w:t>
      </w:r>
      <w:r w:rsidR="004942A7">
        <w:t>;</w:t>
      </w:r>
    </w:p>
    <w:p w:rsidR="003C6B03" w:rsidRDefault="003C6B03" w:rsidP="00EA3FC4">
      <w:pPr>
        <w:pStyle w:val="ListParagraph"/>
        <w:tabs>
          <w:tab w:val="left" w:pos="851"/>
        </w:tabs>
        <w:suppressAutoHyphens/>
        <w:spacing w:line="276" w:lineRule="auto"/>
        <w:ind w:left="851" w:firstLine="0"/>
      </w:pPr>
    </w:p>
    <w:p w:rsidR="00A8536F" w:rsidRDefault="00A8536F" w:rsidP="003C6B03">
      <w:pPr>
        <w:tabs>
          <w:tab w:val="left" w:pos="851"/>
        </w:tabs>
        <w:ind w:left="851" w:hanging="425"/>
      </w:pPr>
    </w:p>
    <w:p w:rsidR="00A8536F" w:rsidRDefault="00A8536F">
      <w:pPr>
        <w:spacing w:after="200" w:line="276" w:lineRule="auto"/>
        <w:ind w:firstLine="0"/>
        <w:rPr>
          <w:rFonts w:eastAsia="Trebuchet MS"/>
          <w:b/>
          <w:sz w:val="32"/>
          <w:szCs w:val="32"/>
        </w:rPr>
      </w:pPr>
      <w:r>
        <w:br w:type="page"/>
      </w:r>
    </w:p>
    <w:p w:rsidR="00A8536F" w:rsidRDefault="00A8536F" w:rsidP="00A8536F">
      <w:pPr>
        <w:pStyle w:val="Heading2"/>
      </w:pPr>
      <w:bookmarkStart w:id="32" w:name="_Toc358118780"/>
      <w:r>
        <w:lastRenderedPageBreak/>
        <w:t>Практическая значимость работы</w:t>
      </w:r>
      <w:bookmarkEnd w:id="32"/>
    </w:p>
    <w:p w:rsidR="00EA3FC4" w:rsidRPr="00F73B5D" w:rsidRDefault="00173936" w:rsidP="00A8536F">
      <w:r>
        <w:t xml:space="preserve">Рассмотренные аналоги являются единственными приложения выполняющими </w:t>
      </w:r>
      <w:r w:rsidR="00F73B5D">
        <w:t xml:space="preserve">задачу геонотификации для </w:t>
      </w:r>
      <w:r w:rsidR="00F73B5D">
        <w:rPr>
          <w:lang w:val="en-US"/>
        </w:rPr>
        <w:t>Android</w:t>
      </w:r>
      <w:r w:rsidR="00F73B5D">
        <w:t>. Не смотря на то, что рассмотренные приложения являются не законченными продуктами</w:t>
      </w:r>
      <w:r w:rsidR="00C804A7">
        <w:t>, они имеют десятки тысяч установок в месяц.</w:t>
      </w:r>
    </w:p>
    <w:p w:rsidR="00A8536F" w:rsidRPr="00A8536F" w:rsidRDefault="00A8536F" w:rsidP="00A8536F">
      <w:r>
        <w:t>Практическая значимость работы подтверждается у</w:t>
      </w:r>
      <w:r w:rsidR="00C804A7">
        <w:t>спешным сравнительным юзабилити-</w:t>
      </w:r>
      <w:r>
        <w:t>тестированием разработанных интерактивных прототипов интерфейса системы.</w:t>
      </w:r>
      <w:r w:rsidRPr="00A8536F">
        <w:t xml:space="preserve"> </w:t>
      </w:r>
      <w:r>
        <w:t>Разработанный макет интерфейса продемонстрировал целесообразность продолжения разработки предлагаемой системы, так как является понятнее, удобнее и легче в обращении для конечных пользователей.</w:t>
      </w:r>
    </w:p>
    <w:p w:rsidR="00A8536F" w:rsidRDefault="00A8536F" w:rsidP="003C6B03">
      <w:pPr>
        <w:tabs>
          <w:tab w:val="left" w:pos="851"/>
        </w:tabs>
        <w:ind w:left="851" w:hanging="425"/>
      </w:pPr>
    </w:p>
    <w:p w:rsidR="00A8536F" w:rsidRDefault="004D2A76" w:rsidP="004D2A76">
      <w:pPr>
        <w:pStyle w:val="Heading2"/>
      </w:pPr>
      <w:bookmarkStart w:id="33" w:name="_Toc358118781"/>
      <w:r>
        <w:t>Апробация работы</w:t>
      </w:r>
      <w:bookmarkEnd w:id="33"/>
    </w:p>
    <w:p w:rsidR="004D2A76" w:rsidRPr="004D2A76" w:rsidRDefault="004D2A76" w:rsidP="004D2A76">
      <w:r>
        <w:t>Для разработанного интерактивного прототипа было п</w:t>
      </w:r>
      <w:r w:rsidR="00C804A7">
        <w:t>роведено юзабилити-тестирование, показавшее преимущество прототипа на</w:t>
      </w:r>
      <w:r w:rsidR="00027A6C">
        <w:t>д существующими аналогами. Главным результатом тестирования стало доказательство правильного выбора организации приложения и взаимодействия с его функционалом.</w:t>
      </w:r>
    </w:p>
    <w:p w:rsidR="00023927" w:rsidRDefault="003C6B03" w:rsidP="003C6B03">
      <w:pPr>
        <w:tabs>
          <w:tab w:val="left" w:pos="851"/>
        </w:tabs>
        <w:ind w:left="851" w:hanging="425"/>
      </w:pPr>
      <w:r>
        <w:t xml:space="preserve"> </w:t>
      </w:r>
      <w:r w:rsidR="00023927">
        <w:br w:type="page"/>
      </w:r>
    </w:p>
    <w:p w:rsidR="00704495" w:rsidRPr="00023927" w:rsidRDefault="00023927" w:rsidP="00023927">
      <w:pPr>
        <w:pStyle w:val="Heading1"/>
      </w:pPr>
      <w:bookmarkStart w:id="34" w:name="_Toc358118782"/>
      <w:r w:rsidRPr="00023927">
        <w:lastRenderedPageBreak/>
        <w:t>Обзорно-аналитическая часть</w:t>
      </w:r>
      <w:bookmarkEnd w:id="34"/>
    </w:p>
    <w:p w:rsidR="00704495" w:rsidRPr="00023927" w:rsidRDefault="00023927" w:rsidP="00023927">
      <w:pPr>
        <w:pStyle w:val="Heading2"/>
      </w:pPr>
      <w:bookmarkStart w:id="35" w:name="h.nujp5lryh6m0" w:colFirst="0" w:colLast="0"/>
      <w:bookmarkStart w:id="36" w:name="_Toc358118783"/>
      <w:bookmarkEnd w:id="35"/>
      <w:r w:rsidRPr="00023927">
        <w:t>Анализ популярных мобильных операционных систем</w:t>
      </w:r>
      <w:bookmarkEnd w:id="36"/>
    </w:p>
    <w:p w:rsidR="00704495" w:rsidRPr="00631709" w:rsidRDefault="00023927" w:rsidP="00023927">
      <w:r w:rsidRPr="00CA47F5">
        <w:t xml:space="preserve">На рынке </w:t>
      </w:r>
      <w:r w:rsidRPr="00023927">
        <w:t>мобильных платформ список лидирующих имен неизменен в течении последних трех лет. Изменения происходят исключительно между этими лидерами. Таких</w:t>
      </w:r>
      <w:r w:rsidRPr="00631709">
        <w:t xml:space="preserve"> </w:t>
      </w:r>
      <w:r w:rsidRPr="00023927">
        <w:t>лидеров</w:t>
      </w:r>
      <w:r w:rsidRPr="00631709">
        <w:t xml:space="preserve"> </w:t>
      </w:r>
      <w:r w:rsidRPr="00023927">
        <w:t>четверо</w:t>
      </w:r>
      <w:r w:rsidRPr="00631709">
        <w:t xml:space="preserve">: </w:t>
      </w:r>
      <w:r w:rsidRPr="00B56B65">
        <w:rPr>
          <w:lang w:val="en-US"/>
        </w:rPr>
        <w:t>IOS</w:t>
      </w:r>
      <w:r w:rsidRPr="00631709">
        <w:t xml:space="preserve">, </w:t>
      </w:r>
      <w:r w:rsidRPr="00B56B65">
        <w:rPr>
          <w:lang w:val="en-US"/>
        </w:rPr>
        <w:t>A</w:t>
      </w:r>
      <w:r w:rsidR="00B56B65" w:rsidRPr="00B56B65">
        <w:rPr>
          <w:lang w:val="en-US"/>
        </w:rPr>
        <w:t>ndroid</w:t>
      </w:r>
      <w:r w:rsidR="00B56B65" w:rsidRPr="00631709">
        <w:t xml:space="preserve">, </w:t>
      </w:r>
      <w:r w:rsidR="00027A6C">
        <w:rPr>
          <w:lang w:val="en-US"/>
        </w:rPr>
        <w:t>BlackB</w:t>
      </w:r>
      <w:r w:rsidR="008B1650">
        <w:rPr>
          <w:lang w:val="en-US"/>
        </w:rPr>
        <w:t>e</w:t>
      </w:r>
      <w:r w:rsidR="00B56B65" w:rsidRPr="00B56B65">
        <w:rPr>
          <w:lang w:val="en-US"/>
        </w:rPr>
        <w:t>rry</w:t>
      </w:r>
      <w:r w:rsidR="00B56B65" w:rsidRPr="00631709">
        <w:t xml:space="preserve"> </w:t>
      </w:r>
      <w:r w:rsidR="00B56B65" w:rsidRPr="00B56B65">
        <w:rPr>
          <w:lang w:val="en-US"/>
        </w:rPr>
        <w:t>OS</w:t>
      </w:r>
      <w:r w:rsidR="00B56B65" w:rsidRPr="00631709">
        <w:t xml:space="preserve">, </w:t>
      </w:r>
      <w:r w:rsidR="00B56B65" w:rsidRPr="00B56B65">
        <w:rPr>
          <w:lang w:val="en-US"/>
        </w:rPr>
        <w:t>Windows</w:t>
      </w:r>
      <w:r w:rsidR="00B56B65" w:rsidRPr="00631709">
        <w:t xml:space="preserve"> </w:t>
      </w:r>
      <w:r w:rsidR="00B56B65">
        <w:rPr>
          <w:lang w:val="en-US"/>
        </w:rPr>
        <w:t>Mobile</w:t>
      </w:r>
      <w:r w:rsidR="00B56B65" w:rsidRPr="00631709">
        <w:t xml:space="preserve"> </w:t>
      </w:r>
      <w:r w:rsidR="00B56B65">
        <w:rPr>
          <w:lang w:val="en-US"/>
        </w:rPr>
        <w:t>OS</w:t>
      </w:r>
      <w:r w:rsidRPr="00631709">
        <w:t xml:space="preserve">. </w:t>
      </w:r>
    </w:p>
    <w:p w:rsidR="00704495" w:rsidRPr="00631709" w:rsidRDefault="00704495" w:rsidP="00023927"/>
    <w:p w:rsidR="00704495" w:rsidRPr="00CA47F5" w:rsidRDefault="00023927" w:rsidP="00023927">
      <w:r w:rsidRPr="00CA47F5">
        <w:t xml:space="preserve">IOS </w:t>
      </w:r>
      <w:r w:rsidR="006C6239">
        <w:t>—</w:t>
      </w:r>
      <w:r w:rsidRPr="00CA47F5">
        <w:t xml:space="preserve"> закрытая операционная система от Apple. Выпускается исключительно для устройств, разрабатываемой компанией Apple. Разработка под IOS требует</w:t>
      </w:r>
      <w:r w:rsidR="00107736">
        <w:t xml:space="preserve"> либо</w:t>
      </w:r>
      <w:r w:rsidRPr="00CA47F5">
        <w:t xml:space="preserve"> наличия техники Apple и программы разработки XCode</w:t>
      </w:r>
      <w:r w:rsidR="00107736">
        <w:t>, либо использовать сторонние сервисы для удаленной компиляции приложений</w:t>
      </w:r>
      <w:r w:rsidRPr="00CA47F5">
        <w:t>.</w:t>
      </w:r>
      <w:r w:rsidR="00107736" w:rsidRPr="00107736">
        <w:t xml:space="preserve"> </w:t>
      </w:r>
      <w:r w:rsidR="00107736">
        <w:t xml:space="preserve">Так же существует возможность разработки на </w:t>
      </w:r>
      <w:r w:rsidR="00107736">
        <w:rPr>
          <w:lang w:val="en-US"/>
        </w:rPr>
        <w:t>Flach</w:t>
      </w:r>
      <w:r w:rsidR="00107736" w:rsidRPr="00107736">
        <w:t xml:space="preserve"> </w:t>
      </w:r>
      <w:r w:rsidR="00107736">
        <w:rPr>
          <w:lang w:val="en-US"/>
        </w:rPr>
        <w:t>CS</w:t>
      </w:r>
      <w:r w:rsidR="00107736" w:rsidRPr="00107736">
        <w:t xml:space="preserve">5.5 </w:t>
      </w:r>
      <w:r w:rsidR="00107736">
        <w:t xml:space="preserve">или других средах флеш разработки с помощью компилятора </w:t>
      </w:r>
      <w:r w:rsidR="00107736">
        <w:rPr>
          <w:lang w:val="en-US"/>
        </w:rPr>
        <w:t>Flex</w:t>
      </w:r>
      <w:r w:rsidR="00107736">
        <w:t>, но стоит учитывать</w:t>
      </w:r>
      <w:r w:rsidR="00D859BE">
        <w:t>, что производительность будет невысока</w:t>
      </w:r>
      <w:r w:rsidR="00107736" w:rsidRPr="00107736">
        <w:t>.</w:t>
      </w:r>
      <w:r w:rsidRPr="00CA47F5">
        <w:t xml:space="preserve"> Публикация приложений так же не возможна без сертификатов от виртуального магазина App Store, так же App Store, является единственным полностью легальным средством дистрибуции приложений. Стоит отметить, что так же возможно распространять приложение через пиратские площадки приложений, но это требует разблокировки устройств, которая нарушает гаранти</w:t>
      </w:r>
      <w:r w:rsidR="00B56B65">
        <w:t>ю, вследствие чего, является не</w:t>
      </w:r>
      <w:r w:rsidRPr="00CA47F5">
        <w:t>популярной среди пользовател</w:t>
      </w:r>
      <w:r w:rsidR="00B56B65">
        <w:t>ей</w:t>
      </w:r>
      <w:r w:rsidRPr="00CA47F5">
        <w:t xml:space="preserve"> данной платформы. К плюсам этой системы можно отнести стабильность и гарантированную работу приложений на современных устройствах. Неподобающие по качеству или контенту приложения не допускаются к распространению в App Store.</w:t>
      </w:r>
    </w:p>
    <w:p w:rsidR="00704495" w:rsidRPr="00CA47F5" w:rsidRDefault="00704495" w:rsidP="00023927"/>
    <w:p w:rsidR="00704495" w:rsidRPr="00CA47F5" w:rsidRDefault="008B1650" w:rsidP="00023927">
      <w:r>
        <w:rPr>
          <w:lang w:val="en-US"/>
        </w:rPr>
        <w:t>BlackBe</w:t>
      </w:r>
      <w:r w:rsidR="00023927" w:rsidRPr="00CA47F5">
        <w:rPr>
          <w:lang w:val="en-US"/>
        </w:rPr>
        <w:t>rry</w:t>
      </w:r>
      <w:r w:rsidR="00023927" w:rsidRPr="00107736">
        <w:t xml:space="preserve"> </w:t>
      </w:r>
      <w:r w:rsidR="00023927" w:rsidRPr="00CA47F5">
        <w:rPr>
          <w:lang w:val="en-US"/>
        </w:rPr>
        <w:t>OS</w:t>
      </w:r>
      <w:r w:rsidR="00023927" w:rsidRPr="00107736">
        <w:t xml:space="preserve"> </w:t>
      </w:r>
      <w:r w:rsidR="006C6239" w:rsidRPr="00107736">
        <w:t>—</w:t>
      </w:r>
      <w:r w:rsidR="00023927" w:rsidRPr="00107736">
        <w:t xml:space="preserve"> </w:t>
      </w:r>
      <w:r w:rsidR="00023927" w:rsidRPr="00CA47F5">
        <w:t>операционная</w:t>
      </w:r>
      <w:r w:rsidR="00023927" w:rsidRPr="00107736">
        <w:t xml:space="preserve"> </w:t>
      </w:r>
      <w:r w:rsidR="00023927" w:rsidRPr="00CA47F5">
        <w:t>система</w:t>
      </w:r>
      <w:r w:rsidR="00023927" w:rsidRPr="00107736">
        <w:t xml:space="preserve"> </w:t>
      </w:r>
      <w:r w:rsidR="00023927" w:rsidRPr="00CA47F5">
        <w:t>от</w:t>
      </w:r>
      <w:r w:rsidR="00023927" w:rsidRPr="00107736">
        <w:t xml:space="preserve"> </w:t>
      </w:r>
      <w:r w:rsidR="00107736">
        <w:rPr>
          <w:lang w:val="en-US"/>
        </w:rPr>
        <w:t>BlackBe</w:t>
      </w:r>
      <w:r w:rsidR="00107736" w:rsidRPr="00CA47F5">
        <w:rPr>
          <w:lang w:val="en-US"/>
        </w:rPr>
        <w:t>rry</w:t>
      </w:r>
      <w:r w:rsidR="00023927" w:rsidRPr="00107736">
        <w:rPr>
          <w:highlight w:val="white"/>
        </w:rPr>
        <w:t xml:space="preserve">. </w:t>
      </w:r>
      <w:r w:rsidR="00023927" w:rsidRPr="00CA47F5">
        <w:rPr>
          <w:highlight w:val="white"/>
        </w:rPr>
        <w:t xml:space="preserve">Устройства компании </w:t>
      </w:r>
      <w:r w:rsidR="00107736">
        <w:rPr>
          <w:lang w:val="en-US"/>
        </w:rPr>
        <w:t>BlackBe</w:t>
      </w:r>
      <w:r w:rsidR="00107736" w:rsidRPr="00CA47F5">
        <w:rPr>
          <w:lang w:val="en-US"/>
        </w:rPr>
        <w:t>rry</w:t>
      </w:r>
      <w:r w:rsidR="00023927" w:rsidRPr="00CA47F5">
        <w:rPr>
          <w:highlight w:val="white"/>
        </w:rPr>
        <w:t xml:space="preserve"> нацелены, в первую очередь, на категорию бизнесменов и корпоративных клиентов. Имеет крайне малую долю на рынке в </w:t>
      </w:r>
      <w:r w:rsidR="00D73805">
        <w:rPr>
          <w:highlight w:val="white"/>
        </w:rPr>
        <w:t>мире,</w:t>
      </w:r>
      <w:r w:rsidR="00D73805" w:rsidRPr="00D73805">
        <w:rPr>
          <w:highlight w:val="white"/>
        </w:rPr>
        <w:t xml:space="preserve"> </w:t>
      </w:r>
      <w:r w:rsidR="00D73805">
        <w:rPr>
          <w:highlight w:val="white"/>
        </w:rPr>
        <w:t xml:space="preserve">на май </w:t>
      </w:r>
      <w:r w:rsidR="00D73805">
        <w:rPr>
          <w:highlight w:val="white"/>
        </w:rPr>
        <w:lastRenderedPageBreak/>
        <w:t xml:space="preserve">2013 года не более 3% (по данным </w:t>
      </w:r>
      <w:r w:rsidR="00D73805">
        <w:rPr>
          <w:highlight w:val="white"/>
          <w:lang w:val="en-US"/>
        </w:rPr>
        <w:t>IDC</w:t>
      </w:r>
      <w:r w:rsidR="00D73805" w:rsidRPr="00D73805">
        <w:rPr>
          <w:highlight w:val="white"/>
        </w:rPr>
        <w:t xml:space="preserve"> </w:t>
      </w:r>
      <w:r w:rsidR="00D73805">
        <w:rPr>
          <w:highlight w:val="white"/>
          <w:lang w:val="en-US"/>
        </w:rPr>
        <w:t>Wourldwide</w:t>
      </w:r>
      <w:r w:rsidR="00D73805" w:rsidRPr="00D73805">
        <w:rPr>
          <w:highlight w:val="white"/>
        </w:rPr>
        <w:t xml:space="preserve"> </w:t>
      </w:r>
      <w:r w:rsidR="00D73805">
        <w:rPr>
          <w:highlight w:val="white"/>
          <w:lang w:val="en-US"/>
        </w:rPr>
        <w:t>Quartenly</w:t>
      </w:r>
      <w:r w:rsidR="00D73805" w:rsidRPr="00D73805">
        <w:rPr>
          <w:highlight w:val="white"/>
        </w:rPr>
        <w:t xml:space="preserve"> </w:t>
      </w:r>
      <w:r w:rsidR="00D73805">
        <w:rPr>
          <w:highlight w:val="white"/>
          <w:lang w:val="en-US"/>
        </w:rPr>
        <w:t>Mobile</w:t>
      </w:r>
      <w:r w:rsidR="00D73805" w:rsidRPr="00D73805">
        <w:rPr>
          <w:highlight w:val="white"/>
        </w:rPr>
        <w:t xml:space="preserve"> </w:t>
      </w:r>
      <w:r w:rsidR="00D73805">
        <w:rPr>
          <w:highlight w:val="white"/>
          <w:lang w:val="en-US"/>
        </w:rPr>
        <w:t>Phone</w:t>
      </w:r>
      <w:r w:rsidR="00D73805" w:rsidRPr="00D73805">
        <w:rPr>
          <w:highlight w:val="white"/>
        </w:rPr>
        <w:t xml:space="preserve"> </w:t>
      </w:r>
      <w:r w:rsidR="00D73805">
        <w:rPr>
          <w:highlight w:val="white"/>
          <w:lang w:val="en-US"/>
        </w:rPr>
        <w:t>Tracker</w:t>
      </w:r>
      <w:r w:rsidR="00D73805">
        <w:rPr>
          <w:highlight w:val="white"/>
        </w:rPr>
        <w:t>)</w:t>
      </w:r>
      <w:r w:rsidR="00023927" w:rsidRPr="00CA47F5">
        <w:rPr>
          <w:highlight w:val="white"/>
        </w:rPr>
        <w:t xml:space="preserve">. Работает только на устройствах компании </w:t>
      </w:r>
      <w:r w:rsidR="00107736">
        <w:rPr>
          <w:lang w:val="en-US"/>
        </w:rPr>
        <w:t>BlackBe</w:t>
      </w:r>
      <w:r w:rsidR="00107736" w:rsidRPr="00CA47F5">
        <w:rPr>
          <w:lang w:val="en-US"/>
        </w:rPr>
        <w:t>rry</w:t>
      </w:r>
      <w:r w:rsidR="00023927" w:rsidRPr="00CA47F5">
        <w:rPr>
          <w:highlight w:val="white"/>
        </w:rPr>
        <w:t xml:space="preserve">. Имеет возможность адаптации Android приложений под себя, но полная работоспособность не </w:t>
      </w:r>
      <w:r w:rsidR="00C9672A" w:rsidRPr="00CA47F5">
        <w:rPr>
          <w:highlight w:val="white"/>
        </w:rPr>
        <w:t>гарантирована</w:t>
      </w:r>
      <w:r w:rsidR="00023927" w:rsidRPr="00CA47F5">
        <w:rPr>
          <w:highlight w:val="white"/>
        </w:rPr>
        <w:t xml:space="preserve">. </w:t>
      </w:r>
    </w:p>
    <w:p w:rsidR="00704495" w:rsidRPr="00CA47F5" w:rsidRDefault="00704495" w:rsidP="00023927"/>
    <w:p w:rsidR="00704495" w:rsidRPr="00CA47F5" w:rsidRDefault="00023927" w:rsidP="00023927">
      <w:r w:rsidRPr="00CA47F5">
        <w:t xml:space="preserve">Windows 7 и Windows 8 (мобильные версии) </w:t>
      </w:r>
      <w:r w:rsidR="006C6239">
        <w:t>—</w:t>
      </w:r>
      <w:r w:rsidRPr="00CA47F5">
        <w:t xml:space="preserve"> молодая система от Microsoft. Для разработки требуется </w:t>
      </w:r>
      <w:hyperlink r:id="rId11">
        <w:r w:rsidRPr="00CA47F5">
          <w:rPr>
            <w:color w:val="1155CC"/>
            <w:u w:val="single"/>
          </w:rPr>
          <w:t>Silverlight</w:t>
        </w:r>
      </w:hyperlink>
      <w:r w:rsidRPr="00CA47F5">
        <w:t xml:space="preserve"> или </w:t>
      </w:r>
      <w:hyperlink r:id="rId12">
        <w:r w:rsidRPr="00CA47F5">
          <w:rPr>
            <w:color w:val="1155CC"/>
            <w:u w:val="single"/>
          </w:rPr>
          <w:t>XNA</w:t>
        </w:r>
      </w:hyperlink>
      <w:r w:rsidRPr="00CA47F5">
        <w:t>. Так же</w:t>
      </w:r>
      <w:r w:rsidR="006C6239">
        <w:t>,</w:t>
      </w:r>
      <w:r w:rsidRPr="00CA47F5">
        <w:t xml:space="preserve"> Microsoft выпустила инструментарий разработчика </w:t>
      </w:r>
      <w:hyperlink r:id="rId13">
        <w:r w:rsidRPr="00CA47F5">
          <w:rPr>
            <w:color w:val="1155CC"/>
            <w:u w:val="single"/>
          </w:rPr>
          <w:t>Windows Phone SDK</w:t>
        </w:r>
      </w:hyperlink>
      <w:r w:rsidRPr="00CA47F5">
        <w:t>, для которого необходимы Visual Studio 2010 Express for Windows Phone</w:t>
      </w:r>
      <w:r w:rsidR="006C6239">
        <w:t xml:space="preserve"> и </w:t>
      </w:r>
      <w:r w:rsidRPr="00CA47F5">
        <w:t>Expression Blend 4 для Windows Phone. На данный момент так же имеет малую долю рынка в России.</w:t>
      </w:r>
    </w:p>
    <w:p w:rsidR="00704495" w:rsidRPr="00CA47F5" w:rsidRDefault="00704495" w:rsidP="00023927"/>
    <w:p w:rsidR="00704495" w:rsidRPr="00CA47F5" w:rsidRDefault="00023927" w:rsidP="00023927">
      <w:r w:rsidRPr="00CA47F5">
        <w:t xml:space="preserve">Android </w:t>
      </w:r>
      <w:r w:rsidR="006C6239">
        <w:t>—</w:t>
      </w:r>
      <w:r w:rsidRPr="00CA47F5">
        <w:t xml:space="preserve"> открытая операционная система от Google. Android позволяет создавать </w:t>
      </w:r>
      <w:hyperlink r:id="rId14">
        <w:r w:rsidRPr="00CA47F5">
          <w:rPr>
            <w:color w:val="1155CC"/>
            <w:u w:val="single"/>
          </w:rPr>
          <w:t>Java</w:t>
        </w:r>
      </w:hyperlink>
      <w:r w:rsidRPr="00CA47F5">
        <w:t xml:space="preserve">-приложения, управляющие устройством через разработанные Google библиотеки. Android Native Development Kit позволяет портировать (но не отлаживать) библиотеки и компоненты приложений, написанные на </w:t>
      </w:r>
      <w:hyperlink r:id="rId15">
        <w:r w:rsidRPr="00CA47F5">
          <w:rPr>
            <w:color w:val="1155CC"/>
            <w:u w:val="single"/>
          </w:rPr>
          <w:t>Си</w:t>
        </w:r>
      </w:hyperlink>
      <w:r w:rsidRPr="00CA47F5">
        <w:t xml:space="preserve"> и других </w:t>
      </w:r>
      <w:hyperlink r:id="rId16">
        <w:r w:rsidRPr="00CA47F5">
          <w:rPr>
            <w:color w:val="1155CC"/>
            <w:u w:val="single"/>
          </w:rPr>
          <w:t>языках</w:t>
        </w:r>
      </w:hyperlink>
      <w:r w:rsidRPr="00CA47F5">
        <w:t xml:space="preserve">. Для дистрибуции приложений Google запустила онлайн-магазин Google Play. Для распространения приложения через онлайн-магазин требуется платная учетная запись, но так же возможно распространять приложения любым удобным для разработчика способом как просто передавать установочный .apk файл так и через сторонние онлайн-магазины (например Яндекс.Store). </w:t>
      </w:r>
    </w:p>
    <w:p w:rsidR="00704495" w:rsidRPr="00CA47F5" w:rsidRDefault="00704495" w:rsidP="00023927"/>
    <w:p w:rsidR="00704495" w:rsidRPr="00CA47F5" w:rsidRDefault="00704495" w:rsidP="00023927"/>
    <w:p w:rsidR="00704495" w:rsidRPr="00CA47F5" w:rsidRDefault="00704495" w:rsidP="00023927"/>
    <w:p w:rsidR="007C5AF1" w:rsidRDefault="007C5AF1" w:rsidP="00023927">
      <w:pPr>
        <w:rPr>
          <w:rFonts w:ascii="Trebuchet MS" w:eastAsia="Trebuchet MS" w:hAnsi="Trebuchet MS" w:cs="Trebuchet MS"/>
          <w:sz w:val="26"/>
        </w:rPr>
      </w:pPr>
      <w:bookmarkStart w:id="37" w:name="h.ip2y0otypyjw" w:colFirst="0" w:colLast="0"/>
      <w:bookmarkEnd w:id="37"/>
      <w:r>
        <w:br w:type="page"/>
      </w:r>
    </w:p>
    <w:p w:rsidR="00704495" w:rsidRPr="00CA47F5" w:rsidRDefault="00023927" w:rsidP="00023927">
      <w:pPr>
        <w:pStyle w:val="Heading2"/>
      </w:pPr>
      <w:bookmarkStart w:id="38" w:name="_Toc358118784"/>
      <w:r w:rsidRPr="00CA47F5">
        <w:lastRenderedPageBreak/>
        <w:t>Обоснование выбора операционной системы.</w:t>
      </w:r>
      <w:bookmarkEnd w:id="38"/>
    </w:p>
    <w:p w:rsidR="00704495" w:rsidRPr="00CA47F5" w:rsidRDefault="00023927" w:rsidP="00023927">
      <w:r w:rsidRPr="00CA47F5">
        <w:tab/>
        <w:t xml:space="preserve">При выборе операционной системы основными факторами служат доля на рынке мобильных устройств, удобство разработки и дистрибуции на отечественном рынке (стартовая площадка для сбора отзывов и контроля поведения приложения перед выходом на мировой рынок). </w:t>
      </w:r>
    </w:p>
    <w:p w:rsidR="006F6EFE" w:rsidRDefault="00023927" w:rsidP="006F6EFE">
      <w:pPr>
        <w:keepNext/>
      </w:pPr>
      <w:r w:rsidRPr="00CA47F5">
        <w:rPr>
          <w:noProof/>
          <w:lang w:val="en-US" w:eastAsia="en-US"/>
        </w:rPr>
        <w:drawing>
          <wp:inline distT="0" distB="0" distL="0" distR="0" wp14:anchorId="1E3285D0" wp14:editId="1344337D">
            <wp:extent cx="5553075" cy="2378705"/>
            <wp:effectExtent l="0" t="0" r="0" b="3175"/>
            <wp:docPr id="6"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553075" cy="2378705"/>
                    </a:xfrm>
                    <a:prstGeom prst="rect">
                      <a:avLst/>
                    </a:prstGeom>
                  </pic:spPr>
                </pic:pic>
              </a:graphicData>
            </a:graphic>
          </wp:inline>
        </w:drawing>
      </w:r>
    </w:p>
    <w:p w:rsidR="003109ED" w:rsidRPr="006F6EFE" w:rsidRDefault="006F6EFE" w:rsidP="001C6BAA">
      <w:pPr>
        <w:pStyle w:val="Subtitle"/>
      </w:pPr>
      <w:r w:rsidRPr="006F6EFE">
        <w:t xml:space="preserve">Рисунок  </w:t>
      </w:r>
      <w:fldSimple w:instr=" SEQ Рисунок_ \* ARABIC ">
        <w:r w:rsidR="00DF67B4">
          <w:rPr>
            <w:noProof/>
          </w:rPr>
          <w:t>1</w:t>
        </w:r>
      </w:fldSimple>
      <w:r w:rsidRPr="006F6EFE">
        <w:t xml:space="preserve"> Статистика отображающая долю рынка каждой операционной системы и размеры поставок мобильных устройств.</w:t>
      </w:r>
    </w:p>
    <w:p w:rsidR="00F2767E" w:rsidRDefault="005C2D94" w:rsidP="00023927">
      <w:r>
        <w:t>На мировом рынке</w:t>
      </w:r>
      <w:r w:rsidRPr="005C2D94">
        <w:t xml:space="preserve"> </w:t>
      </w:r>
      <w:r>
        <w:t xml:space="preserve">лидирует система </w:t>
      </w:r>
      <w:r>
        <w:rPr>
          <w:lang w:val="en-US"/>
        </w:rPr>
        <w:t>Android</w:t>
      </w:r>
      <w:r>
        <w:t xml:space="preserve"> </w:t>
      </w:r>
      <w:r>
        <w:rPr>
          <w:lang w:val="en-US"/>
        </w:rPr>
        <w:t>c</w:t>
      </w:r>
      <w:r w:rsidRPr="005C2D94">
        <w:t xml:space="preserve"> 75%  </w:t>
      </w:r>
      <w:r>
        <w:t>долей мобильных телефонов, что делает её наиболее привлекательной для разработки приложения массового использования.</w:t>
      </w:r>
    </w:p>
    <w:p w:rsidR="00704495" w:rsidRPr="005C2D94" w:rsidRDefault="00F2767E" w:rsidP="003B63F3">
      <w:r>
        <w:t xml:space="preserve">Низкий процент смартфонов в России обусловлен нежеланием или отсутствием возможности покупать дорогие телефоны среди населения до </w:t>
      </w:r>
      <w:r w:rsidRPr="00F2767E">
        <w:t>18</w:t>
      </w:r>
      <w:r>
        <w:t xml:space="preserve"> лет и старше 40 </w:t>
      </w:r>
      <w:r w:rsidRPr="00F2767E">
        <w:t>[</w:t>
      </w:r>
      <w:r>
        <w:t>6</w:t>
      </w:r>
      <w:r w:rsidRPr="00F2767E">
        <w:t>]</w:t>
      </w:r>
      <w:r>
        <w:t>.</w:t>
      </w:r>
      <w:r w:rsidRPr="00F2767E">
        <w:t xml:space="preserve"> </w:t>
      </w:r>
      <w:r>
        <w:t>Целевая аудитория разрабатываемого сервиса лежит в промежутке от 16 до 40 лет, что соотносимо с основной аудиторией пользователей смартвонов.</w:t>
      </w:r>
      <w:r w:rsidR="005C2D94">
        <w:t xml:space="preserve"> В России, основываясь на статистические данные аналитического сервиса </w:t>
      </w:r>
      <w:r w:rsidR="005C2D94">
        <w:rPr>
          <w:lang w:val="en-US"/>
        </w:rPr>
        <w:t>StatCounter</w:t>
      </w:r>
      <w:r w:rsidR="005C2D94" w:rsidRPr="005C2D94">
        <w:t>[5]</w:t>
      </w:r>
      <w:r w:rsidR="005C2D94">
        <w:t xml:space="preserve"> , </w:t>
      </w:r>
      <w:r w:rsidR="005C2D94">
        <w:rPr>
          <w:lang w:val="en-US"/>
        </w:rPr>
        <w:t>Android</w:t>
      </w:r>
      <w:r w:rsidR="005C2D94" w:rsidRPr="005C2D94">
        <w:t xml:space="preserve"> </w:t>
      </w:r>
      <w:r w:rsidR="005C2D94">
        <w:t>так же является лидирующей операционной системой</w:t>
      </w:r>
      <w:r>
        <w:t xml:space="preserve"> </w:t>
      </w:r>
      <w:r w:rsidR="005C2D94">
        <w:t xml:space="preserve"> с 35%  рынка. </w:t>
      </w:r>
      <w:r>
        <w:t xml:space="preserve">Основываясь на этих данных, наиболее рациональным решением по выбору операционной системы является </w:t>
      </w:r>
      <w:r>
        <w:rPr>
          <w:lang w:val="en-US"/>
        </w:rPr>
        <w:t>OS</w:t>
      </w:r>
      <w:r w:rsidRPr="00F2767E">
        <w:t xml:space="preserve"> </w:t>
      </w:r>
      <w:r>
        <w:rPr>
          <w:lang w:val="en-US"/>
        </w:rPr>
        <w:t>Android</w:t>
      </w:r>
      <w:r>
        <w:t xml:space="preserve"> от компании </w:t>
      </w:r>
      <w:r>
        <w:rPr>
          <w:lang w:val="en-US"/>
        </w:rPr>
        <w:t>Google</w:t>
      </w:r>
      <w:r w:rsidRPr="00F2767E">
        <w:t>.</w:t>
      </w:r>
      <w:bookmarkStart w:id="39" w:name="h.7aylqbtsmjwg" w:colFirst="0" w:colLast="0"/>
      <w:bookmarkEnd w:id="39"/>
    </w:p>
    <w:p w:rsidR="00704495" w:rsidRPr="00CA47F5" w:rsidRDefault="00023927" w:rsidP="00023927">
      <w:r w:rsidRPr="00CA47F5">
        <w:br w:type="page"/>
      </w:r>
    </w:p>
    <w:p w:rsidR="00704495" w:rsidRPr="00CA47F5" w:rsidRDefault="00023927" w:rsidP="00023927">
      <w:pPr>
        <w:pStyle w:val="Heading2"/>
      </w:pPr>
      <w:bookmarkStart w:id="40" w:name="h.glrz58i4st1m" w:colFirst="0" w:colLast="0"/>
      <w:bookmarkStart w:id="41" w:name="h.5eirpb9rd16j" w:colFirst="0" w:colLast="0"/>
      <w:bookmarkStart w:id="42" w:name="_Toc358118785"/>
      <w:bookmarkEnd w:id="40"/>
      <w:bookmarkEnd w:id="41"/>
      <w:r w:rsidRPr="00CA47F5">
        <w:lastRenderedPageBreak/>
        <w:t>Обзор существующих подходов к проектированию пользовательских интерфейсов.</w:t>
      </w:r>
      <w:bookmarkEnd w:id="42"/>
    </w:p>
    <w:p w:rsidR="00704495" w:rsidRPr="00CA47F5" w:rsidRDefault="00023927" w:rsidP="00023927">
      <w:r w:rsidRPr="00CA47F5">
        <w:tab/>
        <w:t xml:space="preserve"> </w:t>
      </w:r>
      <w:r w:rsidRPr="00CA47F5">
        <w:tab/>
        <w:t xml:space="preserve"> </w:t>
      </w:r>
      <w:r w:rsidRPr="00CA47F5">
        <w:tab/>
      </w:r>
    </w:p>
    <w:p w:rsidR="00704495" w:rsidRPr="001C6BCB" w:rsidRDefault="001C6BCB" w:rsidP="00023927">
      <w:r>
        <w:t>Пользовательский интерфейс</w:t>
      </w:r>
      <w:r w:rsidR="00023927" w:rsidRPr="007C5AF1">
        <w:t xml:space="preserve"> обеспечивает взаимодействие между пользователем и компьютером, обмен действиями и</w:t>
      </w:r>
      <w:r>
        <w:t xml:space="preserve"> ответными</w:t>
      </w:r>
      <w:r w:rsidR="00023927" w:rsidRPr="007C5AF1">
        <w:t xml:space="preserve"> реакциями на них. Юзабилити</w:t>
      </w:r>
      <w:r>
        <w:t xml:space="preserve"> —</w:t>
      </w:r>
      <w:r w:rsidR="00023927" w:rsidRPr="007C5AF1">
        <w:t xml:space="preserve"> степень, с которой продукт может быть использован определенными пользователями при определенном контексте использования для достижения определенных целей с должной эффективностью, продуктивностью, удовлетворенностью</w:t>
      </w:r>
      <w:r w:rsidRPr="001C6BCB">
        <w:t xml:space="preserve"> </w:t>
      </w:r>
      <w:r w:rsidRPr="004C6901">
        <w:t>[2]</w:t>
      </w:r>
      <w:r w:rsidR="00023927" w:rsidRPr="007C5AF1">
        <w:t>.</w:t>
      </w:r>
      <w:r w:rsidRPr="001C6BCB">
        <w:t xml:space="preserve"> </w:t>
      </w:r>
    </w:p>
    <w:p w:rsidR="00704495" w:rsidRPr="007C5AF1" w:rsidRDefault="00023927" w:rsidP="00023927">
      <w:r w:rsidRPr="007C5AF1">
        <w:t>Исследования в области взаимодействия</w:t>
      </w:r>
      <w:r w:rsidR="004C6901" w:rsidRPr="004C6901">
        <w:t xml:space="preserve"> </w:t>
      </w:r>
      <w:r w:rsidR="004C6901">
        <w:t>пользователя и компьютера</w:t>
      </w:r>
      <w:r w:rsidRPr="007C5AF1">
        <w:t xml:space="preserve"> показывают, что </w:t>
      </w:r>
      <w:r w:rsidR="004C6901">
        <w:t>каждый</w:t>
      </w:r>
      <w:r w:rsidRPr="007C5AF1">
        <w:t xml:space="preserve"> пользовательский интерфейс </w:t>
      </w:r>
      <w:r w:rsidR="004C6901">
        <w:t>обязан</w:t>
      </w:r>
      <w:r w:rsidRPr="007C5AF1">
        <w:t xml:space="preserve"> </w:t>
      </w:r>
      <w:r w:rsidR="004C6901">
        <w:t>выполнять следующие четыре</w:t>
      </w:r>
      <w:r w:rsidRPr="007C5AF1">
        <w:t xml:space="preserve"> функций:</w:t>
      </w:r>
    </w:p>
    <w:p w:rsidR="00704495" w:rsidRPr="006C231E" w:rsidRDefault="00796FCB" w:rsidP="00E861BC">
      <w:pPr>
        <w:pStyle w:val="ListParagraph"/>
        <w:numPr>
          <w:ilvl w:val="0"/>
          <w:numId w:val="3"/>
        </w:numPr>
      </w:pPr>
      <w:r>
        <w:t xml:space="preserve">управление </w:t>
      </w:r>
      <w:r w:rsidR="00023927" w:rsidRPr="006C231E">
        <w:t>компьютеро</w:t>
      </w:r>
      <w:r>
        <w:t xml:space="preserve">м </w:t>
      </w:r>
      <w:r w:rsidR="004C6901">
        <w:t xml:space="preserve">только </w:t>
      </w:r>
      <w:r>
        <w:t>путем пользовател</w:t>
      </w:r>
      <w:r w:rsidR="004C6901">
        <w:t>ьских</w:t>
      </w:r>
      <w:r w:rsidR="004C6901" w:rsidRPr="004C6901">
        <w:t xml:space="preserve"> </w:t>
      </w:r>
      <w:r w:rsidR="004C6901">
        <w:t xml:space="preserve">действий: </w:t>
      </w:r>
      <w:r w:rsidR="004C6901" w:rsidRPr="006C231E">
        <w:t>прерывание,</w:t>
      </w:r>
      <w:r w:rsidR="004C6901">
        <w:t xml:space="preserve"> </w:t>
      </w:r>
      <w:r w:rsidR="00023927" w:rsidRPr="006C231E">
        <w:t xml:space="preserve">инициация, </w:t>
      </w:r>
      <w:r>
        <w:t xml:space="preserve">отмена компьютерных </w:t>
      </w:r>
      <w:r w:rsidR="006C231E" w:rsidRPr="006C231E">
        <w:t>процессов;</w:t>
      </w:r>
    </w:p>
    <w:p w:rsidR="00704495" w:rsidRPr="006C231E" w:rsidRDefault="00023927" w:rsidP="00E861BC">
      <w:pPr>
        <w:pStyle w:val="ListParagraph"/>
        <w:numPr>
          <w:ilvl w:val="0"/>
          <w:numId w:val="3"/>
        </w:numPr>
      </w:pPr>
      <w:r w:rsidRPr="006C231E">
        <w:t xml:space="preserve">ввод </w:t>
      </w:r>
      <w:r w:rsidRPr="006C231E">
        <w:tab/>
        <w:t>данных</w:t>
      </w:r>
      <w:r w:rsidR="004C6901">
        <w:t xml:space="preserve"> от</w:t>
      </w:r>
      <w:r w:rsidRPr="006C231E">
        <w:t xml:space="preserve"> пользовател</w:t>
      </w:r>
      <w:r w:rsidR="004C6901">
        <w:t>я</w:t>
      </w:r>
      <w:r w:rsidRPr="006C231E">
        <w:t xml:space="preserve">, </w:t>
      </w:r>
      <w:r w:rsidR="004C6901">
        <w:t>обратная реакция</w:t>
      </w:r>
      <w:r w:rsidRPr="006C231E">
        <w:t xml:space="preserve"> системы;</w:t>
      </w:r>
    </w:p>
    <w:p w:rsidR="00704495" w:rsidRPr="006C231E" w:rsidRDefault="00796FCB" w:rsidP="00E861BC">
      <w:pPr>
        <w:pStyle w:val="ListParagraph"/>
        <w:numPr>
          <w:ilvl w:val="0"/>
          <w:numId w:val="3"/>
        </w:numPr>
      </w:pPr>
      <w:r>
        <w:t xml:space="preserve">отображение </w:t>
      </w:r>
      <w:r w:rsidR="00023927" w:rsidRPr="006C231E">
        <w:t>данных</w:t>
      </w:r>
      <w:r w:rsidR="004C6901">
        <w:t xml:space="preserve"> от</w:t>
      </w:r>
      <w:r w:rsidR="00023927" w:rsidRPr="006C231E">
        <w:t xml:space="preserve"> пользовател</w:t>
      </w:r>
      <w:r w:rsidR="004C6901">
        <w:t>я</w:t>
      </w:r>
      <w:r w:rsidR="00023927" w:rsidRPr="006C231E">
        <w:t>;</w:t>
      </w:r>
    </w:p>
    <w:p w:rsidR="006C231E" w:rsidRPr="006C231E" w:rsidRDefault="00023927" w:rsidP="00E861BC">
      <w:pPr>
        <w:pStyle w:val="ListParagraph"/>
        <w:numPr>
          <w:ilvl w:val="0"/>
          <w:numId w:val="3"/>
        </w:numPr>
      </w:pPr>
      <w:r w:rsidRPr="006C231E">
        <w:t xml:space="preserve">поддержка </w:t>
      </w:r>
      <w:r w:rsidRPr="006C231E">
        <w:tab/>
        <w:t>пользов</w:t>
      </w:r>
      <w:r w:rsidR="004C6901">
        <w:t xml:space="preserve">ателя в процессе деятельности, </w:t>
      </w:r>
      <w:r w:rsidRPr="006C231E">
        <w:t xml:space="preserve">что включает в себя обратную связь и </w:t>
      </w:r>
      <w:r w:rsidRPr="006C231E">
        <w:tab/>
        <w:t xml:space="preserve">сбор информации об ошибочных или </w:t>
      </w:r>
      <w:r w:rsidRPr="006C231E">
        <w:tab/>
        <w:t>случайных действиях пользователя.</w:t>
      </w:r>
    </w:p>
    <w:p w:rsidR="006C231E" w:rsidRDefault="006C231E" w:rsidP="00023927"/>
    <w:p w:rsidR="00704495" w:rsidRPr="007C5AF1" w:rsidRDefault="00023927" w:rsidP="00023927">
      <w:r w:rsidRPr="006C231E">
        <w:t xml:space="preserve">Хорошо спроектированный пользовательский интерфейс </w:t>
      </w:r>
      <w:r w:rsidR="00812026">
        <w:t>обязан</w:t>
      </w:r>
      <w:r w:rsidRPr="006C231E">
        <w:t xml:space="preserve"> соответствовать </w:t>
      </w:r>
      <w:r w:rsidR="00812026">
        <w:t>этим</w:t>
      </w:r>
      <w:r w:rsidRPr="006C231E">
        <w:t xml:space="preserve"> принципам:</w:t>
      </w:r>
    </w:p>
    <w:p w:rsidR="00704495" w:rsidRPr="006C231E" w:rsidRDefault="00796FCB" w:rsidP="00E861BC">
      <w:pPr>
        <w:pStyle w:val="ListParagraph"/>
        <w:numPr>
          <w:ilvl w:val="0"/>
          <w:numId w:val="4"/>
        </w:numPr>
      </w:pPr>
      <w:r>
        <w:t xml:space="preserve">иметь </w:t>
      </w:r>
      <w:r w:rsidR="00023927" w:rsidRPr="006C231E">
        <w:t>н</w:t>
      </w:r>
      <w:r>
        <w:t xml:space="preserve">изкий порог вхождения, </w:t>
      </w:r>
      <w:r w:rsidR="00812026">
        <w:t xml:space="preserve"> полностью</w:t>
      </w:r>
      <w:r>
        <w:t xml:space="preserve"> </w:t>
      </w:r>
      <w:r w:rsidR="00023927" w:rsidRPr="006C231E">
        <w:t xml:space="preserve">способствовать быстрому освоению </w:t>
      </w:r>
      <w:r>
        <w:t>интерфейса</w:t>
      </w:r>
      <w:r w:rsidR="00812026">
        <w:t xml:space="preserve"> пользователем</w:t>
      </w:r>
      <w:r>
        <w:t xml:space="preserve">, </w:t>
      </w:r>
      <w:r w:rsidR="00023927" w:rsidRPr="006C231E">
        <w:t>формиров</w:t>
      </w:r>
      <w:r>
        <w:t>а</w:t>
      </w:r>
      <w:r w:rsidR="00812026">
        <w:t>ть</w:t>
      </w:r>
      <w:r>
        <w:t xml:space="preserve"> устойчив</w:t>
      </w:r>
      <w:r w:rsidR="00812026">
        <w:t>ые</w:t>
      </w:r>
      <w:r>
        <w:t xml:space="preserve"> </w:t>
      </w:r>
      <w:r w:rsidR="00023927" w:rsidRPr="006C231E">
        <w:t>навык</w:t>
      </w:r>
      <w:r w:rsidR="00812026">
        <w:t>и</w:t>
      </w:r>
      <w:r w:rsidR="00023927" w:rsidRPr="006C231E">
        <w:t>;</w:t>
      </w:r>
    </w:p>
    <w:p w:rsidR="00704495" w:rsidRPr="006C231E" w:rsidRDefault="00812026" w:rsidP="00E861BC">
      <w:pPr>
        <w:pStyle w:val="ListParagraph"/>
        <w:numPr>
          <w:ilvl w:val="0"/>
          <w:numId w:val="4"/>
        </w:numPr>
      </w:pPr>
      <w:r>
        <w:t>предоставлять</w:t>
      </w:r>
      <w:r w:rsidR="00796FCB">
        <w:t xml:space="preserve"> </w:t>
      </w:r>
      <w:r w:rsidR="00023927" w:rsidRPr="006C231E">
        <w:t>ввод ин</w:t>
      </w:r>
      <w:r w:rsidR="00796FCB">
        <w:t xml:space="preserve">формации естественным образом, </w:t>
      </w:r>
      <w:r w:rsidR="00023927" w:rsidRPr="006C231E">
        <w:t>не</w:t>
      </w:r>
      <w:r w:rsidR="00796FCB">
        <w:t xml:space="preserve"> демонстрируя </w:t>
      </w:r>
      <w:r>
        <w:t>процесс</w:t>
      </w:r>
      <w:r w:rsidR="00796FCB">
        <w:t xml:space="preserve"> </w:t>
      </w:r>
      <w:r w:rsidR="00023927" w:rsidRPr="006C231E">
        <w:t>вычисл</w:t>
      </w:r>
      <w:r>
        <w:t>е</w:t>
      </w:r>
      <w:r w:rsidR="00023927" w:rsidRPr="006C231E">
        <w:t>н</w:t>
      </w:r>
      <w:r>
        <w:t>ий</w:t>
      </w:r>
      <w:r w:rsidR="00023927" w:rsidRPr="006C231E">
        <w:t>;</w:t>
      </w:r>
    </w:p>
    <w:p w:rsidR="00704495" w:rsidRDefault="00812026" w:rsidP="00E861BC">
      <w:pPr>
        <w:pStyle w:val="ListParagraph"/>
        <w:numPr>
          <w:ilvl w:val="0"/>
          <w:numId w:val="4"/>
        </w:numPr>
      </w:pPr>
      <w:r>
        <w:lastRenderedPageBreak/>
        <w:t>отвечать требованиям</w:t>
      </w:r>
      <w:r w:rsidR="00796FCB">
        <w:t xml:space="preserve"> </w:t>
      </w:r>
      <w:r w:rsidR="00023927" w:rsidRPr="006C231E">
        <w:t>рабоч</w:t>
      </w:r>
      <w:r>
        <w:t xml:space="preserve">их потребностей пользователя, </w:t>
      </w:r>
      <w:r w:rsidR="00023927" w:rsidRPr="006C231E">
        <w:t>не заос</w:t>
      </w:r>
      <w:r w:rsidR="00796FCB">
        <w:t>тря</w:t>
      </w:r>
      <w:r>
        <w:t>я</w:t>
      </w:r>
      <w:r w:rsidR="00796FCB">
        <w:t xml:space="preserve"> его внимание на процессе </w:t>
      </w:r>
      <w:r w:rsidR="00023927" w:rsidRPr="006C231E">
        <w:t>обработки данных.</w:t>
      </w:r>
    </w:p>
    <w:p w:rsidR="006C231E" w:rsidRPr="006C231E" w:rsidRDefault="006C231E" w:rsidP="00023927">
      <w:pPr>
        <w:pStyle w:val="ListParagraph"/>
      </w:pPr>
    </w:p>
    <w:p w:rsidR="00704495" w:rsidRPr="007C5AF1" w:rsidRDefault="00023927" w:rsidP="00023927">
      <w:r w:rsidRPr="007C5AF1">
        <w:t>Для получения эффективного результата разработки пользовательского интерфейса используют различные подходы к</w:t>
      </w:r>
      <w:r w:rsidR="00812026">
        <w:t xml:space="preserve"> проектированию. Основные из них</w:t>
      </w:r>
      <w:r w:rsidRPr="007C5AF1">
        <w:t>:</w:t>
      </w:r>
    </w:p>
    <w:p w:rsidR="00704495" w:rsidRPr="00796FCB" w:rsidRDefault="00023927" w:rsidP="00E861BC">
      <w:pPr>
        <w:pStyle w:val="ListParagraph"/>
        <w:numPr>
          <w:ilvl w:val="0"/>
          <w:numId w:val="5"/>
        </w:numPr>
      </w:pPr>
      <w:r w:rsidRPr="00796FCB">
        <w:t>Подход, ориентированный на пользователя (User-Centered Design), который характеризуется актив</w:t>
      </w:r>
      <w:r w:rsidR="00796FCB">
        <w:t xml:space="preserve">ным вовлечением пользователей в </w:t>
      </w:r>
      <w:r w:rsidRPr="00796FCB">
        <w:t>процесс проектирования и тестирования программного продукта, четким пониманием пользовательских требований и задач, оптимальным распределением функций</w:t>
      </w:r>
      <w:r w:rsidR="00796FCB">
        <w:t xml:space="preserve"> </w:t>
      </w:r>
      <w:r w:rsidRPr="00796FCB">
        <w:t>между</w:t>
      </w:r>
      <w:r w:rsidR="00796FCB">
        <w:t xml:space="preserve"> пользователями и технологиями, </w:t>
      </w:r>
      <w:r w:rsidRPr="00796FCB">
        <w:t>интерактивностью и мультидисциплинарностью подхо</w:t>
      </w:r>
      <w:r w:rsidR="00796FCB">
        <w:t xml:space="preserve">да. Применение данного подхода </w:t>
      </w:r>
      <w:r w:rsidRPr="00796FCB">
        <w:t>при разработке пользовательского интерфейса для достижения высоких</w:t>
      </w:r>
      <w:r w:rsidR="00796FCB">
        <w:t xml:space="preserve"> </w:t>
      </w:r>
      <w:r w:rsidRPr="00796FCB">
        <w:t>показателей в области юзабилити</w:t>
      </w:r>
      <w:r w:rsidR="00796FCB">
        <w:t xml:space="preserve"> </w:t>
      </w:r>
      <w:r w:rsidRPr="00796FCB">
        <w:t>(согласно ISO 9241-11, это степень эффективности,</w:t>
      </w:r>
      <w:r w:rsidR="00796FCB">
        <w:t xml:space="preserve"> продуктивности и </w:t>
      </w:r>
      <w:r w:rsidRPr="00796FCB">
        <w:t>удовлетворенности, с котор</w:t>
      </w:r>
      <w:r w:rsidR="00796FCB">
        <w:t xml:space="preserve">ой продукт может использоваться </w:t>
      </w:r>
      <w:r w:rsidRPr="00796FCB">
        <w:t>определенными пользователями для</w:t>
      </w:r>
      <w:r w:rsidR="00796FCB">
        <w:t xml:space="preserve"> достижения определенных целей в </w:t>
      </w:r>
      <w:r w:rsidRPr="00796FCB">
        <w:t>определенном контексте)</w:t>
      </w:r>
      <w:r w:rsidR="003F2C4A">
        <w:t>. Так же п</w:t>
      </w:r>
      <w:r w:rsidRPr="00796FCB">
        <w:t>риводит к</w:t>
      </w:r>
      <w:r w:rsidR="00796FCB">
        <w:t xml:space="preserve"> </w:t>
      </w:r>
      <w:r w:rsidRPr="00796FCB">
        <w:t>сокращению расходов на разработку и</w:t>
      </w:r>
      <w:r w:rsidR="00796FCB">
        <w:t xml:space="preserve"> </w:t>
      </w:r>
      <w:r w:rsidRPr="00796FCB">
        <w:t>повышению эффективности продукта</w:t>
      </w:r>
      <w:r w:rsidR="00796FCB">
        <w:t>,</w:t>
      </w:r>
      <w:r w:rsidRPr="00796FCB">
        <w:t xml:space="preserve"> как</w:t>
      </w:r>
      <w:r w:rsidR="00796FCB">
        <w:t xml:space="preserve"> </w:t>
      </w:r>
      <w:r w:rsidRPr="00796FCB">
        <w:t>в отн</w:t>
      </w:r>
      <w:r w:rsidR="003F2C4A">
        <w:t xml:space="preserve">ошении бизнеса (дополнительная </w:t>
      </w:r>
      <w:r w:rsidRPr="00796FCB">
        <w:t>прибыль), так и в удовлетворенности</w:t>
      </w:r>
      <w:r w:rsidR="00796FCB">
        <w:t xml:space="preserve"> </w:t>
      </w:r>
      <w:r w:rsidRPr="00796FCB">
        <w:t>пользователей (повышение лояльности</w:t>
      </w:r>
      <w:r w:rsidR="00796FCB">
        <w:t xml:space="preserve"> </w:t>
      </w:r>
      <w:r w:rsidRPr="00796FCB">
        <w:t>к продукту и разработчику).</w:t>
      </w:r>
    </w:p>
    <w:p w:rsidR="00704495" w:rsidRPr="00796FCB" w:rsidRDefault="00023927" w:rsidP="00E861BC">
      <w:pPr>
        <w:pStyle w:val="ListParagraph"/>
        <w:numPr>
          <w:ilvl w:val="0"/>
          <w:numId w:val="5"/>
        </w:numPr>
      </w:pPr>
      <w:r w:rsidRPr="00796FCB">
        <w:t>Подход, ориентированный на деятельность (Acti</w:t>
      </w:r>
      <w:r w:rsidR="00796FCB">
        <w:t>vity-Centered Design). Согласно</w:t>
      </w:r>
      <w:r w:rsidRPr="00796FCB">
        <w:t xml:space="preserve"> определению Дональда Нормана (Donald Norman), деятельность включает задачи, которые состоят из действий, в свою очередь составленных </w:t>
      </w:r>
      <w:r w:rsidRPr="00796FCB">
        <w:tab/>
        <w:t xml:space="preserve">из операций. Подход к проектированию интерфейсов, предлагаемый Норманом, уделяет внимание прежде всего пониманию деятельности пользователя. Он утверждает, что человек </w:t>
      </w:r>
      <w:r w:rsidRPr="00796FCB">
        <w:lastRenderedPageBreak/>
        <w:t>приспосабливается к имеющимся инструментам и что понимание деятельности, выполняемой человеком при помощи инструментов, может положительно сказываться на  интерфейсе этих инструментов.</w:t>
      </w:r>
    </w:p>
    <w:p w:rsidR="00704495" w:rsidRPr="00796FCB" w:rsidRDefault="00796FCB" w:rsidP="00E861BC">
      <w:pPr>
        <w:pStyle w:val="ListParagraph"/>
        <w:numPr>
          <w:ilvl w:val="0"/>
          <w:numId w:val="5"/>
        </w:numPr>
      </w:pPr>
      <w:r>
        <w:t>Целеориентированный подход</w:t>
      </w:r>
      <w:r w:rsidR="00023927" w:rsidRPr="00796FCB">
        <w:t xml:space="preserve"> (Goal Cente</w:t>
      </w:r>
      <w:r>
        <w:t xml:space="preserve">red Design). В основе данного </w:t>
      </w:r>
      <w:r w:rsidR="00023927" w:rsidRPr="00796FCB">
        <w:t>метода лежа</w:t>
      </w:r>
      <w:r>
        <w:t xml:space="preserve">т конечные цели пользователей, </w:t>
      </w:r>
      <w:r w:rsidR="00023927" w:rsidRPr="00796FCB">
        <w:t>кото</w:t>
      </w:r>
      <w:r>
        <w:t xml:space="preserve">рые должны быть ими достигнуты </w:t>
      </w:r>
      <w:r w:rsidR="00023927" w:rsidRPr="00796FCB">
        <w:t>посредство</w:t>
      </w:r>
      <w:r>
        <w:t xml:space="preserve">м взаимодействия с программным продуктом. </w:t>
      </w:r>
    </w:p>
    <w:p w:rsidR="00704495" w:rsidRPr="00796FCB" w:rsidRDefault="00796FCB" w:rsidP="00E861BC">
      <w:pPr>
        <w:pStyle w:val="ListParagraph"/>
        <w:numPr>
          <w:ilvl w:val="0"/>
          <w:numId w:val="5"/>
        </w:numPr>
      </w:pPr>
      <w:r>
        <w:t xml:space="preserve">Подход, </w:t>
      </w:r>
      <w:r w:rsidR="00023927" w:rsidRPr="00796FCB">
        <w:t>ориентированный на данные (Data Centere</w:t>
      </w:r>
      <w:r>
        <w:t xml:space="preserve">d </w:t>
      </w:r>
      <w:r w:rsidR="00023927" w:rsidRPr="00796FCB">
        <w:t xml:space="preserve">Design). Проектирование интерфейса </w:t>
      </w:r>
      <w:r w:rsidR="00023927" w:rsidRPr="00796FCB">
        <w:tab/>
        <w:t>поддержива</w:t>
      </w:r>
      <w:r>
        <w:t xml:space="preserve">ет такую модель взаимодействия </w:t>
      </w:r>
      <w:r w:rsidR="00023927" w:rsidRPr="00796FCB">
        <w:t>пользо</w:t>
      </w:r>
      <w:r>
        <w:t xml:space="preserve">вателя с системой, при которой </w:t>
      </w:r>
      <w:r w:rsidR="00023927" w:rsidRPr="00796FCB">
        <w:t>перв</w:t>
      </w:r>
      <w:r>
        <w:t xml:space="preserve">ичными являются обрабатываемые </w:t>
      </w:r>
      <w:r w:rsidR="00023927" w:rsidRPr="00796FCB">
        <w:t>да</w:t>
      </w:r>
      <w:r>
        <w:t xml:space="preserve">нные, а не требуемые для этого </w:t>
      </w:r>
      <w:r w:rsidR="00023927" w:rsidRPr="00796FCB">
        <w:t>программ</w:t>
      </w:r>
      <w:r>
        <w:t xml:space="preserve">ные средства. Другими словами, </w:t>
      </w:r>
      <w:r w:rsidR="00023927" w:rsidRPr="00796FCB">
        <w:t xml:space="preserve">при таком подходе основное </w:t>
      </w:r>
      <w:r>
        <w:t xml:space="preserve">внимание </w:t>
      </w:r>
      <w:r w:rsidR="00023927" w:rsidRPr="00796FCB">
        <w:t>польз</w:t>
      </w:r>
      <w:r>
        <w:t xml:space="preserve">ователя концентрируется на тех </w:t>
      </w:r>
      <w:r w:rsidR="00023927" w:rsidRPr="00796FCB">
        <w:t xml:space="preserve">данных, с которыми он работает, а не на </w:t>
      </w:r>
      <w:r w:rsidR="00023927" w:rsidRPr="00796FCB">
        <w:tab/>
      </w:r>
      <w:r>
        <w:t xml:space="preserve">поиске и загрузке необходимого </w:t>
      </w:r>
      <w:r w:rsidR="00023927" w:rsidRPr="00796FCB">
        <w:t>приложения.</w:t>
      </w:r>
    </w:p>
    <w:p w:rsidR="00704495" w:rsidRPr="00796FCB" w:rsidRDefault="00796FCB" w:rsidP="00E861BC">
      <w:pPr>
        <w:pStyle w:val="ListParagraph"/>
        <w:numPr>
          <w:ilvl w:val="0"/>
          <w:numId w:val="5"/>
        </w:numPr>
      </w:pPr>
      <w:r>
        <w:t xml:space="preserve">При использовании этого </w:t>
      </w:r>
      <w:r w:rsidR="00023927" w:rsidRPr="00796FCB">
        <w:t>подхода</w:t>
      </w:r>
      <w:r>
        <w:t xml:space="preserve"> основным программным объектом </w:t>
      </w:r>
      <w:r w:rsidR="00023927" w:rsidRPr="00796FCB">
        <w:t xml:space="preserve">является </w:t>
      </w:r>
      <w:r>
        <w:t xml:space="preserve">документ, который представляет </w:t>
      </w:r>
      <w:r w:rsidR="00023927" w:rsidRPr="00796FCB">
        <w:t xml:space="preserve">собой некоторое абстрактное устройство </w:t>
      </w:r>
      <w:r w:rsidR="00023927" w:rsidRPr="00796FCB">
        <w:tab/>
        <w:t>хра</w:t>
      </w:r>
      <w:r>
        <w:t xml:space="preserve">нения данных, используемых для </w:t>
      </w:r>
      <w:r w:rsidR="00023927" w:rsidRPr="00796FCB">
        <w:t xml:space="preserve">выполнения заданий пользователей и </w:t>
      </w:r>
      <w:r w:rsidR="00023927" w:rsidRPr="00796FCB">
        <w:tab/>
        <w:t>для их в</w:t>
      </w:r>
      <w:r>
        <w:t xml:space="preserve">заимодействия. Документ должен </w:t>
      </w:r>
      <w:r w:rsidR="00023927" w:rsidRPr="00796FCB">
        <w:t>быть досту</w:t>
      </w:r>
      <w:r>
        <w:t xml:space="preserve">пен как различным приложениям, </w:t>
      </w:r>
      <w:r w:rsidR="00023927" w:rsidRPr="00796FCB">
        <w:t xml:space="preserve">используемым для его обработки, так и </w:t>
      </w:r>
      <w:r w:rsidR="00023927" w:rsidRPr="00796FCB">
        <w:tab/>
        <w:t>всем взаимодействующим пользователям.</w:t>
      </w:r>
    </w:p>
    <w:p w:rsidR="00704495" w:rsidRPr="00796FCB" w:rsidRDefault="00023927" w:rsidP="00E861BC">
      <w:pPr>
        <w:pStyle w:val="ListParagraph"/>
        <w:numPr>
          <w:ilvl w:val="0"/>
          <w:numId w:val="5"/>
        </w:numPr>
      </w:pPr>
      <w:r w:rsidRPr="00796FCB">
        <w:t>Ите</w:t>
      </w:r>
      <w:r w:rsidR="00796FCB">
        <w:t xml:space="preserve">ративный </w:t>
      </w:r>
      <w:r w:rsidRPr="00796FCB">
        <w:t>подход (A</w:t>
      </w:r>
      <w:r w:rsidR="00796FCB">
        <w:t xml:space="preserve">gile) - метод последовательных </w:t>
      </w:r>
      <w:r w:rsidRPr="00796FCB">
        <w:t>приближе</w:t>
      </w:r>
      <w:r w:rsidR="00796FCB">
        <w:t xml:space="preserve">ний. Суть итеративного подхода </w:t>
      </w:r>
      <w:r w:rsidRPr="00796FCB">
        <w:t>зак</w:t>
      </w:r>
      <w:r w:rsidR="00796FCB">
        <w:t xml:space="preserve">лючается в создании изначально </w:t>
      </w:r>
      <w:r w:rsidRPr="00796FCB">
        <w:t>самого</w:t>
      </w:r>
      <w:r w:rsidR="00796FCB">
        <w:t xml:space="preserve"> простейшего прототипа с целью </w:t>
      </w:r>
      <w:r w:rsidRPr="00796FCB">
        <w:t>фор</w:t>
      </w:r>
      <w:r w:rsidR="00796FCB">
        <w:t xml:space="preserve">мирования у заказчика и самого проектировщика  общего видения </w:t>
      </w:r>
      <w:r w:rsidRPr="00796FCB">
        <w:t>проекта. Затем постепенно</w:t>
      </w:r>
      <w:r w:rsidR="00796FCB">
        <w:t xml:space="preserve"> прототип </w:t>
      </w:r>
      <w:r w:rsidRPr="00796FCB">
        <w:t>дорабатывается и детализируется.</w:t>
      </w:r>
    </w:p>
    <w:p w:rsidR="00704495" w:rsidRDefault="00023927" w:rsidP="00E861BC">
      <w:pPr>
        <w:pStyle w:val="ListParagraph"/>
        <w:numPr>
          <w:ilvl w:val="0"/>
          <w:numId w:val="5"/>
        </w:numPr>
      </w:pPr>
      <w:r w:rsidRPr="00796FCB">
        <w:t xml:space="preserve">При разработке интерфейса целесообразно гибко пользоваться существующими подходами, учитывая при выборе методов назначение </w:t>
      </w:r>
      <w:r w:rsidRPr="00796FCB">
        <w:lastRenderedPageBreak/>
        <w:t>разрабатываемого продукта, целевую аудиторию, время и бюджет разработки.</w:t>
      </w:r>
    </w:p>
    <w:p w:rsidR="00796FCB" w:rsidRPr="00796FCB" w:rsidRDefault="00796FCB" w:rsidP="00023927">
      <w:pPr>
        <w:pStyle w:val="ListParagraph"/>
      </w:pPr>
    </w:p>
    <w:p w:rsidR="00704495" w:rsidRPr="007C5AF1" w:rsidRDefault="00023927" w:rsidP="00023927">
      <w:r w:rsidRPr="007C5AF1">
        <w:tab/>
        <w:t>Современные мобильные телефоны, смартфоны, обладают мощным функционалом, сравнимым с компьютерами, потребляют меньше энергии и вместе с тем имеют незначительный вес и размер. Смартфон – компьютер, помещающийся в кармане. Однако, ввиду этих особенностей, накладываются значительные ограничения и различия в управлении таким устройством. В отличии от компьютера, с большим экраном и возможностью точного перемещения по экрану посредством мыши, мобильный телефон управляется пальцами рук, его дисплей значительно меньше, именно на это стоит обращать внимание, при разработке интерфейса мобильного приложения.</w:t>
      </w:r>
    </w:p>
    <w:p w:rsidR="00704495" w:rsidRPr="007C5AF1" w:rsidRDefault="00023927" w:rsidP="00023927">
      <w:r w:rsidRPr="007C5AF1">
        <w:t>Стоит начать с того, что обращаясь к мобильному приложению или сайту, пользователь намеревается найти конкретную информацию, которая нужна ему здесь и сейчас, а значит его не должны стеснять проблемы связанные с неудобной навигацией, затянутыми откликами приложения на его действия, проблемами мобильного интернета и прочие. Поэтому рассмотрим основные моменты, на которые стоит обратить внимание и которые помогут в разработке более удобного и эффективного приложения.</w:t>
      </w:r>
    </w:p>
    <w:p w:rsidR="00704495" w:rsidRPr="007C5AF1" w:rsidRDefault="00023927" w:rsidP="00023927">
      <w:r w:rsidRPr="007C5AF1">
        <w:t xml:space="preserve">Интерфейс должен быть простым и понятным с первого взгляда, у пользователя не должно возникать вопросов, как взаимодействовать с приложением для достижения собственных целей. Кроме того, число шагов, которые сделает пользователь для достижения цели должно быть минимальным. У пользователя, работающего с грамотно разработанным интерфейсом, не возникнет вопросов, и он </w:t>
      </w:r>
      <w:r w:rsidR="003F2C4A">
        <w:t>не сможет сделать</w:t>
      </w:r>
      <w:r w:rsidRPr="007C5AF1">
        <w:t xml:space="preserve"> ошибку, производя то или иное действие, пользователь должен понимать на интуитивном уровне, какие изменения это повлечет.</w:t>
      </w:r>
    </w:p>
    <w:p w:rsidR="00704495" w:rsidRPr="007C5AF1" w:rsidRDefault="00023927" w:rsidP="00023927">
      <w:r w:rsidRPr="007C5AF1">
        <w:lastRenderedPageBreak/>
        <w:t>Требования к дизайну мобильных приложений достаточно простые. Цветовая гамма приложения не должна быть излишне яркой, пестрой, чтобы не рябить в глазах пользователя, однако сочетания цветов должны быть контрастными – это эффектно выглядит на дисплеях мобильных устройств и, что самое главное, позволяет продолжать пользоваться приложениях в неудачных условиях освещенности, например на солнце. Дизайн должен быть простым и понятным, нужно избегать непонятных иконок, нетривиальных пояснений – пользователь пришел за информацией, которую ему, вероятно, нужно получить срочно, и он не хочет разгадывать ребусы. Система навигации должна быть такой же простой, понятной. Если в приложении планируется создание большого количества разных разделов, их можно разделить на небольшое количество обобщенных, считается что для получения нужной информации пользователь готов пройти через 4 уровня вложенности. Списки, с помощью которых также может быть реализовано меню не должны превышать 5-9 элементов. Для сложных систем можно использовать функцию поиска, такое решения подойдет к примеру для телефонного справочника ВУЗа, или возможность прогрессивного раскрытия, когда дополнительная информация появляется без перехода на другой экран.</w:t>
      </w:r>
    </w:p>
    <w:p w:rsidR="00704495" w:rsidRPr="007C5AF1" w:rsidRDefault="00023927" w:rsidP="00023927">
      <w:r w:rsidRPr="007C5AF1">
        <w:t xml:space="preserve">Правилом хорошего тона </w:t>
      </w:r>
      <w:r w:rsidR="003F2C4A">
        <w:t>является</w:t>
      </w:r>
      <w:r w:rsidRPr="007C5AF1">
        <w:t xml:space="preserve"> наличие обратной связи с пользователем, то есть уведомление его о деятельности приложения, о том, что оно откликнулось на какой-либо запрос. Можно показывать анимацией ход загрузки страницы/изображения/экрана, уведомлять пользователя о тех или иных изменениях с помощью всплывающих окон.</w:t>
      </w:r>
    </w:p>
    <w:p w:rsidR="00704495" w:rsidRPr="007C5AF1" w:rsidRDefault="00023927" w:rsidP="00023927">
      <w:r w:rsidRPr="007C5AF1">
        <w:t xml:space="preserve">Нужно учесть также и то, что приложение будет использоваться на разных мобильных телефонах, с разными разрешениями, пропорциями сторон дисплея, небольшими различиями в реакциях устройства на запросы. </w:t>
      </w:r>
      <w:r w:rsidR="003F2C4A">
        <w:t xml:space="preserve">На </w:t>
      </w:r>
      <w:r w:rsidRPr="007C5AF1">
        <w:t>этапе</w:t>
      </w:r>
      <w:r w:rsidR="003F2C4A">
        <w:t xml:space="preserve"> проектирования и при разработке</w:t>
      </w:r>
      <w:r w:rsidRPr="007C5AF1">
        <w:t xml:space="preserve"> программного кода следует учесть эти </w:t>
      </w:r>
      <w:r w:rsidRPr="007C5AF1">
        <w:lastRenderedPageBreak/>
        <w:t>особенности, проектируя интерфейс так, чтобы он легко масштабировался и подстраивался под то или иное устройство</w:t>
      </w:r>
      <w:r w:rsidR="00151998">
        <w:t xml:space="preserve"> </w:t>
      </w:r>
      <w:r w:rsidR="00151998" w:rsidRPr="00151998">
        <w:t>[3]</w:t>
      </w:r>
      <w:r w:rsidRPr="007C5AF1">
        <w:t>.</w:t>
      </w:r>
    </w:p>
    <w:p w:rsidR="00704495" w:rsidRPr="007C5AF1" w:rsidRDefault="00023927" w:rsidP="00023927">
      <w:pPr>
        <w:pStyle w:val="Heading3"/>
      </w:pPr>
      <w:bookmarkStart w:id="43" w:name="_Toc358118786"/>
      <w:r w:rsidRPr="007C5AF1">
        <w:t>Android guideline</w:t>
      </w:r>
      <w:bookmarkEnd w:id="43"/>
    </w:p>
    <w:p w:rsidR="00704495" w:rsidRPr="007C5AF1" w:rsidRDefault="00023927" w:rsidP="00023927">
      <w:r w:rsidRPr="007C5AF1">
        <w:t>Мобильные приложения, как уже говорилось ранее, ограничены небольшими размерами дисплеев телефонов, разработчики операционных систем, команда аналитиков каждой мобильной платформы создают свод правил, которым должны следовать сторонние разработчики, эти рекомендации называются guidelines. Такие руководства регламентируют приблизительные и точные размеры элементов в приложениях, их размещение, принцип взаимодействия. Гайдлайны нужны для того, чтобы все приложения для операционной системы строились по одному принципу, а пользователь, работая с разными приложениями, следовал одним и тем же алгоритмам, для достижения своих целей. Это не значит, что возможности проектировщиков приложений, дизайнеров и программистов жестко ограничиваются, наоборот, это облегчает труд разработчиков, а приложения становятся понятнее и доступнее пользователям.</w:t>
      </w:r>
    </w:p>
    <w:p w:rsidR="00704495" w:rsidRPr="007C5AF1" w:rsidRDefault="00023927" w:rsidP="00023927">
      <w:r w:rsidRPr="007C5AF1">
        <w:t>Естественно</w:t>
      </w:r>
      <w:r w:rsidR="00796FCB">
        <w:t>,</w:t>
      </w:r>
      <w:r w:rsidRPr="007C5AF1">
        <w:t xml:space="preserve"> гайдлайны разных операционных систем отличаются в силу размера дисплеев, р</w:t>
      </w:r>
      <w:r w:rsidR="00796FCB">
        <w:t>азличий в конструкции аппаратов.</w:t>
      </w:r>
      <w:r w:rsidRPr="007C5AF1">
        <w:t xml:space="preserve"> </w:t>
      </w:r>
      <w:r w:rsidR="00796FCB">
        <w:t>Так у телефонов</w:t>
      </w:r>
      <w:r w:rsidRPr="007C5AF1">
        <w:t xml:space="preserve"> Blackberry часто оснащены физической клавиатурой, телефоны на базе Android имеют физические или сенсорные кнопки «домой», «меню», «назад» и «поиск», или же иные способы доступа к этим функциям, а телефоны компании Apple имеют лишь одну кнопку, используемую для закрытия приложения и возвращения на рабочий стол.</w:t>
      </w:r>
    </w:p>
    <w:p w:rsidR="00704495" w:rsidRPr="007C5AF1" w:rsidRDefault="00023927" w:rsidP="00023927">
      <w:r w:rsidRPr="007C5AF1">
        <w:t>В данном разделе рассматриваются особенности операционной системы Android и соответствующие последней версии гайдлайны.</w:t>
      </w:r>
      <w:r w:rsidR="00BE3A02">
        <w:t xml:space="preserve"> </w:t>
      </w:r>
      <w:r w:rsidRPr="007C5AF1">
        <w:t xml:space="preserve">Определенное место на дисплее телефона отводится для системных панелей: системного трея и панели навигации. В панели статуса отображается состояние устройства, часы, </w:t>
      </w:r>
      <w:r w:rsidRPr="007C5AF1">
        <w:lastRenderedPageBreak/>
        <w:t>навигационные устройства а также уведомления других приложений – маленькие иконки, сообщающие пользователю о новых сообщениях, почте и прочих событиях. Навигационная панель отображает стандартные для системы кнопки «назад», «домой», «запущенные приложения». В старых версиях Android для телефонов ранних моделей панель навигации имеет вид физических кнопок «домой», «меню», «назад» и «поиск», и, соответственно, не отображается на дисплее.  Как правило, системные панели отображаются одновременно с приложением, а в случае, когда приложение отображает графическое содержимое, такое как изображения и видео, эти панели можно скрыть, чтобы позволить пользователю не отвлекаясь насладится контентом.</w:t>
      </w:r>
    </w:p>
    <w:p w:rsidR="00704495" w:rsidRPr="007C5AF1" w:rsidRDefault="00023927" w:rsidP="00023927">
      <w:r w:rsidRPr="007C5AF1">
        <w:t>Начиная с версии 4.0 в Android появляется “панель действий”, преимущественно размещаемая внизу экрана, она содержит кнопки для осуществления наиболее важных действий. Действия, которые не помещаются на эту панель, либо играют менее важную роль</w:t>
      </w:r>
      <w:r w:rsidR="003F2C4A">
        <w:t xml:space="preserve"> и</w:t>
      </w:r>
      <w:r w:rsidRPr="007C5AF1">
        <w:t xml:space="preserve"> помещаются в подменю переполнения, вызывающееся прикосновением к соответствующей иконке. Для телефонов с физическими кнопками второстепенные действия можно совершить нажав на кнопку “меню”. Этот принцип управления актуален для приложений написанных для телефонов на базе Android 3.0 и выше. Несколько иначе обстоит дело с отображением приложений для Android 2.3 и младше на телефонах с панелью виртуальной навигации: при работе с такими приложениями, в которых задействована кнопка «меню», в правой части виртуальной панели навигации появляется иконка, при прикосновении вызывающая всплывающее меню, аналогичное меню старых версий ОС Android. Так же в новой версии операционной системы видоизменена система жестов, например долгое нажатие на объект, отображавшее набор контекстных действий над объектом, теперь используется для выбора данных, а контекстная панель позволяет выбирать действия, производимые с выбранными данными.</w:t>
      </w:r>
    </w:p>
    <w:p w:rsidR="00704495" w:rsidRPr="007C5AF1" w:rsidRDefault="00023927" w:rsidP="00023927">
      <w:r w:rsidRPr="007C5AF1">
        <w:lastRenderedPageBreak/>
        <w:t>Поддерживать обратную связь с пользователем можно с помощью анимированных заставок, когда загружается новый экран или файл, кнопки так же должны реагировать на прикосновения цветом и абрисом, так пользователь понимает, на какую кнопку он нажал, что приложение реагирует на его прикосновения и т.д. Когда пользователь пользуется прокруткой и доходит до верхней или нижней границы экрана, если страница будет “отпрыгивать” вниз или вверх соответственно, пользователю будет проще понять, что он дошел до конца.</w:t>
      </w:r>
    </w:p>
    <w:p w:rsidR="00704495" w:rsidRPr="007C5AF1" w:rsidRDefault="00023927" w:rsidP="00023927">
      <w:r w:rsidRPr="007C5AF1">
        <w:t>Разрабатываемый интерфейс должен легко растягиваться по ширине и высоте экрана, для удобства использования на разных устройствах, если это невозможно, разрабатываются варианты для разных разрешений. Существует два алгоритма разработки интерфейса для разных разрешений: разработать макет соответствующий среднему типоразмеру (medium size, MDPI) и растягивать его, либо начать с самог</w:t>
      </w:r>
      <w:r w:rsidR="003F2C4A">
        <w:t>о большого разрешения, а затем ужимать</w:t>
      </w:r>
      <w:r w:rsidRPr="007C5AF1">
        <w:t xml:space="preserve"> и модифицировать макет под меньшие дисплеи. Так или иначе всегда следует помнить о том, что у всех пользователей Android устройства с разными разрешениями и соотношениями сторон.</w:t>
      </w:r>
    </w:p>
    <w:p w:rsidR="00704495" w:rsidRPr="007C5AF1" w:rsidRDefault="00023927" w:rsidP="00023927">
      <w:r w:rsidRPr="007C5AF1">
        <w:t>Среди рекомендаций есть и советы по построению приложения, структуры, которой должны придерживаться разработчики, рекомендации по выбору цветовой схемы, разработке пиктограмм и готовый пакет стандартных иконок</w:t>
      </w:r>
    </w:p>
    <w:p w:rsidR="00BE3A02" w:rsidRDefault="00BE3A02" w:rsidP="00023927">
      <w:pPr>
        <w:rPr>
          <w:rFonts w:ascii="Trebuchet MS" w:eastAsia="Trebuchet MS" w:hAnsi="Trebuchet MS" w:cs="Trebuchet MS"/>
          <w:color w:val="666666"/>
          <w:sz w:val="24"/>
        </w:rPr>
      </w:pPr>
      <w:r>
        <w:br w:type="page"/>
      </w:r>
    </w:p>
    <w:p w:rsidR="00704495" w:rsidRPr="007C5AF1" w:rsidRDefault="00023927" w:rsidP="00023927">
      <w:pPr>
        <w:pStyle w:val="Heading3"/>
      </w:pPr>
      <w:bookmarkStart w:id="44" w:name="_Toc358118787"/>
      <w:r w:rsidRPr="007C5AF1">
        <w:lastRenderedPageBreak/>
        <w:t>Жесты в ОС Android</w:t>
      </w:r>
      <w:bookmarkEnd w:id="44"/>
    </w:p>
    <w:p w:rsidR="00704495" w:rsidRPr="007C5AF1" w:rsidRDefault="00023927" w:rsidP="00023927">
      <w:r w:rsidRPr="007C5AF1">
        <w:t>Ограниченные возможности предоставления информации пользователю вынуждают разработчиков искать наиболее эффективные способы просмотра информации. ОС Android, как и Apple, расширяет возможности перемещения по приложению и управления просмотром контента с помощью жестов. Использование жестов, правильная навигация позволяют пользователю легко и быстро перемещаться по приложению, просматривать информацию и взаимодействовать с ней. В Android существует 7 основных жестов.</w:t>
      </w:r>
    </w:p>
    <w:p w:rsidR="00704495" w:rsidRPr="007C5AF1" w:rsidRDefault="00023927" w:rsidP="00023927">
      <w:r w:rsidRPr="007C5AF1">
        <w:t>Основной жест – прикосновение. С помощью прикосновения пользователь производит основную часть всех действий, прикосновение эквивалентно клику левой кнопки мыши, используется для запуска приложений, перемещения по приложениям с помощью нажатия кнопок, набор номера или текст производится также с помощью коротких прикосновений.</w:t>
      </w:r>
    </w:p>
    <w:p w:rsidR="00704495" w:rsidRPr="007C5AF1" w:rsidRDefault="00023927" w:rsidP="00023927">
      <w:r w:rsidRPr="007C5AF1">
        <w:t>С помощью долгого нажатия на обект в Android 2.3 и ниже вызывается контекстное меню, отображающее дополнительные функции действий или действия для работы с данными, такие как выделение, копирование, вставка текста. В поздних версиях Android жест позволяет выбрать данные, для того чтобы в последствии работать с ними.</w:t>
      </w:r>
    </w:p>
    <w:p w:rsidR="00704495" w:rsidRPr="007C5AF1" w:rsidRDefault="00023927" w:rsidP="00023927">
      <w:r w:rsidRPr="007C5AF1">
        <w:t>Можно перемещаться между экранами вправо и влево, коснувшись и проведя пальцем по экрану вправо или влево. Этот жест похож на перелистывание страниц и используется как для перемещения между экранами, разделяющими информацию разной направленности, подобных табам (вкладкам),  так и для переключения между сходными страницами на одном иерархическом уровне, примером может являться перемещение от одной новости к другой, без возвращения к самому списку, просмотр фотографий.</w:t>
      </w:r>
    </w:p>
    <w:p w:rsidR="00704495" w:rsidRPr="007C5AF1" w:rsidRDefault="00023927" w:rsidP="00023927">
      <w:r w:rsidRPr="007C5AF1">
        <w:lastRenderedPageBreak/>
        <w:t>Жест перетаскивания не является актуальным для разрабатываемого в данной дипломной работе приложения, так как используется для реорганизации данных, например перемещения иконок на домашней странице ОС.</w:t>
      </w:r>
    </w:p>
    <w:p w:rsidR="006F6EFE" w:rsidRDefault="00023927" w:rsidP="006F6EFE">
      <w:pPr>
        <w:keepNext/>
      </w:pPr>
      <w:r w:rsidRPr="007C5AF1">
        <w:t>Двойное прикосновение к экрану позволяет приближать/увеличивать на определенную константу, сдвигая и раздвигая два пальца, касаясь дисплея можно уменьшать и увеличивать содержимое, например изображения.</w:t>
      </w:r>
      <w:r w:rsidRPr="007C5AF1">
        <w:rPr>
          <w:noProof/>
          <w:lang w:val="en-US" w:eastAsia="en-US"/>
        </w:rPr>
        <w:drawing>
          <wp:inline distT="0" distB="0" distL="0" distR="0" wp14:anchorId="06BEEBFB" wp14:editId="656FBC3F">
            <wp:extent cx="1587500" cy="2159000"/>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8"/>
                    <a:stretch>
                      <a:fillRect/>
                    </a:stretch>
                  </pic:blipFill>
                  <pic:spPr>
                    <a:xfrm>
                      <a:off x="0" y="0"/>
                      <a:ext cx="1587500" cy="2159000"/>
                    </a:xfrm>
                    <a:prstGeom prst="rect">
                      <a:avLst/>
                    </a:prstGeom>
                  </pic:spPr>
                </pic:pic>
              </a:graphicData>
            </a:graphic>
          </wp:inline>
        </w:drawing>
      </w:r>
      <w:r w:rsidRPr="007C5AF1">
        <w:rPr>
          <w:noProof/>
          <w:lang w:val="en-US" w:eastAsia="en-US"/>
        </w:rPr>
        <w:drawing>
          <wp:inline distT="0" distB="0" distL="0" distR="0" wp14:anchorId="0A95A258" wp14:editId="2981BB33">
            <wp:extent cx="1587500" cy="2159000"/>
            <wp:effectExtent l="0" t="0" r="0" b="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9"/>
                    <a:stretch>
                      <a:fillRect/>
                    </a:stretch>
                  </pic:blipFill>
                  <pic:spPr>
                    <a:xfrm>
                      <a:off x="0" y="0"/>
                      <a:ext cx="1587500" cy="2159000"/>
                    </a:xfrm>
                    <a:prstGeom prst="rect">
                      <a:avLst/>
                    </a:prstGeom>
                  </pic:spPr>
                </pic:pic>
              </a:graphicData>
            </a:graphic>
          </wp:inline>
        </w:drawing>
      </w:r>
      <w:r w:rsidRPr="007C5AF1">
        <w:rPr>
          <w:noProof/>
          <w:lang w:val="en-US" w:eastAsia="en-US"/>
        </w:rPr>
        <w:drawing>
          <wp:inline distT="0" distB="0" distL="0" distR="0" wp14:anchorId="70F753F7" wp14:editId="5B5D0CA9">
            <wp:extent cx="1587500" cy="2159000"/>
            <wp:effectExtent l="0" t="0" r="0" b="0"/>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0"/>
                    <a:stretch>
                      <a:fillRect/>
                    </a:stretch>
                  </pic:blipFill>
                  <pic:spPr>
                    <a:xfrm>
                      <a:off x="0" y="0"/>
                      <a:ext cx="1587500" cy="2159000"/>
                    </a:xfrm>
                    <a:prstGeom prst="rect">
                      <a:avLst/>
                    </a:prstGeom>
                  </pic:spPr>
                </pic:pic>
              </a:graphicData>
            </a:graphic>
          </wp:inline>
        </w:drawing>
      </w:r>
      <w:r w:rsidRPr="007C5AF1">
        <w:rPr>
          <w:noProof/>
          <w:lang w:val="en-US" w:eastAsia="en-US"/>
        </w:rPr>
        <w:drawing>
          <wp:inline distT="0" distB="0" distL="0" distR="0" wp14:anchorId="1BBB98D2" wp14:editId="06E27993">
            <wp:extent cx="1587500" cy="2159000"/>
            <wp:effectExtent l="0" t="0" r="0" b="0"/>
            <wp:docPr id="9"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1"/>
                    <a:stretch>
                      <a:fillRect/>
                    </a:stretch>
                  </pic:blipFill>
                  <pic:spPr>
                    <a:xfrm>
                      <a:off x="0" y="0"/>
                      <a:ext cx="1587500" cy="2159000"/>
                    </a:xfrm>
                    <a:prstGeom prst="rect">
                      <a:avLst/>
                    </a:prstGeom>
                  </pic:spPr>
                </pic:pic>
              </a:graphicData>
            </a:graphic>
          </wp:inline>
        </w:drawing>
      </w:r>
      <w:r w:rsidR="006F6EFE" w:rsidRPr="006F6EFE">
        <w:t xml:space="preserve"> </w:t>
      </w:r>
      <w:r w:rsidRPr="007C5AF1">
        <w:rPr>
          <w:noProof/>
          <w:lang w:val="en-US" w:eastAsia="en-US"/>
        </w:rPr>
        <w:drawing>
          <wp:inline distT="0" distB="0" distL="0" distR="0" wp14:anchorId="395EA23E" wp14:editId="7E82F3F2">
            <wp:extent cx="1587500" cy="2159000"/>
            <wp:effectExtent l="0" t="0" r="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2"/>
                    <a:stretch>
                      <a:fillRect/>
                    </a:stretch>
                  </pic:blipFill>
                  <pic:spPr>
                    <a:xfrm>
                      <a:off x="0" y="0"/>
                      <a:ext cx="1587500" cy="2159000"/>
                    </a:xfrm>
                    <a:prstGeom prst="rect">
                      <a:avLst/>
                    </a:prstGeom>
                  </pic:spPr>
                </pic:pic>
              </a:graphicData>
            </a:graphic>
          </wp:inline>
        </w:drawing>
      </w:r>
      <w:r w:rsidRPr="007C5AF1">
        <w:rPr>
          <w:noProof/>
          <w:lang w:val="en-US" w:eastAsia="en-US"/>
        </w:rPr>
        <w:drawing>
          <wp:inline distT="0" distB="0" distL="0" distR="0" wp14:anchorId="00D57970" wp14:editId="18A06E2B">
            <wp:extent cx="1587500" cy="2159000"/>
            <wp:effectExtent l="0" t="0" r="0" b="0"/>
            <wp:docPr id="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3"/>
                    <a:stretch>
                      <a:fillRect/>
                    </a:stretch>
                  </pic:blipFill>
                  <pic:spPr>
                    <a:xfrm>
                      <a:off x="0" y="0"/>
                      <a:ext cx="1587500" cy="2159000"/>
                    </a:xfrm>
                    <a:prstGeom prst="rect">
                      <a:avLst/>
                    </a:prstGeom>
                  </pic:spPr>
                </pic:pic>
              </a:graphicData>
            </a:graphic>
          </wp:inline>
        </w:drawing>
      </w:r>
    </w:p>
    <w:p w:rsidR="00151998" w:rsidRPr="00014194" w:rsidRDefault="006F6EFE" w:rsidP="00014194">
      <w:pPr>
        <w:pStyle w:val="Caption"/>
        <w:rPr>
          <w:color w:val="FFFFFF" w:themeColor="background1"/>
          <w:sz w:val="2"/>
          <w:szCs w:val="2"/>
        </w:rPr>
      </w:pPr>
      <w:r w:rsidRPr="00014194">
        <w:rPr>
          <w:color w:val="FFFFFF" w:themeColor="background1"/>
          <w:sz w:val="2"/>
          <w:szCs w:val="2"/>
        </w:rPr>
        <w:t xml:space="preserve">Рисунок  </w:t>
      </w:r>
      <w:r w:rsidR="00211037">
        <w:rPr>
          <w:color w:val="FFFFFF" w:themeColor="background1"/>
          <w:sz w:val="2"/>
          <w:szCs w:val="2"/>
        </w:rPr>
        <w:fldChar w:fldCharType="begin"/>
      </w:r>
      <w:r w:rsidR="00211037">
        <w:rPr>
          <w:color w:val="FFFFFF" w:themeColor="background1"/>
          <w:sz w:val="2"/>
          <w:szCs w:val="2"/>
        </w:rPr>
        <w:instrText xml:space="preserve"> SEQ Рисунок_ \* ARABIC </w:instrText>
      </w:r>
      <w:r w:rsidR="00211037">
        <w:rPr>
          <w:color w:val="FFFFFF" w:themeColor="background1"/>
          <w:sz w:val="2"/>
          <w:szCs w:val="2"/>
        </w:rPr>
        <w:fldChar w:fldCharType="separate"/>
      </w:r>
      <w:r w:rsidR="00DF67B4">
        <w:rPr>
          <w:noProof/>
          <w:color w:val="FFFFFF" w:themeColor="background1"/>
          <w:sz w:val="2"/>
          <w:szCs w:val="2"/>
        </w:rPr>
        <w:t>2</w:t>
      </w:r>
      <w:r w:rsidR="00211037">
        <w:rPr>
          <w:color w:val="FFFFFF" w:themeColor="background1"/>
          <w:sz w:val="2"/>
          <w:szCs w:val="2"/>
        </w:rPr>
        <w:fldChar w:fldCharType="end"/>
      </w:r>
    </w:p>
    <w:p w:rsidR="00704495" w:rsidRPr="00014194" w:rsidRDefault="00151998" w:rsidP="00014194">
      <w:pPr>
        <w:pStyle w:val="Caption"/>
        <w:rPr>
          <w:color w:val="FFFFFF" w:themeColor="background1"/>
          <w:sz w:val="2"/>
          <w:szCs w:val="2"/>
        </w:rPr>
      </w:pPr>
      <w:r w:rsidRPr="00014194">
        <w:rPr>
          <w:color w:val="FFFFFF" w:themeColor="background1"/>
          <w:sz w:val="2"/>
          <w:szCs w:val="2"/>
        </w:rPr>
        <w:t xml:space="preserve">Рис. </w:t>
      </w:r>
      <w:r w:rsidRPr="00014194">
        <w:rPr>
          <w:color w:val="FFFFFF" w:themeColor="background1"/>
          <w:sz w:val="2"/>
          <w:szCs w:val="2"/>
        </w:rPr>
        <w:fldChar w:fldCharType="begin"/>
      </w:r>
      <w:r w:rsidRPr="00014194">
        <w:rPr>
          <w:color w:val="FFFFFF" w:themeColor="background1"/>
          <w:sz w:val="2"/>
          <w:szCs w:val="2"/>
        </w:rPr>
        <w:instrText xml:space="preserve"> SEQ Рис. \* ARABIC </w:instrText>
      </w:r>
      <w:r w:rsidRPr="00014194">
        <w:rPr>
          <w:color w:val="FFFFFF" w:themeColor="background1"/>
          <w:sz w:val="2"/>
          <w:szCs w:val="2"/>
        </w:rPr>
        <w:fldChar w:fldCharType="separate"/>
      </w:r>
      <w:r w:rsidRPr="00014194">
        <w:rPr>
          <w:noProof/>
          <w:color w:val="FFFFFF" w:themeColor="background1"/>
          <w:sz w:val="2"/>
          <w:szCs w:val="2"/>
        </w:rPr>
        <w:t>2</w:t>
      </w:r>
      <w:r w:rsidRPr="00014194">
        <w:rPr>
          <w:color w:val="FFFFFF" w:themeColor="background1"/>
          <w:sz w:val="2"/>
          <w:szCs w:val="2"/>
        </w:rPr>
        <w:fldChar w:fldCharType="end"/>
      </w:r>
    </w:p>
    <w:p w:rsidR="00704495" w:rsidRPr="006F6EFE" w:rsidRDefault="00151998" w:rsidP="001C6BAA">
      <w:pPr>
        <w:pStyle w:val="Subtitle"/>
      </w:pPr>
      <w:r w:rsidRPr="006F6EFE">
        <w:t xml:space="preserve">Рисунок </w:t>
      </w:r>
      <w:r w:rsidRPr="00631709">
        <w:t>2</w:t>
      </w:r>
      <w:r w:rsidR="00023927" w:rsidRPr="006F6EFE">
        <w:t xml:space="preserve">. Жесты в ОС Android. Нажатие, Вызов контекстного меню/выделение данных, перелистывание, Приближение, свободное зуммирование.  </w:t>
      </w:r>
    </w:p>
    <w:p w:rsidR="00BE3A02" w:rsidRDefault="00023927" w:rsidP="00023927">
      <w:pPr>
        <w:rPr>
          <w:rFonts w:eastAsia="Trebuchet MS"/>
          <w:color w:val="666666"/>
        </w:rPr>
      </w:pPr>
      <w:r w:rsidRPr="007C5AF1">
        <w:t>Знание и умелое использование жестов позволит сделать работу пользователя с приложением простой, эффективное, а главное, приятной и интересной.</w:t>
      </w:r>
      <w:bookmarkStart w:id="45" w:name="h.dophg3rxcw21" w:colFirst="0" w:colLast="0"/>
      <w:bookmarkStart w:id="46" w:name="h.xkh7f7g6r9y9" w:colFirst="0" w:colLast="0"/>
      <w:bookmarkEnd w:id="45"/>
      <w:bookmarkEnd w:id="46"/>
      <w:r w:rsidR="00BE3A02">
        <w:br w:type="page"/>
      </w:r>
    </w:p>
    <w:p w:rsidR="00704495" w:rsidRPr="00BE3A02" w:rsidRDefault="00023927" w:rsidP="00023927">
      <w:pPr>
        <w:pStyle w:val="Heading2"/>
      </w:pPr>
      <w:bookmarkStart w:id="47" w:name="_Toc358118788"/>
      <w:r w:rsidRPr="00BE3A02">
        <w:lastRenderedPageBreak/>
        <w:t>Обзор существующих сервисов напоминаний.</w:t>
      </w:r>
      <w:bookmarkEnd w:id="47"/>
    </w:p>
    <w:p w:rsidR="00704495" w:rsidRPr="00CA47F5" w:rsidRDefault="00023927" w:rsidP="00023927">
      <w:pPr>
        <w:pStyle w:val="Heading3"/>
      </w:pPr>
      <w:bookmarkStart w:id="48" w:name="_Toc358118789"/>
      <w:r w:rsidRPr="00CA47F5">
        <w:t>Геопланировщик</w:t>
      </w:r>
      <w:bookmarkEnd w:id="48"/>
    </w:p>
    <w:p w:rsidR="00704495" w:rsidRPr="00CA47F5" w:rsidRDefault="00023927" w:rsidP="00023927">
      <w:pPr>
        <w:pStyle w:val="Heading4"/>
      </w:pPr>
      <w:bookmarkStart w:id="49" w:name="_Toc358118790"/>
      <w:r w:rsidRPr="00CA47F5">
        <w:t>Описание</w:t>
      </w:r>
      <w:bookmarkEnd w:id="49"/>
    </w:p>
    <w:p w:rsidR="00704495" w:rsidRPr="00CA47F5" w:rsidRDefault="00023927" w:rsidP="00023927">
      <w:r w:rsidRPr="00CA47F5">
        <w:t>Программа, разработанная Bnet inc. имеющая приятное внешнее оформление, но недостаточную продуманность в области юзабилити делают её приложением из разр</w:t>
      </w:r>
      <w:r w:rsidR="003F2C4A">
        <w:t>яда «интересных фишечек», но ни</w:t>
      </w:r>
      <w:r w:rsidRPr="00CA47F5">
        <w:t>как не рабочий инструмент.</w:t>
      </w:r>
    </w:p>
    <w:p w:rsidR="00704495" w:rsidRDefault="00023927" w:rsidP="00023927">
      <w:pPr>
        <w:pStyle w:val="Heading4"/>
        <w:rPr>
          <w:lang w:val="en-US"/>
        </w:rPr>
      </w:pPr>
      <w:bookmarkStart w:id="50" w:name="_Toc358118791"/>
      <w:r w:rsidRPr="00CA47F5">
        <w:t>Интерфейс</w:t>
      </w:r>
      <w:bookmarkEnd w:id="50"/>
    </w:p>
    <w:p w:rsidR="006F6EFE" w:rsidRDefault="006F6EFE" w:rsidP="006F6EFE">
      <w:pPr>
        <w:keepNext/>
      </w:pPr>
      <w:r>
        <w:rPr>
          <w:noProof/>
          <w:lang w:val="en-US" w:eastAsia="en-US"/>
        </w:rPr>
        <w:drawing>
          <wp:inline distT="0" distB="0" distL="0" distR="0" wp14:anchorId="061B05A9" wp14:editId="55B4DFD0">
            <wp:extent cx="1501254" cy="2671523"/>
            <wp:effectExtent l="0" t="0" r="3810" b="0"/>
            <wp:docPr id="12" name="Picture 12" descr="E:\Y.Disk\Diplom\Tests\Screenshot_2013-06-03-07-5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Disk\Diplom\Tests\Screenshot_2013-06-03-07-56-3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202" cy="2676770"/>
                    </a:xfrm>
                    <a:prstGeom prst="rect">
                      <a:avLst/>
                    </a:prstGeom>
                    <a:noFill/>
                    <a:ln>
                      <a:noFill/>
                    </a:ln>
                  </pic:spPr>
                </pic:pic>
              </a:graphicData>
            </a:graphic>
          </wp:inline>
        </w:drawing>
      </w:r>
    </w:p>
    <w:p w:rsidR="006F6EFE" w:rsidRPr="006F6EFE" w:rsidRDefault="006F6EFE" w:rsidP="001C6BAA">
      <w:pPr>
        <w:pStyle w:val="Subtitle"/>
      </w:pPr>
      <w:r w:rsidRPr="006F6EFE">
        <w:t xml:space="preserve">Рисунок </w:t>
      </w:r>
      <w:fldSimple w:instr=" SEQ Рисунок_ \* ARABIC ">
        <w:r w:rsidR="00DF67B4">
          <w:rPr>
            <w:noProof/>
          </w:rPr>
          <w:t>3</w:t>
        </w:r>
      </w:fldSimple>
      <w:r w:rsidRPr="000A56D2">
        <w:t xml:space="preserve">. </w:t>
      </w:r>
      <w:r w:rsidRPr="006F6EFE">
        <w:t>Интерфейс программы Геопланировщик.</w:t>
      </w:r>
    </w:p>
    <w:p w:rsidR="00704495" w:rsidRPr="00CA47F5" w:rsidRDefault="00023927" w:rsidP="00023927">
      <w:r w:rsidRPr="00CA47F5">
        <w:t>Начальное меню представляет собой список напоминание с тумблером включения/выключения, тумблером переключения между списком</w:t>
      </w:r>
      <w:r w:rsidR="003F2C4A">
        <w:t>,</w:t>
      </w:r>
      <w:r w:rsidRPr="00CA47F5">
        <w:t xml:space="preserve"> картой и кнопкой добавления нового напоминания.</w:t>
      </w:r>
    </w:p>
    <w:p w:rsidR="006F6EFE" w:rsidRDefault="001C6BAA" w:rsidP="001C6BAA">
      <w:pPr>
        <w:keepNext/>
        <w:ind w:left="1440"/>
      </w:pPr>
      <w:r>
        <w:rPr>
          <w:noProof/>
          <w:lang w:val="en-US" w:eastAsia="en-US"/>
        </w:rPr>
        <w:lastRenderedPageBreak/>
        <w:drawing>
          <wp:inline distT="0" distB="0" distL="0" distR="0" wp14:anchorId="16FB09FA" wp14:editId="37BA8660">
            <wp:extent cx="1710257" cy="3043451"/>
            <wp:effectExtent l="0" t="0" r="4445" b="5080"/>
            <wp:docPr id="13" name="Picture 13" descr="E:\Y.Disk\Diplom\Tests\Screenshot_2013-06-03-07-5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Disk\Diplom\Tests\Screenshot_2013-06-03-07-56-4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8510" cy="3040342"/>
                    </a:xfrm>
                    <a:prstGeom prst="rect">
                      <a:avLst/>
                    </a:prstGeom>
                    <a:noFill/>
                    <a:ln>
                      <a:noFill/>
                    </a:ln>
                  </pic:spPr>
                </pic:pic>
              </a:graphicData>
            </a:graphic>
          </wp:inline>
        </w:drawing>
      </w:r>
      <w:r w:rsidR="00023927" w:rsidRPr="00CA47F5">
        <w:tab/>
      </w:r>
    </w:p>
    <w:p w:rsidR="006F6EFE" w:rsidRPr="006F6EFE" w:rsidRDefault="006F6EFE" w:rsidP="001C6BAA">
      <w:pPr>
        <w:pStyle w:val="Subtitle"/>
      </w:pPr>
      <w:r w:rsidRPr="006F6EFE">
        <w:t xml:space="preserve">Рисунок  </w:t>
      </w:r>
      <w:fldSimple w:instr=" SEQ Рисунок_ \* ARABIC ">
        <w:r w:rsidR="00DF67B4">
          <w:rPr>
            <w:noProof/>
          </w:rPr>
          <w:t>4</w:t>
        </w:r>
      </w:fldSimple>
      <w:r w:rsidRPr="006F6EFE">
        <w:t>.</w:t>
      </w:r>
      <w:r w:rsidRPr="006F6EFE">
        <w:rPr>
          <w:noProof/>
        </w:rPr>
        <w:t xml:space="preserve"> Экранная форма с картой приложения Геопланировщик</w:t>
      </w:r>
    </w:p>
    <w:p w:rsidR="00704495" w:rsidRPr="00CA47F5" w:rsidRDefault="00023927" w:rsidP="00023927">
      <w:r w:rsidRPr="00CA47F5">
        <w:t>Экранная форма с картой представляет собой векторное изображение близлежащей территории. На карту нанесены отметки бесплатных Wi-Fi точек взятые с сервиса wifi4free.ru, что является ценной информацией для большинства пользователей мобильных девайсов, но большое количество изначальных меток на карте несколько загромождают её. К сожалению, в настройках нет возможности отключить отображение этих меток.</w:t>
      </w:r>
    </w:p>
    <w:p w:rsidR="001C6BAA" w:rsidRDefault="001C6BAA" w:rsidP="001C6BAA">
      <w:pPr>
        <w:keepNext/>
        <w:ind w:left="1440"/>
      </w:pPr>
      <w:r>
        <w:rPr>
          <w:noProof/>
          <w:lang w:val="en-US" w:eastAsia="en-US"/>
        </w:rPr>
        <w:drawing>
          <wp:inline distT="0" distB="0" distL="0" distR="0" wp14:anchorId="09C1E074" wp14:editId="6DCC71DE">
            <wp:extent cx="1647841" cy="2927839"/>
            <wp:effectExtent l="0" t="0" r="0" b="6350"/>
            <wp:docPr id="14" name="Picture 14" descr="E:\Y.Disk\Diplom\Tests\Screenshot_2013-06-03-11-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Disk\Diplom\Tests\Screenshot_2013-06-03-11-50-2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0242" cy="2932104"/>
                    </a:xfrm>
                    <a:prstGeom prst="rect">
                      <a:avLst/>
                    </a:prstGeom>
                    <a:noFill/>
                    <a:ln>
                      <a:noFill/>
                    </a:ln>
                  </pic:spPr>
                </pic:pic>
              </a:graphicData>
            </a:graphic>
          </wp:inline>
        </w:drawing>
      </w:r>
    </w:p>
    <w:p w:rsidR="001C6BAA" w:rsidRPr="001C6BAA" w:rsidRDefault="001C6BAA" w:rsidP="001C6BAA">
      <w:pPr>
        <w:pStyle w:val="Subtitle"/>
      </w:pPr>
      <w:r>
        <w:t>Рисунок</w:t>
      </w:r>
      <w:r w:rsidRPr="001C6BAA">
        <w:t xml:space="preserve"> </w:t>
      </w:r>
      <w:fldSimple w:instr=" SEQ Рисунок_ \* ARABIC ">
        <w:r w:rsidR="00DF67B4">
          <w:rPr>
            <w:noProof/>
          </w:rPr>
          <w:t>5</w:t>
        </w:r>
      </w:fldSimple>
      <w:r>
        <w:t>.</w:t>
      </w:r>
      <w:r w:rsidRPr="001C6BAA">
        <w:t xml:space="preserve"> Выпадающее меню приложения Геопланировщик</w:t>
      </w:r>
    </w:p>
    <w:p w:rsidR="00704495" w:rsidRPr="00CA47F5" w:rsidRDefault="00023927" w:rsidP="00023927">
      <w:r w:rsidRPr="00CA47F5">
        <w:lastRenderedPageBreak/>
        <w:t>Меню содержит шесть пунктов: «Включить всё» (включает все напоминания), «Отключить всё», «Удалить всё», «О приложении», «Настройки», «Выход».</w:t>
      </w:r>
    </w:p>
    <w:p w:rsidR="00704495" w:rsidRPr="00CA47F5" w:rsidRDefault="00023927" w:rsidP="00023927">
      <w:r w:rsidRPr="00CA47F5">
        <w:t>Кнопки  «Включить всё» , «Отключить всё», «Удалить всё», «Выход» не вызывают подменю, только выполняют указанное действие.</w:t>
      </w:r>
    </w:p>
    <w:p w:rsidR="00704495" w:rsidRDefault="00023927" w:rsidP="00023927">
      <w:r w:rsidRPr="00CA47F5">
        <w:t xml:space="preserve">Кнопка «Настройки» ведет в меню содержащее </w:t>
      </w:r>
      <w:r w:rsidR="003F2C4A">
        <w:t>опции</w:t>
      </w:r>
      <w:r w:rsidRPr="00CA47F5">
        <w:t xml:space="preserve"> самого приложения и параметры синхронизации с сервисом Evernote.</w:t>
      </w:r>
    </w:p>
    <w:p w:rsidR="001C6BAA" w:rsidRDefault="001C6BAA" w:rsidP="001C6BAA">
      <w:pPr>
        <w:keepNext/>
        <w:ind w:left="1440"/>
      </w:pPr>
      <w:r>
        <w:rPr>
          <w:noProof/>
          <w:lang w:val="en-US" w:eastAsia="en-US"/>
        </w:rPr>
        <w:drawing>
          <wp:inline distT="0" distB="0" distL="0" distR="0" wp14:anchorId="57394689" wp14:editId="4B53DD65">
            <wp:extent cx="1595275" cy="2833511"/>
            <wp:effectExtent l="0" t="0" r="5080" b="5080"/>
            <wp:docPr id="16" name="Picture 16" descr="E:\Y.Disk\Diplom\Tests\Screenshot_2013-06-03-07-5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Disk\Diplom\Tests\Screenshot_2013-06-03-07-56-5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400" cy="2842614"/>
                    </a:xfrm>
                    <a:prstGeom prst="rect">
                      <a:avLst/>
                    </a:prstGeom>
                    <a:noFill/>
                    <a:ln>
                      <a:noFill/>
                    </a:ln>
                  </pic:spPr>
                </pic:pic>
              </a:graphicData>
            </a:graphic>
          </wp:inline>
        </w:drawing>
      </w:r>
    </w:p>
    <w:p w:rsidR="001C6BAA" w:rsidRPr="00CA47F5" w:rsidRDefault="001C6BAA" w:rsidP="001C6BAA">
      <w:pPr>
        <w:pStyle w:val="Subtitle"/>
      </w:pPr>
      <w:r>
        <w:t xml:space="preserve">Рисунок </w:t>
      </w:r>
      <w:fldSimple w:instr=" SEQ Рисунок_ \* ARABIC ">
        <w:r w:rsidR="00DF67B4">
          <w:rPr>
            <w:noProof/>
          </w:rPr>
          <w:t>6</w:t>
        </w:r>
      </w:fldSimple>
      <w:r>
        <w:t>. Создание оповещение в приложении Геопланировщик</w:t>
      </w:r>
    </w:p>
    <w:p w:rsidR="00704495" w:rsidRPr="00CA47F5" w:rsidRDefault="00023927" w:rsidP="00023927">
      <w:r w:rsidRPr="00CA47F5">
        <w:t>Экранная форма создания/редактирования оповещения содержит поле для названия точки, форму для временного промежутка работы метки, выбор сигнатуры, выбор действия при срабатывании метки.</w:t>
      </w:r>
    </w:p>
    <w:p w:rsidR="00704495" w:rsidRPr="00CA47F5" w:rsidRDefault="00023927" w:rsidP="00023927">
      <w:pPr>
        <w:pStyle w:val="Heading4"/>
      </w:pPr>
      <w:bookmarkStart w:id="51" w:name="_Toc358118792"/>
      <w:r w:rsidRPr="00CA47F5">
        <w:t>Работа с программой</w:t>
      </w:r>
      <w:bookmarkEnd w:id="51"/>
    </w:p>
    <w:p w:rsidR="00704495" w:rsidRPr="00CA47F5" w:rsidRDefault="00023927" w:rsidP="00023927">
      <w:r w:rsidRPr="00CA47F5">
        <w:t>При первом входе в программу она не содержит никаких напоминаний, для создания оного требуется нажать на кнопку с изображением знака «+». Программа переводит пользователя на экран с картой. На карте можно поставить метку путем удержания пальца на выбранном месте, не отпуская палец и ведя его в сторону от центра метки, увеличивает</w:t>
      </w:r>
      <w:r w:rsidR="003F2C4A">
        <w:t>ся её радиус . Метку ставить не</w:t>
      </w:r>
      <w:r w:rsidRPr="00CA47F5">
        <w:t xml:space="preserve">обязательно, можно сразу перейти к экранной форме </w:t>
      </w:r>
      <w:r w:rsidRPr="00CA47F5">
        <w:lastRenderedPageBreak/>
        <w:t>создания/редактирования оповещения, нажатием на кнопку «Далее». Устанавливаем необходимые параметры и завершаем создание заметки нажатием на копку «Готово».</w:t>
      </w:r>
    </w:p>
    <w:p w:rsidR="00704495" w:rsidRPr="00CA47F5" w:rsidRDefault="00023927" w:rsidP="00023927">
      <w:r w:rsidRPr="00CA47F5">
        <w:t>При появлении пользователя в области метки происходит заданное оповещение. Ес</w:t>
      </w:r>
      <w:r w:rsidR="003F2C4A">
        <w:t>ли при создании</w:t>
      </w:r>
      <w:r w:rsidRPr="00CA47F5">
        <w:t xml:space="preserve"> метки были указаны временные рамки, то оповещение сработает только</w:t>
      </w:r>
      <w:r w:rsidR="003F2C4A">
        <w:t xml:space="preserve"> тогда, когда</w:t>
      </w:r>
      <w:r w:rsidRPr="00CA47F5">
        <w:t xml:space="preserve"> пользователь попал на метку в этот временной промежуток.</w:t>
      </w:r>
    </w:p>
    <w:p w:rsidR="00704495" w:rsidRPr="00CA47F5" w:rsidRDefault="00023927" w:rsidP="00023927">
      <w:r w:rsidRPr="00CA47F5">
        <w:t>Удаление и редактирование метки происходит путем удерживания пальца на ней, при этом появляется подменю с выбором нужного действия.</w:t>
      </w:r>
    </w:p>
    <w:p w:rsidR="00704495" w:rsidRPr="00CA47F5" w:rsidRDefault="00023927" w:rsidP="00023927">
      <w:pPr>
        <w:pStyle w:val="Heading4"/>
      </w:pPr>
      <w:bookmarkStart w:id="52" w:name="_Toc358118793"/>
      <w:r w:rsidRPr="00CA47F5">
        <w:t>Субъективная оценка</w:t>
      </w:r>
      <w:bookmarkEnd w:id="52"/>
    </w:p>
    <w:p w:rsidR="00704495" w:rsidRPr="00CA47F5" w:rsidRDefault="00023927" w:rsidP="00023927">
      <w:r w:rsidRPr="00CA47F5">
        <w:t xml:space="preserve">Приложение является хорошим примером средств раскрутки сервисов, что не дает ему стать инструментом для постоянного использования. В интерфейсе слишком много внимания отведено эстетической красоте. Размеры и размещение элементов хоть и дают хорошее визуальное </w:t>
      </w:r>
      <w:r w:rsidR="00DA5246">
        <w:t>разделение, но субъективно не</w:t>
      </w:r>
      <w:r w:rsidRPr="00CA47F5">
        <w:t>удобны при постоянной работе с большим количеством меток.</w:t>
      </w:r>
    </w:p>
    <w:p w:rsidR="00704495" w:rsidRPr="00CA47F5" w:rsidRDefault="00023927" w:rsidP="00023927">
      <w:r w:rsidRPr="00CA47F5">
        <w:t>Основной функционал заканчивается на узко поставленной цели, абсолютно игнорируя возможные требования пользователя, как возможные сортировки списка, создание групп, выделения для массового удаления/редактирования, создания списка задач к одной метке.</w:t>
      </w:r>
    </w:p>
    <w:p w:rsidR="00704495" w:rsidRPr="00CA47F5" w:rsidRDefault="00023927" w:rsidP="00023927">
      <w:r w:rsidRPr="00CA47F5">
        <w:t>Помимо выше указанных недостатков, есть очень серьезный минус — программа выдает оповещения с очень большой задержкой или вовсе их не выдает. Причиной первого может являться очень редкий опрос системы на конкретное местонахождение, возможную причину второй проблемы выяснить так и не удалось.</w:t>
      </w:r>
    </w:p>
    <w:p w:rsidR="00704495" w:rsidRPr="00CA47F5" w:rsidRDefault="00704495" w:rsidP="00023927"/>
    <w:p w:rsidR="00704495" w:rsidRPr="00CA47F5" w:rsidRDefault="00704495" w:rsidP="00023927"/>
    <w:p w:rsidR="00704495" w:rsidRPr="00CA47F5" w:rsidRDefault="00704495" w:rsidP="00023927"/>
    <w:p w:rsidR="00704495" w:rsidRPr="002E4BFD" w:rsidRDefault="00023927" w:rsidP="001C6BAA">
      <w:pPr>
        <w:spacing w:after="200" w:line="276" w:lineRule="auto"/>
        <w:ind w:firstLine="0"/>
      </w:pPr>
      <w:r w:rsidRPr="002E4BFD">
        <w:lastRenderedPageBreak/>
        <w:t>Hypocampo</w:t>
      </w:r>
    </w:p>
    <w:p w:rsidR="00704495" w:rsidRPr="00CA47F5" w:rsidRDefault="00023927" w:rsidP="00023927">
      <w:pPr>
        <w:pStyle w:val="Heading4"/>
      </w:pPr>
      <w:bookmarkStart w:id="53" w:name="_Toc358118794"/>
      <w:r w:rsidRPr="00CA47F5">
        <w:t>Описание</w:t>
      </w:r>
      <w:bookmarkEnd w:id="53"/>
    </w:p>
    <w:p w:rsidR="00704495" w:rsidRPr="00CA47F5" w:rsidRDefault="00023927" w:rsidP="00023927">
      <w:r w:rsidRPr="00CA47F5">
        <w:t>Программа написанная Олегом Елифантьевым, имеющая схожий схожий функционал с вышеописанным приложением, но имеющая проблемы вытекающие из того, что её писал один человек, такие как простой дизайн, наиболее простой интерфейс. Так же наблюдаются проблемы с выбором терминологии и названиями пунктов.</w:t>
      </w:r>
    </w:p>
    <w:p w:rsidR="00704495" w:rsidRDefault="00023927" w:rsidP="00023927">
      <w:pPr>
        <w:pStyle w:val="Heading4"/>
      </w:pPr>
      <w:bookmarkStart w:id="54" w:name="_Toc358118795"/>
      <w:r w:rsidRPr="002E4BFD">
        <w:t>Интерфейс</w:t>
      </w:r>
      <w:bookmarkEnd w:id="54"/>
    </w:p>
    <w:p w:rsidR="00547BC6" w:rsidRDefault="001C6BAA" w:rsidP="00547BC6">
      <w:pPr>
        <w:keepNext/>
      </w:pPr>
      <w:r>
        <w:tab/>
      </w:r>
      <w:r>
        <w:tab/>
      </w:r>
      <w:r>
        <w:rPr>
          <w:noProof/>
          <w:lang w:val="en-US" w:eastAsia="en-US"/>
        </w:rPr>
        <w:drawing>
          <wp:inline distT="0" distB="0" distL="0" distR="0" wp14:anchorId="6B614D8C" wp14:editId="0EE8D63E">
            <wp:extent cx="1540565" cy="2738783"/>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Disk\Diplom\Tests\Screenshot_2013-06-02-21-38-12.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37928" cy="2734095"/>
                    </a:xfrm>
                    <a:prstGeom prst="rect">
                      <a:avLst/>
                    </a:prstGeom>
                    <a:noFill/>
                    <a:ln>
                      <a:noFill/>
                    </a:ln>
                  </pic:spPr>
                </pic:pic>
              </a:graphicData>
            </a:graphic>
          </wp:inline>
        </w:drawing>
      </w:r>
    </w:p>
    <w:p w:rsidR="001C6BAA" w:rsidRDefault="00547BC6" w:rsidP="00547BC6">
      <w:pPr>
        <w:pStyle w:val="Subtitle"/>
      </w:pPr>
      <w:r>
        <w:t xml:space="preserve">Рисунок  </w:t>
      </w:r>
      <w:fldSimple w:instr=" SEQ Рисунок_ \* ARABIC ">
        <w:r w:rsidR="00DF67B4">
          <w:rPr>
            <w:noProof/>
          </w:rPr>
          <w:t>7</w:t>
        </w:r>
      </w:fldSimple>
      <w:r>
        <w:t xml:space="preserve">. Интерфейс программы </w:t>
      </w:r>
      <w:r w:rsidRPr="00196C8B">
        <w:t>Hypocampo</w:t>
      </w:r>
      <w:r>
        <w:t>.</w:t>
      </w:r>
    </w:p>
    <w:p w:rsidR="00704495" w:rsidRPr="00CA47F5" w:rsidRDefault="00023927" w:rsidP="00023927">
      <w:r w:rsidRPr="00CA47F5">
        <w:t>Основное окно программы, встречающее пользователя при запуске приложения, имеет три расположенные вверху вкладки: «Задачи», «Места», «Карта».</w:t>
      </w:r>
    </w:p>
    <w:p w:rsidR="00704495" w:rsidRPr="00CA47F5" w:rsidRDefault="00023927" w:rsidP="00023927">
      <w:r w:rsidRPr="00CA47F5">
        <w:t>Вкладка «Задачи» представляет собой выкидной список с местами. При выборе места появляется список задач прикрепленных к данной метке и кнопку «Добавить задачи».</w:t>
      </w:r>
    </w:p>
    <w:p w:rsidR="00704495" w:rsidRPr="00CA47F5" w:rsidRDefault="00023927" w:rsidP="00023927">
      <w:r w:rsidRPr="00CA47F5">
        <w:t>Вкладка «Места» содержит список мест и кнопку добавления нового.</w:t>
      </w:r>
    </w:p>
    <w:p w:rsidR="00704495" w:rsidRPr="00CA47F5" w:rsidRDefault="00023927" w:rsidP="00023927">
      <w:r w:rsidRPr="00CA47F5">
        <w:t>Вкладка «Карта» содержит карту с отображенными на ней местами.</w:t>
      </w:r>
    </w:p>
    <w:p w:rsidR="001C6BAA" w:rsidRPr="001C6BAA" w:rsidRDefault="00023927" w:rsidP="00547BC6">
      <w:pPr>
        <w:ind w:firstLine="0"/>
      </w:pPr>
      <w:r w:rsidRPr="00CA47F5">
        <w:lastRenderedPageBreak/>
        <w:t>Оконная форма добавления места включает в себя карту, занимающую две третьи экранного пространства, поле для ввода имени, ползунок радиуса, кнопку временного интервала, ведущую в форму со списком временных интервалов (по умолчанию в программе их нет, интервалы можно добавлять через кнопку «Добавить интервалы»), кнопку «Сохранить».</w:t>
      </w:r>
    </w:p>
    <w:p w:rsidR="001C6BAA" w:rsidRDefault="001C6BAA" w:rsidP="001C6BAA">
      <w:pPr>
        <w:keepNext/>
        <w:ind w:left="1440"/>
      </w:pPr>
      <w:r w:rsidRPr="001C6BAA">
        <w:rPr>
          <w:b/>
          <w:noProof/>
          <w:sz w:val="24"/>
          <w:szCs w:val="24"/>
          <w:lang w:eastAsia="en-US"/>
        </w:rPr>
        <w:t xml:space="preserve"> </w:t>
      </w:r>
      <w:r>
        <w:rPr>
          <w:b/>
          <w:noProof/>
          <w:sz w:val="24"/>
          <w:szCs w:val="24"/>
          <w:lang w:val="en-US" w:eastAsia="en-US"/>
        </w:rPr>
        <w:drawing>
          <wp:inline distT="0" distB="0" distL="0" distR="0" wp14:anchorId="156FCF09" wp14:editId="7D663CD2">
            <wp:extent cx="1604193" cy="2852530"/>
            <wp:effectExtent l="0" t="0" r="0" b="5080"/>
            <wp:docPr id="18" name="Picture 18" descr="E:\Y.Disk\Diplom\Tests\Screenshot_2013-06-03-07-5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Disk\Diplom\Tests\Screenshot_2013-06-03-07-56-0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4276" cy="2852677"/>
                    </a:xfrm>
                    <a:prstGeom prst="rect">
                      <a:avLst/>
                    </a:prstGeom>
                    <a:noFill/>
                    <a:ln>
                      <a:noFill/>
                    </a:ln>
                  </pic:spPr>
                </pic:pic>
              </a:graphicData>
            </a:graphic>
          </wp:inline>
        </w:drawing>
      </w:r>
    </w:p>
    <w:p w:rsidR="00704495" w:rsidRPr="00CA47F5" w:rsidRDefault="001C6BAA" w:rsidP="001C6BAA">
      <w:pPr>
        <w:pStyle w:val="Subtitle"/>
      </w:pPr>
      <w:r>
        <w:t xml:space="preserve">Рисунок  </w:t>
      </w:r>
      <w:fldSimple w:instr=" SEQ Рисунок_ \* ARABIC ">
        <w:r w:rsidR="00DF67B4">
          <w:rPr>
            <w:noProof/>
          </w:rPr>
          <w:t>8</w:t>
        </w:r>
      </w:fldSimple>
      <w:r w:rsidRPr="00547BC6">
        <w:t xml:space="preserve">. </w:t>
      </w:r>
      <w:r>
        <w:t xml:space="preserve">Добавление метки в программе </w:t>
      </w:r>
      <w:r w:rsidRPr="0023430C">
        <w:t>Hypocampo</w:t>
      </w:r>
      <w:r>
        <w:t>.</w:t>
      </w:r>
    </w:p>
    <w:p w:rsidR="00704495" w:rsidRPr="00CA47F5" w:rsidRDefault="00023927" w:rsidP="00023927">
      <w:r w:rsidRPr="00CA47F5">
        <w:t>При нажатии кнопки «Menu»(стандартная кнопка для Android) перед пользователем появляются четыре кнопки:  «Добавить место», «Добавить задачу», «Настройки», «Авторы».</w:t>
      </w:r>
    </w:p>
    <w:p w:rsidR="00704495" w:rsidRPr="00CA47F5" w:rsidRDefault="00023927" w:rsidP="00023927">
      <w:r w:rsidRPr="00CA47F5">
        <w:t>В меню настроек находятся три пункта: «Геолокация» с настройками навигации, «Карта и поиск» с выбором  сервиса для работы приложения, «Напоминания» с выбором звукового сопровождения.</w:t>
      </w:r>
    </w:p>
    <w:p w:rsidR="00704495" w:rsidRPr="002E4BFD" w:rsidRDefault="00023927" w:rsidP="00023927">
      <w:pPr>
        <w:pStyle w:val="Heading4"/>
      </w:pPr>
      <w:bookmarkStart w:id="55" w:name="_Toc358118796"/>
      <w:r w:rsidRPr="002E4BFD">
        <w:t>Работа с программой</w:t>
      </w:r>
      <w:bookmarkEnd w:id="55"/>
    </w:p>
    <w:p w:rsidR="00704495" w:rsidRPr="00CA47F5" w:rsidRDefault="00023927" w:rsidP="00023927">
      <w:r w:rsidRPr="00CA47F5">
        <w:t xml:space="preserve">Не смотря на то, что первая вкладка в программе — «Задачи», пользователю требуется перейти во вкладку «Места» и нажать на кнопку «Добавить место». Появившейся оконной форме нажатием на экран можно установить метку, далее указать имя, радиус и время работы. По окончании этих действий для завершения процесса создании метки необходимо нажать </w:t>
      </w:r>
      <w:r w:rsidRPr="00CA47F5">
        <w:lastRenderedPageBreak/>
        <w:t>кнопку «Сохранить». В завершении во вкладке «Задачи» можно добавить задачи к каждой метке.</w:t>
      </w:r>
    </w:p>
    <w:p w:rsidR="00704495" w:rsidRPr="00CA47F5" w:rsidRDefault="00023927" w:rsidP="00023927">
      <w:pPr>
        <w:pStyle w:val="Heading4"/>
      </w:pPr>
      <w:bookmarkStart w:id="56" w:name="_Toc358118797"/>
      <w:r w:rsidRPr="00CA47F5">
        <w:t>Субъективная оценка</w:t>
      </w:r>
      <w:bookmarkEnd w:id="56"/>
    </w:p>
    <w:p w:rsidR="00704495" w:rsidRPr="00CA47F5" w:rsidRDefault="00023927" w:rsidP="00023927">
      <w:r w:rsidRPr="00CA47F5">
        <w:t>Программа не является готовым продуктом. Для становления инструментом программе требуется ещё очень большое количество итераций доработки и отладки. Скудный функционал достаточен для реализации поставленной цели, но недостаточен для рядового пользователя. По сайту разработчика и по скорости и качеству выхода новых версий можно сделать вывод, что эта программа является не коммерческим продуктом, а своеобразной пробой пера.</w:t>
      </w:r>
    </w:p>
    <w:p w:rsidR="00704495" w:rsidRPr="00CA47F5" w:rsidRDefault="00023927" w:rsidP="00023927">
      <w:r w:rsidRPr="00CA47F5">
        <w:t>При тестировании работоспособности она так же не превзошла программу описанной выше.</w:t>
      </w:r>
    </w:p>
    <w:p w:rsidR="00704495" w:rsidRDefault="00704495" w:rsidP="00023927">
      <w:pPr>
        <w:pStyle w:val="Heading3"/>
      </w:pPr>
      <w:bookmarkStart w:id="57" w:name="h.v01j6cr4q6ry" w:colFirst="0" w:colLast="0"/>
      <w:bookmarkEnd w:id="57"/>
    </w:p>
    <w:p w:rsidR="00BE3A02" w:rsidRDefault="00BE3A02" w:rsidP="00023927"/>
    <w:p w:rsidR="00BE3A02" w:rsidRPr="00BE3A02" w:rsidRDefault="00BE3A02" w:rsidP="00023927"/>
    <w:p w:rsidR="00704495" w:rsidRPr="00CA47F5" w:rsidRDefault="00023927" w:rsidP="00023927">
      <w:r w:rsidRPr="00CA47F5">
        <w:br w:type="page"/>
      </w:r>
    </w:p>
    <w:p w:rsidR="00704495" w:rsidRPr="002E4BFD" w:rsidRDefault="00023927" w:rsidP="00023927">
      <w:pPr>
        <w:pStyle w:val="Heading2"/>
      </w:pPr>
      <w:bookmarkStart w:id="58" w:name="h.9qadmrelg9cj" w:colFirst="0" w:colLast="0"/>
      <w:bookmarkStart w:id="59" w:name="h.2ntr9xa4qguf" w:colFirst="0" w:colLast="0"/>
      <w:bookmarkStart w:id="60" w:name="_Toc358118798"/>
      <w:bookmarkEnd w:id="58"/>
      <w:bookmarkEnd w:id="59"/>
      <w:r w:rsidRPr="002E4BFD">
        <w:lastRenderedPageBreak/>
        <w:t>Анализ юзабилити-свойств су</w:t>
      </w:r>
      <w:r w:rsidR="002E4BFD">
        <w:t>ществующих сервисов напоминаний</w:t>
      </w:r>
      <w:bookmarkEnd w:id="60"/>
    </w:p>
    <w:p w:rsidR="00704495" w:rsidRPr="002E4BFD" w:rsidRDefault="00023927" w:rsidP="00023927">
      <w:pPr>
        <w:pStyle w:val="Heading3"/>
      </w:pPr>
      <w:bookmarkStart w:id="61" w:name="_Toc358118799"/>
      <w:r w:rsidRPr="002E4BFD">
        <w:t>Геопланировщик</w:t>
      </w:r>
      <w:bookmarkEnd w:id="61"/>
      <w:r w:rsidRPr="002E4BFD">
        <w:t xml:space="preserve"> </w:t>
      </w:r>
    </w:p>
    <w:p w:rsidR="00D717A3" w:rsidRDefault="00D02FA6" w:rsidP="00023927">
      <w:r>
        <w:t>Линейно спроектированное приложение с единственным сценарием использования. Иллюстрации на иконках и кнопках достаточно хорошо отображают их предназна</w:t>
      </w:r>
      <w:r w:rsidR="00D717A3">
        <w:t xml:space="preserve">чение и не вызывают сомнений в их функциях. Интерфейс не перегружен функционалом, но присутствует неудаляемая система отметок частных </w:t>
      </w:r>
      <w:r w:rsidR="00D717A3">
        <w:rPr>
          <w:lang w:val="en-US"/>
        </w:rPr>
        <w:t>Wi</w:t>
      </w:r>
      <w:r w:rsidR="00D717A3" w:rsidRPr="00D717A3">
        <w:t>-</w:t>
      </w:r>
      <w:r w:rsidR="00D717A3">
        <w:rPr>
          <w:lang w:val="en-US"/>
        </w:rPr>
        <w:t>Fi</w:t>
      </w:r>
      <w:r w:rsidR="00D717A3">
        <w:t xml:space="preserve"> точек. Для достижения результата пользователю необходимо совершить от шести кликов. При этом пользователь обязан ставить метку на карте, разработчик не предоставил возможность пользователю использовать обычные напоминания.</w:t>
      </w:r>
    </w:p>
    <w:p w:rsidR="00D717A3" w:rsidRDefault="00D717A3" w:rsidP="00023927"/>
    <w:p w:rsidR="00D717A3" w:rsidRPr="00EF37A8" w:rsidRDefault="00D717A3" w:rsidP="00D717A3">
      <w:pPr>
        <w:pStyle w:val="Heading3"/>
      </w:pPr>
      <w:bookmarkStart w:id="62" w:name="_Toc358118800"/>
      <w:r>
        <w:rPr>
          <w:lang w:val="en-US"/>
        </w:rPr>
        <w:t>Hypocampo</w:t>
      </w:r>
      <w:bookmarkEnd w:id="62"/>
    </w:p>
    <w:p w:rsidR="002E4BFD" w:rsidRPr="00FB7B99" w:rsidRDefault="00FB7B99" w:rsidP="00FB7B99">
      <w:pPr>
        <w:ind w:firstLine="0"/>
      </w:pPr>
      <w:r w:rsidRPr="00EF37A8">
        <w:tab/>
      </w:r>
      <w:r>
        <w:t>Как было описано выше, программа была написана в целях саморазвития в области программирования. Про</w:t>
      </w:r>
      <w:r w:rsidR="00177BA5">
        <w:t xml:space="preserve">грамма требует минимум семь кликов для создания метки, при этом ставит обязательным условием заполнение поля названия метки. </w:t>
      </w:r>
      <w:r w:rsidR="00AC04EA">
        <w:t>Последовательность необходимых действий становится ясна после длительного изучения сервиса, но даже после длительно эксплуатации работа с программой весьма затруднительна.</w:t>
      </w:r>
    </w:p>
    <w:p w:rsidR="00704495" w:rsidRPr="00CA47F5" w:rsidRDefault="00704495" w:rsidP="00023927">
      <w:pPr>
        <w:pStyle w:val="Heading2"/>
      </w:pPr>
      <w:bookmarkStart w:id="63" w:name="h.33rap952h2l2" w:colFirst="0" w:colLast="0"/>
      <w:bookmarkEnd w:id="63"/>
    </w:p>
    <w:p w:rsidR="00BE3A02" w:rsidRDefault="00BE3A02" w:rsidP="00023927">
      <w:pPr>
        <w:rPr>
          <w:rFonts w:eastAsia="Trebuchet MS"/>
          <w:color w:val="666666"/>
        </w:rPr>
      </w:pPr>
      <w:bookmarkStart w:id="64" w:name="h.hvd7iplsuu9s" w:colFirst="0" w:colLast="0"/>
      <w:bookmarkStart w:id="65" w:name="h.v7ydnurz9ava" w:colFirst="0" w:colLast="0"/>
      <w:bookmarkEnd w:id="64"/>
      <w:bookmarkEnd w:id="65"/>
      <w:r>
        <w:br w:type="page"/>
      </w:r>
    </w:p>
    <w:p w:rsidR="00704495" w:rsidRPr="00CA47F5" w:rsidRDefault="00023927" w:rsidP="00023927">
      <w:pPr>
        <w:pStyle w:val="Heading2"/>
      </w:pPr>
      <w:bookmarkStart w:id="66" w:name="_Toc358118801"/>
      <w:r w:rsidRPr="00CA47F5">
        <w:lastRenderedPageBreak/>
        <w:t>Разработка требований к пользовательскому интерфейсу электронной социально-ориентированной системы напоминаний.</w:t>
      </w:r>
      <w:bookmarkEnd w:id="66"/>
    </w:p>
    <w:p w:rsidR="00704495" w:rsidRPr="00CA47F5" w:rsidRDefault="00023927" w:rsidP="00023927">
      <w:r w:rsidRPr="00CA47F5">
        <w:t xml:space="preserve">Концептуальной целью продукта является облегчение жизни и деятельности человека. На этапе проектирования функционала сложно определить дальнейшие потребности и ожидания потребителя. Для минимизации разницы между функционалом спроектированным перед этапом разработки и ожидаемым потребителем  используют </w:t>
      </w:r>
      <w:r w:rsidRPr="00CA47F5">
        <w:rPr>
          <w:i/>
        </w:rPr>
        <w:t>персонажей</w:t>
      </w:r>
      <w:r w:rsidRPr="00CA47F5">
        <w:t>.</w:t>
      </w:r>
    </w:p>
    <w:p w:rsidR="00704495" w:rsidRPr="00CA47F5" w:rsidRDefault="00023927" w:rsidP="00023927">
      <w:r w:rsidRPr="00CA47F5">
        <w:t>Персонажи – один из мощнейших инструментов целеориентированного проектирования интерфейсов, разработанный Аланом Купером. Пользователи синтезируются и называются персонажами, они представляют собой необходимую базу качественного проектирования взаимодействия. Персонажи не являются реальными людьми, однако представляют реальных людей в процессе проектирования, это архетипы реальных пользователей, и, будучи воображаемыми, тем не менее определяются достаточно жестко и точно. Однако «выдуманность» персонажей – не совсем верное определение, так как на практике, персонажи «обнаруживаются» в процессе исследования, а выдумываются их имена и личные сведения. И</w:t>
      </w:r>
      <w:r w:rsidR="00DA5246">
        <w:t xml:space="preserve"> </w:t>
      </w:r>
      <w:r w:rsidRPr="00CA47F5">
        <w:t xml:space="preserve">так, персонажи имеют </w:t>
      </w:r>
      <w:r w:rsidR="00DA5246">
        <w:t>большую</w:t>
      </w:r>
      <w:r w:rsidRPr="00CA47F5">
        <w:t xml:space="preserve"> значимость по трем причинам: они представляют собой архетипы пользователей; они основаны на исследованных образцах поведения и целях пользователей; они обобщают в себе нужды многих людей. Здесь стоит заметить, что персонажи и целевая аудитория – разные понятия, набор персонажей может показать всю область образцов поведения, которую мы должны охватить, целевая аудитория лишь представляет усредненные, сглаженные потребности пользователей, показывает «эластичного пользователя» и является неточной. Персонажи помогают определить, что должен делать продукт, и каково должно быть его поведение, взаимодействовать с заинтересованными в реализации лицами, измерять </w:t>
      </w:r>
      <w:r w:rsidRPr="00CA47F5">
        <w:lastRenderedPageBreak/>
        <w:t>эффективность дизайна, а также избежать таких проблем как дизайн ради дизайна, проектирования граничных случаев.</w:t>
      </w:r>
    </w:p>
    <w:p w:rsidR="00704495" w:rsidRPr="00BE3A02" w:rsidRDefault="00023927" w:rsidP="00023927">
      <w:pPr>
        <w:pStyle w:val="Heading3"/>
        <w:rPr>
          <w:rFonts w:ascii="Trebuchet MS" w:hAnsi="Trebuchet MS" w:cs="Trebuchet MS"/>
          <w:sz w:val="24"/>
          <w:szCs w:val="22"/>
        </w:rPr>
      </w:pPr>
      <w:bookmarkStart w:id="67" w:name="_Toc358118802"/>
      <w:r w:rsidRPr="00CA47F5">
        <w:t>Персонажи</w:t>
      </w:r>
      <w:bookmarkEnd w:id="67"/>
    </w:p>
    <w:p w:rsidR="00704495" w:rsidRPr="00CA47F5" w:rsidRDefault="00023927" w:rsidP="00023927">
      <w:pPr>
        <w:pStyle w:val="Heading4"/>
      </w:pPr>
      <w:bookmarkStart w:id="68" w:name="_Toc358118803"/>
      <w:r w:rsidRPr="00CA47F5">
        <w:t>Геннадий</w:t>
      </w:r>
      <w:bookmarkEnd w:id="68"/>
    </w:p>
    <w:p w:rsidR="00704495" w:rsidRPr="00CA47F5" w:rsidRDefault="00023927" w:rsidP="00023927">
      <w:r w:rsidRPr="00CA47F5">
        <w:t>(19 лет, работает курьером, обучается в высшем учебном заведении на факультете прикладной математики, Реутов)</w:t>
      </w:r>
    </w:p>
    <w:p w:rsidR="00704495" w:rsidRPr="00CA47F5" w:rsidRDefault="00023927" w:rsidP="00023927">
      <w:r w:rsidRPr="00CA47F5">
        <w:t>Геннадий хочет заработать миллион, но пока работает курьером, чтобы оплатить свои потребности. Витая в облаках и часто мечтая о будущем</w:t>
      </w:r>
      <w:r w:rsidR="00942AC8">
        <w:t>,</w:t>
      </w:r>
      <w:r w:rsidRPr="00CA47F5">
        <w:t xml:space="preserve"> он часто забывает о многих важных вещах. Использует приложение только для работы, так как его личная жизнь не достаточно насыщена для использования сервиса.</w:t>
      </w:r>
    </w:p>
    <w:p w:rsidR="00704495" w:rsidRPr="00CA47F5" w:rsidRDefault="00023927" w:rsidP="00023927">
      <w:pPr>
        <w:pStyle w:val="Heading5"/>
      </w:pPr>
      <w:bookmarkStart w:id="69" w:name="_Toc358118804"/>
      <w:r w:rsidRPr="00CA47F5">
        <w:t>Сценарий взаимодействия с программой</w:t>
      </w:r>
      <w:bookmarkEnd w:id="69"/>
    </w:p>
    <w:p w:rsidR="00704495" w:rsidRPr="00CA47F5" w:rsidRDefault="00023927" w:rsidP="00023927">
      <w:r w:rsidRPr="00CA47F5">
        <w:t>Геннадий приходит на работу к возьми утра и берет у куратора посылки необходимые доставить по указанным адресам. После этого он направляется в столовую и пьет кофе с круассаном, так он мечтает о Париже. Во время своего завтрака он  отмечает места на карте и номера посылок. К этому моменту он допивает кофе и выдвигается в сторону метро.</w:t>
      </w:r>
    </w:p>
    <w:p w:rsidR="00704495" w:rsidRPr="00CA47F5" w:rsidRDefault="00023927" w:rsidP="00023927">
      <w:pPr>
        <w:pStyle w:val="Heading5"/>
      </w:pPr>
      <w:bookmarkStart w:id="70" w:name="_Toc358118805"/>
      <w:r w:rsidRPr="00CA47F5">
        <w:t>Цели:</w:t>
      </w:r>
      <w:bookmarkEnd w:id="70"/>
    </w:p>
    <w:p w:rsidR="00704495" w:rsidRPr="00CA47F5" w:rsidRDefault="00023927" w:rsidP="00A6103F">
      <w:pPr>
        <w:pStyle w:val="ListParagraph"/>
        <w:numPr>
          <w:ilvl w:val="0"/>
          <w:numId w:val="2"/>
        </w:numPr>
      </w:pPr>
      <w:r w:rsidRPr="00CA47F5">
        <w:t>Видеть на карте места</w:t>
      </w:r>
      <w:r w:rsidR="00A6103F">
        <w:t>;</w:t>
      </w:r>
    </w:p>
    <w:p w:rsidR="00704495" w:rsidRPr="00CA47F5" w:rsidRDefault="00023927" w:rsidP="00A6103F">
      <w:pPr>
        <w:pStyle w:val="ListParagraph"/>
        <w:numPr>
          <w:ilvl w:val="0"/>
          <w:numId w:val="2"/>
        </w:numPr>
      </w:pPr>
      <w:r w:rsidRPr="00CA47F5">
        <w:t>Видеть предназначение для каждой посылки</w:t>
      </w:r>
      <w:r w:rsidR="00A6103F">
        <w:t>.</w:t>
      </w:r>
    </w:p>
    <w:p w:rsidR="00704495" w:rsidRPr="00CA47F5" w:rsidRDefault="00023927" w:rsidP="00023927">
      <w:pPr>
        <w:pStyle w:val="Heading4"/>
      </w:pPr>
      <w:bookmarkStart w:id="71" w:name="_Toc358118806"/>
      <w:r w:rsidRPr="00CA47F5">
        <w:t>Анна Рудольфовна</w:t>
      </w:r>
      <w:bookmarkEnd w:id="71"/>
    </w:p>
    <w:p w:rsidR="00704495" w:rsidRPr="00CA47F5" w:rsidRDefault="00023927" w:rsidP="00023927">
      <w:r w:rsidRPr="00CA47F5">
        <w:t>(24 года, сотрудник отдела реализации алкогольных напитков, мерчендайзер, Москва)</w:t>
      </w:r>
    </w:p>
    <w:p w:rsidR="00704495" w:rsidRPr="00CA47F5" w:rsidRDefault="00023927" w:rsidP="00023927">
      <w:r w:rsidRPr="00CA47F5">
        <w:t>Анна год как работает в фирме, её основной задачей является проверка товара в магазинах розничной торговли. Она хороший работник, начальник обещал повысить её до менеджера через пол года.</w:t>
      </w:r>
    </w:p>
    <w:p w:rsidR="00704495" w:rsidRPr="00CA47F5" w:rsidRDefault="00023927" w:rsidP="00023927">
      <w:r w:rsidRPr="00CA47F5">
        <w:lastRenderedPageBreak/>
        <w:t>Каждый вечер менеджер присылает Анне список магазинов для проверки, при этом в каждом магазине надо проверить разную продукцию. Так же Анна по доброте душевной помогает пожилой женщине, принося ей продукты и помогая по хозяйству.</w:t>
      </w:r>
    </w:p>
    <w:p w:rsidR="00704495" w:rsidRPr="00CA47F5" w:rsidRDefault="00023927" w:rsidP="00023927">
      <w:pPr>
        <w:pStyle w:val="Heading5"/>
      </w:pPr>
      <w:bookmarkStart w:id="72" w:name="_Toc358118807"/>
      <w:r w:rsidRPr="00CA47F5">
        <w:t>Сценарий взаимодействия с программой</w:t>
      </w:r>
      <w:bookmarkEnd w:id="72"/>
    </w:p>
    <w:p w:rsidR="00704495" w:rsidRPr="00CA47F5" w:rsidRDefault="00023927" w:rsidP="00023927">
      <w:r w:rsidRPr="00CA47F5">
        <w:t>Получив вечером список, Анна тут же забивает его в программу, планируя передвижения на предстоящий день. Каждый раз</w:t>
      </w:r>
      <w:r w:rsidR="00942AC8">
        <w:t>,</w:t>
      </w:r>
      <w:r w:rsidRPr="00CA47F5">
        <w:t xml:space="preserve"> выходя из крупного маг</w:t>
      </w:r>
      <w:r w:rsidR="00942AC8">
        <w:t>азина, ей приходит напоминание о</w:t>
      </w:r>
      <w:r w:rsidRPr="00CA47F5">
        <w:t xml:space="preserve"> необходимости позвонить и отчитаться перед менеджером. Передвигаясь по Москве и выполняя свою работу</w:t>
      </w:r>
      <w:r w:rsidR="00942AC8">
        <w:t>,</w:t>
      </w:r>
      <w:r w:rsidRPr="00CA47F5">
        <w:t xml:space="preserve"> она попадает в зону старой отметки на Фрунзенской  о прекрасном единственном в Москве магазине с </w:t>
      </w:r>
      <w:r w:rsidR="00942AC8" w:rsidRPr="00CA47F5">
        <w:t>жареными</w:t>
      </w:r>
      <w:r w:rsidRPr="00CA47F5">
        <w:t xml:space="preserve"> финиками, которые она так любит с детства и непременно их покупает. Успев расправится со всеми делами, она направляется пожилой женщине, выходя из метро, ей приходит напоминание содержащее список покупок необходимых купить.</w:t>
      </w:r>
    </w:p>
    <w:p w:rsidR="00704495" w:rsidRPr="00CA47F5" w:rsidRDefault="00023927" w:rsidP="00023927">
      <w:pPr>
        <w:pStyle w:val="Heading5"/>
      </w:pPr>
      <w:bookmarkStart w:id="73" w:name="_Toc358118808"/>
      <w:r w:rsidRPr="00CA47F5">
        <w:t>Цели:</w:t>
      </w:r>
      <w:bookmarkEnd w:id="73"/>
    </w:p>
    <w:p w:rsidR="00704495" w:rsidRPr="00CA47F5" w:rsidRDefault="00023927" w:rsidP="00A6103F">
      <w:pPr>
        <w:pStyle w:val="ListParagraph"/>
        <w:numPr>
          <w:ilvl w:val="0"/>
          <w:numId w:val="39"/>
        </w:numPr>
        <w:ind w:left="1418" w:hanging="338"/>
      </w:pPr>
      <w:r w:rsidRPr="00CA47F5">
        <w:t>Формирование списка задач</w:t>
      </w:r>
      <w:r w:rsidR="00A6103F">
        <w:t>;</w:t>
      </w:r>
    </w:p>
    <w:p w:rsidR="00704495" w:rsidRPr="00CA47F5" w:rsidRDefault="00023927" w:rsidP="00A6103F">
      <w:pPr>
        <w:pStyle w:val="ListParagraph"/>
        <w:numPr>
          <w:ilvl w:val="0"/>
          <w:numId w:val="39"/>
        </w:numPr>
        <w:ind w:left="1418" w:hanging="338"/>
      </w:pPr>
      <w:r w:rsidRPr="00CA47F5">
        <w:t>Напоминание о магазинах при нахождении в непосредственной близости от них</w:t>
      </w:r>
      <w:r w:rsidR="00A6103F">
        <w:t>;</w:t>
      </w:r>
    </w:p>
    <w:p w:rsidR="00704495" w:rsidRPr="00CA47F5" w:rsidRDefault="00023927" w:rsidP="00A6103F">
      <w:pPr>
        <w:pStyle w:val="ListParagraph"/>
        <w:numPr>
          <w:ilvl w:val="0"/>
          <w:numId w:val="39"/>
        </w:numPr>
        <w:ind w:left="1418" w:hanging="338"/>
      </w:pPr>
      <w:r w:rsidRPr="00CA47F5">
        <w:t>Возможность хранения списков для покупок</w:t>
      </w:r>
      <w:r w:rsidR="00A6103F">
        <w:t>;</w:t>
      </w:r>
    </w:p>
    <w:p w:rsidR="00704495" w:rsidRPr="00CA47F5" w:rsidRDefault="00023927" w:rsidP="00A6103F">
      <w:pPr>
        <w:pStyle w:val="ListParagraph"/>
        <w:numPr>
          <w:ilvl w:val="0"/>
          <w:numId w:val="39"/>
        </w:numPr>
        <w:ind w:left="1418" w:hanging="338"/>
      </w:pPr>
      <w:r w:rsidRPr="00CA47F5">
        <w:t>Сигнатура не только при входе, но и при выходе из области метки</w:t>
      </w:r>
      <w:r w:rsidR="00A6103F">
        <w:t>.</w:t>
      </w:r>
    </w:p>
    <w:p w:rsidR="005B7F89" w:rsidRDefault="005B7F89">
      <w:pPr>
        <w:spacing w:after="200" w:line="276" w:lineRule="auto"/>
        <w:ind w:firstLine="0"/>
      </w:pPr>
      <w:bookmarkStart w:id="74" w:name="h.ehhp0kk4dhyp" w:colFirst="0" w:colLast="0"/>
      <w:bookmarkEnd w:id="74"/>
    </w:p>
    <w:p w:rsidR="005B7F89" w:rsidRDefault="005B7F89" w:rsidP="005B7F89">
      <w:pPr>
        <w:pStyle w:val="Heading4"/>
      </w:pPr>
      <w:bookmarkStart w:id="75" w:name="_Toc358118809"/>
      <w:r>
        <w:t>Сергей Растиславович</w:t>
      </w:r>
      <w:bookmarkEnd w:id="75"/>
    </w:p>
    <w:p w:rsidR="00942AC8" w:rsidRDefault="005B7F89" w:rsidP="00942AC8">
      <w:r>
        <w:t xml:space="preserve">(30 лет, системный администратор в </w:t>
      </w:r>
      <w:r w:rsidR="00942AC8">
        <w:t xml:space="preserve">крупной </w:t>
      </w:r>
      <w:r>
        <w:t>сети клиник небольшого города, параллельно владеет магазином компьютерной техники)</w:t>
      </w:r>
    </w:p>
    <w:p w:rsidR="00942AC8" w:rsidRDefault="00942AC8" w:rsidP="00942AC8">
      <w:r>
        <w:t xml:space="preserve">Сергей должен постоянно следить за обновлением товара поступающего на местный рынок, чтобы иметь достойный ассортимент. Помимо постоянного изучения предложений в сети интернет, Сергей любит лично посещать </w:t>
      </w:r>
      <w:r>
        <w:lastRenderedPageBreak/>
        <w:t>магазины конкурентов. Находясь постоянно в разъездах между клиниками, он любит заезжать в магазины конкурентов, но постоянно забывает про них и проезжает мимо.</w:t>
      </w:r>
    </w:p>
    <w:p w:rsidR="00942AC8" w:rsidRDefault="00942AC8" w:rsidP="00942AC8">
      <w:pPr>
        <w:pStyle w:val="Heading4"/>
      </w:pPr>
      <w:bookmarkStart w:id="76" w:name="_Toc358118810"/>
      <w:r>
        <w:t>Сценарий взаимодействия с программой</w:t>
      </w:r>
      <w:bookmarkEnd w:id="76"/>
    </w:p>
    <w:p w:rsidR="00A6103F" w:rsidRDefault="00942AC8" w:rsidP="00942AC8">
      <w:r>
        <w:t>Узнавая о новом магазине, Сергей вбивает его в программу и задает большой радиус срабатывания, чтобы успеть перестроиться и затормозить у магазина. Так как магазины не круглосуточные, он ставит им ограничения во времени.</w:t>
      </w:r>
    </w:p>
    <w:p w:rsidR="00A6103F" w:rsidRDefault="00A6103F" w:rsidP="00A6103F">
      <w:pPr>
        <w:pStyle w:val="Heading4"/>
      </w:pPr>
      <w:bookmarkStart w:id="77" w:name="_Toc358118811"/>
      <w:r>
        <w:t>Цели</w:t>
      </w:r>
      <w:bookmarkEnd w:id="77"/>
    </w:p>
    <w:p w:rsidR="00A6103F" w:rsidRDefault="00A6103F" w:rsidP="00A6103F">
      <w:pPr>
        <w:pStyle w:val="ListParagraph"/>
        <w:numPr>
          <w:ilvl w:val="0"/>
          <w:numId w:val="40"/>
        </w:numPr>
      </w:pPr>
      <w:r>
        <w:t>Возможность задавать большие радиусы у меток;</w:t>
      </w:r>
    </w:p>
    <w:p w:rsidR="00A6103F" w:rsidRDefault="00A6103F" w:rsidP="00A6103F">
      <w:pPr>
        <w:pStyle w:val="ListParagraph"/>
        <w:numPr>
          <w:ilvl w:val="0"/>
          <w:numId w:val="40"/>
        </w:numPr>
      </w:pPr>
      <w:r>
        <w:t>Ограничение по времени</w:t>
      </w:r>
    </w:p>
    <w:p w:rsidR="00AC04EA" w:rsidRDefault="00AC04EA" w:rsidP="00A6103F">
      <w:r>
        <w:br w:type="page"/>
      </w:r>
    </w:p>
    <w:p w:rsidR="00704495" w:rsidRPr="00CA47F5" w:rsidRDefault="00023927" w:rsidP="00023927">
      <w:pPr>
        <w:pStyle w:val="Heading3"/>
      </w:pPr>
      <w:bookmarkStart w:id="78" w:name="_Toc358118812"/>
      <w:r w:rsidRPr="00CA47F5">
        <w:lastRenderedPageBreak/>
        <w:t>Обобщение</w:t>
      </w:r>
      <w:bookmarkEnd w:id="78"/>
    </w:p>
    <w:p w:rsidR="00704495" w:rsidRPr="00CA47F5" w:rsidRDefault="00023927" w:rsidP="00023927">
      <w:r w:rsidRPr="00CA47F5">
        <w:t>Основные требования к функционалу программы, покрывающие максимально возможные сценарии целевой аудитории.</w:t>
      </w:r>
    </w:p>
    <w:p w:rsidR="00704495" w:rsidRPr="00CA47F5" w:rsidRDefault="00704495" w:rsidP="00023927"/>
    <w:p w:rsidR="00704495" w:rsidRPr="00CA47F5" w:rsidRDefault="00023927" w:rsidP="00E861BC">
      <w:pPr>
        <w:pStyle w:val="ListParagraph"/>
        <w:numPr>
          <w:ilvl w:val="0"/>
          <w:numId w:val="7"/>
        </w:numPr>
      </w:pPr>
      <w:r w:rsidRPr="00CA47F5">
        <w:t>Реализовать просмотр карты с отметками.</w:t>
      </w:r>
    </w:p>
    <w:p w:rsidR="00704495" w:rsidRPr="00CA47F5" w:rsidRDefault="00547BC6" w:rsidP="00E861BC">
      <w:pPr>
        <w:pStyle w:val="ListParagraph"/>
        <w:numPr>
          <w:ilvl w:val="0"/>
          <w:numId w:val="7"/>
        </w:numPr>
      </w:pPr>
      <w:r>
        <w:t>Т</w:t>
      </w:r>
      <w:r w:rsidR="00023927" w:rsidRPr="00CA47F5">
        <w:t>аргетирование на карте</w:t>
      </w:r>
    </w:p>
    <w:p w:rsidR="00704495" w:rsidRPr="00CA47F5" w:rsidRDefault="00023927" w:rsidP="00E861BC">
      <w:pPr>
        <w:pStyle w:val="ListParagraph"/>
        <w:numPr>
          <w:ilvl w:val="2"/>
          <w:numId w:val="7"/>
        </w:numPr>
      </w:pPr>
      <w:r w:rsidRPr="00CA47F5">
        <w:t>установка центральной отметки</w:t>
      </w:r>
    </w:p>
    <w:p w:rsidR="00704495" w:rsidRPr="00CA47F5" w:rsidRDefault="00023927" w:rsidP="00E861BC">
      <w:pPr>
        <w:pStyle w:val="ListParagraph"/>
        <w:numPr>
          <w:ilvl w:val="2"/>
          <w:numId w:val="7"/>
        </w:numPr>
      </w:pPr>
      <w:r w:rsidRPr="00CA47F5">
        <w:t>установка радиуса арены.</w:t>
      </w:r>
    </w:p>
    <w:p w:rsidR="00704495" w:rsidRPr="00CA47F5" w:rsidRDefault="00023927" w:rsidP="00E861BC">
      <w:pPr>
        <w:pStyle w:val="ListParagraph"/>
        <w:numPr>
          <w:ilvl w:val="2"/>
          <w:numId w:val="7"/>
        </w:numPr>
      </w:pPr>
      <w:r w:rsidRPr="00CA47F5">
        <w:t>переход к настройкам</w:t>
      </w:r>
    </w:p>
    <w:p w:rsidR="00704495" w:rsidRPr="00CA47F5" w:rsidRDefault="00023927" w:rsidP="00E861BC">
      <w:pPr>
        <w:pStyle w:val="ListParagraph"/>
        <w:numPr>
          <w:ilvl w:val="2"/>
          <w:numId w:val="7"/>
        </w:numPr>
      </w:pPr>
      <w:r w:rsidRPr="00CA47F5">
        <w:t>возможность ставить отметку путем удержания пальца на карте, арена создается сразу, затем переход в настройки</w:t>
      </w:r>
    </w:p>
    <w:p w:rsidR="00704495" w:rsidRPr="00CA47F5" w:rsidRDefault="00023927" w:rsidP="00E861BC">
      <w:pPr>
        <w:pStyle w:val="ListParagraph"/>
        <w:numPr>
          <w:ilvl w:val="2"/>
          <w:numId w:val="7"/>
        </w:numPr>
      </w:pPr>
      <w:r w:rsidRPr="00CA47F5">
        <w:t xml:space="preserve">через кнопку </w:t>
      </w:r>
      <w:r w:rsidR="005B7F89">
        <w:t>«+»</w:t>
      </w:r>
      <w:r w:rsidRPr="00CA47F5">
        <w:t xml:space="preserve"> переход к настройкам, затем установка </w:t>
      </w:r>
      <w:r w:rsidR="005B7F89">
        <w:t>радиуса</w:t>
      </w:r>
    </w:p>
    <w:p w:rsidR="00704495" w:rsidRPr="00CA47F5" w:rsidRDefault="00023927" w:rsidP="00E861BC">
      <w:pPr>
        <w:pStyle w:val="ListParagraph"/>
        <w:numPr>
          <w:ilvl w:val="1"/>
          <w:numId w:val="7"/>
        </w:numPr>
      </w:pPr>
      <w:r w:rsidRPr="00CA47F5">
        <w:t>возможность просматривать конкретные категории отметок</w:t>
      </w:r>
    </w:p>
    <w:p w:rsidR="00704495" w:rsidRPr="00CA47F5" w:rsidRDefault="00023927" w:rsidP="00E861BC">
      <w:pPr>
        <w:pStyle w:val="ListParagraph"/>
        <w:numPr>
          <w:ilvl w:val="1"/>
          <w:numId w:val="7"/>
        </w:numPr>
      </w:pPr>
      <w:r w:rsidRPr="00CA47F5">
        <w:t>просмотр всех отметок</w:t>
      </w:r>
    </w:p>
    <w:p w:rsidR="00704495" w:rsidRPr="00CA47F5" w:rsidRDefault="00023927" w:rsidP="00E861BC">
      <w:pPr>
        <w:pStyle w:val="ListParagraph"/>
        <w:numPr>
          <w:ilvl w:val="1"/>
          <w:numId w:val="7"/>
        </w:numPr>
      </w:pPr>
      <w:r w:rsidRPr="00CA47F5">
        <w:t>редактирование отметок</w:t>
      </w:r>
    </w:p>
    <w:p w:rsidR="00704495" w:rsidRPr="00CA47F5" w:rsidRDefault="00023927" w:rsidP="00E861BC">
      <w:pPr>
        <w:pStyle w:val="ListParagraph"/>
        <w:numPr>
          <w:ilvl w:val="1"/>
          <w:numId w:val="7"/>
        </w:numPr>
      </w:pPr>
      <w:r w:rsidRPr="00CA47F5">
        <w:t>удаление</w:t>
      </w:r>
    </w:p>
    <w:p w:rsidR="00704495" w:rsidRPr="00CA47F5" w:rsidRDefault="00023927" w:rsidP="00E861BC">
      <w:pPr>
        <w:pStyle w:val="ListParagraph"/>
        <w:numPr>
          <w:ilvl w:val="0"/>
          <w:numId w:val="7"/>
        </w:numPr>
      </w:pPr>
      <w:r w:rsidRPr="00CA47F5">
        <w:t>Реализовать настройки для отме</w:t>
      </w:r>
      <w:r w:rsidR="005B7F89">
        <w:t>тки</w:t>
      </w:r>
    </w:p>
    <w:p w:rsidR="00704495" w:rsidRPr="00CA47F5" w:rsidRDefault="00023927" w:rsidP="00E861BC">
      <w:pPr>
        <w:pStyle w:val="ListParagraph"/>
        <w:numPr>
          <w:ilvl w:val="1"/>
          <w:numId w:val="7"/>
        </w:numPr>
      </w:pPr>
      <w:r w:rsidRPr="00CA47F5">
        <w:t>Название метки (Место положение), ограничение в символах</w:t>
      </w:r>
      <w:r w:rsidR="005B7F89">
        <w:t>;</w:t>
      </w:r>
    </w:p>
    <w:p w:rsidR="00704495" w:rsidRPr="005B7F89" w:rsidRDefault="00023927" w:rsidP="00E861BC">
      <w:pPr>
        <w:pStyle w:val="ListParagraph"/>
        <w:numPr>
          <w:ilvl w:val="1"/>
          <w:numId w:val="7"/>
        </w:numPr>
        <w:rPr>
          <w:color w:val="auto"/>
        </w:rPr>
      </w:pPr>
      <w:r w:rsidRPr="005B7F89">
        <w:rPr>
          <w:color w:val="auto"/>
          <w:shd w:val="clear" w:color="auto" w:fill="EAD1DC"/>
        </w:rPr>
        <w:t>Комментарии, возможность создания списка</w:t>
      </w:r>
      <w:r w:rsidR="005B7F89">
        <w:rPr>
          <w:color w:val="auto"/>
          <w:shd w:val="clear" w:color="auto" w:fill="EAD1DC"/>
        </w:rPr>
        <w:t>;</w:t>
      </w:r>
    </w:p>
    <w:p w:rsidR="00704495" w:rsidRPr="005B7F89" w:rsidRDefault="00023927" w:rsidP="00E861BC">
      <w:pPr>
        <w:pStyle w:val="ListParagraph"/>
        <w:numPr>
          <w:ilvl w:val="1"/>
          <w:numId w:val="7"/>
        </w:numPr>
      </w:pPr>
      <w:r w:rsidRPr="00CA47F5">
        <w:t>Вре</w:t>
      </w:r>
      <w:r w:rsidR="005B7F89">
        <w:t>менное ограничение для отметки;</w:t>
      </w:r>
    </w:p>
    <w:p w:rsidR="005B7F89" w:rsidRPr="00CA47F5" w:rsidRDefault="005B7F89" w:rsidP="00E861BC">
      <w:pPr>
        <w:pStyle w:val="ListParagraph"/>
        <w:numPr>
          <w:ilvl w:val="1"/>
          <w:numId w:val="7"/>
        </w:numPr>
      </w:pPr>
      <w:r>
        <w:t>Ограничение по дате;</w:t>
      </w:r>
    </w:p>
    <w:p w:rsidR="00704495" w:rsidRPr="00CA47F5" w:rsidRDefault="00023927" w:rsidP="00E861BC">
      <w:pPr>
        <w:pStyle w:val="ListParagraph"/>
        <w:numPr>
          <w:ilvl w:val="1"/>
          <w:numId w:val="7"/>
        </w:numPr>
      </w:pPr>
      <w:r w:rsidRPr="00CA47F5">
        <w:t>In/Out</w:t>
      </w:r>
      <w:r w:rsidR="005B7F89">
        <w:t>;</w:t>
      </w:r>
    </w:p>
    <w:p w:rsidR="00704495" w:rsidRDefault="00023927" w:rsidP="00E861BC">
      <w:pPr>
        <w:pStyle w:val="ListParagraph"/>
        <w:numPr>
          <w:ilvl w:val="1"/>
          <w:numId w:val="7"/>
        </w:numPr>
      </w:pPr>
      <w:r w:rsidRPr="00CA47F5">
        <w:t>Вид сигнала</w:t>
      </w:r>
      <w:r w:rsidR="005B7F89">
        <w:t>;</w:t>
      </w:r>
    </w:p>
    <w:p w:rsidR="005B7F89" w:rsidRPr="00CA47F5" w:rsidRDefault="005B7F89" w:rsidP="00E861BC">
      <w:pPr>
        <w:pStyle w:val="ListParagraph"/>
        <w:numPr>
          <w:ilvl w:val="1"/>
          <w:numId w:val="7"/>
        </w:numPr>
      </w:pPr>
      <w:r>
        <w:t>Количество срабатываний.</w:t>
      </w:r>
    </w:p>
    <w:p w:rsidR="00704495" w:rsidRPr="00CA47F5" w:rsidRDefault="00023927" w:rsidP="00E861BC">
      <w:pPr>
        <w:pStyle w:val="ListParagraph"/>
        <w:numPr>
          <w:ilvl w:val="0"/>
          <w:numId w:val="7"/>
        </w:numPr>
      </w:pPr>
      <w:r w:rsidRPr="00CA47F5">
        <w:t>Реализовать алгоритм слежения за местоположением.</w:t>
      </w:r>
    </w:p>
    <w:p w:rsidR="00704495" w:rsidRPr="00CA47F5" w:rsidRDefault="00023927" w:rsidP="00E861BC">
      <w:pPr>
        <w:pStyle w:val="ListParagraph"/>
        <w:numPr>
          <w:ilvl w:val="0"/>
          <w:numId w:val="7"/>
        </w:numPr>
      </w:pPr>
      <w:r w:rsidRPr="00CA47F5">
        <w:t>Реализовать систему напоминаний.</w:t>
      </w:r>
    </w:p>
    <w:p w:rsidR="00704495" w:rsidRPr="00CA47F5" w:rsidRDefault="00023927" w:rsidP="00E861BC">
      <w:pPr>
        <w:pStyle w:val="ListParagraph"/>
        <w:numPr>
          <w:ilvl w:val="0"/>
          <w:numId w:val="7"/>
        </w:numPr>
      </w:pPr>
      <w:r w:rsidRPr="00CA47F5">
        <w:t>Поиск по местам на карте</w:t>
      </w:r>
    </w:p>
    <w:p w:rsidR="00704495" w:rsidRPr="00CA47F5" w:rsidRDefault="00023927" w:rsidP="00023927">
      <w:pPr>
        <w:pStyle w:val="Heading2"/>
      </w:pPr>
      <w:bookmarkStart w:id="79" w:name="h.tywis7olloki" w:colFirst="0" w:colLast="0"/>
      <w:bookmarkStart w:id="80" w:name="_Toc358118813"/>
      <w:bookmarkEnd w:id="79"/>
      <w:r w:rsidRPr="00CA47F5">
        <w:lastRenderedPageBreak/>
        <w:t>Разработка навигационной модели системы</w:t>
      </w:r>
      <w:bookmarkEnd w:id="80"/>
    </w:p>
    <w:p w:rsidR="00175190" w:rsidRPr="00CA47F5" w:rsidRDefault="00175190" w:rsidP="00175190">
      <w:r w:rsidRPr="00C9672A">
        <w:t xml:space="preserve">В первую очередь при разработке интерфейса мобильного сервиса гео-оповещений, учитывая такую специфику использования приложения как итеративность, срочность и достижение результата в минимальное время, следует максимально уменьшить количество рабочих экранов для становления, редактирования, просмотра и удаления. </w:t>
      </w:r>
    </w:p>
    <w:p w:rsidR="00175190" w:rsidRDefault="00175190" w:rsidP="00175190">
      <w:pPr>
        <w:keepNext/>
      </w:pPr>
      <w:r w:rsidRPr="00CA47F5">
        <w:rPr>
          <w:noProof/>
          <w:lang w:val="en-US" w:eastAsia="en-US"/>
        </w:rPr>
        <w:drawing>
          <wp:inline distT="0" distB="0" distL="0" distR="0" wp14:anchorId="1A9741C2" wp14:editId="37C27E14">
            <wp:extent cx="4358669" cy="2533650"/>
            <wp:effectExtent l="0" t="0" r="381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4358669" cy="2533650"/>
                    </a:xfrm>
                    <a:prstGeom prst="rect">
                      <a:avLst/>
                    </a:prstGeom>
                  </pic:spPr>
                </pic:pic>
              </a:graphicData>
            </a:graphic>
          </wp:inline>
        </w:drawing>
      </w:r>
    </w:p>
    <w:p w:rsidR="00175190" w:rsidRPr="00014194" w:rsidRDefault="00175190" w:rsidP="00175190">
      <w:pPr>
        <w:pStyle w:val="Caption"/>
      </w:pPr>
      <w:r w:rsidRPr="00014194">
        <w:t xml:space="preserve">Рисунок  </w:t>
      </w:r>
      <w:fldSimple w:instr=" SEQ Рисунок_ \* ARABIC ">
        <w:r w:rsidR="00DF67B4">
          <w:rPr>
            <w:noProof/>
          </w:rPr>
          <w:t>9</w:t>
        </w:r>
      </w:fldSimple>
      <w:r w:rsidRPr="00014194">
        <w:t>. Уровни экранных форм.</w:t>
      </w:r>
    </w:p>
    <w:p w:rsidR="00175190" w:rsidRPr="00CA47F5" w:rsidRDefault="00175190" w:rsidP="00175190">
      <w:r w:rsidRPr="00CA47F5">
        <w:t>Такой подход неизменно ведет к увеличению информации и функциональных</w:t>
      </w:r>
      <w:r>
        <w:t xml:space="preserve"> деталей. Пос</w:t>
      </w:r>
      <w:r w:rsidRPr="00CA47F5">
        <w:t>кольку приложение является узкозадачным</w:t>
      </w:r>
      <w:r>
        <w:t>,</w:t>
      </w:r>
      <w:r w:rsidRPr="00CA47F5">
        <w:t xml:space="preserve"> это не повлияет на его юзабилити качества. Следует уделить больше внимания распределению ролей экранов, стараясь уменьшить количество кликов для получения результата. Сохранение основных настроек меток позволит сократить время настройки каждой последующей.</w:t>
      </w:r>
    </w:p>
    <w:p w:rsidR="00175190" w:rsidRDefault="00175190" w:rsidP="00175190">
      <w:pPr>
        <w:keepNext/>
      </w:pPr>
      <w:r w:rsidRPr="00CA47F5">
        <w:rPr>
          <w:noProof/>
          <w:lang w:val="en-US" w:eastAsia="en-US"/>
        </w:rPr>
        <w:lastRenderedPageBreak/>
        <w:drawing>
          <wp:inline distT="0" distB="0" distL="0" distR="0" wp14:anchorId="3B6B8D7F" wp14:editId="28201EE0">
            <wp:extent cx="3714750" cy="2146734"/>
            <wp:effectExtent l="0" t="0" r="0" b="6350"/>
            <wp:docPr id="8"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3714750" cy="2146734"/>
                    </a:xfrm>
                    <a:prstGeom prst="rect">
                      <a:avLst/>
                    </a:prstGeom>
                  </pic:spPr>
                </pic:pic>
              </a:graphicData>
            </a:graphic>
          </wp:inline>
        </w:drawing>
      </w:r>
      <w:bookmarkStart w:id="81" w:name="h.sn7o34x60upw" w:colFirst="0" w:colLast="0"/>
      <w:bookmarkEnd w:id="81"/>
    </w:p>
    <w:p w:rsidR="00175190" w:rsidRDefault="00175190" w:rsidP="00175190">
      <w:pPr>
        <w:pStyle w:val="Caption"/>
      </w:pPr>
      <w:r>
        <w:t xml:space="preserve">Рисунок  </w:t>
      </w:r>
      <w:fldSimple w:instr=" SEQ Рисунок_ \* ARABIC ">
        <w:r w:rsidR="00DF67B4">
          <w:rPr>
            <w:noProof/>
          </w:rPr>
          <w:t>10</w:t>
        </w:r>
      </w:fldSimple>
      <w:r>
        <w:t>. Распределение ролей</w:t>
      </w:r>
    </w:p>
    <w:p w:rsidR="00175190" w:rsidRPr="00CA47F5" w:rsidRDefault="00175190" w:rsidP="00175190">
      <w:r>
        <w:t xml:space="preserve">Распределяя  роли экранов стоит распределять возможности по соответствию с доступностью и целями экранных форм. </w:t>
      </w:r>
    </w:p>
    <w:p w:rsidR="00704495" w:rsidRPr="00CA47F5" w:rsidRDefault="00704495" w:rsidP="00023927"/>
    <w:p w:rsidR="00704495" w:rsidRPr="00CA47F5" w:rsidRDefault="00704495" w:rsidP="00023927"/>
    <w:p w:rsidR="00704495" w:rsidRPr="00CA47F5" w:rsidRDefault="00023927" w:rsidP="00023927">
      <w:r w:rsidRPr="00CA47F5">
        <w:br w:type="page"/>
      </w:r>
    </w:p>
    <w:p w:rsidR="00704495" w:rsidRPr="00CA47F5" w:rsidRDefault="00023927" w:rsidP="00023927">
      <w:pPr>
        <w:pStyle w:val="Heading2"/>
      </w:pPr>
      <w:bookmarkStart w:id="82" w:name="h.q0zpq9cg8gjk" w:colFirst="0" w:colLast="0"/>
      <w:bookmarkStart w:id="83" w:name="_Toc358118814"/>
      <w:bookmarkEnd w:id="82"/>
      <w:r w:rsidRPr="00CA47F5">
        <w:lastRenderedPageBreak/>
        <w:t>Разработка концепции пользовательского интерфейса сервиса</w:t>
      </w:r>
      <w:bookmarkEnd w:id="83"/>
    </w:p>
    <w:p w:rsidR="00631709" w:rsidRDefault="00175190" w:rsidP="00631709">
      <w:bookmarkStart w:id="84" w:name="h.2udi0zdzbxwi" w:colFirst="0" w:colLast="0"/>
      <w:bookmarkEnd w:id="84"/>
      <w:r>
        <w:rPr>
          <w:lang w:val="en-US"/>
        </w:rPr>
        <w:t>Main</w:t>
      </w:r>
      <w:r w:rsidRPr="00175190">
        <w:t>_</w:t>
      </w:r>
      <w:r>
        <w:rPr>
          <w:lang w:val="en-US"/>
        </w:rPr>
        <w:t>map</w:t>
      </w:r>
      <w:r w:rsidRPr="00175190">
        <w:t xml:space="preserve"> </w:t>
      </w:r>
      <w:r>
        <w:t>и</w:t>
      </w:r>
      <w:r w:rsidRPr="00175190">
        <w:t xml:space="preserve"> </w:t>
      </w:r>
      <w:r>
        <w:rPr>
          <w:lang w:val="en-US"/>
        </w:rPr>
        <w:t>Main</w:t>
      </w:r>
      <w:r w:rsidRPr="00175190">
        <w:t>_</w:t>
      </w:r>
      <w:r>
        <w:rPr>
          <w:lang w:val="en-US"/>
        </w:rPr>
        <w:t>list</w:t>
      </w:r>
      <w:r w:rsidRPr="00175190">
        <w:t xml:space="preserve"> </w:t>
      </w:r>
      <w:r>
        <w:t>являются</w:t>
      </w:r>
      <w:r w:rsidRPr="00175190">
        <w:t xml:space="preserve"> </w:t>
      </w:r>
      <w:r>
        <w:t>основными экранными формами и состоят во главе навигационной модели. Через них происходят основные действия при работе с программой.</w:t>
      </w:r>
    </w:p>
    <w:p w:rsidR="00175190" w:rsidRDefault="00175190" w:rsidP="00175190">
      <w:pPr>
        <w:keepNext/>
      </w:pPr>
      <w:r>
        <w:rPr>
          <w:noProof/>
          <w:lang w:val="en-US" w:eastAsia="en-US"/>
        </w:rPr>
        <w:drawing>
          <wp:inline distT="0" distB="0" distL="0" distR="0" wp14:anchorId="129BB4DA" wp14:editId="7A75DA1F">
            <wp:extent cx="2211572" cy="3655768"/>
            <wp:effectExtent l="0" t="0" r="0" b="1905"/>
            <wp:docPr id="11" name="Рисунок 11" descr="F:\Privat\Y.Disk\Diplom\Diograms\Concep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ivat\Y.Disk\Diplom\Diograms\Concept\ma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6806" cy="3664420"/>
                    </a:xfrm>
                    <a:prstGeom prst="rect">
                      <a:avLst/>
                    </a:prstGeom>
                    <a:noFill/>
                    <a:ln>
                      <a:noFill/>
                    </a:ln>
                  </pic:spPr>
                </pic:pic>
              </a:graphicData>
            </a:graphic>
          </wp:inline>
        </w:drawing>
      </w:r>
    </w:p>
    <w:p w:rsidR="00175190" w:rsidRPr="000A56D2" w:rsidRDefault="00175190" w:rsidP="00175190">
      <w:pPr>
        <w:pStyle w:val="Caption"/>
      </w:pPr>
      <w:r>
        <w:t xml:space="preserve">Рисунок  </w:t>
      </w:r>
      <w:fldSimple w:instr=" SEQ Рисунок_ \* ARABIC ">
        <w:r w:rsidR="00DF67B4">
          <w:rPr>
            <w:noProof/>
          </w:rPr>
          <w:t>11</w:t>
        </w:r>
      </w:fldSimple>
      <w:r>
        <w:t xml:space="preserve">. Концептуальное изображение основной экранной формы </w:t>
      </w:r>
      <w:r>
        <w:rPr>
          <w:lang w:val="en-US"/>
        </w:rPr>
        <w:t>Main</w:t>
      </w:r>
      <w:r w:rsidRPr="00175190">
        <w:t>_</w:t>
      </w:r>
      <w:r>
        <w:rPr>
          <w:lang w:val="en-US"/>
        </w:rPr>
        <w:t>Map</w:t>
      </w:r>
    </w:p>
    <w:p w:rsidR="00175190" w:rsidRDefault="00DF67B4" w:rsidP="00175190">
      <w:r>
        <w:rPr>
          <w:lang w:val="en-US"/>
        </w:rPr>
        <w:t>Main</w:t>
      </w:r>
      <w:r w:rsidRPr="00DF67B4">
        <w:t>_</w:t>
      </w:r>
      <w:r>
        <w:rPr>
          <w:lang w:val="en-US"/>
        </w:rPr>
        <w:t>map</w:t>
      </w:r>
      <w:r w:rsidRPr="00DF67B4">
        <w:t xml:space="preserve"> </w:t>
      </w:r>
      <w:r>
        <w:t xml:space="preserve">помимо основных функций главного навигационного экрана, как доступ к настройкам и добавления метки, имеет карту для создания меток и просмотра уже установленных. </w:t>
      </w:r>
    </w:p>
    <w:p w:rsidR="00DF67B4" w:rsidRDefault="00DF67B4" w:rsidP="00DF67B4">
      <w:pPr>
        <w:keepNext/>
      </w:pPr>
      <w:r>
        <w:rPr>
          <w:noProof/>
          <w:lang w:val="en-US" w:eastAsia="en-US"/>
        </w:rPr>
        <w:lastRenderedPageBreak/>
        <w:drawing>
          <wp:inline distT="0" distB="0" distL="0" distR="0" wp14:anchorId="4F990AC6" wp14:editId="3D3F36AE">
            <wp:extent cx="1627351" cy="2690037"/>
            <wp:effectExtent l="0" t="0" r="0" b="0"/>
            <wp:docPr id="15" name="Рисунок 15" descr="F:\Privat\Y.Disk\Diplom\Diograms\Concept\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ivat\Y.Disk\Diplom\Diograms\Concept\lis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0259" cy="2694844"/>
                    </a:xfrm>
                    <a:prstGeom prst="rect">
                      <a:avLst/>
                    </a:prstGeom>
                    <a:noFill/>
                    <a:ln>
                      <a:noFill/>
                    </a:ln>
                  </pic:spPr>
                </pic:pic>
              </a:graphicData>
            </a:graphic>
          </wp:inline>
        </w:drawing>
      </w:r>
    </w:p>
    <w:p w:rsidR="00DF67B4" w:rsidRPr="00DF67B4" w:rsidRDefault="00DF67B4" w:rsidP="00DF67B4">
      <w:pPr>
        <w:pStyle w:val="Caption"/>
      </w:pPr>
      <w:r>
        <w:t xml:space="preserve">Рисунок  </w:t>
      </w:r>
      <w:fldSimple w:instr=" SEQ Рисунок_ \* ARABIC ">
        <w:r>
          <w:rPr>
            <w:noProof/>
          </w:rPr>
          <w:t>12</w:t>
        </w:r>
      </w:fldSimple>
      <w:r>
        <w:t>.</w:t>
      </w:r>
      <w:r w:rsidRPr="00321CC6">
        <w:t>Концептуальное изображение о</w:t>
      </w:r>
      <w:r>
        <w:t>сновной экранной формы Main_</w:t>
      </w:r>
      <w:r>
        <w:rPr>
          <w:lang w:val="en-US"/>
        </w:rPr>
        <w:t>List</w:t>
      </w:r>
      <w:r w:rsidRPr="00DF67B4">
        <w:t>.</w:t>
      </w:r>
    </w:p>
    <w:p w:rsidR="00DF67B4" w:rsidRDefault="00DF67B4" w:rsidP="00DF67B4">
      <w:r>
        <w:rPr>
          <w:lang w:val="en-US"/>
        </w:rPr>
        <w:t>Main</w:t>
      </w:r>
      <w:r w:rsidRPr="00DF67B4">
        <w:t>_</w:t>
      </w:r>
      <w:r>
        <w:rPr>
          <w:lang w:val="en-US"/>
        </w:rPr>
        <w:t>list</w:t>
      </w:r>
      <w:r w:rsidRPr="00DF67B4">
        <w:t xml:space="preserve">, </w:t>
      </w:r>
      <w:r>
        <w:t>аналогично</w:t>
      </w:r>
      <w:r w:rsidRPr="00DF67B4">
        <w:t xml:space="preserve"> </w:t>
      </w:r>
      <w:r>
        <w:rPr>
          <w:lang w:val="en-US"/>
        </w:rPr>
        <w:t>Main</w:t>
      </w:r>
      <w:r w:rsidRPr="00DF67B4">
        <w:t>_</w:t>
      </w:r>
      <w:r>
        <w:rPr>
          <w:lang w:val="en-US"/>
        </w:rPr>
        <w:t>Map</w:t>
      </w:r>
      <w:r>
        <w:t xml:space="preserve">, является основой навигационной модели и выполняет схожие функции, за исключением их единственного различия – в </w:t>
      </w:r>
      <w:r>
        <w:rPr>
          <w:lang w:val="en-US"/>
        </w:rPr>
        <w:t>Main</w:t>
      </w:r>
      <w:r w:rsidRPr="00DF67B4">
        <w:t>_</w:t>
      </w:r>
      <w:r>
        <w:rPr>
          <w:lang w:val="en-US"/>
        </w:rPr>
        <w:t>List</w:t>
      </w:r>
      <w:r>
        <w:t xml:space="preserve"> метки расположены списком.</w:t>
      </w:r>
    </w:p>
    <w:p w:rsidR="00DF67B4" w:rsidRDefault="00DF67B4" w:rsidP="00DF67B4">
      <w:pPr>
        <w:keepNext/>
      </w:pPr>
      <w:r>
        <w:rPr>
          <w:noProof/>
          <w:lang w:val="en-US" w:eastAsia="en-US"/>
        </w:rPr>
        <w:drawing>
          <wp:inline distT="0" distB="0" distL="0" distR="0" wp14:anchorId="718C55A4" wp14:editId="2FBE71B6">
            <wp:extent cx="3104707" cy="2583728"/>
            <wp:effectExtent l="0" t="0" r="635" b="7620"/>
            <wp:docPr id="24" name="Рисунок 24" descr="F:\Privat\Y.Disk\Diplom\Diograms\Concept\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ivat\Y.Disk\Diplom\Diograms\Concept\Setting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6523" cy="2585239"/>
                    </a:xfrm>
                    <a:prstGeom prst="rect">
                      <a:avLst/>
                    </a:prstGeom>
                    <a:noFill/>
                    <a:ln>
                      <a:noFill/>
                    </a:ln>
                  </pic:spPr>
                </pic:pic>
              </a:graphicData>
            </a:graphic>
          </wp:inline>
        </w:drawing>
      </w:r>
    </w:p>
    <w:p w:rsidR="00DF67B4" w:rsidRDefault="00DF67B4" w:rsidP="00DF67B4">
      <w:pPr>
        <w:pStyle w:val="Caption"/>
      </w:pPr>
      <w:r>
        <w:t xml:space="preserve">Рисунок  </w:t>
      </w:r>
      <w:fldSimple w:instr=" SEQ Рисунок_ \* ARABIC ">
        <w:r>
          <w:rPr>
            <w:noProof/>
          </w:rPr>
          <w:t>13</w:t>
        </w:r>
      </w:fldSimple>
      <w:r w:rsidRPr="002F4ADE">
        <w:t>Концептуальное изображение о</w:t>
      </w:r>
      <w:r>
        <w:t xml:space="preserve">сновной экранной формы </w:t>
      </w:r>
      <w:r>
        <w:rPr>
          <w:lang w:val="en-US"/>
        </w:rPr>
        <w:t>Settings</w:t>
      </w:r>
      <w:r w:rsidRPr="00DF67B4">
        <w:t>.</w:t>
      </w:r>
    </w:p>
    <w:p w:rsidR="00DF67B4" w:rsidRDefault="00DF67B4" w:rsidP="00DF67B4">
      <w:r>
        <w:t xml:space="preserve">В экран </w:t>
      </w:r>
      <w:r>
        <w:rPr>
          <w:lang w:val="en-US"/>
        </w:rPr>
        <w:t>Setting</w:t>
      </w:r>
      <w:r>
        <w:t>, наиболее рационально положить настройки требующие единовременного вмешательства пользователя.</w:t>
      </w:r>
    </w:p>
    <w:p w:rsidR="00DF67B4" w:rsidRDefault="00DF67B4" w:rsidP="00DF67B4">
      <w:pPr>
        <w:keepNext/>
      </w:pPr>
      <w:r>
        <w:rPr>
          <w:noProof/>
          <w:lang w:val="en-US" w:eastAsia="en-US"/>
        </w:rPr>
        <w:lastRenderedPageBreak/>
        <w:drawing>
          <wp:inline distT="0" distB="0" distL="0" distR="0" wp14:anchorId="1F2867AA" wp14:editId="6C1DB3E1">
            <wp:extent cx="3094074" cy="2879874"/>
            <wp:effectExtent l="0" t="0" r="0" b="0"/>
            <wp:docPr id="26" name="Рисунок 26" descr="F:\Privat\Y.Disk\Diplom\Diograms\Concept\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ivat\Y.Disk\Diplom\Diograms\Concept\Ad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4029" cy="2879832"/>
                    </a:xfrm>
                    <a:prstGeom prst="rect">
                      <a:avLst/>
                    </a:prstGeom>
                    <a:noFill/>
                    <a:ln>
                      <a:noFill/>
                    </a:ln>
                  </pic:spPr>
                </pic:pic>
              </a:graphicData>
            </a:graphic>
          </wp:inline>
        </w:drawing>
      </w:r>
    </w:p>
    <w:p w:rsidR="00DF67B4" w:rsidRPr="00DF67B4" w:rsidRDefault="00DF67B4" w:rsidP="00DF67B4">
      <w:pPr>
        <w:pStyle w:val="Caption"/>
      </w:pPr>
      <w:r>
        <w:t xml:space="preserve">Рисунок  </w:t>
      </w:r>
      <w:fldSimple w:instr=" SEQ Рисунок_ \* ARABIC ">
        <w:r>
          <w:rPr>
            <w:noProof/>
          </w:rPr>
          <w:t>14</w:t>
        </w:r>
      </w:fldSimple>
      <w:r w:rsidRPr="00E66DA4">
        <w:t>Концептуальное изображение о</w:t>
      </w:r>
      <w:r>
        <w:t>сновной экранной формы</w:t>
      </w:r>
      <w:r w:rsidRPr="00DF67B4">
        <w:t xml:space="preserve"> </w:t>
      </w:r>
      <w:r>
        <w:rPr>
          <w:lang w:val="en-US"/>
        </w:rPr>
        <w:t>Add</w:t>
      </w:r>
      <w:r w:rsidRPr="00DF67B4">
        <w:t>.</w:t>
      </w:r>
    </w:p>
    <w:p w:rsidR="00DF67B4" w:rsidRPr="00C437E3" w:rsidRDefault="00C437E3" w:rsidP="00DF67B4">
      <w:r>
        <w:t xml:space="preserve">В экране </w:t>
      </w:r>
      <w:r>
        <w:rPr>
          <w:lang w:val="en-US"/>
        </w:rPr>
        <w:t>Add</w:t>
      </w:r>
      <w:r w:rsidRPr="00C437E3">
        <w:t xml:space="preserve"> </w:t>
      </w:r>
      <w:r>
        <w:t>элементы следует располагать по мере важности и по частоте использования. Например, имя метки будет указываться почти каждый раз, а временные рамки её действия уже специфическая настройка и будет использоваться гораздо реже. Кнопка завершения создания метки следует поставить в самом низу, тем самым иллюстрируя конец настроек.</w:t>
      </w:r>
    </w:p>
    <w:p w:rsidR="00C9672A" w:rsidRPr="00DF67B4" w:rsidRDefault="00C9672A" w:rsidP="00023927">
      <w:pPr>
        <w:rPr>
          <w:rFonts w:ascii="Trebuchet MS" w:eastAsia="Trebuchet MS" w:hAnsi="Trebuchet MS" w:cs="Trebuchet MS"/>
          <w:sz w:val="26"/>
        </w:rPr>
      </w:pPr>
      <w:bookmarkStart w:id="85" w:name="h.396k1da79v0d" w:colFirst="0" w:colLast="0"/>
      <w:bookmarkEnd w:id="85"/>
      <w:r w:rsidRPr="00DF67B4">
        <w:br w:type="page"/>
      </w:r>
    </w:p>
    <w:p w:rsidR="00704495" w:rsidRPr="00CA47F5" w:rsidRDefault="00023927" w:rsidP="00023927">
      <w:pPr>
        <w:pStyle w:val="Heading2"/>
      </w:pPr>
      <w:bookmarkStart w:id="86" w:name="_Toc358118815"/>
      <w:r w:rsidRPr="00CA47F5">
        <w:lastRenderedPageBreak/>
        <w:t>Разработка детальных интерактивных прототипов сервиса для роли “Пользователь”</w:t>
      </w:r>
      <w:bookmarkEnd w:id="86"/>
    </w:p>
    <w:p w:rsidR="00704495" w:rsidRDefault="00023927" w:rsidP="00C437E3">
      <w:pPr>
        <w:pStyle w:val="Heading3"/>
      </w:pPr>
      <w:bookmarkStart w:id="87" w:name="_Toc358118816"/>
      <w:r w:rsidRPr="00CA47F5">
        <w:t>Экран main_map</w:t>
      </w:r>
      <w:bookmarkEnd w:id="87"/>
    </w:p>
    <w:p w:rsidR="005444BA" w:rsidRDefault="005444BA" w:rsidP="005444BA">
      <w:pPr>
        <w:keepNext/>
      </w:pPr>
      <w:r>
        <w:rPr>
          <w:noProof/>
          <w:lang w:val="en-US" w:eastAsia="en-US"/>
        </w:rPr>
        <w:drawing>
          <wp:inline distT="0" distB="0" distL="0" distR="0" wp14:anchorId="03BCB7C5" wp14:editId="79E2B46A">
            <wp:extent cx="2265178" cy="3776870"/>
            <wp:effectExtent l="0" t="0" r="1905" b="0"/>
            <wp:docPr id="19" name="Picture 19" descr="E:\Y.Disk\Diplom\Tests\protoio\fil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Disk\Diplom\Tests\protoio\file_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5178" cy="3776870"/>
                    </a:xfrm>
                    <a:prstGeom prst="rect">
                      <a:avLst/>
                    </a:prstGeom>
                    <a:noFill/>
                    <a:ln>
                      <a:noFill/>
                    </a:ln>
                  </pic:spPr>
                </pic:pic>
              </a:graphicData>
            </a:graphic>
          </wp:inline>
        </w:drawing>
      </w:r>
    </w:p>
    <w:p w:rsidR="005444BA" w:rsidRPr="005444BA" w:rsidRDefault="005444BA" w:rsidP="005444BA">
      <w:pPr>
        <w:pStyle w:val="Caption"/>
      </w:pPr>
      <w:r>
        <w:t xml:space="preserve">Рисунок  </w:t>
      </w:r>
      <w:fldSimple w:instr=" SEQ Рисунок_ \* ARABIC ">
        <w:r w:rsidR="00DF67B4">
          <w:rPr>
            <w:noProof/>
          </w:rPr>
          <w:t>15</w:t>
        </w:r>
      </w:fldSimple>
      <w:r>
        <w:t xml:space="preserve">. Экран </w:t>
      </w:r>
      <w:r>
        <w:rPr>
          <w:lang w:val="en-US"/>
        </w:rPr>
        <w:t>main</w:t>
      </w:r>
      <w:r w:rsidRPr="00DF67B4">
        <w:t>_</w:t>
      </w:r>
      <w:r>
        <w:rPr>
          <w:lang w:val="en-US"/>
        </w:rPr>
        <w:t>map</w:t>
      </w:r>
    </w:p>
    <w:p w:rsidR="00704495" w:rsidRPr="00CA47F5" w:rsidRDefault="00023927" w:rsidP="00023927">
      <w:r w:rsidRPr="00CA47F5">
        <w:t>Один из начальных экранов, хранит в себе карту с возможностью листать и ма</w:t>
      </w:r>
      <w:r w:rsidR="00DF67B4">
        <w:t>с</w:t>
      </w:r>
      <w:r w:rsidRPr="00CA47F5">
        <w:t>штабировать ее и ставить метки путем удержания пальца. Кнопку добавления метки, которая выводит экран настройки новой метки. Строку поиска адреса на карте. Кнопку перехода к настройкам.</w:t>
      </w:r>
    </w:p>
    <w:p w:rsidR="00704495" w:rsidRPr="00CA47F5" w:rsidRDefault="00704495" w:rsidP="00023927"/>
    <w:p w:rsidR="005444BA" w:rsidRDefault="005444BA" w:rsidP="00023927">
      <w:pPr>
        <w:pStyle w:val="Heading3"/>
        <w:rPr>
          <w:lang w:val="en-US"/>
        </w:rPr>
      </w:pPr>
    </w:p>
    <w:p w:rsidR="005444BA" w:rsidRDefault="005444BA" w:rsidP="00023927">
      <w:pPr>
        <w:pStyle w:val="Heading3"/>
        <w:rPr>
          <w:lang w:val="en-US"/>
        </w:rPr>
      </w:pPr>
    </w:p>
    <w:p w:rsidR="005444BA" w:rsidRDefault="005444BA" w:rsidP="00023927">
      <w:pPr>
        <w:pStyle w:val="Heading3"/>
        <w:rPr>
          <w:lang w:val="en-US"/>
        </w:rPr>
      </w:pPr>
    </w:p>
    <w:p w:rsidR="00C437E3" w:rsidRDefault="00C437E3" w:rsidP="00023927">
      <w:pPr>
        <w:pStyle w:val="Heading3"/>
      </w:pPr>
    </w:p>
    <w:p w:rsidR="00704495" w:rsidRDefault="00023927" w:rsidP="00023927">
      <w:pPr>
        <w:pStyle w:val="Heading3"/>
        <w:rPr>
          <w:lang w:val="en-US"/>
        </w:rPr>
      </w:pPr>
      <w:bookmarkStart w:id="88" w:name="_Toc358118817"/>
      <w:r w:rsidRPr="00CA47F5">
        <w:lastRenderedPageBreak/>
        <w:t>Экран main_list</w:t>
      </w:r>
      <w:bookmarkEnd w:id="88"/>
    </w:p>
    <w:p w:rsidR="005444BA" w:rsidRDefault="005444BA" w:rsidP="005444BA">
      <w:pPr>
        <w:keepNext/>
      </w:pPr>
      <w:r>
        <w:rPr>
          <w:noProof/>
          <w:lang w:val="en-US" w:eastAsia="en-US"/>
        </w:rPr>
        <w:drawing>
          <wp:inline distT="0" distB="0" distL="0" distR="0" wp14:anchorId="09303B06" wp14:editId="1A551A0B">
            <wp:extent cx="2425148" cy="4043598"/>
            <wp:effectExtent l="0" t="0" r="0" b="0"/>
            <wp:docPr id="20" name="Picture 20" descr="E:\Y.Disk\Diplom\Tests\protoio\fil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Y.Disk\Diplom\Tests\protoio\file_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6403" cy="4045691"/>
                    </a:xfrm>
                    <a:prstGeom prst="rect">
                      <a:avLst/>
                    </a:prstGeom>
                    <a:noFill/>
                    <a:ln>
                      <a:noFill/>
                    </a:ln>
                  </pic:spPr>
                </pic:pic>
              </a:graphicData>
            </a:graphic>
          </wp:inline>
        </w:drawing>
      </w:r>
    </w:p>
    <w:p w:rsidR="005444BA" w:rsidRPr="005B7F89" w:rsidRDefault="005444BA" w:rsidP="005444BA">
      <w:pPr>
        <w:pStyle w:val="Caption"/>
      </w:pPr>
      <w:r>
        <w:t xml:space="preserve">Рисунок  </w:t>
      </w:r>
      <w:fldSimple w:instr=" SEQ Рисунок_ \* ARABIC ">
        <w:r w:rsidR="00DF67B4">
          <w:rPr>
            <w:noProof/>
          </w:rPr>
          <w:t>16</w:t>
        </w:r>
      </w:fldSimple>
      <w:r w:rsidRPr="005B7F89">
        <w:t xml:space="preserve">. </w:t>
      </w:r>
      <w:r>
        <w:t>Экран</w:t>
      </w:r>
      <w:r>
        <w:rPr>
          <w:noProof/>
        </w:rPr>
        <w:t xml:space="preserve"> </w:t>
      </w:r>
      <w:r>
        <w:rPr>
          <w:noProof/>
          <w:lang w:val="en-US"/>
        </w:rPr>
        <w:t>main</w:t>
      </w:r>
      <w:r w:rsidRPr="005B7F89">
        <w:rPr>
          <w:noProof/>
        </w:rPr>
        <w:t>_</w:t>
      </w:r>
      <w:r>
        <w:rPr>
          <w:noProof/>
          <w:lang w:val="en-US"/>
        </w:rPr>
        <w:t>list</w:t>
      </w:r>
    </w:p>
    <w:p w:rsidR="00704495" w:rsidRPr="00CA47F5" w:rsidRDefault="00023927" w:rsidP="00023927">
      <w:r w:rsidRPr="00CA47F5">
        <w:t>Экран состоит из поля поиска метки из списка, кнопки добавления метки, кнопки перехода к настройкам. Кнопка выбора сортировки списка меток. Основную часть экрана занимает список установленных напоминаний.</w:t>
      </w:r>
    </w:p>
    <w:p w:rsidR="00704495" w:rsidRPr="00CA47F5" w:rsidRDefault="00704495" w:rsidP="00023927"/>
    <w:p w:rsidR="005444BA" w:rsidRPr="00631709" w:rsidRDefault="005444BA" w:rsidP="00023927">
      <w:pPr>
        <w:pStyle w:val="Heading3"/>
      </w:pPr>
    </w:p>
    <w:p w:rsidR="005444BA" w:rsidRPr="00631709" w:rsidRDefault="005444BA" w:rsidP="00023927">
      <w:pPr>
        <w:pStyle w:val="Heading3"/>
      </w:pPr>
    </w:p>
    <w:p w:rsidR="005444BA" w:rsidRPr="00631709" w:rsidRDefault="005444BA" w:rsidP="00023927">
      <w:pPr>
        <w:pStyle w:val="Heading3"/>
      </w:pPr>
    </w:p>
    <w:p w:rsidR="005444BA" w:rsidRPr="00631709" w:rsidRDefault="005444BA" w:rsidP="00023927">
      <w:pPr>
        <w:pStyle w:val="Heading3"/>
      </w:pPr>
    </w:p>
    <w:p w:rsidR="005444BA" w:rsidRPr="00631709" w:rsidRDefault="005444BA" w:rsidP="00023927">
      <w:pPr>
        <w:pStyle w:val="Heading3"/>
      </w:pPr>
    </w:p>
    <w:p w:rsidR="005444BA" w:rsidRPr="00631709" w:rsidRDefault="005444BA" w:rsidP="00023927">
      <w:pPr>
        <w:pStyle w:val="Heading3"/>
      </w:pPr>
    </w:p>
    <w:p w:rsidR="00704495" w:rsidRDefault="00023927" w:rsidP="00023927">
      <w:pPr>
        <w:pStyle w:val="Heading3"/>
        <w:rPr>
          <w:lang w:val="en-US"/>
        </w:rPr>
      </w:pPr>
      <w:bookmarkStart w:id="89" w:name="_Toc358118818"/>
      <w:r w:rsidRPr="00CA47F5">
        <w:lastRenderedPageBreak/>
        <w:t>Экран Add</w:t>
      </w:r>
      <w:bookmarkEnd w:id="89"/>
    </w:p>
    <w:p w:rsidR="005444BA" w:rsidRDefault="005444BA" w:rsidP="005444BA">
      <w:pPr>
        <w:keepNext/>
      </w:pPr>
      <w:r>
        <w:rPr>
          <w:noProof/>
          <w:lang w:val="en-US" w:eastAsia="en-US"/>
        </w:rPr>
        <w:drawing>
          <wp:inline distT="0" distB="0" distL="0" distR="0" wp14:anchorId="4DD4C8B3" wp14:editId="77245769">
            <wp:extent cx="2217491" cy="3697357"/>
            <wp:effectExtent l="0" t="0" r="0" b="0"/>
            <wp:docPr id="21" name="Picture 21" descr="E:\Y.Disk\Diplom\Tests\protoio\fil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Disk\Diplom\Tests\protoio\file_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2040" cy="3704942"/>
                    </a:xfrm>
                    <a:prstGeom prst="rect">
                      <a:avLst/>
                    </a:prstGeom>
                    <a:noFill/>
                    <a:ln>
                      <a:noFill/>
                    </a:ln>
                  </pic:spPr>
                </pic:pic>
              </a:graphicData>
            </a:graphic>
          </wp:inline>
        </w:drawing>
      </w:r>
    </w:p>
    <w:p w:rsidR="005444BA" w:rsidRPr="00270E4F" w:rsidRDefault="005444BA" w:rsidP="005444BA">
      <w:pPr>
        <w:pStyle w:val="Caption"/>
      </w:pPr>
      <w:r>
        <w:t xml:space="preserve">Рисунок  </w:t>
      </w:r>
      <w:fldSimple w:instr=" SEQ Рисунок_ \* ARABIC ">
        <w:r w:rsidR="00DF67B4">
          <w:rPr>
            <w:noProof/>
          </w:rPr>
          <w:t>17</w:t>
        </w:r>
      </w:fldSimple>
      <w:r w:rsidRPr="00CC6CB1">
        <w:t xml:space="preserve">. Экран </w:t>
      </w:r>
      <w:r>
        <w:rPr>
          <w:lang w:val="en-US"/>
        </w:rPr>
        <w:t>ADD</w:t>
      </w:r>
    </w:p>
    <w:p w:rsidR="00704495" w:rsidRPr="00CA47F5" w:rsidRDefault="00023927" w:rsidP="00023927">
      <w:r w:rsidRPr="00CA47F5">
        <w:t>Экран в котором находятся все настройки метки. Экран состоит из кнопки возвращения на предыдущий экран, при этом метка не сохраняется. Триггера in/out</w:t>
      </w:r>
      <w:r w:rsidR="005444BA" w:rsidRPr="005444BA">
        <w:t xml:space="preserve"> (</w:t>
      </w:r>
      <w:r w:rsidRPr="00CA47F5">
        <w:t>положение in включает оповещение при вхождение в область метки, режим out при выходе из нее</w:t>
      </w:r>
      <w:r w:rsidR="005444BA" w:rsidRPr="005444BA">
        <w:t>)</w:t>
      </w:r>
      <w:r w:rsidRPr="00CA47F5">
        <w:t xml:space="preserve">. Область для ввода названия метки, если не вводить, то вместо названия будет адрес. Переключателя комментарий/список, в зависимости от положения показывается либо поле для комментария, либо поле создания списка. Ниже находится область поиска, которая позволяет найти место на карте или из ранее заданных меток. Справа от него находится кнопка доступа к избранным местам. Ниже находятся кнопка перехода к экрану выбора оповещений, а </w:t>
      </w:r>
      <w:r w:rsidR="005444BA">
        <w:t>слева</w:t>
      </w:r>
      <w:r w:rsidRPr="00CA47F5">
        <w:t xml:space="preserve"> два индикатора отображающие включенные оповещения. Далее находится поле ввода количества срабатываний метки. По умолчанию стоит число 1 и после срабатывания метки она становится не активна. Если снять поставить чекбокс в неактивное состояние, то метка будет срабатывать </w:t>
      </w:r>
      <w:r w:rsidRPr="00CA47F5">
        <w:lastRenderedPageBreak/>
        <w:t>каждый раз. Далее поля выбора границ по времени и дате. В самом низу находится кнопка завершения создания/редактирования метки.</w:t>
      </w:r>
    </w:p>
    <w:p w:rsidR="00704495" w:rsidRPr="00CA47F5" w:rsidRDefault="00704495" w:rsidP="00023927"/>
    <w:p w:rsidR="00704495" w:rsidRDefault="00023927" w:rsidP="00023927">
      <w:pPr>
        <w:pStyle w:val="Heading3"/>
      </w:pPr>
      <w:bookmarkStart w:id="90" w:name="_Toc358118819"/>
      <w:r w:rsidRPr="00CA47F5">
        <w:t>Экран Settings</w:t>
      </w:r>
      <w:bookmarkEnd w:id="90"/>
    </w:p>
    <w:p w:rsidR="005444BA" w:rsidRDefault="005444BA" w:rsidP="005444BA">
      <w:pPr>
        <w:keepNext/>
      </w:pPr>
      <w:r>
        <w:rPr>
          <w:noProof/>
          <w:lang w:val="en-US" w:eastAsia="en-US"/>
        </w:rPr>
        <w:drawing>
          <wp:inline distT="0" distB="0" distL="0" distR="0" wp14:anchorId="483A55EC" wp14:editId="00FF2577">
            <wp:extent cx="1752532" cy="2922104"/>
            <wp:effectExtent l="0" t="0" r="635" b="0"/>
            <wp:docPr id="22" name="Picture 22" descr="E:\Y.Disk\Diplom\Tests\protoio\fil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Y.Disk\Diplom\Tests\protoio\file_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5359" cy="2926817"/>
                    </a:xfrm>
                    <a:prstGeom prst="rect">
                      <a:avLst/>
                    </a:prstGeom>
                    <a:noFill/>
                    <a:ln>
                      <a:noFill/>
                    </a:ln>
                  </pic:spPr>
                </pic:pic>
              </a:graphicData>
            </a:graphic>
          </wp:inline>
        </w:drawing>
      </w:r>
    </w:p>
    <w:p w:rsidR="005444BA" w:rsidRPr="005444BA" w:rsidRDefault="005444BA" w:rsidP="005444BA">
      <w:pPr>
        <w:pStyle w:val="Caption"/>
      </w:pPr>
      <w:r>
        <w:t xml:space="preserve">Рисунок  </w:t>
      </w:r>
      <w:fldSimple w:instr=" SEQ Рисунок_ \* ARABIC ">
        <w:r w:rsidR="00DF67B4">
          <w:rPr>
            <w:noProof/>
          </w:rPr>
          <w:t>18</w:t>
        </w:r>
      </w:fldSimple>
      <w:r w:rsidRPr="00FE4E59">
        <w:t xml:space="preserve">. Экран </w:t>
      </w:r>
      <w:r>
        <w:rPr>
          <w:lang w:val="en-US"/>
        </w:rPr>
        <w:t>Settings</w:t>
      </w:r>
    </w:p>
    <w:p w:rsidR="00704495" w:rsidRPr="00CA47F5" w:rsidRDefault="00023927" w:rsidP="00023927">
      <w:r w:rsidRPr="00CA47F5">
        <w:tab/>
        <w:t xml:space="preserve">Экран предоставляющий доступ к основным настройкам приложения. В нем находятся настройки энергосбережения, синхронизации, оповещений и общая информация о приложении. </w:t>
      </w:r>
    </w:p>
    <w:p w:rsidR="00704495" w:rsidRPr="00CA47F5" w:rsidRDefault="00704495" w:rsidP="00023927"/>
    <w:p w:rsidR="00704495" w:rsidRPr="00CA47F5" w:rsidRDefault="00023927" w:rsidP="00023927">
      <w:r w:rsidRPr="00CA47F5">
        <w:br w:type="page"/>
      </w:r>
    </w:p>
    <w:p w:rsidR="00704495" w:rsidRPr="00CA47F5" w:rsidRDefault="00023927" w:rsidP="00023927">
      <w:pPr>
        <w:pStyle w:val="Heading2"/>
      </w:pPr>
      <w:bookmarkStart w:id="91" w:name="h.e9z2niadamkw" w:colFirst="0" w:colLast="0"/>
      <w:bookmarkStart w:id="92" w:name="_Toc358118820"/>
      <w:bookmarkEnd w:id="91"/>
      <w:r w:rsidRPr="00CA47F5">
        <w:lastRenderedPageBreak/>
        <w:t>Разработка алгоритмов работы сервиса с навигационными модулями.</w:t>
      </w:r>
      <w:bookmarkEnd w:id="92"/>
    </w:p>
    <w:p w:rsidR="00704495" w:rsidRPr="00CA47F5" w:rsidRDefault="00023927" w:rsidP="00023927">
      <w:r w:rsidRPr="00CA47F5">
        <w:t xml:space="preserve">Наиболее простой вариант реализации работы приложения с навигационными модулями </w:t>
      </w:r>
      <w:r w:rsidR="006C6239">
        <w:t>—</w:t>
      </w:r>
      <w:r w:rsidRPr="00CA47F5">
        <w:t xml:space="preserve"> это постоянный контроль местоположения. Но данный принцип приведет к чрезмерным энергозатратам. Не смотря на тот факт, что самым энергопотребляющей частью телефона является экран, постоянная работа GPS и A-GPS может повлиять на время работы батареи. </w:t>
      </w:r>
    </w:p>
    <w:p w:rsidR="00704495" w:rsidRPr="00CA47F5" w:rsidRDefault="00023927" w:rsidP="00023927">
      <w:r w:rsidRPr="00CA47F5">
        <w:t xml:space="preserve">В связи с вышесказанным был разработан способ позволяющий отказаться от постоянного использования навигационных модулей, учитывая расстояние до ближайшей метки. За основу алгоритма взят принцип увеличения частоты использования GPS при приближении метки. </w:t>
      </w:r>
    </w:p>
    <w:p w:rsidR="00704495" w:rsidRPr="00CA47F5" w:rsidRDefault="00704495" w:rsidP="00023927"/>
    <w:p w:rsidR="00704495" w:rsidRPr="00CA47F5" w:rsidRDefault="00023927" w:rsidP="00023927">
      <w:r w:rsidRPr="00CA47F5">
        <w:t xml:space="preserve">При запуске приложения происходит инициализация необходимых модулей предоставляющих информацию о геоположении устройства. </w:t>
      </w:r>
    </w:p>
    <w:p w:rsidR="00704495" w:rsidRPr="00CA47F5" w:rsidRDefault="00023927" w:rsidP="00023927">
      <w:r w:rsidRPr="00CA47F5">
        <w:t>GPS (</w:t>
      </w:r>
      <w:r w:rsidRPr="00CA47F5">
        <w:rPr>
          <w:i/>
          <w:highlight w:val="white"/>
        </w:rPr>
        <w:t>Global Positioning System</w:t>
      </w:r>
      <w:r w:rsidRPr="00CA47F5">
        <w:t xml:space="preserve">) </w:t>
      </w:r>
      <w:r w:rsidR="006C6239">
        <w:t>—</w:t>
      </w:r>
      <w:r w:rsidRPr="00CA47F5">
        <w:t xml:space="preserve"> система спутниковой навигации, предоставляющая возможность определения времени, изменения расстояния и местоположения. В современных девайсах используется в сочетании с российской системой ГЛОНАСС, модули находятся на одном чипе и используют обе группы спутников. </w:t>
      </w:r>
    </w:p>
    <w:p w:rsidR="00704495" w:rsidRPr="00CA47F5" w:rsidRDefault="00023927" w:rsidP="00023927">
      <w:r w:rsidRPr="00CA47F5">
        <w:t>A-GPS (</w:t>
      </w:r>
      <w:r w:rsidRPr="00CA47F5">
        <w:rPr>
          <w:i/>
          <w:highlight w:val="white"/>
        </w:rPr>
        <w:t>Assisted GPS</w:t>
      </w:r>
      <w:r w:rsidRPr="00CA47F5">
        <w:t xml:space="preserve">) </w:t>
      </w:r>
      <w:r w:rsidR="006C6239">
        <w:t>—</w:t>
      </w:r>
      <w:r w:rsidRPr="00CA47F5">
        <w:t xml:space="preserve"> технология позволяющая определять местоположение клиента используя вышки мобильной связи. Основная цель технологии в ускорении холодного старта GPS, но так же способна самостоятельно предоставлять координаты с точностью от 20 до 2000 метров в зависимости от количества близлежащих вышек. В отличии от GPS данные о место положении вычисляет сотовая сеть, а не устройство, что требует наличия интернет соединения для передачи сведений о локации и обновлении альманаха. </w:t>
      </w:r>
    </w:p>
    <w:p w:rsidR="00704495" w:rsidRPr="00CA47F5" w:rsidRDefault="00023927" w:rsidP="00023927">
      <w:r w:rsidRPr="00CA47F5">
        <w:lastRenderedPageBreak/>
        <w:t>Если при з</w:t>
      </w:r>
      <w:r w:rsidR="00DA5246">
        <w:t>апуске приложения GPS или A-GPS</w:t>
      </w:r>
      <w:r w:rsidRPr="00CA47F5">
        <w:t xml:space="preserve"> будут отключены устройство попросит их включить. В случае выключенного A-GPS, но работающего GPS приложение будет работать в режиме повышенного энергопотребления. В случае выключенного GPS приложение будет работать в режиме обычного сервиса напоминаний.</w:t>
      </w:r>
    </w:p>
    <w:p w:rsidR="00704495" w:rsidRPr="00CA47F5" w:rsidRDefault="00704495" w:rsidP="00023927"/>
    <w:p w:rsidR="00704495" w:rsidRPr="00CA47F5" w:rsidRDefault="00023927" w:rsidP="00023927">
      <w:r w:rsidRPr="00CA47F5">
        <w:t>В принципиальной основе приложения лежит то, что оно работает постоянно</w:t>
      </w:r>
      <w:r w:rsidR="00DA5246">
        <w:t>, и</w:t>
      </w:r>
      <w:r w:rsidRPr="00CA47F5">
        <w:t xml:space="preserve"> имея возможность снять вычислительную нагрузку с устройства</w:t>
      </w:r>
      <w:r w:rsidR="00DA5246">
        <w:t>,</w:t>
      </w:r>
      <w:r w:rsidRPr="00CA47F5">
        <w:t xml:space="preserve"> имеет смысл ей воспользоваться. Из этого можно ввести ещё одно правило в алгоритм: Если, учитывая предоставляемую A-GPS</w:t>
      </w:r>
      <w:r w:rsidR="00DA5246">
        <w:t xml:space="preserve"> </w:t>
      </w:r>
      <w:r w:rsidR="00DA5246" w:rsidRPr="00CA47F5">
        <w:t>погрешность</w:t>
      </w:r>
      <w:r w:rsidRPr="00CA47F5">
        <w:t>, расстояние до ближайшей метки в три раза больше, чем погрешность A-GPS, то следует рассчитывать время следующего определения местоположения</w:t>
      </w:r>
      <w:r w:rsidR="00DA5246">
        <w:t>,</w:t>
      </w:r>
      <w:r w:rsidRPr="00CA47F5">
        <w:t xml:space="preserve"> основываясь на полученных данных, максимально компенсируя погрешность в сторону уменьшения времени следующего запроса о положении. Стоит отметить, что при нахождении пользователя б</w:t>
      </w:r>
      <w:r w:rsidR="00DA5246">
        <w:t>л</w:t>
      </w:r>
      <w:r w:rsidRPr="00CA47F5">
        <w:t>иже</w:t>
      </w:r>
      <w:r w:rsidR="00DA5246">
        <w:t xml:space="preserve"> 2000 метров к ближайшей отметке,</w:t>
      </w:r>
      <w:r w:rsidRPr="00CA47F5">
        <w:t xml:space="preserve"> погрешность A-GPS может привести к несвоевременному срабатыванию, в этом случае сервис переключается в работу сервиса.</w:t>
      </w:r>
    </w:p>
    <w:p w:rsidR="00704495" w:rsidRPr="00CA47F5" w:rsidRDefault="00704495" w:rsidP="00023927"/>
    <w:p w:rsidR="00704495" w:rsidRPr="00CA47F5" w:rsidRDefault="00023927" w:rsidP="00023927">
      <w:r w:rsidRPr="00CA47F5">
        <w:t xml:space="preserve">Получая конкретные данные о нынешнем состоянии, время через которое </w:t>
      </w:r>
      <w:r w:rsidR="00DA5246">
        <w:t>пользователь окажет</w:t>
      </w:r>
      <w:r w:rsidRPr="00CA47F5">
        <w:t>ся вблизи метки</w:t>
      </w:r>
      <w:r w:rsidR="00DA5246">
        <w:t>, можно</w:t>
      </w:r>
      <w:r w:rsidRPr="00CA47F5">
        <w:t xml:space="preserve"> только предположить. При этом стоит учитывать, что пользователь должен получать оповещение как можно быстрее при достижении метки, следовательно</w:t>
      </w:r>
      <w:r w:rsidR="00DA5246">
        <w:t>,</w:t>
      </w:r>
      <w:r w:rsidRPr="00CA47F5">
        <w:t xml:space="preserve"> рассчитывая время следующего запроса местоположения</w:t>
      </w:r>
      <w:r w:rsidR="00DA5246">
        <w:t>,</w:t>
      </w:r>
      <w:r w:rsidRPr="00CA47F5">
        <w:t xml:space="preserve"> мы должны получить время меньшее, чем требуется для достижения метки, но достаточно близкое к нему, чтобы не расходовать энергию на получение геоданных. </w:t>
      </w:r>
    </w:p>
    <w:p w:rsidR="00704495" w:rsidRPr="00CA47F5" w:rsidRDefault="00023927" w:rsidP="00023927">
      <w:r w:rsidRPr="00CA47F5">
        <w:t>Зная нынешние координаты</w:t>
      </w:r>
      <w:r w:rsidR="00DA5246">
        <w:t>,</w:t>
      </w:r>
      <w:r w:rsidRPr="00CA47F5">
        <w:t xml:space="preserve"> мы можем вычислить расстояние до метки, вычитанием координат (в случае с A-GPS вычитается дельта погрешности), так </w:t>
      </w:r>
      <w:r w:rsidRPr="00CA47F5">
        <w:lastRenderedPageBreak/>
        <w:t xml:space="preserve">же следует вычесть радиус метки, чтобы получить расстояние до точки срабатывания. Чтобы получить из расстояния время следует его разделить на скорость. </w:t>
      </w:r>
    </w:p>
    <w:p w:rsidR="00704495" w:rsidRPr="00CA47F5" w:rsidRDefault="00023927" w:rsidP="00023927">
      <w:r w:rsidRPr="00CA47F5">
        <w:t>Используя A-GPS и GPS</w:t>
      </w:r>
      <w:r w:rsidR="00C9672A">
        <w:t>,</w:t>
      </w:r>
      <w:r w:rsidRPr="00CA47F5">
        <w:t xml:space="preserve"> мы можем выявить два вида скорости. Первая </w:t>
      </w:r>
      <w:r w:rsidR="006C6239">
        <w:t>—</w:t>
      </w:r>
      <w:r w:rsidRPr="00CA47F5">
        <w:t xml:space="preserve"> это скорость в данный момент времени, V</w:t>
      </w:r>
      <w:r w:rsidRPr="00FB11E0">
        <w:rPr>
          <w:vertAlign w:val="subscript"/>
        </w:rPr>
        <w:t>моментальная</w:t>
      </w:r>
      <w:r w:rsidRPr="00CA47F5">
        <w:t xml:space="preserve">. Вторая </w:t>
      </w:r>
      <w:r w:rsidR="006C6239">
        <w:t>—</w:t>
      </w:r>
      <w:r w:rsidRPr="00CA47F5">
        <w:t xml:space="preserve"> средняя скорость за время прошедшее после последнего получения координат, получаемая делением расстояния на время полученное между геоданными, V</w:t>
      </w:r>
      <w:r w:rsidRPr="00FB11E0">
        <w:rPr>
          <w:vertAlign w:val="subscript"/>
        </w:rPr>
        <w:t>промежуточная</w:t>
      </w:r>
      <w:r w:rsidRPr="00CA47F5">
        <w:t xml:space="preserve"> для случаев, когда пользователь передвигаясь на транспорте сделал остановку и в это время произошел запрос геопозиции. Третья </w:t>
      </w:r>
      <w:r w:rsidR="006C6239">
        <w:t>—</w:t>
      </w:r>
      <w:r w:rsidRPr="00CA47F5">
        <w:t xml:space="preserve"> средняя предполагаемая скорость, предполагая использование этой программы в населенных пунктах и их окрестностях её решено взять равной 75 км/ч, V</w:t>
      </w:r>
      <w:r w:rsidRPr="00FB11E0">
        <w:rPr>
          <w:vertAlign w:val="subscript"/>
        </w:rPr>
        <w:t>ожидаемая</w:t>
      </w:r>
      <w:r w:rsidRPr="00CA47F5">
        <w:t>, для случаев</w:t>
      </w:r>
      <w:r w:rsidR="00DA5246">
        <w:t>,</w:t>
      </w:r>
      <w:r w:rsidRPr="00CA47F5">
        <w:t xml:space="preserve"> когда пользователь может начать движение в момент после расчета геопозиции. Для расчета будет использоваться наибольшая скорость, во избежание позднего замера положения пользователя.</w:t>
      </w:r>
    </w:p>
    <w:p w:rsidR="00704495" w:rsidRPr="00CA47F5" w:rsidRDefault="00023927" w:rsidP="00023927">
      <w:r w:rsidRPr="00CA47F5">
        <w:t>Первая приходящая в голову зависимость времени до следующего запроса местоположения от расстояния имеет линейный характер с коэффициентом страховки, на случай увеличения скорости. В этом случае</w:t>
      </w:r>
      <w:r w:rsidR="00DA5246">
        <w:t>,</w:t>
      </w:r>
      <w:r w:rsidRPr="00CA47F5">
        <w:t xml:space="preserve"> составив уравнение для условно нормального значения времени до следующего запроса геоданных,  мы получим слишком частое обращение к GPS на расстояниях до 2х километров, учитывая это</w:t>
      </w:r>
      <w:r w:rsidR="00C9672A">
        <w:t>,</w:t>
      </w:r>
      <w:r w:rsidRPr="00CA47F5">
        <w:t xml:space="preserve"> стоит разработать логику позволяющую удовлетворять требованиям приложения на близких к метки условиях, так же нам поможет принятый ранее коэффициент страховки, он позволит перейти в режим близости метки до её достижения в случае постоянного движения. </w:t>
      </w:r>
    </w:p>
    <w:p w:rsidR="00704495" w:rsidRPr="00CA47F5" w:rsidRDefault="00023927" w:rsidP="00023927">
      <w:r w:rsidRPr="00CA47F5">
        <w:t>Для обоснования логики поведения системы вблизи метки следует рассмотреть разные ситуации.</w:t>
      </w:r>
    </w:p>
    <w:p w:rsidR="00704495" w:rsidRPr="00CA47F5" w:rsidRDefault="00704495" w:rsidP="00023927"/>
    <w:p w:rsidR="00C437E3" w:rsidRDefault="00C437E3" w:rsidP="00023927"/>
    <w:p w:rsidR="00704495" w:rsidRPr="00CA47F5" w:rsidRDefault="00023927" w:rsidP="00023927">
      <w:r w:rsidRPr="00CA47F5">
        <w:lastRenderedPageBreak/>
        <w:t>Ситуация 1:</w:t>
      </w:r>
    </w:p>
    <w:p w:rsidR="00704495" w:rsidRPr="00CA47F5" w:rsidRDefault="00023927" w:rsidP="00023927">
      <w:r w:rsidRPr="00CA47F5">
        <w:t xml:space="preserve"> Пользователь передвигается на автомобиле до загородного дома. У него стоит метка на придорожный магазин</w:t>
      </w:r>
      <w:r w:rsidR="00DA5246">
        <w:t>,</w:t>
      </w:r>
      <w:r w:rsidRPr="00CA47F5">
        <w:t xml:space="preserve"> в который ему необходимо попасть. Заданный радиус метки в 400 метров дает ему возможность при получении оповещения вовремя перестроит</w:t>
      </w:r>
      <w:r w:rsidR="00081CEE">
        <w:t>ь</w:t>
      </w:r>
      <w:r w:rsidRPr="00CA47F5">
        <w:t xml:space="preserve">ся и начать торможение. </w:t>
      </w:r>
    </w:p>
    <w:p w:rsidR="00704495" w:rsidRPr="00CA47F5" w:rsidRDefault="00704495" w:rsidP="00023927"/>
    <w:p w:rsidR="00704495" w:rsidRPr="00CA47F5" w:rsidRDefault="00023927" w:rsidP="00023927">
      <w:r w:rsidRPr="00CA47F5">
        <w:t>Ситуация 2:</w:t>
      </w:r>
    </w:p>
    <w:p w:rsidR="00704495" w:rsidRPr="00CA47F5" w:rsidRDefault="00023927" w:rsidP="00023927">
      <w:r w:rsidRPr="00CA47F5">
        <w:t>Пользователю по приходу на работу необходимо написать письмо, но перед работой он заходит в кафе позавтракать на 30 минут, при этом кафе не находится в зоне метки, а на расстоянии 500 метров.</w:t>
      </w:r>
    </w:p>
    <w:p w:rsidR="00704495" w:rsidRPr="00CA47F5" w:rsidRDefault="00704495" w:rsidP="00023927"/>
    <w:p w:rsidR="00704495" w:rsidRPr="00CA47F5" w:rsidRDefault="00023927" w:rsidP="00023927">
      <w:r w:rsidRPr="00CA47F5">
        <w:t>Рассматривая первую ситуацию, программе целесообразнее всего перейти в режим постоянного слежения за 500 метров до границы метки, для своевременного</w:t>
      </w:r>
      <w:r w:rsidR="00970E84">
        <w:t xml:space="preserve"> вывода оповещения пользователя. И</w:t>
      </w:r>
      <w:r w:rsidRPr="00CA47F5">
        <w:t>спользуя такую логику работы системы на близких расстояниях</w:t>
      </w:r>
      <w:r w:rsidR="00970E84">
        <w:t>,</w:t>
      </w:r>
      <w:r w:rsidRPr="00CA47F5">
        <w:t xml:space="preserve"> мы получим чрезмерное потребление энергии во второй ситуации.</w:t>
      </w:r>
    </w:p>
    <w:p w:rsidR="00704495" w:rsidRPr="00CA47F5" w:rsidRDefault="00023927" w:rsidP="00023927">
      <w:r w:rsidRPr="00CA47F5">
        <w:t xml:space="preserve"> Рассматривая обе ситуации со стороны полученных данных с навигационных устройств, мы сможем их разделить и из этого составить логику работы приложения. Учитывая основу</w:t>
      </w:r>
      <w:r w:rsidR="00970E84">
        <w:t>,</w:t>
      </w:r>
      <w:r w:rsidRPr="00CA47F5">
        <w:t xml:space="preserve"> по которой рассчитывается время следующего запроса, которая вполне подходит для первой ситуации с увеличенным коэффициентом страховки, следует создать алгоритм выявления и поведении в ситуациях аналогичных второй.</w:t>
      </w:r>
    </w:p>
    <w:p w:rsidR="005444BA" w:rsidRDefault="00023927" w:rsidP="00023927">
      <w:r w:rsidRPr="00CA47F5">
        <w:t>Наход</w:t>
      </w:r>
      <w:r w:rsidR="00970E84">
        <w:t>ясь во второй ситуации в течение</w:t>
      </w:r>
      <w:r w:rsidRPr="00CA47F5">
        <w:t xml:space="preserve"> 30 минут</w:t>
      </w:r>
      <w:r w:rsidR="00970E84">
        <w:t>,</w:t>
      </w:r>
      <w:r w:rsidRPr="00CA47F5">
        <w:t xml:space="preserve"> мы будем получать одно и то</w:t>
      </w:r>
      <w:r w:rsidR="00970E84">
        <w:t xml:space="preserve"> </w:t>
      </w:r>
      <w:r w:rsidRPr="00CA47F5">
        <w:t xml:space="preserve">же значение положения устройства плюс погрешность GPS. Из этого следует, что будет логично, получая в трех и более запросах один результат перевести расчет времени в режим ожидания с ограничением запросов не чаще, </w:t>
      </w:r>
      <w:r w:rsidRPr="00CA47F5">
        <w:lastRenderedPageBreak/>
        <w:t>чем каждые 1-3 минуты в зависимости от расстояния до метки и выйти из этого режима, сразу после начала движения.</w:t>
      </w:r>
    </w:p>
    <w:p w:rsidR="005444BA" w:rsidRDefault="005444BA" w:rsidP="005444BA">
      <w:pPr>
        <w:pStyle w:val="Caption"/>
        <w:keepNext/>
      </w:pPr>
      <w:r>
        <w:t xml:space="preserve">Рисунок  </w:t>
      </w:r>
      <w:fldSimple w:instr=" SEQ Рисунок_ \* ARABIC ">
        <w:r w:rsidR="00DF67B4">
          <w:rPr>
            <w:noProof/>
          </w:rPr>
          <w:t>19</w:t>
        </w:r>
      </w:fldSimple>
      <w:r w:rsidRPr="005444BA">
        <w:t xml:space="preserve">. </w:t>
      </w:r>
      <w:r>
        <w:t>Алгоритм вычисления времени до следующего запрса геопозиции.</w:t>
      </w:r>
    </w:p>
    <w:p w:rsidR="005444BA" w:rsidRDefault="008D4E26" w:rsidP="005444BA">
      <w:pPr>
        <w:keepNext/>
      </w:pPr>
      <w:r>
        <w:rPr>
          <w:noProof/>
          <w:lang w:val="en-US" w:eastAsia="en-US"/>
        </w:rPr>
        <w:drawing>
          <wp:inline distT="0" distB="0" distL="0" distR="0" wp14:anchorId="574CFAD4" wp14:editId="3F3F847D">
            <wp:extent cx="4548505" cy="4334510"/>
            <wp:effectExtent l="0" t="0" r="4445" b="8890"/>
            <wp:docPr id="10" name="Рисунок 10" descr="F:\Privat\Y.Disk\Diplom\Diograms\Draw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ivat\Y.Disk\Diplom\Diograms\Drawing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8505" cy="4334510"/>
                    </a:xfrm>
                    <a:prstGeom prst="rect">
                      <a:avLst/>
                    </a:prstGeom>
                    <a:noFill/>
                    <a:ln>
                      <a:noFill/>
                    </a:ln>
                  </pic:spPr>
                </pic:pic>
              </a:graphicData>
            </a:graphic>
          </wp:inline>
        </w:drawing>
      </w:r>
    </w:p>
    <w:p w:rsidR="00AC04EA" w:rsidRPr="005444BA" w:rsidRDefault="005444BA" w:rsidP="005444BA">
      <w:pPr>
        <w:pStyle w:val="Caption"/>
      </w:pPr>
      <w:r>
        <w:t xml:space="preserve">Где </w:t>
      </w:r>
      <w:r>
        <w:rPr>
          <w:lang w:val="en-US"/>
        </w:rPr>
        <w:t>DMM</w:t>
      </w:r>
      <w:r w:rsidRPr="005444BA">
        <w:t xml:space="preserve"> — </w:t>
      </w:r>
      <w:r>
        <w:t xml:space="preserve">координаты положения пользователя, </w:t>
      </w:r>
      <w:r>
        <w:rPr>
          <w:lang w:val="en-US"/>
        </w:rPr>
        <w:t>S</w:t>
      </w:r>
      <w:r w:rsidRPr="005444BA">
        <w:t xml:space="preserve"> — </w:t>
      </w:r>
      <w:r>
        <w:t xml:space="preserve">расстояние до метки, </w:t>
      </w:r>
      <w:r>
        <w:rPr>
          <w:lang w:val="en-US"/>
        </w:rPr>
        <w:t>t</w:t>
      </w:r>
      <w:r>
        <w:rPr>
          <w:vertAlign w:val="subscript"/>
          <w:lang w:val="en-US"/>
        </w:rPr>
        <w:t>g</w:t>
      </w:r>
      <w:r w:rsidRPr="005444BA">
        <w:rPr>
          <w:vertAlign w:val="subscript"/>
        </w:rPr>
        <w:t xml:space="preserve"> </w:t>
      </w:r>
      <w:r w:rsidRPr="005444BA">
        <w:t xml:space="preserve">— </w:t>
      </w:r>
      <w:r>
        <w:t xml:space="preserve">время до запроса геоданных, </w:t>
      </w:r>
      <w:r>
        <w:rPr>
          <w:lang w:val="en-US"/>
        </w:rPr>
        <w:t>V</w:t>
      </w:r>
      <w:r>
        <w:rPr>
          <w:vertAlign w:val="subscript"/>
          <w:lang w:val="en-US"/>
        </w:rPr>
        <w:t>m</w:t>
      </w:r>
      <w:r w:rsidRPr="005444BA">
        <w:rPr>
          <w:vertAlign w:val="subscript"/>
        </w:rPr>
        <w:t xml:space="preserve"> </w:t>
      </w:r>
      <w:r w:rsidRPr="005444BA">
        <w:t xml:space="preserve">— </w:t>
      </w:r>
      <w:r>
        <w:t xml:space="preserve">скорость моментальная, </w:t>
      </w:r>
      <w:r>
        <w:rPr>
          <w:lang w:val="en-US"/>
        </w:rPr>
        <w:t>V</w:t>
      </w:r>
      <w:r>
        <w:rPr>
          <w:vertAlign w:val="subscript"/>
        </w:rPr>
        <w:t>п</w:t>
      </w:r>
      <w:r w:rsidRPr="005444BA">
        <w:rPr>
          <w:vertAlign w:val="subscript"/>
        </w:rPr>
        <w:t xml:space="preserve"> </w:t>
      </w:r>
      <w:r w:rsidRPr="005444BA">
        <w:t xml:space="preserve">— </w:t>
      </w:r>
      <w:r>
        <w:t xml:space="preserve">скорость промежуточная, </w:t>
      </w:r>
      <w:r>
        <w:rPr>
          <w:lang w:val="en-US"/>
        </w:rPr>
        <w:t>V</w:t>
      </w:r>
      <w:r>
        <w:rPr>
          <w:vertAlign w:val="subscript"/>
          <w:lang w:val="en-US"/>
        </w:rPr>
        <w:t>o</w:t>
      </w:r>
      <w:r w:rsidRPr="005444BA">
        <w:rPr>
          <w:vertAlign w:val="subscript"/>
        </w:rPr>
        <w:t xml:space="preserve"> </w:t>
      </w:r>
      <w:r w:rsidRPr="005444BA">
        <w:t xml:space="preserve">— </w:t>
      </w:r>
      <w:r>
        <w:t>скорость ожидаемая.</w:t>
      </w:r>
    </w:p>
    <w:p w:rsidR="00AC04EA" w:rsidRDefault="00AC04EA">
      <w:pPr>
        <w:spacing w:after="200" w:line="276" w:lineRule="auto"/>
        <w:ind w:firstLine="0"/>
      </w:pPr>
      <w:r>
        <w:br w:type="page"/>
      </w:r>
    </w:p>
    <w:p w:rsidR="00D456DF" w:rsidRDefault="00AC04EA" w:rsidP="00AC04EA">
      <w:pPr>
        <w:pStyle w:val="Heading1"/>
      </w:pPr>
      <w:bookmarkStart w:id="93" w:name="_Toc358118821"/>
      <w:r>
        <w:lastRenderedPageBreak/>
        <w:t>Проведение сравнительного юзабилити-тестирования</w:t>
      </w:r>
      <w:r w:rsidR="008D4E26" w:rsidRPr="00CA47F5">
        <w:t xml:space="preserve"> </w:t>
      </w:r>
      <w:r>
        <w:t>разрабо</w:t>
      </w:r>
      <w:r w:rsidR="00D456DF">
        <w:t>танных интерактивных прототипов</w:t>
      </w:r>
      <w:bookmarkEnd w:id="93"/>
    </w:p>
    <w:p w:rsidR="00D456DF" w:rsidRDefault="00D456DF" w:rsidP="00D456DF">
      <w:pPr>
        <w:pStyle w:val="Heading2"/>
      </w:pPr>
      <w:bookmarkStart w:id="94" w:name="_Toc358118822"/>
      <w:r>
        <w:t>Метод сравнительного юзабилити-тестирования</w:t>
      </w:r>
      <w:bookmarkEnd w:id="94"/>
    </w:p>
    <w:p w:rsidR="00704495" w:rsidRDefault="00D456DF" w:rsidP="00D456DF">
      <w:r>
        <w:t xml:space="preserve">Добровольцам, никогда не работавшим с данными сервисами предоставили планшет, на котором поочередно предоставлялись разные сервисы, и попросили поставить отметку на любом доме наиболее удобным для них способом. При этом, для оценки длительности происходящего и подсчета ошибок во время работы с программами за их действиями следила камера. </w:t>
      </w:r>
    </w:p>
    <w:p w:rsidR="00D456DF" w:rsidRPr="00CA2548" w:rsidRDefault="00D456DF" w:rsidP="00D456DF">
      <w:r>
        <w:t xml:space="preserve">Просматривая материал с камеры, </w:t>
      </w:r>
      <w:r w:rsidR="00CA2548">
        <w:t>можно точно определить количество затраченного времени как на достижение результата, так и на отдельные его соста</w:t>
      </w:r>
      <w:r w:rsidR="005444BA">
        <w:t>вляющие. Используя это</w:t>
      </w:r>
      <w:r w:rsidR="009255AD">
        <w:t>,</w:t>
      </w:r>
      <w:r w:rsidR="005444BA">
        <w:t xml:space="preserve"> было </w:t>
      </w:r>
      <w:r w:rsidR="00CA2548">
        <w:t xml:space="preserve">выявлено множество проблем, как сложность установки радиуса или установления метки у Геопланировщика, так и абсолютная неосознанность в действиях при работе с </w:t>
      </w:r>
      <w:r w:rsidR="00CA2548">
        <w:rPr>
          <w:lang w:val="en-US"/>
        </w:rPr>
        <w:t>Hypocampo</w:t>
      </w:r>
      <w:r w:rsidR="00CA2548" w:rsidRPr="00CA2548">
        <w:t>.</w:t>
      </w:r>
    </w:p>
    <w:p w:rsidR="009255AD" w:rsidRDefault="009255AD" w:rsidP="009255AD">
      <w:pPr>
        <w:pStyle w:val="Caption"/>
        <w:keepNext/>
      </w:pPr>
      <w:r>
        <w:t xml:space="preserve">Рисунок  </w:t>
      </w:r>
      <w:fldSimple w:instr=" SEQ Рисунок_ \* ARABIC ">
        <w:r w:rsidR="00DF67B4">
          <w:rPr>
            <w:noProof/>
          </w:rPr>
          <w:t>20</w:t>
        </w:r>
      </w:fldSimple>
      <w:r>
        <w:t>. Фрагменты видеосъемки процесса тестирования</w:t>
      </w:r>
    </w:p>
    <w:p w:rsidR="009255AD" w:rsidRDefault="009255AD" w:rsidP="009255AD">
      <w:pPr>
        <w:keepNext/>
        <w:spacing w:after="200" w:line="276" w:lineRule="auto"/>
        <w:ind w:firstLine="0"/>
      </w:pPr>
      <w:r>
        <w:rPr>
          <w:noProof/>
          <w:lang w:val="en-US" w:eastAsia="en-US"/>
        </w:rPr>
        <w:drawing>
          <wp:inline distT="0" distB="0" distL="0" distR="0" wp14:anchorId="02CA7CD1" wp14:editId="2D230364">
            <wp:extent cx="6142355" cy="1153160"/>
            <wp:effectExtent l="0" t="0" r="0" b="8890"/>
            <wp:docPr id="23" name="Picture 23" descr="E:\Y.Disk\Diplom\Tests\hy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Y.Disk\Diplom\Tests\hypo.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42355" cy="1153160"/>
                    </a:xfrm>
                    <a:prstGeom prst="rect">
                      <a:avLst/>
                    </a:prstGeom>
                    <a:noFill/>
                    <a:ln>
                      <a:noFill/>
                    </a:ln>
                  </pic:spPr>
                </pic:pic>
              </a:graphicData>
            </a:graphic>
          </wp:inline>
        </w:drawing>
      </w:r>
    </w:p>
    <w:p w:rsidR="009255AD" w:rsidRPr="00211037" w:rsidRDefault="00211037" w:rsidP="009255AD">
      <w:pPr>
        <w:pStyle w:val="Caption"/>
      </w:pPr>
      <w:r>
        <w:t xml:space="preserve">Слева на право: </w:t>
      </w:r>
      <w:r>
        <w:rPr>
          <w:lang w:val="en-US"/>
        </w:rPr>
        <w:t>Hypocampo</w:t>
      </w:r>
      <w:r>
        <w:t>, Геопланировщик и прототип разрабатываемого сервиса.</w:t>
      </w:r>
    </w:p>
    <w:p w:rsidR="00AA7300" w:rsidRDefault="00AA7300">
      <w:pPr>
        <w:spacing w:after="200" w:line="276" w:lineRule="auto"/>
        <w:ind w:firstLine="0"/>
        <w:rPr>
          <w:rFonts w:eastAsia="Trebuchet MS"/>
          <w:b/>
          <w:sz w:val="32"/>
          <w:szCs w:val="32"/>
        </w:rPr>
      </w:pPr>
      <w:r>
        <w:br w:type="page"/>
      </w:r>
    </w:p>
    <w:p w:rsidR="00211037" w:rsidRDefault="00540BCD" w:rsidP="00540BCD">
      <w:pPr>
        <w:pStyle w:val="Heading2"/>
      </w:pPr>
      <w:bookmarkStart w:id="95" w:name="_Toc358118823"/>
      <w:r>
        <w:lastRenderedPageBreak/>
        <w:t>Ошибки пользователей во время тестирования</w:t>
      </w:r>
      <w:bookmarkEnd w:id="95"/>
    </w:p>
    <w:p w:rsidR="00540BCD" w:rsidRPr="00AA7300" w:rsidRDefault="00AA7300" w:rsidP="00AA7300">
      <w:pPr>
        <w:pStyle w:val="Heading3"/>
      </w:pPr>
      <w:bookmarkStart w:id="96" w:name="_Toc358118824"/>
      <w:r>
        <w:rPr>
          <w:lang w:val="en-US"/>
        </w:rPr>
        <w:t>Hypocampo</w:t>
      </w:r>
      <w:bookmarkEnd w:id="96"/>
    </w:p>
    <w:p w:rsidR="00AA7300" w:rsidRDefault="00AA7300" w:rsidP="00E861BC">
      <w:pPr>
        <w:pStyle w:val="ListParagraph"/>
        <w:numPr>
          <w:ilvl w:val="0"/>
          <w:numId w:val="9"/>
        </w:numPr>
      </w:pPr>
      <w:r>
        <w:t>Попытки создать геометку в разделе обычных задач;</w:t>
      </w:r>
    </w:p>
    <w:p w:rsidR="00AA7300" w:rsidRDefault="00AA7300" w:rsidP="00E861BC">
      <w:pPr>
        <w:pStyle w:val="ListParagraph"/>
        <w:numPr>
          <w:ilvl w:val="0"/>
          <w:numId w:val="9"/>
        </w:numPr>
      </w:pPr>
      <w:r>
        <w:t>Сложности в становлении метки на карте из-за неотзывчивости системы;</w:t>
      </w:r>
    </w:p>
    <w:p w:rsidR="00AA7300" w:rsidRDefault="00AA7300" w:rsidP="00E861BC">
      <w:pPr>
        <w:pStyle w:val="ListParagraph"/>
        <w:numPr>
          <w:ilvl w:val="0"/>
          <w:numId w:val="9"/>
        </w:numPr>
      </w:pPr>
      <w:r>
        <w:t>Попытки закончить становление метки без имени, что вызывало ошибку программы;</w:t>
      </w:r>
    </w:p>
    <w:p w:rsidR="00AA7300" w:rsidRDefault="00AA7300" w:rsidP="00E861BC">
      <w:pPr>
        <w:pStyle w:val="ListParagraph"/>
        <w:numPr>
          <w:ilvl w:val="0"/>
          <w:numId w:val="9"/>
        </w:numPr>
      </w:pPr>
      <w:r>
        <w:t>Ошибки в понимании иконок программы, приводящие к неожиданным для тестир</w:t>
      </w:r>
      <w:r w:rsidR="00E279EF">
        <w:t>уемых</w:t>
      </w:r>
      <w:r>
        <w:t xml:space="preserve"> результатам.</w:t>
      </w:r>
    </w:p>
    <w:p w:rsidR="00AA7300" w:rsidRDefault="00AA7300" w:rsidP="00AA7300">
      <w:pPr>
        <w:pStyle w:val="Heading3"/>
      </w:pPr>
      <w:bookmarkStart w:id="97" w:name="_Toc358118825"/>
      <w:r>
        <w:t>Геопланировщик</w:t>
      </w:r>
      <w:bookmarkEnd w:id="97"/>
    </w:p>
    <w:p w:rsidR="00AA7300" w:rsidRDefault="00AA7300" w:rsidP="00E861BC">
      <w:pPr>
        <w:pStyle w:val="ListParagraph"/>
        <w:numPr>
          <w:ilvl w:val="0"/>
          <w:numId w:val="10"/>
        </w:numPr>
      </w:pPr>
      <w:r>
        <w:t>Установка радиуса;</w:t>
      </w:r>
    </w:p>
    <w:p w:rsidR="00AA7300" w:rsidRDefault="00AA7300" w:rsidP="00E861BC">
      <w:pPr>
        <w:pStyle w:val="ListParagraph"/>
        <w:numPr>
          <w:ilvl w:val="0"/>
          <w:numId w:val="10"/>
        </w:numPr>
      </w:pPr>
      <w:r>
        <w:t>Попытки поставить метку в режиме просмотра карты.</w:t>
      </w:r>
    </w:p>
    <w:p w:rsidR="00AA7300" w:rsidRDefault="00AA7300" w:rsidP="00AA7300">
      <w:pPr>
        <w:pStyle w:val="Heading3"/>
      </w:pPr>
      <w:bookmarkStart w:id="98" w:name="_Toc358118826"/>
      <w:r>
        <w:t>Разработанный прототип</w:t>
      </w:r>
      <w:bookmarkEnd w:id="98"/>
    </w:p>
    <w:p w:rsidR="00AA7300" w:rsidRPr="00AA7300" w:rsidRDefault="00AA7300" w:rsidP="00AA7300">
      <w:r>
        <w:t xml:space="preserve">В разработанном </w:t>
      </w:r>
      <w:r w:rsidR="00E279EF">
        <w:t>прототипе</w:t>
      </w:r>
      <w:r>
        <w:t xml:space="preserve"> у тестируемых</w:t>
      </w:r>
      <w:r w:rsidR="00E279EF">
        <w:t xml:space="preserve"> не возникало ошибок или не понимание логики системы, за исключением отображения установленной метки, в месте отличном от места указанным пользователем в силу ограниченных возможностей системы прототипирования.</w:t>
      </w:r>
    </w:p>
    <w:p w:rsidR="00E279EF" w:rsidRDefault="00E279EF">
      <w:pPr>
        <w:spacing w:after="200" w:line="276" w:lineRule="auto"/>
        <w:ind w:firstLine="0"/>
        <w:rPr>
          <w:rFonts w:eastAsia="Trebuchet MS"/>
          <w:b/>
          <w:color w:val="666666"/>
        </w:rPr>
      </w:pPr>
      <w:r>
        <w:br w:type="page"/>
      </w:r>
    </w:p>
    <w:p w:rsidR="00AA7300" w:rsidRDefault="00E279EF" w:rsidP="00E279EF">
      <w:pPr>
        <w:pStyle w:val="Heading3"/>
      </w:pPr>
      <w:bookmarkStart w:id="99" w:name="_Toc358118827"/>
      <w:r>
        <w:lastRenderedPageBreak/>
        <w:t>Выводы сравнительного юзабилити тестирования</w:t>
      </w:r>
      <w:bookmarkEnd w:id="99"/>
      <w:r>
        <w:t xml:space="preserve"> </w:t>
      </w:r>
    </w:p>
    <w:p w:rsidR="00E279EF" w:rsidRDefault="00E279EF" w:rsidP="00E279EF">
      <w:r>
        <w:t xml:space="preserve">Из конкурентов разрабатываемой системы однозначным лидером стал Геопланировщик, у тестируемых почти не возникало вопросов по работе программы. </w:t>
      </w:r>
      <w:r>
        <w:rPr>
          <w:lang w:val="en-US"/>
        </w:rPr>
        <w:t>Hypocampo</w:t>
      </w:r>
      <w:r>
        <w:t xml:space="preserve"> вызвала сложности у всех тестируемых, зачастую тестируемым требовалось возвращаться назад и начинать создавать метку сначала, что и привело к плохим результатам. Разрабатываемы прототип показал лучшие результаты, даже без учета того, что система прототипирования значительно сокращала ожидаемую скорость работы от приложения.</w:t>
      </w:r>
    </w:p>
    <w:p w:rsidR="00E279EF" w:rsidRPr="00E279EF" w:rsidRDefault="00E279EF" w:rsidP="00E279EF"/>
    <w:p w:rsidR="00211037" w:rsidRDefault="00211037" w:rsidP="00211037">
      <w:pPr>
        <w:keepNext/>
        <w:spacing w:after="200" w:line="276" w:lineRule="auto"/>
        <w:ind w:firstLine="0"/>
      </w:pPr>
      <w:r>
        <w:rPr>
          <w:noProof/>
          <w:lang w:val="en-US" w:eastAsia="en-US"/>
        </w:rPr>
        <w:drawing>
          <wp:inline distT="0" distB="0" distL="0" distR="0" wp14:anchorId="3345E647" wp14:editId="1B9FFF32">
            <wp:extent cx="4939748" cy="2663687"/>
            <wp:effectExtent l="0" t="0" r="13335" b="228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11037" w:rsidRDefault="00211037" w:rsidP="00211037">
      <w:pPr>
        <w:pStyle w:val="Caption"/>
      </w:pPr>
      <w:r>
        <w:t xml:space="preserve">Рисунок  </w:t>
      </w:r>
      <w:fldSimple w:instr=" SEQ Рисунок_ \* ARABIC ">
        <w:r w:rsidR="00DF67B4">
          <w:rPr>
            <w:noProof/>
          </w:rPr>
          <w:t>21</w:t>
        </w:r>
      </w:fldSimple>
      <w:r>
        <w:t>. График показывающий  в</w:t>
      </w:r>
      <w:r w:rsidRPr="00501DD5">
        <w:t>ремя выполнения тестового задания в сервисах геонотификации</w:t>
      </w:r>
      <w:r>
        <w:t>.</w:t>
      </w:r>
    </w:p>
    <w:p w:rsidR="00F2767E" w:rsidRDefault="00211037">
      <w:pPr>
        <w:spacing w:after="200" w:line="276" w:lineRule="auto"/>
        <w:ind w:firstLine="0"/>
      </w:pPr>
      <w:r>
        <w:br w:type="page"/>
      </w:r>
    </w:p>
    <w:p w:rsidR="006C7977" w:rsidRPr="00B8700C" w:rsidRDefault="006C7977" w:rsidP="006C7977">
      <w:pPr>
        <w:pStyle w:val="Heading1"/>
        <w:suppressAutoHyphens/>
        <w:autoSpaceDN w:val="0"/>
        <w:spacing w:before="240" w:after="120"/>
        <w:ind w:left="360" w:firstLine="360"/>
        <w:textAlignment w:val="baseline"/>
      </w:pPr>
      <w:bookmarkStart w:id="100" w:name="_Toc357874519"/>
      <w:bookmarkStart w:id="101" w:name="_Toc358118828"/>
      <w:r w:rsidRPr="00B8700C">
        <w:lastRenderedPageBreak/>
        <w:t>Исследование возможных опасных и вредных факторов при эксплуатации ЭВМ и их влияния на пользователей</w:t>
      </w:r>
      <w:bookmarkEnd w:id="100"/>
      <w:bookmarkEnd w:id="101"/>
    </w:p>
    <w:p w:rsidR="006C7977" w:rsidRPr="00B8700C" w:rsidRDefault="006C7977" w:rsidP="006C7977">
      <w:pPr>
        <w:pStyle w:val="Heading2"/>
        <w:suppressAutoHyphens/>
        <w:autoSpaceDN w:val="0"/>
        <w:spacing w:before="240" w:after="120"/>
        <w:ind w:firstLine="360"/>
        <w:jc w:val="both"/>
        <w:textAlignment w:val="baseline"/>
        <w:rPr>
          <w:sz w:val="28"/>
          <w:szCs w:val="28"/>
        </w:rPr>
      </w:pPr>
      <w:bookmarkStart w:id="102" w:name="h.uhogdgxt9c45"/>
      <w:bookmarkStart w:id="103" w:name="_Toc357874520"/>
      <w:bookmarkStart w:id="104" w:name="_Toc358118829"/>
      <w:bookmarkEnd w:id="102"/>
      <w:r w:rsidRPr="00B8700C">
        <w:rPr>
          <w:sz w:val="28"/>
          <w:szCs w:val="28"/>
        </w:rPr>
        <w:t>Введение</w:t>
      </w:r>
      <w:bookmarkEnd w:id="103"/>
      <w:bookmarkEnd w:id="104"/>
    </w:p>
    <w:p w:rsidR="006C7977" w:rsidRPr="00B8700C" w:rsidRDefault="006C7977" w:rsidP="006C7977">
      <w:pPr>
        <w:pStyle w:val="Standard"/>
        <w:ind w:firstLine="720"/>
        <w:rPr>
          <w:rFonts w:cs="Times New Roman"/>
          <w:sz w:val="28"/>
          <w:szCs w:val="28"/>
          <w:lang w:val="ru-RU"/>
        </w:rPr>
      </w:pPr>
      <w:r w:rsidRPr="00B8700C">
        <w:rPr>
          <w:rFonts w:cs="Times New Roman"/>
          <w:sz w:val="28"/>
          <w:szCs w:val="28"/>
          <w:lang w:val="ru-RU"/>
        </w:rPr>
        <w:t>Охрана труда–это система законодательных актов, социально-экономических, организационных, технических, гигиенических и лечебно-профилактических мероприятий и средств, обеспечивающих безопасность, сохранение здоровья и работоспособности человека в процессе труда.</w:t>
      </w:r>
    </w:p>
    <w:p w:rsidR="006C7977" w:rsidRPr="00B8700C" w:rsidRDefault="001F7082" w:rsidP="006C7977">
      <w:pPr>
        <w:pStyle w:val="Standard"/>
        <w:ind w:firstLine="720"/>
        <w:rPr>
          <w:rFonts w:cs="Times New Roman"/>
          <w:sz w:val="28"/>
          <w:szCs w:val="28"/>
          <w:lang w:val="ru-RU"/>
        </w:rPr>
      </w:pPr>
      <w:r w:rsidRPr="00B8700C">
        <w:rPr>
          <w:rFonts w:cs="Times New Roman"/>
          <w:sz w:val="28"/>
          <w:szCs w:val="28"/>
          <w:lang w:val="ru-RU"/>
        </w:rPr>
        <w:t>Совершенно</w:t>
      </w:r>
      <w:r w:rsidR="006C7977" w:rsidRPr="00B8700C">
        <w:rPr>
          <w:rFonts w:cs="Times New Roman"/>
          <w:sz w:val="28"/>
          <w:szCs w:val="28"/>
          <w:lang w:val="ru-RU"/>
        </w:rPr>
        <w:t xml:space="preserve"> </w:t>
      </w:r>
      <w:r w:rsidRPr="00B8700C">
        <w:rPr>
          <w:rFonts w:cs="Times New Roman"/>
          <w:sz w:val="28"/>
          <w:szCs w:val="28"/>
          <w:lang w:val="ru-RU"/>
        </w:rPr>
        <w:t>неопасных</w:t>
      </w:r>
      <w:r w:rsidR="006C7977" w:rsidRPr="00B8700C">
        <w:rPr>
          <w:rFonts w:cs="Times New Roman"/>
          <w:sz w:val="28"/>
          <w:szCs w:val="28"/>
          <w:lang w:val="ru-RU"/>
        </w:rPr>
        <w:t xml:space="preserve"> и безвредных производственных процессо</w:t>
      </w:r>
      <w:r>
        <w:rPr>
          <w:rFonts w:cs="Times New Roman"/>
          <w:sz w:val="28"/>
          <w:szCs w:val="28"/>
          <w:lang w:val="ru-RU"/>
        </w:rPr>
        <w:t xml:space="preserve">в не </w:t>
      </w:r>
      <w:r w:rsidR="00484B90">
        <w:rPr>
          <w:rFonts w:cs="Times New Roman"/>
          <w:sz w:val="28"/>
          <w:szCs w:val="28"/>
          <w:lang w:val="ru-RU"/>
        </w:rPr>
        <w:t>существует</w:t>
      </w:r>
      <w:r w:rsidR="006C7977" w:rsidRPr="00B8700C">
        <w:rPr>
          <w:rFonts w:cs="Times New Roman"/>
          <w:sz w:val="28"/>
          <w:szCs w:val="28"/>
          <w:lang w:val="ru-RU"/>
        </w:rPr>
        <w:t xml:space="preserve">. </w:t>
      </w:r>
      <w:r>
        <w:rPr>
          <w:rFonts w:cs="Times New Roman"/>
          <w:sz w:val="28"/>
          <w:szCs w:val="28"/>
          <w:lang w:val="ru-RU"/>
        </w:rPr>
        <w:t>Цель</w:t>
      </w:r>
      <w:r w:rsidR="006C7977" w:rsidRPr="00B8700C">
        <w:rPr>
          <w:rFonts w:cs="Times New Roman"/>
          <w:sz w:val="28"/>
          <w:szCs w:val="28"/>
          <w:lang w:val="ru-RU"/>
        </w:rPr>
        <w:t xml:space="preserve"> охраны труда </w:t>
      </w:r>
      <w:r>
        <w:rPr>
          <w:rFonts w:cs="Times New Roman"/>
          <w:sz w:val="28"/>
          <w:szCs w:val="28"/>
          <w:lang w:val="ru-RU"/>
        </w:rPr>
        <w:t>—</w:t>
      </w:r>
      <w:r w:rsidR="006C7977" w:rsidRPr="00B8700C">
        <w:rPr>
          <w:rFonts w:cs="Times New Roman"/>
          <w:sz w:val="28"/>
          <w:szCs w:val="28"/>
          <w:lang w:val="ru-RU"/>
        </w:rPr>
        <w:t xml:space="preserve"> свести к минимуму </w:t>
      </w:r>
      <w:r w:rsidRPr="00B8700C">
        <w:rPr>
          <w:rFonts w:cs="Times New Roman"/>
          <w:sz w:val="28"/>
          <w:szCs w:val="28"/>
          <w:lang w:val="ru-RU"/>
        </w:rPr>
        <w:t>возможность</w:t>
      </w:r>
      <w:r w:rsidR="006C7977" w:rsidRPr="00B8700C">
        <w:rPr>
          <w:rFonts w:cs="Times New Roman"/>
          <w:sz w:val="28"/>
          <w:szCs w:val="28"/>
          <w:lang w:val="ru-RU"/>
        </w:rPr>
        <w:t xml:space="preserve"> поражения или </w:t>
      </w:r>
      <w:r>
        <w:rPr>
          <w:rFonts w:cs="Times New Roman"/>
          <w:sz w:val="28"/>
          <w:szCs w:val="28"/>
          <w:lang w:val="ru-RU"/>
        </w:rPr>
        <w:t xml:space="preserve">появления </w:t>
      </w:r>
      <w:r w:rsidRPr="00B8700C">
        <w:rPr>
          <w:rFonts w:cs="Times New Roman"/>
          <w:sz w:val="28"/>
          <w:szCs w:val="28"/>
          <w:lang w:val="ru-RU"/>
        </w:rPr>
        <w:t>недуга</w:t>
      </w:r>
      <w:r w:rsidR="006C7977" w:rsidRPr="00B8700C">
        <w:rPr>
          <w:rFonts w:cs="Times New Roman"/>
          <w:sz w:val="28"/>
          <w:szCs w:val="28"/>
          <w:lang w:val="ru-RU"/>
        </w:rPr>
        <w:t xml:space="preserve"> </w:t>
      </w:r>
      <w:r w:rsidR="00101D48">
        <w:rPr>
          <w:rFonts w:cs="Times New Roman"/>
          <w:sz w:val="28"/>
          <w:szCs w:val="28"/>
          <w:lang w:val="ru-RU"/>
        </w:rPr>
        <w:t>сотрудника</w:t>
      </w:r>
      <w:r w:rsidR="006C7977" w:rsidRPr="00B8700C">
        <w:rPr>
          <w:rFonts w:cs="Times New Roman"/>
          <w:sz w:val="28"/>
          <w:szCs w:val="28"/>
          <w:lang w:val="ru-RU"/>
        </w:rPr>
        <w:t xml:space="preserve"> с одновременным </w:t>
      </w:r>
      <w:r>
        <w:rPr>
          <w:rFonts w:cs="Times New Roman"/>
          <w:sz w:val="28"/>
          <w:szCs w:val="28"/>
          <w:lang w:val="ru-RU"/>
        </w:rPr>
        <w:t>предоставлением</w:t>
      </w:r>
      <w:r w:rsidR="006C7977" w:rsidRPr="00B8700C">
        <w:rPr>
          <w:rFonts w:cs="Times New Roman"/>
          <w:sz w:val="28"/>
          <w:szCs w:val="28"/>
          <w:lang w:val="ru-RU"/>
        </w:rPr>
        <w:t xml:space="preserve"> комфорта при </w:t>
      </w:r>
      <w:r w:rsidRPr="00B8700C">
        <w:rPr>
          <w:rFonts w:cs="Times New Roman"/>
          <w:sz w:val="28"/>
          <w:szCs w:val="28"/>
          <w:lang w:val="ru-RU"/>
        </w:rPr>
        <w:t>наибольшей</w:t>
      </w:r>
      <w:r w:rsidR="006C7977" w:rsidRPr="00B8700C">
        <w:rPr>
          <w:rFonts w:cs="Times New Roman"/>
          <w:sz w:val="28"/>
          <w:szCs w:val="28"/>
          <w:lang w:val="ru-RU"/>
        </w:rPr>
        <w:t xml:space="preserve"> производительности труда.</w:t>
      </w:r>
    </w:p>
    <w:p w:rsidR="006C7977" w:rsidRPr="00B8700C" w:rsidRDefault="001F7082" w:rsidP="006C7977">
      <w:pPr>
        <w:pStyle w:val="Standard"/>
        <w:ind w:firstLine="720"/>
        <w:rPr>
          <w:rFonts w:cs="Times New Roman"/>
          <w:sz w:val="28"/>
          <w:szCs w:val="28"/>
          <w:lang w:val="ru-RU"/>
        </w:rPr>
      </w:pPr>
      <w:r>
        <w:rPr>
          <w:rFonts w:cs="Times New Roman"/>
          <w:sz w:val="28"/>
          <w:szCs w:val="28"/>
          <w:lang w:val="ru-RU"/>
        </w:rPr>
        <w:t>В процессе работы с</w:t>
      </w:r>
      <w:r w:rsidR="006C7977" w:rsidRPr="00B8700C">
        <w:rPr>
          <w:rFonts w:cs="Times New Roman"/>
          <w:sz w:val="28"/>
          <w:szCs w:val="28"/>
          <w:lang w:val="ru-RU"/>
        </w:rPr>
        <w:t xml:space="preserve"> ПЭВМ здоровью, а </w:t>
      </w:r>
      <w:r w:rsidRPr="00B8700C">
        <w:rPr>
          <w:rFonts w:cs="Times New Roman"/>
          <w:sz w:val="28"/>
          <w:szCs w:val="28"/>
          <w:lang w:val="ru-RU"/>
        </w:rPr>
        <w:t>порой</w:t>
      </w:r>
      <w:r w:rsidR="006C7977" w:rsidRPr="00B8700C">
        <w:rPr>
          <w:rFonts w:cs="Times New Roman"/>
          <w:sz w:val="28"/>
          <w:szCs w:val="28"/>
          <w:lang w:val="ru-RU"/>
        </w:rPr>
        <w:t xml:space="preserve"> и жизни </w:t>
      </w:r>
      <w:r w:rsidR="00101D48">
        <w:rPr>
          <w:rFonts w:cs="Times New Roman"/>
          <w:sz w:val="28"/>
          <w:szCs w:val="28"/>
          <w:lang w:val="ru-RU"/>
        </w:rPr>
        <w:t>работника</w:t>
      </w:r>
      <w:r w:rsidR="006C7977" w:rsidRPr="00B8700C">
        <w:rPr>
          <w:rFonts w:cs="Times New Roman"/>
          <w:sz w:val="28"/>
          <w:szCs w:val="28"/>
          <w:lang w:val="ru-RU"/>
        </w:rPr>
        <w:t xml:space="preserve">, </w:t>
      </w:r>
      <w:r w:rsidR="00101D48" w:rsidRPr="00B8700C">
        <w:rPr>
          <w:rFonts w:cs="Times New Roman"/>
          <w:sz w:val="28"/>
          <w:szCs w:val="28"/>
          <w:lang w:val="ru-RU"/>
        </w:rPr>
        <w:t>грозят</w:t>
      </w:r>
      <w:r w:rsidR="006C7977" w:rsidRPr="00B8700C">
        <w:rPr>
          <w:rFonts w:cs="Times New Roman"/>
          <w:sz w:val="28"/>
          <w:szCs w:val="28"/>
          <w:lang w:val="ru-RU"/>
        </w:rPr>
        <w:t xml:space="preserve"> </w:t>
      </w:r>
      <w:r w:rsidR="00101D48" w:rsidRPr="00B8700C">
        <w:rPr>
          <w:rFonts w:cs="Times New Roman"/>
          <w:sz w:val="28"/>
          <w:szCs w:val="28"/>
          <w:lang w:val="ru-RU"/>
        </w:rPr>
        <w:t>разнообразные</w:t>
      </w:r>
      <w:r w:rsidR="006C7977" w:rsidRPr="00B8700C">
        <w:rPr>
          <w:rFonts w:cs="Times New Roman"/>
          <w:sz w:val="28"/>
          <w:szCs w:val="28"/>
          <w:lang w:val="ru-RU"/>
        </w:rPr>
        <w:t xml:space="preserve"> вредные факторы, связанные с </w:t>
      </w:r>
      <w:r w:rsidR="00101D48" w:rsidRPr="00B8700C">
        <w:rPr>
          <w:rFonts w:cs="Times New Roman"/>
          <w:sz w:val="28"/>
          <w:szCs w:val="28"/>
          <w:lang w:val="ru-RU"/>
        </w:rPr>
        <w:t>работой</w:t>
      </w:r>
      <w:r w:rsidR="006C7977" w:rsidRPr="00B8700C">
        <w:rPr>
          <w:rFonts w:cs="Times New Roman"/>
          <w:sz w:val="28"/>
          <w:szCs w:val="28"/>
          <w:lang w:val="ru-RU"/>
        </w:rPr>
        <w:t xml:space="preserve">̆ на </w:t>
      </w:r>
      <w:r w:rsidR="00101D48">
        <w:rPr>
          <w:rFonts w:cs="Times New Roman"/>
          <w:sz w:val="28"/>
          <w:szCs w:val="28"/>
          <w:lang w:val="ru-RU"/>
        </w:rPr>
        <w:t>ЭВМ</w:t>
      </w:r>
      <w:r w:rsidR="006C7977" w:rsidRPr="00B8700C">
        <w:rPr>
          <w:rFonts w:cs="Times New Roman"/>
          <w:sz w:val="28"/>
          <w:szCs w:val="28"/>
          <w:lang w:val="ru-RU"/>
        </w:rPr>
        <w:t xml:space="preserve">. </w:t>
      </w:r>
      <w:r w:rsidR="00101D48" w:rsidRPr="00B8700C">
        <w:rPr>
          <w:rFonts w:cs="Times New Roman"/>
          <w:sz w:val="28"/>
          <w:szCs w:val="28"/>
          <w:lang w:val="ru-RU"/>
        </w:rPr>
        <w:t>Характерными</w:t>
      </w:r>
      <w:r w:rsidR="006C7977" w:rsidRPr="00B8700C">
        <w:rPr>
          <w:rFonts w:cs="Times New Roman"/>
          <w:sz w:val="28"/>
          <w:szCs w:val="28"/>
          <w:lang w:val="ru-RU"/>
        </w:rPr>
        <w:t xml:space="preserve"> </w:t>
      </w:r>
      <w:r w:rsidR="00101D48" w:rsidRPr="00B8700C">
        <w:rPr>
          <w:rFonts w:cs="Times New Roman"/>
          <w:sz w:val="28"/>
          <w:szCs w:val="28"/>
          <w:lang w:val="ru-RU"/>
        </w:rPr>
        <w:t>чувствами</w:t>
      </w:r>
      <w:r w:rsidR="006C7977" w:rsidRPr="00B8700C">
        <w:rPr>
          <w:rFonts w:cs="Times New Roman"/>
          <w:sz w:val="28"/>
          <w:szCs w:val="28"/>
          <w:lang w:val="ru-RU"/>
        </w:rPr>
        <w:t xml:space="preserve">, которые </w:t>
      </w:r>
      <w:r w:rsidR="00101D48" w:rsidRPr="00B8700C">
        <w:rPr>
          <w:rFonts w:cs="Times New Roman"/>
          <w:sz w:val="28"/>
          <w:szCs w:val="28"/>
          <w:lang w:val="ru-RU"/>
        </w:rPr>
        <w:t>ощущают</w:t>
      </w:r>
      <w:r w:rsidR="006C7977" w:rsidRPr="00B8700C">
        <w:rPr>
          <w:rFonts w:cs="Times New Roman"/>
          <w:sz w:val="28"/>
          <w:szCs w:val="28"/>
          <w:lang w:val="ru-RU"/>
        </w:rPr>
        <w:t xml:space="preserve"> к концу дня люди, работающие за компьютером, являются: головная боль, резь в глазах, тянущие боли в мышцах шеи, рук и спины, зуд кожи на лице и т.п. </w:t>
      </w:r>
      <w:r w:rsidR="00101D48" w:rsidRPr="00B8700C">
        <w:rPr>
          <w:rFonts w:cs="Times New Roman"/>
          <w:sz w:val="28"/>
          <w:szCs w:val="28"/>
          <w:lang w:val="ru-RU"/>
        </w:rPr>
        <w:t>Чувствуемые</w:t>
      </w:r>
      <w:r w:rsidR="006C7977" w:rsidRPr="00B8700C">
        <w:rPr>
          <w:rFonts w:cs="Times New Roman"/>
          <w:sz w:val="28"/>
          <w:szCs w:val="28"/>
          <w:lang w:val="ru-RU"/>
        </w:rPr>
        <w:t xml:space="preserve"> </w:t>
      </w:r>
      <w:r w:rsidR="00101D48">
        <w:rPr>
          <w:rFonts w:cs="Times New Roman"/>
          <w:sz w:val="28"/>
          <w:szCs w:val="28"/>
          <w:lang w:val="ru-RU"/>
        </w:rPr>
        <w:t>постоянно</w:t>
      </w:r>
      <w:r w:rsidR="006C7977" w:rsidRPr="00B8700C">
        <w:rPr>
          <w:rFonts w:cs="Times New Roman"/>
          <w:sz w:val="28"/>
          <w:szCs w:val="28"/>
          <w:lang w:val="ru-RU"/>
        </w:rPr>
        <w:t xml:space="preserve">, они могут </w:t>
      </w:r>
      <w:r w:rsidR="00101D48">
        <w:rPr>
          <w:rFonts w:cs="Times New Roman"/>
          <w:sz w:val="28"/>
          <w:szCs w:val="28"/>
          <w:lang w:val="ru-RU"/>
        </w:rPr>
        <w:t>вызвать мигрени</w:t>
      </w:r>
      <w:r w:rsidR="006C7977" w:rsidRPr="00B8700C">
        <w:rPr>
          <w:rFonts w:cs="Times New Roman"/>
          <w:sz w:val="28"/>
          <w:szCs w:val="28"/>
          <w:lang w:val="ru-RU"/>
        </w:rPr>
        <w:t xml:space="preserve">, </w:t>
      </w:r>
      <w:r w:rsidR="00101D48" w:rsidRPr="00B8700C">
        <w:rPr>
          <w:rFonts w:cs="Times New Roman"/>
          <w:sz w:val="28"/>
          <w:szCs w:val="28"/>
          <w:lang w:val="ru-RU"/>
        </w:rPr>
        <w:t>частичной</w:t>
      </w:r>
      <w:r w:rsidR="00101D48">
        <w:rPr>
          <w:rFonts w:cs="Times New Roman"/>
          <w:sz w:val="28"/>
          <w:szCs w:val="28"/>
          <w:lang w:val="ru-RU"/>
        </w:rPr>
        <w:t xml:space="preserve"> или полной </w:t>
      </w:r>
      <w:r w:rsidR="006C7977" w:rsidRPr="00B8700C">
        <w:rPr>
          <w:rFonts w:cs="Times New Roman"/>
          <w:sz w:val="28"/>
          <w:szCs w:val="28"/>
          <w:lang w:val="ru-RU"/>
        </w:rPr>
        <w:t xml:space="preserve">потере зрения, сколиозу, тремору, кожным воспалениям и другим </w:t>
      </w:r>
      <w:r w:rsidR="00101D48">
        <w:rPr>
          <w:rFonts w:cs="Times New Roman"/>
          <w:sz w:val="28"/>
          <w:szCs w:val="28"/>
          <w:lang w:val="ru-RU"/>
        </w:rPr>
        <w:t>негативным</w:t>
      </w:r>
      <w:r w:rsidR="006C7977" w:rsidRPr="00B8700C">
        <w:rPr>
          <w:rFonts w:cs="Times New Roman"/>
          <w:sz w:val="28"/>
          <w:szCs w:val="28"/>
          <w:lang w:val="ru-RU"/>
        </w:rPr>
        <w:t xml:space="preserve"> </w:t>
      </w:r>
      <w:r w:rsidR="00101D48">
        <w:rPr>
          <w:rFonts w:cs="Times New Roman"/>
          <w:sz w:val="28"/>
          <w:szCs w:val="28"/>
          <w:lang w:val="ru-RU"/>
        </w:rPr>
        <w:t>симптомам</w:t>
      </w:r>
      <w:r w:rsidR="006C7977" w:rsidRPr="00B8700C">
        <w:rPr>
          <w:rFonts w:cs="Times New Roman"/>
          <w:sz w:val="28"/>
          <w:szCs w:val="28"/>
          <w:lang w:val="ru-RU"/>
        </w:rPr>
        <w:t>.</w:t>
      </w:r>
    </w:p>
    <w:p w:rsidR="00433887" w:rsidRDefault="006C7977" w:rsidP="006C7977">
      <w:pPr>
        <w:pStyle w:val="Standard"/>
        <w:ind w:firstLine="720"/>
        <w:rPr>
          <w:rFonts w:cs="Times New Roman"/>
          <w:sz w:val="28"/>
          <w:szCs w:val="28"/>
          <w:lang w:val="ru-RU"/>
        </w:rPr>
      </w:pPr>
      <w:r w:rsidRPr="00B8700C">
        <w:rPr>
          <w:rFonts w:cs="Times New Roman"/>
          <w:sz w:val="28"/>
          <w:szCs w:val="28"/>
          <w:lang w:val="ru-RU"/>
        </w:rPr>
        <w:t xml:space="preserve">Была </w:t>
      </w:r>
      <w:r w:rsidR="00101D48" w:rsidRPr="00B8700C">
        <w:rPr>
          <w:rFonts w:cs="Times New Roman"/>
          <w:sz w:val="28"/>
          <w:szCs w:val="28"/>
          <w:lang w:val="ru-RU"/>
        </w:rPr>
        <w:t>обнаружена</w:t>
      </w:r>
      <w:r w:rsidRPr="00B8700C">
        <w:rPr>
          <w:rFonts w:cs="Times New Roman"/>
          <w:sz w:val="28"/>
          <w:szCs w:val="28"/>
          <w:lang w:val="ru-RU"/>
        </w:rPr>
        <w:t xml:space="preserve"> связь между работой на </w:t>
      </w:r>
      <w:r w:rsidR="00101D48">
        <w:rPr>
          <w:rFonts w:cs="Times New Roman"/>
          <w:sz w:val="28"/>
          <w:szCs w:val="28"/>
          <w:lang w:val="ru-RU"/>
        </w:rPr>
        <w:t>ЭВМ</w:t>
      </w:r>
      <w:r w:rsidRPr="00B8700C">
        <w:rPr>
          <w:rFonts w:cs="Times New Roman"/>
          <w:sz w:val="28"/>
          <w:szCs w:val="28"/>
          <w:lang w:val="ru-RU"/>
        </w:rPr>
        <w:t xml:space="preserve"> и такими недомоганиями, как</w:t>
      </w:r>
      <w:r w:rsidR="00433887">
        <w:rPr>
          <w:rFonts w:cs="Times New Roman"/>
          <w:sz w:val="28"/>
          <w:szCs w:val="28"/>
          <w:lang w:val="ru-RU"/>
        </w:rPr>
        <w:t>:</w:t>
      </w:r>
      <w:r w:rsidRPr="00B8700C">
        <w:rPr>
          <w:rFonts w:cs="Times New Roman"/>
          <w:sz w:val="28"/>
          <w:szCs w:val="28"/>
          <w:lang w:val="ru-RU"/>
        </w:rPr>
        <w:t xml:space="preserve"> </w:t>
      </w:r>
    </w:p>
    <w:p w:rsidR="00433887" w:rsidRDefault="00433887" w:rsidP="00433887">
      <w:pPr>
        <w:pStyle w:val="Standard"/>
        <w:numPr>
          <w:ilvl w:val="0"/>
          <w:numId w:val="49"/>
        </w:numPr>
        <w:ind w:left="1134" w:hanging="283"/>
        <w:rPr>
          <w:rFonts w:cs="Times New Roman"/>
          <w:sz w:val="28"/>
          <w:szCs w:val="28"/>
          <w:lang w:val="ru-RU"/>
        </w:rPr>
      </w:pPr>
      <w:r w:rsidRPr="00B8700C">
        <w:rPr>
          <w:rFonts w:cs="Times New Roman"/>
          <w:sz w:val="28"/>
          <w:szCs w:val="28"/>
          <w:lang w:val="ru-RU"/>
        </w:rPr>
        <w:t>А</w:t>
      </w:r>
      <w:r w:rsidR="006C7977" w:rsidRPr="00B8700C">
        <w:rPr>
          <w:rFonts w:cs="Times New Roman"/>
          <w:sz w:val="28"/>
          <w:szCs w:val="28"/>
          <w:lang w:val="ru-RU"/>
        </w:rPr>
        <w:t>сте</w:t>
      </w:r>
      <w:r w:rsidR="00101D48">
        <w:rPr>
          <w:rFonts w:cs="Times New Roman"/>
          <w:sz w:val="28"/>
          <w:szCs w:val="28"/>
          <w:lang w:val="ru-RU"/>
        </w:rPr>
        <w:t>нопия</w:t>
      </w:r>
      <w:r>
        <w:rPr>
          <w:rFonts w:cs="Times New Roman"/>
          <w:sz w:val="28"/>
          <w:szCs w:val="28"/>
          <w:lang w:val="ru-RU"/>
        </w:rPr>
        <w:t>;</w:t>
      </w:r>
      <w:r w:rsidR="00101D48">
        <w:rPr>
          <w:rFonts w:cs="Times New Roman"/>
          <w:sz w:val="28"/>
          <w:szCs w:val="28"/>
          <w:lang w:val="ru-RU"/>
        </w:rPr>
        <w:t xml:space="preserve"> </w:t>
      </w:r>
    </w:p>
    <w:p w:rsidR="00433887" w:rsidRDefault="006C7977" w:rsidP="00433887">
      <w:pPr>
        <w:pStyle w:val="Standard"/>
        <w:numPr>
          <w:ilvl w:val="0"/>
          <w:numId w:val="49"/>
        </w:numPr>
        <w:ind w:left="1134" w:hanging="283"/>
        <w:rPr>
          <w:rFonts w:cs="Times New Roman"/>
          <w:sz w:val="28"/>
          <w:szCs w:val="28"/>
          <w:lang w:val="ru-RU"/>
        </w:rPr>
      </w:pPr>
      <w:r w:rsidRPr="00B8700C">
        <w:rPr>
          <w:rFonts w:cs="Times New Roman"/>
          <w:sz w:val="28"/>
          <w:szCs w:val="28"/>
          <w:lang w:val="ru-RU"/>
        </w:rPr>
        <w:t>боли в спине и шее</w:t>
      </w:r>
      <w:r w:rsidR="00433887">
        <w:rPr>
          <w:rFonts w:cs="Times New Roman"/>
          <w:sz w:val="28"/>
          <w:szCs w:val="28"/>
          <w:lang w:val="ru-RU"/>
        </w:rPr>
        <w:t>;</w:t>
      </w:r>
      <w:r w:rsidRPr="00B8700C">
        <w:rPr>
          <w:rFonts w:cs="Times New Roman"/>
          <w:sz w:val="28"/>
          <w:szCs w:val="28"/>
          <w:lang w:val="ru-RU"/>
        </w:rPr>
        <w:t xml:space="preserve"> </w:t>
      </w:r>
    </w:p>
    <w:p w:rsidR="00433887" w:rsidRDefault="006C7977" w:rsidP="00433887">
      <w:pPr>
        <w:pStyle w:val="Standard"/>
        <w:numPr>
          <w:ilvl w:val="0"/>
          <w:numId w:val="49"/>
        </w:numPr>
        <w:ind w:left="1134" w:hanging="283"/>
        <w:rPr>
          <w:rFonts w:cs="Times New Roman"/>
          <w:sz w:val="28"/>
          <w:szCs w:val="28"/>
          <w:lang w:val="ru-RU"/>
        </w:rPr>
      </w:pPr>
      <w:r w:rsidRPr="00B8700C">
        <w:rPr>
          <w:rFonts w:cs="Times New Roman"/>
          <w:sz w:val="28"/>
          <w:szCs w:val="28"/>
          <w:lang w:val="ru-RU"/>
        </w:rPr>
        <w:t xml:space="preserve">запястный синдром (болезненное поражение </w:t>
      </w:r>
      <w:r w:rsidR="00101D48">
        <w:rPr>
          <w:rFonts w:cs="Times New Roman"/>
          <w:sz w:val="28"/>
          <w:szCs w:val="28"/>
          <w:lang w:val="ru-RU"/>
        </w:rPr>
        <w:t>центрального</w:t>
      </w:r>
      <w:r w:rsidRPr="00B8700C">
        <w:rPr>
          <w:rFonts w:cs="Times New Roman"/>
          <w:sz w:val="28"/>
          <w:szCs w:val="28"/>
          <w:lang w:val="ru-RU"/>
        </w:rPr>
        <w:t xml:space="preserve"> нерва запяст</w:t>
      </w:r>
      <w:r w:rsidR="00101D48">
        <w:rPr>
          <w:rFonts w:cs="Times New Roman"/>
          <w:sz w:val="28"/>
          <w:szCs w:val="28"/>
          <w:lang w:val="ru-RU"/>
        </w:rPr>
        <w:t>ья)</w:t>
      </w:r>
      <w:r w:rsidR="00433887">
        <w:rPr>
          <w:rFonts w:cs="Times New Roman"/>
          <w:sz w:val="28"/>
          <w:szCs w:val="28"/>
          <w:lang w:val="ru-RU"/>
        </w:rPr>
        <w:t>;</w:t>
      </w:r>
      <w:r w:rsidR="00101D48">
        <w:rPr>
          <w:rFonts w:cs="Times New Roman"/>
          <w:sz w:val="28"/>
          <w:szCs w:val="28"/>
          <w:lang w:val="ru-RU"/>
        </w:rPr>
        <w:t xml:space="preserve"> </w:t>
      </w:r>
    </w:p>
    <w:p w:rsidR="00433887" w:rsidRDefault="00101D48" w:rsidP="00433887">
      <w:pPr>
        <w:pStyle w:val="Standard"/>
        <w:numPr>
          <w:ilvl w:val="0"/>
          <w:numId w:val="49"/>
        </w:numPr>
        <w:ind w:left="1134" w:hanging="283"/>
        <w:rPr>
          <w:rFonts w:cs="Times New Roman"/>
          <w:sz w:val="28"/>
          <w:szCs w:val="28"/>
          <w:lang w:val="ru-RU"/>
        </w:rPr>
      </w:pPr>
      <w:r>
        <w:rPr>
          <w:rFonts w:cs="Times New Roman"/>
          <w:sz w:val="28"/>
          <w:szCs w:val="28"/>
          <w:lang w:val="ru-RU"/>
        </w:rPr>
        <w:t>тендениты (воспаленире</w:t>
      </w:r>
      <w:r w:rsidR="006C7977" w:rsidRPr="00B8700C">
        <w:rPr>
          <w:rFonts w:cs="Times New Roman"/>
          <w:sz w:val="28"/>
          <w:szCs w:val="28"/>
          <w:lang w:val="ru-RU"/>
        </w:rPr>
        <w:t xml:space="preserve"> в тканях сухожилий)</w:t>
      </w:r>
      <w:r w:rsidR="00433887">
        <w:rPr>
          <w:rFonts w:cs="Times New Roman"/>
          <w:sz w:val="28"/>
          <w:szCs w:val="28"/>
          <w:lang w:val="ru-RU"/>
        </w:rPr>
        <w:t>;</w:t>
      </w:r>
      <w:r w:rsidR="006C7977" w:rsidRPr="00B8700C">
        <w:rPr>
          <w:rFonts w:cs="Times New Roman"/>
          <w:sz w:val="28"/>
          <w:szCs w:val="28"/>
          <w:lang w:val="ru-RU"/>
        </w:rPr>
        <w:t xml:space="preserve"> </w:t>
      </w:r>
    </w:p>
    <w:p w:rsidR="00433887" w:rsidRDefault="006C7977" w:rsidP="00433887">
      <w:pPr>
        <w:pStyle w:val="Standard"/>
        <w:numPr>
          <w:ilvl w:val="0"/>
          <w:numId w:val="49"/>
        </w:numPr>
        <w:ind w:left="1134" w:hanging="283"/>
        <w:rPr>
          <w:rFonts w:cs="Times New Roman"/>
          <w:sz w:val="28"/>
          <w:szCs w:val="28"/>
          <w:lang w:val="ru-RU"/>
        </w:rPr>
      </w:pPr>
      <w:r w:rsidRPr="00B8700C">
        <w:rPr>
          <w:rFonts w:cs="Times New Roman"/>
          <w:sz w:val="28"/>
          <w:szCs w:val="28"/>
          <w:lang w:val="ru-RU"/>
        </w:rPr>
        <w:lastRenderedPageBreak/>
        <w:t xml:space="preserve">стенокардия и </w:t>
      </w:r>
      <w:r w:rsidR="00101D48">
        <w:rPr>
          <w:rFonts w:cs="Times New Roman"/>
          <w:sz w:val="28"/>
          <w:szCs w:val="28"/>
          <w:lang w:val="ru-RU"/>
        </w:rPr>
        <w:t>всевозможные</w:t>
      </w:r>
      <w:r w:rsidRPr="00B8700C">
        <w:rPr>
          <w:rFonts w:cs="Times New Roman"/>
          <w:sz w:val="28"/>
          <w:szCs w:val="28"/>
          <w:lang w:val="ru-RU"/>
        </w:rPr>
        <w:t xml:space="preserve"> стрессовые состояния</w:t>
      </w:r>
      <w:r w:rsidR="00433887">
        <w:rPr>
          <w:rFonts w:cs="Times New Roman"/>
          <w:sz w:val="28"/>
          <w:szCs w:val="28"/>
          <w:lang w:val="ru-RU"/>
        </w:rPr>
        <w:t>;</w:t>
      </w:r>
      <w:r w:rsidRPr="00B8700C">
        <w:rPr>
          <w:rFonts w:cs="Times New Roman"/>
          <w:sz w:val="28"/>
          <w:szCs w:val="28"/>
          <w:lang w:val="ru-RU"/>
        </w:rPr>
        <w:t xml:space="preserve"> </w:t>
      </w:r>
    </w:p>
    <w:p w:rsidR="00433887" w:rsidRDefault="006C7977" w:rsidP="00433887">
      <w:pPr>
        <w:pStyle w:val="Standard"/>
        <w:numPr>
          <w:ilvl w:val="0"/>
          <w:numId w:val="49"/>
        </w:numPr>
        <w:ind w:left="1134" w:hanging="283"/>
        <w:rPr>
          <w:rFonts w:cs="Times New Roman"/>
          <w:sz w:val="28"/>
          <w:szCs w:val="28"/>
          <w:lang w:val="ru-RU"/>
        </w:rPr>
      </w:pPr>
      <w:r w:rsidRPr="00B8700C">
        <w:rPr>
          <w:rFonts w:cs="Times New Roman"/>
          <w:sz w:val="28"/>
          <w:szCs w:val="28"/>
          <w:lang w:val="ru-RU"/>
        </w:rPr>
        <w:t>сыпь на коже лица</w:t>
      </w:r>
      <w:r w:rsidR="00433887">
        <w:rPr>
          <w:rFonts w:cs="Times New Roman"/>
          <w:sz w:val="28"/>
          <w:szCs w:val="28"/>
          <w:lang w:val="ru-RU"/>
        </w:rPr>
        <w:t>;</w:t>
      </w:r>
      <w:r w:rsidRPr="00B8700C">
        <w:rPr>
          <w:rFonts w:cs="Times New Roman"/>
          <w:sz w:val="28"/>
          <w:szCs w:val="28"/>
          <w:lang w:val="ru-RU"/>
        </w:rPr>
        <w:t xml:space="preserve"> </w:t>
      </w:r>
    </w:p>
    <w:p w:rsidR="00433887" w:rsidRDefault="00101D48" w:rsidP="00433887">
      <w:pPr>
        <w:pStyle w:val="Standard"/>
        <w:numPr>
          <w:ilvl w:val="0"/>
          <w:numId w:val="49"/>
        </w:numPr>
        <w:ind w:left="1134" w:hanging="283"/>
        <w:rPr>
          <w:rFonts w:cs="Times New Roman"/>
          <w:sz w:val="28"/>
          <w:szCs w:val="28"/>
          <w:lang w:val="ru-RU"/>
        </w:rPr>
      </w:pPr>
      <w:r>
        <w:rPr>
          <w:rFonts w:cs="Times New Roman"/>
          <w:sz w:val="28"/>
          <w:szCs w:val="28"/>
          <w:lang w:val="ru-RU"/>
        </w:rPr>
        <w:t>сильные</w:t>
      </w:r>
      <w:r w:rsidR="006C7977" w:rsidRPr="00B8700C">
        <w:rPr>
          <w:rFonts w:cs="Times New Roman"/>
          <w:sz w:val="28"/>
          <w:szCs w:val="28"/>
          <w:lang w:val="ru-RU"/>
        </w:rPr>
        <w:t xml:space="preserve"> головные боли</w:t>
      </w:r>
      <w:r w:rsidR="00433887">
        <w:rPr>
          <w:rFonts w:cs="Times New Roman"/>
          <w:sz w:val="28"/>
          <w:szCs w:val="28"/>
          <w:lang w:val="ru-RU"/>
        </w:rPr>
        <w:t>;</w:t>
      </w:r>
      <w:r w:rsidR="006C7977" w:rsidRPr="00B8700C">
        <w:rPr>
          <w:rFonts w:cs="Times New Roman"/>
          <w:sz w:val="28"/>
          <w:szCs w:val="28"/>
          <w:lang w:val="ru-RU"/>
        </w:rPr>
        <w:t xml:space="preserve"> </w:t>
      </w:r>
    </w:p>
    <w:p w:rsidR="00433887" w:rsidRDefault="006C7977" w:rsidP="00433887">
      <w:pPr>
        <w:pStyle w:val="Standard"/>
        <w:numPr>
          <w:ilvl w:val="0"/>
          <w:numId w:val="49"/>
        </w:numPr>
        <w:ind w:left="1134" w:hanging="283"/>
        <w:rPr>
          <w:rFonts w:cs="Times New Roman"/>
          <w:sz w:val="28"/>
          <w:szCs w:val="28"/>
          <w:lang w:val="ru-RU"/>
        </w:rPr>
      </w:pPr>
      <w:r w:rsidRPr="00B8700C">
        <w:rPr>
          <w:rFonts w:cs="Times New Roman"/>
          <w:sz w:val="28"/>
          <w:szCs w:val="28"/>
          <w:lang w:val="ru-RU"/>
        </w:rPr>
        <w:t>головокружения</w:t>
      </w:r>
      <w:r w:rsidR="00433887">
        <w:rPr>
          <w:rFonts w:cs="Times New Roman"/>
          <w:sz w:val="28"/>
          <w:szCs w:val="28"/>
          <w:lang w:val="ru-RU"/>
        </w:rPr>
        <w:t>;</w:t>
      </w:r>
      <w:r w:rsidRPr="00B8700C">
        <w:rPr>
          <w:rFonts w:cs="Times New Roman"/>
          <w:sz w:val="28"/>
          <w:szCs w:val="28"/>
          <w:lang w:val="ru-RU"/>
        </w:rPr>
        <w:t xml:space="preserve"> </w:t>
      </w:r>
    </w:p>
    <w:p w:rsidR="00433887" w:rsidRDefault="00101D48" w:rsidP="00433887">
      <w:pPr>
        <w:pStyle w:val="Standard"/>
        <w:numPr>
          <w:ilvl w:val="0"/>
          <w:numId w:val="49"/>
        </w:numPr>
        <w:ind w:left="1134" w:hanging="283"/>
        <w:rPr>
          <w:rFonts w:cs="Times New Roman"/>
          <w:sz w:val="28"/>
          <w:szCs w:val="28"/>
          <w:lang w:val="ru-RU"/>
        </w:rPr>
      </w:pPr>
      <w:r>
        <w:rPr>
          <w:rFonts w:cs="Times New Roman"/>
          <w:sz w:val="28"/>
          <w:szCs w:val="28"/>
          <w:lang w:val="ru-RU"/>
        </w:rPr>
        <w:t>чрезмерная</w:t>
      </w:r>
      <w:r w:rsidR="006C7977" w:rsidRPr="00B8700C">
        <w:rPr>
          <w:rFonts w:cs="Times New Roman"/>
          <w:sz w:val="28"/>
          <w:szCs w:val="28"/>
          <w:lang w:val="ru-RU"/>
        </w:rPr>
        <w:t xml:space="preserve"> возбудимость и депрессивные состояния</w:t>
      </w:r>
      <w:r w:rsidR="00433887">
        <w:rPr>
          <w:rFonts w:cs="Times New Roman"/>
          <w:sz w:val="28"/>
          <w:szCs w:val="28"/>
          <w:lang w:val="ru-RU"/>
        </w:rPr>
        <w:t>;</w:t>
      </w:r>
      <w:r w:rsidR="006C7977" w:rsidRPr="00B8700C">
        <w:rPr>
          <w:rFonts w:cs="Times New Roman"/>
          <w:sz w:val="28"/>
          <w:szCs w:val="28"/>
          <w:lang w:val="ru-RU"/>
        </w:rPr>
        <w:t xml:space="preserve"> </w:t>
      </w:r>
    </w:p>
    <w:p w:rsidR="00433887" w:rsidRDefault="00101D48" w:rsidP="00433887">
      <w:pPr>
        <w:pStyle w:val="Standard"/>
        <w:numPr>
          <w:ilvl w:val="0"/>
          <w:numId w:val="49"/>
        </w:numPr>
        <w:ind w:left="1134" w:hanging="283"/>
        <w:rPr>
          <w:rFonts w:cs="Times New Roman"/>
          <w:sz w:val="28"/>
          <w:szCs w:val="28"/>
          <w:lang w:val="ru-RU"/>
        </w:rPr>
      </w:pPr>
      <w:r>
        <w:rPr>
          <w:rFonts w:cs="Times New Roman"/>
          <w:sz w:val="28"/>
          <w:szCs w:val="28"/>
          <w:lang w:val="ru-RU"/>
        </w:rPr>
        <w:t>ухудшение</w:t>
      </w:r>
      <w:r w:rsidR="006C7977" w:rsidRPr="00B8700C">
        <w:rPr>
          <w:rFonts w:cs="Times New Roman"/>
          <w:sz w:val="28"/>
          <w:szCs w:val="28"/>
          <w:lang w:val="ru-RU"/>
        </w:rPr>
        <w:t xml:space="preserve"> концентрации внимания</w:t>
      </w:r>
      <w:r w:rsidR="00433887">
        <w:rPr>
          <w:rFonts w:cs="Times New Roman"/>
          <w:sz w:val="28"/>
          <w:szCs w:val="28"/>
          <w:lang w:val="ru-RU"/>
        </w:rPr>
        <w:t>;</w:t>
      </w:r>
      <w:r w:rsidR="006C7977" w:rsidRPr="00B8700C">
        <w:rPr>
          <w:rFonts w:cs="Times New Roman"/>
          <w:sz w:val="28"/>
          <w:szCs w:val="28"/>
          <w:lang w:val="ru-RU"/>
        </w:rPr>
        <w:t xml:space="preserve"> </w:t>
      </w:r>
    </w:p>
    <w:p w:rsidR="006C7977" w:rsidRPr="00B8700C" w:rsidRDefault="006C7977" w:rsidP="00433887">
      <w:pPr>
        <w:pStyle w:val="Standard"/>
        <w:numPr>
          <w:ilvl w:val="0"/>
          <w:numId w:val="49"/>
        </w:numPr>
        <w:ind w:left="1134" w:hanging="283"/>
        <w:rPr>
          <w:rFonts w:cs="Times New Roman"/>
          <w:sz w:val="28"/>
          <w:szCs w:val="28"/>
          <w:lang w:val="ru-RU"/>
        </w:rPr>
      </w:pPr>
      <w:r w:rsidRPr="00B8700C">
        <w:rPr>
          <w:rFonts w:cs="Times New Roman"/>
          <w:sz w:val="28"/>
          <w:szCs w:val="28"/>
          <w:lang w:val="ru-RU"/>
        </w:rPr>
        <w:t>нарушение</w:t>
      </w:r>
      <w:r w:rsidR="00101D48">
        <w:rPr>
          <w:rFonts w:cs="Times New Roman"/>
          <w:sz w:val="28"/>
          <w:szCs w:val="28"/>
          <w:lang w:val="ru-RU"/>
        </w:rPr>
        <w:t xml:space="preserve"> или отсутствие</w:t>
      </w:r>
      <w:r w:rsidRPr="00B8700C">
        <w:rPr>
          <w:rFonts w:cs="Times New Roman"/>
          <w:sz w:val="28"/>
          <w:szCs w:val="28"/>
          <w:lang w:val="ru-RU"/>
        </w:rPr>
        <w:t xml:space="preserve"> сна</w:t>
      </w:r>
      <w:r w:rsidR="00101D48">
        <w:rPr>
          <w:rFonts w:cs="Times New Roman"/>
          <w:sz w:val="28"/>
          <w:szCs w:val="28"/>
          <w:lang w:val="ru-RU"/>
        </w:rPr>
        <w:t>.</w:t>
      </w:r>
      <w:r w:rsidRPr="00B8700C">
        <w:rPr>
          <w:rFonts w:cs="Times New Roman"/>
          <w:sz w:val="28"/>
          <w:szCs w:val="28"/>
          <w:lang w:val="ru-RU"/>
        </w:rPr>
        <w:t xml:space="preserve"> </w:t>
      </w:r>
    </w:p>
    <w:p w:rsidR="006C7977" w:rsidRPr="00B8700C" w:rsidRDefault="00484B90" w:rsidP="00101D48">
      <w:pPr>
        <w:pStyle w:val="Standard"/>
        <w:ind w:firstLine="720"/>
        <w:rPr>
          <w:rFonts w:cs="Times New Roman"/>
          <w:sz w:val="28"/>
          <w:szCs w:val="28"/>
          <w:lang w:val="ru-RU"/>
        </w:rPr>
      </w:pPr>
      <w:r>
        <w:rPr>
          <w:rFonts w:cs="Times New Roman"/>
          <w:sz w:val="28"/>
          <w:szCs w:val="28"/>
          <w:lang w:val="ru-RU"/>
        </w:rPr>
        <w:t>Наиболее вредоемким источником</w:t>
      </w:r>
      <w:r w:rsidR="006C7977" w:rsidRPr="00B8700C">
        <w:rPr>
          <w:rFonts w:cs="Times New Roman"/>
          <w:sz w:val="28"/>
          <w:szCs w:val="28"/>
          <w:lang w:val="ru-RU"/>
        </w:rPr>
        <w:t>, связанны</w:t>
      </w:r>
      <w:r>
        <w:rPr>
          <w:rFonts w:cs="Times New Roman"/>
          <w:sz w:val="28"/>
          <w:szCs w:val="28"/>
          <w:lang w:val="ru-RU"/>
        </w:rPr>
        <w:t>м</w:t>
      </w:r>
      <w:r w:rsidR="006C7977" w:rsidRPr="00B8700C">
        <w:rPr>
          <w:rFonts w:cs="Times New Roman"/>
          <w:sz w:val="28"/>
          <w:szCs w:val="28"/>
          <w:lang w:val="ru-RU"/>
        </w:rPr>
        <w:t xml:space="preserve"> с </w:t>
      </w:r>
      <w:r w:rsidR="00101D48" w:rsidRPr="00B8700C">
        <w:rPr>
          <w:rFonts w:cs="Times New Roman"/>
          <w:sz w:val="28"/>
          <w:szCs w:val="28"/>
          <w:lang w:val="ru-RU"/>
        </w:rPr>
        <w:t>охраной</w:t>
      </w:r>
      <w:r>
        <w:rPr>
          <w:rFonts w:cs="Times New Roman"/>
          <w:sz w:val="28"/>
          <w:szCs w:val="28"/>
          <w:lang w:val="ru-RU"/>
        </w:rPr>
        <w:t xml:space="preserve"> </w:t>
      </w:r>
      <w:r w:rsidR="00101D48">
        <w:rPr>
          <w:rFonts w:cs="Times New Roman"/>
          <w:sz w:val="28"/>
          <w:szCs w:val="28"/>
          <w:lang w:val="ru-RU"/>
        </w:rPr>
        <w:t>здоровья людей</w:t>
      </w:r>
      <w:r w:rsidR="006C7977" w:rsidRPr="00B8700C">
        <w:rPr>
          <w:rFonts w:cs="Times New Roman"/>
          <w:sz w:val="28"/>
          <w:szCs w:val="28"/>
          <w:lang w:val="ru-RU"/>
        </w:rPr>
        <w:t xml:space="preserve">, </w:t>
      </w:r>
      <w:r w:rsidRPr="00B8700C">
        <w:rPr>
          <w:rFonts w:cs="Times New Roman"/>
          <w:sz w:val="28"/>
          <w:szCs w:val="28"/>
          <w:lang w:val="ru-RU"/>
        </w:rPr>
        <w:t>использующих</w:t>
      </w:r>
      <w:r>
        <w:rPr>
          <w:rFonts w:cs="Times New Roman"/>
          <w:sz w:val="28"/>
          <w:szCs w:val="28"/>
          <w:lang w:val="ru-RU"/>
        </w:rPr>
        <w:t xml:space="preserve"> в </w:t>
      </w:r>
      <w:r w:rsidR="006C7977" w:rsidRPr="00B8700C">
        <w:rPr>
          <w:rFonts w:cs="Times New Roman"/>
          <w:sz w:val="28"/>
          <w:szCs w:val="28"/>
          <w:lang w:val="ru-RU"/>
        </w:rPr>
        <w:t>работе персональных компьютеров</w:t>
      </w:r>
      <w:r w:rsidR="00101D48">
        <w:rPr>
          <w:rFonts w:cs="Times New Roman"/>
          <w:sz w:val="28"/>
          <w:szCs w:val="28"/>
          <w:lang w:val="ru-RU"/>
        </w:rPr>
        <w:t xml:space="preserve"> — это</w:t>
      </w:r>
      <w:r w:rsidR="006C7977" w:rsidRPr="00B8700C">
        <w:rPr>
          <w:rFonts w:cs="Times New Roman"/>
          <w:sz w:val="28"/>
          <w:szCs w:val="28"/>
          <w:lang w:val="ru-RU"/>
        </w:rPr>
        <w:t xml:space="preserve"> </w:t>
      </w:r>
      <w:r>
        <w:rPr>
          <w:rFonts w:cs="Times New Roman"/>
          <w:sz w:val="28"/>
          <w:szCs w:val="28"/>
          <w:lang w:val="ru-RU"/>
        </w:rPr>
        <w:t>дисплеи</w:t>
      </w:r>
      <w:r w:rsidR="006C7977" w:rsidRPr="00B8700C">
        <w:rPr>
          <w:rFonts w:cs="Times New Roman"/>
          <w:sz w:val="28"/>
          <w:szCs w:val="28"/>
          <w:lang w:val="ru-RU"/>
        </w:rPr>
        <w:t xml:space="preserve">, особенно </w:t>
      </w:r>
      <w:r>
        <w:rPr>
          <w:rFonts w:cs="Times New Roman"/>
          <w:sz w:val="28"/>
          <w:szCs w:val="28"/>
          <w:lang w:val="ru-RU"/>
        </w:rPr>
        <w:t>ЭЛТ мониторы</w:t>
      </w:r>
      <w:r w:rsidR="006C7977" w:rsidRPr="00B8700C">
        <w:rPr>
          <w:rFonts w:cs="Times New Roman"/>
          <w:sz w:val="28"/>
          <w:szCs w:val="28"/>
          <w:lang w:val="ru-RU"/>
        </w:rPr>
        <w:t xml:space="preserve">. Они </w:t>
      </w:r>
      <w:r w:rsidR="00101D48">
        <w:rPr>
          <w:rFonts w:cs="Times New Roman"/>
          <w:sz w:val="28"/>
          <w:szCs w:val="28"/>
          <w:lang w:val="ru-RU"/>
        </w:rPr>
        <w:t>являются</w:t>
      </w:r>
      <w:r w:rsidR="006C7977" w:rsidRPr="00B8700C">
        <w:rPr>
          <w:rFonts w:cs="Times New Roman"/>
          <w:sz w:val="28"/>
          <w:szCs w:val="28"/>
          <w:lang w:val="ru-RU"/>
        </w:rPr>
        <w:t xml:space="preserve"> ис</w:t>
      </w:r>
      <w:r w:rsidR="00101D48">
        <w:rPr>
          <w:rFonts w:cs="Times New Roman"/>
          <w:sz w:val="28"/>
          <w:szCs w:val="28"/>
          <w:lang w:val="ru-RU"/>
        </w:rPr>
        <w:t>точниками</w:t>
      </w:r>
      <w:r w:rsidR="006C7977" w:rsidRPr="00B8700C">
        <w:rPr>
          <w:rFonts w:cs="Times New Roman"/>
          <w:sz w:val="28"/>
          <w:szCs w:val="28"/>
          <w:lang w:val="ru-RU"/>
        </w:rPr>
        <w:t xml:space="preserve"> наиболее </w:t>
      </w:r>
      <w:r w:rsidR="00101D48" w:rsidRPr="00B8700C">
        <w:rPr>
          <w:rFonts w:cs="Times New Roman"/>
          <w:sz w:val="28"/>
          <w:szCs w:val="28"/>
          <w:lang w:val="ru-RU"/>
        </w:rPr>
        <w:t>вредоносных</w:t>
      </w:r>
      <w:r w:rsidR="006C7977" w:rsidRPr="00B8700C">
        <w:rPr>
          <w:rFonts w:cs="Times New Roman"/>
          <w:sz w:val="28"/>
          <w:szCs w:val="28"/>
          <w:lang w:val="ru-RU"/>
        </w:rPr>
        <w:t xml:space="preserve"> излучений, неблагоприятно </w:t>
      </w:r>
      <w:r w:rsidR="00101D48" w:rsidRPr="00B8700C">
        <w:rPr>
          <w:rFonts w:cs="Times New Roman"/>
          <w:sz w:val="28"/>
          <w:szCs w:val="28"/>
          <w:lang w:val="ru-RU"/>
        </w:rPr>
        <w:t>воздействующих</w:t>
      </w:r>
      <w:r w:rsidR="006C7977" w:rsidRPr="00B8700C">
        <w:rPr>
          <w:rFonts w:cs="Times New Roman"/>
          <w:sz w:val="28"/>
          <w:szCs w:val="28"/>
          <w:lang w:val="ru-RU"/>
        </w:rPr>
        <w:t xml:space="preserve"> на здоровье операторов и </w:t>
      </w:r>
      <w:r w:rsidR="00101D48" w:rsidRPr="00B8700C">
        <w:rPr>
          <w:rFonts w:cs="Times New Roman"/>
          <w:sz w:val="28"/>
          <w:szCs w:val="28"/>
          <w:lang w:val="ru-RU"/>
        </w:rPr>
        <w:t>пользователей</w:t>
      </w:r>
      <w:r w:rsidR="006C7977" w:rsidRPr="00B8700C">
        <w:rPr>
          <w:rFonts w:cs="Times New Roman"/>
          <w:sz w:val="28"/>
          <w:szCs w:val="28"/>
          <w:lang w:val="ru-RU"/>
        </w:rPr>
        <w:t>.</w:t>
      </w:r>
    </w:p>
    <w:p w:rsidR="006C7977" w:rsidRPr="00B8700C" w:rsidRDefault="00101D48" w:rsidP="006C7977">
      <w:pPr>
        <w:pStyle w:val="Standard"/>
        <w:ind w:firstLine="720"/>
        <w:rPr>
          <w:rFonts w:cs="Times New Roman"/>
          <w:sz w:val="28"/>
          <w:szCs w:val="28"/>
          <w:lang w:val="ru-RU"/>
        </w:rPr>
      </w:pPr>
      <w:r w:rsidRPr="00B8700C">
        <w:rPr>
          <w:rFonts w:cs="Times New Roman"/>
          <w:sz w:val="28"/>
          <w:szCs w:val="28"/>
          <w:lang w:val="ru-RU"/>
        </w:rPr>
        <w:t>Каждый</w:t>
      </w:r>
      <w:r w:rsidR="006C7977" w:rsidRPr="00B8700C">
        <w:rPr>
          <w:rFonts w:cs="Times New Roman"/>
          <w:sz w:val="28"/>
          <w:szCs w:val="28"/>
          <w:lang w:val="ru-RU"/>
        </w:rPr>
        <w:t xml:space="preserve"> </w:t>
      </w:r>
      <w:r w:rsidRPr="00B8700C">
        <w:rPr>
          <w:rFonts w:cs="Times New Roman"/>
          <w:sz w:val="28"/>
          <w:szCs w:val="28"/>
          <w:lang w:val="ru-RU"/>
        </w:rPr>
        <w:t>производственный</w:t>
      </w:r>
      <w:r w:rsidR="006C7977" w:rsidRPr="00B8700C">
        <w:rPr>
          <w:rFonts w:cs="Times New Roman"/>
          <w:sz w:val="28"/>
          <w:szCs w:val="28"/>
          <w:lang w:val="ru-RU"/>
        </w:rPr>
        <w:t xml:space="preserve"> процесс, в том числе работа с ЭВМ, сопряжен с наличием </w:t>
      </w:r>
      <w:r w:rsidR="00484B90" w:rsidRPr="00B8700C">
        <w:rPr>
          <w:rFonts w:cs="Times New Roman"/>
          <w:sz w:val="28"/>
          <w:szCs w:val="28"/>
          <w:lang w:val="ru-RU"/>
        </w:rPr>
        <w:t>тяжких</w:t>
      </w:r>
      <w:r w:rsidR="006C7977" w:rsidRPr="00B8700C">
        <w:rPr>
          <w:rFonts w:cs="Times New Roman"/>
          <w:sz w:val="28"/>
          <w:szCs w:val="28"/>
          <w:lang w:val="ru-RU"/>
        </w:rPr>
        <w:t xml:space="preserve"> и вредных факторов.</w:t>
      </w:r>
    </w:p>
    <w:p w:rsidR="006C7977" w:rsidRPr="00B8700C" w:rsidRDefault="006C7977" w:rsidP="006C7977">
      <w:pPr>
        <w:pStyle w:val="Standard"/>
        <w:ind w:firstLine="720"/>
        <w:rPr>
          <w:rFonts w:cs="Times New Roman"/>
          <w:sz w:val="28"/>
          <w:szCs w:val="28"/>
          <w:lang w:val="ru-RU"/>
        </w:rPr>
      </w:pPr>
      <w:r w:rsidRPr="00B8700C">
        <w:rPr>
          <w:rFonts w:cs="Times New Roman"/>
          <w:sz w:val="28"/>
          <w:szCs w:val="28"/>
          <w:lang w:val="ru-RU"/>
        </w:rPr>
        <w:t>Опасный фактор – это производственный фактор, воздействие которого на работающего в определенных условиях приводит к травме или другому резкому внезапному ухудшению здоровья.</w:t>
      </w:r>
    </w:p>
    <w:p w:rsidR="006C7977" w:rsidRPr="00B8700C" w:rsidRDefault="006C7977" w:rsidP="006C7977">
      <w:pPr>
        <w:pStyle w:val="Standard"/>
        <w:rPr>
          <w:rFonts w:cs="Times New Roman"/>
          <w:sz w:val="28"/>
          <w:szCs w:val="28"/>
          <w:lang w:val="ru-RU"/>
        </w:rPr>
      </w:pPr>
      <w:r w:rsidRPr="00B8700C">
        <w:rPr>
          <w:rFonts w:cs="Times New Roman"/>
          <w:sz w:val="28"/>
          <w:szCs w:val="28"/>
          <w:lang w:val="ru-RU"/>
        </w:rPr>
        <w:t>Вредный фактор – производственный фактор, приводящий к заболеванию, снижению работоспособности или летальному исходу. В зависимости от уровня и продолжительности воздействия, вредный производственный фактор может стать опасным.</w:t>
      </w:r>
    </w:p>
    <w:p w:rsidR="006C7977" w:rsidRPr="00B8700C" w:rsidRDefault="006C7977" w:rsidP="006C7977">
      <w:pPr>
        <w:pStyle w:val="Textbody"/>
        <w:ind w:firstLine="424"/>
        <w:rPr>
          <w:rFonts w:cs="Times New Roman"/>
          <w:sz w:val="28"/>
          <w:szCs w:val="28"/>
          <w:lang w:val="ru-RU"/>
        </w:rPr>
      </w:pPr>
      <w:r w:rsidRPr="00B8700C">
        <w:rPr>
          <w:rFonts w:cs="Times New Roman"/>
          <w:sz w:val="28"/>
          <w:szCs w:val="28"/>
          <w:lang w:val="ru-RU"/>
        </w:rPr>
        <w:t>Типовая конфигурация компьютеризированного рабочего места:</w:t>
      </w:r>
    </w:p>
    <w:p w:rsidR="006C7977" w:rsidRPr="00484B90" w:rsidRDefault="00484B90" w:rsidP="006C7977">
      <w:pPr>
        <w:pStyle w:val="Textbody"/>
        <w:numPr>
          <w:ilvl w:val="0"/>
          <w:numId w:val="19"/>
        </w:numPr>
        <w:rPr>
          <w:rFonts w:cs="Times New Roman"/>
          <w:sz w:val="28"/>
          <w:szCs w:val="28"/>
          <w:lang w:val="ru-RU"/>
        </w:rPr>
      </w:pPr>
      <w:r>
        <w:rPr>
          <w:rFonts w:cs="Times New Roman"/>
          <w:sz w:val="28"/>
          <w:szCs w:val="28"/>
          <w:lang w:val="ru-RU"/>
        </w:rPr>
        <w:t>компьютер</w:t>
      </w:r>
      <w:r w:rsidR="006C7977" w:rsidRPr="00B8700C">
        <w:rPr>
          <w:rFonts w:cs="Times New Roman"/>
          <w:sz w:val="28"/>
          <w:szCs w:val="28"/>
          <w:lang w:val="ru-RU"/>
        </w:rPr>
        <w:t xml:space="preserve"> на основе процессора </w:t>
      </w:r>
      <w:r w:rsidR="006C7977" w:rsidRPr="00B8700C">
        <w:rPr>
          <w:rFonts w:cs="Times New Roman"/>
          <w:sz w:val="28"/>
          <w:szCs w:val="28"/>
        </w:rPr>
        <w:t>Intel</w:t>
      </w:r>
      <w:r w:rsidR="006C7977" w:rsidRPr="00B8700C">
        <w:rPr>
          <w:rFonts w:cs="Times New Roman"/>
          <w:sz w:val="28"/>
          <w:szCs w:val="28"/>
          <w:lang w:val="ru-RU"/>
        </w:rPr>
        <w:t xml:space="preserve"> </w:t>
      </w:r>
      <w:r w:rsidR="006C7977" w:rsidRPr="00B8700C">
        <w:rPr>
          <w:rFonts w:cs="Times New Roman"/>
          <w:sz w:val="28"/>
          <w:szCs w:val="28"/>
        </w:rPr>
        <w:t>Core</w:t>
      </w:r>
      <w:r w:rsidR="006C7977" w:rsidRPr="00B8700C">
        <w:rPr>
          <w:rFonts w:cs="Times New Roman"/>
          <w:sz w:val="28"/>
          <w:szCs w:val="28"/>
          <w:lang w:val="ru-RU"/>
        </w:rPr>
        <w:t xml:space="preserve"> </w:t>
      </w:r>
      <w:r w:rsidR="006C7977" w:rsidRPr="00B8700C">
        <w:rPr>
          <w:rFonts w:cs="Times New Roman"/>
          <w:sz w:val="28"/>
          <w:szCs w:val="28"/>
        </w:rPr>
        <w:t>i</w:t>
      </w:r>
      <w:r w:rsidR="006C7977" w:rsidRPr="00B8700C">
        <w:rPr>
          <w:rFonts w:cs="Times New Roman"/>
          <w:sz w:val="28"/>
          <w:szCs w:val="28"/>
          <w:lang w:val="ru-RU"/>
        </w:rPr>
        <w:t>7 3,</w:t>
      </w:r>
      <w:r>
        <w:rPr>
          <w:rFonts w:cs="Times New Roman"/>
          <w:sz w:val="28"/>
          <w:szCs w:val="28"/>
          <w:lang w:val="ru-RU"/>
        </w:rPr>
        <w:t>5</w:t>
      </w:r>
      <w:r w:rsidR="006C7977" w:rsidRPr="00B8700C">
        <w:rPr>
          <w:rFonts w:cs="Times New Roman"/>
          <w:sz w:val="28"/>
          <w:szCs w:val="28"/>
          <w:lang w:val="ru-RU"/>
        </w:rPr>
        <w:t xml:space="preserve">6Ггц </w:t>
      </w:r>
      <w:r w:rsidR="006C7977" w:rsidRPr="00B8700C">
        <w:rPr>
          <w:rFonts w:cs="Times New Roman"/>
          <w:sz w:val="28"/>
          <w:szCs w:val="28"/>
        </w:rPr>
        <w:t>c</w:t>
      </w:r>
      <w:r w:rsidR="006C7977" w:rsidRPr="00B8700C">
        <w:rPr>
          <w:rFonts w:cs="Times New Roman"/>
          <w:sz w:val="28"/>
          <w:szCs w:val="28"/>
          <w:lang w:val="ru-RU"/>
        </w:rPr>
        <w:t xml:space="preserve"> </w:t>
      </w:r>
      <w:r w:rsidRPr="00B8700C">
        <w:rPr>
          <w:rFonts w:cs="Times New Roman"/>
          <w:sz w:val="28"/>
          <w:szCs w:val="28"/>
          <w:lang w:val="ru-RU"/>
        </w:rPr>
        <w:t>нужным</w:t>
      </w:r>
      <w:r w:rsidR="006C7977" w:rsidRPr="00B8700C">
        <w:rPr>
          <w:rFonts w:cs="Times New Roman"/>
          <w:sz w:val="28"/>
          <w:szCs w:val="28"/>
          <w:lang w:val="ru-RU"/>
        </w:rPr>
        <w:t xml:space="preserve"> </w:t>
      </w:r>
      <w:r w:rsidRPr="00B8700C">
        <w:rPr>
          <w:rFonts w:cs="Times New Roman"/>
          <w:sz w:val="28"/>
          <w:szCs w:val="28"/>
          <w:lang w:val="ru-RU"/>
        </w:rPr>
        <w:t>комплектом</w:t>
      </w:r>
      <w:r w:rsidR="006C7977" w:rsidRPr="00B8700C">
        <w:rPr>
          <w:rFonts w:cs="Times New Roman"/>
          <w:sz w:val="28"/>
          <w:szCs w:val="28"/>
          <w:lang w:val="ru-RU"/>
        </w:rPr>
        <w:t xml:space="preserve"> устройств</w:t>
      </w:r>
      <w:r>
        <w:rPr>
          <w:rFonts w:cs="Times New Roman"/>
          <w:sz w:val="28"/>
          <w:szCs w:val="28"/>
          <w:lang w:val="ru-RU"/>
        </w:rPr>
        <w:t xml:space="preserve"> </w:t>
      </w:r>
      <w:r w:rsidR="006C7977" w:rsidRPr="00484B90">
        <w:rPr>
          <w:rFonts w:cs="Times New Roman"/>
          <w:sz w:val="28"/>
          <w:szCs w:val="28"/>
          <w:lang w:val="ru-RU"/>
        </w:rPr>
        <w:t>ввода-вывода и хранения информации (</w:t>
      </w:r>
      <w:r w:rsidR="006C7977" w:rsidRPr="00484B90">
        <w:rPr>
          <w:rFonts w:cs="Times New Roman"/>
          <w:sz w:val="28"/>
          <w:szCs w:val="28"/>
        </w:rPr>
        <w:t>DVD</w:t>
      </w:r>
      <w:r w:rsidR="006C7977" w:rsidRPr="00484B90">
        <w:rPr>
          <w:rFonts w:cs="Times New Roman"/>
          <w:sz w:val="28"/>
          <w:szCs w:val="28"/>
          <w:lang w:val="ru-RU"/>
        </w:rPr>
        <w:t>-</w:t>
      </w:r>
      <w:r w:rsidR="006C7977" w:rsidRPr="00484B90">
        <w:rPr>
          <w:rFonts w:cs="Times New Roman"/>
          <w:sz w:val="28"/>
          <w:szCs w:val="28"/>
        </w:rPr>
        <w:t>RW</w:t>
      </w:r>
      <w:r w:rsidR="006C7977" w:rsidRPr="00484B90">
        <w:rPr>
          <w:rFonts w:cs="Times New Roman"/>
          <w:sz w:val="28"/>
          <w:szCs w:val="28"/>
          <w:lang w:val="ru-RU"/>
        </w:rPr>
        <w:t>, жесткие диски);</w:t>
      </w:r>
    </w:p>
    <w:p w:rsidR="006C7977" w:rsidRPr="00B8700C" w:rsidRDefault="006C7977" w:rsidP="00484B90">
      <w:pPr>
        <w:pStyle w:val="Textbody"/>
        <w:numPr>
          <w:ilvl w:val="0"/>
          <w:numId w:val="19"/>
        </w:numPr>
        <w:rPr>
          <w:rFonts w:cs="Times New Roman"/>
          <w:sz w:val="28"/>
          <w:szCs w:val="28"/>
        </w:rPr>
      </w:pPr>
      <w:r w:rsidRPr="00B8700C">
        <w:rPr>
          <w:rFonts w:cs="Times New Roman"/>
          <w:sz w:val="28"/>
          <w:szCs w:val="28"/>
        </w:rPr>
        <w:t xml:space="preserve">лазерный принтер </w:t>
      </w:r>
      <w:r w:rsidR="00484B90" w:rsidRPr="00484B90">
        <w:rPr>
          <w:rFonts w:cs="Times New Roman"/>
          <w:sz w:val="28"/>
          <w:szCs w:val="28"/>
        </w:rPr>
        <w:t>HP Color LaserJet Pro CP1025</w:t>
      </w:r>
      <w:r w:rsidRPr="00B8700C">
        <w:rPr>
          <w:rFonts w:cs="Times New Roman"/>
          <w:sz w:val="28"/>
          <w:szCs w:val="28"/>
        </w:rPr>
        <w:t>;</w:t>
      </w:r>
    </w:p>
    <w:p w:rsidR="006C7977" w:rsidRPr="00484B90" w:rsidRDefault="006C7977" w:rsidP="00484B90">
      <w:pPr>
        <w:pStyle w:val="Textbody"/>
        <w:numPr>
          <w:ilvl w:val="0"/>
          <w:numId w:val="19"/>
        </w:numPr>
        <w:rPr>
          <w:rFonts w:cs="Times New Roman"/>
          <w:sz w:val="28"/>
          <w:szCs w:val="28"/>
          <w:lang w:val="ru-RU"/>
        </w:rPr>
      </w:pPr>
      <w:r w:rsidRPr="00484B90">
        <w:rPr>
          <w:rFonts w:cs="Times New Roman"/>
          <w:sz w:val="28"/>
          <w:szCs w:val="28"/>
          <w:lang w:val="ru-RU"/>
        </w:rPr>
        <w:t xml:space="preserve">цветной монитор </w:t>
      </w:r>
      <w:r w:rsidR="00484B90" w:rsidRPr="00484B90">
        <w:rPr>
          <w:rFonts w:cs="Times New Roman"/>
          <w:sz w:val="28"/>
          <w:szCs w:val="28"/>
        </w:rPr>
        <w:t>NEC</w:t>
      </w:r>
      <w:r w:rsidR="00484B90" w:rsidRPr="00484B90">
        <w:rPr>
          <w:rFonts w:cs="Times New Roman"/>
          <w:sz w:val="28"/>
          <w:szCs w:val="28"/>
          <w:lang w:val="ru-RU"/>
        </w:rPr>
        <w:t xml:space="preserve"> </w:t>
      </w:r>
      <w:r w:rsidR="00484B90" w:rsidRPr="00484B90">
        <w:rPr>
          <w:rFonts w:cs="Times New Roman"/>
          <w:sz w:val="28"/>
          <w:szCs w:val="28"/>
        </w:rPr>
        <w:t>FE</w:t>
      </w:r>
      <w:r w:rsidR="00484B90" w:rsidRPr="00484B90">
        <w:rPr>
          <w:rFonts w:cs="Times New Roman"/>
          <w:sz w:val="28"/>
          <w:szCs w:val="28"/>
          <w:lang w:val="ru-RU"/>
        </w:rPr>
        <w:t xml:space="preserve">700 </w:t>
      </w:r>
      <w:r w:rsidRPr="00484B90">
        <w:rPr>
          <w:rFonts w:cs="Times New Roman"/>
          <w:sz w:val="28"/>
          <w:szCs w:val="28"/>
          <w:lang w:val="ru-RU"/>
        </w:rPr>
        <w:t>17:</w:t>
      </w:r>
    </w:p>
    <w:p w:rsidR="006C7977" w:rsidRPr="00B8700C" w:rsidRDefault="006C7977" w:rsidP="006C7977">
      <w:pPr>
        <w:pStyle w:val="Textbody"/>
        <w:ind w:firstLine="424"/>
        <w:rPr>
          <w:rFonts w:cs="Times New Roman"/>
          <w:sz w:val="28"/>
          <w:szCs w:val="28"/>
          <w:lang w:val="ru-RU"/>
        </w:rPr>
      </w:pPr>
      <w:r w:rsidRPr="00B8700C">
        <w:rPr>
          <w:rFonts w:cs="Times New Roman"/>
          <w:sz w:val="28"/>
          <w:szCs w:val="28"/>
          <w:lang w:val="ru-RU"/>
        </w:rPr>
        <w:lastRenderedPageBreak/>
        <w:t xml:space="preserve">Рассмотрим, какие могут быть </w:t>
      </w:r>
      <w:r w:rsidR="00433887" w:rsidRPr="00B8700C">
        <w:rPr>
          <w:rFonts w:cs="Times New Roman"/>
          <w:sz w:val="28"/>
          <w:szCs w:val="28"/>
          <w:lang w:val="ru-RU"/>
        </w:rPr>
        <w:t>вредоносные</w:t>
      </w:r>
      <w:r w:rsidRPr="00B8700C">
        <w:rPr>
          <w:rFonts w:cs="Times New Roman"/>
          <w:sz w:val="28"/>
          <w:szCs w:val="28"/>
          <w:lang w:val="ru-RU"/>
        </w:rPr>
        <w:t xml:space="preserve"> факторы при </w:t>
      </w:r>
      <w:r w:rsidR="00484B90">
        <w:rPr>
          <w:rFonts w:cs="Times New Roman"/>
          <w:sz w:val="28"/>
          <w:szCs w:val="28"/>
          <w:lang w:val="ru-RU"/>
        </w:rPr>
        <w:t>эксплуатации</w:t>
      </w:r>
      <w:r w:rsidR="00433887">
        <w:rPr>
          <w:rFonts w:cs="Times New Roman"/>
          <w:sz w:val="28"/>
          <w:szCs w:val="28"/>
          <w:lang w:val="ru-RU"/>
        </w:rPr>
        <w:t xml:space="preserve"> </w:t>
      </w:r>
      <w:r w:rsidR="00484B90">
        <w:rPr>
          <w:rFonts w:cs="Times New Roman"/>
          <w:sz w:val="28"/>
          <w:szCs w:val="28"/>
          <w:lang w:val="ru-RU"/>
        </w:rPr>
        <w:t>приведенных</w:t>
      </w:r>
      <w:r w:rsidRPr="00B8700C">
        <w:rPr>
          <w:rFonts w:cs="Times New Roman"/>
          <w:sz w:val="28"/>
          <w:szCs w:val="28"/>
          <w:lang w:val="ru-RU"/>
        </w:rPr>
        <w:t xml:space="preserve"> элементов ВТ. Питание </w:t>
      </w:r>
      <w:r w:rsidR="00484B90">
        <w:rPr>
          <w:rFonts w:cs="Times New Roman"/>
          <w:sz w:val="28"/>
          <w:szCs w:val="28"/>
          <w:lang w:val="ru-RU"/>
        </w:rPr>
        <w:t>компьютера</w:t>
      </w:r>
      <w:r w:rsidRPr="00B8700C">
        <w:rPr>
          <w:rFonts w:cs="Times New Roman"/>
          <w:sz w:val="28"/>
          <w:szCs w:val="28"/>
          <w:lang w:val="ru-RU"/>
        </w:rPr>
        <w:t xml:space="preserve"> </w:t>
      </w:r>
      <w:r w:rsidR="00433887">
        <w:rPr>
          <w:rFonts w:cs="Times New Roman"/>
          <w:sz w:val="28"/>
          <w:szCs w:val="28"/>
          <w:lang w:val="ru-RU"/>
        </w:rPr>
        <w:t>исходит</w:t>
      </w:r>
      <w:r w:rsidRPr="00B8700C">
        <w:rPr>
          <w:rFonts w:cs="Times New Roman"/>
          <w:sz w:val="28"/>
          <w:szCs w:val="28"/>
          <w:lang w:val="ru-RU"/>
        </w:rPr>
        <w:t xml:space="preserve"> от сети </w:t>
      </w:r>
      <w:r w:rsidR="00433887">
        <w:rPr>
          <w:rFonts w:cs="Times New Roman"/>
          <w:sz w:val="28"/>
          <w:szCs w:val="28"/>
          <w:lang w:val="ru-RU"/>
        </w:rPr>
        <w:t xml:space="preserve">в </w:t>
      </w:r>
      <w:r w:rsidRPr="00B8700C">
        <w:rPr>
          <w:rFonts w:cs="Times New Roman"/>
          <w:sz w:val="28"/>
          <w:szCs w:val="28"/>
          <w:lang w:val="ru-RU"/>
        </w:rPr>
        <w:t xml:space="preserve">220В. Так как </w:t>
      </w:r>
      <w:r w:rsidR="00433887" w:rsidRPr="00B8700C">
        <w:rPr>
          <w:rFonts w:cs="Times New Roman"/>
          <w:sz w:val="28"/>
          <w:szCs w:val="28"/>
          <w:lang w:val="ru-RU"/>
        </w:rPr>
        <w:t>безвредн</w:t>
      </w:r>
      <w:r w:rsidR="00433887">
        <w:rPr>
          <w:rFonts w:cs="Times New Roman"/>
          <w:sz w:val="28"/>
          <w:szCs w:val="28"/>
          <w:lang w:val="ru-RU"/>
        </w:rPr>
        <w:t>ое</w:t>
      </w:r>
      <w:r w:rsidRPr="00B8700C">
        <w:rPr>
          <w:rFonts w:cs="Times New Roman"/>
          <w:sz w:val="28"/>
          <w:szCs w:val="28"/>
          <w:lang w:val="ru-RU"/>
        </w:rPr>
        <w:t xml:space="preserve"> для </w:t>
      </w:r>
      <w:r w:rsidR="00484B90">
        <w:rPr>
          <w:rFonts w:cs="Times New Roman"/>
          <w:sz w:val="28"/>
          <w:szCs w:val="28"/>
          <w:lang w:val="ru-RU"/>
        </w:rPr>
        <w:t>людей</w:t>
      </w:r>
      <w:r w:rsidRPr="00B8700C">
        <w:rPr>
          <w:rFonts w:cs="Times New Roman"/>
          <w:sz w:val="28"/>
          <w:szCs w:val="28"/>
          <w:lang w:val="ru-RU"/>
        </w:rPr>
        <w:t xml:space="preserve"> напряжение 40В, то</w:t>
      </w:r>
      <w:r w:rsidR="00484B90">
        <w:rPr>
          <w:rFonts w:cs="Times New Roman"/>
          <w:sz w:val="28"/>
          <w:szCs w:val="28"/>
          <w:lang w:val="ru-RU"/>
        </w:rPr>
        <w:t xml:space="preserve"> в</w:t>
      </w:r>
      <w:r w:rsidRPr="00B8700C">
        <w:rPr>
          <w:rFonts w:cs="Times New Roman"/>
          <w:sz w:val="28"/>
          <w:szCs w:val="28"/>
          <w:lang w:val="ru-RU"/>
        </w:rPr>
        <w:t xml:space="preserve"> </w:t>
      </w:r>
      <w:r w:rsidR="00433887">
        <w:rPr>
          <w:rFonts w:cs="Times New Roman"/>
          <w:sz w:val="28"/>
          <w:szCs w:val="28"/>
          <w:lang w:val="ru-RU"/>
        </w:rPr>
        <w:t>эксплуатации</w:t>
      </w:r>
      <w:r w:rsidRPr="00B8700C">
        <w:rPr>
          <w:rFonts w:cs="Times New Roman"/>
          <w:sz w:val="28"/>
          <w:szCs w:val="28"/>
          <w:lang w:val="ru-RU"/>
        </w:rPr>
        <w:t xml:space="preserve"> ПЭВМ </w:t>
      </w:r>
      <w:r w:rsidR="00433887" w:rsidRPr="00B8700C">
        <w:rPr>
          <w:rFonts w:cs="Times New Roman"/>
          <w:sz w:val="28"/>
          <w:szCs w:val="28"/>
          <w:lang w:val="ru-RU"/>
        </w:rPr>
        <w:t>серьезным</w:t>
      </w:r>
      <w:r w:rsidRPr="00B8700C">
        <w:rPr>
          <w:rFonts w:cs="Times New Roman"/>
          <w:sz w:val="28"/>
          <w:szCs w:val="28"/>
          <w:lang w:val="ru-RU"/>
        </w:rPr>
        <w:t xml:space="preserve"> фактором является поражение электрическим током.</w:t>
      </w:r>
    </w:p>
    <w:p w:rsidR="006C7977" w:rsidRPr="00B8700C" w:rsidRDefault="006C7977" w:rsidP="006C7977">
      <w:pPr>
        <w:pStyle w:val="Textbody"/>
        <w:ind w:firstLine="424"/>
        <w:rPr>
          <w:rFonts w:cs="Times New Roman"/>
          <w:sz w:val="28"/>
          <w:szCs w:val="28"/>
          <w:lang w:val="ru-RU"/>
        </w:rPr>
      </w:pPr>
      <w:r w:rsidRPr="00B8700C">
        <w:rPr>
          <w:rFonts w:cs="Times New Roman"/>
          <w:sz w:val="28"/>
          <w:szCs w:val="28"/>
          <w:lang w:val="ru-RU"/>
        </w:rPr>
        <w:t>В дисплее ПЭВМ блок</w:t>
      </w:r>
      <w:r w:rsidR="00484B90">
        <w:rPr>
          <w:rFonts w:cs="Times New Roman"/>
          <w:sz w:val="28"/>
          <w:szCs w:val="28"/>
          <w:lang w:val="ru-RU"/>
        </w:rPr>
        <w:t xml:space="preserve"> высокого напряжения</w:t>
      </w:r>
      <w:r w:rsidRPr="00B8700C">
        <w:rPr>
          <w:rFonts w:cs="Times New Roman"/>
          <w:sz w:val="28"/>
          <w:szCs w:val="28"/>
          <w:lang w:val="ru-RU"/>
        </w:rPr>
        <w:t xml:space="preserve"> строчной развертки и выходного строчного трансформатора </w:t>
      </w:r>
      <w:r w:rsidR="00433887">
        <w:rPr>
          <w:rFonts w:cs="Times New Roman"/>
          <w:sz w:val="28"/>
          <w:szCs w:val="28"/>
          <w:lang w:val="ru-RU"/>
        </w:rPr>
        <w:t>создает</w:t>
      </w:r>
      <w:r w:rsidRPr="00B8700C">
        <w:rPr>
          <w:rFonts w:cs="Times New Roman"/>
          <w:sz w:val="28"/>
          <w:szCs w:val="28"/>
          <w:lang w:val="ru-RU"/>
        </w:rPr>
        <w:t xml:space="preserve"> высокое напряжение до 25кВ для второго анода электронно- лучевой трубки. А при напряжении от 5 до 300 кВ </w:t>
      </w:r>
      <w:r w:rsidR="00433887">
        <w:rPr>
          <w:rFonts w:cs="Times New Roman"/>
          <w:sz w:val="28"/>
          <w:szCs w:val="28"/>
          <w:lang w:val="ru-RU"/>
        </w:rPr>
        <w:t>появляется</w:t>
      </w:r>
      <w:r w:rsidRPr="00B8700C">
        <w:rPr>
          <w:rFonts w:cs="Times New Roman"/>
          <w:sz w:val="28"/>
          <w:szCs w:val="28"/>
          <w:lang w:val="ru-RU"/>
        </w:rPr>
        <w:t xml:space="preserve"> рентгеновское излучение различной жесткости, которое является вредным фактором при работе с </w:t>
      </w:r>
      <w:r w:rsidR="00484B90">
        <w:rPr>
          <w:rFonts w:cs="Times New Roman"/>
          <w:sz w:val="28"/>
          <w:szCs w:val="28"/>
          <w:lang w:val="ru-RU"/>
        </w:rPr>
        <w:t>персональным компьютером</w:t>
      </w:r>
      <w:r w:rsidRPr="00B8700C">
        <w:rPr>
          <w:rFonts w:cs="Times New Roman"/>
          <w:sz w:val="28"/>
          <w:szCs w:val="28"/>
          <w:lang w:val="ru-RU"/>
        </w:rPr>
        <w:t xml:space="preserve"> (при 15 – 25 кВ возникает мягкое рентгеновское излучение).</w:t>
      </w:r>
    </w:p>
    <w:p w:rsidR="006C7977" w:rsidRPr="00B8700C" w:rsidRDefault="006C7977" w:rsidP="006C7977">
      <w:pPr>
        <w:pStyle w:val="Textbody"/>
        <w:ind w:firstLine="720"/>
        <w:rPr>
          <w:rFonts w:cs="Times New Roman"/>
          <w:sz w:val="28"/>
          <w:szCs w:val="28"/>
          <w:lang w:val="ru-RU"/>
        </w:rPr>
      </w:pPr>
      <w:r w:rsidRPr="00B8700C">
        <w:rPr>
          <w:rFonts w:cs="Times New Roman"/>
          <w:sz w:val="28"/>
          <w:szCs w:val="28"/>
          <w:lang w:val="ru-RU"/>
        </w:rPr>
        <w:t xml:space="preserve">Изображение на ЭЛТ создается </w:t>
      </w:r>
      <w:r w:rsidR="00433887">
        <w:rPr>
          <w:rFonts w:cs="Times New Roman"/>
          <w:sz w:val="28"/>
          <w:szCs w:val="28"/>
          <w:lang w:val="ru-RU"/>
        </w:rPr>
        <w:t>из-за</w:t>
      </w:r>
      <w:r w:rsidRPr="00B8700C">
        <w:rPr>
          <w:rFonts w:cs="Times New Roman"/>
          <w:sz w:val="28"/>
          <w:szCs w:val="28"/>
          <w:lang w:val="ru-RU"/>
        </w:rPr>
        <w:t xml:space="preserve"> кадрово-частотной развертке с частотой: 85 Гц (кадровая развертка); 42 кГц (строчная развертка).</w:t>
      </w:r>
    </w:p>
    <w:p w:rsidR="006C7977" w:rsidRDefault="006C7977" w:rsidP="006C7977">
      <w:pPr>
        <w:pStyle w:val="Textbody"/>
        <w:ind w:firstLine="720"/>
        <w:rPr>
          <w:rFonts w:cs="Times New Roman"/>
          <w:sz w:val="28"/>
          <w:szCs w:val="28"/>
          <w:lang w:val="ru-RU"/>
        </w:rPr>
      </w:pPr>
      <w:r w:rsidRPr="00B8700C">
        <w:rPr>
          <w:rFonts w:cs="Times New Roman"/>
          <w:sz w:val="28"/>
          <w:szCs w:val="28"/>
          <w:lang w:val="ru-RU"/>
        </w:rPr>
        <w:t xml:space="preserve">Следовательно, </w:t>
      </w:r>
      <w:r w:rsidR="00433887">
        <w:rPr>
          <w:rFonts w:cs="Times New Roman"/>
          <w:sz w:val="28"/>
          <w:szCs w:val="28"/>
          <w:lang w:val="ru-RU"/>
        </w:rPr>
        <w:t>человек</w:t>
      </w:r>
      <w:r w:rsidRPr="00B8700C">
        <w:rPr>
          <w:rFonts w:cs="Times New Roman"/>
          <w:sz w:val="28"/>
          <w:szCs w:val="28"/>
          <w:lang w:val="ru-RU"/>
        </w:rPr>
        <w:t xml:space="preserve"> попадает в зону электромагнитного излучения низкой частоты, которое является вредным фактором.</w:t>
      </w:r>
    </w:p>
    <w:p w:rsidR="00433887" w:rsidRPr="00B8700C" w:rsidRDefault="00433887" w:rsidP="00433887">
      <w:pPr>
        <w:pStyle w:val="Textbody"/>
        <w:ind w:firstLine="720"/>
        <w:rPr>
          <w:rFonts w:cs="Times New Roman"/>
          <w:sz w:val="28"/>
          <w:szCs w:val="28"/>
          <w:lang w:val="ru-RU"/>
        </w:rPr>
      </w:pPr>
      <w:r w:rsidRPr="00B8700C">
        <w:rPr>
          <w:rFonts w:cs="Times New Roman"/>
          <w:sz w:val="28"/>
          <w:szCs w:val="28"/>
          <w:lang w:val="ru-RU"/>
        </w:rPr>
        <w:t>Во время работы компьютера, вследствие явления статического электричества, случается электризация пыли и мелких частиц, которые притягиваются к экрану. Собравшаяся на экране электризованная пыль ухудшает видимость, а при повышении подвижности воздуха, попадает на лицо и в легкие человека, порождает болезни</w:t>
      </w:r>
      <w:r>
        <w:rPr>
          <w:rFonts w:cs="Times New Roman"/>
          <w:sz w:val="28"/>
          <w:szCs w:val="28"/>
          <w:lang w:val="ru-RU"/>
        </w:rPr>
        <w:t xml:space="preserve"> кожи и дыхательных путей.</w:t>
      </w:r>
    </w:p>
    <w:p w:rsidR="006C7977" w:rsidRPr="00B8700C" w:rsidRDefault="006C7977" w:rsidP="006C7977">
      <w:pPr>
        <w:pStyle w:val="Textbody"/>
        <w:ind w:firstLine="720"/>
        <w:rPr>
          <w:rFonts w:cs="Times New Roman"/>
          <w:sz w:val="28"/>
          <w:szCs w:val="28"/>
          <w:lang w:val="ru-RU"/>
        </w:rPr>
      </w:pPr>
      <w:r w:rsidRPr="00B8700C">
        <w:rPr>
          <w:rFonts w:cs="Times New Roman"/>
          <w:sz w:val="28"/>
          <w:szCs w:val="28"/>
          <w:lang w:val="ru-RU"/>
        </w:rPr>
        <w:t>Во время работы компьютера, дисплей создает ультрафиолетовое излучение, при повышении плотности которого &gt; 10 Вт/м2, оно становится для человека вредным фактором. Его воздействие особенно сказывается при длительной работе с компьютером.</w:t>
      </w:r>
    </w:p>
    <w:p w:rsidR="006C7977" w:rsidRPr="00B8700C" w:rsidRDefault="006C7977" w:rsidP="00433887">
      <w:pPr>
        <w:pStyle w:val="Textbody"/>
        <w:ind w:firstLine="720"/>
        <w:rPr>
          <w:rFonts w:cs="Times New Roman"/>
          <w:sz w:val="28"/>
          <w:szCs w:val="28"/>
          <w:lang w:val="ru-RU"/>
        </w:rPr>
      </w:pPr>
      <w:r w:rsidRPr="00B8700C">
        <w:rPr>
          <w:rFonts w:cs="Times New Roman"/>
          <w:sz w:val="28"/>
          <w:szCs w:val="28"/>
          <w:lang w:val="ru-RU"/>
        </w:rPr>
        <w:t>Выводы: Из анализа вредных факторов следует необходимость з</w:t>
      </w:r>
      <w:r w:rsidR="00433887">
        <w:rPr>
          <w:rFonts w:cs="Times New Roman"/>
          <w:sz w:val="28"/>
          <w:szCs w:val="28"/>
          <w:lang w:val="ru-RU"/>
        </w:rPr>
        <w:t>ащиты от них. При эксплуатации упомянуты</w:t>
      </w:r>
      <w:r w:rsidRPr="00B8700C">
        <w:rPr>
          <w:rFonts w:cs="Times New Roman"/>
          <w:sz w:val="28"/>
          <w:szCs w:val="28"/>
          <w:lang w:val="ru-RU"/>
        </w:rPr>
        <w:t xml:space="preserve">х элементов вычислительной техники могут </w:t>
      </w:r>
      <w:r w:rsidR="00433887" w:rsidRPr="00B8700C">
        <w:rPr>
          <w:rFonts w:cs="Times New Roman"/>
          <w:sz w:val="28"/>
          <w:szCs w:val="28"/>
          <w:lang w:val="ru-RU"/>
        </w:rPr>
        <w:t>начаться</w:t>
      </w:r>
      <w:r w:rsidR="00433887">
        <w:rPr>
          <w:rFonts w:cs="Times New Roman"/>
          <w:sz w:val="28"/>
          <w:szCs w:val="28"/>
          <w:lang w:val="ru-RU"/>
        </w:rPr>
        <w:t xml:space="preserve"> </w:t>
      </w:r>
      <w:r w:rsidRPr="00B8700C">
        <w:rPr>
          <w:rFonts w:cs="Times New Roman"/>
          <w:sz w:val="28"/>
          <w:szCs w:val="28"/>
          <w:lang w:val="ru-RU"/>
        </w:rPr>
        <w:t xml:space="preserve">следующие </w:t>
      </w:r>
      <w:r w:rsidR="00433887" w:rsidRPr="00B8700C">
        <w:rPr>
          <w:rFonts w:cs="Times New Roman"/>
          <w:sz w:val="28"/>
          <w:szCs w:val="28"/>
          <w:lang w:val="ru-RU"/>
        </w:rPr>
        <w:t>тяжелые</w:t>
      </w:r>
      <w:r w:rsidRPr="00B8700C">
        <w:rPr>
          <w:rFonts w:cs="Times New Roman"/>
          <w:sz w:val="28"/>
          <w:szCs w:val="28"/>
          <w:lang w:val="ru-RU"/>
        </w:rPr>
        <w:t xml:space="preserve"> и </w:t>
      </w:r>
      <w:r w:rsidR="00433887" w:rsidRPr="00B8700C">
        <w:rPr>
          <w:rFonts w:cs="Times New Roman"/>
          <w:sz w:val="28"/>
          <w:szCs w:val="28"/>
          <w:lang w:val="ru-RU"/>
        </w:rPr>
        <w:t>вредоносные</w:t>
      </w:r>
      <w:r w:rsidRPr="00B8700C">
        <w:rPr>
          <w:rFonts w:cs="Times New Roman"/>
          <w:sz w:val="28"/>
          <w:szCs w:val="28"/>
          <w:lang w:val="ru-RU"/>
        </w:rPr>
        <w:t xml:space="preserve"> факторы:</w:t>
      </w:r>
    </w:p>
    <w:p w:rsidR="006C7977" w:rsidRPr="00B8700C" w:rsidRDefault="006C7977" w:rsidP="00E861BC">
      <w:pPr>
        <w:pStyle w:val="Textbody"/>
        <w:numPr>
          <w:ilvl w:val="0"/>
          <w:numId w:val="36"/>
        </w:numPr>
        <w:ind w:left="1440" w:hanging="360"/>
        <w:rPr>
          <w:rFonts w:cs="Times New Roman"/>
          <w:sz w:val="28"/>
          <w:szCs w:val="28"/>
        </w:rPr>
      </w:pPr>
      <w:r w:rsidRPr="00B8700C">
        <w:rPr>
          <w:rFonts w:cs="Times New Roman"/>
          <w:sz w:val="28"/>
          <w:szCs w:val="28"/>
        </w:rPr>
        <w:lastRenderedPageBreak/>
        <w:t>Поражение электрическим током;</w:t>
      </w:r>
    </w:p>
    <w:p w:rsidR="006C7977" w:rsidRPr="00B8700C" w:rsidRDefault="006C7977" w:rsidP="00E861BC">
      <w:pPr>
        <w:pStyle w:val="Textbody"/>
        <w:numPr>
          <w:ilvl w:val="0"/>
          <w:numId w:val="36"/>
        </w:numPr>
        <w:ind w:left="1440" w:hanging="360"/>
        <w:rPr>
          <w:rFonts w:cs="Times New Roman"/>
          <w:sz w:val="28"/>
          <w:szCs w:val="28"/>
        </w:rPr>
      </w:pPr>
      <w:r w:rsidRPr="00B8700C">
        <w:rPr>
          <w:rFonts w:cs="Times New Roman"/>
          <w:sz w:val="28"/>
          <w:szCs w:val="28"/>
        </w:rPr>
        <w:t>Ультрафиолетовое излучение;</w:t>
      </w:r>
    </w:p>
    <w:p w:rsidR="006C7977" w:rsidRPr="00B8700C" w:rsidRDefault="006C7977" w:rsidP="00E861BC">
      <w:pPr>
        <w:pStyle w:val="Textbody"/>
        <w:numPr>
          <w:ilvl w:val="0"/>
          <w:numId w:val="36"/>
        </w:numPr>
        <w:ind w:left="1440" w:hanging="360"/>
        <w:rPr>
          <w:rFonts w:cs="Times New Roman"/>
          <w:sz w:val="28"/>
          <w:szCs w:val="28"/>
        </w:rPr>
      </w:pPr>
      <w:r w:rsidRPr="00B8700C">
        <w:rPr>
          <w:rFonts w:cs="Times New Roman"/>
          <w:sz w:val="28"/>
          <w:szCs w:val="28"/>
        </w:rPr>
        <w:t>Электромагнитное излучение;</w:t>
      </w:r>
    </w:p>
    <w:p w:rsidR="006C7977" w:rsidRPr="00B8700C" w:rsidRDefault="006C7977" w:rsidP="00E861BC">
      <w:pPr>
        <w:pStyle w:val="Textbody"/>
        <w:numPr>
          <w:ilvl w:val="0"/>
          <w:numId w:val="36"/>
        </w:numPr>
        <w:ind w:left="1440" w:hanging="360"/>
        <w:rPr>
          <w:rFonts w:cs="Times New Roman"/>
          <w:sz w:val="28"/>
          <w:szCs w:val="28"/>
        </w:rPr>
      </w:pPr>
      <w:r w:rsidRPr="00B8700C">
        <w:rPr>
          <w:rFonts w:cs="Times New Roman"/>
          <w:sz w:val="28"/>
          <w:szCs w:val="28"/>
        </w:rPr>
        <w:t>Статическое электричество;</w:t>
      </w:r>
    </w:p>
    <w:p w:rsidR="006C7977" w:rsidRPr="00B8700C" w:rsidRDefault="006C7977" w:rsidP="00E861BC">
      <w:pPr>
        <w:pStyle w:val="Textbody"/>
        <w:numPr>
          <w:ilvl w:val="0"/>
          <w:numId w:val="36"/>
        </w:numPr>
        <w:ind w:left="1440" w:hanging="360"/>
        <w:rPr>
          <w:rFonts w:cs="Times New Roman"/>
          <w:sz w:val="28"/>
          <w:szCs w:val="28"/>
        </w:rPr>
      </w:pPr>
      <w:r w:rsidRPr="00B8700C">
        <w:rPr>
          <w:rFonts w:cs="Times New Roman"/>
          <w:sz w:val="28"/>
          <w:szCs w:val="28"/>
        </w:rPr>
        <w:t>Синдром компьютерного стресса.</w:t>
      </w:r>
    </w:p>
    <w:p w:rsidR="006C7977" w:rsidRPr="00B8700C" w:rsidRDefault="006C7977" w:rsidP="004F17A9">
      <w:pPr>
        <w:pStyle w:val="Heading2"/>
        <w:suppressAutoHyphens/>
        <w:autoSpaceDN w:val="0"/>
        <w:spacing w:before="240" w:after="120"/>
        <w:jc w:val="both"/>
        <w:textAlignment w:val="baseline"/>
        <w:rPr>
          <w:sz w:val="28"/>
          <w:szCs w:val="28"/>
        </w:rPr>
      </w:pPr>
      <w:r w:rsidRPr="00B8700C">
        <w:rPr>
          <w:sz w:val="28"/>
          <w:szCs w:val="28"/>
        </w:rPr>
        <w:t xml:space="preserve"> </w:t>
      </w:r>
      <w:bookmarkStart w:id="105" w:name="_Toc357874521"/>
      <w:bookmarkStart w:id="106" w:name="_Toc358118830"/>
      <w:r w:rsidRPr="00B8700C">
        <w:rPr>
          <w:sz w:val="28"/>
          <w:szCs w:val="28"/>
        </w:rPr>
        <w:t>Влияние электрического тока</w:t>
      </w:r>
      <w:bookmarkEnd w:id="105"/>
      <w:bookmarkEnd w:id="106"/>
    </w:p>
    <w:p w:rsidR="006C7977" w:rsidRPr="00B8700C" w:rsidRDefault="006C7977" w:rsidP="006C7977">
      <w:pPr>
        <w:pStyle w:val="Standard"/>
        <w:ind w:firstLine="720"/>
        <w:rPr>
          <w:rFonts w:cs="Times New Roman"/>
          <w:sz w:val="28"/>
          <w:szCs w:val="28"/>
          <w:lang w:val="ru-RU"/>
        </w:rPr>
      </w:pPr>
      <w:r w:rsidRPr="00B8700C">
        <w:rPr>
          <w:rFonts w:cs="Times New Roman"/>
          <w:sz w:val="28"/>
          <w:szCs w:val="28"/>
          <w:lang w:val="ru-RU"/>
        </w:rPr>
        <w:t>Электрический ток, воздействуя на человека, приводит к травмам. Проходя через тело человека, электрический ток оказывает следующие воздействия:</w:t>
      </w:r>
    </w:p>
    <w:p w:rsidR="006C7977" w:rsidRPr="00B8700C" w:rsidRDefault="006C7977" w:rsidP="00E861BC">
      <w:pPr>
        <w:pStyle w:val="Textbody"/>
        <w:numPr>
          <w:ilvl w:val="1"/>
          <w:numId w:val="35"/>
        </w:numPr>
        <w:rPr>
          <w:rFonts w:cs="Times New Roman"/>
          <w:sz w:val="28"/>
          <w:szCs w:val="28"/>
          <w:lang w:val="ru-RU"/>
        </w:rPr>
      </w:pPr>
      <w:r w:rsidRPr="00B8700C">
        <w:rPr>
          <w:rFonts w:cs="Times New Roman"/>
          <w:sz w:val="28"/>
          <w:szCs w:val="28"/>
          <w:lang w:val="ru-RU"/>
        </w:rPr>
        <w:t>Термическое — нагрев тканей и биологической среды.</w:t>
      </w:r>
    </w:p>
    <w:p w:rsidR="006C7977" w:rsidRPr="00B8700C" w:rsidRDefault="006C7977" w:rsidP="00E861BC">
      <w:pPr>
        <w:pStyle w:val="Textbody"/>
        <w:numPr>
          <w:ilvl w:val="1"/>
          <w:numId w:val="35"/>
        </w:numPr>
        <w:rPr>
          <w:rFonts w:cs="Times New Roman"/>
          <w:sz w:val="28"/>
          <w:szCs w:val="28"/>
          <w:lang w:val="ru-RU"/>
        </w:rPr>
      </w:pPr>
      <w:r w:rsidRPr="00B8700C">
        <w:rPr>
          <w:rFonts w:cs="Times New Roman"/>
          <w:sz w:val="28"/>
          <w:szCs w:val="28"/>
          <w:lang w:val="ru-RU"/>
        </w:rPr>
        <w:t>Электролитическое — разложение крови и плазмы.</w:t>
      </w:r>
    </w:p>
    <w:p w:rsidR="006C7977" w:rsidRPr="00B8700C" w:rsidRDefault="006C7977" w:rsidP="00E861BC">
      <w:pPr>
        <w:pStyle w:val="Textbody"/>
        <w:numPr>
          <w:ilvl w:val="1"/>
          <w:numId w:val="35"/>
        </w:numPr>
        <w:rPr>
          <w:rFonts w:cs="Times New Roman"/>
          <w:sz w:val="28"/>
          <w:szCs w:val="28"/>
          <w:lang w:val="ru-RU"/>
        </w:rPr>
      </w:pPr>
      <w:r w:rsidRPr="00B8700C">
        <w:rPr>
          <w:rFonts w:cs="Times New Roman"/>
          <w:sz w:val="28"/>
          <w:szCs w:val="28"/>
          <w:lang w:val="ru-RU"/>
        </w:rPr>
        <w:t>Биологическое — способность тока возбуждать и раздражать живые ткани организма.</w:t>
      </w:r>
    </w:p>
    <w:p w:rsidR="006C7977" w:rsidRPr="00B8700C" w:rsidRDefault="006C7977" w:rsidP="00E861BC">
      <w:pPr>
        <w:pStyle w:val="Textbody"/>
        <w:numPr>
          <w:ilvl w:val="1"/>
          <w:numId w:val="35"/>
        </w:numPr>
        <w:rPr>
          <w:rFonts w:cs="Times New Roman"/>
          <w:sz w:val="28"/>
          <w:szCs w:val="28"/>
          <w:lang w:val="ru-RU"/>
        </w:rPr>
      </w:pPr>
      <w:r w:rsidRPr="00B8700C">
        <w:rPr>
          <w:rFonts w:cs="Times New Roman"/>
          <w:sz w:val="28"/>
          <w:szCs w:val="28"/>
          <w:lang w:val="ru-RU"/>
        </w:rPr>
        <w:t>Механическое — возникает опасность механического травмирования в результате судорожного сокращения мышц.</w:t>
      </w:r>
    </w:p>
    <w:p w:rsidR="006C7977" w:rsidRPr="00B8700C" w:rsidRDefault="006C7977" w:rsidP="006C7977">
      <w:pPr>
        <w:pStyle w:val="Textbody"/>
        <w:ind w:firstLine="720"/>
        <w:rPr>
          <w:rFonts w:cs="Times New Roman"/>
          <w:sz w:val="28"/>
          <w:szCs w:val="28"/>
          <w:lang w:val="ru-RU"/>
        </w:rPr>
      </w:pPr>
      <w:r w:rsidRPr="00B8700C">
        <w:rPr>
          <w:rFonts w:cs="Times New Roman"/>
          <w:sz w:val="28"/>
          <w:szCs w:val="28"/>
          <w:lang w:val="ru-RU"/>
        </w:rPr>
        <w:t>Общие травмы – электроудары; по степен</w:t>
      </w:r>
      <w:r w:rsidR="004F17A9">
        <w:rPr>
          <w:rFonts w:cs="Times New Roman"/>
          <w:sz w:val="28"/>
          <w:szCs w:val="28"/>
          <w:lang w:val="ru-RU"/>
        </w:rPr>
        <w:t>и опасности делятся на 4 класса.</w:t>
      </w:r>
    </w:p>
    <w:p w:rsidR="006C7977" w:rsidRPr="00B8700C" w:rsidRDefault="006C7977" w:rsidP="006C7977">
      <w:pPr>
        <w:pStyle w:val="Textbody"/>
        <w:ind w:firstLine="720"/>
        <w:rPr>
          <w:rFonts w:cs="Times New Roman"/>
          <w:sz w:val="28"/>
          <w:szCs w:val="28"/>
          <w:lang w:val="ru-RU"/>
        </w:rPr>
      </w:pPr>
      <w:r w:rsidRPr="00B8700C">
        <w:rPr>
          <w:rFonts w:cs="Times New Roman"/>
          <w:sz w:val="28"/>
          <w:szCs w:val="28"/>
          <w:lang w:val="ru-RU"/>
        </w:rPr>
        <w:t>Местные травмы (электрические ожоги, электрические знаки, электроофтальмия).</w:t>
      </w:r>
    </w:p>
    <w:p w:rsidR="006C7977" w:rsidRPr="00B8700C" w:rsidRDefault="006C7977" w:rsidP="006C7977">
      <w:pPr>
        <w:pStyle w:val="Textbody"/>
        <w:rPr>
          <w:rFonts w:cs="Times New Roman"/>
          <w:sz w:val="28"/>
          <w:szCs w:val="28"/>
          <w:lang w:val="ru-RU"/>
        </w:rPr>
      </w:pPr>
      <w:r w:rsidRPr="00B8700C">
        <w:rPr>
          <w:rFonts w:cs="Times New Roman"/>
          <w:sz w:val="28"/>
          <w:szCs w:val="28"/>
          <w:lang w:val="ru-RU"/>
        </w:rPr>
        <w:t>Наиболее опасным переменным током является ток 20 – 100Гц. Так как компьютер питается от сети переменного тока частотой 50Гц, то этот ток является опасным для человека.</w:t>
      </w:r>
    </w:p>
    <w:p w:rsidR="006C7977" w:rsidRPr="00B8700C" w:rsidRDefault="006C7977" w:rsidP="006C7977">
      <w:pPr>
        <w:pStyle w:val="Heading2"/>
        <w:suppressAutoHyphens/>
        <w:autoSpaceDN w:val="0"/>
        <w:spacing w:before="240" w:after="120"/>
        <w:jc w:val="both"/>
        <w:textAlignment w:val="baseline"/>
        <w:rPr>
          <w:sz w:val="28"/>
          <w:szCs w:val="28"/>
        </w:rPr>
      </w:pPr>
      <w:bookmarkStart w:id="107" w:name="_Toc357874522"/>
      <w:bookmarkStart w:id="108" w:name="_Toc358118831"/>
      <w:r w:rsidRPr="00B8700C">
        <w:rPr>
          <w:sz w:val="28"/>
          <w:szCs w:val="28"/>
        </w:rPr>
        <w:t>Влияние статического электричества</w:t>
      </w:r>
      <w:bookmarkEnd w:id="107"/>
      <w:bookmarkEnd w:id="108"/>
    </w:p>
    <w:p w:rsidR="006C7977" w:rsidRPr="00B8700C" w:rsidRDefault="00484B90" w:rsidP="006C7977">
      <w:pPr>
        <w:pStyle w:val="Standard"/>
        <w:ind w:firstLine="720"/>
        <w:rPr>
          <w:rFonts w:eastAsia="TimesNewRomanPSMT" w:cs="Times New Roman"/>
          <w:color w:val="auto"/>
          <w:sz w:val="28"/>
          <w:szCs w:val="28"/>
          <w:lang w:val="ru-RU"/>
        </w:rPr>
      </w:pPr>
      <w:r w:rsidRPr="00B8700C">
        <w:rPr>
          <w:rFonts w:eastAsia="TimesNewRomanPSMT" w:cs="Times New Roman"/>
          <w:color w:val="auto"/>
          <w:sz w:val="28"/>
          <w:szCs w:val="28"/>
          <w:lang w:val="ru-RU"/>
        </w:rPr>
        <w:lastRenderedPageBreak/>
        <w:t>Итоги</w:t>
      </w:r>
      <w:r w:rsidR="006C7977" w:rsidRPr="00B8700C">
        <w:rPr>
          <w:rFonts w:eastAsia="TimesNewRomanPSMT" w:cs="Times New Roman"/>
          <w:color w:val="auto"/>
          <w:sz w:val="28"/>
          <w:szCs w:val="28"/>
          <w:lang w:val="ru-RU"/>
        </w:rPr>
        <w:t xml:space="preserve"> медицинских исследований показывают, что электризованная пыль может вызвать воспаление кожи, </w:t>
      </w:r>
      <w:r>
        <w:rPr>
          <w:rFonts w:eastAsia="TimesNewRomanPSMT" w:cs="Times New Roman"/>
          <w:color w:val="auto"/>
          <w:sz w:val="28"/>
          <w:szCs w:val="28"/>
          <w:lang w:val="ru-RU"/>
        </w:rPr>
        <w:t>стать причиной появления</w:t>
      </w:r>
      <w:r w:rsidR="006C7977" w:rsidRPr="00B8700C">
        <w:rPr>
          <w:rFonts w:eastAsia="TimesNewRomanPSMT" w:cs="Times New Roman"/>
          <w:color w:val="auto"/>
          <w:sz w:val="28"/>
          <w:szCs w:val="28"/>
          <w:lang w:val="ru-RU"/>
        </w:rPr>
        <w:t xml:space="preserve"> угрей и испортить контактные линзы. Кожные </w:t>
      </w:r>
      <w:r w:rsidRPr="00B8700C">
        <w:rPr>
          <w:rFonts w:eastAsia="TimesNewRomanPSMT" w:cs="Times New Roman"/>
          <w:color w:val="auto"/>
          <w:sz w:val="28"/>
          <w:szCs w:val="28"/>
          <w:lang w:val="ru-RU"/>
        </w:rPr>
        <w:t>болезни</w:t>
      </w:r>
      <w:r w:rsidR="006C7977" w:rsidRPr="00B8700C">
        <w:rPr>
          <w:rFonts w:eastAsia="TimesNewRomanPSMT" w:cs="Times New Roman"/>
          <w:color w:val="auto"/>
          <w:sz w:val="28"/>
          <w:szCs w:val="28"/>
          <w:lang w:val="ru-RU"/>
        </w:rPr>
        <w:t xml:space="preserve"> лица связаны с тем, что </w:t>
      </w:r>
      <w:r>
        <w:rPr>
          <w:rFonts w:eastAsia="TimesNewRomanPSMT" w:cs="Times New Roman"/>
          <w:color w:val="auto"/>
          <w:sz w:val="28"/>
          <w:szCs w:val="28"/>
          <w:lang w:val="ru-RU"/>
        </w:rPr>
        <w:t>наэлектризованный</w:t>
      </w:r>
      <w:r w:rsidR="006C7977" w:rsidRPr="00B8700C">
        <w:rPr>
          <w:rFonts w:eastAsia="TimesNewRomanPSMT" w:cs="Times New Roman"/>
          <w:color w:val="auto"/>
          <w:sz w:val="28"/>
          <w:szCs w:val="28"/>
          <w:lang w:val="ru-RU"/>
        </w:rPr>
        <w:t xml:space="preserve"> экран </w:t>
      </w:r>
      <w:r>
        <w:rPr>
          <w:rFonts w:eastAsia="TimesNewRomanPSMT" w:cs="Times New Roman"/>
          <w:color w:val="auto"/>
          <w:sz w:val="28"/>
          <w:szCs w:val="28"/>
          <w:lang w:val="ru-RU"/>
        </w:rPr>
        <w:t>монитора</w:t>
      </w:r>
      <w:r w:rsidR="0080479F">
        <w:rPr>
          <w:rFonts w:eastAsia="TimesNewRomanPSMT" w:cs="Times New Roman"/>
          <w:color w:val="auto"/>
          <w:sz w:val="28"/>
          <w:szCs w:val="28"/>
          <w:lang w:val="ru-RU"/>
        </w:rPr>
        <w:t xml:space="preserve"> притягивает частицы </w:t>
      </w:r>
      <w:r w:rsidR="006C7977" w:rsidRPr="00B8700C">
        <w:rPr>
          <w:rFonts w:eastAsia="TimesNewRomanPSMT" w:cs="Times New Roman"/>
          <w:color w:val="auto"/>
          <w:sz w:val="28"/>
          <w:szCs w:val="28"/>
          <w:lang w:val="ru-RU"/>
        </w:rPr>
        <w:t xml:space="preserve"> </w:t>
      </w:r>
      <w:r w:rsidR="0080479F">
        <w:rPr>
          <w:rFonts w:eastAsia="TimesNewRomanPSMT" w:cs="Times New Roman"/>
          <w:color w:val="auto"/>
          <w:sz w:val="28"/>
          <w:szCs w:val="28"/>
          <w:lang w:val="ru-RU"/>
        </w:rPr>
        <w:t>пыли в воздухе</w:t>
      </w:r>
      <w:r w:rsidR="006C7977" w:rsidRPr="00B8700C">
        <w:rPr>
          <w:rFonts w:eastAsia="TimesNewRomanPSMT" w:cs="Times New Roman"/>
          <w:color w:val="auto"/>
          <w:sz w:val="28"/>
          <w:szCs w:val="28"/>
          <w:lang w:val="ru-RU"/>
        </w:rPr>
        <w:t xml:space="preserve"> так, что вблизи него «качество» воздуха </w:t>
      </w:r>
      <w:r w:rsidR="0080479F">
        <w:rPr>
          <w:rFonts w:eastAsia="TimesNewRomanPSMT" w:cs="Times New Roman"/>
          <w:color w:val="auto"/>
          <w:sz w:val="28"/>
          <w:szCs w:val="28"/>
          <w:lang w:val="ru-RU"/>
        </w:rPr>
        <w:t>регрессирует</w:t>
      </w:r>
      <w:r w:rsidR="006C7977" w:rsidRPr="00B8700C">
        <w:rPr>
          <w:rFonts w:eastAsia="TimesNewRomanPSMT" w:cs="Times New Roman"/>
          <w:color w:val="auto"/>
          <w:sz w:val="28"/>
          <w:szCs w:val="28"/>
          <w:lang w:val="ru-RU"/>
        </w:rPr>
        <w:t xml:space="preserve">, и </w:t>
      </w:r>
      <w:r w:rsidR="0080479F">
        <w:rPr>
          <w:rFonts w:eastAsia="TimesNewRomanPSMT" w:cs="Times New Roman"/>
          <w:color w:val="auto"/>
          <w:sz w:val="28"/>
          <w:szCs w:val="28"/>
          <w:lang w:val="ru-RU"/>
        </w:rPr>
        <w:t>человек</w:t>
      </w:r>
      <w:r w:rsidR="006C7977" w:rsidRPr="00B8700C">
        <w:rPr>
          <w:rFonts w:eastAsia="TimesNewRomanPSMT" w:cs="Times New Roman"/>
          <w:color w:val="auto"/>
          <w:sz w:val="28"/>
          <w:szCs w:val="28"/>
          <w:lang w:val="ru-RU"/>
        </w:rPr>
        <w:t xml:space="preserve"> вынужден работать в более </w:t>
      </w:r>
      <w:r w:rsidR="0080479F" w:rsidRPr="00B8700C">
        <w:rPr>
          <w:rFonts w:eastAsia="TimesNewRomanPSMT" w:cs="Times New Roman"/>
          <w:color w:val="auto"/>
          <w:sz w:val="28"/>
          <w:szCs w:val="28"/>
          <w:lang w:val="ru-RU"/>
        </w:rPr>
        <w:t>запылённой</w:t>
      </w:r>
      <w:r w:rsidR="006C7977" w:rsidRPr="00B8700C">
        <w:rPr>
          <w:rFonts w:eastAsia="TimesNewRomanPSMT" w:cs="Times New Roman"/>
          <w:color w:val="auto"/>
          <w:sz w:val="28"/>
          <w:szCs w:val="28"/>
          <w:lang w:val="ru-RU"/>
        </w:rPr>
        <w:t xml:space="preserve"> </w:t>
      </w:r>
      <w:r w:rsidR="0080479F">
        <w:rPr>
          <w:rFonts w:eastAsia="TimesNewRomanPSMT" w:cs="Times New Roman"/>
          <w:color w:val="auto"/>
          <w:sz w:val="28"/>
          <w:szCs w:val="28"/>
          <w:lang w:val="ru-RU"/>
        </w:rPr>
        <w:t>абстановке</w:t>
      </w:r>
      <w:r w:rsidR="006C7977" w:rsidRPr="00B8700C">
        <w:rPr>
          <w:rFonts w:eastAsia="TimesNewRomanPSMT" w:cs="Times New Roman"/>
          <w:color w:val="auto"/>
          <w:sz w:val="28"/>
          <w:szCs w:val="28"/>
          <w:lang w:val="ru-RU"/>
        </w:rPr>
        <w:t>. Таким же воздухом он и дышит.</w:t>
      </w:r>
    </w:p>
    <w:p w:rsidR="006C7977" w:rsidRPr="00B8700C" w:rsidRDefault="0080479F" w:rsidP="0080479F">
      <w:pPr>
        <w:pStyle w:val="Standard"/>
        <w:ind w:firstLine="720"/>
        <w:rPr>
          <w:rFonts w:eastAsia="TimesNewRomanPSMT" w:cs="Times New Roman"/>
          <w:color w:val="auto"/>
          <w:sz w:val="28"/>
          <w:szCs w:val="28"/>
          <w:lang w:val="ru-RU"/>
        </w:rPr>
      </w:pPr>
      <w:r>
        <w:rPr>
          <w:rFonts w:eastAsia="TimesNewRomanPSMT" w:cs="Times New Roman"/>
          <w:color w:val="auto"/>
          <w:sz w:val="28"/>
          <w:szCs w:val="28"/>
          <w:lang w:val="ru-RU"/>
        </w:rPr>
        <w:t>Наиболее</w:t>
      </w:r>
      <w:r w:rsidR="006C7977" w:rsidRPr="00B8700C">
        <w:rPr>
          <w:rFonts w:eastAsia="TimesNewRomanPSMT" w:cs="Times New Roman"/>
          <w:color w:val="auto"/>
          <w:sz w:val="28"/>
          <w:szCs w:val="28"/>
          <w:lang w:val="ru-RU"/>
        </w:rPr>
        <w:t xml:space="preserve"> </w:t>
      </w:r>
      <w:r w:rsidRPr="00B8700C">
        <w:rPr>
          <w:rFonts w:eastAsia="TimesNewRomanPSMT" w:cs="Times New Roman"/>
          <w:color w:val="auto"/>
          <w:sz w:val="28"/>
          <w:szCs w:val="28"/>
          <w:lang w:val="ru-RU"/>
        </w:rPr>
        <w:t>постоянно</w:t>
      </w:r>
      <w:r w:rsidR="006C7977" w:rsidRPr="00B8700C">
        <w:rPr>
          <w:rFonts w:eastAsia="TimesNewRomanPSMT" w:cs="Times New Roman"/>
          <w:color w:val="auto"/>
          <w:sz w:val="28"/>
          <w:szCs w:val="28"/>
          <w:lang w:val="ru-RU"/>
        </w:rPr>
        <w:t xml:space="preserve"> электростатический эффект </w:t>
      </w:r>
      <w:r w:rsidRPr="00B8700C">
        <w:rPr>
          <w:rFonts w:eastAsia="TimesNewRomanPSMT" w:cs="Times New Roman"/>
          <w:color w:val="auto"/>
          <w:sz w:val="28"/>
          <w:szCs w:val="28"/>
          <w:lang w:val="ru-RU"/>
        </w:rPr>
        <w:t>встречается</w:t>
      </w:r>
      <w:r w:rsidR="006C7977" w:rsidRPr="00B8700C">
        <w:rPr>
          <w:rFonts w:eastAsia="TimesNewRomanPSMT" w:cs="Times New Roman"/>
          <w:color w:val="auto"/>
          <w:sz w:val="28"/>
          <w:szCs w:val="28"/>
          <w:lang w:val="ru-RU"/>
        </w:rPr>
        <w:t xml:space="preserve"> у </w:t>
      </w:r>
      <w:r>
        <w:rPr>
          <w:rFonts w:eastAsia="TimesNewRomanPSMT" w:cs="Times New Roman"/>
          <w:color w:val="auto"/>
          <w:sz w:val="28"/>
          <w:szCs w:val="28"/>
          <w:lang w:val="ru-RU"/>
        </w:rPr>
        <w:t>ПК</w:t>
      </w:r>
      <w:r w:rsidR="006C7977" w:rsidRPr="00B8700C">
        <w:rPr>
          <w:rFonts w:eastAsia="TimesNewRomanPSMT" w:cs="Times New Roman"/>
          <w:color w:val="auto"/>
          <w:sz w:val="28"/>
          <w:szCs w:val="28"/>
          <w:lang w:val="ru-RU"/>
        </w:rPr>
        <w:t xml:space="preserve">, которые </w:t>
      </w:r>
      <w:r w:rsidRPr="00B8700C">
        <w:rPr>
          <w:rFonts w:eastAsia="TimesNewRomanPSMT" w:cs="Times New Roman"/>
          <w:color w:val="auto"/>
          <w:sz w:val="28"/>
          <w:szCs w:val="28"/>
          <w:lang w:val="ru-RU"/>
        </w:rPr>
        <w:t>размеща</w:t>
      </w:r>
      <w:r>
        <w:rPr>
          <w:rFonts w:eastAsia="TimesNewRomanPSMT" w:cs="Times New Roman"/>
          <w:color w:val="auto"/>
          <w:sz w:val="28"/>
          <w:szCs w:val="28"/>
          <w:lang w:val="ru-RU"/>
        </w:rPr>
        <w:t>ют</w:t>
      </w:r>
      <w:r w:rsidRPr="00B8700C">
        <w:rPr>
          <w:rFonts w:eastAsia="TimesNewRomanPSMT" w:cs="Times New Roman"/>
          <w:color w:val="auto"/>
          <w:sz w:val="28"/>
          <w:szCs w:val="28"/>
          <w:lang w:val="ru-RU"/>
        </w:rPr>
        <w:t>ся</w:t>
      </w:r>
      <w:r>
        <w:rPr>
          <w:rFonts w:eastAsia="TimesNewRomanPSMT" w:cs="Times New Roman"/>
          <w:color w:val="auto"/>
          <w:sz w:val="28"/>
          <w:szCs w:val="28"/>
          <w:lang w:val="ru-RU"/>
        </w:rPr>
        <w:t xml:space="preserve"> в помещении с полами, застеленными</w:t>
      </w:r>
      <w:r w:rsidR="006C7977" w:rsidRPr="00B8700C">
        <w:rPr>
          <w:rFonts w:eastAsia="TimesNewRomanPSMT" w:cs="Times New Roman"/>
          <w:color w:val="auto"/>
          <w:sz w:val="28"/>
          <w:szCs w:val="28"/>
          <w:lang w:val="ru-RU"/>
        </w:rPr>
        <w:t xml:space="preserve"> синтетическими коврами. При </w:t>
      </w:r>
      <w:r>
        <w:rPr>
          <w:rFonts w:eastAsia="TimesNewRomanPSMT" w:cs="Times New Roman"/>
          <w:color w:val="auto"/>
          <w:sz w:val="28"/>
          <w:szCs w:val="28"/>
          <w:lang w:val="ru-RU"/>
        </w:rPr>
        <w:t>увеличении</w:t>
      </w:r>
      <w:r w:rsidR="006C7977" w:rsidRPr="00B8700C">
        <w:rPr>
          <w:rFonts w:eastAsia="TimesNewRomanPSMT" w:cs="Times New Roman"/>
          <w:color w:val="auto"/>
          <w:sz w:val="28"/>
          <w:szCs w:val="28"/>
          <w:lang w:val="ru-RU"/>
        </w:rPr>
        <w:t xml:space="preserve"> напряженности поля Е&gt;15 кВ/м, статическое электричество может вывести из строя компьютер: так как элементы вычислительной техники питаются </w:t>
      </w:r>
      <w:r w:rsidR="006C7977" w:rsidRPr="00B8700C">
        <w:rPr>
          <w:rFonts w:eastAsia="TimesNewRomanPSMT" w:cs="Times New Roman"/>
          <w:color w:val="auto"/>
          <w:sz w:val="28"/>
          <w:szCs w:val="28"/>
        </w:rPr>
        <w:t>U</w:t>
      </w:r>
      <w:r w:rsidR="006C7977" w:rsidRPr="00B8700C">
        <w:rPr>
          <w:rFonts w:eastAsia="TimesNewRomanPSMT" w:cs="Times New Roman"/>
          <w:color w:val="auto"/>
          <w:sz w:val="28"/>
          <w:szCs w:val="28"/>
          <w:lang w:val="ru-RU"/>
        </w:rPr>
        <w:t xml:space="preserve"> = 3 – 12 В, то при повышении напряжения могут </w:t>
      </w:r>
      <w:r w:rsidRPr="00B8700C">
        <w:rPr>
          <w:rFonts w:eastAsia="TimesNewRomanPSMT" w:cs="Times New Roman"/>
          <w:color w:val="auto"/>
          <w:sz w:val="28"/>
          <w:szCs w:val="28"/>
          <w:lang w:val="ru-RU"/>
        </w:rPr>
        <w:t>порождать</w:t>
      </w:r>
      <w:r w:rsidR="006C7977" w:rsidRPr="00B8700C">
        <w:rPr>
          <w:rFonts w:eastAsia="TimesNewRomanPSMT" w:cs="Times New Roman"/>
          <w:color w:val="auto"/>
          <w:sz w:val="28"/>
          <w:szCs w:val="28"/>
          <w:lang w:val="ru-RU"/>
        </w:rPr>
        <w:t xml:space="preserve"> наводки, которые приводят к исчезновению информации.</w:t>
      </w:r>
    </w:p>
    <w:p w:rsidR="006C7977" w:rsidRPr="00B8700C" w:rsidRDefault="006C7977" w:rsidP="006C7977">
      <w:pPr>
        <w:pStyle w:val="Heading2"/>
        <w:suppressAutoHyphens/>
        <w:autoSpaceDN w:val="0"/>
        <w:spacing w:before="240" w:after="120"/>
        <w:jc w:val="both"/>
        <w:textAlignment w:val="baseline"/>
        <w:rPr>
          <w:sz w:val="28"/>
          <w:szCs w:val="28"/>
        </w:rPr>
      </w:pPr>
      <w:bookmarkStart w:id="109" w:name="_Toc357874523"/>
      <w:bookmarkStart w:id="110" w:name="_Toc358118832"/>
      <w:r w:rsidRPr="00B8700C">
        <w:rPr>
          <w:sz w:val="28"/>
          <w:szCs w:val="28"/>
        </w:rPr>
        <w:t xml:space="preserve">Влияние электромагнитных излучений НЧ </w:t>
      </w:r>
      <w:r w:rsidRPr="00B8700C">
        <w:rPr>
          <w:rFonts w:ascii="MS Mincho" w:eastAsia="MS Mincho" w:hAnsi="MS Mincho" w:cs="MS Mincho" w:hint="eastAsia"/>
          <w:sz w:val="28"/>
          <w:szCs w:val="28"/>
        </w:rPr>
        <w:t> </w:t>
      </w:r>
      <w:bookmarkEnd w:id="109"/>
      <w:bookmarkEnd w:id="110"/>
    </w:p>
    <w:p w:rsidR="006C7977" w:rsidRPr="00B8700C" w:rsidRDefault="006C7977" w:rsidP="006C7977">
      <w:pPr>
        <w:pStyle w:val="Standard"/>
        <w:ind w:firstLine="720"/>
        <w:rPr>
          <w:rFonts w:cs="Times New Roman"/>
          <w:sz w:val="28"/>
          <w:szCs w:val="28"/>
          <w:lang w:val="ru-RU"/>
        </w:rPr>
      </w:pPr>
      <w:r w:rsidRPr="00B8700C">
        <w:rPr>
          <w:rFonts w:cs="Times New Roman"/>
          <w:sz w:val="28"/>
          <w:szCs w:val="28"/>
          <w:lang w:val="ru-RU"/>
        </w:rPr>
        <w:t>Электромагнитные поля с частотой</w:t>
      </w:r>
      <w:r w:rsidR="0080479F">
        <w:rPr>
          <w:rFonts w:cs="Times New Roman"/>
          <w:sz w:val="28"/>
          <w:szCs w:val="28"/>
          <w:lang w:val="ru-RU"/>
        </w:rPr>
        <w:t xml:space="preserve"> от</w:t>
      </w:r>
      <w:r w:rsidRPr="00B8700C">
        <w:rPr>
          <w:rFonts w:cs="Times New Roman"/>
          <w:sz w:val="28"/>
          <w:szCs w:val="28"/>
          <w:lang w:val="ru-RU"/>
        </w:rPr>
        <w:t xml:space="preserve"> 60Гц могут инициировать </w:t>
      </w:r>
      <w:r w:rsidR="0080479F" w:rsidRPr="00B8700C">
        <w:rPr>
          <w:rFonts w:cs="Times New Roman"/>
          <w:sz w:val="28"/>
          <w:szCs w:val="28"/>
          <w:lang w:val="ru-RU"/>
        </w:rPr>
        <w:t>трансформирования</w:t>
      </w:r>
      <w:r w:rsidRPr="00B8700C">
        <w:rPr>
          <w:rFonts w:cs="Times New Roman"/>
          <w:sz w:val="28"/>
          <w:szCs w:val="28"/>
          <w:lang w:val="ru-RU"/>
        </w:rPr>
        <w:t xml:space="preserve"> в клетках животных (вплоть до </w:t>
      </w:r>
      <w:r w:rsidR="0080479F">
        <w:rPr>
          <w:rFonts w:cs="Times New Roman"/>
          <w:sz w:val="28"/>
          <w:szCs w:val="28"/>
          <w:lang w:val="ru-RU"/>
        </w:rPr>
        <w:t>изменения</w:t>
      </w:r>
      <w:r w:rsidRPr="00B8700C">
        <w:rPr>
          <w:rFonts w:cs="Times New Roman"/>
          <w:sz w:val="28"/>
          <w:szCs w:val="28"/>
          <w:lang w:val="ru-RU"/>
        </w:rPr>
        <w:t xml:space="preserve"> синтеза ДНК). Переменное электромагнитное поле, совершающее колебания с частотой </w:t>
      </w:r>
      <w:r w:rsidR="0080479F">
        <w:rPr>
          <w:rFonts w:cs="Times New Roman"/>
          <w:sz w:val="28"/>
          <w:szCs w:val="28"/>
          <w:lang w:val="ru-RU"/>
        </w:rPr>
        <w:t>около</w:t>
      </w:r>
      <w:r w:rsidRPr="00B8700C">
        <w:rPr>
          <w:rFonts w:cs="Times New Roman"/>
          <w:sz w:val="28"/>
          <w:szCs w:val="28"/>
          <w:lang w:val="ru-RU"/>
        </w:rPr>
        <w:t xml:space="preserve"> 60Гц, </w:t>
      </w:r>
      <w:r w:rsidR="0080479F">
        <w:rPr>
          <w:rFonts w:cs="Times New Roman"/>
          <w:sz w:val="28"/>
          <w:szCs w:val="28"/>
          <w:lang w:val="ru-RU"/>
        </w:rPr>
        <w:t>привлекает</w:t>
      </w:r>
      <w:r w:rsidRPr="00B8700C">
        <w:rPr>
          <w:rFonts w:cs="Times New Roman"/>
          <w:sz w:val="28"/>
          <w:szCs w:val="28"/>
          <w:lang w:val="ru-RU"/>
        </w:rPr>
        <w:t xml:space="preserve"> в </w:t>
      </w:r>
      <w:r w:rsidR="0080479F">
        <w:rPr>
          <w:rFonts w:cs="Times New Roman"/>
          <w:sz w:val="28"/>
          <w:szCs w:val="28"/>
          <w:lang w:val="ru-RU"/>
        </w:rPr>
        <w:t>подобные</w:t>
      </w:r>
      <w:r w:rsidRPr="00B8700C">
        <w:rPr>
          <w:rFonts w:cs="Times New Roman"/>
          <w:sz w:val="28"/>
          <w:szCs w:val="28"/>
          <w:lang w:val="ru-RU"/>
        </w:rPr>
        <w:t xml:space="preserve"> колебания молекулы </w:t>
      </w:r>
      <w:r w:rsidR="0080479F">
        <w:rPr>
          <w:rFonts w:cs="Times New Roman"/>
          <w:sz w:val="28"/>
          <w:szCs w:val="28"/>
          <w:lang w:val="ru-RU"/>
        </w:rPr>
        <w:t xml:space="preserve">абсолютно </w:t>
      </w:r>
      <w:r w:rsidRPr="00B8700C">
        <w:rPr>
          <w:rFonts w:cs="Times New Roman"/>
          <w:sz w:val="28"/>
          <w:szCs w:val="28"/>
          <w:lang w:val="ru-RU"/>
        </w:rPr>
        <w:t xml:space="preserve">любого типа, независимо от того, </w:t>
      </w:r>
      <w:r w:rsidR="0080479F">
        <w:rPr>
          <w:rFonts w:cs="Times New Roman"/>
          <w:sz w:val="28"/>
          <w:szCs w:val="28"/>
          <w:lang w:val="ru-RU"/>
        </w:rPr>
        <w:t xml:space="preserve">где они </w:t>
      </w:r>
      <w:r w:rsidRPr="00B8700C">
        <w:rPr>
          <w:rFonts w:cs="Times New Roman"/>
          <w:sz w:val="28"/>
          <w:szCs w:val="28"/>
          <w:lang w:val="ru-RU"/>
        </w:rPr>
        <w:t>находятся</w:t>
      </w:r>
      <w:r w:rsidR="0080479F">
        <w:rPr>
          <w:rFonts w:cs="Times New Roman"/>
          <w:sz w:val="28"/>
          <w:szCs w:val="28"/>
          <w:lang w:val="ru-RU"/>
        </w:rPr>
        <w:t>,</w:t>
      </w:r>
      <w:r w:rsidRPr="00B8700C">
        <w:rPr>
          <w:rFonts w:cs="Times New Roman"/>
          <w:sz w:val="28"/>
          <w:szCs w:val="28"/>
          <w:lang w:val="ru-RU"/>
        </w:rPr>
        <w:t xml:space="preserve"> в мозге </w:t>
      </w:r>
      <w:r w:rsidR="0080479F">
        <w:rPr>
          <w:rFonts w:cs="Times New Roman"/>
          <w:sz w:val="28"/>
          <w:szCs w:val="28"/>
          <w:lang w:val="ru-RU"/>
        </w:rPr>
        <w:t>оператора или в его организме</w:t>
      </w:r>
      <w:r w:rsidRPr="00B8700C">
        <w:rPr>
          <w:rFonts w:cs="Times New Roman"/>
          <w:sz w:val="28"/>
          <w:szCs w:val="28"/>
          <w:lang w:val="ru-RU"/>
        </w:rPr>
        <w:t xml:space="preserve">. </w:t>
      </w:r>
      <w:r w:rsidR="0080479F" w:rsidRPr="00B8700C">
        <w:rPr>
          <w:rFonts w:cs="Times New Roman"/>
          <w:sz w:val="28"/>
          <w:szCs w:val="28"/>
          <w:lang w:val="ru-RU"/>
        </w:rPr>
        <w:t>Следствием</w:t>
      </w:r>
      <w:r w:rsidRPr="00B8700C">
        <w:rPr>
          <w:rFonts w:cs="Times New Roman"/>
          <w:sz w:val="28"/>
          <w:szCs w:val="28"/>
          <w:lang w:val="ru-RU"/>
        </w:rPr>
        <w:t xml:space="preserve"> этого </w:t>
      </w:r>
      <w:r w:rsidR="0080479F" w:rsidRPr="00B8700C">
        <w:rPr>
          <w:rFonts w:cs="Times New Roman"/>
          <w:sz w:val="28"/>
          <w:szCs w:val="28"/>
          <w:lang w:val="ru-RU"/>
        </w:rPr>
        <w:t>возникает</w:t>
      </w:r>
      <w:r w:rsidRPr="00B8700C">
        <w:rPr>
          <w:rFonts w:cs="Times New Roman"/>
          <w:sz w:val="28"/>
          <w:szCs w:val="28"/>
          <w:lang w:val="ru-RU"/>
        </w:rPr>
        <w:t xml:space="preserve"> </w:t>
      </w:r>
      <w:r w:rsidR="0080479F" w:rsidRPr="00B8700C">
        <w:rPr>
          <w:rFonts w:cs="Times New Roman"/>
          <w:sz w:val="28"/>
          <w:szCs w:val="28"/>
          <w:lang w:val="ru-RU"/>
        </w:rPr>
        <w:t>трансформирование</w:t>
      </w:r>
      <w:r w:rsidRPr="00B8700C">
        <w:rPr>
          <w:rFonts w:cs="Times New Roman"/>
          <w:sz w:val="28"/>
          <w:szCs w:val="28"/>
          <w:lang w:val="ru-RU"/>
        </w:rPr>
        <w:t xml:space="preserve"> активности ферментов и клеточного иммунитета, причем </w:t>
      </w:r>
      <w:r w:rsidR="0080479F" w:rsidRPr="00B8700C">
        <w:rPr>
          <w:rFonts w:cs="Times New Roman"/>
          <w:sz w:val="28"/>
          <w:szCs w:val="28"/>
          <w:lang w:val="ru-RU"/>
        </w:rPr>
        <w:t>похожие</w:t>
      </w:r>
      <w:r w:rsidRPr="00B8700C">
        <w:rPr>
          <w:rFonts w:cs="Times New Roman"/>
          <w:sz w:val="28"/>
          <w:szCs w:val="28"/>
          <w:lang w:val="ru-RU"/>
        </w:rPr>
        <w:t xml:space="preserve"> процессы </w:t>
      </w:r>
      <w:r w:rsidR="0080479F" w:rsidRPr="00B8700C">
        <w:rPr>
          <w:rFonts w:cs="Times New Roman"/>
          <w:sz w:val="28"/>
          <w:szCs w:val="28"/>
          <w:lang w:val="ru-RU"/>
        </w:rPr>
        <w:t>встречаются</w:t>
      </w:r>
      <w:r w:rsidRPr="00B8700C">
        <w:rPr>
          <w:rFonts w:cs="Times New Roman"/>
          <w:sz w:val="28"/>
          <w:szCs w:val="28"/>
          <w:lang w:val="ru-RU"/>
        </w:rPr>
        <w:t xml:space="preserve"> в организмах при возникновении опухолей.</w:t>
      </w:r>
    </w:p>
    <w:p w:rsidR="006C7977" w:rsidRPr="00B8700C" w:rsidRDefault="006C7977" w:rsidP="006C7977">
      <w:pPr>
        <w:pStyle w:val="Heading2"/>
        <w:suppressAutoHyphens/>
        <w:autoSpaceDN w:val="0"/>
        <w:spacing w:before="240" w:after="120"/>
        <w:jc w:val="both"/>
        <w:textAlignment w:val="baseline"/>
        <w:rPr>
          <w:sz w:val="28"/>
          <w:szCs w:val="28"/>
        </w:rPr>
      </w:pPr>
      <w:bookmarkStart w:id="111" w:name="_Toc357874524"/>
      <w:bookmarkStart w:id="112" w:name="_Toc358118833"/>
      <w:r w:rsidRPr="00B8700C">
        <w:rPr>
          <w:sz w:val="28"/>
          <w:szCs w:val="28"/>
        </w:rPr>
        <w:t>Влияние ультрафиолетового излучения</w:t>
      </w:r>
      <w:bookmarkEnd w:id="111"/>
      <w:bookmarkEnd w:id="112"/>
    </w:p>
    <w:p w:rsidR="006C7977" w:rsidRPr="00B8700C" w:rsidRDefault="006C7977" w:rsidP="0080479F">
      <w:pPr>
        <w:pStyle w:val="Standard"/>
        <w:ind w:firstLine="720"/>
        <w:rPr>
          <w:rFonts w:cs="Times New Roman"/>
          <w:sz w:val="28"/>
          <w:szCs w:val="28"/>
          <w:lang w:val="ru-RU"/>
        </w:rPr>
      </w:pPr>
      <w:r w:rsidRPr="00B8700C">
        <w:rPr>
          <w:rFonts w:cs="Times New Roman"/>
          <w:sz w:val="28"/>
          <w:szCs w:val="28"/>
          <w:lang w:val="ru-RU"/>
        </w:rPr>
        <w:t>Ультрафиолетовое излучение – электромагнитное излучение в области, которая примыкает к коротким волнам и лежит в диапазоне длин волн ~ 200 – 400 нм.</w:t>
      </w:r>
    </w:p>
    <w:p w:rsidR="006C7977" w:rsidRDefault="006C7977" w:rsidP="006C7977">
      <w:pPr>
        <w:pStyle w:val="Standard"/>
        <w:rPr>
          <w:rFonts w:cs="Times New Roman"/>
          <w:sz w:val="28"/>
          <w:szCs w:val="28"/>
          <w:lang w:val="ru-RU"/>
        </w:rPr>
      </w:pPr>
      <w:r w:rsidRPr="00B8700C">
        <w:rPr>
          <w:rFonts w:cs="Times New Roman"/>
          <w:sz w:val="28"/>
          <w:szCs w:val="28"/>
          <w:lang w:val="ru-RU"/>
        </w:rPr>
        <w:lastRenderedPageBreak/>
        <w:t>Различают следующие спектральные области: 200 – 280 нм – бактерицидная область спектра. 280 – 315 нм – Зрительная область спектра (самая вредная). 315 – 400 нм – Оздоровительная область спектра. При длительном воздействии и больших дозах мо</w:t>
      </w:r>
      <w:r w:rsidR="004F17A9">
        <w:rPr>
          <w:rFonts w:cs="Times New Roman"/>
          <w:sz w:val="28"/>
          <w:szCs w:val="28"/>
          <w:lang w:val="ru-RU"/>
        </w:rPr>
        <w:t>гут быть следующие последствия.</w:t>
      </w:r>
    </w:p>
    <w:p w:rsidR="006C7977" w:rsidRPr="00B8700C" w:rsidRDefault="006C7977" w:rsidP="006C7977">
      <w:pPr>
        <w:pStyle w:val="Heading2"/>
        <w:suppressAutoHyphens/>
        <w:autoSpaceDN w:val="0"/>
        <w:spacing w:before="240" w:after="120"/>
        <w:jc w:val="both"/>
        <w:textAlignment w:val="baseline"/>
        <w:rPr>
          <w:sz w:val="28"/>
          <w:szCs w:val="28"/>
        </w:rPr>
      </w:pPr>
      <w:bookmarkStart w:id="113" w:name="_Toc357874525"/>
      <w:bookmarkStart w:id="114" w:name="_Toc358118834"/>
      <w:r w:rsidRPr="00B8700C">
        <w:rPr>
          <w:sz w:val="28"/>
          <w:szCs w:val="28"/>
        </w:rPr>
        <w:t>Влияние синдрома компьютерного стресса</w:t>
      </w:r>
      <w:bookmarkEnd w:id="113"/>
      <w:bookmarkEnd w:id="114"/>
    </w:p>
    <w:p w:rsidR="006C7977" w:rsidRPr="00B8700C" w:rsidRDefault="006C7977" w:rsidP="006C7977">
      <w:pPr>
        <w:pStyle w:val="Standard"/>
        <w:ind w:firstLine="720"/>
        <w:rPr>
          <w:rFonts w:cs="Times New Roman"/>
          <w:sz w:val="28"/>
          <w:szCs w:val="28"/>
          <w:lang w:val="ru-RU"/>
        </w:rPr>
      </w:pPr>
      <w:r w:rsidRPr="00B8700C">
        <w:rPr>
          <w:rFonts w:cs="Times New Roman"/>
          <w:sz w:val="28"/>
          <w:szCs w:val="28"/>
          <w:lang w:val="ru-RU"/>
        </w:rPr>
        <w:t>Есть данные, что постоянные пользователи ПК чаще и в большей степени подвергаются психологическим стрессам, функциональным нарушениям центральной нервной системы, болезням сердечно-сосудистой системы. По результатам исследований можно сделать выводы и о вероятности гормональных сдвигов и нарушений иммунного статуса человека.</w:t>
      </w:r>
    </w:p>
    <w:p w:rsidR="006C7977" w:rsidRPr="00B8700C" w:rsidRDefault="006C7977" w:rsidP="006C7977">
      <w:pPr>
        <w:pStyle w:val="Standard"/>
        <w:ind w:firstLine="720"/>
        <w:rPr>
          <w:rFonts w:cs="Times New Roman"/>
          <w:sz w:val="28"/>
          <w:szCs w:val="28"/>
          <w:lang w:val="ru-RU"/>
        </w:rPr>
      </w:pPr>
      <w:r w:rsidRPr="00B8700C">
        <w:rPr>
          <w:rFonts w:cs="Times New Roman"/>
          <w:sz w:val="28"/>
          <w:szCs w:val="28"/>
          <w:lang w:val="ru-RU"/>
        </w:rPr>
        <w:t>На фоне этого медицинские круги выявили новый тип заболевания – синдром компьютерного стресса.</w:t>
      </w:r>
    </w:p>
    <w:p w:rsidR="006C7977" w:rsidRPr="00B8700C" w:rsidRDefault="006C7977" w:rsidP="006C7977">
      <w:pPr>
        <w:pStyle w:val="Standard"/>
        <w:ind w:firstLine="720"/>
        <w:rPr>
          <w:rFonts w:cs="Times New Roman"/>
          <w:sz w:val="28"/>
          <w:szCs w:val="28"/>
          <w:lang w:val="ru-RU"/>
        </w:rPr>
      </w:pPr>
      <w:r w:rsidRPr="00B8700C">
        <w:rPr>
          <w:rFonts w:cs="Times New Roman"/>
          <w:sz w:val="28"/>
          <w:szCs w:val="28"/>
          <w:lang w:val="ru-RU"/>
        </w:rPr>
        <w:t>Симптомы заболевания разнообразны и многочисленны. Как правило, наличие единственного симптома маловероятно, поскольку все функциональные органы человека взаимосвязаны.</w:t>
      </w:r>
    </w:p>
    <w:p w:rsidR="006C7977" w:rsidRPr="00B8700C" w:rsidRDefault="006C7977" w:rsidP="006C7977">
      <w:pPr>
        <w:pStyle w:val="Standard"/>
        <w:rPr>
          <w:rFonts w:cs="Times New Roman"/>
          <w:sz w:val="28"/>
          <w:szCs w:val="28"/>
          <w:lang w:val="ru-RU"/>
        </w:rPr>
      </w:pPr>
      <w:r w:rsidRPr="00B8700C">
        <w:rPr>
          <w:rFonts w:cs="Times New Roman"/>
          <w:sz w:val="28"/>
          <w:szCs w:val="28"/>
          <w:lang w:val="ru-RU"/>
        </w:rPr>
        <w:t>Среди симптомов можно выделить:</w:t>
      </w:r>
    </w:p>
    <w:p w:rsidR="006C7977" w:rsidRPr="00B8700C" w:rsidRDefault="006C7977" w:rsidP="006C7977">
      <w:pPr>
        <w:pStyle w:val="Standard"/>
        <w:rPr>
          <w:rFonts w:cs="Times New Roman"/>
          <w:sz w:val="28"/>
          <w:szCs w:val="28"/>
          <w:lang w:val="ru-RU"/>
        </w:rPr>
      </w:pPr>
      <w:r w:rsidRPr="00B8700C">
        <w:rPr>
          <w:rFonts w:cs="Times New Roman"/>
          <w:sz w:val="28"/>
          <w:szCs w:val="28"/>
          <w:lang w:val="ru-RU"/>
        </w:rPr>
        <w:t xml:space="preserve"> Физические недомогания:</w:t>
      </w:r>
    </w:p>
    <w:p w:rsidR="006C7977" w:rsidRPr="004F17A9" w:rsidRDefault="006C7977" w:rsidP="006C7977">
      <w:pPr>
        <w:pStyle w:val="Standard"/>
        <w:rPr>
          <w:rFonts w:cs="Times New Roman"/>
          <w:sz w:val="28"/>
          <w:szCs w:val="28"/>
          <w:lang w:val="ru-RU"/>
        </w:rPr>
      </w:pPr>
      <w:r w:rsidRPr="004F17A9">
        <w:rPr>
          <w:rFonts w:cs="Times New Roman"/>
          <w:sz w:val="28"/>
          <w:szCs w:val="28"/>
          <w:lang w:val="ru-RU"/>
        </w:rPr>
        <w:t>Заболевания глаз:</w:t>
      </w:r>
    </w:p>
    <w:p w:rsidR="006C7977" w:rsidRPr="004F17A9" w:rsidRDefault="006C7977" w:rsidP="006C7977">
      <w:pPr>
        <w:pStyle w:val="Standard"/>
        <w:rPr>
          <w:rFonts w:cs="Times New Roman"/>
          <w:sz w:val="28"/>
          <w:szCs w:val="28"/>
          <w:lang w:val="ru-RU"/>
        </w:rPr>
      </w:pPr>
      <w:r w:rsidRPr="004F17A9">
        <w:rPr>
          <w:rFonts w:cs="Times New Roman"/>
          <w:sz w:val="28"/>
          <w:szCs w:val="28"/>
          <w:lang w:val="ru-RU"/>
        </w:rPr>
        <w:t>Нарушение визуального восприятия:</w:t>
      </w:r>
    </w:p>
    <w:p w:rsidR="006C7977" w:rsidRPr="00F22B6B" w:rsidRDefault="006C7977" w:rsidP="006C7977">
      <w:pPr>
        <w:pStyle w:val="Standard"/>
        <w:rPr>
          <w:rFonts w:cs="Times New Roman"/>
          <w:sz w:val="28"/>
          <w:szCs w:val="28"/>
          <w:lang w:val="ru-RU"/>
        </w:rPr>
      </w:pPr>
      <w:r w:rsidRPr="00F22B6B">
        <w:rPr>
          <w:rFonts w:cs="Times New Roman"/>
          <w:sz w:val="28"/>
          <w:szCs w:val="28"/>
          <w:lang w:val="ru-RU"/>
        </w:rPr>
        <w:t>Ухудшение сосредоточенности и работоспособности:</w:t>
      </w:r>
    </w:p>
    <w:p w:rsidR="006C7977" w:rsidRPr="00B8700C" w:rsidRDefault="006C7977" w:rsidP="006C7977">
      <w:pPr>
        <w:pStyle w:val="Heading2"/>
        <w:suppressAutoHyphens/>
        <w:autoSpaceDN w:val="0"/>
        <w:spacing w:before="240" w:after="120"/>
        <w:jc w:val="both"/>
        <w:textAlignment w:val="baseline"/>
        <w:rPr>
          <w:sz w:val="28"/>
          <w:szCs w:val="28"/>
        </w:rPr>
      </w:pPr>
      <w:bookmarkStart w:id="115" w:name="_Toc357874526"/>
      <w:bookmarkStart w:id="116" w:name="_Toc358118835"/>
      <w:r w:rsidRPr="00B8700C">
        <w:rPr>
          <w:sz w:val="28"/>
          <w:szCs w:val="28"/>
        </w:rPr>
        <w:t>Выводы</w:t>
      </w:r>
      <w:bookmarkEnd w:id="115"/>
      <w:bookmarkEnd w:id="116"/>
    </w:p>
    <w:p w:rsidR="006C7977" w:rsidRPr="00B8700C" w:rsidRDefault="006C7977" w:rsidP="006C7977">
      <w:pPr>
        <w:pStyle w:val="Standard"/>
        <w:rPr>
          <w:rFonts w:cs="Times New Roman"/>
          <w:sz w:val="28"/>
          <w:szCs w:val="28"/>
          <w:lang w:val="ru-RU"/>
        </w:rPr>
      </w:pPr>
      <w:r w:rsidRPr="00B8700C">
        <w:rPr>
          <w:rFonts w:cs="Times New Roman"/>
          <w:sz w:val="28"/>
          <w:szCs w:val="28"/>
          <w:lang w:val="ru-RU"/>
        </w:rPr>
        <w:t>Из анализа воздействий опасных и вредных факторов на организм человека следует необходимость защиты от них.</w:t>
      </w:r>
    </w:p>
    <w:p w:rsidR="004F17A9" w:rsidRDefault="004F17A9">
      <w:pPr>
        <w:spacing w:after="200" w:line="276" w:lineRule="auto"/>
        <w:ind w:firstLine="0"/>
        <w:rPr>
          <w:rFonts w:eastAsia="Trebuchet MS"/>
          <w:b/>
          <w:sz w:val="36"/>
          <w:szCs w:val="36"/>
        </w:rPr>
      </w:pPr>
      <w:bookmarkStart w:id="117" w:name="h.7nkj7am385mc"/>
      <w:bookmarkStart w:id="118" w:name="_Toc357874527"/>
      <w:bookmarkEnd w:id="117"/>
      <w:r>
        <w:br w:type="page"/>
      </w:r>
    </w:p>
    <w:p w:rsidR="006C7977" w:rsidRPr="00B8700C" w:rsidRDefault="006C7977" w:rsidP="006C7977">
      <w:pPr>
        <w:pStyle w:val="Heading1"/>
        <w:suppressAutoHyphens/>
        <w:autoSpaceDN w:val="0"/>
        <w:spacing w:before="240" w:after="120"/>
        <w:ind w:left="360" w:firstLine="360"/>
        <w:jc w:val="both"/>
        <w:textAlignment w:val="baseline"/>
      </w:pPr>
      <w:bookmarkStart w:id="119" w:name="_Toc358118836"/>
      <w:r w:rsidRPr="00B8700C">
        <w:lastRenderedPageBreak/>
        <w:t>Методы и средства защиты пользователей от воздействия на них опасных и вредных факторов</w:t>
      </w:r>
      <w:bookmarkEnd w:id="118"/>
      <w:bookmarkEnd w:id="119"/>
    </w:p>
    <w:p w:rsidR="006C7977" w:rsidRPr="00B8700C" w:rsidRDefault="006C7977" w:rsidP="006C7977">
      <w:pPr>
        <w:pStyle w:val="Heading2"/>
        <w:suppressAutoHyphens/>
        <w:autoSpaceDN w:val="0"/>
        <w:spacing w:before="240" w:after="120"/>
        <w:ind w:firstLine="360"/>
        <w:jc w:val="both"/>
        <w:textAlignment w:val="baseline"/>
        <w:rPr>
          <w:sz w:val="28"/>
          <w:szCs w:val="28"/>
        </w:rPr>
      </w:pPr>
      <w:bookmarkStart w:id="120" w:name="_Toc357874528"/>
      <w:bookmarkStart w:id="121" w:name="_Toc358118837"/>
      <w:r w:rsidRPr="00B8700C">
        <w:rPr>
          <w:sz w:val="28"/>
          <w:szCs w:val="28"/>
        </w:rPr>
        <w:t>Методы и средства защиты от поражения электрическим током</w:t>
      </w:r>
      <w:bookmarkEnd w:id="120"/>
      <w:bookmarkEnd w:id="121"/>
    </w:p>
    <w:p w:rsidR="006C7977" w:rsidRPr="00BF0D6E" w:rsidRDefault="006C7977" w:rsidP="00BF0D6E">
      <w:r w:rsidRPr="00BF0D6E">
        <w:t xml:space="preserve">Для </w:t>
      </w:r>
      <w:r w:rsidR="004F17A9" w:rsidRPr="00BF0D6E">
        <w:t>предостерижения</w:t>
      </w:r>
      <w:r w:rsidRPr="00BF0D6E">
        <w:t xml:space="preserve"> поражения электрическим током </w:t>
      </w:r>
      <w:r w:rsidR="004F17A9" w:rsidRPr="00BF0D6E">
        <w:t>применяется</w:t>
      </w:r>
      <w:r w:rsidRPr="00BF0D6E">
        <w:t xml:space="preserve"> </w:t>
      </w:r>
      <w:r w:rsidR="00A52642" w:rsidRPr="00BF0D6E">
        <w:t>технический</w:t>
      </w:r>
      <w:r w:rsidRPr="00BF0D6E">
        <w:t xml:space="preserve"> метод – зануление.</w:t>
      </w:r>
    </w:p>
    <w:p w:rsidR="00BF0D6E" w:rsidRPr="00BF0D6E" w:rsidRDefault="00BF0D6E" w:rsidP="00BF0D6E">
      <w:pPr>
        <w:rPr>
          <w:lang w:eastAsia="en-US" w:bidi="en-US"/>
        </w:rPr>
      </w:pPr>
      <w:bookmarkStart w:id="122" w:name="_Toc357874529"/>
      <w:r w:rsidRPr="00BF0D6E">
        <w:rPr>
          <w:lang w:eastAsia="en-US" w:bidi="en-US"/>
        </w:rPr>
        <w:t>Заземление - сознательное электрическое соединение с защитным проводом токопроводящей нетоковедущих частей, котор</w:t>
      </w:r>
      <w:r>
        <w:rPr>
          <w:lang w:eastAsia="en-US" w:bidi="en-US"/>
        </w:rPr>
        <w:t>ые</w:t>
      </w:r>
      <w:r w:rsidRPr="00BF0D6E">
        <w:rPr>
          <w:lang w:eastAsia="en-US" w:bidi="en-US"/>
        </w:rPr>
        <w:t xml:space="preserve">, в свою очередь, могут находиться под напряжением. Он используется в трехфазных электрических сетях с </w:t>
      </w:r>
      <w:r>
        <w:rPr>
          <w:lang w:eastAsia="en-US" w:bidi="en-US"/>
        </w:rPr>
        <w:t>четырехпроводной заземленной</w:t>
      </w:r>
      <w:r w:rsidRPr="00BF0D6E">
        <w:rPr>
          <w:lang w:eastAsia="en-US" w:bidi="en-US"/>
        </w:rPr>
        <w:t xml:space="preserve"> </w:t>
      </w:r>
      <w:r>
        <w:rPr>
          <w:lang w:eastAsia="en-US" w:bidi="en-US"/>
        </w:rPr>
        <w:t>нейтралью</w:t>
      </w:r>
      <w:r w:rsidRPr="00BF0D6E">
        <w:rPr>
          <w:lang w:eastAsia="en-US" w:bidi="en-US"/>
        </w:rPr>
        <w:t>при малом напряжении 1000В.</w:t>
      </w:r>
    </w:p>
    <w:bookmarkEnd w:id="122"/>
    <w:p w:rsidR="00BF0D6E" w:rsidRPr="00B8700C" w:rsidRDefault="00BF0D6E" w:rsidP="00BF0D6E">
      <w:pPr>
        <w:pStyle w:val="Standard"/>
        <w:ind w:firstLine="720"/>
        <w:jc w:val="left"/>
        <w:rPr>
          <w:rFonts w:cs="Times New Roman"/>
          <w:sz w:val="28"/>
          <w:szCs w:val="28"/>
          <w:lang w:val="ru-RU"/>
        </w:rPr>
      </w:pPr>
      <w:r>
        <w:rPr>
          <w:rFonts w:cs="Times New Roman"/>
          <w:sz w:val="28"/>
          <w:szCs w:val="28"/>
          <w:lang w:val="ru-RU"/>
        </w:rPr>
        <w:t>Главный принцип</w:t>
      </w:r>
      <w:r w:rsidRPr="00B8700C">
        <w:rPr>
          <w:rFonts w:cs="Times New Roman"/>
          <w:sz w:val="28"/>
          <w:szCs w:val="28"/>
          <w:lang w:val="ru-RU"/>
        </w:rPr>
        <w:t xml:space="preserve"> защиты занулением: защита</w:t>
      </w:r>
      <w:r>
        <w:rPr>
          <w:rFonts w:cs="Times New Roman"/>
          <w:sz w:val="28"/>
          <w:szCs w:val="28"/>
          <w:lang w:val="ru-RU"/>
        </w:rPr>
        <w:t xml:space="preserve"> потребителя</w:t>
      </w:r>
      <w:r w:rsidRPr="00B8700C">
        <w:rPr>
          <w:rFonts w:cs="Times New Roman"/>
          <w:sz w:val="28"/>
          <w:szCs w:val="28"/>
          <w:lang w:val="ru-RU"/>
        </w:rPr>
        <w:t xml:space="preserve"> реализовывается тем, что при замыкании одной из фаз на заземляющий корпус, в </w:t>
      </w:r>
      <w:r>
        <w:rPr>
          <w:rFonts w:cs="Times New Roman"/>
          <w:sz w:val="28"/>
          <w:szCs w:val="28"/>
          <w:lang w:val="ru-RU"/>
        </w:rPr>
        <w:t>сети</w:t>
      </w:r>
      <w:r w:rsidRPr="00B8700C">
        <w:rPr>
          <w:rFonts w:cs="Times New Roman"/>
          <w:sz w:val="28"/>
          <w:szCs w:val="28"/>
          <w:lang w:val="ru-RU"/>
        </w:rPr>
        <w:t xml:space="preserve"> возникает ток замыкания, который отсоединяет от потребителя сеть. Ток короткого замыкания еще до</w:t>
      </w:r>
      <w:r>
        <w:rPr>
          <w:rFonts w:cs="Times New Roman"/>
          <w:sz w:val="28"/>
          <w:szCs w:val="28"/>
          <w:lang w:val="ru-RU"/>
        </w:rPr>
        <w:t xml:space="preserve"> воздействия</w:t>
      </w:r>
      <w:r w:rsidRPr="00B8700C">
        <w:rPr>
          <w:rFonts w:cs="Times New Roman"/>
          <w:sz w:val="28"/>
          <w:szCs w:val="28"/>
          <w:lang w:val="ru-RU"/>
        </w:rPr>
        <w:t xml:space="preserve"> защиты порождает перераспределение в сети, приводящее к снижению напряжения на корпусе относительно земли.</w:t>
      </w:r>
    </w:p>
    <w:p w:rsidR="006C7977" w:rsidRPr="00B8700C" w:rsidRDefault="00A65D8B" w:rsidP="00A65D8B">
      <w:pPr>
        <w:pStyle w:val="Standard"/>
        <w:ind w:firstLine="720"/>
        <w:jc w:val="left"/>
        <w:rPr>
          <w:rFonts w:cs="Times New Roman"/>
          <w:sz w:val="28"/>
          <w:szCs w:val="28"/>
          <w:lang w:val="ru-RU"/>
        </w:rPr>
      </w:pPr>
      <w:r w:rsidRPr="00B8700C">
        <w:rPr>
          <w:rFonts w:cs="Times New Roman"/>
          <w:sz w:val="28"/>
          <w:szCs w:val="28"/>
          <w:lang w:val="ru-RU"/>
        </w:rPr>
        <w:t>Энергетической</w:t>
      </w:r>
      <w:r w:rsidR="006C7977" w:rsidRPr="00B8700C">
        <w:rPr>
          <w:rFonts w:cs="Times New Roman"/>
          <w:sz w:val="28"/>
          <w:szCs w:val="28"/>
          <w:lang w:val="ru-RU"/>
        </w:rPr>
        <w:t xml:space="preserve"> </w:t>
      </w:r>
      <w:r w:rsidRPr="00B8700C">
        <w:rPr>
          <w:rFonts w:cs="Times New Roman"/>
          <w:sz w:val="28"/>
          <w:szCs w:val="28"/>
          <w:lang w:val="ru-RU"/>
        </w:rPr>
        <w:t>характеристикой</w:t>
      </w:r>
      <w:r w:rsidR="006C7977" w:rsidRPr="00B8700C">
        <w:rPr>
          <w:rFonts w:cs="Times New Roman"/>
          <w:sz w:val="28"/>
          <w:szCs w:val="28"/>
          <w:lang w:val="ru-RU"/>
        </w:rPr>
        <w:t xml:space="preserve"> является плотность потока мощности [Вт/м2]. Биологический эффект воздействия определяется внесистемной единицей эр. 1 эр – это поток (280 – 315 нм), который соответствует потоку мощностью 1 Вт. </w:t>
      </w:r>
      <w:r>
        <w:rPr>
          <w:rFonts w:cs="Times New Roman"/>
          <w:sz w:val="28"/>
          <w:szCs w:val="28"/>
          <w:lang w:val="ru-RU"/>
        </w:rPr>
        <w:t>Влияние</w:t>
      </w:r>
      <w:r w:rsidR="006C7977" w:rsidRPr="00B8700C">
        <w:rPr>
          <w:rFonts w:cs="Times New Roman"/>
          <w:sz w:val="28"/>
          <w:szCs w:val="28"/>
          <w:lang w:val="ru-RU"/>
        </w:rPr>
        <w:t xml:space="preserve"> ультрафиолетового излучения </w:t>
      </w:r>
      <w:r w:rsidRPr="00B8700C">
        <w:rPr>
          <w:rFonts w:cs="Times New Roman"/>
          <w:sz w:val="28"/>
          <w:szCs w:val="28"/>
          <w:lang w:val="ru-RU"/>
        </w:rPr>
        <w:t>оказывать влияние</w:t>
      </w:r>
      <w:r w:rsidR="006C7977" w:rsidRPr="00B8700C">
        <w:rPr>
          <w:rFonts w:cs="Times New Roman"/>
          <w:sz w:val="28"/>
          <w:szCs w:val="28"/>
          <w:lang w:val="ru-RU"/>
        </w:rPr>
        <w:t xml:space="preserve"> при </w:t>
      </w:r>
      <w:r>
        <w:rPr>
          <w:rFonts w:cs="Times New Roman"/>
          <w:sz w:val="28"/>
          <w:szCs w:val="28"/>
          <w:lang w:val="ru-RU"/>
        </w:rPr>
        <w:t>продолжительной</w:t>
      </w:r>
      <w:r w:rsidR="006C7977" w:rsidRPr="00B8700C">
        <w:rPr>
          <w:rFonts w:cs="Times New Roman"/>
          <w:sz w:val="28"/>
          <w:szCs w:val="28"/>
          <w:lang w:val="ru-RU"/>
        </w:rPr>
        <w:t xml:space="preserve"> работе за</w:t>
      </w:r>
      <w:r>
        <w:rPr>
          <w:rFonts w:cs="Times New Roman"/>
          <w:sz w:val="28"/>
          <w:szCs w:val="28"/>
          <w:lang w:val="ru-RU"/>
        </w:rPr>
        <w:t xml:space="preserve"> ЭВМ</w:t>
      </w:r>
      <w:r w:rsidR="006C7977" w:rsidRPr="00B8700C">
        <w:rPr>
          <w:rFonts w:cs="Times New Roman"/>
          <w:sz w:val="28"/>
          <w:szCs w:val="28"/>
          <w:lang w:val="ru-RU"/>
        </w:rPr>
        <w:t xml:space="preserve">. </w:t>
      </w:r>
      <w:r w:rsidRPr="00B8700C">
        <w:rPr>
          <w:rFonts w:cs="Times New Roman"/>
          <w:sz w:val="28"/>
          <w:szCs w:val="28"/>
          <w:lang w:val="ru-RU"/>
        </w:rPr>
        <w:t>Предельная</w:t>
      </w:r>
      <w:r w:rsidR="006C7977" w:rsidRPr="00B8700C">
        <w:rPr>
          <w:rFonts w:cs="Times New Roman"/>
          <w:sz w:val="28"/>
          <w:szCs w:val="28"/>
          <w:lang w:val="ru-RU"/>
        </w:rPr>
        <w:t xml:space="preserve"> доза облучения:</w:t>
      </w:r>
    </w:p>
    <w:p w:rsidR="006C7977" w:rsidRPr="00B8700C" w:rsidRDefault="006C7977" w:rsidP="00E861BC">
      <w:pPr>
        <w:pStyle w:val="Textbody"/>
        <w:numPr>
          <w:ilvl w:val="0"/>
          <w:numId w:val="24"/>
        </w:numPr>
        <w:rPr>
          <w:rFonts w:cs="Times New Roman"/>
          <w:sz w:val="28"/>
          <w:szCs w:val="28"/>
          <w:lang w:val="ru-RU"/>
        </w:rPr>
      </w:pPr>
      <w:r w:rsidRPr="00B8700C">
        <w:rPr>
          <w:rFonts w:cs="Times New Roman"/>
          <w:sz w:val="28"/>
          <w:szCs w:val="28"/>
          <w:lang w:val="ru-RU"/>
        </w:rPr>
        <w:t>7,5 мэр*ч/ м2 за рабочую смену;</w:t>
      </w:r>
    </w:p>
    <w:p w:rsidR="006C7977" w:rsidRPr="00B8700C" w:rsidRDefault="006C7977" w:rsidP="00E861BC">
      <w:pPr>
        <w:pStyle w:val="Textbody"/>
        <w:numPr>
          <w:ilvl w:val="0"/>
          <w:numId w:val="24"/>
        </w:numPr>
        <w:rPr>
          <w:rFonts w:cs="Times New Roman"/>
          <w:sz w:val="28"/>
          <w:szCs w:val="28"/>
          <w:lang w:val="ru-RU"/>
        </w:rPr>
      </w:pPr>
      <w:r w:rsidRPr="00B8700C">
        <w:rPr>
          <w:rFonts w:cs="Times New Roman"/>
          <w:sz w:val="28"/>
          <w:szCs w:val="28"/>
          <w:lang w:val="ru-RU"/>
        </w:rPr>
        <w:t>60 мэр*ч/м2 в сутки.</w:t>
      </w:r>
    </w:p>
    <w:p w:rsidR="006C7977" w:rsidRPr="00B8700C" w:rsidRDefault="006C7977" w:rsidP="006C7977">
      <w:pPr>
        <w:pStyle w:val="Textbody"/>
        <w:ind w:firstLine="424"/>
        <w:rPr>
          <w:rFonts w:cs="Times New Roman"/>
          <w:sz w:val="28"/>
          <w:szCs w:val="28"/>
          <w:lang w:val="ru-RU"/>
        </w:rPr>
      </w:pPr>
      <w:r w:rsidRPr="00B8700C">
        <w:rPr>
          <w:rFonts w:cs="Times New Roman"/>
          <w:sz w:val="28"/>
          <w:szCs w:val="28"/>
          <w:lang w:val="ru-RU"/>
        </w:rPr>
        <w:t xml:space="preserve">Для </w:t>
      </w:r>
      <w:r w:rsidR="00A65D8B" w:rsidRPr="00B8700C">
        <w:rPr>
          <w:rFonts w:cs="Times New Roman"/>
          <w:sz w:val="28"/>
          <w:szCs w:val="28"/>
          <w:lang w:val="ru-RU"/>
        </w:rPr>
        <w:t>предохранения</w:t>
      </w:r>
      <w:r w:rsidRPr="00B8700C">
        <w:rPr>
          <w:rFonts w:cs="Times New Roman"/>
          <w:sz w:val="28"/>
          <w:szCs w:val="28"/>
          <w:lang w:val="ru-RU"/>
        </w:rPr>
        <w:t xml:space="preserve"> от ультрафиолетового излучения:</w:t>
      </w:r>
    </w:p>
    <w:p w:rsidR="006C7977" w:rsidRPr="006C7977" w:rsidRDefault="00A65D8B" w:rsidP="00E861BC">
      <w:pPr>
        <w:pStyle w:val="Textbody"/>
        <w:numPr>
          <w:ilvl w:val="0"/>
          <w:numId w:val="33"/>
        </w:numPr>
        <w:rPr>
          <w:rFonts w:cs="Times New Roman"/>
          <w:sz w:val="28"/>
          <w:szCs w:val="28"/>
          <w:lang w:val="ru-RU"/>
        </w:rPr>
      </w:pPr>
      <w:r>
        <w:rPr>
          <w:rFonts w:cs="Times New Roman"/>
          <w:sz w:val="28"/>
          <w:szCs w:val="28"/>
          <w:lang w:val="ru-RU"/>
        </w:rPr>
        <w:t>защитный</w:t>
      </w:r>
      <w:r w:rsidR="006C7977" w:rsidRPr="006C7977">
        <w:rPr>
          <w:rFonts w:cs="Times New Roman"/>
          <w:sz w:val="28"/>
          <w:szCs w:val="28"/>
          <w:lang w:val="ru-RU"/>
        </w:rPr>
        <w:t xml:space="preserve"> фильтр или специальные очки (толщина стекол 2мм, насыщенных</w:t>
      </w:r>
      <w:r w:rsidR="006C7977">
        <w:rPr>
          <w:rFonts w:cs="Times New Roman"/>
          <w:sz w:val="28"/>
          <w:szCs w:val="28"/>
          <w:lang w:val="ru-RU"/>
        </w:rPr>
        <w:t xml:space="preserve"> </w:t>
      </w:r>
      <w:r w:rsidR="006C7977" w:rsidRPr="006C7977">
        <w:rPr>
          <w:rFonts w:cs="Times New Roman"/>
          <w:sz w:val="28"/>
          <w:szCs w:val="28"/>
          <w:lang w:val="ru-RU"/>
        </w:rPr>
        <w:t>свинцом);</w:t>
      </w:r>
    </w:p>
    <w:p w:rsidR="006C7977" w:rsidRPr="00B8700C" w:rsidRDefault="006C7977" w:rsidP="00E861BC">
      <w:pPr>
        <w:pStyle w:val="Textbody"/>
        <w:numPr>
          <w:ilvl w:val="0"/>
          <w:numId w:val="33"/>
        </w:numPr>
        <w:rPr>
          <w:rFonts w:cs="Times New Roman"/>
          <w:sz w:val="28"/>
          <w:szCs w:val="28"/>
          <w:lang w:val="ru-RU"/>
        </w:rPr>
      </w:pPr>
      <w:r w:rsidRPr="00B8700C">
        <w:rPr>
          <w:rFonts w:cs="Times New Roman"/>
          <w:sz w:val="28"/>
          <w:szCs w:val="28"/>
          <w:lang w:val="ru-RU"/>
        </w:rPr>
        <w:lastRenderedPageBreak/>
        <w:t>одежда из фланели и поплина;</w:t>
      </w:r>
    </w:p>
    <w:p w:rsidR="006C7977" w:rsidRPr="00B8700C" w:rsidRDefault="006C7977" w:rsidP="00E861BC">
      <w:pPr>
        <w:pStyle w:val="Textbody"/>
        <w:numPr>
          <w:ilvl w:val="0"/>
          <w:numId w:val="33"/>
        </w:numPr>
        <w:rPr>
          <w:rFonts w:cs="Times New Roman"/>
          <w:sz w:val="28"/>
          <w:szCs w:val="28"/>
          <w:lang w:val="ru-RU"/>
        </w:rPr>
      </w:pPr>
      <w:r w:rsidRPr="00B8700C">
        <w:rPr>
          <w:rFonts w:cs="Times New Roman"/>
          <w:sz w:val="28"/>
          <w:szCs w:val="28"/>
          <w:lang w:val="ru-RU"/>
        </w:rPr>
        <w:t>побелка стен и потолка (ослабляет на 45-50%);</w:t>
      </w:r>
    </w:p>
    <w:p w:rsidR="006C7977" w:rsidRPr="006C7977" w:rsidRDefault="006C7977" w:rsidP="00E861BC">
      <w:pPr>
        <w:pStyle w:val="Textbody"/>
        <w:numPr>
          <w:ilvl w:val="0"/>
          <w:numId w:val="33"/>
        </w:numPr>
        <w:rPr>
          <w:rFonts w:cs="Times New Roman"/>
          <w:sz w:val="28"/>
          <w:szCs w:val="28"/>
          <w:lang w:val="ru-RU"/>
        </w:rPr>
      </w:pPr>
      <w:r w:rsidRPr="006C7977">
        <w:rPr>
          <w:rFonts w:cs="Times New Roman"/>
          <w:sz w:val="28"/>
          <w:szCs w:val="28"/>
          <w:lang w:val="ru-RU"/>
        </w:rPr>
        <w:t>в помещении, где располагается рабочее место ПЭВМ, оконные проемы должны</w:t>
      </w:r>
      <w:r>
        <w:rPr>
          <w:rFonts w:cs="Times New Roman"/>
          <w:sz w:val="28"/>
          <w:szCs w:val="28"/>
          <w:lang w:val="ru-RU"/>
        </w:rPr>
        <w:t xml:space="preserve"> </w:t>
      </w:r>
      <w:r w:rsidRPr="006C7977">
        <w:rPr>
          <w:rFonts w:cs="Times New Roman"/>
          <w:sz w:val="28"/>
          <w:szCs w:val="28"/>
          <w:lang w:val="ru-RU"/>
        </w:rPr>
        <w:t>быть зашторены.</w:t>
      </w:r>
    </w:p>
    <w:p w:rsidR="006C7977" w:rsidRPr="00B8700C" w:rsidRDefault="006C7977" w:rsidP="00A52642">
      <w:pPr>
        <w:pStyle w:val="Heading2"/>
        <w:suppressAutoHyphens/>
        <w:autoSpaceDN w:val="0"/>
        <w:spacing w:before="240" w:after="120"/>
        <w:ind w:left="360" w:firstLine="0"/>
        <w:jc w:val="both"/>
        <w:textAlignment w:val="baseline"/>
        <w:rPr>
          <w:sz w:val="28"/>
          <w:szCs w:val="28"/>
        </w:rPr>
      </w:pPr>
      <w:bookmarkStart w:id="123" w:name="_Toc357874530"/>
      <w:bookmarkStart w:id="124" w:name="_Toc358118838"/>
      <w:r w:rsidRPr="00B8700C">
        <w:rPr>
          <w:sz w:val="28"/>
          <w:szCs w:val="28"/>
        </w:rPr>
        <w:t xml:space="preserve">Методы и средства защиты от электромагнитных </w:t>
      </w:r>
      <w:r w:rsidR="00A52642" w:rsidRPr="00B8700C">
        <w:rPr>
          <w:sz w:val="28"/>
          <w:szCs w:val="28"/>
        </w:rPr>
        <w:t>полей</w:t>
      </w:r>
      <w:r w:rsidRPr="00B8700C">
        <w:rPr>
          <w:sz w:val="28"/>
          <w:szCs w:val="28"/>
        </w:rPr>
        <w:t xml:space="preserve">̆ </w:t>
      </w:r>
      <w:r w:rsidR="00A52642" w:rsidRPr="00B8700C">
        <w:rPr>
          <w:sz w:val="28"/>
          <w:szCs w:val="28"/>
        </w:rPr>
        <w:t>низкой</w:t>
      </w:r>
      <w:r w:rsidRPr="00B8700C">
        <w:rPr>
          <w:sz w:val="28"/>
          <w:szCs w:val="28"/>
        </w:rPr>
        <w:t>̆ частоты</w:t>
      </w:r>
      <w:bookmarkEnd w:id="123"/>
      <w:bookmarkEnd w:id="124"/>
    </w:p>
    <w:p w:rsidR="006C7977" w:rsidRPr="00B8700C" w:rsidRDefault="006C7977" w:rsidP="00A65D8B">
      <w:pPr>
        <w:pStyle w:val="Standard"/>
        <w:ind w:firstLine="360"/>
        <w:jc w:val="left"/>
        <w:rPr>
          <w:rFonts w:cs="Times New Roman"/>
          <w:sz w:val="28"/>
          <w:szCs w:val="28"/>
          <w:lang w:val="ru-RU"/>
        </w:rPr>
      </w:pPr>
      <w:r w:rsidRPr="00B8700C">
        <w:rPr>
          <w:rFonts w:cs="Times New Roman"/>
          <w:sz w:val="28"/>
          <w:szCs w:val="28"/>
          <w:lang w:val="ru-RU"/>
        </w:rPr>
        <w:t xml:space="preserve">Защита от электромагнитных излучений </w:t>
      </w:r>
      <w:r w:rsidR="00A65D8B" w:rsidRPr="00B8700C">
        <w:rPr>
          <w:rFonts w:cs="Times New Roman"/>
          <w:sz w:val="28"/>
          <w:szCs w:val="28"/>
          <w:lang w:val="ru-RU"/>
        </w:rPr>
        <w:t>реализовывается</w:t>
      </w:r>
      <w:r w:rsidRPr="00B8700C">
        <w:rPr>
          <w:rFonts w:cs="Times New Roman"/>
          <w:sz w:val="28"/>
          <w:szCs w:val="28"/>
          <w:lang w:val="ru-RU"/>
        </w:rPr>
        <w:t xml:space="preserve"> следующими способами:</w:t>
      </w:r>
    </w:p>
    <w:p w:rsidR="006C7977" w:rsidRPr="00B8700C" w:rsidRDefault="006C7977" w:rsidP="00E861BC">
      <w:pPr>
        <w:pStyle w:val="Standard"/>
        <w:numPr>
          <w:ilvl w:val="1"/>
          <w:numId w:val="32"/>
        </w:numPr>
        <w:rPr>
          <w:rFonts w:cs="Times New Roman"/>
          <w:sz w:val="28"/>
          <w:szCs w:val="28"/>
        </w:rPr>
      </w:pPr>
      <w:r w:rsidRPr="00B8700C">
        <w:rPr>
          <w:rFonts w:cs="Times New Roman"/>
          <w:sz w:val="28"/>
          <w:szCs w:val="28"/>
        </w:rPr>
        <w:t xml:space="preserve">Время работы – </w:t>
      </w:r>
      <w:r w:rsidR="00A65D8B">
        <w:rPr>
          <w:rFonts w:cs="Times New Roman"/>
          <w:sz w:val="28"/>
          <w:szCs w:val="28"/>
          <w:lang w:val="ru-RU"/>
        </w:rPr>
        <w:t xml:space="preserve">до </w:t>
      </w:r>
      <w:r w:rsidRPr="00B8700C">
        <w:rPr>
          <w:rFonts w:cs="Times New Roman"/>
          <w:sz w:val="28"/>
          <w:szCs w:val="28"/>
        </w:rPr>
        <w:t>4 часов</w:t>
      </w:r>
      <w:r w:rsidR="003D0EFC">
        <w:rPr>
          <w:rFonts w:cs="Times New Roman"/>
          <w:sz w:val="28"/>
          <w:szCs w:val="28"/>
          <w:lang w:val="ru-RU"/>
        </w:rPr>
        <w:t>;</w:t>
      </w:r>
    </w:p>
    <w:p w:rsidR="006C7977" w:rsidRPr="00B8700C" w:rsidRDefault="006C7977" w:rsidP="00E861BC">
      <w:pPr>
        <w:pStyle w:val="Standard"/>
        <w:numPr>
          <w:ilvl w:val="1"/>
          <w:numId w:val="32"/>
        </w:numPr>
        <w:rPr>
          <w:rFonts w:cs="Times New Roman"/>
          <w:sz w:val="28"/>
          <w:szCs w:val="28"/>
          <w:lang w:val="ru-RU"/>
        </w:rPr>
      </w:pPr>
      <w:r w:rsidRPr="00B8700C">
        <w:rPr>
          <w:rFonts w:cs="Times New Roman"/>
          <w:sz w:val="28"/>
          <w:szCs w:val="28"/>
          <w:lang w:val="ru-RU"/>
        </w:rPr>
        <w:t xml:space="preserve">Расстояние – </w:t>
      </w:r>
      <w:r w:rsidR="00A65D8B">
        <w:rPr>
          <w:rFonts w:cs="Times New Roman"/>
          <w:sz w:val="28"/>
          <w:szCs w:val="28"/>
          <w:lang w:val="ru-RU"/>
        </w:rPr>
        <w:t>более</w:t>
      </w:r>
      <w:r w:rsidRPr="00B8700C">
        <w:rPr>
          <w:rFonts w:cs="Times New Roman"/>
          <w:sz w:val="28"/>
          <w:szCs w:val="28"/>
          <w:lang w:val="ru-RU"/>
        </w:rPr>
        <w:t xml:space="preserve"> 50 см от источника</w:t>
      </w:r>
      <w:r w:rsidR="003D0EFC">
        <w:rPr>
          <w:rFonts w:cs="Times New Roman"/>
          <w:sz w:val="28"/>
          <w:szCs w:val="28"/>
          <w:lang w:val="ru-RU"/>
        </w:rPr>
        <w:t>;</w:t>
      </w:r>
    </w:p>
    <w:p w:rsidR="006C7977" w:rsidRPr="00B8700C" w:rsidRDefault="006C7977" w:rsidP="00E861BC">
      <w:pPr>
        <w:pStyle w:val="Standard"/>
        <w:numPr>
          <w:ilvl w:val="1"/>
          <w:numId w:val="32"/>
        </w:numPr>
        <w:rPr>
          <w:rFonts w:cs="Times New Roman"/>
          <w:sz w:val="28"/>
          <w:szCs w:val="28"/>
        </w:rPr>
      </w:pPr>
      <w:r w:rsidRPr="00B8700C">
        <w:rPr>
          <w:rFonts w:cs="Times New Roman"/>
          <w:sz w:val="28"/>
          <w:szCs w:val="28"/>
        </w:rPr>
        <w:t>Экранирование</w:t>
      </w:r>
      <w:r w:rsidR="003D0EFC">
        <w:rPr>
          <w:rFonts w:cs="Times New Roman"/>
          <w:sz w:val="28"/>
          <w:szCs w:val="28"/>
          <w:lang w:val="ru-RU"/>
        </w:rPr>
        <w:t>;</w:t>
      </w:r>
    </w:p>
    <w:p w:rsidR="006C7977" w:rsidRPr="00B8700C" w:rsidRDefault="00A65D8B" w:rsidP="00E861BC">
      <w:pPr>
        <w:pStyle w:val="Standard"/>
        <w:numPr>
          <w:ilvl w:val="1"/>
          <w:numId w:val="32"/>
        </w:numPr>
        <w:rPr>
          <w:rFonts w:cs="Times New Roman"/>
          <w:sz w:val="28"/>
          <w:szCs w:val="28"/>
          <w:lang w:val="ru-RU"/>
        </w:rPr>
      </w:pPr>
      <w:r w:rsidRPr="00B8700C">
        <w:rPr>
          <w:rFonts w:cs="Times New Roman"/>
          <w:sz w:val="28"/>
          <w:szCs w:val="28"/>
          <w:lang w:val="ru-RU"/>
        </w:rPr>
        <w:t>Дистанция</w:t>
      </w:r>
      <w:r w:rsidR="006C7977" w:rsidRPr="00B8700C">
        <w:rPr>
          <w:rFonts w:cs="Times New Roman"/>
          <w:sz w:val="28"/>
          <w:szCs w:val="28"/>
          <w:lang w:val="ru-RU"/>
        </w:rPr>
        <w:t xml:space="preserve"> между мониторами – </w:t>
      </w:r>
      <w:r>
        <w:rPr>
          <w:rFonts w:cs="Times New Roman"/>
          <w:sz w:val="28"/>
          <w:szCs w:val="28"/>
          <w:lang w:val="ru-RU"/>
        </w:rPr>
        <w:t>более</w:t>
      </w:r>
      <w:r w:rsidR="006C7977" w:rsidRPr="00B8700C">
        <w:rPr>
          <w:rFonts w:cs="Times New Roman"/>
          <w:sz w:val="28"/>
          <w:szCs w:val="28"/>
          <w:lang w:val="ru-RU"/>
        </w:rPr>
        <w:t xml:space="preserve"> 1,5 м</w:t>
      </w:r>
      <w:r w:rsidR="003D0EFC">
        <w:rPr>
          <w:rFonts w:cs="Times New Roman"/>
          <w:sz w:val="28"/>
          <w:szCs w:val="28"/>
          <w:lang w:val="ru-RU"/>
        </w:rPr>
        <w:t>;</w:t>
      </w:r>
    </w:p>
    <w:p w:rsidR="006C7977" w:rsidRPr="00B8700C" w:rsidRDefault="006C7977" w:rsidP="00E861BC">
      <w:pPr>
        <w:pStyle w:val="Standard"/>
        <w:numPr>
          <w:ilvl w:val="1"/>
          <w:numId w:val="32"/>
        </w:numPr>
        <w:rPr>
          <w:rFonts w:cs="Times New Roman"/>
          <w:sz w:val="28"/>
          <w:szCs w:val="28"/>
          <w:lang w:val="ru-RU"/>
        </w:rPr>
      </w:pPr>
      <w:r w:rsidRPr="00B8700C">
        <w:rPr>
          <w:rFonts w:cs="Times New Roman"/>
          <w:sz w:val="28"/>
          <w:szCs w:val="28"/>
          <w:lang w:val="ru-RU"/>
        </w:rPr>
        <w:t>Не находиться слева от монитора ближе 1.2 м, и сзади не ближе 1м.</w:t>
      </w:r>
    </w:p>
    <w:p w:rsidR="006C7977" w:rsidRPr="00B8700C" w:rsidRDefault="006C7977" w:rsidP="00A52642">
      <w:pPr>
        <w:pStyle w:val="Heading2"/>
        <w:suppressAutoHyphens/>
        <w:autoSpaceDN w:val="0"/>
        <w:spacing w:before="240" w:after="120"/>
        <w:jc w:val="both"/>
        <w:textAlignment w:val="baseline"/>
        <w:rPr>
          <w:sz w:val="28"/>
          <w:szCs w:val="28"/>
        </w:rPr>
      </w:pPr>
      <w:bookmarkStart w:id="125" w:name="_Toc357874531"/>
      <w:bookmarkStart w:id="126" w:name="_Toc358118839"/>
      <w:r w:rsidRPr="00B8700C">
        <w:rPr>
          <w:sz w:val="28"/>
          <w:szCs w:val="28"/>
        </w:rPr>
        <w:t>Методы и средства защиты от статического электричества</w:t>
      </w:r>
      <w:bookmarkEnd w:id="125"/>
      <w:bookmarkEnd w:id="126"/>
    </w:p>
    <w:p w:rsidR="006C7977" w:rsidRPr="00B8700C" w:rsidRDefault="003D0EFC" w:rsidP="003D0EFC">
      <w:pPr>
        <w:pStyle w:val="Standard"/>
        <w:ind w:firstLine="720"/>
        <w:jc w:val="left"/>
        <w:rPr>
          <w:rFonts w:cs="Times New Roman"/>
          <w:sz w:val="28"/>
          <w:szCs w:val="28"/>
          <w:lang w:val="ru-RU"/>
        </w:rPr>
      </w:pPr>
      <w:r>
        <w:rPr>
          <w:rFonts w:cs="Times New Roman"/>
          <w:sz w:val="28"/>
          <w:szCs w:val="28"/>
          <w:lang w:val="ru-RU"/>
        </w:rPr>
        <w:t>Защита</w:t>
      </w:r>
      <w:r w:rsidR="006C7977" w:rsidRPr="00B8700C">
        <w:rPr>
          <w:rFonts w:cs="Times New Roman"/>
          <w:sz w:val="28"/>
          <w:szCs w:val="28"/>
          <w:lang w:val="ru-RU"/>
        </w:rPr>
        <w:t xml:space="preserve"> от статического электричества и вызванных им явлений </w:t>
      </w:r>
      <w:r w:rsidRPr="00B8700C">
        <w:rPr>
          <w:rFonts w:cs="Times New Roman"/>
          <w:sz w:val="28"/>
          <w:szCs w:val="28"/>
          <w:lang w:val="ru-RU"/>
        </w:rPr>
        <w:t>реализовывается</w:t>
      </w:r>
      <w:r w:rsidR="006C7977" w:rsidRPr="00B8700C">
        <w:rPr>
          <w:rFonts w:cs="Times New Roman"/>
          <w:sz w:val="28"/>
          <w:szCs w:val="28"/>
          <w:lang w:val="ru-RU"/>
        </w:rPr>
        <w:t xml:space="preserve"> следующими </w:t>
      </w:r>
      <w:r>
        <w:rPr>
          <w:rFonts w:cs="Times New Roman"/>
          <w:sz w:val="28"/>
          <w:szCs w:val="28"/>
          <w:lang w:val="ru-RU"/>
        </w:rPr>
        <w:t>методами</w:t>
      </w:r>
      <w:r w:rsidR="006C7977" w:rsidRPr="00B8700C">
        <w:rPr>
          <w:rFonts w:cs="Times New Roman"/>
          <w:sz w:val="28"/>
          <w:szCs w:val="28"/>
          <w:lang w:val="ru-RU"/>
        </w:rPr>
        <w:t>:</w:t>
      </w:r>
    </w:p>
    <w:p w:rsidR="006C7977" w:rsidRPr="00B8700C" w:rsidRDefault="003D0EFC" w:rsidP="00E861BC">
      <w:pPr>
        <w:pStyle w:val="Standard"/>
        <w:numPr>
          <w:ilvl w:val="1"/>
          <w:numId w:val="31"/>
        </w:numPr>
        <w:rPr>
          <w:rFonts w:cs="Times New Roman"/>
          <w:sz w:val="28"/>
          <w:szCs w:val="28"/>
        </w:rPr>
      </w:pPr>
      <w:r>
        <w:rPr>
          <w:rFonts w:cs="Times New Roman"/>
          <w:sz w:val="28"/>
          <w:szCs w:val="28"/>
          <w:lang w:val="ru-RU"/>
        </w:rPr>
        <w:t>Требование в</w:t>
      </w:r>
      <w:r w:rsidR="006C7977" w:rsidRPr="00B8700C">
        <w:rPr>
          <w:rFonts w:cs="Times New Roman"/>
          <w:sz w:val="28"/>
          <w:szCs w:val="28"/>
        </w:rPr>
        <w:t xml:space="preserve"> контурн</w:t>
      </w:r>
      <w:r>
        <w:rPr>
          <w:rFonts w:cs="Times New Roman"/>
          <w:sz w:val="28"/>
          <w:szCs w:val="28"/>
          <w:lang w:val="ru-RU"/>
        </w:rPr>
        <w:t>ом</w:t>
      </w:r>
      <w:r w:rsidR="006C7977" w:rsidRPr="00B8700C">
        <w:rPr>
          <w:rFonts w:cs="Times New Roman"/>
          <w:sz w:val="28"/>
          <w:szCs w:val="28"/>
        </w:rPr>
        <w:t xml:space="preserve"> заземлен</w:t>
      </w:r>
      <w:r>
        <w:rPr>
          <w:rFonts w:cs="Times New Roman"/>
          <w:sz w:val="28"/>
          <w:szCs w:val="28"/>
          <w:lang w:val="ru-RU"/>
        </w:rPr>
        <w:t>ии;</w:t>
      </w:r>
    </w:p>
    <w:p w:rsidR="006C7977" w:rsidRPr="00B8700C" w:rsidRDefault="003D0EFC" w:rsidP="00E861BC">
      <w:pPr>
        <w:pStyle w:val="Standard"/>
        <w:numPr>
          <w:ilvl w:val="1"/>
          <w:numId w:val="31"/>
        </w:numPr>
        <w:rPr>
          <w:rFonts w:cs="Times New Roman"/>
          <w:sz w:val="28"/>
          <w:szCs w:val="28"/>
        </w:rPr>
      </w:pPr>
      <w:r>
        <w:rPr>
          <w:rFonts w:cs="Times New Roman"/>
          <w:sz w:val="28"/>
          <w:szCs w:val="28"/>
          <w:lang w:val="ru-RU"/>
        </w:rPr>
        <w:t>Нейтрализаторы</w:t>
      </w:r>
      <w:r>
        <w:rPr>
          <w:rFonts w:cs="Times New Roman"/>
          <w:sz w:val="28"/>
          <w:szCs w:val="28"/>
        </w:rPr>
        <w:t xml:space="preserve"> статического электричества</w:t>
      </w:r>
      <w:r>
        <w:rPr>
          <w:rFonts w:cs="Times New Roman"/>
          <w:sz w:val="28"/>
          <w:szCs w:val="28"/>
          <w:lang w:val="ru-RU"/>
        </w:rPr>
        <w:t>;</w:t>
      </w:r>
    </w:p>
    <w:p w:rsidR="006C7977" w:rsidRPr="00B8700C" w:rsidRDefault="003D0EFC" w:rsidP="00E861BC">
      <w:pPr>
        <w:pStyle w:val="Standard"/>
        <w:numPr>
          <w:ilvl w:val="1"/>
          <w:numId w:val="31"/>
        </w:numPr>
        <w:rPr>
          <w:rFonts w:cs="Times New Roman"/>
          <w:sz w:val="28"/>
          <w:szCs w:val="28"/>
        </w:rPr>
      </w:pPr>
      <w:r>
        <w:rPr>
          <w:rFonts w:cs="Times New Roman"/>
          <w:sz w:val="28"/>
          <w:szCs w:val="28"/>
          <w:lang w:val="ru-RU"/>
        </w:rPr>
        <w:t>Отсутствие</w:t>
      </w:r>
      <w:r>
        <w:rPr>
          <w:rFonts w:cs="Times New Roman"/>
          <w:sz w:val="28"/>
          <w:szCs w:val="28"/>
        </w:rPr>
        <w:t xml:space="preserve"> синтетических покрытий</w:t>
      </w:r>
      <w:r>
        <w:rPr>
          <w:rFonts w:cs="Times New Roman"/>
          <w:sz w:val="28"/>
          <w:szCs w:val="28"/>
          <w:lang w:val="ru-RU"/>
        </w:rPr>
        <w:t>;</w:t>
      </w:r>
    </w:p>
    <w:p w:rsidR="006C7977" w:rsidRPr="00B8700C" w:rsidRDefault="003D0EFC" w:rsidP="00E861BC">
      <w:pPr>
        <w:pStyle w:val="Standard"/>
        <w:numPr>
          <w:ilvl w:val="1"/>
          <w:numId w:val="31"/>
        </w:numPr>
        <w:rPr>
          <w:rFonts w:cs="Times New Roman"/>
          <w:sz w:val="28"/>
          <w:szCs w:val="28"/>
        </w:rPr>
      </w:pPr>
      <w:r>
        <w:rPr>
          <w:rFonts w:cs="Times New Roman"/>
          <w:sz w:val="28"/>
          <w:szCs w:val="28"/>
          <w:lang w:val="ru-RU"/>
        </w:rPr>
        <w:t>Применение</w:t>
      </w:r>
      <w:r>
        <w:rPr>
          <w:rFonts w:cs="Times New Roman"/>
          <w:sz w:val="28"/>
          <w:szCs w:val="28"/>
        </w:rPr>
        <w:t xml:space="preserve"> экранов</w:t>
      </w:r>
      <w:r>
        <w:rPr>
          <w:rFonts w:cs="Times New Roman"/>
          <w:sz w:val="28"/>
          <w:szCs w:val="28"/>
          <w:lang w:val="ru-RU"/>
        </w:rPr>
        <w:t>;</w:t>
      </w:r>
    </w:p>
    <w:p w:rsidR="006C7977" w:rsidRPr="00B8700C" w:rsidRDefault="003D0EFC" w:rsidP="00E861BC">
      <w:pPr>
        <w:pStyle w:val="Standard"/>
        <w:numPr>
          <w:ilvl w:val="1"/>
          <w:numId w:val="31"/>
        </w:numPr>
        <w:rPr>
          <w:rFonts w:cs="Times New Roman"/>
          <w:sz w:val="28"/>
          <w:szCs w:val="28"/>
        </w:rPr>
      </w:pPr>
      <w:r>
        <w:rPr>
          <w:rFonts w:cs="Times New Roman"/>
          <w:sz w:val="28"/>
          <w:szCs w:val="28"/>
          <w:lang w:val="ru-RU"/>
        </w:rPr>
        <w:t>Влажная</w:t>
      </w:r>
      <w:r>
        <w:rPr>
          <w:rFonts w:cs="Times New Roman"/>
          <w:sz w:val="28"/>
          <w:szCs w:val="28"/>
        </w:rPr>
        <w:t xml:space="preserve"> уборка</w:t>
      </w:r>
      <w:r>
        <w:rPr>
          <w:rFonts w:cs="Times New Roman"/>
          <w:sz w:val="28"/>
          <w:szCs w:val="28"/>
          <w:lang w:val="ru-RU"/>
        </w:rPr>
        <w:t>;</w:t>
      </w:r>
    </w:p>
    <w:p w:rsidR="006C7977" w:rsidRPr="00B8700C" w:rsidRDefault="003D0EFC" w:rsidP="00E861BC">
      <w:pPr>
        <w:pStyle w:val="Standard"/>
        <w:numPr>
          <w:ilvl w:val="1"/>
          <w:numId w:val="31"/>
        </w:numPr>
        <w:rPr>
          <w:rFonts w:cs="Times New Roman"/>
          <w:sz w:val="28"/>
          <w:szCs w:val="28"/>
          <w:lang w:val="ru-RU"/>
        </w:rPr>
      </w:pPr>
      <w:r>
        <w:rPr>
          <w:rFonts w:cs="Times New Roman"/>
          <w:sz w:val="28"/>
          <w:szCs w:val="28"/>
          <w:lang w:val="ru-RU"/>
        </w:rPr>
        <w:t>Подвижность воздуха в комнате</w:t>
      </w:r>
      <w:r w:rsidR="006C7977" w:rsidRPr="00B8700C">
        <w:rPr>
          <w:rFonts w:cs="Times New Roman"/>
          <w:sz w:val="28"/>
          <w:szCs w:val="28"/>
          <w:lang w:val="ru-RU"/>
        </w:rPr>
        <w:t xml:space="preserve"> не более 0.2 м/с.</w:t>
      </w:r>
    </w:p>
    <w:p w:rsidR="006C7977" w:rsidRPr="006C7977" w:rsidRDefault="006C7977" w:rsidP="003D0EFC">
      <w:pPr>
        <w:pStyle w:val="Standard"/>
        <w:ind w:firstLine="720"/>
        <w:rPr>
          <w:rFonts w:cs="Times New Roman"/>
          <w:sz w:val="28"/>
          <w:szCs w:val="28"/>
          <w:lang w:val="ru-RU"/>
        </w:rPr>
      </w:pPr>
      <w:r w:rsidRPr="00B8700C">
        <w:rPr>
          <w:rFonts w:cs="Times New Roman"/>
          <w:sz w:val="28"/>
          <w:szCs w:val="28"/>
          <w:lang w:val="ru-RU"/>
        </w:rPr>
        <w:t xml:space="preserve">Для </w:t>
      </w:r>
      <w:r w:rsidR="003D0EFC" w:rsidRPr="00B8700C">
        <w:rPr>
          <w:rFonts w:cs="Times New Roman"/>
          <w:sz w:val="28"/>
          <w:szCs w:val="28"/>
          <w:lang w:val="ru-RU"/>
        </w:rPr>
        <w:t>понижения</w:t>
      </w:r>
      <w:r w:rsidRPr="00B8700C">
        <w:rPr>
          <w:rFonts w:cs="Times New Roman"/>
          <w:sz w:val="28"/>
          <w:szCs w:val="28"/>
          <w:lang w:val="ru-RU"/>
        </w:rPr>
        <w:t xml:space="preserve"> </w:t>
      </w:r>
      <w:r w:rsidR="003D0EFC" w:rsidRPr="00B8700C">
        <w:rPr>
          <w:rFonts w:cs="Times New Roman"/>
          <w:sz w:val="28"/>
          <w:szCs w:val="28"/>
          <w:lang w:val="ru-RU"/>
        </w:rPr>
        <w:t>воздействия</w:t>
      </w:r>
      <w:r w:rsidRPr="00B8700C">
        <w:rPr>
          <w:rFonts w:cs="Times New Roman"/>
          <w:sz w:val="28"/>
          <w:szCs w:val="28"/>
          <w:lang w:val="ru-RU"/>
        </w:rPr>
        <w:t xml:space="preserve"> статического электричества </w:t>
      </w:r>
      <w:r w:rsidR="003D0EFC" w:rsidRPr="00B8700C">
        <w:rPr>
          <w:rFonts w:cs="Times New Roman"/>
          <w:sz w:val="28"/>
          <w:szCs w:val="28"/>
          <w:lang w:val="ru-RU"/>
        </w:rPr>
        <w:t>нужно</w:t>
      </w:r>
      <w:r w:rsidRPr="00B8700C">
        <w:rPr>
          <w:rFonts w:cs="Times New Roman"/>
          <w:sz w:val="28"/>
          <w:szCs w:val="28"/>
          <w:lang w:val="ru-RU"/>
        </w:rPr>
        <w:t xml:space="preserve"> пользоваться </w:t>
      </w:r>
      <w:r w:rsidR="003D0EFC">
        <w:rPr>
          <w:rFonts w:cs="Times New Roman"/>
          <w:sz w:val="28"/>
          <w:szCs w:val="28"/>
          <w:lang w:val="ru-RU"/>
        </w:rPr>
        <w:t>рабочей</w:t>
      </w:r>
      <w:r w:rsidRPr="00B8700C">
        <w:rPr>
          <w:rFonts w:cs="Times New Roman"/>
          <w:sz w:val="28"/>
          <w:szCs w:val="28"/>
          <w:lang w:val="ru-RU"/>
        </w:rPr>
        <w:t xml:space="preserve"> одеждой из малоэлектризующихся материалов, например халатами из хлопчатобумажной ткани, обувью на кожаной подошве. </w:t>
      </w:r>
      <w:r w:rsidRPr="006C7977">
        <w:rPr>
          <w:rFonts w:cs="Times New Roman"/>
          <w:sz w:val="28"/>
          <w:szCs w:val="28"/>
          <w:lang w:val="ru-RU"/>
        </w:rPr>
        <w:t xml:space="preserve">Не </w:t>
      </w:r>
      <w:r w:rsidR="003D0EFC">
        <w:rPr>
          <w:rFonts w:cs="Times New Roman"/>
          <w:sz w:val="28"/>
          <w:szCs w:val="28"/>
          <w:lang w:val="ru-RU"/>
        </w:rPr>
        <w:t>следует</w:t>
      </w:r>
      <w:r w:rsidRPr="006C7977">
        <w:rPr>
          <w:rFonts w:cs="Times New Roman"/>
          <w:sz w:val="28"/>
          <w:szCs w:val="28"/>
          <w:lang w:val="ru-RU"/>
        </w:rPr>
        <w:t xml:space="preserve"> применять одежду из шелка, капрона, лавсана.</w:t>
      </w:r>
    </w:p>
    <w:p w:rsidR="006C7977" w:rsidRPr="00B8700C" w:rsidRDefault="006C7977" w:rsidP="006C7977">
      <w:pPr>
        <w:pStyle w:val="Heading2"/>
        <w:suppressAutoHyphens/>
        <w:autoSpaceDN w:val="0"/>
        <w:spacing w:before="240" w:after="120"/>
        <w:ind w:left="709" w:firstLine="0"/>
        <w:jc w:val="both"/>
        <w:textAlignment w:val="baseline"/>
        <w:rPr>
          <w:sz w:val="28"/>
          <w:szCs w:val="28"/>
        </w:rPr>
      </w:pPr>
      <w:bookmarkStart w:id="127" w:name="_Toc357874533"/>
      <w:bookmarkStart w:id="128" w:name="_Toc358118840"/>
      <w:r w:rsidRPr="00B8700C">
        <w:rPr>
          <w:sz w:val="28"/>
          <w:szCs w:val="28"/>
        </w:rPr>
        <w:lastRenderedPageBreak/>
        <w:t>Требования к помещениям и организации рабочих мест</w:t>
      </w:r>
      <w:bookmarkEnd w:id="127"/>
      <w:bookmarkEnd w:id="128"/>
    </w:p>
    <w:p w:rsidR="006C7977" w:rsidRPr="00B8700C" w:rsidRDefault="006B1016" w:rsidP="006B1016">
      <w:pPr>
        <w:pStyle w:val="Standard"/>
        <w:ind w:firstLine="424"/>
        <w:jc w:val="left"/>
        <w:rPr>
          <w:rFonts w:cs="Times New Roman"/>
          <w:sz w:val="28"/>
          <w:szCs w:val="28"/>
          <w:lang w:val="ru-RU"/>
        </w:rPr>
      </w:pPr>
      <w:r w:rsidRPr="006B1016">
        <w:rPr>
          <w:rFonts w:cs="Times New Roman"/>
          <w:sz w:val="28"/>
          <w:szCs w:val="28"/>
          <w:lang w:val="ru-RU"/>
        </w:rPr>
        <w:t>Специальные требования к помещениям, в</w:t>
      </w:r>
      <w:r>
        <w:rPr>
          <w:rFonts w:cs="Times New Roman"/>
          <w:sz w:val="28"/>
          <w:szCs w:val="28"/>
          <w:lang w:val="ru-RU"/>
        </w:rPr>
        <w:t xml:space="preserve"> которых использованы компьютеры</w:t>
      </w:r>
      <w:r w:rsidRPr="006B1016">
        <w:rPr>
          <w:rFonts w:cs="Times New Roman"/>
          <w:sz w:val="28"/>
          <w:szCs w:val="28"/>
          <w:lang w:val="ru-RU"/>
        </w:rPr>
        <w:t xml:space="preserve">: Не размещайте рабочие места в подвале. Площадь рабочего места должна быть больше, чем 6 м2, а объем - не менее 20m3. Для повышения влажности воздуха в помещениях с компьютерами должны использовать увлажнители ежедневно заправляться </w:t>
      </w:r>
      <w:r>
        <w:rPr>
          <w:rFonts w:cs="Times New Roman"/>
          <w:sz w:val="28"/>
          <w:szCs w:val="28"/>
          <w:lang w:val="ru-RU"/>
        </w:rPr>
        <w:t>прокипячённой питьевой водой</w:t>
      </w:r>
      <w:r w:rsidRPr="006B1016">
        <w:rPr>
          <w:rFonts w:cs="Times New Roman"/>
          <w:sz w:val="28"/>
          <w:szCs w:val="28"/>
          <w:lang w:val="ru-RU"/>
        </w:rPr>
        <w:t>. Перед началом каждого часа помещения должны вентилироваться.</w:t>
      </w:r>
      <w:r>
        <w:rPr>
          <w:rFonts w:cs="Times New Roman"/>
          <w:sz w:val="28"/>
          <w:szCs w:val="28"/>
          <w:lang w:val="ru-RU"/>
        </w:rPr>
        <w:t xml:space="preserve"> Рекомендуем</w:t>
      </w:r>
      <w:r w:rsidRPr="00B8700C">
        <w:rPr>
          <w:rFonts w:cs="Times New Roman"/>
          <w:sz w:val="28"/>
          <w:szCs w:val="28"/>
          <w:lang w:val="ru-RU"/>
        </w:rPr>
        <w:t>ый</w:t>
      </w:r>
      <w:r w:rsidR="006C7977" w:rsidRPr="00B8700C">
        <w:rPr>
          <w:rFonts w:cs="Times New Roman"/>
          <w:sz w:val="28"/>
          <w:szCs w:val="28"/>
          <w:lang w:val="ru-RU"/>
        </w:rPr>
        <w:t xml:space="preserve"> микроклимат в помещениях при работе с </w:t>
      </w:r>
      <w:r w:rsidR="003D0EFC">
        <w:rPr>
          <w:rFonts w:cs="Times New Roman"/>
          <w:sz w:val="28"/>
          <w:szCs w:val="28"/>
          <w:lang w:val="ru-RU"/>
        </w:rPr>
        <w:t>компьютером</w:t>
      </w:r>
      <w:r w:rsidR="006C7977" w:rsidRPr="00B8700C">
        <w:rPr>
          <w:rFonts w:cs="Times New Roman"/>
          <w:sz w:val="28"/>
          <w:szCs w:val="28"/>
          <w:lang w:val="ru-RU"/>
        </w:rPr>
        <w:t>:</w:t>
      </w:r>
    </w:p>
    <w:p w:rsidR="006C7977" w:rsidRPr="00B8700C" w:rsidRDefault="006C7977" w:rsidP="00E861BC">
      <w:pPr>
        <w:pStyle w:val="Standard"/>
        <w:numPr>
          <w:ilvl w:val="0"/>
          <w:numId w:val="26"/>
        </w:numPr>
        <w:rPr>
          <w:rFonts w:cs="Times New Roman"/>
          <w:sz w:val="28"/>
          <w:szCs w:val="28"/>
        </w:rPr>
      </w:pPr>
      <w:r w:rsidRPr="00B8700C">
        <w:rPr>
          <w:rFonts w:cs="Times New Roman"/>
          <w:sz w:val="28"/>
          <w:szCs w:val="28"/>
        </w:rPr>
        <w:t>температура 19- 21°С;</w:t>
      </w:r>
    </w:p>
    <w:p w:rsidR="006C7977" w:rsidRPr="00B8700C" w:rsidRDefault="006C7977" w:rsidP="00E861BC">
      <w:pPr>
        <w:pStyle w:val="Standard"/>
        <w:numPr>
          <w:ilvl w:val="0"/>
          <w:numId w:val="26"/>
        </w:numPr>
        <w:rPr>
          <w:rFonts w:cs="Times New Roman"/>
          <w:sz w:val="28"/>
          <w:szCs w:val="28"/>
        </w:rPr>
      </w:pPr>
      <w:r w:rsidRPr="00B8700C">
        <w:rPr>
          <w:rFonts w:cs="Times New Roman"/>
          <w:sz w:val="28"/>
          <w:szCs w:val="28"/>
        </w:rPr>
        <w:t>влажность воздуха 55-62%;</w:t>
      </w:r>
    </w:p>
    <w:p w:rsidR="006C7977" w:rsidRPr="00B8700C" w:rsidRDefault="006C7977" w:rsidP="00E861BC">
      <w:pPr>
        <w:pStyle w:val="Standard"/>
        <w:numPr>
          <w:ilvl w:val="0"/>
          <w:numId w:val="26"/>
        </w:numPr>
        <w:rPr>
          <w:rFonts w:cs="Times New Roman"/>
          <w:sz w:val="28"/>
          <w:szCs w:val="28"/>
        </w:rPr>
      </w:pPr>
      <w:r w:rsidRPr="00B8700C">
        <w:rPr>
          <w:rFonts w:cs="Times New Roman"/>
          <w:sz w:val="28"/>
          <w:szCs w:val="28"/>
        </w:rPr>
        <w:t>подвижность воздуха 0,1 – 0,2 м/с.</w:t>
      </w:r>
    </w:p>
    <w:p w:rsidR="006C7977" w:rsidRPr="00B8700C" w:rsidRDefault="006C7977" w:rsidP="003D0EFC">
      <w:pPr>
        <w:pStyle w:val="Standard"/>
        <w:ind w:firstLine="424"/>
        <w:rPr>
          <w:rFonts w:cs="Times New Roman"/>
          <w:sz w:val="28"/>
          <w:szCs w:val="28"/>
          <w:lang w:val="ru-RU"/>
        </w:rPr>
      </w:pPr>
      <w:r w:rsidRPr="00B8700C">
        <w:rPr>
          <w:rFonts w:cs="Times New Roman"/>
          <w:sz w:val="28"/>
          <w:szCs w:val="28"/>
          <w:lang w:val="ru-RU"/>
        </w:rPr>
        <w:t xml:space="preserve">В помещениях, где </w:t>
      </w:r>
      <w:r w:rsidR="003D0EFC" w:rsidRPr="00B8700C">
        <w:rPr>
          <w:rFonts w:cs="Times New Roman"/>
          <w:sz w:val="28"/>
          <w:szCs w:val="28"/>
          <w:lang w:val="ru-RU"/>
        </w:rPr>
        <w:t>расположены</w:t>
      </w:r>
      <w:r w:rsidRPr="00B8700C">
        <w:rPr>
          <w:rFonts w:cs="Times New Roman"/>
          <w:sz w:val="28"/>
          <w:szCs w:val="28"/>
          <w:lang w:val="ru-RU"/>
        </w:rPr>
        <w:t xml:space="preserve"> шумные агрегаты вычислительных </w:t>
      </w:r>
      <w:r w:rsidR="003D0EFC">
        <w:rPr>
          <w:rFonts w:cs="Times New Roman"/>
          <w:sz w:val="28"/>
          <w:szCs w:val="28"/>
          <w:lang w:val="ru-RU"/>
        </w:rPr>
        <w:t>машин</w:t>
      </w:r>
      <w:r w:rsidRPr="00B8700C">
        <w:rPr>
          <w:rFonts w:cs="Times New Roman"/>
          <w:sz w:val="28"/>
          <w:szCs w:val="28"/>
          <w:lang w:val="ru-RU"/>
        </w:rPr>
        <w:t xml:space="preserve">, уровень звука не должен </w:t>
      </w:r>
      <w:r w:rsidR="000F0454">
        <w:rPr>
          <w:rFonts w:cs="Times New Roman"/>
          <w:sz w:val="28"/>
          <w:szCs w:val="28"/>
          <w:lang w:val="ru-RU"/>
        </w:rPr>
        <w:t>превыша</w:t>
      </w:r>
      <w:r w:rsidR="000F0454" w:rsidRPr="00B8700C">
        <w:rPr>
          <w:rFonts w:cs="Times New Roman"/>
          <w:sz w:val="28"/>
          <w:szCs w:val="28"/>
          <w:lang w:val="ru-RU"/>
        </w:rPr>
        <w:t>ть</w:t>
      </w:r>
      <w:r w:rsidRPr="00B8700C">
        <w:rPr>
          <w:rFonts w:cs="Times New Roman"/>
          <w:sz w:val="28"/>
          <w:szCs w:val="28"/>
          <w:lang w:val="ru-RU"/>
        </w:rPr>
        <w:t xml:space="preserve"> 75дБА, в </w:t>
      </w:r>
      <w:r w:rsidR="000F0454" w:rsidRPr="00B8700C">
        <w:rPr>
          <w:rFonts w:cs="Times New Roman"/>
          <w:sz w:val="28"/>
          <w:szCs w:val="28"/>
          <w:lang w:val="ru-RU"/>
        </w:rPr>
        <w:t>обыкновенных</w:t>
      </w:r>
      <w:r w:rsidRPr="00B8700C">
        <w:rPr>
          <w:rFonts w:cs="Times New Roman"/>
          <w:sz w:val="28"/>
          <w:szCs w:val="28"/>
          <w:lang w:val="ru-RU"/>
        </w:rPr>
        <w:t xml:space="preserve"> же помещениях, где </w:t>
      </w:r>
      <w:r w:rsidR="000F0454">
        <w:rPr>
          <w:rFonts w:cs="Times New Roman"/>
          <w:sz w:val="28"/>
          <w:szCs w:val="28"/>
          <w:lang w:val="ru-RU"/>
        </w:rPr>
        <w:t>находятся</w:t>
      </w:r>
      <w:r w:rsidRPr="00B8700C">
        <w:rPr>
          <w:rFonts w:cs="Times New Roman"/>
          <w:sz w:val="28"/>
          <w:szCs w:val="28"/>
          <w:lang w:val="ru-RU"/>
        </w:rPr>
        <w:t xml:space="preserve"> персональные машины, допускается максимум 65 дБА.</w:t>
      </w:r>
    </w:p>
    <w:p w:rsidR="006C7977" w:rsidRPr="00B8700C" w:rsidRDefault="006C7977" w:rsidP="000F0454">
      <w:pPr>
        <w:pStyle w:val="Standard"/>
        <w:tabs>
          <w:tab w:val="left" w:pos="0"/>
        </w:tabs>
        <w:jc w:val="left"/>
        <w:rPr>
          <w:rFonts w:cs="Times New Roman"/>
          <w:sz w:val="28"/>
          <w:szCs w:val="28"/>
          <w:lang w:val="ru-RU"/>
        </w:rPr>
      </w:pPr>
      <w:r w:rsidRPr="00B8700C">
        <w:rPr>
          <w:rFonts w:cs="Times New Roman"/>
          <w:sz w:val="28"/>
          <w:szCs w:val="28"/>
          <w:lang w:val="ru-RU"/>
        </w:rPr>
        <w:t xml:space="preserve">Помещения должны иметь естественное и искусственное освещение. </w:t>
      </w:r>
      <w:r w:rsidR="000F0454">
        <w:rPr>
          <w:rFonts w:cs="Times New Roman"/>
          <w:sz w:val="28"/>
          <w:szCs w:val="28"/>
          <w:lang w:val="ru-RU"/>
        </w:rPr>
        <w:t>Желаемое</w:t>
      </w:r>
      <w:r w:rsidRPr="00B8700C">
        <w:rPr>
          <w:rFonts w:cs="Times New Roman"/>
          <w:sz w:val="28"/>
          <w:szCs w:val="28"/>
          <w:lang w:val="ru-RU"/>
        </w:rPr>
        <w:t xml:space="preserve"> </w:t>
      </w:r>
      <w:r w:rsidR="000F0454">
        <w:rPr>
          <w:rFonts w:cs="Times New Roman"/>
          <w:sz w:val="28"/>
          <w:szCs w:val="28"/>
          <w:lang w:val="ru-RU"/>
        </w:rPr>
        <w:t>направление</w:t>
      </w:r>
      <w:r w:rsidRPr="00B8700C">
        <w:rPr>
          <w:rFonts w:cs="Times New Roman"/>
          <w:sz w:val="28"/>
          <w:szCs w:val="28"/>
          <w:lang w:val="ru-RU"/>
        </w:rPr>
        <w:t xml:space="preserve"> оконных проемов на север или северо-восток. Оконные проемы должны </w:t>
      </w:r>
      <w:r w:rsidR="000F0454" w:rsidRPr="00B8700C">
        <w:rPr>
          <w:rFonts w:cs="Times New Roman"/>
          <w:sz w:val="28"/>
          <w:szCs w:val="28"/>
          <w:lang w:val="ru-RU"/>
        </w:rPr>
        <w:t>обладать</w:t>
      </w:r>
      <w:r w:rsidR="000F0454">
        <w:rPr>
          <w:rFonts w:cs="Times New Roman"/>
          <w:sz w:val="28"/>
          <w:szCs w:val="28"/>
          <w:lang w:val="ru-RU"/>
        </w:rPr>
        <w:t xml:space="preserve"> регулируемыми</w:t>
      </w:r>
      <w:r w:rsidRPr="00B8700C">
        <w:rPr>
          <w:rFonts w:cs="Times New Roman"/>
          <w:sz w:val="28"/>
          <w:szCs w:val="28"/>
          <w:lang w:val="ru-RU"/>
        </w:rPr>
        <w:t xml:space="preserve"> жалюзи или занавеси, </w:t>
      </w:r>
      <w:r w:rsidR="000F0454">
        <w:rPr>
          <w:rFonts w:cs="Times New Roman"/>
          <w:sz w:val="28"/>
          <w:szCs w:val="28"/>
          <w:lang w:val="ru-RU"/>
        </w:rPr>
        <w:t>п</w:t>
      </w:r>
      <w:r w:rsidR="000F0454" w:rsidRPr="00B8700C">
        <w:rPr>
          <w:rFonts w:cs="Times New Roman"/>
          <w:sz w:val="28"/>
          <w:szCs w:val="28"/>
          <w:lang w:val="ru-RU"/>
        </w:rPr>
        <w:t>озволяющие</w:t>
      </w:r>
      <w:r w:rsidRPr="00B8700C">
        <w:rPr>
          <w:rFonts w:cs="Times New Roman"/>
          <w:sz w:val="28"/>
          <w:szCs w:val="28"/>
          <w:lang w:val="ru-RU"/>
        </w:rPr>
        <w:t xml:space="preserve"> полностью закрывать оконные проемы. Занавеси </w:t>
      </w:r>
      <w:r w:rsidR="000F0454">
        <w:rPr>
          <w:rFonts w:cs="Times New Roman"/>
          <w:sz w:val="28"/>
          <w:szCs w:val="28"/>
          <w:lang w:val="ru-RU"/>
        </w:rPr>
        <w:t>рекомендуется</w:t>
      </w:r>
      <w:r w:rsidRPr="00B8700C">
        <w:rPr>
          <w:rFonts w:cs="Times New Roman"/>
          <w:sz w:val="28"/>
          <w:szCs w:val="28"/>
          <w:lang w:val="ru-RU"/>
        </w:rPr>
        <w:t xml:space="preserve"> выбирать одноцветные,</w:t>
      </w:r>
      <w:r w:rsidR="000F0454">
        <w:rPr>
          <w:rFonts w:cs="Times New Roman"/>
          <w:sz w:val="28"/>
          <w:szCs w:val="28"/>
          <w:lang w:val="ru-RU"/>
        </w:rPr>
        <w:t xml:space="preserve"> сочетающиеся</w:t>
      </w:r>
      <w:r w:rsidRPr="00B8700C">
        <w:rPr>
          <w:rFonts w:cs="Times New Roman"/>
          <w:sz w:val="28"/>
          <w:szCs w:val="28"/>
          <w:lang w:val="ru-RU"/>
        </w:rPr>
        <w:t xml:space="preserve"> с цветом стен, </w:t>
      </w:r>
      <w:r w:rsidR="000F0454">
        <w:rPr>
          <w:rFonts w:cs="Times New Roman"/>
          <w:sz w:val="28"/>
          <w:szCs w:val="28"/>
          <w:lang w:val="ru-RU"/>
        </w:rPr>
        <w:t>сделанные</w:t>
      </w:r>
      <w:r w:rsidRPr="00B8700C">
        <w:rPr>
          <w:rFonts w:cs="Times New Roman"/>
          <w:sz w:val="28"/>
          <w:szCs w:val="28"/>
          <w:lang w:val="ru-RU"/>
        </w:rPr>
        <w:t xml:space="preserve"> из </w:t>
      </w:r>
      <w:r w:rsidR="000F0454">
        <w:rPr>
          <w:rFonts w:cs="Times New Roman"/>
          <w:sz w:val="28"/>
          <w:szCs w:val="28"/>
          <w:lang w:val="ru-RU"/>
        </w:rPr>
        <w:t>плотной</w:t>
      </w:r>
      <w:r w:rsidRPr="00B8700C">
        <w:rPr>
          <w:rFonts w:cs="Times New Roman"/>
          <w:sz w:val="28"/>
          <w:szCs w:val="28"/>
          <w:lang w:val="ru-RU"/>
        </w:rPr>
        <w:t xml:space="preserve"> ткани и шириной в два раза больше ширины оконного проема. Для дополнительного звукопоглощения занавес</w:t>
      </w:r>
      <w:r w:rsidR="000F0454">
        <w:rPr>
          <w:rFonts w:cs="Times New Roman"/>
          <w:sz w:val="28"/>
          <w:szCs w:val="28"/>
          <w:lang w:val="ru-RU"/>
        </w:rPr>
        <w:t>к</w:t>
      </w:r>
      <w:r w:rsidRPr="00B8700C">
        <w:rPr>
          <w:rFonts w:cs="Times New Roman"/>
          <w:sz w:val="28"/>
          <w:szCs w:val="28"/>
          <w:lang w:val="ru-RU"/>
        </w:rPr>
        <w:t xml:space="preserve">и </w:t>
      </w:r>
      <w:r w:rsidR="000F0454" w:rsidRPr="00B8700C">
        <w:rPr>
          <w:rFonts w:cs="Times New Roman"/>
          <w:sz w:val="28"/>
          <w:szCs w:val="28"/>
          <w:lang w:val="ru-RU"/>
        </w:rPr>
        <w:t>надлежит</w:t>
      </w:r>
      <w:r w:rsidRPr="00B8700C">
        <w:rPr>
          <w:rFonts w:cs="Times New Roman"/>
          <w:sz w:val="28"/>
          <w:szCs w:val="28"/>
          <w:lang w:val="ru-RU"/>
        </w:rPr>
        <w:t xml:space="preserve"> подвешивать в складку на расст</w:t>
      </w:r>
      <w:r w:rsidR="000F0454">
        <w:rPr>
          <w:rFonts w:cs="Times New Roman"/>
          <w:sz w:val="28"/>
          <w:szCs w:val="28"/>
          <w:lang w:val="ru-RU"/>
        </w:rPr>
        <w:t>оянии 15-20 см от стены с оконами</w:t>
      </w:r>
      <w:r w:rsidRPr="00B8700C">
        <w:rPr>
          <w:rFonts w:cs="Times New Roman"/>
          <w:sz w:val="28"/>
          <w:szCs w:val="28"/>
          <w:lang w:val="ru-RU"/>
        </w:rPr>
        <w:t>.</w:t>
      </w:r>
    </w:p>
    <w:p w:rsidR="006C7977" w:rsidRPr="00B8700C" w:rsidRDefault="006C7977" w:rsidP="000F0454">
      <w:pPr>
        <w:pStyle w:val="Standard"/>
        <w:ind w:firstLine="720"/>
        <w:rPr>
          <w:rFonts w:cs="Times New Roman"/>
          <w:sz w:val="28"/>
          <w:szCs w:val="28"/>
          <w:lang w:val="ru-RU"/>
        </w:rPr>
      </w:pPr>
      <w:r w:rsidRPr="00B8700C">
        <w:rPr>
          <w:rFonts w:cs="Times New Roman"/>
          <w:sz w:val="28"/>
          <w:szCs w:val="28"/>
          <w:lang w:val="ru-RU"/>
        </w:rPr>
        <w:t xml:space="preserve">Рабочие места </w:t>
      </w:r>
      <w:r w:rsidR="000F0454">
        <w:rPr>
          <w:rFonts w:cs="Times New Roman"/>
          <w:sz w:val="28"/>
          <w:szCs w:val="28"/>
          <w:lang w:val="ru-RU"/>
        </w:rPr>
        <w:t xml:space="preserve">относительно </w:t>
      </w:r>
      <w:r w:rsidRPr="00B8700C">
        <w:rPr>
          <w:rFonts w:cs="Times New Roman"/>
          <w:sz w:val="28"/>
          <w:szCs w:val="28"/>
          <w:lang w:val="ru-RU"/>
        </w:rPr>
        <w:t>световы</w:t>
      </w:r>
      <w:r w:rsidR="000F0454">
        <w:rPr>
          <w:rFonts w:cs="Times New Roman"/>
          <w:sz w:val="28"/>
          <w:szCs w:val="28"/>
          <w:lang w:val="ru-RU"/>
        </w:rPr>
        <w:t>х проемов</w:t>
      </w:r>
      <w:r w:rsidRPr="00B8700C">
        <w:rPr>
          <w:rFonts w:cs="Times New Roman"/>
          <w:sz w:val="28"/>
          <w:szCs w:val="28"/>
          <w:lang w:val="ru-RU"/>
        </w:rPr>
        <w:t xml:space="preserve"> должны располагаться так, чтобы естественный свет падал сбоку, </w:t>
      </w:r>
      <w:r w:rsidR="000F0454" w:rsidRPr="00B8700C">
        <w:rPr>
          <w:rFonts w:cs="Times New Roman"/>
          <w:sz w:val="28"/>
          <w:szCs w:val="28"/>
          <w:lang w:val="ru-RU"/>
        </w:rPr>
        <w:t>предпочтительно</w:t>
      </w:r>
      <w:r w:rsidRPr="00B8700C">
        <w:rPr>
          <w:rFonts w:cs="Times New Roman"/>
          <w:sz w:val="28"/>
          <w:szCs w:val="28"/>
          <w:lang w:val="ru-RU"/>
        </w:rPr>
        <w:t xml:space="preserve"> – слева.</w:t>
      </w:r>
    </w:p>
    <w:p w:rsidR="006C7977" w:rsidRPr="00B8700C" w:rsidRDefault="006C7977" w:rsidP="000F0454">
      <w:pPr>
        <w:pStyle w:val="Standard"/>
        <w:ind w:firstLine="720"/>
        <w:jc w:val="left"/>
        <w:rPr>
          <w:rFonts w:cs="Times New Roman"/>
          <w:sz w:val="28"/>
          <w:szCs w:val="28"/>
          <w:lang w:val="ru-RU"/>
        </w:rPr>
      </w:pPr>
      <w:r w:rsidRPr="00B8700C">
        <w:rPr>
          <w:rFonts w:cs="Times New Roman"/>
          <w:sz w:val="28"/>
          <w:szCs w:val="28"/>
          <w:lang w:val="ru-RU"/>
        </w:rPr>
        <w:t xml:space="preserve">Для </w:t>
      </w:r>
      <w:r w:rsidR="000F0454" w:rsidRPr="00B8700C">
        <w:rPr>
          <w:rFonts w:cs="Times New Roman"/>
          <w:sz w:val="28"/>
          <w:szCs w:val="28"/>
          <w:lang w:val="ru-RU"/>
        </w:rPr>
        <w:t>исключения</w:t>
      </w:r>
      <w:r w:rsidRPr="00B8700C">
        <w:rPr>
          <w:rFonts w:cs="Times New Roman"/>
          <w:sz w:val="28"/>
          <w:szCs w:val="28"/>
          <w:lang w:val="ru-RU"/>
        </w:rPr>
        <w:t xml:space="preserve"> бликов на экране, а также перепада освещенности в поле </w:t>
      </w:r>
      <w:r w:rsidR="000F0454">
        <w:rPr>
          <w:rFonts w:cs="Times New Roman"/>
          <w:sz w:val="28"/>
          <w:szCs w:val="28"/>
          <w:lang w:val="ru-RU"/>
        </w:rPr>
        <w:t>видимости</w:t>
      </w:r>
      <w:r w:rsidRPr="00B8700C">
        <w:rPr>
          <w:rFonts w:cs="Times New Roman"/>
          <w:sz w:val="28"/>
          <w:szCs w:val="28"/>
          <w:lang w:val="ru-RU"/>
        </w:rPr>
        <w:t xml:space="preserve">, </w:t>
      </w:r>
      <w:r w:rsidR="000F0454" w:rsidRPr="00B8700C">
        <w:rPr>
          <w:rFonts w:cs="Times New Roman"/>
          <w:sz w:val="28"/>
          <w:szCs w:val="28"/>
          <w:lang w:val="ru-RU"/>
        </w:rPr>
        <w:t>нужно</w:t>
      </w:r>
      <w:r w:rsidRPr="00B8700C">
        <w:rPr>
          <w:rFonts w:cs="Times New Roman"/>
          <w:sz w:val="28"/>
          <w:szCs w:val="28"/>
          <w:lang w:val="ru-RU"/>
        </w:rPr>
        <w:t xml:space="preserve"> </w:t>
      </w:r>
      <w:r w:rsidR="000F0454">
        <w:rPr>
          <w:rFonts w:cs="Times New Roman"/>
          <w:sz w:val="28"/>
          <w:szCs w:val="28"/>
          <w:lang w:val="ru-RU"/>
        </w:rPr>
        <w:t xml:space="preserve">убирать экраны от </w:t>
      </w:r>
      <w:r w:rsidRPr="00B8700C">
        <w:rPr>
          <w:rFonts w:cs="Times New Roman"/>
          <w:sz w:val="28"/>
          <w:szCs w:val="28"/>
          <w:lang w:val="ru-RU"/>
        </w:rPr>
        <w:t>дневного света.</w:t>
      </w:r>
    </w:p>
    <w:p w:rsidR="006C7977" w:rsidRPr="00B8700C" w:rsidRDefault="006C7977" w:rsidP="000F0454">
      <w:pPr>
        <w:pStyle w:val="Standard"/>
        <w:ind w:firstLine="720"/>
        <w:jc w:val="left"/>
        <w:rPr>
          <w:rFonts w:cs="Times New Roman"/>
          <w:sz w:val="28"/>
          <w:szCs w:val="28"/>
          <w:lang w:val="ru-RU"/>
        </w:rPr>
      </w:pPr>
      <w:r w:rsidRPr="00B8700C">
        <w:rPr>
          <w:rFonts w:cs="Times New Roman"/>
          <w:sz w:val="28"/>
          <w:szCs w:val="28"/>
          <w:lang w:val="ru-RU"/>
        </w:rPr>
        <w:lastRenderedPageBreak/>
        <w:t xml:space="preserve">Рабочие места </w:t>
      </w:r>
      <w:r w:rsidR="000F0454">
        <w:rPr>
          <w:rFonts w:cs="Times New Roman"/>
          <w:sz w:val="28"/>
          <w:szCs w:val="28"/>
          <w:lang w:val="ru-RU"/>
        </w:rPr>
        <w:t>обяза</w:t>
      </w:r>
      <w:r w:rsidRPr="00B8700C">
        <w:rPr>
          <w:rFonts w:cs="Times New Roman"/>
          <w:sz w:val="28"/>
          <w:szCs w:val="28"/>
          <w:lang w:val="ru-RU"/>
        </w:rPr>
        <w:t xml:space="preserve">ны располагаться от стен с оконными проемами на </w:t>
      </w:r>
      <w:r w:rsidR="000F0454" w:rsidRPr="00B8700C">
        <w:rPr>
          <w:rFonts w:cs="Times New Roman"/>
          <w:sz w:val="28"/>
          <w:szCs w:val="28"/>
          <w:lang w:val="ru-RU"/>
        </w:rPr>
        <w:t>дистанции</w:t>
      </w:r>
      <w:r w:rsidRPr="00B8700C">
        <w:rPr>
          <w:rFonts w:cs="Times New Roman"/>
          <w:sz w:val="28"/>
          <w:szCs w:val="28"/>
          <w:lang w:val="ru-RU"/>
        </w:rPr>
        <w:t xml:space="preserve"> не менее 1,5 м, от стен без оконных проемов на </w:t>
      </w:r>
      <w:r w:rsidR="000F0454" w:rsidRPr="00B8700C">
        <w:rPr>
          <w:rFonts w:cs="Times New Roman"/>
          <w:sz w:val="28"/>
          <w:szCs w:val="28"/>
          <w:lang w:val="ru-RU"/>
        </w:rPr>
        <w:t>дистанции</w:t>
      </w:r>
      <w:r w:rsidRPr="00B8700C">
        <w:rPr>
          <w:rFonts w:cs="Times New Roman"/>
          <w:sz w:val="28"/>
          <w:szCs w:val="28"/>
          <w:lang w:val="ru-RU"/>
        </w:rPr>
        <w:t xml:space="preserve"> не менее 1,0 м.</w:t>
      </w:r>
    </w:p>
    <w:p w:rsidR="006C7977" w:rsidRPr="00B8700C" w:rsidRDefault="00F22B6B" w:rsidP="00F22B6B">
      <w:pPr>
        <w:pStyle w:val="Standard"/>
        <w:ind w:firstLine="720"/>
        <w:jc w:val="left"/>
        <w:rPr>
          <w:rFonts w:cs="Times New Roman"/>
          <w:sz w:val="28"/>
          <w:szCs w:val="28"/>
          <w:lang w:val="ru-RU"/>
        </w:rPr>
      </w:pPr>
      <w:r w:rsidRPr="00F22B6B">
        <w:rPr>
          <w:rFonts w:cs="Times New Roman"/>
          <w:sz w:val="28"/>
          <w:szCs w:val="28"/>
          <w:lang w:val="ru-RU"/>
        </w:rPr>
        <w:t xml:space="preserve">Для подсветки документов допускается подключать локальные светильники, которые </w:t>
      </w:r>
      <w:r>
        <w:rPr>
          <w:rFonts w:cs="Times New Roman"/>
          <w:sz w:val="28"/>
          <w:szCs w:val="28"/>
          <w:lang w:val="ru-RU"/>
        </w:rPr>
        <w:t>должны не</w:t>
      </w:r>
      <w:r w:rsidRPr="00F22B6B">
        <w:rPr>
          <w:rFonts w:cs="Times New Roman"/>
          <w:sz w:val="28"/>
          <w:szCs w:val="28"/>
          <w:lang w:val="ru-RU"/>
        </w:rPr>
        <w:t xml:space="preserve"> образовывать бликов на поверхности экрана и увеличивать его на уровень освещенности более 300 лк. Следует ограничить прямые блики от источников света. Освещение компьютерных классов, рекомендованным стандартам, находится в пределах возможностей 400-700 лк и лампами 40 Вт. В качестве источников света при искусственном освещении следует применять преимущественно люминесцентные лампы типа ЛБ цветовая температура (Ttsv) излучения, который </w:t>
      </w:r>
      <w:r>
        <w:rPr>
          <w:rFonts w:cs="Times New Roman"/>
          <w:sz w:val="28"/>
          <w:szCs w:val="28"/>
          <w:lang w:val="ru-RU"/>
        </w:rPr>
        <w:t>находится в диапазоне 3500-4200</w:t>
      </w:r>
      <w:r w:rsidRPr="00F22B6B">
        <w:rPr>
          <w:rFonts w:cs="Times New Roman"/>
          <w:sz w:val="28"/>
          <w:szCs w:val="28"/>
          <w:lang w:val="ru-RU"/>
        </w:rPr>
        <w:t xml:space="preserve">°К. допускают использование ламп накаливания в светильниках местного освещения. Для того, чтобы избежать бликов должны быть исключены из поля зрения источников работник света (лампы, estestvennyĭ Солнечный свет), а также отражающих поверхностей. Под электрическим светом выше требования могут быть выполнены при следующих условиях: освещение должно быть прямым, которых нужно держаться подальше от потолка мест с избытком освещенности. Освещение должно быть ravnomernoĭ, потолок должен быть плоским, скучным и равномерным. Нам также необходимо адекватное высота потолка возможной необходимости изменения высоты подвески светильников. При установке рабочих мест необходимо учитывать, что мониторы должны быть расположены на расстоянии не менее 2 метров друг от друга, если взять длину zadneĭ одного к другому экрану, и 1,2 метра между их передние поверхности. Монитор должен вращаться по горизонтали и вертикали в диапазоне от 30 градусов и фиксируются в заданном направлении. Проект должен предусматривать окраску тела в мягких, пастельных тонах с диффузным рассеянием света. Корпус монитора, клавиатуры и других подразделений и </w:t>
      </w:r>
      <w:r w:rsidRPr="00F22B6B">
        <w:rPr>
          <w:rFonts w:cs="Times New Roman"/>
          <w:sz w:val="28"/>
          <w:szCs w:val="28"/>
          <w:lang w:val="ru-RU"/>
        </w:rPr>
        <w:lastRenderedPageBreak/>
        <w:t>устроиства должны иметь матовую поверхность одного цвета с коэффициентом отражения 0,4-0,6.</w:t>
      </w:r>
      <w:r w:rsidR="006C7977" w:rsidRPr="00B8700C">
        <w:rPr>
          <w:rFonts w:cs="Times New Roman"/>
          <w:sz w:val="28"/>
          <w:szCs w:val="28"/>
          <w:lang w:val="ru-RU"/>
        </w:rPr>
        <w:t xml:space="preserve">Рабочий стул </w:t>
      </w:r>
      <w:r w:rsidR="00E56CE2" w:rsidRPr="00B8700C">
        <w:rPr>
          <w:rFonts w:cs="Times New Roman"/>
          <w:sz w:val="28"/>
          <w:szCs w:val="28"/>
          <w:lang w:val="ru-RU"/>
        </w:rPr>
        <w:t>обязан</w:t>
      </w:r>
      <w:r w:rsidR="006C7977" w:rsidRPr="00B8700C">
        <w:rPr>
          <w:rFonts w:cs="Times New Roman"/>
          <w:sz w:val="28"/>
          <w:szCs w:val="28"/>
          <w:lang w:val="ru-RU"/>
        </w:rPr>
        <w:t xml:space="preserve"> быть подъемно-поворотным и </w:t>
      </w:r>
      <w:r w:rsidR="00E56CE2">
        <w:rPr>
          <w:rFonts w:cs="Times New Roman"/>
          <w:sz w:val="28"/>
          <w:szCs w:val="28"/>
          <w:lang w:val="ru-RU"/>
        </w:rPr>
        <w:t>изменяемым</w:t>
      </w:r>
      <w:r w:rsidR="006C7977" w:rsidRPr="00B8700C">
        <w:rPr>
          <w:rFonts w:cs="Times New Roman"/>
          <w:sz w:val="28"/>
          <w:szCs w:val="28"/>
          <w:lang w:val="ru-RU"/>
        </w:rPr>
        <w:t xml:space="preserve"> по высоте и углам наклона сиденья и спинки, а также </w:t>
      </w:r>
      <w:r w:rsidR="00E56CE2" w:rsidRPr="00B8700C">
        <w:rPr>
          <w:rFonts w:cs="Times New Roman"/>
          <w:sz w:val="28"/>
          <w:szCs w:val="28"/>
          <w:lang w:val="ru-RU"/>
        </w:rPr>
        <w:t>дистанции</w:t>
      </w:r>
      <w:r w:rsidR="006C7977" w:rsidRPr="00B8700C">
        <w:rPr>
          <w:rFonts w:cs="Times New Roman"/>
          <w:sz w:val="28"/>
          <w:szCs w:val="28"/>
          <w:lang w:val="ru-RU"/>
        </w:rPr>
        <w:t xml:space="preserve"> спинки от переднего края сиденья.</w:t>
      </w:r>
    </w:p>
    <w:p w:rsidR="006C7977" w:rsidRPr="00B8700C" w:rsidRDefault="006C7977" w:rsidP="00E56CE2">
      <w:pPr>
        <w:pStyle w:val="Standard"/>
        <w:ind w:firstLine="424"/>
        <w:rPr>
          <w:rFonts w:cs="Times New Roman"/>
          <w:sz w:val="28"/>
          <w:szCs w:val="28"/>
          <w:lang w:val="ru-RU"/>
        </w:rPr>
      </w:pPr>
      <w:r w:rsidRPr="00B8700C">
        <w:rPr>
          <w:rFonts w:cs="Times New Roman"/>
          <w:sz w:val="28"/>
          <w:szCs w:val="28"/>
          <w:lang w:val="ru-RU"/>
        </w:rPr>
        <w:t xml:space="preserve">Экран </w:t>
      </w:r>
      <w:r w:rsidR="00E56CE2">
        <w:rPr>
          <w:rFonts w:cs="Times New Roman"/>
          <w:sz w:val="28"/>
          <w:szCs w:val="28"/>
          <w:lang w:val="ru-RU"/>
        </w:rPr>
        <w:t>дисплея</w:t>
      </w:r>
      <w:r w:rsidRPr="00B8700C">
        <w:rPr>
          <w:rFonts w:cs="Times New Roman"/>
          <w:sz w:val="28"/>
          <w:szCs w:val="28"/>
          <w:lang w:val="ru-RU"/>
        </w:rPr>
        <w:t xml:space="preserve"> должен </w:t>
      </w:r>
      <w:r w:rsidR="00E56CE2">
        <w:rPr>
          <w:rFonts w:cs="Times New Roman"/>
          <w:sz w:val="28"/>
          <w:szCs w:val="28"/>
          <w:lang w:val="ru-RU"/>
        </w:rPr>
        <w:t>располагаться</w:t>
      </w:r>
      <w:r w:rsidRPr="00B8700C">
        <w:rPr>
          <w:rFonts w:cs="Times New Roman"/>
          <w:sz w:val="28"/>
          <w:szCs w:val="28"/>
          <w:lang w:val="ru-RU"/>
        </w:rPr>
        <w:t xml:space="preserve"> от глаз пользователя на расстоянии 600-700 мм, но не ближе 500 мм. В </w:t>
      </w:r>
      <w:r w:rsidR="00E56CE2">
        <w:rPr>
          <w:rFonts w:cs="Times New Roman"/>
          <w:sz w:val="28"/>
          <w:szCs w:val="28"/>
          <w:lang w:val="ru-RU"/>
        </w:rPr>
        <w:t>замкнутых пространствах</w:t>
      </w:r>
      <w:r w:rsidRPr="00B8700C">
        <w:rPr>
          <w:rFonts w:cs="Times New Roman"/>
          <w:sz w:val="28"/>
          <w:szCs w:val="28"/>
          <w:lang w:val="ru-RU"/>
        </w:rPr>
        <w:t xml:space="preserve"> </w:t>
      </w:r>
      <w:r w:rsidR="00E56CE2">
        <w:rPr>
          <w:rFonts w:cs="Times New Roman"/>
          <w:sz w:val="28"/>
          <w:szCs w:val="28"/>
          <w:lang w:val="ru-RU"/>
        </w:rPr>
        <w:t>в конце каждого дня</w:t>
      </w:r>
      <w:r w:rsidRPr="00B8700C">
        <w:rPr>
          <w:rFonts w:cs="Times New Roman"/>
          <w:sz w:val="28"/>
          <w:szCs w:val="28"/>
          <w:lang w:val="ru-RU"/>
        </w:rPr>
        <w:t xml:space="preserve"> должна проводиться влажная уборка.</w:t>
      </w:r>
    </w:p>
    <w:p w:rsidR="006C7977" w:rsidRPr="00B8700C" w:rsidRDefault="006C7977" w:rsidP="006C7977">
      <w:pPr>
        <w:pStyle w:val="Standard"/>
        <w:rPr>
          <w:rFonts w:cs="Times New Roman"/>
          <w:sz w:val="28"/>
          <w:szCs w:val="28"/>
          <w:lang w:val="ru-RU"/>
        </w:rPr>
      </w:pPr>
      <w:r w:rsidRPr="00B8700C">
        <w:rPr>
          <w:rFonts w:cs="Times New Roman"/>
          <w:sz w:val="28"/>
          <w:szCs w:val="28"/>
          <w:lang w:val="ru-RU"/>
        </w:rPr>
        <w:t xml:space="preserve">Рабочее место должно быть оборудовано </w:t>
      </w:r>
      <w:r w:rsidR="00E56CE2" w:rsidRPr="00B8700C">
        <w:rPr>
          <w:rFonts w:cs="Times New Roman"/>
          <w:sz w:val="28"/>
          <w:szCs w:val="28"/>
          <w:lang w:val="ru-RU"/>
        </w:rPr>
        <w:t>подставкой</w:t>
      </w:r>
      <w:r w:rsidRPr="00B8700C">
        <w:rPr>
          <w:rFonts w:cs="Times New Roman"/>
          <w:sz w:val="28"/>
          <w:szCs w:val="28"/>
          <w:lang w:val="ru-RU"/>
        </w:rPr>
        <w:t xml:space="preserve"> для ног, </w:t>
      </w:r>
      <w:r w:rsidR="00E56CE2" w:rsidRPr="00B8700C">
        <w:rPr>
          <w:rFonts w:cs="Times New Roman"/>
          <w:sz w:val="28"/>
          <w:szCs w:val="28"/>
          <w:lang w:val="ru-RU"/>
        </w:rPr>
        <w:t>шириной</w:t>
      </w:r>
      <w:r w:rsidRPr="00B8700C">
        <w:rPr>
          <w:rFonts w:cs="Times New Roman"/>
          <w:sz w:val="28"/>
          <w:szCs w:val="28"/>
          <w:lang w:val="ru-RU"/>
        </w:rPr>
        <w:t xml:space="preserve"> не менее 300 мм, глубину не менее 400 мм, </w:t>
      </w:r>
      <w:r w:rsidR="00E56CE2">
        <w:rPr>
          <w:rFonts w:cs="Times New Roman"/>
          <w:sz w:val="28"/>
          <w:szCs w:val="28"/>
          <w:lang w:val="ru-RU"/>
        </w:rPr>
        <w:t>настройку</w:t>
      </w:r>
      <w:r w:rsidRPr="00B8700C">
        <w:rPr>
          <w:rFonts w:cs="Times New Roman"/>
          <w:sz w:val="28"/>
          <w:szCs w:val="28"/>
          <w:lang w:val="ru-RU"/>
        </w:rPr>
        <w:t xml:space="preserve"> по высоте в </w:t>
      </w:r>
      <w:r w:rsidR="00E56CE2">
        <w:rPr>
          <w:rFonts w:cs="Times New Roman"/>
          <w:sz w:val="28"/>
          <w:szCs w:val="28"/>
          <w:lang w:val="ru-RU"/>
        </w:rPr>
        <w:t>рамках</w:t>
      </w:r>
      <w:r w:rsidRPr="00B8700C">
        <w:rPr>
          <w:rFonts w:cs="Times New Roman"/>
          <w:sz w:val="28"/>
          <w:szCs w:val="28"/>
          <w:lang w:val="ru-RU"/>
        </w:rPr>
        <w:t xml:space="preserve"> 150 мм и по углу наклона опорной поверхности до 20 градусов. </w:t>
      </w:r>
      <w:r w:rsidR="00E56CE2">
        <w:rPr>
          <w:rFonts w:cs="Times New Roman"/>
          <w:sz w:val="28"/>
          <w:szCs w:val="28"/>
          <w:lang w:val="ru-RU"/>
        </w:rPr>
        <w:t>Устройства ввода</w:t>
      </w:r>
      <w:r w:rsidRPr="00B8700C">
        <w:rPr>
          <w:rFonts w:cs="Times New Roman"/>
          <w:sz w:val="28"/>
          <w:szCs w:val="28"/>
          <w:lang w:val="ru-RU"/>
        </w:rPr>
        <w:t xml:space="preserve"> следует </w:t>
      </w:r>
      <w:r w:rsidR="00E56CE2">
        <w:rPr>
          <w:rFonts w:cs="Times New Roman"/>
          <w:sz w:val="28"/>
          <w:szCs w:val="28"/>
          <w:lang w:val="ru-RU"/>
        </w:rPr>
        <w:t>устанавливать</w:t>
      </w:r>
      <w:r w:rsidRPr="00B8700C">
        <w:rPr>
          <w:rFonts w:cs="Times New Roman"/>
          <w:sz w:val="28"/>
          <w:szCs w:val="28"/>
          <w:lang w:val="ru-RU"/>
        </w:rPr>
        <w:t xml:space="preserve"> на поверхности стола на расстоянии 100-300 мм от края, </w:t>
      </w:r>
      <w:r w:rsidR="00E56CE2">
        <w:rPr>
          <w:rFonts w:cs="Times New Roman"/>
          <w:sz w:val="28"/>
          <w:szCs w:val="28"/>
          <w:lang w:val="ru-RU"/>
        </w:rPr>
        <w:t>со стороны пользователя</w:t>
      </w:r>
      <w:r w:rsidRPr="00B8700C">
        <w:rPr>
          <w:rFonts w:cs="Times New Roman"/>
          <w:sz w:val="28"/>
          <w:szCs w:val="28"/>
          <w:lang w:val="ru-RU"/>
        </w:rPr>
        <w:t xml:space="preserve">, или на </w:t>
      </w:r>
      <w:r w:rsidR="00E56CE2">
        <w:rPr>
          <w:rFonts w:cs="Times New Roman"/>
          <w:sz w:val="28"/>
          <w:szCs w:val="28"/>
          <w:lang w:val="ru-RU"/>
        </w:rPr>
        <w:t>настраиваемой</w:t>
      </w:r>
      <w:r w:rsidRPr="00B8700C">
        <w:rPr>
          <w:rFonts w:cs="Times New Roman"/>
          <w:sz w:val="28"/>
          <w:szCs w:val="28"/>
          <w:lang w:val="ru-RU"/>
        </w:rPr>
        <w:t xml:space="preserve"> по высоте </w:t>
      </w:r>
      <w:r w:rsidR="00E56CE2">
        <w:rPr>
          <w:rFonts w:cs="Times New Roman"/>
          <w:sz w:val="28"/>
          <w:szCs w:val="28"/>
          <w:lang w:val="ru-RU"/>
        </w:rPr>
        <w:t>подставке</w:t>
      </w:r>
      <w:r w:rsidRPr="00B8700C">
        <w:rPr>
          <w:rFonts w:cs="Times New Roman"/>
          <w:sz w:val="28"/>
          <w:szCs w:val="28"/>
          <w:lang w:val="ru-RU"/>
        </w:rPr>
        <w:t>.</w:t>
      </w:r>
    </w:p>
    <w:p w:rsidR="006C7977" w:rsidRPr="00B8700C" w:rsidRDefault="006C7977" w:rsidP="00A52642">
      <w:pPr>
        <w:pStyle w:val="Heading2"/>
        <w:suppressAutoHyphens/>
        <w:autoSpaceDN w:val="0"/>
        <w:spacing w:before="240" w:after="120"/>
        <w:jc w:val="both"/>
        <w:textAlignment w:val="baseline"/>
        <w:rPr>
          <w:sz w:val="28"/>
          <w:szCs w:val="28"/>
        </w:rPr>
      </w:pPr>
      <w:bookmarkStart w:id="129" w:name="_Toc357874535"/>
      <w:bookmarkStart w:id="130" w:name="_Toc358118841"/>
      <w:r w:rsidRPr="00B8700C">
        <w:rPr>
          <w:sz w:val="28"/>
          <w:szCs w:val="28"/>
        </w:rPr>
        <w:t>Методы защиты от синдрома компьютерного стресса</w:t>
      </w:r>
      <w:bookmarkEnd w:id="129"/>
      <w:bookmarkEnd w:id="130"/>
    </w:p>
    <w:p w:rsidR="006C7977" w:rsidRPr="00B8700C" w:rsidRDefault="00E56CE2" w:rsidP="00E56CE2">
      <w:pPr>
        <w:pStyle w:val="Textbody"/>
        <w:ind w:firstLine="720"/>
        <w:rPr>
          <w:rFonts w:cs="Times New Roman"/>
          <w:sz w:val="28"/>
          <w:szCs w:val="28"/>
          <w:lang w:val="ru-RU"/>
        </w:rPr>
      </w:pPr>
      <w:r w:rsidRPr="00B8700C">
        <w:rPr>
          <w:rFonts w:cs="Times New Roman"/>
          <w:sz w:val="28"/>
          <w:szCs w:val="28"/>
          <w:lang w:val="ru-RU"/>
        </w:rPr>
        <w:t>Живет</w:t>
      </w:r>
      <w:r w:rsidR="006C7977" w:rsidRPr="00B8700C">
        <w:rPr>
          <w:rFonts w:cs="Times New Roman"/>
          <w:sz w:val="28"/>
          <w:szCs w:val="28"/>
          <w:lang w:val="ru-RU"/>
        </w:rPr>
        <w:t xml:space="preserve"> мнение, что путем </w:t>
      </w:r>
      <w:r w:rsidRPr="00B8700C">
        <w:rPr>
          <w:rFonts w:cs="Times New Roman"/>
          <w:sz w:val="28"/>
          <w:szCs w:val="28"/>
          <w:lang w:val="ru-RU"/>
        </w:rPr>
        <w:t>опускания</w:t>
      </w:r>
      <w:r w:rsidR="006C7977" w:rsidRPr="00B8700C">
        <w:rPr>
          <w:rFonts w:cs="Times New Roman"/>
          <w:sz w:val="28"/>
          <w:szCs w:val="28"/>
          <w:lang w:val="ru-RU"/>
        </w:rPr>
        <w:t xml:space="preserve"> </w:t>
      </w:r>
      <w:r w:rsidRPr="00B8700C">
        <w:rPr>
          <w:rFonts w:cs="Times New Roman"/>
          <w:sz w:val="28"/>
          <w:szCs w:val="28"/>
          <w:lang w:val="ru-RU"/>
        </w:rPr>
        <w:t>негативных</w:t>
      </w:r>
      <w:r w:rsidR="006C7977" w:rsidRPr="00B8700C">
        <w:rPr>
          <w:rFonts w:cs="Times New Roman"/>
          <w:sz w:val="28"/>
          <w:szCs w:val="28"/>
          <w:lang w:val="ru-RU"/>
        </w:rPr>
        <w:t xml:space="preserve"> факторов можно снизить </w:t>
      </w:r>
      <w:r w:rsidRPr="00B8700C">
        <w:rPr>
          <w:rFonts w:cs="Times New Roman"/>
          <w:sz w:val="28"/>
          <w:szCs w:val="28"/>
          <w:lang w:val="ru-RU"/>
        </w:rPr>
        <w:t>возможность</w:t>
      </w:r>
      <w:r w:rsidR="002C308D">
        <w:rPr>
          <w:rFonts w:cs="Times New Roman"/>
          <w:sz w:val="28"/>
          <w:szCs w:val="28"/>
          <w:lang w:val="ru-RU"/>
        </w:rPr>
        <w:t xml:space="preserve"> возникновения с</w:t>
      </w:r>
      <w:r w:rsidR="006C7977" w:rsidRPr="00B8700C">
        <w:rPr>
          <w:rFonts w:cs="Times New Roman"/>
          <w:sz w:val="28"/>
          <w:szCs w:val="28"/>
          <w:lang w:val="ru-RU"/>
        </w:rPr>
        <w:t xml:space="preserve">индрома компьютерного стресса до минимума. Для снятия </w:t>
      </w:r>
      <w:r w:rsidR="008F2F4A" w:rsidRPr="00B8700C">
        <w:rPr>
          <w:rFonts w:cs="Times New Roman"/>
          <w:sz w:val="28"/>
          <w:szCs w:val="28"/>
          <w:lang w:val="ru-RU"/>
        </w:rPr>
        <w:t>признаков</w:t>
      </w:r>
      <w:r w:rsidR="006C7977" w:rsidRPr="00B8700C">
        <w:rPr>
          <w:rFonts w:cs="Times New Roman"/>
          <w:sz w:val="28"/>
          <w:szCs w:val="28"/>
          <w:lang w:val="ru-RU"/>
        </w:rPr>
        <w:t xml:space="preserve"> синдрома компьютерного стресса </w:t>
      </w:r>
      <w:r w:rsidR="008F2F4A" w:rsidRPr="00B8700C">
        <w:rPr>
          <w:rFonts w:cs="Times New Roman"/>
          <w:sz w:val="28"/>
          <w:szCs w:val="28"/>
          <w:lang w:val="ru-RU"/>
        </w:rPr>
        <w:t>есть</w:t>
      </w:r>
      <w:r w:rsidR="006C7977" w:rsidRPr="00B8700C">
        <w:rPr>
          <w:rFonts w:cs="Times New Roman"/>
          <w:sz w:val="28"/>
          <w:szCs w:val="28"/>
          <w:lang w:val="ru-RU"/>
        </w:rPr>
        <w:t xml:space="preserve"> комплекс упражнений.</w:t>
      </w:r>
    </w:p>
    <w:p w:rsidR="006C7977" w:rsidRPr="00B8700C" w:rsidRDefault="008F2F4A" w:rsidP="006C7977">
      <w:pPr>
        <w:pStyle w:val="Textbody"/>
        <w:rPr>
          <w:rFonts w:cs="Times New Roman"/>
          <w:sz w:val="28"/>
          <w:szCs w:val="28"/>
          <w:lang w:val="ru-RU"/>
        </w:rPr>
      </w:pPr>
      <w:r w:rsidRPr="00B8700C">
        <w:rPr>
          <w:rFonts w:cs="Times New Roman"/>
          <w:sz w:val="28"/>
          <w:szCs w:val="28"/>
          <w:lang w:val="ru-RU"/>
        </w:rPr>
        <w:t>Признак</w:t>
      </w:r>
      <w:r w:rsidR="006C7977" w:rsidRPr="00B8700C">
        <w:rPr>
          <w:rFonts w:cs="Times New Roman"/>
          <w:sz w:val="28"/>
          <w:szCs w:val="28"/>
          <w:lang w:val="ru-RU"/>
        </w:rPr>
        <w:t>: сонливость, утомляемость.</w:t>
      </w:r>
    </w:p>
    <w:p w:rsidR="008F2F4A" w:rsidRDefault="006C7977" w:rsidP="006C7977">
      <w:pPr>
        <w:pStyle w:val="Textbody"/>
        <w:rPr>
          <w:rFonts w:cs="Times New Roman"/>
          <w:sz w:val="28"/>
          <w:szCs w:val="28"/>
          <w:lang w:val="ru-RU"/>
        </w:rPr>
      </w:pPr>
      <w:r w:rsidRPr="00B8700C">
        <w:rPr>
          <w:rFonts w:cs="Times New Roman"/>
          <w:sz w:val="28"/>
          <w:szCs w:val="28"/>
          <w:lang w:val="ru-RU"/>
        </w:rPr>
        <w:t xml:space="preserve">Упражнения: </w:t>
      </w:r>
    </w:p>
    <w:p w:rsidR="008F2F4A" w:rsidRDefault="006C7977" w:rsidP="008F2F4A">
      <w:pPr>
        <w:pStyle w:val="Textbody"/>
        <w:numPr>
          <w:ilvl w:val="0"/>
          <w:numId w:val="41"/>
        </w:numPr>
        <w:rPr>
          <w:rFonts w:cs="Times New Roman"/>
          <w:sz w:val="28"/>
          <w:szCs w:val="28"/>
          <w:lang w:val="ru-RU"/>
        </w:rPr>
      </w:pPr>
      <w:r w:rsidRPr="00B8700C">
        <w:rPr>
          <w:rFonts w:cs="Times New Roman"/>
          <w:sz w:val="28"/>
          <w:szCs w:val="28"/>
          <w:lang w:val="ru-RU"/>
        </w:rPr>
        <w:t xml:space="preserve">круговые движения </w:t>
      </w:r>
      <w:r w:rsidR="008F2F4A" w:rsidRPr="00B8700C">
        <w:rPr>
          <w:rFonts w:cs="Times New Roman"/>
          <w:sz w:val="28"/>
          <w:szCs w:val="28"/>
          <w:lang w:val="ru-RU"/>
        </w:rPr>
        <w:t>головой</w:t>
      </w:r>
      <w:r w:rsidRPr="00B8700C">
        <w:rPr>
          <w:rFonts w:cs="Times New Roman"/>
          <w:sz w:val="28"/>
          <w:szCs w:val="28"/>
          <w:lang w:val="ru-RU"/>
        </w:rPr>
        <w:t xml:space="preserve">; </w:t>
      </w:r>
    </w:p>
    <w:p w:rsidR="008F2F4A" w:rsidRDefault="008F2F4A" w:rsidP="008F2F4A">
      <w:pPr>
        <w:pStyle w:val="Textbody"/>
        <w:numPr>
          <w:ilvl w:val="0"/>
          <w:numId w:val="41"/>
        </w:numPr>
        <w:rPr>
          <w:rFonts w:cs="Times New Roman"/>
          <w:sz w:val="28"/>
          <w:szCs w:val="28"/>
          <w:lang w:val="ru-RU"/>
        </w:rPr>
      </w:pPr>
      <w:r>
        <w:rPr>
          <w:rFonts w:cs="Times New Roman"/>
          <w:sz w:val="28"/>
          <w:szCs w:val="28"/>
          <w:lang w:val="ru-RU"/>
        </w:rPr>
        <w:t>фокусировка</w:t>
      </w:r>
      <w:r w:rsidR="006C7977" w:rsidRPr="00B8700C">
        <w:rPr>
          <w:rFonts w:cs="Times New Roman"/>
          <w:sz w:val="28"/>
          <w:szCs w:val="28"/>
          <w:lang w:val="ru-RU"/>
        </w:rPr>
        <w:t xml:space="preserve"> взгляда с </w:t>
      </w:r>
      <w:r>
        <w:rPr>
          <w:rFonts w:cs="Times New Roman"/>
          <w:sz w:val="28"/>
          <w:szCs w:val="28"/>
          <w:lang w:val="ru-RU"/>
        </w:rPr>
        <w:t>ближней на дальнюю дистанцию</w:t>
      </w:r>
      <w:r w:rsidR="006C7977" w:rsidRPr="00B8700C">
        <w:rPr>
          <w:rFonts w:cs="Times New Roman"/>
          <w:sz w:val="28"/>
          <w:szCs w:val="28"/>
          <w:lang w:val="ru-RU"/>
        </w:rPr>
        <w:t xml:space="preserve"> одним глазом; </w:t>
      </w:r>
    </w:p>
    <w:p w:rsidR="006C7977" w:rsidRPr="00B8700C" w:rsidRDefault="008F2F4A" w:rsidP="008F2F4A">
      <w:pPr>
        <w:pStyle w:val="Textbody"/>
        <w:numPr>
          <w:ilvl w:val="0"/>
          <w:numId w:val="41"/>
        </w:numPr>
        <w:rPr>
          <w:rFonts w:cs="Times New Roman"/>
          <w:sz w:val="28"/>
          <w:szCs w:val="28"/>
          <w:lang w:val="ru-RU"/>
        </w:rPr>
      </w:pPr>
      <w:r>
        <w:rPr>
          <w:rFonts w:cs="Times New Roman"/>
          <w:sz w:val="28"/>
          <w:szCs w:val="28"/>
          <w:lang w:val="ru-RU"/>
        </w:rPr>
        <w:t>фокусировка</w:t>
      </w:r>
      <w:r w:rsidRPr="00B8700C">
        <w:rPr>
          <w:rFonts w:cs="Times New Roman"/>
          <w:sz w:val="28"/>
          <w:szCs w:val="28"/>
          <w:lang w:val="ru-RU"/>
        </w:rPr>
        <w:t xml:space="preserve"> взгляда с </w:t>
      </w:r>
      <w:r>
        <w:rPr>
          <w:rFonts w:cs="Times New Roman"/>
          <w:sz w:val="28"/>
          <w:szCs w:val="28"/>
          <w:lang w:val="ru-RU"/>
        </w:rPr>
        <w:t>ближней на дальнюю дистанцию</w:t>
      </w:r>
      <w:r w:rsidRPr="00B8700C">
        <w:rPr>
          <w:rFonts w:cs="Times New Roman"/>
          <w:sz w:val="28"/>
          <w:szCs w:val="28"/>
          <w:lang w:val="ru-RU"/>
        </w:rPr>
        <w:t xml:space="preserve"> </w:t>
      </w:r>
      <w:r w:rsidR="006C7977" w:rsidRPr="00B8700C">
        <w:rPr>
          <w:rFonts w:cs="Times New Roman"/>
          <w:sz w:val="28"/>
          <w:szCs w:val="28"/>
          <w:lang w:val="ru-RU"/>
        </w:rPr>
        <w:t>двумя глазами.</w:t>
      </w:r>
    </w:p>
    <w:p w:rsidR="006C7977" w:rsidRPr="00B8700C" w:rsidRDefault="008F2F4A" w:rsidP="006C7977">
      <w:pPr>
        <w:pStyle w:val="Textbody"/>
        <w:rPr>
          <w:rFonts w:cs="Times New Roman"/>
          <w:sz w:val="28"/>
          <w:szCs w:val="28"/>
          <w:lang w:val="ru-RU"/>
        </w:rPr>
      </w:pPr>
      <w:r w:rsidRPr="00B8700C">
        <w:rPr>
          <w:rFonts w:cs="Times New Roman"/>
          <w:sz w:val="28"/>
          <w:szCs w:val="28"/>
          <w:lang w:val="ru-RU"/>
        </w:rPr>
        <w:t>Признак</w:t>
      </w:r>
      <w:r w:rsidR="006C7977" w:rsidRPr="00B8700C">
        <w:rPr>
          <w:rFonts w:cs="Times New Roman"/>
          <w:sz w:val="28"/>
          <w:szCs w:val="28"/>
          <w:lang w:val="ru-RU"/>
        </w:rPr>
        <w:t xml:space="preserve">: головная боль после </w:t>
      </w:r>
      <w:r w:rsidRPr="00B8700C">
        <w:rPr>
          <w:rFonts w:cs="Times New Roman"/>
          <w:sz w:val="28"/>
          <w:szCs w:val="28"/>
          <w:lang w:val="ru-RU"/>
        </w:rPr>
        <w:t>кропотливой</w:t>
      </w:r>
      <w:r w:rsidR="006C7977" w:rsidRPr="00B8700C">
        <w:rPr>
          <w:rFonts w:cs="Times New Roman"/>
          <w:sz w:val="28"/>
          <w:szCs w:val="28"/>
          <w:lang w:val="ru-RU"/>
        </w:rPr>
        <w:t>̆ работы.</w:t>
      </w:r>
    </w:p>
    <w:p w:rsidR="008F2F4A" w:rsidRDefault="006C7977" w:rsidP="006C7977">
      <w:pPr>
        <w:pStyle w:val="Textbody"/>
        <w:rPr>
          <w:rFonts w:cs="Times New Roman"/>
          <w:sz w:val="28"/>
          <w:szCs w:val="28"/>
          <w:lang w:val="ru-RU"/>
        </w:rPr>
      </w:pPr>
      <w:r w:rsidRPr="00B8700C">
        <w:rPr>
          <w:rFonts w:cs="Times New Roman"/>
          <w:sz w:val="28"/>
          <w:szCs w:val="28"/>
          <w:lang w:val="ru-RU"/>
        </w:rPr>
        <w:lastRenderedPageBreak/>
        <w:t xml:space="preserve">Упражнения: </w:t>
      </w:r>
    </w:p>
    <w:p w:rsidR="008F2F4A" w:rsidRDefault="006C7977" w:rsidP="008F2F4A">
      <w:pPr>
        <w:pStyle w:val="Textbody"/>
        <w:numPr>
          <w:ilvl w:val="0"/>
          <w:numId w:val="42"/>
        </w:numPr>
        <w:jc w:val="left"/>
        <w:rPr>
          <w:rFonts w:cs="Times New Roman"/>
          <w:sz w:val="28"/>
          <w:szCs w:val="28"/>
          <w:lang w:val="ru-RU"/>
        </w:rPr>
      </w:pPr>
      <w:r w:rsidRPr="00B8700C">
        <w:rPr>
          <w:rFonts w:cs="Times New Roman"/>
          <w:sz w:val="28"/>
          <w:szCs w:val="28"/>
          <w:lang w:val="ru-RU"/>
        </w:rPr>
        <w:t xml:space="preserve">круговые движения головы; </w:t>
      </w:r>
    </w:p>
    <w:p w:rsidR="008F2F4A" w:rsidRDefault="008F2F4A" w:rsidP="008F2F4A">
      <w:pPr>
        <w:pStyle w:val="Textbody"/>
        <w:numPr>
          <w:ilvl w:val="0"/>
          <w:numId w:val="42"/>
        </w:numPr>
        <w:rPr>
          <w:rFonts w:cs="Times New Roman"/>
          <w:sz w:val="28"/>
          <w:szCs w:val="28"/>
          <w:lang w:val="ru-RU"/>
        </w:rPr>
      </w:pPr>
      <w:r>
        <w:rPr>
          <w:rFonts w:cs="Times New Roman"/>
          <w:sz w:val="28"/>
          <w:szCs w:val="28"/>
          <w:lang w:val="ru-RU"/>
        </w:rPr>
        <w:t>фокусировка</w:t>
      </w:r>
      <w:r w:rsidRPr="00B8700C">
        <w:rPr>
          <w:rFonts w:cs="Times New Roman"/>
          <w:sz w:val="28"/>
          <w:szCs w:val="28"/>
          <w:lang w:val="ru-RU"/>
        </w:rPr>
        <w:t xml:space="preserve"> взгляда с </w:t>
      </w:r>
      <w:r>
        <w:rPr>
          <w:rFonts w:cs="Times New Roman"/>
          <w:sz w:val="28"/>
          <w:szCs w:val="28"/>
          <w:lang w:val="ru-RU"/>
        </w:rPr>
        <w:t>ближней на дальнюю дистанцию</w:t>
      </w:r>
      <w:r w:rsidRPr="00B8700C">
        <w:rPr>
          <w:rFonts w:cs="Times New Roman"/>
          <w:sz w:val="28"/>
          <w:szCs w:val="28"/>
          <w:lang w:val="ru-RU"/>
        </w:rPr>
        <w:t xml:space="preserve"> одним глазом; </w:t>
      </w:r>
    </w:p>
    <w:p w:rsidR="008F2F4A" w:rsidRDefault="006C7977" w:rsidP="008F2F4A">
      <w:pPr>
        <w:pStyle w:val="Textbody"/>
        <w:numPr>
          <w:ilvl w:val="0"/>
          <w:numId w:val="42"/>
        </w:numPr>
        <w:jc w:val="left"/>
        <w:rPr>
          <w:rFonts w:cs="Times New Roman"/>
          <w:sz w:val="28"/>
          <w:szCs w:val="28"/>
          <w:lang w:val="ru-RU"/>
        </w:rPr>
      </w:pPr>
      <w:r w:rsidRPr="00B8700C">
        <w:rPr>
          <w:rFonts w:cs="Times New Roman"/>
          <w:sz w:val="28"/>
          <w:szCs w:val="28"/>
          <w:lang w:val="ru-RU"/>
        </w:rPr>
        <w:t xml:space="preserve">перевод взгляда из </w:t>
      </w:r>
      <w:r w:rsidR="008F2F4A">
        <w:rPr>
          <w:rFonts w:cs="Times New Roman"/>
          <w:sz w:val="28"/>
          <w:szCs w:val="28"/>
          <w:lang w:val="ru-RU"/>
        </w:rPr>
        <w:t xml:space="preserve">одного </w:t>
      </w:r>
      <w:r w:rsidRPr="00B8700C">
        <w:rPr>
          <w:rFonts w:cs="Times New Roman"/>
          <w:sz w:val="28"/>
          <w:szCs w:val="28"/>
          <w:lang w:val="ru-RU"/>
        </w:rPr>
        <w:t xml:space="preserve">угла в </w:t>
      </w:r>
      <w:r w:rsidR="008F2F4A">
        <w:rPr>
          <w:rFonts w:cs="Times New Roman"/>
          <w:sz w:val="28"/>
          <w:szCs w:val="28"/>
          <w:lang w:val="ru-RU"/>
        </w:rPr>
        <w:t xml:space="preserve">другой </w:t>
      </w:r>
      <w:r w:rsidRPr="00B8700C">
        <w:rPr>
          <w:rFonts w:cs="Times New Roman"/>
          <w:sz w:val="28"/>
          <w:szCs w:val="28"/>
          <w:lang w:val="ru-RU"/>
        </w:rPr>
        <w:t xml:space="preserve">угол; </w:t>
      </w:r>
    </w:p>
    <w:p w:rsidR="008F2F4A" w:rsidRDefault="008F2F4A" w:rsidP="008F2F4A">
      <w:pPr>
        <w:pStyle w:val="Textbody"/>
        <w:numPr>
          <w:ilvl w:val="0"/>
          <w:numId w:val="42"/>
        </w:numPr>
        <w:jc w:val="left"/>
        <w:rPr>
          <w:rFonts w:cs="Times New Roman"/>
          <w:sz w:val="28"/>
          <w:szCs w:val="28"/>
          <w:lang w:val="ru-RU"/>
        </w:rPr>
      </w:pPr>
      <w:r>
        <w:rPr>
          <w:rFonts w:cs="Times New Roman"/>
          <w:sz w:val="28"/>
          <w:szCs w:val="28"/>
          <w:lang w:val="ru-RU"/>
        </w:rPr>
        <w:t xml:space="preserve">общая растяжка </w:t>
      </w:r>
      <w:r w:rsidR="006C7977" w:rsidRPr="00B8700C">
        <w:rPr>
          <w:rFonts w:cs="Times New Roman"/>
          <w:sz w:val="28"/>
          <w:szCs w:val="28"/>
          <w:lang w:val="ru-RU"/>
        </w:rPr>
        <w:t xml:space="preserve">тела; </w:t>
      </w:r>
    </w:p>
    <w:p w:rsidR="006C7977" w:rsidRPr="00B8700C" w:rsidRDefault="008F2F4A" w:rsidP="008F2F4A">
      <w:pPr>
        <w:pStyle w:val="Textbody"/>
        <w:numPr>
          <w:ilvl w:val="0"/>
          <w:numId w:val="42"/>
        </w:numPr>
        <w:jc w:val="left"/>
        <w:rPr>
          <w:rFonts w:cs="Times New Roman"/>
          <w:sz w:val="28"/>
          <w:szCs w:val="28"/>
          <w:lang w:val="ru-RU"/>
        </w:rPr>
      </w:pPr>
      <w:r>
        <w:rPr>
          <w:rFonts w:cs="Times New Roman"/>
          <w:sz w:val="28"/>
          <w:szCs w:val="28"/>
          <w:lang w:val="ru-RU"/>
        </w:rPr>
        <w:t>круговые движения плечами</w:t>
      </w:r>
      <w:r w:rsidR="006C7977" w:rsidRPr="00B8700C">
        <w:rPr>
          <w:rFonts w:cs="Times New Roman"/>
          <w:sz w:val="28"/>
          <w:szCs w:val="28"/>
          <w:lang w:val="ru-RU"/>
        </w:rPr>
        <w:t>.</w:t>
      </w:r>
    </w:p>
    <w:p w:rsidR="006C7977" w:rsidRPr="00B8700C" w:rsidRDefault="008F2F4A" w:rsidP="006C7977">
      <w:pPr>
        <w:pStyle w:val="Textbody"/>
        <w:rPr>
          <w:rFonts w:cs="Times New Roman"/>
          <w:sz w:val="28"/>
          <w:szCs w:val="28"/>
          <w:lang w:val="ru-RU"/>
        </w:rPr>
      </w:pPr>
      <w:r w:rsidRPr="00B8700C">
        <w:rPr>
          <w:rFonts w:cs="Times New Roman"/>
          <w:sz w:val="28"/>
          <w:szCs w:val="28"/>
          <w:lang w:val="ru-RU"/>
        </w:rPr>
        <w:t>Признак</w:t>
      </w:r>
      <w:r w:rsidR="006C7977" w:rsidRPr="00B8700C">
        <w:rPr>
          <w:rFonts w:cs="Times New Roman"/>
          <w:sz w:val="28"/>
          <w:szCs w:val="28"/>
          <w:lang w:val="ru-RU"/>
        </w:rPr>
        <w:t>: боли в бедрах, ногах, нижней части спины.</w:t>
      </w:r>
    </w:p>
    <w:p w:rsidR="008F2F4A" w:rsidRDefault="006C7977" w:rsidP="006C7977">
      <w:pPr>
        <w:pStyle w:val="Textbody"/>
        <w:rPr>
          <w:rFonts w:cs="Times New Roman"/>
          <w:sz w:val="28"/>
          <w:szCs w:val="28"/>
          <w:lang w:val="ru-RU"/>
        </w:rPr>
      </w:pPr>
      <w:r w:rsidRPr="00B8700C">
        <w:rPr>
          <w:rFonts w:cs="Times New Roman"/>
          <w:sz w:val="28"/>
          <w:szCs w:val="28"/>
          <w:lang w:val="ru-RU"/>
        </w:rPr>
        <w:t xml:space="preserve">Упражнения: </w:t>
      </w:r>
    </w:p>
    <w:p w:rsidR="008F2F4A" w:rsidRDefault="006C7977" w:rsidP="008F2F4A">
      <w:pPr>
        <w:pStyle w:val="Textbody"/>
        <w:numPr>
          <w:ilvl w:val="0"/>
          <w:numId w:val="43"/>
        </w:numPr>
        <w:jc w:val="left"/>
        <w:rPr>
          <w:rFonts w:cs="Times New Roman"/>
          <w:sz w:val="28"/>
          <w:szCs w:val="28"/>
          <w:lang w:val="ru-RU"/>
        </w:rPr>
      </w:pPr>
      <w:r w:rsidRPr="00B8700C">
        <w:rPr>
          <w:rFonts w:cs="Times New Roman"/>
          <w:sz w:val="28"/>
          <w:szCs w:val="28"/>
          <w:lang w:val="ru-RU"/>
        </w:rPr>
        <w:t xml:space="preserve">общее потягивание; </w:t>
      </w:r>
    </w:p>
    <w:p w:rsidR="008F2F4A" w:rsidRDefault="008F2F4A" w:rsidP="008F2F4A">
      <w:pPr>
        <w:pStyle w:val="Textbody"/>
        <w:numPr>
          <w:ilvl w:val="0"/>
          <w:numId w:val="43"/>
        </w:numPr>
        <w:jc w:val="left"/>
        <w:rPr>
          <w:rFonts w:cs="Times New Roman"/>
          <w:sz w:val="28"/>
          <w:szCs w:val="28"/>
          <w:lang w:val="ru-RU"/>
        </w:rPr>
      </w:pPr>
      <w:r>
        <w:rPr>
          <w:rFonts w:cs="Times New Roman"/>
          <w:sz w:val="28"/>
          <w:szCs w:val="28"/>
          <w:lang w:val="ru-RU"/>
        </w:rPr>
        <w:t>растяжка</w:t>
      </w:r>
      <w:r w:rsidR="006C7977" w:rsidRPr="00B8700C">
        <w:rPr>
          <w:rFonts w:cs="Times New Roman"/>
          <w:sz w:val="28"/>
          <w:szCs w:val="28"/>
          <w:lang w:val="ru-RU"/>
        </w:rPr>
        <w:t xml:space="preserve"> мышц спины; </w:t>
      </w:r>
    </w:p>
    <w:p w:rsidR="006C7977" w:rsidRPr="00B8700C" w:rsidRDefault="008F2F4A" w:rsidP="008F2F4A">
      <w:pPr>
        <w:pStyle w:val="Textbody"/>
        <w:numPr>
          <w:ilvl w:val="0"/>
          <w:numId w:val="43"/>
        </w:numPr>
        <w:jc w:val="left"/>
        <w:rPr>
          <w:rFonts w:cs="Times New Roman"/>
          <w:sz w:val="28"/>
          <w:szCs w:val="28"/>
          <w:lang w:val="ru-RU"/>
        </w:rPr>
      </w:pPr>
      <w:r>
        <w:rPr>
          <w:rFonts w:cs="Times New Roman"/>
          <w:sz w:val="28"/>
          <w:szCs w:val="28"/>
          <w:lang w:val="ru-RU"/>
        </w:rPr>
        <w:t>разминка</w:t>
      </w:r>
      <w:r w:rsidR="006C7977" w:rsidRPr="00B8700C">
        <w:rPr>
          <w:rFonts w:cs="Times New Roman"/>
          <w:sz w:val="28"/>
          <w:szCs w:val="28"/>
          <w:lang w:val="ru-RU"/>
        </w:rPr>
        <w:t xml:space="preserve"> </w:t>
      </w:r>
      <w:r w:rsidRPr="00B8700C">
        <w:rPr>
          <w:rFonts w:cs="Times New Roman"/>
          <w:sz w:val="28"/>
          <w:szCs w:val="28"/>
          <w:lang w:val="ru-RU"/>
        </w:rPr>
        <w:t>нижней</w:t>
      </w:r>
      <w:r w:rsidR="006C7977" w:rsidRPr="00B8700C">
        <w:rPr>
          <w:rFonts w:cs="Times New Roman"/>
          <w:sz w:val="28"/>
          <w:szCs w:val="28"/>
          <w:lang w:val="ru-RU"/>
        </w:rPr>
        <w:t xml:space="preserve"> части спины.</w:t>
      </w:r>
    </w:p>
    <w:p w:rsidR="006C7977" w:rsidRPr="00B8700C" w:rsidRDefault="008F2F4A" w:rsidP="006C7977">
      <w:pPr>
        <w:pStyle w:val="Textbody"/>
        <w:rPr>
          <w:rFonts w:cs="Times New Roman"/>
          <w:sz w:val="28"/>
          <w:szCs w:val="28"/>
          <w:lang w:val="ru-RU"/>
        </w:rPr>
      </w:pPr>
      <w:r w:rsidRPr="00B8700C">
        <w:rPr>
          <w:rFonts w:cs="Times New Roman"/>
          <w:sz w:val="28"/>
          <w:szCs w:val="28"/>
          <w:lang w:val="ru-RU"/>
        </w:rPr>
        <w:t>Признак</w:t>
      </w:r>
      <w:r w:rsidR="006C7977" w:rsidRPr="00B8700C">
        <w:rPr>
          <w:rFonts w:cs="Times New Roman"/>
          <w:sz w:val="28"/>
          <w:szCs w:val="28"/>
          <w:lang w:val="ru-RU"/>
        </w:rPr>
        <w:t xml:space="preserve">: </w:t>
      </w:r>
      <w:r w:rsidRPr="00B8700C">
        <w:rPr>
          <w:rFonts w:cs="Times New Roman"/>
          <w:sz w:val="28"/>
          <w:szCs w:val="28"/>
          <w:lang w:val="ru-RU"/>
        </w:rPr>
        <w:t>чувства</w:t>
      </w:r>
      <w:r w:rsidR="006C7977" w:rsidRPr="00B8700C">
        <w:rPr>
          <w:rFonts w:cs="Times New Roman"/>
          <w:sz w:val="28"/>
          <w:szCs w:val="28"/>
          <w:lang w:val="ru-RU"/>
        </w:rPr>
        <w:t xml:space="preserve"> покалывания и </w:t>
      </w:r>
      <w:r w:rsidRPr="00B8700C">
        <w:rPr>
          <w:rFonts w:cs="Times New Roman"/>
          <w:sz w:val="28"/>
          <w:szCs w:val="28"/>
          <w:lang w:val="ru-RU"/>
        </w:rPr>
        <w:t>ной</w:t>
      </w:r>
      <w:r w:rsidR="006C7977" w:rsidRPr="00B8700C">
        <w:rPr>
          <w:rFonts w:cs="Times New Roman"/>
          <w:sz w:val="28"/>
          <w:szCs w:val="28"/>
          <w:lang w:val="ru-RU"/>
        </w:rPr>
        <w:t xml:space="preserve"> в руках, запястьях, ладонях.</w:t>
      </w:r>
    </w:p>
    <w:p w:rsidR="008F2F4A" w:rsidRDefault="006C7977" w:rsidP="006C7977">
      <w:pPr>
        <w:pStyle w:val="Textbody"/>
        <w:rPr>
          <w:rFonts w:cs="Times New Roman"/>
          <w:sz w:val="28"/>
          <w:szCs w:val="28"/>
          <w:lang w:val="ru-RU"/>
        </w:rPr>
      </w:pPr>
      <w:r w:rsidRPr="00B8700C">
        <w:rPr>
          <w:rFonts w:cs="Times New Roman"/>
          <w:sz w:val="28"/>
          <w:szCs w:val="28"/>
          <w:lang w:val="ru-RU"/>
        </w:rPr>
        <w:t xml:space="preserve">Упражнения: </w:t>
      </w:r>
    </w:p>
    <w:p w:rsidR="008F2F4A" w:rsidRDefault="006C7977" w:rsidP="008F2F4A">
      <w:pPr>
        <w:pStyle w:val="Textbody"/>
        <w:numPr>
          <w:ilvl w:val="0"/>
          <w:numId w:val="44"/>
        </w:numPr>
        <w:rPr>
          <w:rFonts w:cs="Times New Roman"/>
          <w:sz w:val="28"/>
          <w:szCs w:val="28"/>
          <w:lang w:val="ru-RU"/>
        </w:rPr>
      </w:pPr>
      <w:r w:rsidRPr="00B8700C">
        <w:rPr>
          <w:rFonts w:cs="Times New Roman"/>
          <w:sz w:val="28"/>
          <w:szCs w:val="28"/>
          <w:lang w:val="ru-RU"/>
        </w:rPr>
        <w:t xml:space="preserve">общее потягивание; </w:t>
      </w:r>
    </w:p>
    <w:p w:rsidR="008F2F4A" w:rsidRDefault="008F2F4A" w:rsidP="008F2F4A">
      <w:pPr>
        <w:pStyle w:val="Textbody"/>
        <w:numPr>
          <w:ilvl w:val="0"/>
          <w:numId w:val="44"/>
        </w:numPr>
        <w:rPr>
          <w:rFonts w:cs="Times New Roman"/>
          <w:sz w:val="28"/>
          <w:szCs w:val="28"/>
          <w:lang w:val="ru-RU"/>
        </w:rPr>
      </w:pPr>
      <w:r>
        <w:rPr>
          <w:rFonts w:cs="Times New Roman"/>
          <w:sz w:val="28"/>
          <w:szCs w:val="28"/>
          <w:lang w:val="ru-RU"/>
        </w:rPr>
        <w:t>разминка</w:t>
      </w:r>
      <w:r w:rsidR="006C7977" w:rsidRPr="00B8700C">
        <w:rPr>
          <w:rFonts w:cs="Times New Roman"/>
          <w:sz w:val="28"/>
          <w:szCs w:val="28"/>
          <w:lang w:val="ru-RU"/>
        </w:rPr>
        <w:t xml:space="preserve"> пальцев ладони; </w:t>
      </w:r>
    </w:p>
    <w:p w:rsidR="008F2F4A" w:rsidRDefault="008F2F4A" w:rsidP="008F2F4A">
      <w:pPr>
        <w:pStyle w:val="Textbody"/>
        <w:numPr>
          <w:ilvl w:val="0"/>
          <w:numId w:val="44"/>
        </w:numPr>
        <w:rPr>
          <w:rFonts w:cs="Times New Roman"/>
          <w:sz w:val="28"/>
          <w:szCs w:val="28"/>
          <w:lang w:val="ru-RU"/>
        </w:rPr>
      </w:pPr>
      <w:r>
        <w:rPr>
          <w:rFonts w:cs="Times New Roman"/>
          <w:sz w:val="28"/>
          <w:szCs w:val="28"/>
          <w:lang w:val="ru-RU"/>
        </w:rPr>
        <w:t>разминка</w:t>
      </w:r>
      <w:r w:rsidR="006C7977" w:rsidRPr="00B8700C">
        <w:rPr>
          <w:rFonts w:cs="Times New Roman"/>
          <w:sz w:val="28"/>
          <w:szCs w:val="28"/>
          <w:lang w:val="ru-RU"/>
        </w:rPr>
        <w:t xml:space="preserve"> спинных мышц; </w:t>
      </w:r>
    </w:p>
    <w:p w:rsidR="006C7977" w:rsidRPr="00B8700C" w:rsidRDefault="006C7977" w:rsidP="008F2F4A">
      <w:pPr>
        <w:pStyle w:val="Textbody"/>
        <w:numPr>
          <w:ilvl w:val="0"/>
          <w:numId w:val="44"/>
        </w:numPr>
        <w:rPr>
          <w:rFonts w:cs="Times New Roman"/>
          <w:sz w:val="28"/>
          <w:szCs w:val="28"/>
          <w:lang w:val="ru-RU"/>
        </w:rPr>
      </w:pPr>
      <w:r w:rsidRPr="00B8700C">
        <w:rPr>
          <w:rFonts w:cs="Times New Roman"/>
          <w:sz w:val="28"/>
          <w:szCs w:val="28"/>
          <w:lang w:val="ru-RU"/>
        </w:rPr>
        <w:t xml:space="preserve">быстрые </w:t>
      </w:r>
      <w:r w:rsidR="008F2F4A">
        <w:rPr>
          <w:rFonts w:cs="Times New Roman"/>
          <w:sz w:val="28"/>
          <w:szCs w:val="28"/>
          <w:lang w:val="ru-RU"/>
        </w:rPr>
        <w:t>движения</w:t>
      </w:r>
      <w:r w:rsidRPr="00B8700C">
        <w:rPr>
          <w:rFonts w:cs="Times New Roman"/>
          <w:sz w:val="28"/>
          <w:szCs w:val="28"/>
          <w:lang w:val="ru-RU"/>
        </w:rPr>
        <w:t xml:space="preserve"> пальцами.</w:t>
      </w:r>
    </w:p>
    <w:p w:rsidR="006C7977" w:rsidRPr="00B8700C" w:rsidRDefault="008F2F4A" w:rsidP="006C7977">
      <w:pPr>
        <w:pStyle w:val="Textbody"/>
        <w:rPr>
          <w:rFonts w:cs="Times New Roman"/>
          <w:sz w:val="28"/>
          <w:szCs w:val="28"/>
          <w:lang w:val="ru-RU"/>
        </w:rPr>
      </w:pPr>
      <w:r w:rsidRPr="00B8700C">
        <w:rPr>
          <w:rFonts w:cs="Times New Roman"/>
          <w:sz w:val="28"/>
          <w:szCs w:val="28"/>
          <w:lang w:val="ru-RU"/>
        </w:rPr>
        <w:t>Признак</w:t>
      </w:r>
      <w:r w:rsidR="006C7977" w:rsidRPr="00B8700C">
        <w:rPr>
          <w:rFonts w:cs="Times New Roman"/>
          <w:sz w:val="28"/>
          <w:szCs w:val="28"/>
          <w:lang w:val="ru-RU"/>
        </w:rPr>
        <w:t>: ощущение напряженности в верхней части туловища.</w:t>
      </w:r>
    </w:p>
    <w:p w:rsidR="008F2F4A" w:rsidRDefault="006C7977" w:rsidP="006C7977">
      <w:pPr>
        <w:pStyle w:val="Textbody"/>
        <w:rPr>
          <w:rFonts w:cs="Times New Roman"/>
          <w:sz w:val="28"/>
          <w:szCs w:val="28"/>
          <w:lang w:val="ru-RU"/>
        </w:rPr>
      </w:pPr>
      <w:r w:rsidRPr="00B8700C">
        <w:rPr>
          <w:rFonts w:cs="Times New Roman"/>
          <w:sz w:val="28"/>
          <w:szCs w:val="28"/>
          <w:lang w:val="ru-RU"/>
        </w:rPr>
        <w:t xml:space="preserve">Упражнения: </w:t>
      </w:r>
    </w:p>
    <w:p w:rsidR="008F2F4A" w:rsidRDefault="006C7977" w:rsidP="008F2F4A">
      <w:pPr>
        <w:pStyle w:val="Textbody"/>
        <w:numPr>
          <w:ilvl w:val="0"/>
          <w:numId w:val="45"/>
        </w:numPr>
        <w:rPr>
          <w:rFonts w:cs="Times New Roman"/>
          <w:sz w:val="28"/>
          <w:szCs w:val="28"/>
          <w:lang w:val="ru-RU"/>
        </w:rPr>
      </w:pPr>
      <w:r w:rsidRPr="00B8700C">
        <w:rPr>
          <w:rFonts w:cs="Times New Roman"/>
          <w:sz w:val="28"/>
          <w:szCs w:val="28"/>
          <w:lang w:val="ru-RU"/>
        </w:rPr>
        <w:t xml:space="preserve">общее потягивание; </w:t>
      </w:r>
    </w:p>
    <w:p w:rsidR="008F2F4A" w:rsidRDefault="008F2F4A" w:rsidP="008F2F4A">
      <w:pPr>
        <w:pStyle w:val="Textbody"/>
        <w:numPr>
          <w:ilvl w:val="0"/>
          <w:numId w:val="45"/>
        </w:numPr>
        <w:rPr>
          <w:rFonts w:cs="Times New Roman"/>
          <w:sz w:val="28"/>
          <w:szCs w:val="28"/>
          <w:lang w:val="ru-RU"/>
        </w:rPr>
      </w:pPr>
      <w:r>
        <w:rPr>
          <w:rFonts w:cs="Times New Roman"/>
          <w:sz w:val="28"/>
          <w:szCs w:val="28"/>
          <w:lang w:val="ru-RU"/>
        </w:rPr>
        <w:t>растяжка</w:t>
      </w:r>
      <w:r w:rsidR="006C7977" w:rsidRPr="00B8700C">
        <w:rPr>
          <w:rFonts w:cs="Times New Roman"/>
          <w:sz w:val="28"/>
          <w:szCs w:val="28"/>
          <w:lang w:val="ru-RU"/>
        </w:rPr>
        <w:t xml:space="preserve"> спинных мышц; </w:t>
      </w:r>
    </w:p>
    <w:p w:rsidR="008F2F4A" w:rsidRDefault="008F2F4A" w:rsidP="008F2F4A">
      <w:pPr>
        <w:pStyle w:val="Textbody"/>
        <w:numPr>
          <w:ilvl w:val="0"/>
          <w:numId w:val="45"/>
        </w:numPr>
        <w:rPr>
          <w:rFonts w:cs="Times New Roman"/>
          <w:sz w:val="28"/>
          <w:szCs w:val="28"/>
          <w:lang w:val="ru-RU"/>
        </w:rPr>
      </w:pPr>
      <w:r>
        <w:rPr>
          <w:rFonts w:cs="Times New Roman"/>
          <w:sz w:val="28"/>
          <w:szCs w:val="28"/>
          <w:lang w:val="ru-RU"/>
        </w:rPr>
        <w:lastRenderedPageBreak/>
        <w:t>разминка плеч</w:t>
      </w:r>
      <w:r w:rsidR="006C7977" w:rsidRPr="00B8700C">
        <w:rPr>
          <w:rFonts w:cs="Times New Roman"/>
          <w:sz w:val="28"/>
          <w:szCs w:val="28"/>
          <w:lang w:val="ru-RU"/>
        </w:rPr>
        <w:t xml:space="preserve">; </w:t>
      </w:r>
    </w:p>
    <w:p w:rsidR="006C7977" w:rsidRPr="00B8700C" w:rsidRDefault="006C7977" w:rsidP="008F2F4A">
      <w:pPr>
        <w:pStyle w:val="Textbody"/>
        <w:numPr>
          <w:ilvl w:val="0"/>
          <w:numId w:val="45"/>
        </w:numPr>
        <w:rPr>
          <w:rFonts w:cs="Times New Roman"/>
          <w:sz w:val="28"/>
          <w:szCs w:val="28"/>
          <w:lang w:val="ru-RU"/>
        </w:rPr>
      </w:pPr>
      <w:r w:rsidRPr="00B8700C">
        <w:rPr>
          <w:rFonts w:cs="Times New Roman"/>
          <w:sz w:val="28"/>
          <w:szCs w:val="28"/>
          <w:lang w:val="ru-RU"/>
        </w:rPr>
        <w:t>круговые движения головой.</w:t>
      </w:r>
    </w:p>
    <w:p w:rsidR="006C7977" w:rsidRPr="00B8700C" w:rsidRDefault="008F2F4A" w:rsidP="006C7977">
      <w:pPr>
        <w:pStyle w:val="Textbody"/>
        <w:rPr>
          <w:rFonts w:cs="Times New Roman"/>
          <w:sz w:val="28"/>
          <w:szCs w:val="28"/>
          <w:lang w:val="ru-RU"/>
        </w:rPr>
      </w:pPr>
      <w:r w:rsidRPr="00B8700C">
        <w:rPr>
          <w:rFonts w:cs="Times New Roman"/>
          <w:sz w:val="28"/>
          <w:szCs w:val="28"/>
          <w:lang w:val="ru-RU"/>
        </w:rPr>
        <w:t>Признак</w:t>
      </w:r>
      <w:r w:rsidR="006C7977" w:rsidRPr="00B8700C">
        <w:rPr>
          <w:rFonts w:cs="Times New Roman"/>
          <w:sz w:val="28"/>
          <w:szCs w:val="28"/>
          <w:lang w:val="ru-RU"/>
        </w:rPr>
        <w:t>: воспаленные глаза.</w:t>
      </w:r>
    </w:p>
    <w:p w:rsidR="008F2F4A" w:rsidRDefault="006C7977" w:rsidP="006C7977">
      <w:pPr>
        <w:pStyle w:val="Textbody"/>
        <w:rPr>
          <w:rFonts w:cs="Times New Roman"/>
          <w:sz w:val="28"/>
          <w:szCs w:val="28"/>
          <w:lang w:val="ru-RU"/>
        </w:rPr>
      </w:pPr>
      <w:r w:rsidRPr="00B8700C">
        <w:rPr>
          <w:rFonts w:cs="Times New Roman"/>
          <w:sz w:val="28"/>
          <w:szCs w:val="28"/>
          <w:lang w:val="ru-RU"/>
        </w:rPr>
        <w:t xml:space="preserve">Упражнения: </w:t>
      </w:r>
    </w:p>
    <w:p w:rsidR="008F2F4A" w:rsidRDefault="008F2F4A" w:rsidP="008F2F4A">
      <w:pPr>
        <w:pStyle w:val="Textbody"/>
        <w:numPr>
          <w:ilvl w:val="0"/>
          <w:numId w:val="46"/>
        </w:numPr>
        <w:jc w:val="left"/>
        <w:rPr>
          <w:rFonts w:cs="Times New Roman"/>
          <w:sz w:val="28"/>
          <w:szCs w:val="28"/>
          <w:lang w:val="ru-RU"/>
        </w:rPr>
      </w:pPr>
      <w:r w:rsidRPr="00B8700C">
        <w:rPr>
          <w:rFonts w:cs="Times New Roman"/>
          <w:sz w:val="28"/>
          <w:szCs w:val="28"/>
          <w:lang w:val="ru-RU"/>
        </w:rPr>
        <w:t>формирование</w:t>
      </w:r>
      <w:r w:rsidR="006C7977" w:rsidRPr="00B8700C">
        <w:rPr>
          <w:rFonts w:cs="Times New Roman"/>
          <w:sz w:val="28"/>
          <w:szCs w:val="28"/>
          <w:lang w:val="ru-RU"/>
        </w:rPr>
        <w:t xml:space="preserve"> </w:t>
      </w:r>
      <w:r w:rsidRPr="00B8700C">
        <w:rPr>
          <w:rFonts w:cs="Times New Roman"/>
          <w:sz w:val="28"/>
          <w:szCs w:val="28"/>
          <w:lang w:val="ru-RU"/>
        </w:rPr>
        <w:t>верного</w:t>
      </w:r>
      <w:r w:rsidR="006C7977" w:rsidRPr="00B8700C">
        <w:rPr>
          <w:rFonts w:cs="Times New Roman"/>
          <w:sz w:val="28"/>
          <w:szCs w:val="28"/>
          <w:lang w:val="ru-RU"/>
        </w:rPr>
        <w:t xml:space="preserve"> мигания; </w:t>
      </w:r>
    </w:p>
    <w:p w:rsidR="008F2F4A" w:rsidRDefault="008F2F4A" w:rsidP="008F2F4A">
      <w:pPr>
        <w:pStyle w:val="Textbody"/>
        <w:numPr>
          <w:ilvl w:val="0"/>
          <w:numId w:val="46"/>
        </w:numPr>
        <w:jc w:val="left"/>
        <w:rPr>
          <w:rFonts w:cs="Times New Roman"/>
          <w:sz w:val="28"/>
          <w:szCs w:val="28"/>
          <w:lang w:val="ru-RU"/>
        </w:rPr>
      </w:pPr>
      <w:r w:rsidRPr="00B8700C">
        <w:rPr>
          <w:rFonts w:cs="Times New Roman"/>
          <w:sz w:val="28"/>
          <w:szCs w:val="28"/>
          <w:lang w:val="ru-RU"/>
        </w:rPr>
        <w:t>резвое</w:t>
      </w:r>
      <w:r w:rsidR="006C7977" w:rsidRPr="00B8700C">
        <w:rPr>
          <w:rFonts w:cs="Times New Roman"/>
          <w:sz w:val="28"/>
          <w:szCs w:val="28"/>
          <w:lang w:val="ru-RU"/>
        </w:rPr>
        <w:t xml:space="preserve"> мигание; </w:t>
      </w:r>
    </w:p>
    <w:p w:rsidR="008F2F4A" w:rsidRDefault="006C7977" w:rsidP="008F2F4A">
      <w:pPr>
        <w:pStyle w:val="Textbody"/>
        <w:numPr>
          <w:ilvl w:val="0"/>
          <w:numId w:val="46"/>
        </w:numPr>
        <w:jc w:val="left"/>
        <w:rPr>
          <w:rFonts w:cs="Times New Roman"/>
          <w:sz w:val="28"/>
          <w:szCs w:val="28"/>
          <w:lang w:val="ru-RU"/>
        </w:rPr>
      </w:pPr>
      <w:r w:rsidRPr="00B8700C">
        <w:rPr>
          <w:rFonts w:cs="Times New Roman"/>
          <w:sz w:val="28"/>
          <w:szCs w:val="28"/>
          <w:lang w:val="ru-RU"/>
        </w:rPr>
        <w:t>упражнение на</w:t>
      </w:r>
      <w:r w:rsidR="00CD4EAF">
        <w:rPr>
          <w:rFonts w:cs="Times New Roman"/>
          <w:sz w:val="28"/>
          <w:szCs w:val="28"/>
          <w:lang w:val="ru-RU"/>
        </w:rPr>
        <w:t xml:space="preserve"> закрытие</w:t>
      </w:r>
      <w:r w:rsidRPr="00B8700C">
        <w:rPr>
          <w:rFonts w:cs="Times New Roman"/>
          <w:sz w:val="28"/>
          <w:szCs w:val="28"/>
          <w:lang w:val="ru-RU"/>
        </w:rPr>
        <w:t xml:space="preserve"> век; </w:t>
      </w:r>
    </w:p>
    <w:p w:rsidR="008F2F4A" w:rsidRDefault="00CD4EAF" w:rsidP="008F2F4A">
      <w:pPr>
        <w:pStyle w:val="Textbody"/>
        <w:numPr>
          <w:ilvl w:val="0"/>
          <w:numId w:val="46"/>
        </w:numPr>
        <w:jc w:val="left"/>
        <w:rPr>
          <w:rFonts w:cs="Times New Roman"/>
          <w:sz w:val="28"/>
          <w:szCs w:val="28"/>
          <w:lang w:val="ru-RU"/>
        </w:rPr>
      </w:pPr>
      <w:r>
        <w:rPr>
          <w:rFonts w:cs="Times New Roman"/>
          <w:sz w:val="28"/>
          <w:szCs w:val="28"/>
          <w:lang w:val="ru-RU"/>
        </w:rPr>
        <w:t>разминка шеи</w:t>
      </w:r>
      <w:r w:rsidR="006C7977" w:rsidRPr="00B8700C">
        <w:rPr>
          <w:rFonts w:cs="Times New Roman"/>
          <w:sz w:val="28"/>
          <w:szCs w:val="28"/>
          <w:lang w:val="ru-RU"/>
        </w:rPr>
        <w:t xml:space="preserve">; </w:t>
      </w:r>
    </w:p>
    <w:p w:rsidR="00CD4EAF" w:rsidRDefault="00CD4EAF" w:rsidP="00CD4EAF">
      <w:pPr>
        <w:pStyle w:val="Textbody"/>
        <w:numPr>
          <w:ilvl w:val="0"/>
          <w:numId w:val="46"/>
        </w:numPr>
        <w:rPr>
          <w:rFonts w:cs="Times New Roman"/>
          <w:sz w:val="28"/>
          <w:szCs w:val="28"/>
          <w:lang w:val="ru-RU"/>
        </w:rPr>
      </w:pPr>
      <w:r>
        <w:rPr>
          <w:rFonts w:cs="Times New Roman"/>
          <w:sz w:val="28"/>
          <w:szCs w:val="28"/>
          <w:lang w:val="ru-RU"/>
        </w:rPr>
        <w:t>фокусировка</w:t>
      </w:r>
      <w:r w:rsidRPr="00B8700C">
        <w:rPr>
          <w:rFonts w:cs="Times New Roman"/>
          <w:sz w:val="28"/>
          <w:szCs w:val="28"/>
          <w:lang w:val="ru-RU"/>
        </w:rPr>
        <w:t xml:space="preserve"> взгляда с </w:t>
      </w:r>
      <w:r>
        <w:rPr>
          <w:rFonts w:cs="Times New Roman"/>
          <w:sz w:val="28"/>
          <w:szCs w:val="28"/>
          <w:lang w:val="ru-RU"/>
        </w:rPr>
        <w:t>ближней на дальнюю дистанцию</w:t>
      </w:r>
      <w:r w:rsidRPr="00B8700C">
        <w:rPr>
          <w:rFonts w:cs="Times New Roman"/>
          <w:sz w:val="28"/>
          <w:szCs w:val="28"/>
          <w:lang w:val="ru-RU"/>
        </w:rPr>
        <w:t xml:space="preserve"> одним глазом; </w:t>
      </w:r>
    </w:p>
    <w:p w:rsidR="00CD4EAF" w:rsidRPr="00B8700C" w:rsidRDefault="00CD4EAF" w:rsidP="00CD4EAF">
      <w:pPr>
        <w:pStyle w:val="Textbody"/>
        <w:numPr>
          <w:ilvl w:val="0"/>
          <w:numId w:val="46"/>
        </w:numPr>
        <w:rPr>
          <w:rFonts w:cs="Times New Roman"/>
          <w:sz w:val="28"/>
          <w:szCs w:val="28"/>
          <w:lang w:val="ru-RU"/>
        </w:rPr>
      </w:pPr>
      <w:r>
        <w:rPr>
          <w:rFonts w:cs="Times New Roman"/>
          <w:sz w:val="28"/>
          <w:szCs w:val="28"/>
          <w:lang w:val="ru-RU"/>
        </w:rPr>
        <w:t>фокусировка</w:t>
      </w:r>
      <w:r w:rsidRPr="00B8700C">
        <w:rPr>
          <w:rFonts w:cs="Times New Roman"/>
          <w:sz w:val="28"/>
          <w:szCs w:val="28"/>
          <w:lang w:val="ru-RU"/>
        </w:rPr>
        <w:t xml:space="preserve"> взгляда с </w:t>
      </w:r>
      <w:r>
        <w:rPr>
          <w:rFonts w:cs="Times New Roman"/>
          <w:sz w:val="28"/>
          <w:szCs w:val="28"/>
          <w:lang w:val="ru-RU"/>
        </w:rPr>
        <w:t>ближней на дальнюю дистанцию</w:t>
      </w:r>
      <w:r w:rsidRPr="00B8700C">
        <w:rPr>
          <w:rFonts w:cs="Times New Roman"/>
          <w:sz w:val="28"/>
          <w:szCs w:val="28"/>
          <w:lang w:val="ru-RU"/>
        </w:rPr>
        <w:t xml:space="preserve"> двумя глазами.</w:t>
      </w:r>
    </w:p>
    <w:p w:rsidR="008F2F4A" w:rsidRDefault="006C7977" w:rsidP="008F2F4A">
      <w:pPr>
        <w:pStyle w:val="Textbody"/>
        <w:numPr>
          <w:ilvl w:val="0"/>
          <w:numId w:val="46"/>
        </w:numPr>
        <w:jc w:val="left"/>
        <w:rPr>
          <w:rFonts w:cs="Times New Roman"/>
          <w:sz w:val="28"/>
          <w:szCs w:val="28"/>
          <w:lang w:val="ru-RU"/>
        </w:rPr>
      </w:pPr>
      <w:r w:rsidRPr="00B8700C">
        <w:rPr>
          <w:rFonts w:cs="Times New Roman"/>
          <w:sz w:val="28"/>
          <w:szCs w:val="28"/>
          <w:lang w:val="ru-RU"/>
        </w:rPr>
        <w:t xml:space="preserve">фокусирование </w:t>
      </w:r>
      <w:r w:rsidR="00CD4EAF">
        <w:rPr>
          <w:rFonts w:cs="Times New Roman"/>
          <w:sz w:val="28"/>
          <w:szCs w:val="28"/>
          <w:lang w:val="ru-RU"/>
        </w:rPr>
        <w:t>взгляда на левом и правом углу помещения</w:t>
      </w:r>
      <w:r w:rsidRPr="00B8700C">
        <w:rPr>
          <w:rFonts w:cs="Times New Roman"/>
          <w:sz w:val="28"/>
          <w:szCs w:val="28"/>
          <w:lang w:val="ru-RU"/>
        </w:rPr>
        <w:t xml:space="preserve"> – одним глазом; </w:t>
      </w:r>
    </w:p>
    <w:p w:rsidR="006C7977" w:rsidRPr="00B8700C" w:rsidRDefault="006C7977" w:rsidP="008F2F4A">
      <w:pPr>
        <w:pStyle w:val="Textbody"/>
        <w:numPr>
          <w:ilvl w:val="0"/>
          <w:numId w:val="46"/>
        </w:numPr>
        <w:jc w:val="left"/>
        <w:rPr>
          <w:rFonts w:cs="Times New Roman"/>
          <w:sz w:val="28"/>
          <w:szCs w:val="28"/>
          <w:lang w:val="ru-RU"/>
        </w:rPr>
      </w:pPr>
      <w:r w:rsidRPr="00B8700C">
        <w:rPr>
          <w:rFonts w:cs="Times New Roman"/>
          <w:sz w:val="28"/>
          <w:szCs w:val="28"/>
          <w:lang w:val="ru-RU"/>
        </w:rPr>
        <w:t xml:space="preserve">фокусирование взгляда на левом и правом углу </w:t>
      </w:r>
      <w:r w:rsidR="00CD4EAF">
        <w:rPr>
          <w:rFonts w:cs="Times New Roman"/>
          <w:sz w:val="28"/>
          <w:szCs w:val="28"/>
          <w:lang w:val="ru-RU"/>
        </w:rPr>
        <w:t>помещения</w:t>
      </w:r>
      <w:r w:rsidRPr="00B8700C">
        <w:rPr>
          <w:rFonts w:cs="Times New Roman"/>
          <w:sz w:val="28"/>
          <w:szCs w:val="28"/>
          <w:lang w:val="ru-RU"/>
        </w:rPr>
        <w:t xml:space="preserve"> – двумя глазами.</w:t>
      </w:r>
    </w:p>
    <w:p w:rsidR="006C7977" w:rsidRPr="00B8700C" w:rsidRDefault="006C7977" w:rsidP="008F2F4A">
      <w:pPr>
        <w:pStyle w:val="Heading2"/>
      </w:pPr>
      <w:bookmarkStart w:id="131" w:name="_Toc357874536"/>
      <w:bookmarkStart w:id="132" w:name="_Toc358118842"/>
      <w:r w:rsidRPr="00B8700C">
        <w:t>Выводы</w:t>
      </w:r>
      <w:bookmarkEnd w:id="131"/>
      <w:bookmarkEnd w:id="132"/>
    </w:p>
    <w:p w:rsidR="006C7977" w:rsidRPr="002C308D" w:rsidRDefault="00CD4EAF" w:rsidP="002C308D">
      <w:pPr>
        <w:pStyle w:val="Textbody"/>
        <w:ind w:firstLine="360"/>
        <w:rPr>
          <w:rFonts w:cs="Times New Roman"/>
          <w:sz w:val="28"/>
          <w:szCs w:val="28"/>
          <w:lang w:val="ru-RU"/>
        </w:rPr>
      </w:pPr>
      <w:r>
        <w:rPr>
          <w:rFonts w:cs="Times New Roman"/>
          <w:sz w:val="28"/>
          <w:szCs w:val="28"/>
          <w:lang w:val="ru-RU"/>
        </w:rPr>
        <w:t>Представленные</w:t>
      </w:r>
      <w:r w:rsidR="006C7977" w:rsidRPr="00B8700C">
        <w:rPr>
          <w:rFonts w:cs="Times New Roman"/>
          <w:sz w:val="28"/>
          <w:szCs w:val="28"/>
          <w:lang w:val="ru-RU"/>
        </w:rPr>
        <w:t xml:space="preserve"> методы и способы защиты от опасных и вредных факторов, при </w:t>
      </w:r>
      <w:r w:rsidRPr="00B8700C">
        <w:rPr>
          <w:rFonts w:cs="Times New Roman"/>
          <w:sz w:val="28"/>
          <w:szCs w:val="28"/>
          <w:lang w:val="ru-RU"/>
        </w:rPr>
        <w:t>следовании</w:t>
      </w:r>
      <w:r w:rsidR="006C7977" w:rsidRPr="00B8700C">
        <w:rPr>
          <w:rFonts w:cs="Times New Roman"/>
          <w:sz w:val="28"/>
          <w:szCs w:val="28"/>
          <w:lang w:val="ru-RU"/>
        </w:rPr>
        <w:t xml:space="preserve"> эргономических </w:t>
      </w:r>
      <w:r>
        <w:rPr>
          <w:rFonts w:cs="Times New Roman"/>
          <w:sz w:val="28"/>
          <w:szCs w:val="28"/>
          <w:lang w:val="ru-RU"/>
        </w:rPr>
        <w:t>рекомендаций</w:t>
      </w:r>
      <w:r w:rsidR="006C7977" w:rsidRPr="00B8700C">
        <w:rPr>
          <w:rFonts w:cs="Times New Roman"/>
          <w:sz w:val="28"/>
          <w:szCs w:val="28"/>
          <w:lang w:val="ru-RU"/>
        </w:rPr>
        <w:t xml:space="preserve">, обеспечивают защиту </w:t>
      </w:r>
      <w:r w:rsidRPr="00B8700C">
        <w:rPr>
          <w:rFonts w:cs="Times New Roman"/>
          <w:sz w:val="28"/>
          <w:szCs w:val="28"/>
          <w:lang w:val="ru-RU"/>
        </w:rPr>
        <w:t>пользователей</w:t>
      </w:r>
      <w:r w:rsidR="006C7977" w:rsidRPr="00B8700C">
        <w:rPr>
          <w:rFonts w:cs="Times New Roman"/>
          <w:sz w:val="28"/>
          <w:szCs w:val="28"/>
          <w:lang w:val="ru-RU"/>
        </w:rPr>
        <w:t xml:space="preserve">̆, работающих с </w:t>
      </w:r>
      <w:r w:rsidRPr="00B8700C">
        <w:rPr>
          <w:rFonts w:cs="Times New Roman"/>
          <w:sz w:val="28"/>
          <w:szCs w:val="28"/>
          <w:lang w:val="ru-RU"/>
        </w:rPr>
        <w:t>вычислительной</w:t>
      </w:r>
      <w:r>
        <w:rPr>
          <w:rFonts w:cs="Times New Roman"/>
          <w:sz w:val="28"/>
          <w:szCs w:val="28"/>
          <w:lang w:val="ru-RU"/>
        </w:rPr>
        <w:t xml:space="preserve"> </w:t>
      </w:r>
      <w:r w:rsidRPr="00B8700C">
        <w:rPr>
          <w:rFonts w:cs="Times New Roman"/>
          <w:sz w:val="28"/>
          <w:szCs w:val="28"/>
          <w:lang w:val="ru-RU"/>
        </w:rPr>
        <w:t>техникой</w:t>
      </w:r>
      <w:r w:rsidR="006C7977" w:rsidRPr="00B8700C">
        <w:rPr>
          <w:rFonts w:cs="Times New Roman"/>
          <w:sz w:val="28"/>
          <w:szCs w:val="28"/>
          <w:lang w:val="ru-RU"/>
        </w:rPr>
        <w:t>.</w:t>
      </w:r>
      <w:bookmarkStart w:id="133" w:name="h.sbtm2jnga63"/>
      <w:bookmarkEnd w:id="133"/>
      <w:r w:rsidR="006C7977" w:rsidRPr="00F22B6B">
        <w:rPr>
          <w:lang w:val="ru-RU"/>
        </w:rPr>
        <w:br w:type="page"/>
      </w:r>
    </w:p>
    <w:p w:rsidR="00211037" w:rsidRDefault="00F2767E" w:rsidP="00F2767E">
      <w:pPr>
        <w:pStyle w:val="Heading1"/>
      </w:pPr>
      <w:bookmarkStart w:id="134" w:name="_Toc358118843"/>
      <w:r>
        <w:lastRenderedPageBreak/>
        <w:t>Заключение</w:t>
      </w:r>
      <w:bookmarkEnd w:id="134"/>
    </w:p>
    <w:p w:rsidR="005F4CA9" w:rsidRPr="005F4CA9" w:rsidRDefault="005F4CA9" w:rsidP="005F4CA9">
      <w:pPr>
        <w:pStyle w:val="Heading2"/>
      </w:pPr>
      <w:bookmarkStart w:id="135" w:name="_Toc358118844"/>
      <w:r>
        <w:t>Итоги</w:t>
      </w:r>
      <w:bookmarkEnd w:id="135"/>
    </w:p>
    <w:p w:rsidR="00540BCD" w:rsidRDefault="005F4CA9" w:rsidP="00540BCD">
      <w:r>
        <w:t>В результате</w:t>
      </w:r>
      <w:r w:rsidR="00540BCD">
        <w:t xml:space="preserve"> данной работы были выявлены основные принципы грамотного и работающего интерфейса работы пользователя с мобильными приложениями, позволившие сформировать концепцию разработанного сервиса геонапоминаний. Так же, используя метод целеориентированного проектирования интерфейсов «Персонажи», был сформирован необходимый для концептуальной разработки прототипов объем требований к приложению.</w:t>
      </w:r>
    </w:p>
    <w:p w:rsidR="00002B1A" w:rsidRDefault="00540BCD" w:rsidP="00002B1A">
      <w:r>
        <w:t>Основываясь</w:t>
      </w:r>
      <w:r w:rsidR="00E56CE2">
        <w:t xml:space="preserve"> на</w:t>
      </w:r>
      <w:r w:rsidR="00E56CE2" w:rsidRPr="00E56CE2">
        <w:t xml:space="preserve"> </w:t>
      </w:r>
      <w:r w:rsidR="00E56CE2">
        <w:t>разработанной концептуальной модели и</w:t>
      </w:r>
      <w:r>
        <w:t xml:space="preserve"> на анализе юзабилити-свойств существующих сервисов напоминаний, был создан </w:t>
      </w:r>
      <w:r w:rsidR="00002B1A">
        <w:t>концептульный</w:t>
      </w:r>
      <w:r>
        <w:t xml:space="preserve"> прототип электронного сервиса напоминаний для мобильных устройств.</w:t>
      </w:r>
    </w:p>
    <w:p w:rsidR="00002B1A" w:rsidRDefault="00002B1A" w:rsidP="00002B1A">
      <w:r w:rsidRPr="00002B1A">
        <w:t xml:space="preserve"> </w:t>
      </w:r>
      <w:r>
        <w:t xml:space="preserve">Итогом работы стал детально проработанный интерактивный прототип интерфейса системы и конечная логика работы сервиса с навигационными модулями. </w:t>
      </w:r>
    </w:p>
    <w:p w:rsidR="005F4CA9" w:rsidRDefault="005F4CA9">
      <w:pPr>
        <w:spacing w:after="200" w:line="276" w:lineRule="auto"/>
        <w:ind w:firstLine="0"/>
      </w:pPr>
    </w:p>
    <w:p w:rsidR="005F4CA9" w:rsidRDefault="005F4CA9" w:rsidP="005F4CA9">
      <w:pPr>
        <w:pStyle w:val="Heading2"/>
      </w:pPr>
      <w:bookmarkStart w:id="136" w:name="_Toc358118845"/>
      <w:r>
        <w:t>Выводы</w:t>
      </w:r>
      <w:bookmarkEnd w:id="136"/>
    </w:p>
    <w:p w:rsidR="005F4CA9" w:rsidRDefault="005F4CA9" w:rsidP="005F4CA9">
      <w:pPr>
        <w:spacing w:after="200" w:line="276" w:lineRule="auto"/>
      </w:pPr>
      <w:r>
        <w:t xml:space="preserve">Проектирование мобильного интерфейса системы до начала разработки программного продукта способно снизить временные затраты на создание сервиса и его юзабилити-тестирование, а так же повысить предрасположенность пользователей к первым версиям продуктов. </w:t>
      </w:r>
    </w:p>
    <w:p w:rsidR="00F2767E" w:rsidRDefault="00F2767E">
      <w:pPr>
        <w:spacing w:after="200" w:line="276" w:lineRule="auto"/>
        <w:ind w:firstLine="0"/>
        <w:rPr>
          <w:rFonts w:eastAsia="Trebuchet MS"/>
          <w:b/>
          <w:sz w:val="36"/>
          <w:szCs w:val="36"/>
        </w:rPr>
      </w:pPr>
      <w:r>
        <w:br w:type="page"/>
      </w:r>
    </w:p>
    <w:p w:rsidR="00AC04EA" w:rsidRDefault="00985150" w:rsidP="00985150">
      <w:pPr>
        <w:pStyle w:val="Heading1"/>
      </w:pPr>
      <w:bookmarkStart w:id="137" w:name="_Toc358118846"/>
      <w:r>
        <w:lastRenderedPageBreak/>
        <w:t>Список литературы</w:t>
      </w:r>
      <w:bookmarkEnd w:id="137"/>
    </w:p>
    <w:p w:rsidR="00985150" w:rsidRPr="00985150" w:rsidRDefault="00985150" w:rsidP="00E861BC">
      <w:pPr>
        <w:pStyle w:val="ListParagraph"/>
        <w:numPr>
          <w:ilvl w:val="0"/>
          <w:numId w:val="8"/>
        </w:numPr>
      </w:pPr>
      <w:r>
        <w:t xml:space="preserve">Кевин Рестиво </w:t>
      </w:r>
      <w:hyperlink r:id="rId43" w:history="1">
        <w:r w:rsidRPr="00151998">
          <w:rPr>
            <w:rStyle w:val="Hyperlink"/>
            <w:rFonts w:ascii="Arial" w:hAnsi="Arial" w:cs="Arial"/>
            <w:sz w:val="23"/>
            <w:szCs w:val="23"/>
          </w:rPr>
          <w:t>http://www.businesswire.com/news/home/20130516005342/en/Android-iOS-Combine-92.3-Smartphone-Operating-System</w:t>
        </w:r>
      </w:hyperlink>
      <w:r>
        <w:t xml:space="preserve">  16.052013</w:t>
      </w:r>
    </w:p>
    <w:p w:rsidR="00985150" w:rsidRPr="00151998" w:rsidRDefault="001C6BCB" w:rsidP="00E861BC">
      <w:pPr>
        <w:pStyle w:val="ListParagraph"/>
        <w:numPr>
          <w:ilvl w:val="0"/>
          <w:numId w:val="8"/>
        </w:numPr>
        <w:rPr>
          <w:lang w:val="en-US"/>
        </w:rPr>
      </w:pPr>
      <w:r w:rsidRPr="00151998">
        <w:rPr>
          <w:lang w:val="en-US"/>
        </w:rPr>
        <w:t>ISO 9241-11:1998 Ergonomic requirements for office work with visual display terminals (VDTs) -- Part 11: Guidance on usability</w:t>
      </w:r>
    </w:p>
    <w:p w:rsidR="004C6901" w:rsidRPr="00151998" w:rsidRDefault="00BD0A21" w:rsidP="00E861BC">
      <w:pPr>
        <w:pStyle w:val="ListParagraph"/>
        <w:numPr>
          <w:ilvl w:val="0"/>
          <w:numId w:val="8"/>
        </w:numPr>
      </w:pPr>
      <w:r w:rsidRPr="00151998">
        <w:rPr>
          <w:sz w:val="27"/>
          <w:szCs w:val="27"/>
          <w:shd w:val="clear" w:color="auto" w:fill="FFFFFF"/>
        </w:rPr>
        <w:t>Баканов А.С., Обознов А.А. Проектирование пользовательского интерфейса: эргономический подход - М.: Изд-во «Институт психологии РАН», 2009. - 184 с.</w:t>
      </w:r>
    </w:p>
    <w:p w:rsidR="00151998" w:rsidRDefault="00151998" w:rsidP="00E861BC">
      <w:pPr>
        <w:pStyle w:val="ListParagraph"/>
        <w:numPr>
          <w:ilvl w:val="0"/>
          <w:numId w:val="8"/>
        </w:numPr>
        <w:rPr>
          <w:lang w:val="en-US"/>
        </w:rPr>
      </w:pPr>
      <w:r w:rsidRPr="00151998">
        <w:rPr>
          <w:lang w:val="en-US"/>
        </w:rPr>
        <w:t>Josh Clark</w:t>
      </w:r>
      <w:r>
        <w:rPr>
          <w:lang w:val="en-US"/>
        </w:rPr>
        <w:t xml:space="preserve"> </w:t>
      </w:r>
      <w:hyperlink r:id="rId44" w:history="1">
        <w:r w:rsidRPr="00185FD6">
          <w:rPr>
            <w:rStyle w:val="Hyperlink"/>
            <w:lang w:val="en-US"/>
          </w:rPr>
          <w:t>http://www.netmagazine.com/features/designing-touch 01.02.2012</w:t>
        </w:r>
      </w:hyperlink>
    </w:p>
    <w:p w:rsidR="00151998" w:rsidRDefault="00BF0D6E" w:rsidP="00E861BC">
      <w:pPr>
        <w:pStyle w:val="ListParagraph"/>
        <w:numPr>
          <w:ilvl w:val="0"/>
          <w:numId w:val="8"/>
        </w:numPr>
        <w:rPr>
          <w:lang w:val="en-US"/>
        </w:rPr>
      </w:pPr>
      <w:hyperlink r:id="rId45" w:anchor="mobile_os-RU-monthly-201205-201305-bar" w:history="1">
        <w:r w:rsidR="005C2D94" w:rsidRPr="005C2D94">
          <w:rPr>
            <w:rStyle w:val="Hyperlink"/>
            <w:lang w:val="en-US"/>
          </w:rPr>
          <w:t>http://gs.statcounter.com/#mobile_os-RU-monthly-201205-201305-bar</w:t>
        </w:r>
      </w:hyperlink>
    </w:p>
    <w:p w:rsidR="00F2767E" w:rsidRDefault="00BF0D6E" w:rsidP="00E861BC">
      <w:pPr>
        <w:pStyle w:val="ListParagraph"/>
        <w:numPr>
          <w:ilvl w:val="0"/>
          <w:numId w:val="8"/>
        </w:numPr>
        <w:rPr>
          <w:lang w:val="en-US"/>
        </w:rPr>
      </w:pPr>
      <w:hyperlink r:id="rId46" w:history="1">
        <w:r w:rsidR="00F2767E" w:rsidRPr="00F2767E">
          <w:rPr>
            <w:rStyle w:val="Hyperlink"/>
            <w:lang w:val="en-US"/>
          </w:rPr>
          <w:t>http://www.rg.ru/2013/05/21/prilizenia.html</w:t>
        </w:r>
      </w:hyperlink>
    </w:p>
    <w:p w:rsidR="00725715" w:rsidRPr="008E554A" w:rsidRDefault="00725715" w:rsidP="00E861BC">
      <w:pPr>
        <w:pStyle w:val="Textbody"/>
        <w:numPr>
          <w:ilvl w:val="0"/>
          <w:numId w:val="8"/>
        </w:numPr>
        <w:spacing w:after="0"/>
        <w:jc w:val="left"/>
        <w:rPr>
          <w:rFonts w:eastAsia="Times New Roman" w:cs="Times New Roman"/>
          <w:color w:val="000000" w:themeColor="text1"/>
          <w:sz w:val="28"/>
          <w:szCs w:val="28"/>
          <w:lang w:val="ru-RU"/>
        </w:rPr>
      </w:pPr>
      <w:r w:rsidRPr="008E554A">
        <w:rPr>
          <w:rFonts w:eastAsia="Times New Roman" w:cs="Times New Roman"/>
          <w:color w:val="000000" w:themeColor="text1"/>
          <w:sz w:val="28"/>
          <w:szCs w:val="28"/>
          <w:lang w:val="ru-RU"/>
        </w:rPr>
        <w:t>ГОСТ 12.0.003-99. Опасные и вредные производственные факторы</w:t>
      </w:r>
    </w:p>
    <w:p w:rsidR="00725715" w:rsidRPr="008E554A" w:rsidRDefault="00725715" w:rsidP="00E861BC">
      <w:pPr>
        <w:pStyle w:val="Textbody"/>
        <w:numPr>
          <w:ilvl w:val="0"/>
          <w:numId w:val="8"/>
        </w:numPr>
        <w:spacing w:after="0"/>
        <w:jc w:val="left"/>
        <w:rPr>
          <w:rFonts w:cs="Times New Roman"/>
          <w:color w:val="000000" w:themeColor="text1"/>
          <w:sz w:val="28"/>
          <w:szCs w:val="28"/>
        </w:rPr>
      </w:pPr>
      <w:r w:rsidRPr="008E554A">
        <w:rPr>
          <w:rFonts w:cs="Times New Roman"/>
          <w:color w:val="000000" w:themeColor="text1"/>
          <w:sz w:val="28"/>
          <w:szCs w:val="28"/>
        </w:rPr>
        <w:t>ГОСТ 12.1.030-01. Электробезопасность. Защитное заземление. Зануление</w:t>
      </w:r>
    </w:p>
    <w:p w:rsidR="00725715" w:rsidRPr="008E554A" w:rsidRDefault="00725715" w:rsidP="00E861BC">
      <w:pPr>
        <w:pStyle w:val="Textbody"/>
        <w:numPr>
          <w:ilvl w:val="0"/>
          <w:numId w:val="8"/>
        </w:numPr>
        <w:spacing w:after="0"/>
        <w:jc w:val="left"/>
        <w:rPr>
          <w:rFonts w:cs="Times New Roman"/>
          <w:color w:val="000000" w:themeColor="text1"/>
          <w:sz w:val="28"/>
          <w:szCs w:val="28"/>
          <w:lang w:val="ru-RU"/>
        </w:rPr>
      </w:pPr>
      <w:r w:rsidRPr="008E554A">
        <w:rPr>
          <w:rFonts w:cs="Times New Roman"/>
          <w:color w:val="000000" w:themeColor="text1"/>
          <w:sz w:val="28"/>
          <w:szCs w:val="28"/>
          <w:lang w:val="ru-RU"/>
        </w:rPr>
        <w:t>ГОСТ 12.1.045-01. Электростатические поля. Допустимые уровни на рабочих местах.</w:t>
      </w:r>
    </w:p>
    <w:p w:rsidR="00725715" w:rsidRPr="008E554A" w:rsidRDefault="00725715" w:rsidP="00E861BC">
      <w:pPr>
        <w:pStyle w:val="Textbody"/>
        <w:numPr>
          <w:ilvl w:val="0"/>
          <w:numId w:val="8"/>
        </w:numPr>
        <w:spacing w:after="0"/>
        <w:jc w:val="left"/>
        <w:rPr>
          <w:rFonts w:cs="Times New Roman"/>
          <w:color w:val="000000" w:themeColor="text1"/>
          <w:sz w:val="28"/>
          <w:szCs w:val="28"/>
          <w:lang w:val="ru-RU"/>
        </w:rPr>
      </w:pPr>
      <w:r w:rsidRPr="008E554A">
        <w:rPr>
          <w:rFonts w:cs="Times New Roman"/>
          <w:color w:val="000000" w:themeColor="text1"/>
          <w:sz w:val="28"/>
          <w:szCs w:val="28"/>
          <w:lang w:val="ru-RU"/>
        </w:rPr>
        <w:t>ГОСТ 12.4-99. Средства защиты от статического электричества.</w:t>
      </w:r>
    </w:p>
    <w:p w:rsidR="00725715" w:rsidRPr="008E554A" w:rsidRDefault="00725715" w:rsidP="00E861BC">
      <w:pPr>
        <w:pStyle w:val="Textbody"/>
        <w:numPr>
          <w:ilvl w:val="0"/>
          <w:numId w:val="8"/>
        </w:numPr>
        <w:spacing w:after="0"/>
        <w:jc w:val="left"/>
        <w:rPr>
          <w:rFonts w:cs="Times New Roman"/>
          <w:color w:val="000000" w:themeColor="text1"/>
          <w:sz w:val="28"/>
          <w:szCs w:val="28"/>
          <w:lang w:val="ru-RU"/>
        </w:rPr>
      </w:pPr>
      <w:r w:rsidRPr="008E554A">
        <w:rPr>
          <w:rFonts w:cs="Times New Roman"/>
          <w:color w:val="000000" w:themeColor="text1"/>
          <w:sz w:val="28"/>
          <w:szCs w:val="28"/>
          <w:lang w:val="ru-RU"/>
        </w:rPr>
        <w:t>ГОСТ Р 50948, 49-96. Общие эргономические требования и требования безопасности и ее параметры для ЭВМ.</w:t>
      </w:r>
    </w:p>
    <w:p w:rsidR="00725715" w:rsidRPr="008E554A" w:rsidRDefault="00725715" w:rsidP="00E861BC">
      <w:pPr>
        <w:pStyle w:val="Textbody"/>
        <w:numPr>
          <w:ilvl w:val="0"/>
          <w:numId w:val="8"/>
        </w:numPr>
        <w:spacing w:after="0"/>
        <w:jc w:val="left"/>
        <w:rPr>
          <w:rFonts w:cs="Times New Roman"/>
          <w:color w:val="000000" w:themeColor="text1"/>
          <w:sz w:val="28"/>
          <w:szCs w:val="28"/>
          <w:lang w:val="ru-RU"/>
        </w:rPr>
      </w:pPr>
      <w:r w:rsidRPr="008E554A">
        <w:rPr>
          <w:rFonts w:cs="Times New Roman"/>
          <w:color w:val="000000" w:themeColor="text1"/>
          <w:sz w:val="28"/>
          <w:szCs w:val="28"/>
          <w:lang w:val="ru-RU"/>
        </w:rPr>
        <w:t xml:space="preserve">СанПиН </w:t>
      </w:r>
      <w:r w:rsidRPr="008E554A">
        <w:rPr>
          <w:rFonts w:cs="Times New Roman"/>
          <w:color w:val="000000" w:themeColor="text1"/>
          <w:sz w:val="28"/>
          <w:szCs w:val="28"/>
        </w:rPr>
        <w:t>No</w:t>
      </w:r>
      <w:r w:rsidRPr="008E554A">
        <w:rPr>
          <w:rFonts w:cs="Times New Roman"/>
          <w:color w:val="000000" w:themeColor="text1"/>
          <w:sz w:val="28"/>
          <w:szCs w:val="28"/>
          <w:lang w:val="ru-RU"/>
        </w:rPr>
        <w:t>1340-03. Гигиенические требования к персональным ЭВМ и организация работы. Санитарно-гигиенические правила и нормы.</w:t>
      </w:r>
    </w:p>
    <w:p w:rsidR="00725715" w:rsidRPr="008E554A" w:rsidRDefault="00725715" w:rsidP="00E861BC">
      <w:pPr>
        <w:pStyle w:val="Textbody"/>
        <w:numPr>
          <w:ilvl w:val="0"/>
          <w:numId w:val="8"/>
        </w:numPr>
        <w:rPr>
          <w:rFonts w:cs="Times New Roman"/>
          <w:color w:val="000000" w:themeColor="text1"/>
          <w:sz w:val="28"/>
          <w:szCs w:val="28"/>
          <w:lang w:val="ru-RU"/>
        </w:rPr>
      </w:pPr>
      <w:r w:rsidRPr="008E554A">
        <w:rPr>
          <w:rFonts w:cs="Times New Roman"/>
          <w:color w:val="000000" w:themeColor="text1"/>
          <w:sz w:val="28"/>
          <w:szCs w:val="28"/>
          <w:lang w:val="ru-RU"/>
        </w:rPr>
        <w:t>Указания по проектированию и эксплуатации искусственного УФИ-облучения на промышленных предприятиях.</w:t>
      </w:r>
    </w:p>
    <w:p w:rsidR="00725715" w:rsidRPr="008E554A" w:rsidRDefault="00725715" w:rsidP="00E861BC">
      <w:pPr>
        <w:pStyle w:val="Textbody"/>
        <w:numPr>
          <w:ilvl w:val="0"/>
          <w:numId w:val="8"/>
        </w:numPr>
        <w:rPr>
          <w:rFonts w:cs="Times New Roman"/>
          <w:color w:val="000000" w:themeColor="text1"/>
          <w:sz w:val="28"/>
          <w:szCs w:val="28"/>
          <w:lang w:val="ru-RU"/>
        </w:rPr>
      </w:pPr>
      <w:r w:rsidRPr="008E554A">
        <w:rPr>
          <w:rFonts w:cs="Times New Roman"/>
          <w:color w:val="000000" w:themeColor="text1"/>
          <w:sz w:val="28"/>
          <w:szCs w:val="28"/>
          <w:lang w:val="ru-RU"/>
        </w:rPr>
        <w:t xml:space="preserve">Трудовой кодекс РФ (ФЗ </w:t>
      </w:r>
      <w:r w:rsidRPr="008E554A">
        <w:rPr>
          <w:rFonts w:cs="Times New Roman"/>
          <w:color w:val="000000" w:themeColor="text1"/>
          <w:sz w:val="28"/>
          <w:szCs w:val="28"/>
        </w:rPr>
        <w:t>No</w:t>
      </w:r>
      <w:r w:rsidRPr="008E554A">
        <w:rPr>
          <w:rFonts w:cs="Times New Roman"/>
          <w:color w:val="000000" w:themeColor="text1"/>
          <w:sz w:val="28"/>
          <w:szCs w:val="28"/>
          <w:lang w:val="ru-RU"/>
        </w:rPr>
        <w:t>197, 30.12.01).</w:t>
      </w:r>
    </w:p>
    <w:sectPr w:rsidR="00725715" w:rsidRPr="008E554A" w:rsidSect="000209B7">
      <w:type w:val="continuous"/>
      <w:pgSz w:w="12240" w:h="15840" w:code="1"/>
      <w:pgMar w:top="1134" w:right="851" w:bottom="1134" w:left="1701" w:header="720" w:footer="720" w:gutter="0"/>
      <w:pgNumType w:start="7"/>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2F9" w:rsidRDefault="00BA02F9" w:rsidP="00023927">
      <w:r>
        <w:separator/>
      </w:r>
    </w:p>
  </w:endnote>
  <w:endnote w:type="continuationSeparator" w:id="0">
    <w:p w:rsidR="00BA02F9" w:rsidRDefault="00BA02F9" w:rsidP="00023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29549"/>
      <w:docPartObj>
        <w:docPartGallery w:val="Page Numbers (Bottom of Page)"/>
        <w:docPartUnique/>
      </w:docPartObj>
    </w:sdtPr>
    <w:sdtContent>
      <w:p w:rsidR="00BF0D6E" w:rsidRDefault="00BF0D6E">
        <w:pPr>
          <w:pStyle w:val="Footer"/>
          <w:jc w:val="center"/>
        </w:pPr>
        <w:r>
          <w:fldChar w:fldCharType="begin"/>
        </w:r>
        <w:r>
          <w:instrText>PAGE   \* MERGEFORMAT</w:instrText>
        </w:r>
        <w:r>
          <w:fldChar w:fldCharType="separate"/>
        </w:r>
        <w:r w:rsidR="00270E4F">
          <w:rPr>
            <w:noProof/>
          </w:rPr>
          <w:t>7</w:t>
        </w:r>
        <w:r>
          <w:fldChar w:fldCharType="end"/>
        </w:r>
      </w:p>
    </w:sdtContent>
  </w:sdt>
  <w:p w:rsidR="00BF0D6E" w:rsidRPr="000209B7" w:rsidRDefault="00BF0D6E" w:rsidP="001C351D">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438553"/>
      <w:docPartObj>
        <w:docPartGallery w:val="Page Numbers (Bottom of Page)"/>
        <w:docPartUnique/>
      </w:docPartObj>
    </w:sdtPr>
    <w:sdtContent>
      <w:p w:rsidR="00BF0D6E" w:rsidRDefault="00BF0D6E">
        <w:pPr>
          <w:pStyle w:val="Footer"/>
          <w:jc w:val="center"/>
        </w:pPr>
        <w:r>
          <w:fldChar w:fldCharType="begin"/>
        </w:r>
        <w:r>
          <w:instrText>PAGE   \* MERGEFORMAT</w:instrText>
        </w:r>
        <w:r>
          <w:fldChar w:fldCharType="separate"/>
        </w:r>
        <w:r w:rsidR="00270E4F">
          <w:rPr>
            <w:noProof/>
          </w:rPr>
          <w:t>1</w:t>
        </w:r>
        <w:r>
          <w:fldChar w:fldCharType="end"/>
        </w:r>
      </w:p>
    </w:sdtContent>
  </w:sdt>
  <w:p w:rsidR="00BF0D6E" w:rsidRDefault="00BF0D6E" w:rsidP="001C351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2F9" w:rsidRDefault="00BA02F9" w:rsidP="00023927">
      <w:r>
        <w:separator/>
      </w:r>
    </w:p>
  </w:footnote>
  <w:footnote w:type="continuationSeparator" w:id="0">
    <w:p w:rsidR="00BA02F9" w:rsidRDefault="00BA02F9" w:rsidP="000239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360"/>
        </w:tabs>
        <w:ind w:left="720" w:hanging="360"/>
      </w:pPr>
      <w:rPr>
        <w:rFonts w:ascii="Arial" w:eastAsia="Arial" w:hAnsi="Arial" w:cs="Arial"/>
        <w:b w:val="0"/>
        <w:bCs w:val="0"/>
        <w:i w:val="0"/>
        <w:iCs w:val="0"/>
        <w:strike w:val="0"/>
        <w:dstrike w:val="0"/>
        <w:color w:val="000000"/>
        <w:sz w:val="22"/>
        <w:szCs w:val="22"/>
        <w:u w:val="none"/>
      </w:rPr>
    </w:lvl>
  </w:abstractNum>
  <w:abstractNum w:abstractNumId="2">
    <w:nsid w:val="00000003"/>
    <w:multiLevelType w:val="singleLevel"/>
    <w:tmpl w:val="00000003"/>
    <w:name w:val="WW8Num3"/>
    <w:lvl w:ilvl="0">
      <w:start w:val="1"/>
      <w:numFmt w:val="decimal"/>
      <w:lvlText w:val="%1."/>
      <w:lvlJc w:val="left"/>
      <w:pPr>
        <w:tabs>
          <w:tab w:val="num" w:pos="360"/>
        </w:tabs>
        <w:ind w:left="720" w:hanging="360"/>
      </w:pPr>
      <w:rPr>
        <w:rFonts w:ascii="Arial" w:eastAsia="Arial" w:hAnsi="Arial" w:cs="Arial"/>
        <w:b w:val="0"/>
        <w:bCs w:val="0"/>
        <w:i w:val="0"/>
        <w:iCs w:val="0"/>
        <w:strike w:val="0"/>
        <w:dstrike w:val="0"/>
        <w:color w:val="000000"/>
        <w:sz w:val="22"/>
        <w:szCs w:val="22"/>
        <w:u w:val="none"/>
        <w:effect w:val="none"/>
      </w:rPr>
    </w:lvl>
  </w:abstractNum>
  <w:abstractNum w:abstractNumId="3">
    <w:nsid w:val="00000004"/>
    <w:multiLevelType w:val="singleLevel"/>
    <w:tmpl w:val="00000004"/>
    <w:name w:val="WW8Num4"/>
    <w:lvl w:ilvl="0">
      <w:start w:val="1"/>
      <w:numFmt w:val="decimal"/>
      <w:lvlText w:val="%1."/>
      <w:lvlJc w:val="left"/>
      <w:pPr>
        <w:tabs>
          <w:tab w:val="num" w:pos="284"/>
        </w:tabs>
        <w:ind w:left="644" w:hanging="360"/>
      </w:pPr>
      <w:rPr>
        <w:rFonts w:ascii="Arial" w:eastAsia="Arial" w:hAnsi="Arial" w:cs="Arial"/>
        <w:b w:val="0"/>
        <w:bCs w:val="0"/>
        <w:i w:val="0"/>
        <w:iCs w:val="0"/>
        <w:strike w:val="0"/>
        <w:dstrike w:val="0"/>
        <w:color w:val="000000"/>
        <w:sz w:val="22"/>
        <w:szCs w:val="22"/>
        <w:u w:val="none"/>
        <w:effect w:val="none"/>
      </w:rPr>
    </w:lvl>
  </w:abstractNum>
  <w:abstractNum w:abstractNumId="4">
    <w:nsid w:val="00000005"/>
    <w:multiLevelType w:val="singleLevel"/>
    <w:tmpl w:val="00000005"/>
    <w:name w:val="WW8Num5"/>
    <w:lvl w:ilvl="0">
      <w:start w:val="1"/>
      <w:numFmt w:val="decimal"/>
      <w:lvlText w:val="%1."/>
      <w:lvlJc w:val="left"/>
      <w:pPr>
        <w:tabs>
          <w:tab w:val="num" w:pos="426"/>
        </w:tabs>
        <w:ind w:left="786" w:hanging="360"/>
      </w:pPr>
      <w:rPr>
        <w:rFonts w:ascii="Arial" w:eastAsia="Arial" w:hAnsi="Arial" w:cs="Arial"/>
        <w:b w:val="0"/>
        <w:bCs w:val="0"/>
        <w:i w:val="0"/>
        <w:iCs w:val="0"/>
        <w:strike w:val="0"/>
        <w:dstrike w:val="0"/>
        <w:color w:val="000000"/>
        <w:sz w:val="22"/>
        <w:szCs w:val="22"/>
        <w:u w:val="none"/>
        <w:effect w:val="none"/>
      </w:rPr>
    </w:lvl>
  </w:abstractNum>
  <w:abstractNum w:abstractNumId="5">
    <w:nsid w:val="00000006"/>
    <w:multiLevelType w:val="singleLevel"/>
    <w:tmpl w:val="00000006"/>
    <w:name w:val="WW8Num6"/>
    <w:lvl w:ilvl="0">
      <w:start w:val="1"/>
      <w:numFmt w:val="decimal"/>
      <w:lvlText w:val="%1."/>
      <w:lvlJc w:val="left"/>
      <w:pPr>
        <w:tabs>
          <w:tab w:val="num" w:pos="360"/>
        </w:tabs>
        <w:ind w:left="720" w:hanging="360"/>
      </w:pPr>
      <w:rPr>
        <w:rFonts w:ascii="Arial" w:eastAsia="Arial" w:hAnsi="Arial" w:cs="Arial"/>
        <w:b w:val="0"/>
        <w:bCs w:val="0"/>
        <w:i w:val="0"/>
        <w:iCs w:val="0"/>
        <w:strike w:val="0"/>
        <w:dstrike w:val="0"/>
        <w:color w:val="000000"/>
        <w:sz w:val="22"/>
        <w:szCs w:val="22"/>
        <w:u w:val="none"/>
      </w:rPr>
    </w:lvl>
  </w:abstractNum>
  <w:abstractNum w:abstractNumId="6">
    <w:nsid w:val="00000007"/>
    <w:multiLevelType w:val="singleLevel"/>
    <w:tmpl w:val="00000007"/>
    <w:name w:val="WW8Num7"/>
    <w:lvl w:ilvl="0">
      <w:start w:val="1"/>
      <w:numFmt w:val="decimal"/>
      <w:lvlText w:val="%1."/>
      <w:lvlJc w:val="left"/>
      <w:pPr>
        <w:tabs>
          <w:tab w:val="num" w:pos="360"/>
        </w:tabs>
        <w:ind w:left="720" w:hanging="360"/>
      </w:pPr>
      <w:rPr>
        <w:rFonts w:ascii="Arial" w:eastAsia="Arial" w:hAnsi="Arial" w:cs="Arial"/>
        <w:b w:val="0"/>
        <w:bCs w:val="0"/>
        <w:i w:val="0"/>
        <w:iCs w:val="0"/>
        <w:strike w:val="0"/>
        <w:dstrike w:val="0"/>
        <w:color w:val="000000"/>
        <w:sz w:val="22"/>
        <w:szCs w:val="22"/>
        <w:u w:val="none"/>
      </w:rPr>
    </w:lvl>
  </w:abstractNum>
  <w:abstractNum w:abstractNumId="7">
    <w:nsid w:val="04612396"/>
    <w:multiLevelType w:val="multilevel"/>
    <w:tmpl w:val="172C71DC"/>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nsid w:val="07E33203"/>
    <w:multiLevelType w:val="multilevel"/>
    <w:tmpl w:val="172C71DC"/>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nsid w:val="07F205F4"/>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nsid w:val="093F7806"/>
    <w:multiLevelType w:val="multilevel"/>
    <w:tmpl w:val="95F8F94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0AD23FF4"/>
    <w:multiLevelType w:val="hybridMultilevel"/>
    <w:tmpl w:val="78F848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2C5095"/>
    <w:multiLevelType w:val="hybridMultilevel"/>
    <w:tmpl w:val="F036F6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0D2966"/>
    <w:multiLevelType w:val="hybridMultilevel"/>
    <w:tmpl w:val="7BB408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266860"/>
    <w:multiLevelType w:val="multilevel"/>
    <w:tmpl w:val="05E8FAC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nsid w:val="159519FC"/>
    <w:multiLevelType w:val="multilevel"/>
    <w:tmpl w:val="400C8E8C"/>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nsid w:val="175A7F41"/>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
    <w:nsid w:val="17652C41"/>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8">
    <w:nsid w:val="17A95635"/>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9">
    <w:nsid w:val="20AA5071"/>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
    <w:nsid w:val="24B4358F"/>
    <w:multiLevelType w:val="multilevel"/>
    <w:tmpl w:val="DA2ED4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26B80C79"/>
    <w:multiLevelType w:val="multilevel"/>
    <w:tmpl w:val="8410CAD4"/>
    <w:lvl w:ilvl="0">
      <w:start w:val="1"/>
      <w:numFmt w:val="decimal"/>
      <w:lvlText w:val="%1)"/>
      <w:lvlJc w:val="left"/>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nsid w:val="2A5826E6"/>
    <w:multiLevelType w:val="hybridMultilevel"/>
    <w:tmpl w:val="E73A48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136717"/>
    <w:multiLevelType w:val="multilevel"/>
    <w:tmpl w:val="690ECC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4">
    <w:nsid w:val="2D8F7696"/>
    <w:multiLevelType w:val="multilevel"/>
    <w:tmpl w:val="77FEAFFE"/>
    <w:lvl w:ilvl="0">
      <w:numFmt w:val="decimal"/>
      <w:lvlText w:val="%1."/>
      <w:lvlJc w:val="left"/>
      <w:pPr>
        <w:ind w:left="707" w:hanging="283"/>
      </w:pPr>
    </w:lvl>
    <w:lvl w:ilvl="1">
      <w:start w:val="1"/>
      <w:numFmt w:val="decimal"/>
      <w:lvlText w:val="%2)"/>
      <w:lvlJc w:val="left"/>
      <w:pPr>
        <w:ind w:left="1414" w:hanging="283"/>
      </w:p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nsid w:val="2EB469BF"/>
    <w:multiLevelType w:val="multilevel"/>
    <w:tmpl w:val="3E92D5D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6">
    <w:nsid w:val="33B85E9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6C8561B"/>
    <w:multiLevelType w:val="multilevel"/>
    <w:tmpl w:val="35462D9A"/>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nsid w:val="3CA67E8C"/>
    <w:multiLevelType w:val="hybridMultilevel"/>
    <w:tmpl w:val="4A540CE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3DE96700"/>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0">
    <w:nsid w:val="45616320"/>
    <w:multiLevelType w:val="multilevel"/>
    <w:tmpl w:val="F8ACA7D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1">
    <w:nsid w:val="49A46A54"/>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2">
    <w:nsid w:val="4A4447FE"/>
    <w:multiLevelType w:val="multilevel"/>
    <w:tmpl w:val="35F2F0FA"/>
    <w:lvl w:ilvl="0">
      <w:start w:val="1"/>
      <w:numFmt w:val="decimal"/>
      <w:lvlText w:val="%1)"/>
      <w:lvlJc w:val="left"/>
      <w:pPr>
        <w:ind w:left="707" w:hanging="283"/>
      </w:pPr>
    </w:lvl>
    <w:lvl w:ilvl="1">
      <w:start w:val="1"/>
      <w:numFmt w:val="decimal"/>
      <w:lvlText w:val="%2)"/>
      <w:lvlJc w:val="left"/>
      <w:pPr>
        <w:ind w:left="1414" w:hanging="283"/>
      </w:p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3">
    <w:nsid w:val="4B327144"/>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4">
    <w:nsid w:val="50424CB5"/>
    <w:multiLevelType w:val="hybridMultilevel"/>
    <w:tmpl w:val="19786D3E"/>
    <w:lvl w:ilvl="0" w:tplc="4E56BB6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0D54518"/>
    <w:multiLevelType w:val="hybridMultilevel"/>
    <w:tmpl w:val="C9CC444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560E1A49"/>
    <w:multiLevelType w:val="multilevel"/>
    <w:tmpl w:val="172C71DC"/>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7">
    <w:nsid w:val="5D1666FF"/>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8">
    <w:nsid w:val="5D3A4B04"/>
    <w:multiLevelType w:val="multilevel"/>
    <w:tmpl w:val="4984A6AE"/>
    <w:styleLink w:val="LS2"/>
    <w:lvl w:ilvl="0">
      <w:start w:val="1"/>
      <w:numFmt w:val="decimal"/>
      <w:lvlText w:val="%1."/>
      <w:lvlJc w:val="left"/>
      <w:pPr>
        <w:ind w:left="720" w:hanging="360"/>
      </w:pPr>
    </w:lvl>
    <w:lvl w:ilvl="1">
      <w:start w:val="1"/>
      <w:numFmt w:val="decimal"/>
      <w:lvlText w:val=" %1.%2. "/>
      <w:lvlJc w:val="left"/>
      <w:pPr>
        <w:ind w:left="360" w:hanging="360"/>
      </w:pPr>
    </w:lvl>
    <w:lvl w:ilvl="2">
      <w:start w:val="1"/>
      <w:numFmt w:val="decimal"/>
      <w:lvlText w:val=" %1.%2.%3 "/>
      <w:lvlJc w:val="right"/>
    </w:lvl>
    <w:lvl w:ilvl="3">
      <w:start w:val="1"/>
      <w:numFmt w:val="decimal"/>
      <w:lvlText w:val=" %1.%2.%3.%4 "/>
      <w:lvlJc w:val="left"/>
      <w:pPr>
        <w:ind w:left="2520" w:firstLine="0"/>
      </w:pPr>
    </w:lvl>
    <w:lvl w:ilvl="4">
      <w:start w:val="1"/>
      <w:numFmt w:val="decimal"/>
      <w:lvlText w:val=" %1.%2.%3.%4.%5 "/>
      <w:lvlJc w:val="left"/>
      <w:pPr>
        <w:ind w:left="3600" w:hanging="360"/>
      </w:pPr>
    </w:lvl>
    <w:lvl w:ilvl="5">
      <w:start w:val="1"/>
      <w:numFmt w:val="decimal"/>
      <w:lvlText w:val=" %1.%2.%3.%4.%5.%6 "/>
      <w:lvlJc w:val="right"/>
      <w:pPr>
        <w:ind w:left="4320" w:hanging="4320"/>
      </w:pPr>
    </w:lvl>
    <w:lvl w:ilvl="6">
      <w:start w:val="1"/>
      <w:numFmt w:val="decimal"/>
      <w:lvlText w:val=" %1.%2.%3.%4.%5.%6.%7 "/>
      <w:lvlJc w:val="left"/>
      <w:pPr>
        <w:ind w:left="5040" w:hanging="360"/>
      </w:pPr>
    </w:lvl>
    <w:lvl w:ilvl="7">
      <w:start w:val="1"/>
      <w:numFmt w:val="decimal"/>
      <w:lvlText w:val=" %1.%2.%3.%4.%5.%6.%7.%8 "/>
      <w:lvlJc w:val="left"/>
      <w:pPr>
        <w:ind w:left="5760" w:hanging="360"/>
      </w:pPr>
    </w:lvl>
    <w:lvl w:ilvl="8">
      <w:start w:val="1"/>
      <w:numFmt w:val="decimal"/>
      <w:lvlText w:val=" %1.%2.%3.%4.%5.%6.%7.%8.%9 "/>
      <w:lvlJc w:val="right"/>
      <w:pPr>
        <w:ind w:left="6480" w:hanging="6480"/>
      </w:pPr>
    </w:lvl>
  </w:abstractNum>
  <w:abstractNum w:abstractNumId="39">
    <w:nsid w:val="66FA4191"/>
    <w:multiLevelType w:val="multilevel"/>
    <w:tmpl w:val="4210B5B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0">
    <w:nsid w:val="69181430"/>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1">
    <w:nsid w:val="6B2826C4"/>
    <w:multiLevelType w:val="multilevel"/>
    <w:tmpl w:val="D0561B3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2">
    <w:nsid w:val="6BD35837"/>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3">
    <w:nsid w:val="70681B2E"/>
    <w:multiLevelType w:val="multilevel"/>
    <w:tmpl w:val="D81C4814"/>
    <w:lvl w:ilvl="0">
      <w:numFmt w:val="decimal"/>
      <w:lvlText w:val="%1."/>
      <w:lvlJc w:val="left"/>
      <w:pPr>
        <w:ind w:left="707" w:hanging="283"/>
      </w:pPr>
    </w:lvl>
    <w:lvl w:ilvl="1">
      <w:start w:val="1"/>
      <w:numFmt w:val="decimal"/>
      <w:lvlText w:val="%2)"/>
      <w:lvlJc w:val="left"/>
      <w:pPr>
        <w:ind w:left="1414" w:hanging="283"/>
      </w:p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4">
    <w:nsid w:val="71CB561B"/>
    <w:multiLevelType w:val="multilevel"/>
    <w:tmpl w:val="0030AA12"/>
    <w:lvl w:ilvl="0">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5">
    <w:nsid w:val="78872000"/>
    <w:multiLevelType w:val="multilevel"/>
    <w:tmpl w:val="2FE2543C"/>
    <w:lvl w:ilvl="0">
      <w:start w:val="1"/>
      <w:numFmt w:val="decimal"/>
      <w:lvlText w:val="%1)"/>
      <w:lvlJc w:val="left"/>
      <w:pPr>
        <w:ind w:left="72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6">
    <w:nsid w:val="7A055B6C"/>
    <w:multiLevelType w:val="multilevel"/>
    <w:tmpl w:val="1BCA9DA4"/>
    <w:lvl w:ilvl="0">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7">
    <w:nsid w:val="7CF809B1"/>
    <w:multiLevelType w:val="multilevel"/>
    <w:tmpl w:val="172C71DC"/>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8">
    <w:nsid w:val="7CFF0605"/>
    <w:multiLevelType w:val="hybridMultilevel"/>
    <w:tmpl w:val="476AFC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9"/>
  </w:num>
  <w:num w:numId="3">
    <w:abstractNumId w:val="11"/>
  </w:num>
  <w:num w:numId="4">
    <w:abstractNumId w:val="48"/>
  </w:num>
  <w:num w:numId="5">
    <w:abstractNumId w:val="12"/>
  </w:num>
  <w:num w:numId="6">
    <w:abstractNumId w:val="22"/>
  </w:num>
  <w:num w:numId="7">
    <w:abstractNumId w:val="26"/>
  </w:num>
  <w:num w:numId="8">
    <w:abstractNumId w:val="34"/>
  </w:num>
  <w:num w:numId="9">
    <w:abstractNumId w:val="28"/>
  </w:num>
  <w:num w:numId="10">
    <w:abstractNumId w:val="35"/>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38"/>
  </w:num>
  <w:num w:numId="19">
    <w:abstractNumId w:val="39"/>
  </w:num>
  <w:num w:numId="20">
    <w:abstractNumId w:val="44"/>
  </w:num>
  <w:num w:numId="21">
    <w:abstractNumId w:val="7"/>
  </w:num>
  <w:num w:numId="22">
    <w:abstractNumId w:val="23"/>
  </w:num>
  <w:num w:numId="23">
    <w:abstractNumId w:val="8"/>
  </w:num>
  <w:num w:numId="24">
    <w:abstractNumId w:val="27"/>
  </w:num>
  <w:num w:numId="25">
    <w:abstractNumId w:val="10"/>
  </w:num>
  <w:num w:numId="26">
    <w:abstractNumId w:val="15"/>
  </w:num>
  <w:num w:numId="27">
    <w:abstractNumId w:val="25"/>
  </w:num>
  <w:num w:numId="28">
    <w:abstractNumId w:val="14"/>
  </w:num>
  <w:num w:numId="29">
    <w:abstractNumId w:val="41"/>
  </w:num>
  <w:num w:numId="30">
    <w:abstractNumId w:val="20"/>
  </w:num>
  <w:num w:numId="31">
    <w:abstractNumId w:val="46"/>
  </w:num>
  <w:num w:numId="32">
    <w:abstractNumId w:val="24"/>
  </w:num>
  <w:num w:numId="33">
    <w:abstractNumId w:val="47"/>
  </w:num>
  <w:num w:numId="34">
    <w:abstractNumId w:val="32"/>
  </w:num>
  <w:num w:numId="35">
    <w:abstractNumId w:val="43"/>
  </w:num>
  <w:num w:numId="36">
    <w:abstractNumId w:val="21"/>
  </w:num>
  <w:num w:numId="37">
    <w:abstractNumId w:val="36"/>
  </w:num>
  <w:num w:numId="38">
    <w:abstractNumId w:val="13"/>
  </w:num>
  <w:num w:numId="39">
    <w:abstractNumId w:val="33"/>
  </w:num>
  <w:num w:numId="40">
    <w:abstractNumId w:val="31"/>
  </w:num>
  <w:num w:numId="41">
    <w:abstractNumId w:val="37"/>
  </w:num>
  <w:num w:numId="42">
    <w:abstractNumId w:val="45"/>
  </w:num>
  <w:num w:numId="43">
    <w:abstractNumId w:val="9"/>
  </w:num>
  <w:num w:numId="44">
    <w:abstractNumId w:val="42"/>
  </w:num>
  <w:num w:numId="45">
    <w:abstractNumId w:val="40"/>
  </w:num>
  <w:num w:numId="46">
    <w:abstractNumId w:val="16"/>
  </w:num>
  <w:num w:numId="47">
    <w:abstractNumId w:val="17"/>
  </w:num>
  <w:num w:numId="48">
    <w:abstractNumId w:val="18"/>
  </w:num>
  <w:num w:numId="49">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704495"/>
    <w:rsid w:val="00002B1A"/>
    <w:rsid w:val="00014194"/>
    <w:rsid w:val="000209B7"/>
    <w:rsid w:val="00023927"/>
    <w:rsid w:val="00027A6C"/>
    <w:rsid w:val="00081CEE"/>
    <w:rsid w:val="000A56D2"/>
    <w:rsid w:val="000F0454"/>
    <w:rsid w:val="00101D48"/>
    <w:rsid w:val="00107736"/>
    <w:rsid w:val="00151998"/>
    <w:rsid w:val="00173936"/>
    <w:rsid w:val="00175190"/>
    <w:rsid w:val="00177BA5"/>
    <w:rsid w:val="00183C9C"/>
    <w:rsid w:val="001C074D"/>
    <w:rsid w:val="001C351D"/>
    <w:rsid w:val="001C6BAA"/>
    <w:rsid w:val="001C6BCB"/>
    <w:rsid w:val="001F34D2"/>
    <w:rsid w:val="001F7082"/>
    <w:rsid w:val="00211037"/>
    <w:rsid w:val="00270E4F"/>
    <w:rsid w:val="002C308D"/>
    <w:rsid w:val="002E4BFD"/>
    <w:rsid w:val="003009A1"/>
    <w:rsid w:val="003109ED"/>
    <w:rsid w:val="003B63F3"/>
    <w:rsid w:val="003C6B03"/>
    <w:rsid w:val="003D0EFC"/>
    <w:rsid w:val="003D1321"/>
    <w:rsid w:val="003F2C4A"/>
    <w:rsid w:val="00433887"/>
    <w:rsid w:val="0044415F"/>
    <w:rsid w:val="00484B90"/>
    <w:rsid w:val="004942A7"/>
    <w:rsid w:val="004C6901"/>
    <w:rsid w:val="004D2A76"/>
    <w:rsid w:val="004F17A9"/>
    <w:rsid w:val="00501AA6"/>
    <w:rsid w:val="00540BCD"/>
    <w:rsid w:val="005444BA"/>
    <w:rsid w:val="00547BC6"/>
    <w:rsid w:val="005748D8"/>
    <w:rsid w:val="005B7F89"/>
    <w:rsid w:val="005C2D94"/>
    <w:rsid w:val="005F4CA9"/>
    <w:rsid w:val="00607A4B"/>
    <w:rsid w:val="00610849"/>
    <w:rsid w:val="00631709"/>
    <w:rsid w:val="006B1016"/>
    <w:rsid w:val="006C231E"/>
    <w:rsid w:val="006C6239"/>
    <w:rsid w:val="006C7977"/>
    <w:rsid w:val="006F6EFE"/>
    <w:rsid w:val="00704495"/>
    <w:rsid w:val="00725715"/>
    <w:rsid w:val="00796FCB"/>
    <w:rsid w:val="007C5AF1"/>
    <w:rsid w:val="0080479F"/>
    <w:rsid w:val="00812026"/>
    <w:rsid w:val="008A0532"/>
    <w:rsid w:val="008B1650"/>
    <w:rsid w:val="008D2095"/>
    <w:rsid w:val="008D4E26"/>
    <w:rsid w:val="008D6A46"/>
    <w:rsid w:val="008F2F4A"/>
    <w:rsid w:val="00906915"/>
    <w:rsid w:val="009255AD"/>
    <w:rsid w:val="00942AC8"/>
    <w:rsid w:val="00970E84"/>
    <w:rsid w:val="00985150"/>
    <w:rsid w:val="00A03F85"/>
    <w:rsid w:val="00A1208B"/>
    <w:rsid w:val="00A46EF7"/>
    <w:rsid w:val="00A50B04"/>
    <w:rsid w:val="00A52642"/>
    <w:rsid w:val="00A6103F"/>
    <w:rsid w:val="00A65D8B"/>
    <w:rsid w:val="00A8536F"/>
    <w:rsid w:val="00AA7300"/>
    <w:rsid w:val="00AC04EA"/>
    <w:rsid w:val="00AC288F"/>
    <w:rsid w:val="00B56B65"/>
    <w:rsid w:val="00BA02F9"/>
    <w:rsid w:val="00BD0A21"/>
    <w:rsid w:val="00BE3A02"/>
    <w:rsid w:val="00BF0D6E"/>
    <w:rsid w:val="00C437E3"/>
    <w:rsid w:val="00C628C8"/>
    <w:rsid w:val="00C804A7"/>
    <w:rsid w:val="00C90917"/>
    <w:rsid w:val="00C9672A"/>
    <w:rsid w:val="00CA2548"/>
    <w:rsid w:val="00CA47F5"/>
    <w:rsid w:val="00CD4EAF"/>
    <w:rsid w:val="00D02FA6"/>
    <w:rsid w:val="00D456DF"/>
    <w:rsid w:val="00D717A3"/>
    <w:rsid w:val="00D73805"/>
    <w:rsid w:val="00D859BE"/>
    <w:rsid w:val="00DA5246"/>
    <w:rsid w:val="00DF67B4"/>
    <w:rsid w:val="00E279EF"/>
    <w:rsid w:val="00E468ED"/>
    <w:rsid w:val="00E56CE2"/>
    <w:rsid w:val="00E861BC"/>
    <w:rsid w:val="00EA2382"/>
    <w:rsid w:val="00EA3FC4"/>
    <w:rsid w:val="00EF37A8"/>
    <w:rsid w:val="00F22B6B"/>
    <w:rsid w:val="00F2767E"/>
    <w:rsid w:val="00F73B5D"/>
    <w:rsid w:val="00FB11E0"/>
    <w:rsid w:val="00FB7B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23927"/>
    <w:pPr>
      <w:spacing w:after="0" w:line="360" w:lineRule="auto"/>
      <w:ind w:firstLine="720"/>
    </w:pPr>
    <w:rPr>
      <w:rFonts w:ascii="Times New Roman" w:eastAsia="Arial" w:hAnsi="Times New Roman" w:cs="Times New Roman"/>
      <w:color w:val="000000"/>
      <w:sz w:val="28"/>
      <w:szCs w:val="28"/>
    </w:rPr>
  </w:style>
  <w:style w:type="paragraph" w:styleId="Heading1">
    <w:name w:val="heading 1"/>
    <w:basedOn w:val="Normal"/>
    <w:next w:val="Normal"/>
    <w:rsid w:val="00023927"/>
    <w:pPr>
      <w:spacing w:before="200"/>
      <w:outlineLvl w:val="0"/>
    </w:pPr>
    <w:rPr>
      <w:rFonts w:eastAsia="Trebuchet MS"/>
      <w:b/>
      <w:sz w:val="36"/>
      <w:szCs w:val="36"/>
    </w:rPr>
  </w:style>
  <w:style w:type="paragraph" w:styleId="Heading2">
    <w:name w:val="heading 2"/>
    <w:basedOn w:val="Normal"/>
    <w:next w:val="Normal"/>
    <w:rsid w:val="00023927"/>
    <w:pPr>
      <w:spacing w:before="200"/>
      <w:outlineLvl w:val="1"/>
    </w:pPr>
    <w:rPr>
      <w:rFonts w:eastAsia="Trebuchet MS"/>
      <w:b/>
      <w:sz w:val="32"/>
      <w:szCs w:val="32"/>
    </w:rPr>
  </w:style>
  <w:style w:type="paragraph" w:styleId="Heading3">
    <w:name w:val="heading 3"/>
    <w:basedOn w:val="Normal"/>
    <w:next w:val="Normal"/>
    <w:rsid w:val="002E4BFD"/>
    <w:pPr>
      <w:spacing w:before="160"/>
      <w:outlineLvl w:val="2"/>
    </w:pPr>
    <w:rPr>
      <w:rFonts w:eastAsia="Trebuchet MS"/>
      <w:b/>
      <w:color w:val="666666"/>
    </w:rPr>
  </w:style>
  <w:style w:type="paragraph" w:styleId="Heading4">
    <w:name w:val="heading 4"/>
    <w:basedOn w:val="Normal"/>
    <w:next w:val="Normal"/>
    <w:rsid w:val="002E4BFD"/>
    <w:pPr>
      <w:spacing w:before="160"/>
      <w:outlineLvl w:val="3"/>
    </w:pPr>
    <w:rPr>
      <w:rFonts w:eastAsia="Trebuchet MS"/>
      <w:color w:val="666666"/>
    </w:rPr>
  </w:style>
  <w:style w:type="paragraph" w:styleId="Heading5">
    <w:name w:val="heading 5"/>
    <w:basedOn w:val="Normal"/>
    <w:next w:val="Normal"/>
    <w:pPr>
      <w:spacing w:before="160"/>
      <w:outlineLvl w:val="4"/>
    </w:pPr>
    <w:rPr>
      <w:rFonts w:ascii="Trebuchet MS" w:eastAsia="Trebuchet MS" w:hAnsi="Trebuchet MS" w:cs="Trebuchet MS"/>
      <w:color w:val="666666"/>
      <w:sz w:val="22"/>
    </w:rPr>
  </w:style>
  <w:style w:type="paragraph" w:styleId="Heading6">
    <w:name w:val="heading 6"/>
    <w:basedOn w:val="Normal"/>
    <w:next w:val="Normal"/>
    <w:pPr>
      <w:spacing w:before="160"/>
      <w:outlineLvl w:val="5"/>
    </w:pPr>
    <w:rPr>
      <w:rFonts w:ascii="Trebuchet MS" w:eastAsia="Trebuchet MS" w:hAnsi="Trebuchet MS" w:cs="Trebuchet MS"/>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rsid w:val="001C6BAA"/>
    <w:rPr>
      <w:b/>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A47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7F5"/>
    <w:rPr>
      <w:rFonts w:ascii="Tahoma" w:eastAsia="Arial" w:hAnsi="Tahoma" w:cs="Tahoma"/>
      <w:color w:val="000000"/>
      <w:sz w:val="16"/>
      <w:szCs w:val="16"/>
    </w:rPr>
  </w:style>
  <w:style w:type="paragraph" w:styleId="FootnoteText">
    <w:name w:val="footnote text"/>
    <w:basedOn w:val="Normal"/>
    <w:link w:val="FootnoteTextChar"/>
    <w:uiPriority w:val="99"/>
    <w:semiHidden/>
    <w:unhideWhenUsed/>
    <w:rsid w:val="006C6239"/>
    <w:pPr>
      <w:spacing w:line="240" w:lineRule="auto"/>
    </w:pPr>
    <w:rPr>
      <w:sz w:val="20"/>
      <w:szCs w:val="20"/>
    </w:rPr>
  </w:style>
  <w:style w:type="character" w:customStyle="1" w:styleId="FootnoteTextChar">
    <w:name w:val="Footnote Text Char"/>
    <w:basedOn w:val="DefaultParagraphFont"/>
    <w:link w:val="FootnoteText"/>
    <w:uiPriority w:val="99"/>
    <w:semiHidden/>
    <w:rsid w:val="006C6239"/>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6C6239"/>
    <w:rPr>
      <w:vertAlign w:val="superscript"/>
    </w:rPr>
  </w:style>
  <w:style w:type="paragraph" w:styleId="ListParagraph">
    <w:name w:val="List Paragraph"/>
    <w:basedOn w:val="Normal"/>
    <w:uiPriority w:val="34"/>
    <w:qFormat/>
    <w:rsid w:val="006C231E"/>
    <w:pPr>
      <w:ind w:left="720"/>
      <w:contextualSpacing/>
    </w:pPr>
  </w:style>
  <w:style w:type="paragraph" w:styleId="TOCHeading">
    <w:name w:val="TOC Heading"/>
    <w:basedOn w:val="Heading1"/>
    <w:next w:val="Normal"/>
    <w:uiPriority w:val="39"/>
    <w:semiHidden/>
    <w:unhideWhenUsed/>
    <w:qFormat/>
    <w:rsid w:val="00023927"/>
    <w:pPr>
      <w:keepNext/>
      <w:keepLines/>
      <w:spacing w:before="480" w:line="276" w:lineRule="auto"/>
      <w:ind w:firstLine="0"/>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qFormat/>
    <w:rsid w:val="00023927"/>
    <w:pPr>
      <w:spacing w:before="120"/>
    </w:pPr>
    <w:rPr>
      <w:rFonts w:asciiTheme="minorHAnsi" w:hAnsiTheme="minorHAnsi"/>
      <w:b/>
      <w:bCs/>
      <w:i/>
      <w:iCs/>
      <w:sz w:val="24"/>
      <w:szCs w:val="24"/>
    </w:rPr>
  </w:style>
  <w:style w:type="paragraph" w:styleId="TOC2">
    <w:name w:val="toc 2"/>
    <w:basedOn w:val="Normal"/>
    <w:next w:val="Normal"/>
    <w:autoRedefine/>
    <w:uiPriority w:val="39"/>
    <w:unhideWhenUsed/>
    <w:qFormat/>
    <w:rsid w:val="00023927"/>
    <w:pPr>
      <w:spacing w:before="120"/>
      <w:ind w:left="280"/>
    </w:pPr>
    <w:rPr>
      <w:rFonts w:asciiTheme="minorHAnsi" w:hAnsiTheme="minorHAnsi"/>
      <w:b/>
      <w:bCs/>
      <w:sz w:val="22"/>
      <w:szCs w:val="22"/>
    </w:rPr>
  </w:style>
  <w:style w:type="paragraph" w:styleId="TOC3">
    <w:name w:val="toc 3"/>
    <w:basedOn w:val="Normal"/>
    <w:next w:val="Normal"/>
    <w:autoRedefine/>
    <w:uiPriority w:val="39"/>
    <w:unhideWhenUsed/>
    <w:qFormat/>
    <w:rsid w:val="00023927"/>
    <w:pPr>
      <w:ind w:left="560"/>
    </w:pPr>
    <w:rPr>
      <w:rFonts w:asciiTheme="minorHAnsi" w:hAnsiTheme="minorHAnsi"/>
      <w:sz w:val="20"/>
      <w:szCs w:val="20"/>
    </w:rPr>
  </w:style>
  <w:style w:type="character" w:styleId="Hyperlink">
    <w:name w:val="Hyperlink"/>
    <w:basedOn w:val="DefaultParagraphFont"/>
    <w:uiPriority w:val="99"/>
    <w:unhideWhenUsed/>
    <w:rsid w:val="00023927"/>
    <w:rPr>
      <w:color w:val="0000FF" w:themeColor="hyperlink"/>
      <w:u w:val="single"/>
    </w:rPr>
  </w:style>
  <w:style w:type="paragraph" w:styleId="Header">
    <w:name w:val="header"/>
    <w:basedOn w:val="Normal"/>
    <w:link w:val="HeaderChar"/>
    <w:uiPriority w:val="99"/>
    <w:unhideWhenUsed/>
    <w:rsid w:val="00A50B04"/>
    <w:pPr>
      <w:tabs>
        <w:tab w:val="center" w:pos="4677"/>
        <w:tab w:val="right" w:pos="9355"/>
      </w:tabs>
      <w:spacing w:line="240" w:lineRule="auto"/>
    </w:pPr>
  </w:style>
  <w:style w:type="character" w:customStyle="1" w:styleId="HeaderChar">
    <w:name w:val="Header Char"/>
    <w:basedOn w:val="DefaultParagraphFont"/>
    <w:link w:val="Header"/>
    <w:uiPriority w:val="99"/>
    <w:rsid w:val="00A50B04"/>
    <w:rPr>
      <w:rFonts w:ascii="Times New Roman" w:eastAsia="Arial" w:hAnsi="Times New Roman" w:cs="Times New Roman"/>
      <w:color w:val="000000"/>
      <w:sz w:val="28"/>
      <w:szCs w:val="28"/>
    </w:rPr>
  </w:style>
  <w:style w:type="paragraph" w:styleId="Footer">
    <w:name w:val="footer"/>
    <w:basedOn w:val="Normal"/>
    <w:link w:val="FooterChar"/>
    <w:uiPriority w:val="99"/>
    <w:unhideWhenUsed/>
    <w:rsid w:val="00A50B04"/>
    <w:pPr>
      <w:tabs>
        <w:tab w:val="center" w:pos="4677"/>
        <w:tab w:val="right" w:pos="9355"/>
      </w:tabs>
      <w:spacing w:line="240" w:lineRule="auto"/>
    </w:pPr>
  </w:style>
  <w:style w:type="character" w:customStyle="1" w:styleId="FooterChar">
    <w:name w:val="Footer Char"/>
    <w:basedOn w:val="DefaultParagraphFont"/>
    <w:link w:val="Footer"/>
    <w:uiPriority w:val="99"/>
    <w:rsid w:val="00A50B04"/>
    <w:rPr>
      <w:rFonts w:ascii="Times New Roman" w:eastAsia="Arial" w:hAnsi="Times New Roman" w:cs="Times New Roman"/>
      <w:color w:val="000000"/>
      <w:sz w:val="28"/>
      <w:szCs w:val="28"/>
    </w:rPr>
  </w:style>
  <w:style w:type="paragraph" w:styleId="TOC4">
    <w:name w:val="toc 4"/>
    <w:basedOn w:val="Normal"/>
    <w:next w:val="Normal"/>
    <w:autoRedefine/>
    <w:uiPriority w:val="39"/>
    <w:unhideWhenUsed/>
    <w:rsid w:val="00A50B04"/>
    <w:pPr>
      <w:ind w:left="840"/>
    </w:pPr>
    <w:rPr>
      <w:rFonts w:asciiTheme="minorHAnsi" w:hAnsiTheme="minorHAnsi"/>
      <w:sz w:val="20"/>
      <w:szCs w:val="20"/>
    </w:rPr>
  </w:style>
  <w:style w:type="paragraph" w:styleId="TOC5">
    <w:name w:val="toc 5"/>
    <w:basedOn w:val="Normal"/>
    <w:next w:val="Normal"/>
    <w:autoRedefine/>
    <w:uiPriority w:val="39"/>
    <w:unhideWhenUsed/>
    <w:rsid w:val="00A50B04"/>
    <w:pPr>
      <w:ind w:left="1120"/>
    </w:pPr>
    <w:rPr>
      <w:rFonts w:asciiTheme="minorHAnsi" w:hAnsiTheme="minorHAnsi"/>
      <w:sz w:val="20"/>
      <w:szCs w:val="20"/>
    </w:rPr>
  </w:style>
  <w:style w:type="paragraph" w:styleId="TOC6">
    <w:name w:val="toc 6"/>
    <w:basedOn w:val="Normal"/>
    <w:next w:val="Normal"/>
    <w:autoRedefine/>
    <w:uiPriority w:val="39"/>
    <w:unhideWhenUsed/>
    <w:rsid w:val="00A50B04"/>
    <w:pPr>
      <w:ind w:left="1400"/>
    </w:pPr>
    <w:rPr>
      <w:rFonts w:asciiTheme="minorHAnsi" w:hAnsiTheme="minorHAnsi"/>
      <w:sz w:val="20"/>
      <w:szCs w:val="20"/>
    </w:rPr>
  </w:style>
  <w:style w:type="paragraph" w:styleId="TOC7">
    <w:name w:val="toc 7"/>
    <w:basedOn w:val="Normal"/>
    <w:next w:val="Normal"/>
    <w:autoRedefine/>
    <w:uiPriority w:val="39"/>
    <w:unhideWhenUsed/>
    <w:rsid w:val="00A50B04"/>
    <w:pPr>
      <w:ind w:left="1680"/>
    </w:pPr>
    <w:rPr>
      <w:rFonts w:asciiTheme="minorHAnsi" w:hAnsiTheme="minorHAnsi"/>
      <w:sz w:val="20"/>
      <w:szCs w:val="20"/>
    </w:rPr>
  </w:style>
  <w:style w:type="paragraph" w:styleId="TOC8">
    <w:name w:val="toc 8"/>
    <w:basedOn w:val="Normal"/>
    <w:next w:val="Normal"/>
    <w:autoRedefine/>
    <w:uiPriority w:val="39"/>
    <w:unhideWhenUsed/>
    <w:rsid w:val="00A50B04"/>
    <w:pPr>
      <w:ind w:left="1960"/>
    </w:pPr>
    <w:rPr>
      <w:rFonts w:asciiTheme="minorHAnsi" w:hAnsiTheme="minorHAnsi"/>
      <w:sz w:val="20"/>
      <w:szCs w:val="20"/>
    </w:rPr>
  </w:style>
  <w:style w:type="paragraph" w:styleId="TOC9">
    <w:name w:val="toc 9"/>
    <w:basedOn w:val="Normal"/>
    <w:next w:val="Normal"/>
    <w:autoRedefine/>
    <w:uiPriority w:val="39"/>
    <w:unhideWhenUsed/>
    <w:rsid w:val="00A50B04"/>
    <w:pPr>
      <w:ind w:left="2240"/>
    </w:pPr>
    <w:rPr>
      <w:rFonts w:asciiTheme="minorHAnsi" w:hAnsiTheme="minorHAnsi"/>
      <w:sz w:val="20"/>
      <w:szCs w:val="20"/>
    </w:rPr>
  </w:style>
  <w:style w:type="paragraph" w:styleId="NormalWeb">
    <w:name w:val="Normal (Web)"/>
    <w:basedOn w:val="Normal"/>
    <w:uiPriority w:val="99"/>
    <w:semiHidden/>
    <w:unhideWhenUsed/>
    <w:rsid w:val="00501AA6"/>
    <w:pPr>
      <w:spacing w:before="100" w:beforeAutospacing="1" w:after="100" w:afterAutospacing="1" w:line="240" w:lineRule="auto"/>
      <w:ind w:firstLine="0"/>
    </w:pPr>
    <w:rPr>
      <w:rFonts w:eastAsia="Times New Roman"/>
      <w:color w:val="auto"/>
      <w:sz w:val="24"/>
      <w:szCs w:val="24"/>
    </w:rPr>
  </w:style>
  <w:style w:type="character" w:customStyle="1" w:styleId="apple-tab-span">
    <w:name w:val="apple-tab-span"/>
    <w:basedOn w:val="DefaultParagraphFont"/>
    <w:rsid w:val="00501AA6"/>
  </w:style>
  <w:style w:type="character" w:styleId="LineNumber">
    <w:name w:val="line number"/>
    <w:basedOn w:val="DefaultParagraphFont"/>
    <w:uiPriority w:val="99"/>
    <w:semiHidden/>
    <w:unhideWhenUsed/>
    <w:rsid w:val="001C351D"/>
  </w:style>
  <w:style w:type="paragraph" w:styleId="NoSpacing">
    <w:name w:val="No Spacing"/>
    <w:link w:val="NoSpacingChar"/>
    <w:uiPriority w:val="1"/>
    <w:qFormat/>
    <w:rsid w:val="001C351D"/>
    <w:pPr>
      <w:spacing w:after="0" w:line="240" w:lineRule="auto"/>
    </w:pPr>
  </w:style>
  <w:style w:type="character" w:customStyle="1" w:styleId="NoSpacingChar">
    <w:name w:val="No Spacing Char"/>
    <w:basedOn w:val="DefaultParagraphFont"/>
    <w:link w:val="NoSpacing"/>
    <w:uiPriority w:val="1"/>
    <w:rsid w:val="001C351D"/>
  </w:style>
  <w:style w:type="paragraph" w:styleId="Caption">
    <w:name w:val="caption"/>
    <w:basedOn w:val="Subtitle"/>
    <w:next w:val="Normal"/>
    <w:uiPriority w:val="35"/>
    <w:unhideWhenUsed/>
    <w:qFormat/>
    <w:rsid w:val="00014194"/>
  </w:style>
  <w:style w:type="paragraph" w:customStyle="1" w:styleId="Standard">
    <w:name w:val="Standard"/>
    <w:rsid w:val="006C7977"/>
    <w:pPr>
      <w:suppressAutoHyphens/>
      <w:autoSpaceDN w:val="0"/>
      <w:spacing w:after="0" w:line="360" w:lineRule="auto"/>
      <w:jc w:val="both"/>
      <w:textAlignment w:val="baseline"/>
    </w:pPr>
    <w:rPr>
      <w:rFonts w:ascii="Times New Roman" w:eastAsia="Verdana" w:hAnsi="Times New Roman" w:cs="Verdana"/>
      <w:color w:val="000000"/>
      <w:kern w:val="3"/>
      <w:sz w:val="24"/>
      <w:szCs w:val="24"/>
      <w:lang w:val="en-US" w:eastAsia="en-US" w:bidi="en-US"/>
    </w:rPr>
  </w:style>
  <w:style w:type="paragraph" w:customStyle="1" w:styleId="Textbody">
    <w:name w:val="Text body"/>
    <w:basedOn w:val="Standard"/>
    <w:rsid w:val="006C7977"/>
    <w:pPr>
      <w:spacing w:after="120"/>
    </w:pPr>
  </w:style>
  <w:style w:type="numbering" w:customStyle="1" w:styleId="LS2">
    <w:name w:val="LS2"/>
    <w:basedOn w:val="NoList"/>
    <w:rsid w:val="006C7977"/>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23927"/>
    <w:pPr>
      <w:spacing w:after="0" w:line="360" w:lineRule="auto"/>
      <w:ind w:firstLine="720"/>
    </w:pPr>
    <w:rPr>
      <w:rFonts w:ascii="Times New Roman" w:eastAsia="Arial" w:hAnsi="Times New Roman" w:cs="Times New Roman"/>
      <w:color w:val="000000"/>
      <w:sz w:val="28"/>
      <w:szCs w:val="28"/>
    </w:rPr>
  </w:style>
  <w:style w:type="paragraph" w:styleId="Heading1">
    <w:name w:val="heading 1"/>
    <w:basedOn w:val="Normal"/>
    <w:next w:val="Normal"/>
    <w:rsid w:val="00023927"/>
    <w:pPr>
      <w:spacing w:before="200"/>
      <w:outlineLvl w:val="0"/>
    </w:pPr>
    <w:rPr>
      <w:rFonts w:eastAsia="Trebuchet MS"/>
      <w:b/>
      <w:sz w:val="36"/>
      <w:szCs w:val="36"/>
    </w:rPr>
  </w:style>
  <w:style w:type="paragraph" w:styleId="Heading2">
    <w:name w:val="heading 2"/>
    <w:basedOn w:val="Normal"/>
    <w:next w:val="Normal"/>
    <w:rsid w:val="00023927"/>
    <w:pPr>
      <w:spacing w:before="200"/>
      <w:outlineLvl w:val="1"/>
    </w:pPr>
    <w:rPr>
      <w:rFonts w:eastAsia="Trebuchet MS"/>
      <w:b/>
      <w:sz w:val="32"/>
      <w:szCs w:val="32"/>
    </w:rPr>
  </w:style>
  <w:style w:type="paragraph" w:styleId="Heading3">
    <w:name w:val="heading 3"/>
    <w:basedOn w:val="Normal"/>
    <w:next w:val="Normal"/>
    <w:rsid w:val="002E4BFD"/>
    <w:pPr>
      <w:spacing w:before="160"/>
      <w:outlineLvl w:val="2"/>
    </w:pPr>
    <w:rPr>
      <w:rFonts w:eastAsia="Trebuchet MS"/>
      <w:b/>
      <w:color w:val="666666"/>
    </w:rPr>
  </w:style>
  <w:style w:type="paragraph" w:styleId="Heading4">
    <w:name w:val="heading 4"/>
    <w:basedOn w:val="Normal"/>
    <w:next w:val="Normal"/>
    <w:rsid w:val="002E4BFD"/>
    <w:pPr>
      <w:spacing w:before="160"/>
      <w:outlineLvl w:val="3"/>
    </w:pPr>
    <w:rPr>
      <w:rFonts w:eastAsia="Trebuchet MS"/>
      <w:color w:val="666666"/>
    </w:rPr>
  </w:style>
  <w:style w:type="paragraph" w:styleId="Heading5">
    <w:name w:val="heading 5"/>
    <w:basedOn w:val="Normal"/>
    <w:next w:val="Normal"/>
    <w:pPr>
      <w:spacing w:before="160"/>
      <w:outlineLvl w:val="4"/>
    </w:pPr>
    <w:rPr>
      <w:rFonts w:ascii="Trebuchet MS" w:eastAsia="Trebuchet MS" w:hAnsi="Trebuchet MS" w:cs="Trebuchet MS"/>
      <w:color w:val="666666"/>
      <w:sz w:val="22"/>
    </w:rPr>
  </w:style>
  <w:style w:type="paragraph" w:styleId="Heading6">
    <w:name w:val="heading 6"/>
    <w:basedOn w:val="Normal"/>
    <w:next w:val="Normal"/>
    <w:pPr>
      <w:spacing w:before="160"/>
      <w:outlineLvl w:val="5"/>
    </w:pPr>
    <w:rPr>
      <w:rFonts w:ascii="Trebuchet MS" w:eastAsia="Trebuchet MS" w:hAnsi="Trebuchet MS" w:cs="Trebuchet MS"/>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rsid w:val="001C6BAA"/>
    <w:rPr>
      <w:b/>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A47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7F5"/>
    <w:rPr>
      <w:rFonts w:ascii="Tahoma" w:eastAsia="Arial" w:hAnsi="Tahoma" w:cs="Tahoma"/>
      <w:color w:val="000000"/>
      <w:sz w:val="16"/>
      <w:szCs w:val="16"/>
    </w:rPr>
  </w:style>
  <w:style w:type="paragraph" w:styleId="FootnoteText">
    <w:name w:val="footnote text"/>
    <w:basedOn w:val="Normal"/>
    <w:link w:val="FootnoteTextChar"/>
    <w:uiPriority w:val="99"/>
    <w:semiHidden/>
    <w:unhideWhenUsed/>
    <w:rsid w:val="006C6239"/>
    <w:pPr>
      <w:spacing w:line="240" w:lineRule="auto"/>
    </w:pPr>
    <w:rPr>
      <w:sz w:val="20"/>
      <w:szCs w:val="20"/>
    </w:rPr>
  </w:style>
  <w:style w:type="character" w:customStyle="1" w:styleId="FootnoteTextChar">
    <w:name w:val="Footnote Text Char"/>
    <w:basedOn w:val="DefaultParagraphFont"/>
    <w:link w:val="FootnoteText"/>
    <w:uiPriority w:val="99"/>
    <w:semiHidden/>
    <w:rsid w:val="006C6239"/>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6C6239"/>
    <w:rPr>
      <w:vertAlign w:val="superscript"/>
    </w:rPr>
  </w:style>
  <w:style w:type="paragraph" w:styleId="ListParagraph">
    <w:name w:val="List Paragraph"/>
    <w:basedOn w:val="Normal"/>
    <w:uiPriority w:val="34"/>
    <w:qFormat/>
    <w:rsid w:val="006C231E"/>
    <w:pPr>
      <w:ind w:left="720"/>
      <w:contextualSpacing/>
    </w:pPr>
  </w:style>
  <w:style w:type="paragraph" w:styleId="TOCHeading">
    <w:name w:val="TOC Heading"/>
    <w:basedOn w:val="Heading1"/>
    <w:next w:val="Normal"/>
    <w:uiPriority w:val="39"/>
    <w:semiHidden/>
    <w:unhideWhenUsed/>
    <w:qFormat/>
    <w:rsid w:val="00023927"/>
    <w:pPr>
      <w:keepNext/>
      <w:keepLines/>
      <w:spacing w:before="480" w:line="276" w:lineRule="auto"/>
      <w:ind w:firstLine="0"/>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qFormat/>
    <w:rsid w:val="00023927"/>
    <w:pPr>
      <w:spacing w:before="120"/>
    </w:pPr>
    <w:rPr>
      <w:rFonts w:asciiTheme="minorHAnsi" w:hAnsiTheme="minorHAnsi"/>
      <w:b/>
      <w:bCs/>
      <w:i/>
      <w:iCs/>
      <w:sz w:val="24"/>
      <w:szCs w:val="24"/>
    </w:rPr>
  </w:style>
  <w:style w:type="paragraph" w:styleId="TOC2">
    <w:name w:val="toc 2"/>
    <w:basedOn w:val="Normal"/>
    <w:next w:val="Normal"/>
    <w:autoRedefine/>
    <w:uiPriority w:val="39"/>
    <w:unhideWhenUsed/>
    <w:qFormat/>
    <w:rsid w:val="00023927"/>
    <w:pPr>
      <w:spacing w:before="120"/>
      <w:ind w:left="280"/>
    </w:pPr>
    <w:rPr>
      <w:rFonts w:asciiTheme="minorHAnsi" w:hAnsiTheme="minorHAnsi"/>
      <w:b/>
      <w:bCs/>
      <w:sz w:val="22"/>
      <w:szCs w:val="22"/>
    </w:rPr>
  </w:style>
  <w:style w:type="paragraph" w:styleId="TOC3">
    <w:name w:val="toc 3"/>
    <w:basedOn w:val="Normal"/>
    <w:next w:val="Normal"/>
    <w:autoRedefine/>
    <w:uiPriority w:val="39"/>
    <w:unhideWhenUsed/>
    <w:qFormat/>
    <w:rsid w:val="00023927"/>
    <w:pPr>
      <w:ind w:left="560"/>
    </w:pPr>
    <w:rPr>
      <w:rFonts w:asciiTheme="minorHAnsi" w:hAnsiTheme="minorHAnsi"/>
      <w:sz w:val="20"/>
      <w:szCs w:val="20"/>
    </w:rPr>
  </w:style>
  <w:style w:type="character" w:styleId="Hyperlink">
    <w:name w:val="Hyperlink"/>
    <w:basedOn w:val="DefaultParagraphFont"/>
    <w:uiPriority w:val="99"/>
    <w:unhideWhenUsed/>
    <w:rsid w:val="00023927"/>
    <w:rPr>
      <w:color w:val="0000FF" w:themeColor="hyperlink"/>
      <w:u w:val="single"/>
    </w:rPr>
  </w:style>
  <w:style w:type="paragraph" w:styleId="Header">
    <w:name w:val="header"/>
    <w:basedOn w:val="Normal"/>
    <w:link w:val="HeaderChar"/>
    <w:uiPriority w:val="99"/>
    <w:unhideWhenUsed/>
    <w:rsid w:val="00A50B04"/>
    <w:pPr>
      <w:tabs>
        <w:tab w:val="center" w:pos="4677"/>
        <w:tab w:val="right" w:pos="9355"/>
      </w:tabs>
      <w:spacing w:line="240" w:lineRule="auto"/>
    </w:pPr>
  </w:style>
  <w:style w:type="character" w:customStyle="1" w:styleId="HeaderChar">
    <w:name w:val="Header Char"/>
    <w:basedOn w:val="DefaultParagraphFont"/>
    <w:link w:val="Header"/>
    <w:uiPriority w:val="99"/>
    <w:rsid w:val="00A50B04"/>
    <w:rPr>
      <w:rFonts w:ascii="Times New Roman" w:eastAsia="Arial" w:hAnsi="Times New Roman" w:cs="Times New Roman"/>
      <w:color w:val="000000"/>
      <w:sz w:val="28"/>
      <w:szCs w:val="28"/>
    </w:rPr>
  </w:style>
  <w:style w:type="paragraph" w:styleId="Footer">
    <w:name w:val="footer"/>
    <w:basedOn w:val="Normal"/>
    <w:link w:val="FooterChar"/>
    <w:uiPriority w:val="99"/>
    <w:unhideWhenUsed/>
    <w:rsid w:val="00A50B04"/>
    <w:pPr>
      <w:tabs>
        <w:tab w:val="center" w:pos="4677"/>
        <w:tab w:val="right" w:pos="9355"/>
      </w:tabs>
      <w:spacing w:line="240" w:lineRule="auto"/>
    </w:pPr>
  </w:style>
  <w:style w:type="character" w:customStyle="1" w:styleId="FooterChar">
    <w:name w:val="Footer Char"/>
    <w:basedOn w:val="DefaultParagraphFont"/>
    <w:link w:val="Footer"/>
    <w:uiPriority w:val="99"/>
    <w:rsid w:val="00A50B04"/>
    <w:rPr>
      <w:rFonts w:ascii="Times New Roman" w:eastAsia="Arial" w:hAnsi="Times New Roman" w:cs="Times New Roman"/>
      <w:color w:val="000000"/>
      <w:sz w:val="28"/>
      <w:szCs w:val="28"/>
    </w:rPr>
  </w:style>
  <w:style w:type="paragraph" w:styleId="TOC4">
    <w:name w:val="toc 4"/>
    <w:basedOn w:val="Normal"/>
    <w:next w:val="Normal"/>
    <w:autoRedefine/>
    <w:uiPriority w:val="39"/>
    <w:unhideWhenUsed/>
    <w:rsid w:val="00A50B04"/>
    <w:pPr>
      <w:ind w:left="840"/>
    </w:pPr>
    <w:rPr>
      <w:rFonts w:asciiTheme="minorHAnsi" w:hAnsiTheme="minorHAnsi"/>
      <w:sz w:val="20"/>
      <w:szCs w:val="20"/>
    </w:rPr>
  </w:style>
  <w:style w:type="paragraph" w:styleId="TOC5">
    <w:name w:val="toc 5"/>
    <w:basedOn w:val="Normal"/>
    <w:next w:val="Normal"/>
    <w:autoRedefine/>
    <w:uiPriority w:val="39"/>
    <w:unhideWhenUsed/>
    <w:rsid w:val="00A50B04"/>
    <w:pPr>
      <w:ind w:left="1120"/>
    </w:pPr>
    <w:rPr>
      <w:rFonts w:asciiTheme="minorHAnsi" w:hAnsiTheme="minorHAnsi"/>
      <w:sz w:val="20"/>
      <w:szCs w:val="20"/>
    </w:rPr>
  </w:style>
  <w:style w:type="paragraph" w:styleId="TOC6">
    <w:name w:val="toc 6"/>
    <w:basedOn w:val="Normal"/>
    <w:next w:val="Normal"/>
    <w:autoRedefine/>
    <w:uiPriority w:val="39"/>
    <w:unhideWhenUsed/>
    <w:rsid w:val="00A50B04"/>
    <w:pPr>
      <w:ind w:left="1400"/>
    </w:pPr>
    <w:rPr>
      <w:rFonts w:asciiTheme="minorHAnsi" w:hAnsiTheme="minorHAnsi"/>
      <w:sz w:val="20"/>
      <w:szCs w:val="20"/>
    </w:rPr>
  </w:style>
  <w:style w:type="paragraph" w:styleId="TOC7">
    <w:name w:val="toc 7"/>
    <w:basedOn w:val="Normal"/>
    <w:next w:val="Normal"/>
    <w:autoRedefine/>
    <w:uiPriority w:val="39"/>
    <w:unhideWhenUsed/>
    <w:rsid w:val="00A50B04"/>
    <w:pPr>
      <w:ind w:left="1680"/>
    </w:pPr>
    <w:rPr>
      <w:rFonts w:asciiTheme="minorHAnsi" w:hAnsiTheme="minorHAnsi"/>
      <w:sz w:val="20"/>
      <w:szCs w:val="20"/>
    </w:rPr>
  </w:style>
  <w:style w:type="paragraph" w:styleId="TOC8">
    <w:name w:val="toc 8"/>
    <w:basedOn w:val="Normal"/>
    <w:next w:val="Normal"/>
    <w:autoRedefine/>
    <w:uiPriority w:val="39"/>
    <w:unhideWhenUsed/>
    <w:rsid w:val="00A50B04"/>
    <w:pPr>
      <w:ind w:left="1960"/>
    </w:pPr>
    <w:rPr>
      <w:rFonts w:asciiTheme="minorHAnsi" w:hAnsiTheme="minorHAnsi"/>
      <w:sz w:val="20"/>
      <w:szCs w:val="20"/>
    </w:rPr>
  </w:style>
  <w:style w:type="paragraph" w:styleId="TOC9">
    <w:name w:val="toc 9"/>
    <w:basedOn w:val="Normal"/>
    <w:next w:val="Normal"/>
    <w:autoRedefine/>
    <w:uiPriority w:val="39"/>
    <w:unhideWhenUsed/>
    <w:rsid w:val="00A50B04"/>
    <w:pPr>
      <w:ind w:left="2240"/>
    </w:pPr>
    <w:rPr>
      <w:rFonts w:asciiTheme="minorHAnsi" w:hAnsiTheme="minorHAnsi"/>
      <w:sz w:val="20"/>
      <w:szCs w:val="20"/>
    </w:rPr>
  </w:style>
  <w:style w:type="paragraph" w:styleId="NormalWeb">
    <w:name w:val="Normal (Web)"/>
    <w:basedOn w:val="Normal"/>
    <w:uiPriority w:val="99"/>
    <w:semiHidden/>
    <w:unhideWhenUsed/>
    <w:rsid w:val="00501AA6"/>
    <w:pPr>
      <w:spacing w:before="100" w:beforeAutospacing="1" w:after="100" w:afterAutospacing="1" w:line="240" w:lineRule="auto"/>
      <w:ind w:firstLine="0"/>
    </w:pPr>
    <w:rPr>
      <w:rFonts w:eastAsia="Times New Roman"/>
      <w:color w:val="auto"/>
      <w:sz w:val="24"/>
      <w:szCs w:val="24"/>
    </w:rPr>
  </w:style>
  <w:style w:type="character" w:customStyle="1" w:styleId="apple-tab-span">
    <w:name w:val="apple-tab-span"/>
    <w:basedOn w:val="DefaultParagraphFont"/>
    <w:rsid w:val="00501AA6"/>
  </w:style>
  <w:style w:type="character" w:styleId="LineNumber">
    <w:name w:val="line number"/>
    <w:basedOn w:val="DefaultParagraphFont"/>
    <w:uiPriority w:val="99"/>
    <w:semiHidden/>
    <w:unhideWhenUsed/>
    <w:rsid w:val="001C351D"/>
  </w:style>
  <w:style w:type="paragraph" w:styleId="NoSpacing">
    <w:name w:val="No Spacing"/>
    <w:link w:val="NoSpacingChar"/>
    <w:uiPriority w:val="1"/>
    <w:qFormat/>
    <w:rsid w:val="001C351D"/>
    <w:pPr>
      <w:spacing w:after="0" w:line="240" w:lineRule="auto"/>
    </w:pPr>
  </w:style>
  <w:style w:type="character" w:customStyle="1" w:styleId="NoSpacingChar">
    <w:name w:val="No Spacing Char"/>
    <w:basedOn w:val="DefaultParagraphFont"/>
    <w:link w:val="NoSpacing"/>
    <w:uiPriority w:val="1"/>
    <w:rsid w:val="001C351D"/>
  </w:style>
  <w:style w:type="paragraph" w:styleId="Caption">
    <w:name w:val="caption"/>
    <w:basedOn w:val="Subtitle"/>
    <w:next w:val="Normal"/>
    <w:uiPriority w:val="35"/>
    <w:unhideWhenUsed/>
    <w:qFormat/>
    <w:rsid w:val="00014194"/>
  </w:style>
  <w:style w:type="paragraph" w:customStyle="1" w:styleId="Standard">
    <w:name w:val="Standard"/>
    <w:rsid w:val="006C7977"/>
    <w:pPr>
      <w:suppressAutoHyphens/>
      <w:autoSpaceDN w:val="0"/>
      <w:spacing w:after="0" w:line="360" w:lineRule="auto"/>
      <w:jc w:val="both"/>
      <w:textAlignment w:val="baseline"/>
    </w:pPr>
    <w:rPr>
      <w:rFonts w:ascii="Times New Roman" w:eastAsia="Verdana" w:hAnsi="Times New Roman" w:cs="Verdana"/>
      <w:color w:val="000000"/>
      <w:kern w:val="3"/>
      <w:sz w:val="24"/>
      <w:szCs w:val="24"/>
      <w:lang w:val="en-US" w:eastAsia="en-US" w:bidi="en-US"/>
    </w:rPr>
  </w:style>
  <w:style w:type="paragraph" w:customStyle="1" w:styleId="Textbody">
    <w:name w:val="Text body"/>
    <w:basedOn w:val="Standard"/>
    <w:rsid w:val="006C7977"/>
    <w:pPr>
      <w:spacing w:after="120"/>
    </w:pPr>
  </w:style>
  <w:style w:type="numbering" w:customStyle="1" w:styleId="LS2">
    <w:name w:val="LS2"/>
    <w:basedOn w:val="NoList"/>
    <w:rsid w:val="006C7977"/>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960199">
      <w:bodyDiv w:val="1"/>
      <w:marLeft w:val="0"/>
      <w:marRight w:val="0"/>
      <w:marTop w:val="0"/>
      <w:marBottom w:val="0"/>
      <w:divBdr>
        <w:top w:val="none" w:sz="0" w:space="0" w:color="auto"/>
        <w:left w:val="none" w:sz="0" w:space="0" w:color="auto"/>
        <w:bottom w:val="none" w:sz="0" w:space="0" w:color="auto"/>
        <w:right w:val="none" w:sz="0" w:space="0" w:color="auto"/>
      </w:divBdr>
    </w:div>
    <w:div w:id="1358893242">
      <w:bodyDiv w:val="1"/>
      <w:marLeft w:val="0"/>
      <w:marRight w:val="0"/>
      <w:marTop w:val="0"/>
      <w:marBottom w:val="0"/>
      <w:divBdr>
        <w:top w:val="none" w:sz="0" w:space="0" w:color="auto"/>
        <w:left w:val="none" w:sz="0" w:space="0" w:color="auto"/>
        <w:bottom w:val="none" w:sz="0" w:space="0" w:color="auto"/>
        <w:right w:val="none" w:sz="0" w:space="0" w:color="auto"/>
      </w:divBdr>
    </w:div>
    <w:div w:id="1401708311">
      <w:bodyDiv w:val="1"/>
      <w:marLeft w:val="0"/>
      <w:marRight w:val="0"/>
      <w:marTop w:val="0"/>
      <w:marBottom w:val="0"/>
      <w:divBdr>
        <w:top w:val="none" w:sz="0" w:space="0" w:color="auto"/>
        <w:left w:val="none" w:sz="0" w:space="0" w:color="auto"/>
        <w:bottom w:val="none" w:sz="0" w:space="0" w:color="auto"/>
        <w:right w:val="none" w:sz="0" w:space="0" w:color="auto"/>
      </w:divBdr>
    </w:div>
    <w:div w:id="1408770009">
      <w:bodyDiv w:val="1"/>
      <w:marLeft w:val="0"/>
      <w:marRight w:val="0"/>
      <w:marTop w:val="0"/>
      <w:marBottom w:val="0"/>
      <w:divBdr>
        <w:top w:val="none" w:sz="0" w:space="0" w:color="auto"/>
        <w:left w:val="none" w:sz="0" w:space="0" w:color="auto"/>
        <w:bottom w:val="none" w:sz="0" w:space="0" w:color="auto"/>
        <w:right w:val="none" w:sz="0" w:space="0" w:color="auto"/>
      </w:divBdr>
    </w:div>
    <w:div w:id="1672758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Windows_Phone_SDK"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chart" Target="charts/chart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ru.wikipedia.org/wiki/XNA"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www.rg.ru/2013/05/21/prilizenia.html" TargetMode="External"/><Relationship Id="rId2" Type="http://schemas.openxmlformats.org/officeDocument/2006/relationships/numbering" Target="numbering.xml"/><Relationship Id="rId16" Type="http://schemas.openxmlformats.org/officeDocument/2006/relationships/hyperlink" Target="http://ru.wikipedia.org/wiki/%D0%AF%D0%B7%D1%8B%D0%BA_%D0%BF%D1%80%D0%BE%D0%B3%D1%80%D0%B0%D0%BC%D0%BC%D0%B8%D1%80%D0%BE%D0%B2%D0%B0%D0%BD%D0%B8%D1%8F"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Silverlight"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gs.statcounter.com/" TargetMode="External"/><Relationship Id="rId5" Type="http://schemas.openxmlformats.org/officeDocument/2006/relationships/settings" Target="settings.xml"/><Relationship Id="rId15" Type="http://schemas.openxmlformats.org/officeDocument/2006/relationships/hyperlink" Target="http://ru.wikipedia.org/wiki/%D0%A1%D0%B8_(%D1%8F%D0%B7%D1%8B%D0%BA_%D0%BF%D1%80%D0%BE%D0%B3%D1%80%D0%B0%D0%BC%D0%BC%D0%B8%D1%80%D0%BE%D0%B2%D0%B0%D0%BD%D0%B8%D1%8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netmagazine.com/features/designing-touch%2001.02.201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ru.wikipedia.org/wiki/Java"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businesswire.com/news/home/20130516005342/en/Android-iOS-Combine-92.3-Smartphone-Operating-System"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Sheet1!$A$2:$A$4</c:f>
              <c:strCache>
                <c:ptCount val="3"/>
                <c:pt idx="0">
                  <c:v>Геопланировщик</c:v>
                </c:pt>
                <c:pt idx="1">
                  <c:v>Hypocampo</c:v>
                </c:pt>
                <c:pt idx="2">
                  <c:v>Прототип</c:v>
                </c:pt>
              </c:strCache>
            </c:strRef>
          </c:cat>
          <c:val>
            <c:numRef>
              <c:f>Sheet1!$B$2:$B$4</c:f>
              <c:numCache>
                <c:formatCode>\О\с\н\о\в\н\о\й</c:formatCode>
                <c:ptCount val="3"/>
                <c:pt idx="0">
                  <c:v>46</c:v>
                </c:pt>
                <c:pt idx="1">
                  <c:v>138</c:v>
                </c:pt>
                <c:pt idx="2">
                  <c:v>38</c:v>
                </c:pt>
              </c:numCache>
            </c:numRef>
          </c:val>
        </c:ser>
        <c:ser>
          <c:idx val="1"/>
          <c:order val="1"/>
          <c:tx>
            <c:strRef>
              <c:f>Sheet1!$C$1</c:f>
              <c:strCache>
                <c:ptCount val="1"/>
                <c:pt idx="0">
                  <c:v>Column1</c:v>
                </c:pt>
              </c:strCache>
            </c:strRef>
          </c:tx>
          <c:invertIfNegative val="0"/>
          <c:cat>
            <c:strRef>
              <c:f>Sheet1!$A$2:$A$4</c:f>
              <c:strCache>
                <c:ptCount val="3"/>
                <c:pt idx="0">
                  <c:v>Геопланировщик</c:v>
                </c:pt>
                <c:pt idx="1">
                  <c:v>Hypocampo</c:v>
                </c:pt>
                <c:pt idx="2">
                  <c:v>Прототип</c:v>
                </c:pt>
              </c:strCache>
            </c:strRef>
          </c:cat>
          <c:val>
            <c:numRef>
              <c:f>Sheet1!$C$2:$C$4</c:f>
              <c:numCache>
                <c:formatCode>General</c:formatCode>
                <c:ptCount val="3"/>
              </c:numCache>
            </c:numRef>
          </c:val>
        </c:ser>
        <c:ser>
          <c:idx val="2"/>
          <c:order val="2"/>
          <c:tx>
            <c:strRef>
              <c:f>Sheet1!$D$1</c:f>
              <c:strCache>
                <c:ptCount val="1"/>
                <c:pt idx="0">
                  <c:v>Column2</c:v>
                </c:pt>
              </c:strCache>
            </c:strRef>
          </c:tx>
          <c:invertIfNegative val="0"/>
          <c:cat>
            <c:strRef>
              <c:f>Sheet1!$A$2:$A$4</c:f>
              <c:strCache>
                <c:ptCount val="3"/>
                <c:pt idx="0">
                  <c:v>Геопланировщик</c:v>
                </c:pt>
                <c:pt idx="1">
                  <c:v>Hypocampo</c:v>
                </c:pt>
                <c:pt idx="2">
                  <c:v>Прототип</c:v>
                </c:pt>
              </c:strCache>
            </c:strRef>
          </c:cat>
          <c:val>
            <c:numRef>
              <c:f>Sheet1!$D$2:$D$4</c:f>
              <c:numCache>
                <c:formatCode>General</c:formatCode>
                <c:ptCount val="3"/>
              </c:numCache>
            </c:numRef>
          </c:val>
        </c:ser>
        <c:dLbls>
          <c:showLegendKey val="0"/>
          <c:showVal val="0"/>
          <c:showCatName val="0"/>
          <c:showSerName val="0"/>
          <c:showPercent val="0"/>
          <c:showBubbleSize val="0"/>
        </c:dLbls>
        <c:gapWidth val="150"/>
        <c:overlap val="100"/>
        <c:axId val="164309632"/>
        <c:axId val="165867904"/>
      </c:barChart>
      <c:catAx>
        <c:axId val="164309632"/>
        <c:scaling>
          <c:orientation val="minMax"/>
        </c:scaling>
        <c:delete val="0"/>
        <c:axPos val="b"/>
        <c:majorTickMark val="out"/>
        <c:minorTickMark val="none"/>
        <c:tickLblPos val="nextTo"/>
        <c:crossAx val="165867904"/>
        <c:crosses val="autoZero"/>
        <c:auto val="1"/>
        <c:lblAlgn val="ctr"/>
        <c:lblOffset val="100"/>
        <c:noMultiLvlLbl val="0"/>
      </c:catAx>
      <c:valAx>
        <c:axId val="165867904"/>
        <c:scaling>
          <c:orientation val="minMax"/>
        </c:scaling>
        <c:delete val="0"/>
        <c:axPos val="l"/>
        <c:majorGridlines/>
        <c:numFmt formatCode="\О\с\н\о\в\н\о\й" sourceLinked="1"/>
        <c:majorTickMark val="out"/>
        <c:minorTickMark val="none"/>
        <c:tickLblPos val="nextTo"/>
        <c:crossAx val="164309632"/>
        <c:crosses val="autoZero"/>
        <c:crossBetween val="between"/>
      </c:valAx>
    </c:plotArea>
    <c:plotVisOnly val="1"/>
    <c:dispBlanksAs val="gap"/>
    <c:showDLblsOverMax val="0"/>
  </c:chart>
  <c:spPr>
    <a:no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F9938-315D-4C0D-81D7-D67C24B9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68</Pages>
  <Words>11965</Words>
  <Characters>68201</Characters>
  <Application>Microsoft Office Word</Application>
  <DocSecurity>0</DocSecurity>
  <Lines>568</Lines>
  <Paragraphs>160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Диплом Сборка.docx</vt:lpstr>
      <vt:lpstr>Диплом Сборка.docx</vt:lpstr>
    </vt:vector>
  </TitlesOfParts>
  <Company/>
  <LinksUpToDate>false</LinksUpToDate>
  <CharactersWithSpaces>80006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 Сборка.docx</dc:title>
  <dc:creator>Alexey Kozhatkin</dc:creator>
  <cp:lastModifiedBy>Kozha</cp:lastModifiedBy>
  <cp:revision>11</cp:revision>
  <dcterms:created xsi:type="dcterms:W3CDTF">2013-06-04T09:56:00Z</dcterms:created>
  <dcterms:modified xsi:type="dcterms:W3CDTF">2013-06-04T10:17:00Z</dcterms:modified>
</cp:coreProperties>
</file>