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9" w:rsidRPr="00197D5A" w:rsidRDefault="00575FD9" w:rsidP="00575FD9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D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Совместный </w:t>
      </w:r>
      <w:proofErr w:type="spellStart"/>
      <w:r w:rsidRPr="00197D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бакалавриат</w:t>
      </w:r>
      <w:proofErr w:type="spellEnd"/>
    </w:p>
    <w:p w:rsidR="00575FD9" w:rsidRPr="00197D5A" w:rsidRDefault="00575FD9" w:rsidP="00575FD9">
      <w:pPr>
        <w:pStyle w:val="FR1"/>
        <w:spacing w:before="0"/>
        <w:ind w:left="0" w:right="-6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97D5A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Национального</w:t>
      </w:r>
      <w:proofErr w:type="gramEnd"/>
      <w:r w:rsidRPr="00197D5A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исследовательского университета–Высшей школы экономики</w:t>
      </w:r>
    </w:p>
    <w:p w:rsidR="00575FD9" w:rsidRPr="00197D5A" w:rsidRDefault="00575FD9" w:rsidP="00575FD9">
      <w:pPr>
        <w:pStyle w:val="FR1"/>
        <w:spacing w:before="0"/>
        <w:ind w:left="0" w:right="-6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D5A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575FD9" w:rsidRPr="00197D5A" w:rsidRDefault="00575FD9" w:rsidP="00575FD9">
      <w:pPr>
        <w:pStyle w:val="FR1"/>
        <w:spacing w:before="0"/>
        <w:ind w:left="0" w:right="-6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D5A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Российской экономической школы</w:t>
      </w:r>
    </w:p>
    <w:p w:rsidR="00575FD9" w:rsidRPr="00292779" w:rsidRDefault="00575FD9" w:rsidP="00575FD9">
      <w:pPr>
        <w:pStyle w:val="5"/>
        <w:rPr>
          <w:rFonts w:ascii="Times New Roman" w:hAnsi="Times New Roman"/>
          <w:sz w:val="36"/>
        </w:rPr>
      </w:pPr>
    </w:p>
    <w:p w:rsidR="00575FD9" w:rsidRDefault="00575FD9" w:rsidP="00575FD9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курса</w:t>
      </w:r>
    </w:p>
    <w:p w:rsidR="00575FD9" w:rsidRPr="00BE613D" w:rsidRDefault="00575FD9" w:rsidP="00575FD9">
      <w:pPr>
        <w:pStyle w:val="FR3"/>
        <w:jc w:val="center"/>
        <w:rPr>
          <w:rFonts w:ascii="Times New Roman" w:hAnsi="Times New Roman"/>
          <w:sz w:val="28"/>
        </w:rPr>
      </w:pPr>
    </w:p>
    <w:p w:rsidR="00575FD9" w:rsidRPr="00BE613D" w:rsidRDefault="00575FD9" w:rsidP="00575FD9">
      <w:pPr>
        <w:pStyle w:val="FR3"/>
        <w:jc w:val="center"/>
        <w:rPr>
          <w:rFonts w:ascii="Times New Roman" w:hAnsi="Times New Roman"/>
          <w:color w:val="9900FF"/>
        </w:rPr>
      </w:pPr>
      <w:r w:rsidRPr="00BE613D">
        <w:rPr>
          <w:rFonts w:ascii="Times New Roman" w:hAnsi="Times New Roman"/>
        </w:rPr>
        <w:t>ИСТОРИЯ ИСКУССТВА</w:t>
      </w:r>
    </w:p>
    <w:p w:rsidR="00575FD9" w:rsidRPr="002470C7" w:rsidRDefault="00575FD9" w:rsidP="00575FD9">
      <w:pPr>
        <w:pStyle w:val="FR2"/>
        <w:spacing w:before="420" w:line="240" w:lineRule="auto"/>
        <w:ind w:left="0"/>
        <w:jc w:val="center"/>
      </w:pPr>
      <w:r>
        <w:t xml:space="preserve">Автор: </w:t>
      </w:r>
      <w:r>
        <w:rPr>
          <w:lang w:val="fr-FR"/>
        </w:rPr>
        <w:t>PhD</w:t>
      </w:r>
      <w:r w:rsidRPr="002470C7">
        <w:t>, доц</w:t>
      </w:r>
      <w:r>
        <w:t xml:space="preserve">ент Олег Сергеевич </w:t>
      </w:r>
      <w:r w:rsidRPr="002470C7">
        <w:t>Воскобойников</w:t>
      </w:r>
    </w:p>
    <w:p w:rsidR="00575FD9" w:rsidRPr="002470C7" w:rsidRDefault="006E27E4" w:rsidP="00575FD9">
      <w:pPr>
        <w:pStyle w:val="FR2"/>
        <w:spacing w:before="0" w:line="240" w:lineRule="auto"/>
        <w:ind w:left="3442" w:firstLine="158"/>
      </w:pPr>
      <w:hyperlink r:id="rId8" w:history="1">
        <w:r w:rsidR="00575FD9" w:rsidRPr="007D0A4F">
          <w:rPr>
            <w:rStyle w:val="a9"/>
            <w:lang w:val="fr-FR"/>
          </w:rPr>
          <w:t>olegvosk</w:t>
        </w:r>
        <w:r w:rsidR="00575FD9" w:rsidRPr="00292779">
          <w:rPr>
            <w:rStyle w:val="a9"/>
          </w:rPr>
          <w:t>@</w:t>
        </w:r>
        <w:r w:rsidR="00575FD9" w:rsidRPr="007D0A4F">
          <w:rPr>
            <w:rStyle w:val="a9"/>
            <w:lang w:val="fr-FR"/>
          </w:rPr>
          <w:t>yandex</w:t>
        </w:r>
        <w:r w:rsidR="00575FD9" w:rsidRPr="00292779">
          <w:rPr>
            <w:rStyle w:val="a9"/>
          </w:rPr>
          <w:t>.</w:t>
        </w:r>
        <w:r w:rsidR="00575FD9" w:rsidRPr="007D0A4F">
          <w:rPr>
            <w:rStyle w:val="a9"/>
            <w:lang w:val="fr-FR"/>
          </w:rPr>
          <w:t>ru</w:t>
        </w:r>
      </w:hyperlink>
    </w:p>
    <w:p w:rsidR="00575FD9" w:rsidRDefault="00575FD9" w:rsidP="00575FD9">
      <w:pPr>
        <w:pStyle w:val="4"/>
        <w:ind w:hanging="80"/>
        <w:rPr>
          <w:i w:val="0"/>
          <w:iCs/>
          <w:sz w:val="24"/>
        </w:rPr>
      </w:pPr>
    </w:p>
    <w:p w:rsidR="00575FD9" w:rsidRPr="00370F1D" w:rsidRDefault="00575FD9" w:rsidP="00575FD9">
      <w:pPr>
        <w:rPr>
          <w:sz w:val="24"/>
        </w:rPr>
      </w:pPr>
    </w:p>
    <w:p w:rsidR="00575FD9" w:rsidRDefault="00575FD9" w:rsidP="00575FD9">
      <w:pPr>
        <w:rPr>
          <w:sz w:val="28"/>
        </w:rPr>
      </w:pPr>
    </w:p>
    <w:p w:rsidR="00575FD9" w:rsidRDefault="00575FD9" w:rsidP="00575FD9">
      <w:pPr>
        <w:rPr>
          <w:sz w:val="28"/>
        </w:rPr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</w:p>
    <w:p w:rsidR="00575FD9" w:rsidRDefault="00575FD9" w:rsidP="00575FD9">
      <w:pPr>
        <w:pStyle w:val="FR2"/>
        <w:spacing w:before="420" w:line="240" w:lineRule="auto"/>
        <w:ind w:left="0"/>
        <w:jc w:val="center"/>
      </w:pPr>
      <w:r>
        <w:t>Москва</w:t>
      </w:r>
      <w:r w:rsidR="00292779">
        <w:t>, 2013</w:t>
      </w:r>
    </w:p>
    <w:p w:rsidR="00575FD9" w:rsidRDefault="00575FD9" w:rsidP="00575FD9">
      <w:pPr>
        <w:jc w:val="center"/>
        <w:rPr>
          <w:sz w:val="28"/>
        </w:rPr>
      </w:pPr>
    </w:p>
    <w:p w:rsidR="00575FD9" w:rsidRDefault="00575FD9">
      <w:pPr>
        <w:spacing w:before="920"/>
        <w:ind w:left="4000"/>
        <w:sectPr w:rsidR="00575FD9" w:rsidSect="00575FD9">
          <w:footerReference w:type="even" r:id="rId9"/>
          <w:footerReference w:type="default" r:id="rId10"/>
          <w:pgSz w:w="11900" w:h="16820" w:code="9"/>
          <w:pgMar w:top="1134" w:right="1134" w:bottom="1134" w:left="1134" w:header="720" w:footer="720" w:gutter="0"/>
          <w:paperSrc w:other="15"/>
          <w:cols w:space="60"/>
          <w:noEndnote/>
        </w:sectPr>
      </w:pPr>
    </w:p>
    <w:p w:rsidR="00575FD9" w:rsidRPr="0088362E" w:rsidRDefault="00575FD9" w:rsidP="00575FD9">
      <w:pPr>
        <w:pStyle w:val="a4"/>
        <w:ind w:left="0"/>
        <w:rPr>
          <w:bCs/>
          <w:i/>
        </w:rPr>
      </w:pPr>
    </w:p>
    <w:p w:rsidR="00575FD9" w:rsidRPr="00BE613D" w:rsidRDefault="00575FD9" w:rsidP="00575FD9">
      <w:pPr>
        <w:pStyle w:val="a4"/>
        <w:ind w:left="0" w:firstLine="709"/>
        <w:jc w:val="both"/>
        <w:rPr>
          <w:szCs w:val="30"/>
        </w:rPr>
      </w:pPr>
      <w:r w:rsidRPr="00BE613D">
        <w:rPr>
          <w:szCs w:val="30"/>
        </w:rPr>
        <w:t xml:space="preserve">1. </w:t>
      </w:r>
      <w:proofErr w:type="gramStart"/>
      <w:r w:rsidRPr="00BE613D">
        <w:rPr>
          <w:szCs w:val="30"/>
        </w:rPr>
        <w:t xml:space="preserve">Курс истории искусства в </w:t>
      </w:r>
      <w:r w:rsidR="00292779">
        <w:rPr>
          <w:szCs w:val="30"/>
        </w:rPr>
        <w:t xml:space="preserve">совместном </w:t>
      </w:r>
      <w:proofErr w:type="spellStart"/>
      <w:r w:rsidR="00292779">
        <w:rPr>
          <w:szCs w:val="30"/>
        </w:rPr>
        <w:t>бакалавриате</w:t>
      </w:r>
      <w:proofErr w:type="spellEnd"/>
      <w:r w:rsidR="00292779">
        <w:rPr>
          <w:szCs w:val="30"/>
        </w:rPr>
        <w:t xml:space="preserve"> ВШЭ</w:t>
      </w:r>
      <w:r w:rsidR="00292779">
        <w:rPr>
          <w:szCs w:val="30"/>
        </w:rPr>
        <w:softHyphen/>
        <w:t>–</w:t>
      </w:r>
      <w:r w:rsidRPr="00BE613D">
        <w:rPr>
          <w:szCs w:val="30"/>
        </w:rPr>
        <w:t>РЭШ ставит перед собой две основные задачи: познакомить участников с основными вехами в развитии изобразительных искусств в истории человечества и привить им навыки самостоятельного изучения, понимания и</w:t>
      </w:r>
      <w:proofErr w:type="gramEnd"/>
      <w:r w:rsidRPr="00BE613D">
        <w:rPr>
          <w:szCs w:val="30"/>
        </w:rPr>
        <w:t xml:space="preserve"> описания произведений графики, живописи и пластики и памятников архитектуры. </w:t>
      </w:r>
      <w:proofErr w:type="gramStart"/>
      <w:r w:rsidRPr="00BE613D">
        <w:rPr>
          <w:szCs w:val="30"/>
        </w:rPr>
        <w:t>Курс строится не по хронологическому, а по "техническому" принципу: каждая из четырех названных техник искусства рассматриваются последовательно от простого к сложному, то есть от графики к архитектуре.</w:t>
      </w:r>
      <w:proofErr w:type="gramEnd"/>
      <w:r w:rsidRPr="00BE613D">
        <w:rPr>
          <w:szCs w:val="30"/>
        </w:rPr>
        <w:t xml:space="preserve"> На семинарах студентам предстоит читать предложенную литературу и выступать с небольшими сообщениями по заранее выбранным сюжетам и проблемам, подбирая иллюстративный материал. Такой метод совместной работы необходим для выработки умения выступать с сообщениями в "мультимедийном жанре".</w:t>
      </w:r>
    </w:p>
    <w:p w:rsidR="00575FD9" w:rsidRPr="00BE613D" w:rsidRDefault="00575FD9" w:rsidP="00575FD9">
      <w:pPr>
        <w:pStyle w:val="a4"/>
        <w:ind w:left="709"/>
        <w:jc w:val="both"/>
        <w:rPr>
          <w:bCs/>
        </w:rPr>
      </w:pPr>
    </w:p>
    <w:p w:rsidR="00575FD9" w:rsidRPr="00370F1D" w:rsidRDefault="00575FD9" w:rsidP="00575FD9">
      <w:pPr>
        <w:pStyle w:val="a4"/>
        <w:ind w:left="0" w:firstLine="709"/>
        <w:jc w:val="both"/>
        <w:rPr>
          <w:bCs/>
        </w:rPr>
      </w:pPr>
      <w:r w:rsidRPr="00370F1D">
        <w:rPr>
          <w:bCs/>
        </w:rPr>
        <w:t xml:space="preserve">2. Цели и задачи освоения дисциплины «история искусства» состоят в приобретении навыков самостоятельного восприятия художественного наследия, памятников изобразительного искусства прошлого и настоящего, знакомство с методами исторического изучения искусства зарубежных стран и России, основными направлениями, стилями, выразительными средствами изобразительного искусства, персоналиями и произведениями. Студент должен </w:t>
      </w:r>
      <w:r w:rsidRPr="00370F1D">
        <w:rPr>
          <w:bCs/>
          <w:i/>
        </w:rPr>
        <w:t>у</w:t>
      </w:r>
      <w:r w:rsidRPr="001105D3">
        <w:rPr>
          <w:bCs/>
          <w:i/>
        </w:rPr>
        <w:t xml:space="preserve">знать </w:t>
      </w:r>
      <w:r w:rsidRPr="00370F1D">
        <w:rPr>
          <w:bCs/>
        </w:rPr>
        <w:t xml:space="preserve">профессиональную терминологию истории и теории искусства, классические и новейшие научные подходы к нему, хронологические и географические рамки направлений и стилей развития искусства от древности до наших дней, названия и расположение основных мировых коллекций (музеи, галереи и т.д.); </w:t>
      </w:r>
      <w:r w:rsidRPr="001105D3">
        <w:rPr>
          <w:bCs/>
          <w:i/>
        </w:rPr>
        <w:t xml:space="preserve">уметь </w:t>
      </w:r>
      <w:r w:rsidRPr="00370F1D">
        <w:rPr>
          <w:bCs/>
        </w:rPr>
        <w:t xml:space="preserve">грамотно анализировать произведения графики, живописи, архитектуры и скульптуры, искать заслуживающую доверия информацию о них в литературе и интернете на русском и иностранных языках; </w:t>
      </w:r>
      <w:r w:rsidRPr="00370F1D">
        <w:rPr>
          <w:bCs/>
          <w:i/>
        </w:rPr>
        <w:t>выработать</w:t>
      </w:r>
      <w:r w:rsidRPr="00370F1D">
        <w:rPr>
          <w:bCs/>
        </w:rPr>
        <w:t xml:space="preserve"> самостоятельный, но обоснованный, </w:t>
      </w:r>
      <w:proofErr w:type="spellStart"/>
      <w:r w:rsidRPr="00370F1D">
        <w:rPr>
          <w:bCs/>
        </w:rPr>
        <w:t>эрудитский</w:t>
      </w:r>
      <w:proofErr w:type="spellEnd"/>
      <w:r w:rsidRPr="00370F1D">
        <w:rPr>
          <w:bCs/>
        </w:rPr>
        <w:t xml:space="preserve">, </w:t>
      </w:r>
      <w:proofErr w:type="spellStart"/>
      <w:r w:rsidRPr="00370F1D">
        <w:rPr>
          <w:bCs/>
        </w:rPr>
        <w:t>знаточеский</w:t>
      </w:r>
      <w:proofErr w:type="spellEnd"/>
      <w:r w:rsidRPr="00370F1D">
        <w:rPr>
          <w:bCs/>
        </w:rPr>
        <w:t>, придирчивый и пристальный взгляд на произведение, вкус, чуткость и точность в его описании и оценке.</w:t>
      </w:r>
    </w:p>
    <w:p w:rsidR="00575FD9" w:rsidRPr="00370F1D" w:rsidRDefault="00575FD9" w:rsidP="00575FD9">
      <w:pPr>
        <w:pStyle w:val="a4"/>
        <w:ind w:left="0" w:firstLine="709"/>
        <w:jc w:val="both"/>
        <w:rPr>
          <w:bCs/>
        </w:rPr>
      </w:pPr>
      <w:r w:rsidRPr="00370F1D">
        <w:rPr>
          <w:bCs/>
        </w:rPr>
        <w:t>В системе университетского образования «история искусства» соответствует освоению следующих компетенций:</w:t>
      </w:r>
    </w:p>
    <w:p w:rsidR="00575FD9" w:rsidRDefault="00575FD9" w:rsidP="00575FD9">
      <w:pPr>
        <w:pStyle w:val="a4"/>
        <w:ind w:left="0"/>
        <w:jc w:val="both"/>
        <w:rPr>
          <w:i/>
          <w:iCs/>
        </w:rPr>
      </w:pPr>
      <w:r w:rsidRPr="00370F1D">
        <w:rPr>
          <w:bCs/>
        </w:rPr>
        <w:t xml:space="preserve">– </w:t>
      </w:r>
      <w:r>
        <w:rPr>
          <w:i/>
          <w:iCs/>
        </w:rPr>
        <w:t>владение культурой мышления, способностью к обобщению,  анализу, восприятию информации, постановке  цели и выбору путей её достижения (ОНК-4);</w:t>
      </w:r>
    </w:p>
    <w:p w:rsidR="00575FD9" w:rsidRPr="00370F1D" w:rsidRDefault="00575FD9" w:rsidP="00575FD9">
      <w:pPr>
        <w:jc w:val="both"/>
        <w:rPr>
          <w:i/>
          <w:iCs/>
          <w:sz w:val="24"/>
        </w:rPr>
      </w:pPr>
      <w:r w:rsidRPr="00370F1D">
        <w:rPr>
          <w:i/>
          <w:iCs/>
          <w:sz w:val="24"/>
        </w:rPr>
        <w:t xml:space="preserve">– способность логически верно, аргументировано и ясно </w:t>
      </w:r>
      <w:proofErr w:type="gramStart"/>
      <w:r w:rsidRPr="00370F1D">
        <w:rPr>
          <w:i/>
          <w:iCs/>
          <w:sz w:val="24"/>
        </w:rPr>
        <w:t>строить</w:t>
      </w:r>
      <w:proofErr w:type="gramEnd"/>
      <w:r w:rsidRPr="00370F1D">
        <w:rPr>
          <w:i/>
          <w:iCs/>
          <w:sz w:val="24"/>
        </w:rPr>
        <w:t xml:space="preserve"> устную и письменную речь (ИК-6);</w:t>
      </w:r>
    </w:p>
    <w:p w:rsidR="00575FD9" w:rsidRPr="00370F1D" w:rsidRDefault="00575FD9" w:rsidP="00575FD9">
      <w:pPr>
        <w:jc w:val="both"/>
        <w:rPr>
          <w:i/>
          <w:iCs/>
          <w:sz w:val="24"/>
        </w:rPr>
      </w:pPr>
      <w:r w:rsidRPr="00370F1D">
        <w:rPr>
          <w:i/>
          <w:iCs/>
          <w:sz w:val="24"/>
        </w:rPr>
        <w:t>– способность работать с информацией из различных типов и видов  источников (ИК-7);</w:t>
      </w:r>
    </w:p>
    <w:p w:rsidR="00575FD9" w:rsidRPr="00370F1D" w:rsidRDefault="00575FD9" w:rsidP="00575FD9">
      <w:pPr>
        <w:jc w:val="both"/>
        <w:rPr>
          <w:i/>
          <w:iCs/>
          <w:sz w:val="24"/>
        </w:rPr>
      </w:pPr>
      <w:r w:rsidRPr="00370F1D">
        <w:rPr>
          <w:i/>
          <w:iCs/>
          <w:sz w:val="24"/>
        </w:rPr>
        <w:t>– способность осваивать специальную литературу на нескольких языках (ИК-8)</w:t>
      </w:r>
    </w:p>
    <w:p w:rsidR="00575FD9" w:rsidRPr="00370F1D" w:rsidRDefault="00575FD9" w:rsidP="00575FD9">
      <w:pPr>
        <w:jc w:val="both"/>
        <w:rPr>
          <w:i/>
          <w:iCs/>
        </w:rPr>
      </w:pPr>
      <w:r w:rsidRPr="00370F1D">
        <w:rPr>
          <w:i/>
          <w:iCs/>
          <w:sz w:val="24"/>
        </w:rPr>
        <w:t>– способность использовать навыки работы с информацией из различных источников для решения профессиональных и социальных задач (ИК-9)</w:t>
      </w:r>
      <w:r w:rsidRPr="00370F1D">
        <w:rPr>
          <w:i/>
          <w:iCs/>
        </w:rPr>
        <w:t xml:space="preserve"> </w:t>
      </w:r>
    </w:p>
    <w:p w:rsidR="00575FD9" w:rsidRPr="00370F1D" w:rsidRDefault="00575FD9" w:rsidP="00575FD9">
      <w:pPr>
        <w:jc w:val="both"/>
        <w:rPr>
          <w:i/>
          <w:sz w:val="24"/>
        </w:rPr>
      </w:pPr>
      <w:r w:rsidRPr="00370F1D">
        <w:rPr>
          <w:i/>
          <w:iCs/>
          <w:sz w:val="24"/>
        </w:rPr>
        <w:t>–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(ИК-12);</w:t>
      </w:r>
    </w:p>
    <w:p w:rsidR="00575FD9" w:rsidRPr="00370F1D" w:rsidRDefault="00575FD9" w:rsidP="00575FD9">
      <w:pPr>
        <w:ind w:left="142" w:hanging="142"/>
        <w:rPr>
          <w:i/>
          <w:sz w:val="24"/>
        </w:rPr>
      </w:pPr>
      <w:r w:rsidRPr="00370F1D">
        <w:rPr>
          <w:i/>
          <w:sz w:val="24"/>
        </w:rPr>
        <w:t xml:space="preserve">– способность ориентироваться в культурно-историческом наследии прошлого </w:t>
      </w:r>
      <w:r w:rsidRPr="00370F1D">
        <w:rPr>
          <w:bCs/>
          <w:i/>
          <w:iCs/>
          <w:sz w:val="24"/>
        </w:rPr>
        <w:t>(СЛК-1)</w:t>
      </w:r>
      <w:r w:rsidRPr="00370F1D">
        <w:rPr>
          <w:i/>
          <w:sz w:val="24"/>
        </w:rPr>
        <w:t>;</w:t>
      </w:r>
    </w:p>
    <w:p w:rsidR="00575FD9" w:rsidRPr="00370F1D" w:rsidRDefault="00575FD9" w:rsidP="00575FD9">
      <w:pPr>
        <w:rPr>
          <w:i/>
          <w:sz w:val="24"/>
        </w:rPr>
      </w:pPr>
      <w:r w:rsidRPr="00370F1D">
        <w:rPr>
          <w:i/>
          <w:sz w:val="24"/>
        </w:rPr>
        <w:t xml:space="preserve">– готовность и способность общаться с представителями других культур </w:t>
      </w:r>
      <w:r w:rsidRPr="00370F1D">
        <w:rPr>
          <w:bCs/>
          <w:i/>
          <w:iCs/>
          <w:sz w:val="24"/>
        </w:rPr>
        <w:t>(СЛК-2)</w:t>
      </w:r>
      <w:r w:rsidRPr="00370F1D">
        <w:rPr>
          <w:i/>
          <w:sz w:val="24"/>
        </w:rPr>
        <w:t>;</w:t>
      </w:r>
    </w:p>
    <w:p w:rsidR="00575FD9" w:rsidRPr="00370F1D" w:rsidRDefault="00575FD9" w:rsidP="00575FD9">
      <w:pPr>
        <w:pStyle w:val="a4"/>
        <w:ind w:left="0"/>
        <w:jc w:val="both"/>
        <w:rPr>
          <w:i/>
        </w:rPr>
      </w:pPr>
      <w:r w:rsidRPr="00370F1D">
        <w:rPr>
          <w:i/>
        </w:rPr>
        <w:t xml:space="preserve">– готовность к восприятию информации, заложенной в  языках других культур </w:t>
      </w:r>
      <w:r w:rsidRPr="00370F1D">
        <w:rPr>
          <w:bCs/>
          <w:i/>
          <w:iCs/>
        </w:rPr>
        <w:t>(СЛК-3)</w:t>
      </w:r>
      <w:r w:rsidRPr="00370F1D">
        <w:rPr>
          <w:i/>
        </w:rPr>
        <w:t>;</w:t>
      </w:r>
    </w:p>
    <w:p w:rsidR="00575FD9" w:rsidRDefault="00575FD9" w:rsidP="00575FD9">
      <w:pPr>
        <w:pStyle w:val="a4"/>
        <w:ind w:left="0"/>
        <w:jc w:val="left"/>
        <w:rPr>
          <w:i/>
        </w:rPr>
      </w:pPr>
      <w:r>
        <w:rPr>
          <w:i/>
        </w:rPr>
        <w:t xml:space="preserve">– осознание  социальной значимости своей будущей профессии, наличие высокой мотивации к выполнению профессиональной деятельности (СЛК-6); </w:t>
      </w:r>
    </w:p>
    <w:p w:rsidR="00575FD9" w:rsidRDefault="00575FD9" w:rsidP="00575FD9">
      <w:pPr>
        <w:pStyle w:val="a4"/>
        <w:ind w:left="0"/>
        <w:jc w:val="left"/>
        <w:rPr>
          <w:i/>
        </w:rPr>
      </w:pPr>
      <w:r>
        <w:rPr>
          <w:i/>
        </w:rPr>
        <w:t>– способность анализировать  социально-значимые проблемы и процессы (СЛК-7);</w:t>
      </w:r>
    </w:p>
    <w:p w:rsidR="00575FD9" w:rsidRDefault="00575FD9" w:rsidP="00575FD9">
      <w:pPr>
        <w:pStyle w:val="a4"/>
        <w:ind w:left="0"/>
        <w:jc w:val="both"/>
        <w:rPr>
          <w:i/>
        </w:rPr>
      </w:pPr>
      <w:r>
        <w:rPr>
          <w:i/>
        </w:rPr>
        <w:t>– готовность уважительно и бережно относиться к историческому наследию и культурным традициям, толерантно воспринимать социальные, этно-национальные, религиозные и культурные различия (СЛК-8)</w:t>
      </w:r>
    </w:p>
    <w:p w:rsidR="00575FD9" w:rsidRDefault="00575FD9" w:rsidP="00575FD9">
      <w:pPr>
        <w:pStyle w:val="a4"/>
        <w:ind w:left="0"/>
        <w:jc w:val="left"/>
        <w:rPr>
          <w:i/>
        </w:rPr>
      </w:pPr>
      <w:r>
        <w:rPr>
          <w:i/>
        </w:rPr>
        <w:t xml:space="preserve">– способность понимать, критически анализировать и использовать историческую информацию (ПК-6); </w:t>
      </w:r>
    </w:p>
    <w:p w:rsidR="00575FD9" w:rsidRDefault="00575FD9" w:rsidP="00575FD9">
      <w:pPr>
        <w:pStyle w:val="a4"/>
        <w:ind w:left="0"/>
        <w:jc w:val="left"/>
        <w:rPr>
          <w:i/>
        </w:rPr>
      </w:pPr>
      <w:r>
        <w:rPr>
          <w:i/>
        </w:rPr>
        <w:t xml:space="preserve">– способность к использованию специальных знаний, полученных в рамках </w:t>
      </w:r>
      <w:proofErr w:type="spellStart"/>
      <w:r>
        <w:rPr>
          <w:i/>
        </w:rPr>
        <w:t>профилизации</w:t>
      </w:r>
      <w:proofErr w:type="spellEnd"/>
      <w:r>
        <w:rPr>
          <w:i/>
        </w:rPr>
        <w:t xml:space="preserve"> или индивидуальной образовательной траектории (ПК-10);</w:t>
      </w:r>
    </w:p>
    <w:p w:rsidR="00575FD9" w:rsidRDefault="00575FD9" w:rsidP="00575FD9">
      <w:pPr>
        <w:pStyle w:val="a4"/>
        <w:ind w:left="0"/>
        <w:jc w:val="left"/>
        <w:rPr>
          <w:i/>
        </w:rPr>
      </w:pPr>
      <w:r>
        <w:rPr>
          <w:i/>
        </w:rPr>
        <w:lastRenderedPageBreak/>
        <w:t>– способность к разработке и научно-информационному обеспечению историко-культурных и историко-краеведческих аспектов в тематике деятельности организаций и учреждений культуры (ПК-18)</w:t>
      </w:r>
    </w:p>
    <w:p w:rsidR="00575FD9" w:rsidRDefault="00575FD9" w:rsidP="00575FD9">
      <w:pPr>
        <w:pStyle w:val="a4"/>
        <w:ind w:left="0"/>
        <w:jc w:val="both"/>
      </w:pPr>
      <w:r>
        <w:t xml:space="preserve">История искусства относится к гуманитарному циклу как одна из общепрофессиональных дисциплин. Ее изучение базируется на знании основ мировой истории, иностранных языков, общей географии, истории мировой культуры, истории литературы. Основные положения и </w:t>
      </w:r>
      <w:proofErr w:type="gramStart"/>
      <w:r>
        <w:t>навыки, полученные в результате освоения истории искусства могут</w:t>
      </w:r>
      <w:proofErr w:type="gramEnd"/>
      <w:r>
        <w:t xml:space="preserve"> быть использованы в дальнейшем при изучении истории правовых и политических учений, философии, специальных исторических и других гуманитарных курсов.</w:t>
      </w:r>
    </w:p>
    <w:p w:rsidR="00575FD9" w:rsidRDefault="00575FD9" w:rsidP="00575FD9">
      <w:pPr>
        <w:pStyle w:val="a4"/>
        <w:ind w:left="0"/>
        <w:jc w:val="both"/>
      </w:pPr>
    </w:p>
    <w:p w:rsidR="00575FD9" w:rsidRDefault="00575FD9" w:rsidP="00575FD9">
      <w:pPr>
        <w:pStyle w:val="a4"/>
        <w:ind w:left="0"/>
        <w:jc w:val="both"/>
      </w:pPr>
      <w:r>
        <w:tab/>
        <w:t>3. Структура и содержание</w:t>
      </w:r>
    </w:p>
    <w:p w:rsidR="00575FD9" w:rsidRDefault="00575FD9" w:rsidP="00575FD9">
      <w:pPr>
        <w:pStyle w:val="10"/>
        <w:jc w:val="both"/>
      </w:pPr>
    </w:p>
    <w:tbl>
      <w:tblPr>
        <w:tblpPr w:leftFromText="180" w:rightFromText="180" w:vertAnchor="text" w:horzAnchor="margin" w:tblpY="193"/>
        <w:tblW w:w="10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7166"/>
        <w:gridCol w:w="1975"/>
      </w:tblGrid>
      <w:tr w:rsidR="00575FD9" w:rsidRPr="002B1AFE">
        <w:trPr>
          <w:gridAfter w:val="1"/>
          <w:wAfter w:w="1975" w:type="dxa"/>
          <w:cantSplit/>
          <w:trHeight w:val="230"/>
          <w:tblHeader/>
        </w:trPr>
        <w:tc>
          <w:tcPr>
            <w:tcW w:w="1156" w:type="dxa"/>
            <w:vMerge w:val="restart"/>
          </w:tcPr>
          <w:p w:rsidR="00575FD9" w:rsidRPr="002B1AFE" w:rsidRDefault="00575FD9" w:rsidP="00575FD9">
            <w:pPr>
              <w:jc w:val="both"/>
            </w:pPr>
          </w:p>
          <w:p w:rsidR="00575FD9" w:rsidRPr="002B1AFE" w:rsidRDefault="00575FD9" w:rsidP="00575FD9">
            <w:pPr>
              <w:jc w:val="both"/>
            </w:pPr>
            <w:r w:rsidRPr="002B1AFE">
              <w:t>№</w:t>
            </w:r>
          </w:p>
          <w:p w:rsidR="00575FD9" w:rsidRPr="002B1AFE" w:rsidRDefault="00575FD9" w:rsidP="00575FD9">
            <w:pPr>
              <w:jc w:val="both"/>
            </w:pPr>
            <w:proofErr w:type="gramStart"/>
            <w:r w:rsidRPr="002B1AFE">
              <w:t>п</w:t>
            </w:r>
            <w:proofErr w:type="gramEnd"/>
            <w:r w:rsidRPr="002B1AFE">
              <w:t>/п</w:t>
            </w:r>
          </w:p>
        </w:tc>
        <w:tc>
          <w:tcPr>
            <w:tcW w:w="7166" w:type="dxa"/>
            <w:vMerge w:val="restart"/>
          </w:tcPr>
          <w:p w:rsidR="00575FD9" w:rsidRPr="002B1AFE" w:rsidRDefault="00575FD9" w:rsidP="00575FD9">
            <w:pPr>
              <w:jc w:val="both"/>
            </w:pPr>
          </w:p>
          <w:p w:rsidR="00575FD9" w:rsidRPr="00370F1D" w:rsidRDefault="00575FD9" w:rsidP="00575FD9">
            <w:pPr>
              <w:jc w:val="both"/>
              <w:rPr>
                <w:b/>
              </w:rPr>
            </w:pPr>
            <w:r w:rsidRPr="00370F1D">
              <w:rPr>
                <w:b/>
              </w:rPr>
              <w:t>ТЕМЫ</w:t>
            </w:r>
          </w:p>
        </w:tc>
      </w:tr>
      <w:tr w:rsidR="00575FD9" w:rsidRPr="002B1AFE">
        <w:trPr>
          <w:cantSplit/>
          <w:trHeight w:val="445"/>
          <w:tblHeader/>
        </w:trPr>
        <w:tc>
          <w:tcPr>
            <w:tcW w:w="1156" w:type="dxa"/>
            <w:vMerge/>
          </w:tcPr>
          <w:p w:rsidR="00575FD9" w:rsidRPr="002B1AFE" w:rsidRDefault="00575FD9" w:rsidP="00575FD9">
            <w:pPr>
              <w:jc w:val="both"/>
            </w:pPr>
          </w:p>
        </w:tc>
        <w:tc>
          <w:tcPr>
            <w:tcW w:w="7166" w:type="dxa"/>
            <w:vMerge/>
          </w:tcPr>
          <w:p w:rsidR="00575FD9" w:rsidRPr="002B1AFE" w:rsidRDefault="00575FD9" w:rsidP="00575FD9">
            <w:pPr>
              <w:jc w:val="both"/>
            </w:pPr>
          </w:p>
        </w:tc>
        <w:tc>
          <w:tcPr>
            <w:tcW w:w="1975" w:type="dxa"/>
          </w:tcPr>
          <w:p w:rsidR="00575FD9" w:rsidRPr="0088362E" w:rsidRDefault="00575FD9" w:rsidP="00575FD9">
            <w:pPr>
              <w:jc w:val="both"/>
              <w:rPr>
                <w:b/>
                <w:lang w:val="fr-FR"/>
              </w:rPr>
            </w:pPr>
            <w:r w:rsidRPr="0088362E">
              <w:rPr>
                <w:b/>
                <w:lang w:val="fr-FR"/>
              </w:rPr>
              <w:t>АУДИТОРНЫЕ ЧАСЫ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</w:rPr>
              <w:t>Введение. Структура курса</w:t>
            </w:r>
          </w:p>
        </w:tc>
        <w:tc>
          <w:tcPr>
            <w:tcW w:w="1975" w:type="dxa"/>
          </w:tcPr>
          <w:p w:rsidR="00575FD9" w:rsidRPr="00EA08B8" w:rsidRDefault="00575FD9" w:rsidP="00575FD9">
            <w:pPr>
              <w:jc w:val="both"/>
              <w:rPr>
                <w:lang w:val="en-US"/>
              </w:rPr>
            </w:pPr>
            <w:r w:rsidRPr="002B1AFE">
              <w:t>2</w:t>
            </w:r>
          </w:p>
        </w:tc>
      </w:tr>
      <w:tr w:rsidR="00575FD9" w:rsidRPr="002B1AFE">
        <w:trPr>
          <w:cantSplit/>
          <w:trHeight w:val="209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</w:rPr>
              <w:t>Графика</w:t>
            </w:r>
          </w:p>
        </w:tc>
        <w:tc>
          <w:tcPr>
            <w:tcW w:w="1975" w:type="dxa"/>
          </w:tcPr>
          <w:p w:rsidR="00575FD9" w:rsidRPr="00EA08B8" w:rsidRDefault="00575FD9" w:rsidP="00575FD9">
            <w:pPr>
              <w:jc w:val="both"/>
              <w:rPr>
                <w:lang w:val="en-US"/>
              </w:rPr>
            </w:pPr>
            <w:r>
              <w:t>6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</w:rPr>
              <w:t>Живопись</w:t>
            </w:r>
          </w:p>
        </w:tc>
        <w:tc>
          <w:tcPr>
            <w:tcW w:w="1975" w:type="dxa"/>
          </w:tcPr>
          <w:p w:rsidR="00575FD9" w:rsidRPr="00EA08B8" w:rsidRDefault="00575FD9" w:rsidP="00575FD9">
            <w:pPr>
              <w:jc w:val="both"/>
              <w:rPr>
                <w:lang w:val="en-US"/>
              </w:rPr>
            </w:pPr>
            <w:r>
              <w:t>10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</w:rPr>
              <w:t xml:space="preserve">Скульптура </w:t>
            </w:r>
          </w:p>
        </w:tc>
        <w:tc>
          <w:tcPr>
            <w:tcW w:w="1975" w:type="dxa"/>
          </w:tcPr>
          <w:p w:rsidR="00575FD9" w:rsidRPr="00EA08B8" w:rsidRDefault="00575FD9" w:rsidP="00575FD9">
            <w:pPr>
              <w:jc w:val="both"/>
              <w:rPr>
                <w:lang w:val="en-US"/>
              </w:rPr>
            </w:pPr>
            <w:r w:rsidRPr="002B1AFE">
              <w:t>8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  <w:szCs w:val="36"/>
              </w:rPr>
              <w:t>Архитектура и градостроительство</w:t>
            </w:r>
          </w:p>
        </w:tc>
        <w:tc>
          <w:tcPr>
            <w:tcW w:w="1975" w:type="dxa"/>
          </w:tcPr>
          <w:p w:rsidR="00575FD9" w:rsidRPr="002B1AFE" w:rsidRDefault="00575FD9" w:rsidP="00575FD9">
            <w:pPr>
              <w:jc w:val="both"/>
            </w:pPr>
            <w:r w:rsidRPr="002B1AFE">
              <w:t>10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  <w:szCs w:val="36"/>
              </w:rPr>
              <w:t xml:space="preserve">Русская архитектура и градостроительство </w:t>
            </w:r>
            <w:r w:rsidRPr="00FC71F6">
              <w:rPr>
                <w:sz w:val="24"/>
                <w:szCs w:val="36"/>
                <w:lang w:val="en-US"/>
              </w:rPr>
              <w:t>X</w:t>
            </w:r>
            <w:r w:rsidRPr="00FC71F6">
              <w:rPr>
                <w:sz w:val="24"/>
                <w:szCs w:val="36"/>
                <w:lang w:val="fr-FR"/>
              </w:rPr>
              <w:t>I</w:t>
            </w:r>
            <w:r w:rsidRPr="00FC71F6">
              <w:rPr>
                <w:sz w:val="24"/>
                <w:szCs w:val="36"/>
              </w:rPr>
              <w:t xml:space="preserve"> –</w:t>
            </w:r>
            <w:r w:rsidRPr="00FC71F6">
              <w:rPr>
                <w:sz w:val="24"/>
                <w:szCs w:val="36"/>
                <w:lang w:val="en-US"/>
              </w:rPr>
              <w:t xml:space="preserve"> XVII</w:t>
            </w:r>
            <w:r w:rsidRPr="00FC71F6">
              <w:rPr>
                <w:sz w:val="24"/>
                <w:szCs w:val="36"/>
              </w:rPr>
              <w:t xml:space="preserve"> вв.</w:t>
            </w:r>
          </w:p>
        </w:tc>
        <w:tc>
          <w:tcPr>
            <w:tcW w:w="1975" w:type="dxa"/>
          </w:tcPr>
          <w:p w:rsidR="00575FD9" w:rsidRPr="002B1AFE" w:rsidRDefault="00575FD9" w:rsidP="00575FD9">
            <w:pPr>
              <w:jc w:val="both"/>
            </w:pPr>
            <w:r w:rsidRPr="002B1AFE">
              <w:t>4</w:t>
            </w:r>
          </w:p>
        </w:tc>
      </w:tr>
      <w:tr w:rsidR="00575FD9" w:rsidRPr="002B1AFE">
        <w:trPr>
          <w:cantSplit/>
          <w:trHeight w:val="23"/>
        </w:trPr>
        <w:tc>
          <w:tcPr>
            <w:tcW w:w="1156" w:type="dxa"/>
          </w:tcPr>
          <w:p w:rsidR="00575FD9" w:rsidRPr="002B1AFE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  <w:szCs w:val="36"/>
              </w:rPr>
              <w:t xml:space="preserve">Русская живопись </w:t>
            </w:r>
            <w:r w:rsidRPr="00FC71F6">
              <w:rPr>
                <w:sz w:val="24"/>
                <w:szCs w:val="36"/>
                <w:lang w:val="en-US"/>
              </w:rPr>
              <w:t>X</w:t>
            </w:r>
            <w:r w:rsidRPr="00FC71F6">
              <w:rPr>
                <w:sz w:val="24"/>
                <w:szCs w:val="36"/>
                <w:lang w:val="fr-FR"/>
              </w:rPr>
              <w:t>I</w:t>
            </w:r>
            <w:r w:rsidRPr="00FC71F6">
              <w:rPr>
                <w:sz w:val="24"/>
                <w:szCs w:val="36"/>
              </w:rPr>
              <w:t xml:space="preserve"> – </w:t>
            </w:r>
            <w:r w:rsidRPr="00FC71F6">
              <w:rPr>
                <w:sz w:val="24"/>
                <w:szCs w:val="36"/>
                <w:lang w:val="en-US"/>
              </w:rPr>
              <w:t>XVI</w:t>
            </w:r>
            <w:r w:rsidRPr="00FC71F6">
              <w:rPr>
                <w:sz w:val="24"/>
                <w:szCs w:val="36"/>
              </w:rPr>
              <w:t xml:space="preserve"> вв.</w:t>
            </w:r>
          </w:p>
        </w:tc>
        <w:tc>
          <w:tcPr>
            <w:tcW w:w="1975" w:type="dxa"/>
          </w:tcPr>
          <w:p w:rsidR="00575FD9" w:rsidRPr="00340B57" w:rsidRDefault="00575FD9" w:rsidP="00575FD9">
            <w:pPr>
              <w:jc w:val="both"/>
            </w:pPr>
            <w:r w:rsidRPr="00340B57">
              <w:t>6</w:t>
            </w:r>
          </w:p>
        </w:tc>
      </w:tr>
      <w:tr w:rsidR="00575FD9" w:rsidRPr="000F77EA">
        <w:trPr>
          <w:cantSplit/>
          <w:trHeight w:val="23"/>
        </w:trPr>
        <w:tc>
          <w:tcPr>
            <w:tcW w:w="1156" w:type="dxa"/>
          </w:tcPr>
          <w:p w:rsidR="00575FD9" w:rsidRPr="000F77EA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292779" w:rsidRDefault="00575FD9" w:rsidP="00575FD9">
            <w:pPr>
              <w:jc w:val="both"/>
              <w:rPr>
                <w:sz w:val="24"/>
              </w:rPr>
            </w:pPr>
            <w:r w:rsidRPr="00FC71F6">
              <w:rPr>
                <w:sz w:val="24"/>
                <w:szCs w:val="32"/>
              </w:rPr>
              <w:t>Русская ар</w:t>
            </w:r>
            <w:r w:rsidRPr="00FC71F6">
              <w:rPr>
                <w:sz w:val="24"/>
                <w:szCs w:val="36"/>
              </w:rPr>
              <w:t xml:space="preserve">хитектура и градостроительство </w:t>
            </w:r>
            <w:r w:rsidRPr="00FC71F6">
              <w:rPr>
                <w:sz w:val="24"/>
                <w:szCs w:val="36"/>
                <w:lang w:val="en-US"/>
              </w:rPr>
              <w:t>XVIII</w:t>
            </w:r>
            <w:r w:rsidRPr="00FC71F6">
              <w:rPr>
                <w:sz w:val="24"/>
                <w:szCs w:val="36"/>
              </w:rPr>
              <w:t>-XIX вв.</w:t>
            </w:r>
          </w:p>
        </w:tc>
        <w:tc>
          <w:tcPr>
            <w:tcW w:w="1975" w:type="dxa"/>
          </w:tcPr>
          <w:p w:rsidR="00575FD9" w:rsidRPr="00DF6E3D" w:rsidRDefault="00575FD9" w:rsidP="00575FD9">
            <w:pPr>
              <w:jc w:val="both"/>
            </w:pPr>
            <w:r w:rsidRPr="00DF6E3D">
              <w:t>4</w:t>
            </w:r>
          </w:p>
        </w:tc>
      </w:tr>
      <w:tr w:rsidR="00575FD9" w:rsidRPr="000F77EA">
        <w:trPr>
          <w:cantSplit/>
          <w:trHeight w:val="23"/>
        </w:trPr>
        <w:tc>
          <w:tcPr>
            <w:tcW w:w="1156" w:type="dxa"/>
          </w:tcPr>
          <w:p w:rsidR="00575FD9" w:rsidRPr="000F77EA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  <w:lang w:val="en-US"/>
              </w:rPr>
            </w:pPr>
            <w:proofErr w:type="spellStart"/>
            <w:r w:rsidRPr="00FC71F6">
              <w:rPr>
                <w:sz w:val="24"/>
                <w:szCs w:val="36"/>
                <w:lang w:val="en-US"/>
              </w:rPr>
              <w:t>Русская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FC71F6">
              <w:rPr>
                <w:sz w:val="24"/>
                <w:szCs w:val="36"/>
                <w:lang w:val="en-US"/>
              </w:rPr>
              <w:t>живопись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 xml:space="preserve"> </w:t>
            </w:r>
            <w:r w:rsidRPr="00FC71F6">
              <w:rPr>
                <w:sz w:val="24"/>
                <w:szCs w:val="36"/>
                <w:lang w:val="fr-FR"/>
              </w:rPr>
              <w:t>XVIII</w:t>
            </w:r>
            <w:r w:rsidRPr="00292779">
              <w:rPr>
                <w:sz w:val="24"/>
                <w:szCs w:val="36"/>
              </w:rPr>
              <w:t>-</w:t>
            </w:r>
            <w:r w:rsidRPr="00FC71F6">
              <w:rPr>
                <w:sz w:val="24"/>
                <w:szCs w:val="36"/>
                <w:lang w:val="en-US"/>
              </w:rPr>
              <w:t xml:space="preserve">XIX </w:t>
            </w:r>
            <w:proofErr w:type="spellStart"/>
            <w:r w:rsidRPr="00FC71F6">
              <w:rPr>
                <w:sz w:val="24"/>
                <w:szCs w:val="36"/>
                <w:lang w:val="en-US"/>
              </w:rPr>
              <w:t>вв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>.</w:t>
            </w:r>
          </w:p>
        </w:tc>
        <w:tc>
          <w:tcPr>
            <w:tcW w:w="1975" w:type="dxa"/>
          </w:tcPr>
          <w:p w:rsidR="00575FD9" w:rsidRPr="00DF6E3D" w:rsidRDefault="00575FD9" w:rsidP="00575FD9">
            <w:pPr>
              <w:jc w:val="both"/>
            </w:pPr>
            <w:r w:rsidRPr="00DF6E3D">
              <w:t>6</w:t>
            </w:r>
          </w:p>
        </w:tc>
      </w:tr>
      <w:tr w:rsidR="00575FD9" w:rsidRPr="000F77EA">
        <w:trPr>
          <w:cantSplit/>
          <w:trHeight w:val="23"/>
        </w:trPr>
        <w:tc>
          <w:tcPr>
            <w:tcW w:w="1156" w:type="dxa"/>
          </w:tcPr>
          <w:p w:rsidR="00575FD9" w:rsidRPr="000F77EA" w:rsidRDefault="00575FD9" w:rsidP="00575F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166" w:type="dxa"/>
          </w:tcPr>
          <w:p w:rsidR="00575FD9" w:rsidRPr="00FC71F6" w:rsidRDefault="00575FD9" w:rsidP="00575FD9">
            <w:pPr>
              <w:jc w:val="both"/>
              <w:rPr>
                <w:sz w:val="24"/>
                <w:szCs w:val="36"/>
                <w:lang w:val="en-US"/>
              </w:rPr>
            </w:pPr>
            <w:r w:rsidRPr="00FC71F6">
              <w:rPr>
                <w:sz w:val="24"/>
                <w:szCs w:val="36"/>
              </w:rPr>
              <w:t xml:space="preserve">Русское изобразительное искусство и архитектура </w:t>
            </w:r>
            <w:r w:rsidRPr="00FC71F6">
              <w:rPr>
                <w:sz w:val="24"/>
                <w:szCs w:val="36"/>
                <w:lang w:val="en-US"/>
              </w:rPr>
              <w:t xml:space="preserve">XX в.:               </w:t>
            </w:r>
            <w:proofErr w:type="spellStart"/>
            <w:r w:rsidRPr="00FC71F6">
              <w:rPr>
                <w:sz w:val="24"/>
                <w:szCs w:val="36"/>
                <w:lang w:val="en-US"/>
              </w:rPr>
              <w:t>от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FC71F6">
              <w:rPr>
                <w:sz w:val="24"/>
                <w:szCs w:val="36"/>
                <w:lang w:val="en-US"/>
              </w:rPr>
              <w:t>Авангарда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 xml:space="preserve"> к “</w:t>
            </w:r>
            <w:proofErr w:type="spellStart"/>
            <w:r w:rsidRPr="00FC71F6">
              <w:rPr>
                <w:sz w:val="24"/>
                <w:szCs w:val="36"/>
                <w:lang w:val="en-US"/>
              </w:rPr>
              <w:t>Культуре</w:t>
            </w:r>
            <w:proofErr w:type="spellEnd"/>
            <w:r w:rsidRPr="00FC71F6">
              <w:rPr>
                <w:sz w:val="24"/>
                <w:szCs w:val="36"/>
                <w:lang w:val="en-US"/>
              </w:rPr>
              <w:t xml:space="preserve"> 2”</w:t>
            </w:r>
          </w:p>
        </w:tc>
        <w:tc>
          <w:tcPr>
            <w:tcW w:w="1975" w:type="dxa"/>
          </w:tcPr>
          <w:p w:rsidR="00575FD9" w:rsidRPr="00DF6E3D" w:rsidRDefault="00575FD9" w:rsidP="00575FD9">
            <w:pPr>
              <w:jc w:val="both"/>
            </w:pPr>
            <w:r w:rsidRPr="00DF6E3D">
              <w:t>8</w:t>
            </w:r>
          </w:p>
        </w:tc>
      </w:tr>
      <w:tr w:rsidR="00575FD9" w:rsidRPr="000F77EA">
        <w:trPr>
          <w:cantSplit/>
          <w:trHeight w:val="23"/>
        </w:trPr>
        <w:tc>
          <w:tcPr>
            <w:tcW w:w="1156" w:type="dxa"/>
          </w:tcPr>
          <w:p w:rsidR="00575FD9" w:rsidRPr="0088362E" w:rsidRDefault="00575FD9" w:rsidP="00575FD9">
            <w:pPr>
              <w:jc w:val="both"/>
              <w:rPr>
                <w:b/>
                <w:bCs/>
              </w:rPr>
            </w:pPr>
            <w:r w:rsidRPr="0088362E">
              <w:rPr>
                <w:b/>
                <w:bCs/>
              </w:rPr>
              <w:t>ИТОГО</w:t>
            </w:r>
          </w:p>
        </w:tc>
        <w:tc>
          <w:tcPr>
            <w:tcW w:w="7166" w:type="dxa"/>
          </w:tcPr>
          <w:p w:rsidR="00575FD9" w:rsidRPr="002B1AFE" w:rsidRDefault="00575FD9" w:rsidP="00575FD9">
            <w:pPr>
              <w:jc w:val="both"/>
              <w:rPr>
                <w:bCs/>
              </w:rPr>
            </w:pPr>
          </w:p>
        </w:tc>
        <w:tc>
          <w:tcPr>
            <w:tcW w:w="1975" w:type="dxa"/>
          </w:tcPr>
          <w:p w:rsidR="00575FD9" w:rsidRPr="0088362E" w:rsidRDefault="00575FD9" w:rsidP="00575FD9">
            <w:pPr>
              <w:jc w:val="both"/>
              <w:rPr>
                <w:b/>
                <w:bCs/>
              </w:rPr>
            </w:pPr>
            <w:r w:rsidRPr="0088362E">
              <w:rPr>
                <w:b/>
                <w:bCs/>
              </w:rPr>
              <w:t>64</w:t>
            </w:r>
          </w:p>
        </w:tc>
      </w:tr>
    </w:tbl>
    <w:p w:rsidR="00575FD9" w:rsidRPr="002B1AFE" w:rsidRDefault="00575FD9" w:rsidP="00575FD9">
      <w:pPr>
        <w:pStyle w:val="20"/>
        <w:jc w:val="both"/>
      </w:pPr>
    </w:p>
    <w:p w:rsidR="00575FD9" w:rsidRPr="002B1AFE" w:rsidRDefault="00575FD9" w:rsidP="00575FD9">
      <w:pPr>
        <w:jc w:val="both"/>
      </w:pPr>
    </w:p>
    <w:p w:rsidR="00575FD9" w:rsidRPr="00370F1D" w:rsidRDefault="00575FD9" w:rsidP="00575FD9">
      <w:pPr>
        <w:jc w:val="center"/>
        <w:rPr>
          <w:b/>
          <w:sz w:val="24"/>
        </w:rPr>
      </w:pPr>
      <w:r w:rsidRPr="00370F1D">
        <w:rPr>
          <w:b/>
          <w:sz w:val="24"/>
        </w:rPr>
        <w:t xml:space="preserve">Раздел I </w:t>
      </w:r>
    </w:p>
    <w:p w:rsidR="00575FD9" w:rsidRPr="00370F1D" w:rsidRDefault="00575FD9" w:rsidP="00575FD9">
      <w:pPr>
        <w:jc w:val="center"/>
        <w:rPr>
          <w:b/>
          <w:sz w:val="24"/>
        </w:rPr>
      </w:pPr>
      <w:r w:rsidRPr="00370F1D">
        <w:rPr>
          <w:b/>
          <w:sz w:val="24"/>
          <w:lang w:val="fr-FR"/>
        </w:rPr>
        <w:t>ВВЕДЕНИЕ В ПРЕДМЕТ</w:t>
      </w:r>
    </w:p>
    <w:p w:rsidR="00575FD9" w:rsidRPr="00370F1D" w:rsidRDefault="00575FD9" w:rsidP="00575FD9">
      <w:pPr>
        <w:jc w:val="both"/>
        <w:rPr>
          <w:b/>
          <w:sz w:val="24"/>
        </w:rPr>
      </w:pPr>
      <w:r w:rsidRPr="00370F1D">
        <w:rPr>
          <w:b/>
          <w:sz w:val="24"/>
        </w:rPr>
        <w:t>Лекция 1</w:t>
      </w:r>
    </w:p>
    <w:p w:rsidR="00575FD9" w:rsidRPr="008212ED" w:rsidRDefault="00575FD9" w:rsidP="00575FD9">
      <w:pPr>
        <w:jc w:val="both"/>
        <w:rPr>
          <w:sz w:val="24"/>
        </w:rPr>
      </w:pPr>
      <w:r w:rsidRPr="0088362E">
        <w:rPr>
          <w:b/>
          <w:sz w:val="24"/>
        </w:rPr>
        <w:t>Предмет истории искусства</w:t>
      </w:r>
      <w:r w:rsidRPr="008212ED">
        <w:rPr>
          <w:sz w:val="24"/>
        </w:rPr>
        <w:t xml:space="preserve">. Возможные классификации и принятое в настоящем курсе изложение истории искусства по техникам, от </w:t>
      </w:r>
      <w:proofErr w:type="gramStart"/>
      <w:r w:rsidRPr="008212ED">
        <w:rPr>
          <w:sz w:val="24"/>
        </w:rPr>
        <w:t>простых</w:t>
      </w:r>
      <w:proofErr w:type="gramEnd"/>
      <w:r w:rsidRPr="008212ED">
        <w:rPr>
          <w:sz w:val="24"/>
        </w:rPr>
        <w:t xml:space="preserve"> к сложным: графика, скульптура, живопись и архитектура. Зыбкие границы техник, стремление любого искусства выйти за поставленные ему рамки. Пространство и время в изобразительных искусствах. Изобразительность и органы чувств человека</w:t>
      </w:r>
      <w:r w:rsidRPr="00292779">
        <w:rPr>
          <w:sz w:val="24"/>
        </w:rPr>
        <w:t>.</w:t>
      </w:r>
      <w:r w:rsidRPr="008212ED">
        <w:rPr>
          <w:sz w:val="24"/>
        </w:rPr>
        <w:t xml:space="preserve"> Введение в проблемы графики. </w:t>
      </w:r>
      <w:r w:rsidRPr="00370F1D">
        <w:rPr>
          <w:sz w:val="24"/>
        </w:rPr>
        <w:t>Рисунок и его отношение к другим техникам.</w:t>
      </w:r>
      <w:r>
        <w:rPr>
          <w:sz w:val="24"/>
        </w:rPr>
        <w:t xml:space="preserve"> Выразительные средства рисунка: контраст темного и светлого, функция линии.</w:t>
      </w:r>
    </w:p>
    <w:p w:rsidR="00575FD9" w:rsidRPr="008212ED" w:rsidRDefault="00575FD9" w:rsidP="00575FD9">
      <w:pPr>
        <w:jc w:val="both"/>
        <w:rPr>
          <w:sz w:val="24"/>
        </w:rPr>
      </w:pPr>
    </w:p>
    <w:p w:rsidR="00575FD9" w:rsidRPr="008212ED" w:rsidRDefault="00575FD9" w:rsidP="00575FD9">
      <w:pPr>
        <w:jc w:val="both"/>
        <w:rPr>
          <w:sz w:val="24"/>
        </w:rPr>
      </w:pPr>
      <w:r w:rsidRPr="008212ED">
        <w:rPr>
          <w:b/>
          <w:sz w:val="24"/>
        </w:rPr>
        <w:t>Литература</w:t>
      </w:r>
    </w:p>
    <w:p w:rsidR="00575FD9" w:rsidRPr="0088362E" w:rsidRDefault="00575FD9" w:rsidP="00575FD9">
      <w:pPr>
        <w:jc w:val="both"/>
        <w:rPr>
          <w:bCs/>
          <w:sz w:val="24"/>
        </w:rPr>
      </w:pPr>
      <w:r w:rsidRPr="0088362E">
        <w:rPr>
          <w:bCs/>
          <w:i/>
          <w:sz w:val="24"/>
        </w:rPr>
        <w:t>Виппер Б.Р.</w:t>
      </w:r>
      <w:r w:rsidRPr="0088362E">
        <w:rPr>
          <w:bCs/>
          <w:sz w:val="24"/>
        </w:rPr>
        <w:t xml:space="preserve"> Введение в историческое изучение искусства. М., Изобразительное искусство, 1985 и </w:t>
      </w:r>
      <w:proofErr w:type="gramStart"/>
      <w:r w:rsidRPr="0088362E">
        <w:rPr>
          <w:bCs/>
          <w:sz w:val="24"/>
        </w:rPr>
        <w:t>последующие</w:t>
      </w:r>
      <w:proofErr w:type="gramEnd"/>
      <w:r w:rsidRPr="0088362E">
        <w:rPr>
          <w:bCs/>
          <w:sz w:val="24"/>
        </w:rPr>
        <w:t>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Вёльфлин</w:t>
      </w:r>
      <w:proofErr w:type="spellEnd"/>
      <w:r w:rsidRPr="00292779">
        <w:rPr>
          <w:i/>
          <w:sz w:val="24"/>
        </w:rPr>
        <w:t xml:space="preserve"> Г.</w:t>
      </w:r>
      <w:r w:rsidRPr="00292779">
        <w:rPr>
          <w:sz w:val="24"/>
        </w:rPr>
        <w:t xml:space="preserve"> Основные понятия истории искусства (разные издания)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88362E">
        <w:rPr>
          <w:i/>
          <w:sz w:val="24"/>
        </w:rPr>
        <w:t>Фосийон</w:t>
      </w:r>
      <w:proofErr w:type="spellEnd"/>
      <w:r w:rsidRPr="0088362E">
        <w:rPr>
          <w:i/>
          <w:sz w:val="24"/>
        </w:rPr>
        <w:t xml:space="preserve"> А.</w:t>
      </w:r>
      <w:r w:rsidRPr="0088362E">
        <w:rPr>
          <w:sz w:val="24"/>
        </w:rPr>
        <w:t xml:space="preserve"> Жизнь форм. М., 1998.</w:t>
      </w:r>
    </w:p>
    <w:p w:rsidR="00575FD9" w:rsidRPr="00927B92" w:rsidRDefault="00575FD9" w:rsidP="00575FD9">
      <w:pPr>
        <w:rPr>
          <w:sz w:val="24"/>
          <w:lang w:val="fr-FR"/>
        </w:rPr>
      </w:pPr>
      <w:r w:rsidRPr="0088362E">
        <w:rPr>
          <w:i/>
          <w:sz w:val="24"/>
          <w:lang w:val="fr-FR"/>
        </w:rPr>
        <w:t>Harrison Ch.</w:t>
      </w:r>
      <w:r w:rsidRPr="0088362E">
        <w:rPr>
          <w:sz w:val="24"/>
          <w:lang w:val="fr-FR"/>
        </w:rPr>
        <w:t xml:space="preserve"> An Introduction to Art. New Haven, London : Yale university press, 2009.</w:t>
      </w:r>
    </w:p>
    <w:p w:rsidR="00575FD9" w:rsidRPr="00292779" w:rsidRDefault="00575FD9" w:rsidP="00575FD9">
      <w:pPr>
        <w:jc w:val="both"/>
        <w:rPr>
          <w:bCs/>
          <w:sz w:val="24"/>
          <w:lang w:val="fr-FR"/>
        </w:rPr>
      </w:pPr>
    </w:p>
    <w:p w:rsidR="00575FD9" w:rsidRPr="00292779" w:rsidRDefault="00575FD9" w:rsidP="00575FD9">
      <w:pPr>
        <w:jc w:val="both"/>
        <w:rPr>
          <w:sz w:val="24"/>
          <w:lang w:val="fr-FR"/>
        </w:rPr>
      </w:pPr>
    </w:p>
    <w:p w:rsidR="00575FD9" w:rsidRPr="00292779" w:rsidRDefault="00575FD9" w:rsidP="00575FD9">
      <w:pPr>
        <w:jc w:val="both"/>
        <w:rPr>
          <w:sz w:val="24"/>
          <w:lang w:val="fr-FR"/>
        </w:rPr>
      </w:pPr>
    </w:p>
    <w:p w:rsidR="00575FD9" w:rsidRPr="00292779" w:rsidRDefault="00575FD9" w:rsidP="00575FD9">
      <w:pPr>
        <w:keepNext/>
        <w:jc w:val="center"/>
        <w:rPr>
          <w:b/>
          <w:sz w:val="24"/>
        </w:rPr>
      </w:pPr>
      <w:r w:rsidRPr="0088362E">
        <w:rPr>
          <w:b/>
          <w:sz w:val="24"/>
        </w:rPr>
        <w:lastRenderedPageBreak/>
        <w:t>Раздел II</w:t>
      </w:r>
      <w:r w:rsidRPr="00292779">
        <w:rPr>
          <w:b/>
          <w:sz w:val="24"/>
        </w:rPr>
        <w:t xml:space="preserve"> </w:t>
      </w:r>
    </w:p>
    <w:p w:rsidR="00575FD9" w:rsidRPr="00292779" w:rsidRDefault="00575FD9" w:rsidP="00575FD9">
      <w:pPr>
        <w:keepNext/>
        <w:jc w:val="center"/>
        <w:rPr>
          <w:b/>
          <w:sz w:val="24"/>
        </w:rPr>
      </w:pPr>
      <w:r w:rsidRPr="00292779">
        <w:rPr>
          <w:b/>
          <w:sz w:val="24"/>
        </w:rPr>
        <w:t>ГРАФИКА</w:t>
      </w:r>
    </w:p>
    <w:p w:rsidR="00575FD9" w:rsidRPr="00370F1D" w:rsidRDefault="00575FD9" w:rsidP="00575FD9">
      <w:pPr>
        <w:keepNext/>
        <w:jc w:val="both"/>
        <w:rPr>
          <w:b/>
          <w:sz w:val="24"/>
        </w:rPr>
      </w:pPr>
      <w:r w:rsidRPr="00370F1D">
        <w:rPr>
          <w:b/>
          <w:sz w:val="24"/>
        </w:rPr>
        <w:t>Лекция 2</w:t>
      </w: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sz w:val="24"/>
        </w:rPr>
        <w:t xml:space="preserve">Рисовальщик и живописец: в чем отличие? Отношение рисунка ко времени (быстрый и долгий рисунок, продуманный и «не продуманный», спонтанный). Рисунок, набросок, эскиз, кроки и дидактические практики в изобразительных искусствах. Древнейшие формы рисунка в Египте, Индии, Китае. Материал (бумага, глина, дерево, природный камень) и его значение для историко-художественной трактовки. Инструмент: перо, кисть, штифт, уголь, сангина, серебряный грифель, итальянский карандаш. Сепия и </w:t>
      </w:r>
      <w:proofErr w:type="spellStart"/>
      <w:r w:rsidRPr="00370F1D">
        <w:rPr>
          <w:sz w:val="24"/>
        </w:rPr>
        <w:t>лавис</w:t>
      </w:r>
      <w:proofErr w:type="spellEnd"/>
      <w:r w:rsidRPr="00370F1D">
        <w:rPr>
          <w:sz w:val="24"/>
        </w:rPr>
        <w:t xml:space="preserve">. Серии рисунков, альбомы. 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keepNext/>
        <w:jc w:val="both"/>
        <w:rPr>
          <w:b/>
          <w:sz w:val="24"/>
        </w:rPr>
      </w:pPr>
      <w:r w:rsidRPr="00370F1D">
        <w:rPr>
          <w:b/>
          <w:sz w:val="24"/>
        </w:rPr>
        <w:t>Лекция 3</w:t>
      </w: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sz w:val="24"/>
        </w:rPr>
        <w:t>Соотношение художественных эпох и техник рисунка. Линия и пятно, плоскость и объем, движение и статика как художественные проблемы. Средневековая книжная миниатюра на Западе и Востоке. Старые и новые мастера: анализ некоторых произведений (Рафаэль, Рембрандт, Тьеполо, Буше, Пикассо).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Pr="00EA08B8" w:rsidRDefault="00575FD9" w:rsidP="00575FD9">
      <w:pPr>
        <w:jc w:val="both"/>
        <w:rPr>
          <w:b/>
          <w:sz w:val="24"/>
        </w:rPr>
      </w:pPr>
      <w:r w:rsidRPr="00370F1D">
        <w:rPr>
          <w:b/>
          <w:sz w:val="24"/>
        </w:rPr>
        <w:t>Лекция 4</w:t>
      </w: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sz w:val="24"/>
        </w:rPr>
        <w:t xml:space="preserve">Художественные проблемы печатной графики как наиболее доступного, тиражируемого искусства. Выпуклая, углубленная, плоская гравюра. Гравюра не </w:t>
      </w:r>
      <w:proofErr w:type="gramStart"/>
      <w:r w:rsidRPr="00370F1D">
        <w:rPr>
          <w:sz w:val="24"/>
        </w:rPr>
        <w:t>дереве</w:t>
      </w:r>
      <w:proofErr w:type="gramEnd"/>
      <w:r w:rsidRPr="00370F1D">
        <w:rPr>
          <w:sz w:val="24"/>
        </w:rPr>
        <w:t xml:space="preserve"> (ксилография), от Дюрера до </w:t>
      </w:r>
      <w:proofErr w:type="spellStart"/>
      <w:r w:rsidRPr="00370F1D">
        <w:rPr>
          <w:sz w:val="24"/>
        </w:rPr>
        <w:t>Бердслея</w:t>
      </w:r>
      <w:proofErr w:type="spellEnd"/>
      <w:r w:rsidRPr="00370F1D">
        <w:rPr>
          <w:sz w:val="24"/>
        </w:rPr>
        <w:t xml:space="preserve"> и Мунка. Углубленная гравюра на металле, горячая и холодная техники, сухая игла, </w:t>
      </w:r>
      <w:proofErr w:type="spellStart"/>
      <w:r w:rsidRPr="00370F1D">
        <w:rPr>
          <w:sz w:val="24"/>
        </w:rPr>
        <w:t>медзо</w:t>
      </w:r>
      <w:proofErr w:type="spellEnd"/>
      <w:r w:rsidRPr="00370F1D">
        <w:rPr>
          <w:sz w:val="24"/>
        </w:rPr>
        <w:t xml:space="preserve">-тинто («черная манера»), акватинта, офорт (Жак </w:t>
      </w:r>
      <w:proofErr w:type="spellStart"/>
      <w:r w:rsidRPr="00370F1D">
        <w:rPr>
          <w:sz w:val="24"/>
        </w:rPr>
        <w:t>Калло</w:t>
      </w:r>
      <w:proofErr w:type="spellEnd"/>
      <w:r w:rsidRPr="00370F1D">
        <w:rPr>
          <w:sz w:val="24"/>
        </w:rPr>
        <w:t xml:space="preserve">, </w:t>
      </w:r>
      <w:proofErr w:type="spellStart"/>
      <w:r w:rsidRPr="00370F1D">
        <w:rPr>
          <w:sz w:val="24"/>
        </w:rPr>
        <w:t>Пиранези</w:t>
      </w:r>
      <w:proofErr w:type="spellEnd"/>
      <w:r w:rsidRPr="00370F1D">
        <w:rPr>
          <w:sz w:val="24"/>
        </w:rPr>
        <w:t xml:space="preserve">, Гойя). Цвет в гравюре. Литография XIX века: язык масс (Домье, </w:t>
      </w:r>
      <w:proofErr w:type="spellStart"/>
      <w:r w:rsidRPr="00370F1D">
        <w:rPr>
          <w:sz w:val="24"/>
        </w:rPr>
        <w:t>Гаварни</w:t>
      </w:r>
      <w:proofErr w:type="spellEnd"/>
      <w:r w:rsidRPr="00370F1D">
        <w:rPr>
          <w:sz w:val="24"/>
        </w:rPr>
        <w:t>). Карикатура: ее истоки и трансформации. Искусство плаката, рождение и поэтика ранней рекламы. Связь графики и иллюстрируемого текста (книжная иллюстрация и СМИ).</w:t>
      </w:r>
    </w:p>
    <w:p w:rsidR="00575FD9" w:rsidRPr="00370F1D" w:rsidRDefault="00575FD9" w:rsidP="00575FD9">
      <w:pPr>
        <w:jc w:val="both"/>
        <w:rPr>
          <w:b/>
          <w:sz w:val="24"/>
        </w:rPr>
      </w:pP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b/>
          <w:sz w:val="24"/>
        </w:rPr>
        <w:t>ЛИТЕРАТУРА</w:t>
      </w:r>
    </w:p>
    <w:p w:rsidR="00575FD9" w:rsidRPr="0088362E" w:rsidRDefault="00575FD9" w:rsidP="00575FD9">
      <w:pPr>
        <w:pStyle w:val="a4"/>
        <w:ind w:left="0"/>
        <w:jc w:val="both"/>
        <w:rPr>
          <w:bCs/>
          <w:color w:val="000000"/>
        </w:rPr>
      </w:pPr>
      <w:r w:rsidRPr="0088362E">
        <w:rPr>
          <w:i/>
          <w:color w:val="000000"/>
          <w:szCs w:val="32"/>
        </w:rPr>
        <w:t>Сидоров А. А</w:t>
      </w:r>
      <w:r w:rsidRPr="0088362E">
        <w:rPr>
          <w:color w:val="000000"/>
          <w:szCs w:val="32"/>
        </w:rPr>
        <w:t>. Рисунки старых мастеров. Техника, теория, история. М., Л., 1940.</w:t>
      </w:r>
    </w:p>
    <w:p w:rsidR="00575FD9" w:rsidRPr="00292779" w:rsidRDefault="00575FD9" w:rsidP="00575FD9">
      <w:pPr>
        <w:spacing w:line="360" w:lineRule="auto"/>
        <w:rPr>
          <w:sz w:val="24"/>
        </w:rPr>
      </w:pPr>
      <w:proofErr w:type="spellStart"/>
      <w:r w:rsidRPr="00292779">
        <w:rPr>
          <w:i/>
          <w:sz w:val="24"/>
        </w:rPr>
        <w:t>Флекель</w:t>
      </w:r>
      <w:proofErr w:type="spellEnd"/>
      <w:r w:rsidRPr="00292779">
        <w:rPr>
          <w:i/>
          <w:sz w:val="24"/>
        </w:rPr>
        <w:t xml:space="preserve"> М.И.</w:t>
      </w:r>
      <w:r w:rsidRPr="00292779">
        <w:rPr>
          <w:sz w:val="24"/>
        </w:rPr>
        <w:t xml:space="preserve"> </w:t>
      </w:r>
      <w:proofErr w:type="gramStart"/>
      <w:r w:rsidRPr="00292779">
        <w:rPr>
          <w:sz w:val="24"/>
        </w:rPr>
        <w:t>От</w:t>
      </w:r>
      <w:proofErr w:type="gramEnd"/>
      <w:r w:rsidRPr="00292779">
        <w:rPr>
          <w:sz w:val="24"/>
        </w:rPr>
        <w:t xml:space="preserve"> </w:t>
      </w:r>
      <w:proofErr w:type="gramStart"/>
      <w:r w:rsidRPr="00292779">
        <w:rPr>
          <w:sz w:val="24"/>
        </w:rPr>
        <w:t>Марк</w:t>
      </w:r>
      <w:proofErr w:type="gramEnd"/>
      <w:r w:rsidRPr="00292779">
        <w:rPr>
          <w:sz w:val="24"/>
        </w:rPr>
        <w:t xml:space="preserve"> Антонио </w:t>
      </w:r>
      <w:proofErr w:type="spellStart"/>
      <w:r w:rsidRPr="00292779">
        <w:rPr>
          <w:sz w:val="24"/>
        </w:rPr>
        <w:t>Раймонди</w:t>
      </w:r>
      <w:proofErr w:type="spellEnd"/>
      <w:r w:rsidRPr="00292779">
        <w:rPr>
          <w:sz w:val="24"/>
        </w:rPr>
        <w:t xml:space="preserve"> до Остроумовой-Лебедевой. М., 1987.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Pr="00292779" w:rsidRDefault="00575FD9" w:rsidP="00575FD9">
      <w:pPr>
        <w:jc w:val="both"/>
        <w:rPr>
          <w:sz w:val="24"/>
        </w:rPr>
      </w:pPr>
    </w:p>
    <w:p w:rsidR="00575FD9" w:rsidRDefault="00575FD9" w:rsidP="00575FD9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4"/>
          <w:lang w:val="fr-FR"/>
        </w:rPr>
        <w:t>III</w:t>
      </w:r>
      <w:r>
        <w:rPr>
          <w:b/>
          <w:sz w:val="24"/>
        </w:rPr>
        <w:t xml:space="preserve"> </w:t>
      </w:r>
    </w:p>
    <w:p w:rsidR="00575FD9" w:rsidRDefault="00575FD9" w:rsidP="00575FD9">
      <w:pPr>
        <w:keepNext/>
        <w:jc w:val="center"/>
        <w:rPr>
          <w:b/>
          <w:sz w:val="24"/>
        </w:rPr>
      </w:pPr>
      <w:r>
        <w:rPr>
          <w:b/>
          <w:sz w:val="24"/>
        </w:rPr>
        <w:t>ЖИВОПИСЬ</w:t>
      </w:r>
    </w:p>
    <w:p w:rsidR="00575FD9" w:rsidRPr="00292779" w:rsidRDefault="00575FD9" w:rsidP="00575FD9">
      <w:pPr>
        <w:keepNext/>
        <w:jc w:val="both"/>
        <w:rPr>
          <w:b/>
          <w:sz w:val="24"/>
        </w:rPr>
      </w:pPr>
      <w:r>
        <w:rPr>
          <w:b/>
          <w:sz w:val="24"/>
        </w:rPr>
        <w:t>Лекция 5</w:t>
      </w:r>
    </w:p>
    <w:p w:rsidR="00575FD9" w:rsidRPr="00E44954" w:rsidRDefault="00575FD9" w:rsidP="00575FD9">
      <w:pPr>
        <w:jc w:val="both"/>
        <w:rPr>
          <w:sz w:val="24"/>
        </w:rPr>
      </w:pPr>
      <w:r>
        <w:rPr>
          <w:sz w:val="24"/>
        </w:rPr>
        <w:t xml:space="preserve">Введение в историю живописи. Ее отличия от графики и вопрос об акварели, книжной миниатюре и мозаике. Станковая и монументальная живопись. Материалы, «носители» изображения (стена, доска, скала, холст). Техники: от графики к живописи (акварель, пастель, гуашь). Фреска от Античности до Возрождения. Темпера, энкаустика и искусство иконы. Масляная живопись с </w:t>
      </w:r>
      <w:r>
        <w:rPr>
          <w:sz w:val="24"/>
          <w:lang w:val="en-GB"/>
        </w:rPr>
        <w:t>XV </w:t>
      </w:r>
      <w:r>
        <w:rPr>
          <w:sz w:val="24"/>
        </w:rPr>
        <w:t>века.</w:t>
      </w:r>
    </w:p>
    <w:p w:rsidR="00575FD9" w:rsidRPr="002470C7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6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>Основные понятия анализа живописного произведения и вопросы стиля. Глубина и плоскость. Линейность и живописность: мышление линиями или цветовыми пятнами. Свет и тень. Колорит, красочность, прозрачность. Отношение к цвету и форме у старых и новых мастеров. Движение и состояние. Некоторые картины старых мастеров.</w:t>
      </w:r>
    </w:p>
    <w:p w:rsidR="00575FD9" w:rsidRDefault="00575FD9" w:rsidP="00575FD9">
      <w:pPr>
        <w:jc w:val="both"/>
        <w:rPr>
          <w:sz w:val="24"/>
        </w:rPr>
      </w:pPr>
    </w:p>
    <w:p w:rsidR="00575FD9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7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>«Ангажированная» живопись: роль визуальных иску</w:t>
      </w:r>
      <w:proofErr w:type="gramStart"/>
      <w:r>
        <w:rPr>
          <w:sz w:val="24"/>
        </w:rPr>
        <w:t>сств в ср</w:t>
      </w:r>
      <w:proofErr w:type="gramEnd"/>
      <w:r>
        <w:rPr>
          <w:sz w:val="24"/>
        </w:rPr>
        <w:t xml:space="preserve">едневековой культуре и религии. Формирование и основные особенности традиционных жанров в классической живописи: историческое полотно, портрет, натюрморт, пейзаж. </w:t>
      </w:r>
    </w:p>
    <w:p w:rsidR="00575FD9" w:rsidRDefault="00575FD9" w:rsidP="00575FD9">
      <w:pPr>
        <w:jc w:val="both"/>
        <w:rPr>
          <w:sz w:val="24"/>
        </w:rPr>
      </w:pPr>
    </w:p>
    <w:p w:rsidR="00575FD9" w:rsidRPr="00EA08B8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8</w:t>
      </w:r>
    </w:p>
    <w:p w:rsidR="00575FD9" w:rsidRPr="00292779" w:rsidRDefault="00575FD9" w:rsidP="00575FD9">
      <w:pPr>
        <w:jc w:val="both"/>
        <w:rPr>
          <w:sz w:val="24"/>
        </w:rPr>
      </w:pPr>
      <w:r>
        <w:rPr>
          <w:sz w:val="24"/>
        </w:rPr>
        <w:lastRenderedPageBreak/>
        <w:t xml:space="preserve">Композиция и деталь в живописном произведении. Важность формата (круг, овал, квадрат, прямоугольник). Местонахождение произведения и его история (музей, храм, альков), его место в серии или единичность (внутри одного заказа, цикл фресок или мозаик). Нужно ли рассматривать произведение </w:t>
      </w:r>
      <w:proofErr w:type="spellStart"/>
      <w:r>
        <w:rPr>
          <w:sz w:val="24"/>
        </w:rPr>
        <w:t>сблизи</w:t>
      </w:r>
      <w:proofErr w:type="spellEnd"/>
      <w:r>
        <w:rPr>
          <w:sz w:val="24"/>
        </w:rPr>
        <w:t>, если оно на это не рассчитано? Значение реставраций с многослойным техническим анализом. Соотношение реконструированного авторского замысла и реально существующего результата. Поучительность детали.</w:t>
      </w:r>
      <w:r w:rsidRPr="00292779">
        <w:rPr>
          <w:sz w:val="24"/>
        </w:rPr>
        <w:t xml:space="preserve"> </w:t>
      </w:r>
    </w:p>
    <w:p w:rsidR="00575FD9" w:rsidRPr="002470C7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b/>
          <w:sz w:val="24"/>
        </w:rPr>
        <w:t>Лекция 9</w:t>
      </w: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sz w:val="24"/>
        </w:rPr>
        <w:t>Живопись Нового и Новейшего времени. Новое у художников XIX века, прежде всего импрессионистов. Основные направления европейского Авангарда, манифесты и реальность. Методы анализа «бессюжетных» произведений XX века.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b/>
          <w:sz w:val="24"/>
        </w:rPr>
        <w:t>ЛИТЕРАТУРА</w:t>
      </w:r>
    </w:p>
    <w:p w:rsidR="00575FD9" w:rsidRPr="0088362E" w:rsidRDefault="00575FD9" w:rsidP="00575FD9">
      <w:pPr>
        <w:pStyle w:val="a4"/>
        <w:ind w:left="0"/>
        <w:jc w:val="both"/>
        <w:rPr>
          <w:bCs/>
        </w:rPr>
      </w:pPr>
      <w:proofErr w:type="spellStart"/>
      <w:r w:rsidRPr="0088362E">
        <w:rPr>
          <w:bCs/>
          <w:i/>
        </w:rPr>
        <w:t>Арасс</w:t>
      </w:r>
      <w:proofErr w:type="spellEnd"/>
      <w:r w:rsidRPr="0088362E">
        <w:rPr>
          <w:bCs/>
          <w:i/>
        </w:rPr>
        <w:t xml:space="preserve"> Д.</w:t>
      </w:r>
      <w:r w:rsidRPr="0088362E">
        <w:rPr>
          <w:bCs/>
        </w:rPr>
        <w:t xml:space="preserve"> Деталь в живописи. М., 2010.</w:t>
      </w:r>
    </w:p>
    <w:p w:rsidR="00575FD9" w:rsidRPr="0088362E" w:rsidRDefault="00575FD9" w:rsidP="00575FD9">
      <w:pPr>
        <w:pStyle w:val="a4"/>
        <w:ind w:left="0"/>
        <w:jc w:val="both"/>
        <w:rPr>
          <w:bCs/>
        </w:rPr>
      </w:pPr>
      <w:r w:rsidRPr="0088362E">
        <w:rPr>
          <w:bCs/>
          <w:i/>
        </w:rPr>
        <w:t>Лазарев В.Н.</w:t>
      </w:r>
      <w:r w:rsidRPr="0088362E">
        <w:rPr>
          <w:bCs/>
        </w:rPr>
        <w:t xml:space="preserve"> Старые итальянские мастера. М., 1975.</w:t>
      </w:r>
    </w:p>
    <w:p w:rsidR="00575FD9" w:rsidRPr="0088362E" w:rsidRDefault="00575FD9" w:rsidP="00575FD9">
      <w:pPr>
        <w:jc w:val="both"/>
        <w:rPr>
          <w:sz w:val="24"/>
        </w:rPr>
      </w:pPr>
      <w:r w:rsidRPr="0088362E">
        <w:rPr>
          <w:bCs/>
          <w:i/>
          <w:sz w:val="24"/>
        </w:rPr>
        <w:t>Он же.</w:t>
      </w:r>
      <w:r w:rsidRPr="0088362E">
        <w:rPr>
          <w:bCs/>
          <w:sz w:val="24"/>
        </w:rPr>
        <w:t xml:space="preserve"> Старые европейские мастера. М., 1974.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 xml:space="preserve">Даниэль С.М. </w:t>
      </w:r>
      <w:r w:rsidRPr="00292779">
        <w:rPr>
          <w:sz w:val="24"/>
        </w:rPr>
        <w:t xml:space="preserve">Картина классической эпохи. Проблема композиции в западноевропейской живописи </w:t>
      </w:r>
      <w:r w:rsidRPr="0088362E">
        <w:rPr>
          <w:sz w:val="24"/>
          <w:lang w:val="fr-FR"/>
        </w:rPr>
        <w:t>XVII</w:t>
      </w:r>
      <w:r w:rsidRPr="00292779">
        <w:rPr>
          <w:sz w:val="24"/>
        </w:rPr>
        <w:t xml:space="preserve"> века. Л., 1986.</w:t>
      </w:r>
    </w:p>
    <w:p w:rsidR="00575FD9" w:rsidRPr="00292779" w:rsidRDefault="00575FD9" w:rsidP="00575FD9">
      <w:pPr>
        <w:jc w:val="both"/>
        <w:rPr>
          <w:sz w:val="24"/>
        </w:rPr>
      </w:pPr>
      <w:r w:rsidRPr="00292779">
        <w:rPr>
          <w:i/>
          <w:sz w:val="24"/>
        </w:rPr>
        <w:t>Даниэль С.М.</w:t>
      </w:r>
      <w:r w:rsidRPr="00292779">
        <w:rPr>
          <w:sz w:val="24"/>
        </w:rPr>
        <w:t xml:space="preserve"> Искусство видеть (разные издания)</w:t>
      </w:r>
    </w:p>
    <w:p w:rsidR="00575FD9" w:rsidRPr="0088362E" w:rsidRDefault="00575FD9" w:rsidP="00575FD9">
      <w:pPr>
        <w:jc w:val="both"/>
        <w:rPr>
          <w:sz w:val="24"/>
          <w:lang w:val="fr-FR"/>
        </w:rPr>
      </w:pPr>
      <w:r w:rsidRPr="00292779">
        <w:rPr>
          <w:i/>
          <w:sz w:val="24"/>
        </w:rPr>
        <w:t>Рид Г.</w:t>
      </w:r>
      <w:r w:rsidRPr="00292779">
        <w:rPr>
          <w:sz w:val="24"/>
        </w:rPr>
        <w:t xml:space="preserve"> Краткая история современной живописи. </w:t>
      </w:r>
      <w:r w:rsidRPr="0088362E">
        <w:rPr>
          <w:sz w:val="24"/>
          <w:lang w:val="fr-FR"/>
        </w:rPr>
        <w:t>М., 2009.</w:t>
      </w:r>
    </w:p>
    <w:p w:rsidR="00575FD9" w:rsidRPr="00292779" w:rsidRDefault="00575FD9" w:rsidP="00575FD9">
      <w:pPr>
        <w:jc w:val="both"/>
        <w:rPr>
          <w:sz w:val="24"/>
        </w:rPr>
      </w:pPr>
      <w:r w:rsidRPr="00927B92">
        <w:rPr>
          <w:i/>
          <w:sz w:val="24"/>
          <w:lang w:val="fr-FR"/>
        </w:rPr>
        <w:t>Thompson J</w:t>
      </w:r>
      <w:r w:rsidRPr="0088362E">
        <w:rPr>
          <w:sz w:val="24"/>
          <w:lang w:val="fr-FR"/>
        </w:rPr>
        <w:t>. How to Read a Modern Painting. Understanding and Enjoying the Modern Masters. London</w:t>
      </w:r>
      <w:r w:rsidRPr="00292779">
        <w:rPr>
          <w:sz w:val="24"/>
        </w:rPr>
        <w:t xml:space="preserve">, </w:t>
      </w:r>
      <w:r w:rsidRPr="0088362E">
        <w:rPr>
          <w:sz w:val="24"/>
          <w:lang w:val="fr-FR"/>
        </w:rPr>
        <w:t>Thames</w:t>
      </w:r>
      <w:r w:rsidRPr="00292779">
        <w:rPr>
          <w:sz w:val="24"/>
        </w:rPr>
        <w:t xml:space="preserve"> </w:t>
      </w:r>
      <w:r w:rsidRPr="0088362E">
        <w:rPr>
          <w:sz w:val="24"/>
          <w:lang w:val="fr-FR"/>
        </w:rPr>
        <w:t>and</w:t>
      </w:r>
      <w:r w:rsidRPr="00292779">
        <w:rPr>
          <w:sz w:val="24"/>
        </w:rPr>
        <w:t xml:space="preserve"> </w:t>
      </w:r>
      <w:r w:rsidRPr="0088362E">
        <w:rPr>
          <w:sz w:val="24"/>
          <w:lang w:val="fr-FR"/>
        </w:rPr>
        <w:t>Hudson</w:t>
      </w:r>
      <w:r w:rsidRPr="00292779">
        <w:rPr>
          <w:sz w:val="24"/>
        </w:rPr>
        <w:t>, 2006.</w:t>
      </w:r>
    </w:p>
    <w:p w:rsidR="00575FD9" w:rsidRPr="00292779" w:rsidRDefault="00575FD9" w:rsidP="00575FD9">
      <w:pPr>
        <w:jc w:val="both"/>
        <w:rPr>
          <w:sz w:val="24"/>
        </w:rPr>
      </w:pPr>
    </w:p>
    <w:p w:rsidR="00575FD9" w:rsidRPr="00292779" w:rsidRDefault="00575FD9" w:rsidP="00575FD9">
      <w:pPr>
        <w:jc w:val="both"/>
        <w:rPr>
          <w:sz w:val="24"/>
        </w:rPr>
      </w:pPr>
    </w:p>
    <w:p w:rsidR="00575FD9" w:rsidRPr="00292779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center"/>
        <w:rPr>
          <w:b/>
          <w:sz w:val="24"/>
        </w:rPr>
      </w:pPr>
      <w:r w:rsidRPr="00370F1D">
        <w:rPr>
          <w:b/>
          <w:sz w:val="24"/>
        </w:rPr>
        <w:t>Раздел IV</w:t>
      </w:r>
    </w:p>
    <w:p w:rsidR="00575FD9" w:rsidRPr="00370F1D" w:rsidRDefault="00575FD9" w:rsidP="00575FD9">
      <w:pPr>
        <w:jc w:val="center"/>
        <w:rPr>
          <w:b/>
          <w:sz w:val="24"/>
        </w:rPr>
      </w:pPr>
      <w:r w:rsidRPr="00370F1D">
        <w:rPr>
          <w:b/>
          <w:sz w:val="24"/>
        </w:rPr>
        <w:t>СКУЛЬПТУРА</w:t>
      </w:r>
    </w:p>
    <w:p w:rsidR="00575FD9" w:rsidRDefault="00575FD9" w:rsidP="00575FD9">
      <w:pPr>
        <w:jc w:val="both"/>
        <w:rPr>
          <w:sz w:val="24"/>
        </w:rPr>
      </w:pPr>
      <w:r w:rsidRPr="002470C7">
        <w:rPr>
          <w:b/>
          <w:sz w:val="24"/>
        </w:rPr>
        <w:t>Лекция</w:t>
      </w:r>
      <w:r>
        <w:rPr>
          <w:b/>
          <w:sz w:val="24"/>
        </w:rPr>
        <w:t> 10</w:t>
      </w:r>
      <w:r>
        <w:rPr>
          <w:sz w:val="24"/>
        </w:rPr>
        <w:t xml:space="preserve"> </w:t>
      </w:r>
    </w:p>
    <w:p w:rsidR="00575FD9" w:rsidRPr="002470C7" w:rsidRDefault="00575FD9" w:rsidP="00575FD9">
      <w:pPr>
        <w:jc w:val="both"/>
        <w:rPr>
          <w:sz w:val="24"/>
        </w:rPr>
      </w:pPr>
      <w:r>
        <w:rPr>
          <w:sz w:val="24"/>
        </w:rPr>
        <w:t>Вопросы терминологии: пластика, скульптура, статуя. Точка зрения и ее значение для понимания скульптуры, пространственный диалог между мастером и зрителем, анализ глазом и наощупь: ощупывание взглядом. Отношение скульптуры к окружающему пространству (интерьер, архитектура, сад, площадь, пленэр). Масштабы скульптуры: большая и малая, мелкая пластика, связь с ювелирным искусством. Свободная скульптура и рельеф.</w:t>
      </w:r>
      <w:r w:rsidRPr="002470C7">
        <w:rPr>
          <w:sz w:val="24"/>
        </w:rPr>
        <w:t xml:space="preserve"> 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11</w:t>
      </w:r>
    </w:p>
    <w:p w:rsidR="00575FD9" w:rsidRPr="00370F1D" w:rsidRDefault="00575FD9" w:rsidP="00575FD9">
      <w:pPr>
        <w:jc w:val="both"/>
        <w:rPr>
          <w:sz w:val="24"/>
        </w:rPr>
      </w:pPr>
      <w:r>
        <w:rPr>
          <w:sz w:val="24"/>
        </w:rPr>
        <w:t xml:space="preserve">Материалы скульптуры и его подчинение художественной воле мастера. Тяготение мастеров и целых эпох к конкретным материалам и выражающиеся в этом тяготении </w:t>
      </w:r>
      <w:proofErr w:type="spellStart"/>
      <w:r>
        <w:rPr>
          <w:sz w:val="24"/>
        </w:rPr>
        <w:t>историкокультурные</w:t>
      </w:r>
      <w:proofErr w:type="spellEnd"/>
      <w:r>
        <w:rPr>
          <w:sz w:val="24"/>
        </w:rPr>
        <w:t xml:space="preserve"> координаты (бронза и мрамор у греков и итальянцев, фарфор, лак и нефрит в Китае, дерево на Руси). Преодоление сопротивляемости материалов как вызов природе (гранит, пирит, некоторые металлы). Глина, воск, другие мягкие материалы и их роль в создании пластических форм. Слоновая кость и глиптика (обработка ценных пород камня: камея, инталия). </w:t>
      </w:r>
    </w:p>
    <w:p w:rsidR="00575FD9" w:rsidRPr="00370F1D" w:rsidRDefault="00575FD9" w:rsidP="00575FD9">
      <w:pPr>
        <w:jc w:val="both"/>
        <w:rPr>
          <w:sz w:val="24"/>
        </w:rPr>
      </w:pPr>
    </w:p>
    <w:p w:rsidR="00575FD9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12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>Этапы и методы работы скульптора. Проблема света, цвета и видимой, но не существующей, «бесцветности» в скульптуре. Портрет и проблема человеческой индивидуальности в истории мировой культуры, от Египта эпохи Древнего царства до  Авангарда.</w:t>
      </w:r>
    </w:p>
    <w:p w:rsidR="00575FD9" w:rsidRDefault="00575FD9" w:rsidP="00575FD9">
      <w:pPr>
        <w:jc w:val="both"/>
        <w:rPr>
          <w:sz w:val="24"/>
        </w:rPr>
      </w:pPr>
    </w:p>
    <w:p w:rsidR="00575FD9" w:rsidRPr="00EA08B8" w:rsidRDefault="00575FD9" w:rsidP="00575FD9">
      <w:pPr>
        <w:jc w:val="both"/>
        <w:rPr>
          <w:b/>
          <w:sz w:val="24"/>
        </w:rPr>
      </w:pPr>
      <w:r w:rsidRPr="00EA08B8">
        <w:rPr>
          <w:b/>
          <w:sz w:val="24"/>
        </w:rPr>
        <w:t>Лекция 13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 xml:space="preserve">Художественные задачи скульптуры и ее функционирование в визуальной культуре. «Однообразие» и тематическая ограниченность скульптуры по сравнению с другими видами искусства. В противовес этому: многообразие пластических </w:t>
      </w:r>
      <w:r w:rsidRPr="00AA0C04">
        <w:rPr>
          <w:i/>
          <w:sz w:val="24"/>
        </w:rPr>
        <w:t>мотивов</w:t>
      </w:r>
      <w:r>
        <w:rPr>
          <w:sz w:val="24"/>
        </w:rPr>
        <w:t xml:space="preserve">. Мотивы движения </w:t>
      </w:r>
      <w:r>
        <w:rPr>
          <w:sz w:val="24"/>
        </w:rPr>
        <w:lastRenderedPageBreak/>
        <w:t xml:space="preserve">рассматриваются на эволюции греческой статуи от архаической фронтальности через классический контрапост к эллинистическому взволнованному динамизму. Параллели в пластике Японии, Индии, Китая. Статуя и статуарная группа. Проблема тела, пропорций и лица. Обнаженное тело и драпировка, ее художественные функции. </w:t>
      </w:r>
    </w:p>
    <w:p w:rsidR="00575FD9" w:rsidRDefault="00575FD9" w:rsidP="00575FD9">
      <w:pPr>
        <w:jc w:val="both"/>
        <w:rPr>
          <w:sz w:val="24"/>
        </w:rPr>
      </w:pPr>
    </w:p>
    <w:p w:rsidR="00575FD9" w:rsidRPr="00370F1D" w:rsidRDefault="00575FD9" w:rsidP="00575FD9">
      <w:pPr>
        <w:jc w:val="both"/>
        <w:rPr>
          <w:sz w:val="24"/>
        </w:rPr>
      </w:pPr>
      <w:r w:rsidRPr="00370F1D">
        <w:rPr>
          <w:b/>
          <w:sz w:val="24"/>
        </w:rPr>
        <w:t>ЛИТЕРАТУРА</w:t>
      </w:r>
    </w:p>
    <w:p w:rsidR="00575FD9" w:rsidRPr="0088362E" w:rsidRDefault="00575FD9" w:rsidP="00575FD9">
      <w:pPr>
        <w:jc w:val="both"/>
        <w:rPr>
          <w:rFonts w:ascii="TimesNewRomanPSMT" w:hAnsi="TimesNewRomanPSMT"/>
          <w:sz w:val="24"/>
          <w:szCs w:val="32"/>
        </w:rPr>
      </w:pPr>
      <w:r w:rsidRPr="0088362E">
        <w:rPr>
          <w:rFonts w:ascii="TimesNewRomanPS-ItalicMT" w:hAnsi="TimesNewRomanPS-ItalicMT"/>
          <w:i/>
          <w:sz w:val="24"/>
          <w:szCs w:val="32"/>
        </w:rPr>
        <w:t xml:space="preserve">Головин В. П. </w:t>
      </w:r>
      <w:r w:rsidRPr="0088362E">
        <w:rPr>
          <w:rFonts w:ascii="TimesNewRomanPSMT" w:hAnsi="TimesNewRomanPSMT"/>
          <w:sz w:val="24"/>
          <w:szCs w:val="32"/>
        </w:rPr>
        <w:t>От амулета до монумента: Книга об умении видеть и понимать скульптуру. М., 1999.</w:t>
      </w:r>
    </w:p>
    <w:p w:rsidR="00575FD9" w:rsidRPr="00292779" w:rsidRDefault="00575FD9" w:rsidP="00575FD9">
      <w:pPr>
        <w:jc w:val="both"/>
        <w:rPr>
          <w:rFonts w:ascii="TimesNewRomanPSMT" w:hAnsi="TimesNewRomanPSMT"/>
          <w:sz w:val="24"/>
          <w:szCs w:val="32"/>
        </w:rPr>
      </w:pPr>
      <w:r w:rsidRPr="0088362E">
        <w:rPr>
          <w:rFonts w:ascii="TimesNewRomanPSMT" w:hAnsi="TimesNewRomanPSMT"/>
          <w:i/>
          <w:sz w:val="24"/>
          <w:szCs w:val="32"/>
        </w:rPr>
        <w:t>Блаватский В. Д.</w:t>
      </w:r>
      <w:r w:rsidRPr="00292779">
        <w:rPr>
          <w:rFonts w:ascii="TimesNewRomanPSMT" w:hAnsi="TimesNewRomanPSMT"/>
          <w:sz w:val="24"/>
          <w:szCs w:val="32"/>
        </w:rPr>
        <w:t xml:space="preserve"> Греческая скульптура. М., 2008 (и более ранние)</w:t>
      </w:r>
    </w:p>
    <w:p w:rsidR="00575FD9" w:rsidRPr="0088362E" w:rsidRDefault="00575FD9" w:rsidP="00575FD9">
      <w:pPr>
        <w:jc w:val="both"/>
        <w:rPr>
          <w:rFonts w:ascii="TimesNewRomanPSMT" w:hAnsi="TimesNewRomanPSMT"/>
          <w:sz w:val="24"/>
          <w:szCs w:val="32"/>
          <w:lang w:val="fr-FR"/>
        </w:rPr>
      </w:pPr>
      <w:r w:rsidRPr="0088362E">
        <w:rPr>
          <w:rFonts w:ascii="TimesNewRomanPSMT" w:hAnsi="TimesNewRomanPSMT"/>
          <w:i/>
          <w:sz w:val="24"/>
          <w:szCs w:val="32"/>
          <w:lang w:val="fr-FR"/>
        </w:rPr>
        <w:t>Willet F.</w:t>
      </w:r>
      <w:r w:rsidRPr="0088362E">
        <w:rPr>
          <w:rFonts w:ascii="TimesNewRomanPSMT" w:hAnsi="TimesNewRomanPSMT"/>
          <w:sz w:val="24"/>
          <w:szCs w:val="32"/>
          <w:lang w:val="fr-FR"/>
        </w:rPr>
        <w:t xml:space="preserve"> African Art. N.Y., Thames and Hudson, 1972 (и переиздания).</w:t>
      </w:r>
    </w:p>
    <w:p w:rsidR="00575FD9" w:rsidRPr="00927B92" w:rsidRDefault="00575FD9" w:rsidP="00575FD9">
      <w:pPr>
        <w:jc w:val="both"/>
        <w:rPr>
          <w:sz w:val="24"/>
          <w:lang w:val="fr-FR"/>
        </w:rPr>
      </w:pPr>
      <w:r w:rsidRPr="0088362E">
        <w:rPr>
          <w:rFonts w:ascii="TimesNewRomanPSMT" w:hAnsi="TimesNewRomanPSMT"/>
          <w:i/>
          <w:sz w:val="24"/>
          <w:szCs w:val="32"/>
          <w:lang w:val="fr-FR"/>
        </w:rPr>
        <w:t>Reed H.</w:t>
      </w:r>
      <w:r w:rsidRPr="0088362E">
        <w:rPr>
          <w:rFonts w:ascii="TimesNewRomanPSMT" w:hAnsi="TimesNewRomanPSMT"/>
          <w:sz w:val="24"/>
          <w:szCs w:val="32"/>
          <w:lang w:val="fr-FR"/>
        </w:rPr>
        <w:t xml:space="preserve"> The Art of Sculpture. London : Faber and Faber, 1954.</w:t>
      </w:r>
    </w:p>
    <w:p w:rsidR="00575FD9" w:rsidRPr="00292779" w:rsidRDefault="00575FD9" w:rsidP="00575FD9">
      <w:pPr>
        <w:jc w:val="both"/>
        <w:rPr>
          <w:sz w:val="24"/>
          <w:lang w:val="fr-FR"/>
        </w:rPr>
      </w:pPr>
    </w:p>
    <w:p w:rsidR="00575FD9" w:rsidRPr="00292779" w:rsidRDefault="00575FD9" w:rsidP="00575FD9">
      <w:pPr>
        <w:jc w:val="both"/>
        <w:rPr>
          <w:sz w:val="24"/>
          <w:lang w:val="fr-FR"/>
        </w:rPr>
      </w:pPr>
    </w:p>
    <w:p w:rsidR="00575FD9" w:rsidRPr="00292779" w:rsidRDefault="00575FD9" w:rsidP="00575FD9">
      <w:pPr>
        <w:jc w:val="both"/>
        <w:rPr>
          <w:sz w:val="24"/>
          <w:lang w:val="fr-FR"/>
        </w:rPr>
      </w:pPr>
    </w:p>
    <w:p w:rsidR="00575FD9" w:rsidRPr="00292779" w:rsidRDefault="00575FD9" w:rsidP="00575FD9">
      <w:pPr>
        <w:jc w:val="center"/>
        <w:rPr>
          <w:b/>
          <w:sz w:val="24"/>
          <w:lang w:val="fr-FR"/>
        </w:rPr>
      </w:pPr>
      <w:r>
        <w:rPr>
          <w:b/>
          <w:sz w:val="24"/>
        </w:rPr>
        <w:t>Раздел</w:t>
      </w:r>
      <w:r w:rsidRPr="00292779">
        <w:rPr>
          <w:b/>
          <w:sz w:val="24"/>
          <w:lang w:val="fr-FR"/>
        </w:rPr>
        <w:t xml:space="preserve"> </w:t>
      </w:r>
      <w:r>
        <w:rPr>
          <w:b/>
          <w:sz w:val="24"/>
          <w:lang w:val="en-GB"/>
        </w:rPr>
        <w:t>V</w:t>
      </w:r>
      <w:r w:rsidRPr="00292779">
        <w:rPr>
          <w:b/>
          <w:sz w:val="24"/>
          <w:lang w:val="fr-FR"/>
        </w:rPr>
        <w:t xml:space="preserve"> </w:t>
      </w:r>
    </w:p>
    <w:p w:rsidR="00575FD9" w:rsidRDefault="00575FD9" w:rsidP="00575FD9">
      <w:pPr>
        <w:jc w:val="center"/>
        <w:rPr>
          <w:b/>
          <w:sz w:val="24"/>
        </w:rPr>
      </w:pPr>
      <w:r>
        <w:rPr>
          <w:b/>
          <w:sz w:val="24"/>
        </w:rPr>
        <w:t>АРХИТЕКТУРА</w:t>
      </w:r>
    </w:p>
    <w:p w:rsidR="00575FD9" w:rsidRDefault="00575FD9" w:rsidP="00575FD9">
      <w:pPr>
        <w:jc w:val="both"/>
        <w:rPr>
          <w:b/>
          <w:sz w:val="24"/>
        </w:rPr>
      </w:pPr>
    </w:p>
    <w:p w:rsidR="00575FD9" w:rsidRPr="00440D85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14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 xml:space="preserve">Место архитектуры в общей системе искусств. Изобразительность и не-изобразительность архитектуры. Архитектура и строительство </w:t>
      </w:r>
      <w:proofErr w:type="gramStart"/>
      <w:r>
        <w:rPr>
          <w:sz w:val="24"/>
        </w:rPr>
        <w:t>вне</w:t>
      </w:r>
      <w:proofErr w:type="gramEnd"/>
      <w:r>
        <w:rPr>
          <w:sz w:val="24"/>
        </w:rPr>
        <w:t xml:space="preserve"> и </w:t>
      </w:r>
      <w:r w:rsidRPr="00440D85">
        <w:rPr>
          <w:i/>
          <w:sz w:val="24"/>
        </w:rPr>
        <w:t xml:space="preserve">против </w:t>
      </w:r>
      <w:r>
        <w:rPr>
          <w:sz w:val="24"/>
        </w:rPr>
        <w:t>искусства. Строение как «всеобъемлющее произведение искусства» (</w:t>
      </w:r>
      <w:r>
        <w:rPr>
          <w:sz w:val="24"/>
          <w:lang w:val="fr-FR"/>
        </w:rPr>
        <w:t>Gesamtkunstwerk</w:t>
      </w:r>
      <w:r>
        <w:rPr>
          <w:sz w:val="24"/>
        </w:rPr>
        <w:t xml:space="preserve">), подчиняющее себе другие искусства. Сложности изучения и исторической трактовки архитектуры. Многомерность постройки, ее восприятие глазом, слухом, осязанием, телом. Искусство, разворачивающееся в пространстве, но и во времени. Музыкальность и поэтичность архитектуры. Историко-культурное значение </w:t>
      </w:r>
      <w:proofErr w:type="spellStart"/>
      <w:r>
        <w:rPr>
          <w:sz w:val="24"/>
        </w:rPr>
        <w:t>непостроенной</w:t>
      </w:r>
      <w:proofErr w:type="spellEnd"/>
      <w:r>
        <w:rPr>
          <w:sz w:val="24"/>
        </w:rPr>
        <w:t>, но спроектированной архитектуры.</w:t>
      </w:r>
    </w:p>
    <w:p w:rsidR="00575FD9" w:rsidRDefault="00575FD9" w:rsidP="00575FD9">
      <w:pPr>
        <w:jc w:val="both"/>
        <w:rPr>
          <w:sz w:val="24"/>
        </w:rPr>
      </w:pPr>
    </w:p>
    <w:p w:rsidR="00575FD9" w:rsidRPr="007879E5" w:rsidRDefault="00575FD9" w:rsidP="00575FD9">
      <w:pPr>
        <w:keepNext/>
        <w:jc w:val="both"/>
        <w:rPr>
          <w:b/>
          <w:sz w:val="24"/>
        </w:rPr>
      </w:pPr>
      <w:r w:rsidRPr="007879E5">
        <w:rPr>
          <w:b/>
          <w:sz w:val="24"/>
        </w:rPr>
        <w:t>Лекция 15</w:t>
      </w:r>
    </w:p>
    <w:p w:rsidR="00575FD9" w:rsidRPr="001B3FFB" w:rsidRDefault="00575FD9" w:rsidP="00575FD9">
      <w:pPr>
        <w:jc w:val="both"/>
        <w:rPr>
          <w:sz w:val="24"/>
        </w:rPr>
      </w:pPr>
      <w:proofErr w:type="gramStart"/>
      <w:r w:rsidRPr="007879E5">
        <w:rPr>
          <w:sz w:val="24"/>
        </w:rPr>
        <w:t>Конструктивное</w:t>
      </w:r>
      <w:proofErr w:type="gramEnd"/>
      <w:r w:rsidRPr="007879E5">
        <w:rPr>
          <w:sz w:val="24"/>
        </w:rPr>
        <w:t xml:space="preserve"> и художественное</w:t>
      </w:r>
      <w:r>
        <w:rPr>
          <w:sz w:val="24"/>
        </w:rPr>
        <w:t xml:space="preserve"> в постройке. Тектоника и статика. Жилище для человека и для бога: отношение постройки к окружающей природе и климату. Египетский храм, дворец микенской эпохи и рождение классического храма. Система классических ордеров и метаморфозы классицизма в культуре Европы. Значение колонны в старой архитектуре. Восприятие пространства сверху вниз как основа архитектурного художественного творчества.</w:t>
      </w:r>
    </w:p>
    <w:p w:rsidR="00575FD9" w:rsidRDefault="00575FD9" w:rsidP="00575FD9">
      <w:pPr>
        <w:jc w:val="both"/>
        <w:rPr>
          <w:sz w:val="24"/>
        </w:rPr>
      </w:pPr>
    </w:p>
    <w:p w:rsidR="00575FD9" w:rsidRDefault="00575FD9" w:rsidP="00575FD9">
      <w:pPr>
        <w:jc w:val="both"/>
        <w:rPr>
          <w:sz w:val="24"/>
        </w:rPr>
      </w:pPr>
      <w:r>
        <w:rPr>
          <w:b/>
          <w:sz w:val="24"/>
        </w:rPr>
        <w:t>Лекция 16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>Что главное в архитектурной концепции: пространство или масса, плоскости, линии или объемы? От пирамиды и периптера к Пантеону: возникновение пространственной архитектуры в римской цивилизации. Инженерия и художественный образ в пространственной архитектуре в преддверии рождения христианского храма.</w:t>
      </w:r>
    </w:p>
    <w:p w:rsidR="00575FD9" w:rsidRDefault="00575FD9" w:rsidP="00575FD9">
      <w:pPr>
        <w:jc w:val="both"/>
        <w:rPr>
          <w:sz w:val="24"/>
        </w:rPr>
      </w:pPr>
    </w:p>
    <w:p w:rsidR="00575FD9" w:rsidRPr="00EA08B8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Лекция 17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 xml:space="preserve">Продолжение развития пространственной архитектуры в христианском Средневековье: особенности храмовых пространств на разных этапах развития церковного зодчества. Роль света. Храм внутри и </w:t>
      </w:r>
      <w:proofErr w:type="gramStart"/>
      <w:r>
        <w:rPr>
          <w:sz w:val="24"/>
        </w:rPr>
        <w:t>вне городских</w:t>
      </w:r>
      <w:proofErr w:type="gramEnd"/>
      <w:r>
        <w:rPr>
          <w:sz w:val="24"/>
        </w:rPr>
        <w:t xml:space="preserve"> стен. Монастырская обитель и собор. Деталь и целое в композиции храма. Шедевры романского и готического стилей XI-XIII вв. Возрождение: «</w:t>
      </w:r>
      <w:proofErr w:type="spellStart"/>
      <w:r>
        <w:rPr>
          <w:sz w:val="24"/>
        </w:rPr>
        <w:t>Темпьетто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Браманте</w:t>
      </w:r>
      <w:proofErr w:type="spellEnd"/>
      <w:r>
        <w:rPr>
          <w:sz w:val="24"/>
        </w:rPr>
        <w:t xml:space="preserve"> и собор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в. Петра в Риме. </w:t>
      </w:r>
      <w:proofErr w:type="spellStart"/>
      <w:r>
        <w:rPr>
          <w:sz w:val="24"/>
        </w:rPr>
        <w:t>Сант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Сапьенца</w:t>
      </w:r>
      <w:proofErr w:type="spellEnd"/>
      <w:r>
        <w:rPr>
          <w:sz w:val="24"/>
        </w:rPr>
        <w:t xml:space="preserve">, Санкт Карл в Вене и «театральность» барокко. </w:t>
      </w:r>
    </w:p>
    <w:p w:rsidR="00575FD9" w:rsidRDefault="00575FD9" w:rsidP="00575FD9">
      <w:pPr>
        <w:keepNext/>
        <w:jc w:val="both"/>
        <w:rPr>
          <w:b/>
          <w:sz w:val="24"/>
        </w:rPr>
      </w:pPr>
    </w:p>
    <w:p w:rsidR="00575FD9" w:rsidRPr="009210DF" w:rsidRDefault="00575FD9" w:rsidP="00575FD9">
      <w:pPr>
        <w:keepNext/>
        <w:jc w:val="both"/>
        <w:rPr>
          <w:b/>
          <w:sz w:val="24"/>
        </w:rPr>
      </w:pPr>
      <w:r>
        <w:rPr>
          <w:b/>
          <w:sz w:val="24"/>
        </w:rPr>
        <w:t>Лекция 18</w:t>
      </w:r>
    </w:p>
    <w:p w:rsidR="00575FD9" w:rsidRDefault="00575FD9" w:rsidP="00575FD9">
      <w:pPr>
        <w:jc w:val="both"/>
        <w:rPr>
          <w:sz w:val="24"/>
        </w:rPr>
      </w:pPr>
      <w:r>
        <w:rPr>
          <w:sz w:val="24"/>
        </w:rPr>
        <w:t xml:space="preserve">Основные элементы постройки в историческом развитии. </w:t>
      </w:r>
      <w:proofErr w:type="gramStart"/>
      <w:r>
        <w:rPr>
          <w:sz w:val="24"/>
        </w:rPr>
        <w:t>Колонна, стена, купол, оконный проем, арка, лестница, свод и потолок, фасад, портал.</w:t>
      </w:r>
      <w:proofErr w:type="gramEnd"/>
      <w:r>
        <w:rPr>
          <w:sz w:val="24"/>
        </w:rPr>
        <w:t xml:space="preserve"> Распределение пространств и помещений. Проблема монументального и немонументального стиля в архитектуре, основанного на масштабе, соотношении детали и целого в сознании архитекторов и общества. Пропорции: согласование </w:t>
      </w:r>
      <w:r>
        <w:rPr>
          <w:sz w:val="24"/>
        </w:rPr>
        <w:lastRenderedPageBreak/>
        <w:t>между собой отдельных частей здания в отношении к целому. Золотое сечение. Урбанистический ландшафт как крупнейший план историко-художественного анализа (на примере Рима и Парижа). Пространственные композиции крупного плана: улица, площадь, набережная.</w:t>
      </w:r>
    </w:p>
    <w:p w:rsidR="00575FD9" w:rsidRDefault="00575FD9" w:rsidP="00575FD9">
      <w:pPr>
        <w:jc w:val="both"/>
        <w:rPr>
          <w:sz w:val="24"/>
        </w:rPr>
      </w:pPr>
    </w:p>
    <w:p w:rsidR="00575FD9" w:rsidRDefault="00575FD9" w:rsidP="00575FD9">
      <w:pPr>
        <w:jc w:val="both"/>
        <w:rPr>
          <w:b/>
          <w:sz w:val="24"/>
        </w:rPr>
      </w:pPr>
      <w:r>
        <w:rPr>
          <w:b/>
          <w:sz w:val="24"/>
        </w:rPr>
        <w:t>ЛИТЕРАТУРА</w:t>
      </w:r>
    </w:p>
    <w:p w:rsidR="00575FD9" w:rsidRPr="0088362E" w:rsidRDefault="00575FD9" w:rsidP="00575FD9">
      <w:pPr>
        <w:jc w:val="both"/>
        <w:rPr>
          <w:bCs/>
          <w:sz w:val="24"/>
        </w:rPr>
      </w:pPr>
      <w:r w:rsidRPr="0088362E">
        <w:rPr>
          <w:bCs/>
          <w:i/>
          <w:sz w:val="24"/>
        </w:rPr>
        <w:t>Аркин Д.А.</w:t>
      </w:r>
      <w:r w:rsidRPr="0088362E">
        <w:rPr>
          <w:bCs/>
          <w:sz w:val="24"/>
        </w:rPr>
        <w:t xml:space="preserve"> Об архитектуре. О скульптуре. М., 1985.</w:t>
      </w:r>
    </w:p>
    <w:p w:rsidR="00575FD9" w:rsidRPr="00292779" w:rsidRDefault="00575FD9" w:rsidP="00575FD9">
      <w:pPr>
        <w:jc w:val="both"/>
        <w:rPr>
          <w:sz w:val="24"/>
        </w:rPr>
      </w:pPr>
      <w:r w:rsidRPr="00292779">
        <w:rPr>
          <w:i/>
          <w:sz w:val="24"/>
        </w:rPr>
        <w:t>Райт Ф.Л.</w:t>
      </w:r>
      <w:r w:rsidRPr="00292779">
        <w:rPr>
          <w:sz w:val="24"/>
        </w:rPr>
        <w:t xml:space="preserve"> Будущее архитектуры. М., 1960.</w:t>
      </w:r>
    </w:p>
    <w:p w:rsidR="00575FD9" w:rsidRPr="0088362E" w:rsidRDefault="00575FD9" w:rsidP="00575FD9">
      <w:pPr>
        <w:jc w:val="both"/>
        <w:rPr>
          <w:bCs/>
          <w:sz w:val="24"/>
        </w:rPr>
      </w:pPr>
      <w:proofErr w:type="spellStart"/>
      <w:r w:rsidRPr="0088362E">
        <w:rPr>
          <w:bCs/>
          <w:i/>
          <w:sz w:val="24"/>
        </w:rPr>
        <w:t>Брунов</w:t>
      </w:r>
      <w:proofErr w:type="spellEnd"/>
      <w:r w:rsidRPr="0088362E">
        <w:rPr>
          <w:bCs/>
          <w:i/>
          <w:sz w:val="24"/>
        </w:rPr>
        <w:t xml:space="preserve"> В.М.</w:t>
      </w:r>
      <w:r w:rsidRPr="0088362E">
        <w:rPr>
          <w:bCs/>
          <w:sz w:val="24"/>
        </w:rPr>
        <w:t xml:space="preserve"> Очерки истории архитектуры. 2 тт. М., 2004.</w:t>
      </w:r>
    </w:p>
    <w:p w:rsidR="00575FD9" w:rsidRPr="0088362E" w:rsidRDefault="00575FD9" w:rsidP="00575FD9">
      <w:pPr>
        <w:jc w:val="both"/>
        <w:rPr>
          <w:sz w:val="24"/>
        </w:rPr>
      </w:pPr>
      <w:proofErr w:type="spellStart"/>
      <w:r w:rsidRPr="0088362E">
        <w:rPr>
          <w:i/>
          <w:sz w:val="24"/>
        </w:rPr>
        <w:t>Швидковский</w:t>
      </w:r>
      <w:proofErr w:type="spellEnd"/>
      <w:r w:rsidRPr="0088362E">
        <w:rPr>
          <w:i/>
          <w:sz w:val="24"/>
        </w:rPr>
        <w:t xml:space="preserve"> Д. О.</w:t>
      </w:r>
      <w:r w:rsidRPr="0088362E">
        <w:rPr>
          <w:sz w:val="24"/>
        </w:rPr>
        <w:t xml:space="preserve"> От мегалита до мегаполиса. Очерки истории архитектуры и градостроительства. М., 2009.</w:t>
      </w:r>
    </w:p>
    <w:p w:rsidR="00575FD9" w:rsidRPr="0088362E" w:rsidRDefault="00575FD9" w:rsidP="00575FD9">
      <w:pPr>
        <w:jc w:val="both"/>
        <w:rPr>
          <w:sz w:val="24"/>
          <w:lang w:val="fr-FR"/>
        </w:rPr>
      </w:pPr>
      <w:proofErr w:type="spellStart"/>
      <w:r w:rsidRPr="0088362E">
        <w:rPr>
          <w:i/>
          <w:sz w:val="24"/>
        </w:rPr>
        <w:t>Рябушин</w:t>
      </w:r>
      <w:proofErr w:type="spellEnd"/>
      <w:r w:rsidRPr="0088362E">
        <w:rPr>
          <w:i/>
          <w:sz w:val="24"/>
        </w:rPr>
        <w:t xml:space="preserve"> А. В.</w:t>
      </w:r>
      <w:r w:rsidRPr="0088362E">
        <w:rPr>
          <w:sz w:val="24"/>
        </w:rPr>
        <w:t xml:space="preserve"> Архитекторы рубежа тысячелетий. Книга первая. Лидеры профессии и новые имена. М</w:t>
      </w:r>
      <w:r w:rsidRPr="00292779">
        <w:rPr>
          <w:sz w:val="24"/>
          <w:lang w:val="fr-FR"/>
        </w:rPr>
        <w:t>., 2010.</w:t>
      </w:r>
    </w:p>
    <w:p w:rsidR="00575FD9" w:rsidRPr="0088362E" w:rsidRDefault="00575FD9" w:rsidP="00575FD9">
      <w:pPr>
        <w:jc w:val="both"/>
        <w:rPr>
          <w:sz w:val="24"/>
          <w:lang w:val="fr-FR"/>
        </w:rPr>
      </w:pPr>
      <w:r w:rsidRPr="0088362E">
        <w:rPr>
          <w:i/>
          <w:sz w:val="24"/>
          <w:lang w:val="fr-FR"/>
        </w:rPr>
        <w:t>Pevsner N.</w:t>
      </w:r>
      <w:r w:rsidRPr="0088362E">
        <w:rPr>
          <w:sz w:val="24"/>
          <w:lang w:val="fr-FR"/>
        </w:rPr>
        <w:t xml:space="preserve"> An Outline of European Architecture. London : Butler and Tanner, 1972.</w:t>
      </w:r>
    </w:p>
    <w:p w:rsidR="00575FD9" w:rsidRPr="00292779" w:rsidRDefault="00575FD9" w:rsidP="00575FD9">
      <w:pPr>
        <w:jc w:val="both"/>
        <w:rPr>
          <w:sz w:val="24"/>
        </w:rPr>
      </w:pPr>
      <w:r w:rsidRPr="0088362E">
        <w:rPr>
          <w:i/>
          <w:sz w:val="24"/>
          <w:lang w:val="fr-FR"/>
        </w:rPr>
        <w:t>Conway H., Roenisch R.</w:t>
      </w:r>
      <w:r w:rsidRPr="0088362E">
        <w:rPr>
          <w:sz w:val="24"/>
          <w:lang w:val="fr-FR"/>
        </w:rPr>
        <w:t xml:space="preserve"> Understanding Architecture. An Introduction to Architecture and Architectural History. London</w:t>
      </w:r>
      <w:r w:rsidRPr="00292779">
        <w:rPr>
          <w:sz w:val="24"/>
        </w:rPr>
        <w:t xml:space="preserve">, </w:t>
      </w:r>
      <w:r w:rsidRPr="0088362E">
        <w:rPr>
          <w:sz w:val="24"/>
          <w:lang w:val="fr-FR"/>
        </w:rPr>
        <w:t>New</w:t>
      </w:r>
      <w:r w:rsidRPr="00292779">
        <w:rPr>
          <w:sz w:val="24"/>
        </w:rPr>
        <w:t xml:space="preserve"> </w:t>
      </w:r>
      <w:r w:rsidRPr="0088362E">
        <w:rPr>
          <w:sz w:val="24"/>
          <w:lang w:val="fr-FR"/>
        </w:rPr>
        <w:t>York </w:t>
      </w:r>
      <w:r w:rsidRPr="00292779">
        <w:rPr>
          <w:sz w:val="24"/>
        </w:rPr>
        <w:t xml:space="preserve">: </w:t>
      </w:r>
      <w:r w:rsidRPr="0088362E">
        <w:rPr>
          <w:sz w:val="24"/>
          <w:lang w:val="fr-FR"/>
        </w:rPr>
        <w:t>Routledge</w:t>
      </w:r>
      <w:r w:rsidRPr="00292779">
        <w:rPr>
          <w:sz w:val="24"/>
        </w:rPr>
        <w:t>, 1994.</w:t>
      </w:r>
    </w:p>
    <w:p w:rsidR="00575FD9" w:rsidRPr="00292779" w:rsidRDefault="00575FD9" w:rsidP="00575FD9">
      <w:pPr>
        <w:jc w:val="both"/>
        <w:rPr>
          <w:sz w:val="24"/>
        </w:rPr>
      </w:pPr>
    </w:p>
    <w:p w:rsidR="00575FD9" w:rsidRPr="00292779" w:rsidRDefault="00575FD9" w:rsidP="00575FD9">
      <w:pPr>
        <w:keepNext/>
        <w:jc w:val="center"/>
        <w:rPr>
          <w:b/>
          <w:sz w:val="28"/>
        </w:rPr>
      </w:pPr>
      <w:r w:rsidRPr="000D7CC8">
        <w:rPr>
          <w:b/>
          <w:sz w:val="28"/>
        </w:rPr>
        <w:t>Раздел VI</w:t>
      </w:r>
    </w:p>
    <w:p w:rsidR="00575FD9" w:rsidRPr="000D7CC8" w:rsidRDefault="00575FD9" w:rsidP="00575FD9">
      <w:pPr>
        <w:keepNext/>
        <w:jc w:val="center"/>
        <w:rPr>
          <w:b/>
          <w:sz w:val="28"/>
        </w:rPr>
      </w:pPr>
      <w:r w:rsidRPr="000D7CC8">
        <w:rPr>
          <w:b/>
          <w:sz w:val="28"/>
        </w:rPr>
        <w:t>ВЕХИ ИСТОРИИ РУССКОГО ИСКУССТВА</w:t>
      </w:r>
    </w:p>
    <w:p w:rsidR="00575FD9" w:rsidRPr="000D7CC8" w:rsidRDefault="00575FD9" w:rsidP="00575FD9">
      <w:pPr>
        <w:tabs>
          <w:tab w:val="left" w:pos="1620"/>
          <w:tab w:val="left" w:pos="1860"/>
        </w:tabs>
        <w:outlineLvl w:val="0"/>
        <w:rPr>
          <w:b/>
          <w:i/>
          <w:sz w:val="24"/>
          <w:szCs w:val="36"/>
        </w:rPr>
      </w:pPr>
    </w:p>
    <w:p w:rsidR="00575FD9" w:rsidRPr="000D7CC8" w:rsidRDefault="00575FD9" w:rsidP="00575FD9">
      <w:pPr>
        <w:tabs>
          <w:tab w:val="left" w:pos="1620"/>
          <w:tab w:val="left" w:pos="1860"/>
        </w:tabs>
        <w:outlineLvl w:val="0"/>
        <w:rPr>
          <w:b/>
          <w:i/>
          <w:sz w:val="24"/>
          <w:szCs w:val="36"/>
        </w:rPr>
      </w:pPr>
      <w:r w:rsidRPr="000D7CC8">
        <w:rPr>
          <w:b/>
          <w:sz w:val="24"/>
          <w:szCs w:val="36"/>
        </w:rPr>
        <w:t>Лекции 19-20</w:t>
      </w:r>
    </w:p>
    <w:p w:rsidR="00575FD9" w:rsidRPr="00EA08B8" w:rsidRDefault="00575FD9" w:rsidP="00575FD9">
      <w:pPr>
        <w:tabs>
          <w:tab w:val="left" w:pos="1620"/>
          <w:tab w:val="left" w:pos="1860"/>
        </w:tabs>
        <w:outlineLvl w:val="0"/>
        <w:rPr>
          <w:b/>
          <w:i/>
          <w:sz w:val="24"/>
          <w:szCs w:val="36"/>
          <w:lang w:val="en-US"/>
        </w:rPr>
      </w:pPr>
      <w:r w:rsidRPr="000D7CC8">
        <w:rPr>
          <w:b/>
          <w:sz w:val="24"/>
          <w:szCs w:val="36"/>
        </w:rPr>
        <w:t xml:space="preserve">Архитектура </w:t>
      </w:r>
      <w:r w:rsidRPr="000D7CC8">
        <w:rPr>
          <w:b/>
          <w:sz w:val="24"/>
          <w:szCs w:val="36"/>
          <w:lang w:val="en-US"/>
        </w:rPr>
        <w:t>XI</w:t>
      </w:r>
      <w:r w:rsidRPr="000D7CC8">
        <w:rPr>
          <w:b/>
          <w:sz w:val="24"/>
          <w:szCs w:val="36"/>
        </w:rPr>
        <w:t xml:space="preserve"> –</w:t>
      </w:r>
      <w:r w:rsidRPr="000D7CC8">
        <w:rPr>
          <w:b/>
          <w:sz w:val="24"/>
          <w:szCs w:val="36"/>
          <w:lang w:val="en-US"/>
        </w:rPr>
        <w:t xml:space="preserve"> XVII</w:t>
      </w:r>
      <w:r w:rsidRPr="000D7CC8">
        <w:rPr>
          <w:b/>
          <w:sz w:val="24"/>
          <w:szCs w:val="36"/>
        </w:rPr>
        <w:t xml:space="preserve"> вв.</w:t>
      </w: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sz w:val="24"/>
          <w:szCs w:val="28"/>
        </w:rPr>
      </w:pPr>
      <w:r w:rsidRPr="000D7CC8">
        <w:rPr>
          <w:sz w:val="24"/>
          <w:szCs w:val="28"/>
        </w:rPr>
        <w:t>Архитектура средневековой Руси и ее связь с византийскими и западноевропейскими традициями и влияниями. Особенности православного храма. Почти полное отсутствие памятников светского зодчества. Софийские соборы в Киеве и Новгороде, начало национальной традиции. Основные школы древнерусского зодчества: Новгород, Владимир, Смоленск, Псков, Москва. Русское барокко в XVII веке. Уничтоженные памятники: Великая Отечественная война и сталинизм. Что мы знаем о старых русских городах? Московский Кремль.</w:t>
      </w: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b/>
          <w:sz w:val="24"/>
          <w:szCs w:val="28"/>
        </w:rPr>
      </w:pPr>
    </w:p>
    <w:p w:rsidR="00575FD9" w:rsidRPr="0088362E" w:rsidRDefault="00575FD9" w:rsidP="00575FD9">
      <w:pPr>
        <w:tabs>
          <w:tab w:val="left" w:pos="709"/>
        </w:tabs>
        <w:jc w:val="both"/>
        <w:outlineLvl w:val="0"/>
        <w:rPr>
          <w:b/>
          <w:sz w:val="24"/>
          <w:szCs w:val="28"/>
        </w:rPr>
      </w:pPr>
      <w:r w:rsidRPr="000D7CC8">
        <w:rPr>
          <w:b/>
          <w:sz w:val="24"/>
          <w:szCs w:val="28"/>
        </w:rPr>
        <w:t>ЛИТЕРАТУРА</w:t>
      </w:r>
    </w:p>
    <w:p w:rsidR="00575FD9" w:rsidRPr="0088362E" w:rsidRDefault="00575FD9" w:rsidP="00575FD9">
      <w:pPr>
        <w:tabs>
          <w:tab w:val="left" w:pos="709"/>
        </w:tabs>
        <w:jc w:val="both"/>
        <w:outlineLvl w:val="0"/>
        <w:rPr>
          <w:sz w:val="24"/>
          <w:szCs w:val="28"/>
        </w:rPr>
      </w:pPr>
      <w:r w:rsidRPr="000D7CC8">
        <w:rPr>
          <w:i/>
          <w:sz w:val="24"/>
          <w:szCs w:val="28"/>
        </w:rPr>
        <w:t>Иконников А.В.</w:t>
      </w:r>
      <w:r w:rsidRPr="000D7CC8">
        <w:rPr>
          <w:sz w:val="24"/>
          <w:szCs w:val="28"/>
        </w:rPr>
        <w:t xml:space="preserve"> Тысяча лет русской архитектуры. М., 1990.</w:t>
      </w:r>
    </w:p>
    <w:p w:rsidR="00575FD9" w:rsidRPr="000D7CC8" w:rsidRDefault="00575FD9" w:rsidP="00575FD9">
      <w:pPr>
        <w:tabs>
          <w:tab w:val="left" w:pos="1860"/>
        </w:tabs>
        <w:jc w:val="both"/>
        <w:outlineLvl w:val="0"/>
        <w:rPr>
          <w:b/>
          <w:i/>
          <w:sz w:val="24"/>
          <w:szCs w:val="36"/>
        </w:rPr>
      </w:pPr>
    </w:p>
    <w:p w:rsidR="00575FD9" w:rsidRPr="00292779" w:rsidRDefault="00575FD9" w:rsidP="00575FD9">
      <w:pPr>
        <w:outlineLvl w:val="0"/>
        <w:rPr>
          <w:b/>
          <w:sz w:val="24"/>
          <w:szCs w:val="36"/>
        </w:rPr>
      </w:pPr>
      <w:r w:rsidRPr="000D7CC8">
        <w:rPr>
          <w:b/>
          <w:sz w:val="24"/>
          <w:szCs w:val="36"/>
        </w:rPr>
        <w:t>Лекции 21-23</w:t>
      </w:r>
    </w:p>
    <w:p w:rsidR="00575FD9" w:rsidRPr="00EA08B8" w:rsidRDefault="00575FD9" w:rsidP="00575FD9">
      <w:pPr>
        <w:outlineLvl w:val="0"/>
        <w:rPr>
          <w:b/>
          <w:i/>
          <w:sz w:val="24"/>
          <w:szCs w:val="36"/>
          <w:lang w:val="en-US"/>
        </w:rPr>
      </w:pPr>
      <w:r w:rsidRPr="000D7CC8">
        <w:rPr>
          <w:b/>
          <w:sz w:val="24"/>
          <w:szCs w:val="36"/>
        </w:rPr>
        <w:t xml:space="preserve">Русская живопись </w:t>
      </w:r>
      <w:r w:rsidRPr="000D7CC8">
        <w:rPr>
          <w:b/>
          <w:sz w:val="24"/>
          <w:szCs w:val="36"/>
          <w:lang w:val="en-US"/>
        </w:rPr>
        <w:t>X</w:t>
      </w:r>
      <w:r w:rsidRPr="000D7CC8">
        <w:rPr>
          <w:b/>
          <w:sz w:val="24"/>
          <w:szCs w:val="36"/>
          <w:lang w:val="fr-FR"/>
        </w:rPr>
        <w:t>I</w:t>
      </w:r>
      <w:r w:rsidRPr="000D7CC8">
        <w:rPr>
          <w:b/>
          <w:sz w:val="24"/>
          <w:szCs w:val="36"/>
        </w:rPr>
        <w:t xml:space="preserve"> - </w:t>
      </w:r>
      <w:r w:rsidRPr="000D7CC8">
        <w:rPr>
          <w:b/>
          <w:sz w:val="24"/>
          <w:szCs w:val="36"/>
          <w:lang w:val="en-US"/>
        </w:rPr>
        <w:t>XV</w:t>
      </w:r>
      <w:r w:rsidRPr="000D7CC8">
        <w:rPr>
          <w:b/>
          <w:sz w:val="24"/>
          <w:szCs w:val="36"/>
          <w:lang w:val="fr-FR"/>
        </w:rPr>
        <w:t>I</w:t>
      </w:r>
      <w:r w:rsidRPr="000D7CC8">
        <w:rPr>
          <w:b/>
          <w:sz w:val="24"/>
          <w:szCs w:val="36"/>
        </w:rPr>
        <w:t xml:space="preserve"> вв</w:t>
      </w:r>
      <w:r w:rsidRPr="000D7CC8">
        <w:rPr>
          <w:b/>
          <w:i/>
          <w:sz w:val="24"/>
          <w:szCs w:val="36"/>
        </w:rPr>
        <w:t xml:space="preserve">. </w:t>
      </w:r>
    </w:p>
    <w:p w:rsidR="00575FD9" w:rsidRPr="000D7CC8" w:rsidRDefault="00575FD9" w:rsidP="00575FD9">
      <w:pPr>
        <w:jc w:val="both"/>
        <w:outlineLvl w:val="0"/>
        <w:rPr>
          <w:sz w:val="24"/>
          <w:szCs w:val="28"/>
        </w:rPr>
      </w:pPr>
      <w:r w:rsidRPr="000D7CC8">
        <w:rPr>
          <w:sz w:val="24"/>
          <w:szCs w:val="28"/>
        </w:rPr>
        <w:t xml:space="preserve">1. Мозаика, фреска, иконопись, </w:t>
      </w:r>
      <w:proofErr w:type="gramStart"/>
      <w:r w:rsidRPr="000D7CC8">
        <w:rPr>
          <w:sz w:val="24"/>
          <w:szCs w:val="28"/>
        </w:rPr>
        <w:t>унаследованные</w:t>
      </w:r>
      <w:proofErr w:type="gramEnd"/>
      <w:r w:rsidRPr="000D7CC8">
        <w:rPr>
          <w:sz w:val="24"/>
          <w:szCs w:val="28"/>
        </w:rPr>
        <w:t xml:space="preserve"> от Византии. Византийское искусство на Руси или русское искусство внутри византийского мира: вопрос о самобытности. Задачи, сюжеты, техники христианской живописи Руси. Монументальные циклы Софии Киевской (мозаики и фрески), детальный разбор. Великие византийские иконы в </w:t>
      </w:r>
      <w:proofErr w:type="spellStart"/>
      <w:r w:rsidRPr="000D7CC8">
        <w:rPr>
          <w:sz w:val="24"/>
          <w:szCs w:val="28"/>
        </w:rPr>
        <w:t>домонгольской</w:t>
      </w:r>
      <w:proofErr w:type="spellEnd"/>
      <w:r w:rsidRPr="000D7CC8">
        <w:rPr>
          <w:sz w:val="24"/>
          <w:szCs w:val="28"/>
        </w:rPr>
        <w:t xml:space="preserve"> Руси. Искусство книжной миниатюры: Остромирово евангелие, Изборник Святослава. </w:t>
      </w:r>
    </w:p>
    <w:p w:rsidR="00575FD9" w:rsidRPr="000D7CC8" w:rsidRDefault="00575FD9" w:rsidP="00575FD9">
      <w:pPr>
        <w:jc w:val="both"/>
        <w:outlineLvl w:val="0"/>
        <w:rPr>
          <w:sz w:val="24"/>
          <w:szCs w:val="28"/>
        </w:rPr>
      </w:pPr>
      <w:r w:rsidRPr="000D7CC8">
        <w:rPr>
          <w:sz w:val="24"/>
          <w:szCs w:val="28"/>
        </w:rPr>
        <w:t xml:space="preserve">2. Образцы древнерусской иконописи. Школы и их особенности. </w:t>
      </w:r>
    </w:p>
    <w:p w:rsidR="00575FD9" w:rsidRPr="000D7CC8" w:rsidRDefault="00575FD9" w:rsidP="00575FD9">
      <w:pPr>
        <w:jc w:val="both"/>
        <w:outlineLvl w:val="0"/>
        <w:rPr>
          <w:sz w:val="24"/>
          <w:szCs w:val="28"/>
        </w:rPr>
      </w:pPr>
      <w:r w:rsidRPr="000D7CC8">
        <w:rPr>
          <w:sz w:val="24"/>
          <w:szCs w:val="28"/>
        </w:rPr>
        <w:t>3. Фрески Новгорода, Пскова, Старой Ладоги, Владимира и Москвы. Феофан Грек и Андрей Рублев: особенности творчества и особенности мировоззрения.</w:t>
      </w:r>
    </w:p>
    <w:p w:rsidR="00575FD9" w:rsidRPr="000D7CC8" w:rsidRDefault="00575FD9" w:rsidP="00575FD9">
      <w:pPr>
        <w:jc w:val="both"/>
        <w:outlineLvl w:val="0"/>
        <w:rPr>
          <w:sz w:val="24"/>
          <w:szCs w:val="28"/>
        </w:rPr>
      </w:pPr>
    </w:p>
    <w:p w:rsidR="00575FD9" w:rsidRPr="000D7CC8" w:rsidRDefault="00575FD9" w:rsidP="00575FD9">
      <w:pPr>
        <w:jc w:val="both"/>
        <w:outlineLvl w:val="0"/>
        <w:rPr>
          <w:sz w:val="24"/>
          <w:szCs w:val="28"/>
        </w:rPr>
      </w:pPr>
      <w:r w:rsidRPr="000D7CC8">
        <w:rPr>
          <w:b/>
          <w:sz w:val="24"/>
          <w:szCs w:val="28"/>
        </w:rPr>
        <w:t>ЛИТЕРАТУРА</w:t>
      </w:r>
    </w:p>
    <w:p w:rsidR="00575FD9" w:rsidRPr="0088362E" w:rsidRDefault="00575FD9" w:rsidP="00575FD9">
      <w:pPr>
        <w:jc w:val="both"/>
        <w:outlineLvl w:val="0"/>
        <w:rPr>
          <w:sz w:val="24"/>
          <w:szCs w:val="28"/>
        </w:rPr>
      </w:pPr>
      <w:proofErr w:type="spellStart"/>
      <w:r w:rsidRPr="000D7CC8">
        <w:rPr>
          <w:i/>
          <w:sz w:val="24"/>
          <w:szCs w:val="28"/>
        </w:rPr>
        <w:t>Сарабьянов</w:t>
      </w:r>
      <w:proofErr w:type="spellEnd"/>
      <w:r w:rsidRPr="000D7CC8">
        <w:rPr>
          <w:i/>
          <w:sz w:val="24"/>
          <w:szCs w:val="28"/>
        </w:rPr>
        <w:t xml:space="preserve"> В.Д., Смирнова Э.С. </w:t>
      </w:r>
      <w:r w:rsidRPr="0088362E">
        <w:rPr>
          <w:sz w:val="24"/>
          <w:szCs w:val="28"/>
        </w:rPr>
        <w:t>История древнерусской живописи. М., 2007.</w:t>
      </w:r>
    </w:p>
    <w:p w:rsidR="00575FD9" w:rsidRPr="0088362E" w:rsidRDefault="00575FD9" w:rsidP="00575FD9">
      <w:pPr>
        <w:jc w:val="both"/>
        <w:outlineLvl w:val="0"/>
        <w:rPr>
          <w:sz w:val="24"/>
          <w:szCs w:val="28"/>
        </w:rPr>
      </w:pPr>
      <w:r w:rsidRPr="0088362E">
        <w:rPr>
          <w:i/>
          <w:sz w:val="24"/>
          <w:szCs w:val="28"/>
        </w:rPr>
        <w:t>Попова О.С.</w:t>
      </w:r>
      <w:r w:rsidRPr="0088362E">
        <w:rPr>
          <w:sz w:val="24"/>
          <w:szCs w:val="28"/>
        </w:rPr>
        <w:t xml:space="preserve"> Проблемы византийского искусства. Мозаики, фрески, иконы. М., 2006.</w:t>
      </w:r>
    </w:p>
    <w:p w:rsidR="00575FD9" w:rsidRPr="000D7CC8" w:rsidRDefault="00575FD9" w:rsidP="00575FD9">
      <w:pPr>
        <w:outlineLvl w:val="0"/>
        <w:rPr>
          <w:b/>
          <w:i/>
          <w:sz w:val="24"/>
          <w:szCs w:val="36"/>
        </w:rPr>
      </w:pPr>
    </w:p>
    <w:p w:rsidR="00575FD9" w:rsidRPr="000D7CC8" w:rsidRDefault="00575FD9" w:rsidP="00575FD9">
      <w:pPr>
        <w:outlineLvl w:val="0"/>
        <w:rPr>
          <w:b/>
          <w:sz w:val="24"/>
          <w:szCs w:val="32"/>
        </w:rPr>
      </w:pPr>
      <w:r w:rsidRPr="000D7CC8">
        <w:rPr>
          <w:b/>
          <w:sz w:val="24"/>
          <w:szCs w:val="36"/>
        </w:rPr>
        <w:t>Лекции</w:t>
      </w:r>
      <w:r w:rsidRPr="000D7CC8">
        <w:rPr>
          <w:b/>
          <w:sz w:val="24"/>
          <w:szCs w:val="32"/>
        </w:rPr>
        <w:t xml:space="preserve"> 24-25</w:t>
      </w:r>
    </w:p>
    <w:p w:rsidR="00575FD9" w:rsidRPr="00EA08B8" w:rsidRDefault="00575FD9" w:rsidP="00575FD9">
      <w:pPr>
        <w:outlineLvl w:val="0"/>
        <w:rPr>
          <w:b/>
          <w:i/>
          <w:sz w:val="24"/>
          <w:szCs w:val="36"/>
          <w:lang w:val="en-US"/>
        </w:rPr>
      </w:pPr>
      <w:r w:rsidRPr="000D7CC8">
        <w:rPr>
          <w:b/>
          <w:sz w:val="24"/>
          <w:szCs w:val="32"/>
        </w:rPr>
        <w:t>Ар</w:t>
      </w:r>
      <w:r w:rsidRPr="000D7CC8">
        <w:rPr>
          <w:b/>
          <w:sz w:val="24"/>
          <w:szCs w:val="36"/>
        </w:rPr>
        <w:t xml:space="preserve">хитектура и градостроительство </w:t>
      </w:r>
      <w:r w:rsidRPr="000D7CC8">
        <w:rPr>
          <w:b/>
          <w:sz w:val="24"/>
          <w:szCs w:val="36"/>
          <w:lang w:val="en-US"/>
        </w:rPr>
        <w:t>XVIII-XIX</w:t>
      </w:r>
      <w:r w:rsidRPr="000D7CC8">
        <w:rPr>
          <w:b/>
          <w:sz w:val="24"/>
          <w:szCs w:val="36"/>
        </w:rPr>
        <w:t xml:space="preserve"> в</w:t>
      </w:r>
      <w:r w:rsidRPr="000D7CC8">
        <w:rPr>
          <w:b/>
          <w:sz w:val="24"/>
          <w:szCs w:val="36"/>
          <w:lang w:val="en-US"/>
        </w:rPr>
        <w:t>в.</w:t>
      </w:r>
    </w:p>
    <w:p w:rsidR="00575FD9" w:rsidRPr="000D7CC8" w:rsidRDefault="00575FD9" w:rsidP="00575FD9">
      <w:pPr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1. Старое и новое в зодчестве Петра I. Барокко Нарышкиных, Петра, Елизаветы. Светскость в храмовом строительстве и возникновение монументальной каменной светской архитектуры. Феномен Санкт-Петербурга и </w:t>
      </w:r>
      <w:proofErr w:type="spellStart"/>
      <w:r w:rsidRPr="000D7CC8">
        <w:rPr>
          <w:sz w:val="24"/>
          <w:szCs w:val="28"/>
        </w:rPr>
        <w:t>реконструция</w:t>
      </w:r>
      <w:proofErr w:type="spellEnd"/>
      <w:r w:rsidRPr="000D7CC8">
        <w:rPr>
          <w:sz w:val="24"/>
          <w:szCs w:val="28"/>
        </w:rPr>
        <w:t xml:space="preserve"> губернских городов. Императорский дворец и </w:t>
      </w:r>
      <w:r w:rsidRPr="000D7CC8">
        <w:rPr>
          <w:sz w:val="24"/>
          <w:szCs w:val="28"/>
        </w:rPr>
        <w:lastRenderedPageBreak/>
        <w:t xml:space="preserve">вельможный особняк. Петергоф, Царское село, Зимний, Михайловский замок. Иностранные зодчие: </w:t>
      </w:r>
      <w:proofErr w:type="spellStart"/>
      <w:r w:rsidRPr="000D7CC8">
        <w:rPr>
          <w:sz w:val="24"/>
          <w:szCs w:val="28"/>
        </w:rPr>
        <w:t>Трезини</w:t>
      </w:r>
      <w:proofErr w:type="spellEnd"/>
      <w:r w:rsidRPr="000D7CC8">
        <w:rPr>
          <w:sz w:val="24"/>
          <w:szCs w:val="28"/>
        </w:rPr>
        <w:t xml:space="preserve">, Растрелли, Кваренги, Камерон. </w:t>
      </w: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sz w:val="24"/>
          <w:szCs w:val="28"/>
        </w:rPr>
      </w:pPr>
      <w:r w:rsidRPr="000D7CC8">
        <w:rPr>
          <w:sz w:val="24"/>
          <w:szCs w:val="28"/>
        </w:rPr>
        <w:t>2. От барокко к классицизму в правление Екатерины, Павла и Александра: идейные, политические и эстетические мотивы. Адмиралтейство.</w:t>
      </w:r>
      <w:r w:rsidRPr="00EA08B8">
        <w:rPr>
          <w:b/>
          <w:sz w:val="24"/>
          <w:szCs w:val="28"/>
        </w:rPr>
        <w:t xml:space="preserve"> </w:t>
      </w:r>
      <w:r w:rsidRPr="000D7CC8">
        <w:rPr>
          <w:sz w:val="24"/>
          <w:szCs w:val="28"/>
        </w:rPr>
        <w:t>Московский классицизм и романтизм: Казаков и Баженов. Городская и загородная усадьба. Ампир, историзм и другие «псевдо</w:t>
      </w:r>
      <w:proofErr w:type="gramStart"/>
      <w:r w:rsidRPr="000D7CC8">
        <w:rPr>
          <w:sz w:val="24"/>
          <w:szCs w:val="28"/>
        </w:rPr>
        <w:t>»-</w:t>
      </w:r>
      <w:proofErr w:type="gramEnd"/>
      <w:r w:rsidRPr="000D7CC8">
        <w:rPr>
          <w:sz w:val="24"/>
          <w:szCs w:val="28"/>
        </w:rPr>
        <w:t xml:space="preserve">стили: эклектика в искусстве и мировоззрении XIX века. </w:t>
      </w: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sz w:val="24"/>
          <w:szCs w:val="28"/>
        </w:rPr>
      </w:pP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b/>
          <w:sz w:val="24"/>
          <w:szCs w:val="28"/>
        </w:rPr>
      </w:pPr>
      <w:r w:rsidRPr="000D7CC8">
        <w:rPr>
          <w:b/>
          <w:sz w:val="24"/>
          <w:szCs w:val="28"/>
        </w:rPr>
        <w:t>ЛИТЕРАТУРА</w:t>
      </w:r>
    </w:p>
    <w:p w:rsidR="00575FD9" w:rsidRPr="0088362E" w:rsidRDefault="00575FD9" w:rsidP="00575FD9">
      <w:pPr>
        <w:tabs>
          <w:tab w:val="left" w:pos="709"/>
        </w:tabs>
        <w:jc w:val="both"/>
        <w:outlineLvl w:val="0"/>
        <w:rPr>
          <w:sz w:val="24"/>
          <w:szCs w:val="32"/>
        </w:rPr>
      </w:pPr>
      <w:r w:rsidRPr="000D7CC8">
        <w:rPr>
          <w:i/>
          <w:sz w:val="24"/>
          <w:szCs w:val="28"/>
        </w:rPr>
        <w:t>Алленов М.М.</w:t>
      </w:r>
      <w:r w:rsidRPr="000D7CC8">
        <w:rPr>
          <w:sz w:val="24"/>
          <w:szCs w:val="28"/>
        </w:rPr>
        <w:t xml:space="preserve"> Русское искусство XVIII–начала ХХ века. М., 2008.</w:t>
      </w:r>
    </w:p>
    <w:p w:rsidR="00575FD9" w:rsidRPr="000D7CC8" w:rsidRDefault="00575FD9" w:rsidP="00575FD9">
      <w:pPr>
        <w:tabs>
          <w:tab w:val="left" w:pos="709"/>
        </w:tabs>
        <w:jc w:val="both"/>
        <w:outlineLvl w:val="0"/>
        <w:rPr>
          <w:sz w:val="24"/>
          <w:szCs w:val="28"/>
        </w:rPr>
      </w:pPr>
      <w:r w:rsidRPr="000D7CC8">
        <w:rPr>
          <w:b/>
          <w:sz w:val="24"/>
          <w:szCs w:val="32"/>
        </w:rPr>
        <w:tab/>
      </w:r>
    </w:p>
    <w:p w:rsidR="00575FD9" w:rsidRPr="000D7CC8" w:rsidRDefault="00575FD9" w:rsidP="00575FD9">
      <w:pPr>
        <w:ind w:firstLine="709"/>
        <w:jc w:val="both"/>
        <w:rPr>
          <w:sz w:val="24"/>
          <w:szCs w:val="28"/>
        </w:rPr>
      </w:pPr>
    </w:p>
    <w:p w:rsidR="00575FD9" w:rsidRPr="000D7CC8" w:rsidRDefault="00575FD9" w:rsidP="00575FD9">
      <w:pPr>
        <w:tabs>
          <w:tab w:val="left" w:pos="1890"/>
        </w:tabs>
        <w:jc w:val="both"/>
        <w:rPr>
          <w:sz w:val="24"/>
          <w:szCs w:val="28"/>
        </w:rPr>
      </w:pPr>
      <w:r w:rsidRPr="000D7CC8">
        <w:rPr>
          <w:b/>
          <w:sz w:val="24"/>
          <w:szCs w:val="36"/>
        </w:rPr>
        <w:t>Лекции  26-28</w:t>
      </w:r>
    </w:p>
    <w:p w:rsidR="00575FD9" w:rsidRPr="00292779" w:rsidRDefault="00575FD9" w:rsidP="00575FD9">
      <w:pPr>
        <w:tabs>
          <w:tab w:val="left" w:pos="1890"/>
        </w:tabs>
        <w:jc w:val="both"/>
        <w:rPr>
          <w:sz w:val="24"/>
          <w:szCs w:val="28"/>
        </w:rPr>
      </w:pPr>
      <w:r w:rsidRPr="000D7CC8">
        <w:rPr>
          <w:b/>
          <w:sz w:val="24"/>
          <w:szCs w:val="36"/>
        </w:rPr>
        <w:t xml:space="preserve">Живопись </w:t>
      </w:r>
      <w:r w:rsidRPr="000D7CC8">
        <w:rPr>
          <w:b/>
          <w:sz w:val="24"/>
          <w:szCs w:val="36"/>
          <w:lang w:val="fr-FR"/>
        </w:rPr>
        <w:t>XVIII</w:t>
      </w:r>
      <w:r w:rsidRPr="00292779">
        <w:rPr>
          <w:b/>
          <w:sz w:val="24"/>
          <w:szCs w:val="36"/>
        </w:rPr>
        <w:t>–</w:t>
      </w:r>
      <w:r w:rsidRPr="000D7CC8">
        <w:rPr>
          <w:b/>
          <w:sz w:val="24"/>
          <w:szCs w:val="36"/>
          <w:lang w:val="en-US"/>
        </w:rPr>
        <w:t>X</w:t>
      </w:r>
      <w:r w:rsidRPr="000D7CC8">
        <w:rPr>
          <w:b/>
          <w:sz w:val="24"/>
          <w:szCs w:val="36"/>
          <w:lang w:val="fr-FR"/>
        </w:rPr>
        <w:t>IX</w:t>
      </w:r>
      <w:r w:rsidRPr="000D7CC8">
        <w:rPr>
          <w:b/>
          <w:sz w:val="24"/>
          <w:szCs w:val="36"/>
        </w:rPr>
        <w:t xml:space="preserve"> вв. </w:t>
      </w:r>
    </w:p>
    <w:p w:rsidR="00575FD9" w:rsidRPr="000D7CC8" w:rsidRDefault="00575FD9" w:rsidP="00575FD9">
      <w:pPr>
        <w:tabs>
          <w:tab w:val="left" w:pos="1890"/>
        </w:tabs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1. Беспомощность художников первой половины XVIII века. Формирование </w:t>
      </w:r>
      <w:r w:rsidRPr="00292779">
        <w:rPr>
          <w:sz w:val="24"/>
          <w:szCs w:val="28"/>
        </w:rPr>
        <w:t xml:space="preserve">самостоятельного </w:t>
      </w:r>
      <w:r w:rsidRPr="000D7CC8">
        <w:rPr>
          <w:sz w:val="24"/>
          <w:szCs w:val="28"/>
        </w:rPr>
        <w:t xml:space="preserve">художественного языка у художников времен Екатерины: Рокотов, Левицкий, </w:t>
      </w:r>
      <w:proofErr w:type="spellStart"/>
      <w:r w:rsidRPr="000D7CC8">
        <w:rPr>
          <w:sz w:val="24"/>
          <w:szCs w:val="28"/>
        </w:rPr>
        <w:t>Боровиковский</w:t>
      </w:r>
      <w:proofErr w:type="spellEnd"/>
      <w:r w:rsidRPr="000D7CC8">
        <w:rPr>
          <w:sz w:val="24"/>
          <w:szCs w:val="28"/>
        </w:rPr>
        <w:t xml:space="preserve">. Что такое «академизм»? Классические вкусы русского дворянства. Исторический жанр на русской почве: анализ «Последнего дня Помпеи». Сентиментализм и романтизм. Рождение русского портрета во времена Пушкина. </w:t>
      </w:r>
    </w:p>
    <w:p w:rsidR="00575FD9" w:rsidRPr="000D7CC8" w:rsidRDefault="00575FD9" w:rsidP="00575FD9">
      <w:pPr>
        <w:tabs>
          <w:tab w:val="left" w:pos="709"/>
        </w:tabs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2. Религиозно-философские искания в культуре и живописи середины–второй половины XIX века: Иванов, Крамской, </w:t>
      </w:r>
      <w:proofErr w:type="spellStart"/>
      <w:r w:rsidRPr="000D7CC8">
        <w:rPr>
          <w:sz w:val="24"/>
          <w:szCs w:val="28"/>
        </w:rPr>
        <w:t>Ге</w:t>
      </w:r>
      <w:proofErr w:type="spellEnd"/>
      <w:r w:rsidRPr="000D7CC8">
        <w:rPr>
          <w:sz w:val="24"/>
          <w:szCs w:val="28"/>
        </w:rPr>
        <w:t xml:space="preserve">. Романтический и реалистический пейзаж: Щедрин и Левитан. Русский быт и образ человека Жанровый портрет и бытовой жанр. </w:t>
      </w:r>
    </w:p>
    <w:p w:rsidR="00575FD9" w:rsidRPr="000D7CC8" w:rsidRDefault="00575FD9" w:rsidP="00575FD9">
      <w:pPr>
        <w:tabs>
          <w:tab w:val="left" w:pos="709"/>
        </w:tabs>
        <w:jc w:val="both"/>
        <w:rPr>
          <w:b/>
          <w:i/>
          <w:sz w:val="24"/>
          <w:szCs w:val="36"/>
        </w:rPr>
      </w:pPr>
      <w:r w:rsidRPr="0088362E">
        <w:rPr>
          <w:sz w:val="24"/>
          <w:szCs w:val="36"/>
        </w:rPr>
        <w:t xml:space="preserve">3. </w:t>
      </w:r>
      <w:r w:rsidRPr="000D7CC8">
        <w:rPr>
          <w:sz w:val="24"/>
          <w:szCs w:val="28"/>
        </w:rPr>
        <w:t xml:space="preserve">Живопись второй половины </w:t>
      </w:r>
      <w:r w:rsidRPr="000D7CC8">
        <w:rPr>
          <w:sz w:val="24"/>
          <w:szCs w:val="28"/>
          <w:lang w:val="en-US"/>
        </w:rPr>
        <w:t>XIX</w:t>
      </w:r>
      <w:r w:rsidRPr="000D7CC8">
        <w:rPr>
          <w:sz w:val="24"/>
          <w:szCs w:val="28"/>
        </w:rPr>
        <w:t xml:space="preserve"> века и доминирование реалистического направления. Его идейно-политические причины. Связи изобразительного искусства с литературой. “Бунт</w:t>
      </w:r>
      <w:proofErr w:type="gramStart"/>
      <w:r w:rsidRPr="000D7CC8">
        <w:rPr>
          <w:sz w:val="24"/>
          <w:szCs w:val="28"/>
        </w:rPr>
        <w:t xml:space="preserve"> Ч</w:t>
      </w:r>
      <w:proofErr w:type="gramEnd"/>
      <w:r w:rsidRPr="000D7CC8">
        <w:rPr>
          <w:sz w:val="24"/>
          <w:szCs w:val="28"/>
        </w:rPr>
        <w:t xml:space="preserve">етырнадцати”, </w:t>
      </w:r>
      <w:r w:rsidRPr="000D7CC8">
        <w:rPr>
          <w:sz w:val="24"/>
          <w:szCs w:val="28"/>
          <w:lang w:val="en-US"/>
        </w:rPr>
        <w:t>“</w:t>
      </w:r>
      <w:r w:rsidRPr="000D7CC8">
        <w:rPr>
          <w:sz w:val="24"/>
          <w:szCs w:val="28"/>
        </w:rPr>
        <w:t>Товарищество передвижных выставок</w:t>
      </w:r>
      <w:r w:rsidRPr="000D7CC8">
        <w:rPr>
          <w:sz w:val="24"/>
          <w:szCs w:val="28"/>
          <w:lang w:val="en-US"/>
        </w:rPr>
        <w:t>”</w:t>
      </w:r>
      <w:r w:rsidRPr="000D7CC8">
        <w:rPr>
          <w:sz w:val="24"/>
          <w:szCs w:val="28"/>
        </w:rPr>
        <w:t xml:space="preserve">. Основные  черты “передвижнического реализма”: идейность, социальность, </w:t>
      </w:r>
      <w:proofErr w:type="spellStart"/>
      <w:r w:rsidRPr="000D7CC8">
        <w:rPr>
          <w:sz w:val="24"/>
          <w:szCs w:val="28"/>
        </w:rPr>
        <w:t>аналитичность</w:t>
      </w:r>
      <w:proofErr w:type="spellEnd"/>
      <w:r w:rsidRPr="000D7CC8">
        <w:rPr>
          <w:sz w:val="24"/>
          <w:szCs w:val="28"/>
        </w:rPr>
        <w:t xml:space="preserve">. Этапы его развития и жанры. Творчество ведущих художников-передвижников: Репина, Сурикова, Васнецова, Крамского, </w:t>
      </w:r>
      <w:proofErr w:type="spellStart"/>
      <w:r w:rsidRPr="000D7CC8">
        <w:rPr>
          <w:sz w:val="24"/>
          <w:szCs w:val="28"/>
        </w:rPr>
        <w:t>Ге</w:t>
      </w:r>
      <w:proofErr w:type="spellEnd"/>
      <w:r w:rsidRPr="000D7CC8">
        <w:rPr>
          <w:sz w:val="24"/>
          <w:szCs w:val="28"/>
        </w:rPr>
        <w:t>. Идейно-эстетический и  организационный кризис  передвижнического реализма в 1890-х гг.</w:t>
      </w:r>
    </w:p>
    <w:p w:rsidR="00575FD9" w:rsidRPr="000D7CC8" w:rsidRDefault="00575FD9" w:rsidP="00575FD9">
      <w:pPr>
        <w:tabs>
          <w:tab w:val="left" w:pos="1890"/>
        </w:tabs>
        <w:jc w:val="both"/>
        <w:rPr>
          <w:b/>
          <w:sz w:val="24"/>
          <w:szCs w:val="32"/>
        </w:rPr>
      </w:pPr>
    </w:p>
    <w:p w:rsidR="00575FD9" w:rsidRPr="0088362E" w:rsidRDefault="00575FD9" w:rsidP="00575FD9">
      <w:pPr>
        <w:tabs>
          <w:tab w:val="left" w:pos="1890"/>
        </w:tabs>
        <w:jc w:val="both"/>
        <w:rPr>
          <w:b/>
          <w:sz w:val="24"/>
          <w:szCs w:val="28"/>
        </w:rPr>
      </w:pPr>
      <w:r w:rsidRPr="0088362E">
        <w:rPr>
          <w:b/>
          <w:sz w:val="24"/>
          <w:szCs w:val="32"/>
        </w:rPr>
        <w:t>ЛИТЕРАТУРА</w:t>
      </w:r>
    </w:p>
    <w:p w:rsidR="00575FD9" w:rsidRPr="0088362E" w:rsidRDefault="00575FD9" w:rsidP="00575FD9">
      <w:pPr>
        <w:tabs>
          <w:tab w:val="left" w:pos="709"/>
        </w:tabs>
        <w:jc w:val="both"/>
        <w:outlineLvl w:val="0"/>
        <w:rPr>
          <w:sz w:val="24"/>
          <w:szCs w:val="32"/>
        </w:rPr>
      </w:pPr>
      <w:r w:rsidRPr="000D7CC8">
        <w:rPr>
          <w:i/>
          <w:sz w:val="24"/>
          <w:szCs w:val="28"/>
        </w:rPr>
        <w:t>Алленов М.М.</w:t>
      </w:r>
      <w:r w:rsidRPr="000D7CC8">
        <w:rPr>
          <w:sz w:val="24"/>
          <w:szCs w:val="28"/>
        </w:rPr>
        <w:t xml:space="preserve"> Русское искусство XVIII–начала ХХ века. М., 2008.</w:t>
      </w:r>
    </w:p>
    <w:p w:rsidR="00575FD9" w:rsidRPr="000D7CC8" w:rsidRDefault="00575FD9" w:rsidP="00575FD9">
      <w:pPr>
        <w:tabs>
          <w:tab w:val="left" w:pos="1890"/>
        </w:tabs>
        <w:jc w:val="both"/>
        <w:rPr>
          <w:sz w:val="24"/>
          <w:szCs w:val="28"/>
        </w:rPr>
      </w:pPr>
    </w:p>
    <w:p w:rsidR="00575FD9" w:rsidRPr="000D7CC8" w:rsidRDefault="00575FD9" w:rsidP="00575FD9">
      <w:pPr>
        <w:tabs>
          <w:tab w:val="left" w:pos="1950"/>
        </w:tabs>
        <w:rPr>
          <w:sz w:val="24"/>
          <w:szCs w:val="28"/>
        </w:rPr>
      </w:pPr>
      <w:r w:rsidRPr="000D7CC8">
        <w:rPr>
          <w:sz w:val="24"/>
          <w:szCs w:val="28"/>
        </w:rPr>
        <w:t>                    </w:t>
      </w:r>
    </w:p>
    <w:p w:rsidR="00575FD9" w:rsidRPr="000D7CC8" w:rsidRDefault="00575FD9" w:rsidP="00575FD9">
      <w:pPr>
        <w:rPr>
          <w:b/>
          <w:sz w:val="24"/>
          <w:szCs w:val="36"/>
        </w:rPr>
      </w:pPr>
      <w:r w:rsidRPr="000D7CC8">
        <w:rPr>
          <w:b/>
          <w:sz w:val="24"/>
          <w:szCs w:val="36"/>
        </w:rPr>
        <w:t>Лекции 28-32</w:t>
      </w:r>
    </w:p>
    <w:p w:rsidR="00575FD9" w:rsidRPr="00EA08B8" w:rsidRDefault="00575FD9" w:rsidP="00575FD9">
      <w:pPr>
        <w:rPr>
          <w:b/>
          <w:sz w:val="24"/>
          <w:szCs w:val="36"/>
        </w:rPr>
      </w:pPr>
      <w:r w:rsidRPr="00EA08B8">
        <w:rPr>
          <w:b/>
          <w:sz w:val="24"/>
          <w:szCs w:val="36"/>
        </w:rPr>
        <w:t xml:space="preserve">Русское изобразительное искусство и архитектура </w:t>
      </w:r>
      <w:r w:rsidRPr="00EA08B8">
        <w:rPr>
          <w:b/>
          <w:sz w:val="24"/>
          <w:szCs w:val="36"/>
          <w:lang w:val="en-US"/>
        </w:rPr>
        <w:t xml:space="preserve">XX в.: </w:t>
      </w:r>
      <w:proofErr w:type="spellStart"/>
      <w:r w:rsidRPr="00EA08B8">
        <w:rPr>
          <w:b/>
          <w:sz w:val="24"/>
          <w:szCs w:val="36"/>
          <w:lang w:val="en-US"/>
        </w:rPr>
        <w:t>от</w:t>
      </w:r>
      <w:proofErr w:type="spellEnd"/>
      <w:r w:rsidRPr="00EA08B8">
        <w:rPr>
          <w:b/>
          <w:sz w:val="24"/>
          <w:szCs w:val="36"/>
          <w:lang w:val="en-US"/>
        </w:rPr>
        <w:t xml:space="preserve"> </w:t>
      </w:r>
      <w:proofErr w:type="spellStart"/>
      <w:r w:rsidRPr="00EA08B8">
        <w:rPr>
          <w:b/>
          <w:sz w:val="24"/>
          <w:szCs w:val="36"/>
          <w:lang w:val="en-US"/>
        </w:rPr>
        <w:t>Авангарда</w:t>
      </w:r>
      <w:proofErr w:type="spellEnd"/>
      <w:r w:rsidRPr="00EA08B8">
        <w:rPr>
          <w:b/>
          <w:sz w:val="24"/>
          <w:szCs w:val="36"/>
          <w:lang w:val="en-US"/>
        </w:rPr>
        <w:t xml:space="preserve"> к “</w:t>
      </w:r>
      <w:proofErr w:type="spellStart"/>
      <w:r w:rsidRPr="00EA08B8">
        <w:rPr>
          <w:b/>
          <w:sz w:val="24"/>
          <w:szCs w:val="36"/>
          <w:lang w:val="en-US"/>
        </w:rPr>
        <w:t>Культуре</w:t>
      </w:r>
      <w:proofErr w:type="spellEnd"/>
      <w:r w:rsidRPr="00EA08B8">
        <w:rPr>
          <w:b/>
          <w:sz w:val="24"/>
          <w:szCs w:val="36"/>
          <w:lang w:val="en-US"/>
        </w:rPr>
        <w:t xml:space="preserve"> 2”</w:t>
      </w:r>
    </w:p>
    <w:p w:rsidR="00575FD9" w:rsidRPr="00EA08B8" w:rsidRDefault="00575FD9" w:rsidP="00575FD9">
      <w:pPr>
        <w:jc w:val="both"/>
        <w:rPr>
          <w:i/>
          <w:sz w:val="24"/>
          <w:szCs w:val="36"/>
        </w:rPr>
      </w:pPr>
      <w:r w:rsidRPr="00EA08B8">
        <w:rPr>
          <w:sz w:val="24"/>
          <w:szCs w:val="36"/>
        </w:rPr>
        <w:t xml:space="preserve">1. </w:t>
      </w:r>
      <w:proofErr w:type="gramStart"/>
      <w:r w:rsidRPr="00EA08B8">
        <w:rPr>
          <w:sz w:val="24"/>
          <w:szCs w:val="36"/>
        </w:rPr>
        <w:t>Архитектурные опыты</w:t>
      </w:r>
      <w:proofErr w:type="gramEnd"/>
      <w:r w:rsidRPr="00EA08B8">
        <w:rPr>
          <w:sz w:val="24"/>
          <w:szCs w:val="36"/>
        </w:rPr>
        <w:t xml:space="preserve"> и вариации модерна конца </w:t>
      </w:r>
      <w:r w:rsidRPr="00EA08B8">
        <w:rPr>
          <w:sz w:val="24"/>
          <w:szCs w:val="36"/>
          <w:lang w:val="en-US"/>
        </w:rPr>
        <w:t>XIX</w:t>
      </w:r>
      <w:r w:rsidRPr="00EA08B8">
        <w:rPr>
          <w:sz w:val="24"/>
          <w:szCs w:val="36"/>
        </w:rPr>
        <w:t xml:space="preserve">–начала  </w:t>
      </w:r>
      <w:r w:rsidRPr="00EA08B8">
        <w:rPr>
          <w:sz w:val="24"/>
          <w:szCs w:val="36"/>
          <w:lang w:val="en-US"/>
        </w:rPr>
        <w:t>XX</w:t>
      </w:r>
      <w:r w:rsidRPr="00EA08B8">
        <w:rPr>
          <w:sz w:val="24"/>
          <w:szCs w:val="36"/>
        </w:rPr>
        <w:t xml:space="preserve"> вв., западноевропейские и русские идейные и художественные истоки движения.</w:t>
      </w:r>
      <w:r w:rsidRPr="000D7CC8">
        <w:rPr>
          <w:sz w:val="24"/>
          <w:szCs w:val="28"/>
        </w:rPr>
        <w:t xml:space="preserve"> Направления: </w:t>
      </w:r>
      <w:proofErr w:type="spellStart"/>
      <w:r w:rsidRPr="000D7CC8">
        <w:rPr>
          <w:sz w:val="24"/>
          <w:szCs w:val="28"/>
        </w:rPr>
        <w:t>неорусский</w:t>
      </w:r>
      <w:proofErr w:type="spellEnd"/>
      <w:r w:rsidRPr="000D7CC8">
        <w:rPr>
          <w:sz w:val="24"/>
          <w:szCs w:val="28"/>
        </w:rPr>
        <w:t xml:space="preserve"> стиль, неоклассицизм, неоготика, рациональный модерн. Московская школа модерна: </w:t>
      </w:r>
      <w:proofErr w:type="spellStart"/>
      <w:r w:rsidRPr="000D7CC8">
        <w:rPr>
          <w:sz w:val="24"/>
          <w:szCs w:val="28"/>
        </w:rPr>
        <w:t>Шехтель</w:t>
      </w:r>
      <w:proofErr w:type="spellEnd"/>
      <w:r w:rsidRPr="000D7CC8">
        <w:rPr>
          <w:sz w:val="24"/>
          <w:szCs w:val="28"/>
        </w:rPr>
        <w:t xml:space="preserve">. </w:t>
      </w:r>
      <w:proofErr w:type="spellStart"/>
      <w:r w:rsidRPr="000D7CC8">
        <w:rPr>
          <w:sz w:val="24"/>
          <w:szCs w:val="28"/>
        </w:rPr>
        <w:t>Кекушев</w:t>
      </w:r>
      <w:proofErr w:type="spellEnd"/>
      <w:r w:rsidRPr="000D7CC8">
        <w:rPr>
          <w:sz w:val="24"/>
          <w:szCs w:val="28"/>
        </w:rPr>
        <w:t xml:space="preserve">, </w:t>
      </w:r>
      <w:proofErr w:type="spellStart"/>
      <w:r w:rsidRPr="000D7CC8">
        <w:rPr>
          <w:sz w:val="24"/>
          <w:szCs w:val="28"/>
        </w:rPr>
        <w:t>Валькотт</w:t>
      </w:r>
      <w:proofErr w:type="spellEnd"/>
      <w:r w:rsidRPr="000D7CC8">
        <w:rPr>
          <w:sz w:val="24"/>
          <w:szCs w:val="28"/>
        </w:rPr>
        <w:t xml:space="preserve">, Клейн. Петербургская школа модерна: </w:t>
      </w:r>
      <w:proofErr w:type="spellStart"/>
      <w:r w:rsidRPr="000D7CC8">
        <w:rPr>
          <w:sz w:val="24"/>
          <w:szCs w:val="28"/>
        </w:rPr>
        <w:t>Лялевич</w:t>
      </w:r>
      <w:proofErr w:type="spellEnd"/>
      <w:r w:rsidRPr="000D7CC8">
        <w:rPr>
          <w:sz w:val="24"/>
          <w:szCs w:val="28"/>
        </w:rPr>
        <w:t xml:space="preserve">, </w:t>
      </w:r>
      <w:proofErr w:type="spellStart"/>
      <w:r w:rsidRPr="000D7CC8">
        <w:rPr>
          <w:sz w:val="24"/>
          <w:szCs w:val="28"/>
        </w:rPr>
        <w:t>Лидваль</w:t>
      </w:r>
      <w:proofErr w:type="spellEnd"/>
      <w:r w:rsidRPr="000D7CC8">
        <w:rPr>
          <w:sz w:val="24"/>
          <w:szCs w:val="28"/>
        </w:rPr>
        <w:t>, Фомин.</w:t>
      </w:r>
    </w:p>
    <w:p w:rsidR="00575FD9" w:rsidRPr="000D7CC8" w:rsidRDefault="00575FD9" w:rsidP="00575FD9">
      <w:pPr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2.Новые тенденции в развитии живописи в конце </w:t>
      </w:r>
      <w:r w:rsidRPr="000D7CC8">
        <w:rPr>
          <w:sz w:val="24"/>
          <w:szCs w:val="28"/>
          <w:lang w:val="en-US"/>
        </w:rPr>
        <w:t>XIX</w:t>
      </w:r>
      <w:r w:rsidRPr="000D7CC8">
        <w:rPr>
          <w:sz w:val="24"/>
          <w:szCs w:val="28"/>
        </w:rPr>
        <w:t xml:space="preserve">–начале </w:t>
      </w:r>
      <w:r w:rsidRPr="000D7CC8">
        <w:rPr>
          <w:sz w:val="24"/>
          <w:szCs w:val="28"/>
          <w:lang w:val="en-US"/>
        </w:rPr>
        <w:t>XX</w:t>
      </w:r>
      <w:r w:rsidRPr="000D7CC8">
        <w:rPr>
          <w:sz w:val="24"/>
          <w:szCs w:val="28"/>
        </w:rPr>
        <w:t xml:space="preserve"> вв. “Эстетический  бунт” молодого поколения художников. Традиции и новации. Эстетический плюрализм в творчестве Серова, Коровина, Левитана, Нестерова. Символизм. Творчество Врубеля, Борисова-</w:t>
      </w:r>
      <w:proofErr w:type="spellStart"/>
      <w:r w:rsidRPr="000D7CC8">
        <w:rPr>
          <w:sz w:val="24"/>
          <w:szCs w:val="28"/>
        </w:rPr>
        <w:t>Мусатова</w:t>
      </w:r>
      <w:proofErr w:type="spellEnd"/>
      <w:r w:rsidRPr="000D7CC8">
        <w:rPr>
          <w:sz w:val="24"/>
          <w:szCs w:val="28"/>
        </w:rPr>
        <w:t>. “Голубая роза”. “Мир искусства”: многообразие тем и жанровой ориентации в двух поколениях «</w:t>
      </w:r>
      <w:proofErr w:type="spellStart"/>
      <w:r w:rsidRPr="000D7CC8">
        <w:rPr>
          <w:sz w:val="24"/>
          <w:szCs w:val="28"/>
        </w:rPr>
        <w:t>мирискусников</w:t>
      </w:r>
      <w:proofErr w:type="spellEnd"/>
      <w:r w:rsidRPr="000D7CC8">
        <w:rPr>
          <w:sz w:val="24"/>
          <w:szCs w:val="28"/>
        </w:rPr>
        <w:t>».</w:t>
      </w:r>
    </w:p>
    <w:p w:rsidR="00575FD9" w:rsidRPr="000D7CC8" w:rsidRDefault="00575FD9" w:rsidP="00575FD9">
      <w:pPr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3. Революция и судьбы русского авангарда. Русское искусство в эмиграции: Кандинский, Шагал и другие. “Бубновый валет”. Влияние европейских течений в искусстве: </w:t>
      </w:r>
      <w:proofErr w:type="spellStart"/>
      <w:r w:rsidRPr="000D7CC8">
        <w:rPr>
          <w:sz w:val="24"/>
          <w:szCs w:val="28"/>
        </w:rPr>
        <w:t>постимперссионизма</w:t>
      </w:r>
      <w:proofErr w:type="spellEnd"/>
      <w:r w:rsidRPr="000D7CC8">
        <w:rPr>
          <w:sz w:val="24"/>
          <w:szCs w:val="28"/>
        </w:rPr>
        <w:t xml:space="preserve">,  фовизма, кубизма, итальянского футуризма, примитивизма. Творчество </w:t>
      </w:r>
      <w:proofErr w:type="spellStart"/>
      <w:r w:rsidRPr="000D7CC8">
        <w:rPr>
          <w:sz w:val="24"/>
          <w:szCs w:val="28"/>
        </w:rPr>
        <w:t>Кончаловского</w:t>
      </w:r>
      <w:proofErr w:type="spellEnd"/>
      <w:r w:rsidRPr="000D7CC8">
        <w:rPr>
          <w:sz w:val="24"/>
          <w:szCs w:val="28"/>
        </w:rPr>
        <w:t xml:space="preserve">, Машкова, </w:t>
      </w:r>
      <w:proofErr w:type="spellStart"/>
      <w:r w:rsidRPr="000D7CC8">
        <w:rPr>
          <w:sz w:val="24"/>
          <w:szCs w:val="28"/>
        </w:rPr>
        <w:t>Лентулова</w:t>
      </w:r>
      <w:proofErr w:type="spellEnd"/>
      <w:r w:rsidRPr="000D7CC8">
        <w:rPr>
          <w:sz w:val="24"/>
          <w:szCs w:val="28"/>
        </w:rPr>
        <w:t>, Ларионовой, Гончаровой. Рационализм и конструктивизм 1910-1920 гг. Политика большевиков в отношении искусства.</w:t>
      </w:r>
    </w:p>
    <w:p w:rsidR="00575FD9" w:rsidRPr="000D7CC8" w:rsidRDefault="00575FD9" w:rsidP="00575FD9">
      <w:pPr>
        <w:jc w:val="both"/>
        <w:rPr>
          <w:sz w:val="24"/>
          <w:szCs w:val="28"/>
        </w:rPr>
      </w:pPr>
      <w:r w:rsidRPr="000D7CC8">
        <w:rPr>
          <w:sz w:val="24"/>
          <w:szCs w:val="28"/>
        </w:rPr>
        <w:t xml:space="preserve">4. От «культуры 1» (1920-е гг.) к «культуре 2» (эпоха Сталина): изложение концепции Владимира Паперного в истолковании сталинского монументального зодчества. Сталинский классицизм, </w:t>
      </w:r>
      <w:r w:rsidRPr="000D7CC8">
        <w:rPr>
          <w:sz w:val="24"/>
          <w:szCs w:val="28"/>
        </w:rPr>
        <w:lastRenderedPageBreak/>
        <w:t xml:space="preserve">отношение к культурному наследию и перестройка Москвы. Сбывшиеся и несбывшиеся проекты: судьба Дворца советов и московские высотки. Фасады и </w:t>
      </w:r>
      <w:proofErr w:type="spellStart"/>
      <w:r w:rsidRPr="000D7CC8">
        <w:rPr>
          <w:sz w:val="24"/>
          <w:szCs w:val="28"/>
        </w:rPr>
        <w:t>фасадность</w:t>
      </w:r>
      <w:proofErr w:type="spellEnd"/>
      <w:r w:rsidRPr="000D7CC8">
        <w:rPr>
          <w:sz w:val="24"/>
          <w:szCs w:val="28"/>
        </w:rPr>
        <w:t>. Московский метрополитен.</w:t>
      </w:r>
    </w:p>
    <w:p w:rsidR="00575FD9" w:rsidRPr="000D7CC8" w:rsidRDefault="00575FD9" w:rsidP="00575FD9">
      <w:pPr>
        <w:jc w:val="both"/>
        <w:rPr>
          <w:sz w:val="24"/>
          <w:szCs w:val="28"/>
        </w:rPr>
      </w:pPr>
    </w:p>
    <w:p w:rsidR="00575FD9" w:rsidRPr="000D7CC8" w:rsidRDefault="00575FD9" w:rsidP="00575FD9">
      <w:pPr>
        <w:jc w:val="both"/>
        <w:rPr>
          <w:b/>
          <w:sz w:val="24"/>
          <w:szCs w:val="28"/>
        </w:rPr>
      </w:pPr>
      <w:r w:rsidRPr="000D7CC8">
        <w:rPr>
          <w:b/>
          <w:sz w:val="24"/>
          <w:szCs w:val="28"/>
        </w:rPr>
        <w:t>ЛИТЕРАТУРА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Голомшток</w:t>
      </w:r>
      <w:proofErr w:type="spellEnd"/>
      <w:r w:rsidRPr="00292779">
        <w:rPr>
          <w:i/>
          <w:sz w:val="24"/>
        </w:rPr>
        <w:t xml:space="preserve"> Ю.И.</w:t>
      </w:r>
      <w:r w:rsidRPr="00292779">
        <w:rPr>
          <w:sz w:val="24"/>
        </w:rPr>
        <w:t xml:space="preserve"> Тоталитарное искусство. М., 1994.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Нащокина</w:t>
      </w:r>
      <w:proofErr w:type="spellEnd"/>
      <w:r w:rsidRPr="00292779">
        <w:rPr>
          <w:i/>
          <w:sz w:val="24"/>
        </w:rPr>
        <w:t xml:space="preserve"> М.</w:t>
      </w:r>
      <w:r w:rsidRPr="00292779">
        <w:rPr>
          <w:sz w:val="24"/>
        </w:rPr>
        <w:t xml:space="preserve"> Московский модерн. М., 2005.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 xml:space="preserve">Бобринская Е. </w:t>
      </w:r>
      <w:r w:rsidRPr="00292779">
        <w:rPr>
          <w:sz w:val="24"/>
        </w:rPr>
        <w:t>Футуризм. М., 2000.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Паперный В.</w:t>
      </w:r>
      <w:r w:rsidRPr="00292779">
        <w:rPr>
          <w:sz w:val="24"/>
        </w:rPr>
        <w:t xml:space="preserve"> Культура Два. М., 2006.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Кириков Б.М.</w:t>
      </w:r>
      <w:r w:rsidRPr="00292779">
        <w:rPr>
          <w:sz w:val="24"/>
        </w:rPr>
        <w:t xml:space="preserve"> Архитектура Петербурга конца </w:t>
      </w:r>
      <w:r w:rsidRPr="00EA08B8">
        <w:rPr>
          <w:sz w:val="24"/>
          <w:lang w:val="fr-FR"/>
        </w:rPr>
        <w:t>XIX</w:t>
      </w:r>
      <w:r w:rsidRPr="00292779">
        <w:rPr>
          <w:sz w:val="24"/>
        </w:rPr>
        <w:t xml:space="preserve">-начала </w:t>
      </w:r>
      <w:r w:rsidRPr="00EA08B8">
        <w:rPr>
          <w:sz w:val="24"/>
          <w:lang w:val="fr-FR"/>
        </w:rPr>
        <w:t>XX</w:t>
      </w:r>
      <w:r w:rsidRPr="00292779">
        <w:rPr>
          <w:sz w:val="24"/>
        </w:rPr>
        <w:t xml:space="preserve"> века. Эклектика. Модерн. Неоклассицизм.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2006.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Турчин</w:t>
      </w:r>
      <w:proofErr w:type="spellEnd"/>
      <w:r w:rsidRPr="00292779">
        <w:rPr>
          <w:i/>
          <w:sz w:val="24"/>
        </w:rPr>
        <w:t xml:space="preserve"> В.С.</w:t>
      </w:r>
      <w:r w:rsidRPr="00292779">
        <w:rPr>
          <w:sz w:val="24"/>
        </w:rPr>
        <w:t xml:space="preserve"> Образы двадцатого. М., 2003.</w:t>
      </w:r>
    </w:p>
    <w:p w:rsidR="00575FD9" w:rsidRPr="00292779" w:rsidRDefault="00575FD9" w:rsidP="00575FD9">
      <w:pPr>
        <w:jc w:val="both"/>
        <w:rPr>
          <w:sz w:val="24"/>
        </w:rPr>
      </w:pPr>
      <w:r w:rsidRPr="00292779">
        <w:rPr>
          <w:i/>
          <w:sz w:val="24"/>
        </w:rPr>
        <w:t xml:space="preserve">Сидорова Е. </w:t>
      </w:r>
      <w:r w:rsidRPr="00292779">
        <w:rPr>
          <w:sz w:val="24"/>
        </w:rPr>
        <w:t>Русский конструктивизм</w:t>
      </w:r>
      <w:proofErr w:type="gramStart"/>
      <w:r w:rsidRPr="00EA08B8">
        <w:rPr>
          <w:sz w:val="24"/>
          <w:lang w:val="fr-FR"/>
        </w:rPr>
        <w:t> </w:t>
      </w:r>
      <w:r w:rsidRPr="00292779">
        <w:rPr>
          <w:sz w:val="24"/>
        </w:rPr>
        <w:t>:</w:t>
      </w:r>
      <w:proofErr w:type="gramEnd"/>
      <w:r w:rsidRPr="00292779">
        <w:rPr>
          <w:sz w:val="24"/>
        </w:rPr>
        <w:t xml:space="preserve"> истоки, идеи, практика. М., 1995.</w:t>
      </w:r>
    </w:p>
    <w:p w:rsidR="00575FD9" w:rsidRPr="00292779" w:rsidRDefault="00575FD9" w:rsidP="00575FD9">
      <w:pPr>
        <w:spacing w:line="360" w:lineRule="auto"/>
        <w:rPr>
          <w:sz w:val="24"/>
        </w:rPr>
      </w:pPr>
      <w:proofErr w:type="spellStart"/>
      <w:r w:rsidRPr="00292779">
        <w:rPr>
          <w:i/>
          <w:sz w:val="24"/>
        </w:rPr>
        <w:t>Сарабьянов</w:t>
      </w:r>
      <w:proofErr w:type="spellEnd"/>
      <w:r w:rsidRPr="00292779">
        <w:rPr>
          <w:i/>
          <w:sz w:val="24"/>
        </w:rPr>
        <w:t xml:space="preserve"> Д.В.</w:t>
      </w:r>
      <w:r w:rsidRPr="00292779">
        <w:rPr>
          <w:sz w:val="24"/>
        </w:rPr>
        <w:t xml:space="preserve"> Стиль модерн. М., 1989.</w:t>
      </w:r>
    </w:p>
    <w:p w:rsidR="00575FD9" w:rsidRPr="000D7CC8" w:rsidRDefault="00575FD9" w:rsidP="00575FD9">
      <w:pPr>
        <w:spacing w:line="360" w:lineRule="auto"/>
        <w:rPr>
          <w:b/>
          <w:i/>
          <w:sz w:val="24"/>
          <w:szCs w:val="36"/>
        </w:rPr>
      </w:pPr>
    </w:p>
    <w:p w:rsidR="00575FD9" w:rsidRPr="0088362E" w:rsidRDefault="00575FD9" w:rsidP="00575FD9">
      <w:pPr>
        <w:rPr>
          <w:i/>
          <w:sz w:val="24"/>
          <w:szCs w:val="36"/>
        </w:rPr>
      </w:pPr>
      <w:r w:rsidRPr="0088362E">
        <w:rPr>
          <w:i/>
          <w:sz w:val="24"/>
          <w:szCs w:val="36"/>
        </w:rPr>
        <w:t>4. Методология курса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Cs/>
        </w:rPr>
        <w:t xml:space="preserve">Курс читается приблизительно на три четверти в лекционной форме и сопровождается показом слайдов на электронном носителе. </w:t>
      </w:r>
      <w:proofErr w:type="gramStart"/>
      <w:r w:rsidRPr="00370F1D">
        <w:rPr>
          <w:bCs/>
        </w:rPr>
        <w:t>Все слайды, использованные в курсе предоставляются</w:t>
      </w:r>
      <w:proofErr w:type="gramEnd"/>
      <w:r w:rsidRPr="00370F1D">
        <w:rPr>
          <w:bCs/>
        </w:rPr>
        <w:t xml:space="preserve"> студентам для самостоятельной работы и подготовки к тестам, семинарским выступлениям и экзамену. Поскольку занятия должны проходить в затемненной аудитории, желательно записывать лекции на диктофоны, чтобы не портить зрение и не отвлекаться от экрана – такова специфика предмета, ибо для понимания произведений искусства, нужно не смотреть, а </w:t>
      </w:r>
      <w:r w:rsidRPr="00370F1D">
        <w:rPr>
          <w:bCs/>
          <w:i/>
        </w:rPr>
        <w:t>всматриваться</w:t>
      </w:r>
      <w:r w:rsidRPr="00370F1D">
        <w:rPr>
          <w:bCs/>
        </w:rPr>
        <w:t xml:space="preserve">. На семинарских занятиях </w:t>
      </w:r>
      <w:r w:rsidRPr="0088362E">
        <w:rPr>
          <w:bCs/>
          <w:i/>
        </w:rPr>
        <w:t xml:space="preserve">каждый студент </w:t>
      </w:r>
      <w:r w:rsidRPr="00370F1D">
        <w:rPr>
          <w:bCs/>
        </w:rPr>
        <w:t xml:space="preserve">должен выступить хотя бы </w:t>
      </w:r>
      <w:r w:rsidRPr="0088362E">
        <w:rPr>
          <w:bCs/>
          <w:i/>
        </w:rPr>
        <w:t xml:space="preserve">один </w:t>
      </w:r>
      <w:r w:rsidRPr="00370F1D">
        <w:rPr>
          <w:bCs/>
        </w:rPr>
        <w:t xml:space="preserve">раз. </w:t>
      </w:r>
      <w:r w:rsidRPr="00370F1D">
        <w:rPr>
          <w:bCs/>
          <w:lang w:val="fr-FR"/>
        </w:rPr>
        <w:t>C</w:t>
      </w:r>
      <w:proofErr w:type="spellStart"/>
      <w:r w:rsidRPr="00370F1D">
        <w:rPr>
          <w:bCs/>
        </w:rPr>
        <w:t>еминары</w:t>
      </w:r>
      <w:proofErr w:type="spellEnd"/>
      <w:r w:rsidRPr="00370F1D">
        <w:rPr>
          <w:bCs/>
        </w:rPr>
        <w:t xml:space="preserve"> </w:t>
      </w:r>
      <w:r w:rsidRPr="00292779">
        <w:rPr>
          <w:bCs/>
        </w:rPr>
        <w:t xml:space="preserve">концентрируются </w:t>
      </w:r>
      <w:r w:rsidRPr="00370F1D">
        <w:rPr>
          <w:bCs/>
        </w:rPr>
        <w:t xml:space="preserve">во второй части курса, посвященной русскому искусству, лучше знакомому большинству слушателей. К тому же, прослушав основные лекции о четырех техниках искусства, они лучше понимают, как именно они должны построить свои выступления. Студентам, исходя из их собственных интересов, предлагается заранее подумать, какие именно сюжеты в истории русского и зарубежного искусства их интересуют, обсудить их с преподавателем и его учебным ассистентом, сформулировать точную тему сообщения и за пару недель подготовить устное сообщение со слайдами на 15 минут (с учетом пятиминутного обсуждения с коллективом). Каждый докладчик должен найти среди товарищей одного официального оппонента, который будет «в курсе дела» и сможет высказать свои веские замечания. 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927B92" w:rsidRDefault="00575FD9" w:rsidP="00575FD9">
      <w:pPr>
        <w:pStyle w:val="a4"/>
        <w:ind w:left="0"/>
        <w:rPr>
          <w:b/>
          <w:bCs/>
        </w:rPr>
      </w:pPr>
      <w:r w:rsidRPr="00370F1D">
        <w:rPr>
          <w:b/>
          <w:bCs/>
        </w:rPr>
        <w:t>Предлагаемые темы для семинарских выступлений и домашних творческих работ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F50FA1" w:rsidRDefault="00575FD9" w:rsidP="00575FD9">
      <w:pPr>
        <w:pStyle w:val="ad"/>
        <w:spacing w:line="360" w:lineRule="auto"/>
        <w:ind w:left="-74"/>
        <w:contextualSpacing w:val="0"/>
        <w:rPr>
          <w:i/>
          <w:sz w:val="24"/>
          <w:szCs w:val="28"/>
        </w:rPr>
      </w:pPr>
      <w:r w:rsidRPr="00F50FA1">
        <w:rPr>
          <w:i/>
          <w:sz w:val="24"/>
          <w:szCs w:val="28"/>
        </w:rPr>
        <w:t>Раздел 1. Графика и живопись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Живопись пещеры Ласко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Рисунок Яна </w:t>
      </w:r>
      <w:proofErr w:type="spellStart"/>
      <w:r w:rsidRPr="00F50FA1">
        <w:rPr>
          <w:sz w:val="24"/>
          <w:szCs w:val="28"/>
        </w:rPr>
        <w:t>ван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Эйка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Сангина в творчестве Леонардо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«Тюрьмы» </w:t>
      </w:r>
      <w:proofErr w:type="spellStart"/>
      <w:r w:rsidRPr="00F50FA1">
        <w:rPr>
          <w:sz w:val="24"/>
          <w:szCs w:val="28"/>
        </w:rPr>
        <w:t>Пиранези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Ваза Франсуа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proofErr w:type="spellStart"/>
      <w:r w:rsidRPr="00F50FA1">
        <w:rPr>
          <w:sz w:val="24"/>
          <w:szCs w:val="28"/>
        </w:rPr>
        <w:t>Килик</w:t>
      </w:r>
      <w:proofErr w:type="spellEnd"/>
      <w:r w:rsidRPr="00F50FA1">
        <w:rPr>
          <w:sz w:val="24"/>
          <w:szCs w:val="28"/>
        </w:rPr>
        <w:t xml:space="preserve"> Диониса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Война и мир в «Бедствиях войны» Гойи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Сон разума в «</w:t>
      </w:r>
      <w:proofErr w:type="spellStart"/>
      <w:r w:rsidRPr="00F50FA1">
        <w:rPr>
          <w:sz w:val="24"/>
          <w:szCs w:val="28"/>
        </w:rPr>
        <w:t>Капричос</w:t>
      </w:r>
      <w:proofErr w:type="spellEnd"/>
      <w:r w:rsidRPr="00F50FA1">
        <w:rPr>
          <w:sz w:val="24"/>
          <w:szCs w:val="28"/>
        </w:rPr>
        <w:t>» Гойи.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Рождение литографии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Карандаш </w:t>
      </w:r>
      <w:proofErr w:type="spellStart"/>
      <w:r w:rsidRPr="00F50FA1">
        <w:rPr>
          <w:sz w:val="24"/>
          <w:szCs w:val="28"/>
        </w:rPr>
        <w:t>Энгра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Рекламный плакат в творчестве Тулуз-Лотрека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Природа в рисунке Клода </w:t>
      </w:r>
      <w:proofErr w:type="spellStart"/>
      <w:r w:rsidRPr="00F50FA1">
        <w:rPr>
          <w:sz w:val="24"/>
          <w:szCs w:val="28"/>
        </w:rPr>
        <w:t>Лоррена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Дева Мария в рисунке Рафаэля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Образ женщины в рисунке Пикассо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lastRenderedPageBreak/>
        <w:t>Ваза «Игра Ахилла и Аякса в кости»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«Добрый пастырь» в живописи христианских катакомб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Стиль фресок «Виллы мистерий»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Классическая персидская миниатюра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Женщина в японской литографии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Гора </w:t>
      </w:r>
      <w:proofErr w:type="spellStart"/>
      <w:r w:rsidRPr="00F50FA1">
        <w:rPr>
          <w:sz w:val="24"/>
          <w:szCs w:val="28"/>
        </w:rPr>
        <w:t>Фудзи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Гора </w:t>
      </w:r>
      <w:proofErr w:type="spellStart"/>
      <w:r w:rsidRPr="00F50FA1">
        <w:rPr>
          <w:sz w:val="24"/>
          <w:szCs w:val="28"/>
        </w:rPr>
        <w:t>Сент-Виктуар</w:t>
      </w:r>
      <w:proofErr w:type="spellEnd"/>
      <w:r w:rsidRPr="00F50FA1">
        <w:rPr>
          <w:sz w:val="24"/>
          <w:szCs w:val="28"/>
        </w:rPr>
        <w:t xml:space="preserve"> в творчестве Сезанна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Башмаки Ван Гога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</w:t>
      </w:r>
      <w:proofErr w:type="spellStart"/>
      <w:r w:rsidRPr="00F50FA1">
        <w:rPr>
          <w:sz w:val="24"/>
          <w:szCs w:val="28"/>
        </w:rPr>
        <w:t>Менины</w:t>
      </w:r>
      <w:proofErr w:type="spellEnd"/>
      <w:r w:rsidRPr="00F50FA1">
        <w:rPr>
          <w:sz w:val="24"/>
          <w:szCs w:val="28"/>
        </w:rPr>
        <w:t>» Веласкеса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«Призвание Матфея» Караваджо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«Положение </w:t>
      </w:r>
      <w:proofErr w:type="gramStart"/>
      <w:r w:rsidRPr="00F50FA1">
        <w:rPr>
          <w:sz w:val="24"/>
          <w:szCs w:val="28"/>
        </w:rPr>
        <w:t>во</w:t>
      </w:r>
      <w:proofErr w:type="gramEnd"/>
      <w:r w:rsidRPr="00F50FA1">
        <w:rPr>
          <w:sz w:val="24"/>
          <w:szCs w:val="28"/>
        </w:rPr>
        <w:t xml:space="preserve"> гроб» Караваджо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«Мадонна каноника </w:t>
      </w:r>
      <w:proofErr w:type="spellStart"/>
      <w:r w:rsidRPr="00F50FA1">
        <w:rPr>
          <w:sz w:val="24"/>
          <w:szCs w:val="28"/>
        </w:rPr>
        <w:t>ван</w:t>
      </w:r>
      <w:proofErr w:type="spellEnd"/>
      <w:r w:rsidRPr="00F50FA1">
        <w:rPr>
          <w:sz w:val="24"/>
          <w:szCs w:val="28"/>
        </w:rPr>
        <w:t xml:space="preserve"> дер </w:t>
      </w:r>
      <w:proofErr w:type="gramStart"/>
      <w:r w:rsidRPr="00F50FA1">
        <w:rPr>
          <w:sz w:val="24"/>
          <w:szCs w:val="28"/>
        </w:rPr>
        <w:t>Пале</w:t>
      </w:r>
      <w:proofErr w:type="gramEnd"/>
      <w:r w:rsidRPr="00F50FA1">
        <w:rPr>
          <w:sz w:val="24"/>
          <w:szCs w:val="28"/>
        </w:rPr>
        <w:t xml:space="preserve">» Яна </w:t>
      </w:r>
      <w:proofErr w:type="spellStart"/>
      <w:r w:rsidRPr="00F50FA1">
        <w:rPr>
          <w:sz w:val="24"/>
          <w:szCs w:val="28"/>
        </w:rPr>
        <w:t>ван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Эйка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«Пейзаж с </w:t>
      </w:r>
      <w:proofErr w:type="spellStart"/>
      <w:r w:rsidRPr="00F50FA1">
        <w:rPr>
          <w:sz w:val="24"/>
          <w:szCs w:val="28"/>
        </w:rPr>
        <w:t>Полифемом</w:t>
      </w:r>
      <w:proofErr w:type="spellEnd"/>
      <w:r w:rsidRPr="00F50FA1">
        <w:rPr>
          <w:sz w:val="24"/>
          <w:szCs w:val="28"/>
        </w:rPr>
        <w:t>» Пуссена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«Аллегория живописи» Вермеера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Пейзаж в офорте Рембрандта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«Мельница </w:t>
      </w:r>
      <w:proofErr w:type="spellStart"/>
      <w:r w:rsidRPr="00F50FA1">
        <w:rPr>
          <w:sz w:val="24"/>
          <w:szCs w:val="28"/>
        </w:rPr>
        <w:t>Галетт</w:t>
      </w:r>
      <w:proofErr w:type="spellEnd"/>
      <w:r w:rsidRPr="00F50FA1">
        <w:rPr>
          <w:sz w:val="24"/>
          <w:szCs w:val="28"/>
        </w:rPr>
        <w:t>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</w:t>
      </w:r>
      <w:proofErr w:type="spellStart"/>
      <w:r w:rsidRPr="00F50FA1">
        <w:rPr>
          <w:sz w:val="24"/>
          <w:szCs w:val="28"/>
        </w:rPr>
        <w:t>Герника</w:t>
      </w:r>
      <w:proofErr w:type="spellEnd"/>
      <w:r w:rsidRPr="00F50FA1">
        <w:rPr>
          <w:sz w:val="24"/>
          <w:szCs w:val="28"/>
        </w:rPr>
        <w:t>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</w:t>
      </w:r>
      <w:proofErr w:type="spellStart"/>
      <w:r w:rsidRPr="00F50FA1">
        <w:rPr>
          <w:sz w:val="24"/>
          <w:szCs w:val="28"/>
        </w:rPr>
        <w:t>Авиньонские</w:t>
      </w:r>
      <w:proofErr w:type="spellEnd"/>
      <w:r w:rsidRPr="00F50FA1">
        <w:rPr>
          <w:sz w:val="24"/>
          <w:szCs w:val="28"/>
        </w:rPr>
        <w:t xml:space="preserve"> девицы»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«Плот Медузы» </w:t>
      </w:r>
      <w:proofErr w:type="spellStart"/>
      <w:r w:rsidRPr="00F50FA1">
        <w:rPr>
          <w:sz w:val="24"/>
          <w:szCs w:val="28"/>
        </w:rPr>
        <w:t>Жерико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«Отплытие на остров </w:t>
      </w:r>
      <w:proofErr w:type="spellStart"/>
      <w:r w:rsidRPr="00F50FA1">
        <w:rPr>
          <w:sz w:val="24"/>
          <w:szCs w:val="28"/>
        </w:rPr>
        <w:t>Киферы</w:t>
      </w:r>
      <w:proofErr w:type="spellEnd"/>
      <w:r w:rsidRPr="00F50FA1">
        <w:rPr>
          <w:sz w:val="24"/>
          <w:szCs w:val="28"/>
        </w:rPr>
        <w:t>»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Фантастический пейзаж </w:t>
      </w:r>
      <w:proofErr w:type="spellStart"/>
      <w:r w:rsidRPr="00F50FA1">
        <w:rPr>
          <w:sz w:val="24"/>
          <w:szCs w:val="28"/>
        </w:rPr>
        <w:t>Альтдорфера</w:t>
      </w:r>
      <w:proofErr w:type="spellEnd"/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«Несение креста» Босха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Христианские образы позднего Тициана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Метод </w:t>
      </w:r>
      <w:proofErr w:type="spellStart"/>
      <w:r w:rsidRPr="00F50FA1">
        <w:rPr>
          <w:sz w:val="24"/>
          <w:szCs w:val="28"/>
        </w:rPr>
        <w:t>Джаксона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Поллака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proofErr w:type="spellStart"/>
      <w:r w:rsidRPr="00F50FA1">
        <w:rPr>
          <w:sz w:val="24"/>
          <w:szCs w:val="28"/>
        </w:rPr>
        <w:t>Лучо</w:t>
      </w:r>
      <w:proofErr w:type="spellEnd"/>
      <w:r w:rsidRPr="00F50FA1">
        <w:rPr>
          <w:sz w:val="24"/>
          <w:szCs w:val="28"/>
        </w:rPr>
        <w:t xml:space="preserve"> Фонтана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«Портрет </w:t>
      </w:r>
      <w:proofErr w:type="spellStart"/>
      <w:r w:rsidRPr="00F50FA1">
        <w:rPr>
          <w:sz w:val="24"/>
          <w:szCs w:val="28"/>
        </w:rPr>
        <w:t>Бальдассаре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Кастильоне</w:t>
      </w:r>
      <w:proofErr w:type="spellEnd"/>
      <w:r w:rsidRPr="00F50FA1">
        <w:rPr>
          <w:sz w:val="24"/>
          <w:szCs w:val="28"/>
        </w:rPr>
        <w:t>» Рафаэля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</w:t>
      </w:r>
      <w:proofErr w:type="spellStart"/>
      <w:r w:rsidRPr="00F50FA1">
        <w:rPr>
          <w:sz w:val="24"/>
          <w:szCs w:val="28"/>
        </w:rPr>
        <w:t>Св</w:t>
      </w:r>
      <w:proofErr w:type="gramStart"/>
      <w:r w:rsidRPr="00F50FA1">
        <w:rPr>
          <w:sz w:val="24"/>
          <w:szCs w:val="28"/>
        </w:rPr>
        <w:t>.С</w:t>
      </w:r>
      <w:proofErr w:type="gramEnd"/>
      <w:r w:rsidRPr="00F50FA1">
        <w:rPr>
          <w:sz w:val="24"/>
          <w:szCs w:val="28"/>
        </w:rPr>
        <w:t>ебастьян</w:t>
      </w:r>
      <w:proofErr w:type="spellEnd"/>
      <w:r w:rsidRPr="00F50FA1">
        <w:rPr>
          <w:sz w:val="24"/>
          <w:szCs w:val="28"/>
        </w:rPr>
        <w:t xml:space="preserve">» </w:t>
      </w:r>
      <w:proofErr w:type="spellStart"/>
      <w:r w:rsidRPr="00F50FA1">
        <w:rPr>
          <w:sz w:val="24"/>
          <w:szCs w:val="28"/>
        </w:rPr>
        <w:t>Антонелло</w:t>
      </w:r>
      <w:proofErr w:type="spellEnd"/>
      <w:r w:rsidRPr="00F50FA1">
        <w:rPr>
          <w:sz w:val="24"/>
          <w:szCs w:val="28"/>
        </w:rPr>
        <w:t xml:space="preserve"> да Мессина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proofErr w:type="spellStart"/>
      <w:r w:rsidRPr="00F50FA1">
        <w:rPr>
          <w:sz w:val="24"/>
          <w:szCs w:val="28"/>
        </w:rPr>
        <w:t>Изенгеймский</w:t>
      </w:r>
      <w:proofErr w:type="spellEnd"/>
      <w:r w:rsidRPr="00F50FA1">
        <w:rPr>
          <w:sz w:val="24"/>
          <w:szCs w:val="28"/>
        </w:rPr>
        <w:t xml:space="preserve"> алтарь Матиаса </w:t>
      </w:r>
      <w:proofErr w:type="spellStart"/>
      <w:r w:rsidRPr="00F50FA1">
        <w:rPr>
          <w:sz w:val="24"/>
          <w:szCs w:val="28"/>
        </w:rPr>
        <w:t>Грюневальда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proofErr w:type="spellStart"/>
      <w:r w:rsidRPr="00F50FA1">
        <w:rPr>
          <w:sz w:val="24"/>
          <w:szCs w:val="28"/>
        </w:rPr>
        <w:t>Меродский</w:t>
      </w:r>
      <w:proofErr w:type="spellEnd"/>
      <w:r w:rsidRPr="00F50FA1">
        <w:rPr>
          <w:sz w:val="24"/>
          <w:szCs w:val="28"/>
        </w:rPr>
        <w:t xml:space="preserve"> алтарь </w:t>
      </w:r>
      <w:proofErr w:type="spellStart"/>
      <w:r w:rsidRPr="00F50FA1">
        <w:rPr>
          <w:sz w:val="24"/>
          <w:szCs w:val="28"/>
        </w:rPr>
        <w:t>Робера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Кампена</w:t>
      </w:r>
      <w:proofErr w:type="spellEnd"/>
      <w:r w:rsidRPr="00F50FA1">
        <w:rPr>
          <w:sz w:val="24"/>
          <w:szCs w:val="28"/>
        </w:rPr>
        <w:t xml:space="preserve"> (</w:t>
      </w:r>
      <w:proofErr w:type="spellStart"/>
      <w:r w:rsidRPr="00F50FA1">
        <w:rPr>
          <w:sz w:val="24"/>
          <w:szCs w:val="28"/>
        </w:rPr>
        <w:t>Флемальского</w:t>
      </w:r>
      <w:proofErr w:type="spellEnd"/>
      <w:r w:rsidRPr="00F50FA1">
        <w:rPr>
          <w:sz w:val="24"/>
          <w:szCs w:val="28"/>
        </w:rPr>
        <w:t xml:space="preserve"> мастера)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Алтарь Страшного суда </w:t>
      </w:r>
      <w:r>
        <w:rPr>
          <w:sz w:val="24"/>
          <w:szCs w:val="28"/>
        </w:rPr>
        <w:t xml:space="preserve">в Боне </w:t>
      </w:r>
      <w:proofErr w:type="spellStart"/>
      <w:r w:rsidRPr="00F50FA1">
        <w:rPr>
          <w:sz w:val="24"/>
          <w:szCs w:val="28"/>
        </w:rPr>
        <w:t>Рогира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ван</w:t>
      </w:r>
      <w:proofErr w:type="spellEnd"/>
      <w:r w:rsidRPr="00F50FA1">
        <w:rPr>
          <w:sz w:val="24"/>
          <w:szCs w:val="28"/>
        </w:rPr>
        <w:t xml:space="preserve"> дер </w:t>
      </w:r>
      <w:proofErr w:type="spellStart"/>
      <w:r w:rsidRPr="00F50FA1">
        <w:rPr>
          <w:sz w:val="24"/>
          <w:szCs w:val="28"/>
        </w:rPr>
        <w:t>Вейдена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Сивиллы на потолке Сикстинской капеллы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«Сикстинская мадонна» Рафаэля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«Весна» Боттичелли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Грехопадение в программе фресок капеллы </w:t>
      </w:r>
      <w:proofErr w:type="spellStart"/>
      <w:r w:rsidRPr="00F50FA1">
        <w:rPr>
          <w:sz w:val="24"/>
          <w:szCs w:val="28"/>
        </w:rPr>
        <w:t>Бранкаччи</w:t>
      </w:r>
      <w:proofErr w:type="spellEnd"/>
      <w:r w:rsidRPr="00F50FA1">
        <w:rPr>
          <w:sz w:val="24"/>
          <w:szCs w:val="28"/>
        </w:rPr>
        <w:t xml:space="preserve"> кисти Мазаччо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«Портрет четы </w:t>
      </w:r>
      <w:proofErr w:type="spellStart"/>
      <w:r w:rsidRPr="00F50FA1">
        <w:rPr>
          <w:sz w:val="24"/>
          <w:szCs w:val="28"/>
        </w:rPr>
        <w:t>Арнольфини</w:t>
      </w:r>
      <w:proofErr w:type="spellEnd"/>
      <w:r w:rsidRPr="00F50FA1">
        <w:rPr>
          <w:sz w:val="24"/>
          <w:szCs w:val="28"/>
        </w:rPr>
        <w:t xml:space="preserve">» </w:t>
      </w:r>
      <w:proofErr w:type="spellStart"/>
      <w:r w:rsidRPr="00F50FA1">
        <w:rPr>
          <w:sz w:val="24"/>
          <w:szCs w:val="28"/>
        </w:rPr>
        <w:t>ван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Эйка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«Дождь, пар, скорость» </w:t>
      </w:r>
      <w:proofErr w:type="spellStart"/>
      <w:r w:rsidRPr="00F50FA1">
        <w:rPr>
          <w:sz w:val="24"/>
          <w:szCs w:val="28"/>
        </w:rPr>
        <w:t>Тёрнера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«Свобода, ведущая народ на баррикады» Делакруа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Солсбери в пейзажах Джона Констебла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«Коронация Наполеона» Давида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</w:t>
      </w:r>
      <w:proofErr w:type="spellStart"/>
      <w:r w:rsidRPr="00F50FA1">
        <w:rPr>
          <w:sz w:val="24"/>
          <w:szCs w:val="28"/>
        </w:rPr>
        <w:t>Авиньонские</w:t>
      </w:r>
      <w:proofErr w:type="spellEnd"/>
      <w:r w:rsidRPr="00F50FA1">
        <w:rPr>
          <w:sz w:val="24"/>
          <w:szCs w:val="28"/>
        </w:rPr>
        <w:t xml:space="preserve"> девицы» Пикассо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Натюрморт Сезанна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«Венера» Джорджоне и «Венера» Тициана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Фрески Тьеполо в Вюрцбурге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«Крик» Мунка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Овальные композиции Пита </w:t>
      </w:r>
      <w:proofErr w:type="spellStart"/>
      <w:r w:rsidRPr="00F50FA1">
        <w:rPr>
          <w:sz w:val="24"/>
          <w:szCs w:val="28"/>
        </w:rPr>
        <w:t>Мондриана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«Предчувствие войны» Дали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«Одиночество» Марио </w:t>
      </w:r>
      <w:proofErr w:type="spellStart"/>
      <w:r w:rsidRPr="00F50FA1">
        <w:rPr>
          <w:sz w:val="24"/>
          <w:szCs w:val="28"/>
        </w:rPr>
        <w:t>Сирони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«Портрет Жанны </w:t>
      </w:r>
      <w:proofErr w:type="spellStart"/>
      <w:r w:rsidRPr="00F50FA1">
        <w:rPr>
          <w:sz w:val="24"/>
          <w:szCs w:val="28"/>
        </w:rPr>
        <w:t>Эбютерн</w:t>
      </w:r>
      <w:proofErr w:type="spellEnd"/>
      <w:r w:rsidRPr="00F50FA1">
        <w:rPr>
          <w:sz w:val="24"/>
          <w:szCs w:val="28"/>
        </w:rPr>
        <w:t>» Модильяни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«Война» Отто </w:t>
      </w:r>
      <w:proofErr w:type="spellStart"/>
      <w:r w:rsidRPr="00F50FA1">
        <w:rPr>
          <w:sz w:val="24"/>
          <w:szCs w:val="28"/>
        </w:rPr>
        <w:t>Дикса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«Посвящение Блерио» </w:t>
      </w:r>
      <w:proofErr w:type="spellStart"/>
      <w:r w:rsidRPr="00F50FA1">
        <w:rPr>
          <w:sz w:val="24"/>
          <w:szCs w:val="28"/>
        </w:rPr>
        <w:t>Робера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Делонэ</w:t>
      </w:r>
      <w:proofErr w:type="spellEnd"/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«Ночной дозор» Рембрандта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lastRenderedPageBreak/>
        <w:t>«Прачка» Шардена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«Капризница» Ватто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«Поклонение волхвов» Брейгеля</w:t>
      </w:r>
    </w:p>
    <w:p w:rsidR="00575FD9" w:rsidRPr="00F50FA1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>«Троица» Мазаччо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 w:rsidRPr="00F50FA1">
        <w:rPr>
          <w:sz w:val="24"/>
          <w:szCs w:val="28"/>
        </w:rPr>
        <w:t xml:space="preserve">Витраж </w:t>
      </w:r>
      <w:proofErr w:type="spellStart"/>
      <w:r w:rsidRPr="00F50FA1">
        <w:rPr>
          <w:sz w:val="24"/>
          <w:szCs w:val="28"/>
        </w:rPr>
        <w:t>La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belle</w:t>
      </w:r>
      <w:proofErr w:type="spellEnd"/>
      <w:r w:rsidRPr="00F50FA1">
        <w:rPr>
          <w:sz w:val="24"/>
          <w:szCs w:val="28"/>
        </w:rPr>
        <w:t xml:space="preserve"> </w:t>
      </w:r>
      <w:proofErr w:type="spellStart"/>
      <w:r w:rsidRPr="00F50FA1">
        <w:rPr>
          <w:sz w:val="24"/>
          <w:szCs w:val="28"/>
        </w:rPr>
        <w:t>verrière</w:t>
      </w:r>
      <w:proofErr w:type="spellEnd"/>
      <w:r w:rsidRPr="00F50FA1">
        <w:rPr>
          <w:sz w:val="24"/>
          <w:szCs w:val="28"/>
        </w:rPr>
        <w:t xml:space="preserve"> в </w:t>
      </w:r>
      <w:proofErr w:type="spellStart"/>
      <w:r w:rsidRPr="00F50FA1">
        <w:rPr>
          <w:sz w:val="24"/>
          <w:szCs w:val="28"/>
        </w:rPr>
        <w:t>Шартрском</w:t>
      </w:r>
      <w:proofErr w:type="spellEnd"/>
      <w:r w:rsidRPr="00F50FA1">
        <w:rPr>
          <w:sz w:val="24"/>
          <w:szCs w:val="28"/>
        </w:rPr>
        <w:t xml:space="preserve"> соборе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Апокалипсис в миниатюрах рукописей Беата из </w:t>
      </w:r>
      <w:proofErr w:type="spellStart"/>
      <w:r>
        <w:rPr>
          <w:sz w:val="24"/>
          <w:szCs w:val="28"/>
        </w:rPr>
        <w:t>Льебаны</w:t>
      </w:r>
      <w:proofErr w:type="spellEnd"/>
      <w:r>
        <w:rPr>
          <w:sz w:val="24"/>
          <w:szCs w:val="28"/>
        </w:rPr>
        <w:t>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Страшный суд Микеланджело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Древо </w:t>
      </w:r>
      <w:proofErr w:type="spellStart"/>
      <w:r>
        <w:rPr>
          <w:sz w:val="24"/>
          <w:szCs w:val="28"/>
        </w:rPr>
        <w:t>Иессея</w:t>
      </w:r>
      <w:proofErr w:type="spellEnd"/>
      <w:r>
        <w:rPr>
          <w:sz w:val="24"/>
          <w:szCs w:val="28"/>
        </w:rPr>
        <w:t xml:space="preserve"> в готических витражах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«Сад наслаждений» Босха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Иконография власти в </w:t>
      </w:r>
      <w:proofErr w:type="spellStart"/>
      <w:r>
        <w:rPr>
          <w:sz w:val="24"/>
          <w:szCs w:val="28"/>
        </w:rPr>
        <w:t>оттоновских</w:t>
      </w:r>
      <w:proofErr w:type="spellEnd"/>
      <w:r>
        <w:rPr>
          <w:sz w:val="24"/>
          <w:szCs w:val="28"/>
        </w:rPr>
        <w:t xml:space="preserve"> рукописях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Графика Оноре Домье и рождение карикатуры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Болонский академизм 16 века.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«Вход Господень в Брюссель» </w:t>
      </w:r>
      <w:proofErr w:type="spellStart"/>
      <w:r>
        <w:rPr>
          <w:sz w:val="24"/>
          <w:szCs w:val="28"/>
        </w:rPr>
        <w:t>Энсора</w:t>
      </w:r>
      <w:proofErr w:type="spellEnd"/>
      <w:r>
        <w:rPr>
          <w:sz w:val="24"/>
          <w:szCs w:val="28"/>
        </w:rPr>
        <w:t>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Пауль </w:t>
      </w:r>
      <w:proofErr w:type="gramStart"/>
      <w:r>
        <w:rPr>
          <w:sz w:val="24"/>
          <w:szCs w:val="28"/>
        </w:rPr>
        <w:t>Клее</w:t>
      </w:r>
      <w:proofErr w:type="gramEnd"/>
      <w:r>
        <w:rPr>
          <w:sz w:val="24"/>
          <w:szCs w:val="28"/>
        </w:rPr>
        <w:t>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Иконография Роскошного часослова герцога </w:t>
      </w:r>
      <w:proofErr w:type="spellStart"/>
      <w:r>
        <w:rPr>
          <w:sz w:val="24"/>
          <w:szCs w:val="28"/>
        </w:rPr>
        <w:t>Беррийского</w:t>
      </w:r>
      <w:proofErr w:type="spellEnd"/>
      <w:r>
        <w:rPr>
          <w:sz w:val="24"/>
          <w:szCs w:val="28"/>
        </w:rPr>
        <w:t>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Обретение Честного креста Пьеро </w:t>
      </w:r>
      <w:proofErr w:type="spellStart"/>
      <w:r>
        <w:rPr>
          <w:sz w:val="24"/>
          <w:szCs w:val="28"/>
        </w:rPr>
        <w:t>делла</w:t>
      </w:r>
      <w:proofErr w:type="spellEnd"/>
      <w:r>
        <w:rPr>
          <w:sz w:val="24"/>
          <w:szCs w:val="28"/>
        </w:rPr>
        <w:t xml:space="preserve"> Франческа в </w:t>
      </w:r>
      <w:proofErr w:type="spellStart"/>
      <w:r>
        <w:rPr>
          <w:sz w:val="24"/>
          <w:szCs w:val="28"/>
        </w:rPr>
        <w:t>Ареццо</w:t>
      </w:r>
      <w:proofErr w:type="spellEnd"/>
      <w:r>
        <w:rPr>
          <w:sz w:val="24"/>
          <w:szCs w:val="28"/>
        </w:rPr>
        <w:t>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Графика Уильяма </w:t>
      </w:r>
      <w:proofErr w:type="spellStart"/>
      <w:r>
        <w:rPr>
          <w:sz w:val="24"/>
          <w:szCs w:val="28"/>
        </w:rPr>
        <w:t>Хоггарта</w:t>
      </w:r>
      <w:proofErr w:type="spellEnd"/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«Меланхолия </w:t>
      </w:r>
      <w:r>
        <w:rPr>
          <w:sz w:val="24"/>
          <w:szCs w:val="28"/>
          <w:lang w:val="en-GB"/>
        </w:rPr>
        <w:t>I</w:t>
      </w:r>
      <w:r>
        <w:rPr>
          <w:sz w:val="24"/>
          <w:szCs w:val="28"/>
        </w:rPr>
        <w:t>» Дюрера.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Цикл «Апокалипсис» Дюрера.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 xml:space="preserve">Средневековье в живописи </w:t>
      </w:r>
      <w:proofErr w:type="spellStart"/>
      <w:r>
        <w:rPr>
          <w:sz w:val="24"/>
          <w:szCs w:val="28"/>
        </w:rPr>
        <w:t>Каспара</w:t>
      </w:r>
      <w:proofErr w:type="spellEnd"/>
      <w:r>
        <w:rPr>
          <w:sz w:val="24"/>
          <w:szCs w:val="28"/>
        </w:rPr>
        <w:t xml:space="preserve"> Фридриха.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8"/>
        </w:rPr>
      </w:pPr>
      <w:r>
        <w:rPr>
          <w:sz w:val="24"/>
          <w:szCs w:val="28"/>
        </w:rPr>
        <w:t>Синайская икона.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Трактат о живописи </w:t>
      </w:r>
      <w:proofErr w:type="spellStart"/>
      <w:r>
        <w:rPr>
          <w:sz w:val="24"/>
          <w:szCs w:val="24"/>
        </w:rPr>
        <w:t>Ченнино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Ченнини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Джорджо Вазари как историк искусства.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Дени Дидро и феномен салонов в культурной жизни Франции </w:t>
      </w:r>
      <w:r>
        <w:rPr>
          <w:sz w:val="24"/>
          <w:szCs w:val="24"/>
          <w:lang w:val="en-GB"/>
        </w:rPr>
        <w:t>XVIII</w:t>
      </w:r>
      <w:r>
        <w:rPr>
          <w:sz w:val="24"/>
          <w:szCs w:val="24"/>
        </w:rPr>
        <w:t xml:space="preserve"> века.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Шарль </w:t>
      </w:r>
      <w:proofErr w:type="spellStart"/>
      <w:r>
        <w:rPr>
          <w:sz w:val="24"/>
          <w:szCs w:val="24"/>
        </w:rPr>
        <w:t>Бодлер</w:t>
      </w:r>
      <w:proofErr w:type="spellEnd"/>
      <w:r>
        <w:rPr>
          <w:sz w:val="24"/>
          <w:szCs w:val="24"/>
        </w:rPr>
        <w:t xml:space="preserve"> и романтизм в живописи.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fr-FR"/>
        </w:rPr>
        <w:t>Grande</w:t>
      </w:r>
      <w:r w:rsidRPr="00292779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Jatte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Сёра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Мозаики </w:t>
      </w:r>
      <w:proofErr w:type="spellStart"/>
      <w:r>
        <w:rPr>
          <w:sz w:val="24"/>
          <w:szCs w:val="24"/>
        </w:rPr>
        <w:t>Чефалу</w:t>
      </w:r>
      <w:proofErr w:type="spellEnd"/>
      <w:r>
        <w:rPr>
          <w:sz w:val="24"/>
          <w:szCs w:val="24"/>
        </w:rPr>
        <w:t xml:space="preserve"> на Сицилии.</w:t>
      </w:r>
    </w:p>
    <w:p w:rsidR="00575FD9" w:rsidRPr="006E7697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Фрески Пантеона королей в соборе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еон</w:t>
      </w:r>
      <w:proofErr w:type="spellEnd"/>
      <w:r>
        <w:rPr>
          <w:sz w:val="24"/>
          <w:szCs w:val="24"/>
        </w:rPr>
        <w:t xml:space="preserve"> в Испании.</w:t>
      </w:r>
    </w:p>
    <w:p w:rsidR="00575FD9" w:rsidRPr="000743EF" w:rsidRDefault="00575FD9" w:rsidP="00575FD9">
      <w:pPr>
        <w:pStyle w:val="ad"/>
        <w:ind w:left="-74"/>
        <w:contextualSpacing w:val="0"/>
        <w:rPr>
          <w:sz w:val="24"/>
          <w:szCs w:val="28"/>
        </w:rPr>
      </w:pPr>
    </w:p>
    <w:p w:rsidR="00575FD9" w:rsidRPr="00F50FA1" w:rsidRDefault="00575FD9" w:rsidP="00575FD9">
      <w:pPr>
        <w:pStyle w:val="ad"/>
        <w:spacing w:line="360" w:lineRule="auto"/>
        <w:ind w:left="-74"/>
        <w:contextualSpacing w:val="0"/>
        <w:rPr>
          <w:sz w:val="24"/>
          <w:szCs w:val="28"/>
        </w:rPr>
      </w:pPr>
    </w:p>
    <w:p w:rsidR="00575FD9" w:rsidRPr="0086229D" w:rsidRDefault="00575FD9" w:rsidP="00575FD9">
      <w:pPr>
        <w:pStyle w:val="ad"/>
        <w:spacing w:line="360" w:lineRule="auto"/>
        <w:ind w:left="-74"/>
        <w:contextualSpacing w:val="0"/>
        <w:rPr>
          <w:i/>
          <w:sz w:val="24"/>
          <w:szCs w:val="28"/>
        </w:rPr>
      </w:pPr>
      <w:r w:rsidRPr="00F50FA1">
        <w:rPr>
          <w:i/>
          <w:sz w:val="24"/>
          <w:szCs w:val="28"/>
        </w:rPr>
        <w:t>Раздел 2. Скульптура и архитектура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Статуя писца. Египет.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Статуя </w:t>
      </w:r>
      <w:proofErr w:type="spellStart"/>
      <w:r w:rsidRPr="001F5561">
        <w:rPr>
          <w:sz w:val="24"/>
          <w:szCs w:val="24"/>
        </w:rPr>
        <w:t>Каапера</w:t>
      </w:r>
      <w:proofErr w:type="spellEnd"/>
      <w:r w:rsidRPr="001F5561">
        <w:rPr>
          <w:sz w:val="24"/>
          <w:szCs w:val="24"/>
        </w:rPr>
        <w:t xml:space="preserve">  («Сельский староста»)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Бюст </w:t>
      </w:r>
      <w:proofErr w:type="spellStart"/>
      <w:r w:rsidRPr="001F5561">
        <w:rPr>
          <w:sz w:val="24"/>
          <w:szCs w:val="24"/>
        </w:rPr>
        <w:t>Нефертити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Известняковые статуи </w:t>
      </w:r>
      <w:proofErr w:type="spellStart"/>
      <w:r w:rsidRPr="001F5561">
        <w:rPr>
          <w:sz w:val="24"/>
          <w:szCs w:val="24"/>
        </w:rPr>
        <w:t>Рототепа</w:t>
      </w:r>
      <w:proofErr w:type="spellEnd"/>
      <w:r w:rsidRPr="001F5561">
        <w:rPr>
          <w:sz w:val="24"/>
          <w:szCs w:val="24"/>
        </w:rPr>
        <w:t xml:space="preserve"> и </w:t>
      </w:r>
      <w:proofErr w:type="spellStart"/>
      <w:r w:rsidRPr="001F5561">
        <w:rPr>
          <w:sz w:val="24"/>
          <w:szCs w:val="24"/>
        </w:rPr>
        <w:t>Нефертити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Египетская статуя «Бабуин на известняковом фундаменте»</w:t>
      </w:r>
    </w:p>
    <w:p w:rsidR="00575FD9" w:rsidRPr="001F5561" w:rsidRDefault="00575FD9" w:rsidP="00575F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1F5561">
        <w:rPr>
          <w:bCs/>
          <w:sz w:val="24"/>
          <w:szCs w:val="24"/>
        </w:rPr>
        <w:t>Терракотовая армия</w:t>
      </w:r>
      <w:r>
        <w:rPr>
          <w:bCs/>
          <w:sz w:val="24"/>
          <w:szCs w:val="24"/>
        </w:rPr>
        <w:t>»</w:t>
      </w:r>
      <w:r w:rsidRPr="001F5561">
        <w:rPr>
          <w:bCs/>
          <w:sz w:val="24"/>
          <w:szCs w:val="24"/>
        </w:rPr>
        <w:t xml:space="preserve"> </w:t>
      </w:r>
      <w:proofErr w:type="spellStart"/>
      <w:r w:rsidRPr="001F5561">
        <w:rPr>
          <w:bCs/>
          <w:sz w:val="24"/>
          <w:szCs w:val="24"/>
        </w:rPr>
        <w:t>Цинь</w:t>
      </w:r>
      <w:proofErr w:type="spellEnd"/>
      <w:r w:rsidRPr="001F5561">
        <w:rPr>
          <w:bCs/>
          <w:sz w:val="24"/>
          <w:szCs w:val="24"/>
        </w:rPr>
        <w:t xml:space="preserve"> </w:t>
      </w:r>
      <w:proofErr w:type="spellStart"/>
      <w:r w:rsidRPr="001F5561">
        <w:rPr>
          <w:bCs/>
          <w:sz w:val="24"/>
          <w:szCs w:val="24"/>
        </w:rPr>
        <w:t>Шихуанди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</w:t>
      </w:r>
      <w:proofErr w:type="spellStart"/>
      <w:r w:rsidRPr="001F5561">
        <w:rPr>
          <w:sz w:val="24"/>
          <w:szCs w:val="24"/>
        </w:rPr>
        <w:t>Дорифор</w:t>
      </w:r>
      <w:proofErr w:type="spellEnd"/>
      <w:r w:rsidRPr="001F5561">
        <w:rPr>
          <w:sz w:val="24"/>
          <w:szCs w:val="24"/>
        </w:rPr>
        <w:t xml:space="preserve">» </w:t>
      </w:r>
      <w:proofErr w:type="spellStart"/>
      <w:r w:rsidRPr="001F5561">
        <w:rPr>
          <w:sz w:val="24"/>
          <w:szCs w:val="24"/>
        </w:rPr>
        <w:t>Поликлета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«Дискобол» Мирона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«Менада» </w:t>
      </w:r>
      <w:proofErr w:type="spellStart"/>
      <w:r w:rsidRPr="001F5561">
        <w:rPr>
          <w:sz w:val="24"/>
          <w:szCs w:val="24"/>
        </w:rPr>
        <w:t>Скопаса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</w:t>
      </w:r>
      <w:proofErr w:type="spellStart"/>
      <w:r w:rsidRPr="001F5561">
        <w:rPr>
          <w:sz w:val="24"/>
          <w:szCs w:val="24"/>
        </w:rPr>
        <w:t>Апокси</w:t>
      </w:r>
      <w:r w:rsidRPr="0086229D">
        <w:rPr>
          <w:sz w:val="24"/>
          <w:szCs w:val="24"/>
        </w:rPr>
        <w:t>о</w:t>
      </w:r>
      <w:r w:rsidRPr="001F5561">
        <w:rPr>
          <w:sz w:val="24"/>
          <w:szCs w:val="24"/>
        </w:rPr>
        <w:t>мен</w:t>
      </w:r>
      <w:proofErr w:type="spellEnd"/>
      <w:r w:rsidRPr="001F5561">
        <w:rPr>
          <w:sz w:val="24"/>
          <w:szCs w:val="24"/>
        </w:rPr>
        <w:t xml:space="preserve">» </w:t>
      </w:r>
      <w:proofErr w:type="spellStart"/>
      <w:r w:rsidRPr="001F5561">
        <w:rPr>
          <w:sz w:val="24"/>
          <w:szCs w:val="24"/>
        </w:rPr>
        <w:t>Лисиппа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«Артемида Версальская» </w:t>
      </w:r>
      <w:proofErr w:type="spellStart"/>
      <w:r w:rsidRPr="001F5561">
        <w:rPr>
          <w:sz w:val="24"/>
          <w:szCs w:val="24"/>
        </w:rPr>
        <w:t>Леохара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«Лаокоон» </w:t>
      </w:r>
      <w:proofErr w:type="spellStart"/>
      <w:r w:rsidRPr="001F5561">
        <w:rPr>
          <w:sz w:val="24"/>
          <w:szCs w:val="24"/>
        </w:rPr>
        <w:t>Агесандра</w:t>
      </w:r>
      <w:proofErr w:type="spellEnd"/>
      <w:r w:rsidRPr="001F5561">
        <w:rPr>
          <w:sz w:val="24"/>
          <w:szCs w:val="24"/>
        </w:rPr>
        <w:t xml:space="preserve">, </w:t>
      </w:r>
      <w:proofErr w:type="spellStart"/>
      <w:r w:rsidRPr="001F5561">
        <w:rPr>
          <w:sz w:val="24"/>
          <w:szCs w:val="24"/>
        </w:rPr>
        <w:t>Полидора</w:t>
      </w:r>
      <w:proofErr w:type="spellEnd"/>
      <w:r w:rsidRPr="001F5561">
        <w:rPr>
          <w:sz w:val="24"/>
          <w:szCs w:val="24"/>
        </w:rPr>
        <w:t xml:space="preserve"> и </w:t>
      </w:r>
      <w:proofErr w:type="spellStart"/>
      <w:r w:rsidRPr="001F5561">
        <w:rPr>
          <w:sz w:val="24"/>
          <w:szCs w:val="24"/>
        </w:rPr>
        <w:t>Афинодора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Горельефы </w:t>
      </w:r>
      <w:proofErr w:type="spellStart"/>
      <w:r w:rsidRPr="001F5561">
        <w:rPr>
          <w:sz w:val="24"/>
          <w:szCs w:val="24"/>
        </w:rPr>
        <w:t>Пергамского</w:t>
      </w:r>
      <w:proofErr w:type="spellEnd"/>
      <w:r w:rsidRPr="001F5561">
        <w:rPr>
          <w:sz w:val="24"/>
          <w:szCs w:val="24"/>
        </w:rPr>
        <w:t xml:space="preserve"> алтаря</w:t>
      </w:r>
    </w:p>
    <w:p w:rsidR="00575FD9" w:rsidRDefault="00575FD9" w:rsidP="00575FD9">
      <w:pPr>
        <w:rPr>
          <w:i/>
          <w:sz w:val="24"/>
          <w:szCs w:val="24"/>
        </w:rPr>
      </w:pPr>
      <w:r>
        <w:rPr>
          <w:sz w:val="24"/>
          <w:szCs w:val="24"/>
        </w:rPr>
        <w:t>Голова Колосса Константина Великого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Колонна Марка </w:t>
      </w:r>
      <w:proofErr w:type="spellStart"/>
      <w:r w:rsidRPr="001F5561">
        <w:rPr>
          <w:sz w:val="24"/>
          <w:szCs w:val="24"/>
        </w:rPr>
        <w:t>Аврелия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Камея </w:t>
      </w:r>
      <w:proofErr w:type="spellStart"/>
      <w:r w:rsidRPr="001F5561">
        <w:rPr>
          <w:sz w:val="24"/>
          <w:szCs w:val="24"/>
        </w:rPr>
        <w:t>Гонзага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Гемма Августа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Диптих Анастасия</w:t>
      </w:r>
    </w:p>
    <w:p w:rsidR="00575FD9" w:rsidRPr="001F5561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«Крест </w:t>
      </w:r>
      <w:proofErr w:type="spellStart"/>
      <w:r>
        <w:rPr>
          <w:sz w:val="24"/>
          <w:szCs w:val="24"/>
        </w:rPr>
        <w:t>Дезидерия</w:t>
      </w:r>
      <w:proofErr w:type="spellEnd"/>
      <w:r>
        <w:rPr>
          <w:sz w:val="24"/>
          <w:szCs w:val="24"/>
        </w:rPr>
        <w:t>» VIII века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rStyle w:val="rgctlv"/>
          <w:sz w:val="24"/>
          <w:szCs w:val="24"/>
        </w:rPr>
        <w:lastRenderedPageBreak/>
        <w:t xml:space="preserve">Капитолийская </w:t>
      </w:r>
      <w:r w:rsidRPr="001F5561">
        <w:rPr>
          <w:rStyle w:val="rgctlv"/>
          <w:bCs/>
          <w:sz w:val="24"/>
          <w:szCs w:val="24"/>
        </w:rPr>
        <w:t>волчица (из коллекции Капитолийских музеев, Рим)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Каталонские деревянные распятия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Плакетка с изображением Христа, коронующего императора Константина VII Багрянородного. Константинополь. Слоновая кость (ГМИИ)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Античность и готика в кафедре баптистерия Пизанского собора работы </w:t>
      </w:r>
      <w:proofErr w:type="spellStart"/>
      <w:r w:rsidRPr="001F5561">
        <w:rPr>
          <w:sz w:val="24"/>
          <w:szCs w:val="24"/>
        </w:rPr>
        <w:t>Никколо</w:t>
      </w:r>
      <w:proofErr w:type="spellEnd"/>
      <w:r w:rsidRPr="001F5561">
        <w:rPr>
          <w:sz w:val="24"/>
          <w:szCs w:val="24"/>
        </w:rPr>
        <w:t xml:space="preserve"> Пизано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Алтарь </w:t>
      </w:r>
      <w:proofErr w:type="spellStart"/>
      <w:r w:rsidRPr="001F5561">
        <w:rPr>
          <w:sz w:val="24"/>
          <w:szCs w:val="24"/>
        </w:rPr>
        <w:t>Мариацкого</w:t>
      </w:r>
      <w:proofErr w:type="spellEnd"/>
      <w:r w:rsidRPr="001F5561">
        <w:rPr>
          <w:sz w:val="24"/>
          <w:szCs w:val="24"/>
        </w:rPr>
        <w:t xml:space="preserve"> костела в Кракове</w:t>
      </w:r>
      <w:r w:rsidRPr="001F5561">
        <w:rPr>
          <w:rStyle w:val="af"/>
          <w:b w:val="0"/>
          <w:sz w:val="24"/>
          <w:szCs w:val="24"/>
        </w:rPr>
        <w:t xml:space="preserve"> </w:t>
      </w:r>
      <w:proofErr w:type="spellStart"/>
      <w:r w:rsidRPr="001F5561">
        <w:rPr>
          <w:rStyle w:val="af"/>
          <w:b w:val="0"/>
          <w:sz w:val="24"/>
          <w:szCs w:val="24"/>
        </w:rPr>
        <w:t>Фейта</w:t>
      </w:r>
      <w:proofErr w:type="spellEnd"/>
      <w:r w:rsidRPr="001F5561">
        <w:rPr>
          <w:sz w:val="24"/>
          <w:szCs w:val="24"/>
        </w:rPr>
        <w:t xml:space="preserve"> </w:t>
      </w:r>
      <w:proofErr w:type="spellStart"/>
      <w:r w:rsidRPr="001F5561">
        <w:rPr>
          <w:rStyle w:val="af"/>
          <w:b w:val="0"/>
          <w:sz w:val="24"/>
          <w:szCs w:val="24"/>
        </w:rPr>
        <w:t>Штосса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proofErr w:type="spellStart"/>
      <w:r w:rsidRPr="001F5561">
        <w:rPr>
          <w:sz w:val="24"/>
          <w:szCs w:val="24"/>
        </w:rPr>
        <w:t>Бамбергский</w:t>
      </w:r>
      <w:proofErr w:type="spellEnd"/>
      <w:r w:rsidRPr="001F5561">
        <w:rPr>
          <w:sz w:val="24"/>
          <w:szCs w:val="24"/>
        </w:rPr>
        <w:t xml:space="preserve"> всадник</w:t>
      </w:r>
    </w:p>
    <w:p w:rsidR="00575FD9" w:rsidRDefault="00575FD9" w:rsidP="00575FD9">
      <w:pPr>
        <w:pStyle w:val="ad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Скульптурные группы собора </w:t>
      </w:r>
      <w:proofErr w:type="spellStart"/>
      <w:r>
        <w:rPr>
          <w:sz w:val="24"/>
          <w:szCs w:val="24"/>
        </w:rPr>
        <w:t>Нотр</w:t>
      </w:r>
      <w:proofErr w:type="spellEnd"/>
      <w:r>
        <w:rPr>
          <w:sz w:val="24"/>
          <w:szCs w:val="24"/>
        </w:rPr>
        <w:t>-Дам в Страсбурге.</w:t>
      </w:r>
    </w:p>
    <w:p w:rsidR="00575FD9" w:rsidRDefault="00575FD9" w:rsidP="00575FD9">
      <w:pPr>
        <w:pStyle w:val="ad"/>
        <w:spacing w:after="200" w:line="276" w:lineRule="auto"/>
        <w:ind w:left="0"/>
        <w:jc w:val="both"/>
        <w:rPr>
          <w:sz w:val="24"/>
          <w:szCs w:val="24"/>
        </w:rPr>
      </w:pPr>
      <w:r w:rsidRPr="0063581F">
        <w:rPr>
          <w:sz w:val="24"/>
          <w:szCs w:val="24"/>
        </w:rPr>
        <w:t xml:space="preserve">«Врата Рая» Лоренцо </w:t>
      </w:r>
      <w:proofErr w:type="spellStart"/>
      <w:r w:rsidRPr="0063581F">
        <w:rPr>
          <w:sz w:val="24"/>
          <w:szCs w:val="24"/>
        </w:rPr>
        <w:t>Гиберти</w:t>
      </w:r>
      <w:proofErr w:type="spellEnd"/>
      <w:r>
        <w:rPr>
          <w:sz w:val="24"/>
          <w:szCs w:val="24"/>
        </w:rPr>
        <w:t>.</w:t>
      </w:r>
      <w:r w:rsidRPr="0063581F">
        <w:rPr>
          <w:sz w:val="24"/>
          <w:szCs w:val="24"/>
        </w:rPr>
        <w:t xml:space="preserve"> </w:t>
      </w:r>
    </w:p>
    <w:p w:rsidR="00575FD9" w:rsidRPr="0063581F" w:rsidRDefault="00575FD9" w:rsidP="00575FD9">
      <w:pPr>
        <w:pStyle w:val="ad"/>
        <w:spacing w:line="276" w:lineRule="auto"/>
        <w:ind w:left="0"/>
        <w:jc w:val="both"/>
        <w:rPr>
          <w:sz w:val="24"/>
          <w:szCs w:val="24"/>
        </w:rPr>
      </w:pPr>
      <w:r w:rsidRPr="0063581F">
        <w:rPr>
          <w:sz w:val="24"/>
          <w:szCs w:val="24"/>
        </w:rPr>
        <w:t>«Врат</w:t>
      </w:r>
      <w:r>
        <w:rPr>
          <w:sz w:val="24"/>
          <w:szCs w:val="24"/>
        </w:rPr>
        <w:t>а</w:t>
      </w:r>
      <w:r w:rsidRPr="0063581F">
        <w:rPr>
          <w:sz w:val="24"/>
          <w:szCs w:val="24"/>
        </w:rPr>
        <w:t xml:space="preserve"> ада» Огюста Родена</w:t>
      </w:r>
      <w:r>
        <w:rPr>
          <w:sz w:val="24"/>
          <w:szCs w:val="24"/>
        </w:rPr>
        <w:t>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«Колодезь Моисея» Клауса </w:t>
      </w:r>
      <w:proofErr w:type="spellStart"/>
      <w:r w:rsidRPr="001F5561">
        <w:rPr>
          <w:sz w:val="24"/>
          <w:szCs w:val="24"/>
        </w:rPr>
        <w:t>Слютера</w:t>
      </w:r>
      <w:proofErr w:type="spellEnd"/>
      <w:r w:rsidRPr="001F5561">
        <w:rPr>
          <w:sz w:val="24"/>
          <w:szCs w:val="24"/>
        </w:rPr>
        <w:t xml:space="preserve"> (Дижон, аббатство </w:t>
      </w:r>
      <w:proofErr w:type="spellStart"/>
      <w:r w:rsidRPr="001F5561">
        <w:rPr>
          <w:sz w:val="24"/>
          <w:szCs w:val="24"/>
        </w:rPr>
        <w:t>Шанмоль</w:t>
      </w:r>
      <w:proofErr w:type="spellEnd"/>
      <w:r w:rsidRPr="001F5561">
        <w:rPr>
          <w:sz w:val="24"/>
          <w:szCs w:val="24"/>
        </w:rPr>
        <w:t>)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«Элеонора Арагонска</w:t>
      </w:r>
      <w:r>
        <w:rPr>
          <w:sz w:val="24"/>
          <w:szCs w:val="24"/>
        </w:rPr>
        <w:t xml:space="preserve">я» </w:t>
      </w:r>
      <w:proofErr w:type="spellStart"/>
      <w:r>
        <w:rPr>
          <w:sz w:val="24"/>
          <w:szCs w:val="24"/>
        </w:rPr>
        <w:t>Франческо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Лаураны</w:t>
      </w:r>
      <w:proofErr w:type="spellEnd"/>
      <w:r>
        <w:rPr>
          <w:sz w:val="24"/>
          <w:szCs w:val="24"/>
        </w:rPr>
        <w:t xml:space="preserve"> и ренессансный скульптурный портрет.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Статуя кондотьера </w:t>
      </w:r>
      <w:proofErr w:type="spellStart"/>
      <w:r w:rsidRPr="001F5561">
        <w:rPr>
          <w:sz w:val="24"/>
          <w:szCs w:val="24"/>
        </w:rPr>
        <w:t>Бартоломео</w:t>
      </w:r>
      <w:proofErr w:type="spellEnd"/>
      <w:r w:rsidRPr="001F5561">
        <w:rPr>
          <w:sz w:val="24"/>
          <w:szCs w:val="24"/>
        </w:rPr>
        <w:t xml:space="preserve"> </w:t>
      </w:r>
      <w:proofErr w:type="spellStart"/>
      <w:r w:rsidRPr="001F5561">
        <w:rPr>
          <w:sz w:val="24"/>
          <w:szCs w:val="24"/>
        </w:rPr>
        <w:t>Коллеони</w:t>
      </w:r>
      <w:proofErr w:type="spellEnd"/>
      <w:r w:rsidRPr="001F5561">
        <w:rPr>
          <w:sz w:val="24"/>
          <w:szCs w:val="24"/>
        </w:rPr>
        <w:t xml:space="preserve"> Верроккьо</w:t>
      </w:r>
    </w:p>
    <w:p w:rsidR="00575FD9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</w:t>
      </w:r>
      <w:proofErr w:type="spellStart"/>
      <w:r w:rsidRPr="001F5561">
        <w:rPr>
          <w:sz w:val="24"/>
          <w:szCs w:val="24"/>
        </w:rPr>
        <w:t>Пь</w:t>
      </w:r>
      <w:proofErr w:type="gramStart"/>
      <w:r w:rsidRPr="001F5561">
        <w:rPr>
          <w:sz w:val="24"/>
          <w:szCs w:val="24"/>
        </w:rPr>
        <w:t>e</w:t>
      </w:r>
      <w:proofErr w:type="gramEnd"/>
      <w:r w:rsidRPr="001F5561">
        <w:rPr>
          <w:sz w:val="24"/>
          <w:szCs w:val="24"/>
        </w:rPr>
        <w:t>тa</w:t>
      </w:r>
      <w:proofErr w:type="spellEnd"/>
      <w:r w:rsidRPr="001F556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Mикeлaнджeлo</w:t>
      </w:r>
      <w:proofErr w:type="spellEnd"/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«Юдифь и </w:t>
      </w:r>
      <w:proofErr w:type="spellStart"/>
      <w:r>
        <w:rPr>
          <w:sz w:val="24"/>
          <w:szCs w:val="24"/>
        </w:rPr>
        <w:t>Олоферн</w:t>
      </w:r>
      <w:proofErr w:type="spellEnd"/>
      <w:r>
        <w:rPr>
          <w:sz w:val="24"/>
          <w:szCs w:val="24"/>
        </w:rPr>
        <w:t>» Донателло</w:t>
      </w:r>
    </w:p>
    <w:p w:rsidR="00575FD9" w:rsidRPr="001F5561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Гробницы Медичи Микеланджело</w:t>
      </w:r>
    </w:p>
    <w:p w:rsidR="00575FD9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«Статуя курфюрста Фридриха </w:t>
      </w:r>
      <w:r w:rsidRPr="001F5561">
        <w:rPr>
          <w:sz w:val="24"/>
          <w:szCs w:val="24"/>
          <w:lang w:val="en-US"/>
        </w:rPr>
        <w:t>III</w:t>
      </w:r>
      <w:r w:rsidRPr="001F5561">
        <w:rPr>
          <w:sz w:val="24"/>
          <w:szCs w:val="24"/>
        </w:rPr>
        <w:t xml:space="preserve">» Андреаса </w:t>
      </w:r>
      <w:proofErr w:type="spellStart"/>
      <w:r w:rsidRPr="001F5561">
        <w:rPr>
          <w:sz w:val="24"/>
          <w:szCs w:val="24"/>
        </w:rPr>
        <w:t>Шлютера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 Фонтан </w:t>
      </w:r>
      <w:proofErr w:type="spellStart"/>
      <w:r w:rsidRPr="001F5561">
        <w:rPr>
          <w:sz w:val="24"/>
          <w:szCs w:val="24"/>
        </w:rPr>
        <w:t>Треви</w:t>
      </w:r>
      <w:proofErr w:type="spellEnd"/>
    </w:p>
    <w:p w:rsidR="00575FD9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«Экстаз Святой Терезы»</w:t>
      </w:r>
      <w:r>
        <w:rPr>
          <w:sz w:val="24"/>
          <w:szCs w:val="24"/>
        </w:rPr>
        <w:t xml:space="preserve"> </w:t>
      </w:r>
      <w:r w:rsidRPr="001F5561">
        <w:rPr>
          <w:sz w:val="24"/>
          <w:szCs w:val="24"/>
        </w:rPr>
        <w:t>Бернини</w:t>
      </w:r>
      <w:r>
        <w:rPr>
          <w:sz w:val="24"/>
          <w:szCs w:val="24"/>
        </w:rPr>
        <w:t>.</w:t>
      </w:r>
    </w:p>
    <w:p w:rsidR="00575FD9" w:rsidRPr="001F5561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Портреты Бернини.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Скульптура «Св. </w:t>
      </w:r>
      <w:proofErr w:type="spellStart"/>
      <w:r w:rsidRPr="001F5561">
        <w:rPr>
          <w:sz w:val="24"/>
          <w:szCs w:val="24"/>
        </w:rPr>
        <w:t>Рох</w:t>
      </w:r>
      <w:proofErr w:type="spellEnd"/>
      <w:r w:rsidRPr="001F5561">
        <w:rPr>
          <w:sz w:val="24"/>
          <w:szCs w:val="24"/>
        </w:rPr>
        <w:t>». Немецкий мастер XVI века (ГМИИ)</w:t>
      </w:r>
    </w:p>
    <w:p w:rsidR="00575FD9" w:rsidRPr="001F5561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Паолина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Борге</w:t>
      </w:r>
      <w:r w:rsidRPr="001F5561">
        <w:rPr>
          <w:sz w:val="24"/>
          <w:szCs w:val="24"/>
        </w:rPr>
        <w:t>зе</w:t>
      </w:r>
      <w:proofErr w:type="spellEnd"/>
      <w:r w:rsidRPr="001F5561">
        <w:rPr>
          <w:sz w:val="24"/>
          <w:szCs w:val="24"/>
        </w:rPr>
        <w:t xml:space="preserve">» </w:t>
      </w:r>
      <w:proofErr w:type="spellStart"/>
      <w:r w:rsidRPr="001F5561">
        <w:rPr>
          <w:sz w:val="24"/>
          <w:szCs w:val="24"/>
        </w:rPr>
        <w:t>Кановы</w:t>
      </w:r>
      <w:proofErr w:type="spellEnd"/>
      <w:r>
        <w:rPr>
          <w:sz w:val="24"/>
          <w:szCs w:val="24"/>
        </w:rPr>
        <w:t>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</w:t>
      </w:r>
      <w:proofErr w:type="spellStart"/>
      <w:r w:rsidRPr="001F5561">
        <w:rPr>
          <w:sz w:val="24"/>
          <w:szCs w:val="24"/>
        </w:rPr>
        <w:t>Экроше</w:t>
      </w:r>
      <w:proofErr w:type="spellEnd"/>
      <w:r w:rsidRPr="001F5561">
        <w:rPr>
          <w:sz w:val="24"/>
          <w:szCs w:val="24"/>
        </w:rPr>
        <w:t xml:space="preserve">» Жана Антуана </w:t>
      </w:r>
      <w:proofErr w:type="spellStart"/>
      <w:r w:rsidRPr="001F5561">
        <w:rPr>
          <w:sz w:val="24"/>
          <w:szCs w:val="24"/>
        </w:rPr>
        <w:t>Гудона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«Похищение Прозерпины» Франсуа </w:t>
      </w:r>
      <w:proofErr w:type="spellStart"/>
      <w:r w:rsidRPr="001F5561">
        <w:rPr>
          <w:sz w:val="24"/>
          <w:szCs w:val="24"/>
        </w:rPr>
        <w:t>Жирардона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«Мир Господень» </w:t>
      </w:r>
      <w:proofErr w:type="spellStart"/>
      <w:r>
        <w:rPr>
          <w:sz w:val="24"/>
          <w:szCs w:val="24"/>
        </w:rPr>
        <w:t>Огастеса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5561">
        <w:rPr>
          <w:sz w:val="24"/>
          <w:szCs w:val="24"/>
        </w:rPr>
        <w:t>Сент-Годенса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>«Граждане Кале» Огюста Родена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«Марсельеза» Франсуа </w:t>
      </w:r>
      <w:proofErr w:type="spellStart"/>
      <w:r w:rsidRPr="001F5561">
        <w:rPr>
          <w:sz w:val="24"/>
          <w:szCs w:val="24"/>
        </w:rPr>
        <w:t>Рюда</w:t>
      </w:r>
      <w:proofErr w:type="spellEnd"/>
    </w:p>
    <w:p w:rsidR="00575FD9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«Уникальные формы протяженности в пространстве» Умберто </w:t>
      </w:r>
      <w:proofErr w:type="spellStart"/>
      <w:r w:rsidRPr="001F5561">
        <w:rPr>
          <w:sz w:val="24"/>
          <w:szCs w:val="24"/>
        </w:rPr>
        <w:t>Боччони</w:t>
      </w:r>
      <w:proofErr w:type="spellEnd"/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«Поцелуй» Константина </w:t>
      </w:r>
      <w:proofErr w:type="spellStart"/>
      <w:r w:rsidRPr="001F5561">
        <w:rPr>
          <w:sz w:val="24"/>
          <w:szCs w:val="24"/>
        </w:rPr>
        <w:t>Бранкузи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«Золотая рыба» Фрэнка О. Генри.</w:t>
      </w:r>
    </w:p>
    <w:p w:rsidR="00575FD9" w:rsidRPr="001F5561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«Щенок» Джозефа </w:t>
      </w:r>
      <w:proofErr w:type="spellStart"/>
      <w:r w:rsidRPr="001F5561">
        <w:rPr>
          <w:sz w:val="24"/>
          <w:szCs w:val="24"/>
        </w:rPr>
        <w:t>Кунса</w:t>
      </w:r>
      <w:proofErr w:type="spellEnd"/>
    </w:p>
    <w:p w:rsidR="00575FD9" w:rsidRDefault="00575FD9" w:rsidP="00575FD9">
      <w:pPr>
        <w:rPr>
          <w:sz w:val="24"/>
          <w:szCs w:val="24"/>
        </w:rPr>
      </w:pPr>
      <w:r w:rsidRPr="001F5561">
        <w:rPr>
          <w:sz w:val="24"/>
          <w:szCs w:val="24"/>
        </w:rPr>
        <w:t xml:space="preserve">«Очень голодный бог» </w:t>
      </w:r>
      <w:proofErr w:type="spellStart"/>
      <w:r w:rsidRPr="001F5561">
        <w:rPr>
          <w:sz w:val="24"/>
          <w:szCs w:val="24"/>
        </w:rPr>
        <w:t>Субодха</w:t>
      </w:r>
      <w:proofErr w:type="spellEnd"/>
      <w:r w:rsidRPr="001F5561">
        <w:rPr>
          <w:sz w:val="24"/>
          <w:szCs w:val="24"/>
        </w:rPr>
        <w:t xml:space="preserve"> </w:t>
      </w:r>
      <w:proofErr w:type="spellStart"/>
      <w:r w:rsidRPr="001F5561">
        <w:rPr>
          <w:sz w:val="24"/>
          <w:szCs w:val="24"/>
        </w:rPr>
        <w:t>Гупты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Статуи духов-стражников в средневековой Японии.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Николай Лейденский.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Скульптура </w:t>
      </w:r>
      <w:proofErr w:type="spellStart"/>
      <w:r>
        <w:rPr>
          <w:sz w:val="24"/>
          <w:szCs w:val="24"/>
        </w:rPr>
        <w:t>Карпо</w:t>
      </w:r>
      <w:proofErr w:type="spellEnd"/>
      <w:r>
        <w:rPr>
          <w:sz w:val="24"/>
          <w:szCs w:val="24"/>
        </w:rPr>
        <w:t xml:space="preserve"> на фасаде Оперы в Париже.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Скульптурный фасад церкви </w:t>
      </w:r>
      <w:proofErr w:type="gramStart"/>
      <w:r>
        <w:rPr>
          <w:sz w:val="24"/>
          <w:szCs w:val="24"/>
        </w:rPr>
        <w:t>Сен-Жиль</w:t>
      </w:r>
      <w:proofErr w:type="gramEnd"/>
      <w:r>
        <w:rPr>
          <w:sz w:val="24"/>
          <w:szCs w:val="24"/>
        </w:rPr>
        <w:t xml:space="preserve"> в Провансе. </w:t>
      </w:r>
      <w:proofErr w:type="gramStart"/>
      <w:r>
        <w:rPr>
          <w:sz w:val="24"/>
          <w:szCs w:val="24"/>
          <w:lang w:val="en-GB"/>
        </w:rPr>
        <w:t>XII</w:t>
      </w:r>
      <w:r>
        <w:rPr>
          <w:sz w:val="24"/>
          <w:szCs w:val="24"/>
        </w:rPr>
        <w:t xml:space="preserve"> век.</w:t>
      </w:r>
      <w:proofErr w:type="gramEnd"/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Романская капитель.</w:t>
      </w:r>
    </w:p>
    <w:p w:rsidR="00575FD9" w:rsidRPr="006E7697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 xml:space="preserve">Скульптурный фасад церкви </w:t>
      </w:r>
      <w:proofErr w:type="spellStart"/>
      <w:r>
        <w:rPr>
          <w:sz w:val="24"/>
          <w:szCs w:val="24"/>
        </w:rPr>
        <w:t>Сант</w:t>
      </w:r>
      <w:proofErr w:type="spellEnd"/>
      <w:r>
        <w:rPr>
          <w:sz w:val="24"/>
          <w:szCs w:val="24"/>
        </w:rPr>
        <w:t xml:space="preserve"> Яго де </w:t>
      </w:r>
      <w:proofErr w:type="spellStart"/>
      <w:r>
        <w:rPr>
          <w:sz w:val="24"/>
          <w:szCs w:val="24"/>
        </w:rPr>
        <w:t>Компостела</w:t>
      </w:r>
      <w:proofErr w:type="spellEnd"/>
      <w:r>
        <w:rPr>
          <w:sz w:val="24"/>
          <w:szCs w:val="24"/>
        </w:rPr>
        <w:t>.</w:t>
      </w:r>
    </w:p>
    <w:p w:rsidR="00575FD9" w:rsidRPr="00EF226C" w:rsidRDefault="00575FD9" w:rsidP="00575FD9">
      <w:pPr>
        <w:rPr>
          <w:i/>
          <w:sz w:val="24"/>
          <w:szCs w:val="24"/>
        </w:rPr>
      </w:pP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Стоунхендж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Комплекс пирамид в Гизе 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Кносский</w:t>
      </w:r>
      <w:proofErr w:type="spellEnd"/>
      <w:r w:rsidRPr="00843BE8">
        <w:rPr>
          <w:sz w:val="24"/>
          <w:szCs w:val="24"/>
        </w:rPr>
        <w:t xml:space="preserve"> дворец в </w:t>
      </w:r>
      <w:proofErr w:type="spellStart"/>
      <w:r w:rsidRPr="00843BE8">
        <w:rPr>
          <w:sz w:val="24"/>
          <w:szCs w:val="24"/>
        </w:rPr>
        <w:t>Фесте</w:t>
      </w:r>
      <w:proofErr w:type="spellEnd"/>
      <w:r w:rsidRPr="00843BE8">
        <w:rPr>
          <w:sz w:val="24"/>
          <w:szCs w:val="24"/>
        </w:rPr>
        <w:t xml:space="preserve"> 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Парфенон 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Эрехтейон</w:t>
      </w:r>
      <w:proofErr w:type="spellEnd"/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Пропилеи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Сравнительный анализ арки Тита на Римском Форуме и Триумфальной арки на площади Звезды в Париже.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Колизей как образец амфитеатров периода Империи 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Провинциальные римские амфитеатры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Термы Каракаллы 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Гардский</w:t>
      </w:r>
      <w:proofErr w:type="spellEnd"/>
      <w:r w:rsidRPr="00843BE8">
        <w:rPr>
          <w:sz w:val="24"/>
          <w:szCs w:val="24"/>
        </w:rPr>
        <w:t xml:space="preserve"> акведук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lastRenderedPageBreak/>
        <w:t>Форум Траяна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Пантеон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Замок Святого Ангела: мавзолей, замок, музей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Первые христианские базилики.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Базилика Сан-</w:t>
      </w:r>
      <w:proofErr w:type="spellStart"/>
      <w:r w:rsidRPr="00843BE8">
        <w:rPr>
          <w:sz w:val="24"/>
          <w:szCs w:val="24"/>
        </w:rPr>
        <w:t>Витале</w:t>
      </w:r>
      <w:proofErr w:type="spellEnd"/>
      <w:r w:rsidRPr="00843BE8">
        <w:rPr>
          <w:sz w:val="24"/>
          <w:szCs w:val="24"/>
        </w:rPr>
        <w:t xml:space="preserve"> в Равенне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Собор Святой Софии в Константинополе 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Большая мечеть </w:t>
      </w:r>
      <w:proofErr w:type="spellStart"/>
      <w:r w:rsidRPr="00843BE8">
        <w:rPr>
          <w:sz w:val="24"/>
          <w:szCs w:val="24"/>
        </w:rPr>
        <w:t>Омеядов</w:t>
      </w:r>
      <w:proofErr w:type="spellEnd"/>
      <w:r w:rsidRPr="00843BE8">
        <w:rPr>
          <w:sz w:val="24"/>
          <w:szCs w:val="24"/>
        </w:rPr>
        <w:t xml:space="preserve"> в Дамаске и особенности мусульманской архитектуры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Собор в </w:t>
      </w:r>
      <w:proofErr w:type="spellStart"/>
      <w:r w:rsidRPr="00843BE8">
        <w:rPr>
          <w:sz w:val="24"/>
          <w:szCs w:val="24"/>
        </w:rPr>
        <w:t>Шпейере</w:t>
      </w:r>
      <w:proofErr w:type="spellEnd"/>
      <w:r w:rsidRPr="00843BE8">
        <w:rPr>
          <w:sz w:val="24"/>
          <w:szCs w:val="24"/>
        </w:rPr>
        <w:t xml:space="preserve"> и особенности имперской архитектуры в Германии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Базилика Святого Марка, Венеция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Сравнительный анализ планов романской и готической церкви.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Церковь аббатства Сен-Дени как памятник ранней готики 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Сент-Шапель</w:t>
      </w:r>
      <w:proofErr w:type="spellEnd"/>
      <w:r w:rsidRPr="00843BE8">
        <w:rPr>
          <w:sz w:val="24"/>
          <w:szCs w:val="24"/>
        </w:rPr>
        <w:t>: королевская капелла-</w:t>
      </w:r>
      <w:proofErr w:type="spellStart"/>
      <w:r w:rsidRPr="00843BE8">
        <w:rPr>
          <w:sz w:val="24"/>
          <w:szCs w:val="24"/>
        </w:rPr>
        <w:t>реликварий</w:t>
      </w:r>
      <w:proofErr w:type="spellEnd"/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Кельнский собор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Реймский</w:t>
      </w:r>
      <w:proofErr w:type="spellEnd"/>
      <w:r w:rsidRPr="00843BE8">
        <w:rPr>
          <w:sz w:val="24"/>
          <w:szCs w:val="24"/>
        </w:rPr>
        <w:t xml:space="preserve"> собор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Фасад Санта Мария Новелла Альберти (Флоренция)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Карлов мост Петера </w:t>
      </w:r>
      <w:proofErr w:type="spellStart"/>
      <w:r w:rsidRPr="00843BE8">
        <w:rPr>
          <w:sz w:val="24"/>
          <w:szCs w:val="24"/>
        </w:rPr>
        <w:t>Парлера</w:t>
      </w:r>
      <w:proofErr w:type="spellEnd"/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Собор в</w:t>
      </w:r>
      <w:proofErr w:type="gramStart"/>
      <w:r w:rsidRPr="00843BE8">
        <w:rPr>
          <w:sz w:val="24"/>
          <w:szCs w:val="24"/>
        </w:rPr>
        <w:t xml:space="preserve"> И</w:t>
      </w:r>
      <w:proofErr w:type="gramEnd"/>
      <w:r w:rsidRPr="00843BE8">
        <w:rPr>
          <w:sz w:val="24"/>
          <w:szCs w:val="24"/>
        </w:rPr>
        <w:t>ли и особенности английской готики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Дворец Дожей, Венеция.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Синтоистский храм.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Купол Санта-Мария </w:t>
      </w:r>
      <w:proofErr w:type="spellStart"/>
      <w:r w:rsidRPr="00843BE8">
        <w:rPr>
          <w:sz w:val="24"/>
          <w:szCs w:val="24"/>
        </w:rPr>
        <w:t>дель</w:t>
      </w:r>
      <w:proofErr w:type="spellEnd"/>
      <w:r w:rsidRPr="00843BE8">
        <w:rPr>
          <w:sz w:val="24"/>
          <w:szCs w:val="24"/>
        </w:rPr>
        <w:t xml:space="preserve"> </w:t>
      </w:r>
      <w:proofErr w:type="spellStart"/>
      <w:r w:rsidRPr="00843BE8">
        <w:rPr>
          <w:sz w:val="24"/>
          <w:szCs w:val="24"/>
        </w:rPr>
        <w:t>Фьоре</w:t>
      </w:r>
      <w:proofErr w:type="spellEnd"/>
      <w:r w:rsidRPr="00843BE8">
        <w:rPr>
          <w:sz w:val="24"/>
          <w:szCs w:val="24"/>
        </w:rPr>
        <w:t xml:space="preserve"> во Флоренции и купол базилики </w:t>
      </w:r>
      <w:proofErr w:type="spellStart"/>
      <w:r w:rsidRPr="00843BE8">
        <w:rPr>
          <w:sz w:val="24"/>
          <w:szCs w:val="24"/>
        </w:rPr>
        <w:t>св</w:t>
      </w:r>
      <w:proofErr w:type="gramStart"/>
      <w:r w:rsidRPr="00843BE8">
        <w:rPr>
          <w:sz w:val="24"/>
          <w:szCs w:val="24"/>
        </w:rPr>
        <w:t>.П</w:t>
      </w:r>
      <w:proofErr w:type="gramEnd"/>
      <w:r w:rsidRPr="00843BE8">
        <w:rPr>
          <w:sz w:val="24"/>
          <w:szCs w:val="24"/>
        </w:rPr>
        <w:t>етра</w:t>
      </w:r>
      <w:proofErr w:type="spellEnd"/>
      <w:r w:rsidRPr="00843BE8">
        <w:rPr>
          <w:sz w:val="24"/>
          <w:szCs w:val="24"/>
        </w:rPr>
        <w:t xml:space="preserve"> в Риме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Пизанская башня</w:t>
      </w:r>
      <w:r>
        <w:rPr>
          <w:sz w:val="24"/>
          <w:szCs w:val="24"/>
        </w:rPr>
        <w:t>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Площадь</w:t>
      </w:r>
      <w:proofErr w:type="gramStart"/>
      <w:r w:rsidRPr="00843BE8">
        <w:rPr>
          <w:sz w:val="24"/>
          <w:szCs w:val="24"/>
        </w:rPr>
        <w:t xml:space="preserve"> С</w:t>
      </w:r>
      <w:proofErr w:type="gramEnd"/>
      <w:r w:rsidRPr="00843BE8">
        <w:rPr>
          <w:sz w:val="24"/>
          <w:szCs w:val="24"/>
        </w:rPr>
        <w:t>в. Петра в Риме и особенности архитектурной планировки эпохи барокко.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Анализ лестницы Испанской площади в Риме как сооружения эпохи барокко.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Версаль Луи Лево и Жюля </w:t>
      </w:r>
      <w:proofErr w:type="spellStart"/>
      <w:r w:rsidRPr="00843BE8">
        <w:rPr>
          <w:sz w:val="24"/>
          <w:szCs w:val="24"/>
        </w:rPr>
        <w:t>Ардуэн-Мансара</w:t>
      </w:r>
      <w:proofErr w:type="spellEnd"/>
      <w:r w:rsidRPr="00843BE8">
        <w:rPr>
          <w:sz w:val="24"/>
          <w:szCs w:val="24"/>
        </w:rPr>
        <w:t>.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Фирценхайлиген</w:t>
      </w:r>
      <w:proofErr w:type="spellEnd"/>
      <w:r w:rsidRPr="00843BE8">
        <w:rPr>
          <w:sz w:val="24"/>
          <w:szCs w:val="24"/>
        </w:rPr>
        <w:t xml:space="preserve"> </w:t>
      </w:r>
      <w:proofErr w:type="spellStart"/>
      <w:r w:rsidRPr="00843BE8">
        <w:rPr>
          <w:sz w:val="24"/>
          <w:szCs w:val="24"/>
        </w:rPr>
        <w:t>Бальтазара</w:t>
      </w:r>
      <w:proofErr w:type="spellEnd"/>
      <w:r w:rsidRPr="00843BE8">
        <w:rPr>
          <w:sz w:val="24"/>
          <w:szCs w:val="24"/>
        </w:rPr>
        <w:t xml:space="preserve"> Неймана: рококо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Виндзорский</w:t>
      </w:r>
      <w:proofErr w:type="spellEnd"/>
      <w:r w:rsidRPr="00843BE8">
        <w:rPr>
          <w:sz w:val="24"/>
          <w:szCs w:val="24"/>
        </w:rPr>
        <w:t xml:space="preserve"> замок, Великобритания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Замок Гогенцоллерн Фридриха Августа </w:t>
      </w:r>
      <w:proofErr w:type="spellStart"/>
      <w:r w:rsidRPr="00843BE8">
        <w:rPr>
          <w:sz w:val="24"/>
          <w:szCs w:val="24"/>
        </w:rPr>
        <w:t>Штюлера</w:t>
      </w:r>
      <w:proofErr w:type="spellEnd"/>
      <w:r w:rsidRPr="00843BE8">
        <w:rPr>
          <w:sz w:val="24"/>
          <w:szCs w:val="24"/>
        </w:rPr>
        <w:t>. Неоготика и немецкий романтизм.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Великие мосты XIX века.</w:t>
      </w:r>
    </w:p>
    <w:p w:rsidR="00575FD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843BE8">
        <w:rPr>
          <w:sz w:val="24"/>
          <w:szCs w:val="24"/>
        </w:rPr>
        <w:t>Хрустальный дворец</w:t>
      </w:r>
      <w:r>
        <w:rPr>
          <w:sz w:val="24"/>
          <w:szCs w:val="24"/>
        </w:rPr>
        <w:t>».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Эйфелева башня.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Эмпайр</w:t>
      </w:r>
      <w:r>
        <w:rPr>
          <w:sz w:val="24"/>
          <w:szCs w:val="24"/>
        </w:rPr>
        <w:t>-</w:t>
      </w:r>
      <w:r w:rsidRPr="00843BE8">
        <w:rPr>
          <w:sz w:val="24"/>
          <w:szCs w:val="24"/>
        </w:rPr>
        <w:t>Стейт</w:t>
      </w:r>
      <w:r>
        <w:rPr>
          <w:sz w:val="24"/>
          <w:szCs w:val="24"/>
        </w:rPr>
        <w:t>-</w:t>
      </w:r>
      <w:r w:rsidRPr="00843BE8">
        <w:rPr>
          <w:sz w:val="24"/>
          <w:szCs w:val="24"/>
        </w:rPr>
        <w:t>Билдинг</w:t>
      </w:r>
      <w:proofErr w:type="spellEnd"/>
      <w:r w:rsidRPr="00843BE8">
        <w:rPr>
          <w:sz w:val="24"/>
          <w:szCs w:val="24"/>
        </w:rPr>
        <w:t>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«Майоликовый дом» Отто Вагнера.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Собор </w:t>
      </w:r>
      <w:proofErr w:type="spellStart"/>
      <w:r w:rsidRPr="00843BE8">
        <w:rPr>
          <w:sz w:val="24"/>
          <w:szCs w:val="24"/>
        </w:rPr>
        <w:t>Саграда</w:t>
      </w:r>
      <w:proofErr w:type="spellEnd"/>
      <w:r w:rsidRPr="00843BE8">
        <w:rPr>
          <w:sz w:val="24"/>
          <w:szCs w:val="24"/>
        </w:rPr>
        <w:t xml:space="preserve"> Фамилия Антони Гауди.</w:t>
      </w:r>
    </w:p>
    <w:p w:rsidR="00575FD9" w:rsidRPr="00843BE8" w:rsidRDefault="00575FD9" w:rsidP="00575FD9">
      <w:pPr>
        <w:rPr>
          <w:sz w:val="24"/>
          <w:szCs w:val="24"/>
        </w:rPr>
      </w:pPr>
      <w:proofErr w:type="spellStart"/>
      <w:r w:rsidRPr="00843BE8">
        <w:rPr>
          <w:sz w:val="24"/>
          <w:szCs w:val="24"/>
        </w:rPr>
        <w:t>Баухаус</w:t>
      </w:r>
      <w:proofErr w:type="spellEnd"/>
      <w:r w:rsidRPr="00843BE8">
        <w:rPr>
          <w:sz w:val="24"/>
          <w:szCs w:val="24"/>
        </w:rPr>
        <w:t xml:space="preserve"> и Гропиус.</w:t>
      </w:r>
    </w:p>
    <w:p w:rsidR="00575FD9" w:rsidRPr="00843BE8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>«Дом над водопадом» Фрэнка Ллойда Райта.</w:t>
      </w:r>
    </w:p>
    <w:p w:rsidR="00575FD9" w:rsidRPr="00843BE8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Центр Жоржа Помпиду</w:t>
      </w:r>
      <w:r w:rsidRPr="00843BE8">
        <w:rPr>
          <w:sz w:val="24"/>
          <w:szCs w:val="24"/>
        </w:rPr>
        <w:t>.</w:t>
      </w:r>
    </w:p>
    <w:p w:rsidR="00575FD9" w:rsidRDefault="00575FD9" w:rsidP="00575FD9">
      <w:pPr>
        <w:rPr>
          <w:sz w:val="24"/>
          <w:szCs w:val="24"/>
        </w:rPr>
      </w:pPr>
      <w:r w:rsidRPr="00843BE8">
        <w:rPr>
          <w:sz w:val="24"/>
          <w:szCs w:val="24"/>
        </w:rPr>
        <w:t xml:space="preserve">Эстетика </w:t>
      </w:r>
      <w:proofErr w:type="spellStart"/>
      <w:r w:rsidRPr="00843BE8">
        <w:rPr>
          <w:sz w:val="24"/>
          <w:szCs w:val="24"/>
        </w:rPr>
        <w:t>Нормана</w:t>
      </w:r>
      <w:proofErr w:type="spellEnd"/>
      <w:r w:rsidRPr="00843BE8">
        <w:rPr>
          <w:sz w:val="24"/>
          <w:szCs w:val="24"/>
        </w:rPr>
        <w:t xml:space="preserve"> </w:t>
      </w:r>
      <w:proofErr w:type="spellStart"/>
      <w:r w:rsidRPr="00843BE8">
        <w:rPr>
          <w:sz w:val="24"/>
          <w:szCs w:val="24"/>
        </w:rPr>
        <w:t>Фостера</w:t>
      </w:r>
      <w:proofErr w:type="spellEnd"/>
      <w:r w:rsidRPr="00843BE8">
        <w:rPr>
          <w:sz w:val="24"/>
          <w:szCs w:val="24"/>
        </w:rPr>
        <w:t>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 w:rsidRPr="00843BE8">
        <w:rPr>
          <w:sz w:val="24"/>
          <w:szCs w:val="24"/>
        </w:rPr>
        <w:t xml:space="preserve">Башня </w:t>
      </w:r>
      <w:proofErr w:type="spellStart"/>
      <w:r w:rsidRPr="00843BE8">
        <w:rPr>
          <w:sz w:val="24"/>
          <w:szCs w:val="24"/>
        </w:rPr>
        <w:t>Агбар</w:t>
      </w:r>
      <w:proofErr w:type="spellEnd"/>
      <w:r w:rsidRPr="00843BE8">
        <w:rPr>
          <w:sz w:val="24"/>
          <w:szCs w:val="24"/>
        </w:rPr>
        <w:t xml:space="preserve"> Жана </w:t>
      </w:r>
      <w:proofErr w:type="spellStart"/>
      <w:r w:rsidRPr="00843BE8">
        <w:rPr>
          <w:sz w:val="24"/>
          <w:szCs w:val="24"/>
        </w:rPr>
        <w:t>Нувеля</w:t>
      </w:r>
      <w:proofErr w:type="spellEnd"/>
      <w:r w:rsidRPr="00843BE8">
        <w:rPr>
          <w:sz w:val="24"/>
          <w:szCs w:val="24"/>
        </w:rPr>
        <w:t xml:space="preserve"> в Барселоне.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дер </w:t>
      </w:r>
      <w:proofErr w:type="spellStart"/>
      <w:r>
        <w:rPr>
          <w:sz w:val="24"/>
          <w:szCs w:val="24"/>
        </w:rPr>
        <w:t>Роэ</w:t>
      </w:r>
      <w:proofErr w:type="spellEnd"/>
      <w:r>
        <w:rPr>
          <w:sz w:val="24"/>
          <w:szCs w:val="24"/>
        </w:rPr>
        <w:t xml:space="preserve"> и рождение небоскреба.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Дом над водопадом в Пенсильвании Райта.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Градостроительные проекты в Нью-Йорке до Великой депрессии.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Готфрид </w:t>
      </w:r>
      <w:proofErr w:type="spellStart"/>
      <w:r>
        <w:rPr>
          <w:sz w:val="24"/>
          <w:szCs w:val="24"/>
        </w:rPr>
        <w:t>Земпер</w:t>
      </w:r>
      <w:proofErr w:type="spellEnd"/>
      <w:r>
        <w:rPr>
          <w:sz w:val="24"/>
          <w:szCs w:val="24"/>
        </w:rPr>
        <w:t xml:space="preserve"> и немецкое зодчество </w:t>
      </w:r>
      <w:r>
        <w:rPr>
          <w:sz w:val="24"/>
          <w:szCs w:val="24"/>
          <w:lang w:val="en-GB"/>
        </w:rPr>
        <w:t>XIX</w:t>
      </w:r>
      <w:r>
        <w:rPr>
          <w:sz w:val="24"/>
          <w:szCs w:val="24"/>
        </w:rPr>
        <w:t> века.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Осман и Париж </w:t>
      </w:r>
      <w:r>
        <w:rPr>
          <w:sz w:val="24"/>
          <w:szCs w:val="24"/>
          <w:lang w:val="en-GB"/>
        </w:rPr>
        <w:t>XIX</w:t>
      </w:r>
      <w:r>
        <w:rPr>
          <w:sz w:val="24"/>
          <w:szCs w:val="24"/>
        </w:rPr>
        <w:t> века.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Муссолини-архитектор.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Сант</w:t>
      </w:r>
      <w:r w:rsidRPr="006E7697">
        <w:rPr>
          <w:sz w:val="24"/>
          <w:szCs w:val="24"/>
        </w:rPr>
        <w:t>’</w:t>
      </w:r>
      <w:r>
        <w:rPr>
          <w:sz w:val="24"/>
          <w:szCs w:val="24"/>
        </w:rPr>
        <w:t>Элия</w:t>
      </w:r>
      <w:proofErr w:type="spellEnd"/>
      <w:r>
        <w:rPr>
          <w:sz w:val="24"/>
          <w:szCs w:val="24"/>
        </w:rPr>
        <w:t xml:space="preserve"> и архитектура итальянских футуристов.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Японская архитектура 1960-х гг.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Деревянный храм в средневековой Японии.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Ангкорват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Батльо</w:t>
      </w:r>
      <w:proofErr w:type="spellEnd"/>
      <w:r>
        <w:rPr>
          <w:sz w:val="24"/>
          <w:szCs w:val="24"/>
        </w:rPr>
        <w:t>» Гауди.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Римский дворец эпохи барокко.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Витрувий</w:t>
      </w:r>
      <w:proofErr w:type="spellEnd"/>
      <w:r>
        <w:rPr>
          <w:sz w:val="24"/>
          <w:szCs w:val="24"/>
        </w:rPr>
        <w:t xml:space="preserve"> и античная архитектурная теория.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Вилла </w:t>
      </w:r>
      <w:proofErr w:type="spellStart"/>
      <w:proofErr w:type="gramStart"/>
      <w:r>
        <w:rPr>
          <w:sz w:val="24"/>
          <w:szCs w:val="24"/>
        </w:rPr>
        <w:t>Капра</w:t>
      </w:r>
      <w:proofErr w:type="spellEnd"/>
      <w:r>
        <w:rPr>
          <w:sz w:val="24"/>
          <w:szCs w:val="24"/>
        </w:rPr>
        <w:t xml:space="preserve"> ла</w:t>
      </w:r>
      <w:proofErr w:type="gramEnd"/>
      <w:r>
        <w:rPr>
          <w:sz w:val="24"/>
          <w:szCs w:val="24"/>
        </w:rPr>
        <w:t xml:space="preserve"> Ротонда </w:t>
      </w:r>
      <w:proofErr w:type="spellStart"/>
      <w:r>
        <w:rPr>
          <w:sz w:val="24"/>
          <w:szCs w:val="24"/>
        </w:rPr>
        <w:t>Палладио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Английское </w:t>
      </w:r>
      <w:proofErr w:type="spellStart"/>
      <w:r>
        <w:rPr>
          <w:sz w:val="24"/>
          <w:szCs w:val="24"/>
        </w:rPr>
        <w:t>палладианство</w:t>
      </w:r>
      <w:proofErr w:type="spellEnd"/>
      <w:r>
        <w:rPr>
          <w:sz w:val="24"/>
          <w:szCs w:val="24"/>
        </w:rPr>
        <w:t>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Папы-архитекторы Рима в </w:t>
      </w:r>
      <w:r>
        <w:rPr>
          <w:sz w:val="24"/>
          <w:szCs w:val="24"/>
          <w:lang w:val="en-GB"/>
        </w:rPr>
        <w:t>XVI</w:t>
      </w:r>
      <w:r>
        <w:rPr>
          <w:sz w:val="24"/>
          <w:szCs w:val="24"/>
        </w:rPr>
        <w:t xml:space="preserve"> веке.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Средневековый монастырь и особенности его устройства.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Рисунок архитектора ХХ века как исторический источник.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Архитектурная теория Леона </w:t>
      </w:r>
      <w:proofErr w:type="spellStart"/>
      <w:r>
        <w:rPr>
          <w:sz w:val="24"/>
          <w:szCs w:val="24"/>
        </w:rPr>
        <w:t>Баттисты</w:t>
      </w:r>
      <w:proofErr w:type="spellEnd"/>
      <w:r>
        <w:rPr>
          <w:sz w:val="24"/>
          <w:szCs w:val="24"/>
        </w:rPr>
        <w:t xml:space="preserve"> Альберти.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Неоготика в Англии </w:t>
      </w:r>
      <w:r>
        <w:rPr>
          <w:sz w:val="24"/>
          <w:szCs w:val="24"/>
          <w:lang w:val="en-GB"/>
        </w:rPr>
        <w:t>XVIII</w:t>
      </w:r>
      <w:r w:rsidRPr="00576E23">
        <w:rPr>
          <w:sz w:val="24"/>
          <w:szCs w:val="24"/>
        </w:rPr>
        <w:t>-</w:t>
      </w:r>
      <w:r>
        <w:rPr>
          <w:sz w:val="24"/>
          <w:szCs w:val="24"/>
          <w:lang w:val="en-GB"/>
        </w:rPr>
        <w:t>XIX</w:t>
      </w:r>
      <w:r>
        <w:rPr>
          <w:sz w:val="24"/>
          <w:szCs w:val="24"/>
        </w:rPr>
        <w:t> вв.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Пантеон </w:t>
      </w:r>
      <w:proofErr w:type="spellStart"/>
      <w:r>
        <w:rPr>
          <w:sz w:val="24"/>
          <w:szCs w:val="24"/>
        </w:rPr>
        <w:t>Суффло</w:t>
      </w:r>
      <w:proofErr w:type="spellEnd"/>
      <w:r>
        <w:rPr>
          <w:sz w:val="24"/>
          <w:szCs w:val="24"/>
        </w:rPr>
        <w:t xml:space="preserve"> в Париже.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Хор Сен-Дени, аббат </w:t>
      </w:r>
      <w:proofErr w:type="spellStart"/>
      <w:r>
        <w:rPr>
          <w:sz w:val="24"/>
          <w:szCs w:val="24"/>
        </w:rPr>
        <w:t>Сугерий</w:t>
      </w:r>
      <w:proofErr w:type="spellEnd"/>
      <w:r>
        <w:rPr>
          <w:sz w:val="24"/>
          <w:szCs w:val="24"/>
        </w:rPr>
        <w:t xml:space="preserve"> и рождение готики.</w:t>
      </w:r>
    </w:p>
    <w:p w:rsidR="00575FD9" w:rsidRDefault="00575FD9" w:rsidP="00575FD9">
      <w:pPr>
        <w:pStyle w:val="ad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Архитектура Южной Италии при Фридрихе </w:t>
      </w:r>
      <w:r>
        <w:rPr>
          <w:sz w:val="24"/>
          <w:szCs w:val="24"/>
          <w:lang w:val="en-GB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Гогенштауфене</w:t>
      </w:r>
      <w:proofErr w:type="spellEnd"/>
      <w:r>
        <w:rPr>
          <w:sz w:val="24"/>
          <w:szCs w:val="24"/>
        </w:rPr>
        <w:t>.</w:t>
      </w:r>
    </w:p>
    <w:p w:rsidR="00575FD9" w:rsidRPr="00576E23" w:rsidRDefault="00575FD9" w:rsidP="00575FD9">
      <w:pPr>
        <w:pStyle w:val="ad"/>
        <w:ind w:left="0"/>
        <w:contextualSpacing w:val="0"/>
        <w:rPr>
          <w:sz w:val="24"/>
          <w:szCs w:val="24"/>
        </w:rPr>
      </w:pPr>
    </w:p>
    <w:p w:rsidR="00575FD9" w:rsidRPr="00F50FA1" w:rsidRDefault="00575FD9" w:rsidP="00575FD9">
      <w:pPr>
        <w:pStyle w:val="ad"/>
        <w:spacing w:line="360" w:lineRule="auto"/>
        <w:ind w:left="-74"/>
        <w:contextualSpacing w:val="0"/>
        <w:rPr>
          <w:sz w:val="24"/>
          <w:szCs w:val="28"/>
        </w:rPr>
      </w:pPr>
    </w:p>
    <w:p w:rsidR="00575FD9" w:rsidRPr="00F50FA1" w:rsidRDefault="00575FD9" w:rsidP="00575FD9">
      <w:pPr>
        <w:pStyle w:val="ad"/>
        <w:spacing w:line="360" w:lineRule="auto"/>
        <w:ind w:left="-74"/>
        <w:contextualSpacing w:val="0"/>
        <w:rPr>
          <w:sz w:val="24"/>
          <w:szCs w:val="28"/>
        </w:rPr>
      </w:pPr>
      <w:r w:rsidRPr="00F50FA1">
        <w:rPr>
          <w:i/>
          <w:sz w:val="24"/>
          <w:szCs w:val="28"/>
        </w:rPr>
        <w:t>Русское искусство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Собор св. Софии в Киеве:</w:t>
      </w:r>
    </w:p>
    <w:p w:rsidR="00575FD9" w:rsidRPr="00D13F49" w:rsidRDefault="00575FD9" w:rsidP="00575FD9">
      <w:pPr>
        <w:pStyle w:val="ad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София киевская и София константинопольская</w:t>
      </w:r>
    </w:p>
    <w:p w:rsidR="00575FD9" w:rsidRPr="00D13F49" w:rsidRDefault="00575FD9" w:rsidP="00575FD9">
      <w:pPr>
        <w:pStyle w:val="ad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 xml:space="preserve">Мозаика Христос </w:t>
      </w:r>
      <w:proofErr w:type="spellStart"/>
      <w:r w:rsidRPr="00D13F49">
        <w:rPr>
          <w:sz w:val="24"/>
          <w:szCs w:val="24"/>
        </w:rPr>
        <w:t>Пантократор</w:t>
      </w:r>
      <w:proofErr w:type="spellEnd"/>
      <w:r w:rsidRPr="00D13F49">
        <w:rPr>
          <w:sz w:val="24"/>
          <w:szCs w:val="24"/>
        </w:rPr>
        <w:t xml:space="preserve"> центрального купола Софии Киевской</w:t>
      </w:r>
    </w:p>
    <w:p w:rsidR="00575FD9" w:rsidRPr="00D13F49" w:rsidRDefault="00575FD9" w:rsidP="00575FD9">
      <w:pPr>
        <w:pStyle w:val="ad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Стиль и иконография мозаик</w:t>
      </w:r>
    </w:p>
    <w:p w:rsidR="00575FD9" w:rsidRPr="00D13F49" w:rsidRDefault="00575FD9" w:rsidP="00575FD9">
      <w:pPr>
        <w:pStyle w:val="ad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Сюжеты фресок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Миниатюры евангелистов из Остромирова Евангелия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Иконография Кодекса Гертруды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Росписи храмов Старой Ладоги (на выбор)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Фрески Дмитриевского собора во Владимире и византийская живопись XII века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Георгиевский собор Юрьева монастыря в Новгороде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Икона «Благовещение Устюжское», Новгород, около 1130 г.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Росписи </w:t>
      </w:r>
      <w:proofErr w:type="spellStart"/>
      <w:r w:rsidRPr="00D13F49">
        <w:rPr>
          <w:sz w:val="24"/>
          <w:szCs w:val="24"/>
        </w:rPr>
        <w:t>Мирожского</w:t>
      </w:r>
      <w:proofErr w:type="spellEnd"/>
      <w:r w:rsidRPr="00D13F49">
        <w:rPr>
          <w:sz w:val="24"/>
          <w:szCs w:val="24"/>
        </w:rPr>
        <w:t xml:space="preserve"> монастыря.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Сравнительный анализ: «Спас Нерукотворный», Новгород </w:t>
      </w:r>
      <w:r w:rsidRPr="00D13F49">
        <w:rPr>
          <w:sz w:val="24"/>
          <w:szCs w:val="24"/>
          <w:lang w:val="en-US"/>
        </w:rPr>
        <w:t>XII</w:t>
      </w:r>
      <w:r w:rsidRPr="00D13F49">
        <w:rPr>
          <w:sz w:val="24"/>
          <w:szCs w:val="24"/>
        </w:rPr>
        <w:t xml:space="preserve"> в. и «Спас Нерукотворный» Симона Ушакова (1673 г.)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Церковь </w:t>
      </w:r>
      <w:proofErr w:type="spellStart"/>
      <w:r w:rsidRPr="00D13F49">
        <w:rPr>
          <w:sz w:val="24"/>
          <w:szCs w:val="24"/>
        </w:rPr>
        <w:t>Параскевы</w:t>
      </w:r>
      <w:proofErr w:type="spellEnd"/>
      <w:r w:rsidRPr="00D13F49">
        <w:rPr>
          <w:sz w:val="24"/>
          <w:szCs w:val="24"/>
        </w:rPr>
        <w:t xml:space="preserve"> Пятницы в Чернигове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Церковь Покрова на Нерли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Рельефы экстерьера Дмитриевского собора во Владимире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«Ангел Золотые Власы»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«Богоматерь Толгская», Ярославль, </w:t>
      </w:r>
      <w:r w:rsidRPr="00D13F49">
        <w:rPr>
          <w:sz w:val="24"/>
          <w:szCs w:val="24"/>
          <w:lang w:val="en-US"/>
        </w:rPr>
        <w:t>XIII</w:t>
      </w:r>
      <w:r w:rsidRPr="00D13F49">
        <w:rPr>
          <w:sz w:val="24"/>
          <w:szCs w:val="24"/>
        </w:rPr>
        <w:t xml:space="preserve"> в.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«Борис и Глеб на конях» икона, Москва, </w:t>
      </w:r>
      <w:r w:rsidRPr="00D13F49">
        <w:rPr>
          <w:sz w:val="24"/>
          <w:szCs w:val="24"/>
          <w:lang w:val="en-US"/>
        </w:rPr>
        <w:t>XIV</w:t>
      </w:r>
      <w:r w:rsidRPr="0086229D">
        <w:rPr>
          <w:sz w:val="24"/>
          <w:szCs w:val="24"/>
        </w:rPr>
        <w:t xml:space="preserve"> </w:t>
      </w:r>
      <w:r w:rsidRPr="00D13F49">
        <w:rPr>
          <w:sz w:val="24"/>
          <w:szCs w:val="24"/>
        </w:rPr>
        <w:t>в.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Росписи </w:t>
      </w:r>
      <w:proofErr w:type="spellStart"/>
      <w:r w:rsidRPr="00D13F49">
        <w:rPr>
          <w:sz w:val="24"/>
          <w:szCs w:val="24"/>
        </w:rPr>
        <w:t>Снетогорского</w:t>
      </w:r>
      <w:proofErr w:type="spellEnd"/>
      <w:r w:rsidRPr="00D13F49">
        <w:rPr>
          <w:sz w:val="24"/>
          <w:szCs w:val="24"/>
        </w:rPr>
        <w:t xml:space="preserve"> монастыря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Феофан Грек </w:t>
      </w:r>
    </w:p>
    <w:p w:rsidR="00575FD9" w:rsidRPr="00D13F49" w:rsidRDefault="00575FD9" w:rsidP="00575FD9">
      <w:pPr>
        <w:pStyle w:val="ad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Фрески церкви Спаса Преображения на Ильиной улице</w:t>
      </w:r>
    </w:p>
    <w:p w:rsidR="00575FD9" w:rsidRPr="00D13F49" w:rsidRDefault="00575FD9" w:rsidP="00575FD9">
      <w:pPr>
        <w:pStyle w:val="ad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Приписываемые Феофану иконы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«Троица» Андрея Рублева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Росписи церкви Успения в </w:t>
      </w:r>
      <w:proofErr w:type="spellStart"/>
      <w:r w:rsidRPr="00D13F49">
        <w:rPr>
          <w:sz w:val="24"/>
          <w:szCs w:val="24"/>
        </w:rPr>
        <w:t>Мелетове</w:t>
      </w:r>
      <w:proofErr w:type="spell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Успенский собор Московского Кремля Аристотеля </w:t>
      </w:r>
      <w:proofErr w:type="spellStart"/>
      <w:r w:rsidRPr="00D13F49">
        <w:rPr>
          <w:sz w:val="24"/>
          <w:szCs w:val="24"/>
        </w:rPr>
        <w:t>Фиораванти</w:t>
      </w:r>
      <w:proofErr w:type="spellEnd"/>
      <w:r w:rsidRPr="00D13F49">
        <w:rPr>
          <w:sz w:val="24"/>
          <w:szCs w:val="24"/>
        </w:rPr>
        <w:t xml:space="preserve"> 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Архангельский Собор Московского Кремля </w:t>
      </w:r>
      <w:proofErr w:type="spellStart"/>
      <w:r w:rsidRPr="00D13F49">
        <w:rPr>
          <w:sz w:val="24"/>
          <w:szCs w:val="24"/>
        </w:rPr>
        <w:t>Алевиза</w:t>
      </w:r>
      <w:proofErr w:type="spellEnd"/>
      <w:r w:rsidRPr="00D13F49">
        <w:rPr>
          <w:sz w:val="24"/>
          <w:szCs w:val="24"/>
        </w:rPr>
        <w:t xml:space="preserve"> Нового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Дионисий. Росписи собора Рождества Богородицы в Ферапонтове (около 1500 г.)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Колокольня Ивана Великого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Церковь Вознесения в </w:t>
      </w:r>
      <w:proofErr w:type="gramStart"/>
      <w:r w:rsidRPr="00D13F49">
        <w:rPr>
          <w:sz w:val="24"/>
          <w:szCs w:val="24"/>
        </w:rPr>
        <w:t>Коломенском</w:t>
      </w:r>
      <w:proofErr w:type="gram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Собор Покрова на рву (Собор Василия Блаженного)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Церковь Преображения в селе Остров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«Огненное восхождение пророка Ильи». Икона. Псков. </w:t>
      </w:r>
      <w:proofErr w:type="gramStart"/>
      <w:r w:rsidRPr="00D13F49">
        <w:rPr>
          <w:sz w:val="24"/>
          <w:szCs w:val="24"/>
          <w:lang w:val="en-US"/>
        </w:rPr>
        <w:t>XVI</w:t>
      </w:r>
      <w:r w:rsidRPr="0086229D">
        <w:rPr>
          <w:sz w:val="24"/>
          <w:szCs w:val="24"/>
        </w:rPr>
        <w:t xml:space="preserve"> </w:t>
      </w:r>
      <w:r w:rsidRPr="00D13F49">
        <w:rPr>
          <w:sz w:val="24"/>
          <w:szCs w:val="24"/>
        </w:rPr>
        <w:t>в.</w:t>
      </w:r>
      <w:proofErr w:type="gram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lastRenderedPageBreak/>
        <w:t>«Иоанн</w:t>
      </w:r>
      <w:proofErr w:type="gramStart"/>
      <w:r w:rsidRPr="00D13F49">
        <w:rPr>
          <w:sz w:val="24"/>
          <w:szCs w:val="24"/>
        </w:rPr>
        <w:t xml:space="preserve"> К</w:t>
      </w:r>
      <w:proofErr w:type="gramEnd"/>
      <w:r w:rsidRPr="00D13F49">
        <w:rPr>
          <w:sz w:val="24"/>
          <w:szCs w:val="24"/>
        </w:rPr>
        <w:t xml:space="preserve">рестить Ангел Пустыни», икона, </w:t>
      </w:r>
      <w:r w:rsidRPr="00D13F49">
        <w:rPr>
          <w:sz w:val="24"/>
          <w:szCs w:val="24"/>
          <w:lang w:val="en-US"/>
        </w:rPr>
        <w:t>XVI</w:t>
      </w:r>
      <w:r w:rsidRPr="0086229D">
        <w:rPr>
          <w:sz w:val="24"/>
          <w:szCs w:val="24"/>
        </w:rPr>
        <w:t xml:space="preserve"> </w:t>
      </w:r>
      <w:r w:rsidRPr="00D13F49">
        <w:rPr>
          <w:sz w:val="24"/>
          <w:szCs w:val="24"/>
        </w:rPr>
        <w:t>в.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Иконы Прокопия </w:t>
      </w:r>
      <w:proofErr w:type="spellStart"/>
      <w:r w:rsidRPr="00D13F49">
        <w:rPr>
          <w:sz w:val="24"/>
          <w:szCs w:val="24"/>
        </w:rPr>
        <w:t>Чирина</w:t>
      </w:r>
      <w:proofErr w:type="spellEnd"/>
      <w:r w:rsidRPr="00D13F49">
        <w:rPr>
          <w:sz w:val="24"/>
          <w:szCs w:val="24"/>
        </w:rPr>
        <w:t xml:space="preserve"> и мастеров «строгановской» школы (на выбор)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Церковь Рождества Богоматери в Путинках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Теремной дворец</w:t>
      </w:r>
      <w:r>
        <w:rPr>
          <w:sz w:val="24"/>
          <w:szCs w:val="24"/>
        </w:rPr>
        <w:t xml:space="preserve"> </w:t>
      </w:r>
      <w:proofErr w:type="spellStart"/>
      <w:r w:rsidRPr="00AA6662">
        <w:rPr>
          <w:sz w:val="24"/>
          <w:szCs w:val="24"/>
        </w:rPr>
        <w:t>Бажен</w:t>
      </w:r>
      <w:r>
        <w:rPr>
          <w:sz w:val="24"/>
          <w:szCs w:val="24"/>
        </w:rPr>
        <w:t>а</w:t>
      </w:r>
      <w:proofErr w:type="spellEnd"/>
      <w:r w:rsidRPr="00AA6662">
        <w:rPr>
          <w:sz w:val="24"/>
          <w:szCs w:val="24"/>
        </w:rPr>
        <w:t xml:space="preserve"> Огурцов</w:t>
      </w:r>
      <w:r>
        <w:rPr>
          <w:sz w:val="24"/>
          <w:szCs w:val="24"/>
        </w:rPr>
        <w:t>а</w:t>
      </w:r>
      <w:r w:rsidRPr="00AA6662">
        <w:rPr>
          <w:sz w:val="24"/>
          <w:szCs w:val="24"/>
        </w:rPr>
        <w:t>, Антип</w:t>
      </w:r>
      <w:r>
        <w:rPr>
          <w:sz w:val="24"/>
          <w:szCs w:val="24"/>
        </w:rPr>
        <w:t>а</w:t>
      </w:r>
      <w:r w:rsidRPr="00AA6662">
        <w:rPr>
          <w:sz w:val="24"/>
          <w:szCs w:val="24"/>
        </w:rPr>
        <w:t xml:space="preserve"> Константинов</w:t>
      </w:r>
      <w:r>
        <w:rPr>
          <w:sz w:val="24"/>
          <w:szCs w:val="24"/>
        </w:rPr>
        <w:t>а</w:t>
      </w:r>
      <w:r w:rsidRPr="00AA6662">
        <w:rPr>
          <w:sz w:val="24"/>
          <w:szCs w:val="24"/>
        </w:rPr>
        <w:t xml:space="preserve">, </w:t>
      </w:r>
      <w:proofErr w:type="spellStart"/>
      <w:r w:rsidRPr="00AA6662">
        <w:rPr>
          <w:sz w:val="24"/>
          <w:szCs w:val="24"/>
        </w:rPr>
        <w:t>Трефил</w:t>
      </w:r>
      <w:r>
        <w:rPr>
          <w:sz w:val="24"/>
          <w:szCs w:val="24"/>
        </w:rPr>
        <w:t>а</w:t>
      </w:r>
      <w:proofErr w:type="spellEnd"/>
      <w:r w:rsidRPr="00AA6662">
        <w:rPr>
          <w:sz w:val="24"/>
          <w:szCs w:val="24"/>
        </w:rPr>
        <w:t xml:space="preserve"> </w:t>
      </w:r>
      <w:proofErr w:type="spellStart"/>
      <w:r w:rsidRPr="00AA6662">
        <w:rPr>
          <w:sz w:val="24"/>
          <w:szCs w:val="24"/>
        </w:rPr>
        <w:t>Шарутин</w:t>
      </w:r>
      <w:r>
        <w:rPr>
          <w:sz w:val="24"/>
          <w:szCs w:val="24"/>
        </w:rPr>
        <w:t>а</w:t>
      </w:r>
      <w:proofErr w:type="spellEnd"/>
      <w:r w:rsidRPr="00AA6662">
        <w:rPr>
          <w:sz w:val="24"/>
          <w:szCs w:val="24"/>
        </w:rPr>
        <w:t xml:space="preserve">, </w:t>
      </w:r>
      <w:proofErr w:type="spellStart"/>
      <w:r w:rsidRPr="00AA6662">
        <w:rPr>
          <w:sz w:val="24"/>
          <w:szCs w:val="24"/>
        </w:rPr>
        <w:t>Ларион</w:t>
      </w:r>
      <w:r>
        <w:rPr>
          <w:sz w:val="24"/>
          <w:szCs w:val="24"/>
        </w:rPr>
        <w:t>а</w:t>
      </w:r>
      <w:r w:rsidRPr="00AA6662">
        <w:rPr>
          <w:sz w:val="24"/>
          <w:szCs w:val="24"/>
        </w:rPr>
        <w:t>Ушаков</w:t>
      </w:r>
      <w:r>
        <w:rPr>
          <w:sz w:val="24"/>
          <w:szCs w:val="24"/>
        </w:rPr>
        <w:t>а</w:t>
      </w:r>
      <w:proofErr w:type="spellEnd"/>
      <w:r w:rsidRPr="00AA6662">
        <w:rPr>
          <w:sz w:val="24"/>
          <w:szCs w:val="24"/>
        </w:rPr>
        <w:t>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Церковь Иоанна Предтечи в </w:t>
      </w:r>
      <w:proofErr w:type="spellStart"/>
      <w:r w:rsidRPr="00D13F49">
        <w:rPr>
          <w:sz w:val="24"/>
          <w:szCs w:val="24"/>
        </w:rPr>
        <w:t>Толчкове</w:t>
      </w:r>
      <w:proofErr w:type="spellEnd"/>
      <w:r w:rsidRPr="00D13F49">
        <w:rPr>
          <w:sz w:val="24"/>
          <w:szCs w:val="24"/>
        </w:rPr>
        <w:t>. Ярославль.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Рождение портрета</w:t>
      </w:r>
      <w:r>
        <w:rPr>
          <w:sz w:val="24"/>
          <w:szCs w:val="24"/>
        </w:rPr>
        <w:t>:</w:t>
      </w:r>
    </w:p>
    <w:p w:rsidR="00575FD9" w:rsidRPr="00D13F49" w:rsidRDefault="00575FD9" w:rsidP="00575FD9">
      <w:pPr>
        <w:pStyle w:val="ad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>парсуна князя Михаила Скопина-Шуйского (около 1630 г.)</w:t>
      </w:r>
    </w:p>
    <w:p w:rsidR="00575FD9" w:rsidRPr="00D13F49" w:rsidRDefault="00575FD9" w:rsidP="00575FD9">
      <w:pPr>
        <w:pStyle w:val="ad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13F49">
        <w:rPr>
          <w:sz w:val="24"/>
          <w:szCs w:val="24"/>
        </w:rPr>
        <w:t xml:space="preserve">портрет </w:t>
      </w:r>
      <w:proofErr w:type="gramStart"/>
      <w:r w:rsidRPr="00D13F49">
        <w:rPr>
          <w:sz w:val="24"/>
          <w:szCs w:val="24"/>
        </w:rPr>
        <w:t>Царя Федора Алексеевича работы Ивана</w:t>
      </w:r>
      <w:proofErr w:type="gramEnd"/>
      <w:r w:rsidRPr="00D13F49">
        <w:rPr>
          <w:sz w:val="24"/>
          <w:szCs w:val="24"/>
        </w:rPr>
        <w:t xml:space="preserve"> </w:t>
      </w:r>
      <w:proofErr w:type="spellStart"/>
      <w:r w:rsidRPr="00D13F49">
        <w:rPr>
          <w:sz w:val="24"/>
          <w:szCs w:val="24"/>
        </w:rPr>
        <w:t>Безмина</w:t>
      </w:r>
      <w:proofErr w:type="spellEnd"/>
      <w:r w:rsidRPr="00D13F49">
        <w:rPr>
          <w:sz w:val="24"/>
          <w:szCs w:val="24"/>
        </w:rPr>
        <w:t xml:space="preserve"> с помощниками (1686 г.)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Комплекс Новодевичьего монастыря в Москве</w:t>
      </w:r>
      <w:r>
        <w:rPr>
          <w:sz w:val="24"/>
          <w:szCs w:val="24"/>
        </w:rPr>
        <w:t xml:space="preserve"> - московское барокко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Покровская церковь в Кижах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Петропавловский собор Доменико </w:t>
      </w:r>
      <w:proofErr w:type="spellStart"/>
      <w:r w:rsidRPr="00D13F49">
        <w:rPr>
          <w:sz w:val="24"/>
          <w:szCs w:val="24"/>
        </w:rPr>
        <w:t>Трезини</w:t>
      </w:r>
      <w:proofErr w:type="spellEnd"/>
      <w:r>
        <w:rPr>
          <w:sz w:val="24"/>
          <w:szCs w:val="24"/>
        </w:rPr>
        <w:t xml:space="preserve"> - образец петровского барокко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Зимний дворец Растрелли</w:t>
      </w:r>
      <w:r>
        <w:rPr>
          <w:sz w:val="24"/>
          <w:szCs w:val="24"/>
        </w:rPr>
        <w:t xml:space="preserve"> - образец елизаветинского барокко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Пашков дом в Москве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Таврический дворец Ивана </w:t>
      </w:r>
      <w:proofErr w:type="spellStart"/>
      <w:r w:rsidRPr="00D13F49">
        <w:rPr>
          <w:sz w:val="24"/>
          <w:szCs w:val="24"/>
        </w:rPr>
        <w:t>Старова</w:t>
      </w:r>
      <w:proofErr w:type="spell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Дом Благородного собрания в Москве Матвея Казакова и особенности </w:t>
      </w:r>
      <w:r>
        <w:rPr>
          <w:sz w:val="24"/>
          <w:szCs w:val="24"/>
        </w:rPr>
        <w:t xml:space="preserve">русского </w:t>
      </w:r>
      <w:r w:rsidRPr="00D13F49">
        <w:rPr>
          <w:sz w:val="24"/>
          <w:szCs w:val="24"/>
        </w:rPr>
        <w:t>классицизма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Скульптурный Портрет Павла </w:t>
      </w:r>
      <w:r w:rsidRPr="00D13F49">
        <w:rPr>
          <w:sz w:val="24"/>
          <w:szCs w:val="24"/>
          <w:lang w:val="en-US"/>
        </w:rPr>
        <w:t>I</w:t>
      </w:r>
      <w:r w:rsidRPr="0086229D">
        <w:rPr>
          <w:sz w:val="24"/>
          <w:szCs w:val="24"/>
        </w:rPr>
        <w:t xml:space="preserve"> </w:t>
      </w:r>
      <w:r w:rsidRPr="00D13F49">
        <w:rPr>
          <w:sz w:val="24"/>
          <w:szCs w:val="24"/>
        </w:rPr>
        <w:t>Федота Шубина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Аллегорический портрет Екатерининской эпохи (на выбор)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Русское </w:t>
      </w:r>
      <w:r>
        <w:rPr>
          <w:sz w:val="24"/>
          <w:szCs w:val="24"/>
        </w:rPr>
        <w:t>р</w:t>
      </w:r>
      <w:r w:rsidRPr="00D13F49">
        <w:rPr>
          <w:sz w:val="24"/>
          <w:szCs w:val="24"/>
        </w:rPr>
        <w:t xml:space="preserve">ококо Федора </w:t>
      </w:r>
      <w:proofErr w:type="spellStart"/>
      <w:r w:rsidRPr="00D13F49">
        <w:rPr>
          <w:sz w:val="24"/>
          <w:szCs w:val="24"/>
        </w:rPr>
        <w:t>Рокотова</w:t>
      </w:r>
      <w:proofErr w:type="spellEnd"/>
      <w:r w:rsidRPr="00D13F49">
        <w:rPr>
          <w:sz w:val="24"/>
          <w:szCs w:val="24"/>
        </w:rPr>
        <w:t xml:space="preserve"> - портрет Александры Петровны </w:t>
      </w:r>
      <w:proofErr w:type="spellStart"/>
      <w:r w:rsidRPr="00D13F49">
        <w:rPr>
          <w:sz w:val="24"/>
          <w:szCs w:val="24"/>
        </w:rPr>
        <w:t>Струйской</w:t>
      </w:r>
      <w:proofErr w:type="spell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Сентиментальный портрет: </w:t>
      </w:r>
      <w:proofErr w:type="spellStart"/>
      <w:r w:rsidRPr="00D13F49">
        <w:rPr>
          <w:sz w:val="24"/>
          <w:szCs w:val="24"/>
        </w:rPr>
        <w:t>Боровиковский</w:t>
      </w:r>
      <w:proofErr w:type="spellEnd"/>
      <w:r w:rsidRPr="00D13F49">
        <w:rPr>
          <w:sz w:val="24"/>
          <w:szCs w:val="24"/>
        </w:rPr>
        <w:t xml:space="preserve"> </w:t>
      </w:r>
      <w:proofErr w:type="spellStart"/>
      <w:r w:rsidRPr="00D13F49">
        <w:rPr>
          <w:sz w:val="24"/>
          <w:szCs w:val="24"/>
        </w:rPr>
        <w:t>Портет</w:t>
      </w:r>
      <w:proofErr w:type="spellEnd"/>
      <w:r w:rsidRPr="00D13F49">
        <w:rPr>
          <w:sz w:val="24"/>
          <w:szCs w:val="24"/>
        </w:rPr>
        <w:t xml:space="preserve"> Марии Лопухиной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Медный всадник.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Казанский собор в Петербурге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Здание Главного Штаба Карла Росси</w:t>
      </w:r>
      <w:r>
        <w:rPr>
          <w:sz w:val="24"/>
          <w:szCs w:val="24"/>
        </w:rPr>
        <w:t xml:space="preserve"> и рождение ампира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Иван </w:t>
      </w:r>
      <w:proofErr w:type="spellStart"/>
      <w:r w:rsidRPr="00D13F49">
        <w:rPr>
          <w:sz w:val="24"/>
          <w:szCs w:val="24"/>
        </w:rPr>
        <w:t>Мартос</w:t>
      </w:r>
      <w:proofErr w:type="spellEnd"/>
      <w:r w:rsidRPr="00D13F49">
        <w:rPr>
          <w:sz w:val="24"/>
          <w:szCs w:val="24"/>
        </w:rPr>
        <w:t>. Памятник Кузьме Минину и Дмитрию Пожарскому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Храм Христа Спасителя и феномен Константина Тона.</w:t>
      </w:r>
    </w:p>
    <w:p w:rsidR="00575FD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Большой театр: </w:t>
      </w:r>
      <w:r>
        <w:rPr>
          <w:sz w:val="24"/>
          <w:szCs w:val="24"/>
        </w:rPr>
        <w:t>перестройки и реконструкции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Портреты Пушкина работы Кипренского и Тропинина. Сравнительный Анализ.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Алексей Венецианов. На жатве. Парадная русская действительность.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«Последний день Помпеи» Карла Брюллова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Александр Иванов. «Явление Христа народу»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Скульптура «передвижничества» - «Иван Грозный» </w:t>
      </w:r>
      <w:proofErr w:type="spellStart"/>
      <w:r w:rsidRPr="00D13F49">
        <w:rPr>
          <w:sz w:val="24"/>
          <w:szCs w:val="24"/>
        </w:rPr>
        <w:t>Антокольского</w:t>
      </w:r>
      <w:proofErr w:type="spell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«Апофеоз войны» Василия Верещагина</w:t>
      </w:r>
    </w:p>
    <w:p w:rsidR="00575FD9" w:rsidRPr="00D13F4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Русская повседневность в картинах Федотова (</w:t>
      </w:r>
      <w:r w:rsidRPr="00D13F49">
        <w:rPr>
          <w:sz w:val="24"/>
          <w:szCs w:val="24"/>
        </w:rPr>
        <w:t xml:space="preserve">«Сватовство майора» </w:t>
      </w:r>
      <w:r>
        <w:rPr>
          <w:sz w:val="24"/>
          <w:szCs w:val="24"/>
        </w:rPr>
        <w:t>и др.)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«Пейзаж-настроение» (Саврасов, Левитан, Куинджи)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Историческая живопись (Суриков, Репин)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Готические стилизации в постройках Федора </w:t>
      </w:r>
      <w:proofErr w:type="spellStart"/>
      <w:r w:rsidRPr="00D13F49">
        <w:rPr>
          <w:sz w:val="24"/>
          <w:szCs w:val="24"/>
        </w:rPr>
        <w:t>Шехтеля</w:t>
      </w:r>
      <w:proofErr w:type="spellEnd"/>
      <w:r w:rsidRPr="00D13F49">
        <w:rPr>
          <w:sz w:val="24"/>
          <w:szCs w:val="24"/>
        </w:rPr>
        <w:t xml:space="preserve"> </w:t>
      </w:r>
      <w:r>
        <w:rPr>
          <w:sz w:val="24"/>
          <w:szCs w:val="24"/>
        </w:rPr>
        <w:t>(сооружение на выбор)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Модерн: здание Азово-Донского банка Федора </w:t>
      </w:r>
      <w:proofErr w:type="spellStart"/>
      <w:r w:rsidRPr="00D13F49">
        <w:rPr>
          <w:sz w:val="24"/>
          <w:szCs w:val="24"/>
        </w:rPr>
        <w:t>Лидваля</w:t>
      </w:r>
      <w:proofErr w:type="spellEnd"/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Серов-портретист (</w:t>
      </w:r>
      <w:r>
        <w:rPr>
          <w:sz w:val="24"/>
          <w:szCs w:val="24"/>
        </w:rPr>
        <w:t>анализ одной картины на выбор</w:t>
      </w:r>
      <w:r w:rsidRPr="00D13F49">
        <w:rPr>
          <w:sz w:val="24"/>
          <w:szCs w:val="24"/>
        </w:rPr>
        <w:t>)</w:t>
      </w:r>
    </w:p>
    <w:p w:rsidR="00575FD9" w:rsidRPr="00D13F4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Бог и демон в творчестве Врубеля.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«Царевна-лебедь» и сказка у Врубеля</w:t>
      </w:r>
      <w:r>
        <w:rPr>
          <w:sz w:val="24"/>
          <w:szCs w:val="24"/>
        </w:rPr>
        <w:t>.</w:t>
      </w:r>
    </w:p>
    <w:p w:rsidR="00575FD9" w:rsidRPr="00D13F4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«Версальская сюита» Бенуа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«Красавица» Бориса </w:t>
      </w:r>
      <w:proofErr w:type="spellStart"/>
      <w:r w:rsidRPr="00D13F49">
        <w:rPr>
          <w:sz w:val="24"/>
          <w:szCs w:val="24"/>
        </w:rPr>
        <w:t>Кустодиева</w:t>
      </w:r>
      <w:proofErr w:type="spellEnd"/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Влияние Сезанна и Матисса на творчество «Бубнового валета» («Натюрморт с лошадиным черепом» Машкова и др.)</w:t>
      </w:r>
    </w:p>
    <w:p w:rsidR="00575FD9" w:rsidRPr="00D13F4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Абстракционизм Кандинского</w:t>
      </w:r>
      <w:r>
        <w:rPr>
          <w:sz w:val="24"/>
          <w:szCs w:val="24"/>
        </w:rPr>
        <w:t xml:space="preserve"> (</w:t>
      </w:r>
      <w:r w:rsidRPr="00D13F49">
        <w:rPr>
          <w:sz w:val="24"/>
          <w:szCs w:val="24"/>
        </w:rPr>
        <w:t>анализ одной из картин на выбор</w:t>
      </w:r>
      <w:r>
        <w:rPr>
          <w:sz w:val="24"/>
          <w:szCs w:val="24"/>
        </w:rPr>
        <w:t>)</w:t>
      </w:r>
    </w:p>
    <w:p w:rsidR="00575FD9" w:rsidRDefault="00575FD9" w:rsidP="00575FD9">
      <w:pPr>
        <w:rPr>
          <w:sz w:val="24"/>
          <w:szCs w:val="24"/>
        </w:rPr>
      </w:pPr>
      <w:r w:rsidRPr="00D13F49">
        <w:rPr>
          <w:sz w:val="24"/>
          <w:szCs w:val="24"/>
        </w:rPr>
        <w:t>Черный квадрат Малевича.</w:t>
      </w:r>
    </w:p>
    <w:p w:rsidR="00575FD9" w:rsidRPr="00D13F49" w:rsidRDefault="00575FD9" w:rsidP="00575FD9">
      <w:pPr>
        <w:rPr>
          <w:sz w:val="24"/>
          <w:szCs w:val="24"/>
        </w:rPr>
      </w:pPr>
      <w:r>
        <w:rPr>
          <w:sz w:val="24"/>
          <w:szCs w:val="24"/>
        </w:rPr>
        <w:t>Крестьянская Россия у Малевича.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Москва в картинах Константина </w:t>
      </w:r>
      <w:proofErr w:type="spellStart"/>
      <w:r w:rsidRPr="00D13F49">
        <w:rPr>
          <w:sz w:val="24"/>
          <w:szCs w:val="24"/>
        </w:rPr>
        <w:t>Юона</w:t>
      </w:r>
      <w:proofErr w:type="spellEnd"/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Книжная иллюстрация в творчестве Шагала.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 xml:space="preserve">Конструктивизм в советской архитектуре (братья Веснины, Леонидов) 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lastRenderedPageBreak/>
        <w:t>«Сталинские высотки»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Дом ВЦСПС в Москве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Дворец советов</w:t>
      </w:r>
    </w:p>
    <w:p w:rsidR="00575FD9" w:rsidRPr="00D13F49" w:rsidRDefault="00575FD9">
      <w:pPr>
        <w:rPr>
          <w:sz w:val="24"/>
          <w:szCs w:val="24"/>
        </w:rPr>
      </w:pPr>
      <w:r w:rsidRPr="00D13F49">
        <w:rPr>
          <w:sz w:val="24"/>
          <w:szCs w:val="24"/>
        </w:rPr>
        <w:t>Анализ одной из станций Московского метрополитена</w:t>
      </w:r>
    </w:p>
    <w:p w:rsidR="00575FD9" w:rsidRDefault="00575FD9" w:rsidP="00575FD9">
      <w:pPr>
        <w:pStyle w:val="ad"/>
        <w:ind w:left="-74"/>
        <w:contextualSpacing w:val="0"/>
        <w:rPr>
          <w:sz w:val="24"/>
          <w:szCs w:val="24"/>
        </w:rPr>
      </w:pPr>
      <w:r w:rsidRPr="00D13F49">
        <w:rPr>
          <w:sz w:val="24"/>
          <w:szCs w:val="24"/>
        </w:rPr>
        <w:t xml:space="preserve"> Фонтан «Каменный цветок», ВДНХ</w:t>
      </w:r>
      <w:r>
        <w:rPr>
          <w:sz w:val="24"/>
          <w:szCs w:val="24"/>
        </w:rPr>
        <w:t>.</w:t>
      </w:r>
    </w:p>
    <w:p w:rsidR="00575FD9" w:rsidRDefault="00575FD9" w:rsidP="00575FD9">
      <w:pPr>
        <w:pStyle w:val="a4"/>
        <w:ind w:left="0"/>
        <w:jc w:val="both"/>
        <w:rPr>
          <w:szCs w:val="24"/>
        </w:rPr>
      </w:pPr>
      <w:r>
        <w:rPr>
          <w:szCs w:val="24"/>
        </w:rPr>
        <w:t>Градостроительные проекты сталинской Москвы.</w:t>
      </w:r>
    </w:p>
    <w:p w:rsidR="00575FD9" w:rsidRDefault="00575FD9" w:rsidP="00575FD9">
      <w:pPr>
        <w:pStyle w:val="a4"/>
        <w:ind w:left="0"/>
        <w:jc w:val="both"/>
        <w:rPr>
          <w:szCs w:val="24"/>
        </w:rPr>
      </w:pPr>
    </w:p>
    <w:p w:rsidR="00575FD9" w:rsidRDefault="00575FD9" w:rsidP="00575FD9">
      <w:pPr>
        <w:pStyle w:val="ad"/>
        <w:ind w:left="-74"/>
        <w:contextualSpacing w:val="0"/>
        <w:jc w:val="both"/>
        <w:rPr>
          <w:sz w:val="24"/>
          <w:szCs w:val="28"/>
        </w:rPr>
      </w:pPr>
      <w:r w:rsidRPr="00927B92">
        <w:rPr>
          <w:bCs/>
          <w:sz w:val="24"/>
        </w:rPr>
        <w:t xml:space="preserve">Из приведенных тем видно, что приветствуются «проблемные», а не описательные сюжеты. Русское искусство, в отличие от мирового, рассматривается в лекциях по хронологическому принципу, но в неразрывной связи с мировыми художественными процессами, поэтому и в выборе тем для самостоятельного изучения и выступления приветствуется должным образом продуманный </w:t>
      </w:r>
      <w:r w:rsidRPr="00927B92">
        <w:rPr>
          <w:bCs/>
          <w:i/>
          <w:sz w:val="24"/>
        </w:rPr>
        <w:t>интернационализм</w:t>
      </w:r>
      <w:r w:rsidRPr="00927B92">
        <w:rPr>
          <w:bCs/>
          <w:sz w:val="24"/>
        </w:rPr>
        <w:t xml:space="preserve">. </w:t>
      </w:r>
      <w:r w:rsidRPr="00927B92">
        <w:rPr>
          <w:sz w:val="24"/>
          <w:szCs w:val="28"/>
        </w:rPr>
        <w:t xml:space="preserve">Как уже говорилось, для каждой из двух творческих домашних </w:t>
      </w:r>
      <w:r w:rsidRPr="00F50FA1">
        <w:rPr>
          <w:sz w:val="24"/>
          <w:szCs w:val="28"/>
        </w:rPr>
        <w:t xml:space="preserve">работ выбирается один или два конкретных памятника искусства, не больше. </w:t>
      </w:r>
      <w:proofErr w:type="gramStart"/>
      <w:r w:rsidRPr="00F50FA1">
        <w:rPr>
          <w:sz w:val="24"/>
          <w:szCs w:val="28"/>
        </w:rPr>
        <w:t xml:space="preserve">Студент, выбирая, например, «рекламный плакат в творчестве Тулуз-Лотрека» ни в коем случае не должен ставить перед собой задачу описать </w:t>
      </w:r>
      <w:r w:rsidRPr="00F50FA1">
        <w:rPr>
          <w:i/>
          <w:sz w:val="24"/>
          <w:szCs w:val="28"/>
        </w:rPr>
        <w:t>все</w:t>
      </w:r>
      <w:r w:rsidRPr="00F50FA1">
        <w:rPr>
          <w:sz w:val="24"/>
          <w:szCs w:val="28"/>
        </w:rPr>
        <w:t xml:space="preserve"> его рекламные плакаты, но должен описать один-два из них, во-первых, в рамках биографии художника, во-вторых, в связи с проблемой соотношения живописи и графики и их выразительных средств, в-третьих, в историко-культурном контекст</w:t>
      </w:r>
      <w:r w:rsidR="008F6936">
        <w:rPr>
          <w:sz w:val="24"/>
          <w:szCs w:val="28"/>
        </w:rPr>
        <w:t>е.</w:t>
      </w:r>
      <w:proofErr w:type="gramEnd"/>
      <w:r w:rsidR="008F6936">
        <w:rPr>
          <w:sz w:val="24"/>
          <w:szCs w:val="28"/>
        </w:rPr>
        <w:t xml:space="preserve"> Это и есть описание и анализ</w:t>
      </w:r>
      <w:r w:rsidRPr="00F50FA1">
        <w:rPr>
          <w:sz w:val="24"/>
          <w:szCs w:val="28"/>
        </w:rPr>
        <w:t xml:space="preserve"> произведения искусства как исторического источника, то ремесло, которому мы должны учиться. Семинарское выступление представляет собой по сути ту же работу, только более основательную, с использованием дополнительной литературы и с затратой времени, примерно в два раза превышающего время, потраченное на написание творческой работы.</w:t>
      </w:r>
      <w:r>
        <w:rPr>
          <w:sz w:val="24"/>
          <w:szCs w:val="28"/>
        </w:rPr>
        <w:t xml:space="preserve"> </w:t>
      </w:r>
    </w:p>
    <w:p w:rsidR="00575FD9" w:rsidRPr="0088362E" w:rsidRDefault="00575FD9" w:rsidP="00575FD9">
      <w:pPr>
        <w:pStyle w:val="a4"/>
        <w:ind w:left="0"/>
        <w:jc w:val="both"/>
        <w:rPr>
          <w:bCs/>
        </w:rPr>
      </w:pPr>
      <w:r>
        <w:rPr>
          <w:szCs w:val="28"/>
        </w:rPr>
        <w:t>ВНИМАНИЕ: Предложение студентом собственной темы всячески приветствуется, особенно если предполагает работу с материалами на иностранных языках, но всегда должно заранее утверждаться преподавателем. Студент может обращаться за помощью к учебному ассистенту преподавателя за помощью любого характера (формулировка, выбор памятника, подбор литературы и т.д.)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88362E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Cs/>
          <w:i/>
        </w:rPr>
        <w:t>5. Учебно-методическое и информационное обеспечение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Cs/>
        </w:rPr>
        <w:t>Учебные пособия для подготовки к экзамену:</w:t>
      </w:r>
    </w:p>
    <w:p w:rsidR="00575FD9" w:rsidRPr="008C4302" w:rsidRDefault="00575FD9" w:rsidP="00575FD9">
      <w:pPr>
        <w:pStyle w:val="a4"/>
        <w:ind w:left="0"/>
        <w:jc w:val="both"/>
        <w:rPr>
          <w:bCs/>
          <w:i/>
        </w:rPr>
      </w:pPr>
    </w:p>
    <w:p w:rsidR="00575FD9" w:rsidRDefault="00575FD9" w:rsidP="00575FD9">
      <w:pPr>
        <w:pStyle w:val="a4"/>
        <w:ind w:left="0"/>
        <w:jc w:val="both"/>
        <w:rPr>
          <w:bCs/>
        </w:rPr>
      </w:pPr>
      <w:r w:rsidRPr="008C4302">
        <w:rPr>
          <w:bCs/>
          <w:i/>
        </w:rPr>
        <w:t>Дмитриева</w:t>
      </w:r>
      <w:r>
        <w:rPr>
          <w:bCs/>
          <w:i/>
        </w:rPr>
        <w:t xml:space="preserve"> Н.А.</w:t>
      </w:r>
      <w:r>
        <w:rPr>
          <w:bCs/>
        </w:rPr>
        <w:t xml:space="preserve"> Краткая история искусств. М., АСТ, 2000.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r>
        <w:rPr>
          <w:bCs/>
          <w:i/>
        </w:rPr>
        <w:t>Виппер Б.Р.</w:t>
      </w:r>
      <w:r>
        <w:rPr>
          <w:bCs/>
        </w:rPr>
        <w:t xml:space="preserve"> Введение в историческое изучение искусства. М., Изобразительное искусство, 1985 и </w:t>
      </w:r>
      <w:proofErr w:type="gramStart"/>
      <w:r>
        <w:rPr>
          <w:bCs/>
        </w:rPr>
        <w:t>последующие</w:t>
      </w:r>
      <w:proofErr w:type="gramEnd"/>
    </w:p>
    <w:p w:rsidR="00575FD9" w:rsidRPr="000D7CC8" w:rsidRDefault="00575FD9" w:rsidP="00575FD9">
      <w:pPr>
        <w:pStyle w:val="a4"/>
        <w:ind w:left="0"/>
        <w:jc w:val="both"/>
        <w:rPr>
          <w:szCs w:val="28"/>
        </w:rPr>
      </w:pPr>
      <w:r w:rsidRPr="000D7CC8">
        <w:rPr>
          <w:i/>
          <w:szCs w:val="28"/>
        </w:rPr>
        <w:t>Ильина Т.В</w:t>
      </w:r>
      <w:r w:rsidRPr="000D7CC8">
        <w:rPr>
          <w:szCs w:val="28"/>
        </w:rPr>
        <w:t>.  История искусств. Русское и советское искусство. М., 1989.</w:t>
      </w:r>
    </w:p>
    <w:p w:rsidR="00575FD9" w:rsidRPr="00EA6EFD" w:rsidRDefault="00575FD9" w:rsidP="00575FD9">
      <w:pPr>
        <w:pStyle w:val="a4"/>
        <w:ind w:left="0"/>
        <w:jc w:val="both"/>
        <w:rPr>
          <w:szCs w:val="28"/>
        </w:rPr>
      </w:pPr>
      <w:r w:rsidRPr="00EA6EFD">
        <w:rPr>
          <w:szCs w:val="28"/>
        </w:rPr>
        <w:t>История русского и советского искусства. Учебное пособие</w:t>
      </w:r>
      <w:proofErr w:type="gramStart"/>
      <w:r w:rsidRPr="00EA6EFD">
        <w:rPr>
          <w:szCs w:val="28"/>
        </w:rPr>
        <w:t xml:space="preserve"> / Р</w:t>
      </w:r>
      <w:proofErr w:type="gramEnd"/>
      <w:r w:rsidRPr="00EA6EFD">
        <w:rPr>
          <w:szCs w:val="28"/>
        </w:rPr>
        <w:t xml:space="preserve">ед. </w:t>
      </w:r>
      <w:proofErr w:type="spellStart"/>
      <w:r w:rsidRPr="00EA6EFD">
        <w:rPr>
          <w:szCs w:val="28"/>
        </w:rPr>
        <w:t>Д.В.Сарабьянов</w:t>
      </w:r>
      <w:proofErr w:type="spellEnd"/>
      <w:r w:rsidRPr="00EA6EFD">
        <w:rPr>
          <w:szCs w:val="28"/>
        </w:rPr>
        <w:t xml:space="preserve">. </w:t>
      </w:r>
      <w:proofErr w:type="spellStart"/>
      <w:proofErr w:type="gramStart"/>
      <w:r w:rsidRPr="00EA6EFD">
        <w:rPr>
          <w:szCs w:val="28"/>
        </w:rPr>
        <w:t>Изд</w:t>
      </w:r>
      <w:proofErr w:type="spellEnd"/>
      <w:proofErr w:type="gramEnd"/>
      <w:r w:rsidRPr="00EA6EFD">
        <w:rPr>
          <w:szCs w:val="28"/>
        </w:rPr>
        <w:t xml:space="preserve"> 2. М.,1989.</w:t>
      </w:r>
    </w:p>
    <w:p w:rsidR="00575FD9" w:rsidRPr="00EA6EFD" w:rsidRDefault="00575FD9" w:rsidP="00575FD9">
      <w:pPr>
        <w:pStyle w:val="a4"/>
        <w:ind w:left="0"/>
        <w:jc w:val="both"/>
        <w:rPr>
          <w:szCs w:val="28"/>
        </w:rPr>
      </w:pPr>
    </w:p>
    <w:p w:rsidR="00575FD9" w:rsidRDefault="00575FD9" w:rsidP="00575FD9">
      <w:pPr>
        <w:pStyle w:val="a4"/>
        <w:ind w:left="0"/>
        <w:jc w:val="both"/>
        <w:rPr>
          <w:szCs w:val="24"/>
          <w:lang w:val="en-US"/>
        </w:rPr>
      </w:pPr>
      <w:r w:rsidRPr="0088362E">
        <w:rPr>
          <w:b/>
          <w:szCs w:val="28"/>
        </w:rPr>
        <w:t>Внимание</w:t>
      </w:r>
      <w:r w:rsidRPr="00EA6EFD">
        <w:rPr>
          <w:szCs w:val="28"/>
        </w:rPr>
        <w:t xml:space="preserve">: </w:t>
      </w:r>
      <w:r w:rsidRPr="00EA6EFD">
        <w:rPr>
          <w:szCs w:val="28"/>
        </w:rPr>
        <w:tab/>
      </w:r>
      <w:r w:rsidRPr="00EA6EFD">
        <w:rPr>
          <w:szCs w:val="28"/>
        </w:rPr>
        <w:tab/>
      </w:r>
      <w:r>
        <w:rPr>
          <w:szCs w:val="24"/>
        </w:rPr>
        <w:t xml:space="preserve">Базовый, </w:t>
      </w:r>
      <w:r w:rsidRPr="00927B92">
        <w:rPr>
          <w:i/>
          <w:szCs w:val="24"/>
        </w:rPr>
        <w:t>обязательный к освоению</w:t>
      </w:r>
      <w:r>
        <w:rPr>
          <w:szCs w:val="24"/>
        </w:rPr>
        <w:t xml:space="preserve"> учебник: </w:t>
      </w:r>
      <w:r w:rsidRPr="00F50FA1">
        <w:rPr>
          <w:i/>
          <w:szCs w:val="24"/>
        </w:rPr>
        <w:t>Виппер Б.Р</w:t>
      </w:r>
      <w:r w:rsidRPr="00671AF2">
        <w:rPr>
          <w:szCs w:val="24"/>
        </w:rPr>
        <w:t>. Введение в историческое изучение искусства. М.</w:t>
      </w:r>
      <w:r>
        <w:rPr>
          <w:szCs w:val="24"/>
        </w:rPr>
        <w:t>:</w:t>
      </w:r>
      <w:r w:rsidRPr="00671AF2">
        <w:rPr>
          <w:szCs w:val="24"/>
        </w:rPr>
        <w:t xml:space="preserve"> Изобразительное искусство, 1985 </w:t>
      </w:r>
      <w:r>
        <w:rPr>
          <w:szCs w:val="24"/>
        </w:rPr>
        <w:t xml:space="preserve">(или переиздания и интернет-версия на сайте </w:t>
      </w:r>
      <w:proofErr w:type="spellStart"/>
      <w:r>
        <w:rPr>
          <w:b/>
          <w:szCs w:val="24"/>
        </w:rPr>
        <w:t>iskunstvo.</w:t>
      </w:r>
      <w:r w:rsidRPr="00F50FA1">
        <w:rPr>
          <w:b/>
          <w:szCs w:val="24"/>
        </w:rPr>
        <w:t>narod</w:t>
      </w:r>
      <w:proofErr w:type="spellEnd"/>
      <w:r w:rsidRPr="00F50FA1">
        <w:rPr>
          <w:b/>
          <w:szCs w:val="24"/>
        </w:rPr>
        <w:t>.</w:t>
      </w:r>
      <w:r w:rsidRPr="00F50FA1">
        <w:rPr>
          <w:b/>
          <w:szCs w:val="24"/>
          <w:lang w:val="fr-FR"/>
        </w:rPr>
        <w:t>ru</w:t>
      </w:r>
      <w:r>
        <w:rPr>
          <w:szCs w:val="24"/>
        </w:rPr>
        <w:t>)</w:t>
      </w:r>
      <w:r w:rsidRPr="00671AF2">
        <w:rPr>
          <w:szCs w:val="24"/>
        </w:rPr>
        <w:t>.</w:t>
      </w:r>
      <w:r>
        <w:rPr>
          <w:szCs w:val="24"/>
        </w:rPr>
        <w:t xml:space="preserve"> В нем изложены основные понятия истории искусства, кратко охарактеризованы история развития графики, скульптуры, живописи и архитектуры, основные изобразительные техники, выдающиеся мастера изобразительных искусств и их произведения, даются навыки описания и анализа произведений.</w:t>
      </w:r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Эту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книгу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следует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читать</w:t>
      </w:r>
      <w:proofErr w:type="spellEnd"/>
      <w:r>
        <w:rPr>
          <w:szCs w:val="24"/>
          <w:lang w:val="en-US"/>
        </w:rPr>
        <w:t xml:space="preserve"> НЕ </w:t>
      </w:r>
      <w:proofErr w:type="spellStart"/>
      <w:r>
        <w:rPr>
          <w:szCs w:val="24"/>
          <w:lang w:val="en-US"/>
        </w:rPr>
        <w:t>перед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экзаменом</w:t>
      </w:r>
      <w:proofErr w:type="spellEnd"/>
      <w:r>
        <w:rPr>
          <w:szCs w:val="24"/>
          <w:lang w:val="en-US"/>
        </w:rPr>
        <w:t xml:space="preserve">, а </w:t>
      </w:r>
      <w:proofErr w:type="spellStart"/>
      <w:r>
        <w:rPr>
          <w:szCs w:val="24"/>
          <w:lang w:val="en-US"/>
        </w:rPr>
        <w:t>параллельно</w:t>
      </w:r>
      <w:proofErr w:type="spellEnd"/>
      <w:r>
        <w:rPr>
          <w:szCs w:val="24"/>
          <w:lang w:val="en-US"/>
        </w:rPr>
        <w:t xml:space="preserve"> с </w:t>
      </w:r>
      <w:proofErr w:type="spellStart"/>
      <w:r>
        <w:rPr>
          <w:szCs w:val="24"/>
          <w:lang w:val="en-US"/>
        </w:rPr>
        <w:t>лекциями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иначе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он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понятен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как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понятны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они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Он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также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совершенно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необходим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написании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творческих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работ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подготовке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семинарских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выступлений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что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должным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образом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оценивается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преподавателем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ассистентом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К </w:t>
      </w:r>
      <w:proofErr w:type="spellStart"/>
      <w:r>
        <w:rPr>
          <w:szCs w:val="24"/>
          <w:lang w:val="en-US"/>
        </w:rPr>
        <w:t>сожалению</w:t>
      </w:r>
      <w:proofErr w:type="spellEnd"/>
      <w:r>
        <w:rPr>
          <w:szCs w:val="24"/>
          <w:lang w:val="en-US"/>
        </w:rPr>
        <w:t xml:space="preserve">, в </w:t>
      </w:r>
      <w:proofErr w:type="spellStart"/>
      <w:r>
        <w:rPr>
          <w:szCs w:val="24"/>
          <w:lang w:val="en-US"/>
        </w:rPr>
        <w:t>нем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вообще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нет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иллюстраций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но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эта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прискорбная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лакуна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легко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восполняется</w:t>
      </w:r>
      <w:proofErr w:type="spellEnd"/>
      <w:r>
        <w:rPr>
          <w:szCs w:val="24"/>
          <w:lang w:val="en-US"/>
        </w:rPr>
        <w:t xml:space="preserve"> с </w:t>
      </w:r>
      <w:proofErr w:type="spellStart"/>
      <w:r>
        <w:rPr>
          <w:szCs w:val="24"/>
          <w:lang w:val="en-US"/>
        </w:rPr>
        <w:t>помощью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интернетных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ресурсов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прежде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всего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имеющихся</w:t>
      </w:r>
      <w:proofErr w:type="spellEnd"/>
      <w:r>
        <w:rPr>
          <w:szCs w:val="24"/>
          <w:lang w:val="en-US"/>
        </w:rPr>
        <w:t xml:space="preserve"> в </w:t>
      </w:r>
      <w:proofErr w:type="spellStart"/>
      <w:r>
        <w:rPr>
          <w:szCs w:val="24"/>
          <w:lang w:val="en-US"/>
        </w:rPr>
        <w:t>электронной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библиотеке</w:t>
      </w:r>
      <w:proofErr w:type="spellEnd"/>
      <w:r>
        <w:rPr>
          <w:szCs w:val="24"/>
          <w:lang w:val="en-US"/>
        </w:rPr>
        <w:t xml:space="preserve"> НИУ-ВШЭ (</w:t>
      </w:r>
      <w:hyperlink r:id="rId11" w:history="1">
        <w:r w:rsidRPr="004F299D">
          <w:rPr>
            <w:rStyle w:val="a9"/>
            <w:szCs w:val="24"/>
            <w:lang w:val="en-US"/>
          </w:rPr>
          <w:t>http://library.hse.ru/e-resources/e-resources.htm</w:t>
        </w:r>
      </w:hyperlink>
      <w:r>
        <w:rPr>
          <w:szCs w:val="24"/>
          <w:lang w:val="en-US"/>
        </w:rPr>
        <w:t xml:space="preserve">    </w:t>
      </w:r>
      <w:proofErr w:type="spellStart"/>
      <w:r>
        <w:rPr>
          <w:szCs w:val="24"/>
          <w:lang w:val="en-US"/>
        </w:rPr>
        <w:t>раздел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XVдля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историков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искусствоведов</w:t>
      </w:r>
      <w:proofErr w:type="spellEnd"/>
      <w:r>
        <w:rPr>
          <w:szCs w:val="24"/>
          <w:lang w:val="en-US"/>
        </w:rPr>
        <w:t>).</w:t>
      </w:r>
      <w:proofErr w:type="gram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Если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находить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там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иллюстрации</w:t>
      </w:r>
      <w:proofErr w:type="spellEnd"/>
      <w:r>
        <w:rPr>
          <w:szCs w:val="24"/>
          <w:lang w:val="en-US"/>
        </w:rPr>
        <w:t xml:space="preserve"> к </w:t>
      </w:r>
      <w:proofErr w:type="spellStart"/>
      <w:r>
        <w:rPr>
          <w:szCs w:val="24"/>
          <w:lang w:val="en-US"/>
        </w:rPr>
        <w:t>именам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названиям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даваемым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Виппером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работа</w:t>
      </w:r>
      <w:proofErr w:type="spellEnd"/>
      <w:r>
        <w:rPr>
          <w:szCs w:val="24"/>
          <w:lang w:val="en-US"/>
        </w:rPr>
        <w:t xml:space="preserve"> с </w:t>
      </w:r>
      <w:proofErr w:type="spellStart"/>
      <w:r>
        <w:rPr>
          <w:szCs w:val="24"/>
          <w:lang w:val="en-US"/>
        </w:rPr>
        <w:t>этой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книгой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может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стать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только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полезной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но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приятной</w:t>
      </w:r>
      <w:proofErr w:type="spellEnd"/>
      <w:r>
        <w:rPr>
          <w:szCs w:val="24"/>
          <w:lang w:val="en-US"/>
        </w:rPr>
        <w:t>.</w:t>
      </w:r>
      <w:proofErr w:type="gramEnd"/>
    </w:p>
    <w:p w:rsidR="00575FD9" w:rsidRPr="00927B92" w:rsidRDefault="00575FD9" w:rsidP="00575FD9">
      <w:pPr>
        <w:pStyle w:val="a4"/>
        <w:ind w:left="0" w:firstLine="720"/>
        <w:jc w:val="both"/>
        <w:rPr>
          <w:szCs w:val="28"/>
        </w:rPr>
      </w:pPr>
      <w:r>
        <w:rPr>
          <w:szCs w:val="24"/>
        </w:rPr>
        <w:lastRenderedPageBreak/>
        <w:t xml:space="preserve">Основным пособием по изучению истории отечественного искусства является учебник: </w:t>
      </w:r>
      <w:r w:rsidRPr="00F50FA1">
        <w:rPr>
          <w:i/>
          <w:szCs w:val="24"/>
        </w:rPr>
        <w:t>Ильина Т. В</w:t>
      </w:r>
      <w:r w:rsidRPr="008F6481">
        <w:rPr>
          <w:szCs w:val="24"/>
        </w:rPr>
        <w:t xml:space="preserve">. История искусств. Отечественное искусство. 3-е изд., </w:t>
      </w:r>
      <w:proofErr w:type="spellStart"/>
      <w:r w:rsidRPr="008F6481">
        <w:rPr>
          <w:szCs w:val="24"/>
        </w:rPr>
        <w:t>перераб</w:t>
      </w:r>
      <w:proofErr w:type="spellEnd"/>
      <w:r w:rsidRPr="008F6481">
        <w:rPr>
          <w:szCs w:val="24"/>
        </w:rPr>
        <w:t>. и доп.</w:t>
      </w:r>
      <w:r>
        <w:rPr>
          <w:szCs w:val="24"/>
        </w:rPr>
        <w:t xml:space="preserve"> М</w:t>
      </w:r>
      <w:r w:rsidRPr="008F6481">
        <w:rPr>
          <w:szCs w:val="24"/>
        </w:rPr>
        <w:t xml:space="preserve">.: </w:t>
      </w:r>
      <w:proofErr w:type="spellStart"/>
      <w:r w:rsidRPr="008F6481">
        <w:rPr>
          <w:szCs w:val="24"/>
        </w:rPr>
        <w:t>Высш</w:t>
      </w:r>
      <w:proofErr w:type="spellEnd"/>
      <w:r w:rsidRPr="008F6481">
        <w:rPr>
          <w:szCs w:val="24"/>
        </w:rPr>
        <w:t xml:space="preserve">. </w:t>
      </w:r>
      <w:proofErr w:type="spellStart"/>
      <w:r w:rsidRPr="008F6481">
        <w:rPr>
          <w:szCs w:val="24"/>
        </w:rPr>
        <w:t>шк</w:t>
      </w:r>
      <w:proofErr w:type="spellEnd"/>
      <w:r w:rsidRPr="008F6481">
        <w:rPr>
          <w:szCs w:val="24"/>
        </w:rPr>
        <w:t>., 2000</w:t>
      </w:r>
      <w:r>
        <w:rPr>
          <w:szCs w:val="24"/>
        </w:rPr>
        <w:t xml:space="preserve">. Можно также пользоваться более общими работами: </w:t>
      </w:r>
      <w:r w:rsidRPr="00701A96">
        <w:rPr>
          <w:bCs/>
          <w:i/>
          <w:szCs w:val="24"/>
        </w:rPr>
        <w:t>Дмитриева Н.А</w:t>
      </w:r>
      <w:r w:rsidRPr="007556B2">
        <w:rPr>
          <w:bCs/>
          <w:szCs w:val="24"/>
        </w:rPr>
        <w:t>. Краткая история искусств.</w:t>
      </w:r>
      <w:r>
        <w:rPr>
          <w:bCs/>
          <w:szCs w:val="24"/>
        </w:rPr>
        <w:t xml:space="preserve"> М., АСТ, 2000 (или переиздания); </w:t>
      </w:r>
      <w:r>
        <w:rPr>
          <w:bCs/>
          <w:i/>
          <w:szCs w:val="24"/>
        </w:rPr>
        <w:t>Алпатов М.В.</w:t>
      </w:r>
      <w:r w:rsidRPr="00701A96">
        <w:t xml:space="preserve"> </w:t>
      </w:r>
      <w:r w:rsidRPr="0086229D">
        <w:t xml:space="preserve">Всеобщая история искусств. </w:t>
      </w:r>
      <w:r w:rsidRPr="007556B2">
        <w:rPr>
          <w:lang w:val="fr-FR"/>
        </w:rPr>
        <w:t xml:space="preserve">3 тома. </w:t>
      </w:r>
      <w:r w:rsidRPr="00292779">
        <w:t xml:space="preserve">М.-Л., 1948-1955. Все они </w:t>
      </w:r>
      <w:r w:rsidRPr="00292779">
        <w:rPr>
          <w:i/>
        </w:rPr>
        <w:t>необязательны</w:t>
      </w:r>
      <w:r w:rsidRPr="00292779">
        <w:t xml:space="preserve"> к освоению, но помогают при подготовке к/</w:t>
      </w:r>
      <w:proofErr w:type="gramStart"/>
      <w:r w:rsidRPr="00292779">
        <w:t>р</w:t>
      </w:r>
      <w:proofErr w:type="gramEnd"/>
      <w:r w:rsidRPr="00292779">
        <w:t xml:space="preserve"> и устных выступлений.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Cs/>
        </w:rPr>
        <w:t>Дополнительная литература: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proofErr w:type="spellStart"/>
      <w:r>
        <w:rPr>
          <w:bCs/>
          <w:i/>
        </w:rPr>
        <w:t>Варбург</w:t>
      </w:r>
      <w:proofErr w:type="spellEnd"/>
      <w:r>
        <w:rPr>
          <w:bCs/>
          <w:i/>
        </w:rPr>
        <w:t xml:space="preserve"> А.</w:t>
      </w:r>
      <w:r>
        <w:rPr>
          <w:bCs/>
        </w:rPr>
        <w:t xml:space="preserve"> Великое переселение образов. М., 2008.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proofErr w:type="spellStart"/>
      <w:r>
        <w:rPr>
          <w:bCs/>
          <w:i/>
        </w:rPr>
        <w:t>Арасс</w:t>
      </w:r>
      <w:proofErr w:type="spellEnd"/>
      <w:r>
        <w:rPr>
          <w:bCs/>
          <w:i/>
        </w:rPr>
        <w:t xml:space="preserve"> Д.</w:t>
      </w:r>
      <w:r>
        <w:rPr>
          <w:bCs/>
        </w:rPr>
        <w:t xml:space="preserve"> Деталь в живописи. М., 2010.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proofErr w:type="spellStart"/>
      <w:r>
        <w:rPr>
          <w:bCs/>
          <w:i/>
        </w:rPr>
        <w:t>Панофский</w:t>
      </w:r>
      <w:proofErr w:type="spellEnd"/>
      <w:r>
        <w:rPr>
          <w:bCs/>
          <w:i/>
        </w:rPr>
        <w:t xml:space="preserve"> Э.</w:t>
      </w:r>
      <w:r>
        <w:rPr>
          <w:bCs/>
        </w:rPr>
        <w:t xml:space="preserve"> Этюды по </w:t>
      </w:r>
      <w:proofErr w:type="spellStart"/>
      <w:r>
        <w:rPr>
          <w:bCs/>
        </w:rPr>
        <w:t>иконологии</w:t>
      </w:r>
      <w:proofErr w:type="spellEnd"/>
      <w:r>
        <w:rPr>
          <w:bCs/>
        </w:rPr>
        <w:t>. М., 2007.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proofErr w:type="spellStart"/>
      <w:r>
        <w:rPr>
          <w:bCs/>
          <w:i/>
        </w:rPr>
        <w:t>Зедльмайр</w:t>
      </w:r>
      <w:proofErr w:type="spellEnd"/>
      <w:r>
        <w:rPr>
          <w:bCs/>
          <w:i/>
        </w:rPr>
        <w:t xml:space="preserve"> Г.</w:t>
      </w:r>
      <w:r>
        <w:rPr>
          <w:bCs/>
        </w:rPr>
        <w:t xml:space="preserve"> Искусство и истина. СПб</w:t>
      </w:r>
      <w:proofErr w:type="gramStart"/>
      <w:r>
        <w:rPr>
          <w:bCs/>
        </w:rPr>
        <w:t xml:space="preserve">., </w:t>
      </w:r>
      <w:proofErr w:type="gramEnd"/>
      <w:r>
        <w:rPr>
          <w:bCs/>
        </w:rPr>
        <w:t>2003.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r>
        <w:rPr>
          <w:bCs/>
          <w:i/>
        </w:rPr>
        <w:t>Бельтинг Г.</w:t>
      </w:r>
      <w:r>
        <w:rPr>
          <w:bCs/>
        </w:rPr>
        <w:t xml:space="preserve"> Образ и культ: история образа до эпохи искусства. М., 2002.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proofErr w:type="spellStart"/>
      <w:r>
        <w:rPr>
          <w:bCs/>
          <w:i/>
        </w:rPr>
        <w:t>Ортега</w:t>
      </w:r>
      <w:proofErr w:type="spellEnd"/>
      <w:r>
        <w:rPr>
          <w:bCs/>
          <w:i/>
        </w:rPr>
        <w:t>-и-</w:t>
      </w:r>
      <w:proofErr w:type="spellStart"/>
      <w:r>
        <w:rPr>
          <w:bCs/>
          <w:i/>
        </w:rPr>
        <w:t>Гассет</w:t>
      </w:r>
      <w:proofErr w:type="spellEnd"/>
      <w:r>
        <w:rPr>
          <w:bCs/>
          <w:i/>
        </w:rPr>
        <w:t xml:space="preserve"> Х.</w:t>
      </w:r>
      <w:r>
        <w:rPr>
          <w:bCs/>
        </w:rPr>
        <w:t xml:space="preserve"> Статьи об искусстве. М., 1992.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r>
        <w:rPr>
          <w:bCs/>
          <w:i/>
        </w:rPr>
        <w:t>Лазарев В.Н.</w:t>
      </w:r>
      <w:r>
        <w:rPr>
          <w:bCs/>
        </w:rPr>
        <w:t xml:space="preserve"> Старые итальянские мастера. М., 1975.</w:t>
      </w:r>
    </w:p>
    <w:p w:rsidR="00575FD9" w:rsidRPr="00AD2001" w:rsidRDefault="00575FD9" w:rsidP="00575FD9">
      <w:pPr>
        <w:pStyle w:val="a4"/>
        <w:ind w:left="0"/>
        <w:jc w:val="both"/>
        <w:rPr>
          <w:bCs/>
        </w:rPr>
      </w:pPr>
      <w:r>
        <w:rPr>
          <w:bCs/>
          <w:i/>
        </w:rPr>
        <w:t>Он же.</w:t>
      </w:r>
      <w:r>
        <w:rPr>
          <w:bCs/>
        </w:rPr>
        <w:t xml:space="preserve"> Старые европейские мастера. М., 1974.</w:t>
      </w:r>
    </w:p>
    <w:p w:rsidR="00575FD9" w:rsidRDefault="00575FD9" w:rsidP="00575FD9">
      <w:pPr>
        <w:pStyle w:val="a4"/>
        <w:ind w:left="0"/>
        <w:jc w:val="both"/>
        <w:rPr>
          <w:bCs/>
        </w:rPr>
      </w:pPr>
      <w:r>
        <w:rPr>
          <w:bCs/>
          <w:i/>
        </w:rPr>
        <w:t>Аркин Д.А.</w:t>
      </w:r>
      <w:r>
        <w:rPr>
          <w:bCs/>
        </w:rPr>
        <w:t xml:space="preserve"> Об архитектуре. О скульптуре. М., 1985.</w:t>
      </w:r>
    </w:p>
    <w:p w:rsidR="00575FD9" w:rsidRPr="00292779" w:rsidRDefault="00575FD9" w:rsidP="00575FD9">
      <w:pPr>
        <w:pStyle w:val="a4"/>
        <w:ind w:left="0"/>
        <w:jc w:val="both"/>
        <w:rPr>
          <w:bCs/>
        </w:rPr>
      </w:pPr>
      <w:proofErr w:type="spellStart"/>
      <w:r w:rsidRPr="00176B93">
        <w:rPr>
          <w:bCs/>
          <w:i/>
        </w:rPr>
        <w:t>Вентури</w:t>
      </w:r>
      <w:proofErr w:type="spellEnd"/>
      <w:r>
        <w:rPr>
          <w:bCs/>
          <w:i/>
        </w:rPr>
        <w:t xml:space="preserve"> Л.</w:t>
      </w:r>
      <w:r>
        <w:rPr>
          <w:bCs/>
        </w:rPr>
        <w:t xml:space="preserve"> Художники Нового времени. М., 2009.</w:t>
      </w:r>
    </w:p>
    <w:p w:rsidR="00575FD9" w:rsidRDefault="00575FD9" w:rsidP="00575FD9">
      <w:pPr>
        <w:pStyle w:val="a4"/>
        <w:ind w:left="0"/>
        <w:jc w:val="both"/>
      </w:pPr>
      <w:proofErr w:type="spellStart"/>
      <w:r>
        <w:rPr>
          <w:i/>
        </w:rPr>
        <w:t>Фосийон</w:t>
      </w:r>
      <w:proofErr w:type="spellEnd"/>
      <w:r>
        <w:rPr>
          <w:i/>
        </w:rPr>
        <w:t xml:space="preserve"> А.</w:t>
      </w:r>
      <w:r>
        <w:t xml:space="preserve"> Жизнь форм. М., 1998.</w:t>
      </w:r>
    </w:p>
    <w:p w:rsidR="00575FD9" w:rsidRDefault="00575FD9" w:rsidP="00575FD9">
      <w:pPr>
        <w:pStyle w:val="a4"/>
        <w:ind w:left="0"/>
        <w:jc w:val="both"/>
      </w:pPr>
      <w:proofErr w:type="spellStart"/>
      <w:r>
        <w:rPr>
          <w:i/>
        </w:rPr>
        <w:t>Краутхаймер</w:t>
      </w:r>
      <w:proofErr w:type="spellEnd"/>
      <w:r>
        <w:rPr>
          <w:i/>
        </w:rPr>
        <w:t xml:space="preserve"> Р.</w:t>
      </w:r>
      <w:r>
        <w:t xml:space="preserve"> Три христианские столицы. М., 2002.</w:t>
      </w:r>
    </w:p>
    <w:p w:rsidR="00575FD9" w:rsidRPr="00EA08B8" w:rsidRDefault="00575FD9" w:rsidP="00575FD9">
      <w:pPr>
        <w:pStyle w:val="a4"/>
        <w:ind w:left="0"/>
        <w:jc w:val="both"/>
      </w:pPr>
      <w:r w:rsidRPr="00EA08B8">
        <w:t>Пейзаж. Страницы истории</w:t>
      </w:r>
      <w:proofErr w:type="gramStart"/>
      <w:r w:rsidRPr="00EA08B8">
        <w:t xml:space="preserve"> / С</w:t>
      </w:r>
      <w:proofErr w:type="gramEnd"/>
      <w:r w:rsidRPr="00EA08B8">
        <w:t>ост. К. Г. Богемская. М., 1992.</w:t>
      </w:r>
    </w:p>
    <w:p w:rsidR="00575FD9" w:rsidRPr="00EA08B8" w:rsidRDefault="00575FD9" w:rsidP="00575FD9">
      <w:pPr>
        <w:rPr>
          <w:sz w:val="24"/>
        </w:rPr>
      </w:pPr>
      <w:r w:rsidRPr="00EA08B8">
        <w:rPr>
          <w:sz w:val="24"/>
        </w:rPr>
        <w:t>Пространство картины. М., 1989.</w:t>
      </w:r>
    </w:p>
    <w:p w:rsidR="00575FD9" w:rsidRPr="00292779" w:rsidRDefault="00575FD9" w:rsidP="00575FD9">
      <w:pPr>
        <w:rPr>
          <w:sz w:val="24"/>
        </w:rPr>
      </w:pPr>
      <w:r w:rsidRPr="00EA08B8">
        <w:rPr>
          <w:i/>
          <w:sz w:val="24"/>
        </w:rPr>
        <w:t>Бердяев Н.</w:t>
      </w:r>
      <w:r w:rsidRPr="00292779">
        <w:rPr>
          <w:sz w:val="24"/>
        </w:rPr>
        <w:t xml:space="preserve"> Кризис искусства. М., 1918.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Батракова</w:t>
      </w:r>
      <w:proofErr w:type="spellEnd"/>
      <w:r w:rsidRPr="00292779">
        <w:rPr>
          <w:i/>
          <w:sz w:val="24"/>
        </w:rPr>
        <w:t xml:space="preserve"> С. Р. </w:t>
      </w:r>
      <w:r w:rsidRPr="00292779">
        <w:rPr>
          <w:sz w:val="24"/>
        </w:rPr>
        <w:t>Искусство и утопия. М., 1990.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Глез</w:t>
      </w:r>
      <w:proofErr w:type="spellEnd"/>
      <w:r w:rsidRPr="00292779">
        <w:rPr>
          <w:i/>
          <w:sz w:val="24"/>
        </w:rPr>
        <w:t xml:space="preserve"> А. </w:t>
      </w:r>
      <w:proofErr w:type="spellStart"/>
      <w:r w:rsidRPr="00292779">
        <w:rPr>
          <w:i/>
          <w:sz w:val="24"/>
        </w:rPr>
        <w:t>Метценже</w:t>
      </w:r>
      <w:proofErr w:type="spellEnd"/>
      <w:r w:rsidRPr="00292779">
        <w:rPr>
          <w:i/>
          <w:sz w:val="24"/>
        </w:rPr>
        <w:t xml:space="preserve"> Ж. </w:t>
      </w:r>
      <w:r w:rsidRPr="00292779">
        <w:rPr>
          <w:sz w:val="24"/>
        </w:rPr>
        <w:t>О кубизме. М., 1913.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sz w:val="24"/>
        </w:rPr>
        <w:t>Пикассо. Сборник статей о творчестве. М., 1957.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Куликова И.С.</w:t>
      </w:r>
      <w:r w:rsidRPr="00292779">
        <w:rPr>
          <w:sz w:val="24"/>
        </w:rPr>
        <w:t xml:space="preserve"> Экспрессионизм в искусстве. М., 1978.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Сарабьянов</w:t>
      </w:r>
      <w:proofErr w:type="spellEnd"/>
      <w:r w:rsidRPr="00292779">
        <w:rPr>
          <w:i/>
          <w:sz w:val="24"/>
        </w:rPr>
        <w:t xml:space="preserve"> Д.В.</w:t>
      </w:r>
      <w:r w:rsidRPr="00292779">
        <w:rPr>
          <w:sz w:val="24"/>
        </w:rPr>
        <w:t xml:space="preserve"> Стиль модерн. М., 1989.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sz w:val="24"/>
        </w:rPr>
        <w:t>Манифесты итальянского футуризма. М., 1914.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Иконников А.В.</w:t>
      </w:r>
      <w:r w:rsidRPr="00292779">
        <w:rPr>
          <w:sz w:val="24"/>
        </w:rPr>
        <w:t xml:space="preserve"> Архитектура США. М., 1979.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Дженкс</w:t>
      </w:r>
      <w:proofErr w:type="spellEnd"/>
      <w:r w:rsidRPr="00292779">
        <w:rPr>
          <w:i/>
          <w:sz w:val="24"/>
        </w:rPr>
        <w:t xml:space="preserve"> Ч.</w:t>
      </w:r>
      <w:r w:rsidRPr="00292779">
        <w:rPr>
          <w:sz w:val="24"/>
        </w:rPr>
        <w:t xml:space="preserve"> Язык архитектуры постмодернизма. М., 1985.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Райт Ф.Л.</w:t>
      </w:r>
      <w:r w:rsidRPr="00292779">
        <w:rPr>
          <w:sz w:val="24"/>
        </w:rPr>
        <w:t xml:space="preserve"> Будущее архитектуры. М., 1960.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Голомшток</w:t>
      </w:r>
      <w:proofErr w:type="spellEnd"/>
      <w:r w:rsidRPr="00292779">
        <w:rPr>
          <w:i/>
          <w:sz w:val="24"/>
        </w:rPr>
        <w:t xml:space="preserve"> Ю.И.</w:t>
      </w:r>
      <w:r w:rsidRPr="00292779">
        <w:rPr>
          <w:sz w:val="24"/>
        </w:rPr>
        <w:t xml:space="preserve"> Тоталитарное искусство. М., 1994.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Гройс</w:t>
      </w:r>
      <w:proofErr w:type="spellEnd"/>
      <w:r w:rsidRPr="00292779">
        <w:rPr>
          <w:i/>
          <w:sz w:val="24"/>
        </w:rPr>
        <w:t xml:space="preserve"> И.Б.</w:t>
      </w:r>
      <w:r w:rsidRPr="00292779">
        <w:rPr>
          <w:sz w:val="24"/>
        </w:rPr>
        <w:t xml:space="preserve"> Утопия и обман. М., 1993.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Нащокина</w:t>
      </w:r>
      <w:proofErr w:type="spellEnd"/>
      <w:r w:rsidRPr="00292779">
        <w:rPr>
          <w:i/>
          <w:sz w:val="24"/>
        </w:rPr>
        <w:t xml:space="preserve"> М.</w:t>
      </w:r>
      <w:r w:rsidRPr="00292779">
        <w:rPr>
          <w:sz w:val="24"/>
        </w:rPr>
        <w:t xml:space="preserve"> Московский модерн. М., 2005.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 xml:space="preserve">Бобринская Е. </w:t>
      </w:r>
      <w:r w:rsidRPr="00292779">
        <w:rPr>
          <w:sz w:val="24"/>
        </w:rPr>
        <w:t>Футуризм. М., 2000.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Паперный В.</w:t>
      </w:r>
      <w:r w:rsidRPr="00292779">
        <w:rPr>
          <w:sz w:val="24"/>
        </w:rPr>
        <w:t xml:space="preserve"> Культура Два. М., 2006.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Кириков Б.М.</w:t>
      </w:r>
      <w:r w:rsidRPr="00292779">
        <w:rPr>
          <w:sz w:val="24"/>
        </w:rPr>
        <w:t xml:space="preserve"> Архитектура Петербурга конца </w:t>
      </w:r>
      <w:r w:rsidRPr="00EA08B8">
        <w:rPr>
          <w:sz w:val="24"/>
          <w:lang w:val="fr-FR"/>
        </w:rPr>
        <w:t>XIX</w:t>
      </w:r>
      <w:r w:rsidRPr="00292779">
        <w:rPr>
          <w:sz w:val="24"/>
        </w:rPr>
        <w:t xml:space="preserve">-начала </w:t>
      </w:r>
      <w:r w:rsidRPr="00EA08B8">
        <w:rPr>
          <w:sz w:val="24"/>
          <w:lang w:val="fr-FR"/>
        </w:rPr>
        <w:t>XX</w:t>
      </w:r>
      <w:r w:rsidRPr="00292779">
        <w:rPr>
          <w:sz w:val="24"/>
        </w:rPr>
        <w:t xml:space="preserve"> века. Эклектика. Модерн. Неоклассицизм.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2006Б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Турчин</w:t>
      </w:r>
      <w:proofErr w:type="spellEnd"/>
      <w:r w:rsidRPr="00292779">
        <w:rPr>
          <w:i/>
          <w:sz w:val="24"/>
        </w:rPr>
        <w:t xml:space="preserve"> В.С.</w:t>
      </w:r>
      <w:r w:rsidRPr="00292779">
        <w:rPr>
          <w:sz w:val="24"/>
        </w:rPr>
        <w:t xml:space="preserve"> Образы двадцатого. М., 2003.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 xml:space="preserve">Сидорова Е. </w:t>
      </w:r>
      <w:r w:rsidRPr="00292779">
        <w:rPr>
          <w:sz w:val="24"/>
        </w:rPr>
        <w:t>Русский конструктивизм</w:t>
      </w:r>
      <w:proofErr w:type="gramStart"/>
      <w:r w:rsidRPr="00EA08B8">
        <w:rPr>
          <w:sz w:val="24"/>
          <w:lang w:val="fr-FR"/>
        </w:rPr>
        <w:t> </w:t>
      </w:r>
      <w:r w:rsidRPr="00292779">
        <w:rPr>
          <w:sz w:val="24"/>
        </w:rPr>
        <w:t>:</w:t>
      </w:r>
      <w:proofErr w:type="gramEnd"/>
      <w:r w:rsidRPr="00292779">
        <w:rPr>
          <w:sz w:val="24"/>
        </w:rPr>
        <w:t xml:space="preserve"> истоки, идеи, практика. М., 1995.</w:t>
      </w:r>
    </w:p>
    <w:p w:rsidR="00575FD9" w:rsidRPr="00EA08B8" w:rsidRDefault="00575FD9" w:rsidP="00575FD9">
      <w:pPr>
        <w:tabs>
          <w:tab w:val="left" w:pos="1215"/>
        </w:tabs>
        <w:rPr>
          <w:sz w:val="24"/>
          <w:szCs w:val="28"/>
        </w:rPr>
      </w:pPr>
      <w:r w:rsidRPr="00EA08B8">
        <w:rPr>
          <w:i/>
          <w:sz w:val="24"/>
          <w:szCs w:val="28"/>
        </w:rPr>
        <w:t>Борисова Е.А</w:t>
      </w:r>
      <w:r w:rsidRPr="00EA08B8">
        <w:rPr>
          <w:sz w:val="24"/>
          <w:szCs w:val="28"/>
        </w:rPr>
        <w:t xml:space="preserve">., </w:t>
      </w:r>
      <w:proofErr w:type="spellStart"/>
      <w:r w:rsidRPr="00EA08B8">
        <w:rPr>
          <w:i/>
          <w:sz w:val="24"/>
          <w:szCs w:val="28"/>
        </w:rPr>
        <w:t>Стернин</w:t>
      </w:r>
      <w:proofErr w:type="spellEnd"/>
      <w:r w:rsidRPr="00EA08B8">
        <w:rPr>
          <w:i/>
          <w:sz w:val="24"/>
          <w:szCs w:val="28"/>
        </w:rPr>
        <w:t xml:space="preserve"> Г.Ю</w:t>
      </w:r>
      <w:r w:rsidRPr="00EA08B8">
        <w:rPr>
          <w:sz w:val="24"/>
          <w:szCs w:val="28"/>
        </w:rPr>
        <w:t>. Русский модерн. М., 1990.</w:t>
      </w:r>
    </w:p>
    <w:p w:rsidR="00575FD9" w:rsidRPr="00EA08B8" w:rsidRDefault="00575FD9" w:rsidP="00575FD9">
      <w:pPr>
        <w:tabs>
          <w:tab w:val="left" w:pos="1215"/>
          <w:tab w:val="num" w:pos="1560"/>
        </w:tabs>
        <w:ind w:hanging="765"/>
        <w:rPr>
          <w:sz w:val="24"/>
          <w:szCs w:val="28"/>
        </w:rPr>
      </w:pPr>
      <w:r w:rsidRPr="00EA08B8">
        <w:rPr>
          <w:sz w:val="24"/>
          <w:szCs w:val="28"/>
        </w:rPr>
        <w:tab/>
      </w:r>
      <w:proofErr w:type="spellStart"/>
      <w:r w:rsidRPr="00EA08B8">
        <w:rPr>
          <w:i/>
          <w:sz w:val="24"/>
          <w:szCs w:val="28"/>
        </w:rPr>
        <w:t>Былинкин</w:t>
      </w:r>
      <w:proofErr w:type="spellEnd"/>
      <w:r w:rsidRPr="00EA08B8">
        <w:rPr>
          <w:i/>
          <w:sz w:val="24"/>
          <w:szCs w:val="28"/>
        </w:rPr>
        <w:t xml:space="preserve"> Н. и др</w:t>
      </w:r>
      <w:r w:rsidRPr="00EA08B8">
        <w:rPr>
          <w:sz w:val="24"/>
          <w:szCs w:val="28"/>
        </w:rPr>
        <w:t>. История советской архитектуры (1917-1954). Изд. 2. М., 1985.</w:t>
      </w:r>
    </w:p>
    <w:p w:rsidR="00575FD9" w:rsidRPr="00292779" w:rsidRDefault="00575FD9" w:rsidP="00575FD9">
      <w:pPr>
        <w:rPr>
          <w:sz w:val="24"/>
        </w:rPr>
      </w:pPr>
      <w:r w:rsidRPr="00EA08B8">
        <w:rPr>
          <w:i/>
          <w:sz w:val="24"/>
          <w:szCs w:val="28"/>
        </w:rPr>
        <w:t>Виппер Б.Р</w:t>
      </w:r>
      <w:r w:rsidRPr="00EA08B8">
        <w:rPr>
          <w:sz w:val="24"/>
          <w:szCs w:val="28"/>
        </w:rPr>
        <w:t>. Архитектура русского барокко. М., 1978.</w:t>
      </w:r>
    </w:p>
    <w:p w:rsidR="00575FD9" w:rsidRPr="00EA08B8" w:rsidRDefault="00575FD9" w:rsidP="00575FD9">
      <w:pPr>
        <w:tabs>
          <w:tab w:val="left" w:pos="1215"/>
        </w:tabs>
        <w:rPr>
          <w:sz w:val="24"/>
          <w:szCs w:val="28"/>
        </w:rPr>
      </w:pPr>
      <w:r w:rsidRPr="00EA08B8">
        <w:rPr>
          <w:i/>
          <w:sz w:val="24"/>
          <w:szCs w:val="28"/>
        </w:rPr>
        <w:t>Лазарев В.Н</w:t>
      </w:r>
      <w:r w:rsidRPr="00EA08B8">
        <w:rPr>
          <w:sz w:val="24"/>
          <w:szCs w:val="28"/>
        </w:rPr>
        <w:t xml:space="preserve">. Русская иконопись от истоков до начала </w:t>
      </w:r>
      <w:r w:rsidRPr="00EA08B8">
        <w:rPr>
          <w:sz w:val="24"/>
          <w:szCs w:val="28"/>
          <w:lang w:val="en-US"/>
        </w:rPr>
        <w:t>XVI</w:t>
      </w:r>
      <w:r w:rsidRPr="00EA08B8">
        <w:rPr>
          <w:sz w:val="24"/>
          <w:szCs w:val="28"/>
        </w:rPr>
        <w:t xml:space="preserve"> века. М.,1983.</w:t>
      </w:r>
    </w:p>
    <w:p w:rsidR="00575FD9" w:rsidRPr="00EA08B8" w:rsidRDefault="00575FD9" w:rsidP="00575FD9">
      <w:pPr>
        <w:tabs>
          <w:tab w:val="left" w:pos="1215"/>
          <w:tab w:val="num" w:pos="1701"/>
        </w:tabs>
        <w:rPr>
          <w:sz w:val="24"/>
          <w:szCs w:val="28"/>
        </w:rPr>
      </w:pPr>
      <w:proofErr w:type="spellStart"/>
      <w:r w:rsidRPr="00EA08B8">
        <w:rPr>
          <w:i/>
          <w:sz w:val="24"/>
          <w:szCs w:val="28"/>
        </w:rPr>
        <w:t>Русакова</w:t>
      </w:r>
      <w:proofErr w:type="spellEnd"/>
      <w:r w:rsidRPr="00EA08B8">
        <w:rPr>
          <w:i/>
          <w:sz w:val="24"/>
          <w:szCs w:val="28"/>
        </w:rPr>
        <w:t xml:space="preserve"> А.А</w:t>
      </w:r>
      <w:r w:rsidRPr="00EA08B8">
        <w:rPr>
          <w:sz w:val="24"/>
          <w:szCs w:val="28"/>
        </w:rPr>
        <w:t>. Русский символизм. М., 1994.</w:t>
      </w:r>
    </w:p>
    <w:p w:rsidR="00575FD9" w:rsidRPr="00292779" w:rsidRDefault="00575FD9" w:rsidP="00575FD9">
      <w:pPr>
        <w:rPr>
          <w:sz w:val="24"/>
          <w:szCs w:val="28"/>
        </w:rPr>
      </w:pPr>
      <w:proofErr w:type="spellStart"/>
      <w:r w:rsidRPr="00EA08B8">
        <w:rPr>
          <w:i/>
          <w:sz w:val="24"/>
          <w:szCs w:val="28"/>
        </w:rPr>
        <w:t>Сарабьянов</w:t>
      </w:r>
      <w:proofErr w:type="spellEnd"/>
      <w:r w:rsidRPr="00EA08B8">
        <w:rPr>
          <w:i/>
          <w:sz w:val="24"/>
          <w:szCs w:val="28"/>
        </w:rPr>
        <w:t xml:space="preserve"> Д.В</w:t>
      </w:r>
      <w:r w:rsidRPr="00EA08B8">
        <w:rPr>
          <w:sz w:val="24"/>
          <w:szCs w:val="28"/>
        </w:rPr>
        <w:t xml:space="preserve">. Русская живопись </w:t>
      </w:r>
      <w:r w:rsidRPr="00EA08B8">
        <w:rPr>
          <w:sz w:val="24"/>
          <w:szCs w:val="28"/>
          <w:lang w:val="en-US"/>
        </w:rPr>
        <w:t>XIX</w:t>
      </w:r>
      <w:r w:rsidRPr="00EA08B8">
        <w:rPr>
          <w:sz w:val="24"/>
          <w:szCs w:val="28"/>
        </w:rPr>
        <w:t xml:space="preserve"> века среди европейских школ. М., 1980</w:t>
      </w:r>
      <w:r w:rsidRPr="00292779">
        <w:rPr>
          <w:sz w:val="24"/>
          <w:szCs w:val="28"/>
        </w:rPr>
        <w:t>.</w:t>
      </w:r>
    </w:p>
    <w:p w:rsidR="00575FD9" w:rsidRPr="00292779" w:rsidRDefault="00575FD9" w:rsidP="00575FD9">
      <w:pPr>
        <w:rPr>
          <w:sz w:val="24"/>
          <w:szCs w:val="28"/>
        </w:rPr>
      </w:pPr>
      <w:r w:rsidRPr="00292779">
        <w:rPr>
          <w:i/>
          <w:sz w:val="24"/>
          <w:szCs w:val="28"/>
        </w:rPr>
        <w:t>Поплавский В.С.</w:t>
      </w:r>
      <w:r w:rsidRPr="00292779">
        <w:rPr>
          <w:sz w:val="24"/>
          <w:szCs w:val="28"/>
        </w:rPr>
        <w:t xml:space="preserve"> Культура триумфа и триумфальные арки Древнего Рима. М., 2000.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Брунов</w:t>
      </w:r>
      <w:proofErr w:type="spellEnd"/>
      <w:r w:rsidRPr="00292779">
        <w:rPr>
          <w:i/>
          <w:sz w:val="24"/>
        </w:rPr>
        <w:t xml:space="preserve"> Н.И.</w:t>
      </w:r>
      <w:r w:rsidRPr="00292779">
        <w:rPr>
          <w:sz w:val="24"/>
        </w:rPr>
        <w:t xml:space="preserve"> Рим. Архитектура эпохи барокко. М., 1937.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Базен</w:t>
      </w:r>
      <w:proofErr w:type="spellEnd"/>
      <w:r w:rsidRPr="00292779">
        <w:rPr>
          <w:i/>
          <w:sz w:val="24"/>
        </w:rPr>
        <w:t xml:space="preserve"> Ж.</w:t>
      </w:r>
      <w:r w:rsidRPr="00292779">
        <w:rPr>
          <w:sz w:val="24"/>
        </w:rPr>
        <w:t xml:space="preserve"> Барокко и рококо. М., 2001.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sz w:val="24"/>
        </w:rPr>
        <w:t>Литературные манифесты западноевропейских классицистов. М., 1980.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lastRenderedPageBreak/>
        <w:t xml:space="preserve">Даниэль С.М. </w:t>
      </w:r>
      <w:r w:rsidRPr="00292779">
        <w:rPr>
          <w:sz w:val="24"/>
        </w:rPr>
        <w:t xml:space="preserve">Картина классической эпохи. Проблема композиции в западноевропейской живописи </w:t>
      </w:r>
      <w:r w:rsidRPr="00EA08B8">
        <w:rPr>
          <w:sz w:val="24"/>
          <w:lang w:val="fr-FR"/>
        </w:rPr>
        <w:t>XVII</w:t>
      </w:r>
      <w:r w:rsidRPr="00292779">
        <w:rPr>
          <w:sz w:val="24"/>
        </w:rPr>
        <w:t xml:space="preserve"> века. Л., 1986.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Даниэль С.М.</w:t>
      </w:r>
      <w:r w:rsidRPr="00292779">
        <w:rPr>
          <w:sz w:val="24"/>
        </w:rPr>
        <w:t xml:space="preserve"> Искусство видеть (разные издания)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Вёльфлин</w:t>
      </w:r>
      <w:proofErr w:type="spellEnd"/>
      <w:r w:rsidRPr="00292779">
        <w:rPr>
          <w:i/>
          <w:sz w:val="24"/>
        </w:rPr>
        <w:t xml:space="preserve"> Г.</w:t>
      </w:r>
      <w:r w:rsidRPr="00292779">
        <w:rPr>
          <w:sz w:val="24"/>
        </w:rPr>
        <w:t xml:space="preserve"> Основные понятия истории искусства (разные издания)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Вёльфлин</w:t>
      </w:r>
      <w:proofErr w:type="spellEnd"/>
      <w:r w:rsidRPr="00292779">
        <w:rPr>
          <w:i/>
          <w:sz w:val="24"/>
        </w:rPr>
        <w:t xml:space="preserve"> Г.</w:t>
      </w:r>
      <w:r w:rsidRPr="00292779">
        <w:rPr>
          <w:sz w:val="24"/>
        </w:rPr>
        <w:t xml:space="preserve"> Ренессанс и барокко (</w:t>
      </w:r>
      <w:proofErr w:type="spellStart"/>
      <w:r w:rsidRPr="00292779">
        <w:rPr>
          <w:sz w:val="24"/>
        </w:rPr>
        <w:t>р.и</w:t>
      </w:r>
      <w:proofErr w:type="spellEnd"/>
      <w:r w:rsidRPr="00292779">
        <w:rPr>
          <w:sz w:val="24"/>
        </w:rPr>
        <w:t>.)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Данилова И.Е.</w:t>
      </w:r>
      <w:r w:rsidRPr="00292779">
        <w:rPr>
          <w:sz w:val="24"/>
        </w:rPr>
        <w:t xml:space="preserve"> Брунеллески и Флоренция. М., 1991.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Баткин</w:t>
      </w:r>
      <w:proofErr w:type="spellEnd"/>
      <w:r w:rsidRPr="00292779">
        <w:rPr>
          <w:i/>
          <w:sz w:val="24"/>
        </w:rPr>
        <w:t xml:space="preserve"> Л.М.</w:t>
      </w:r>
      <w:r w:rsidRPr="00292779">
        <w:rPr>
          <w:sz w:val="24"/>
        </w:rPr>
        <w:t xml:space="preserve"> Леонардо да Винчи. М., 1990.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Шастель</w:t>
      </w:r>
      <w:proofErr w:type="spellEnd"/>
      <w:r w:rsidRPr="00292779">
        <w:rPr>
          <w:i/>
          <w:sz w:val="24"/>
        </w:rPr>
        <w:t xml:space="preserve"> А. </w:t>
      </w:r>
      <w:r w:rsidRPr="00292779">
        <w:rPr>
          <w:sz w:val="24"/>
        </w:rPr>
        <w:t>Искусство и гуманизм во Флоренции времен Лоренцо Великолепного. М.,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2001.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Зубов В.П.</w:t>
      </w:r>
      <w:r w:rsidRPr="00292779">
        <w:rPr>
          <w:sz w:val="24"/>
        </w:rPr>
        <w:t xml:space="preserve"> Архитектурная теория Альберти.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2001.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Вагнер Г.К.</w:t>
      </w:r>
      <w:r w:rsidRPr="00292779">
        <w:rPr>
          <w:sz w:val="24"/>
        </w:rPr>
        <w:t xml:space="preserve"> Канон и стиль в древнерусском искусстве. М., 1987.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Франкастель</w:t>
      </w:r>
      <w:proofErr w:type="spellEnd"/>
      <w:r w:rsidRPr="00292779">
        <w:rPr>
          <w:i/>
          <w:sz w:val="24"/>
        </w:rPr>
        <w:t xml:space="preserve"> П.</w:t>
      </w:r>
      <w:r w:rsidRPr="00292779">
        <w:rPr>
          <w:sz w:val="24"/>
        </w:rPr>
        <w:t xml:space="preserve"> Фигура и место. Визуальный порядок в эпоху Кватроченто.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2005.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 xml:space="preserve">Муратова К.М. </w:t>
      </w:r>
      <w:r w:rsidRPr="00292779">
        <w:rPr>
          <w:sz w:val="24"/>
        </w:rPr>
        <w:t xml:space="preserve">Мастера французской готики </w:t>
      </w:r>
      <w:r w:rsidRPr="00EA08B8">
        <w:rPr>
          <w:sz w:val="24"/>
          <w:lang w:val="fr-FR"/>
        </w:rPr>
        <w:t>XII</w:t>
      </w:r>
      <w:r w:rsidRPr="00292779">
        <w:rPr>
          <w:sz w:val="24"/>
        </w:rPr>
        <w:t>-</w:t>
      </w:r>
      <w:r w:rsidRPr="00EA08B8">
        <w:rPr>
          <w:sz w:val="24"/>
          <w:lang w:val="fr-FR"/>
        </w:rPr>
        <w:t>XIII</w:t>
      </w:r>
      <w:r w:rsidRPr="00292779">
        <w:rPr>
          <w:sz w:val="24"/>
        </w:rPr>
        <w:t xml:space="preserve"> веков. Проблемы теории и практики художественного творчества. М., 1988.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Успенский Л.А.</w:t>
      </w:r>
      <w:r w:rsidRPr="00292779">
        <w:rPr>
          <w:sz w:val="24"/>
        </w:rPr>
        <w:t xml:space="preserve"> Богословие иконы православной церкви (</w:t>
      </w:r>
      <w:proofErr w:type="spellStart"/>
      <w:r w:rsidRPr="00292779">
        <w:rPr>
          <w:sz w:val="24"/>
        </w:rPr>
        <w:t>р.и</w:t>
      </w:r>
      <w:proofErr w:type="spellEnd"/>
      <w:r w:rsidRPr="00292779">
        <w:rPr>
          <w:sz w:val="24"/>
        </w:rPr>
        <w:t>.)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Бринкман</w:t>
      </w:r>
      <w:proofErr w:type="spellEnd"/>
      <w:r w:rsidRPr="00292779">
        <w:rPr>
          <w:i/>
          <w:sz w:val="24"/>
        </w:rPr>
        <w:t xml:space="preserve"> А.Э.</w:t>
      </w:r>
      <w:r w:rsidRPr="00292779">
        <w:rPr>
          <w:sz w:val="24"/>
        </w:rPr>
        <w:t xml:space="preserve"> Площадь и монумент как проблема художественной формы. М., 1935.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Ченнини</w:t>
      </w:r>
      <w:proofErr w:type="spellEnd"/>
      <w:r w:rsidRPr="00292779">
        <w:rPr>
          <w:i/>
          <w:sz w:val="24"/>
        </w:rPr>
        <w:t xml:space="preserve"> Ч.</w:t>
      </w:r>
      <w:r w:rsidRPr="00292779">
        <w:rPr>
          <w:sz w:val="24"/>
        </w:rPr>
        <w:t xml:space="preserve"> Книга об искусстве или </w:t>
      </w:r>
      <w:proofErr w:type="gramStart"/>
      <w:r w:rsidRPr="00292779">
        <w:rPr>
          <w:sz w:val="24"/>
        </w:rPr>
        <w:t>трактат</w:t>
      </w:r>
      <w:proofErr w:type="gramEnd"/>
      <w:r w:rsidRPr="00292779">
        <w:rPr>
          <w:sz w:val="24"/>
        </w:rPr>
        <w:t xml:space="preserve"> о живописи. М., 1933.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Ромм Р.Г.</w:t>
      </w:r>
      <w:r w:rsidRPr="00292779">
        <w:rPr>
          <w:sz w:val="24"/>
        </w:rPr>
        <w:t xml:space="preserve"> Огюст Роден. М., 1946.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Ревальд</w:t>
      </w:r>
      <w:proofErr w:type="spellEnd"/>
      <w:r w:rsidRPr="00292779">
        <w:rPr>
          <w:i/>
          <w:sz w:val="24"/>
        </w:rPr>
        <w:t xml:space="preserve"> Дж.</w:t>
      </w:r>
      <w:r w:rsidRPr="00292779">
        <w:rPr>
          <w:sz w:val="24"/>
        </w:rPr>
        <w:t xml:space="preserve"> История импрессионизма. М., Л. 1959.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Делакруа Э.</w:t>
      </w:r>
      <w:r w:rsidRPr="00292779">
        <w:rPr>
          <w:sz w:val="24"/>
        </w:rPr>
        <w:t xml:space="preserve"> Мысли об искусстве, о знаменитых художниках. М., 1960.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sz w:val="24"/>
        </w:rPr>
        <w:t>Энгр</w:t>
      </w:r>
      <w:proofErr w:type="spellEnd"/>
      <w:r w:rsidRPr="00292779">
        <w:rPr>
          <w:sz w:val="24"/>
        </w:rPr>
        <w:t xml:space="preserve"> об искусстве. М., 1962.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Рейтерсверд</w:t>
      </w:r>
      <w:proofErr w:type="spellEnd"/>
      <w:r w:rsidRPr="00292779">
        <w:rPr>
          <w:i/>
          <w:sz w:val="24"/>
        </w:rPr>
        <w:t xml:space="preserve"> О.</w:t>
      </w:r>
      <w:r w:rsidRPr="00292779">
        <w:rPr>
          <w:sz w:val="24"/>
        </w:rPr>
        <w:t xml:space="preserve"> Импрессионисты перед публикой и критикой. М., 1974.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Калитина Н.Н.</w:t>
      </w:r>
      <w:r w:rsidRPr="00292779">
        <w:rPr>
          <w:sz w:val="24"/>
        </w:rPr>
        <w:t xml:space="preserve"> Французское изобразительное искусство конца </w:t>
      </w:r>
      <w:r w:rsidRPr="00EA08B8">
        <w:rPr>
          <w:sz w:val="24"/>
          <w:lang w:val="fr-FR"/>
        </w:rPr>
        <w:t>XVIII</w:t>
      </w:r>
      <w:r w:rsidRPr="00292779">
        <w:rPr>
          <w:sz w:val="24"/>
        </w:rPr>
        <w:t>-</w:t>
      </w:r>
      <w:r w:rsidRPr="00EA08B8">
        <w:rPr>
          <w:sz w:val="24"/>
          <w:lang w:val="fr-FR"/>
        </w:rPr>
        <w:t>XIX</w:t>
      </w:r>
      <w:r w:rsidRPr="00292779">
        <w:rPr>
          <w:sz w:val="24"/>
        </w:rPr>
        <w:t xml:space="preserve"> веков. Л., 1990.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Бурдель</w:t>
      </w:r>
      <w:proofErr w:type="spellEnd"/>
      <w:r w:rsidRPr="00292779">
        <w:rPr>
          <w:i/>
          <w:sz w:val="24"/>
        </w:rPr>
        <w:t xml:space="preserve"> Э.-А.</w:t>
      </w:r>
      <w:r w:rsidRPr="00292779">
        <w:rPr>
          <w:sz w:val="24"/>
        </w:rPr>
        <w:t xml:space="preserve"> Об искусстве скульптуры. М., 1968.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Флекель</w:t>
      </w:r>
      <w:proofErr w:type="spellEnd"/>
      <w:r w:rsidRPr="00292779">
        <w:rPr>
          <w:i/>
          <w:sz w:val="24"/>
        </w:rPr>
        <w:t xml:space="preserve"> М.И.</w:t>
      </w:r>
      <w:r w:rsidRPr="00292779">
        <w:rPr>
          <w:sz w:val="24"/>
        </w:rPr>
        <w:t xml:space="preserve"> </w:t>
      </w:r>
      <w:proofErr w:type="gramStart"/>
      <w:r w:rsidRPr="00292779">
        <w:rPr>
          <w:sz w:val="24"/>
        </w:rPr>
        <w:t>От</w:t>
      </w:r>
      <w:proofErr w:type="gramEnd"/>
      <w:r w:rsidRPr="00292779">
        <w:rPr>
          <w:sz w:val="24"/>
        </w:rPr>
        <w:t xml:space="preserve"> </w:t>
      </w:r>
      <w:proofErr w:type="gramStart"/>
      <w:r w:rsidRPr="00292779">
        <w:rPr>
          <w:sz w:val="24"/>
        </w:rPr>
        <w:t>Марк</w:t>
      </w:r>
      <w:proofErr w:type="gramEnd"/>
      <w:r w:rsidRPr="00292779">
        <w:rPr>
          <w:sz w:val="24"/>
        </w:rPr>
        <w:t xml:space="preserve"> Антонио </w:t>
      </w:r>
      <w:proofErr w:type="spellStart"/>
      <w:r w:rsidRPr="00292779">
        <w:rPr>
          <w:sz w:val="24"/>
        </w:rPr>
        <w:t>Раймонди</w:t>
      </w:r>
      <w:proofErr w:type="spellEnd"/>
      <w:r w:rsidRPr="00292779">
        <w:rPr>
          <w:sz w:val="24"/>
        </w:rPr>
        <w:t xml:space="preserve"> до Остроумовой-Лебедевой. М., 1987.</w:t>
      </w:r>
    </w:p>
    <w:p w:rsidR="00575FD9" w:rsidRPr="00292779" w:rsidRDefault="00575FD9" w:rsidP="00575FD9">
      <w:pPr>
        <w:rPr>
          <w:sz w:val="24"/>
        </w:rPr>
      </w:pPr>
      <w:proofErr w:type="spellStart"/>
      <w:r w:rsidRPr="00292779">
        <w:rPr>
          <w:i/>
          <w:sz w:val="24"/>
        </w:rPr>
        <w:t>Краус</w:t>
      </w:r>
      <w:proofErr w:type="spellEnd"/>
      <w:r w:rsidRPr="00292779">
        <w:rPr>
          <w:i/>
          <w:sz w:val="24"/>
        </w:rPr>
        <w:t xml:space="preserve"> Р.</w:t>
      </w:r>
      <w:r w:rsidRPr="00292779">
        <w:rPr>
          <w:sz w:val="24"/>
        </w:rPr>
        <w:t xml:space="preserve"> Подлинность авангарда и другие модернистские мифы. М., 2003.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Лотман Ю.М.</w:t>
      </w:r>
      <w:r w:rsidRPr="00292779">
        <w:rPr>
          <w:sz w:val="24"/>
        </w:rPr>
        <w:t xml:space="preserve"> Об искусстве. СПб</w:t>
      </w:r>
      <w:proofErr w:type="gramStart"/>
      <w:r w:rsidRPr="00292779">
        <w:rPr>
          <w:sz w:val="24"/>
        </w:rPr>
        <w:t xml:space="preserve">., </w:t>
      </w:r>
      <w:proofErr w:type="gramEnd"/>
      <w:r w:rsidRPr="00292779">
        <w:rPr>
          <w:sz w:val="24"/>
        </w:rPr>
        <w:t>1998.</w:t>
      </w:r>
    </w:p>
    <w:p w:rsidR="00575FD9" w:rsidRPr="00292779" w:rsidRDefault="00575FD9" w:rsidP="00575FD9">
      <w:pPr>
        <w:rPr>
          <w:sz w:val="24"/>
        </w:rPr>
      </w:pPr>
      <w:r w:rsidRPr="00292779">
        <w:rPr>
          <w:i/>
          <w:sz w:val="24"/>
        </w:rPr>
        <w:t>Эко У.</w:t>
      </w:r>
      <w:r w:rsidRPr="00292779">
        <w:rPr>
          <w:sz w:val="24"/>
        </w:rPr>
        <w:t xml:space="preserve"> </w:t>
      </w:r>
      <w:proofErr w:type="spellStart"/>
      <w:r w:rsidRPr="00292779">
        <w:rPr>
          <w:sz w:val="24"/>
        </w:rPr>
        <w:t>Отстуствующая</w:t>
      </w:r>
      <w:proofErr w:type="spellEnd"/>
      <w:r w:rsidRPr="00292779">
        <w:rPr>
          <w:sz w:val="24"/>
        </w:rPr>
        <w:t xml:space="preserve"> структура. Введение в семиологию (</w:t>
      </w:r>
      <w:proofErr w:type="spellStart"/>
      <w:r w:rsidRPr="00292779">
        <w:rPr>
          <w:sz w:val="24"/>
        </w:rPr>
        <w:t>р.и</w:t>
      </w:r>
      <w:proofErr w:type="spellEnd"/>
      <w:r w:rsidRPr="00292779">
        <w:rPr>
          <w:sz w:val="24"/>
        </w:rPr>
        <w:t>.)</w:t>
      </w:r>
    </w:p>
    <w:p w:rsidR="00575FD9" w:rsidRPr="00292779" w:rsidRDefault="00575FD9" w:rsidP="00575FD9">
      <w:pPr>
        <w:rPr>
          <w:i/>
          <w:sz w:val="24"/>
        </w:rPr>
      </w:pP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Tafuri M.</w:t>
      </w:r>
      <w:r w:rsidRPr="00EA08B8">
        <w:rPr>
          <w:sz w:val="24"/>
          <w:lang w:val="fr-FR"/>
        </w:rPr>
        <w:t xml:space="preserve"> The Sphere and the Labyrinth Avant-garde Architecture. Cambridge, 1987.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Krautheimer R.</w:t>
      </w:r>
      <w:r w:rsidRPr="00EA08B8">
        <w:rPr>
          <w:sz w:val="24"/>
          <w:lang w:val="fr-FR"/>
        </w:rPr>
        <w:t xml:space="preserve"> Rome : Profile of a City. 312-1308. Princeton, 1980.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 xml:space="preserve">Conant K.J. </w:t>
      </w:r>
      <w:r w:rsidRPr="00EA08B8">
        <w:rPr>
          <w:sz w:val="24"/>
          <w:lang w:val="fr-FR"/>
        </w:rPr>
        <w:t>Carolingian and Romanesque Architecture. Разные издания.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Dodwell C.H.</w:t>
      </w:r>
      <w:r w:rsidRPr="00EA08B8">
        <w:rPr>
          <w:sz w:val="24"/>
          <w:lang w:val="fr-FR"/>
        </w:rPr>
        <w:t xml:space="preserve"> Pictorial Arts of the West. 800-1200. New Haven, London, 1993.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Ward Perkins J.B.</w:t>
      </w:r>
      <w:r w:rsidRPr="00EA08B8">
        <w:rPr>
          <w:sz w:val="24"/>
          <w:lang w:val="fr-FR"/>
        </w:rPr>
        <w:t xml:space="preserve"> Roman Empirial Architecture. Harmondsworth, 1990.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Brilliant R.</w:t>
      </w:r>
      <w:r w:rsidRPr="00EA08B8">
        <w:rPr>
          <w:sz w:val="24"/>
          <w:lang w:val="fr-FR"/>
        </w:rPr>
        <w:t xml:space="preserve"> Roman Art from the Republic to Constantine. London, 1974.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Bianchi Bandinelli R.</w:t>
      </w:r>
      <w:r w:rsidRPr="00EA08B8">
        <w:rPr>
          <w:sz w:val="24"/>
          <w:lang w:val="fr-FR"/>
        </w:rPr>
        <w:t xml:space="preserve"> Rome, the Center of Power : Roman Art to A.D. 200. London, 1971 (или на итальянском).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 xml:space="preserve">Haskell F. </w:t>
      </w:r>
      <w:r w:rsidRPr="00EA08B8">
        <w:rPr>
          <w:sz w:val="24"/>
          <w:lang w:val="fr-FR"/>
        </w:rPr>
        <w:t>Patrons and Painters, Art and Society in Baroque Italy. Yale, 1980.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Wittkover R.</w:t>
      </w:r>
      <w:r w:rsidRPr="00EA08B8">
        <w:rPr>
          <w:sz w:val="24"/>
          <w:lang w:val="fr-FR"/>
        </w:rPr>
        <w:t xml:space="preserve"> Studies in Italian Baroque. L., 1975.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Blunt A.</w:t>
      </w:r>
      <w:r w:rsidRPr="00EA08B8">
        <w:rPr>
          <w:sz w:val="24"/>
          <w:lang w:val="fr-FR"/>
        </w:rPr>
        <w:t xml:space="preserve"> Borromini. L., 1979.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sz w:val="24"/>
          <w:lang w:val="fr-FR"/>
        </w:rPr>
        <w:t>Freedberg D. The Power of Images. Studies in the History and Theory of Response. Chicago, 1989.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Praz M.</w:t>
      </w:r>
      <w:r w:rsidRPr="00EA08B8">
        <w:rPr>
          <w:sz w:val="24"/>
          <w:lang w:val="fr-FR"/>
        </w:rPr>
        <w:t xml:space="preserve"> Studies in Seventeenth Century Imagery. L., 1939.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Meiss M.</w:t>
      </w:r>
      <w:r w:rsidRPr="00EA08B8">
        <w:rPr>
          <w:sz w:val="24"/>
          <w:lang w:val="fr-FR"/>
        </w:rPr>
        <w:t xml:space="preserve"> Painter’s Choice. Problems of Interpretation of Renaissance Art. N.Y., 1976.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Gombrich E.</w:t>
      </w:r>
      <w:r w:rsidRPr="00EA08B8">
        <w:rPr>
          <w:sz w:val="24"/>
          <w:lang w:val="fr-FR"/>
        </w:rPr>
        <w:t xml:space="preserve"> Studies in the Art of Renaissance. Vol. 1-4. И другие работы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Kent D.</w:t>
      </w:r>
      <w:r w:rsidRPr="00EA08B8">
        <w:rPr>
          <w:sz w:val="24"/>
          <w:lang w:val="fr-FR"/>
        </w:rPr>
        <w:t xml:space="preserve"> Cosimo de’ Medici and the Florentine Renaissance. New Haven, London, 2000.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Baxandall M.</w:t>
      </w:r>
      <w:r w:rsidRPr="00EA08B8">
        <w:rPr>
          <w:sz w:val="24"/>
          <w:lang w:val="fr-FR"/>
        </w:rPr>
        <w:t xml:space="preserve"> Painting and Experience in Fifteenth Century Italy. Oxford, 1975.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Klingender F.</w:t>
      </w:r>
      <w:r w:rsidRPr="00EA08B8">
        <w:rPr>
          <w:sz w:val="24"/>
          <w:lang w:val="fr-FR"/>
        </w:rPr>
        <w:t xml:space="preserve"> Goya in the Democratic Tradition. London, 1948.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Godirey T.</w:t>
      </w:r>
      <w:r w:rsidRPr="00EA08B8">
        <w:rPr>
          <w:sz w:val="24"/>
          <w:lang w:val="fr-FR"/>
        </w:rPr>
        <w:t xml:space="preserve"> The New Image. Oxford, 1986.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Bloch C.</w:t>
      </w:r>
      <w:r w:rsidRPr="00EA08B8">
        <w:rPr>
          <w:sz w:val="24"/>
          <w:lang w:val="fr-FR"/>
        </w:rPr>
        <w:t xml:space="preserve"> Geschichte der abstrakten Kunst. 1900-1960. Köln, 1975.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Rablowsky I.</w:t>
      </w:r>
      <w:r w:rsidRPr="00EA08B8">
        <w:rPr>
          <w:sz w:val="24"/>
          <w:lang w:val="fr-FR"/>
        </w:rPr>
        <w:t xml:space="preserve"> Pop Art. N.Y., 1965.</w:t>
      </w:r>
    </w:p>
    <w:p w:rsidR="00575FD9" w:rsidRPr="00EA08B8" w:rsidRDefault="00575FD9" w:rsidP="00575FD9">
      <w:pPr>
        <w:rPr>
          <w:sz w:val="24"/>
          <w:lang w:val="fr-FR"/>
        </w:rPr>
      </w:pPr>
      <w:r w:rsidRPr="00EA08B8">
        <w:rPr>
          <w:i/>
          <w:sz w:val="24"/>
          <w:lang w:val="fr-FR"/>
        </w:rPr>
        <w:t>Gordon D.E.</w:t>
      </w:r>
      <w:r w:rsidRPr="00EA08B8">
        <w:rPr>
          <w:sz w:val="24"/>
          <w:lang w:val="fr-FR"/>
        </w:rPr>
        <w:t xml:space="preserve"> Expressionism. Art and Idea. London, 1987.</w:t>
      </w:r>
    </w:p>
    <w:p w:rsidR="00575FD9" w:rsidRPr="00EA08B8" w:rsidRDefault="00575FD9" w:rsidP="00575FD9">
      <w:pPr>
        <w:rPr>
          <w:sz w:val="24"/>
          <w:szCs w:val="28"/>
        </w:rPr>
      </w:pPr>
      <w:r w:rsidRPr="00EA08B8">
        <w:rPr>
          <w:i/>
          <w:sz w:val="24"/>
          <w:lang w:val="fr-FR"/>
        </w:rPr>
        <w:t>Curtius W.</w:t>
      </w:r>
      <w:r w:rsidRPr="00EA08B8">
        <w:rPr>
          <w:sz w:val="24"/>
          <w:lang w:val="fr-FR"/>
        </w:rPr>
        <w:t xml:space="preserve"> Modern Architecture. Since</w:t>
      </w:r>
      <w:r w:rsidRPr="00292779">
        <w:rPr>
          <w:sz w:val="24"/>
        </w:rPr>
        <w:t xml:space="preserve"> 1900. </w:t>
      </w:r>
      <w:r w:rsidRPr="00EA08B8">
        <w:rPr>
          <w:sz w:val="24"/>
          <w:lang w:val="fr-FR"/>
        </w:rPr>
        <w:t>Oxford</w:t>
      </w:r>
      <w:r w:rsidRPr="00292779">
        <w:rPr>
          <w:sz w:val="24"/>
        </w:rPr>
        <w:t>, 1982.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88362E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/>
          <w:bCs/>
        </w:rPr>
        <w:t>Внимание:</w:t>
      </w:r>
      <w:r w:rsidRPr="00370F1D">
        <w:rPr>
          <w:bCs/>
        </w:rPr>
        <w:t xml:space="preserve"> этот список отчасти повторяет, отчасти дополняет то, что предлагается в описании лекций. Он ни в коей мере не является обязательным к усвоению. Однако знакомство с указанными книгами не только скажется на эрудиции студентов, но и увеличит их шансы на высшую результирующую оценку, особенно для тех, кто наберется смелости прочитать что-нибудь на иностранном языке.</w:t>
      </w:r>
    </w:p>
    <w:p w:rsidR="00575FD9" w:rsidRPr="00292779" w:rsidRDefault="00575FD9" w:rsidP="00575FD9">
      <w:pPr>
        <w:pStyle w:val="a4"/>
        <w:ind w:left="0"/>
        <w:jc w:val="both"/>
        <w:rPr>
          <w:bCs/>
        </w:rPr>
      </w:pPr>
    </w:p>
    <w:p w:rsidR="00575FD9" w:rsidRDefault="00575FD9" w:rsidP="00575FD9">
      <w:pPr>
        <w:pStyle w:val="a4"/>
        <w:ind w:left="0"/>
        <w:jc w:val="both"/>
      </w:pPr>
      <w:proofErr w:type="spellStart"/>
      <w:r>
        <w:t>Интернетные</w:t>
      </w:r>
      <w:proofErr w:type="spellEnd"/>
      <w:r>
        <w:t xml:space="preserve"> ресурсы, помимо </w:t>
      </w:r>
      <w:proofErr w:type="gramStart"/>
      <w:r>
        <w:t>предлагаемых</w:t>
      </w:r>
      <w:proofErr w:type="gramEnd"/>
      <w:r>
        <w:t xml:space="preserve"> электронной библиотекой НИУ ВШЭ:</w:t>
      </w:r>
    </w:p>
    <w:p w:rsidR="00575FD9" w:rsidRPr="00292779" w:rsidRDefault="00575FD9" w:rsidP="00575FD9">
      <w:pPr>
        <w:pStyle w:val="a4"/>
        <w:ind w:left="0"/>
        <w:jc w:val="both"/>
      </w:pPr>
      <w:r>
        <w:rPr>
          <w:lang w:val="fr-FR"/>
        </w:rPr>
        <w:t>www</w:t>
      </w:r>
      <w:r w:rsidRPr="00292779">
        <w:t>.</w:t>
      </w:r>
      <w:r>
        <w:rPr>
          <w:lang w:val="fr-FR"/>
        </w:rPr>
        <w:t>wga</w:t>
      </w:r>
      <w:r w:rsidRPr="00580FC9">
        <w:t>.</w:t>
      </w:r>
      <w:r>
        <w:rPr>
          <w:lang w:val="fr-FR"/>
        </w:rPr>
        <w:t>hu</w:t>
      </w:r>
      <w:r>
        <w:t xml:space="preserve">    база данных по истории </w:t>
      </w:r>
      <w:r w:rsidRPr="00292779">
        <w:t xml:space="preserve">классического </w:t>
      </w:r>
      <w:r>
        <w:t>искусства, особенно живописи и графики</w:t>
      </w:r>
    </w:p>
    <w:p w:rsidR="00575FD9" w:rsidRPr="00292779" w:rsidRDefault="006E27E4" w:rsidP="00575FD9">
      <w:pPr>
        <w:pStyle w:val="a4"/>
        <w:ind w:left="0"/>
        <w:jc w:val="both"/>
        <w:rPr>
          <w:szCs w:val="28"/>
        </w:rPr>
      </w:pPr>
      <w:hyperlink r:id="rId12" w:history="1">
        <w:r w:rsidR="00575FD9" w:rsidRPr="00134082">
          <w:rPr>
            <w:rStyle w:val="a9"/>
            <w:lang w:val="fr-FR"/>
          </w:rPr>
          <w:t>www</w:t>
        </w:r>
        <w:r w:rsidR="00575FD9" w:rsidRPr="00292779">
          <w:rPr>
            <w:rStyle w:val="a9"/>
          </w:rPr>
          <w:t>.</w:t>
        </w:r>
        <w:r w:rsidR="00575FD9" w:rsidRPr="00134082">
          <w:rPr>
            <w:rStyle w:val="a9"/>
            <w:lang w:val="fr-FR"/>
          </w:rPr>
          <w:t>spaightwoodgalleries</w:t>
        </w:r>
        <w:r w:rsidR="00575FD9" w:rsidRPr="00292779">
          <w:rPr>
            <w:rStyle w:val="a9"/>
          </w:rPr>
          <w:t>.</w:t>
        </w:r>
        <w:r w:rsidR="00575FD9" w:rsidRPr="00134082">
          <w:rPr>
            <w:rStyle w:val="a9"/>
            <w:lang w:val="fr-FR"/>
          </w:rPr>
          <w:t>com</w:t>
        </w:r>
        <w:r w:rsidR="00575FD9" w:rsidRPr="00292779">
          <w:rPr>
            <w:rStyle w:val="a9"/>
          </w:rPr>
          <w:t>/</w:t>
        </w:r>
        <w:r w:rsidR="00575FD9" w:rsidRPr="00134082">
          <w:rPr>
            <w:rStyle w:val="a9"/>
            <w:lang w:val="fr-FR"/>
          </w:rPr>
          <w:t>Pages</w:t>
        </w:r>
        <w:r w:rsidR="00575FD9" w:rsidRPr="00292779">
          <w:rPr>
            <w:rStyle w:val="a9"/>
          </w:rPr>
          <w:t>/</w:t>
        </w:r>
        <w:r w:rsidR="00575FD9" w:rsidRPr="00134082">
          <w:rPr>
            <w:rStyle w:val="a9"/>
            <w:lang w:val="fr-FR"/>
          </w:rPr>
          <w:t>Master</w:t>
        </w:r>
        <w:r w:rsidR="00575FD9" w:rsidRPr="00292779">
          <w:rPr>
            <w:rStyle w:val="a9"/>
          </w:rPr>
          <w:t>_</w:t>
        </w:r>
        <w:r w:rsidR="00575FD9" w:rsidRPr="00134082">
          <w:rPr>
            <w:rStyle w:val="a9"/>
            <w:lang w:val="fr-FR"/>
          </w:rPr>
          <w:t>Drawings</w:t>
        </w:r>
        <w:r w:rsidR="00575FD9" w:rsidRPr="00292779">
          <w:rPr>
            <w:rStyle w:val="a9"/>
          </w:rPr>
          <w:t>_2003.</w:t>
        </w:r>
        <w:r w:rsidR="00575FD9" w:rsidRPr="00134082">
          <w:rPr>
            <w:rStyle w:val="a9"/>
            <w:lang w:val="fr-FR"/>
          </w:rPr>
          <w:t>html</w:t>
        </w:r>
      </w:hyperlink>
      <w:r w:rsidR="00575FD9" w:rsidRPr="00292779">
        <w:t xml:space="preserve">   графика</w:t>
      </w:r>
    </w:p>
    <w:p w:rsidR="00575FD9" w:rsidRPr="00292779" w:rsidRDefault="006E27E4" w:rsidP="00575FD9">
      <w:pPr>
        <w:tabs>
          <w:tab w:val="left" w:pos="1695"/>
        </w:tabs>
        <w:rPr>
          <w:sz w:val="24"/>
        </w:rPr>
      </w:pPr>
      <w:hyperlink r:id="rId13" w:history="1">
        <w:r w:rsidR="00575FD9" w:rsidRPr="00F15040">
          <w:rPr>
            <w:rStyle w:val="a9"/>
            <w:sz w:val="24"/>
            <w:szCs w:val="28"/>
          </w:rPr>
          <w:t>www.sobory.ru</w:t>
        </w:r>
      </w:hyperlink>
      <w:r w:rsidR="00575FD9" w:rsidRPr="00F15040">
        <w:rPr>
          <w:sz w:val="24"/>
          <w:szCs w:val="28"/>
        </w:rPr>
        <w:t xml:space="preserve"> </w:t>
      </w:r>
      <w:r w:rsidR="00575FD9" w:rsidRPr="00292779">
        <w:rPr>
          <w:sz w:val="24"/>
          <w:szCs w:val="28"/>
        </w:rPr>
        <w:t>База данных по истории русского храмового зодчества</w:t>
      </w:r>
    </w:p>
    <w:p w:rsidR="00575FD9" w:rsidRPr="00292779" w:rsidRDefault="00575FD9" w:rsidP="00575FD9">
      <w:pPr>
        <w:pStyle w:val="a4"/>
        <w:ind w:left="0"/>
        <w:jc w:val="both"/>
        <w:rPr>
          <w:bCs/>
        </w:rPr>
      </w:pPr>
    </w:p>
    <w:p w:rsidR="00575FD9" w:rsidRPr="0088362E" w:rsidRDefault="00575FD9" w:rsidP="00575FD9">
      <w:pPr>
        <w:pStyle w:val="a4"/>
        <w:ind w:left="0"/>
        <w:jc w:val="both"/>
        <w:rPr>
          <w:bCs/>
          <w:i/>
        </w:rPr>
      </w:pPr>
      <w:r w:rsidRPr="0088362E">
        <w:rPr>
          <w:bCs/>
          <w:i/>
        </w:rPr>
        <w:t xml:space="preserve">6. Формы контроля </w:t>
      </w: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084"/>
        <w:gridCol w:w="3311"/>
        <w:gridCol w:w="1985"/>
      </w:tblGrid>
      <w:tr w:rsidR="00575FD9" w:rsidRPr="00575FD9" w:rsidTr="00575FD9"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Тип контроля</w:t>
            </w:r>
          </w:p>
        </w:tc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Форма контроля</w:t>
            </w:r>
          </w:p>
        </w:tc>
        <w:tc>
          <w:tcPr>
            <w:tcW w:w="3311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Неделя</w:t>
            </w:r>
          </w:p>
        </w:tc>
        <w:tc>
          <w:tcPr>
            <w:tcW w:w="1985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Параметры</w:t>
            </w:r>
          </w:p>
        </w:tc>
      </w:tr>
      <w:tr w:rsidR="00575FD9" w:rsidRPr="00575FD9" w:rsidTr="00575FD9">
        <w:trPr>
          <w:trHeight w:val="1946"/>
        </w:trPr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Текущий</w:t>
            </w:r>
          </w:p>
        </w:tc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 xml:space="preserve">Письменные тесты 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  <w:r w:rsidRPr="00575FD9">
              <w:rPr>
                <w:bCs/>
              </w:rPr>
              <w:t>Две письменные творческие домашние работы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</w:p>
          <w:p w:rsidR="00575FD9" w:rsidRPr="00575FD9" w:rsidRDefault="00CB621B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proofErr w:type="spellStart"/>
            <w:r w:rsidR="00575FD9" w:rsidRPr="00575FD9">
              <w:rPr>
                <w:bCs/>
                <w:lang w:val="en-US"/>
              </w:rPr>
              <w:t>ктивное</w:t>
            </w:r>
            <w:proofErr w:type="spellEnd"/>
            <w:r w:rsidR="00575FD9" w:rsidRPr="00575FD9">
              <w:rPr>
                <w:bCs/>
                <w:lang w:val="en-US"/>
              </w:rPr>
              <w:t xml:space="preserve"> </w:t>
            </w:r>
            <w:proofErr w:type="spellStart"/>
            <w:r w:rsidR="00575FD9" w:rsidRPr="00575FD9">
              <w:rPr>
                <w:bCs/>
                <w:lang w:val="en-US"/>
              </w:rPr>
              <w:t>участие</w:t>
            </w:r>
            <w:proofErr w:type="spellEnd"/>
            <w:r w:rsidR="00575FD9" w:rsidRPr="00575FD9">
              <w:rPr>
                <w:bCs/>
                <w:lang w:val="en-US"/>
              </w:rPr>
              <w:t xml:space="preserve"> в </w:t>
            </w:r>
            <w:proofErr w:type="spellStart"/>
            <w:r w:rsidR="00575FD9" w:rsidRPr="00575FD9">
              <w:rPr>
                <w:bCs/>
                <w:lang w:val="en-US"/>
              </w:rPr>
              <w:t>семинарах</w:t>
            </w:r>
            <w:proofErr w:type="spellEnd"/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Еженедельно, в начале каждой второй лекции, в том числе переводы с английского в классе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Два раза за семестр, в середине и за две недели до конца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  <w:r w:rsidRPr="00575FD9">
              <w:rPr>
                <w:bCs/>
              </w:rPr>
              <w:t xml:space="preserve">Письменный, оценка за каждый тест </w:t>
            </w:r>
            <w:r w:rsidRPr="00575FD9">
              <w:rPr>
                <w:b/>
                <w:bCs/>
              </w:rPr>
              <w:t>15%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/>
                <w:bCs/>
                <w:lang w:val="en-US"/>
              </w:rPr>
            </w:pPr>
            <w:r w:rsidRPr="00575FD9">
              <w:rPr>
                <w:b/>
                <w:bCs/>
              </w:rPr>
              <w:t>15%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/>
                <w:bCs/>
              </w:rPr>
            </w:pPr>
            <w:r w:rsidRPr="00575FD9">
              <w:rPr>
                <w:b/>
                <w:bCs/>
              </w:rPr>
              <w:t>10%</w:t>
            </w:r>
          </w:p>
        </w:tc>
      </w:tr>
      <w:tr w:rsidR="00575FD9" w:rsidRPr="00575FD9" w:rsidTr="00575FD9"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Текущий</w:t>
            </w:r>
          </w:p>
        </w:tc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Устные выступления в семинарах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Последняя треть семестра</w:t>
            </w:r>
          </w:p>
        </w:tc>
        <w:tc>
          <w:tcPr>
            <w:tcW w:w="1985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  <w:proofErr w:type="gramStart"/>
            <w:r w:rsidRPr="00575FD9">
              <w:rPr>
                <w:bCs/>
              </w:rPr>
              <w:t>Устный</w:t>
            </w:r>
            <w:proofErr w:type="gramEnd"/>
            <w:r w:rsidRPr="00575FD9">
              <w:rPr>
                <w:bCs/>
              </w:rPr>
              <w:t xml:space="preserve"> Оценка </w:t>
            </w:r>
            <w:r w:rsidRPr="00575FD9">
              <w:rPr>
                <w:b/>
                <w:bCs/>
              </w:rPr>
              <w:t>20%</w:t>
            </w:r>
          </w:p>
        </w:tc>
      </w:tr>
      <w:tr w:rsidR="00575FD9" w:rsidRPr="00575FD9" w:rsidTr="00575FD9"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</w:rPr>
              <w:t>Итоговый</w:t>
            </w:r>
          </w:p>
        </w:tc>
        <w:tc>
          <w:tcPr>
            <w:tcW w:w="2084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fr-FR"/>
              </w:rPr>
            </w:pPr>
            <w:r w:rsidRPr="00575FD9">
              <w:rPr>
                <w:bCs/>
                <w:lang w:val="fr-FR"/>
              </w:rPr>
              <w:t>Неблокирующий экзамен</w:t>
            </w:r>
          </w:p>
        </w:tc>
        <w:tc>
          <w:tcPr>
            <w:tcW w:w="3311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</w:rPr>
            </w:pPr>
            <w:r w:rsidRPr="00575FD9">
              <w:rPr>
                <w:bCs/>
                <w:lang w:val="fr-FR"/>
              </w:rPr>
              <w:t>Последняя неделя семестра</w:t>
            </w:r>
          </w:p>
        </w:tc>
        <w:tc>
          <w:tcPr>
            <w:tcW w:w="1985" w:type="dxa"/>
            <w:shd w:val="clear" w:color="auto" w:fill="auto"/>
          </w:tcPr>
          <w:p w:rsidR="00575FD9" w:rsidRPr="00575FD9" w:rsidRDefault="00575FD9" w:rsidP="00575FD9">
            <w:pPr>
              <w:pStyle w:val="a4"/>
              <w:ind w:left="0"/>
              <w:jc w:val="both"/>
              <w:rPr>
                <w:b/>
                <w:bCs/>
                <w:lang w:val="en-US"/>
              </w:rPr>
            </w:pPr>
            <w:r w:rsidRPr="00575FD9">
              <w:rPr>
                <w:bCs/>
              </w:rPr>
              <w:t xml:space="preserve">Устный тест </w:t>
            </w:r>
            <w:r w:rsidRPr="00575FD9">
              <w:rPr>
                <w:b/>
                <w:bCs/>
              </w:rPr>
              <w:t>40%</w:t>
            </w:r>
          </w:p>
          <w:p w:rsidR="00575FD9" w:rsidRPr="00575FD9" w:rsidRDefault="00575FD9" w:rsidP="00575FD9">
            <w:pPr>
              <w:pStyle w:val="a4"/>
              <w:ind w:left="0"/>
              <w:jc w:val="both"/>
              <w:rPr>
                <w:bCs/>
                <w:lang w:val="en-US"/>
              </w:rPr>
            </w:pPr>
          </w:p>
        </w:tc>
      </w:tr>
    </w:tbl>
    <w:p w:rsidR="00575FD9" w:rsidRPr="00370F1D" w:rsidRDefault="00575FD9" w:rsidP="00575FD9">
      <w:pPr>
        <w:pStyle w:val="a4"/>
        <w:ind w:left="0"/>
        <w:jc w:val="both"/>
        <w:rPr>
          <w:bCs/>
        </w:rPr>
      </w:pPr>
    </w:p>
    <w:p w:rsidR="00575FD9" w:rsidRPr="00370F1D" w:rsidRDefault="00575FD9" w:rsidP="00575FD9">
      <w:pPr>
        <w:pStyle w:val="a4"/>
        <w:ind w:left="0"/>
        <w:jc w:val="both"/>
        <w:rPr>
          <w:bCs/>
        </w:rPr>
      </w:pPr>
      <w:r w:rsidRPr="00370F1D">
        <w:rPr>
          <w:bCs/>
        </w:rPr>
        <w:t xml:space="preserve">     Результирующая оценка, как видно из таблицы, складывается из трех пунктов, каждый из которых рассчитан на максимально объективную оценку знаний каждого студента с учетом его индивидуальных психологических и интеллектуальных особенностей. </w:t>
      </w:r>
    </w:p>
    <w:p w:rsidR="00575FD9" w:rsidRPr="00370F1D" w:rsidRDefault="00575FD9" w:rsidP="00575FD9">
      <w:pPr>
        <w:pStyle w:val="a4"/>
        <w:ind w:left="0"/>
        <w:jc w:val="both"/>
        <w:rPr>
          <w:bCs/>
          <w:iCs/>
        </w:rPr>
      </w:pPr>
      <w:r w:rsidRPr="00370F1D">
        <w:rPr>
          <w:bCs/>
        </w:rPr>
        <w:t xml:space="preserve">     Короткие, семиминутные письменные тесты провод</w:t>
      </w:r>
      <w:proofErr w:type="spellStart"/>
      <w:r w:rsidRPr="00370F1D">
        <w:rPr>
          <w:bCs/>
          <w:lang w:val="en-US"/>
        </w:rPr>
        <w:t>ятся</w:t>
      </w:r>
      <w:proofErr w:type="spellEnd"/>
      <w:r w:rsidRPr="00370F1D">
        <w:rPr>
          <w:bCs/>
        </w:rPr>
        <w:t xml:space="preserve"> каждую неделю в начале лекции. Студентам раздаются распечатанные списки из пяти-семи вопросов с несколькими вариантами ответов на каждый из них: нужно выбрать правильный, поставить галочку и сдать преподавателю, не забыв подписаться. Списывание у соседа не предполагается, поскольку тесты готовятся в трех вариантах и меняются из года в год. </w:t>
      </w:r>
      <w:proofErr w:type="gramStart"/>
      <w:r w:rsidRPr="00370F1D">
        <w:rPr>
          <w:bCs/>
        </w:rPr>
        <w:t xml:space="preserve">Вопросы составляются так, чтобы слушатель мог показать, во-первых, усвоение лекционного материала (терминология, названия произведений, стили, школы, иногда конкретные памятники), во-вторых, добротное знакомство с учебником Виппера. </w:t>
      </w:r>
      <w:proofErr w:type="gramEnd"/>
    </w:p>
    <w:p w:rsidR="00575FD9" w:rsidRPr="00370F1D" w:rsidRDefault="00575FD9" w:rsidP="00575FD9">
      <w:pPr>
        <w:pStyle w:val="a4"/>
        <w:ind w:left="0"/>
        <w:jc w:val="both"/>
        <w:rPr>
          <w:bCs/>
          <w:iCs/>
        </w:rPr>
      </w:pPr>
      <w:r w:rsidRPr="00370F1D">
        <w:rPr>
          <w:bCs/>
          <w:iCs/>
        </w:rPr>
        <w:t xml:space="preserve"> </w:t>
      </w:r>
      <w:r w:rsidRPr="002470C7">
        <w:rPr>
          <w:bCs/>
          <w:iCs/>
        </w:rPr>
        <w:t xml:space="preserve">    Работа в семинаре и, следовательно, оценка за нее, предполагает способность студента самостоятельно находить и анализировать научную информацию, подкреплять свои вопросы и ответы ссылками не на такие абстрактные категории, как «ТВ», «интернет» или «в книжке написано», а на конкретные источники. Памятники искусства или проблемы истории искусства, заинтересовавшие студента и выбранные для подготовки семинарского сообщения, раскрываются студентом в устном выступлении как с использованием результатов самостоятельной работы с </w:t>
      </w:r>
      <w:r w:rsidRPr="002470C7">
        <w:rPr>
          <w:bCs/>
          <w:iCs/>
        </w:rPr>
        <w:lastRenderedPageBreak/>
        <w:t xml:space="preserve">литературой и иными информационными ресурсами, так и с учетом усвоенных на лекциях подходов и методов. Особенно приветствуется анализ произведений </w:t>
      </w:r>
      <w:r w:rsidRPr="00370F1D">
        <w:rPr>
          <w:bCs/>
          <w:i/>
          <w:iCs/>
          <w:lang w:val="fr-FR"/>
        </w:rPr>
        <w:t>in</w:t>
      </w:r>
      <w:r w:rsidRPr="002470C7">
        <w:rPr>
          <w:bCs/>
          <w:i/>
          <w:iCs/>
        </w:rPr>
        <w:t xml:space="preserve"> </w:t>
      </w:r>
      <w:r w:rsidRPr="00370F1D">
        <w:rPr>
          <w:bCs/>
          <w:i/>
          <w:iCs/>
          <w:lang w:val="fr-FR"/>
        </w:rPr>
        <w:t>situ</w:t>
      </w:r>
      <w:r w:rsidRPr="002470C7">
        <w:rPr>
          <w:bCs/>
          <w:iCs/>
        </w:rPr>
        <w:t xml:space="preserve"> (то есть на месте, в музее, на выставке, во время туристической или иной поездки). Студенту необходимо</w:t>
      </w:r>
      <w:r w:rsidRPr="0088362E">
        <w:rPr>
          <w:bCs/>
        </w:rPr>
        <w:t xml:space="preserve"> </w:t>
      </w:r>
      <w:r w:rsidRPr="00370F1D">
        <w:rPr>
          <w:bCs/>
        </w:rPr>
        <w:t xml:space="preserve">понимание профессиональной лексики и терминологии, уметь грамотно описывать произведения искусства, не путать жанры, техники, школы, выразительные средства, ориентироваться в пространстве и времени, придерживаясь как принятых в искусствознании категорий оценки художественного уровня произведения, так и принципов историзма, согласно которым всякое произведение должно рассматриваться в историко-культурном контексте. Эти требования соотносятся с компетенциями </w:t>
      </w:r>
      <w:r>
        <w:rPr>
          <w:i/>
          <w:iCs/>
        </w:rPr>
        <w:t>ОНК-4</w:t>
      </w:r>
      <w:r>
        <w:rPr>
          <w:iCs/>
        </w:rPr>
        <w:t xml:space="preserve">, </w:t>
      </w:r>
      <w:r w:rsidRPr="00370F1D">
        <w:rPr>
          <w:i/>
          <w:iCs/>
        </w:rPr>
        <w:t>ИК-6</w:t>
      </w:r>
      <w:r>
        <w:rPr>
          <w:iCs/>
        </w:rPr>
        <w:t xml:space="preserve">, </w:t>
      </w:r>
      <w:r w:rsidRPr="00370F1D">
        <w:rPr>
          <w:i/>
          <w:iCs/>
        </w:rPr>
        <w:t>ИК-7</w:t>
      </w:r>
      <w:r>
        <w:rPr>
          <w:iCs/>
        </w:rPr>
        <w:t xml:space="preserve">, </w:t>
      </w:r>
      <w:r w:rsidRPr="00370F1D">
        <w:rPr>
          <w:i/>
          <w:iCs/>
        </w:rPr>
        <w:t>ИК-12</w:t>
      </w:r>
      <w:r>
        <w:rPr>
          <w:iCs/>
        </w:rPr>
        <w:t xml:space="preserve">, </w:t>
      </w:r>
      <w:r w:rsidRPr="00370F1D">
        <w:rPr>
          <w:bCs/>
          <w:i/>
          <w:iCs/>
        </w:rPr>
        <w:t>СЛК-1</w:t>
      </w:r>
      <w:r w:rsidRPr="00370F1D">
        <w:rPr>
          <w:bCs/>
          <w:iCs/>
        </w:rPr>
        <w:t>.</w:t>
      </w:r>
    </w:p>
    <w:p w:rsidR="00575FD9" w:rsidRPr="00927B92" w:rsidRDefault="00575FD9" w:rsidP="00575FD9">
      <w:pPr>
        <w:pStyle w:val="a4"/>
        <w:ind w:left="0"/>
        <w:jc w:val="both"/>
        <w:rPr>
          <w:bCs/>
          <w:iCs/>
        </w:rPr>
      </w:pPr>
      <w:r w:rsidRPr="00370F1D">
        <w:rPr>
          <w:bCs/>
          <w:iCs/>
        </w:rPr>
        <w:t xml:space="preserve">     Творческих работ – две. Темы выбираются по трем блокам: 1. живопись/графика 2. Скульптура/архитектура 3. Русское искусство, – в зависимости от личных пристрастий студента. По объему каждая работа не должна превышать 7000 знаков, включая пробелы, и сопровождаться иллюстрацией. Первая творческая работа должна быть отправлена учебному ассистенту преподавателя одновременно с последней лекцией по архитектуре, вторая – ровно за две недели до экзамена, чтобы преподаватель успел объективно, без спешки и суеты, оценить все их достоинства и недостатки. Запаздывание со сдачей влечет за собой снижение оценки за эту работу на два балла, сдача работ позже, чем за неделю до экзамена, влечет снижение оценки на </w:t>
      </w:r>
      <w:r w:rsidRPr="00927B92">
        <w:rPr>
          <w:b/>
          <w:bCs/>
          <w:iCs/>
        </w:rPr>
        <w:t xml:space="preserve">пять </w:t>
      </w:r>
      <w:r w:rsidRPr="00370F1D">
        <w:rPr>
          <w:bCs/>
          <w:iCs/>
        </w:rPr>
        <w:t xml:space="preserve">(5) </w:t>
      </w:r>
      <w:r w:rsidRPr="00927B92">
        <w:rPr>
          <w:b/>
          <w:bCs/>
          <w:iCs/>
        </w:rPr>
        <w:t>баллов</w:t>
      </w:r>
      <w:r w:rsidRPr="00370F1D">
        <w:rPr>
          <w:bCs/>
          <w:iCs/>
        </w:rPr>
        <w:t xml:space="preserve">, </w:t>
      </w:r>
      <w:proofErr w:type="spellStart"/>
      <w:r w:rsidRPr="00370F1D">
        <w:rPr>
          <w:bCs/>
          <w:iCs/>
        </w:rPr>
        <w:t>несдача</w:t>
      </w:r>
      <w:proofErr w:type="spellEnd"/>
      <w:r w:rsidRPr="00370F1D">
        <w:rPr>
          <w:bCs/>
          <w:iCs/>
        </w:rPr>
        <w:t xml:space="preserve"> работ равна </w:t>
      </w:r>
      <w:r w:rsidRPr="00370F1D">
        <w:rPr>
          <w:b/>
          <w:bCs/>
          <w:iCs/>
        </w:rPr>
        <w:t>нулю</w:t>
      </w:r>
      <w:r w:rsidRPr="00370F1D">
        <w:rPr>
          <w:b/>
          <w:bCs/>
          <w:i/>
          <w:iCs/>
        </w:rPr>
        <w:t xml:space="preserve"> </w:t>
      </w:r>
      <w:r w:rsidRPr="00370F1D">
        <w:rPr>
          <w:bCs/>
          <w:iCs/>
        </w:rPr>
        <w:t xml:space="preserve">в зачете по этому пункту. </w:t>
      </w:r>
    </w:p>
    <w:p w:rsidR="000C7FC7" w:rsidRDefault="00575FD9" w:rsidP="00575FD9">
      <w:pPr>
        <w:pStyle w:val="a4"/>
        <w:ind w:left="0"/>
        <w:jc w:val="both"/>
        <w:rPr>
          <w:bCs/>
        </w:rPr>
      </w:pPr>
      <w:r w:rsidRPr="002470C7">
        <w:rPr>
          <w:bCs/>
          <w:iCs/>
        </w:rPr>
        <w:t xml:space="preserve">     Экзамен построен как устный тест на знание произведений, техник, авторов, стилей, школ, жанров изобразительного искусства. Экзаменационный билет представляет собой подборку из пятнадцати изображений по зарубежному и русскому искусству. Студент за двадцать минут, отводимые на подготовку, должен узнать максимальное количество памятников и с возможной полнотой описать их в беседе с экзаменатором. Чем меньше ошибок в «узнавании», тем выше балл, поднимающийся также в зависимости от умения грамотно и </w:t>
      </w:r>
      <w:proofErr w:type="gramStart"/>
      <w:r w:rsidRPr="002470C7">
        <w:rPr>
          <w:bCs/>
          <w:iCs/>
        </w:rPr>
        <w:t>профессионально-корректно</w:t>
      </w:r>
      <w:proofErr w:type="gramEnd"/>
      <w:r w:rsidRPr="002470C7">
        <w:rPr>
          <w:bCs/>
          <w:iCs/>
        </w:rPr>
        <w:t xml:space="preserve"> излагать свои мысли на русском языке и уровня владения материалом (датировка, локализация, авторство, принадлежность к школе, особенности стиля, иконографии, политических и социальных функций, обстоятельств создания памятника, детали биографии мастера и проч.).</w:t>
      </w:r>
      <w:r w:rsidRPr="002470C7">
        <w:rPr>
          <w:bCs/>
        </w:rPr>
        <w:t xml:space="preserve"> Учитывается также знакомство со специальной литературой.</w:t>
      </w:r>
    </w:p>
    <w:p w:rsidR="00575FD9" w:rsidRPr="000C7FC7" w:rsidRDefault="000C7FC7" w:rsidP="000C7FC7">
      <w:pPr>
        <w:pStyle w:val="a4"/>
        <w:ind w:left="0"/>
        <w:jc w:val="both"/>
        <w:rPr>
          <w:bCs/>
        </w:rPr>
      </w:pPr>
      <w:r>
        <w:rPr>
          <w:bCs/>
        </w:rPr>
        <w:t xml:space="preserve">      </w:t>
      </w:r>
      <w:r w:rsidRPr="000C7FC7">
        <w:t xml:space="preserve">Студент, получающий неудовлетворительную накопленную оценку или неудовлетворительную оценку на экзамене, должен пересдать все формы контроля, по которым получены неудовлетворительные оценки или не сданы работы, кроме еженедельных письменных тестов (15% накопленной оценки) и </w:t>
      </w:r>
      <w:r w:rsidR="00CB621B">
        <w:t>активности</w:t>
      </w:r>
      <w:r w:rsidRPr="000C7FC7">
        <w:t xml:space="preserve"> на семинарах (10% накопленной оценки).</w:t>
      </w:r>
    </w:p>
    <w:p w:rsidR="00575FD9" w:rsidRPr="006937AE" w:rsidRDefault="00575FD9" w:rsidP="00575FD9">
      <w:pPr>
        <w:spacing w:after="240" w:line="360" w:lineRule="auto"/>
        <w:jc w:val="center"/>
        <w:rPr>
          <w:b/>
          <w:caps/>
          <w:sz w:val="24"/>
          <w:szCs w:val="24"/>
        </w:rPr>
      </w:pPr>
      <w:r w:rsidRPr="002470C7">
        <w:rPr>
          <w:bCs/>
        </w:rPr>
        <w:br w:type="page"/>
      </w:r>
      <w:r w:rsidRPr="006937AE">
        <w:rPr>
          <w:b/>
          <w:caps/>
          <w:sz w:val="24"/>
          <w:szCs w:val="24"/>
        </w:rPr>
        <w:lastRenderedPageBreak/>
        <w:t>Практические советы об анализе произведения искусства и подготовке письменных работ</w:t>
      </w:r>
      <w:r w:rsidRPr="00292779">
        <w:rPr>
          <w:b/>
          <w:caps/>
          <w:sz w:val="24"/>
          <w:szCs w:val="24"/>
        </w:rPr>
        <w:t xml:space="preserve"> и</w:t>
      </w:r>
      <w:r w:rsidRPr="006937AE">
        <w:rPr>
          <w:b/>
          <w:caps/>
          <w:sz w:val="24"/>
          <w:szCs w:val="24"/>
        </w:rPr>
        <w:t xml:space="preserve"> выступлений</w:t>
      </w:r>
    </w:p>
    <w:p w:rsidR="00575FD9" w:rsidRPr="00B55DD2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Для анализа лучше всего выбрать произведение искусства (архитектуры, скульптуры, живописи, графики), которое </w:t>
      </w:r>
      <w:r>
        <w:rPr>
          <w:sz w:val="24"/>
          <w:szCs w:val="24"/>
        </w:rPr>
        <w:t>в</w:t>
      </w:r>
      <w:r w:rsidRPr="006937AE">
        <w:rPr>
          <w:sz w:val="24"/>
          <w:szCs w:val="24"/>
        </w:rPr>
        <w:t>ы видели или сможете увидеть. Личное знакомство с произведением искусства чрезвычайно важно, ибо самая лучшая иллюстрация не заменит реально</w:t>
      </w:r>
      <w:r>
        <w:rPr>
          <w:sz w:val="24"/>
          <w:szCs w:val="24"/>
        </w:rPr>
        <w:t>го</w:t>
      </w:r>
      <w:r w:rsidRPr="006937AE">
        <w:rPr>
          <w:sz w:val="24"/>
          <w:szCs w:val="24"/>
        </w:rPr>
        <w:t xml:space="preserve"> впечатления, даже если речь идет о двухмерных техниках. </w:t>
      </w:r>
      <w:r w:rsidRPr="00B55DD2">
        <w:rPr>
          <w:sz w:val="24"/>
          <w:szCs w:val="24"/>
        </w:rPr>
        <w:t>Если вы все же решили остановиться на чем-то не увиденном, постарайтесь найти качественные во всех отношениях репродукции, как в сети, так и в полиграфическом виде.</w:t>
      </w:r>
    </w:p>
    <w:p w:rsidR="00575FD9" w:rsidRPr="00B55DD2" w:rsidRDefault="00575FD9" w:rsidP="00575FD9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B55DD2">
        <w:rPr>
          <w:spacing w:val="-2"/>
          <w:sz w:val="24"/>
          <w:szCs w:val="24"/>
        </w:rPr>
        <w:t xml:space="preserve">Процесс анализа произведения искусства имеет некоторые общие черты со стандартным процессом критики любого источника информации. В частности, важно помнить, что произведение искусства необходимо воспринимать в контексте породившей его эпохи. Если речь идет об авторском произведении, вас должна волновать личность автора, словно зеркало, отразившая в себе эпоху. Если произведение анонимное, не всегда стоит искать авторскую индивидуальность, но стоит искать эпоху, коллективные ценности, массовое сознание, почерк мастерской, законы художественного рынка или вкусы заказчика. </w:t>
      </w:r>
      <w:proofErr w:type="gramStart"/>
      <w:r w:rsidRPr="00B55DD2">
        <w:rPr>
          <w:spacing w:val="-2"/>
          <w:sz w:val="24"/>
          <w:szCs w:val="24"/>
        </w:rPr>
        <w:t>Если перед вами африканская маска, хорошо бы знать, кто, когда и зачем ее надевал, что он при этом пел или какие фигуры выплясывал, кто на него при этом смотрел.</w:t>
      </w:r>
      <w:proofErr w:type="gramEnd"/>
      <w:r w:rsidRPr="00B55DD2">
        <w:rPr>
          <w:spacing w:val="-2"/>
          <w:sz w:val="24"/>
          <w:szCs w:val="24"/>
        </w:rPr>
        <w:t xml:space="preserve"> Такие, казалось </w:t>
      </w:r>
      <w:proofErr w:type="gramStart"/>
      <w:r w:rsidRPr="00B55DD2">
        <w:rPr>
          <w:spacing w:val="-2"/>
          <w:sz w:val="24"/>
          <w:szCs w:val="24"/>
        </w:rPr>
        <w:t>бы</w:t>
      </w:r>
      <w:proofErr w:type="gramEnd"/>
      <w:r w:rsidRPr="00B55DD2">
        <w:rPr>
          <w:spacing w:val="-2"/>
          <w:sz w:val="24"/>
          <w:szCs w:val="24"/>
        </w:rPr>
        <w:t xml:space="preserve"> далекие от предмета сведения, как раз и расскажут вам, что вы держите в руках. Если вы смотрите на миниатюру, изображающую Апокалипсис, то желательно узнать, из какой она книги, в каком монастыре она хранилась, кто и когда ее читал, кто смотрел на изображения.</w:t>
      </w:r>
      <w:r>
        <w:rPr>
          <w:spacing w:val="-2"/>
          <w:sz w:val="24"/>
          <w:szCs w:val="24"/>
        </w:rPr>
        <w:t xml:space="preserve"> Все эти исторические обстоятельства лишь на первый взгляд «внешние», только они могут дать ключ к прочтению.</w:t>
      </w:r>
      <w:r w:rsidRPr="00B55DD2">
        <w:rPr>
          <w:spacing w:val="-2"/>
          <w:sz w:val="24"/>
          <w:szCs w:val="24"/>
        </w:rPr>
        <w:t xml:space="preserve"> </w:t>
      </w:r>
    </w:p>
    <w:p w:rsidR="00575FD9" w:rsidRPr="00B55DD2" w:rsidRDefault="00575FD9" w:rsidP="00575FD9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B55DD2">
        <w:rPr>
          <w:spacing w:val="-2"/>
          <w:sz w:val="24"/>
          <w:szCs w:val="24"/>
        </w:rPr>
        <w:t xml:space="preserve">Далее вы должны полностью понимать, что изображает произведение или чем является постройка: не стоит путать, скажем, монастырскую церковь с кафедральным собором, икону с книжным окладом, потолок станции метро – с росписью королевского дворца. Когда вы поняли, что перед вами, стоит задаться вопросом, насколько необычен предмет в ряду себе подобных. Вы легко можете пользоваться принятыми в истории искусства обозначениями периодов и стилей, но бойтесь ярлыков: преподавателю и слушателям может не понравиться объяснение, что на картине Х у Марии длинная изогнутая шея потому, что на дворе мол «барокко», или что </w:t>
      </w:r>
      <w:proofErr w:type="gramStart"/>
      <w:r w:rsidRPr="00B55DD2">
        <w:rPr>
          <w:spacing w:val="-2"/>
          <w:sz w:val="24"/>
          <w:szCs w:val="24"/>
        </w:rPr>
        <w:t>тут</w:t>
      </w:r>
      <w:proofErr w:type="gramEnd"/>
      <w:r w:rsidRPr="00B55DD2">
        <w:rPr>
          <w:spacing w:val="-2"/>
          <w:sz w:val="24"/>
          <w:szCs w:val="24"/>
        </w:rPr>
        <w:t xml:space="preserve"> мол сюжета в картине не видно, потому что это ведь абстракционизм. Герменевтический шаблон – ваш первый враг, и всякий принятый историографический термин в вашем анализе должен обладать конкретным содержанием, </w:t>
      </w:r>
      <w:proofErr w:type="gramStart"/>
      <w:r w:rsidRPr="00B55DD2">
        <w:rPr>
          <w:spacing w:val="-2"/>
          <w:sz w:val="24"/>
          <w:szCs w:val="24"/>
        </w:rPr>
        <w:t>понятным</w:t>
      </w:r>
      <w:proofErr w:type="gramEnd"/>
      <w:r w:rsidRPr="00B55DD2">
        <w:rPr>
          <w:spacing w:val="-2"/>
          <w:sz w:val="24"/>
          <w:szCs w:val="24"/>
        </w:rPr>
        <w:t xml:space="preserve"> прежде всего вам самим. Пикассо – сегодня кубист, завтра сюрреалист, послезавтра – антифашист. </w:t>
      </w:r>
      <w:proofErr w:type="gramStart"/>
      <w:r w:rsidRPr="00B55DD2">
        <w:rPr>
          <w:spacing w:val="-2"/>
          <w:sz w:val="24"/>
          <w:szCs w:val="24"/>
        </w:rPr>
        <w:t>Точно так же, в одной стране, скажем, Италии, сегодня барокко, а в другой, Франции, классицизм, и оба стиля – непримиримы.</w:t>
      </w:r>
      <w:proofErr w:type="gramEnd"/>
    </w:p>
    <w:p w:rsidR="00575FD9" w:rsidRPr="00B55DD2" w:rsidRDefault="00575FD9" w:rsidP="00575FD9">
      <w:pPr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B55DD2">
        <w:rPr>
          <w:spacing w:val="-2"/>
          <w:sz w:val="24"/>
          <w:szCs w:val="24"/>
        </w:rPr>
        <w:lastRenderedPageBreak/>
        <w:t>Именно поэтому первый этап анализа произведения искусства напоминает внешнюю критику источника: необходимо установить, где и когда была создана картина, что представляли собой жизнь той эпохи в экономической, политической, социальной и духовной сферах, какие направления и течения преобладали в искусстве в период и в стране, когда и где произведение создавалось. В этом контексте очень важно помнить о том, насколько вредно навешивать ярлыки на произведения искусства. Так автор, творивший в «эпоху барокко», мог по разным причинам (личное увлечение, влияние учителей, семьи и т.д.) работать в рамках традиции, которую скорее можно определить как «классицизм». В этом случае, пытаясь и</w:t>
      </w:r>
      <w:r w:rsidR="008F6936">
        <w:rPr>
          <w:spacing w:val="-2"/>
          <w:sz w:val="24"/>
          <w:szCs w:val="24"/>
        </w:rPr>
        <w:t>скусственно реконструировать «</w:t>
      </w:r>
      <w:proofErr w:type="spellStart"/>
      <w:r w:rsidR="008F6936">
        <w:rPr>
          <w:spacing w:val="-2"/>
          <w:sz w:val="24"/>
          <w:szCs w:val="24"/>
        </w:rPr>
        <w:t>ба</w:t>
      </w:r>
      <w:r w:rsidRPr="00B55DD2">
        <w:rPr>
          <w:spacing w:val="-2"/>
          <w:sz w:val="24"/>
          <w:szCs w:val="24"/>
        </w:rPr>
        <w:t>рочность</w:t>
      </w:r>
      <w:proofErr w:type="spellEnd"/>
      <w:r w:rsidRPr="00B55DD2">
        <w:rPr>
          <w:spacing w:val="-2"/>
          <w:sz w:val="24"/>
          <w:szCs w:val="24"/>
        </w:rPr>
        <w:t xml:space="preserve">» в его произведении, Вы исказите замысел автора. 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На этом этапе также необходимо четко определить, анализируете </w:t>
      </w:r>
      <w:r>
        <w:rPr>
          <w:sz w:val="24"/>
          <w:szCs w:val="24"/>
        </w:rPr>
        <w:t>В</w:t>
      </w:r>
      <w:r w:rsidRPr="006937AE">
        <w:rPr>
          <w:sz w:val="24"/>
          <w:szCs w:val="24"/>
        </w:rPr>
        <w:t>ы шедевр или типичное произведение искусства. В первом случае ярлык тем более неуместен: великие произведения искусства по определению не вписываются в «канонические» рамки и нередко предвосхищают новые направления в искусстве, сами создают «ка</w:t>
      </w:r>
      <w:r w:rsidR="008F6936">
        <w:rPr>
          <w:sz w:val="24"/>
          <w:szCs w:val="24"/>
        </w:rPr>
        <w:t>нон» или «норму». Но и попытка во</w:t>
      </w:r>
      <w:r w:rsidRPr="006937AE">
        <w:rPr>
          <w:sz w:val="24"/>
          <w:szCs w:val="24"/>
        </w:rPr>
        <w:t>гнать «тип</w:t>
      </w:r>
      <w:r w:rsidR="008F6936">
        <w:rPr>
          <w:sz w:val="24"/>
          <w:szCs w:val="24"/>
        </w:rPr>
        <w:t>ичное» про</w:t>
      </w:r>
      <w:r w:rsidRPr="006937AE">
        <w:rPr>
          <w:sz w:val="24"/>
          <w:szCs w:val="24"/>
        </w:rPr>
        <w:t>и</w:t>
      </w:r>
      <w:r w:rsidR="008F6936">
        <w:rPr>
          <w:sz w:val="24"/>
          <w:szCs w:val="24"/>
        </w:rPr>
        <w:t>зве</w:t>
      </w:r>
      <w:r w:rsidRPr="006937AE">
        <w:rPr>
          <w:sz w:val="24"/>
          <w:szCs w:val="24"/>
        </w:rPr>
        <w:t xml:space="preserve">дение искусства в рамки какого-то определенного стиля не всегда и не во всем целесообразна: необходимо помнить о том, насколько в принципе условно используемое в искусствознании деление на стили. </w:t>
      </w:r>
    </w:p>
    <w:p w:rsidR="00575FD9" w:rsidRPr="006937AE" w:rsidRDefault="008F6936" w:rsidP="00575FD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Затем</w:t>
      </w:r>
      <w:r w:rsidR="00575FD9" w:rsidRPr="006937AE">
        <w:rPr>
          <w:sz w:val="24"/>
          <w:szCs w:val="24"/>
        </w:rPr>
        <w:t xml:space="preserve"> </w:t>
      </w:r>
      <w:r w:rsidR="00575FD9">
        <w:rPr>
          <w:sz w:val="24"/>
          <w:szCs w:val="24"/>
        </w:rPr>
        <w:t>следует</w:t>
      </w:r>
      <w:r w:rsidR="00575FD9" w:rsidRPr="006937AE">
        <w:rPr>
          <w:sz w:val="24"/>
          <w:szCs w:val="24"/>
        </w:rPr>
        <w:t xml:space="preserve"> собрать всю имеющуюся информацию об авторе произведения: семья, воспитание, образование, круг общения, поездки. Это поможет установить, что оказало влияние на мировоззрение и технику мастера. Так взявшийся анализировать портрет работы родившегося на Сицилии </w:t>
      </w:r>
      <w:proofErr w:type="spellStart"/>
      <w:r w:rsidR="00575FD9" w:rsidRPr="006937AE">
        <w:rPr>
          <w:sz w:val="24"/>
          <w:szCs w:val="24"/>
        </w:rPr>
        <w:t>Антонелло</w:t>
      </w:r>
      <w:proofErr w:type="spellEnd"/>
      <w:r w:rsidR="00575FD9" w:rsidRPr="006937AE">
        <w:rPr>
          <w:sz w:val="24"/>
          <w:szCs w:val="24"/>
        </w:rPr>
        <w:t xml:space="preserve"> да Мессины может прийти в недоумение, столкнувшись с  типичными для художника, но явно свойственными нидерландской (а никак не итальянской) школе </w:t>
      </w:r>
      <w:r w:rsidR="00575FD9">
        <w:rPr>
          <w:sz w:val="24"/>
          <w:szCs w:val="24"/>
        </w:rPr>
        <w:t xml:space="preserve">такими </w:t>
      </w:r>
      <w:r w:rsidR="00575FD9" w:rsidRPr="006937AE">
        <w:rPr>
          <w:sz w:val="24"/>
          <w:szCs w:val="24"/>
        </w:rPr>
        <w:t>особенностями его портретов, как изображение парапета или особое свечение красок: легко пойти по неверному пути, приписав эти особенности</w:t>
      </w:r>
      <w:r w:rsidR="00575FD9">
        <w:rPr>
          <w:sz w:val="24"/>
          <w:szCs w:val="24"/>
        </w:rPr>
        <w:t xml:space="preserve"> гениальности мастера</w:t>
      </w:r>
      <w:r w:rsidR="00575FD9" w:rsidRPr="006937AE">
        <w:rPr>
          <w:sz w:val="24"/>
          <w:szCs w:val="24"/>
        </w:rPr>
        <w:t xml:space="preserve">. Гениальность – сложная оценочная категория и оперировать ей следует крайне осторожно. </w:t>
      </w:r>
      <w:proofErr w:type="gramStart"/>
      <w:r w:rsidR="00575FD9" w:rsidRPr="006937AE">
        <w:rPr>
          <w:sz w:val="24"/>
          <w:szCs w:val="24"/>
        </w:rPr>
        <w:t xml:space="preserve">Между тем, документально установлено влияние, оказанное на </w:t>
      </w:r>
      <w:proofErr w:type="spellStart"/>
      <w:r w:rsidR="00575FD9" w:rsidRPr="006937AE">
        <w:rPr>
          <w:sz w:val="24"/>
          <w:szCs w:val="24"/>
        </w:rPr>
        <w:t>Антонелло</w:t>
      </w:r>
      <w:proofErr w:type="spellEnd"/>
      <w:r w:rsidR="00575FD9" w:rsidRPr="006937AE">
        <w:rPr>
          <w:sz w:val="24"/>
          <w:szCs w:val="24"/>
        </w:rPr>
        <w:t xml:space="preserve"> произведениями </w:t>
      </w:r>
      <w:proofErr w:type="spellStart"/>
      <w:r w:rsidR="00575FD9" w:rsidRPr="006937AE">
        <w:rPr>
          <w:sz w:val="24"/>
          <w:szCs w:val="24"/>
        </w:rPr>
        <w:t>ван</w:t>
      </w:r>
      <w:proofErr w:type="spellEnd"/>
      <w:r w:rsidR="00575FD9" w:rsidRPr="006937AE">
        <w:rPr>
          <w:sz w:val="24"/>
          <w:szCs w:val="24"/>
        </w:rPr>
        <w:t xml:space="preserve"> </w:t>
      </w:r>
      <w:proofErr w:type="spellStart"/>
      <w:r w:rsidR="00575FD9" w:rsidRPr="006937AE">
        <w:rPr>
          <w:sz w:val="24"/>
          <w:szCs w:val="24"/>
        </w:rPr>
        <w:t>Эйков</w:t>
      </w:r>
      <w:proofErr w:type="spellEnd"/>
      <w:r w:rsidR="00575FD9" w:rsidRPr="006937AE">
        <w:rPr>
          <w:sz w:val="24"/>
          <w:szCs w:val="24"/>
        </w:rPr>
        <w:t xml:space="preserve">, </w:t>
      </w:r>
      <w:proofErr w:type="spellStart"/>
      <w:r w:rsidR="00575FD9" w:rsidRPr="006937AE">
        <w:rPr>
          <w:sz w:val="24"/>
          <w:szCs w:val="24"/>
        </w:rPr>
        <w:t>Рогира</w:t>
      </w:r>
      <w:proofErr w:type="spellEnd"/>
      <w:r w:rsidR="00575FD9" w:rsidRPr="006937AE">
        <w:rPr>
          <w:sz w:val="24"/>
          <w:szCs w:val="24"/>
        </w:rPr>
        <w:t xml:space="preserve"> </w:t>
      </w:r>
      <w:proofErr w:type="spellStart"/>
      <w:r w:rsidR="00575FD9" w:rsidRPr="006937AE">
        <w:rPr>
          <w:sz w:val="24"/>
          <w:szCs w:val="24"/>
        </w:rPr>
        <w:t>ван</w:t>
      </w:r>
      <w:proofErr w:type="spellEnd"/>
      <w:r w:rsidR="00575FD9" w:rsidRPr="006937AE">
        <w:rPr>
          <w:sz w:val="24"/>
          <w:szCs w:val="24"/>
        </w:rPr>
        <w:t xml:space="preserve"> дер </w:t>
      </w:r>
      <w:proofErr w:type="spellStart"/>
      <w:r w:rsidR="00575FD9" w:rsidRPr="006937AE">
        <w:rPr>
          <w:sz w:val="24"/>
          <w:szCs w:val="24"/>
        </w:rPr>
        <w:t>Вейдена</w:t>
      </w:r>
      <w:proofErr w:type="spellEnd"/>
      <w:r w:rsidR="00575FD9" w:rsidRPr="006937AE">
        <w:rPr>
          <w:sz w:val="24"/>
          <w:szCs w:val="24"/>
        </w:rPr>
        <w:t xml:space="preserve"> и других фламандцев</w:t>
      </w:r>
      <w:r w:rsidR="00575FD9">
        <w:rPr>
          <w:rStyle w:val="af1"/>
          <w:sz w:val="24"/>
          <w:szCs w:val="24"/>
        </w:rPr>
        <w:footnoteReference w:id="1"/>
      </w:r>
      <w:r w:rsidR="00575FD9" w:rsidRPr="006937AE">
        <w:rPr>
          <w:sz w:val="24"/>
          <w:szCs w:val="24"/>
        </w:rPr>
        <w:t>. Не менее важно выяснить, к какому этапу творчества мастера относится произведение, что происходило в его судьбе примерно в момент создания произведения или незадолго до этого: эти сведения могут объяснить и стилистические, и иконографические «странности» заинтересовавшего вас произведения.</w:t>
      </w:r>
      <w:proofErr w:type="gramEnd"/>
      <w:r w:rsidR="00575FD9" w:rsidRPr="006937AE">
        <w:rPr>
          <w:sz w:val="24"/>
          <w:szCs w:val="24"/>
        </w:rPr>
        <w:t xml:space="preserve"> Странный ракурс «Мертвого Христа» непосредственно связан с переживаниями </w:t>
      </w:r>
      <w:proofErr w:type="spellStart"/>
      <w:r w:rsidR="00575FD9" w:rsidRPr="006937AE">
        <w:rPr>
          <w:sz w:val="24"/>
          <w:szCs w:val="24"/>
        </w:rPr>
        <w:t>Мантеньи</w:t>
      </w:r>
      <w:proofErr w:type="spellEnd"/>
      <w:r w:rsidR="00575FD9" w:rsidRPr="006937AE">
        <w:rPr>
          <w:sz w:val="24"/>
          <w:szCs w:val="24"/>
        </w:rPr>
        <w:t>, незадолго до написания знаменитой картины потерявшего обоих сыновей, а «странная» картина, в свою очередь, многое объясняет в фильме «Возвращение».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lastRenderedPageBreak/>
        <w:t xml:space="preserve">Почему так важно изучение </w:t>
      </w:r>
      <w:r>
        <w:rPr>
          <w:sz w:val="24"/>
          <w:szCs w:val="24"/>
        </w:rPr>
        <w:t>эпохи и</w:t>
      </w:r>
      <w:r w:rsidRPr="006937AE">
        <w:rPr>
          <w:sz w:val="24"/>
          <w:szCs w:val="24"/>
        </w:rPr>
        <w:t xml:space="preserve"> мировоззрения автора? Дело в том, что невнимание к ним всегда влечет за собой риск дать произведению искусства оценку, основанную на стереотипах нашего времени или на ваших личных пристрастиях, которые </w:t>
      </w:r>
      <w:proofErr w:type="gramStart"/>
      <w:r w:rsidRPr="006937AE">
        <w:rPr>
          <w:sz w:val="24"/>
          <w:szCs w:val="24"/>
        </w:rPr>
        <w:t>мало кому интересны</w:t>
      </w:r>
      <w:proofErr w:type="gramEnd"/>
      <w:r w:rsidRPr="006937AE">
        <w:rPr>
          <w:sz w:val="24"/>
          <w:szCs w:val="24"/>
        </w:rPr>
        <w:t xml:space="preserve">. 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Еще один закономерный вопрос: когда нужно производить все вышеописанные изыскания, до или после знакомства с произведением? Оба варианта возможны. Вы можете всерьез взяться за памятник, оставивший след в вашей памяти десять лет назад или позавчера, вы можете также «болеть» Античностью или екатерининской Россией, тогда логично посмотреть на эпоху сквозь призму какого-то знакового памятника, найдя его самостоятельно или вытребовав у преподавателя. </w:t>
      </w:r>
      <w:proofErr w:type="gramStart"/>
      <w:r w:rsidRPr="006937AE">
        <w:rPr>
          <w:sz w:val="24"/>
          <w:szCs w:val="24"/>
        </w:rPr>
        <w:t>Как и в случае с любым иным историческим документом, памятник первичен по отношению к изучающей его научной (и не только) традиции, но наше восприятие его может претендовать на объективность только когда мы знаем двадцать ему подобных и знаем разного рода обстоятельства, и это знание приходит из доступной нам литературы на русском и других языках.</w:t>
      </w:r>
      <w:proofErr w:type="gramEnd"/>
      <w:r w:rsidRPr="006937AE">
        <w:rPr>
          <w:sz w:val="24"/>
          <w:szCs w:val="24"/>
        </w:rPr>
        <w:t xml:space="preserve"> «Непредвзятый», «индивидуальный», «невооруженный» и тому подобные взгляды на произведение правомерны только в той мере, в какой ваше сознание уже подготовлено к восприятию художественного произведения, в то</w:t>
      </w:r>
      <w:r w:rsidR="00755BBF">
        <w:rPr>
          <w:sz w:val="24"/>
          <w:szCs w:val="24"/>
        </w:rPr>
        <w:t>м числе литературного.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Такое первое </w:t>
      </w:r>
      <w:proofErr w:type="gramStart"/>
      <w:r w:rsidRPr="006937AE">
        <w:rPr>
          <w:sz w:val="24"/>
          <w:szCs w:val="24"/>
        </w:rPr>
        <w:t>впечатление</w:t>
      </w:r>
      <w:proofErr w:type="gramEnd"/>
      <w:r w:rsidRPr="006937AE">
        <w:rPr>
          <w:sz w:val="24"/>
          <w:szCs w:val="24"/>
        </w:rPr>
        <w:t xml:space="preserve"> несомненно ценно: если у вас свежо воспоминание, тут же фиксируйте его на письме, в любой форме, хотя бы «</w:t>
      </w:r>
      <w:proofErr w:type="spellStart"/>
      <w:r w:rsidRPr="006937AE">
        <w:rPr>
          <w:sz w:val="24"/>
          <w:szCs w:val="24"/>
        </w:rPr>
        <w:t>напоминалкой</w:t>
      </w:r>
      <w:proofErr w:type="spellEnd"/>
      <w:r w:rsidRPr="006937AE">
        <w:rPr>
          <w:sz w:val="24"/>
          <w:szCs w:val="24"/>
        </w:rPr>
        <w:t>» в мобильном телефоне, если забыли блокнот и ручку. Через неделю оно уже пройдет умственную фильтрацию и потеряет свежесть. Потом вы перепроверите себя научной работой: нужно собрать всю необходимую информацию, проанализировать е</w:t>
      </w:r>
      <w:r>
        <w:rPr>
          <w:sz w:val="24"/>
          <w:szCs w:val="24"/>
        </w:rPr>
        <w:t>ё</w:t>
      </w:r>
      <w:r w:rsidRPr="006937AE">
        <w:rPr>
          <w:sz w:val="24"/>
          <w:szCs w:val="24"/>
        </w:rPr>
        <w:t xml:space="preserve"> и ещё раз внимательно посмотреть на произведение искусства, снова оформив в письменном виде свои мысли. Следующий шаг: сравнение записей. Многое показавшееся странным при первом просмотре теперь станет закономерным и объяснимым, что-то </w:t>
      </w:r>
      <w:r>
        <w:rPr>
          <w:sz w:val="24"/>
          <w:szCs w:val="24"/>
        </w:rPr>
        <w:t xml:space="preserve">будет выглядеть </w:t>
      </w:r>
      <w:r w:rsidRPr="006937AE">
        <w:rPr>
          <w:sz w:val="24"/>
          <w:szCs w:val="24"/>
        </w:rPr>
        <w:t xml:space="preserve">наивным и смешным. 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>Но зачем тогда вообще нужна фиксация первого впечатления? Вооружившись историографией, вы попадаете под обаяние тех, кто шел до вас, авторитетное мнение поможет, но ценой подчинения ваших расплывчатых впечатлений и несформулированных мыслей строгой (иногда лишь на вид) научной гипотезе и модели объяснения. Чтобы найти в этом море авторитетных мнений собственный путь и собственный взгляд, нужно время, но и доверие к своим первым впечатлениям, по счастью записанным.</w:t>
      </w:r>
    </w:p>
    <w:p w:rsidR="00575FD9" w:rsidRPr="000D5D22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же, п</w:t>
      </w:r>
      <w:r w:rsidRPr="006937AE">
        <w:rPr>
          <w:sz w:val="24"/>
          <w:szCs w:val="24"/>
        </w:rPr>
        <w:t xml:space="preserve">риступая к описанию памятника, следует довериться профессионалам. В книге Виппера, и в специальных работах, посвященных тем или иным техникам искусства, вы найдете необходимый вам категориальный аппарат. В этом же плане очень полезны </w:t>
      </w:r>
      <w:proofErr w:type="spellStart"/>
      <w:r w:rsidRPr="006937AE">
        <w:rPr>
          <w:sz w:val="24"/>
          <w:szCs w:val="24"/>
        </w:rPr>
        <w:t>Фридлендер</w:t>
      </w:r>
      <w:proofErr w:type="spellEnd"/>
      <w:r w:rsidRPr="006937AE">
        <w:rPr>
          <w:sz w:val="24"/>
          <w:szCs w:val="24"/>
        </w:rPr>
        <w:t xml:space="preserve">, Алпатов, </w:t>
      </w:r>
      <w:proofErr w:type="spellStart"/>
      <w:r w:rsidRPr="006937AE">
        <w:rPr>
          <w:sz w:val="24"/>
          <w:szCs w:val="24"/>
        </w:rPr>
        <w:t>Брунов</w:t>
      </w:r>
      <w:proofErr w:type="spellEnd"/>
      <w:r w:rsidRPr="006937AE">
        <w:rPr>
          <w:sz w:val="24"/>
          <w:szCs w:val="24"/>
        </w:rPr>
        <w:t xml:space="preserve"> (для архитектуры), Даниэль (для живописи). Вы научитесь задавать произведениям те вопросы, которые считаются правомерными именно в науке, а не среди обывателей: не нужно </w:t>
      </w:r>
      <w:r w:rsidRPr="006937AE">
        <w:rPr>
          <w:sz w:val="24"/>
          <w:szCs w:val="24"/>
        </w:rPr>
        <w:lastRenderedPageBreak/>
        <w:t xml:space="preserve">допытываться у лиры, что она думает, но о чем она поет, – можно и нужно (Шатобриан). Вряд ли стоит спрашивать у </w:t>
      </w:r>
      <w:proofErr w:type="spellStart"/>
      <w:r w:rsidRPr="006937AE">
        <w:rPr>
          <w:sz w:val="24"/>
          <w:szCs w:val="24"/>
        </w:rPr>
        <w:t>Милосской</w:t>
      </w:r>
      <w:proofErr w:type="spellEnd"/>
      <w:r w:rsidRPr="006937AE">
        <w:rPr>
          <w:sz w:val="24"/>
          <w:szCs w:val="24"/>
        </w:rPr>
        <w:t xml:space="preserve"> Афродиты, где ее руки, но почему она – белая, уже можно, хотя, казалось </w:t>
      </w:r>
      <w:proofErr w:type="gramStart"/>
      <w:r w:rsidRPr="006937AE">
        <w:rPr>
          <w:sz w:val="24"/>
          <w:szCs w:val="24"/>
        </w:rPr>
        <w:t>бы</w:t>
      </w:r>
      <w:proofErr w:type="gramEnd"/>
      <w:r w:rsidRPr="006937AE">
        <w:rPr>
          <w:sz w:val="24"/>
          <w:szCs w:val="24"/>
        </w:rPr>
        <w:t xml:space="preserve"> цвет – предмет анализа рисунка, картины, отчасти архитектуры. Все должно вас волновать: материал, техника его обработки, история реставрации и степень сохранности, композиция. Во всех подобных вопросах, лучше довериться профессиональной литературе. </w:t>
      </w:r>
      <w:proofErr w:type="gramStart"/>
      <w:r w:rsidRPr="006937AE">
        <w:rPr>
          <w:sz w:val="24"/>
          <w:szCs w:val="24"/>
        </w:rPr>
        <w:t xml:space="preserve">Подобрать соответствующие книги при необходимости поможет преподаватель, но один общий принцип можно зафиксировать сразу: если Вы пишете, например, о Ван Гоге, Вам не нужно разыскать все изданные на русском языке биографии и каталоги его творчества, ваш взгляд должен быть шире, когда вы думаете о его эпохе и месте в истории искусства, и в то же время </w:t>
      </w:r>
      <w:r w:rsidRPr="006937AE">
        <w:rPr>
          <w:i/>
          <w:sz w:val="24"/>
          <w:szCs w:val="24"/>
        </w:rPr>
        <w:t>уже</w:t>
      </w:r>
      <w:r w:rsidRPr="006937AE">
        <w:rPr>
          <w:sz w:val="24"/>
          <w:szCs w:val="24"/>
        </w:rPr>
        <w:t>, когда вы формулируете</w:t>
      </w:r>
      <w:proofErr w:type="gramEnd"/>
      <w:r w:rsidRPr="006937AE">
        <w:rPr>
          <w:sz w:val="24"/>
          <w:szCs w:val="24"/>
        </w:rPr>
        <w:t xml:space="preserve"> вашу конкретную исследовательскую задачу. Библиографический поиск отражает вашу способность по-разному фокусировать ум.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Речь, конечно, идет не о сплошном переписывании из авторитетной литературы, а о получении общего представления о результатах более профессионального анализа, выполненного специалистом в данной области. Это избавит </w:t>
      </w:r>
      <w:r>
        <w:rPr>
          <w:sz w:val="24"/>
          <w:szCs w:val="24"/>
        </w:rPr>
        <w:t>В</w:t>
      </w:r>
      <w:r w:rsidRPr="006937AE">
        <w:rPr>
          <w:sz w:val="24"/>
          <w:szCs w:val="24"/>
        </w:rPr>
        <w:t xml:space="preserve">ас от изобретения велосипеда и </w:t>
      </w:r>
      <w:proofErr w:type="spellStart"/>
      <w:r w:rsidRPr="006937AE">
        <w:rPr>
          <w:sz w:val="24"/>
          <w:szCs w:val="24"/>
        </w:rPr>
        <w:t>проламывания</w:t>
      </w:r>
      <w:proofErr w:type="spellEnd"/>
      <w:r w:rsidRPr="006937AE">
        <w:rPr>
          <w:sz w:val="24"/>
          <w:szCs w:val="24"/>
        </w:rPr>
        <w:t xml:space="preserve"> открытых дверей, поможет отмести принципиально невозможные варианты интерпретаци</w:t>
      </w:r>
      <w:r>
        <w:rPr>
          <w:sz w:val="24"/>
          <w:szCs w:val="24"/>
        </w:rPr>
        <w:t>й</w:t>
      </w:r>
      <w:r w:rsidRPr="006937AE">
        <w:rPr>
          <w:sz w:val="24"/>
          <w:szCs w:val="24"/>
        </w:rPr>
        <w:t xml:space="preserve">, познакомит  с профессиональной терминологией и практическим применением специфических приемов анализа. Однако это вовсе не означает, что необходимо полностью соглашаться с чужими взглядами. Вооружившись профессиональными знаниями, следует попытаться дать собственную интерпретацию конкретного памятника. Однако и в данном случае выбор снова за учащимся: он может провести анализ и полностью самостоятельно, положившись на </w:t>
      </w:r>
      <w:proofErr w:type="gramStart"/>
      <w:r w:rsidRPr="006937AE">
        <w:rPr>
          <w:sz w:val="24"/>
          <w:szCs w:val="24"/>
        </w:rPr>
        <w:t>собственные</w:t>
      </w:r>
      <w:proofErr w:type="gramEnd"/>
      <w:r w:rsidRPr="006937AE">
        <w:rPr>
          <w:sz w:val="24"/>
          <w:szCs w:val="24"/>
        </w:rPr>
        <w:t xml:space="preserve"> вкус и интуицию, но всегда – на собственный страх и риск.</w:t>
      </w:r>
    </w:p>
    <w:p w:rsidR="00575FD9" w:rsidRPr="006937AE" w:rsidRDefault="00575FD9" w:rsidP="00575FD9">
      <w:pPr>
        <w:spacing w:line="360" w:lineRule="auto"/>
        <w:ind w:firstLine="709"/>
        <w:jc w:val="both"/>
        <w:rPr>
          <w:sz w:val="24"/>
          <w:szCs w:val="24"/>
        </w:rPr>
      </w:pPr>
      <w:r w:rsidRPr="006937AE">
        <w:rPr>
          <w:sz w:val="24"/>
          <w:szCs w:val="24"/>
        </w:rPr>
        <w:t xml:space="preserve">Все вышесказанное относится к работам любого объема, разница количественная, а не качественная. В шедевре, которому посвящены тома, можно найти одну красноречивую деталь и посвятить ей контрольную работу или пятнадцатиминутное выступление. Это замечательный ход, особенно, если вы нашли нетривиальную деталь и смогли показать ее историко-культурную красноречивость (например, какое-нибудь насекомое на краю картин </w:t>
      </w:r>
      <w:proofErr w:type="spellStart"/>
      <w:r w:rsidRPr="006937AE">
        <w:rPr>
          <w:sz w:val="24"/>
          <w:szCs w:val="24"/>
        </w:rPr>
        <w:t>флорентийцев</w:t>
      </w:r>
      <w:proofErr w:type="spellEnd"/>
      <w:r w:rsidRPr="006937AE">
        <w:rPr>
          <w:sz w:val="24"/>
          <w:szCs w:val="24"/>
        </w:rPr>
        <w:t xml:space="preserve"> XV века или прямой угол в творчестве Пита </w:t>
      </w:r>
      <w:proofErr w:type="spellStart"/>
      <w:r w:rsidRPr="006937AE">
        <w:rPr>
          <w:sz w:val="24"/>
          <w:szCs w:val="24"/>
        </w:rPr>
        <w:t>Мондриана</w:t>
      </w:r>
      <w:proofErr w:type="spellEnd"/>
      <w:r w:rsidRPr="006937AE">
        <w:rPr>
          <w:sz w:val="24"/>
          <w:szCs w:val="24"/>
        </w:rPr>
        <w:t>). Для курсовой лучше выбрать серию произведений, объединенных общей тематикой или раскрывающих какое-то важное явление социальной, политической, религиозной, культурной и даже экономической ис</w:t>
      </w:r>
      <w:bookmarkStart w:id="0" w:name="_GoBack"/>
      <w:bookmarkEnd w:id="0"/>
      <w:r w:rsidRPr="006937AE">
        <w:rPr>
          <w:sz w:val="24"/>
          <w:szCs w:val="24"/>
        </w:rPr>
        <w:t xml:space="preserve">тории. Структура работы остается схожей при разнице в масштабе. </w:t>
      </w:r>
      <w:proofErr w:type="gramStart"/>
      <w:r w:rsidRPr="006937AE">
        <w:rPr>
          <w:sz w:val="24"/>
          <w:szCs w:val="24"/>
        </w:rPr>
        <w:t>В трехстраничной творческой работе, конечно, не нужен обзор источников и историографии (достаточно пары ссылок, чтобы преподаватель знал, на какой материал вы ориентировались), но в ней должны быть постановка проблемы, краткое, в две фразы, описание вашего метода и структуры работы («во-первых», «во-вторых», «в-третьих», или: «сначала», «затем», «наконец»), собственно описание-исследование и заключение.</w:t>
      </w:r>
      <w:proofErr w:type="gramEnd"/>
      <w:r w:rsidRPr="006937AE">
        <w:rPr>
          <w:sz w:val="24"/>
          <w:szCs w:val="24"/>
        </w:rPr>
        <w:t xml:space="preserve"> Таким образом, </w:t>
      </w:r>
      <w:r w:rsidRPr="006937AE">
        <w:rPr>
          <w:sz w:val="24"/>
          <w:szCs w:val="24"/>
        </w:rPr>
        <w:lastRenderedPageBreak/>
        <w:t xml:space="preserve">по жанру творческая работа сродни презентации курсовой или докладу на конференции, только в письменном виде. И конечно, она не претендует на такое же владение материалом! </w:t>
      </w:r>
    </w:p>
    <w:p w:rsidR="00575FD9" w:rsidRDefault="00575FD9" w:rsidP="00575FD9">
      <w:pPr>
        <w:pStyle w:val="ad"/>
        <w:spacing w:line="360" w:lineRule="auto"/>
        <w:ind w:left="0" w:firstLine="709"/>
        <w:contextualSpacing w:val="0"/>
        <w:jc w:val="both"/>
        <w:rPr>
          <w:sz w:val="24"/>
          <w:szCs w:val="28"/>
        </w:rPr>
      </w:pPr>
      <w:r w:rsidRPr="006937AE">
        <w:rPr>
          <w:sz w:val="24"/>
          <w:szCs w:val="24"/>
        </w:rPr>
        <w:t xml:space="preserve">Небольшой, но хорошо структурированный и продуманный анализ будет оценен выше, чем набор цитат и чужих мыслей. Как устный, так и письменный текст сильно выигрывает, если он должным образом оформлен, если его критический аппарат прозрачен и верен, а ясность вашей мысли не затуманивается </w:t>
      </w:r>
      <w:proofErr w:type="spellStart"/>
      <w:r w:rsidRPr="006937AE">
        <w:rPr>
          <w:sz w:val="24"/>
          <w:szCs w:val="24"/>
        </w:rPr>
        <w:t>лжекрасотами</w:t>
      </w:r>
      <w:proofErr w:type="spellEnd"/>
      <w:r w:rsidRPr="006937AE">
        <w:rPr>
          <w:sz w:val="24"/>
          <w:szCs w:val="24"/>
        </w:rPr>
        <w:t xml:space="preserve"> </w:t>
      </w:r>
      <w:proofErr w:type="spellStart"/>
      <w:r w:rsidRPr="006937AE">
        <w:rPr>
          <w:sz w:val="24"/>
          <w:szCs w:val="24"/>
        </w:rPr>
        <w:t>псевдориторики</w:t>
      </w:r>
      <w:proofErr w:type="spellEnd"/>
      <w:r w:rsidRPr="006937AE">
        <w:rPr>
          <w:sz w:val="24"/>
          <w:szCs w:val="24"/>
        </w:rPr>
        <w:t>, следите за падежами. Эта банальная аккуратность может принести вам два-три балла или, напротив, лишить их навсегда. Помните о читателе. Успехов!</w:t>
      </w:r>
    </w:p>
    <w:p w:rsidR="00575FD9" w:rsidRPr="0088362E" w:rsidRDefault="00575FD9" w:rsidP="00575FD9">
      <w:pPr>
        <w:pStyle w:val="a4"/>
        <w:ind w:left="0"/>
        <w:jc w:val="both"/>
        <w:rPr>
          <w:lang w:val="fr-FR"/>
        </w:rPr>
      </w:pPr>
    </w:p>
    <w:sectPr w:rsidR="00575FD9" w:rsidRPr="0088362E">
      <w:pgSz w:w="11906" w:h="16838"/>
      <w:pgMar w:top="1135" w:right="84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E4" w:rsidRDefault="006E27E4">
      <w:r>
        <w:separator/>
      </w:r>
    </w:p>
  </w:endnote>
  <w:endnote w:type="continuationSeparator" w:id="0">
    <w:p w:rsidR="006E27E4" w:rsidRDefault="006E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59"/>
    <w:family w:val="roman"/>
    <w:notTrueType/>
    <w:pitch w:val="default"/>
    <w:sig w:usb0="01020000" w:usb1="00000000" w:usb2="00000000" w:usb3="00000000" w:csb0="00000004" w:csb1="00000000"/>
  </w:font>
  <w:font w:name="TimesNewRomanPSMT">
    <w:altName w:val="Times New Roman"/>
    <w:panose1 w:val="00000000000000000000"/>
    <w:charset w:val="59"/>
    <w:family w:val="roman"/>
    <w:notTrueType/>
    <w:pitch w:val="default"/>
    <w:sig w:usb0="0102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9" w:rsidRDefault="00575FD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FD9" w:rsidRDefault="00575F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9" w:rsidRDefault="00575FD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BBF">
      <w:rPr>
        <w:rStyle w:val="a6"/>
        <w:noProof/>
      </w:rPr>
      <w:t>24</w:t>
    </w:r>
    <w:r>
      <w:rPr>
        <w:rStyle w:val="a6"/>
      </w:rPr>
      <w:fldChar w:fldCharType="end"/>
    </w:r>
  </w:p>
  <w:p w:rsidR="00575FD9" w:rsidRDefault="00575F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E4" w:rsidRDefault="006E27E4">
      <w:r>
        <w:separator/>
      </w:r>
    </w:p>
  </w:footnote>
  <w:footnote w:type="continuationSeparator" w:id="0">
    <w:p w:rsidR="006E27E4" w:rsidRDefault="006E27E4">
      <w:r>
        <w:continuationSeparator/>
      </w:r>
    </w:p>
  </w:footnote>
  <w:footnote w:id="1">
    <w:p w:rsidR="00575FD9" w:rsidRPr="00B51DE3" w:rsidRDefault="00575FD9" w:rsidP="00575FD9">
      <w:pPr>
        <w:pStyle w:val="af0"/>
        <w:jc w:val="both"/>
        <w:rPr>
          <w:rFonts w:ascii="Times New Roman" w:hAnsi="Times New Roman"/>
        </w:rPr>
      </w:pPr>
      <w:r w:rsidRPr="00B51DE3">
        <w:rPr>
          <w:rStyle w:val="af1"/>
          <w:rFonts w:ascii="Times New Roman" w:hAnsi="Times New Roman"/>
        </w:rPr>
        <w:footnoteRef/>
      </w:r>
      <w:r w:rsidRPr="00B51DE3">
        <w:rPr>
          <w:rFonts w:ascii="Times New Roman" w:hAnsi="Times New Roman"/>
        </w:rPr>
        <w:t xml:space="preserve"> Конечно, возможен и обратный ход анализа: часто именно найдя «странности» в произведении, исследователь делает предположение о наличии того или иного события в жизни автора. Так, отметив явное влияние работ Ван </w:t>
      </w:r>
      <w:proofErr w:type="spellStart"/>
      <w:r w:rsidRPr="00B51DE3">
        <w:rPr>
          <w:rFonts w:ascii="Times New Roman" w:hAnsi="Times New Roman"/>
        </w:rPr>
        <w:t>Эйка</w:t>
      </w:r>
      <w:proofErr w:type="spellEnd"/>
      <w:r w:rsidRPr="00B51DE3">
        <w:rPr>
          <w:rFonts w:ascii="Times New Roman" w:hAnsi="Times New Roman"/>
        </w:rPr>
        <w:t xml:space="preserve"> в творчестве </w:t>
      </w:r>
      <w:proofErr w:type="spellStart"/>
      <w:r w:rsidRPr="00B51DE3">
        <w:rPr>
          <w:rFonts w:ascii="Times New Roman" w:hAnsi="Times New Roman"/>
        </w:rPr>
        <w:t>Антонелло</w:t>
      </w:r>
      <w:proofErr w:type="spellEnd"/>
      <w:r w:rsidRPr="00B51DE3">
        <w:rPr>
          <w:rFonts w:ascii="Times New Roman" w:hAnsi="Times New Roman"/>
        </w:rPr>
        <w:t xml:space="preserve">, искусствоведы, вплоть до установления факта обучения </w:t>
      </w:r>
      <w:proofErr w:type="spellStart"/>
      <w:r w:rsidRPr="00B51DE3">
        <w:rPr>
          <w:rFonts w:ascii="Times New Roman" w:hAnsi="Times New Roman"/>
        </w:rPr>
        <w:t>Антонелло</w:t>
      </w:r>
      <w:proofErr w:type="spellEnd"/>
      <w:r w:rsidRPr="00B51DE3">
        <w:rPr>
          <w:rFonts w:ascii="Times New Roman" w:hAnsi="Times New Roman"/>
        </w:rPr>
        <w:t xml:space="preserve"> у  </w:t>
      </w:r>
      <w:proofErr w:type="spellStart"/>
      <w:r w:rsidRPr="00B51DE3">
        <w:rPr>
          <w:rFonts w:ascii="Times New Roman" w:hAnsi="Times New Roman"/>
        </w:rPr>
        <w:t>Колантонио</w:t>
      </w:r>
      <w:proofErr w:type="spellEnd"/>
      <w:r>
        <w:rPr>
          <w:rFonts w:ascii="Times New Roman" w:hAnsi="Times New Roman"/>
        </w:rPr>
        <w:t>,</w:t>
      </w:r>
      <w:r w:rsidRPr="00B51DE3">
        <w:rPr>
          <w:rFonts w:ascii="Times New Roman" w:hAnsi="Times New Roman"/>
        </w:rPr>
        <w:t xml:space="preserve"> считали наиболее возможной версию, согласно которой итальянский художник был учеником Ван </w:t>
      </w:r>
      <w:proofErr w:type="spellStart"/>
      <w:r w:rsidRPr="00B51DE3">
        <w:rPr>
          <w:rFonts w:ascii="Times New Roman" w:hAnsi="Times New Roman"/>
        </w:rPr>
        <w:t>Эйка</w:t>
      </w:r>
      <w:proofErr w:type="spellEnd"/>
      <w:r w:rsidRPr="00B51DE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D4"/>
    <w:multiLevelType w:val="hybridMultilevel"/>
    <w:tmpl w:val="6DFE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3BA7"/>
    <w:multiLevelType w:val="hybridMultilevel"/>
    <w:tmpl w:val="6778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1F3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D4049A"/>
    <w:multiLevelType w:val="hybridMultilevel"/>
    <w:tmpl w:val="522CCD86"/>
    <w:lvl w:ilvl="0" w:tplc="26808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67098"/>
    <w:multiLevelType w:val="hybridMultilevel"/>
    <w:tmpl w:val="B3A0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3D"/>
    <w:rsid w:val="000C7FC7"/>
    <w:rsid w:val="00197D5A"/>
    <w:rsid w:val="00292779"/>
    <w:rsid w:val="00396746"/>
    <w:rsid w:val="003C20A6"/>
    <w:rsid w:val="00447828"/>
    <w:rsid w:val="00575FD9"/>
    <w:rsid w:val="006E27E4"/>
    <w:rsid w:val="00755BBF"/>
    <w:rsid w:val="008F6936"/>
    <w:rsid w:val="00B2603D"/>
    <w:rsid w:val="00C62C9C"/>
    <w:rsid w:val="00C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D"/>
  </w:style>
  <w:style w:type="paragraph" w:styleId="10">
    <w:name w:val="heading 1"/>
    <w:basedOn w:val="a"/>
    <w:next w:val="a"/>
    <w:qFormat/>
    <w:rsid w:val="00BE61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E613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E613D"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rsid w:val="00BE613D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rsid w:val="00BE613D"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rsid w:val="00BE613D"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613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BE613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E613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A39"/>
    <w:rPr>
      <w:rFonts w:ascii="Lucida Grande" w:hAnsi="Lucida Grande"/>
      <w:sz w:val="18"/>
      <w:szCs w:val="18"/>
    </w:rPr>
  </w:style>
  <w:style w:type="paragraph" w:styleId="20">
    <w:name w:val="Body Text 2"/>
    <w:basedOn w:val="a"/>
    <w:rsid w:val="00BE613D"/>
    <w:rPr>
      <w:sz w:val="24"/>
    </w:rPr>
  </w:style>
  <w:style w:type="paragraph" w:styleId="a4">
    <w:name w:val="Body Text Indent"/>
    <w:basedOn w:val="a"/>
    <w:rsid w:val="00BE613D"/>
    <w:pPr>
      <w:ind w:left="960"/>
      <w:jc w:val="center"/>
    </w:pPr>
    <w:rPr>
      <w:sz w:val="24"/>
    </w:rPr>
  </w:style>
  <w:style w:type="paragraph" w:customStyle="1" w:styleId="FR1">
    <w:name w:val="FR1"/>
    <w:rsid w:val="00BE613D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BE613D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BE613D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sid w:val="00BE613D"/>
    <w:rPr>
      <w:rFonts w:ascii="Tahoma" w:hAnsi="Tahoma"/>
      <w:b/>
      <w:sz w:val="28"/>
    </w:rPr>
  </w:style>
  <w:style w:type="paragraph" w:styleId="30">
    <w:name w:val="Body Text 3"/>
    <w:basedOn w:val="a"/>
    <w:rsid w:val="00BE613D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  <w:rsid w:val="00BE613D"/>
  </w:style>
  <w:style w:type="paragraph" w:styleId="a7">
    <w:name w:val="footer"/>
    <w:basedOn w:val="a"/>
    <w:rsid w:val="00BE613D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styleId="a8">
    <w:name w:val="Normal (Web)"/>
    <w:basedOn w:val="a"/>
    <w:rsid w:val="00BE61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E613D"/>
    <w:rPr>
      <w:color w:val="0000FF"/>
      <w:u w:val="single"/>
    </w:rPr>
  </w:style>
  <w:style w:type="paragraph" w:customStyle="1" w:styleId="clspcomm">
    <w:name w:val="clspcomm"/>
    <w:basedOn w:val="a"/>
    <w:rsid w:val="00BE613D"/>
    <w:pPr>
      <w:ind w:firstLine="600"/>
    </w:pPr>
  </w:style>
  <w:style w:type="paragraph" w:styleId="HTML">
    <w:name w:val="HTML Preformatted"/>
    <w:basedOn w:val="a"/>
    <w:rsid w:val="00BE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a">
    <w:name w:val="Table Grid"/>
    <w:basedOn w:val="a1"/>
    <w:rsid w:val="00BE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88362E"/>
    <w:rPr>
      <w:color w:val="800080"/>
      <w:u w:val="single"/>
    </w:rPr>
  </w:style>
  <w:style w:type="character" w:customStyle="1" w:styleId="50">
    <w:name w:val="Знак5"/>
    <w:rsid w:val="00927B92"/>
    <w:rPr>
      <w:rFonts w:ascii="Tahoma" w:eastAsia="Times New Roman" w:hAnsi="Tahoma" w:cs="Times New Roman"/>
      <w:outline/>
      <w:color w:val="000000"/>
      <w:sz w:val="52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40">
    <w:name w:val="Знак4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unhideWhenUsed/>
    <w:rsid w:val="00927B92"/>
    <w:pPr>
      <w:tabs>
        <w:tab w:val="center" w:pos="4677"/>
        <w:tab w:val="right" w:pos="9355"/>
      </w:tabs>
    </w:pPr>
  </w:style>
  <w:style w:type="character" w:customStyle="1" w:styleId="31">
    <w:name w:val="Знак3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927B92"/>
    <w:pPr>
      <w:ind w:left="720"/>
      <w:contextualSpacing/>
    </w:pPr>
  </w:style>
  <w:style w:type="character" w:customStyle="1" w:styleId="11">
    <w:name w:val="Знак1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нак6"/>
    <w:rsid w:val="00927B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нак7"/>
    <w:rsid w:val="00927B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e">
    <w:name w:val="Знак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927B92"/>
  </w:style>
  <w:style w:type="numbering" w:customStyle="1" w:styleId="1">
    <w:name w:val="Стиль1"/>
    <w:rsid w:val="00927B92"/>
    <w:pPr>
      <w:numPr>
        <w:numId w:val="2"/>
      </w:numPr>
    </w:pPr>
  </w:style>
  <w:style w:type="character" w:customStyle="1" w:styleId="rgctlv">
    <w:name w:val="rg_ctlv"/>
    <w:basedOn w:val="a0"/>
    <w:rsid w:val="00927B92"/>
  </w:style>
  <w:style w:type="character" w:styleId="af">
    <w:name w:val="Strong"/>
    <w:qFormat/>
    <w:rsid w:val="00927B92"/>
    <w:rPr>
      <w:b/>
      <w:bCs/>
    </w:rPr>
  </w:style>
  <w:style w:type="paragraph" w:styleId="af0">
    <w:name w:val="footnote text"/>
    <w:basedOn w:val="a"/>
    <w:semiHidden/>
    <w:unhideWhenUsed/>
    <w:rsid w:val="00927B92"/>
    <w:rPr>
      <w:rFonts w:ascii="Calibri" w:eastAsia="Calibri" w:hAnsi="Calibri"/>
      <w:lang w:eastAsia="en-US"/>
    </w:rPr>
  </w:style>
  <w:style w:type="character" w:styleId="af1">
    <w:name w:val="footnote reference"/>
    <w:semiHidden/>
    <w:unhideWhenUsed/>
    <w:rsid w:val="00927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D"/>
  </w:style>
  <w:style w:type="paragraph" w:styleId="10">
    <w:name w:val="heading 1"/>
    <w:basedOn w:val="a"/>
    <w:next w:val="a"/>
    <w:qFormat/>
    <w:rsid w:val="00BE61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E613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E613D"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rsid w:val="00BE613D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rsid w:val="00BE613D"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rsid w:val="00BE613D"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613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BE613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E613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A39"/>
    <w:rPr>
      <w:rFonts w:ascii="Lucida Grande" w:hAnsi="Lucida Grande"/>
      <w:sz w:val="18"/>
      <w:szCs w:val="18"/>
    </w:rPr>
  </w:style>
  <w:style w:type="paragraph" w:styleId="20">
    <w:name w:val="Body Text 2"/>
    <w:basedOn w:val="a"/>
    <w:rsid w:val="00BE613D"/>
    <w:rPr>
      <w:sz w:val="24"/>
    </w:rPr>
  </w:style>
  <w:style w:type="paragraph" w:styleId="a4">
    <w:name w:val="Body Text Indent"/>
    <w:basedOn w:val="a"/>
    <w:rsid w:val="00BE613D"/>
    <w:pPr>
      <w:ind w:left="960"/>
      <w:jc w:val="center"/>
    </w:pPr>
    <w:rPr>
      <w:sz w:val="24"/>
    </w:rPr>
  </w:style>
  <w:style w:type="paragraph" w:customStyle="1" w:styleId="FR1">
    <w:name w:val="FR1"/>
    <w:rsid w:val="00BE613D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BE613D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BE613D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sid w:val="00BE613D"/>
    <w:rPr>
      <w:rFonts w:ascii="Tahoma" w:hAnsi="Tahoma"/>
      <w:b/>
      <w:sz w:val="28"/>
    </w:rPr>
  </w:style>
  <w:style w:type="paragraph" w:styleId="30">
    <w:name w:val="Body Text 3"/>
    <w:basedOn w:val="a"/>
    <w:rsid w:val="00BE613D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  <w:rsid w:val="00BE613D"/>
  </w:style>
  <w:style w:type="paragraph" w:styleId="a7">
    <w:name w:val="footer"/>
    <w:basedOn w:val="a"/>
    <w:rsid w:val="00BE613D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styleId="a8">
    <w:name w:val="Normal (Web)"/>
    <w:basedOn w:val="a"/>
    <w:rsid w:val="00BE61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E613D"/>
    <w:rPr>
      <w:color w:val="0000FF"/>
      <w:u w:val="single"/>
    </w:rPr>
  </w:style>
  <w:style w:type="paragraph" w:customStyle="1" w:styleId="clspcomm">
    <w:name w:val="clspcomm"/>
    <w:basedOn w:val="a"/>
    <w:rsid w:val="00BE613D"/>
    <w:pPr>
      <w:ind w:firstLine="600"/>
    </w:pPr>
  </w:style>
  <w:style w:type="paragraph" w:styleId="HTML">
    <w:name w:val="HTML Preformatted"/>
    <w:basedOn w:val="a"/>
    <w:rsid w:val="00BE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a">
    <w:name w:val="Table Grid"/>
    <w:basedOn w:val="a1"/>
    <w:rsid w:val="00BE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88362E"/>
    <w:rPr>
      <w:color w:val="800080"/>
      <w:u w:val="single"/>
    </w:rPr>
  </w:style>
  <w:style w:type="character" w:customStyle="1" w:styleId="50">
    <w:name w:val="Знак5"/>
    <w:rsid w:val="00927B92"/>
    <w:rPr>
      <w:rFonts w:ascii="Tahoma" w:eastAsia="Times New Roman" w:hAnsi="Tahoma" w:cs="Times New Roman"/>
      <w:outline/>
      <w:color w:val="000000"/>
      <w:sz w:val="52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40">
    <w:name w:val="Знак4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unhideWhenUsed/>
    <w:rsid w:val="00927B92"/>
    <w:pPr>
      <w:tabs>
        <w:tab w:val="center" w:pos="4677"/>
        <w:tab w:val="right" w:pos="9355"/>
      </w:tabs>
    </w:pPr>
  </w:style>
  <w:style w:type="character" w:customStyle="1" w:styleId="31">
    <w:name w:val="Знак3"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927B92"/>
    <w:pPr>
      <w:ind w:left="720"/>
      <w:contextualSpacing/>
    </w:pPr>
  </w:style>
  <w:style w:type="character" w:customStyle="1" w:styleId="11">
    <w:name w:val="Знак1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нак6"/>
    <w:rsid w:val="00927B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нак7"/>
    <w:rsid w:val="00927B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e">
    <w:name w:val="Знак"/>
    <w:semiHidden/>
    <w:rsid w:val="0092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927B92"/>
  </w:style>
  <w:style w:type="numbering" w:customStyle="1" w:styleId="1">
    <w:name w:val="Стиль1"/>
    <w:rsid w:val="00927B92"/>
    <w:pPr>
      <w:numPr>
        <w:numId w:val="2"/>
      </w:numPr>
    </w:pPr>
  </w:style>
  <w:style w:type="character" w:customStyle="1" w:styleId="rgctlv">
    <w:name w:val="rg_ctlv"/>
    <w:basedOn w:val="a0"/>
    <w:rsid w:val="00927B92"/>
  </w:style>
  <w:style w:type="character" w:styleId="af">
    <w:name w:val="Strong"/>
    <w:qFormat/>
    <w:rsid w:val="00927B92"/>
    <w:rPr>
      <w:b/>
      <w:bCs/>
    </w:rPr>
  </w:style>
  <w:style w:type="paragraph" w:styleId="af0">
    <w:name w:val="footnote text"/>
    <w:basedOn w:val="a"/>
    <w:semiHidden/>
    <w:unhideWhenUsed/>
    <w:rsid w:val="00927B92"/>
    <w:rPr>
      <w:rFonts w:ascii="Calibri" w:eastAsia="Calibri" w:hAnsi="Calibri"/>
      <w:lang w:eastAsia="en-US"/>
    </w:rPr>
  </w:style>
  <w:style w:type="character" w:styleId="af1">
    <w:name w:val="footnote reference"/>
    <w:semiHidden/>
    <w:unhideWhenUsed/>
    <w:rsid w:val="009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vosk@yandex.ru" TargetMode="External"/><Relationship Id="rId13" Type="http://schemas.openxmlformats.org/officeDocument/2006/relationships/hyperlink" Target="http://www.sobo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aightwoodgalleries.com/Pages/Master_Drawings_20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hse.ru/e-resources/e-resourc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8904</Words>
  <Characters>50757</Characters>
  <Application>Microsoft Office Word</Application>
  <DocSecurity>0</DocSecurity>
  <Lines>422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Совместный бакалавриат</vt:lpstr>
      <vt:lpstr>Совместный бакалавриат</vt:lpstr>
      <vt:lpstr/>
      <vt:lpstr/>
      <vt:lpstr>Лекции 19-20</vt:lpstr>
      <vt:lpstr>Архитектура XI – XVII вв.</vt:lpstr>
      <vt:lpstr>Архитектура средневековой Руси и ее связь с византийскими и западноевропейскими </vt:lpstr>
      <vt:lpstr/>
      <vt:lpstr>ЛИТЕРАТУРА</vt:lpstr>
      <vt:lpstr>Иконников А.В. Тысяча лет русской архитектуры. М., 1990.</vt:lpstr>
      <vt:lpstr/>
      <vt:lpstr>Лекции 21-23</vt:lpstr>
      <vt:lpstr>Русская живопись XI - XVI вв. </vt:lpstr>
      <vt:lpstr>1. Мозаика, фреска, иконопись, унаследованные от Византии. Византийское искусств</vt:lpstr>
      <vt:lpstr>2. Образцы древнерусской иконописи. Школы и их особенности. </vt:lpstr>
      <vt:lpstr>3. Фрески Новгорода, Пскова, Старой Ладоги, Владимира и Москвы. Феофан Грек и Ан</vt:lpstr>
      <vt:lpstr/>
      <vt:lpstr>ЛИТЕРАТУРА</vt:lpstr>
      <vt:lpstr>Сарабьянов В.Д., Смирнова Э.С. История древнерусской живописи. М., 2007.</vt:lpstr>
      <vt:lpstr>Попова О.С. Проблемы византийского искусства. Мозаики, фрески, иконы. М., 2006.</vt:lpstr>
      <vt:lpstr/>
      <vt:lpstr>Лекции 24-25</vt:lpstr>
      <vt:lpstr>Архитектура и градостроительство XVIII-XIX вв.</vt:lpstr>
      <vt:lpstr>2. От барокко к классицизму в правление Екатерины, Павла и Александра: идейные, </vt:lpstr>
      <vt:lpstr/>
      <vt:lpstr>ЛИТЕРАТУРА</vt:lpstr>
      <vt:lpstr>Алленов М.М. Русское искусство XVIII–начала ХХ века. М., 2008.</vt:lpstr>
      <vt:lpstr/>
      <vt:lpstr>Алленов М.М. Русское искусство XVIII–начала ХХ века. М., 2008.</vt:lpstr>
    </vt:vector>
  </TitlesOfParts>
  <Company/>
  <LinksUpToDate>false</LinksUpToDate>
  <CharactersWithSpaces>59542</CharactersWithSpaces>
  <SharedDoc>false</SharedDoc>
  <HLinks>
    <vt:vector size="24" baseType="variant"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http://www.sobory.ru/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http://www.spaightwoodgalleries.com/Pages/Master_Drawings_2003.html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mailto:olegvosk@yandex.ru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бакалавриат</dc:title>
  <dc:creator>•</dc:creator>
  <cp:lastModifiedBy>oleg</cp:lastModifiedBy>
  <cp:revision>7</cp:revision>
  <dcterms:created xsi:type="dcterms:W3CDTF">2013-01-31T08:01:00Z</dcterms:created>
  <dcterms:modified xsi:type="dcterms:W3CDTF">2013-04-26T07:55:00Z</dcterms:modified>
</cp:coreProperties>
</file>