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E1" w:rsidRPr="00ED3DE1" w:rsidRDefault="00ED3DE1" w:rsidP="00ED3DE1">
      <w:pPr>
        <w:autoSpaceDE w:val="0"/>
        <w:autoSpaceDN w:val="0"/>
        <w:adjustRightInd w:val="0"/>
        <w:jc w:val="center"/>
        <w:rPr>
          <w:rFonts w:ascii="Times New Roman" w:hAnsi="Times New Roman"/>
          <w:b/>
          <w:sz w:val="28"/>
        </w:rPr>
      </w:pPr>
      <w:r w:rsidRPr="00ED3DE1">
        <w:rPr>
          <w:rFonts w:ascii="Times New Roman" w:hAnsi="Times New Roman"/>
          <w:b/>
          <w:sz w:val="28"/>
        </w:rPr>
        <w:t>Правительство Российской Федерации</w:t>
      </w:r>
    </w:p>
    <w:p w:rsidR="00ED3DE1" w:rsidRPr="00ED3DE1" w:rsidRDefault="00ED3DE1" w:rsidP="00ED3DE1">
      <w:pPr>
        <w:autoSpaceDE w:val="0"/>
        <w:autoSpaceDN w:val="0"/>
        <w:adjustRightInd w:val="0"/>
        <w:spacing w:line="240" w:lineRule="auto"/>
        <w:jc w:val="center"/>
        <w:rPr>
          <w:rFonts w:ascii="Times New Roman" w:hAnsi="Times New Roman"/>
          <w:b/>
          <w:sz w:val="28"/>
        </w:rPr>
      </w:pPr>
    </w:p>
    <w:p w:rsidR="00ED3DE1" w:rsidRPr="00ED3DE1" w:rsidRDefault="00ED3DE1" w:rsidP="00ED3DE1">
      <w:pPr>
        <w:autoSpaceDE w:val="0"/>
        <w:autoSpaceDN w:val="0"/>
        <w:adjustRightInd w:val="0"/>
        <w:spacing w:line="240" w:lineRule="auto"/>
        <w:jc w:val="center"/>
        <w:rPr>
          <w:rFonts w:ascii="Times New Roman" w:hAnsi="Times New Roman"/>
          <w:b/>
          <w:sz w:val="28"/>
        </w:rPr>
      </w:pPr>
      <w:r w:rsidRPr="00ED3DE1">
        <w:rPr>
          <w:rFonts w:ascii="Times New Roman" w:hAnsi="Times New Roman"/>
          <w:b/>
          <w:sz w:val="28"/>
        </w:rPr>
        <w:t xml:space="preserve">Федеральное государственное автономное образовательное </w:t>
      </w:r>
    </w:p>
    <w:p w:rsidR="00ED3DE1" w:rsidRPr="00ED3DE1" w:rsidRDefault="00ED3DE1" w:rsidP="00ED3DE1">
      <w:pPr>
        <w:autoSpaceDE w:val="0"/>
        <w:autoSpaceDN w:val="0"/>
        <w:adjustRightInd w:val="0"/>
        <w:spacing w:line="240" w:lineRule="auto"/>
        <w:jc w:val="center"/>
        <w:rPr>
          <w:rFonts w:ascii="Times New Roman" w:hAnsi="Times New Roman"/>
          <w:b/>
          <w:sz w:val="28"/>
        </w:rPr>
      </w:pPr>
      <w:r w:rsidRPr="00ED3DE1">
        <w:rPr>
          <w:rFonts w:ascii="Times New Roman" w:hAnsi="Times New Roman"/>
          <w:b/>
          <w:sz w:val="28"/>
        </w:rPr>
        <w:t xml:space="preserve">учреждение высшего профессионального образования </w:t>
      </w:r>
    </w:p>
    <w:p w:rsidR="00ED3DE1" w:rsidRPr="00ED3DE1" w:rsidRDefault="00ED3DE1" w:rsidP="00ED3DE1">
      <w:pPr>
        <w:autoSpaceDE w:val="0"/>
        <w:autoSpaceDN w:val="0"/>
        <w:adjustRightInd w:val="0"/>
        <w:spacing w:line="240" w:lineRule="auto"/>
        <w:jc w:val="center"/>
        <w:rPr>
          <w:rFonts w:ascii="Times New Roman" w:hAnsi="Times New Roman"/>
          <w:b/>
          <w:sz w:val="28"/>
        </w:rPr>
      </w:pPr>
      <w:r w:rsidRPr="00ED3DE1">
        <w:rPr>
          <w:rFonts w:ascii="Times New Roman" w:hAnsi="Times New Roman"/>
          <w:b/>
          <w:sz w:val="28"/>
        </w:rPr>
        <w:t xml:space="preserve">«Национальный исследовательский университет </w:t>
      </w:r>
    </w:p>
    <w:p w:rsidR="00ED3DE1" w:rsidRPr="00ED3DE1" w:rsidRDefault="00ED3DE1" w:rsidP="00ED3DE1">
      <w:pPr>
        <w:autoSpaceDE w:val="0"/>
        <w:autoSpaceDN w:val="0"/>
        <w:adjustRightInd w:val="0"/>
        <w:spacing w:line="240" w:lineRule="auto"/>
        <w:jc w:val="center"/>
        <w:rPr>
          <w:rFonts w:ascii="Times New Roman" w:hAnsi="Times New Roman"/>
          <w:b/>
          <w:sz w:val="28"/>
        </w:rPr>
      </w:pPr>
      <w:r w:rsidRPr="00ED3DE1">
        <w:rPr>
          <w:rFonts w:ascii="Times New Roman" w:hAnsi="Times New Roman"/>
          <w:b/>
          <w:sz w:val="28"/>
        </w:rPr>
        <w:t>"Высшая школа экономики"»</w:t>
      </w:r>
    </w:p>
    <w:p w:rsidR="00ED3DE1" w:rsidRPr="00ED3DE1" w:rsidRDefault="00ED3DE1" w:rsidP="00ED3DE1">
      <w:pPr>
        <w:autoSpaceDE w:val="0"/>
        <w:autoSpaceDN w:val="0"/>
        <w:adjustRightInd w:val="0"/>
        <w:spacing w:line="240" w:lineRule="auto"/>
        <w:jc w:val="center"/>
        <w:rPr>
          <w:rFonts w:ascii="Times New Roman" w:hAnsi="Times New Roman"/>
          <w:b/>
          <w:sz w:val="28"/>
        </w:rPr>
      </w:pPr>
    </w:p>
    <w:p w:rsidR="00ED3DE1" w:rsidRPr="00ED3DE1" w:rsidRDefault="00ED3DE1" w:rsidP="00ED3DE1">
      <w:pPr>
        <w:autoSpaceDE w:val="0"/>
        <w:autoSpaceDN w:val="0"/>
        <w:adjustRightInd w:val="0"/>
        <w:spacing w:line="240" w:lineRule="auto"/>
        <w:jc w:val="center"/>
        <w:rPr>
          <w:rFonts w:ascii="Times New Roman" w:hAnsi="Times New Roman"/>
          <w:b/>
          <w:sz w:val="28"/>
        </w:rPr>
      </w:pPr>
      <w:r w:rsidRPr="00ED3DE1">
        <w:rPr>
          <w:rFonts w:ascii="Times New Roman" w:hAnsi="Times New Roman"/>
          <w:b/>
          <w:sz w:val="28"/>
        </w:rPr>
        <w:t xml:space="preserve">Санкт-Петербургский филиал </w:t>
      </w:r>
      <w:proofErr w:type="gramStart"/>
      <w:r w:rsidRPr="00ED3DE1">
        <w:rPr>
          <w:rFonts w:ascii="Times New Roman" w:hAnsi="Times New Roman"/>
          <w:b/>
          <w:sz w:val="28"/>
        </w:rPr>
        <w:t>федерального</w:t>
      </w:r>
      <w:proofErr w:type="gramEnd"/>
      <w:r w:rsidRPr="00ED3DE1">
        <w:rPr>
          <w:rFonts w:ascii="Times New Roman" w:hAnsi="Times New Roman"/>
          <w:b/>
          <w:sz w:val="28"/>
        </w:rPr>
        <w:t xml:space="preserve">  государственного </w:t>
      </w:r>
    </w:p>
    <w:p w:rsidR="00ED3DE1" w:rsidRPr="00ED3DE1" w:rsidRDefault="00ED3DE1" w:rsidP="00ED3DE1">
      <w:pPr>
        <w:autoSpaceDE w:val="0"/>
        <w:autoSpaceDN w:val="0"/>
        <w:adjustRightInd w:val="0"/>
        <w:spacing w:line="240" w:lineRule="auto"/>
        <w:jc w:val="center"/>
        <w:rPr>
          <w:rFonts w:ascii="Times New Roman" w:hAnsi="Times New Roman"/>
          <w:b/>
          <w:sz w:val="28"/>
        </w:rPr>
      </w:pPr>
      <w:r w:rsidRPr="00ED3DE1">
        <w:rPr>
          <w:rFonts w:ascii="Times New Roman" w:hAnsi="Times New Roman"/>
          <w:b/>
          <w:sz w:val="28"/>
        </w:rPr>
        <w:t>автономного  образовательного учреждения высшего профессионального</w:t>
      </w:r>
    </w:p>
    <w:p w:rsidR="00ED3DE1" w:rsidRPr="00ED3DE1" w:rsidRDefault="00ED3DE1" w:rsidP="00ED3DE1">
      <w:pPr>
        <w:autoSpaceDE w:val="0"/>
        <w:autoSpaceDN w:val="0"/>
        <w:adjustRightInd w:val="0"/>
        <w:spacing w:line="240" w:lineRule="auto"/>
        <w:jc w:val="center"/>
        <w:rPr>
          <w:rFonts w:ascii="Times New Roman" w:hAnsi="Times New Roman"/>
          <w:b/>
          <w:sz w:val="28"/>
        </w:rPr>
      </w:pPr>
      <w:r w:rsidRPr="00ED3DE1">
        <w:rPr>
          <w:rFonts w:ascii="Times New Roman" w:hAnsi="Times New Roman"/>
          <w:b/>
          <w:sz w:val="28"/>
        </w:rPr>
        <w:t xml:space="preserve"> образования </w:t>
      </w:r>
    </w:p>
    <w:p w:rsidR="00ED3DE1" w:rsidRPr="00ED3DE1" w:rsidRDefault="00ED3DE1" w:rsidP="00ED3DE1">
      <w:pPr>
        <w:autoSpaceDE w:val="0"/>
        <w:autoSpaceDN w:val="0"/>
        <w:adjustRightInd w:val="0"/>
        <w:spacing w:line="240" w:lineRule="auto"/>
        <w:jc w:val="center"/>
        <w:rPr>
          <w:rFonts w:ascii="Times New Roman" w:hAnsi="Times New Roman"/>
          <w:b/>
          <w:sz w:val="28"/>
        </w:rPr>
      </w:pPr>
      <w:r w:rsidRPr="00ED3DE1">
        <w:rPr>
          <w:rFonts w:ascii="Times New Roman" w:hAnsi="Times New Roman"/>
          <w:b/>
          <w:sz w:val="28"/>
        </w:rPr>
        <w:t>«Национальный  исследовательский  университет "Высшая школа экономики"»</w:t>
      </w:r>
    </w:p>
    <w:p w:rsidR="00ED3DE1" w:rsidRPr="00ED3DE1" w:rsidRDefault="00ED3DE1" w:rsidP="00ED3DE1">
      <w:pPr>
        <w:autoSpaceDE w:val="0"/>
        <w:autoSpaceDN w:val="0"/>
        <w:adjustRightInd w:val="0"/>
        <w:spacing w:line="240" w:lineRule="auto"/>
        <w:jc w:val="center"/>
        <w:rPr>
          <w:rFonts w:ascii="Times New Roman" w:hAnsi="Times New Roman"/>
          <w:sz w:val="28"/>
          <w:szCs w:val="18"/>
        </w:rPr>
      </w:pPr>
    </w:p>
    <w:p w:rsidR="00ED3DE1" w:rsidRPr="00ED3DE1" w:rsidRDefault="00ED3DE1" w:rsidP="00ED3DE1">
      <w:pPr>
        <w:autoSpaceDE w:val="0"/>
        <w:autoSpaceDN w:val="0"/>
        <w:adjustRightInd w:val="0"/>
        <w:jc w:val="center"/>
        <w:rPr>
          <w:rFonts w:ascii="Times New Roman" w:hAnsi="Times New Roman"/>
          <w:sz w:val="28"/>
          <w:szCs w:val="18"/>
        </w:rPr>
      </w:pPr>
      <w:r w:rsidRPr="00ED3DE1">
        <w:rPr>
          <w:rFonts w:ascii="Times New Roman" w:hAnsi="Times New Roman"/>
          <w:sz w:val="28"/>
          <w:szCs w:val="18"/>
        </w:rPr>
        <w:t>Факультет экономики</w:t>
      </w:r>
    </w:p>
    <w:p w:rsidR="00ED3DE1" w:rsidRPr="00ED3DE1" w:rsidRDefault="00ED3DE1" w:rsidP="00ED3DE1">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Кафедра </w:t>
      </w:r>
      <w:r w:rsidRPr="00ED3DE1">
        <w:rPr>
          <w:rFonts w:ascii="Times New Roman" w:hAnsi="Times New Roman"/>
          <w:b/>
          <w:sz w:val="28"/>
          <w:szCs w:val="28"/>
        </w:rPr>
        <w:t>финансовых рынков и финансового менеджмента</w:t>
      </w:r>
    </w:p>
    <w:p w:rsidR="00ED3DE1" w:rsidRPr="00ED3DE1" w:rsidRDefault="00ED3DE1" w:rsidP="00ED3DE1">
      <w:pPr>
        <w:jc w:val="center"/>
        <w:rPr>
          <w:rFonts w:ascii="Times New Roman" w:hAnsi="Times New Roman"/>
          <w:sz w:val="28"/>
          <w:szCs w:val="28"/>
        </w:rPr>
      </w:pPr>
      <w:r w:rsidRPr="00ED3DE1">
        <w:rPr>
          <w:rFonts w:ascii="Times New Roman" w:hAnsi="Times New Roman"/>
          <w:sz w:val="28"/>
          <w:szCs w:val="28"/>
        </w:rPr>
        <w:t>БАКАЛАВРСКАЯ РАБОТА</w:t>
      </w:r>
    </w:p>
    <w:p w:rsidR="00ED3DE1" w:rsidRDefault="00ED3DE1" w:rsidP="00ED3DE1">
      <w:pPr>
        <w:rPr>
          <w:rFonts w:ascii="Times New Roman" w:hAnsi="Times New Roman"/>
          <w:sz w:val="32"/>
          <w:szCs w:val="32"/>
        </w:rPr>
      </w:pPr>
    </w:p>
    <w:p w:rsidR="00ED3DE1" w:rsidRDefault="00ED3DE1" w:rsidP="00ED3DE1">
      <w:pPr>
        <w:rPr>
          <w:rFonts w:ascii="Times New Roman" w:hAnsi="Times New Roman"/>
          <w:sz w:val="28"/>
          <w:szCs w:val="28"/>
        </w:rPr>
      </w:pPr>
      <w:r>
        <w:rPr>
          <w:rFonts w:ascii="Times New Roman" w:hAnsi="Times New Roman"/>
          <w:sz w:val="28"/>
          <w:szCs w:val="28"/>
        </w:rPr>
        <w:t>н</w:t>
      </w:r>
      <w:r w:rsidRPr="00ED3DE1">
        <w:rPr>
          <w:rFonts w:ascii="Times New Roman" w:hAnsi="Times New Roman"/>
          <w:sz w:val="28"/>
          <w:szCs w:val="28"/>
        </w:rPr>
        <w:t>а тему</w:t>
      </w:r>
      <w:proofErr w:type="gramStart"/>
      <w:r w:rsidRPr="00ED3DE1">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 Оценка результатов внедрения инновационной технологии на предприятии мебельной промышленност</w:t>
      </w:r>
      <w:proofErr w:type="gramStart"/>
      <w:r>
        <w:rPr>
          <w:rFonts w:ascii="Times New Roman" w:hAnsi="Times New Roman"/>
          <w:sz w:val="28"/>
          <w:szCs w:val="28"/>
        </w:rPr>
        <w:t>и ООО</w:t>
      </w:r>
      <w:proofErr w:type="gramEnd"/>
      <w:r>
        <w:rPr>
          <w:rFonts w:ascii="Times New Roman" w:hAnsi="Times New Roman"/>
          <w:sz w:val="28"/>
          <w:szCs w:val="28"/>
        </w:rPr>
        <w:t xml:space="preserve"> «Модерн» ».</w:t>
      </w:r>
    </w:p>
    <w:p w:rsidR="009A0687" w:rsidRPr="009A0687" w:rsidRDefault="009A0687" w:rsidP="009A0687">
      <w:pPr>
        <w:jc w:val="right"/>
        <w:rPr>
          <w:rFonts w:ascii="Times New Roman" w:hAnsi="Times New Roman"/>
          <w:sz w:val="26"/>
          <w:szCs w:val="26"/>
        </w:rPr>
      </w:pPr>
      <w:r w:rsidRPr="009A0687">
        <w:rPr>
          <w:rFonts w:ascii="Times New Roman" w:hAnsi="Times New Roman"/>
          <w:sz w:val="26"/>
          <w:szCs w:val="26"/>
        </w:rPr>
        <w:t>Студент группы № 142</w:t>
      </w:r>
    </w:p>
    <w:p w:rsidR="009A0687" w:rsidRPr="009A0687" w:rsidRDefault="009A0687" w:rsidP="009A0687">
      <w:pPr>
        <w:jc w:val="right"/>
        <w:rPr>
          <w:rFonts w:ascii="Times New Roman" w:hAnsi="Times New Roman"/>
          <w:sz w:val="26"/>
          <w:szCs w:val="26"/>
        </w:rPr>
      </w:pPr>
      <w:r w:rsidRPr="009A0687">
        <w:rPr>
          <w:rFonts w:ascii="Times New Roman" w:hAnsi="Times New Roman"/>
          <w:sz w:val="26"/>
          <w:szCs w:val="26"/>
        </w:rPr>
        <w:t>Акимов Александр Валерьевич</w:t>
      </w:r>
    </w:p>
    <w:p w:rsidR="009A0687" w:rsidRPr="009A0687" w:rsidRDefault="009A0687" w:rsidP="009A0687">
      <w:pPr>
        <w:jc w:val="right"/>
        <w:rPr>
          <w:rFonts w:ascii="Times New Roman" w:hAnsi="Times New Roman"/>
          <w:sz w:val="26"/>
          <w:szCs w:val="26"/>
        </w:rPr>
      </w:pPr>
      <w:r w:rsidRPr="009A0687">
        <w:rPr>
          <w:rFonts w:ascii="Times New Roman" w:hAnsi="Times New Roman"/>
          <w:sz w:val="26"/>
          <w:szCs w:val="26"/>
        </w:rPr>
        <w:t>Научный руководитель</w:t>
      </w:r>
    </w:p>
    <w:p w:rsidR="009A0687" w:rsidRPr="009A0687" w:rsidRDefault="009A0687" w:rsidP="009A0687">
      <w:pPr>
        <w:jc w:val="right"/>
        <w:rPr>
          <w:rFonts w:ascii="Times New Roman" w:hAnsi="Times New Roman"/>
          <w:sz w:val="26"/>
          <w:szCs w:val="26"/>
        </w:rPr>
      </w:pPr>
      <w:r w:rsidRPr="009A0687">
        <w:rPr>
          <w:rFonts w:ascii="Times New Roman" w:hAnsi="Times New Roman"/>
          <w:sz w:val="26"/>
          <w:szCs w:val="26"/>
        </w:rPr>
        <w:t>Доцент, научный сотрудник,</w:t>
      </w:r>
    </w:p>
    <w:p w:rsidR="009A0687" w:rsidRDefault="009A0687" w:rsidP="009A0687">
      <w:pPr>
        <w:jc w:val="right"/>
        <w:rPr>
          <w:rFonts w:ascii="Times New Roman" w:hAnsi="Times New Roman"/>
          <w:sz w:val="26"/>
          <w:szCs w:val="26"/>
        </w:rPr>
      </w:pPr>
      <w:proofErr w:type="spellStart"/>
      <w:r w:rsidRPr="009A0687">
        <w:rPr>
          <w:rFonts w:ascii="Times New Roman" w:hAnsi="Times New Roman"/>
          <w:sz w:val="26"/>
          <w:szCs w:val="26"/>
        </w:rPr>
        <w:t>Липатников</w:t>
      </w:r>
      <w:proofErr w:type="spellEnd"/>
      <w:r w:rsidRPr="009A0687">
        <w:rPr>
          <w:rFonts w:ascii="Times New Roman" w:hAnsi="Times New Roman"/>
          <w:sz w:val="26"/>
          <w:szCs w:val="26"/>
        </w:rPr>
        <w:t xml:space="preserve"> Виталий Сергеевич</w:t>
      </w:r>
    </w:p>
    <w:p w:rsidR="009A0687" w:rsidRDefault="009A0687" w:rsidP="009A0687">
      <w:pPr>
        <w:jc w:val="center"/>
        <w:rPr>
          <w:rFonts w:ascii="Times New Roman" w:hAnsi="Times New Roman"/>
          <w:sz w:val="26"/>
          <w:szCs w:val="26"/>
        </w:rPr>
      </w:pPr>
    </w:p>
    <w:p w:rsidR="009A0687" w:rsidRPr="009A0687" w:rsidRDefault="009A0687" w:rsidP="009A0687">
      <w:pPr>
        <w:jc w:val="center"/>
        <w:rPr>
          <w:rFonts w:ascii="Times New Roman" w:hAnsi="Times New Roman"/>
          <w:sz w:val="28"/>
          <w:szCs w:val="28"/>
        </w:rPr>
      </w:pPr>
      <w:r w:rsidRPr="009A0687">
        <w:rPr>
          <w:rFonts w:ascii="Times New Roman" w:hAnsi="Times New Roman"/>
          <w:sz w:val="28"/>
          <w:szCs w:val="28"/>
        </w:rPr>
        <w:t>Санкт – Петербург2013</w:t>
      </w:r>
    </w:p>
    <w:sdt>
      <w:sdtPr>
        <w:rPr>
          <w:rFonts w:ascii="Times New Roman" w:eastAsia="Calibri" w:hAnsi="Times New Roman" w:cs="Times New Roman"/>
          <w:b w:val="0"/>
          <w:bCs w:val="0"/>
          <w:color w:val="auto"/>
          <w:sz w:val="22"/>
          <w:szCs w:val="22"/>
        </w:rPr>
        <w:id w:val="1093896140"/>
        <w:docPartObj>
          <w:docPartGallery w:val="Table of Contents"/>
          <w:docPartUnique/>
        </w:docPartObj>
      </w:sdtPr>
      <w:sdtEndPr>
        <w:rPr>
          <w:sz w:val="28"/>
          <w:szCs w:val="28"/>
        </w:rPr>
      </w:sdtEndPr>
      <w:sdtContent>
        <w:p w:rsidR="00461359" w:rsidRPr="003160E4" w:rsidRDefault="00461359" w:rsidP="00461359">
          <w:pPr>
            <w:pStyle w:val="af3"/>
            <w:spacing w:line="360" w:lineRule="auto"/>
            <w:jc w:val="center"/>
            <w:rPr>
              <w:rFonts w:ascii="Times New Roman" w:hAnsi="Times New Roman" w:cs="Times New Roman"/>
              <w:color w:val="auto"/>
            </w:rPr>
          </w:pPr>
          <w:r w:rsidRPr="003160E4">
            <w:rPr>
              <w:rFonts w:ascii="Times New Roman" w:hAnsi="Times New Roman" w:cs="Times New Roman"/>
              <w:color w:val="auto"/>
            </w:rPr>
            <w:t>СОДЕРЖАНИЕ</w:t>
          </w:r>
        </w:p>
        <w:p w:rsidR="00DB6FC3" w:rsidRDefault="00461359">
          <w:pPr>
            <w:pStyle w:val="11"/>
            <w:rPr>
              <w:rFonts w:asciiTheme="minorHAnsi" w:eastAsiaTheme="minorEastAsia" w:hAnsiTheme="minorHAnsi" w:cstheme="minorBidi"/>
              <w:noProof/>
              <w:sz w:val="22"/>
              <w:szCs w:val="22"/>
            </w:rPr>
          </w:pPr>
          <w:r w:rsidRPr="003160E4">
            <w:rPr>
              <w:sz w:val="28"/>
              <w:szCs w:val="28"/>
            </w:rPr>
            <w:fldChar w:fldCharType="begin"/>
          </w:r>
          <w:r w:rsidRPr="003160E4">
            <w:rPr>
              <w:sz w:val="28"/>
              <w:szCs w:val="28"/>
            </w:rPr>
            <w:instrText xml:space="preserve"> TOC \o "1-3" \h \z \u </w:instrText>
          </w:r>
          <w:r w:rsidRPr="003160E4">
            <w:rPr>
              <w:sz w:val="28"/>
              <w:szCs w:val="28"/>
            </w:rPr>
            <w:fldChar w:fldCharType="separate"/>
          </w:r>
          <w:hyperlink w:anchor="_Toc358310050" w:history="1">
            <w:r w:rsidR="00DB6FC3" w:rsidRPr="00AB61DF">
              <w:rPr>
                <w:rStyle w:val="afb"/>
                <w:rFonts w:eastAsiaTheme="majorEastAsia"/>
                <w:noProof/>
              </w:rPr>
              <w:t>ВВЕДЕНИЕ</w:t>
            </w:r>
            <w:r w:rsidR="00DB6FC3">
              <w:rPr>
                <w:noProof/>
                <w:webHidden/>
              </w:rPr>
              <w:tab/>
            </w:r>
            <w:r w:rsidR="00DB6FC3">
              <w:rPr>
                <w:noProof/>
                <w:webHidden/>
              </w:rPr>
              <w:fldChar w:fldCharType="begin"/>
            </w:r>
            <w:r w:rsidR="00DB6FC3">
              <w:rPr>
                <w:noProof/>
                <w:webHidden/>
              </w:rPr>
              <w:instrText xml:space="preserve"> PAGEREF _Toc358310050 \h </w:instrText>
            </w:r>
            <w:r w:rsidR="00DB6FC3">
              <w:rPr>
                <w:noProof/>
                <w:webHidden/>
              </w:rPr>
            </w:r>
            <w:r w:rsidR="00DB6FC3">
              <w:rPr>
                <w:noProof/>
                <w:webHidden/>
              </w:rPr>
              <w:fldChar w:fldCharType="separate"/>
            </w:r>
            <w:r w:rsidR="00DB6FC3">
              <w:rPr>
                <w:noProof/>
                <w:webHidden/>
              </w:rPr>
              <w:t>2</w:t>
            </w:r>
            <w:r w:rsidR="00DB6FC3">
              <w:rPr>
                <w:noProof/>
                <w:webHidden/>
              </w:rPr>
              <w:fldChar w:fldCharType="end"/>
            </w:r>
          </w:hyperlink>
        </w:p>
        <w:p w:rsidR="00DB6FC3" w:rsidRDefault="00DB6FC3">
          <w:pPr>
            <w:pStyle w:val="11"/>
            <w:rPr>
              <w:rFonts w:asciiTheme="minorHAnsi" w:eastAsiaTheme="minorEastAsia" w:hAnsiTheme="minorHAnsi" w:cstheme="minorBidi"/>
              <w:noProof/>
              <w:sz w:val="22"/>
              <w:szCs w:val="22"/>
            </w:rPr>
          </w:pPr>
          <w:hyperlink w:anchor="_Toc358310051" w:history="1">
            <w:r w:rsidRPr="00AB61DF">
              <w:rPr>
                <w:rStyle w:val="afb"/>
                <w:rFonts w:eastAsiaTheme="majorEastAsia"/>
                <w:noProof/>
              </w:rPr>
              <w:t>ГЛАВА 1. Теоретические и методические аспекты оценки результатов внедрения инновационной технологии на промышленном предприятии</w:t>
            </w:r>
            <w:r>
              <w:rPr>
                <w:noProof/>
                <w:webHidden/>
              </w:rPr>
              <w:tab/>
            </w:r>
            <w:r>
              <w:rPr>
                <w:noProof/>
                <w:webHidden/>
              </w:rPr>
              <w:fldChar w:fldCharType="begin"/>
            </w:r>
            <w:r>
              <w:rPr>
                <w:noProof/>
                <w:webHidden/>
              </w:rPr>
              <w:instrText xml:space="preserve"> PAGEREF _Toc358310051 \h </w:instrText>
            </w:r>
            <w:r>
              <w:rPr>
                <w:noProof/>
                <w:webHidden/>
              </w:rPr>
            </w:r>
            <w:r>
              <w:rPr>
                <w:noProof/>
                <w:webHidden/>
              </w:rPr>
              <w:fldChar w:fldCharType="separate"/>
            </w:r>
            <w:r>
              <w:rPr>
                <w:noProof/>
                <w:webHidden/>
              </w:rPr>
              <w:t>5</w:t>
            </w:r>
            <w:r>
              <w:rPr>
                <w:noProof/>
                <w:webHidden/>
              </w:rPr>
              <w:fldChar w:fldCharType="end"/>
            </w:r>
          </w:hyperlink>
        </w:p>
        <w:p w:rsidR="00DB6FC3" w:rsidRDefault="00DB6FC3">
          <w:pPr>
            <w:pStyle w:val="23"/>
            <w:tabs>
              <w:tab w:val="right" w:leader="dot" w:pos="9345"/>
            </w:tabs>
            <w:rPr>
              <w:rFonts w:asciiTheme="minorHAnsi" w:eastAsiaTheme="minorEastAsia" w:hAnsiTheme="minorHAnsi" w:cstheme="minorBidi"/>
              <w:noProof/>
              <w:lang w:eastAsia="ru-RU"/>
            </w:rPr>
          </w:pPr>
          <w:hyperlink w:anchor="_Toc358310052" w:history="1">
            <w:r w:rsidRPr="00AB61DF">
              <w:rPr>
                <w:rStyle w:val="afb"/>
                <w:rFonts w:ascii="Times New Roman" w:hAnsi="Times New Roman"/>
                <w:noProof/>
              </w:rPr>
              <w:t>1.1. Инновации: сущность, понятие и классификация</w:t>
            </w:r>
            <w:r>
              <w:rPr>
                <w:noProof/>
                <w:webHidden/>
              </w:rPr>
              <w:tab/>
            </w:r>
            <w:r>
              <w:rPr>
                <w:noProof/>
                <w:webHidden/>
              </w:rPr>
              <w:fldChar w:fldCharType="begin"/>
            </w:r>
            <w:r>
              <w:rPr>
                <w:noProof/>
                <w:webHidden/>
              </w:rPr>
              <w:instrText xml:space="preserve"> PAGEREF _Toc358310052 \h </w:instrText>
            </w:r>
            <w:r>
              <w:rPr>
                <w:noProof/>
                <w:webHidden/>
              </w:rPr>
            </w:r>
            <w:r>
              <w:rPr>
                <w:noProof/>
                <w:webHidden/>
              </w:rPr>
              <w:fldChar w:fldCharType="separate"/>
            </w:r>
            <w:r>
              <w:rPr>
                <w:noProof/>
                <w:webHidden/>
              </w:rPr>
              <w:t>5</w:t>
            </w:r>
            <w:r>
              <w:rPr>
                <w:noProof/>
                <w:webHidden/>
              </w:rPr>
              <w:fldChar w:fldCharType="end"/>
            </w:r>
          </w:hyperlink>
        </w:p>
        <w:p w:rsidR="00DB6FC3" w:rsidRDefault="00DB6FC3">
          <w:pPr>
            <w:pStyle w:val="23"/>
            <w:tabs>
              <w:tab w:val="right" w:leader="dot" w:pos="9345"/>
            </w:tabs>
            <w:rPr>
              <w:rFonts w:asciiTheme="minorHAnsi" w:eastAsiaTheme="minorEastAsia" w:hAnsiTheme="minorHAnsi" w:cstheme="minorBidi"/>
              <w:noProof/>
              <w:lang w:eastAsia="ru-RU"/>
            </w:rPr>
          </w:pPr>
          <w:hyperlink w:anchor="_Toc358310053" w:history="1">
            <w:r w:rsidRPr="00AB61DF">
              <w:rPr>
                <w:rStyle w:val="afb"/>
                <w:rFonts w:ascii="Times New Roman" w:hAnsi="Times New Roman"/>
                <w:noProof/>
              </w:rPr>
              <w:t>1.2. Внедрение технологических инноваций на промышленном предприятии</w:t>
            </w:r>
            <w:r>
              <w:rPr>
                <w:noProof/>
                <w:webHidden/>
              </w:rPr>
              <w:tab/>
            </w:r>
            <w:r>
              <w:rPr>
                <w:noProof/>
                <w:webHidden/>
              </w:rPr>
              <w:fldChar w:fldCharType="begin"/>
            </w:r>
            <w:r>
              <w:rPr>
                <w:noProof/>
                <w:webHidden/>
              </w:rPr>
              <w:instrText xml:space="preserve"> PAGEREF _Toc358310053 \h </w:instrText>
            </w:r>
            <w:r>
              <w:rPr>
                <w:noProof/>
                <w:webHidden/>
              </w:rPr>
            </w:r>
            <w:r>
              <w:rPr>
                <w:noProof/>
                <w:webHidden/>
              </w:rPr>
              <w:fldChar w:fldCharType="separate"/>
            </w:r>
            <w:r>
              <w:rPr>
                <w:noProof/>
                <w:webHidden/>
              </w:rPr>
              <w:t>9</w:t>
            </w:r>
            <w:r>
              <w:rPr>
                <w:noProof/>
                <w:webHidden/>
              </w:rPr>
              <w:fldChar w:fldCharType="end"/>
            </w:r>
          </w:hyperlink>
        </w:p>
        <w:p w:rsidR="00DB6FC3" w:rsidRDefault="00DB6FC3">
          <w:pPr>
            <w:pStyle w:val="23"/>
            <w:tabs>
              <w:tab w:val="right" w:leader="dot" w:pos="9345"/>
            </w:tabs>
            <w:rPr>
              <w:rFonts w:asciiTheme="minorHAnsi" w:eastAsiaTheme="minorEastAsia" w:hAnsiTheme="minorHAnsi" w:cstheme="minorBidi"/>
              <w:noProof/>
              <w:lang w:eastAsia="ru-RU"/>
            </w:rPr>
          </w:pPr>
          <w:hyperlink w:anchor="_Toc358310054" w:history="1">
            <w:r w:rsidRPr="00AB61DF">
              <w:rPr>
                <w:rStyle w:val="afb"/>
                <w:rFonts w:ascii="Times New Roman" w:hAnsi="Times New Roman"/>
                <w:noProof/>
              </w:rPr>
              <w:t>1.3. Оценка результатов внедрения инновационных технологий на промышленном предприятии</w:t>
            </w:r>
            <w:r>
              <w:rPr>
                <w:noProof/>
                <w:webHidden/>
              </w:rPr>
              <w:tab/>
            </w:r>
            <w:r>
              <w:rPr>
                <w:noProof/>
                <w:webHidden/>
              </w:rPr>
              <w:fldChar w:fldCharType="begin"/>
            </w:r>
            <w:r>
              <w:rPr>
                <w:noProof/>
                <w:webHidden/>
              </w:rPr>
              <w:instrText xml:space="preserve"> PAGEREF _Toc358310054 \h </w:instrText>
            </w:r>
            <w:r>
              <w:rPr>
                <w:noProof/>
                <w:webHidden/>
              </w:rPr>
            </w:r>
            <w:r>
              <w:rPr>
                <w:noProof/>
                <w:webHidden/>
              </w:rPr>
              <w:fldChar w:fldCharType="separate"/>
            </w:r>
            <w:r>
              <w:rPr>
                <w:noProof/>
                <w:webHidden/>
              </w:rPr>
              <w:t>10</w:t>
            </w:r>
            <w:r>
              <w:rPr>
                <w:noProof/>
                <w:webHidden/>
              </w:rPr>
              <w:fldChar w:fldCharType="end"/>
            </w:r>
          </w:hyperlink>
        </w:p>
        <w:p w:rsidR="00DB6FC3" w:rsidRDefault="00DB6FC3">
          <w:pPr>
            <w:pStyle w:val="23"/>
            <w:tabs>
              <w:tab w:val="right" w:leader="dot" w:pos="9345"/>
            </w:tabs>
            <w:rPr>
              <w:rFonts w:asciiTheme="minorHAnsi" w:eastAsiaTheme="minorEastAsia" w:hAnsiTheme="minorHAnsi" w:cstheme="minorBidi"/>
              <w:noProof/>
              <w:lang w:eastAsia="ru-RU"/>
            </w:rPr>
          </w:pPr>
          <w:hyperlink w:anchor="_Toc358310055" w:history="1">
            <w:r w:rsidRPr="00AB61DF">
              <w:rPr>
                <w:rStyle w:val="afb"/>
                <w:rFonts w:ascii="Times New Roman" w:hAnsi="Times New Roman"/>
                <w:noProof/>
              </w:rPr>
              <w:t>1.4. Основные показатели, характеризующие результаты внедрения инновационных технологий на промышленных предприятиях</w:t>
            </w:r>
            <w:r>
              <w:rPr>
                <w:noProof/>
                <w:webHidden/>
              </w:rPr>
              <w:tab/>
            </w:r>
            <w:r>
              <w:rPr>
                <w:noProof/>
                <w:webHidden/>
              </w:rPr>
              <w:fldChar w:fldCharType="begin"/>
            </w:r>
            <w:r>
              <w:rPr>
                <w:noProof/>
                <w:webHidden/>
              </w:rPr>
              <w:instrText xml:space="preserve"> PAGEREF _Toc358310055 \h </w:instrText>
            </w:r>
            <w:r>
              <w:rPr>
                <w:noProof/>
                <w:webHidden/>
              </w:rPr>
            </w:r>
            <w:r>
              <w:rPr>
                <w:noProof/>
                <w:webHidden/>
              </w:rPr>
              <w:fldChar w:fldCharType="separate"/>
            </w:r>
            <w:r>
              <w:rPr>
                <w:noProof/>
                <w:webHidden/>
              </w:rPr>
              <w:t>12</w:t>
            </w:r>
            <w:r>
              <w:rPr>
                <w:noProof/>
                <w:webHidden/>
              </w:rPr>
              <w:fldChar w:fldCharType="end"/>
            </w:r>
          </w:hyperlink>
        </w:p>
        <w:p w:rsidR="00DB6FC3" w:rsidRDefault="00DB6FC3">
          <w:pPr>
            <w:pStyle w:val="11"/>
            <w:rPr>
              <w:rFonts w:asciiTheme="minorHAnsi" w:eastAsiaTheme="minorEastAsia" w:hAnsiTheme="minorHAnsi" w:cstheme="minorBidi"/>
              <w:noProof/>
              <w:sz w:val="22"/>
              <w:szCs w:val="22"/>
            </w:rPr>
          </w:pPr>
          <w:hyperlink w:anchor="_Toc358310056" w:history="1">
            <w:r w:rsidRPr="00AB61DF">
              <w:rPr>
                <w:rStyle w:val="afb"/>
                <w:rFonts w:eastAsiaTheme="majorEastAsia"/>
                <w:noProof/>
              </w:rPr>
              <w:t>ГЛАВА 2. Анализ и оценка результатов внедрения инновационной технологии на предприятии мебельной промышленности</w:t>
            </w:r>
            <w:r>
              <w:rPr>
                <w:noProof/>
                <w:webHidden/>
              </w:rPr>
              <w:tab/>
            </w:r>
            <w:r>
              <w:rPr>
                <w:noProof/>
                <w:webHidden/>
              </w:rPr>
              <w:fldChar w:fldCharType="begin"/>
            </w:r>
            <w:r>
              <w:rPr>
                <w:noProof/>
                <w:webHidden/>
              </w:rPr>
              <w:instrText xml:space="preserve"> PAGEREF _Toc358310056 \h </w:instrText>
            </w:r>
            <w:r>
              <w:rPr>
                <w:noProof/>
                <w:webHidden/>
              </w:rPr>
            </w:r>
            <w:r>
              <w:rPr>
                <w:noProof/>
                <w:webHidden/>
              </w:rPr>
              <w:fldChar w:fldCharType="separate"/>
            </w:r>
            <w:r>
              <w:rPr>
                <w:noProof/>
                <w:webHidden/>
              </w:rPr>
              <w:t>16</w:t>
            </w:r>
            <w:r>
              <w:rPr>
                <w:noProof/>
                <w:webHidden/>
              </w:rPr>
              <w:fldChar w:fldCharType="end"/>
            </w:r>
          </w:hyperlink>
        </w:p>
        <w:p w:rsidR="00DB6FC3" w:rsidRDefault="00DB6FC3">
          <w:pPr>
            <w:pStyle w:val="23"/>
            <w:tabs>
              <w:tab w:val="right" w:leader="dot" w:pos="9345"/>
            </w:tabs>
            <w:rPr>
              <w:rFonts w:asciiTheme="minorHAnsi" w:eastAsiaTheme="minorEastAsia" w:hAnsiTheme="minorHAnsi" w:cstheme="minorBidi"/>
              <w:noProof/>
              <w:lang w:eastAsia="ru-RU"/>
            </w:rPr>
          </w:pPr>
          <w:hyperlink w:anchor="_Toc358310057" w:history="1">
            <w:r w:rsidRPr="00AB61DF">
              <w:rPr>
                <w:rStyle w:val="afb"/>
                <w:rFonts w:ascii="Times New Roman" w:hAnsi="Times New Roman"/>
                <w:noProof/>
              </w:rPr>
              <w:t>2.1. Предпосылки и процесс внедрения инновационной технологии на ООО «Модерн»</w:t>
            </w:r>
            <w:r>
              <w:rPr>
                <w:noProof/>
                <w:webHidden/>
              </w:rPr>
              <w:tab/>
            </w:r>
            <w:r>
              <w:rPr>
                <w:noProof/>
                <w:webHidden/>
              </w:rPr>
              <w:fldChar w:fldCharType="begin"/>
            </w:r>
            <w:r>
              <w:rPr>
                <w:noProof/>
                <w:webHidden/>
              </w:rPr>
              <w:instrText xml:space="preserve"> PAGEREF _Toc358310057 \h </w:instrText>
            </w:r>
            <w:r>
              <w:rPr>
                <w:noProof/>
                <w:webHidden/>
              </w:rPr>
            </w:r>
            <w:r>
              <w:rPr>
                <w:noProof/>
                <w:webHidden/>
              </w:rPr>
              <w:fldChar w:fldCharType="separate"/>
            </w:r>
            <w:r>
              <w:rPr>
                <w:noProof/>
                <w:webHidden/>
              </w:rPr>
              <w:t>16</w:t>
            </w:r>
            <w:r>
              <w:rPr>
                <w:noProof/>
                <w:webHidden/>
              </w:rPr>
              <w:fldChar w:fldCharType="end"/>
            </w:r>
          </w:hyperlink>
        </w:p>
        <w:p w:rsidR="00DB6FC3" w:rsidRDefault="00DB6FC3">
          <w:pPr>
            <w:pStyle w:val="23"/>
            <w:tabs>
              <w:tab w:val="right" w:leader="dot" w:pos="9345"/>
            </w:tabs>
            <w:rPr>
              <w:rFonts w:asciiTheme="minorHAnsi" w:eastAsiaTheme="minorEastAsia" w:hAnsiTheme="minorHAnsi" w:cstheme="minorBidi"/>
              <w:noProof/>
              <w:lang w:eastAsia="ru-RU"/>
            </w:rPr>
          </w:pPr>
          <w:hyperlink w:anchor="_Toc358310058" w:history="1">
            <w:r w:rsidRPr="00AB61DF">
              <w:rPr>
                <w:rStyle w:val="afb"/>
                <w:rFonts w:ascii="Times New Roman" w:hAnsi="Times New Roman"/>
                <w:noProof/>
              </w:rPr>
              <w:t>2.2 Комплексная оценка результатов внедрения инновационной технологии в ООО «Модерн»</w:t>
            </w:r>
            <w:r>
              <w:rPr>
                <w:noProof/>
                <w:webHidden/>
              </w:rPr>
              <w:tab/>
            </w:r>
            <w:r>
              <w:rPr>
                <w:noProof/>
                <w:webHidden/>
              </w:rPr>
              <w:fldChar w:fldCharType="begin"/>
            </w:r>
            <w:r>
              <w:rPr>
                <w:noProof/>
                <w:webHidden/>
              </w:rPr>
              <w:instrText xml:space="preserve"> PAGEREF _Toc358310058 \h </w:instrText>
            </w:r>
            <w:r>
              <w:rPr>
                <w:noProof/>
                <w:webHidden/>
              </w:rPr>
            </w:r>
            <w:r>
              <w:rPr>
                <w:noProof/>
                <w:webHidden/>
              </w:rPr>
              <w:fldChar w:fldCharType="separate"/>
            </w:r>
            <w:r>
              <w:rPr>
                <w:noProof/>
                <w:webHidden/>
              </w:rPr>
              <w:t>18</w:t>
            </w:r>
            <w:r>
              <w:rPr>
                <w:noProof/>
                <w:webHidden/>
              </w:rPr>
              <w:fldChar w:fldCharType="end"/>
            </w:r>
          </w:hyperlink>
        </w:p>
        <w:p w:rsidR="00DB6FC3" w:rsidRDefault="00DB6FC3">
          <w:pPr>
            <w:pStyle w:val="23"/>
            <w:tabs>
              <w:tab w:val="right" w:leader="dot" w:pos="9345"/>
            </w:tabs>
            <w:rPr>
              <w:rFonts w:asciiTheme="minorHAnsi" w:eastAsiaTheme="minorEastAsia" w:hAnsiTheme="minorHAnsi" w:cstheme="minorBidi"/>
              <w:noProof/>
              <w:lang w:eastAsia="ru-RU"/>
            </w:rPr>
          </w:pPr>
          <w:hyperlink w:anchor="_Toc358310059" w:history="1">
            <w:r w:rsidRPr="00AB61DF">
              <w:rPr>
                <w:rStyle w:val="afb"/>
                <w:rFonts w:ascii="Times New Roman" w:hAnsi="Times New Roman"/>
                <w:noProof/>
              </w:rPr>
              <w:t>2.3. Методические рекомендации по оценке результатов внедрения инновационной технологии на промышленном предприятии</w:t>
            </w:r>
            <w:r>
              <w:rPr>
                <w:noProof/>
                <w:webHidden/>
              </w:rPr>
              <w:tab/>
            </w:r>
            <w:r>
              <w:rPr>
                <w:noProof/>
                <w:webHidden/>
              </w:rPr>
              <w:fldChar w:fldCharType="begin"/>
            </w:r>
            <w:r>
              <w:rPr>
                <w:noProof/>
                <w:webHidden/>
              </w:rPr>
              <w:instrText xml:space="preserve"> PAGEREF _Toc358310059 \h </w:instrText>
            </w:r>
            <w:r>
              <w:rPr>
                <w:noProof/>
                <w:webHidden/>
              </w:rPr>
            </w:r>
            <w:r>
              <w:rPr>
                <w:noProof/>
                <w:webHidden/>
              </w:rPr>
              <w:fldChar w:fldCharType="separate"/>
            </w:r>
            <w:r>
              <w:rPr>
                <w:noProof/>
                <w:webHidden/>
              </w:rPr>
              <w:t>27</w:t>
            </w:r>
            <w:r>
              <w:rPr>
                <w:noProof/>
                <w:webHidden/>
              </w:rPr>
              <w:fldChar w:fldCharType="end"/>
            </w:r>
          </w:hyperlink>
        </w:p>
        <w:p w:rsidR="00DB6FC3" w:rsidRDefault="00DB6FC3">
          <w:pPr>
            <w:pStyle w:val="11"/>
            <w:rPr>
              <w:rFonts w:asciiTheme="minorHAnsi" w:eastAsiaTheme="minorEastAsia" w:hAnsiTheme="minorHAnsi" w:cstheme="minorBidi"/>
              <w:noProof/>
              <w:sz w:val="22"/>
              <w:szCs w:val="22"/>
            </w:rPr>
          </w:pPr>
          <w:hyperlink w:anchor="_Toc358310060" w:history="1">
            <w:r w:rsidRPr="00AB61DF">
              <w:rPr>
                <w:rStyle w:val="afb"/>
                <w:rFonts w:eastAsiaTheme="majorEastAsia"/>
                <w:noProof/>
              </w:rPr>
              <w:t>ЗАКЛЮЧЕНИЕ</w:t>
            </w:r>
            <w:r>
              <w:rPr>
                <w:noProof/>
                <w:webHidden/>
              </w:rPr>
              <w:tab/>
            </w:r>
            <w:r>
              <w:rPr>
                <w:noProof/>
                <w:webHidden/>
              </w:rPr>
              <w:fldChar w:fldCharType="begin"/>
            </w:r>
            <w:r>
              <w:rPr>
                <w:noProof/>
                <w:webHidden/>
              </w:rPr>
              <w:instrText xml:space="preserve"> PAGEREF _Toc358310060 \h </w:instrText>
            </w:r>
            <w:r>
              <w:rPr>
                <w:noProof/>
                <w:webHidden/>
              </w:rPr>
            </w:r>
            <w:r>
              <w:rPr>
                <w:noProof/>
                <w:webHidden/>
              </w:rPr>
              <w:fldChar w:fldCharType="separate"/>
            </w:r>
            <w:r>
              <w:rPr>
                <w:noProof/>
                <w:webHidden/>
              </w:rPr>
              <w:t>30</w:t>
            </w:r>
            <w:r>
              <w:rPr>
                <w:noProof/>
                <w:webHidden/>
              </w:rPr>
              <w:fldChar w:fldCharType="end"/>
            </w:r>
          </w:hyperlink>
        </w:p>
        <w:p w:rsidR="00DB6FC3" w:rsidRDefault="00DB6FC3">
          <w:pPr>
            <w:pStyle w:val="11"/>
            <w:rPr>
              <w:rFonts w:asciiTheme="minorHAnsi" w:eastAsiaTheme="minorEastAsia" w:hAnsiTheme="minorHAnsi" w:cstheme="minorBidi"/>
              <w:noProof/>
              <w:sz w:val="22"/>
              <w:szCs w:val="22"/>
            </w:rPr>
          </w:pPr>
          <w:hyperlink w:anchor="_Toc358310061" w:history="1">
            <w:r w:rsidRPr="00AB61DF">
              <w:rPr>
                <w:rStyle w:val="afb"/>
                <w:rFonts w:eastAsiaTheme="majorEastAsia"/>
                <w:noProof/>
              </w:rPr>
              <w:t>СПИСОК ЛИТЕРАТУРЫ</w:t>
            </w:r>
            <w:r>
              <w:rPr>
                <w:noProof/>
                <w:webHidden/>
              </w:rPr>
              <w:tab/>
            </w:r>
            <w:r>
              <w:rPr>
                <w:noProof/>
                <w:webHidden/>
              </w:rPr>
              <w:fldChar w:fldCharType="begin"/>
            </w:r>
            <w:r>
              <w:rPr>
                <w:noProof/>
                <w:webHidden/>
              </w:rPr>
              <w:instrText xml:space="preserve"> PAGEREF _Toc358310061 \h </w:instrText>
            </w:r>
            <w:r>
              <w:rPr>
                <w:noProof/>
                <w:webHidden/>
              </w:rPr>
            </w:r>
            <w:r>
              <w:rPr>
                <w:noProof/>
                <w:webHidden/>
              </w:rPr>
              <w:fldChar w:fldCharType="separate"/>
            </w:r>
            <w:r>
              <w:rPr>
                <w:noProof/>
                <w:webHidden/>
              </w:rPr>
              <w:t>32</w:t>
            </w:r>
            <w:r>
              <w:rPr>
                <w:noProof/>
                <w:webHidden/>
              </w:rPr>
              <w:fldChar w:fldCharType="end"/>
            </w:r>
          </w:hyperlink>
        </w:p>
        <w:p w:rsidR="00DB6FC3" w:rsidRDefault="00DB6FC3">
          <w:pPr>
            <w:pStyle w:val="11"/>
            <w:rPr>
              <w:rFonts w:asciiTheme="minorHAnsi" w:eastAsiaTheme="minorEastAsia" w:hAnsiTheme="minorHAnsi" w:cstheme="minorBidi"/>
              <w:noProof/>
              <w:sz w:val="22"/>
              <w:szCs w:val="22"/>
            </w:rPr>
          </w:pPr>
          <w:hyperlink w:anchor="_Toc358310062" w:history="1">
            <w:r w:rsidRPr="00AB61DF">
              <w:rPr>
                <w:rStyle w:val="afb"/>
                <w:rFonts w:eastAsiaTheme="minorHAnsi"/>
                <w:b/>
                <w:noProof/>
              </w:rPr>
              <w:t xml:space="preserve">Приложение </w:t>
            </w:r>
            <w:r w:rsidRPr="00AB61DF">
              <w:rPr>
                <w:rStyle w:val="afb"/>
                <w:rFonts w:eastAsiaTheme="minorHAnsi"/>
                <w:b/>
                <w:noProof/>
                <w:lang w:val="en-US"/>
              </w:rPr>
              <w:t>1</w:t>
            </w:r>
            <w:r>
              <w:rPr>
                <w:noProof/>
                <w:webHidden/>
              </w:rPr>
              <w:tab/>
            </w:r>
            <w:r>
              <w:rPr>
                <w:noProof/>
                <w:webHidden/>
              </w:rPr>
              <w:fldChar w:fldCharType="begin"/>
            </w:r>
            <w:r>
              <w:rPr>
                <w:noProof/>
                <w:webHidden/>
              </w:rPr>
              <w:instrText xml:space="preserve"> PAGEREF _Toc358310062 \h </w:instrText>
            </w:r>
            <w:r>
              <w:rPr>
                <w:noProof/>
                <w:webHidden/>
              </w:rPr>
            </w:r>
            <w:r>
              <w:rPr>
                <w:noProof/>
                <w:webHidden/>
              </w:rPr>
              <w:fldChar w:fldCharType="separate"/>
            </w:r>
            <w:r>
              <w:rPr>
                <w:noProof/>
                <w:webHidden/>
              </w:rPr>
              <w:t>35</w:t>
            </w:r>
            <w:r>
              <w:rPr>
                <w:noProof/>
                <w:webHidden/>
              </w:rPr>
              <w:fldChar w:fldCharType="end"/>
            </w:r>
          </w:hyperlink>
        </w:p>
        <w:p w:rsidR="00DB6FC3" w:rsidRDefault="00DB6FC3">
          <w:pPr>
            <w:pStyle w:val="11"/>
            <w:rPr>
              <w:rFonts w:asciiTheme="minorHAnsi" w:eastAsiaTheme="minorEastAsia" w:hAnsiTheme="minorHAnsi" w:cstheme="minorBidi"/>
              <w:noProof/>
              <w:sz w:val="22"/>
              <w:szCs w:val="22"/>
            </w:rPr>
          </w:pPr>
          <w:hyperlink w:anchor="_Toc358310063" w:history="1">
            <w:r w:rsidRPr="00AB61DF">
              <w:rPr>
                <w:rStyle w:val="afb"/>
                <w:rFonts w:eastAsiaTheme="minorHAnsi"/>
                <w:b/>
                <w:noProof/>
              </w:rPr>
              <w:t>Приложение 2</w:t>
            </w:r>
            <w:r>
              <w:rPr>
                <w:noProof/>
                <w:webHidden/>
              </w:rPr>
              <w:tab/>
            </w:r>
            <w:r>
              <w:rPr>
                <w:noProof/>
                <w:webHidden/>
              </w:rPr>
              <w:fldChar w:fldCharType="begin"/>
            </w:r>
            <w:r>
              <w:rPr>
                <w:noProof/>
                <w:webHidden/>
              </w:rPr>
              <w:instrText xml:space="preserve"> PAGEREF _Toc358310063 \h </w:instrText>
            </w:r>
            <w:r>
              <w:rPr>
                <w:noProof/>
                <w:webHidden/>
              </w:rPr>
            </w:r>
            <w:r>
              <w:rPr>
                <w:noProof/>
                <w:webHidden/>
              </w:rPr>
              <w:fldChar w:fldCharType="separate"/>
            </w:r>
            <w:r>
              <w:rPr>
                <w:noProof/>
                <w:webHidden/>
              </w:rPr>
              <w:t>36</w:t>
            </w:r>
            <w:r>
              <w:rPr>
                <w:noProof/>
                <w:webHidden/>
              </w:rPr>
              <w:fldChar w:fldCharType="end"/>
            </w:r>
          </w:hyperlink>
        </w:p>
        <w:p w:rsidR="00DB6FC3" w:rsidRDefault="00DB6FC3">
          <w:pPr>
            <w:pStyle w:val="11"/>
            <w:rPr>
              <w:rFonts w:asciiTheme="minorHAnsi" w:eastAsiaTheme="minorEastAsia" w:hAnsiTheme="minorHAnsi" w:cstheme="minorBidi"/>
              <w:noProof/>
              <w:sz w:val="22"/>
              <w:szCs w:val="22"/>
            </w:rPr>
          </w:pPr>
          <w:hyperlink w:anchor="_Toc358310064" w:history="1">
            <w:r w:rsidRPr="00AB61DF">
              <w:rPr>
                <w:rStyle w:val="afb"/>
                <w:rFonts w:eastAsiaTheme="minorHAnsi"/>
                <w:b/>
                <w:noProof/>
              </w:rPr>
              <w:t>Приложение 3</w:t>
            </w:r>
            <w:r>
              <w:rPr>
                <w:noProof/>
                <w:webHidden/>
              </w:rPr>
              <w:tab/>
            </w:r>
            <w:r>
              <w:rPr>
                <w:noProof/>
                <w:webHidden/>
              </w:rPr>
              <w:fldChar w:fldCharType="begin"/>
            </w:r>
            <w:r>
              <w:rPr>
                <w:noProof/>
                <w:webHidden/>
              </w:rPr>
              <w:instrText xml:space="preserve"> PAGEREF _Toc358310064 \h </w:instrText>
            </w:r>
            <w:r>
              <w:rPr>
                <w:noProof/>
                <w:webHidden/>
              </w:rPr>
            </w:r>
            <w:r>
              <w:rPr>
                <w:noProof/>
                <w:webHidden/>
              </w:rPr>
              <w:fldChar w:fldCharType="separate"/>
            </w:r>
            <w:r>
              <w:rPr>
                <w:noProof/>
                <w:webHidden/>
              </w:rPr>
              <w:t>37</w:t>
            </w:r>
            <w:r>
              <w:rPr>
                <w:noProof/>
                <w:webHidden/>
              </w:rPr>
              <w:fldChar w:fldCharType="end"/>
            </w:r>
          </w:hyperlink>
        </w:p>
        <w:p w:rsidR="00DB6FC3" w:rsidRDefault="00DB6FC3">
          <w:pPr>
            <w:pStyle w:val="11"/>
            <w:rPr>
              <w:rFonts w:asciiTheme="minorHAnsi" w:eastAsiaTheme="minorEastAsia" w:hAnsiTheme="minorHAnsi" w:cstheme="minorBidi"/>
              <w:noProof/>
              <w:sz w:val="22"/>
              <w:szCs w:val="22"/>
            </w:rPr>
          </w:pPr>
          <w:hyperlink w:anchor="_Toc358310065" w:history="1">
            <w:r w:rsidRPr="00AB61DF">
              <w:rPr>
                <w:rStyle w:val="afb"/>
                <w:rFonts w:eastAsiaTheme="minorHAnsi"/>
                <w:b/>
                <w:noProof/>
              </w:rPr>
              <w:t>Приложение 4</w:t>
            </w:r>
            <w:r>
              <w:rPr>
                <w:noProof/>
                <w:webHidden/>
              </w:rPr>
              <w:tab/>
            </w:r>
            <w:r>
              <w:rPr>
                <w:noProof/>
                <w:webHidden/>
              </w:rPr>
              <w:fldChar w:fldCharType="begin"/>
            </w:r>
            <w:r>
              <w:rPr>
                <w:noProof/>
                <w:webHidden/>
              </w:rPr>
              <w:instrText xml:space="preserve"> PAGEREF _Toc358310065 \h </w:instrText>
            </w:r>
            <w:r>
              <w:rPr>
                <w:noProof/>
                <w:webHidden/>
              </w:rPr>
            </w:r>
            <w:r>
              <w:rPr>
                <w:noProof/>
                <w:webHidden/>
              </w:rPr>
              <w:fldChar w:fldCharType="separate"/>
            </w:r>
            <w:r>
              <w:rPr>
                <w:noProof/>
                <w:webHidden/>
              </w:rPr>
              <w:t>38</w:t>
            </w:r>
            <w:r>
              <w:rPr>
                <w:noProof/>
                <w:webHidden/>
              </w:rPr>
              <w:fldChar w:fldCharType="end"/>
            </w:r>
          </w:hyperlink>
        </w:p>
        <w:p w:rsidR="00461359" w:rsidRDefault="00461359" w:rsidP="00461359">
          <w:pPr>
            <w:spacing w:line="360" w:lineRule="auto"/>
            <w:rPr>
              <w:rFonts w:ascii="Times New Roman" w:hAnsi="Times New Roman"/>
              <w:sz w:val="28"/>
              <w:szCs w:val="28"/>
            </w:rPr>
          </w:pPr>
          <w:r w:rsidRPr="003160E4">
            <w:rPr>
              <w:rFonts w:ascii="Times New Roman" w:hAnsi="Times New Roman"/>
              <w:sz w:val="28"/>
              <w:szCs w:val="28"/>
            </w:rPr>
            <w:fldChar w:fldCharType="end"/>
          </w:r>
        </w:p>
      </w:sdtContent>
    </w:sdt>
    <w:p w:rsidR="00461359" w:rsidRDefault="00461359" w:rsidP="003D0E0A">
      <w:pPr>
        <w:pStyle w:val="1"/>
        <w:spacing w:before="0" w:line="360" w:lineRule="auto"/>
        <w:ind w:firstLine="709"/>
        <w:jc w:val="center"/>
        <w:rPr>
          <w:rFonts w:ascii="Times New Roman" w:hAnsi="Times New Roman" w:cs="Times New Roman"/>
          <w:color w:val="auto"/>
          <w:sz w:val="32"/>
          <w:szCs w:val="32"/>
        </w:rPr>
      </w:pPr>
    </w:p>
    <w:p w:rsidR="007C60E2" w:rsidRPr="007C60E2" w:rsidRDefault="007C60E2" w:rsidP="007C60E2"/>
    <w:p w:rsidR="003160E4" w:rsidRDefault="003160E4" w:rsidP="003D0E0A">
      <w:pPr>
        <w:pStyle w:val="1"/>
        <w:spacing w:before="0" w:line="360" w:lineRule="auto"/>
        <w:ind w:firstLine="709"/>
        <w:jc w:val="center"/>
        <w:rPr>
          <w:rFonts w:ascii="Times New Roman" w:hAnsi="Times New Roman" w:cs="Times New Roman"/>
          <w:color w:val="auto"/>
        </w:rPr>
      </w:pPr>
    </w:p>
    <w:p w:rsidR="003160E4" w:rsidRPr="003160E4" w:rsidRDefault="003160E4" w:rsidP="003160E4"/>
    <w:p w:rsidR="003160E4" w:rsidRDefault="003160E4" w:rsidP="003D0E0A">
      <w:pPr>
        <w:pStyle w:val="1"/>
        <w:spacing w:before="0" w:line="360" w:lineRule="auto"/>
        <w:ind w:firstLine="709"/>
        <w:jc w:val="center"/>
        <w:rPr>
          <w:rFonts w:ascii="Times New Roman" w:hAnsi="Times New Roman" w:cs="Times New Roman"/>
          <w:color w:val="auto"/>
        </w:rPr>
      </w:pPr>
    </w:p>
    <w:p w:rsidR="003160E4" w:rsidRDefault="003160E4" w:rsidP="003D0E0A">
      <w:pPr>
        <w:pStyle w:val="1"/>
        <w:spacing w:before="0" w:line="360" w:lineRule="auto"/>
        <w:ind w:firstLine="709"/>
        <w:jc w:val="center"/>
        <w:rPr>
          <w:rFonts w:ascii="Times New Roman" w:hAnsi="Times New Roman" w:cs="Times New Roman"/>
          <w:color w:val="auto"/>
        </w:rPr>
      </w:pPr>
    </w:p>
    <w:p w:rsidR="00DB6FC3" w:rsidRDefault="00DB6FC3" w:rsidP="003D0E0A">
      <w:pPr>
        <w:pStyle w:val="1"/>
        <w:spacing w:before="0" w:line="360" w:lineRule="auto"/>
        <w:ind w:firstLine="709"/>
        <w:jc w:val="center"/>
        <w:rPr>
          <w:rFonts w:ascii="Times New Roman" w:hAnsi="Times New Roman" w:cs="Times New Roman"/>
          <w:color w:val="auto"/>
        </w:rPr>
      </w:pPr>
      <w:bookmarkStart w:id="0" w:name="_Toc358310050"/>
    </w:p>
    <w:p w:rsidR="003D0E0A" w:rsidRPr="003160E4" w:rsidRDefault="003D0E0A" w:rsidP="003D0E0A">
      <w:pPr>
        <w:pStyle w:val="1"/>
        <w:spacing w:before="0" w:line="360" w:lineRule="auto"/>
        <w:ind w:firstLine="709"/>
        <w:jc w:val="center"/>
        <w:rPr>
          <w:rFonts w:ascii="Times New Roman" w:hAnsi="Times New Roman" w:cs="Times New Roman"/>
          <w:color w:val="auto"/>
        </w:rPr>
      </w:pPr>
      <w:bookmarkStart w:id="1" w:name="_GoBack"/>
      <w:bookmarkEnd w:id="1"/>
      <w:r w:rsidRPr="003160E4">
        <w:rPr>
          <w:rFonts w:ascii="Times New Roman" w:hAnsi="Times New Roman" w:cs="Times New Roman"/>
          <w:color w:val="auto"/>
        </w:rPr>
        <w:t>ВВЕДЕНИЕ</w:t>
      </w:r>
      <w:bookmarkEnd w:id="0"/>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sz w:val="28"/>
          <w:szCs w:val="28"/>
        </w:rPr>
        <w:t>В современном обществе все большое место в жизни человека занимает технический прогресс. Каждый день можно услышать об абсолютно новых изобретениях, способных каким-либо образом изменить нашу жизнь в лучшую сторону, будь то социальный фактор, технический, экономический или другой.</w:t>
      </w:r>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sz w:val="28"/>
          <w:szCs w:val="28"/>
        </w:rPr>
        <w:t>В то же самое время новые изобретения и технологии создают конкурентные преимущества для различных рынков. Одни создают абсолютно новые продукты, другие модернизируют старые, посредством использования новых технологических возможностей.</w:t>
      </w:r>
    </w:p>
    <w:p w:rsidR="003D0E0A" w:rsidRPr="003D0E0A" w:rsidRDefault="003D0E0A" w:rsidP="003D0E0A">
      <w:pPr>
        <w:shd w:val="clear" w:color="auto" w:fill="FFFFFF"/>
        <w:spacing w:after="0" w:line="360" w:lineRule="auto"/>
        <w:ind w:firstLine="709"/>
        <w:jc w:val="both"/>
        <w:rPr>
          <w:rFonts w:ascii="Times New Roman" w:hAnsi="Times New Roman"/>
          <w:color w:val="000000"/>
          <w:spacing w:val="-2"/>
          <w:sz w:val="28"/>
          <w:szCs w:val="28"/>
        </w:rPr>
      </w:pPr>
      <w:r w:rsidRPr="003D0E0A">
        <w:rPr>
          <w:rFonts w:ascii="Times New Roman" w:hAnsi="Times New Roman"/>
          <w:sz w:val="28"/>
          <w:szCs w:val="28"/>
        </w:rPr>
        <w:t>Исходя из вышесказанного, сегодняшнюю экономику можно назвать «инновационной», то есть экономикой, которая постоянно требует нововведений для поддержания конкуренции и укрепления позиций в бизнесах на конкурентных рынках. Инновация определена как «</w:t>
      </w:r>
      <w:r w:rsidRPr="003D0E0A">
        <w:rPr>
          <w:rFonts w:ascii="Times New Roman" w:hAnsi="Times New Roman"/>
          <w:color w:val="000000"/>
          <w:spacing w:val="1"/>
          <w:sz w:val="28"/>
          <w:szCs w:val="28"/>
        </w:rPr>
        <w:t xml:space="preserve">конечный результат инновационной деятельности, получивший </w:t>
      </w:r>
      <w:r w:rsidRPr="003D0E0A">
        <w:rPr>
          <w:rFonts w:ascii="Times New Roman" w:hAnsi="Times New Roman"/>
          <w:color w:val="000000"/>
          <w:spacing w:val="-1"/>
          <w:sz w:val="28"/>
          <w:szCs w:val="28"/>
        </w:rPr>
        <w:t>воплощение в виде нового или усовершенствованного продукта, внедренно</w:t>
      </w:r>
      <w:r w:rsidRPr="003D0E0A">
        <w:rPr>
          <w:rFonts w:ascii="Times New Roman" w:hAnsi="Times New Roman"/>
          <w:color w:val="000000"/>
          <w:sz w:val="28"/>
          <w:szCs w:val="28"/>
        </w:rPr>
        <w:t>го на рынке, нового или усовершенствованного технологического процесса, используемого в практической деятельности, либо в новом подходе к соци</w:t>
      </w:r>
      <w:r w:rsidRPr="003D0E0A">
        <w:rPr>
          <w:rFonts w:ascii="Times New Roman" w:hAnsi="Times New Roman"/>
          <w:color w:val="000000"/>
          <w:spacing w:val="-2"/>
          <w:sz w:val="28"/>
          <w:szCs w:val="28"/>
        </w:rPr>
        <w:t>альным услугам»</w:t>
      </w:r>
      <w:r w:rsidRPr="003D0E0A">
        <w:rPr>
          <w:rStyle w:val="af6"/>
          <w:rFonts w:ascii="Times New Roman" w:hAnsi="Times New Roman"/>
          <w:color w:val="000000"/>
          <w:spacing w:val="-2"/>
          <w:sz w:val="28"/>
          <w:szCs w:val="28"/>
        </w:rPr>
        <w:footnoteReference w:id="1"/>
      </w:r>
      <w:r w:rsidRPr="003D0E0A">
        <w:rPr>
          <w:rFonts w:ascii="Times New Roman" w:hAnsi="Times New Roman"/>
          <w:color w:val="000000"/>
          <w:spacing w:val="-2"/>
          <w:sz w:val="28"/>
          <w:szCs w:val="28"/>
        </w:rPr>
        <w:t>.</w:t>
      </w:r>
    </w:p>
    <w:p w:rsidR="003D0E0A" w:rsidRPr="003D0E0A" w:rsidRDefault="003D0E0A" w:rsidP="003D0E0A">
      <w:pPr>
        <w:shd w:val="clear" w:color="auto" w:fill="FFFFFF"/>
        <w:spacing w:after="0" w:line="360" w:lineRule="auto"/>
        <w:ind w:firstLine="709"/>
        <w:jc w:val="both"/>
        <w:rPr>
          <w:rFonts w:ascii="Times New Roman" w:hAnsi="Times New Roman"/>
          <w:color w:val="000000"/>
          <w:spacing w:val="-2"/>
          <w:sz w:val="28"/>
          <w:szCs w:val="28"/>
        </w:rPr>
      </w:pPr>
      <w:r w:rsidRPr="003D0E0A">
        <w:rPr>
          <w:rFonts w:ascii="Times New Roman" w:hAnsi="Times New Roman"/>
          <w:color w:val="000000"/>
          <w:spacing w:val="-2"/>
          <w:sz w:val="28"/>
          <w:szCs w:val="28"/>
        </w:rPr>
        <w:t>Так как тема моей выпускной квалификационной работы называется «Оценка результатов внедрения инновационной технологии на примере предприятия мебельной промышленност</w:t>
      </w:r>
      <w:proofErr w:type="gramStart"/>
      <w:r w:rsidRPr="003D0E0A">
        <w:rPr>
          <w:rFonts w:ascii="Times New Roman" w:hAnsi="Times New Roman"/>
          <w:color w:val="000000"/>
          <w:spacing w:val="-2"/>
          <w:sz w:val="28"/>
          <w:szCs w:val="28"/>
        </w:rPr>
        <w:t>и ООО</w:t>
      </w:r>
      <w:proofErr w:type="gramEnd"/>
      <w:r w:rsidRPr="003D0E0A">
        <w:rPr>
          <w:rFonts w:ascii="Times New Roman" w:hAnsi="Times New Roman"/>
          <w:color w:val="000000"/>
          <w:spacing w:val="-2"/>
          <w:sz w:val="28"/>
          <w:szCs w:val="28"/>
        </w:rPr>
        <w:t xml:space="preserve"> «Модерн»», то актуальность данной работы неоспорима, так как инновации в современной России на сегодняшний день играют значительную роль. Как отмечалось ранее новые </w:t>
      </w:r>
      <w:r w:rsidRPr="003D0E0A">
        <w:rPr>
          <w:rFonts w:ascii="Times New Roman" w:hAnsi="Times New Roman"/>
          <w:color w:val="000000"/>
          <w:spacing w:val="-2"/>
          <w:sz w:val="28"/>
          <w:szCs w:val="28"/>
        </w:rPr>
        <w:lastRenderedPageBreak/>
        <w:t>технологии и изобретения дают массу преимуществ, а так как  тема касается технологического производства, где новое оборудования и технологии дают массу конкурентных преимуществ и выходы на новые рынки, то актуальность работы трудно переоценить.</w:t>
      </w:r>
    </w:p>
    <w:p w:rsidR="003D0E0A" w:rsidRPr="003D0E0A" w:rsidRDefault="003D0E0A" w:rsidP="003D0E0A">
      <w:pPr>
        <w:shd w:val="clear" w:color="auto" w:fill="FFFFFF"/>
        <w:spacing w:after="0" w:line="360" w:lineRule="auto"/>
        <w:ind w:firstLine="709"/>
        <w:jc w:val="both"/>
        <w:rPr>
          <w:rFonts w:ascii="Times New Roman" w:hAnsi="Times New Roman"/>
          <w:sz w:val="28"/>
          <w:szCs w:val="28"/>
        </w:rPr>
      </w:pPr>
      <w:r w:rsidRPr="003D0E0A">
        <w:rPr>
          <w:rFonts w:ascii="Times New Roman" w:hAnsi="Times New Roman"/>
          <w:color w:val="000000"/>
          <w:spacing w:val="-2"/>
          <w:sz w:val="28"/>
          <w:szCs w:val="28"/>
        </w:rPr>
        <w:t xml:space="preserve">Целью данной работы является </w:t>
      </w:r>
      <w:r w:rsidRPr="003D0E0A">
        <w:rPr>
          <w:rFonts w:ascii="Times New Roman" w:hAnsi="Times New Roman"/>
          <w:sz w:val="28"/>
          <w:szCs w:val="28"/>
        </w:rPr>
        <w:t>разработка методических рекомендаций по оценке результатов внедрения инновационной технологии на примере предприятия мебельной промышленност</w:t>
      </w:r>
      <w:proofErr w:type="gramStart"/>
      <w:r w:rsidRPr="003D0E0A">
        <w:rPr>
          <w:rFonts w:ascii="Times New Roman" w:hAnsi="Times New Roman"/>
          <w:sz w:val="28"/>
          <w:szCs w:val="28"/>
        </w:rPr>
        <w:t>и ООО</w:t>
      </w:r>
      <w:proofErr w:type="gramEnd"/>
      <w:r w:rsidRPr="003D0E0A">
        <w:rPr>
          <w:rFonts w:ascii="Times New Roman" w:hAnsi="Times New Roman"/>
          <w:sz w:val="28"/>
          <w:szCs w:val="28"/>
        </w:rPr>
        <w:t xml:space="preserve"> «Модерн». Для достижения обозначенной цели будут задействованы следующие задачи:</w:t>
      </w:r>
    </w:p>
    <w:p w:rsidR="003D0E0A" w:rsidRPr="003D0E0A" w:rsidRDefault="003D0E0A" w:rsidP="003D0E0A">
      <w:pPr>
        <w:pStyle w:val="ab"/>
        <w:numPr>
          <w:ilvl w:val="0"/>
          <w:numId w:val="11"/>
        </w:numPr>
        <w:shd w:val="clear" w:color="auto" w:fill="FFFFFF"/>
        <w:spacing w:after="0" w:line="360" w:lineRule="auto"/>
        <w:ind w:left="0" w:firstLine="709"/>
        <w:contextualSpacing w:val="0"/>
        <w:jc w:val="both"/>
        <w:rPr>
          <w:rFonts w:ascii="Times New Roman" w:hAnsi="Times New Roman"/>
          <w:sz w:val="28"/>
          <w:szCs w:val="28"/>
        </w:rPr>
      </w:pPr>
      <w:proofErr w:type="gramStart"/>
      <w:r w:rsidRPr="003D0E0A">
        <w:rPr>
          <w:rFonts w:ascii="Times New Roman" w:hAnsi="Times New Roman"/>
          <w:sz w:val="28"/>
          <w:szCs w:val="28"/>
        </w:rPr>
        <w:t>Изучить теоретические аспекты внедрения инновационных технологий на промышленных предприятия;</w:t>
      </w:r>
      <w:proofErr w:type="gramEnd"/>
    </w:p>
    <w:p w:rsidR="003D0E0A" w:rsidRPr="003D0E0A" w:rsidRDefault="003D0E0A" w:rsidP="003D0E0A">
      <w:pPr>
        <w:pStyle w:val="ab"/>
        <w:numPr>
          <w:ilvl w:val="0"/>
          <w:numId w:val="11"/>
        </w:numPr>
        <w:shd w:val="clear" w:color="auto" w:fill="FFFFFF"/>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 xml:space="preserve">Рассмотреть </w:t>
      </w:r>
      <w:proofErr w:type="gramStart"/>
      <w:r w:rsidRPr="003D0E0A">
        <w:rPr>
          <w:rFonts w:ascii="Times New Roman" w:hAnsi="Times New Roman"/>
          <w:sz w:val="28"/>
          <w:szCs w:val="28"/>
        </w:rPr>
        <w:t>методические подходы</w:t>
      </w:r>
      <w:proofErr w:type="gramEnd"/>
      <w:r w:rsidRPr="003D0E0A">
        <w:rPr>
          <w:rFonts w:ascii="Times New Roman" w:hAnsi="Times New Roman"/>
          <w:sz w:val="28"/>
          <w:szCs w:val="28"/>
        </w:rPr>
        <w:t xml:space="preserve"> к оценке результатов внедрения инновационных технологий на промышленных предприятиях;</w:t>
      </w:r>
    </w:p>
    <w:p w:rsidR="003D0E0A" w:rsidRPr="003D0E0A" w:rsidRDefault="003D0E0A" w:rsidP="003D0E0A">
      <w:pPr>
        <w:pStyle w:val="ab"/>
        <w:numPr>
          <w:ilvl w:val="0"/>
          <w:numId w:val="11"/>
        </w:numPr>
        <w:shd w:val="clear" w:color="auto" w:fill="FFFFFF"/>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Проанализировать текущее состояние мебельной промышленности региона и рассматриваемого предприятия;</w:t>
      </w:r>
    </w:p>
    <w:p w:rsidR="003D0E0A" w:rsidRPr="003D0E0A" w:rsidRDefault="003D0E0A" w:rsidP="003D0E0A">
      <w:pPr>
        <w:pStyle w:val="ab"/>
        <w:numPr>
          <w:ilvl w:val="0"/>
          <w:numId w:val="11"/>
        </w:numPr>
        <w:shd w:val="clear" w:color="auto" w:fill="FFFFFF"/>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Дать характеристику внедряемой инновационной технологии;</w:t>
      </w:r>
    </w:p>
    <w:p w:rsidR="003D0E0A" w:rsidRPr="003D0E0A" w:rsidRDefault="003D0E0A" w:rsidP="003D0E0A">
      <w:pPr>
        <w:pStyle w:val="ab"/>
        <w:numPr>
          <w:ilvl w:val="0"/>
          <w:numId w:val="11"/>
        </w:numPr>
        <w:shd w:val="clear" w:color="auto" w:fill="FFFFFF"/>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Рассчитать показатели, характеризующие эффекты от внедрения инновационной технологии, и проанализировать их динамику;</w:t>
      </w:r>
    </w:p>
    <w:p w:rsidR="003D0E0A" w:rsidRPr="003D0E0A" w:rsidRDefault="003D0E0A" w:rsidP="003D0E0A">
      <w:pPr>
        <w:pStyle w:val="ab"/>
        <w:numPr>
          <w:ilvl w:val="0"/>
          <w:numId w:val="11"/>
        </w:numPr>
        <w:shd w:val="clear" w:color="auto" w:fill="FFFFFF"/>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Разработать методические рекомендации по оценке результатов внедрения инновационной технологии на промышленном предприятии.</w:t>
      </w:r>
    </w:p>
    <w:p w:rsidR="003D0E0A" w:rsidRPr="003D0E0A" w:rsidRDefault="003D0E0A" w:rsidP="003D0E0A">
      <w:pPr>
        <w:spacing w:after="0" w:line="360" w:lineRule="auto"/>
        <w:ind w:firstLine="709"/>
        <w:jc w:val="both"/>
        <w:rPr>
          <w:rFonts w:ascii="Times New Roman" w:hAnsi="Times New Roman"/>
          <w:b/>
          <w:sz w:val="28"/>
          <w:szCs w:val="28"/>
        </w:rPr>
      </w:pPr>
      <w:r w:rsidRPr="003D0E0A">
        <w:rPr>
          <w:rFonts w:ascii="Times New Roman" w:hAnsi="Times New Roman"/>
          <w:b/>
          <w:sz w:val="28"/>
          <w:szCs w:val="28"/>
        </w:rPr>
        <w:br w:type="page"/>
      </w:r>
    </w:p>
    <w:p w:rsidR="003D0E0A" w:rsidRPr="003D0E0A" w:rsidRDefault="003D0E0A" w:rsidP="003D0E0A">
      <w:pPr>
        <w:pStyle w:val="1"/>
        <w:spacing w:before="0" w:line="360" w:lineRule="auto"/>
        <w:ind w:firstLine="709"/>
        <w:jc w:val="center"/>
        <w:rPr>
          <w:rFonts w:ascii="Times New Roman" w:hAnsi="Times New Roman" w:cs="Times New Roman"/>
          <w:color w:val="auto"/>
          <w:sz w:val="32"/>
          <w:szCs w:val="32"/>
        </w:rPr>
      </w:pPr>
      <w:bookmarkStart w:id="2" w:name="_Toc358310051"/>
      <w:r w:rsidRPr="003D0E0A">
        <w:rPr>
          <w:rFonts w:ascii="Times New Roman" w:hAnsi="Times New Roman" w:cs="Times New Roman"/>
          <w:color w:val="auto"/>
          <w:sz w:val="32"/>
          <w:szCs w:val="32"/>
        </w:rPr>
        <w:lastRenderedPageBreak/>
        <w:t>ГЛАВА 1. Теор</w:t>
      </w:r>
      <w:r w:rsidR="007E42DE">
        <w:rPr>
          <w:rFonts w:ascii="Times New Roman" w:hAnsi="Times New Roman" w:cs="Times New Roman"/>
          <w:color w:val="auto"/>
          <w:sz w:val="32"/>
          <w:szCs w:val="32"/>
        </w:rPr>
        <w:t>етические и методические аспекты оценки результатов внедрения инновационной технологии на промышленном предприятии</w:t>
      </w:r>
      <w:bookmarkEnd w:id="2"/>
    </w:p>
    <w:p w:rsidR="003D0E0A" w:rsidRPr="003D0E0A" w:rsidRDefault="003D0E0A" w:rsidP="003D0E0A">
      <w:pPr>
        <w:pStyle w:val="2"/>
        <w:spacing w:before="0" w:line="360" w:lineRule="auto"/>
        <w:ind w:firstLine="709"/>
        <w:jc w:val="center"/>
        <w:rPr>
          <w:rFonts w:ascii="Times New Roman" w:hAnsi="Times New Roman" w:cs="Times New Roman"/>
          <w:color w:val="auto"/>
          <w:sz w:val="28"/>
          <w:szCs w:val="28"/>
        </w:rPr>
      </w:pPr>
      <w:bookmarkStart w:id="3" w:name="_Toc358310052"/>
      <w:r w:rsidRPr="003D0E0A">
        <w:rPr>
          <w:rFonts w:ascii="Times New Roman" w:hAnsi="Times New Roman" w:cs="Times New Roman"/>
          <w:color w:val="auto"/>
          <w:sz w:val="28"/>
          <w:szCs w:val="28"/>
        </w:rPr>
        <w:t>1.1. Инновации</w:t>
      </w:r>
      <w:r w:rsidR="007E42DE">
        <w:rPr>
          <w:rFonts w:ascii="Times New Roman" w:hAnsi="Times New Roman" w:cs="Times New Roman"/>
          <w:color w:val="auto"/>
          <w:sz w:val="28"/>
          <w:szCs w:val="28"/>
        </w:rPr>
        <w:t>: сущность, понятие и классификация</w:t>
      </w:r>
      <w:bookmarkEnd w:id="3"/>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sz w:val="28"/>
          <w:szCs w:val="28"/>
        </w:rPr>
        <w:t xml:space="preserve">Современная экономика отличается от прежней главным образом тем, что построена на определении и использовании новой информации как основном факторе экономического </w:t>
      </w:r>
      <w:proofErr w:type="gramStart"/>
      <w:r w:rsidRPr="003D0E0A">
        <w:rPr>
          <w:rFonts w:ascii="Times New Roman" w:hAnsi="Times New Roman"/>
          <w:sz w:val="28"/>
          <w:szCs w:val="28"/>
        </w:rPr>
        <w:t>роста</w:t>
      </w:r>
      <w:proofErr w:type="gramEnd"/>
      <w:r w:rsidRPr="003D0E0A">
        <w:rPr>
          <w:rFonts w:ascii="Times New Roman" w:hAnsi="Times New Roman"/>
          <w:sz w:val="28"/>
          <w:szCs w:val="28"/>
        </w:rPr>
        <w:t xml:space="preserve"> как страны, так и отдельных предприятий. Любое нововведение можно определить как инновацию, будет это новый продукт или технология только для одной компании или для отрасли в целом.</w:t>
      </w:r>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sz w:val="28"/>
          <w:szCs w:val="28"/>
        </w:rPr>
        <w:t>Так как на инновациях пытаются строить экономику всей страны, непременно это очень важный фактор роста экономики. Чтобы создать какой-то новый продукт или технологию, или какое-либо другое новшество требуется значительное количество времени и человеческого труда, в большинстве случаев умственного, и, соответственно, это создает большие затраты. Но в тоже время, инновации создаются для того, чтобы получить определенные преимущества, которые способны компенсировать представленные затраты. Это могут быть преимущества в качестве товара, снижение себестоимости, повышение социального фактора, повышение навыков персонала и другое.</w:t>
      </w:r>
    </w:p>
    <w:p w:rsidR="003D0E0A" w:rsidRPr="003D0E0A" w:rsidRDefault="003D0E0A" w:rsidP="003D0E0A">
      <w:pPr>
        <w:spacing w:after="0" w:line="360" w:lineRule="auto"/>
        <w:ind w:firstLine="709"/>
        <w:jc w:val="both"/>
        <w:rPr>
          <w:rFonts w:ascii="Times New Roman" w:eastAsia="Times New Roman" w:hAnsi="Times New Roman"/>
          <w:sz w:val="28"/>
          <w:szCs w:val="28"/>
          <w:lang w:eastAsia="ru-RU"/>
        </w:rPr>
      </w:pPr>
      <w:r w:rsidRPr="003D0E0A">
        <w:rPr>
          <w:rFonts w:ascii="Times New Roman" w:hAnsi="Times New Roman"/>
          <w:sz w:val="28"/>
          <w:szCs w:val="28"/>
        </w:rPr>
        <w:t xml:space="preserve">В тоже время инновационная деятельность в России остается на довольно низком уровне. </w:t>
      </w:r>
      <w:r w:rsidRPr="003D0E0A">
        <w:rPr>
          <w:rFonts w:ascii="Times New Roman" w:eastAsia="Times New Roman" w:hAnsi="Times New Roman"/>
          <w:color w:val="000000"/>
          <w:sz w:val="28"/>
          <w:szCs w:val="28"/>
          <w:lang w:eastAsia="ru-RU"/>
        </w:rPr>
        <w:t xml:space="preserve">О данном утверждении свидетельствует тот факт, что в 2010 году инновации внедряли лишь 9,5% российских компании, в то время как в восточноевропейских странах </w:t>
      </w:r>
      <w:proofErr w:type="spellStart"/>
      <w:r w:rsidRPr="003D0E0A">
        <w:rPr>
          <w:rFonts w:ascii="Times New Roman" w:eastAsia="Times New Roman" w:hAnsi="Times New Roman"/>
          <w:color w:val="000000"/>
          <w:sz w:val="28"/>
          <w:szCs w:val="28"/>
          <w:lang w:eastAsia="ru-RU"/>
        </w:rPr>
        <w:t>инновационно</w:t>
      </w:r>
      <w:proofErr w:type="spellEnd"/>
      <w:r w:rsidRPr="003D0E0A">
        <w:rPr>
          <w:rFonts w:ascii="Times New Roman" w:eastAsia="Times New Roman" w:hAnsi="Times New Roman"/>
          <w:color w:val="000000"/>
          <w:sz w:val="28"/>
          <w:szCs w:val="28"/>
          <w:lang w:eastAsia="ru-RU"/>
        </w:rPr>
        <w:t xml:space="preserve">-активных предприятий больше приблизительно в 2 раза, а в Германии – в 8 раз. Наиболее высока доля </w:t>
      </w:r>
      <w:proofErr w:type="spellStart"/>
      <w:r w:rsidRPr="003D0E0A">
        <w:rPr>
          <w:rFonts w:ascii="Times New Roman" w:eastAsia="Times New Roman" w:hAnsi="Times New Roman"/>
          <w:color w:val="000000"/>
          <w:sz w:val="28"/>
          <w:szCs w:val="28"/>
          <w:lang w:eastAsia="ru-RU"/>
        </w:rPr>
        <w:t>инноваторов</w:t>
      </w:r>
      <w:proofErr w:type="spellEnd"/>
      <w:r w:rsidRPr="003D0E0A">
        <w:rPr>
          <w:rFonts w:ascii="Times New Roman" w:eastAsia="Times New Roman" w:hAnsi="Times New Roman"/>
          <w:color w:val="000000"/>
          <w:sz w:val="28"/>
          <w:szCs w:val="28"/>
          <w:lang w:eastAsia="ru-RU"/>
        </w:rPr>
        <w:t xml:space="preserve"> среди крупных предприятий и среди средних по размеру </w:t>
      </w:r>
      <w:proofErr w:type="spellStart"/>
      <w:r w:rsidRPr="003D0E0A">
        <w:rPr>
          <w:rFonts w:ascii="Times New Roman" w:eastAsia="Times New Roman" w:hAnsi="Times New Roman"/>
          <w:color w:val="000000"/>
          <w:sz w:val="28"/>
          <w:szCs w:val="28"/>
          <w:lang w:eastAsia="ru-RU"/>
        </w:rPr>
        <w:t>высотехнологичных</w:t>
      </w:r>
      <w:proofErr w:type="spellEnd"/>
      <w:r w:rsidRPr="003D0E0A">
        <w:rPr>
          <w:rFonts w:ascii="Times New Roman" w:eastAsia="Times New Roman" w:hAnsi="Times New Roman"/>
          <w:color w:val="000000"/>
          <w:sz w:val="28"/>
          <w:szCs w:val="28"/>
          <w:lang w:eastAsia="ru-RU"/>
        </w:rPr>
        <w:t xml:space="preserve"> организаций. А что касается малого </w:t>
      </w:r>
      <w:r w:rsidRPr="003D0E0A">
        <w:rPr>
          <w:rFonts w:ascii="Times New Roman" w:eastAsia="Times New Roman" w:hAnsi="Times New Roman"/>
          <w:color w:val="000000"/>
          <w:sz w:val="28"/>
          <w:szCs w:val="28"/>
          <w:lang w:eastAsia="ru-RU"/>
        </w:rPr>
        <w:lastRenderedPageBreak/>
        <w:t>бизнеса, нововведений совсем мало, не смотря на то, что некоторые из них работают в сфере «высоких технологий»</w:t>
      </w:r>
      <w:r w:rsidRPr="003D0E0A">
        <w:rPr>
          <w:rStyle w:val="af6"/>
          <w:rFonts w:ascii="Times New Roman" w:eastAsia="Times New Roman" w:hAnsi="Times New Roman"/>
          <w:color w:val="000000"/>
          <w:sz w:val="28"/>
          <w:szCs w:val="28"/>
          <w:lang w:eastAsia="ru-RU"/>
        </w:rPr>
        <w:footnoteReference w:id="2"/>
      </w:r>
      <w:r w:rsidRPr="003D0E0A">
        <w:rPr>
          <w:rFonts w:ascii="Times New Roman" w:eastAsia="Times New Roman" w:hAnsi="Times New Roman"/>
          <w:color w:val="000000"/>
          <w:sz w:val="28"/>
          <w:szCs w:val="28"/>
          <w:lang w:eastAsia="ru-RU"/>
        </w:rPr>
        <w:t>.</w:t>
      </w:r>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sz w:val="28"/>
          <w:szCs w:val="28"/>
        </w:rPr>
        <w:t>Предприятие, в зависимости от масштабов организации, ресурсов, вида продукции и так далее, может осуществлять следующие инновации:</w:t>
      </w:r>
    </w:p>
    <w:p w:rsidR="003D0E0A" w:rsidRPr="003D0E0A" w:rsidRDefault="003D0E0A" w:rsidP="003D0E0A">
      <w:pPr>
        <w:pStyle w:val="ab"/>
        <w:numPr>
          <w:ilvl w:val="0"/>
          <w:numId w:val="1"/>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полный инновационный цикл;</w:t>
      </w:r>
    </w:p>
    <w:p w:rsidR="003D0E0A" w:rsidRPr="003D0E0A" w:rsidRDefault="003D0E0A" w:rsidP="003D0E0A">
      <w:pPr>
        <w:widowControl w:val="0"/>
        <w:numPr>
          <w:ilvl w:val="0"/>
          <w:numId w:val="1"/>
        </w:numPr>
        <w:shd w:val="clear" w:color="auto" w:fill="FFFFFF"/>
        <w:tabs>
          <w:tab w:val="left" w:pos="725"/>
        </w:tabs>
        <w:autoSpaceDE w:val="0"/>
        <w:autoSpaceDN w:val="0"/>
        <w:adjustRightInd w:val="0"/>
        <w:spacing w:after="0" w:line="360" w:lineRule="auto"/>
        <w:ind w:left="0" w:firstLine="709"/>
        <w:jc w:val="both"/>
        <w:rPr>
          <w:rFonts w:ascii="Times New Roman" w:hAnsi="Times New Roman"/>
          <w:color w:val="000000"/>
          <w:sz w:val="28"/>
          <w:szCs w:val="28"/>
        </w:rPr>
      </w:pPr>
      <w:r w:rsidRPr="003D0E0A">
        <w:rPr>
          <w:rFonts w:ascii="Times New Roman" w:hAnsi="Times New Roman"/>
          <w:color w:val="000000"/>
          <w:spacing w:val="5"/>
          <w:sz w:val="28"/>
          <w:szCs w:val="28"/>
        </w:rPr>
        <w:t>поисковые исследования - прикладные научно-исследовательские работы (НИР) – опытно-конструкторские работы (</w:t>
      </w:r>
      <w:proofErr w:type="gramStart"/>
      <w:r w:rsidRPr="003D0E0A">
        <w:rPr>
          <w:rFonts w:ascii="Times New Roman" w:hAnsi="Times New Roman"/>
          <w:color w:val="000000"/>
          <w:spacing w:val="5"/>
          <w:sz w:val="28"/>
          <w:szCs w:val="28"/>
        </w:rPr>
        <w:t>ОКР</w:t>
      </w:r>
      <w:proofErr w:type="gramEnd"/>
      <w:r w:rsidRPr="003D0E0A">
        <w:rPr>
          <w:rFonts w:ascii="Times New Roman" w:hAnsi="Times New Roman"/>
          <w:color w:val="000000"/>
          <w:spacing w:val="5"/>
          <w:sz w:val="28"/>
          <w:szCs w:val="28"/>
        </w:rPr>
        <w:t xml:space="preserve">) – промышленное </w:t>
      </w:r>
      <w:r w:rsidRPr="003D0E0A">
        <w:rPr>
          <w:rFonts w:ascii="Times New Roman" w:hAnsi="Times New Roman"/>
          <w:color w:val="000000"/>
          <w:spacing w:val="-1"/>
          <w:sz w:val="28"/>
          <w:szCs w:val="28"/>
        </w:rPr>
        <w:t>освоение - производство - сбыт;</w:t>
      </w:r>
    </w:p>
    <w:p w:rsidR="003D0E0A" w:rsidRPr="003D0E0A" w:rsidRDefault="003D0E0A" w:rsidP="003D0E0A">
      <w:pPr>
        <w:widowControl w:val="0"/>
        <w:numPr>
          <w:ilvl w:val="0"/>
          <w:numId w:val="1"/>
        </w:numPr>
        <w:shd w:val="clear" w:color="auto" w:fill="FFFFFF"/>
        <w:tabs>
          <w:tab w:val="left" w:pos="725"/>
        </w:tabs>
        <w:autoSpaceDE w:val="0"/>
        <w:autoSpaceDN w:val="0"/>
        <w:adjustRightInd w:val="0"/>
        <w:spacing w:after="0" w:line="360" w:lineRule="auto"/>
        <w:ind w:left="0" w:firstLine="709"/>
        <w:jc w:val="both"/>
        <w:rPr>
          <w:rFonts w:ascii="Times New Roman" w:hAnsi="Times New Roman"/>
          <w:color w:val="000000"/>
          <w:sz w:val="28"/>
          <w:szCs w:val="28"/>
        </w:rPr>
      </w:pPr>
      <w:r w:rsidRPr="003D0E0A">
        <w:rPr>
          <w:rFonts w:ascii="Times New Roman" w:hAnsi="Times New Roman"/>
          <w:color w:val="000000"/>
          <w:spacing w:val="5"/>
          <w:sz w:val="28"/>
          <w:szCs w:val="28"/>
        </w:rPr>
        <w:t xml:space="preserve">прикладные НИР - </w:t>
      </w:r>
      <w:proofErr w:type="gramStart"/>
      <w:r w:rsidRPr="003D0E0A">
        <w:rPr>
          <w:rFonts w:ascii="Times New Roman" w:hAnsi="Times New Roman"/>
          <w:color w:val="000000"/>
          <w:spacing w:val="5"/>
          <w:sz w:val="28"/>
          <w:szCs w:val="28"/>
        </w:rPr>
        <w:t>ОКР</w:t>
      </w:r>
      <w:proofErr w:type="gramEnd"/>
      <w:r w:rsidRPr="003D0E0A">
        <w:rPr>
          <w:rFonts w:ascii="Times New Roman" w:hAnsi="Times New Roman"/>
          <w:color w:val="000000"/>
          <w:spacing w:val="5"/>
          <w:sz w:val="28"/>
          <w:szCs w:val="28"/>
        </w:rPr>
        <w:t xml:space="preserve"> - промышленное освоение - производство - </w:t>
      </w:r>
      <w:r w:rsidRPr="003D0E0A">
        <w:rPr>
          <w:rFonts w:ascii="Times New Roman" w:hAnsi="Times New Roman"/>
          <w:color w:val="000000"/>
          <w:spacing w:val="-5"/>
          <w:sz w:val="28"/>
          <w:szCs w:val="28"/>
        </w:rPr>
        <w:t>сбыт;</w:t>
      </w:r>
    </w:p>
    <w:p w:rsidR="003D0E0A" w:rsidRPr="003D0E0A" w:rsidRDefault="003D0E0A" w:rsidP="003D0E0A">
      <w:pPr>
        <w:pStyle w:val="ab"/>
        <w:numPr>
          <w:ilvl w:val="0"/>
          <w:numId w:val="1"/>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промышленное освоение;</w:t>
      </w:r>
    </w:p>
    <w:p w:rsidR="003D0E0A" w:rsidRPr="003D0E0A" w:rsidRDefault="003D0E0A" w:rsidP="003D0E0A">
      <w:pPr>
        <w:pStyle w:val="ab"/>
        <w:numPr>
          <w:ilvl w:val="0"/>
          <w:numId w:val="1"/>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производство</w:t>
      </w:r>
      <w:r w:rsidRPr="003D0E0A">
        <w:rPr>
          <w:rStyle w:val="af6"/>
          <w:rFonts w:ascii="Times New Roman" w:hAnsi="Times New Roman"/>
          <w:sz w:val="28"/>
          <w:szCs w:val="28"/>
        </w:rPr>
        <w:footnoteReference w:id="3"/>
      </w:r>
      <w:r w:rsidRPr="003D0E0A">
        <w:rPr>
          <w:rFonts w:ascii="Times New Roman" w:hAnsi="Times New Roman"/>
          <w:sz w:val="28"/>
          <w:szCs w:val="28"/>
        </w:rPr>
        <w:t>.</w:t>
      </w:r>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sz w:val="28"/>
          <w:szCs w:val="28"/>
        </w:rPr>
        <w:t>Инновации в большинстве своем – это реакции на происходящие внешние или внутренние изменения в деятельности. Таким образом, инновации служат одним из наиболее действенных факторов повышения конкурентоспособности.</w:t>
      </w:r>
    </w:p>
    <w:p w:rsidR="003D0E0A" w:rsidRPr="003D0E0A" w:rsidRDefault="003D0E0A" w:rsidP="003D0E0A">
      <w:pPr>
        <w:spacing w:after="0" w:line="360" w:lineRule="auto"/>
        <w:ind w:firstLine="709"/>
        <w:jc w:val="both"/>
        <w:rPr>
          <w:rFonts w:ascii="Times New Roman" w:eastAsia="Times New Roman" w:hAnsi="Times New Roman"/>
          <w:sz w:val="28"/>
          <w:szCs w:val="28"/>
          <w:lang w:eastAsia="ru-RU"/>
        </w:rPr>
      </w:pPr>
      <w:r w:rsidRPr="003D0E0A">
        <w:rPr>
          <w:rFonts w:ascii="Times New Roman" w:eastAsia="Times New Roman" w:hAnsi="Times New Roman"/>
          <w:sz w:val="28"/>
          <w:szCs w:val="28"/>
          <w:lang w:eastAsia="ru-RU"/>
        </w:rPr>
        <w:t xml:space="preserve">Под инновациями, как фактором повышения конкурентоспособности, понимается конечный результат инновационной деятельности, получивший реализацию в виде нового или </w:t>
      </w:r>
      <w:proofErr w:type="spellStart"/>
      <w:r w:rsidRPr="003D0E0A">
        <w:rPr>
          <w:rFonts w:ascii="Times New Roman" w:eastAsia="Times New Roman" w:hAnsi="Times New Roman"/>
          <w:sz w:val="28"/>
          <w:szCs w:val="28"/>
          <w:lang w:eastAsia="ru-RU"/>
        </w:rPr>
        <w:t>усовершенств</w:t>
      </w:r>
      <w:proofErr w:type="spellEnd"/>
      <w:proofErr w:type="gramStart"/>
      <w:r w:rsidRPr="003D0E0A">
        <w:rPr>
          <w:rFonts w:ascii="Times New Roman" w:eastAsia="Times New Roman" w:hAnsi="Times New Roman"/>
          <w:sz w:val="28"/>
          <w:szCs w:val="28"/>
          <w:lang w:val="en-US" w:eastAsia="ru-RU"/>
        </w:rPr>
        <w:t>o</w:t>
      </w:r>
      <w:proofErr w:type="gramEnd"/>
      <w:r w:rsidRPr="003D0E0A">
        <w:rPr>
          <w:rFonts w:ascii="Times New Roman" w:eastAsia="Times New Roman" w:hAnsi="Times New Roman"/>
          <w:sz w:val="28"/>
          <w:szCs w:val="28"/>
          <w:lang w:eastAsia="ru-RU"/>
        </w:rPr>
        <w:t xml:space="preserve">ванного продукта, который используется для дальнейшей реализации в практической деятельности, а также - это результат внедрения инновационных </w:t>
      </w:r>
      <w:proofErr w:type="spellStart"/>
      <w:r w:rsidRPr="003D0E0A">
        <w:rPr>
          <w:rFonts w:ascii="Times New Roman" w:eastAsia="Times New Roman" w:hAnsi="Times New Roman"/>
          <w:sz w:val="28"/>
          <w:szCs w:val="28"/>
          <w:lang w:eastAsia="ru-RU"/>
        </w:rPr>
        <w:t>разработ</w:t>
      </w:r>
      <w:proofErr w:type="spellEnd"/>
      <w:r w:rsidRPr="003D0E0A">
        <w:rPr>
          <w:rFonts w:ascii="Times New Roman" w:eastAsia="Times New Roman" w:hAnsi="Times New Roman"/>
          <w:sz w:val="28"/>
          <w:szCs w:val="28"/>
          <w:lang w:val="en-US" w:eastAsia="ru-RU"/>
        </w:rPr>
        <w:t>o</w:t>
      </w:r>
      <w:r w:rsidRPr="003D0E0A">
        <w:rPr>
          <w:rFonts w:ascii="Times New Roman" w:eastAsia="Times New Roman" w:hAnsi="Times New Roman"/>
          <w:sz w:val="28"/>
          <w:szCs w:val="28"/>
          <w:lang w:eastAsia="ru-RU"/>
        </w:rPr>
        <w:t xml:space="preserve">к на рынке, то есть нововведение, </w:t>
      </w:r>
      <w:proofErr w:type="spellStart"/>
      <w:r w:rsidRPr="003D0E0A">
        <w:rPr>
          <w:rFonts w:ascii="Times New Roman" w:eastAsia="Times New Roman" w:hAnsi="Times New Roman"/>
          <w:sz w:val="28"/>
          <w:szCs w:val="28"/>
          <w:lang w:eastAsia="ru-RU"/>
        </w:rPr>
        <w:t>доведенн</w:t>
      </w:r>
      <w:proofErr w:type="spellEnd"/>
      <w:r w:rsidRPr="003D0E0A">
        <w:rPr>
          <w:rFonts w:ascii="Times New Roman" w:eastAsia="Times New Roman" w:hAnsi="Times New Roman"/>
          <w:sz w:val="28"/>
          <w:szCs w:val="28"/>
          <w:lang w:val="en-US" w:eastAsia="ru-RU"/>
        </w:rPr>
        <w:t>o</w:t>
      </w:r>
      <w:r w:rsidRPr="003D0E0A">
        <w:rPr>
          <w:rFonts w:ascii="Times New Roman" w:eastAsia="Times New Roman" w:hAnsi="Times New Roman"/>
          <w:sz w:val="28"/>
          <w:szCs w:val="28"/>
          <w:lang w:eastAsia="ru-RU"/>
        </w:rPr>
        <w:t>е до уровня коммерческого использования,  когда оно начинает давать экономический эффект.</w:t>
      </w:r>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sz w:val="28"/>
          <w:szCs w:val="28"/>
        </w:rPr>
        <w:t>С точки зрения областей применения инноваций, можно выделить следующие группы:</w:t>
      </w:r>
    </w:p>
    <w:p w:rsidR="003D0E0A" w:rsidRPr="003D0E0A" w:rsidRDefault="003D0E0A" w:rsidP="003D0E0A">
      <w:pPr>
        <w:pStyle w:val="ab"/>
        <w:numPr>
          <w:ilvl w:val="0"/>
          <w:numId w:val="2"/>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«технологические;</w:t>
      </w:r>
    </w:p>
    <w:p w:rsidR="003D0E0A" w:rsidRPr="003D0E0A" w:rsidRDefault="003D0E0A" w:rsidP="003D0E0A">
      <w:pPr>
        <w:pStyle w:val="ab"/>
        <w:numPr>
          <w:ilvl w:val="0"/>
          <w:numId w:val="2"/>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организационно – управленческие;</w:t>
      </w:r>
    </w:p>
    <w:p w:rsidR="003D0E0A" w:rsidRPr="003D0E0A" w:rsidRDefault="003D0E0A" w:rsidP="003D0E0A">
      <w:pPr>
        <w:pStyle w:val="ab"/>
        <w:numPr>
          <w:ilvl w:val="0"/>
          <w:numId w:val="2"/>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lastRenderedPageBreak/>
        <w:t>экономические;</w:t>
      </w:r>
    </w:p>
    <w:p w:rsidR="003D0E0A" w:rsidRPr="003D0E0A" w:rsidRDefault="003D0E0A" w:rsidP="003D0E0A">
      <w:pPr>
        <w:pStyle w:val="ab"/>
        <w:numPr>
          <w:ilvl w:val="0"/>
          <w:numId w:val="2"/>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маркетинговые;</w:t>
      </w:r>
    </w:p>
    <w:p w:rsidR="003D0E0A" w:rsidRPr="003D0E0A" w:rsidRDefault="003D0E0A" w:rsidP="003D0E0A">
      <w:pPr>
        <w:pStyle w:val="ab"/>
        <w:numPr>
          <w:ilvl w:val="0"/>
          <w:numId w:val="2"/>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социальные;</w:t>
      </w:r>
    </w:p>
    <w:p w:rsidR="003D0E0A" w:rsidRPr="003D0E0A" w:rsidRDefault="003D0E0A" w:rsidP="003D0E0A">
      <w:pPr>
        <w:pStyle w:val="ab"/>
        <w:numPr>
          <w:ilvl w:val="0"/>
          <w:numId w:val="2"/>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информационные</w:t>
      </w:r>
      <w:r w:rsidRPr="003D0E0A">
        <w:rPr>
          <w:rStyle w:val="af6"/>
          <w:rFonts w:ascii="Times New Roman" w:hAnsi="Times New Roman"/>
          <w:sz w:val="28"/>
          <w:szCs w:val="28"/>
        </w:rPr>
        <w:footnoteReference w:id="4"/>
      </w:r>
      <w:r w:rsidRPr="003D0E0A">
        <w:rPr>
          <w:rFonts w:ascii="Times New Roman" w:hAnsi="Times New Roman"/>
          <w:sz w:val="28"/>
          <w:szCs w:val="28"/>
        </w:rPr>
        <w:t>.</w:t>
      </w:r>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sz w:val="28"/>
          <w:szCs w:val="28"/>
        </w:rPr>
        <w:t>Из данных групп нововведений основой инновационного процесса являются технологические инновации. Они играют ключевую роль в создании нового оборудования, соответственно, в обновлении производства, следовательно, повышение конкурентоспособности с точки зрения снижения затрат, улучшение качества продукции, выход на новые рынки с помощью освоения новых, ранее не доступных технологий и так далее. Во всех перечисленных преимуществах в основе цепочки лежит технология. Из вышесказанного следует, что технология относится к ресурсам организации, используемым для повышения эффективности деятельности.</w:t>
      </w:r>
    </w:p>
    <w:p w:rsidR="003D0E0A" w:rsidRPr="003D0E0A" w:rsidRDefault="003D0E0A" w:rsidP="003D0E0A">
      <w:pPr>
        <w:spacing w:after="0" w:line="360" w:lineRule="auto"/>
        <w:ind w:firstLine="709"/>
        <w:jc w:val="both"/>
        <w:rPr>
          <w:rFonts w:ascii="Times New Roman" w:hAnsi="Times New Roman"/>
          <w:color w:val="000000"/>
          <w:spacing w:val="1"/>
          <w:sz w:val="28"/>
          <w:szCs w:val="28"/>
        </w:rPr>
      </w:pPr>
      <w:r w:rsidRPr="003D0E0A">
        <w:rPr>
          <w:rFonts w:ascii="Times New Roman" w:hAnsi="Times New Roman"/>
          <w:bCs/>
          <w:color w:val="000000"/>
          <w:spacing w:val="-2"/>
          <w:sz w:val="28"/>
          <w:szCs w:val="28"/>
        </w:rPr>
        <w:t xml:space="preserve">«Технология </w:t>
      </w:r>
      <w:r w:rsidRPr="003D0E0A">
        <w:rPr>
          <w:rFonts w:ascii="Times New Roman" w:hAnsi="Times New Roman"/>
          <w:color w:val="000000"/>
          <w:spacing w:val="-2"/>
          <w:sz w:val="28"/>
          <w:szCs w:val="28"/>
        </w:rPr>
        <w:t>представляет собой совокупность упорядоченных знаний</w:t>
      </w:r>
      <w:r w:rsidRPr="003D0E0A">
        <w:rPr>
          <w:rFonts w:ascii="Times New Roman" w:hAnsi="Times New Roman"/>
          <w:color w:val="000000"/>
          <w:spacing w:val="1"/>
          <w:sz w:val="28"/>
          <w:szCs w:val="28"/>
        </w:rPr>
        <w:t>, которые могут быть использованы для производства продукции, оказания услуг или иметь другое коммерческое применение»</w:t>
      </w:r>
      <w:r w:rsidRPr="003D0E0A">
        <w:rPr>
          <w:rStyle w:val="af6"/>
          <w:rFonts w:ascii="Times New Roman" w:hAnsi="Times New Roman"/>
          <w:color w:val="000000"/>
          <w:spacing w:val="1"/>
          <w:sz w:val="28"/>
          <w:szCs w:val="28"/>
        </w:rPr>
        <w:footnoteReference w:id="5"/>
      </w:r>
      <w:r w:rsidRPr="003D0E0A">
        <w:rPr>
          <w:rFonts w:ascii="Times New Roman" w:hAnsi="Times New Roman"/>
          <w:color w:val="000000"/>
          <w:spacing w:val="1"/>
          <w:sz w:val="28"/>
          <w:szCs w:val="28"/>
        </w:rPr>
        <w:t>. Технология может быть придумана и осуществлена непосредственно предприятием, и тогда организация будет иметь большие прибыли, пока технология остается уникальной; либо технология может быть заимствованной, то есть собственник технологии осуществляет передачу таковой на основе коммерческой или какой-либо другой выгоды со своей стороны.</w:t>
      </w:r>
    </w:p>
    <w:p w:rsidR="003D0E0A" w:rsidRPr="003D0E0A" w:rsidRDefault="003D0E0A" w:rsidP="003D0E0A">
      <w:pPr>
        <w:spacing w:after="0" w:line="360" w:lineRule="auto"/>
        <w:ind w:firstLine="709"/>
        <w:jc w:val="both"/>
        <w:rPr>
          <w:rFonts w:ascii="Times New Roman" w:hAnsi="Times New Roman"/>
          <w:color w:val="000000"/>
          <w:spacing w:val="1"/>
          <w:sz w:val="28"/>
          <w:szCs w:val="28"/>
        </w:rPr>
      </w:pPr>
      <w:r w:rsidRPr="003D0E0A">
        <w:rPr>
          <w:rFonts w:ascii="Times New Roman" w:hAnsi="Times New Roman"/>
          <w:color w:val="000000"/>
          <w:spacing w:val="1"/>
          <w:sz w:val="28"/>
          <w:szCs w:val="28"/>
        </w:rPr>
        <w:t>Передача технологий или как ее часто называют – технологический трансфер можно определить как совокупность отношений, благодаря которым технология, разработанная на одном предприятие, используется как коммерческий продукт на другом предприятии.</w:t>
      </w:r>
    </w:p>
    <w:p w:rsidR="003D0E0A" w:rsidRPr="003D0E0A" w:rsidRDefault="003D0E0A" w:rsidP="003D0E0A">
      <w:pPr>
        <w:spacing w:after="0" w:line="360" w:lineRule="auto"/>
        <w:ind w:firstLine="709"/>
        <w:jc w:val="both"/>
        <w:rPr>
          <w:rFonts w:ascii="Times New Roman" w:hAnsi="Times New Roman"/>
          <w:color w:val="000000"/>
          <w:spacing w:val="1"/>
          <w:sz w:val="28"/>
          <w:szCs w:val="28"/>
        </w:rPr>
      </w:pPr>
      <w:r w:rsidRPr="003D0E0A">
        <w:rPr>
          <w:rFonts w:ascii="Times New Roman" w:hAnsi="Times New Roman"/>
          <w:color w:val="000000"/>
          <w:spacing w:val="1"/>
          <w:sz w:val="28"/>
          <w:szCs w:val="28"/>
        </w:rPr>
        <w:lastRenderedPageBreak/>
        <w:t xml:space="preserve">Технология как коммерческий продукт для большинства предприятий, конечно, наиболее частый процесс, так как создание уникальной технологии требует колоссальных затрат и, может быть, привлечение сторонних специалистов для осуществления данного процесса. Таким образом средние и мелкие предприятия не могут позволить себя таких затрат в связи с ограниченными средствами и, в основном, за ненадобностью. </w:t>
      </w:r>
      <w:proofErr w:type="gramStart"/>
      <w:r w:rsidRPr="003D0E0A">
        <w:rPr>
          <w:rFonts w:ascii="Times New Roman" w:hAnsi="Times New Roman"/>
          <w:color w:val="000000"/>
          <w:spacing w:val="1"/>
          <w:sz w:val="28"/>
          <w:szCs w:val="28"/>
        </w:rPr>
        <w:t>Разработкой новых технологий в основном занимаются специализированные предприятия, целью которых служит извлечение максимальной прибыли от передачи (продажи) своих изобретений или крупные предприятия, которые имеют средства и желают создать нечто уникальное, способное на определенной время дать неоспоримое конкурентное преимущество.</w:t>
      </w:r>
      <w:proofErr w:type="gramEnd"/>
    </w:p>
    <w:p w:rsidR="003D0E0A" w:rsidRPr="003D0E0A" w:rsidRDefault="003D0E0A" w:rsidP="003D0E0A">
      <w:pPr>
        <w:spacing w:after="0" w:line="360" w:lineRule="auto"/>
        <w:ind w:firstLine="709"/>
        <w:jc w:val="both"/>
        <w:rPr>
          <w:rFonts w:ascii="Times New Roman" w:hAnsi="Times New Roman"/>
          <w:color w:val="000000"/>
          <w:spacing w:val="1"/>
          <w:sz w:val="28"/>
          <w:szCs w:val="28"/>
        </w:rPr>
      </w:pPr>
      <w:r w:rsidRPr="003D0E0A">
        <w:rPr>
          <w:rFonts w:ascii="Times New Roman" w:hAnsi="Times New Roman"/>
          <w:color w:val="000000"/>
          <w:spacing w:val="1"/>
          <w:sz w:val="28"/>
          <w:szCs w:val="28"/>
        </w:rPr>
        <w:t xml:space="preserve">Во многих случаях технология не просто продается, а ей сопутствует целая цепочка звеньев, которая выгодна передающей стороне. Хоть сделка и осуществляется на коммерческой основе, существуют и другие, </w:t>
      </w:r>
      <w:proofErr w:type="spellStart"/>
      <w:r w:rsidRPr="003D0E0A">
        <w:rPr>
          <w:rFonts w:ascii="Times New Roman" w:hAnsi="Times New Roman"/>
          <w:color w:val="000000"/>
          <w:spacing w:val="1"/>
          <w:sz w:val="28"/>
          <w:szCs w:val="28"/>
        </w:rPr>
        <w:t>неденежные</w:t>
      </w:r>
      <w:proofErr w:type="spellEnd"/>
      <w:r w:rsidRPr="003D0E0A">
        <w:rPr>
          <w:rFonts w:ascii="Times New Roman" w:hAnsi="Times New Roman"/>
          <w:color w:val="000000"/>
          <w:spacing w:val="1"/>
          <w:sz w:val="28"/>
          <w:szCs w:val="28"/>
        </w:rPr>
        <w:t xml:space="preserve"> аспекты, такие как:</w:t>
      </w:r>
    </w:p>
    <w:p w:rsidR="003D0E0A" w:rsidRPr="003D0E0A" w:rsidRDefault="003D0E0A" w:rsidP="003D0E0A">
      <w:pPr>
        <w:pStyle w:val="ab"/>
        <w:numPr>
          <w:ilvl w:val="0"/>
          <w:numId w:val="3"/>
        </w:numPr>
        <w:spacing w:after="0" w:line="360" w:lineRule="auto"/>
        <w:ind w:left="0" w:firstLine="709"/>
        <w:contextualSpacing w:val="0"/>
        <w:jc w:val="both"/>
        <w:rPr>
          <w:rFonts w:ascii="Times New Roman" w:hAnsi="Times New Roman"/>
          <w:color w:val="000000"/>
          <w:spacing w:val="1"/>
          <w:sz w:val="28"/>
          <w:szCs w:val="28"/>
        </w:rPr>
      </w:pPr>
      <w:proofErr w:type="gramStart"/>
      <w:r w:rsidRPr="003D0E0A">
        <w:rPr>
          <w:rFonts w:ascii="Times New Roman" w:hAnsi="Times New Roman"/>
          <w:color w:val="000000"/>
          <w:spacing w:val="1"/>
          <w:sz w:val="28"/>
          <w:szCs w:val="28"/>
        </w:rPr>
        <w:t>настройка нового оборудования или разовое консультирование;</w:t>
      </w:r>
      <w:proofErr w:type="gramEnd"/>
    </w:p>
    <w:p w:rsidR="003D0E0A" w:rsidRPr="003D0E0A" w:rsidRDefault="003D0E0A" w:rsidP="003D0E0A">
      <w:pPr>
        <w:pStyle w:val="ab"/>
        <w:numPr>
          <w:ilvl w:val="0"/>
          <w:numId w:val="3"/>
        </w:numPr>
        <w:spacing w:after="0" w:line="360" w:lineRule="auto"/>
        <w:ind w:left="0" w:firstLine="709"/>
        <w:contextualSpacing w:val="0"/>
        <w:jc w:val="both"/>
        <w:rPr>
          <w:rFonts w:ascii="Times New Roman" w:hAnsi="Times New Roman"/>
          <w:color w:val="000000"/>
          <w:spacing w:val="1"/>
          <w:sz w:val="28"/>
          <w:szCs w:val="28"/>
        </w:rPr>
      </w:pPr>
      <w:proofErr w:type="gramStart"/>
      <w:r w:rsidRPr="003D0E0A">
        <w:rPr>
          <w:rFonts w:ascii="Times New Roman" w:hAnsi="Times New Roman"/>
          <w:color w:val="000000"/>
          <w:spacing w:val="1"/>
          <w:sz w:val="28"/>
          <w:szCs w:val="28"/>
        </w:rPr>
        <w:t>личные связи и отношение, связывающие работников передающей и принимающей технологию сторон;</w:t>
      </w:r>
      <w:proofErr w:type="gramEnd"/>
    </w:p>
    <w:p w:rsidR="003D0E0A" w:rsidRPr="003D0E0A" w:rsidRDefault="003D0E0A" w:rsidP="003D0E0A">
      <w:pPr>
        <w:pStyle w:val="ab"/>
        <w:numPr>
          <w:ilvl w:val="0"/>
          <w:numId w:val="3"/>
        </w:numPr>
        <w:spacing w:after="0" w:line="360" w:lineRule="auto"/>
        <w:ind w:left="0" w:firstLine="709"/>
        <w:contextualSpacing w:val="0"/>
        <w:jc w:val="both"/>
        <w:rPr>
          <w:rFonts w:ascii="Times New Roman" w:hAnsi="Times New Roman"/>
          <w:color w:val="000000"/>
          <w:spacing w:val="1"/>
          <w:sz w:val="28"/>
          <w:szCs w:val="28"/>
        </w:rPr>
      </w:pPr>
      <w:r w:rsidRPr="003D0E0A">
        <w:rPr>
          <w:rFonts w:ascii="Times New Roman" w:hAnsi="Times New Roman"/>
          <w:color w:val="000000"/>
          <w:spacing w:val="1"/>
          <w:sz w:val="28"/>
          <w:szCs w:val="28"/>
        </w:rPr>
        <w:t>и т.д.</w:t>
      </w:r>
    </w:p>
    <w:p w:rsidR="003D0E0A" w:rsidRPr="003D0E0A" w:rsidRDefault="003D0E0A" w:rsidP="003D0E0A">
      <w:pPr>
        <w:shd w:val="clear" w:color="auto" w:fill="FFFFFF"/>
        <w:spacing w:after="0" w:line="360" w:lineRule="auto"/>
        <w:ind w:firstLine="709"/>
        <w:jc w:val="both"/>
        <w:rPr>
          <w:rFonts w:ascii="Times New Roman" w:hAnsi="Times New Roman"/>
          <w:color w:val="000000"/>
          <w:spacing w:val="1"/>
          <w:sz w:val="28"/>
          <w:szCs w:val="28"/>
        </w:rPr>
      </w:pPr>
      <w:r w:rsidRPr="003D0E0A">
        <w:rPr>
          <w:rFonts w:ascii="Times New Roman" w:hAnsi="Times New Roman"/>
          <w:color w:val="000000"/>
          <w:spacing w:val="1"/>
          <w:sz w:val="28"/>
          <w:szCs w:val="28"/>
        </w:rPr>
        <w:t>В связи с тем, что передача технологии вызывает определенные сложности, существует многообразие возможностей для осуществления различных форм технологического трансфера, а именно:</w:t>
      </w:r>
    </w:p>
    <w:p w:rsidR="003D0E0A" w:rsidRPr="003D0E0A" w:rsidRDefault="003D0E0A" w:rsidP="003D0E0A">
      <w:pPr>
        <w:pStyle w:val="ab"/>
        <w:numPr>
          <w:ilvl w:val="0"/>
          <w:numId w:val="4"/>
        </w:numPr>
        <w:spacing w:after="0" w:line="360" w:lineRule="auto"/>
        <w:ind w:left="0" w:firstLine="709"/>
        <w:contextualSpacing w:val="0"/>
        <w:jc w:val="both"/>
        <w:rPr>
          <w:rFonts w:ascii="Times New Roman" w:hAnsi="Times New Roman"/>
          <w:color w:val="000000"/>
          <w:spacing w:val="1"/>
          <w:sz w:val="28"/>
          <w:szCs w:val="28"/>
        </w:rPr>
      </w:pPr>
      <w:proofErr w:type="gramStart"/>
      <w:r w:rsidRPr="003D0E0A">
        <w:rPr>
          <w:rFonts w:ascii="Times New Roman" w:hAnsi="Times New Roman"/>
          <w:color w:val="000000"/>
          <w:spacing w:val="1"/>
          <w:sz w:val="28"/>
          <w:szCs w:val="28"/>
        </w:rPr>
        <w:t>горизонтальный</w:t>
      </w:r>
      <w:proofErr w:type="gramEnd"/>
      <w:r w:rsidRPr="003D0E0A">
        <w:rPr>
          <w:rFonts w:ascii="Times New Roman" w:hAnsi="Times New Roman"/>
          <w:color w:val="000000"/>
          <w:spacing w:val="1"/>
          <w:sz w:val="28"/>
          <w:szCs w:val="28"/>
        </w:rPr>
        <w:t xml:space="preserve"> и вертикальный трансферы, исходя из характера продвижения технологии;</w:t>
      </w:r>
    </w:p>
    <w:p w:rsidR="003D0E0A" w:rsidRPr="003D0E0A" w:rsidRDefault="003D0E0A" w:rsidP="003D0E0A">
      <w:pPr>
        <w:pStyle w:val="ab"/>
        <w:numPr>
          <w:ilvl w:val="0"/>
          <w:numId w:val="4"/>
        </w:numPr>
        <w:spacing w:after="0" w:line="360" w:lineRule="auto"/>
        <w:ind w:left="0" w:firstLine="709"/>
        <w:contextualSpacing w:val="0"/>
        <w:jc w:val="both"/>
        <w:rPr>
          <w:rFonts w:ascii="Times New Roman" w:hAnsi="Times New Roman"/>
          <w:color w:val="000000"/>
          <w:spacing w:val="1"/>
          <w:sz w:val="28"/>
          <w:szCs w:val="28"/>
        </w:rPr>
      </w:pPr>
      <w:proofErr w:type="gramStart"/>
      <w:r w:rsidRPr="003D0E0A">
        <w:rPr>
          <w:rFonts w:ascii="Times New Roman" w:hAnsi="Times New Roman"/>
          <w:color w:val="000000"/>
          <w:spacing w:val="1"/>
          <w:sz w:val="28"/>
          <w:szCs w:val="28"/>
        </w:rPr>
        <w:t>прямой</w:t>
      </w:r>
      <w:proofErr w:type="gramEnd"/>
      <w:r w:rsidRPr="003D0E0A">
        <w:rPr>
          <w:rFonts w:ascii="Times New Roman" w:hAnsi="Times New Roman"/>
          <w:color w:val="000000"/>
          <w:spacing w:val="1"/>
          <w:sz w:val="28"/>
          <w:szCs w:val="28"/>
        </w:rPr>
        <w:t xml:space="preserve"> и непрямой, зависит от количества участников;</w:t>
      </w:r>
    </w:p>
    <w:p w:rsidR="003D0E0A" w:rsidRPr="003D0E0A" w:rsidRDefault="003D0E0A" w:rsidP="003D0E0A">
      <w:pPr>
        <w:pStyle w:val="ab"/>
        <w:numPr>
          <w:ilvl w:val="0"/>
          <w:numId w:val="4"/>
        </w:numPr>
        <w:spacing w:after="0" w:line="360" w:lineRule="auto"/>
        <w:ind w:left="0" w:firstLine="709"/>
        <w:contextualSpacing w:val="0"/>
        <w:jc w:val="both"/>
        <w:rPr>
          <w:rFonts w:ascii="Times New Roman" w:hAnsi="Times New Roman"/>
          <w:color w:val="000000"/>
          <w:spacing w:val="1"/>
          <w:sz w:val="28"/>
          <w:szCs w:val="28"/>
        </w:rPr>
      </w:pPr>
      <w:proofErr w:type="gramStart"/>
      <w:r w:rsidRPr="003D0E0A">
        <w:rPr>
          <w:rFonts w:ascii="Times New Roman" w:hAnsi="Times New Roman"/>
          <w:color w:val="000000"/>
          <w:spacing w:val="1"/>
          <w:sz w:val="28"/>
          <w:szCs w:val="28"/>
        </w:rPr>
        <w:t>внутренний</w:t>
      </w:r>
      <w:proofErr w:type="gramEnd"/>
      <w:r w:rsidRPr="003D0E0A">
        <w:rPr>
          <w:rFonts w:ascii="Times New Roman" w:hAnsi="Times New Roman"/>
          <w:color w:val="000000"/>
          <w:spacing w:val="1"/>
          <w:sz w:val="28"/>
          <w:szCs w:val="28"/>
        </w:rPr>
        <w:t xml:space="preserve"> и внешний трансферы, зависит от региона, где осуществляется;</w:t>
      </w:r>
    </w:p>
    <w:p w:rsidR="003D0E0A" w:rsidRPr="003D0E0A" w:rsidRDefault="003D0E0A" w:rsidP="003D0E0A">
      <w:pPr>
        <w:spacing w:after="0" w:line="360" w:lineRule="auto"/>
        <w:ind w:firstLine="709"/>
        <w:jc w:val="both"/>
        <w:rPr>
          <w:rFonts w:ascii="Times New Roman" w:hAnsi="Times New Roman"/>
          <w:color w:val="000000"/>
          <w:spacing w:val="-1"/>
          <w:sz w:val="28"/>
          <w:szCs w:val="28"/>
        </w:rPr>
      </w:pPr>
      <w:r w:rsidRPr="003D0E0A">
        <w:rPr>
          <w:rFonts w:ascii="Times New Roman" w:hAnsi="Times New Roman"/>
          <w:color w:val="000000"/>
          <w:spacing w:val="-1"/>
          <w:sz w:val="28"/>
          <w:szCs w:val="28"/>
        </w:rPr>
        <w:lastRenderedPageBreak/>
        <w:t>В результате того на каких условиях передаются и в какой момент передается технология, можно определить следующие виды технологического трансфера:</w:t>
      </w:r>
    </w:p>
    <w:p w:rsidR="003D0E0A" w:rsidRPr="003D0E0A" w:rsidRDefault="003D0E0A" w:rsidP="003D0E0A">
      <w:pPr>
        <w:pStyle w:val="ab"/>
        <w:numPr>
          <w:ilvl w:val="0"/>
          <w:numId w:val="5"/>
        </w:numPr>
        <w:spacing w:after="0" w:line="360" w:lineRule="auto"/>
        <w:ind w:left="0" w:firstLine="709"/>
        <w:contextualSpacing w:val="0"/>
        <w:jc w:val="both"/>
        <w:rPr>
          <w:rFonts w:ascii="Times New Roman" w:hAnsi="Times New Roman"/>
          <w:color w:val="000000"/>
          <w:spacing w:val="1"/>
          <w:sz w:val="28"/>
          <w:szCs w:val="28"/>
        </w:rPr>
      </w:pPr>
      <w:r w:rsidRPr="003D0E0A">
        <w:rPr>
          <w:rFonts w:ascii="Times New Roman" w:hAnsi="Times New Roman"/>
          <w:color w:val="000000"/>
          <w:spacing w:val="-1"/>
          <w:sz w:val="28"/>
          <w:szCs w:val="28"/>
        </w:rPr>
        <w:t>полный технологический трансфер (см. рис. </w:t>
      </w:r>
      <w:r w:rsidR="00BA45BE">
        <w:rPr>
          <w:rFonts w:ascii="Times New Roman" w:hAnsi="Times New Roman"/>
          <w:color w:val="000000"/>
          <w:spacing w:val="-1"/>
          <w:sz w:val="28"/>
          <w:szCs w:val="28"/>
        </w:rPr>
        <w:t>1.</w:t>
      </w:r>
      <w:r w:rsidRPr="003D0E0A">
        <w:rPr>
          <w:rFonts w:ascii="Times New Roman" w:hAnsi="Times New Roman"/>
          <w:color w:val="000000"/>
          <w:spacing w:val="-1"/>
          <w:sz w:val="28"/>
          <w:szCs w:val="28"/>
        </w:rPr>
        <w:t>1);</w:t>
      </w:r>
    </w:p>
    <w:p w:rsidR="003D0E0A" w:rsidRPr="003D0E0A" w:rsidRDefault="003D0E0A" w:rsidP="003D0E0A">
      <w:pPr>
        <w:pStyle w:val="ab"/>
        <w:numPr>
          <w:ilvl w:val="0"/>
          <w:numId w:val="5"/>
        </w:numPr>
        <w:spacing w:after="0" w:line="360" w:lineRule="auto"/>
        <w:ind w:left="0" w:firstLine="709"/>
        <w:contextualSpacing w:val="0"/>
        <w:jc w:val="both"/>
        <w:rPr>
          <w:rFonts w:ascii="Times New Roman" w:hAnsi="Times New Roman"/>
          <w:color w:val="000000"/>
          <w:spacing w:val="1"/>
          <w:sz w:val="28"/>
          <w:szCs w:val="28"/>
        </w:rPr>
      </w:pPr>
      <w:r w:rsidRPr="003D0E0A">
        <w:rPr>
          <w:rFonts w:ascii="Times New Roman" w:hAnsi="Times New Roman"/>
          <w:color w:val="000000"/>
          <w:spacing w:val="-1"/>
          <w:sz w:val="28"/>
          <w:szCs w:val="28"/>
        </w:rPr>
        <w:t>неполный технологический трансфер;</w:t>
      </w:r>
    </w:p>
    <w:p w:rsidR="003D0E0A" w:rsidRPr="003D0E0A" w:rsidRDefault="003D0E0A" w:rsidP="003D0E0A">
      <w:pPr>
        <w:pStyle w:val="ab"/>
        <w:numPr>
          <w:ilvl w:val="0"/>
          <w:numId w:val="5"/>
        </w:numPr>
        <w:spacing w:after="0" w:line="360" w:lineRule="auto"/>
        <w:ind w:left="0" w:firstLine="709"/>
        <w:contextualSpacing w:val="0"/>
        <w:jc w:val="both"/>
        <w:rPr>
          <w:rFonts w:ascii="Times New Roman" w:hAnsi="Times New Roman"/>
          <w:color w:val="000000"/>
          <w:spacing w:val="1"/>
          <w:sz w:val="28"/>
          <w:szCs w:val="28"/>
        </w:rPr>
      </w:pPr>
      <w:r w:rsidRPr="003D0E0A">
        <w:rPr>
          <w:rFonts w:ascii="Times New Roman" w:hAnsi="Times New Roman"/>
          <w:color w:val="000000"/>
          <w:spacing w:val="1"/>
          <w:sz w:val="28"/>
          <w:szCs w:val="28"/>
        </w:rPr>
        <w:t>чистый технологический трансфер;</w:t>
      </w:r>
    </w:p>
    <w:p w:rsidR="003D0E0A" w:rsidRPr="003D0E0A" w:rsidRDefault="003D0E0A" w:rsidP="003D0E0A">
      <w:pPr>
        <w:pStyle w:val="ab"/>
        <w:numPr>
          <w:ilvl w:val="0"/>
          <w:numId w:val="5"/>
        </w:numPr>
        <w:spacing w:after="0" w:line="360" w:lineRule="auto"/>
        <w:ind w:left="0" w:firstLine="709"/>
        <w:contextualSpacing w:val="0"/>
        <w:jc w:val="both"/>
        <w:rPr>
          <w:rFonts w:ascii="Times New Roman" w:hAnsi="Times New Roman"/>
          <w:color w:val="000000"/>
          <w:spacing w:val="1"/>
          <w:sz w:val="28"/>
          <w:szCs w:val="28"/>
        </w:rPr>
      </w:pPr>
      <w:r w:rsidRPr="003D0E0A">
        <w:rPr>
          <w:rFonts w:ascii="Times New Roman" w:hAnsi="Times New Roman"/>
          <w:color w:val="000000"/>
          <w:spacing w:val="1"/>
          <w:sz w:val="28"/>
          <w:szCs w:val="28"/>
        </w:rPr>
        <w:t>комплексный технологический трансфер.</w:t>
      </w:r>
    </w:p>
    <w:p w:rsidR="003D0E0A" w:rsidRPr="003D0E0A" w:rsidRDefault="003D0E0A" w:rsidP="003D0E0A">
      <w:pPr>
        <w:spacing w:after="0" w:line="360" w:lineRule="auto"/>
        <w:ind w:firstLine="709"/>
        <w:jc w:val="both"/>
        <w:rPr>
          <w:rFonts w:ascii="Times New Roman" w:hAnsi="Times New Roman"/>
          <w:color w:val="000000"/>
          <w:spacing w:val="1"/>
          <w:sz w:val="28"/>
          <w:szCs w:val="28"/>
        </w:rPr>
      </w:pPr>
    </w:p>
    <w:p w:rsidR="003D0E0A" w:rsidRPr="003D0E0A" w:rsidRDefault="003D0E0A" w:rsidP="003D0E0A">
      <w:pPr>
        <w:spacing w:after="0" w:line="360" w:lineRule="auto"/>
        <w:ind w:firstLine="709"/>
        <w:jc w:val="both"/>
        <w:rPr>
          <w:rFonts w:ascii="Times New Roman" w:hAnsi="Times New Roman"/>
          <w:color w:val="000000"/>
          <w:spacing w:val="1"/>
          <w:sz w:val="28"/>
          <w:szCs w:val="28"/>
        </w:rPr>
      </w:pPr>
      <w:r w:rsidRPr="003D0E0A">
        <w:rPr>
          <w:rFonts w:ascii="Times New Roman" w:hAnsi="Times New Roman"/>
          <w:noProof/>
          <w:sz w:val="28"/>
          <w:szCs w:val="28"/>
          <w:lang w:eastAsia="ru-RU"/>
        </w:rPr>
        <w:drawing>
          <wp:inline distT="0" distB="0" distL="0" distR="0" wp14:anchorId="40ADA33F" wp14:editId="605C7403">
            <wp:extent cx="5505450" cy="22098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2209800"/>
                    </a:xfrm>
                    <a:prstGeom prst="rect">
                      <a:avLst/>
                    </a:prstGeom>
                    <a:noFill/>
                    <a:ln>
                      <a:noFill/>
                    </a:ln>
                  </pic:spPr>
                </pic:pic>
              </a:graphicData>
            </a:graphic>
          </wp:inline>
        </w:drawing>
      </w:r>
    </w:p>
    <w:p w:rsidR="003D0E0A" w:rsidRPr="003D0E0A" w:rsidRDefault="003D0E0A" w:rsidP="003D0E0A">
      <w:pPr>
        <w:spacing w:after="0" w:line="360" w:lineRule="auto"/>
        <w:ind w:firstLine="709"/>
        <w:jc w:val="center"/>
        <w:rPr>
          <w:rFonts w:ascii="Times New Roman" w:hAnsi="Times New Roman"/>
          <w:color w:val="000000"/>
          <w:spacing w:val="1"/>
          <w:sz w:val="28"/>
          <w:szCs w:val="28"/>
        </w:rPr>
      </w:pPr>
      <w:r w:rsidRPr="003D0E0A">
        <w:rPr>
          <w:rFonts w:ascii="Times New Roman" w:hAnsi="Times New Roman"/>
          <w:color w:val="000000"/>
          <w:spacing w:val="1"/>
          <w:sz w:val="28"/>
          <w:szCs w:val="28"/>
        </w:rPr>
        <w:t>Рисунок </w:t>
      </w:r>
      <w:r w:rsidR="00BA45BE">
        <w:rPr>
          <w:rFonts w:ascii="Times New Roman" w:hAnsi="Times New Roman"/>
          <w:color w:val="000000"/>
          <w:spacing w:val="1"/>
          <w:sz w:val="28"/>
          <w:szCs w:val="28"/>
        </w:rPr>
        <w:t>1.</w:t>
      </w:r>
      <w:r w:rsidRPr="003D0E0A">
        <w:rPr>
          <w:rFonts w:ascii="Times New Roman" w:hAnsi="Times New Roman"/>
          <w:color w:val="000000"/>
          <w:spacing w:val="1"/>
          <w:sz w:val="28"/>
          <w:szCs w:val="28"/>
        </w:rPr>
        <w:t>1. Чистый технологический трансфер</w:t>
      </w:r>
    </w:p>
    <w:p w:rsidR="003D0E0A" w:rsidRPr="003D0E0A" w:rsidRDefault="003D0E0A" w:rsidP="003D0E0A">
      <w:pPr>
        <w:pStyle w:val="2"/>
        <w:spacing w:before="0" w:line="360" w:lineRule="auto"/>
        <w:ind w:firstLine="709"/>
        <w:jc w:val="center"/>
        <w:rPr>
          <w:rFonts w:ascii="Times New Roman" w:hAnsi="Times New Roman" w:cs="Times New Roman"/>
          <w:color w:val="auto"/>
          <w:sz w:val="28"/>
          <w:szCs w:val="28"/>
        </w:rPr>
      </w:pPr>
      <w:bookmarkStart w:id="4" w:name="_Toc358310053"/>
      <w:r w:rsidRPr="003D0E0A">
        <w:rPr>
          <w:rFonts w:ascii="Times New Roman" w:hAnsi="Times New Roman" w:cs="Times New Roman"/>
          <w:color w:val="auto"/>
          <w:sz w:val="28"/>
          <w:szCs w:val="28"/>
        </w:rPr>
        <w:t>1.2. Внедрение технологических инноваций</w:t>
      </w:r>
      <w:r w:rsidR="00430D56">
        <w:rPr>
          <w:rFonts w:ascii="Times New Roman" w:hAnsi="Times New Roman" w:cs="Times New Roman"/>
          <w:color w:val="auto"/>
          <w:sz w:val="28"/>
          <w:szCs w:val="28"/>
        </w:rPr>
        <w:t xml:space="preserve"> на промышленном предприятии</w:t>
      </w:r>
      <w:bookmarkEnd w:id="4"/>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sz w:val="28"/>
          <w:szCs w:val="28"/>
        </w:rPr>
        <w:t>Как описывалось ранее, технологические инновации могут внедряться на предприятие совершенно по-разному, что зависит от множества приведенных факторов.</w:t>
      </w:r>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sz w:val="28"/>
          <w:szCs w:val="28"/>
        </w:rPr>
        <w:t>В данной части выпускной квалификационной работы хотелось бы подчеркнуть проблемы связанные с внедрением новшеств. Очевидно, что процесс внедрения инновации заслуживает самого пристального внимания с любой точки зрения. Необходимо понимать, что компании могут получать выгоду от новшеств в основном двумя способами:</w:t>
      </w:r>
    </w:p>
    <w:p w:rsidR="003D0E0A" w:rsidRPr="003D0E0A" w:rsidRDefault="003D0E0A" w:rsidP="003D0E0A">
      <w:pPr>
        <w:pStyle w:val="ab"/>
        <w:numPr>
          <w:ilvl w:val="0"/>
          <w:numId w:val="6"/>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путем использования технологии в собственных целях, то есть на собственном бизнесе;</w:t>
      </w:r>
    </w:p>
    <w:p w:rsidR="003D0E0A" w:rsidRPr="003D0E0A" w:rsidRDefault="003D0E0A" w:rsidP="003D0E0A">
      <w:pPr>
        <w:pStyle w:val="ab"/>
        <w:numPr>
          <w:ilvl w:val="0"/>
          <w:numId w:val="6"/>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lastRenderedPageBreak/>
        <w:t>путем продажи технологии различным компаниям.</w:t>
      </w:r>
    </w:p>
    <w:p w:rsidR="003D0E0A" w:rsidRPr="003D0E0A" w:rsidRDefault="00114DB5" w:rsidP="003D0E0A">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w:t>
      </w:r>
      <w:r w:rsidR="003D0E0A" w:rsidRPr="003D0E0A">
        <w:rPr>
          <w:rFonts w:ascii="Times New Roman" w:hAnsi="Times New Roman"/>
          <w:sz w:val="28"/>
          <w:szCs w:val="28"/>
        </w:rPr>
        <w:t xml:space="preserve"> четко представлять, что технологическая инновации не имеет под со</w:t>
      </w:r>
      <w:r w:rsidR="003D0E0A">
        <w:rPr>
          <w:rFonts w:ascii="Times New Roman" w:hAnsi="Times New Roman"/>
          <w:sz w:val="28"/>
          <w:szCs w:val="28"/>
        </w:rPr>
        <w:t>бой никакого эффекта до тех пор</w:t>
      </w:r>
      <w:r w:rsidR="003D0E0A" w:rsidRPr="003D0E0A">
        <w:rPr>
          <w:rFonts w:ascii="Times New Roman" w:hAnsi="Times New Roman"/>
          <w:sz w:val="28"/>
          <w:szCs w:val="28"/>
        </w:rPr>
        <w:t>, пока она не начнет приносить экономические выгоды. Для каждого виды бизнеса та же технология может приносить абсолютно разную полезность. Принимающая сторона должна самым тщательным образом предусмотреть, какой эффект от внедрения она хочет получить и самое главное проанализировать другие бизнес модели, так как это может принести больший экономический эффект. Каждое внедрение дает абсолютно разные результаты, вот почему основное, что предполагает любая инновационная деятельность – предварительный анализ.</w:t>
      </w:r>
    </w:p>
    <w:p w:rsidR="003D0E0A" w:rsidRPr="003D0E0A" w:rsidRDefault="003D0E0A" w:rsidP="00114DB5">
      <w:pPr>
        <w:autoSpaceDE w:val="0"/>
        <w:autoSpaceDN w:val="0"/>
        <w:adjustRightInd w:val="0"/>
        <w:spacing w:after="0" w:line="360" w:lineRule="auto"/>
        <w:ind w:firstLine="709"/>
        <w:jc w:val="both"/>
        <w:rPr>
          <w:rFonts w:ascii="Times New Roman" w:hAnsi="Times New Roman"/>
          <w:sz w:val="28"/>
          <w:szCs w:val="28"/>
          <w:lang w:eastAsia="ru-RU"/>
        </w:rPr>
      </w:pPr>
      <w:r w:rsidRPr="003D0E0A">
        <w:rPr>
          <w:rFonts w:ascii="Times New Roman" w:hAnsi="Times New Roman"/>
          <w:sz w:val="28"/>
          <w:szCs w:val="28"/>
          <w:lang w:eastAsia="ru-RU"/>
        </w:rPr>
        <w:t>Важна четкая ориентация на стратегическое господство на рынке. Перспективная инновация сразу привлекает конкурентов, и поэтому</w:t>
      </w:r>
      <w:r w:rsidR="00114DB5">
        <w:rPr>
          <w:rFonts w:ascii="Times New Roman" w:hAnsi="Times New Roman"/>
          <w:sz w:val="28"/>
          <w:szCs w:val="28"/>
          <w:lang w:eastAsia="ru-RU"/>
        </w:rPr>
        <w:t xml:space="preserve"> </w:t>
      </w:r>
      <w:r w:rsidRPr="003D0E0A">
        <w:rPr>
          <w:rFonts w:ascii="Times New Roman" w:hAnsi="Times New Roman"/>
          <w:sz w:val="28"/>
          <w:szCs w:val="28"/>
          <w:lang w:eastAsia="ru-RU"/>
        </w:rPr>
        <w:t>лидерство должно быть достигнуто быстро, а внедрение инноваций направлено на следующие цели:</w:t>
      </w:r>
    </w:p>
    <w:p w:rsidR="003D0E0A" w:rsidRPr="003D0E0A" w:rsidRDefault="003D0E0A" w:rsidP="003D0E0A">
      <w:pPr>
        <w:pStyle w:val="ab"/>
        <w:numPr>
          <w:ilvl w:val="0"/>
          <w:numId w:val="8"/>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3D0E0A">
        <w:rPr>
          <w:rFonts w:ascii="Times New Roman" w:hAnsi="Times New Roman"/>
          <w:sz w:val="28"/>
          <w:szCs w:val="28"/>
          <w:lang w:eastAsia="ru-RU"/>
        </w:rPr>
        <w:t>всеохватывающую систему обслуживания потребителей новинки;</w:t>
      </w:r>
    </w:p>
    <w:p w:rsidR="003D0E0A" w:rsidRPr="003D0E0A" w:rsidRDefault="003D0E0A" w:rsidP="003D0E0A">
      <w:pPr>
        <w:pStyle w:val="ab"/>
        <w:numPr>
          <w:ilvl w:val="0"/>
          <w:numId w:val="8"/>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3D0E0A">
        <w:rPr>
          <w:rFonts w:ascii="Times New Roman" w:hAnsi="Times New Roman"/>
          <w:sz w:val="28"/>
          <w:szCs w:val="28"/>
          <w:lang w:eastAsia="ru-RU"/>
        </w:rPr>
        <w:t>четкую рыночную ориентацию;</w:t>
      </w:r>
    </w:p>
    <w:p w:rsidR="003D0E0A" w:rsidRPr="003D0E0A" w:rsidRDefault="003D0E0A" w:rsidP="003D0E0A">
      <w:pPr>
        <w:pStyle w:val="ab"/>
        <w:numPr>
          <w:ilvl w:val="0"/>
          <w:numId w:val="8"/>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3D0E0A">
        <w:rPr>
          <w:rFonts w:ascii="Times New Roman" w:hAnsi="Times New Roman"/>
          <w:sz w:val="28"/>
          <w:szCs w:val="28"/>
          <w:lang w:eastAsia="ru-RU"/>
        </w:rPr>
        <w:t>стратегическое поведение, позволяющее быстро адаптироваться к бурным изменениям на рынке.</w:t>
      </w:r>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sz w:val="28"/>
          <w:szCs w:val="28"/>
        </w:rPr>
        <w:t>Определим результаты от внедрения инноваций:</w:t>
      </w:r>
    </w:p>
    <w:p w:rsidR="003D0E0A" w:rsidRPr="003D0E0A" w:rsidRDefault="003D0E0A" w:rsidP="003D0E0A">
      <w:pPr>
        <w:pStyle w:val="ab"/>
        <w:numPr>
          <w:ilvl w:val="0"/>
          <w:numId w:val="7"/>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рост чистой прибыли;</w:t>
      </w:r>
    </w:p>
    <w:p w:rsidR="003D0E0A" w:rsidRPr="003D0E0A" w:rsidRDefault="003D0E0A" w:rsidP="003D0E0A">
      <w:pPr>
        <w:pStyle w:val="ab"/>
        <w:numPr>
          <w:ilvl w:val="0"/>
          <w:numId w:val="7"/>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увеличение возврата на инвестиции;</w:t>
      </w:r>
    </w:p>
    <w:p w:rsidR="003D0E0A" w:rsidRPr="003D0E0A" w:rsidRDefault="003D0E0A" w:rsidP="003D0E0A">
      <w:pPr>
        <w:pStyle w:val="ab"/>
        <w:numPr>
          <w:ilvl w:val="0"/>
          <w:numId w:val="7"/>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снижение себестоимости;</w:t>
      </w:r>
    </w:p>
    <w:p w:rsidR="003D0E0A" w:rsidRPr="003D0E0A" w:rsidRDefault="003D0E0A" w:rsidP="003D0E0A">
      <w:pPr>
        <w:pStyle w:val="ab"/>
        <w:numPr>
          <w:ilvl w:val="0"/>
          <w:numId w:val="7"/>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улучшение имиджа;</w:t>
      </w:r>
    </w:p>
    <w:p w:rsidR="003D0E0A" w:rsidRPr="003D0E0A" w:rsidRDefault="003D0E0A" w:rsidP="003D0E0A">
      <w:pPr>
        <w:pStyle w:val="ab"/>
        <w:numPr>
          <w:ilvl w:val="0"/>
          <w:numId w:val="7"/>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открытие новых внутренних или внешних рынков.</w:t>
      </w:r>
    </w:p>
    <w:p w:rsidR="003D0E0A" w:rsidRPr="003D0E0A" w:rsidRDefault="003D0E0A" w:rsidP="00BA45BE">
      <w:pPr>
        <w:pStyle w:val="2"/>
        <w:spacing w:before="0" w:line="360" w:lineRule="auto"/>
        <w:ind w:firstLine="709"/>
        <w:jc w:val="center"/>
        <w:rPr>
          <w:rFonts w:ascii="Times New Roman" w:hAnsi="Times New Roman" w:cs="Times New Roman"/>
          <w:color w:val="auto"/>
          <w:sz w:val="28"/>
          <w:szCs w:val="28"/>
        </w:rPr>
      </w:pPr>
      <w:bookmarkStart w:id="5" w:name="_Toc358310054"/>
      <w:r w:rsidRPr="003D0E0A">
        <w:rPr>
          <w:rFonts w:ascii="Times New Roman" w:hAnsi="Times New Roman" w:cs="Times New Roman"/>
          <w:color w:val="auto"/>
          <w:sz w:val="28"/>
          <w:szCs w:val="28"/>
        </w:rPr>
        <w:t>1.3. Оценка результатов в</w:t>
      </w:r>
      <w:r w:rsidR="00430D56">
        <w:rPr>
          <w:rFonts w:ascii="Times New Roman" w:hAnsi="Times New Roman" w:cs="Times New Roman"/>
          <w:color w:val="auto"/>
          <w:sz w:val="28"/>
          <w:szCs w:val="28"/>
        </w:rPr>
        <w:t>недрения инновационных технологий на промышленном предприятии</w:t>
      </w:r>
      <w:bookmarkEnd w:id="5"/>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sz w:val="28"/>
          <w:szCs w:val="28"/>
        </w:rPr>
        <w:t>Любая инновации, к</w:t>
      </w:r>
      <w:r>
        <w:rPr>
          <w:rFonts w:ascii="Times New Roman" w:hAnsi="Times New Roman"/>
          <w:sz w:val="28"/>
          <w:szCs w:val="28"/>
        </w:rPr>
        <w:t>ак это уже не</w:t>
      </w:r>
      <w:r w:rsidRPr="003D0E0A">
        <w:rPr>
          <w:rFonts w:ascii="Times New Roman" w:hAnsi="Times New Roman"/>
          <w:sz w:val="28"/>
          <w:szCs w:val="28"/>
        </w:rPr>
        <w:t xml:space="preserve"> раз упоминалось, подразумевает под собой какой-либо положительный эффект. Можно оценивать инновация с точки зрения эффективности и эффекта. Эффект это чисто коммерческий </w:t>
      </w:r>
      <w:r w:rsidRPr="003D0E0A">
        <w:rPr>
          <w:rFonts w:ascii="Times New Roman" w:hAnsi="Times New Roman"/>
          <w:sz w:val="28"/>
          <w:szCs w:val="28"/>
        </w:rPr>
        <w:lastRenderedPageBreak/>
        <w:t>результат, в то время как «эффективность это способность инновации создавать дополнительную прибыль на единицу привлечения ресурсов»</w:t>
      </w:r>
      <w:r w:rsidRPr="003D0E0A">
        <w:rPr>
          <w:rStyle w:val="af6"/>
          <w:rFonts w:ascii="Times New Roman" w:hAnsi="Times New Roman"/>
          <w:sz w:val="28"/>
          <w:szCs w:val="28"/>
        </w:rPr>
        <w:footnoteReference w:id="6"/>
      </w:r>
      <w:r w:rsidRPr="003D0E0A">
        <w:rPr>
          <w:rFonts w:ascii="Times New Roman" w:hAnsi="Times New Roman"/>
          <w:sz w:val="28"/>
          <w:szCs w:val="28"/>
        </w:rPr>
        <w:t>. Исходя из определений, можно выделить следующие виды эффекта инновационной деятельности:</w:t>
      </w:r>
    </w:p>
    <w:p w:rsidR="003D0E0A" w:rsidRPr="003D0E0A" w:rsidRDefault="003D0E0A" w:rsidP="003D0E0A">
      <w:pPr>
        <w:pStyle w:val="ab"/>
        <w:numPr>
          <w:ilvl w:val="0"/>
          <w:numId w:val="9"/>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Научно-технический эффект</w:t>
      </w:r>
    </w:p>
    <w:p w:rsidR="003D0E0A" w:rsidRPr="003D0E0A" w:rsidRDefault="003D0E0A" w:rsidP="003D0E0A">
      <w:pPr>
        <w:pStyle w:val="ab"/>
        <w:numPr>
          <w:ilvl w:val="0"/>
          <w:numId w:val="9"/>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Экономический эффект</w:t>
      </w:r>
    </w:p>
    <w:p w:rsidR="003D0E0A" w:rsidRPr="003D0E0A" w:rsidRDefault="003D0E0A" w:rsidP="003D0E0A">
      <w:pPr>
        <w:pStyle w:val="ab"/>
        <w:numPr>
          <w:ilvl w:val="0"/>
          <w:numId w:val="9"/>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Социальный эффект</w:t>
      </w:r>
    </w:p>
    <w:p w:rsidR="003D0E0A" w:rsidRPr="003D0E0A" w:rsidRDefault="003D0E0A" w:rsidP="003D0E0A">
      <w:pPr>
        <w:pStyle w:val="ab"/>
        <w:numPr>
          <w:ilvl w:val="0"/>
          <w:numId w:val="9"/>
        </w:numPr>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Экологический эффект</w:t>
      </w:r>
    </w:p>
    <w:p w:rsidR="003D0E0A" w:rsidRPr="003D0E0A" w:rsidRDefault="003D0E0A" w:rsidP="003D0E0A">
      <w:pPr>
        <w:pStyle w:val="ab"/>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Существует ряд оценок</w:t>
      </w:r>
      <w:r w:rsidR="005166C1">
        <w:rPr>
          <w:rFonts w:ascii="Times New Roman" w:hAnsi="Times New Roman"/>
          <w:sz w:val="28"/>
          <w:szCs w:val="28"/>
        </w:rPr>
        <w:t>,</w:t>
      </w:r>
      <w:r w:rsidRPr="003D0E0A">
        <w:rPr>
          <w:rFonts w:ascii="Times New Roman" w:hAnsi="Times New Roman"/>
          <w:sz w:val="28"/>
          <w:szCs w:val="28"/>
        </w:rPr>
        <w:t xml:space="preserve"> с помощью которых можно оценит</w:t>
      </w:r>
      <w:r w:rsidR="00BA45BE">
        <w:rPr>
          <w:rFonts w:ascii="Times New Roman" w:hAnsi="Times New Roman"/>
          <w:sz w:val="28"/>
          <w:szCs w:val="28"/>
        </w:rPr>
        <w:t>ь инновационный проект. Рисунок 1.</w:t>
      </w:r>
      <w:r w:rsidRPr="003D0E0A">
        <w:rPr>
          <w:rFonts w:ascii="Times New Roman" w:hAnsi="Times New Roman"/>
          <w:sz w:val="28"/>
          <w:szCs w:val="28"/>
        </w:rPr>
        <w:t>2 схематично представляет виды эффективности. Коммерческий эффект от инновационной деятельности является не самым важны в этой цепочки. Новшество должно оцениваться в полной цепочке результатов. С практической точки зрения все же больший интерес, как для инвесторов, так и для создателей представляет коммерческий эффект. Он определяется как разница между доходами и расходами, которые возникли вследствие его реализации.</w:t>
      </w:r>
    </w:p>
    <w:p w:rsidR="003D0E0A" w:rsidRPr="003D0E0A" w:rsidRDefault="003D0E0A" w:rsidP="003D0E0A">
      <w:pPr>
        <w:pStyle w:val="ab"/>
        <w:spacing w:after="0" w:line="360" w:lineRule="auto"/>
        <w:ind w:left="0" w:firstLine="709"/>
        <w:contextualSpacing w:val="0"/>
        <w:jc w:val="both"/>
        <w:rPr>
          <w:rFonts w:ascii="Times New Roman" w:hAnsi="Times New Roman"/>
          <w:sz w:val="28"/>
          <w:szCs w:val="28"/>
        </w:rPr>
      </w:pPr>
      <w:r w:rsidRPr="003D0E0A">
        <w:rPr>
          <w:rFonts w:ascii="Times New Roman" w:hAnsi="Times New Roman"/>
          <w:sz w:val="28"/>
          <w:szCs w:val="28"/>
        </w:rPr>
        <w:t>Эффективность инновационной деятельности оценивается по следующим показателям:</w:t>
      </w:r>
    </w:p>
    <w:p w:rsidR="003D0E0A" w:rsidRPr="005166C1" w:rsidRDefault="005166C1" w:rsidP="005166C1">
      <w:pPr>
        <w:spacing w:after="0" w:line="360" w:lineRule="auto"/>
        <w:ind w:firstLine="709"/>
        <w:jc w:val="both"/>
        <w:rPr>
          <w:rFonts w:ascii="Times New Roman" w:hAnsi="Times New Roman"/>
          <w:sz w:val="28"/>
          <w:szCs w:val="28"/>
        </w:rPr>
      </w:pPr>
      <w:r w:rsidRPr="005166C1">
        <w:rPr>
          <w:rFonts w:ascii="Times New Roman" w:hAnsi="Times New Roman"/>
          <w:sz w:val="28"/>
          <w:szCs w:val="28"/>
        </w:rPr>
        <w:t>1. </w:t>
      </w:r>
      <w:r w:rsidR="003D0E0A" w:rsidRPr="005166C1">
        <w:rPr>
          <w:rFonts w:ascii="Times New Roman" w:hAnsi="Times New Roman"/>
          <w:sz w:val="28"/>
          <w:szCs w:val="28"/>
        </w:rPr>
        <w:t>Стоимость проекта</w:t>
      </w:r>
    </w:p>
    <w:p w:rsidR="003D0E0A" w:rsidRPr="005166C1" w:rsidRDefault="005166C1" w:rsidP="005166C1">
      <w:pPr>
        <w:spacing w:after="0" w:line="360" w:lineRule="auto"/>
        <w:ind w:firstLine="709"/>
        <w:jc w:val="both"/>
        <w:rPr>
          <w:rFonts w:ascii="Times New Roman" w:hAnsi="Times New Roman"/>
          <w:sz w:val="28"/>
          <w:szCs w:val="28"/>
        </w:rPr>
      </w:pPr>
      <w:r w:rsidRPr="005166C1">
        <w:rPr>
          <w:rFonts w:ascii="Times New Roman" w:hAnsi="Times New Roman"/>
          <w:sz w:val="28"/>
          <w:szCs w:val="28"/>
        </w:rPr>
        <w:t>2. </w:t>
      </w:r>
      <w:r w:rsidR="003D0E0A" w:rsidRPr="005166C1">
        <w:rPr>
          <w:rFonts w:ascii="Times New Roman" w:hAnsi="Times New Roman"/>
          <w:sz w:val="28"/>
          <w:szCs w:val="28"/>
        </w:rPr>
        <w:t>Чистая приведенная стоимость проекта, которая рассчитывается по формуле:</w:t>
      </w:r>
    </w:p>
    <w:p w:rsidR="003D0E0A" w:rsidRPr="003D0E0A" w:rsidRDefault="003D0E0A" w:rsidP="003D0E0A">
      <w:pPr>
        <w:spacing w:after="0" w:line="360" w:lineRule="auto"/>
        <w:ind w:firstLine="709"/>
        <w:jc w:val="both"/>
        <w:rPr>
          <w:rFonts w:ascii="Times New Roman" w:hAnsi="Times New Roman"/>
          <w:sz w:val="28"/>
          <w:szCs w:val="28"/>
          <w:lang w:val="en-US"/>
        </w:rPr>
      </w:pPr>
      <m:oMathPara>
        <m:oMath>
          <m:r>
            <w:rPr>
              <w:rFonts w:ascii="Cambria Math" w:hAnsi="Cambria Math"/>
              <w:sz w:val="28"/>
              <w:szCs w:val="28"/>
            </w:rPr>
            <m:t>NPV</m:t>
          </m:r>
          <m:r>
            <w:rPr>
              <w:rFonts w:ascii="Cambria Math" w:hAnsi="Times New Roman"/>
              <w:sz w:val="28"/>
              <w:szCs w:val="28"/>
            </w:rPr>
            <m:t xml:space="preserve">= </m:t>
          </m:r>
          <m:nary>
            <m:naryPr>
              <m:chr m:val="∑"/>
              <m:limLoc m:val="undOvr"/>
              <m:ctrlPr>
                <w:rPr>
                  <w:rFonts w:ascii="Cambria Math" w:hAnsi="Times New Roman"/>
                  <w:i/>
                  <w:sz w:val="28"/>
                  <w:szCs w:val="28"/>
                </w:rPr>
              </m:ctrlPr>
            </m:naryPr>
            <m:sub>
              <m:r>
                <w:rPr>
                  <w:rFonts w:ascii="Cambria Math" w:hAnsi="Cambria Math"/>
                  <w:sz w:val="28"/>
                  <w:szCs w:val="28"/>
                </w:rPr>
                <m:t>t</m:t>
              </m:r>
              <m:r>
                <w:rPr>
                  <w:rFonts w:ascii="Cambria Math" w:hAnsi="Times New Roman"/>
                  <w:sz w:val="28"/>
                  <w:szCs w:val="28"/>
                </w:rPr>
                <m:t>=0</m:t>
              </m:r>
            </m:sub>
            <m:sup>
              <m:r>
                <w:rPr>
                  <w:rFonts w:ascii="Cambria Math" w:hAnsi="Cambria Math"/>
                  <w:sz w:val="28"/>
                  <w:szCs w:val="28"/>
                </w:rPr>
                <m:t>T</m:t>
              </m:r>
            </m:sup>
            <m:e>
              <m:sSub>
                <m:sSubPr>
                  <m:ctrlPr>
                    <w:rPr>
                      <w:rFonts w:ascii="Cambria Math" w:hAnsi="Times New Roman"/>
                      <w:i/>
                      <w:sz w:val="28"/>
                      <w:szCs w:val="28"/>
                    </w:rPr>
                  </m:ctrlPr>
                </m:sSubPr>
                <m:e>
                  <m:r>
                    <w:rPr>
                      <w:rFonts w:ascii="Cambria Math" w:hAnsi="Cambria Math"/>
                      <w:sz w:val="28"/>
                      <w:szCs w:val="28"/>
                    </w:rPr>
                    <m:t>NPV</m:t>
                  </m:r>
                </m:e>
                <m:sub>
                  <m:r>
                    <w:rPr>
                      <w:rFonts w:ascii="Cambria Math" w:hAnsi="Cambria Math"/>
                      <w:sz w:val="28"/>
                      <w:szCs w:val="28"/>
                    </w:rPr>
                    <m:t>t</m:t>
                  </m:r>
                </m:sub>
              </m:sSub>
              <m:r>
                <w:rPr>
                  <w:rFonts w:ascii="Times New Roman" w:hAnsi="Cambria Math"/>
                  <w:sz w:val="28"/>
                  <w:szCs w:val="28"/>
                </w:rPr>
                <m:t>*</m:t>
              </m:r>
              <m:sSup>
                <m:sSupPr>
                  <m:ctrlPr>
                    <w:rPr>
                      <w:rFonts w:ascii="Cambria Math" w:hAnsi="Times New Roman"/>
                      <w:i/>
                      <w:sz w:val="28"/>
                      <w:szCs w:val="28"/>
                    </w:rPr>
                  </m:ctrlPr>
                </m:sSupPr>
                <m:e>
                  <m:r>
                    <w:rPr>
                      <w:rFonts w:ascii="Cambria Math" w:hAnsi="Times New Roman"/>
                      <w:sz w:val="28"/>
                      <w:szCs w:val="28"/>
                    </w:rPr>
                    <m:t>(1+</m:t>
                  </m:r>
                  <m:r>
                    <w:rPr>
                      <w:rFonts w:ascii="Cambria Math" w:hAnsi="Cambria Math"/>
                      <w:sz w:val="28"/>
                      <w:szCs w:val="28"/>
                    </w:rPr>
                    <m:t>r</m:t>
                  </m:r>
                  <m:r>
                    <w:rPr>
                      <w:rFonts w:ascii="Cambria Math" w:hAnsi="Times New Roman"/>
                      <w:sz w:val="28"/>
                      <w:szCs w:val="28"/>
                    </w:rPr>
                    <m:t>)</m:t>
                  </m:r>
                </m:e>
                <m:sup>
                  <m:r>
                    <w:rPr>
                      <w:rFonts w:ascii="Times New Roman" w:hAnsi="Times New Roman"/>
                      <w:sz w:val="28"/>
                      <w:szCs w:val="28"/>
                    </w:rPr>
                    <m:t>-</m:t>
                  </m:r>
                  <m:r>
                    <w:rPr>
                      <w:rFonts w:ascii="Cambria Math" w:hAnsi="Cambria Math"/>
                      <w:sz w:val="28"/>
                      <w:szCs w:val="28"/>
                    </w:rPr>
                    <m:t>t</m:t>
                  </m:r>
                </m:sup>
              </m:sSup>
            </m:e>
          </m:nary>
        </m:oMath>
      </m:oMathPara>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sz w:val="28"/>
          <w:szCs w:val="28"/>
        </w:rPr>
        <w:t>3.</w:t>
      </w:r>
      <w:r w:rsidR="005166C1">
        <w:rPr>
          <w:rFonts w:ascii="Times New Roman" w:hAnsi="Times New Roman"/>
          <w:sz w:val="28"/>
          <w:szCs w:val="28"/>
        </w:rPr>
        <w:t> </w:t>
      </w:r>
      <w:r w:rsidRPr="003D0E0A">
        <w:rPr>
          <w:rFonts w:ascii="Times New Roman" w:hAnsi="Times New Roman"/>
          <w:sz w:val="28"/>
          <w:szCs w:val="28"/>
        </w:rPr>
        <w:t>Рентабельность</w:t>
      </w:r>
    </w:p>
    <w:p w:rsidR="003D0E0A" w:rsidRPr="003D0E0A" w:rsidRDefault="005166C1" w:rsidP="003D0E0A">
      <w:pPr>
        <w:spacing w:after="0" w:line="360" w:lineRule="auto"/>
        <w:ind w:firstLine="709"/>
        <w:jc w:val="both"/>
        <w:rPr>
          <w:rFonts w:ascii="Times New Roman" w:hAnsi="Times New Roman"/>
          <w:sz w:val="28"/>
          <w:szCs w:val="28"/>
        </w:rPr>
      </w:pPr>
      <w:r>
        <w:rPr>
          <w:rFonts w:ascii="Times New Roman" w:hAnsi="Times New Roman"/>
          <w:sz w:val="28"/>
          <w:szCs w:val="28"/>
        </w:rPr>
        <w:t>4. </w:t>
      </w:r>
      <w:r w:rsidR="003D0E0A" w:rsidRPr="003D0E0A">
        <w:rPr>
          <w:rFonts w:ascii="Times New Roman" w:hAnsi="Times New Roman"/>
          <w:sz w:val="28"/>
          <w:szCs w:val="28"/>
        </w:rPr>
        <w:t>Внутренняя норма доходности (</w:t>
      </w:r>
      <w:r w:rsidR="003D0E0A" w:rsidRPr="003D0E0A">
        <w:rPr>
          <w:rFonts w:ascii="Times New Roman" w:hAnsi="Times New Roman"/>
          <w:sz w:val="28"/>
          <w:szCs w:val="28"/>
          <w:lang w:val="en-US"/>
        </w:rPr>
        <w:t>IRR</w:t>
      </w:r>
      <w:r w:rsidR="003D0E0A" w:rsidRPr="003D0E0A">
        <w:rPr>
          <w:rFonts w:ascii="Times New Roman" w:hAnsi="Times New Roman"/>
          <w:sz w:val="28"/>
          <w:szCs w:val="28"/>
        </w:rPr>
        <w:t>)</w:t>
      </w:r>
    </w:p>
    <w:p w:rsidR="003D0E0A" w:rsidRPr="003D0E0A" w:rsidRDefault="005166C1" w:rsidP="003D0E0A">
      <w:pPr>
        <w:spacing w:after="0" w:line="360" w:lineRule="auto"/>
        <w:ind w:firstLine="709"/>
        <w:jc w:val="both"/>
        <w:rPr>
          <w:rFonts w:ascii="Times New Roman" w:hAnsi="Times New Roman"/>
          <w:sz w:val="28"/>
          <w:szCs w:val="28"/>
        </w:rPr>
      </w:pPr>
      <w:r>
        <w:rPr>
          <w:rFonts w:ascii="Times New Roman" w:hAnsi="Times New Roman"/>
          <w:sz w:val="28"/>
          <w:szCs w:val="28"/>
        </w:rPr>
        <w:t>5. </w:t>
      </w:r>
      <w:r w:rsidR="003D0E0A" w:rsidRPr="003D0E0A">
        <w:rPr>
          <w:rFonts w:ascii="Times New Roman" w:hAnsi="Times New Roman"/>
          <w:sz w:val="28"/>
          <w:szCs w:val="28"/>
          <w:lang w:val="en-US"/>
        </w:rPr>
        <w:t>PI</w:t>
      </w:r>
    </w:p>
    <w:p w:rsidR="003D0E0A" w:rsidRPr="003D0E0A" w:rsidRDefault="003D0E0A" w:rsidP="003D0E0A">
      <w:pPr>
        <w:spacing w:after="0" w:line="360" w:lineRule="auto"/>
        <w:ind w:firstLine="709"/>
        <w:jc w:val="both"/>
        <w:rPr>
          <w:rFonts w:ascii="Times New Roman" w:hAnsi="Times New Roman"/>
          <w:sz w:val="28"/>
          <w:szCs w:val="28"/>
        </w:rPr>
      </w:pPr>
      <w:r w:rsidRPr="003D0E0A">
        <w:rPr>
          <w:rFonts w:ascii="Times New Roman" w:hAnsi="Times New Roman"/>
          <w:noProof/>
          <w:sz w:val="28"/>
          <w:szCs w:val="28"/>
          <w:lang w:eastAsia="ru-RU"/>
        </w:rPr>
        <w:lastRenderedPageBreak/>
        <w:drawing>
          <wp:inline distT="0" distB="0" distL="0" distR="0" wp14:anchorId="55DB85E8" wp14:editId="61AD07EB">
            <wp:extent cx="5038725" cy="3724053"/>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8166" cy="3723640"/>
                    </a:xfrm>
                    <a:prstGeom prst="rect">
                      <a:avLst/>
                    </a:prstGeom>
                    <a:noFill/>
                  </pic:spPr>
                </pic:pic>
              </a:graphicData>
            </a:graphic>
          </wp:inline>
        </w:drawing>
      </w:r>
    </w:p>
    <w:p w:rsidR="003D0E0A" w:rsidRPr="003D0E0A" w:rsidRDefault="003D0E0A" w:rsidP="003D0E0A">
      <w:pPr>
        <w:spacing w:after="0" w:line="360" w:lineRule="auto"/>
        <w:ind w:firstLine="709"/>
        <w:jc w:val="center"/>
        <w:rPr>
          <w:rFonts w:ascii="Times New Roman" w:hAnsi="Times New Roman"/>
          <w:sz w:val="28"/>
          <w:szCs w:val="28"/>
        </w:rPr>
      </w:pPr>
      <w:r w:rsidRPr="003D0E0A">
        <w:rPr>
          <w:rFonts w:ascii="Times New Roman" w:hAnsi="Times New Roman"/>
          <w:sz w:val="28"/>
          <w:szCs w:val="28"/>
        </w:rPr>
        <w:t>Рисунок </w:t>
      </w:r>
      <w:r w:rsidR="005166C1">
        <w:rPr>
          <w:rFonts w:ascii="Times New Roman" w:hAnsi="Times New Roman"/>
          <w:sz w:val="28"/>
          <w:szCs w:val="28"/>
        </w:rPr>
        <w:t>1.</w:t>
      </w:r>
      <w:r w:rsidRPr="003D0E0A">
        <w:rPr>
          <w:rFonts w:ascii="Times New Roman" w:hAnsi="Times New Roman"/>
          <w:sz w:val="28"/>
          <w:szCs w:val="28"/>
        </w:rPr>
        <w:t>2. Эффективность инновационного проекта</w:t>
      </w:r>
    </w:p>
    <w:p w:rsidR="003D0E0A" w:rsidRPr="003D0E0A" w:rsidRDefault="003D0E0A" w:rsidP="003D0E0A">
      <w:pPr>
        <w:pStyle w:val="2"/>
        <w:spacing w:before="0" w:line="360" w:lineRule="auto"/>
        <w:ind w:firstLine="709"/>
        <w:jc w:val="center"/>
        <w:rPr>
          <w:rFonts w:ascii="Times New Roman" w:hAnsi="Times New Roman" w:cs="Times New Roman"/>
          <w:color w:val="auto"/>
          <w:sz w:val="28"/>
          <w:szCs w:val="28"/>
        </w:rPr>
      </w:pPr>
      <w:bookmarkStart w:id="6" w:name="_Toc358310055"/>
      <w:r w:rsidRPr="003D0E0A">
        <w:rPr>
          <w:rFonts w:ascii="Times New Roman" w:hAnsi="Times New Roman" w:cs="Times New Roman"/>
          <w:color w:val="auto"/>
          <w:sz w:val="28"/>
          <w:szCs w:val="28"/>
        </w:rPr>
        <w:t>1.4. </w:t>
      </w:r>
      <w:r w:rsidR="00430D56">
        <w:rPr>
          <w:rFonts w:ascii="Times New Roman" w:hAnsi="Times New Roman" w:cs="Times New Roman"/>
          <w:color w:val="auto"/>
          <w:sz w:val="28"/>
          <w:szCs w:val="28"/>
        </w:rPr>
        <w:t>Основные показатели, характеризующие результаты внедрения инновационных технологий на промышленных предприятиях</w:t>
      </w:r>
      <w:bookmarkEnd w:id="6"/>
    </w:p>
    <w:p w:rsidR="003D0E0A" w:rsidRPr="003D0E0A" w:rsidRDefault="00114DB5" w:rsidP="003D0E0A">
      <w:pPr>
        <w:widowControl w:val="0"/>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Настоящие методические подходы</w:t>
      </w:r>
      <w:r w:rsidR="003D0E0A" w:rsidRPr="003D0E0A">
        <w:rPr>
          <w:rFonts w:ascii="Times New Roman" w:hAnsi="Times New Roman"/>
          <w:sz w:val="28"/>
          <w:szCs w:val="28"/>
        </w:rPr>
        <w:t xml:space="preserve"> можно </w:t>
      </w:r>
      <w:proofErr w:type="spellStart"/>
      <w:r w:rsidR="003D0E0A" w:rsidRPr="003D0E0A">
        <w:rPr>
          <w:rFonts w:ascii="Times New Roman" w:hAnsi="Times New Roman"/>
          <w:sz w:val="28"/>
          <w:szCs w:val="28"/>
        </w:rPr>
        <w:t>условн</w:t>
      </w:r>
      <w:proofErr w:type="spellEnd"/>
      <w:proofErr w:type="gramStart"/>
      <w:r>
        <w:rPr>
          <w:rFonts w:ascii="Times New Roman" w:hAnsi="Times New Roman"/>
          <w:sz w:val="28"/>
          <w:szCs w:val="28"/>
          <w:lang w:val="en-US"/>
        </w:rPr>
        <w:t>o</w:t>
      </w:r>
      <w:proofErr w:type="gramEnd"/>
      <w:r w:rsidR="003D0E0A" w:rsidRPr="003D0E0A">
        <w:rPr>
          <w:rFonts w:ascii="Times New Roman" w:hAnsi="Times New Roman"/>
          <w:sz w:val="28"/>
          <w:szCs w:val="28"/>
        </w:rPr>
        <w:t xml:space="preserve"> разделить на три группы. Наиболее </w:t>
      </w:r>
      <w:r>
        <w:rPr>
          <w:rFonts w:ascii="Times New Roman" w:hAnsi="Times New Roman"/>
          <w:sz w:val="28"/>
          <w:szCs w:val="28"/>
        </w:rPr>
        <w:t>обширный</w:t>
      </w:r>
      <w:r w:rsidR="003D0E0A" w:rsidRPr="003D0E0A">
        <w:rPr>
          <w:rFonts w:ascii="Times New Roman" w:hAnsi="Times New Roman"/>
          <w:sz w:val="28"/>
          <w:szCs w:val="28"/>
        </w:rPr>
        <w:t xml:space="preserve"> класс представляют метод</w:t>
      </w:r>
      <w:r>
        <w:rPr>
          <w:rFonts w:ascii="Times New Roman" w:hAnsi="Times New Roman"/>
          <w:sz w:val="28"/>
          <w:szCs w:val="28"/>
        </w:rPr>
        <w:t>ы</w:t>
      </w:r>
      <w:r w:rsidR="003D0E0A" w:rsidRPr="003D0E0A">
        <w:rPr>
          <w:rFonts w:ascii="Times New Roman" w:hAnsi="Times New Roman"/>
          <w:sz w:val="28"/>
          <w:szCs w:val="28"/>
        </w:rPr>
        <w:t xml:space="preserve">, </w:t>
      </w:r>
      <w:r>
        <w:rPr>
          <w:rFonts w:ascii="Times New Roman" w:hAnsi="Times New Roman"/>
          <w:sz w:val="28"/>
          <w:szCs w:val="28"/>
        </w:rPr>
        <w:t>где</w:t>
      </w:r>
      <w:r w:rsidR="003D0E0A" w:rsidRPr="003D0E0A">
        <w:rPr>
          <w:rFonts w:ascii="Times New Roman" w:hAnsi="Times New Roman"/>
          <w:sz w:val="28"/>
          <w:szCs w:val="28"/>
        </w:rPr>
        <w:t xml:space="preserve"> оценка инновационной деятельности </w:t>
      </w:r>
      <w:r>
        <w:rPr>
          <w:rFonts w:ascii="Times New Roman" w:hAnsi="Times New Roman"/>
          <w:sz w:val="28"/>
          <w:szCs w:val="28"/>
        </w:rPr>
        <w:t>в основном</w:t>
      </w:r>
      <w:r w:rsidR="003D0E0A" w:rsidRPr="003D0E0A">
        <w:rPr>
          <w:rFonts w:ascii="Times New Roman" w:hAnsi="Times New Roman"/>
          <w:sz w:val="28"/>
          <w:szCs w:val="28"/>
        </w:rPr>
        <w:t xml:space="preserve"> рассматривается с </w:t>
      </w:r>
      <w:r>
        <w:rPr>
          <w:rFonts w:ascii="Times New Roman" w:hAnsi="Times New Roman"/>
          <w:sz w:val="28"/>
          <w:szCs w:val="28"/>
        </w:rPr>
        <w:t>точки зрения</w:t>
      </w:r>
      <w:r w:rsidR="003D0E0A" w:rsidRPr="003D0E0A">
        <w:rPr>
          <w:rFonts w:ascii="Times New Roman" w:hAnsi="Times New Roman"/>
          <w:sz w:val="28"/>
          <w:szCs w:val="28"/>
        </w:rPr>
        <w:t xml:space="preserve"> эффективности </w:t>
      </w:r>
      <w:r>
        <w:rPr>
          <w:rFonts w:ascii="Times New Roman" w:hAnsi="Times New Roman"/>
          <w:sz w:val="28"/>
          <w:szCs w:val="28"/>
        </w:rPr>
        <w:t>вложений</w:t>
      </w:r>
      <w:r w:rsidR="003D0E0A" w:rsidRPr="003D0E0A">
        <w:rPr>
          <w:rFonts w:ascii="Times New Roman" w:hAnsi="Times New Roman"/>
          <w:sz w:val="28"/>
          <w:szCs w:val="28"/>
        </w:rPr>
        <w:t xml:space="preserve"> в инновационные проекты. </w:t>
      </w:r>
      <w:r>
        <w:rPr>
          <w:rFonts w:ascii="Times New Roman" w:hAnsi="Times New Roman"/>
          <w:sz w:val="28"/>
          <w:szCs w:val="28"/>
        </w:rPr>
        <w:t xml:space="preserve"> Во в</w:t>
      </w:r>
      <w:r w:rsidR="003D0E0A" w:rsidRPr="003D0E0A">
        <w:rPr>
          <w:rFonts w:ascii="Times New Roman" w:hAnsi="Times New Roman"/>
          <w:sz w:val="28"/>
          <w:szCs w:val="28"/>
        </w:rPr>
        <w:t xml:space="preserve">торую группу </w:t>
      </w:r>
      <w:r>
        <w:rPr>
          <w:rFonts w:ascii="Times New Roman" w:hAnsi="Times New Roman"/>
          <w:sz w:val="28"/>
          <w:szCs w:val="28"/>
        </w:rPr>
        <w:t xml:space="preserve">входят </w:t>
      </w:r>
      <w:r w:rsidR="003D0E0A" w:rsidRPr="003D0E0A">
        <w:rPr>
          <w:rFonts w:ascii="Times New Roman" w:hAnsi="Times New Roman"/>
          <w:sz w:val="28"/>
          <w:szCs w:val="28"/>
        </w:rPr>
        <w:t xml:space="preserve"> метод</w:t>
      </w:r>
      <w:r>
        <w:rPr>
          <w:rFonts w:ascii="Times New Roman" w:hAnsi="Times New Roman"/>
          <w:sz w:val="28"/>
          <w:szCs w:val="28"/>
        </w:rPr>
        <w:t>ы, в основе которых лежит</w:t>
      </w:r>
      <w:r w:rsidR="003D0E0A" w:rsidRPr="003D0E0A">
        <w:rPr>
          <w:rFonts w:ascii="Times New Roman" w:hAnsi="Times New Roman"/>
          <w:sz w:val="28"/>
          <w:szCs w:val="28"/>
        </w:rPr>
        <w:t xml:space="preserve"> оценка эффективности инноваций в зависи</w:t>
      </w:r>
      <w:r w:rsidR="001A115E">
        <w:rPr>
          <w:rFonts w:ascii="Times New Roman" w:hAnsi="Times New Roman"/>
          <w:sz w:val="28"/>
          <w:szCs w:val="28"/>
        </w:rPr>
        <w:t>мости от вида эффекта, получаем</w:t>
      </w:r>
      <w:proofErr w:type="gramStart"/>
      <w:r w:rsidR="001A115E">
        <w:rPr>
          <w:rFonts w:ascii="Times New Roman" w:hAnsi="Times New Roman"/>
          <w:sz w:val="28"/>
          <w:szCs w:val="28"/>
          <w:lang w:val="en-US"/>
        </w:rPr>
        <w:t>o</w:t>
      </w:r>
      <w:proofErr w:type="spellStart"/>
      <w:proofErr w:type="gramEnd"/>
      <w:r w:rsidR="003D0E0A" w:rsidRPr="003D0E0A">
        <w:rPr>
          <w:rFonts w:ascii="Times New Roman" w:hAnsi="Times New Roman"/>
          <w:sz w:val="28"/>
          <w:szCs w:val="28"/>
        </w:rPr>
        <w:t>го</w:t>
      </w:r>
      <w:proofErr w:type="spellEnd"/>
      <w:r w:rsidR="003D0E0A" w:rsidRPr="003D0E0A">
        <w:rPr>
          <w:rFonts w:ascii="Times New Roman" w:hAnsi="Times New Roman"/>
          <w:sz w:val="28"/>
          <w:szCs w:val="28"/>
        </w:rPr>
        <w:t xml:space="preserve"> в результате их </w:t>
      </w:r>
      <w:r w:rsidR="001A115E">
        <w:rPr>
          <w:rFonts w:ascii="Times New Roman" w:hAnsi="Times New Roman"/>
          <w:sz w:val="28"/>
          <w:szCs w:val="28"/>
        </w:rPr>
        <w:t>использования</w:t>
      </w:r>
      <w:r w:rsidR="003D0E0A" w:rsidRPr="003D0E0A">
        <w:rPr>
          <w:rFonts w:ascii="Times New Roman" w:hAnsi="Times New Roman"/>
          <w:sz w:val="28"/>
          <w:szCs w:val="28"/>
        </w:rPr>
        <w:t xml:space="preserve">. В </w:t>
      </w:r>
      <w:r w:rsidR="001A115E">
        <w:rPr>
          <w:rFonts w:ascii="Times New Roman" w:hAnsi="Times New Roman"/>
          <w:sz w:val="28"/>
          <w:szCs w:val="28"/>
        </w:rPr>
        <w:t>данных методах</w:t>
      </w:r>
      <w:r w:rsidR="003D0E0A" w:rsidRPr="003D0E0A">
        <w:rPr>
          <w:rFonts w:ascii="Times New Roman" w:hAnsi="Times New Roman"/>
          <w:sz w:val="28"/>
          <w:szCs w:val="28"/>
        </w:rPr>
        <w:t xml:space="preserve"> </w:t>
      </w:r>
      <w:r w:rsidR="001A115E">
        <w:rPr>
          <w:rFonts w:ascii="Times New Roman" w:hAnsi="Times New Roman"/>
          <w:sz w:val="28"/>
          <w:szCs w:val="28"/>
        </w:rPr>
        <w:t>можно заметить</w:t>
      </w:r>
      <w:r w:rsidR="003D0E0A" w:rsidRPr="003D0E0A">
        <w:rPr>
          <w:rFonts w:ascii="Times New Roman" w:hAnsi="Times New Roman"/>
          <w:sz w:val="28"/>
          <w:szCs w:val="28"/>
        </w:rPr>
        <w:t xml:space="preserve"> </w:t>
      </w:r>
      <w:proofErr w:type="gramStart"/>
      <w:r w:rsidR="003D0E0A" w:rsidRPr="003D0E0A">
        <w:rPr>
          <w:rFonts w:ascii="Times New Roman" w:hAnsi="Times New Roman"/>
          <w:sz w:val="28"/>
          <w:szCs w:val="28"/>
        </w:rPr>
        <w:t>более комплексный</w:t>
      </w:r>
      <w:proofErr w:type="gramEnd"/>
      <w:r w:rsidR="003D0E0A" w:rsidRPr="003D0E0A">
        <w:rPr>
          <w:rFonts w:ascii="Times New Roman" w:hAnsi="Times New Roman"/>
          <w:sz w:val="28"/>
          <w:szCs w:val="28"/>
        </w:rPr>
        <w:t xml:space="preserve"> подход, </w:t>
      </w:r>
      <w:r w:rsidR="001A115E">
        <w:rPr>
          <w:rFonts w:ascii="Times New Roman" w:hAnsi="Times New Roman"/>
          <w:sz w:val="28"/>
          <w:szCs w:val="28"/>
        </w:rPr>
        <w:t>но</w:t>
      </w:r>
      <w:r w:rsidR="003D0E0A" w:rsidRPr="003D0E0A">
        <w:rPr>
          <w:rFonts w:ascii="Times New Roman" w:hAnsi="Times New Roman"/>
          <w:sz w:val="28"/>
          <w:szCs w:val="28"/>
        </w:rPr>
        <w:t xml:space="preserve"> их применение </w:t>
      </w:r>
      <w:r w:rsidR="001A115E">
        <w:rPr>
          <w:rFonts w:ascii="Times New Roman" w:hAnsi="Times New Roman"/>
          <w:sz w:val="28"/>
          <w:szCs w:val="28"/>
        </w:rPr>
        <w:t>усложняет</w:t>
      </w:r>
      <w:r w:rsidR="003D0E0A" w:rsidRPr="003D0E0A">
        <w:rPr>
          <w:rFonts w:ascii="Times New Roman" w:hAnsi="Times New Roman"/>
          <w:sz w:val="28"/>
          <w:szCs w:val="28"/>
        </w:rPr>
        <w:t xml:space="preserve"> выявление причин </w:t>
      </w:r>
      <w:r w:rsidR="001A115E">
        <w:rPr>
          <w:rFonts w:ascii="Times New Roman" w:hAnsi="Times New Roman"/>
          <w:sz w:val="28"/>
          <w:szCs w:val="28"/>
        </w:rPr>
        <w:t>плюсов</w:t>
      </w:r>
      <w:r w:rsidR="003D0E0A" w:rsidRPr="003D0E0A">
        <w:rPr>
          <w:rFonts w:ascii="Times New Roman" w:hAnsi="Times New Roman"/>
          <w:sz w:val="28"/>
          <w:szCs w:val="28"/>
        </w:rPr>
        <w:t xml:space="preserve"> и </w:t>
      </w:r>
      <w:r w:rsidR="001A115E">
        <w:rPr>
          <w:rFonts w:ascii="Times New Roman" w:hAnsi="Times New Roman"/>
          <w:sz w:val="28"/>
          <w:szCs w:val="28"/>
        </w:rPr>
        <w:t>минусов</w:t>
      </w:r>
      <w:r w:rsidR="003D0E0A" w:rsidRPr="003D0E0A">
        <w:rPr>
          <w:rFonts w:ascii="Times New Roman" w:hAnsi="Times New Roman"/>
          <w:sz w:val="28"/>
          <w:szCs w:val="28"/>
        </w:rPr>
        <w:t xml:space="preserve"> организации в осуществлении инноваци</w:t>
      </w:r>
      <w:r w:rsidR="001A115E">
        <w:rPr>
          <w:rFonts w:ascii="Times New Roman" w:hAnsi="Times New Roman"/>
          <w:sz w:val="28"/>
          <w:szCs w:val="28"/>
        </w:rPr>
        <w:t>й</w:t>
      </w:r>
      <w:r w:rsidR="003D0E0A" w:rsidRPr="003D0E0A">
        <w:rPr>
          <w:rFonts w:ascii="Times New Roman" w:hAnsi="Times New Roman"/>
          <w:sz w:val="28"/>
          <w:szCs w:val="28"/>
        </w:rPr>
        <w:t xml:space="preserve"> и </w:t>
      </w:r>
      <w:r w:rsidR="001A115E">
        <w:rPr>
          <w:rFonts w:ascii="Times New Roman" w:hAnsi="Times New Roman"/>
          <w:sz w:val="28"/>
          <w:szCs w:val="28"/>
        </w:rPr>
        <w:t>порой не дает возможности</w:t>
      </w:r>
      <w:r w:rsidR="003D0E0A" w:rsidRPr="003D0E0A">
        <w:rPr>
          <w:rFonts w:ascii="Times New Roman" w:hAnsi="Times New Roman"/>
          <w:sz w:val="28"/>
          <w:szCs w:val="28"/>
        </w:rPr>
        <w:t xml:space="preserve"> принимать </w:t>
      </w:r>
      <w:r w:rsidR="001A115E">
        <w:rPr>
          <w:rFonts w:ascii="Times New Roman" w:hAnsi="Times New Roman"/>
          <w:sz w:val="28"/>
          <w:szCs w:val="28"/>
        </w:rPr>
        <w:t>правильные</w:t>
      </w:r>
      <w:r w:rsidR="003D0E0A" w:rsidRPr="003D0E0A">
        <w:rPr>
          <w:rFonts w:ascii="Times New Roman" w:hAnsi="Times New Roman"/>
          <w:sz w:val="28"/>
          <w:szCs w:val="28"/>
        </w:rPr>
        <w:t xml:space="preserve"> управленческие решения. Третью группу формируют метод</w:t>
      </w:r>
      <w:r w:rsidR="001A115E">
        <w:rPr>
          <w:rFonts w:ascii="Times New Roman" w:hAnsi="Times New Roman"/>
          <w:sz w:val="28"/>
          <w:szCs w:val="28"/>
        </w:rPr>
        <w:t>ы</w:t>
      </w:r>
      <w:r w:rsidR="003D0E0A" w:rsidRPr="003D0E0A">
        <w:rPr>
          <w:rFonts w:ascii="Times New Roman" w:hAnsi="Times New Roman"/>
          <w:sz w:val="28"/>
          <w:szCs w:val="28"/>
        </w:rPr>
        <w:t xml:space="preserve">, </w:t>
      </w:r>
      <w:r w:rsidR="001A115E">
        <w:rPr>
          <w:rFonts w:ascii="Times New Roman" w:hAnsi="Times New Roman"/>
          <w:sz w:val="28"/>
          <w:szCs w:val="28"/>
        </w:rPr>
        <w:t xml:space="preserve">которые позволяют </w:t>
      </w:r>
      <w:r w:rsidR="003D0E0A" w:rsidRPr="003D0E0A">
        <w:rPr>
          <w:rFonts w:ascii="Times New Roman" w:hAnsi="Times New Roman"/>
          <w:sz w:val="28"/>
          <w:szCs w:val="28"/>
        </w:rPr>
        <w:t>о</w:t>
      </w:r>
      <w:r w:rsidR="001A115E">
        <w:rPr>
          <w:rFonts w:ascii="Times New Roman" w:hAnsi="Times New Roman"/>
          <w:sz w:val="28"/>
          <w:szCs w:val="28"/>
        </w:rPr>
        <w:t>ценивать эффективность инноваций</w:t>
      </w:r>
      <w:r w:rsidR="003D0E0A" w:rsidRPr="003D0E0A">
        <w:rPr>
          <w:rFonts w:ascii="Times New Roman" w:hAnsi="Times New Roman"/>
          <w:sz w:val="28"/>
          <w:szCs w:val="28"/>
        </w:rPr>
        <w:t xml:space="preserve"> на отдельных этапах</w:t>
      </w:r>
      <w:r w:rsidR="001A115E">
        <w:rPr>
          <w:rFonts w:ascii="Times New Roman" w:hAnsi="Times New Roman"/>
          <w:sz w:val="28"/>
          <w:szCs w:val="28"/>
        </w:rPr>
        <w:t>,</w:t>
      </w:r>
      <w:r w:rsidR="003D0E0A" w:rsidRPr="003D0E0A">
        <w:rPr>
          <w:rFonts w:ascii="Times New Roman" w:hAnsi="Times New Roman"/>
          <w:sz w:val="28"/>
          <w:szCs w:val="28"/>
        </w:rPr>
        <w:t xml:space="preserve"> и в </w:t>
      </w:r>
      <w:r w:rsidR="001A115E">
        <w:rPr>
          <w:rFonts w:ascii="Times New Roman" w:hAnsi="Times New Roman"/>
          <w:sz w:val="28"/>
          <w:szCs w:val="28"/>
        </w:rPr>
        <w:t>конкретных</w:t>
      </w:r>
      <w:r w:rsidR="003D0E0A" w:rsidRPr="003D0E0A">
        <w:rPr>
          <w:rFonts w:ascii="Times New Roman" w:hAnsi="Times New Roman"/>
          <w:sz w:val="28"/>
          <w:szCs w:val="28"/>
        </w:rPr>
        <w:t xml:space="preserve"> сферах ее </w:t>
      </w:r>
      <w:r w:rsidR="001A115E">
        <w:rPr>
          <w:rFonts w:ascii="Times New Roman" w:hAnsi="Times New Roman"/>
          <w:sz w:val="28"/>
          <w:szCs w:val="28"/>
        </w:rPr>
        <w:t xml:space="preserve">применения. Этот подход  </w:t>
      </w:r>
      <w:r w:rsidR="003D0E0A" w:rsidRPr="003D0E0A">
        <w:rPr>
          <w:rFonts w:ascii="Times New Roman" w:hAnsi="Times New Roman"/>
          <w:sz w:val="28"/>
          <w:szCs w:val="28"/>
        </w:rPr>
        <w:t xml:space="preserve">выступает </w:t>
      </w:r>
      <w:r w:rsidR="001A115E">
        <w:rPr>
          <w:rFonts w:ascii="Times New Roman" w:hAnsi="Times New Roman"/>
          <w:sz w:val="28"/>
          <w:szCs w:val="28"/>
        </w:rPr>
        <w:t>звеном</w:t>
      </w:r>
      <w:r w:rsidR="003D0E0A" w:rsidRPr="003D0E0A">
        <w:rPr>
          <w:rFonts w:ascii="Times New Roman" w:hAnsi="Times New Roman"/>
          <w:sz w:val="28"/>
          <w:szCs w:val="28"/>
        </w:rPr>
        <w:t xml:space="preserve"> управленческого анализа, </w:t>
      </w:r>
      <w:r w:rsidR="001A115E">
        <w:rPr>
          <w:rFonts w:ascii="Times New Roman" w:hAnsi="Times New Roman"/>
          <w:sz w:val="28"/>
          <w:szCs w:val="28"/>
        </w:rPr>
        <w:t>который позволяет</w:t>
      </w:r>
      <w:r w:rsidR="003D0E0A" w:rsidRPr="003D0E0A">
        <w:rPr>
          <w:rFonts w:ascii="Times New Roman" w:hAnsi="Times New Roman"/>
          <w:sz w:val="28"/>
          <w:szCs w:val="28"/>
        </w:rPr>
        <w:t xml:space="preserve"> эффективно </w:t>
      </w:r>
      <w:r w:rsidR="001A115E">
        <w:rPr>
          <w:rFonts w:ascii="Times New Roman" w:hAnsi="Times New Roman"/>
          <w:sz w:val="28"/>
          <w:szCs w:val="28"/>
        </w:rPr>
        <w:t xml:space="preserve">руководить </w:t>
      </w:r>
      <w:r w:rsidR="003D0E0A" w:rsidRPr="003D0E0A">
        <w:rPr>
          <w:rFonts w:ascii="Times New Roman" w:hAnsi="Times New Roman"/>
          <w:sz w:val="28"/>
          <w:szCs w:val="28"/>
        </w:rPr>
        <w:t xml:space="preserve"> </w:t>
      </w:r>
      <w:r w:rsidR="003D0E0A" w:rsidRPr="003D0E0A">
        <w:rPr>
          <w:rFonts w:ascii="Times New Roman" w:hAnsi="Times New Roman"/>
          <w:sz w:val="28"/>
          <w:szCs w:val="28"/>
        </w:rPr>
        <w:lastRenderedPageBreak/>
        <w:t xml:space="preserve">инновационным процессом </w:t>
      </w:r>
      <w:r w:rsidR="001A115E">
        <w:rPr>
          <w:rFonts w:ascii="Times New Roman" w:hAnsi="Times New Roman"/>
          <w:sz w:val="28"/>
          <w:szCs w:val="28"/>
        </w:rPr>
        <w:t>компании</w:t>
      </w:r>
      <w:r w:rsidR="003D0E0A" w:rsidRPr="003D0E0A">
        <w:rPr>
          <w:rFonts w:ascii="Times New Roman" w:hAnsi="Times New Roman"/>
          <w:sz w:val="28"/>
          <w:szCs w:val="28"/>
        </w:rPr>
        <w:t>.</w:t>
      </w:r>
    </w:p>
    <w:p w:rsidR="003D0E0A" w:rsidRPr="003D0E0A" w:rsidRDefault="001A115E" w:rsidP="003D0E0A">
      <w:pPr>
        <w:widowControl w:val="0"/>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тоже время</w:t>
      </w:r>
      <w:r w:rsidR="003D0E0A" w:rsidRPr="003D0E0A">
        <w:rPr>
          <w:rFonts w:ascii="Times New Roman" w:hAnsi="Times New Roman"/>
          <w:sz w:val="28"/>
          <w:szCs w:val="28"/>
        </w:rPr>
        <w:t xml:space="preserve"> инновации – это не самоцель. Они должны </w:t>
      </w:r>
      <w:r>
        <w:rPr>
          <w:rFonts w:ascii="Times New Roman" w:hAnsi="Times New Roman"/>
          <w:sz w:val="28"/>
          <w:szCs w:val="28"/>
        </w:rPr>
        <w:t>внедряться</w:t>
      </w:r>
      <w:r w:rsidR="003D0E0A" w:rsidRPr="003D0E0A">
        <w:rPr>
          <w:rFonts w:ascii="Times New Roman" w:hAnsi="Times New Roman"/>
          <w:sz w:val="28"/>
          <w:szCs w:val="28"/>
        </w:rPr>
        <w:t xml:space="preserve"> </w:t>
      </w:r>
      <w:r>
        <w:rPr>
          <w:rFonts w:ascii="Times New Roman" w:hAnsi="Times New Roman"/>
          <w:sz w:val="28"/>
          <w:szCs w:val="28"/>
        </w:rPr>
        <w:t>с целью</w:t>
      </w:r>
      <w:r w:rsidR="003D0E0A" w:rsidRPr="003D0E0A">
        <w:rPr>
          <w:rFonts w:ascii="Times New Roman" w:hAnsi="Times New Roman"/>
          <w:sz w:val="28"/>
          <w:szCs w:val="28"/>
        </w:rPr>
        <w:t xml:space="preserve"> повышения конкурентоспособности </w:t>
      </w:r>
      <w:r>
        <w:rPr>
          <w:rFonts w:ascii="Times New Roman" w:hAnsi="Times New Roman"/>
          <w:sz w:val="28"/>
          <w:szCs w:val="28"/>
        </w:rPr>
        <w:t>фирмы</w:t>
      </w:r>
      <w:r w:rsidR="003D0E0A" w:rsidRPr="003D0E0A">
        <w:rPr>
          <w:rFonts w:ascii="Times New Roman" w:hAnsi="Times New Roman"/>
          <w:sz w:val="28"/>
          <w:szCs w:val="28"/>
        </w:rPr>
        <w:t xml:space="preserve">. </w:t>
      </w:r>
      <w:r>
        <w:rPr>
          <w:rFonts w:ascii="Times New Roman" w:hAnsi="Times New Roman"/>
          <w:sz w:val="28"/>
          <w:szCs w:val="28"/>
        </w:rPr>
        <w:t xml:space="preserve">Как </w:t>
      </w:r>
      <w:proofErr w:type="gramStart"/>
      <w:r>
        <w:rPr>
          <w:rFonts w:ascii="Times New Roman" w:hAnsi="Times New Roman"/>
          <w:sz w:val="28"/>
          <w:szCs w:val="28"/>
        </w:rPr>
        <w:t>раз</w:t>
      </w:r>
      <w:proofErr w:type="gramEnd"/>
      <w:r w:rsidR="003D0E0A" w:rsidRPr="003D0E0A">
        <w:rPr>
          <w:rFonts w:ascii="Times New Roman" w:hAnsi="Times New Roman"/>
          <w:sz w:val="28"/>
          <w:szCs w:val="28"/>
        </w:rPr>
        <w:t xml:space="preserve"> поэтому при разработке комплексного подхода к оценке </w:t>
      </w:r>
      <w:r>
        <w:rPr>
          <w:rFonts w:ascii="Times New Roman" w:hAnsi="Times New Roman"/>
          <w:sz w:val="28"/>
          <w:szCs w:val="28"/>
        </w:rPr>
        <w:t>необходимо учитывать положение компании на рынке, учитывая конкурентов.</w:t>
      </w:r>
    </w:p>
    <w:p w:rsidR="003D0E0A" w:rsidRPr="002C0FFE" w:rsidRDefault="003D0E0A" w:rsidP="003D0E0A">
      <w:pPr>
        <w:widowControl w:val="0"/>
        <w:overflowPunct w:val="0"/>
        <w:autoSpaceDE w:val="0"/>
        <w:autoSpaceDN w:val="0"/>
        <w:adjustRightInd w:val="0"/>
        <w:spacing w:after="0" w:line="360" w:lineRule="auto"/>
        <w:ind w:firstLine="709"/>
        <w:jc w:val="both"/>
        <w:rPr>
          <w:rFonts w:ascii="Times New Roman" w:hAnsi="Times New Roman"/>
          <w:sz w:val="28"/>
          <w:szCs w:val="28"/>
        </w:rPr>
      </w:pPr>
      <w:r w:rsidRPr="002C0FFE">
        <w:rPr>
          <w:rFonts w:ascii="Times New Roman" w:hAnsi="Times New Roman"/>
          <w:sz w:val="28"/>
          <w:szCs w:val="28"/>
        </w:rPr>
        <w:t xml:space="preserve">Для </w:t>
      </w:r>
      <w:r w:rsidR="00F7682D">
        <w:rPr>
          <w:rFonts w:ascii="Times New Roman" w:hAnsi="Times New Roman"/>
          <w:sz w:val="28"/>
          <w:szCs w:val="28"/>
        </w:rPr>
        <w:t>разработки</w:t>
      </w:r>
      <w:r w:rsidRPr="002C0FFE">
        <w:rPr>
          <w:rFonts w:ascii="Times New Roman" w:hAnsi="Times New Roman"/>
          <w:sz w:val="28"/>
          <w:szCs w:val="28"/>
        </w:rPr>
        <w:t xml:space="preserve"> комплексного по</w:t>
      </w:r>
      <w:r>
        <w:rPr>
          <w:rFonts w:ascii="Times New Roman" w:hAnsi="Times New Roman"/>
          <w:sz w:val="28"/>
          <w:szCs w:val="28"/>
        </w:rPr>
        <w:t xml:space="preserve">дхода </w:t>
      </w:r>
      <w:r w:rsidR="00F7682D">
        <w:rPr>
          <w:rFonts w:ascii="Times New Roman" w:hAnsi="Times New Roman"/>
          <w:sz w:val="28"/>
          <w:szCs w:val="28"/>
        </w:rPr>
        <w:t>необходимо рассмотреть</w:t>
      </w:r>
      <w:r>
        <w:rPr>
          <w:rFonts w:ascii="Times New Roman" w:hAnsi="Times New Roman"/>
          <w:sz w:val="28"/>
          <w:szCs w:val="28"/>
        </w:rPr>
        <w:t xml:space="preserve"> </w:t>
      </w:r>
      <w:r w:rsidR="00F7682D">
        <w:rPr>
          <w:rFonts w:ascii="Times New Roman" w:hAnsi="Times New Roman"/>
          <w:sz w:val="28"/>
          <w:szCs w:val="28"/>
        </w:rPr>
        <w:t>основные</w:t>
      </w:r>
      <w:r>
        <w:rPr>
          <w:rFonts w:ascii="Times New Roman" w:hAnsi="Times New Roman"/>
          <w:sz w:val="28"/>
          <w:szCs w:val="28"/>
        </w:rPr>
        <w:t xml:space="preserve"> аспек</w:t>
      </w:r>
      <w:r w:rsidR="00F7682D">
        <w:rPr>
          <w:rFonts w:ascii="Times New Roman" w:hAnsi="Times New Roman"/>
          <w:sz w:val="28"/>
          <w:szCs w:val="28"/>
        </w:rPr>
        <w:t>ты наиболее используемых</w:t>
      </w:r>
      <w:r w:rsidRPr="002C0FFE">
        <w:rPr>
          <w:rFonts w:ascii="Times New Roman" w:hAnsi="Times New Roman"/>
          <w:sz w:val="28"/>
          <w:szCs w:val="28"/>
        </w:rPr>
        <w:t xml:space="preserve"> мето</w:t>
      </w:r>
      <w:r w:rsidR="00F7682D">
        <w:rPr>
          <w:rFonts w:ascii="Times New Roman" w:hAnsi="Times New Roman"/>
          <w:sz w:val="28"/>
          <w:szCs w:val="28"/>
        </w:rPr>
        <w:t>дов</w:t>
      </w:r>
      <w:r w:rsidRPr="002C0FFE">
        <w:rPr>
          <w:rFonts w:ascii="Times New Roman" w:hAnsi="Times New Roman"/>
          <w:sz w:val="28"/>
          <w:szCs w:val="28"/>
        </w:rPr>
        <w:t xml:space="preserve"> оценки иннова</w:t>
      </w:r>
      <w:r>
        <w:rPr>
          <w:rFonts w:ascii="Times New Roman" w:hAnsi="Times New Roman"/>
          <w:sz w:val="28"/>
          <w:szCs w:val="28"/>
        </w:rPr>
        <w:t>ционной деятельности, предложен</w:t>
      </w:r>
      <w:r w:rsidRPr="002C0FFE">
        <w:rPr>
          <w:rFonts w:ascii="Times New Roman" w:hAnsi="Times New Roman"/>
          <w:sz w:val="28"/>
          <w:szCs w:val="28"/>
        </w:rPr>
        <w:t>ных раз</w:t>
      </w:r>
      <w:r w:rsidR="00F7682D">
        <w:rPr>
          <w:rFonts w:ascii="Times New Roman" w:hAnsi="Times New Roman"/>
          <w:sz w:val="28"/>
          <w:szCs w:val="28"/>
        </w:rPr>
        <w:t>ными</w:t>
      </w:r>
      <w:r w:rsidRPr="002C0FFE">
        <w:rPr>
          <w:rFonts w:ascii="Times New Roman" w:hAnsi="Times New Roman"/>
          <w:sz w:val="28"/>
          <w:szCs w:val="28"/>
        </w:rPr>
        <w:t xml:space="preserve"> авторами.</w:t>
      </w:r>
    </w:p>
    <w:p w:rsidR="00F26904" w:rsidRPr="003D0E0A" w:rsidRDefault="00F7682D" w:rsidP="003D0E0A">
      <w:pPr>
        <w:spacing w:after="0" w:line="360" w:lineRule="auto"/>
        <w:ind w:firstLine="709"/>
        <w:jc w:val="both"/>
        <w:rPr>
          <w:rFonts w:ascii="Times New Roman" w:hAnsi="Times New Roman"/>
          <w:sz w:val="28"/>
          <w:szCs w:val="28"/>
        </w:rPr>
      </w:pPr>
      <w:r>
        <w:rPr>
          <w:rFonts w:ascii="Times New Roman" w:hAnsi="Times New Roman"/>
          <w:sz w:val="28"/>
          <w:szCs w:val="28"/>
        </w:rPr>
        <w:t>Так как</w:t>
      </w:r>
      <w:r w:rsidR="003D0E0A" w:rsidRPr="003D0E0A">
        <w:rPr>
          <w:rFonts w:ascii="Times New Roman" w:hAnsi="Times New Roman"/>
          <w:sz w:val="28"/>
          <w:szCs w:val="28"/>
        </w:rPr>
        <w:t xml:space="preserve"> инновационная деятельность характеризуется много</w:t>
      </w:r>
      <w:r>
        <w:rPr>
          <w:rFonts w:ascii="Times New Roman" w:hAnsi="Times New Roman"/>
          <w:sz w:val="28"/>
          <w:szCs w:val="28"/>
        </w:rPr>
        <w:t>гранностью</w:t>
      </w:r>
      <w:r w:rsidR="003D0E0A" w:rsidRPr="003D0E0A">
        <w:rPr>
          <w:rFonts w:ascii="Times New Roman" w:hAnsi="Times New Roman"/>
          <w:sz w:val="28"/>
          <w:szCs w:val="28"/>
        </w:rPr>
        <w:t xml:space="preserve"> и затрагивает п</w:t>
      </w:r>
      <w:r>
        <w:rPr>
          <w:rFonts w:ascii="Times New Roman" w:hAnsi="Times New Roman"/>
          <w:sz w:val="28"/>
          <w:szCs w:val="28"/>
        </w:rPr>
        <w:t>очти</w:t>
      </w:r>
      <w:r w:rsidR="003D0E0A" w:rsidRPr="003D0E0A">
        <w:rPr>
          <w:rFonts w:ascii="Times New Roman" w:hAnsi="Times New Roman"/>
          <w:sz w:val="28"/>
          <w:szCs w:val="28"/>
        </w:rPr>
        <w:t xml:space="preserve"> все сферы работы </w:t>
      </w:r>
      <w:r>
        <w:rPr>
          <w:rFonts w:ascii="Times New Roman" w:hAnsi="Times New Roman"/>
          <w:sz w:val="28"/>
          <w:szCs w:val="28"/>
        </w:rPr>
        <w:t>компании, заслуживает внимания п</w:t>
      </w:r>
      <w:proofErr w:type="gramStart"/>
      <w:r>
        <w:rPr>
          <w:rFonts w:ascii="Times New Roman" w:hAnsi="Times New Roman"/>
          <w:sz w:val="28"/>
          <w:szCs w:val="28"/>
          <w:lang w:val="en-US"/>
        </w:rPr>
        <w:t>o</w:t>
      </w:r>
      <w:proofErr w:type="spellStart"/>
      <w:proofErr w:type="gramEnd"/>
      <w:r w:rsidR="003D0E0A" w:rsidRPr="003D0E0A">
        <w:rPr>
          <w:rFonts w:ascii="Times New Roman" w:hAnsi="Times New Roman"/>
          <w:sz w:val="28"/>
          <w:szCs w:val="28"/>
        </w:rPr>
        <w:t>дход</w:t>
      </w:r>
      <w:proofErr w:type="spellEnd"/>
      <w:r w:rsidR="003D0E0A" w:rsidRPr="003D0E0A">
        <w:rPr>
          <w:rFonts w:ascii="Times New Roman" w:hAnsi="Times New Roman"/>
          <w:sz w:val="28"/>
          <w:szCs w:val="28"/>
        </w:rPr>
        <w:t xml:space="preserve">, </w:t>
      </w:r>
      <w:r>
        <w:rPr>
          <w:rFonts w:ascii="Times New Roman" w:hAnsi="Times New Roman"/>
          <w:sz w:val="28"/>
          <w:szCs w:val="28"/>
        </w:rPr>
        <w:t>который разработал ученый</w:t>
      </w:r>
      <w:r w:rsidR="003D0E0A" w:rsidRPr="003D0E0A">
        <w:rPr>
          <w:rFonts w:ascii="Times New Roman" w:hAnsi="Times New Roman"/>
          <w:sz w:val="28"/>
          <w:szCs w:val="28"/>
        </w:rPr>
        <w:t xml:space="preserve"> В. Медынским, </w:t>
      </w:r>
      <w:r>
        <w:rPr>
          <w:rFonts w:ascii="Times New Roman" w:hAnsi="Times New Roman"/>
          <w:sz w:val="28"/>
          <w:szCs w:val="28"/>
        </w:rPr>
        <w:t>предполагающий</w:t>
      </w:r>
      <w:r w:rsidR="003D0E0A" w:rsidRPr="003D0E0A">
        <w:rPr>
          <w:rFonts w:ascii="Times New Roman" w:hAnsi="Times New Roman"/>
          <w:sz w:val="28"/>
          <w:szCs w:val="28"/>
        </w:rPr>
        <w:t xml:space="preserve"> следующие </w:t>
      </w:r>
      <w:r>
        <w:rPr>
          <w:rFonts w:ascii="Times New Roman" w:hAnsi="Times New Roman"/>
          <w:sz w:val="28"/>
          <w:szCs w:val="28"/>
        </w:rPr>
        <w:t>базовые критерии оценки инновационной деятельности</w:t>
      </w:r>
      <w:r w:rsidR="003D0E0A" w:rsidRPr="003D0E0A">
        <w:rPr>
          <w:rFonts w:ascii="Times New Roman" w:hAnsi="Times New Roman"/>
          <w:sz w:val="28"/>
          <w:szCs w:val="28"/>
        </w:rPr>
        <w:t>:</w:t>
      </w:r>
    </w:p>
    <w:p w:rsidR="003D0E0A" w:rsidRPr="003D0E0A" w:rsidRDefault="003D0E0A" w:rsidP="003D0E0A">
      <w:pPr>
        <w:widowControl w:val="0"/>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Pr="003D0E0A">
        <w:rPr>
          <w:rFonts w:ascii="Times New Roman" w:hAnsi="Times New Roman"/>
          <w:sz w:val="28"/>
          <w:szCs w:val="28"/>
        </w:rPr>
        <w:t>соответствие инновационной деятельности целям, стратегии, по</w:t>
      </w:r>
      <w:r>
        <w:rPr>
          <w:rFonts w:ascii="Times New Roman" w:hAnsi="Times New Roman"/>
          <w:sz w:val="28"/>
          <w:szCs w:val="28"/>
        </w:rPr>
        <w:t>литике и ценностям организации;</w:t>
      </w:r>
    </w:p>
    <w:p w:rsidR="003D0E0A" w:rsidRPr="003D0E0A" w:rsidRDefault="003D0E0A" w:rsidP="003D0E0A">
      <w:pPr>
        <w:widowControl w:val="0"/>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Pr="003D0E0A">
        <w:rPr>
          <w:rFonts w:ascii="Times New Roman" w:hAnsi="Times New Roman"/>
          <w:sz w:val="28"/>
          <w:szCs w:val="28"/>
        </w:rPr>
        <w:t>маркетинговые характеристики (оценка доли рынк</w:t>
      </w:r>
      <w:r>
        <w:rPr>
          <w:rFonts w:ascii="Times New Roman" w:hAnsi="Times New Roman"/>
          <w:sz w:val="28"/>
          <w:szCs w:val="28"/>
        </w:rPr>
        <w:t>а, занимаемой инновационной про</w:t>
      </w:r>
      <w:r w:rsidRPr="003D0E0A">
        <w:rPr>
          <w:rFonts w:ascii="Times New Roman" w:hAnsi="Times New Roman"/>
          <w:sz w:val="28"/>
          <w:szCs w:val="28"/>
        </w:rPr>
        <w:t>дукцией, вероятность коммерческо</w:t>
      </w:r>
      <w:r>
        <w:rPr>
          <w:rFonts w:ascii="Times New Roman" w:hAnsi="Times New Roman"/>
          <w:sz w:val="28"/>
          <w:szCs w:val="28"/>
        </w:rPr>
        <w:t>го успеха, оценка конкурентов);</w:t>
      </w:r>
    </w:p>
    <w:p w:rsidR="003D0E0A" w:rsidRPr="003D0E0A" w:rsidRDefault="003D0E0A" w:rsidP="003D0E0A">
      <w:pPr>
        <w:widowControl w:val="0"/>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Pr="003D0E0A">
        <w:rPr>
          <w:rFonts w:ascii="Times New Roman" w:hAnsi="Times New Roman"/>
          <w:sz w:val="28"/>
          <w:szCs w:val="28"/>
        </w:rPr>
        <w:t>НИОКР (соответствие всех проектов инновационной стратегии организации, наличие научно-технических ресурсов, стоимос</w:t>
      </w:r>
      <w:r>
        <w:rPr>
          <w:rFonts w:ascii="Times New Roman" w:hAnsi="Times New Roman"/>
          <w:sz w:val="28"/>
          <w:szCs w:val="28"/>
        </w:rPr>
        <w:t>ть и время разработки проекта);</w:t>
      </w:r>
    </w:p>
    <w:p w:rsidR="003D0E0A" w:rsidRPr="003D0E0A" w:rsidRDefault="003D0E0A" w:rsidP="003D0E0A">
      <w:pPr>
        <w:widowControl w:val="0"/>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Pr="003D0E0A">
        <w:rPr>
          <w:rFonts w:ascii="Times New Roman" w:hAnsi="Times New Roman"/>
          <w:sz w:val="28"/>
          <w:szCs w:val="28"/>
        </w:rPr>
        <w:t>финансы (стоимость НИОКР, затраты на производс</w:t>
      </w:r>
      <w:r>
        <w:rPr>
          <w:rFonts w:ascii="Times New Roman" w:hAnsi="Times New Roman"/>
          <w:sz w:val="28"/>
          <w:szCs w:val="28"/>
        </w:rPr>
        <w:t>тво, стоимость маркетинговых ис</w:t>
      </w:r>
      <w:r w:rsidRPr="003D0E0A">
        <w:rPr>
          <w:rFonts w:ascii="Times New Roman" w:hAnsi="Times New Roman"/>
          <w:sz w:val="28"/>
          <w:szCs w:val="28"/>
        </w:rPr>
        <w:t>следований, ожидаемая норма прибыли, соответствие проектов критериям эффективности финансовых вло</w:t>
      </w:r>
      <w:r>
        <w:rPr>
          <w:rFonts w:ascii="Times New Roman" w:hAnsi="Times New Roman"/>
          <w:sz w:val="28"/>
          <w:szCs w:val="28"/>
        </w:rPr>
        <w:t>жений, принятым в организации);</w:t>
      </w:r>
    </w:p>
    <w:p w:rsidR="003D0E0A" w:rsidRPr="003D0E0A" w:rsidRDefault="003D0E0A" w:rsidP="003D0E0A">
      <w:pPr>
        <w:widowControl w:val="0"/>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w:t>
      </w:r>
      <w:r w:rsidRPr="003D0E0A">
        <w:rPr>
          <w:rFonts w:ascii="Times New Roman" w:hAnsi="Times New Roman"/>
          <w:sz w:val="28"/>
          <w:szCs w:val="28"/>
        </w:rPr>
        <w:t xml:space="preserve">производство (согласованность инновационной </w:t>
      </w:r>
      <w:r>
        <w:rPr>
          <w:rFonts w:ascii="Times New Roman" w:hAnsi="Times New Roman"/>
          <w:sz w:val="28"/>
          <w:szCs w:val="28"/>
        </w:rPr>
        <w:t>стратегии с имеющимися мощностя</w:t>
      </w:r>
      <w:r w:rsidRPr="003D0E0A">
        <w:rPr>
          <w:rFonts w:ascii="Times New Roman" w:hAnsi="Times New Roman"/>
          <w:sz w:val="28"/>
          <w:szCs w:val="28"/>
        </w:rPr>
        <w:t>ми, уровень безопасности производства, стоимость и на</w:t>
      </w:r>
      <w:r>
        <w:rPr>
          <w:rFonts w:ascii="Times New Roman" w:hAnsi="Times New Roman"/>
          <w:sz w:val="28"/>
          <w:szCs w:val="28"/>
        </w:rPr>
        <w:t>личие необходимого сырья и мате</w:t>
      </w:r>
      <w:r w:rsidRPr="003D0E0A">
        <w:rPr>
          <w:rFonts w:ascii="Times New Roman" w:hAnsi="Times New Roman"/>
          <w:sz w:val="28"/>
          <w:szCs w:val="28"/>
        </w:rPr>
        <w:t xml:space="preserve">риалов, а также комплектующих для </w:t>
      </w:r>
      <w:r w:rsidRPr="003D0E0A">
        <w:rPr>
          <w:rFonts w:ascii="Times New Roman" w:hAnsi="Times New Roman"/>
          <w:sz w:val="28"/>
          <w:szCs w:val="28"/>
        </w:rPr>
        <w:lastRenderedPageBreak/>
        <w:t xml:space="preserve">осуществления инноваций) </w:t>
      </w:r>
      <w:r w:rsidR="00F7682D">
        <w:rPr>
          <w:rStyle w:val="af6"/>
          <w:rFonts w:ascii="Times New Roman" w:hAnsi="Times New Roman"/>
          <w:sz w:val="28"/>
          <w:szCs w:val="28"/>
        </w:rPr>
        <w:footnoteReference w:id="7"/>
      </w:r>
    </w:p>
    <w:p w:rsidR="003D0E0A" w:rsidRPr="003D0E0A" w:rsidRDefault="00F7682D" w:rsidP="003D0E0A">
      <w:pPr>
        <w:widowControl w:val="0"/>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Из выше перечисленного следует, что</w:t>
      </w:r>
      <w:r w:rsidR="003D0E0A">
        <w:rPr>
          <w:rFonts w:ascii="Times New Roman" w:hAnsi="Times New Roman"/>
          <w:sz w:val="28"/>
          <w:szCs w:val="28"/>
        </w:rPr>
        <w:t xml:space="preserve"> В. </w:t>
      </w:r>
      <w:proofErr w:type="gramStart"/>
      <w:r w:rsidR="003D0E0A" w:rsidRPr="003D0E0A">
        <w:rPr>
          <w:rFonts w:ascii="Times New Roman" w:hAnsi="Times New Roman"/>
          <w:sz w:val="28"/>
          <w:szCs w:val="28"/>
        </w:rPr>
        <w:t>Медынский</w:t>
      </w:r>
      <w:proofErr w:type="gramEnd"/>
      <w:r w:rsidR="003D0E0A" w:rsidRPr="003D0E0A">
        <w:rPr>
          <w:rFonts w:ascii="Times New Roman" w:hAnsi="Times New Roman"/>
          <w:sz w:val="28"/>
          <w:szCs w:val="28"/>
        </w:rPr>
        <w:t xml:space="preserve"> осно</w:t>
      </w:r>
      <w:r w:rsidR="004C3528">
        <w:rPr>
          <w:rFonts w:ascii="Times New Roman" w:hAnsi="Times New Roman"/>
          <w:sz w:val="28"/>
          <w:szCs w:val="28"/>
        </w:rPr>
        <w:t xml:space="preserve">вное внимание в оценке инновационной деятельности </w:t>
      </w:r>
      <w:r w:rsidR="003D0E0A" w:rsidRPr="003D0E0A">
        <w:rPr>
          <w:rFonts w:ascii="Times New Roman" w:hAnsi="Times New Roman"/>
          <w:sz w:val="28"/>
          <w:szCs w:val="28"/>
        </w:rPr>
        <w:t xml:space="preserve"> уделяет </w:t>
      </w:r>
      <w:r w:rsidR="004C3528">
        <w:rPr>
          <w:rFonts w:ascii="Times New Roman" w:hAnsi="Times New Roman"/>
          <w:sz w:val="28"/>
          <w:szCs w:val="28"/>
        </w:rPr>
        <w:t xml:space="preserve">непосредственно </w:t>
      </w:r>
      <w:r w:rsidR="003D0E0A" w:rsidRPr="003D0E0A">
        <w:rPr>
          <w:rFonts w:ascii="Times New Roman" w:hAnsi="Times New Roman"/>
          <w:sz w:val="28"/>
          <w:szCs w:val="28"/>
        </w:rPr>
        <w:t xml:space="preserve">самой </w:t>
      </w:r>
      <w:r w:rsidR="004C3528">
        <w:rPr>
          <w:rFonts w:ascii="Times New Roman" w:hAnsi="Times New Roman"/>
          <w:sz w:val="28"/>
          <w:szCs w:val="28"/>
        </w:rPr>
        <w:t>компании</w:t>
      </w:r>
      <w:r w:rsidR="003D0E0A" w:rsidRPr="003D0E0A">
        <w:rPr>
          <w:rFonts w:ascii="Times New Roman" w:hAnsi="Times New Roman"/>
          <w:sz w:val="28"/>
          <w:szCs w:val="28"/>
        </w:rPr>
        <w:t>, е</w:t>
      </w:r>
      <w:r w:rsidR="003D0E0A">
        <w:rPr>
          <w:rFonts w:ascii="Times New Roman" w:hAnsi="Times New Roman"/>
          <w:sz w:val="28"/>
          <w:szCs w:val="28"/>
        </w:rPr>
        <w:t>е</w:t>
      </w:r>
      <w:r w:rsidR="003D0E0A" w:rsidRPr="003D0E0A">
        <w:rPr>
          <w:rFonts w:ascii="Times New Roman" w:hAnsi="Times New Roman"/>
          <w:sz w:val="28"/>
          <w:szCs w:val="28"/>
        </w:rPr>
        <w:t xml:space="preserve"> </w:t>
      </w:r>
      <w:r w:rsidR="004C3528">
        <w:rPr>
          <w:rFonts w:ascii="Times New Roman" w:hAnsi="Times New Roman"/>
          <w:sz w:val="28"/>
          <w:szCs w:val="28"/>
        </w:rPr>
        <w:t>способностях с учетом тех сфер, от результатов действий</w:t>
      </w:r>
      <w:r w:rsidR="003D0E0A">
        <w:rPr>
          <w:rFonts w:ascii="Times New Roman" w:hAnsi="Times New Roman"/>
          <w:sz w:val="28"/>
          <w:szCs w:val="28"/>
        </w:rPr>
        <w:t xml:space="preserve"> ко</w:t>
      </w:r>
      <w:r w:rsidR="003D0E0A" w:rsidRPr="003D0E0A">
        <w:rPr>
          <w:rFonts w:ascii="Times New Roman" w:hAnsi="Times New Roman"/>
          <w:sz w:val="28"/>
          <w:szCs w:val="28"/>
        </w:rPr>
        <w:t>торых зависит результати</w:t>
      </w:r>
      <w:r w:rsidR="004C3528">
        <w:rPr>
          <w:rFonts w:ascii="Times New Roman" w:hAnsi="Times New Roman"/>
          <w:sz w:val="28"/>
          <w:szCs w:val="28"/>
        </w:rPr>
        <w:t>вность инноваций</w:t>
      </w:r>
      <w:r w:rsidR="003D0E0A">
        <w:rPr>
          <w:rFonts w:ascii="Times New Roman" w:hAnsi="Times New Roman"/>
          <w:sz w:val="28"/>
          <w:szCs w:val="28"/>
        </w:rPr>
        <w:t>.</w:t>
      </w:r>
    </w:p>
    <w:p w:rsidR="004C3528" w:rsidRDefault="004C3528" w:rsidP="003D0E0A">
      <w:pPr>
        <w:widowControl w:val="0"/>
        <w:overflowPunct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Для оценивания результатов от инновационной деятельность, очевидно, существуют и другие методики предложенные разными людьми</w:t>
      </w:r>
      <w:r w:rsidR="003D0E0A">
        <w:rPr>
          <w:rFonts w:ascii="Times New Roman" w:hAnsi="Times New Roman"/>
          <w:sz w:val="28"/>
          <w:szCs w:val="28"/>
        </w:rPr>
        <w:t>.</w:t>
      </w:r>
      <w:proofErr w:type="gramEnd"/>
      <w:r w:rsidR="003D0E0A">
        <w:rPr>
          <w:rFonts w:ascii="Times New Roman" w:hAnsi="Times New Roman"/>
          <w:sz w:val="28"/>
          <w:szCs w:val="28"/>
        </w:rPr>
        <w:t xml:space="preserve"> </w:t>
      </w:r>
      <w:r>
        <w:rPr>
          <w:rFonts w:ascii="Times New Roman" w:hAnsi="Times New Roman"/>
          <w:sz w:val="28"/>
          <w:szCs w:val="28"/>
        </w:rPr>
        <w:t>Например</w:t>
      </w:r>
      <w:r w:rsidR="003D0E0A">
        <w:rPr>
          <w:rFonts w:ascii="Times New Roman" w:hAnsi="Times New Roman"/>
          <w:sz w:val="28"/>
          <w:szCs w:val="28"/>
        </w:rPr>
        <w:t>, А. </w:t>
      </w:r>
      <w:proofErr w:type="spellStart"/>
      <w:r w:rsidR="003D0E0A">
        <w:rPr>
          <w:rFonts w:ascii="Times New Roman" w:hAnsi="Times New Roman"/>
          <w:sz w:val="28"/>
          <w:szCs w:val="28"/>
        </w:rPr>
        <w:t>Барышева</w:t>
      </w:r>
      <w:proofErr w:type="spellEnd"/>
      <w:r w:rsidR="003D0E0A">
        <w:rPr>
          <w:rFonts w:ascii="Times New Roman" w:hAnsi="Times New Roman"/>
          <w:sz w:val="28"/>
          <w:szCs w:val="28"/>
        </w:rPr>
        <w:t xml:space="preserve"> счита</w:t>
      </w:r>
      <w:r w:rsidR="003D0E0A" w:rsidRPr="003D0E0A">
        <w:rPr>
          <w:rFonts w:ascii="Times New Roman" w:hAnsi="Times New Roman"/>
          <w:sz w:val="28"/>
          <w:szCs w:val="28"/>
        </w:rPr>
        <w:t xml:space="preserve">ет, что на практике </w:t>
      </w:r>
      <w:r>
        <w:rPr>
          <w:rFonts w:ascii="Times New Roman" w:hAnsi="Times New Roman"/>
          <w:sz w:val="28"/>
          <w:szCs w:val="28"/>
        </w:rPr>
        <w:t>в основном</w:t>
      </w:r>
      <w:r w:rsidR="003D0E0A" w:rsidRPr="003D0E0A">
        <w:rPr>
          <w:rFonts w:ascii="Times New Roman" w:hAnsi="Times New Roman"/>
          <w:sz w:val="28"/>
          <w:szCs w:val="28"/>
        </w:rPr>
        <w:t xml:space="preserve"> рассчитываются два </w:t>
      </w:r>
      <w:r>
        <w:rPr>
          <w:rFonts w:ascii="Times New Roman" w:hAnsi="Times New Roman"/>
          <w:sz w:val="28"/>
          <w:szCs w:val="28"/>
        </w:rPr>
        <w:t>базовых</w:t>
      </w:r>
      <w:r w:rsidR="003D0E0A">
        <w:rPr>
          <w:rFonts w:ascii="Times New Roman" w:hAnsi="Times New Roman"/>
          <w:sz w:val="28"/>
          <w:szCs w:val="28"/>
        </w:rPr>
        <w:t xml:space="preserve"> вида эффекта: </w:t>
      </w:r>
    </w:p>
    <w:p w:rsidR="004C3528" w:rsidRDefault="003D0E0A" w:rsidP="004C3528">
      <w:pPr>
        <w:pStyle w:val="ab"/>
        <w:widowControl w:val="0"/>
        <w:numPr>
          <w:ilvl w:val="0"/>
          <w:numId w:val="9"/>
        </w:numPr>
        <w:overflowPunct w:val="0"/>
        <w:autoSpaceDE w:val="0"/>
        <w:autoSpaceDN w:val="0"/>
        <w:adjustRightInd w:val="0"/>
        <w:spacing w:after="0" w:line="360" w:lineRule="auto"/>
        <w:jc w:val="both"/>
        <w:rPr>
          <w:rFonts w:ascii="Times New Roman" w:hAnsi="Times New Roman"/>
          <w:sz w:val="28"/>
          <w:szCs w:val="28"/>
        </w:rPr>
      </w:pPr>
      <w:r w:rsidRPr="004C3528">
        <w:rPr>
          <w:rFonts w:ascii="Times New Roman" w:hAnsi="Times New Roman"/>
          <w:sz w:val="28"/>
          <w:szCs w:val="28"/>
        </w:rPr>
        <w:t xml:space="preserve">научный </w:t>
      </w:r>
    </w:p>
    <w:p w:rsidR="003D0E0A" w:rsidRPr="004C3528" w:rsidRDefault="003D0E0A" w:rsidP="004C3528">
      <w:pPr>
        <w:pStyle w:val="ab"/>
        <w:widowControl w:val="0"/>
        <w:numPr>
          <w:ilvl w:val="0"/>
          <w:numId w:val="9"/>
        </w:numPr>
        <w:overflowPunct w:val="0"/>
        <w:autoSpaceDE w:val="0"/>
        <w:autoSpaceDN w:val="0"/>
        <w:adjustRightInd w:val="0"/>
        <w:spacing w:after="0" w:line="360" w:lineRule="auto"/>
        <w:jc w:val="both"/>
        <w:rPr>
          <w:rFonts w:ascii="Times New Roman" w:hAnsi="Times New Roman"/>
          <w:sz w:val="28"/>
          <w:szCs w:val="28"/>
        </w:rPr>
      </w:pPr>
      <w:r w:rsidRPr="004C3528">
        <w:rPr>
          <w:rFonts w:ascii="Times New Roman" w:hAnsi="Times New Roman"/>
          <w:sz w:val="28"/>
          <w:szCs w:val="28"/>
        </w:rPr>
        <w:t xml:space="preserve"> экономический. </w:t>
      </w:r>
      <w:r w:rsidR="004C3528">
        <w:rPr>
          <w:rStyle w:val="af6"/>
          <w:rFonts w:ascii="Times New Roman" w:hAnsi="Times New Roman"/>
          <w:sz w:val="28"/>
          <w:szCs w:val="28"/>
        </w:rPr>
        <w:footnoteReference w:id="8"/>
      </w:r>
    </w:p>
    <w:p w:rsidR="006A688B" w:rsidRDefault="003D0E0A" w:rsidP="003D0E0A">
      <w:pPr>
        <w:widowControl w:val="0"/>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 </w:t>
      </w:r>
      <w:proofErr w:type="spellStart"/>
      <w:r>
        <w:rPr>
          <w:rFonts w:ascii="Times New Roman" w:hAnsi="Times New Roman"/>
          <w:sz w:val="28"/>
          <w:szCs w:val="28"/>
        </w:rPr>
        <w:t>Завлин</w:t>
      </w:r>
      <w:proofErr w:type="spellEnd"/>
      <w:r>
        <w:rPr>
          <w:rFonts w:ascii="Times New Roman" w:hAnsi="Times New Roman"/>
          <w:sz w:val="28"/>
          <w:szCs w:val="28"/>
        </w:rPr>
        <w:t xml:space="preserve"> </w:t>
      </w:r>
      <w:r w:rsidRPr="003D0E0A">
        <w:rPr>
          <w:rFonts w:ascii="Times New Roman" w:hAnsi="Times New Roman"/>
          <w:sz w:val="28"/>
          <w:szCs w:val="28"/>
        </w:rPr>
        <w:t xml:space="preserve">считает </w:t>
      </w:r>
      <w:r w:rsidR="004C3528">
        <w:rPr>
          <w:rFonts w:ascii="Times New Roman" w:hAnsi="Times New Roman"/>
          <w:sz w:val="28"/>
          <w:szCs w:val="28"/>
        </w:rPr>
        <w:t>обязательным</w:t>
      </w:r>
      <w:r>
        <w:rPr>
          <w:rFonts w:ascii="Times New Roman" w:hAnsi="Times New Roman"/>
          <w:sz w:val="28"/>
          <w:szCs w:val="28"/>
        </w:rPr>
        <w:t xml:space="preserve"> учитывать </w:t>
      </w:r>
      <w:r w:rsidR="004C3528">
        <w:rPr>
          <w:rFonts w:ascii="Times New Roman" w:hAnsi="Times New Roman"/>
          <w:sz w:val="28"/>
          <w:szCs w:val="28"/>
        </w:rPr>
        <w:t xml:space="preserve">к имеющимся эффектам </w:t>
      </w:r>
      <w:r>
        <w:rPr>
          <w:rFonts w:ascii="Times New Roman" w:hAnsi="Times New Roman"/>
          <w:sz w:val="28"/>
          <w:szCs w:val="28"/>
        </w:rPr>
        <w:t>соци</w:t>
      </w:r>
      <w:r w:rsidR="004C3528">
        <w:rPr>
          <w:rFonts w:ascii="Times New Roman" w:hAnsi="Times New Roman"/>
          <w:sz w:val="28"/>
          <w:szCs w:val="28"/>
        </w:rPr>
        <w:t>альный эффект от инновационной деятельности</w:t>
      </w:r>
      <w:r w:rsidRPr="003D0E0A">
        <w:rPr>
          <w:rFonts w:ascii="Times New Roman" w:hAnsi="Times New Roman"/>
          <w:sz w:val="28"/>
          <w:szCs w:val="28"/>
        </w:rPr>
        <w:t xml:space="preserve">. Существуют и </w:t>
      </w:r>
      <w:r w:rsidR="006A688B">
        <w:rPr>
          <w:rFonts w:ascii="Times New Roman" w:hAnsi="Times New Roman"/>
          <w:sz w:val="28"/>
          <w:szCs w:val="28"/>
        </w:rPr>
        <w:t xml:space="preserve">другие, </w:t>
      </w:r>
      <w:r w:rsidRPr="003D0E0A">
        <w:rPr>
          <w:rFonts w:ascii="Times New Roman" w:hAnsi="Times New Roman"/>
          <w:sz w:val="28"/>
          <w:szCs w:val="28"/>
        </w:rPr>
        <w:t xml:space="preserve">более сложные </w:t>
      </w:r>
      <w:r w:rsidR="006A688B">
        <w:rPr>
          <w:rFonts w:ascii="Times New Roman" w:hAnsi="Times New Roman"/>
          <w:sz w:val="28"/>
          <w:szCs w:val="28"/>
        </w:rPr>
        <w:t>методы в оценке инноваций, из них</w:t>
      </w:r>
      <w:r w:rsidRPr="003D0E0A">
        <w:rPr>
          <w:rFonts w:ascii="Times New Roman" w:hAnsi="Times New Roman"/>
          <w:sz w:val="28"/>
          <w:szCs w:val="28"/>
        </w:rPr>
        <w:t xml:space="preserve"> методологию, </w:t>
      </w:r>
      <w:r w:rsidR="006A688B">
        <w:rPr>
          <w:rFonts w:ascii="Times New Roman" w:hAnsi="Times New Roman"/>
          <w:sz w:val="28"/>
          <w:szCs w:val="28"/>
        </w:rPr>
        <w:t xml:space="preserve">которая имеет </w:t>
      </w:r>
      <w:r w:rsidRPr="003D0E0A">
        <w:rPr>
          <w:rFonts w:ascii="Times New Roman" w:hAnsi="Times New Roman"/>
          <w:sz w:val="28"/>
          <w:szCs w:val="28"/>
        </w:rPr>
        <w:t xml:space="preserve">многоуровневый характер, </w:t>
      </w:r>
      <w:r w:rsidR="006A688B">
        <w:rPr>
          <w:rFonts w:ascii="Times New Roman" w:hAnsi="Times New Roman"/>
          <w:sz w:val="28"/>
          <w:szCs w:val="28"/>
        </w:rPr>
        <w:t xml:space="preserve">внедрил </w:t>
      </w:r>
      <w:r w:rsidRPr="003D0E0A">
        <w:rPr>
          <w:rFonts w:ascii="Times New Roman" w:hAnsi="Times New Roman"/>
          <w:sz w:val="28"/>
          <w:szCs w:val="28"/>
        </w:rPr>
        <w:t xml:space="preserve">Сергей Дедков. Он предложил дифференцированно </w:t>
      </w:r>
      <w:r w:rsidR="006A688B">
        <w:rPr>
          <w:rFonts w:ascii="Times New Roman" w:hAnsi="Times New Roman"/>
          <w:sz w:val="28"/>
          <w:szCs w:val="28"/>
        </w:rPr>
        <w:t>изучать научный, социальный, инновационный эффекты</w:t>
      </w:r>
      <w:r w:rsidRPr="003D0E0A">
        <w:rPr>
          <w:rFonts w:ascii="Times New Roman" w:hAnsi="Times New Roman"/>
          <w:sz w:val="28"/>
          <w:szCs w:val="28"/>
        </w:rPr>
        <w:t xml:space="preserve">, </w:t>
      </w:r>
      <w:r w:rsidR="006A688B">
        <w:rPr>
          <w:rFonts w:ascii="Times New Roman" w:hAnsi="Times New Roman"/>
          <w:sz w:val="28"/>
          <w:szCs w:val="28"/>
        </w:rPr>
        <w:t>и дополнительно рассматривать</w:t>
      </w:r>
      <w:r w:rsidRPr="003D0E0A">
        <w:rPr>
          <w:rFonts w:ascii="Times New Roman" w:hAnsi="Times New Roman"/>
          <w:sz w:val="28"/>
          <w:szCs w:val="28"/>
        </w:rPr>
        <w:t xml:space="preserve"> эффективность международного научно-техническ</w:t>
      </w:r>
      <w:r w:rsidR="006A688B">
        <w:rPr>
          <w:rFonts w:ascii="Times New Roman" w:hAnsi="Times New Roman"/>
          <w:sz w:val="28"/>
          <w:szCs w:val="28"/>
        </w:rPr>
        <w:t>ого сотрудничества (МНТС)</w:t>
      </w:r>
      <w:r w:rsidRPr="003D0E0A">
        <w:rPr>
          <w:rFonts w:ascii="Times New Roman" w:hAnsi="Times New Roman"/>
          <w:sz w:val="28"/>
          <w:szCs w:val="28"/>
        </w:rPr>
        <w:t>.</w:t>
      </w:r>
      <w:r w:rsidR="006A688B">
        <w:rPr>
          <w:rStyle w:val="af6"/>
          <w:rFonts w:ascii="Times New Roman" w:hAnsi="Times New Roman"/>
          <w:sz w:val="28"/>
          <w:szCs w:val="28"/>
        </w:rPr>
        <w:footnoteReference w:id="9"/>
      </w:r>
      <w:r w:rsidRPr="003D0E0A">
        <w:rPr>
          <w:rFonts w:ascii="Times New Roman" w:hAnsi="Times New Roman"/>
          <w:sz w:val="28"/>
          <w:szCs w:val="28"/>
        </w:rPr>
        <w:t xml:space="preserve"> </w:t>
      </w:r>
    </w:p>
    <w:p w:rsidR="00C60521" w:rsidRPr="002C0FFE" w:rsidRDefault="006A688B" w:rsidP="006A688B">
      <w:pPr>
        <w:widowControl w:val="0"/>
        <w:overflowPunct w:val="0"/>
        <w:autoSpaceDE w:val="0"/>
        <w:autoSpaceDN w:val="0"/>
        <w:adjustRightInd w:val="0"/>
        <w:spacing w:after="0" w:line="360" w:lineRule="auto"/>
        <w:ind w:left="170" w:right="57" w:firstLine="709"/>
        <w:jc w:val="both"/>
        <w:rPr>
          <w:rFonts w:ascii="Times New Roman" w:hAnsi="Times New Roman"/>
          <w:sz w:val="28"/>
          <w:szCs w:val="28"/>
        </w:rPr>
      </w:pPr>
      <w:r>
        <w:rPr>
          <w:rFonts w:ascii="Times New Roman" w:hAnsi="Times New Roman"/>
          <w:sz w:val="28"/>
          <w:szCs w:val="28"/>
        </w:rPr>
        <w:t>С</w:t>
      </w:r>
      <w:r w:rsidR="00C60521" w:rsidRPr="002C0FFE">
        <w:rPr>
          <w:rFonts w:ascii="Times New Roman" w:hAnsi="Times New Roman"/>
          <w:sz w:val="28"/>
          <w:szCs w:val="28"/>
        </w:rPr>
        <w:t xml:space="preserve"> точки зрения управления инновационным процессом важным является изучение сфер возникновения разных видов эффектов. Это по</w:t>
      </w:r>
      <w:r w:rsidR="00B9352F">
        <w:rPr>
          <w:rFonts w:ascii="Times New Roman" w:hAnsi="Times New Roman"/>
          <w:sz w:val="28"/>
          <w:szCs w:val="28"/>
        </w:rPr>
        <w:t>может</w:t>
      </w:r>
      <w:r w:rsidR="00C60521" w:rsidRPr="002C0FFE">
        <w:rPr>
          <w:rFonts w:ascii="Times New Roman" w:hAnsi="Times New Roman"/>
          <w:sz w:val="28"/>
          <w:szCs w:val="28"/>
        </w:rPr>
        <w:t xml:space="preserve"> оценить перспективы инновационной деятельности </w:t>
      </w:r>
      <w:r w:rsidR="00B9352F">
        <w:rPr>
          <w:rFonts w:ascii="Times New Roman" w:hAnsi="Times New Roman"/>
          <w:sz w:val="28"/>
          <w:szCs w:val="28"/>
        </w:rPr>
        <w:t>фирм</w:t>
      </w:r>
      <w:r w:rsidR="00C60521" w:rsidRPr="002C0FFE">
        <w:rPr>
          <w:rFonts w:ascii="Times New Roman" w:hAnsi="Times New Roman"/>
          <w:sz w:val="28"/>
          <w:szCs w:val="28"/>
        </w:rPr>
        <w:t xml:space="preserve">, а также </w:t>
      </w:r>
      <w:r w:rsidR="00B9352F">
        <w:rPr>
          <w:rFonts w:ascii="Times New Roman" w:hAnsi="Times New Roman"/>
          <w:sz w:val="28"/>
          <w:szCs w:val="28"/>
        </w:rPr>
        <w:t>определить</w:t>
      </w:r>
      <w:r w:rsidR="00C60521" w:rsidRPr="002C0FFE">
        <w:rPr>
          <w:rFonts w:ascii="Times New Roman" w:hAnsi="Times New Roman"/>
          <w:sz w:val="28"/>
          <w:szCs w:val="28"/>
        </w:rPr>
        <w:t xml:space="preserve"> </w:t>
      </w:r>
      <w:r w:rsidR="00B9352F">
        <w:rPr>
          <w:rFonts w:ascii="Times New Roman" w:hAnsi="Times New Roman"/>
          <w:sz w:val="28"/>
          <w:szCs w:val="28"/>
        </w:rPr>
        <w:t xml:space="preserve">сильные и </w:t>
      </w:r>
      <w:proofErr w:type="gramStart"/>
      <w:r w:rsidR="00B9352F">
        <w:rPr>
          <w:rFonts w:ascii="Times New Roman" w:hAnsi="Times New Roman"/>
          <w:sz w:val="28"/>
          <w:szCs w:val="28"/>
        </w:rPr>
        <w:t>слабый</w:t>
      </w:r>
      <w:proofErr w:type="gramEnd"/>
      <w:r w:rsidR="00B9352F">
        <w:rPr>
          <w:rFonts w:ascii="Times New Roman" w:hAnsi="Times New Roman"/>
          <w:sz w:val="28"/>
          <w:szCs w:val="28"/>
        </w:rPr>
        <w:t xml:space="preserve"> позиции в организации</w:t>
      </w:r>
      <w:r w:rsidR="00C60521" w:rsidRPr="002C0FFE">
        <w:rPr>
          <w:rFonts w:ascii="Times New Roman" w:hAnsi="Times New Roman"/>
          <w:sz w:val="28"/>
          <w:szCs w:val="28"/>
        </w:rPr>
        <w:t xml:space="preserve">. </w:t>
      </w:r>
      <w:r w:rsidR="00B9352F">
        <w:rPr>
          <w:rFonts w:ascii="Times New Roman" w:hAnsi="Times New Roman"/>
          <w:sz w:val="28"/>
          <w:szCs w:val="28"/>
        </w:rPr>
        <w:t>Более того</w:t>
      </w:r>
      <w:r w:rsidR="00C60521" w:rsidRPr="002C0FFE">
        <w:rPr>
          <w:rFonts w:ascii="Times New Roman" w:hAnsi="Times New Roman"/>
          <w:sz w:val="28"/>
          <w:szCs w:val="28"/>
        </w:rPr>
        <w:t xml:space="preserve">, учитывая необходимость обеспечения </w:t>
      </w:r>
      <w:r w:rsidR="00B9352F">
        <w:rPr>
          <w:rFonts w:ascii="Times New Roman" w:hAnsi="Times New Roman"/>
          <w:sz w:val="28"/>
          <w:szCs w:val="28"/>
        </w:rPr>
        <w:t>постоянного</w:t>
      </w:r>
      <w:r w:rsidR="00C60521">
        <w:rPr>
          <w:rFonts w:ascii="Times New Roman" w:hAnsi="Times New Roman"/>
          <w:sz w:val="28"/>
          <w:szCs w:val="28"/>
        </w:rPr>
        <w:t xml:space="preserve"> развития всех субъектов </w:t>
      </w:r>
      <w:r w:rsidR="00C60521" w:rsidRPr="002C0FFE">
        <w:rPr>
          <w:rFonts w:ascii="Times New Roman" w:hAnsi="Times New Roman"/>
          <w:sz w:val="28"/>
          <w:szCs w:val="28"/>
        </w:rPr>
        <w:lastRenderedPageBreak/>
        <w:t xml:space="preserve">экономики, не менее </w:t>
      </w:r>
      <w:r w:rsidR="00B9352F">
        <w:rPr>
          <w:rFonts w:ascii="Times New Roman" w:hAnsi="Times New Roman"/>
          <w:sz w:val="28"/>
          <w:szCs w:val="28"/>
        </w:rPr>
        <w:t xml:space="preserve">значительным </w:t>
      </w:r>
      <w:r w:rsidR="00C60521" w:rsidRPr="002C0FFE">
        <w:rPr>
          <w:rFonts w:ascii="Times New Roman" w:hAnsi="Times New Roman"/>
          <w:sz w:val="28"/>
          <w:szCs w:val="28"/>
        </w:rPr>
        <w:t xml:space="preserve">видом эффекта инновационной деятельности </w:t>
      </w:r>
      <w:r w:rsidR="00B9352F">
        <w:rPr>
          <w:rFonts w:ascii="Times New Roman" w:hAnsi="Times New Roman"/>
          <w:sz w:val="28"/>
          <w:szCs w:val="28"/>
        </w:rPr>
        <w:t>является</w:t>
      </w:r>
      <w:r w:rsidR="00C60521" w:rsidRPr="002C0FFE">
        <w:rPr>
          <w:rFonts w:ascii="Times New Roman" w:hAnsi="Times New Roman"/>
          <w:sz w:val="28"/>
          <w:szCs w:val="28"/>
        </w:rPr>
        <w:t xml:space="preserve"> экологическая составляющая. </w:t>
      </w:r>
    </w:p>
    <w:p w:rsidR="00C60521" w:rsidRDefault="00C60521" w:rsidP="00C60521">
      <w:pPr>
        <w:widowControl w:val="0"/>
        <w:overflowPunct w:val="0"/>
        <w:autoSpaceDE w:val="0"/>
        <w:autoSpaceDN w:val="0"/>
        <w:adjustRightInd w:val="0"/>
        <w:spacing w:after="0" w:line="360" w:lineRule="auto"/>
        <w:ind w:firstLine="709"/>
        <w:jc w:val="both"/>
        <w:rPr>
          <w:rFonts w:ascii="Times New Roman" w:hAnsi="Times New Roman"/>
          <w:sz w:val="28"/>
          <w:szCs w:val="28"/>
        </w:rPr>
      </w:pPr>
      <w:r w:rsidRPr="002C0FFE">
        <w:rPr>
          <w:rFonts w:ascii="Times New Roman" w:hAnsi="Times New Roman"/>
          <w:sz w:val="28"/>
          <w:szCs w:val="28"/>
        </w:rPr>
        <w:t xml:space="preserve">Учитывая вышеизложенное, комплексный подход к оценке инновационной деятельности </w:t>
      </w:r>
      <w:r w:rsidR="00B9352F">
        <w:rPr>
          <w:rFonts w:ascii="Times New Roman" w:hAnsi="Times New Roman"/>
          <w:sz w:val="28"/>
          <w:szCs w:val="28"/>
        </w:rPr>
        <w:t>может</w:t>
      </w:r>
      <w:r w:rsidRPr="002C0FFE">
        <w:rPr>
          <w:rFonts w:ascii="Times New Roman" w:hAnsi="Times New Roman"/>
          <w:sz w:val="28"/>
          <w:szCs w:val="28"/>
        </w:rPr>
        <w:t xml:space="preserve"> </w:t>
      </w:r>
      <w:r w:rsidR="00B9352F">
        <w:rPr>
          <w:rFonts w:ascii="Times New Roman" w:hAnsi="Times New Roman"/>
          <w:sz w:val="28"/>
          <w:szCs w:val="28"/>
        </w:rPr>
        <w:t>быть основан</w:t>
      </w:r>
      <w:r w:rsidRPr="002C0FFE">
        <w:rPr>
          <w:rFonts w:ascii="Times New Roman" w:hAnsi="Times New Roman"/>
          <w:sz w:val="28"/>
          <w:szCs w:val="28"/>
        </w:rPr>
        <w:t xml:space="preserve"> на сочетании </w:t>
      </w:r>
      <w:r w:rsidR="00B9352F">
        <w:rPr>
          <w:rFonts w:ascii="Times New Roman" w:hAnsi="Times New Roman"/>
          <w:sz w:val="28"/>
          <w:szCs w:val="28"/>
        </w:rPr>
        <w:t>следующих видов эффектов и сфер их возникнове</w:t>
      </w:r>
      <w:r w:rsidRPr="002C0FFE">
        <w:rPr>
          <w:rFonts w:ascii="Times New Roman" w:hAnsi="Times New Roman"/>
          <w:sz w:val="28"/>
          <w:szCs w:val="28"/>
        </w:rPr>
        <w:t>ния</w:t>
      </w:r>
      <w:r>
        <w:rPr>
          <w:rFonts w:ascii="Times New Roman" w:hAnsi="Times New Roman"/>
          <w:sz w:val="28"/>
          <w:szCs w:val="28"/>
        </w:rPr>
        <w:t>, что отражено в таблице </w:t>
      </w:r>
      <w:r w:rsidR="005166C1">
        <w:rPr>
          <w:rFonts w:ascii="Times New Roman" w:hAnsi="Times New Roman"/>
          <w:sz w:val="28"/>
          <w:szCs w:val="28"/>
        </w:rPr>
        <w:t>1.</w:t>
      </w:r>
      <w:r w:rsidRPr="002C0FFE">
        <w:rPr>
          <w:rFonts w:ascii="Times New Roman" w:hAnsi="Times New Roman"/>
          <w:sz w:val="28"/>
          <w:szCs w:val="28"/>
        </w:rPr>
        <w:t>2.</w:t>
      </w:r>
    </w:p>
    <w:p w:rsidR="00C60521" w:rsidRPr="002C0FFE" w:rsidRDefault="00C60521" w:rsidP="00C60521">
      <w:pPr>
        <w:widowControl w:val="0"/>
        <w:overflowPunct w:val="0"/>
        <w:autoSpaceDE w:val="0"/>
        <w:autoSpaceDN w:val="0"/>
        <w:adjustRightInd w:val="0"/>
        <w:spacing w:after="0" w:line="360" w:lineRule="auto"/>
        <w:ind w:firstLine="709"/>
        <w:jc w:val="both"/>
        <w:rPr>
          <w:rFonts w:ascii="Times New Roman" w:hAnsi="Times New Roman"/>
          <w:sz w:val="28"/>
          <w:szCs w:val="28"/>
        </w:rPr>
      </w:pPr>
    </w:p>
    <w:p w:rsidR="00C60521" w:rsidRDefault="00C60521" w:rsidP="00C60521">
      <w:pPr>
        <w:widowControl w:val="0"/>
        <w:autoSpaceDE w:val="0"/>
        <w:autoSpaceDN w:val="0"/>
        <w:adjustRightInd w:val="0"/>
        <w:spacing w:after="0" w:line="360" w:lineRule="auto"/>
        <w:ind w:firstLine="709"/>
        <w:jc w:val="right"/>
        <w:rPr>
          <w:rFonts w:ascii="Times New Roman" w:hAnsi="Times New Roman"/>
          <w:sz w:val="28"/>
          <w:szCs w:val="28"/>
        </w:rPr>
      </w:pPr>
      <w:r>
        <w:rPr>
          <w:rFonts w:ascii="Times New Roman" w:hAnsi="Times New Roman"/>
          <w:sz w:val="28"/>
          <w:szCs w:val="28"/>
        </w:rPr>
        <w:t>Таблица </w:t>
      </w:r>
      <w:r w:rsidR="005166C1">
        <w:rPr>
          <w:rFonts w:ascii="Times New Roman" w:hAnsi="Times New Roman"/>
          <w:sz w:val="28"/>
          <w:szCs w:val="28"/>
        </w:rPr>
        <w:t>1.</w:t>
      </w:r>
      <w:r w:rsidR="006A688B">
        <w:rPr>
          <w:rFonts w:ascii="Times New Roman" w:hAnsi="Times New Roman"/>
          <w:sz w:val="28"/>
          <w:szCs w:val="28"/>
        </w:rPr>
        <w:t>1</w:t>
      </w:r>
      <w:r>
        <w:rPr>
          <w:rFonts w:ascii="Times New Roman" w:hAnsi="Times New Roman"/>
          <w:sz w:val="28"/>
          <w:szCs w:val="28"/>
        </w:rPr>
        <w:t>.</w:t>
      </w:r>
    </w:p>
    <w:p w:rsidR="003D0E0A" w:rsidRDefault="00C60521" w:rsidP="006A688B">
      <w:pPr>
        <w:widowControl w:val="0"/>
        <w:autoSpaceDE w:val="0"/>
        <w:autoSpaceDN w:val="0"/>
        <w:adjustRightInd w:val="0"/>
        <w:spacing w:after="0" w:line="360" w:lineRule="auto"/>
        <w:ind w:firstLine="709"/>
        <w:jc w:val="center"/>
        <w:rPr>
          <w:rFonts w:ascii="Times New Roman" w:hAnsi="Times New Roman"/>
          <w:sz w:val="28"/>
          <w:szCs w:val="28"/>
        </w:rPr>
      </w:pPr>
      <w:r w:rsidRPr="002C0FFE">
        <w:rPr>
          <w:rFonts w:ascii="Times New Roman" w:hAnsi="Times New Roman"/>
          <w:sz w:val="28"/>
          <w:szCs w:val="28"/>
        </w:rPr>
        <w:t>Виды эффектов в зависимости от сферы их возникновения</w:t>
      </w:r>
    </w:p>
    <w:p w:rsidR="00C60521" w:rsidRPr="00A16006" w:rsidRDefault="00C60521" w:rsidP="00C60521">
      <w:pPr>
        <w:widowControl w:val="0"/>
        <w:autoSpaceDE w:val="0"/>
        <w:autoSpaceDN w:val="0"/>
        <w:adjustRightInd w:val="0"/>
        <w:spacing w:after="0" w:line="240" w:lineRule="auto"/>
        <w:jc w:val="both"/>
        <w:rPr>
          <w:rFonts w:ascii="Times New Roman" w:hAnsi="Times New Roman"/>
          <w:sz w:val="24"/>
          <w:szCs w:val="24"/>
        </w:rPr>
      </w:pPr>
    </w:p>
    <w:tbl>
      <w:tblPr>
        <w:tblW w:w="0" w:type="auto"/>
        <w:jc w:val="center"/>
        <w:tblInd w:w="10" w:type="dxa"/>
        <w:tblLayout w:type="fixed"/>
        <w:tblCellMar>
          <w:left w:w="0" w:type="dxa"/>
          <w:right w:w="0" w:type="dxa"/>
        </w:tblCellMar>
        <w:tblLook w:val="0000" w:firstRow="0" w:lastRow="0" w:firstColumn="0" w:lastColumn="0" w:noHBand="0" w:noVBand="0"/>
      </w:tblPr>
      <w:tblGrid>
        <w:gridCol w:w="1780"/>
        <w:gridCol w:w="1680"/>
        <w:gridCol w:w="1900"/>
        <w:gridCol w:w="1640"/>
        <w:gridCol w:w="1860"/>
        <w:gridCol w:w="1020"/>
        <w:gridCol w:w="30"/>
      </w:tblGrid>
      <w:tr w:rsidR="00C60521" w:rsidRPr="00A16006" w:rsidTr="006A688B">
        <w:trPr>
          <w:trHeight w:val="278"/>
          <w:jc w:val="center"/>
        </w:trPr>
        <w:tc>
          <w:tcPr>
            <w:tcW w:w="1780" w:type="dxa"/>
            <w:tcBorders>
              <w:top w:val="single" w:sz="8" w:space="0" w:color="auto"/>
              <w:left w:val="single" w:sz="8" w:space="0" w:color="auto"/>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sz w:val="24"/>
                <w:szCs w:val="24"/>
              </w:rPr>
              <w:t>Сфера воз-</w:t>
            </w:r>
          </w:p>
        </w:tc>
        <w:tc>
          <w:tcPr>
            <w:tcW w:w="1680" w:type="dxa"/>
            <w:tcBorders>
              <w:top w:val="single" w:sz="8" w:space="0" w:color="auto"/>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w w:val="98"/>
                <w:sz w:val="24"/>
                <w:szCs w:val="24"/>
              </w:rPr>
              <w:t>Научно-</w:t>
            </w:r>
          </w:p>
        </w:tc>
        <w:tc>
          <w:tcPr>
            <w:tcW w:w="1900" w:type="dxa"/>
            <w:vMerge w:val="restart"/>
            <w:tcBorders>
              <w:top w:val="single" w:sz="8" w:space="0" w:color="auto"/>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w w:val="99"/>
                <w:sz w:val="24"/>
                <w:szCs w:val="24"/>
              </w:rPr>
              <w:t>Экономический</w:t>
            </w:r>
          </w:p>
        </w:tc>
        <w:tc>
          <w:tcPr>
            <w:tcW w:w="1640" w:type="dxa"/>
            <w:vMerge w:val="restart"/>
            <w:tcBorders>
              <w:top w:val="single" w:sz="8" w:space="0" w:color="auto"/>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sz w:val="24"/>
                <w:szCs w:val="24"/>
              </w:rPr>
              <w:t>Социальный</w:t>
            </w:r>
          </w:p>
        </w:tc>
        <w:tc>
          <w:tcPr>
            <w:tcW w:w="1860" w:type="dxa"/>
            <w:vMerge w:val="restart"/>
            <w:tcBorders>
              <w:top w:val="single" w:sz="8" w:space="0" w:color="auto"/>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w w:val="99"/>
                <w:sz w:val="24"/>
                <w:szCs w:val="24"/>
              </w:rPr>
              <w:t>Экологический</w:t>
            </w:r>
          </w:p>
        </w:tc>
        <w:tc>
          <w:tcPr>
            <w:tcW w:w="1020" w:type="dxa"/>
            <w:tcBorders>
              <w:top w:val="single" w:sz="8" w:space="0" w:color="auto"/>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sz w:val="24"/>
                <w:szCs w:val="24"/>
              </w:rPr>
              <w:t>Эффект</w:t>
            </w:r>
          </w:p>
        </w:tc>
        <w:tc>
          <w:tcPr>
            <w:tcW w:w="0" w:type="dxa"/>
            <w:tcBorders>
              <w:top w:val="nil"/>
              <w:left w:val="nil"/>
              <w:bottom w:val="nil"/>
              <w:right w:val="nil"/>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
        </w:tc>
      </w:tr>
      <w:tr w:rsidR="00C60521" w:rsidRPr="00A16006" w:rsidTr="006A688B">
        <w:trPr>
          <w:trHeight w:val="137"/>
          <w:jc w:val="center"/>
        </w:trPr>
        <w:tc>
          <w:tcPr>
            <w:tcW w:w="1780" w:type="dxa"/>
            <w:vMerge w:val="restart"/>
            <w:tcBorders>
              <w:top w:val="nil"/>
              <w:left w:val="single" w:sz="8" w:space="0" w:color="auto"/>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roofErr w:type="spellStart"/>
            <w:r w:rsidRPr="00A16006">
              <w:rPr>
                <w:rFonts w:ascii="Times New Roman" w:hAnsi="Times New Roman"/>
                <w:sz w:val="24"/>
                <w:szCs w:val="24"/>
              </w:rPr>
              <w:t>никновения</w:t>
            </w:r>
            <w:proofErr w:type="spellEnd"/>
          </w:p>
        </w:tc>
        <w:tc>
          <w:tcPr>
            <w:tcW w:w="1680" w:type="dxa"/>
            <w:vMerge w:val="restart"/>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w w:val="98"/>
                <w:sz w:val="24"/>
                <w:szCs w:val="24"/>
              </w:rPr>
              <w:t>технический</w:t>
            </w:r>
          </w:p>
        </w:tc>
        <w:tc>
          <w:tcPr>
            <w:tcW w:w="1900" w:type="dxa"/>
            <w:vMerge/>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
        </w:tc>
        <w:tc>
          <w:tcPr>
            <w:tcW w:w="1640" w:type="dxa"/>
            <w:vMerge/>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
        </w:tc>
        <w:tc>
          <w:tcPr>
            <w:tcW w:w="1860" w:type="dxa"/>
            <w:vMerge/>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
        </w:tc>
        <w:tc>
          <w:tcPr>
            <w:tcW w:w="1020" w:type="dxa"/>
            <w:vMerge w:val="restart"/>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w w:val="97"/>
                <w:sz w:val="24"/>
                <w:szCs w:val="24"/>
              </w:rPr>
              <w:t>от</w:t>
            </w:r>
          </w:p>
        </w:tc>
        <w:tc>
          <w:tcPr>
            <w:tcW w:w="0" w:type="dxa"/>
            <w:tcBorders>
              <w:top w:val="nil"/>
              <w:left w:val="nil"/>
              <w:bottom w:val="nil"/>
              <w:right w:val="nil"/>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
        </w:tc>
      </w:tr>
      <w:tr w:rsidR="00C60521" w:rsidRPr="00A16006" w:rsidTr="006A688B">
        <w:trPr>
          <w:trHeight w:val="140"/>
          <w:jc w:val="center"/>
        </w:trPr>
        <w:tc>
          <w:tcPr>
            <w:tcW w:w="1780" w:type="dxa"/>
            <w:vMerge/>
            <w:tcBorders>
              <w:top w:val="nil"/>
              <w:left w:val="single" w:sz="8" w:space="0" w:color="auto"/>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
        </w:tc>
        <w:tc>
          <w:tcPr>
            <w:tcW w:w="1680" w:type="dxa"/>
            <w:vMerge/>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
        </w:tc>
        <w:tc>
          <w:tcPr>
            <w:tcW w:w="1900" w:type="dxa"/>
            <w:vMerge w:val="restart"/>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w w:val="99"/>
                <w:sz w:val="24"/>
                <w:szCs w:val="24"/>
              </w:rPr>
              <w:t>эффект</w:t>
            </w:r>
          </w:p>
        </w:tc>
        <w:tc>
          <w:tcPr>
            <w:tcW w:w="1640" w:type="dxa"/>
            <w:vMerge w:val="restart"/>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w w:val="99"/>
                <w:sz w:val="24"/>
                <w:szCs w:val="24"/>
              </w:rPr>
              <w:t>эффект</w:t>
            </w:r>
          </w:p>
        </w:tc>
        <w:tc>
          <w:tcPr>
            <w:tcW w:w="1860" w:type="dxa"/>
            <w:vMerge w:val="restart"/>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sz w:val="24"/>
                <w:szCs w:val="24"/>
              </w:rPr>
              <w:t>эффект</w:t>
            </w:r>
          </w:p>
        </w:tc>
        <w:tc>
          <w:tcPr>
            <w:tcW w:w="1020" w:type="dxa"/>
            <w:vMerge/>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
        </w:tc>
        <w:tc>
          <w:tcPr>
            <w:tcW w:w="0" w:type="dxa"/>
            <w:tcBorders>
              <w:top w:val="nil"/>
              <w:left w:val="nil"/>
              <w:bottom w:val="nil"/>
              <w:right w:val="nil"/>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
        </w:tc>
      </w:tr>
      <w:tr w:rsidR="00C60521" w:rsidRPr="00A16006" w:rsidTr="006A688B">
        <w:trPr>
          <w:trHeight w:val="137"/>
          <w:jc w:val="center"/>
        </w:trPr>
        <w:tc>
          <w:tcPr>
            <w:tcW w:w="1780" w:type="dxa"/>
            <w:vMerge w:val="restart"/>
            <w:tcBorders>
              <w:top w:val="nil"/>
              <w:left w:val="single" w:sz="8" w:space="0" w:color="auto"/>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sz w:val="24"/>
                <w:szCs w:val="24"/>
              </w:rPr>
              <w:t>эффекта</w:t>
            </w:r>
          </w:p>
        </w:tc>
        <w:tc>
          <w:tcPr>
            <w:tcW w:w="1680" w:type="dxa"/>
            <w:vMerge w:val="restart"/>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w w:val="99"/>
                <w:sz w:val="24"/>
                <w:szCs w:val="24"/>
              </w:rPr>
              <w:t>эффект</w:t>
            </w:r>
          </w:p>
        </w:tc>
        <w:tc>
          <w:tcPr>
            <w:tcW w:w="1900" w:type="dxa"/>
            <w:vMerge/>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
        </w:tc>
        <w:tc>
          <w:tcPr>
            <w:tcW w:w="1640" w:type="dxa"/>
            <w:vMerge/>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
        </w:tc>
        <w:tc>
          <w:tcPr>
            <w:tcW w:w="1860" w:type="dxa"/>
            <w:vMerge/>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
        </w:tc>
        <w:tc>
          <w:tcPr>
            <w:tcW w:w="1020" w:type="dxa"/>
            <w:vMerge w:val="restart"/>
            <w:tcBorders>
              <w:top w:val="nil"/>
              <w:left w:val="nil"/>
              <w:bottom w:val="nil"/>
              <w:right w:val="single" w:sz="8" w:space="0" w:color="auto"/>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r w:rsidRPr="00A16006">
              <w:rPr>
                <w:rFonts w:ascii="Times New Roman" w:hAnsi="Times New Roman"/>
                <w:sz w:val="24"/>
                <w:szCs w:val="24"/>
              </w:rPr>
              <w:t>МНТС</w:t>
            </w:r>
          </w:p>
        </w:tc>
        <w:tc>
          <w:tcPr>
            <w:tcW w:w="0" w:type="dxa"/>
            <w:tcBorders>
              <w:top w:val="nil"/>
              <w:left w:val="nil"/>
              <w:bottom w:val="nil"/>
              <w:right w:val="nil"/>
            </w:tcBorders>
            <w:vAlign w:val="center"/>
          </w:tcPr>
          <w:p w:rsidR="00C60521" w:rsidRPr="00A16006" w:rsidRDefault="00C60521" w:rsidP="00C60521">
            <w:pPr>
              <w:widowControl w:val="0"/>
              <w:autoSpaceDE w:val="0"/>
              <w:autoSpaceDN w:val="0"/>
              <w:adjustRightInd w:val="0"/>
              <w:spacing w:after="0" w:line="240" w:lineRule="auto"/>
              <w:jc w:val="center"/>
              <w:rPr>
                <w:rFonts w:ascii="Times New Roman" w:hAnsi="Times New Roman"/>
                <w:sz w:val="24"/>
                <w:szCs w:val="24"/>
              </w:rPr>
            </w:pPr>
          </w:p>
        </w:tc>
      </w:tr>
      <w:tr w:rsidR="00C60521" w:rsidRPr="00A16006" w:rsidTr="006A688B">
        <w:trPr>
          <w:trHeight w:val="143"/>
          <w:jc w:val="center"/>
        </w:trPr>
        <w:tc>
          <w:tcPr>
            <w:tcW w:w="1780" w:type="dxa"/>
            <w:vMerge/>
            <w:tcBorders>
              <w:top w:val="nil"/>
              <w:left w:val="single" w:sz="8" w:space="0" w:color="auto"/>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c>
          <w:tcPr>
            <w:tcW w:w="1680" w:type="dxa"/>
            <w:vMerge/>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c>
          <w:tcPr>
            <w:tcW w:w="190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c>
          <w:tcPr>
            <w:tcW w:w="186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c>
          <w:tcPr>
            <w:tcW w:w="1020" w:type="dxa"/>
            <w:vMerge/>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c>
          <w:tcPr>
            <w:tcW w:w="0" w:type="dxa"/>
            <w:tcBorders>
              <w:top w:val="nil"/>
              <w:left w:val="nil"/>
              <w:bottom w:val="nil"/>
              <w:right w:val="nil"/>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r>
      <w:tr w:rsidR="00C60521" w:rsidRPr="00A16006" w:rsidTr="006A688B">
        <w:trPr>
          <w:trHeight w:val="267"/>
          <w:jc w:val="center"/>
        </w:trPr>
        <w:tc>
          <w:tcPr>
            <w:tcW w:w="1780" w:type="dxa"/>
            <w:tcBorders>
              <w:top w:val="nil"/>
              <w:left w:val="single" w:sz="8" w:space="0" w:color="auto"/>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НИОКР</w:t>
            </w:r>
          </w:p>
        </w:tc>
        <w:tc>
          <w:tcPr>
            <w:tcW w:w="168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w:t>
            </w:r>
          </w:p>
        </w:tc>
        <w:tc>
          <w:tcPr>
            <w:tcW w:w="190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w:t>
            </w:r>
          </w:p>
        </w:tc>
        <w:tc>
          <w:tcPr>
            <w:tcW w:w="164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w:t>
            </w:r>
          </w:p>
        </w:tc>
        <w:tc>
          <w:tcPr>
            <w:tcW w:w="186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c>
          <w:tcPr>
            <w:tcW w:w="102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w:t>
            </w:r>
          </w:p>
        </w:tc>
        <w:tc>
          <w:tcPr>
            <w:tcW w:w="0" w:type="dxa"/>
            <w:tcBorders>
              <w:top w:val="nil"/>
              <w:left w:val="nil"/>
              <w:bottom w:val="nil"/>
              <w:right w:val="nil"/>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r>
      <w:tr w:rsidR="00C60521" w:rsidRPr="00A16006" w:rsidTr="006A688B">
        <w:trPr>
          <w:trHeight w:val="266"/>
          <w:jc w:val="center"/>
        </w:trPr>
        <w:tc>
          <w:tcPr>
            <w:tcW w:w="1780" w:type="dxa"/>
            <w:tcBorders>
              <w:top w:val="nil"/>
              <w:left w:val="single" w:sz="8" w:space="0" w:color="auto"/>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Маркетинг</w:t>
            </w:r>
          </w:p>
        </w:tc>
        <w:tc>
          <w:tcPr>
            <w:tcW w:w="168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c>
          <w:tcPr>
            <w:tcW w:w="190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w:t>
            </w:r>
          </w:p>
        </w:tc>
        <w:tc>
          <w:tcPr>
            <w:tcW w:w="164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c>
          <w:tcPr>
            <w:tcW w:w="186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c>
          <w:tcPr>
            <w:tcW w:w="102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w:t>
            </w:r>
          </w:p>
        </w:tc>
        <w:tc>
          <w:tcPr>
            <w:tcW w:w="0" w:type="dxa"/>
            <w:tcBorders>
              <w:top w:val="nil"/>
              <w:left w:val="nil"/>
              <w:bottom w:val="nil"/>
              <w:right w:val="nil"/>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r>
      <w:tr w:rsidR="00C60521" w:rsidRPr="00A16006" w:rsidTr="006A688B">
        <w:trPr>
          <w:trHeight w:val="266"/>
          <w:jc w:val="center"/>
        </w:trPr>
        <w:tc>
          <w:tcPr>
            <w:tcW w:w="1780" w:type="dxa"/>
            <w:tcBorders>
              <w:top w:val="nil"/>
              <w:left w:val="single" w:sz="8" w:space="0" w:color="auto"/>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Финансы</w:t>
            </w:r>
          </w:p>
        </w:tc>
        <w:tc>
          <w:tcPr>
            <w:tcW w:w="168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c>
          <w:tcPr>
            <w:tcW w:w="190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w:t>
            </w:r>
          </w:p>
        </w:tc>
        <w:tc>
          <w:tcPr>
            <w:tcW w:w="164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w:t>
            </w:r>
          </w:p>
        </w:tc>
        <w:tc>
          <w:tcPr>
            <w:tcW w:w="186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w w:val="88"/>
                <w:sz w:val="24"/>
                <w:szCs w:val="24"/>
              </w:rPr>
              <w:t>+</w:t>
            </w:r>
          </w:p>
        </w:tc>
        <w:tc>
          <w:tcPr>
            <w:tcW w:w="102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w:t>
            </w:r>
          </w:p>
        </w:tc>
        <w:tc>
          <w:tcPr>
            <w:tcW w:w="0" w:type="dxa"/>
            <w:tcBorders>
              <w:top w:val="nil"/>
              <w:left w:val="nil"/>
              <w:bottom w:val="nil"/>
              <w:right w:val="nil"/>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r>
      <w:tr w:rsidR="00C60521" w:rsidRPr="00A16006" w:rsidTr="006A688B">
        <w:trPr>
          <w:trHeight w:val="266"/>
          <w:jc w:val="center"/>
        </w:trPr>
        <w:tc>
          <w:tcPr>
            <w:tcW w:w="1780" w:type="dxa"/>
            <w:tcBorders>
              <w:top w:val="nil"/>
              <w:left w:val="single" w:sz="8" w:space="0" w:color="auto"/>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Производство</w:t>
            </w:r>
          </w:p>
        </w:tc>
        <w:tc>
          <w:tcPr>
            <w:tcW w:w="168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w:t>
            </w:r>
          </w:p>
        </w:tc>
        <w:tc>
          <w:tcPr>
            <w:tcW w:w="190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w:t>
            </w:r>
          </w:p>
        </w:tc>
        <w:tc>
          <w:tcPr>
            <w:tcW w:w="164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w:t>
            </w:r>
          </w:p>
        </w:tc>
        <w:tc>
          <w:tcPr>
            <w:tcW w:w="186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w w:val="88"/>
                <w:sz w:val="24"/>
                <w:szCs w:val="24"/>
              </w:rPr>
              <w:t>+</w:t>
            </w:r>
          </w:p>
        </w:tc>
        <w:tc>
          <w:tcPr>
            <w:tcW w:w="1020" w:type="dxa"/>
            <w:tcBorders>
              <w:top w:val="nil"/>
              <w:left w:val="nil"/>
              <w:bottom w:val="single" w:sz="8" w:space="0" w:color="auto"/>
              <w:right w:val="single" w:sz="8" w:space="0" w:color="auto"/>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r w:rsidRPr="00A16006">
              <w:rPr>
                <w:rFonts w:ascii="Times New Roman" w:hAnsi="Times New Roman"/>
                <w:sz w:val="24"/>
                <w:szCs w:val="24"/>
              </w:rPr>
              <w:t>+</w:t>
            </w:r>
          </w:p>
        </w:tc>
        <w:tc>
          <w:tcPr>
            <w:tcW w:w="0" w:type="dxa"/>
            <w:tcBorders>
              <w:top w:val="nil"/>
              <w:left w:val="nil"/>
              <w:bottom w:val="nil"/>
              <w:right w:val="nil"/>
            </w:tcBorders>
            <w:vAlign w:val="bottom"/>
          </w:tcPr>
          <w:p w:rsidR="00C60521" w:rsidRPr="00A16006" w:rsidRDefault="00C60521" w:rsidP="00F47691">
            <w:pPr>
              <w:widowControl w:val="0"/>
              <w:autoSpaceDE w:val="0"/>
              <w:autoSpaceDN w:val="0"/>
              <w:adjustRightInd w:val="0"/>
              <w:spacing w:after="0" w:line="240" w:lineRule="auto"/>
              <w:jc w:val="both"/>
              <w:rPr>
                <w:rFonts w:ascii="Times New Roman" w:hAnsi="Times New Roman"/>
                <w:sz w:val="24"/>
                <w:szCs w:val="24"/>
              </w:rPr>
            </w:pPr>
          </w:p>
        </w:tc>
      </w:tr>
    </w:tbl>
    <w:p w:rsidR="00C60521" w:rsidRPr="00A16006" w:rsidRDefault="00C60521" w:rsidP="00C60521">
      <w:pPr>
        <w:widowControl w:val="0"/>
        <w:autoSpaceDE w:val="0"/>
        <w:autoSpaceDN w:val="0"/>
        <w:adjustRightInd w:val="0"/>
        <w:spacing w:after="0" w:line="240" w:lineRule="auto"/>
        <w:jc w:val="both"/>
        <w:rPr>
          <w:rFonts w:ascii="Times New Roman" w:hAnsi="Times New Roman"/>
          <w:sz w:val="24"/>
          <w:szCs w:val="24"/>
        </w:rPr>
      </w:pPr>
    </w:p>
    <w:p w:rsidR="00BA45BE" w:rsidRPr="002C0FFE" w:rsidRDefault="00BA45BE" w:rsidP="00BA45BE">
      <w:pPr>
        <w:widowControl w:val="0"/>
        <w:overflowPunct w:val="0"/>
        <w:autoSpaceDE w:val="0"/>
        <w:autoSpaceDN w:val="0"/>
        <w:adjustRightInd w:val="0"/>
        <w:spacing w:after="0" w:line="360" w:lineRule="auto"/>
        <w:ind w:firstLine="709"/>
        <w:jc w:val="both"/>
        <w:rPr>
          <w:rFonts w:ascii="Times New Roman" w:hAnsi="Times New Roman"/>
          <w:sz w:val="28"/>
          <w:szCs w:val="28"/>
        </w:rPr>
      </w:pPr>
      <w:r w:rsidRPr="002C0FFE">
        <w:rPr>
          <w:rFonts w:ascii="Times New Roman" w:hAnsi="Times New Roman"/>
          <w:sz w:val="28"/>
          <w:szCs w:val="28"/>
        </w:rPr>
        <w:t xml:space="preserve">Именно такое сочетание дает возможность субъекту оценки делать некоторые выводы по анализируемой организации: если, </w:t>
      </w:r>
      <w:r w:rsidR="00B9352F">
        <w:rPr>
          <w:rFonts w:ascii="Times New Roman" w:hAnsi="Times New Roman"/>
          <w:sz w:val="28"/>
          <w:szCs w:val="28"/>
        </w:rPr>
        <w:t>к примеру</w:t>
      </w:r>
      <w:r w:rsidRPr="002C0FFE">
        <w:rPr>
          <w:rFonts w:ascii="Times New Roman" w:hAnsi="Times New Roman"/>
          <w:sz w:val="28"/>
          <w:szCs w:val="28"/>
        </w:rPr>
        <w:t>, на стадии НИОКР показатели научно-технического эффекта низкие, следовательно, необходимо</w:t>
      </w:r>
      <w:r>
        <w:rPr>
          <w:rFonts w:ascii="Times New Roman" w:hAnsi="Times New Roman"/>
          <w:sz w:val="28"/>
          <w:szCs w:val="28"/>
        </w:rPr>
        <w:t xml:space="preserve"> корректировать разработку и по</w:t>
      </w:r>
      <w:r w:rsidRPr="002C0FFE">
        <w:rPr>
          <w:rFonts w:ascii="Times New Roman" w:hAnsi="Times New Roman"/>
          <w:sz w:val="28"/>
          <w:szCs w:val="28"/>
        </w:rPr>
        <w:t>вышать уровень ее новизны и прогрессивности. Аналоги</w:t>
      </w:r>
      <w:r>
        <w:rPr>
          <w:rFonts w:ascii="Times New Roman" w:hAnsi="Times New Roman"/>
          <w:sz w:val="28"/>
          <w:szCs w:val="28"/>
        </w:rPr>
        <w:t>чно, если экономически нецелесо</w:t>
      </w:r>
      <w:r w:rsidRPr="002C0FFE">
        <w:rPr>
          <w:rFonts w:ascii="Times New Roman" w:hAnsi="Times New Roman"/>
          <w:sz w:val="28"/>
          <w:szCs w:val="28"/>
        </w:rPr>
        <w:t>образно финансирование того или иного инновационного проекта из данного источника, следует искать иные пути решения проблемы.</w:t>
      </w:r>
    </w:p>
    <w:p w:rsidR="00C60521" w:rsidRDefault="00C60521" w:rsidP="00BA45BE">
      <w:pPr>
        <w:widowControl w:val="0"/>
        <w:autoSpaceDE w:val="0"/>
        <w:autoSpaceDN w:val="0"/>
        <w:adjustRightInd w:val="0"/>
        <w:spacing w:after="0" w:line="360" w:lineRule="auto"/>
        <w:ind w:firstLine="709"/>
        <w:jc w:val="both"/>
        <w:rPr>
          <w:rFonts w:ascii="Times New Roman" w:hAnsi="Times New Roman"/>
          <w:sz w:val="28"/>
          <w:szCs w:val="28"/>
        </w:rPr>
      </w:pPr>
    </w:p>
    <w:p w:rsidR="005166C1" w:rsidRPr="005166C1" w:rsidRDefault="005166C1" w:rsidP="005166C1">
      <w:pPr>
        <w:widowControl w:val="0"/>
        <w:autoSpaceDE w:val="0"/>
        <w:autoSpaceDN w:val="0"/>
        <w:adjustRightInd w:val="0"/>
        <w:spacing w:after="0" w:line="240" w:lineRule="auto"/>
        <w:jc w:val="both"/>
        <w:rPr>
          <w:rFonts w:ascii="Times New Roman" w:hAnsi="Times New Roman"/>
          <w:sz w:val="24"/>
          <w:szCs w:val="24"/>
        </w:rPr>
      </w:pPr>
    </w:p>
    <w:p w:rsidR="005166C1" w:rsidRPr="005166C1" w:rsidRDefault="005166C1" w:rsidP="005166C1">
      <w:pPr>
        <w:spacing w:after="0" w:line="240" w:lineRule="auto"/>
        <w:jc w:val="both"/>
        <w:rPr>
          <w:rFonts w:ascii="Times New Roman" w:hAnsi="Times New Roman"/>
          <w:sz w:val="24"/>
          <w:szCs w:val="24"/>
        </w:rPr>
      </w:pPr>
    </w:p>
    <w:p w:rsidR="005166C1" w:rsidRDefault="005166C1">
      <w:pPr>
        <w:rPr>
          <w:rFonts w:ascii="Times New Roman" w:eastAsiaTheme="majorEastAsia" w:hAnsi="Times New Roman"/>
          <w:b/>
          <w:bCs/>
          <w:sz w:val="32"/>
          <w:szCs w:val="32"/>
        </w:rPr>
      </w:pPr>
      <w:r>
        <w:rPr>
          <w:rFonts w:ascii="Times New Roman" w:hAnsi="Times New Roman"/>
          <w:sz w:val="32"/>
          <w:szCs w:val="32"/>
        </w:rPr>
        <w:br w:type="page"/>
      </w:r>
    </w:p>
    <w:p w:rsidR="005166C1" w:rsidRPr="005166C1" w:rsidRDefault="005166C1" w:rsidP="0032210B">
      <w:pPr>
        <w:pStyle w:val="1"/>
        <w:spacing w:before="0" w:line="360" w:lineRule="auto"/>
        <w:ind w:firstLine="709"/>
        <w:jc w:val="center"/>
        <w:rPr>
          <w:rFonts w:ascii="Times New Roman" w:hAnsi="Times New Roman" w:cs="Times New Roman"/>
          <w:color w:val="auto"/>
          <w:sz w:val="32"/>
          <w:szCs w:val="32"/>
        </w:rPr>
      </w:pPr>
      <w:bookmarkStart w:id="7" w:name="_Toc358310056"/>
      <w:r w:rsidRPr="005166C1">
        <w:rPr>
          <w:rFonts w:ascii="Times New Roman" w:hAnsi="Times New Roman" w:cs="Times New Roman"/>
          <w:color w:val="auto"/>
          <w:sz w:val="32"/>
          <w:szCs w:val="32"/>
        </w:rPr>
        <w:lastRenderedPageBreak/>
        <w:t xml:space="preserve">ГЛАВА 2. Анализ </w:t>
      </w:r>
      <w:r w:rsidR="00430D56">
        <w:rPr>
          <w:rFonts w:ascii="Times New Roman" w:hAnsi="Times New Roman" w:cs="Times New Roman"/>
          <w:color w:val="auto"/>
          <w:sz w:val="32"/>
          <w:szCs w:val="32"/>
        </w:rPr>
        <w:t xml:space="preserve">и оценка </w:t>
      </w:r>
      <w:r w:rsidRPr="005166C1">
        <w:rPr>
          <w:rFonts w:ascii="Times New Roman" w:hAnsi="Times New Roman" w:cs="Times New Roman"/>
          <w:color w:val="auto"/>
          <w:sz w:val="32"/>
          <w:szCs w:val="32"/>
        </w:rPr>
        <w:t xml:space="preserve">результатов внедрения </w:t>
      </w:r>
      <w:r w:rsidR="00430D56">
        <w:rPr>
          <w:rFonts w:ascii="Times New Roman" w:hAnsi="Times New Roman" w:cs="Times New Roman"/>
          <w:color w:val="auto"/>
          <w:sz w:val="32"/>
          <w:szCs w:val="32"/>
        </w:rPr>
        <w:t xml:space="preserve">инновационной технологии </w:t>
      </w:r>
      <w:r w:rsidRPr="005166C1">
        <w:rPr>
          <w:rFonts w:ascii="Times New Roman" w:hAnsi="Times New Roman" w:cs="Times New Roman"/>
          <w:color w:val="auto"/>
          <w:sz w:val="32"/>
          <w:szCs w:val="32"/>
        </w:rPr>
        <w:t>на предприятии</w:t>
      </w:r>
      <w:r w:rsidR="00430D56">
        <w:rPr>
          <w:rFonts w:ascii="Times New Roman" w:hAnsi="Times New Roman" w:cs="Times New Roman"/>
          <w:color w:val="auto"/>
          <w:sz w:val="32"/>
          <w:szCs w:val="32"/>
        </w:rPr>
        <w:t xml:space="preserve"> мебельной промышленности</w:t>
      </w:r>
      <w:bookmarkEnd w:id="7"/>
    </w:p>
    <w:p w:rsidR="005166C1" w:rsidRPr="005166C1" w:rsidRDefault="005166C1" w:rsidP="0032210B">
      <w:pPr>
        <w:pStyle w:val="2"/>
        <w:spacing w:before="0" w:line="360" w:lineRule="auto"/>
        <w:ind w:firstLine="709"/>
        <w:jc w:val="center"/>
        <w:rPr>
          <w:rFonts w:ascii="Times New Roman" w:hAnsi="Times New Roman" w:cs="Times New Roman"/>
          <w:color w:val="auto"/>
          <w:sz w:val="28"/>
          <w:szCs w:val="28"/>
        </w:rPr>
      </w:pPr>
      <w:bookmarkStart w:id="8" w:name="_Toc358310057"/>
      <w:r w:rsidRPr="005166C1">
        <w:rPr>
          <w:rFonts w:ascii="Times New Roman" w:hAnsi="Times New Roman" w:cs="Times New Roman"/>
          <w:color w:val="auto"/>
          <w:sz w:val="28"/>
          <w:szCs w:val="28"/>
        </w:rPr>
        <w:t>2.1. </w:t>
      </w:r>
      <w:r w:rsidR="008A68D0">
        <w:rPr>
          <w:rFonts w:ascii="Times New Roman" w:hAnsi="Times New Roman" w:cs="Times New Roman"/>
          <w:color w:val="auto"/>
          <w:sz w:val="28"/>
          <w:szCs w:val="28"/>
        </w:rPr>
        <w:t>Предпосылки и процесс внедрения инновационной технологии н</w:t>
      </w:r>
      <w:proofErr w:type="gramStart"/>
      <w:r w:rsidR="008A68D0">
        <w:rPr>
          <w:rFonts w:ascii="Times New Roman" w:hAnsi="Times New Roman" w:cs="Times New Roman"/>
          <w:color w:val="auto"/>
          <w:sz w:val="28"/>
          <w:szCs w:val="28"/>
        </w:rPr>
        <w:t>а ООО</w:t>
      </w:r>
      <w:proofErr w:type="gramEnd"/>
      <w:r w:rsidR="008A68D0">
        <w:rPr>
          <w:rFonts w:ascii="Times New Roman" w:hAnsi="Times New Roman" w:cs="Times New Roman"/>
          <w:color w:val="auto"/>
          <w:sz w:val="28"/>
          <w:szCs w:val="28"/>
        </w:rPr>
        <w:t xml:space="preserve"> «Модерн»</w:t>
      </w:r>
      <w:bookmarkEnd w:id="8"/>
    </w:p>
    <w:p w:rsidR="0032210B" w:rsidRDefault="0032210B" w:rsidP="0032210B">
      <w:pPr>
        <w:spacing w:after="0" w:line="360" w:lineRule="auto"/>
        <w:ind w:firstLine="709"/>
        <w:jc w:val="both"/>
        <w:rPr>
          <w:rFonts w:ascii="Times New Roman" w:hAnsi="Times New Roman"/>
          <w:sz w:val="28"/>
          <w:szCs w:val="28"/>
        </w:rPr>
      </w:pPr>
      <w:r>
        <w:rPr>
          <w:rFonts w:ascii="Times New Roman" w:hAnsi="Times New Roman"/>
          <w:sz w:val="28"/>
          <w:szCs w:val="28"/>
        </w:rPr>
        <w:t>Так как данная работа имеет отношение к мебельной отрасли, целесообразно понимать какие особенность присутствуют на этом рынке.  Начать производить мебель не так сложно и доступно большинству граждан, имеющих небольшой начальный капитал, поэтому мебельную отрасль относят к довольно насыщенному рынку. Основная идея данного бизнеса – занять правильную нишу. Многие предприятия данной отрасли на сегодняшний день имеют узконаправленный вид деятельности, например</w:t>
      </w:r>
      <w:proofErr w:type="gramStart"/>
      <w:r>
        <w:rPr>
          <w:rFonts w:ascii="Times New Roman" w:hAnsi="Times New Roman"/>
          <w:sz w:val="28"/>
          <w:szCs w:val="28"/>
        </w:rPr>
        <w:t>,</w:t>
      </w:r>
      <w:proofErr w:type="gramEnd"/>
      <w:r>
        <w:rPr>
          <w:rFonts w:ascii="Times New Roman" w:hAnsi="Times New Roman"/>
          <w:sz w:val="28"/>
          <w:szCs w:val="28"/>
        </w:rPr>
        <w:t xml:space="preserve"> изготовление мебели только для определенных сегментов рынка, таких как торговое оборудования для определенных брендовых сетей, производство мебели по индивидуальным заказам, плетеная мебель, реставрация раритетной мебели для музей, концертных залов и т.д. Каждый сегмент рынка подразумевает различные технологии изготовления. От технологии производства зависит оснащение мебельной фабрики различным оборудованием, определенная квалификация персонала и управленческого состава, продолжительность работ и т.д.</w:t>
      </w:r>
    </w:p>
    <w:p w:rsidR="0032210B" w:rsidRDefault="0032210B" w:rsidP="0032210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текущем дипломном проекте рассматривается компания ООО «Модерн». Данное предприятие осуществляет свою деятельность на протяжении десяти лет в псковской области. Не смотря на то, что в данной области существует множество мебельных предприятия-изготовителей, ООО «Модерн» занимает лидирующую позицию с точки зрения качества производства на сегодняшний день. Фирма специализируется на изготовление любой корпусной мебели и торговом оборудовании. До 2010 года компании не производила торговое оборудование в силу </w:t>
      </w:r>
      <w:proofErr w:type="spellStart"/>
      <w:r>
        <w:rPr>
          <w:rFonts w:ascii="Times New Roman" w:hAnsi="Times New Roman"/>
          <w:sz w:val="28"/>
          <w:szCs w:val="28"/>
        </w:rPr>
        <w:lastRenderedPageBreak/>
        <w:t>неоснащенности</w:t>
      </w:r>
      <w:proofErr w:type="spellEnd"/>
      <w:r>
        <w:rPr>
          <w:rFonts w:ascii="Times New Roman" w:hAnsi="Times New Roman"/>
          <w:sz w:val="28"/>
          <w:szCs w:val="28"/>
        </w:rPr>
        <w:t xml:space="preserve"> производства определенными технологиями и нехваткой знаний персонала по этим технологиям.</w:t>
      </w:r>
    </w:p>
    <w:p w:rsidR="0032210B" w:rsidRDefault="0032210B" w:rsidP="0032210B">
      <w:pPr>
        <w:spacing w:after="0" w:line="360" w:lineRule="auto"/>
        <w:ind w:firstLine="709"/>
        <w:jc w:val="both"/>
        <w:rPr>
          <w:rFonts w:ascii="Times New Roman" w:hAnsi="Times New Roman"/>
          <w:sz w:val="28"/>
          <w:szCs w:val="28"/>
        </w:rPr>
      </w:pPr>
      <w:r>
        <w:rPr>
          <w:rFonts w:ascii="Times New Roman" w:hAnsi="Times New Roman"/>
          <w:sz w:val="28"/>
          <w:szCs w:val="28"/>
        </w:rPr>
        <w:t>На сегодняшний момент компания имеет очень высокий потенциал и полностью технологически вооружена. Предприятие способно на данном оборудовании и с существующей квалификацией рабочего персонала производить любую корпусную мебель на самом высоком уровне.</w:t>
      </w:r>
    </w:p>
    <w:p w:rsidR="005166C1" w:rsidRDefault="0032210B" w:rsidP="0032210B">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данной организации во многом определяющим стал 2010 год, когда рискнув, так как все </w:t>
      </w:r>
      <w:proofErr w:type="gramStart"/>
      <w:r>
        <w:rPr>
          <w:rFonts w:ascii="Times New Roman" w:hAnsi="Times New Roman"/>
          <w:sz w:val="28"/>
          <w:szCs w:val="28"/>
        </w:rPr>
        <w:t xml:space="preserve">помнят какой </w:t>
      </w:r>
      <w:proofErr w:type="spellStart"/>
      <w:r>
        <w:rPr>
          <w:rFonts w:ascii="Times New Roman" w:hAnsi="Times New Roman"/>
          <w:sz w:val="28"/>
          <w:szCs w:val="28"/>
        </w:rPr>
        <w:t>послекризисный</w:t>
      </w:r>
      <w:proofErr w:type="spellEnd"/>
      <w:r>
        <w:rPr>
          <w:rFonts w:ascii="Times New Roman" w:hAnsi="Times New Roman"/>
          <w:sz w:val="28"/>
          <w:szCs w:val="28"/>
        </w:rPr>
        <w:t xml:space="preserve"> период имел</w:t>
      </w:r>
      <w:proofErr w:type="gramEnd"/>
      <w:r>
        <w:rPr>
          <w:rFonts w:ascii="Times New Roman" w:hAnsi="Times New Roman"/>
          <w:sz w:val="28"/>
          <w:szCs w:val="28"/>
        </w:rPr>
        <w:t xml:space="preserve"> место в тот год, компании произвела оснащение новым оборудованием, с точки зрения инноваций предприятие осуществило технологический трансфер, который позволял изготавливать мебель на </w:t>
      </w:r>
      <w:r w:rsidR="008A68D0">
        <w:rPr>
          <w:rFonts w:ascii="Times New Roman" w:hAnsi="Times New Roman"/>
          <w:sz w:val="28"/>
          <w:szCs w:val="28"/>
        </w:rPr>
        <w:t>совершенно ином уровне. Таблица 2.</w:t>
      </w:r>
      <w:r>
        <w:rPr>
          <w:rFonts w:ascii="Times New Roman" w:hAnsi="Times New Roman"/>
          <w:sz w:val="28"/>
          <w:szCs w:val="28"/>
        </w:rPr>
        <w:t>1 показывает изменения, которые произошли с внедрением нового оборудования, которое дало возможность изготовления по новым технологиям.</w:t>
      </w:r>
    </w:p>
    <w:p w:rsidR="0032210B" w:rsidRDefault="0032210B" w:rsidP="0032210B">
      <w:pPr>
        <w:widowControl w:val="0"/>
        <w:autoSpaceDE w:val="0"/>
        <w:autoSpaceDN w:val="0"/>
        <w:adjustRightInd w:val="0"/>
        <w:spacing w:after="0" w:line="360" w:lineRule="auto"/>
        <w:ind w:firstLine="709"/>
        <w:jc w:val="right"/>
        <w:rPr>
          <w:rFonts w:ascii="Times New Roman" w:hAnsi="Times New Roman"/>
          <w:sz w:val="28"/>
          <w:szCs w:val="28"/>
        </w:rPr>
      </w:pPr>
      <w:r>
        <w:rPr>
          <w:rFonts w:ascii="Times New Roman" w:hAnsi="Times New Roman"/>
          <w:sz w:val="28"/>
          <w:szCs w:val="28"/>
        </w:rPr>
        <w:t>Таблица 2.1.</w:t>
      </w:r>
    </w:p>
    <w:p w:rsidR="0032210B" w:rsidRDefault="0032210B" w:rsidP="00F7682D">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 xml:space="preserve">Описание </w:t>
      </w:r>
      <w:proofErr w:type="gramStart"/>
      <w:r>
        <w:rPr>
          <w:rFonts w:ascii="Times New Roman" w:hAnsi="Times New Roman"/>
          <w:sz w:val="28"/>
          <w:szCs w:val="28"/>
        </w:rPr>
        <w:t>технологического</w:t>
      </w:r>
      <w:proofErr w:type="gramEnd"/>
      <w:r>
        <w:rPr>
          <w:rFonts w:ascii="Times New Roman" w:hAnsi="Times New Roman"/>
          <w:sz w:val="28"/>
          <w:szCs w:val="28"/>
        </w:rPr>
        <w:t xml:space="preserve"> трансфера</w:t>
      </w:r>
    </w:p>
    <w:p w:rsidR="0032210B" w:rsidRPr="0032210B" w:rsidRDefault="0032210B" w:rsidP="0032210B">
      <w:pPr>
        <w:widowControl w:val="0"/>
        <w:autoSpaceDE w:val="0"/>
        <w:autoSpaceDN w:val="0"/>
        <w:adjustRightInd w:val="0"/>
        <w:spacing w:after="0" w:line="240" w:lineRule="auto"/>
        <w:jc w:val="both"/>
        <w:rPr>
          <w:rFonts w:ascii="Times New Roman" w:hAnsi="Times New Roman"/>
          <w:sz w:val="24"/>
          <w:szCs w:val="24"/>
        </w:rPr>
      </w:pPr>
    </w:p>
    <w:tbl>
      <w:tblPr>
        <w:tblW w:w="7940" w:type="dxa"/>
        <w:jc w:val="center"/>
        <w:tblInd w:w="93" w:type="dxa"/>
        <w:tblLook w:val="04A0" w:firstRow="1" w:lastRow="0" w:firstColumn="1" w:lastColumn="0" w:noHBand="0" w:noVBand="1"/>
      </w:tblPr>
      <w:tblGrid>
        <w:gridCol w:w="2140"/>
        <w:gridCol w:w="5800"/>
      </w:tblGrid>
      <w:tr w:rsidR="0032210B" w:rsidRPr="00D15F90" w:rsidTr="001E1CBD">
        <w:trPr>
          <w:trHeight w:val="70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10B" w:rsidRPr="00D15F90" w:rsidRDefault="001E1CBD" w:rsidP="001E1CB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w:t>
            </w:r>
            <w:r w:rsidR="0032210B" w:rsidRPr="00D15F90">
              <w:rPr>
                <w:rFonts w:ascii="Times New Roman" w:eastAsia="Times New Roman" w:hAnsi="Times New Roman"/>
                <w:b/>
                <w:bCs/>
                <w:color w:val="000000"/>
                <w:sz w:val="24"/>
                <w:szCs w:val="24"/>
                <w:lang w:eastAsia="ru-RU"/>
              </w:rPr>
              <w:t>ид</w:t>
            </w:r>
          </w:p>
        </w:tc>
        <w:tc>
          <w:tcPr>
            <w:tcW w:w="5800" w:type="dxa"/>
            <w:tcBorders>
              <w:top w:val="single" w:sz="4" w:space="0" w:color="auto"/>
              <w:left w:val="nil"/>
              <w:bottom w:val="single" w:sz="4" w:space="0" w:color="auto"/>
              <w:right w:val="single" w:sz="4" w:space="0" w:color="auto"/>
            </w:tcBorders>
            <w:shd w:val="clear" w:color="auto" w:fill="auto"/>
            <w:noWrap/>
            <w:vAlign w:val="center"/>
            <w:hideMark/>
          </w:tcPr>
          <w:p w:rsidR="0032210B" w:rsidRPr="00D15F90" w:rsidRDefault="001E1CBD" w:rsidP="001E1CB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w:t>
            </w:r>
            <w:r w:rsidR="0032210B" w:rsidRPr="00D15F90">
              <w:rPr>
                <w:rFonts w:ascii="Times New Roman" w:eastAsia="Times New Roman" w:hAnsi="Times New Roman"/>
                <w:b/>
                <w:bCs/>
                <w:color w:val="000000"/>
                <w:sz w:val="24"/>
                <w:szCs w:val="24"/>
                <w:lang w:eastAsia="ru-RU"/>
              </w:rPr>
              <w:t>реимущества</w:t>
            </w:r>
          </w:p>
        </w:tc>
      </w:tr>
      <w:tr w:rsidR="0032210B" w:rsidRPr="00D15F90" w:rsidTr="001E1CBD">
        <w:trPr>
          <w:trHeight w:val="1995"/>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32210B" w:rsidRPr="00D15F90" w:rsidRDefault="0032210B" w:rsidP="001E1CBD">
            <w:pPr>
              <w:spacing w:after="0" w:line="240" w:lineRule="auto"/>
              <w:rPr>
                <w:rFonts w:ascii="Times New Roman" w:eastAsia="Times New Roman" w:hAnsi="Times New Roman"/>
                <w:color w:val="000000"/>
                <w:sz w:val="24"/>
                <w:szCs w:val="24"/>
                <w:lang w:eastAsia="ru-RU"/>
              </w:rPr>
            </w:pPr>
            <w:r w:rsidRPr="00D15F90">
              <w:rPr>
                <w:rFonts w:ascii="Times New Roman" w:eastAsia="Times New Roman" w:hAnsi="Times New Roman"/>
                <w:color w:val="000000"/>
                <w:sz w:val="24"/>
                <w:szCs w:val="24"/>
                <w:lang w:eastAsia="ru-RU"/>
              </w:rPr>
              <w:t xml:space="preserve">Станок </w:t>
            </w:r>
            <w:proofErr w:type="spellStart"/>
            <w:r w:rsidRPr="00D15F90">
              <w:rPr>
                <w:rFonts w:ascii="Times New Roman" w:eastAsia="Times New Roman" w:hAnsi="Times New Roman"/>
                <w:color w:val="000000"/>
                <w:sz w:val="24"/>
                <w:szCs w:val="24"/>
                <w:lang w:eastAsia="ru-RU"/>
              </w:rPr>
              <w:t>альтендорф</w:t>
            </w:r>
            <w:proofErr w:type="spellEnd"/>
          </w:p>
        </w:tc>
        <w:tc>
          <w:tcPr>
            <w:tcW w:w="5800" w:type="dxa"/>
            <w:tcBorders>
              <w:top w:val="nil"/>
              <w:left w:val="nil"/>
              <w:bottom w:val="single" w:sz="4" w:space="0" w:color="auto"/>
              <w:right w:val="single" w:sz="4" w:space="0" w:color="auto"/>
            </w:tcBorders>
            <w:shd w:val="clear" w:color="auto" w:fill="auto"/>
            <w:hideMark/>
          </w:tcPr>
          <w:p w:rsidR="0032210B" w:rsidRPr="00D15F90" w:rsidRDefault="00B9352F" w:rsidP="00F476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32210B" w:rsidRPr="00D15F90">
              <w:rPr>
                <w:rFonts w:ascii="Times New Roman" w:eastAsia="Times New Roman" w:hAnsi="Times New Roman"/>
                <w:color w:val="000000"/>
                <w:sz w:val="24"/>
                <w:szCs w:val="24"/>
                <w:lang w:eastAsia="ru-RU"/>
              </w:rPr>
              <w:t>танок для распиловки. Позволяет распил изделия более качественно по сравнению с аналогам</w:t>
            </w:r>
            <w:proofErr w:type="gramStart"/>
            <w:r w:rsidR="0032210B" w:rsidRPr="00D15F90">
              <w:rPr>
                <w:rFonts w:ascii="Times New Roman" w:eastAsia="Times New Roman" w:hAnsi="Times New Roman"/>
                <w:color w:val="000000"/>
                <w:sz w:val="24"/>
                <w:szCs w:val="24"/>
                <w:lang w:eastAsia="ru-RU"/>
              </w:rPr>
              <w:t>и(</w:t>
            </w:r>
            <w:proofErr w:type="gramEnd"/>
            <w:r w:rsidR="0032210B" w:rsidRPr="00D15F90">
              <w:rPr>
                <w:rFonts w:ascii="Times New Roman" w:eastAsia="Times New Roman" w:hAnsi="Times New Roman"/>
                <w:color w:val="000000"/>
                <w:sz w:val="24"/>
                <w:szCs w:val="24"/>
                <w:lang w:eastAsia="ru-RU"/>
              </w:rPr>
              <w:t xml:space="preserve"> без сколов, с наибольшей скоростью, благодаря высоким оборотам фрезы). Позволяет автоматически выставлять угол запила, что существенно увеличивает качество склеивания деталей.</w:t>
            </w:r>
          </w:p>
        </w:tc>
      </w:tr>
      <w:tr w:rsidR="0032210B" w:rsidRPr="00D15F90" w:rsidTr="001E1CBD">
        <w:trPr>
          <w:trHeight w:val="1665"/>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32210B" w:rsidRPr="00D15F90" w:rsidRDefault="0032210B" w:rsidP="001E1CBD">
            <w:pPr>
              <w:spacing w:after="0" w:line="240" w:lineRule="auto"/>
              <w:rPr>
                <w:rFonts w:ascii="Times New Roman" w:eastAsia="Times New Roman" w:hAnsi="Times New Roman"/>
                <w:color w:val="000000"/>
                <w:sz w:val="24"/>
                <w:szCs w:val="24"/>
                <w:lang w:eastAsia="ru-RU"/>
              </w:rPr>
            </w:pPr>
            <w:r w:rsidRPr="00D15F90">
              <w:rPr>
                <w:rFonts w:ascii="Times New Roman" w:eastAsia="Times New Roman" w:hAnsi="Times New Roman"/>
                <w:color w:val="000000"/>
                <w:sz w:val="24"/>
                <w:szCs w:val="24"/>
                <w:lang w:eastAsia="ru-RU"/>
              </w:rPr>
              <w:t>Пресс гидравлический</w:t>
            </w:r>
          </w:p>
        </w:tc>
        <w:tc>
          <w:tcPr>
            <w:tcW w:w="5800" w:type="dxa"/>
            <w:tcBorders>
              <w:top w:val="nil"/>
              <w:left w:val="nil"/>
              <w:bottom w:val="single" w:sz="4" w:space="0" w:color="auto"/>
              <w:right w:val="single" w:sz="4" w:space="0" w:color="auto"/>
            </w:tcBorders>
            <w:shd w:val="clear" w:color="auto" w:fill="auto"/>
            <w:hideMark/>
          </w:tcPr>
          <w:p w:rsidR="0032210B" w:rsidRPr="00D15F90" w:rsidRDefault="0032210B" w:rsidP="00F47691">
            <w:pPr>
              <w:spacing w:after="0" w:line="240" w:lineRule="auto"/>
              <w:jc w:val="both"/>
              <w:rPr>
                <w:rFonts w:ascii="Times New Roman" w:eastAsia="Times New Roman" w:hAnsi="Times New Roman"/>
                <w:color w:val="000000"/>
                <w:sz w:val="24"/>
                <w:szCs w:val="24"/>
                <w:lang w:eastAsia="ru-RU"/>
              </w:rPr>
            </w:pPr>
            <w:proofErr w:type="gramStart"/>
            <w:r w:rsidRPr="00D15F90">
              <w:rPr>
                <w:rFonts w:ascii="Times New Roman" w:eastAsia="Times New Roman" w:hAnsi="Times New Roman"/>
                <w:color w:val="000000"/>
                <w:sz w:val="24"/>
                <w:szCs w:val="24"/>
                <w:lang w:eastAsia="ru-RU"/>
              </w:rPr>
              <w:t>Пресс позволяет под большим давление клеить пластик и другие материалы к ДСП, МДФ и другим материалам.</w:t>
            </w:r>
            <w:proofErr w:type="gramEnd"/>
            <w:r w:rsidRPr="00D15F90">
              <w:rPr>
                <w:rFonts w:ascii="Times New Roman" w:eastAsia="Times New Roman" w:hAnsi="Times New Roman"/>
                <w:color w:val="000000"/>
                <w:sz w:val="24"/>
                <w:szCs w:val="24"/>
                <w:lang w:eastAsia="ru-RU"/>
              </w:rPr>
              <w:t xml:space="preserve"> Во-первых, это существенно увеличивает качество и долговечность, во-вторых, позволяет создавать фасады, что ранее было недоступно.</w:t>
            </w:r>
          </w:p>
        </w:tc>
      </w:tr>
      <w:tr w:rsidR="0032210B" w:rsidRPr="00D15F90" w:rsidTr="001E1CBD">
        <w:trPr>
          <w:trHeight w:val="204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32210B" w:rsidRPr="00D15F90" w:rsidRDefault="00B9352F" w:rsidP="001E1CBD">
            <w:pPr>
              <w:spacing w:after="0" w:line="240" w:lineRule="auto"/>
              <w:rPr>
                <w:rFonts w:ascii="Times New Roman" w:eastAsia="Times New Roman" w:hAnsi="Times New Roman"/>
                <w:color w:val="000000"/>
                <w:sz w:val="24"/>
                <w:szCs w:val="24"/>
                <w:lang w:eastAsia="ru-RU"/>
              </w:rPr>
            </w:pPr>
            <w:r w:rsidRPr="00D15F90">
              <w:rPr>
                <w:rFonts w:ascii="Times New Roman" w:eastAsia="Times New Roman" w:hAnsi="Times New Roman"/>
                <w:color w:val="000000"/>
                <w:sz w:val="24"/>
                <w:szCs w:val="24"/>
                <w:lang w:eastAsia="ru-RU"/>
              </w:rPr>
              <w:lastRenderedPageBreak/>
              <w:t>Ф</w:t>
            </w:r>
            <w:r w:rsidR="0032210B" w:rsidRPr="00D15F90">
              <w:rPr>
                <w:rFonts w:ascii="Times New Roman" w:eastAsia="Times New Roman" w:hAnsi="Times New Roman"/>
                <w:color w:val="000000"/>
                <w:sz w:val="24"/>
                <w:szCs w:val="24"/>
                <w:lang w:eastAsia="ru-RU"/>
              </w:rPr>
              <w:t xml:space="preserve">резерный станок с ЧПУ </w:t>
            </w:r>
            <w:r>
              <w:rPr>
                <w:rFonts w:ascii="Times New Roman" w:eastAsia="Times New Roman" w:hAnsi="Times New Roman"/>
                <w:color w:val="000000"/>
                <w:sz w:val="24"/>
                <w:szCs w:val="24"/>
                <w:lang w:eastAsia="ru-RU"/>
              </w:rPr>
              <w:t>«</w:t>
            </w:r>
            <w:proofErr w:type="spellStart"/>
            <w:r w:rsidR="0032210B" w:rsidRPr="00D15F90">
              <w:rPr>
                <w:rFonts w:ascii="Times New Roman" w:eastAsia="Times New Roman" w:hAnsi="Times New Roman"/>
                <w:color w:val="000000"/>
                <w:sz w:val="24"/>
                <w:szCs w:val="24"/>
                <w:lang w:eastAsia="ru-RU"/>
              </w:rPr>
              <w:t>beaver</w:t>
            </w:r>
            <w:proofErr w:type="spellEnd"/>
            <w:r>
              <w:rPr>
                <w:rFonts w:ascii="Times New Roman" w:eastAsia="Times New Roman" w:hAnsi="Times New Roman"/>
                <w:color w:val="000000"/>
                <w:sz w:val="24"/>
                <w:szCs w:val="24"/>
                <w:lang w:eastAsia="ru-RU"/>
              </w:rPr>
              <w:t>»</w:t>
            </w:r>
          </w:p>
        </w:tc>
        <w:tc>
          <w:tcPr>
            <w:tcW w:w="5800" w:type="dxa"/>
            <w:tcBorders>
              <w:top w:val="nil"/>
              <w:left w:val="nil"/>
              <w:bottom w:val="single" w:sz="4" w:space="0" w:color="auto"/>
              <w:right w:val="single" w:sz="4" w:space="0" w:color="auto"/>
            </w:tcBorders>
            <w:shd w:val="clear" w:color="auto" w:fill="auto"/>
            <w:hideMark/>
          </w:tcPr>
          <w:p w:rsidR="0032210B" w:rsidRPr="00D15F90" w:rsidRDefault="0032210B" w:rsidP="00F47691">
            <w:pPr>
              <w:spacing w:after="0" w:line="240" w:lineRule="auto"/>
              <w:jc w:val="both"/>
              <w:rPr>
                <w:rFonts w:ascii="Times New Roman" w:eastAsia="Times New Roman" w:hAnsi="Times New Roman"/>
                <w:color w:val="000000"/>
                <w:sz w:val="24"/>
                <w:szCs w:val="24"/>
                <w:lang w:eastAsia="ru-RU"/>
              </w:rPr>
            </w:pPr>
            <w:r w:rsidRPr="00D15F90">
              <w:rPr>
                <w:rFonts w:ascii="Times New Roman" w:eastAsia="Times New Roman" w:hAnsi="Times New Roman"/>
                <w:color w:val="000000"/>
                <w:sz w:val="24"/>
                <w:szCs w:val="24"/>
                <w:lang w:eastAsia="ru-RU"/>
              </w:rPr>
              <w:t xml:space="preserve">Абсолютно новый станок для данного предприятия, позволяет делать любые контуры и вырезать любые фигуры на поверхности, как в </w:t>
            </w:r>
            <w:proofErr w:type="gramStart"/>
            <w:r w:rsidRPr="00D15F90">
              <w:rPr>
                <w:rFonts w:ascii="Times New Roman" w:eastAsia="Times New Roman" w:hAnsi="Times New Roman"/>
                <w:color w:val="000000"/>
                <w:sz w:val="24"/>
                <w:szCs w:val="24"/>
                <w:lang w:eastAsia="ru-RU"/>
              </w:rPr>
              <w:t>2D</w:t>
            </w:r>
            <w:proofErr w:type="gramEnd"/>
            <w:r w:rsidRPr="00D15F90">
              <w:rPr>
                <w:rFonts w:ascii="Times New Roman" w:eastAsia="Times New Roman" w:hAnsi="Times New Roman"/>
                <w:color w:val="000000"/>
                <w:sz w:val="24"/>
                <w:szCs w:val="24"/>
                <w:lang w:eastAsia="ru-RU"/>
              </w:rPr>
              <w:t xml:space="preserve"> так и в 3D форматах. Несомненно, способствует увеличению качества продукции и в то же время открывает </w:t>
            </w:r>
            <w:proofErr w:type="gramStart"/>
            <w:r w:rsidRPr="00D15F90">
              <w:rPr>
                <w:rFonts w:ascii="Times New Roman" w:eastAsia="Times New Roman" w:hAnsi="Times New Roman"/>
                <w:color w:val="000000"/>
                <w:sz w:val="24"/>
                <w:szCs w:val="24"/>
                <w:lang w:eastAsia="ru-RU"/>
              </w:rPr>
              <w:t>существенно новые</w:t>
            </w:r>
            <w:proofErr w:type="gramEnd"/>
            <w:r w:rsidRPr="00D15F90">
              <w:rPr>
                <w:rFonts w:ascii="Times New Roman" w:eastAsia="Times New Roman" w:hAnsi="Times New Roman"/>
                <w:color w:val="000000"/>
                <w:sz w:val="24"/>
                <w:szCs w:val="24"/>
                <w:lang w:eastAsia="ru-RU"/>
              </w:rPr>
              <w:t xml:space="preserve"> возможности для проникновения на новые рынки.</w:t>
            </w:r>
          </w:p>
        </w:tc>
      </w:tr>
    </w:tbl>
    <w:p w:rsidR="0032210B" w:rsidRPr="00D15F90" w:rsidRDefault="0032210B" w:rsidP="0032210B">
      <w:pPr>
        <w:spacing w:after="0" w:line="240" w:lineRule="auto"/>
        <w:jc w:val="both"/>
        <w:rPr>
          <w:rFonts w:ascii="Times New Roman" w:hAnsi="Times New Roman"/>
          <w:sz w:val="24"/>
          <w:szCs w:val="24"/>
        </w:rPr>
      </w:pPr>
    </w:p>
    <w:p w:rsidR="001E1CBD" w:rsidRDefault="001E1CBD" w:rsidP="001E1CBD">
      <w:pPr>
        <w:spacing w:line="360" w:lineRule="auto"/>
        <w:ind w:right="57" w:firstLine="709"/>
        <w:jc w:val="both"/>
        <w:rPr>
          <w:rFonts w:ascii="Times New Roman" w:hAnsi="Times New Roman"/>
          <w:sz w:val="28"/>
          <w:szCs w:val="28"/>
        </w:rPr>
      </w:pPr>
      <w:r>
        <w:rPr>
          <w:rFonts w:ascii="Times New Roman" w:hAnsi="Times New Roman"/>
          <w:sz w:val="28"/>
          <w:szCs w:val="28"/>
        </w:rPr>
        <w:t>Организация ООО «Модерн» имела неопределенные риски, внедряя новое технологическое оборудования, так как планировалось только увеличение производительности и качества изготовляемой продукции. Такие эффекты от внедрения как освоение новых рынков сбыта, повышение репутации компании, повышения квалификации персонала не рассматривались в силу другого ожидаемого результата.</w:t>
      </w:r>
    </w:p>
    <w:p w:rsidR="0032210B" w:rsidRDefault="001E1CBD" w:rsidP="001E1CB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Основное различие инновационного проекта </w:t>
      </w:r>
      <w:proofErr w:type="gramStart"/>
      <w:r>
        <w:rPr>
          <w:rFonts w:ascii="Times New Roman" w:hAnsi="Times New Roman"/>
          <w:sz w:val="28"/>
          <w:szCs w:val="28"/>
        </w:rPr>
        <w:t>от</w:t>
      </w:r>
      <w:proofErr w:type="gramEnd"/>
      <w:r>
        <w:rPr>
          <w:rFonts w:ascii="Times New Roman" w:hAnsi="Times New Roman"/>
          <w:sz w:val="28"/>
          <w:szCs w:val="28"/>
        </w:rPr>
        <w:t xml:space="preserve"> инвестиционного как раз и заключается в неопределенном риске, которые невозможно спланировать в силу недоступности информации.</w:t>
      </w:r>
    </w:p>
    <w:p w:rsidR="001E1CBD" w:rsidRPr="001E1CBD" w:rsidRDefault="001E1CBD" w:rsidP="001E1CBD">
      <w:pPr>
        <w:pStyle w:val="2"/>
        <w:spacing w:before="0" w:line="360" w:lineRule="auto"/>
        <w:ind w:firstLine="709"/>
        <w:jc w:val="center"/>
        <w:rPr>
          <w:rFonts w:ascii="Times New Roman" w:hAnsi="Times New Roman" w:cs="Times New Roman"/>
          <w:color w:val="auto"/>
          <w:sz w:val="28"/>
          <w:szCs w:val="28"/>
        </w:rPr>
      </w:pPr>
      <w:bookmarkStart w:id="9" w:name="_Toc358310058"/>
      <w:r w:rsidRPr="001E1CBD">
        <w:rPr>
          <w:rFonts w:ascii="Times New Roman" w:hAnsi="Times New Roman" w:cs="Times New Roman"/>
          <w:color w:val="auto"/>
          <w:sz w:val="28"/>
          <w:szCs w:val="28"/>
        </w:rPr>
        <w:t>2.2 </w:t>
      </w:r>
      <w:r w:rsidR="008A68D0">
        <w:rPr>
          <w:rFonts w:ascii="Times New Roman" w:hAnsi="Times New Roman" w:cs="Times New Roman"/>
          <w:color w:val="auto"/>
          <w:sz w:val="28"/>
          <w:szCs w:val="28"/>
        </w:rPr>
        <w:t>Комплексная оценка результатов внедрения инновационной технологии в ООО «Модерн»</w:t>
      </w:r>
      <w:bookmarkEnd w:id="9"/>
    </w:p>
    <w:p w:rsidR="001E1CBD" w:rsidRDefault="001E1CBD" w:rsidP="001E1CB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данной работе под </w:t>
      </w:r>
      <w:proofErr w:type="gramStart"/>
      <w:r>
        <w:rPr>
          <w:rFonts w:ascii="Times New Roman" w:hAnsi="Times New Roman"/>
          <w:sz w:val="28"/>
          <w:szCs w:val="28"/>
        </w:rPr>
        <w:t>технологическим</w:t>
      </w:r>
      <w:proofErr w:type="gramEnd"/>
      <w:r>
        <w:rPr>
          <w:rFonts w:ascii="Times New Roman" w:hAnsi="Times New Roman"/>
          <w:sz w:val="28"/>
          <w:szCs w:val="28"/>
        </w:rPr>
        <w:t xml:space="preserve"> трансфером понимается приобретение оборудование, которое способствовало выведению компании на новый уровень. Но согласно тому, как описывалось в теоретической части, передающая сторона обычно продает комплекс услуг, то в нашем случаев виде таких услуг выступает наладка оборудования и обучение персонала работы на нем, то есть обучение новым технологиям посредствам передающей стороны.</w:t>
      </w:r>
    </w:p>
    <w:p w:rsidR="001E1CBD" w:rsidRDefault="001E1CBD" w:rsidP="001E1CB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Данная инновация позволила компании не только увеличить качество продукции и увеличить производительность, но в тоже время поспособствовала выйти на новый рынок, а именно рынок торгового оборудования, за счет чего объем работы, а, следовательно, и выручка компании увеличилась.</w:t>
      </w:r>
    </w:p>
    <w:p w:rsidR="001E1CBD" w:rsidRDefault="001E1CBD" w:rsidP="001E1CBD">
      <w:pPr>
        <w:widowControl w:val="0"/>
        <w:autoSpaceDE w:val="0"/>
        <w:autoSpaceDN w:val="0"/>
        <w:adjustRightInd w:val="0"/>
        <w:spacing w:after="0" w:line="360" w:lineRule="auto"/>
        <w:ind w:firstLine="709"/>
        <w:jc w:val="right"/>
        <w:rPr>
          <w:rFonts w:ascii="Times New Roman" w:hAnsi="Times New Roman"/>
          <w:sz w:val="28"/>
          <w:szCs w:val="28"/>
        </w:rPr>
      </w:pPr>
      <w:r>
        <w:rPr>
          <w:rFonts w:ascii="Times New Roman" w:hAnsi="Times New Roman"/>
          <w:sz w:val="28"/>
          <w:szCs w:val="28"/>
        </w:rPr>
        <w:t>Таблица 2.2.</w:t>
      </w:r>
    </w:p>
    <w:p w:rsidR="001E1CBD" w:rsidRDefault="001E1CBD" w:rsidP="00F7682D">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Технологический трансфер</w:t>
      </w:r>
    </w:p>
    <w:p w:rsidR="001E1CBD" w:rsidRPr="001E1CBD" w:rsidRDefault="001E1CBD" w:rsidP="001E1CBD">
      <w:pPr>
        <w:widowControl w:val="0"/>
        <w:autoSpaceDE w:val="0"/>
        <w:autoSpaceDN w:val="0"/>
        <w:adjustRightInd w:val="0"/>
        <w:spacing w:after="0" w:line="240" w:lineRule="auto"/>
        <w:jc w:val="both"/>
        <w:rPr>
          <w:rFonts w:ascii="Times New Roman" w:hAnsi="Times New Roman"/>
          <w:sz w:val="24"/>
          <w:szCs w:val="24"/>
        </w:rPr>
      </w:pPr>
    </w:p>
    <w:tbl>
      <w:tblPr>
        <w:tblW w:w="8694" w:type="dxa"/>
        <w:tblInd w:w="675" w:type="dxa"/>
        <w:tblLook w:val="04A0" w:firstRow="1" w:lastRow="0" w:firstColumn="1" w:lastColumn="0" w:noHBand="0" w:noVBand="1"/>
      </w:tblPr>
      <w:tblGrid>
        <w:gridCol w:w="5394"/>
        <w:gridCol w:w="1360"/>
        <w:gridCol w:w="1940"/>
      </w:tblGrid>
      <w:tr w:rsidR="001E1CBD" w:rsidRPr="001E1CBD" w:rsidTr="001E1CBD">
        <w:trPr>
          <w:trHeight w:val="465"/>
        </w:trPr>
        <w:tc>
          <w:tcPr>
            <w:tcW w:w="5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CBD" w:rsidRPr="001E1CBD" w:rsidRDefault="001E1CBD" w:rsidP="001E1CB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w:t>
            </w:r>
            <w:r w:rsidRPr="001E1CBD">
              <w:rPr>
                <w:rFonts w:ascii="Times New Roman" w:eastAsia="Times New Roman" w:hAnsi="Times New Roman"/>
                <w:b/>
                <w:bCs/>
                <w:color w:val="000000"/>
                <w:sz w:val="24"/>
                <w:szCs w:val="24"/>
                <w:lang w:eastAsia="ru-RU"/>
              </w:rPr>
              <w:t>ид</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1E1CBD" w:rsidRPr="001E1CBD" w:rsidRDefault="001E1CBD" w:rsidP="001E1CB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w:t>
            </w:r>
            <w:r w:rsidRPr="001E1CBD">
              <w:rPr>
                <w:rFonts w:ascii="Times New Roman" w:eastAsia="Times New Roman" w:hAnsi="Times New Roman"/>
                <w:b/>
                <w:bCs/>
                <w:color w:val="000000"/>
                <w:sz w:val="24"/>
                <w:szCs w:val="24"/>
                <w:lang w:eastAsia="ru-RU"/>
              </w:rPr>
              <w:t>ена</w:t>
            </w:r>
            <w:r>
              <w:rPr>
                <w:rFonts w:ascii="Times New Roman" w:eastAsia="Times New Roman" w:hAnsi="Times New Roman"/>
                <w:b/>
                <w:bCs/>
                <w:color w:val="000000"/>
                <w:sz w:val="24"/>
                <w:szCs w:val="24"/>
                <w:lang w:eastAsia="ru-RU"/>
              </w:rPr>
              <w:t xml:space="preserve"> </w:t>
            </w:r>
            <w:r w:rsidRPr="001E1CBD">
              <w:rPr>
                <w:rFonts w:ascii="Times New Roman" w:eastAsia="Times New Roman" w:hAnsi="Times New Roman"/>
                <w:b/>
                <w:bCs/>
                <w:color w:val="000000"/>
                <w:sz w:val="24"/>
                <w:szCs w:val="24"/>
                <w:lang w:eastAsia="ru-RU"/>
              </w:rPr>
              <w:t>(р.)</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1E1CBD" w:rsidRPr="001E1CBD" w:rsidRDefault="001E1CBD" w:rsidP="001E1CB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w:t>
            </w:r>
            <w:r w:rsidRPr="001E1CBD">
              <w:rPr>
                <w:rFonts w:ascii="Times New Roman" w:eastAsia="Times New Roman" w:hAnsi="Times New Roman"/>
                <w:b/>
                <w:bCs/>
                <w:color w:val="000000"/>
                <w:sz w:val="24"/>
                <w:szCs w:val="24"/>
                <w:lang w:eastAsia="ru-RU"/>
              </w:rPr>
              <w:t>оступление</w:t>
            </w:r>
          </w:p>
        </w:tc>
      </w:tr>
      <w:tr w:rsidR="001E1CBD" w:rsidRPr="001E1CBD" w:rsidTr="001E1CBD">
        <w:trPr>
          <w:trHeight w:val="360"/>
        </w:trPr>
        <w:tc>
          <w:tcPr>
            <w:tcW w:w="5394" w:type="dxa"/>
            <w:tcBorders>
              <w:top w:val="nil"/>
              <w:left w:val="single" w:sz="4" w:space="0" w:color="auto"/>
              <w:bottom w:val="single" w:sz="4" w:space="0" w:color="auto"/>
              <w:right w:val="single" w:sz="4" w:space="0" w:color="auto"/>
            </w:tcBorders>
            <w:shd w:val="clear" w:color="auto" w:fill="auto"/>
            <w:noWrap/>
            <w:vAlign w:val="center"/>
            <w:hideMark/>
          </w:tcPr>
          <w:p w:rsidR="001E1CBD" w:rsidRPr="001E1CBD" w:rsidRDefault="001E1CBD" w:rsidP="001E1CBD">
            <w:pPr>
              <w:spacing w:after="0" w:line="240" w:lineRule="auto"/>
              <w:jc w:val="both"/>
              <w:rPr>
                <w:rFonts w:ascii="Times New Roman" w:eastAsia="Times New Roman" w:hAnsi="Times New Roman"/>
                <w:color w:val="000000"/>
                <w:sz w:val="24"/>
                <w:szCs w:val="24"/>
                <w:lang w:eastAsia="ru-RU"/>
              </w:rPr>
            </w:pPr>
            <w:r w:rsidRPr="001E1CBD">
              <w:rPr>
                <w:rFonts w:ascii="Times New Roman" w:eastAsia="Times New Roman" w:hAnsi="Times New Roman"/>
                <w:color w:val="000000"/>
                <w:sz w:val="24"/>
                <w:szCs w:val="24"/>
                <w:lang w:eastAsia="ru-RU"/>
              </w:rPr>
              <w:t xml:space="preserve">Станок </w:t>
            </w:r>
            <w:proofErr w:type="spellStart"/>
            <w:r w:rsidRPr="001E1CBD">
              <w:rPr>
                <w:rFonts w:ascii="Times New Roman" w:eastAsia="Times New Roman" w:hAnsi="Times New Roman"/>
                <w:color w:val="000000"/>
                <w:sz w:val="24"/>
                <w:szCs w:val="24"/>
                <w:lang w:eastAsia="ru-RU"/>
              </w:rPr>
              <w:t>альтендорф</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1E1CBD" w:rsidRPr="001E1CBD" w:rsidRDefault="001E1CBD" w:rsidP="001E1CBD">
            <w:pPr>
              <w:spacing w:after="0" w:line="240" w:lineRule="auto"/>
              <w:jc w:val="center"/>
              <w:rPr>
                <w:rFonts w:ascii="Times New Roman" w:eastAsia="Times New Roman" w:hAnsi="Times New Roman"/>
                <w:sz w:val="24"/>
                <w:szCs w:val="24"/>
                <w:lang w:eastAsia="ru-RU"/>
              </w:rPr>
            </w:pPr>
            <w:r w:rsidRPr="001E1CBD">
              <w:rPr>
                <w:rFonts w:ascii="Times New Roman" w:eastAsia="Times New Roman" w:hAnsi="Times New Roman"/>
                <w:sz w:val="24"/>
                <w:szCs w:val="24"/>
                <w:lang w:eastAsia="ru-RU"/>
              </w:rPr>
              <w:t>977922,88</w:t>
            </w:r>
          </w:p>
        </w:tc>
        <w:tc>
          <w:tcPr>
            <w:tcW w:w="1940" w:type="dxa"/>
            <w:tcBorders>
              <w:top w:val="nil"/>
              <w:left w:val="nil"/>
              <w:bottom w:val="single" w:sz="4" w:space="0" w:color="auto"/>
              <w:right w:val="single" w:sz="4" w:space="0" w:color="auto"/>
            </w:tcBorders>
            <w:shd w:val="clear" w:color="auto" w:fill="auto"/>
            <w:noWrap/>
            <w:vAlign w:val="center"/>
            <w:hideMark/>
          </w:tcPr>
          <w:p w:rsidR="001E1CBD" w:rsidRPr="001E1CBD" w:rsidRDefault="001E1CBD" w:rsidP="001E1CBD">
            <w:pPr>
              <w:spacing w:after="0" w:line="240" w:lineRule="auto"/>
              <w:jc w:val="center"/>
              <w:rPr>
                <w:rFonts w:ascii="Times New Roman" w:eastAsia="Times New Roman" w:hAnsi="Times New Roman"/>
                <w:sz w:val="24"/>
                <w:szCs w:val="24"/>
                <w:lang w:eastAsia="ru-RU"/>
              </w:rPr>
            </w:pPr>
            <w:r w:rsidRPr="001E1CBD">
              <w:rPr>
                <w:rFonts w:ascii="Times New Roman" w:eastAsia="Times New Roman" w:hAnsi="Times New Roman"/>
                <w:sz w:val="24"/>
                <w:szCs w:val="24"/>
                <w:lang w:eastAsia="ru-RU"/>
              </w:rPr>
              <w:t>13.10.2010</w:t>
            </w:r>
          </w:p>
        </w:tc>
      </w:tr>
      <w:tr w:rsidR="001E1CBD" w:rsidRPr="001E1CBD" w:rsidTr="001E1CBD">
        <w:trPr>
          <w:trHeight w:val="375"/>
        </w:trPr>
        <w:tc>
          <w:tcPr>
            <w:tcW w:w="5394" w:type="dxa"/>
            <w:tcBorders>
              <w:top w:val="nil"/>
              <w:left w:val="single" w:sz="4" w:space="0" w:color="auto"/>
              <w:bottom w:val="single" w:sz="4" w:space="0" w:color="auto"/>
              <w:right w:val="single" w:sz="4" w:space="0" w:color="auto"/>
            </w:tcBorders>
            <w:shd w:val="clear" w:color="auto" w:fill="auto"/>
            <w:noWrap/>
            <w:vAlign w:val="center"/>
            <w:hideMark/>
          </w:tcPr>
          <w:p w:rsidR="001E1CBD" w:rsidRPr="001E1CBD" w:rsidRDefault="001E1CBD" w:rsidP="001E1CBD">
            <w:pPr>
              <w:spacing w:after="0" w:line="240" w:lineRule="auto"/>
              <w:jc w:val="both"/>
              <w:rPr>
                <w:rFonts w:ascii="Times New Roman" w:eastAsia="Times New Roman" w:hAnsi="Times New Roman"/>
                <w:color w:val="000000"/>
                <w:sz w:val="24"/>
                <w:szCs w:val="24"/>
                <w:lang w:eastAsia="ru-RU"/>
              </w:rPr>
            </w:pPr>
            <w:r w:rsidRPr="001E1CBD">
              <w:rPr>
                <w:rFonts w:ascii="Times New Roman" w:eastAsia="Times New Roman" w:hAnsi="Times New Roman"/>
                <w:color w:val="000000"/>
                <w:sz w:val="24"/>
                <w:szCs w:val="24"/>
                <w:lang w:eastAsia="ru-RU"/>
              </w:rPr>
              <w:t>Пресс гидравлический</w:t>
            </w:r>
          </w:p>
        </w:tc>
        <w:tc>
          <w:tcPr>
            <w:tcW w:w="1360" w:type="dxa"/>
            <w:tcBorders>
              <w:top w:val="nil"/>
              <w:left w:val="nil"/>
              <w:bottom w:val="single" w:sz="4" w:space="0" w:color="auto"/>
              <w:right w:val="single" w:sz="4" w:space="0" w:color="auto"/>
            </w:tcBorders>
            <w:shd w:val="clear" w:color="auto" w:fill="auto"/>
            <w:noWrap/>
            <w:vAlign w:val="center"/>
            <w:hideMark/>
          </w:tcPr>
          <w:p w:rsidR="001E1CBD" w:rsidRPr="001E1CBD" w:rsidRDefault="001E1CBD" w:rsidP="001E1CBD">
            <w:pPr>
              <w:spacing w:after="0" w:line="240" w:lineRule="auto"/>
              <w:jc w:val="center"/>
              <w:rPr>
                <w:rFonts w:ascii="Times New Roman" w:eastAsia="Times New Roman" w:hAnsi="Times New Roman"/>
                <w:sz w:val="24"/>
                <w:szCs w:val="24"/>
                <w:lang w:eastAsia="ru-RU"/>
              </w:rPr>
            </w:pPr>
            <w:r w:rsidRPr="001E1CBD">
              <w:rPr>
                <w:rFonts w:ascii="Times New Roman" w:eastAsia="Times New Roman" w:hAnsi="Times New Roman"/>
                <w:sz w:val="24"/>
                <w:szCs w:val="24"/>
                <w:lang w:eastAsia="ru-RU"/>
              </w:rPr>
              <w:t>946356,28</w:t>
            </w:r>
          </w:p>
        </w:tc>
        <w:tc>
          <w:tcPr>
            <w:tcW w:w="1940" w:type="dxa"/>
            <w:tcBorders>
              <w:top w:val="nil"/>
              <w:left w:val="nil"/>
              <w:bottom w:val="single" w:sz="4" w:space="0" w:color="auto"/>
              <w:right w:val="single" w:sz="4" w:space="0" w:color="auto"/>
            </w:tcBorders>
            <w:shd w:val="clear" w:color="auto" w:fill="auto"/>
            <w:noWrap/>
            <w:vAlign w:val="center"/>
            <w:hideMark/>
          </w:tcPr>
          <w:p w:rsidR="001E1CBD" w:rsidRPr="001E1CBD" w:rsidRDefault="001E1CBD" w:rsidP="001E1CBD">
            <w:pPr>
              <w:spacing w:after="0" w:line="240" w:lineRule="auto"/>
              <w:jc w:val="center"/>
              <w:rPr>
                <w:rFonts w:ascii="Times New Roman" w:eastAsia="Times New Roman" w:hAnsi="Times New Roman"/>
                <w:sz w:val="24"/>
                <w:szCs w:val="24"/>
                <w:lang w:eastAsia="ru-RU"/>
              </w:rPr>
            </w:pPr>
            <w:r w:rsidRPr="001E1CBD">
              <w:rPr>
                <w:rFonts w:ascii="Times New Roman" w:eastAsia="Times New Roman" w:hAnsi="Times New Roman"/>
                <w:sz w:val="24"/>
                <w:szCs w:val="24"/>
                <w:lang w:eastAsia="ru-RU"/>
              </w:rPr>
              <w:t>19.11.2010</w:t>
            </w:r>
          </w:p>
        </w:tc>
      </w:tr>
      <w:tr w:rsidR="001E1CBD" w:rsidRPr="001E1CBD" w:rsidTr="001E1CBD">
        <w:trPr>
          <w:trHeight w:val="345"/>
        </w:trPr>
        <w:tc>
          <w:tcPr>
            <w:tcW w:w="5394" w:type="dxa"/>
            <w:tcBorders>
              <w:top w:val="nil"/>
              <w:left w:val="single" w:sz="4" w:space="0" w:color="auto"/>
              <w:bottom w:val="single" w:sz="4" w:space="0" w:color="auto"/>
              <w:right w:val="single" w:sz="4" w:space="0" w:color="auto"/>
            </w:tcBorders>
            <w:shd w:val="clear" w:color="auto" w:fill="auto"/>
            <w:noWrap/>
            <w:vAlign w:val="center"/>
            <w:hideMark/>
          </w:tcPr>
          <w:p w:rsidR="001E1CBD" w:rsidRPr="001E1CBD" w:rsidRDefault="001E1CBD" w:rsidP="001E1CBD">
            <w:pPr>
              <w:spacing w:after="0" w:line="240" w:lineRule="auto"/>
              <w:jc w:val="both"/>
              <w:rPr>
                <w:rFonts w:ascii="Times New Roman" w:eastAsia="Times New Roman" w:hAnsi="Times New Roman"/>
                <w:color w:val="000000"/>
                <w:sz w:val="24"/>
                <w:szCs w:val="24"/>
                <w:lang w:eastAsia="ru-RU"/>
              </w:rPr>
            </w:pPr>
            <w:r w:rsidRPr="001E1CBD">
              <w:rPr>
                <w:rFonts w:ascii="Times New Roman" w:eastAsia="Times New Roman" w:hAnsi="Times New Roman"/>
                <w:color w:val="000000"/>
                <w:sz w:val="24"/>
                <w:szCs w:val="24"/>
                <w:lang w:eastAsia="ru-RU"/>
              </w:rPr>
              <w:t xml:space="preserve">фрезерный станок с ЧПУ </w:t>
            </w:r>
            <w:r w:rsidR="00B9352F">
              <w:rPr>
                <w:rFonts w:ascii="Times New Roman" w:eastAsia="Times New Roman" w:hAnsi="Times New Roman"/>
                <w:color w:val="000000"/>
                <w:sz w:val="24"/>
                <w:szCs w:val="24"/>
                <w:lang w:eastAsia="ru-RU"/>
              </w:rPr>
              <w:t>«</w:t>
            </w:r>
            <w:proofErr w:type="spellStart"/>
            <w:r w:rsidRPr="001E1CBD">
              <w:rPr>
                <w:rFonts w:ascii="Times New Roman" w:eastAsia="Times New Roman" w:hAnsi="Times New Roman"/>
                <w:color w:val="000000"/>
                <w:sz w:val="24"/>
                <w:szCs w:val="24"/>
                <w:lang w:eastAsia="ru-RU"/>
              </w:rPr>
              <w:t>beaver</w:t>
            </w:r>
            <w:proofErr w:type="spellEnd"/>
            <w:r w:rsidR="00B9352F">
              <w:rPr>
                <w:rFonts w:ascii="Times New Roman" w:eastAsia="Times New Roman" w:hAnsi="Times New Roman"/>
                <w:color w:val="000000"/>
                <w:sz w:val="24"/>
                <w:szCs w:val="24"/>
                <w:lang w:eastAsia="ru-RU"/>
              </w:rPr>
              <w:t>»</w:t>
            </w:r>
          </w:p>
        </w:tc>
        <w:tc>
          <w:tcPr>
            <w:tcW w:w="1360" w:type="dxa"/>
            <w:tcBorders>
              <w:top w:val="nil"/>
              <w:left w:val="nil"/>
              <w:bottom w:val="single" w:sz="4" w:space="0" w:color="auto"/>
              <w:right w:val="single" w:sz="4" w:space="0" w:color="auto"/>
            </w:tcBorders>
            <w:shd w:val="clear" w:color="auto" w:fill="auto"/>
            <w:noWrap/>
            <w:vAlign w:val="center"/>
            <w:hideMark/>
          </w:tcPr>
          <w:p w:rsidR="001E1CBD" w:rsidRPr="001E1CBD" w:rsidRDefault="001E1CBD" w:rsidP="001E1CBD">
            <w:pPr>
              <w:spacing w:after="0" w:line="240" w:lineRule="auto"/>
              <w:jc w:val="center"/>
              <w:rPr>
                <w:rFonts w:ascii="Times New Roman" w:eastAsia="Times New Roman" w:hAnsi="Times New Roman"/>
                <w:sz w:val="24"/>
                <w:szCs w:val="24"/>
                <w:lang w:eastAsia="ru-RU"/>
              </w:rPr>
            </w:pPr>
            <w:r w:rsidRPr="001E1CBD">
              <w:rPr>
                <w:rFonts w:ascii="Times New Roman" w:eastAsia="Times New Roman" w:hAnsi="Times New Roman"/>
                <w:sz w:val="24"/>
                <w:szCs w:val="24"/>
                <w:lang w:eastAsia="ru-RU"/>
              </w:rPr>
              <w:t>900000</w:t>
            </w:r>
          </w:p>
        </w:tc>
        <w:tc>
          <w:tcPr>
            <w:tcW w:w="1940" w:type="dxa"/>
            <w:tcBorders>
              <w:top w:val="nil"/>
              <w:left w:val="nil"/>
              <w:bottom w:val="single" w:sz="4" w:space="0" w:color="auto"/>
              <w:right w:val="single" w:sz="4" w:space="0" w:color="auto"/>
            </w:tcBorders>
            <w:shd w:val="clear" w:color="auto" w:fill="auto"/>
            <w:noWrap/>
            <w:vAlign w:val="center"/>
            <w:hideMark/>
          </w:tcPr>
          <w:p w:rsidR="001E1CBD" w:rsidRPr="001E1CBD" w:rsidRDefault="001E1CBD" w:rsidP="001E1CBD">
            <w:pPr>
              <w:spacing w:after="0" w:line="240" w:lineRule="auto"/>
              <w:jc w:val="center"/>
              <w:rPr>
                <w:rFonts w:ascii="Times New Roman" w:eastAsia="Times New Roman" w:hAnsi="Times New Roman"/>
                <w:sz w:val="24"/>
                <w:szCs w:val="24"/>
                <w:lang w:eastAsia="ru-RU"/>
              </w:rPr>
            </w:pPr>
            <w:r w:rsidRPr="001E1CBD">
              <w:rPr>
                <w:rFonts w:ascii="Times New Roman" w:eastAsia="Times New Roman" w:hAnsi="Times New Roman"/>
                <w:sz w:val="24"/>
                <w:szCs w:val="24"/>
                <w:lang w:eastAsia="ru-RU"/>
              </w:rPr>
              <w:t>05.12.2010</w:t>
            </w:r>
          </w:p>
        </w:tc>
      </w:tr>
    </w:tbl>
    <w:p w:rsidR="001E1CBD" w:rsidRPr="001E1CBD" w:rsidRDefault="001E1CBD" w:rsidP="001E1CBD">
      <w:pPr>
        <w:widowControl w:val="0"/>
        <w:autoSpaceDE w:val="0"/>
        <w:autoSpaceDN w:val="0"/>
        <w:adjustRightInd w:val="0"/>
        <w:spacing w:after="0" w:line="240" w:lineRule="auto"/>
        <w:jc w:val="both"/>
        <w:rPr>
          <w:rFonts w:ascii="Times New Roman" w:hAnsi="Times New Roman"/>
          <w:sz w:val="24"/>
          <w:szCs w:val="24"/>
        </w:rPr>
      </w:pPr>
    </w:p>
    <w:p w:rsidR="00006F0A" w:rsidRDefault="00006F0A" w:rsidP="00006F0A">
      <w:pPr>
        <w:spacing w:line="360" w:lineRule="auto"/>
        <w:ind w:right="57" w:firstLine="709"/>
        <w:jc w:val="both"/>
        <w:rPr>
          <w:rFonts w:ascii="Times New Roman" w:hAnsi="Times New Roman"/>
          <w:sz w:val="28"/>
          <w:szCs w:val="28"/>
        </w:rPr>
      </w:pPr>
      <w:r>
        <w:rPr>
          <w:rFonts w:ascii="Times New Roman" w:hAnsi="Times New Roman"/>
          <w:sz w:val="28"/>
          <w:szCs w:val="28"/>
        </w:rPr>
        <w:t xml:space="preserve">В таблице 2.2 продемонстрировано приобретенное оборудование. Так как период приобретение был не мгновенные, а длился в течение трех месяцев, анализировать результат будем с 2011 года, когда все оборудование вступило в эксплуатацию. </w:t>
      </w:r>
    </w:p>
    <w:p w:rsidR="00006F0A" w:rsidRDefault="00006F0A" w:rsidP="00006F0A">
      <w:pPr>
        <w:spacing w:line="360" w:lineRule="auto"/>
        <w:ind w:right="57" w:firstLine="709"/>
        <w:jc w:val="both"/>
        <w:rPr>
          <w:rFonts w:ascii="Times New Roman" w:hAnsi="Times New Roman"/>
          <w:sz w:val="28"/>
          <w:szCs w:val="28"/>
        </w:rPr>
      </w:pPr>
      <w:r>
        <w:rPr>
          <w:rFonts w:ascii="Times New Roman" w:hAnsi="Times New Roman"/>
          <w:sz w:val="28"/>
          <w:szCs w:val="28"/>
        </w:rPr>
        <w:t>Основной из задач данного проекта является показать результат от внедрения инновационной технологии, следовательно, необходимо оценить как экономические показатели, так и ряд иных изменений, таких как социальный фактор, уровень квалификации персонала, открывающиеся перспективы развития.</w:t>
      </w:r>
    </w:p>
    <w:p w:rsidR="001E1CBD" w:rsidRDefault="00006F0A" w:rsidP="00006F0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Экономические показатели наиболее конкретно характеризуют картину для инвесторов или, как в нашем случае, для управляющих компании, так что целесообразно начать именно с них. Так как приобретения оборудования было в 2010 году, у нас есть возможность оценить результат от внедрения, опираясь на реальные значения последующих двух лет. По данным отчета о прибылях убытках можно оценить изменения с первого взгляда, если обратить внимание на динамику показателя выручки за 6 лет.</w:t>
      </w:r>
    </w:p>
    <w:p w:rsidR="00006F0A" w:rsidRPr="00006F0A" w:rsidRDefault="00006F0A" w:rsidP="00006F0A">
      <w:pPr>
        <w:widowControl w:val="0"/>
        <w:autoSpaceDE w:val="0"/>
        <w:autoSpaceDN w:val="0"/>
        <w:adjustRightInd w:val="0"/>
        <w:spacing w:after="0" w:line="240" w:lineRule="auto"/>
        <w:jc w:val="center"/>
        <w:rPr>
          <w:rFonts w:ascii="Times New Roman" w:hAnsi="Times New Roman"/>
          <w:sz w:val="24"/>
          <w:szCs w:val="24"/>
        </w:rPr>
      </w:pPr>
    </w:p>
    <w:p w:rsidR="00006F0A" w:rsidRPr="00006F0A" w:rsidRDefault="00006F0A" w:rsidP="00006F0A">
      <w:pPr>
        <w:widowControl w:val="0"/>
        <w:autoSpaceDE w:val="0"/>
        <w:autoSpaceDN w:val="0"/>
        <w:adjustRightInd w:val="0"/>
        <w:spacing w:after="0" w:line="240" w:lineRule="auto"/>
        <w:jc w:val="center"/>
        <w:rPr>
          <w:rFonts w:ascii="Times New Roman" w:hAnsi="Times New Roman"/>
          <w:sz w:val="24"/>
          <w:szCs w:val="24"/>
        </w:rPr>
      </w:pPr>
      <w:r w:rsidRPr="00006F0A">
        <w:rPr>
          <w:rFonts w:ascii="Times New Roman" w:hAnsi="Times New Roman"/>
          <w:noProof/>
          <w:sz w:val="24"/>
          <w:szCs w:val="24"/>
          <w:lang w:eastAsia="ru-RU"/>
        </w:rPr>
        <w:lastRenderedPageBreak/>
        <w:drawing>
          <wp:inline distT="0" distB="0" distL="0" distR="0" wp14:anchorId="4615BF20" wp14:editId="4B521906">
            <wp:extent cx="5940425" cy="3201616"/>
            <wp:effectExtent l="19050" t="0" r="3175"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3201616"/>
                    </a:xfrm>
                    <a:prstGeom prst="rect">
                      <a:avLst/>
                    </a:prstGeom>
                    <a:noFill/>
                  </pic:spPr>
                </pic:pic>
              </a:graphicData>
            </a:graphic>
          </wp:inline>
        </w:drawing>
      </w:r>
    </w:p>
    <w:p w:rsidR="00006F0A" w:rsidRDefault="00006F0A" w:rsidP="00006F0A">
      <w:pPr>
        <w:widowControl w:val="0"/>
        <w:autoSpaceDE w:val="0"/>
        <w:autoSpaceDN w:val="0"/>
        <w:adjustRightInd w:val="0"/>
        <w:spacing w:after="0" w:line="240" w:lineRule="auto"/>
        <w:jc w:val="center"/>
        <w:rPr>
          <w:rFonts w:ascii="Times New Roman" w:hAnsi="Times New Roman"/>
          <w:sz w:val="24"/>
          <w:szCs w:val="24"/>
        </w:rPr>
      </w:pPr>
    </w:p>
    <w:p w:rsidR="00006F0A" w:rsidRDefault="00006F0A" w:rsidP="00006F0A">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Рисунок 2.1 Динамика изменения выручки за период с 2006-2012 года</w:t>
      </w:r>
    </w:p>
    <w:p w:rsidR="00006F0A" w:rsidRDefault="00006F0A" w:rsidP="00006F0A">
      <w:pPr>
        <w:spacing w:line="360" w:lineRule="auto"/>
        <w:ind w:right="57" w:firstLine="709"/>
        <w:jc w:val="both"/>
        <w:rPr>
          <w:rFonts w:ascii="Times New Roman" w:hAnsi="Times New Roman"/>
          <w:sz w:val="28"/>
          <w:szCs w:val="28"/>
        </w:rPr>
      </w:pPr>
      <w:r>
        <w:rPr>
          <w:rFonts w:ascii="Times New Roman" w:hAnsi="Times New Roman"/>
          <w:sz w:val="28"/>
          <w:szCs w:val="28"/>
        </w:rPr>
        <w:t>Из рисунка 2.1 очевидно, что после внедрения инновационной технологии выручка фирмы стала расти в больших темпах. Увеличение выручки в 2011 году по сравнению с 2010 составило 29,4%, и в следующем году увеличилась еще на 18%. Несомненно, это увеличение произошло в большей своей степени за счет внедрения оборудования.</w:t>
      </w:r>
    </w:p>
    <w:p w:rsidR="00842543" w:rsidRDefault="00842543" w:rsidP="00006F0A">
      <w:pPr>
        <w:spacing w:line="360" w:lineRule="auto"/>
        <w:ind w:right="57" w:firstLine="709"/>
        <w:jc w:val="both"/>
        <w:rPr>
          <w:rFonts w:ascii="Times New Roman" w:hAnsi="Times New Roman"/>
          <w:sz w:val="28"/>
          <w:szCs w:val="28"/>
        </w:rPr>
      </w:pPr>
    </w:p>
    <w:p w:rsidR="00842543" w:rsidRDefault="00842543" w:rsidP="00006F0A">
      <w:pPr>
        <w:spacing w:line="360" w:lineRule="auto"/>
        <w:ind w:right="57" w:firstLine="709"/>
        <w:jc w:val="both"/>
        <w:rPr>
          <w:rFonts w:ascii="Times New Roman" w:hAnsi="Times New Roman"/>
          <w:sz w:val="28"/>
          <w:szCs w:val="28"/>
        </w:rPr>
      </w:pPr>
      <w:r>
        <w:rPr>
          <w:noProof/>
          <w:lang w:eastAsia="ru-RU"/>
        </w:rPr>
        <w:lastRenderedPageBreak/>
        <w:drawing>
          <wp:inline distT="0" distB="0" distL="0" distR="0" wp14:anchorId="2796D253" wp14:editId="600F7724">
            <wp:extent cx="5447241" cy="3745971"/>
            <wp:effectExtent l="0" t="0" r="20320"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0D45" w:rsidRDefault="00A70D45" w:rsidP="00A70D45">
      <w:pPr>
        <w:spacing w:line="360" w:lineRule="auto"/>
        <w:ind w:right="57" w:firstLine="709"/>
        <w:jc w:val="center"/>
        <w:rPr>
          <w:rFonts w:ascii="Times New Roman" w:hAnsi="Times New Roman"/>
          <w:sz w:val="28"/>
          <w:szCs w:val="28"/>
        </w:rPr>
      </w:pPr>
      <w:r>
        <w:rPr>
          <w:rFonts w:ascii="Times New Roman" w:hAnsi="Times New Roman"/>
          <w:sz w:val="28"/>
          <w:szCs w:val="28"/>
        </w:rPr>
        <w:t>Рисунок 2.2 Динамика квартальных изменений года к году в 2008 и 2009 годах.</w:t>
      </w:r>
    </w:p>
    <w:p w:rsidR="00A70D45" w:rsidRDefault="00A70D45" w:rsidP="00A70D45">
      <w:pPr>
        <w:spacing w:line="360" w:lineRule="auto"/>
        <w:ind w:left="170" w:right="57" w:firstLine="709"/>
        <w:jc w:val="both"/>
        <w:rPr>
          <w:rFonts w:ascii="Times New Roman" w:hAnsi="Times New Roman"/>
          <w:sz w:val="28"/>
          <w:szCs w:val="28"/>
        </w:rPr>
      </w:pPr>
      <w:r>
        <w:rPr>
          <w:rFonts w:ascii="Times New Roman" w:hAnsi="Times New Roman"/>
          <w:sz w:val="28"/>
          <w:szCs w:val="28"/>
        </w:rPr>
        <w:t xml:space="preserve">Исходя из рисунка 2.2. можно заметить непостоянство выручки относительно предыдущего периода в годы до внедрения инновационной технологии. Из представленных данных следуют что предприятие имеет абсолютно разные изменения </w:t>
      </w:r>
      <w:proofErr w:type="gramStart"/>
      <w:r>
        <w:rPr>
          <w:rFonts w:ascii="Times New Roman" w:hAnsi="Times New Roman"/>
          <w:sz w:val="28"/>
          <w:szCs w:val="28"/>
        </w:rPr>
        <w:t>во</w:t>
      </w:r>
      <w:proofErr w:type="gramEnd"/>
      <w:r>
        <w:rPr>
          <w:rFonts w:ascii="Times New Roman" w:hAnsi="Times New Roman"/>
          <w:sz w:val="28"/>
          <w:szCs w:val="28"/>
        </w:rPr>
        <w:t xml:space="preserve"> одинаковые периоды за разные года, что говорит о непостоянности компании.</w:t>
      </w:r>
    </w:p>
    <w:p w:rsidR="00006F0A" w:rsidRDefault="00006F0A" w:rsidP="00006F0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Чтобы продемонстрировать эффект от внедрения инновации, построим прогнозные значения выручки на следующие 5 лет, опираясь на динамику данного показателя.</w:t>
      </w:r>
      <w:proofErr w:type="gramEnd"/>
    </w:p>
    <w:p w:rsidR="00006F0A" w:rsidRDefault="00031DDB" w:rsidP="00031DDB">
      <w:pPr>
        <w:widowControl w:val="0"/>
        <w:autoSpaceDE w:val="0"/>
        <w:autoSpaceDN w:val="0"/>
        <w:adjustRightInd w:val="0"/>
        <w:spacing w:after="0" w:line="360" w:lineRule="auto"/>
        <w:ind w:firstLine="709"/>
        <w:jc w:val="right"/>
        <w:rPr>
          <w:rFonts w:ascii="Times New Roman" w:hAnsi="Times New Roman"/>
          <w:sz w:val="28"/>
          <w:szCs w:val="28"/>
        </w:rPr>
      </w:pPr>
      <w:r>
        <w:rPr>
          <w:rFonts w:ascii="Times New Roman" w:hAnsi="Times New Roman"/>
          <w:sz w:val="28"/>
          <w:szCs w:val="28"/>
        </w:rPr>
        <w:t>Таблица 2.2.</w:t>
      </w:r>
    </w:p>
    <w:p w:rsidR="00006F0A" w:rsidRDefault="00031DDB" w:rsidP="00F7682D">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Изменение темпа роста выручки относительно предыдущего периода</w:t>
      </w:r>
    </w:p>
    <w:p w:rsidR="00031DDB" w:rsidRPr="00031DDB" w:rsidRDefault="00031DDB" w:rsidP="001240B5">
      <w:pPr>
        <w:widowControl w:val="0"/>
        <w:autoSpaceDE w:val="0"/>
        <w:autoSpaceDN w:val="0"/>
        <w:adjustRightInd w:val="0"/>
        <w:spacing w:after="0" w:line="240" w:lineRule="auto"/>
        <w:jc w:val="both"/>
        <w:rPr>
          <w:rFonts w:ascii="Times New Roman" w:hAnsi="Times New Roman"/>
          <w:sz w:val="24"/>
          <w:szCs w:val="24"/>
        </w:rPr>
      </w:pPr>
    </w:p>
    <w:tbl>
      <w:tblPr>
        <w:tblW w:w="8520" w:type="dxa"/>
        <w:jc w:val="center"/>
        <w:tblInd w:w="93" w:type="dxa"/>
        <w:tblLook w:val="04A0" w:firstRow="1" w:lastRow="0" w:firstColumn="1" w:lastColumn="0" w:noHBand="0" w:noVBand="1"/>
      </w:tblPr>
      <w:tblGrid>
        <w:gridCol w:w="2160"/>
        <w:gridCol w:w="1660"/>
        <w:gridCol w:w="1582"/>
        <w:gridCol w:w="1559"/>
        <w:gridCol w:w="1559"/>
      </w:tblGrid>
      <w:tr w:rsidR="00031DDB" w:rsidRPr="00031DDB" w:rsidTr="00F7682D">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DDB" w:rsidRPr="00031DDB" w:rsidRDefault="00031DDB" w:rsidP="001240B5">
            <w:pPr>
              <w:spacing w:after="0" w:line="240" w:lineRule="auto"/>
              <w:jc w:val="center"/>
              <w:rPr>
                <w:rFonts w:ascii="Times New Roman" w:eastAsia="Times New Roman" w:hAnsi="Times New Roman"/>
                <w:color w:val="000000"/>
                <w:sz w:val="24"/>
                <w:szCs w:val="24"/>
                <w:lang w:eastAsia="ru-RU"/>
              </w:rPr>
            </w:pP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031DDB" w:rsidRPr="00031DDB" w:rsidRDefault="00031DDB" w:rsidP="001240B5">
            <w:pPr>
              <w:spacing w:after="0" w:line="240" w:lineRule="auto"/>
              <w:jc w:val="center"/>
              <w:rPr>
                <w:rFonts w:ascii="Times New Roman" w:eastAsia="Times New Roman" w:hAnsi="Times New Roman"/>
                <w:color w:val="000000"/>
                <w:sz w:val="24"/>
                <w:szCs w:val="24"/>
                <w:lang w:eastAsia="ru-RU"/>
              </w:rPr>
            </w:pPr>
            <w:r w:rsidRPr="00031DDB">
              <w:rPr>
                <w:rFonts w:ascii="Times New Roman" w:eastAsia="Times New Roman" w:hAnsi="Times New Roman"/>
                <w:color w:val="000000"/>
                <w:sz w:val="24"/>
                <w:szCs w:val="24"/>
                <w:lang w:eastAsia="ru-RU"/>
              </w:rPr>
              <w:t>2007</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031DDB" w:rsidRPr="00031DDB" w:rsidRDefault="00031DDB" w:rsidP="001240B5">
            <w:pPr>
              <w:spacing w:after="0" w:line="240" w:lineRule="auto"/>
              <w:jc w:val="center"/>
              <w:rPr>
                <w:rFonts w:ascii="Times New Roman" w:eastAsia="Times New Roman" w:hAnsi="Times New Roman"/>
                <w:color w:val="000000"/>
                <w:sz w:val="24"/>
                <w:szCs w:val="24"/>
                <w:lang w:eastAsia="ru-RU"/>
              </w:rPr>
            </w:pPr>
            <w:r w:rsidRPr="00031DDB">
              <w:rPr>
                <w:rFonts w:ascii="Times New Roman" w:eastAsia="Times New Roman" w:hAnsi="Times New Roman"/>
                <w:color w:val="000000"/>
                <w:sz w:val="24"/>
                <w:szCs w:val="24"/>
                <w:lang w:eastAsia="ru-RU"/>
              </w:rPr>
              <w:t>2008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1DDB" w:rsidRPr="00031DDB" w:rsidRDefault="00031DDB" w:rsidP="001240B5">
            <w:pPr>
              <w:spacing w:after="0" w:line="240" w:lineRule="auto"/>
              <w:jc w:val="center"/>
              <w:rPr>
                <w:rFonts w:ascii="Times New Roman" w:eastAsia="Times New Roman" w:hAnsi="Times New Roman"/>
                <w:color w:val="000000"/>
                <w:sz w:val="24"/>
                <w:szCs w:val="24"/>
                <w:lang w:eastAsia="ru-RU"/>
              </w:rPr>
            </w:pPr>
            <w:r w:rsidRPr="00031DDB">
              <w:rPr>
                <w:rFonts w:ascii="Times New Roman" w:eastAsia="Times New Roman" w:hAnsi="Times New Roman"/>
                <w:color w:val="000000"/>
                <w:sz w:val="24"/>
                <w:szCs w:val="24"/>
                <w:lang w:eastAsia="ru-RU"/>
              </w:rPr>
              <w:t>2009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1DDB" w:rsidRPr="00031DDB" w:rsidRDefault="00031DDB" w:rsidP="001240B5">
            <w:pPr>
              <w:spacing w:after="0" w:line="240" w:lineRule="auto"/>
              <w:jc w:val="center"/>
              <w:rPr>
                <w:rFonts w:ascii="Times New Roman" w:eastAsia="Times New Roman" w:hAnsi="Times New Roman"/>
                <w:color w:val="000000"/>
                <w:sz w:val="24"/>
                <w:szCs w:val="24"/>
                <w:lang w:eastAsia="ru-RU"/>
              </w:rPr>
            </w:pPr>
            <w:r w:rsidRPr="00031DDB">
              <w:rPr>
                <w:rFonts w:ascii="Times New Roman" w:eastAsia="Times New Roman" w:hAnsi="Times New Roman"/>
                <w:color w:val="000000"/>
                <w:sz w:val="24"/>
                <w:szCs w:val="24"/>
                <w:lang w:eastAsia="ru-RU"/>
              </w:rPr>
              <w:t>2010</w:t>
            </w:r>
          </w:p>
        </w:tc>
      </w:tr>
      <w:tr w:rsidR="00031DDB" w:rsidRPr="00031DDB" w:rsidTr="00F7682D">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031DDB" w:rsidRPr="00031DDB" w:rsidRDefault="001240B5" w:rsidP="001240B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w:t>
            </w:r>
            <w:r w:rsidR="00031DDB" w:rsidRPr="00031DDB">
              <w:rPr>
                <w:rFonts w:ascii="Times New Roman" w:eastAsia="Times New Roman" w:hAnsi="Times New Roman"/>
                <w:b/>
                <w:bCs/>
                <w:color w:val="000000"/>
                <w:sz w:val="24"/>
                <w:szCs w:val="24"/>
                <w:lang w:eastAsia="ru-RU"/>
              </w:rPr>
              <w:t>ыручка</w:t>
            </w:r>
          </w:p>
        </w:tc>
        <w:tc>
          <w:tcPr>
            <w:tcW w:w="1660" w:type="dxa"/>
            <w:tcBorders>
              <w:top w:val="nil"/>
              <w:left w:val="nil"/>
              <w:bottom w:val="single" w:sz="4" w:space="0" w:color="auto"/>
              <w:right w:val="single" w:sz="4" w:space="0" w:color="auto"/>
            </w:tcBorders>
            <w:shd w:val="clear" w:color="auto" w:fill="auto"/>
            <w:noWrap/>
            <w:vAlign w:val="center"/>
            <w:hideMark/>
          </w:tcPr>
          <w:p w:rsidR="00031DDB" w:rsidRPr="00031DDB" w:rsidRDefault="00031DDB" w:rsidP="001240B5">
            <w:pPr>
              <w:spacing w:after="0" w:line="240" w:lineRule="auto"/>
              <w:jc w:val="center"/>
              <w:rPr>
                <w:rFonts w:ascii="Times New Roman" w:eastAsia="Times New Roman" w:hAnsi="Times New Roman"/>
                <w:color w:val="000000"/>
                <w:sz w:val="24"/>
                <w:szCs w:val="24"/>
                <w:lang w:eastAsia="ru-RU"/>
              </w:rPr>
            </w:pPr>
            <w:r w:rsidRPr="00031DDB">
              <w:rPr>
                <w:rFonts w:ascii="Times New Roman" w:eastAsia="Times New Roman" w:hAnsi="Times New Roman"/>
                <w:color w:val="000000"/>
                <w:sz w:val="24"/>
                <w:szCs w:val="24"/>
                <w:lang w:eastAsia="ru-RU"/>
              </w:rPr>
              <w:t>14175813,67</w:t>
            </w:r>
          </w:p>
        </w:tc>
        <w:tc>
          <w:tcPr>
            <w:tcW w:w="1582" w:type="dxa"/>
            <w:tcBorders>
              <w:top w:val="nil"/>
              <w:left w:val="nil"/>
              <w:bottom w:val="single" w:sz="4" w:space="0" w:color="auto"/>
              <w:right w:val="single" w:sz="4" w:space="0" w:color="auto"/>
            </w:tcBorders>
            <w:shd w:val="clear" w:color="auto" w:fill="auto"/>
            <w:noWrap/>
            <w:vAlign w:val="center"/>
            <w:hideMark/>
          </w:tcPr>
          <w:p w:rsidR="00031DDB" w:rsidRPr="00031DDB" w:rsidRDefault="00031DDB" w:rsidP="001240B5">
            <w:pPr>
              <w:spacing w:after="0" w:line="240" w:lineRule="auto"/>
              <w:jc w:val="center"/>
              <w:rPr>
                <w:rFonts w:ascii="Times New Roman" w:eastAsia="Times New Roman" w:hAnsi="Times New Roman"/>
                <w:color w:val="000000"/>
                <w:sz w:val="24"/>
                <w:szCs w:val="24"/>
                <w:lang w:eastAsia="ru-RU"/>
              </w:rPr>
            </w:pPr>
            <w:r w:rsidRPr="00031DDB">
              <w:rPr>
                <w:rFonts w:ascii="Times New Roman" w:eastAsia="Times New Roman" w:hAnsi="Times New Roman"/>
                <w:color w:val="000000"/>
                <w:sz w:val="24"/>
                <w:szCs w:val="24"/>
                <w:lang w:eastAsia="ru-RU"/>
              </w:rPr>
              <w:t>14476752,35</w:t>
            </w:r>
          </w:p>
        </w:tc>
        <w:tc>
          <w:tcPr>
            <w:tcW w:w="1559" w:type="dxa"/>
            <w:tcBorders>
              <w:top w:val="nil"/>
              <w:left w:val="nil"/>
              <w:bottom w:val="single" w:sz="4" w:space="0" w:color="auto"/>
              <w:right w:val="single" w:sz="4" w:space="0" w:color="auto"/>
            </w:tcBorders>
            <w:shd w:val="clear" w:color="auto" w:fill="auto"/>
            <w:noWrap/>
            <w:vAlign w:val="center"/>
            <w:hideMark/>
          </w:tcPr>
          <w:p w:rsidR="00031DDB" w:rsidRPr="00031DDB" w:rsidRDefault="00031DDB" w:rsidP="001240B5">
            <w:pPr>
              <w:spacing w:after="0" w:line="240" w:lineRule="auto"/>
              <w:jc w:val="center"/>
              <w:rPr>
                <w:rFonts w:ascii="Times New Roman" w:eastAsia="Times New Roman" w:hAnsi="Times New Roman"/>
                <w:color w:val="000000"/>
                <w:sz w:val="24"/>
                <w:szCs w:val="24"/>
                <w:lang w:eastAsia="ru-RU"/>
              </w:rPr>
            </w:pPr>
            <w:r w:rsidRPr="00031DDB">
              <w:rPr>
                <w:rFonts w:ascii="Times New Roman" w:eastAsia="Times New Roman" w:hAnsi="Times New Roman"/>
                <w:color w:val="000000"/>
                <w:sz w:val="24"/>
                <w:szCs w:val="24"/>
                <w:lang w:eastAsia="ru-RU"/>
              </w:rPr>
              <w:t>14806049,8</w:t>
            </w:r>
          </w:p>
        </w:tc>
        <w:tc>
          <w:tcPr>
            <w:tcW w:w="1559" w:type="dxa"/>
            <w:tcBorders>
              <w:top w:val="nil"/>
              <w:left w:val="nil"/>
              <w:bottom w:val="single" w:sz="4" w:space="0" w:color="auto"/>
              <w:right w:val="single" w:sz="4" w:space="0" w:color="auto"/>
            </w:tcBorders>
            <w:shd w:val="clear" w:color="auto" w:fill="auto"/>
            <w:noWrap/>
            <w:vAlign w:val="center"/>
            <w:hideMark/>
          </w:tcPr>
          <w:p w:rsidR="00031DDB" w:rsidRPr="00031DDB" w:rsidRDefault="00031DDB" w:rsidP="001240B5">
            <w:pPr>
              <w:spacing w:after="0" w:line="240" w:lineRule="auto"/>
              <w:jc w:val="center"/>
              <w:rPr>
                <w:rFonts w:ascii="Times New Roman" w:eastAsia="Times New Roman" w:hAnsi="Times New Roman"/>
                <w:color w:val="000000"/>
                <w:sz w:val="24"/>
                <w:szCs w:val="24"/>
                <w:lang w:eastAsia="ru-RU"/>
              </w:rPr>
            </w:pPr>
            <w:r w:rsidRPr="00031DDB">
              <w:rPr>
                <w:rFonts w:ascii="Times New Roman" w:eastAsia="Times New Roman" w:hAnsi="Times New Roman"/>
                <w:color w:val="000000"/>
                <w:sz w:val="24"/>
                <w:szCs w:val="24"/>
                <w:lang w:eastAsia="ru-RU"/>
              </w:rPr>
              <w:t>15807377</w:t>
            </w:r>
          </w:p>
        </w:tc>
      </w:tr>
      <w:tr w:rsidR="00031DDB" w:rsidRPr="00031DDB" w:rsidTr="00F7682D">
        <w:trPr>
          <w:trHeight w:val="37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031DDB" w:rsidRPr="00031DDB" w:rsidRDefault="001240B5" w:rsidP="001240B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Г</w:t>
            </w:r>
            <w:r w:rsidR="00031DDB" w:rsidRPr="00031DDB">
              <w:rPr>
                <w:rFonts w:ascii="Times New Roman" w:eastAsia="Times New Roman" w:hAnsi="Times New Roman"/>
                <w:b/>
                <w:bCs/>
                <w:color w:val="000000"/>
                <w:sz w:val="24"/>
                <w:szCs w:val="24"/>
                <w:lang w:eastAsia="ru-RU"/>
              </w:rPr>
              <w:t>одовой темп роста</w:t>
            </w:r>
          </w:p>
        </w:tc>
        <w:tc>
          <w:tcPr>
            <w:tcW w:w="1660" w:type="dxa"/>
            <w:tcBorders>
              <w:top w:val="nil"/>
              <w:left w:val="nil"/>
              <w:bottom w:val="single" w:sz="4" w:space="0" w:color="auto"/>
              <w:right w:val="single" w:sz="4" w:space="0" w:color="auto"/>
            </w:tcBorders>
            <w:shd w:val="clear" w:color="auto" w:fill="auto"/>
            <w:noWrap/>
            <w:vAlign w:val="center"/>
            <w:hideMark/>
          </w:tcPr>
          <w:p w:rsidR="00031DDB" w:rsidRPr="00031DDB" w:rsidRDefault="00031DDB" w:rsidP="001240B5">
            <w:pPr>
              <w:spacing w:after="0" w:line="240" w:lineRule="auto"/>
              <w:jc w:val="center"/>
              <w:rPr>
                <w:rFonts w:ascii="Times New Roman" w:eastAsia="Times New Roman" w:hAnsi="Times New Roman"/>
                <w:color w:val="000000"/>
                <w:sz w:val="24"/>
                <w:szCs w:val="24"/>
                <w:lang w:eastAsia="ru-RU"/>
              </w:rPr>
            </w:pPr>
            <w:r w:rsidRPr="00031DDB">
              <w:rPr>
                <w:rFonts w:ascii="Times New Roman" w:eastAsia="Times New Roman" w:hAnsi="Times New Roman"/>
                <w:color w:val="000000"/>
                <w:sz w:val="24"/>
                <w:szCs w:val="24"/>
                <w:lang w:eastAsia="ru-RU"/>
              </w:rPr>
              <w:t>2,38%</w:t>
            </w:r>
          </w:p>
        </w:tc>
        <w:tc>
          <w:tcPr>
            <w:tcW w:w="1582" w:type="dxa"/>
            <w:tcBorders>
              <w:top w:val="nil"/>
              <w:left w:val="nil"/>
              <w:bottom w:val="single" w:sz="4" w:space="0" w:color="auto"/>
              <w:right w:val="single" w:sz="4" w:space="0" w:color="auto"/>
            </w:tcBorders>
            <w:shd w:val="clear" w:color="auto" w:fill="auto"/>
            <w:noWrap/>
            <w:vAlign w:val="center"/>
            <w:hideMark/>
          </w:tcPr>
          <w:p w:rsidR="00031DDB" w:rsidRPr="00031DDB" w:rsidRDefault="00031DDB" w:rsidP="001240B5">
            <w:pPr>
              <w:spacing w:after="0" w:line="240" w:lineRule="auto"/>
              <w:jc w:val="center"/>
              <w:rPr>
                <w:rFonts w:ascii="Times New Roman" w:eastAsia="Times New Roman" w:hAnsi="Times New Roman"/>
                <w:color w:val="000000"/>
                <w:sz w:val="24"/>
                <w:szCs w:val="24"/>
                <w:lang w:eastAsia="ru-RU"/>
              </w:rPr>
            </w:pPr>
            <w:r w:rsidRPr="00031DDB">
              <w:rPr>
                <w:rFonts w:ascii="Times New Roman" w:eastAsia="Times New Roman" w:hAnsi="Times New Roman"/>
                <w:color w:val="000000"/>
                <w:sz w:val="24"/>
                <w:szCs w:val="24"/>
                <w:lang w:eastAsia="ru-RU"/>
              </w:rPr>
              <w:t>2,12%</w:t>
            </w:r>
          </w:p>
        </w:tc>
        <w:tc>
          <w:tcPr>
            <w:tcW w:w="1559" w:type="dxa"/>
            <w:tcBorders>
              <w:top w:val="nil"/>
              <w:left w:val="nil"/>
              <w:bottom w:val="single" w:sz="4" w:space="0" w:color="auto"/>
              <w:right w:val="single" w:sz="4" w:space="0" w:color="auto"/>
            </w:tcBorders>
            <w:shd w:val="clear" w:color="auto" w:fill="auto"/>
            <w:noWrap/>
            <w:vAlign w:val="center"/>
            <w:hideMark/>
          </w:tcPr>
          <w:p w:rsidR="00031DDB" w:rsidRPr="00031DDB" w:rsidRDefault="00031DDB" w:rsidP="001240B5">
            <w:pPr>
              <w:spacing w:after="0" w:line="240" w:lineRule="auto"/>
              <w:jc w:val="center"/>
              <w:rPr>
                <w:rFonts w:ascii="Times New Roman" w:eastAsia="Times New Roman" w:hAnsi="Times New Roman"/>
                <w:color w:val="000000"/>
                <w:sz w:val="24"/>
                <w:szCs w:val="24"/>
                <w:lang w:eastAsia="ru-RU"/>
              </w:rPr>
            </w:pPr>
            <w:r w:rsidRPr="00031DDB">
              <w:rPr>
                <w:rFonts w:ascii="Times New Roman" w:eastAsia="Times New Roman" w:hAnsi="Times New Roman"/>
                <w:color w:val="000000"/>
                <w:sz w:val="24"/>
                <w:szCs w:val="24"/>
                <w:lang w:eastAsia="ru-RU"/>
              </w:rPr>
              <w:t>2,27%</w:t>
            </w:r>
          </w:p>
        </w:tc>
        <w:tc>
          <w:tcPr>
            <w:tcW w:w="1559" w:type="dxa"/>
            <w:tcBorders>
              <w:top w:val="nil"/>
              <w:left w:val="nil"/>
              <w:bottom w:val="single" w:sz="4" w:space="0" w:color="auto"/>
              <w:right w:val="single" w:sz="4" w:space="0" w:color="auto"/>
            </w:tcBorders>
            <w:shd w:val="clear" w:color="auto" w:fill="auto"/>
            <w:noWrap/>
            <w:vAlign w:val="center"/>
            <w:hideMark/>
          </w:tcPr>
          <w:p w:rsidR="00031DDB" w:rsidRPr="00031DDB" w:rsidRDefault="00031DDB" w:rsidP="001240B5">
            <w:pPr>
              <w:spacing w:after="0" w:line="240" w:lineRule="auto"/>
              <w:jc w:val="center"/>
              <w:rPr>
                <w:rFonts w:ascii="Times New Roman" w:eastAsia="Times New Roman" w:hAnsi="Times New Roman"/>
                <w:color w:val="000000"/>
                <w:sz w:val="24"/>
                <w:szCs w:val="24"/>
                <w:lang w:eastAsia="ru-RU"/>
              </w:rPr>
            </w:pPr>
            <w:r w:rsidRPr="00031DDB">
              <w:rPr>
                <w:rFonts w:ascii="Times New Roman" w:eastAsia="Times New Roman" w:hAnsi="Times New Roman"/>
                <w:color w:val="000000"/>
                <w:sz w:val="24"/>
                <w:szCs w:val="24"/>
                <w:lang w:eastAsia="ru-RU"/>
              </w:rPr>
              <w:t>6,76%</w:t>
            </w:r>
          </w:p>
        </w:tc>
      </w:tr>
    </w:tbl>
    <w:p w:rsidR="00006F0A" w:rsidRPr="00031DDB" w:rsidRDefault="00006F0A" w:rsidP="001240B5">
      <w:pPr>
        <w:widowControl w:val="0"/>
        <w:autoSpaceDE w:val="0"/>
        <w:autoSpaceDN w:val="0"/>
        <w:adjustRightInd w:val="0"/>
        <w:spacing w:after="0" w:line="240" w:lineRule="auto"/>
        <w:jc w:val="both"/>
        <w:rPr>
          <w:rFonts w:ascii="Times New Roman" w:hAnsi="Times New Roman"/>
          <w:sz w:val="24"/>
          <w:szCs w:val="24"/>
        </w:rPr>
      </w:pPr>
    </w:p>
    <w:p w:rsidR="001240B5" w:rsidRDefault="001240B5" w:rsidP="001240B5">
      <w:pPr>
        <w:spacing w:line="360" w:lineRule="auto"/>
        <w:ind w:right="57" w:firstLine="709"/>
        <w:jc w:val="both"/>
        <w:rPr>
          <w:rFonts w:ascii="Times New Roman" w:hAnsi="Times New Roman"/>
          <w:sz w:val="28"/>
          <w:szCs w:val="28"/>
        </w:rPr>
      </w:pPr>
      <w:r>
        <w:rPr>
          <w:rFonts w:ascii="Times New Roman" w:hAnsi="Times New Roman"/>
          <w:sz w:val="28"/>
          <w:szCs w:val="28"/>
        </w:rPr>
        <w:t xml:space="preserve">С помощью метода </w:t>
      </w:r>
      <w:proofErr w:type="gramStart"/>
      <w:r>
        <w:rPr>
          <w:rFonts w:ascii="Times New Roman" w:hAnsi="Times New Roman"/>
          <w:sz w:val="28"/>
          <w:szCs w:val="28"/>
        </w:rPr>
        <w:t>Монте – Карло</w:t>
      </w:r>
      <w:proofErr w:type="gramEnd"/>
      <w:r>
        <w:rPr>
          <w:rFonts w:ascii="Times New Roman" w:hAnsi="Times New Roman"/>
          <w:sz w:val="28"/>
          <w:szCs w:val="28"/>
        </w:rPr>
        <w:t xml:space="preserve"> спрогнозируем темп роста, который будем использовать в </w:t>
      </w:r>
      <w:proofErr w:type="spellStart"/>
      <w:r>
        <w:rPr>
          <w:rFonts w:ascii="Times New Roman" w:hAnsi="Times New Roman"/>
          <w:sz w:val="28"/>
          <w:szCs w:val="28"/>
        </w:rPr>
        <w:t>постпрогнозный</w:t>
      </w:r>
      <w:proofErr w:type="spellEnd"/>
      <w:r>
        <w:rPr>
          <w:rFonts w:ascii="Times New Roman" w:hAnsi="Times New Roman"/>
          <w:sz w:val="28"/>
          <w:szCs w:val="28"/>
        </w:rPr>
        <w:t xml:space="preserve"> период и будем считать полученный темп роста постоянным. Чтобы показать наиболее правдоподобные сценарий хода прогнозного периода рассмотрим 3 ситуации:</w:t>
      </w:r>
    </w:p>
    <w:p w:rsidR="001240B5" w:rsidRDefault="001240B5" w:rsidP="001240B5">
      <w:pPr>
        <w:pStyle w:val="ab"/>
        <w:numPr>
          <w:ilvl w:val="0"/>
          <w:numId w:val="13"/>
        </w:numPr>
        <w:spacing w:line="360" w:lineRule="auto"/>
        <w:ind w:left="0" w:right="57" w:firstLine="709"/>
        <w:jc w:val="both"/>
        <w:rPr>
          <w:rFonts w:ascii="Times New Roman" w:hAnsi="Times New Roman"/>
          <w:sz w:val="28"/>
          <w:szCs w:val="28"/>
        </w:rPr>
      </w:pPr>
      <w:r>
        <w:rPr>
          <w:rFonts w:ascii="Times New Roman" w:hAnsi="Times New Roman"/>
          <w:sz w:val="28"/>
          <w:szCs w:val="28"/>
        </w:rPr>
        <w:t>Оптимистический прогноз</w:t>
      </w:r>
    </w:p>
    <w:p w:rsidR="001240B5" w:rsidRDefault="001240B5" w:rsidP="001240B5">
      <w:pPr>
        <w:pStyle w:val="ab"/>
        <w:numPr>
          <w:ilvl w:val="0"/>
          <w:numId w:val="13"/>
        </w:numPr>
        <w:spacing w:line="360" w:lineRule="auto"/>
        <w:ind w:left="0" w:right="57" w:firstLine="709"/>
        <w:jc w:val="both"/>
        <w:rPr>
          <w:rFonts w:ascii="Times New Roman" w:hAnsi="Times New Roman"/>
          <w:sz w:val="28"/>
          <w:szCs w:val="28"/>
        </w:rPr>
      </w:pPr>
      <w:r>
        <w:rPr>
          <w:rFonts w:ascii="Times New Roman" w:hAnsi="Times New Roman"/>
          <w:sz w:val="28"/>
          <w:szCs w:val="28"/>
        </w:rPr>
        <w:t>Нейтральный прогноз</w:t>
      </w:r>
    </w:p>
    <w:p w:rsidR="001240B5" w:rsidRDefault="001240B5" w:rsidP="001240B5">
      <w:pPr>
        <w:pStyle w:val="ab"/>
        <w:numPr>
          <w:ilvl w:val="0"/>
          <w:numId w:val="13"/>
        </w:numPr>
        <w:spacing w:line="360" w:lineRule="auto"/>
        <w:ind w:left="0" w:right="57" w:firstLine="709"/>
        <w:jc w:val="both"/>
        <w:rPr>
          <w:rFonts w:ascii="Times New Roman" w:hAnsi="Times New Roman"/>
          <w:sz w:val="28"/>
          <w:szCs w:val="28"/>
        </w:rPr>
      </w:pPr>
      <w:r>
        <w:rPr>
          <w:rFonts w:ascii="Times New Roman" w:hAnsi="Times New Roman"/>
          <w:sz w:val="28"/>
          <w:szCs w:val="28"/>
        </w:rPr>
        <w:t>Пессимистический прогноз</w:t>
      </w:r>
    </w:p>
    <w:p w:rsidR="00006F0A" w:rsidRDefault="001240B5" w:rsidP="001240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 помощью метода </w:t>
      </w:r>
      <w:proofErr w:type="gramStart"/>
      <w:r>
        <w:rPr>
          <w:rFonts w:ascii="Times New Roman" w:hAnsi="Times New Roman"/>
          <w:sz w:val="28"/>
          <w:szCs w:val="28"/>
        </w:rPr>
        <w:t>Монте – Карло</w:t>
      </w:r>
      <w:proofErr w:type="gramEnd"/>
      <w:r>
        <w:rPr>
          <w:rFonts w:ascii="Times New Roman" w:hAnsi="Times New Roman"/>
          <w:sz w:val="28"/>
          <w:szCs w:val="28"/>
        </w:rPr>
        <w:t xml:space="preserve"> определяем темп роста для трех возможных сценариев.</w:t>
      </w:r>
    </w:p>
    <w:p w:rsidR="002B7B0A" w:rsidRDefault="009C7547" w:rsidP="002B7B0A">
      <w:pPr>
        <w:spacing w:after="0" w:line="360" w:lineRule="auto"/>
        <w:ind w:firstLine="709"/>
        <w:jc w:val="right"/>
        <w:rPr>
          <w:rFonts w:ascii="Times New Roman" w:hAnsi="Times New Roman"/>
          <w:sz w:val="28"/>
          <w:szCs w:val="28"/>
        </w:rPr>
      </w:pPr>
      <w:r>
        <w:rPr>
          <w:rFonts w:ascii="Times New Roman" w:hAnsi="Times New Roman"/>
          <w:sz w:val="28"/>
          <w:szCs w:val="28"/>
        </w:rPr>
        <w:t>Таблица </w:t>
      </w:r>
      <w:r w:rsidR="002B7B0A">
        <w:rPr>
          <w:rFonts w:ascii="Times New Roman" w:hAnsi="Times New Roman"/>
          <w:sz w:val="28"/>
          <w:szCs w:val="28"/>
        </w:rPr>
        <w:t>2.3.</w:t>
      </w:r>
    </w:p>
    <w:p w:rsidR="002B7B0A" w:rsidRDefault="002B7B0A" w:rsidP="00F7682D">
      <w:pPr>
        <w:spacing w:after="0" w:line="360" w:lineRule="auto"/>
        <w:ind w:firstLine="709"/>
        <w:jc w:val="center"/>
        <w:rPr>
          <w:rFonts w:ascii="Times New Roman" w:hAnsi="Times New Roman"/>
          <w:sz w:val="28"/>
          <w:szCs w:val="28"/>
        </w:rPr>
      </w:pPr>
      <w:r>
        <w:rPr>
          <w:rFonts w:ascii="Times New Roman" w:hAnsi="Times New Roman"/>
          <w:sz w:val="28"/>
          <w:szCs w:val="28"/>
        </w:rPr>
        <w:t>Прогноз темпа роста выручки для трех сценариев</w:t>
      </w:r>
    </w:p>
    <w:p w:rsidR="002B7B0A" w:rsidRPr="002B7B0A" w:rsidRDefault="002B7B0A" w:rsidP="002B7B0A">
      <w:pPr>
        <w:spacing w:after="0" w:line="240" w:lineRule="auto"/>
        <w:jc w:val="center"/>
        <w:rPr>
          <w:rFonts w:ascii="Times New Roman" w:hAnsi="Times New Roman"/>
          <w:sz w:val="24"/>
          <w:szCs w:val="24"/>
        </w:rPr>
      </w:pPr>
    </w:p>
    <w:tbl>
      <w:tblPr>
        <w:tblW w:w="3916" w:type="dxa"/>
        <w:jc w:val="center"/>
        <w:tblInd w:w="93" w:type="dxa"/>
        <w:tblLook w:val="04A0" w:firstRow="1" w:lastRow="0" w:firstColumn="1" w:lastColumn="0" w:noHBand="0" w:noVBand="1"/>
      </w:tblPr>
      <w:tblGrid>
        <w:gridCol w:w="2125"/>
        <w:gridCol w:w="2067"/>
      </w:tblGrid>
      <w:tr w:rsidR="002B7B0A" w:rsidRPr="002B7B0A" w:rsidTr="002B7B0A">
        <w:trPr>
          <w:trHeigh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B0A" w:rsidRPr="002B7B0A" w:rsidRDefault="002B7B0A" w:rsidP="002B7B0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w:t>
            </w:r>
            <w:r w:rsidRPr="002B7B0A">
              <w:rPr>
                <w:rFonts w:ascii="Times New Roman" w:eastAsia="Times New Roman" w:hAnsi="Times New Roman"/>
                <w:b/>
                <w:bCs/>
                <w:color w:val="000000"/>
                <w:sz w:val="24"/>
                <w:szCs w:val="24"/>
                <w:lang w:eastAsia="ru-RU"/>
              </w:rPr>
              <w:t>птимистичный</w:t>
            </w: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rsidR="002B7B0A" w:rsidRPr="002B7B0A" w:rsidRDefault="002B7B0A" w:rsidP="002B7B0A">
            <w:pPr>
              <w:spacing w:after="0" w:line="240" w:lineRule="auto"/>
              <w:jc w:val="center"/>
              <w:rPr>
                <w:rFonts w:ascii="Times New Roman" w:eastAsia="Times New Roman" w:hAnsi="Times New Roman"/>
                <w:color w:val="000000"/>
                <w:sz w:val="24"/>
                <w:szCs w:val="24"/>
                <w:lang w:eastAsia="ru-RU"/>
              </w:rPr>
            </w:pPr>
            <w:r w:rsidRPr="002B7B0A">
              <w:rPr>
                <w:rFonts w:ascii="Times New Roman" w:eastAsia="Times New Roman" w:hAnsi="Times New Roman"/>
                <w:color w:val="000000"/>
                <w:sz w:val="24"/>
                <w:szCs w:val="24"/>
                <w:lang w:eastAsia="ru-RU"/>
              </w:rPr>
              <w:t>3,25%</w:t>
            </w:r>
          </w:p>
        </w:tc>
      </w:tr>
      <w:tr w:rsidR="002B7B0A" w:rsidRPr="002B7B0A" w:rsidTr="002B7B0A">
        <w:trPr>
          <w:trHeight w:val="300"/>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2B7B0A" w:rsidRPr="002B7B0A" w:rsidRDefault="002B7B0A" w:rsidP="002B7B0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w:t>
            </w:r>
            <w:r w:rsidRPr="002B7B0A">
              <w:rPr>
                <w:rFonts w:ascii="Times New Roman" w:eastAsia="Times New Roman" w:hAnsi="Times New Roman"/>
                <w:b/>
                <w:bCs/>
                <w:color w:val="000000"/>
                <w:sz w:val="24"/>
                <w:szCs w:val="24"/>
                <w:lang w:eastAsia="ru-RU"/>
              </w:rPr>
              <w:t>ейтральный</w:t>
            </w:r>
          </w:p>
        </w:tc>
        <w:tc>
          <w:tcPr>
            <w:tcW w:w="2067" w:type="dxa"/>
            <w:tcBorders>
              <w:top w:val="nil"/>
              <w:left w:val="nil"/>
              <w:bottom w:val="single" w:sz="4" w:space="0" w:color="auto"/>
              <w:right w:val="single" w:sz="4" w:space="0" w:color="auto"/>
            </w:tcBorders>
            <w:shd w:val="clear" w:color="auto" w:fill="auto"/>
            <w:noWrap/>
            <w:vAlign w:val="center"/>
            <w:hideMark/>
          </w:tcPr>
          <w:p w:rsidR="002B7B0A" w:rsidRPr="002B7B0A" w:rsidRDefault="002B7B0A" w:rsidP="002B7B0A">
            <w:pPr>
              <w:spacing w:after="0" w:line="240" w:lineRule="auto"/>
              <w:jc w:val="center"/>
              <w:rPr>
                <w:rFonts w:ascii="Times New Roman" w:eastAsia="Times New Roman" w:hAnsi="Times New Roman"/>
                <w:color w:val="000000"/>
                <w:sz w:val="24"/>
                <w:szCs w:val="24"/>
                <w:lang w:eastAsia="ru-RU"/>
              </w:rPr>
            </w:pPr>
            <w:r w:rsidRPr="002B7B0A">
              <w:rPr>
                <w:rFonts w:ascii="Times New Roman" w:eastAsia="Times New Roman" w:hAnsi="Times New Roman"/>
                <w:color w:val="000000"/>
                <w:sz w:val="24"/>
                <w:szCs w:val="24"/>
                <w:lang w:eastAsia="ru-RU"/>
              </w:rPr>
              <w:t>2,68%</w:t>
            </w:r>
          </w:p>
        </w:tc>
      </w:tr>
      <w:tr w:rsidR="002B7B0A" w:rsidRPr="002B7B0A" w:rsidTr="002B7B0A">
        <w:trPr>
          <w:trHeight w:val="360"/>
          <w:jc w:val="center"/>
        </w:trPr>
        <w:tc>
          <w:tcPr>
            <w:tcW w:w="1849" w:type="dxa"/>
            <w:tcBorders>
              <w:top w:val="nil"/>
              <w:left w:val="single" w:sz="4" w:space="0" w:color="auto"/>
              <w:bottom w:val="single" w:sz="4" w:space="0" w:color="auto"/>
              <w:right w:val="single" w:sz="4" w:space="0" w:color="auto"/>
            </w:tcBorders>
            <w:shd w:val="clear" w:color="auto" w:fill="auto"/>
            <w:noWrap/>
            <w:vAlign w:val="center"/>
            <w:hideMark/>
          </w:tcPr>
          <w:p w:rsidR="002B7B0A" w:rsidRPr="002B7B0A" w:rsidRDefault="002B7B0A" w:rsidP="002B7B0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w:t>
            </w:r>
            <w:r w:rsidRPr="002B7B0A">
              <w:rPr>
                <w:rFonts w:ascii="Times New Roman" w:eastAsia="Times New Roman" w:hAnsi="Times New Roman"/>
                <w:b/>
                <w:bCs/>
                <w:color w:val="000000"/>
                <w:sz w:val="24"/>
                <w:szCs w:val="24"/>
                <w:lang w:eastAsia="ru-RU"/>
              </w:rPr>
              <w:t>ессимистичный</w:t>
            </w:r>
          </w:p>
        </w:tc>
        <w:tc>
          <w:tcPr>
            <w:tcW w:w="2067" w:type="dxa"/>
            <w:tcBorders>
              <w:top w:val="nil"/>
              <w:left w:val="nil"/>
              <w:bottom w:val="single" w:sz="4" w:space="0" w:color="auto"/>
              <w:right w:val="single" w:sz="4" w:space="0" w:color="auto"/>
            </w:tcBorders>
            <w:shd w:val="clear" w:color="auto" w:fill="auto"/>
            <w:noWrap/>
            <w:vAlign w:val="center"/>
            <w:hideMark/>
          </w:tcPr>
          <w:p w:rsidR="002B7B0A" w:rsidRPr="002B7B0A" w:rsidRDefault="002B7B0A" w:rsidP="002B7B0A">
            <w:pPr>
              <w:spacing w:after="0" w:line="240" w:lineRule="auto"/>
              <w:jc w:val="center"/>
              <w:rPr>
                <w:rFonts w:ascii="Times New Roman" w:eastAsia="Times New Roman" w:hAnsi="Times New Roman"/>
                <w:color w:val="000000"/>
                <w:sz w:val="24"/>
                <w:szCs w:val="24"/>
                <w:lang w:eastAsia="ru-RU"/>
              </w:rPr>
            </w:pPr>
            <w:r w:rsidRPr="002B7B0A">
              <w:rPr>
                <w:rFonts w:ascii="Times New Roman" w:eastAsia="Times New Roman" w:hAnsi="Times New Roman"/>
                <w:color w:val="000000"/>
                <w:sz w:val="24"/>
                <w:szCs w:val="24"/>
                <w:lang w:eastAsia="ru-RU"/>
              </w:rPr>
              <w:t>2,11%</w:t>
            </w:r>
          </w:p>
        </w:tc>
      </w:tr>
    </w:tbl>
    <w:p w:rsidR="002B7B0A" w:rsidRPr="002B7B0A" w:rsidRDefault="002B7B0A" w:rsidP="002B7B0A">
      <w:pPr>
        <w:spacing w:after="0" w:line="240" w:lineRule="auto"/>
        <w:jc w:val="center"/>
        <w:rPr>
          <w:rFonts w:ascii="Times New Roman" w:hAnsi="Times New Roman"/>
          <w:sz w:val="24"/>
          <w:szCs w:val="24"/>
        </w:rPr>
      </w:pPr>
    </w:p>
    <w:p w:rsidR="001240B5" w:rsidRDefault="009C7547" w:rsidP="001240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Используя данный темп </w:t>
      </w:r>
      <w:proofErr w:type="gramStart"/>
      <w:r>
        <w:rPr>
          <w:rFonts w:ascii="Times New Roman" w:hAnsi="Times New Roman"/>
          <w:sz w:val="28"/>
          <w:szCs w:val="28"/>
        </w:rPr>
        <w:t>роста</w:t>
      </w:r>
      <w:proofErr w:type="gramEnd"/>
      <w:r>
        <w:rPr>
          <w:rFonts w:ascii="Times New Roman" w:hAnsi="Times New Roman"/>
          <w:sz w:val="28"/>
          <w:szCs w:val="28"/>
        </w:rPr>
        <w:t xml:space="preserve"> получаем следующие показатели на период с 2011 по 2015 года:</w:t>
      </w:r>
    </w:p>
    <w:p w:rsidR="009C7547" w:rsidRDefault="009C7547" w:rsidP="009C7547">
      <w:pPr>
        <w:spacing w:after="0" w:line="360" w:lineRule="auto"/>
        <w:ind w:firstLine="709"/>
        <w:jc w:val="right"/>
        <w:rPr>
          <w:rFonts w:ascii="Times New Roman" w:hAnsi="Times New Roman"/>
          <w:sz w:val="28"/>
          <w:szCs w:val="28"/>
        </w:rPr>
      </w:pPr>
      <w:r>
        <w:rPr>
          <w:rFonts w:ascii="Times New Roman" w:hAnsi="Times New Roman"/>
          <w:sz w:val="28"/>
          <w:szCs w:val="28"/>
        </w:rPr>
        <w:t>Таблица </w:t>
      </w:r>
      <w:r w:rsidRPr="00AA2AA5">
        <w:rPr>
          <w:rFonts w:ascii="Times New Roman" w:hAnsi="Times New Roman"/>
          <w:sz w:val="28"/>
          <w:szCs w:val="28"/>
        </w:rPr>
        <w:t>2</w:t>
      </w:r>
      <w:r>
        <w:rPr>
          <w:rFonts w:ascii="Times New Roman" w:hAnsi="Times New Roman"/>
          <w:sz w:val="28"/>
          <w:szCs w:val="28"/>
        </w:rPr>
        <w:t>.4.</w:t>
      </w:r>
    </w:p>
    <w:p w:rsidR="001240B5" w:rsidRDefault="009C7547" w:rsidP="00F7682D">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Прогнозные значения выручки в период с 2011 по 2015 года</w:t>
      </w:r>
    </w:p>
    <w:p w:rsidR="001240B5" w:rsidRPr="009C7547" w:rsidRDefault="001240B5" w:rsidP="009C7547">
      <w:pPr>
        <w:widowControl w:val="0"/>
        <w:autoSpaceDE w:val="0"/>
        <w:autoSpaceDN w:val="0"/>
        <w:adjustRightInd w:val="0"/>
        <w:spacing w:after="0" w:line="240" w:lineRule="auto"/>
        <w:rPr>
          <w:rFonts w:ascii="Times New Roman" w:hAnsi="Times New Roman"/>
          <w:sz w:val="24"/>
          <w:szCs w:val="24"/>
        </w:rPr>
      </w:pPr>
    </w:p>
    <w:tbl>
      <w:tblPr>
        <w:tblW w:w="9416" w:type="dxa"/>
        <w:tblInd w:w="108" w:type="dxa"/>
        <w:tblLook w:val="04A0" w:firstRow="1" w:lastRow="0" w:firstColumn="1" w:lastColumn="0" w:noHBand="0" w:noVBand="1"/>
      </w:tblPr>
      <w:tblGrid>
        <w:gridCol w:w="2780"/>
        <w:gridCol w:w="1500"/>
        <w:gridCol w:w="1220"/>
        <w:gridCol w:w="1240"/>
        <w:gridCol w:w="1476"/>
        <w:gridCol w:w="1200"/>
      </w:tblGrid>
      <w:tr w:rsidR="009C7547" w:rsidRPr="009C7547" w:rsidTr="009C7547">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2011f</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2012f</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2013f</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2014f</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2015f</w:t>
            </w:r>
          </w:p>
        </w:tc>
      </w:tr>
      <w:tr w:rsidR="009C7547" w:rsidRPr="009C7547" w:rsidTr="009C7547">
        <w:trPr>
          <w:trHeight w:val="44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Оптимистичный прогноз</w:t>
            </w:r>
          </w:p>
        </w:tc>
        <w:tc>
          <w:tcPr>
            <w:tcW w:w="1500"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16321116,57</w:t>
            </w:r>
          </w:p>
        </w:tc>
        <w:tc>
          <w:tcPr>
            <w:tcW w:w="1220"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16851553</w:t>
            </w:r>
          </w:p>
        </w:tc>
        <w:tc>
          <w:tcPr>
            <w:tcW w:w="1240"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17399228</w:t>
            </w:r>
          </w:p>
        </w:tc>
        <w:tc>
          <w:tcPr>
            <w:tcW w:w="1476"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17964703,24</w:t>
            </w:r>
          </w:p>
        </w:tc>
        <w:tc>
          <w:tcPr>
            <w:tcW w:w="1200"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18548556</w:t>
            </w:r>
          </w:p>
        </w:tc>
      </w:tr>
      <w:tr w:rsidR="009C7547" w:rsidRPr="009C7547" w:rsidTr="009C7547">
        <w:trPr>
          <w:trHeight w:val="49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Pr="009C7547">
              <w:rPr>
                <w:rFonts w:ascii="Times New Roman" w:eastAsia="Times New Roman" w:hAnsi="Times New Roman"/>
                <w:color w:val="000000"/>
                <w:sz w:val="24"/>
                <w:szCs w:val="24"/>
                <w:lang w:eastAsia="ru-RU"/>
              </w:rPr>
              <w:t>ейтральный прогноз</w:t>
            </w:r>
          </w:p>
        </w:tc>
        <w:tc>
          <w:tcPr>
            <w:tcW w:w="1500"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16231014,52</w:t>
            </w:r>
          </w:p>
        </w:tc>
        <w:tc>
          <w:tcPr>
            <w:tcW w:w="1220"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16666066</w:t>
            </w:r>
          </w:p>
        </w:tc>
        <w:tc>
          <w:tcPr>
            <w:tcW w:w="1240"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17112655</w:t>
            </w:r>
          </w:p>
        </w:tc>
        <w:tc>
          <w:tcPr>
            <w:tcW w:w="1476"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17571273,81</w:t>
            </w:r>
          </w:p>
        </w:tc>
        <w:tc>
          <w:tcPr>
            <w:tcW w:w="1200"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18042184</w:t>
            </w:r>
          </w:p>
        </w:tc>
      </w:tr>
      <w:tr w:rsidR="009C7547" w:rsidRPr="009C7547" w:rsidTr="009C7547">
        <w:trPr>
          <w:trHeight w:val="43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Пессимистичный прогноз</w:t>
            </w:r>
          </w:p>
        </w:tc>
        <w:tc>
          <w:tcPr>
            <w:tcW w:w="1500"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16140912,47</w:t>
            </w:r>
          </w:p>
        </w:tc>
        <w:tc>
          <w:tcPr>
            <w:tcW w:w="1220"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16481486</w:t>
            </w:r>
          </w:p>
        </w:tc>
        <w:tc>
          <w:tcPr>
            <w:tcW w:w="1240"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16829245</w:t>
            </w:r>
          </w:p>
        </w:tc>
        <w:tc>
          <w:tcPr>
            <w:tcW w:w="1476"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17184342,14</w:t>
            </w:r>
          </w:p>
        </w:tc>
        <w:tc>
          <w:tcPr>
            <w:tcW w:w="1200" w:type="dxa"/>
            <w:tcBorders>
              <w:top w:val="nil"/>
              <w:left w:val="nil"/>
              <w:bottom w:val="single" w:sz="4" w:space="0" w:color="auto"/>
              <w:right w:val="single" w:sz="4" w:space="0" w:color="auto"/>
            </w:tcBorders>
            <w:shd w:val="clear" w:color="auto" w:fill="auto"/>
            <w:noWrap/>
            <w:vAlign w:val="center"/>
            <w:hideMark/>
          </w:tcPr>
          <w:p w:rsidR="009C7547" w:rsidRPr="009C7547" w:rsidRDefault="009C7547" w:rsidP="009C7547">
            <w:pPr>
              <w:spacing w:after="0" w:line="240" w:lineRule="auto"/>
              <w:jc w:val="center"/>
              <w:rPr>
                <w:rFonts w:ascii="Times New Roman" w:eastAsia="Times New Roman" w:hAnsi="Times New Roman"/>
                <w:color w:val="000000"/>
                <w:sz w:val="24"/>
                <w:szCs w:val="24"/>
                <w:lang w:eastAsia="ru-RU"/>
              </w:rPr>
            </w:pPr>
            <w:r w:rsidRPr="009C7547">
              <w:rPr>
                <w:rFonts w:ascii="Times New Roman" w:eastAsia="Times New Roman" w:hAnsi="Times New Roman"/>
                <w:color w:val="000000"/>
                <w:sz w:val="24"/>
                <w:szCs w:val="24"/>
                <w:lang w:eastAsia="ru-RU"/>
              </w:rPr>
              <w:t>17546932</w:t>
            </w:r>
          </w:p>
        </w:tc>
      </w:tr>
    </w:tbl>
    <w:p w:rsidR="009C7547" w:rsidRPr="009C7547" w:rsidRDefault="009C7547" w:rsidP="009C7547">
      <w:pPr>
        <w:widowControl w:val="0"/>
        <w:autoSpaceDE w:val="0"/>
        <w:autoSpaceDN w:val="0"/>
        <w:adjustRightInd w:val="0"/>
        <w:spacing w:after="0" w:line="240" w:lineRule="auto"/>
        <w:rPr>
          <w:rFonts w:ascii="Times New Roman" w:hAnsi="Times New Roman"/>
          <w:sz w:val="24"/>
          <w:szCs w:val="24"/>
        </w:rPr>
      </w:pPr>
    </w:p>
    <w:p w:rsidR="000E380D" w:rsidRDefault="000E380D" w:rsidP="000E380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значения определяют прогнозируемую выручку организации на пять лет, если предприятие не прибегает к внедрению инноваций. С помощью данного прогноза оценим денежные потоки, которые генерирует </w:t>
      </w:r>
      <w:proofErr w:type="gramStart"/>
      <w:r>
        <w:rPr>
          <w:rFonts w:ascii="Times New Roman" w:hAnsi="Times New Roman"/>
          <w:sz w:val="28"/>
          <w:szCs w:val="28"/>
        </w:rPr>
        <w:t>технологический</w:t>
      </w:r>
      <w:proofErr w:type="gramEnd"/>
      <w:r>
        <w:rPr>
          <w:rFonts w:ascii="Times New Roman" w:hAnsi="Times New Roman"/>
          <w:sz w:val="28"/>
          <w:szCs w:val="28"/>
        </w:rPr>
        <w:t xml:space="preserve"> трансфер.</w:t>
      </w:r>
    </w:p>
    <w:p w:rsidR="000E380D" w:rsidRDefault="000E380D" w:rsidP="000E380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Компания ООО «Модерн» в 2010 году делала следующее предположение относительно внедрения – «рост выручки в 2011 и 2012 годах должен составить 15%». Это явно оптимистический прогноз и здесь надо рассматривать 3 хода развития событий:</w:t>
      </w:r>
    </w:p>
    <w:p w:rsidR="000E380D" w:rsidRPr="00F16B2B" w:rsidRDefault="000E380D" w:rsidP="000E380D">
      <w:pPr>
        <w:pStyle w:val="ab"/>
        <w:numPr>
          <w:ilvl w:val="0"/>
          <w:numId w:val="14"/>
        </w:numPr>
        <w:spacing w:after="0" w:line="360" w:lineRule="auto"/>
        <w:ind w:left="0" w:firstLine="709"/>
        <w:contextualSpacing w:val="0"/>
        <w:jc w:val="both"/>
        <w:rPr>
          <w:rFonts w:ascii="Times New Roman" w:hAnsi="Times New Roman"/>
          <w:sz w:val="28"/>
          <w:szCs w:val="28"/>
        </w:rPr>
      </w:pPr>
      <w:r w:rsidRPr="00F16B2B">
        <w:rPr>
          <w:rFonts w:ascii="Times New Roman" w:hAnsi="Times New Roman"/>
          <w:sz w:val="28"/>
          <w:szCs w:val="28"/>
        </w:rPr>
        <w:t>Оптимистический прогноз</w:t>
      </w:r>
    </w:p>
    <w:p w:rsidR="000E380D" w:rsidRPr="00F16B2B" w:rsidRDefault="000E380D" w:rsidP="000E380D">
      <w:pPr>
        <w:pStyle w:val="ab"/>
        <w:numPr>
          <w:ilvl w:val="0"/>
          <w:numId w:val="14"/>
        </w:numPr>
        <w:spacing w:after="0" w:line="360" w:lineRule="auto"/>
        <w:ind w:left="0" w:firstLine="709"/>
        <w:contextualSpacing w:val="0"/>
        <w:jc w:val="both"/>
        <w:rPr>
          <w:rFonts w:ascii="Times New Roman" w:hAnsi="Times New Roman"/>
          <w:sz w:val="28"/>
          <w:szCs w:val="28"/>
        </w:rPr>
      </w:pPr>
      <w:r w:rsidRPr="00F16B2B">
        <w:rPr>
          <w:rFonts w:ascii="Times New Roman" w:hAnsi="Times New Roman"/>
          <w:sz w:val="28"/>
          <w:szCs w:val="28"/>
        </w:rPr>
        <w:t>Нейтральный</w:t>
      </w:r>
    </w:p>
    <w:p w:rsidR="000E380D" w:rsidRDefault="000E380D" w:rsidP="000E380D">
      <w:pPr>
        <w:pStyle w:val="ab"/>
        <w:numPr>
          <w:ilvl w:val="0"/>
          <w:numId w:val="14"/>
        </w:numPr>
        <w:spacing w:after="0" w:line="360" w:lineRule="auto"/>
        <w:ind w:left="0" w:firstLine="709"/>
        <w:contextualSpacing w:val="0"/>
        <w:jc w:val="both"/>
        <w:rPr>
          <w:rFonts w:ascii="Times New Roman" w:hAnsi="Times New Roman"/>
          <w:sz w:val="28"/>
          <w:szCs w:val="28"/>
        </w:rPr>
      </w:pPr>
      <w:r w:rsidRPr="00F16B2B">
        <w:rPr>
          <w:rFonts w:ascii="Times New Roman" w:hAnsi="Times New Roman"/>
          <w:sz w:val="28"/>
          <w:szCs w:val="28"/>
        </w:rPr>
        <w:t>Пессимистический</w:t>
      </w:r>
    </w:p>
    <w:p w:rsidR="000E380D" w:rsidRDefault="000E380D" w:rsidP="000E380D">
      <w:pPr>
        <w:spacing w:after="0" w:line="360" w:lineRule="auto"/>
        <w:ind w:firstLine="709"/>
        <w:jc w:val="both"/>
        <w:rPr>
          <w:rFonts w:ascii="Times New Roman" w:hAnsi="Times New Roman"/>
          <w:sz w:val="28"/>
          <w:szCs w:val="28"/>
        </w:rPr>
      </w:pPr>
      <w:r>
        <w:rPr>
          <w:rFonts w:ascii="Times New Roman" w:hAnsi="Times New Roman"/>
          <w:sz w:val="28"/>
          <w:szCs w:val="28"/>
        </w:rPr>
        <w:t>Нейтральный прогнозный рост условимся считать 10%, а пессимистический 7%.</w:t>
      </w:r>
    </w:p>
    <w:p w:rsidR="000E380D" w:rsidRDefault="000E380D" w:rsidP="000E380D">
      <w:pPr>
        <w:spacing w:after="0" w:line="360" w:lineRule="auto"/>
        <w:ind w:firstLine="709"/>
        <w:jc w:val="right"/>
        <w:rPr>
          <w:rFonts w:ascii="Times New Roman" w:hAnsi="Times New Roman"/>
          <w:sz w:val="28"/>
          <w:szCs w:val="28"/>
        </w:rPr>
      </w:pPr>
      <w:r>
        <w:rPr>
          <w:rFonts w:ascii="Times New Roman" w:hAnsi="Times New Roman"/>
          <w:sz w:val="28"/>
          <w:szCs w:val="28"/>
        </w:rPr>
        <w:t>Таблица 2.5.</w:t>
      </w:r>
    </w:p>
    <w:p w:rsidR="000E380D" w:rsidRDefault="000E380D" w:rsidP="00F7682D">
      <w:pPr>
        <w:spacing w:after="0" w:line="360" w:lineRule="auto"/>
        <w:ind w:firstLine="709"/>
        <w:jc w:val="center"/>
        <w:rPr>
          <w:rFonts w:ascii="Times New Roman" w:hAnsi="Times New Roman"/>
          <w:sz w:val="28"/>
          <w:szCs w:val="28"/>
        </w:rPr>
      </w:pPr>
      <w:r>
        <w:rPr>
          <w:rFonts w:ascii="Times New Roman" w:hAnsi="Times New Roman"/>
          <w:sz w:val="28"/>
          <w:szCs w:val="28"/>
        </w:rPr>
        <w:t>Предполагаемый рост выручки</w:t>
      </w:r>
    </w:p>
    <w:p w:rsidR="009C7547" w:rsidRPr="000E380D" w:rsidRDefault="009C7547" w:rsidP="000E380D">
      <w:pPr>
        <w:widowControl w:val="0"/>
        <w:autoSpaceDE w:val="0"/>
        <w:autoSpaceDN w:val="0"/>
        <w:adjustRightInd w:val="0"/>
        <w:spacing w:after="0" w:line="240" w:lineRule="auto"/>
        <w:jc w:val="both"/>
        <w:rPr>
          <w:rFonts w:ascii="Times New Roman" w:hAnsi="Times New Roman"/>
          <w:sz w:val="24"/>
          <w:szCs w:val="24"/>
        </w:rPr>
      </w:pPr>
    </w:p>
    <w:tbl>
      <w:tblPr>
        <w:tblW w:w="6886" w:type="dxa"/>
        <w:jc w:val="center"/>
        <w:tblInd w:w="93" w:type="dxa"/>
        <w:tblLook w:val="04A0" w:firstRow="1" w:lastRow="0" w:firstColumn="1" w:lastColumn="0" w:noHBand="0" w:noVBand="1"/>
      </w:tblPr>
      <w:tblGrid>
        <w:gridCol w:w="4100"/>
        <w:gridCol w:w="1476"/>
        <w:gridCol w:w="1476"/>
      </w:tblGrid>
      <w:tr w:rsidR="000E380D" w:rsidRPr="000E380D" w:rsidTr="000E380D">
        <w:trPr>
          <w:trHeight w:val="495"/>
          <w:jc w:val="center"/>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0D" w:rsidRPr="000E380D" w:rsidRDefault="000E380D" w:rsidP="000E380D">
            <w:pPr>
              <w:spacing w:after="0" w:line="240" w:lineRule="auto"/>
              <w:jc w:val="center"/>
              <w:rPr>
                <w:rFonts w:ascii="Times New Roman" w:eastAsia="Times New Roman" w:hAnsi="Times New Roman"/>
                <w:b/>
                <w:bCs/>
                <w:color w:val="000000"/>
                <w:sz w:val="24"/>
                <w:szCs w:val="24"/>
                <w:lang w:eastAsia="ru-RU"/>
              </w:rPr>
            </w:pP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E380D" w:rsidRPr="000E380D" w:rsidRDefault="000E380D" w:rsidP="000E380D">
            <w:pPr>
              <w:spacing w:after="0" w:line="240" w:lineRule="auto"/>
              <w:jc w:val="center"/>
              <w:rPr>
                <w:rFonts w:ascii="Times New Roman" w:eastAsia="Times New Roman" w:hAnsi="Times New Roman"/>
                <w:b/>
                <w:bCs/>
                <w:color w:val="000000"/>
                <w:sz w:val="24"/>
                <w:szCs w:val="24"/>
                <w:lang w:eastAsia="ru-RU"/>
              </w:rPr>
            </w:pPr>
            <w:r w:rsidRPr="000E380D">
              <w:rPr>
                <w:rFonts w:ascii="Times New Roman" w:eastAsia="Times New Roman" w:hAnsi="Times New Roman"/>
                <w:b/>
                <w:bCs/>
                <w:color w:val="000000"/>
                <w:sz w:val="24"/>
                <w:szCs w:val="24"/>
                <w:lang w:eastAsia="ru-RU"/>
              </w:rPr>
              <w:t>2011</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0E380D" w:rsidRPr="000E380D" w:rsidRDefault="000E380D" w:rsidP="000E380D">
            <w:pPr>
              <w:spacing w:after="0" w:line="240" w:lineRule="auto"/>
              <w:jc w:val="center"/>
              <w:rPr>
                <w:rFonts w:ascii="Times New Roman" w:eastAsia="Times New Roman" w:hAnsi="Times New Roman"/>
                <w:b/>
                <w:bCs/>
                <w:color w:val="000000"/>
                <w:sz w:val="24"/>
                <w:szCs w:val="24"/>
                <w:lang w:eastAsia="ru-RU"/>
              </w:rPr>
            </w:pPr>
            <w:r w:rsidRPr="000E380D">
              <w:rPr>
                <w:rFonts w:ascii="Times New Roman" w:eastAsia="Times New Roman" w:hAnsi="Times New Roman"/>
                <w:b/>
                <w:bCs/>
                <w:color w:val="000000"/>
                <w:sz w:val="24"/>
                <w:szCs w:val="24"/>
                <w:lang w:eastAsia="ru-RU"/>
              </w:rPr>
              <w:t>2012</w:t>
            </w:r>
          </w:p>
        </w:tc>
      </w:tr>
      <w:tr w:rsidR="000E380D" w:rsidRPr="000E380D" w:rsidTr="000E380D">
        <w:trPr>
          <w:trHeight w:val="495"/>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0E380D" w:rsidRPr="000E380D" w:rsidRDefault="000E380D" w:rsidP="000E380D">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w:t>
            </w:r>
            <w:r w:rsidRPr="000E380D">
              <w:rPr>
                <w:rFonts w:ascii="Times New Roman" w:eastAsia="Times New Roman" w:hAnsi="Times New Roman"/>
                <w:b/>
                <w:bCs/>
                <w:color w:val="000000"/>
                <w:sz w:val="24"/>
                <w:szCs w:val="24"/>
                <w:lang w:eastAsia="ru-RU"/>
              </w:rPr>
              <w:t>птимистический заявленный рост</w:t>
            </w:r>
          </w:p>
        </w:tc>
        <w:tc>
          <w:tcPr>
            <w:tcW w:w="1400" w:type="dxa"/>
            <w:tcBorders>
              <w:top w:val="nil"/>
              <w:left w:val="nil"/>
              <w:bottom w:val="single" w:sz="4" w:space="0" w:color="auto"/>
              <w:right w:val="single" w:sz="4" w:space="0" w:color="auto"/>
            </w:tcBorders>
            <w:shd w:val="clear" w:color="auto" w:fill="auto"/>
            <w:noWrap/>
            <w:vAlign w:val="center"/>
            <w:hideMark/>
          </w:tcPr>
          <w:p w:rsidR="000E380D" w:rsidRPr="000E380D" w:rsidRDefault="000E380D" w:rsidP="000E380D">
            <w:pPr>
              <w:spacing w:after="0" w:line="240" w:lineRule="auto"/>
              <w:jc w:val="center"/>
              <w:rPr>
                <w:rFonts w:ascii="Times New Roman" w:eastAsia="Times New Roman" w:hAnsi="Times New Roman"/>
                <w:color w:val="000000"/>
                <w:sz w:val="24"/>
                <w:szCs w:val="24"/>
                <w:lang w:eastAsia="ru-RU"/>
              </w:rPr>
            </w:pPr>
            <w:r w:rsidRPr="000E380D">
              <w:rPr>
                <w:rFonts w:ascii="Times New Roman" w:eastAsia="Times New Roman" w:hAnsi="Times New Roman"/>
                <w:color w:val="000000"/>
                <w:sz w:val="24"/>
                <w:szCs w:val="24"/>
                <w:lang w:eastAsia="ru-RU"/>
              </w:rPr>
              <w:t>18178483,34</w:t>
            </w:r>
          </w:p>
        </w:tc>
        <w:tc>
          <w:tcPr>
            <w:tcW w:w="1386" w:type="dxa"/>
            <w:tcBorders>
              <w:top w:val="nil"/>
              <w:left w:val="nil"/>
              <w:bottom w:val="single" w:sz="4" w:space="0" w:color="auto"/>
              <w:right w:val="single" w:sz="4" w:space="0" w:color="auto"/>
            </w:tcBorders>
            <w:shd w:val="clear" w:color="auto" w:fill="auto"/>
            <w:noWrap/>
            <w:vAlign w:val="center"/>
            <w:hideMark/>
          </w:tcPr>
          <w:p w:rsidR="000E380D" w:rsidRPr="000E380D" w:rsidRDefault="000E380D" w:rsidP="000E380D">
            <w:pPr>
              <w:spacing w:after="0" w:line="240" w:lineRule="auto"/>
              <w:jc w:val="center"/>
              <w:rPr>
                <w:rFonts w:ascii="Times New Roman" w:eastAsia="Times New Roman" w:hAnsi="Times New Roman"/>
                <w:color w:val="000000"/>
                <w:sz w:val="24"/>
                <w:szCs w:val="24"/>
                <w:lang w:eastAsia="ru-RU"/>
              </w:rPr>
            </w:pPr>
            <w:r w:rsidRPr="000E380D">
              <w:rPr>
                <w:rFonts w:ascii="Times New Roman" w:eastAsia="Times New Roman" w:hAnsi="Times New Roman"/>
                <w:color w:val="000000"/>
                <w:sz w:val="24"/>
                <w:szCs w:val="24"/>
                <w:lang w:eastAsia="ru-RU"/>
              </w:rPr>
              <w:t>20905255,84</w:t>
            </w:r>
          </w:p>
        </w:tc>
      </w:tr>
      <w:tr w:rsidR="000E380D" w:rsidRPr="000E380D" w:rsidTr="000E380D">
        <w:trPr>
          <w:trHeight w:val="465"/>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0E380D" w:rsidRPr="000E380D" w:rsidRDefault="000E380D" w:rsidP="000E380D">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w:t>
            </w:r>
            <w:r w:rsidRPr="000E380D">
              <w:rPr>
                <w:rFonts w:ascii="Times New Roman" w:eastAsia="Times New Roman" w:hAnsi="Times New Roman"/>
                <w:b/>
                <w:bCs/>
                <w:color w:val="000000"/>
                <w:sz w:val="24"/>
                <w:szCs w:val="24"/>
                <w:lang w:eastAsia="ru-RU"/>
              </w:rPr>
              <w:t>ейтральный заявленный рос</w:t>
            </w:r>
          </w:p>
        </w:tc>
        <w:tc>
          <w:tcPr>
            <w:tcW w:w="1400" w:type="dxa"/>
            <w:tcBorders>
              <w:top w:val="nil"/>
              <w:left w:val="nil"/>
              <w:bottom w:val="single" w:sz="4" w:space="0" w:color="auto"/>
              <w:right w:val="single" w:sz="4" w:space="0" w:color="auto"/>
            </w:tcBorders>
            <w:shd w:val="clear" w:color="auto" w:fill="auto"/>
            <w:noWrap/>
            <w:vAlign w:val="center"/>
            <w:hideMark/>
          </w:tcPr>
          <w:p w:rsidR="000E380D" w:rsidRPr="000E380D" w:rsidRDefault="000E380D" w:rsidP="000E380D">
            <w:pPr>
              <w:spacing w:after="0" w:line="240" w:lineRule="auto"/>
              <w:jc w:val="center"/>
              <w:rPr>
                <w:rFonts w:ascii="Times New Roman" w:eastAsia="Times New Roman" w:hAnsi="Times New Roman"/>
                <w:color w:val="000000"/>
                <w:sz w:val="24"/>
                <w:szCs w:val="24"/>
                <w:lang w:eastAsia="ru-RU"/>
              </w:rPr>
            </w:pPr>
            <w:r w:rsidRPr="000E380D">
              <w:rPr>
                <w:rFonts w:ascii="Times New Roman" w:eastAsia="Times New Roman" w:hAnsi="Times New Roman"/>
                <w:color w:val="000000"/>
                <w:sz w:val="24"/>
                <w:szCs w:val="24"/>
                <w:lang w:eastAsia="ru-RU"/>
              </w:rPr>
              <w:t>17388114,5</w:t>
            </w:r>
          </w:p>
        </w:tc>
        <w:tc>
          <w:tcPr>
            <w:tcW w:w="1386" w:type="dxa"/>
            <w:tcBorders>
              <w:top w:val="nil"/>
              <w:left w:val="nil"/>
              <w:bottom w:val="single" w:sz="4" w:space="0" w:color="auto"/>
              <w:right w:val="single" w:sz="4" w:space="0" w:color="auto"/>
            </w:tcBorders>
            <w:shd w:val="clear" w:color="auto" w:fill="auto"/>
            <w:noWrap/>
            <w:vAlign w:val="center"/>
            <w:hideMark/>
          </w:tcPr>
          <w:p w:rsidR="000E380D" w:rsidRPr="000E380D" w:rsidRDefault="000E380D" w:rsidP="000E380D">
            <w:pPr>
              <w:spacing w:after="0" w:line="240" w:lineRule="auto"/>
              <w:jc w:val="center"/>
              <w:rPr>
                <w:rFonts w:ascii="Times New Roman" w:eastAsia="Times New Roman" w:hAnsi="Times New Roman"/>
                <w:color w:val="000000"/>
                <w:sz w:val="24"/>
                <w:szCs w:val="24"/>
                <w:lang w:eastAsia="ru-RU"/>
              </w:rPr>
            </w:pPr>
            <w:r w:rsidRPr="000E380D">
              <w:rPr>
                <w:rFonts w:ascii="Times New Roman" w:eastAsia="Times New Roman" w:hAnsi="Times New Roman"/>
                <w:color w:val="000000"/>
                <w:sz w:val="24"/>
                <w:szCs w:val="24"/>
                <w:lang w:eastAsia="ru-RU"/>
              </w:rPr>
              <w:t>19126925,95</w:t>
            </w:r>
          </w:p>
        </w:tc>
      </w:tr>
      <w:tr w:rsidR="000E380D" w:rsidRPr="000E380D" w:rsidTr="000E380D">
        <w:trPr>
          <w:trHeight w:val="480"/>
          <w:jc w:val="center"/>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rsidR="000E380D" w:rsidRPr="000E380D" w:rsidRDefault="000E380D" w:rsidP="000E380D">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w:t>
            </w:r>
            <w:r w:rsidRPr="000E380D">
              <w:rPr>
                <w:rFonts w:ascii="Times New Roman" w:eastAsia="Times New Roman" w:hAnsi="Times New Roman"/>
                <w:b/>
                <w:bCs/>
                <w:color w:val="000000"/>
                <w:sz w:val="24"/>
                <w:szCs w:val="24"/>
                <w:lang w:eastAsia="ru-RU"/>
              </w:rPr>
              <w:t>ессимистический заявленный рост</w:t>
            </w:r>
          </w:p>
        </w:tc>
        <w:tc>
          <w:tcPr>
            <w:tcW w:w="1400" w:type="dxa"/>
            <w:tcBorders>
              <w:top w:val="nil"/>
              <w:left w:val="nil"/>
              <w:bottom w:val="single" w:sz="4" w:space="0" w:color="auto"/>
              <w:right w:val="single" w:sz="4" w:space="0" w:color="auto"/>
            </w:tcBorders>
            <w:shd w:val="clear" w:color="auto" w:fill="auto"/>
            <w:noWrap/>
            <w:vAlign w:val="center"/>
            <w:hideMark/>
          </w:tcPr>
          <w:p w:rsidR="000E380D" w:rsidRPr="000E380D" w:rsidRDefault="000E380D" w:rsidP="000E380D">
            <w:pPr>
              <w:spacing w:after="0" w:line="240" w:lineRule="auto"/>
              <w:jc w:val="center"/>
              <w:rPr>
                <w:rFonts w:ascii="Times New Roman" w:eastAsia="Times New Roman" w:hAnsi="Times New Roman"/>
                <w:color w:val="000000"/>
                <w:sz w:val="24"/>
                <w:szCs w:val="24"/>
                <w:lang w:eastAsia="ru-RU"/>
              </w:rPr>
            </w:pPr>
            <w:r w:rsidRPr="000E380D">
              <w:rPr>
                <w:rFonts w:ascii="Times New Roman" w:eastAsia="Times New Roman" w:hAnsi="Times New Roman"/>
                <w:color w:val="000000"/>
                <w:sz w:val="24"/>
                <w:szCs w:val="24"/>
                <w:lang w:eastAsia="ru-RU"/>
              </w:rPr>
              <w:t>16913893,2</w:t>
            </w:r>
          </w:p>
        </w:tc>
        <w:tc>
          <w:tcPr>
            <w:tcW w:w="1386" w:type="dxa"/>
            <w:tcBorders>
              <w:top w:val="nil"/>
              <w:left w:val="nil"/>
              <w:bottom w:val="single" w:sz="4" w:space="0" w:color="auto"/>
              <w:right w:val="single" w:sz="4" w:space="0" w:color="auto"/>
            </w:tcBorders>
            <w:shd w:val="clear" w:color="auto" w:fill="auto"/>
            <w:noWrap/>
            <w:vAlign w:val="center"/>
            <w:hideMark/>
          </w:tcPr>
          <w:p w:rsidR="000E380D" w:rsidRPr="000E380D" w:rsidRDefault="000E380D" w:rsidP="000E380D">
            <w:pPr>
              <w:spacing w:after="0" w:line="240" w:lineRule="auto"/>
              <w:jc w:val="center"/>
              <w:rPr>
                <w:rFonts w:ascii="Times New Roman" w:eastAsia="Times New Roman" w:hAnsi="Times New Roman"/>
                <w:color w:val="000000"/>
                <w:sz w:val="24"/>
                <w:szCs w:val="24"/>
                <w:lang w:eastAsia="ru-RU"/>
              </w:rPr>
            </w:pPr>
            <w:r w:rsidRPr="000E380D">
              <w:rPr>
                <w:rFonts w:ascii="Times New Roman" w:eastAsia="Times New Roman" w:hAnsi="Times New Roman"/>
                <w:color w:val="000000"/>
                <w:sz w:val="24"/>
                <w:szCs w:val="24"/>
                <w:lang w:eastAsia="ru-RU"/>
              </w:rPr>
              <w:t>18097865,72</w:t>
            </w:r>
          </w:p>
        </w:tc>
      </w:tr>
    </w:tbl>
    <w:p w:rsidR="000E380D" w:rsidRPr="000E380D" w:rsidRDefault="000E380D" w:rsidP="000E380D">
      <w:pPr>
        <w:widowControl w:val="0"/>
        <w:autoSpaceDE w:val="0"/>
        <w:autoSpaceDN w:val="0"/>
        <w:adjustRightInd w:val="0"/>
        <w:spacing w:after="0" w:line="240" w:lineRule="auto"/>
        <w:jc w:val="both"/>
        <w:rPr>
          <w:rFonts w:ascii="Times New Roman" w:hAnsi="Times New Roman"/>
          <w:sz w:val="24"/>
          <w:szCs w:val="24"/>
        </w:rPr>
      </w:pPr>
    </w:p>
    <w:p w:rsidR="000E380D" w:rsidRDefault="000E380D" w:rsidP="001240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Следуя данному предположению, рассчитаем денежный поток, генерируемый внедрением нового оборудования. Для этого из планируемых значений выручки отнимем прогнозные значения выручки по ретроспективным данным (то есть данным, которые не включали в себя покупку какого-либо оборудования).</w:t>
      </w:r>
    </w:p>
    <w:p w:rsidR="000E380D" w:rsidRDefault="000E380D" w:rsidP="000E380D">
      <w:pPr>
        <w:spacing w:after="0" w:line="360" w:lineRule="auto"/>
        <w:ind w:firstLine="709"/>
        <w:jc w:val="right"/>
        <w:rPr>
          <w:rFonts w:ascii="Times New Roman" w:hAnsi="Times New Roman"/>
          <w:sz w:val="28"/>
          <w:szCs w:val="28"/>
        </w:rPr>
      </w:pPr>
      <w:r>
        <w:rPr>
          <w:rFonts w:ascii="Times New Roman" w:hAnsi="Times New Roman"/>
          <w:sz w:val="28"/>
          <w:szCs w:val="28"/>
        </w:rPr>
        <w:t>Таблица 2.6.</w:t>
      </w:r>
    </w:p>
    <w:p w:rsidR="000E380D" w:rsidRDefault="000E380D" w:rsidP="00F7682D">
      <w:pPr>
        <w:spacing w:after="0" w:line="360" w:lineRule="auto"/>
        <w:ind w:firstLine="709"/>
        <w:jc w:val="center"/>
        <w:rPr>
          <w:rFonts w:ascii="Times New Roman" w:hAnsi="Times New Roman"/>
          <w:sz w:val="28"/>
          <w:szCs w:val="28"/>
        </w:rPr>
      </w:pPr>
      <w:r>
        <w:rPr>
          <w:rFonts w:ascii="Times New Roman" w:hAnsi="Times New Roman"/>
          <w:sz w:val="28"/>
          <w:szCs w:val="28"/>
        </w:rPr>
        <w:t>Денежный поток, генерируемый внедрением инноваций</w:t>
      </w:r>
    </w:p>
    <w:p w:rsidR="000E380D" w:rsidRPr="00BC6C70" w:rsidRDefault="000E380D" w:rsidP="00BC6C70">
      <w:pPr>
        <w:widowControl w:val="0"/>
        <w:autoSpaceDE w:val="0"/>
        <w:autoSpaceDN w:val="0"/>
        <w:adjustRightInd w:val="0"/>
        <w:spacing w:after="0" w:line="240" w:lineRule="auto"/>
        <w:jc w:val="both"/>
        <w:rPr>
          <w:rFonts w:ascii="Times New Roman" w:hAnsi="Times New Roman"/>
          <w:sz w:val="24"/>
          <w:szCs w:val="24"/>
        </w:rPr>
      </w:pPr>
    </w:p>
    <w:tbl>
      <w:tblPr>
        <w:tblW w:w="8480" w:type="dxa"/>
        <w:jc w:val="center"/>
        <w:tblInd w:w="93" w:type="dxa"/>
        <w:tblLook w:val="04A0" w:firstRow="1" w:lastRow="0" w:firstColumn="1" w:lastColumn="0" w:noHBand="0" w:noVBand="1"/>
      </w:tblPr>
      <w:tblGrid>
        <w:gridCol w:w="2165"/>
        <w:gridCol w:w="1476"/>
        <w:gridCol w:w="1476"/>
        <w:gridCol w:w="1236"/>
        <w:gridCol w:w="1356"/>
        <w:gridCol w:w="1476"/>
      </w:tblGrid>
      <w:tr w:rsidR="00BC6C70" w:rsidRPr="00BC6C70" w:rsidTr="00BC6C70">
        <w:trPr>
          <w:trHeight w:val="30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b/>
                <w:bCs/>
                <w:iCs/>
                <w:color w:val="000000"/>
                <w:sz w:val="24"/>
                <w:szCs w:val="24"/>
                <w:lang w:eastAsia="ru-RU"/>
              </w:rPr>
            </w:pPr>
            <w:r w:rsidRPr="00BC6C70">
              <w:rPr>
                <w:rFonts w:ascii="Times New Roman" w:eastAsia="Times New Roman" w:hAnsi="Times New Roman"/>
                <w:b/>
                <w:bCs/>
                <w:iCs/>
                <w:color w:val="000000"/>
                <w:sz w:val="24"/>
                <w:szCs w:val="24"/>
                <w:lang w:eastAsia="ru-RU"/>
              </w:rPr>
              <w:t>Денежный поток</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b/>
                <w:bCs/>
                <w:color w:val="000000"/>
                <w:sz w:val="24"/>
                <w:szCs w:val="24"/>
                <w:lang w:eastAsia="ru-RU"/>
              </w:rPr>
            </w:pPr>
            <w:r w:rsidRPr="00BC6C70">
              <w:rPr>
                <w:rFonts w:ascii="Times New Roman" w:eastAsia="Times New Roman" w:hAnsi="Times New Roman"/>
                <w:b/>
                <w:bCs/>
                <w:color w:val="000000"/>
                <w:sz w:val="24"/>
                <w:szCs w:val="24"/>
                <w:lang w:eastAsia="ru-RU"/>
              </w:rPr>
              <w:t>2011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b/>
                <w:bCs/>
                <w:color w:val="000000"/>
                <w:sz w:val="24"/>
                <w:szCs w:val="24"/>
                <w:lang w:eastAsia="ru-RU"/>
              </w:rPr>
            </w:pPr>
            <w:r w:rsidRPr="00BC6C70">
              <w:rPr>
                <w:rFonts w:ascii="Times New Roman" w:eastAsia="Times New Roman" w:hAnsi="Times New Roman"/>
                <w:b/>
                <w:bCs/>
                <w:color w:val="000000"/>
                <w:sz w:val="24"/>
                <w:szCs w:val="24"/>
                <w:lang w:eastAsia="ru-RU"/>
              </w:rPr>
              <w:t>2012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b/>
                <w:color w:val="000000"/>
                <w:sz w:val="24"/>
                <w:szCs w:val="24"/>
                <w:lang w:eastAsia="ru-RU"/>
              </w:rPr>
            </w:pPr>
            <w:r w:rsidRPr="00BC6C70">
              <w:rPr>
                <w:rFonts w:ascii="Times New Roman" w:eastAsia="Times New Roman" w:hAnsi="Times New Roman"/>
                <w:b/>
                <w:color w:val="000000"/>
                <w:sz w:val="24"/>
                <w:szCs w:val="24"/>
                <w:lang w:eastAsia="ru-RU"/>
              </w:rPr>
              <w:t>2013f</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b/>
                <w:color w:val="000000"/>
                <w:sz w:val="24"/>
                <w:szCs w:val="24"/>
                <w:lang w:eastAsia="ru-RU"/>
              </w:rPr>
            </w:pPr>
            <w:r w:rsidRPr="00BC6C70">
              <w:rPr>
                <w:rFonts w:ascii="Times New Roman" w:eastAsia="Times New Roman" w:hAnsi="Times New Roman"/>
                <w:b/>
                <w:color w:val="000000"/>
                <w:sz w:val="24"/>
                <w:szCs w:val="24"/>
                <w:lang w:eastAsia="ru-RU"/>
              </w:rPr>
              <w:t>2014f</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b/>
                <w:color w:val="000000"/>
                <w:sz w:val="24"/>
                <w:szCs w:val="24"/>
                <w:lang w:eastAsia="ru-RU"/>
              </w:rPr>
            </w:pPr>
            <w:r w:rsidRPr="00BC6C70">
              <w:rPr>
                <w:rFonts w:ascii="Times New Roman" w:eastAsia="Times New Roman" w:hAnsi="Times New Roman"/>
                <w:b/>
                <w:color w:val="000000"/>
                <w:sz w:val="24"/>
                <w:szCs w:val="24"/>
                <w:lang w:eastAsia="ru-RU"/>
              </w:rPr>
              <w:t>2015f</w:t>
            </w:r>
          </w:p>
        </w:tc>
      </w:tr>
      <w:tr w:rsidR="00BC6C70" w:rsidRPr="00BC6C70" w:rsidTr="00BC6C7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BC6C70">
              <w:rPr>
                <w:rFonts w:ascii="Times New Roman" w:eastAsia="Times New Roman" w:hAnsi="Times New Roman"/>
                <w:color w:val="000000"/>
                <w:sz w:val="24"/>
                <w:szCs w:val="24"/>
                <w:lang w:eastAsia="ru-RU"/>
              </w:rPr>
              <w:t xml:space="preserve">птимистический </w:t>
            </w:r>
          </w:p>
        </w:tc>
        <w:tc>
          <w:tcPr>
            <w:tcW w:w="140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1857366,773</w:t>
            </w:r>
          </w:p>
        </w:tc>
        <w:tc>
          <w:tcPr>
            <w:tcW w:w="130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4053702,844</w:t>
            </w:r>
          </w:p>
        </w:tc>
        <w:tc>
          <w:tcPr>
            <w:tcW w:w="112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3465464,3</w:t>
            </w:r>
          </w:p>
        </w:tc>
        <w:tc>
          <w:tcPr>
            <w:tcW w:w="118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3812010,69</w:t>
            </w:r>
          </w:p>
        </w:tc>
        <w:tc>
          <w:tcPr>
            <w:tcW w:w="134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4193211,756</w:t>
            </w:r>
          </w:p>
        </w:tc>
      </w:tr>
      <w:tr w:rsidR="00BC6C70" w:rsidRPr="00BC6C70" w:rsidTr="00BC6C7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Pr="00BC6C70">
              <w:rPr>
                <w:rFonts w:ascii="Times New Roman" w:eastAsia="Times New Roman" w:hAnsi="Times New Roman"/>
                <w:color w:val="000000"/>
                <w:sz w:val="24"/>
                <w:szCs w:val="24"/>
                <w:lang w:eastAsia="ru-RU"/>
              </w:rPr>
              <w:t>ейтральный</w:t>
            </w:r>
          </w:p>
        </w:tc>
        <w:tc>
          <w:tcPr>
            <w:tcW w:w="140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1157099,982</w:t>
            </w:r>
          </w:p>
        </w:tc>
        <w:tc>
          <w:tcPr>
            <w:tcW w:w="130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2460859,952</w:t>
            </w:r>
          </w:p>
        </w:tc>
        <w:tc>
          <w:tcPr>
            <w:tcW w:w="112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1976997,3</w:t>
            </w:r>
          </w:p>
        </w:tc>
        <w:tc>
          <w:tcPr>
            <w:tcW w:w="118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2115387,13</w:t>
            </w:r>
          </w:p>
        </w:tc>
        <w:tc>
          <w:tcPr>
            <w:tcW w:w="134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2263464,232</w:t>
            </w:r>
          </w:p>
        </w:tc>
      </w:tr>
      <w:tr w:rsidR="00BC6C70" w:rsidRPr="00BC6C70" w:rsidTr="00BC6C7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BC6C70">
              <w:rPr>
                <w:rFonts w:ascii="Times New Roman" w:eastAsia="Times New Roman" w:hAnsi="Times New Roman"/>
                <w:color w:val="000000"/>
                <w:sz w:val="24"/>
                <w:szCs w:val="24"/>
                <w:lang w:eastAsia="ru-RU"/>
              </w:rPr>
              <w:t>ессимистический</w:t>
            </w:r>
          </w:p>
        </w:tc>
        <w:tc>
          <w:tcPr>
            <w:tcW w:w="140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772980,7274</w:t>
            </w:r>
          </w:p>
        </w:tc>
        <w:tc>
          <w:tcPr>
            <w:tcW w:w="130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1616379,721</w:t>
            </w:r>
          </w:p>
        </w:tc>
        <w:tc>
          <w:tcPr>
            <w:tcW w:w="112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1276985,4</w:t>
            </w:r>
          </w:p>
        </w:tc>
        <w:tc>
          <w:tcPr>
            <w:tcW w:w="118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1340834,68</w:t>
            </w:r>
          </w:p>
        </w:tc>
        <w:tc>
          <w:tcPr>
            <w:tcW w:w="1340" w:type="dxa"/>
            <w:tcBorders>
              <w:top w:val="nil"/>
              <w:left w:val="nil"/>
              <w:bottom w:val="single" w:sz="4" w:space="0" w:color="auto"/>
              <w:right w:val="single" w:sz="4" w:space="0" w:color="auto"/>
            </w:tcBorders>
            <w:shd w:val="clear" w:color="auto" w:fill="auto"/>
            <w:noWrap/>
            <w:vAlign w:val="center"/>
            <w:hideMark/>
          </w:tcPr>
          <w:p w:rsidR="00BC6C70" w:rsidRPr="00BC6C70" w:rsidRDefault="00BC6C70" w:rsidP="00BC6C70">
            <w:pPr>
              <w:spacing w:after="0" w:line="240" w:lineRule="auto"/>
              <w:jc w:val="center"/>
              <w:rPr>
                <w:rFonts w:ascii="Times New Roman" w:eastAsia="Times New Roman" w:hAnsi="Times New Roman"/>
                <w:color w:val="000000"/>
                <w:sz w:val="24"/>
                <w:szCs w:val="24"/>
                <w:lang w:eastAsia="ru-RU"/>
              </w:rPr>
            </w:pPr>
            <w:r w:rsidRPr="00BC6C70">
              <w:rPr>
                <w:rFonts w:ascii="Times New Roman" w:eastAsia="Times New Roman" w:hAnsi="Times New Roman"/>
                <w:color w:val="000000"/>
                <w:sz w:val="24"/>
                <w:szCs w:val="24"/>
                <w:lang w:eastAsia="ru-RU"/>
              </w:rPr>
              <w:t>1407876,409</w:t>
            </w:r>
          </w:p>
        </w:tc>
      </w:tr>
    </w:tbl>
    <w:p w:rsidR="000E380D" w:rsidRPr="00BC6C70" w:rsidRDefault="000E380D" w:rsidP="00BC6C70">
      <w:pPr>
        <w:widowControl w:val="0"/>
        <w:autoSpaceDE w:val="0"/>
        <w:autoSpaceDN w:val="0"/>
        <w:adjustRightInd w:val="0"/>
        <w:spacing w:after="0" w:line="240" w:lineRule="auto"/>
        <w:jc w:val="both"/>
        <w:rPr>
          <w:rFonts w:ascii="Times New Roman" w:hAnsi="Times New Roman"/>
          <w:sz w:val="24"/>
          <w:szCs w:val="24"/>
        </w:rPr>
      </w:pPr>
    </w:p>
    <w:p w:rsidR="00BC6C70" w:rsidRDefault="00BC6C70" w:rsidP="00EB5283">
      <w:pPr>
        <w:spacing w:after="0" w:line="360" w:lineRule="auto"/>
        <w:ind w:firstLine="709"/>
        <w:jc w:val="both"/>
        <w:rPr>
          <w:rFonts w:ascii="Times New Roman" w:hAnsi="Times New Roman"/>
          <w:sz w:val="28"/>
          <w:szCs w:val="28"/>
        </w:rPr>
      </w:pPr>
      <w:r>
        <w:rPr>
          <w:rFonts w:ascii="Times New Roman" w:hAnsi="Times New Roman"/>
          <w:sz w:val="28"/>
          <w:szCs w:val="28"/>
        </w:rPr>
        <w:t>Исходя из рассчитанного денежного потока, рассчитаем основные экономические показатели такие как:</w:t>
      </w:r>
    </w:p>
    <w:p w:rsidR="00BC6C70" w:rsidRDefault="00BC6C70" w:rsidP="00EB5283">
      <w:pPr>
        <w:pStyle w:val="ab"/>
        <w:numPr>
          <w:ilvl w:val="0"/>
          <w:numId w:val="15"/>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чистая приведенная стоимость</w:t>
      </w:r>
    </w:p>
    <w:p w:rsidR="00BC6C70" w:rsidRDefault="00BC6C70" w:rsidP="00EB5283">
      <w:pPr>
        <w:pStyle w:val="ab"/>
        <w:numPr>
          <w:ilvl w:val="0"/>
          <w:numId w:val="15"/>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внутренняя норма доходности</w:t>
      </w:r>
    </w:p>
    <w:p w:rsidR="00BC6C70" w:rsidRDefault="00BC6C70" w:rsidP="00EB5283">
      <w:pPr>
        <w:pStyle w:val="ab"/>
        <w:numPr>
          <w:ilvl w:val="0"/>
          <w:numId w:val="15"/>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период окупаемости</w:t>
      </w:r>
    </w:p>
    <w:p w:rsidR="00BC6C70" w:rsidRDefault="00BC6C70" w:rsidP="00EB5283">
      <w:pPr>
        <w:pStyle w:val="ab"/>
        <w:numPr>
          <w:ilvl w:val="0"/>
          <w:numId w:val="15"/>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индекс рентабельности</w:t>
      </w:r>
    </w:p>
    <w:p w:rsidR="00BC6C70" w:rsidRDefault="00BC6C70" w:rsidP="00EB5283">
      <w:pPr>
        <w:spacing w:after="0" w:line="360" w:lineRule="auto"/>
        <w:ind w:firstLine="709"/>
        <w:jc w:val="both"/>
        <w:rPr>
          <w:rFonts w:ascii="Times New Roman" w:hAnsi="Times New Roman"/>
          <w:sz w:val="28"/>
          <w:szCs w:val="28"/>
        </w:rPr>
      </w:pPr>
      <w:r>
        <w:rPr>
          <w:rFonts w:ascii="Times New Roman" w:hAnsi="Times New Roman"/>
          <w:sz w:val="28"/>
          <w:szCs w:val="28"/>
        </w:rPr>
        <w:t>Для оценки чистой приведенной стоимости денежных потоков от внедрения инновационной технологии на предприятие мебельной промышленност</w:t>
      </w:r>
      <w:proofErr w:type="gramStart"/>
      <w:r>
        <w:rPr>
          <w:rFonts w:ascii="Times New Roman" w:hAnsi="Times New Roman"/>
          <w:sz w:val="28"/>
          <w:szCs w:val="28"/>
        </w:rPr>
        <w:t>и ООО</w:t>
      </w:r>
      <w:proofErr w:type="gramEnd"/>
      <w:r>
        <w:rPr>
          <w:rFonts w:ascii="Times New Roman" w:hAnsi="Times New Roman"/>
          <w:sz w:val="28"/>
          <w:szCs w:val="28"/>
        </w:rPr>
        <w:t xml:space="preserve"> «Модерн» необходимо рассчитать ставку дисконтирования. В подобных проектах принято принимать ставку дисконтирования как средневзвешенную стоимость капитала</w:t>
      </w:r>
      <w:r w:rsidRPr="00607542">
        <w:rPr>
          <w:rFonts w:ascii="Times New Roman" w:hAnsi="Times New Roman"/>
          <w:sz w:val="28"/>
          <w:szCs w:val="28"/>
        </w:rPr>
        <w:t>(</w:t>
      </w:r>
      <w:r>
        <w:rPr>
          <w:rFonts w:ascii="Times New Roman" w:hAnsi="Times New Roman"/>
          <w:sz w:val="28"/>
          <w:szCs w:val="28"/>
          <w:lang w:val="en-US"/>
        </w:rPr>
        <w:t>WACC</w:t>
      </w:r>
      <w:r w:rsidRPr="00607542">
        <w:rPr>
          <w:rFonts w:ascii="Times New Roman" w:hAnsi="Times New Roman"/>
          <w:sz w:val="28"/>
          <w:szCs w:val="28"/>
        </w:rPr>
        <w:t>)</w:t>
      </w:r>
      <w:r>
        <w:rPr>
          <w:rFonts w:ascii="Times New Roman" w:hAnsi="Times New Roman"/>
          <w:sz w:val="28"/>
          <w:szCs w:val="28"/>
        </w:rPr>
        <w:t>. Данный показатель рассчитывается как:</w:t>
      </w:r>
    </w:p>
    <w:p w:rsidR="00BC6C70" w:rsidRDefault="00BC6C70" w:rsidP="00EB5283">
      <w:pPr>
        <w:spacing w:line="360" w:lineRule="auto"/>
        <w:ind w:right="57" w:firstLine="709"/>
        <w:jc w:val="center"/>
        <w:rPr>
          <w:rFonts w:ascii="Times New Roman" w:hAnsi="Times New Roman"/>
          <w:sz w:val="28"/>
          <w:szCs w:val="28"/>
        </w:rPr>
      </w:pPr>
      <w:r>
        <w:rPr>
          <w:rFonts w:ascii="Times New Roman" w:hAnsi="Times New Roman"/>
          <w:sz w:val="28"/>
          <w:szCs w:val="28"/>
          <w:lang w:val="en-US"/>
        </w:rPr>
        <w:t>WACC</w:t>
      </w:r>
      <w:r w:rsidRPr="00607542">
        <w:rPr>
          <w:rFonts w:ascii="Times New Roman" w:hAnsi="Times New Roman"/>
          <w:sz w:val="28"/>
          <w:szCs w:val="28"/>
        </w:rPr>
        <w:t xml:space="preserve"> = </w:t>
      </w: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d</m:t>
            </m:r>
          </m:sub>
        </m:sSub>
      </m:oMath>
      <w:r w:rsidRPr="00607542">
        <w:rPr>
          <w:rFonts w:ascii="Times New Roman" w:hAnsi="Times New Roman"/>
          <w:sz w:val="28"/>
          <w:szCs w:val="28"/>
        </w:rPr>
        <w:t>*</w:t>
      </w:r>
      <m:oMath>
        <m:f>
          <m:fPr>
            <m:ctrlPr>
              <w:rPr>
                <w:rFonts w:ascii="Cambria Math" w:hAnsi="Cambria Math"/>
                <w:i/>
                <w:sz w:val="28"/>
                <w:szCs w:val="28"/>
                <w:lang w:val="en-US"/>
              </w:rPr>
            </m:ctrlPr>
          </m:fPr>
          <m:num>
            <m:r>
              <w:rPr>
                <w:rFonts w:ascii="Cambria Math" w:hAnsi="Cambria Math"/>
                <w:sz w:val="28"/>
                <w:szCs w:val="28"/>
                <w:lang w:val="en-US"/>
              </w:rPr>
              <m:t>D</m:t>
            </m:r>
          </m:num>
          <m:den>
            <m:r>
              <w:rPr>
                <w:rFonts w:ascii="Cambria Math" w:hAnsi="Cambria Math"/>
                <w:sz w:val="28"/>
                <w:szCs w:val="28"/>
                <w:lang w:val="en-US"/>
              </w:rPr>
              <m:t>E</m:t>
            </m:r>
            <m:r>
              <w:rPr>
                <w:rFonts w:ascii="Cambria Math" w:hAnsi="Cambria Math"/>
                <w:sz w:val="28"/>
                <w:szCs w:val="28"/>
              </w:rPr>
              <m:t>+</m:t>
            </m:r>
            <m:r>
              <w:rPr>
                <w:rFonts w:ascii="Cambria Math" w:hAnsi="Cambria Math"/>
                <w:sz w:val="28"/>
                <w:szCs w:val="28"/>
                <w:lang w:val="en-US"/>
              </w:rPr>
              <m:t>D</m:t>
            </m:r>
          </m:den>
        </m:f>
      </m:oMath>
      <w:r w:rsidRPr="00607542">
        <w:rPr>
          <w:rFonts w:ascii="Times New Roman" w:hAnsi="Times New Roman"/>
          <w:sz w:val="28"/>
          <w:szCs w:val="28"/>
        </w:rPr>
        <w:t>*(1-</w:t>
      </w:r>
      <w:r>
        <w:rPr>
          <w:rFonts w:ascii="Times New Roman" w:hAnsi="Times New Roman"/>
          <w:sz w:val="28"/>
          <w:szCs w:val="28"/>
          <w:lang w:val="en-US"/>
        </w:rPr>
        <w:t>T</w:t>
      </w:r>
      <w:r w:rsidRPr="00607542">
        <w:rPr>
          <w:rFonts w:ascii="Times New Roman" w:hAnsi="Times New Roman"/>
          <w:sz w:val="28"/>
          <w:szCs w:val="28"/>
        </w:rPr>
        <w:t xml:space="preserve">) +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e</m:t>
            </m:r>
          </m:sub>
        </m:sSub>
      </m:oMath>
      <w:r w:rsidRPr="00607542">
        <w:rPr>
          <w:rFonts w:ascii="Times New Roman" w:hAnsi="Times New Roman"/>
          <w:sz w:val="28"/>
          <w:szCs w:val="28"/>
        </w:rPr>
        <w:t>*</w:t>
      </w:r>
      <m:oMath>
        <m:f>
          <m:fPr>
            <m:ctrlPr>
              <w:rPr>
                <w:rFonts w:ascii="Cambria Math" w:hAnsi="Cambria Math"/>
                <w:i/>
                <w:sz w:val="28"/>
                <w:szCs w:val="28"/>
                <w:lang w:val="en-US"/>
              </w:rPr>
            </m:ctrlPr>
          </m:fPr>
          <m:num>
            <m:r>
              <w:rPr>
                <w:rFonts w:ascii="Cambria Math" w:hAnsi="Cambria Math"/>
                <w:sz w:val="28"/>
                <w:szCs w:val="28"/>
                <w:lang w:val="en-US"/>
              </w:rPr>
              <m:t>E</m:t>
            </m:r>
          </m:num>
          <m:den>
            <m:r>
              <w:rPr>
                <w:rFonts w:ascii="Cambria Math" w:hAnsi="Cambria Math"/>
                <w:sz w:val="28"/>
                <w:szCs w:val="28"/>
                <w:lang w:val="en-US"/>
              </w:rPr>
              <m:t>E</m:t>
            </m:r>
            <m:r>
              <w:rPr>
                <w:rFonts w:ascii="Cambria Math" w:hAnsi="Cambria Math"/>
                <w:sz w:val="28"/>
                <w:szCs w:val="28"/>
              </w:rPr>
              <m:t>+</m:t>
            </m:r>
            <m:r>
              <w:rPr>
                <w:rFonts w:ascii="Cambria Math" w:hAnsi="Cambria Math"/>
                <w:sz w:val="28"/>
                <w:szCs w:val="28"/>
                <w:lang w:val="en-US"/>
              </w:rPr>
              <m:t>D</m:t>
            </m:r>
          </m:den>
        </m:f>
      </m:oMath>
      <w:r w:rsidRPr="00607542">
        <w:rPr>
          <w:rFonts w:ascii="Times New Roman" w:hAnsi="Times New Roman"/>
          <w:sz w:val="28"/>
          <w:szCs w:val="28"/>
        </w:rPr>
        <w:t xml:space="preserve"> ,</w:t>
      </w:r>
      <w:r>
        <w:rPr>
          <w:rFonts w:ascii="Times New Roman" w:hAnsi="Times New Roman"/>
          <w:sz w:val="28"/>
          <w:szCs w:val="28"/>
        </w:rPr>
        <w:t xml:space="preserve"> где</w:t>
      </w:r>
    </w:p>
    <w:p w:rsidR="00BC6C70" w:rsidRDefault="004671DD" w:rsidP="00BC6C70">
      <w:pPr>
        <w:spacing w:line="360" w:lineRule="auto"/>
        <w:ind w:right="57" w:firstLine="709"/>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d</m:t>
            </m:r>
          </m:sub>
        </m:sSub>
      </m:oMath>
      <w:r w:rsidR="00BC6C70">
        <w:rPr>
          <w:rFonts w:ascii="Times New Roman" w:hAnsi="Times New Roman"/>
          <w:sz w:val="28"/>
          <w:szCs w:val="28"/>
        </w:rPr>
        <w:t>- стоимость заемного капитала,</w:t>
      </w:r>
    </w:p>
    <w:p w:rsidR="00BC6C70" w:rsidRPr="001E16C8" w:rsidRDefault="004671DD" w:rsidP="00BC6C70">
      <w:pPr>
        <w:spacing w:line="360" w:lineRule="auto"/>
        <w:ind w:right="57" w:firstLine="709"/>
        <w:jc w:val="both"/>
        <w:rPr>
          <w:rFonts w:ascii="Times New Roman" w:hAnsi="Times New Roman"/>
          <w:sz w:val="28"/>
          <w:szCs w:val="28"/>
        </w:rPr>
      </w:pPr>
      <m:oMath>
        <m:f>
          <m:fPr>
            <m:ctrlPr>
              <w:rPr>
                <w:rFonts w:ascii="Cambria Math" w:hAnsi="Cambria Math"/>
                <w:sz w:val="28"/>
                <w:szCs w:val="28"/>
                <w:lang w:val="en-US"/>
              </w:rPr>
            </m:ctrlPr>
          </m:fPr>
          <m:num>
            <m:r>
              <m:rPr>
                <m:sty m:val="p"/>
              </m:rPr>
              <w:rPr>
                <w:rFonts w:ascii="Cambria Math" w:hAnsi="Cambria Math"/>
                <w:sz w:val="28"/>
                <w:szCs w:val="28"/>
                <w:lang w:val="en-US"/>
              </w:rPr>
              <m:t>D</m:t>
            </m:r>
          </m:num>
          <m:den>
            <m:r>
              <m:rPr>
                <m:sty m:val="p"/>
              </m:rPr>
              <w:rPr>
                <w:rFonts w:ascii="Cambria Math" w:hAnsi="Cambria Math"/>
                <w:sz w:val="28"/>
                <w:szCs w:val="28"/>
                <w:lang w:val="en-US"/>
              </w:rPr>
              <m:t>E</m:t>
            </m:r>
            <m:r>
              <m:rPr>
                <m:sty m:val="p"/>
              </m:rPr>
              <w:rPr>
                <w:rFonts w:ascii="Cambria Math" w:hAnsi="Cambria Math"/>
                <w:sz w:val="28"/>
                <w:szCs w:val="28"/>
              </w:rPr>
              <m:t>+</m:t>
            </m:r>
            <m:r>
              <m:rPr>
                <m:sty m:val="p"/>
              </m:rPr>
              <w:rPr>
                <w:rFonts w:ascii="Cambria Math" w:hAnsi="Cambria Math"/>
                <w:sz w:val="28"/>
                <w:szCs w:val="28"/>
                <w:lang w:val="en-US"/>
              </w:rPr>
              <m:t>D</m:t>
            </m:r>
          </m:den>
        </m:f>
      </m:oMath>
      <w:r w:rsidR="00BC6C70">
        <w:rPr>
          <w:rFonts w:ascii="Times New Roman" w:hAnsi="Times New Roman"/>
          <w:i/>
          <w:sz w:val="28"/>
          <w:szCs w:val="28"/>
        </w:rPr>
        <w:t xml:space="preserve"> – </w:t>
      </w:r>
      <w:r w:rsidR="00BC6C70">
        <w:rPr>
          <w:rFonts w:ascii="Times New Roman" w:hAnsi="Times New Roman"/>
          <w:sz w:val="28"/>
          <w:szCs w:val="28"/>
        </w:rPr>
        <w:t>доля заемного капитала в структуре собственного,</w:t>
      </w:r>
    </w:p>
    <w:p w:rsidR="00BC6C70" w:rsidRDefault="00BC6C70" w:rsidP="00BC6C70">
      <w:pPr>
        <w:spacing w:line="360" w:lineRule="auto"/>
        <w:ind w:right="57" w:firstLine="709"/>
        <w:jc w:val="both"/>
        <w:rPr>
          <w:rFonts w:ascii="Times New Roman" w:hAnsi="Times New Roman"/>
          <w:sz w:val="28"/>
          <w:szCs w:val="28"/>
        </w:rPr>
      </w:pPr>
      <m:oMath>
        <m:r>
          <m:rPr>
            <m:sty m:val="p"/>
          </m:rPr>
          <w:rPr>
            <w:rFonts w:ascii="Cambria Math" w:hAnsi="Cambria Math"/>
            <w:sz w:val="28"/>
            <w:szCs w:val="28"/>
            <w:lang w:val="en-US"/>
          </w:rPr>
          <m:t>T</m:t>
        </m:r>
      </m:oMath>
      <w:r w:rsidRPr="00001A6E">
        <w:rPr>
          <w:rFonts w:ascii="Times New Roman" w:hAnsi="Times New Roman"/>
          <w:sz w:val="28"/>
          <w:szCs w:val="28"/>
        </w:rPr>
        <w:t xml:space="preserve"> – </w:t>
      </w:r>
      <w:r>
        <w:rPr>
          <w:rFonts w:ascii="Times New Roman" w:hAnsi="Times New Roman"/>
          <w:sz w:val="28"/>
          <w:szCs w:val="28"/>
        </w:rPr>
        <w:t>ставка налога на прибыль,</w:t>
      </w:r>
    </w:p>
    <w:p w:rsidR="00BC6C70" w:rsidRDefault="004671DD" w:rsidP="00BC6C70">
      <w:pPr>
        <w:spacing w:line="360" w:lineRule="auto"/>
        <w:ind w:right="57"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e</m:t>
            </m:r>
          </m:sub>
        </m:sSub>
      </m:oMath>
      <w:r w:rsidR="00BC6C70">
        <w:rPr>
          <w:rFonts w:ascii="Times New Roman" w:hAnsi="Times New Roman"/>
          <w:sz w:val="28"/>
          <w:szCs w:val="28"/>
        </w:rPr>
        <w:t xml:space="preserve"> – стоимость собственного капитала,</w:t>
      </w:r>
    </w:p>
    <w:p w:rsidR="00BC6C70" w:rsidRDefault="004671DD" w:rsidP="00BC6C70">
      <w:pPr>
        <w:spacing w:line="360" w:lineRule="auto"/>
        <w:ind w:right="57" w:firstLine="709"/>
        <w:jc w:val="both"/>
        <w:rPr>
          <w:rFonts w:ascii="Times New Roman" w:hAnsi="Times New Roman"/>
          <w:sz w:val="28"/>
          <w:szCs w:val="28"/>
        </w:rPr>
      </w:pPr>
      <m:oMath>
        <m:f>
          <m:fPr>
            <m:ctrlPr>
              <w:rPr>
                <w:rFonts w:ascii="Cambria Math" w:hAnsi="Cambria Math"/>
                <w:i/>
                <w:sz w:val="28"/>
                <w:szCs w:val="28"/>
                <w:lang w:val="en-US"/>
              </w:rPr>
            </m:ctrlPr>
          </m:fPr>
          <m:num>
            <m:r>
              <w:rPr>
                <w:rFonts w:ascii="Cambria Math" w:hAnsi="Cambria Math"/>
                <w:sz w:val="28"/>
                <w:szCs w:val="28"/>
                <w:lang w:val="en-US"/>
              </w:rPr>
              <m:t>E</m:t>
            </m:r>
          </m:num>
          <m:den>
            <m:r>
              <w:rPr>
                <w:rFonts w:ascii="Cambria Math" w:hAnsi="Cambria Math"/>
                <w:sz w:val="28"/>
                <w:szCs w:val="28"/>
                <w:lang w:val="en-US"/>
              </w:rPr>
              <m:t>E</m:t>
            </m:r>
            <m:r>
              <w:rPr>
                <w:rFonts w:ascii="Cambria Math" w:hAnsi="Cambria Math"/>
                <w:sz w:val="28"/>
                <w:szCs w:val="28"/>
              </w:rPr>
              <m:t>+</m:t>
            </m:r>
            <m:r>
              <w:rPr>
                <w:rFonts w:ascii="Cambria Math" w:hAnsi="Cambria Math"/>
                <w:sz w:val="28"/>
                <w:szCs w:val="28"/>
                <w:lang w:val="en-US"/>
              </w:rPr>
              <m:t>D</m:t>
            </m:r>
          </m:den>
        </m:f>
      </m:oMath>
      <w:r w:rsidR="00BC6C70">
        <w:rPr>
          <w:rFonts w:ascii="Times New Roman" w:hAnsi="Times New Roman"/>
          <w:sz w:val="28"/>
          <w:szCs w:val="28"/>
        </w:rPr>
        <w:t xml:space="preserve"> – доля собственного капитала в структуре капитала.</w:t>
      </w:r>
    </w:p>
    <w:p w:rsidR="00BC6C70" w:rsidRDefault="00BC6C70" w:rsidP="00BC6C70">
      <w:pPr>
        <w:spacing w:line="360" w:lineRule="auto"/>
        <w:ind w:right="57" w:firstLine="709"/>
        <w:jc w:val="both"/>
        <w:rPr>
          <w:rFonts w:ascii="Times New Roman" w:hAnsi="Times New Roman"/>
          <w:sz w:val="28"/>
          <w:szCs w:val="28"/>
        </w:rPr>
      </w:pPr>
      <w:r>
        <w:rPr>
          <w:rFonts w:ascii="Times New Roman" w:hAnsi="Times New Roman"/>
          <w:sz w:val="28"/>
          <w:szCs w:val="28"/>
        </w:rPr>
        <w:t xml:space="preserve">В большинстве случаев основные проблемы при расчете данной формулы приносит стоимость собственного капитала и рассчитывается по модели </w:t>
      </w:r>
      <w:r>
        <w:rPr>
          <w:rFonts w:ascii="Times New Roman" w:hAnsi="Times New Roman"/>
          <w:sz w:val="28"/>
          <w:szCs w:val="28"/>
          <w:lang w:val="en-US"/>
        </w:rPr>
        <w:t>CAPM</w:t>
      </w:r>
      <w:r>
        <w:rPr>
          <w:rFonts w:ascii="Times New Roman" w:hAnsi="Times New Roman"/>
          <w:sz w:val="28"/>
          <w:szCs w:val="28"/>
        </w:rPr>
        <w:t xml:space="preserve">. В данной модели учитываются рисковые и </w:t>
      </w:r>
      <w:proofErr w:type="spellStart"/>
      <w:r>
        <w:rPr>
          <w:rFonts w:ascii="Times New Roman" w:hAnsi="Times New Roman"/>
          <w:sz w:val="28"/>
          <w:szCs w:val="28"/>
        </w:rPr>
        <w:t>безрисковые</w:t>
      </w:r>
      <w:proofErr w:type="spellEnd"/>
      <w:r>
        <w:rPr>
          <w:rFonts w:ascii="Times New Roman" w:hAnsi="Times New Roman"/>
          <w:sz w:val="28"/>
          <w:szCs w:val="28"/>
        </w:rPr>
        <w:t xml:space="preserve"> ставки фондового рынка и бета – коэффициент. В данной работе рассматривается не публичная компания</w:t>
      </w:r>
      <w:r w:rsidR="00EB5283">
        <w:rPr>
          <w:rFonts w:ascii="Times New Roman" w:hAnsi="Times New Roman"/>
          <w:sz w:val="28"/>
          <w:szCs w:val="28"/>
        </w:rPr>
        <w:t>,</w:t>
      </w:r>
      <w:r>
        <w:rPr>
          <w:rFonts w:ascii="Times New Roman" w:hAnsi="Times New Roman"/>
          <w:sz w:val="28"/>
          <w:szCs w:val="28"/>
        </w:rPr>
        <w:t xml:space="preserve"> и мы не можем воспользоваться данной моделью. Так как требуется оценить собственный капитал</w:t>
      </w:r>
      <w:proofErr w:type="gramStart"/>
      <w:r>
        <w:rPr>
          <w:rFonts w:ascii="Times New Roman" w:hAnsi="Times New Roman"/>
          <w:sz w:val="28"/>
          <w:szCs w:val="28"/>
        </w:rPr>
        <w:t xml:space="preserve"> ,</w:t>
      </w:r>
      <w:proofErr w:type="gramEnd"/>
      <w:r>
        <w:rPr>
          <w:rFonts w:ascii="Times New Roman" w:hAnsi="Times New Roman"/>
          <w:sz w:val="28"/>
          <w:szCs w:val="28"/>
        </w:rPr>
        <w:t xml:space="preserve">воспользуемся формулой </w:t>
      </w:r>
      <w:r>
        <w:rPr>
          <w:rFonts w:ascii="Times New Roman" w:hAnsi="Times New Roman"/>
          <w:sz w:val="28"/>
          <w:szCs w:val="28"/>
          <w:lang w:val="en-US"/>
        </w:rPr>
        <w:t>ROE</w:t>
      </w:r>
      <w:r w:rsidRPr="00001A6E">
        <w:rPr>
          <w:rFonts w:ascii="Times New Roman" w:hAnsi="Times New Roman"/>
          <w:sz w:val="28"/>
          <w:szCs w:val="28"/>
        </w:rPr>
        <w:t xml:space="preserve"> ( </w:t>
      </w:r>
      <w:r>
        <w:rPr>
          <w:rFonts w:ascii="Times New Roman" w:hAnsi="Times New Roman"/>
          <w:sz w:val="28"/>
          <w:szCs w:val="28"/>
          <w:lang w:val="en-US"/>
        </w:rPr>
        <w:t>Return</w:t>
      </w:r>
      <w:r w:rsidRPr="00001A6E">
        <w:rPr>
          <w:rFonts w:ascii="Times New Roman" w:hAnsi="Times New Roman"/>
          <w:sz w:val="28"/>
          <w:szCs w:val="28"/>
        </w:rPr>
        <w:t xml:space="preserve"> </w:t>
      </w:r>
      <w:r>
        <w:rPr>
          <w:rFonts w:ascii="Times New Roman" w:hAnsi="Times New Roman"/>
          <w:sz w:val="28"/>
          <w:szCs w:val="28"/>
          <w:lang w:val="en-US"/>
        </w:rPr>
        <w:t>on</w:t>
      </w:r>
      <w:r w:rsidRPr="00001A6E">
        <w:rPr>
          <w:rFonts w:ascii="Times New Roman" w:hAnsi="Times New Roman"/>
          <w:sz w:val="28"/>
          <w:szCs w:val="28"/>
        </w:rPr>
        <w:t xml:space="preserve"> </w:t>
      </w:r>
      <w:r>
        <w:rPr>
          <w:rFonts w:ascii="Times New Roman" w:hAnsi="Times New Roman"/>
          <w:sz w:val="28"/>
          <w:szCs w:val="28"/>
          <w:lang w:val="en-US"/>
        </w:rPr>
        <w:t>Equity</w:t>
      </w:r>
      <w:r w:rsidRPr="00001A6E">
        <w:rPr>
          <w:rFonts w:ascii="Times New Roman" w:hAnsi="Times New Roman"/>
          <w:sz w:val="28"/>
          <w:szCs w:val="28"/>
        </w:rPr>
        <w:t>)</w:t>
      </w:r>
      <w:r>
        <w:rPr>
          <w:rFonts w:ascii="Times New Roman" w:hAnsi="Times New Roman"/>
          <w:sz w:val="28"/>
          <w:szCs w:val="28"/>
        </w:rPr>
        <w:t xml:space="preserve"> – рентабельность собственного капитала. Данный показатель рассчитывается как отношение чистой прибыли к собственному капиталу, где собственный капитал есть средняя за год величина всех активов.</w:t>
      </w:r>
    </w:p>
    <w:p w:rsidR="00BC6C70" w:rsidRDefault="00BC6C70" w:rsidP="00BC6C70">
      <w:pPr>
        <w:spacing w:line="360" w:lineRule="auto"/>
        <w:ind w:right="57" w:firstLine="709"/>
        <w:jc w:val="both"/>
        <w:rPr>
          <w:rFonts w:ascii="Times New Roman" w:hAnsi="Times New Roman"/>
          <w:sz w:val="28"/>
          <w:szCs w:val="28"/>
        </w:rPr>
      </w:pPr>
      <w:r>
        <w:rPr>
          <w:rFonts w:ascii="Times New Roman" w:hAnsi="Times New Roman"/>
          <w:sz w:val="28"/>
          <w:szCs w:val="28"/>
        </w:rPr>
        <w:lastRenderedPageBreak/>
        <w:t xml:space="preserve">Используя </w:t>
      </w:r>
      <w:proofErr w:type="gramStart"/>
      <w:r>
        <w:rPr>
          <w:rFonts w:ascii="Times New Roman" w:hAnsi="Times New Roman"/>
          <w:sz w:val="28"/>
          <w:szCs w:val="28"/>
        </w:rPr>
        <w:t>всю информацию, описанную выше получаем</w:t>
      </w:r>
      <w:proofErr w:type="gramEnd"/>
      <w:r>
        <w:rPr>
          <w:rFonts w:ascii="Times New Roman" w:hAnsi="Times New Roman"/>
          <w:sz w:val="28"/>
          <w:szCs w:val="28"/>
        </w:rPr>
        <w:t xml:space="preserve"> следующие результаты по определению ставки дисконтирования.</w:t>
      </w:r>
    </w:p>
    <w:p w:rsidR="00BC6C70" w:rsidRDefault="00EB5283" w:rsidP="00EB5283">
      <w:pPr>
        <w:spacing w:after="0" w:line="360" w:lineRule="auto"/>
        <w:ind w:firstLine="709"/>
        <w:jc w:val="right"/>
        <w:rPr>
          <w:rFonts w:ascii="Times New Roman" w:hAnsi="Times New Roman"/>
          <w:sz w:val="28"/>
          <w:szCs w:val="28"/>
        </w:rPr>
      </w:pPr>
      <w:r>
        <w:rPr>
          <w:rFonts w:ascii="Times New Roman" w:hAnsi="Times New Roman"/>
          <w:sz w:val="28"/>
          <w:szCs w:val="28"/>
        </w:rPr>
        <w:t>Таблицы </w:t>
      </w:r>
      <w:r w:rsidR="00BC6C70">
        <w:rPr>
          <w:rFonts w:ascii="Times New Roman" w:hAnsi="Times New Roman"/>
          <w:sz w:val="28"/>
          <w:szCs w:val="28"/>
        </w:rPr>
        <w:t>2.9</w:t>
      </w:r>
      <w:r>
        <w:rPr>
          <w:rFonts w:ascii="Times New Roman" w:hAnsi="Times New Roman"/>
          <w:sz w:val="28"/>
          <w:szCs w:val="28"/>
        </w:rPr>
        <w:t>.</w:t>
      </w:r>
    </w:p>
    <w:p w:rsidR="00BC6C70" w:rsidRDefault="00BC6C70" w:rsidP="00F7682D">
      <w:pPr>
        <w:spacing w:after="0" w:line="360" w:lineRule="auto"/>
        <w:ind w:firstLine="709"/>
        <w:jc w:val="center"/>
        <w:rPr>
          <w:rFonts w:ascii="Times New Roman" w:hAnsi="Times New Roman"/>
          <w:sz w:val="28"/>
          <w:szCs w:val="28"/>
        </w:rPr>
      </w:pPr>
      <w:r>
        <w:rPr>
          <w:rFonts w:ascii="Times New Roman" w:hAnsi="Times New Roman"/>
          <w:sz w:val="28"/>
          <w:szCs w:val="28"/>
        </w:rPr>
        <w:t>Расчет ставки дисконтирования</w:t>
      </w:r>
    </w:p>
    <w:p w:rsidR="00EB5283" w:rsidRPr="00F47691" w:rsidRDefault="00EB5283" w:rsidP="00F47691">
      <w:pPr>
        <w:spacing w:after="0" w:line="240" w:lineRule="auto"/>
        <w:ind w:firstLine="709"/>
        <w:jc w:val="both"/>
        <w:rPr>
          <w:rFonts w:ascii="Times New Roman" w:hAnsi="Times New Roman"/>
          <w:sz w:val="24"/>
          <w:szCs w:val="24"/>
        </w:rPr>
      </w:pPr>
    </w:p>
    <w:tbl>
      <w:tblPr>
        <w:tblW w:w="4520" w:type="dxa"/>
        <w:jc w:val="center"/>
        <w:tblInd w:w="93" w:type="dxa"/>
        <w:tblLook w:val="04A0" w:firstRow="1" w:lastRow="0" w:firstColumn="1" w:lastColumn="0" w:noHBand="0" w:noVBand="1"/>
      </w:tblPr>
      <w:tblGrid>
        <w:gridCol w:w="2260"/>
        <w:gridCol w:w="2260"/>
      </w:tblGrid>
      <w:tr w:rsidR="00BC6C70" w:rsidRPr="00F47691" w:rsidTr="00F47691">
        <w:trPr>
          <w:trHeight w:val="315"/>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C70" w:rsidRPr="00F47691" w:rsidRDefault="00F47691" w:rsidP="00F47691">
            <w:pPr>
              <w:spacing w:after="0" w:line="240" w:lineRule="auto"/>
              <w:ind w:firstLine="709"/>
              <w:jc w:val="center"/>
              <w:rPr>
                <w:rFonts w:ascii="Times New Roman" w:eastAsia="Times New Roman" w:hAnsi="Times New Roman"/>
                <w:b/>
                <w:bCs/>
                <w:color w:val="000000"/>
                <w:sz w:val="24"/>
                <w:szCs w:val="24"/>
                <w:lang w:val="en-US" w:eastAsia="ru-RU"/>
              </w:rPr>
            </w:pPr>
            <w:r>
              <w:rPr>
                <w:rFonts w:ascii="Times New Roman" w:eastAsia="Times New Roman" w:hAnsi="Times New Roman"/>
                <w:b/>
                <w:bCs/>
                <w:color w:val="000000"/>
                <w:sz w:val="24"/>
                <w:szCs w:val="24"/>
                <w:lang w:val="en-US" w:eastAsia="ru-RU"/>
              </w:rPr>
              <w:t>ROE</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ind w:firstLine="709"/>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0,1847</w:t>
            </w:r>
          </w:p>
        </w:tc>
      </w:tr>
      <w:tr w:rsidR="00BC6C70" w:rsidRPr="00F47691" w:rsidTr="00F47691">
        <w:trPr>
          <w:trHeight w:val="315"/>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ind w:firstLine="709"/>
              <w:jc w:val="center"/>
              <w:rPr>
                <w:rFonts w:ascii="Times New Roman" w:eastAsia="Times New Roman" w:hAnsi="Times New Roman"/>
                <w:b/>
                <w:bCs/>
                <w:color w:val="000000"/>
                <w:sz w:val="24"/>
                <w:szCs w:val="24"/>
                <w:lang w:eastAsia="ru-RU"/>
              </w:rPr>
            </w:pPr>
            <w:r w:rsidRPr="00F47691">
              <w:rPr>
                <w:rFonts w:ascii="Times New Roman" w:eastAsia="Times New Roman" w:hAnsi="Times New Roman"/>
                <w:b/>
                <w:bCs/>
                <w:color w:val="000000"/>
                <w:sz w:val="24"/>
                <w:szCs w:val="24"/>
                <w:lang w:eastAsia="ru-RU"/>
              </w:rPr>
              <w:t>E</w:t>
            </w:r>
          </w:p>
        </w:tc>
        <w:tc>
          <w:tcPr>
            <w:tcW w:w="226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ind w:firstLine="709"/>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0,35</w:t>
            </w:r>
          </w:p>
        </w:tc>
      </w:tr>
      <w:tr w:rsidR="00BC6C70" w:rsidRPr="00F47691" w:rsidTr="00F47691">
        <w:trPr>
          <w:trHeight w:val="375"/>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ind w:firstLine="709"/>
              <w:jc w:val="center"/>
              <w:rPr>
                <w:rFonts w:ascii="Times New Roman" w:eastAsia="Times New Roman" w:hAnsi="Times New Roman"/>
                <w:b/>
                <w:bCs/>
                <w:color w:val="000000"/>
                <w:sz w:val="24"/>
                <w:szCs w:val="24"/>
                <w:lang w:eastAsia="ru-RU"/>
              </w:rPr>
            </w:pPr>
            <w:r w:rsidRPr="00F47691">
              <w:rPr>
                <w:rFonts w:ascii="Times New Roman" w:eastAsia="Times New Roman" w:hAnsi="Times New Roman"/>
                <w:b/>
                <w:bCs/>
                <w:color w:val="000000"/>
                <w:sz w:val="24"/>
                <w:szCs w:val="24"/>
                <w:lang w:eastAsia="ru-RU"/>
              </w:rPr>
              <w:t>D</w:t>
            </w:r>
          </w:p>
        </w:tc>
        <w:tc>
          <w:tcPr>
            <w:tcW w:w="226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ind w:firstLine="709"/>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0,65</w:t>
            </w:r>
          </w:p>
        </w:tc>
      </w:tr>
      <w:tr w:rsidR="00BC6C70" w:rsidRPr="00F47691" w:rsidTr="00F47691">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ind w:firstLine="709"/>
              <w:jc w:val="center"/>
              <w:rPr>
                <w:rFonts w:ascii="Times New Roman" w:eastAsia="Times New Roman" w:hAnsi="Times New Roman"/>
                <w:b/>
                <w:bCs/>
                <w:color w:val="000000"/>
                <w:sz w:val="24"/>
                <w:szCs w:val="24"/>
                <w:lang w:eastAsia="ru-RU"/>
              </w:rPr>
            </w:pPr>
            <w:proofErr w:type="spellStart"/>
            <w:r w:rsidRPr="00F47691">
              <w:rPr>
                <w:rFonts w:ascii="Times New Roman" w:eastAsia="Times New Roman" w:hAnsi="Times New Roman"/>
                <w:b/>
                <w:bCs/>
                <w:color w:val="000000"/>
                <w:sz w:val="24"/>
                <w:szCs w:val="24"/>
                <w:lang w:eastAsia="ru-RU"/>
              </w:rPr>
              <w:t>Rd</w:t>
            </w:r>
            <w:proofErr w:type="spellEnd"/>
          </w:p>
        </w:tc>
        <w:tc>
          <w:tcPr>
            <w:tcW w:w="226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ind w:firstLine="709"/>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0,15</w:t>
            </w:r>
          </w:p>
        </w:tc>
      </w:tr>
      <w:tr w:rsidR="00BC6C70" w:rsidRPr="00F47691" w:rsidTr="00F47691">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ind w:firstLine="709"/>
              <w:jc w:val="center"/>
              <w:rPr>
                <w:rFonts w:ascii="Times New Roman" w:eastAsia="Times New Roman" w:hAnsi="Times New Roman"/>
                <w:b/>
                <w:bCs/>
                <w:color w:val="000000"/>
                <w:sz w:val="24"/>
                <w:szCs w:val="24"/>
                <w:lang w:eastAsia="ru-RU"/>
              </w:rPr>
            </w:pPr>
            <w:r w:rsidRPr="00F47691">
              <w:rPr>
                <w:rFonts w:ascii="Times New Roman" w:eastAsia="Times New Roman" w:hAnsi="Times New Roman"/>
                <w:b/>
                <w:bCs/>
                <w:color w:val="000000"/>
                <w:sz w:val="24"/>
                <w:szCs w:val="24"/>
                <w:lang w:eastAsia="ru-RU"/>
              </w:rPr>
              <w:t>T</w:t>
            </w:r>
          </w:p>
        </w:tc>
        <w:tc>
          <w:tcPr>
            <w:tcW w:w="226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ind w:firstLine="709"/>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0,2</w:t>
            </w:r>
          </w:p>
        </w:tc>
      </w:tr>
      <w:tr w:rsidR="00BC6C70" w:rsidRPr="00F47691" w:rsidTr="00F47691">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BC6C70" w:rsidRPr="00F47691" w:rsidRDefault="00F47691" w:rsidP="00F47691">
            <w:pPr>
              <w:spacing w:after="0" w:line="240" w:lineRule="auto"/>
              <w:ind w:firstLine="709"/>
              <w:jc w:val="center"/>
              <w:rPr>
                <w:rFonts w:ascii="Times New Roman" w:eastAsia="Times New Roman" w:hAnsi="Times New Roman"/>
                <w:b/>
                <w:bCs/>
                <w:color w:val="000000"/>
                <w:sz w:val="24"/>
                <w:szCs w:val="24"/>
                <w:lang w:val="en-US" w:eastAsia="ru-RU"/>
              </w:rPr>
            </w:pPr>
            <w:r>
              <w:rPr>
                <w:rFonts w:ascii="Times New Roman" w:eastAsia="Times New Roman" w:hAnsi="Times New Roman"/>
                <w:b/>
                <w:bCs/>
                <w:color w:val="000000"/>
                <w:sz w:val="24"/>
                <w:szCs w:val="24"/>
                <w:lang w:val="en-US" w:eastAsia="ru-RU"/>
              </w:rPr>
              <w:t>WACC</w:t>
            </w:r>
          </w:p>
        </w:tc>
        <w:tc>
          <w:tcPr>
            <w:tcW w:w="226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ind w:firstLine="709"/>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14,26%</w:t>
            </w:r>
          </w:p>
        </w:tc>
      </w:tr>
    </w:tbl>
    <w:p w:rsidR="00BC6C70" w:rsidRPr="00F47691" w:rsidRDefault="00BC6C70" w:rsidP="00F47691">
      <w:pPr>
        <w:spacing w:after="0" w:line="240" w:lineRule="auto"/>
        <w:ind w:firstLine="709"/>
        <w:jc w:val="both"/>
        <w:rPr>
          <w:rFonts w:ascii="Times New Roman" w:hAnsi="Times New Roman"/>
          <w:sz w:val="24"/>
          <w:szCs w:val="24"/>
        </w:rPr>
      </w:pPr>
    </w:p>
    <w:p w:rsidR="00BC6C70" w:rsidRDefault="00BC6C70" w:rsidP="00BC6C70">
      <w:pPr>
        <w:spacing w:line="360" w:lineRule="auto"/>
        <w:ind w:right="57" w:firstLine="709"/>
        <w:jc w:val="both"/>
        <w:rPr>
          <w:rFonts w:ascii="Times New Roman" w:hAnsi="Times New Roman"/>
          <w:sz w:val="28"/>
          <w:szCs w:val="28"/>
        </w:rPr>
      </w:pPr>
      <w:r>
        <w:rPr>
          <w:rFonts w:ascii="Times New Roman" w:hAnsi="Times New Roman"/>
          <w:sz w:val="28"/>
          <w:szCs w:val="28"/>
        </w:rPr>
        <w:t xml:space="preserve">Получив ставку </w:t>
      </w:r>
      <w:proofErr w:type="gramStart"/>
      <w:r>
        <w:rPr>
          <w:rFonts w:ascii="Times New Roman" w:hAnsi="Times New Roman"/>
          <w:sz w:val="28"/>
          <w:szCs w:val="28"/>
        </w:rPr>
        <w:t>дисконтирования</w:t>
      </w:r>
      <w:proofErr w:type="gramEnd"/>
      <w:r>
        <w:rPr>
          <w:rFonts w:ascii="Times New Roman" w:hAnsi="Times New Roman"/>
          <w:sz w:val="28"/>
          <w:szCs w:val="28"/>
        </w:rPr>
        <w:t xml:space="preserve"> можем рассчитать необходимые экономические показатели для внедрения инновационной технологии.</w:t>
      </w:r>
    </w:p>
    <w:p w:rsidR="00BC6C70" w:rsidRPr="00F47691" w:rsidRDefault="00BC6C70" w:rsidP="00F47691">
      <w:pPr>
        <w:spacing w:after="0" w:line="360" w:lineRule="auto"/>
        <w:ind w:firstLine="709"/>
        <w:jc w:val="right"/>
        <w:rPr>
          <w:rFonts w:ascii="Times New Roman" w:hAnsi="Times New Roman"/>
          <w:sz w:val="28"/>
          <w:szCs w:val="28"/>
        </w:rPr>
      </w:pPr>
      <w:r>
        <w:rPr>
          <w:rFonts w:ascii="Times New Roman" w:hAnsi="Times New Roman"/>
          <w:sz w:val="28"/>
          <w:szCs w:val="28"/>
        </w:rPr>
        <w:t>Таблица 2.10</w:t>
      </w:r>
      <w:r w:rsidR="00F47691">
        <w:rPr>
          <w:rFonts w:ascii="Times New Roman" w:hAnsi="Times New Roman"/>
          <w:sz w:val="28"/>
          <w:szCs w:val="28"/>
        </w:rPr>
        <w:t>.</w:t>
      </w:r>
    </w:p>
    <w:p w:rsidR="00BC6C70" w:rsidRDefault="00BC6C70" w:rsidP="00F7682D">
      <w:pPr>
        <w:spacing w:after="0" w:line="360" w:lineRule="auto"/>
        <w:ind w:firstLine="709"/>
        <w:jc w:val="center"/>
        <w:rPr>
          <w:rFonts w:ascii="Times New Roman" w:hAnsi="Times New Roman"/>
          <w:sz w:val="28"/>
          <w:szCs w:val="28"/>
        </w:rPr>
      </w:pPr>
      <w:r>
        <w:rPr>
          <w:rFonts w:ascii="Times New Roman" w:hAnsi="Times New Roman"/>
          <w:sz w:val="28"/>
          <w:szCs w:val="28"/>
        </w:rPr>
        <w:t>Основные экономические показатели по проекту</w:t>
      </w:r>
    </w:p>
    <w:p w:rsidR="00F47691" w:rsidRPr="00F47691" w:rsidRDefault="00F47691" w:rsidP="00F7682D">
      <w:pPr>
        <w:spacing w:after="0" w:line="240" w:lineRule="auto"/>
        <w:jc w:val="center"/>
        <w:rPr>
          <w:rFonts w:ascii="Times New Roman" w:hAnsi="Times New Roman"/>
          <w:sz w:val="24"/>
          <w:szCs w:val="24"/>
        </w:rPr>
      </w:pPr>
    </w:p>
    <w:tbl>
      <w:tblPr>
        <w:tblW w:w="6780" w:type="dxa"/>
        <w:jc w:val="center"/>
        <w:tblInd w:w="93" w:type="dxa"/>
        <w:tblLook w:val="04A0" w:firstRow="1" w:lastRow="0" w:firstColumn="1" w:lastColumn="0" w:noHBand="0" w:noVBand="1"/>
      </w:tblPr>
      <w:tblGrid>
        <w:gridCol w:w="960"/>
        <w:gridCol w:w="2225"/>
        <w:gridCol w:w="1820"/>
        <w:gridCol w:w="2289"/>
      </w:tblGrid>
      <w:tr w:rsidR="00BC6C70" w:rsidRPr="00F47691" w:rsidTr="00F4769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BC6C70" w:rsidRPr="00F47691" w:rsidRDefault="00F47691" w:rsidP="00F4769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w:t>
            </w:r>
            <w:r w:rsidR="00BC6C70" w:rsidRPr="00F47691">
              <w:rPr>
                <w:rFonts w:ascii="Times New Roman" w:eastAsia="Times New Roman" w:hAnsi="Times New Roman"/>
                <w:b/>
                <w:bCs/>
                <w:color w:val="000000"/>
                <w:sz w:val="24"/>
                <w:szCs w:val="24"/>
                <w:lang w:eastAsia="ru-RU"/>
              </w:rPr>
              <w:t>птимистический</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BC6C70" w:rsidRPr="00F47691" w:rsidRDefault="00F47691" w:rsidP="00F4769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w:t>
            </w:r>
            <w:r w:rsidR="00BC6C70" w:rsidRPr="00F47691">
              <w:rPr>
                <w:rFonts w:ascii="Times New Roman" w:eastAsia="Times New Roman" w:hAnsi="Times New Roman"/>
                <w:b/>
                <w:bCs/>
                <w:color w:val="000000"/>
                <w:sz w:val="24"/>
                <w:szCs w:val="24"/>
                <w:lang w:eastAsia="ru-RU"/>
              </w:rPr>
              <w:t>ейтральный</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C6C70" w:rsidRPr="00F47691" w:rsidRDefault="00F47691" w:rsidP="00F4769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w:t>
            </w:r>
            <w:r w:rsidR="00BC6C70" w:rsidRPr="00F47691">
              <w:rPr>
                <w:rFonts w:ascii="Times New Roman" w:eastAsia="Times New Roman" w:hAnsi="Times New Roman"/>
                <w:b/>
                <w:bCs/>
                <w:color w:val="000000"/>
                <w:sz w:val="24"/>
                <w:szCs w:val="24"/>
                <w:lang w:eastAsia="ru-RU"/>
              </w:rPr>
              <w:t>ессимистический</w:t>
            </w:r>
          </w:p>
        </w:tc>
      </w:tr>
      <w:tr w:rsidR="00BC6C70" w:rsidRPr="00F47691" w:rsidTr="00F476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rPr>
                <w:rFonts w:ascii="Times New Roman" w:eastAsia="Times New Roman" w:hAnsi="Times New Roman"/>
                <w:b/>
                <w:bCs/>
                <w:color w:val="000000"/>
                <w:sz w:val="24"/>
                <w:szCs w:val="24"/>
                <w:lang w:eastAsia="ru-RU"/>
              </w:rPr>
            </w:pPr>
            <w:r w:rsidRPr="00F47691">
              <w:rPr>
                <w:rFonts w:ascii="Times New Roman" w:eastAsia="Times New Roman" w:hAnsi="Times New Roman"/>
                <w:b/>
                <w:bCs/>
                <w:color w:val="000000"/>
                <w:sz w:val="24"/>
                <w:szCs w:val="24"/>
                <w:lang w:eastAsia="ru-RU"/>
              </w:rPr>
              <w:t>NPV</w:t>
            </w:r>
          </w:p>
        </w:tc>
        <w:tc>
          <w:tcPr>
            <w:tcW w:w="198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9036662,22</w:t>
            </w:r>
          </w:p>
        </w:tc>
        <w:tc>
          <w:tcPr>
            <w:tcW w:w="182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3326746,10</w:t>
            </w:r>
          </w:p>
        </w:tc>
        <w:tc>
          <w:tcPr>
            <w:tcW w:w="202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1273800,15</w:t>
            </w:r>
          </w:p>
        </w:tc>
      </w:tr>
      <w:tr w:rsidR="00BC6C70" w:rsidRPr="00F47691" w:rsidTr="00F476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rPr>
                <w:rFonts w:ascii="Times New Roman" w:eastAsia="Times New Roman" w:hAnsi="Times New Roman"/>
                <w:b/>
                <w:bCs/>
                <w:color w:val="000000"/>
                <w:sz w:val="24"/>
                <w:szCs w:val="24"/>
                <w:lang w:eastAsia="ru-RU"/>
              </w:rPr>
            </w:pPr>
            <w:r w:rsidRPr="00F47691">
              <w:rPr>
                <w:rFonts w:ascii="Times New Roman" w:eastAsia="Times New Roman" w:hAnsi="Times New Roman"/>
                <w:b/>
                <w:bCs/>
                <w:color w:val="000000"/>
                <w:sz w:val="24"/>
                <w:szCs w:val="24"/>
                <w:lang w:eastAsia="ru-RU"/>
              </w:rPr>
              <w:t>IRR</w:t>
            </w:r>
          </w:p>
        </w:tc>
        <w:tc>
          <w:tcPr>
            <w:tcW w:w="198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97%</w:t>
            </w:r>
          </w:p>
        </w:tc>
        <w:tc>
          <w:tcPr>
            <w:tcW w:w="182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57%</w:t>
            </w:r>
          </w:p>
        </w:tc>
        <w:tc>
          <w:tcPr>
            <w:tcW w:w="202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33%</w:t>
            </w:r>
          </w:p>
        </w:tc>
      </w:tr>
      <w:tr w:rsidR="00BC6C70" w:rsidRPr="00F47691" w:rsidTr="00F476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rPr>
                <w:rFonts w:ascii="Times New Roman" w:eastAsia="Times New Roman" w:hAnsi="Times New Roman"/>
                <w:b/>
                <w:bCs/>
                <w:color w:val="000000"/>
                <w:sz w:val="24"/>
                <w:szCs w:val="24"/>
                <w:lang w:eastAsia="ru-RU"/>
              </w:rPr>
            </w:pPr>
            <w:r w:rsidRPr="00F47691">
              <w:rPr>
                <w:rFonts w:ascii="Times New Roman" w:eastAsia="Times New Roman" w:hAnsi="Times New Roman"/>
                <w:b/>
                <w:bCs/>
                <w:color w:val="000000"/>
                <w:sz w:val="24"/>
                <w:szCs w:val="24"/>
                <w:lang w:eastAsia="ru-RU"/>
              </w:rPr>
              <w:t>PI</w:t>
            </w:r>
          </w:p>
        </w:tc>
        <w:tc>
          <w:tcPr>
            <w:tcW w:w="198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3,20</w:t>
            </w:r>
          </w:p>
        </w:tc>
        <w:tc>
          <w:tcPr>
            <w:tcW w:w="182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1,18</w:t>
            </w:r>
          </w:p>
        </w:tc>
        <w:tc>
          <w:tcPr>
            <w:tcW w:w="202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0,45</w:t>
            </w:r>
          </w:p>
        </w:tc>
      </w:tr>
      <w:tr w:rsidR="00BC6C70" w:rsidRPr="00F47691" w:rsidTr="00F4769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rPr>
                <w:rFonts w:ascii="Times New Roman" w:eastAsia="Times New Roman" w:hAnsi="Times New Roman"/>
                <w:b/>
                <w:bCs/>
                <w:color w:val="000000"/>
                <w:sz w:val="24"/>
                <w:szCs w:val="24"/>
                <w:lang w:eastAsia="ru-RU"/>
              </w:rPr>
            </w:pPr>
            <w:r w:rsidRPr="00F47691">
              <w:rPr>
                <w:rFonts w:ascii="Times New Roman" w:eastAsia="Times New Roman" w:hAnsi="Times New Roman"/>
                <w:b/>
                <w:bCs/>
                <w:color w:val="000000"/>
                <w:sz w:val="24"/>
                <w:szCs w:val="24"/>
                <w:lang w:eastAsia="ru-RU"/>
              </w:rPr>
              <w:t>PP</w:t>
            </w:r>
          </w:p>
        </w:tc>
        <w:tc>
          <w:tcPr>
            <w:tcW w:w="198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2</w:t>
            </w:r>
          </w:p>
        </w:tc>
        <w:tc>
          <w:tcPr>
            <w:tcW w:w="182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2</w:t>
            </w:r>
          </w:p>
        </w:tc>
        <w:tc>
          <w:tcPr>
            <w:tcW w:w="202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4</w:t>
            </w:r>
          </w:p>
        </w:tc>
      </w:tr>
    </w:tbl>
    <w:p w:rsidR="00BC6C70" w:rsidRPr="00F47691" w:rsidRDefault="00BC6C70" w:rsidP="00F47691">
      <w:pPr>
        <w:spacing w:after="0" w:line="240" w:lineRule="auto"/>
        <w:jc w:val="both"/>
        <w:rPr>
          <w:rFonts w:ascii="Times New Roman" w:hAnsi="Times New Roman"/>
          <w:sz w:val="24"/>
          <w:szCs w:val="24"/>
        </w:rPr>
      </w:pPr>
    </w:p>
    <w:p w:rsidR="00BC6C70" w:rsidRDefault="00BC6C70" w:rsidP="00BC6C70">
      <w:pPr>
        <w:spacing w:line="360" w:lineRule="auto"/>
        <w:ind w:right="57" w:firstLine="709"/>
        <w:jc w:val="both"/>
        <w:rPr>
          <w:rFonts w:ascii="Times New Roman" w:hAnsi="Times New Roman"/>
          <w:sz w:val="28"/>
          <w:szCs w:val="28"/>
        </w:rPr>
      </w:pPr>
      <w:r>
        <w:rPr>
          <w:rFonts w:ascii="Times New Roman" w:hAnsi="Times New Roman"/>
          <w:sz w:val="28"/>
          <w:szCs w:val="28"/>
        </w:rPr>
        <w:t xml:space="preserve">По полученным результатам видно, что </w:t>
      </w:r>
      <w:r>
        <w:rPr>
          <w:rFonts w:ascii="Times New Roman" w:hAnsi="Times New Roman"/>
          <w:sz w:val="28"/>
          <w:szCs w:val="28"/>
          <w:lang w:val="en-US"/>
        </w:rPr>
        <w:t>NPV</w:t>
      </w:r>
      <w:r>
        <w:rPr>
          <w:rFonts w:ascii="Times New Roman" w:hAnsi="Times New Roman"/>
          <w:sz w:val="28"/>
          <w:szCs w:val="28"/>
        </w:rPr>
        <w:t xml:space="preserve"> во всех трех рассмотренных сценариях получился положительным, что говорит о принятии проекта во всех трех случаях. Остальные показатели получились тоже приемлемые для принятия, кроме индекса рентабельности для пессимистического прогноза. К тому же при данном ходя развития события (пессимистическом сценарии) период окупаемости проекта больше в 3 раза, чем при других прогнозных сценариях.</w:t>
      </w:r>
    </w:p>
    <w:p w:rsidR="00BC6C70" w:rsidRDefault="00BC6C70" w:rsidP="00BC6C70">
      <w:pPr>
        <w:spacing w:line="360" w:lineRule="auto"/>
        <w:ind w:right="57" w:firstLine="709"/>
        <w:jc w:val="both"/>
        <w:rPr>
          <w:rFonts w:ascii="Times New Roman" w:hAnsi="Times New Roman"/>
          <w:sz w:val="28"/>
          <w:szCs w:val="28"/>
        </w:rPr>
      </w:pPr>
      <w:r>
        <w:rPr>
          <w:rFonts w:ascii="Times New Roman" w:hAnsi="Times New Roman"/>
          <w:sz w:val="28"/>
          <w:szCs w:val="28"/>
        </w:rPr>
        <w:t xml:space="preserve">Из всего вышесказанного следует отметить, что наименьшие риски проект несет при оптимистическом прогнозе, но в тоже время проект мог бы осуществляться и при остальных сценариях. Хотя с позиции менеджера </w:t>
      </w:r>
      <w:r>
        <w:rPr>
          <w:rFonts w:ascii="Times New Roman" w:hAnsi="Times New Roman"/>
          <w:sz w:val="28"/>
          <w:szCs w:val="28"/>
        </w:rPr>
        <w:lastRenderedPageBreak/>
        <w:t>предприятия, при пессимистическом прогнозе, компания может иметь большие риски, о чем свидетельствует и индекс рентабельности и внутренняя норма доходности равная 33%.</w:t>
      </w:r>
    </w:p>
    <w:p w:rsidR="00BC6C70" w:rsidRPr="007629B5" w:rsidRDefault="00BC6C70" w:rsidP="00BC6C70">
      <w:pPr>
        <w:spacing w:line="360" w:lineRule="auto"/>
        <w:ind w:right="57" w:firstLine="709"/>
        <w:jc w:val="both"/>
        <w:rPr>
          <w:rFonts w:ascii="Times New Roman" w:hAnsi="Times New Roman"/>
          <w:sz w:val="28"/>
          <w:szCs w:val="28"/>
        </w:rPr>
      </w:pPr>
      <w:r>
        <w:rPr>
          <w:rFonts w:ascii="Times New Roman" w:hAnsi="Times New Roman"/>
          <w:sz w:val="28"/>
          <w:szCs w:val="28"/>
        </w:rPr>
        <w:t xml:space="preserve">Так как цель выпускной квалификационной работы оценить, именно, результат от внедрения построим таблицу План/Факт, которая показывает насколько планируемые значения отличаются </w:t>
      </w:r>
      <w:proofErr w:type="gramStart"/>
      <w:r>
        <w:rPr>
          <w:rFonts w:ascii="Times New Roman" w:hAnsi="Times New Roman"/>
          <w:sz w:val="28"/>
          <w:szCs w:val="28"/>
        </w:rPr>
        <w:t>от</w:t>
      </w:r>
      <w:proofErr w:type="gramEnd"/>
      <w:r>
        <w:rPr>
          <w:rFonts w:ascii="Times New Roman" w:hAnsi="Times New Roman"/>
          <w:sz w:val="28"/>
          <w:szCs w:val="28"/>
        </w:rPr>
        <w:t xml:space="preserve"> реальных, полученных в 2011 и в 2012 годах.</w:t>
      </w:r>
    </w:p>
    <w:p w:rsidR="00BC6C70" w:rsidRDefault="00F47691" w:rsidP="00F47691">
      <w:pPr>
        <w:spacing w:after="0" w:line="360" w:lineRule="auto"/>
        <w:ind w:firstLine="709"/>
        <w:jc w:val="right"/>
        <w:rPr>
          <w:rFonts w:ascii="Times New Roman" w:hAnsi="Times New Roman"/>
          <w:sz w:val="28"/>
          <w:szCs w:val="28"/>
        </w:rPr>
      </w:pPr>
      <w:r>
        <w:rPr>
          <w:rFonts w:ascii="Times New Roman" w:hAnsi="Times New Roman"/>
          <w:sz w:val="28"/>
          <w:szCs w:val="28"/>
        </w:rPr>
        <w:t>Таблица </w:t>
      </w:r>
      <w:r w:rsidR="00BC6C70">
        <w:rPr>
          <w:rFonts w:ascii="Times New Roman" w:hAnsi="Times New Roman"/>
          <w:sz w:val="28"/>
          <w:szCs w:val="28"/>
        </w:rPr>
        <w:t>2.11</w:t>
      </w:r>
      <w:r>
        <w:rPr>
          <w:rFonts w:ascii="Times New Roman" w:hAnsi="Times New Roman"/>
          <w:sz w:val="28"/>
          <w:szCs w:val="28"/>
        </w:rPr>
        <w:t>.</w:t>
      </w:r>
    </w:p>
    <w:p w:rsidR="00BC6C70" w:rsidRDefault="00BC6C70" w:rsidP="00F7682D">
      <w:pPr>
        <w:spacing w:after="0" w:line="360" w:lineRule="auto"/>
        <w:ind w:firstLine="709"/>
        <w:jc w:val="center"/>
        <w:rPr>
          <w:rFonts w:ascii="Times New Roman" w:hAnsi="Times New Roman"/>
          <w:sz w:val="28"/>
          <w:szCs w:val="28"/>
        </w:rPr>
      </w:pPr>
      <w:r>
        <w:rPr>
          <w:rFonts w:ascii="Times New Roman" w:hAnsi="Times New Roman"/>
          <w:sz w:val="28"/>
          <w:szCs w:val="28"/>
        </w:rPr>
        <w:t>Таблица план/факт за 2011 и 2012 года</w:t>
      </w:r>
    </w:p>
    <w:p w:rsidR="00F47691" w:rsidRPr="00F47691" w:rsidRDefault="00F47691" w:rsidP="00F47691">
      <w:pPr>
        <w:spacing w:after="0" w:line="240" w:lineRule="auto"/>
        <w:jc w:val="both"/>
        <w:rPr>
          <w:rFonts w:ascii="Times New Roman" w:hAnsi="Times New Roman"/>
          <w:sz w:val="24"/>
          <w:szCs w:val="24"/>
        </w:rPr>
      </w:pPr>
    </w:p>
    <w:tbl>
      <w:tblPr>
        <w:tblW w:w="6660" w:type="dxa"/>
        <w:jc w:val="center"/>
        <w:tblInd w:w="93" w:type="dxa"/>
        <w:tblLook w:val="04A0" w:firstRow="1" w:lastRow="0" w:firstColumn="1" w:lastColumn="0" w:noHBand="0" w:noVBand="1"/>
      </w:tblPr>
      <w:tblGrid>
        <w:gridCol w:w="2160"/>
        <w:gridCol w:w="1660"/>
        <w:gridCol w:w="1480"/>
        <w:gridCol w:w="1476"/>
      </w:tblGrid>
      <w:tr w:rsidR="00BC6C70" w:rsidRPr="00F47691" w:rsidTr="00F47691">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C6C70" w:rsidRPr="00F47691" w:rsidRDefault="00F47691" w:rsidP="00F4769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w:t>
            </w:r>
            <w:r w:rsidR="00BC6C70" w:rsidRPr="00F47691">
              <w:rPr>
                <w:rFonts w:ascii="Times New Roman" w:eastAsia="Times New Roman" w:hAnsi="Times New Roman"/>
                <w:b/>
                <w:bCs/>
                <w:color w:val="000000"/>
                <w:sz w:val="24"/>
                <w:szCs w:val="24"/>
                <w:lang w:eastAsia="ru-RU"/>
              </w:rPr>
              <w:t>лан</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C6C70" w:rsidRPr="00F47691" w:rsidRDefault="00F47691" w:rsidP="00F4769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Ф</w:t>
            </w:r>
            <w:r w:rsidR="00BC6C70" w:rsidRPr="00F47691">
              <w:rPr>
                <w:rFonts w:ascii="Times New Roman" w:eastAsia="Times New Roman" w:hAnsi="Times New Roman"/>
                <w:b/>
                <w:bCs/>
                <w:color w:val="000000"/>
                <w:sz w:val="24"/>
                <w:szCs w:val="24"/>
                <w:lang w:eastAsia="ru-RU"/>
              </w:rPr>
              <w:t>акт</w:t>
            </w:r>
          </w:p>
        </w:tc>
      </w:tr>
      <w:tr w:rsidR="00BC6C70" w:rsidRPr="00F47691" w:rsidTr="00F47691">
        <w:trPr>
          <w:trHeight w:val="495"/>
          <w:jc w:val="center"/>
        </w:trPr>
        <w:tc>
          <w:tcPr>
            <w:tcW w:w="21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C6C70" w:rsidRPr="00F47691" w:rsidRDefault="00F47691" w:rsidP="00F47691">
            <w:pPr>
              <w:spacing w:after="0" w:line="240" w:lineRule="auto"/>
              <w:jc w:val="center"/>
              <w:rPr>
                <w:rFonts w:ascii="Times New Roman" w:eastAsia="Times New Roman" w:hAnsi="Times New Roman"/>
                <w:b/>
                <w:bCs/>
                <w:color w:val="000000"/>
                <w:sz w:val="24"/>
                <w:szCs w:val="24"/>
                <w:lang w:eastAsia="ru-RU"/>
              </w:rPr>
            </w:pPr>
            <w:r w:rsidRPr="00F47691">
              <w:rPr>
                <w:rFonts w:ascii="Times New Roman" w:eastAsia="Times New Roman" w:hAnsi="Times New Roman"/>
                <w:b/>
                <w:bCs/>
                <w:color w:val="000000"/>
                <w:sz w:val="24"/>
                <w:szCs w:val="24"/>
                <w:lang w:eastAsia="ru-RU"/>
              </w:rPr>
              <w:t>В</w:t>
            </w:r>
            <w:r w:rsidR="00BC6C70" w:rsidRPr="00F47691">
              <w:rPr>
                <w:rFonts w:ascii="Times New Roman" w:eastAsia="Times New Roman" w:hAnsi="Times New Roman"/>
                <w:b/>
                <w:bCs/>
                <w:color w:val="000000"/>
                <w:sz w:val="24"/>
                <w:szCs w:val="24"/>
                <w:lang w:eastAsia="ru-RU"/>
              </w:rPr>
              <w:t>ыручка</w:t>
            </w:r>
          </w:p>
        </w:tc>
        <w:tc>
          <w:tcPr>
            <w:tcW w:w="166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2011</w:t>
            </w:r>
          </w:p>
        </w:tc>
        <w:tc>
          <w:tcPr>
            <w:tcW w:w="148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18178483,34</w:t>
            </w:r>
          </w:p>
        </w:tc>
        <w:tc>
          <w:tcPr>
            <w:tcW w:w="136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20454668,48</w:t>
            </w:r>
          </w:p>
        </w:tc>
      </w:tr>
      <w:tr w:rsidR="00BC6C70" w:rsidRPr="00F47691" w:rsidTr="00F47691">
        <w:trPr>
          <w:trHeight w:val="615"/>
          <w:jc w:val="center"/>
        </w:trPr>
        <w:tc>
          <w:tcPr>
            <w:tcW w:w="2160" w:type="dxa"/>
            <w:vMerge/>
            <w:tcBorders>
              <w:top w:val="nil"/>
              <w:left w:val="single" w:sz="4" w:space="0" w:color="auto"/>
              <w:bottom w:val="single" w:sz="4" w:space="0" w:color="auto"/>
              <w:right w:val="single" w:sz="4" w:space="0" w:color="auto"/>
            </w:tcBorders>
            <w:vAlign w:val="center"/>
            <w:hideMark/>
          </w:tcPr>
          <w:p w:rsidR="00BC6C70" w:rsidRPr="00F47691" w:rsidRDefault="00BC6C70" w:rsidP="00F47691">
            <w:pPr>
              <w:spacing w:after="0" w:line="240" w:lineRule="auto"/>
              <w:jc w:val="both"/>
              <w:rPr>
                <w:rFonts w:ascii="Times New Roman" w:eastAsia="Times New Roman" w:hAnsi="Times New Roman"/>
                <w:b/>
                <w:bCs/>
                <w:color w:val="000000"/>
                <w:sz w:val="24"/>
                <w:szCs w:val="24"/>
                <w:lang w:eastAsia="ru-RU"/>
              </w:rPr>
            </w:pPr>
          </w:p>
        </w:tc>
        <w:tc>
          <w:tcPr>
            <w:tcW w:w="166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2012</w:t>
            </w:r>
          </w:p>
        </w:tc>
        <w:tc>
          <w:tcPr>
            <w:tcW w:w="148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20905256</w:t>
            </w:r>
          </w:p>
        </w:tc>
        <w:tc>
          <w:tcPr>
            <w:tcW w:w="136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24132167</w:t>
            </w:r>
          </w:p>
        </w:tc>
      </w:tr>
      <w:tr w:rsidR="00BC6C70" w:rsidRPr="00F47691" w:rsidTr="00F47691">
        <w:trPr>
          <w:trHeight w:val="585"/>
          <w:jc w:val="center"/>
        </w:trPr>
        <w:tc>
          <w:tcPr>
            <w:tcW w:w="3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6C70" w:rsidRPr="00F47691" w:rsidRDefault="00F47691" w:rsidP="00F4769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C6C70" w:rsidRPr="00F47691">
              <w:rPr>
                <w:rFonts w:ascii="Times New Roman" w:eastAsia="Times New Roman" w:hAnsi="Times New Roman"/>
                <w:color w:val="000000"/>
                <w:sz w:val="24"/>
                <w:szCs w:val="24"/>
                <w:lang w:eastAsia="ru-RU"/>
              </w:rPr>
              <w:t>рирост факта по отношению к плану</w:t>
            </w:r>
          </w:p>
        </w:tc>
        <w:tc>
          <w:tcPr>
            <w:tcW w:w="148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15,00%</w:t>
            </w:r>
          </w:p>
        </w:tc>
        <w:tc>
          <w:tcPr>
            <w:tcW w:w="1360" w:type="dxa"/>
            <w:tcBorders>
              <w:top w:val="nil"/>
              <w:left w:val="nil"/>
              <w:bottom w:val="single" w:sz="4" w:space="0" w:color="auto"/>
              <w:right w:val="single" w:sz="4" w:space="0" w:color="auto"/>
            </w:tcBorders>
            <w:shd w:val="clear" w:color="auto" w:fill="auto"/>
            <w:noWrap/>
            <w:vAlign w:val="center"/>
            <w:hideMark/>
          </w:tcPr>
          <w:p w:rsidR="00BC6C70" w:rsidRPr="00F47691" w:rsidRDefault="00BC6C70" w:rsidP="00F47691">
            <w:pPr>
              <w:spacing w:after="0" w:line="240" w:lineRule="auto"/>
              <w:jc w:val="center"/>
              <w:rPr>
                <w:rFonts w:ascii="Times New Roman" w:eastAsia="Times New Roman" w:hAnsi="Times New Roman"/>
                <w:color w:val="000000"/>
                <w:sz w:val="24"/>
                <w:szCs w:val="24"/>
                <w:lang w:eastAsia="ru-RU"/>
              </w:rPr>
            </w:pPr>
            <w:r w:rsidRPr="00F47691">
              <w:rPr>
                <w:rFonts w:ascii="Times New Roman" w:eastAsia="Times New Roman" w:hAnsi="Times New Roman"/>
                <w:color w:val="000000"/>
                <w:sz w:val="24"/>
                <w:szCs w:val="24"/>
                <w:lang w:eastAsia="ru-RU"/>
              </w:rPr>
              <w:t>17,98%</w:t>
            </w:r>
          </w:p>
        </w:tc>
      </w:tr>
    </w:tbl>
    <w:p w:rsidR="00BC6C70" w:rsidRPr="00F47691" w:rsidRDefault="00BC6C70" w:rsidP="00F47691">
      <w:pPr>
        <w:spacing w:after="0" w:line="240" w:lineRule="auto"/>
        <w:jc w:val="both"/>
        <w:rPr>
          <w:rFonts w:ascii="Times New Roman" w:hAnsi="Times New Roman"/>
          <w:sz w:val="24"/>
          <w:szCs w:val="24"/>
        </w:rPr>
      </w:pPr>
    </w:p>
    <w:p w:rsidR="00BC6C70" w:rsidRDefault="00BC6C70" w:rsidP="00BC6C70">
      <w:pPr>
        <w:spacing w:line="360" w:lineRule="auto"/>
        <w:ind w:right="57" w:firstLine="709"/>
        <w:jc w:val="both"/>
        <w:rPr>
          <w:rFonts w:ascii="Times New Roman" w:hAnsi="Times New Roman"/>
          <w:sz w:val="28"/>
          <w:szCs w:val="28"/>
        </w:rPr>
      </w:pPr>
      <w:r>
        <w:rPr>
          <w:rFonts w:ascii="Times New Roman" w:hAnsi="Times New Roman"/>
          <w:sz w:val="28"/>
          <w:szCs w:val="28"/>
        </w:rPr>
        <w:t xml:space="preserve">По </w:t>
      </w:r>
      <w:proofErr w:type="gramStart"/>
      <w:r>
        <w:rPr>
          <w:rFonts w:ascii="Times New Roman" w:hAnsi="Times New Roman"/>
          <w:sz w:val="28"/>
          <w:szCs w:val="28"/>
        </w:rPr>
        <w:t>полученным</w:t>
      </w:r>
      <w:proofErr w:type="gramEnd"/>
      <w:r>
        <w:rPr>
          <w:rFonts w:ascii="Times New Roman" w:hAnsi="Times New Roman"/>
          <w:sz w:val="28"/>
          <w:szCs w:val="28"/>
        </w:rPr>
        <w:t xml:space="preserve"> результат</w:t>
      </w:r>
      <w:r w:rsidR="00F47691">
        <w:rPr>
          <w:rFonts w:ascii="Times New Roman" w:hAnsi="Times New Roman"/>
          <w:sz w:val="28"/>
          <w:szCs w:val="28"/>
        </w:rPr>
        <w:t>а</w:t>
      </w:r>
      <w:r>
        <w:rPr>
          <w:rFonts w:ascii="Times New Roman" w:hAnsi="Times New Roman"/>
          <w:sz w:val="28"/>
          <w:szCs w:val="28"/>
        </w:rPr>
        <w:t xml:space="preserve"> нетрудно заметить, что внедрение инновационной технологии превзошло ожидание. Прирост выручки к планируемым значениям показателя составил в 2011 году 15</w:t>
      </w:r>
      <w:r w:rsidR="00F47691">
        <w:rPr>
          <w:rFonts w:ascii="Times New Roman" w:hAnsi="Times New Roman"/>
          <w:sz w:val="28"/>
          <w:szCs w:val="28"/>
        </w:rPr>
        <w:t>%, а в 2012 приблизительно 18%.</w:t>
      </w:r>
    </w:p>
    <w:p w:rsidR="00BC6C70" w:rsidRDefault="00F47691" w:rsidP="00BC6C70">
      <w:pPr>
        <w:spacing w:line="360" w:lineRule="auto"/>
        <w:ind w:right="57" w:firstLine="709"/>
        <w:jc w:val="both"/>
        <w:rPr>
          <w:rFonts w:ascii="Times New Roman" w:hAnsi="Times New Roman"/>
          <w:sz w:val="28"/>
          <w:szCs w:val="28"/>
        </w:rPr>
      </w:pPr>
      <w:r>
        <w:rPr>
          <w:rFonts w:ascii="Times New Roman" w:hAnsi="Times New Roman"/>
          <w:sz w:val="28"/>
          <w:szCs w:val="28"/>
        </w:rPr>
        <w:t>Несомненно,</w:t>
      </w:r>
      <w:r w:rsidR="00BC6C70">
        <w:rPr>
          <w:rFonts w:ascii="Times New Roman" w:hAnsi="Times New Roman"/>
          <w:sz w:val="28"/>
          <w:szCs w:val="28"/>
        </w:rPr>
        <w:t xml:space="preserve"> основной результат такого успешного инвестирования </w:t>
      </w:r>
      <w:proofErr w:type="gramStart"/>
      <w:r w:rsidR="00BC6C70">
        <w:rPr>
          <w:rFonts w:ascii="Times New Roman" w:hAnsi="Times New Roman"/>
          <w:sz w:val="28"/>
          <w:szCs w:val="28"/>
        </w:rPr>
        <w:t>средств</w:t>
      </w:r>
      <w:proofErr w:type="gramEnd"/>
      <w:r w:rsidR="00BC6C70">
        <w:rPr>
          <w:rFonts w:ascii="Times New Roman" w:hAnsi="Times New Roman"/>
          <w:sz w:val="28"/>
          <w:szCs w:val="28"/>
        </w:rPr>
        <w:t xml:space="preserve"> достигнут за счет </w:t>
      </w:r>
      <w:r>
        <w:rPr>
          <w:rFonts w:ascii="Times New Roman" w:hAnsi="Times New Roman"/>
          <w:sz w:val="28"/>
          <w:szCs w:val="28"/>
        </w:rPr>
        <w:t>внедрения инновационной технологии</w:t>
      </w:r>
      <w:r w:rsidR="00BC6C70">
        <w:rPr>
          <w:rFonts w:ascii="Times New Roman" w:hAnsi="Times New Roman"/>
          <w:sz w:val="28"/>
          <w:szCs w:val="28"/>
        </w:rPr>
        <w:t>. Также необходимо отметить дополнительные преимущества от внедрения инновационной технологии. В теоретической части данной работы были описаны различные результаты от инновационной деятельности. Кроме экономического результата, рассмотренного так подробно в данной главе следует отметить и иные, такие как социальный эффект и научно технический эффект.</w:t>
      </w:r>
    </w:p>
    <w:p w:rsidR="00BC6C70" w:rsidRDefault="00BC6C70" w:rsidP="00BC6C70">
      <w:pPr>
        <w:spacing w:line="360" w:lineRule="auto"/>
        <w:ind w:right="57" w:firstLine="709"/>
        <w:jc w:val="both"/>
        <w:rPr>
          <w:rFonts w:ascii="Times New Roman" w:hAnsi="Times New Roman"/>
          <w:sz w:val="28"/>
          <w:szCs w:val="28"/>
        </w:rPr>
      </w:pPr>
      <w:r>
        <w:rPr>
          <w:rFonts w:ascii="Times New Roman" w:hAnsi="Times New Roman"/>
          <w:sz w:val="28"/>
          <w:szCs w:val="28"/>
        </w:rPr>
        <w:lastRenderedPageBreak/>
        <w:t>Научно – технический эффект отражает получение навыков и знаний от внедрения инновации. При внедрении инновационной технологии работники организации получили знания</w:t>
      </w:r>
      <w:r w:rsidR="0061452C">
        <w:rPr>
          <w:rFonts w:ascii="Times New Roman" w:hAnsi="Times New Roman"/>
          <w:sz w:val="28"/>
          <w:szCs w:val="28"/>
        </w:rPr>
        <w:t xml:space="preserve"> работы на новом оборудовании и</w:t>
      </w:r>
      <w:r>
        <w:rPr>
          <w:rFonts w:ascii="Times New Roman" w:hAnsi="Times New Roman"/>
          <w:sz w:val="28"/>
          <w:szCs w:val="28"/>
        </w:rPr>
        <w:t>,</w:t>
      </w:r>
      <w:r w:rsidR="0061452C">
        <w:rPr>
          <w:rFonts w:ascii="Times New Roman" w:hAnsi="Times New Roman"/>
          <w:sz w:val="28"/>
          <w:szCs w:val="28"/>
        </w:rPr>
        <w:t xml:space="preserve"> </w:t>
      </w:r>
      <w:r>
        <w:rPr>
          <w:rFonts w:ascii="Times New Roman" w:hAnsi="Times New Roman"/>
          <w:sz w:val="28"/>
          <w:szCs w:val="28"/>
        </w:rPr>
        <w:t xml:space="preserve">следовательно. Расширился кругозор возможных операций, проводимых </w:t>
      </w:r>
      <w:proofErr w:type="gramStart"/>
      <w:r>
        <w:rPr>
          <w:rFonts w:ascii="Times New Roman" w:hAnsi="Times New Roman"/>
          <w:sz w:val="28"/>
          <w:szCs w:val="28"/>
        </w:rPr>
        <w:t>для</w:t>
      </w:r>
      <w:proofErr w:type="gramEnd"/>
      <w:r>
        <w:rPr>
          <w:rFonts w:ascii="Times New Roman" w:hAnsi="Times New Roman"/>
          <w:sz w:val="28"/>
          <w:szCs w:val="28"/>
        </w:rPr>
        <w:t xml:space="preserve"> пол</w:t>
      </w:r>
      <w:r w:rsidR="008A62D4">
        <w:rPr>
          <w:rFonts w:ascii="Times New Roman" w:hAnsi="Times New Roman"/>
          <w:sz w:val="28"/>
          <w:szCs w:val="28"/>
        </w:rPr>
        <w:t>учения определенных результатов</w:t>
      </w:r>
      <w:r>
        <w:rPr>
          <w:rFonts w:ascii="Times New Roman" w:hAnsi="Times New Roman"/>
          <w:sz w:val="28"/>
          <w:szCs w:val="28"/>
        </w:rPr>
        <w:t>, таких как качество продукции, увеличения производительности, изготовления совершенно новых товаров, которые стало возможно производить с помощью трансфера технологии.</w:t>
      </w:r>
    </w:p>
    <w:p w:rsidR="00BC6C70" w:rsidRDefault="00BC6C70" w:rsidP="00BC6C70">
      <w:pPr>
        <w:spacing w:line="360" w:lineRule="auto"/>
        <w:ind w:right="57" w:firstLine="709"/>
        <w:jc w:val="both"/>
        <w:rPr>
          <w:rFonts w:ascii="Times New Roman" w:hAnsi="Times New Roman"/>
          <w:sz w:val="28"/>
          <w:szCs w:val="28"/>
        </w:rPr>
      </w:pPr>
      <w:r>
        <w:rPr>
          <w:rFonts w:ascii="Times New Roman" w:hAnsi="Times New Roman"/>
          <w:sz w:val="28"/>
          <w:szCs w:val="28"/>
        </w:rPr>
        <w:t>Социальный эффект данной инновации состоит в том, что покупатели продукции, изготавливаемой данной организацией, улучшают свое благосостояние за счет лучшего качества товаров и возможностью большего выбора в принятии своих решений.</w:t>
      </w:r>
    </w:p>
    <w:p w:rsidR="0061452C" w:rsidRDefault="0061452C" w:rsidP="0061452C">
      <w:pPr>
        <w:pStyle w:val="2"/>
        <w:spacing w:before="0" w:line="360" w:lineRule="auto"/>
        <w:ind w:firstLine="709"/>
        <w:jc w:val="center"/>
        <w:rPr>
          <w:rFonts w:ascii="Times New Roman" w:hAnsi="Times New Roman" w:cs="Times New Roman"/>
          <w:color w:val="auto"/>
          <w:sz w:val="28"/>
          <w:szCs w:val="28"/>
        </w:rPr>
      </w:pPr>
      <w:bookmarkStart w:id="10" w:name="_Toc358310059"/>
      <w:r w:rsidRPr="0061452C">
        <w:rPr>
          <w:rFonts w:ascii="Times New Roman" w:hAnsi="Times New Roman" w:cs="Times New Roman"/>
          <w:color w:val="auto"/>
          <w:sz w:val="28"/>
          <w:szCs w:val="28"/>
        </w:rPr>
        <w:t>2.3. Методические рекомендации по оценке результатов внедрения инновационной технологии на промышленном предприятии</w:t>
      </w:r>
      <w:bookmarkEnd w:id="10"/>
    </w:p>
    <w:p w:rsidR="002D6CFF" w:rsidRPr="002D6CFF" w:rsidRDefault="002D6CFF" w:rsidP="002D6CFF"/>
    <w:p w:rsidR="0061452C" w:rsidRDefault="002D6CFF" w:rsidP="00B9352F">
      <w:pPr>
        <w:spacing w:line="360" w:lineRule="auto"/>
        <w:ind w:left="170" w:right="57" w:firstLine="709"/>
        <w:jc w:val="both"/>
        <w:rPr>
          <w:rFonts w:ascii="Times New Roman" w:hAnsi="Times New Roman"/>
          <w:sz w:val="28"/>
          <w:szCs w:val="28"/>
        </w:rPr>
      </w:pPr>
      <w:r>
        <w:rPr>
          <w:rFonts w:ascii="Times New Roman" w:hAnsi="Times New Roman"/>
          <w:sz w:val="28"/>
          <w:szCs w:val="28"/>
        </w:rPr>
        <w:t xml:space="preserve">Рассмотрев результат от внедрения инновационный технологии на предприятии производственной сферы можно предложить алгоритм оценки результатов от внедрения инновации. В любом случае инновационную деятельность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предприятий</w:t>
      </w:r>
      <w:proofErr w:type="gramEnd"/>
      <w:r>
        <w:rPr>
          <w:rFonts w:ascii="Times New Roman" w:hAnsi="Times New Roman"/>
          <w:sz w:val="28"/>
          <w:szCs w:val="28"/>
        </w:rPr>
        <w:t xml:space="preserve"> осуществляет руководящий состав, поэтому экономический эффект от внедрения инновационной технологии, несомненно, является самым главным, так как для менеджеров необходимым откликом на вложенный капитал, является результат финансовой деятельности от проекта. </w:t>
      </w:r>
    </w:p>
    <w:p w:rsidR="00E10266" w:rsidRDefault="002D6CFF" w:rsidP="00E10266">
      <w:pPr>
        <w:spacing w:line="360" w:lineRule="auto"/>
        <w:ind w:left="170" w:right="57" w:firstLine="709"/>
        <w:jc w:val="both"/>
        <w:rPr>
          <w:rFonts w:ascii="Times New Roman" w:hAnsi="Times New Roman"/>
          <w:sz w:val="28"/>
          <w:szCs w:val="28"/>
        </w:rPr>
      </w:pPr>
      <w:r>
        <w:rPr>
          <w:rFonts w:ascii="Times New Roman" w:hAnsi="Times New Roman"/>
          <w:sz w:val="28"/>
          <w:szCs w:val="28"/>
        </w:rPr>
        <w:t xml:space="preserve">Оценивать финансовой результат компании можно по </w:t>
      </w:r>
      <w:proofErr w:type="gramStart"/>
      <w:r>
        <w:rPr>
          <w:rFonts w:ascii="Times New Roman" w:hAnsi="Times New Roman"/>
          <w:sz w:val="28"/>
          <w:szCs w:val="28"/>
        </w:rPr>
        <w:t>разным</w:t>
      </w:r>
      <w:proofErr w:type="gramEnd"/>
      <w:r>
        <w:rPr>
          <w:rFonts w:ascii="Times New Roman" w:hAnsi="Times New Roman"/>
          <w:sz w:val="28"/>
          <w:szCs w:val="28"/>
        </w:rPr>
        <w:t xml:space="preserve"> критерия. Так как оценивается именно результат, соответственно, инновация уже внедрена в компанию и работает, следовательно, основным критериям для менеджеров будет ожидания от проекта до внедрения и фактическая отдача от инвестиции. </w:t>
      </w:r>
      <w:r w:rsidR="00E10266">
        <w:rPr>
          <w:rFonts w:ascii="Times New Roman" w:hAnsi="Times New Roman"/>
          <w:sz w:val="28"/>
          <w:szCs w:val="28"/>
        </w:rPr>
        <w:t xml:space="preserve">Из отчета о прибылях и убытках можно судить о темпах роста определенных монетарных показателей и на их </w:t>
      </w:r>
      <w:r w:rsidR="00E10266">
        <w:rPr>
          <w:rFonts w:ascii="Times New Roman" w:hAnsi="Times New Roman"/>
          <w:sz w:val="28"/>
          <w:szCs w:val="28"/>
        </w:rPr>
        <w:lastRenderedPageBreak/>
        <w:t>основе делать соответствующие выводы о результате. Эффективность от внедрения уместно рассматривать и через относительные показатели изменения во времени.</w:t>
      </w:r>
    </w:p>
    <w:p w:rsidR="00E10266" w:rsidRDefault="00E10266" w:rsidP="00E10266">
      <w:pPr>
        <w:spacing w:line="360" w:lineRule="auto"/>
        <w:ind w:left="170" w:right="57" w:firstLine="709"/>
        <w:jc w:val="both"/>
        <w:rPr>
          <w:rFonts w:ascii="Times New Roman" w:hAnsi="Times New Roman"/>
          <w:sz w:val="28"/>
          <w:szCs w:val="28"/>
        </w:rPr>
      </w:pPr>
      <w:r>
        <w:rPr>
          <w:rFonts w:ascii="Times New Roman" w:hAnsi="Times New Roman"/>
          <w:sz w:val="28"/>
          <w:szCs w:val="28"/>
        </w:rPr>
        <w:t>В данной выпускной квалификационной работе был предложен следующий алгоритм оценки результатов:</w:t>
      </w:r>
    </w:p>
    <w:p w:rsidR="00E10266" w:rsidRPr="00AC46D6" w:rsidRDefault="00E10266" w:rsidP="00AC46D6">
      <w:pPr>
        <w:pStyle w:val="ab"/>
        <w:numPr>
          <w:ilvl w:val="0"/>
          <w:numId w:val="17"/>
        </w:numPr>
        <w:spacing w:line="360" w:lineRule="auto"/>
        <w:ind w:right="57"/>
        <w:jc w:val="both"/>
        <w:rPr>
          <w:rFonts w:ascii="Times New Roman" w:hAnsi="Times New Roman"/>
          <w:sz w:val="28"/>
          <w:szCs w:val="28"/>
        </w:rPr>
      </w:pPr>
      <w:r w:rsidRPr="00AC46D6">
        <w:rPr>
          <w:rFonts w:ascii="Times New Roman" w:hAnsi="Times New Roman"/>
          <w:sz w:val="28"/>
          <w:szCs w:val="28"/>
        </w:rPr>
        <w:t>Рассмотрение динамики основных статей отчета о прибылях и убытках и на их основании оценивать динамику до внедрения и после внедрения. Необходимо иметь довольно продолжительный период, чтобы создать более прав</w:t>
      </w:r>
      <w:r w:rsidR="00AC46D6">
        <w:rPr>
          <w:rFonts w:ascii="Times New Roman" w:hAnsi="Times New Roman"/>
          <w:sz w:val="28"/>
          <w:szCs w:val="28"/>
        </w:rPr>
        <w:t>доподобное изменение во времени;</w:t>
      </w:r>
    </w:p>
    <w:p w:rsidR="00E10266" w:rsidRPr="00AC46D6" w:rsidRDefault="00E10266" w:rsidP="00AC46D6">
      <w:pPr>
        <w:pStyle w:val="ab"/>
        <w:numPr>
          <w:ilvl w:val="0"/>
          <w:numId w:val="17"/>
        </w:numPr>
        <w:spacing w:line="360" w:lineRule="auto"/>
        <w:ind w:right="57"/>
        <w:jc w:val="both"/>
        <w:rPr>
          <w:rFonts w:ascii="Times New Roman" w:hAnsi="Times New Roman"/>
          <w:sz w:val="28"/>
          <w:szCs w:val="28"/>
        </w:rPr>
      </w:pPr>
      <w:r w:rsidRPr="00AC46D6">
        <w:rPr>
          <w:rFonts w:ascii="Times New Roman" w:hAnsi="Times New Roman"/>
          <w:sz w:val="28"/>
          <w:szCs w:val="28"/>
        </w:rPr>
        <w:t xml:space="preserve">Оценка экономической эффективности инвестирования средств в инновационную деятельность. На данном этапе оценки результатов необходимо </w:t>
      </w:r>
      <w:proofErr w:type="gramStart"/>
      <w:r w:rsidRPr="00AC46D6">
        <w:rPr>
          <w:rFonts w:ascii="Times New Roman" w:hAnsi="Times New Roman"/>
          <w:sz w:val="28"/>
          <w:szCs w:val="28"/>
        </w:rPr>
        <w:t>рассматривать</w:t>
      </w:r>
      <w:proofErr w:type="gramEnd"/>
      <w:r w:rsidRPr="00AC46D6">
        <w:rPr>
          <w:rFonts w:ascii="Times New Roman" w:hAnsi="Times New Roman"/>
          <w:sz w:val="28"/>
          <w:szCs w:val="28"/>
        </w:rPr>
        <w:t xml:space="preserve"> предполагаемы потоки денежных средств, генерируемые за счет внедрения, они рассчитываются при методе дисконтирования денежных потоков и реальными потоками, которые приносят выгоду на данный момент времени</w:t>
      </w:r>
      <w:r w:rsidR="00AC46D6">
        <w:rPr>
          <w:rFonts w:ascii="Times New Roman" w:hAnsi="Times New Roman"/>
          <w:sz w:val="28"/>
          <w:szCs w:val="28"/>
        </w:rPr>
        <w:t>;</w:t>
      </w:r>
      <w:r w:rsidRPr="00AC46D6">
        <w:rPr>
          <w:rFonts w:ascii="Times New Roman" w:hAnsi="Times New Roman"/>
          <w:sz w:val="28"/>
          <w:szCs w:val="28"/>
        </w:rPr>
        <w:t xml:space="preserve"> </w:t>
      </w:r>
    </w:p>
    <w:p w:rsidR="00AC46D6" w:rsidRPr="00AC46D6" w:rsidRDefault="00AC46D6" w:rsidP="00AC46D6">
      <w:pPr>
        <w:pStyle w:val="ab"/>
        <w:numPr>
          <w:ilvl w:val="0"/>
          <w:numId w:val="17"/>
        </w:numPr>
        <w:spacing w:line="360" w:lineRule="auto"/>
        <w:ind w:right="57"/>
        <w:jc w:val="both"/>
        <w:rPr>
          <w:rFonts w:ascii="Times New Roman" w:hAnsi="Times New Roman"/>
          <w:sz w:val="28"/>
          <w:szCs w:val="28"/>
        </w:rPr>
      </w:pPr>
      <w:r w:rsidRPr="00AC46D6">
        <w:rPr>
          <w:rFonts w:ascii="Times New Roman" w:hAnsi="Times New Roman"/>
          <w:sz w:val="28"/>
          <w:szCs w:val="28"/>
        </w:rPr>
        <w:t>Выводы о социальном эффекте, на основе сбора информации внутри компании и возможностях инновации приносить пользу</w:t>
      </w:r>
      <w:r>
        <w:rPr>
          <w:rFonts w:ascii="Times New Roman" w:hAnsi="Times New Roman"/>
          <w:sz w:val="28"/>
          <w:szCs w:val="28"/>
        </w:rPr>
        <w:t>;</w:t>
      </w:r>
    </w:p>
    <w:p w:rsidR="00AC46D6" w:rsidRPr="00AC46D6" w:rsidRDefault="00AC46D6" w:rsidP="00AC46D6">
      <w:pPr>
        <w:pStyle w:val="ab"/>
        <w:numPr>
          <w:ilvl w:val="0"/>
          <w:numId w:val="17"/>
        </w:numPr>
        <w:spacing w:line="360" w:lineRule="auto"/>
        <w:ind w:right="57"/>
        <w:jc w:val="both"/>
        <w:rPr>
          <w:rFonts w:ascii="Times New Roman" w:hAnsi="Times New Roman"/>
          <w:sz w:val="28"/>
          <w:szCs w:val="28"/>
        </w:rPr>
      </w:pPr>
      <w:r w:rsidRPr="00AC46D6">
        <w:rPr>
          <w:rFonts w:ascii="Times New Roman" w:hAnsi="Times New Roman"/>
          <w:sz w:val="28"/>
          <w:szCs w:val="28"/>
        </w:rPr>
        <w:t>Экологический эффект. Данному виду результата в последнее время уделяется достаточно большое значения, так как вопрос экологии касается здоровья нации и</w:t>
      </w:r>
      <w:proofErr w:type="gramStart"/>
      <w:r w:rsidRPr="00AC46D6">
        <w:rPr>
          <w:rFonts w:ascii="Times New Roman" w:hAnsi="Times New Roman"/>
          <w:sz w:val="28"/>
          <w:szCs w:val="28"/>
        </w:rPr>
        <w:t xml:space="preserve"> ,</w:t>
      </w:r>
      <w:proofErr w:type="gramEnd"/>
      <w:r w:rsidRPr="00AC46D6">
        <w:rPr>
          <w:rFonts w:ascii="Times New Roman" w:hAnsi="Times New Roman"/>
          <w:sz w:val="28"/>
          <w:szCs w:val="28"/>
        </w:rPr>
        <w:t xml:space="preserve"> соответственно, об этом факторе с каждым годом задумываются все в большей степени.</w:t>
      </w:r>
    </w:p>
    <w:p w:rsidR="00AC46D6" w:rsidRDefault="00AC46D6" w:rsidP="00E10266">
      <w:pPr>
        <w:spacing w:line="360" w:lineRule="auto"/>
        <w:ind w:left="170" w:right="57" w:firstLine="709"/>
        <w:jc w:val="both"/>
        <w:rPr>
          <w:rFonts w:ascii="Times New Roman" w:hAnsi="Times New Roman"/>
          <w:sz w:val="28"/>
          <w:szCs w:val="28"/>
        </w:rPr>
      </w:pPr>
      <w:r>
        <w:rPr>
          <w:rFonts w:ascii="Times New Roman" w:hAnsi="Times New Roman"/>
          <w:sz w:val="28"/>
          <w:szCs w:val="28"/>
        </w:rPr>
        <w:t xml:space="preserve"> Экологический эффект можно оценивать только в таких серах производства, где рабата ведется с особо опасными для здоровья химическими и другими элементами. Данный эффект особо актуален для </w:t>
      </w:r>
      <w:r>
        <w:rPr>
          <w:rFonts w:ascii="Times New Roman" w:hAnsi="Times New Roman"/>
          <w:sz w:val="28"/>
          <w:szCs w:val="28"/>
        </w:rPr>
        <w:lastRenderedPageBreak/>
        <w:t xml:space="preserve">таких компаний как: нефтеперерабатывающие, химические, добывающие и другие. </w:t>
      </w:r>
    </w:p>
    <w:p w:rsidR="00AC46D6" w:rsidRDefault="00AC46D6" w:rsidP="00E10266">
      <w:pPr>
        <w:spacing w:line="360" w:lineRule="auto"/>
        <w:ind w:left="170" w:right="57" w:firstLine="709"/>
        <w:jc w:val="both"/>
        <w:rPr>
          <w:rFonts w:ascii="Times New Roman" w:hAnsi="Times New Roman"/>
          <w:sz w:val="28"/>
          <w:szCs w:val="28"/>
        </w:rPr>
      </w:pPr>
      <w:r>
        <w:rPr>
          <w:rFonts w:ascii="Times New Roman" w:hAnsi="Times New Roman"/>
          <w:sz w:val="28"/>
          <w:szCs w:val="28"/>
        </w:rPr>
        <w:t>Для экологического и социального эффектов не существует конкретных показателей. Поэтому данные эффекты оцениваются либо логически, либо с помощью различных бальных оценок.</w:t>
      </w:r>
    </w:p>
    <w:p w:rsidR="003D0344" w:rsidRDefault="003D0344" w:rsidP="00E10266">
      <w:pPr>
        <w:spacing w:line="360" w:lineRule="auto"/>
        <w:ind w:left="170" w:right="57" w:firstLine="709"/>
        <w:jc w:val="both"/>
        <w:rPr>
          <w:rFonts w:ascii="Times New Roman" w:hAnsi="Times New Roman"/>
          <w:sz w:val="28"/>
          <w:szCs w:val="28"/>
        </w:rPr>
      </w:pPr>
      <w:r>
        <w:rPr>
          <w:rFonts w:ascii="Times New Roman" w:hAnsi="Times New Roman"/>
          <w:sz w:val="28"/>
          <w:szCs w:val="28"/>
        </w:rPr>
        <w:t>Данный алгоритм может быть различен в зависимости от целей рассматриваемых результатов. Но в то же время он является наиболее реальным и полным, что помогает увидеть картину целиком.</w:t>
      </w:r>
    </w:p>
    <w:p w:rsidR="00AC46D6" w:rsidRDefault="00AC46D6" w:rsidP="00E10266">
      <w:pPr>
        <w:spacing w:line="360" w:lineRule="auto"/>
        <w:ind w:left="170" w:right="57" w:firstLine="709"/>
        <w:jc w:val="both"/>
        <w:rPr>
          <w:rFonts w:ascii="Times New Roman" w:hAnsi="Times New Roman"/>
          <w:sz w:val="28"/>
          <w:szCs w:val="28"/>
        </w:rPr>
      </w:pPr>
    </w:p>
    <w:p w:rsidR="00AC46D6" w:rsidRDefault="00AC46D6" w:rsidP="00E10266">
      <w:pPr>
        <w:spacing w:line="360" w:lineRule="auto"/>
        <w:ind w:left="170" w:right="57" w:firstLine="709"/>
        <w:jc w:val="both"/>
        <w:rPr>
          <w:rFonts w:ascii="Times New Roman" w:hAnsi="Times New Roman"/>
          <w:sz w:val="28"/>
          <w:szCs w:val="28"/>
        </w:rPr>
      </w:pPr>
    </w:p>
    <w:p w:rsidR="008A62D4" w:rsidRDefault="008A62D4" w:rsidP="00E10266">
      <w:pPr>
        <w:spacing w:line="360" w:lineRule="auto"/>
        <w:ind w:left="170" w:right="57" w:firstLine="709"/>
        <w:jc w:val="both"/>
        <w:rPr>
          <w:rFonts w:ascii="Times New Roman" w:eastAsiaTheme="majorEastAsia" w:hAnsi="Times New Roman"/>
          <w:b/>
          <w:bCs/>
          <w:sz w:val="32"/>
          <w:szCs w:val="32"/>
        </w:rPr>
      </w:pPr>
      <w:r>
        <w:rPr>
          <w:rFonts w:ascii="Times New Roman" w:hAnsi="Times New Roman"/>
          <w:sz w:val="32"/>
          <w:szCs w:val="32"/>
        </w:rPr>
        <w:br w:type="page"/>
      </w:r>
    </w:p>
    <w:p w:rsidR="008A62D4" w:rsidRDefault="008A62D4" w:rsidP="008A62D4">
      <w:pPr>
        <w:pStyle w:val="1"/>
        <w:spacing w:before="0" w:line="360" w:lineRule="auto"/>
        <w:ind w:firstLine="709"/>
        <w:jc w:val="center"/>
        <w:rPr>
          <w:rFonts w:ascii="Times New Roman" w:hAnsi="Times New Roman" w:cs="Times New Roman"/>
          <w:color w:val="auto"/>
          <w:sz w:val="32"/>
          <w:szCs w:val="32"/>
        </w:rPr>
      </w:pPr>
      <w:bookmarkStart w:id="11" w:name="_Toc358310060"/>
      <w:r w:rsidRPr="008A62D4">
        <w:rPr>
          <w:rFonts w:ascii="Times New Roman" w:hAnsi="Times New Roman" w:cs="Times New Roman"/>
          <w:color w:val="auto"/>
          <w:sz w:val="32"/>
          <w:szCs w:val="32"/>
        </w:rPr>
        <w:lastRenderedPageBreak/>
        <w:t>ЗАКЛЮЧЕНИЕ</w:t>
      </w:r>
      <w:bookmarkEnd w:id="11"/>
    </w:p>
    <w:p w:rsidR="003D0344" w:rsidRDefault="003D0344" w:rsidP="003D0344"/>
    <w:p w:rsidR="003D0344" w:rsidRDefault="00210828" w:rsidP="003D0344">
      <w:pPr>
        <w:spacing w:line="360" w:lineRule="auto"/>
        <w:ind w:left="170" w:right="57" w:firstLine="709"/>
        <w:jc w:val="both"/>
        <w:rPr>
          <w:rFonts w:ascii="Times New Roman" w:hAnsi="Times New Roman"/>
          <w:sz w:val="28"/>
          <w:szCs w:val="28"/>
        </w:rPr>
      </w:pPr>
      <w:r>
        <w:rPr>
          <w:rFonts w:ascii="Times New Roman" w:hAnsi="Times New Roman"/>
          <w:sz w:val="28"/>
          <w:szCs w:val="28"/>
        </w:rPr>
        <w:t>В данной работе было рассмотрено введение инновационной технологии  на предприятии мебельной промышленност</w:t>
      </w:r>
      <w:proofErr w:type="gramStart"/>
      <w:r>
        <w:rPr>
          <w:rFonts w:ascii="Times New Roman" w:hAnsi="Times New Roman"/>
          <w:sz w:val="28"/>
          <w:szCs w:val="28"/>
        </w:rPr>
        <w:t>и ООО</w:t>
      </w:r>
      <w:proofErr w:type="gramEnd"/>
      <w:r>
        <w:rPr>
          <w:rFonts w:ascii="Times New Roman" w:hAnsi="Times New Roman"/>
          <w:sz w:val="28"/>
          <w:szCs w:val="28"/>
        </w:rPr>
        <w:t xml:space="preserve"> «Модерн». Данной предприятие располагается в псковской области, где является лидер в сфере производства корпусной мебели. На примере данной компании была произведена оценка результатов от внедрения инновации. Под инновации в данной работе подразумевалась покупка оборудования, которая позволила предприятию увеличить производительность, качество предлагаемой продукции, а также освоить ранее не доступные технологии, которые в свою очередь поспособствовали выходу компании на принципиально новый рынок – рынок производства торгового оборудования. </w:t>
      </w:r>
    </w:p>
    <w:p w:rsidR="009A0687" w:rsidRDefault="00210828" w:rsidP="003D0344">
      <w:pPr>
        <w:spacing w:line="360" w:lineRule="auto"/>
        <w:ind w:left="170" w:right="57" w:firstLine="709"/>
        <w:jc w:val="both"/>
        <w:rPr>
          <w:rFonts w:ascii="Times New Roman" w:hAnsi="Times New Roman"/>
          <w:sz w:val="28"/>
          <w:szCs w:val="28"/>
        </w:rPr>
      </w:pPr>
      <w:r>
        <w:rPr>
          <w:rFonts w:ascii="Times New Roman" w:hAnsi="Times New Roman"/>
          <w:sz w:val="28"/>
          <w:szCs w:val="28"/>
        </w:rPr>
        <w:t xml:space="preserve">В ходе работы был проведен тщательный анализ результатов от внедрения инновации, с помощью которого стал очевиден положительный результат от инвестирования в новшества. </w:t>
      </w:r>
      <w:proofErr w:type="gramStart"/>
      <w:r>
        <w:rPr>
          <w:rFonts w:ascii="Times New Roman" w:hAnsi="Times New Roman"/>
          <w:sz w:val="28"/>
          <w:szCs w:val="28"/>
        </w:rPr>
        <w:t>Во</w:t>
      </w:r>
      <w:proofErr w:type="gramEnd"/>
      <w:r>
        <w:rPr>
          <w:rFonts w:ascii="Times New Roman" w:hAnsi="Times New Roman"/>
          <w:sz w:val="28"/>
          <w:szCs w:val="28"/>
        </w:rPr>
        <w:t xml:space="preserve"> – первых, было установлено, что результат превзошел ожидания управляющего состава. Во – вторых, с помощью графиков и расчетов, детально рассмотрен экономический эффект от внедрения и рассчитаны основные экономич</w:t>
      </w:r>
      <w:r w:rsidR="009A0687">
        <w:rPr>
          <w:rFonts w:ascii="Times New Roman" w:hAnsi="Times New Roman"/>
          <w:sz w:val="28"/>
          <w:szCs w:val="28"/>
        </w:rPr>
        <w:t>е</w:t>
      </w:r>
      <w:r>
        <w:rPr>
          <w:rFonts w:ascii="Times New Roman" w:hAnsi="Times New Roman"/>
          <w:sz w:val="28"/>
          <w:szCs w:val="28"/>
        </w:rPr>
        <w:t>ски</w:t>
      </w:r>
      <w:r w:rsidR="009A0687">
        <w:rPr>
          <w:rFonts w:ascii="Times New Roman" w:hAnsi="Times New Roman"/>
          <w:sz w:val="28"/>
          <w:szCs w:val="28"/>
        </w:rPr>
        <w:t>е показатели, характеризующие целесообразность внедрения инновации. Также показана роль социального и научно-технического эффекта от инновационной технологии.</w:t>
      </w:r>
    </w:p>
    <w:p w:rsidR="009A0687" w:rsidRDefault="009A0687" w:rsidP="003D0344">
      <w:pPr>
        <w:spacing w:line="360" w:lineRule="auto"/>
        <w:ind w:left="170" w:right="57" w:firstLine="709"/>
        <w:jc w:val="both"/>
        <w:rPr>
          <w:rFonts w:ascii="Times New Roman" w:hAnsi="Times New Roman"/>
          <w:sz w:val="28"/>
          <w:szCs w:val="28"/>
        </w:rPr>
      </w:pPr>
      <w:r>
        <w:rPr>
          <w:rFonts w:ascii="Times New Roman" w:hAnsi="Times New Roman"/>
          <w:sz w:val="28"/>
          <w:szCs w:val="28"/>
        </w:rPr>
        <w:t>В ходе данного проекта было установлено, что анализ результатов инновационной деятельности, необходимо оценивать не только с точки зрения экономической эффективности, но учитывать и остальные эффекты, такие как: социальный, научно-технический и экологический.</w:t>
      </w:r>
    </w:p>
    <w:p w:rsidR="009A0687" w:rsidRDefault="009A0687" w:rsidP="003D0344">
      <w:pPr>
        <w:spacing w:line="360" w:lineRule="auto"/>
        <w:ind w:left="170" w:right="57" w:firstLine="709"/>
        <w:jc w:val="both"/>
        <w:rPr>
          <w:rFonts w:ascii="Times New Roman" w:hAnsi="Times New Roman"/>
          <w:sz w:val="28"/>
          <w:szCs w:val="28"/>
        </w:rPr>
      </w:pPr>
      <w:r>
        <w:rPr>
          <w:rFonts w:ascii="Times New Roman" w:hAnsi="Times New Roman"/>
          <w:sz w:val="28"/>
          <w:szCs w:val="28"/>
        </w:rPr>
        <w:lastRenderedPageBreak/>
        <w:t>Комплексный анализ инновации позволяет учесть потенциальные возможности организации за счет повышения качества, уровня квалификации персонала и так далее.</w:t>
      </w:r>
    </w:p>
    <w:p w:rsidR="009A0687" w:rsidRDefault="003F6549" w:rsidP="003D0344">
      <w:pPr>
        <w:spacing w:line="360" w:lineRule="auto"/>
        <w:ind w:left="170" w:right="57" w:firstLine="709"/>
        <w:jc w:val="both"/>
        <w:rPr>
          <w:rFonts w:ascii="Times New Roman" w:hAnsi="Times New Roman"/>
          <w:sz w:val="28"/>
          <w:szCs w:val="28"/>
        </w:rPr>
      </w:pPr>
      <w:r>
        <w:rPr>
          <w:rFonts w:ascii="Times New Roman" w:hAnsi="Times New Roman"/>
          <w:sz w:val="28"/>
          <w:szCs w:val="28"/>
        </w:rPr>
        <w:t xml:space="preserve">Цели и задачи в ходе данного исследования были полностью достигнуты и разработан базовый алгоритм оценки результатов производственной организации. </w:t>
      </w:r>
    </w:p>
    <w:p w:rsidR="003F6549" w:rsidRDefault="003F6549" w:rsidP="003D0344">
      <w:pPr>
        <w:spacing w:line="360" w:lineRule="auto"/>
        <w:ind w:left="170" w:right="57" w:firstLine="709"/>
        <w:jc w:val="both"/>
        <w:rPr>
          <w:rFonts w:ascii="Times New Roman" w:hAnsi="Times New Roman"/>
          <w:sz w:val="28"/>
          <w:szCs w:val="28"/>
        </w:rPr>
      </w:pPr>
      <w:r>
        <w:rPr>
          <w:rFonts w:ascii="Times New Roman" w:hAnsi="Times New Roman"/>
          <w:sz w:val="28"/>
          <w:szCs w:val="28"/>
        </w:rPr>
        <w:t>В ходе исследования проекта стало очевидно, что предприятие имеет огромный потенциал и возможности, появившиеся за счет внедрения инновационной технологии.</w:t>
      </w:r>
    </w:p>
    <w:p w:rsidR="00210828" w:rsidRPr="003D0344" w:rsidRDefault="00210828" w:rsidP="003D0344">
      <w:pPr>
        <w:spacing w:line="360" w:lineRule="auto"/>
        <w:ind w:left="170" w:right="57" w:firstLine="709"/>
        <w:jc w:val="both"/>
        <w:rPr>
          <w:rFonts w:ascii="Times New Roman" w:hAnsi="Times New Roman"/>
          <w:sz w:val="28"/>
          <w:szCs w:val="28"/>
        </w:rPr>
      </w:pPr>
      <w:r>
        <w:rPr>
          <w:rFonts w:ascii="Times New Roman" w:hAnsi="Times New Roman"/>
          <w:sz w:val="28"/>
          <w:szCs w:val="28"/>
        </w:rPr>
        <w:t xml:space="preserve"> </w:t>
      </w:r>
    </w:p>
    <w:p w:rsidR="008A62D4" w:rsidRPr="008A62D4" w:rsidRDefault="008A62D4" w:rsidP="008A62D4">
      <w:pPr>
        <w:spacing w:after="0" w:line="360" w:lineRule="auto"/>
        <w:ind w:firstLine="709"/>
        <w:jc w:val="both"/>
        <w:rPr>
          <w:rFonts w:ascii="Times New Roman" w:hAnsi="Times New Roman"/>
          <w:sz w:val="28"/>
          <w:szCs w:val="28"/>
        </w:rPr>
      </w:pPr>
    </w:p>
    <w:p w:rsidR="00A83C20" w:rsidRDefault="00A83C20" w:rsidP="003D0344">
      <w:pPr>
        <w:spacing w:line="360" w:lineRule="auto"/>
        <w:ind w:left="170" w:right="57" w:firstLine="709"/>
        <w:jc w:val="both"/>
        <w:rPr>
          <w:rFonts w:ascii="Times New Roman" w:eastAsiaTheme="majorEastAsia" w:hAnsi="Times New Roman"/>
          <w:b/>
          <w:bCs/>
          <w:sz w:val="32"/>
          <w:szCs w:val="32"/>
        </w:rPr>
      </w:pPr>
      <w:r>
        <w:rPr>
          <w:rFonts w:ascii="Times New Roman" w:hAnsi="Times New Roman"/>
          <w:sz w:val="32"/>
          <w:szCs w:val="32"/>
        </w:rPr>
        <w:br w:type="page"/>
      </w:r>
    </w:p>
    <w:p w:rsidR="00BC6C70" w:rsidRPr="00A83C20" w:rsidRDefault="00A83C20" w:rsidP="00A83C20">
      <w:pPr>
        <w:pStyle w:val="1"/>
        <w:spacing w:before="0" w:line="360" w:lineRule="auto"/>
        <w:ind w:firstLine="709"/>
        <w:jc w:val="center"/>
        <w:rPr>
          <w:rFonts w:ascii="Times New Roman" w:hAnsi="Times New Roman" w:cs="Times New Roman"/>
          <w:color w:val="auto"/>
          <w:sz w:val="32"/>
          <w:szCs w:val="32"/>
        </w:rPr>
      </w:pPr>
      <w:bookmarkStart w:id="12" w:name="_Toc358310061"/>
      <w:r w:rsidRPr="00A83C20">
        <w:rPr>
          <w:rFonts w:ascii="Times New Roman" w:hAnsi="Times New Roman" w:cs="Times New Roman"/>
          <w:color w:val="auto"/>
          <w:sz w:val="32"/>
          <w:szCs w:val="32"/>
        </w:rPr>
        <w:lastRenderedPageBreak/>
        <w:t>СПИСОК ЛИТЕРАТУРЫ</w:t>
      </w:r>
      <w:bookmarkEnd w:id="12"/>
    </w:p>
    <w:p w:rsidR="00BC6C70" w:rsidRPr="00EB1344" w:rsidRDefault="00A83C20" w:rsidP="00A83C2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1. </w:t>
      </w:r>
      <w:r w:rsidR="00BC6C70" w:rsidRPr="00EB1344">
        <w:rPr>
          <w:rFonts w:ascii="Times New Roman" w:eastAsia="Times New Roman" w:hAnsi="Times New Roman"/>
          <w:sz w:val="28"/>
          <w:szCs w:val="28"/>
          <w:lang w:eastAsia="ru-RU"/>
        </w:rPr>
        <w:t>Инновационный менеджмент</w:t>
      </w:r>
      <w:r>
        <w:rPr>
          <w:rFonts w:ascii="Times New Roman" w:eastAsia="Times New Roman" w:hAnsi="Times New Roman"/>
          <w:sz w:val="28"/>
          <w:szCs w:val="28"/>
          <w:lang w:eastAsia="ru-RU"/>
        </w:rPr>
        <w:t>: Учебник / под ред. проф. В.А. </w:t>
      </w:r>
      <w:proofErr w:type="spellStart"/>
      <w:r>
        <w:rPr>
          <w:rFonts w:ascii="Times New Roman" w:eastAsia="Times New Roman" w:hAnsi="Times New Roman"/>
          <w:sz w:val="28"/>
          <w:szCs w:val="28"/>
          <w:lang w:eastAsia="ru-RU"/>
        </w:rPr>
        <w:t>Швандара</w:t>
      </w:r>
      <w:proofErr w:type="spellEnd"/>
      <w:r>
        <w:rPr>
          <w:rFonts w:ascii="Times New Roman" w:eastAsia="Times New Roman" w:hAnsi="Times New Roman"/>
          <w:sz w:val="28"/>
          <w:szCs w:val="28"/>
          <w:lang w:eastAsia="ru-RU"/>
        </w:rPr>
        <w:t>, проф. В.Я. </w:t>
      </w:r>
      <w:r w:rsidR="00BC6C70" w:rsidRPr="00EB1344">
        <w:rPr>
          <w:rFonts w:ascii="Times New Roman" w:eastAsia="Times New Roman" w:hAnsi="Times New Roman"/>
          <w:sz w:val="28"/>
          <w:szCs w:val="28"/>
          <w:lang w:eastAsia="ru-RU"/>
        </w:rPr>
        <w:t>Горфинкеля. — М.: Вузовский учебник, 2004.-382</w:t>
      </w:r>
      <w:r>
        <w:rPr>
          <w:rFonts w:ascii="Times New Roman" w:eastAsia="Times New Roman" w:hAnsi="Times New Roman"/>
          <w:sz w:val="28"/>
          <w:szCs w:val="28"/>
          <w:lang w:eastAsia="ru-RU"/>
        </w:rPr>
        <w:t> </w:t>
      </w:r>
      <w:r w:rsidR="00BC6C70" w:rsidRPr="00EB1344">
        <w:rPr>
          <w:rFonts w:ascii="Times New Roman" w:eastAsia="Times New Roman" w:hAnsi="Times New Roman"/>
          <w:sz w:val="28"/>
          <w:szCs w:val="28"/>
          <w:lang w:eastAsia="ru-RU"/>
        </w:rPr>
        <w:t>с.</w:t>
      </w:r>
    </w:p>
    <w:p w:rsidR="00A83C20" w:rsidRDefault="00A83C20" w:rsidP="00A83C2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Казанцев А.К., Серова </w:t>
      </w:r>
      <w:r w:rsidRPr="00EB1344">
        <w:rPr>
          <w:rFonts w:ascii="Times New Roman" w:eastAsia="Times New Roman" w:hAnsi="Times New Roman"/>
          <w:sz w:val="28"/>
          <w:szCs w:val="28"/>
          <w:lang w:eastAsia="ru-RU"/>
        </w:rPr>
        <w:t>Л.С. Основы производственного менеджмента: Учебное посо</w:t>
      </w:r>
      <w:r>
        <w:rPr>
          <w:rFonts w:ascii="Times New Roman" w:eastAsia="Times New Roman" w:hAnsi="Times New Roman"/>
          <w:sz w:val="28"/>
          <w:szCs w:val="28"/>
          <w:lang w:eastAsia="ru-RU"/>
        </w:rPr>
        <w:t>бие. – М.: ИНФРА-М, 2002. – 348 с.</w:t>
      </w:r>
    </w:p>
    <w:p w:rsidR="00BC6C70" w:rsidRDefault="00A83C20" w:rsidP="00A83C2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EB1344">
        <w:rPr>
          <w:rFonts w:ascii="Times New Roman" w:eastAsia="Times New Roman" w:hAnsi="Times New Roman"/>
          <w:sz w:val="28"/>
          <w:szCs w:val="28"/>
          <w:lang w:eastAsia="ru-RU"/>
        </w:rPr>
        <w:t>Производственный менеджмент: Учебник для вузов /</w:t>
      </w:r>
      <w:r>
        <w:rPr>
          <w:rFonts w:ascii="Times New Roman" w:eastAsia="Times New Roman" w:hAnsi="Times New Roman"/>
          <w:sz w:val="28"/>
          <w:szCs w:val="28"/>
          <w:lang w:eastAsia="ru-RU"/>
        </w:rPr>
        <w:t xml:space="preserve"> С.Д. </w:t>
      </w:r>
      <w:proofErr w:type="spellStart"/>
      <w:r w:rsidRPr="00EB1344">
        <w:rPr>
          <w:rFonts w:ascii="Times New Roman" w:eastAsia="Times New Roman" w:hAnsi="Times New Roman"/>
          <w:sz w:val="28"/>
          <w:szCs w:val="28"/>
          <w:lang w:eastAsia="ru-RU"/>
        </w:rPr>
        <w:t>Иль</w:t>
      </w:r>
      <w:r>
        <w:rPr>
          <w:rFonts w:ascii="Times New Roman" w:eastAsia="Times New Roman" w:hAnsi="Times New Roman"/>
          <w:sz w:val="28"/>
          <w:szCs w:val="28"/>
          <w:lang w:eastAsia="ru-RU"/>
        </w:rPr>
        <w:t>енкова</w:t>
      </w:r>
      <w:proofErr w:type="spellEnd"/>
      <w:r>
        <w:rPr>
          <w:rFonts w:ascii="Times New Roman" w:eastAsia="Times New Roman" w:hAnsi="Times New Roman"/>
          <w:sz w:val="28"/>
          <w:szCs w:val="28"/>
          <w:lang w:eastAsia="ru-RU"/>
        </w:rPr>
        <w:t>, А.В. </w:t>
      </w:r>
      <w:proofErr w:type="spellStart"/>
      <w:r>
        <w:rPr>
          <w:rFonts w:ascii="Times New Roman" w:eastAsia="Times New Roman" w:hAnsi="Times New Roman"/>
          <w:sz w:val="28"/>
          <w:szCs w:val="28"/>
          <w:lang w:eastAsia="ru-RU"/>
        </w:rPr>
        <w:t>Бандурин</w:t>
      </w:r>
      <w:proofErr w:type="spellEnd"/>
      <w:r>
        <w:rPr>
          <w:rFonts w:ascii="Times New Roman" w:eastAsia="Times New Roman" w:hAnsi="Times New Roman"/>
          <w:sz w:val="28"/>
          <w:szCs w:val="28"/>
          <w:lang w:eastAsia="ru-RU"/>
        </w:rPr>
        <w:t>, Г.Я. </w:t>
      </w:r>
      <w:proofErr w:type="spellStart"/>
      <w:r>
        <w:rPr>
          <w:rFonts w:ascii="Times New Roman" w:eastAsia="Times New Roman" w:hAnsi="Times New Roman"/>
          <w:sz w:val="28"/>
          <w:szCs w:val="28"/>
          <w:lang w:eastAsia="ru-RU"/>
        </w:rPr>
        <w:t>Горбовцов</w:t>
      </w:r>
      <w:proofErr w:type="spellEnd"/>
      <w:r>
        <w:rPr>
          <w:rFonts w:ascii="Times New Roman" w:eastAsia="Times New Roman" w:hAnsi="Times New Roman"/>
          <w:sz w:val="28"/>
          <w:szCs w:val="28"/>
          <w:lang w:eastAsia="ru-RU"/>
        </w:rPr>
        <w:t xml:space="preserve"> и др.; под ред. С.Д. </w:t>
      </w:r>
      <w:proofErr w:type="spellStart"/>
      <w:r w:rsidRPr="00EB1344">
        <w:rPr>
          <w:rFonts w:ascii="Times New Roman" w:eastAsia="Times New Roman" w:hAnsi="Times New Roman"/>
          <w:sz w:val="28"/>
          <w:szCs w:val="28"/>
          <w:lang w:eastAsia="ru-RU"/>
        </w:rPr>
        <w:t>Ильенковой</w:t>
      </w:r>
      <w:proofErr w:type="spellEnd"/>
      <w:r w:rsidRPr="00EB1344">
        <w:rPr>
          <w:rFonts w:ascii="Times New Roman" w:eastAsia="Times New Roman" w:hAnsi="Times New Roman"/>
          <w:sz w:val="28"/>
          <w:szCs w:val="28"/>
          <w:lang w:eastAsia="ru-RU"/>
        </w:rPr>
        <w:t>. – М.: ЮНИТИ-ДАНА, 2002. – 583 с.</w:t>
      </w:r>
    </w:p>
    <w:p w:rsidR="00F7682D" w:rsidRPr="00F7682D" w:rsidRDefault="00F7682D" w:rsidP="00F7682D">
      <w:pPr>
        <w:pStyle w:val="Default"/>
        <w:spacing w:line="360" w:lineRule="auto"/>
        <w:ind w:left="170" w:right="57" w:firstLine="709"/>
        <w:jc w:val="both"/>
        <w:rPr>
          <w:sz w:val="28"/>
          <w:szCs w:val="28"/>
        </w:rPr>
      </w:pPr>
      <w:r>
        <w:rPr>
          <w:sz w:val="28"/>
          <w:szCs w:val="28"/>
        </w:rPr>
        <w:t>4</w:t>
      </w:r>
      <w:r w:rsidRPr="00F7682D">
        <w:rPr>
          <w:sz w:val="28"/>
          <w:szCs w:val="28"/>
        </w:rPr>
        <w:t xml:space="preserve">. </w:t>
      </w:r>
      <w:proofErr w:type="spellStart"/>
      <w:r w:rsidRPr="00F7682D">
        <w:rPr>
          <w:sz w:val="28"/>
          <w:szCs w:val="28"/>
        </w:rPr>
        <w:t>Барышева</w:t>
      </w:r>
      <w:proofErr w:type="spellEnd"/>
      <w:r w:rsidRPr="00F7682D">
        <w:rPr>
          <w:sz w:val="28"/>
          <w:szCs w:val="28"/>
        </w:rPr>
        <w:t>, А.В. Инновационный менеджмент: учебное пособие / под ред. А.В. Ба-</w:t>
      </w:r>
      <w:proofErr w:type="spellStart"/>
      <w:r w:rsidRPr="00F7682D">
        <w:rPr>
          <w:sz w:val="28"/>
          <w:szCs w:val="28"/>
        </w:rPr>
        <w:t>рышевой</w:t>
      </w:r>
      <w:proofErr w:type="spellEnd"/>
      <w:r w:rsidRPr="00F7682D">
        <w:rPr>
          <w:sz w:val="28"/>
          <w:szCs w:val="28"/>
        </w:rPr>
        <w:t xml:space="preserve">. – М.: Дашков и К, 2007. – 384с. </w:t>
      </w:r>
    </w:p>
    <w:p w:rsidR="00F7682D" w:rsidRPr="00F7682D" w:rsidRDefault="00F7682D" w:rsidP="00F7682D">
      <w:pPr>
        <w:pStyle w:val="Default"/>
        <w:spacing w:line="360" w:lineRule="auto"/>
        <w:ind w:left="170" w:right="57" w:firstLine="709"/>
        <w:jc w:val="both"/>
        <w:rPr>
          <w:sz w:val="28"/>
          <w:szCs w:val="28"/>
        </w:rPr>
      </w:pPr>
      <w:r>
        <w:rPr>
          <w:sz w:val="28"/>
          <w:szCs w:val="28"/>
        </w:rPr>
        <w:t>5</w:t>
      </w:r>
      <w:r w:rsidRPr="00F7682D">
        <w:rPr>
          <w:sz w:val="28"/>
          <w:szCs w:val="28"/>
        </w:rPr>
        <w:t xml:space="preserve">. Дедков, С. Мониторинг научной и инновационной деятельности: некоторые </w:t>
      </w:r>
      <w:proofErr w:type="spellStart"/>
      <w:proofErr w:type="gramStart"/>
      <w:r w:rsidRPr="00F7682D">
        <w:rPr>
          <w:sz w:val="28"/>
          <w:szCs w:val="28"/>
        </w:rPr>
        <w:t>вопро-сы</w:t>
      </w:r>
      <w:proofErr w:type="spellEnd"/>
      <w:proofErr w:type="gramEnd"/>
      <w:r w:rsidRPr="00F7682D">
        <w:rPr>
          <w:sz w:val="28"/>
          <w:szCs w:val="28"/>
        </w:rPr>
        <w:t xml:space="preserve"> методологии / С. Дедков // Наука и инновации. – 2007. – № 3. – С. 60 – 62. </w:t>
      </w:r>
    </w:p>
    <w:p w:rsidR="00F7682D" w:rsidRPr="00F7682D" w:rsidRDefault="00F7682D" w:rsidP="00F7682D">
      <w:pPr>
        <w:pStyle w:val="Default"/>
        <w:spacing w:line="360" w:lineRule="auto"/>
        <w:ind w:left="170" w:right="57" w:firstLine="709"/>
        <w:jc w:val="both"/>
        <w:rPr>
          <w:sz w:val="28"/>
          <w:szCs w:val="28"/>
        </w:rPr>
      </w:pPr>
      <w:r>
        <w:rPr>
          <w:sz w:val="28"/>
          <w:szCs w:val="28"/>
        </w:rPr>
        <w:t>6</w:t>
      </w:r>
      <w:r w:rsidRPr="00F7682D">
        <w:rPr>
          <w:sz w:val="28"/>
          <w:szCs w:val="28"/>
        </w:rPr>
        <w:t xml:space="preserve">. </w:t>
      </w:r>
      <w:proofErr w:type="spellStart"/>
      <w:r w:rsidRPr="00F7682D">
        <w:rPr>
          <w:sz w:val="28"/>
          <w:szCs w:val="28"/>
        </w:rPr>
        <w:t>Завлин</w:t>
      </w:r>
      <w:proofErr w:type="spellEnd"/>
      <w:r w:rsidRPr="00F7682D">
        <w:rPr>
          <w:sz w:val="28"/>
          <w:szCs w:val="28"/>
        </w:rPr>
        <w:t xml:space="preserve">, П. Инновационный менеджмент: справочное пособие / П. </w:t>
      </w:r>
      <w:proofErr w:type="spellStart"/>
      <w:r w:rsidRPr="00F7682D">
        <w:rPr>
          <w:sz w:val="28"/>
          <w:szCs w:val="28"/>
        </w:rPr>
        <w:t>Завлин</w:t>
      </w:r>
      <w:proofErr w:type="spellEnd"/>
      <w:r w:rsidRPr="00F7682D">
        <w:rPr>
          <w:sz w:val="28"/>
          <w:szCs w:val="28"/>
        </w:rPr>
        <w:t xml:space="preserve">, А. </w:t>
      </w:r>
      <w:proofErr w:type="gramStart"/>
      <w:r w:rsidRPr="00F7682D">
        <w:rPr>
          <w:sz w:val="28"/>
          <w:szCs w:val="28"/>
        </w:rPr>
        <w:t>Казан-</w:t>
      </w:r>
      <w:proofErr w:type="spellStart"/>
      <w:r w:rsidRPr="00F7682D">
        <w:rPr>
          <w:sz w:val="28"/>
          <w:szCs w:val="28"/>
        </w:rPr>
        <w:t>цев</w:t>
      </w:r>
      <w:proofErr w:type="spellEnd"/>
      <w:proofErr w:type="gramEnd"/>
      <w:r w:rsidRPr="00F7682D">
        <w:rPr>
          <w:sz w:val="28"/>
          <w:szCs w:val="28"/>
        </w:rPr>
        <w:t xml:space="preserve">, Л. </w:t>
      </w:r>
      <w:proofErr w:type="spellStart"/>
      <w:r w:rsidRPr="00F7682D">
        <w:rPr>
          <w:sz w:val="28"/>
          <w:szCs w:val="28"/>
        </w:rPr>
        <w:t>Миндели</w:t>
      </w:r>
      <w:proofErr w:type="spellEnd"/>
      <w:r w:rsidRPr="00F7682D">
        <w:rPr>
          <w:sz w:val="28"/>
          <w:szCs w:val="28"/>
        </w:rPr>
        <w:t xml:space="preserve">. – 2-е изд., </w:t>
      </w:r>
      <w:proofErr w:type="spellStart"/>
      <w:r w:rsidRPr="00F7682D">
        <w:rPr>
          <w:sz w:val="28"/>
          <w:szCs w:val="28"/>
        </w:rPr>
        <w:t>перераб</w:t>
      </w:r>
      <w:proofErr w:type="spellEnd"/>
      <w:r w:rsidRPr="00F7682D">
        <w:rPr>
          <w:sz w:val="28"/>
          <w:szCs w:val="28"/>
        </w:rPr>
        <w:t xml:space="preserve">. и доп. – М.: Центр исследований и статистики науки, 1998. – 568с. </w:t>
      </w:r>
    </w:p>
    <w:p w:rsidR="00F7682D" w:rsidRPr="00F7682D" w:rsidRDefault="00F7682D" w:rsidP="00F7682D">
      <w:pPr>
        <w:pStyle w:val="Default"/>
        <w:spacing w:line="360" w:lineRule="auto"/>
        <w:ind w:left="170" w:right="57" w:firstLine="709"/>
        <w:jc w:val="both"/>
        <w:rPr>
          <w:sz w:val="28"/>
          <w:szCs w:val="28"/>
        </w:rPr>
      </w:pPr>
      <w:r>
        <w:rPr>
          <w:sz w:val="28"/>
          <w:szCs w:val="28"/>
        </w:rPr>
        <w:t>7</w:t>
      </w:r>
      <w:r w:rsidRPr="00F7682D">
        <w:rPr>
          <w:sz w:val="28"/>
          <w:szCs w:val="28"/>
        </w:rPr>
        <w:t xml:space="preserve">. Медынский, В.Г. Инновационный менеджмент: учебник / В. Медынский. – М.: ИНФРА – М., 2008. – 295с. </w:t>
      </w:r>
    </w:p>
    <w:p w:rsidR="00F7682D" w:rsidRPr="00F7682D" w:rsidRDefault="00F7682D" w:rsidP="00F7682D">
      <w:pPr>
        <w:pStyle w:val="Default"/>
        <w:spacing w:line="360" w:lineRule="auto"/>
        <w:ind w:left="170" w:right="57" w:firstLine="709"/>
        <w:jc w:val="both"/>
        <w:rPr>
          <w:sz w:val="28"/>
          <w:szCs w:val="28"/>
        </w:rPr>
      </w:pPr>
      <w:r>
        <w:rPr>
          <w:sz w:val="28"/>
          <w:szCs w:val="28"/>
        </w:rPr>
        <w:t>8</w:t>
      </w:r>
      <w:r w:rsidRPr="00F7682D">
        <w:rPr>
          <w:sz w:val="28"/>
          <w:szCs w:val="28"/>
        </w:rPr>
        <w:t xml:space="preserve">. Синица, Л.М. Организация производства: учебное пособие. – 3-е изд. / Л. Синица. – Мн.: ИВЦ Минфина, 2006. – 521с. </w:t>
      </w:r>
    </w:p>
    <w:p w:rsidR="00F7682D" w:rsidRPr="00F7682D" w:rsidRDefault="00F7682D" w:rsidP="00F7682D">
      <w:pPr>
        <w:pStyle w:val="Default"/>
        <w:spacing w:line="360" w:lineRule="auto"/>
        <w:ind w:left="170" w:right="57" w:firstLine="709"/>
        <w:jc w:val="both"/>
        <w:rPr>
          <w:sz w:val="28"/>
          <w:szCs w:val="28"/>
        </w:rPr>
      </w:pPr>
      <w:r>
        <w:rPr>
          <w:sz w:val="28"/>
          <w:szCs w:val="28"/>
        </w:rPr>
        <w:t>9</w:t>
      </w:r>
      <w:r w:rsidRPr="00F7682D">
        <w:rPr>
          <w:sz w:val="28"/>
          <w:szCs w:val="28"/>
        </w:rPr>
        <w:t>. Степаненко, Д. Методика оценки инновационны</w:t>
      </w:r>
      <w:r>
        <w:rPr>
          <w:sz w:val="28"/>
          <w:szCs w:val="28"/>
        </w:rPr>
        <w:t>х проектов для венчурного финан</w:t>
      </w:r>
      <w:r w:rsidRPr="00F7682D">
        <w:rPr>
          <w:sz w:val="28"/>
          <w:szCs w:val="28"/>
        </w:rPr>
        <w:t xml:space="preserve">сирования / Д. Степаненко // Вестник ассоциации белорусских банков. – 2008. – № 5. – С. 18 – 21. </w:t>
      </w:r>
    </w:p>
    <w:p w:rsidR="00F7682D" w:rsidRDefault="00F7682D" w:rsidP="00F7682D">
      <w:pPr>
        <w:spacing w:after="0" w:line="360" w:lineRule="auto"/>
        <w:ind w:left="170" w:right="57" w:firstLine="709"/>
        <w:jc w:val="both"/>
        <w:rPr>
          <w:rFonts w:ascii="Times New Roman" w:hAnsi="Times New Roman"/>
          <w:sz w:val="28"/>
          <w:szCs w:val="28"/>
        </w:rPr>
      </w:pPr>
      <w:r>
        <w:rPr>
          <w:rFonts w:ascii="Times New Roman" w:hAnsi="Times New Roman"/>
          <w:sz w:val="28"/>
          <w:szCs w:val="28"/>
        </w:rPr>
        <w:t>10</w:t>
      </w:r>
      <w:r w:rsidRPr="00F7682D">
        <w:rPr>
          <w:rFonts w:ascii="Times New Roman" w:hAnsi="Times New Roman"/>
          <w:sz w:val="28"/>
          <w:szCs w:val="28"/>
        </w:rPr>
        <w:t xml:space="preserve">. </w:t>
      </w:r>
      <w:proofErr w:type="spellStart"/>
      <w:r w:rsidRPr="00F7682D">
        <w:rPr>
          <w:rFonts w:ascii="Times New Roman" w:hAnsi="Times New Roman"/>
          <w:sz w:val="28"/>
          <w:szCs w:val="28"/>
        </w:rPr>
        <w:t>Вертакова</w:t>
      </w:r>
      <w:proofErr w:type="spellEnd"/>
      <w:r w:rsidRPr="00F7682D">
        <w:rPr>
          <w:rFonts w:ascii="Times New Roman" w:hAnsi="Times New Roman"/>
          <w:sz w:val="28"/>
          <w:szCs w:val="28"/>
        </w:rPr>
        <w:t xml:space="preserve">, Ю.В., Симоненко, Е.С. Управление инновациями: теория и практика: учебное пособие / Ю.В. </w:t>
      </w:r>
      <w:proofErr w:type="spellStart"/>
      <w:r w:rsidRPr="00F7682D">
        <w:rPr>
          <w:rFonts w:ascii="Times New Roman" w:hAnsi="Times New Roman"/>
          <w:sz w:val="28"/>
          <w:szCs w:val="28"/>
        </w:rPr>
        <w:t>Вертакова</w:t>
      </w:r>
      <w:proofErr w:type="spellEnd"/>
      <w:r w:rsidRPr="00F7682D">
        <w:rPr>
          <w:rFonts w:ascii="Times New Roman" w:hAnsi="Times New Roman"/>
          <w:sz w:val="28"/>
          <w:szCs w:val="28"/>
        </w:rPr>
        <w:t xml:space="preserve">, </w:t>
      </w:r>
      <w:proofErr w:type="spellStart"/>
      <w:r w:rsidRPr="00F7682D">
        <w:rPr>
          <w:rFonts w:ascii="Times New Roman" w:hAnsi="Times New Roman"/>
          <w:sz w:val="28"/>
          <w:szCs w:val="28"/>
        </w:rPr>
        <w:t>Е.С.Симоненко</w:t>
      </w:r>
      <w:proofErr w:type="spellEnd"/>
      <w:r w:rsidRPr="00F7682D">
        <w:rPr>
          <w:rFonts w:ascii="Times New Roman" w:hAnsi="Times New Roman"/>
          <w:sz w:val="28"/>
          <w:szCs w:val="28"/>
        </w:rPr>
        <w:t xml:space="preserve">. – М.: </w:t>
      </w:r>
      <w:proofErr w:type="spellStart"/>
      <w:r w:rsidRPr="00F7682D">
        <w:rPr>
          <w:rFonts w:ascii="Times New Roman" w:hAnsi="Times New Roman"/>
          <w:sz w:val="28"/>
          <w:szCs w:val="28"/>
        </w:rPr>
        <w:t>Эксмо</w:t>
      </w:r>
      <w:proofErr w:type="spellEnd"/>
      <w:r w:rsidRPr="00F7682D">
        <w:rPr>
          <w:rFonts w:ascii="Times New Roman" w:hAnsi="Times New Roman"/>
          <w:sz w:val="28"/>
          <w:szCs w:val="28"/>
        </w:rPr>
        <w:t>, 2008. – 432с.</w:t>
      </w:r>
    </w:p>
    <w:p w:rsidR="003F6549" w:rsidRDefault="003F6549" w:rsidP="003F6549">
      <w:pPr>
        <w:autoSpaceDE w:val="0"/>
        <w:autoSpaceDN w:val="0"/>
        <w:adjustRightInd w:val="0"/>
        <w:spacing w:after="0" w:line="360" w:lineRule="auto"/>
        <w:ind w:left="170" w:right="57" w:firstLine="709"/>
        <w:jc w:val="both"/>
        <w:rPr>
          <w:rFonts w:ascii="Times New Roman" w:eastAsia="Times New Roman,Bold" w:hAnsi="Times New Roman"/>
          <w:sz w:val="28"/>
          <w:szCs w:val="28"/>
        </w:rPr>
      </w:pPr>
      <w:r>
        <w:rPr>
          <w:rFonts w:ascii="Times New Roman" w:hAnsi="Times New Roman"/>
          <w:sz w:val="28"/>
          <w:szCs w:val="28"/>
        </w:rPr>
        <w:t xml:space="preserve">11. </w:t>
      </w:r>
      <w:r w:rsidRPr="003F6549">
        <w:rPr>
          <w:rFonts w:ascii="Times New Roman" w:eastAsia="Times New Roman,Bold" w:hAnsi="Times New Roman"/>
          <w:bCs/>
          <w:sz w:val="28"/>
          <w:szCs w:val="28"/>
        </w:rPr>
        <w:t xml:space="preserve">Рогова Е. М., Тарасова, Ю. А. </w:t>
      </w:r>
      <w:r w:rsidRPr="003F6549">
        <w:rPr>
          <w:rFonts w:ascii="Times New Roman" w:eastAsia="Times New Roman,Bold" w:hAnsi="Times New Roman"/>
          <w:sz w:val="28"/>
          <w:szCs w:val="28"/>
        </w:rPr>
        <w:t>Корпоративные финансы. Учебно-методическое пособие</w:t>
      </w:r>
      <w:proofErr w:type="gramStart"/>
      <w:r w:rsidRPr="003F6549">
        <w:rPr>
          <w:rFonts w:ascii="Times New Roman" w:eastAsia="Times New Roman,Bold" w:hAnsi="Times New Roman"/>
          <w:sz w:val="28"/>
          <w:szCs w:val="28"/>
        </w:rPr>
        <w:t xml:space="preserve"> ,</w:t>
      </w:r>
      <w:proofErr w:type="gramEnd"/>
      <w:r w:rsidRPr="003F6549">
        <w:rPr>
          <w:rFonts w:ascii="Times New Roman" w:eastAsia="Times New Roman,Bold" w:hAnsi="Times New Roman"/>
          <w:sz w:val="28"/>
          <w:szCs w:val="28"/>
        </w:rPr>
        <w:t xml:space="preserve">Е. М. Рогова, Ю. А. Тарасова; Санкт-Петербургский </w:t>
      </w:r>
      <w:r w:rsidRPr="003F6549">
        <w:rPr>
          <w:rFonts w:ascii="Times New Roman" w:eastAsia="Times New Roman,Bold" w:hAnsi="Times New Roman"/>
          <w:sz w:val="28"/>
          <w:szCs w:val="28"/>
        </w:rPr>
        <w:lastRenderedPageBreak/>
        <w:t xml:space="preserve">филиал Нац. </w:t>
      </w:r>
      <w:proofErr w:type="spellStart"/>
      <w:r w:rsidRPr="003F6549">
        <w:rPr>
          <w:rFonts w:ascii="Times New Roman" w:eastAsia="Times New Roman,Bold" w:hAnsi="Times New Roman"/>
          <w:sz w:val="28"/>
          <w:szCs w:val="28"/>
        </w:rPr>
        <w:t>исслед</w:t>
      </w:r>
      <w:proofErr w:type="spellEnd"/>
      <w:r w:rsidRPr="003F6549">
        <w:rPr>
          <w:rFonts w:ascii="Times New Roman" w:eastAsia="Times New Roman,Bold" w:hAnsi="Times New Roman"/>
          <w:sz w:val="28"/>
          <w:szCs w:val="28"/>
        </w:rPr>
        <w:t>. ун-та «Высшая школа экономики». – СПб</w:t>
      </w:r>
      <w:proofErr w:type="gramStart"/>
      <w:r w:rsidRPr="003F6549">
        <w:rPr>
          <w:rFonts w:ascii="Times New Roman" w:eastAsia="Times New Roman,Bold" w:hAnsi="Times New Roman"/>
          <w:sz w:val="28"/>
          <w:szCs w:val="28"/>
        </w:rPr>
        <w:t xml:space="preserve">.: </w:t>
      </w:r>
      <w:proofErr w:type="gramEnd"/>
      <w:r w:rsidRPr="003F6549">
        <w:rPr>
          <w:rFonts w:ascii="Times New Roman" w:eastAsia="Times New Roman,Bold" w:hAnsi="Times New Roman"/>
          <w:sz w:val="28"/>
          <w:szCs w:val="28"/>
        </w:rPr>
        <w:t xml:space="preserve">Отдел оперативной полиграфии НИУ ВШЭ </w:t>
      </w:r>
      <w:r w:rsidRPr="003F6549">
        <w:rPr>
          <w:rFonts w:ascii="Times New Roman" w:eastAsia="Times New Roman,Italic" w:hAnsi="Times New Roman"/>
          <w:i/>
          <w:iCs/>
          <w:sz w:val="28"/>
          <w:szCs w:val="28"/>
        </w:rPr>
        <w:t xml:space="preserve">– </w:t>
      </w:r>
      <w:r w:rsidRPr="003F6549">
        <w:rPr>
          <w:rFonts w:ascii="Times New Roman" w:eastAsia="Times New Roman,Bold" w:hAnsi="Times New Roman"/>
          <w:sz w:val="28"/>
          <w:szCs w:val="28"/>
        </w:rPr>
        <w:t>Санкт-Петербург, 2012</w:t>
      </w:r>
    </w:p>
    <w:p w:rsidR="003F6549" w:rsidRPr="003F6549" w:rsidRDefault="003F6549" w:rsidP="003F6549">
      <w:pPr>
        <w:pStyle w:val="af4"/>
        <w:tabs>
          <w:tab w:val="left" w:pos="1701"/>
        </w:tabs>
        <w:spacing w:after="0" w:line="360" w:lineRule="auto"/>
        <w:ind w:left="170" w:right="57"/>
        <w:jc w:val="both"/>
        <w:rPr>
          <w:rFonts w:ascii="Times New Roman" w:hAnsi="Times New Roman"/>
          <w:sz w:val="28"/>
          <w:szCs w:val="28"/>
        </w:rPr>
      </w:pPr>
      <w:r>
        <w:rPr>
          <w:rFonts w:ascii="Times New Roman" w:eastAsia="Times New Roman,Bold" w:hAnsi="Times New Roman"/>
          <w:sz w:val="28"/>
          <w:szCs w:val="28"/>
        </w:rPr>
        <w:t xml:space="preserve">          12. </w:t>
      </w:r>
      <w:r w:rsidRPr="003F6549">
        <w:rPr>
          <w:rFonts w:ascii="Times New Roman" w:hAnsi="Times New Roman"/>
          <w:sz w:val="28"/>
          <w:szCs w:val="28"/>
        </w:rPr>
        <w:t>Управление  инновационной деятельностью: учеб</w:t>
      </w:r>
      <w:proofErr w:type="gramStart"/>
      <w:r w:rsidRPr="003F6549">
        <w:rPr>
          <w:rFonts w:ascii="Times New Roman" w:hAnsi="Times New Roman"/>
          <w:sz w:val="28"/>
          <w:szCs w:val="28"/>
        </w:rPr>
        <w:t>.</w:t>
      </w:r>
      <w:proofErr w:type="gramEnd"/>
      <w:r w:rsidRPr="003F6549">
        <w:rPr>
          <w:rFonts w:ascii="Times New Roman" w:hAnsi="Times New Roman"/>
          <w:sz w:val="28"/>
          <w:szCs w:val="28"/>
        </w:rPr>
        <w:t xml:space="preserve"> </w:t>
      </w:r>
      <w:proofErr w:type="gramStart"/>
      <w:r w:rsidRPr="003F6549">
        <w:rPr>
          <w:rFonts w:ascii="Times New Roman" w:hAnsi="Times New Roman"/>
          <w:sz w:val="28"/>
          <w:szCs w:val="28"/>
        </w:rPr>
        <w:t>п</w:t>
      </w:r>
      <w:proofErr w:type="gramEnd"/>
      <w:r w:rsidRPr="003F6549">
        <w:rPr>
          <w:rFonts w:ascii="Times New Roman" w:hAnsi="Times New Roman"/>
          <w:sz w:val="28"/>
          <w:szCs w:val="28"/>
        </w:rPr>
        <w:t xml:space="preserve">особие / О.В. Колосова, С.Н. Яшин, Н.А. Мурашова; </w:t>
      </w:r>
      <w:proofErr w:type="spellStart"/>
      <w:r w:rsidRPr="003F6549">
        <w:rPr>
          <w:rFonts w:ascii="Times New Roman" w:hAnsi="Times New Roman"/>
          <w:sz w:val="28"/>
          <w:szCs w:val="28"/>
        </w:rPr>
        <w:t>Нижегород</w:t>
      </w:r>
      <w:proofErr w:type="spellEnd"/>
      <w:r w:rsidRPr="003F6549">
        <w:rPr>
          <w:rFonts w:ascii="Times New Roman" w:hAnsi="Times New Roman"/>
          <w:sz w:val="28"/>
          <w:szCs w:val="28"/>
        </w:rPr>
        <w:t xml:space="preserve">.  гос.  </w:t>
      </w:r>
      <w:proofErr w:type="spellStart"/>
      <w:r w:rsidRPr="003F6549">
        <w:rPr>
          <w:rFonts w:ascii="Times New Roman" w:hAnsi="Times New Roman"/>
          <w:sz w:val="28"/>
          <w:szCs w:val="28"/>
        </w:rPr>
        <w:t>техн</w:t>
      </w:r>
      <w:proofErr w:type="spellEnd"/>
      <w:r w:rsidRPr="003F6549">
        <w:rPr>
          <w:rFonts w:ascii="Times New Roman" w:hAnsi="Times New Roman"/>
          <w:sz w:val="28"/>
          <w:szCs w:val="28"/>
        </w:rPr>
        <w:t>. ун-т. им. Р.Е. Алексеева. – Н. Новгород, 2011. – 568 с.</w:t>
      </w:r>
    </w:p>
    <w:p w:rsidR="003F6549" w:rsidRDefault="003F6549" w:rsidP="002C5501">
      <w:pPr>
        <w:autoSpaceDE w:val="0"/>
        <w:autoSpaceDN w:val="0"/>
        <w:adjustRightInd w:val="0"/>
        <w:spacing w:after="0" w:line="360" w:lineRule="auto"/>
        <w:ind w:left="170" w:right="57" w:firstLine="709"/>
        <w:jc w:val="both"/>
        <w:rPr>
          <w:rFonts w:ascii="Times New Roman" w:hAnsi="Times New Roman"/>
          <w:sz w:val="28"/>
          <w:szCs w:val="28"/>
        </w:rPr>
      </w:pPr>
      <w:r>
        <w:rPr>
          <w:rFonts w:ascii="Times New Roman" w:eastAsia="Times New Roman,Bold" w:hAnsi="Times New Roman"/>
          <w:sz w:val="28"/>
          <w:szCs w:val="28"/>
        </w:rPr>
        <w:t xml:space="preserve">13. </w:t>
      </w:r>
      <w:r w:rsidRPr="002C5501">
        <w:rPr>
          <w:rFonts w:ascii="Times New Roman" w:hAnsi="Times New Roman"/>
          <w:sz w:val="28"/>
          <w:szCs w:val="28"/>
        </w:rPr>
        <w:t>Методические рекомендации по оценке эффективности инвестиционных проектов и их отбору для финансирования (вторая редакция). Офиц. изд. – М.: Экономика, 2000. - 82 с.</w:t>
      </w:r>
    </w:p>
    <w:p w:rsidR="002C5501" w:rsidRDefault="002C5501" w:rsidP="002C5501">
      <w:pPr>
        <w:autoSpaceDE w:val="0"/>
        <w:autoSpaceDN w:val="0"/>
        <w:adjustRightInd w:val="0"/>
        <w:spacing w:after="0" w:line="360" w:lineRule="auto"/>
        <w:ind w:left="170" w:right="57" w:firstLine="709"/>
        <w:jc w:val="both"/>
        <w:rPr>
          <w:rFonts w:ascii="Times New Roman" w:hAnsi="Times New Roman"/>
          <w:sz w:val="28"/>
          <w:szCs w:val="28"/>
        </w:rPr>
      </w:pPr>
      <w:r>
        <w:rPr>
          <w:rFonts w:ascii="Times New Roman" w:hAnsi="Times New Roman"/>
          <w:sz w:val="28"/>
          <w:szCs w:val="28"/>
        </w:rPr>
        <w:t xml:space="preserve">14. </w:t>
      </w:r>
      <w:hyperlink r:id="rId13" w:history="1">
        <w:r w:rsidRPr="005B4FA2">
          <w:rPr>
            <w:rStyle w:val="afb"/>
            <w:rFonts w:ascii="Times New Roman" w:hAnsi="Times New Roman"/>
            <w:sz w:val="28"/>
            <w:szCs w:val="28"/>
            <w:lang w:val="en-US"/>
          </w:rPr>
          <w:t>www</w:t>
        </w:r>
        <w:r w:rsidRPr="002C5501">
          <w:rPr>
            <w:rStyle w:val="afb"/>
            <w:rFonts w:ascii="Times New Roman" w:hAnsi="Times New Roman"/>
            <w:sz w:val="28"/>
            <w:szCs w:val="28"/>
          </w:rPr>
          <w:t>.</w:t>
        </w:r>
        <w:proofErr w:type="spellStart"/>
        <w:r w:rsidRPr="005B4FA2">
          <w:rPr>
            <w:rStyle w:val="afb"/>
            <w:rFonts w:ascii="Times New Roman" w:hAnsi="Times New Roman"/>
            <w:sz w:val="28"/>
            <w:szCs w:val="28"/>
            <w:lang w:val="en-US"/>
          </w:rPr>
          <w:t>grandars</w:t>
        </w:r>
        <w:proofErr w:type="spellEnd"/>
        <w:r w:rsidRPr="002C5501">
          <w:rPr>
            <w:rStyle w:val="afb"/>
            <w:rFonts w:ascii="Times New Roman" w:hAnsi="Times New Roman"/>
            <w:sz w:val="28"/>
            <w:szCs w:val="28"/>
          </w:rPr>
          <w:t>.</w:t>
        </w:r>
        <w:proofErr w:type="spellStart"/>
        <w:r w:rsidRPr="005B4FA2">
          <w:rPr>
            <w:rStyle w:val="afb"/>
            <w:rFonts w:ascii="Times New Roman" w:hAnsi="Times New Roman"/>
            <w:sz w:val="28"/>
            <w:szCs w:val="28"/>
            <w:lang w:val="en-US"/>
          </w:rPr>
          <w:t>ru</w:t>
        </w:r>
        <w:proofErr w:type="spellEnd"/>
      </w:hyperlink>
      <w:r w:rsidRPr="002C5501">
        <w:rPr>
          <w:rFonts w:ascii="Times New Roman" w:hAnsi="Times New Roman"/>
          <w:sz w:val="28"/>
          <w:szCs w:val="28"/>
        </w:rPr>
        <w:t xml:space="preserve"> – </w:t>
      </w:r>
      <w:r>
        <w:rPr>
          <w:rFonts w:ascii="Times New Roman" w:hAnsi="Times New Roman"/>
          <w:sz w:val="28"/>
          <w:szCs w:val="28"/>
        </w:rPr>
        <w:t xml:space="preserve">электронный ресурс </w:t>
      </w:r>
      <w:r w:rsidRPr="002C5501">
        <w:rPr>
          <w:rFonts w:ascii="Times New Roman" w:hAnsi="Times New Roman"/>
          <w:sz w:val="28"/>
          <w:szCs w:val="28"/>
        </w:rPr>
        <w:t>[</w:t>
      </w:r>
      <w:r>
        <w:rPr>
          <w:rFonts w:ascii="Times New Roman" w:hAnsi="Times New Roman"/>
          <w:sz w:val="28"/>
          <w:szCs w:val="28"/>
        </w:rPr>
        <w:t>открытый доступ</w:t>
      </w:r>
      <w:r w:rsidRPr="002C5501">
        <w:rPr>
          <w:rFonts w:ascii="Times New Roman" w:hAnsi="Times New Roman"/>
          <w:sz w:val="28"/>
          <w:szCs w:val="28"/>
        </w:rPr>
        <w:t>]</w:t>
      </w:r>
      <w:r>
        <w:rPr>
          <w:rFonts w:ascii="Times New Roman" w:hAnsi="Times New Roman"/>
          <w:sz w:val="28"/>
          <w:szCs w:val="28"/>
        </w:rPr>
        <w:t>.</w:t>
      </w:r>
    </w:p>
    <w:p w:rsidR="002C5501" w:rsidRDefault="002C5501" w:rsidP="002C5501">
      <w:pPr>
        <w:autoSpaceDE w:val="0"/>
        <w:autoSpaceDN w:val="0"/>
        <w:adjustRightInd w:val="0"/>
        <w:spacing w:after="0" w:line="360" w:lineRule="auto"/>
        <w:ind w:left="170" w:right="57" w:firstLine="709"/>
        <w:jc w:val="both"/>
        <w:rPr>
          <w:rFonts w:ascii="Times New Roman" w:hAnsi="Times New Roman"/>
          <w:sz w:val="28"/>
          <w:szCs w:val="28"/>
        </w:rPr>
      </w:pPr>
      <w:r>
        <w:rPr>
          <w:rFonts w:ascii="Times New Roman" w:eastAsia="Times New Roman,Bold" w:hAnsi="Times New Roman"/>
          <w:sz w:val="28"/>
          <w:szCs w:val="28"/>
        </w:rPr>
        <w:t xml:space="preserve">17. </w:t>
      </w:r>
      <w:r w:rsidRPr="002C5501">
        <w:rPr>
          <w:rFonts w:ascii="Times New Roman" w:hAnsi="Times New Roman"/>
          <w:sz w:val="28"/>
          <w:szCs w:val="28"/>
        </w:rPr>
        <w:t xml:space="preserve">Зайцев Н.Л. Экономика промышленного предприятия: Учебник; 3-е изд., </w:t>
      </w:r>
      <w:proofErr w:type="spellStart"/>
      <w:r w:rsidRPr="002C5501">
        <w:rPr>
          <w:rFonts w:ascii="Times New Roman" w:hAnsi="Times New Roman"/>
          <w:sz w:val="28"/>
          <w:szCs w:val="28"/>
        </w:rPr>
        <w:t>перераб</w:t>
      </w:r>
      <w:proofErr w:type="spellEnd"/>
      <w:r w:rsidRPr="002C5501">
        <w:rPr>
          <w:rFonts w:ascii="Times New Roman" w:hAnsi="Times New Roman"/>
          <w:sz w:val="28"/>
          <w:szCs w:val="28"/>
        </w:rPr>
        <w:t>. и доп. - М.: ИНФРА-М, 2001</w:t>
      </w:r>
    </w:p>
    <w:p w:rsidR="002C5501" w:rsidRDefault="002C5501" w:rsidP="002C5501">
      <w:pPr>
        <w:autoSpaceDE w:val="0"/>
        <w:autoSpaceDN w:val="0"/>
        <w:adjustRightInd w:val="0"/>
        <w:spacing w:after="0" w:line="360" w:lineRule="auto"/>
        <w:ind w:left="170" w:right="57" w:firstLine="709"/>
        <w:jc w:val="both"/>
        <w:rPr>
          <w:rFonts w:ascii="Times New Roman" w:hAnsi="Times New Roman"/>
          <w:sz w:val="28"/>
          <w:szCs w:val="28"/>
        </w:rPr>
      </w:pPr>
      <w:r>
        <w:rPr>
          <w:rFonts w:ascii="Times New Roman" w:hAnsi="Times New Roman"/>
          <w:sz w:val="28"/>
          <w:szCs w:val="28"/>
        </w:rPr>
        <w:t xml:space="preserve">18. </w:t>
      </w:r>
      <w:r w:rsidRPr="002C5501">
        <w:rPr>
          <w:rFonts w:ascii="Times New Roman" w:hAnsi="Times New Roman"/>
          <w:sz w:val="28"/>
          <w:szCs w:val="28"/>
        </w:rPr>
        <w:t xml:space="preserve">Инновационный менеджмент: Учебник для вузов / С.Д. </w:t>
      </w:r>
      <w:proofErr w:type="spellStart"/>
      <w:r w:rsidRPr="002C5501">
        <w:rPr>
          <w:rFonts w:ascii="Times New Roman" w:hAnsi="Times New Roman"/>
          <w:sz w:val="28"/>
          <w:szCs w:val="28"/>
        </w:rPr>
        <w:t>Ильинова</w:t>
      </w:r>
      <w:proofErr w:type="spellEnd"/>
      <w:r w:rsidRPr="002C5501">
        <w:rPr>
          <w:rFonts w:ascii="Times New Roman" w:hAnsi="Times New Roman"/>
          <w:sz w:val="28"/>
          <w:szCs w:val="28"/>
        </w:rPr>
        <w:t xml:space="preserve">, Л.М. </w:t>
      </w:r>
      <w:proofErr w:type="spellStart"/>
      <w:r w:rsidRPr="002C5501">
        <w:rPr>
          <w:rFonts w:ascii="Times New Roman" w:hAnsi="Times New Roman"/>
          <w:sz w:val="28"/>
          <w:szCs w:val="28"/>
        </w:rPr>
        <w:t>Гохберг</w:t>
      </w:r>
      <w:proofErr w:type="spellEnd"/>
      <w:r w:rsidRPr="002C5501">
        <w:rPr>
          <w:rFonts w:ascii="Times New Roman" w:hAnsi="Times New Roman"/>
          <w:sz w:val="28"/>
          <w:szCs w:val="28"/>
        </w:rPr>
        <w:t xml:space="preserve">, С.Ю. Ягудин и др.; Под ред. проф. С.Д. Ильенковой.-2-е изд., </w:t>
      </w:r>
      <w:proofErr w:type="spellStart"/>
      <w:r w:rsidRPr="002C5501">
        <w:rPr>
          <w:rFonts w:ascii="Times New Roman" w:hAnsi="Times New Roman"/>
          <w:sz w:val="28"/>
          <w:szCs w:val="28"/>
        </w:rPr>
        <w:t>перераб</w:t>
      </w:r>
      <w:proofErr w:type="spellEnd"/>
      <w:r w:rsidRPr="002C5501">
        <w:rPr>
          <w:rFonts w:ascii="Times New Roman" w:hAnsi="Times New Roman"/>
          <w:sz w:val="28"/>
          <w:szCs w:val="28"/>
        </w:rPr>
        <w:t xml:space="preserve"> и доп.- М.</w:t>
      </w:r>
      <w:proofErr w:type="gramStart"/>
      <w:r w:rsidRPr="002C5501">
        <w:rPr>
          <w:rFonts w:ascii="Times New Roman" w:hAnsi="Times New Roman"/>
          <w:sz w:val="28"/>
          <w:szCs w:val="28"/>
        </w:rPr>
        <w:t xml:space="preserve"> :</w:t>
      </w:r>
      <w:proofErr w:type="gramEnd"/>
      <w:r w:rsidRPr="002C5501">
        <w:rPr>
          <w:rFonts w:ascii="Times New Roman" w:hAnsi="Times New Roman"/>
          <w:sz w:val="28"/>
          <w:szCs w:val="28"/>
        </w:rPr>
        <w:t xml:space="preserve"> ЮНИТИ-ДАНА, 2003.</w:t>
      </w:r>
    </w:p>
    <w:p w:rsidR="002C5501" w:rsidRPr="002C5501" w:rsidRDefault="002C5501" w:rsidP="002C5501">
      <w:pPr>
        <w:autoSpaceDE w:val="0"/>
        <w:autoSpaceDN w:val="0"/>
        <w:adjustRightInd w:val="0"/>
        <w:spacing w:after="0" w:line="360" w:lineRule="auto"/>
        <w:ind w:left="170" w:right="57" w:firstLine="709"/>
        <w:jc w:val="both"/>
        <w:rPr>
          <w:rFonts w:ascii="Times New Roman" w:eastAsia="Times New Roman,Bold" w:hAnsi="Times New Roman"/>
          <w:sz w:val="28"/>
          <w:szCs w:val="28"/>
        </w:rPr>
      </w:pPr>
      <w:r>
        <w:rPr>
          <w:rFonts w:ascii="Times New Roman" w:hAnsi="Times New Roman"/>
          <w:sz w:val="28"/>
          <w:szCs w:val="28"/>
        </w:rPr>
        <w:t xml:space="preserve">19. </w:t>
      </w:r>
      <w:bookmarkStart w:id="13" w:name="_Ref195578468"/>
      <w:r w:rsidRPr="002C5501">
        <w:rPr>
          <w:rFonts w:ascii="Times New Roman" w:hAnsi="Times New Roman"/>
          <w:sz w:val="28"/>
          <w:szCs w:val="28"/>
        </w:rPr>
        <w:t xml:space="preserve">Петрович И.М. </w:t>
      </w:r>
      <w:proofErr w:type="spellStart"/>
      <w:r w:rsidRPr="002C5501">
        <w:rPr>
          <w:rFonts w:ascii="Times New Roman" w:hAnsi="Times New Roman"/>
          <w:sz w:val="28"/>
          <w:szCs w:val="28"/>
        </w:rPr>
        <w:t>Атаманчук</w:t>
      </w:r>
      <w:proofErr w:type="spellEnd"/>
      <w:r w:rsidRPr="002C5501">
        <w:rPr>
          <w:rFonts w:ascii="Times New Roman" w:hAnsi="Times New Roman"/>
          <w:sz w:val="28"/>
          <w:szCs w:val="28"/>
        </w:rPr>
        <w:t xml:space="preserve"> Р.П. Производственная мощность и экономика предприятия. – М., 2000</w:t>
      </w:r>
      <w:r>
        <w:t>.</w:t>
      </w:r>
      <w:bookmarkEnd w:id="13"/>
    </w:p>
    <w:p w:rsidR="002C5501" w:rsidRPr="004671DD" w:rsidRDefault="002C5501">
      <w:pPr>
        <w:autoSpaceDE w:val="0"/>
        <w:autoSpaceDN w:val="0"/>
        <w:adjustRightInd w:val="0"/>
        <w:spacing w:after="0" w:line="360" w:lineRule="auto"/>
        <w:ind w:left="170" w:right="57" w:firstLine="709"/>
        <w:jc w:val="both"/>
        <w:rPr>
          <w:rFonts w:ascii="Times New Roman" w:hAnsi="Times New Roman"/>
          <w:sz w:val="28"/>
          <w:szCs w:val="28"/>
        </w:rPr>
      </w:pPr>
      <w:r>
        <w:rPr>
          <w:rFonts w:ascii="Times New Roman" w:eastAsia="Times New Roman,Bold" w:hAnsi="Times New Roman"/>
          <w:sz w:val="28"/>
          <w:szCs w:val="28"/>
        </w:rPr>
        <w:t>20.</w:t>
      </w:r>
      <w:r>
        <w:t xml:space="preserve"> </w:t>
      </w:r>
      <w:r w:rsidRPr="00C65D1E">
        <w:rPr>
          <w:rFonts w:ascii="Times New Roman" w:hAnsi="Times New Roman"/>
          <w:sz w:val="28"/>
          <w:szCs w:val="28"/>
        </w:rPr>
        <w:t>Инвестиционные проблемы российской экономики.</w:t>
      </w:r>
      <w:r w:rsidR="00C65D1E" w:rsidRPr="00C65D1E">
        <w:rPr>
          <w:rFonts w:ascii="Times New Roman" w:hAnsi="Times New Roman"/>
          <w:sz w:val="28"/>
          <w:szCs w:val="28"/>
        </w:rPr>
        <w:t xml:space="preserve"> Бард В.С. – М.,</w:t>
      </w:r>
      <w:r w:rsidRPr="00C65D1E">
        <w:rPr>
          <w:rFonts w:ascii="Times New Roman" w:hAnsi="Times New Roman"/>
          <w:sz w:val="28"/>
          <w:szCs w:val="28"/>
        </w:rPr>
        <w:t>2009</w:t>
      </w:r>
    </w:p>
    <w:p w:rsidR="00842543" w:rsidRPr="00842543" w:rsidRDefault="00842543" w:rsidP="00842543">
      <w:pPr>
        <w:spacing w:after="0" w:line="360" w:lineRule="auto"/>
        <w:ind w:left="539" w:right="57"/>
        <w:jc w:val="both"/>
        <w:rPr>
          <w:rFonts w:ascii="Times New Roman" w:eastAsia="Times New Roman" w:hAnsi="Times New Roman"/>
          <w:sz w:val="28"/>
          <w:szCs w:val="28"/>
          <w:lang w:eastAsia="ru-RU"/>
        </w:rPr>
      </w:pPr>
      <w:r>
        <w:rPr>
          <w:rFonts w:ascii="Times New Roman" w:hAnsi="Times New Roman"/>
          <w:sz w:val="28"/>
          <w:szCs w:val="28"/>
        </w:rPr>
        <w:t xml:space="preserve">     </w:t>
      </w:r>
      <w:r w:rsidRPr="00842543">
        <w:rPr>
          <w:rFonts w:ascii="Times New Roman" w:hAnsi="Times New Roman"/>
          <w:sz w:val="28"/>
          <w:szCs w:val="28"/>
        </w:rPr>
        <w:t>21.</w:t>
      </w:r>
      <w:r>
        <w:rPr>
          <w:rFonts w:ascii="Times New Roman" w:hAnsi="Times New Roman"/>
          <w:sz w:val="28"/>
          <w:szCs w:val="28"/>
        </w:rPr>
        <w:t xml:space="preserve"> Управление инновационными проектами;  Учебно-методический комплекс. – М.: Изд. центр ЕАОИ, 2009. – 182 с.</w:t>
      </w:r>
    </w:p>
    <w:p w:rsidR="00C65D1E" w:rsidRPr="00C65D1E" w:rsidRDefault="00842543" w:rsidP="00C65D1E">
      <w:pPr>
        <w:autoSpaceDE w:val="0"/>
        <w:autoSpaceDN w:val="0"/>
        <w:adjustRightInd w:val="0"/>
        <w:spacing w:after="0" w:line="360" w:lineRule="auto"/>
        <w:ind w:left="170" w:right="57" w:firstLine="709"/>
        <w:jc w:val="both"/>
        <w:rPr>
          <w:rFonts w:ascii="Times New Roman" w:eastAsiaTheme="minorHAnsi" w:hAnsi="Times New Roman"/>
          <w:bCs/>
          <w:sz w:val="28"/>
          <w:szCs w:val="28"/>
          <w:lang w:val="en-US"/>
        </w:rPr>
      </w:pPr>
      <w:r>
        <w:rPr>
          <w:rFonts w:ascii="Times New Roman" w:hAnsi="Times New Roman"/>
          <w:sz w:val="28"/>
          <w:szCs w:val="28"/>
          <w:lang w:val="en-US"/>
        </w:rPr>
        <w:t>2</w:t>
      </w:r>
      <w:r w:rsidRPr="00842543">
        <w:rPr>
          <w:rFonts w:ascii="Times New Roman" w:hAnsi="Times New Roman"/>
          <w:sz w:val="28"/>
          <w:szCs w:val="28"/>
          <w:lang w:val="en-US"/>
        </w:rPr>
        <w:t>2</w:t>
      </w:r>
      <w:r w:rsidR="00C65D1E" w:rsidRPr="00C65D1E">
        <w:rPr>
          <w:rFonts w:ascii="Times New Roman" w:hAnsi="Times New Roman"/>
          <w:sz w:val="28"/>
          <w:szCs w:val="28"/>
          <w:lang w:val="en-US"/>
        </w:rPr>
        <w:t>.</w:t>
      </w:r>
      <w:r w:rsidR="00C65D1E" w:rsidRPr="00C65D1E">
        <w:rPr>
          <w:rFonts w:ascii="Univers-CondensedLight" w:eastAsiaTheme="minorHAnsi" w:hAnsi="Univers-CondensedLight" w:cs="Univers-CondensedLight"/>
          <w:sz w:val="18"/>
          <w:szCs w:val="18"/>
          <w:lang w:val="en-US"/>
        </w:rPr>
        <w:t xml:space="preserve"> </w:t>
      </w:r>
      <w:r w:rsidR="00C65D1E" w:rsidRPr="00C65D1E">
        <w:rPr>
          <w:rFonts w:ascii="Times New Roman" w:eastAsiaTheme="minorHAnsi" w:hAnsi="Times New Roman"/>
          <w:sz w:val="28"/>
          <w:szCs w:val="28"/>
          <w:lang w:val="en-US"/>
        </w:rPr>
        <w:t xml:space="preserve">Fundamentals of Corporate Finance, Sixth Edition, Alternate Edition </w:t>
      </w:r>
      <w:r w:rsidR="00C65D1E" w:rsidRPr="00C65D1E">
        <w:rPr>
          <w:rFonts w:ascii="Times New Roman" w:eastAsiaTheme="minorHAnsi" w:hAnsi="Times New Roman"/>
          <w:bCs/>
          <w:sz w:val="28"/>
          <w:szCs w:val="28"/>
          <w:lang w:val="en-US"/>
        </w:rPr>
        <w:t>Ross et al.</w:t>
      </w:r>
      <w:proofErr w:type="gramStart"/>
      <w:r w:rsidR="00C65D1E" w:rsidRPr="00C65D1E">
        <w:rPr>
          <w:rFonts w:ascii="Times New Roman" w:eastAsiaTheme="minorHAnsi" w:hAnsi="Times New Roman"/>
          <w:bCs/>
          <w:sz w:val="28"/>
          <w:szCs w:val="28"/>
          <w:lang w:val="en-US"/>
        </w:rPr>
        <w:t>,920</w:t>
      </w:r>
      <w:proofErr w:type="gramEnd"/>
      <w:r w:rsidR="00C65D1E" w:rsidRPr="00C65D1E">
        <w:rPr>
          <w:rFonts w:ascii="Times New Roman" w:eastAsiaTheme="minorHAnsi" w:hAnsi="Times New Roman"/>
          <w:bCs/>
          <w:sz w:val="28"/>
          <w:szCs w:val="28"/>
          <w:lang w:val="en-US"/>
        </w:rPr>
        <w:t xml:space="preserve"> </w:t>
      </w:r>
      <w:r w:rsidR="00C65D1E">
        <w:rPr>
          <w:rFonts w:ascii="Times New Roman" w:eastAsiaTheme="minorHAnsi" w:hAnsi="Times New Roman"/>
          <w:bCs/>
          <w:sz w:val="28"/>
          <w:szCs w:val="28"/>
          <w:lang w:val="en-US"/>
        </w:rPr>
        <w:t>p.</w:t>
      </w:r>
    </w:p>
    <w:p w:rsidR="00C65D1E" w:rsidRPr="00842543" w:rsidRDefault="00842543" w:rsidP="00C65D1E">
      <w:pPr>
        <w:autoSpaceDE w:val="0"/>
        <w:autoSpaceDN w:val="0"/>
        <w:adjustRightInd w:val="0"/>
        <w:spacing w:after="0" w:line="360" w:lineRule="auto"/>
        <w:ind w:left="170" w:right="57" w:firstLine="709"/>
        <w:jc w:val="both"/>
        <w:rPr>
          <w:rFonts w:asciiTheme="minorHAnsi" w:eastAsiaTheme="minorHAnsi" w:hAnsiTheme="minorHAnsi" w:cs="TimesNewRoman"/>
          <w:sz w:val="28"/>
          <w:szCs w:val="28"/>
          <w:lang w:val="en-US"/>
        </w:rPr>
      </w:pPr>
      <w:r>
        <w:rPr>
          <w:rFonts w:ascii="Times New Roman" w:eastAsiaTheme="minorHAnsi" w:hAnsi="Times New Roman"/>
          <w:bCs/>
          <w:sz w:val="28"/>
          <w:szCs w:val="28"/>
          <w:lang w:val="en-US"/>
        </w:rPr>
        <w:t>2</w:t>
      </w:r>
      <w:r w:rsidRPr="00842543">
        <w:rPr>
          <w:rFonts w:ascii="Times New Roman" w:eastAsiaTheme="minorHAnsi" w:hAnsi="Times New Roman"/>
          <w:bCs/>
          <w:sz w:val="28"/>
          <w:szCs w:val="28"/>
          <w:lang w:val="en-US"/>
        </w:rPr>
        <w:t>3</w:t>
      </w:r>
      <w:r w:rsidR="00C65D1E" w:rsidRPr="00C65D1E">
        <w:rPr>
          <w:rFonts w:ascii="Times New Roman" w:eastAsiaTheme="minorHAnsi" w:hAnsi="Times New Roman"/>
          <w:bCs/>
          <w:sz w:val="28"/>
          <w:szCs w:val="28"/>
          <w:lang w:val="en-US"/>
        </w:rPr>
        <w:t xml:space="preserve">. </w:t>
      </w:r>
      <w:proofErr w:type="spellStart"/>
      <w:r w:rsidR="00C65D1E" w:rsidRPr="00C65D1E">
        <w:rPr>
          <w:rFonts w:ascii="TimesNewRoman" w:eastAsiaTheme="minorHAnsi" w:hAnsi="TimesNewRoman" w:cs="TimesNewRoman"/>
          <w:sz w:val="28"/>
          <w:szCs w:val="28"/>
          <w:lang w:val="en-US"/>
        </w:rPr>
        <w:t>Aswath</w:t>
      </w:r>
      <w:proofErr w:type="spellEnd"/>
      <w:r w:rsidR="00C65D1E" w:rsidRPr="00C65D1E">
        <w:rPr>
          <w:rFonts w:ascii="TimesNewRoman" w:eastAsiaTheme="minorHAnsi" w:hAnsi="TimesNewRoman" w:cs="TimesNewRoman"/>
          <w:sz w:val="28"/>
          <w:szCs w:val="28"/>
          <w:lang w:val="en-US"/>
        </w:rPr>
        <w:t xml:space="preserve"> </w:t>
      </w:r>
      <w:proofErr w:type="spellStart"/>
      <w:r w:rsidR="00C65D1E" w:rsidRPr="00C65D1E">
        <w:rPr>
          <w:rFonts w:ascii="TimesNewRoman" w:eastAsiaTheme="minorHAnsi" w:hAnsi="TimesNewRoman" w:cs="TimesNewRoman"/>
          <w:sz w:val="28"/>
          <w:szCs w:val="28"/>
          <w:lang w:val="en-US"/>
        </w:rPr>
        <w:t>Damodaran</w:t>
      </w:r>
      <w:proofErr w:type="spellEnd"/>
      <w:r w:rsidR="00C65D1E" w:rsidRPr="00C65D1E">
        <w:rPr>
          <w:rFonts w:asciiTheme="minorHAnsi" w:eastAsiaTheme="minorHAnsi" w:hAnsiTheme="minorHAnsi" w:cs="TimesNewRoman"/>
          <w:sz w:val="28"/>
          <w:szCs w:val="28"/>
          <w:lang w:val="en-US"/>
        </w:rPr>
        <w:t xml:space="preserve">, </w:t>
      </w:r>
      <w:r w:rsidR="00C65D1E">
        <w:rPr>
          <w:rFonts w:ascii="TimesNewRoman" w:eastAsiaTheme="minorHAnsi" w:hAnsi="TimesNewRoman" w:cs="TimesNewRoman"/>
          <w:sz w:val="28"/>
          <w:szCs w:val="28"/>
          <w:lang w:val="en-US"/>
        </w:rPr>
        <w:t>investment valuation:</w:t>
      </w:r>
      <w:r w:rsidR="00C65D1E" w:rsidRPr="00C65D1E">
        <w:rPr>
          <w:rFonts w:asciiTheme="minorHAnsi" w:eastAsiaTheme="minorHAnsi" w:hAnsiTheme="minorHAnsi" w:cs="TimesNewRoman"/>
          <w:sz w:val="28"/>
          <w:szCs w:val="28"/>
          <w:lang w:val="en-US"/>
        </w:rPr>
        <w:t xml:space="preserve"> </w:t>
      </w:r>
      <w:r w:rsidR="00C65D1E" w:rsidRPr="00C65D1E">
        <w:rPr>
          <w:rFonts w:ascii="TimesNewRoman" w:eastAsiaTheme="minorHAnsi" w:hAnsi="TimesNewRoman" w:cs="TimesNewRoman"/>
          <w:sz w:val="28"/>
          <w:szCs w:val="28"/>
          <w:lang w:val="en-US"/>
        </w:rPr>
        <w:t>second edition</w:t>
      </w:r>
      <w:r w:rsidR="00C65D1E" w:rsidRPr="00C65D1E">
        <w:rPr>
          <w:rFonts w:asciiTheme="minorHAnsi" w:eastAsiaTheme="minorHAnsi" w:hAnsiTheme="minorHAnsi" w:cs="TimesNewRoman"/>
          <w:sz w:val="28"/>
          <w:szCs w:val="28"/>
          <w:lang w:val="en-US"/>
        </w:rPr>
        <w:t>, 1372</w:t>
      </w:r>
      <w:r w:rsidR="00C65D1E">
        <w:rPr>
          <w:rFonts w:asciiTheme="minorHAnsi" w:eastAsiaTheme="minorHAnsi" w:hAnsiTheme="minorHAnsi" w:cs="TimesNewRoman"/>
          <w:sz w:val="28"/>
          <w:szCs w:val="28"/>
          <w:lang w:val="en-US"/>
        </w:rPr>
        <w:t>p</w:t>
      </w:r>
      <w:r w:rsidR="00C65D1E" w:rsidRPr="00C65D1E">
        <w:rPr>
          <w:rFonts w:asciiTheme="minorHAnsi" w:eastAsiaTheme="minorHAnsi" w:hAnsiTheme="minorHAnsi" w:cs="TimesNewRoman"/>
          <w:sz w:val="28"/>
          <w:szCs w:val="28"/>
          <w:lang w:val="en-US"/>
        </w:rPr>
        <w:t>.</w:t>
      </w:r>
    </w:p>
    <w:p w:rsidR="00C65D1E" w:rsidRPr="00842543" w:rsidRDefault="00842543" w:rsidP="00C65D1E">
      <w:pPr>
        <w:autoSpaceDE w:val="0"/>
        <w:autoSpaceDN w:val="0"/>
        <w:adjustRightInd w:val="0"/>
        <w:spacing w:after="0" w:line="360" w:lineRule="auto"/>
        <w:ind w:left="170" w:right="57" w:firstLine="709"/>
        <w:jc w:val="both"/>
        <w:rPr>
          <w:rFonts w:ascii="Times New Roman" w:hAnsi="Times New Roman"/>
          <w:sz w:val="28"/>
          <w:szCs w:val="28"/>
          <w:lang w:val="en-US"/>
        </w:rPr>
      </w:pPr>
      <w:r>
        <w:rPr>
          <w:rFonts w:asciiTheme="minorHAnsi" w:eastAsiaTheme="minorHAnsi" w:hAnsiTheme="minorHAnsi" w:cs="TimesNewRoman"/>
          <w:sz w:val="28"/>
          <w:szCs w:val="28"/>
          <w:lang w:val="en-US"/>
        </w:rPr>
        <w:t>2</w:t>
      </w:r>
      <w:r w:rsidRPr="00842543">
        <w:rPr>
          <w:rFonts w:asciiTheme="minorHAnsi" w:eastAsiaTheme="minorHAnsi" w:hAnsiTheme="minorHAnsi" w:cs="TimesNewRoman"/>
          <w:sz w:val="28"/>
          <w:szCs w:val="28"/>
          <w:lang w:val="en-US"/>
        </w:rPr>
        <w:t>4</w:t>
      </w:r>
      <w:r w:rsidR="00C65D1E" w:rsidRPr="00C65D1E">
        <w:rPr>
          <w:rFonts w:asciiTheme="minorHAnsi" w:eastAsiaTheme="minorHAnsi" w:hAnsiTheme="minorHAnsi" w:cs="TimesNewRoman"/>
          <w:sz w:val="28"/>
          <w:szCs w:val="28"/>
          <w:lang w:val="en-US"/>
        </w:rPr>
        <w:t xml:space="preserve">. </w:t>
      </w:r>
      <w:r w:rsidR="00C65D1E">
        <w:rPr>
          <w:rFonts w:ascii="Times New Roman" w:hAnsi="Times New Roman"/>
          <w:sz w:val="28"/>
          <w:szCs w:val="28"/>
          <w:lang w:val="en-US"/>
        </w:rPr>
        <w:t xml:space="preserve">Foreign Direct Investment and the System of Economic Security in Russia/ </w:t>
      </w:r>
      <w:r w:rsidR="00C65D1E">
        <w:rPr>
          <w:rFonts w:ascii="Times New Roman" w:hAnsi="Times New Roman"/>
          <w:sz w:val="28"/>
          <w:szCs w:val="28"/>
        </w:rPr>
        <w:t>Сборник</w:t>
      </w:r>
      <w:r w:rsidR="00C65D1E">
        <w:rPr>
          <w:rFonts w:ascii="Times New Roman" w:hAnsi="Times New Roman"/>
          <w:sz w:val="28"/>
          <w:szCs w:val="28"/>
          <w:lang w:val="en-US"/>
        </w:rPr>
        <w:t xml:space="preserve"> </w:t>
      </w:r>
      <w:r w:rsidR="00C65D1E">
        <w:rPr>
          <w:rFonts w:ascii="Times New Roman" w:hAnsi="Times New Roman"/>
          <w:sz w:val="28"/>
          <w:szCs w:val="28"/>
        </w:rPr>
        <w:t>научных</w:t>
      </w:r>
      <w:r w:rsidR="00C65D1E">
        <w:rPr>
          <w:rFonts w:ascii="Times New Roman" w:hAnsi="Times New Roman"/>
          <w:sz w:val="28"/>
          <w:szCs w:val="28"/>
          <w:lang w:val="en-US"/>
        </w:rPr>
        <w:t xml:space="preserve"> </w:t>
      </w:r>
      <w:r w:rsidR="00C65D1E">
        <w:rPr>
          <w:rFonts w:ascii="Times New Roman" w:hAnsi="Times New Roman"/>
          <w:sz w:val="28"/>
          <w:szCs w:val="28"/>
        </w:rPr>
        <w:t>статей</w:t>
      </w:r>
      <w:r w:rsidR="00C65D1E">
        <w:rPr>
          <w:rFonts w:ascii="Times New Roman" w:hAnsi="Times New Roman"/>
          <w:sz w:val="28"/>
          <w:szCs w:val="28"/>
          <w:lang w:val="en-US"/>
        </w:rPr>
        <w:t xml:space="preserve"> </w:t>
      </w:r>
      <w:r w:rsidR="00C65D1E">
        <w:rPr>
          <w:rFonts w:ascii="Times New Roman" w:hAnsi="Times New Roman"/>
          <w:sz w:val="28"/>
          <w:szCs w:val="28"/>
        </w:rPr>
        <w:t>на</w:t>
      </w:r>
      <w:r w:rsidR="00C65D1E">
        <w:rPr>
          <w:rFonts w:ascii="Times New Roman" w:hAnsi="Times New Roman"/>
          <w:sz w:val="28"/>
          <w:szCs w:val="28"/>
          <w:lang w:val="en-US"/>
        </w:rPr>
        <w:t xml:space="preserve"> </w:t>
      </w:r>
      <w:r w:rsidR="00C65D1E">
        <w:rPr>
          <w:rFonts w:ascii="Times New Roman" w:hAnsi="Times New Roman"/>
          <w:sz w:val="28"/>
          <w:szCs w:val="28"/>
        </w:rPr>
        <w:t>английском</w:t>
      </w:r>
      <w:r w:rsidR="00C65D1E">
        <w:rPr>
          <w:rFonts w:ascii="Times New Roman" w:hAnsi="Times New Roman"/>
          <w:sz w:val="28"/>
          <w:szCs w:val="28"/>
          <w:lang w:val="en-US"/>
        </w:rPr>
        <w:t xml:space="preserve"> </w:t>
      </w:r>
      <w:r w:rsidR="00C65D1E">
        <w:rPr>
          <w:rFonts w:ascii="Times New Roman" w:hAnsi="Times New Roman"/>
          <w:sz w:val="28"/>
          <w:szCs w:val="28"/>
        </w:rPr>
        <w:t>языке</w:t>
      </w:r>
      <w:r w:rsidR="00C65D1E">
        <w:rPr>
          <w:rFonts w:ascii="Times New Roman" w:hAnsi="Times New Roman"/>
          <w:sz w:val="28"/>
          <w:szCs w:val="28"/>
          <w:lang w:val="en-US"/>
        </w:rPr>
        <w:t xml:space="preserve"> </w:t>
      </w:r>
      <w:r w:rsidR="00C65D1E">
        <w:rPr>
          <w:rFonts w:ascii="Times New Roman" w:hAnsi="Times New Roman"/>
          <w:sz w:val="28"/>
          <w:szCs w:val="28"/>
        </w:rPr>
        <w:t>РЭА</w:t>
      </w:r>
      <w:r w:rsidR="00C65D1E">
        <w:rPr>
          <w:rFonts w:ascii="Times New Roman" w:hAnsi="Times New Roman"/>
          <w:sz w:val="28"/>
          <w:szCs w:val="28"/>
          <w:lang w:val="en-US"/>
        </w:rPr>
        <w:t xml:space="preserve"> </w:t>
      </w:r>
      <w:r w:rsidR="00C65D1E">
        <w:rPr>
          <w:rFonts w:ascii="Times New Roman" w:hAnsi="Times New Roman"/>
          <w:sz w:val="28"/>
          <w:szCs w:val="28"/>
        </w:rPr>
        <w:t>им</w:t>
      </w:r>
      <w:r w:rsidR="00C65D1E">
        <w:rPr>
          <w:rFonts w:ascii="Times New Roman" w:hAnsi="Times New Roman"/>
          <w:sz w:val="28"/>
          <w:szCs w:val="28"/>
          <w:lang w:val="en-US"/>
        </w:rPr>
        <w:t>. </w:t>
      </w:r>
      <w:r w:rsidR="00C65D1E">
        <w:rPr>
          <w:rFonts w:ascii="Times New Roman" w:hAnsi="Times New Roman"/>
          <w:sz w:val="28"/>
          <w:szCs w:val="28"/>
        </w:rPr>
        <w:t>Г</w:t>
      </w:r>
      <w:r w:rsidR="00C65D1E">
        <w:rPr>
          <w:rFonts w:ascii="Times New Roman" w:hAnsi="Times New Roman"/>
          <w:sz w:val="28"/>
          <w:szCs w:val="28"/>
          <w:lang w:val="en-US"/>
        </w:rPr>
        <w:t>.</w:t>
      </w:r>
      <w:r w:rsidR="00C65D1E">
        <w:rPr>
          <w:rFonts w:ascii="Times New Roman" w:hAnsi="Times New Roman"/>
          <w:sz w:val="28"/>
          <w:szCs w:val="28"/>
        </w:rPr>
        <w:t>В</w:t>
      </w:r>
      <w:r w:rsidR="00C65D1E">
        <w:rPr>
          <w:rFonts w:ascii="Times New Roman" w:hAnsi="Times New Roman"/>
          <w:sz w:val="28"/>
          <w:szCs w:val="28"/>
          <w:lang w:val="en-US"/>
        </w:rPr>
        <w:t>. </w:t>
      </w:r>
      <w:r w:rsidR="00C65D1E">
        <w:rPr>
          <w:rFonts w:ascii="Times New Roman" w:hAnsi="Times New Roman"/>
          <w:sz w:val="28"/>
          <w:szCs w:val="28"/>
        </w:rPr>
        <w:t>Плеханова</w:t>
      </w:r>
      <w:proofErr w:type="gramStart"/>
      <w:r w:rsidR="00C65D1E">
        <w:rPr>
          <w:rFonts w:ascii="Times New Roman" w:hAnsi="Times New Roman"/>
          <w:sz w:val="28"/>
          <w:szCs w:val="28"/>
          <w:lang w:val="en-US"/>
        </w:rPr>
        <w:t>.</w:t>
      </w:r>
      <w:proofErr w:type="gramEnd"/>
      <w:r w:rsidR="00C65D1E">
        <w:rPr>
          <w:rFonts w:ascii="Times New Roman" w:hAnsi="Times New Roman"/>
          <w:sz w:val="28"/>
          <w:szCs w:val="28"/>
          <w:lang w:val="en-US"/>
        </w:rPr>
        <w:t xml:space="preserve"> </w:t>
      </w:r>
      <w:proofErr w:type="gramStart"/>
      <w:r w:rsidR="00C65D1E">
        <w:rPr>
          <w:rFonts w:ascii="Times New Roman" w:hAnsi="Times New Roman"/>
          <w:sz w:val="28"/>
          <w:szCs w:val="28"/>
        </w:rPr>
        <w:t>с</w:t>
      </w:r>
      <w:proofErr w:type="gramEnd"/>
      <w:r w:rsidR="00C65D1E">
        <w:rPr>
          <w:rFonts w:ascii="Times New Roman" w:hAnsi="Times New Roman"/>
          <w:sz w:val="28"/>
          <w:szCs w:val="28"/>
          <w:lang w:val="en-US"/>
        </w:rPr>
        <w:t xml:space="preserve">. 16-18, </w:t>
      </w:r>
      <w:r w:rsidR="00C65D1E">
        <w:rPr>
          <w:rFonts w:ascii="Times New Roman" w:hAnsi="Times New Roman"/>
          <w:sz w:val="28"/>
          <w:szCs w:val="28"/>
        </w:rPr>
        <w:t>Москва</w:t>
      </w:r>
      <w:r w:rsidR="00C65D1E">
        <w:rPr>
          <w:rFonts w:ascii="Times New Roman" w:hAnsi="Times New Roman"/>
          <w:sz w:val="28"/>
          <w:szCs w:val="28"/>
          <w:lang w:val="en-US"/>
        </w:rPr>
        <w:t>. 2008</w:t>
      </w:r>
    </w:p>
    <w:p w:rsidR="00C65D1E" w:rsidRPr="00C65D1E" w:rsidRDefault="00842543" w:rsidP="00C65D1E">
      <w:pPr>
        <w:autoSpaceDE w:val="0"/>
        <w:autoSpaceDN w:val="0"/>
        <w:adjustRightInd w:val="0"/>
        <w:spacing w:after="0" w:line="360" w:lineRule="auto"/>
        <w:ind w:left="170" w:right="57" w:firstLine="709"/>
        <w:jc w:val="both"/>
        <w:rPr>
          <w:rFonts w:ascii="Times New Roman" w:eastAsia="Times New Roman" w:hAnsi="Times New Roman"/>
          <w:bCs/>
          <w:kern w:val="36"/>
          <w:sz w:val="28"/>
          <w:szCs w:val="28"/>
          <w:lang w:val="en-US" w:eastAsia="ru-RU"/>
        </w:rPr>
      </w:pPr>
      <w:r>
        <w:rPr>
          <w:rFonts w:ascii="Times New Roman" w:hAnsi="Times New Roman"/>
          <w:sz w:val="28"/>
          <w:szCs w:val="28"/>
          <w:lang w:val="en-US"/>
        </w:rPr>
        <w:t>2</w:t>
      </w:r>
      <w:r w:rsidRPr="00842543">
        <w:rPr>
          <w:rFonts w:ascii="Times New Roman" w:hAnsi="Times New Roman"/>
          <w:sz w:val="28"/>
          <w:szCs w:val="28"/>
          <w:lang w:val="en-US"/>
        </w:rPr>
        <w:t>5</w:t>
      </w:r>
      <w:r w:rsidR="00C65D1E" w:rsidRPr="00C65D1E">
        <w:rPr>
          <w:rFonts w:ascii="Times New Roman" w:hAnsi="Times New Roman"/>
          <w:sz w:val="28"/>
          <w:szCs w:val="28"/>
          <w:lang w:val="en-US"/>
        </w:rPr>
        <w:t xml:space="preserve">. </w:t>
      </w:r>
      <w:r w:rsidR="00C65D1E" w:rsidRPr="00C65D1E">
        <w:rPr>
          <w:rFonts w:ascii="Times New Roman" w:eastAsia="Times New Roman" w:hAnsi="Times New Roman"/>
          <w:bCs/>
          <w:kern w:val="36"/>
          <w:sz w:val="28"/>
          <w:szCs w:val="28"/>
          <w:lang w:val="en-US" w:eastAsia="ru-RU"/>
        </w:rPr>
        <w:t>The Article «innovation is No Accident» -</w:t>
      </w:r>
      <w:r w:rsidR="00C65D1E" w:rsidRPr="00C65D1E">
        <w:rPr>
          <w:rFonts w:ascii="Times New Roman" w:hAnsi="Times New Roman"/>
          <w:sz w:val="28"/>
          <w:szCs w:val="28"/>
          <w:lang w:val="en-US"/>
        </w:rPr>
        <w:t xml:space="preserve"> Clayton M.</w:t>
      </w:r>
      <w:r w:rsidR="00C65D1E" w:rsidRPr="00C65D1E">
        <w:rPr>
          <w:rFonts w:ascii="Times New Roman" w:eastAsia="Times New Roman" w:hAnsi="Times New Roman"/>
          <w:bCs/>
          <w:color w:val="000000"/>
          <w:kern w:val="36"/>
          <w:sz w:val="28"/>
          <w:szCs w:val="28"/>
          <w:lang w:val="en-US" w:eastAsia="ru-RU"/>
        </w:rPr>
        <w:t xml:space="preserve"> </w:t>
      </w:r>
      <w:hyperlink r:id="rId14" w:history="1">
        <w:r w:rsidR="00C65D1E" w:rsidRPr="00C65D1E">
          <w:rPr>
            <w:rStyle w:val="afb"/>
            <w:rFonts w:ascii="Times New Roman" w:eastAsia="Times New Roman" w:hAnsi="Times New Roman"/>
            <w:bCs/>
            <w:color w:val="000000"/>
            <w:kern w:val="36"/>
            <w:sz w:val="28"/>
            <w:szCs w:val="28"/>
            <w:u w:val="none"/>
            <w:lang w:val="en-US" w:eastAsia="ru-RU"/>
          </w:rPr>
          <w:t>http</w:t>
        </w:r>
        <w:r w:rsidR="00C65D1E" w:rsidRPr="00C65D1E">
          <w:rPr>
            <w:rStyle w:val="afb"/>
            <w:rFonts w:ascii="Times New Roman" w:eastAsia="Times New Roman" w:hAnsi="Times New Roman"/>
            <w:bCs/>
            <w:color w:val="000000"/>
            <w:kern w:val="36"/>
            <w:sz w:val="28"/>
            <w:szCs w:val="28"/>
            <w:u w:val="none"/>
            <w:lang w:eastAsia="ru-RU"/>
          </w:rPr>
          <w:t>://</w:t>
        </w:r>
        <w:r w:rsidR="00C65D1E" w:rsidRPr="00C65D1E">
          <w:rPr>
            <w:rStyle w:val="afb"/>
            <w:rFonts w:ascii="Times New Roman" w:eastAsia="Times New Roman" w:hAnsi="Times New Roman"/>
            <w:bCs/>
            <w:color w:val="000000"/>
            <w:kern w:val="36"/>
            <w:sz w:val="28"/>
            <w:szCs w:val="28"/>
            <w:u w:val="none"/>
            <w:lang w:val="en-US" w:eastAsia="ru-RU"/>
          </w:rPr>
          <w:t>www</w:t>
        </w:r>
        <w:r w:rsidR="00C65D1E" w:rsidRPr="00C65D1E">
          <w:rPr>
            <w:rStyle w:val="afb"/>
            <w:rFonts w:ascii="Times New Roman" w:eastAsia="Times New Roman" w:hAnsi="Times New Roman"/>
            <w:bCs/>
            <w:color w:val="000000"/>
            <w:kern w:val="36"/>
            <w:sz w:val="28"/>
            <w:szCs w:val="28"/>
            <w:u w:val="none"/>
            <w:lang w:eastAsia="ru-RU"/>
          </w:rPr>
          <w:t>.</w:t>
        </w:r>
        <w:proofErr w:type="spellStart"/>
        <w:r w:rsidR="00C65D1E" w:rsidRPr="00C65D1E">
          <w:rPr>
            <w:rStyle w:val="afb"/>
            <w:rFonts w:ascii="Times New Roman" w:eastAsia="Times New Roman" w:hAnsi="Times New Roman"/>
            <w:bCs/>
            <w:color w:val="000000"/>
            <w:kern w:val="36"/>
            <w:sz w:val="28"/>
            <w:szCs w:val="28"/>
            <w:u w:val="none"/>
            <w:lang w:val="en-US" w:eastAsia="ru-RU"/>
          </w:rPr>
          <w:t>innovationexcellence</w:t>
        </w:r>
        <w:proofErr w:type="spellEnd"/>
        <w:r w:rsidR="00C65D1E" w:rsidRPr="00C65D1E">
          <w:rPr>
            <w:rStyle w:val="afb"/>
            <w:rFonts w:ascii="Times New Roman" w:eastAsia="Times New Roman" w:hAnsi="Times New Roman"/>
            <w:bCs/>
            <w:color w:val="000000"/>
            <w:kern w:val="36"/>
            <w:sz w:val="28"/>
            <w:szCs w:val="28"/>
            <w:u w:val="none"/>
            <w:lang w:eastAsia="ru-RU"/>
          </w:rPr>
          <w:t>.</w:t>
        </w:r>
        <w:r w:rsidR="00C65D1E" w:rsidRPr="00C65D1E">
          <w:rPr>
            <w:rStyle w:val="afb"/>
            <w:rFonts w:ascii="Times New Roman" w:eastAsia="Times New Roman" w:hAnsi="Times New Roman"/>
            <w:bCs/>
            <w:color w:val="000000"/>
            <w:kern w:val="36"/>
            <w:sz w:val="28"/>
            <w:szCs w:val="28"/>
            <w:u w:val="none"/>
            <w:lang w:val="en-US" w:eastAsia="ru-RU"/>
          </w:rPr>
          <w:t>com</w:t>
        </w:r>
        <w:r w:rsidR="00C65D1E" w:rsidRPr="00C65D1E">
          <w:rPr>
            <w:rStyle w:val="afb"/>
            <w:rFonts w:ascii="Times New Roman" w:eastAsia="Times New Roman" w:hAnsi="Times New Roman"/>
            <w:bCs/>
            <w:color w:val="000000"/>
            <w:kern w:val="36"/>
            <w:sz w:val="28"/>
            <w:szCs w:val="28"/>
            <w:u w:val="none"/>
            <w:lang w:eastAsia="ru-RU"/>
          </w:rPr>
          <w:t>/</w:t>
        </w:r>
        <w:r w:rsidR="00C65D1E" w:rsidRPr="00C65D1E">
          <w:rPr>
            <w:rStyle w:val="afb"/>
            <w:rFonts w:ascii="Times New Roman" w:eastAsia="Times New Roman" w:hAnsi="Times New Roman"/>
            <w:bCs/>
            <w:color w:val="000000"/>
            <w:kern w:val="36"/>
            <w:sz w:val="28"/>
            <w:szCs w:val="28"/>
            <w:u w:val="none"/>
            <w:lang w:val="en-US" w:eastAsia="ru-RU"/>
          </w:rPr>
          <w:t>blog</w:t>
        </w:r>
        <w:r w:rsidR="00C65D1E" w:rsidRPr="00C65D1E">
          <w:rPr>
            <w:rStyle w:val="afb"/>
            <w:rFonts w:ascii="Times New Roman" w:eastAsia="Times New Roman" w:hAnsi="Times New Roman"/>
            <w:bCs/>
            <w:color w:val="000000"/>
            <w:kern w:val="36"/>
            <w:sz w:val="28"/>
            <w:szCs w:val="28"/>
            <w:u w:val="none"/>
            <w:lang w:eastAsia="ru-RU"/>
          </w:rPr>
          <w:t>/2012/09/09/</w:t>
        </w:r>
        <w:r w:rsidR="00C65D1E" w:rsidRPr="00C65D1E">
          <w:rPr>
            <w:rStyle w:val="afb"/>
            <w:rFonts w:ascii="Times New Roman" w:eastAsia="Times New Roman" w:hAnsi="Times New Roman"/>
            <w:bCs/>
            <w:color w:val="000000"/>
            <w:kern w:val="36"/>
            <w:sz w:val="28"/>
            <w:szCs w:val="28"/>
            <w:u w:val="none"/>
            <w:lang w:val="en-US" w:eastAsia="ru-RU"/>
          </w:rPr>
          <w:t>innovation</w:t>
        </w:r>
        <w:r w:rsidR="00C65D1E" w:rsidRPr="00C65D1E">
          <w:rPr>
            <w:rStyle w:val="afb"/>
            <w:rFonts w:ascii="Times New Roman" w:eastAsia="Times New Roman" w:hAnsi="Times New Roman"/>
            <w:bCs/>
            <w:color w:val="000000"/>
            <w:kern w:val="36"/>
            <w:sz w:val="28"/>
            <w:szCs w:val="28"/>
            <w:u w:val="none"/>
            <w:lang w:eastAsia="ru-RU"/>
          </w:rPr>
          <w:t>-</w:t>
        </w:r>
        <w:r w:rsidR="00C65D1E" w:rsidRPr="00C65D1E">
          <w:rPr>
            <w:rStyle w:val="afb"/>
            <w:rFonts w:ascii="Times New Roman" w:eastAsia="Times New Roman" w:hAnsi="Times New Roman"/>
            <w:bCs/>
            <w:color w:val="000000"/>
            <w:kern w:val="36"/>
            <w:sz w:val="28"/>
            <w:szCs w:val="28"/>
            <w:u w:val="none"/>
            <w:lang w:val="en-US" w:eastAsia="ru-RU"/>
          </w:rPr>
          <w:t>is</w:t>
        </w:r>
        <w:r w:rsidR="00C65D1E" w:rsidRPr="00C65D1E">
          <w:rPr>
            <w:rStyle w:val="afb"/>
            <w:rFonts w:ascii="Times New Roman" w:eastAsia="Times New Roman" w:hAnsi="Times New Roman"/>
            <w:bCs/>
            <w:color w:val="000000"/>
            <w:kern w:val="36"/>
            <w:sz w:val="28"/>
            <w:szCs w:val="28"/>
            <w:u w:val="none"/>
            <w:lang w:eastAsia="ru-RU"/>
          </w:rPr>
          <w:t>-</w:t>
        </w:r>
        <w:r w:rsidR="00C65D1E" w:rsidRPr="00C65D1E">
          <w:rPr>
            <w:rStyle w:val="afb"/>
            <w:rFonts w:ascii="Times New Roman" w:eastAsia="Times New Roman" w:hAnsi="Times New Roman"/>
            <w:bCs/>
            <w:color w:val="000000"/>
            <w:kern w:val="36"/>
            <w:sz w:val="28"/>
            <w:szCs w:val="28"/>
            <w:u w:val="none"/>
            <w:lang w:val="en-US" w:eastAsia="ru-RU"/>
          </w:rPr>
          <w:t>no</w:t>
        </w:r>
        <w:r w:rsidR="00C65D1E" w:rsidRPr="00C65D1E">
          <w:rPr>
            <w:rStyle w:val="afb"/>
            <w:rFonts w:ascii="Times New Roman" w:eastAsia="Times New Roman" w:hAnsi="Times New Roman"/>
            <w:bCs/>
            <w:color w:val="000000"/>
            <w:kern w:val="36"/>
            <w:sz w:val="28"/>
            <w:szCs w:val="28"/>
            <w:u w:val="none"/>
            <w:lang w:eastAsia="ru-RU"/>
          </w:rPr>
          <w:t>-</w:t>
        </w:r>
        <w:r w:rsidR="00C65D1E" w:rsidRPr="00C65D1E">
          <w:rPr>
            <w:rStyle w:val="afb"/>
            <w:rFonts w:ascii="Times New Roman" w:eastAsia="Times New Roman" w:hAnsi="Times New Roman"/>
            <w:bCs/>
            <w:color w:val="000000"/>
            <w:kern w:val="36"/>
            <w:sz w:val="28"/>
            <w:szCs w:val="28"/>
            <w:u w:val="none"/>
            <w:lang w:val="en-US" w:eastAsia="ru-RU"/>
          </w:rPr>
          <w:t>accident</w:t>
        </w:r>
        <w:r w:rsidR="00C65D1E" w:rsidRPr="00C65D1E">
          <w:rPr>
            <w:rStyle w:val="afb"/>
            <w:rFonts w:ascii="Times New Roman" w:eastAsia="Times New Roman" w:hAnsi="Times New Roman"/>
            <w:bCs/>
            <w:color w:val="000000"/>
            <w:kern w:val="36"/>
            <w:sz w:val="28"/>
            <w:szCs w:val="28"/>
            <w:u w:val="none"/>
            <w:lang w:eastAsia="ru-RU"/>
          </w:rPr>
          <w:t>/ - [электронный</w:t>
        </w:r>
      </w:hyperlink>
      <w:r w:rsidR="00C65D1E" w:rsidRPr="00C65D1E">
        <w:rPr>
          <w:rFonts w:ascii="Times New Roman" w:eastAsia="Times New Roman" w:hAnsi="Times New Roman"/>
          <w:bCs/>
          <w:kern w:val="36"/>
          <w:sz w:val="28"/>
          <w:szCs w:val="28"/>
          <w:lang w:eastAsia="ru-RU"/>
        </w:rPr>
        <w:t xml:space="preserve"> ресурс]. Доступ</w:t>
      </w:r>
      <w:r w:rsidR="00C65D1E" w:rsidRPr="00C65D1E">
        <w:rPr>
          <w:rFonts w:ascii="Times New Roman" w:eastAsia="Times New Roman" w:hAnsi="Times New Roman"/>
          <w:bCs/>
          <w:kern w:val="36"/>
          <w:sz w:val="28"/>
          <w:szCs w:val="28"/>
          <w:lang w:val="en-US" w:eastAsia="ru-RU"/>
        </w:rPr>
        <w:t xml:space="preserve"> – </w:t>
      </w:r>
      <w:r w:rsidR="00C65D1E" w:rsidRPr="00C65D1E">
        <w:rPr>
          <w:rFonts w:ascii="Times New Roman" w:eastAsia="Times New Roman" w:hAnsi="Times New Roman"/>
          <w:bCs/>
          <w:kern w:val="36"/>
          <w:sz w:val="28"/>
          <w:szCs w:val="28"/>
          <w:lang w:eastAsia="ru-RU"/>
        </w:rPr>
        <w:t>открытый</w:t>
      </w:r>
    </w:p>
    <w:p w:rsidR="00C65D1E" w:rsidRPr="00C65D1E" w:rsidRDefault="00C65D1E" w:rsidP="00C65D1E">
      <w:pPr>
        <w:spacing w:after="0" w:line="360" w:lineRule="auto"/>
        <w:ind w:left="170" w:right="57" w:firstLine="709"/>
        <w:jc w:val="both"/>
        <w:rPr>
          <w:rFonts w:ascii="Times New Roman" w:hAnsi="Times New Roman"/>
          <w:sz w:val="28"/>
          <w:szCs w:val="28"/>
          <w:lang w:val="en-US"/>
        </w:rPr>
      </w:pPr>
      <w:r w:rsidRPr="00C65D1E">
        <w:rPr>
          <w:rFonts w:ascii="Times New Roman" w:eastAsia="Times New Roman" w:hAnsi="Times New Roman"/>
          <w:bCs/>
          <w:kern w:val="36"/>
          <w:sz w:val="28"/>
          <w:szCs w:val="28"/>
          <w:lang w:val="en-US" w:eastAsia="ru-RU"/>
        </w:rPr>
        <w:lastRenderedPageBreak/>
        <w:t>2</w:t>
      </w:r>
      <w:r w:rsidR="00842543" w:rsidRPr="00842543">
        <w:rPr>
          <w:rFonts w:ascii="Times New Roman" w:eastAsia="Times New Roman" w:hAnsi="Times New Roman"/>
          <w:bCs/>
          <w:kern w:val="36"/>
          <w:sz w:val="28"/>
          <w:szCs w:val="28"/>
          <w:lang w:val="en-US" w:eastAsia="ru-RU"/>
        </w:rPr>
        <w:t>6</w:t>
      </w:r>
      <w:r w:rsidRPr="00C65D1E">
        <w:rPr>
          <w:rFonts w:ascii="Times New Roman" w:eastAsia="Times New Roman" w:hAnsi="Times New Roman"/>
          <w:bCs/>
          <w:kern w:val="36"/>
          <w:sz w:val="28"/>
          <w:szCs w:val="28"/>
          <w:lang w:val="en-US" w:eastAsia="ru-RU"/>
        </w:rPr>
        <w:t xml:space="preserve">. </w:t>
      </w:r>
      <w:r w:rsidRPr="00C65D1E">
        <w:rPr>
          <w:rStyle w:val="a8"/>
          <w:b w:val="0"/>
          <w:color w:val="000000"/>
          <w:sz w:val="28"/>
          <w:szCs w:val="28"/>
          <w:lang w:val="en-US"/>
        </w:rPr>
        <w:t>“</w:t>
      </w:r>
      <w:hyperlink r:id="rId15" w:history="1">
        <w:r w:rsidRPr="00C65D1E">
          <w:rPr>
            <w:rStyle w:val="afb"/>
            <w:bCs/>
            <w:color w:val="000000"/>
            <w:sz w:val="28"/>
            <w:szCs w:val="28"/>
            <w:u w:val="none"/>
            <w:lang w:val="en-US"/>
          </w:rPr>
          <w:t>The Innovator's Solution: Creating and Sustaining Successful Growth</w:t>
        </w:r>
      </w:hyperlink>
      <w:r w:rsidRPr="00C65D1E">
        <w:rPr>
          <w:rFonts w:ascii="Times New Roman" w:hAnsi="Times New Roman"/>
          <w:sz w:val="28"/>
          <w:szCs w:val="28"/>
          <w:lang w:val="en-US"/>
        </w:rPr>
        <w:t xml:space="preserve"> Christensen</w:t>
      </w:r>
    </w:p>
    <w:p w:rsidR="00C65D1E" w:rsidRPr="00842543" w:rsidRDefault="00842543" w:rsidP="00C65D1E">
      <w:pPr>
        <w:spacing w:after="0" w:line="360" w:lineRule="auto"/>
        <w:ind w:left="170" w:right="57" w:firstLine="709"/>
        <w:jc w:val="both"/>
        <w:rPr>
          <w:rFonts w:ascii="Times New Roman" w:hAnsi="Times New Roman"/>
          <w:color w:val="000000"/>
          <w:sz w:val="28"/>
          <w:szCs w:val="28"/>
          <w:lang w:val="en-US"/>
        </w:rPr>
      </w:pPr>
      <w:r>
        <w:rPr>
          <w:rFonts w:ascii="Times New Roman" w:hAnsi="Times New Roman"/>
          <w:sz w:val="28"/>
          <w:szCs w:val="28"/>
          <w:lang w:val="en-US"/>
        </w:rPr>
        <w:t>2</w:t>
      </w:r>
      <w:r w:rsidRPr="00842543">
        <w:rPr>
          <w:rFonts w:ascii="Times New Roman" w:hAnsi="Times New Roman"/>
          <w:sz w:val="28"/>
          <w:szCs w:val="28"/>
          <w:lang w:val="en-US"/>
        </w:rPr>
        <w:t>7</w:t>
      </w:r>
      <w:r w:rsidR="00C65D1E" w:rsidRPr="00C65D1E">
        <w:rPr>
          <w:rFonts w:ascii="Times New Roman" w:hAnsi="Times New Roman"/>
          <w:sz w:val="28"/>
          <w:szCs w:val="28"/>
          <w:lang w:val="en-US"/>
        </w:rPr>
        <w:t xml:space="preserve">. </w:t>
      </w:r>
      <w:r w:rsidR="00C65D1E">
        <w:rPr>
          <w:rStyle w:val="a8"/>
          <w:color w:val="000000"/>
          <w:sz w:val="28"/>
          <w:szCs w:val="28"/>
          <w:lang w:val="en-US"/>
        </w:rPr>
        <w:t>“</w:t>
      </w:r>
      <w:hyperlink r:id="rId16" w:history="1">
        <w:r w:rsidR="00C65D1E" w:rsidRPr="00C65D1E">
          <w:rPr>
            <w:rStyle w:val="afb"/>
            <w:bCs/>
            <w:color w:val="000000"/>
            <w:sz w:val="28"/>
            <w:szCs w:val="28"/>
            <w:u w:val="none"/>
            <w:lang w:val="en-US"/>
          </w:rPr>
          <w:t>Do Something Different: Proven Marketing Techniques to Transform Your Business (Virgin Business Guides)</w:t>
        </w:r>
      </w:hyperlink>
      <w:r w:rsidR="00C65D1E" w:rsidRPr="00C65D1E">
        <w:rPr>
          <w:rStyle w:val="a8"/>
          <w:color w:val="000000"/>
          <w:sz w:val="28"/>
          <w:szCs w:val="28"/>
          <w:lang w:val="en-US"/>
        </w:rPr>
        <w:t>”</w:t>
      </w:r>
      <w:r w:rsidR="00C65D1E" w:rsidRPr="00C65D1E">
        <w:rPr>
          <w:rFonts w:ascii="Times New Roman" w:hAnsi="Times New Roman"/>
          <w:sz w:val="28"/>
          <w:szCs w:val="28"/>
          <w:lang w:val="en-US"/>
        </w:rPr>
        <w:t xml:space="preserve"> </w:t>
      </w:r>
      <w:r w:rsidR="00C65D1E">
        <w:rPr>
          <w:rFonts w:ascii="Times New Roman" w:hAnsi="Times New Roman"/>
          <w:color w:val="000000"/>
          <w:sz w:val="28"/>
          <w:szCs w:val="28"/>
          <w:lang w:val="en-US"/>
        </w:rPr>
        <w:t xml:space="preserve">by </w:t>
      </w:r>
      <w:proofErr w:type="spellStart"/>
      <w:r w:rsidR="00C65D1E">
        <w:rPr>
          <w:rFonts w:ascii="Times New Roman" w:hAnsi="Times New Roman"/>
          <w:color w:val="000000"/>
          <w:sz w:val="28"/>
          <w:szCs w:val="28"/>
          <w:lang w:val="en-US"/>
        </w:rPr>
        <w:t>Jurgen</w:t>
      </w:r>
      <w:proofErr w:type="spellEnd"/>
      <w:r w:rsidR="00C65D1E">
        <w:rPr>
          <w:rFonts w:ascii="Times New Roman" w:hAnsi="Times New Roman"/>
          <w:color w:val="000000"/>
          <w:sz w:val="28"/>
          <w:szCs w:val="28"/>
          <w:lang w:val="en-US"/>
        </w:rPr>
        <w:t xml:space="preserve"> Wolff</w:t>
      </w:r>
    </w:p>
    <w:p w:rsidR="00C65D1E" w:rsidRPr="004671DD" w:rsidRDefault="00C65D1E" w:rsidP="00C65D1E">
      <w:pPr>
        <w:spacing w:after="0" w:line="360" w:lineRule="auto"/>
        <w:ind w:left="539" w:right="57"/>
        <w:jc w:val="both"/>
        <w:rPr>
          <w:rFonts w:ascii="Times New Roman" w:eastAsia="Times New Roman" w:hAnsi="Times New Roman"/>
          <w:sz w:val="28"/>
          <w:szCs w:val="28"/>
          <w:lang w:val="en-US" w:eastAsia="ru-RU"/>
        </w:rPr>
      </w:pPr>
      <w:r w:rsidRPr="00C65D1E">
        <w:rPr>
          <w:rFonts w:ascii="Times New Roman" w:hAnsi="Times New Roman"/>
          <w:sz w:val="28"/>
          <w:szCs w:val="28"/>
          <w:lang w:val="en-US"/>
        </w:rPr>
        <w:t xml:space="preserve">     </w:t>
      </w:r>
      <w:r w:rsidR="00842543">
        <w:rPr>
          <w:rFonts w:ascii="Times New Roman" w:hAnsi="Times New Roman"/>
          <w:sz w:val="28"/>
          <w:szCs w:val="28"/>
          <w:lang w:val="en-US"/>
        </w:rPr>
        <w:t>2</w:t>
      </w:r>
      <w:r w:rsidR="00842543" w:rsidRPr="00842543">
        <w:rPr>
          <w:rFonts w:ascii="Times New Roman" w:hAnsi="Times New Roman"/>
          <w:sz w:val="28"/>
          <w:szCs w:val="28"/>
          <w:lang w:val="en-US"/>
        </w:rPr>
        <w:t>8</w:t>
      </w:r>
      <w:r w:rsidRPr="00C65D1E">
        <w:rPr>
          <w:rFonts w:ascii="Times New Roman" w:hAnsi="Times New Roman"/>
          <w:sz w:val="28"/>
          <w:szCs w:val="28"/>
          <w:lang w:val="en-US"/>
        </w:rPr>
        <w:t xml:space="preserve">. </w:t>
      </w:r>
      <w:r>
        <w:rPr>
          <w:rFonts w:ascii="Times New Roman" w:eastAsia="Times New Roman" w:hAnsi="Times New Roman"/>
          <w:sz w:val="28"/>
          <w:szCs w:val="28"/>
          <w:lang w:val="en-US" w:eastAsia="ru-RU"/>
        </w:rPr>
        <w:t>“Financial Reporting and Analysis” CFA Program curriculum. Volume 3</w:t>
      </w:r>
    </w:p>
    <w:p w:rsidR="00C65D1E" w:rsidRDefault="00842543" w:rsidP="00C65D1E">
      <w:pPr>
        <w:spacing w:after="0" w:line="360" w:lineRule="auto"/>
        <w:ind w:left="170" w:right="57" w:firstLine="709"/>
        <w:jc w:val="both"/>
        <w:rPr>
          <w:rFonts w:ascii="Times New Roman" w:hAnsi="Times New Roman"/>
          <w:sz w:val="28"/>
          <w:szCs w:val="28"/>
          <w:lang w:val="en-US"/>
        </w:rPr>
      </w:pPr>
      <w:r>
        <w:rPr>
          <w:rFonts w:ascii="Times New Roman" w:hAnsi="Times New Roman"/>
          <w:sz w:val="28"/>
          <w:szCs w:val="28"/>
          <w:lang w:val="en-US"/>
        </w:rPr>
        <w:t>2</w:t>
      </w:r>
      <w:r w:rsidRPr="00842543">
        <w:rPr>
          <w:rFonts w:ascii="Times New Roman" w:hAnsi="Times New Roman"/>
          <w:sz w:val="28"/>
          <w:szCs w:val="28"/>
          <w:lang w:val="en-US"/>
        </w:rPr>
        <w:t>9</w:t>
      </w:r>
      <w:r w:rsidR="00C65D1E" w:rsidRPr="00842543">
        <w:rPr>
          <w:rFonts w:ascii="Times New Roman" w:hAnsi="Times New Roman"/>
          <w:sz w:val="28"/>
          <w:szCs w:val="28"/>
          <w:lang w:val="en-US"/>
        </w:rPr>
        <w:t>.</w:t>
      </w:r>
      <w:r w:rsidRPr="00842543">
        <w:rPr>
          <w:rFonts w:ascii="Times New Roman" w:hAnsi="Times New Roman"/>
          <w:sz w:val="28"/>
          <w:szCs w:val="28"/>
          <w:lang w:val="en-US"/>
        </w:rPr>
        <w:t xml:space="preserve"> </w:t>
      </w:r>
      <w:r>
        <w:rPr>
          <w:rFonts w:ascii="Times New Roman" w:hAnsi="Times New Roman"/>
          <w:sz w:val="28"/>
          <w:szCs w:val="28"/>
          <w:lang w:val="en-US"/>
        </w:rPr>
        <w:t>Krishna, Business analysis and valuation, work and cases, 953p.</w:t>
      </w:r>
    </w:p>
    <w:p w:rsidR="00842543" w:rsidRDefault="00842543" w:rsidP="00842543">
      <w:pPr>
        <w:autoSpaceDE w:val="0"/>
        <w:autoSpaceDN w:val="0"/>
        <w:adjustRightInd w:val="0"/>
        <w:spacing w:after="0" w:line="360" w:lineRule="auto"/>
        <w:ind w:left="170" w:right="57" w:firstLine="709"/>
        <w:jc w:val="both"/>
        <w:rPr>
          <w:rFonts w:ascii="Times New Roman" w:eastAsiaTheme="minorHAnsi" w:hAnsi="Times New Roman"/>
          <w:sz w:val="28"/>
          <w:szCs w:val="28"/>
          <w:lang w:val="en-US"/>
        </w:rPr>
      </w:pPr>
      <w:r>
        <w:rPr>
          <w:rFonts w:ascii="Times New Roman" w:hAnsi="Times New Roman"/>
          <w:sz w:val="28"/>
          <w:szCs w:val="28"/>
          <w:lang w:val="en-US"/>
        </w:rPr>
        <w:t xml:space="preserve">30. </w:t>
      </w:r>
      <w:r>
        <w:rPr>
          <w:rFonts w:ascii="Times New Roman" w:eastAsiaTheme="minorHAnsi" w:hAnsi="Times New Roman"/>
          <w:sz w:val="28"/>
          <w:szCs w:val="28"/>
          <w:lang w:val="en-US"/>
        </w:rPr>
        <w:t>C</w:t>
      </w:r>
      <w:r w:rsidRPr="00842543">
        <w:rPr>
          <w:rFonts w:ascii="Times New Roman" w:eastAsiaTheme="minorHAnsi" w:hAnsi="Times New Roman"/>
          <w:sz w:val="28"/>
          <w:szCs w:val="28"/>
          <w:lang w:val="en-US"/>
        </w:rPr>
        <w:t>orporate finance</w:t>
      </w:r>
      <w:r>
        <w:rPr>
          <w:rFonts w:ascii="Times New Roman" w:eastAsiaTheme="minorHAnsi" w:hAnsi="Times New Roman"/>
          <w:sz w:val="28"/>
          <w:szCs w:val="28"/>
          <w:lang w:val="en-US"/>
        </w:rPr>
        <w:t xml:space="preserve"> </w:t>
      </w:r>
      <w:r w:rsidRPr="00842543">
        <w:rPr>
          <w:rFonts w:ascii="Times New Roman" w:eastAsiaTheme="minorHAnsi" w:hAnsi="Times New Roman"/>
          <w:sz w:val="28"/>
          <w:szCs w:val="28"/>
          <w:lang w:val="en-US"/>
        </w:rPr>
        <w:t>and investment</w:t>
      </w:r>
      <w:r>
        <w:rPr>
          <w:rFonts w:ascii="Times New Roman" w:eastAsiaTheme="minorHAnsi" w:hAnsi="Times New Roman"/>
          <w:sz w:val="28"/>
          <w:szCs w:val="28"/>
          <w:lang w:val="en-US"/>
        </w:rPr>
        <w:t xml:space="preserve">, </w:t>
      </w:r>
      <w:r w:rsidRPr="00842543">
        <w:rPr>
          <w:rFonts w:ascii="Times New Roman" w:eastAsiaTheme="minorHAnsi" w:hAnsi="Times New Roman"/>
          <w:sz w:val="28"/>
          <w:szCs w:val="28"/>
          <w:lang w:val="en-US"/>
        </w:rPr>
        <w:t>decisions &amp; strategies</w:t>
      </w:r>
      <w:r>
        <w:rPr>
          <w:rFonts w:ascii="Times New Roman" w:eastAsiaTheme="minorHAnsi" w:hAnsi="Times New Roman"/>
          <w:sz w:val="28"/>
          <w:szCs w:val="28"/>
          <w:lang w:val="en-US"/>
        </w:rPr>
        <w:t xml:space="preserve">, </w:t>
      </w:r>
      <w:r w:rsidRPr="00842543">
        <w:rPr>
          <w:rFonts w:ascii="Times New Roman" w:eastAsiaTheme="minorHAnsi" w:hAnsi="Times New Roman"/>
          <w:sz w:val="28"/>
          <w:szCs w:val="28"/>
          <w:lang w:val="en-US"/>
        </w:rPr>
        <w:t>fifth edition</w:t>
      </w:r>
      <w:r>
        <w:rPr>
          <w:rFonts w:ascii="Times New Roman" w:eastAsiaTheme="minorHAnsi" w:hAnsi="Times New Roman"/>
          <w:sz w:val="28"/>
          <w:szCs w:val="28"/>
          <w:lang w:val="en-US"/>
        </w:rPr>
        <w:t>, Richard P</w:t>
      </w:r>
      <w:r w:rsidRPr="00842543">
        <w:rPr>
          <w:rFonts w:ascii="Times New Roman" w:eastAsiaTheme="minorHAnsi" w:hAnsi="Times New Roman"/>
          <w:sz w:val="28"/>
          <w:szCs w:val="28"/>
          <w:lang w:val="en-US"/>
        </w:rPr>
        <w:t xml:space="preserve">ike and </w:t>
      </w:r>
      <w:r>
        <w:rPr>
          <w:rFonts w:ascii="Times New Roman" w:eastAsiaTheme="minorHAnsi" w:hAnsi="Times New Roman"/>
          <w:sz w:val="28"/>
          <w:szCs w:val="28"/>
          <w:lang w:val="en-US"/>
        </w:rPr>
        <w:t>Bill N</w:t>
      </w:r>
      <w:r w:rsidRPr="00842543">
        <w:rPr>
          <w:rFonts w:ascii="Times New Roman" w:eastAsiaTheme="minorHAnsi" w:hAnsi="Times New Roman"/>
          <w:sz w:val="28"/>
          <w:szCs w:val="28"/>
          <w:lang w:val="en-US"/>
        </w:rPr>
        <w:t>eale</w:t>
      </w:r>
      <w:r>
        <w:rPr>
          <w:rFonts w:ascii="Times New Roman" w:eastAsiaTheme="minorHAnsi" w:hAnsi="Times New Roman"/>
          <w:sz w:val="28"/>
          <w:szCs w:val="28"/>
          <w:lang w:val="en-US"/>
        </w:rPr>
        <w:t>.</w:t>
      </w:r>
    </w:p>
    <w:p w:rsidR="00842543" w:rsidRPr="00842543" w:rsidRDefault="00842543" w:rsidP="00842543">
      <w:pPr>
        <w:autoSpaceDE w:val="0"/>
        <w:autoSpaceDN w:val="0"/>
        <w:adjustRightInd w:val="0"/>
        <w:spacing w:after="0" w:line="360" w:lineRule="auto"/>
        <w:ind w:right="57"/>
        <w:jc w:val="both"/>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w:t>
      </w:r>
    </w:p>
    <w:p w:rsidR="00C65D1E" w:rsidRPr="00C65D1E" w:rsidRDefault="00C65D1E" w:rsidP="00842543">
      <w:pPr>
        <w:spacing w:after="0" w:line="360" w:lineRule="auto"/>
        <w:ind w:left="170" w:right="57" w:firstLine="709"/>
        <w:jc w:val="both"/>
        <w:rPr>
          <w:rFonts w:ascii="Times New Roman" w:hAnsi="Times New Roman"/>
          <w:sz w:val="28"/>
          <w:szCs w:val="28"/>
          <w:lang w:val="en-US"/>
        </w:rPr>
      </w:pPr>
    </w:p>
    <w:p w:rsidR="00C65D1E" w:rsidRPr="004671DD" w:rsidRDefault="00C65D1E" w:rsidP="00C65D1E">
      <w:pPr>
        <w:autoSpaceDE w:val="0"/>
        <w:autoSpaceDN w:val="0"/>
        <w:adjustRightInd w:val="0"/>
        <w:spacing w:after="0" w:line="360" w:lineRule="auto"/>
        <w:ind w:left="170" w:right="57" w:firstLine="709"/>
        <w:jc w:val="both"/>
        <w:rPr>
          <w:rFonts w:asciiTheme="minorHAnsi" w:eastAsiaTheme="minorHAnsi" w:hAnsiTheme="minorHAnsi" w:cs="TimesNewRoman"/>
          <w:sz w:val="28"/>
          <w:szCs w:val="28"/>
          <w:lang w:val="en-US"/>
        </w:rPr>
      </w:pPr>
    </w:p>
    <w:p w:rsidR="00A70D45" w:rsidRPr="004671DD" w:rsidRDefault="00A70D45" w:rsidP="00C65D1E">
      <w:pPr>
        <w:autoSpaceDE w:val="0"/>
        <w:autoSpaceDN w:val="0"/>
        <w:adjustRightInd w:val="0"/>
        <w:spacing w:after="0" w:line="360" w:lineRule="auto"/>
        <w:ind w:left="170" w:right="57" w:firstLine="709"/>
        <w:jc w:val="both"/>
        <w:rPr>
          <w:rFonts w:asciiTheme="minorHAnsi" w:eastAsiaTheme="minorHAnsi" w:hAnsiTheme="minorHAnsi" w:cs="TimesNewRoman"/>
          <w:sz w:val="28"/>
          <w:szCs w:val="28"/>
          <w:lang w:val="en-US"/>
        </w:rPr>
      </w:pPr>
    </w:p>
    <w:p w:rsidR="00A70D45" w:rsidRPr="004671DD" w:rsidRDefault="00A70D45" w:rsidP="00C65D1E">
      <w:pPr>
        <w:autoSpaceDE w:val="0"/>
        <w:autoSpaceDN w:val="0"/>
        <w:adjustRightInd w:val="0"/>
        <w:spacing w:after="0" w:line="360" w:lineRule="auto"/>
        <w:ind w:left="170" w:right="57" w:firstLine="709"/>
        <w:jc w:val="both"/>
        <w:rPr>
          <w:rFonts w:asciiTheme="minorHAnsi" w:eastAsiaTheme="minorHAnsi" w:hAnsiTheme="minorHAnsi" w:cs="TimesNewRoman"/>
          <w:sz w:val="28"/>
          <w:szCs w:val="28"/>
          <w:lang w:val="en-US"/>
        </w:rPr>
      </w:pPr>
    </w:p>
    <w:p w:rsidR="00A70D45" w:rsidRPr="004671DD" w:rsidRDefault="00A70D45" w:rsidP="00C65D1E">
      <w:pPr>
        <w:autoSpaceDE w:val="0"/>
        <w:autoSpaceDN w:val="0"/>
        <w:adjustRightInd w:val="0"/>
        <w:spacing w:after="0" w:line="360" w:lineRule="auto"/>
        <w:ind w:left="170" w:right="57" w:firstLine="709"/>
        <w:jc w:val="both"/>
        <w:rPr>
          <w:rFonts w:asciiTheme="minorHAnsi" w:eastAsiaTheme="minorHAnsi" w:hAnsiTheme="minorHAnsi" w:cs="TimesNewRoman"/>
          <w:sz w:val="28"/>
          <w:szCs w:val="28"/>
          <w:lang w:val="en-US"/>
        </w:rPr>
      </w:pPr>
    </w:p>
    <w:p w:rsidR="00A70D45" w:rsidRPr="004671DD" w:rsidRDefault="00A70D45" w:rsidP="00C65D1E">
      <w:pPr>
        <w:autoSpaceDE w:val="0"/>
        <w:autoSpaceDN w:val="0"/>
        <w:adjustRightInd w:val="0"/>
        <w:spacing w:after="0" w:line="360" w:lineRule="auto"/>
        <w:ind w:left="170" w:right="57" w:firstLine="709"/>
        <w:jc w:val="both"/>
        <w:rPr>
          <w:rFonts w:asciiTheme="minorHAnsi" w:eastAsiaTheme="minorHAnsi" w:hAnsiTheme="minorHAnsi" w:cs="TimesNewRoman"/>
          <w:sz w:val="28"/>
          <w:szCs w:val="28"/>
          <w:lang w:val="en-US"/>
        </w:rPr>
      </w:pPr>
    </w:p>
    <w:p w:rsidR="00A70D45" w:rsidRPr="004671DD" w:rsidRDefault="00A70D45" w:rsidP="00C65D1E">
      <w:pPr>
        <w:autoSpaceDE w:val="0"/>
        <w:autoSpaceDN w:val="0"/>
        <w:adjustRightInd w:val="0"/>
        <w:spacing w:after="0" w:line="360" w:lineRule="auto"/>
        <w:ind w:left="170" w:right="57" w:firstLine="709"/>
        <w:jc w:val="both"/>
        <w:rPr>
          <w:rFonts w:asciiTheme="minorHAnsi" w:eastAsiaTheme="minorHAnsi" w:hAnsiTheme="minorHAnsi" w:cs="TimesNewRoman"/>
          <w:sz w:val="28"/>
          <w:szCs w:val="28"/>
          <w:lang w:val="en-US"/>
        </w:rPr>
      </w:pPr>
    </w:p>
    <w:p w:rsidR="00A70D45" w:rsidRPr="004671DD" w:rsidRDefault="00A70D45" w:rsidP="00C65D1E">
      <w:pPr>
        <w:autoSpaceDE w:val="0"/>
        <w:autoSpaceDN w:val="0"/>
        <w:adjustRightInd w:val="0"/>
        <w:spacing w:after="0" w:line="360" w:lineRule="auto"/>
        <w:ind w:left="170" w:right="57" w:firstLine="709"/>
        <w:jc w:val="both"/>
        <w:rPr>
          <w:rFonts w:asciiTheme="minorHAnsi" w:eastAsiaTheme="minorHAnsi" w:hAnsiTheme="minorHAnsi" w:cs="TimesNewRoman"/>
          <w:sz w:val="28"/>
          <w:szCs w:val="28"/>
          <w:lang w:val="en-US"/>
        </w:rPr>
      </w:pPr>
    </w:p>
    <w:p w:rsidR="00A70D45" w:rsidRPr="004671DD" w:rsidRDefault="00A70D45" w:rsidP="00C65D1E">
      <w:pPr>
        <w:autoSpaceDE w:val="0"/>
        <w:autoSpaceDN w:val="0"/>
        <w:adjustRightInd w:val="0"/>
        <w:spacing w:after="0" w:line="360" w:lineRule="auto"/>
        <w:ind w:left="170" w:right="57" w:firstLine="709"/>
        <w:jc w:val="both"/>
        <w:rPr>
          <w:rFonts w:asciiTheme="minorHAnsi" w:eastAsiaTheme="minorHAnsi" w:hAnsiTheme="minorHAnsi" w:cs="TimesNewRoman"/>
          <w:sz w:val="28"/>
          <w:szCs w:val="28"/>
          <w:lang w:val="en-US"/>
        </w:rPr>
      </w:pPr>
    </w:p>
    <w:p w:rsidR="00A70D45" w:rsidRPr="004671DD" w:rsidRDefault="00A70D45" w:rsidP="00C65D1E">
      <w:pPr>
        <w:autoSpaceDE w:val="0"/>
        <w:autoSpaceDN w:val="0"/>
        <w:adjustRightInd w:val="0"/>
        <w:spacing w:after="0" w:line="360" w:lineRule="auto"/>
        <w:ind w:left="170" w:right="57" w:firstLine="709"/>
        <w:jc w:val="both"/>
        <w:rPr>
          <w:rFonts w:asciiTheme="minorHAnsi" w:eastAsiaTheme="minorHAnsi" w:hAnsiTheme="minorHAnsi" w:cs="TimesNewRoman"/>
          <w:sz w:val="28"/>
          <w:szCs w:val="28"/>
          <w:lang w:val="en-US"/>
        </w:rPr>
      </w:pPr>
    </w:p>
    <w:p w:rsidR="00A70D45" w:rsidRPr="004671DD" w:rsidRDefault="00A70D45" w:rsidP="00C65D1E">
      <w:pPr>
        <w:autoSpaceDE w:val="0"/>
        <w:autoSpaceDN w:val="0"/>
        <w:adjustRightInd w:val="0"/>
        <w:spacing w:after="0" w:line="360" w:lineRule="auto"/>
        <w:ind w:left="170" w:right="57" w:firstLine="709"/>
        <w:jc w:val="both"/>
        <w:rPr>
          <w:rFonts w:asciiTheme="minorHAnsi" w:eastAsiaTheme="minorHAnsi" w:hAnsiTheme="minorHAnsi" w:cs="TimesNewRoman"/>
          <w:sz w:val="28"/>
          <w:szCs w:val="28"/>
          <w:lang w:val="en-US"/>
        </w:rPr>
      </w:pPr>
    </w:p>
    <w:p w:rsidR="00A70D45" w:rsidRPr="004671DD" w:rsidRDefault="00A70D45" w:rsidP="00C65D1E">
      <w:pPr>
        <w:autoSpaceDE w:val="0"/>
        <w:autoSpaceDN w:val="0"/>
        <w:adjustRightInd w:val="0"/>
        <w:spacing w:after="0" w:line="360" w:lineRule="auto"/>
        <w:ind w:left="170" w:right="57" w:firstLine="709"/>
        <w:jc w:val="both"/>
        <w:rPr>
          <w:rFonts w:asciiTheme="minorHAnsi" w:eastAsiaTheme="minorHAnsi" w:hAnsiTheme="minorHAnsi" w:cs="TimesNewRoman"/>
          <w:sz w:val="28"/>
          <w:szCs w:val="28"/>
          <w:lang w:val="en-US"/>
        </w:rPr>
      </w:pPr>
    </w:p>
    <w:p w:rsidR="00A70D45" w:rsidRDefault="00A70D45">
      <w:pPr>
        <w:autoSpaceDE w:val="0"/>
        <w:autoSpaceDN w:val="0"/>
        <w:adjustRightInd w:val="0"/>
        <w:spacing w:after="0" w:line="360" w:lineRule="auto"/>
        <w:ind w:left="170" w:right="57" w:firstLine="709"/>
        <w:jc w:val="right"/>
        <w:rPr>
          <w:rFonts w:ascii="Times New Roman" w:eastAsiaTheme="minorHAnsi" w:hAnsi="Times New Roman"/>
          <w:sz w:val="28"/>
          <w:szCs w:val="28"/>
        </w:rPr>
      </w:pPr>
    </w:p>
    <w:p w:rsidR="004671DD" w:rsidRDefault="004671DD">
      <w:pPr>
        <w:autoSpaceDE w:val="0"/>
        <w:autoSpaceDN w:val="0"/>
        <w:adjustRightInd w:val="0"/>
        <w:spacing w:after="0" w:line="360" w:lineRule="auto"/>
        <w:ind w:left="170" w:right="57" w:firstLine="709"/>
        <w:jc w:val="right"/>
        <w:rPr>
          <w:rFonts w:ascii="Times New Roman" w:eastAsiaTheme="minorHAnsi" w:hAnsi="Times New Roman"/>
          <w:sz w:val="28"/>
          <w:szCs w:val="28"/>
        </w:rPr>
      </w:pPr>
    </w:p>
    <w:p w:rsidR="004671DD" w:rsidRDefault="004671DD">
      <w:pPr>
        <w:autoSpaceDE w:val="0"/>
        <w:autoSpaceDN w:val="0"/>
        <w:adjustRightInd w:val="0"/>
        <w:spacing w:after="0" w:line="360" w:lineRule="auto"/>
        <w:ind w:left="170" w:right="57" w:firstLine="709"/>
        <w:jc w:val="right"/>
        <w:rPr>
          <w:rFonts w:ascii="Times New Roman" w:eastAsiaTheme="minorHAnsi" w:hAnsi="Times New Roman"/>
          <w:sz w:val="28"/>
          <w:szCs w:val="28"/>
        </w:rPr>
      </w:pPr>
    </w:p>
    <w:p w:rsidR="004671DD" w:rsidRDefault="004671DD">
      <w:pPr>
        <w:autoSpaceDE w:val="0"/>
        <w:autoSpaceDN w:val="0"/>
        <w:adjustRightInd w:val="0"/>
        <w:spacing w:after="0" w:line="360" w:lineRule="auto"/>
        <w:ind w:left="170" w:right="57" w:firstLine="709"/>
        <w:jc w:val="right"/>
        <w:rPr>
          <w:rFonts w:ascii="Times New Roman" w:eastAsiaTheme="minorHAnsi" w:hAnsi="Times New Roman"/>
          <w:sz w:val="28"/>
          <w:szCs w:val="28"/>
        </w:rPr>
      </w:pPr>
    </w:p>
    <w:p w:rsidR="004671DD" w:rsidRDefault="004671DD">
      <w:pPr>
        <w:autoSpaceDE w:val="0"/>
        <w:autoSpaceDN w:val="0"/>
        <w:adjustRightInd w:val="0"/>
        <w:spacing w:after="0" w:line="360" w:lineRule="auto"/>
        <w:ind w:left="170" w:right="57" w:firstLine="709"/>
        <w:jc w:val="right"/>
        <w:rPr>
          <w:rFonts w:ascii="Times New Roman" w:eastAsiaTheme="minorHAnsi" w:hAnsi="Times New Roman"/>
          <w:sz w:val="28"/>
          <w:szCs w:val="28"/>
        </w:rPr>
      </w:pPr>
    </w:p>
    <w:p w:rsidR="004671DD" w:rsidRDefault="004671DD">
      <w:pPr>
        <w:autoSpaceDE w:val="0"/>
        <w:autoSpaceDN w:val="0"/>
        <w:adjustRightInd w:val="0"/>
        <w:spacing w:after="0" w:line="360" w:lineRule="auto"/>
        <w:ind w:left="170" w:right="57" w:firstLine="709"/>
        <w:jc w:val="right"/>
        <w:rPr>
          <w:rFonts w:ascii="Times New Roman" w:eastAsiaTheme="minorHAnsi" w:hAnsi="Times New Roman"/>
          <w:sz w:val="28"/>
          <w:szCs w:val="28"/>
        </w:rPr>
      </w:pPr>
    </w:p>
    <w:p w:rsidR="004671DD" w:rsidRPr="004671DD" w:rsidRDefault="004671DD" w:rsidP="00DB6FC3">
      <w:pPr>
        <w:autoSpaceDE w:val="0"/>
        <w:autoSpaceDN w:val="0"/>
        <w:adjustRightInd w:val="0"/>
        <w:spacing w:after="0" w:line="360" w:lineRule="auto"/>
        <w:ind w:left="170" w:right="57" w:firstLine="709"/>
        <w:jc w:val="right"/>
        <w:outlineLvl w:val="0"/>
        <w:rPr>
          <w:rFonts w:ascii="Times New Roman" w:eastAsiaTheme="minorHAnsi" w:hAnsi="Times New Roman"/>
          <w:b/>
          <w:sz w:val="28"/>
          <w:szCs w:val="28"/>
          <w:lang w:val="en-US"/>
        </w:rPr>
      </w:pPr>
      <w:bookmarkStart w:id="14" w:name="_Toc358310062"/>
      <w:r w:rsidRPr="004671DD">
        <w:rPr>
          <w:rFonts w:ascii="Times New Roman" w:eastAsiaTheme="minorHAnsi" w:hAnsi="Times New Roman"/>
          <w:b/>
          <w:sz w:val="28"/>
          <w:szCs w:val="28"/>
        </w:rPr>
        <w:lastRenderedPageBreak/>
        <w:t xml:space="preserve">Приложение </w:t>
      </w:r>
      <w:r w:rsidRPr="004671DD">
        <w:rPr>
          <w:rFonts w:ascii="Times New Roman" w:eastAsiaTheme="minorHAnsi" w:hAnsi="Times New Roman"/>
          <w:b/>
          <w:sz w:val="28"/>
          <w:szCs w:val="28"/>
          <w:lang w:val="en-US"/>
        </w:rPr>
        <w:t>1</w:t>
      </w:r>
      <w:bookmarkEnd w:id="14"/>
    </w:p>
    <w:p w:rsidR="004671DD" w:rsidRDefault="004671DD">
      <w:pPr>
        <w:autoSpaceDE w:val="0"/>
        <w:autoSpaceDN w:val="0"/>
        <w:adjustRightInd w:val="0"/>
        <w:spacing w:after="0" w:line="360" w:lineRule="auto"/>
        <w:ind w:left="170" w:right="57" w:firstLine="709"/>
        <w:jc w:val="right"/>
        <w:rPr>
          <w:rFonts w:ascii="Times New Roman" w:eastAsiaTheme="minorHAnsi" w:hAnsi="Times New Roman"/>
          <w:sz w:val="28"/>
          <w:szCs w:val="28"/>
        </w:rPr>
      </w:pPr>
    </w:p>
    <w:p w:rsidR="004671DD" w:rsidRDefault="004671DD" w:rsidP="004671DD">
      <w:pPr>
        <w:autoSpaceDE w:val="0"/>
        <w:autoSpaceDN w:val="0"/>
        <w:adjustRightInd w:val="0"/>
        <w:spacing w:after="0" w:line="360" w:lineRule="auto"/>
        <w:ind w:left="170" w:right="57" w:firstLine="709"/>
        <w:jc w:val="center"/>
        <w:rPr>
          <w:rFonts w:ascii="Times New Roman" w:eastAsiaTheme="minorHAnsi" w:hAnsi="Times New Roman"/>
          <w:sz w:val="28"/>
          <w:szCs w:val="28"/>
        </w:rPr>
      </w:pPr>
      <w:r w:rsidRPr="004671DD">
        <w:drawing>
          <wp:inline distT="0" distB="0" distL="0" distR="0" wp14:anchorId="5710B9BA" wp14:editId="37B209AF">
            <wp:extent cx="5722498" cy="7334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508" cy="7349643"/>
                    </a:xfrm>
                    <a:prstGeom prst="rect">
                      <a:avLst/>
                    </a:prstGeom>
                    <a:noFill/>
                    <a:ln>
                      <a:noFill/>
                    </a:ln>
                  </pic:spPr>
                </pic:pic>
              </a:graphicData>
            </a:graphic>
          </wp:inline>
        </w:drawing>
      </w:r>
    </w:p>
    <w:p w:rsidR="004671DD" w:rsidRDefault="004671DD" w:rsidP="004671DD">
      <w:pPr>
        <w:autoSpaceDE w:val="0"/>
        <w:autoSpaceDN w:val="0"/>
        <w:adjustRightInd w:val="0"/>
        <w:spacing w:after="0" w:line="360" w:lineRule="auto"/>
        <w:ind w:right="57"/>
        <w:rPr>
          <w:rFonts w:ascii="Times New Roman" w:eastAsiaTheme="minorHAnsi" w:hAnsi="Times New Roman"/>
          <w:sz w:val="28"/>
          <w:szCs w:val="28"/>
        </w:rPr>
      </w:pPr>
    </w:p>
    <w:p w:rsidR="004671DD" w:rsidRDefault="004671DD" w:rsidP="004671DD">
      <w:pPr>
        <w:autoSpaceDE w:val="0"/>
        <w:autoSpaceDN w:val="0"/>
        <w:adjustRightInd w:val="0"/>
        <w:spacing w:after="0" w:line="360" w:lineRule="auto"/>
        <w:ind w:right="57"/>
        <w:rPr>
          <w:rFonts w:ascii="Times New Roman" w:eastAsiaTheme="minorHAnsi" w:hAnsi="Times New Roman"/>
          <w:sz w:val="28"/>
          <w:szCs w:val="28"/>
        </w:rPr>
      </w:pPr>
    </w:p>
    <w:p w:rsidR="004671DD" w:rsidRDefault="004671DD" w:rsidP="004671DD">
      <w:pPr>
        <w:autoSpaceDE w:val="0"/>
        <w:autoSpaceDN w:val="0"/>
        <w:adjustRightInd w:val="0"/>
        <w:spacing w:after="0" w:line="360" w:lineRule="auto"/>
        <w:ind w:left="170" w:right="57" w:firstLine="709"/>
        <w:jc w:val="center"/>
        <w:rPr>
          <w:rFonts w:ascii="Times New Roman" w:eastAsiaTheme="minorHAnsi" w:hAnsi="Times New Roman"/>
          <w:sz w:val="28"/>
          <w:szCs w:val="28"/>
        </w:rPr>
      </w:pPr>
    </w:p>
    <w:p w:rsidR="004671DD" w:rsidRPr="004671DD" w:rsidRDefault="004671DD" w:rsidP="00DB6FC3">
      <w:pPr>
        <w:autoSpaceDE w:val="0"/>
        <w:autoSpaceDN w:val="0"/>
        <w:adjustRightInd w:val="0"/>
        <w:spacing w:after="0" w:line="360" w:lineRule="auto"/>
        <w:ind w:left="170" w:right="57" w:firstLine="709"/>
        <w:jc w:val="right"/>
        <w:outlineLvl w:val="0"/>
        <w:rPr>
          <w:rFonts w:ascii="Times New Roman" w:eastAsiaTheme="minorHAnsi" w:hAnsi="Times New Roman"/>
          <w:b/>
          <w:sz w:val="28"/>
          <w:szCs w:val="28"/>
        </w:rPr>
      </w:pPr>
      <w:bookmarkStart w:id="15" w:name="_Toc358310063"/>
      <w:r w:rsidRPr="004671DD">
        <w:rPr>
          <w:rFonts w:ascii="Times New Roman" w:eastAsiaTheme="minorHAnsi" w:hAnsi="Times New Roman"/>
          <w:b/>
          <w:sz w:val="28"/>
          <w:szCs w:val="28"/>
        </w:rPr>
        <w:lastRenderedPageBreak/>
        <w:t>Приложение 2</w:t>
      </w:r>
      <w:bookmarkEnd w:id="15"/>
    </w:p>
    <w:p w:rsidR="004671DD" w:rsidRDefault="004671DD" w:rsidP="004671DD">
      <w:pPr>
        <w:autoSpaceDE w:val="0"/>
        <w:autoSpaceDN w:val="0"/>
        <w:adjustRightInd w:val="0"/>
        <w:spacing w:after="0" w:line="360" w:lineRule="auto"/>
        <w:ind w:left="170" w:right="57" w:firstLine="709"/>
        <w:jc w:val="right"/>
        <w:rPr>
          <w:rFonts w:ascii="Times New Roman" w:eastAsiaTheme="minorHAnsi" w:hAnsi="Times New Roman"/>
          <w:sz w:val="28"/>
          <w:szCs w:val="28"/>
        </w:rPr>
      </w:pPr>
    </w:p>
    <w:p w:rsidR="004671DD" w:rsidRDefault="004671DD" w:rsidP="004671DD">
      <w:pPr>
        <w:autoSpaceDE w:val="0"/>
        <w:autoSpaceDN w:val="0"/>
        <w:adjustRightInd w:val="0"/>
        <w:spacing w:after="0" w:line="360" w:lineRule="auto"/>
        <w:ind w:left="170" w:right="57" w:firstLine="709"/>
        <w:jc w:val="center"/>
        <w:rPr>
          <w:rFonts w:ascii="Times New Roman" w:eastAsiaTheme="minorHAnsi" w:hAnsi="Times New Roman"/>
          <w:sz w:val="28"/>
          <w:szCs w:val="28"/>
        </w:rPr>
      </w:pPr>
      <w:r w:rsidRPr="004671DD">
        <w:drawing>
          <wp:inline distT="0" distB="0" distL="0" distR="0" wp14:anchorId="6F2A5AB2" wp14:editId="46E663D0">
            <wp:extent cx="5724525" cy="6457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101" cy="6456344"/>
                    </a:xfrm>
                    <a:prstGeom prst="rect">
                      <a:avLst/>
                    </a:prstGeom>
                    <a:noFill/>
                    <a:ln>
                      <a:noFill/>
                    </a:ln>
                  </pic:spPr>
                </pic:pic>
              </a:graphicData>
            </a:graphic>
          </wp:inline>
        </w:drawing>
      </w:r>
    </w:p>
    <w:p w:rsidR="004671DD" w:rsidRDefault="004671DD" w:rsidP="004671DD">
      <w:pPr>
        <w:autoSpaceDE w:val="0"/>
        <w:autoSpaceDN w:val="0"/>
        <w:adjustRightInd w:val="0"/>
        <w:spacing w:after="0" w:line="360" w:lineRule="auto"/>
        <w:ind w:left="170" w:right="57" w:firstLine="709"/>
        <w:jc w:val="center"/>
        <w:rPr>
          <w:rFonts w:ascii="Times New Roman" w:eastAsiaTheme="minorHAnsi" w:hAnsi="Times New Roman"/>
          <w:sz w:val="28"/>
          <w:szCs w:val="28"/>
        </w:rPr>
      </w:pPr>
    </w:p>
    <w:p w:rsidR="004671DD" w:rsidRDefault="004671DD" w:rsidP="004671DD">
      <w:pPr>
        <w:autoSpaceDE w:val="0"/>
        <w:autoSpaceDN w:val="0"/>
        <w:adjustRightInd w:val="0"/>
        <w:spacing w:after="0" w:line="360" w:lineRule="auto"/>
        <w:ind w:left="170" w:right="57" w:firstLine="709"/>
        <w:jc w:val="center"/>
        <w:rPr>
          <w:rFonts w:ascii="Times New Roman" w:eastAsiaTheme="minorHAnsi" w:hAnsi="Times New Roman"/>
          <w:sz w:val="28"/>
          <w:szCs w:val="28"/>
        </w:rPr>
      </w:pPr>
    </w:p>
    <w:p w:rsidR="004671DD" w:rsidRDefault="004671DD" w:rsidP="004671DD">
      <w:pPr>
        <w:autoSpaceDE w:val="0"/>
        <w:autoSpaceDN w:val="0"/>
        <w:adjustRightInd w:val="0"/>
        <w:spacing w:after="0" w:line="360" w:lineRule="auto"/>
        <w:ind w:left="170" w:right="57" w:firstLine="709"/>
        <w:jc w:val="center"/>
        <w:rPr>
          <w:rFonts w:ascii="Times New Roman" w:eastAsiaTheme="minorHAnsi" w:hAnsi="Times New Roman"/>
          <w:sz w:val="28"/>
          <w:szCs w:val="28"/>
        </w:rPr>
      </w:pPr>
    </w:p>
    <w:p w:rsidR="004671DD" w:rsidRDefault="004671DD" w:rsidP="004671DD">
      <w:pPr>
        <w:autoSpaceDE w:val="0"/>
        <w:autoSpaceDN w:val="0"/>
        <w:adjustRightInd w:val="0"/>
        <w:spacing w:after="0" w:line="360" w:lineRule="auto"/>
        <w:ind w:left="170" w:right="57" w:firstLine="709"/>
        <w:jc w:val="center"/>
        <w:rPr>
          <w:rFonts w:ascii="Times New Roman" w:eastAsiaTheme="minorHAnsi" w:hAnsi="Times New Roman"/>
          <w:sz w:val="28"/>
          <w:szCs w:val="28"/>
        </w:rPr>
      </w:pPr>
    </w:p>
    <w:p w:rsidR="004671DD" w:rsidRDefault="004671DD" w:rsidP="004671DD">
      <w:pPr>
        <w:autoSpaceDE w:val="0"/>
        <w:autoSpaceDN w:val="0"/>
        <w:adjustRightInd w:val="0"/>
        <w:spacing w:after="0" w:line="360" w:lineRule="auto"/>
        <w:ind w:left="170" w:right="57" w:firstLine="709"/>
        <w:jc w:val="center"/>
        <w:rPr>
          <w:rFonts w:ascii="Times New Roman" w:eastAsiaTheme="minorHAnsi" w:hAnsi="Times New Roman"/>
          <w:sz w:val="28"/>
          <w:szCs w:val="28"/>
        </w:rPr>
      </w:pPr>
    </w:p>
    <w:p w:rsidR="004671DD" w:rsidRDefault="004671DD" w:rsidP="004671DD">
      <w:pPr>
        <w:autoSpaceDE w:val="0"/>
        <w:autoSpaceDN w:val="0"/>
        <w:adjustRightInd w:val="0"/>
        <w:spacing w:after="0" w:line="360" w:lineRule="auto"/>
        <w:ind w:right="57"/>
        <w:rPr>
          <w:rFonts w:ascii="Times New Roman" w:eastAsiaTheme="minorHAnsi" w:hAnsi="Times New Roman"/>
          <w:sz w:val="28"/>
          <w:szCs w:val="28"/>
        </w:rPr>
      </w:pPr>
    </w:p>
    <w:p w:rsidR="004671DD" w:rsidRDefault="004671DD" w:rsidP="004671DD">
      <w:pPr>
        <w:autoSpaceDE w:val="0"/>
        <w:autoSpaceDN w:val="0"/>
        <w:adjustRightInd w:val="0"/>
        <w:spacing w:after="0" w:line="360" w:lineRule="auto"/>
        <w:ind w:left="170" w:right="57" w:firstLine="709"/>
        <w:jc w:val="center"/>
        <w:rPr>
          <w:rFonts w:ascii="Times New Roman" w:eastAsiaTheme="minorHAnsi" w:hAnsi="Times New Roman"/>
          <w:sz w:val="28"/>
          <w:szCs w:val="28"/>
        </w:rPr>
      </w:pPr>
    </w:p>
    <w:p w:rsidR="004671DD" w:rsidRPr="004671DD" w:rsidRDefault="004671DD" w:rsidP="00DB6FC3">
      <w:pPr>
        <w:autoSpaceDE w:val="0"/>
        <w:autoSpaceDN w:val="0"/>
        <w:adjustRightInd w:val="0"/>
        <w:spacing w:after="0" w:line="360" w:lineRule="auto"/>
        <w:ind w:left="170" w:right="57" w:firstLine="709"/>
        <w:jc w:val="right"/>
        <w:outlineLvl w:val="0"/>
        <w:rPr>
          <w:rFonts w:ascii="Times New Roman" w:eastAsiaTheme="minorHAnsi" w:hAnsi="Times New Roman"/>
          <w:b/>
          <w:sz w:val="28"/>
          <w:szCs w:val="28"/>
        </w:rPr>
      </w:pPr>
      <w:bookmarkStart w:id="16" w:name="_Toc358310064"/>
      <w:r w:rsidRPr="004671DD">
        <w:rPr>
          <w:rFonts w:ascii="Times New Roman" w:eastAsiaTheme="minorHAnsi" w:hAnsi="Times New Roman"/>
          <w:b/>
          <w:sz w:val="28"/>
          <w:szCs w:val="28"/>
        </w:rPr>
        <w:t>Приложение 3</w:t>
      </w:r>
      <w:bookmarkEnd w:id="16"/>
    </w:p>
    <w:p w:rsidR="004671DD" w:rsidRDefault="004671DD" w:rsidP="004671DD">
      <w:pPr>
        <w:autoSpaceDE w:val="0"/>
        <w:autoSpaceDN w:val="0"/>
        <w:adjustRightInd w:val="0"/>
        <w:spacing w:after="0" w:line="360" w:lineRule="auto"/>
        <w:ind w:left="170" w:right="57" w:firstLine="709"/>
        <w:jc w:val="right"/>
        <w:rPr>
          <w:rFonts w:ascii="Times New Roman" w:eastAsiaTheme="minorHAnsi" w:hAnsi="Times New Roman"/>
          <w:sz w:val="28"/>
          <w:szCs w:val="28"/>
        </w:rPr>
      </w:pPr>
    </w:p>
    <w:p w:rsidR="004671DD" w:rsidRDefault="004671DD" w:rsidP="004671DD">
      <w:pPr>
        <w:autoSpaceDE w:val="0"/>
        <w:autoSpaceDN w:val="0"/>
        <w:adjustRightInd w:val="0"/>
        <w:spacing w:after="0" w:line="360" w:lineRule="auto"/>
        <w:ind w:left="170" w:right="57" w:firstLine="709"/>
        <w:jc w:val="center"/>
        <w:rPr>
          <w:rFonts w:ascii="Times New Roman" w:eastAsiaTheme="minorHAnsi" w:hAnsi="Times New Roman"/>
          <w:sz w:val="28"/>
          <w:szCs w:val="28"/>
        </w:rPr>
      </w:pPr>
      <w:r w:rsidRPr="004671DD">
        <w:drawing>
          <wp:inline distT="0" distB="0" distL="0" distR="0" wp14:anchorId="0C43BDE4" wp14:editId="1DD8916C">
            <wp:extent cx="5407732" cy="775335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3600" cy="7761763"/>
                    </a:xfrm>
                    <a:prstGeom prst="rect">
                      <a:avLst/>
                    </a:prstGeom>
                    <a:noFill/>
                    <a:ln>
                      <a:noFill/>
                    </a:ln>
                  </pic:spPr>
                </pic:pic>
              </a:graphicData>
            </a:graphic>
          </wp:inline>
        </w:drawing>
      </w:r>
    </w:p>
    <w:p w:rsidR="004671DD" w:rsidRDefault="004671DD" w:rsidP="004671DD">
      <w:pPr>
        <w:autoSpaceDE w:val="0"/>
        <w:autoSpaceDN w:val="0"/>
        <w:adjustRightInd w:val="0"/>
        <w:spacing w:after="0" w:line="360" w:lineRule="auto"/>
        <w:ind w:left="170" w:right="57" w:firstLine="709"/>
        <w:jc w:val="right"/>
        <w:rPr>
          <w:rFonts w:ascii="Times New Roman" w:eastAsiaTheme="minorHAnsi" w:hAnsi="Times New Roman"/>
          <w:sz w:val="28"/>
          <w:szCs w:val="28"/>
        </w:rPr>
      </w:pPr>
    </w:p>
    <w:p w:rsidR="004671DD" w:rsidRPr="004671DD" w:rsidRDefault="004671DD" w:rsidP="00DB6FC3">
      <w:pPr>
        <w:autoSpaceDE w:val="0"/>
        <w:autoSpaceDN w:val="0"/>
        <w:adjustRightInd w:val="0"/>
        <w:spacing w:after="0" w:line="360" w:lineRule="auto"/>
        <w:ind w:left="170" w:right="57" w:firstLine="709"/>
        <w:jc w:val="right"/>
        <w:outlineLvl w:val="0"/>
        <w:rPr>
          <w:rFonts w:ascii="Times New Roman" w:eastAsiaTheme="minorHAnsi" w:hAnsi="Times New Roman"/>
          <w:b/>
          <w:sz w:val="28"/>
          <w:szCs w:val="28"/>
        </w:rPr>
      </w:pPr>
      <w:bookmarkStart w:id="17" w:name="_Toc358310065"/>
      <w:r w:rsidRPr="004671DD">
        <w:rPr>
          <w:rFonts w:ascii="Times New Roman" w:eastAsiaTheme="minorHAnsi" w:hAnsi="Times New Roman"/>
          <w:b/>
          <w:sz w:val="28"/>
          <w:szCs w:val="28"/>
        </w:rPr>
        <w:lastRenderedPageBreak/>
        <w:t>Приложение 4</w:t>
      </w:r>
      <w:bookmarkEnd w:id="17"/>
    </w:p>
    <w:p w:rsidR="004671DD" w:rsidRDefault="004671DD" w:rsidP="004671DD">
      <w:pPr>
        <w:autoSpaceDE w:val="0"/>
        <w:autoSpaceDN w:val="0"/>
        <w:adjustRightInd w:val="0"/>
        <w:spacing w:after="0" w:line="360" w:lineRule="auto"/>
        <w:ind w:left="170" w:right="57" w:firstLine="709"/>
        <w:jc w:val="right"/>
        <w:rPr>
          <w:rFonts w:ascii="Times New Roman" w:eastAsiaTheme="minorHAnsi" w:hAnsi="Times New Roman"/>
          <w:sz w:val="28"/>
          <w:szCs w:val="28"/>
        </w:rPr>
      </w:pPr>
    </w:p>
    <w:p w:rsidR="004671DD" w:rsidRDefault="004671DD" w:rsidP="004671DD">
      <w:pPr>
        <w:autoSpaceDE w:val="0"/>
        <w:autoSpaceDN w:val="0"/>
        <w:adjustRightInd w:val="0"/>
        <w:spacing w:after="0" w:line="360" w:lineRule="auto"/>
        <w:ind w:left="170" w:right="57" w:firstLine="709"/>
        <w:jc w:val="center"/>
        <w:rPr>
          <w:rFonts w:ascii="Times New Roman" w:eastAsiaTheme="minorHAnsi" w:hAnsi="Times New Roman"/>
          <w:sz w:val="28"/>
          <w:szCs w:val="28"/>
        </w:rPr>
      </w:pPr>
      <w:r w:rsidRPr="004671DD">
        <w:drawing>
          <wp:inline distT="0" distB="0" distL="0" distR="0" wp14:anchorId="26022357" wp14:editId="3B1295F3">
            <wp:extent cx="5762625" cy="7915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5706" cy="7919507"/>
                    </a:xfrm>
                    <a:prstGeom prst="rect">
                      <a:avLst/>
                    </a:prstGeom>
                    <a:noFill/>
                    <a:ln>
                      <a:noFill/>
                    </a:ln>
                  </pic:spPr>
                </pic:pic>
              </a:graphicData>
            </a:graphic>
          </wp:inline>
        </w:drawing>
      </w:r>
    </w:p>
    <w:p w:rsidR="004671DD" w:rsidRPr="00A70D45" w:rsidRDefault="004671DD" w:rsidP="004671DD">
      <w:pPr>
        <w:autoSpaceDE w:val="0"/>
        <w:autoSpaceDN w:val="0"/>
        <w:adjustRightInd w:val="0"/>
        <w:spacing w:after="0" w:line="360" w:lineRule="auto"/>
        <w:ind w:left="170" w:right="57" w:firstLine="709"/>
        <w:jc w:val="right"/>
        <w:rPr>
          <w:rFonts w:ascii="Times New Roman" w:eastAsiaTheme="minorHAnsi" w:hAnsi="Times New Roman"/>
          <w:sz w:val="28"/>
          <w:szCs w:val="28"/>
        </w:rPr>
      </w:pPr>
    </w:p>
    <w:sectPr w:rsidR="004671DD" w:rsidRPr="00A70D45" w:rsidSect="004671DD">
      <w:footerReference w:type="default" r:id="rId2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C3" w:rsidRDefault="00F838C3" w:rsidP="003D0E0A">
      <w:pPr>
        <w:spacing w:after="0" w:line="240" w:lineRule="auto"/>
      </w:pPr>
      <w:r>
        <w:separator/>
      </w:r>
    </w:p>
  </w:endnote>
  <w:endnote w:type="continuationSeparator" w:id="0">
    <w:p w:rsidR="00F838C3" w:rsidRDefault="00F838C3" w:rsidP="003D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Univers-CondensedLigh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48172"/>
      <w:docPartObj>
        <w:docPartGallery w:val="Page Numbers (Bottom of Page)"/>
        <w:docPartUnique/>
      </w:docPartObj>
    </w:sdtPr>
    <w:sdtContent>
      <w:p w:rsidR="004671DD" w:rsidRDefault="004671DD">
        <w:pPr>
          <w:pStyle w:val="af7"/>
          <w:jc w:val="right"/>
        </w:pPr>
      </w:p>
      <w:p w:rsidR="004671DD" w:rsidRDefault="004671DD">
        <w:pPr>
          <w:pStyle w:val="af7"/>
          <w:jc w:val="right"/>
        </w:pPr>
        <w:r>
          <w:fldChar w:fldCharType="begin"/>
        </w:r>
        <w:r>
          <w:instrText>PAGE   \* MERGEFORMAT</w:instrText>
        </w:r>
        <w:r>
          <w:fldChar w:fldCharType="separate"/>
        </w:r>
        <w:r w:rsidR="00DB6FC3">
          <w:rPr>
            <w:noProof/>
          </w:rPr>
          <w:t>5</w:t>
        </w:r>
        <w:r>
          <w:fldChar w:fldCharType="end"/>
        </w:r>
      </w:p>
    </w:sdtContent>
  </w:sdt>
  <w:p w:rsidR="004671DD" w:rsidRPr="00E55F82" w:rsidRDefault="004671DD">
    <w:pPr>
      <w:pStyle w:val="af7"/>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C3" w:rsidRDefault="00F838C3" w:rsidP="003D0E0A">
      <w:pPr>
        <w:spacing w:after="0" w:line="240" w:lineRule="auto"/>
      </w:pPr>
      <w:r>
        <w:separator/>
      </w:r>
    </w:p>
  </w:footnote>
  <w:footnote w:type="continuationSeparator" w:id="0">
    <w:p w:rsidR="00F838C3" w:rsidRDefault="00F838C3" w:rsidP="003D0E0A">
      <w:pPr>
        <w:spacing w:after="0" w:line="240" w:lineRule="auto"/>
      </w:pPr>
      <w:r>
        <w:continuationSeparator/>
      </w:r>
    </w:p>
  </w:footnote>
  <w:footnote w:id="1">
    <w:p w:rsidR="004671DD" w:rsidRPr="00B0352E" w:rsidRDefault="004671DD" w:rsidP="003D0E0A">
      <w:pPr>
        <w:pStyle w:val="af4"/>
        <w:spacing w:after="0" w:line="240" w:lineRule="auto"/>
        <w:jc w:val="both"/>
        <w:rPr>
          <w:rFonts w:ascii="Times New Roman" w:hAnsi="Times New Roman"/>
          <w:sz w:val="24"/>
          <w:szCs w:val="24"/>
        </w:rPr>
      </w:pPr>
      <w:r w:rsidRPr="00B0352E">
        <w:rPr>
          <w:rStyle w:val="af6"/>
          <w:rFonts w:ascii="Times New Roman" w:hAnsi="Times New Roman"/>
          <w:sz w:val="24"/>
          <w:szCs w:val="24"/>
        </w:rPr>
        <w:footnoteRef/>
      </w:r>
      <w:r w:rsidRPr="00B0352E">
        <w:rPr>
          <w:rFonts w:ascii="Times New Roman" w:hAnsi="Times New Roman"/>
          <w:sz w:val="24"/>
          <w:szCs w:val="24"/>
        </w:rPr>
        <w:t xml:space="preserve"> </w:t>
      </w:r>
      <w:r w:rsidRPr="00B0352E">
        <w:rPr>
          <w:rFonts w:ascii="Times New Roman" w:hAnsi="Times New Roman"/>
          <w:color w:val="000000"/>
          <w:spacing w:val="1"/>
          <w:sz w:val="24"/>
          <w:szCs w:val="24"/>
        </w:rPr>
        <w:t xml:space="preserve">Воробьев В.П., Платонов В.В., Рогова Е.М. Инновационный менеджмент: </w:t>
      </w:r>
      <w:r w:rsidRPr="00B0352E">
        <w:rPr>
          <w:rFonts w:ascii="Times New Roman" w:hAnsi="Times New Roman"/>
          <w:color w:val="000000"/>
          <w:spacing w:val="31"/>
          <w:sz w:val="24"/>
          <w:szCs w:val="24"/>
        </w:rPr>
        <w:t xml:space="preserve">Учебное пособие. - 2-е изд./ Под ред. д-ра </w:t>
      </w:r>
      <w:proofErr w:type="spellStart"/>
      <w:r w:rsidRPr="00B0352E">
        <w:rPr>
          <w:rFonts w:ascii="Times New Roman" w:hAnsi="Times New Roman"/>
          <w:color w:val="000000"/>
          <w:spacing w:val="31"/>
          <w:sz w:val="24"/>
          <w:szCs w:val="24"/>
        </w:rPr>
        <w:t>экон</w:t>
      </w:r>
      <w:proofErr w:type="spellEnd"/>
      <w:r w:rsidRPr="00B0352E">
        <w:rPr>
          <w:rFonts w:ascii="Times New Roman" w:hAnsi="Times New Roman"/>
          <w:color w:val="000000"/>
          <w:spacing w:val="31"/>
          <w:sz w:val="24"/>
          <w:szCs w:val="24"/>
        </w:rPr>
        <w:t xml:space="preserve">. наук, проф. </w:t>
      </w:r>
      <w:r w:rsidRPr="00B0352E">
        <w:rPr>
          <w:rFonts w:ascii="Times New Roman" w:hAnsi="Times New Roman"/>
          <w:color w:val="000000"/>
          <w:spacing w:val="1"/>
          <w:sz w:val="24"/>
          <w:szCs w:val="24"/>
        </w:rPr>
        <w:t>С.Ю. Шевченко. - СПб</w:t>
      </w:r>
      <w:proofErr w:type="gramStart"/>
      <w:r w:rsidRPr="00B0352E">
        <w:rPr>
          <w:rFonts w:ascii="Times New Roman" w:hAnsi="Times New Roman"/>
          <w:color w:val="000000"/>
          <w:spacing w:val="1"/>
          <w:sz w:val="24"/>
          <w:szCs w:val="24"/>
        </w:rPr>
        <w:t xml:space="preserve">.: </w:t>
      </w:r>
      <w:proofErr w:type="gramEnd"/>
      <w:r w:rsidRPr="00B0352E">
        <w:rPr>
          <w:rFonts w:ascii="Times New Roman" w:hAnsi="Times New Roman"/>
          <w:color w:val="000000"/>
          <w:spacing w:val="1"/>
          <w:sz w:val="24"/>
          <w:szCs w:val="24"/>
        </w:rPr>
        <w:t xml:space="preserve">Издательство ГОУ ВПО «Санкт-Петербургский </w:t>
      </w:r>
      <w:r w:rsidRPr="00B0352E">
        <w:rPr>
          <w:rFonts w:ascii="Times New Roman" w:hAnsi="Times New Roman"/>
          <w:color w:val="000000"/>
          <w:spacing w:val="-2"/>
          <w:sz w:val="24"/>
          <w:szCs w:val="24"/>
        </w:rPr>
        <w:t>государственный университет экономики и финансов, 2005. — 115 c.</w:t>
      </w:r>
    </w:p>
  </w:footnote>
  <w:footnote w:id="2">
    <w:p w:rsidR="004671DD" w:rsidRPr="00552339" w:rsidRDefault="004671DD" w:rsidP="003D0E0A">
      <w:pPr>
        <w:pStyle w:val="af4"/>
        <w:spacing w:after="0" w:line="240" w:lineRule="auto"/>
        <w:jc w:val="both"/>
        <w:rPr>
          <w:rFonts w:ascii="Times New Roman" w:hAnsi="Times New Roman"/>
          <w:sz w:val="24"/>
          <w:szCs w:val="24"/>
        </w:rPr>
      </w:pPr>
      <w:r w:rsidRPr="00552339">
        <w:rPr>
          <w:rStyle w:val="af6"/>
          <w:rFonts w:ascii="Times New Roman" w:hAnsi="Times New Roman"/>
          <w:sz w:val="24"/>
          <w:szCs w:val="24"/>
        </w:rPr>
        <w:footnoteRef/>
      </w:r>
      <w:r w:rsidRPr="00552339">
        <w:rPr>
          <w:rFonts w:ascii="Times New Roman" w:hAnsi="Times New Roman"/>
          <w:sz w:val="24"/>
          <w:szCs w:val="24"/>
        </w:rPr>
        <w:t xml:space="preserve"> </w:t>
      </w:r>
    </w:p>
  </w:footnote>
  <w:footnote w:id="3">
    <w:p w:rsidR="004671DD" w:rsidRPr="00552339" w:rsidRDefault="004671DD" w:rsidP="003D0E0A">
      <w:pPr>
        <w:pStyle w:val="af4"/>
        <w:spacing w:after="0" w:line="240" w:lineRule="auto"/>
        <w:jc w:val="both"/>
        <w:rPr>
          <w:rFonts w:ascii="Times New Roman" w:hAnsi="Times New Roman"/>
          <w:sz w:val="24"/>
          <w:szCs w:val="24"/>
        </w:rPr>
      </w:pPr>
      <w:r w:rsidRPr="00552339">
        <w:rPr>
          <w:rStyle w:val="af6"/>
          <w:rFonts w:ascii="Times New Roman" w:hAnsi="Times New Roman"/>
          <w:sz w:val="24"/>
          <w:szCs w:val="24"/>
        </w:rPr>
        <w:footnoteRef/>
      </w:r>
      <w:r w:rsidRPr="00552339">
        <w:rPr>
          <w:rFonts w:ascii="Times New Roman" w:hAnsi="Times New Roman"/>
          <w:sz w:val="24"/>
          <w:szCs w:val="24"/>
        </w:rPr>
        <w:t xml:space="preserve"> </w:t>
      </w:r>
    </w:p>
  </w:footnote>
  <w:footnote w:id="4">
    <w:p w:rsidR="004671DD" w:rsidRPr="003F6549" w:rsidRDefault="004671DD" w:rsidP="003D0E0A">
      <w:pPr>
        <w:pStyle w:val="af4"/>
        <w:spacing w:after="0" w:line="240" w:lineRule="auto"/>
        <w:jc w:val="both"/>
        <w:rPr>
          <w:rFonts w:ascii="Times New Roman" w:hAnsi="Times New Roman"/>
          <w:sz w:val="24"/>
          <w:szCs w:val="24"/>
        </w:rPr>
      </w:pPr>
      <w:r w:rsidRPr="00552339">
        <w:rPr>
          <w:rStyle w:val="af6"/>
          <w:rFonts w:ascii="Times New Roman" w:hAnsi="Times New Roman"/>
          <w:sz w:val="24"/>
          <w:szCs w:val="24"/>
        </w:rPr>
        <w:footnoteRef/>
      </w:r>
      <w:r w:rsidRPr="00552339">
        <w:rPr>
          <w:rFonts w:ascii="Times New Roman" w:hAnsi="Times New Roman"/>
          <w:sz w:val="24"/>
          <w:szCs w:val="24"/>
        </w:rPr>
        <w:t xml:space="preserve"> </w:t>
      </w:r>
      <w:hyperlink r:id="rId1" w:history="1">
        <w:r w:rsidRPr="005B4FA2">
          <w:rPr>
            <w:rStyle w:val="afb"/>
            <w:rFonts w:ascii="Times New Roman" w:hAnsi="Times New Roman"/>
            <w:sz w:val="24"/>
            <w:szCs w:val="24"/>
            <w:lang w:val="en-US"/>
          </w:rPr>
          <w:t>www</w:t>
        </w:r>
        <w:r w:rsidRPr="005B4FA2">
          <w:rPr>
            <w:rStyle w:val="afb"/>
            <w:rFonts w:ascii="Times New Roman" w:hAnsi="Times New Roman"/>
            <w:sz w:val="24"/>
            <w:szCs w:val="24"/>
          </w:rPr>
          <w:t>.</w:t>
        </w:r>
        <w:proofErr w:type="spellStart"/>
        <w:r w:rsidRPr="005B4FA2">
          <w:rPr>
            <w:rStyle w:val="afb"/>
            <w:rFonts w:ascii="Times New Roman" w:hAnsi="Times New Roman"/>
            <w:sz w:val="24"/>
            <w:szCs w:val="24"/>
            <w:lang w:val="en-US"/>
          </w:rPr>
          <w:t>grandars</w:t>
        </w:r>
        <w:proofErr w:type="spellEnd"/>
        <w:r w:rsidRPr="005B4FA2">
          <w:rPr>
            <w:rStyle w:val="afb"/>
            <w:rFonts w:ascii="Times New Roman" w:hAnsi="Times New Roman"/>
            <w:sz w:val="24"/>
            <w:szCs w:val="24"/>
          </w:rPr>
          <w:t>.</w:t>
        </w:r>
        <w:proofErr w:type="spellStart"/>
        <w:r w:rsidRPr="005B4FA2">
          <w:rPr>
            <w:rStyle w:val="afb"/>
            <w:rFonts w:ascii="Times New Roman" w:hAnsi="Times New Roman"/>
            <w:sz w:val="24"/>
            <w:szCs w:val="24"/>
            <w:lang w:val="en-US"/>
          </w:rPr>
          <w:t>ru</w:t>
        </w:r>
        <w:proofErr w:type="spellEnd"/>
      </w:hyperlink>
      <w:r>
        <w:rPr>
          <w:rFonts w:ascii="Times New Roman" w:hAnsi="Times New Roman"/>
          <w:sz w:val="24"/>
          <w:szCs w:val="24"/>
        </w:rPr>
        <w:t xml:space="preserve"> – электронный ресурс, </w:t>
      </w:r>
      <w:proofErr w:type="gramStart"/>
      <w:r w:rsidRPr="003F6549">
        <w:rPr>
          <w:rFonts w:ascii="Times New Roman" w:hAnsi="Times New Roman"/>
          <w:sz w:val="24"/>
          <w:szCs w:val="24"/>
        </w:rPr>
        <w:t>[</w:t>
      </w:r>
      <w:r>
        <w:rPr>
          <w:rFonts w:ascii="Times New Roman" w:hAnsi="Times New Roman"/>
          <w:sz w:val="24"/>
          <w:szCs w:val="24"/>
        </w:rPr>
        <w:t xml:space="preserve"> открытый</w:t>
      </w:r>
      <w:proofErr w:type="gramEnd"/>
      <w:r>
        <w:rPr>
          <w:rFonts w:ascii="Times New Roman" w:hAnsi="Times New Roman"/>
          <w:sz w:val="24"/>
          <w:szCs w:val="24"/>
        </w:rPr>
        <w:t xml:space="preserve"> доступ</w:t>
      </w:r>
      <w:r w:rsidRPr="003F6549">
        <w:rPr>
          <w:rFonts w:ascii="Times New Roman" w:hAnsi="Times New Roman"/>
          <w:sz w:val="24"/>
          <w:szCs w:val="24"/>
        </w:rPr>
        <w:t>]</w:t>
      </w:r>
      <w:r>
        <w:rPr>
          <w:rFonts w:ascii="Times New Roman" w:hAnsi="Times New Roman"/>
          <w:sz w:val="24"/>
          <w:szCs w:val="24"/>
        </w:rPr>
        <w:t>.</w:t>
      </w:r>
    </w:p>
  </w:footnote>
  <w:footnote w:id="5">
    <w:p w:rsidR="004671DD" w:rsidRPr="006C4C47" w:rsidRDefault="004671DD" w:rsidP="003D0E0A">
      <w:pPr>
        <w:shd w:val="clear" w:color="auto" w:fill="FFFFFF"/>
        <w:spacing w:after="0" w:line="240" w:lineRule="auto"/>
        <w:jc w:val="both"/>
        <w:rPr>
          <w:rFonts w:ascii="Times New Roman" w:hAnsi="Times New Roman"/>
          <w:sz w:val="24"/>
          <w:szCs w:val="24"/>
        </w:rPr>
      </w:pPr>
      <w:r w:rsidRPr="006C4C47">
        <w:rPr>
          <w:rStyle w:val="af6"/>
          <w:rFonts w:ascii="Times New Roman" w:hAnsi="Times New Roman"/>
          <w:sz w:val="24"/>
          <w:szCs w:val="24"/>
        </w:rPr>
        <w:footnoteRef/>
      </w:r>
      <w:r w:rsidRPr="006C4C47">
        <w:rPr>
          <w:rFonts w:ascii="Times New Roman" w:hAnsi="Times New Roman"/>
          <w:sz w:val="24"/>
          <w:szCs w:val="24"/>
        </w:rPr>
        <w:t xml:space="preserve"> </w:t>
      </w:r>
      <w:r w:rsidRPr="006C4C47">
        <w:rPr>
          <w:rFonts w:ascii="Times New Roman" w:hAnsi="Times New Roman"/>
          <w:color w:val="000000"/>
          <w:spacing w:val="1"/>
          <w:sz w:val="24"/>
          <w:szCs w:val="24"/>
        </w:rPr>
        <w:t xml:space="preserve">Воробьев В.П., Платонов В.В., Рогова Е.М. Инновационный менеджмент: </w:t>
      </w:r>
      <w:r w:rsidRPr="006C4C47">
        <w:rPr>
          <w:rFonts w:ascii="Times New Roman" w:hAnsi="Times New Roman"/>
          <w:color w:val="000000"/>
          <w:spacing w:val="31"/>
          <w:sz w:val="24"/>
          <w:szCs w:val="24"/>
        </w:rPr>
        <w:t xml:space="preserve">Учебное пособие. - 2-е изд./ Под ред. д-ра </w:t>
      </w:r>
      <w:proofErr w:type="spellStart"/>
      <w:r w:rsidRPr="006C4C47">
        <w:rPr>
          <w:rFonts w:ascii="Times New Roman" w:hAnsi="Times New Roman"/>
          <w:color w:val="000000"/>
          <w:spacing w:val="31"/>
          <w:sz w:val="24"/>
          <w:szCs w:val="24"/>
        </w:rPr>
        <w:t>экон</w:t>
      </w:r>
      <w:proofErr w:type="spellEnd"/>
      <w:r w:rsidRPr="006C4C47">
        <w:rPr>
          <w:rFonts w:ascii="Times New Roman" w:hAnsi="Times New Roman"/>
          <w:color w:val="000000"/>
          <w:spacing w:val="31"/>
          <w:sz w:val="24"/>
          <w:szCs w:val="24"/>
        </w:rPr>
        <w:t xml:space="preserve">. наук, проф. </w:t>
      </w:r>
      <w:r w:rsidRPr="006C4C47">
        <w:rPr>
          <w:rFonts w:ascii="Times New Roman" w:hAnsi="Times New Roman"/>
          <w:color w:val="000000"/>
          <w:spacing w:val="1"/>
          <w:sz w:val="24"/>
          <w:szCs w:val="24"/>
        </w:rPr>
        <w:t>С.Ю. Шевченко. - СПб</w:t>
      </w:r>
      <w:proofErr w:type="gramStart"/>
      <w:r w:rsidRPr="006C4C47">
        <w:rPr>
          <w:rFonts w:ascii="Times New Roman" w:hAnsi="Times New Roman"/>
          <w:color w:val="000000"/>
          <w:spacing w:val="1"/>
          <w:sz w:val="24"/>
          <w:szCs w:val="24"/>
        </w:rPr>
        <w:t xml:space="preserve">.: </w:t>
      </w:r>
      <w:proofErr w:type="gramEnd"/>
      <w:r w:rsidRPr="006C4C47">
        <w:rPr>
          <w:rFonts w:ascii="Times New Roman" w:hAnsi="Times New Roman"/>
          <w:color w:val="000000"/>
          <w:spacing w:val="1"/>
          <w:sz w:val="24"/>
          <w:szCs w:val="24"/>
        </w:rPr>
        <w:t xml:space="preserve">Издательство ГОУ ВПО «Санкт-Петербургский </w:t>
      </w:r>
      <w:r w:rsidRPr="006C4C47">
        <w:rPr>
          <w:rFonts w:ascii="Times New Roman" w:hAnsi="Times New Roman"/>
          <w:color w:val="000000"/>
          <w:spacing w:val="-2"/>
          <w:sz w:val="24"/>
          <w:szCs w:val="24"/>
        </w:rPr>
        <w:t>государственный университет экономики и финансов, 2005. — 115 c.</w:t>
      </w:r>
    </w:p>
  </w:footnote>
  <w:footnote w:id="6">
    <w:p w:rsidR="004671DD" w:rsidRPr="00552339" w:rsidRDefault="004671DD" w:rsidP="003D0E0A">
      <w:pPr>
        <w:pStyle w:val="af4"/>
        <w:rPr>
          <w:rFonts w:ascii="Times New Roman" w:hAnsi="Times New Roman"/>
          <w:sz w:val="24"/>
          <w:szCs w:val="24"/>
        </w:rPr>
      </w:pPr>
      <w:r w:rsidRPr="00552339">
        <w:rPr>
          <w:rStyle w:val="af6"/>
          <w:rFonts w:ascii="Times New Roman" w:hAnsi="Times New Roman"/>
          <w:sz w:val="24"/>
          <w:szCs w:val="24"/>
        </w:rPr>
        <w:footnoteRef/>
      </w:r>
      <w:r w:rsidRPr="00552339">
        <w:rPr>
          <w:rFonts w:ascii="Times New Roman" w:hAnsi="Times New Roman"/>
          <w:sz w:val="24"/>
          <w:szCs w:val="24"/>
        </w:rPr>
        <w:t xml:space="preserve"> </w:t>
      </w:r>
    </w:p>
  </w:footnote>
  <w:footnote w:id="7">
    <w:p w:rsidR="004671DD" w:rsidRDefault="004671DD">
      <w:pPr>
        <w:pStyle w:val="af4"/>
      </w:pPr>
      <w:r>
        <w:rPr>
          <w:rStyle w:val="af6"/>
        </w:rPr>
        <w:footnoteRef/>
      </w:r>
      <w:r>
        <w:t xml:space="preserve"> </w:t>
      </w:r>
      <w:r>
        <w:rPr>
          <w:sz w:val="23"/>
          <w:szCs w:val="23"/>
        </w:rPr>
        <w:t>Медынский, В.Г. Инновационный менеджмент: учебник / В. Медынский. – М.: ИНФРА – М., 2008. – 295с.</w:t>
      </w:r>
    </w:p>
  </w:footnote>
  <w:footnote w:id="8">
    <w:p w:rsidR="004671DD" w:rsidRDefault="004671DD">
      <w:pPr>
        <w:pStyle w:val="af4"/>
      </w:pPr>
      <w:r>
        <w:rPr>
          <w:rStyle w:val="af6"/>
        </w:rPr>
        <w:footnoteRef/>
      </w:r>
      <w:r>
        <w:t xml:space="preserve"> </w:t>
      </w:r>
      <w:proofErr w:type="spellStart"/>
      <w:r w:rsidRPr="004C3528">
        <w:rPr>
          <w:rFonts w:ascii="Times New Roman" w:hAnsi="Times New Roman"/>
          <w:sz w:val="24"/>
          <w:szCs w:val="24"/>
        </w:rPr>
        <w:t>Барышева</w:t>
      </w:r>
      <w:proofErr w:type="spellEnd"/>
      <w:r w:rsidRPr="004C3528">
        <w:rPr>
          <w:rFonts w:ascii="Times New Roman" w:hAnsi="Times New Roman"/>
          <w:sz w:val="24"/>
          <w:szCs w:val="24"/>
        </w:rPr>
        <w:t>, А.В. Инновационный менеджмент: учебное пособие / под ред. А.В. Ба-</w:t>
      </w:r>
      <w:proofErr w:type="spellStart"/>
      <w:r w:rsidRPr="004C3528">
        <w:rPr>
          <w:rFonts w:ascii="Times New Roman" w:hAnsi="Times New Roman"/>
          <w:sz w:val="24"/>
          <w:szCs w:val="24"/>
        </w:rPr>
        <w:t>рышевой</w:t>
      </w:r>
      <w:proofErr w:type="spellEnd"/>
      <w:r w:rsidRPr="004C3528">
        <w:rPr>
          <w:rFonts w:ascii="Times New Roman" w:hAnsi="Times New Roman"/>
          <w:sz w:val="24"/>
          <w:szCs w:val="24"/>
        </w:rPr>
        <w:t>. – М.: Дашков и К, 2007. – 384с</w:t>
      </w:r>
    </w:p>
  </w:footnote>
  <w:footnote w:id="9">
    <w:p w:rsidR="004671DD" w:rsidRPr="006A688B" w:rsidRDefault="004671DD">
      <w:pPr>
        <w:pStyle w:val="af4"/>
        <w:rPr>
          <w:rFonts w:ascii="Times New Roman" w:hAnsi="Times New Roman"/>
        </w:rPr>
      </w:pPr>
      <w:r>
        <w:rPr>
          <w:rStyle w:val="af6"/>
        </w:rPr>
        <w:footnoteRef/>
      </w:r>
      <w:r>
        <w:t xml:space="preserve"> </w:t>
      </w:r>
      <w:r w:rsidRPr="006A688B">
        <w:rPr>
          <w:rFonts w:ascii="Times New Roman" w:hAnsi="Times New Roman"/>
          <w:sz w:val="23"/>
          <w:szCs w:val="23"/>
        </w:rPr>
        <w:t xml:space="preserve">Дедков, С. Мониторинг научной и инновационной деятельности: некоторые </w:t>
      </w:r>
      <w:proofErr w:type="spellStart"/>
      <w:proofErr w:type="gramStart"/>
      <w:r w:rsidRPr="006A688B">
        <w:rPr>
          <w:rFonts w:ascii="Times New Roman" w:hAnsi="Times New Roman"/>
          <w:sz w:val="23"/>
          <w:szCs w:val="23"/>
        </w:rPr>
        <w:t>вопро-сы</w:t>
      </w:r>
      <w:proofErr w:type="spellEnd"/>
      <w:proofErr w:type="gramEnd"/>
      <w:r w:rsidRPr="006A688B">
        <w:rPr>
          <w:rFonts w:ascii="Times New Roman" w:hAnsi="Times New Roman"/>
          <w:sz w:val="23"/>
          <w:szCs w:val="23"/>
        </w:rPr>
        <w:t xml:space="preserve"> методологии / С. Дедков // Наука и инновации. – 2007. – № 3. – С. 60 – 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к"/>
      <w:lvlJc w:val="left"/>
      <w:pPr>
        <w:tabs>
          <w:tab w:val="num" w:pos="720"/>
        </w:tabs>
        <w:ind w:left="720" w:hanging="360"/>
      </w:pPr>
    </w:lvl>
    <w:lvl w:ilvl="1" w:tplc="00006784">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A036D"/>
    <w:multiLevelType w:val="multilevel"/>
    <w:tmpl w:val="35F67EE0"/>
    <w:lvl w:ilvl="0">
      <w:start w:val="1"/>
      <w:numFmt w:val="decimal"/>
      <w:lvlText w:val="%1."/>
      <w:lvlJc w:val="left"/>
      <w:pPr>
        <w:ind w:left="1239" w:hanging="360"/>
      </w:pPr>
      <w:rPr>
        <w:rFonts w:hint="default"/>
      </w:rPr>
    </w:lvl>
    <w:lvl w:ilvl="1">
      <w:start w:val="2"/>
      <w:numFmt w:val="decimal"/>
      <w:isLgl/>
      <w:lvlText w:val="%1.%2."/>
      <w:lvlJc w:val="left"/>
      <w:pPr>
        <w:ind w:left="1599"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959" w:hanging="108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19"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679" w:hanging="1800"/>
      </w:pPr>
      <w:rPr>
        <w:rFonts w:hint="default"/>
      </w:rPr>
    </w:lvl>
    <w:lvl w:ilvl="8">
      <w:start w:val="1"/>
      <w:numFmt w:val="decimal"/>
      <w:isLgl/>
      <w:lvlText w:val="%1.%2.%3.%4.%5.%6.%7.%8.%9."/>
      <w:lvlJc w:val="left"/>
      <w:pPr>
        <w:ind w:left="3039" w:hanging="2160"/>
      </w:pPr>
      <w:rPr>
        <w:rFonts w:hint="default"/>
      </w:rPr>
    </w:lvl>
  </w:abstractNum>
  <w:abstractNum w:abstractNumId="2">
    <w:nsid w:val="0747613B"/>
    <w:multiLevelType w:val="hybridMultilevel"/>
    <w:tmpl w:val="9F04E9DC"/>
    <w:lvl w:ilvl="0" w:tplc="0419000F">
      <w:start w:val="1"/>
      <w:numFmt w:val="decimal"/>
      <w:lvlText w:val="%1."/>
      <w:lvlJc w:val="left"/>
      <w:pPr>
        <w:ind w:left="1599"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3">
    <w:nsid w:val="0B5F6A8A"/>
    <w:multiLevelType w:val="hybridMultilevel"/>
    <w:tmpl w:val="E132CC82"/>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4">
    <w:nsid w:val="0C251D4E"/>
    <w:multiLevelType w:val="hybridMultilevel"/>
    <w:tmpl w:val="0E261D96"/>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6BD128D"/>
    <w:multiLevelType w:val="hybridMultilevel"/>
    <w:tmpl w:val="D6FE5A0A"/>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6">
    <w:nsid w:val="1B781069"/>
    <w:multiLevelType w:val="hybridMultilevel"/>
    <w:tmpl w:val="8550DEBA"/>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7">
    <w:nsid w:val="2AF81E83"/>
    <w:multiLevelType w:val="hybridMultilevel"/>
    <w:tmpl w:val="7968FD32"/>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8">
    <w:nsid w:val="2F3A7D24"/>
    <w:multiLevelType w:val="hybridMultilevel"/>
    <w:tmpl w:val="2F96DF8A"/>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9">
    <w:nsid w:val="37155C49"/>
    <w:multiLevelType w:val="hybridMultilevel"/>
    <w:tmpl w:val="4CFE3832"/>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0">
    <w:nsid w:val="379D494C"/>
    <w:multiLevelType w:val="hybridMultilevel"/>
    <w:tmpl w:val="4D10E002"/>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1">
    <w:nsid w:val="3D855F5B"/>
    <w:multiLevelType w:val="hybridMultilevel"/>
    <w:tmpl w:val="C0841740"/>
    <w:lvl w:ilvl="0" w:tplc="7A3A9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C236D3"/>
    <w:multiLevelType w:val="hybridMultilevel"/>
    <w:tmpl w:val="F22AD2C8"/>
    <w:lvl w:ilvl="0" w:tplc="04190001">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13">
    <w:nsid w:val="5AEF4765"/>
    <w:multiLevelType w:val="hybridMultilevel"/>
    <w:tmpl w:val="47EECAEC"/>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4">
    <w:nsid w:val="5D6661AE"/>
    <w:multiLevelType w:val="hybridMultilevel"/>
    <w:tmpl w:val="20222062"/>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5">
    <w:nsid w:val="6AC96AC0"/>
    <w:multiLevelType w:val="hybridMultilevel"/>
    <w:tmpl w:val="27B6BEAA"/>
    <w:lvl w:ilvl="0" w:tplc="F6B405B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6BEC79F1"/>
    <w:multiLevelType w:val="hybridMultilevel"/>
    <w:tmpl w:val="F09AF890"/>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7">
    <w:nsid w:val="71650F70"/>
    <w:multiLevelType w:val="hybridMultilevel"/>
    <w:tmpl w:val="E75C50B6"/>
    <w:lvl w:ilvl="0" w:tplc="04190001">
      <w:start w:val="1"/>
      <w:numFmt w:val="bullet"/>
      <w:lvlText w:val=""/>
      <w:lvlJc w:val="left"/>
      <w:pPr>
        <w:ind w:left="1599" w:hanging="360"/>
      </w:pPr>
      <w:rPr>
        <w:rFonts w:ascii="Symbol" w:hAnsi="Symbol" w:hint="default"/>
      </w:rPr>
    </w:lvl>
    <w:lvl w:ilvl="1" w:tplc="04190003">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8">
    <w:nsid w:val="7F582ADE"/>
    <w:multiLevelType w:val="hybridMultilevel"/>
    <w:tmpl w:val="7CD0CCFA"/>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num w:numId="1">
    <w:abstractNumId w:val="18"/>
  </w:num>
  <w:num w:numId="2">
    <w:abstractNumId w:val="3"/>
  </w:num>
  <w:num w:numId="3">
    <w:abstractNumId w:val="8"/>
  </w:num>
  <w:num w:numId="4">
    <w:abstractNumId w:val="10"/>
  </w:num>
  <w:num w:numId="5">
    <w:abstractNumId w:val="17"/>
  </w:num>
  <w:num w:numId="6">
    <w:abstractNumId w:val="13"/>
  </w:num>
  <w:num w:numId="7">
    <w:abstractNumId w:val="7"/>
  </w:num>
  <w:num w:numId="8">
    <w:abstractNumId w:val="14"/>
  </w:num>
  <w:num w:numId="9">
    <w:abstractNumId w:val="4"/>
  </w:num>
  <w:num w:numId="10">
    <w:abstractNumId w:val="1"/>
  </w:num>
  <w:num w:numId="11">
    <w:abstractNumId w:val="9"/>
  </w:num>
  <w:num w:numId="12">
    <w:abstractNumId w:val="0"/>
  </w:num>
  <w:num w:numId="13">
    <w:abstractNumId w:val="12"/>
  </w:num>
  <w:num w:numId="14">
    <w:abstractNumId w:val="5"/>
  </w:num>
  <w:num w:numId="15">
    <w:abstractNumId w:val="16"/>
  </w:num>
  <w:num w:numId="16">
    <w:abstractNumId w:val="2"/>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E0"/>
    <w:rsid w:val="00006F0A"/>
    <w:rsid w:val="00031DDB"/>
    <w:rsid w:val="000C42F1"/>
    <w:rsid w:val="000E380D"/>
    <w:rsid w:val="00114DB5"/>
    <w:rsid w:val="001240B5"/>
    <w:rsid w:val="00153B33"/>
    <w:rsid w:val="00173D0C"/>
    <w:rsid w:val="001A115E"/>
    <w:rsid w:val="001E1CBD"/>
    <w:rsid w:val="00210828"/>
    <w:rsid w:val="002B7B0A"/>
    <w:rsid w:val="002C5501"/>
    <w:rsid w:val="002D6CFF"/>
    <w:rsid w:val="002F593E"/>
    <w:rsid w:val="003160E4"/>
    <w:rsid w:val="0032210B"/>
    <w:rsid w:val="00334362"/>
    <w:rsid w:val="00367F8D"/>
    <w:rsid w:val="003D0344"/>
    <w:rsid w:val="003D0E0A"/>
    <w:rsid w:val="003F6549"/>
    <w:rsid w:val="00430D56"/>
    <w:rsid w:val="00461359"/>
    <w:rsid w:val="004671DD"/>
    <w:rsid w:val="00484C85"/>
    <w:rsid w:val="004C3528"/>
    <w:rsid w:val="005166C1"/>
    <w:rsid w:val="0061452C"/>
    <w:rsid w:val="006844F0"/>
    <w:rsid w:val="006A688B"/>
    <w:rsid w:val="007727AA"/>
    <w:rsid w:val="007C60E2"/>
    <w:rsid w:val="007E42DE"/>
    <w:rsid w:val="00842543"/>
    <w:rsid w:val="008A62D4"/>
    <w:rsid w:val="008A68D0"/>
    <w:rsid w:val="008F47E0"/>
    <w:rsid w:val="009A0687"/>
    <w:rsid w:val="009C48F6"/>
    <w:rsid w:val="009C7547"/>
    <w:rsid w:val="00A11D51"/>
    <w:rsid w:val="00A70D45"/>
    <w:rsid w:val="00A83C20"/>
    <w:rsid w:val="00AC46D6"/>
    <w:rsid w:val="00AC6011"/>
    <w:rsid w:val="00B105EA"/>
    <w:rsid w:val="00B9352F"/>
    <w:rsid w:val="00BA45BE"/>
    <w:rsid w:val="00BC6C70"/>
    <w:rsid w:val="00C43C33"/>
    <w:rsid w:val="00C60521"/>
    <w:rsid w:val="00C65D1E"/>
    <w:rsid w:val="00D142DA"/>
    <w:rsid w:val="00DB6FC3"/>
    <w:rsid w:val="00E10266"/>
    <w:rsid w:val="00EB5283"/>
    <w:rsid w:val="00ED3DE1"/>
    <w:rsid w:val="00F26904"/>
    <w:rsid w:val="00F47691"/>
    <w:rsid w:val="00F7682D"/>
    <w:rsid w:val="00F838C3"/>
    <w:rsid w:val="00F90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0A"/>
    <w:rPr>
      <w:rFonts w:ascii="Calibri" w:eastAsia="Calibri" w:hAnsi="Calibri" w:cs="Times New Roman"/>
      <w:lang w:val="ru-RU" w:bidi="ar-SA"/>
    </w:rPr>
  </w:style>
  <w:style w:type="paragraph" w:styleId="1">
    <w:name w:val="heading 1"/>
    <w:basedOn w:val="a"/>
    <w:next w:val="a"/>
    <w:link w:val="10"/>
    <w:uiPriority w:val="9"/>
    <w:qFormat/>
    <w:rsid w:val="00C43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3C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3C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3C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43C3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43C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4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43C3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43C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AC6011"/>
    <w:pPr>
      <w:tabs>
        <w:tab w:val="right" w:leader="dot" w:pos="9345"/>
      </w:tabs>
      <w:spacing w:after="0" w:line="36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C43C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3C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3C3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43C3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43C3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43C3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43C3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43C3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43C3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43C33"/>
    <w:pPr>
      <w:spacing w:line="240" w:lineRule="auto"/>
    </w:pPr>
    <w:rPr>
      <w:b/>
      <w:bCs/>
      <w:color w:val="4F81BD" w:themeColor="accent1"/>
      <w:sz w:val="18"/>
      <w:szCs w:val="18"/>
    </w:rPr>
  </w:style>
  <w:style w:type="paragraph" w:styleId="a4">
    <w:name w:val="Title"/>
    <w:basedOn w:val="a"/>
    <w:next w:val="a"/>
    <w:link w:val="a5"/>
    <w:uiPriority w:val="10"/>
    <w:qFormat/>
    <w:rsid w:val="00C43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43C3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43C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43C3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43C33"/>
    <w:rPr>
      <w:b/>
      <w:bCs/>
    </w:rPr>
  </w:style>
  <w:style w:type="character" w:styleId="a9">
    <w:name w:val="Emphasis"/>
    <w:basedOn w:val="a0"/>
    <w:uiPriority w:val="20"/>
    <w:qFormat/>
    <w:rsid w:val="00C43C33"/>
    <w:rPr>
      <w:i/>
      <w:iCs/>
    </w:rPr>
  </w:style>
  <w:style w:type="paragraph" w:styleId="aa">
    <w:name w:val="No Spacing"/>
    <w:uiPriority w:val="1"/>
    <w:qFormat/>
    <w:rsid w:val="00C43C33"/>
    <w:pPr>
      <w:spacing w:after="0" w:line="240" w:lineRule="auto"/>
    </w:pPr>
  </w:style>
  <w:style w:type="paragraph" w:styleId="ab">
    <w:name w:val="List Paragraph"/>
    <w:basedOn w:val="a"/>
    <w:uiPriority w:val="34"/>
    <w:qFormat/>
    <w:rsid w:val="00C43C33"/>
    <w:pPr>
      <w:ind w:left="720"/>
      <w:contextualSpacing/>
    </w:pPr>
  </w:style>
  <w:style w:type="paragraph" w:styleId="21">
    <w:name w:val="Quote"/>
    <w:basedOn w:val="a"/>
    <w:next w:val="a"/>
    <w:link w:val="22"/>
    <w:uiPriority w:val="29"/>
    <w:qFormat/>
    <w:rsid w:val="00C43C33"/>
    <w:rPr>
      <w:i/>
      <w:iCs/>
      <w:color w:val="000000" w:themeColor="text1"/>
    </w:rPr>
  </w:style>
  <w:style w:type="character" w:customStyle="1" w:styleId="22">
    <w:name w:val="Цитата 2 Знак"/>
    <w:basedOn w:val="a0"/>
    <w:link w:val="21"/>
    <w:uiPriority w:val="29"/>
    <w:rsid w:val="00C43C33"/>
    <w:rPr>
      <w:i/>
      <w:iCs/>
      <w:color w:val="000000" w:themeColor="text1"/>
    </w:rPr>
  </w:style>
  <w:style w:type="paragraph" w:styleId="ac">
    <w:name w:val="Intense Quote"/>
    <w:basedOn w:val="a"/>
    <w:next w:val="a"/>
    <w:link w:val="ad"/>
    <w:uiPriority w:val="30"/>
    <w:qFormat/>
    <w:rsid w:val="00C43C3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43C33"/>
    <w:rPr>
      <w:b/>
      <w:bCs/>
      <w:i/>
      <w:iCs/>
      <w:color w:val="4F81BD" w:themeColor="accent1"/>
    </w:rPr>
  </w:style>
  <w:style w:type="character" w:styleId="ae">
    <w:name w:val="Subtle Emphasis"/>
    <w:basedOn w:val="a0"/>
    <w:uiPriority w:val="19"/>
    <w:qFormat/>
    <w:rsid w:val="00C43C33"/>
    <w:rPr>
      <w:i/>
      <w:iCs/>
      <w:color w:val="808080" w:themeColor="text1" w:themeTint="7F"/>
    </w:rPr>
  </w:style>
  <w:style w:type="character" w:styleId="af">
    <w:name w:val="Intense Emphasis"/>
    <w:basedOn w:val="a0"/>
    <w:uiPriority w:val="21"/>
    <w:qFormat/>
    <w:rsid w:val="00C43C33"/>
    <w:rPr>
      <w:b/>
      <w:bCs/>
      <w:i/>
      <w:iCs/>
      <w:color w:val="4F81BD" w:themeColor="accent1"/>
    </w:rPr>
  </w:style>
  <w:style w:type="character" w:styleId="af0">
    <w:name w:val="Subtle Reference"/>
    <w:basedOn w:val="a0"/>
    <w:uiPriority w:val="31"/>
    <w:qFormat/>
    <w:rsid w:val="00C43C33"/>
    <w:rPr>
      <w:smallCaps/>
      <w:color w:val="C0504D" w:themeColor="accent2"/>
      <w:u w:val="single"/>
    </w:rPr>
  </w:style>
  <w:style w:type="character" w:styleId="af1">
    <w:name w:val="Intense Reference"/>
    <w:basedOn w:val="a0"/>
    <w:uiPriority w:val="32"/>
    <w:qFormat/>
    <w:rsid w:val="00C43C33"/>
    <w:rPr>
      <w:b/>
      <w:bCs/>
      <w:smallCaps/>
      <w:color w:val="C0504D" w:themeColor="accent2"/>
      <w:spacing w:val="5"/>
      <w:u w:val="single"/>
    </w:rPr>
  </w:style>
  <w:style w:type="character" w:styleId="af2">
    <w:name w:val="Book Title"/>
    <w:basedOn w:val="a0"/>
    <w:uiPriority w:val="33"/>
    <w:qFormat/>
    <w:rsid w:val="00C43C33"/>
    <w:rPr>
      <w:b/>
      <w:bCs/>
      <w:smallCaps/>
      <w:spacing w:val="5"/>
    </w:rPr>
  </w:style>
  <w:style w:type="paragraph" w:styleId="af3">
    <w:name w:val="TOC Heading"/>
    <w:basedOn w:val="1"/>
    <w:next w:val="a"/>
    <w:uiPriority w:val="39"/>
    <w:unhideWhenUsed/>
    <w:qFormat/>
    <w:rsid w:val="00C43C33"/>
    <w:pPr>
      <w:outlineLvl w:val="9"/>
    </w:pPr>
  </w:style>
  <w:style w:type="paragraph" w:styleId="af4">
    <w:name w:val="footnote text"/>
    <w:basedOn w:val="a"/>
    <w:link w:val="af5"/>
    <w:uiPriority w:val="99"/>
    <w:semiHidden/>
    <w:unhideWhenUsed/>
    <w:rsid w:val="003D0E0A"/>
    <w:rPr>
      <w:sz w:val="20"/>
      <w:szCs w:val="20"/>
    </w:rPr>
  </w:style>
  <w:style w:type="character" w:customStyle="1" w:styleId="af5">
    <w:name w:val="Текст сноски Знак"/>
    <w:basedOn w:val="a0"/>
    <w:link w:val="af4"/>
    <w:uiPriority w:val="99"/>
    <w:semiHidden/>
    <w:rsid w:val="003D0E0A"/>
    <w:rPr>
      <w:rFonts w:ascii="Calibri" w:eastAsia="Calibri" w:hAnsi="Calibri" w:cs="Times New Roman"/>
      <w:sz w:val="20"/>
      <w:szCs w:val="20"/>
      <w:lang w:val="ru-RU" w:bidi="ar-SA"/>
    </w:rPr>
  </w:style>
  <w:style w:type="character" w:styleId="af6">
    <w:name w:val="footnote reference"/>
    <w:basedOn w:val="a0"/>
    <w:uiPriority w:val="99"/>
    <w:semiHidden/>
    <w:unhideWhenUsed/>
    <w:rsid w:val="003D0E0A"/>
    <w:rPr>
      <w:vertAlign w:val="superscript"/>
    </w:rPr>
  </w:style>
  <w:style w:type="paragraph" w:styleId="af7">
    <w:name w:val="footer"/>
    <w:basedOn w:val="a"/>
    <w:link w:val="af8"/>
    <w:uiPriority w:val="99"/>
    <w:unhideWhenUsed/>
    <w:rsid w:val="003D0E0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D0E0A"/>
    <w:rPr>
      <w:rFonts w:ascii="Calibri" w:eastAsia="Calibri" w:hAnsi="Calibri" w:cs="Times New Roman"/>
      <w:lang w:val="ru-RU" w:bidi="ar-SA"/>
    </w:rPr>
  </w:style>
  <w:style w:type="paragraph" w:styleId="af9">
    <w:name w:val="Balloon Text"/>
    <w:basedOn w:val="a"/>
    <w:link w:val="afa"/>
    <w:uiPriority w:val="99"/>
    <w:semiHidden/>
    <w:unhideWhenUsed/>
    <w:rsid w:val="003D0E0A"/>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D0E0A"/>
    <w:rPr>
      <w:rFonts w:ascii="Tahoma" w:eastAsia="Calibri" w:hAnsi="Tahoma" w:cs="Tahoma"/>
      <w:sz w:val="16"/>
      <w:szCs w:val="16"/>
      <w:lang w:val="ru-RU" w:bidi="ar-SA"/>
    </w:rPr>
  </w:style>
  <w:style w:type="paragraph" w:styleId="23">
    <w:name w:val="toc 2"/>
    <w:basedOn w:val="a"/>
    <w:next w:val="a"/>
    <w:autoRedefine/>
    <w:uiPriority w:val="39"/>
    <w:unhideWhenUsed/>
    <w:rsid w:val="00484C85"/>
    <w:pPr>
      <w:spacing w:after="100"/>
      <w:ind w:left="220"/>
    </w:pPr>
  </w:style>
  <w:style w:type="character" w:styleId="afb">
    <w:name w:val="Hyperlink"/>
    <w:basedOn w:val="a0"/>
    <w:uiPriority w:val="99"/>
    <w:unhideWhenUsed/>
    <w:rsid w:val="00484C85"/>
    <w:rPr>
      <w:color w:val="0000FF" w:themeColor="hyperlink"/>
      <w:u w:val="single"/>
    </w:rPr>
  </w:style>
  <w:style w:type="paragraph" w:styleId="afc">
    <w:name w:val="header"/>
    <w:basedOn w:val="a"/>
    <w:link w:val="afd"/>
    <w:uiPriority w:val="99"/>
    <w:unhideWhenUsed/>
    <w:rsid w:val="00F90C6A"/>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F90C6A"/>
    <w:rPr>
      <w:rFonts w:ascii="Calibri" w:eastAsia="Calibri" w:hAnsi="Calibri" w:cs="Times New Roman"/>
      <w:lang w:val="ru-RU" w:bidi="ar-SA"/>
    </w:rPr>
  </w:style>
  <w:style w:type="paragraph" w:customStyle="1" w:styleId="Default">
    <w:name w:val="Default"/>
    <w:rsid w:val="00F7682D"/>
    <w:pPr>
      <w:autoSpaceDE w:val="0"/>
      <w:autoSpaceDN w:val="0"/>
      <w:adjustRightInd w:val="0"/>
      <w:spacing w:after="0" w:line="240" w:lineRule="auto"/>
    </w:pPr>
    <w:rPr>
      <w:rFonts w:ascii="Times New Roman" w:hAnsi="Times New Roman" w:cs="Times New Roman"/>
      <w:color w:val="000000"/>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0A"/>
    <w:rPr>
      <w:rFonts w:ascii="Calibri" w:eastAsia="Calibri" w:hAnsi="Calibri" w:cs="Times New Roman"/>
      <w:lang w:val="ru-RU" w:bidi="ar-SA"/>
    </w:rPr>
  </w:style>
  <w:style w:type="paragraph" w:styleId="1">
    <w:name w:val="heading 1"/>
    <w:basedOn w:val="a"/>
    <w:next w:val="a"/>
    <w:link w:val="10"/>
    <w:uiPriority w:val="9"/>
    <w:qFormat/>
    <w:rsid w:val="00C43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3C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3C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3C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43C3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43C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4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43C3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43C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AC6011"/>
    <w:pPr>
      <w:tabs>
        <w:tab w:val="right" w:leader="dot" w:pos="9345"/>
      </w:tabs>
      <w:spacing w:after="0" w:line="36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C43C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3C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3C3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43C3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43C3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43C3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43C3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43C3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43C3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43C33"/>
    <w:pPr>
      <w:spacing w:line="240" w:lineRule="auto"/>
    </w:pPr>
    <w:rPr>
      <w:b/>
      <w:bCs/>
      <w:color w:val="4F81BD" w:themeColor="accent1"/>
      <w:sz w:val="18"/>
      <w:szCs w:val="18"/>
    </w:rPr>
  </w:style>
  <w:style w:type="paragraph" w:styleId="a4">
    <w:name w:val="Title"/>
    <w:basedOn w:val="a"/>
    <w:next w:val="a"/>
    <w:link w:val="a5"/>
    <w:uiPriority w:val="10"/>
    <w:qFormat/>
    <w:rsid w:val="00C43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43C3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43C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43C3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43C33"/>
    <w:rPr>
      <w:b/>
      <w:bCs/>
    </w:rPr>
  </w:style>
  <w:style w:type="character" w:styleId="a9">
    <w:name w:val="Emphasis"/>
    <w:basedOn w:val="a0"/>
    <w:uiPriority w:val="20"/>
    <w:qFormat/>
    <w:rsid w:val="00C43C33"/>
    <w:rPr>
      <w:i/>
      <w:iCs/>
    </w:rPr>
  </w:style>
  <w:style w:type="paragraph" w:styleId="aa">
    <w:name w:val="No Spacing"/>
    <w:uiPriority w:val="1"/>
    <w:qFormat/>
    <w:rsid w:val="00C43C33"/>
    <w:pPr>
      <w:spacing w:after="0" w:line="240" w:lineRule="auto"/>
    </w:pPr>
  </w:style>
  <w:style w:type="paragraph" w:styleId="ab">
    <w:name w:val="List Paragraph"/>
    <w:basedOn w:val="a"/>
    <w:uiPriority w:val="34"/>
    <w:qFormat/>
    <w:rsid w:val="00C43C33"/>
    <w:pPr>
      <w:ind w:left="720"/>
      <w:contextualSpacing/>
    </w:pPr>
  </w:style>
  <w:style w:type="paragraph" w:styleId="21">
    <w:name w:val="Quote"/>
    <w:basedOn w:val="a"/>
    <w:next w:val="a"/>
    <w:link w:val="22"/>
    <w:uiPriority w:val="29"/>
    <w:qFormat/>
    <w:rsid w:val="00C43C33"/>
    <w:rPr>
      <w:i/>
      <w:iCs/>
      <w:color w:val="000000" w:themeColor="text1"/>
    </w:rPr>
  </w:style>
  <w:style w:type="character" w:customStyle="1" w:styleId="22">
    <w:name w:val="Цитата 2 Знак"/>
    <w:basedOn w:val="a0"/>
    <w:link w:val="21"/>
    <w:uiPriority w:val="29"/>
    <w:rsid w:val="00C43C33"/>
    <w:rPr>
      <w:i/>
      <w:iCs/>
      <w:color w:val="000000" w:themeColor="text1"/>
    </w:rPr>
  </w:style>
  <w:style w:type="paragraph" w:styleId="ac">
    <w:name w:val="Intense Quote"/>
    <w:basedOn w:val="a"/>
    <w:next w:val="a"/>
    <w:link w:val="ad"/>
    <w:uiPriority w:val="30"/>
    <w:qFormat/>
    <w:rsid w:val="00C43C3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43C33"/>
    <w:rPr>
      <w:b/>
      <w:bCs/>
      <w:i/>
      <w:iCs/>
      <w:color w:val="4F81BD" w:themeColor="accent1"/>
    </w:rPr>
  </w:style>
  <w:style w:type="character" w:styleId="ae">
    <w:name w:val="Subtle Emphasis"/>
    <w:basedOn w:val="a0"/>
    <w:uiPriority w:val="19"/>
    <w:qFormat/>
    <w:rsid w:val="00C43C33"/>
    <w:rPr>
      <w:i/>
      <w:iCs/>
      <w:color w:val="808080" w:themeColor="text1" w:themeTint="7F"/>
    </w:rPr>
  </w:style>
  <w:style w:type="character" w:styleId="af">
    <w:name w:val="Intense Emphasis"/>
    <w:basedOn w:val="a0"/>
    <w:uiPriority w:val="21"/>
    <w:qFormat/>
    <w:rsid w:val="00C43C33"/>
    <w:rPr>
      <w:b/>
      <w:bCs/>
      <w:i/>
      <w:iCs/>
      <w:color w:val="4F81BD" w:themeColor="accent1"/>
    </w:rPr>
  </w:style>
  <w:style w:type="character" w:styleId="af0">
    <w:name w:val="Subtle Reference"/>
    <w:basedOn w:val="a0"/>
    <w:uiPriority w:val="31"/>
    <w:qFormat/>
    <w:rsid w:val="00C43C33"/>
    <w:rPr>
      <w:smallCaps/>
      <w:color w:val="C0504D" w:themeColor="accent2"/>
      <w:u w:val="single"/>
    </w:rPr>
  </w:style>
  <w:style w:type="character" w:styleId="af1">
    <w:name w:val="Intense Reference"/>
    <w:basedOn w:val="a0"/>
    <w:uiPriority w:val="32"/>
    <w:qFormat/>
    <w:rsid w:val="00C43C33"/>
    <w:rPr>
      <w:b/>
      <w:bCs/>
      <w:smallCaps/>
      <w:color w:val="C0504D" w:themeColor="accent2"/>
      <w:spacing w:val="5"/>
      <w:u w:val="single"/>
    </w:rPr>
  </w:style>
  <w:style w:type="character" w:styleId="af2">
    <w:name w:val="Book Title"/>
    <w:basedOn w:val="a0"/>
    <w:uiPriority w:val="33"/>
    <w:qFormat/>
    <w:rsid w:val="00C43C33"/>
    <w:rPr>
      <w:b/>
      <w:bCs/>
      <w:smallCaps/>
      <w:spacing w:val="5"/>
    </w:rPr>
  </w:style>
  <w:style w:type="paragraph" w:styleId="af3">
    <w:name w:val="TOC Heading"/>
    <w:basedOn w:val="1"/>
    <w:next w:val="a"/>
    <w:uiPriority w:val="39"/>
    <w:unhideWhenUsed/>
    <w:qFormat/>
    <w:rsid w:val="00C43C33"/>
    <w:pPr>
      <w:outlineLvl w:val="9"/>
    </w:pPr>
  </w:style>
  <w:style w:type="paragraph" w:styleId="af4">
    <w:name w:val="footnote text"/>
    <w:basedOn w:val="a"/>
    <w:link w:val="af5"/>
    <w:uiPriority w:val="99"/>
    <w:semiHidden/>
    <w:unhideWhenUsed/>
    <w:rsid w:val="003D0E0A"/>
    <w:rPr>
      <w:sz w:val="20"/>
      <w:szCs w:val="20"/>
    </w:rPr>
  </w:style>
  <w:style w:type="character" w:customStyle="1" w:styleId="af5">
    <w:name w:val="Текст сноски Знак"/>
    <w:basedOn w:val="a0"/>
    <w:link w:val="af4"/>
    <w:uiPriority w:val="99"/>
    <w:semiHidden/>
    <w:rsid w:val="003D0E0A"/>
    <w:rPr>
      <w:rFonts w:ascii="Calibri" w:eastAsia="Calibri" w:hAnsi="Calibri" w:cs="Times New Roman"/>
      <w:sz w:val="20"/>
      <w:szCs w:val="20"/>
      <w:lang w:val="ru-RU" w:bidi="ar-SA"/>
    </w:rPr>
  </w:style>
  <w:style w:type="character" w:styleId="af6">
    <w:name w:val="footnote reference"/>
    <w:basedOn w:val="a0"/>
    <w:uiPriority w:val="99"/>
    <w:semiHidden/>
    <w:unhideWhenUsed/>
    <w:rsid w:val="003D0E0A"/>
    <w:rPr>
      <w:vertAlign w:val="superscript"/>
    </w:rPr>
  </w:style>
  <w:style w:type="paragraph" w:styleId="af7">
    <w:name w:val="footer"/>
    <w:basedOn w:val="a"/>
    <w:link w:val="af8"/>
    <w:uiPriority w:val="99"/>
    <w:unhideWhenUsed/>
    <w:rsid w:val="003D0E0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D0E0A"/>
    <w:rPr>
      <w:rFonts w:ascii="Calibri" w:eastAsia="Calibri" w:hAnsi="Calibri" w:cs="Times New Roman"/>
      <w:lang w:val="ru-RU" w:bidi="ar-SA"/>
    </w:rPr>
  </w:style>
  <w:style w:type="paragraph" w:styleId="af9">
    <w:name w:val="Balloon Text"/>
    <w:basedOn w:val="a"/>
    <w:link w:val="afa"/>
    <w:uiPriority w:val="99"/>
    <w:semiHidden/>
    <w:unhideWhenUsed/>
    <w:rsid w:val="003D0E0A"/>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D0E0A"/>
    <w:rPr>
      <w:rFonts w:ascii="Tahoma" w:eastAsia="Calibri" w:hAnsi="Tahoma" w:cs="Tahoma"/>
      <w:sz w:val="16"/>
      <w:szCs w:val="16"/>
      <w:lang w:val="ru-RU" w:bidi="ar-SA"/>
    </w:rPr>
  </w:style>
  <w:style w:type="paragraph" w:styleId="23">
    <w:name w:val="toc 2"/>
    <w:basedOn w:val="a"/>
    <w:next w:val="a"/>
    <w:autoRedefine/>
    <w:uiPriority w:val="39"/>
    <w:unhideWhenUsed/>
    <w:rsid w:val="00484C85"/>
    <w:pPr>
      <w:spacing w:after="100"/>
      <w:ind w:left="220"/>
    </w:pPr>
  </w:style>
  <w:style w:type="character" w:styleId="afb">
    <w:name w:val="Hyperlink"/>
    <w:basedOn w:val="a0"/>
    <w:uiPriority w:val="99"/>
    <w:unhideWhenUsed/>
    <w:rsid w:val="00484C85"/>
    <w:rPr>
      <w:color w:val="0000FF" w:themeColor="hyperlink"/>
      <w:u w:val="single"/>
    </w:rPr>
  </w:style>
  <w:style w:type="paragraph" w:styleId="afc">
    <w:name w:val="header"/>
    <w:basedOn w:val="a"/>
    <w:link w:val="afd"/>
    <w:uiPriority w:val="99"/>
    <w:unhideWhenUsed/>
    <w:rsid w:val="00F90C6A"/>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F90C6A"/>
    <w:rPr>
      <w:rFonts w:ascii="Calibri" w:eastAsia="Calibri" w:hAnsi="Calibri" w:cs="Times New Roman"/>
      <w:lang w:val="ru-RU" w:bidi="ar-SA"/>
    </w:rPr>
  </w:style>
  <w:style w:type="paragraph" w:customStyle="1" w:styleId="Default">
    <w:name w:val="Default"/>
    <w:rsid w:val="00F7682D"/>
    <w:pPr>
      <w:autoSpaceDE w:val="0"/>
      <w:autoSpaceDN w:val="0"/>
      <w:adjustRightInd w:val="0"/>
      <w:spacing w:after="0" w:line="240" w:lineRule="auto"/>
    </w:pPr>
    <w:rPr>
      <w:rFonts w:ascii="Times New Roman" w:hAnsi="Times New Roman" w:cs="Times New Roman"/>
      <w:color w:val="000000"/>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893">
      <w:bodyDiv w:val="1"/>
      <w:marLeft w:val="0"/>
      <w:marRight w:val="0"/>
      <w:marTop w:val="0"/>
      <w:marBottom w:val="0"/>
      <w:divBdr>
        <w:top w:val="none" w:sz="0" w:space="0" w:color="auto"/>
        <w:left w:val="none" w:sz="0" w:space="0" w:color="auto"/>
        <w:bottom w:val="none" w:sz="0" w:space="0" w:color="auto"/>
        <w:right w:val="none" w:sz="0" w:space="0" w:color="auto"/>
      </w:divBdr>
    </w:div>
    <w:div w:id="343287846">
      <w:bodyDiv w:val="1"/>
      <w:marLeft w:val="0"/>
      <w:marRight w:val="0"/>
      <w:marTop w:val="0"/>
      <w:marBottom w:val="0"/>
      <w:divBdr>
        <w:top w:val="none" w:sz="0" w:space="0" w:color="auto"/>
        <w:left w:val="none" w:sz="0" w:space="0" w:color="auto"/>
        <w:bottom w:val="none" w:sz="0" w:space="0" w:color="auto"/>
        <w:right w:val="none" w:sz="0" w:space="0" w:color="auto"/>
      </w:divBdr>
    </w:div>
    <w:div w:id="14970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dars.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amazon.com/Something-Different-Marketing-Techniques-Transform/dp/0753509938/ref=cm_lmf_tit_12/182-1081682-4737254"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mazon.com/The-Innovators-Solution-Sustaining-Successful/dp/1578518520/ref=cm_lmf_tit_8/182-1081682-4737254"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novationexcellence.com/blog/2012/09/09/innovation-is-no-accident/%20-%20%5b&#1101;&#1083;&#1077;&#1082;&#1090;&#1088;&#1086;&#1085;&#1085;&#1099;&#108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randars.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1090;&#1072;&#1073;&#1083;&#1080;&#1094;&#1072;%20&#1076;&#1083;&#1103;%20&#1087;&#1088;&#1072;&#1082;&#1090;&#1080;&#1082;&#1080;%20&#1087;&#1086;%20&#1076;&#1080;&#1087;&#1083;&#1086;&#1084;&#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0202651213706168"/>
          <c:y val="5.6574383517651365E-2"/>
          <c:w val="0.76364851873444317"/>
          <c:h val="0.92198494054064217"/>
        </c:manualLayout>
      </c:layout>
      <c:bar3DChart>
        <c:barDir val="col"/>
        <c:grouping val="clustered"/>
        <c:varyColors val="0"/>
        <c:ser>
          <c:idx val="0"/>
          <c:order val="0"/>
          <c:invertIfNegative val="0"/>
          <c:dPt>
            <c:idx val="5"/>
            <c:invertIfNegative val="0"/>
            <c:bubble3D val="0"/>
            <c:spPr>
              <a:solidFill>
                <a:schemeClr val="accent2"/>
              </a:solidFill>
            </c:spPr>
          </c:dPt>
          <c:dPt>
            <c:idx val="6"/>
            <c:invertIfNegative val="0"/>
            <c:bubble3D val="0"/>
            <c:spPr>
              <a:solidFill>
                <a:schemeClr val="accent2"/>
              </a:solidFill>
            </c:spPr>
          </c:dPt>
          <c:dPt>
            <c:idx val="7"/>
            <c:invertIfNegative val="0"/>
            <c:bubble3D val="0"/>
            <c:spPr>
              <a:solidFill>
                <a:schemeClr val="accent2"/>
              </a:solidFill>
            </c:spPr>
          </c:dPt>
          <c:dPt>
            <c:idx val="8"/>
            <c:invertIfNegative val="0"/>
            <c:bubble3D val="0"/>
            <c:spPr>
              <a:solidFill>
                <a:schemeClr val="accent2"/>
              </a:solidFill>
            </c:spPr>
          </c:dPt>
          <c:cat>
            <c:strRef>
              <c:f>Лист1!$Q$4:$Y$4</c:f>
              <c:strCache>
                <c:ptCount val="9"/>
                <c:pt idx="0">
                  <c:v>1 квартал</c:v>
                </c:pt>
                <c:pt idx="1">
                  <c:v>2 квартал</c:v>
                </c:pt>
                <c:pt idx="2">
                  <c:v>3 квартал</c:v>
                </c:pt>
                <c:pt idx="3">
                  <c:v>4 квартал</c:v>
                </c:pt>
                <c:pt idx="4">
                  <c:v>Год</c:v>
                </c:pt>
                <c:pt idx="5">
                  <c:v>1 квартал</c:v>
                </c:pt>
                <c:pt idx="6">
                  <c:v>2 квартал</c:v>
                </c:pt>
                <c:pt idx="7">
                  <c:v>3 квартал</c:v>
                </c:pt>
                <c:pt idx="8">
                  <c:v>4 квартал</c:v>
                </c:pt>
              </c:strCache>
            </c:strRef>
          </c:cat>
          <c:val>
            <c:numRef>
              <c:f>Лист1!$Q$6:$Y$6</c:f>
              <c:numCache>
                <c:formatCode>0.00%</c:formatCode>
                <c:ptCount val="9"/>
                <c:pt idx="0">
                  <c:v>-2.0981077825413696E-2</c:v>
                </c:pt>
                <c:pt idx="1">
                  <c:v>0.22730476767136065</c:v>
                </c:pt>
                <c:pt idx="2">
                  <c:v>-0.10807643500029351</c:v>
                </c:pt>
                <c:pt idx="3">
                  <c:v>0.13010327576725467</c:v>
                </c:pt>
                <c:pt idx="5">
                  <c:v>-0.23445734583708355</c:v>
                </c:pt>
                <c:pt idx="6">
                  <c:v>8.4745956251476295E-2</c:v>
                </c:pt>
                <c:pt idx="7">
                  <c:v>0.39613497844596335</c:v>
                </c:pt>
                <c:pt idx="8">
                  <c:v>1.7118489539718951E-2</c:v>
                </c:pt>
              </c:numCache>
            </c:numRef>
          </c:val>
        </c:ser>
        <c:dLbls>
          <c:showLegendKey val="0"/>
          <c:showVal val="0"/>
          <c:showCatName val="0"/>
          <c:showSerName val="0"/>
          <c:showPercent val="0"/>
          <c:showBubbleSize val="0"/>
        </c:dLbls>
        <c:gapWidth val="150"/>
        <c:shape val="cylinder"/>
        <c:axId val="298061824"/>
        <c:axId val="298063360"/>
        <c:axId val="0"/>
      </c:bar3DChart>
      <c:catAx>
        <c:axId val="298061824"/>
        <c:scaling>
          <c:orientation val="minMax"/>
        </c:scaling>
        <c:delete val="0"/>
        <c:axPos val="b"/>
        <c:majorTickMark val="out"/>
        <c:minorTickMark val="none"/>
        <c:tickLblPos val="nextTo"/>
        <c:crossAx val="298063360"/>
        <c:crosses val="autoZero"/>
        <c:auto val="1"/>
        <c:lblAlgn val="ctr"/>
        <c:lblOffset val="100"/>
        <c:noMultiLvlLbl val="0"/>
      </c:catAx>
      <c:valAx>
        <c:axId val="298063360"/>
        <c:scaling>
          <c:orientation val="minMax"/>
        </c:scaling>
        <c:delete val="0"/>
        <c:axPos val="l"/>
        <c:majorGridlines/>
        <c:numFmt formatCode="0.00%" sourceLinked="1"/>
        <c:majorTickMark val="out"/>
        <c:minorTickMark val="none"/>
        <c:tickLblPos val="nextTo"/>
        <c:crossAx val="29806182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0.24033</cdr:x>
      <cdr:y>0.2061</cdr:y>
    </cdr:from>
    <cdr:to>
      <cdr:x>0.41519</cdr:x>
      <cdr:y>0.26261</cdr:y>
    </cdr:to>
    <cdr:sp macro="" textlink="">
      <cdr:nvSpPr>
        <cdr:cNvPr id="2" name="TextBox 1"/>
        <cdr:cNvSpPr txBox="1"/>
      </cdr:nvSpPr>
      <cdr:spPr>
        <a:xfrm xmlns:a="http://schemas.openxmlformats.org/drawingml/2006/main">
          <a:off x="1309158" y="772054"/>
          <a:ext cx="952500" cy="2116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i="1"/>
            <a:t>2008</a:t>
          </a:r>
        </a:p>
      </cdr:txBody>
    </cdr:sp>
  </cdr:relSizeAnchor>
  <cdr:relSizeAnchor xmlns:cdr="http://schemas.openxmlformats.org/drawingml/2006/chartDrawing">
    <cdr:from>
      <cdr:x>0.64834</cdr:x>
      <cdr:y>0.03094</cdr:y>
    </cdr:from>
    <cdr:to>
      <cdr:x>0.85428</cdr:x>
      <cdr:y>0.11569</cdr:y>
    </cdr:to>
    <cdr:sp macro="" textlink="">
      <cdr:nvSpPr>
        <cdr:cNvPr id="3" name="TextBox 2"/>
        <cdr:cNvSpPr txBox="1"/>
      </cdr:nvSpPr>
      <cdr:spPr>
        <a:xfrm xmlns:a="http://schemas.openxmlformats.org/drawingml/2006/main">
          <a:off x="3531658" y="115889"/>
          <a:ext cx="1121833" cy="317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i="1"/>
            <a:t>2009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7ACF-7405-4DD3-BD52-4D2AD6FB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6379</Words>
  <Characters>36364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3</cp:revision>
  <cp:lastPrinted>2013-06-03T07:37:00Z</cp:lastPrinted>
  <dcterms:created xsi:type="dcterms:W3CDTF">2013-06-03T07:38:00Z</dcterms:created>
  <dcterms:modified xsi:type="dcterms:W3CDTF">2013-06-06T15:25:00Z</dcterms:modified>
</cp:coreProperties>
</file>