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06446" w:rsidRPr="00606446" w:rsidRDefault="00606446" w:rsidP="00606446">
      <w:pPr>
        <w:widowControl w:val="0"/>
        <w:tabs>
          <w:tab w:val="left" w:pos="5420"/>
        </w:tabs>
        <w:spacing w:after="0" w:line="360" w:lineRule="auto"/>
        <w:jc w:val="center"/>
        <w:rPr>
          <w:rFonts w:ascii="Times New Roman" w:hAnsi="Times New Roman"/>
          <w:b/>
          <w:snapToGrid w:val="0"/>
          <w:sz w:val="32"/>
          <w:szCs w:val="32"/>
          <w:lang w:val="ru-RU" w:eastAsia="ru-RU"/>
        </w:rPr>
      </w:pPr>
      <w:r w:rsidRPr="00606446">
        <w:rPr>
          <w:rFonts w:ascii="Times New Roman" w:hAnsi="Times New Roman"/>
          <w:b/>
          <w:snapToGrid w:val="0"/>
          <w:sz w:val="32"/>
          <w:szCs w:val="32"/>
          <w:lang w:val="ru-RU" w:eastAsia="ru-RU"/>
        </w:rPr>
        <w:t>Правительство Российской Федерации</w:t>
      </w:r>
    </w:p>
    <w:p w:rsidR="00606446" w:rsidRPr="00606446" w:rsidRDefault="00606446" w:rsidP="00606446">
      <w:pPr>
        <w:widowControl w:val="0"/>
        <w:tabs>
          <w:tab w:val="left" w:pos="5420"/>
        </w:tabs>
        <w:spacing w:after="0" w:line="360" w:lineRule="auto"/>
        <w:jc w:val="center"/>
        <w:rPr>
          <w:rFonts w:ascii="Times New Roman" w:hAnsi="Times New Roman"/>
          <w:b/>
          <w:snapToGrid w:val="0"/>
          <w:sz w:val="28"/>
          <w:szCs w:val="28"/>
          <w:lang w:val="ru-RU" w:eastAsia="ru-RU"/>
        </w:rPr>
      </w:pPr>
      <w:r w:rsidRPr="00606446">
        <w:rPr>
          <w:rFonts w:ascii="Times New Roman" w:hAnsi="Times New Roman"/>
          <w:b/>
          <w:snapToGrid w:val="0"/>
          <w:sz w:val="28"/>
          <w:szCs w:val="28"/>
          <w:lang w:val="ru-RU" w:eastAsia="ru-RU"/>
        </w:rPr>
        <w:t>ф</w:t>
      </w:r>
      <w:r w:rsidRPr="00606446">
        <w:rPr>
          <w:rFonts w:ascii="Times New Roman" w:hAnsi="Times New Roman" w:hint="eastAsia"/>
          <w:b/>
          <w:snapToGrid w:val="0"/>
          <w:sz w:val="28"/>
          <w:szCs w:val="28"/>
          <w:lang w:val="ru-RU" w:eastAsia="ru-RU"/>
        </w:rPr>
        <w:t>едерально</w:t>
      </w:r>
      <w:r w:rsidRPr="00606446">
        <w:rPr>
          <w:rFonts w:ascii="Times New Roman" w:hAnsi="Times New Roman"/>
          <w:b/>
          <w:snapToGrid w:val="0"/>
          <w:sz w:val="28"/>
          <w:szCs w:val="28"/>
          <w:lang w:val="ru-RU" w:eastAsia="ru-RU"/>
        </w:rPr>
        <w:t xml:space="preserve">е </w:t>
      </w:r>
      <w:r w:rsidRPr="00606446">
        <w:rPr>
          <w:rFonts w:ascii="Times New Roman" w:hAnsi="Times New Roman" w:hint="eastAsia"/>
          <w:b/>
          <w:snapToGrid w:val="0"/>
          <w:sz w:val="28"/>
          <w:szCs w:val="28"/>
          <w:lang w:val="ru-RU" w:eastAsia="ru-RU"/>
        </w:rPr>
        <w:t>государственно</w:t>
      </w:r>
      <w:r w:rsidRPr="00606446">
        <w:rPr>
          <w:rFonts w:ascii="Times New Roman" w:hAnsi="Times New Roman"/>
          <w:b/>
          <w:snapToGrid w:val="0"/>
          <w:sz w:val="28"/>
          <w:szCs w:val="28"/>
          <w:lang w:val="ru-RU" w:eastAsia="ru-RU"/>
        </w:rPr>
        <w:t xml:space="preserve">е </w:t>
      </w:r>
      <w:r w:rsidRPr="00606446">
        <w:rPr>
          <w:rFonts w:ascii="Times New Roman" w:hAnsi="Times New Roman" w:hint="eastAsia"/>
          <w:b/>
          <w:snapToGrid w:val="0"/>
          <w:sz w:val="28"/>
          <w:szCs w:val="28"/>
          <w:lang w:val="ru-RU" w:eastAsia="ru-RU"/>
        </w:rPr>
        <w:t>автономно</w:t>
      </w:r>
      <w:r w:rsidRPr="00606446">
        <w:rPr>
          <w:rFonts w:ascii="Times New Roman" w:hAnsi="Times New Roman"/>
          <w:b/>
          <w:snapToGrid w:val="0"/>
          <w:sz w:val="28"/>
          <w:szCs w:val="28"/>
          <w:lang w:val="ru-RU" w:eastAsia="ru-RU"/>
        </w:rPr>
        <w:t xml:space="preserve">е </w:t>
      </w:r>
      <w:r w:rsidRPr="00606446">
        <w:rPr>
          <w:rFonts w:ascii="Times New Roman" w:hAnsi="Times New Roman" w:hint="eastAsia"/>
          <w:b/>
          <w:snapToGrid w:val="0"/>
          <w:sz w:val="28"/>
          <w:szCs w:val="28"/>
          <w:lang w:val="ru-RU" w:eastAsia="ru-RU"/>
        </w:rPr>
        <w:t>образовательно</w:t>
      </w:r>
      <w:r w:rsidRPr="00606446">
        <w:rPr>
          <w:rFonts w:ascii="Times New Roman" w:hAnsi="Times New Roman"/>
          <w:b/>
          <w:snapToGrid w:val="0"/>
          <w:sz w:val="28"/>
          <w:szCs w:val="28"/>
          <w:lang w:val="ru-RU" w:eastAsia="ru-RU"/>
        </w:rPr>
        <w:t xml:space="preserve">е </w:t>
      </w:r>
      <w:r w:rsidRPr="00606446">
        <w:rPr>
          <w:rFonts w:ascii="Times New Roman" w:hAnsi="Times New Roman" w:hint="eastAsia"/>
          <w:b/>
          <w:snapToGrid w:val="0"/>
          <w:sz w:val="28"/>
          <w:szCs w:val="28"/>
          <w:lang w:val="ru-RU" w:eastAsia="ru-RU"/>
        </w:rPr>
        <w:t>учреждени</w:t>
      </w:r>
      <w:r w:rsidRPr="00606446">
        <w:rPr>
          <w:rFonts w:ascii="Times New Roman" w:hAnsi="Times New Roman"/>
          <w:b/>
          <w:snapToGrid w:val="0"/>
          <w:sz w:val="28"/>
          <w:szCs w:val="28"/>
          <w:lang w:val="ru-RU" w:eastAsia="ru-RU"/>
        </w:rPr>
        <w:t xml:space="preserve">е </w:t>
      </w:r>
      <w:r w:rsidRPr="00606446">
        <w:rPr>
          <w:rFonts w:ascii="Times New Roman" w:hAnsi="Times New Roman" w:hint="eastAsia"/>
          <w:b/>
          <w:snapToGrid w:val="0"/>
          <w:sz w:val="28"/>
          <w:szCs w:val="28"/>
          <w:lang w:val="ru-RU" w:eastAsia="ru-RU"/>
        </w:rPr>
        <w:t>высшего</w:t>
      </w:r>
      <w:r w:rsidRPr="00606446">
        <w:rPr>
          <w:rFonts w:ascii="Times New Roman" w:hAnsi="Times New Roman"/>
          <w:b/>
          <w:snapToGrid w:val="0"/>
          <w:sz w:val="28"/>
          <w:szCs w:val="28"/>
          <w:lang w:val="ru-RU" w:eastAsia="ru-RU"/>
        </w:rPr>
        <w:t xml:space="preserve"> </w:t>
      </w:r>
      <w:r w:rsidRPr="00606446">
        <w:rPr>
          <w:rFonts w:ascii="Times New Roman" w:hAnsi="Times New Roman" w:hint="eastAsia"/>
          <w:b/>
          <w:snapToGrid w:val="0"/>
          <w:sz w:val="28"/>
          <w:szCs w:val="28"/>
          <w:lang w:val="ru-RU" w:eastAsia="ru-RU"/>
        </w:rPr>
        <w:t>профессионального</w:t>
      </w:r>
      <w:r w:rsidRPr="00606446">
        <w:rPr>
          <w:rFonts w:ascii="Times New Roman" w:hAnsi="Times New Roman"/>
          <w:b/>
          <w:snapToGrid w:val="0"/>
          <w:sz w:val="28"/>
          <w:szCs w:val="28"/>
          <w:lang w:val="ru-RU" w:eastAsia="ru-RU"/>
        </w:rPr>
        <w:t xml:space="preserve"> </w:t>
      </w:r>
      <w:r w:rsidRPr="00606446">
        <w:rPr>
          <w:rFonts w:ascii="Times New Roman" w:hAnsi="Times New Roman" w:hint="eastAsia"/>
          <w:b/>
          <w:snapToGrid w:val="0"/>
          <w:sz w:val="28"/>
          <w:szCs w:val="28"/>
          <w:lang w:val="ru-RU" w:eastAsia="ru-RU"/>
        </w:rPr>
        <w:t>образования</w:t>
      </w:r>
      <w:r w:rsidRPr="00606446">
        <w:rPr>
          <w:rFonts w:ascii="Times New Roman" w:hAnsi="Times New Roman"/>
          <w:b/>
          <w:snapToGrid w:val="0"/>
          <w:sz w:val="28"/>
          <w:szCs w:val="28"/>
          <w:lang w:val="ru-RU" w:eastAsia="ru-RU"/>
        </w:rPr>
        <w:t xml:space="preserve"> </w:t>
      </w:r>
    </w:p>
    <w:p w:rsidR="00606446" w:rsidRPr="00606446" w:rsidRDefault="00606446" w:rsidP="00606446">
      <w:pPr>
        <w:widowControl w:val="0"/>
        <w:tabs>
          <w:tab w:val="left" w:pos="5420"/>
        </w:tabs>
        <w:spacing w:after="0" w:line="360" w:lineRule="auto"/>
        <w:jc w:val="center"/>
        <w:rPr>
          <w:rFonts w:ascii="Times New Roman" w:hAnsi="Times New Roman"/>
          <w:b/>
          <w:shadow/>
          <w:snapToGrid w:val="0"/>
          <w:sz w:val="36"/>
          <w:szCs w:val="36"/>
          <w:lang w:val="ru-RU" w:eastAsia="ru-RU"/>
        </w:rPr>
      </w:pPr>
      <w:r w:rsidRPr="00606446">
        <w:rPr>
          <w:rFonts w:ascii="Times New Roman" w:hAnsi="Times New Roman"/>
          <w:b/>
          <w:snapToGrid w:val="0"/>
          <w:sz w:val="36"/>
          <w:szCs w:val="36"/>
          <w:lang w:val="ru-RU" w:eastAsia="ru-RU"/>
        </w:rPr>
        <w:t>"</w:t>
      </w:r>
      <w:r w:rsidRPr="00606446">
        <w:rPr>
          <w:rFonts w:ascii="Times New Roman" w:hAnsi="Times New Roman" w:hint="eastAsia"/>
          <w:b/>
          <w:snapToGrid w:val="0"/>
          <w:sz w:val="36"/>
          <w:szCs w:val="36"/>
          <w:lang w:val="ru-RU" w:eastAsia="ru-RU"/>
        </w:rPr>
        <w:t>Национальный</w:t>
      </w:r>
      <w:r w:rsidRPr="00606446">
        <w:rPr>
          <w:rFonts w:ascii="Times New Roman" w:hAnsi="Times New Roman"/>
          <w:b/>
          <w:snapToGrid w:val="0"/>
          <w:sz w:val="36"/>
          <w:szCs w:val="36"/>
          <w:lang w:val="ru-RU" w:eastAsia="ru-RU"/>
        </w:rPr>
        <w:t xml:space="preserve"> </w:t>
      </w:r>
      <w:r w:rsidRPr="00606446">
        <w:rPr>
          <w:rFonts w:ascii="Times New Roman" w:hAnsi="Times New Roman" w:hint="eastAsia"/>
          <w:b/>
          <w:snapToGrid w:val="0"/>
          <w:sz w:val="36"/>
          <w:szCs w:val="36"/>
          <w:lang w:val="ru-RU" w:eastAsia="ru-RU"/>
        </w:rPr>
        <w:t>исследовательский</w:t>
      </w:r>
      <w:r w:rsidRPr="00606446">
        <w:rPr>
          <w:rFonts w:ascii="Times New Roman" w:hAnsi="Times New Roman"/>
          <w:b/>
          <w:snapToGrid w:val="0"/>
          <w:sz w:val="36"/>
          <w:szCs w:val="36"/>
          <w:lang w:val="ru-RU" w:eastAsia="ru-RU"/>
        </w:rPr>
        <w:t xml:space="preserve"> </w:t>
      </w:r>
      <w:r w:rsidRPr="00606446">
        <w:rPr>
          <w:rFonts w:ascii="Times New Roman" w:hAnsi="Times New Roman" w:hint="eastAsia"/>
          <w:b/>
          <w:snapToGrid w:val="0"/>
          <w:sz w:val="36"/>
          <w:szCs w:val="36"/>
          <w:lang w:val="ru-RU" w:eastAsia="ru-RU"/>
        </w:rPr>
        <w:t>университет</w:t>
      </w:r>
      <w:r w:rsidRPr="00606446">
        <w:rPr>
          <w:rFonts w:ascii="Times New Roman" w:hAnsi="Times New Roman"/>
          <w:b/>
          <w:snapToGrid w:val="0"/>
          <w:sz w:val="36"/>
          <w:szCs w:val="36"/>
          <w:lang w:val="ru-RU" w:eastAsia="ru-RU"/>
        </w:rPr>
        <w:t xml:space="preserve"> </w:t>
      </w:r>
      <w:r w:rsidRPr="00606446">
        <w:rPr>
          <w:rFonts w:ascii="Times New Roman" w:hAnsi="Times New Roman"/>
          <w:b/>
          <w:snapToGrid w:val="0"/>
          <w:sz w:val="36"/>
          <w:szCs w:val="36"/>
          <w:lang w:val="ru-RU" w:eastAsia="ru-RU"/>
        </w:rPr>
        <w:br/>
        <w:t>"</w:t>
      </w:r>
      <w:r w:rsidRPr="00606446">
        <w:rPr>
          <w:rFonts w:ascii="Times New Roman" w:hAnsi="Times New Roman" w:hint="eastAsia"/>
          <w:b/>
          <w:snapToGrid w:val="0"/>
          <w:sz w:val="36"/>
          <w:szCs w:val="36"/>
          <w:lang w:val="ru-RU" w:eastAsia="ru-RU"/>
        </w:rPr>
        <w:t>Высшая</w:t>
      </w:r>
      <w:r w:rsidRPr="00606446">
        <w:rPr>
          <w:rFonts w:ascii="Times New Roman" w:hAnsi="Times New Roman"/>
          <w:b/>
          <w:snapToGrid w:val="0"/>
          <w:sz w:val="36"/>
          <w:szCs w:val="36"/>
          <w:lang w:val="ru-RU" w:eastAsia="ru-RU"/>
        </w:rPr>
        <w:t xml:space="preserve"> </w:t>
      </w:r>
      <w:r w:rsidRPr="00606446">
        <w:rPr>
          <w:rFonts w:ascii="Times New Roman" w:hAnsi="Times New Roman" w:hint="eastAsia"/>
          <w:b/>
          <w:snapToGrid w:val="0"/>
          <w:sz w:val="36"/>
          <w:szCs w:val="36"/>
          <w:lang w:val="ru-RU" w:eastAsia="ru-RU"/>
        </w:rPr>
        <w:t>школа</w:t>
      </w:r>
      <w:r w:rsidRPr="00606446">
        <w:rPr>
          <w:rFonts w:ascii="Times New Roman" w:hAnsi="Times New Roman"/>
          <w:b/>
          <w:snapToGrid w:val="0"/>
          <w:sz w:val="36"/>
          <w:szCs w:val="36"/>
          <w:lang w:val="ru-RU" w:eastAsia="ru-RU"/>
        </w:rPr>
        <w:t xml:space="preserve"> </w:t>
      </w:r>
      <w:r w:rsidRPr="00606446">
        <w:rPr>
          <w:rFonts w:ascii="Times New Roman" w:hAnsi="Times New Roman" w:hint="eastAsia"/>
          <w:b/>
          <w:snapToGrid w:val="0"/>
          <w:sz w:val="36"/>
          <w:szCs w:val="36"/>
          <w:lang w:val="ru-RU" w:eastAsia="ru-RU"/>
        </w:rPr>
        <w:t>экономики</w:t>
      </w:r>
      <w:r w:rsidRPr="00606446">
        <w:rPr>
          <w:rFonts w:ascii="Times New Roman" w:hAnsi="Times New Roman"/>
          <w:b/>
          <w:snapToGrid w:val="0"/>
          <w:sz w:val="36"/>
          <w:szCs w:val="36"/>
          <w:lang w:val="ru-RU" w:eastAsia="ru-RU"/>
        </w:rPr>
        <w:t>"</w:t>
      </w:r>
    </w:p>
    <w:p w:rsidR="00606446" w:rsidRPr="00606446" w:rsidRDefault="00606446" w:rsidP="00606446">
      <w:pPr>
        <w:spacing w:before="240" w:after="60" w:line="360" w:lineRule="auto"/>
        <w:jc w:val="center"/>
        <w:outlineLvl w:val="5"/>
        <w:rPr>
          <w:rFonts w:ascii="Times New Roman" w:hAnsi="Times New Roman"/>
          <w:b/>
          <w:bCs/>
          <w:sz w:val="28"/>
          <w:szCs w:val="28"/>
          <w:lang w:val="ru-RU" w:eastAsia="ru-RU"/>
        </w:rPr>
      </w:pPr>
      <w:r w:rsidRPr="00606446">
        <w:rPr>
          <w:rFonts w:ascii="Times New Roman" w:hAnsi="Times New Roman"/>
          <w:b/>
          <w:bCs/>
          <w:sz w:val="28"/>
          <w:szCs w:val="28"/>
          <w:lang w:val="ru-RU" w:eastAsia="ru-RU"/>
        </w:rPr>
        <w:t>Факультет менеджмента</w:t>
      </w:r>
    </w:p>
    <w:p w:rsidR="00606446" w:rsidRPr="00606446" w:rsidRDefault="00606446" w:rsidP="00606446">
      <w:pPr>
        <w:spacing w:before="240" w:after="60" w:line="360" w:lineRule="auto"/>
        <w:jc w:val="center"/>
        <w:outlineLvl w:val="5"/>
        <w:rPr>
          <w:rFonts w:ascii="Times New Roman" w:hAnsi="Times New Roman"/>
          <w:b/>
          <w:bCs/>
          <w:sz w:val="28"/>
          <w:szCs w:val="28"/>
          <w:lang w:val="ru-RU" w:eastAsia="ru-RU"/>
        </w:rPr>
      </w:pPr>
      <w:r w:rsidRPr="00606446">
        <w:rPr>
          <w:rFonts w:ascii="Times New Roman" w:hAnsi="Times New Roman"/>
          <w:b/>
          <w:bCs/>
          <w:sz w:val="28"/>
          <w:szCs w:val="28"/>
          <w:lang w:val="ru-RU" w:eastAsia="ru-RU"/>
        </w:rPr>
        <w:t>Кафедра общего менеджмента</w:t>
      </w:r>
    </w:p>
    <w:p w:rsidR="00606446" w:rsidRPr="00606446" w:rsidRDefault="00606446" w:rsidP="00606446">
      <w:pPr>
        <w:spacing w:after="0" w:line="240" w:lineRule="auto"/>
        <w:rPr>
          <w:rFonts w:ascii="Times New Roman" w:hAnsi="Times New Roman"/>
          <w:lang w:val="ru-RU" w:eastAsia="ru-RU"/>
        </w:rPr>
      </w:pP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Допускаю к защите</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заведующий кафедрой общего менеджмента</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proofErr w:type="spellStart"/>
      <w:r w:rsidRPr="00606446">
        <w:rPr>
          <w:rFonts w:ascii="Times New Roman" w:hAnsi="Times New Roman"/>
          <w:sz w:val="28"/>
          <w:szCs w:val="28"/>
          <w:lang w:val="ru-RU" w:eastAsia="ru-RU"/>
        </w:rPr>
        <w:t>Шафранская</w:t>
      </w:r>
      <w:proofErr w:type="spellEnd"/>
      <w:r w:rsidRPr="00606446">
        <w:rPr>
          <w:rFonts w:ascii="Times New Roman" w:hAnsi="Times New Roman"/>
          <w:sz w:val="28"/>
          <w:szCs w:val="28"/>
          <w:lang w:val="ru-RU" w:eastAsia="ru-RU"/>
        </w:rPr>
        <w:t xml:space="preserve"> Ирина Николаевна</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p>
    <w:p w:rsidR="00606446" w:rsidRPr="00282E6A"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 xml:space="preserve"> «______» __________________20</w:t>
      </w:r>
      <w:r w:rsidRPr="00282E6A">
        <w:rPr>
          <w:rFonts w:ascii="Times New Roman" w:hAnsi="Times New Roman"/>
          <w:sz w:val="28"/>
          <w:szCs w:val="28"/>
          <w:lang w:val="ru-RU" w:eastAsia="ru-RU"/>
        </w:rPr>
        <w:t>13</w:t>
      </w:r>
    </w:p>
    <w:p w:rsidR="00606446" w:rsidRPr="00606446" w:rsidRDefault="00606446" w:rsidP="00606446">
      <w:pPr>
        <w:spacing w:after="0" w:line="240" w:lineRule="auto"/>
        <w:ind w:firstLine="567"/>
        <w:jc w:val="right"/>
        <w:rPr>
          <w:rFonts w:ascii="Times New Roman" w:hAnsi="Times New Roman"/>
          <w:b/>
          <w:bCs/>
          <w:sz w:val="32"/>
          <w:szCs w:val="32"/>
          <w:lang w:val="ru-RU" w:eastAsia="ru-RU"/>
        </w:rPr>
      </w:pPr>
    </w:p>
    <w:p w:rsidR="00606446" w:rsidRPr="00606446" w:rsidRDefault="00606446" w:rsidP="00606446">
      <w:pPr>
        <w:spacing w:after="0" w:line="240" w:lineRule="auto"/>
        <w:ind w:firstLine="567"/>
        <w:jc w:val="right"/>
        <w:rPr>
          <w:rFonts w:ascii="Times New Roman" w:hAnsi="Times New Roman"/>
          <w:b/>
          <w:bCs/>
          <w:sz w:val="32"/>
          <w:szCs w:val="32"/>
          <w:lang w:val="ru-RU" w:eastAsia="ru-RU"/>
        </w:rPr>
      </w:pPr>
    </w:p>
    <w:p w:rsidR="00606446" w:rsidRPr="00606446" w:rsidRDefault="00606446" w:rsidP="00606446">
      <w:pPr>
        <w:spacing w:before="240" w:after="240" w:line="240" w:lineRule="auto"/>
        <w:ind w:firstLine="567"/>
        <w:jc w:val="center"/>
        <w:rPr>
          <w:rFonts w:ascii="Times New Roman" w:hAnsi="Times New Roman"/>
          <w:b/>
          <w:bCs/>
          <w:caps/>
          <w:sz w:val="28"/>
          <w:szCs w:val="28"/>
          <w:lang w:val="ru-RU" w:eastAsia="ru-RU"/>
        </w:rPr>
      </w:pPr>
      <w:r w:rsidRPr="00606446">
        <w:rPr>
          <w:rFonts w:ascii="Times New Roman" w:hAnsi="Times New Roman"/>
          <w:b/>
          <w:bCs/>
          <w:caps/>
          <w:sz w:val="28"/>
          <w:szCs w:val="28"/>
          <w:lang w:val="ru-RU" w:eastAsia="ru-RU"/>
        </w:rPr>
        <w:t>ВЫПУСКНАЯ КВАЛИФИКАЦИОННАЯ РАБОТА</w:t>
      </w:r>
    </w:p>
    <w:p w:rsidR="00606446" w:rsidRPr="0077438E" w:rsidRDefault="00606446" w:rsidP="00606446">
      <w:pPr>
        <w:spacing w:before="240" w:after="240" w:line="240" w:lineRule="auto"/>
        <w:ind w:firstLine="567"/>
        <w:jc w:val="center"/>
        <w:rPr>
          <w:rFonts w:ascii="Times New Roman" w:hAnsi="Times New Roman"/>
          <w:b/>
          <w:caps/>
          <w:sz w:val="28"/>
          <w:szCs w:val="28"/>
          <w:lang w:val="ru-RU" w:eastAsia="ru-RU"/>
        </w:rPr>
      </w:pPr>
      <w:r w:rsidRPr="00606446">
        <w:rPr>
          <w:rFonts w:ascii="Times New Roman" w:hAnsi="Times New Roman"/>
          <w:sz w:val="28"/>
          <w:szCs w:val="28"/>
          <w:lang w:val="ru-RU" w:eastAsia="ru-RU"/>
        </w:rPr>
        <w:t xml:space="preserve">на тему </w:t>
      </w:r>
      <w:r>
        <w:rPr>
          <w:rFonts w:ascii="Times New Roman" w:hAnsi="Times New Roman"/>
          <w:b/>
          <w:caps/>
          <w:sz w:val="28"/>
          <w:szCs w:val="28"/>
          <w:lang w:val="ru-RU" w:eastAsia="ru-RU"/>
        </w:rPr>
        <w:t xml:space="preserve">разработка </w:t>
      </w:r>
      <w:r>
        <w:rPr>
          <w:rFonts w:ascii="Times New Roman" w:hAnsi="Times New Roman"/>
          <w:b/>
          <w:caps/>
          <w:sz w:val="28"/>
          <w:szCs w:val="28"/>
          <w:lang w:eastAsia="ru-RU"/>
        </w:rPr>
        <w:t>hr</w:t>
      </w:r>
      <w:r w:rsidRPr="00282E6A">
        <w:rPr>
          <w:rFonts w:ascii="Times New Roman" w:hAnsi="Times New Roman"/>
          <w:b/>
          <w:caps/>
          <w:sz w:val="28"/>
          <w:szCs w:val="28"/>
          <w:lang w:val="ru-RU" w:eastAsia="ru-RU"/>
        </w:rPr>
        <w:t>-бренда</w:t>
      </w:r>
      <w:r w:rsidR="0077438E" w:rsidRPr="00282E6A">
        <w:rPr>
          <w:rFonts w:ascii="Times New Roman" w:hAnsi="Times New Roman"/>
          <w:b/>
          <w:caps/>
          <w:sz w:val="28"/>
          <w:szCs w:val="28"/>
          <w:lang w:val="ru-RU" w:eastAsia="ru-RU"/>
        </w:rPr>
        <w:t xml:space="preserve"> компании</w:t>
      </w:r>
    </w:p>
    <w:p w:rsidR="00606446" w:rsidRPr="00606446" w:rsidRDefault="00606446" w:rsidP="00606446">
      <w:pPr>
        <w:spacing w:before="240" w:after="240" w:line="240" w:lineRule="auto"/>
        <w:ind w:firstLine="567"/>
        <w:jc w:val="center"/>
        <w:rPr>
          <w:rFonts w:ascii="Times New Roman" w:hAnsi="Times New Roman"/>
          <w:b/>
          <w:bCs/>
          <w:sz w:val="28"/>
          <w:szCs w:val="28"/>
          <w:lang w:val="ru-RU" w:eastAsia="ru-RU"/>
        </w:rPr>
      </w:pP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Студент группы М-09-Мар</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Pr>
          <w:rFonts w:ascii="Times New Roman" w:hAnsi="Times New Roman"/>
          <w:sz w:val="28"/>
          <w:szCs w:val="28"/>
          <w:lang w:val="ru-RU" w:eastAsia="ru-RU"/>
        </w:rPr>
        <w:t>Катаев Евгений Павлович</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________________________</w:t>
      </w:r>
    </w:p>
    <w:p w:rsidR="00606446" w:rsidRPr="00606446" w:rsidRDefault="00606446" w:rsidP="00606446">
      <w:pPr>
        <w:spacing w:after="0" w:line="240" w:lineRule="auto"/>
        <w:ind w:firstLine="567"/>
        <w:jc w:val="center"/>
        <w:rPr>
          <w:rFonts w:ascii="Times New Roman" w:hAnsi="Times New Roman"/>
          <w:bCs/>
          <w:sz w:val="20"/>
          <w:szCs w:val="20"/>
          <w:lang w:val="ru-RU" w:eastAsia="ru-RU"/>
        </w:rPr>
      </w:pPr>
      <w:r w:rsidRPr="00606446">
        <w:rPr>
          <w:rFonts w:ascii="Times New Roman" w:hAnsi="Times New Roman"/>
          <w:bCs/>
          <w:sz w:val="20"/>
          <w:szCs w:val="20"/>
          <w:lang w:val="ru-RU" w:eastAsia="ru-RU"/>
        </w:rPr>
        <w:t xml:space="preserve">                                                                                                                 подпись</w:t>
      </w:r>
    </w:p>
    <w:p w:rsidR="00606446" w:rsidRPr="00606446" w:rsidRDefault="00606446" w:rsidP="00606446">
      <w:pPr>
        <w:spacing w:after="0" w:line="240" w:lineRule="auto"/>
        <w:rPr>
          <w:rFonts w:ascii="Times New Roman" w:hAnsi="Times New Roman"/>
          <w:sz w:val="20"/>
          <w:szCs w:val="20"/>
          <w:lang w:val="ru-RU" w:eastAsia="ru-RU"/>
        </w:rPr>
      </w:pPr>
    </w:p>
    <w:p w:rsidR="00606446" w:rsidRPr="00606446" w:rsidRDefault="00606446" w:rsidP="00606446">
      <w:pPr>
        <w:spacing w:after="0" w:line="240" w:lineRule="auto"/>
        <w:rPr>
          <w:rFonts w:ascii="Times New Roman" w:hAnsi="Times New Roman"/>
          <w:sz w:val="20"/>
          <w:szCs w:val="20"/>
          <w:lang w:val="ru-RU" w:eastAsia="ru-RU"/>
        </w:rPr>
      </w:pPr>
    </w:p>
    <w:p w:rsidR="00606446" w:rsidRPr="00606446" w:rsidRDefault="00606446" w:rsidP="00606446">
      <w:pPr>
        <w:spacing w:after="0" w:line="240" w:lineRule="auto"/>
        <w:jc w:val="right"/>
        <w:rPr>
          <w:rFonts w:ascii="Times New Roman" w:hAnsi="Times New Roman"/>
          <w:sz w:val="28"/>
          <w:szCs w:val="28"/>
          <w:lang w:val="ru-RU" w:eastAsia="ru-RU"/>
        </w:rPr>
      </w:pPr>
      <w:r w:rsidRPr="00606446">
        <w:rPr>
          <w:rFonts w:ascii="Times New Roman" w:hAnsi="Times New Roman"/>
          <w:sz w:val="28"/>
          <w:szCs w:val="28"/>
          <w:lang w:val="ru-RU" w:eastAsia="ru-RU"/>
        </w:rPr>
        <w:t>Научный руководитель</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Pr>
          <w:rFonts w:ascii="Times New Roman" w:hAnsi="Times New Roman"/>
          <w:sz w:val="28"/>
          <w:szCs w:val="28"/>
          <w:lang w:val="ru-RU" w:eastAsia="ru-RU"/>
        </w:rPr>
        <w:t>заведующий кафедрой</w:t>
      </w:r>
      <w:r w:rsidRPr="00606446">
        <w:rPr>
          <w:rFonts w:ascii="Times New Roman" w:hAnsi="Times New Roman"/>
          <w:sz w:val="28"/>
          <w:szCs w:val="28"/>
          <w:lang w:val="ru-RU" w:eastAsia="ru-RU"/>
        </w:rPr>
        <w:t xml:space="preserve"> общего менеджмента</w:t>
      </w:r>
    </w:p>
    <w:p w:rsidR="00606446" w:rsidRPr="00606446" w:rsidRDefault="00606446" w:rsidP="00606446">
      <w:pPr>
        <w:spacing w:after="0" w:line="240" w:lineRule="auto"/>
        <w:ind w:firstLine="567"/>
        <w:jc w:val="right"/>
        <w:rPr>
          <w:rFonts w:ascii="Times New Roman" w:hAnsi="Times New Roman"/>
          <w:sz w:val="28"/>
          <w:szCs w:val="28"/>
          <w:lang w:val="ru-RU" w:eastAsia="ru-RU"/>
        </w:rPr>
      </w:pPr>
      <w:proofErr w:type="spellStart"/>
      <w:r w:rsidRPr="00606446">
        <w:rPr>
          <w:rFonts w:ascii="Times New Roman" w:hAnsi="Times New Roman"/>
          <w:sz w:val="28"/>
          <w:szCs w:val="28"/>
          <w:lang w:val="ru-RU" w:eastAsia="ru-RU"/>
        </w:rPr>
        <w:t>Шафранская</w:t>
      </w:r>
      <w:proofErr w:type="spellEnd"/>
      <w:r w:rsidRPr="00606446">
        <w:rPr>
          <w:rFonts w:ascii="Times New Roman" w:hAnsi="Times New Roman"/>
          <w:sz w:val="28"/>
          <w:szCs w:val="28"/>
          <w:lang w:val="ru-RU" w:eastAsia="ru-RU"/>
        </w:rPr>
        <w:t xml:space="preserve"> Ирина Николаевна</w:t>
      </w:r>
    </w:p>
    <w:p w:rsidR="00606446" w:rsidRPr="00606446" w:rsidRDefault="00606446" w:rsidP="00606446">
      <w:pPr>
        <w:spacing w:after="0" w:line="240" w:lineRule="auto"/>
        <w:ind w:firstLine="567"/>
        <w:jc w:val="right"/>
        <w:rPr>
          <w:rFonts w:ascii="Times New Roman" w:hAnsi="Times New Roman"/>
          <w:sz w:val="20"/>
          <w:szCs w:val="20"/>
          <w:lang w:val="ru-RU" w:eastAsia="ru-RU"/>
        </w:rPr>
      </w:pPr>
    </w:p>
    <w:p w:rsidR="00606446" w:rsidRPr="00606446" w:rsidRDefault="00606446" w:rsidP="00606446">
      <w:pPr>
        <w:spacing w:after="0" w:line="240" w:lineRule="auto"/>
        <w:ind w:firstLine="567"/>
        <w:jc w:val="right"/>
        <w:rPr>
          <w:rFonts w:ascii="Times New Roman" w:hAnsi="Times New Roman"/>
          <w:sz w:val="28"/>
          <w:szCs w:val="28"/>
          <w:lang w:val="ru-RU" w:eastAsia="ru-RU"/>
        </w:rPr>
      </w:pPr>
      <w:r w:rsidRPr="00606446">
        <w:rPr>
          <w:rFonts w:ascii="Times New Roman" w:hAnsi="Times New Roman"/>
          <w:sz w:val="28"/>
          <w:szCs w:val="28"/>
          <w:lang w:val="ru-RU" w:eastAsia="ru-RU"/>
        </w:rPr>
        <w:t>________________________</w:t>
      </w:r>
    </w:p>
    <w:p w:rsidR="00606446" w:rsidRPr="00606446" w:rsidRDefault="00606446" w:rsidP="00606446">
      <w:pPr>
        <w:spacing w:after="0" w:line="240" w:lineRule="auto"/>
        <w:ind w:firstLine="567"/>
        <w:jc w:val="center"/>
        <w:rPr>
          <w:rFonts w:ascii="Times New Roman" w:hAnsi="Times New Roman"/>
          <w:bCs/>
          <w:sz w:val="20"/>
          <w:szCs w:val="20"/>
          <w:lang w:val="ru-RU" w:eastAsia="ru-RU"/>
        </w:rPr>
      </w:pPr>
      <w:r w:rsidRPr="00606446">
        <w:rPr>
          <w:rFonts w:ascii="Times New Roman" w:hAnsi="Times New Roman"/>
          <w:bCs/>
          <w:sz w:val="20"/>
          <w:szCs w:val="20"/>
          <w:lang w:val="ru-RU" w:eastAsia="ru-RU"/>
        </w:rPr>
        <w:t xml:space="preserve">                                                                                                                подпись</w:t>
      </w:r>
    </w:p>
    <w:p w:rsidR="00606446" w:rsidRPr="00606446" w:rsidRDefault="00606446" w:rsidP="00606446">
      <w:pPr>
        <w:spacing w:after="0" w:line="240" w:lineRule="auto"/>
        <w:jc w:val="center"/>
        <w:rPr>
          <w:rFonts w:ascii="Times New Roman" w:hAnsi="Times New Roman"/>
          <w:sz w:val="28"/>
          <w:szCs w:val="28"/>
          <w:lang w:val="ru-RU" w:eastAsia="ru-RU"/>
        </w:rPr>
      </w:pPr>
    </w:p>
    <w:p w:rsidR="00606446" w:rsidRPr="00606446" w:rsidRDefault="00606446" w:rsidP="00606446">
      <w:pPr>
        <w:spacing w:after="0" w:line="240" w:lineRule="auto"/>
        <w:jc w:val="both"/>
        <w:rPr>
          <w:rFonts w:ascii="Times New Roman" w:hAnsi="Times New Roman"/>
          <w:sz w:val="28"/>
          <w:szCs w:val="28"/>
          <w:lang w:val="ru-RU" w:eastAsia="ru-RU"/>
        </w:rPr>
      </w:pPr>
    </w:p>
    <w:p w:rsidR="00606446" w:rsidRPr="00282E6A" w:rsidRDefault="00606446" w:rsidP="00606446">
      <w:pPr>
        <w:autoSpaceDE w:val="0"/>
        <w:autoSpaceDN w:val="0"/>
        <w:adjustRightInd w:val="0"/>
        <w:spacing w:after="0" w:line="240" w:lineRule="auto"/>
        <w:jc w:val="center"/>
        <w:rPr>
          <w:rFonts w:ascii="Times New Roman" w:hAnsi="Times New Roman"/>
          <w:sz w:val="28"/>
          <w:szCs w:val="28"/>
          <w:lang w:val="ru-RU" w:eastAsia="ru-RU"/>
        </w:rPr>
      </w:pPr>
      <w:r w:rsidRPr="00606446">
        <w:rPr>
          <w:rFonts w:ascii="Times New Roman" w:hAnsi="Times New Roman"/>
          <w:sz w:val="28"/>
          <w:szCs w:val="28"/>
          <w:lang w:val="ru-RU" w:eastAsia="ru-RU"/>
        </w:rPr>
        <w:t xml:space="preserve">Пермь, </w:t>
      </w:r>
      <w:smartTag w:uri="urn:schemas-microsoft-com:office:smarttags" w:element="metricconverter">
        <w:smartTagPr>
          <w:attr w:name="ProductID" w:val="2013 г"/>
        </w:smartTagPr>
        <w:r w:rsidRPr="00606446">
          <w:rPr>
            <w:rFonts w:ascii="Times New Roman" w:hAnsi="Times New Roman"/>
            <w:sz w:val="28"/>
            <w:szCs w:val="28"/>
            <w:lang w:val="ru-RU" w:eastAsia="ru-RU"/>
          </w:rPr>
          <w:t>2013 г</w:t>
        </w:r>
      </w:smartTag>
      <w:r w:rsidRPr="00606446">
        <w:rPr>
          <w:rFonts w:ascii="Times New Roman" w:hAnsi="Times New Roman"/>
          <w:sz w:val="28"/>
          <w:szCs w:val="28"/>
          <w:lang w:val="ru-RU" w:eastAsia="ru-RU"/>
        </w:rPr>
        <w:t>.</w:t>
      </w:r>
    </w:p>
    <w:p w:rsidR="000F4CCF" w:rsidRPr="00C627DF" w:rsidRDefault="000F4CCF">
      <w:pPr>
        <w:pStyle w:val="aff3"/>
        <w:rPr>
          <w:lang w:val="ru-RU"/>
        </w:rPr>
      </w:pPr>
    </w:p>
    <w:sdt>
      <w:sdtPr>
        <w:rPr>
          <w:rFonts w:ascii="Times New Roman" w:hAnsi="Times New Roman"/>
          <w:b w:val="0"/>
          <w:bCs w:val="0"/>
          <w:color w:val="auto"/>
        </w:rPr>
        <w:id w:val="62293758"/>
        <w:docPartObj>
          <w:docPartGallery w:val="Table of Contents"/>
          <w:docPartUnique/>
        </w:docPartObj>
      </w:sdtPr>
      <w:sdtEndPr>
        <w:rPr>
          <w:sz w:val="22"/>
          <w:szCs w:val="22"/>
          <w:lang w:val="ru-RU"/>
        </w:rPr>
      </w:sdtEndPr>
      <w:sdtContent>
        <w:p w:rsidR="00C627DF" w:rsidRPr="00282E6A" w:rsidRDefault="00C627DF" w:rsidP="00282E6A">
          <w:pPr>
            <w:pStyle w:val="aff3"/>
            <w:spacing w:line="360" w:lineRule="auto"/>
            <w:jc w:val="center"/>
            <w:rPr>
              <w:rFonts w:ascii="Times New Roman" w:hAnsi="Times New Roman"/>
            </w:rPr>
          </w:pPr>
          <w:proofErr w:type="spellStart"/>
          <w:r w:rsidRPr="00282E6A">
            <w:rPr>
              <w:rFonts w:ascii="Times New Roman" w:hAnsi="Times New Roman"/>
            </w:rPr>
            <w:t>Оглавление</w:t>
          </w:r>
          <w:proofErr w:type="spellEnd"/>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r w:rsidRPr="00282E6A">
            <w:rPr>
              <w:rFonts w:ascii="Times New Roman" w:hAnsi="Times New Roman"/>
              <w:sz w:val="28"/>
              <w:szCs w:val="28"/>
              <w:lang w:val="ru-RU"/>
            </w:rPr>
            <w:fldChar w:fldCharType="begin"/>
          </w:r>
          <w:r w:rsidR="00C627DF" w:rsidRPr="00282E6A">
            <w:rPr>
              <w:rFonts w:ascii="Times New Roman" w:hAnsi="Times New Roman"/>
              <w:sz w:val="28"/>
              <w:szCs w:val="28"/>
              <w:lang w:val="ru-RU"/>
            </w:rPr>
            <w:instrText xml:space="preserve"> TOC \o "1-3" \h \z \u </w:instrText>
          </w:r>
          <w:r w:rsidRPr="00282E6A">
            <w:rPr>
              <w:rFonts w:ascii="Times New Roman" w:hAnsi="Times New Roman"/>
              <w:sz w:val="28"/>
              <w:szCs w:val="28"/>
              <w:lang w:val="ru-RU"/>
            </w:rPr>
            <w:fldChar w:fldCharType="separate"/>
          </w:r>
          <w:hyperlink w:anchor="_Toc356565628" w:history="1">
            <w:r w:rsidR="002B3EA6" w:rsidRPr="00282E6A">
              <w:rPr>
                <w:rStyle w:val="af3"/>
                <w:rFonts w:ascii="Times New Roman" w:hAnsi="Times New Roman"/>
                <w:noProof/>
                <w:sz w:val="28"/>
                <w:szCs w:val="28"/>
                <w:lang w:val="ru-RU"/>
              </w:rPr>
              <w:t>Введение</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_Toc356565628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3</w:t>
            </w:r>
            <w:r w:rsidRPr="00282E6A">
              <w:rPr>
                <w:rFonts w:ascii="Times New Roman" w:hAnsi="Times New Roman"/>
                <w:noProof/>
                <w:webHidden/>
                <w:sz w:val="28"/>
                <w:szCs w:val="28"/>
              </w:rPr>
              <w:fldChar w:fldCharType="end"/>
            </w:r>
          </w:hyperlink>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hyperlink w:anchor="_Toc356565629" w:history="1">
            <w:r w:rsidR="002B3EA6" w:rsidRPr="00282E6A">
              <w:rPr>
                <w:rStyle w:val="af3"/>
                <w:rFonts w:ascii="Times New Roman" w:hAnsi="Times New Roman"/>
                <w:noProof/>
                <w:sz w:val="28"/>
                <w:szCs w:val="28"/>
                <w:lang w:val="ru-RU"/>
              </w:rPr>
              <w:t xml:space="preserve">Глава 1.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-брендинг</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_Toc356565629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5</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0" w:history="1">
            <w:r w:rsidR="002B3EA6" w:rsidRPr="00282E6A">
              <w:rPr>
                <w:rStyle w:val="af3"/>
                <w:rFonts w:ascii="Times New Roman" w:hAnsi="Times New Roman"/>
                <w:noProof/>
                <w:sz w:val="28"/>
                <w:szCs w:val="28"/>
                <w:lang w:val="ru-RU"/>
              </w:rPr>
              <w:t xml:space="preserve">1.1 Междисциплинарный характер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-брендинга</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_Toc356565630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5</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1" w:history="1">
            <w:r w:rsidR="002B3EA6" w:rsidRPr="00282E6A">
              <w:rPr>
                <w:rStyle w:val="af3"/>
                <w:rFonts w:ascii="Times New Roman" w:hAnsi="Times New Roman"/>
                <w:noProof/>
                <w:sz w:val="28"/>
                <w:szCs w:val="28"/>
                <w:lang w:val="ru-RU"/>
              </w:rPr>
              <w:t xml:space="preserve">1.2 Цели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-брендинга</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_Toc356565631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18</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2" w:history="1">
            <w:r w:rsidR="002B3EA6" w:rsidRPr="00282E6A">
              <w:rPr>
                <w:rStyle w:val="af3"/>
                <w:rFonts w:ascii="Times New Roman" w:hAnsi="Times New Roman"/>
                <w:noProof/>
                <w:sz w:val="28"/>
                <w:szCs w:val="28"/>
                <w:lang w:val="ru-RU"/>
              </w:rPr>
              <w:t xml:space="preserve">1.3 Современная практика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 xml:space="preserve"> брендинга</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_Toc356565632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24</w:t>
            </w:r>
            <w:r w:rsidRPr="00282E6A">
              <w:rPr>
                <w:rFonts w:ascii="Times New Roman" w:hAnsi="Times New Roman"/>
                <w:noProof/>
                <w:webHidden/>
                <w:sz w:val="28"/>
                <w:szCs w:val="28"/>
              </w:rPr>
              <w:fldChar w:fldCharType="end"/>
            </w:r>
          </w:hyperlink>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3" w:history="1">
            <w:r w:rsidR="002B3EA6" w:rsidRPr="00282E6A">
              <w:rPr>
                <w:rStyle w:val="af3"/>
                <w:rFonts w:ascii="Times New Roman" w:hAnsi="Times New Roman"/>
                <w:noProof/>
                <w:sz w:val="28"/>
                <w:szCs w:val="28"/>
                <w:lang w:val="ru-RU"/>
              </w:rPr>
              <w:t xml:space="preserve">Глава 2. Разработка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-бренда</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_Toc356565633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39</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4" w:history="1">
            <w:r w:rsidR="002B3EA6" w:rsidRPr="00282E6A">
              <w:rPr>
                <w:rStyle w:val="af3"/>
                <w:rFonts w:ascii="Times New Roman" w:hAnsi="Times New Roman"/>
                <w:noProof/>
                <w:sz w:val="28"/>
                <w:szCs w:val="28"/>
                <w:lang w:val="ru-RU"/>
              </w:rPr>
              <w:t>2.1 Обзор рынка труда программистов г. Перми</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_Toc356565634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39</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5" w:history="1">
            <w:r w:rsidR="002B3EA6" w:rsidRPr="00282E6A">
              <w:rPr>
                <w:rStyle w:val="af3"/>
                <w:rFonts w:ascii="Times New Roman" w:hAnsi="Times New Roman"/>
                <w:noProof/>
                <w:sz w:val="28"/>
                <w:szCs w:val="28"/>
                <w:lang w:val="ru-RU"/>
              </w:rPr>
              <w:t>2.2 Исследование студентов ИТ-специальностей</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_Toc356565635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42</w:t>
            </w:r>
            <w:r w:rsidRPr="00282E6A">
              <w:rPr>
                <w:rFonts w:ascii="Times New Roman" w:hAnsi="Times New Roman"/>
                <w:noProof/>
                <w:webHidden/>
                <w:sz w:val="28"/>
                <w:szCs w:val="28"/>
              </w:rPr>
              <w:fldChar w:fldCharType="end"/>
            </w:r>
          </w:hyperlink>
        </w:p>
        <w:p w:rsidR="002B3EA6" w:rsidRPr="00282E6A" w:rsidRDefault="001948B9" w:rsidP="0077438E">
          <w:pPr>
            <w:pStyle w:val="25"/>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6" w:history="1">
            <w:r w:rsidR="002B3EA6" w:rsidRPr="00282E6A">
              <w:rPr>
                <w:rStyle w:val="af3"/>
                <w:rFonts w:ascii="Times New Roman" w:hAnsi="Times New Roman"/>
                <w:noProof/>
                <w:sz w:val="28"/>
                <w:szCs w:val="28"/>
                <w:lang w:val="ru-RU"/>
              </w:rPr>
              <w:t xml:space="preserve">2.3 Разработка </w:t>
            </w:r>
            <w:r w:rsidR="002B3EA6" w:rsidRPr="00282E6A">
              <w:rPr>
                <w:rStyle w:val="af3"/>
                <w:rFonts w:ascii="Times New Roman" w:hAnsi="Times New Roman"/>
                <w:noProof/>
                <w:sz w:val="28"/>
                <w:szCs w:val="28"/>
              </w:rPr>
              <w:t>HR</w:t>
            </w:r>
            <w:r w:rsidR="002B3EA6" w:rsidRPr="00282E6A">
              <w:rPr>
                <w:rStyle w:val="af3"/>
                <w:rFonts w:ascii="Times New Roman" w:hAnsi="Times New Roman"/>
                <w:noProof/>
                <w:sz w:val="28"/>
                <w:szCs w:val="28"/>
                <w:lang w:val="ru-RU"/>
              </w:rPr>
              <w:t xml:space="preserve">-бренда компании </w:t>
            </w:r>
            <w:r w:rsidR="002B3EA6" w:rsidRPr="00282E6A">
              <w:rPr>
                <w:rStyle w:val="af3"/>
                <w:rFonts w:ascii="Times New Roman" w:hAnsi="Times New Roman"/>
                <w:noProof/>
                <w:sz w:val="28"/>
                <w:szCs w:val="28"/>
              </w:rPr>
              <w:t>AlternativaPlatform</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_Toc356565636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51</w:t>
            </w:r>
            <w:r w:rsidRPr="00282E6A">
              <w:rPr>
                <w:rFonts w:ascii="Times New Roman" w:hAnsi="Times New Roman"/>
                <w:noProof/>
                <w:webHidden/>
                <w:sz w:val="28"/>
                <w:szCs w:val="28"/>
              </w:rPr>
              <w:fldChar w:fldCharType="end"/>
            </w:r>
          </w:hyperlink>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7" w:history="1">
            <w:r w:rsidR="002B3EA6" w:rsidRPr="00282E6A">
              <w:rPr>
                <w:rStyle w:val="af3"/>
                <w:rFonts w:ascii="Times New Roman" w:hAnsi="Times New Roman"/>
                <w:noProof/>
                <w:sz w:val="28"/>
                <w:szCs w:val="28"/>
                <w:lang w:val="ru-RU"/>
              </w:rPr>
              <w:t>Заключение</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_Toc356565637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57</w:t>
            </w:r>
            <w:r w:rsidRPr="00282E6A">
              <w:rPr>
                <w:rFonts w:ascii="Times New Roman" w:hAnsi="Times New Roman"/>
                <w:noProof/>
                <w:webHidden/>
                <w:sz w:val="28"/>
                <w:szCs w:val="28"/>
              </w:rPr>
              <w:fldChar w:fldCharType="end"/>
            </w:r>
          </w:hyperlink>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8" w:history="1">
            <w:r w:rsidR="002B3EA6" w:rsidRPr="00282E6A">
              <w:rPr>
                <w:rStyle w:val="af3"/>
                <w:rFonts w:ascii="Times New Roman" w:hAnsi="Times New Roman"/>
                <w:noProof/>
                <w:sz w:val="28"/>
                <w:szCs w:val="28"/>
              </w:rPr>
              <w:t>Список литературы</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_Toc356565638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58</w:t>
            </w:r>
            <w:r w:rsidRPr="00282E6A">
              <w:rPr>
                <w:rFonts w:ascii="Times New Roman" w:hAnsi="Times New Roman"/>
                <w:noProof/>
                <w:webHidden/>
                <w:sz w:val="28"/>
                <w:szCs w:val="28"/>
              </w:rPr>
              <w:fldChar w:fldCharType="end"/>
            </w:r>
          </w:hyperlink>
        </w:p>
        <w:p w:rsidR="002B3EA6" w:rsidRPr="00282E6A" w:rsidRDefault="001948B9" w:rsidP="0077438E">
          <w:pPr>
            <w:pStyle w:val="11"/>
            <w:tabs>
              <w:tab w:val="right" w:leader="dot" w:pos="9679"/>
            </w:tabs>
            <w:spacing w:line="360" w:lineRule="auto"/>
            <w:jc w:val="both"/>
            <w:rPr>
              <w:rFonts w:ascii="Times New Roman" w:eastAsiaTheme="minorEastAsia" w:hAnsi="Times New Roman"/>
              <w:noProof/>
              <w:sz w:val="28"/>
              <w:szCs w:val="28"/>
              <w:lang w:val="ru-RU" w:eastAsia="ru-RU"/>
            </w:rPr>
          </w:pPr>
          <w:hyperlink w:anchor="_Toc356565639" w:history="1">
            <w:r w:rsidR="002B3EA6" w:rsidRPr="00282E6A">
              <w:rPr>
                <w:rStyle w:val="af3"/>
                <w:rFonts w:ascii="Times New Roman" w:hAnsi="Times New Roman"/>
                <w:noProof/>
                <w:sz w:val="28"/>
                <w:szCs w:val="28"/>
                <w:lang w:val="ru-RU"/>
              </w:rPr>
              <w:t>Приложения</w:t>
            </w:r>
            <w:r w:rsidR="002B3EA6" w:rsidRPr="00282E6A">
              <w:rPr>
                <w:rFonts w:ascii="Times New Roman" w:hAnsi="Times New Roman"/>
                <w:noProof/>
                <w:webHidden/>
                <w:sz w:val="28"/>
                <w:szCs w:val="28"/>
              </w:rPr>
              <w:tab/>
            </w:r>
            <w:r w:rsidRPr="00282E6A">
              <w:rPr>
                <w:rFonts w:ascii="Times New Roman" w:hAnsi="Times New Roman"/>
                <w:noProof/>
                <w:webHidden/>
                <w:sz w:val="28"/>
                <w:szCs w:val="28"/>
              </w:rPr>
              <w:fldChar w:fldCharType="begin"/>
            </w:r>
            <w:r w:rsidR="002B3EA6" w:rsidRPr="00282E6A">
              <w:rPr>
                <w:rFonts w:ascii="Times New Roman" w:hAnsi="Times New Roman"/>
                <w:noProof/>
                <w:webHidden/>
                <w:sz w:val="28"/>
                <w:szCs w:val="28"/>
              </w:rPr>
              <w:instrText xml:space="preserve"> PAGEREF _Toc356565639 \h </w:instrText>
            </w:r>
            <w:r w:rsidRPr="00282E6A">
              <w:rPr>
                <w:rFonts w:ascii="Times New Roman" w:hAnsi="Times New Roman"/>
                <w:noProof/>
                <w:webHidden/>
                <w:sz w:val="28"/>
                <w:szCs w:val="28"/>
              </w:rPr>
            </w:r>
            <w:r w:rsidRPr="00282E6A">
              <w:rPr>
                <w:rFonts w:ascii="Times New Roman" w:hAnsi="Times New Roman"/>
                <w:noProof/>
                <w:webHidden/>
                <w:sz w:val="28"/>
                <w:szCs w:val="28"/>
              </w:rPr>
              <w:fldChar w:fldCharType="separate"/>
            </w:r>
            <w:r w:rsidR="002B3EA6" w:rsidRPr="00282E6A">
              <w:rPr>
                <w:rFonts w:ascii="Times New Roman" w:hAnsi="Times New Roman"/>
                <w:noProof/>
                <w:webHidden/>
                <w:sz w:val="28"/>
                <w:szCs w:val="28"/>
              </w:rPr>
              <w:t>61</w:t>
            </w:r>
            <w:r w:rsidRPr="00282E6A">
              <w:rPr>
                <w:rFonts w:ascii="Times New Roman" w:hAnsi="Times New Roman"/>
                <w:noProof/>
                <w:webHidden/>
                <w:sz w:val="28"/>
                <w:szCs w:val="28"/>
              </w:rPr>
              <w:fldChar w:fldCharType="end"/>
            </w:r>
          </w:hyperlink>
        </w:p>
        <w:p w:rsidR="00C627DF" w:rsidRPr="0077438E" w:rsidRDefault="001948B9" w:rsidP="0077438E">
          <w:pPr>
            <w:spacing w:line="360" w:lineRule="auto"/>
            <w:jc w:val="both"/>
            <w:rPr>
              <w:rFonts w:ascii="Times New Roman" w:hAnsi="Times New Roman"/>
              <w:sz w:val="28"/>
              <w:szCs w:val="28"/>
              <w:lang w:val="ru-RU"/>
            </w:rPr>
          </w:pPr>
          <w:r w:rsidRPr="00282E6A">
            <w:rPr>
              <w:rFonts w:ascii="Times New Roman" w:hAnsi="Times New Roman"/>
              <w:sz w:val="28"/>
              <w:szCs w:val="28"/>
              <w:lang w:val="ru-RU"/>
            </w:rPr>
            <w:fldChar w:fldCharType="end"/>
          </w:r>
        </w:p>
      </w:sdtContent>
    </w:sdt>
    <w:p w:rsidR="000F4CCF" w:rsidRDefault="000F4CCF">
      <w:pPr>
        <w:rPr>
          <w:lang w:val="ru-RU"/>
        </w:rPr>
      </w:pPr>
    </w:p>
    <w:p w:rsidR="00FB6B44" w:rsidRPr="00A243BB" w:rsidRDefault="000F4CCF" w:rsidP="0005115A">
      <w:pPr>
        <w:pStyle w:val="1"/>
        <w:jc w:val="center"/>
        <w:rPr>
          <w:lang w:val="ru-RU"/>
        </w:rPr>
      </w:pPr>
      <w:r>
        <w:rPr>
          <w:lang w:val="ru-RU"/>
        </w:rPr>
        <w:br w:type="page"/>
      </w:r>
      <w:bookmarkStart w:id="0" w:name="_Toc356555739"/>
      <w:bookmarkStart w:id="1" w:name="_Toc356565628"/>
      <w:r w:rsidR="00FB6B44" w:rsidRPr="00A243BB">
        <w:rPr>
          <w:lang w:val="ru-RU"/>
        </w:rPr>
        <w:lastRenderedPageBreak/>
        <w:t>Введение</w:t>
      </w:r>
      <w:bookmarkEnd w:id="0"/>
      <w:bookmarkEnd w:id="1"/>
    </w:p>
    <w:p w:rsidR="00FB6B44" w:rsidRPr="001409EA" w:rsidRDefault="00FB6B44" w:rsidP="006A49C0">
      <w:pPr>
        <w:pStyle w:val="normal"/>
        <w:spacing w:line="360" w:lineRule="auto"/>
        <w:ind w:left="-29"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В условиях современного мира, когда возникает взрывообразный рост высокотехнологичных отраслей, связанных с Интернет и информационными технологиями, спрос, предъявляемый компаниями на высококвалифицированных сотрудников, зачастую оказывается на порядок выше предложения со стороны университетов. Зачастую это оказывается связано с тем, что требования, предъявляемые со стороны университетов, к программистам </w:t>
      </w:r>
      <w:proofErr w:type="gramStart"/>
      <w:r w:rsidRPr="001409EA">
        <w:rPr>
          <w:rFonts w:ascii="Times New Roman" w:hAnsi="Times New Roman" w:cs="Times New Roman"/>
          <w:sz w:val="28"/>
          <w:szCs w:val="28"/>
          <w:lang w:val="ru-RU"/>
        </w:rPr>
        <w:t>оказываются настолько высоки</w:t>
      </w:r>
      <w:proofErr w:type="gramEnd"/>
      <w:r w:rsidRPr="001409EA">
        <w:rPr>
          <w:rFonts w:ascii="Times New Roman" w:hAnsi="Times New Roman" w:cs="Times New Roman"/>
          <w:sz w:val="28"/>
          <w:szCs w:val="28"/>
          <w:lang w:val="ru-RU"/>
        </w:rPr>
        <w:t xml:space="preserve">, что на некоторых специальностях до 60% обучающихся оказываются неспособны продолжить обучение после первого же курса программирования. В результате получается ситуация, при которой </w:t>
      </w:r>
      <w:proofErr w:type="gramStart"/>
      <w:r w:rsidRPr="001409EA">
        <w:rPr>
          <w:rFonts w:ascii="Times New Roman" w:hAnsi="Times New Roman" w:cs="Times New Roman"/>
          <w:sz w:val="28"/>
          <w:szCs w:val="28"/>
          <w:lang w:val="ru-RU"/>
        </w:rPr>
        <w:t>оставшиеся</w:t>
      </w:r>
      <w:proofErr w:type="gramEnd"/>
      <w:r w:rsidRPr="001409EA">
        <w:rPr>
          <w:rFonts w:ascii="Times New Roman" w:hAnsi="Times New Roman" w:cs="Times New Roman"/>
          <w:sz w:val="28"/>
          <w:szCs w:val="28"/>
          <w:lang w:val="ru-RU"/>
        </w:rPr>
        <w:t xml:space="preserve"> 40% вынуждены покрыть потребность в кадрах, которая растет с каждым годом. Таким образом, на рынке труда возникает серьезная нехватка квалифицированных кадров, и компании вынуждены прибегать к различным способам её ликвидации. Ситуация, как правило, усугубляется тем, что компании стараются держать личные данные особо ценных сотрудников в секрете, либо подписывают соглашения о не переманивании сотрудников, как это сделали, к примеру, </w:t>
      </w:r>
      <w:r>
        <w:rPr>
          <w:rFonts w:ascii="Times New Roman" w:hAnsi="Times New Roman" w:cs="Times New Roman"/>
          <w:sz w:val="28"/>
          <w:szCs w:val="28"/>
        </w:rPr>
        <w:t>Apple</w:t>
      </w:r>
      <w:r w:rsidRPr="001409EA">
        <w:rPr>
          <w:rFonts w:ascii="Times New Roman" w:hAnsi="Times New Roman" w:cs="Times New Roman"/>
          <w:sz w:val="28"/>
          <w:szCs w:val="28"/>
          <w:lang w:val="ru-RU"/>
        </w:rPr>
        <w:t xml:space="preserve"> и </w:t>
      </w:r>
      <w:r>
        <w:rPr>
          <w:rFonts w:ascii="Times New Roman" w:hAnsi="Times New Roman" w:cs="Times New Roman"/>
          <w:sz w:val="28"/>
          <w:szCs w:val="28"/>
        </w:rPr>
        <w:t>Google</w:t>
      </w:r>
      <w:r w:rsidRPr="001409EA">
        <w:rPr>
          <w:rFonts w:ascii="Times New Roman" w:hAnsi="Times New Roman" w:cs="Times New Roman"/>
          <w:sz w:val="28"/>
          <w:szCs w:val="28"/>
          <w:lang w:val="ru-RU"/>
        </w:rPr>
        <w:t>. Одним из вариантов решения данной проблемы является создание сильного бренда работодателя (</w:t>
      </w:r>
      <w:r>
        <w:rPr>
          <w:rFonts w:ascii="Times New Roman" w:hAnsi="Times New Roman" w:cs="Times New Roman"/>
          <w:sz w:val="28"/>
          <w:szCs w:val="28"/>
        </w:rPr>
        <w:t>HR</w:t>
      </w:r>
      <w:r w:rsidRPr="001409EA">
        <w:rPr>
          <w:rFonts w:ascii="Times New Roman" w:hAnsi="Times New Roman" w:cs="Times New Roman"/>
          <w:sz w:val="28"/>
          <w:szCs w:val="28"/>
          <w:lang w:val="ru-RU"/>
        </w:rPr>
        <w:t xml:space="preserve"> бренда), способного привлекать талантливых и квалифицированных сотрудников к работе в компании, а также удерживать их от перехода в стан конкурентов.</w:t>
      </w:r>
    </w:p>
    <w:p w:rsidR="00FB6B44" w:rsidRPr="001409EA" w:rsidRDefault="00FB6B44" w:rsidP="006A49C0">
      <w:pPr>
        <w:pStyle w:val="normal"/>
        <w:spacing w:line="360" w:lineRule="auto"/>
        <w:ind w:left="-29"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В рамках </w:t>
      </w:r>
      <w:r>
        <w:rPr>
          <w:rFonts w:ascii="Times New Roman" w:hAnsi="Times New Roman" w:cs="Times New Roman"/>
          <w:sz w:val="28"/>
          <w:szCs w:val="28"/>
          <w:lang w:val="ru-RU"/>
        </w:rPr>
        <w:t>данной</w:t>
      </w:r>
      <w:r w:rsidRPr="001409EA">
        <w:rPr>
          <w:rFonts w:ascii="Times New Roman" w:hAnsi="Times New Roman" w:cs="Times New Roman"/>
          <w:sz w:val="28"/>
          <w:szCs w:val="28"/>
          <w:lang w:val="ru-RU"/>
        </w:rPr>
        <w:t xml:space="preserve"> работы </w:t>
      </w:r>
      <w:r>
        <w:rPr>
          <w:rFonts w:ascii="Times New Roman" w:hAnsi="Times New Roman" w:cs="Times New Roman"/>
          <w:sz w:val="28"/>
          <w:szCs w:val="28"/>
          <w:lang w:val="ru-RU"/>
        </w:rPr>
        <w:t>будет проведено исследование пермского рынка</w:t>
      </w:r>
      <w:r w:rsidRPr="001409EA">
        <w:rPr>
          <w:rFonts w:ascii="Times New Roman" w:hAnsi="Times New Roman" w:cs="Times New Roman"/>
          <w:sz w:val="28"/>
          <w:szCs w:val="28"/>
          <w:lang w:val="ru-RU"/>
        </w:rPr>
        <w:t xml:space="preserve"> труда программистов. На данном рынке также наблюдается острая нехватка квалифицированных кадров, и присутствуют соглашения о не переманивании и конфиденциальность личных данных сотрудников. Компания, которой будет уделено особое внимание, называется </w:t>
      </w:r>
      <w:proofErr w:type="spellStart"/>
      <w:r>
        <w:rPr>
          <w:rFonts w:ascii="Times New Roman" w:hAnsi="Times New Roman" w:cs="Times New Roman"/>
          <w:sz w:val="28"/>
          <w:szCs w:val="28"/>
        </w:rPr>
        <w:t>AlternativaPlatform</w:t>
      </w:r>
      <w:proofErr w:type="spellEnd"/>
      <w:r w:rsidRPr="001409EA">
        <w:rPr>
          <w:rFonts w:ascii="Times New Roman" w:hAnsi="Times New Roman" w:cs="Times New Roman"/>
          <w:sz w:val="28"/>
          <w:szCs w:val="28"/>
          <w:lang w:val="ru-RU"/>
        </w:rPr>
        <w:t xml:space="preserve">. Компания широко известна благодаря многопользовательской игре собственной разработки под </w:t>
      </w:r>
      <w:r w:rsidRPr="001409EA">
        <w:rPr>
          <w:rFonts w:ascii="Times New Roman" w:hAnsi="Times New Roman" w:cs="Times New Roman"/>
          <w:sz w:val="28"/>
          <w:szCs w:val="28"/>
          <w:lang w:val="ru-RU"/>
        </w:rPr>
        <w:lastRenderedPageBreak/>
        <w:t xml:space="preserve">названием </w:t>
      </w:r>
      <w:proofErr w:type="spellStart"/>
      <w:r>
        <w:rPr>
          <w:rFonts w:ascii="Times New Roman" w:hAnsi="Times New Roman" w:cs="Times New Roman"/>
          <w:sz w:val="28"/>
          <w:szCs w:val="28"/>
        </w:rPr>
        <w:t>Tanki</w:t>
      </w:r>
      <w:proofErr w:type="spellEnd"/>
      <w:r w:rsidRPr="001409EA">
        <w:rPr>
          <w:rFonts w:ascii="Times New Roman" w:hAnsi="Times New Roman" w:cs="Times New Roman"/>
          <w:sz w:val="28"/>
          <w:szCs w:val="28"/>
          <w:lang w:val="ru-RU"/>
        </w:rPr>
        <w:t xml:space="preserve"> </w:t>
      </w:r>
      <w:r>
        <w:rPr>
          <w:rFonts w:ascii="Times New Roman" w:hAnsi="Times New Roman" w:cs="Times New Roman"/>
          <w:sz w:val="28"/>
          <w:szCs w:val="28"/>
        </w:rPr>
        <w:t>Online</w:t>
      </w:r>
      <w:r w:rsidRPr="001409EA">
        <w:rPr>
          <w:rFonts w:ascii="Times New Roman" w:hAnsi="Times New Roman" w:cs="Times New Roman"/>
          <w:sz w:val="28"/>
          <w:szCs w:val="28"/>
          <w:lang w:val="ru-RU"/>
        </w:rPr>
        <w:t xml:space="preserve">. Руководство компании планирует расширять штат сотрудников, что в текущих реалиях рынка труда представляется достаточно сложной задачей. В связи с этим у компании возникает потребность в разработке собственного </w:t>
      </w:r>
      <w:r>
        <w:rPr>
          <w:rFonts w:ascii="Times New Roman" w:hAnsi="Times New Roman" w:cs="Times New Roman"/>
          <w:sz w:val="28"/>
          <w:szCs w:val="28"/>
        </w:rPr>
        <w:t>HR</w:t>
      </w:r>
      <w:r w:rsidRPr="001409EA">
        <w:rPr>
          <w:rFonts w:ascii="Times New Roman" w:hAnsi="Times New Roman" w:cs="Times New Roman"/>
          <w:sz w:val="28"/>
          <w:szCs w:val="28"/>
          <w:lang w:val="ru-RU"/>
        </w:rPr>
        <w:t xml:space="preserve"> бренда.</w:t>
      </w:r>
    </w:p>
    <w:p w:rsidR="00FB6B44" w:rsidRPr="00CA5222" w:rsidRDefault="00FB6B44" w:rsidP="006A49C0">
      <w:pPr>
        <w:pStyle w:val="normal"/>
        <w:spacing w:line="360" w:lineRule="auto"/>
        <w:ind w:left="-29"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Целью данной работы является разработка </w:t>
      </w:r>
      <w:r>
        <w:rPr>
          <w:rFonts w:ascii="Times New Roman" w:hAnsi="Times New Roman" w:cs="Times New Roman"/>
          <w:sz w:val="28"/>
          <w:szCs w:val="28"/>
        </w:rPr>
        <w:t>HR</w:t>
      </w:r>
      <w:r w:rsidRPr="00CA5222">
        <w:rPr>
          <w:rFonts w:ascii="Times New Roman" w:hAnsi="Times New Roman" w:cs="Times New Roman"/>
          <w:sz w:val="28"/>
          <w:szCs w:val="28"/>
          <w:lang w:val="ru-RU"/>
        </w:rPr>
        <w:t>-</w:t>
      </w:r>
      <w:r>
        <w:rPr>
          <w:rFonts w:ascii="Times New Roman" w:hAnsi="Times New Roman" w:cs="Times New Roman"/>
          <w:sz w:val="28"/>
          <w:szCs w:val="28"/>
          <w:lang w:val="ru-RU"/>
        </w:rPr>
        <w:t xml:space="preserve">бренда для компании </w:t>
      </w:r>
      <w:proofErr w:type="spellStart"/>
      <w:r>
        <w:rPr>
          <w:rFonts w:ascii="Times New Roman" w:hAnsi="Times New Roman" w:cs="Times New Roman"/>
          <w:sz w:val="28"/>
          <w:szCs w:val="28"/>
        </w:rPr>
        <w:t>AlternativaPlatform</w:t>
      </w:r>
      <w:proofErr w:type="spellEnd"/>
      <w:r w:rsidRPr="00CA5222">
        <w:rPr>
          <w:rFonts w:ascii="Times New Roman" w:hAnsi="Times New Roman" w:cs="Times New Roman"/>
          <w:sz w:val="28"/>
          <w:szCs w:val="28"/>
          <w:lang w:val="ru-RU"/>
        </w:rPr>
        <w:t xml:space="preserve">. </w:t>
      </w:r>
      <w:r>
        <w:rPr>
          <w:rFonts w:ascii="Times New Roman" w:hAnsi="Times New Roman" w:cs="Times New Roman"/>
          <w:sz w:val="28"/>
          <w:szCs w:val="28"/>
          <w:lang w:val="ru-RU"/>
        </w:rPr>
        <w:t>Для достижения данной цели нам потребуется:</w:t>
      </w:r>
    </w:p>
    <w:p w:rsidR="00FB6B44" w:rsidRDefault="00F82DDB" w:rsidP="0005115A">
      <w:pPr>
        <w:pStyle w:val="normal"/>
        <w:numPr>
          <w:ilvl w:val="0"/>
          <w:numId w:val="5"/>
        </w:numPr>
        <w:spacing w:line="360" w:lineRule="auto"/>
        <w:ind w:right="3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Определить структуру </w:t>
      </w:r>
      <w:r>
        <w:rPr>
          <w:rFonts w:ascii="Times New Roman" w:hAnsi="Times New Roman" w:cs="Times New Roman"/>
          <w:sz w:val="28"/>
          <w:szCs w:val="28"/>
        </w:rPr>
        <w:t>HR-</w:t>
      </w:r>
      <w:r>
        <w:rPr>
          <w:rFonts w:ascii="Times New Roman" w:hAnsi="Times New Roman" w:cs="Times New Roman"/>
          <w:sz w:val="28"/>
          <w:szCs w:val="28"/>
          <w:lang w:val="ru-RU"/>
        </w:rPr>
        <w:t>бренда</w:t>
      </w:r>
    </w:p>
    <w:p w:rsidR="00F82DDB" w:rsidRDefault="00F82DDB" w:rsidP="0005115A">
      <w:pPr>
        <w:pStyle w:val="normal"/>
        <w:numPr>
          <w:ilvl w:val="0"/>
          <w:numId w:val="5"/>
        </w:numPr>
        <w:spacing w:line="360" w:lineRule="auto"/>
        <w:ind w:right="3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Определить цели </w:t>
      </w:r>
      <w:proofErr w:type="spellStart"/>
      <w:r>
        <w:rPr>
          <w:rFonts w:ascii="Times New Roman" w:hAnsi="Times New Roman" w:cs="Times New Roman"/>
          <w:sz w:val="28"/>
          <w:szCs w:val="28"/>
          <w:lang w:val="ru-RU"/>
        </w:rPr>
        <w:t>брендинга</w:t>
      </w:r>
      <w:proofErr w:type="spellEnd"/>
    </w:p>
    <w:p w:rsidR="00F82DDB" w:rsidRPr="00B5521C" w:rsidRDefault="00F82DDB" w:rsidP="0005115A">
      <w:pPr>
        <w:pStyle w:val="normal"/>
        <w:numPr>
          <w:ilvl w:val="0"/>
          <w:numId w:val="5"/>
        </w:numPr>
        <w:spacing w:line="360" w:lineRule="auto"/>
        <w:ind w:right="30"/>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влияние различных факторов на привлекательность предложений о работе</w:t>
      </w:r>
    </w:p>
    <w:p w:rsidR="00FB6B44" w:rsidRPr="00F611D6" w:rsidRDefault="00FB6B44" w:rsidP="006A49C0">
      <w:pPr>
        <w:pStyle w:val="normal"/>
        <w:spacing w:line="360" w:lineRule="auto"/>
        <w:ind w:left="-29" w:right="30" w:firstLine="738"/>
        <w:jc w:val="both"/>
        <w:rPr>
          <w:rFonts w:ascii="Times New Roman" w:hAnsi="Times New Roman" w:cs="Times New Roman"/>
          <w:sz w:val="28"/>
          <w:szCs w:val="28"/>
          <w:lang w:val="ru-RU"/>
        </w:rPr>
      </w:pPr>
      <w:r w:rsidRPr="00B5521C">
        <w:rPr>
          <w:rFonts w:ascii="Times New Roman" w:hAnsi="Times New Roman" w:cs="Times New Roman"/>
          <w:sz w:val="28"/>
          <w:szCs w:val="28"/>
          <w:lang w:val="ru-RU"/>
        </w:rPr>
        <w:t xml:space="preserve">Объект </w:t>
      </w:r>
      <w:r w:rsidR="00F82DDB">
        <w:rPr>
          <w:rFonts w:ascii="Times New Roman" w:hAnsi="Times New Roman" w:cs="Times New Roman"/>
          <w:sz w:val="28"/>
          <w:szCs w:val="28"/>
          <w:lang w:val="ru-RU"/>
        </w:rPr>
        <w:t>работы</w:t>
      </w:r>
      <w:r w:rsidRPr="00B5521C">
        <w:rPr>
          <w:rFonts w:ascii="Times New Roman" w:hAnsi="Times New Roman" w:cs="Times New Roman"/>
          <w:sz w:val="28"/>
          <w:szCs w:val="28"/>
          <w:lang w:val="ru-RU"/>
        </w:rPr>
        <w:t xml:space="preserve"> – </w:t>
      </w:r>
      <w:r w:rsidR="00F82DDB">
        <w:rPr>
          <w:rFonts w:ascii="Times New Roman" w:hAnsi="Times New Roman" w:cs="Times New Roman"/>
          <w:sz w:val="28"/>
          <w:szCs w:val="28"/>
          <w:lang w:val="ru-RU"/>
        </w:rPr>
        <w:t xml:space="preserve">концепция и </w:t>
      </w:r>
      <w:r w:rsidR="00F611D6">
        <w:rPr>
          <w:rFonts w:ascii="Times New Roman" w:hAnsi="Times New Roman" w:cs="Times New Roman"/>
          <w:sz w:val="28"/>
          <w:szCs w:val="28"/>
          <w:lang w:val="ru-RU"/>
        </w:rPr>
        <w:t xml:space="preserve">инструменты </w:t>
      </w:r>
      <w:r w:rsidR="00F611D6">
        <w:rPr>
          <w:rFonts w:ascii="Times New Roman" w:hAnsi="Times New Roman" w:cs="Times New Roman"/>
          <w:sz w:val="28"/>
          <w:szCs w:val="28"/>
        </w:rPr>
        <w:t>HR</w:t>
      </w:r>
      <w:r w:rsidR="00F611D6" w:rsidRPr="00F611D6">
        <w:rPr>
          <w:rFonts w:ascii="Times New Roman" w:hAnsi="Times New Roman" w:cs="Times New Roman"/>
          <w:sz w:val="28"/>
          <w:szCs w:val="28"/>
          <w:lang w:val="ru-RU"/>
        </w:rPr>
        <w:t>-</w:t>
      </w:r>
      <w:proofErr w:type="spellStart"/>
      <w:r w:rsidR="00F611D6">
        <w:rPr>
          <w:rFonts w:ascii="Times New Roman" w:hAnsi="Times New Roman" w:cs="Times New Roman"/>
          <w:sz w:val="28"/>
          <w:szCs w:val="28"/>
          <w:lang w:val="ru-RU"/>
        </w:rPr>
        <w:t>брендинга</w:t>
      </w:r>
      <w:proofErr w:type="spellEnd"/>
    </w:p>
    <w:p w:rsidR="00FB6B44" w:rsidRPr="001409EA" w:rsidRDefault="00FB6B44" w:rsidP="006A49C0">
      <w:pPr>
        <w:pStyle w:val="normal"/>
        <w:spacing w:line="360" w:lineRule="auto"/>
        <w:ind w:left="-29"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Предмет исследования –</w:t>
      </w:r>
      <w:r w:rsidR="00F611D6">
        <w:rPr>
          <w:rFonts w:ascii="Times New Roman" w:hAnsi="Times New Roman" w:cs="Times New Roman"/>
          <w:sz w:val="28"/>
          <w:szCs w:val="28"/>
          <w:lang w:val="ru-RU"/>
        </w:rPr>
        <w:t xml:space="preserve"> маркетинговые разработки </w:t>
      </w:r>
      <w:r w:rsidR="00F611D6">
        <w:rPr>
          <w:rFonts w:ascii="Times New Roman" w:hAnsi="Times New Roman" w:cs="Times New Roman"/>
          <w:sz w:val="28"/>
          <w:szCs w:val="28"/>
        </w:rPr>
        <w:t>HR</w:t>
      </w:r>
      <w:r w:rsidR="00F611D6">
        <w:rPr>
          <w:rFonts w:ascii="Times New Roman" w:hAnsi="Times New Roman" w:cs="Times New Roman"/>
          <w:sz w:val="28"/>
          <w:szCs w:val="28"/>
          <w:lang w:val="ru-RU"/>
        </w:rPr>
        <w:t xml:space="preserve">-бренда для компании </w:t>
      </w:r>
      <w:proofErr w:type="spellStart"/>
      <w:r w:rsidR="00F611D6">
        <w:rPr>
          <w:rFonts w:ascii="Times New Roman" w:hAnsi="Times New Roman" w:cs="Times New Roman"/>
          <w:sz w:val="28"/>
          <w:szCs w:val="28"/>
        </w:rPr>
        <w:t>AlternaivaPlatform</w:t>
      </w:r>
      <w:proofErr w:type="spellEnd"/>
      <w:r w:rsidR="00F611D6" w:rsidRPr="00F611D6">
        <w:rPr>
          <w:rFonts w:ascii="Times New Roman" w:hAnsi="Times New Roman" w:cs="Times New Roman"/>
          <w:sz w:val="28"/>
          <w:szCs w:val="28"/>
          <w:lang w:val="ru-RU"/>
        </w:rPr>
        <w:t>.</w:t>
      </w:r>
      <w:r w:rsidRPr="001409EA">
        <w:rPr>
          <w:rFonts w:ascii="Times New Roman" w:hAnsi="Times New Roman" w:cs="Times New Roman"/>
          <w:sz w:val="28"/>
          <w:szCs w:val="28"/>
          <w:lang w:val="ru-RU"/>
        </w:rPr>
        <w:t xml:space="preserve"> </w:t>
      </w:r>
    </w:p>
    <w:p w:rsidR="00FB6B44" w:rsidRDefault="00FB6B44" w:rsidP="008B7571">
      <w:pPr>
        <w:pStyle w:val="normal"/>
        <w:spacing w:line="360" w:lineRule="auto"/>
        <w:ind w:left="-29" w:right="30" w:firstLine="738"/>
        <w:jc w:val="both"/>
        <w:rPr>
          <w:rFonts w:ascii="Times New Roman" w:hAnsi="Times New Roman" w:cs="Times New Roman"/>
          <w:sz w:val="28"/>
          <w:szCs w:val="28"/>
          <w:lang w:val="ru-RU"/>
        </w:rPr>
      </w:pPr>
    </w:p>
    <w:p w:rsidR="00FB6B44" w:rsidRPr="007D2E0D" w:rsidRDefault="00FB6B44" w:rsidP="000F4CCF">
      <w:pPr>
        <w:pStyle w:val="1"/>
        <w:jc w:val="center"/>
        <w:rPr>
          <w:lang w:val="ru-RU"/>
        </w:rPr>
      </w:pPr>
      <w:r>
        <w:rPr>
          <w:lang w:val="ru-RU"/>
        </w:rPr>
        <w:br w:type="page"/>
      </w:r>
      <w:bookmarkStart w:id="2" w:name="_Toc356555740"/>
      <w:bookmarkStart w:id="3" w:name="_Toc356565629"/>
      <w:r w:rsidRPr="007D2E0D">
        <w:rPr>
          <w:lang w:val="ru-RU"/>
        </w:rPr>
        <w:lastRenderedPageBreak/>
        <w:t xml:space="preserve">Глава 1. </w:t>
      </w:r>
      <w:r>
        <w:t>HR</w:t>
      </w:r>
      <w:r w:rsidRPr="007D2E0D">
        <w:rPr>
          <w:lang w:val="ru-RU"/>
        </w:rPr>
        <w:t>-</w:t>
      </w:r>
      <w:proofErr w:type="spellStart"/>
      <w:r>
        <w:rPr>
          <w:lang w:val="ru-RU"/>
        </w:rPr>
        <w:t>брендинг</w:t>
      </w:r>
      <w:bookmarkEnd w:id="2"/>
      <w:bookmarkEnd w:id="3"/>
      <w:proofErr w:type="spellEnd"/>
    </w:p>
    <w:p w:rsidR="00FB6B44" w:rsidRPr="00D66BC6" w:rsidRDefault="00B050BB" w:rsidP="00B050BB">
      <w:pPr>
        <w:pStyle w:val="2"/>
        <w:ind w:left="360"/>
        <w:jc w:val="center"/>
        <w:rPr>
          <w:lang w:val="ru-RU"/>
        </w:rPr>
      </w:pPr>
      <w:bookmarkStart w:id="4" w:name="_Toc356555741"/>
      <w:bookmarkStart w:id="5" w:name="_Toc356565630"/>
      <w:r w:rsidRPr="007D2E0D">
        <w:rPr>
          <w:lang w:val="ru-RU"/>
        </w:rPr>
        <w:t xml:space="preserve">1.1 </w:t>
      </w:r>
      <w:r w:rsidR="00FB6B44" w:rsidRPr="00D66BC6">
        <w:rPr>
          <w:lang w:val="ru-RU"/>
        </w:rPr>
        <w:t xml:space="preserve">Междисциплинарный характер </w:t>
      </w:r>
      <w:r w:rsidR="00FB6B44">
        <w:t>HR</w:t>
      </w:r>
      <w:r w:rsidR="00FB6B44">
        <w:rPr>
          <w:lang w:val="ru-RU"/>
        </w:rPr>
        <w:t>-</w:t>
      </w:r>
      <w:proofErr w:type="spellStart"/>
      <w:r w:rsidR="00FB6B44">
        <w:rPr>
          <w:lang w:val="ru-RU"/>
        </w:rPr>
        <w:t>брендинга</w:t>
      </w:r>
      <w:bookmarkEnd w:id="4"/>
      <w:bookmarkEnd w:id="5"/>
      <w:proofErr w:type="spellEnd"/>
    </w:p>
    <w:p w:rsidR="004E4FC3" w:rsidRPr="004E4FC3"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Историю возникновения </w:t>
      </w:r>
      <w:r>
        <w:rPr>
          <w:rFonts w:ascii="Times New Roman" w:hAnsi="Times New Roman"/>
          <w:sz w:val="28"/>
          <w:szCs w:val="28"/>
        </w:rPr>
        <w:t>HR</w:t>
      </w:r>
      <w:r w:rsidRPr="001409EA">
        <w:rPr>
          <w:rFonts w:ascii="Times New Roman" w:hAnsi="Times New Roman"/>
          <w:sz w:val="28"/>
          <w:szCs w:val="28"/>
          <w:lang w:val="ru-RU"/>
        </w:rPr>
        <w:t xml:space="preserve"> менеджмента можно проследить до времен </w:t>
      </w:r>
      <w:r>
        <w:rPr>
          <w:rFonts w:ascii="Times New Roman" w:hAnsi="Times New Roman"/>
          <w:sz w:val="28"/>
          <w:szCs w:val="28"/>
          <w:lang w:val="ru-RU"/>
        </w:rPr>
        <w:t>Промышленной</w:t>
      </w:r>
      <w:r w:rsidRPr="001409EA">
        <w:rPr>
          <w:rFonts w:ascii="Times New Roman" w:hAnsi="Times New Roman"/>
          <w:sz w:val="28"/>
          <w:szCs w:val="28"/>
          <w:lang w:val="ru-RU"/>
        </w:rPr>
        <w:t xml:space="preserve"> революции в Англии, когда работодатели стали уделять внимание своим сотрудникам.</w:t>
      </w:r>
      <w:r w:rsidR="004E4FC3">
        <w:rPr>
          <w:rFonts w:ascii="Times New Roman" w:hAnsi="Times New Roman"/>
          <w:sz w:val="28"/>
          <w:szCs w:val="28"/>
          <w:lang w:val="ru-RU"/>
        </w:rPr>
        <w:t xml:space="preserve"> После этого,  управление персоналом развивалось по следующим этапам:</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Этап 20-40-х гг. – период технократи</w:t>
      </w:r>
      <w:r>
        <w:rPr>
          <w:rFonts w:ascii="Times New Roman" w:hAnsi="Times New Roman"/>
          <w:sz w:val="28"/>
          <w:szCs w:val="28"/>
          <w:lang w:val="ru-RU"/>
        </w:rPr>
        <w:t>ческого менеджмента. Он характе</w:t>
      </w:r>
      <w:r w:rsidRPr="004E4FC3">
        <w:rPr>
          <w:rFonts w:ascii="Times New Roman" w:hAnsi="Times New Roman"/>
          <w:sz w:val="28"/>
          <w:szCs w:val="28"/>
          <w:lang w:val="ru-RU"/>
        </w:rPr>
        <w:t>ризовался введением рациональных проце</w:t>
      </w:r>
      <w:r>
        <w:rPr>
          <w:rFonts w:ascii="Times New Roman" w:hAnsi="Times New Roman"/>
          <w:sz w:val="28"/>
          <w:szCs w:val="28"/>
          <w:lang w:val="ru-RU"/>
        </w:rPr>
        <w:t>дур управления кадрами, усилени</w:t>
      </w:r>
      <w:r w:rsidRPr="004E4FC3">
        <w:rPr>
          <w:rFonts w:ascii="Times New Roman" w:hAnsi="Times New Roman"/>
          <w:sz w:val="28"/>
          <w:szCs w:val="28"/>
          <w:lang w:val="ru-RU"/>
        </w:rPr>
        <w:t xml:space="preserve">ем внешнего контроля, введением равной </w:t>
      </w:r>
      <w:r>
        <w:rPr>
          <w:rFonts w:ascii="Times New Roman" w:hAnsi="Times New Roman"/>
          <w:sz w:val="28"/>
          <w:szCs w:val="28"/>
          <w:lang w:val="ru-RU"/>
        </w:rPr>
        <w:t xml:space="preserve">системы оплаты труда. </w:t>
      </w:r>
      <w:proofErr w:type="spellStart"/>
      <w:r>
        <w:rPr>
          <w:rFonts w:ascii="Times New Roman" w:hAnsi="Times New Roman"/>
          <w:sz w:val="28"/>
          <w:szCs w:val="28"/>
          <w:lang w:val="ru-RU"/>
        </w:rPr>
        <w:t>Тейлорист</w:t>
      </w:r>
      <w:r w:rsidRPr="004E4FC3">
        <w:rPr>
          <w:rFonts w:ascii="Times New Roman" w:hAnsi="Times New Roman"/>
          <w:sz w:val="28"/>
          <w:szCs w:val="28"/>
          <w:lang w:val="ru-RU"/>
        </w:rPr>
        <w:t>ская</w:t>
      </w:r>
      <w:proofErr w:type="spellEnd"/>
      <w:r w:rsidRPr="004E4FC3">
        <w:rPr>
          <w:rFonts w:ascii="Times New Roman" w:hAnsi="Times New Roman"/>
          <w:sz w:val="28"/>
          <w:szCs w:val="28"/>
          <w:lang w:val="ru-RU"/>
        </w:rPr>
        <w:t xml:space="preserve"> концепция полагала, что труд – это, пре</w:t>
      </w:r>
      <w:r>
        <w:rPr>
          <w:rFonts w:ascii="Times New Roman" w:hAnsi="Times New Roman"/>
          <w:sz w:val="28"/>
          <w:szCs w:val="28"/>
          <w:lang w:val="ru-RU"/>
        </w:rPr>
        <w:t>жде всего, индивидуальная дея</w:t>
      </w:r>
      <w:r w:rsidRPr="004E4FC3">
        <w:rPr>
          <w:rFonts w:ascii="Times New Roman" w:hAnsi="Times New Roman"/>
          <w:sz w:val="28"/>
          <w:szCs w:val="28"/>
          <w:lang w:val="ru-RU"/>
        </w:rPr>
        <w:t>тельность и потому воздействие коллекти</w:t>
      </w:r>
      <w:r>
        <w:rPr>
          <w:rFonts w:ascii="Times New Roman" w:hAnsi="Times New Roman"/>
          <w:sz w:val="28"/>
          <w:szCs w:val="28"/>
          <w:lang w:val="ru-RU"/>
        </w:rPr>
        <w:t>ва на рабочего носит деструктив</w:t>
      </w:r>
      <w:r w:rsidRPr="004E4FC3">
        <w:rPr>
          <w:rFonts w:ascii="Times New Roman" w:hAnsi="Times New Roman"/>
          <w:sz w:val="28"/>
          <w:szCs w:val="28"/>
          <w:lang w:val="ru-RU"/>
        </w:rPr>
        <w:t>ный характер, делает труд рабочего мене</w:t>
      </w:r>
      <w:r>
        <w:rPr>
          <w:rFonts w:ascii="Times New Roman" w:hAnsi="Times New Roman"/>
          <w:sz w:val="28"/>
          <w:szCs w:val="28"/>
          <w:lang w:val="ru-RU"/>
        </w:rPr>
        <w:t>е производительным. Вместо чело</w:t>
      </w:r>
      <w:r w:rsidRPr="004E4FC3">
        <w:rPr>
          <w:rFonts w:ascii="Times New Roman" w:hAnsi="Times New Roman"/>
          <w:sz w:val="28"/>
          <w:szCs w:val="28"/>
          <w:lang w:val="ru-RU"/>
        </w:rPr>
        <w:t xml:space="preserve">века как личности рассматривается только </w:t>
      </w:r>
      <w:r>
        <w:rPr>
          <w:rFonts w:ascii="Times New Roman" w:hAnsi="Times New Roman"/>
          <w:sz w:val="28"/>
          <w:szCs w:val="28"/>
          <w:lang w:val="ru-RU"/>
        </w:rPr>
        <w:t>его основная функция – труд, из</w:t>
      </w:r>
      <w:r w:rsidRPr="004E4FC3">
        <w:rPr>
          <w:rFonts w:ascii="Times New Roman" w:hAnsi="Times New Roman"/>
          <w:sz w:val="28"/>
          <w:szCs w:val="28"/>
          <w:lang w:val="ru-RU"/>
        </w:rPr>
        <w:t>меряемый через затраты рабочего времени.</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В 50–70-е гг. внедрение новой техни</w:t>
      </w:r>
      <w:r>
        <w:rPr>
          <w:rFonts w:ascii="Times New Roman" w:hAnsi="Times New Roman"/>
          <w:sz w:val="28"/>
          <w:szCs w:val="28"/>
          <w:lang w:val="ru-RU"/>
        </w:rPr>
        <w:t>ки и технологии потребовали кар</w:t>
      </w:r>
      <w:r w:rsidRPr="004E4FC3">
        <w:rPr>
          <w:rFonts w:ascii="Times New Roman" w:hAnsi="Times New Roman"/>
          <w:sz w:val="28"/>
          <w:szCs w:val="28"/>
          <w:lang w:val="ru-RU"/>
        </w:rPr>
        <w:t>динальной перестройки организации и управления трудом:</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 усложняется механизм трудовой мотивации с переориентацией его на творчество, повышение квалификации;</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 создается система непрерывного профессионального образования;</w:t>
      </w:r>
      <w:r>
        <w:rPr>
          <w:rFonts w:ascii="Times New Roman" w:hAnsi="Times New Roman"/>
          <w:sz w:val="28"/>
          <w:szCs w:val="28"/>
          <w:lang w:val="ru-RU"/>
        </w:rPr>
        <w:t xml:space="preserve"> </w:t>
      </w:r>
      <w:r w:rsidRPr="004E4FC3">
        <w:rPr>
          <w:rFonts w:ascii="Times New Roman" w:hAnsi="Times New Roman"/>
          <w:sz w:val="28"/>
          <w:szCs w:val="28"/>
          <w:lang w:val="ru-RU"/>
        </w:rPr>
        <w:t>развивается социальное партнерство;</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 повышается роль организационной культуры;</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 xml:space="preserve">- пересматриваются принципы занятости с акцентом на гибкие и индивидуальные формы трудовой деятельности. </w:t>
      </w:r>
    </w:p>
    <w:p w:rsidR="004E4FC3" w:rsidRP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lastRenderedPageBreak/>
        <w:t>Человек начинает рассматриваться не просто как исполнитель трудовой функции, а как элемент организации, субъект трудовых отношений.</w:t>
      </w:r>
    </w:p>
    <w:p w:rsidR="004E4FC3" w:rsidRDefault="004E4FC3" w:rsidP="004E4FC3">
      <w:pPr>
        <w:spacing w:line="360" w:lineRule="auto"/>
        <w:ind w:firstLine="708"/>
        <w:jc w:val="both"/>
        <w:rPr>
          <w:rFonts w:ascii="Times New Roman" w:hAnsi="Times New Roman"/>
          <w:sz w:val="28"/>
          <w:szCs w:val="28"/>
          <w:lang w:val="ru-RU"/>
        </w:rPr>
      </w:pPr>
      <w:r w:rsidRPr="004E4FC3">
        <w:rPr>
          <w:rFonts w:ascii="Times New Roman" w:hAnsi="Times New Roman"/>
          <w:sz w:val="28"/>
          <w:szCs w:val="28"/>
          <w:lang w:val="ru-RU"/>
        </w:rPr>
        <w:t xml:space="preserve">В 80—90 гг. работник считается не </w:t>
      </w:r>
      <w:r>
        <w:rPr>
          <w:rFonts w:ascii="Times New Roman" w:hAnsi="Times New Roman"/>
          <w:sz w:val="28"/>
          <w:szCs w:val="28"/>
          <w:lang w:val="ru-RU"/>
        </w:rPr>
        <w:t>просто позицией в штатном распи</w:t>
      </w:r>
      <w:r w:rsidRPr="004E4FC3">
        <w:rPr>
          <w:rFonts w:ascii="Times New Roman" w:hAnsi="Times New Roman"/>
          <w:sz w:val="28"/>
          <w:szCs w:val="28"/>
          <w:lang w:val="ru-RU"/>
        </w:rPr>
        <w:t>сании, а выступает в единстве трех взаимосвязанных компонентов: трудовой функции, социальных отношений и личности. Люди рассматриваются как ключевой ресурс, как социальная ценно</w:t>
      </w:r>
      <w:r>
        <w:rPr>
          <w:rFonts w:ascii="Times New Roman" w:hAnsi="Times New Roman"/>
          <w:sz w:val="28"/>
          <w:szCs w:val="28"/>
          <w:lang w:val="ru-RU"/>
        </w:rPr>
        <w:t>сть, обосновывается целесообраз</w:t>
      </w:r>
      <w:r w:rsidRPr="004E4FC3">
        <w:rPr>
          <w:rFonts w:ascii="Times New Roman" w:hAnsi="Times New Roman"/>
          <w:sz w:val="28"/>
          <w:szCs w:val="28"/>
          <w:lang w:val="ru-RU"/>
        </w:rPr>
        <w:t>ность стратегического, инвестиционного</w:t>
      </w:r>
      <w:r>
        <w:rPr>
          <w:rFonts w:ascii="Times New Roman" w:hAnsi="Times New Roman"/>
          <w:sz w:val="28"/>
          <w:szCs w:val="28"/>
          <w:lang w:val="ru-RU"/>
        </w:rPr>
        <w:t xml:space="preserve"> подхода к формированию, исполь</w:t>
      </w:r>
      <w:r w:rsidRPr="004E4FC3">
        <w:rPr>
          <w:rFonts w:ascii="Times New Roman" w:hAnsi="Times New Roman"/>
          <w:sz w:val="28"/>
          <w:szCs w:val="28"/>
          <w:lang w:val="ru-RU"/>
        </w:rPr>
        <w:t>зованию, развитию людей в организации подобно другим видам ресурсов.</w:t>
      </w:r>
      <w:r w:rsidR="00FB6B44" w:rsidRPr="001409EA">
        <w:rPr>
          <w:rFonts w:ascii="Times New Roman" w:hAnsi="Times New Roman"/>
          <w:sz w:val="28"/>
          <w:szCs w:val="28"/>
          <w:lang w:val="ru-RU"/>
        </w:rPr>
        <w:t xml:space="preserve"> </w:t>
      </w:r>
    </w:p>
    <w:p w:rsidR="0009087D" w:rsidRDefault="004E4FC3" w:rsidP="004E4FC3">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Результатом этого стала трансформация</w:t>
      </w:r>
      <w:r w:rsidR="00FB6B44" w:rsidRPr="001409EA">
        <w:rPr>
          <w:rFonts w:ascii="Times New Roman" w:hAnsi="Times New Roman"/>
          <w:sz w:val="28"/>
          <w:szCs w:val="28"/>
          <w:lang w:val="ru-RU"/>
        </w:rPr>
        <w:t xml:space="preserve"> </w:t>
      </w:r>
      <w:r>
        <w:rPr>
          <w:rFonts w:ascii="Times New Roman" w:hAnsi="Times New Roman"/>
          <w:sz w:val="28"/>
          <w:szCs w:val="28"/>
          <w:lang w:val="ru-RU"/>
        </w:rPr>
        <w:t xml:space="preserve">прежних подходов </w:t>
      </w:r>
      <w:r w:rsidR="00FB6B44" w:rsidRPr="001409EA">
        <w:rPr>
          <w:rFonts w:ascii="Times New Roman" w:hAnsi="Times New Roman"/>
          <w:sz w:val="28"/>
          <w:szCs w:val="28"/>
          <w:lang w:val="ru-RU"/>
        </w:rPr>
        <w:t>под влиянием новых идей</w:t>
      </w:r>
      <w:r>
        <w:rPr>
          <w:rFonts w:ascii="Times New Roman" w:hAnsi="Times New Roman"/>
          <w:sz w:val="28"/>
          <w:szCs w:val="28"/>
          <w:lang w:val="ru-RU"/>
        </w:rPr>
        <w:t xml:space="preserve"> </w:t>
      </w:r>
      <w:r w:rsidR="00FB6B44" w:rsidRPr="001409EA">
        <w:rPr>
          <w:rFonts w:ascii="Times New Roman" w:hAnsi="Times New Roman"/>
          <w:sz w:val="28"/>
          <w:szCs w:val="28"/>
          <w:lang w:val="ru-RU"/>
        </w:rPr>
        <w:t>в управление человеческими ресурсами (</w:t>
      </w:r>
      <w:r w:rsidR="00FB6B44">
        <w:rPr>
          <w:rFonts w:ascii="Times New Roman" w:hAnsi="Times New Roman"/>
          <w:sz w:val="28"/>
          <w:szCs w:val="28"/>
        </w:rPr>
        <w:t>human</w:t>
      </w:r>
      <w:r w:rsidR="00FB6B44" w:rsidRPr="001409EA">
        <w:rPr>
          <w:rFonts w:ascii="Times New Roman" w:hAnsi="Times New Roman"/>
          <w:sz w:val="28"/>
          <w:szCs w:val="28"/>
          <w:lang w:val="ru-RU"/>
        </w:rPr>
        <w:t xml:space="preserve"> </w:t>
      </w:r>
      <w:r w:rsidR="00FB6B44">
        <w:rPr>
          <w:rFonts w:ascii="Times New Roman" w:hAnsi="Times New Roman"/>
          <w:sz w:val="28"/>
          <w:szCs w:val="28"/>
        </w:rPr>
        <w:t>resource</w:t>
      </w:r>
      <w:r w:rsidR="00FB6B44" w:rsidRPr="001409EA">
        <w:rPr>
          <w:rFonts w:ascii="Times New Roman" w:hAnsi="Times New Roman"/>
          <w:sz w:val="28"/>
          <w:szCs w:val="28"/>
          <w:lang w:val="ru-RU"/>
        </w:rPr>
        <w:t xml:space="preserve"> </w:t>
      </w:r>
      <w:r w:rsidR="00FB6B44">
        <w:rPr>
          <w:rFonts w:ascii="Times New Roman" w:hAnsi="Times New Roman"/>
          <w:sz w:val="28"/>
          <w:szCs w:val="28"/>
        </w:rPr>
        <w:t>management</w:t>
      </w:r>
      <w:r w:rsidR="00FB6B44" w:rsidRPr="001409EA">
        <w:rPr>
          <w:rFonts w:ascii="Times New Roman" w:hAnsi="Times New Roman"/>
          <w:sz w:val="28"/>
          <w:szCs w:val="28"/>
          <w:lang w:val="ru-RU"/>
        </w:rPr>
        <w:t xml:space="preserve"> – </w:t>
      </w:r>
      <w:r w:rsidR="00FB6B44">
        <w:rPr>
          <w:rFonts w:ascii="Times New Roman" w:hAnsi="Times New Roman"/>
          <w:sz w:val="28"/>
          <w:szCs w:val="28"/>
        </w:rPr>
        <w:t>HRM</w:t>
      </w:r>
      <w:r w:rsidR="0009087D">
        <w:rPr>
          <w:rFonts w:ascii="Times New Roman" w:hAnsi="Times New Roman"/>
          <w:sz w:val="28"/>
          <w:szCs w:val="28"/>
          <w:lang w:val="ru-RU"/>
        </w:rPr>
        <w:t>). На данный момент принято выделять следующие элементы системы управления персоналом:</w:t>
      </w:r>
    </w:p>
    <w:p w:rsidR="0009087D" w:rsidRPr="0009087D" w:rsidRDefault="0009087D" w:rsidP="0009087D">
      <w:pPr>
        <w:pStyle w:val="afb"/>
        <w:numPr>
          <w:ilvl w:val="0"/>
          <w:numId w:val="36"/>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кадровой стратегии и кадровой политики</w:t>
      </w:r>
    </w:p>
    <w:p w:rsidR="0009087D" w:rsidRPr="0009087D" w:rsidRDefault="0009087D" w:rsidP="0009087D">
      <w:pPr>
        <w:pStyle w:val="afb"/>
        <w:numPr>
          <w:ilvl w:val="0"/>
          <w:numId w:val="37"/>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определение общих принципов работы с персоналом в компании</w:t>
      </w:r>
    </w:p>
    <w:p w:rsidR="0009087D" w:rsidRPr="0009087D" w:rsidRDefault="0009087D" w:rsidP="0009087D">
      <w:pPr>
        <w:pStyle w:val="afb"/>
        <w:numPr>
          <w:ilvl w:val="0"/>
          <w:numId w:val="37"/>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стратегии и политики УП в соответствии с общей стратегией</w:t>
      </w:r>
    </w:p>
    <w:p w:rsidR="0009087D" w:rsidRPr="0009087D" w:rsidRDefault="0009087D" w:rsidP="0009087D">
      <w:pPr>
        <w:pStyle w:val="afb"/>
        <w:numPr>
          <w:ilvl w:val="0"/>
          <w:numId w:val="37"/>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организации</w:t>
      </w:r>
    </w:p>
    <w:p w:rsidR="0009087D" w:rsidRPr="0009087D" w:rsidRDefault="0009087D" w:rsidP="0009087D">
      <w:pPr>
        <w:pStyle w:val="afb"/>
        <w:numPr>
          <w:ilvl w:val="0"/>
          <w:numId w:val="37"/>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построение организационной структуры системы УП организации</w:t>
      </w:r>
    </w:p>
    <w:p w:rsidR="0009087D" w:rsidRPr="0009087D" w:rsidRDefault="0009087D" w:rsidP="0009087D">
      <w:pPr>
        <w:pStyle w:val="afb"/>
        <w:numPr>
          <w:ilvl w:val="0"/>
          <w:numId w:val="37"/>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определение и оценка затрат на персонал</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2. планирование персонала</w:t>
      </w:r>
    </w:p>
    <w:p w:rsidR="0009087D" w:rsidRPr="0009087D" w:rsidRDefault="0009087D" w:rsidP="0009087D">
      <w:pPr>
        <w:pStyle w:val="afb"/>
        <w:numPr>
          <w:ilvl w:val="0"/>
          <w:numId w:val="38"/>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анализ рынка труда</w:t>
      </w:r>
    </w:p>
    <w:p w:rsidR="0009087D" w:rsidRPr="0009087D" w:rsidRDefault="0009087D" w:rsidP="0009087D">
      <w:pPr>
        <w:pStyle w:val="afb"/>
        <w:numPr>
          <w:ilvl w:val="0"/>
          <w:numId w:val="38"/>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анализ кадрового потенциала организации</w:t>
      </w:r>
    </w:p>
    <w:p w:rsidR="0009087D" w:rsidRPr="0009087D" w:rsidRDefault="0009087D" w:rsidP="0009087D">
      <w:pPr>
        <w:pStyle w:val="afb"/>
        <w:numPr>
          <w:ilvl w:val="0"/>
          <w:numId w:val="38"/>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планирование и определение потребностей в персонале</w:t>
      </w:r>
    </w:p>
    <w:p w:rsidR="0009087D" w:rsidRPr="0009087D" w:rsidRDefault="0009087D" w:rsidP="0009087D">
      <w:pPr>
        <w:pStyle w:val="afb"/>
        <w:numPr>
          <w:ilvl w:val="0"/>
          <w:numId w:val="38"/>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lastRenderedPageBreak/>
        <w:t>работа с внешними источниками привлечения персонала (службы занятости,</w:t>
      </w:r>
      <w:r>
        <w:rPr>
          <w:rFonts w:ascii="Times New Roman" w:hAnsi="Times New Roman"/>
          <w:sz w:val="28"/>
          <w:szCs w:val="28"/>
          <w:lang w:val="ru-RU"/>
        </w:rPr>
        <w:t xml:space="preserve"> </w:t>
      </w:r>
      <w:r w:rsidRPr="0009087D">
        <w:rPr>
          <w:rFonts w:ascii="Times New Roman" w:hAnsi="Times New Roman"/>
          <w:sz w:val="28"/>
          <w:szCs w:val="28"/>
          <w:lang w:val="ru-RU"/>
        </w:rPr>
        <w:t>кадровые агентства, учебные заведения и т.д.)</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 xml:space="preserve">3. </w:t>
      </w:r>
      <w:proofErr w:type="spellStart"/>
      <w:proofErr w:type="gramStart"/>
      <w:r w:rsidRPr="0009087D">
        <w:rPr>
          <w:rFonts w:ascii="Times New Roman" w:hAnsi="Times New Roman"/>
          <w:sz w:val="28"/>
          <w:szCs w:val="28"/>
          <w:lang w:val="ru-RU"/>
        </w:rPr>
        <w:t>найм</w:t>
      </w:r>
      <w:proofErr w:type="spellEnd"/>
      <w:r w:rsidRPr="0009087D">
        <w:rPr>
          <w:rFonts w:ascii="Times New Roman" w:hAnsi="Times New Roman"/>
          <w:sz w:val="28"/>
          <w:szCs w:val="28"/>
          <w:lang w:val="ru-RU"/>
        </w:rPr>
        <w:t xml:space="preserve"> и</w:t>
      </w:r>
      <w:proofErr w:type="gramEnd"/>
      <w:r w:rsidRPr="0009087D">
        <w:rPr>
          <w:rFonts w:ascii="Times New Roman" w:hAnsi="Times New Roman"/>
          <w:sz w:val="28"/>
          <w:szCs w:val="28"/>
          <w:lang w:val="ru-RU"/>
        </w:rPr>
        <w:t xml:space="preserve"> учет персонала</w:t>
      </w:r>
    </w:p>
    <w:p w:rsidR="0009087D" w:rsidRPr="0009087D" w:rsidRDefault="0009087D" w:rsidP="0009087D">
      <w:pPr>
        <w:pStyle w:val="afb"/>
        <w:numPr>
          <w:ilvl w:val="0"/>
          <w:numId w:val="39"/>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привлечение и отбор персонала</w:t>
      </w:r>
    </w:p>
    <w:p w:rsidR="0009087D" w:rsidRPr="0009087D" w:rsidRDefault="0009087D" w:rsidP="0009087D">
      <w:pPr>
        <w:pStyle w:val="afb"/>
        <w:numPr>
          <w:ilvl w:val="0"/>
          <w:numId w:val="39"/>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оформление и учет приема, перемещений и увольнений персонала</w:t>
      </w:r>
    </w:p>
    <w:p w:rsidR="0009087D" w:rsidRPr="0009087D" w:rsidRDefault="0009087D" w:rsidP="0009087D">
      <w:pPr>
        <w:pStyle w:val="afb"/>
        <w:numPr>
          <w:ilvl w:val="0"/>
          <w:numId w:val="39"/>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профориентация персонала</w:t>
      </w:r>
    </w:p>
    <w:p w:rsidR="0009087D" w:rsidRPr="0009087D" w:rsidRDefault="0009087D" w:rsidP="0009087D">
      <w:pPr>
        <w:pStyle w:val="afb"/>
        <w:numPr>
          <w:ilvl w:val="0"/>
          <w:numId w:val="39"/>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ведение кадрового делопроизводства</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4. социальная адаптация персонала</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5. стимулирование и оплата труда</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нормирование (тарификация) трудового процесса</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систем оплаты труда</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системы материального стимулирования</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системы социальных льгот и выплат</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социальное и медицинское страхование</w:t>
      </w:r>
    </w:p>
    <w:p w:rsidR="0009087D" w:rsidRPr="0009087D" w:rsidRDefault="0009087D" w:rsidP="0009087D">
      <w:pPr>
        <w:pStyle w:val="afb"/>
        <w:numPr>
          <w:ilvl w:val="0"/>
          <w:numId w:val="40"/>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пенсионное обеспечение</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6. оценка персонала</w:t>
      </w:r>
    </w:p>
    <w:p w:rsidR="0009087D" w:rsidRPr="0009087D" w:rsidRDefault="0009087D" w:rsidP="0009087D">
      <w:pPr>
        <w:pStyle w:val="afb"/>
        <w:numPr>
          <w:ilvl w:val="0"/>
          <w:numId w:val="41"/>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оцен</w:t>
      </w:r>
      <w:r>
        <w:rPr>
          <w:rFonts w:ascii="Times New Roman" w:hAnsi="Times New Roman"/>
          <w:sz w:val="28"/>
          <w:szCs w:val="28"/>
          <w:lang w:val="ru-RU"/>
        </w:rPr>
        <w:t>к</w:t>
      </w:r>
      <w:r w:rsidRPr="0009087D">
        <w:rPr>
          <w:rFonts w:ascii="Times New Roman" w:hAnsi="Times New Roman"/>
          <w:sz w:val="28"/>
          <w:szCs w:val="28"/>
          <w:lang w:val="ru-RU"/>
        </w:rPr>
        <w:t>а и анализ трудового потенциала персонала</w:t>
      </w:r>
    </w:p>
    <w:p w:rsidR="0009087D" w:rsidRPr="0009087D" w:rsidRDefault="0009087D" w:rsidP="0009087D">
      <w:pPr>
        <w:pStyle w:val="afb"/>
        <w:numPr>
          <w:ilvl w:val="0"/>
          <w:numId w:val="41"/>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аттестация персонала</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7. развитие персонала</w:t>
      </w:r>
    </w:p>
    <w:p w:rsidR="0009087D" w:rsidRPr="0009087D" w:rsidRDefault="0009087D" w:rsidP="0009087D">
      <w:pPr>
        <w:pStyle w:val="afb"/>
        <w:numPr>
          <w:ilvl w:val="0"/>
          <w:numId w:val="42"/>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профессиональная адаптация</w:t>
      </w:r>
    </w:p>
    <w:p w:rsidR="0009087D" w:rsidRPr="0009087D" w:rsidRDefault="0009087D" w:rsidP="0009087D">
      <w:pPr>
        <w:pStyle w:val="afb"/>
        <w:numPr>
          <w:ilvl w:val="0"/>
          <w:numId w:val="42"/>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обучение, переподготовка и повышение квалификации персонала</w:t>
      </w:r>
    </w:p>
    <w:p w:rsidR="0009087D" w:rsidRPr="0009087D" w:rsidRDefault="0009087D" w:rsidP="0009087D">
      <w:pPr>
        <w:pStyle w:val="afb"/>
        <w:numPr>
          <w:ilvl w:val="0"/>
          <w:numId w:val="42"/>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управление карьерой</w:t>
      </w:r>
    </w:p>
    <w:p w:rsidR="0009087D" w:rsidRPr="0009087D" w:rsidRDefault="0009087D" w:rsidP="0009087D">
      <w:pPr>
        <w:pStyle w:val="afb"/>
        <w:numPr>
          <w:ilvl w:val="0"/>
          <w:numId w:val="42"/>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работа с кадровым резервом</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lastRenderedPageBreak/>
        <w:t>8. управление конфликтами</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9. охрана труда</w:t>
      </w:r>
    </w:p>
    <w:p w:rsidR="0009087D" w:rsidRPr="0009087D" w:rsidRDefault="0009087D" w:rsidP="0009087D">
      <w:pPr>
        <w:pStyle w:val="afb"/>
        <w:numPr>
          <w:ilvl w:val="0"/>
          <w:numId w:val="43"/>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организация рабочих мест</w:t>
      </w:r>
    </w:p>
    <w:p w:rsidR="0009087D" w:rsidRPr="0009087D" w:rsidRDefault="0009087D" w:rsidP="0009087D">
      <w:pPr>
        <w:pStyle w:val="afb"/>
        <w:numPr>
          <w:ilvl w:val="0"/>
          <w:numId w:val="43"/>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охрана труда и техника безопасности</w:t>
      </w:r>
    </w:p>
    <w:p w:rsidR="0009087D" w:rsidRP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10. правовое и информационное обеспечение системы УП</w:t>
      </w:r>
    </w:p>
    <w:p w:rsidR="0009087D" w:rsidRPr="0009087D" w:rsidRDefault="0009087D" w:rsidP="0009087D">
      <w:pPr>
        <w:pStyle w:val="afb"/>
        <w:numPr>
          <w:ilvl w:val="0"/>
          <w:numId w:val="44"/>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решение трудовых споров</w:t>
      </w:r>
    </w:p>
    <w:p w:rsidR="0009087D" w:rsidRPr="0009087D" w:rsidRDefault="0009087D" w:rsidP="0009087D">
      <w:pPr>
        <w:pStyle w:val="afb"/>
        <w:numPr>
          <w:ilvl w:val="0"/>
          <w:numId w:val="44"/>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разработка и ведение баз данных по учету персонала</w:t>
      </w:r>
    </w:p>
    <w:p w:rsidR="0009087D" w:rsidRPr="0009087D" w:rsidRDefault="0009087D" w:rsidP="0009087D">
      <w:pPr>
        <w:pStyle w:val="afb"/>
        <w:numPr>
          <w:ilvl w:val="0"/>
          <w:numId w:val="44"/>
        </w:numPr>
        <w:spacing w:line="360" w:lineRule="auto"/>
        <w:jc w:val="both"/>
        <w:rPr>
          <w:rFonts w:ascii="Times New Roman" w:hAnsi="Times New Roman"/>
          <w:sz w:val="28"/>
          <w:szCs w:val="28"/>
          <w:lang w:val="ru-RU"/>
        </w:rPr>
      </w:pPr>
      <w:r w:rsidRPr="0009087D">
        <w:rPr>
          <w:rFonts w:ascii="Times New Roman" w:hAnsi="Times New Roman"/>
          <w:sz w:val="28"/>
          <w:szCs w:val="28"/>
          <w:lang w:val="ru-RU"/>
        </w:rPr>
        <w:t>статистика персонала</w:t>
      </w:r>
    </w:p>
    <w:p w:rsidR="0009087D" w:rsidRDefault="0009087D" w:rsidP="0009087D">
      <w:pPr>
        <w:spacing w:line="360" w:lineRule="auto"/>
        <w:ind w:firstLine="708"/>
        <w:jc w:val="both"/>
        <w:rPr>
          <w:rFonts w:ascii="Times New Roman" w:hAnsi="Times New Roman"/>
          <w:sz w:val="28"/>
          <w:szCs w:val="28"/>
          <w:lang w:val="ru-RU"/>
        </w:rPr>
      </w:pPr>
      <w:r w:rsidRPr="0009087D">
        <w:rPr>
          <w:rFonts w:ascii="Times New Roman" w:hAnsi="Times New Roman"/>
          <w:sz w:val="28"/>
          <w:szCs w:val="28"/>
          <w:lang w:val="ru-RU"/>
        </w:rPr>
        <w:t>11. увольнение</w:t>
      </w:r>
    </w:p>
    <w:p w:rsidR="00FB6B44" w:rsidRDefault="0009087D" w:rsidP="0009087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 </w:t>
      </w:r>
      <w:r w:rsidR="00FB6B44">
        <w:rPr>
          <w:rFonts w:ascii="Times New Roman" w:hAnsi="Times New Roman"/>
          <w:sz w:val="28"/>
          <w:szCs w:val="28"/>
          <w:lang w:val="ru-RU"/>
        </w:rPr>
        <w:t xml:space="preserve">Одним из важнейших элементов любой кадровой стратегии компании является набор и отбор персонала, целью которого является покрытие либо количественной, либо качественной потребности в кадрах. Поскольку основной целью набора персонала является привлечение максимального числа кандидатов на вакансии компании, неудивительно, что в определенный момент </w:t>
      </w:r>
      <w:r w:rsidR="00FB6B44">
        <w:rPr>
          <w:rFonts w:ascii="Times New Roman" w:hAnsi="Times New Roman"/>
          <w:sz w:val="28"/>
          <w:szCs w:val="28"/>
        </w:rPr>
        <w:t>HR</w:t>
      </w:r>
      <w:r w:rsidR="00FB6B44">
        <w:rPr>
          <w:rFonts w:ascii="Times New Roman" w:hAnsi="Times New Roman"/>
          <w:sz w:val="28"/>
          <w:szCs w:val="28"/>
          <w:lang w:val="ru-RU"/>
        </w:rPr>
        <w:t>-специалисты пришли к необходимости использования маркетинговых инструментов для достижения этой цели.</w:t>
      </w:r>
    </w:p>
    <w:p w:rsidR="00FB6B44" w:rsidRPr="00A009DE" w:rsidRDefault="00FB6B44" w:rsidP="001409EA">
      <w:pPr>
        <w:spacing w:line="360" w:lineRule="auto"/>
        <w:ind w:firstLine="708"/>
        <w:jc w:val="both"/>
        <w:rPr>
          <w:rFonts w:ascii="Times New Roman" w:hAnsi="Times New Roman"/>
          <w:sz w:val="28"/>
          <w:szCs w:val="28"/>
          <w:lang w:val="ru-RU"/>
        </w:rPr>
      </w:pPr>
      <w:proofErr w:type="gramStart"/>
      <w:r>
        <w:rPr>
          <w:rFonts w:ascii="Times New Roman" w:hAnsi="Times New Roman"/>
          <w:sz w:val="28"/>
          <w:szCs w:val="28"/>
          <w:lang w:val="ru-RU"/>
        </w:rPr>
        <w:t xml:space="preserve">В целом, идея использования инструментов маркетинга для достижения целей </w:t>
      </w:r>
      <w:r>
        <w:rPr>
          <w:rFonts w:ascii="Times New Roman" w:hAnsi="Times New Roman"/>
          <w:sz w:val="28"/>
          <w:szCs w:val="28"/>
        </w:rPr>
        <w:t>HR</w:t>
      </w:r>
      <w:r w:rsidRPr="004303F2">
        <w:rPr>
          <w:rFonts w:ascii="Times New Roman" w:hAnsi="Times New Roman"/>
          <w:sz w:val="28"/>
          <w:szCs w:val="28"/>
          <w:lang w:val="ru-RU"/>
        </w:rPr>
        <w:t xml:space="preserve"> </w:t>
      </w:r>
      <w:r>
        <w:rPr>
          <w:rFonts w:ascii="Times New Roman" w:hAnsi="Times New Roman"/>
          <w:sz w:val="28"/>
          <w:szCs w:val="28"/>
          <w:lang w:val="ru-RU"/>
        </w:rPr>
        <w:t xml:space="preserve">была не нова, однако </w:t>
      </w:r>
      <w:proofErr w:type="spellStart"/>
      <w:r>
        <w:rPr>
          <w:rFonts w:ascii="Times New Roman" w:hAnsi="Times New Roman"/>
          <w:sz w:val="28"/>
          <w:szCs w:val="28"/>
          <w:lang w:val="ru-RU"/>
        </w:rPr>
        <w:t>Саймон</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Бэрроу</w:t>
      </w:r>
      <w:proofErr w:type="spellEnd"/>
      <w:r>
        <w:rPr>
          <w:rFonts w:ascii="Times New Roman" w:hAnsi="Times New Roman"/>
          <w:sz w:val="28"/>
          <w:szCs w:val="28"/>
          <w:lang w:val="ru-RU"/>
        </w:rPr>
        <w:t xml:space="preserve"> в 1990 году в своей работе «Превращая объявления о работе в оружие конкурентной борьбы» пошел немного дальше, предложив использование маркетинговых инструментов не только для решения кратковременных задач, например, набора персонала, а для создания более устойчивой концепции компании как идеального рабочего места.</w:t>
      </w:r>
      <w:proofErr w:type="gramEnd"/>
      <w:r>
        <w:rPr>
          <w:rFonts w:ascii="Times New Roman" w:hAnsi="Times New Roman"/>
          <w:sz w:val="28"/>
          <w:szCs w:val="28"/>
          <w:lang w:val="ru-RU"/>
        </w:rPr>
        <w:t xml:space="preserve"> Данная работа считается отправной точкой в развитии направления </w:t>
      </w:r>
      <w:r>
        <w:rPr>
          <w:rFonts w:ascii="Times New Roman" w:hAnsi="Times New Roman"/>
          <w:sz w:val="28"/>
          <w:szCs w:val="28"/>
        </w:rPr>
        <w:t>HR</w:t>
      </w:r>
      <w:r w:rsidRPr="00A009DE">
        <w:rPr>
          <w:rFonts w:ascii="Times New Roman" w:hAnsi="Times New Roman"/>
          <w:sz w:val="28"/>
          <w:szCs w:val="28"/>
          <w:lang w:val="ru-RU"/>
        </w:rPr>
        <w:t>-</w:t>
      </w:r>
      <w:proofErr w:type="spellStart"/>
      <w:r>
        <w:rPr>
          <w:rFonts w:ascii="Times New Roman" w:hAnsi="Times New Roman"/>
          <w:sz w:val="28"/>
          <w:szCs w:val="28"/>
          <w:lang w:val="ru-RU"/>
        </w:rPr>
        <w:t>брендинг</w:t>
      </w:r>
      <w:proofErr w:type="spellEnd"/>
      <w:r>
        <w:rPr>
          <w:rFonts w:ascii="Times New Roman" w:hAnsi="Times New Roman"/>
          <w:sz w:val="28"/>
          <w:szCs w:val="28"/>
          <w:lang w:val="ru-RU"/>
        </w:rPr>
        <w:t xml:space="preserve">. При этом непосредственно термин «бренд работодателя» был введен лишь в 1996 году в одноименной работе </w:t>
      </w:r>
      <w:proofErr w:type="spellStart"/>
      <w:r>
        <w:rPr>
          <w:rFonts w:ascii="Times New Roman" w:hAnsi="Times New Roman"/>
          <w:sz w:val="28"/>
          <w:szCs w:val="28"/>
          <w:lang w:val="ru-RU"/>
        </w:rPr>
        <w:t>Эмблер</w:t>
      </w:r>
      <w:proofErr w:type="spellEnd"/>
      <w:r>
        <w:rPr>
          <w:rFonts w:ascii="Times New Roman" w:hAnsi="Times New Roman"/>
          <w:sz w:val="28"/>
          <w:szCs w:val="28"/>
          <w:lang w:val="ru-RU"/>
        </w:rPr>
        <w:t xml:space="preserve"> и </w:t>
      </w:r>
      <w:proofErr w:type="spellStart"/>
      <w:r>
        <w:rPr>
          <w:rFonts w:ascii="Times New Roman" w:hAnsi="Times New Roman"/>
          <w:sz w:val="28"/>
          <w:szCs w:val="28"/>
          <w:lang w:val="ru-RU"/>
        </w:rPr>
        <w:t>Бэрроу</w:t>
      </w:r>
      <w:proofErr w:type="spellEnd"/>
      <w:r>
        <w:rPr>
          <w:rFonts w:ascii="Times New Roman" w:hAnsi="Times New Roman"/>
          <w:sz w:val="28"/>
          <w:szCs w:val="28"/>
          <w:lang w:val="ru-RU"/>
        </w:rPr>
        <w:t xml:space="preserve">, в которой они </w:t>
      </w:r>
      <w:r>
        <w:rPr>
          <w:rFonts w:ascii="Times New Roman" w:hAnsi="Times New Roman"/>
          <w:sz w:val="28"/>
          <w:szCs w:val="28"/>
          <w:lang w:val="ru-RU"/>
        </w:rPr>
        <w:lastRenderedPageBreak/>
        <w:t xml:space="preserve">определяли </w:t>
      </w:r>
      <w:r>
        <w:rPr>
          <w:rFonts w:ascii="Times New Roman" w:hAnsi="Times New Roman"/>
          <w:sz w:val="28"/>
          <w:szCs w:val="28"/>
        </w:rPr>
        <w:t>HR</w:t>
      </w:r>
      <w:r>
        <w:rPr>
          <w:rFonts w:ascii="Times New Roman" w:hAnsi="Times New Roman"/>
          <w:sz w:val="28"/>
          <w:szCs w:val="28"/>
          <w:lang w:val="ru-RU"/>
        </w:rPr>
        <w:t xml:space="preserve">-бренд как </w:t>
      </w:r>
      <w:r w:rsidRPr="001409EA">
        <w:rPr>
          <w:rFonts w:ascii="Times New Roman" w:hAnsi="Times New Roman"/>
          <w:sz w:val="28"/>
          <w:szCs w:val="28"/>
          <w:lang w:val="ru-RU"/>
        </w:rPr>
        <w:t>«набор функциональных, экономических и психологических преимуществ, предоставляемых работо</w:t>
      </w:r>
      <w:r>
        <w:rPr>
          <w:rFonts w:ascii="Times New Roman" w:hAnsi="Times New Roman"/>
          <w:sz w:val="28"/>
          <w:szCs w:val="28"/>
          <w:lang w:val="ru-RU"/>
        </w:rPr>
        <w:t xml:space="preserve">дателем и отождествляемых с ним». </w:t>
      </w:r>
    </w:p>
    <w:p w:rsidR="0009087D"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Непосредственно термин «</w:t>
      </w:r>
      <w:r>
        <w:rPr>
          <w:rFonts w:ascii="Times New Roman" w:hAnsi="Times New Roman"/>
          <w:sz w:val="28"/>
          <w:szCs w:val="28"/>
        </w:rPr>
        <w:t>HR</w:t>
      </w:r>
      <w:r w:rsidRPr="00225270">
        <w:rPr>
          <w:rFonts w:ascii="Times New Roman" w:hAnsi="Times New Roman"/>
          <w:sz w:val="28"/>
          <w:szCs w:val="28"/>
          <w:lang w:val="ru-RU"/>
        </w:rPr>
        <w:t>-</w:t>
      </w:r>
      <w:r>
        <w:rPr>
          <w:rFonts w:ascii="Times New Roman" w:hAnsi="Times New Roman"/>
          <w:sz w:val="28"/>
          <w:szCs w:val="28"/>
          <w:lang w:val="ru-RU"/>
        </w:rPr>
        <w:t>бренд» указывает на междисциплинарный характер этой концепции, поэтому для более полного понимания его сути стоит рассмотреть также и маркетинговую его сторону.</w:t>
      </w:r>
      <w:r w:rsidRPr="001409EA">
        <w:rPr>
          <w:rFonts w:ascii="Times New Roman" w:hAnsi="Times New Roman"/>
          <w:sz w:val="28"/>
          <w:szCs w:val="28"/>
          <w:lang w:val="ru-RU"/>
        </w:rPr>
        <w:t xml:space="preserve"> Для начала, определим термин «бренд». Согласно определению Американской Ассоциации Маркетинга, бренд – это имя, термин, дизайн, символ или любой другой объект, позволяющий идентифицировать товар или услугу от </w:t>
      </w:r>
      <w:proofErr w:type="gramStart"/>
      <w:r w:rsidRPr="001409EA">
        <w:rPr>
          <w:rFonts w:ascii="Times New Roman" w:hAnsi="Times New Roman"/>
          <w:sz w:val="28"/>
          <w:szCs w:val="28"/>
          <w:lang w:val="ru-RU"/>
        </w:rPr>
        <w:t>аналогичных</w:t>
      </w:r>
      <w:proofErr w:type="gramEnd"/>
      <w:r w:rsidRPr="001409EA">
        <w:rPr>
          <w:rFonts w:ascii="Times New Roman" w:hAnsi="Times New Roman"/>
          <w:sz w:val="28"/>
          <w:szCs w:val="28"/>
          <w:lang w:val="ru-RU"/>
        </w:rPr>
        <w:t xml:space="preserve">, предоставляемых конкурентами. </w:t>
      </w:r>
      <w:r>
        <w:rPr>
          <w:rFonts w:ascii="Times New Roman" w:hAnsi="Times New Roman"/>
          <w:sz w:val="28"/>
          <w:szCs w:val="28"/>
          <w:lang w:val="ru-RU"/>
        </w:rPr>
        <w:t>У каждого бренда существуют свои атрибуты, которые можно определить как «</w:t>
      </w:r>
      <w:r w:rsidRPr="00225270">
        <w:rPr>
          <w:rFonts w:ascii="Times New Roman" w:hAnsi="Times New Roman"/>
          <w:sz w:val="28"/>
          <w:szCs w:val="28"/>
          <w:lang w:val="ru-RU"/>
        </w:rPr>
        <w:t>способы выражения бренда, его внешняя форма, по которой потребитель восприни</w:t>
      </w:r>
      <w:r>
        <w:rPr>
          <w:rFonts w:ascii="Times New Roman" w:hAnsi="Times New Roman"/>
          <w:sz w:val="28"/>
          <w:szCs w:val="28"/>
          <w:lang w:val="ru-RU"/>
        </w:rPr>
        <w:t xml:space="preserve">мает, запоминает и узнаёт бренд». </w:t>
      </w:r>
      <w:r w:rsidRPr="001409EA">
        <w:rPr>
          <w:rFonts w:ascii="Times New Roman" w:hAnsi="Times New Roman"/>
          <w:sz w:val="28"/>
          <w:szCs w:val="28"/>
          <w:lang w:val="ru-RU"/>
        </w:rPr>
        <w:t xml:space="preserve">Согласно двумерной модели бренда, у него может быть два вида атрибутов – </w:t>
      </w:r>
      <w:r w:rsidR="0009087D">
        <w:rPr>
          <w:rFonts w:ascii="Times New Roman" w:hAnsi="Times New Roman"/>
          <w:sz w:val="28"/>
          <w:szCs w:val="28"/>
          <w:lang w:val="ru-RU"/>
        </w:rPr>
        <w:t>функциональные и эмоциональные</w:t>
      </w:r>
      <w:r w:rsidRPr="001409EA">
        <w:rPr>
          <w:rFonts w:ascii="Times New Roman" w:hAnsi="Times New Roman"/>
          <w:sz w:val="28"/>
          <w:szCs w:val="28"/>
          <w:lang w:val="ru-RU"/>
        </w:rPr>
        <w:t>.</w:t>
      </w:r>
      <w:r w:rsidR="0009087D">
        <w:rPr>
          <w:rFonts w:ascii="Times New Roman" w:hAnsi="Times New Roman"/>
          <w:sz w:val="28"/>
          <w:szCs w:val="28"/>
          <w:lang w:val="ru-RU"/>
        </w:rPr>
        <w:t xml:space="preserve"> </w:t>
      </w:r>
      <w:r w:rsidRPr="001409EA">
        <w:rPr>
          <w:rFonts w:ascii="Times New Roman" w:hAnsi="Times New Roman"/>
          <w:sz w:val="28"/>
          <w:szCs w:val="28"/>
          <w:lang w:val="ru-RU"/>
        </w:rPr>
        <w:t xml:space="preserve">В контексте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инструментальные атрибуты будут описывать </w:t>
      </w:r>
      <w:r>
        <w:rPr>
          <w:rFonts w:ascii="Times New Roman" w:hAnsi="Times New Roman"/>
          <w:sz w:val="28"/>
          <w:szCs w:val="28"/>
          <w:lang w:val="ru-RU"/>
        </w:rPr>
        <w:t xml:space="preserve">работодателя или предлагаемую вакансию в терминах объективных и </w:t>
      </w:r>
      <w:r w:rsidRPr="001409EA">
        <w:rPr>
          <w:rFonts w:ascii="Times New Roman" w:hAnsi="Times New Roman"/>
          <w:sz w:val="28"/>
          <w:szCs w:val="28"/>
          <w:lang w:val="ru-RU"/>
        </w:rPr>
        <w:t xml:space="preserve">конкретных </w:t>
      </w:r>
      <w:r>
        <w:rPr>
          <w:rFonts w:ascii="Times New Roman" w:hAnsi="Times New Roman"/>
          <w:sz w:val="28"/>
          <w:szCs w:val="28"/>
          <w:lang w:val="ru-RU"/>
        </w:rPr>
        <w:t>их элементов</w:t>
      </w:r>
      <w:r w:rsidRPr="001409EA">
        <w:rPr>
          <w:rFonts w:ascii="Times New Roman" w:hAnsi="Times New Roman"/>
          <w:sz w:val="28"/>
          <w:szCs w:val="28"/>
          <w:lang w:val="ru-RU"/>
        </w:rPr>
        <w:t xml:space="preserve">. К таковым можно отнести заработную плату, систему бонусов, компенсационный пакет. В свою очередь символические атрибуты будут относиться к субъективным, абстрактным или нематериальным сторонам работы, таким как престиж работы или её увлекательность. </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Некоторые исследователи </w:t>
      </w:r>
      <w:r>
        <w:rPr>
          <w:rFonts w:ascii="Times New Roman" w:hAnsi="Times New Roman"/>
          <w:sz w:val="28"/>
          <w:szCs w:val="28"/>
          <w:lang w:val="ru-RU"/>
        </w:rPr>
        <w:t>(</w:t>
      </w:r>
      <w:proofErr w:type="spellStart"/>
      <w:r>
        <w:rPr>
          <w:rFonts w:ascii="Times New Roman" w:hAnsi="Times New Roman"/>
          <w:sz w:val="28"/>
          <w:szCs w:val="28"/>
          <w:lang w:val="ru-RU"/>
        </w:rPr>
        <w:t>Шприман</w:t>
      </w:r>
      <w:proofErr w:type="spellEnd"/>
      <w:r>
        <w:rPr>
          <w:rFonts w:ascii="Times New Roman" w:hAnsi="Times New Roman"/>
          <w:sz w:val="28"/>
          <w:szCs w:val="28"/>
          <w:lang w:val="ru-RU"/>
        </w:rPr>
        <w:t xml:space="preserve">, 1990) </w:t>
      </w:r>
      <w:r w:rsidRPr="001409EA">
        <w:rPr>
          <w:rFonts w:ascii="Times New Roman" w:hAnsi="Times New Roman"/>
          <w:sz w:val="28"/>
          <w:szCs w:val="28"/>
          <w:lang w:val="ru-RU"/>
        </w:rPr>
        <w:t xml:space="preserve">на основании схожих характеристик выделяют так называемые жесткие и мягкие факторы. Жесткие факторы, как правило, четко формализованы, точно регулированы, связаны с объективными характеристиками и всегда основаны на формальных документах. К таким факторам относятся заработная плата и в некоторых случаях, режим работы. В свою очередь мягкие факторы не настолько четко определены, менее формальны и реже закреплены в документах. Такими </w:t>
      </w:r>
      <w:r w:rsidRPr="001409EA">
        <w:rPr>
          <w:rFonts w:ascii="Times New Roman" w:hAnsi="Times New Roman"/>
          <w:sz w:val="28"/>
          <w:szCs w:val="28"/>
          <w:lang w:val="ru-RU"/>
        </w:rPr>
        <w:lastRenderedPageBreak/>
        <w:t xml:space="preserve">факторами являются баланс работы и личной жизни, местоположение, возможности для обучения и повышения, увлекательность работы и атмосфера на рабочем месте. </w:t>
      </w:r>
    </w:p>
    <w:p w:rsidR="00FB6B44" w:rsidRPr="001409EA"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Говоря о междисциплинарном характере концепции бренда работодателя, стоит упомянуть о наличии исследований в области психологии, которые изучали факторы привлекательности той или иной компании. </w:t>
      </w:r>
      <w:r w:rsidRPr="001409EA">
        <w:rPr>
          <w:rFonts w:ascii="Times New Roman" w:hAnsi="Times New Roman"/>
          <w:sz w:val="28"/>
          <w:szCs w:val="28"/>
          <w:lang w:val="ru-RU"/>
        </w:rPr>
        <w:t xml:space="preserve">Главный вывод из подобных исследований заключается в том, что потенциальные кандидаты с большей вероятностью будут пытаться устроиться на работу в компанию, обладающую положительной репутацией. Соответственно, чем положительнее она будет, тем более привлекательной она станет для потенциальных кандидатов. В качестве примера подобного исследования можно привести работу </w:t>
      </w:r>
      <w:proofErr w:type="spellStart"/>
      <w:r w:rsidRPr="001409EA">
        <w:rPr>
          <w:rFonts w:ascii="Times New Roman" w:hAnsi="Times New Roman"/>
          <w:sz w:val="28"/>
          <w:szCs w:val="28"/>
          <w:lang w:val="ru-RU"/>
        </w:rPr>
        <w:t>Кейбл</w:t>
      </w:r>
      <w:proofErr w:type="spellEnd"/>
      <w:r w:rsidRPr="001409EA">
        <w:rPr>
          <w:rFonts w:ascii="Times New Roman" w:hAnsi="Times New Roman"/>
          <w:sz w:val="28"/>
          <w:szCs w:val="28"/>
          <w:lang w:val="ru-RU"/>
        </w:rPr>
        <w:t xml:space="preserve"> и </w:t>
      </w:r>
      <w:proofErr w:type="spellStart"/>
      <w:r w:rsidRPr="001409EA">
        <w:rPr>
          <w:rFonts w:ascii="Times New Roman" w:hAnsi="Times New Roman"/>
          <w:sz w:val="28"/>
          <w:szCs w:val="28"/>
          <w:lang w:val="ru-RU"/>
        </w:rPr>
        <w:t>Грэма</w:t>
      </w:r>
      <w:proofErr w:type="spellEnd"/>
      <w:r w:rsidRPr="001409EA">
        <w:rPr>
          <w:rFonts w:ascii="Times New Roman" w:hAnsi="Times New Roman"/>
          <w:sz w:val="28"/>
          <w:szCs w:val="28"/>
          <w:lang w:val="ru-RU"/>
        </w:rPr>
        <w:t xml:space="preserve">, которые исследовали факторы, влияющие на восприятие кандидатами репутации организации. В результате они выявили целый ряд факторов, объясняющих положительную оценку репутации компании, </w:t>
      </w:r>
      <w:r>
        <w:rPr>
          <w:rFonts w:ascii="Times New Roman" w:hAnsi="Times New Roman"/>
          <w:sz w:val="28"/>
          <w:szCs w:val="28"/>
          <w:lang w:val="ru-RU"/>
        </w:rPr>
        <w:t>при этом</w:t>
      </w:r>
      <w:r w:rsidRPr="001409EA">
        <w:rPr>
          <w:rFonts w:ascii="Times New Roman" w:hAnsi="Times New Roman"/>
          <w:sz w:val="28"/>
          <w:szCs w:val="28"/>
          <w:lang w:val="ru-RU"/>
        </w:rPr>
        <w:t xml:space="preserve"> среди них прибыль была на первом месте, что подтверждается и прочими похожими исследованиями. </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Еще одной психологической теорией, имеющей применение в рамках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является теория психологического контракта. В традиционном понимании психологического контракта между работниками и работодателями, работники </w:t>
      </w:r>
      <w:r>
        <w:rPr>
          <w:rFonts w:ascii="Times New Roman" w:hAnsi="Times New Roman"/>
          <w:sz w:val="28"/>
          <w:szCs w:val="28"/>
          <w:lang w:val="ru-RU"/>
        </w:rPr>
        <w:t>сохраняют</w:t>
      </w:r>
      <w:r w:rsidRPr="001409EA">
        <w:rPr>
          <w:rFonts w:ascii="Times New Roman" w:hAnsi="Times New Roman"/>
          <w:sz w:val="28"/>
          <w:szCs w:val="28"/>
          <w:lang w:val="ru-RU"/>
        </w:rPr>
        <w:t xml:space="preserve"> лояльность фирме в обмен на стабильность их занятости (безопасность рабочего места) (</w:t>
      </w:r>
      <w:r w:rsidRPr="00403C8A">
        <w:rPr>
          <w:rFonts w:ascii="Times New Roman" w:hAnsi="Times New Roman"/>
          <w:sz w:val="28"/>
          <w:szCs w:val="28"/>
        </w:rPr>
        <w:t>Hendry</w:t>
      </w:r>
      <w:r w:rsidRPr="001409EA">
        <w:rPr>
          <w:rFonts w:ascii="Times New Roman" w:hAnsi="Times New Roman"/>
          <w:sz w:val="28"/>
          <w:szCs w:val="28"/>
          <w:lang w:val="ru-RU"/>
        </w:rPr>
        <w:t xml:space="preserve"> </w:t>
      </w:r>
      <w:r w:rsidRPr="00403C8A">
        <w:rPr>
          <w:rFonts w:ascii="Times New Roman" w:hAnsi="Times New Roman"/>
          <w:sz w:val="28"/>
          <w:szCs w:val="28"/>
        </w:rPr>
        <w:t>and</w:t>
      </w:r>
      <w:r w:rsidRPr="001409EA">
        <w:rPr>
          <w:rFonts w:ascii="Times New Roman" w:hAnsi="Times New Roman"/>
          <w:sz w:val="28"/>
          <w:szCs w:val="28"/>
          <w:lang w:val="ru-RU"/>
        </w:rPr>
        <w:t xml:space="preserve"> </w:t>
      </w:r>
      <w:r w:rsidRPr="00403C8A">
        <w:rPr>
          <w:rFonts w:ascii="Times New Roman" w:hAnsi="Times New Roman"/>
          <w:sz w:val="28"/>
          <w:szCs w:val="28"/>
        </w:rPr>
        <w:t>Jenkins</w:t>
      </w:r>
      <w:r w:rsidRPr="001409EA">
        <w:rPr>
          <w:rFonts w:ascii="Times New Roman" w:hAnsi="Times New Roman"/>
          <w:sz w:val="28"/>
          <w:szCs w:val="28"/>
          <w:lang w:val="ru-RU"/>
        </w:rPr>
        <w:t xml:space="preserve">, 1997). Однако последние тренды в сторону уменьшения числа уровней иерархии, использования </w:t>
      </w:r>
      <w:proofErr w:type="spellStart"/>
      <w:r w:rsidRPr="001409EA">
        <w:rPr>
          <w:rFonts w:ascii="Times New Roman" w:hAnsi="Times New Roman"/>
          <w:sz w:val="28"/>
          <w:szCs w:val="28"/>
          <w:lang w:val="ru-RU"/>
        </w:rPr>
        <w:t>аутсорсинга</w:t>
      </w:r>
      <w:proofErr w:type="spellEnd"/>
      <w:r w:rsidRPr="001409EA">
        <w:rPr>
          <w:rFonts w:ascii="Times New Roman" w:hAnsi="Times New Roman"/>
          <w:sz w:val="28"/>
          <w:szCs w:val="28"/>
          <w:lang w:val="ru-RU"/>
        </w:rPr>
        <w:t xml:space="preserve"> и стремления к гибкости со стороны работодателей, порождают новую форму психологического контракта. В этой форме, работодатели обеспечивают работников необходимыми навыками и профессиональным развитием в обмен на старание и гибкость (</w:t>
      </w:r>
      <w:r w:rsidRPr="00403C8A">
        <w:rPr>
          <w:rFonts w:ascii="Times New Roman" w:hAnsi="Times New Roman"/>
          <w:sz w:val="28"/>
          <w:szCs w:val="28"/>
        </w:rPr>
        <w:t>Baruch</w:t>
      </w:r>
      <w:r w:rsidRPr="001409EA">
        <w:rPr>
          <w:rFonts w:ascii="Times New Roman" w:hAnsi="Times New Roman"/>
          <w:sz w:val="28"/>
          <w:szCs w:val="28"/>
          <w:lang w:val="ru-RU"/>
        </w:rPr>
        <w:t xml:space="preserve">, 2004). Соответственно, компании используют </w:t>
      </w:r>
      <w:r>
        <w:rPr>
          <w:rFonts w:ascii="Times New Roman" w:hAnsi="Times New Roman"/>
          <w:sz w:val="28"/>
          <w:szCs w:val="28"/>
        </w:rPr>
        <w:t>HR</w:t>
      </w:r>
      <w:r w:rsidRPr="0038738A">
        <w:rPr>
          <w:rFonts w:ascii="Times New Roman" w:hAnsi="Times New Roman"/>
          <w:sz w:val="28"/>
          <w:szCs w:val="28"/>
          <w:lang w:val="ru-RU"/>
        </w:rPr>
        <w:t>-</w:t>
      </w:r>
      <w:proofErr w:type="spellStart"/>
      <w:r>
        <w:rPr>
          <w:rFonts w:ascii="Times New Roman" w:hAnsi="Times New Roman"/>
          <w:sz w:val="28"/>
          <w:szCs w:val="28"/>
          <w:lang w:val="ru-RU"/>
        </w:rPr>
        <w:t>брендинг</w:t>
      </w:r>
      <w:proofErr w:type="spellEnd"/>
      <w:r w:rsidRPr="001409EA">
        <w:rPr>
          <w:rFonts w:ascii="Times New Roman" w:hAnsi="Times New Roman"/>
          <w:sz w:val="28"/>
          <w:szCs w:val="28"/>
          <w:lang w:val="ru-RU"/>
        </w:rPr>
        <w:t xml:space="preserve"> для рекламы преимуществ, которые они </w:t>
      </w:r>
      <w:r w:rsidRPr="001409EA">
        <w:rPr>
          <w:rFonts w:ascii="Times New Roman" w:hAnsi="Times New Roman"/>
          <w:sz w:val="28"/>
          <w:szCs w:val="28"/>
          <w:lang w:val="ru-RU"/>
        </w:rPr>
        <w:lastRenderedPageBreak/>
        <w:t xml:space="preserve">предлагают, включающие обучение, карьерные возможности, личностный рост и развитие. </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Бренд</w:t>
      </w:r>
      <w:r w:rsidRPr="001409EA">
        <w:rPr>
          <w:rFonts w:ascii="Times New Roman" w:hAnsi="Times New Roman"/>
          <w:sz w:val="28"/>
          <w:szCs w:val="28"/>
          <w:lang w:val="ru-RU"/>
        </w:rPr>
        <w:t xml:space="preserve"> работодателя </w:t>
      </w:r>
      <w:r>
        <w:rPr>
          <w:rFonts w:ascii="Times New Roman" w:hAnsi="Times New Roman"/>
          <w:sz w:val="28"/>
          <w:szCs w:val="28"/>
          <w:lang w:val="ru-RU"/>
        </w:rPr>
        <w:t>можно представить в виде системы из трех элементов</w:t>
      </w:r>
      <w:r w:rsidRPr="001409EA">
        <w:rPr>
          <w:rFonts w:ascii="Times New Roman" w:hAnsi="Times New Roman"/>
          <w:sz w:val="28"/>
          <w:szCs w:val="28"/>
          <w:lang w:val="ru-RU"/>
        </w:rPr>
        <w:t>.</w:t>
      </w:r>
      <w:r>
        <w:rPr>
          <w:rFonts w:ascii="Times New Roman" w:hAnsi="Times New Roman"/>
          <w:sz w:val="28"/>
          <w:szCs w:val="28"/>
          <w:lang w:val="ru-RU"/>
        </w:rPr>
        <w:t xml:space="preserve"> В центре этой системы будет находиться </w:t>
      </w:r>
      <w:r>
        <w:rPr>
          <w:rFonts w:ascii="Times New Roman" w:hAnsi="Times New Roman"/>
          <w:sz w:val="28"/>
          <w:szCs w:val="28"/>
        </w:rPr>
        <w:t>Employer</w:t>
      </w:r>
      <w:r w:rsidRPr="001409EA">
        <w:rPr>
          <w:rFonts w:ascii="Times New Roman" w:hAnsi="Times New Roman"/>
          <w:sz w:val="28"/>
          <w:szCs w:val="28"/>
          <w:lang w:val="ru-RU"/>
        </w:rPr>
        <w:t xml:space="preserve"> </w:t>
      </w:r>
      <w:r>
        <w:rPr>
          <w:rFonts w:ascii="Times New Roman" w:hAnsi="Times New Roman"/>
          <w:sz w:val="28"/>
          <w:szCs w:val="28"/>
        </w:rPr>
        <w:t>Value</w:t>
      </w:r>
      <w:r w:rsidRPr="001409EA">
        <w:rPr>
          <w:rFonts w:ascii="Times New Roman" w:hAnsi="Times New Roman"/>
          <w:sz w:val="28"/>
          <w:szCs w:val="28"/>
          <w:lang w:val="ru-RU"/>
        </w:rPr>
        <w:t xml:space="preserve"> </w:t>
      </w:r>
      <w:r>
        <w:rPr>
          <w:rFonts w:ascii="Times New Roman" w:hAnsi="Times New Roman"/>
          <w:sz w:val="28"/>
          <w:szCs w:val="28"/>
        </w:rPr>
        <w:t>Proposition</w:t>
      </w:r>
      <w:r w:rsidRPr="001409EA">
        <w:rPr>
          <w:rFonts w:ascii="Times New Roman" w:hAnsi="Times New Roman"/>
          <w:sz w:val="28"/>
          <w:szCs w:val="28"/>
          <w:lang w:val="ru-RU"/>
        </w:rPr>
        <w:t xml:space="preserve"> (</w:t>
      </w:r>
      <w:r>
        <w:rPr>
          <w:rFonts w:ascii="Times New Roman" w:hAnsi="Times New Roman"/>
          <w:sz w:val="28"/>
          <w:szCs w:val="28"/>
        </w:rPr>
        <w:t>EVP</w:t>
      </w:r>
      <w:r w:rsidRPr="001409EA">
        <w:rPr>
          <w:rFonts w:ascii="Times New Roman" w:hAnsi="Times New Roman"/>
          <w:sz w:val="28"/>
          <w:szCs w:val="28"/>
          <w:lang w:val="ru-RU"/>
        </w:rPr>
        <w:t>), который можно охарактеризовать как «причины, по которым люди выбирают работу и впоследствии связывают себя с ней». Используя информацию об организационной культуре, стиле управления, качествах нынешних работников, текущем имидже работодателя и мнениях о качестве продукта или услуги, менеджеры разрабатывают концепцию ценности, которую их компания предлагает работникам (</w:t>
      </w:r>
      <w:r w:rsidRPr="003A175C">
        <w:rPr>
          <w:rFonts w:ascii="Times New Roman" w:hAnsi="Times New Roman"/>
          <w:sz w:val="28"/>
          <w:szCs w:val="28"/>
        </w:rPr>
        <w:t>Sullivan</w:t>
      </w:r>
      <w:r w:rsidRPr="001409EA">
        <w:rPr>
          <w:rFonts w:ascii="Times New Roman" w:hAnsi="Times New Roman"/>
          <w:sz w:val="28"/>
          <w:szCs w:val="28"/>
          <w:lang w:val="ru-RU"/>
        </w:rPr>
        <w:t xml:space="preserve">, 2002). Разработанный чтобы представлять то, что фирма предлагает своим работникам, </w:t>
      </w:r>
      <w:r>
        <w:rPr>
          <w:rFonts w:ascii="Times New Roman" w:hAnsi="Times New Roman"/>
          <w:sz w:val="28"/>
          <w:szCs w:val="28"/>
        </w:rPr>
        <w:t>EVP</w:t>
      </w:r>
      <w:r w:rsidRPr="001409EA">
        <w:rPr>
          <w:rFonts w:ascii="Times New Roman" w:hAnsi="Times New Roman"/>
          <w:sz w:val="28"/>
          <w:szCs w:val="28"/>
          <w:lang w:val="ru-RU"/>
        </w:rPr>
        <w:t xml:space="preserve"> представляет собой главную идею, которую передает бренд (</w:t>
      </w:r>
      <w:r w:rsidRPr="003A175C">
        <w:rPr>
          <w:rFonts w:ascii="Times New Roman" w:hAnsi="Times New Roman"/>
          <w:sz w:val="28"/>
          <w:szCs w:val="28"/>
        </w:rPr>
        <w:t>Eisenberg</w:t>
      </w:r>
      <w:r w:rsidRPr="001409EA">
        <w:rPr>
          <w:rFonts w:ascii="Times New Roman" w:hAnsi="Times New Roman"/>
          <w:sz w:val="28"/>
          <w:szCs w:val="28"/>
          <w:lang w:val="ru-RU"/>
        </w:rPr>
        <w:t xml:space="preserve"> </w:t>
      </w:r>
      <w:r w:rsidRPr="003A175C">
        <w:rPr>
          <w:rFonts w:ascii="Times New Roman" w:hAnsi="Times New Roman"/>
          <w:sz w:val="28"/>
          <w:szCs w:val="28"/>
        </w:rPr>
        <w:t>et</w:t>
      </w:r>
      <w:r w:rsidRPr="001409EA">
        <w:rPr>
          <w:rFonts w:ascii="Times New Roman" w:hAnsi="Times New Roman"/>
          <w:sz w:val="28"/>
          <w:szCs w:val="28"/>
          <w:lang w:val="ru-RU"/>
        </w:rPr>
        <w:t xml:space="preserve"> </w:t>
      </w:r>
      <w:r w:rsidRPr="003A175C">
        <w:rPr>
          <w:rFonts w:ascii="Times New Roman" w:hAnsi="Times New Roman"/>
          <w:sz w:val="28"/>
          <w:szCs w:val="28"/>
        </w:rPr>
        <w:t>al</w:t>
      </w:r>
      <w:r w:rsidRPr="001409EA">
        <w:rPr>
          <w:rFonts w:ascii="Times New Roman" w:hAnsi="Times New Roman"/>
          <w:sz w:val="28"/>
          <w:szCs w:val="28"/>
          <w:lang w:val="ru-RU"/>
        </w:rPr>
        <w:t xml:space="preserve">., 2001). После формирования </w:t>
      </w:r>
      <w:r>
        <w:rPr>
          <w:rFonts w:ascii="Times New Roman" w:hAnsi="Times New Roman"/>
          <w:sz w:val="28"/>
          <w:szCs w:val="28"/>
        </w:rPr>
        <w:t>EVP</w:t>
      </w:r>
      <w:r w:rsidRPr="001409EA">
        <w:rPr>
          <w:rFonts w:ascii="Times New Roman" w:hAnsi="Times New Roman"/>
          <w:sz w:val="28"/>
          <w:szCs w:val="28"/>
          <w:lang w:val="ru-RU"/>
        </w:rPr>
        <w:t xml:space="preserve">, компания распространяет данное предложение среди целевых потенциальных работников, </w:t>
      </w:r>
      <w:proofErr w:type="spellStart"/>
      <w:r w:rsidRPr="001409EA">
        <w:rPr>
          <w:rFonts w:ascii="Times New Roman" w:hAnsi="Times New Roman"/>
          <w:sz w:val="28"/>
          <w:szCs w:val="28"/>
          <w:lang w:val="ru-RU"/>
        </w:rPr>
        <w:t>рекрутинговых</w:t>
      </w:r>
      <w:proofErr w:type="spellEnd"/>
      <w:r w:rsidRPr="001409EA">
        <w:rPr>
          <w:rFonts w:ascii="Times New Roman" w:hAnsi="Times New Roman"/>
          <w:sz w:val="28"/>
          <w:szCs w:val="28"/>
          <w:lang w:val="ru-RU"/>
        </w:rPr>
        <w:t xml:space="preserve"> агентств и так далее. </w:t>
      </w:r>
    </w:p>
    <w:p w:rsidR="00FB6B44" w:rsidRDefault="00FB6B44" w:rsidP="00813945">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Внешний маркетинг бренда работодателя</w:t>
      </w:r>
      <w:r>
        <w:rPr>
          <w:rFonts w:ascii="Times New Roman" w:hAnsi="Times New Roman"/>
          <w:sz w:val="28"/>
          <w:szCs w:val="28"/>
          <w:lang w:val="ru-RU"/>
        </w:rPr>
        <w:t>, являющийся вторым элементом системы,</w:t>
      </w:r>
      <w:r w:rsidRPr="001409EA">
        <w:rPr>
          <w:rFonts w:ascii="Times New Roman" w:hAnsi="Times New Roman"/>
          <w:sz w:val="28"/>
          <w:szCs w:val="28"/>
          <w:lang w:val="ru-RU"/>
        </w:rPr>
        <w:t xml:space="preserve"> призван привлекать целевую аудиторию, однако в то же время может поддерживать и укреплять бренд продукта или корпорации.  Обязательным требованием при разработке бренда работодателя является его соответствие всем остальным мероприятиям по формированию бренда в фирме (</w:t>
      </w:r>
      <w:r w:rsidRPr="003A175C">
        <w:rPr>
          <w:rFonts w:ascii="Times New Roman" w:hAnsi="Times New Roman"/>
          <w:sz w:val="28"/>
          <w:szCs w:val="28"/>
        </w:rPr>
        <w:t>Sullivan</w:t>
      </w:r>
      <w:r w:rsidRPr="001409EA">
        <w:rPr>
          <w:rFonts w:ascii="Times New Roman" w:hAnsi="Times New Roman"/>
          <w:sz w:val="28"/>
          <w:szCs w:val="28"/>
          <w:lang w:val="ru-RU"/>
        </w:rPr>
        <w:t>,1999).</w:t>
      </w:r>
      <w:r>
        <w:rPr>
          <w:rFonts w:ascii="Times New Roman" w:hAnsi="Times New Roman"/>
          <w:sz w:val="28"/>
          <w:szCs w:val="28"/>
          <w:lang w:val="ru-RU"/>
        </w:rPr>
        <w:t xml:space="preserve"> В</w:t>
      </w:r>
      <w:r w:rsidRPr="001409EA">
        <w:rPr>
          <w:rFonts w:ascii="Times New Roman" w:hAnsi="Times New Roman"/>
          <w:sz w:val="28"/>
          <w:szCs w:val="28"/>
          <w:lang w:val="ru-RU"/>
        </w:rPr>
        <w:t xml:space="preserve">нешний маркетинг бренда работодателя продвигает компанию как лучшее место для работы, тем самым позволяя привлекать самых лучших работников. Предполагается, что четкое послание бренда позволяет компании привлекать именно тех работников, которые ей необходимы. Далее, эти кандидаты, откликнувшиеся на предложение бренда, вырабатывают набор ожиданий относительно работы в компании, который они затем приносят с собой, выходя на работу, тем самым поддерживая ценности фирмы и увеличивая приверженность ей. </w:t>
      </w:r>
    </w:p>
    <w:p w:rsidR="00530FF1" w:rsidRPr="00530FF1" w:rsidRDefault="00530FF1" w:rsidP="00530FF1">
      <w:pPr>
        <w:spacing w:line="360" w:lineRule="auto"/>
        <w:ind w:firstLine="708"/>
        <w:jc w:val="both"/>
        <w:rPr>
          <w:rFonts w:ascii="Times New Roman" w:hAnsi="Times New Roman"/>
          <w:sz w:val="28"/>
          <w:szCs w:val="28"/>
          <w:lang w:val="ru-RU"/>
        </w:rPr>
      </w:pPr>
      <w:r w:rsidRPr="00530FF1">
        <w:rPr>
          <w:rFonts w:ascii="Times New Roman" w:hAnsi="Times New Roman"/>
          <w:sz w:val="28"/>
          <w:szCs w:val="28"/>
          <w:lang w:val="ru-RU"/>
        </w:rPr>
        <w:lastRenderedPageBreak/>
        <w:t xml:space="preserve">Когда мы говорим об </w:t>
      </w:r>
      <w:r w:rsidR="007B3EBB">
        <w:rPr>
          <w:rFonts w:ascii="Times New Roman" w:hAnsi="Times New Roman"/>
          <w:sz w:val="28"/>
          <w:szCs w:val="28"/>
        </w:rPr>
        <w:t>HR</w:t>
      </w:r>
      <w:r w:rsidRPr="00530FF1">
        <w:rPr>
          <w:rFonts w:ascii="Times New Roman" w:hAnsi="Times New Roman"/>
          <w:sz w:val="28"/>
          <w:szCs w:val="28"/>
          <w:lang w:val="ru-RU"/>
        </w:rPr>
        <w:t>-бренде, то</w:t>
      </w:r>
      <w:r>
        <w:rPr>
          <w:rFonts w:ascii="Times New Roman" w:hAnsi="Times New Roman"/>
          <w:sz w:val="28"/>
          <w:szCs w:val="28"/>
          <w:lang w:val="ru-RU"/>
        </w:rPr>
        <w:t xml:space="preserve"> </w:t>
      </w:r>
      <w:r w:rsidRPr="00530FF1">
        <w:rPr>
          <w:rFonts w:ascii="Times New Roman" w:hAnsi="Times New Roman"/>
          <w:sz w:val="28"/>
          <w:szCs w:val="28"/>
          <w:lang w:val="ru-RU"/>
        </w:rPr>
        <w:t>классически</w:t>
      </w:r>
      <w:r>
        <w:rPr>
          <w:rFonts w:ascii="Times New Roman" w:hAnsi="Times New Roman"/>
          <w:sz w:val="28"/>
          <w:szCs w:val="28"/>
          <w:lang w:val="ru-RU"/>
        </w:rPr>
        <w:t xml:space="preserve">ми </w:t>
      </w:r>
      <w:proofErr w:type="spellStart"/>
      <w:r>
        <w:rPr>
          <w:rFonts w:ascii="Times New Roman" w:hAnsi="Times New Roman"/>
          <w:sz w:val="28"/>
          <w:szCs w:val="28"/>
          <w:lang w:val="ru-RU"/>
        </w:rPr>
        <w:t>офлайновыми</w:t>
      </w:r>
      <w:proofErr w:type="spellEnd"/>
      <w:r>
        <w:rPr>
          <w:rFonts w:ascii="Times New Roman" w:hAnsi="Times New Roman"/>
          <w:sz w:val="28"/>
          <w:szCs w:val="28"/>
          <w:lang w:val="ru-RU"/>
        </w:rPr>
        <w:t xml:space="preserve"> каналами коммуни</w:t>
      </w:r>
      <w:r w:rsidRPr="00530FF1">
        <w:rPr>
          <w:rFonts w:ascii="Times New Roman" w:hAnsi="Times New Roman"/>
          <w:sz w:val="28"/>
          <w:szCs w:val="28"/>
          <w:lang w:val="ru-RU"/>
        </w:rPr>
        <w:t>кации здесь являются СМИ и различные мероприятия (отраслев</w:t>
      </w:r>
      <w:r>
        <w:rPr>
          <w:rFonts w:ascii="Times New Roman" w:hAnsi="Times New Roman"/>
          <w:sz w:val="28"/>
          <w:szCs w:val="28"/>
          <w:lang w:val="ru-RU"/>
        </w:rPr>
        <w:t>ые, деловые и специализиро</w:t>
      </w:r>
      <w:r w:rsidRPr="00530FF1">
        <w:rPr>
          <w:rFonts w:ascii="Times New Roman" w:hAnsi="Times New Roman"/>
          <w:sz w:val="28"/>
          <w:szCs w:val="28"/>
          <w:lang w:val="ru-RU"/>
        </w:rPr>
        <w:t>ванные кадровые</w:t>
      </w:r>
      <w:r>
        <w:rPr>
          <w:rFonts w:ascii="Times New Roman" w:hAnsi="Times New Roman"/>
          <w:sz w:val="28"/>
          <w:szCs w:val="28"/>
          <w:lang w:val="ru-RU"/>
        </w:rPr>
        <w:t xml:space="preserve">). </w:t>
      </w:r>
      <w:r w:rsidR="007B3EBB">
        <w:rPr>
          <w:rFonts w:ascii="Times New Roman" w:hAnsi="Times New Roman"/>
          <w:sz w:val="28"/>
          <w:szCs w:val="28"/>
          <w:lang w:val="ru-RU"/>
        </w:rPr>
        <w:t xml:space="preserve">Однако в последнее время на первый план выходит работа с аудиторией в </w:t>
      </w:r>
      <w:proofErr w:type="spellStart"/>
      <w:r w:rsidR="007B3EBB">
        <w:rPr>
          <w:rFonts w:ascii="Times New Roman" w:hAnsi="Times New Roman"/>
          <w:sz w:val="28"/>
          <w:szCs w:val="28"/>
          <w:lang w:val="ru-RU"/>
        </w:rPr>
        <w:t>онлайн</w:t>
      </w:r>
      <w:proofErr w:type="spellEnd"/>
      <w:r w:rsidR="007B3EBB">
        <w:rPr>
          <w:rFonts w:ascii="Times New Roman" w:hAnsi="Times New Roman"/>
          <w:sz w:val="28"/>
          <w:szCs w:val="28"/>
          <w:lang w:val="ru-RU"/>
        </w:rPr>
        <w:t xml:space="preserve"> через такие каналы, как корпоративный сайт или социальные сети. </w:t>
      </w:r>
      <w:r>
        <w:rPr>
          <w:rFonts w:ascii="Times New Roman" w:hAnsi="Times New Roman"/>
          <w:sz w:val="28"/>
          <w:szCs w:val="28"/>
          <w:lang w:val="ru-RU"/>
        </w:rPr>
        <w:t>Работа с этими каналами стро</w:t>
      </w:r>
      <w:r w:rsidRPr="00530FF1">
        <w:rPr>
          <w:rFonts w:ascii="Times New Roman" w:hAnsi="Times New Roman"/>
          <w:sz w:val="28"/>
          <w:szCs w:val="28"/>
          <w:lang w:val="ru-RU"/>
        </w:rPr>
        <w:t>ится традиционным образом, единственное отличие — в соде</w:t>
      </w:r>
      <w:r>
        <w:rPr>
          <w:rFonts w:ascii="Times New Roman" w:hAnsi="Times New Roman"/>
          <w:sz w:val="28"/>
          <w:szCs w:val="28"/>
          <w:lang w:val="ru-RU"/>
        </w:rPr>
        <w:t>ржании сообщения, которое в дан</w:t>
      </w:r>
      <w:r w:rsidRPr="00530FF1">
        <w:rPr>
          <w:rFonts w:ascii="Times New Roman" w:hAnsi="Times New Roman"/>
          <w:sz w:val="28"/>
          <w:szCs w:val="28"/>
          <w:lang w:val="ru-RU"/>
        </w:rPr>
        <w:t>ном случае должно быть посвящено вопросам</w:t>
      </w:r>
      <w:r>
        <w:rPr>
          <w:rFonts w:ascii="Times New Roman" w:hAnsi="Times New Roman"/>
          <w:sz w:val="28"/>
          <w:szCs w:val="28"/>
          <w:lang w:val="ru-RU"/>
        </w:rPr>
        <w:t xml:space="preserve"> </w:t>
      </w:r>
      <w:r w:rsidRPr="00530FF1">
        <w:rPr>
          <w:rFonts w:ascii="Times New Roman" w:hAnsi="Times New Roman"/>
          <w:sz w:val="28"/>
          <w:szCs w:val="28"/>
          <w:lang w:val="ru-RU"/>
        </w:rPr>
        <w:t>HR-политики компании.</w:t>
      </w:r>
    </w:p>
    <w:p w:rsidR="00530FF1" w:rsidRPr="00530FF1" w:rsidRDefault="00530FF1" w:rsidP="00530FF1">
      <w:pPr>
        <w:spacing w:line="360" w:lineRule="auto"/>
        <w:ind w:firstLine="708"/>
        <w:jc w:val="both"/>
        <w:rPr>
          <w:rFonts w:ascii="Times New Roman" w:hAnsi="Times New Roman"/>
          <w:sz w:val="28"/>
          <w:szCs w:val="28"/>
          <w:lang w:val="ru-RU"/>
        </w:rPr>
      </w:pPr>
      <w:r w:rsidRPr="00530FF1">
        <w:rPr>
          <w:rFonts w:ascii="Times New Roman" w:hAnsi="Times New Roman"/>
          <w:sz w:val="28"/>
          <w:szCs w:val="28"/>
          <w:lang w:val="ru-RU"/>
        </w:rPr>
        <w:t xml:space="preserve">Развитие </w:t>
      </w:r>
      <w:r w:rsidR="007B3EBB">
        <w:rPr>
          <w:rFonts w:ascii="Times New Roman" w:hAnsi="Times New Roman"/>
          <w:sz w:val="28"/>
          <w:szCs w:val="28"/>
        </w:rPr>
        <w:t>HR</w:t>
      </w:r>
      <w:r w:rsidRPr="00530FF1">
        <w:rPr>
          <w:rFonts w:ascii="Times New Roman" w:hAnsi="Times New Roman"/>
          <w:sz w:val="28"/>
          <w:szCs w:val="28"/>
          <w:lang w:val="ru-RU"/>
        </w:rPr>
        <w:t>-бренда может осуществляться за счет</w:t>
      </w:r>
      <w:r>
        <w:rPr>
          <w:rFonts w:ascii="Times New Roman" w:hAnsi="Times New Roman"/>
          <w:sz w:val="28"/>
          <w:szCs w:val="28"/>
          <w:lang w:val="ru-RU"/>
        </w:rPr>
        <w:t xml:space="preserve"> активного использования различ</w:t>
      </w:r>
      <w:r w:rsidRPr="00530FF1">
        <w:rPr>
          <w:rFonts w:ascii="Times New Roman" w:hAnsi="Times New Roman"/>
          <w:sz w:val="28"/>
          <w:szCs w:val="28"/>
          <w:lang w:val="ru-RU"/>
        </w:rPr>
        <w:t>ных HR-прое</w:t>
      </w:r>
      <w:r>
        <w:rPr>
          <w:rFonts w:ascii="Times New Roman" w:hAnsi="Times New Roman"/>
          <w:sz w:val="28"/>
          <w:szCs w:val="28"/>
          <w:lang w:val="ru-RU"/>
        </w:rPr>
        <w:t>ктов, которые реализуют в компа</w:t>
      </w:r>
      <w:r w:rsidRPr="00530FF1">
        <w:rPr>
          <w:rFonts w:ascii="Times New Roman" w:hAnsi="Times New Roman"/>
          <w:sz w:val="28"/>
          <w:szCs w:val="28"/>
          <w:lang w:val="ru-RU"/>
        </w:rPr>
        <w:t>нии, а затем акт</w:t>
      </w:r>
      <w:r>
        <w:rPr>
          <w:rFonts w:ascii="Times New Roman" w:hAnsi="Times New Roman"/>
          <w:sz w:val="28"/>
          <w:szCs w:val="28"/>
          <w:lang w:val="ru-RU"/>
        </w:rPr>
        <w:t>ивно продвигают вовне. Стоит от</w:t>
      </w:r>
      <w:r w:rsidRPr="00530FF1">
        <w:rPr>
          <w:rFonts w:ascii="Times New Roman" w:hAnsi="Times New Roman"/>
          <w:sz w:val="28"/>
          <w:szCs w:val="28"/>
          <w:lang w:val="ru-RU"/>
        </w:rPr>
        <w:t>метить, что оригинальные, интересные проекты</w:t>
      </w:r>
      <w:r>
        <w:rPr>
          <w:rFonts w:ascii="Times New Roman" w:hAnsi="Times New Roman"/>
          <w:sz w:val="28"/>
          <w:szCs w:val="28"/>
          <w:lang w:val="ru-RU"/>
        </w:rPr>
        <w:t xml:space="preserve"> </w:t>
      </w:r>
      <w:r w:rsidRPr="00530FF1">
        <w:rPr>
          <w:rFonts w:ascii="Times New Roman" w:hAnsi="Times New Roman"/>
          <w:sz w:val="28"/>
          <w:szCs w:val="28"/>
          <w:lang w:val="ru-RU"/>
        </w:rPr>
        <w:t>в области HR традиционно вызывают большой</w:t>
      </w:r>
      <w:r>
        <w:rPr>
          <w:rFonts w:ascii="Times New Roman" w:hAnsi="Times New Roman"/>
          <w:sz w:val="28"/>
          <w:szCs w:val="28"/>
          <w:lang w:val="ru-RU"/>
        </w:rPr>
        <w:t xml:space="preserve"> </w:t>
      </w:r>
      <w:r w:rsidRPr="00530FF1">
        <w:rPr>
          <w:rFonts w:ascii="Times New Roman" w:hAnsi="Times New Roman"/>
          <w:sz w:val="28"/>
          <w:szCs w:val="28"/>
          <w:lang w:val="ru-RU"/>
        </w:rPr>
        <w:t>интерес у профессиональной аудитории, такие</w:t>
      </w:r>
      <w:r>
        <w:rPr>
          <w:rFonts w:ascii="Times New Roman" w:hAnsi="Times New Roman"/>
          <w:sz w:val="28"/>
          <w:szCs w:val="28"/>
          <w:lang w:val="ru-RU"/>
        </w:rPr>
        <w:t xml:space="preserve"> </w:t>
      </w:r>
      <w:r w:rsidRPr="00530FF1">
        <w:rPr>
          <w:rFonts w:ascii="Times New Roman" w:hAnsi="Times New Roman"/>
          <w:sz w:val="28"/>
          <w:szCs w:val="28"/>
          <w:lang w:val="ru-RU"/>
        </w:rPr>
        <w:t>проекты об</w:t>
      </w:r>
      <w:r>
        <w:rPr>
          <w:rFonts w:ascii="Times New Roman" w:hAnsi="Times New Roman"/>
          <w:sz w:val="28"/>
          <w:szCs w:val="28"/>
          <w:lang w:val="ru-RU"/>
        </w:rPr>
        <w:t>ычно привлекают внимание экспер</w:t>
      </w:r>
      <w:r w:rsidRPr="00530FF1">
        <w:rPr>
          <w:rFonts w:ascii="Times New Roman" w:hAnsi="Times New Roman"/>
          <w:sz w:val="28"/>
          <w:szCs w:val="28"/>
          <w:lang w:val="ru-RU"/>
        </w:rPr>
        <w:t xml:space="preserve">тов (к слову, именно яркие и </w:t>
      </w:r>
      <w:proofErr w:type="spellStart"/>
      <w:r w:rsidRPr="00530FF1">
        <w:rPr>
          <w:rFonts w:ascii="Times New Roman" w:hAnsi="Times New Roman"/>
          <w:sz w:val="28"/>
          <w:szCs w:val="28"/>
          <w:lang w:val="ru-RU"/>
        </w:rPr>
        <w:t>креативные</w:t>
      </w:r>
      <w:proofErr w:type="spellEnd"/>
      <w:r w:rsidRPr="00530FF1">
        <w:rPr>
          <w:rFonts w:ascii="Times New Roman" w:hAnsi="Times New Roman"/>
          <w:sz w:val="28"/>
          <w:szCs w:val="28"/>
          <w:lang w:val="ru-RU"/>
        </w:rPr>
        <w:t xml:space="preserve"> проекты, реализованные с учетом PR-составляющей,</w:t>
      </w:r>
      <w:r>
        <w:rPr>
          <w:rFonts w:ascii="Times New Roman" w:hAnsi="Times New Roman"/>
          <w:sz w:val="28"/>
          <w:szCs w:val="28"/>
          <w:lang w:val="ru-RU"/>
        </w:rPr>
        <w:t xml:space="preserve"> </w:t>
      </w:r>
      <w:r w:rsidRPr="00530FF1">
        <w:rPr>
          <w:rFonts w:ascii="Times New Roman" w:hAnsi="Times New Roman"/>
          <w:sz w:val="28"/>
          <w:szCs w:val="28"/>
          <w:lang w:val="ru-RU"/>
        </w:rPr>
        <w:t>обычно занима</w:t>
      </w:r>
      <w:r>
        <w:rPr>
          <w:rFonts w:ascii="Times New Roman" w:hAnsi="Times New Roman"/>
          <w:sz w:val="28"/>
          <w:szCs w:val="28"/>
          <w:lang w:val="ru-RU"/>
        </w:rPr>
        <w:t>ли первые места на конкурсе «HR-</w:t>
      </w:r>
      <w:r w:rsidRPr="00530FF1">
        <w:rPr>
          <w:rFonts w:ascii="Times New Roman" w:hAnsi="Times New Roman"/>
          <w:sz w:val="28"/>
          <w:szCs w:val="28"/>
          <w:lang w:val="ru-RU"/>
        </w:rPr>
        <w:t>бренд года»</w:t>
      </w:r>
      <w:r w:rsidR="007B3EBB">
        <w:rPr>
          <w:rFonts w:ascii="Times New Roman" w:hAnsi="Times New Roman"/>
          <w:sz w:val="28"/>
          <w:szCs w:val="28"/>
          <w:lang w:val="ru-RU"/>
        </w:rPr>
        <w:t xml:space="preserve"> компании </w:t>
      </w:r>
      <w:r w:rsidR="007B3EBB">
        <w:rPr>
          <w:rFonts w:ascii="Times New Roman" w:hAnsi="Times New Roman"/>
          <w:sz w:val="28"/>
          <w:szCs w:val="28"/>
        </w:rPr>
        <w:t>Headhunter</w:t>
      </w:r>
      <w:r w:rsidRPr="00530FF1">
        <w:rPr>
          <w:rFonts w:ascii="Times New Roman" w:hAnsi="Times New Roman"/>
          <w:sz w:val="28"/>
          <w:szCs w:val="28"/>
          <w:lang w:val="ru-RU"/>
        </w:rPr>
        <w:t>).</w:t>
      </w:r>
      <w:r>
        <w:rPr>
          <w:rFonts w:ascii="Times New Roman" w:hAnsi="Times New Roman"/>
          <w:sz w:val="28"/>
          <w:szCs w:val="28"/>
          <w:lang w:val="ru-RU"/>
        </w:rPr>
        <w:t xml:space="preserve"> </w:t>
      </w:r>
    </w:p>
    <w:p w:rsidR="00FB6B44"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Внутренний маркетинг бренда работодателя является третьим </w:t>
      </w:r>
      <w:r>
        <w:rPr>
          <w:rFonts w:ascii="Times New Roman" w:hAnsi="Times New Roman"/>
          <w:sz w:val="28"/>
          <w:szCs w:val="28"/>
          <w:lang w:val="ru-RU"/>
        </w:rPr>
        <w:t>элементом</w:t>
      </w:r>
      <w:r w:rsidRPr="001409EA">
        <w:rPr>
          <w:rFonts w:ascii="Times New Roman" w:hAnsi="Times New Roman"/>
          <w:sz w:val="28"/>
          <w:szCs w:val="28"/>
          <w:lang w:val="ru-RU"/>
        </w:rPr>
        <w:t xml:space="preserve"> бренд</w:t>
      </w:r>
      <w:r>
        <w:rPr>
          <w:rFonts w:ascii="Times New Roman" w:hAnsi="Times New Roman"/>
          <w:sz w:val="28"/>
          <w:szCs w:val="28"/>
          <w:lang w:val="ru-RU"/>
        </w:rPr>
        <w:t>а работодателя</w:t>
      </w:r>
      <w:r w:rsidRPr="001409EA">
        <w:rPr>
          <w:rFonts w:ascii="Times New Roman" w:hAnsi="Times New Roman"/>
          <w:sz w:val="28"/>
          <w:szCs w:val="28"/>
          <w:lang w:val="ru-RU"/>
        </w:rPr>
        <w:t xml:space="preserve">. </w:t>
      </w:r>
      <w:r>
        <w:rPr>
          <w:rFonts w:ascii="Times New Roman" w:hAnsi="Times New Roman"/>
          <w:sz w:val="28"/>
          <w:szCs w:val="28"/>
          <w:lang w:val="ru-RU"/>
        </w:rPr>
        <w:t>Задачей</w:t>
      </w:r>
      <w:r w:rsidRPr="001409EA">
        <w:rPr>
          <w:rFonts w:ascii="Times New Roman" w:hAnsi="Times New Roman"/>
          <w:sz w:val="28"/>
          <w:szCs w:val="28"/>
          <w:lang w:val="ru-RU"/>
        </w:rPr>
        <w:t xml:space="preserve"> внутреннего маркетинга (или внутреннего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является развитие приверженности ценностям и целям организации среди работников. В то же время, </w:t>
      </w:r>
      <w:r>
        <w:rPr>
          <w:rFonts w:ascii="Times New Roman" w:hAnsi="Times New Roman"/>
          <w:sz w:val="28"/>
          <w:szCs w:val="28"/>
          <w:lang w:val="ru-RU"/>
        </w:rPr>
        <w:t>он</w:t>
      </w:r>
      <w:r w:rsidRPr="001409EA">
        <w:rPr>
          <w:rFonts w:ascii="Times New Roman" w:hAnsi="Times New Roman"/>
          <w:sz w:val="28"/>
          <w:szCs w:val="28"/>
          <w:lang w:val="ru-RU"/>
        </w:rPr>
        <w:t xml:space="preserve"> позволяет создать такие культуру и условия работы в компании, какие сложно будет воспроизвести конкурентам. Систематически донося послание бренда работодателя, компания создает особенную культуру, сфокусированную вокруг целей организации, которая позволяет фирме работать так, как нужно, в своем уникальном стиле.</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Условно это будет выглядеть следующим образом: </w:t>
      </w:r>
    </w:p>
    <w:p w:rsidR="00FB6B44" w:rsidRDefault="001948B9" w:rsidP="001409EA">
      <w:pPr>
        <w:spacing w:line="360" w:lineRule="auto"/>
        <w:ind w:firstLine="708"/>
        <w:jc w:val="both"/>
        <w:rPr>
          <w:rFonts w:ascii="Times New Roman" w:hAnsi="Times New Roman"/>
          <w:sz w:val="28"/>
          <w:szCs w:val="28"/>
          <w:lang w:val="ru-RU"/>
        </w:rPr>
      </w:pPr>
      <w:r w:rsidRPr="001948B9">
        <w:rPr>
          <w:noProof/>
          <w:lang w:val="ru-RU" w:eastAsia="ru-RU"/>
        </w:rPr>
        <w:lastRenderedPageBreak/>
        <w:pict>
          <v:shapetype id="_x0000_t202" coordsize="21600,21600" o:spt="202" path="m,l,21600r21600,l21600,xe">
            <v:stroke joinstyle="miter"/>
            <v:path gradientshapeok="t" o:connecttype="rect"/>
          </v:shapetype>
          <v:shape id="_x0000_s1028" type="#_x0000_t202" style="position:absolute;left:0;text-align:left;margin-left:186.25pt;margin-top:93.25pt;width:132.35pt;height:111pt;z-index:251657728" stroked="f">
            <v:textbox style="mso-fit-shape-to-text:t">
              <w:txbxContent>
                <w:p w:rsidR="00D913AB" w:rsidRPr="00475988" w:rsidRDefault="00D913AB" w:rsidP="00475988">
                  <w:pPr>
                    <w:pStyle w:val="afb"/>
                    <w:numPr>
                      <w:ilvl w:val="0"/>
                      <w:numId w:val="15"/>
                    </w:numPr>
                    <w:rPr>
                      <w:lang w:val="ru-RU"/>
                    </w:rPr>
                  </w:pPr>
                  <w:r w:rsidRPr="00475988">
                    <w:rPr>
                      <w:lang w:val="ru-RU"/>
                    </w:rPr>
                    <w:t>Ценность, предлагаемая работникам</w:t>
                  </w:r>
                </w:p>
                <w:p w:rsidR="00D913AB" w:rsidRPr="00475988" w:rsidRDefault="00D913AB" w:rsidP="00475988">
                  <w:pPr>
                    <w:pStyle w:val="afb"/>
                    <w:numPr>
                      <w:ilvl w:val="0"/>
                      <w:numId w:val="15"/>
                    </w:numPr>
                    <w:rPr>
                      <w:lang w:val="ru-RU"/>
                    </w:rPr>
                  </w:pPr>
                  <w:r w:rsidRPr="00475988">
                    <w:rPr>
                      <w:lang w:val="ru-RU"/>
                    </w:rPr>
                    <w:t>Главная идея, которую передает бренд</w:t>
                  </w:r>
                </w:p>
              </w:txbxContent>
            </v:textbox>
          </v:shape>
        </w:pict>
      </w:r>
      <w:r w:rsidRPr="001948B9">
        <w:rPr>
          <w:noProof/>
          <w:lang w:val="ru-RU" w:eastAsia="ru-RU"/>
        </w:rPr>
        <w:pict>
          <v:shape id="_x0000_s1026" type="#_x0000_t202" style="position:absolute;left:0;text-align:left;margin-left:327.65pt;margin-top:91.85pt;width:132.35pt;height:111pt;z-index:251656704" stroked="f">
            <v:textbox style="mso-fit-shape-to-text:t">
              <w:txbxContent>
                <w:p w:rsidR="00D913AB" w:rsidRDefault="00D913AB" w:rsidP="00475988">
                  <w:pPr>
                    <w:pStyle w:val="afb"/>
                    <w:numPr>
                      <w:ilvl w:val="0"/>
                      <w:numId w:val="15"/>
                    </w:numPr>
                    <w:rPr>
                      <w:lang w:val="ru-RU"/>
                    </w:rPr>
                  </w:pPr>
                  <w:r>
                    <w:rPr>
                      <w:lang w:val="ru-RU"/>
                    </w:rPr>
                    <w:t xml:space="preserve">Развитие приверженности ценностям </w:t>
                  </w:r>
                </w:p>
                <w:p w:rsidR="00D913AB" w:rsidRPr="00475988" w:rsidRDefault="00D913AB" w:rsidP="00475988">
                  <w:pPr>
                    <w:pStyle w:val="afb"/>
                    <w:numPr>
                      <w:ilvl w:val="0"/>
                      <w:numId w:val="15"/>
                    </w:numPr>
                    <w:rPr>
                      <w:lang w:val="ru-RU"/>
                    </w:rPr>
                  </w:pPr>
                  <w:r>
                    <w:rPr>
                      <w:lang w:val="ru-RU"/>
                    </w:rPr>
                    <w:t>Создание уникальной культуры</w:t>
                  </w:r>
                </w:p>
              </w:txbxContent>
            </v:textbox>
          </v:shape>
        </w:pict>
      </w:r>
      <w:r w:rsidRPr="001948B9">
        <w:rPr>
          <w:noProof/>
          <w:lang w:val="ru-RU" w:eastAsia="ru-RU"/>
        </w:rPr>
        <w:pict>
          <v:shape id="_x0000_s1027" type="#_x0000_t202" style="position:absolute;left:0;text-align:left;margin-left:53.9pt;margin-top:94.1pt;width:132.35pt;height:111pt;z-index:251658752" stroked="f">
            <v:textbox style="mso-fit-shape-to-text:t">
              <w:txbxContent>
                <w:p w:rsidR="00D913AB" w:rsidRPr="00475988" w:rsidRDefault="00D913AB" w:rsidP="00475988">
                  <w:pPr>
                    <w:pStyle w:val="afb"/>
                    <w:numPr>
                      <w:ilvl w:val="0"/>
                      <w:numId w:val="15"/>
                    </w:numPr>
                    <w:rPr>
                      <w:lang w:val="ru-RU"/>
                    </w:rPr>
                  </w:pPr>
                  <w:r>
                    <w:rPr>
                      <w:lang w:val="ru-RU"/>
                    </w:rPr>
                    <w:t>Привлечение работников</w:t>
                  </w:r>
                </w:p>
                <w:p w:rsidR="00D913AB" w:rsidRDefault="00D913AB" w:rsidP="00475988">
                  <w:pPr>
                    <w:pStyle w:val="afb"/>
                    <w:numPr>
                      <w:ilvl w:val="0"/>
                      <w:numId w:val="15"/>
                    </w:numPr>
                    <w:rPr>
                      <w:lang w:val="ru-RU"/>
                    </w:rPr>
                  </w:pPr>
                  <w:r>
                    <w:rPr>
                      <w:lang w:val="ru-RU"/>
                    </w:rPr>
                    <w:t xml:space="preserve">Трансляция </w:t>
                  </w:r>
                  <w:r>
                    <w:t xml:space="preserve">EVP </w:t>
                  </w:r>
                  <w:r>
                    <w:rPr>
                      <w:lang w:val="ru-RU"/>
                    </w:rPr>
                    <w:t>целевой аудитории</w:t>
                  </w:r>
                </w:p>
                <w:p w:rsidR="00D913AB" w:rsidRPr="00475988" w:rsidRDefault="00D913AB" w:rsidP="00475988">
                  <w:pPr>
                    <w:pStyle w:val="afb"/>
                    <w:rPr>
                      <w:lang w:val="ru-RU"/>
                    </w:rPr>
                  </w:pPr>
                </w:p>
              </w:txbxContent>
            </v:textbox>
          </v:shape>
        </w:pict>
      </w:r>
      <w:r w:rsidR="000D019D">
        <w:rPr>
          <w:rFonts w:ascii="Times New Roman" w:hAnsi="Times New Roman"/>
          <w:noProof/>
          <w:sz w:val="28"/>
          <w:szCs w:val="28"/>
          <w:lang w:val="ru-RU" w:eastAsia="ru-RU"/>
        </w:rPr>
        <w:drawing>
          <wp:inline distT="0" distB="0" distL="0" distR="0">
            <wp:extent cx="5486400" cy="1482090"/>
            <wp:effectExtent l="0" t="0" r="0" b="0"/>
            <wp:docPr id="50"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8"/>
                    <a:srcRect l="-13394" t="-18106" r="-10905" b="-35995"/>
                    <a:stretch>
                      <a:fillRect/>
                    </a:stretch>
                  </pic:blipFill>
                  <pic:spPr bwMode="auto">
                    <a:xfrm>
                      <a:off x="0" y="0"/>
                      <a:ext cx="5486400" cy="1482090"/>
                    </a:xfrm>
                    <a:prstGeom prst="rect">
                      <a:avLst/>
                    </a:prstGeom>
                    <a:noFill/>
                    <a:ln w="9525">
                      <a:noFill/>
                      <a:miter lim="800000"/>
                      <a:headEnd/>
                      <a:tailEnd/>
                    </a:ln>
                  </pic:spPr>
                </pic:pic>
              </a:graphicData>
            </a:graphic>
          </wp:inline>
        </w:drawing>
      </w:r>
    </w:p>
    <w:p w:rsidR="000F4CCF" w:rsidRDefault="000F4CCF" w:rsidP="001409EA">
      <w:pPr>
        <w:spacing w:line="360" w:lineRule="auto"/>
        <w:ind w:firstLine="708"/>
        <w:jc w:val="both"/>
        <w:rPr>
          <w:rFonts w:ascii="Times New Roman" w:hAnsi="Times New Roman"/>
          <w:sz w:val="28"/>
          <w:szCs w:val="28"/>
          <w:lang w:val="ru-RU"/>
        </w:rPr>
      </w:pPr>
    </w:p>
    <w:p w:rsidR="000F4CCF" w:rsidRDefault="000F4CCF" w:rsidP="001409EA">
      <w:pPr>
        <w:spacing w:line="360" w:lineRule="auto"/>
        <w:ind w:firstLine="708"/>
        <w:jc w:val="both"/>
        <w:rPr>
          <w:rFonts w:ascii="Times New Roman" w:hAnsi="Times New Roman"/>
          <w:sz w:val="28"/>
          <w:szCs w:val="28"/>
          <w:lang w:val="ru-RU"/>
        </w:rPr>
      </w:pPr>
    </w:p>
    <w:p w:rsidR="000F4CCF" w:rsidRPr="000F4CCF" w:rsidRDefault="000F4CCF" w:rsidP="000F4CCF">
      <w:pPr>
        <w:spacing w:line="360" w:lineRule="auto"/>
        <w:ind w:firstLine="708"/>
        <w:jc w:val="center"/>
        <w:rPr>
          <w:rFonts w:ascii="Times New Roman" w:hAnsi="Times New Roman"/>
          <w:sz w:val="28"/>
          <w:szCs w:val="28"/>
          <w:lang w:val="ru-RU"/>
        </w:rPr>
      </w:pPr>
      <w:r w:rsidRPr="000F4CCF">
        <w:rPr>
          <w:rFonts w:ascii="Times New Roman" w:hAnsi="Times New Roman"/>
          <w:b/>
          <w:sz w:val="28"/>
          <w:szCs w:val="28"/>
          <w:lang w:val="ru-RU"/>
        </w:rPr>
        <w:t>Рис. 1.</w:t>
      </w:r>
      <w:r>
        <w:rPr>
          <w:rFonts w:ascii="Times New Roman" w:hAnsi="Times New Roman"/>
          <w:sz w:val="28"/>
          <w:szCs w:val="28"/>
          <w:lang w:val="ru-RU"/>
        </w:rPr>
        <w:t xml:space="preserve"> Взаимосвязь элементов </w:t>
      </w:r>
      <w:r>
        <w:rPr>
          <w:rFonts w:ascii="Times New Roman" w:hAnsi="Times New Roman"/>
          <w:sz w:val="28"/>
          <w:szCs w:val="28"/>
        </w:rPr>
        <w:t>HR</w:t>
      </w:r>
      <w:r w:rsidRPr="000F4CCF">
        <w:rPr>
          <w:rFonts w:ascii="Times New Roman" w:hAnsi="Times New Roman"/>
          <w:sz w:val="28"/>
          <w:szCs w:val="28"/>
          <w:lang w:val="ru-RU"/>
        </w:rPr>
        <w:t>-</w:t>
      </w:r>
      <w:r>
        <w:rPr>
          <w:rFonts w:ascii="Times New Roman" w:hAnsi="Times New Roman"/>
          <w:sz w:val="28"/>
          <w:szCs w:val="28"/>
          <w:lang w:val="ru-RU"/>
        </w:rPr>
        <w:t>бренда</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 Оба бренда должны сочетаться с продуктовым брендом фирмы. Между ними есть определенные сходства, но также имеются и два ключевых отличия. Во-первых, бренд работодателя нацелен на подбор персонала, характеризуя компанию в первую очередь как работодателя. </w:t>
      </w:r>
      <w:proofErr w:type="gramStart"/>
      <w:r w:rsidRPr="001409EA">
        <w:rPr>
          <w:rFonts w:ascii="Times New Roman" w:hAnsi="Times New Roman"/>
          <w:sz w:val="28"/>
          <w:szCs w:val="28"/>
          <w:lang w:val="ru-RU"/>
        </w:rPr>
        <w:t>Во-вторых, он направлен одновременно на внутреннюю и внешнюю среду организации, в то время как продуктовый – в основном на</w:t>
      </w:r>
      <w:r>
        <w:rPr>
          <w:rFonts w:ascii="Times New Roman" w:hAnsi="Times New Roman"/>
          <w:sz w:val="28"/>
          <w:szCs w:val="28"/>
          <w:lang w:val="ru-RU"/>
        </w:rPr>
        <w:t xml:space="preserve">правлены на внешнюю аудиторию. </w:t>
      </w:r>
      <w:proofErr w:type="gramEnd"/>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В целом, взаимоотношение бренда работодателя и бренда товара можно представить следующим образом:</w:t>
      </w:r>
    </w:p>
    <w:p w:rsidR="00FB6B44" w:rsidRDefault="005E4DAC" w:rsidP="001409EA">
      <w:pPr>
        <w:spacing w:line="360" w:lineRule="auto"/>
        <w:ind w:firstLine="708"/>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6152515" cy="3689152"/>
            <wp:effectExtent l="19050" t="0" r="635" b="0"/>
            <wp:docPr id="4" name="Рисунок 1" descr="C:\Users\999\Desktop\мод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модель.png"/>
                    <pic:cNvPicPr>
                      <a:picLocks noChangeAspect="1" noChangeArrowheads="1"/>
                    </pic:cNvPicPr>
                  </pic:nvPicPr>
                  <pic:blipFill>
                    <a:blip r:embed="rId9"/>
                    <a:srcRect/>
                    <a:stretch>
                      <a:fillRect/>
                    </a:stretch>
                  </pic:blipFill>
                  <pic:spPr bwMode="auto">
                    <a:xfrm>
                      <a:off x="0" y="0"/>
                      <a:ext cx="6152515" cy="3689152"/>
                    </a:xfrm>
                    <a:prstGeom prst="rect">
                      <a:avLst/>
                    </a:prstGeom>
                    <a:noFill/>
                    <a:ln w="9525">
                      <a:noFill/>
                      <a:miter lim="800000"/>
                      <a:headEnd/>
                      <a:tailEnd/>
                    </a:ln>
                  </pic:spPr>
                </pic:pic>
              </a:graphicData>
            </a:graphic>
          </wp:inline>
        </w:drawing>
      </w:r>
    </w:p>
    <w:p w:rsidR="000F4CCF" w:rsidRDefault="000F4CCF" w:rsidP="006333B7">
      <w:pPr>
        <w:spacing w:line="360" w:lineRule="auto"/>
        <w:ind w:firstLine="708"/>
        <w:jc w:val="center"/>
        <w:rPr>
          <w:rFonts w:ascii="Times New Roman" w:hAnsi="Times New Roman"/>
          <w:sz w:val="28"/>
          <w:szCs w:val="28"/>
          <w:lang w:val="ru-RU"/>
        </w:rPr>
      </w:pPr>
      <w:r w:rsidRPr="000F4CCF">
        <w:rPr>
          <w:rFonts w:ascii="Times New Roman" w:hAnsi="Times New Roman"/>
          <w:b/>
          <w:sz w:val="28"/>
          <w:szCs w:val="28"/>
          <w:lang w:val="ru-RU"/>
        </w:rPr>
        <w:t>Рис. 2.</w:t>
      </w:r>
      <w:r>
        <w:rPr>
          <w:rFonts w:ascii="Times New Roman" w:hAnsi="Times New Roman"/>
          <w:sz w:val="28"/>
          <w:szCs w:val="28"/>
          <w:lang w:val="ru-RU"/>
        </w:rPr>
        <w:t xml:space="preserve"> Взаимосвязь бренда работодателя и бренда товара</w:t>
      </w:r>
    </w:p>
    <w:p w:rsidR="00FB6B44" w:rsidRPr="00CA5222"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Вот как это выглядит на примере </w:t>
      </w:r>
      <w:r w:rsidR="00A31295">
        <w:rPr>
          <w:rFonts w:ascii="Times New Roman" w:hAnsi="Times New Roman"/>
          <w:sz w:val="28"/>
          <w:szCs w:val="28"/>
          <w:lang w:val="ru-RU"/>
        </w:rPr>
        <w:t xml:space="preserve">американского авиаперевозчика </w:t>
      </w:r>
      <w:r>
        <w:rPr>
          <w:rFonts w:ascii="Times New Roman" w:hAnsi="Times New Roman"/>
          <w:sz w:val="28"/>
          <w:szCs w:val="28"/>
        </w:rPr>
        <w:t>Southwest</w:t>
      </w:r>
      <w:r w:rsidRPr="009B632D">
        <w:rPr>
          <w:rFonts w:ascii="Times New Roman" w:hAnsi="Times New Roman"/>
          <w:sz w:val="28"/>
          <w:szCs w:val="28"/>
          <w:lang w:val="ru-RU"/>
        </w:rPr>
        <w:t xml:space="preserve"> </w:t>
      </w:r>
      <w:r>
        <w:rPr>
          <w:rFonts w:ascii="Times New Roman" w:hAnsi="Times New Roman"/>
          <w:sz w:val="28"/>
          <w:szCs w:val="28"/>
        </w:rPr>
        <w:t>Airlines</w:t>
      </w:r>
      <w:r w:rsidRPr="009B632D">
        <w:rPr>
          <w:rFonts w:ascii="Times New Roman" w:hAnsi="Times New Roman"/>
          <w:sz w:val="28"/>
          <w:szCs w:val="28"/>
          <w:lang w:val="ru-RU"/>
        </w:rPr>
        <w:t xml:space="preserve">: </w:t>
      </w:r>
    </w:p>
    <w:p w:rsidR="00FB6B44" w:rsidRPr="009B632D" w:rsidRDefault="005E4DAC" w:rsidP="001409EA">
      <w:pPr>
        <w:spacing w:line="360" w:lineRule="auto"/>
        <w:ind w:firstLine="708"/>
        <w:jc w:val="both"/>
        <w:rPr>
          <w:rFonts w:ascii="Times New Roman" w:hAnsi="Times New Roman"/>
          <w:sz w:val="28"/>
          <w:szCs w:val="28"/>
        </w:rPr>
      </w:pPr>
      <w:r w:rsidRPr="005E4DAC">
        <w:rPr>
          <w:rFonts w:ascii="Times New Roman" w:hAnsi="Times New Roman"/>
          <w:noProof/>
          <w:sz w:val="28"/>
          <w:szCs w:val="28"/>
          <w:lang w:val="ru-RU" w:eastAsia="ru-RU"/>
        </w:rPr>
        <w:lastRenderedPageBreak/>
        <w:drawing>
          <wp:inline distT="0" distB="0" distL="0" distR="0">
            <wp:extent cx="5149733" cy="3600000"/>
            <wp:effectExtent l="19050" t="0" r="0" b="0"/>
            <wp:docPr id="5" name="Рисунок 1" descr="C:\Users\999\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1111.png"/>
                    <pic:cNvPicPr>
                      <a:picLocks noChangeAspect="1" noChangeArrowheads="1"/>
                    </pic:cNvPicPr>
                  </pic:nvPicPr>
                  <pic:blipFill>
                    <a:blip r:embed="rId10"/>
                    <a:srcRect r="50294" b="41699"/>
                    <a:stretch>
                      <a:fillRect/>
                    </a:stretch>
                  </pic:blipFill>
                  <pic:spPr bwMode="auto">
                    <a:xfrm>
                      <a:off x="0" y="0"/>
                      <a:ext cx="5149733" cy="3600000"/>
                    </a:xfrm>
                    <a:prstGeom prst="rect">
                      <a:avLst/>
                    </a:prstGeom>
                    <a:noFill/>
                    <a:ln w="9525">
                      <a:noFill/>
                      <a:miter lim="800000"/>
                      <a:headEnd/>
                      <a:tailEnd/>
                    </a:ln>
                  </pic:spPr>
                </pic:pic>
              </a:graphicData>
            </a:graphic>
          </wp:inline>
        </w:drawing>
      </w:r>
    </w:p>
    <w:p w:rsidR="000F4CCF" w:rsidRPr="000F4CCF" w:rsidRDefault="000F4CCF" w:rsidP="006333B7">
      <w:pPr>
        <w:spacing w:line="360" w:lineRule="auto"/>
        <w:ind w:firstLine="708"/>
        <w:jc w:val="center"/>
        <w:rPr>
          <w:rFonts w:ascii="Times New Roman" w:hAnsi="Times New Roman"/>
          <w:sz w:val="28"/>
          <w:szCs w:val="28"/>
          <w:lang w:val="ru-RU"/>
        </w:rPr>
      </w:pPr>
      <w:r w:rsidRPr="000F4CCF">
        <w:rPr>
          <w:rFonts w:ascii="Times New Roman" w:hAnsi="Times New Roman"/>
          <w:b/>
          <w:sz w:val="28"/>
          <w:szCs w:val="28"/>
          <w:lang w:val="ru-RU"/>
        </w:rPr>
        <w:t>Рис. 3.</w:t>
      </w:r>
      <w:r>
        <w:rPr>
          <w:rFonts w:ascii="Times New Roman" w:hAnsi="Times New Roman"/>
          <w:sz w:val="28"/>
          <w:szCs w:val="28"/>
          <w:lang w:val="ru-RU"/>
        </w:rPr>
        <w:t xml:space="preserve"> Взаимосвязь </w:t>
      </w:r>
      <w:r>
        <w:rPr>
          <w:rFonts w:ascii="Times New Roman" w:hAnsi="Times New Roman"/>
          <w:sz w:val="28"/>
          <w:szCs w:val="28"/>
        </w:rPr>
        <w:t>HR</w:t>
      </w:r>
      <w:r w:rsidRPr="000F4CCF">
        <w:rPr>
          <w:rFonts w:ascii="Times New Roman" w:hAnsi="Times New Roman"/>
          <w:sz w:val="28"/>
          <w:szCs w:val="28"/>
          <w:lang w:val="ru-RU"/>
        </w:rPr>
        <w:t>-</w:t>
      </w:r>
      <w:r>
        <w:rPr>
          <w:rFonts w:ascii="Times New Roman" w:hAnsi="Times New Roman"/>
          <w:sz w:val="28"/>
          <w:szCs w:val="28"/>
          <w:lang w:val="ru-RU"/>
        </w:rPr>
        <w:t xml:space="preserve">бренда и бренда продукта в </w:t>
      </w:r>
      <w:r>
        <w:rPr>
          <w:rFonts w:ascii="Times New Roman" w:hAnsi="Times New Roman"/>
          <w:sz w:val="28"/>
          <w:szCs w:val="28"/>
        </w:rPr>
        <w:t>Southwest</w:t>
      </w:r>
      <w:r w:rsidRPr="000F4CCF">
        <w:rPr>
          <w:rFonts w:ascii="Times New Roman" w:hAnsi="Times New Roman"/>
          <w:sz w:val="28"/>
          <w:szCs w:val="28"/>
          <w:lang w:val="ru-RU"/>
        </w:rPr>
        <w:t xml:space="preserve"> </w:t>
      </w:r>
      <w:r>
        <w:rPr>
          <w:rFonts w:ascii="Times New Roman" w:hAnsi="Times New Roman"/>
          <w:sz w:val="28"/>
          <w:szCs w:val="28"/>
        </w:rPr>
        <w:t>Airlines</w:t>
      </w:r>
    </w:p>
    <w:p w:rsidR="00530FF1" w:rsidRPr="00530FF1" w:rsidRDefault="00530FF1" w:rsidP="00530FF1">
      <w:pPr>
        <w:spacing w:line="360" w:lineRule="auto"/>
        <w:ind w:firstLine="708"/>
        <w:jc w:val="both"/>
        <w:rPr>
          <w:rFonts w:ascii="Times New Roman" w:hAnsi="Times New Roman"/>
          <w:sz w:val="28"/>
          <w:szCs w:val="28"/>
          <w:lang w:val="ru-RU"/>
        </w:rPr>
      </w:pPr>
      <w:r w:rsidRPr="00530FF1">
        <w:rPr>
          <w:rFonts w:ascii="Times New Roman" w:hAnsi="Times New Roman"/>
          <w:sz w:val="28"/>
          <w:szCs w:val="28"/>
          <w:lang w:val="ru-RU"/>
        </w:rPr>
        <w:t>Конечно, наличие сильного потребительского</w:t>
      </w:r>
      <w:r>
        <w:rPr>
          <w:rFonts w:ascii="Times New Roman" w:hAnsi="Times New Roman"/>
          <w:sz w:val="28"/>
          <w:szCs w:val="28"/>
          <w:lang w:val="ru-RU"/>
        </w:rPr>
        <w:t xml:space="preserve"> </w:t>
      </w:r>
      <w:r w:rsidRPr="00530FF1">
        <w:rPr>
          <w:rFonts w:ascii="Times New Roman" w:hAnsi="Times New Roman"/>
          <w:sz w:val="28"/>
          <w:szCs w:val="28"/>
          <w:lang w:val="ru-RU"/>
        </w:rPr>
        <w:t xml:space="preserve">бренда не означает, что бренд работодателя компании также </w:t>
      </w:r>
      <w:r>
        <w:rPr>
          <w:rFonts w:ascii="Times New Roman" w:hAnsi="Times New Roman"/>
          <w:sz w:val="28"/>
          <w:szCs w:val="28"/>
          <w:lang w:val="ru-RU"/>
        </w:rPr>
        <w:t>сильный, но исследования показы</w:t>
      </w:r>
      <w:r w:rsidRPr="00530FF1">
        <w:rPr>
          <w:rFonts w:ascii="Times New Roman" w:hAnsi="Times New Roman"/>
          <w:sz w:val="28"/>
          <w:szCs w:val="28"/>
          <w:lang w:val="ru-RU"/>
        </w:rPr>
        <w:t>вают высокую корреляцию между восхищением</w:t>
      </w:r>
      <w:r>
        <w:rPr>
          <w:rFonts w:ascii="Times New Roman" w:hAnsi="Times New Roman"/>
          <w:sz w:val="28"/>
          <w:szCs w:val="28"/>
          <w:lang w:val="ru-RU"/>
        </w:rPr>
        <w:t xml:space="preserve"> </w:t>
      </w:r>
      <w:r w:rsidRPr="00530FF1">
        <w:rPr>
          <w:rFonts w:ascii="Times New Roman" w:hAnsi="Times New Roman"/>
          <w:sz w:val="28"/>
          <w:szCs w:val="28"/>
          <w:lang w:val="ru-RU"/>
        </w:rPr>
        <w:t>потребителе</w:t>
      </w:r>
      <w:r>
        <w:rPr>
          <w:rFonts w:ascii="Times New Roman" w:hAnsi="Times New Roman"/>
          <w:sz w:val="28"/>
          <w:szCs w:val="28"/>
          <w:lang w:val="ru-RU"/>
        </w:rPr>
        <w:t>й продукцией или услугами компа</w:t>
      </w:r>
      <w:r w:rsidRPr="00530FF1">
        <w:rPr>
          <w:rFonts w:ascii="Times New Roman" w:hAnsi="Times New Roman"/>
          <w:sz w:val="28"/>
          <w:szCs w:val="28"/>
          <w:lang w:val="ru-RU"/>
        </w:rPr>
        <w:t>нии и их готовностью работать в этой компании.</w:t>
      </w:r>
    </w:p>
    <w:p w:rsidR="00530FF1" w:rsidRDefault="00530FF1" w:rsidP="00530FF1">
      <w:pPr>
        <w:spacing w:line="360" w:lineRule="auto"/>
        <w:ind w:firstLine="708"/>
        <w:jc w:val="both"/>
        <w:rPr>
          <w:rFonts w:ascii="Times New Roman" w:hAnsi="Times New Roman"/>
          <w:sz w:val="28"/>
          <w:szCs w:val="28"/>
          <w:lang w:val="ru-RU"/>
        </w:rPr>
      </w:pPr>
      <w:r w:rsidRPr="00530FF1">
        <w:rPr>
          <w:rFonts w:ascii="Times New Roman" w:hAnsi="Times New Roman"/>
          <w:sz w:val="28"/>
          <w:szCs w:val="28"/>
          <w:lang w:val="ru-RU"/>
        </w:rPr>
        <w:t>Негативная информация (особенно скандалы</w:t>
      </w:r>
      <w:r>
        <w:rPr>
          <w:rFonts w:ascii="Times New Roman" w:hAnsi="Times New Roman"/>
          <w:sz w:val="28"/>
          <w:szCs w:val="28"/>
          <w:lang w:val="ru-RU"/>
        </w:rPr>
        <w:t xml:space="preserve"> </w:t>
      </w:r>
      <w:r w:rsidRPr="00530FF1">
        <w:rPr>
          <w:rFonts w:ascii="Times New Roman" w:hAnsi="Times New Roman"/>
          <w:sz w:val="28"/>
          <w:szCs w:val="28"/>
          <w:lang w:val="ru-RU"/>
        </w:rPr>
        <w:t>в связи с товарами или услугами компании) также</w:t>
      </w:r>
      <w:r>
        <w:rPr>
          <w:rFonts w:ascii="Times New Roman" w:hAnsi="Times New Roman"/>
          <w:sz w:val="28"/>
          <w:szCs w:val="28"/>
          <w:lang w:val="ru-RU"/>
        </w:rPr>
        <w:t xml:space="preserve"> </w:t>
      </w:r>
      <w:r w:rsidRPr="00530FF1">
        <w:rPr>
          <w:rFonts w:ascii="Times New Roman" w:hAnsi="Times New Roman"/>
          <w:sz w:val="28"/>
          <w:szCs w:val="28"/>
          <w:lang w:val="ru-RU"/>
        </w:rPr>
        <w:t>сильно влияю</w:t>
      </w:r>
      <w:r>
        <w:rPr>
          <w:rFonts w:ascii="Times New Roman" w:hAnsi="Times New Roman"/>
          <w:sz w:val="28"/>
          <w:szCs w:val="28"/>
          <w:lang w:val="ru-RU"/>
        </w:rPr>
        <w:t>т на восприятие компании как ра</w:t>
      </w:r>
      <w:r w:rsidRPr="00530FF1">
        <w:rPr>
          <w:rFonts w:ascii="Times New Roman" w:hAnsi="Times New Roman"/>
          <w:sz w:val="28"/>
          <w:szCs w:val="28"/>
          <w:lang w:val="ru-RU"/>
        </w:rPr>
        <w:t>ботодателя.</w:t>
      </w:r>
    </w:p>
    <w:p w:rsidR="00530FF1" w:rsidRPr="00530FF1" w:rsidRDefault="00530FF1" w:rsidP="00530FF1">
      <w:pPr>
        <w:spacing w:line="360" w:lineRule="auto"/>
        <w:ind w:firstLine="708"/>
        <w:jc w:val="both"/>
        <w:rPr>
          <w:rFonts w:ascii="Times New Roman" w:hAnsi="Times New Roman"/>
          <w:sz w:val="28"/>
          <w:szCs w:val="28"/>
          <w:lang w:val="ru-RU"/>
        </w:rPr>
      </w:pPr>
      <w:r w:rsidRPr="00530FF1">
        <w:rPr>
          <w:rFonts w:ascii="Times New Roman" w:hAnsi="Times New Roman"/>
          <w:sz w:val="28"/>
          <w:szCs w:val="28"/>
          <w:lang w:val="ru-RU"/>
        </w:rPr>
        <w:t>Согласно исследованию компании SHL:</w:t>
      </w:r>
    </w:p>
    <w:p w:rsidR="00530FF1" w:rsidRPr="00530FF1" w:rsidRDefault="00530FF1" w:rsidP="00530FF1">
      <w:pPr>
        <w:pStyle w:val="afb"/>
        <w:numPr>
          <w:ilvl w:val="0"/>
          <w:numId w:val="45"/>
        </w:numPr>
        <w:spacing w:line="360" w:lineRule="auto"/>
        <w:jc w:val="both"/>
        <w:rPr>
          <w:rFonts w:ascii="Times New Roman" w:hAnsi="Times New Roman"/>
          <w:sz w:val="28"/>
          <w:szCs w:val="28"/>
          <w:lang w:val="ru-RU"/>
        </w:rPr>
      </w:pPr>
      <w:r w:rsidRPr="00530FF1">
        <w:rPr>
          <w:rFonts w:ascii="Times New Roman" w:hAnsi="Times New Roman"/>
          <w:sz w:val="28"/>
          <w:szCs w:val="28"/>
          <w:lang w:val="ru-RU"/>
        </w:rPr>
        <w:t>почти половина (49%) взрослого населения Великобритании стала негативно относиться к организации после неудачной попытки трудоустройства;</w:t>
      </w:r>
    </w:p>
    <w:p w:rsidR="00530FF1" w:rsidRPr="00530FF1" w:rsidRDefault="00530FF1" w:rsidP="00530FF1">
      <w:pPr>
        <w:pStyle w:val="afb"/>
        <w:numPr>
          <w:ilvl w:val="0"/>
          <w:numId w:val="45"/>
        </w:numPr>
        <w:spacing w:line="360" w:lineRule="auto"/>
        <w:jc w:val="both"/>
        <w:rPr>
          <w:rFonts w:ascii="Times New Roman" w:hAnsi="Times New Roman"/>
          <w:sz w:val="28"/>
          <w:szCs w:val="28"/>
          <w:lang w:val="ru-RU"/>
        </w:rPr>
      </w:pPr>
      <w:r w:rsidRPr="00530FF1">
        <w:rPr>
          <w:rFonts w:ascii="Times New Roman" w:hAnsi="Times New Roman"/>
          <w:sz w:val="28"/>
          <w:szCs w:val="28"/>
          <w:lang w:val="ru-RU"/>
        </w:rPr>
        <w:lastRenderedPageBreak/>
        <w:t>более четверти опрошенных не будут больше пользоваться товарами и услугами компаний из-за того, что не получили никакой обратной связи после отправки резюме или отклика на вакансию;</w:t>
      </w:r>
    </w:p>
    <w:p w:rsidR="00530FF1" w:rsidRPr="00530FF1" w:rsidRDefault="00530FF1" w:rsidP="00530FF1">
      <w:pPr>
        <w:pStyle w:val="afb"/>
        <w:numPr>
          <w:ilvl w:val="0"/>
          <w:numId w:val="45"/>
        </w:numPr>
        <w:spacing w:line="360" w:lineRule="auto"/>
        <w:jc w:val="both"/>
        <w:rPr>
          <w:rFonts w:ascii="Times New Roman" w:hAnsi="Times New Roman"/>
          <w:sz w:val="28"/>
          <w:szCs w:val="28"/>
          <w:lang w:val="ru-RU"/>
        </w:rPr>
      </w:pPr>
      <w:r w:rsidRPr="00530FF1">
        <w:rPr>
          <w:rFonts w:ascii="Times New Roman" w:hAnsi="Times New Roman"/>
          <w:sz w:val="28"/>
          <w:szCs w:val="28"/>
          <w:lang w:val="ru-RU"/>
        </w:rPr>
        <w:t xml:space="preserve">каждый десятый </w:t>
      </w:r>
      <w:proofErr w:type="gramStart"/>
      <w:r w:rsidRPr="00530FF1">
        <w:rPr>
          <w:rFonts w:ascii="Times New Roman" w:hAnsi="Times New Roman"/>
          <w:sz w:val="28"/>
          <w:szCs w:val="28"/>
          <w:lang w:val="ru-RU"/>
        </w:rPr>
        <w:t>высказал свое недовольство</w:t>
      </w:r>
      <w:proofErr w:type="gramEnd"/>
      <w:r w:rsidRPr="00530FF1">
        <w:rPr>
          <w:rFonts w:ascii="Times New Roman" w:hAnsi="Times New Roman"/>
          <w:sz w:val="28"/>
          <w:szCs w:val="28"/>
          <w:lang w:val="ru-RU"/>
        </w:rPr>
        <w:t xml:space="preserve"> компанией, которая не дала никакого ответа после отправки резюме, в </w:t>
      </w:r>
      <w:proofErr w:type="spellStart"/>
      <w:r w:rsidRPr="00530FF1">
        <w:rPr>
          <w:rFonts w:ascii="Times New Roman" w:hAnsi="Times New Roman"/>
          <w:sz w:val="28"/>
          <w:szCs w:val="28"/>
          <w:lang w:val="ru-RU"/>
        </w:rPr>
        <w:t>блоге</w:t>
      </w:r>
      <w:proofErr w:type="spellEnd"/>
      <w:r w:rsidRPr="00530FF1">
        <w:rPr>
          <w:rFonts w:ascii="Times New Roman" w:hAnsi="Times New Roman"/>
          <w:sz w:val="28"/>
          <w:szCs w:val="28"/>
          <w:lang w:val="ru-RU"/>
        </w:rPr>
        <w:t xml:space="preserve"> или на тематическом сайте;</w:t>
      </w:r>
    </w:p>
    <w:p w:rsidR="00530FF1" w:rsidRPr="00530FF1" w:rsidRDefault="00530FF1" w:rsidP="00530FF1">
      <w:pPr>
        <w:pStyle w:val="afb"/>
        <w:numPr>
          <w:ilvl w:val="0"/>
          <w:numId w:val="45"/>
        </w:numPr>
        <w:spacing w:line="360" w:lineRule="auto"/>
        <w:jc w:val="both"/>
        <w:rPr>
          <w:rFonts w:ascii="Times New Roman" w:hAnsi="Times New Roman"/>
          <w:sz w:val="28"/>
          <w:szCs w:val="28"/>
          <w:lang w:val="ru-RU"/>
        </w:rPr>
      </w:pPr>
      <w:proofErr w:type="gramStart"/>
      <w:r w:rsidRPr="00530FF1">
        <w:rPr>
          <w:rFonts w:ascii="Times New Roman" w:hAnsi="Times New Roman"/>
          <w:sz w:val="28"/>
          <w:szCs w:val="28"/>
          <w:lang w:val="ru-RU"/>
        </w:rPr>
        <w:t>30% опрошенных говорят, что, несмотря на то что они не получили предложения о работе, компания смогла произвести на них положительное впечатление, и теперь они, скорее всего, воспользуются ее товарами или услугами.</w:t>
      </w:r>
      <w:proofErr w:type="gramEnd"/>
    </w:p>
    <w:p w:rsidR="003138DC" w:rsidRDefault="00FB6B44" w:rsidP="003138DC">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Таким образом, мы можем видеть, что междисциплинарный характер </w:t>
      </w:r>
      <w:r>
        <w:rPr>
          <w:rFonts w:ascii="Times New Roman" w:hAnsi="Times New Roman"/>
          <w:sz w:val="28"/>
          <w:szCs w:val="28"/>
        </w:rPr>
        <w:t>HR</w:t>
      </w:r>
      <w:r w:rsidRPr="00853469">
        <w:rPr>
          <w:rFonts w:ascii="Times New Roman" w:hAnsi="Times New Roman"/>
          <w:sz w:val="28"/>
          <w:szCs w:val="28"/>
          <w:lang w:val="ru-RU"/>
        </w:rPr>
        <w:t>-</w:t>
      </w:r>
      <w:r>
        <w:rPr>
          <w:rFonts w:ascii="Times New Roman" w:hAnsi="Times New Roman"/>
          <w:sz w:val="28"/>
          <w:szCs w:val="28"/>
          <w:lang w:val="ru-RU"/>
        </w:rPr>
        <w:t xml:space="preserve">бренда проявляется в тесной взаимосвязи элементов маркетинга, управления человеческими ресурсами и психологии. Каждый из них вносит значительный вклад в общую концепцию, и понимание их особенностей позволит значительно повысить эффективность бренда. </w:t>
      </w:r>
    </w:p>
    <w:p w:rsidR="003138DC" w:rsidRDefault="00DE76FB" w:rsidP="003138DC">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конечном итоге мы можем представить </w:t>
      </w:r>
      <w:r>
        <w:rPr>
          <w:rFonts w:ascii="Times New Roman" w:hAnsi="Times New Roman"/>
          <w:sz w:val="28"/>
          <w:szCs w:val="28"/>
        </w:rPr>
        <w:t>HR</w:t>
      </w:r>
      <w:r w:rsidRPr="00DE76FB">
        <w:rPr>
          <w:rFonts w:ascii="Times New Roman" w:hAnsi="Times New Roman"/>
          <w:sz w:val="28"/>
          <w:szCs w:val="28"/>
          <w:lang w:val="ru-RU"/>
        </w:rPr>
        <w:t>-</w:t>
      </w:r>
      <w:r>
        <w:rPr>
          <w:rFonts w:ascii="Times New Roman" w:hAnsi="Times New Roman"/>
          <w:sz w:val="28"/>
          <w:szCs w:val="28"/>
          <w:lang w:val="ru-RU"/>
        </w:rPr>
        <w:t>бренд в виде следующей модели, отражающей основные его элементы:</w:t>
      </w:r>
    </w:p>
    <w:p w:rsidR="003138DC" w:rsidRDefault="000D019D" w:rsidP="003138DC">
      <w:pPr>
        <w:spacing w:line="360" w:lineRule="auto"/>
        <w:ind w:firstLine="708"/>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4832985" cy="4839970"/>
            <wp:effectExtent l="0" t="0" r="5715"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E76FB" w:rsidRDefault="003138DC" w:rsidP="003138DC">
      <w:pPr>
        <w:spacing w:line="360" w:lineRule="auto"/>
        <w:ind w:firstLine="708"/>
        <w:jc w:val="center"/>
        <w:rPr>
          <w:rFonts w:ascii="Times New Roman" w:hAnsi="Times New Roman"/>
          <w:sz w:val="28"/>
          <w:szCs w:val="28"/>
          <w:lang w:val="ru-RU"/>
        </w:rPr>
      </w:pPr>
      <w:r w:rsidRPr="003138DC">
        <w:rPr>
          <w:rFonts w:ascii="Times New Roman" w:hAnsi="Times New Roman"/>
          <w:b/>
          <w:sz w:val="28"/>
          <w:szCs w:val="28"/>
          <w:lang w:val="ru-RU"/>
        </w:rPr>
        <w:t>Рис. 4.</w:t>
      </w:r>
      <w:r>
        <w:rPr>
          <w:rFonts w:ascii="Times New Roman" w:hAnsi="Times New Roman"/>
          <w:sz w:val="28"/>
          <w:szCs w:val="28"/>
          <w:lang w:val="ru-RU"/>
        </w:rPr>
        <w:t xml:space="preserve"> Междисциплинарный характер </w:t>
      </w:r>
      <w:r>
        <w:rPr>
          <w:rFonts w:ascii="Times New Roman" w:hAnsi="Times New Roman"/>
          <w:sz w:val="28"/>
          <w:szCs w:val="28"/>
        </w:rPr>
        <w:t>HR</w:t>
      </w:r>
      <w:r w:rsidRPr="003138DC">
        <w:rPr>
          <w:rFonts w:ascii="Times New Roman" w:hAnsi="Times New Roman"/>
          <w:sz w:val="28"/>
          <w:szCs w:val="28"/>
          <w:lang w:val="ru-RU"/>
        </w:rPr>
        <w:t>-</w:t>
      </w:r>
      <w:r>
        <w:rPr>
          <w:rFonts w:ascii="Times New Roman" w:hAnsi="Times New Roman"/>
          <w:sz w:val="28"/>
          <w:szCs w:val="28"/>
          <w:lang w:val="ru-RU"/>
        </w:rPr>
        <w:t>бренда</w:t>
      </w:r>
    </w:p>
    <w:p w:rsidR="003138DC" w:rsidRDefault="003138DC" w:rsidP="00DC2E45">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Данная модель отражает основные составляющие элементы </w:t>
      </w:r>
      <w:r>
        <w:rPr>
          <w:rFonts w:ascii="Times New Roman" w:hAnsi="Times New Roman"/>
          <w:sz w:val="28"/>
          <w:szCs w:val="28"/>
        </w:rPr>
        <w:t>HR</w:t>
      </w:r>
      <w:r w:rsidRPr="003138DC">
        <w:rPr>
          <w:rFonts w:ascii="Times New Roman" w:hAnsi="Times New Roman"/>
          <w:sz w:val="28"/>
          <w:szCs w:val="28"/>
          <w:lang w:val="ru-RU"/>
        </w:rPr>
        <w:t>-</w:t>
      </w:r>
      <w:r>
        <w:rPr>
          <w:rFonts w:ascii="Times New Roman" w:hAnsi="Times New Roman"/>
          <w:sz w:val="28"/>
          <w:szCs w:val="28"/>
          <w:lang w:val="ru-RU"/>
        </w:rPr>
        <w:t>бренда, как относящиеся к управлению персоналом, так и маркетингу. Все перечисленные элементы дол</w:t>
      </w:r>
      <w:r w:rsidR="00DC2E45">
        <w:rPr>
          <w:rFonts w:ascii="Times New Roman" w:hAnsi="Times New Roman"/>
          <w:sz w:val="28"/>
          <w:szCs w:val="28"/>
          <w:lang w:val="ru-RU"/>
        </w:rPr>
        <w:t xml:space="preserve">жны присутствовать для того, чтобы достичь максимального эффекта от </w:t>
      </w:r>
      <w:proofErr w:type="spellStart"/>
      <w:r w:rsidR="00DC2E45">
        <w:rPr>
          <w:rFonts w:ascii="Times New Roman" w:hAnsi="Times New Roman"/>
          <w:sz w:val="28"/>
          <w:szCs w:val="28"/>
          <w:lang w:val="ru-RU"/>
        </w:rPr>
        <w:t>брендирования</w:t>
      </w:r>
      <w:proofErr w:type="spellEnd"/>
      <w:r w:rsidR="00DC2E45">
        <w:rPr>
          <w:rFonts w:ascii="Times New Roman" w:hAnsi="Times New Roman"/>
          <w:sz w:val="28"/>
          <w:szCs w:val="28"/>
          <w:lang w:val="ru-RU"/>
        </w:rPr>
        <w:t xml:space="preserve">. Коммуникации и мероприятия во внутренней среде организации в совокупности с элементами организационной культуры будут относиться к внутреннему маркетингу бренда, в то время как коммуникации с внешней средой – </w:t>
      </w:r>
      <w:proofErr w:type="gramStart"/>
      <w:r w:rsidR="00DC2E45">
        <w:rPr>
          <w:rFonts w:ascii="Times New Roman" w:hAnsi="Times New Roman"/>
          <w:sz w:val="28"/>
          <w:szCs w:val="28"/>
          <w:lang w:val="ru-RU"/>
        </w:rPr>
        <w:t>к</w:t>
      </w:r>
      <w:proofErr w:type="gramEnd"/>
      <w:r w:rsidR="00DC2E45">
        <w:rPr>
          <w:rFonts w:ascii="Times New Roman" w:hAnsi="Times New Roman"/>
          <w:sz w:val="28"/>
          <w:szCs w:val="28"/>
          <w:lang w:val="ru-RU"/>
        </w:rPr>
        <w:t xml:space="preserve"> внешней. Понятия целевой аудитории и </w:t>
      </w:r>
      <w:r w:rsidR="00DC2E45">
        <w:rPr>
          <w:rFonts w:ascii="Times New Roman" w:hAnsi="Times New Roman"/>
          <w:sz w:val="28"/>
          <w:szCs w:val="28"/>
        </w:rPr>
        <w:t>EVP</w:t>
      </w:r>
      <w:r w:rsidR="00DC2E45" w:rsidRPr="00DC2E45">
        <w:rPr>
          <w:rFonts w:ascii="Times New Roman" w:hAnsi="Times New Roman"/>
          <w:sz w:val="28"/>
          <w:szCs w:val="28"/>
          <w:lang w:val="ru-RU"/>
        </w:rPr>
        <w:t xml:space="preserve"> </w:t>
      </w:r>
      <w:r w:rsidR="00DC2E45">
        <w:rPr>
          <w:rFonts w:ascii="Times New Roman" w:hAnsi="Times New Roman"/>
          <w:sz w:val="28"/>
          <w:szCs w:val="28"/>
          <w:lang w:val="ru-RU"/>
        </w:rPr>
        <w:t>будут относиться к обоим аспектам сразу. В рамках данной работы эта модель будет считаться основой для формирования бренда.</w:t>
      </w:r>
    </w:p>
    <w:p w:rsidR="00FB6B44" w:rsidRPr="006333B7" w:rsidRDefault="00FB6B44" w:rsidP="000F4CCF">
      <w:pPr>
        <w:pStyle w:val="2"/>
        <w:jc w:val="center"/>
        <w:rPr>
          <w:lang w:val="ru-RU"/>
        </w:rPr>
      </w:pPr>
      <w:r w:rsidRPr="001409EA">
        <w:rPr>
          <w:rFonts w:ascii="Times New Roman" w:hAnsi="Times New Roman"/>
          <w:sz w:val="28"/>
          <w:szCs w:val="28"/>
          <w:lang w:val="ru-RU"/>
        </w:rPr>
        <w:br w:type="page"/>
      </w:r>
      <w:bookmarkStart w:id="6" w:name="_Toc356555742"/>
      <w:bookmarkStart w:id="7" w:name="_Toc356565631"/>
      <w:r w:rsidR="000F4CCF" w:rsidRPr="006333B7">
        <w:rPr>
          <w:rFonts w:ascii="Times New Roman" w:hAnsi="Times New Roman"/>
          <w:sz w:val="28"/>
          <w:szCs w:val="28"/>
          <w:lang w:val="ru-RU"/>
        </w:rPr>
        <w:lastRenderedPageBreak/>
        <w:t xml:space="preserve">1.2 </w:t>
      </w:r>
      <w:r w:rsidRPr="006333B7">
        <w:rPr>
          <w:lang w:val="ru-RU"/>
        </w:rPr>
        <w:t xml:space="preserve">Цели </w:t>
      </w:r>
      <w:r>
        <w:t>HR</w:t>
      </w:r>
      <w:r>
        <w:rPr>
          <w:lang w:val="ru-RU"/>
        </w:rPr>
        <w:t>-</w:t>
      </w:r>
      <w:proofErr w:type="spellStart"/>
      <w:r w:rsidRPr="006333B7">
        <w:rPr>
          <w:lang w:val="ru-RU"/>
        </w:rPr>
        <w:t>брендинга</w:t>
      </w:r>
      <w:bookmarkEnd w:id="6"/>
      <w:bookmarkEnd w:id="7"/>
      <w:proofErr w:type="spellEnd"/>
    </w:p>
    <w:p w:rsidR="00FB6B44" w:rsidRPr="001409EA"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Ц</w:t>
      </w:r>
      <w:r w:rsidRPr="001409EA">
        <w:rPr>
          <w:rFonts w:ascii="Times New Roman" w:hAnsi="Times New Roman"/>
          <w:sz w:val="28"/>
          <w:szCs w:val="28"/>
          <w:lang w:val="ru-RU"/>
        </w:rPr>
        <w:t xml:space="preserve">елью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является создание имиджа компании как</w:t>
      </w:r>
      <w:r>
        <w:rPr>
          <w:rFonts w:ascii="Times New Roman" w:hAnsi="Times New Roman"/>
          <w:sz w:val="28"/>
          <w:szCs w:val="28"/>
          <w:lang w:val="ru-RU"/>
        </w:rPr>
        <w:t xml:space="preserve"> идеального места работы</w:t>
      </w:r>
      <w:r w:rsidRPr="001409EA">
        <w:rPr>
          <w:rFonts w:ascii="Times New Roman" w:hAnsi="Times New Roman"/>
          <w:sz w:val="28"/>
          <w:szCs w:val="28"/>
          <w:lang w:val="ru-RU"/>
        </w:rPr>
        <w:t xml:space="preserve">. При этом усилия компании касаются как внешней, так и внутренней среды организации. Целью внешних коммуникаций является создание имиджа компании как идеального рабочего места, а целью внутренних является создание уникальной культуры внутри компании, направленной на достижение её целей. Однако это определение является достаточно общим, и для более полного понимания концепции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нам потребуется детальнее посмотреть на каждый из аспектов этого понятия. </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Целостная модель, объясняющая цели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предложен</w:t>
      </w:r>
      <w:r>
        <w:rPr>
          <w:rFonts w:ascii="Times New Roman" w:hAnsi="Times New Roman"/>
          <w:sz w:val="28"/>
          <w:szCs w:val="28"/>
          <w:lang w:val="ru-RU"/>
        </w:rPr>
        <w:t>н</w:t>
      </w:r>
      <w:r w:rsidRPr="001409EA">
        <w:rPr>
          <w:rFonts w:ascii="Times New Roman" w:hAnsi="Times New Roman"/>
          <w:sz w:val="28"/>
          <w:szCs w:val="28"/>
          <w:lang w:val="ru-RU"/>
        </w:rPr>
        <w:t>а</w:t>
      </w:r>
      <w:r>
        <w:rPr>
          <w:rFonts w:ascii="Times New Roman" w:hAnsi="Times New Roman"/>
          <w:sz w:val="28"/>
          <w:szCs w:val="28"/>
          <w:lang w:val="ru-RU"/>
        </w:rPr>
        <w:t>я</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Бакхаус</w:t>
      </w:r>
      <w:proofErr w:type="spellEnd"/>
      <w:r w:rsidRPr="001409EA">
        <w:rPr>
          <w:rFonts w:ascii="Times New Roman" w:hAnsi="Times New Roman"/>
          <w:sz w:val="28"/>
          <w:szCs w:val="28"/>
          <w:lang w:val="ru-RU"/>
        </w:rPr>
        <w:t xml:space="preserve"> и Тику</w:t>
      </w:r>
      <w:r>
        <w:rPr>
          <w:rFonts w:ascii="Times New Roman" w:hAnsi="Times New Roman"/>
          <w:sz w:val="28"/>
          <w:szCs w:val="28"/>
          <w:lang w:val="ru-RU"/>
        </w:rPr>
        <w:t xml:space="preserve">, </w:t>
      </w:r>
      <w:r w:rsidRPr="001409EA">
        <w:rPr>
          <w:rFonts w:ascii="Times New Roman" w:hAnsi="Times New Roman"/>
          <w:sz w:val="28"/>
          <w:szCs w:val="28"/>
          <w:lang w:val="ru-RU"/>
        </w:rPr>
        <w:t xml:space="preserve">в простейшей форме отражает систему взаимосвязей между брендом и его целями. </w:t>
      </w:r>
    </w:p>
    <w:p w:rsidR="00FB6B44" w:rsidRPr="0072436B" w:rsidRDefault="000D019D" w:rsidP="001409EA">
      <w:pPr>
        <w:spacing w:line="360" w:lineRule="auto"/>
        <w:ind w:firstLine="360"/>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842635" cy="1886585"/>
            <wp:effectExtent l="19050" t="0" r="5715" b="0"/>
            <wp:docPr id="74" name="Рисунок 74" descr="C:\Users\999\Desktop\Б и 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999\Desktop\Б и Т.png"/>
                    <pic:cNvPicPr>
                      <a:picLocks noChangeAspect="1" noChangeArrowheads="1"/>
                    </pic:cNvPicPr>
                  </pic:nvPicPr>
                  <pic:blipFill>
                    <a:blip r:embed="rId16"/>
                    <a:srcRect/>
                    <a:stretch>
                      <a:fillRect/>
                    </a:stretch>
                  </pic:blipFill>
                  <pic:spPr bwMode="auto">
                    <a:xfrm>
                      <a:off x="0" y="0"/>
                      <a:ext cx="5842635" cy="1886585"/>
                    </a:xfrm>
                    <a:prstGeom prst="rect">
                      <a:avLst/>
                    </a:prstGeom>
                    <a:noFill/>
                    <a:ln w="9525">
                      <a:noFill/>
                      <a:miter lim="800000"/>
                      <a:headEnd/>
                      <a:tailEnd/>
                    </a:ln>
                  </pic:spPr>
                </pic:pic>
              </a:graphicData>
            </a:graphic>
          </wp:inline>
        </w:drawing>
      </w:r>
    </w:p>
    <w:p w:rsidR="006333B7" w:rsidRPr="006333B7" w:rsidRDefault="006333B7" w:rsidP="006333B7">
      <w:pPr>
        <w:spacing w:line="360" w:lineRule="auto"/>
        <w:ind w:firstLine="708"/>
        <w:jc w:val="center"/>
        <w:rPr>
          <w:rFonts w:ascii="Times New Roman" w:hAnsi="Times New Roman"/>
          <w:sz w:val="28"/>
          <w:szCs w:val="28"/>
          <w:lang w:val="ru-RU"/>
        </w:rPr>
      </w:pPr>
      <w:r w:rsidRPr="006333B7">
        <w:rPr>
          <w:rFonts w:ascii="Times New Roman" w:hAnsi="Times New Roman"/>
          <w:b/>
          <w:sz w:val="28"/>
          <w:szCs w:val="28"/>
          <w:lang w:val="ru-RU"/>
        </w:rPr>
        <w:t xml:space="preserve">Рис. </w:t>
      </w:r>
      <w:r w:rsidR="00DC2E45">
        <w:rPr>
          <w:rFonts w:ascii="Times New Roman" w:hAnsi="Times New Roman"/>
          <w:b/>
          <w:sz w:val="28"/>
          <w:szCs w:val="28"/>
          <w:lang w:val="ru-RU"/>
        </w:rPr>
        <w:t>5</w:t>
      </w:r>
      <w:r w:rsidRPr="006333B7">
        <w:rPr>
          <w:rFonts w:ascii="Times New Roman" w:hAnsi="Times New Roman"/>
          <w:b/>
          <w:sz w:val="28"/>
          <w:szCs w:val="28"/>
          <w:lang w:val="ru-RU"/>
        </w:rPr>
        <w:t>.</w:t>
      </w:r>
      <w:r>
        <w:rPr>
          <w:rFonts w:ascii="Times New Roman" w:hAnsi="Times New Roman"/>
          <w:sz w:val="28"/>
          <w:szCs w:val="28"/>
          <w:lang w:val="ru-RU"/>
        </w:rPr>
        <w:t xml:space="preserve"> Модель </w:t>
      </w:r>
      <w:r>
        <w:rPr>
          <w:rFonts w:ascii="Times New Roman" w:hAnsi="Times New Roman"/>
          <w:sz w:val="28"/>
          <w:szCs w:val="28"/>
        </w:rPr>
        <w:t>HR</w:t>
      </w:r>
      <w:r w:rsidRPr="006333B7">
        <w:rPr>
          <w:rFonts w:ascii="Times New Roman" w:hAnsi="Times New Roman"/>
          <w:sz w:val="28"/>
          <w:szCs w:val="28"/>
          <w:lang w:val="ru-RU"/>
        </w:rPr>
        <w:t>-</w:t>
      </w:r>
      <w:r>
        <w:rPr>
          <w:rFonts w:ascii="Times New Roman" w:hAnsi="Times New Roman"/>
          <w:sz w:val="28"/>
          <w:szCs w:val="28"/>
          <w:lang w:val="ru-RU"/>
        </w:rPr>
        <w:t xml:space="preserve">бренда </w:t>
      </w:r>
      <w:proofErr w:type="spellStart"/>
      <w:r>
        <w:rPr>
          <w:rFonts w:ascii="Times New Roman" w:hAnsi="Times New Roman"/>
          <w:sz w:val="28"/>
          <w:szCs w:val="28"/>
          <w:lang w:val="ru-RU"/>
        </w:rPr>
        <w:t>Бакхаус</w:t>
      </w:r>
      <w:proofErr w:type="spellEnd"/>
      <w:r>
        <w:rPr>
          <w:rFonts w:ascii="Times New Roman" w:hAnsi="Times New Roman"/>
          <w:sz w:val="28"/>
          <w:szCs w:val="28"/>
          <w:lang w:val="ru-RU"/>
        </w:rPr>
        <w:t xml:space="preserve"> и Тику</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Как следует из этой схемы, </w:t>
      </w:r>
      <w:r>
        <w:rPr>
          <w:rFonts w:ascii="Times New Roman" w:hAnsi="Times New Roman"/>
          <w:sz w:val="28"/>
          <w:szCs w:val="28"/>
        </w:rPr>
        <w:t>HR</w:t>
      </w:r>
      <w:r w:rsidRPr="001409EA">
        <w:rPr>
          <w:rFonts w:ascii="Times New Roman" w:hAnsi="Times New Roman"/>
          <w:sz w:val="28"/>
          <w:szCs w:val="28"/>
          <w:lang w:val="ru-RU"/>
        </w:rPr>
        <w:t xml:space="preserve"> бренд через организационную идентичность и культуру создает лояльность бренду компании, которая в итоге приводит к повышению продуктивности работников. В то же время через ассоциации он создает определенный имидж работодателя, что в итоге ведет к повышению привлекательности компании среди потенциальных кандидатов. В целом, данная схема позволяет увидеть основные взаимосвязи между целями</w:t>
      </w:r>
      <w:r>
        <w:rPr>
          <w:rFonts w:ascii="Times New Roman" w:hAnsi="Times New Roman"/>
          <w:sz w:val="28"/>
          <w:szCs w:val="28"/>
          <w:lang w:val="ru-RU"/>
        </w:rPr>
        <w:t xml:space="preserve"> или результатами </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его средствами</w:t>
      </w:r>
      <w:r w:rsidRPr="001409EA">
        <w:rPr>
          <w:rFonts w:ascii="Times New Roman" w:hAnsi="Times New Roman"/>
          <w:sz w:val="28"/>
          <w:szCs w:val="28"/>
          <w:lang w:val="ru-RU"/>
        </w:rPr>
        <w:t xml:space="preserve"> и задачами. </w:t>
      </w:r>
    </w:p>
    <w:p w:rsidR="00FB6B44" w:rsidRPr="001409EA"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В</w:t>
      </w:r>
      <w:r w:rsidRPr="001409EA">
        <w:rPr>
          <w:rFonts w:ascii="Times New Roman" w:hAnsi="Times New Roman"/>
          <w:sz w:val="28"/>
          <w:szCs w:val="28"/>
          <w:lang w:val="ru-RU"/>
        </w:rPr>
        <w:t xml:space="preserve"> 2008 году </w:t>
      </w:r>
      <w:proofErr w:type="spellStart"/>
      <w:r w:rsidRPr="001409EA">
        <w:rPr>
          <w:rFonts w:ascii="Times New Roman" w:hAnsi="Times New Roman"/>
          <w:sz w:val="28"/>
          <w:szCs w:val="28"/>
          <w:lang w:val="ru-RU"/>
        </w:rPr>
        <w:t>Катон</w:t>
      </w:r>
      <w:proofErr w:type="spellEnd"/>
      <w:r w:rsidRPr="001409EA">
        <w:rPr>
          <w:rFonts w:ascii="Times New Roman" w:hAnsi="Times New Roman"/>
          <w:sz w:val="28"/>
          <w:szCs w:val="28"/>
          <w:lang w:val="ru-RU"/>
        </w:rPr>
        <w:t xml:space="preserve"> и </w:t>
      </w:r>
      <w:proofErr w:type="spellStart"/>
      <w:r w:rsidRPr="001409EA">
        <w:rPr>
          <w:rFonts w:ascii="Times New Roman" w:hAnsi="Times New Roman"/>
          <w:sz w:val="28"/>
          <w:szCs w:val="28"/>
          <w:lang w:val="ru-RU"/>
        </w:rPr>
        <w:t>Мачиошек</w:t>
      </w:r>
      <w:proofErr w:type="spellEnd"/>
      <w:r w:rsidRPr="001409EA">
        <w:rPr>
          <w:rFonts w:ascii="Times New Roman" w:hAnsi="Times New Roman"/>
          <w:sz w:val="28"/>
          <w:szCs w:val="28"/>
          <w:lang w:val="ru-RU"/>
        </w:rPr>
        <w:t xml:space="preserve"> попытались связать </w:t>
      </w:r>
      <w:r>
        <w:rPr>
          <w:rFonts w:ascii="Times New Roman" w:hAnsi="Times New Roman"/>
          <w:sz w:val="28"/>
          <w:szCs w:val="28"/>
        </w:rPr>
        <w:t>HR</w:t>
      </w:r>
      <w:r w:rsidRPr="001409EA">
        <w:rPr>
          <w:rFonts w:ascii="Times New Roman" w:hAnsi="Times New Roman"/>
          <w:sz w:val="28"/>
          <w:szCs w:val="28"/>
          <w:lang w:val="ru-RU"/>
        </w:rPr>
        <w:t xml:space="preserve"> бренд с главной целью функционирования организации – прибылью. </w:t>
      </w:r>
    </w:p>
    <w:p w:rsidR="00FB6B44" w:rsidRDefault="000D019D" w:rsidP="001409EA">
      <w:pPr>
        <w:spacing w:line="360" w:lineRule="auto"/>
        <w:ind w:firstLine="708"/>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6156000" cy="2110006"/>
            <wp:effectExtent l="19050" t="0" r="0" b="0"/>
            <wp:docPr id="283" name="Рисунок 283" descr="C:\Users\999\Desktop\К и 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999\Desktop\К и М.png"/>
                    <pic:cNvPicPr>
                      <a:picLocks noChangeAspect="1" noChangeArrowheads="1"/>
                    </pic:cNvPicPr>
                  </pic:nvPicPr>
                  <pic:blipFill>
                    <a:blip r:embed="rId17"/>
                    <a:srcRect/>
                    <a:stretch>
                      <a:fillRect/>
                    </a:stretch>
                  </pic:blipFill>
                  <pic:spPr bwMode="auto">
                    <a:xfrm>
                      <a:off x="0" y="0"/>
                      <a:ext cx="6156000" cy="2110006"/>
                    </a:xfrm>
                    <a:prstGeom prst="rect">
                      <a:avLst/>
                    </a:prstGeom>
                    <a:noFill/>
                    <a:ln w="9525">
                      <a:noFill/>
                      <a:miter lim="800000"/>
                      <a:headEnd/>
                      <a:tailEnd/>
                    </a:ln>
                  </pic:spPr>
                </pic:pic>
              </a:graphicData>
            </a:graphic>
          </wp:inline>
        </w:drawing>
      </w:r>
    </w:p>
    <w:p w:rsidR="006333B7" w:rsidRPr="006333B7" w:rsidRDefault="006333B7" w:rsidP="00595A5C">
      <w:pPr>
        <w:spacing w:line="360" w:lineRule="auto"/>
        <w:ind w:firstLine="708"/>
        <w:jc w:val="center"/>
        <w:rPr>
          <w:rFonts w:ascii="Times New Roman" w:hAnsi="Times New Roman"/>
          <w:sz w:val="28"/>
          <w:szCs w:val="28"/>
          <w:lang w:val="ru-RU"/>
        </w:rPr>
      </w:pPr>
      <w:r w:rsidRPr="00595A5C">
        <w:rPr>
          <w:rFonts w:ascii="Times New Roman" w:hAnsi="Times New Roman"/>
          <w:b/>
          <w:sz w:val="28"/>
          <w:szCs w:val="28"/>
          <w:lang w:val="ru-RU"/>
        </w:rPr>
        <w:t xml:space="preserve">Рис. </w:t>
      </w:r>
      <w:r w:rsidR="00714478">
        <w:rPr>
          <w:rFonts w:ascii="Times New Roman" w:hAnsi="Times New Roman"/>
          <w:b/>
          <w:sz w:val="28"/>
          <w:szCs w:val="28"/>
          <w:lang w:val="ru-RU"/>
        </w:rPr>
        <w:t>6</w:t>
      </w:r>
      <w:r w:rsidRPr="00595A5C">
        <w:rPr>
          <w:rFonts w:ascii="Times New Roman" w:hAnsi="Times New Roman"/>
          <w:b/>
          <w:sz w:val="28"/>
          <w:szCs w:val="28"/>
          <w:lang w:val="ru-RU"/>
        </w:rPr>
        <w:t>.</w:t>
      </w:r>
      <w:r>
        <w:rPr>
          <w:rFonts w:ascii="Times New Roman" w:hAnsi="Times New Roman"/>
          <w:sz w:val="28"/>
          <w:szCs w:val="28"/>
          <w:lang w:val="ru-RU"/>
        </w:rPr>
        <w:t xml:space="preserve"> Модель </w:t>
      </w:r>
      <w:r>
        <w:rPr>
          <w:rFonts w:ascii="Times New Roman" w:hAnsi="Times New Roman"/>
          <w:sz w:val="28"/>
          <w:szCs w:val="28"/>
        </w:rPr>
        <w:t>HR</w:t>
      </w:r>
      <w:r w:rsidRPr="006333B7">
        <w:rPr>
          <w:rFonts w:ascii="Times New Roman" w:hAnsi="Times New Roman"/>
          <w:sz w:val="28"/>
          <w:szCs w:val="28"/>
          <w:lang w:val="ru-RU"/>
        </w:rPr>
        <w:t>-</w:t>
      </w:r>
      <w:r>
        <w:rPr>
          <w:rFonts w:ascii="Times New Roman" w:hAnsi="Times New Roman"/>
          <w:sz w:val="28"/>
          <w:szCs w:val="28"/>
          <w:lang w:val="ru-RU"/>
        </w:rPr>
        <w:t xml:space="preserve">бренда </w:t>
      </w:r>
      <w:proofErr w:type="spellStart"/>
      <w:r>
        <w:rPr>
          <w:rFonts w:ascii="Times New Roman" w:hAnsi="Times New Roman"/>
          <w:sz w:val="28"/>
          <w:szCs w:val="28"/>
          <w:lang w:val="ru-RU"/>
        </w:rPr>
        <w:t>Катона</w:t>
      </w:r>
      <w:proofErr w:type="spellEnd"/>
      <w:r>
        <w:rPr>
          <w:rFonts w:ascii="Times New Roman" w:hAnsi="Times New Roman"/>
          <w:sz w:val="28"/>
          <w:szCs w:val="28"/>
          <w:lang w:val="ru-RU"/>
        </w:rPr>
        <w:t xml:space="preserve"> и </w:t>
      </w:r>
      <w:proofErr w:type="spellStart"/>
      <w:r>
        <w:rPr>
          <w:rFonts w:ascii="Times New Roman" w:hAnsi="Times New Roman"/>
          <w:sz w:val="28"/>
          <w:szCs w:val="28"/>
          <w:lang w:val="ru-RU"/>
        </w:rPr>
        <w:t>Мачиошека</w:t>
      </w:r>
      <w:proofErr w:type="spellEnd"/>
    </w:p>
    <w:p w:rsidR="00FB6B44" w:rsidRPr="001409EA"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В этой модели отражены взаимосвязи</w:t>
      </w:r>
      <w:r w:rsidRPr="001409EA">
        <w:rPr>
          <w:rFonts w:ascii="Times New Roman" w:hAnsi="Times New Roman"/>
          <w:sz w:val="28"/>
          <w:szCs w:val="28"/>
          <w:lang w:val="ru-RU"/>
        </w:rPr>
        <w:t xml:space="preserve"> между целью </w:t>
      </w:r>
      <w:proofErr w:type="spellStart"/>
      <w:r w:rsidRPr="001409EA">
        <w:rPr>
          <w:rFonts w:ascii="Times New Roman" w:hAnsi="Times New Roman"/>
          <w:sz w:val="28"/>
          <w:szCs w:val="28"/>
          <w:lang w:val="ru-RU"/>
        </w:rPr>
        <w:t>брендирования</w:t>
      </w:r>
      <w:proofErr w:type="spellEnd"/>
      <w:r w:rsidRPr="001409EA">
        <w:rPr>
          <w:rFonts w:ascii="Times New Roman" w:hAnsi="Times New Roman"/>
          <w:sz w:val="28"/>
          <w:szCs w:val="28"/>
          <w:lang w:val="ru-RU"/>
        </w:rPr>
        <w:t xml:space="preserve"> работодателя в частности и целью компании в целом. Кроме того, эта модель учитывает оба аспекта </w:t>
      </w:r>
      <w:r>
        <w:rPr>
          <w:rFonts w:ascii="Times New Roman" w:hAnsi="Times New Roman"/>
          <w:sz w:val="28"/>
          <w:szCs w:val="28"/>
        </w:rPr>
        <w:t>HR</w:t>
      </w:r>
      <w:r w:rsidRPr="001409EA">
        <w:rPr>
          <w:rFonts w:ascii="Times New Roman" w:hAnsi="Times New Roman"/>
          <w:sz w:val="28"/>
          <w:szCs w:val="28"/>
          <w:lang w:val="ru-RU"/>
        </w:rPr>
        <w:t xml:space="preserve"> бренда, а также учитывает влияние эффективности работников на привлекательность компании, однако, в отличие от предыдущей модели, в качестве цели внутренне</w:t>
      </w:r>
      <w:r>
        <w:rPr>
          <w:rFonts w:ascii="Times New Roman" w:hAnsi="Times New Roman"/>
          <w:sz w:val="28"/>
          <w:szCs w:val="28"/>
          <w:lang w:val="ru-RU"/>
        </w:rPr>
        <w:t xml:space="preserve">го </w:t>
      </w:r>
      <w:proofErr w:type="spellStart"/>
      <w:r>
        <w:rPr>
          <w:rFonts w:ascii="Times New Roman" w:hAnsi="Times New Roman"/>
          <w:sz w:val="28"/>
          <w:szCs w:val="28"/>
          <w:lang w:val="ru-RU"/>
        </w:rPr>
        <w:t>брендирования</w:t>
      </w:r>
      <w:proofErr w:type="spellEnd"/>
      <w:r>
        <w:rPr>
          <w:rFonts w:ascii="Times New Roman" w:hAnsi="Times New Roman"/>
          <w:sz w:val="28"/>
          <w:szCs w:val="28"/>
          <w:lang w:val="ru-RU"/>
        </w:rPr>
        <w:t xml:space="preserve"> выделяет удерж</w:t>
      </w:r>
      <w:r w:rsidRPr="001409EA">
        <w:rPr>
          <w:rFonts w:ascii="Times New Roman" w:hAnsi="Times New Roman"/>
          <w:sz w:val="28"/>
          <w:szCs w:val="28"/>
          <w:lang w:val="ru-RU"/>
        </w:rPr>
        <w:t xml:space="preserve">ание персонала внутри организации, </w:t>
      </w:r>
      <w:r>
        <w:rPr>
          <w:rFonts w:ascii="Times New Roman" w:hAnsi="Times New Roman"/>
          <w:sz w:val="28"/>
          <w:szCs w:val="28"/>
          <w:lang w:val="ru-RU"/>
        </w:rPr>
        <w:t>а не повышение его эффективности. Также</w:t>
      </w:r>
      <w:r w:rsidRPr="001409EA">
        <w:rPr>
          <w:rFonts w:ascii="Times New Roman" w:hAnsi="Times New Roman"/>
          <w:sz w:val="28"/>
          <w:szCs w:val="28"/>
          <w:lang w:val="ru-RU"/>
        </w:rPr>
        <w:t xml:space="preserve"> </w:t>
      </w:r>
      <w:r>
        <w:rPr>
          <w:rFonts w:ascii="Times New Roman" w:hAnsi="Times New Roman"/>
          <w:sz w:val="28"/>
          <w:szCs w:val="28"/>
          <w:lang w:val="ru-RU"/>
        </w:rPr>
        <w:t xml:space="preserve">стоит отметить </w:t>
      </w:r>
      <w:r w:rsidRPr="001409EA">
        <w:rPr>
          <w:rFonts w:ascii="Times New Roman" w:hAnsi="Times New Roman"/>
          <w:sz w:val="28"/>
          <w:szCs w:val="28"/>
          <w:lang w:val="ru-RU"/>
        </w:rPr>
        <w:t xml:space="preserve">предположение о влиянии </w:t>
      </w:r>
      <w:r>
        <w:rPr>
          <w:rFonts w:ascii="Times New Roman" w:hAnsi="Times New Roman"/>
          <w:sz w:val="28"/>
          <w:szCs w:val="28"/>
        </w:rPr>
        <w:t>HR</w:t>
      </w:r>
      <w:r w:rsidRPr="001409EA">
        <w:rPr>
          <w:rFonts w:ascii="Times New Roman" w:hAnsi="Times New Roman"/>
          <w:sz w:val="28"/>
          <w:szCs w:val="28"/>
          <w:lang w:val="ru-RU"/>
        </w:rPr>
        <w:t xml:space="preserve"> бренда на удовлетворенность и лояльность потребителей продукции компании. </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Как мы можем видеть, определенные затруднение вызывает идентификация целей внутреннего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В связи с этим, автор считает необходимым упомянуть также модель, отражающую влияние бренда работодателя на вовлеченность персонала, предложенную </w:t>
      </w:r>
      <w:proofErr w:type="spellStart"/>
      <w:r w:rsidRPr="001409EA">
        <w:rPr>
          <w:rFonts w:ascii="Times New Roman" w:hAnsi="Times New Roman"/>
          <w:sz w:val="28"/>
          <w:szCs w:val="28"/>
          <w:lang w:val="ru-RU"/>
        </w:rPr>
        <w:t>Эмблер</w:t>
      </w:r>
      <w:proofErr w:type="spellEnd"/>
      <w:r w:rsidRPr="001409EA">
        <w:rPr>
          <w:rFonts w:ascii="Times New Roman" w:hAnsi="Times New Roman"/>
          <w:sz w:val="28"/>
          <w:szCs w:val="28"/>
          <w:lang w:val="ru-RU"/>
        </w:rPr>
        <w:t xml:space="preserve"> в 2007 году. Данная модель получила название лестниц</w:t>
      </w:r>
      <w:r>
        <w:rPr>
          <w:rFonts w:ascii="Times New Roman" w:hAnsi="Times New Roman"/>
          <w:sz w:val="28"/>
          <w:szCs w:val="28"/>
          <w:lang w:val="ru-RU"/>
        </w:rPr>
        <w:t>ы вовлеченности.</w:t>
      </w:r>
    </w:p>
    <w:p w:rsidR="00FB6B44" w:rsidRDefault="000D019D" w:rsidP="001409EA">
      <w:pPr>
        <w:spacing w:line="360" w:lineRule="auto"/>
        <w:ind w:firstLine="708"/>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313045" cy="5794375"/>
            <wp:effectExtent l="19050" t="0" r="1905" b="0"/>
            <wp:docPr id="285" name="Рисунок 285" descr="C:\Users\999\Desktop\лест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999\Desktop\лестница.png"/>
                    <pic:cNvPicPr>
                      <a:picLocks noChangeAspect="1" noChangeArrowheads="1"/>
                    </pic:cNvPicPr>
                  </pic:nvPicPr>
                  <pic:blipFill>
                    <a:blip r:embed="rId18"/>
                    <a:srcRect/>
                    <a:stretch>
                      <a:fillRect/>
                    </a:stretch>
                  </pic:blipFill>
                  <pic:spPr bwMode="auto">
                    <a:xfrm>
                      <a:off x="0" y="0"/>
                      <a:ext cx="5313045" cy="5794375"/>
                    </a:xfrm>
                    <a:prstGeom prst="rect">
                      <a:avLst/>
                    </a:prstGeom>
                    <a:noFill/>
                    <a:ln w="9525">
                      <a:noFill/>
                      <a:miter lim="800000"/>
                      <a:headEnd/>
                      <a:tailEnd/>
                    </a:ln>
                  </pic:spPr>
                </pic:pic>
              </a:graphicData>
            </a:graphic>
          </wp:inline>
        </w:drawing>
      </w:r>
    </w:p>
    <w:p w:rsidR="00595A5C" w:rsidRPr="00595A5C" w:rsidRDefault="00595A5C" w:rsidP="00595A5C">
      <w:pPr>
        <w:spacing w:line="360" w:lineRule="auto"/>
        <w:ind w:firstLine="708"/>
        <w:jc w:val="center"/>
        <w:rPr>
          <w:rFonts w:ascii="Times New Roman" w:hAnsi="Times New Roman"/>
          <w:sz w:val="28"/>
          <w:szCs w:val="28"/>
          <w:lang w:val="ru-RU"/>
        </w:rPr>
      </w:pPr>
      <w:r w:rsidRPr="00595A5C">
        <w:rPr>
          <w:rFonts w:ascii="Times New Roman" w:hAnsi="Times New Roman"/>
          <w:b/>
          <w:sz w:val="28"/>
          <w:szCs w:val="28"/>
          <w:lang w:val="ru-RU"/>
        </w:rPr>
        <w:t xml:space="preserve">Рис. </w:t>
      </w:r>
      <w:r w:rsidR="00714478">
        <w:rPr>
          <w:rFonts w:ascii="Times New Roman" w:hAnsi="Times New Roman"/>
          <w:b/>
          <w:sz w:val="28"/>
          <w:szCs w:val="28"/>
          <w:lang w:val="ru-RU"/>
        </w:rPr>
        <w:t>7</w:t>
      </w:r>
      <w:r w:rsidRPr="00595A5C">
        <w:rPr>
          <w:rFonts w:ascii="Times New Roman" w:hAnsi="Times New Roman"/>
          <w:b/>
          <w:sz w:val="28"/>
          <w:szCs w:val="28"/>
          <w:lang w:val="ru-RU"/>
        </w:rPr>
        <w:t xml:space="preserve">. </w:t>
      </w:r>
      <w:r>
        <w:rPr>
          <w:rFonts w:ascii="Times New Roman" w:hAnsi="Times New Roman"/>
          <w:sz w:val="28"/>
          <w:szCs w:val="28"/>
          <w:lang w:val="ru-RU"/>
        </w:rPr>
        <w:t xml:space="preserve">Лестница вовлеченности </w:t>
      </w:r>
      <w:r>
        <w:rPr>
          <w:rFonts w:ascii="Times New Roman" w:hAnsi="Times New Roman"/>
          <w:sz w:val="28"/>
          <w:szCs w:val="28"/>
        </w:rPr>
        <w:t>HR</w:t>
      </w:r>
      <w:r w:rsidRPr="00A10617">
        <w:rPr>
          <w:rFonts w:ascii="Times New Roman" w:hAnsi="Times New Roman"/>
          <w:sz w:val="28"/>
          <w:szCs w:val="28"/>
          <w:lang w:val="ru-RU"/>
        </w:rPr>
        <w:t>-</w:t>
      </w:r>
      <w:r>
        <w:rPr>
          <w:rFonts w:ascii="Times New Roman" w:hAnsi="Times New Roman"/>
          <w:sz w:val="28"/>
          <w:szCs w:val="28"/>
          <w:lang w:val="ru-RU"/>
        </w:rPr>
        <w:t>бренда</w:t>
      </w:r>
    </w:p>
    <w:p w:rsidR="00FB6B44" w:rsidRPr="001409EA"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Данная модель отражает изменение уровня вовлеченности в зависимости от силы бренда. Как мы можем видеть, с определенного момента, изменение места работы для работников будет связано с определенными издержками, прямыми или косвенными.  На</w:t>
      </w:r>
      <w:r>
        <w:rPr>
          <w:rFonts w:ascii="Times New Roman" w:hAnsi="Times New Roman"/>
          <w:sz w:val="28"/>
          <w:szCs w:val="28"/>
          <w:lang w:val="ru-RU"/>
        </w:rPr>
        <w:t xml:space="preserve"> условном</w:t>
      </w:r>
      <w:r w:rsidRPr="001409EA">
        <w:rPr>
          <w:rFonts w:ascii="Times New Roman" w:hAnsi="Times New Roman"/>
          <w:sz w:val="28"/>
          <w:szCs w:val="28"/>
          <w:lang w:val="ru-RU"/>
        </w:rPr>
        <w:t xml:space="preserve"> 4 уровне</w:t>
      </w:r>
      <w:r>
        <w:rPr>
          <w:rFonts w:ascii="Times New Roman" w:hAnsi="Times New Roman"/>
          <w:sz w:val="28"/>
          <w:szCs w:val="28"/>
          <w:lang w:val="ru-RU"/>
        </w:rPr>
        <w:t>,</w:t>
      </w:r>
      <w:r w:rsidRPr="001409EA">
        <w:rPr>
          <w:rFonts w:ascii="Times New Roman" w:hAnsi="Times New Roman"/>
          <w:sz w:val="28"/>
          <w:szCs w:val="28"/>
          <w:lang w:val="ru-RU"/>
        </w:rPr>
        <w:t xml:space="preserve"> работники начинают видеть в компании партнера в достижении своих целей, что приведет к росту производительности. Таким образом, мы можем заключить, что цель удержания работников, указанная в модели </w:t>
      </w:r>
      <w:proofErr w:type="spellStart"/>
      <w:r w:rsidRPr="001409EA">
        <w:rPr>
          <w:rFonts w:ascii="Times New Roman" w:hAnsi="Times New Roman"/>
          <w:sz w:val="28"/>
          <w:szCs w:val="28"/>
          <w:lang w:val="ru-RU"/>
        </w:rPr>
        <w:t>Катона</w:t>
      </w:r>
      <w:proofErr w:type="spellEnd"/>
      <w:r w:rsidRPr="001409EA">
        <w:rPr>
          <w:rFonts w:ascii="Times New Roman" w:hAnsi="Times New Roman"/>
          <w:sz w:val="28"/>
          <w:szCs w:val="28"/>
          <w:lang w:val="ru-RU"/>
        </w:rPr>
        <w:t xml:space="preserve">, согласно модели </w:t>
      </w:r>
      <w:proofErr w:type="spellStart"/>
      <w:r w:rsidRPr="001409EA">
        <w:rPr>
          <w:rFonts w:ascii="Times New Roman" w:hAnsi="Times New Roman"/>
          <w:sz w:val="28"/>
          <w:szCs w:val="28"/>
          <w:lang w:val="ru-RU"/>
        </w:rPr>
        <w:t>Эмблера</w:t>
      </w:r>
      <w:proofErr w:type="spellEnd"/>
      <w:r w:rsidRPr="001409EA">
        <w:rPr>
          <w:rFonts w:ascii="Times New Roman" w:hAnsi="Times New Roman"/>
          <w:sz w:val="28"/>
          <w:szCs w:val="28"/>
          <w:lang w:val="ru-RU"/>
        </w:rPr>
        <w:t xml:space="preserve"> будет </w:t>
      </w:r>
      <w:r w:rsidRPr="001409EA">
        <w:rPr>
          <w:rFonts w:ascii="Times New Roman" w:hAnsi="Times New Roman"/>
          <w:sz w:val="28"/>
          <w:szCs w:val="28"/>
          <w:lang w:val="ru-RU"/>
        </w:rPr>
        <w:lastRenderedPageBreak/>
        <w:t xml:space="preserve">являться целью более низкого уровня, чем цель из модели </w:t>
      </w:r>
      <w:proofErr w:type="spellStart"/>
      <w:r w:rsidRPr="001409EA">
        <w:rPr>
          <w:rFonts w:ascii="Times New Roman" w:hAnsi="Times New Roman"/>
          <w:sz w:val="28"/>
          <w:szCs w:val="28"/>
          <w:lang w:val="ru-RU"/>
        </w:rPr>
        <w:t>Бакхаус</w:t>
      </w:r>
      <w:proofErr w:type="spellEnd"/>
      <w:r>
        <w:rPr>
          <w:rFonts w:ascii="Times New Roman" w:hAnsi="Times New Roman"/>
          <w:sz w:val="28"/>
          <w:szCs w:val="28"/>
          <w:lang w:val="ru-RU"/>
        </w:rPr>
        <w:t>.</w:t>
      </w:r>
      <w:r w:rsidRPr="001409EA">
        <w:rPr>
          <w:rFonts w:ascii="Times New Roman" w:hAnsi="Times New Roman"/>
          <w:sz w:val="28"/>
          <w:szCs w:val="28"/>
          <w:lang w:val="ru-RU"/>
        </w:rPr>
        <w:t xml:space="preserve"> </w:t>
      </w:r>
      <w:r>
        <w:rPr>
          <w:rFonts w:ascii="Times New Roman" w:hAnsi="Times New Roman"/>
          <w:sz w:val="28"/>
          <w:szCs w:val="28"/>
          <w:lang w:val="ru-RU"/>
        </w:rPr>
        <w:t>Т</w:t>
      </w:r>
      <w:r w:rsidRPr="001409EA">
        <w:rPr>
          <w:rFonts w:ascii="Times New Roman" w:hAnsi="Times New Roman"/>
          <w:sz w:val="28"/>
          <w:szCs w:val="28"/>
          <w:lang w:val="ru-RU"/>
        </w:rPr>
        <w:t xml:space="preserve">акже будет корректно сказать, что итоговой целью внутреннего </w:t>
      </w:r>
      <w:proofErr w:type="spellStart"/>
      <w:r w:rsidRPr="001409EA">
        <w:rPr>
          <w:rFonts w:ascii="Times New Roman" w:hAnsi="Times New Roman"/>
          <w:sz w:val="28"/>
          <w:szCs w:val="28"/>
          <w:lang w:val="ru-RU"/>
        </w:rPr>
        <w:t>брендирования</w:t>
      </w:r>
      <w:proofErr w:type="spellEnd"/>
      <w:r w:rsidRPr="001409EA">
        <w:rPr>
          <w:rFonts w:ascii="Times New Roman" w:hAnsi="Times New Roman"/>
          <w:sz w:val="28"/>
          <w:szCs w:val="28"/>
          <w:lang w:val="ru-RU"/>
        </w:rPr>
        <w:t xml:space="preserve"> будет являться создание </w:t>
      </w:r>
      <w:r w:rsidRPr="001409EA">
        <w:rPr>
          <w:rFonts w:ascii="Times New Roman" w:hAnsi="Times New Roman"/>
          <w:i/>
          <w:sz w:val="28"/>
          <w:szCs w:val="28"/>
          <w:lang w:val="ru-RU"/>
        </w:rPr>
        <w:t>глубокой привязанности</w:t>
      </w:r>
      <w:r w:rsidRPr="001409EA">
        <w:rPr>
          <w:rFonts w:ascii="Times New Roman" w:hAnsi="Times New Roman"/>
          <w:sz w:val="28"/>
          <w:szCs w:val="28"/>
          <w:lang w:val="ru-RU"/>
        </w:rPr>
        <w:t xml:space="preserve"> работников своему работодателю. </w:t>
      </w:r>
    </w:p>
    <w:p w:rsidR="00FB6B44" w:rsidRPr="00A8052F" w:rsidRDefault="00FB6B44" w:rsidP="002F4DF7">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С учетом </w:t>
      </w:r>
      <w:r>
        <w:rPr>
          <w:rFonts w:ascii="Times New Roman" w:hAnsi="Times New Roman"/>
          <w:sz w:val="28"/>
          <w:szCs w:val="28"/>
          <w:lang w:val="ru-RU"/>
        </w:rPr>
        <w:t xml:space="preserve">всего </w:t>
      </w:r>
      <w:r w:rsidRPr="001409EA">
        <w:rPr>
          <w:rFonts w:ascii="Times New Roman" w:hAnsi="Times New Roman"/>
          <w:sz w:val="28"/>
          <w:szCs w:val="28"/>
          <w:lang w:val="ru-RU"/>
        </w:rPr>
        <w:t>вышесказанного, а также особенностей психологического контракта</w:t>
      </w:r>
      <w:r>
        <w:rPr>
          <w:rFonts w:ascii="Times New Roman" w:hAnsi="Times New Roman"/>
          <w:sz w:val="28"/>
          <w:szCs w:val="28"/>
          <w:lang w:val="ru-RU"/>
        </w:rPr>
        <w:t xml:space="preserve"> между работниками и работодателем</w:t>
      </w:r>
      <w:r w:rsidRPr="001409EA">
        <w:rPr>
          <w:rFonts w:ascii="Times New Roman" w:hAnsi="Times New Roman"/>
          <w:sz w:val="28"/>
          <w:szCs w:val="28"/>
          <w:lang w:val="ru-RU"/>
        </w:rPr>
        <w:t>, автор считает уместным внести неб</w:t>
      </w:r>
      <w:r>
        <w:rPr>
          <w:rFonts w:ascii="Times New Roman" w:hAnsi="Times New Roman"/>
          <w:sz w:val="28"/>
          <w:szCs w:val="28"/>
          <w:lang w:val="ru-RU"/>
        </w:rPr>
        <w:t xml:space="preserve">ольшое дополнение в существующую модель </w:t>
      </w:r>
      <w:proofErr w:type="spellStart"/>
      <w:r>
        <w:rPr>
          <w:rFonts w:ascii="Times New Roman" w:hAnsi="Times New Roman"/>
          <w:sz w:val="28"/>
          <w:szCs w:val="28"/>
          <w:lang w:val="ru-RU"/>
        </w:rPr>
        <w:t>Катона</w:t>
      </w:r>
      <w:proofErr w:type="spellEnd"/>
      <w:r>
        <w:rPr>
          <w:rFonts w:ascii="Times New Roman" w:hAnsi="Times New Roman"/>
          <w:sz w:val="28"/>
          <w:szCs w:val="28"/>
          <w:lang w:val="ru-RU"/>
        </w:rPr>
        <w:t xml:space="preserve"> и </w:t>
      </w:r>
      <w:proofErr w:type="spellStart"/>
      <w:r>
        <w:rPr>
          <w:rFonts w:ascii="Times New Roman" w:hAnsi="Times New Roman"/>
          <w:sz w:val="28"/>
          <w:szCs w:val="28"/>
          <w:lang w:val="ru-RU"/>
        </w:rPr>
        <w:t>Мачиошека</w:t>
      </w:r>
      <w:proofErr w:type="spellEnd"/>
      <w:r>
        <w:rPr>
          <w:rFonts w:ascii="Times New Roman" w:hAnsi="Times New Roman"/>
          <w:sz w:val="28"/>
          <w:szCs w:val="28"/>
          <w:lang w:val="ru-RU"/>
        </w:rPr>
        <w:t xml:space="preserve">. </w:t>
      </w:r>
      <w:r w:rsidRPr="001409EA">
        <w:rPr>
          <w:rFonts w:ascii="Times New Roman" w:hAnsi="Times New Roman"/>
          <w:sz w:val="28"/>
          <w:szCs w:val="28"/>
          <w:lang w:val="ru-RU"/>
        </w:rPr>
        <w:t xml:space="preserve"> </w:t>
      </w:r>
      <w:r>
        <w:rPr>
          <w:rFonts w:ascii="Times New Roman" w:hAnsi="Times New Roman"/>
          <w:sz w:val="28"/>
          <w:szCs w:val="28"/>
          <w:lang w:val="ru-RU"/>
        </w:rPr>
        <w:t>В измененной</w:t>
      </w:r>
      <w:r w:rsidRPr="001409EA">
        <w:rPr>
          <w:rFonts w:ascii="Times New Roman" w:hAnsi="Times New Roman"/>
          <w:sz w:val="28"/>
          <w:szCs w:val="28"/>
          <w:lang w:val="ru-RU"/>
        </w:rPr>
        <w:t xml:space="preserve"> модели, цель внешних коммуникаций заключается в привлечении в компанию необходимых кандидатов, обладающих определенными ожидани</w:t>
      </w:r>
      <w:r w:rsidR="00595A5C">
        <w:rPr>
          <w:rFonts w:ascii="Times New Roman" w:hAnsi="Times New Roman"/>
          <w:sz w:val="28"/>
          <w:szCs w:val="28"/>
          <w:lang w:val="ru-RU"/>
        </w:rPr>
        <w:t>ями и лояльностью к организации</w:t>
      </w:r>
      <w:r w:rsidRPr="001409EA">
        <w:rPr>
          <w:rFonts w:ascii="Times New Roman" w:hAnsi="Times New Roman"/>
          <w:sz w:val="28"/>
          <w:szCs w:val="28"/>
          <w:lang w:val="ru-RU"/>
        </w:rPr>
        <w:t>. Автор не считает необходимым подвергать эту цель сомнению по при</w:t>
      </w:r>
      <w:r>
        <w:rPr>
          <w:rFonts w:ascii="Times New Roman" w:hAnsi="Times New Roman"/>
          <w:sz w:val="28"/>
          <w:szCs w:val="28"/>
          <w:lang w:val="ru-RU"/>
        </w:rPr>
        <w:t xml:space="preserve">чине того, что она изначально </w:t>
      </w:r>
      <w:r w:rsidRPr="001409EA">
        <w:rPr>
          <w:rFonts w:ascii="Times New Roman" w:hAnsi="Times New Roman"/>
          <w:sz w:val="28"/>
          <w:szCs w:val="28"/>
          <w:lang w:val="ru-RU"/>
        </w:rPr>
        <w:t xml:space="preserve">служила причиной возникновения данной дисциплины, что, однако, не означает невозможности критического рассмотрения этого вопроса в дальнейшем. </w:t>
      </w:r>
      <w:r>
        <w:rPr>
          <w:rFonts w:ascii="Times New Roman" w:hAnsi="Times New Roman"/>
          <w:sz w:val="28"/>
          <w:szCs w:val="28"/>
          <w:lang w:val="ru-RU"/>
        </w:rPr>
        <w:t xml:space="preserve">В то же время, удержание персонала, которое обозначено как цель внутреннего маркетинга в модели </w:t>
      </w:r>
      <w:proofErr w:type="spellStart"/>
      <w:r>
        <w:rPr>
          <w:rFonts w:ascii="Times New Roman" w:hAnsi="Times New Roman"/>
          <w:sz w:val="28"/>
          <w:szCs w:val="28"/>
          <w:lang w:val="ru-RU"/>
        </w:rPr>
        <w:t>Катона</w:t>
      </w:r>
      <w:proofErr w:type="spellEnd"/>
      <w:r>
        <w:rPr>
          <w:rFonts w:ascii="Times New Roman" w:hAnsi="Times New Roman"/>
          <w:sz w:val="28"/>
          <w:szCs w:val="28"/>
          <w:lang w:val="ru-RU"/>
        </w:rPr>
        <w:t xml:space="preserve">, автор предлагает убрать, </w:t>
      </w:r>
      <w:proofErr w:type="gramStart"/>
      <w:r>
        <w:rPr>
          <w:rFonts w:ascii="Times New Roman" w:hAnsi="Times New Roman"/>
          <w:sz w:val="28"/>
          <w:szCs w:val="28"/>
          <w:lang w:val="ru-RU"/>
        </w:rPr>
        <w:t>заменив вовлеченность персонала на глубокую</w:t>
      </w:r>
      <w:proofErr w:type="gramEnd"/>
      <w:r>
        <w:rPr>
          <w:rFonts w:ascii="Times New Roman" w:hAnsi="Times New Roman"/>
          <w:sz w:val="28"/>
          <w:szCs w:val="28"/>
          <w:lang w:val="ru-RU"/>
        </w:rPr>
        <w:t xml:space="preserve"> привязанность. В дальнейшем, в рамках данной работы, говоря о целях </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работодателя, мы будем отталкиваться от этой модели.</w:t>
      </w:r>
    </w:p>
    <w:p w:rsidR="00FB6B44"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Как </w:t>
      </w:r>
      <w:r>
        <w:rPr>
          <w:rFonts w:ascii="Times New Roman" w:hAnsi="Times New Roman"/>
          <w:sz w:val="28"/>
          <w:szCs w:val="28"/>
          <w:lang w:val="ru-RU"/>
        </w:rPr>
        <w:t>любая другая деятельность, относящаяся к сфере маркетинга</w:t>
      </w:r>
      <w:r w:rsidRPr="001409EA">
        <w:rPr>
          <w:rFonts w:ascii="Times New Roman" w:hAnsi="Times New Roman"/>
          <w:sz w:val="28"/>
          <w:szCs w:val="28"/>
          <w:lang w:val="ru-RU"/>
        </w:rPr>
        <w:t xml:space="preserve">, </w:t>
      </w:r>
      <w:r>
        <w:rPr>
          <w:rFonts w:ascii="Times New Roman" w:hAnsi="Times New Roman"/>
          <w:sz w:val="28"/>
          <w:szCs w:val="28"/>
        </w:rPr>
        <w:t>HR</w:t>
      </w:r>
      <w:r w:rsidRPr="001409EA">
        <w:rPr>
          <w:rFonts w:ascii="Times New Roman" w:hAnsi="Times New Roman"/>
          <w:sz w:val="28"/>
          <w:szCs w:val="28"/>
          <w:lang w:val="ru-RU"/>
        </w:rPr>
        <w:t xml:space="preserve"> бренд должен иметь свою целевую аудиторию. Целевая аудитория – определенный сегмент </w:t>
      </w:r>
      <w:r>
        <w:rPr>
          <w:rFonts w:ascii="Times New Roman" w:hAnsi="Times New Roman"/>
          <w:sz w:val="28"/>
          <w:szCs w:val="28"/>
          <w:lang w:val="ru-RU"/>
        </w:rPr>
        <w:t>потребителей, на котором</w:t>
      </w:r>
      <w:r w:rsidRPr="001409EA">
        <w:rPr>
          <w:rFonts w:ascii="Times New Roman" w:hAnsi="Times New Roman"/>
          <w:sz w:val="28"/>
          <w:szCs w:val="28"/>
          <w:lang w:val="ru-RU"/>
        </w:rPr>
        <w:t xml:space="preserve"> сосредотачивает свои </w:t>
      </w:r>
      <w:r w:rsidR="00595A5C">
        <w:rPr>
          <w:rFonts w:ascii="Times New Roman" w:hAnsi="Times New Roman"/>
          <w:sz w:val="28"/>
          <w:szCs w:val="28"/>
          <w:lang w:val="ru-RU"/>
        </w:rPr>
        <w:t xml:space="preserve">коммуникации </w:t>
      </w:r>
      <w:r w:rsidRPr="001409EA">
        <w:rPr>
          <w:rFonts w:ascii="Times New Roman" w:hAnsi="Times New Roman"/>
          <w:sz w:val="28"/>
          <w:szCs w:val="28"/>
          <w:lang w:val="ru-RU"/>
        </w:rPr>
        <w:t xml:space="preserve">компания, с целью удовлетворения его потребности и достижения целей по прибыли. В случае внутреннего маркетинга целевая аудитория достаточно ясна и достижима и представляет собой работников данной компании. В случае же внешнего маркетинга, </w:t>
      </w:r>
      <w:r>
        <w:rPr>
          <w:rFonts w:ascii="Times New Roman" w:hAnsi="Times New Roman"/>
          <w:sz w:val="28"/>
          <w:szCs w:val="28"/>
          <w:lang w:val="ru-RU"/>
        </w:rPr>
        <w:t xml:space="preserve">в качестве целевой аудитории бренда может быть выбрана абсолютно любая группа работников, будь то работники определенной специальности или национальности и так далее. Наибольшее распространение в настоящий момент, как в практике, так и литературе, аудитория талантов. Таланта при этом можно определить как </w:t>
      </w:r>
      <w:r>
        <w:rPr>
          <w:rFonts w:ascii="Times New Roman" w:hAnsi="Times New Roman"/>
          <w:sz w:val="28"/>
          <w:szCs w:val="28"/>
          <w:lang w:val="ru-RU"/>
        </w:rPr>
        <w:lastRenderedPageBreak/>
        <w:t>человека, обладающего или имеющего потенциал выполнять ту ил</w:t>
      </w:r>
      <w:r w:rsidR="00595A5C">
        <w:rPr>
          <w:rFonts w:ascii="Times New Roman" w:hAnsi="Times New Roman"/>
          <w:sz w:val="28"/>
          <w:szCs w:val="28"/>
          <w:lang w:val="ru-RU"/>
        </w:rPr>
        <w:t>и иную работу лучше большинства</w:t>
      </w:r>
      <w:r>
        <w:rPr>
          <w:rFonts w:ascii="Times New Roman" w:hAnsi="Times New Roman"/>
          <w:sz w:val="28"/>
          <w:szCs w:val="28"/>
          <w:lang w:val="ru-RU"/>
        </w:rPr>
        <w:t xml:space="preserve">. Также стоит отметить, что, по мнению </w:t>
      </w:r>
      <w:proofErr w:type="spellStart"/>
      <w:r>
        <w:rPr>
          <w:rFonts w:ascii="Times New Roman" w:hAnsi="Times New Roman"/>
          <w:sz w:val="28"/>
          <w:szCs w:val="28"/>
          <w:lang w:val="ru-RU"/>
        </w:rPr>
        <w:t>Мортона</w:t>
      </w:r>
      <w:proofErr w:type="spellEnd"/>
      <w:r>
        <w:rPr>
          <w:rFonts w:ascii="Times New Roman" w:hAnsi="Times New Roman"/>
          <w:sz w:val="28"/>
          <w:szCs w:val="28"/>
          <w:lang w:val="ru-RU"/>
        </w:rPr>
        <w:t xml:space="preserve"> и </w:t>
      </w:r>
      <w:proofErr w:type="spellStart"/>
      <w:r>
        <w:rPr>
          <w:rFonts w:ascii="Times New Roman" w:hAnsi="Times New Roman"/>
          <w:sz w:val="28"/>
          <w:szCs w:val="28"/>
          <w:lang w:val="ru-RU"/>
        </w:rPr>
        <w:t>Эштон</w:t>
      </w:r>
      <w:proofErr w:type="spellEnd"/>
      <w:r>
        <w:rPr>
          <w:rFonts w:ascii="Times New Roman" w:hAnsi="Times New Roman"/>
          <w:sz w:val="28"/>
          <w:szCs w:val="28"/>
          <w:lang w:val="ru-RU"/>
        </w:rPr>
        <w:t xml:space="preserve"> (2005), понимание таланта будет изменяться вместе с изменением бизнес целей и приоритетов. На деле это может зависеть от того, какие требования компания предъявляет к знаниям и умениям своих сотрудников. Также стоит отметить, что определение таланта не будет иметь привязки к возрасту кандидата, что будет означать возможность наличия в выборке </w:t>
      </w:r>
      <w:proofErr w:type="gramStart"/>
      <w:r>
        <w:rPr>
          <w:rFonts w:ascii="Times New Roman" w:hAnsi="Times New Roman"/>
          <w:sz w:val="28"/>
          <w:szCs w:val="28"/>
          <w:lang w:val="ru-RU"/>
        </w:rPr>
        <w:t>талантов</w:t>
      </w:r>
      <w:proofErr w:type="gramEnd"/>
      <w:r>
        <w:rPr>
          <w:rFonts w:ascii="Times New Roman" w:hAnsi="Times New Roman"/>
          <w:sz w:val="28"/>
          <w:szCs w:val="28"/>
          <w:lang w:val="ru-RU"/>
        </w:rPr>
        <w:t xml:space="preserve"> как вчерашних выпускников, так и людей с определенным опытом работы. </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Одним из следствий популярности талантов среди работодателей явилось понятие </w:t>
      </w:r>
      <w:r>
        <w:rPr>
          <w:rFonts w:ascii="Times New Roman" w:hAnsi="Times New Roman"/>
          <w:sz w:val="28"/>
          <w:szCs w:val="28"/>
        </w:rPr>
        <w:t>talent</w:t>
      </w:r>
      <w:r w:rsidRPr="00874554">
        <w:rPr>
          <w:rFonts w:ascii="Times New Roman" w:hAnsi="Times New Roman"/>
          <w:sz w:val="28"/>
          <w:szCs w:val="28"/>
          <w:lang w:val="ru-RU"/>
        </w:rPr>
        <w:t xml:space="preserve"> </w:t>
      </w:r>
      <w:r>
        <w:rPr>
          <w:rFonts w:ascii="Times New Roman" w:hAnsi="Times New Roman"/>
          <w:sz w:val="28"/>
          <w:szCs w:val="28"/>
        </w:rPr>
        <w:t>relationship</w:t>
      </w:r>
      <w:r w:rsidRPr="00874554">
        <w:rPr>
          <w:rFonts w:ascii="Times New Roman" w:hAnsi="Times New Roman"/>
          <w:sz w:val="28"/>
          <w:szCs w:val="28"/>
          <w:lang w:val="ru-RU"/>
        </w:rPr>
        <w:t xml:space="preserve"> </w:t>
      </w:r>
      <w:r>
        <w:rPr>
          <w:rFonts w:ascii="Times New Roman" w:hAnsi="Times New Roman"/>
          <w:sz w:val="28"/>
          <w:szCs w:val="28"/>
        </w:rPr>
        <w:t>management</w:t>
      </w:r>
      <w:r w:rsidRPr="00874554">
        <w:rPr>
          <w:rFonts w:ascii="Times New Roman" w:hAnsi="Times New Roman"/>
          <w:sz w:val="28"/>
          <w:szCs w:val="28"/>
          <w:lang w:val="ru-RU"/>
        </w:rPr>
        <w:t xml:space="preserve"> (</w:t>
      </w:r>
      <w:r>
        <w:rPr>
          <w:rFonts w:ascii="Times New Roman" w:hAnsi="Times New Roman"/>
          <w:sz w:val="28"/>
          <w:szCs w:val="28"/>
        </w:rPr>
        <w:t>TRM</w:t>
      </w:r>
      <w:r w:rsidRPr="00874554">
        <w:rPr>
          <w:rFonts w:ascii="Times New Roman" w:hAnsi="Times New Roman"/>
          <w:sz w:val="28"/>
          <w:szCs w:val="28"/>
          <w:lang w:val="ru-RU"/>
        </w:rPr>
        <w:t>)</w:t>
      </w:r>
      <w:r>
        <w:rPr>
          <w:rFonts w:ascii="Times New Roman" w:hAnsi="Times New Roman"/>
          <w:sz w:val="28"/>
          <w:szCs w:val="28"/>
          <w:lang w:val="ru-RU"/>
        </w:rPr>
        <w:t xml:space="preserve">, целью которого является построение долгосрочных взаимоотношений с определенными талантливыми кандидатами для того, чтобы в дальнейшем их рассматривать для замещения вакансий. Соответственно, можно сказать, что долгосрочной целью </w:t>
      </w:r>
      <w:r>
        <w:rPr>
          <w:rFonts w:ascii="Times New Roman" w:hAnsi="Times New Roman"/>
          <w:sz w:val="28"/>
          <w:szCs w:val="28"/>
        </w:rPr>
        <w:t>TRM</w:t>
      </w:r>
      <w:r w:rsidRPr="00874554">
        <w:rPr>
          <w:rFonts w:ascii="Times New Roman" w:hAnsi="Times New Roman"/>
          <w:sz w:val="28"/>
          <w:szCs w:val="28"/>
          <w:lang w:val="ru-RU"/>
        </w:rPr>
        <w:t xml:space="preserve"> </w:t>
      </w:r>
      <w:r>
        <w:rPr>
          <w:rFonts w:ascii="Times New Roman" w:hAnsi="Times New Roman"/>
          <w:sz w:val="28"/>
          <w:szCs w:val="28"/>
          <w:lang w:val="ru-RU"/>
        </w:rPr>
        <w:t xml:space="preserve">будет являться повышение конкурентоспособности компании на рынке труда, путем управления взаимоотношениями с одаренными кандидатами как внутри организации, так и </w:t>
      </w:r>
      <w:proofErr w:type="gramStart"/>
      <w:r>
        <w:rPr>
          <w:rFonts w:ascii="Times New Roman" w:hAnsi="Times New Roman"/>
          <w:sz w:val="28"/>
          <w:szCs w:val="28"/>
          <w:lang w:val="ru-RU"/>
        </w:rPr>
        <w:t>вне</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её</w:t>
      </w:r>
      <w:proofErr w:type="gramEnd"/>
      <w:r>
        <w:rPr>
          <w:rFonts w:ascii="Times New Roman" w:hAnsi="Times New Roman"/>
          <w:sz w:val="28"/>
          <w:szCs w:val="28"/>
          <w:lang w:val="ru-RU"/>
        </w:rPr>
        <w:t xml:space="preserve">. </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упрощенной форме, модель </w:t>
      </w:r>
      <w:r>
        <w:rPr>
          <w:rFonts w:ascii="Times New Roman" w:hAnsi="Times New Roman"/>
          <w:sz w:val="28"/>
          <w:szCs w:val="28"/>
        </w:rPr>
        <w:t>TRM</w:t>
      </w:r>
      <w:r w:rsidRPr="00D25081">
        <w:rPr>
          <w:rFonts w:ascii="Times New Roman" w:hAnsi="Times New Roman"/>
          <w:sz w:val="28"/>
          <w:szCs w:val="28"/>
          <w:lang w:val="ru-RU"/>
        </w:rPr>
        <w:t xml:space="preserve"> </w:t>
      </w:r>
      <w:r>
        <w:rPr>
          <w:rFonts w:ascii="Times New Roman" w:hAnsi="Times New Roman"/>
          <w:sz w:val="28"/>
          <w:szCs w:val="28"/>
          <w:lang w:val="ru-RU"/>
        </w:rPr>
        <w:t>выглядит следующим образом:</w:t>
      </w:r>
    </w:p>
    <w:p w:rsidR="00FB6B44" w:rsidRPr="00D25081" w:rsidRDefault="00A31295" w:rsidP="001409EA">
      <w:pPr>
        <w:spacing w:line="360" w:lineRule="auto"/>
        <w:ind w:firstLine="708"/>
        <w:jc w:val="both"/>
        <w:rPr>
          <w:rFonts w:ascii="Times New Roman" w:hAnsi="Times New Roman"/>
          <w:sz w:val="28"/>
          <w:szCs w:val="28"/>
          <w:lang w:val="ru-RU"/>
        </w:rPr>
      </w:pPr>
      <w:r w:rsidRPr="00A31295">
        <w:rPr>
          <w:rFonts w:ascii="Times New Roman" w:hAnsi="Times New Roman"/>
          <w:noProof/>
          <w:sz w:val="28"/>
          <w:szCs w:val="28"/>
          <w:lang w:val="ru-RU" w:eastAsia="ru-RU"/>
        </w:rPr>
        <w:lastRenderedPageBreak/>
        <w:drawing>
          <wp:inline distT="0" distB="0" distL="0" distR="0">
            <wp:extent cx="4514449" cy="3442661"/>
            <wp:effectExtent l="19050" t="0" r="401" b="0"/>
            <wp:docPr id="6" name="Рисунок 2" descr="C:\Users\999\Desktop\t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trm2.png"/>
                    <pic:cNvPicPr>
                      <a:picLocks noChangeAspect="1" noChangeArrowheads="1"/>
                    </pic:cNvPicPr>
                  </pic:nvPicPr>
                  <pic:blipFill>
                    <a:blip r:embed="rId19"/>
                    <a:srcRect r="53180" b="40440"/>
                    <a:stretch>
                      <a:fillRect/>
                    </a:stretch>
                  </pic:blipFill>
                  <pic:spPr bwMode="auto">
                    <a:xfrm>
                      <a:off x="0" y="0"/>
                      <a:ext cx="4518314" cy="3445608"/>
                    </a:xfrm>
                    <a:prstGeom prst="rect">
                      <a:avLst/>
                    </a:prstGeom>
                    <a:noFill/>
                    <a:ln w="9525">
                      <a:noFill/>
                      <a:miter lim="800000"/>
                      <a:headEnd/>
                      <a:tailEnd/>
                    </a:ln>
                  </pic:spPr>
                </pic:pic>
              </a:graphicData>
            </a:graphic>
          </wp:inline>
        </w:drawing>
      </w:r>
    </w:p>
    <w:p w:rsidR="00FB6B44" w:rsidRPr="00A10617" w:rsidRDefault="00595A5C" w:rsidP="00595A5C">
      <w:pPr>
        <w:spacing w:line="360" w:lineRule="auto"/>
        <w:jc w:val="center"/>
        <w:rPr>
          <w:rFonts w:ascii="Times New Roman" w:hAnsi="Times New Roman"/>
          <w:sz w:val="28"/>
          <w:szCs w:val="28"/>
          <w:lang w:val="ru-RU"/>
        </w:rPr>
      </w:pPr>
      <w:r w:rsidRPr="00595A5C">
        <w:rPr>
          <w:rFonts w:ascii="Times New Roman" w:hAnsi="Times New Roman"/>
          <w:b/>
          <w:sz w:val="28"/>
          <w:szCs w:val="28"/>
          <w:lang w:val="ru-RU"/>
        </w:rPr>
        <w:t xml:space="preserve">Рис. </w:t>
      </w:r>
      <w:r w:rsidR="00A31295">
        <w:rPr>
          <w:rFonts w:ascii="Times New Roman" w:hAnsi="Times New Roman"/>
          <w:b/>
          <w:sz w:val="28"/>
          <w:szCs w:val="28"/>
          <w:lang w:val="ru-RU"/>
        </w:rPr>
        <w:t>8</w:t>
      </w:r>
      <w:r w:rsidRPr="00595A5C">
        <w:rPr>
          <w:rFonts w:ascii="Times New Roman" w:hAnsi="Times New Roman"/>
          <w:b/>
          <w:sz w:val="28"/>
          <w:szCs w:val="28"/>
          <w:lang w:val="ru-RU"/>
        </w:rPr>
        <w:t>.</w:t>
      </w:r>
      <w:r>
        <w:rPr>
          <w:rFonts w:ascii="Times New Roman" w:hAnsi="Times New Roman"/>
          <w:sz w:val="28"/>
          <w:szCs w:val="28"/>
          <w:lang w:val="ru-RU"/>
        </w:rPr>
        <w:t xml:space="preserve"> Модель </w:t>
      </w:r>
      <w:r>
        <w:rPr>
          <w:rFonts w:ascii="Times New Roman" w:hAnsi="Times New Roman"/>
          <w:sz w:val="28"/>
          <w:szCs w:val="28"/>
        </w:rPr>
        <w:t>Talent</w:t>
      </w:r>
      <w:r w:rsidRPr="00A10617">
        <w:rPr>
          <w:rFonts w:ascii="Times New Roman" w:hAnsi="Times New Roman"/>
          <w:sz w:val="28"/>
          <w:szCs w:val="28"/>
          <w:lang w:val="ru-RU"/>
        </w:rPr>
        <w:t xml:space="preserve"> </w:t>
      </w:r>
      <w:r>
        <w:rPr>
          <w:rFonts w:ascii="Times New Roman" w:hAnsi="Times New Roman"/>
          <w:sz w:val="28"/>
          <w:szCs w:val="28"/>
        </w:rPr>
        <w:t>Relationship</w:t>
      </w:r>
      <w:r w:rsidRPr="00A10617">
        <w:rPr>
          <w:rFonts w:ascii="Times New Roman" w:hAnsi="Times New Roman"/>
          <w:sz w:val="28"/>
          <w:szCs w:val="28"/>
          <w:lang w:val="ru-RU"/>
        </w:rPr>
        <w:t xml:space="preserve"> </w:t>
      </w:r>
      <w:r>
        <w:rPr>
          <w:rFonts w:ascii="Times New Roman" w:hAnsi="Times New Roman"/>
          <w:sz w:val="28"/>
          <w:szCs w:val="28"/>
        </w:rPr>
        <w:t>Management</w:t>
      </w:r>
    </w:p>
    <w:p w:rsidR="00FB6B44" w:rsidRPr="00D25081" w:rsidRDefault="00FB6B44" w:rsidP="00D25081">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В</w:t>
      </w:r>
      <w:r w:rsidRPr="00D25081">
        <w:rPr>
          <w:rFonts w:ascii="Times New Roman" w:hAnsi="Times New Roman"/>
          <w:sz w:val="28"/>
          <w:szCs w:val="28"/>
          <w:lang w:val="ru-RU"/>
        </w:rPr>
        <w:t xml:space="preserve"> </w:t>
      </w:r>
      <w:r>
        <w:rPr>
          <w:rFonts w:ascii="Times New Roman" w:hAnsi="Times New Roman"/>
          <w:sz w:val="28"/>
          <w:szCs w:val="28"/>
          <w:lang w:val="ru-RU"/>
        </w:rPr>
        <w:t>случае</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если нет иных способов откликнуться на объявления компании, процесс </w:t>
      </w:r>
      <w:r>
        <w:rPr>
          <w:rFonts w:ascii="Times New Roman" w:hAnsi="Times New Roman"/>
          <w:sz w:val="28"/>
          <w:szCs w:val="28"/>
        </w:rPr>
        <w:t>TRM</w:t>
      </w:r>
      <w:r w:rsidRPr="00D25081">
        <w:rPr>
          <w:rFonts w:ascii="Times New Roman" w:hAnsi="Times New Roman"/>
          <w:sz w:val="28"/>
          <w:szCs w:val="28"/>
          <w:lang w:val="ru-RU"/>
        </w:rPr>
        <w:t xml:space="preserve"> </w:t>
      </w:r>
      <w:r>
        <w:rPr>
          <w:rFonts w:ascii="Times New Roman" w:hAnsi="Times New Roman"/>
          <w:sz w:val="28"/>
          <w:szCs w:val="28"/>
          <w:lang w:val="ru-RU"/>
        </w:rPr>
        <w:t>начинается с заявки, размещенной на интернет ресурсах. В качестве подобных ресурсов могут выступать как интернет-сайт самой компании, либо специальный карьерный портал, либо так называемые доски объявлений о работе. После подачи, заявка попадает в общую базу данных. На данном этапе происходит её просмотр и анализ с целью отсеять кандидатов с высоким потенциалом. В случае</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если кандидат показывает высокий потенциал, но по тем или иным причинам не может быть принят на работу в компанию, он попадает в списки талантов, которые могут быть сегментированы в зависимости от потребностей компании. </w:t>
      </w:r>
    </w:p>
    <w:p w:rsidR="00A31295" w:rsidRDefault="00FB6B44" w:rsidP="00A31295">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Определившись с теоретическими основами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его </w:t>
      </w:r>
      <w:r>
        <w:rPr>
          <w:rFonts w:ascii="Times New Roman" w:hAnsi="Times New Roman"/>
          <w:sz w:val="28"/>
          <w:szCs w:val="28"/>
          <w:lang w:val="ru-RU"/>
        </w:rPr>
        <w:t>задачами</w:t>
      </w:r>
      <w:r w:rsidRPr="001409EA">
        <w:rPr>
          <w:rFonts w:ascii="Times New Roman" w:hAnsi="Times New Roman"/>
          <w:sz w:val="28"/>
          <w:szCs w:val="28"/>
          <w:lang w:val="ru-RU"/>
        </w:rPr>
        <w:t xml:space="preserve"> и целевой аудиторией, мы можем перейти к рассмотрению практики того, как крупнейшие компании России и мира реализуют свои стратегии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w:t>
      </w:r>
    </w:p>
    <w:p w:rsidR="00FB6B44" w:rsidRPr="00A31295" w:rsidRDefault="00A31295" w:rsidP="00A31295">
      <w:pPr>
        <w:spacing w:after="0" w:line="240" w:lineRule="auto"/>
        <w:jc w:val="center"/>
        <w:rPr>
          <w:rStyle w:val="20"/>
          <w:rFonts w:ascii="Times New Roman" w:hAnsi="Times New Roman"/>
          <w:b w:val="0"/>
          <w:bCs w:val="0"/>
          <w:color w:val="auto"/>
          <w:sz w:val="28"/>
          <w:szCs w:val="28"/>
          <w:lang w:val="ru-RU"/>
        </w:rPr>
      </w:pPr>
      <w:r>
        <w:rPr>
          <w:rFonts w:ascii="Times New Roman" w:hAnsi="Times New Roman"/>
          <w:sz w:val="28"/>
          <w:szCs w:val="28"/>
          <w:lang w:val="ru-RU"/>
        </w:rPr>
        <w:br w:type="page"/>
      </w:r>
      <w:bookmarkStart w:id="8" w:name="_Toc356555743"/>
      <w:bookmarkStart w:id="9" w:name="_Toc356565632"/>
      <w:r w:rsidR="00FB6B44" w:rsidRPr="00595A5C">
        <w:rPr>
          <w:rStyle w:val="20"/>
          <w:lang w:val="ru-RU"/>
        </w:rPr>
        <w:lastRenderedPageBreak/>
        <w:t xml:space="preserve">1.3 Современная практика </w:t>
      </w:r>
      <w:r w:rsidR="00FB6B44" w:rsidRPr="00595A5C">
        <w:rPr>
          <w:rStyle w:val="20"/>
        </w:rPr>
        <w:t>HR</w:t>
      </w:r>
      <w:r w:rsidR="00FB6B44" w:rsidRPr="00595A5C">
        <w:rPr>
          <w:rStyle w:val="20"/>
          <w:lang w:val="ru-RU"/>
        </w:rPr>
        <w:t xml:space="preserve"> </w:t>
      </w:r>
      <w:proofErr w:type="spellStart"/>
      <w:r w:rsidR="00FB6B44" w:rsidRPr="00595A5C">
        <w:rPr>
          <w:rStyle w:val="20"/>
          <w:lang w:val="ru-RU"/>
        </w:rPr>
        <w:t>брендинга</w:t>
      </w:r>
      <w:bookmarkEnd w:id="8"/>
      <w:bookmarkEnd w:id="9"/>
      <w:proofErr w:type="spellEnd"/>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Несмотря на то, что</w:t>
      </w:r>
      <w:r w:rsidRPr="001409EA">
        <w:rPr>
          <w:rFonts w:ascii="Times New Roman" w:hAnsi="Times New Roman"/>
          <w:sz w:val="28"/>
          <w:szCs w:val="28"/>
          <w:lang w:val="ru-RU"/>
        </w:rPr>
        <w:t xml:space="preserve"> концепция </w:t>
      </w:r>
      <w:r>
        <w:rPr>
          <w:rFonts w:ascii="Times New Roman" w:hAnsi="Times New Roman"/>
          <w:sz w:val="28"/>
          <w:szCs w:val="28"/>
        </w:rPr>
        <w:t>HR</w:t>
      </w:r>
      <w:r>
        <w:rPr>
          <w:rFonts w:ascii="Times New Roman" w:hAnsi="Times New Roman"/>
          <w:sz w:val="28"/>
          <w:szCs w:val="28"/>
          <w:lang w:val="ru-RU"/>
        </w:rPr>
        <w:t>-</w:t>
      </w:r>
      <w:r w:rsidRPr="001409EA">
        <w:rPr>
          <w:rFonts w:ascii="Times New Roman" w:hAnsi="Times New Roman"/>
          <w:sz w:val="28"/>
          <w:szCs w:val="28"/>
          <w:lang w:val="ru-RU"/>
        </w:rPr>
        <w:t xml:space="preserve">бренда впервые появилась в 1990 году, а </w:t>
      </w:r>
      <w:proofErr w:type="gramStart"/>
      <w:r w:rsidRPr="001409EA">
        <w:rPr>
          <w:rFonts w:ascii="Times New Roman" w:hAnsi="Times New Roman"/>
          <w:sz w:val="28"/>
          <w:szCs w:val="28"/>
          <w:lang w:val="ru-RU"/>
        </w:rPr>
        <w:t>само определение</w:t>
      </w:r>
      <w:proofErr w:type="gramEnd"/>
      <w:r w:rsidRPr="001409EA">
        <w:rPr>
          <w:rFonts w:ascii="Times New Roman" w:hAnsi="Times New Roman"/>
          <w:sz w:val="28"/>
          <w:szCs w:val="28"/>
          <w:lang w:val="ru-RU"/>
        </w:rPr>
        <w:t xml:space="preserve"> было дано лишь в 1996. Удивительно, но уже к 2001 году порядка 40% крупнейших компаний Америки реализовывали программы </w:t>
      </w:r>
      <w:proofErr w:type="spellStart"/>
      <w:r w:rsidRPr="001409EA">
        <w:rPr>
          <w:rFonts w:ascii="Times New Roman" w:hAnsi="Times New Roman"/>
          <w:sz w:val="28"/>
          <w:szCs w:val="28"/>
          <w:lang w:val="ru-RU"/>
        </w:rPr>
        <w:t>брендирования</w:t>
      </w:r>
      <w:proofErr w:type="spellEnd"/>
      <w:r w:rsidRPr="001409EA">
        <w:rPr>
          <w:rFonts w:ascii="Times New Roman" w:hAnsi="Times New Roman"/>
          <w:sz w:val="28"/>
          <w:szCs w:val="28"/>
          <w:lang w:val="ru-RU"/>
        </w:rPr>
        <w:t xml:space="preserve"> в качестве работодателя выбора (</w:t>
      </w:r>
      <w:r>
        <w:rPr>
          <w:rFonts w:ascii="Times New Roman" w:hAnsi="Times New Roman"/>
          <w:sz w:val="28"/>
          <w:szCs w:val="28"/>
        </w:rPr>
        <w:t>Employer</w:t>
      </w:r>
      <w:r w:rsidRPr="001409EA">
        <w:rPr>
          <w:rFonts w:ascii="Times New Roman" w:hAnsi="Times New Roman"/>
          <w:sz w:val="28"/>
          <w:szCs w:val="28"/>
          <w:lang w:val="ru-RU"/>
        </w:rPr>
        <w:t xml:space="preserve"> </w:t>
      </w:r>
      <w:r>
        <w:rPr>
          <w:rFonts w:ascii="Times New Roman" w:hAnsi="Times New Roman"/>
          <w:sz w:val="28"/>
          <w:szCs w:val="28"/>
        </w:rPr>
        <w:t>of</w:t>
      </w:r>
      <w:r w:rsidRPr="001409EA">
        <w:rPr>
          <w:rFonts w:ascii="Times New Roman" w:hAnsi="Times New Roman"/>
          <w:sz w:val="28"/>
          <w:szCs w:val="28"/>
          <w:lang w:val="ru-RU"/>
        </w:rPr>
        <w:t xml:space="preserve"> </w:t>
      </w:r>
      <w:r>
        <w:rPr>
          <w:rFonts w:ascii="Times New Roman" w:hAnsi="Times New Roman"/>
          <w:sz w:val="28"/>
          <w:szCs w:val="28"/>
        </w:rPr>
        <w:t>Choice</w:t>
      </w:r>
      <w:r w:rsidRPr="001409EA">
        <w:rPr>
          <w:rFonts w:ascii="Times New Roman" w:hAnsi="Times New Roman"/>
          <w:sz w:val="28"/>
          <w:szCs w:val="28"/>
          <w:lang w:val="ru-RU"/>
        </w:rPr>
        <w:t xml:space="preserve">). На данный момент огромное количество компаний по всему миру практикуют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w:t>
      </w:r>
      <w:proofErr w:type="spellEnd"/>
      <w:r w:rsidRPr="001409EA">
        <w:rPr>
          <w:rFonts w:ascii="Times New Roman" w:hAnsi="Times New Roman"/>
          <w:sz w:val="28"/>
          <w:szCs w:val="28"/>
          <w:lang w:val="ru-RU"/>
        </w:rPr>
        <w:t xml:space="preserve">, появляется огромное количество конкурсов на звание лучшего работодателя и даже компании, занимающиеся консалтингом в сфере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w:t>
      </w:r>
    </w:p>
    <w:p w:rsidR="00FB6B44" w:rsidRDefault="00FB6B44" w:rsidP="006F1EAB">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Если говорить о том, насколько распространена практика </w:t>
      </w:r>
      <w:r>
        <w:rPr>
          <w:rFonts w:ascii="Times New Roman" w:hAnsi="Times New Roman"/>
          <w:sz w:val="28"/>
          <w:szCs w:val="28"/>
        </w:rPr>
        <w:t>HR</w:t>
      </w:r>
      <w:r w:rsidRPr="001409EA">
        <w:rPr>
          <w:rFonts w:ascii="Times New Roman" w:hAnsi="Times New Roman"/>
          <w:sz w:val="28"/>
          <w:szCs w:val="28"/>
          <w:lang w:val="ru-RU"/>
        </w:rPr>
        <w:t xml:space="preserve"> </w:t>
      </w:r>
      <w:proofErr w:type="spellStart"/>
      <w:r w:rsidRPr="001409EA">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в России, то, по данным исследования «Агентства Контакт», 42% российских компаний в настоящее время активно работают со своим </w:t>
      </w:r>
      <w:r w:rsidRPr="00637D3B">
        <w:rPr>
          <w:rFonts w:ascii="Times New Roman" w:hAnsi="Times New Roman"/>
          <w:sz w:val="28"/>
          <w:szCs w:val="28"/>
        </w:rPr>
        <w:t>HR</w:t>
      </w:r>
      <w:r w:rsidRPr="001409EA">
        <w:rPr>
          <w:rFonts w:ascii="Times New Roman" w:hAnsi="Times New Roman"/>
          <w:sz w:val="28"/>
          <w:szCs w:val="28"/>
          <w:lang w:val="ru-RU"/>
        </w:rPr>
        <w:t xml:space="preserve">-брендом. Ещё 25% компаний заявили, что они в ближайшее время приступят к работе по формированию своего </w:t>
      </w:r>
      <w:r w:rsidRPr="00637D3B">
        <w:rPr>
          <w:rFonts w:ascii="Times New Roman" w:hAnsi="Times New Roman"/>
          <w:sz w:val="28"/>
          <w:szCs w:val="28"/>
        </w:rPr>
        <w:t>HR</w:t>
      </w:r>
      <w:r w:rsidRPr="001409EA">
        <w:rPr>
          <w:rFonts w:ascii="Times New Roman" w:hAnsi="Times New Roman"/>
          <w:sz w:val="28"/>
          <w:szCs w:val="28"/>
          <w:lang w:val="ru-RU"/>
        </w:rPr>
        <w:t>-имиджа. 17%</w:t>
      </w:r>
      <w:r w:rsidRPr="00637D3B">
        <w:rPr>
          <w:rFonts w:ascii="Times New Roman" w:hAnsi="Times New Roman"/>
          <w:sz w:val="28"/>
          <w:szCs w:val="28"/>
        </w:rPr>
        <w:t> </w:t>
      </w:r>
      <w:r w:rsidRPr="001409EA">
        <w:rPr>
          <w:rFonts w:ascii="Times New Roman" w:hAnsi="Times New Roman"/>
          <w:sz w:val="28"/>
          <w:szCs w:val="28"/>
          <w:lang w:val="ru-RU"/>
        </w:rPr>
        <w:t xml:space="preserve">— после продолжительной паузы планируют вернуться к вопросу </w:t>
      </w:r>
      <w:r w:rsidRPr="00637D3B">
        <w:rPr>
          <w:rFonts w:ascii="Times New Roman" w:hAnsi="Times New Roman"/>
          <w:sz w:val="28"/>
          <w:szCs w:val="28"/>
        </w:rPr>
        <w:t>HR</w:t>
      </w:r>
      <w:r w:rsidRPr="001409EA">
        <w:rPr>
          <w:rFonts w:ascii="Times New Roman" w:hAnsi="Times New Roman"/>
          <w:sz w:val="28"/>
          <w:szCs w:val="28"/>
          <w:lang w:val="ru-RU"/>
        </w:rPr>
        <w:t xml:space="preserve">-бренда. И только 16% опрошенных компаний отмечают, что у них нет необходимости в </w:t>
      </w:r>
      <w:r w:rsidRPr="00637D3B">
        <w:rPr>
          <w:rFonts w:ascii="Times New Roman" w:hAnsi="Times New Roman"/>
          <w:sz w:val="28"/>
          <w:szCs w:val="28"/>
        </w:rPr>
        <w:t>HR</w:t>
      </w:r>
      <w:r w:rsidRPr="001409EA">
        <w:rPr>
          <w:rFonts w:ascii="Times New Roman" w:hAnsi="Times New Roman"/>
          <w:sz w:val="28"/>
          <w:szCs w:val="28"/>
          <w:lang w:val="ru-RU"/>
        </w:rPr>
        <w:t xml:space="preserve">-продвижении, при этом половина из них развитием </w:t>
      </w:r>
      <w:r w:rsidRPr="00637D3B">
        <w:rPr>
          <w:rFonts w:ascii="Times New Roman" w:hAnsi="Times New Roman"/>
          <w:sz w:val="28"/>
          <w:szCs w:val="28"/>
        </w:rPr>
        <w:t>HR</w:t>
      </w:r>
      <w:r w:rsidRPr="001409EA">
        <w:rPr>
          <w:rFonts w:ascii="Times New Roman" w:hAnsi="Times New Roman"/>
          <w:sz w:val="28"/>
          <w:szCs w:val="28"/>
          <w:lang w:val="ru-RU"/>
        </w:rPr>
        <w:t>-бренда никогда не занималась.</w:t>
      </w:r>
    </w:p>
    <w:p w:rsidR="00FB6B44" w:rsidRDefault="00FB6B44" w:rsidP="006F1EAB">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Наиболее часто развитием бренда занимались представители розницы (30%). На втором месте оказалась индустрия товаров повседневного спроса (20%). Третью строчку заняла сфера производства (12%). Далее за ней следует рынок финансовых услуг (11%), сфера СМИ, рекламы и </w:t>
      </w:r>
      <w:proofErr w:type="spellStart"/>
      <w:r w:rsidRPr="001409EA">
        <w:rPr>
          <w:rFonts w:ascii="Times New Roman" w:hAnsi="Times New Roman"/>
          <w:sz w:val="28"/>
          <w:szCs w:val="28"/>
          <w:lang w:val="ru-RU"/>
        </w:rPr>
        <w:t>медиа</w:t>
      </w:r>
      <w:proofErr w:type="spellEnd"/>
      <w:r w:rsidRPr="001409EA">
        <w:rPr>
          <w:rFonts w:ascii="Times New Roman" w:hAnsi="Times New Roman"/>
          <w:sz w:val="28"/>
          <w:szCs w:val="28"/>
          <w:lang w:val="ru-RU"/>
        </w:rPr>
        <w:t xml:space="preserve"> (10%), индустрия ресторанного и гостиничного бизнеса (9%), сегмент транспорта и логистики (8%). Если же подходить к вопросу с точки зрения размера компан</w:t>
      </w:r>
      <w:proofErr w:type="gramStart"/>
      <w:r w:rsidRPr="001409EA">
        <w:rPr>
          <w:rFonts w:ascii="Times New Roman" w:hAnsi="Times New Roman"/>
          <w:sz w:val="28"/>
          <w:szCs w:val="28"/>
          <w:lang w:val="ru-RU"/>
        </w:rPr>
        <w:t>ии и её</w:t>
      </w:r>
      <w:proofErr w:type="gramEnd"/>
      <w:r w:rsidRPr="001409EA">
        <w:rPr>
          <w:rFonts w:ascii="Times New Roman" w:hAnsi="Times New Roman"/>
          <w:sz w:val="28"/>
          <w:szCs w:val="28"/>
          <w:lang w:val="ru-RU"/>
        </w:rPr>
        <w:t xml:space="preserve"> вовлечённости в процесс, то на российском рынке наиболее активно занимаются развитием </w:t>
      </w:r>
      <w:r w:rsidRPr="00804CD0">
        <w:rPr>
          <w:rFonts w:ascii="Times New Roman" w:hAnsi="Times New Roman"/>
          <w:sz w:val="28"/>
          <w:szCs w:val="28"/>
        </w:rPr>
        <w:t>HR</w:t>
      </w:r>
      <w:r w:rsidRPr="001409EA">
        <w:rPr>
          <w:rFonts w:ascii="Times New Roman" w:hAnsi="Times New Roman"/>
          <w:sz w:val="28"/>
          <w:szCs w:val="28"/>
          <w:lang w:val="ru-RU"/>
        </w:rPr>
        <w:t xml:space="preserve">-бренда отечественные компании крупного (30%) и среднего (25%) размера. В </w:t>
      </w:r>
      <w:r w:rsidRPr="00804CD0">
        <w:rPr>
          <w:rFonts w:ascii="Times New Roman" w:hAnsi="Times New Roman"/>
          <w:sz w:val="28"/>
          <w:szCs w:val="28"/>
        </w:rPr>
        <w:t>HR</w:t>
      </w:r>
      <w:r w:rsidRPr="001409EA">
        <w:rPr>
          <w:rFonts w:ascii="Times New Roman" w:hAnsi="Times New Roman"/>
          <w:sz w:val="28"/>
          <w:szCs w:val="28"/>
          <w:lang w:val="ru-RU"/>
        </w:rPr>
        <w:t xml:space="preserve">-позиционировании на рынке им место уступают </w:t>
      </w:r>
      <w:r w:rsidRPr="001409EA">
        <w:rPr>
          <w:rFonts w:ascii="Times New Roman" w:hAnsi="Times New Roman"/>
          <w:sz w:val="28"/>
          <w:szCs w:val="28"/>
          <w:lang w:val="ru-RU"/>
        </w:rPr>
        <w:lastRenderedPageBreak/>
        <w:t>западные компании особо крупного (16%), крупного и среднего (по 10%) размера, а также отечественные компании-гиганты (9%).</w:t>
      </w:r>
    </w:p>
    <w:p w:rsidR="0060072C" w:rsidRDefault="0060072C"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В</w:t>
      </w:r>
      <w:r w:rsidRPr="0060072C">
        <w:rPr>
          <w:rFonts w:ascii="Times New Roman" w:hAnsi="Times New Roman"/>
          <w:sz w:val="28"/>
          <w:szCs w:val="28"/>
          <w:lang w:val="ru-RU"/>
        </w:rPr>
        <w:t xml:space="preserve"> 2011 </w:t>
      </w:r>
      <w:r>
        <w:rPr>
          <w:rFonts w:ascii="Times New Roman" w:hAnsi="Times New Roman"/>
          <w:sz w:val="28"/>
          <w:szCs w:val="28"/>
          <w:lang w:val="ru-RU"/>
        </w:rPr>
        <w:t>году</w:t>
      </w:r>
      <w:r w:rsidRPr="0060072C">
        <w:rPr>
          <w:rFonts w:ascii="Times New Roman" w:hAnsi="Times New Roman"/>
          <w:sz w:val="28"/>
          <w:szCs w:val="28"/>
          <w:lang w:val="ru-RU"/>
        </w:rPr>
        <w:t xml:space="preserve">, </w:t>
      </w:r>
      <w:r>
        <w:rPr>
          <w:rFonts w:ascii="Times New Roman" w:hAnsi="Times New Roman"/>
          <w:sz w:val="28"/>
          <w:szCs w:val="28"/>
          <w:lang w:val="ru-RU"/>
        </w:rPr>
        <w:t>компанией</w:t>
      </w:r>
      <w:r w:rsidRPr="0060072C">
        <w:rPr>
          <w:rFonts w:ascii="Times New Roman" w:hAnsi="Times New Roman"/>
          <w:sz w:val="28"/>
          <w:szCs w:val="28"/>
          <w:lang w:val="ru-RU"/>
        </w:rPr>
        <w:t xml:space="preserve"> </w:t>
      </w:r>
      <w:r>
        <w:rPr>
          <w:rFonts w:ascii="Times New Roman" w:hAnsi="Times New Roman"/>
          <w:sz w:val="28"/>
          <w:szCs w:val="28"/>
        </w:rPr>
        <w:t>Employer</w:t>
      </w:r>
      <w:r w:rsidRPr="0060072C">
        <w:rPr>
          <w:rFonts w:ascii="Times New Roman" w:hAnsi="Times New Roman"/>
          <w:sz w:val="28"/>
          <w:szCs w:val="28"/>
          <w:lang w:val="ru-RU"/>
        </w:rPr>
        <w:t xml:space="preserve"> </w:t>
      </w:r>
      <w:r>
        <w:rPr>
          <w:rFonts w:ascii="Times New Roman" w:hAnsi="Times New Roman"/>
          <w:sz w:val="28"/>
          <w:szCs w:val="28"/>
        </w:rPr>
        <w:t>Brand</w:t>
      </w:r>
      <w:r w:rsidRPr="0060072C">
        <w:rPr>
          <w:rFonts w:ascii="Times New Roman" w:hAnsi="Times New Roman"/>
          <w:sz w:val="28"/>
          <w:szCs w:val="28"/>
          <w:lang w:val="ru-RU"/>
        </w:rPr>
        <w:t xml:space="preserve"> </w:t>
      </w:r>
      <w:r>
        <w:rPr>
          <w:rFonts w:ascii="Times New Roman" w:hAnsi="Times New Roman"/>
          <w:sz w:val="28"/>
          <w:szCs w:val="28"/>
        </w:rPr>
        <w:t>International</w:t>
      </w:r>
      <w:r w:rsidRPr="0060072C">
        <w:rPr>
          <w:rFonts w:ascii="Times New Roman" w:hAnsi="Times New Roman"/>
          <w:sz w:val="28"/>
          <w:szCs w:val="28"/>
          <w:lang w:val="ru-RU"/>
        </w:rPr>
        <w:t xml:space="preserve"> </w:t>
      </w:r>
      <w:r>
        <w:rPr>
          <w:rFonts w:ascii="Times New Roman" w:hAnsi="Times New Roman"/>
          <w:sz w:val="28"/>
          <w:szCs w:val="28"/>
          <w:lang w:val="ru-RU"/>
        </w:rPr>
        <w:t>было</w:t>
      </w:r>
      <w:r w:rsidRPr="0060072C">
        <w:rPr>
          <w:rFonts w:ascii="Times New Roman" w:hAnsi="Times New Roman"/>
          <w:sz w:val="28"/>
          <w:szCs w:val="28"/>
          <w:lang w:val="ru-RU"/>
        </w:rPr>
        <w:t xml:space="preserve"> пр</w:t>
      </w:r>
      <w:r>
        <w:rPr>
          <w:rFonts w:ascii="Times New Roman" w:hAnsi="Times New Roman"/>
          <w:sz w:val="28"/>
          <w:szCs w:val="28"/>
          <w:lang w:val="ru-RU"/>
        </w:rPr>
        <w:t xml:space="preserve">оведено исследование того, как в компаниях осуществляются практики </w:t>
      </w:r>
      <w:r>
        <w:rPr>
          <w:rFonts w:ascii="Times New Roman" w:hAnsi="Times New Roman"/>
          <w:sz w:val="28"/>
          <w:szCs w:val="28"/>
        </w:rPr>
        <w:t>HR</w:t>
      </w:r>
      <w:r w:rsidRPr="0060072C">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w:t>
      </w:r>
    </w:p>
    <w:p w:rsidR="00A03758" w:rsidRDefault="00A03758"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рамках исследования было выявлено, что в большинстве компаний ответственность за реализацию программ по </w:t>
      </w:r>
      <w:r>
        <w:rPr>
          <w:rFonts w:ascii="Times New Roman" w:hAnsi="Times New Roman"/>
          <w:sz w:val="28"/>
          <w:szCs w:val="28"/>
        </w:rPr>
        <w:t>HR</w:t>
      </w:r>
      <w:r w:rsidRPr="00A03758">
        <w:rPr>
          <w:rFonts w:ascii="Times New Roman" w:hAnsi="Times New Roman"/>
          <w:sz w:val="28"/>
          <w:szCs w:val="28"/>
          <w:lang w:val="ru-RU"/>
        </w:rPr>
        <w:t>-</w:t>
      </w:r>
      <w:proofErr w:type="spellStart"/>
      <w:r>
        <w:rPr>
          <w:rFonts w:ascii="Times New Roman" w:hAnsi="Times New Roman"/>
          <w:sz w:val="28"/>
          <w:szCs w:val="28"/>
          <w:lang w:val="ru-RU"/>
        </w:rPr>
        <w:t>брендингу</w:t>
      </w:r>
      <w:proofErr w:type="spellEnd"/>
      <w:r>
        <w:rPr>
          <w:rFonts w:ascii="Times New Roman" w:hAnsi="Times New Roman"/>
          <w:sz w:val="28"/>
          <w:szCs w:val="28"/>
          <w:lang w:val="ru-RU"/>
        </w:rPr>
        <w:t xml:space="preserve"> несет отдел по работе с персоналом. Распределение прочих ответов представлено на диаграмме ниже:</w:t>
      </w:r>
    </w:p>
    <w:p w:rsidR="0060072C" w:rsidRPr="0060072C" w:rsidRDefault="00A03758" w:rsidP="006F1EAB">
      <w:pPr>
        <w:spacing w:line="360" w:lineRule="auto"/>
        <w:ind w:firstLine="708"/>
        <w:jc w:val="both"/>
        <w:rPr>
          <w:rFonts w:ascii="Times New Roman" w:hAnsi="Times New Roman"/>
          <w:sz w:val="28"/>
          <w:szCs w:val="28"/>
          <w:lang w:val="ru-RU"/>
        </w:rPr>
      </w:pPr>
      <w:r w:rsidRPr="00A03758">
        <w:rPr>
          <w:rFonts w:ascii="Times New Roman" w:hAnsi="Times New Roman"/>
          <w:noProof/>
          <w:sz w:val="28"/>
          <w:szCs w:val="28"/>
          <w:lang w:val="ru-RU" w:eastAsia="ru-RU"/>
        </w:rPr>
        <w:drawing>
          <wp:inline distT="0" distB="0" distL="0" distR="0">
            <wp:extent cx="5746984" cy="4446971"/>
            <wp:effectExtent l="38100" t="19050" r="25166" b="0"/>
            <wp:docPr id="25" name="Рисунок 10"/>
            <wp:cNvGraphicFramePr/>
            <a:graphic xmlns:a="http://schemas.openxmlformats.org/drawingml/2006/main">
              <a:graphicData uri="http://schemas.openxmlformats.org/drawingml/2006/picture">
                <pic:pic xmlns:pic="http://schemas.openxmlformats.org/drawingml/2006/picture">
                  <pic:nvPicPr>
                    <pic:cNvPr id="86018" name="Picture 2"/>
                    <pic:cNvPicPr>
                      <a:picLocks noChangeAspect="1" noChangeArrowheads="1"/>
                    </pic:cNvPicPr>
                  </pic:nvPicPr>
                  <pic:blipFill>
                    <a:blip r:embed="rId20"/>
                    <a:srcRect t="6101"/>
                    <a:stretch>
                      <a:fillRect/>
                    </a:stretch>
                  </pic:blipFill>
                  <pic:spPr bwMode="auto">
                    <a:xfrm>
                      <a:off x="0" y="0"/>
                      <a:ext cx="5746984" cy="4446971"/>
                    </a:xfrm>
                    <a:prstGeom prst="rect">
                      <a:avLst/>
                    </a:prstGeom>
                    <a:noFill/>
                    <a:ln>
                      <a:noFill/>
                    </a:ln>
                    <a:effectLst>
                      <a:prstShdw prst="shdw17" dist="17961" dir="2700000">
                        <a:schemeClr val="accent1">
                          <a:gamma/>
                          <a:shade val="60000"/>
                          <a:invGamma/>
                        </a:schemeClr>
                      </a:prst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Pr>
          <w:rFonts w:ascii="Times New Roman" w:hAnsi="Times New Roman"/>
          <w:sz w:val="28"/>
          <w:szCs w:val="28"/>
          <w:lang w:val="ru-RU"/>
        </w:rPr>
        <w:t xml:space="preserve"> </w:t>
      </w:r>
    </w:p>
    <w:p w:rsidR="00A03758" w:rsidRPr="00A03758" w:rsidRDefault="00A03758" w:rsidP="00A03758">
      <w:pPr>
        <w:spacing w:line="360" w:lineRule="auto"/>
        <w:ind w:firstLine="708"/>
        <w:jc w:val="center"/>
        <w:rPr>
          <w:rFonts w:ascii="Times New Roman" w:hAnsi="Times New Roman"/>
          <w:sz w:val="28"/>
          <w:szCs w:val="28"/>
          <w:lang w:val="ru-RU"/>
        </w:rPr>
      </w:pPr>
      <w:r w:rsidRPr="00A03758">
        <w:rPr>
          <w:rFonts w:ascii="Times New Roman" w:hAnsi="Times New Roman"/>
          <w:b/>
          <w:sz w:val="28"/>
          <w:szCs w:val="28"/>
          <w:lang w:val="ru-RU"/>
        </w:rPr>
        <w:t>Рис. 9.</w:t>
      </w:r>
      <w:r>
        <w:rPr>
          <w:rFonts w:ascii="Times New Roman" w:hAnsi="Times New Roman"/>
          <w:sz w:val="28"/>
          <w:szCs w:val="28"/>
          <w:lang w:val="ru-RU"/>
        </w:rPr>
        <w:t xml:space="preserve"> Отделы, несущие ответственность за </w:t>
      </w:r>
      <w:r>
        <w:rPr>
          <w:rFonts w:ascii="Times New Roman" w:hAnsi="Times New Roman"/>
          <w:sz w:val="28"/>
          <w:szCs w:val="28"/>
        </w:rPr>
        <w:t>HR</w:t>
      </w:r>
      <w:r w:rsidRPr="00A03758">
        <w:rPr>
          <w:rFonts w:ascii="Times New Roman" w:hAnsi="Times New Roman"/>
          <w:sz w:val="28"/>
          <w:szCs w:val="28"/>
          <w:lang w:val="ru-RU"/>
        </w:rPr>
        <w:t>-</w:t>
      </w:r>
      <w:proofErr w:type="spellStart"/>
      <w:r>
        <w:rPr>
          <w:rFonts w:ascii="Times New Roman" w:hAnsi="Times New Roman"/>
          <w:sz w:val="28"/>
          <w:szCs w:val="28"/>
          <w:lang w:val="ru-RU"/>
        </w:rPr>
        <w:t>брендинг</w:t>
      </w:r>
      <w:proofErr w:type="spellEnd"/>
    </w:p>
    <w:p w:rsidR="00A03758" w:rsidRPr="00A03758" w:rsidRDefault="00A03758"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Кроме того, была сделана попытка выяснить, какие мероприятия в области </w:t>
      </w:r>
      <w:r>
        <w:rPr>
          <w:rFonts w:ascii="Times New Roman" w:hAnsi="Times New Roman"/>
          <w:sz w:val="28"/>
          <w:szCs w:val="28"/>
        </w:rPr>
        <w:t>HR</w:t>
      </w:r>
      <w:r w:rsidRPr="00A03758">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проводят компании. </w:t>
      </w:r>
      <w:r w:rsidRPr="00A03758">
        <w:rPr>
          <w:rFonts w:ascii="Times New Roman" w:hAnsi="Times New Roman"/>
          <w:noProof/>
          <w:sz w:val="28"/>
          <w:szCs w:val="28"/>
          <w:lang w:val="ru-RU" w:eastAsia="ru-RU"/>
        </w:rPr>
        <w:drawing>
          <wp:inline distT="0" distB="0" distL="0" distR="0">
            <wp:extent cx="5891363" cy="4456597"/>
            <wp:effectExtent l="38100" t="19050" r="14137" b="1103"/>
            <wp:docPr id="26" name="Рисунок 1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21"/>
                    <a:srcRect t="14103"/>
                    <a:stretch>
                      <a:fillRect/>
                    </a:stretch>
                  </pic:blipFill>
                  <pic:spPr bwMode="auto">
                    <a:xfrm>
                      <a:off x="0" y="0"/>
                      <a:ext cx="5891363" cy="4456597"/>
                    </a:xfrm>
                    <a:prstGeom prst="rect">
                      <a:avLst/>
                    </a:prstGeom>
                    <a:noFill/>
                    <a:ln>
                      <a:noFill/>
                    </a:ln>
                    <a:effectLst>
                      <a:prstShdw prst="shdw17" dist="17961" dir="2700000">
                        <a:schemeClr val="accent1">
                          <a:gamma/>
                          <a:shade val="60000"/>
                          <a:invGamma/>
                        </a:schemeClr>
                      </a:prst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A03758" w:rsidRPr="00A03758" w:rsidRDefault="00A03758" w:rsidP="00A03758">
      <w:pPr>
        <w:spacing w:line="360" w:lineRule="auto"/>
        <w:ind w:firstLine="708"/>
        <w:jc w:val="center"/>
        <w:rPr>
          <w:rFonts w:ascii="Times New Roman" w:hAnsi="Times New Roman"/>
          <w:sz w:val="28"/>
          <w:szCs w:val="28"/>
          <w:lang w:val="ru-RU"/>
        </w:rPr>
      </w:pPr>
      <w:r w:rsidRPr="00A03758">
        <w:rPr>
          <w:rFonts w:ascii="Times New Roman" w:hAnsi="Times New Roman"/>
          <w:b/>
          <w:sz w:val="28"/>
          <w:szCs w:val="28"/>
          <w:lang w:val="ru-RU"/>
        </w:rPr>
        <w:t>Рис. 10.</w:t>
      </w:r>
      <w:r>
        <w:rPr>
          <w:rFonts w:ascii="Times New Roman" w:hAnsi="Times New Roman"/>
          <w:sz w:val="28"/>
          <w:szCs w:val="28"/>
          <w:lang w:val="ru-RU"/>
        </w:rPr>
        <w:t xml:space="preserve"> Мероприятия в области </w:t>
      </w:r>
      <w:r>
        <w:rPr>
          <w:rFonts w:ascii="Times New Roman" w:hAnsi="Times New Roman"/>
          <w:sz w:val="28"/>
          <w:szCs w:val="28"/>
        </w:rPr>
        <w:t>HR</w:t>
      </w:r>
      <w:r w:rsidRPr="00A03758">
        <w:rPr>
          <w:rFonts w:ascii="Times New Roman" w:hAnsi="Times New Roman"/>
          <w:sz w:val="28"/>
          <w:szCs w:val="28"/>
          <w:lang w:val="ru-RU"/>
        </w:rPr>
        <w:t>-</w:t>
      </w:r>
      <w:r>
        <w:rPr>
          <w:rFonts w:ascii="Times New Roman" w:hAnsi="Times New Roman"/>
          <w:sz w:val="28"/>
          <w:szCs w:val="28"/>
          <w:lang w:val="ru-RU"/>
        </w:rPr>
        <w:t>бренда</w:t>
      </w:r>
    </w:p>
    <w:p w:rsidR="00A03758" w:rsidRDefault="00A03758"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Как мы можем видеть, наиболее популярной инициативой является создание карьерного сайта, на котором кандидаты могли бы получить информацию о вакансиях или подать резюме </w:t>
      </w:r>
      <w:proofErr w:type="gramStart"/>
      <w:r>
        <w:rPr>
          <w:rFonts w:ascii="Times New Roman" w:hAnsi="Times New Roman"/>
          <w:sz w:val="28"/>
          <w:szCs w:val="28"/>
          <w:lang w:val="ru-RU"/>
        </w:rPr>
        <w:t>на</w:t>
      </w:r>
      <w:proofErr w:type="gramEnd"/>
      <w:r>
        <w:rPr>
          <w:rFonts w:ascii="Times New Roman" w:hAnsi="Times New Roman"/>
          <w:sz w:val="28"/>
          <w:szCs w:val="28"/>
          <w:lang w:val="ru-RU"/>
        </w:rPr>
        <w:t xml:space="preserve"> интересующую их. Стоит отметить, что три наиболее популярные инициативы относятся к сфере маркетинга, и лишь начиная с четвертой по популярности, идут мероприятия, относящиеся к компетенции отдела по работе с персоналом. </w:t>
      </w:r>
    </w:p>
    <w:p w:rsidR="00A03758" w:rsidRDefault="00A03758" w:rsidP="00A03758">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Затем представителей компаний спросили о том, какие показатели эффективности они используют при оценке бренда работодателя. </w:t>
      </w:r>
      <w:r w:rsidRPr="00A03758">
        <w:rPr>
          <w:rFonts w:ascii="Times New Roman" w:hAnsi="Times New Roman"/>
          <w:noProof/>
          <w:sz w:val="28"/>
          <w:szCs w:val="28"/>
          <w:lang w:val="ru-RU" w:eastAsia="ru-RU"/>
        </w:rPr>
        <w:drawing>
          <wp:inline distT="0" distB="0" distL="0" distR="0">
            <wp:extent cx="5467752" cy="4032985"/>
            <wp:effectExtent l="38100" t="19050" r="18648" b="5615"/>
            <wp:docPr id="27" name="Рисунок 12"/>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22"/>
                    <a:srcRect t="20041"/>
                    <a:stretch>
                      <a:fillRect/>
                    </a:stretch>
                  </pic:blipFill>
                  <pic:spPr bwMode="auto">
                    <a:xfrm>
                      <a:off x="0" y="0"/>
                      <a:ext cx="5467752" cy="4032985"/>
                    </a:xfrm>
                    <a:prstGeom prst="rect">
                      <a:avLst/>
                    </a:prstGeom>
                    <a:noFill/>
                    <a:ln>
                      <a:noFill/>
                    </a:ln>
                    <a:effectLst>
                      <a:prstShdw prst="shdw17" dist="17961" dir="2700000">
                        <a:schemeClr val="accent1">
                          <a:gamma/>
                          <a:shade val="60000"/>
                          <a:invGamma/>
                        </a:schemeClr>
                      </a:prst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A03758" w:rsidRPr="00A03758" w:rsidRDefault="00A03758" w:rsidP="00A03758">
      <w:pPr>
        <w:spacing w:line="360" w:lineRule="auto"/>
        <w:ind w:firstLine="708"/>
        <w:jc w:val="center"/>
        <w:rPr>
          <w:rFonts w:ascii="Times New Roman" w:hAnsi="Times New Roman"/>
          <w:sz w:val="28"/>
          <w:szCs w:val="28"/>
          <w:lang w:val="ru-RU"/>
        </w:rPr>
      </w:pPr>
      <w:r w:rsidRPr="00A03758">
        <w:rPr>
          <w:rFonts w:ascii="Times New Roman" w:hAnsi="Times New Roman"/>
          <w:b/>
          <w:sz w:val="28"/>
          <w:szCs w:val="28"/>
          <w:lang w:val="ru-RU"/>
        </w:rPr>
        <w:t>Рис. 11.</w:t>
      </w:r>
      <w:r>
        <w:rPr>
          <w:rFonts w:ascii="Times New Roman" w:hAnsi="Times New Roman"/>
          <w:sz w:val="28"/>
          <w:szCs w:val="28"/>
          <w:lang w:val="ru-RU"/>
        </w:rPr>
        <w:t xml:space="preserve"> Показатели эффективности </w:t>
      </w:r>
      <w:r>
        <w:rPr>
          <w:rFonts w:ascii="Times New Roman" w:hAnsi="Times New Roman"/>
          <w:sz w:val="28"/>
          <w:szCs w:val="28"/>
        </w:rPr>
        <w:t>HR</w:t>
      </w:r>
      <w:r w:rsidRPr="002B3EA6">
        <w:rPr>
          <w:rFonts w:ascii="Times New Roman" w:hAnsi="Times New Roman"/>
          <w:sz w:val="28"/>
          <w:szCs w:val="28"/>
          <w:lang w:val="ru-RU"/>
        </w:rPr>
        <w:t>-</w:t>
      </w:r>
      <w:r>
        <w:rPr>
          <w:rFonts w:ascii="Times New Roman" w:hAnsi="Times New Roman"/>
          <w:sz w:val="28"/>
          <w:szCs w:val="28"/>
          <w:lang w:val="ru-RU"/>
        </w:rPr>
        <w:t>бренда</w:t>
      </w:r>
    </w:p>
    <w:p w:rsidR="00A03758" w:rsidRDefault="00A03758" w:rsidP="006F1EAB">
      <w:pPr>
        <w:spacing w:line="360" w:lineRule="auto"/>
        <w:ind w:firstLine="708"/>
        <w:jc w:val="both"/>
        <w:rPr>
          <w:rFonts w:ascii="Times New Roman" w:hAnsi="Times New Roman"/>
          <w:sz w:val="28"/>
          <w:szCs w:val="28"/>
          <w:lang w:val="ru-RU"/>
        </w:rPr>
      </w:pPr>
      <w:proofErr w:type="gramStart"/>
      <w:r>
        <w:rPr>
          <w:rFonts w:ascii="Times New Roman" w:hAnsi="Times New Roman"/>
          <w:sz w:val="28"/>
          <w:szCs w:val="28"/>
          <w:lang w:val="ru-RU"/>
        </w:rPr>
        <w:t>Результаты, представленные на данной диаграмме позволяют</w:t>
      </w:r>
      <w:proofErr w:type="gramEnd"/>
      <w:r>
        <w:rPr>
          <w:rFonts w:ascii="Times New Roman" w:hAnsi="Times New Roman"/>
          <w:sz w:val="28"/>
          <w:szCs w:val="28"/>
          <w:lang w:val="ru-RU"/>
        </w:rPr>
        <w:t xml:space="preserve"> нам сказать, что зачастую инициативы в сфере </w:t>
      </w:r>
      <w:r>
        <w:rPr>
          <w:rFonts w:ascii="Times New Roman" w:hAnsi="Times New Roman"/>
          <w:sz w:val="28"/>
          <w:szCs w:val="28"/>
        </w:rPr>
        <w:t>HR</w:t>
      </w:r>
      <w:r w:rsidRPr="00A03758">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вводятся с целью удержать сотрудников в организации, </w:t>
      </w:r>
      <w:proofErr w:type="spellStart"/>
      <w:r>
        <w:rPr>
          <w:rFonts w:ascii="Times New Roman" w:hAnsi="Times New Roman"/>
          <w:sz w:val="28"/>
          <w:szCs w:val="28"/>
          <w:lang w:val="ru-RU"/>
        </w:rPr>
        <w:t>рекрутинговые</w:t>
      </w:r>
      <w:proofErr w:type="spellEnd"/>
      <w:r>
        <w:rPr>
          <w:rFonts w:ascii="Times New Roman" w:hAnsi="Times New Roman"/>
          <w:sz w:val="28"/>
          <w:szCs w:val="28"/>
          <w:lang w:val="ru-RU"/>
        </w:rPr>
        <w:t xml:space="preserve"> аспекты </w:t>
      </w:r>
      <w:proofErr w:type="spellStart"/>
      <w:r>
        <w:rPr>
          <w:rFonts w:ascii="Times New Roman" w:hAnsi="Times New Roman"/>
          <w:sz w:val="28"/>
          <w:szCs w:val="28"/>
          <w:lang w:val="ru-RU"/>
        </w:rPr>
        <w:t>брендирования</w:t>
      </w:r>
      <w:proofErr w:type="spellEnd"/>
      <w:r>
        <w:rPr>
          <w:rFonts w:ascii="Times New Roman" w:hAnsi="Times New Roman"/>
          <w:sz w:val="28"/>
          <w:szCs w:val="28"/>
          <w:lang w:val="ru-RU"/>
        </w:rPr>
        <w:t xml:space="preserve"> работодателя пользуются меньшей популярностью.</w:t>
      </w:r>
    </w:p>
    <w:p w:rsidR="00A03758" w:rsidRPr="00A03758" w:rsidRDefault="00A03758" w:rsidP="00A03758">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И последним вопросом в проведенном исследовании стал вопрос о том, какие преимущества компании получают от введения бренда работодателя. </w:t>
      </w:r>
      <w:r w:rsidRPr="00A03758">
        <w:rPr>
          <w:rFonts w:ascii="Times New Roman" w:hAnsi="Times New Roman"/>
          <w:noProof/>
          <w:sz w:val="28"/>
          <w:szCs w:val="28"/>
          <w:lang w:val="ru-RU" w:eastAsia="ru-RU"/>
        </w:rPr>
        <w:drawing>
          <wp:inline distT="0" distB="0" distL="0" distR="0">
            <wp:extent cx="5361974" cy="4437246"/>
            <wp:effectExtent l="38100" t="19050" r="10126" b="1404"/>
            <wp:docPr id="28" name="Рисунок 13"/>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23"/>
                    <a:srcRect t="15261"/>
                    <a:stretch>
                      <a:fillRect/>
                    </a:stretch>
                  </pic:blipFill>
                  <pic:spPr bwMode="auto">
                    <a:xfrm>
                      <a:off x="0" y="0"/>
                      <a:ext cx="5361974" cy="4437246"/>
                    </a:xfrm>
                    <a:prstGeom prst="rect">
                      <a:avLst/>
                    </a:prstGeom>
                    <a:noFill/>
                    <a:ln>
                      <a:noFill/>
                    </a:ln>
                    <a:effectLst>
                      <a:prstShdw prst="shdw17" dist="17961" dir="2700000">
                        <a:schemeClr val="accent1">
                          <a:gamma/>
                          <a:shade val="60000"/>
                          <a:invGamma/>
                        </a:schemeClr>
                      </a:prst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087617" w:rsidRPr="00087617" w:rsidRDefault="00087617" w:rsidP="00087617">
      <w:pPr>
        <w:spacing w:line="360" w:lineRule="auto"/>
        <w:ind w:firstLine="708"/>
        <w:jc w:val="center"/>
        <w:rPr>
          <w:rFonts w:ascii="Times New Roman" w:hAnsi="Times New Roman"/>
          <w:sz w:val="28"/>
          <w:szCs w:val="28"/>
          <w:lang w:val="ru-RU"/>
        </w:rPr>
      </w:pPr>
      <w:r w:rsidRPr="00087617">
        <w:rPr>
          <w:rFonts w:ascii="Times New Roman" w:hAnsi="Times New Roman"/>
          <w:b/>
          <w:sz w:val="28"/>
          <w:szCs w:val="28"/>
          <w:lang w:val="ru-RU"/>
        </w:rPr>
        <w:t>Рис. 12.</w:t>
      </w:r>
      <w:r>
        <w:rPr>
          <w:rFonts w:ascii="Times New Roman" w:hAnsi="Times New Roman"/>
          <w:sz w:val="28"/>
          <w:szCs w:val="28"/>
          <w:lang w:val="ru-RU"/>
        </w:rPr>
        <w:t xml:space="preserve"> Эффекты от введения </w:t>
      </w:r>
      <w:r>
        <w:rPr>
          <w:rFonts w:ascii="Times New Roman" w:hAnsi="Times New Roman"/>
          <w:sz w:val="28"/>
          <w:szCs w:val="28"/>
        </w:rPr>
        <w:t>HR</w:t>
      </w:r>
      <w:r w:rsidRPr="00087617">
        <w:rPr>
          <w:rFonts w:ascii="Times New Roman" w:hAnsi="Times New Roman"/>
          <w:sz w:val="28"/>
          <w:szCs w:val="28"/>
          <w:lang w:val="ru-RU"/>
        </w:rPr>
        <w:t>-</w:t>
      </w:r>
      <w:r>
        <w:rPr>
          <w:rFonts w:ascii="Times New Roman" w:hAnsi="Times New Roman"/>
          <w:sz w:val="28"/>
          <w:szCs w:val="28"/>
          <w:lang w:val="ru-RU"/>
        </w:rPr>
        <w:t>бренда</w:t>
      </w:r>
    </w:p>
    <w:p w:rsidR="00087617" w:rsidRPr="00087617" w:rsidRDefault="00087617"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Как мы можем видеть, большинство компаний в результате разработки </w:t>
      </w:r>
      <w:r>
        <w:rPr>
          <w:rFonts w:ascii="Times New Roman" w:hAnsi="Times New Roman"/>
          <w:sz w:val="28"/>
          <w:szCs w:val="28"/>
        </w:rPr>
        <w:t>HR</w:t>
      </w:r>
      <w:r w:rsidRPr="00087617">
        <w:rPr>
          <w:rFonts w:ascii="Times New Roman" w:hAnsi="Times New Roman"/>
          <w:sz w:val="28"/>
          <w:szCs w:val="28"/>
          <w:lang w:val="ru-RU"/>
        </w:rPr>
        <w:t>-</w:t>
      </w:r>
      <w:r>
        <w:rPr>
          <w:rFonts w:ascii="Times New Roman" w:hAnsi="Times New Roman"/>
          <w:sz w:val="28"/>
          <w:szCs w:val="28"/>
          <w:lang w:val="ru-RU"/>
        </w:rPr>
        <w:t xml:space="preserve">бренда получают преимущества при привлечении и удержании сотрудников. </w:t>
      </w:r>
    </w:p>
    <w:p w:rsidR="00FB6B44" w:rsidRPr="00C874A4" w:rsidRDefault="00087617"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Продолжая разговор</w:t>
      </w:r>
      <w:r w:rsidR="00FB6B44">
        <w:rPr>
          <w:rFonts w:ascii="Times New Roman" w:hAnsi="Times New Roman"/>
          <w:sz w:val="28"/>
          <w:szCs w:val="28"/>
          <w:lang w:val="ru-RU"/>
        </w:rPr>
        <w:t xml:space="preserve"> об эффектах </w:t>
      </w:r>
      <w:r w:rsidR="00FB6B44">
        <w:rPr>
          <w:rFonts w:ascii="Times New Roman" w:hAnsi="Times New Roman"/>
          <w:sz w:val="28"/>
          <w:szCs w:val="28"/>
        </w:rPr>
        <w:t>HR</w:t>
      </w:r>
      <w:r w:rsidR="00FB6B44" w:rsidRPr="006F1EAB">
        <w:rPr>
          <w:rFonts w:ascii="Times New Roman" w:hAnsi="Times New Roman"/>
          <w:sz w:val="28"/>
          <w:szCs w:val="28"/>
          <w:lang w:val="ru-RU"/>
        </w:rPr>
        <w:t>-</w:t>
      </w:r>
      <w:proofErr w:type="spellStart"/>
      <w:r w:rsidR="00FB6B44">
        <w:rPr>
          <w:rFonts w:ascii="Times New Roman" w:hAnsi="Times New Roman"/>
          <w:sz w:val="28"/>
          <w:szCs w:val="28"/>
          <w:lang w:val="ru-RU"/>
        </w:rPr>
        <w:t>брендинга</w:t>
      </w:r>
      <w:proofErr w:type="spellEnd"/>
      <w:r w:rsidR="00FB6B44">
        <w:rPr>
          <w:rFonts w:ascii="Times New Roman" w:hAnsi="Times New Roman"/>
          <w:sz w:val="28"/>
          <w:szCs w:val="28"/>
          <w:lang w:val="ru-RU"/>
        </w:rPr>
        <w:t xml:space="preserve">, стоит привести </w:t>
      </w:r>
      <w:r w:rsidR="00FB6B44" w:rsidRPr="001409EA">
        <w:rPr>
          <w:rFonts w:ascii="Times New Roman" w:hAnsi="Times New Roman"/>
          <w:sz w:val="28"/>
          <w:szCs w:val="28"/>
          <w:lang w:val="ru-RU"/>
        </w:rPr>
        <w:t xml:space="preserve">результаты недавнего исследования компании </w:t>
      </w:r>
      <w:r w:rsidR="00FB6B44">
        <w:rPr>
          <w:rFonts w:ascii="Times New Roman" w:hAnsi="Times New Roman"/>
          <w:sz w:val="28"/>
          <w:szCs w:val="28"/>
        </w:rPr>
        <w:t>Headhunter</w:t>
      </w:r>
      <w:r w:rsidR="00FB6B44" w:rsidRPr="001409EA">
        <w:rPr>
          <w:rFonts w:ascii="Times New Roman" w:hAnsi="Times New Roman"/>
          <w:sz w:val="28"/>
          <w:szCs w:val="28"/>
          <w:lang w:val="ru-RU"/>
        </w:rPr>
        <w:t xml:space="preserve">, </w:t>
      </w:r>
      <w:r>
        <w:rPr>
          <w:rFonts w:ascii="Times New Roman" w:hAnsi="Times New Roman"/>
          <w:sz w:val="28"/>
          <w:szCs w:val="28"/>
          <w:lang w:val="ru-RU"/>
        </w:rPr>
        <w:t xml:space="preserve">проведенного уже в России и </w:t>
      </w:r>
      <w:r w:rsidR="00FB6B44" w:rsidRPr="001409EA">
        <w:rPr>
          <w:rFonts w:ascii="Times New Roman" w:hAnsi="Times New Roman"/>
          <w:sz w:val="28"/>
          <w:szCs w:val="28"/>
          <w:lang w:val="ru-RU"/>
        </w:rPr>
        <w:t xml:space="preserve">посвященного эффектам от </w:t>
      </w:r>
      <w:r w:rsidR="00FB6B44">
        <w:rPr>
          <w:rFonts w:ascii="Times New Roman" w:hAnsi="Times New Roman"/>
          <w:sz w:val="28"/>
          <w:szCs w:val="28"/>
        </w:rPr>
        <w:t>HR</w:t>
      </w:r>
      <w:r w:rsidR="00FB6B44" w:rsidRPr="001409EA">
        <w:rPr>
          <w:rFonts w:ascii="Times New Roman" w:hAnsi="Times New Roman"/>
          <w:sz w:val="28"/>
          <w:szCs w:val="28"/>
          <w:lang w:val="ru-RU"/>
        </w:rPr>
        <w:t xml:space="preserve"> </w:t>
      </w:r>
      <w:proofErr w:type="spellStart"/>
      <w:r w:rsidR="00FB6B44" w:rsidRPr="001409EA">
        <w:rPr>
          <w:rFonts w:ascii="Times New Roman" w:hAnsi="Times New Roman"/>
          <w:sz w:val="28"/>
          <w:szCs w:val="28"/>
          <w:lang w:val="ru-RU"/>
        </w:rPr>
        <w:t>брендинга</w:t>
      </w:r>
      <w:proofErr w:type="spellEnd"/>
      <w:r w:rsidR="00FB6B44" w:rsidRPr="001409EA">
        <w:rPr>
          <w:rFonts w:ascii="Times New Roman" w:hAnsi="Times New Roman"/>
          <w:sz w:val="28"/>
          <w:szCs w:val="28"/>
          <w:lang w:val="ru-RU"/>
        </w:rPr>
        <w:t xml:space="preserve">. </w:t>
      </w:r>
    </w:p>
    <w:p w:rsidR="00FB6B44" w:rsidRDefault="000D019D" w:rsidP="00C874A4">
      <w:pPr>
        <w:spacing w:line="360" w:lineRule="auto"/>
        <w:ind w:firstLine="720"/>
        <w:jc w:val="both"/>
        <w:rPr>
          <w:rFonts w:ascii="Times New Roman" w:hAnsi="Times New Roman"/>
          <w:sz w:val="28"/>
          <w:szCs w:val="28"/>
          <w:lang w:val="ru-RU"/>
        </w:rPr>
      </w:pPr>
      <w:r>
        <w:rPr>
          <w:noProof/>
          <w:lang w:val="ru-RU" w:eastAsia="ru-RU"/>
        </w:rPr>
        <w:lastRenderedPageBreak/>
        <w:drawing>
          <wp:inline distT="0" distB="0" distL="0" distR="0">
            <wp:extent cx="6073775" cy="2964815"/>
            <wp:effectExtent l="19050" t="0" r="3175" b="0"/>
            <wp:docPr id="8" name="Рисунок 6" descr="http://hh.ru/file/1116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hh.ru/file/11167618.jpg"/>
                    <pic:cNvPicPr>
                      <a:picLocks noChangeAspect="1" noChangeArrowheads="1"/>
                    </pic:cNvPicPr>
                  </pic:nvPicPr>
                  <pic:blipFill>
                    <a:blip r:embed="rId24"/>
                    <a:srcRect t="13968"/>
                    <a:stretch>
                      <a:fillRect/>
                    </a:stretch>
                  </pic:blipFill>
                  <pic:spPr bwMode="auto">
                    <a:xfrm>
                      <a:off x="0" y="0"/>
                      <a:ext cx="6073775" cy="2964815"/>
                    </a:xfrm>
                    <a:prstGeom prst="rect">
                      <a:avLst/>
                    </a:prstGeom>
                    <a:noFill/>
                    <a:ln w="9525">
                      <a:noFill/>
                      <a:miter lim="800000"/>
                      <a:headEnd/>
                      <a:tailEnd/>
                    </a:ln>
                  </pic:spPr>
                </pic:pic>
              </a:graphicData>
            </a:graphic>
          </wp:inline>
        </w:drawing>
      </w:r>
    </w:p>
    <w:p w:rsidR="00595A5C" w:rsidRPr="00595A5C" w:rsidRDefault="00A31295" w:rsidP="00595A5C">
      <w:pPr>
        <w:spacing w:line="360" w:lineRule="auto"/>
        <w:ind w:firstLine="720"/>
        <w:jc w:val="center"/>
        <w:rPr>
          <w:rFonts w:ascii="Times New Roman" w:hAnsi="Times New Roman"/>
          <w:sz w:val="28"/>
          <w:szCs w:val="28"/>
          <w:lang w:val="ru-RU"/>
        </w:rPr>
      </w:pPr>
      <w:r>
        <w:rPr>
          <w:rFonts w:ascii="Times New Roman" w:hAnsi="Times New Roman"/>
          <w:b/>
          <w:sz w:val="28"/>
          <w:szCs w:val="28"/>
          <w:lang w:val="ru-RU"/>
        </w:rPr>
        <w:t xml:space="preserve">Рис. </w:t>
      </w:r>
      <w:r w:rsidR="00087617">
        <w:rPr>
          <w:rFonts w:ascii="Times New Roman" w:hAnsi="Times New Roman"/>
          <w:b/>
          <w:sz w:val="28"/>
          <w:szCs w:val="28"/>
          <w:lang w:val="ru-RU"/>
        </w:rPr>
        <w:t>13</w:t>
      </w:r>
      <w:r w:rsidR="00595A5C" w:rsidRPr="00595A5C">
        <w:rPr>
          <w:rFonts w:ascii="Times New Roman" w:hAnsi="Times New Roman"/>
          <w:b/>
          <w:sz w:val="28"/>
          <w:szCs w:val="28"/>
          <w:lang w:val="ru-RU"/>
        </w:rPr>
        <w:t>.</w:t>
      </w:r>
      <w:r w:rsidR="00595A5C">
        <w:rPr>
          <w:rFonts w:ascii="Times New Roman" w:hAnsi="Times New Roman"/>
          <w:sz w:val="28"/>
          <w:szCs w:val="28"/>
          <w:lang w:val="ru-RU"/>
        </w:rPr>
        <w:t xml:space="preserve"> Эффекты от введения </w:t>
      </w:r>
      <w:r w:rsidR="00595A5C">
        <w:rPr>
          <w:rFonts w:ascii="Times New Roman" w:hAnsi="Times New Roman"/>
          <w:sz w:val="28"/>
          <w:szCs w:val="28"/>
        </w:rPr>
        <w:t>HR</w:t>
      </w:r>
      <w:r w:rsidR="00595A5C" w:rsidRPr="00595A5C">
        <w:rPr>
          <w:rFonts w:ascii="Times New Roman" w:hAnsi="Times New Roman"/>
          <w:sz w:val="28"/>
          <w:szCs w:val="28"/>
          <w:lang w:val="ru-RU"/>
        </w:rPr>
        <w:t>-</w:t>
      </w:r>
      <w:proofErr w:type="spellStart"/>
      <w:r w:rsidR="00595A5C">
        <w:rPr>
          <w:rFonts w:ascii="Times New Roman" w:hAnsi="Times New Roman"/>
          <w:sz w:val="28"/>
          <w:szCs w:val="28"/>
          <w:lang w:val="ru-RU"/>
        </w:rPr>
        <w:t>брендинга</w:t>
      </w:r>
      <w:proofErr w:type="spellEnd"/>
      <w:r w:rsidR="00595A5C">
        <w:rPr>
          <w:rFonts w:ascii="Times New Roman" w:hAnsi="Times New Roman"/>
          <w:sz w:val="28"/>
          <w:szCs w:val="28"/>
          <w:lang w:val="ru-RU"/>
        </w:rPr>
        <w:t xml:space="preserve"> в российских компаниях</w:t>
      </w:r>
    </w:p>
    <w:p w:rsidR="00FB6B44" w:rsidRPr="00F014DD" w:rsidRDefault="00FB6B44" w:rsidP="001F5F10">
      <w:pPr>
        <w:ind w:firstLine="720"/>
        <w:jc w:val="both"/>
        <w:rPr>
          <w:rFonts w:ascii="Times New Roman" w:hAnsi="Times New Roman"/>
          <w:sz w:val="28"/>
          <w:szCs w:val="28"/>
          <w:lang w:val="ru-RU"/>
        </w:rPr>
      </w:pPr>
      <w:r>
        <w:rPr>
          <w:rFonts w:ascii="Times New Roman" w:hAnsi="Times New Roman"/>
          <w:sz w:val="28"/>
          <w:szCs w:val="28"/>
          <w:lang w:val="ru-RU"/>
        </w:rPr>
        <w:t>Как мы можем видеть</w:t>
      </w:r>
      <w:r w:rsidRPr="001409EA">
        <w:rPr>
          <w:rFonts w:ascii="Times New Roman" w:hAnsi="Times New Roman"/>
          <w:sz w:val="28"/>
          <w:szCs w:val="28"/>
          <w:lang w:val="ru-RU"/>
        </w:rPr>
        <w:t xml:space="preserve">, основные эффекты были связаны с увеличением количества откликов на вакансии (39%), увеличением количества рекомендаций от сотрудников (25%) и сокращением сроков закрытия вакансий (24%). </w:t>
      </w:r>
      <w:r w:rsidRPr="00F014DD">
        <w:rPr>
          <w:rFonts w:ascii="Times New Roman" w:hAnsi="Times New Roman"/>
          <w:sz w:val="28"/>
          <w:szCs w:val="28"/>
          <w:lang w:val="ru-RU"/>
        </w:rPr>
        <w:t xml:space="preserve">У тех компаний, </w:t>
      </w:r>
      <w:r>
        <w:rPr>
          <w:rFonts w:ascii="Times New Roman" w:hAnsi="Times New Roman"/>
          <w:sz w:val="28"/>
          <w:szCs w:val="28"/>
          <w:lang w:val="ru-RU"/>
        </w:rPr>
        <w:t>которые</w:t>
      </w:r>
      <w:r w:rsidRPr="00F014DD">
        <w:rPr>
          <w:rFonts w:ascii="Times New Roman" w:hAnsi="Times New Roman"/>
          <w:sz w:val="28"/>
          <w:szCs w:val="28"/>
          <w:lang w:val="ru-RU"/>
        </w:rPr>
        <w:t xml:space="preserve"> выделил</w:t>
      </w:r>
      <w:r>
        <w:rPr>
          <w:rFonts w:ascii="Times New Roman" w:hAnsi="Times New Roman"/>
          <w:sz w:val="28"/>
          <w:szCs w:val="28"/>
          <w:lang w:val="ru-RU"/>
        </w:rPr>
        <w:t>и</w:t>
      </w:r>
      <w:r w:rsidRPr="00F014DD">
        <w:rPr>
          <w:rFonts w:ascii="Times New Roman" w:hAnsi="Times New Roman"/>
          <w:sz w:val="28"/>
          <w:szCs w:val="28"/>
          <w:lang w:val="ru-RU"/>
        </w:rPr>
        <w:t xml:space="preserve"> </w:t>
      </w:r>
      <w:r>
        <w:rPr>
          <w:rFonts w:ascii="Times New Roman" w:hAnsi="Times New Roman"/>
          <w:sz w:val="28"/>
          <w:szCs w:val="28"/>
          <w:lang w:val="ru-RU"/>
        </w:rPr>
        <w:t xml:space="preserve">срок закрытия вакансии </w:t>
      </w:r>
      <w:r w:rsidRPr="00F014DD">
        <w:rPr>
          <w:rFonts w:ascii="Times New Roman" w:hAnsi="Times New Roman"/>
          <w:sz w:val="28"/>
          <w:szCs w:val="28"/>
          <w:lang w:val="ru-RU"/>
        </w:rPr>
        <w:t xml:space="preserve">как изменившийся в ходе работы над </w:t>
      </w:r>
      <w:r w:rsidRPr="00F014DD">
        <w:rPr>
          <w:rFonts w:ascii="Times New Roman" w:hAnsi="Times New Roman"/>
          <w:sz w:val="28"/>
          <w:szCs w:val="28"/>
        </w:rPr>
        <w:t>HR</w:t>
      </w:r>
      <w:r w:rsidRPr="00F014DD">
        <w:rPr>
          <w:rFonts w:ascii="Times New Roman" w:hAnsi="Times New Roman"/>
          <w:sz w:val="28"/>
          <w:szCs w:val="28"/>
          <w:lang w:val="ru-RU"/>
        </w:rPr>
        <w:t>-брендом, примерно на треть сократилось время закрытия одной вакансии</w:t>
      </w:r>
      <w:r w:rsidR="00595A5C">
        <w:rPr>
          <w:rFonts w:ascii="Times New Roman" w:hAnsi="Times New Roman"/>
          <w:sz w:val="28"/>
          <w:szCs w:val="28"/>
          <w:lang w:val="ru-RU"/>
        </w:rPr>
        <w:t xml:space="preserve">. </w:t>
      </w:r>
      <w:r w:rsidRPr="00F014DD">
        <w:rPr>
          <w:rFonts w:ascii="Times New Roman" w:hAnsi="Times New Roman"/>
          <w:sz w:val="28"/>
          <w:szCs w:val="28"/>
          <w:lang w:val="ru-RU"/>
        </w:rPr>
        <w:t xml:space="preserve">В среднем на 36% сократилось время </w:t>
      </w:r>
      <w:r w:rsidR="00595A5C">
        <w:rPr>
          <w:rFonts w:ascii="Times New Roman" w:hAnsi="Times New Roman"/>
          <w:sz w:val="28"/>
          <w:szCs w:val="28"/>
          <w:lang w:val="ru-RU"/>
        </w:rPr>
        <w:t>закрытия</w:t>
      </w:r>
      <w:r w:rsidRPr="00F014DD">
        <w:rPr>
          <w:rFonts w:ascii="Times New Roman" w:hAnsi="Times New Roman"/>
          <w:sz w:val="28"/>
          <w:szCs w:val="28"/>
          <w:lang w:val="ru-RU"/>
        </w:rPr>
        <w:t xml:space="preserve"> вакансии</w:t>
      </w:r>
      <w:r>
        <w:rPr>
          <w:rFonts w:ascii="Times New Roman" w:hAnsi="Times New Roman"/>
          <w:sz w:val="28"/>
          <w:szCs w:val="28"/>
          <w:lang w:val="ru-RU"/>
        </w:rPr>
        <w:t xml:space="preserve">. Это </w:t>
      </w:r>
      <w:r w:rsidR="00595A5C">
        <w:rPr>
          <w:rFonts w:ascii="Times New Roman" w:hAnsi="Times New Roman"/>
          <w:sz w:val="28"/>
          <w:szCs w:val="28"/>
          <w:lang w:val="ru-RU"/>
        </w:rPr>
        <w:t xml:space="preserve">иллюстрируется </w:t>
      </w:r>
      <w:r>
        <w:rPr>
          <w:rFonts w:ascii="Times New Roman" w:hAnsi="Times New Roman"/>
          <w:sz w:val="28"/>
          <w:szCs w:val="28"/>
          <w:lang w:val="ru-RU"/>
        </w:rPr>
        <w:t>следующим</w:t>
      </w:r>
      <w:r w:rsidR="00595A5C">
        <w:rPr>
          <w:rFonts w:ascii="Times New Roman" w:hAnsi="Times New Roman"/>
          <w:sz w:val="28"/>
          <w:szCs w:val="28"/>
          <w:lang w:val="ru-RU"/>
        </w:rPr>
        <w:t xml:space="preserve"> </w:t>
      </w:r>
      <w:r>
        <w:rPr>
          <w:rFonts w:ascii="Times New Roman" w:hAnsi="Times New Roman"/>
          <w:sz w:val="28"/>
          <w:szCs w:val="28"/>
          <w:lang w:val="ru-RU"/>
        </w:rPr>
        <w:t>графиком:</w:t>
      </w:r>
      <w:r w:rsidR="000D019D">
        <w:rPr>
          <w:noProof/>
          <w:lang w:val="ru-RU" w:eastAsia="ru-RU"/>
        </w:rPr>
        <w:drawing>
          <wp:inline distT="0" distB="0" distL="0" distR="0">
            <wp:extent cx="6092825" cy="2704465"/>
            <wp:effectExtent l="19050" t="0" r="3175" b="0"/>
            <wp:docPr id="9" name="Рисунок 9" descr="http://hh.ru/file/1116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hh.ru/file/11167619.jpg"/>
                    <pic:cNvPicPr>
                      <a:picLocks noChangeAspect="1" noChangeArrowheads="1"/>
                    </pic:cNvPicPr>
                  </pic:nvPicPr>
                  <pic:blipFill>
                    <a:blip r:embed="rId25"/>
                    <a:srcRect t="24516" b="7898"/>
                    <a:stretch>
                      <a:fillRect/>
                    </a:stretch>
                  </pic:blipFill>
                  <pic:spPr bwMode="auto">
                    <a:xfrm>
                      <a:off x="0" y="0"/>
                      <a:ext cx="6092825" cy="2704465"/>
                    </a:xfrm>
                    <a:prstGeom prst="rect">
                      <a:avLst/>
                    </a:prstGeom>
                    <a:noFill/>
                    <a:ln w="9525">
                      <a:noFill/>
                      <a:miter lim="800000"/>
                      <a:headEnd/>
                      <a:tailEnd/>
                    </a:ln>
                  </pic:spPr>
                </pic:pic>
              </a:graphicData>
            </a:graphic>
          </wp:inline>
        </w:drawing>
      </w:r>
    </w:p>
    <w:p w:rsidR="00595A5C" w:rsidRPr="00595A5C" w:rsidRDefault="00595A5C" w:rsidP="00595A5C">
      <w:pPr>
        <w:spacing w:line="360" w:lineRule="auto"/>
        <w:ind w:firstLine="720"/>
        <w:jc w:val="center"/>
        <w:rPr>
          <w:rFonts w:ascii="Times New Roman" w:hAnsi="Times New Roman"/>
          <w:sz w:val="28"/>
          <w:szCs w:val="28"/>
          <w:lang w:val="ru-RU"/>
        </w:rPr>
      </w:pPr>
      <w:r w:rsidRPr="00595A5C">
        <w:rPr>
          <w:rFonts w:ascii="Times New Roman" w:hAnsi="Times New Roman"/>
          <w:b/>
          <w:sz w:val="28"/>
          <w:szCs w:val="28"/>
          <w:lang w:val="ru-RU"/>
        </w:rPr>
        <w:t xml:space="preserve">Рис. </w:t>
      </w:r>
      <w:r w:rsidR="00A31295">
        <w:rPr>
          <w:rFonts w:ascii="Times New Roman" w:hAnsi="Times New Roman"/>
          <w:b/>
          <w:sz w:val="28"/>
          <w:szCs w:val="28"/>
          <w:lang w:val="ru-RU"/>
        </w:rPr>
        <w:t>1</w:t>
      </w:r>
      <w:r w:rsidR="00087617">
        <w:rPr>
          <w:rFonts w:ascii="Times New Roman" w:hAnsi="Times New Roman"/>
          <w:b/>
          <w:sz w:val="28"/>
          <w:szCs w:val="28"/>
          <w:lang w:val="ru-RU"/>
        </w:rPr>
        <w:t>4</w:t>
      </w:r>
      <w:r w:rsidRPr="00595A5C">
        <w:rPr>
          <w:rFonts w:ascii="Times New Roman" w:hAnsi="Times New Roman"/>
          <w:b/>
          <w:sz w:val="28"/>
          <w:szCs w:val="28"/>
          <w:lang w:val="ru-RU"/>
        </w:rPr>
        <w:t>.</w:t>
      </w:r>
      <w:r>
        <w:rPr>
          <w:rFonts w:ascii="Times New Roman" w:hAnsi="Times New Roman"/>
          <w:sz w:val="28"/>
          <w:szCs w:val="28"/>
          <w:lang w:val="ru-RU"/>
        </w:rPr>
        <w:t xml:space="preserve"> Сроки закрытия вакансий до и после введения </w:t>
      </w:r>
      <w:r>
        <w:rPr>
          <w:rFonts w:ascii="Times New Roman" w:hAnsi="Times New Roman"/>
          <w:sz w:val="28"/>
          <w:szCs w:val="28"/>
        </w:rPr>
        <w:t>HR</w:t>
      </w:r>
      <w:r w:rsidRPr="00595A5C">
        <w:rPr>
          <w:rFonts w:ascii="Times New Roman" w:hAnsi="Times New Roman"/>
          <w:sz w:val="28"/>
          <w:szCs w:val="28"/>
          <w:lang w:val="ru-RU"/>
        </w:rPr>
        <w:t>-</w:t>
      </w:r>
      <w:r>
        <w:rPr>
          <w:rFonts w:ascii="Times New Roman" w:hAnsi="Times New Roman"/>
          <w:sz w:val="28"/>
          <w:szCs w:val="28"/>
          <w:lang w:val="ru-RU"/>
        </w:rPr>
        <w:t>бренда</w:t>
      </w:r>
    </w:p>
    <w:p w:rsidR="00FB6B44" w:rsidRDefault="00FB6B44" w:rsidP="00C874A4">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Говоря о динамике</w:t>
      </w:r>
      <w:r w:rsidRPr="001409EA">
        <w:rPr>
          <w:rFonts w:ascii="Times New Roman" w:hAnsi="Times New Roman"/>
          <w:sz w:val="28"/>
          <w:szCs w:val="28"/>
          <w:lang w:val="ru-RU"/>
        </w:rPr>
        <w:t xml:space="preserve"> </w:t>
      </w:r>
      <w:r>
        <w:rPr>
          <w:rFonts w:ascii="Times New Roman" w:hAnsi="Times New Roman"/>
          <w:sz w:val="28"/>
          <w:szCs w:val="28"/>
          <w:lang w:val="ru-RU"/>
        </w:rPr>
        <w:t xml:space="preserve">откликов </w:t>
      </w:r>
      <w:r w:rsidRPr="001409EA">
        <w:rPr>
          <w:rFonts w:ascii="Times New Roman" w:hAnsi="Times New Roman"/>
          <w:sz w:val="28"/>
          <w:szCs w:val="28"/>
          <w:lang w:val="ru-RU"/>
        </w:rPr>
        <w:t>на вакансии</w:t>
      </w:r>
      <w:r>
        <w:rPr>
          <w:rFonts w:ascii="Times New Roman" w:hAnsi="Times New Roman"/>
          <w:sz w:val="28"/>
          <w:szCs w:val="28"/>
          <w:lang w:val="ru-RU"/>
        </w:rPr>
        <w:t xml:space="preserve">, стоит сказать, что в </w:t>
      </w:r>
      <w:proofErr w:type="gramStart"/>
      <w:r>
        <w:rPr>
          <w:rFonts w:ascii="Times New Roman" w:hAnsi="Times New Roman"/>
          <w:sz w:val="28"/>
          <w:szCs w:val="28"/>
          <w:lang w:val="ru-RU"/>
        </w:rPr>
        <w:t xml:space="preserve">компаниях, развивающих </w:t>
      </w:r>
      <w:r>
        <w:rPr>
          <w:rFonts w:ascii="Times New Roman" w:hAnsi="Times New Roman"/>
          <w:sz w:val="28"/>
          <w:szCs w:val="28"/>
        </w:rPr>
        <w:t>HR</w:t>
      </w:r>
      <w:r>
        <w:rPr>
          <w:rFonts w:ascii="Times New Roman" w:hAnsi="Times New Roman"/>
          <w:sz w:val="28"/>
          <w:szCs w:val="28"/>
          <w:lang w:val="ru-RU"/>
        </w:rPr>
        <w:t xml:space="preserve">-бренд </w:t>
      </w:r>
      <w:r w:rsidRPr="001409EA">
        <w:rPr>
          <w:rFonts w:ascii="Times New Roman" w:hAnsi="Times New Roman"/>
          <w:sz w:val="28"/>
          <w:szCs w:val="28"/>
          <w:lang w:val="ru-RU"/>
        </w:rPr>
        <w:t>их количество выросло</w:t>
      </w:r>
      <w:proofErr w:type="gramEnd"/>
      <w:r w:rsidRPr="001409EA">
        <w:rPr>
          <w:rFonts w:ascii="Times New Roman" w:hAnsi="Times New Roman"/>
          <w:sz w:val="28"/>
          <w:szCs w:val="28"/>
          <w:lang w:val="ru-RU"/>
        </w:rPr>
        <w:t xml:space="preserve"> почти в 4 раза (+301%) </w:t>
      </w:r>
      <w:r w:rsidR="000D019D">
        <w:rPr>
          <w:noProof/>
          <w:lang w:val="ru-RU" w:eastAsia="ru-RU"/>
        </w:rPr>
        <w:drawing>
          <wp:inline distT="0" distB="0" distL="0" distR="0">
            <wp:extent cx="6092825" cy="2512060"/>
            <wp:effectExtent l="19050" t="0" r="3175" b="0"/>
            <wp:docPr id="10" name="Рисунок 18" descr="http://hh.ru/file/11167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hh.ru/file/11167620.jpg"/>
                    <pic:cNvPicPr>
                      <a:picLocks noChangeAspect="1" noChangeArrowheads="1"/>
                    </pic:cNvPicPr>
                  </pic:nvPicPr>
                  <pic:blipFill>
                    <a:blip r:embed="rId26"/>
                    <a:srcRect t="19446"/>
                    <a:stretch>
                      <a:fillRect/>
                    </a:stretch>
                  </pic:blipFill>
                  <pic:spPr bwMode="auto">
                    <a:xfrm>
                      <a:off x="0" y="0"/>
                      <a:ext cx="6092825" cy="2512060"/>
                    </a:xfrm>
                    <a:prstGeom prst="rect">
                      <a:avLst/>
                    </a:prstGeom>
                    <a:noFill/>
                    <a:ln w="9525">
                      <a:noFill/>
                      <a:miter lim="800000"/>
                      <a:headEnd/>
                      <a:tailEnd/>
                    </a:ln>
                  </pic:spPr>
                </pic:pic>
              </a:graphicData>
            </a:graphic>
          </wp:inline>
        </w:drawing>
      </w:r>
    </w:p>
    <w:p w:rsidR="00595A5C" w:rsidRPr="00595A5C" w:rsidRDefault="00595A5C" w:rsidP="00595A5C">
      <w:pPr>
        <w:spacing w:line="360" w:lineRule="auto"/>
        <w:ind w:firstLine="720"/>
        <w:jc w:val="center"/>
        <w:rPr>
          <w:rFonts w:ascii="Times New Roman" w:hAnsi="Times New Roman"/>
          <w:sz w:val="28"/>
          <w:szCs w:val="28"/>
          <w:lang w:val="ru-RU"/>
        </w:rPr>
      </w:pPr>
      <w:r w:rsidRPr="00595A5C">
        <w:rPr>
          <w:rFonts w:ascii="Times New Roman" w:hAnsi="Times New Roman"/>
          <w:b/>
          <w:sz w:val="28"/>
          <w:szCs w:val="28"/>
          <w:lang w:val="ru-RU"/>
        </w:rPr>
        <w:t>Рис. 1</w:t>
      </w:r>
      <w:r w:rsidR="00087617">
        <w:rPr>
          <w:rFonts w:ascii="Times New Roman" w:hAnsi="Times New Roman"/>
          <w:b/>
          <w:sz w:val="28"/>
          <w:szCs w:val="28"/>
          <w:lang w:val="ru-RU"/>
        </w:rPr>
        <w:t>5</w:t>
      </w:r>
      <w:r w:rsidRPr="00595A5C">
        <w:rPr>
          <w:rFonts w:ascii="Times New Roman" w:hAnsi="Times New Roman"/>
          <w:b/>
          <w:sz w:val="28"/>
          <w:szCs w:val="28"/>
          <w:lang w:val="ru-RU"/>
        </w:rPr>
        <w:t>.</w:t>
      </w:r>
      <w:r>
        <w:rPr>
          <w:rFonts w:ascii="Times New Roman" w:hAnsi="Times New Roman"/>
          <w:sz w:val="28"/>
          <w:szCs w:val="28"/>
          <w:lang w:val="ru-RU"/>
        </w:rPr>
        <w:t xml:space="preserve"> Число откликов на вакансии до и после введения </w:t>
      </w:r>
      <w:r>
        <w:rPr>
          <w:rFonts w:ascii="Times New Roman" w:hAnsi="Times New Roman"/>
          <w:sz w:val="28"/>
          <w:szCs w:val="28"/>
        </w:rPr>
        <w:t>HR</w:t>
      </w:r>
      <w:r w:rsidRPr="00595A5C">
        <w:rPr>
          <w:rFonts w:ascii="Times New Roman" w:hAnsi="Times New Roman"/>
          <w:sz w:val="28"/>
          <w:szCs w:val="28"/>
          <w:lang w:val="ru-RU"/>
        </w:rPr>
        <w:t>-</w:t>
      </w:r>
      <w:r>
        <w:rPr>
          <w:rFonts w:ascii="Times New Roman" w:hAnsi="Times New Roman"/>
          <w:sz w:val="28"/>
          <w:szCs w:val="28"/>
          <w:lang w:val="ru-RU"/>
        </w:rPr>
        <w:t>бренда</w:t>
      </w:r>
    </w:p>
    <w:p w:rsidR="00FB6B44" w:rsidRDefault="00FB6B44" w:rsidP="00595A5C">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При этом стоит отметить, что изменения в откликах на вакансии являются не только количественными, но и качественными – компании отмечают рост числа резюме, максимально отвечающих требованиям вакансии, в 2,3 раза.</w:t>
      </w:r>
      <w:r w:rsidR="000D019D">
        <w:rPr>
          <w:noProof/>
          <w:lang w:val="ru-RU" w:eastAsia="ru-RU"/>
        </w:rPr>
        <w:drawing>
          <wp:inline distT="0" distB="0" distL="0" distR="0">
            <wp:extent cx="6092825" cy="2396490"/>
            <wp:effectExtent l="19050" t="0" r="3175" b="0"/>
            <wp:docPr id="11" name="Рисунок 21" descr="http://hh.ru/file/1116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hh.ru/file/11167621.jpg"/>
                    <pic:cNvPicPr>
                      <a:picLocks noChangeAspect="1" noChangeArrowheads="1"/>
                    </pic:cNvPicPr>
                  </pic:nvPicPr>
                  <pic:blipFill>
                    <a:blip r:embed="rId27"/>
                    <a:srcRect t="23152"/>
                    <a:stretch>
                      <a:fillRect/>
                    </a:stretch>
                  </pic:blipFill>
                  <pic:spPr bwMode="auto">
                    <a:xfrm>
                      <a:off x="0" y="0"/>
                      <a:ext cx="6092825" cy="2396490"/>
                    </a:xfrm>
                    <a:prstGeom prst="rect">
                      <a:avLst/>
                    </a:prstGeom>
                    <a:noFill/>
                    <a:ln w="9525">
                      <a:noFill/>
                      <a:miter lim="800000"/>
                      <a:headEnd/>
                      <a:tailEnd/>
                    </a:ln>
                  </pic:spPr>
                </pic:pic>
              </a:graphicData>
            </a:graphic>
          </wp:inline>
        </w:drawing>
      </w:r>
    </w:p>
    <w:p w:rsidR="00DE76FB" w:rsidRDefault="00DE76FB" w:rsidP="00DE76FB">
      <w:pPr>
        <w:spacing w:line="360" w:lineRule="auto"/>
        <w:ind w:firstLine="720"/>
        <w:jc w:val="center"/>
        <w:rPr>
          <w:rFonts w:ascii="Times New Roman" w:hAnsi="Times New Roman"/>
          <w:sz w:val="28"/>
          <w:szCs w:val="28"/>
          <w:lang w:val="ru-RU"/>
        </w:rPr>
      </w:pPr>
      <w:r w:rsidRPr="00DE76FB">
        <w:rPr>
          <w:rFonts w:ascii="Times New Roman" w:hAnsi="Times New Roman"/>
          <w:b/>
          <w:sz w:val="28"/>
          <w:szCs w:val="28"/>
          <w:lang w:val="ru-RU"/>
        </w:rPr>
        <w:t>Рис. 1</w:t>
      </w:r>
      <w:r w:rsidR="00087617">
        <w:rPr>
          <w:rFonts w:ascii="Times New Roman" w:hAnsi="Times New Roman"/>
          <w:b/>
          <w:sz w:val="28"/>
          <w:szCs w:val="28"/>
          <w:lang w:val="ru-RU"/>
        </w:rPr>
        <w:t>6</w:t>
      </w:r>
      <w:r w:rsidRPr="00DE76FB">
        <w:rPr>
          <w:rFonts w:ascii="Times New Roman" w:hAnsi="Times New Roman"/>
          <w:b/>
          <w:sz w:val="28"/>
          <w:szCs w:val="28"/>
          <w:lang w:val="ru-RU"/>
        </w:rPr>
        <w:t>.</w:t>
      </w:r>
      <w:r>
        <w:rPr>
          <w:rFonts w:ascii="Times New Roman" w:hAnsi="Times New Roman"/>
          <w:sz w:val="28"/>
          <w:szCs w:val="28"/>
          <w:lang w:val="ru-RU"/>
        </w:rPr>
        <w:t xml:space="preserve"> Число резюме на одну вакансию, удовлетворяющих требованиям</w:t>
      </w:r>
    </w:p>
    <w:p w:rsidR="00FB6B44" w:rsidRDefault="00FB6B44" w:rsidP="00C874A4">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 xml:space="preserve">Также, </w:t>
      </w:r>
      <w:r>
        <w:rPr>
          <w:rFonts w:ascii="Times New Roman" w:hAnsi="Times New Roman"/>
          <w:sz w:val="28"/>
          <w:szCs w:val="28"/>
        </w:rPr>
        <w:t>Headhunter</w:t>
      </w:r>
      <w:r w:rsidRPr="00F014DD">
        <w:rPr>
          <w:rFonts w:ascii="Times New Roman" w:hAnsi="Times New Roman"/>
          <w:sz w:val="28"/>
          <w:szCs w:val="28"/>
          <w:lang w:val="ru-RU"/>
        </w:rPr>
        <w:t xml:space="preserve"> </w:t>
      </w:r>
      <w:r>
        <w:rPr>
          <w:rFonts w:ascii="Times New Roman" w:hAnsi="Times New Roman"/>
          <w:sz w:val="28"/>
          <w:szCs w:val="28"/>
          <w:lang w:val="ru-RU"/>
        </w:rPr>
        <w:t xml:space="preserve">удалось выявить, что среди компаний, в которых </w:t>
      </w:r>
      <w:r>
        <w:rPr>
          <w:rFonts w:ascii="Times New Roman" w:hAnsi="Times New Roman"/>
          <w:sz w:val="28"/>
          <w:szCs w:val="28"/>
        </w:rPr>
        <w:t>HR</w:t>
      </w:r>
      <w:r w:rsidRPr="00F014DD">
        <w:rPr>
          <w:rFonts w:ascii="Times New Roman" w:hAnsi="Times New Roman"/>
          <w:sz w:val="28"/>
          <w:szCs w:val="28"/>
          <w:lang w:val="ru-RU"/>
        </w:rPr>
        <w:t>-</w:t>
      </w:r>
      <w:r>
        <w:rPr>
          <w:rFonts w:ascii="Times New Roman" w:hAnsi="Times New Roman"/>
          <w:sz w:val="28"/>
          <w:szCs w:val="28"/>
          <w:lang w:val="ru-RU"/>
        </w:rPr>
        <w:t xml:space="preserve">бренд повлиял на текучесть кадров, этот показатель сократился в 2 раза. </w:t>
      </w:r>
      <w:r w:rsidR="000D019D">
        <w:rPr>
          <w:noProof/>
          <w:lang w:val="ru-RU" w:eastAsia="ru-RU"/>
        </w:rPr>
        <w:drawing>
          <wp:inline distT="0" distB="0" distL="0" distR="0">
            <wp:extent cx="6092825" cy="2310130"/>
            <wp:effectExtent l="19050" t="0" r="3175" b="0"/>
            <wp:docPr id="12" name="Рисунок 24" descr="http://hh.ru/file/1116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hh.ru/file/11167623.jpg"/>
                    <pic:cNvPicPr>
                      <a:picLocks noChangeAspect="1" noChangeArrowheads="1"/>
                    </pic:cNvPicPr>
                  </pic:nvPicPr>
                  <pic:blipFill>
                    <a:blip r:embed="rId28"/>
                    <a:srcRect t="25922"/>
                    <a:stretch>
                      <a:fillRect/>
                    </a:stretch>
                  </pic:blipFill>
                  <pic:spPr bwMode="auto">
                    <a:xfrm>
                      <a:off x="0" y="0"/>
                      <a:ext cx="6092825" cy="2310130"/>
                    </a:xfrm>
                    <a:prstGeom prst="rect">
                      <a:avLst/>
                    </a:prstGeom>
                    <a:noFill/>
                    <a:ln w="9525">
                      <a:noFill/>
                      <a:miter lim="800000"/>
                      <a:headEnd/>
                      <a:tailEnd/>
                    </a:ln>
                  </pic:spPr>
                </pic:pic>
              </a:graphicData>
            </a:graphic>
          </wp:inline>
        </w:drawing>
      </w:r>
    </w:p>
    <w:p w:rsidR="00A31295" w:rsidRPr="00595A5C" w:rsidRDefault="00A31295" w:rsidP="00A31295">
      <w:pPr>
        <w:spacing w:line="360" w:lineRule="auto"/>
        <w:ind w:firstLine="720"/>
        <w:jc w:val="center"/>
        <w:rPr>
          <w:rFonts w:ascii="Times New Roman" w:hAnsi="Times New Roman"/>
          <w:sz w:val="28"/>
          <w:szCs w:val="28"/>
          <w:lang w:val="ru-RU"/>
        </w:rPr>
      </w:pPr>
      <w:r w:rsidRPr="00595A5C">
        <w:rPr>
          <w:rFonts w:ascii="Times New Roman" w:hAnsi="Times New Roman"/>
          <w:b/>
          <w:sz w:val="28"/>
          <w:szCs w:val="28"/>
          <w:lang w:val="ru-RU"/>
        </w:rPr>
        <w:t>Рис. 1</w:t>
      </w:r>
      <w:r w:rsidR="00087617">
        <w:rPr>
          <w:rFonts w:ascii="Times New Roman" w:hAnsi="Times New Roman"/>
          <w:b/>
          <w:sz w:val="28"/>
          <w:szCs w:val="28"/>
          <w:lang w:val="ru-RU"/>
        </w:rPr>
        <w:t>7</w:t>
      </w:r>
      <w:r w:rsidRPr="00595A5C">
        <w:rPr>
          <w:rFonts w:ascii="Times New Roman" w:hAnsi="Times New Roman"/>
          <w:b/>
          <w:sz w:val="28"/>
          <w:szCs w:val="28"/>
          <w:lang w:val="ru-RU"/>
        </w:rPr>
        <w:t>.</w:t>
      </w:r>
      <w:r>
        <w:rPr>
          <w:rFonts w:ascii="Times New Roman" w:hAnsi="Times New Roman"/>
          <w:sz w:val="28"/>
          <w:szCs w:val="28"/>
          <w:lang w:val="ru-RU"/>
        </w:rPr>
        <w:t xml:space="preserve"> Текучесть кадров до и после введения </w:t>
      </w:r>
      <w:r>
        <w:rPr>
          <w:rFonts w:ascii="Times New Roman" w:hAnsi="Times New Roman"/>
          <w:sz w:val="28"/>
          <w:szCs w:val="28"/>
        </w:rPr>
        <w:t>HR</w:t>
      </w:r>
      <w:r w:rsidRPr="00595A5C">
        <w:rPr>
          <w:rFonts w:ascii="Times New Roman" w:hAnsi="Times New Roman"/>
          <w:sz w:val="28"/>
          <w:szCs w:val="28"/>
          <w:lang w:val="ru-RU"/>
        </w:rPr>
        <w:t>-</w:t>
      </w:r>
      <w:r>
        <w:rPr>
          <w:rFonts w:ascii="Times New Roman" w:hAnsi="Times New Roman"/>
          <w:sz w:val="28"/>
          <w:szCs w:val="28"/>
          <w:lang w:val="ru-RU"/>
        </w:rPr>
        <w:t>бренда</w:t>
      </w:r>
    </w:p>
    <w:p w:rsidR="00FB6B44" w:rsidRDefault="00FB6B44" w:rsidP="00C874A4">
      <w:pPr>
        <w:spacing w:line="360" w:lineRule="auto"/>
        <w:ind w:firstLine="720"/>
        <w:jc w:val="both"/>
        <w:rPr>
          <w:rFonts w:ascii="Times New Roman" w:hAnsi="Times New Roman"/>
          <w:sz w:val="28"/>
          <w:szCs w:val="28"/>
          <w:lang w:val="ru-RU"/>
        </w:rPr>
      </w:pPr>
      <w:r w:rsidRPr="001409EA">
        <w:rPr>
          <w:rFonts w:ascii="Times New Roman" w:hAnsi="Times New Roman"/>
          <w:sz w:val="28"/>
          <w:szCs w:val="28"/>
          <w:lang w:val="ru-RU"/>
        </w:rPr>
        <w:t xml:space="preserve">Меньше всего работа над </w:t>
      </w:r>
      <w:r w:rsidRPr="00A1769E">
        <w:rPr>
          <w:rFonts w:ascii="Times New Roman" w:hAnsi="Times New Roman"/>
          <w:sz w:val="28"/>
          <w:szCs w:val="28"/>
        </w:rPr>
        <w:t>HR</w:t>
      </w:r>
      <w:r w:rsidRPr="001409EA">
        <w:rPr>
          <w:rFonts w:ascii="Times New Roman" w:hAnsi="Times New Roman"/>
          <w:sz w:val="28"/>
          <w:szCs w:val="28"/>
          <w:lang w:val="ru-RU"/>
        </w:rPr>
        <w:t>-</w:t>
      </w:r>
      <w:proofErr w:type="spellStart"/>
      <w:r w:rsidRPr="001409EA">
        <w:rPr>
          <w:rFonts w:ascii="Times New Roman" w:hAnsi="Times New Roman"/>
          <w:sz w:val="28"/>
          <w:szCs w:val="28"/>
          <w:lang w:val="ru-RU"/>
        </w:rPr>
        <w:t>брендингом</w:t>
      </w:r>
      <w:proofErr w:type="spellEnd"/>
      <w:r w:rsidRPr="001409EA">
        <w:rPr>
          <w:rFonts w:ascii="Times New Roman" w:hAnsi="Times New Roman"/>
          <w:sz w:val="28"/>
          <w:szCs w:val="28"/>
          <w:lang w:val="ru-RU"/>
        </w:rPr>
        <w:t xml:space="preserve"> повлияла на увеличение случаев успешного прохождения испытательного срока новыми сотрудниками (+21%). Серьезным барьером для планомерной работы среди тех компаний, кто пока не занимается продвижением бренда работодателя, является отсутствие понимание прямых выгод работы с </w:t>
      </w:r>
      <w:r w:rsidRPr="00A1769E">
        <w:rPr>
          <w:rFonts w:ascii="Times New Roman" w:hAnsi="Times New Roman"/>
          <w:sz w:val="28"/>
          <w:szCs w:val="28"/>
        </w:rPr>
        <w:t>HR</w:t>
      </w:r>
      <w:r w:rsidRPr="001409EA">
        <w:rPr>
          <w:rFonts w:ascii="Times New Roman" w:hAnsi="Times New Roman"/>
          <w:sz w:val="28"/>
          <w:szCs w:val="28"/>
          <w:lang w:val="ru-RU"/>
        </w:rPr>
        <w:t>-бре</w:t>
      </w:r>
      <w:r>
        <w:rPr>
          <w:rFonts w:ascii="Times New Roman" w:hAnsi="Times New Roman"/>
          <w:sz w:val="28"/>
          <w:szCs w:val="28"/>
          <w:lang w:val="ru-RU"/>
        </w:rPr>
        <w:t>ндом, что отражается в нежелании</w:t>
      </w:r>
      <w:r w:rsidRPr="001409EA">
        <w:rPr>
          <w:rFonts w:ascii="Times New Roman" w:hAnsi="Times New Roman"/>
          <w:sz w:val="28"/>
          <w:szCs w:val="28"/>
          <w:lang w:val="ru-RU"/>
        </w:rPr>
        <w:t xml:space="preserve"> или невозможности выделить ресурсы времени (36%) и денег (47%).</w:t>
      </w:r>
      <w:r w:rsidRPr="001409EA">
        <w:rPr>
          <w:rFonts w:ascii="Arial" w:hAnsi="Arial" w:cs="Arial"/>
          <w:color w:val="000000"/>
          <w:shd w:val="clear" w:color="auto" w:fill="FFFFFF"/>
          <w:lang w:val="ru-RU"/>
        </w:rPr>
        <w:t xml:space="preserve"> </w:t>
      </w:r>
      <w:r w:rsidRPr="001409EA">
        <w:rPr>
          <w:rFonts w:ascii="Times New Roman" w:hAnsi="Times New Roman"/>
          <w:sz w:val="28"/>
          <w:szCs w:val="28"/>
          <w:lang w:val="ru-RU"/>
        </w:rPr>
        <w:t xml:space="preserve">Основными барьерами в работе над </w:t>
      </w:r>
      <w:r w:rsidRPr="00A1769E">
        <w:rPr>
          <w:rFonts w:ascii="Times New Roman" w:hAnsi="Times New Roman"/>
          <w:sz w:val="28"/>
          <w:szCs w:val="28"/>
        </w:rPr>
        <w:t>HR</w:t>
      </w:r>
      <w:r w:rsidRPr="001409EA">
        <w:rPr>
          <w:rFonts w:ascii="Times New Roman" w:hAnsi="Times New Roman"/>
          <w:sz w:val="28"/>
          <w:szCs w:val="28"/>
          <w:lang w:val="ru-RU"/>
        </w:rPr>
        <w:t xml:space="preserve">-брендом является отсутствие бюджетов (47%) и временных ресурсов (36%). Каждая пятая компания попросту в этом не заинтересована, так как не видит выгоды от работы с </w:t>
      </w:r>
      <w:r w:rsidRPr="00A1769E">
        <w:rPr>
          <w:rFonts w:ascii="Times New Roman" w:hAnsi="Times New Roman"/>
          <w:sz w:val="28"/>
          <w:szCs w:val="28"/>
        </w:rPr>
        <w:t>HR</w:t>
      </w:r>
      <w:r w:rsidRPr="001409EA">
        <w:rPr>
          <w:rFonts w:ascii="Times New Roman" w:hAnsi="Times New Roman"/>
          <w:sz w:val="28"/>
          <w:szCs w:val="28"/>
          <w:lang w:val="ru-RU"/>
        </w:rPr>
        <w:t>-брендом.</w:t>
      </w:r>
    </w:p>
    <w:p w:rsidR="00FB6B44" w:rsidRPr="00AF5EF6" w:rsidRDefault="00FB6B44" w:rsidP="006F1E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качестве примера российской компании, обладающей стратегией </w:t>
      </w:r>
      <w:r>
        <w:rPr>
          <w:rFonts w:ascii="Times New Roman" w:hAnsi="Times New Roman"/>
          <w:sz w:val="28"/>
          <w:szCs w:val="28"/>
        </w:rPr>
        <w:t>HR</w:t>
      </w:r>
      <w:r w:rsidRPr="00AF5EF6">
        <w:rPr>
          <w:rFonts w:ascii="Times New Roman" w:hAnsi="Times New Roman"/>
          <w:sz w:val="28"/>
          <w:szCs w:val="28"/>
          <w:lang w:val="ru-RU"/>
        </w:rPr>
        <w:t>-</w:t>
      </w:r>
      <w:r>
        <w:rPr>
          <w:rFonts w:ascii="Times New Roman" w:hAnsi="Times New Roman"/>
          <w:sz w:val="28"/>
          <w:szCs w:val="28"/>
          <w:lang w:val="ru-RU"/>
        </w:rPr>
        <w:t xml:space="preserve">бренда, можно привести компанию МТС. В рамках </w:t>
      </w:r>
      <w:proofErr w:type="spellStart"/>
      <w:r>
        <w:rPr>
          <w:rFonts w:ascii="Times New Roman" w:hAnsi="Times New Roman"/>
          <w:sz w:val="28"/>
          <w:szCs w:val="28"/>
          <w:lang w:val="ru-RU"/>
        </w:rPr>
        <w:t>ребрендинга</w:t>
      </w:r>
      <w:proofErr w:type="spellEnd"/>
      <w:r>
        <w:rPr>
          <w:rFonts w:ascii="Times New Roman" w:hAnsi="Times New Roman"/>
          <w:sz w:val="28"/>
          <w:szCs w:val="28"/>
          <w:lang w:val="ru-RU"/>
        </w:rPr>
        <w:t xml:space="preserve">, проведенного в 2007 году, компания также провела исследование восприятия компании МТС как работодателя. В результате была получена своего рода пирамида, в которой располагались критерии, по которым внутренние и внешние кандидаты </w:t>
      </w:r>
      <w:r>
        <w:rPr>
          <w:rFonts w:ascii="Times New Roman" w:hAnsi="Times New Roman"/>
          <w:sz w:val="28"/>
          <w:szCs w:val="28"/>
          <w:lang w:val="ru-RU"/>
        </w:rPr>
        <w:lastRenderedPageBreak/>
        <w:t>оценивали компанию. Пирамида имела следующий вид:</w:t>
      </w:r>
      <w:r w:rsidR="000D019D">
        <w:rPr>
          <w:rFonts w:ascii="Times New Roman" w:hAnsi="Times New Roman"/>
          <w:noProof/>
          <w:sz w:val="28"/>
          <w:szCs w:val="28"/>
          <w:lang w:val="ru-RU" w:eastAsia="ru-RU"/>
        </w:rPr>
        <w:drawing>
          <wp:inline distT="0" distB="0" distL="0" distR="0">
            <wp:extent cx="6141085" cy="32632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141085" cy="3263265"/>
                    </a:xfrm>
                    <a:prstGeom prst="rect">
                      <a:avLst/>
                    </a:prstGeom>
                    <a:noFill/>
                    <a:ln w="9525">
                      <a:noFill/>
                      <a:miter lim="800000"/>
                      <a:headEnd/>
                      <a:tailEnd/>
                    </a:ln>
                  </pic:spPr>
                </pic:pic>
              </a:graphicData>
            </a:graphic>
          </wp:inline>
        </w:drawing>
      </w:r>
    </w:p>
    <w:p w:rsidR="00A31295" w:rsidRPr="00595A5C" w:rsidRDefault="00A31295" w:rsidP="00A31295">
      <w:pPr>
        <w:spacing w:line="360" w:lineRule="auto"/>
        <w:ind w:firstLine="720"/>
        <w:jc w:val="center"/>
        <w:rPr>
          <w:rFonts w:ascii="Times New Roman" w:hAnsi="Times New Roman"/>
          <w:sz w:val="28"/>
          <w:szCs w:val="28"/>
          <w:lang w:val="ru-RU"/>
        </w:rPr>
      </w:pPr>
      <w:r w:rsidRPr="00595A5C">
        <w:rPr>
          <w:rFonts w:ascii="Times New Roman" w:hAnsi="Times New Roman"/>
          <w:b/>
          <w:sz w:val="28"/>
          <w:szCs w:val="28"/>
          <w:lang w:val="ru-RU"/>
        </w:rPr>
        <w:t>Рис. 1</w:t>
      </w:r>
      <w:r w:rsidR="00087617">
        <w:rPr>
          <w:rFonts w:ascii="Times New Roman" w:hAnsi="Times New Roman"/>
          <w:b/>
          <w:sz w:val="28"/>
          <w:szCs w:val="28"/>
          <w:lang w:val="ru-RU"/>
        </w:rPr>
        <w:t>8</w:t>
      </w:r>
      <w:r w:rsidRPr="00595A5C">
        <w:rPr>
          <w:rFonts w:ascii="Times New Roman" w:hAnsi="Times New Roman"/>
          <w:b/>
          <w:sz w:val="28"/>
          <w:szCs w:val="28"/>
          <w:lang w:val="ru-RU"/>
        </w:rPr>
        <w:t>.</w:t>
      </w:r>
      <w:r>
        <w:rPr>
          <w:rFonts w:ascii="Times New Roman" w:hAnsi="Times New Roman"/>
          <w:sz w:val="28"/>
          <w:szCs w:val="28"/>
          <w:lang w:val="ru-RU"/>
        </w:rPr>
        <w:t xml:space="preserve"> Пирамида ценностей работников МТС</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Данная пирамида показывает, что в основе оценивания компании как работодателя лежит оценка «жестких» факторов, или инструментальных атрибут. Оценивая в первую очередь условия работы и вознаграждение, работники с определенного момента перестают обращать на них внимание и переключаются на «мягкие» факторы, которые составляют два верхних уровня пирамиды. Отсюда следует, что для формирования глубокой привязанности работника компании, компании необходимо ввести в свою организационную культуру инструменты, способствующие формированию у работников чувства самореализации, демонстрировать им тот вклад в общий успех, который они вносят. В то же время во внешних коммуникациях необходимо говорить о том, какая у МТС система вознаграждения, а также рассказывать о карьерных перспективах и возможностях для профессионального роста. </w:t>
      </w:r>
    </w:p>
    <w:p w:rsidR="00FB6B44" w:rsidRPr="00AF5EF6"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Далее, на основе пирамиды ценностей компанией были выделены основные </w:t>
      </w:r>
      <w:proofErr w:type="spellStart"/>
      <w:r>
        <w:rPr>
          <w:rFonts w:ascii="Times New Roman" w:hAnsi="Times New Roman"/>
          <w:sz w:val="28"/>
          <w:szCs w:val="28"/>
          <w:lang w:val="ru-RU"/>
        </w:rPr>
        <w:t>репутационные</w:t>
      </w:r>
      <w:proofErr w:type="spellEnd"/>
      <w:r>
        <w:rPr>
          <w:rFonts w:ascii="Times New Roman" w:hAnsi="Times New Roman"/>
          <w:sz w:val="28"/>
          <w:szCs w:val="28"/>
          <w:lang w:val="ru-RU"/>
        </w:rPr>
        <w:t xml:space="preserve"> составляющие, важные для создания благоприятного имиджа компании как </w:t>
      </w:r>
      <w:proofErr w:type="gramStart"/>
      <w:r>
        <w:rPr>
          <w:rFonts w:ascii="Times New Roman" w:hAnsi="Times New Roman"/>
          <w:sz w:val="28"/>
          <w:szCs w:val="28"/>
          <w:lang w:val="ru-RU"/>
        </w:rPr>
        <w:t>работодателя</w:t>
      </w:r>
      <w:proofErr w:type="gramEnd"/>
      <w:r>
        <w:rPr>
          <w:rFonts w:ascii="Times New Roman" w:hAnsi="Times New Roman"/>
          <w:sz w:val="28"/>
          <w:szCs w:val="28"/>
          <w:lang w:val="ru-RU"/>
        </w:rPr>
        <w:t xml:space="preserve"> как для внутренней, так и для внешней аудитории:</w:t>
      </w:r>
      <w:r w:rsidR="000D019D">
        <w:rPr>
          <w:rFonts w:ascii="Times New Roman" w:hAnsi="Times New Roman"/>
          <w:noProof/>
          <w:sz w:val="28"/>
          <w:szCs w:val="28"/>
          <w:lang w:val="ru-RU" w:eastAsia="ru-RU"/>
        </w:rPr>
        <w:drawing>
          <wp:inline distT="0" distB="0" distL="0" distR="0">
            <wp:extent cx="6102350" cy="348424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a:stretch>
                      <a:fillRect/>
                    </a:stretch>
                  </pic:blipFill>
                  <pic:spPr bwMode="auto">
                    <a:xfrm>
                      <a:off x="0" y="0"/>
                      <a:ext cx="6102350" cy="3484245"/>
                    </a:xfrm>
                    <a:prstGeom prst="rect">
                      <a:avLst/>
                    </a:prstGeom>
                    <a:noFill/>
                    <a:ln w="9525">
                      <a:noFill/>
                      <a:miter lim="800000"/>
                      <a:headEnd/>
                      <a:tailEnd/>
                    </a:ln>
                  </pic:spPr>
                </pic:pic>
              </a:graphicData>
            </a:graphic>
          </wp:inline>
        </w:drawing>
      </w:r>
    </w:p>
    <w:p w:rsidR="00A31295" w:rsidRPr="00A31295" w:rsidRDefault="00A31295" w:rsidP="00A31295">
      <w:pPr>
        <w:spacing w:line="360" w:lineRule="auto"/>
        <w:ind w:firstLine="720"/>
        <w:jc w:val="center"/>
        <w:rPr>
          <w:rFonts w:ascii="Times New Roman" w:hAnsi="Times New Roman"/>
          <w:sz w:val="28"/>
          <w:szCs w:val="28"/>
          <w:lang w:val="ru-RU"/>
        </w:rPr>
      </w:pPr>
      <w:r w:rsidRPr="00595A5C">
        <w:rPr>
          <w:rFonts w:ascii="Times New Roman" w:hAnsi="Times New Roman"/>
          <w:b/>
          <w:sz w:val="28"/>
          <w:szCs w:val="28"/>
          <w:lang w:val="ru-RU"/>
        </w:rPr>
        <w:t>Рис. 1</w:t>
      </w:r>
      <w:r w:rsidR="00087617">
        <w:rPr>
          <w:rFonts w:ascii="Times New Roman" w:hAnsi="Times New Roman"/>
          <w:b/>
          <w:sz w:val="28"/>
          <w:szCs w:val="28"/>
          <w:lang w:val="ru-RU"/>
        </w:rPr>
        <w:t>9</w:t>
      </w:r>
      <w:r w:rsidRPr="00595A5C">
        <w:rPr>
          <w:rFonts w:ascii="Times New Roman" w:hAnsi="Times New Roman"/>
          <w:b/>
          <w:sz w:val="28"/>
          <w:szCs w:val="28"/>
          <w:lang w:val="ru-RU"/>
        </w:rPr>
        <w:t>.</w:t>
      </w:r>
      <w:r>
        <w:rPr>
          <w:rFonts w:ascii="Times New Roman" w:hAnsi="Times New Roman"/>
          <w:sz w:val="28"/>
          <w:szCs w:val="28"/>
          <w:lang w:val="ru-RU"/>
        </w:rPr>
        <w:t xml:space="preserve"> Коммуникационные послания </w:t>
      </w:r>
      <w:r>
        <w:rPr>
          <w:rFonts w:ascii="Times New Roman" w:hAnsi="Times New Roman"/>
          <w:sz w:val="28"/>
          <w:szCs w:val="28"/>
        </w:rPr>
        <w:t>HR</w:t>
      </w:r>
      <w:r w:rsidRPr="00A31295">
        <w:rPr>
          <w:rFonts w:ascii="Times New Roman" w:hAnsi="Times New Roman"/>
          <w:sz w:val="28"/>
          <w:szCs w:val="28"/>
          <w:lang w:val="ru-RU"/>
        </w:rPr>
        <w:t>-</w:t>
      </w:r>
      <w:r>
        <w:rPr>
          <w:rFonts w:ascii="Times New Roman" w:hAnsi="Times New Roman"/>
          <w:sz w:val="28"/>
          <w:szCs w:val="28"/>
          <w:lang w:val="ru-RU"/>
        </w:rPr>
        <w:t>бренда МТС</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Как мы можем видеть, каждое из приведенных здесь составляющих соответствует определенному уровню в пирамиде ценностей. Полученные результаты ложатся в основу коммуникационной политики компании и выступают в качестве посланий целевой аудитории в зависимости от того, какие цели на данный момент преследуются. </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Затем, с учетом особенностей компании были определены основные каналы коммуникаций внутреннего маркетинга. Ими стали:</w:t>
      </w:r>
    </w:p>
    <w:p w:rsidR="00FB6B44" w:rsidRDefault="00FB6B44" w:rsidP="001D23B9">
      <w:pPr>
        <w:pStyle w:val="afb"/>
        <w:numPr>
          <w:ilvl w:val="0"/>
          <w:numId w:val="16"/>
        </w:numPr>
        <w:spacing w:line="360" w:lineRule="auto"/>
        <w:jc w:val="both"/>
        <w:rPr>
          <w:rFonts w:ascii="Times New Roman" w:hAnsi="Times New Roman"/>
          <w:sz w:val="28"/>
          <w:szCs w:val="28"/>
          <w:lang w:val="ru-RU"/>
        </w:rPr>
      </w:pPr>
      <w:r>
        <w:rPr>
          <w:rFonts w:ascii="Times New Roman" w:hAnsi="Times New Roman"/>
          <w:sz w:val="28"/>
          <w:szCs w:val="28"/>
          <w:lang w:val="ru-RU"/>
        </w:rPr>
        <w:t>Корпоративная газета «Курьер»</w:t>
      </w:r>
    </w:p>
    <w:p w:rsidR="00FB6B44" w:rsidRDefault="00FB6B44" w:rsidP="001D23B9">
      <w:pPr>
        <w:pStyle w:val="afb"/>
        <w:numPr>
          <w:ilvl w:val="0"/>
          <w:numId w:val="16"/>
        </w:numPr>
        <w:spacing w:line="360" w:lineRule="auto"/>
        <w:jc w:val="both"/>
        <w:rPr>
          <w:rFonts w:ascii="Times New Roman" w:hAnsi="Times New Roman"/>
          <w:sz w:val="28"/>
          <w:szCs w:val="28"/>
          <w:lang w:val="ru-RU"/>
        </w:rPr>
      </w:pPr>
      <w:r>
        <w:rPr>
          <w:rFonts w:ascii="Times New Roman" w:hAnsi="Times New Roman"/>
          <w:sz w:val="28"/>
          <w:szCs w:val="28"/>
          <w:lang w:val="ru-RU"/>
        </w:rPr>
        <w:t>Внутренний форум</w:t>
      </w:r>
    </w:p>
    <w:p w:rsidR="00FB6B44" w:rsidRDefault="00FB6B44" w:rsidP="001D23B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Через выбранные каналы было организовано информирование сотрудников об историях успеха, программах обучения и развития, корпоративном университете и кадровом резерве. Кроме того, компания стала активно работать с лидерами мнений, организовав прямую линию с директорами на форуме, а также привлекая их к обсуждению важных вопросов, организации мероприятий и различных программ. Наконец, был разработан комплекс мероприятий для сотрудников, направленный на создание благоприятного образа компаний. В их число вошли:</w:t>
      </w:r>
    </w:p>
    <w:p w:rsidR="00FB6B44" w:rsidRDefault="00FB6B44" w:rsidP="001D23B9">
      <w:pPr>
        <w:pStyle w:val="afb"/>
        <w:numPr>
          <w:ilvl w:val="0"/>
          <w:numId w:val="17"/>
        </w:numPr>
        <w:spacing w:line="360" w:lineRule="auto"/>
        <w:jc w:val="both"/>
        <w:rPr>
          <w:rFonts w:ascii="Times New Roman" w:hAnsi="Times New Roman"/>
          <w:sz w:val="28"/>
          <w:szCs w:val="28"/>
          <w:lang w:val="ru-RU"/>
        </w:rPr>
      </w:pPr>
      <w:r>
        <w:rPr>
          <w:rFonts w:ascii="Times New Roman" w:hAnsi="Times New Roman"/>
          <w:sz w:val="28"/>
          <w:szCs w:val="28"/>
          <w:lang w:val="ru-RU"/>
        </w:rPr>
        <w:t>Ежегодная корпоративная конференция</w:t>
      </w:r>
    </w:p>
    <w:p w:rsidR="00FB6B44" w:rsidRDefault="00FB6B44" w:rsidP="001D23B9">
      <w:pPr>
        <w:pStyle w:val="afb"/>
        <w:numPr>
          <w:ilvl w:val="0"/>
          <w:numId w:val="17"/>
        </w:numPr>
        <w:spacing w:line="360" w:lineRule="auto"/>
        <w:jc w:val="both"/>
        <w:rPr>
          <w:rFonts w:ascii="Times New Roman" w:hAnsi="Times New Roman"/>
          <w:sz w:val="28"/>
          <w:szCs w:val="28"/>
          <w:lang w:val="ru-RU"/>
        </w:rPr>
      </w:pPr>
      <w:r>
        <w:rPr>
          <w:rFonts w:ascii="Times New Roman" w:hAnsi="Times New Roman"/>
          <w:sz w:val="28"/>
          <w:szCs w:val="28"/>
          <w:lang w:val="ru-RU"/>
        </w:rPr>
        <w:t>Проведение праздничных мероприятий</w:t>
      </w:r>
    </w:p>
    <w:p w:rsidR="00FB6B44" w:rsidRDefault="00FB6B44" w:rsidP="001D23B9">
      <w:pPr>
        <w:pStyle w:val="afb"/>
        <w:numPr>
          <w:ilvl w:val="0"/>
          <w:numId w:val="17"/>
        </w:numPr>
        <w:spacing w:line="360" w:lineRule="auto"/>
        <w:jc w:val="both"/>
        <w:rPr>
          <w:rFonts w:ascii="Times New Roman" w:hAnsi="Times New Roman"/>
          <w:sz w:val="28"/>
          <w:szCs w:val="28"/>
          <w:lang w:val="ru-RU"/>
        </w:rPr>
      </w:pPr>
      <w:r>
        <w:rPr>
          <w:rFonts w:ascii="Times New Roman" w:hAnsi="Times New Roman"/>
          <w:sz w:val="28"/>
          <w:szCs w:val="28"/>
          <w:lang w:val="ru-RU"/>
        </w:rPr>
        <w:t>Проведение спортивных мероприятий, корпоративных турниров, как спортивных, так и посвященных бизнесу</w:t>
      </w:r>
    </w:p>
    <w:p w:rsidR="00FB6B44" w:rsidRDefault="00FB6B44" w:rsidP="001D23B9">
      <w:pPr>
        <w:pStyle w:val="afb"/>
        <w:numPr>
          <w:ilvl w:val="0"/>
          <w:numId w:val="17"/>
        </w:numPr>
        <w:spacing w:line="360" w:lineRule="auto"/>
        <w:jc w:val="both"/>
        <w:rPr>
          <w:rFonts w:ascii="Times New Roman" w:hAnsi="Times New Roman"/>
          <w:sz w:val="28"/>
          <w:szCs w:val="28"/>
          <w:lang w:val="ru-RU"/>
        </w:rPr>
      </w:pPr>
      <w:r>
        <w:rPr>
          <w:rFonts w:ascii="Times New Roman" w:hAnsi="Times New Roman"/>
          <w:sz w:val="28"/>
          <w:szCs w:val="28"/>
          <w:lang w:val="ru-RU"/>
        </w:rPr>
        <w:t>Проведение обучающих и развивающих программ, мастер-классов</w:t>
      </w:r>
    </w:p>
    <w:p w:rsidR="00FB6B44" w:rsidRDefault="00FB6B44" w:rsidP="001D23B9">
      <w:pPr>
        <w:pStyle w:val="afb"/>
        <w:numPr>
          <w:ilvl w:val="0"/>
          <w:numId w:val="17"/>
        </w:numPr>
        <w:spacing w:line="360" w:lineRule="auto"/>
        <w:jc w:val="both"/>
        <w:rPr>
          <w:rFonts w:ascii="Times New Roman" w:hAnsi="Times New Roman"/>
          <w:sz w:val="28"/>
          <w:szCs w:val="28"/>
          <w:lang w:val="ru-RU"/>
        </w:rPr>
      </w:pPr>
      <w:r>
        <w:rPr>
          <w:rFonts w:ascii="Times New Roman" w:hAnsi="Times New Roman"/>
          <w:sz w:val="28"/>
          <w:szCs w:val="28"/>
          <w:lang w:val="ru-RU"/>
        </w:rPr>
        <w:t>Некоторое количество специальных проектов, посвященных, например, Олимпиаде 2008</w:t>
      </w:r>
    </w:p>
    <w:p w:rsidR="00FB6B44" w:rsidRDefault="00FB6B44" w:rsidP="0016175F">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В то же время для работы с внешними кандидатами использовались работа со СМИ, </w:t>
      </w:r>
      <w:r>
        <w:rPr>
          <w:rFonts w:ascii="Times New Roman" w:hAnsi="Times New Roman"/>
          <w:sz w:val="28"/>
          <w:szCs w:val="28"/>
        </w:rPr>
        <w:t>HR</w:t>
      </w:r>
      <w:r w:rsidRPr="0016175F">
        <w:rPr>
          <w:rFonts w:ascii="Times New Roman" w:hAnsi="Times New Roman"/>
          <w:sz w:val="28"/>
          <w:szCs w:val="28"/>
          <w:lang w:val="ru-RU"/>
        </w:rPr>
        <w:t>-</w:t>
      </w:r>
      <w:r>
        <w:rPr>
          <w:rFonts w:ascii="Times New Roman" w:hAnsi="Times New Roman"/>
          <w:sz w:val="28"/>
          <w:szCs w:val="28"/>
          <w:lang w:val="ru-RU"/>
        </w:rPr>
        <w:t xml:space="preserve">аналитиками и </w:t>
      </w:r>
      <w:r>
        <w:rPr>
          <w:rFonts w:ascii="Times New Roman" w:hAnsi="Times New Roman"/>
          <w:sz w:val="28"/>
          <w:szCs w:val="28"/>
        </w:rPr>
        <w:t>HR</w:t>
      </w:r>
      <w:r w:rsidRPr="0016175F">
        <w:rPr>
          <w:rFonts w:ascii="Times New Roman" w:hAnsi="Times New Roman"/>
          <w:sz w:val="28"/>
          <w:szCs w:val="28"/>
          <w:lang w:val="ru-RU"/>
        </w:rPr>
        <w:t>-</w:t>
      </w:r>
      <w:r>
        <w:rPr>
          <w:rFonts w:ascii="Times New Roman" w:hAnsi="Times New Roman"/>
          <w:sz w:val="28"/>
          <w:szCs w:val="28"/>
          <w:lang w:val="ru-RU"/>
        </w:rPr>
        <w:t>сообществом, проведение мероприятий. Работа со СМИ включала:</w:t>
      </w:r>
    </w:p>
    <w:p w:rsidR="00FB6B44" w:rsidRDefault="00FB6B44" w:rsidP="0016175F">
      <w:pPr>
        <w:pStyle w:val="afb"/>
        <w:numPr>
          <w:ilvl w:val="0"/>
          <w:numId w:val="18"/>
        </w:numPr>
        <w:spacing w:line="360" w:lineRule="auto"/>
        <w:jc w:val="both"/>
        <w:rPr>
          <w:rFonts w:ascii="Times New Roman" w:hAnsi="Times New Roman"/>
          <w:sz w:val="28"/>
          <w:szCs w:val="28"/>
          <w:lang w:val="ru-RU"/>
        </w:rPr>
      </w:pPr>
      <w:proofErr w:type="spellStart"/>
      <w:r>
        <w:rPr>
          <w:rFonts w:ascii="Times New Roman" w:hAnsi="Times New Roman"/>
          <w:sz w:val="28"/>
          <w:szCs w:val="28"/>
          <w:lang w:val="ru-RU"/>
        </w:rPr>
        <w:t>Медиа-поддержку</w:t>
      </w:r>
      <w:proofErr w:type="spellEnd"/>
      <w:r>
        <w:rPr>
          <w:rFonts w:ascii="Times New Roman" w:hAnsi="Times New Roman"/>
          <w:sz w:val="28"/>
          <w:szCs w:val="28"/>
          <w:lang w:val="ru-RU"/>
        </w:rPr>
        <w:t xml:space="preserve"> </w:t>
      </w:r>
      <w:r>
        <w:rPr>
          <w:rFonts w:ascii="Times New Roman" w:hAnsi="Times New Roman"/>
          <w:sz w:val="28"/>
          <w:szCs w:val="28"/>
        </w:rPr>
        <w:t xml:space="preserve">HR </w:t>
      </w:r>
      <w:r>
        <w:rPr>
          <w:rFonts w:ascii="Times New Roman" w:hAnsi="Times New Roman"/>
          <w:sz w:val="28"/>
          <w:szCs w:val="28"/>
          <w:lang w:val="ru-RU"/>
        </w:rPr>
        <w:t>проектов</w:t>
      </w:r>
    </w:p>
    <w:p w:rsidR="00FB6B44" w:rsidRDefault="00FB6B44" w:rsidP="0016175F">
      <w:pPr>
        <w:pStyle w:val="afb"/>
        <w:numPr>
          <w:ilvl w:val="0"/>
          <w:numId w:val="18"/>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Еженедельные комментарии на </w:t>
      </w:r>
      <w:r>
        <w:rPr>
          <w:rFonts w:ascii="Times New Roman" w:hAnsi="Times New Roman"/>
          <w:sz w:val="28"/>
          <w:szCs w:val="28"/>
        </w:rPr>
        <w:t>HR</w:t>
      </w:r>
      <w:r w:rsidRPr="0016175F">
        <w:rPr>
          <w:rFonts w:ascii="Times New Roman" w:hAnsi="Times New Roman"/>
          <w:sz w:val="28"/>
          <w:szCs w:val="28"/>
          <w:lang w:val="ru-RU"/>
        </w:rPr>
        <w:t>-</w:t>
      </w:r>
      <w:r>
        <w:rPr>
          <w:rFonts w:ascii="Times New Roman" w:hAnsi="Times New Roman"/>
          <w:sz w:val="28"/>
          <w:szCs w:val="28"/>
          <w:lang w:val="ru-RU"/>
        </w:rPr>
        <w:t>тематику</w:t>
      </w:r>
    </w:p>
    <w:p w:rsidR="00FB6B44" w:rsidRDefault="00FB6B44" w:rsidP="0016175F">
      <w:pPr>
        <w:pStyle w:val="afb"/>
        <w:numPr>
          <w:ilvl w:val="0"/>
          <w:numId w:val="18"/>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Авторские статьи в </w:t>
      </w:r>
      <w:r>
        <w:rPr>
          <w:rFonts w:ascii="Times New Roman" w:hAnsi="Times New Roman"/>
          <w:sz w:val="28"/>
          <w:szCs w:val="28"/>
        </w:rPr>
        <w:t>HR</w:t>
      </w:r>
      <w:r>
        <w:rPr>
          <w:rFonts w:ascii="Times New Roman" w:hAnsi="Times New Roman"/>
          <w:sz w:val="28"/>
          <w:szCs w:val="28"/>
          <w:lang w:val="ru-RU"/>
        </w:rPr>
        <w:t xml:space="preserve"> изданиях по наиболее актуальным темам, эксклюзивные интервью</w:t>
      </w:r>
    </w:p>
    <w:p w:rsidR="00FB6B44" w:rsidRDefault="00FB6B44" w:rsidP="0016175F">
      <w:pPr>
        <w:pStyle w:val="afb"/>
        <w:numPr>
          <w:ilvl w:val="0"/>
          <w:numId w:val="18"/>
        </w:numPr>
        <w:spacing w:line="360" w:lineRule="auto"/>
        <w:jc w:val="both"/>
        <w:rPr>
          <w:rFonts w:ascii="Times New Roman" w:hAnsi="Times New Roman"/>
          <w:sz w:val="28"/>
          <w:szCs w:val="28"/>
          <w:lang w:val="ru-RU"/>
        </w:rPr>
      </w:pPr>
      <w:r>
        <w:rPr>
          <w:rFonts w:ascii="Times New Roman" w:hAnsi="Times New Roman"/>
          <w:sz w:val="28"/>
          <w:szCs w:val="28"/>
          <w:lang w:val="ru-RU"/>
        </w:rPr>
        <w:t>Интервью с инсайдером на одном из сайтов в сети Интернет</w:t>
      </w:r>
    </w:p>
    <w:p w:rsidR="00FB6B44" w:rsidRDefault="00FB6B44" w:rsidP="0016175F">
      <w:pPr>
        <w:pStyle w:val="afb"/>
        <w:numPr>
          <w:ilvl w:val="0"/>
          <w:numId w:val="18"/>
        </w:numPr>
        <w:spacing w:line="360" w:lineRule="auto"/>
        <w:jc w:val="both"/>
        <w:rPr>
          <w:rFonts w:ascii="Times New Roman" w:hAnsi="Times New Roman"/>
          <w:sz w:val="28"/>
          <w:szCs w:val="28"/>
          <w:lang w:val="ru-RU"/>
        </w:rPr>
      </w:pPr>
      <w:r>
        <w:rPr>
          <w:rFonts w:ascii="Times New Roman" w:hAnsi="Times New Roman"/>
          <w:sz w:val="28"/>
          <w:szCs w:val="28"/>
          <w:lang w:val="ru-RU"/>
        </w:rPr>
        <w:t>Совместные конкурсы</w:t>
      </w:r>
    </w:p>
    <w:p w:rsidR="00FB6B44" w:rsidRDefault="00FB6B44" w:rsidP="0016175F">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Правильная работа с </w:t>
      </w:r>
      <w:r>
        <w:rPr>
          <w:rFonts w:ascii="Times New Roman" w:hAnsi="Times New Roman"/>
          <w:sz w:val="28"/>
          <w:szCs w:val="28"/>
        </w:rPr>
        <w:t>HR</w:t>
      </w:r>
      <w:r w:rsidRPr="0016175F">
        <w:rPr>
          <w:rFonts w:ascii="Times New Roman" w:hAnsi="Times New Roman"/>
          <w:sz w:val="28"/>
          <w:szCs w:val="28"/>
          <w:lang w:val="ru-RU"/>
        </w:rPr>
        <w:t xml:space="preserve"> </w:t>
      </w:r>
      <w:r>
        <w:rPr>
          <w:rFonts w:ascii="Times New Roman" w:hAnsi="Times New Roman"/>
          <w:sz w:val="28"/>
          <w:szCs w:val="28"/>
          <w:lang w:val="ru-RU"/>
        </w:rPr>
        <w:t xml:space="preserve">сообществом организовывалась с помощью политики открытости высшего руководства к дискуссиям и обсуждениям, </w:t>
      </w:r>
      <w:r>
        <w:rPr>
          <w:rFonts w:ascii="Times New Roman" w:hAnsi="Times New Roman"/>
          <w:sz w:val="28"/>
          <w:szCs w:val="28"/>
          <w:lang w:val="ru-RU"/>
        </w:rPr>
        <w:lastRenderedPageBreak/>
        <w:t xml:space="preserve">активного участия в национальных и международных мероприятиях, посвященных </w:t>
      </w:r>
      <w:r>
        <w:rPr>
          <w:rFonts w:ascii="Times New Roman" w:hAnsi="Times New Roman"/>
          <w:sz w:val="28"/>
          <w:szCs w:val="28"/>
        </w:rPr>
        <w:t>HR</w:t>
      </w:r>
      <w:r w:rsidRPr="0016175F">
        <w:rPr>
          <w:rFonts w:ascii="Times New Roman" w:hAnsi="Times New Roman"/>
          <w:sz w:val="28"/>
          <w:szCs w:val="28"/>
          <w:lang w:val="ru-RU"/>
        </w:rPr>
        <w:t xml:space="preserve">. </w:t>
      </w:r>
    </w:p>
    <w:p w:rsidR="00FB6B44" w:rsidRDefault="00FB6B44" w:rsidP="0016175F">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В комплекс мероприятий по работе с внешними источниками вошли:</w:t>
      </w:r>
    </w:p>
    <w:p w:rsidR="00FB6B44" w:rsidRDefault="00FB6B44" w:rsidP="0016175F">
      <w:pPr>
        <w:pStyle w:val="afb"/>
        <w:numPr>
          <w:ilvl w:val="0"/>
          <w:numId w:val="19"/>
        </w:numPr>
        <w:spacing w:line="360" w:lineRule="auto"/>
        <w:jc w:val="both"/>
        <w:rPr>
          <w:rFonts w:ascii="Times New Roman" w:hAnsi="Times New Roman"/>
          <w:sz w:val="28"/>
          <w:szCs w:val="28"/>
          <w:lang w:val="ru-RU"/>
        </w:rPr>
      </w:pPr>
      <w:proofErr w:type="spellStart"/>
      <w:r>
        <w:rPr>
          <w:rFonts w:ascii="Times New Roman" w:hAnsi="Times New Roman"/>
          <w:sz w:val="28"/>
          <w:szCs w:val="28"/>
          <w:lang w:val="ru-RU"/>
        </w:rPr>
        <w:t>Пресс-ланчи</w:t>
      </w:r>
      <w:proofErr w:type="spellEnd"/>
      <w:r>
        <w:rPr>
          <w:rFonts w:ascii="Times New Roman" w:hAnsi="Times New Roman"/>
          <w:sz w:val="28"/>
          <w:szCs w:val="28"/>
          <w:lang w:val="ru-RU"/>
        </w:rPr>
        <w:t xml:space="preserve"> </w:t>
      </w:r>
      <w:r>
        <w:rPr>
          <w:rFonts w:ascii="Times New Roman" w:hAnsi="Times New Roman"/>
          <w:sz w:val="28"/>
          <w:szCs w:val="28"/>
        </w:rPr>
        <w:t>HR</w:t>
      </w:r>
      <w:r w:rsidRPr="0016175F">
        <w:rPr>
          <w:rFonts w:ascii="Times New Roman" w:hAnsi="Times New Roman"/>
          <w:sz w:val="28"/>
          <w:szCs w:val="28"/>
          <w:lang w:val="ru-RU"/>
        </w:rPr>
        <w:t>-</w:t>
      </w:r>
      <w:r>
        <w:rPr>
          <w:rFonts w:ascii="Times New Roman" w:hAnsi="Times New Roman"/>
          <w:sz w:val="28"/>
          <w:szCs w:val="28"/>
          <w:lang w:val="ru-RU"/>
        </w:rPr>
        <w:t>команды МТС с отраслевыми изданиями</w:t>
      </w:r>
    </w:p>
    <w:p w:rsidR="00FB6B44" w:rsidRDefault="00FB6B44" w:rsidP="0016175F">
      <w:pPr>
        <w:pStyle w:val="afb"/>
        <w:numPr>
          <w:ilvl w:val="0"/>
          <w:numId w:val="19"/>
        </w:numPr>
        <w:spacing w:line="360" w:lineRule="auto"/>
        <w:jc w:val="both"/>
        <w:rPr>
          <w:rFonts w:ascii="Times New Roman" w:hAnsi="Times New Roman"/>
          <w:sz w:val="28"/>
          <w:szCs w:val="28"/>
          <w:lang w:val="ru-RU"/>
        </w:rPr>
      </w:pPr>
      <w:r>
        <w:rPr>
          <w:rFonts w:ascii="Times New Roman" w:hAnsi="Times New Roman"/>
          <w:sz w:val="28"/>
          <w:szCs w:val="28"/>
          <w:lang w:val="ru-RU"/>
        </w:rPr>
        <w:t>Уроки мобильной грамотности</w:t>
      </w:r>
    </w:p>
    <w:p w:rsidR="00FB6B44" w:rsidRDefault="00FB6B44" w:rsidP="0016175F">
      <w:pPr>
        <w:pStyle w:val="afb"/>
        <w:numPr>
          <w:ilvl w:val="0"/>
          <w:numId w:val="19"/>
        </w:numPr>
        <w:spacing w:line="360" w:lineRule="auto"/>
        <w:jc w:val="both"/>
        <w:rPr>
          <w:rFonts w:ascii="Times New Roman" w:hAnsi="Times New Roman"/>
          <w:sz w:val="28"/>
          <w:szCs w:val="28"/>
          <w:lang w:val="ru-RU"/>
        </w:rPr>
      </w:pPr>
      <w:r>
        <w:rPr>
          <w:rFonts w:ascii="Times New Roman" w:hAnsi="Times New Roman"/>
          <w:sz w:val="28"/>
          <w:szCs w:val="28"/>
          <w:lang w:val="ru-RU"/>
        </w:rPr>
        <w:t>Дни открытых дверей</w:t>
      </w:r>
    </w:p>
    <w:p w:rsidR="00FB6B44" w:rsidRDefault="00FB6B44" w:rsidP="0016175F">
      <w:pPr>
        <w:pStyle w:val="afb"/>
        <w:numPr>
          <w:ilvl w:val="0"/>
          <w:numId w:val="19"/>
        </w:numPr>
        <w:spacing w:line="360" w:lineRule="auto"/>
        <w:jc w:val="both"/>
        <w:rPr>
          <w:rFonts w:ascii="Times New Roman" w:hAnsi="Times New Roman"/>
          <w:sz w:val="28"/>
          <w:szCs w:val="28"/>
          <w:lang w:val="ru-RU"/>
        </w:rPr>
      </w:pPr>
      <w:r>
        <w:rPr>
          <w:rFonts w:ascii="Times New Roman" w:hAnsi="Times New Roman"/>
          <w:sz w:val="28"/>
          <w:szCs w:val="28"/>
          <w:lang w:val="ru-RU"/>
        </w:rPr>
        <w:t>Программа «Профессионалы будущего»</w:t>
      </w:r>
    </w:p>
    <w:p w:rsidR="00FB6B44" w:rsidRDefault="00FB6B44" w:rsidP="0016175F">
      <w:pPr>
        <w:pStyle w:val="afb"/>
        <w:numPr>
          <w:ilvl w:val="0"/>
          <w:numId w:val="19"/>
        </w:numPr>
        <w:spacing w:line="360" w:lineRule="auto"/>
        <w:jc w:val="both"/>
        <w:rPr>
          <w:rFonts w:ascii="Times New Roman" w:hAnsi="Times New Roman"/>
          <w:sz w:val="28"/>
          <w:szCs w:val="28"/>
          <w:lang w:val="ru-RU"/>
        </w:rPr>
      </w:pPr>
      <w:r>
        <w:rPr>
          <w:rFonts w:ascii="Times New Roman" w:hAnsi="Times New Roman"/>
          <w:sz w:val="28"/>
          <w:szCs w:val="28"/>
          <w:lang w:val="ru-RU"/>
        </w:rPr>
        <w:t>Конференция ректоров телекоммуникационных вузов.</w:t>
      </w:r>
    </w:p>
    <w:p w:rsidR="00FB6B44" w:rsidRPr="00C874A4" w:rsidRDefault="00FB6B44" w:rsidP="0016175F">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Итогом этой политики стало то, что уже к 2010 году, когда компанией </w:t>
      </w:r>
      <w:r>
        <w:rPr>
          <w:rFonts w:ascii="Times New Roman" w:hAnsi="Times New Roman"/>
          <w:sz w:val="28"/>
          <w:szCs w:val="28"/>
        </w:rPr>
        <w:t>Headhunter</w:t>
      </w:r>
      <w:r w:rsidRPr="0016175F">
        <w:rPr>
          <w:rFonts w:ascii="Times New Roman" w:hAnsi="Times New Roman"/>
          <w:sz w:val="28"/>
          <w:szCs w:val="28"/>
          <w:lang w:val="ru-RU"/>
        </w:rPr>
        <w:t xml:space="preserve"> </w:t>
      </w:r>
      <w:r>
        <w:rPr>
          <w:rFonts w:ascii="Times New Roman" w:hAnsi="Times New Roman"/>
          <w:sz w:val="28"/>
          <w:szCs w:val="28"/>
          <w:lang w:val="ru-RU"/>
        </w:rPr>
        <w:t xml:space="preserve">был впервые составлен рейтинг работодателей России, МТС занимало третье место, уступая только </w:t>
      </w:r>
      <w:r>
        <w:rPr>
          <w:rFonts w:ascii="Times New Roman" w:hAnsi="Times New Roman"/>
          <w:sz w:val="28"/>
          <w:szCs w:val="28"/>
        </w:rPr>
        <w:t>Google</w:t>
      </w:r>
      <w:r w:rsidRPr="0016175F">
        <w:rPr>
          <w:rFonts w:ascii="Times New Roman" w:hAnsi="Times New Roman"/>
          <w:sz w:val="28"/>
          <w:szCs w:val="28"/>
          <w:lang w:val="ru-RU"/>
        </w:rPr>
        <w:t xml:space="preserve"> </w:t>
      </w:r>
      <w:r>
        <w:rPr>
          <w:rFonts w:ascii="Times New Roman" w:hAnsi="Times New Roman"/>
          <w:sz w:val="28"/>
          <w:szCs w:val="28"/>
          <w:lang w:val="ru-RU"/>
        </w:rPr>
        <w:t xml:space="preserve">и </w:t>
      </w:r>
      <w:proofErr w:type="spellStart"/>
      <w:r>
        <w:rPr>
          <w:rFonts w:ascii="Times New Roman" w:hAnsi="Times New Roman"/>
          <w:sz w:val="28"/>
          <w:szCs w:val="28"/>
          <w:lang w:val="ru-RU"/>
        </w:rPr>
        <w:t>СТС-медиа</w:t>
      </w:r>
      <w:proofErr w:type="spellEnd"/>
      <w:r>
        <w:rPr>
          <w:rFonts w:ascii="Times New Roman" w:hAnsi="Times New Roman"/>
          <w:sz w:val="28"/>
          <w:szCs w:val="28"/>
          <w:lang w:val="ru-RU"/>
        </w:rPr>
        <w:t xml:space="preserve">. В 2011 году МТС занял лишь 16 место, однако по итогам 2012 года смог значительно улучшить свои результаты, и занять в итоге второе место, проиграв только </w:t>
      </w:r>
      <w:r>
        <w:rPr>
          <w:rFonts w:ascii="Times New Roman" w:hAnsi="Times New Roman"/>
          <w:sz w:val="28"/>
          <w:szCs w:val="28"/>
        </w:rPr>
        <w:t>Google</w:t>
      </w:r>
      <w:r w:rsidRPr="00C874A4">
        <w:rPr>
          <w:rFonts w:ascii="Times New Roman" w:hAnsi="Times New Roman"/>
          <w:sz w:val="28"/>
          <w:szCs w:val="28"/>
          <w:lang w:val="ru-RU"/>
        </w:rPr>
        <w:t>.</w:t>
      </w:r>
    </w:p>
    <w:p w:rsidR="00FB6B44"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Говоря о том, какие проекты</w:t>
      </w:r>
      <w:r>
        <w:rPr>
          <w:rFonts w:ascii="Times New Roman" w:hAnsi="Times New Roman"/>
          <w:sz w:val="28"/>
          <w:szCs w:val="28"/>
          <w:lang w:val="ru-RU"/>
        </w:rPr>
        <w:t xml:space="preserve"> в сфере </w:t>
      </w:r>
      <w:r>
        <w:rPr>
          <w:rFonts w:ascii="Times New Roman" w:hAnsi="Times New Roman"/>
          <w:sz w:val="28"/>
          <w:szCs w:val="28"/>
        </w:rPr>
        <w:t>HR</w:t>
      </w:r>
      <w:r w:rsidRPr="00C60A49">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sidRPr="001409EA">
        <w:rPr>
          <w:rFonts w:ascii="Times New Roman" w:hAnsi="Times New Roman"/>
          <w:sz w:val="28"/>
          <w:szCs w:val="28"/>
          <w:lang w:val="ru-RU"/>
        </w:rPr>
        <w:t xml:space="preserve"> реализуют мировые компании, стоит упомянуть относительно свежий кейс компании </w:t>
      </w:r>
      <w:r>
        <w:rPr>
          <w:rFonts w:ascii="Times New Roman" w:hAnsi="Times New Roman"/>
          <w:sz w:val="28"/>
          <w:szCs w:val="28"/>
        </w:rPr>
        <w:t>Philips</w:t>
      </w:r>
      <w:r w:rsidRPr="001409EA">
        <w:rPr>
          <w:rFonts w:ascii="Times New Roman" w:hAnsi="Times New Roman"/>
          <w:sz w:val="28"/>
          <w:szCs w:val="28"/>
          <w:lang w:val="ru-RU"/>
        </w:rPr>
        <w:t xml:space="preserve">. Компания на определенном этапе работы пришла к необходимости обновить свои каналы коммуникации. Традиционные методы, включающие печатную рекламу и вакансии, опубликованные в Интернете, приносили все меньше откликов. В восприятии информации </w:t>
      </w:r>
      <w:r>
        <w:rPr>
          <w:rFonts w:ascii="Times New Roman" w:hAnsi="Times New Roman"/>
          <w:sz w:val="28"/>
          <w:szCs w:val="28"/>
          <w:lang w:val="ru-RU"/>
        </w:rPr>
        <w:t xml:space="preserve">среди представителей целевой аудитории </w:t>
      </w:r>
      <w:r w:rsidRPr="001409EA">
        <w:rPr>
          <w:rFonts w:ascii="Times New Roman" w:hAnsi="Times New Roman"/>
          <w:sz w:val="28"/>
          <w:szCs w:val="28"/>
          <w:lang w:val="ru-RU"/>
        </w:rPr>
        <w:t>наметилась тенденция предпочтения видео над рисунками и слушания</w:t>
      </w:r>
      <w:r w:rsidRPr="00804CD0">
        <w:rPr>
          <w:rFonts w:ascii="Times New Roman" w:hAnsi="Times New Roman"/>
          <w:sz w:val="28"/>
          <w:szCs w:val="28"/>
        </w:rPr>
        <w:t> </w:t>
      </w:r>
      <w:r w:rsidRPr="001409EA">
        <w:rPr>
          <w:rFonts w:ascii="Times New Roman" w:hAnsi="Times New Roman"/>
          <w:sz w:val="28"/>
          <w:szCs w:val="28"/>
          <w:lang w:val="ru-RU"/>
        </w:rPr>
        <w:t>–</w:t>
      </w:r>
      <w:r w:rsidRPr="00804CD0">
        <w:rPr>
          <w:rFonts w:ascii="Times New Roman" w:hAnsi="Times New Roman"/>
          <w:sz w:val="28"/>
          <w:szCs w:val="28"/>
        </w:rPr>
        <w:t> </w:t>
      </w:r>
      <w:r w:rsidRPr="001409EA">
        <w:rPr>
          <w:rFonts w:ascii="Times New Roman" w:hAnsi="Times New Roman"/>
          <w:sz w:val="28"/>
          <w:szCs w:val="28"/>
          <w:lang w:val="ru-RU"/>
        </w:rPr>
        <w:t xml:space="preserve">над чтением. Кроме того, люди в целом предпочитают узнать реальную историю напрямую от информированных инсайдеров. Так, количественные исследования, проведенные среди студентов-выпускников, продемонстрировали огромное воздействие стажировок в компаниях на восприятие и мнение о работодателе всей студенческой группы. Студенты, прошедшие успешную стажировку, охотно делятся своим опытом с друзьями, </w:t>
      </w:r>
      <w:r w:rsidRPr="001409EA">
        <w:rPr>
          <w:rFonts w:ascii="Times New Roman" w:hAnsi="Times New Roman"/>
          <w:sz w:val="28"/>
          <w:szCs w:val="28"/>
          <w:lang w:val="ru-RU"/>
        </w:rPr>
        <w:lastRenderedPageBreak/>
        <w:t>тем самым помогая увеличить привлекательность бренда работодателя.</w:t>
      </w:r>
      <w:r>
        <w:rPr>
          <w:rFonts w:ascii="Times New Roman" w:hAnsi="Times New Roman"/>
          <w:sz w:val="28"/>
          <w:szCs w:val="28"/>
          <w:lang w:val="ru-RU"/>
        </w:rPr>
        <w:t xml:space="preserve"> </w:t>
      </w:r>
      <w:r w:rsidRPr="001409EA">
        <w:rPr>
          <w:rFonts w:ascii="Times New Roman" w:hAnsi="Times New Roman"/>
          <w:sz w:val="28"/>
          <w:szCs w:val="28"/>
          <w:lang w:val="ru-RU"/>
        </w:rPr>
        <w:t xml:space="preserve">И наоборот, неудачный опыт стажировки, без поддержки или интересных задач, может легко испортить </w:t>
      </w:r>
      <w:r w:rsidRPr="00804CD0">
        <w:rPr>
          <w:rFonts w:ascii="Times New Roman" w:hAnsi="Times New Roman"/>
          <w:sz w:val="28"/>
          <w:szCs w:val="28"/>
        </w:rPr>
        <w:t>HR</w:t>
      </w:r>
      <w:r w:rsidRPr="001409EA">
        <w:rPr>
          <w:rFonts w:ascii="Times New Roman" w:hAnsi="Times New Roman"/>
          <w:sz w:val="28"/>
          <w:szCs w:val="28"/>
          <w:lang w:val="ru-RU"/>
        </w:rPr>
        <w:t xml:space="preserve">-бренд для всей студенческой группы. </w:t>
      </w:r>
    </w:p>
    <w:p w:rsidR="00FB6B44" w:rsidRDefault="00FB6B44" w:rsidP="001409EA">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В корпорации </w:t>
      </w:r>
      <w:r w:rsidRPr="00804CD0">
        <w:rPr>
          <w:rFonts w:ascii="Times New Roman" w:hAnsi="Times New Roman"/>
          <w:sz w:val="28"/>
          <w:szCs w:val="28"/>
        </w:rPr>
        <w:t>Philips</w:t>
      </w:r>
      <w:r w:rsidRPr="001409EA">
        <w:rPr>
          <w:rFonts w:ascii="Times New Roman" w:hAnsi="Times New Roman"/>
          <w:sz w:val="28"/>
          <w:szCs w:val="28"/>
          <w:lang w:val="ru-RU"/>
        </w:rPr>
        <w:t xml:space="preserve"> создали </w:t>
      </w:r>
      <w:proofErr w:type="spellStart"/>
      <w:r w:rsidRPr="001409EA">
        <w:rPr>
          <w:rFonts w:ascii="Times New Roman" w:hAnsi="Times New Roman"/>
          <w:sz w:val="28"/>
          <w:szCs w:val="28"/>
          <w:lang w:val="ru-RU"/>
        </w:rPr>
        <w:t>онлайн-проект</w:t>
      </w:r>
      <w:proofErr w:type="spellEnd"/>
      <w:r w:rsidRPr="001409EA">
        <w:rPr>
          <w:rFonts w:ascii="Times New Roman" w:hAnsi="Times New Roman"/>
          <w:sz w:val="28"/>
          <w:szCs w:val="28"/>
          <w:lang w:val="ru-RU"/>
        </w:rPr>
        <w:t xml:space="preserve"> «</w:t>
      </w:r>
      <w:r w:rsidRPr="001409EA">
        <w:rPr>
          <w:rFonts w:ascii="Times New Roman" w:hAnsi="Times New Roman"/>
          <w:i/>
          <w:iCs/>
          <w:sz w:val="28"/>
          <w:szCs w:val="28"/>
          <w:lang w:val="ru-RU"/>
        </w:rPr>
        <w:t>Свидетельства инсайдера</w:t>
      </w:r>
      <w:r w:rsidRPr="001409EA">
        <w:rPr>
          <w:rFonts w:ascii="Times New Roman" w:hAnsi="Times New Roman"/>
          <w:sz w:val="28"/>
          <w:szCs w:val="28"/>
          <w:lang w:val="ru-RU"/>
        </w:rPr>
        <w:t xml:space="preserve">» для продвижения стажировок и улучшения их результатов и постарались проинформировать о нем как можно более широкую аудиторию. В рамках этого проекта на </w:t>
      </w:r>
      <w:proofErr w:type="spellStart"/>
      <w:r w:rsidRPr="001409EA">
        <w:rPr>
          <w:rFonts w:ascii="Times New Roman" w:hAnsi="Times New Roman"/>
          <w:sz w:val="28"/>
          <w:szCs w:val="28"/>
          <w:lang w:val="ru-RU"/>
        </w:rPr>
        <w:t>веб-сайте</w:t>
      </w:r>
      <w:proofErr w:type="spellEnd"/>
      <w:r w:rsidRPr="001409EA">
        <w:rPr>
          <w:rFonts w:ascii="Times New Roman" w:hAnsi="Times New Roman"/>
          <w:sz w:val="28"/>
          <w:szCs w:val="28"/>
          <w:lang w:val="ru-RU"/>
        </w:rPr>
        <w:t xml:space="preserve"> были размещены интерактивные </w:t>
      </w:r>
      <w:proofErr w:type="spellStart"/>
      <w:r w:rsidRPr="001409EA">
        <w:rPr>
          <w:rFonts w:ascii="Times New Roman" w:hAnsi="Times New Roman"/>
          <w:sz w:val="28"/>
          <w:szCs w:val="28"/>
          <w:lang w:val="ru-RU"/>
        </w:rPr>
        <w:t>видеопортреты</w:t>
      </w:r>
      <w:proofErr w:type="spellEnd"/>
      <w:r w:rsidRPr="001409EA">
        <w:rPr>
          <w:rFonts w:ascii="Times New Roman" w:hAnsi="Times New Roman"/>
          <w:sz w:val="28"/>
          <w:szCs w:val="28"/>
          <w:lang w:val="ru-RU"/>
        </w:rPr>
        <w:t xml:space="preserve"> и откровенные, неотредактированные личные впечатления сотрудников об их опыте работы в компании </w:t>
      </w:r>
      <w:r w:rsidRPr="00804CD0">
        <w:rPr>
          <w:rFonts w:ascii="Times New Roman" w:hAnsi="Times New Roman"/>
          <w:sz w:val="28"/>
          <w:szCs w:val="28"/>
        </w:rPr>
        <w:t>Philips</w:t>
      </w:r>
      <w:r>
        <w:rPr>
          <w:rFonts w:ascii="Times New Roman" w:hAnsi="Times New Roman"/>
          <w:sz w:val="28"/>
          <w:szCs w:val="28"/>
          <w:lang w:val="ru-RU"/>
        </w:rPr>
        <w:t xml:space="preserve">. </w:t>
      </w:r>
      <w:r w:rsidRPr="001409EA">
        <w:rPr>
          <w:rFonts w:ascii="Times New Roman" w:hAnsi="Times New Roman"/>
          <w:sz w:val="28"/>
          <w:szCs w:val="28"/>
          <w:lang w:val="ru-RU"/>
        </w:rPr>
        <w:t xml:space="preserve">В течение года после запуска программы </w:t>
      </w:r>
      <w:proofErr w:type="spellStart"/>
      <w:r w:rsidRPr="001409EA">
        <w:rPr>
          <w:rFonts w:ascii="Times New Roman" w:hAnsi="Times New Roman"/>
          <w:sz w:val="28"/>
          <w:szCs w:val="28"/>
          <w:lang w:val="ru-RU"/>
        </w:rPr>
        <w:t>видеопортретов</w:t>
      </w:r>
      <w:proofErr w:type="spellEnd"/>
      <w:r w:rsidRPr="001409EA">
        <w:rPr>
          <w:rFonts w:ascii="Times New Roman" w:hAnsi="Times New Roman"/>
          <w:sz w:val="28"/>
          <w:szCs w:val="28"/>
          <w:lang w:val="ru-RU"/>
        </w:rPr>
        <w:t xml:space="preserve"> лидеры компании поддержали идею создания локальных версий для трех ключевых рынков (Китай, Индия и Россия). Использование общей платформы позволило реализовать проект с низкими затратами и в едином стиле и тональности, при том что локализацию осуществили на местных языках с использованием реальных сотрудников и их историй. В результате был отмечен значительный рост как посещаемости карьерного </w:t>
      </w:r>
      <w:proofErr w:type="spellStart"/>
      <w:r w:rsidRPr="001409EA">
        <w:rPr>
          <w:rFonts w:ascii="Times New Roman" w:hAnsi="Times New Roman"/>
          <w:sz w:val="28"/>
          <w:szCs w:val="28"/>
          <w:lang w:val="ru-RU"/>
        </w:rPr>
        <w:t>веб-сайта</w:t>
      </w:r>
      <w:proofErr w:type="spellEnd"/>
      <w:r w:rsidRPr="001409EA">
        <w:rPr>
          <w:rFonts w:ascii="Times New Roman" w:hAnsi="Times New Roman"/>
          <w:sz w:val="28"/>
          <w:szCs w:val="28"/>
          <w:lang w:val="ru-RU"/>
        </w:rPr>
        <w:t>, так и степени удовлетворенности пользователей и их оценки индекса лояльности потребителей (</w:t>
      </w:r>
      <w:r w:rsidRPr="00804CD0">
        <w:rPr>
          <w:rFonts w:ascii="Times New Roman" w:hAnsi="Times New Roman"/>
          <w:sz w:val="28"/>
          <w:szCs w:val="28"/>
        </w:rPr>
        <w:t>Net</w:t>
      </w:r>
      <w:r w:rsidRPr="001409EA">
        <w:rPr>
          <w:rFonts w:ascii="Times New Roman" w:hAnsi="Times New Roman"/>
          <w:sz w:val="28"/>
          <w:szCs w:val="28"/>
          <w:lang w:val="ru-RU"/>
        </w:rPr>
        <w:t xml:space="preserve"> </w:t>
      </w:r>
      <w:r w:rsidRPr="00804CD0">
        <w:rPr>
          <w:rFonts w:ascii="Times New Roman" w:hAnsi="Times New Roman"/>
          <w:sz w:val="28"/>
          <w:szCs w:val="28"/>
        </w:rPr>
        <w:t>Promoter</w:t>
      </w:r>
      <w:r w:rsidRPr="001409EA">
        <w:rPr>
          <w:rFonts w:ascii="Times New Roman" w:hAnsi="Times New Roman"/>
          <w:sz w:val="28"/>
          <w:szCs w:val="28"/>
          <w:lang w:val="ru-RU"/>
        </w:rPr>
        <w:t xml:space="preserve"> </w:t>
      </w:r>
      <w:r w:rsidRPr="00804CD0">
        <w:rPr>
          <w:rFonts w:ascii="Times New Roman" w:hAnsi="Times New Roman"/>
          <w:sz w:val="28"/>
          <w:szCs w:val="28"/>
        </w:rPr>
        <w:t>Score</w:t>
      </w:r>
      <w:r w:rsidRPr="001409EA">
        <w:rPr>
          <w:rFonts w:ascii="Times New Roman" w:hAnsi="Times New Roman"/>
          <w:sz w:val="28"/>
          <w:szCs w:val="28"/>
          <w:lang w:val="ru-RU"/>
        </w:rPr>
        <w:t>).</w:t>
      </w:r>
      <w:r w:rsidRPr="00C60A49">
        <w:rPr>
          <w:rFonts w:ascii="Times New Roman" w:hAnsi="Times New Roman"/>
          <w:sz w:val="28"/>
          <w:szCs w:val="28"/>
          <w:lang w:val="ru-RU"/>
        </w:rPr>
        <w:t xml:space="preserve"> </w:t>
      </w:r>
    </w:p>
    <w:p w:rsidR="00FB6B44" w:rsidRDefault="00FB6B44"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Как мы можем видеть, целевой аудиторией данного проекта стали студенты университетов. В качестве основного канала коммуникации был выбран интернет-сайт компании, при этом формат коммуникации (</w:t>
      </w:r>
      <w:proofErr w:type="spellStart"/>
      <w:r>
        <w:rPr>
          <w:rFonts w:ascii="Times New Roman" w:hAnsi="Times New Roman"/>
          <w:sz w:val="28"/>
          <w:szCs w:val="28"/>
          <w:lang w:val="ru-RU"/>
        </w:rPr>
        <w:t>видеообращение</w:t>
      </w:r>
      <w:proofErr w:type="spellEnd"/>
      <w:r>
        <w:rPr>
          <w:rFonts w:ascii="Times New Roman" w:hAnsi="Times New Roman"/>
          <w:sz w:val="28"/>
          <w:szCs w:val="28"/>
          <w:lang w:val="ru-RU"/>
        </w:rPr>
        <w:t xml:space="preserve">) обеспечил более простую самоидентификацию целевой аудитории с участниками </w:t>
      </w:r>
      <w:proofErr w:type="spellStart"/>
      <w:r>
        <w:rPr>
          <w:rFonts w:ascii="Times New Roman" w:hAnsi="Times New Roman"/>
          <w:sz w:val="28"/>
          <w:szCs w:val="28"/>
          <w:lang w:val="ru-RU"/>
        </w:rPr>
        <w:t>видеообращений</w:t>
      </w:r>
      <w:proofErr w:type="spellEnd"/>
      <w:r>
        <w:rPr>
          <w:rFonts w:ascii="Times New Roman" w:hAnsi="Times New Roman"/>
          <w:sz w:val="28"/>
          <w:szCs w:val="28"/>
          <w:lang w:val="ru-RU"/>
        </w:rPr>
        <w:t xml:space="preserve">. Результатом стал значительный рост аудитории сайта, во многом благодаря тому, что посетители сайта охотно делились этими роликами со своими друзьями. </w:t>
      </w:r>
    </w:p>
    <w:p w:rsidR="00213FAB" w:rsidRDefault="00213FAB" w:rsidP="00213FAB">
      <w:pPr>
        <w:spacing w:line="360" w:lineRule="auto"/>
        <w:ind w:firstLine="708"/>
        <w:jc w:val="both"/>
        <w:rPr>
          <w:rFonts w:ascii="Times New Roman" w:hAnsi="Times New Roman"/>
          <w:sz w:val="28"/>
          <w:szCs w:val="28"/>
          <w:lang w:val="ru-RU"/>
        </w:rPr>
      </w:pPr>
      <w:r w:rsidRPr="00213FAB">
        <w:rPr>
          <w:rFonts w:ascii="Times New Roman" w:hAnsi="Times New Roman"/>
          <w:sz w:val="28"/>
          <w:szCs w:val="28"/>
          <w:lang w:val="ru-RU"/>
        </w:rPr>
        <w:t xml:space="preserve">Компания </w:t>
      </w:r>
      <w:proofErr w:type="spellStart"/>
      <w:r w:rsidRPr="00213FAB">
        <w:rPr>
          <w:rFonts w:ascii="Times New Roman" w:hAnsi="Times New Roman"/>
          <w:sz w:val="28"/>
          <w:szCs w:val="28"/>
          <w:lang w:val="ru-RU"/>
        </w:rPr>
        <w:t>Ford</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Motors</w:t>
      </w:r>
      <w:proofErr w:type="spellEnd"/>
      <w:r w:rsidRPr="00213FAB">
        <w:rPr>
          <w:rFonts w:ascii="Times New Roman" w:hAnsi="Times New Roman"/>
          <w:sz w:val="28"/>
          <w:szCs w:val="28"/>
          <w:lang w:val="ru-RU"/>
        </w:rPr>
        <w:t xml:space="preserve"> пересмотрела существующий процесс найма на работу и проанализировала предыдущие рекламные кампании, направленные на </w:t>
      </w:r>
      <w:r w:rsidRPr="00213FAB">
        <w:rPr>
          <w:rFonts w:ascii="Times New Roman" w:hAnsi="Times New Roman"/>
          <w:sz w:val="28"/>
          <w:szCs w:val="28"/>
          <w:lang w:val="ru-RU"/>
        </w:rPr>
        <w:lastRenderedPageBreak/>
        <w:t xml:space="preserve">прием выпускников. Она провела опрос, направленный на выявление наиболее привлекательных и эффективных для выпускников лозунгов и сообщений. После широких исследований, концепция под названием "Естественная страсть" просто поразила участников опроса. Это помогло в создании нового имиджа организации среди выпускников. Данное объявление завоевало высшую награду на </w:t>
      </w:r>
      <w:proofErr w:type="spellStart"/>
      <w:r w:rsidRPr="00213FAB">
        <w:rPr>
          <w:rFonts w:ascii="Times New Roman" w:hAnsi="Times New Roman"/>
          <w:sz w:val="28"/>
          <w:szCs w:val="28"/>
          <w:lang w:val="ru-RU"/>
        </w:rPr>
        <w:t>Times</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Best</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Graduate</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Recruitment</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Advertising</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and</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Brochure</w:t>
      </w:r>
      <w:proofErr w:type="spellEnd"/>
      <w:r w:rsidRPr="00213FAB">
        <w:rPr>
          <w:rFonts w:ascii="Times New Roman" w:hAnsi="Times New Roman"/>
          <w:sz w:val="28"/>
          <w:szCs w:val="28"/>
          <w:lang w:val="ru-RU"/>
        </w:rPr>
        <w:t xml:space="preserve"> </w:t>
      </w:r>
      <w:proofErr w:type="spellStart"/>
      <w:r w:rsidRPr="00213FAB">
        <w:rPr>
          <w:rFonts w:ascii="Times New Roman" w:hAnsi="Times New Roman"/>
          <w:sz w:val="28"/>
          <w:szCs w:val="28"/>
          <w:lang w:val="ru-RU"/>
        </w:rPr>
        <w:t>Award</w:t>
      </w:r>
      <w:proofErr w:type="spellEnd"/>
      <w:r w:rsidRPr="00213FAB">
        <w:rPr>
          <w:rFonts w:ascii="Times New Roman" w:hAnsi="Times New Roman"/>
          <w:sz w:val="28"/>
          <w:szCs w:val="28"/>
          <w:lang w:val="ru-RU"/>
        </w:rPr>
        <w:t xml:space="preserve"> и позволило привлечь внимание к компании около 13000 талантливых выпускников</w:t>
      </w:r>
      <w:r>
        <w:rPr>
          <w:rFonts w:ascii="Times New Roman" w:hAnsi="Times New Roman"/>
          <w:sz w:val="28"/>
          <w:szCs w:val="28"/>
          <w:lang w:val="ru-RU"/>
        </w:rPr>
        <w:t>.</w:t>
      </w:r>
    </w:p>
    <w:p w:rsidR="00213FAB" w:rsidRPr="00213FAB" w:rsidRDefault="00213FAB" w:rsidP="00213FAB">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Нестандартный подход к подбору персонала продемонстрировала </w:t>
      </w:r>
      <w:r w:rsidRPr="00213FAB">
        <w:rPr>
          <w:rFonts w:ascii="Times New Roman" w:hAnsi="Times New Roman"/>
          <w:sz w:val="28"/>
          <w:szCs w:val="28"/>
          <w:lang w:val="ru-RU"/>
        </w:rPr>
        <w:t xml:space="preserve">компания </w:t>
      </w:r>
      <w:proofErr w:type="spellStart"/>
      <w:r w:rsidRPr="00213FAB">
        <w:rPr>
          <w:rFonts w:ascii="Times New Roman" w:hAnsi="Times New Roman"/>
          <w:sz w:val="28"/>
          <w:szCs w:val="28"/>
        </w:rPr>
        <w:t>WibiData</w:t>
      </w:r>
      <w:proofErr w:type="spellEnd"/>
      <w:r w:rsidRPr="00213FAB">
        <w:rPr>
          <w:rFonts w:ascii="Times New Roman" w:hAnsi="Times New Roman"/>
          <w:sz w:val="28"/>
          <w:szCs w:val="28"/>
          <w:lang w:val="ru-RU"/>
        </w:rPr>
        <w:t>, специализирующаяся на системах управления данными</w:t>
      </w:r>
      <w:proofErr w:type="gramStart"/>
      <w:r w:rsidRPr="00213FAB">
        <w:rPr>
          <w:rFonts w:ascii="Times New Roman" w:hAnsi="Times New Roman"/>
          <w:sz w:val="28"/>
          <w:szCs w:val="28"/>
          <w:lang w:val="ru-RU"/>
        </w:rPr>
        <w:t xml:space="preserve">,. </w:t>
      </w:r>
      <w:proofErr w:type="gramEnd"/>
      <w:r w:rsidRPr="00213FAB">
        <w:rPr>
          <w:rFonts w:ascii="Times New Roman" w:hAnsi="Times New Roman"/>
          <w:sz w:val="28"/>
          <w:szCs w:val="28"/>
          <w:lang w:val="ru-RU"/>
        </w:rPr>
        <w:t xml:space="preserve">Они предлагают проходить специальные уровни в игре </w:t>
      </w:r>
      <w:r w:rsidRPr="00213FAB">
        <w:rPr>
          <w:rFonts w:ascii="Times New Roman" w:hAnsi="Times New Roman"/>
          <w:sz w:val="28"/>
          <w:szCs w:val="28"/>
        </w:rPr>
        <w:t>Portal</w:t>
      </w:r>
      <w:r w:rsidRPr="00213FAB">
        <w:rPr>
          <w:rFonts w:ascii="Times New Roman" w:hAnsi="Times New Roman"/>
          <w:sz w:val="28"/>
          <w:szCs w:val="28"/>
          <w:lang w:val="ru-RU"/>
        </w:rPr>
        <w:t xml:space="preserve"> 2. </w:t>
      </w:r>
      <w:r>
        <w:rPr>
          <w:rFonts w:ascii="Times New Roman" w:hAnsi="Times New Roman"/>
          <w:sz w:val="28"/>
          <w:szCs w:val="28"/>
          <w:lang w:val="ru-RU"/>
        </w:rPr>
        <w:t>Суть этой игры заключается в решении пространственных головоломок, передвижении предметов с помощью создания  порталов между различными элементами окружающей среды.</w:t>
      </w:r>
      <w:r w:rsidRPr="00213FAB">
        <w:rPr>
          <w:rFonts w:ascii="Times New Roman" w:hAnsi="Times New Roman"/>
          <w:sz w:val="28"/>
          <w:szCs w:val="28"/>
          <w:lang w:val="ru-RU"/>
        </w:rPr>
        <w:t xml:space="preserve"> </w:t>
      </w:r>
      <w:r>
        <w:rPr>
          <w:rFonts w:ascii="Times New Roman" w:hAnsi="Times New Roman"/>
          <w:sz w:val="28"/>
          <w:szCs w:val="28"/>
          <w:lang w:val="ru-RU"/>
        </w:rPr>
        <w:t xml:space="preserve">Кандидат, прошедший все уровни, получает приглашение на собеседование. Глава компании </w:t>
      </w:r>
      <w:r w:rsidRPr="00213FAB">
        <w:rPr>
          <w:rFonts w:ascii="Times New Roman" w:hAnsi="Times New Roman"/>
          <w:sz w:val="28"/>
          <w:szCs w:val="28"/>
          <w:lang w:val="ru-RU"/>
        </w:rPr>
        <w:t xml:space="preserve">Кристоф </w:t>
      </w:r>
      <w:proofErr w:type="spellStart"/>
      <w:r>
        <w:rPr>
          <w:rFonts w:ascii="Times New Roman" w:hAnsi="Times New Roman"/>
          <w:sz w:val="28"/>
          <w:szCs w:val="28"/>
          <w:lang w:val="ru-RU"/>
        </w:rPr>
        <w:t>Бисцилия</w:t>
      </w:r>
      <w:proofErr w:type="spellEnd"/>
      <w:r>
        <w:rPr>
          <w:rFonts w:ascii="Times New Roman" w:hAnsi="Times New Roman"/>
          <w:sz w:val="28"/>
          <w:szCs w:val="28"/>
          <w:lang w:val="ru-RU"/>
        </w:rPr>
        <w:t xml:space="preserve"> объяснил нестандартный шаг: </w:t>
      </w:r>
      <w:r w:rsidRPr="00213FAB">
        <w:rPr>
          <w:rFonts w:ascii="Times New Roman" w:hAnsi="Times New Roman"/>
          <w:sz w:val="28"/>
          <w:szCs w:val="28"/>
          <w:lang w:val="ru-RU"/>
        </w:rPr>
        <w:t xml:space="preserve">«Многослойные головоломки </w:t>
      </w:r>
      <w:r w:rsidRPr="00213FAB">
        <w:rPr>
          <w:rFonts w:ascii="Times New Roman" w:hAnsi="Times New Roman"/>
          <w:sz w:val="28"/>
          <w:szCs w:val="28"/>
        </w:rPr>
        <w:t>Portal</w:t>
      </w:r>
      <w:r w:rsidRPr="00213FAB">
        <w:rPr>
          <w:rFonts w:ascii="Times New Roman" w:hAnsi="Times New Roman"/>
          <w:sz w:val="28"/>
          <w:szCs w:val="28"/>
          <w:lang w:val="ru-RU"/>
        </w:rPr>
        <w:t xml:space="preserve"> 2, по моим ощущениям, тренируют те же отделы мозга, которые работ</w:t>
      </w:r>
      <w:r>
        <w:rPr>
          <w:rFonts w:ascii="Times New Roman" w:hAnsi="Times New Roman"/>
          <w:sz w:val="28"/>
          <w:szCs w:val="28"/>
          <w:lang w:val="ru-RU"/>
        </w:rPr>
        <w:t>ают у программистов и тестеров»</w:t>
      </w:r>
      <w:r w:rsidRPr="00213FAB">
        <w:rPr>
          <w:rFonts w:ascii="Times New Roman" w:hAnsi="Times New Roman"/>
          <w:sz w:val="28"/>
          <w:szCs w:val="28"/>
          <w:lang w:val="ru-RU"/>
        </w:rPr>
        <w:t>.</w:t>
      </w:r>
      <w:r>
        <w:rPr>
          <w:rFonts w:ascii="Times New Roman" w:hAnsi="Times New Roman"/>
          <w:sz w:val="28"/>
          <w:szCs w:val="28"/>
          <w:lang w:val="ru-RU"/>
        </w:rPr>
        <w:t xml:space="preserve"> Суть же этой головоломки в переложении компании заключается в том, что игрок попадает в тщательно воссозданный офис компании, где ему предлагается решить несколько довольно сложных заданий. Интересно с точки зрения </w:t>
      </w:r>
      <w:r>
        <w:rPr>
          <w:rFonts w:ascii="Times New Roman" w:hAnsi="Times New Roman"/>
          <w:sz w:val="28"/>
          <w:szCs w:val="28"/>
        </w:rPr>
        <w:t>HR</w:t>
      </w:r>
      <w:r>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здесь то, что в подобной форме кандидат не только демонстрирует свои когнитивные способности, но также и знакомится с офисом компании, его обстановкой, и сразу же может сформировать о нем впечатление и решить, хочет он там работать или нет.</w:t>
      </w:r>
    </w:p>
    <w:p w:rsidR="00213FAB" w:rsidRPr="0064697A" w:rsidRDefault="00213FAB" w:rsidP="001409EA">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Как мы можем видеть, программы </w:t>
      </w:r>
      <w:r>
        <w:rPr>
          <w:rFonts w:ascii="Times New Roman" w:hAnsi="Times New Roman"/>
          <w:sz w:val="28"/>
          <w:szCs w:val="28"/>
        </w:rPr>
        <w:t>HR</w:t>
      </w:r>
      <w:r w:rsidRPr="00213FAB">
        <w:rPr>
          <w:rFonts w:ascii="Times New Roman" w:hAnsi="Times New Roman"/>
          <w:sz w:val="28"/>
          <w:szCs w:val="28"/>
          <w:lang w:val="ru-RU"/>
        </w:rPr>
        <w:t>-</w:t>
      </w:r>
      <w:proofErr w:type="spellStart"/>
      <w:r>
        <w:rPr>
          <w:rFonts w:ascii="Times New Roman" w:hAnsi="Times New Roman"/>
          <w:sz w:val="28"/>
          <w:szCs w:val="28"/>
          <w:lang w:val="ru-RU"/>
        </w:rPr>
        <w:t>брендинга</w:t>
      </w:r>
      <w:proofErr w:type="spellEnd"/>
      <w:r>
        <w:rPr>
          <w:rFonts w:ascii="Times New Roman" w:hAnsi="Times New Roman"/>
          <w:sz w:val="28"/>
          <w:szCs w:val="28"/>
          <w:lang w:val="ru-RU"/>
        </w:rPr>
        <w:t xml:space="preserve"> могут принимать самые различные формы, начиная от обычных программ коммуникаций, заканчивая использованием нестандартных инструм</w:t>
      </w:r>
      <w:r w:rsidR="0064697A">
        <w:rPr>
          <w:rFonts w:ascii="Times New Roman" w:hAnsi="Times New Roman"/>
          <w:sz w:val="28"/>
          <w:szCs w:val="28"/>
          <w:lang w:val="ru-RU"/>
        </w:rPr>
        <w:t xml:space="preserve">ентов и выбор того или иного способа </w:t>
      </w:r>
      <w:r w:rsidR="0064697A">
        <w:rPr>
          <w:rFonts w:ascii="Times New Roman" w:hAnsi="Times New Roman"/>
          <w:sz w:val="28"/>
          <w:szCs w:val="28"/>
          <w:lang w:val="ru-RU"/>
        </w:rPr>
        <w:lastRenderedPageBreak/>
        <w:t xml:space="preserve">ложится полностью на плечи человека, который несет ответственность за разработку бренда. В западных странах этим занимается преимущественно отдел по работе с персоналом, в то время как в России пока еще отсутствует единое понимание того, кто должен нести ответственность за </w:t>
      </w:r>
      <w:r w:rsidR="0064697A">
        <w:rPr>
          <w:rFonts w:ascii="Times New Roman" w:hAnsi="Times New Roman"/>
          <w:sz w:val="28"/>
          <w:szCs w:val="28"/>
        </w:rPr>
        <w:t>HR</w:t>
      </w:r>
      <w:r w:rsidR="0064697A" w:rsidRPr="0064697A">
        <w:rPr>
          <w:rFonts w:ascii="Times New Roman" w:hAnsi="Times New Roman"/>
          <w:sz w:val="28"/>
          <w:szCs w:val="28"/>
          <w:lang w:val="ru-RU"/>
        </w:rPr>
        <w:t>-</w:t>
      </w:r>
      <w:r w:rsidR="0064697A">
        <w:rPr>
          <w:rFonts w:ascii="Times New Roman" w:hAnsi="Times New Roman"/>
          <w:sz w:val="28"/>
          <w:szCs w:val="28"/>
          <w:lang w:val="ru-RU"/>
        </w:rPr>
        <w:t>бренд, и пока что в большинстве компаний эта функция возложена на высшее руководство.</w:t>
      </w:r>
    </w:p>
    <w:p w:rsidR="00FB6B44" w:rsidRPr="001409EA" w:rsidRDefault="00FB6B44" w:rsidP="001409EA">
      <w:pPr>
        <w:rPr>
          <w:rFonts w:ascii="Times New Roman" w:hAnsi="Times New Roman"/>
          <w:sz w:val="28"/>
          <w:szCs w:val="28"/>
          <w:lang w:val="ru-RU"/>
        </w:rPr>
      </w:pPr>
      <w:r w:rsidRPr="001409EA">
        <w:rPr>
          <w:rFonts w:ascii="Times New Roman" w:hAnsi="Times New Roman"/>
          <w:sz w:val="28"/>
          <w:szCs w:val="28"/>
          <w:lang w:val="ru-RU"/>
        </w:rPr>
        <w:br w:type="page"/>
      </w:r>
    </w:p>
    <w:p w:rsidR="00FB6B44" w:rsidRPr="00C60A49" w:rsidRDefault="00FB6B44" w:rsidP="00C60A49">
      <w:pPr>
        <w:pStyle w:val="1"/>
        <w:spacing w:line="360" w:lineRule="auto"/>
        <w:jc w:val="center"/>
        <w:rPr>
          <w:lang w:val="ru-RU"/>
        </w:rPr>
      </w:pPr>
      <w:bookmarkStart w:id="10" w:name="_Toc356555744"/>
      <w:bookmarkStart w:id="11" w:name="_Toc356565633"/>
      <w:r w:rsidRPr="00C60A49">
        <w:rPr>
          <w:lang w:val="ru-RU"/>
        </w:rPr>
        <w:lastRenderedPageBreak/>
        <w:t xml:space="preserve">Глава 2. Разработка </w:t>
      </w:r>
      <w:r w:rsidRPr="00C60A49">
        <w:t>HR</w:t>
      </w:r>
      <w:r w:rsidRPr="00C60A49">
        <w:rPr>
          <w:lang w:val="ru-RU"/>
        </w:rPr>
        <w:t>-бренда</w:t>
      </w:r>
      <w:bookmarkEnd w:id="10"/>
      <w:bookmarkEnd w:id="11"/>
    </w:p>
    <w:p w:rsidR="005B7C5B" w:rsidRDefault="005B7C5B" w:rsidP="00003209">
      <w:pPr>
        <w:pStyle w:val="2"/>
        <w:jc w:val="center"/>
        <w:rPr>
          <w:lang w:val="ru-RU"/>
        </w:rPr>
      </w:pPr>
      <w:bookmarkStart w:id="12" w:name="_Toc356555745"/>
      <w:bookmarkStart w:id="13" w:name="_Toc356565634"/>
      <w:r>
        <w:rPr>
          <w:lang w:val="ru-RU"/>
        </w:rPr>
        <w:t xml:space="preserve">2.1 Обзор рынка труда программистов </w:t>
      </w:r>
      <w:proofErr w:type="gramStart"/>
      <w:r>
        <w:rPr>
          <w:lang w:val="ru-RU"/>
        </w:rPr>
        <w:t>г</w:t>
      </w:r>
      <w:proofErr w:type="gramEnd"/>
      <w:r>
        <w:rPr>
          <w:lang w:val="ru-RU"/>
        </w:rPr>
        <w:t>. Перми</w:t>
      </w:r>
      <w:bookmarkEnd w:id="12"/>
      <w:bookmarkEnd w:id="13"/>
    </w:p>
    <w:p w:rsidR="005B7C5B" w:rsidRDefault="005B7C5B"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Рынок труда программистов в </w:t>
      </w:r>
      <w:proofErr w:type="gramStart"/>
      <w:r>
        <w:rPr>
          <w:rFonts w:ascii="Times New Roman" w:hAnsi="Times New Roman"/>
          <w:sz w:val="28"/>
          <w:szCs w:val="28"/>
          <w:lang w:val="ru-RU"/>
        </w:rPr>
        <w:t>г</w:t>
      </w:r>
      <w:proofErr w:type="gramEnd"/>
      <w:r>
        <w:rPr>
          <w:rFonts w:ascii="Times New Roman" w:hAnsi="Times New Roman"/>
          <w:sz w:val="28"/>
          <w:szCs w:val="28"/>
          <w:lang w:val="ru-RU"/>
        </w:rPr>
        <w:t>. Перми характеризуется высоким спросом на сотрудников, а также относительно низким их предложением со стороны ВУЗов. Крупнейшими ВУЗами Перми, выпускающими специалистов данной специальности, являются:</w:t>
      </w:r>
    </w:p>
    <w:p w:rsidR="005B7C5B" w:rsidRDefault="005B7C5B" w:rsidP="005B7C5B">
      <w:pPr>
        <w:pStyle w:val="afb"/>
        <w:numPr>
          <w:ilvl w:val="0"/>
          <w:numId w:val="23"/>
        </w:numPr>
        <w:spacing w:line="360" w:lineRule="auto"/>
        <w:jc w:val="both"/>
        <w:rPr>
          <w:rFonts w:ascii="Times New Roman" w:hAnsi="Times New Roman"/>
          <w:sz w:val="28"/>
          <w:szCs w:val="28"/>
          <w:lang w:val="ru-RU"/>
        </w:rPr>
      </w:pPr>
      <w:r w:rsidRPr="005B7C5B">
        <w:rPr>
          <w:rFonts w:ascii="Times New Roman" w:hAnsi="Times New Roman"/>
          <w:sz w:val="28"/>
          <w:szCs w:val="28"/>
          <w:lang w:val="ru-RU"/>
        </w:rPr>
        <w:t>НИУ ВШЭ – Пермь</w:t>
      </w:r>
      <w:r>
        <w:rPr>
          <w:rFonts w:ascii="Times New Roman" w:hAnsi="Times New Roman"/>
          <w:sz w:val="28"/>
          <w:szCs w:val="28"/>
          <w:lang w:val="ru-RU"/>
        </w:rPr>
        <w:t xml:space="preserve"> (факультет </w:t>
      </w:r>
      <w:proofErr w:type="spellStart"/>
      <w:proofErr w:type="gramStart"/>
      <w:r>
        <w:rPr>
          <w:rFonts w:ascii="Times New Roman" w:hAnsi="Times New Roman"/>
          <w:sz w:val="28"/>
          <w:szCs w:val="28"/>
          <w:lang w:val="ru-RU"/>
        </w:rPr>
        <w:t>бизнес-информатики</w:t>
      </w:r>
      <w:proofErr w:type="spellEnd"/>
      <w:proofErr w:type="gramEnd"/>
      <w:r>
        <w:rPr>
          <w:rFonts w:ascii="Times New Roman" w:hAnsi="Times New Roman"/>
          <w:sz w:val="28"/>
          <w:szCs w:val="28"/>
          <w:lang w:val="ru-RU"/>
        </w:rPr>
        <w:t>)</w:t>
      </w:r>
    </w:p>
    <w:p w:rsidR="005B7C5B" w:rsidRDefault="005B7C5B" w:rsidP="005B7C5B">
      <w:pPr>
        <w:pStyle w:val="afb"/>
        <w:numPr>
          <w:ilvl w:val="0"/>
          <w:numId w:val="23"/>
        </w:numPr>
        <w:spacing w:line="360" w:lineRule="auto"/>
        <w:jc w:val="both"/>
        <w:rPr>
          <w:rFonts w:ascii="Times New Roman" w:hAnsi="Times New Roman"/>
          <w:sz w:val="28"/>
          <w:szCs w:val="28"/>
          <w:lang w:val="ru-RU"/>
        </w:rPr>
      </w:pPr>
      <w:r>
        <w:rPr>
          <w:rFonts w:ascii="Times New Roman" w:hAnsi="Times New Roman"/>
          <w:sz w:val="28"/>
          <w:szCs w:val="28"/>
          <w:lang w:val="ru-RU"/>
        </w:rPr>
        <w:t>ПГНИУ (механико-математический факультет)</w:t>
      </w:r>
    </w:p>
    <w:p w:rsidR="005B7C5B" w:rsidRDefault="005B7C5B" w:rsidP="005B7C5B">
      <w:pPr>
        <w:pStyle w:val="afb"/>
        <w:numPr>
          <w:ilvl w:val="0"/>
          <w:numId w:val="23"/>
        </w:numPr>
        <w:spacing w:line="360" w:lineRule="auto"/>
        <w:jc w:val="both"/>
        <w:rPr>
          <w:rFonts w:ascii="Times New Roman" w:hAnsi="Times New Roman"/>
          <w:sz w:val="28"/>
          <w:szCs w:val="28"/>
          <w:lang w:val="ru-RU"/>
        </w:rPr>
      </w:pPr>
      <w:r w:rsidRPr="005B7C5B">
        <w:rPr>
          <w:rFonts w:ascii="Times New Roman" w:hAnsi="Times New Roman"/>
          <w:sz w:val="28"/>
          <w:szCs w:val="28"/>
          <w:lang w:val="ru-RU"/>
        </w:rPr>
        <w:t>ПНИПУ</w:t>
      </w:r>
      <w:r>
        <w:rPr>
          <w:rFonts w:ascii="Times New Roman" w:hAnsi="Times New Roman"/>
          <w:sz w:val="28"/>
          <w:szCs w:val="28"/>
          <w:lang w:val="ru-RU"/>
        </w:rPr>
        <w:t xml:space="preserve"> (электротехнический факультет, факультет прикладной математики и механики)</w:t>
      </w:r>
    </w:p>
    <w:p w:rsidR="005B7C5B" w:rsidRDefault="00940620" w:rsidP="00940620">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Всего данными ВУЗами в год выпускается около 150 специалистов по специальностям, связанным с программированием.</w:t>
      </w:r>
    </w:p>
    <w:p w:rsidR="007C70FC" w:rsidRDefault="00940620" w:rsidP="00940620">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Крупнейшими работодателями г. Перми являются компания Прогноз (численность штата Пермского офиса – больше 1000 человек), ИВС (численность штата – более 300 человек), </w:t>
      </w:r>
      <w:proofErr w:type="spellStart"/>
      <w:proofErr w:type="gramStart"/>
      <w:r>
        <w:rPr>
          <w:rFonts w:ascii="Times New Roman" w:hAnsi="Times New Roman"/>
          <w:sz w:val="28"/>
          <w:szCs w:val="28"/>
          <w:lang w:val="ru-RU"/>
        </w:rPr>
        <w:t>Эр-телеком</w:t>
      </w:r>
      <w:proofErr w:type="spellEnd"/>
      <w:proofErr w:type="gramEnd"/>
      <w:r>
        <w:rPr>
          <w:rFonts w:ascii="Times New Roman" w:hAnsi="Times New Roman"/>
          <w:sz w:val="28"/>
          <w:szCs w:val="28"/>
          <w:lang w:val="ru-RU"/>
        </w:rPr>
        <w:t xml:space="preserve"> (около 2000 человек). Если ВУЗы в состоянии удовлетворить потребность в персонале этих организаций, то для более маленьких компаний проблема поиска кадров является более острой. Отчасти это связано еще и с тем, что специальность программиста является достаточно узкой, т.е. например, выпускник, который изучал </w:t>
      </w:r>
      <w:r>
        <w:rPr>
          <w:rFonts w:ascii="Times New Roman" w:hAnsi="Times New Roman"/>
          <w:sz w:val="28"/>
          <w:szCs w:val="28"/>
        </w:rPr>
        <w:t>Oracle</w:t>
      </w:r>
      <w:r w:rsidRPr="00940620">
        <w:rPr>
          <w:rFonts w:ascii="Times New Roman" w:hAnsi="Times New Roman"/>
          <w:sz w:val="28"/>
          <w:szCs w:val="28"/>
          <w:lang w:val="ru-RU"/>
        </w:rPr>
        <w:t xml:space="preserve">, </w:t>
      </w:r>
      <w:r>
        <w:rPr>
          <w:rFonts w:ascii="Times New Roman" w:hAnsi="Times New Roman"/>
          <w:sz w:val="28"/>
          <w:szCs w:val="28"/>
          <w:lang w:val="ru-RU"/>
        </w:rPr>
        <w:t xml:space="preserve">не сможет заниматься </w:t>
      </w:r>
      <w:proofErr w:type="spellStart"/>
      <w:r>
        <w:rPr>
          <w:rFonts w:ascii="Times New Roman" w:hAnsi="Times New Roman"/>
          <w:sz w:val="28"/>
          <w:szCs w:val="28"/>
          <w:lang w:val="ru-RU"/>
        </w:rPr>
        <w:t>веб-программированием</w:t>
      </w:r>
      <w:proofErr w:type="spellEnd"/>
      <w:r>
        <w:rPr>
          <w:rFonts w:ascii="Times New Roman" w:hAnsi="Times New Roman"/>
          <w:sz w:val="28"/>
          <w:szCs w:val="28"/>
          <w:lang w:val="ru-RU"/>
        </w:rPr>
        <w:t xml:space="preserve"> на </w:t>
      </w:r>
      <w:r>
        <w:rPr>
          <w:rFonts w:ascii="Times New Roman" w:hAnsi="Times New Roman"/>
          <w:sz w:val="28"/>
          <w:szCs w:val="28"/>
        </w:rPr>
        <w:t>PHP</w:t>
      </w:r>
      <w:r>
        <w:rPr>
          <w:rFonts w:ascii="Times New Roman" w:hAnsi="Times New Roman"/>
          <w:sz w:val="28"/>
          <w:szCs w:val="28"/>
          <w:lang w:val="ru-RU"/>
        </w:rPr>
        <w:t xml:space="preserve"> и </w:t>
      </w:r>
      <w:r>
        <w:rPr>
          <w:rFonts w:ascii="Times New Roman" w:hAnsi="Times New Roman"/>
          <w:sz w:val="28"/>
          <w:szCs w:val="28"/>
        </w:rPr>
        <w:t>java</w:t>
      </w:r>
      <w:r w:rsidRPr="00940620">
        <w:rPr>
          <w:rFonts w:ascii="Times New Roman" w:hAnsi="Times New Roman"/>
          <w:sz w:val="28"/>
          <w:szCs w:val="28"/>
          <w:lang w:val="ru-RU"/>
        </w:rPr>
        <w:t xml:space="preserve">, </w:t>
      </w:r>
      <w:r>
        <w:rPr>
          <w:rFonts w:ascii="Times New Roman" w:hAnsi="Times New Roman"/>
          <w:sz w:val="28"/>
          <w:szCs w:val="28"/>
          <w:lang w:val="ru-RU"/>
        </w:rPr>
        <w:t>если только не будет заниматься самообразованием. Но сотрудники такого типа</w:t>
      </w:r>
      <w:r w:rsidR="007C70FC">
        <w:rPr>
          <w:rFonts w:ascii="Times New Roman" w:hAnsi="Times New Roman"/>
          <w:sz w:val="28"/>
          <w:szCs w:val="28"/>
          <w:lang w:val="ru-RU"/>
        </w:rPr>
        <w:t xml:space="preserve"> не будут интересны работодателям, поскольку зачастую программисты набираются исходя из конкретной потребности в том или ином специалисте, и от них будет </w:t>
      </w:r>
      <w:proofErr w:type="gramStart"/>
      <w:r w:rsidR="007C70FC">
        <w:rPr>
          <w:rFonts w:ascii="Times New Roman" w:hAnsi="Times New Roman"/>
          <w:sz w:val="28"/>
          <w:szCs w:val="28"/>
          <w:lang w:val="ru-RU"/>
        </w:rPr>
        <w:t>требоваться практически немедленно приступить</w:t>
      </w:r>
      <w:proofErr w:type="gramEnd"/>
      <w:r w:rsidR="007C70FC">
        <w:rPr>
          <w:rFonts w:ascii="Times New Roman" w:hAnsi="Times New Roman"/>
          <w:sz w:val="28"/>
          <w:szCs w:val="28"/>
          <w:lang w:val="ru-RU"/>
        </w:rPr>
        <w:t xml:space="preserve"> к выполнению своих обязанностей.</w:t>
      </w:r>
      <w:r>
        <w:rPr>
          <w:rFonts w:ascii="Times New Roman" w:hAnsi="Times New Roman"/>
          <w:sz w:val="28"/>
          <w:szCs w:val="28"/>
          <w:lang w:val="ru-RU"/>
        </w:rPr>
        <w:t xml:space="preserve"> </w:t>
      </w:r>
      <w:r w:rsidR="007C70FC">
        <w:rPr>
          <w:rFonts w:ascii="Times New Roman" w:hAnsi="Times New Roman"/>
          <w:sz w:val="28"/>
          <w:szCs w:val="28"/>
          <w:lang w:val="ru-RU"/>
        </w:rPr>
        <w:t xml:space="preserve">Помимо всего прочего, ситуация усугубляется еще и тем, что удержать квалифицированного специалиста в Перми довольно сложно. </w:t>
      </w:r>
      <w:r w:rsidR="007C70FC">
        <w:rPr>
          <w:rFonts w:ascii="Times New Roman" w:hAnsi="Times New Roman"/>
          <w:sz w:val="28"/>
          <w:szCs w:val="28"/>
          <w:lang w:val="ru-RU"/>
        </w:rPr>
        <w:lastRenderedPageBreak/>
        <w:t xml:space="preserve">Например, студенты ПГНИУ, регулярно участвующие </w:t>
      </w:r>
      <w:proofErr w:type="gramStart"/>
      <w:r w:rsidR="007C70FC">
        <w:rPr>
          <w:rFonts w:ascii="Times New Roman" w:hAnsi="Times New Roman"/>
          <w:sz w:val="28"/>
          <w:szCs w:val="28"/>
          <w:lang w:val="ru-RU"/>
        </w:rPr>
        <w:t>в</w:t>
      </w:r>
      <w:proofErr w:type="gramEnd"/>
      <w:r w:rsidR="007C70FC">
        <w:rPr>
          <w:rFonts w:ascii="Times New Roman" w:hAnsi="Times New Roman"/>
          <w:sz w:val="28"/>
          <w:szCs w:val="28"/>
          <w:lang w:val="ru-RU"/>
        </w:rPr>
        <w:t xml:space="preserve"> всероссийских и мировых олимпиадах по программированию, являются достаточно конкурентоспособными на российском и международном рынках, и соответственно, могут выбирать место работы себе по вкусу. В результате многие из них уезжают в Москву или Санкт-Петербург, либо же организовывают собственные компании, что ведет к дальнейшему росту спроса на программистов. </w:t>
      </w:r>
    </w:p>
    <w:p w:rsidR="00252A9C" w:rsidRDefault="007C70FC" w:rsidP="00940620">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В конечном итоге мы можем наблюдать ситуацию высокой конкуренции на рынке труда программистов Перми. Выпускник </w:t>
      </w:r>
      <w:proofErr w:type="spellStart"/>
      <w:r>
        <w:rPr>
          <w:rFonts w:ascii="Times New Roman" w:hAnsi="Times New Roman"/>
          <w:sz w:val="28"/>
          <w:szCs w:val="28"/>
          <w:lang w:val="ru-RU"/>
        </w:rPr>
        <w:t>ИТ-специальности</w:t>
      </w:r>
      <w:proofErr w:type="spellEnd"/>
      <w:r>
        <w:rPr>
          <w:rFonts w:ascii="Times New Roman" w:hAnsi="Times New Roman"/>
          <w:sz w:val="28"/>
          <w:szCs w:val="28"/>
          <w:lang w:val="ru-RU"/>
        </w:rPr>
        <w:t xml:space="preserve">, как правило, имеет несколько возможных путей развития карьеры. Крупные компании начинают борьбу за них еще на стадии обучения в университете. Так, компания Прогноз имеет прочные связи со всеми тремя перечисленными ВУЗами, организовывает совместные мероприятия и олимпиады, приглашает студентов на практику. Компания ИВС также сотрудничает со всеми тремя ВУЗами, поощряя талантливых студентов и приглашая их на прохождение практики. </w:t>
      </w:r>
      <w:r w:rsidR="00252A9C">
        <w:rPr>
          <w:rFonts w:ascii="Times New Roman" w:hAnsi="Times New Roman"/>
          <w:sz w:val="28"/>
          <w:szCs w:val="28"/>
          <w:lang w:val="ru-RU"/>
        </w:rPr>
        <w:t xml:space="preserve">Компания </w:t>
      </w:r>
      <w:proofErr w:type="spellStart"/>
      <w:proofErr w:type="gramStart"/>
      <w:r w:rsidR="00252A9C">
        <w:rPr>
          <w:rFonts w:ascii="Times New Roman" w:hAnsi="Times New Roman"/>
          <w:sz w:val="28"/>
          <w:szCs w:val="28"/>
          <w:lang w:val="ru-RU"/>
        </w:rPr>
        <w:t>Эр-телеком</w:t>
      </w:r>
      <w:proofErr w:type="spellEnd"/>
      <w:proofErr w:type="gramEnd"/>
      <w:r w:rsidR="00252A9C">
        <w:rPr>
          <w:rFonts w:ascii="Times New Roman" w:hAnsi="Times New Roman"/>
          <w:sz w:val="28"/>
          <w:szCs w:val="28"/>
          <w:lang w:val="ru-RU"/>
        </w:rPr>
        <w:t xml:space="preserve"> активно приглашает студентов </w:t>
      </w:r>
      <w:proofErr w:type="spellStart"/>
      <w:r w:rsidR="00252A9C">
        <w:rPr>
          <w:rFonts w:ascii="Times New Roman" w:hAnsi="Times New Roman"/>
          <w:sz w:val="28"/>
          <w:szCs w:val="28"/>
          <w:lang w:val="ru-RU"/>
        </w:rPr>
        <w:t>ИТ-специальностей</w:t>
      </w:r>
      <w:proofErr w:type="spellEnd"/>
      <w:r w:rsidR="00252A9C">
        <w:rPr>
          <w:rFonts w:ascii="Times New Roman" w:hAnsi="Times New Roman"/>
          <w:sz w:val="28"/>
          <w:szCs w:val="28"/>
          <w:lang w:val="ru-RU"/>
        </w:rPr>
        <w:t xml:space="preserve"> на работу. </w:t>
      </w:r>
    </w:p>
    <w:p w:rsidR="00940620" w:rsidRDefault="00252A9C" w:rsidP="00940620">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Высокий спрос на выпускников данных специальностей приводит к тому, что в среднем, вчерашний выпускник ВУЗа может претендовать на зарплату от 25 тысяч в крупных компаниях. На большее вознаграждение в среднем могут рассчитывать только менеджеры по продажам. Для того</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чтобы остановить дальнейший рост зарплат и сохранить своих специалистов, компании вынуждены прибегать к соглашениям о не переманивании, причем не только между собой, но также и с некоторыми кадровыми агентствами, специализирующимися на подборе специалистов </w:t>
      </w:r>
      <w:proofErr w:type="spellStart"/>
      <w:r>
        <w:rPr>
          <w:rFonts w:ascii="Times New Roman" w:hAnsi="Times New Roman"/>
          <w:sz w:val="28"/>
          <w:szCs w:val="28"/>
          <w:lang w:val="ru-RU"/>
        </w:rPr>
        <w:t>ИТ-сферы</w:t>
      </w:r>
      <w:proofErr w:type="spellEnd"/>
      <w:r>
        <w:rPr>
          <w:rFonts w:ascii="Times New Roman" w:hAnsi="Times New Roman"/>
          <w:sz w:val="28"/>
          <w:szCs w:val="28"/>
          <w:lang w:val="ru-RU"/>
        </w:rPr>
        <w:t xml:space="preserve">. Фактически, складывается такая ситуация, когда компании вынуждены покрывать </w:t>
      </w:r>
      <w:r>
        <w:rPr>
          <w:rFonts w:ascii="Times New Roman" w:hAnsi="Times New Roman"/>
          <w:sz w:val="28"/>
          <w:szCs w:val="28"/>
          <w:lang w:val="ru-RU"/>
        </w:rPr>
        <w:lastRenderedPageBreak/>
        <w:t xml:space="preserve">потребность в программистах либо за счет более мелких компаний, либо активно развивая работу со студентами соответствующих специальностей. </w:t>
      </w:r>
    </w:p>
    <w:p w:rsidR="00252A9C" w:rsidRDefault="00252A9C" w:rsidP="00940620">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Соответственно, мы можем видеть, что компания </w:t>
      </w:r>
      <w:proofErr w:type="spellStart"/>
      <w:r w:rsidR="007060C2">
        <w:rPr>
          <w:rFonts w:ascii="Times New Roman" w:hAnsi="Times New Roman"/>
          <w:sz w:val="28"/>
          <w:szCs w:val="28"/>
        </w:rPr>
        <w:t>AlternativaPlatform</w:t>
      </w:r>
      <w:proofErr w:type="spellEnd"/>
      <w:r w:rsidR="007060C2" w:rsidRPr="007060C2">
        <w:rPr>
          <w:rFonts w:ascii="Times New Roman" w:hAnsi="Times New Roman"/>
          <w:sz w:val="28"/>
          <w:szCs w:val="28"/>
          <w:lang w:val="ru-RU"/>
        </w:rPr>
        <w:t xml:space="preserve"> </w:t>
      </w:r>
      <w:r w:rsidR="007060C2">
        <w:rPr>
          <w:rFonts w:ascii="Times New Roman" w:hAnsi="Times New Roman"/>
          <w:sz w:val="28"/>
          <w:szCs w:val="28"/>
          <w:lang w:val="ru-RU"/>
        </w:rPr>
        <w:t xml:space="preserve">находится в ситуации тяжелой борьбы за кадры. Расскажем немного о самой компании. Компания </w:t>
      </w:r>
      <w:proofErr w:type="spellStart"/>
      <w:r w:rsidR="007060C2">
        <w:rPr>
          <w:rFonts w:ascii="Times New Roman" w:hAnsi="Times New Roman"/>
          <w:sz w:val="28"/>
          <w:szCs w:val="28"/>
        </w:rPr>
        <w:t>AlternativaPlatform</w:t>
      </w:r>
      <w:proofErr w:type="spellEnd"/>
      <w:r w:rsidR="007060C2" w:rsidRPr="007060C2">
        <w:rPr>
          <w:rFonts w:ascii="Times New Roman" w:hAnsi="Times New Roman"/>
          <w:sz w:val="28"/>
          <w:szCs w:val="28"/>
          <w:lang w:val="ru-RU"/>
        </w:rPr>
        <w:t xml:space="preserve"> </w:t>
      </w:r>
      <w:r w:rsidR="007060C2">
        <w:rPr>
          <w:rFonts w:ascii="Times New Roman" w:hAnsi="Times New Roman"/>
          <w:sz w:val="28"/>
          <w:szCs w:val="28"/>
          <w:lang w:val="ru-RU"/>
        </w:rPr>
        <w:t xml:space="preserve">была основана в 2006 году. Основным продуктом компании была уникальная технология работы с </w:t>
      </w:r>
      <w:r w:rsidR="007060C2">
        <w:rPr>
          <w:rFonts w:ascii="Times New Roman" w:hAnsi="Times New Roman"/>
          <w:sz w:val="28"/>
          <w:szCs w:val="28"/>
        </w:rPr>
        <w:t>Flash</w:t>
      </w:r>
      <w:r w:rsidR="007060C2" w:rsidRPr="007060C2">
        <w:rPr>
          <w:rFonts w:ascii="Times New Roman" w:hAnsi="Times New Roman"/>
          <w:sz w:val="28"/>
          <w:szCs w:val="28"/>
          <w:lang w:val="ru-RU"/>
        </w:rPr>
        <w:t xml:space="preserve">, </w:t>
      </w:r>
      <w:r w:rsidR="007060C2">
        <w:rPr>
          <w:rFonts w:ascii="Times New Roman" w:hAnsi="Times New Roman"/>
          <w:sz w:val="28"/>
          <w:szCs w:val="28"/>
          <w:lang w:val="ru-RU"/>
        </w:rPr>
        <w:t xml:space="preserve">которая позволяла создавать сложные объекты и структуры с минимальными затратами серверных ресурсов. В 2009 году ими была запущена </w:t>
      </w:r>
      <w:proofErr w:type="spellStart"/>
      <w:r w:rsidR="007060C2">
        <w:rPr>
          <w:rFonts w:ascii="Times New Roman" w:hAnsi="Times New Roman"/>
          <w:sz w:val="28"/>
          <w:szCs w:val="28"/>
          <w:lang w:val="ru-RU"/>
        </w:rPr>
        <w:t>браузерная</w:t>
      </w:r>
      <w:proofErr w:type="spellEnd"/>
      <w:r w:rsidR="007060C2">
        <w:rPr>
          <w:rFonts w:ascii="Times New Roman" w:hAnsi="Times New Roman"/>
          <w:sz w:val="28"/>
          <w:szCs w:val="28"/>
          <w:lang w:val="ru-RU"/>
        </w:rPr>
        <w:t xml:space="preserve"> игра </w:t>
      </w:r>
      <w:proofErr w:type="spellStart"/>
      <w:r w:rsidR="007060C2">
        <w:rPr>
          <w:rFonts w:ascii="Times New Roman" w:hAnsi="Times New Roman"/>
          <w:sz w:val="28"/>
          <w:szCs w:val="28"/>
        </w:rPr>
        <w:t>Tanki</w:t>
      </w:r>
      <w:proofErr w:type="spellEnd"/>
      <w:r w:rsidR="007060C2" w:rsidRPr="007060C2">
        <w:rPr>
          <w:rFonts w:ascii="Times New Roman" w:hAnsi="Times New Roman"/>
          <w:sz w:val="28"/>
          <w:szCs w:val="28"/>
          <w:lang w:val="ru-RU"/>
        </w:rPr>
        <w:t xml:space="preserve"> </w:t>
      </w:r>
      <w:r w:rsidR="007060C2">
        <w:rPr>
          <w:rFonts w:ascii="Times New Roman" w:hAnsi="Times New Roman"/>
          <w:sz w:val="28"/>
          <w:szCs w:val="28"/>
        </w:rPr>
        <w:t>Online</w:t>
      </w:r>
      <w:r w:rsidR="007060C2" w:rsidRPr="007060C2">
        <w:rPr>
          <w:rFonts w:ascii="Times New Roman" w:hAnsi="Times New Roman"/>
          <w:sz w:val="28"/>
          <w:szCs w:val="28"/>
          <w:lang w:val="ru-RU"/>
        </w:rPr>
        <w:t xml:space="preserve">, </w:t>
      </w:r>
      <w:r w:rsidR="007060C2">
        <w:rPr>
          <w:rFonts w:ascii="Times New Roman" w:hAnsi="Times New Roman"/>
          <w:sz w:val="28"/>
          <w:szCs w:val="28"/>
          <w:lang w:val="ru-RU"/>
        </w:rPr>
        <w:t>которая на данный момент имеет большое ко</w:t>
      </w:r>
      <w:r w:rsidR="00ED246C">
        <w:rPr>
          <w:rFonts w:ascii="Times New Roman" w:hAnsi="Times New Roman"/>
          <w:sz w:val="28"/>
          <w:szCs w:val="28"/>
          <w:lang w:val="ru-RU"/>
        </w:rPr>
        <w:t xml:space="preserve">личество игроков по всему миру. </w:t>
      </w:r>
      <w:proofErr w:type="spellStart"/>
      <w:proofErr w:type="gramStart"/>
      <w:r w:rsidR="00ED246C">
        <w:rPr>
          <w:rFonts w:ascii="Times New Roman" w:hAnsi="Times New Roman"/>
          <w:sz w:val="28"/>
          <w:szCs w:val="28"/>
        </w:rPr>
        <w:t>AlternativaPlatform</w:t>
      </w:r>
      <w:proofErr w:type="spellEnd"/>
      <w:r w:rsidR="00ED246C" w:rsidRPr="00ED246C">
        <w:rPr>
          <w:rFonts w:ascii="Times New Roman" w:hAnsi="Times New Roman"/>
          <w:sz w:val="28"/>
          <w:szCs w:val="28"/>
          <w:lang w:val="ru-RU"/>
        </w:rPr>
        <w:t xml:space="preserve"> </w:t>
      </w:r>
      <w:r w:rsidR="00ED246C">
        <w:rPr>
          <w:rFonts w:ascii="Times New Roman" w:hAnsi="Times New Roman"/>
          <w:sz w:val="28"/>
          <w:szCs w:val="28"/>
          <w:lang w:val="ru-RU"/>
        </w:rPr>
        <w:t xml:space="preserve">входит в топ-3 </w:t>
      </w:r>
      <w:proofErr w:type="spellStart"/>
      <w:r w:rsidR="00ED246C">
        <w:rPr>
          <w:rFonts w:ascii="Times New Roman" w:hAnsi="Times New Roman"/>
          <w:sz w:val="28"/>
          <w:szCs w:val="28"/>
          <w:lang w:val="ru-RU"/>
        </w:rPr>
        <w:t>флэш-студий</w:t>
      </w:r>
      <w:proofErr w:type="spellEnd"/>
      <w:r w:rsidR="00ED246C">
        <w:rPr>
          <w:rFonts w:ascii="Times New Roman" w:hAnsi="Times New Roman"/>
          <w:sz w:val="28"/>
          <w:szCs w:val="28"/>
          <w:lang w:val="ru-RU"/>
        </w:rPr>
        <w:t xml:space="preserve"> России по версии журнала </w:t>
      </w:r>
      <w:r w:rsidR="00ED246C">
        <w:rPr>
          <w:rFonts w:ascii="Times New Roman" w:hAnsi="Times New Roman"/>
          <w:sz w:val="28"/>
          <w:szCs w:val="28"/>
        </w:rPr>
        <w:t>Bomb</w:t>
      </w:r>
      <w:r w:rsidR="00ED246C" w:rsidRPr="00ED246C">
        <w:rPr>
          <w:rFonts w:ascii="Times New Roman" w:hAnsi="Times New Roman"/>
          <w:sz w:val="28"/>
          <w:szCs w:val="28"/>
          <w:lang w:val="ru-RU"/>
        </w:rPr>
        <w:t xml:space="preserve"> </w:t>
      </w:r>
      <w:r w:rsidR="00ED246C">
        <w:rPr>
          <w:rFonts w:ascii="Times New Roman" w:hAnsi="Times New Roman"/>
          <w:sz w:val="28"/>
          <w:szCs w:val="28"/>
        </w:rPr>
        <w:t>Shock</w:t>
      </w:r>
      <w:r w:rsidR="00ED246C" w:rsidRPr="00ED246C">
        <w:rPr>
          <w:rFonts w:ascii="Times New Roman" w:hAnsi="Times New Roman"/>
          <w:sz w:val="28"/>
          <w:szCs w:val="28"/>
          <w:lang w:val="ru-RU"/>
        </w:rPr>
        <w:t>.</w:t>
      </w:r>
      <w:proofErr w:type="gramEnd"/>
      <w:r w:rsidR="00ED246C" w:rsidRPr="00ED246C">
        <w:rPr>
          <w:rFonts w:ascii="Times New Roman" w:hAnsi="Times New Roman"/>
          <w:sz w:val="28"/>
          <w:szCs w:val="28"/>
          <w:lang w:val="ru-RU"/>
        </w:rPr>
        <w:t xml:space="preserve"> </w:t>
      </w:r>
      <w:r w:rsidR="00ED246C">
        <w:rPr>
          <w:rFonts w:ascii="Times New Roman" w:hAnsi="Times New Roman"/>
          <w:sz w:val="28"/>
          <w:szCs w:val="28"/>
          <w:lang w:val="ru-RU"/>
        </w:rPr>
        <w:t xml:space="preserve">Численность сотрудников в пермском офисе – немногим более 80. До недавнего времени, компания была относительно неактивна на рынке труда. Отчасти это было связано с низкой текучестью кадров (за пять лет из компании ушел только один сотрудник), отчасти с отсутствием потребности в расширении. На данный момент, компания готовится к расширению и открытию новых проектов. В связи с этим возникает потребность в большей активности на рынке труда. Поскольку менеджмент компании всячески поддерживает использование инноваций, было решено создать </w:t>
      </w:r>
      <w:r w:rsidR="00ED246C">
        <w:rPr>
          <w:rFonts w:ascii="Times New Roman" w:hAnsi="Times New Roman"/>
          <w:sz w:val="28"/>
          <w:szCs w:val="28"/>
        </w:rPr>
        <w:t>HR</w:t>
      </w:r>
      <w:r w:rsidR="00ED246C" w:rsidRPr="00ED246C">
        <w:rPr>
          <w:rFonts w:ascii="Times New Roman" w:hAnsi="Times New Roman"/>
          <w:sz w:val="28"/>
          <w:szCs w:val="28"/>
          <w:lang w:val="ru-RU"/>
        </w:rPr>
        <w:t>-</w:t>
      </w:r>
      <w:r w:rsidR="00ED246C">
        <w:rPr>
          <w:rFonts w:ascii="Times New Roman" w:hAnsi="Times New Roman"/>
          <w:sz w:val="28"/>
          <w:szCs w:val="28"/>
          <w:lang w:val="ru-RU"/>
        </w:rPr>
        <w:t>бренд компании.</w:t>
      </w:r>
      <w:r w:rsidR="0074232B">
        <w:rPr>
          <w:rFonts w:ascii="Times New Roman" w:hAnsi="Times New Roman"/>
          <w:sz w:val="28"/>
          <w:szCs w:val="28"/>
          <w:lang w:val="ru-RU"/>
        </w:rPr>
        <w:t xml:space="preserve"> Ожидается, что данный шаг позволит повысить привлекательность компании в глазах потенциальных кандидатов, что в конечном итоге позволит снизить издержки подбора персонала в долгосрочной перспективе.</w:t>
      </w:r>
      <w:r w:rsidR="00ED246C">
        <w:rPr>
          <w:rFonts w:ascii="Times New Roman" w:hAnsi="Times New Roman"/>
          <w:sz w:val="28"/>
          <w:szCs w:val="28"/>
          <w:lang w:val="ru-RU"/>
        </w:rPr>
        <w:t xml:space="preserve"> </w:t>
      </w:r>
    </w:p>
    <w:p w:rsidR="008C09F3" w:rsidRPr="008C09F3" w:rsidRDefault="008C09F3" w:rsidP="00940620">
      <w:pPr>
        <w:spacing w:line="360" w:lineRule="auto"/>
        <w:ind w:firstLine="720"/>
        <w:jc w:val="both"/>
        <w:rPr>
          <w:lang w:val="ru-RU"/>
        </w:rPr>
      </w:pPr>
      <w:r>
        <w:rPr>
          <w:rFonts w:ascii="Times New Roman" w:hAnsi="Times New Roman"/>
          <w:sz w:val="28"/>
          <w:szCs w:val="28"/>
          <w:lang w:val="ru-RU"/>
        </w:rPr>
        <w:t xml:space="preserve">Стоит также отметить, что на данный момент, в компании вводится новая система управления проектами, которая нередко воспринимается сотрудниками в негативном ключе, а также может привести к увольнению некоторых сотрудников. В целом же, по оценкам </w:t>
      </w:r>
      <w:r>
        <w:rPr>
          <w:rFonts w:ascii="Times New Roman" w:hAnsi="Times New Roman"/>
          <w:sz w:val="28"/>
          <w:szCs w:val="28"/>
        </w:rPr>
        <w:t>HR</w:t>
      </w:r>
      <w:r>
        <w:rPr>
          <w:rFonts w:ascii="Times New Roman" w:hAnsi="Times New Roman"/>
          <w:sz w:val="28"/>
          <w:szCs w:val="28"/>
          <w:lang w:val="ru-RU"/>
        </w:rPr>
        <w:t>-службы компании, среди сотрудников наблюдается высокая удовлетворенность работой и приверженность компании.</w:t>
      </w:r>
    </w:p>
    <w:p w:rsidR="005B7C5B" w:rsidRDefault="0074232B" w:rsidP="008C09F3">
      <w:pPr>
        <w:pStyle w:val="2"/>
        <w:jc w:val="center"/>
        <w:rPr>
          <w:lang w:val="ru-RU"/>
        </w:rPr>
      </w:pPr>
      <w:r>
        <w:rPr>
          <w:rFonts w:ascii="Times New Roman" w:hAnsi="Times New Roman"/>
          <w:sz w:val="28"/>
          <w:szCs w:val="28"/>
          <w:lang w:val="ru-RU"/>
        </w:rPr>
        <w:br w:type="page"/>
      </w:r>
      <w:bookmarkStart w:id="14" w:name="_Toc356555746"/>
      <w:bookmarkStart w:id="15" w:name="_Toc356565635"/>
      <w:r w:rsidR="005B7C5B">
        <w:rPr>
          <w:lang w:val="ru-RU"/>
        </w:rPr>
        <w:lastRenderedPageBreak/>
        <w:t xml:space="preserve">2.2 </w:t>
      </w:r>
      <w:r>
        <w:rPr>
          <w:lang w:val="ru-RU"/>
        </w:rPr>
        <w:t xml:space="preserve">Исследование студентов </w:t>
      </w:r>
      <w:proofErr w:type="spellStart"/>
      <w:r>
        <w:rPr>
          <w:lang w:val="ru-RU"/>
        </w:rPr>
        <w:t>ИТ-специальностей</w:t>
      </w:r>
      <w:bookmarkEnd w:id="14"/>
      <w:bookmarkEnd w:id="15"/>
      <w:proofErr w:type="spellEnd"/>
    </w:p>
    <w:p w:rsidR="00FB6B44" w:rsidRDefault="00FB6B44"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Перед тем, как приступить к разработке </w:t>
      </w:r>
      <w:r w:rsidR="0020544A">
        <w:rPr>
          <w:rFonts w:ascii="Times New Roman" w:hAnsi="Times New Roman"/>
          <w:sz w:val="28"/>
          <w:szCs w:val="28"/>
          <w:lang w:val="ru-RU"/>
        </w:rPr>
        <w:t xml:space="preserve">концепции </w:t>
      </w:r>
      <w:r>
        <w:rPr>
          <w:rFonts w:ascii="Times New Roman" w:hAnsi="Times New Roman"/>
          <w:sz w:val="28"/>
          <w:szCs w:val="28"/>
          <w:lang w:val="ru-RU"/>
        </w:rPr>
        <w:t>бренда компании, необходимо провести исследование аудитории,</w:t>
      </w:r>
      <w:r w:rsidR="0020544A">
        <w:rPr>
          <w:rFonts w:ascii="Times New Roman" w:hAnsi="Times New Roman"/>
          <w:sz w:val="28"/>
          <w:szCs w:val="28"/>
          <w:lang w:val="ru-RU"/>
        </w:rPr>
        <w:t xml:space="preserve"> на которую будет направлен бренд. В</w:t>
      </w:r>
      <w:r>
        <w:rPr>
          <w:rFonts w:ascii="Times New Roman" w:hAnsi="Times New Roman"/>
          <w:sz w:val="28"/>
          <w:szCs w:val="28"/>
          <w:lang w:val="ru-RU"/>
        </w:rPr>
        <w:t xml:space="preserve"> качестве </w:t>
      </w:r>
      <w:r w:rsidR="0020544A">
        <w:rPr>
          <w:rFonts w:ascii="Times New Roman" w:hAnsi="Times New Roman"/>
          <w:sz w:val="28"/>
          <w:szCs w:val="28"/>
          <w:lang w:val="ru-RU"/>
        </w:rPr>
        <w:t xml:space="preserve">нее </w:t>
      </w:r>
      <w:r w:rsidR="0074232B">
        <w:rPr>
          <w:rFonts w:ascii="Times New Roman" w:hAnsi="Times New Roman"/>
          <w:sz w:val="28"/>
          <w:szCs w:val="28"/>
          <w:lang w:val="ru-RU"/>
        </w:rPr>
        <w:t xml:space="preserve">были выбраны студенты </w:t>
      </w:r>
      <w:proofErr w:type="spellStart"/>
      <w:r w:rsidR="0074232B">
        <w:rPr>
          <w:rFonts w:ascii="Times New Roman" w:hAnsi="Times New Roman"/>
          <w:sz w:val="28"/>
          <w:szCs w:val="28"/>
          <w:lang w:val="ru-RU"/>
        </w:rPr>
        <w:t>ИТ-специальностей</w:t>
      </w:r>
      <w:proofErr w:type="spellEnd"/>
      <w:r w:rsidR="0074232B">
        <w:rPr>
          <w:rFonts w:ascii="Times New Roman" w:hAnsi="Times New Roman"/>
          <w:sz w:val="28"/>
          <w:szCs w:val="28"/>
          <w:lang w:val="ru-RU"/>
        </w:rPr>
        <w:t>.</w:t>
      </w:r>
      <w:r>
        <w:rPr>
          <w:rFonts w:ascii="Times New Roman" w:hAnsi="Times New Roman"/>
          <w:sz w:val="28"/>
          <w:szCs w:val="28"/>
          <w:lang w:val="ru-RU"/>
        </w:rPr>
        <w:t xml:space="preserve"> Целью</w:t>
      </w:r>
      <w:r w:rsidRPr="003C161E">
        <w:rPr>
          <w:rFonts w:ascii="Times New Roman" w:hAnsi="Times New Roman"/>
          <w:sz w:val="28"/>
          <w:szCs w:val="28"/>
          <w:lang w:val="ru-RU"/>
        </w:rPr>
        <w:t xml:space="preserve"> исследования </w:t>
      </w:r>
      <w:r>
        <w:rPr>
          <w:rFonts w:ascii="Times New Roman" w:hAnsi="Times New Roman"/>
          <w:sz w:val="28"/>
          <w:szCs w:val="28"/>
          <w:lang w:val="ru-RU"/>
        </w:rPr>
        <w:t>станет</w:t>
      </w:r>
      <w:r w:rsidRPr="003C161E">
        <w:rPr>
          <w:rFonts w:ascii="Times New Roman" w:hAnsi="Times New Roman"/>
          <w:sz w:val="28"/>
          <w:szCs w:val="28"/>
          <w:lang w:val="ru-RU"/>
        </w:rPr>
        <w:t xml:space="preserve"> выявление</w:t>
      </w:r>
      <w:r w:rsidR="0074232B">
        <w:rPr>
          <w:rFonts w:ascii="Times New Roman" w:hAnsi="Times New Roman"/>
          <w:sz w:val="28"/>
          <w:szCs w:val="28"/>
          <w:lang w:val="ru-RU"/>
        </w:rPr>
        <w:t xml:space="preserve"> влияния различных факторов на выбор ими работы</w:t>
      </w:r>
      <w:r>
        <w:rPr>
          <w:rFonts w:ascii="Times New Roman" w:hAnsi="Times New Roman"/>
          <w:sz w:val="28"/>
          <w:szCs w:val="28"/>
          <w:lang w:val="ru-RU"/>
        </w:rPr>
        <w:t xml:space="preserve">. </w:t>
      </w:r>
    </w:p>
    <w:p w:rsidR="00FB6B44" w:rsidRPr="00B5521C" w:rsidRDefault="0074232B" w:rsidP="00B5521C">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В числе прочего, пе</w:t>
      </w:r>
      <w:r w:rsidR="00FB6B44">
        <w:rPr>
          <w:rFonts w:ascii="Times New Roman" w:hAnsi="Times New Roman"/>
          <w:sz w:val="28"/>
          <w:szCs w:val="28"/>
          <w:lang w:val="ru-RU"/>
        </w:rPr>
        <w:t>ред нами встанет задача о</w:t>
      </w:r>
      <w:r w:rsidR="00FB6B44" w:rsidRPr="00B5521C">
        <w:rPr>
          <w:rFonts w:ascii="Times New Roman" w:hAnsi="Times New Roman"/>
          <w:sz w:val="28"/>
          <w:szCs w:val="28"/>
          <w:lang w:val="ru-RU"/>
        </w:rPr>
        <w:t>пределен</w:t>
      </w:r>
      <w:r w:rsidR="00FB6B44">
        <w:rPr>
          <w:rFonts w:ascii="Times New Roman" w:hAnsi="Times New Roman"/>
          <w:sz w:val="28"/>
          <w:szCs w:val="28"/>
          <w:lang w:val="ru-RU"/>
        </w:rPr>
        <w:t>ия</w:t>
      </w:r>
      <w:r w:rsidR="00FB6B44" w:rsidRPr="00B5521C">
        <w:rPr>
          <w:rFonts w:ascii="Times New Roman" w:hAnsi="Times New Roman"/>
          <w:sz w:val="28"/>
          <w:szCs w:val="28"/>
          <w:lang w:val="ru-RU"/>
        </w:rPr>
        <w:t xml:space="preserve"> влияния имени компании на процесс приня</w:t>
      </w:r>
      <w:r>
        <w:rPr>
          <w:rFonts w:ascii="Times New Roman" w:hAnsi="Times New Roman"/>
          <w:sz w:val="28"/>
          <w:szCs w:val="28"/>
          <w:lang w:val="ru-RU"/>
        </w:rPr>
        <w:t>тия решения о выборе работы. Э</w:t>
      </w:r>
      <w:r w:rsidR="00FB6B44" w:rsidRPr="00B5521C">
        <w:rPr>
          <w:rFonts w:ascii="Times New Roman" w:hAnsi="Times New Roman"/>
          <w:sz w:val="28"/>
          <w:szCs w:val="28"/>
          <w:lang w:val="ru-RU"/>
        </w:rPr>
        <w:t xml:space="preserve">то позволит нам определить некую отправную точку для разработки бренда и оценить текущее влияние имени на потенциальных кандидатов. </w:t>
      </w:r>
    </w:p>
    <w:p w:rsidR="00FB6B44" w:rsidRPr="00B5521C" w:rsidRDefault="00FB6B44" w:rsidP="00B5521C">
      <w:pPr>
        <w:spacing w:line="360" w:lineRule="auto"/>
        <w:ind w:firstLine="708"/>
        <w:jc w:val="both"/>
        <w:rPr>
          <w:rFonts w:ascii="Times New Roman" w:hAnsi="Times New Roman"/>
          <w:sz w:val="28"/>
          <w:szCs w:val="28"/>
          <w:lang w:val="ru-RU"/>
        </w:rPr>
      </w:pPr>
      <w:r w:rsidRPr="00B5521C">
        <w:rPr>
          <w:rFonts w:ascii="Times New Roman" w:hAnsi="Times New Roman"/>
          <w:sz w:val="28"/>
          <w:szCs w:val="28"/>
          <w:lang w:val="ru-RU"/>
        </w:rPr>
        <w:t>В качестве основного метода в рамках данного исследования</w:t>
      </w:r>
      <w:r w:rsidR="0074232B">
        <w:rPr>
          <w:rFonts w:ascii="Times New Roman" w:hAnsi="Times New Roman"/>
          <w:sz w:val="28"/>
          <w:szCs w:val="28"/>
          <w:lang w:val="ru-RU"/>
        </w:rPr>
        <w:t xml:space="preserve"> был</w:t>
      </w:r>
      <w:r w:rsidRPr="00B5521C">
        <w:rPr>
          <w:rFonts w:ascii="Times New Roman" w:hAnsi="Times New Roman"/>
          <w:sz w:val="28"/>
          <w:szCs w:val="28"/>
          <w:lang w:val="ru-RU"/>
        </w:rPr>
        <w:t xml:space="preserve"> выбран </w:t>
      </w:r>
      <w:proofErr w:type="spellStart"/>
      <w:r w:rsidRPr="00B5521C">
        <w:rPr>
          <w:rFonts w:ascii="Times New Roman" w:hAnsi="Times New Roman"/>
          <w:sz w:val="28"/>
          <w:szCs w:val="28"/>
          <w:lang w:val="ru-RU"/>
        </w:rPr>
        <w:t>конджойнт</w:t>
      </w:r>
      <w:proofErr w:type="spellEnd"/>
      <w:r w:rsidRPr="00B5521C">
        <w:rPr>
          <w:rFonts w:ascii="Times New Roman" w:hAnsi="Times New Roman"/>
          <w:sz w:val="28"/>
          <w:szCs w:val="28"/>
          <w:lang w:val="ru-RU"/>
        </w:rPr>
        <w:t xml:space="preserve"> анализ, как способ, позволяющий наиболее эффективно оценить влияние отдельных факторов на принятие решения. В нашем случае в качестве исследуемого фактора выступает имя компании. В пользу данного метода по сравнению с другими методами качественных исследований говорит отсутствие групповой динамики и относительная быстрота его реализации. Последний фактор является критичным в силу специфики проекта. Кроме того, данный метод позволит:</w:t>
      </w:r>
    </w:p>
    <w:p w:rsidR="00FB6B44" w:rsidRPr="00B5521C" w:rsidRDefault="00FB6B44" w:rsidP="00B5521C">
      <w:pPr>
        <w:numPr>
          <w:ilvl w:val="0"/>
          <w:numId w:val="7"/>
        </w:numPr>
        <w:spacing w:line="360" w:lineRule="auto"/>
        <w:jc w:val="both"/>
        <w:rPr>
          <w:rFonts w:ascii="Times New Roman" w:hAnsi="Times New Roman"/>
          <w:sz w:val="28"/>
          <w:szCs w:val="28"/>
          <w:lang w:val="ru-RU"/>
        </w:rPr>
      </w:pPr>
      <w:r w:rsidRPr="00B5521C">
        <w:rPr>
          <w:rFonts w:ascii="Times New Roman" w:hAnsi="Times New Roman"/>
          <w:sz w:val="28"/>
          <w:szCs w:val="28"/>
          <w:lang w:val="ru-RU"/>
        </w:rPr>
        <w:t>исследовать психологические компромиссы, на которые идет кандидат, оценивая несколько атрибутов совместно;</w:t>
      </w:r>
    </w:p>
    <w:p w:rsidR="00FB6B44" w:rsidRPr="00B5521C" w:rsidRDefault="00FB6B44" w:rsidP="00B5521C">
      <w:pPr>
        <w:numPr>
          <w:ilvl w:val="0"/>
          <w:numId w:val="7"/>
        </w:numPr>
        <w:spacing w:line="360" w:lineRule="auto"/>
        <w:jc w:val="both"/>
        <w:rPr>
          <w:rFonts w:ascii="Times New Roman" w:hAnsi="Times New Roman"/>
          <w:sz w:val="28"/>
          <w:szCs w:val="28"/>
          <w:lang w:val="ru-RU"/>
        </w:rPr>
      </w:pPr>
      <w:r w:rsidRPr="00B5521C">
        <w:rPr>
          <w:rFonts w:ascii="Times New Roman" w:hAnsi="Times New Roman"/>
          <w:sz w:val="28"/>
          <w:szCs w:val="28"/>
          <w:lang w:val="ru-RU"/>
        </w:rPr>
        <w:t>измерить предпочтения на уровне индивида;</w:t>
      </w:r>
    </w:p>
    <w:p w:rsidR="00FB6B44" w:rsidRPr="00B5521C" w:rsidRDefault="00FB6B44" w:rsidP="00B5521C">
      <w:pPr>
        <w:numPr>
          <w:ilvl w:val="0"/>
          <w:numId w:val="7"/>
        </w:numPr>
        <w:spacing w:line="360" w:lineRule="auto"/>
        <w:jc w:val="both"/>
        <w:rPr>
          <w:rFonts w:ascii="Times New Roman" w:hAnsi="Times New Roman"/>
          <w:sz w:val="28"/>
          <w:szCs w:val="28"/>
          <w:lang w:val="ru-RU"/>
        </w:rPr>
      </w:pPr>
      <w:r w:rsidRPr="00B5521C">
        <w:rPr>
          <w:rFonts w:ascii="Times New Roman" w:hAnsi="Times New Roman"/>
          <w:sz w:val="28"/>
          <w:szCs w:val="28"/>
          <w:lang w:val="ru-RU"/>
        </w:rPr>
        <w:t>раскрыть скрытые мотивы принятия решения;</w:t>
      </w:r>
    </w:p>
    <w:p w:rsidR="00FB6B44" w:rsidRPr="00B5521C" w:rsidRDefault="00FB6B44" w:rsidP="00B5521C">
      <w:pPr>
        <w:numPr>
          <w:ilvl w:val="0"/>
          <w:numId w:val="7"/>
        </w:numPr>
        <w:spacing w:line="360" w:lineRule="auto"/>
        <w:jc w:val="both"/>
        <w:rPr>
          <w:rFonts w:ascii="Times New Roman" w:hAnsi="Times New Roman"/>
          <w:sz w:val="28"/>
          <w:szCs w:val="28"/>
          <w:lang w:val="ru-RU"/>
        </w:rPr>
      </w:pPr>
      <w:r w:rsidRPr="00B5521C">
        <w:rPr>
          <w:rFonts w:ascii="Times New Roman" w:hAnsi="Times New Roman"/>
          <w:sz w:val="28"/>
          <w:szCs w:val="28"/>
          <w:lang w:val="ru-RU"/>
        </w:rPr>
        <w:t xml:space="preserve">исследовать действительные предпочтения (практически как </w:t>
      </w:r>
      <w:proofErr w:type="spellStart"/>
      <w:r w:rsidRPr="00B5521C">
        <w:rPr>
          <w:rFonts w:ascii="Times New Roman" w:hAnsi="Times New Roman"/>
          <w:sz w:val="28"/>
          <w:szCs w:val="28"/>
          <w:lang w:val="ru-RU"/>
        </w:rPr>
        <w:t>внутримагазинный</w:t>
      </w:r>
      <w:proofErr w:type="spellEnd"/>
      <w:r w:rsidRPr="00B5521C">
        <w:rPr>
          <w:rFonts w:ascii="Times New Roman" w:hAnsi="Times New Roman"/>
          <w:sz w:val="28"/>
          <w:szCs w:val="28"/>
          <w:lang w:val="ru-RU"/>
        </w:rPr>
        <w:t xml:space="preserve"> выбор).</w:t>
      </w:r>
    </w:p>
    <w:p w:rsidR="00FB6B44" w:rsidRDefault="00FB6B44" w:rsidP="00B5521C">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В целом</w:t>
      </w:r>
      <w:r w:rsidRPr="003C161E">
        <w:rPr>
          <w:rFonts w:ascii="Times New Roman" w:hAnsi="Times New Roman"/>
          <w:sz w:val="28"/>
          <w:szCs w:val="28"/>
          <w:lang w:val="ru-RU"/>
        </w:rPr>
        <w:t xml:space="preserve">, применение </w:t>
      </w:r>
      <w:r>
        <w:rPr>
          <w:rFonts w:ascii="Times New Roman" w:hAnsi="Times New Roman"/>
          <w:sz w:val="28"/>
          <w:szCs w:val="28"/>
          <w:lang w:val="ru-RU"/>
        </w:rPr>
        <w:t xml:space="preserve">данного метода </w:t>
      </w:r>
      <w:r w:rsidRPr="003C161E">
        <w:rPr>
          <w:rFonts w:ascii="Times New Roman" w:hAnsi="Times New Roman"/>
          <w:sz w:val="28"/>
          <w:szCs w:val="28"/>
          <w:lang w:val="ru-RU"/>
        </w:rPr>
        <w:t>для исследования бренда работодателя было предложено в</w:t>
      </w:r>
      <w:r>
        <w:rPr>
          <w:rFonts w:ascii="Times New Roman" w:hAnsi="Times New Roman"/>
          <w:sz w:val="28"/>
          <w:szCs w:val="28"/>
          <w:lang w:val="ru-RU"/>
        </w:rPr>
        <w:t xml:space="preserve"> 2013 году в</w:t>
      </w:r>
      <w:r w:rsidRPr="003C161E">
        <w:rPr>
          <w:rFonts w:ascii="Times New Roman" w:hAnsi="Times New Roman"/>
          <w:sz w:val="28"/>
          <w:szCs w:val="28"/>
          <w:lang w:val="ru-RU"/>
        </w:rPr>
        <w:t xml:space="preserve"> работе </w:t>
      </w:r>
      <w:proofErr w:type="spellStart"/>
      <w:r>
        <w:rPr>
          <w:rFonts w:ascii="Times New Roman" w:hAnsi="Times New Roman"/>
          <w:sz w:val="28"/>
          <w:szCs w:val="28"/>
          <w:lang w:val="ru-RU"/>
        </w:rPr>
        <w:t>Баума</w:t>
      </w:r>
      <w:proofErr w:type="spellEnd"/>
      <w:r w:rsidRPr="003C161E">
        <w:rPr>
          <w:rFonts w:ascii="Times New Roman" w:hAnsi="Times New Roman"/>
          <w:sz w:val="28"/>
          <w:szCs w:val="28"/>
          <w:lang w:val="ru-RU"/>
        </w:rPr>
        <w:t xml:space="preserve"> </w:t>
      </w:r>
      <w:r>
        <w:rPr>
          <w:rFonts w:ascii="Times New Roman" w:hAnsi="Times New Roman"/>
          <w:sz w:val="28"/>
          <w:szCs w:val="28"/>
          <w:lang w:val="ru-RU"/>
        </w:rPr>
        <w:t>и</w:t>
      </w:r>
      <w:r w:rsidRPr="003C161E">
        <w:rPr>
          <w:rFonts w:ascii="Times New Roman" w:hAnsi="Times New Roman"/>
          <w:sz w:val="28"/>
          <w:szCs w:val="28"/>
          <w:lang w:val="ru-RU"/>
        </w:rPr>
        <w:t xml:space="preserve"> </w:t>
      </w:r>
      <w:proofErr w:type="spellStart"/>
      <w:r>
        <w:rPr>
          <w:rFonts w:ascii="Times New Roman" w:hAnsi="Times New Roman"/>
          <w:sz w:val="28"/>
          <w:szCs w:val="28"/>
          <w:lang w:val="ru-RU"/>
        </w:rPr>
        <w:t>Кабста</w:t>
      </w:r>
      <w:proofErr w:type="spellEnd"/>
      <w:r w:rsidRPr="003C161E">
        <w:rPr>
          <w:rFonts w:ascii="Times New Roman" w:hAnsi="Times New Roman"/>
          <w:sz w:val="28"/>
          <w:szCs w:val="28"/>
          <w:lang w:val="ru-RU"/>
        </w:rPr>
        <w:t xml:space="preserve">[2]. </w:t>
      </w:r>
    </w:p>
    <w:p w:rsidR="00FB6B44" w:rsidRPr="00B5521C" w:rsidRDefault="00FB6B44" w:rsidP="00B5521C">
      <w:pPr>
        <w:spacing w:line="360" w:lineRule="auto"/>
        <w:ind w:firstLine="708"/>
        <w:jc w:val="both"/>
        <w:rPr>
          <w:rFonts w:ascii="Times New Roman" w:hAnsi="Times New Roman"/>
          <w:sz w:val="28"/>
          <w:szCs w:val="28"/>
          <w:lang w:val="ru-RU"/>
        </w:rPr>
      </w:pPr>
      <w:r w:rsidRPr="00B5521C">
        <w:rPr>
          <w:rFonts w:ascii="Times New Roman" w:hAnsi="Times New Roman"/>
          <w:sz w:val="28"/>
          <w:szCs w:val="28"/>
          <w:lang w:val="ru-RU"/>
        </w:rPr>
        <w:t xml:space="preserve">С помощью </w:t>
      </w:r>
      <w:proofErr w:type="spellStart"/>
      <w:r w:rsidRPr="00B5521C">
        <w:rPr>
          <w:rFonts w:ascii="Times New Roman" w:hAnsi="Times New Roman"/>
          <w:sz w:val="28"/>
          <w:szCs w:val="28"/>
          <w:lang w:val="ru-RU"/>
        </w:rPr>
        <w:t>конджойнт</w:t>
      </w:r>
      <w:proofErr w:type="spellEnd"/>
      <w:r w:rsidRPr="00B5521C">
        <w:rPr>
          <w:rFonts w:ascii="Times New Roman" w:hAnsi="Times New Roman"/>
          <w:sz w:val="28"/>
          <w:szCs w:val="28"/>
          <w:lang w:val="ru-RU"/>
        </w:rPr>
        <w:t xml:space="preserve"> анализа мы намерены смоделировать процесс выбора кандидатом вакансии, на которую он согласится в случае, если ему предлагается несколько на выбор от различных компаний. В качестве основных критериев анализа, будут выбраны факторы, на которые обращают внимание программисты при поиске и выборе места работы. Данные факторы будут получены методом экспертных оценок, при этом в качестве эксперта выступит директор кадрового агентства, занимающегося подбором кадров в сфере информационных технологий в течение десяти лет. При этом стоит упомянуть, что при выделении факторов стоит уделить особое внимание отсутствию взаимозависимости между полученными факторами, что впоследствии упростит регрессионный анализ. Кроме того, количество факторов не должно быть слишком большим, чтобы избежать чрезмерного усложнения процесса выбора респондентами вариантов ответа впоследствии. Далее, будет проведена серия неструктурированных интервью с представителями целевой аудитории с целью определения значений факторов, при которых кандидаты считают работу максимально или минимально привлекательной. Всего планируется провести около десяти интервью. Как ожидается, данного количества будет достаточно для выяснения необходимой информации. На основе собранных ответов мы сможем получить представление о вариации значений факторов и составить таблицу, в которой в качестве столбцов будут выбраны 4 степени привлекательности (минимальная, низкая, высокая, максимальная) каждого из факторов, а в качестве строк выступят сами факторы. Мы намеренно опускаем среднюю степень привлекательности с целью некоторого упрощения анализа, а также в силу того, что некоторые из факторов, возможно, будет сложно оценить в средней степени. Полученная матрица размерности 4х</w:t>
      </w:r>
      <w:r>
        <w:rPr>
          <w:rFonts w:ascii="Times New Roman" w:hAnsi="Times New Roman"/>
          <w:sz w:val="28"/>
          <w:szCs w:val="28"/>
        </w:rPr>
        <w:t>N</w:t>
      </w:r>
      <w:r w:rsidRPr="00B5521C">
        <w:rPr>
          <w:rFonts w:ascii="Times New Roman" w:hAnsi="Times New Roman"/>
          <w:sz w:val="28"/>
          <w:szCs w:val="28"/>
          <w:lang w:val="ru-RU"/>
        </w:rPr>
        <w:t xml:space="preserve">, где </w:t>
      </w:r>
      <w:r>
        <w:rPr>
          <w:rFonts w:ascii="Times New Roman" w:hAnsi="Times New Roman"/>
          <w:sz w:val="28"/>
          <w:szCs w:val="28"/>
        </w:rPr>
        <w:t>N</w:t>
      </w:r>
      <w:r w:rsidRPr="00B5521C">
        <w:rPr>
          <w:rFonts w:ascii="Times New Roman" w:hAnsi="Times New Roman"/>
          <w:sz w:val="28"/>
          <w:szCs w:val="28"/>
          <w:lang w:val="ru-RU"/>
        </w:rPr>
        <w:t xml:space="preserve"> – число </w:t>
      </w:r>
      <w:r w:rsidRPr="00B5521C">
        <w:rPr>
          <w:rFonts w:ascii="Times New Roman" w:hAnsi="Times New Roman"/>
          <w:sz w:val="28"/>
          <w:szCs w:val="28"/>
          <w:lang w:val="ru-RU"/>
        </w:rPr>
        <w:lastRenderedPageBreak/>
        <w:t xml:space="preserve">факторов, будет использована для случайной генерации карточек, которые впоследствии будут использованы для проведения анализа. Карточки будут представлять собой случайно выбранные комбинации факторов и степени их выраженности. Выборка для анализа будет являться неслучайной, составленной из людей, принявших участие в предыдущих этапах большого исследования целевой аудитории будущего бренда, и давших согласие на участие в дальнейших исследованиях. В данном анализе планируется задействовать порядка 30-40 человек. На основе ответов респондентов будет построена регрессия, с помощью которой и будет выявлено влияние тех или иных факторов, в частности – имени компании. </w:t>
      </w:r>
    </w:p>
    <w:p w:rsidR="00FB6B44" w:rsidRPr="00B5521C" w:rsidRDefault="00FB6B44" w:rsidP="00B5521C">
      <w:pPr>
        <w:spacing w:line="360" w:lineRule="auto"/>
        <w:ind w:firstLine="708"/>
        <w:jc w:val="both"/>
        <w:rPr>
          <w:rFonts w:ascii="Times New Roman" w:hAnsi="Times New Roman"/>
          <w:sz w:val="28"/>
          <w:szCs w:val="28"/>
          <w:lang w:val="ru-RU"/>
        </w:rPr>
      </w:pPr>
      <w:r w:rsidRPr="00B5521C">
        <w:rPr>
          <w:rFonts w:ascii="Times New Roman" w:hAnsi="Times New Roman"/>
          <w:sz w:val="28"/>
          <w:szCs w:val="28"/>
          <w:lang w:val="ru-RU"/>
        </w:rPr>
        <w:t xml:space="preserve">С точки зрения потребительского поведения мы надеемся увидеть, будет ли приводить имя компаний к изменению </w:t>
      </w:r>
      <w:r w:rsidR="0074232B">
        <w:rPr>
          <w:rFonts w:ascii="Times New Roman" w:hAnsi="Times New Roman"/>
          <w:sz w:val="28"/>
          <w:szCs w:val="28"/>
          <w:lang w:val="ru-RU"/>
        </w:rPr>
        <w:t>предпочтений</w:t>
      </w:r>
      <w:r w:rsidRPr="00B5521C">
        <w:rPr>
          <w:rFonts w:ascii="Times New Roman" w:hAnsi="Times New Roman"/>
          <w:sz w:val="28"/>
          <w:szCs w:val="28"/>
          <w:lang w:val="ru-RU"/>
        </w:rPr>
        <w:t xml:space="preserve"> среди респондентов. В идеальной ситуации, упоминание имени компании должно привести к переходу на компенсационные правила принятия решения, при этом фактор имени должен иметь большее по сравнению с прочими значение. При таком развитии событий мы сможем говорить о том, что имя компании, для которой будет разрабатываться бренд,  оказывает сильное влияние на процесс выбора. </w:t>
      </w:r>
      <w:r w:rsidRPr="00B5521C">
        <w:rPr>
          <w:rFonts w:ascii="Times New Roman" w:hAnsi="Times New Roman"/>
          <w:sz w:val="28"/>
          <w:szCs w:val="28"/>
          <w:lang w:val="ru-RU"/>
        </w:rPr>
        <w:tab/>
      </w:r>
    </w:p>
    <w:p w:rsidR="00FB6B44" w:rsidRPr="00B5521C" w:rsidRDefault="00FB6B44" w:rsidP="00B5521C">
      <w:pPr>
        <w:spacing w:line="360" w:lineRule="auto"/>
        <w:ind w:firstLine="708"/>
        <w:jc w:val="both"/>
        <w:rPr>
          <w:rFonts w:ascii="Times New Roman" w:hAnsi="Times New Roman"/>
          <w:sz w:val="28"/>
          <w:szCs w:val="28"/>
          <w:lang w:val="ru-RU"/>
        </w:rPr>
      </w:pPr>
      <w:r w:rsidRPr="00B5521C">
        <w:rPr>
          <w:rFonts w:ascii="Times New Roman" w:hAnsi="Times New Roman"/>
          <w:sz w:val="28"/>
          <w:szCs w:val="28"/>
          <w:lang w:val="ru-RU"/>
        </w:rPr>
        <w:t>На практике подобный результат будет означать, что имя компании уже является более-менее устоявшимся брендом, а значит, в дальнейших исследованиях будет необходимо выяснить, с чем именно он ассоциируется. В случае</w:t>
      </w:r>
      <w:proofErr w:type="gramStart"/>
      <w:r w:rsidRPr="00B5521C">
        <w:rPr>
          <w:rFonts w:ascii="Times New Roman" w:hAnsi="Times New Roman"/>
          <w:sz w:val="28"/>
          <w:szCs w:val="28"/>
          <w:lang w:val="ru-RU"/>
        </w:rPr>
        <w:t>,</w:t>
      </w:r>
      <w:proofErr w:type="gramEnd"/>
      <w:r w:rsidRPr="00B5521C">
        <w:rPr>
          <w:rFonts w:ascii="Times New Roman" w:hAnsi="Times New Roman"/>
          <w:sz w:val="28"/>
          <w:szCs w:val="28"/>
          <w:lang w:val="ru-RU"/>
        </w:rPr>
        <w:t xml:space="preserve"> если не существует разрыва между восприятием бренда со стороны руководства компании и целевой аудитории, компании необходимо будет сфокусироваться на коммуникациях и охвате целевой аудитории. В случае</w:t>
      </w:r>
      <w:proofErr w:type="gramStart"/>
      <w:r w:rsidRPr="00B5521C">
        <w:rPr>
          <w:rFonts w:ascii="Times New Roman" w:hAnsi="Times New Roman"/>
          <w:sz w:val="28"/>
          <w:szCs w:val="28"/>
          <w:lang w:val="ru-RU"/>
        </w:rPr>
        <w:t>,</w:t>
      </w:r>
      <w:proofErr w:type="gramEnd"/>
      <w:r w:rsidRPr="00B5521C">
        <w:rPr>
          <w:rFonts w:ascii="Times New Roman" w:hAnsi="Times New Roman"/>
          <w:sz w:val="28"/>
          <w:szCs w:val="28"/>
          <w:lang w:val="ru-RU"/>
        </w:rPr>
        <w:t xml:space="preserve"> если разрыв существует, то необходимо будет на основе полученных в результате </w:t>
      </w:r>
      <w:proofErr w:type="spellStart"/>
      <w:r w:rsidRPr="00B5521C">
        <w:rPr>
          <w:rFonts w:ascii="Times New Roman" w:hAnsi="Times New Roman"/>
          <w:sz w:val="28"/>
          <w:szCs w:val="28"/>
          <w:lang w:val="ru-RU"/>
        </w:rPr>
        <w:t>конджойнт</w:t>
      </w:r>
      <w:proofErr w:type="spellEnd"/>
      <w:r w:rsidRPr="00B5521C">
        <w:rPr>
          <w:rFonts w:ascii="Times New Roman" w:hAnsi="Times New Roman"/>
          <w:sz w:val="28"/>
          <w:szCs w:val="28"/>
          <w:lang w:val="ru-RU"/>
        </w:rPr>
        <w:t xml:space="preserve"> анализа данных скорректировать коммуникации таким образом, чтобы сделать компанию привлекательной для потенциальных кандидатов, </w:t>
      </w:r>
      <w:r w:rsidRPr="00B5521C">
        <w:rPr>
          <w:rFonts w:ascii="Times New Roman" w:hAnsi="Times New Roman"/>
          <w:sz w:val="28"/>
          <w:szCs w:val="28"/>
          <w:lang w:val="ru-RU"/>
        </w:rPr>
        <w:lastRenderedPageBreak/>
        <w:t>делая упор на факторы, оказывающие наибольшее влияние на выбор места работы.</w:t>
      </w:r>
    </w:p>
    <w:p w:rsidR="00FB6B44" w:rsidRDefault="00FB6B44" w:rsidP="008B7571">
      <w:pPr>
        <w:pStyle w:val="normal"/>
        <w:spacing w:line="360" w:lineRule="auto"/>
        <w:ind w:left="-29"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Полученные результаты будут использованы для формирования ценностного предложения, или </w:t>
      </w:r>
      <w:r>
        <w:rPr>
          <w:rFonts w:ascii="Times New Roman" w:hAnsi="Times New Roman" w:cs="Times New Roman"/>
          <w:sz w:val="28"/>
          <w:szCs w:val="28"/>
        </w:rPr>
        <w:t>Employee</w:t>
      </w:r>
      <w:r w:rsidRPr="0069070E">
        <w:rPr>
          <w:rFonts w:ascii="Times New Roman" w:hAnsi="Times New Roman" w:cs="Times New Roman"/>
          <w:sz w:val="28"/>
          <w:szCs w:val="28"/>
          <w:lang w:val="ru-RU"/>
        </w:rPr>
        <w:t xml:space="preserve"> </w:t>
      </w:r>
      <w:r>
        <w:rPr>
          <w:rFonts w:ascii="Times New Roman" w:hAnsi="Times New Roman" w:cs="Times New Roman"/>
          <w:sz w:val="28"/>
          <w:szCs w:val="28"/>
        </w:rPr>
        <w:t>Value</w:t>
      </w:r>
      <w:r w:rsidRPr="0069070E">
        <w:rPr>
          <w:rFonts w:ascii="Times New Roman" w:hAnsi="Times New Roman" w:cs="Times New Roman"/>
          <w:sz w:val="28"/>
          <w:szCs w:val="28"/>
          <w:lang w:val="ru-RU"/>
        </w:rPr>
        <w:t xml:space="preserve"> </w:t>
      </w:r>
      <w:r>
        <w:rPr>
          <w:rFonts w:ascii="Times New Roman" w:hAnsi="Times New Roman" w:cs="Times New Roman"/>
          <w:sz w:val="28"/>
          <w:szCs w:val="28"/>
        </w:rPr>
        <w:t>Proposition</w:t>
      </w:r>
      <w:r w:rsidRPr="0069070E">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Employee</w:t>
      </w:r>
      <w:r w:rsidRPr="0069070E">
        <w:rPr>
          <w:rFonts w:ascii="Times New Roman" w:hAnsi="Times New Roman" w:cs="Times New Roman"/>
          <w:sz w:val="28"/>
          <w:szCs w:val="28"/>
          <w:lang w:val="ru-RU"/>
        </w:rPr>
        <w:t xml:space="preserve"> </w:t>
      </w:r>
      <w:r>
        <w:rPr>
          <w:rFonts w:ascii="Times New Roman" w:hAnsi="Times New Roman" w:cs="Times New Roman"/>
          <w:sz w:val="28"/>
          <w:szCs w:val="28"/>
        </w:rPr>
        <w:t>value</w:t>
      </w:r>
      <w:r w:rsidRPr="0069070E">
        <w:rPr>
          <w:rFonts w:ascii="Times New Roman" w:hAnsi="Times New Roman" w:cs="Times New Roman"/>
          <w:sz w:val="28"/>
          <w:szCs w:val="28"/>
          <w:lang w:val="ru-RU"/>
        </w:rPr>
        <w:t xml:space="preserve"> </w:t>
      </w:r>
      <w:r>
        <w:rPr>
          <w:rFonts w:ascii="Times New Roman" w:hAnsi="Times New Roman" w:cs="Times New Roman"/>
          <w:sz w:val="28"/>
          <w:szCs w:val="28"/>
        </w:rPr>
        <w:t>proposition</w:t>
      </w:r>
      <w:r w:rsidRPr="0069070E">
        <w:rPr>
          <w:rFonts w:ascii="Times New Roman" w:hAnsi="Times New Roman" w:cs="Times New Roman"/>
          <w:sz w:val="28"/>
          <w:szCs w:val="28"/>
          <w:lang w:val="ru-RU"/>
        </w:rPr>
        <w:t xml:space="preserve"> (</w:t>
      </w:r>
      <w:r>
        <w:rPr>
          <w:rFonts w:ascii="Times New Roman" w:hAnsi="Times New Roman" w:cs="Times New Roman"/>
          <w:sz w:val="28"/>
          <w:szCs w:val="28"/>
        </w:rPr>
        <w:t>EVP</w:t>
      </w:r>
      <w:r w:rsidRPr="0069070E">
        <w:rPr>
          <w:rFonts w:ascii="Times New Roman" w:hAnsi="Times New Roman" w:cs="Times New Roman"/>
          <w:sz w:val="28"/>
          <w:szCs w:val="28"/>
          <w:lang w:val="ru-RU"/>
        </w:rPr>
        <w:t xml:space="preserve">) </w:t>
      </w:r>
      <w:r>
        <w:rPr>
          <w:rFonts w:ascii="Times New Roman" w:hAnsi="Times New Roman" w:cs="Times New Roman"/>
          <w:sz w:val="28"/>
          <w:szCs w:val="28"/>
          <w:lang w:val="ru-RU"/>
        </w:rPr>
        <w:t>определяется как «причины, по которым люди выбирают работу и в последствии связывают себя с ней», в дальнейшем мы будем руководствоваться эти определением.</w:t>
      </w:r>
      <w:proofErr w:type="gramEnd"/>
      <w:r>
        <w:rPr>
          <w:rFonts w:ascii="Times New Roman" w:hAnsi="Times New Roman" w:cs="Times New Roman"/>
          <w:sz w:val="28"/>
          <w:szCs w:val="28"/>
          <w:lang w:val="ru-RU"/>
        </w:rPr>
        <w:tab/>
        <w:t xml:space="preserve"> </w:t>
      </w:r>
    </w:p>
    <w:p w:rsidR="00FB6B44" w:rsidRPr="001409EA" w:rsidRDefault="00FB6B44" w:rsidP="008B7571">
      <w:pPr>
        <w:pStyle w:val="normal"/>
        <w:spacing w:line="360" w:lineRule="auto"/>
        <w:ind w:right="30" w:firstLine="738"/>
        <w:jc w:val="both"/>
        <w:rPr>
          <w:rFonts w:ascii="Times New Roman" w:hAnsi="Times New Roman" w:cs="Times New Roman"/>
          <w:sz w:val="28"/>
          <w:szCs w:val="28"/>
          <w:lang w:val="ru-RU"/>
        </w:rPr>
      </w:pPr>
      <w:r w:rsidRPr="003C161E">
        <w:rPr>
          <w:rFonts w:ascii="Times New Roman" w:hAnsi="Times New Roman" w:cs="Times New Roman"/>
          <w:sz w:val="28"/>
          <w:szCs w:val="28"/>
          <w:lang w:val="ru-RU"/>
        </w:rPr>
        <w:t xml:space="preserve">В качестве респондентов </w:t>
      </w:r>
      <w:proofErr w:type="gramStart"/>
      <w:r w:rsidRPr="003C161E">
        <w:rPr>
          <w:rFonts w:ascii="Times New Roman" w:hAnsi="Times New Roman" w:cs="Times New Roman"/>
          <w:sz w:val="28"/>
          <w:szCs w:val="28"/>
          <w:lang w:val="ru-RU"/>
        </w:rPr>
        <w:t>на</w:t>
      </w:r>
      <w:proofErr w:type="gramEnd"/>
      <w:r w:rsidRPr="003C161E">
        <w:rPr>
          <w:rFonts w:ascii="Times New Roman" w:hAnsi="Times New Roman" w:cs="Times New Roman"/>
          <w:sz w:val="28"/>
          <w:szCs w:val="28"/>
          <w:lang w:val="ru-RU"/>
        </w:rPr>
        <w:t xml:space="preserve"> </w:t>
      </w:r>
      <w:proofErr w:type="gramStart"/>
      <w:r w:rsidRPr="003C161E">
        <w:rPr>
          <w:rFonts w:ascii="Times New Roman" w:hAnsi="Times New Roman" w:cs="Times New Roman"/>
          <w:sz w:val="28"/>
          <w:szCs w:val="28"/>
          <w:lang w:val="ru-RU"/>
        </w:rPr>
        <w:t>были</w:t>
      </w:r>
      <w:proofErr w:type="gramEnd"/>
      <w:r w:rsidRPr="003C161E">
        <w:rPr>
          <w:rFonts w:ascii="Times New Roman" w:hAnsi="Times New Roman" w:cs="Times New Roman"/>
          <w:sz w:val="28"/>
          <w:szCs w:val="28"/>
          <w:lang w:val="ru-RU"/>
        </w:rPr>
        <w:t xml:space="preserve"> выбраны студенты НИУ ВШЭ – Пермь. </w:t>
      </w:r>
      <w:r w:rsidRPr="001409EA">
        <w:rPr>
          <w:rFonts w:ascii="Times New Roman" w:hAnsi="Times New Roman" w:cs="Times New Roman"/>
          <w:sz w:val="28"/>
          <w:szCs w:val="28"/>
          <w:lang w:val="ru-RU"/>
        </w:rPr>
        <w:t xml:space="preserve">Причина, по которой они были выбраны, довольно проста. Большинство из них не имеет собственного опыта взаимодействия в качестве работника ни с одной из представленных в исследовании компаний, поэтому влияние именно коммуникаций компании на формирование у них представления о том или ином работодателе будет максимальным. </w:t>
      </w:r>
      <w:r w:rsidR="00636ADD">
        <w:rPr>
          <w:rFonts w:ascii="Times New Roman" w:hAnsi="Times New Roman" w:cs="Times New Roman"/>
          <w:sz w:val="28"/>
          <w:szCs w:val="28"/>
          <w:lang w:val="ru-RU"/>
        </w:rPr>
        <w:t>Кроме того, данная группа максимально удовлетворяет критерию достижимости, что позволит нам собрать большее количество ответов.</w:t>
      </w:r>
    </w:p>
    <w:p w:rsidR="00636ADD" w:rsidRDefault="00FB6B44" w:rsidP="008B7571">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На первом шаге </w:t>
      </w:r>
      <w:r w:rsidR="00636ADD">
        <w:rPr>
          <w:rFonts w:ascii="Times New Roman" w:hAnsi="Times New Roman" w:cs="Times New Roman"/>
          <w:sz w:val="28"/>
          <w:szCs w:val="28"/>
          <w:lang w:val="ru-RU"/>
        </w:rPr>
        <w:t>нам необходимо было определить факторы, по которым будет проводиться анализ. Методом экспертных оценок, а также после нескольких неструктурированных интервью с представителями исследуемой группы, был определен следующий набор факторов:</w:t>
      </w:r>
    </w:p>
    <w:p w:rsidR="00636ADD" w:rsidRDefault="00636ADD" w:rsidP="008B7571">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«жесткие факторы»: заработная плата, график работы, компенсационный пакет</w:t>
      </w:r>
    </w:p>
    <w:p w:rsidR="00636ADD" w:rsidRDefault="00636ADD" w:rsidP="008B7571">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«мягкие факторы»: увлекательность работы, атмосфера в коллективе и карьерный рост.</w:t>
      </w:r>
    </w:p>
    <w:p w:rsidR="00636ADD" w:rsidRDefault="00636ADD" w:rsidP="008B7571">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Перечисленные факторы были дополнены названиями компаний, выступающих главными конкурентами </w:t>
      </w:r>
      <w:proofErr w:type="spellStart"/>
      <w:r>
        <w:rPr>
          <w:rFonts w:ascii="Times New Roman" w:hAnsi="Times New Roman" w:cs="Times New Roman"/>
          <w:sz w:val="28"/>
          <w:szCs w:val="28"/>
        </w:rPr>
        <w:t>AlternativaPlatform</w:t>
      </w:r>
      <w:proofErr w:type="spellEnd"/>
      <w:r w:rsidRPr="00636ADD">
        <w:rPr>
          <w:rFonts w:ascii="Times New Roman" w:hAnsi="Times New Roman" w:cs="Times New Roman"/>
          <w:sz w:val="28"/>
          <w:szCs w:val="28"/>
          <w:lang w:val="ru-RU"/>
        </w:rPr>
        <w:t xml:space="preserve">, </w:t>
      </w:r>
      <w:r>
        <w:rPr>
          <w:rFonts w:ascii="Times New Roman" w:hAnsi="Times New Roman" w:cs="Times New Roman"/>
          <w:sz w:val="28"/>
          <w:szCs w:val="28"/>
          <w:lang w:val="ru-RU"/>
        </w:rPr>
        <w:t>а именно</w:t>
      </w:r>
      <w:r w:rsidRPr="00D854F7">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 xml:space="preserve">Прогноз, ИВС и </w:t>
      </w:r>
      <w:proofErr w:type="spellStart"/>
      <w:proofErr w:type="gramStart"/>
      <w:r w:rsidRPr="001409EA">
        <w:rPr>
          <w:rFonts w:ascii="Times New Roman" w:hAnsi="Times New Roman" w:cs="Times New Roman"/>
          <w:sz w:val="28"/>
          <w:szCs w:val="28"/>
          <w:lang w:val="ru-RU"/>
        </w:rPr>
        <w:t>Эр-телеком</w:t>
      </w:r>
      <w:proofErr w:type="spellEnd"/>
      <w:proofErr w:type="gramEnd"/>
      <w:r w:rsidRPr="001409EA">
        <w:rPr>
          <w:rFonts w:ascii="Times New Roman" w:hAnsi="Times New Roman" w:cs="Times New Roman"/>
          <w:sz w:val="28"/>
          <w:szCs w:val="28"/>
          <w:lang w:val="ru-RU"/>
        </w:rPr>
        <w:t>.</w:t>
      </w:r>
    </w:p>
    <w:p w:rsidR="00FB6B44" w:rsidRDefault="00636ADD" w:rsidP="008B7571">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Затем, </w:t>
      </w:r>
      <w:r w:rsidR="00FB6B44" w:rsidRPr="001409EA">
        <w:rPr>
          <w:rFonts w:ascii="Times New Roman" w:hAnsi="Times New Roman" w:cs="Times New Roman"/>
          <w:sz w:val="28"/>
          <w:szCs w:val="28"/>
          <w:lang w:val="ru-RU"/>
        </w:rPr>
        <w:t xml:space="preserve">была проведена серия интервью со студентами, целью которой было определить степени выраженности факторов, участвующих в анализе. Всего было проведено 10 интервью, по итогам которых была получена следующая матрица, отражающая факторы и степени их выраженности. </w:t>
      </w:r>
    </w:p>
    <w:p w:rsidR="00636ADD" w:rsidRDefault="00636ADD" w:rsidP="00636ADD">
      <w:pPr>
        <w:pStyle w:val="normal"/>
        <w:spacing w:line="360" w:lineRule="auto"/>
        <w:ind w:right="30" w:firstLine="738"/>
        <w:jc w:val="right"/>
        <w:rPr>
          <w:rFonts w:ascii="Times New Roman" w:hAnsi="Times New Roman" w:cs="Times New Roman"/>
          <w:sz w:val="28"/>
          <w:szCs w:val="28"/>
          <w:lang w:val="ru-RU"/>
        </w:rPr>
      </w:pPr>
      <w:r>
        <w:rPr>
          <w:rFonts w:ascii="Times New Roman" w:hAnsi="Times New Roman" w:cs="Times New Roman"/>
          <w:sz w:val="28"/>
          <w:szCs w:val="28"/>
          <w:lang w:val="ru-RU"/>
        </w:rPr>
        <w:t>Таблица 1.</w:t>
      </w:r>
    </w:p>
    <w:p w:rsidR="00636ADD" w:rsidRPr="00636ADD" w:rsidRDefault="00636ADD" w:rsidP="008B7571">
      <w:pPr>
        <w:pStyle w:val="normal"/>
        <w:spacing w:line="360" w:lineRule="auto"/>
        <w:ind w:right="30" w:firstLine="738"/>
        <w:jc w:val="both"/>
        <w:rPr>
          <w:rFonts w:ascii="Times New Roman" w:hAnsi="Times New Roman" w:cs="Times New Roman"/>
          <w:b/>
          <w:sz w:val="28"/>
          <w:szCs w:val="28"/>
          <w:lang w:val="ru-RU"/>
        </w:rPr>
      </w:pPr>
      <w:r w:rsidRPr="00636ADD">
        <w:rPr>
          <w:rFonts w:ascii="Times New Roman" w:hAnsi="Times New Roman" w:cs="Times New Roman"/>
          <w:b/>
          <w:sz w:val="28"/>
          <w:szCs w:val="28"/>
          <w:lang w:val="ru-RU"/>
        </w:rPr>
        <w:t>Степень выраженности факторов привлекательности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29"/>
        <w:gridCol w:w="2096"/>
        <w:gridCol w:w="1976"/>
        <w:gridCol w:w="1829"/>
        <w:gridCol w:w="1216"/>
      </w:tblGrid>
      <w:tr w:rsidR="00FB6B44" w:rsidRPr="00524F26" w:rsidTr="00524F26">
        <w:tc>
          <w:tcPr>
            <w:tcW w:w="2429" w:type="dxa"/>
          </w:tcPr>
          <w:p w:rsidR="00FB6B44" w:rsidRPr="00636ADD" w:rsidRDefault="00FB6B44" w:rsidP="00524F26">
            <w:pPr>
              <w:pStyle w:val="normal"/>
              <w:spacing w:line="360" w:lineRule="auto"/>
              <w:ind w:right="30"/>
              <w:jc w:val="both"/>
              <w:rPr>
                <w:rFonts w:ascii="Times New Roman" w:hAnsi="Times New Roman" w:cs="Times New Roman"/>
                <w:b/>
                <w:sz w:val="28"/>
                <w:szCs w:val="28"/>
              </w:rPr>
            </w:pPr>
            <w:proofErr w:type="spellStart"/>
            <w:r w:rsidRPr="00636ADD">
              <w:rPr>
                <w:rFonts w:ascii="Times New Roman" w:hAnsi="Times New Roman" w:cs="Times New Roman"/>
                <w:b/>
                <w:sz w:val="28"/>
                <w:szCs w:val="28"/>
              </w:rPr>
              <w:t>Фактор</w:t>
            </w:r>
            <w:proofErr w:type="spellEnd"/>
          </w:p>
        </w:tc>
        <w:tc>
          <w:tcPr>
            <w:tcW w:w="2096" w:type="dxa"/>
          </w:tcPr>
          <w:p w:rsidR="00FB6B44" w:rsidRPr="00636ADD" w:rsidRDefault="00FB6B44" w:rsidP="00524F26">
            <w:pPr>
              <w:pStyle w:val="normal"/>
              <w:spacing w:line="360" w:lineRule="auto"/>
              <w:ind w:right="30"/>
              <w:jc w:val="both"/>
              <w:rPr>
                <w:rFonts w:ascii="Times New Roman" w:hAnsi="Times New Roman" w:cs="Times New Roman"/>
                <w:b/>
                <w:sz w:val="28"/>
                <w:szCs w:val="28"/>
              </w:rPr>
            </w:pPr>
            <w:r w:rsidRPr="00636ADD">
              <w:rPr>
                <w:rFonts w:ascii="Times New Roman" w:hAnsi="Times New Roman" w:cs="Times New Roman"/>
                <w:b/>
                <w:sz w:val="28"/>
                <w:szCs w:val="28"/>
              </w:rPr>
              <w:t>1</w:t>
            </w:r>
          </w:p>
        </w:tc>
        <w:tc>
          <w:tcPr>
            <w:tcW w:w="1976" w:type="dxa"/>
          </w:tcPr>
          <w:p w:rsidR="00FB6B44" w:rsidRPr="00636ADD" w:rsidRDefault="00FB6B44" w:rsidP="00524F26">
            <w:pPr>
              <w:pStyle w:val="normal"/>
              <w:spacing w:line="360" w:lineRule="auto"/>
              <w:ind w:right="30"/>
              <w:jc w:val="both"/>
              <w:rPr>
                <w:rFonts w:ascii="Times New Roman" w:hAnsi="Times New Roman" w:cs="Times New Roman"/>
                <w:b/>
                <w:sz w:val="28"/>
                <w:szCs w:val="28"/>
              </w:rPr>
            </w:pPr>
            <w:r w:rsidRPr="00636ADD">
              <w:rPr>
                <w:rFonts w:ascii="Times New Roman" w:hAnsi="Times New Roman" w:cs="Times New Roman"/>
                <w:b/>
                <w:sz w:val="28"/>
                <w:szCs w:val="28"/>
              </w:rPr>
              <w:t>2</w:t>
            </w:r>
          </w:p>
        </w:tc>
        <w:tc>
          <w:tcPr>
            <w:tcW w:w="1829" w:type="dxa"/>
          </w:tcPr>
          <w:p w:rsidR="00FB6B44" w:rsidRPr="00636ADD" w:rsidRDefault="00FB6B44" w:rsidP="00524F26">
            <w:pPr>
              <w:pStyle w:val="normal"/>
              <w:spacing w:line="360" w:lineRule="auto"/>
              <w:ind w:right="30"/>
              <w:jc w:val="both"/>
              <w:rPr>
                <w:rFonts w:ascii="Times New Roman" w:hAnsi="Times New Roman" w:cs="Times New Roman"/>
                <w:b/>
                <w:sz w:val="28"/>
                <w:szCs w:val="28"/>
              </w:rPr>
            </w:pPr>
            <w:r w:rsidRPr="00636ADD">
              <w:rPr>
                <w:rFonts w:ascii="Times New Roman" w:hAnsi="Times New Roman" w:cs="Times New Roman"/>
                <w:b/>
                <w:sz w:val="28"/>
                <w:szCs w:val="28"/>
              </w:rPr>
              <w:t>3</w:t>
            </w:r>
          </w:p>
        </w:tc>
        <w:tc>
          <w:tcPr>
            <w:tcW w:w="1216" w:type="dxa"/>
          </w:tcPr>
          <w:p w:rsidR="00FB6B44" w:rsidRPr="00636ADD" w:rsidRDefault="00FB6B44" w:rsidP="00524F26">
            <w:pPr>
              <w:pStyle w:val="normal"/>
              <w:spacing w:line="360" w:lineRule="auto"/>
              <w:ind w:right="30"/>
              <w:jc w:val="both"/>
              <w:rPr>
                <w:rFonts w:ascii="Times New Roman" w:hAnsi="Times New Roman" w:cs="Times New Roman"/>
                <w:b/>
                <w:sz w:val="28"/>
                <w:szCs w:val="28"/>
              </w:rPr>
            </w:pPr>
            <w:r w:rsidRPr="00636ADD">
              <w:rPr>
                <w:rFonts w:ascii="Times New Roman" w:hAnsi="Times New Roman" w:cs="Times New Roman"/>
                <w:b/>
                <w:sz w:val="28"/>
                <w:szCs w:val="28"/>
              </w:rPr>
              <w:t>4</w:t>
            </w:r>
          </w:p>
        </w:tc>
      </w:tr>
      <w:tr w:rsidR="00FB6B44" w:rsidRPr="00524F26"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Заработная</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плата</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r w:rsidRPr="00524F26">
              <w:rPr>
                <w:rFonts w:ascii="Times New Roman" w:hAnsi="Times New Roman" w:cs="Times New Roman"/>
                <w:sz w:val="28"/>
                <w:szCs w:val="28"/>
              </w:rPr>
              <w:t>15 000</w:t>
            </w:r>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r w:rsidRPr="00524F26">
              <w:rPr>
                <w:rFonts w:ascii="Times New Roman" w:hAnsi="Times New Roman" w:cs="Times New Roman"/>
                <w:sz w:val="28"/>
                <w:szCs w:val="28"/>
              </w:rPr>
              <w:t>25 000</w:t>
            </w:r>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r w:rsidRPr="00524F26">
              <w:rPr>
                <w:rFonts w:ascii="Times New Roman" w:hAnsi="Times New Roman" w:cs="Times New Roman"/>
                <w:sz w:val="28"/>
                <w:szCs w:val="28"/>
              </w:rPr>
              <w:t>35 000</w:t>
            </w:r>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r w:rsidRPr="00524F26">
              <w:rPr>
                <w:rFonts w:ascii="Times New Roman" w:hAnsi="Times New Roman" w:cs="Times New Roman"/>
                <w:sz w:val="28"/>
                <w:szCs w:val="28"/>
              </w:rPr>
              <w:t>55 000</w:t>
            </w:r>
          </w:p>
        </w:tc>
      </w:tr>
      <w:tr w:rsidR="00FB6B44" w:rsidRPr="00524F26"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Атмосфера</w:t>
            </w:r>
            <w:proofErr w:type="spellEnd"/>
            <w:r w:rsidRPr="00524F26">
              <w:rPr>
                <w:rFonts w:ascii="Times New Roman" w:hAnsi="Times New Roman" w:cs="Times New Roman"/>
                <w:sz w:val="28"/>
                <w:szCs w:val="28"/>
              </w:rPr>
              <w:t xml:space="preserve"> в </w:t>
            </w:r>
            <w:proofErr w:type="spellStart"/>
            <w:r w:rsidRPr="00524F26">
              <w:rPr>
                <w:rFonts w:ascii="Times New Roman" w:hAnsi="Times New Roman" w:cs="Times New Roman"/>
                <w:sz w:val="28"/>
                <w:szCs w:val="28"/>
              </w:rPr>
              <w:t>коллективе</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Индивидуализм</w:t>
            </w:r>
            <w:proofErr w:type="spellEnd"/>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Дружелюбный</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коллектив</w:t>
            </w:r>
            <w:proofErr w:type="spellEnd"/>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r>
      <w:tr w:rsidR="00FB6B44" w:rsidRPr="00524F26"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График</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работы</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Жесткий</w:t>
            </w:r>
            <w:proofErr w:type="spellEnd"/>
            <w:r w:rsidRPr="00524F26">
              <w:rPr>
                <w:rFonts w:ascii="Times New Roman" w:hAnsi="Times New Roman" w:cs="Times New Roman"/>
                <w:sz w:val="28"/>
                <w:szCs w:val="28"/>
              </w:rPr>
              <w:t xml:space="preserve">, с 9.00 </w:t>
            </w:r>
            <w:proofErr w:type="spellStart"/>
            <w:r w:rsidRPr="00524F26">
              <w:rPr>
                <w:rFonts w:ascii="Times New Roman" w:hAnsi="Times New Roman" w:cs="Times New Roman"/>
                <w:sz w:val="28"/>
                <w:szCs w:val="28"/>
              </w:rPr>
              <w:t>до</w:t>
            </w:r>
            <w:proofErr w:type="spellEnd"/>
            <w:r w:rsidRPr="00524F26">
              <w:rPr>
                <w:rFonts w:ascii="Times New Roman" w:hAnsi="Times New Roman" w:cs="Times New Roman"/>
                <w:sz w:val="28"/>
                <w:szCs w:val="28"/>
              </w:rPr>
              <w:t xml:space="preserve"> 18.00</w:t>
            </w:r>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Гибкий</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график</w:t>
            </w:r>
            <w:proofErr w:type="spellEnd"/>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r>
      <w:tr w:rsidR="00FB6B44" w:rsidRPr="00524F26"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Компенсационный</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пакет</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Стандартный</w:t>
            </w:r>
            <w:proofErr w:type="spellEnd"/>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Расширенный</w:t>
            </w:r>
            <w:proofErr w:type="spellEnd"/>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r>
      <w:tr w:rsidR="00FB6B44" w:rsidRPr="00524F26"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Карьерный</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рост</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Повышение</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раз</w:t>
            </w:r>
            <w:proofErr w:type="spellEnd"/>
            <w:r w:rsidRPr="00524F26">
              <w:rPr>
                <w:rFonts w:ascii="Times New Roman" w:hAnsi="Times New Roman" w:cs="Times New Roman"/>
                <w:sz w:val="28"/>
                <w:szCs w:val="28"/>
              </w:rPr>
              <w:t xml:space="preserve"> 3-5 </w:t>
            </w:r>
            <w:proofErr w:type="spellStart"/>
            <w:r w:rsidRPr="00524F26">
              <w:rPr>
                <w:rFonts w:ascii="Times New Roman" w:hAnsi="Times New Roman" w:cs="Times New Roman"/>
                <w:sz w:val="28"/>
                <w:szCs w:val="28"/>
              </w:rPr>
              <w:t>лет</w:t>
            </w:r>
            <w:proofErr w:type="spellEnd"/>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Повышение</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раз</w:t>
            </w:r>
            <w:proofErr w:type="spellEnd"/>
            <w:r w:rsidRPr="00524F26">
              <w:rPr>
                <w:rFonts w:ascii="Times New Roman" w:hAnsi="Times New Roman" w:cs="Times New Roman"/>
                <w:sz w:val="28"/>
                <w:szCs w:val="28"/>
              </w:rPr>
              <w:t xml:space="preserve"> в 2-3 </w:t>
            </w:r>
            <w:proofErr w:type="spellStart"/>
            <w:r w:rsidRPr="00524F26">
              <w:rPr>
                <w:rFonts w:ascii="Times New Roman" w:hAnsi="Times New Roman" w:cs="Times New Roman"/>
                <w:sz w:val="28"/>
                <w:szCs w:val="28"/>
              </w:rPr>
              <w:t>года</w:t>
            </w:r>
            <w:proofErr w:type="spellEnd"/>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Повышение</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раз</w:t>
            </w:r>
            <w:proofErr w:type="spellEnd"/>
            <w:r w:rsidRPr="00524F26">
              <w:rPr>
                <w:rFonts w:ascii="Times New Roman" w:hAnsi="Times New Roman" w:cs="Times New Roman"/>
                <w:sz w:val="28"/>
                <w:szCs w:val="28"/>
              </w:rPr>
              <w:t xml:space="preserve"> в 1-2 </w:t>
            </w:r>
            <w:proofErr w:type="spellStart"/>
            <w:r w:rsidRPr="00524F26">
              <w:rPr>
                <w:rFonts w:ascii="Times New Roman" w:hAnsi="Times New Roman" w:cs="Times New Roman"/>
                <w:sz w:val="28"/>
                <w:szCs w:val="28"/>
              </w:rPr>
              <w:t>года</w:t>
            </w:r>
            <w:proofErr w:type="spellEnd"/>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
        </w:tc>
      </w:tr>
      <w:tr w:rsidR="00FB6B44" w:rsidRPr="00282E6A" w:rsidTr="00524F26">
        <w:tc>
          <w:tcPr>
            <w:tcW w:w="2429"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Увлекательность</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работы</w:t>
            </w:r>
            <w:proofErr w:type="spellEnd"/>
          </w:p>
        </w:tc>
        <w:tc>
          <w:tcPr>
            <w:tcW w:w="209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Рутина</w:t>
            </w:r>
            <w:proofErr w:type="spellEnd"/>
          </w:p>
        </w:tc>
        <w:tc>
          <w:tcPr>
            <w:tcW w:w="1976" w:type="dxa"/>
          </w:tcPr>
          <w:p w:rsidR="00FB6B44" w:rsidRPr="00524F26" w:rsidRDefault="00FB6B44" w:rsidP="00524F26">
            <w:pPr>
              <w:pStyle w:val="normal"/>
              <w:spacing w:line="360" w:lineRule="auto"/>
              <w:ind w:right="30"/>
              <w:jc w:val="both"/>
              <w:rPr>
                <w:rFonts w:ascii="Times New Roman" w:hAnsi="Times New Roman" w:cs="Times New Roman"/>
                <w:sz w:val="28"/>
                <w:szCs w:val="28"/>
              </w:rPr>
            </w:pPr>
            <w:proofErr w:type="spellStart"/>
            <w:r w:rsidRPr="00524F26">
              <w:rPr>
                <w:rFonts w:ascii="Times New Roman" w:hAnsi="Times New Roman" w:cs="Times New Roman"/>
                <w:sz w:val="28"/>
                <w:szCs w:val="28"/>
              </w:rPr>
              <w:t>Рутина</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изредка</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нестандартные</w:t>
            </w:r>
            <w:proofErr w:type="spellEnd"/>
            <w:r w:rsidRPr="00524F26">
              <w:rPr>
                <w:rFonts w:ascii="Times New Roman" w:hAnsi="Times New Roman" w:cs="Times New Roman"/>
                <w:sz w:val="28"/>
                <w:szCs w:val="28"/>
              </w:rPr>
              <w:t xml:space="preserve"> </w:t>
            </w:r>
            <w:proofErr w:type="spellStart"/>
            <w:r w:rsidRPr="00524F26">
              <w:rPr>
                <w:rFonts w:ascii="Times New Roman" w:hAnsi="Times New Roman" w:cs="Times New Roman"/>
                <w:sz w:val="28"/>
                <w:szCs w:val="28"/>
              </w:rPr>
              <w:t>задачи</w:t>
            </w:r>
            <w:proofErr w:type="spellEnd"/>
          </w:p>
        </w:tc>
        <w:tc>
          <w:tcPr>
            <w:tcW w:w="1829" w:type="dxa"/>
          </w:tcPr>
          <w:p w:rsidR="00FB6B44" w:rsidRPr="00524F26" w:rsidRDefault="00FB6B44" w:rsidP="00524F26">
            <w:pPr>
              <w:pStyle w:val="normal"/>
              <w:spacing w:line="360" w:lineRule="auto"/>
              <w:ind w:right="30"/>
              <w:jc w:val="both"/>
              <w:rPr>
                <w:rFonts w:ascii="Times New Roman" w:hAnsi="Times New Roman" w:cs="Times New Roman"/>
                <w:sz w:val="28"/>
                <w:szCs w:val="28"/>
                <w:lang w:val="ru-RU"/>
              </w:rPr>
            </w:pPr>
            <w:r w:rsidRPr="00524F26">
              <w:rPr>
                <w:rFonts w:ascii="Times New Roman" w:hAnsi="Times New Roman" w:cs="Times New Roman"/>
                <w:sz w:val="28"/>
                <w:szCs w:val="28"/>
                <w:lang w:val="ru-RU"/>
              </w:rPr>
              <w:t>Преимущественно нестандартные задачи, требующие новых знаний или творческого подхода.</w:t>
            </w:r>
          </w:p>
        </w:tc>
        <w:tc>
          <w:tcPr>
            <w:tcW w:w="1216" w:type="dxa"/>
          </w:tcPr>
          <w:p w:rsidR="00FB6B44" w:rsidRPr="00524F26" w:rsidRDefault="00FB6B44" w:rsidP="00524F26">
            <w:pPr>
              <w:pStyle w:val="normal"/>
              <w:spacing w:line="360" w:lineRule="auto"/>
              <w:ind w:right="30"/>
              <w:jc w:val="both"/>
              <w:rPr>
                <w:rFonts w:ascii="Times New Roman" w:hAnsi="Times New Roman" w:cs="Times New Roman"/>
                <w:sz w:val="28"/>
                <w:szCs w:val="28"/>
                <w:lang w:val="ru-RU"/>
              </w:rPr>
            </w:pPr>
          </w:p>
        </w:tc>
      </w:tr>
    </w:tbl>
    <w:p w:rsidR="00FB6B44" w:rsidRPr="001409EA" w:rsidRDefault="00FB6B44" w:rsidP="008B7571">
      <w:pPr>
        <w:pStyle w:val="normal"/>
        <w:spacing w:line="360" w:lineRule="auto"/>
        <w:ind w:right="30" w:firstLine="738"/>
        <w:jc w:val="both"/>
        <w:rPr>
          <w:rFonts w:ascii="Times New Roman" w:hAnsi="Times New Roman" w:cs="Times New Roman"/>
          <w:sz w:val="28"/>
          <w:szCs w:val="28"/>
          <w:lang w:val="ru-RU"/>
        </w:rPr>
      </w:pPr>
    </w:p>
    <w:p w:rsidR="00636ADD" w:rsidRDefault="00636ADD" w:rsidP="008B7571">
      <w:pPr>
        <w:pStyle w:val="normal"/>
        <w:spacing w:line="360" w:lineRule="auto"/>
        <w:ind w:right="30" w:firstLine="738"/>
        <w:jc w:val="both"/>
        <w:rPr>
          <w:rFonts w:ascii="Times New Roman" w:hAnsi="Times New Roman" w:cs="Times New Roman"/>
          <w:sz w:val="28"/>
          <w:szCs w:val="28"/>
          <w:lang w:val="ru-RU"/>
        </w:rPr>
      </w:pPr>
    </w:p>
    <w:p w:rsidR="00636ADD" w:rsidRDefault="00636ADD" w:rsidP="008B7571">
      <w:pPr>
        <w:pStyle w:val="normal"/>
        <w:spacing w:line="360" w:lineRule="auto"/>
        <w:ind w:right="30" w:firstLine="738"/>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 xml:space="preserve">Стоит пояснить, что значения факторов, имеющие минимальную привлекательность, находятся в первом столбце, имеющие максимальную – в последнем, за исключением тех факторов, где невозможно выделить четыре принципиально различных степени привлекательности. </w:t>
      </w:r>
      <w:proofErr w:type="gramEnd"/>
    </w:p>
    <w:p w:rsidR="00FB6B44" w:rsidRPr="001409EA" w:rsidRDefault="00FB6B44" w:rsidP="008B7571">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Далее, на основании полученных данных было сформировано 16 карточек, представляющих собой якобы предложение о работе от одной из четырех выбранных компаний. Данные карточки были также дополнены вопросом, предлагающим написать 3-5 прилагательных, характеризующих каждую из представленных компаний. Полученные анкеты были розданы студентам 3 и 4 курса НИУ ВШЭ – Пермь специальности Бизнес-информатика. При этом анкетирование студентов третьего курса проводилось в аудиториях, в перерывах между занятиями, анкетирование студентов  четвертого курса проводилось через интернет, поскольку данная группа респондентов также находилась на преддипломной практике. </w:t>
      </w:r>
      <w:r w:rsidR="00AC7181">
        <w:rPr>
          <w:rFonts w:ascii="Times New Roman" w:hAnsi="Times New Roman" w:cs="Times New Roman"/>
          <w:sz w:val="28"/>
          <w:szCs w:val="28"/>
          <w:lang w:val="ru-RU"/>
        </w:rPr>
        <w:t>Пример анкеты можно увидеть в Приложении 1.</w:t>
      </w:r>
    </w:p>
    <w:p w:rsidR="00FB6B44" w:rsidRDefault="00FB6B44" w:rsidP="005A1997">
      <w:pPr>
        <w:pStyle w:val="normal"/>
        <w:spacing w:line="360" w:lineRule="auto"/>
        <w:ind w:right="30" w:firstLine="738"/>
        <w:jc w:val="both"/>
        <w:rPr>
          <w:rFonts w:ascii="Times New Roman" w:hAnsi="Times New Roman" w:cs="Times New Roman"/>
          <w:sz w:val="28"/>
          <w:szCs w:val="28"/>
          <w:lang w:val="ru-RU"/>
        </w:rPr>
      </w:pPr>
      <w:r w:rsidRPr="001C2305">
        <w:rPr>
          <w:rFonts w:ascii="Times New Roman" w:hAnsi="Times New Roman" w:cs="Times New Roman"/>
          <w:sz w:val="28"/>
          <w:szCs w:val="28"/>
          <w:lang w:val="ru-RU"/>
        </w:rPr>
        <w:t xml:space="preserve">Всего была получена 31 анкета. Для оценки влияния того или иного фактора была построена регрессия с использованием пакета </w:t>
      </w:r>
      <w:r w:rsidRPr="00D827A8">
        <w:rPr>
          <w:rFonts w:ascii="Times New Roman" w:hAnsi="Times New Roman" w:cs="Times New Roman"/>
          <w:sz w:val="28"/>
          <w:szCs w:val="28"/>
        </w:rPr>
        <w:t> Marketing</w:t>
      </w:r>
      <w:r w:rsidRPr="001C2305">
        <w:rPr>
          <w:rFonts w:ascii="Times New Roman" w:hAnsi="Times New Roman" w:cs="Times New Roman"/>
          <w:sz w:val="28"/>
          <w:szCs w:val="28"/>
          <w:lang w:val="ru-RU"/>
        </w:rPr>
        <w:t xml:space="preserve"> </w:t>
      </w:r>
      <w:r w:rsidRPr="00D827A8">
        <w:rPr>
          <w:rFonts w:ascii="Times New Roman" w:hAnsi="Times New Roman" w:cs="Times New Roman"/>
          <w:sz w:val="28"/>
          <w:szCs w:val="28"/>
        </w:rPr>
        <w:t>Engineering</w:t>
      </w:r>
      <w:r w:rsidRPr="001C2305">
        <w:rPr>
          <w:rFonts w:ascii="Times New Roman" w:hAnsi="Times New Roman" w:cs="Times New Roman"/>
          <w:sz w:val="28"/>
          <w:szCs w:val="28"/>
          <w:lang w:val="ru-RU"/>
        </w:rPr>
        <w:t xml:space="preserve"> для </w:t>
      </w:r>
      <w:r>
        <w:rPr>
          <w:rFonts w:ascii="Times New Roman" w:hAnsi="Times New Roman" w:cs="Times New Roman"/>
          <w:sz w:val="28"/>
          <w:szCs w:val="28"/>
        </w:rPr>
        <w:t>Microsoft</w:t>
      </w:r>
      <w:r w:rsidRPr="00D827A8">
        <w:rPr>
          <w:rFonts w:ascii="Times New Roman" w:hAnsi="Times New Roman" w:cs="Times New Roman"/>
          <w:sz w:val="28"/>
          <w:szCs w:val="28"/>
          <w:lang w:val="ru-RU"/>
        </w:rPr>
        <w:t xml:space="preserve"> </w:t>
      </w:r>
      <w:r w:rsidRPr="00D827A8">
        <w:rPr>
          <w:rFonts w:ascii="Times New Roman" w:hAnsi="Times New Roman" w:cs="Times New Roman"/>
          <w:sz w:val="28"/>
          <w:szCs w:val="28"/>
        </w:rPr>
        <w:t>Excel</w:t>
      </w:r>
      <w:r w:rsidRPr="00D827A8">
        <w:rPr>
          <w:rFonts w:ascii="Times New Roman" w:hAnsi="Times New Roman" w:cs="Times New Roman"/>
          <w:sz w:val="28"/>
          <w:szCs w:val="28"/>
          <w:lang w:val="ru-RU"/>
        </w:rPr>
        <w:t>.</w:t>
      </w:r>
      <w:r w:rsidRPr="001C2305">
        <w:rPr>
          <w:rFonts w:ascii="Times New Roman" w:hAnsi="Times New Roman" w:cs="Times New Roman"/>
          <w:sz w:val="28"/>
          <w:szCs w:val="28"/>
          <w:lang w:val="ru-RU"/>
        </w:rPr>
        <w:t xml:space="preserve"> </w:t>
      </w:r>
      <w:proofErr w:type="gramStart"/>
      <w:r w:rsidRPr="001C2305">
        <w:rPr>
          <w:rFonts w:ascii="Times New Roman" w:hAnsi="Times New Roman" w:cs="Times New Roman"/>
          <w:sz w:val="28"/>
          <w:szCs w:val="28"/>
          <w:lang w:val="ru-RU"/>
        </w:rPr>
        <w:t xml:space="preserve">Идеальной работой, получившей максимальные оценки респондентов, стала работа с заработной платой в 55 тысяч рублей в компании </w:t>
      </w:r>
      <w:proofErr w:type="spellStart"/>
      <w:r w:rsidRPr="001C2305">
        <w:rPr>
          <w:rFonts w:ascii="Times New Roman" w:hAnsi="Times New Roman" w:cs="Times New Roman"/>
          <w:sz w:val="28"/>
          <w:szCs w:val="28"/>
          <w:lang w:val="ru-RU"/>
        </w:rPr>
        <w:t>Эр-телеком</w:t>
      </w:r>
      <w:proofErr w:type="spellEnd"/>
      <w:r w:rsidRPr="001C2305">
        <w:rPr>
          <w:rFonts w:ascii="Times New Roman" w:hAnsi="Times New Roman" w:cs="Times New Roman"/>
          <w:sz w:val="28"/>
          <w:szCs w:val="28"/>
          <w:lang w:val="ru-RU"/>
        </w:rPr>
        <w:t xml:space="preserve">, предлагающей расширенный </w:t>
      </w:r>
      <w:proofErr w:type="spellStart"/>
      <w:r w:rsidRPr="001C2305">
        <w:rPr>
          <w:rFonts w:ascii="Times New Roman" w:hAnsi="Times New Roman" w:cs="Times New Roman"/>
          <w:sz w:val="28"/>
          <w:szCs w:val="28"/>
          <w:lang w:val="ru-RU"/>
        </w:rPr>
        <w:t>соцпакет</w:t>
      </w:r>
      <w:proofErr w:type="spellEnd"/>
      <w:r w:rsidRPr="001C2305">
        <w:rPr>
          <w:rFonts w:ascii="Times New Roman" w:hAnsi="Times New Roman" w:cs="Times New Roman"/>
          <w:sz w:val="28"/>
          <w:szCs w:val="28"/>
          <w:lang w:val="ru-RU"/>
        </w:rPr>
        <w:t>, быстрый карьерный рост (1-2 года), гибкий график работы и дружелюбный коллектив.</w:t>
      </w:r>
      <w:proofErr w:type="gramEnd"/>
      <w:r>
        <w:rPr>
          <w:rFonts w:ascii="Times New Roman" w:hAnsi="Times New Roman" w:cs="Times New Roman"/>
          <w:sz w:val="28"/>
          <w:szCs w:val="28"/>
          <w:lang w:val="ru-RU"/>
        </w:rPr>
        <w:t xml:space="preserve"> Влияние каждого из показателей представлено на диаграмме ниже.</w:t>
      </w:r>
    </w:p>
    <w:p w:rsidR="00FB6B44" w:rsidRDefault="000D019D" w:rsidP="005A1997">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5340355" cy="3333992"/>
            <wp:effectExtent l="12189" t="6108" r="8761" b="0"/>
            <wp:docPr id="23" name="Рисунок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50BB" w:rsidRDefault="001F5F10" w:rsidP="00B050BB">
      <w:pPr>
        <w:pStyle w:val="normal"/>
        <w:spacing w:line="360" w:lineRule="auto"/>
        <w:ind w:right="30" w:firstLine="738"/>
        <w:jc w:val="center"/>
        <w:rPr>
          <w:rFonts w:ascii="Times New Roman" w:hAnsi="Times New Roman" w:cs="Times New Roman"/>
          <w:sz w:val="28"/>
          <w:szCs w:val="28"/>
          <w:lang w:val="ru-RU"/>
        </w:rPr>
      </w:pPr>
      <w:r>
        <w:rPr>
          <w:rFonts w:ascii="Times New Roman" w:hAnsi="Times New Roman" w:cs="Times New Roman"/>
          <w:b/>
          <w:sz w:val="28"/>
          <w:szCs w:val="28"/>
          <w:lang w:val="ru-RU"/>
        </w:rPr>
        <w:t>Рис. 20</w:t>
      </w:r>
      <w:r w:rsidR="00B050BB" w:rsidRPr="00B050BB">
        <w:rPr>
          <w:rFonts w:ascii="Times New Roman" w:hAnsi="Times New Roman" w:cs="Times New Roman"/>
          <w:b/>
          <w:sz w:val="28"/>
          <w:szCs w:val="28"/>
          <w:lang w:val="ru-RU"/>
        </w:rPr>
        <w:t>.</w:t>
      </w:r>
      <w:r w:rsidR="00B050BB">
        <w:rPr>
          <w:rFonts w:ascii="Times New Roman" w:hAnsi="Times New Roman" w:cs="Times New Roman"/>
          <w:sz w:val="28"/>
          <w:szCs w:val="28"/>
          <w:lang w:val="ru-RU"/>
        </w:rPr>
        <w:t xml:space="preserve"> Структура идеального предложения о работе</w:t>
      </w:r>
    </w:p>
    <w:p w:rsidR="00FB6B44" w:rsidRPr="001C2305" w:rsidRDefault="00FB6B44" w:rsidP="005A1997">
      <w:pPr>
        <w:pStyle w:val="normal"/>
        <w:spacing w:line="360" w:lineRule="auto"/>
        <w:ind w:right="30" w:firstLine="738"/>
        <w:jc w:val="both"/>
        <w:rPr>
          <w:rFonts w:ascii="Times New Roman" w:hAnsi="Times New Roman" w:cs="Times New Roman"/>
          <w:sz w:val="28"/>
          <w:szCs w:val="28"/>
          <w:lang w:val="ru-RU"/>
        </w:rPr>
      </w:pPr>
      <w:r>
        <w:rPr>
          <w:rFonts w:ascii="Times New Roman" w:hAnsi="Times New Roman" w:cs="Times New Roman"/>
          <w:sz w:val="28"/>
          <w:szCs w:val="28"/>
          <w:lang w:val="ru-RU"/>
        </w:rPr>
        <w:t>Как мы можем видеть, н</w:t>
      </w:r>
      <w:r w:rsidRPr="001C2305">
        <w:rPr>
          <w:rFonts w:ascii="Times New Roman" w:hAnsi="Times New Roman" w:cs="Times New Roman"/>
          <w:sz w:val="28"/>
          <w:szCs w:val="28"/>
          <w:lang w:val="ru-RU"/>
        </w:rPr>
        <w:t xml:space="preserve">аибольшее влияние по результатам анализа на восприятие предложения </w:t>
      </w:r>
      <w:r>
        <w:rPr>
          <w:rFonts w:ascii="Times New Roman" w:hAnsi="Times New Roman" w:cs="Times New Roman"/>
          <w:sz w:val="28"/>
          <w:szCs w:val="28"/>
          <w:lang w:val="ru-RU"/>
        </w:rPr>
        <w:t>оказывает</w:t>
      </w:r>
      <w:r w:rsidRPr="001C2305">
        <w:rPr>
          <w:rFonts w:ascii="Times New Roman" w:hAnsi="Times New Roman" w:cs="Times New Roman"/>
          <w:sz w:val="28"/>
          <w:szCs w:val="28"/>
          <w:lang w:val="ru-RU"/>
        </w:rPr>
        <w:t xml:space="preserve"> размер заработной платы (58%). На втором месте по важности идет компания, предлагающая данную вакансию, её влияние можно оценить как 10%. </w:t>
      </w:r>
      <w:r w:rsidRPr="005A1997">
        <w:rPr>
          <w:rFonts w:ascii="Times New Roman" w:hAnsi="Times New Roman" w:cs="Times New Roman"/>
          <w:sz w:val="28"/>
          <w:szCs w:val="28"/>
          <w:lang w:val="ru-RU"/>
        </w:rPr>
        <w:t xml:space="preserve">Далее с небольшим отставанием идет карьерный рост (9%). </w:t>
      </w:r>
      <w:r w:rsidRPr="001C2305">
        <w:rPr>
          <w:rFonts w:ascii="Times New Roman" w:hAnsi="Times New Roman" w:cs="Times New Roman"/>
          <w:sz w:val="28"/>
          <w:szCs w:val="28"/>
          <w:lang w:val="ru-RU"/>
        </w:rPr>
        <w:t xml:space="preserve">Схожее влияние (чуть более 6% каждый) оказывают атмосфера в коллективе и тип решаемых задач. Наименьшее влияние оказывают график работы (5%) и компенсационный пакет (4%). </w:t>
      </w:r>
    </w:p>
    <w:p w:rsidR="00FB6B44" w:rsidRPr="008A512F" w:rsidRDefault="00FB6B44" w:rsidP="008B7571">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Таким образом, мы можем </w:t>
      </w:r>
      <w:r>
        <w:rPr>
          <w:rFonts w:ascii="Times New Roman" w:hAnsi="Times New Roman" w:cs="Times New Roman"/>
          <w:sz w:val="28"/>
          <w:szCs w:val="28"/>
          <w:lang w:val="ru-RU"/>
        </w:rPr>
        <w:t>сказать</w:t>
      </w:r>
      <w:r w:rsidRPr="001409EA">
        <w:rPr>
          <w:rFonts w:ascii="Times New Roman" w:hAnsi="Times New Roman" w:cs="Times New Roman"/>
          <w:sz w:val="28"/>
          <w:szCs w:val="28"/>
          <w:lang w:val="ru-RU"/>
        </w:rPr>
        <w:t xml:space="preserve">, что для формирования привлекательного бренда работодателя компаниям необходимо фокусировать свое внимание на создании прозрачной и справедливой системы карьерного роста, которая позволит обеспечить достаточно </w:t>
      </w:r>
      <w:r w:rsidR="00B050BB">
        <w:rPr>
          <w:rFonts w:ascii="Times New Roman" w:hAnsi="Times New Roman" w:cs="Times New Roman"/>
          <w:sz w:val="28"/>
          <w:szCs w:val="28"/>
          <w:lang w:val="ru-RU"/>
        </w:rPr>
        <w:t>повышение</w:t>
      </w:r>
      <w:r w:rsidRPr="001409EA">
        <w:rPr>
          <w:rFonts w:ascii="Times New Roman" w:hAnsi="Times New Roman" w:cs="Times New Roman"/>
          <w:sz w:val="28"/>
          <w:szCs w:val="28"/>
          <w:lang w:val="ru-RU"/>
        </w:rPr>
        <w:t xml:space="preserve"> в случае, если работник проявляет усердие. Кроме того, важно уделять внимание атмосфере в коллективе и содержанию работы. </w:t>
      </w:r>
      <w:r w:rsidRPr="008A512F">
        <w:rPr>
          <w:rFonts w:ascii="Times New Roman" w:hAnsi="Times New Roman" w:cs="Times New Roman"/>
          <w:sz w:val="28"/>
          <w:szCs w:val="28"/>
          <w:lang w:val="ru-RU"/>
        </w:rPr>
        <w:t>Важно, чтобы тип выполняемых задач не был рутинным и позволял сотрудникам проявлять свои творческие способности, либо давать стимул к профессиональному саморазвитию.</w:t>
      </w:r>
      <w:r>
        <w:rPr>
          <w:rFonts w:ascii="Times New Roman" w:hAnsi="Times New Roman" w:cs="Times New Roman"/>
          <w:sz w:val="28"/>
          <w:szCs w:val="28"/>
          <w:lang w:val="ru-RU"/>
        </w:rPr>
        <w:t xml:space="preserve"> Однако, </w:t>
      </w:r>
      <w:r>
        <w:rPr>
          <w:rFonts w:ascii="Times New Roman" w:hAnsi="Times New Roman" w:cs="Times New Roman"/>
          <w:sz w:val="28"/>
          <w:szCs w:val="28"/>
          <w:lang w:val="ru-RU"/>
        </w:rPr>
        <w:lastRenderedPageBreak/>
        <w:t xml:space="preserve">что интересно, результаты показали, что при определенном, достаточно высоком, уровне заработной платы, программисты готовы пойти на менее выгодные, с точки зрения нематериальных факторов, условия. Фактически, это означает, что правила принятия решения о выборе места работы носят компенсационный характер с явным перекосом в сторону заработной платы. С точки зрения мотивации сотрудников это будет иметь два основных последствия – либо компания может платить меньше, но при этом интенсивно работает в направлении улучшения нематериальной мотивации и компенсации, либо компания просто увеличивает зарплату своим работникам. Для создания привлекательного бренда работодателя и долгосрочной экономической эффективности выгоднее все же первый вариант. </w:t>
      </w:r>
    </w:p>
    <w:p w:rsidR="00FB6B44" w:rsidRPr="001409EA" w:rsidRDefault="00FB6B44" w:rsidP="008B7571">
      <w:pPr>
        <w:pStyle w:val="normal"/>
        <w:spacing w:line="360" w:lineRule="auto"/>
        <w:ind w:right="30" w:firstLine="738"/>
        <w:jc w:val="both"/>
        <w:rPr>
          <w:rFonts w:ascii="Times New Roman" w:hAnsi="Times New Roman" w:cs="Times New Roman"/>
          <w:sz w:val="28"/>
          <w:szCs w:val="28"/>
          <w:lang w:val="ru-RU"/>
        </w:rPr>
      </w:pPr>
      <w:r w:rsidRPr="008A512F">
        <w:rPr>
          <w:rFonts w:ascii="Times New Roman" w:hAnsi="Times New Roman" w:cs="Times New Roman"/>
          <w:sz w:val="28"/>
          <w:szCs w:val="28"/>
          <w:lang w:val="ru-RU"/>
        </w:rPr>
        <w:t xml:space="preserve">Анализ оценок предложений также позволил выявить наиболее привлекательных работодателей. Самой привлекательной среди </w:t>
      </w:r>
      <w:proofErr w:type="gramStart"/>
      <w:r w:rsidRPr="008A512F">
        <w:rPr>
          <w:rFonts w:ascii="Times New Roman" w:hAnsi="Times New Roman" w:cs="Times New Roman"/>
          <w:sz w:val="28"/>
          <w:szCs w:val="28"/>
          <w:lang w:val="ru-RU"/>
        </w:rPr>
        <w:t>представленных</w:t>
      </w:r>
      <w:proofErr w:type="gramEnd"/>
      <w:r>
        <w:rPr>
          <w:rFonts w:ascii="Times New Roman" w:hAnsi="Times New Roman" w:cs="Times New Roman"/>
          <w:sz w:val="28"/>
          <w:szCs w:val="28"/>
          <w:lang w:val="ru-RU"/>
        </w:rPr>
        <w:t xml:space="preserve"> </w:t>
      </w:r>
      <w:r w:rsidRPr="008A512F">
        <w:rPr>
          <w:rFonts w:ascii="Times New Roman" w:hAnsi="Times New Roman" w:cs="Times New Roman"/>
          <w:sz w:val="28"/>
          <w:szCs w:val="28"/>
          <w:lang w:val="ru-RU"/>
        </w:rPr>
        <w:t xml:space="preserve">стала компания </w:t>
      </w:r>
      <w:proofErr w:type="spellStart"/>
      <w:r w:rsidRPr="008A512F">
        <w:rPr>
          <w:rFonts w:ascii="Times New Roman" w:hAnsi="Times New Roman" w:cs="Times New Roman"/>
          <w:sz w:val="28"/>
          <w:szCs w:val="28"/>
          <w:lang w:val="ru-RU"/>
        </w:rPr>
        <w:t>Эр-телеком</w:t>
      </w:r>
      <w:proofErr w:type="spellEnd"/>
      <w:r w:rsidRPr="008A512F">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 xml:space="preserve">На втором месте с небольшим отставанием идет </w:t>
      </w:r>
      <w:proofErr w:type="spellStart"/>
      <w:r>
        <w:rPr>
          <w:rFonts w:ascii="Times New Roman" w:hAnsi="Times New Roman" w:cs="Times New Roman"/>
          <w:sz w:val="28"/>
          <w:szCs w:val="28"/>
        </w:rPr>
        <w:t>Alternativa</w:t>
      </w:r>
      <w:proofErr w:type="spellEnd"/>
      <w:r w:rsidRPr="00633522">
        <w:rPr>
          <w:rFonts w:ascii="Times New Roman" w:hAnsi="Times New Roman" w:cs="Times New Roman"/>
          <w:sz w:val="28"/>
          <w:szCs w:val="28"/>
          <w:lang w:val="ru-RU"/>
        </w:rPr>
        <w:t xml:space="preserve"> </w:t>
      </w:r>
      <w:r>
        <w:rPr>
          <w:rFonts w:ascii="Times New Roman" w:hAnsi="Times New Roman" w:cs="Times New Roman"/>
          <w:sz w:val="28"/>
          <w:szCs w:val="28"/>
        </w:rPr>
        <w:t>Platform</w:t>
      </w:r>
      <w:r w:rsidRPr="001409EA">
        <w:rPr>
          <w:rFonts w:ascii="Times New Roman" w:hAnsi="Times New Roman" w:cs="Times New Roman"/>
          <w:sz w:val="28"/>
          <w:szCs w:val="28"/>
          <w:lang w:val="ru-RU"/>
        </w:rPr>
        <w:t>, на третьем – ИВС с небольшим отставанием, замыкает рейтинг компания Прогноз с двукратным отставанием от двойки лидеров.</w:t>
      </w:r>
    </w:p>
    <w:p w:rsidR="00FB6B44" w:rsidRPr="008A512F" w:rsidRDefault="00FB6B44" w:rsidP="00873506">
      <w:pPr>
        <w:pStyle w:val="normal"/>
        <w:spacing w:line="360" w:lineRule="auto"/>
        <w:ind w:right="30" w:firstLine="738"/>
        <w:jc w:val="both"/>
        <w:rPr>
          <w:rFonts w:ascii="Times New Roman" w:hAnsi="Times New Roman" w:cs="Times New Roman"/>
          <w:sz w:val="28"/>
          <w:szCs w:val="28"/>
          <w:lang w:val="ru-RU"/>
        </w:rPr>
      </w:pPr>
      <w:r w:rsidRPr="008A512F">
        <w:rPr>
          <w:rFonts w:ascii="Times New Roman" w:hAnsi="Times New Roman" w:cs="Times New Roman"/>
          <w:sz w:val="28"/>
          <w:szCs w:val="28"/>
          <w:lang w:val="ru-RU"/>
        </w:rPr>
        <w:t>Анализ характеристик</w:t>
      </w:r>
      <w:r>
        <w:rPr>
          <w:rFonts w:ascii="Times New Roman" w:hAnsi="Times New Roman" w:cs="Times New Roman"/>
          <w:sz w:val="28"/>
          <w:szCs w:val="28"/>
          <w:lang w:val="ru-RU"/>
        </w:rPr>
        <w:t xml:space="preserve"> в свою очередь</w:t>
      </w:r>
      <w:r w:rsidRPr="008A512F">
        <w:rPr>
          <w:rFonts w:ascii="Times New Roman" w:hAnsi="Times New Roman" w:cs="Times New Roman"/>
          <w:sz w:val="28"/>
          <w:szCs w:val="28"/>
          <w:lang w:val="ru-RU"/>
        </w:rPr>
        <w:t xml:space="preserve"> показал следующее:</w:t>
      </w:r>
    </w:p>
    <w:p w:rsidR="00FB6B44" w:rsidRPr="001409EA" w:rsidRDefault="00FB6B44" w:rsidP="00873506">
      <w:pPr>
        <w:pStyle w:val="normal"/>
        <w:spacing w:line="360" w:lineRule="auto"/>
        <w:ind w:right="30" w:firstLine="738"/>
        <w:jc w:val="both"/>
        <w:rPr>
          <w:rFonts w:ascii="Times New Roman" w:hAnsi="Times New Roman" w:cs="Times New Roman"/>
          <w:sz w:val="28"/>
          <w:szCs w:val="28"/>
          <w:lang w:val="ru-RU"/>
        </w:rPr>
      </w:pPr>
      <w:r w:rsidRPr="008A512F">
        <w:rPr>
          <w:rFonts w:ascii="Times New Roman" w:hAnsi="Times New Roman" w:cs="Times New Roman"/>
          <w:sz w:val="28"/>
          <w:szCs w:val="28"/>
          <w:lang w:val="ru-RU"/>
        </w:rPr>
        <w:t xml:space="preserve">Компания </w:t>
      </w:r>
      <w:proofErr w:type="spellStart"/>
      <w:r>
        <w:rPr>
          <w:rFonts w:ascii="Times New Roman" w:hAnsi="Times New Roman" w:cs="Times New Roman"/>
          <w:sz w:val="28"/>
          <w:szCs w:val="28"/>
        </w:rPr>
        <w:t>Alternativa</w:t>
      </w:r>
      <w:proofErr w:type="spellEnd"/>
      <w:r w:rsidRPr="00D854F7">
        <w:rPr>
          <w:rFonts w:ascii="Times New Roman" w:hAnsi="Times New Roman" w:cs="Times New Roman"/>
          <w:sz w:val="28"/>
          <w:szCs w:val="28"/>
          <w:lang w:val="ru-RU"/>
        </w:rPr>
        <w:t xml:space="preserve"> </w:t>
      </w:r>
      <w:r>
        <w:rPr>
          <w:rFonts w:ascii="Times New Roman" w:hAnsi="Times New Roman" w:cs="Times New Roman"/>
          <w:sz w:val="28"/>
          <w:szCs w:val="28"/>
        </w:rPr>
        <w:t>Platform</w:t>
      </w:r>
      <w:r w:rsidRPr="00D854F7">
        <w:rPr>
          <w:rFonts w:ascii="Times New Roman" w:hAnsi="Times New Roman" w:cs="Times New Roman"/>
          <w:sz w:val="28"/>
          <w:szCs w:val="28"/>
          <w:lang w:val="ru-RU"/>
        </w:rPr>
        <w:t xml:space="preserve"> </w:t>
      </w:r>
      <w:r w:rsidRPr="008A512F">
        <w:rPr>
          <w:rFonts w:ascii="Times New Roman" w:hAnsi="Times New Roman" w:cs="Times New Roman"/>
          <w:sz w:val="28"/>
          <w:szCs w:val="28"/>
          <w:lang w:val="ru-RU"/>
        </w:rPr>
        <w:t>охарактеризована большинством студентов как «неизвестная». Кроме этого часто встречаются ха</w:t>
      </w:r>
      <w:r w:rsidRPr="001409EA">
        <w:rPr>
          <w:rFonts w:ascii="Times New Roman" w:hAnsi="Times New Roman" w:cs="Times New Roman"/>
          <w:sz w:val="28"/>
          <w:szCs w:val="28"/>
          <w:lang w:val="ru-RU"/>
        </w:rPr>
        <w:t xml:space="preserve">рактеристики «молодая», «инновационная», «перспективная», «развивающаяся», «интересная». Любопытным фактом явилось полное отсутствие негативных характеристик, чего не скажешь о других компаниях, принявших участие в исследовании. Таким образом, можно сказать, что на данный момент компания </w:t>
      </w:r>
      <w:proofErr w:type="spellStart"/>
      <w:r>
        <w:rPr>
          <w:rFonts w:ascii="Times New Roman" w:hAnsi="Times New Roman" w:cs="Times New Roman"/>
          <w:sz w:val="28"/>
          <w:szCs w:val="28"/>
        </w:rPr>
        <w:t>Alternativa</w:t>
      </w:r>
      <w:proofErr w:type="spellEnd"/>
      <w:r w:rsidRPr="00633522">
        <w:rPr>
          <w:rFonts w:ascii="Times New Roman" w:hAnsi="Times New Roman" w:cs="Times New Roman"/>
          <w:sz w:val="28"/>
          <w:szCs w:val="28"/>
          <w:lang w:val="ru-RU"/>
        </w:rPr>
        <w:t xml:space="preserve"> </w:t>
      </w:r>
      <w:r>
        <w:rPr>
          <w:rFonts w:ascii="Times New Roman" w:hAnsi="Times New Roman" w:cs="Times New Roman"/>
          <w:sz w:val="28"/>
          <w:szCs w:val="28"/>
        </w:rPr>
        <w:t>Platform</w:t>
      </w:r>
      <w:r w:rsidRPr="00633522">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 xml:space="preserve">обладает наиболее близким для целевой аудитории брендом. При этом возможно, что среди тех, кто знаком с этой компанией, ей бренд настолько силен, что позволяет компенсировать слабость среди тех, кто с данным брендом не знаком. </w:t>
      </w:r>
    </w:p>
    <w:p w:rsidR="00FB6B44" w:rsidRPr="001409EA" w:rsidRDefault="00FB6B44" w:rsidP="00873506">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lastRenderedPageBreak/>
        <w:t xml:space="preserve">Компания Прогноз была охарактеризована как «международная», «крупная», «известная», «большая», «бесперспективная» и так далее. Для данной компании наблюдается наибольшее число негативных характеристик среди студентов, причем носящих разный характер: «рабовладельческая», «засасывающая», «безысходность», «скучный» и так далее. Бренд данной компании среди программистов можно оценить как весьма слабый и не несущий того ценностного предложения, которое способно привлечь программистов. </w:t>
      </w:r>
    </w:p>
    <w:p w:rsidR="00FB6B44" w:rsidRPr="001409EA" w:rsidRDefault="00FB6B44" w:rsidP="00873506">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Компания ИВС получила множество положительных отзывов: «известная», «перспективная», «дружелюбная», «инновационная», «прогрессивная». Негативных характеристик встречается не так уж и много, что является положительным явлением. В целом можно отметить, </w:t>
      </w:r>
      <w:proofErr w:type="gramStart"/>
      <w:r w:rsidRPr="001409EA">
        <w:rPr>
          <w:rFonts w:ascii="Times New Roman" w:hAnsi="Times New Roman" w:cs="Times New Roman"/>
          <w:sz w:val="28"/>
          <w:szCs w:val="28"/>
          <w:lang w:val="ru-RU"/>
        </w:rPr>
        <w:t>что</w:t>
      </w:r>
      <w:proofErr w:type="gramEnd"/>
      <w:r w:rsidRPr="001409EA">
        <w:rPr>
          <w:rFonts w:ascii="Times New Roman" w:hAnsi="Times New Roman" w:cs="Times New Roman"/>
          <w:sz w:val="28"/>
          <w:szCs w:val="28"/>
          <w:lang w:val="ru-RU"/>
        </w:rPr>
        <w:t xml:space="preserve"> несмотря на относительную слабость, её бренд ассоциируется с теми ключевыми словами, которые обладают ценностью для программистов. </w:t>
      </w:r>
    </w:p>
    <w:p w:rsidR="00FB6B44" w:rsidRPr="001409EA" w:rsidRDefault="00FB6B44" w:rsidP="00873506">
      <w:pPr>
        <w:pStyle w:val="normal"/>
        <w:spacing w:line="360" w:lineRule="auto"/>
        <w:ind w:right="30" w:firstLine="738"/>
        <w:jc w:val="both"/>
        <w:rPr>
          <w:rFonts w:ascii="Times New Roman" w:hAnsi="Times New Roman" w:cs="Times New Roman"/>
          <w:sz w:val="28"/>
          <w:szCs w:val="28"/>
          <w:lang w:val="ru-RU"/>
        </w:rPr>
      </w:pPr>
      <w:r w:rsidRPr="001409EA">
        <w:rPr>
          <w:rFonts w:ascii="Times New Roman" w:hAnsi="Times New Roman" w:cs="Times New Roman"/>
          <w:sz w:val="28"/>
          <w:szCs w:val="28"/>
          <w:lang w:val="ru-RU"/>
        </w:rPr>
        <w:t xml:space="preserve">Компания </w:t>
      </w:r>
      <w:proofErr w:type="spellStart"/>
      <w:proofErr w:type="gramStart"/>
      <w:r w:rsidRPr="001409EA">
        <w:rPr>
          <w:rFonts w:ascii="Times New Roman" w:hAnsi="Times New Roman" w:cs="Times New Roman"/>
          <w:sz w:val="28"/>
          <w:szCs w:val="28"/>
          <w:lang w:val="ru-RU"/>
        </w:rPr>
        <w:t>Эр-телеком</w:t>
      </w:r>
      <w:proofErr w:type="spellEnd"/>
      <w:proofErr w:type="gramEnd"/>
      <w:r w:rsidRPr="001409EA">
        <w:rPr>
          <w:rFonts w:ascii="Times New Roman" w:hAnsi="Times New Roman" w:cs="Times New Roman"/>
          <w:sz w:val="28"/>
          <w:szCs w:val="28"/>
          <w:lang w:val="ru-RU"/>
        </w:rPr>
        <w:t xml:space="preserve"> наиболее часто характеризуется студентами как «известная», «популярная», «крупная», «большая», «развивающаяся» и так далее. По доле негативных отзывов она примерно равна компании ИВС, однако по силе бренда находится </w:t>
      </w:r>
      <w:proofErr w:type="gramStart"/>
      <w:r w:rsidRPr="001409EA">
        <w:rPr>
          <w:rFonts w:ascii="Times New Roman" w:hAnsi="Times New Roman" w:cs="Times New Roman"/>
          <w:sz w:val="28"/>
          <w:szCs w:val="28"/>
          <w:lang w:val="ru-RU"/>
        </w:rPr>
        <w:t>значительно впереди</w:t>
      </w:r>
      <w:proofErr w:type="gramEnd"/>
      <w:r w:rsidRPr="001409EA">
        <w:rPr>
          <w:rFonts w:ascii="Times New Roman" w:hAnsi="Times New Roman" w:cs="Times New Roman"/>
          <w:sz w:val="28"/>
          <w:szCs w:val="28"/>
          <w:lang w:val="ru-RU"/>
        </w:rPr>
        <w:t xml:space="preserve">. В принципе, для этой компании требуется формирование более четкого бренда, отвечающего потребностям целевой аудитории. </w:t>
      </w:r>
    </w:p>
    <w:p w:rsidR="00B050BB" w:rsidRDefault="00FB6B44" w:rsidP="00AF5EF6">
      <w:pPr>
        <w:pStyle w:val="normal"/>
        <w:spacing w:line="360" w:lineRule="auto"/>
        <w:ind w:right="30" w:firstLine="738"/>
        <w:jc w:val="both"/>
        <w:rPr>
          <w:rFonts w:ascii="Times New Roman" w:hAnsi="Times New Roman" w:cs="Times New Roman"/>
          <w:sz w:val="28"/>
          <w:szCs w:val="28"/>
          <w:lang w:val="ru-RU"/>
        </w:rPr>
      </w:pPr>
      <w:r w:rsidRPr="003C161E">
        <w:rPr>
          <w:rFonts w:ascii="Times New Roman" w:hAnsi="Times New Roman" w:cs="Times New Roman"/>
          <w:sz w:val="28"/>
          <w:szCs w:val="28"/>
          <w:lang w:val="ru-RU"/>
        </w:rPr>
        <w:t>Таким образом, можно сказать, что при разработке ценностного предложения (</w:t>
      </w:r>
      <w:r>
        <w:rPr>
          <w:rFonts w:ascii="Times New Roman" w:hAnsi="Times New Roman" w:cs="Times New Roman"/>
          <w:sz w:val="28"/>
          <w:szCs w:val="28"/>
        </w:rPr>
        <w:t>EVP</w:t>
      </w:r>
      <w:r w:rsidRPr="00D3280E">
        <w:rPr>
          <w:rFonts w:ascii="Times New Roman" w:hAnsi="Times New Roman" w:cs="Times New Roman"/>
          <w:sz w:val="28"/>
          <w:szCs w:val="28"/>
          <w:lang w:val="ru-RU"/>
        </w:rPr>
        <w:t xml:space="preserve">) </w:t>
      </w:r>
      <w:r w:rsidRPr="003C161E">
        <w:rPr>
          <w:rFonts w:ascii="Times New Roman" w:hAnsi="Times New Roman" w:cs="Times New Roman"/>
          <w:sz w:val="28"/>
          <w:szCs w:val="28"/>
          <w:lang w:val="ru-RU"/>
        </w:rPr>
        <w:t xml:space="preserve">бренда компании необходимо уделить внимание карьерному росту, атмосфере в коллективе и увлекательности работы в компании. </w:t>
      </w:r>
      <w:r w:rsidRPr="00CC3352">
        <w:rPr>
          <w:rFonts w:ascii="Times New Roman" w:hAnsi="Times New Roman" w:cs="Times New Roman"/>
          <w:sz w:val="28"/>
          <w:szCs w:val="28"/>
          <w:lang w:val="ru-RU"/>
        </w:rPr>
        <w:t>Кроме того, существует необходимость в повышении осведомленности о компании среди целевой аудитории.</w:t>
      </w:r>
      <w:r>
        <w:rPr>
          <w:rFonts w:ascii="Times New Roman" w:hAnsi="Times New Roman" w:cs="Times New Roman"/>
          <w:sz w:val="28"/>
          <w:szCs w:val="28"/>
          <w:lang w:val="ru-RU"/>
        </w:rPr>
        <w:t xml:space="preserve"> Также было выяснено, что принятие решения о выборе места работы является компенсационным и в определенных ситуациях высокие оценки по параметру заработной платы могут компенсировать низкие оценки по другим параметрам. </w:t>
      </w:r>
    </w:p>
    <w:p w:rsidR="00FB6B44" w:rsidRPr="007D2E0D" w:rsidRDefault="00B050BB" w:rsidP="007D2E0D">
      <w:pPr>
        <w:pStyle w:val="2"/>
        <w:jc w:val="center"/>
        <w:rPr>
          <w:lang w:val="ru-RU"/>
        </w:rPr>
      </w:pPr>
      <w:bookmarkStart w:id="16" w:name="_Toc356555747"/>
      <w:bookmarkStart w:id="17" w:name="_Toc356565636"/>
      <w:r>
        <w:rPr>
          <w:lang w:val="ru-RU"/>
        </w:rPr>
        <w:lastRenderedPageBreak/>
        <w:t xml:space="preserve">2.3 Разработка </w:t>
      </w:r>
      <w:r>
        <w:t>HR</w:t>
      </w:r>
      <w:r w:rsidRPr="007D2E0D">
        <w:rPr>
          <w:lang w:val="ru-RU"/>
        </w:rPr>
        <w:t>-</w:t>
      </w:r>
      <w:r>
        <w:rPr>
          <w:lang w:val="ru-RU"/>
        </w:rPr>
        <w:t xml:space="preserve">бренда компании </w:t>
      </w:r>
      <w:proofErr w:type="spellStart"/>
      <w:r>
        <w:t>AlternativaPlatform</w:t>
      </w:r>
      <w:bookmarkEnd w:id="16"/>
      <w:bookmarkEnd w:id="17"/>
      <w:proofErr w:type="spellEnd"/>
    </w:p>
    <w:p w:rsidR="007D2E0D" w:rsidRDefault="007D2E0D" w:rsidP="00AF5EF6">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К</w:t>
      </w:r>
      <w:r w:rsidR="00FB6B44" w:rsidRPr="001409EA">
        <w:rPr>
          <w:rFonts w:ascii="Times New Roman" w:hAnsi="Times New Roman"/>
          <w:sz w:val="28"/>
          <w:szCs w:val="28"/>
          <w:lang w:val="ru-RU"/>
        </w:rPr>
        <w:t xml:space="preserve">онцепция </w:t>
      </w:r>
      <w:r w:rsidR="00FB6B44">
        <w:rPr>
          <w:rFonts w:ascii="Times New Roman" w:hAnsi="Times New Roman"/>
          <w:sz w:val="28"/>
          <w:szCs w:val="28"/>
        </w:rPr>
        <w:t>HR</w:t>
      </w:r>
      <w:r w:rsidR="00FB6B44" w:rsidRPr="001409EA">
        <w:rPr>
          <w:rFonts w:ascii="Times New Roman" w:hAnsi="Times New Roman"/>
          <w:sz w:val="28"/>
          <w:szCs w:val="28"/>
          <w:lang w:val="ru-RU"/>
        </w:rPr>
        <w:t xml:space="preserve"> бренда компании </w:t>
      </w:r>
      <w:proofErr w:type="spellStart"/>
      <w:r w:rsidR="00FB6B44">
        <w:rPr>
          <w:rFonts w:ascii="Times New Roman" w:hAnsi="Times New Roman"/>
          <w:sz w:val="28"/>
          <w:szCs w:val="28"/>
        </w:rPr>
        <w:t>AlternativaPlatform</w:t>
      </w:r>
      <w:proofErr w:type="spellEnd"/>
      <w:r w:rsidR="00FB6B44" w:rsidRPr="001409EA">
        <w:rPr>
          <w:rFonts w:ascii="Times New Roman" w:hAnsi="Times New Roman"/>
          <w:sz w:val="28"/>
          <w:szCs w:val="28"/>
          <w:lang w:val="ru-RU"/>
        </w:rPr>
        <w:t xml:space="preserve"> должна включать</w:t>
      </w:r>
      <w:r>
        <w:rPr>
          <w:rFonts w:ascii="Times New Roman" w:hAnsi="Times New Roman"/>
          <w:sz w:val="28"/>
          <w:szCs w:val="28"/>
          <w:lang w:val="ru-RU"/>
        </w:rPr>
        <w:t xml:space="preserve"> ценностное предложение работодателя, описание целевой аудитории, используемых каналов</w:t>
      </w:r>
      <w:r w:rsidR="00EF71C1">
        <w:rPr>
          <w:rFonts w:ascii="Times New Roman" w:hAnsi="Times New Roman"/>
          <w:sz w:val="28"/>
          <w:szCs w:val="28"/>
          <w:lang w:val="ru-RU"/>
        </w:rPr>
        <w:t xml:space="preserve"> и форматов</w:t>
      </w:r>
      <w:r>
        <w:rPr>
          <w:rFonts w:ascii="Times New Roman" w:hAnsi="Times New Roman"/>
          <w:sz w:val="28"/>
          <w:szCs w:val="28"/>
          <w:lang w:val="ru-RU"/>
        </w:rPr>
        <w:t xml:space="preserve"> коммуникации с ней, описание мероприятий, направленных на формирование внутреннего бренда, а также элементы организационной культуры</w:t>
      </w:r>
      <w:r w:rsidR="00E3008D">
        <w:rPr>
          <w:rFonts w:ascii="Times New Roman" w:hAnsi="Times New Roman"/>
          <w:sz w:val="28"/>
          <w:szCs w:val="28"/>
          <w:lang w:val="ru-RU"/>
        </w:rPr>
        <w:t xml:space="preserve">, способствующие его укреплению. </w:t>
      </w:r>
    </w:p>
    <w:p w:rsidR="00CD280D" w:rsidRDefault="00CD280D" w:rsidP="00CD280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Действительные предложения студентам на рынке труда выглядят следующим образом:</w:t>
      </w:r>
    </w:p>
    <w:p w:rsidR="00CD280D" w:rsidRDefault="00CD280D" w:rsidP="00CD280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Компания Прогноз в среднем предлагает зарплату в 25 000 рублей, при этом декларирует большие возможности для карьерного роста, которые на деле могут не выполняться. Работа преимущественно рутинная, график работы официально гибкий, но фактически, работникам приходится оставаться и после окончания рабочего дня. Атмосфера в коллективе </w:t>
      </w:r>
      <w:proofErr w:type="gramStart"/>
      <w:r>
        <w:rPr>
          <w:rFonts w:ascii="Times New Roman" w:hAnsi="Times New Roman"/>
          <w:sz w:val="28"/>
          <w:szCs w:val="28"/>
          <w:lang w:val="ru-RU"/>
        </w:rPr>
        <w:t>достаточно индивидуалистская</w:t>
      </w:r>
      <w:proofErr w:type="gramEnd"/>
      <w:r>
        <w:rPr>
          <w:rFonts w:ascii="Times New Roman" w:hAnsi="Times New Roman"/>
          <w:sz w:val="28"/>
          <w:szCs w:val="28"/>
          <w:lang w:val="ru-RU"/>
        </w:rPr>
        <w:t xml:space="preserve">. Компенсационный пакет стандартный. Условную полезность данного предложения можно оценить как 41. </w:t>
      </w:r>
    </w:p>
    <w:p w:rsidR="00CD280D" w:rsidRDefault="00CD280D" w:rsidP="00CD280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Компания </w:t>
      </w:r>
      <w:proofErr w:type="spellStart"/>
      <w:r>
        <w:rPr>
          <w:rFonts w:ascii="Times New Roman" w:hAnsi="Times New Roman"/>
          <w:sz w:val="28"/>
          <w:szCs w:val="28"/>
        </w:rPr>
        <w:t>AlternativaPlatform</w:t>
      </w:r>
      <w:proofErr w:type="spellEnd"/>
      <w:r w:rsidRPr="00CC3C06">
        <w:rPr>
          <w:rFonts w:ascii="Times New Roman" w:hAnsi="Times New Roman"/>
          <w:sz w:val="28"/>
          <w:szCs w:val="28"/>
          <w:lang w:val="ru-RU"/>
        </w:rPr>
        <w:t xml:space="preserve"> </w:t>
      </w:r>
      <w:r>
        <w:rPr>
          <w:rFonts w:ascii="Times New Roman" w:hAnsi="Times New Roman"/>
          <w:sz w:val="28"/>
          <w:szCs w:val="28"/>
          <w:lang w:val="ru-RU"/>
        </w:rPr>
        <w:t>предлагает в среднем зарплату в 35 000, работу в дружелюбном коллективе и интересные задачи. При этом бонусом идет расширенный компенсационный пакет, однако карьерный рост затруднен в силу особенностей организационной структуры, график работы – с 9.00 до 18. 00. Условную полезность этого предложения можно оценить как 45.</w:t>
      </w:r>
    </w:p>
    <w:p w:rsidR="00CD280D" w:rsidRDefault="00CD280D" w:rsidP="00CD280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Компания ИВС предлагает в среднем 15 000 рублей, дружелюбный коллектив и расширенный компенсационный пакет. График работы – жесткий, тип задач – смешанный. Карьерный ро</w:t>
      </w:r>
      <w:proofErr w:type="gramStart"/>
      <w:r>
        <w:rPr>
          <w:rFonts w:ascii="Times New Roman" w:hAnsi="Times New Roman"/>
          <w:sz w:val="28"/>
          <w:szCs w:val="28"/>
          <w:lang w:val="ru-RU"/>
        </w:rPr>
        <w:t>ст в ср</w:t>
      </w:r>
      <w:proofErr w:type="gramEnd"/>
      <w:r>
        <w:rPr>
          <w:rFonts w:ascii="Times New Roman" w:hAnsi="Times New Roman"/>
          <w:sz w:val="28"/>
          <w:szCs w:val="28"/>
          <w:lang w:val="ru-RU"/>
        </w:rPr>
        <w:t xml:space="preserve">еднем занимает 2-3 года. Условная полезность подобного предложения – 21. </w:t>
      </w:r>
    </w:p>
    <w:p w:rsidR="00CD280D" w:rsidRDefault="00CD280D" w:rsidP="00CD280D">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Компания </w:t>
      </w:r>
      <w:proofErr w:type="spellStart"/>
      <w:proofErr w:type="gramStart"/>
      <w:r>
        <w:rPr>
          <w:rFonts w:ascii="Times New Roman" w:hAnsi="Times New Roman"/>
          <w:sz w:val="28"/>
          <w:szCs w:val="28"/>
          <w:lang w:val="ru-RU"/>
        </w:rPr>
        <w:t>Эр-телеком</w:t>
      </w:r>
      <w:proofErr w:type="spellEnd"/>
      <w:proofErr w:type="gramEnd"/>
      <w:r>
        <w:rPr>
          <w:rFonts w:ascii="Times New Roman" w:hAnsi="Times New Roman"/>
          <w:sz w:val="28"/>
          <w:szCs w:val="28"/>
          <w:lang w:val="ru-RU"/>
        </w:rPr>
        <w:t xml:space="preserve"> в среднем предлагает 15 000 рублей. График работы является жестким, тип задач – рутинный. Возможность быстрого </w:t>
      </w:r>
      <w:r>
        <w:rPr>
          <w:rFonts w:ascii="Times New Roman" w:hAnsi="Times New Roman"/>
          <w:sz w:val="28"/>
          <w:szCs w:val="28"/>
          <w:lang w:val="ru-RU"/>
        </w:rPr>
        <w:lastRenderedPageBreak/>
        <w:t xml:space="preserve">карьерного роста и расширенный компенсационный пакет являются преимуществами компании. Коллектив в целом дружелюбен. Условная полезность равна 25. </w:t>
      </w:r>
    </w:p>
    <w:p w:rsidR="00CD280D" w:rsidRPr="00CD280D" w:rsidRDefault="00CD280D" w:rsidP="00CD280D">
      <w:pPr>
        <w:spacing w:line="360" w:lineRule="auto"/>
        <w:ind w:firstLine="708"/>
        <w:jc w:val="both"/>
        <w:rPr>
          <w:rFonts w:ascii="Times New Roman" w:hAnsi="Times New Roman"/>
          <w:color w:val="000000"/>
          <w:sz w:val="28"/>
          <w:szCs w:val="28"/>
          <w:lang w:val="ru-RU"/>
        </w:rPr>
      </w:pPr>
      <w:r>
        <w:rPr>
          <w:rFonts w:ascii="Times New Roman" w:hAnsi="Times New Roman"/>
          <w:sz w:val="28"/>
          <w:szCs w:val="28"/>
          <w:lang w:val="ru-RU"/>
        </w:rPr>
        <w:t xml:space="preserve">Как мы можем видеть, текущее предложение компании </w:t>
      </w:r>
      <w:proofErr w:type="spellStart"/>
      <w:r>
        <w:rPr>
          <w:rFonts w:ascii="Times New Roman" w:hAnsi="Times New Roman"/>
          <w:sz w:val="28"/>
          <w:szCs w:val="28"/>
        </w:rPr>
        <w:t>AlternativaPlatform</w:t>
      </w:r>
      <w:proofErr w:type="spellEnd"/>
      <w:r w:rsidRPr="00CD280D">
        <w:rPr>
          <w:rFonts w:ascii="Times New Roman" w:hAnsi="Times New Roman"/>
          <w:sz w:val="28"/>
          <w:szCs w:val="28"/>
          <w:lang w:val="ru-RU"/>
        </w:rPr>
        <w:t xml:space="preserve"> </w:t>
      </w:r>
      <w:r>
        <w:rPr>
          <w:rFonts w:ascii="Times New Roman" w:hAnsi="Times New Roman"/>
          <w:sz w:val="28"/>
          <w:szCs w:val="28"/>
          <w:lang w:val="ru-RU"/>
        </w:rPr>
        <w:t>на рынке труда является конкурентоспособным и в терминах условной полезности более привлекательным. Соответственно, усилия компании должны быть направлены на повышение осведомленности о бренде (</w:t>
      </w:r>
      <w:r>
        <w:rPr>
          <w:rFonts w:ascii="Times New Roman" w:hAnsi="Times New Roman"/>
          <w:sz w:val="28"/>
          <w:szCs w:val="28"/>
        </w:rPr>
        <w:t>brand</w:t>
      </w:r>
      <w:r w:rsidRPr="00CD280D">
        <w:rPr>
          <w:rFonts w:ascii="Times New Roman" w:hAnsi="Times New Roman"/>
          <w:sz w:val="28"/>
          <w:szCs w:val="28"/>
          <w:lang w:val="ru-RU"/>
        </w:rPr>
        <w:t xml:space="preserve"> </w:t>
      </w:r>
      <w:r>
        <w:rPr>
          <w:rFonts w:ascii="Times New Roman" w:hAnsi="Times New Roman"/>
          <w:sz w:val="28"/>
          <w:szCs w:val="28"/>
        </w:rPr>
        <w:t>awareness</w:t>
      </w:r>
      <w:r>
        <w:rPr>
          <w:rFonts w:ascii="Times New Roman" w:hAnsi="Times New Roman"/>
          <w:sz w:val="28"/>
          <w:szCs w:val="28"/>
          <w:lang w:val="ru-RU"/>
        </w:rPr>
        <w:t xml:space="preserve">). </w:t>
      </w:r>
    </w:p>
    <w:p w:rsidR="00696F69" w:rsidRDefault="00E3008D" w:rsidP="00AF5EF6">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Целевой аудиторией </w:t>
      </w:r>
      <w:r>
        <w:rPr>
          <w:rFonts w:ascii="Times New Roman" w:hAnsi="Times New Roman"/>
          <w:sz w:val="28"/>
          <w:szCs w:val="28"/>
        </w:rPr>
        <w:t>HR</w:t>
      </w:r>
      <w:r w:rsidRPr="00E3008D">
        <w:rPr>
          <w:rFonts w:ascii="Times New Roman" w:hAnsi="Times New Roman"/>
          <w:sz w:val="28"/>
          <w:szCs w:val="28"/>
          <w:lang w:val="ru-RU"/>
        </w:rPr>
        <w:t>-</w:t>
      </w:r>
      <w:r>
        <w:rPr>
          <w:rFonts w:ascii="Times New Roman" w:hAnsi="Times New Roman"/>
          <w:sz w:val="28"/>
          <w:szCs w:val="28"/>
          <w:lang w:val="ru-RU"/>
        </w:rPr>
        <w:t xml:space="preserve">бренда компании будут являться студенты </w:t>
      </w:r>
      <w:proofErr w:type="spellStart"/>
      <w:r>
        <w:rPr>
          <w:rFonts w:ascii="Times New Roman" w:hAnsi="Times New Roman"/>
          <w:sz w:val="28"/>
          <w:szCs w:val="28"/>
          <w:lang w:val="ru-RU"/>
        </w:rPr>
        <w:t>ИТ-специальностей</w:t>
      </w:r>
      <w:proofErr w:type="spellEnd"/>
      <w:r>
        <w:rPr>
          <w:rFonts w:ascii="Times New Roman" w:hAnsi="Times New Roman"/>
          <w:sz w:val="28"/>
          <w:szCs w:val="28"/>
          <w:lang w:val="ru-RU"/>
        </w:rPr>
        <w:t xml:space="preserve">, выпускного и </w:t>
      </w:r>
      <w:proofErr w:type="spellStart"/>
      <w:r>
        <w:rPr>
          <w:rFonts w:ascii="Times New Roman" w:hAnsi="Times New Roman"/>
          <w:sz w:val="28"/>
          <w:szCs w:val="28"/>
          <w:lang w:val="ru-RU"/>
        </w:rPr>
        <w:t>предвыпускного</w:t>
      </w:r>
      <w:proofErr w:type="spellEnd"/>
      <w:r>
        <w:rPr>
          <w:rFonts w:ascii="Times New Roman" w:hAnsi="Times New Roman"/>
          <w:sz w:val="28"/>
          <w:szCs w:val="28"/>
          <w:lang w:val="ru-RU"/>
        </w:rPr>
        <w:t xml:space="preserve"> годов. Как правило, это лица в возрасте 19-21 года, преимущественно мужского пола, обучающиеся на соответствующих специальностях в одном из ВУЗов города Перми. </w:t>
      </w:r>
      <w:r w:rsidR="00696F69">
        <w:rPr>
          <w:rFonts w:ascii="Times New Roman" w:hAnsi="Times New Roman"/>
          <w:sz w:val="28"/>
          <w:szCs w:val="28"/>
          <w:lang w:val="ru-RU"/>
        </w:rPr>
        <w:t>Для них будут в первую очередь привлекательны</w:t>
      </w:r>
      <w:r>
        <w:rPr>
          <w:rFonts w:ascii="Times New Roman" w:hAnsi="Times New Roman"/>
          <w:sz w:val="28"/>
          <w:szCs w:val="28"/>
          <w:lang w:val="ru-RU"/>
        </w:rPr>
        <w:t>:</w:t>
      </w:r>
      <w:r w:rsidR="00696F69">
        <w:rPr>
          <w:rFonts w:ascii="Times New Roman" w:hAnsi="Times New Roman"/>
          <w:sz w:val="28"/>
          <w:szCs w:val="28"/>
          <w:lang w:val="ru-RU"/>
        </w:rPr>
        <w:t xml:space="preserve"> заработная плата, карьерный рост, интересные задания, гибкий график работы, а также атмосфера в коллективе.</w:t>
      </w:r>
    </w:p>
    <w:p w:rsidR="00E3008D" w:rsidRPr="00E3008D" w:rsidRDefault="00696F69" w:rsidP="00AF5EF6">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Ценностное предложение бренда будет следующим: </w:t>
      </w:r>
      <w:r w:rsidR="00E3008D">
        <w:rPr>
          <w:rFonts w:ascii="Times New Roman" w:hAnsi="Times New Roman"/>
          <w:sz w:val="28"/>
          <w:szCs w:val="28"/>
          <w:lang w:val="ru-RU"/>
        </w:rPr>
        <w:t xml:space="preserve"> </w:t>
      </w:r>
    </w:p>
    <w:p w:rsidR="00FB6B44" w:rsidRPr="001409EA" w:rsidRDefault="00E3008D" w:rsidP="00AF5EF6">
      <w:pPr>
        <w:spacing w:line="360" w:lineRule="auto"/>
        <w:ind w:firstLine="708"/>
        <w:jc w:val="both"/>
        <w:rPr>
          <w:rFonts w:ascii="Times New Roman" w:hAnsi="Times New Roman"/>
          <w:sz w:val="28"/>
          <w:szCs w:val="28"/>
          <w:lang w:val="ru-RU"/>
        </w:rPr>
      </w:pPr>
      <w:proofErr w:type="spellStart"/>
      <w:proofErr w:type="gramStart"/>
      <w:r>
        <w:rPr>
          <w:rFonts w:ascii="Times New Roman" w:hAnsi="Times New Roman"/>
          <w:sz w:val="28"/>
          <w:szCs w:val="28"/>
        </w:rPr>
        <w:t>AlternativaPlatform</w:t>
      </w:r>
      <w:proofErr w:type="spellEnd"/>
      <w:r w:rsidRPr="00E3008D">
        <w:rPr>
          <w:rFonts w:ascii="Times New Roman" w:hAnsi="Times New Roman"/>
          <w:sz w:val="28"/>
          <w:szCs w:val="28"/>
          <w:lang w:val="ru-RU"/>
        </w:rPr>
        <w:t xml:space="preserve"> </w:t>
      </w:r>
      <w:r w:rsidR="00FB6B44" w:rsidRPr="001409EA">
        <w:rPr>
          <w:rFonts w:ascii="Times New Roman" w:hAnsi="Times New Roman"/>
          <w:sz w:val="28"/>
          <w:szCs w:val="28"/>
          <w:lang w:val="ru-RU"/>
        </w:rPr>
        <w:t>как</w:t>
      </w:r>
      <w:r>
        <w:rPr>
          <w:rFonts w:ascii="Times New Roman" w:hAnsi="Times New Roman"/>
          <w:sz w:val="28"/>
          <w:szCs w:val="28"/>
          <w:lang w:val="ru-RU"/>
        </w:rPr>
        <w:t xml:space="preserve"> противоположно</w:t>
      </w:r>
      <w:r w:rsidR="00EF71C1">
        <w:rPr>
          <w:rFonts w:ascii="Times New Roman" w:hAnsi="Times New Roman"/>
          <w:sz w:val="28"/>
          <w:szCs w:val="28"/>
          <w:lang w:val="ru-RU"/>
        </w:rPr>
        <w:t>сть</w:t>
      </w:r>
      <w:r w:rsidR="00FB6B44" w:rsidRPr="001409EA">
        <w:rPr>
          <w:rFonts w:ascii="Times New Roman" w:hAnsi="Times New Roman"/>
          <w:sz w:val="28"/>
          <w:szCs w:val="28"/>
          <w:lang w:val="ru-RU"/>
        </w:rPr>
        <w:t xml:space="preserve"> традиционным рабочим местам.</w:t>
      </w:r>
      <w:proofErr w:type="gramEnd"/>
      <w:r w:rsidR="00696F69">
        <w:rPr>
          <w:rFonts w:ascii="Times New Roman" w:hAnsi="Times New Roman"/>
          <w:sz w:val="28"/>
          <w:szCs w:val="28"/>
          <w:lang w:val="ru-RU"/>
        </w:rPr>
        <w:t xml:space="preserve"> </w:t>
      </w:r>
      <w:r w:rsidR="00FB6B44" w:rsidRPr="001409EA">
        <w:rPr>
          <w:rFonts w:ascii="Times New Roman" w:hAnsi="Times New Roman"/>
          <w:sz w:val="28"/>
          <w:szCs w:val="28"/>
          <w:lang w:val="ru-RU"/>
        </w:rPr>
        <w:t xml:space="preserve"> </w:t>
      </w:r>
      <w:r w:rsidR="00EF71C1">
        <w:rPr>
          <w:rFonts w:ascii="Times New Roman" w:hAnsi="Times New Roman"/>
          <w:sz w:val="28"/>
          <w:szCs w:val="28"/>
          <w:lang w:val="ru-RU"/>
        </w:rPr>
        <w:t xml:space="preserve">Интересное, </w:t>
      </w:r>
      <w:proofErr w:type="spellStart"/>
      <w:r w:rsidR="00EF71C1">
        <w:rPr>
          <w:rFonts w:ascii="Times New Roman" w:hAnsi="Times New Roman"/>
          <w:sz w:val="28"/>
          <w:szCs w:val="28"/>
          <w:lang w:val="ru-RU"/>
        </w:rPr>
        <w:t>креативное</w:t>
      </w:r>
      <w:proofErr w:type="spellEnd"/>
      <w:r w:rsidR="00EF71C1">
        <w:rPr>
          <w:rFonts w:ascii="Times New Roman" w:hAnsi="Times New Roman"/>
          <w:sz w:val="28"/>
          <w:szCs w:val="28"/>
          <w:lang w:val="ru-RU"/>
        </w:rPr>
        <w:t xml:space="preserve"> рабочее место, позволяющее развиваться профессионально в команде единомышленников. </w:t>
      </w:r>
    </w:p>
    <w:p w:rsidR="00EF71C1" w:rsidRDefault="00FB6B44" w:rsidP="00C60A49">
      <w:pPr>
        <w:spacing w:line="360" w:lineRule="auto"/>
        <w:ind w:firstLine="708"/>
        <w:jc w:val="both"/>
        <w:rPr>
          <w:rFonts w:ascii="Times New Roman" w:hAnsi="Times New Roman"/>
          <w:sz w:val="28"/>
          <w:szCs w:val="28"/>
          <w:lang w:val="ru-RU"/>
        </w:rPr>
      </w:pPr>
      <w:r w:rsidRPr="001409EA">
        <w:rPr>
          <w:rFonts w:ascii="Times New Roman" w:hAnsi="Times New Roman"/>
          <w:sz w:val="28"/>
          <w:szCs w:val="28"/>
          <w:lang w:val="ru-RU"/>
        </w:rPr>
        <w:t xml:space="preserve">Для того, чтобы точно донести </w:t>
      </w:r>
      <w:r>
        <w:rPr>
          <w:rFonts w:ascii="Times New Roman" w:hAnsi="Times New Roman"/>
          <w:sz w:val="28"/>
          <w:szCs w:val="28"/>
        </w:rPr>
        <w:t>EVP</w:t>
      </w:r>
      <w:r w:rsidRPr="001409EA">
        <w:rPr>
          <w:rFonts w:ascii="Times New Roman" w:hAnsi="Times New Roman"/>
          <w:sz w:val="28"/>
          <w:szCs w:val="28"/>
          <w:lang w:val="ru-RU"/>
        </w:rPr>
        <w:t xml:space="preserve"> до </w:t>
      </w:r>
      <w:r w:rsidR="00EF71C1">
        <w:rPr>
          <w:rFonts w:ascii="Times New Roman" w:hAnsi="Times New Roman"/>
          <w:sz w:val="28"/>
          <w:szCs w:val="28"/>
          <w:lang w:val="ru-RU"/>
        </w:rPr>
        <w:t xml:space="preserve">выбранной </w:t>
      </w:r>
      <w:r w:rsidRPr="001409EA">
        <w:rPr>
          <w:rFonts w:ascii="Times New Roman" w:hAnsi="Times New Roman"/>
          <w:sz w:val="28"/>
          <w:szCs w:val="28"/>
          <w:lang w:val="ru-RU"/>
        </w:rPr>
        <w:t xml:space="preserve">целевой аудитории, </w:t>
      </w:r>
      <w:proofErr w:type="gramStart"/>
      <w:r w:rsidRPr="001409EA">
        <w:rPr>
          <w:rFonts w:ascii="Times New Roman" w:hAnsi="Times New Roman"/>
          <w:sz w:val="28"/>
          <w:szCs w:val="28"/>
          <w:lang w:val="ru-RU"/>
        </w:rPr>
        <w:t>компании</w:t>
      </w:r>
      <w:proofErr w:type="gramEnd"/>
      <w:r w:rsidRPr="001409EA">
        <w:rPr>
          <w:rFonts w:ascii="Times New Roman" w:hAnsi="Times New Roman"/>
          <w:sz w:val="28"/>
          <w:szCs w:val="28"/>
          <w:lang w:val="ru-RU"/>
        </w:rPr>
        <w:t xml:space="preserve"> </w:t>
      </w:r>
      <w:r w:rsidR="00EF71C1">
        <w:rPr>
          <w:rFonts w:ascii="Times New Roman" w:hAnsi="Times New Roman"/>
          <w:sz w:val="28"/>
          <w:szCs w:val="28"/>
          <w:lang w:val="ru-RU"/>
        </w:rPr>
        <w:t>возможно</w:t>
      </w:r>
      <w:r w:rsidRPr="001409EA">
        <w:rPr>
          <w:rFonts w:ascii="Times New Roman" w:hAnsi="Times New Roman"/>
          <w:sz w:val="28"/>
          <w:szCs w:val="28"/>
          <w:lang w:val="ru-RU"/>
        </w:rPr>
        <w:t xml:space="preserve"> </w:t>
      </w:r>
      <w:r w:rsidR="00EF71C1">
        <w:rPr>
          <w:rFonts w:ascii="Times New Roman" w:hAnsi="Times New Roman"/>
          <w:sz w:val="28"/>
          <w:szCs w:val="28"/>
          <w:lang w:val="ru-RU"/>
        </w:rPr>
        <w:t>использовать следующие каналы и форматы коммуникаций:</w:t>
      </w:r>
    </w:p>
    <w:p w:rsidR="00EF71C1" w:rsidRDefault="00EF71C1" w:rsidP="00EF71C1">
      <w:pPr>
        <w:pStyle w:val="afb"/>
        <w:numPr>
          <w:ilvl w:val="0"/>
          <w:numId w:val="24"/>
        </w:numPr>
        <w:spacing w:line="360" w:lineRule="auto"/>
        <w:jc w:val="both"/>
        <w:rPr>
          <w:rFonts w:ascii="Times New Roman" w:hAnsi="Times New Roman"/>
          <w:sz w:val="28"/>
          <w:szCs w:val="28"/>
          <w:lang w:val="ru-RU"/>
        </w:rPr>
      </w:pPr>
      <w:r>
        <w:rPr>
          <w:rFonts w:ascii="Times New Roman" w:hAnsi="Times New Roman"/>
          <w:sz w:val="28"/>
          <w:szCs w:val="28"/>
          <w:lang w:val="ru-RU"/>
        </w:rPr>
        <w:t>С</w:t>
      </w:r>
      <w:r w:rsidRPr="00EF71C1">
        <w:rPr>
          <w:rFonts w:ascii="Times New Roman" w:hAnsi="Times New Roman"/>
          <w:sz w:val="28"/>
          <w:szCs w:val="28"/>
          <w:lang w:val="ru-RU"/>
        </w:rPr>
        <w:t xml:space="preserve">оздать </w:t>
      </w:r>
      <w:r w:rsidR="00FB6B44" w:rsidRPr="00EF71C1">
        <w:rPr>
          <w:rFonts w:ascii="Times New Roman" w:hAnsi="Times New Roman"/>
          <w:sz w:val="28"/>
          <w:szCs w:val="28"/>
          <w:lang w:val="ru-RU"/>
        </w:rPr>
        <w:t xml:space="preserve">отдельную страницу на своем сайте, на которой будет размещена информация о текущих вакансиях в компании, а также </w:t>
      </w:r>
      <w:r>
        <w:rPr>
          <w:rFonts w:ascii="Times New Roman" w:hAnsi="Times New Roman"/>
          <w:sz w:val="28"/>
          <w:szCs w:val="28"/>
          <w:lang w:val="ru-RU"/>
        </w:rPr>
        <w:t>об</w:t>
      </w:r>
      <w:r w:rsidR="00FB6B44" w:rsidRPr="00EF71C1">
        <w:rPr>
          <w:rFonts w:ascii="Times New Roman" w:hAnsi="Times New Roman"/>
          <w:sz w:val="28"/>
          <w:szCs w:val="28"/>
          <w:lang w:val="ru-RU"/>
        </w:rPr>
        <w:t xml:space="preserve"> условиях работы</w:t>
      </w:r>
      <w:r>
        <w:rPr>
          <w:rFonts w:ascii="Times New Roman" w:hAnsi="Times New Roman"/>
          <w:sz w:val="28"/>
          <w:szCs w:val="28"/>
          <w:lang w:val="ru-RU"/>
        </w:rPr>
        <w:t xml:space="preserve"> в ней</w:t>
      </w:r>
      <w:r w:rsidR="00FB6B44" w:rsidRPr="00EF71C1">
        <w:rPr>
          <w:rFonts w:ascii="Times New Roman" w:hAnsi="Times New Roman"/>
          <w:sz w:val="28"/>
          <w:szCs w:val="28"/>
          <w:lang w:val="ru-RU"/>
        </w:rPr>
        <w:t xml:space="preserve">. </w:t>
      </w:r>
    </w:p>
    <w:p w:rsidR="00413505" w:rsidRDefault="00413505" w:rsidP="00EF71C1">
      <w:pPr>
        <w:pStyle w:val="afb"/>
        <w:numPr>
          <w:ilvl w:val="0"/>
          <w:numId w:val="24"/>
        </w:numPr>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Организовать канал, по которому студенты смогут задать интересующий их вопрос о работе в компании сотруднику организации</w:t>
      </w:r>
    </w:p>
    <w:p w:rsidR="00EF71C1" w:rsidRDefault="00EF71C1" w:rsidP="00EF71C1">
      <w:pPr>
        <w:pStyle w:val="afb"/>
        <w:numPr>
          <w:ilvl w:val="0"/>
          <w:numId w:val="24"/>
        </w:numPr>
        <w:spacing w:line="360" w:lineRule="auto"/>
        <w:jc w:val="both"/>
        <w:rPr>
          <w:rFonts w:ascii="Times New Roman" w:hAnsi="Times New Roman"/>
          <w:sz w:val="28"/>
          <w:szCs w:val="28"/>
          <w:lang w:val="ru-RU"/>
        </w:rPr>
      </w:pPr>
      <w:r>
        <w:rPr>
          <w:rFonts w:ascii="Times New Roman" w:hAnsi="Times New Roman"/>
          <w:sz w:val="28"/>
          <w:szCs w:val="28"/>
          <w:lang w:val="ru-RU"/>
        </w:rPr>
        <w:t>Создать страницу в социальных сетях, посвященную работе в</w:t>
      </w:r>
      <w:r w:rsidRPr="00EF71C1">
        <w:rPr>
          <w:rFonts w:ascii="Times New Roman" w:hAnsi="Times New Roman"/>
          <w:sz w:val="28"/>
          <w:szCs w:val="28"/>
          <w:lang w:val="ru-RU"/>
        </w:rPr>
        <w:t xml:space="preserve"> </w:t>
      </w:r>
      <w:proofErr w:type="spellStart"/>
      <w:r>
        <w:rPr>
          <w:rFonts w:ascii="Times New Roman" w:hAnsi="Times New Roman"/>
          <w:sz w:val="28"/>
          <w:szCs w:val="28"/>
        </w:rPr>
        <w:t>AlterntativaPlatform</w:t>
      </w:r>
      <w:proofErr w:type="spellEnd"/>
      <w:r w:rsidRPr="00EF71C1">
        <w:rPr>
          <w:rFonts w:ascii="Times New Roman" w:hAnsi="Times New Roman"/>
          <w:sz w:val="28"/>
          <w:szCs w:val="28"/>
          <w:lang w:val="ru-RU"/>
        </w:rPr>
        <w:t xml:space="preserve">, </w:t>
      </w:r>
      <w:r>
        <w:rPr>
          <w:rFonts w:ascii="Times New Roman" w:hAnsi="Times New Roman"/>
          <w:sz w:val="28"/>
          <w:szCs w:val="28"/>
          <w:lang w:val="ru-RU"/>
        </w:rPr>
        <w:t xml:space="preserve">на которой возможно размещение фото </w:t>
      </w:r>
      <w:r w:rsidR="00FB6B44" w:rsidRPr="00EF71C1">
        <w:rPr>
          <w:rFonts w:ascii="Times New Roman" w:hAnsi="Times New Roman"/>
          <w:sz w:val="28"/>
          <w:szCs w:val="28"/>
          <w:lang w:val="ru-RU"/>
        </w:rPr>
        <w:t>и видео материалов о тех или иных аспектах ра</w:t>
      </w:r>
      <w:r>
        <w:rPr>
          <w:rFonts w:ascii="Times New Roman" w:hAnsi="Times New Roman"/>
          <w:sz w:val="28"/>
          <w:szCs w:val="28"/>
          <w:lang w:val="ru-RU"/>
        </w:rPr>
        <w:t>боты сотрудников</w:t>
      </w:r>
      <w:r w:rsidR="00FB6B44" w:rsidRPr="00EF71C1">
        <w:rPr>
          <w:rFonts w:ascii="Times New Roman" w:hAnsi="Times New Roman"/>
          <w:sz w:val="28"/>
          <w:szCs w:val="28"/>
          <w:lang w:val="ru-RU"/>
        </w:rPr>
        <w:t xml:space="preserve">. </w:t>
      </w:r>
    </w:p>
    <w:p w:rsidR="00EF71C1" w:rsidRDefault="00FB6B44" w:rsidP="00EF71C1">
      <w:pPr>
        <w:pStyle w:val="afb"/>
        <w:numPr>
          <w:ilvl w:val="0"/>
          <w:numId w:val="24"/>
        </w:numPr>
        <w:spacing w:line="360" w:lineRule="auto"/>
        <w:jc w:val="both"/>
        <w:rPr>
          <w:rFonts w:ascii="Times New Roman" w:hAnsi="Times New Roman"/>
          <w:sz w:val="28"/>
          <w:szCs w:val="28"/>
          <w:lang w:val="ru-RU"/>
        </w:rPr>
      </w:pPr>
      <w:r w:rsidRPr="00EF71C1">
        <w:rPr>
          <w:rFonts w:ascii="Times New Roman" w:hAnsi="Times New Roman"/>
          <w:sz w:val="28"/>
          <w:szCs w:val="28"/>
          <w:lang w:val="ru-RU"/>
        </w:rPr>
        <w:t>Кроме того, можно создать видео или интерактивный тур по офису компании. При этом</w:t>
      </w:r>
      <w:proofErr w:type="gramStart"/>
      <w:r w:rsidRPr="00EF71C1">
        <w:rPr>
          <w:rFonts w:ascii="Times New Roman" w:hAnsi="Times New Roman"/>
          <w:sz w:val="28"/>
          <w:szCs w:val="28"/>
          <w:lang w:val="ru-RU"/>
        </w:rPr>
        <w:t>,</w:t>
      </w:r>
      <w:proofErr w:type="gramEnd"/>
      <w:r w:rsidRPr="00EF71C1">
        <w:rPr>
          <w:rFonts w:ascii="Times New Roman" w:hAnsi="Times New Roman"/>
          <w:sz w:val="28"/>
          <w:szCs w:val="28"/>
          <w:lang w:val="ru-RU"/>
        </w:rPr>
        <w:t xml:space="preserve"> в случае интерактивного путешествия возможно добавление элементо</w:t>
      </w:r>
      <w:r w:rsidR="00EF71C1">
        <w:rPr>
          <w:rFonts w:ascii="Times New Roman" w:hAnsi="Times New Roman"/>
          <w:sz w:val="28"/>
          <w:szCs w:val="28"/>
          <w:lang w:val="ru-RU"/>
        </w:rPr>
        <w:t>в</w:t>
      </w:r>
      <w:r w:rsidRPr="00EF71C1">
        <w:rPr>
          <w:rFonts w:ascii="Times New Roman" w:hAnsi="Times New Roman"/>
          <w:sz w:val="28"/>
          <w:szCs w:val="28"/>
          <w:lang w:val="ru-RU"/>
        </w:rPr>
        <w:t xml:space="preserve"> </w:t>
      </w:r>
      <w:proofErr w:type="spellStart"/>
      <w:r w:rsidRPr="00EF71C1">
        <w:rPr>
          <w:rFonts w:ascii="Times New Roman" w:hAnsi="Times New Roman"/>
          <w:sz w:val="28"/>
          <w:szCs w:val="28"/>
          <w:lang w:val="ru-RU"/>
        </w:rPr>
        <w:t>геймификации</w:t>
      </w:r>
      <w:proofErr w:type="spellEnd"/>
      <w:r w:rsidRPr="00EF71C1">
        <w:rPr>
          <w:rFonts w:ascii="Times New Roman" w:hAnsi="Times New Roman"/>
          <w:sz w:val="28"/>
          <w:szCs w:val="28"/>
          <w:lang w:val="ru-RU"/>
        </w:rPr>
        <w:t xml:space="preserve"> или тестовых мини-заданий, достаточно сложных чтобы отсеять часть кандидатов, но в то же время достаточно коротких, чтобы не утомлять посетителя сайта. </w:t>
      </w:r>
    </w:p>
    <w:p w:rsidR="00EF71C1" w:rsidRDefault="00FB6B44" w:rsidP="00EF71C1">
      <w:pPr>
        <w:pStyle w:val="afb"/>
        <w:numPr>
          <w:ilvl w:val="0"/>
          <w:numId w:val="24"/>
        </w:numPr>
        <w:spacing w:line="360" w:lineRule="auto"/>
        <w:jc w:val="both"/>
        <w:rPr>
          <w:rFonts w:ascii="Times New Roman" w:hAnsi="Times New Roman"/>
          <w:sz w:val="28"/>
          <w:szCs w:val="28"/>
          <w:lang w:val="ru-RU"/>
        </w:rPr>
      </w:pPr>
      <w:r w:rsidRPr="00EF71C1">
        <w:rPr>
          <w:rFonts w:ascii="Times New Roman" w:hAnsi="Times New Roman"/>
          <w:sz w:val="28"/>
          <w:szCs w:val="28"/>
          <w:lang w:val="ru-RU"/>
        </w:rPr>
        <w:t xml:space="preserve">Поскольку у компании есть свой канал на </w:t>
      </w:r>
      <w:r w:rsidRPr="00EF71C1">
        <w:rPr>
          <w:rFonts w:ascii="Times New Roman" w:hAnsi="Times New Roman"/>
          <w:sz w:val="28"/>
          <w:szCs w:val="28"/>
        </w:rPr>
        <w:t>YouTube</w:t>
      </w:r>
      <w:r w:rsidRPr="00EF71C1">
        <w:rPr>
          <w:rFonts w:ascii="Times New Roman" w:hAnsi="Times New Roman"/>
          <w:sz w:val="28"/>
          <w:szCs w:val="28"/>
          <w:lang w:val="ru-RU"/>
        </w:rPr>
        <w:t>, возможно встраивание в видео рассказов о специфике работы тех или иных сотрудников компании, а также сообщать о наличии вакансий.</w:t>
      </w:r>
    </w:p>
    <w:p w:rsidR="00FB6B44" w:rsidRDefault="00EF71C1" w:rsidP="00EF71C1">
      <w:pPr>
        <w:pStyle w:val="afb"/>
        <w:numPr>
          <w:ilvl w:val="0"/>
          <w:numId w:val="24"/>
        </w:numPr>
        <w:spacing w:line="360" w:lineRule="auto"/>
        <w:jc w:val="both"/>
        <w:rPr>
          <w:rFonts w:ascii="Times New Roman" w:hAnsi="Times New Roman"/>
          <w:sz w:val="28"/>
          <w:szCs w:val="28"/>
          <w:lang w:val="ru-RU"/>
        </w:rPr>
      </w:pPr>
      <w:r>
        <w:rPr>
          <w:rFonts w:ascii="Times New Roman" w:hAnsi="Times New Roman"/>
          <w:sz w:val="28"/>
          <w:szCs w:val="28"/>
          <w:lang w:val="ru-RU"/>
        </w:rPr>
        <w:t>Также,</w:t>
      </w:r>
      <w:r w:rsidR="00FB6B44" w:rsidRPr="00EF71C1">
        <w:rPr>
          <w:rFonts w:ascii="Times New Roman" w:hAnsi="Times New Roman"/>
          <w:sz w:val="28"/>
          <w:szCs w:val="28"/>
          <w:lang w:val="ru-RU"/>
        </w:rPr>
        <w:t xml:space="preserve"> имеет смысл разработать </w:t>
      </w:r>
      <w:proofErr w:type="spellStart"/>
      <w:r w:rsidR="00FB6B44" w:rsidRPr="00EF71C1">
        <w:rPr>
          <w:rFonts w:ascii="Times New Roman" w:hAnsi="Times New Roman"/>
          <w:sz w:val="28"/>
          <w:szCs w:val="28"/>
          <w:lang w:val="ru-RU"/>
        </w:rPr>
        <w:t>креативный</w:t>
      </w:r>
      <w:proofErr w:type="spellEnd"/>
      <w:r w:rsidR="00FB6B44" w:rsidRPr="00EF71C1">
        <w:rPr>
          <w:rFonts w:ascii="Times New Roman" w:hAnsi="Times New Roman"/>
          <w:sz w:val="28"/>
          <w:szCs w:val="28"/>
          <w:lang w:val="ru-RU"/>
        </w:rPr>
        <w:t xml:space="preserve"> дизайн оформления и наполнения объявлени</w:t>
      </w:r>
      <w:r>
        <w:rPr>
          <w:rFonts w:ascii="Times New Roman" w:hAnsi="Times New Roman"/>
          <w:sz w:val="28"/>
          <w:szCs w:val="28"/>
          <w:lang w:val="ru-RU"/>
        </w:rPr>
        <w:t>й компании</w:t>
      </w:r>
      <w:r w:rsidR="00FB6B44" w:rsidRPr="00EF71C1">
        <w:rPr>
          <w:rFonts w:ascii="Times New Roman" w:hAnsi="Times New Roman"/>
          <w:sz w:val="28"/>
          <w:szCs w:val="28"/>
          <w:lang w:val="ru-RU"/>
        </w:rPr>
        <w:t>. Помимо всего прочего, это позволит визуально выделять</w:t>
      </w:r>
      <w:r>
        <w:rPr>
          <w:rFonts w:ascii="Times New Roman" w:hAnsi="Times New Roman"/>
          <w:sz w:val="28"/>
          <w:szCs w:val="28"/>
          <w:lang w:val="ru-RU"/>
        </w:rPr>
        <w:t xml:space="preserve"> их</w:t>
      </w:r>
      <w:r w:rsidR="00FB6B44" w:rsidRPr="00EF71C1">
        <w:rPr>
          <w:rFonts w:ascii="Times New Roman" w:hAnsi="Times New Roman"/>
          <w:sz w:val="28"/>
          <w:szCs w:val="28"/>
          <w:lang w:val="ru-RU"/>
        </w:rPr>
        <w:t xml:space="preserve"> там, где они размещены в большом количестве (стенды в университетах или на конференциях и так далее). </w:t>
      </w:r>
    </w:p>
    <w:p w:rsidR="00CD280D" w:rsidRPr="00EF71C1" w:rsidRDefault="00CD280D" w:rsidP="00EF71C1">
      <w:pPr>
        <w:pStyle w:val="afb"/>
        <w:numPr>
          <w:ilvl w:val="0"/>
          <w:numId w:val="24"/>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Возможна организация экскурсий в компанию, в процессе которых будет рассказываться об особенностях работы компании, труда тех или иных специалистов.  </w:t>
      </w:r>
    </w:p>
    <w:p w:rsidR="0064697A" w:rsidRDefault="0064697A"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По мнению автора данной работы, создание интерактивного тура по офису компании с использованием её технологий, сможет привести к целому ряду благоприятных последствий  и открыть некоторые возможности для дальнейшего развития взаимодействия с кандидатами. Во-первых, </w:t>
      </w:r>
      <w:r>
        <w:rPr>
          <w:rFonts w:ascii="Times New Roman" w:hAnsi="Times New Roman"/>
          <w:sz w:val="28"/>
          <w:szCs w:val="28"/>
          <w:lang w:val="ru-RU"/>
        </w:rPr>
        <w:lastRenderedPageBreak/>
        <w:t xml:space="preserve">интерактивный тур позволит соискателю прогуляться по офису компании, своими глазами увидеть рабочие места, за которыми сидят программисты, понять, нравится ли ему такая компания. Во-вторых, во время этого тура, кандидату можно подкидывать различные мини-задания. К примеру, написать несколько строчек кода или нарисовать что-то (если речь идет о дизайнере). На основе этих заданий можно создать определенное представление о кандидате, и, возможно, упростить процедуру дальнейших собеседований, поскольку определенная часть информации о работнике у компании уже будет. В-третьих, сама форма этого тура, который запускается в браузере, дает большие возможности в плане интерактивного взаимодействия с кандидатами. Кроме того, запуск тура в браузере будет означать возможность для компании размещать </w:t>
      </w:r>
      <w:r>
        <w:rPr>
          <w:rFonts w:ascii="Times New Roman" w:hAnsi="Times New Roman"/>
          <w:sz w:val="28"/>
          <w:szCs w:val="28"/>
        </w:rPr>
        <w:t>QR</w:t>
      </w:r>
      <w:r w:rsidRPr="0064697A">
        <w:rPr>
          <w:rFonts w:ascii="Times New Roman" w:hAnsi="Times New Roman"/>
          <w:sz w:val="28"/>
          <w:szCs w:val="28"/>
          <w:lang w:val="ru-RU"/>
        </w:rPr>
        <w:t>-</w:t>
      </w:r>
      <w:r>
        <w:rPr>
          <w:rFonts w:ascii="Times New Roman" w:hAnsi="Times New Roman"/>
          <w:sz w:val="28"/>
          <w:szCs w:val="28"/>
          <w:lang w:val="ru-RU"/>
        </w:rPr>
        <w:t>коды со ссылкой на этот тур на специализированных конференциях или на своих объявлениях</w:t>
      </w:r>
      <w:r w:rsidR="00DC2D8B">
        <w:rPr>
          <w:rFonts w:ascii="Times New Roman" w:hAnsi="Times New Roman"/>
          <w:sz w:val="28"/>
          <w:szCs w:val="28"/>
          <w:lang w:val="ru-RU"/>
        </w:rPr>
        <w:t xml:space="preserve">. Таким образом, человек сразу же сможет узнать еще чуть больше о самой организации. В-четвертых, такое нововведение наверняка вызовет живой интерес </w:t>
      </w:r>
      <w:proofErr w:type="spellStart"/>
      <w:r w:rsidR="00DC2D8B">
        <w:rPr>
          <w:rFonts w:ascii="Times New Roman" w:hAnsi="Times New Roman"/>
          <w:sz w:val="28"/>
          <w:szCs w:val="28"/>
          <w:lang w:val="ru-RU"/>
        </w:rPr>
        <w:t>ИТ-сообщества</w:t>
      </w:r>
      <w:proofErr w:type="spellEnd"/>
      <w:r w:rsidR="00DC2D8B">
        <w:rPr>
          <w:rFonts w:ascii="Times New Roman" w:hAnsi="Times New Roman"/>
          <w:sz w:val="28"/>
          <w:szCs w:val="28"/>
          <w:lang w:val="ru-RU"/>
        </w:rPr>
        <w:t xml:space="preserve">, которое с радостью реагирует на необычные формы использования технологий, тем самым очень сильно увеличивая известность бренда среди целевой аудитории. </w:t>
      </w:r>
      <w:r>
        <w:rPr>
          <w:rFonts w:ascii="Times New Roman" w:hAnsi="Times New Roman"/>
          <w:sz w:val="28"/>
          <w:szCs w:val="28"/>
          <w:lang w:val="ru-RU"/>
        </w:rPr>
        <w:t xml:space="preserve"> </w:t>
      </w:r>
    </w:p>
    <w:p w:rsidR="008C09F3" w:rsidRDefault="00EF71C1"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 xml:space="preserve">Для формирования внутреннего </w:t>
      </w:r>
      <w:r>
        <w:rPr>
          <w:rFonts w:ascii="Times New Roman" w:hAnsi="Times New Roman"/>
          <w:sz w:val="28"/>
          <w:szCs w:val="28"/>
        </w:rPr>
        <w:t>HR</w:t>
      </w:r>
      <w:r w:rsidRPr="00EF71C1">
        <w:rPr>
          <w:rFonts w:ascii="Times New Roman" w:hAnsi="Times New Roman"/>
          <w:sz w:val="28"/>
          <w:szCs w:val="28"/>
          <w:lang w:val="ru-RU"/>
        </w:rPr>
        <w:t>-</w:t>
      </w:r>
      <w:r>
        <w:rPr>
          <w:rFonts w:ascii="Times New Roman" w:hAnsi="Times New Roman"/>
          <w:sz w:val="28"/>
          <w:szCs w:val="28"/>
          <w:lang w:val="ru-RU"/>
        </w:rPr>
        <w:t xml:space="preserve">бренда необходимо </w:t>
      </w:r>
      <w:r w:rsidR="008C09F3">
        <w:rPr>
          <w:rFonts w:ascii="Times New Roman" w:hAnsi="Times New Roman"/>
          <w:sz w:val="28"/>
          <w:szCs w:val="28"/>
          <w:lang w:val="ru-RU"/>
        </w:rPr>
        <w:t>проводить мероприятия по поддержке удовлетворенности и приверженности среди сотрудников. Поскольку осуществляемые внутри компании изменения в системе управления проектами воспринимаются положительно далеко не всеми работниками,</w:t>
      </w:r>
      <w:r w:rsidR="008C09F3" w:rsidRPr="008C09F3">
        <w:rPr>
          <w:rFonts w:ascii="Times New Roman" w:hAnsi="Times New Roman"/>
          <w:sz w:val="28"/>
          <w:szCs w:val="28"/>
          <w:lang w:val="ru-RU"/>
        </w:rPr>
        <w:t xml:space="preserve"> </w:t>
      </w:r>
      <w:r w:rsidR="008C09F3">
        <w:rPr>
          <w:rFonts w:ascii="Times New Roman" w:hAnsi="Times New Roman"/>
          <w:sz w:val="28"/>
          <w:szCs w:val="28"/>
        </w:rPr>
        <w:t>HR</w:t>
      </w:r>
      <w:r w:rsidR="008C09F3" w:rsidRPr="008C09F3">
        <w:rPr>
          <w:rFonts w:ascii="Times New Roman" w:hAnsi="Times New Roman"/>
          <w:sz w:val="28"/>
          <w:szCs w:val="28"/>
          <w:lang w:val="ru-RU"/>
        </w:rPr>
        <w:t>-</w:t>
      </w:r>
      <w:r w:rsidR="008C09F3">
        <w:rPr>
          <w:rFonts w:ascii="Times New Roman" w:hAnsi="Times New Roman"/>
          <w:sz w:val="28"/>
          <w:szCs w:val="28"/>
          <w:lang w:val="ru-RU"/>
        </w:rPr>
        <w:t xml:space="preserve">службе на текущем этапе необходимо бороться с сопротивлением изменениям и проявлением неудовлетворенности. </w:t>
      </w:r>
      <w:r w:rsidR="000553F2">
        <w:rPr>
          <w:rFonts w:ascii="Times New Roman" w:hAnsi="Times New Roman"/>
          <w:sz w:val="28"/>
          <w:szCs w:val="28"/>
          <w:lang w:val="ru-RU"/>
        </w:rPr>
        <w:t>Также, важным фактором будет создание программы адаптации для новых сотрудников, поскольку на данном этапе развития организации, её нет.</w:t>
      </w:r>
    </w:p>
    <w:p w:rsidR="00CD280D" w:rsidRDefault="00CD280D"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 xml:space="preserve">Ответственность за реализацию комплекса мероприятий по формированию </w:t>
      </w:r>
      <w:r>
        <w:rPr>
          <w:rFonts w:ascii="Times New Roman" w:hAnsi="Times New Roman"/>
          <w:sz w:val="28"/>
          <w:szCs w:val="28"/>
        </w:rPr>
        <w:t>HR</w:t>
      </w:r>
      <w:r w:rsidRPr="00CD280D">
        <w:rPr>
          <w:rFonts w:ascii="Times New Roman" w:hAnsi="Times New Roman"/>
          <w:sz w:val="28"/>
          <w:szCs w:val="28"/>
          <w:lang w:val="ru-RU"/>
        </w:rPr>
        <w:t>-</w:t>
      </w:r>
      <w:r>
        <w:rPr>
          <w:rFonts w:ascii="Times New Roman" w:hAnsi="Times New Roman"/>
          <w:sz w:val="28"/>
          <w:szCs w:val="28"/>
          <w:lang w:val="ru-RU"/>
        </w:rPr>
        <w:t xml:space="preserve">бренда следует распределить между сотрудниками отделов маркетинга и </w:t>
      </w:r>
      <w:r>
        <w:rPr>
          <w:rFonts w:ascii="Times New Roman" w:hAnsi="Times New Roman"/>
          <w:sz w:val="28"/>
          <w:szCs w:val="28"/>
        </w:rPr>
        <w:t>HR</w:t>
      </w:r>
      <w:r w:rsidRPr="00CD280D">
        <w:rPr>
          <w:rFonts w:ascii="Times New Roman" w:hAnsi="Times New Roman"/>
          <w:sz w:val="28"/>
          <w:szCs w:val="28"/>
          <w:lang w:val="ru-RU"/>
        </w:rPr>
        <w:t xml:space="preserve">. </w:t>
      </w:r>
    </w:p>
    <w:p w:rsidR="00413505" w:rsidRDefault="00413505" w:rsidP="00C60A49">
      <w:pPr>
        <w:spacing w:line="360" w:lineRule="auto"/>
        <w:ind w:firstLine="708"/>
        <w:jc w:val="both"/>
        <w:rPr>
          <w:rFonts w:ascii="Times New Roman" w:hAnsi="Times New Roman"/>
          <w:sz w:val="28"/>
          <w:szCs w:val="28"/>
          <w:lang w:val="ru-RU"/>
        </w:rPr>
      </w:pPr>
      <w:r>
        <w:rPr>
          <w:rFonts w:ascii="Times New Roman" w:hAnsi="Times New Roman"/>
          <w:sz w:val="28"/>
          <w:szCs w:val="28"/>
          <w:lang w:val="ru-RU"/>
        </w:rPr>
        <w:t>При этом</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сотрудникам отдела маркетинга необходимо:</w:t>
      </w:r>
    </w:p>
    <w:p w:rsidR="00413505" w:rsidRDefault="00413505" w:rsidP="00413505">
      <w:pPr>
        <w:pStyle w:val="afb"/>
        <w:numPr>
          <w:ilvl w:val="0"/>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Для сайта компании</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В сотрудничестве с отделом дизайна разработать концепцию карьерной страницы на сайте и объявлений</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В сотрудничестве с </w:t>
      </w:r>
      <w:proofErr w:type="spellStart"/>
      <w:r>
        <w:rPr>
          <w:rFonts w:ascii="Times New Roman" w:hAnsi="Times New Roman"/>
          <w:sz w:val="28"/>
          <w:szCs w:val="28"/>
          <w:lang w:val="ru-RU"/>
        </w:rPr>
        <w:t>веб-дизайнерами</w:t>
      </w:r>
      <w:proofErr w:type="spellEnd"/>
      <w:r>
        <w:rPr>
          <w:rFonts w:ascii="Times New Roman" w:hAnsi="Times New Roman"/>
          <w:sz w:val="28"/>
          <w:szCs w:val="28"/>
          <w:lang w:val="ru-RU"/>
        </w:rPr>
        <w:t xml:space="preserve"> создать соответствующую страницу на сайте компании, обеспечить наличие системы поддержки пользователей  </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Организовать трафик на карьерную страницу</w:t>
      </w:r>
    </w:p>
    <w:p w:rsidR="00413505" w:rsidRDefault="00413505" w:rsidP="00413505">
      <w:pPr>
        <w:pStyle w:val="afb"/>
        <w:numPr>
          <w:ilvl w:val="0"/>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Для работы в социальных сетях</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Организовать страницу, посвященную работе в компании в социальной сети </w:t>
      </w:r>
      <w:proofErr w:type="spellStart"/>
      <w:r>
        <w:rPr>
          <w:rFonts w:ascii="Times New Roman" w:hAnsi="Times New Roman"/>
          <w:sz w:val="28"/>
          <w:szCs w:val="28"/>
          <w:lang w:val="ru-RU"/>
        </w:rPr>
        <w:t>ВКонтакте</w:t>
      </w:r>
      <w:proofErr w:type="spellEnd"/>
      <w:r>
        <w:rPr>
          <w:rFonts w:ascii="Times New Roman" w:hAnsi="Times New Roman"/>
          <w:sz w:val="28"/>
          <w:szCs w:val="28"/>
          <w:lang w:val="ru-RU"/>
        </w:rPr>
        <w:t xml:space="preserve">, как наиболее популярной среди целевой аудитории. </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Организовать наполнение страницы соответствующим </w:t>
      </w:r>
      <w:proofErr w:type="spellStart"/>
      <w:r>
        <w:rPr>
          <w:rFonts w:ascii="Times New Roman" w:hAnsi="Times New Roman"/>
          <w:sz w:val="28"/>
          <w:szCs w:val="28"/>
          <w:lang w:val="ru-RU"/>
        </w:rPr>
        <w:t>контентом</w:t>
      </w:r>
      <w:proofErr w:type="spellEnd"/>
      <w:r>
        <w:rPr>
          <w:rFonts w:ascii="Times New Roman" w:hAnsi="Times New Roman"/>
          <w:sz w:val="28"/>
          <w:szCs w:val="28"/>
          <w:lang w:val="ru-RU"/>
        </w:rPr>
        <w:t xml:space="preserve"> (фото и видео с различных мероприятий для сотрудников)</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Стимулировать активность студентов на соответствующей странице</w:t>
      </w:r>
    </w:p>
    <w:p w:rsidR="00413505" w:rsidRDefault="00413505" w:rsidP="00413505">
      <w:pPr>
        <w:pStyle w:val="afb"/>
        <w:numPr>
          <w:ilvl w:val="0"/>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Для разработки интерактивного тура</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Разработать концепцию игровой составляющей</w:t>
      </w:r>
    </w:p>
    <w:p w:rsidR="00413505" w:rsidRDefault="00413505"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Совместно с сотрудниками отдела разработки создать </w:t>
      </w:r>
      <w:r w:rsidR="000553F2">
        <w:rPr>
          <w:rFonts w:ascii="Times New Roman" w:hAnsi="Times New Roman"/>
          <w:sz w:val="28"/>
          <w:szCs w:val="28"/>
          <w:lang w:val="ru-RU"/>
        </w:rPr>
        <w:t>мини-задания, требующие определенных специальных знаний для их выполнения</w:t>
      </w:r>
    </w:p>
    <w:p w:rsidR="000553F2" w:rsidRDefault="000553F2"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Совместно с отделом разработки создать интерактивный тур на специальном портале или одной из страниц сайта</w:t>
      </w:r>
    </w:p>
    <w:p w:rsidR="000553F2" w:rsidRDefault="000553F2" w:rsidP="00413505">
      <w:pPr>
        <w:pStyle w:val="afb"/>
        <w:numPr>
          <w:ilvl w:val="1"/>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Организовать трафик на соответствующую страницу сайта</w:t>
      </w:r>
    </w:p>
    <w:p w:rsidR="000553F2" w:rsidRDefault="000553F2" w:rsidP="000553F2">
      <w:pPr>
        <w:pStyle w:val="afb"/>
        <w:numPr>
          <w:ilvl w:val="0"/>
          <w:numId w:val="27"/>
        </w:numPr>
        <w:spacing w:line="360" w:lineRule="auto"/>
        <w:jc w:val="both"/>
        <w:rPr>
          <w:rFonts w:ascii="Times New Roman" w:hAnsi="Times New Roman"/>
          <w:sz w:val="28"/>
          <w:szCs w:val="28"/>
          <w:lang w:val="ru-RU"/>
        </w:rPr>
      </w:pPr>
      <w:r>
        <w:rPr>
          <w:rFonts w:ascii="Times New Roman" w:hAnsi="Times New Roman"/>
          <w:sz w:val="28"/>
          <w:szCs w:val="28"/>
          <w:lang w:val="ru-RU"/>
        </w:rPr>
        <w:lastRenderedPageBreak/>
        <w:t>Разместить в ВУЗах информацию о компании и существующих вакансиях. При этом возможно раз</w:t>
      </w:r>
      <w:proofErr w:type="gramStart"/>
      <w:r>
        <w:rPr>
          <w:rFonts w:ascii="Times New Roman" w:hAnsi="Times New Roman"/>
          <w:sz w:val="28"/>
          <w:szCs w:val="28"/>
          <w:lang w:val="ru-RU"/>
        </w:rPr>
        <w:t>местит</w:t>
      </w:r>
      <w:r w:rsidR="0060072C">
        <w:rPr>
          <w:rFonts w:ascii="Times New Roman" w:hAnsi="Times New Roman"/>
          <w:sz w:val="28"/>
          <w:szCs w:val="28"/>
          <w:lang w:val="ru-RU"/>
        </w:rPr>
        <w:t>ь</w:t>
      </w:r>
      <w:r>
        <w:rPr>
          <w:rFonts w:ascii="Times New Roman" w:hAnsi="Times New Roman"/>
          <w:sz w:val="28"/>
          <w:szCs w:val="28"/>
          <w:lang w:val="ru-RU"/>
        </w:rPr>
        <w:t xml:space="preserve"> </w:t>
      </w:r>
      <w:r>
        <w:rPr>
          <w:rFonts w:ascii="Times New Roman" w:hAnsi="Times New Roman"/>
          <w:sz w:val="28"/>
          <w:szCs w:val="28"/>
        </w:rPr>
        <w:t>QR</w:t>
      </w:r>
      <w:r w:rsidRPr="000553F2">
        <w:rPr>
          <w:rFonts w:ascii="Times New Roman" w:hAnsi="Times New Roman"/>
          <w:sz w:val="28"/>
          <w:szCs w:val="28"/>
          <w:lang w:val="ru-RU"/>
        </w:rPr>
        <w:t>-</w:t>
      </w:r>
      <w:r>
        <w:rPr>
          <w:rFonts w:ascii="Times New Roman" w:hAnsi="Times New Roman"/>
          <w:sz w:val="28"/>
          <w:szCs w:val="28"/>
          <w:lang w:val="ru-RU"/>
        </w:rPr>
        <w:t>коды</w:t>
      </w:r>
      <w:proofErr w:type="gramEnd"/>
      <w:r>
        <w:rPr>
          <w:rFonts w:ascii="Times New Roman" w:hAnsi="Times New Roman"/>
          <w:sz w:val="28"/>
          <w:szCs w:val="28"/>
          <w:lang w:val="ru-RU"/>
        </w:rPr>
        <w:t xml:space="preserve"> на объявлениях, ведущие на карьерную страницу сайта или </w:t>
      </w:r>
      <w:r w:rsidR="0060072C">
        <w:rPr>
          <w:rFonts w:ascii="Times New Roman" w:hAnsi="Times New Roman"/>
          <w:sz w:val="28"/>
          <w:szCs w:val="28"/>
          <w:lang w:val="ru-RU"/>
        </w:rPr>
        <w:t>страницу интерактивного тура</w:t>
      </w:r>
    </w:p>
    <w:p w:rsidR="000553F2" w:rsidRDefault="000553F2" w:rsidP="000553F2">
      <w:pPr>
        <w:pStyle w:val="afb"/>
        <w:numPr>
          <w:ilvl w:val="0"/>
          <w:numId w:val="27"/>
        </w:numPr>
        <w:spacing w:line="360" w:lineRule="auto"/>
        <w:jc w:val="both"/>
        <w:rPr>
          <w:rFonts w:ascii="Times New Roman" w:hAnsi="Times New Roman"/>
          <w:sz w:val="28"/>
          <w:szCs w:val="28"/>
          <w:lang w:val="ru-RU"/>
        </w:rPr>
      </w:pPr>
      <w:r>
        <w:rPr>
          <w:rFonts w:ascii="Times New Roman" w:hAnsi="Times New Roman"/>
          <w:sz w:val="28"/>
          <w:szCs w:val="28"/>
          <w:lang w:val="ru-RU"/>
        </w:rPr>
        <w:t>Проводить мониторинг эффективности используемых каналов коммуникаций</w:t>
      </w:r>
    </w:p>
    <w:p w:rsidR="000553F2" w:rsidRPr="000553F2" w:rsidRDefault="000553F2" w:rsidP="000553F2">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Сотрудникам отдела по работе с персоналом необходимо</w:t>
      </w:r>
      <w:r w:rsidRPr="000553F2">
        <w:rPr>
          <w:rFonts w:ascii="Times New Roman" w:hAnsi="Times New Roman"/>
          <w:sz w:val="28"/>
          <w:szCs w:val="28"/>
          <w:lang w:val="ru-RU"/>
        </w:rPr>
        <w:t>:</w:t>
      </w:r>
    </w:p>
    <w:p w:rsidR="000553F2" w:rsidRPr="000553F2" w:rsidRDefault="000553F2" w:rsidP="000553F2">
      <w:pPr>
        <w:pStyle w:val="afb"/>
        <w:numPr>
          <w:ilvl w:val="0"/>
          <w:numId w:val="28"/>
        </w:numPr>
        <w:spacing w:line="360" w:lineRule="auto"/>
        <w:jc w:val="both"/>
        <w:rPr>
          <w:rFonts w:ascii="Times New Roman" w:hAnsi="Times New Roman"/>
          <w:sz w:val="28"/>
          <w:szCs w:val="28"/>
          <w:lang w:val="ru-RU"/>
        </w:rPr>
      </w:pPr>
      <w:r>
        <w:rPr>
          <w:rFonts w:ascii="Times New Roman" w:hAnsi="Times New Roman"/>
          <w:sz w:val="28"/>
          <w:szCs w:val="28"/>
          <w:lang w:val="ru-RU"/>
        </w:rPr>
        <w:t>Разработать комплекс мероприятий, направленных на снижение сопротивления изменениям</w:t>
      </w:r>
    </w:p>
    <w:p w:rsidR="000553F2" w:rsidRDefault="000553F2" w:rsidP="000553F2">
      <w:pPr>
        <w:pStyle w:val="afb"/>
        <w:numPr>
          <w:ilvl w:val="0"/>
          <w:numId w:val="28"/>
        </w:numPr>
        <w:spacing w:line="360" w:lineRule="auto"/>
        <w:jc w:val="both"/>
        <w:rPr>
          <w:rFonts w:ascii="Times New Roman" w:hAnsi="Times New Roman"/>
          <w:sz w:val="28"/>
          <w:szCs w:val="28"/>
          <w:lang w:val="ru-RU"/>
        </w:rPr>
      </w:pPr>
      <w:r>
        <w:rPr>
          <w:rFonts w:ascii="Times New Roman" w:hAnsi="Times New Roman"/>
          <w:sz w:val="28"/>
          <w:szCs w:val="28"/>
          <w:lang w:val="ru-RU"/>
        </w:rPr>
        <w:t>Разработать программу экскурсии по компании, её содержание</w:t>
      </w:r>
    </w:p>
    <w:p w:rsidR="000553F2" w:rsidRDefault="000553F2" w:rsidP="000553F2">
      <w:pPr>
        <w:pStyle w:val="afb"/>
        <w:numPr>
          <w:ilvl w:val="0"/>
          <w:numId w:val="28"/>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Назначить одного из сотрудников </w:t>
      </w:r>
      <w:proofErr w:type="gramStart"/>
      <w:r>
        <w:rPr>
          <w:rFonts w:ascii="Times New Roman" w:hAnsi="Times New Roman"/>
          <w:sz w:val="28"/>
          <w:szCs w:val="28"/>
          <w:lang w:val="ru-RU"/>
        </w:rPr>
        <w:t>ответственным</w:t>
      </w:r>
      <w:proofErr w:type="gramEnd"/>
      <w:r>
        <w:rPr>
          <w:rFonts w:ascii="Times New Roman" w:hAnsi="Times New Roman"/>
          <w:sz w:val="28"/>
          <w:szCs w:val="28"/>
          <w:lang w:val="ru-RU"/>
        </w:rPr>
        <w:t xml:space="preserve"> за коммуникации со студентами, ответы на их вопросы на странице сайта или группе </w:t>
      </w:r>
      <w:proofErr w:type="spellStart"/>
      <w:r>
        <w:rPr>
          <w:rFonts w:ascii="Times New Roman" w:hAnsi="Times New Roman"/>
          <w:sz w:val="28"/>
          <w:szCs w:val="28"/>
          <w:lang w:val="ru-RU"/>
        </w:rPr>
        <w:t>ВКонтакте</w:t>
      </w:r>
      <w:proofErr w:type="spellEnd"/>
    </w:p>
    <w:p w:rsidR="000553F2" w:rsidRDefault="000553F2" w:rsidP="000553F2">
      <w:pPr>
        <w:pStyle w:val="afb"/>
        <w:numPr>
          <w:ilvl w:val="0"/>
          <w:numId w:val="28"/>
        </w:numPr>
        <w:spacing w:line="360" w:lineRule="auto"/>
        <w:jc w:val="both"/>
        <w:rPr>
          <w:rFonts w:ascii="Times New Roman" w:hAnsi="Times New Roman"/>
          <w:sz w:val="28"/>
          <w:szCs w:val="28"/>
          <w:lang w:val="ru-RU"/>
        </w:rPr>
      </w:pPr>
      <w:r>
        <w:rPr>
          <w:rFonts w:ascii="Times New Roman" w:hAnsi="Times New Roman"/>
          <w:sz w:val="28"/>
          <w:szCs w:val="28"/>
          <w:lang w:val="ru-RU"/>
        </w:rPr>
        <w:t>Разработать программу адаптации для новых сотрудников</w:t>
      </w:r>
    </w:p>
    <w:p w:rsidR="0060072C" w:rsidRDefault="000553F2" w:rsidP="000553F2">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 xml:space="preserve">Грамотное осуществление перечисленных шагов позволит повысить осведомленность </w:t>
      </w:r>
      <w:r w:rsidR="0060072C">
        <w:rPr>
          <w:rFonts w:ascii="Times New Roman" w:hAnsi="Times New Roman"/>
          <w:sz w:val="28"/>
          <w:szCs w:val="28"/>
          <w:lang w:val="ru-RU"/>
        </w:rPr>
        <w:t xml:space="preserve">о компании </w:t>
      </w:r>
      <w:proofErr w:type="spellStart"/>
      <w:r w:rsidR="0060072C">
        <w:rPr>
          <w:rFonts w:ascii="Times New Roman" w:hAnsi="Times New Roman"/>
          <w:sz w:val="28"/>
          <w:szCs w:val="28"/>
        </w:rPr>
        <w:t>AlternativaPlatform</w:t>
      </w:r>
      <w:proofErr w:type="spellEnd"/>
      <w:r w:rsidR="0060072C" w:rsidRPr="0060072C">
        <w:rPr>
          <w:rFonts w:ascii="Times New Roman" w:hAnsi="Times New Roman"/>
          <w:sz w:val="28"/>
          <w:szCs w:val="28"/>
          <w:lang w:val="ru-RU"/>
        </w:rPr>
        <w:t xml:space="preserve"> </w:t>
      </w:r>
      <w:r w:rsidR="0060072C">
        <w:rPr>
          <w:rFonts w:ascii="Times New Roman" w:hAnsi="Times New Roman"/>
          <w:sz w:val="28"/>
          <w:szCs w:val="28"/>
          <w:lang w:val="ru-RU"/>
        </w:rPr>
        <w:t xml:space="preserve">среди студентов и поспособствует формированию сильного бренда работодателя. </w:t>
      </w:r>
    </w:p>
    <w:p w:rsidR="0060072C" w:rsidRDefault="0060072C">
      <w:pPr>
        <w:spacing w:after="0" w:line="240" w:lineRule="auto"/>
        <w:rPr>
          <w:rFonts w:ascii="Times New Roman" w:hAnsi="Times New Roman"/>
          <w:sz w:val="28"/>
          <w:szCs w:val="28"/>
          <w:lang w:val="ru-RU"/>
        </w:rPr>
      </w:pPr>
      <w:r>
        <w:rPr>
          <w:rFonts w:ascii="Times New Roman" w:hAnsi="Times New Roman"/>
          <w:sz w:val="28"/>
          <w:szCs w:val="28"/>
          <w:lang w:val="ru-RU"/>
        </w:rPr>
        <w:br w:type="page"/>
      </w:r>
    </w:p>
    <w:p w:rsidR="00FB6B44" w:rsidRPr="001409EA" w:rsidRDefault="00FB6B44" w:rsidP="0005115A">
      <w:pPr>
        <w:pStyle w:val="1"/>
        <w:jc w:val="center"/>
        <w:rPr>
          <w:lang w:val="ru-RU"/>
        </w:rPr>
      </w:pPr>
      <w:bookmarkStart w:id="18" w:name="_Toc356555748"/>
      <w:bookmarkStart w:id="19" w:name="_Toc356565637"/>
      <w:r w:rsidRPr="001409EA">
        <w:rPr>
          <w:lang w:val="ru-RU"/>
        </w:rPr>
        <w:lastRenderedPageBreak/>
        <w:t>Заключение</w:t>
      </w:r>
      <w:bookmarkEnd w:id="18"/>
      <w:bookmarkEnd w:id="19"/>
    </w:p>
    <w:p w:rsidR="00C627DF" w:rsidRDefault="00FB6B44" w:rsidP="00CC3352">
      <w:pPr>
        <w:pStyle w:val="normal"/>
        <w:spacing w:line="360" w:lineRule="auto"/>
        <w:ind w:right="30" w:firstLine="720"/>
        <w:jc w:val="both"/>
        <w:rPr>
          <w:rFonts w:ascii="Times New Roman" w:hAnsi="Times New Roman" w:cs="Times New Roman"/>
          <w:sz w:val="28"/>
          <w:szCs w:val="28"/>
          <w:lang w:val="ru-RU"/>
        </w:rPr>
      </w:pPr>
      <w:r w:rsidRPr="00CC3352">
        <w:rPr>
          <w:rFonts w:ascii="Times New Roman" w:hAnsi="Times New Roman" w:cs="Times New Roman"/>
          <w:sz w:val="28"/>
          <w:szCs w:val="28"/>
          <w:lang w:val="ru-RU"/>
        </w:rPr>
        <w:t>Подводя итоги</w:t>
      </w:r>
      <w:r w:rsidR="00323A39">
        <w:rPr>
          <w:rFonts w:ascii="Times New Roman" w:hAnsi="Times New Roman" w:cs="Times New Roman"/>
          <w:sz w:val="28"/>
          <w:szCs w:val="28"/>
          <w:lang w:val="ru-RU"/>
        </w:rPr>
        <w:t xml:space="preserve"> данной работы</w:t>
      </w:r>
      <w:r w:rsidRPr="00CC3352">
        <w:rPr>
          <w:rFonts w:ascii="Times New Roman" w:hAnsi="Times New Roman" w:cs="Times New Roman"/>
          <w:sz w:val="28"/>
          <w:szCs w:val="28"/>
          <w:lang w:val="ru-RU"/>
        </w:rPr>
        <w:t xml:space="preserve">, можно сказать, что на текущий момент бренд компании </w:t>
      </w:r>
      <w:proofErr w:type="spellStart"/>
      <w:r>
        <w:rPr>
          <w:rFonts w:ascii="Times New Roman" w:hAnsi="Times New Roman" w:cs="Times New Roman"/>
          <w:sz w:val="28"/>
          <w:szCs w:val="28"/>
        </w:rPr>
        <w:t>Alternativa</w:t>
      </w:r>
      <w:proofErr w:type="spellEnd"/>
      <w:r w:rsidRPr="001D2139">
        <w:rPr>
          <w:rFonts w:ascii="Times New Roman" w:hAnsi="Times New Roman" w:cs="Times New Roman"/>
          <w:sz w:val="28"/>
          <w:szCs w:val="28"/>
          <w:lang w:val="ru-RU"/>
        </w:rPr>
        <w:t xml:space="preserve"> </w:t>
      </w:r>
      <w:r>
        <w:rPr>
          <w:rFonts w:ascii="Times New Roman" w:hAnsi="Times New Roman" w:cs="Times New Roman"/>
          <w:sz w:val="28"/>
          <w:szCs w:val="28"/>
        </w:rPr>
        <w:t>Platform</w:t>
      </w:r>
      <w:r w:rsidRPr="001D2139">
        <w:rPr>
          <w:rFonts w:ascii="Times New Roman" w:hAnsi="Times New Roman" w:cs="Times New Roman"/>
          <w:sz w:val="28"/>
          <w:szCs w:val="28"/>
          <w:lang w:val="ru-RU"/>
        </w:rPr>
        <w:t xml:space="preserve"> </w:t>
      </w:r>
      <w:r w:rsidRPr="00CC3352">
        <w:rPr>
          <w:rFonts w:ascii="Times New Roman" w:hAnsi="Times New Roman" w:cs="Times New Roman"/>
          <w:sz w:val="28"/>
          <w:szCs w:val="28"/>
          <w:lang w:val="ru-RU"/>
        </w:rPr>
        <w:t xml:space="preserve">в том виде, в котором он представлен, является достаточно сильным по сравнению с конкурентами в лице  компаний Прогноз и ИВС, и лишь немного проигрывает компании </w:t>
      </w:r>
      <w:proofErr w:type="spellStart"/>
      <w:proofErr w:type="gramStart"/>
      <w:r w:rsidRPr="00CC3352">
        <w:rPr>
          <w:rFonts w:ascii="Times New Roman" w:hAnsi="Times New Roman" w:cs="Times New Roman"/>
          <w:sz w:val="28"/>
          <w:szCs w:val="28"/>
          <w:lang w:val="ru-RU"/>
        </w:rPr>
        <w:t>Эр-телеком</w:t>
      </w:r>
      <w:proofErr w:type="spellEnd"/>
      <w:proofErr w:type="gramEnd"/>
      <w:r w:rsidRPr="00CC3352">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 xml:space="preserve">Существует необходимость в повышении известности бренда компании, которую можно осуществлять через каналы информации, пользующиеся наибольшей популярностью среди целевой аудитории. </w:t>
      </w:r>
      <w:r w:rsidR="00323A39">
        <w:rPr>
          <w:rFonts w:ascii="Times New Roman" w:hAnsi="Times New Roman" w:cs="Times New Roman"/>
          <w:sz w:val="28"/>
          <w:szCs w:val="28"/>
          <w:lang w:val="ru-RU"/>
        </w:rPr>
        <w:t>Например, социальные сети</w:t>
      </w:r>
      <w:r w:rsidRPr="001D2139">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и интернет сайт компании. Соответственно для повышения осведомленности, компании необходимо разработать специальную карьерную страницу на сайте компании, на которой будет размещаться информация о вакансиях компании, а также данные об особенностях работы в ней, карьерных возможностях и коллективе</w:t>
      </w:r>
      <w:r w:rsidR="00323A39">
        <w:rPr>
          <w:rFonts w:ascii="Times New Roman" w:hAnsi="Times New Roman" w:cs="Times New Roman"/>
          <w:sz w:val="28"/>
          <w:szCs w:val="28"/>
          <w:lang w:val="ru-RU"/>
        </w:rPr>
        <w:t>, схожую информацию стоит также транслировать через социальные сети</w:t>
      </w:r>
      <w:r w:rsidRPr="001409EA">
        <w:rPr>
          <w:rFonts w:ascii="Times New Roman" w:hAnsi="Times New Roman" w:cs="Times New Roman"/>
          <w:sz w:val="28"/>
          <w:szCs w:val="28"/>
          <w:lang w:val="ru-RU"/>
        </w:rPr>
        <w:t>.</w:t>
      </w:r>
      <w:r w:rsidR="00323A39">
        <w:rPr>
          <w:rFonts w:ascii="Times New Roman" w:hAnsi="Times New Roman" w:cs="Times New Roman"/>
          <w:sz w:val="28"/>
          <w:szCs w:val="28"/>
          <w:lang w:val="ru-RU"/>
        </w:rPr>
        <w:t xml:space="preserve"> Также возможно создание интерактивного тура по компании с использованием её технологий и дополнение передач на канале в </w:t>
      </w:r>
      <w:r w:rsidR="00323A39">
        <w:rPr>
          <w:rFonts w:ascii="Times New Roman" w:hAnsi="Times New Roman" w:cs="Times New Roman"/>
          <w:sz w:val="28"/>
          <w:szCs w:val="28"/>
        </w:rPr>
        <w:t>YouTube</w:t>
      </w:r>
      <w:r w:rsidR="00323A39" w:rsidRPr="00323A39">
        <w:rPr>
          <w:rFonts w:ascii="Times New Roman" w:hAnsi="Times New Roman" w:cs="Times New Roman"/>
          <w:sz w:val="28"/>
          <w:szCs w:val="28"/>
          <w:lang w:val="ru-RU"/>
        </w:rPr>
        <w:t xml:space="preserve"> </w:t>
      </w:r>
      <w:r w:rsidR="00323A39">
        <w:rPr>
          <w:rFonts w:ascii="Times New Roman" w:hAnsi="Times New Roman" w:cs="Times New Roman"/>
          <w:sz w:val="28"/>
          <w:szCs w:val="28"/>
          <w:lang w:val="ru-RU"/>
        </w:rPr>
        <w:t xml:space="preserve">информацией о работе в компании. </w:t>
      </w:r>
      <w:r w:rsidRPr="001409EA">
        <w:rPr>
          <w:rFonts w:ascii="Times New Roman" w:hAnsi="Times New Roman" w:cs="Times New Roman"/>
          <w:sz w:val="28"/>
          <w:szCs w:val="28"/>
          <w:lang w:val="ru-RU"/>
        </w:rPr>
        <w:t xml:space="preserve">Реализация данного комплекса мероприятий позволит повысить осведомленность о бренде </w:t>
      </w:r>
      <w:proofErr w:type="spellStart"/>
      <w:r>
        <w:rPr>
          <w:rFonts w:ascii="Times New Roman" w:hAnsi="Times New Roman" w:cs="Times New Roman"/>
          <w:sz w:val="28"/>
          <w:szCs w:val="28"/>
        </w:rPr>
        <w:t>Alternativa</w:t>
      </w:r>
      <w:proofErr w:type="spellEnd"/>
      <w:r w:rsidRPr="00BE56D1">
        <w:rPr>
          <w:rFonts w:ascii="Times New Roman" w:hAnsi="Times New Roman" w:cs="Times New Roman"/>
          <w:sz w:val="28"/>
          <w:szCs w:val="28"/>
          <w:lang w:val="ru-RU"/>
        </w:rPr>
        <w:t xml:space="preserve"> </w:t>
      </w:r>
      <w:r>
        <w:rPr>
          <w:rFonts w:ascii="Times New Roman" w:hAnsi="Times New Roman" w:cs="Times New Roman"/>
          <w:sz w:val="28"/>
          <w:szCs w:val="28"/>
        </w:rPr>
        <w:t>Platform</w:t>
      </w:r>
      <w:r w:rsidRPr="00BE56D1">
        <w:rPr>
          <w:rFonts w:ascii="Times New Roman" w:hAnsi="Times New Roman" w:cs="Times New Roman"/>
          <w:sz w:val="28"/>
          <w:szCs w:val="28"/>
          <w:lang w:val="ru-RU"/>
        </w:rPr>
        <w:t xml:space="preserve"> </w:t>
      </w:r>
      <w:r w:rsidRPr="001409EA">
        <w:rPr>
          <w:rFonts w:ascii="Times New Roman" w:hAnsi="Times New Roman" w:cs="Times New Roman"/>
          <w:sz w:val="28"/>
          <w:szCs w:val="28"/>
          <w:lang w:val="ru-RU"/>
        </w:rPr>
        <w:t xml:space="preserve">и сделать ценностное предложение более четким и отвечающим потребностям целевой аудитории. </w:t>
      </w:r>
      <w:r w:rsidRPr="003C161E">
        <w:rPr>
          <w:rFonts w:ascii="Times New Roman" w:hAnsi="Times New Roman" w:cs="Times New Roman"/>
          <w:sz w:val="28"/>
          <w:szCs w:val="28"/>
          <w:lang w:val="ru-RU"/>
        </w:rPr>
        <w:t xml:space="preserve">Кроме того, необходимо особое внимание уделять микроклимату в компании и работе с </w:t>
      </w:r>
      <w:r w:rsidR="00323A39">
        <w:rPr>
          <w:rFonts w:ascii="Times New Roman" w:hAnsi="Times New Roman" w:cs="Times New Roman"/>
          <w:sz w:val="28"/>
          <w:szCs w:val="28"/>
          <w:lang w:val="ru-RU"/>
        </w:rPr>
        <w:t>удовлетворенностью пе</w:t>
      </w:r>
      <w:r w:rsidR="00113F68">
        <w:rPr>
          <w:rFonts w:ascii="Times New Roman" w:hAnsi="Times New Roman" w:cs="Times New Roman"/>
          <w:sz w:val="28"/>
          <w:szCs w:val="28"/>
          <w:lang w:val="ru-RU"/>
        </w:rPr>
        <w:t>рсонала</w:t>
      </w:r>
      <w:r w:rsidR="00323A39">
        <w:rPr>
          <w:rFonts w:ascii="Times New Roman" w:hAnsi="Times New Roman" w:cs="Times New Roman"/>
          <w:sz w:val="28"/>
          <w:szCs w:val="28"/>
          <w:lang w:val="ru-RU"/>
        </w:rPr>
        <w:t>, особенно в условиях изменения системы проектного менеджмента.</w:t>
      </w:r>
      <w:r w:rsidRPr="003C161E">
        <w:rPr>
          <w:rFonts w:ascii="Times New Roman" w:hAnsi="Times New Roman" w:cs="Times New Roman"/>
          <w:sz w:val="28"/>
          <w:szCs w:val="28"/>
          <w:lang w:val="ru-RU"/>
        </w:rPr>
        <w:t xml:space="preserve"> </w:t>
      </w:r>
    </w:p>
    <w:p w:rsidR="00C627DF" w:rsidRDefault="00C627DF">
      <w:pPr>
        <w:spacing w:after="0" w:line="240" w:lineRule="auto"/>
        <w:rPr>
          <w:rFonts w:ascii="Times New Roman" w:hAnsi="Times New Roman"/>
          <w:color w:val="000000"/>
          <w:sz w:val="28"/>
          <w:szCs w:val="28"/>
          <w:lang w:val="ru-RU"/>
        </w:rPr>
      </w:pPr>
      <w:r>
        <w:rPr>
          <w:rFonts w:ascii="Times New Roman" w:hAnsi="Times New Roman"/>
          <w:sz w:val="28"/>
          <w:szCs w:val="28"/>
          <w:lang w:val="ru-RU"/>
        </w:rPr>
        <w:br w:type="page"/>
      </w:r>
    </w:p>
    <w:p w:rsidR="00C627DF" w:rsidRPr="00C627DF" w:rsidRDefault="00C627DF" w:rsidP="00213FAB">
      <w:pPr>
        <w:pStyle w:val="aff3"/>
        <w:jc w:val="center"/>
        <w:outlineLvl w:val="0"/>
      </w:pPr>
      <w:bookmarkStart w:id="20" w:name="_Toc356565638"/>
      <w:proofErr w:type="spellStart"/>
      <w:r w:rsidRPr="00C627DF">
        <w:lastRenderedPageBreak/>
        <w:t>Список</w:t>
      </w:r>
      <w:proofErr w:type="spellEnd"/>
      <w:r w:rsidRPr="00C627DF">
        <w:t xml:space="preserve"> </w:t>
      </w:r>
      <w:proofErr w:type="spellStart"/>
      <w:r w:rsidRPr="00C627DF">
        <w:t>литературы</w:t>
      </w:r>
      <w:bookmarkEnd w:id="20"/>
      <w:proofErr w:type="spellEnd"/>
    </w:p>
    <w:p w:rsidR="007D786E" w:rsidRDefault="007D786E" w:rsidP="00D913AB">
      <w:pPr>
        <w:pStyle w:val="afb"/>
        <w:numPr>
          <w:ilvl w:val="0"/>
          <w:numId w:val="29"/>
        </w:numPr>
        <w:spacing w:line="360" w:lineRule="auto"/>
        <w:jc w:val="both"/>
        <w:rPr>
          <w:rFonts w:ascii="Times New Roman" w:hAnsi="Times New Roman"/>
          <w:sz w:val="28"/>
          <w:szCs w:val="28"/>
          <w:lang w:val="ru-RU"/>
        </w:rPr>
      </w:pPr>
      <w:proofErr w:type="gramStart"/>
      <w:r w:rsidRPr="00D913AB">
        <w:rPr>
          <w:rFonts w:ascii="Times New Roman" w:hAnsi="Times New Roman"/>
          <w:i/>
          <w:sz w:val="28"/>
          <w:szCs w:val="28"/>
          <w:lang w:val="ru-RU"/>
        </w:rPr>
        <w:t>Алешина</w:t>
      </w:r>
      <w:proofErr w:type="gramEnd"/>
      <w:r w:rsidRPr="00D913AB">
        <w:rPr>
          <w:rFonts w:ascii="Times New Roman" w:hAnsi="Times New Roman"/>
          <w:i/>
          <w:sz w:val="28"/>
          <w:szCs w:val="28"/>
          <w:lang w:val="ru-RU"/>
        </w:rPr>
        <w:t xml:space="preserve"> И. В.</w:t>
      </w:r>
      <w:r w:rsidRPr="00D913AB">
        <w:rPr>
          <w:rFonts w:ascii="Times New Roman" w:hAnsi="Times New Roman"/>
          <w:sz w:val="28"/>
          <w:szCs w:val="28"/>
          <w:lang w:val="ru-RU"/>
        </w:rPr>
        <w:t xml:space="preserve"> Поведение потребителей: Учеб</w:t>
      </w:r>
      <w:proofErr w:type="gramStart"/>
      <w:r w:rsidRPr="00D913AB">
        <w:rPr>
          <w:rFonts w:ascii="Times New Roman" w:hAnsi="Times New Roman"/>
          <w:sz w:val="28"/>
          <w:szCs w:val="28"/>
          <w:lang w:val="ru-RU"/>
        </w:rPr>
        <w:t>.</w:t>
      </w:r>
      <w:proofErr w:type="gramEnd"/>
      <w:r w:rsidRPr="00D913AB">
        <w:rPr>
          <w:rFonts w:ascii="Times New Roman" w:hAnsi="Times New Roman"/>
          <w:sz w:val="28"/>
          <w:szCs w:val="28"/>
          <w:lang w:val="ru-RU"/>
        </w:rPr>
        <w:t xml:space="preserve"> </w:t>
      </w:r>
      <w:proofErr w:type="gramStart"/>
      <w:r w:rsidRPr="00D913AB">
        <w:rPr>
          <w:rFonts w:ascii="Times New Roman" w:hAnsi="Times New Roman"/>
          <w:sz w:val="28"/>
          <w:szCs w:val="28"/>
          <w:lang w:val="ru-RU"/>
        </w:rPr>
        <w:t>п</w:t>
      </w:r>
      <w:proofErr w:type="gramEnd"/>
      <w:r w:rsidRPr="00D913AB">
        <w:rPr>
          <w:rFonts w:ascii="Times New Roman" w:hAnsi="Times New Roman"/>
          <w:sz w:val="28"/>
          <w:szCs w:val="28"/>
          <w:lang w:val="ru-RU"/>
        </w:rPr>
        <w:t xml:space="preserve">особие для вузов.— М.: Ф АИР-ПРЕСС, 2000.— 384 </w:t>
      </w:r>
      <w:proofErr w:type="gramStart"/>
      <w:r w:rsidRPr="00D913AB">
        <w:rPr>
          <w:rFonts w:ascii="Times New Roman" w:hAnsi="Times New Roman"/>
          <w:sz w:val="28"/>
          <w:szCs w:val="28"/>
          <w:lang w:val="ru-RU"/>
        </w:rPr>
        <w:t>с</w:t>
      </w:r>
      <w:proofErr w:type="gramEnd"/>
      <w:r w:rsidRPr="00D913AB">
        <w:rPr>
          <w:rFonts w:ascii="Times New Roman" w:hAnsi="Times New Roman"/>
          <w:sz w:val="28"/>
          <w:szCs w:val="28"/>
          <w:lang w:val="ru-RU"/>
        </w:rPr>
        <w:t>.</w:t>
      </w:r>
    </w:p>
    <w:p w:rsidR="0052769A" w:rsidRPr="00D913AB" w:rsidRDefault="0052769A" w:rsidP="00D913AB">
      <w:pPr>
        <w:pStyle w:val="afb"/>
        <w:numPr>
          <w:ilvl w:val="0"/>
          <w:numId w:val="29"/>
        </w:numPr>
        <w:spacing w:line="360" w:lineRule="auto"/>
        <w:jc w:val="both"/>
        <w:rPr>
          <w:rFonts w:ascii="Times New Roman" w:hAnsi="Times New Roman"/>
          <w:sz w:val="28"/>
          <w:szCs w:val="28"/>
          <w:lang w:val="ru-RU"/>
        </w:rPr>
      </w:pPr>
      <w:r>
        <w:rPr>
          <w:rFonts w:ascii="Times New Roman" w:hAnsi="Times New Roman"/>
          <w:i/>
          <w:sz w:val="28"/>
          <w:szCs w:val="28"/>
          <w:lang w:val="ru-RU"/>
        </w:rPr>
        <w:t xml:space="preserve">Ананьева Т.Е., Дзюба А.А. </w:t>
      </w:r>
      <w:r w:rsidRPr="0052769A">
        <w:rPr>
          <w:rFonts w:ascii="Times New Roman" w:hAnsi="Times New Roman"/>
          <w:i/>
          <w:sz w:val="28"/>
          <w:szCs w:val="28"/>
        </w:rPr>
        <w:t> </w:t>
      </w:r>
      <w:hyperlink r:id="rId32" w:history="1">
        <w:r w:rsidRPr="0052769A">
          <w:rPr>
            <w:rStyle w:val="af3"/>
            <w:rFonts w:ascii="Times New Roman" w:hAnsi="Times New Roman"/>
            <w:color w:val="auto"/>
            <w:sz w:val="28"/>
            <w:szCs w:val="28"/>
            <w:u w:val="none"/>
            <w:lang w:val="ru-RU"/>
          </w:rPr>
          <w:t xml:space="preserve">Создание бренда работодателя: особенности коммуникаций и </w:t>
        </w:r>
        <w:proofErr w:type="spellStart"/>
        <w:r w:rsidRPr="0052769A">
          <w:rPr>
            <w:rStyle w:val="af3"/>
            <w:rFonts w:ascii="Times New Roman" w:hAnsi="Times New Roman"/>
            <w:color w:val="auto"/>
            <w:sz w:val="28"/>
            <w:szCs w:val="28"/>
            <w:u w:val="none"/>
            <w:lang w:val="ru-RU"/>
          </w:rPr>
          <w:t>брендинга</w:t>
        </w:r>
        <w:proofErr w:type="spellEnd"/>
        <w:r w:rsidRPr="0052769A">
          <w:rPr>
            <w:rStyle w:val="af3"/>
            <w:rFonts w:ascii="Times New Roman" w:hAnsi="Times New Roman"/>
            <w:color w:val="auto"/>
            <w:sz w:val="28"/>
            <w:szCs w:val="28"/>
            <w:u w:val="none"/>
            <w:lang w:val="ru-RU"/>
          </w:rPr>
          <w:t xml:space="preserve"> на рынке труда</w:t>
        </w:r>
        <w:r w:rsidRPr="0052769A">
          <w:rPr>
            <w:rStyle w:val="af3"/>
            <w:rFonts w:ascii="Times New Roman" w:hAnsi="Times New Roman"/>
            <w:color w:val="auto"/>
            <w:sz w:val="28"/>
            <w:szCs w:val="28"/>
            <w:u w:val="none"/>
          </w:rPr>
          <w:t> </w:t>
        </w:r>
      </w:hyperlink>
      <w:r w:rsidR="00323A39">
        <w:rPr>
          <w:rFonts w:ascii="Times New Roman" w:hAnsi="Times New Roman"/>
          <w:sz w:val="28"/>
          <w:szCs w:val="28"/>
          <w:lang w:val="ru-RU"/>
        </w:rPr>
        <w:t>/</w:t>
      </w:r>
      <w:r w:rsidRPr="0052769A">
        <w:rPr>
          <w:rFonts w:ascii="Times New Roman" w:hAnsi="Times New Roman"/>
          <w:sz w:val="28"/>
          <w:szCs w:val="28"/>
          <w:lang w:val="ru-RU"/>
        </w:rPr>
        <w:br/>
        <w:t xml:space="preserve">Маркетинговые коммуникации, </w:t>
      </w:r>
      <w:r>
        <w:rPr>
          <w:rFonts w:ascii="Times New Roman" w:hAnsi="Times New Roman"/>
          <w:sz w:val="28"/>
          <w:szCs w:val="28"/>
          <w:lang w:val="ru-RU"/>
        </w:rPr>
        <w:t>№</w:t>
      </w:r>
      <w:r w:rsidRPr="0052769A">
        <w:rPr>
          <w:rFonts w:ascii="Times New Roman" w:hAnsi="Times New Roman"/>
          <w:sz w:val="28"/>
          <w:szCs w:val="28"/>
          <w:lang w:val="ru-RU"/>
        </w:rPr>
        <w:t>6, 2010 г.</w:t>
      </w:r>
    </w:p>
    <w:p w:rsidR="00C627DF" w:rsidRDefault="00C627DF" w:rsidP="00D913AB">
      <w:pPr>
        <w:pStyle w:val="afb"/>
        <w:numPr>
          <w:ilvl w:val="0"/>
          <w:numId w:val="29"/>
        </w:numPr>
        <w:spacing w:line="360" w:lineRule="auto"/>
        <w:jc w:val="both"/>
        <w:rPr>
          <w:rFonts w:ascii="Times New Roman" w:hAnsi="Times New Roman"/>
          <w:sz w:val="28"/>
          <w:szCs w:val="28"/>
          <w:lang w:val="ru-RU"/>
        </w:rPr>
      </w:pPr>
      <w:r w:rsidRPr="00D913AB">
        <w:rPr>
          <w:rFonts w:ascii="Times New Roman" w:hAnsi="Times New Roman"/>
          <w:i/>
          <w:sz w:val="28"/>
          <w:szCs w:val="28"/>
          <w:lang w:val="ru-RU"/>
        </w:rPr>
        <w:t>Галицкий Е.Б</w:t>
      </w:r>
      <w:r w:rsidRPr="00D913AB">
        <w:rPr>
          <w:rFonts w:ascii="Times New Roman" w:hAnsi="Times New Roman"/>
          <w:sz w:val="28"/>
          <w:szCs w:val="28"/>
          <w:lang w:val="ru-RU"/>
        </w:rPr>
        <w:t xml:space="preserve"> </w:t>
      </w:r>
      <w:r w:rsidR="00D913AB" w:rsidRPr="00D913AB">
        <w:rPr>
          <w:rFonts w:ascii="Times New Roman" w:hAnsi="Times New Roman"/>
          <w:sz w:val="28"/>
          <w:szCs w:val="28"/>
          <w:lang w:val="ru-RU"/>
        </w:rPr>
        <w:t xml:space="preserve"> </w:t>
      </w:r>
      <w:r w:rsidRPr="00D913AB">
        <w:rPr>
          <w:rFonts w:ascii="Times New Roman" w:hAnsi="Times New Roman"/>
          <w:sz w:val="28"/>
          <w:szCs w:val="28"/>
          <w:lang w:val="ru-RU"/>
        </w:rPr>
        <w:t xml:space="preserve">Маркетинговые исследования: учебник для магистров / Е.Б. Галицкий, Е.Г. Галицкая. – М.: Издательство </w:t>
      </w:r>
      <w:proofErr w:type="spellStart"/>
      <w:r w:rsidRPr="00D913AB">
        <w:rPr>
          <w:rFonts w:ascii="Times New Roman" w:hAnsi="Times New Roman"/>
          <w:sz w:val="28"/>
          <w:szCs w:val="28"/>
          <w:lang w:val="ru-RU"/>
        </w:rPr>
        <w:t>Юрайти</w:t>
      </w:r>
      <w:proofErr w:type="spellEnd"/>
      <w:r w:rsidRPr="00D913AB">
        <w:rPr>
          <w:rFonts w:ascii="Times New Roman" w:hAnsi="Times New Roman"/>
          <w:sz w:val="28"/>
          <w:szCs w:val="28"/>
          <w:lang w:val="ru-RU"/>
        </w:rPr>
        <w:t>, 2012. – 540с. – серия: Магистр</w:t>
      </w:r>
    </w:p>
    <w:p w:rsidR="0052769A" w:rsidRDefault="0052769A" w:rsidP="00D913AB">
      <w:pPr>
        <w:pStyle w:val="afb"/>
        <w:numPr>
          <w:ilvl w:val="0"/>
          <w:numId w:val="29"/>
        </w:numPr>
        <w:spacing w:line="360" w:lineRule="auto"/>
        <w:jc w:val="both"/>
        <w:rPr>
          <w:rFonts w:ascii="Times New Roman" w:hAnsi="Times New Roman"/>
          <w:sz w:val="28"/>
          <w:szCs w:val="28"/>
          <w:lang w:val="ru-RU"/>
        </w:rPr>
      </w:pPr>
      <w:proofErr w:type="spellStart"/>
      <w:r>
        <w:rPr>
          <w:rFonts w:ascii="Times New Roman" w:hAnsi="Times New Roman"/>
          <w:i/>
          <w:sz w:val="28"/>
          <w:szCs w:val="28"/>
          <w:lang w:val="ru-RU"/>
        </w:rPr>
        <w:t>Емеленко</w:t>
      </w:r>
      <w:proofErr w:type="spellEnd"/>
      <w:r>
        <w:rPr>
          <w:rFonts w:ascii="Times New Roman" w:hAnsi="Times New Roman"/>
          <w:i/>
          <w:sz w:val="28"/>
          <w:szCs w:val="28"/>
          <w:lang w:val="ru-RU"/>
        </w:rPr>
        <w:t xml:space="preserve"> Е.Н. </w:t>
      </w:r>
      <w:hyperlink r:id="rId33" w:history="1">
        <w:r w:rsidRPr="0052769A">
          <w:rPr>
            <w:rStyle w:val="af3"/>
            <w:rFonts w:ascii="Times New Roman" w:hAnsi="Times New Roman"/>
            <w:color w:val="auto"/>
            <w:sz w:val="28"/>
            <w:szCs w:val="28"/>
            <w:u w:val="none"/>
            <w:shd w:val="clear" w:color="auto" w:fill="FFFFFF"/>
            <w:lang w:val="ru-RU"/>
          </w:rPr>
          <w:t>Аудит бренда работодателя</w:t>
        </w:r>
        <w:r w:rsidRPr="0052769A">
          <w:rPr>
            <w:rStyle w:val="apple-converted-space"/>
            <w:rFonts w:ascii="Times New Roman" w:hAnsi="Times New Roman"/>
            <w:sz w:val="28"/>
            <w:szCs w:val="28"/>
            <w:shd w:val="clear" w:color="auto" w:fill="FFFFFF"/>
          </w:rPr>
          <w:t> </w:t>
        </w:r>
      </w:hyperlink>
      <w:r w:rsidR="00323A39">
        <w:rPr>
          <w:rFonts w:ascii="Times New Roman" w:hAnsi="Times New Roman"/>
          <w:sz w:val="28"/>
          <w:szCs w:val="28"/>
          <w:lang w:val="ru-RU"/>
        </w:rPr>
        <w:t>/</w:t>
      </w:r>
      <w:r w:rsidRPr="0052769A">
        <w:rPr>
          <w:rFonts w:ascii="Times New Roman" w:hAnsi="Times New Roman"/>
          <w:sz w:val="28"/>
          <w:szCs w:val="28"/>
          <w:lang w:val="ru-RU"/>
        </w:rPr>
        <w:br/>
      </w:r>
      <w:r w:rsidRPr="0052769A">
        <w:rPr>
          <w:rFonts w:ascii="Times New Roman" w:hAnsi="Times New Roman"/>
          <w:sz w:val="28"/>
          <w:szCs w:val="28"/>
          <w:shd w:val="clear" w:color="auto" w:fill="FFFFFF"/>
          <w:lang w:val="ru-RU"/>
        </w:rPr>
        <w:t xml:space="preserve">Управление человеческим потенциалом, </w:t>
      </w:r>
      <w:r>
        <w:rPr>
          <w:rFonts w:ascii="Times New Roman" w:hAnsi="Times New Roman"/>
          <w:sz w:val="28"/>
          <w:szCs w:val="28"/>
          <w:shd w:val="clear" w:color="auto" w:fill="FFFFFF"/>
          <w:lang w:val="ru-RU"/>
        </w:rPr>
        <w:t>№</w:t>
      </w:r>
      <w:r w:rsidRPr="0052769A">
        <w:rPr>
          <w:rFonts w:ascii="Times New Roman" w:hAnsi="Times New Roman"/>
          <w:sz w:val="28"/>
          <w:szCs w:val="28"/>
          <w:shd w:val="clear" w:color="auto" w:fill="FFFFFF"/>
          <w:lang w:val="ru-RU"/>
        </w:rPr>
        <w:t>1, 2013 г.</w:t>
      </w:r>
    </w:p>
    <w:p w:rsidR="00564DB6" w:rsidRPr="00D913AB" w:rsidRDefault="00564DB6" w:rsidP="00D913AB">
      <w:pPr>
        <w:pStyle w:val="afb"/>
        <w:numPr>
          <w:ilvl w:val="0"/>
          <w:numId w:val="29"/>
        </w:numPr>
        <w:spacing w:line="360" w:lineRule="auto"/>
        <w:jc w:val="both"/>
        <w:rPr>
          <w:rFonts w:ascii="Times New Roman" w:hAnsi="Times New Roman"/>
          <w:sz w:val="28"/>
          <w:szCs w:val="28"/>
          <w:lang w:val="ru-RU"/>
        </w:rPr>
      </w:pPr>
      <w:proofErr w:type="spellStart"/>
      <w:r>
        <w:rPr>
          <w:rFonts w:ascii="Times New Roman" w:hAnsi="Times New Roman"/>
          <w:i/>
          <w:sz w:val="28"/>
          <w:szCs w:val="28"/>
          <w:lang w:val="ru-RU"/>
        </w:rPr>
        <w:t>Лютенс</w:t>
      </w:r>
      <w:proofErr w:type="spellEnd"/>
      <w:r>
        <w:rPr>
          <w:rFonts w:ascii="Times New Roman" w:hAnsi="Times New Roman"/>
          <w:i/>
          <w:sz w:val="28"/>
          <w:szCs w:val="28"/>
          <w:lang w:val="ru-RU"/>
        </w:rPr>
        <w:t xml:space="preserve"> Ф. </w:t>
      </w:r>
      <w:r>
        <w:rPr>
          <w:rFonts w:ascii="Times New Roman" w:hAnsi="Times New Roman"/>
          <w:sz w:val="28"/>
          <w:szCs w:val="28"/>
          <w:lang w:val="ru-RU"/>
        </w:rPr>
        <w:t xml:space="preserve">Организационное поведение: Пер. с англ. 7-го изд. – М.: ИНФРА-М, 1999. – </w:t>
      </w:r>
      <w:r>
        <w:rPr>
          <w:rFonts w:ascii="Times New Roman" w:hAnsi="Times New Roman"/>
          <w:sz w:val="28"/>
          <w:szCs w:val="28"/>
        </w:rPr>
        <w:t>XXVIII</w:t>
      </w:r>
      <w:r w:rsidRPr="00564DB6">
        <w:rPr>
          <w:rFonts w:ascii="Times New Roman" w:hAnsi="Times New Roman"/>
          <w:sz w:val="28"/>
          <w:szCs w:val="28"/>
          <w:lang w:val="ru-RU"/>
        </w:rPr>
        <w:t xml:space="preserve">, </w:t>
      </w:r>
      <w:r>
        <w:rPr>
          <w:rFonts w:ascii="Times New Roman" w:hAnsi="Times New Roman"/>
          <w:sz w:val="28"/>
          <w:szCs w:val="28"/>
          <w:lang w:val="ru-RU"/>
        </w:rPr>
        <w:t>629 с.</w:t>
      </w:r>
    </w:p>
    <w:p w:rsidR="007D786E" w:rsidRPr="007D786E" w:rsidRDefault="007D786E" w:rsidP="00D913AB">
      <w:pPr>
        <w:pStyle w:val="afb"/>
        <w:numPr>
          <w:ilvl w:val="0"/>
          <w:numId w:val="29"/>
        </w:numPr>
        <w:spacing w:line="360" w:lineRule="auto"/>
        <w:ind w:left="1077" w:hanging="357"/>
        <w:jc w:val="both"/>
        <w:rPr>
          <w:rFonts w:ascii="Times New Roman" w:hAnsi="Times New Roman"/>
          <w:color w:val="222222"/>
          <w:sz w:val="28"/>
          <w:szCs w:val="28"/>
        </w:rPr>
      </w:pPr>
      <w:r w:rsidRPr="003D64AE">
        <w:rPr>
          <w:rFonts w:ascii="Times New Roman" w:hAnsi="Times New Roman"/>
          <w:i/>
          <w:iCs/>
          <w:color w:val="222222"/>
          <w:sz w:val="28"/>
          <w:szCs w:val="28"/>
        </w:rPr>
        <w:t>Ambler T., Barrow S.</w:t>
      </w:r>
      <w:r w:rsidRPr="003D64AE">
        <w:rPr>
          <w:rFonts w:ascii="Times New Roman" w:hAnsi="Times New Roman"/>
          <w:color w:val="222222"/>
          <w:sz w:val="28"/>
          <w:szCs w:val="28"/>
        </w:rPr>
        <w:t> The employer brand </w:t>
      </w:r>
      <w:r w:rsidR="00323A39">
        <w:rPr>
          <w:rFonts w:ascii="Times New Roman" w:hAnsi="Times New Roman"/>
          <w:color w:val="222222"/>
          <w:sz w:val="28"/>
          <w:szCs w:val="28"/>
        </w:rPr>
        <w:t>/</w:t>
      </w:r>
      <w:r w:rsidRPr="003D64AE">
        <w:rPr>
          <w:rFonts w:ascii="Times New Roman" w:hAnsi="Times New Roman"/>
          <w:color w:val="222222"/>
          <w:sz w:val="28"/>
          <w:szCs w:val="28"/>
        </w:rPr>
        <w:t> </w:t>
      </w:r>
      <w:r w:rsidRPr="003D64AE">
        <w:rPr>
          <w:rFonts w:ascii="Times New Roman" w:hAnsi="Times New Roman"/>
          <w:iCs/>
          <w:color w:val="222222"/>
          <w:sz w:val="28"/>
          <w:szCs w:val="28"/>
        </w:rPr>
        <w:t>The Journal of Brand Management</w:t>
      </w:r>
      <w:r w:rsidRPr="003D64AE">
        <w:rPr>
          <w:rFonts w:ascii="Times New Roman" w:hAnsi="Times New Roman"/>
          <w:color w:val="222222"/>
          <w:sz w:val="28"/>
          <w:szCs w:val="28"/>
        </w:rPr>
        <w:t>. 1996</w:t>
      </w:r>
      <w:proofErr w:type="gramStart"/>
      <w:r w:rsidRPr="003D64AE">
        <w:rPr>
          <w:rFonts w:ascii="Times New Roman" w:hAnsi="Times New Roman"/>
          <w:color w:val="222222"/>
          <w:sz w:val="28"/>
          <w:szCs w:val="28"/>
        </w:rPr>
        <w:t>.Vol</w:t>
      </w:r>
      <w:proofErr w:type="gramEnd"/>
      <w:r w:rsidRPr="003D64AE">
        <w:rPr>
          <w:rFonts w:ascii="Times New Roman" w:hAnsi="Times New Roman"/>
          <w:color w:val="222222"/>
          <w:sz w:val="28"/>
          <w:szCs w:val="28"/>
        </w:rPr>
        <w:t>. 4. P. 185—206.</w:t>
      </w:r>
    </w:p>
    <w:p w:rsidR="007D786E" w:rsidRDefault="007D786E" w:rsidP="00D913AB">
      <w:pPr>
        <w:pStyle w:val="normal"/>
        <w:numPr>
          <w:ilvl w:val="0"/>
          <w:numId w:val="29"/>
        </w:numPr>
        <w:spacing w:line="360" w:lineRule="auto"/>
        <w:ind w:left="1077" w:right="30" w:hanging="357"/>
        <w:contextualSpacing/>
        <w:jc w:val="both"/>
        <w:rPr>
          <w:rFonts w:ascii="Times New Roman" w:hAnsi="Times New Roman" w:cs="Times New Roman"/>
          <w:sz w:val="28"/>
          <w:szCs w:val="28"/>
        </w:rPr>
      </w:pPr>
      <w:proofErr w:type="spellStart"/>
      <w:r w:rsidRPr="000E53C3">
        <w:rPr>
          <w:rFonts w:ascii="Times New Roman" w:hAnsi="Times New Roman" w:cs="Times New Roman"/>
          <w:i/>
          <w:iCs/>
          <w:sz w:val="28"/>
          <w:szCs w:val="28"/>
        </w:rPr>
        <w:t>Alnıaçık</w:t>
      </w:r>
      <w:proofErr w:type="spellEnd"/>
      <w:r w:rsidRPr="000E53C3">
        <w:rPr>
          <w:rFonts w:ascii="Times New Roman" w:hAnsi="Times New Roman" w:cs="Times New Roman"/>
          <w:i/>
          <w:iCs/>
          <w:sz w:val="28"/>
          <w:szCs w:val="28"/>
        </w:rPr>
        <w:t xml:space="preserve"> </w:t>
      </w:r>
      <w:r>
        <w:rPr>
          <w:rFonts w:ascii="Times New Roman" w:hAnsi="Times New Roman" w:cs="Times New Roman"/>
          <w:i/>
          <w:iCs/>
          <w:sz w:val="28"/>
          <w:szCs w:val="28"/>
        </w:rPr>
        <w:t xml:space="preserve">E. and </w:t>
      </w:r>
      <w:proofErr w:type="spellStart"/>
      <w:r w:rsidRPr="000E53C3">
        <w:rPr>
          <w:rFonts w:ascii="Times New Roman" w:hAnsi="Times New Roman" w:cs="Times New Roman"/>
          <w:i/>
          <w:iCs/>
          <w:sz w:val="28"/>
          <w:szCs w:val="28"/>
        </w:rPr>
        <w:t>Alnıaçık</w:t>
      </w:r>
      <w:proofErr w:type="spellEnd"/>
      <w:r>
        <w:rPr>
          <w:rFonts w:ascii="Times New Roman" w:hAnsi="Times New Roman" w:cs="Times New Roman"/>
          <w:i/>
          <w:iCs/>
          <w:sz w:val="28"/>
          <w:szCs w:val="28"/>
        </w:rPr>
        <w:t xml:space="preserve"> Ü.: </w:t>
      </w:r>
      <w:r w:rsidRPr="00BE56D1">
        <w:rPr>
          <w:rFonts w:ascii="Times New Roman" w:hAnsi="Times New Roman" w:cs="Times New Roman"/>
          <w:sz w:val="28"/>
          <w:szCs w:val="28"/>
        </w:rPr>
        <w:t>Identifying dimensions of attractiveness in employer branding: effects of age, gender, and current employment status</w:t>
      </w:r>
      <w:r>
        <w:rPr>
          <w:rFonts w:ascii="Times New Roman" w:hAnsi="Times New Roman" w:cs="Times New Roman"/>
          <w:sz w:val="28"/>
          <w:szCs w:val="28"/>
        </w:rPr>
        <w:t xml:space="preserve"> </w:t>
      </w:r>
      <w:r w:rsidR="00323A39">
        <w:rPr>
          <w:rFonts w:ascii="Times New Roman" w:hAnsi="Times New Roman" w:cs="Times New Roman"/>
          <w:sz w:val="28"/>
          <w:szCs w:val="28"/>
        </w:rPr>
        <w:t>/</w:t>
      </w:r>
      <w:r w:rsidRPr="000E53C3">
        <w:rPr>
          <w:rFonts w:ascii="Times New Roman" w:hAnsi="Times New Roman" w:cs="Times New Roman"/>
          <w:i/>
          <w:iCs/>
          <w:sz w:val="28"/>
          <w:szCs w:val="28"/>
        </w:rPr>
        <w:t xml:space="preserve"> </w:t>
      </w:r>
      <w:proofErr w:type="spellStart"/>
      <w:r w:rsidRPr="000E53C3">
        <w:rPr>
          <w:rFonts w:ascii="Times New Roman" w:hAnsi="Times New Roman" w:cs="Times New Roman"/>
          <w:i/>
          <w:iCs/>
          <w:sz w:val="28"/>
          <w:szCs w:val="28"/>
        </w:rPr>
        <w:t>Procedia</w:t>
      </w:r>
      <w:proofErr w:type="spellEnd"/>
      <w:r w:rsidRPr="000E53C3">
        <w:rPr>
          <w:rFonts w:ascii="Times New Roman" w:hAnsi="Times New Roman" w:cs="Times New Roman"/>
          <w:i/>
          <w:iCs/>
          <w:sz w:val="28"/>
          <w:szCs w:val="28"/>
        </w:rPr>
        <w:t xml:space="preserve"> - Social and Behavioral Sciences 58 ( 2012 ) 1336 – 1343</w:t>
      </w:r>
    </w:p>
    <w:p w:rsidR="00C627DF" w:rsidRDefault="00C627DF"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7D786E">
        <w:rPr>
          <w:rFonts w:ascii="Times New Roman" w:hAnsi="Times New Roman"/>
          <w:i/>
          <w:sz w:val="28"/>
          <w:szCs w:val="28"/>
          <w:lang w:eastAsia="ru-RU"/>
        </w:rPr>
        <w:t>Backhaus</w:t>
      </w:r>
      <w:r w:rsidR="007D786E" w:rsidRPr="007D786E">
        <w:rPr>
          <w:rFonts w:ascii="Times New Roman" w:hAnsi="Times New Roman"/>
          <w:i/>
          <w:sz w:val="28"/>
          <w:szCs w:val="28"/>
          <w:lang w:eastAsia="ru-RU"/>
        </w:rPr>
        <w:t xml:space="preserve"> </w:t>
      </w:r>
      <w:r w:rsidR="007D786E">
        <w:rPr>
          <w:rFonts w:ascii="Times New Roman" w:hAnsi="Times New Roman"/>
          <w:i/>
          <w:sz w:val="28"/>
          <w:szCs w:val="28"/>
          <w:lang w:eastAsia="ru-RU"/>
        </w:rPr>
        <w:t>K.</w:t>
      </w:r>
      <w:r w:rsidRPr="007D786E">
        <w:rPr>
          <w:rFonts w:ascii="Times New Roman" w:hAnsi="Times New Roman"/>
          <w:i/>
          <w:sz w:val="28"/>
          <w:szCs w:val="28"/>
          <w:lang w:eastAsia="ru-RU"/>
        </w:rPr>
        <w:t xml:space="preserve">, </w:t>
      </w:r>
      <w:proofErr w:type="spellStart"/>
      <w:r w:rsidRPr="007D786E">
        <w:rPr>
          <w:rFonts w:ascii="Times New Roman" w:hAnsi="Times New Roman"/>
          <w:i/>
          <w:sz w:val="28"/>
          <w:szCs w:val="28"/>
          <w:lang w:eastAsia="ru-RU"/>
        </w:rPr>
        <w:t>Tikoo</w:t>
      </w:r>
      <w:proofErr w:type="spellEnd"/>
      <w:r w:rsidR="007D786E">
        <w:rPr>
          <w:rFonts w:ascii="Times New Roman" w:hAnsi="Times New Roman"/>
          <w:i/>
          <w:sz w:val="28"/>
          <w:szCs w:val="28"/>
          <w:lang w:eastAsia="ru-RU"/>
        </w:rPr>
        <w:t xml:space="preserve"> S.</w:t>
      </w:r>
      <w:r w:rsidRPr="00C627DF">
        <w:rPr>
          <w:rFonts w:ascii="Times New Roman" w:hAnsi="Times New Roman"/>
          <w:sz w:val="28"/>
          <w:szCs w:val="28"/>
          <w:lang w:eastAsia="ru-RU"/>
        </w:rPr>
        <w:t>,</w:t>
      </w:r>
      <w:r w:rsidR="007D786E">
        <w:rPr>
          <w:rFonts w:ascii="Times New Roman" w:hAnsi="Times New Roman"/>
          <w:sz w:val="28"/>
          <w:szCs w:val="28"/>
          <w:lang w:eastAsia="ru-RU"/>
        </w:rPr>
        <w:t xml:space="preserve"> </w:t>
      </w:r>
      <w:r w:rsidRPr="00C627DF">
        <w:rPr>
          <w:rFonts w:ascii="Times New Roman" w:hAnsi="Times New Roman"/>
          <w:sz w:val="28"/>
          <w:szCs w:val="28"/>
          <w:lang w:eastAsia="ru-RU"/>
        </w:rPr>
        <w:t>Conceptualizing an</w:t>
      </w:r>
      <w:r w:rsidR="007D786E">
        <w:rPr>
          <w:rFonts w:ascii="Times New Roman" w:hAnsi="Times New Roman"/>
          <w:sz w:val="28"/>
          <w:szCs w:val="28"/>
          <w:lang w:eastAsia="ru-RU"/>
        </w:rPr>
        <w:t xml:space="preserve">d researching employer branding </w:t>
      </w:r>
      <w:r w:rsidR="00323A39">
        <w:rPr>
          <w:rFonts w:ascii="Times New Roman" w:hAnsi="Times New Roman"/>
          <w:sz w:val="28"/>
          <w:szCs w:val="28"/>
          <w:lang w:eastAsia="ru-RU"/>
        </w:rPr>
        <w:t>/</w:t>
      </w:r>
      <w:r w:rsidRPr="00C627DF">
        <w:rPr>
          <w:rFonts w:ascii="Times New Roman" w:hAnsi="Times New Roman"/>
          <w:sz w:val="28"/>
          <w:szCs w:val="28"/>
          <w:lang w:eastAsia="ru-RU"/>
        </w:rPr>
        <w:t xml:space="preserve"> Career Development International, Vol. 9 </w:t>
      </w:r>
      <w:proofErr w:type="spellStart"/>
      <w:r w:rsidRPr="00C627DF">
        <w:rPr>
          <w:rFonts w:ascii="Times New Roman" w:hAnsi="Times New Roman"/>
          <w:sz w:val="28"/>
          <w:szCs w:val="28"/>
          <w:lang w:eastAsia="ru-RU"/>
        </w:rPr>
        <w:t>Iss</w:t>
      </w:r>
      <w:proofErr w:type="spellEnd"/>
      <w:r w:rsidRPr="00C627DF">
        <w:rPr>
          <w:rFonts w:ascii="Times New Roman" w:hAnsi="Times New Roman"/>
          <w:sz w:val="28"/>
          <w:szCs w:val="28"/>
          <w:lang w:eastAsia="ru-RU"/>
        </w:rPr>
        <w:t>: 5 pp. 501 – 517</w:t>
      </w:r>
    </w:p>
    <w:p w:rsidR="00D913AB" w:rsidRPr="00C627DF" w:rsidRDefault="00D913AB"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D913AB">
        <w:rPr>
          <w:rFonts w:ascii="Times New Roman" w:hAnsi="Times New Roman"/>
          <w:i/>
          <w:sz w:val="28"/>
          <w:szCs w:val="28"/>
          <w:lang w:eastAsia="ru-RU"/>
        </w:rPr>
        <w:t>Baruch, Y.,</w:t>
      </w:r>
      <w:r w:rsidRPr="00D913AB">
        <w:rPr>
          <w:rFonts w:ascii="Times New Roman" w:hAnsi="Times New Roman"/>
          <w:sz w:val="28"/>
          <w:szCs w:val="28"/>
          <w:lang w:eastAsia="ru-RU"/>
        </w:rPr>
        <w:t xml:space="preserve"> Managing Careers: Theory and Practice</w:t>
      </w:r>
      <w:r>
        <w:rPr>
          <w:rFonts w:ascii="Times New Roman" w:hAnsi="Times New Roman"/>
          <w:sz w:val="28"/>
          <w:szCs w:val="28"/>
          <w:lang w:eastAsia="ru-RU"/>
        </w:rPr>
        <w:t xml:space="preserve"> </w:t>
      </w:r>
      <w:r w:rsidR="00323A39">
        <w:rPr>
          <w:rFonts w:ascii="Times New Roman" w:hAnsi="Times New Roman"/>
          <w:sz w:val="28"/>
          <w:szCs w:val="28"/>
          <w:lang w:eastAsia="ru-RU"/>
        </w:rPr>
        <w:t>/</w:t>
      </w:r>
      <w:r w:rsidRPr="00D913AB">
        <w:rPr>
          <w:rFonts w:ascii="Times New Roman" w:hAnsi="Times New Roman"/>
          <w:sz w:val="28"/>
          <w:szCs w:val="28"/>
          <w:lang w:eastAsia="ru-RU"/>
        </w:rPr>
        <w:t xml:space="preserve"> Prentice-Hall, Harlow</w:t>
      </w:r>
      <w:r>
        <w:rPr>
          <w:rFonts w:ascii="Times New Roman" w:hAnsi="Times New Roman"/>
          <w:sz w:val="28"/>
          <w:szCs w:val="28"/>
          <w:lang w:eastAsia="ru-RU"/>
        </w:rPr>
        <w:t>, 2004</w:t>
      </w:r>
      <w:r w:rsidRPr="00D913AB">
        <w:rPr>
          <w:rFonts w:ascii="Times New Roman" w:hAnsi="Times New Roman"/>
          <w:sz w:val="28"/>
          <w:szCs w:val="28"/>
          <w:lang w:eastAsia="ru-RU"/>
        </w:rPr>
        <w:t>.</w:t>
      </w:r>
    </w:p>
    <w:p w:rsidR="007D786E" w:rsidRPr="007D786E" w:rsidRDefault="00C627DF"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7D786E">
        <w:rPr>
          <w:rFonts w:ascii="Times New Roman" w:hAnsi="Times New Roman"/>
          <w:i/>
          <w:sz w:val="28"/>
          <w:szCs w:val="28"/>
          <w:lang w:eastAsia="ru-RU"/>
        </w:rPr>
        <w:t>Baum</w:t>
      </w:r>
      <w:r w:rsidR="007D786E">
        <w:rPr>
          <w:rFonts w:ascii="Times New Roman" w:hAnsi="Times New Roman"/>
          <w:i/>
          <w:sz w:val="28"/>
          <w:szCs w:val="28"/>
          <w:lang w:eastAsia="ru-RU"/>
        </w:rPr>
        <w:t xml:space="preserve"> M.</w:t>
      </w:r>
      <w:r w:rsidRPr="007D786E">
        <w:rPr>
          <w:rFonts w:ascii="Times New Roman" w:hAnsi="Times New Roman"/>
          <w:i/>
          <w:sz w:val="28"/>
          <w:szCs w:val="28"/>
          <w:lang w:eastAsia="ru-RU"/>
        </w:rPr>
        <w:t xml:space="preserve"> &amp; </w:t>
      </w:r>
      <w:proofErr w:type="spellStart"/>
      <w:r w:rsidRPr="007D786E">
        <w:rPr>
          <w:rFonts w:ascii="Times New Roman" w:hAnsi="Times New Roman"/>
          <w:i/>
          <w:sz w:val="28"/>
          <w:szCs w:val="28"/>
          <w:lang w:eastAsia="ru-RU"/>
        </w:rPr>
        <w:t>Kabst</w:t>
      </w:r>
      <w:proofErr w:type="spellEnd"/>
      <w:r w:rsidR="007D786E">
        <w:rPr>
          <w:rFonts w:ascii="Times New Roman" w:hAnsi="Times New Roman"/>
          <w:i/>
          <w:sz w:val="28"/>
          <w:szCs w:val="28"/>
          <w:lang w:eastAsia="ru-RU"/>
        </w:rPr>
        <w:t xml:space="preserve"> R.</w:t>
      </w:r>
      <w:r w:rsidR="007D786E">
        <w:rPr>
          <w:rFonts w:ascii="Times New Roman" w:hAnsi="Times New Roman"/>
          <w:sz w:val="28"/>
          <w:szCs w:val="28"/>
          <w:lang w:eastAsia="ru-RU"/>
        </w:rPr>
        <w:t>:</w:t>
      </w:r>
      <w:r w:rsidRPr="00C627DF">
        <w:rPr>
          <w:rFonts w:ascii="Times New Roman" w:hAnsi="Times New Roman"/>
          <w:sz w:val="28"/>
          <w:szCs w:val="28"/>
          <w:lang w:eastAsia="ru-RU"/>
        </w:rPr>
        <w:t xml:space="preserve"> Conjoint implications on job preferences: the moderating role of involve</w:t>
      </w:r>
      <w:r w:rsidR="007D786E">
        <w:rPr>
          <w:rFonts w:ascii="Times New Roman" w:hAnsi="Times New Roman"/>
          <w:sz w:val="28"/>
          <w:szCs w:val="28"/>
          <w:lang w:eastAsia="ru-RU"/>
        </w:rPr>
        <w:t xml:space="preserve">ment </w:t>
      </w:r>
      <w:r w:rsidR="00323A39">
        <w:rPr>
          <w:rFonts w:ascii="Times New Roman" w:hAnsi="Times New Roman"/>
          <w:sz w:val="28"/>
          <w:szCs w:val="28"/>
          <w:lang w:eastAsia="ru-RU"/>
        </w:rPr>
        <w:t>/</w:t>
      </w:r>
      <w:r w:rsidR="007D786E">
        <w:rPr>
          <w:rFonts w:ascii="Times New Roman" w:hAnsi="Times New Roman"/>
          <w:sz w:val="28"/>
          <w:szCs w:val="28"/>
          <w:lang w:eastAsia="ru-RU"/>
        </w:rPr>
        <w:t xml:space="preserve"> </w:t>
      </w:r>
      <w:r>
        <w:rPr>
          <w:rFonts w:ascii="Times New Roman" w:hAnsi="Times New Roman"/>
          <w:sz w:val="28"/>
          <w:szCs w:val="28"/>
          <w:lang w:eastAsia="ru-RU"/>
        </w:rPr>
        <w:t>The International Journal</w:t>
      </w:r>
      <w:r w:rsidRPr="00C627DF">
        <w:rPr>
          <w:rFonts w:ascii="Times New Roman" w:hAnsi="Times New Roman"/>
          <w:sz w:val="28"/>
          <w:szCs w:val="28"/>
          <w:lang w:eastAsia="ru-RU"/>
        </w:rPr>
        <w:t xml:space="preserve"> of Human Resource Management, 24:7, 1393-1417</w:t>
      </w:r>
    </w:p>
    <w:p w:rsidR="00F303D2" w:rsidRPr="00F303D2" w:rsidRDefault="007D786E" w:rsidP="00D913AB">
      <w:pPr>
        <w:pStyle w:val="afb"/>
        <w:numPr>
          <w:ilvl w:val="0"/>
          <w:numId w:val="29"/>
        </w:numPr>
        <w:autoSpaceDE w:val="0"/>
        <w:autoSpaceDN w:val="0"/>
        <w:adjustRightInd w:val="0"/>
        <w:spacing w:after="0" w:line="360" w:lineRule="auto"/>
        <w:jc w:val="both"/>
        <w:rPr>
          <w:rFonts w:ascii="Times New Roman" w:hAnsi="Times New Roman"/>
          <w:i/>
          <w:color w:val="222222"/>
          <w:sz w:val="28"/>
          <w:szCs w:val="28"/>
        </w:rPr>
      </w:pPr>
      <w:r w:rsidRPr="00F303D2">
        <w:rPr>
          <w:rFonts w:ascii="Times New Roman" w:hAnsi="Times New Roman"/>
          <w:i/>
          <w:iCs/>
          <w:sz w:val="28"/>
          <w:szCs w:val="28"/>
        </w:rPr>
        <w:t xml:space="preserve"> Blackwell Encyclopedic Dictionary of Human Resource Management</w:t>
      </w:r>
      <w:r w:rsidRPr="00F303D2">
        <w:rPr>
          <w:rFonts w:ascii="Times New Roman" w:hAnsi="Times New Roman"/>
          <w:sz w:val="28"/>
          <w:szCs w:val="28"/>
        </w:rPr>
        <w:t>. Blackwell Publishers. 2005. P. 400</w:t>
      </w:r>
    </w:p>
    <w:p w:rsidR="007D786E" w:rsidRPr="00F303D2" w:rsidRDefault="007D786E" w:rsidP="00D913AB">
      <w:pPr>
        <w:pStyle w:val="afb"/>
        <w:numPr>
          <w:ilvl w:val="0"/>
          <w:numId w:val="29"/>
        </w:numPr>
        <w:autoSpaceDE w:val="0"/>
        <w:autoSpaceDN w:val="0"/>
        <w:adjustRightInd w:val="0"/>
        <w:spacing w:after="0" w:line="360" w:lineRule="auto"/>
        <w:jc w:val="both"/>
        <w:rPr>
          <w:rFonts w:ascii="Times New Roman" w:hAnsi="Times New Roman"/>
          <w:i/>
          <w:color w:val="222222"/>
          <w:sz w:val="28"/>
          <w:szCs w:val="28"/>
        </w:rPr>
      </w:pPr>
      <w:r w:rsidRPr="00F303D2">
        <w:rPr>
          <w:rFonts w:ascii="Times New Roman" w:hAnsi="Times New Roman"/>
          <w:i/>
          <w:color w:val="222222"/>
          <w:sz w:val="28"/>
          <w:szCs w:val="28"/>
        </w:rPr>
        <w:lastRenderedPageBreak/>
        <w:t>Edwards M.:</w:t>
      </w:r>
      <w:r w:rsidRPr="00F303D2">
        <w:rPr>
          <w:rFonts w:ascii="AdvPS405B8" w:hAnsi="AdvPS405B8" w:cs="AdvPS405B8"/>
          <w:sz w:val="44"/>
          <w:szCs w:val="44"/>
          <w:lang w:eastAsia="ru-RU"/>
        </w:rPr>
        <w:t xml:space="preserve"> </w:t>
      </w:r>
      <w:r w:rsidRPr="00F303D2">
        <w:rPr>
          <w:rFonts w:ascii="Times New Roman" w:hAnsi="Times New Roman"/>
          <w:sz w:val="28"/>
          <w:szCs w:val="28"/>
          <w:lang w:eastAsia="ru-RU"/>
        </w:rPr>
        <w:t xml:space="preserve">An integrative review of employer branding and OB theory </w:t>
      </w:r>
      <w:r w:rsidR="00323A39">
        <w:rPr>
          <w:rFonts w:ascii="Times New Roman" w:hAnsi="Times New Roman"/>
          <w:sz w:val="28"/>
          <w:szCs w:val="28"/>
          <w:lang w:eastAsia="ru-RU"/>
        </w:rPr>
        <w:t>/</w:t>
      </w:r>
      <w:r w:rsidRPr="00F303D2">
        <w:rPr>
          <w:rFonts w:ascii="Times New Roman" w:hAnsi="Times New Roman"/>
          <w:sz w:val="28"/>
          <w:szCs w:val="28"/>
          <w:lang w:eastAsia="ru-RU"/>
        </w:rPr>
        <w:t xml:space="preserve"> </w:t>
      </w:r>
      <w:r w:rsidR="00F303D2" w:rsidRPr="00F303D2">
        <w:rPr>
          <w:rFonts w:ascii="Times New Roman" w:hAnsi="Times New Roman"/>
          <w:sz w:val="28"/>
          <w:szCs w:val="28"/>
          <w:lang w:eastAsia="ru-RU"/>
        </w:rPr>
        <w:t>Personnel Review Vol. 39 No. 1, 2010 pp. 5-23</w:t>
      </w:r>
    </w:p>
    <w:p w:rsidR="00D913AB" w:rsidRDefault="00F303D2"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D913AB">
        <w:rPr>
          <w:rFonts w:ascii="Times New Roman" w:hAnsi="Times New Roman"/>
          <w:i/>
          <w:sz w:val="28"/>
          <w:szCs w:val="28"/>
          <w:lang w:eastAsia="ru-RU"/>
        </w:rPr>
        <w:t xml:space="preserve">Eisenberg, B., </w:t>
      </w:r>
      <w:proofErr w:type="spellStart"/>
      <w:r w:rsidRPr="00D913AB">
        <w:rPr>
          <w:rFonts w:ascii="Times New Roman" w:hAnsi="Times New Roman"/>
          <w:i/>
          <w:sz w:val="28"/>
          <w:szCs w:val="28"/>
          <w:lang w:eastAsia="ru-RU"/>
        </w:rPr>
        <w:t>Kilduff</w:t>
      </w:r>
      <w:proofErr w:type="spellEnd"/>
      <w:r w:rsidRPr="00D913AB">
        <w:rPr>
          <w:rFonts w:ascii="Times New Roman" w:hAnsi="Times New Roman"/>
          <w:i/>
          <w:sz w:val="28"/>
          <w:szCs w:val="28"/>
          <w:lang w:eastAsia="ru-RU"/>
        </w:rPr>
        <w:t>, C., Burleigh, S. and Wilson, K.</w:t>
      </w:r>
      <w:r w:rsidRPr="00D913AB">
        <w:rPr>
          <w:rFonts w:ascii="Times New Roman" w:hAnsi="Times New Roman"/>
          <w:sz w:val="28"/>
          <w:szCs w:val="28"/>
          <w:lang w:eastAsia="ru-RU"/>
        </w:rPr>
        <w:t xml:space="preserve"> , The Role of the Value Proposition and Employment Branding in Retaining Top Talent, </w:t>
      </w:r>
      <w:r w:rsidR="00323A39">
        <w:rPr>
          <w:rFonts w:ascii="Times New Roman" w:hAnsi="Times New Roman"/>
          <w:sz w:val="28"/>
          <w:szCs w:val="28"/>
          <w:lang w:eastAsia="ru-RU"/>
        </w:rPr>
        <w:t>/</w:t>
      </w:r>
      <w:r w:rsidRPr="00D913AB">
        <w:rPr>
          <w:rFonts w:ascii="Times New Roman" w:hAnsi="Times New Roman"/>
          <w:sz w:val="28"/>
          <w:szCs w:val="28"/>
          <w:lang w:eastAsia="ru-RU"/>
        </w:rPr>
        <w:t xml:space="preserve"> Society for Human Resource Management, Alexandria, VA.</w:t>
      </w:r>
    </w:p>
    <w:p w:rsidR="00D913AB" w:rsidRPr="00D913AB" w:rsidRDefault="00D913AB"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D913AB">
        <w:rPr>
          <w:rFonts w:ascii="Times New Roman" w:hAnsi="Times New Roman"/>
          <w:i/>
          <w:sz w:val="28"/>
          <w:szCs w:val="28"/>
          <w:lang w:eastAsia="ru-RU"/>
        </w:rPr>
        <w:t>Hendry, C. and Jenkins, R.,</w:t>
      </w:r>
      <w:r>
        <w:rPr>
          <w:rFonts w:ascii="Times New Roman" w:hAnsi="Times New Roman"/>
          <w:sz w:val="28"/>
          <w:szCs w:val="28"/>
          <w:lang w:eastAsia="ru-RU"/>
        </w:rPr>
        <w:t xml:space="preserve"> </w:t>
      </w:r>
      <w:r w:rsidRPr="00D913AB">
        <w:rPr>
          <w:rFonts w:ascii="Times New Roman" w:hAnsi="Times New Roman"/>
          <w:sz w:val="28"/>
          <w:szCs w:val="28"/>
          <w:lang w:eastAsia="ru-RU"/>
        </w:rPr>
        <w:t>Psychological contracts and new deals</w:t>
      </w:r>
      <w:r>
        <w:rPr>
          <w:rFonts w:ascii="Times New Roman" w:hAnsi="Times New Roman"/>
          <w:sz w:val="28"/>
          <w:szCs w:val="28"/>
          <w:lang w:eastAsia="ru-RU"/>
        </w:rPr>
        <w:t xml:space="preserve"> </w:t>
      </w:r>
      <w:r w:rsidR="00323A39">
        <w:rPr>
          <w:rFonts w:ascii="Times New Roman" w:hAnsi="Times New Roman"/>
          <w:sz w:val="28"/>
          <w:szCs w:val="28"/>
          <w:lang w:eastAsia="ru-RU"/>
        </w:rPr>
        <w:t>/</w:t>
      </w:r>
      <w:r w:rsidRPr="00D913AB">
        <w:rPr>
          <w:rFonts w:ascii="Times New Roman" w:hAnsi="Times New Roman"/>
          <w:sz w:val="28"/>
          <w:szCs w:val="28"/>
          <w:lang w:eastAsia="ru-RU"/>
        </w:rPr>
        <w:t xml:space="preserve"> Human Resource</w:t>
      </w:r>
      <w:r>
        <w:rPr>
          <w:rFonts w:ascii="Times New Roman" w:hAnsi="Times New Roman"/>
          <w:sz w:val="28"/>
          <w:szCs w:val="28"/>
          <w:lang w:eastAsia="ru-RU"/>
        </w:rPr>
        <w:t xml:space="preserve"> </w:t>
      </w:r>
      <w:r w:rsidRPr="00D913AB">
        <w:rPr>
          <w:rFonts w:ascii="Times New Roman" w:hAnsi="Times New Roman"/>
          <w:sz w:val="28"/>
          <w:szCs w:val="28"/>
          <w:lang w:eastAsia="ru-RU"/>
        </w:rPr>
        <w:t>Management Journal</w:t>
      </w:r>
      <w:r>
        <w:rPr>
          <w:rFonts w:ascii="Times New Roman" w:hAnsi="Times New Roman"/>
          <w:sz w:val="28"/>
          <w:szCs w:val="28"/>
          <w:lang w:eastAsia="ru-RU"/>
        </w:rPr>
        <w:t xml:space="preserve">, </w:t>
      </w:r>
      <w:r w:rsidRPr="00D913AB">
        <w:rPr>
          <w:rFonts w:ascii="Times New Roman" w:hAnsi="Times New Roman"/>
          <w:sz w:val="28"/>
          <w:szCs w:val="28"/>
          <w:lang w:eastAsia="ru-RU"/>
        </w:rPr>
        <w:t>1997, Vol. 7, pp. 38-44.</w:t>
      </w:r>
    </w:p>
    <w:p w:rsidR="007D786E" w:rsidRPr="007D786E" w:rsidRDefault="007D786E" w:rsidP="00D913AB">
      <w:pPr>
        <w:pStyle w:val="afb"/>
        <w:numPr>
          <w:ilvl w:val="0"/>
          <w:numId w:val="29"/>
        </w:numPr>
        <w:spacing w:line="360" w:lineRule="auto"/>
        <w:jc w:val="both"/>
        <w:rPr>
          <w:rFonts w:ascii="Times New Roman" w:hAnsi="Times New Roman"/>
          <w:color w:val="222222"/>
          <w:sz w:val="28"/>
          <w:szCs w:val="28"/>
        </w:rPr>
      </w:pPr>
      <w:r w:rsidRPr="007D786E">
        <w:rPr>
          <w:rFonts w:ascii="Times New Roman" w:hAnsi="Times New Roman"/>
          <w:i/>
          <w:iCs/>
          <w:sz w:val="28"/>
          <w:szCs w:val="28"/>
        </w:rPr>
        <w:t xml:space="preserve"> </w:t>
      </w:r>
      <w:proofErr w:type="spellStart"/>
      <w:r w:rsidRPr="007D786E">
        <w:rPr>
          <w:rFonts w:ascii="Times New Roman" w:hAnsi="Times New Roman"/>
          <w:i/>
          <w:sz w:val="28"/>
          <w:szCs w:val="28"/>
        </w:rPr>
        <w:t>Katoen</w:t>
      </w:r>
      <w:proofErr w:type="spellEnd"/>
      <w:r w:rsidRPr="007D786E">
        <w:rPr>
          <w:rFonts w:ascii="Times New Roman" w:hAnsi="Times New Roman"/>
          <w:i/>
          <w:sz w:val="28"/>
          <w:szCs w:val="28"/>
        </w:rPr>
        <w:t xml:space="preserve"> R.J., </w:t>
      </w:r>
      <w:proofErr w:type="spellStart"/>
      <w:r w:rsidRPr="007D786E">
        <w:rPr>
          <w:rFonts w:ascii="Times New Roman" w:hAnsi="Times New Roman"/>
          <w:i/>
          <w:sz w:val="28"/>
          <w:szCs w:val="28"/>
        </w:rPr>
        <w:t>Macioschek</w:t>
      </w:r>
      <w:proofErr w:type="spellEnd"/>
      <w:r w:rsidRPr="007D786E">
        <w:rPr>
          <w:rFonts w:ascii="Times New Roman" w:hAnsi="Times New Roman"/>
          <w:i/>
          <w:sz w:val="28"/>
          <w:szCs w:val="28"/>
        </w:rPr>
        <w:t xml:space="preserve"> A. </w:t>
      </w:r>
      <w:r w:rsidRPr="007D786E">
        <w:rPr>
          <w:rFonts w:ascii="Times New Roman" w:hAnsi="Times New Roman"/>
          <w:sz w:val="28"/>
          <w:szCs w:val="28"/>
        </w:rPr>
        <w:t xml:space="preserve">Employer Branding and Talent-Relationship-Management – Improving the Organizational Recruitment Approach </w:t>
      </w:r>
      <w:r w:rsidR="00323A39">
        <w:rPr>
          <w:rFonts w:ascii="Times New Roman" w:hAnsi="Times New Roman"/>
          <w:sz w:val="28"/>
          <w:szCs w:val="28"/>
        </w:rPr>
        <w:t>/</w:t>
      </w:r>
      <w:r w:rsidRPr="007D786E">
        <w:rPr>
          <w:rFonts w:ascii="Times New Roman" w:hAnsi="Times New Roman"/>
          <w:sz w:val="28"/>
          <w:szCs w:val="28"/>
        </w:rPr>
        <w:t xml:space="preserve"> </w:t>
      </w:r>
      <w:proofErr w:type="spellStart"/>
      <w:r w:rsidRPr="007D786E">
        <w:rPr>
          <w:rFonts w:ascii="Times New Roman" w:hAnsi="Times New Roman"/>
          <w:sz w:val="28"/>
          <w:szCs w:val="28"/>
        </w:rPr>
        <w:t>Umeå</w:t>
      </w:r>
      <w:proofErr w:type="spellEnd"/>
      <w:r w:rsidRPr="007D786E">
        <w:rPr>
          <w:rFonts w:ascii="Times New Roman" w:hAnsi="Times New Roman"/>
          <w:sz w:val="28"/>
          <w:szCs w:val="28"/>
        </w:rPr>
        <w:t xml:space="preserve"> School of Business, Department of Business Administration. 2007. P.156</w:t>
      </w:r>
    </w:p>
    <w:p w:rsidR="007D786E" w:rsidRPr="003D64AE" w:rsidRDefault="007D786E" w:rsidP="00D913AB">
      <w:pPr>
        <w:pStyle w:val="afb"/>
        <w:numPr>
          <w:ilvl w:val="0"/>
          <w:numId w:val="29"/>
        </w:numPr>
        <w:autoSpaceDE w:val="0"/>
        <w:autoSpaceDN w:val="0"/>
        <w:adjustRightInd w:val="0"/>
        <w:spacing w:after="0" w:line="360" w:lineRule="auto"/>
        <w:jc w:val="both"/>
        <w:rPr>
          <w:rFonts w:ascii="Times New Roman" w:hAnsi="Times New Roman"/>
          <w:sz w:val="28"/>
          <w:szCs w:val="28"/>
        </w:rPr>
      </w:pPr>
      <w:r w:rsidRPr="007D786E">
        <w:rPr>
          <w:rFonts w:ascii="Times New Roman" w:hAnsi="Times New Roman"/>
          <w:i/>
          <w:sz w:val="28"/>
          <w:szCs w:val="28"/>
        </w:rPr>
        <w:t xml:space="preserve"> </w:t>
      </w:r>
      <w:proofErr w:type="spellStart"/>
      <w:r w:rsidRPr="003D64AE">
        <w:rPr>
          <w:rFonts w:ascii="Times New Roman" w:hAnsi="Times New Roman"/>
          <w:i/>
          <w:sz w:val="28"/>
          <w:szCs w:val="28"/>
        </w:rPr>
        <w:t>Looi</w:t>
      </w:r>
      <w:proofErr w:type="spellEnd"/>
      <w:r w:rsidRPr="003D64AE">
        <w:rPr>
          <w:rFonts w:ascii="Times New Roman" w:hAnsi="Times New Roman"/>
          <w:i/>
          <w:sz w:val="28"/>
          <w:szCs w:val="28"/>
        </w:rPr>
        <w:t xml:space="preserve">, P.W., </w:t>
      </w:r>
      <w:proofErr w:type="spellStart"/>
      <w:r w:rsidRPr="003D64AE">
        <w:rPr>
          <w:rFonts w:ascii="Times New Roman" w:hAnsi="Times New Roman"/>
          <w:i/>
          <w:sz w:val="28"/>
          <w:szCs w:val="28"/>
        </w:rPr>
        <w:t>Marusarz</w:t>
      </w:r>
      <w:proofErr w:type="spellEnd"/>
      <w:r w:rsidRPr="003D64AE">
        <w:rPr>
          <w:rFonts w:ascii="Times New Roman" w:hAnsi="Times New Roman"/>
          <w:i/>
          <w:sz w:val="28"/>
          <w:szCs w:val="28"/>
        </w:rPr>
        <w:t xml:space="preserve">, T. &amp; </w:t>
      </w:r>
      <w:proofErr w:type="spellStart"/>
      <w:r w:rsidRPr="003D64AE">
        <w:rPr>
          <w:rFonts w:ascii="Times New Roman" w:hAnsi="Times New Roman"/>
          <w:i/>
          <w:sz w:val="28"/>
          <w:szCs w:val="28"/>
        </w:rPr>
        <w:t>Baumruk</w:t>
      </w:r>
      <w:proofErr w:type="spellEnd"/>
      <w:r w:rsidRPr="003D64AE">
        <w:rPr>
          <w:rFonts w:ascii="Times New Roman" w:hAnsi="Times New Roman"/>
          <w:i/>
          <w:sz w:val="28"/>
          <w:szCs w:val="28"/>
        </w:rPr>
        <w:t>, R.,</w:t>
      </w:r>
      <w:r w:rsidRPr="003D64AE">
        <w:rPr>
          <w:rFonts w:ascii="Times New Roman" w:hAnsi="Times New Roman"/>
          <w:sz w:val="28"/>
          <w:szCs w:val="28"/>
        </w:rPr>
        <w:t xml:space="preserve"> What makes a best employer? Insights and findings from Hewitt’s global best employers study. Hewitt Associates LLC, New York. 2004. P. 14</w:t>
      </w:r>
    </w:p>
    <w:p w:rsidR="007D786E" w:rsidRPr="003D64AE" w:rsidRDefault="007D786E" w:rsidP="00D913AB">
      <w:pPr>
        <w:pStyle w:val="afb"/>
        <w:numPr>
          <w:ilvl w:val="0"/>
          <w:numId w:val="29"/>
        </w:numPr>
        <w:autoSpaceDE w:val="0"/>
        <w:autoSpaceDN w:val="0"/>
        <w:adjustRightInd w:val="0"/>
        <w:spacing w:after="0" w:line="360" w:lineRule="auto"/>
        <w:jc w:val="both"/>
        <w:rPr>
          <w:rFonts w:ascii="Times New Roman" w:hAnsi="Times New Roman"/>
          <w:sz w:val="28"/>
          <w:szCs w:val="28"/>
        </w:rPr>
      </w:pPr>
      <w:r w:rsidRPr="007D786E">
        <w:rPr>
          <w:rFonts w:ascii="Times New Roman" w:hAnsi="Times New Roman"/>
          <w:i/>
          <w:sz w:val="28"/>
          <w:szCs w:val="28"/>
        </w:rPr>
        <w:t xml:space="preserve"> </w:t>
      </w:r>
      <w:r w:rsidRPr="003D64AE">
        <w:rPr>
          <w:rFonts w:ascii="Times New Roman" w:hAnsi="Times New Roman"/>
          <w:i/>
          <w:sz w:val="28"/>
          <w:szCs w:val="28"/>
        </w:rPr>
        <w:t xml:space="preserve">Love L.F., Singh </w:t>
      </w:r>
      <w:proofErr w:type="gramStart"/>
      <w:r w:rsidRPr="003D64AE">
        <w:rPr>
          <w:rFonts w:ascii="Times New Roman" w:hAnsi="Times New Roman"/>
          <w:i/>
          <w:sz w:val="28"/>
          <w:szCs w:val="28"/>
        </w:rPr>
        <w:t>P..</w:t>
      </w:r>
      <w:proofErr w:type="gramEnd"/>
      <w:r w:rsidRPr="003D64AE">
        <w:rPr>
          <w:rFonts w:ascii="Times New Roman" w:hAnsi="Times New Roman"/>
          <w:i/>
          <w:sz w:val="28"/>
          <w:szCs w:val="28"/>
        </w:rPr>
        <w:t xml:space="preserve"> </w:t>
      </w:r>
      <w:r w:rsidRPr="003D64AE">
        <w:rPr>
          <w:rFonts w:ascii="Times New Roman" w:hAnsi="Times New Roman"/>
          <w:sz w:val="28"/>
          <w:szCs w:val="28"/>
        </w:rPr>
        <w:t xml:space="preserve">Workplace Branding: Leveraging Human Resources Management Practices for Competitive Advantage Through ‘‘Best Employer’’ Surveys </w:t>
      </w:r>
      <w:r w:rsidR="00323A39">
        <w:rPr>
          <w:rFonts w:ascii="Times New Roman" w:hAnsi="Times New Roman"/>
          <w:sz w:val="28"/>
          <w:szCs w:val="28"/>
        </w:rPr>
        <w:t>/</w:t>
      </w:r>
      <w:r w:rsidRPr="003D64AE">
        <w:rPr>
          <w:rFonts w:ascii="Times New Roman" w:hAnsi="Times New Roman"/>
          <w:sz w:val="28"/>
          <w:szCs w:val="28"/>
        </w:rPr>
        <w:t xml:space="preserve"> Journal of Business and Psychology. 2011, Vol. 26. P. 175-181</w:t>
      </w:r>
    </w:p>
    <w:p w:rsidR="00F303D2" w:rsidRPr="00564DB6" w:rsidRDefault="007D786E"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F303D2">
        <w:rPr>
          <w:rFonts w:ascii="Times New Roman" w:hAnsi="Times New Roman"/>
          <w:bCs/>
          <w:i/>
          <w:sz w:val="28"/>
          <w:szCs w:val="28"/>
        </w:rPr>
        <w:t xml:space="preserve"> </w:t>
      </w:r>
      <w:proofErr w:type="spellStart"/>
      <w:r w:rsidRPr="00F303D2">
        <w:rPr>
          <w:rFonts w:ascii="Times New Roman" w:hAnsi="Times New Roman"/>
          <w:bCs/>
          <w:i/>
          <w:sz w:val="28"/>
          <w:szCs w:val="28"/>
        </w:rPr>
        <w:t>Lievens</w:t>
      </w:r>
      <w:proofErr w:type="spellEnd"/>
      <w:r w:rsidRPr="00F303D2">
        <w:rPr>
          <w:rFonts w:ascii="Times New Roman" w:hAnsi="Times New Roman"/>
          <w:bCs/>
          <w:i/>
          <w:sz w:val="28"/>
          <w:szCs w:val="28"/>
        </w:rPr>
        <w:t xml:space="preserve"> F. </w:t>
      </w:r>
      <w:r w:rsidRPr="00F303D2">
        <w:rPr>
          <w:rFonts w:ascii="Times New Roman" w:hAnsi="Times New Roman"/>
          <w:color w:val="231F20"/>
          <w:sz w:val="28"/>
          <w:szCs w:val="28"/>
        </w:rPr>
        <w:t xml:space="preserve">Employer Branding In The Belgian Army: The Importance Of Instrumental And Symbolic Beliefs For Potential Applicants, Actual Applicants, And Military Employees </w:t>
      </w:r>
      <w:r w:rsidR="00323A39">
        <w:rPr>
          <w:rFonts w:ascii="Times New Roman" w:hAnsi="Times New Roman"/>
          <w:color w:val="231F20"/>
          <w:sz w:val="28"/>
          <w:szCs w:val="28"/>
        </w:rPr>
        <w:t>/</w:t>
      </w:r>
      <w:r w:rsidRPr="00F303D2">
        <w:rPr>
          <w:rFonts w:ascii="Times New Roman" w:hAnsi="Times New Roman"/>
          <w:color w:val="231F20"/>
          <w:sz w:val="28"/>
          <w:szCs w:val="28"/>
        </w:rPr>
        <w:t xml:space="preserve"> Human Resource Management, 2007, Vol. 46, No. 1, P. 51–69</w:t>
      </w:r>
    </w:p>
    <w:p w:rsidR="00564DB6" w:rsidRPr="00F303D2" w:rsidRDefault="00564DB6"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Cs/>
          <w:i/>
          <w:sz w:val="28"/>
          <w:szCs w:val="28"/>
        </w:rPr>
        <w:t xml:space="preserve">Mitchell, Colin </w:t>
      </w:r>
      <w:r>
        <w:rPr>
          <w:rFonts w:ascii="Times New Roman" w:hAnsi="Times New Roman"/>
          <w:bCs/>
          <w:sz w:val="28"/>
          <w:szCs w:val="28"/>
        </w:rPr>
        <w:t xml:space="preserve">Selling the brand inside </w:t>
      </w:r>
      <w:r w:rsidR="00323A39">
        <w:rPr>
          <w:rFonts w:ascii="Times New Roman" w:hAnsi="Times New Roman"/>
          <w:bCs/>
          <w:sz w:val="28"/>
          <w:szCs w:val="28"/>
        </w:rPr>
        <w:t>/</w:t>
      </w:r>
      <w:r>
        <w:rPr>
          <w:rFonts w:ascii="Times New Roman" w:hAnsi="Times New Roman"/>
          <w:bCs/>
          <w:sz w:val="28"/>
          <w:szCs w:val="28"/>
        </w:rPr>
        <w:t xml:space="preserve"> Harvard business review, January 2002</w:t>
      </w:r>
    </w:p>
    <w:p w:rsidR="00F303D2" w:rsidRDefault="00F303D2"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r w:rsidRPr="00D913AB">
        <w:rPr>
          <w:rFonts w:ascii="Times New Roman" w:hAnsi="Times New Roman"/>
          <w:i/>
          <w:sz w:val="28"/>
          <w:szCs w:val="28"/>
          <w:lang w:eastAsia="ru-RU"/>
        </w:rPr>
        <w:t>Sullivan, S</w:t>
      </w:r>
      <w:r w:rsidR="00D913AB">
        <w:rPr>
          <w:rFonts w:ascii="Times New Roman" w:hAnsi="Times New Roman"/>
          <w:sz w:val="28"/>
          <w:szCs w:val="28"/>
          <w:lang w:eastAsia="ru-RU"/>
        </w:rPr>
        <w:t xml:space="preserve">., </w:t>
      </w:r>
      <w:r w:rsidRPr="00F303D2">
        <w:rPr>
          <w:rFonts w:ascii="Times New Roman" w:hAnsi="Times New Roman"/>
          <w:sz w:val="28"/>
          <w:szCs w:val="28"/>
          <w:lang w:eastAsia="ru-RU"/>
        </w:rPr>
        <w:t>The changing nature of career</w:t>
      </w:r>
      <w:r w:rsidR="00D913AB">
        <w:rPr>
          <w:rFonts w:ascii="Times New Roman" w:hAnsi="Times New Roman"/>
          <w:sz w:val="28"/>
          <w:szCs w:val="28"/>
          <w:lang w:eastAsia="ru-RU"/>
        </w:rPr>
        <w:t>s: a review and research agenda</w:t>
      </w:r>
      <w:r w:rsidRPr="00F303D2">
        <w:rPr>
          <w:rFonts w:ascii="Times New Roman" w:hAnsi="Times New Roman"/>
          <w:sz w:val="28"/>
          <w:szCs w:val="28"/>
          <w:lang w:eastAsia="ru-RU"/>
        </w:rPr>
        <w:t xml:space="preserve">, Journal of Management, </w:t>
      </w:r>
      <w:r w:rsidR="00D913AB">
        <w:rPr>
          <w:rFonts w:ascii="Times New Roman" w:hAnsi="Times New Roman"/>
          <w:sz w:val="28"/>
          <w:szCs w:val="28"/>
          <w:lang w:eastAsia="ru-RU"/>
        </w:rPr>
        <w:t xml:space="preserve">1999, </w:t>
      </w:r>
      <w:r w:rsidRPr="00F303D2">
        <w:rPr>
          <w:rFonts w:ascii="Times New Roman" w:hAnsi="Times New Roman"/>
          <w:sz w:val="28"/>
          <w:szCs w:val="28"/>
          <w:lang w:eastAsia="ru-RU"/>
        </w:rPr>
        <w:t>Vol. 25, pp. 457-75.</w:t>
      </w:r>
    </w:p>
    <w:p w:rsidR="00F303D2" w:rsidRPr="00F303D2" w:rsidRDefault="00F303D2" w:rsidP="00D913AB">
      <w:pPr>
        <w:pStyle w:val="afb"/>
        <w:numPr>
          <w:ilvl w:val="0"/>
          <w:numId w:val="29"/>
        </w:numPr>
        <w:autoSpaceDE w:val="0"/>
        <w:autoSpaceDN w:val="0"/>
        <w:adjustRightInd w:val="0"/>
        <w:spacing w:after="0" w:line="360" w:lineRule="auto"/>
        <w:jc w:val="both"/>
        <w:rPr>
          <w:rFonts w:ascii="Times New Roman" w:hAnsi="Times New Roman"/>
          <w:sz w:val="28"/>
          <w:szCs w:val="28"/>
        </w:rPr>
      </w:pPr>
      <w:r w:rsidRPr="00D913AB">
        <w:rPr>
          <w:rFonts w:ascii="Times New Roman" w:hAnsi="Times New Roman"/>
          <w:i/>
          <w:sz w:val="28"/>
          <w:szCs w:val="28"/>
          <w:lang w:eastAsia="ru-RU"/>
        </w:rPr>
        <w:t>Sullivan, J</w:t>
      </w:r>
      <w:r w:rsidRPr="00F303D2">
        <w:rPr>
          <w:rFonts w:ascii="Times New Roman" w:hAnsi="Times New Roman"/>
          <w:sz w:val="28"/>
          <w:szCs w:val="28"/>
          <w:lang w:eastAsia="ru-RU"/>
        </w:rPr>
        <w:t xml:space="preserve">. </w:t>
      </w:r>
      <w:r w:rsidR="00D913AB">
        <w:rPr>
          <w:rFonts w:ascii="Times New Roman" w:hAnsi="Times New Roman"/>
          <w:sz w:val="28"/>
          <w:szCs w:val="28"/>
          <w:lang w:eastAsia="ru-RU"/>
        </w:rPr>
        <w:t xml:space="preserve">, </w:t>
      </w:r>
      <w:r w:rsidRPr="00F303D2">
        <w:rPr>
          <w:rFonts w:ascii="Times New Roman" w:hAnsi="Times New Roman"/>
          <w:sz w:val="28"/>
          <w:szCs w:val="28"/>
          <w:lang w:eastAsia="ru-RU"/>
        </w:rPr>
        <w:t>Crafting a lofty employm</w:t>
      </w:r>
      <w:r w:rsidR="00D913AB">
        <w:rPr>
          <w:rFonts w:ascii="Times New Roman" w:hAnsi="Times New Roman"/>
          <w:sz w:val="28"/>
          <w:szCs w:val="28"/>
          <w:lang w:eastAsia="ru-RU"/>
        </w:rPr>
        <w:t xml:space="preserve">ent brand: a costly proposition </w:t>
      </w:r>
      <w:r w:rsidR="00323A39">
        <w:rPr>
          <w:rFonts w:ascii="Times New Roman" w:hAnsi="Times New Roman"/>
          <w:sz w:val="28"/>
          <w:szCs w:val="28"/>
          <w:lang w:eastAsia="ru-RU"/>
        </w:rPr>
        <w:t>/</w:t>
      </w:r>
      <w:r w:rsidRPr="00F303D2">
        <w:rPr>
          <w:rFonts w:ascii="Times New Roman" w:hAnsi="Times New Roman"/>
          <w:sz w:val="28"/>
          <w:szCs w:val="28"/>
          <w:lang w:eastAsia="ru-RU"/>
        </w:rPr>
        <w:t xml:space="preserve"> ER Daily, November 25, </w:t>
      </w:r>
      <w:r w:rsidR="00D913AB" w:rsidRPr="00F303D2">
        <w:rPr>
          <w:rFonts w:ascii="Times New Roman" w:hAnsi="Times New Roman"/>
          <w:sz w:val="28"/>
          <w:szCs w:val="28"/>
          <w:lang w:eastAsia="ru-RU"/>
        </w:rPr>
        <w:t>2002</w:t>
      </w:r>
    </w:p>
    <w:p w:rsidR="00FB6B44" w:rsidRPr="00323A39" w:rsidRDefault="009A1B5E" w:rsidP="00D913AB">
      <w:pPr>
        <w:pStyle w:val="afb"/>
        <w:numPr>
          <w:ilvl w:val="0"/>
          <w:numId w:val="29"/>
        </w:numPr>
        <w:autoSpaceDE w:val="0"/>
        <w:autoSpaceDN w:val="0"/>
        <w:adjustRightInd w:val="0"/>
        <w:spacing w:after="0" w:line="360" w:lineRule="auto"/>
        <w:jc w:val="both"/>
        <w:rPr>
          <w:rFonts w:ascii="Times New Roman" w:hAnsi="Times New Roman"/>
          <w:sz w:val="28"/>
          <w:szCs w:val="28"/>
          <w:lang w:eastAsia="ru-RU"/>
        </w:rPr>
      </w:pPr>
      <w:proofErr w:type="spellStart"/>
      <w:r w:rsidRPr="007D786E">
        <w:rPr>
          <w:rFonts w:ascii="Times New Roman" w:hAnsi="Times New Roman"/>
          <w:i/>
          <w:sz w:val="28"/>
          <w:szCs w:val="28"/>
        </w:rPr>
        <w:lastRenderedPageBreak/>
        <w:t>Trank</w:t>
      </w:r>
      <w:proofErr w:type="spellEnd"/>
      <w:r w:rsidR="007D786E">
        <w:rPr>
          <w:rFonts w:ascii="Times New Roman" w:hAnsi="Times New Roman"/>
          <w:i/>
          <w:sz w:val="28"/>
          <w:szCs w:val="28"/>
        </w:rPr>
        <w:t xml:space="preserve"> C.</w:t>
      </w:r>
      <w:r w:rsidR="007D786E" w:rsidRPr="007D786E">
        <w:rPr>
          <w:rFonts w:ascii="Times New Roman" w:hAnsi="Times New Roman"/>
          <w:i/>
          <w:sz w:val="28"/>
          <w:szCs w:val="28"/>
        </w:rPr>
        <w:t>,</w:t>
      </w:r>
      <w:r w:rsidRPr="007D786E">
        <w:rPr>
          <w:rFonts w:ascii="Times New Roman" w:hAnsi="Times New Roman"/>
          <w:i/>
          <w:sz w:val="28"/>
          <w:szCs w:val="28"/>
        </w:rPr>
        <w:t xml:space="preserve"> </w:t>
      </w:r>
      <w:proofErr w:type="spellStart"/>
      <w:r w:rsidRPr="007D786E">
        <w:rPr>
          <w:rFonts w:ascii="Times New Roman" w:hAnsi="Times New Roman"/>
          <w:i/>
          <w:sz w:val="28"/>
          <w:szCs w:val="28"/>
        </w:rPr>
        <w:t>Rynes</w:t>
      </w:r>
      <w:proofErr w:type="spellEnd"/>
      <w:r w:rsidR="007D786E">
        <w:rPr>
          <w:rFonts w:ascii="Times New Roman" w:hAnsi="Times New Roman"/>
          <w:i/>
          <w:sz w:val="28"/>
          <w:szCs w:val="28"/>
        </w:rPr>
        <w:t xml:space="preserve"> S.</w:t>
      </w:r>
      <w:r w:rsidR="007D786E" w:rsidRPr="007D786E">
        <w:rPr>
          <w:rFonts w:ascii="Times New Roman" w:hAnsi="Times New Roman"/>
          <w:i/>
          <w:sz w:val="28"/>
          <w:szCs w:val="28"/>
        </w:rPr>
        <w:t>,</w:t>
      </w:r>
      <w:r w:rsidRPr="007D786E">
        <w:rPr>
          <w:rFonts w:ascii="Times New Roman" w:hAnsi="Times New Roman"/>
          <w:i/>
          <w:sz w:val="28"/>
          <w:szCs w:val="28"/>
        </w:rPr>
        <w:t xml:space="preserve"> </w:t>
      </w:r>
      <w:proofErr w:type="spellStart"/>
      <w:r w:rsidRPr="007D786E">
        <w:rPr>
          <w:rFonts w:ascii="Times New Roman" w:hAnsi="Times New Roman"/>
          <w:i/>
          <w:sz w:val="28"/>
          <w:szCs w:val="28"/>
        </w:rPr>
        <w:t>Bretz</w:t>
      </w:r>
      <w:proofErr w:type="spellEnd"/>
      <w:r w:rsidRPr="007D786E">
        <w:rPr>
          <w:rFonts w:ascii="Times New Roman" w:hAnsi="Times New Roman"/>
          <w:i/>
          <w:sz w:val="28"/>
          <w:szCs w:val="28"/>
        </w:rPr>
        <w:t>, Jr</w:t>
      </w:r>
      <w:r w:rsidR="007D786E">
        <w:rPr>
          <w:rFonts w:ascii="Times New Roman" w:hAnsi="Times New Roman"/>
          <w:i/>
          <w:sz w:val="28"/>
          <w:szCs w:val="28"/>
        </w:rPr>
        <w:t>. R</w:t>
      </w:r>
      <w:r w:rsidRPr="007D786E">
        <w:rPr>
          <w:rFonts w:ascii="Times New Roman" w:hAnsi="Times New Roman"/>
          <w:sz w:val="28"/>
          <w:szCs w:val="28"/>
        </w:rPr>
        <w:t>.</w:t>
      </w:r>
      <w:r w:rsidR="007D786E">
        <w:rPr>
          <w:rFonts w:ascii="Times New Roman" w:hAnsi="Times New Roman"/>
          <w:sz w:val="28"/>
          <w:szCs w:val="28"/>
        </w:rPr>
        <w:t>:</w:t>
      </w:r>
      <w:r w:rsidRPr="007D786E">
        <w:rPr>
          <w:rFonts w:ascii="Times New Roman" w:hAnsi="Times New Roman"/>
          <w:sz w:val="24"/>
          <w:szCs w:val="24"/>
          <w:lang w:eastAsia="ru-RU"/>
        </w:rPr>
        <w:t xml:space="preserve"> </w:t>
      </w:r>
      <w:r w:rsidRPr="007D786E">
        <w:rPr>
          <w:rFonts w:ascii="Times New Roman" w:hAnsi="Times New Roman"/>
          <w:sz w:val="28"/>
          <w:szCs w:val="28"/>
        </w:rPr>
        <w:t>Attracting applicants in the war for talent: differences in work preferences among high achievers</w:t>
      </w:r>
      <w:r w:rsidR="007D786E">
        <w:rPr>
          <w:rFonts w:ascii="Times New Roman" w:hAnsi="Times New Roman"/>
          <w:sz w:val="28"/>
          <w:szCs w:val="28"/>
        </w:rPr>
        <w:t xml:space="preserve">, </w:t>
      </w:r>
      <w:r w:rsidR="007D786E" w:rsidRPr="007D786E">
        <w:rPr>
          <w:rFonts w:ascii="Times New Roman" w:hAnsi="Times New Roman"/>
          <w:bCs/>
          <w:sz w:val="28"/>
          <w:szCs w:val="28"/>
        </w:rPr>
        <w:t>Journal of Business and Psychology, Vol. 16, No. 3, Spring 2002</w:t>
      </w:r>
    </w:p>
    <w:p w:rsidR="00323A39" w:rsidRDefault="00323A39" w:rsidP="00323A39">
      <w:pPr>
        <w:pStyle w:val="afb"/>
        <w:numPr>
          <w:ilvl w:val="0"/>
          <w:numId w:val="29"/>
        </w:numPr>
        <w:spacing w:line="360" w:lineRule="auto"/>
        <w:jc w:val="both"/>
        <w:rPr>
          <w:rFonts w:ascii="Times New Roman" w:hAnsi="Times New Roman"/>
          <w:sz w:val="28"/>
          <w:szCs w:val="28"/>
          <w:lang w:val="ru-RU"/>
        </w:rPr>
      </w:pPr>
      <w:r w:rsidRPr="00D913AB">
        <w:rPr>
          <w:rFonts w:ascii="Times New Roman" w:hAnsi="Times New Roman"/>
          <w:sz w:val="28"/>
          <w:szCs w:val="28"/>
        </w:rPr>
        <w:t>Employer</w:t>
      </w:r>
      <w:r w:rsidRPr="00D913AB">
        <w:rPr>
          <w:rFonts w:ascii="Times New Roman" w:hAnsi="Times New Roman"/>
          <w:sz w:val="28"/>
          <w:szCs w:val="28"/>
          <w:lang w:val="ru-RU"/>
        </w:rPr>
        <w:t xml:space="preserve"> </w:t>
      </w:r>
      <w:r w:rsidRPr="00D913AB">
        <w:rPr>
          <w:rFonts w:ascii="Times New Roman" w:hAnsi="Times New Roman"/>
          <w:sz w:val="28"/>
          <w:szCs w:val="28"/>
        </w:rPr>
        <w:t>brand</w:t>
      </w:r>
      <w:r w:rsidRPr="00D913AB">
        <w:rPr>
          <w:rFonts w:ascii="Times New Roman" w:hAnsi="Times New Roman"/>
          <w:sz w:val="28"/>
          <w:szCs w:val="28"/>
          <w:lang w:val="ru-RU"/>
        </w:rPr>
        <w:t xml:space="preserve">: Внутренний и внешний образ [Электронный ресурс]. Режим доступа: </w:t>
      </w:r>
      <w:hyperlink r:id="rId34" w:history="1">
        <w:r w:rsidRPr="00D913AB">
          <w:rPr>
            <w:rStyle w:val="af3"/>
            <w:rFonts w:ascii="Times New Roman" w:hAnsi="Times New Roman"/>
            <w:sz w:val="28"/>
            <w:szCs w:val="28"/>
          </w:rPr>
          <w:t>http</w:t>
        </w:r>
        <w:r w:rsidRPr="00D913AB">
          <w:rPr>
            <w:rStyle w:val="af3"/>
            <w:rFonts w:ascii="Times New Roman" w:hAnsi="Times New Roman"/>
            <w:sz w:val="28"/>
            <w:szCs w:val="28"/>
            <w:lang w:val="ru-RU"/>
          </w:rPr>
          <w:t>://</w:t>
        </w:r>
        <w:r w:rsidRPr="00D913AB">
          <w:rPr>
            <w:rStyle w:val="af3"/>
            <w:rFonts w:ascii="Times New Roman" w:hAnsi="Times New Roman"/>
            <w:sz w:val="28"/>
            <w:szCs w:val="28"/>
          </w:rPr>
          <w:t>www</w:t>
        </w:r>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slideshare</w:t>
        </w:r>
        <w:proofErr w:type="spellEnd"/>
        <w:r w:rsidRPr="00D913AB">
          <w:rPr>
            <w:rStyle w:val="af3"/>
            <w:rFonts w:ascii="Times New Roman" w:hAnsi="Times New Roman"/>
            <w:sz w:val="28"/>
            <w:szCs w:val="28"/>
            <w:lang w:val="ru-RU"/>
          </w:rPr>
          <w:t>.</w:t>
        </w:r>
        <w:r w:rsidRPr="00D913AB">
          <w:rPr>
            <w:rStyle w:val="af3"/>
            <w:rFonts w:ascii="Times New Roman" w:hAnsi="Times New Roman"/>
            <w:sz w:val="28"/>
            <w:szCs w:val="28"/>
          </w:rPr>
          <w:t>net</w:t>
        </w:r>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hoshvapr</w:t>
        </w:r>
        <w:proofErr w:type="spellEnd"/>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mts</w:t>
        </w:r>
        <w:proofErr w:type="spellEnd"/>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ukraine</w:t>
        </w:r>
        <w:proofErr w:type="spellEnd"/>
        <w:r w:rsidRPr="00D913AB">
          <w:rPr>
            <w:rStyle w:val="af3"/>
            <w:rFonts w:ascii="Times New Roman" w:hAnsi="Times New Roman"/>
            <w:sz w:val="28"/>
            <w:szCs w:val="28"/>
            <w:lang w:val="ru-RU"/>
          </w:rPr>
          <w:t>-</w:t>
        </w:r>
        <w:r w:rsidRPr="00D913AB">
          <w:rPr>
            <w:rStyle w:val="af3"/>
            <w:rFonts w:ascii="Times New Roman" w:hAnsi="Times New Roman"/>
            <w:sz w:val="28"/>
            <w:szCs w:val="28"/>
          </w:rPr>
          <w:t>internal</w:t>
        </w:r>
        <w:r w:rsidRPr="00D913AB">
          <w:rPr>
            <w:rStyle w:val="af3"/>
            <w:rFonts w:ascii="Times New Roman" w:hAnsi="Times New Roman"/>
            <w:sz w:val="28"/>
            <w:szCs w:val="28"/>
            <w:lang w:val="ru-RU"/>
          </w:rPr>
          <w:t>-</w:t>
        </w:r>
        <w:r w:rsidRPr="00D913AB">
          <w:rPr>
            <w:rStyle w:val="af3"/>
            <w:rFonts w:ascii="Times New Roman" w:hAnsi="Times New Roman"/>
            <w:sz w:val="28"/>
            <w:szCs w:val="28"/>
          </w:rPr>
          <w:t>employer</w:t>
        </w:r>
        <w:r w:rsidRPr="00D913AB">
          <w:rPr>
            <w:rStyle w:val="af3"/>
            <w:rFonts w:ascii="Times New Roman" w:hAnsi="Times New Roman"/>
            <w:sz w:val="28"/>
            <w:szCs w:val="28"/>
            <w:lang w:val="ru-RU"/>
          </w:rPr>
          <w:t>-</w:t>
        </w:r>
        <w:r w:rsidRPr="00D913AB">
          <w:rPr>
            <w:rStyle w:val="af3"/>
            <w:rFonts w:ascii="Times New Roman" w:hAnsi="Times New Roman"/>
            <w:sz w:val="28"/>
            <w:szCs w:val="28"/>
          </w:rPr>
          <w:t>brand</w:t>
        </w:r>
        <w:r w:rsidRPr="00D913AB">
          <w:rPr>
            <w:rStyle w:val="af3"/>
            <w:rFonts w:ascii="Times New Roman" w:hAnsi="Times New Roman"/>
            <w:sz w:val="28"/>
            <w:szCs w:val="28"/>
            <w:lang w:val="ru-RU"/>
          </w:rPr>
          <w:t>-</w:t>
        </w:r>
        <w:r w:rsidRPr="00D913AB">
          <w:rPr>
            <w:rStyle w:val="af3"/>
            <w:rFonts w:ascii="Times New Roman" w:hAnsi="Times New Roman"/>
            <w:sz w:val="28"/>
            <w:szCs w:val="28"/>
          </w:rPr>
          <w:t>presentation</w:t>
        </w:r>
      </w:hyperlink>
      <w:r w:rsidRPr="00D913AB">
        <w:rPr>
          <w:rFonts w:ascii="Times New Roman" w:hAnsi="Times New Roman"/>
          <w:sz w:val="28"/>
          <w:szCs w:val="28"/>
          <w:lang w:val="ru-RU"/>
        </w:rPr>
        <w:t xml:space="preserve"> Проверено: 16.05.2013</w:t>
      </w:r>
    </w:p>
    <w:p w:rsidR="00323A39" w:rsidRPr="00323A39" w:rsidRDefault="00323A39" w:rsidP="00323A39">
      <w:pPr>
        <w:pStyle w:val="afb"/>
        <w:numPr>
          <w:ilvl w:val="0"/>
          <w:numId w:val="29"/>
        </w:numPr>
        <w:spacing w:line="360" w:lineRule="auto"/>
        <w:jc w:val="both"/>
        <w:rPr>
          <w:rFonts w:ascii="Times New Roman" w:hAnsi="Times New Roman"/>
          <w:sz w:val="28"/>
          <w:szCs w:val="28"/>
          <w:lang w:val="ru-RU" w:bidi="en-US"/>
        </w:rPr>
      </w:pPr>
      <w:r>
        <w:rPr>
          <w:rFonts w:ascii="Times New Roman" w:hAnsi="Times New Roman"/>
          <w:sz w:val="28"/>
          <w:szCs w:val="28"/>
          <w:lang w:val="ru-RU" w:bidi="en-US"/>
        </w:rPr>
        <w:t xml:space="preserve">Игру </w:t>
      </w:r>
      <w:r>
        <w:rPr>
          <w:rFonts w:ascii="Times New Roman" w:hAnsi="Times New Roman"/>
          <w:sz w:val="28"/>
          <w:szCs w:val="28"/>
          <w:lang w:bidi="en-US"/>
        </w:rPr>
        <w:t>Portal</w:t>
      </w:r>
      <w:r w:rsidRPr="0052769A">
        <w:rPr>
          <w:rFonts w:ascii="Times New Roman" w:hAnsi="Times New Roman"/>
          <w:sz w:val="28"/>
          <w:szCs w:val="28"/>
          <w:lang w:val="ru-RU" w:bidi="en-US"/>
        </w:rPr>
        <w:t xml:space="preserve"> 2 </w:t>
      </w:r>
      <w:r>
        <w:rPr>
          <w:rFonts w:ascii="Times New Roman" w:hAnsi="Times New Roman"/>
          <w:sz w:val="28"/>
          <w:szCs w:val="28"/>
          <w:lang w:val="ru-RU" w:bidi="en-US"/>
        </w:rPr>
        <w:t xml:space="preserve">используют для тестирования кандидатов на вакансии. </w:t>
      </w:r>
      <w:proofErr w:type="spellStart"/>
      <w:r>
        <w:rPr>
          <w:rFonts w:ascii="Times New Roman" w:hAnsi="Times New Roman"/>
          <w:sz w:val="28"/>
          <w:szCs w:val="28"/>
          <w:lang w:val="ru-RU" w:bidi="en-US"/>
        </w:rPr>
        <w:t>Хабрахабр</w:t>
      </w:r>
      <w:proofErr w:type="spellEnd"/>
      <w:r>
        <w:rPr>
          <w:rFonts w:ascii="Times New Roman" w:hAnsi="Times New Roman"/>
          <w:sz w:val="28"/>
          <w:szCs w:val="28"/>
          <w:lang w:val="ru-RU" w:bidi="en-US"/>
        </w:rPr>
        <w:t xml:space="preserve"> </w:t>
      </w:r>
      <w:r w:rsidRPr="0052769A">
        <w:rPr>
          <w:rFonts w:ascii="Times New Roman" w:hAnsi="Times New Roman"/>
          <w:sz w:val="28"/>
          <w:szCs w:val="28"/>
          <w:lang w:val="ru-RU" w:bidi="en-US"/>
        </w:rPr>
        <w:t>[</w:t>
      </w:r>
      <w:r>
        <w:rPr>
          <w:rFonts w:ascii="Times New Roman" w:hAnsi="Times New Roman"/>
          <w:sz w:val="28"/>
          <w:szCs w:val="28"/>
          <w:lang w:val="ru-RU" w:bidi="en-US"/>
        </w:rPr>
        <w:t>Электронный ресурс</w:t>
      </w:r>
      <w:r w:rsidRPr="0052769A">
        <w:rPr>
          <w:rFonts w:ascii="Times New Roman" w:hAnsi="Times New Roman"/>
          <w:sz w:val="28"/>
          <w:szCs w:val="28"/>
          <w:lang w:val="ru-RU" w:bidi="en-US"/>
        </w:rPr>
        <w:t>]</w:t>
      </w:r>
      <w:r>
        <w:rPr>
          <w:rFonts w:ascii="Times New Roman" w:hAnsi="Times New Roman"/>
          <w:sz w:val="28"/>
          <w:szCs w:val="28"/>
          <w:lang w:val="ru-RU" w:bidi="en-US"/>
        </w:rPr>
        <w:t xml:space="preserve">. Режим доступа: </w:t>
      </w:r>
      <w:hyperlink r:id="rId35" w:history="1">
        <w:r w:rsidRPr="0052769A">
          <w:rPr>
            <w:rStyle w:val="af3"/>
            <w:rFonts w:ascii="Times New Roman" w:hAnsi="Times New Roman"/>
            <w:sz w:val="28"/>
            <w:szCs w:val="28"/>
            <w:lang w:bidi="en-US"/>
          </w:rPr>
          <w:t>http</w:t>
        </w:r>
        <w:r w:rsidRPr="0052769A">
          <w:rPr>
            <w:rStyle w:val="af3"/>
            <w:rFonts w:ascii="Times New Roman" w:hAnsi="Times New Roman"/>
            <w:sz w:val="28"/>
            <w:szCs w:val="28"/>
            <w:lang w:val="ru-RU" w:bidi="en-US"/>
          </w:rPr>
          <w:t>://</w:t>
        </w:r>
        <w:proofErr w:type="spellStart"/>
        <w:r w:rsidRPr="0052769A">
          <w:rPr>
            <w:rStyle w:val="af3"/>
            <w:rFonts w:ascii="Times New Roman" w:hAnsi="Times New Roman"/>
            <w:sz w:val="28"/>
            <w:szCs w:val="28"/>
            <w:lang w:bidi="en-US"/>
          </w:rPr>
          <w:t>habrahabr</w:t>
        </w:r>
        <w:proofErr w:type="spellEnd"/>
        <w:r w:rsidRPr="0052769A">
          <w:rPr>
            <w:rStyle w:val="af3"/>
            <w:rFonts w:ascii="Times New Roman" w:hAnsi="Times New Roman"/>
            <w:sz w:val="28"/>
            <w:szCs w:val="28"/>
            <w:lang w:val="ru-RU" w:bidi="en-US"/>
          </w:rPr>
          <w:t>.</w:t>
        </w:r>
        <w:proofErr w:type="spellStart"/>
        <w:r w:rsidRPr="0052769A">
          <w:rPr>
            <w:rStyle w:val="af3"/>
            <w:rFonts w:ascii="Times New Roman" w:hAnsi="Times New Roman"/>
            <w:sz w:val="28"/>
            <w:szCs w:val="28"/>
            <w:lang w:bidi="en-US"/>
          </w:rPr>
          <w:t>ru</w:t>
        </w:r>
        <w:proofErr w:type="spellEnd"/>
        <w:r w:rsidRPr="0052769A">
          <w:rPr>
            <w:rStyle w:val="af3"/>
            <w:rFonts w:ascii="Times New Roman" w:hAnsi="Times New Roman"/>
            <w:sz w:val="28"/>
            <w:szCs w:val="28"/>
            <w:lang w:val="ru-RU" w:bidi="en-US"/>
          </w:rPr>
          <w:t>/</w:t>
        </w:r>
        <w:r w:rsidRPr="0052769A">
          <w:rPr>
            <w:rStyle w:val="af3"/>
            <w:rFonts w:ascii="Times New Roman" w:hAnsi="Times New Roman"/>
            <w:sz w:val="28"/>
            <w:szCs w:val="28"/>
            <w:lang w:bidi="en-US"/>
          </w:rPr>
          <w:t>post</w:t>
        </w:r>
        <w:r w:rsidRPr="0052769A">
          <w:rPr>
            <w:rStyle w:val="af3"/>
            <w:rFonts w:ascii="Times New Roman" w:hAnsi="Times New Roman"/>
            <w:sz w:val="28"/>
            <w:szCs w:val="28"/>
            <w:lang w:val="ru-RU" w:bidi="en-US"/>
          </w:rPr>
          <w:t>/167259/</w:t>
        </w:r>
      </w:hyperlink>
      <w:r>
        <w:rPr>
          <w:rFonts w:ascii="Times New Roman" w:hAnsi="Times New Roman"/>
          <w:sz w:val="28"/>
          <w:szCs w:val="28"/>
          <w:lang w:val="ru-RU" w:bidi="en-US"/>
        </w:rPr>
        <w:t xml:space="preserve">  </w:t>
      </w:r>
      <w:r w:rsidRPr="00D913AB">
        <w:rPr>
          <w:rFonts w:ascii="Times New Roman" w:hAnsi="Times New Roman"/>
          <w:sz w:val="28"/>
          <w:szCs w:val="28"/>
          <w:lang w:val="ru-RU"/>
        </w:rPr>
        <w:t>Проверено: 16.05.2013</w:t>
      </w:r>
    </w:p>
    <w:p w:rsidR="00323A39" w:rsidRPr="00D913AB" w:rsidRDefault="00323A39" w:rsidP="00323A39">
      <w:pPr>
        <w:pStyle w:val="afb"/>
        <w:numPr>
          <w:ilvl w:val="0"/>
          <w:numId w:val="29"/>
        </w:numPr>
        <w:spacing w:line="360" w:lineRule="auto"/>
        <w:jc w:val="both"/>
        <w:rPr>
          <w:rFonts w:ascii="Times New Roman" w:hAnsi="Times New Roman"/>
          <w:sz w:val="28"/>
          <w:szCs w:val="28"/>
          <w:lang w:val="ru-RU"/>
        </w:rPr>
      </w:pPr>
      <w:r w:rsidRPr="00D913AB">
        <w:rPr>
          <w:rFonts w:ascii="Times New Roman" w:hAnsi="Times New Roman"/>
          <w:color w:val="000000"/>
          <w:sz w:val="28"/>
          <w:lang w:val="ru-RU"/>
        </w:rPr>
        <w:t xml:space="preserve">Как работа над </w:t>
      </w:r>
      <w:r w:rsidRPr="00D913AB">
        <w:rPr>
          <w:rFonts w:ascii="Times New Roman" w:hAnsi="Times New Roman"/>
          <w:color w:val="000000"/>
          <w:sz w:val="28"/>
        </w:rPr>
        <w:t>HR</w:t>
      </w:r>
      <w:r w:rsidRPr="00D913AB">
        <w:rPr>
          <w:rFonts w:ascii="Times New Roman" w:hAnsi="Times New Roman"/>
          <w:color w:val="000000"/>
          <w:sz w:val="28"/>
          <w:lang w:val="ru-RU"/>
        </w:rPr>
        <w:t xml:space="preserve">-брендом влияет на подбор персонала? </w:t>
      </w:r>
      <w:r>
        <w:rPr>
          <w:rFonts w:ascii="Times New Roman" w:hAnsi="Times New Roman"/>
          <w:color w:val="000000"/>
          <w:sz w:val="28"/>
          <w:lang w:val="ru-RU"/>
        </w:rPr>
        <w:t xml:space="preserve">Сайт компании </w:t>
      </w:r>
      <w:r>
        <w:rPr>
          <w:rFonts w:ascii="Times New Roman" w:hAnsi="Times New Roman"/>
          <w:color w:val="000000"/>
          <w:sz w:val="28"/>
        </w:rPr>
        <w:t>Headhunter</w:t>
      </w:r>
      <w:r w:rsidRPr="0052769A">
        <w:rPr>
          <w:rFonts w:ascii="Times New Roman" w:hAnsi="Times New Roman"/>
          <w:color w:val="000000"/>
          <w:sz w:val="28"/>
          <w:lang w:val="ru-RU"/>
        </w:rPr>
        <w:t xml:space="preserve"> </w:t>
      </w:r>
      <w:r w:rsidRPr="00D913AB">
        <w:rPr>
          <w:rFonts w:ascii="Times New Roman" w:hAnsi="Times New Roman"/>
          <w:color w:val="000000"/>
          <w:sz w:val="28"/>
          <w:lang w:val="ru-RU"/>
        </w:rPr>
        <w:t>[Электронный ресурс]. Режим доступа</w:t>
      </w:r>
      <w:r w:rsidRPr="00D913AB">
        <w:rPr>
          <w:rFonts w:ascii="Times New Roman" w:hAnsi="Times New Roman"/>
          <w:color w:val="000000"/>
          <w:sz w:val="28"/>
          <w:szCs w:val="28"/>
          <w:lang w:val="ru-RU"/>
        </w:rPr>
        <w:t xml:space="preserve">: </w:t>
      </w:r>
      <w:hyperlink r:id="rId36" w:history="1">
        <w:r w:rsidRPr="00D913AB">
          <w:rPr>
            <w:rStyle w:val="af3"/>
            <w:rFonts w:ascii="Times New Roman" w:hAnsi="Times New Roman"/>
            <w:sz w:val="28"/>
            <w:szCs w:val="28"/>
          </w:rPr>
          <w:t>http</w:t>
        </w:r>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hh</w:t>
        </w:r>
        <w:proofErr w:type="spellEnd"/>
        <w:r w:rsidRPr="00D913AB">
          <w:rPr>
            <w:rStyle w:val="af3"/>
            <w:rFonts w:ascii="Times New Roman" w:hAnsi="Times New Roman"/>
            <w:sz w:val="28"/>
            <w:szCs w:val="28"/>
            <w:lang w:val="ru-RU"/>
          </w:rPr>
          <w:t>.</w:t>
        </w:r>
        <w:proofErr w:type="spellStart"/>
        <w:r w:rsidRPr="00D913AB">
          <w:rPr>
            <w:rStyle w:val="af3"/>
            <w:rFonts w:ascii="Times New Roman" w:hAnsi="Times New Roman"/>
            <w:sz w:val="28"/>
            <w:szCs w:val="28"/>
          </w:rPr>
          <w:t>ru</w:t>
        </w:r>
        <w:proofErr w:type="spellEnd"/>
        <w:r w:rsidRPr="00D913AB">
          <w:rPr>
            <w:rStyle w:val="af3"/>
            <w:rFonts w:ascii="Times New Roman" w:hAnsi="Times New Roman"/>
            <w:sz w:val="28"/>
            <w:szCs w:val="28"/>
            <w:lang w:val="ru-RU"/>
          </w:rPr>
          <w:t>/</w:t>
        </w:r>
        <w:r w:rsidRPr="00D913AB">
          <w:rPr>
            <w:rStyle w:val="af3"/>
            <w:rFonts w:ascii="Times New Roman" w:hAnsi="Times New Roman"/>
            <w:sz w:val="28"/>
            <w:szCs w:val="28"/>
          </w:rPr>
          <w:t>article</w:t>
        </w:r>
        <w:r w:rsidRPr="00D913AB">
          <w:rPr>
            <w:rStyle w:val="af3"/>
            <w:rFonts w:ascii="Times New Roman" w:hAnsi="Times New Roman"/>
            <w:sz w:val="28"/>
            <w:szCs w:val="28"/>
            <w:lang w:val="ru-RU"/>
          </w:rPr>
          <w:t>/13570</w:t>
        </w:r>
      </w:hyperlink>
      <w:r w:rsidRPr="00D913AB">
        <w:rPr>
          <w:rFonts w:ascii="Times New Roman" w:hAnsi="Times New Roman"/>
          <w:sz w:val="28"/>
          <w:szCs w:val="28"/>
          <w:lang w:val="ru-RU"/>
        </w:rPr>
        <w:t xml:space="preserve"> Проверено: 16.05.2013</w:t>
      </w:r>
    </w:p>
    <w:p w:rsidR="00323A39" w:rsidRDefault="00323A39" w:rsidP="00323A39">
      <w:pPr>
        <w:pStyle w:val="afb"/>
        <w:numPr>
          <w:ilvl w:val="0"/>
          <w:numId w:val="29"/>
        </w:numPr>
        <w:spacing w:line="360" w:lineRule="auto"/>
        <w:jc w:val="both"/>
        <w:rPr>
          <w:rFonts w:ascii="Times New Roman" w:hAnsi="Times New Roman"/>
          <w:sz w:val="28"/>
          <w:szCs w:val="28"/>
          <w:lang w:val="ru-RU" w:bidi="en-US"/>
        </w:rPr>
      </w:pPr>
      <w:proofErr w:type="spellStart"/>
      <w:r w:rsidRPr="00D913AB">
        <w:rPr>
          <w:rFonts w:ascii="Times New Roman" w:hAnsi="Times New Roman"/>
          <w:sz w:val="28"/>
          <w:szCs w:val="28"/>
          <w:lang w:val="ru-RU"/>
        </w:rPr>
        <w:t>Конджойнт</w:t>
      </w:r>
      <w:proofErr w:type="spellEnd"/>
      <w:r w:rsidRPr="00D913AB">
        <w:rPr>
          <w:rFonts w:ascii="Times New Roman" w:hAnsi="Times New Roman"/>
          <w:sz w:val="28"/>
          <w:szCs w:val="28"/>
          <w:lang w:val="ru-RU"/>
        </w:rPr>
        <w:t xml:space="preserve"> анализ. Сайт компании Альянс Мажор [Электронный ресурс]. </w:t>
      </w:r>
      <w:r w:rsidRPr="00D913AB">
        <w:rPr>
          <w:rFonts w:ascii="Times New Roman" w:hAnsi="Times New Roman"/>
          <w:sz w:val="28"/>
          <w:szCs w:val="28"/>
          <w:lang w:val="ru-RU" w:bidi="en-US"/>
        </w:rPr>
        <w:t xml:space="preserve">Режим доступа: </w:t>
      </w:r>
      <w:hyperlink r:id="rId37" w:history="1">
        <w:r w:rsidRPr="00D913AB">
          <w:rPr>
            <w:rStyle w:val="af3"/>
            <w:rFonts w:ascii="Times New Roman" w:hAnsi="Times New Roman"/>
            <w:sz w:val="28"/>
            <w:szCs w:val="28"/>
            <w:lang w:bidi="en-US"/>
          </w:rPr>
          <w:t>http</w:t>
        </w:r>
        <w:r w:rsidRPr="00D913AB">
          <w:rPr>
            <w:rStyle w:val="af3"/>
            <w:rFonts w:ascii="Times New Roman" w:hAnsi="Times New Roman"/>
            <w:sz w:val="28"/>
            <w:szCs w:val="28"/>
            <w:lang w:val="ru-RU" w:bidi="en-US"/>
          </w:rPr>
          <w:t>://</w:t>
        </w:r>
        <w:r w:rsidRPr="00D913AB">
          <w:rPr>
            <w:rStyle w:val="af3"/>
            <w:rFonts w:ascii="Times New Roman" w:hAnsi="Times New Roman"/>
            <w:sz w:val="28"/>
            <w:szCs w:val="28"/>
            <w:lang w:bidi="en-US"/>
          </w:rPr>
          <w:t>www</w:t>
        </w:r>
        <w:r w:rsidRPr="00D913AB">
          <w:rPr>
            <w:rStyle w:val="af3"/>
            <w:rFonts w:ascii="Times New Roman" w:hAnsi="Times New Roman"/>
            <w:sz w:val="28"/>
            <w:szCs w:val="28"/>
            <w:lang w:val="ru-RU" w:bidi="en-US"/>
          </w:rPr>
          <w:t>.</w:t>
        </w:r>
        <w:proofErr w:type="spellStart"/>
        <w:r w:rsidRPr="00D913AB">
          <w:rPr>
            <w:rStyle w:val="af3"/>
            <w:rFonts w:ascii="Times New Roman" w:hAnsi="Times New Roman"/>
            <w:sz w:val="28"/>
            <w:szCs w:val="28"/>
            <w:lang w:bidi="en-US"/>
          </w:rPr>
          <w:t>allianc</w:t>
        </w:r>
        <w:proofErr w:type="spellEnd"/>
        <w:r w:rsidRPr="00D913AB">
          <w:rPr>
            <w:rStyle w:val="af3"/>
            <w:rFonts w:ascii="Times New Roman" w:hAnsi="Times New Roman"/>
            <w:sz w:val="28"/>
            <w:szCs w:val="28"/>
            <w:lang w:val="ru-RU" w:bidi="en-US"/>
          </w:rPr>
          <w:t>.</w:t>
        </w:r>
        <w:proofErr w:type="spellStart"/>
        <w:r w:rsidRPr="00D913AB">
          <w:rPr>
            <w:rStyle w:val="af3"/>
            <w:rFonts w:ascii="Times New Roman" w:hAnsi="Times New Roman"/>
            <w:sz w:val="28"/>
            <w:szCs w:val="28"/>
            <w:lang w:bidi="en-US"/>
          </w:rPr>
          <w:t>ru</w:t>
        </w:r>
        <w:proofErr w:type="spellEnd"/>
        <w:r w:rsidRPr="00D913AB">
          <w:rPr>
            <w:rStyle w:val="af3"/>
            <w:rFonts w:ascii="Times New Roman" w:hAnsi="Times New Roman"/>
            <w:sz w:val="28"/>
            <w:szCs w:val="28"/>
            <w:lang w:val="ru-RU" w:bidi="en-US"/>
          </w:rPr>
          <w:t>/</w:t>
        </w:r>
        <w:r w:rsidRPr="00D913AB">
          <w:rPr>
            <w:rStyle w:val="af3"/>
            <w:rFonts w:ascii="Times New Roman" w:hAnsi="Times New Roman"/>
            <w:sz w:val="28"/>
            <w:szCs w:val="28"/>
            <w:lang w:bidi="en-US"/>
          </w:rPr>
          <w:t>methods</w:t>
        </w:r>
        <w:r w:rsidRPr="00D913AB">
          <w:rPr>
            <w:rStyle w:val="af3"/>
            <w:rFonts w:ascii="Times New Roman" w:hAnsi="Times New Roman"/>
            <w:sz w:val="28"/>
            <w:szCs w:val="28"/>
            <w:lang w:val="ru-RU" w:bidi="en-US"/>
          </w:rPr>
          <w:t>/</w:t>
        </w:r>
        <w:r w:rsidRPr="00D913AB">
          <w:rPr>
            <w:rStyle w:val="af3"/>
            <w:rFonts w:ascii="Times New Roman" w:hAnsi="Times New Roman"/>
            <w:sz w:val="28"/>
            <w:szCs w:val="28"/>
            <w:lang w:bidi="en-US"/>
          </w:rPr>
          <w:t>conjoint</w:t>
        </w:r>
        <w:r w:rsidRPr="00D913AB">
          <w:rPr>
            <w:rStyle w:val="af3"/>
            <w:rFonts w:ascii="Times New Roman" w:hAnsi="Times New Roman"/>
            <w:sz w:val="28"/>
            <w:szCs w:val="28"/>
            <w:lang w:val="ru-RU" w:bidi="en-US"/>
          </w:rPr>
          <w:t>-</w:t>
        </w:r>
        <w:r w:rsidRPr="00D913AB">
          <w:rPr>
            <w:rStyle w:val="af3"/>
            <w:rFonts w:ascii="Times New Roman" w:hAnsi="Times New Roman"/>
            <w:sz w:val="28"/>
            <w:szCs w:val="28"/>
            <w:lang w:bidi="en-US"/>
          </w:rPr>
          <w:t>analysis</w:t>
        </w:r>
        <w:r w:rsidRPr="00D913AB">
          <w:rPr>
            <w:rStyle w:val="af3"/>
            <w:rFonts w:ascii="Times New Roman" w:hAnsi="Times New Roman"/>
            <w:sz w:val="28"/>
            <w:szCs w:val="28"/>
            <w:lang w:val="ru-RU" w:bidi="en-US"/>
          </w:rPr>
          <w:t>.</w:t>
        </w:r>
        <w:r w:rsidRPr="00D913AB">
          <w:rPr>
            <w:rStyle w:val="af3"/>
            <w:rFonts w:ascii="Times New Roman" w:hAnsi="Times New Roman"/>
            <w:sz w:val="28"/>
            <w:szCs w:val="28"/>
            <w:lang w:bidi="en-US"/>
          </w:rPr>
          <w:t>html</w:t>
        </w:r>
      </w:hyperlink>
      <w:r w:rsidRPr="00D913AB">
        <w:rPr>
          <w:rFonts w:ascii="Times New Roman" w:hAnsi="Times New Roman"/>
          <w:sz w:val="28"/>
          <w:szCs w:val="28"/>
          <w:lang w:val="ru-RU" w:bidi="en-US"/>
        </w:rPr>
        <w:t xml:space="preserve"> </w:t>
      </w:r>
      <w:r w:rsidRPr="00D913AB">
        <w:rPr>
          <w:rFonts w:ascii="Times New Roman" w:hAnsi="Times New Roman"/>
          <w:sz w:val="28"/>
          <w:szCs w:val="28"/>
          <w:lang w:val="ru-RU"/>
        </w:rPr>
        <w:t>Проверено: 16.05.2013</w:t>
      </w:r>
    </w:p>
    <w:p w:rsidR="00323A39" w:rsidRPr="0052769A" w:rsidRDefault="00323A39" w:rsidP="00323A39">
      <w:pPr>
        <w:pStyle w:val="afb"/>
        <w:numPr>
          <w:ilvl w:val="0"/>
          <w:numId w:val="29"/>
        </w:numPr>
        <w:spacing w:line="360" w:lineRule="auto"/>
        <w:jc w:val="both"/>
        <w:rPr>
          <w:rFonts w:ascii="Times New Roman" w:hAnsi="Times New Roman"/>
          <w:color w:val="222222"/>
          <w:sz w:val="28"/>
          <w:szCs w:val="28"/>
        </w:rPr>
      </w:pPr>
      <w:r w:rsidRPr="00D913AB">
        <w:rPr>
          <w:rFonts w:ascii="Times New Roman" w:hAnsi="Times New Roman"/>
          <w:color w:val="222222"/>
          <w:sz w:val="28"/>
          <w:szCs w:val="28"/>
        </w:rPr>
        <w:t xml:space="preserve">American Marketing Association Dictionary </w:t>
      </w:r>
      <w:r w:rsidRPr="00D913AB">
        <w:rPr>
          <w:rFonts w:ascii="Times New Roman" w:hAnsi="Times New Roman"/>
          <w:sz w:val="28"/>
          <w:szCs w:val="28"/>
        </w:rPr>
        <w:t>[</w:t>
      </w:r>
      <w:proofErr w:type="spellStart"/>
      <w:r w:rsidRPr="00D913AB">
        <w:rPr>
          <w:rFonts w:ascii="Times New Roman" w:hAnsi="Times New Roman"/>
          <w:sz w:val="28"/>
          <w:szCs w:val="28"/>
        </w:rPr>
        <w:t>Электронный</w:t>
      </w:r>
      <w:proofErr w:type="spellEnd"/>
      <w:r w:rsidRPr="00D913AB">
        <w:rPr>
          <w:rFonts w:ascii="Times New Roman" w:hAnsi="Times New Roman"/>
          <w:sz w:val="28"/>
          <w:szCs w:val="28"/>
        </w:rPr>
        <w:t> </w:t>
      </w:r>
      <w:proofErr w:type="spellStart"/>
      <w:r w:rsidRPr="00D913AB">
        <w:rPr>
          <w:rFonts w:ascii="Times New Roman" w:hAnsi="Times New Roman"/>
          <w:sz w:val="28"/>
          <w:szCs w:val="28"/>
        </w:rPr>
        <w:t>ресурс</w:t>
      </w:r>
      <w:proofErr w:type="spellEnd"/>
      <w:r w:rsidRPr="00D913AB">
        <w:rPr>
          <w:rFonts w:ascii="Times New Roman" w:hAnsi="Times New Roman"/>
          <w:sz w:val="28"/>
          <w:szCs w:val="28"/>
        </w:rPr>
        <w:t xml:space="preserve">] </w:t>
      </w:r>
      <w:proofErr w:type="spellStart"/>
      <w:r w:rsidRPr="00D913AB">
        <w:rPr>
          <w:rFonts w:ascii="Times New Roman" w:hAnsi="Times New Roman"/>
          <w:sz w:val="28"/>
          <w:szCs w:val="28"/>
        </w:rPr>
        <w:t>Режим</w:t>
      </w:r>
      <w:proofErr w:type="spellEnd"/>
      <w:r w:rsidRPr="00D913AB">
        <w:rPr>
          <w:rFonts w:ascii="Times New Roman" w:hAnsi="Times New Roman"/>
          <w:sz w:val="28"/>
          <w:szCs w:val="28"/>
        </w:rPr>
        <w:t xml:space="preserve"> </w:t>
      </w:r>
      <w:proofErr w:type="spellStart"/>
      <w:r w:rsidRPr="00D913AB">
        <w:rPr>
          <w:rFonts w:ascii="Times New Roman" w:hAnsi="Times New Roman"/>
          <w:sz w:val="28"/>
          <w:szCs w:val="28"/>
        </w:rPr>
        <w:t>доступа</w:t>
      </w:r>
      <w:proofErr w:type="spellEnd"/>
      <w:r w:rsidRPr="00D913AB">
        <w:rPr>
          <w:rFonts w:ascii="Times New Roman" w:hAnsi="Times New Roman"/>
          <w:sz w:val="28"/>
          <w:szCs w:val="28"/>
        </w:rPr>
        <w:t xml:space="preserve">: </w:t>
      </w:r>
      <w:hyperlink r:id="rId38" w:history="1">
        <w:r w:rsidRPr="00D913AB">
          <w:rPr>
            <w:rStyle w:val="af3"/>
            <w:rFonts w:ascii="Times New Roman" w:hAnsi="Times New Roman"/>
            <w:sz w:val="28"/>
            <w:szCs w:val="28"/>
          </w:rPr>
          <w:t>http://www.marketingpower.com/_layouts/dictionary.aspx?dLetter=B</w:t>
        </w:r>
      </w:hyperlink>
      <w:r w:rsidRPr="00D913AB">
        <w:rPr>
          <w:rFonts w:ascii="Times New Roman" w:hAnsi="Times New Roman"/>
          <w:color w:val="222222"/>
          <w:sz w:val="28"/>
          <w:szCs w:val="28"/>
        </w:rPr>
        <w:t xml:space="preserve"> </w:t>
      </w:r>
      <w:r w:rsidRPr="00D913AB">
        <w:rPr>
          <w:rFonts w:ascii="Times New Roman" w:hAnsi="Times New Roman"/>
          <w:sz w:val="28"/>
          <w:szCs w:val="28"/>
        </w:rPr>
        <w:t xml:space="preserve"> </w:t>
      </w:r>
      <w:proofErr w:type="spellStart"/>
      <w:r w:rsidRPr="00D913AB">
        <w:rPr>
          <w:rFonts w:ascii="Times New Roman" w:hAnsi="Times New Roman"/>
          <w:sz w:val="28"/>
          <w:szCs w:val="28"/>
        </w:rPr>
        <w:t>Проверено</w:t>
      </w:r>
      <w:proofErr w:type="spellEnd"/>
      <w:r w:rsidRPr="00D913AB">
        <w:rPr>
          <w:rFonts w:ascii="Times New Roman" w:hAnsi="Times New Roman"/>
          <w:sz w:val="28"/>
          <w:szCs w:val="28"/>
        </w:rPr>
        <w:t>: 05.02.2013</w:t>
      </w:r>
    </w:p>
    <w:p w:rsidR="00323A39" w:rsidRPr="00ED70A0" w:rsidRDefault="00323A39" w:rsidP="00323A39">
      <w:pPr>
        <w:pStyle w:val="afb"/>
        <w:numPr>
          <w:ilvl w:val="0"/>
          <w:numId w:val="29"/>
        </w:numPr>
        <w:spacing w:line="360" w:lineRule="auto"/>
        <w:jc w:val="both"/>
        <w:rPr>
          <w:rFonts w:ascii="Times New Roman" w:hAnsi="Times New Roman"/>
          <w:color w:val="222222"/>
          <w:sz w:val="36"/>
          <w:szCs w:val="28"/>
        </w:rPr>
      </w:pPr>
      <w:r w:rsidRPr="00ED70A0">
        <w:rPr>
          <w:rFonts w:ascii="Times New Roman" w:hAnsi="Times New Roman"/>
          <w:i/>
          <w:sz w:val="28"/>
        </w:rPr>
        <w:t>Hill B</w:t>
      </w:r>
      <w:r w:rsidRPr="00ED70A0">
        <w:rPr>
          <w:rFonts w:ascii="Times New Roman" w:hAnsi="Times New Roman"/>
          <w:sz w:val="28"/>
        </w:rPr>
        <w:t xml:space="preserve">. The employment value proposition </w:t>
      </w:r>
      <w:r>
        <w:rPr>
          <w:rFonts w:ascii="Times New Roman" w:hAnsi="Times New Roman"/>
          <w:sz w:val="28"/>
        </w:rPr>
        <w:t>[</w:t>
      </w:r>
      <w:r>
        <w:rPr>
          <w:rFonts w:ascii="Times New Roman" w:hAnsi="Times New Roman"/>
          <w:sz w:val="28"/>
          <w:lang w:val="ru-RU"/>
        </w:rPr>
        <w:t>Электронный</w:t>
      </w:r>
      <w:r w:rsidRPr="00ED70A0">
        <w:rPr>
          <w:rFonts w:ascii="Times New Roman" w:hAnsi="Times New Roman"/>
          <w:sz w:val="28"/>
        </w:rPr>
        <w:t xml:space="preserve"> </w:t>
      </w:r>
      <w:r>
        <w:rPr>
          <w:rFonts w:ascii="Times New Roman" w:hAnsi="Times New Roman"/>
          <w:sz w:val="28"/>
          <w:lang w:val="ru-RU"/>
        </w:rPr>
        <w:t>ресурс</w:t>
      </w:r>
      <w:r>
        <w:rPr>
          <w:rFonts w:ascii="Times New Roman" w:hAnsi="Times New Roman"/>
          <w:sz w:val="28"/>
        </w:rPr>
        <w:t>]</w:t>
      </w:r>
      <w:r w:rsidRPr="00ED70A0">
        <w:rPr>
          <w:rFonts w:ascii="Times New Roman" w:hAnsi="Times New Roman"/>
          <w:sz w:val="28"/>
        </w:rPr>
        <w:t xml:space="preserve"> </w:t>
      </w:r>
      <w:r>
        <w:rPr>
          <w:rFonts w:ascii="Times New Roman" w:hAnsi="Times New Roman"/>
          <w:sz w:val="28"/>
          <w:lang w:val="ru-RU"/>
        </w:rPr>
        <w:t>Режим</w:t>
      </w:r>
      <w:r w:rsidRPr="00ED70A0">
        <w:rPr>
          <w:rFonts w:ascii="Times New Roman" w:hAnsi="Times New Roman"/>
          <w:sz w:val="28"/>
        </w:rPr>
        <w:t xml:space="preserve"> </w:t>
      </w:r>
      <w:r>
        <w:rPr>
          <w:rFonts w:ascii="Times New Roman" w:hAnsi="Times New Roman"/>
          <w:sz w:val="28"/>
          <w:lang w:val="ru-RU"/>
        </w:rPr>
        <w:t>доступа</w:t>
      </w:r>
      <w:r w:rsidRPr="00ED70A0">
        <w:rPr>
          <w:rFonts w:ascii="Times New Roman" w:hAnsi="Times New Roman"/>
          <w:sz w:val="28"/>
        </w:rPr>
        <w:t xml:space="preserve">: </w:t>
      </w:r>
      <w:hyperlink r:id="rId39" w:history="1">
        <w:r w:rsidRPr="00ED70A0">
          <w:rPr>
            <w:rStyle w:val="af3"/>
            <w:rFonts w:ascii="Times New Roman" w:hAnsi="Times New Roman"/>
            <w:sz w:val="28"/>
          </w:rPr>
          <w:t>http://www.tandehill.com/pdfs/Total-Rewards.pdf</w:t>
        </w:r>
      </w:hyperlink>
      <w:r>
        <w:rPr>
          <w:rFonts w:ascii="Times New Roman" w:hAnsi="Times New Roman"/>
          <w:sz w:val="28"/>
          <w:lang w:val="ru-RU"/>
        </w:rPr>
        <w:t xml:space="preserve">  </w:t>
      </w:r>
      <w:r w:rsidRPr="00D913AB">
        <w:rPr>
          <w:rFonts w:ascii="Times New Roman" w:hAnsi="Times New Roman"/>
          <w:sz w:val="28"/>
          <w:szCs w:val="28"/>
          <w:lang w:val="ru-RU"/>
        </w:rPr>
        <w:t>Проверено: 16.05.2013</w:t>
      </w:r>
    </w:p>
    <w:p w:rsidR="00323A39" w:rsidRPr="007D786E" w:rsidRDefault="00323A39" w:rsidP="00323A39">
      <w:pPr>
        <w:pStyle w:val="afb"/>
        <w:autoSpaceDE w:val="0"/>
        <w:autoSpaceDN w:val="0"/>
        <w:adjustRightInd w:val="0"/>
        <w:spacing w:after="0" w:line="360" w:lineRule="auto"/>
        <w:ind w:left="1080"/>
        <w:jc w:val="both"/>
        <w:rPr>
          <w:rFonts w:ascii="Times New Roman" w:hAnsi="Times New Roman"/>
          <w:sz w:val="28"/>
          <w:szCs w:val="28"/>
          <w:lang w:eastAsia="ru-RU"/>
        </w:rPr>
      </w:pPr>
    </w:p>
    <w:p w:rsidR="002B3EA6" w:rsidRDefault="002B3EA6">
      <w:pPr>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br w:type="page"/>
      </w:r>
    </w:p>
    <w:p w:rsidR="00FB6B44" w:rsidRPr="0009087D" w:rsidRDefault="002B3EA6" w:rsidP="002B3EA6">
      <w:pPr>
        <w:pStyle w:val="aff3"/>
        <w:jc w:val="center"/>
        <w:outlineLvl w:val="0"/>
        <w:rPr>
          <w:lang w:val="ru-RU"/>
        </w:rPr>
      </w:pPr>
      <w:bookmarkStart w:id="21" w:name="_Toc356565639"/>
      <w:r>
        <w:rPr>
          <w:lang w:val="ru-RU"/>
        </w:rPr>
        <w:lastRenderedPageBreak/>
        <w:t>Приложения</w:t>
      </w:r>
      <w:bookmarkEnd w:id="21"/>
    </w:p>
    <w:sectPr w:rsidR="00FB6B44" w:rsidRPr="0009087D" w:rsidSect="00BA0C8D">
      <w:footerReference w:type="default" r:id="rId40"/>
      <w:pgSz w:w="12240" w:h="15840"/>
      <w:pgMar w:top="1134" w:right="850" w:bottom="1134" w:left="1701"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0D3" w:rsidRDefault="005000D3" w:rsidP="00D0465D">
      <w:pPr>
        <w:spacing w:after="0" w:line="240" w:lineRule="auto"/>
      </w:pPr>
      <w:r>
        <w:separator/>
      </w:r>
    </w:p>
  </w:endnote>
  <w:endnote w:type="continuationSeparator" w:id="0">
    <w:p w:rsidR="005000D3" w:rsidRDefault="005000D3" w:rsidP="00D04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dvPS405B8">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3AB" w:rsidRDefault="001948B9">
    <w:pPr>
      <w:pStyle w:val="af0"/>
      <w:jc w:val="right"/>
    </w:pPr>
    <w:fldSimple w:instr=" PAGE   \* MERGEFORMAT ">
      <w:r w:rsidR="00282E6A">
        <w:rPr>
          <w:noProof/>
        </w:rPr>
        <w:t>2</w:t>
      </w:r>
    </w:fldSimple>
  </w:p>
  <w:p w:rsidR="00D913AB" w:rsidRDefault="00D913A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0D3" w:rsidRDefault="005000D3" w:rsidP="00D0465D">
      <w:pPr>
        <w:spacing w:after="0" w:line="240" w:lineRule="auto"/>
      </w:pPr>
      <w:r>
        <w:separator/>
      </w:r>
    </w:p>
  </w:footnote>
  <w:footnote w:type="continuationSeparator" w:id="0">
    <w:p w:rsidR="005000D3" w:rsidRDefault="005000D3" w:rsidP="00D046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6563"/>
    <w:multiLevelType w:val="hybridMultilevel"/>
    <w:tmpl w:val="1096A9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4F7290"/>
    <w:multiLevelType w:val="hybridMultilevel"/>
    <w:tmpl w:val="0E86AF28"/>
    <w:lvl w:ilvl="0" w:tplc="24120FA8">
      <w:start w:val="1"/>
      <w:numFmt w:val="decimal"/>
      <w:lvlText w:val="%1."/>
      <w:lvlJc w:val="left"/>
      <w:pPr>
        <w:ind w:left="390" w:hanging="360"/>
      </w:pPr>
      <w:rPr>
        <w:rFonts w:ascii="Calibri" w:hAnsi="Calibri" w:cs="Times New Roman" w:hint="default"/>
        <w:sz w:val="22"/>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
    <w:nsid w:val="06657B34"/>
    <w:multiLevelType w:val="hybridMultilevel"/>
    <w:tmpl w:val="A71084DA"/>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3">
    <w:nsid w:val="099C66DB"/>
    <w:multiLevelType w:val="multilevel"/>
    <w:tmpl w:val="52864C38"/>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nsid w:val="0B416DDA"/>
    <w:multiLevelType w:val="hybridMultilevel"/>
    <w:tmpl w:val="2F1A62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E737EAC"/>
    <w:multiLevelType w:val="hybridMultilevel"/>
    <w:tmpl w:val="9C8C184A"/>
    <w:lvl w:ilvl="0" w:tplc="0E9CCAA0">
      <w:start w:val="1"/>
      <w:numFmt w:val="decimal"/>
      <w:lvlText w:val="%1."/>
      <w:lvlJc w:val="left"/>
      <w:pPr>
        <w:ind w:left="178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0C42FC"/>
    <w:multiLevelType w:val="hybridMultilevel"/>
    <w:tmpl w:val="999451BA"/>
    <w:lvl w:ilvl="0" w:tplc="6B32B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67825B7"/>
    <w:multiLevelType w:val="hybridMultilevel"/>
    <w:tmpl w:val="F18E8DD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650675"/>
    <w:multiLevelType w:val="hybridMultilevel"/>
    <w:tmpl w:val="C5EC6A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D0218AC"/>
    <w:multiLevelType w:val="hybridMultilevel"/>
    <w:tmpl w:val="1FD6BF20"/>
    <w:lvl w:ilvl="0" w:tplc="C77092D2">
      <w:start w:val="1"/>
      <w:numFmt w:val="decimal"/>
      <w:lvlText w:val="%1)"/>
      <w:lvlJc w:val="left"/>
      <w:pPr>
        <w:ind w:left="1098" w:hanging="360"/>
      </w:pPr>
      <w:rPr>
        <w:rFonts w:cs="Times New Roman" w:hint="default"/>
      </w:rPr>
    </w:lvl>
    <w:lvl w:ilvl="1" w:tplc="04190019" w:tentative="1">
      <w:start w:val="1"/>
      <w:numFmt w:val="lowerLetter"/>
      <w:lvlText w:val="%2."/>
      <w:lvlJc w:val="left"/>
      <w:pPr>
        <w:ind w:left="1818" w:hanging="360"/>
      </w:pPr>
      <w:rPr>
        <w:rFonts w:cs="Times New Roman"/>
      </w:rPr>
    </w:lvl>
    <w:lvl w:ilvl="2" w:tplc="0419001B" w:tentative="1">
      <w:start w:val="1"/>
      <w:numFmt w:val="lowerRoman"/>
      <w:lvlText w:val="%3."/>
      <w:lvlJc w:val="right"/>
      <w:pPr>
        <w:ind w:left="2538" w:hanging="180"/>
      </w:pPr>
      <w:rPr>
        <w:rFonts w:cs="Times New Roman"/>
      </w:rPr>
    </w:lvl>
    <w:lvl w:ilvl="3" w:tplc="0419000F" w:tentative="1">
      <w:start w:val="1"/>
      <w:numFmt w:val="decimal"/>
      <w:lvlText w:val="%4."/>
      <w:lvlJc w:val="left"/>
      <w:pPr>
        <w:ind w:left="3258" w:hanging="360"/>
      </w:pPr>
      <w:rPr>
        <w:rFonts w:cs="Times New Roman"/>
      </w:rPr>
    </w:lvl>
    <w:lvl w:ilvl="4" w:tplc="04190019" w:tentative="1">
      <w:start w:val="1"/>
      <w:numFmt w:val="lowerLetter"/>
      <w:lvlText w:val="%5."/>
      <w:lvlJc w:val="left"/>
      <w:pPr>
        <w:ind w:left="3978" w:hanging="360"/>
      </w:pPr>
      <w:rPr>
        <w:rFonts w:cs="Times New Roman"/>
      </w:rPr>
    </w:lvl>
    <w:lvl w:ilvl="5" w:tplc="0419001B" w:tentative="1">
      <w:start w:val="1"/>
      <w:numFmt w:val="lowerRoman"/>
      <w:lvlText w:val="%6."/>
      <w:lvlJc w:val="right"/>
      <w:pPr>
        <w:ind w:left="4698" w:hanging="180"/>
      </w:pPr>
      <w:rPr>
        <w:rFonts w:cs="Times New Roman"/>
      </w:rPr>
    </w:lvl>
    <w:lvl w:ilvl="6" w:tplc="0419000F" w:tentative="1">
      <w:start w:val="1"/>
      <w:numFmt w:val="decimal"/>
      <w:lvlText w:val="%7."/>
      <w:lvlJc w:val="left"/>
      <w:pPr>
        <w:ind w:left="5418" w:hanging="360"/>
      </w:pPr>
      <w:rPr>
        <w:rFonts w:cs="Times New Roman"/>
      </w:rPr>
    </w:lvl>
    <w:lvl w:ilvl="7" w:tplc="04190019" w:tentative="1">
      <w:start w:val="1"/>
      <w:numFmt w:val="lowerLetter"/>
      <w:lvlText w:val="%8."/>
      <w:lvlJc w:val="left"/>
      <w:pPr>
        <w:ind w:left="6138" w:hanging="360"/>
      </w:pPr>
      <w:rPr>
        <w:rFonts w:cs="Times New Roman"/>
      </w:rPr>
    </w:lvl>
    <w:lvl w:ilvl="8" w:tplc="0419001B" w:tentative="1">
      <w:start w:val="1"/>
      <w:numFmt w:val="lowerRoman"/>
      <w:lvlText w:val="%9."/>
      <w:lvlJc w:val="right"/>
      <w:pPr>
        <w:ind w:left="6858" w:hanging="180"/>
      </w:pPr>
      <w:rPr>
        <w:rFonts w:cs="Times New Roman"/>
      </w:rPr>
    </w:lvl>
  </w:abstractNum>
  <w:abstractNum w:abstractNumId="10">
    <w:nsid w:val="1EC3580A"/>
    <w:multiLevelType w:val="hybridMultilevel"/>
    <w:tmpl w:val="29FAE110"/>
    <w:lvl w:ilvl="0" w:tplc="04190013">
      <w:start w:val="1"/>
      <w:numFmt w:val="upp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1E80245"/>
    <w:multiLevelType w:val="hybridMultilevel"/>
    <w:tmpl w:val="66C2A6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2710E31"/>
    <w:multiLevelType w:val="hybridMultilevel"/>
    <w:tmpl w:val="58144E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5F1586E"/>
    <w:multiLevelType w:val="hybridMultilevel"/>
    <w:tmpl w:val="885810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B6D3898"/>
    <w:multiLevelType w:val="hybridMultilevel"/>
    <w:tmpl w:val="AA2C0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DE60C4D"/>
    <w:multiLevelType w:val="hybridMultilevel"/>
    <w:tmpl w:val="15FE2678"/>
    <w:lvl w:ilvl="0" w:tplc="0E9CCAA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1787FF9"/>
    <w:multiLevelType w:val="hybridMultilevel"/>
    <w:tmpl w:val="F8C08F64"/>
    <w:lvl w:ilvl="0" w:tplc="D078412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7665EB"/>
    <w:multiLevelType w:val="hybridMultilevel"/>
    <w:tmpl w:val="3704DB14"/>
    <w:lvl w:ilvl="0" w:tplc="0E9CCAA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793519B"/>
    <w:multiLevelType w:val="hybridMultilevel"/>
    <w:tmpl w:val="D5501D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BFF5A19"/>
    <w:multiLevelType w:val="hybridMultilevel"/>
    <w:tmpl w:val="8C02B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6C5CD8"/>
    <w:multiLevelType w:val="hybridMultilevel"/>
    <w:tmpl w:val="3FD2C0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08B5A76"/>
    <w:multiLevelType w:val="hybridMultilevel"/>
    <w:tmpl w:val="6B82EE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5C42AB5"/>
    <w:multiLevelType w:val="hybridMultilevel"/>
    <w:tmpl w:val="6E82DD50"/>
    <w:lvl w:ilvl="0" w:tplc="DEA86A86">
      <w:start w:val="1"/>
      <w:numFmt w:val="decimal"/>
      <w:lvlText w:val="%1."/>
      <w:lvlJc w:val="left"/>
      <w:pPr>
        <w:ind w:left="1080" w:hanging="360"/>
      </w:pPr>
      <w:rPr>
        <w:rFonts w:hint="default"/>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97A23FA"/>
    <w:multiLevelType w:val="hybridMultilevel"/>
    <w:tmpl w:val="A91E8AF4"/>
    <w:lvl w:ilvl="0" w:tplc="B816DD7E">
      <w:start w:val="1"/>
      <w:numFmt w:val="decimal"/>
      <w:lvlText w:val="%1)"/>
      <w:lvlJc w:val="left"/>
      <w:pPr>
        <w:ind w:left="1098" w:hanging="360"/>
      </w:pPr>
      <w:rPr>
        <w:rFonts w:cs="Times New Roman" w:hint="default"/>
      </w:rPr>
    </w:lvl>
    <w:lvl w:ilvl="1" w:tplc="04190019" w:tentative="1">
      <w:start w:val="1"/>
      <w:numFmt w:val="lowerLetter"/>
      <w:lvlText w:val="%2."/>
      <w:lvlJc w:val="left"/>
      <w:pPr>
        <w:ind w:left="1818" w:hanging="360"/>
      </w:pPr>
      <w:rPr>
        <w:rFonts w:cs="Times New Roman"/>
      </w:rPr>
    </w:lvl>
    <w:lvl w:ilvl="2" w:tplc="0419001B" w:tentative="1">
      <w:start w:val="1"/>
      <w:numFmt w:val="lowerRoman"/>
      <w:lvlText w:val="%3."/>
      <w:lvlJc w:val="right"/>
      <w:pPr>
        <w:ind w:left="2538" w:hanging="180"/>
      </w:pPr>
      <w:rPr>
        <w:rFonts w:cs="Times New Roman"/>
      </w:rPr>
    </w:lvl>
    <w:lvl w:ilvl="3" w:tplc="0419000F" w:tentative="1">
      <w:start w:val="1"/>
      <w:numFmt w:val="decimal"/>
      <w:lvlText w:val="%4."/>
      <w:lvlJc w:val="left"/>
      <w:pPr>
        <w:ind w:left="3258" w:hanging="360"/>
      </w:pPr>
      <w:rPr>
        <w:rFonts w:cs="Times New Roman"/>
      </w:rPr>
    </w:lvl>
    <w:lvl w:ilvl="4" w:tplc="04190019" w:tentative="1">
      <w:start w:val="1"/>
      <w:numFmt w:val="lowerLetter"/>
      <w:lvlText w:val="%5."/>
      <w:lvlJc w:val="left"/>
      <w:pPr>
        <w:ind w:left="3978" w:hanging="360"/>
      </w:pPr>
      <w:rPr>
        <w:rFonts w:cs="Times New Roman"/>
      </w:rPr>
    </w:lvl>
    <w:lvl w:ilvl="5" w:tplc="0419001B" w:tentative="1">
      <w:start w:val="1"/>
      <w:numFmt w:val="lowerRoman"/>
      <w:lvlText w:val="%6."/>
      <w:lvlJc w:val="right"/>
      <w:pPr>
        <w:ind w:left="4698" w:hanging="180"/>
      </w:pPr>
      <w:rPr>
        <w:rFonts w:cs="Times New Roman"/>
      </w:rPr>
    </w:lvl>
    <w:lvl w:ilvl="6" w:tplc="0419000F" w:tentative="1">
      <w:start w:val="1"/>
      <w:numFmt w:val="decimal"/>
      <w:lvlText w:val="%7."/>
      <w:lvlJc w:val="left"/>
      <w:pPr>
        <w:ind w:left="5418" w:hanging="360"/>
      </w:pPr>
      <w:rPr>
        <w:rFonts w:cs="Times New Roman"/>
      </w:rPr>
    </w:lvl>
    <w:lvl w:ilvl="7" w:tplc="04190019" w:tentative="1">
      <w:start w:val="1"/>
      <w:numFmt w:val="lowerLetter"/>
      <w:lvlText w:val="%8."/>
      <w:lvlJc w:val="left"/>
      <w:pPr>
        <w:ind w:left="6138" w:hanging="360"/>
      </w:pPr>
      <w:rPr>
        <w:rFonts w:cs="Times New Roman"/>
      </w:rPr>
    </w:lvl>
    <w:lvl w:ilvl="8" w:tplc="0419001B" w:tentative="1">
      <w:start w:val="1"/>
      <w:numFmt w:val="lowerRoman"/>
      <w:lvlText w:val="%9."/>
      <w:lvlJc w:val="right"/>
      <w:pPr>
        <w:ind w:left="6858" w:hanging="180"/>
      </w:pPr>
      <w:rPr>
        <w:rFonts w:cs="Times New Roman"/>
      </w:rPr>
    </w:lvl>
  </w:abstractNum>
  <w:abstractNum w:abstractNumId="24">
    <w:nsid w:val="4ADC282C"/>
    <w:multiLevelType w:val="hybridMultilevel"/>
    <w:tmpl w:val="7BECA764"/>
    <w:lvl w:ilvl="0" w:tplc="5CB402B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B3A29F7"/>
    <w:multiLevelType w:val="hybridMultilevel"/>
    <w:tmpl w:val="24F07A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B7512A1"/>
    <w:multiLevelType w:val="hybridMultilevel"/>
    <w:tmpl w:val="CD2478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CB62D1B"/>
    <w:multiLevelType w:val="multilevel"/>
    <w:tmpl w:val="5B1245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D9817AA"/>
    <w:multiLevelType w:val="hybridMultilevel"/>
    <w:tmpl w:val="F92230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EEA38F7"/>
    <w:multiLevelType w:val="hybridMultilevel"/>
    <w:tmpl w:val="113448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F5239A5"/>
    <w:multiLevelType w:val="hybridMultilevel"/>
    <w:tmpl w:val="DD5ED8B0"/>
    <w:lvl w:ilvl="0" w:tplc="0470A052">
      <w:start w:val="1"/>
      <w:numFmt w:val="decimal"/>
      <w:lvlText w:val="%1)"/>
      <w:lvlJc w:val="left"/>
      <w:pPr>
        <w:ind w:left="331" w:hanging="360"/>
      </w:pPr>
      <w:rPr>
        <w:rFonts w:ascii="Times New Roman" w:eastAsia="Times New Roman" w:hAnsi="Times New Roman" w:cs="Times New Roman" w:hint="default"/>
        <w:sz w:val="28"/>
      </w:rPr>
    </w:lvl>
    <w:lvl w:ilvl="1" w:tplc="04190019" w:tentative="1">
      <w:start w:val="1"/>
      <w:numFmt w:val="lowerLetter"/>
      <w:lvlText w:val="%2."/>
      <w:lvlJc w:val="left"/>
      <w:pPr>
        <w:ind w:left="1051" w:hanging="360"/>
      </w:pPr>
      <w:rPr>
        <w:rFonts w:cs="Times New Roman"/>
      </w:rPr>
    </w:lvl>
    <w:lvl w:ilvl="2" w:tplc="0419001B" w:tentative="1">
      <w:start w:val="1"/>
      <w:numFmt w:val="lowerRoman"/>
      <w:lvlText w:val="%3."/>
      <w:lvlJc w:val="right"/>
      <w:pPr>
        <w:ind w:left="1771" w:hanging="180"/>
      </w:pPr>
      <w:rPr>
        <w:rFonts w:cs="Times New Roman"/>
      </w:rPr>
    </w:lvl>
    <w:lvl w:ilvl="3" w:tplc="0419000F" w:tentative="1">
      <w:start w:val="1"/>
      <w:numFmt w:val="decimal"/>
      <w:lvlText w:val="%4."/>
      <w:lvlJc w:val="left"/>
      <w:pPr>
        <w:ind w:left="2491" w:hanging="360"/>
      </w:pPr>
      <w:rPr>
        <w:rFonts w:cs="Times New Roman"/>
      </w:rPr>
    </w:lvl>
    <w:lvl w:ilvl="4" w:tplc="04190019" w:tentative="1">
      <w:start w:val="1"/>
      <w:numFmt w:val="lowerLetter"/>
      <w:lvlText w:val="%5."/>
      <w:lvlJc w:val="left"/>
      <w:pPr>
        <w:ind w:left="3211" w:hanging="360"/>
      </w:pPr>
      <w:rPr>
        <w:rFonts w:cs="Times New Roman"/>
      </w:rPr>
    </w:lvl>
    <w:lvl w:ilvl="5" w:tplc="0419001B" w:tentative="1">
      <w:start w:val="1"/>
      <w:numFmt w:val="lowerRoman"/>
      <w:lvlText w:val="%6."/>
      <w:lvlJc w:val="right"/>
      <w:pPr>
        <w:ind w:left="3931" w:hanging="180"/>
      </w:pPr>
      <w:rPr>
        <w:rFonts w:cs="Times New Roman"/>
      </w:rPr>
    </w:lvl>
    <w:lvl w:ilvl="6" w:tplc="0419000F" w:tentative="1">
      <w:start w:val="1"/>
      <w:numFmt w:val="decimal"/>
      <w:lvlText w:val="%7."/>
      <w:lvlJc w:val="left"/>
      <w:pPr>
        <w:ind w:left="4651" w:hanging="360"/>
      </w:pPr>
      <w:rPr>
        <w:rFonts w:cs="Times New Roman"/>
      </w:rPr>
    </w:lvl>
    <w:lvl w:ilvl="7" w:tplc="04190019" w:tentative="1">
      <w:start w:val="1"/>
      <w:numFmt w:val="lowerLetter"/>
      <w:lvlText w:val="%8."/>
      <w:lvlJc w:val="left"/>
      <w:pPr>
        <w:ind w:left="5371" w:hanging="360"/>
      </w:pPr>
      <w:rPr>
        <w:rFonts w:cs="Times New Roman"/>
      </w:rPr>
    </w:lvl>
    <w:lvl w:ilvl="8" w:tplc="0419001B" w:tentative="1">
      <w:start w:val="1"/>
      <w:numFmt w:val="lowerRoman"/>
      <w:lvlText w:val="%9."/>
      <w:lvlJc w:val="right"/>
      <w:pPr>
        <w:ind w:left="6091" w:hanging="180"/>
      </w:pPr>
      <w:rPr>
        <w:rFonts w:cs="Times New Roman"/>
      </w:rPr>
    </w:lvl>
  </w:abstractNum>
  <w:abstractNum w:abstractNumId="31">
    <w:nsid w:val="4FE42655"/>
    <w:multiLevelType w:val="hybridMultilevel"/>
    <w:tmpl w:val="550E8B18"/>
    <w:lvl w:ilvl="0" w:tplc="0D605F8E">
      <w:start w:val="1"/>
      <w:numFmt w:val="decimal"/>
      <w:lvlText w:val="%1)"/>
      <w:lvlJc w:val="left"/>
      <w:pPr>
        <w:ind w:left="1098" w:hanging="360"/>
      </w:pPr>
      <w:rPr>
        <w:rFonts w:cs="Times New Roman" w:hint="default"/>
      </w:rPr>
    </w:lvl>
    <w:lvl w:ilvl="1" w:tplc="04190019" w:tentative="1">
      <w:start w:val="1"/>
      <w:numFmt w:val="lowerLetter"/>
      <w:lvlText w:val="%2."/>
      <w:lvlJc w:val="left"/>
      <w:pPr>
        <w:ind w:left="1818" w:hanging="360"/>
      </w:pPr>
      <w:rPr>
        <w:rFonts w:cs="Times New Roman"/>
      </w:rPr>
    </w:lvl>
    <w:lvl w:ilvl="2" w:tplc="0419001B" w:tentative="1">
      <w:start w:val="1"/>
      <w:numFmt w:val="lowerRoman"/>
      <w:lvlText w:val="%3."/>
      <w:lvlJc w:val="right"/>
      <w:pPr>
        <w:ind w:left="2538" w:hanging="180"/>
      </w:pPr>
      <w:rPr>
        <w:rFonts w:cs="Times New Roman"/>
      </w:rPr>
    </w:lvl>
    <w:lvl w:ilvl="3" w:tplc="0419000F" w:tentative="1">
      <w:start w:val="1"/>
      <w:numFmt w:val="decimal"/>
      <w:lvlText w:val="%4."/>
      <w:lvlJc w:val="left"/>
      <w:pPr>
        <w:ind w:left="3258" w:hanging="360"/>
      </w:pPr>
      <w:rPr>
        <w:rFonts w:cs="Times New Roman"/>
      </w:rPr>
    </w:lvl>
    <w:lvl w:ilvl="4" w:tplc="04190019" w:tentative="1">
      <w:start w:val="1"/>
      <w:numFmt w:val="lowerLetter"/>
      <w:lvlText w:val="%5."/>
      <w:lvlJc w:val="left"/>
      <w:pPr>
        <w:ind w:left="3978" w:hanging="360"/>
      </w:pPr>
      <w:rPr>
        <w:rFonts w:cs="Times New Roman"/>
      </w:rPr>
    </w:lvl>
    <w:lvl w:ilvl="5" w:tplc="0419001B" w:tentative="1">
      <w:start w:val="1"/>
      <w:numFmt w:val="lowerRoman"/>
      <w:lvlText w:val="%6."/>
      <w:lvlJc w:val="right"/>
      <w:pPr>
        <w:ind w:left="4698" w:hanging="180"/>
      </w:pPr>
      <w:rPr>
        <w:rFonts w:cs="Times New Roman"/>
      </w:rPr>
    </w:lvl>
    <w:lvl w:ilvl="6" w:tplc="0419000F" w:tentative="1">
      <w:start w:val="1"/>
      <w:numFmt w:val="decimal"/>
      <w:lvlText w:val="%7."/>
      <w:lvlJc w:val="left"/>
      <w:pPr>
        <w:ind w:left="5418" w:hanging="360"/>
      </w:pPr>
      <w:rPr>
        <w:rFonts w:cs="Times New Roman"/>
      </w:rPr>
    </w:lvl>
    <w:lvl w:ilvl="7" w:tplc="04190019" w:tentative="1">
      <w:start w:val="1"/>
      <w:numFmt w:val="lowerLetter"/>
      <w:lvlText w:val="%8."/>
      <w:lvlJc w:val="left"/>
      <w:pPr>
        <w:ind w:left="6138" w:hanging="360"/>
      </w:pPr>
      <w:rPr>
        <w:rFonts w:cs="Times New Roman"/>
      </w:rPr>
    </w:lvl>
    <w:lvl w:ilvl="8" w:tplc="0419001B" w:tentative="1">
      <w:start w:val="1"/>
      <w:numFmt w:val="lowerRoman"/>
      <w:lvlText w:val="%9."/>
      <w:lvlJc w:val="right"/>
      <w:pPr>
        <w:ind w:left="6858" w:hanging="180"/>
      </w:pPr>
      <w:rPr>
        <w:rFonts w:cs="Times New Roman"/>
      </w:rPr>
    </w:lvl>
  </w:abstractNum>
  <w:abstractNum w:abstractNumId="32">
    <w:nsid w:val="50EA5E22"/>
    <w:multiLevelType w:val="hybridMultilevel"/>
    <w:tmpl w:val="500E87C2"/>
    <w:lvl w:ilvl="0" w:tplc="7D3A9B9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513A567E"/>
    <w:multiLevelType w:val="hybridMultilevel"/>
    <w:tmpl w:val="8AB6C9FC"/>
    <w:lvl w:ilvl="0" w:tplc="0E9CCAA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2960910"/>
    <w:multiLevelType w:val="hybridMultilevel"/>
    <w:tmpl w:val="C8305132"/>
    <w:lvl w:ilvl="0" w:tplc="2AEC0BE6">
      <w:start w:val="1"/>
      <w:numFmt w:val="decimal"/>
      <w:lvlText w:val="%1)"/>
      <w:lvlJc w:val="left"/>
      <w:pPr>
        <w:ind w:left="1098" w:hanging="360"/>
      </w:pPr>
      <w:rPr>
        <w:rFonts w:cs="Times New Roman" w:hint="default"/>
      </w:rPr>
    </w:lvl>
    <w:lvl w:ilvl="1" w:tplc="04190019" w:tentative="1">
      <w:start w:val="1"/>
      <w:numFmt w:val="lowerLetter"/>
      <w:lvlText w:val="%2."/>
      <w:lvlJc w:val="left"/>
      <w:pPr>
        <w:ind w:left="1818" w:hanging="360"/>
      </w:pPr>
      <w:rPr>
        <w:rFonts w:cs="Times New Roman"/>
      </w:rPr>
    </w:lvl>
    <w:lvl w:ilvl="2" w:tplc="0419001B" w:tentative="1">
      <w:start w:val="1"/>
      <w:numFmt w:val="lowerRoman"/>
      <w:lvlText w:val="%3."/>
      <w:lvlJc w:val="right"/>
      <w:pPr>
        <w:ind w:left="2538" w:hanging="180"/>
      </w:pPr>
      <w:rPr>
        <w:rFonts w:cs="Times New Roman"/>
      </w:rPr>
    </w:lvl>
    <w:lvl w:ilvl="3" w:tplc="0419000F" w:tentative="1">
      <w:start w:val="1"/>
      <w:numFmt w:val="decimal"/>
      <w:lvlText w:val="%4."/>
      <w:lvlJc w:val="left"/>
      <w:pPr>
        <w:ind w:left="3258" w:hanging="360"/>
      </w:pPr>
      <w:rPr>
        <w:rFonts w:cs="Times New Roman"/>
      </w:rPr>
    </w:lvl>
    <w:lvl w:ilvl="4" w:tplc="04190019" w:tentative="1">
      <w:start w:val="1"/>
      <w:numFmt w:val="lowerLetter"/>
      <w:lvlText w:val="%5."/>
      <w:lvlJc w:val="left"/>
      <w:pPr>
        <w:ind w:left="3978" w:hanging="360"/>
      </w:pPr>
      <w:rPr>
        <w:rFonts w:cs="Times New Roman"/>
      </w:rPr>
    </w:lvl>
    <w:lvl w:ilvl="5" w:tplc="0419001B" w:tentative="1">
      <w:start w:val="1"/>
      <w:numFmt w:val="lowerRoman"/>
      <w:lvlText w:val="%6."/>
      <w:lvlJc w:val="right"/>
      <w:pPr>
        <w:ind w:left="4698" w:hanging="180"/>
      </w:pPr>
      <w:rPr>
        <w:rFonts w:cs="Times New Roman"/>
      </w:rPr>
    </w:lvl>
    <w:lvl w:ilvl="6" w:tplc="0419000F" w:tentative="1">
      <w:start w:val="1"/>
      <w:numFmt w:val="decimal"/>
      <w:lvlText w:val="%7."/>
      <w:lvlJc w:val="left"/>
      <w:pPr>
        <w:ind w:left="5418" w:hanging="360"/>
      </w:pPr>
      <w:rPr>
        <w:rFonts w:cs="Times New Roman"/>
      </w:rPr>
    </w:lvl>
    <w:lvl w:ilvl="7" w:tplc="04190019" w:tentative="1">
      <w:start w:val="1"/>
      <w:numFmt w:val="lowerLetter"/>
      <w:lvlText w:val="%8."/>
      <w:lvlJc w:val="left"/>
      <w:pPr>
        <w:ind w:left="6138" w:hanging="360"/>
      </w:pPr>
      <w:rPr>
        <w:rFonts w:cs="Times New Roman"/>
      </w:rPr>
    </w:lvl>
    <w:lvl w:ilvl="8" w:tplc="0419001B" w:tentative="1">
      <w:start w:val="1"/>
      <w:numFmt w:val="lowerRoman"/>
      <w:lvlText w:val="%9."/>
      <w:lvlJc w:val="right"/>
      <w:pPr>
        <w:ind w:left="6858" w:hanging="180"/>
      </w:pPr>
      <w:rPr>
        <w:rFonts w:cs="Times New Roman"/>
      </w:rPr>
    </w:lvl>
  </w:abstractNum>
  <w:abstractNum w:abstractNumId="35">
    <w:nsid w:val="52AF55F7"/>
    <w:multiLevelType w:val="hybridMultilevel"/>
    <w:tmpl w:val="53C2B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285EA9"/>
    <w:multiLevelType w:val="hybridMultilevel"/>
    <w:tmpl w:val="746CD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BE46BC"/>
    <w:multiLevelType w:val="hybridMultilevel"/>
    <w:tmpl w:val="5EC05BAA"/>
    <w:lvl w:ilvl="0" w:tplc="E3B2E492">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60305A0A"/>
    <w:multiLevelType w:val="hybridMultilevel"/>
    <w:tmpl w:val="F5AE9D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03B107A"/>
    <w:multiLevelType w:val="hybridMultilevel"/>
    <w:tmpl w:val="7556DC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42230A8"/>
    <w:multiLevelType w:val="hybridMultilevel"/>
    <w:tmpl w:val="1096A9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94709FF"/>
    <w:multiLevelType w:val="hybridMultilevel"/>
    <w:tmpl w:val="6D76CAAC"/>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42">
    <w:nsid w:val="6F706F03"/>
    <w:multiLevelType w:val="hybridMultilevel"/>
    <w:tmpl w:val="40F462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19F2578"/>
    <w:multiLevelType w:val="hybridMultilevel"/>
    <w:tmpl w:val="383CC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1AD4C2C"/>
    <w:multiLevelType w:val="hybridMultilevel"/>
    <w:tmpl w:val="E7A43DFA"/>
    <w:lvl w:ilvl="0" w:tplc="0E9CCAA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23"/>
  </w:num>
  <w:num w:numId="3">
    <w:abstractNumId w:val="40"/>
  </w:num>
  <w:num w:numId="4">
    <w:abstractNumId w:val="0"/>
  </w:num>
  <w:num w:numId="5">
    <w:abstractNumId w:val="37"/>
  </w:num>
  <w:num w:numId="6">
    <w:abstractNumId w:val="20"/>
  </w:num>
  <w:num w:numId="7">
    <w:abstractNumId w:val="27"/>
  </w:num>
  <w:num w:numId="8">
    <w:abstractNumId w:val="32"/>
  </w:num>
  <w:num w:numId="9">
    <w:abstractNumId w:val="1"/>
  </w:num>
  <w:num w:numId="10">
    <w:abstractNumId w:val="24"/>
  </w:num>
  <w:num w:numId="11">
    <w:abstractNumId w:val="7"/>
  </w:num>
  <w:num w:numId="12">
    <w:abstractNumId w:val="10"/>
  </w:num>
  <w:num w:numId="13">
    <w:abstractNumId w:val="3"/>
  </w:num>
  <w:num w:numId="14">
    <w:abstractNumId w:val="12"/>
  </w:num>
  <w:num w:numId="15">
    <w:abstractNumId w:val="36"/>
  </w:num>
  <w:num w:numId="16">
    <w:abstractNumId w:val="14"/>
  </w:num>
  <w:num w:numId="17">
    <w:abstractNumId w:val="4"/>
  </w:num>
  <w:num w:numId="18">
    <w:abstractNumId w:val="38"/>
  </w:num>
  <w:num w:numId="19">
    <w:abstractNumId w:val="28"/>
  </w:num>
  <w:num w:numId="20">
    <w:abstractNumId w:val="9"/>
  </w:num>
  <w:num w:numId="21">
    <w:abstractNumId w:val="34"/>
  </w:num>
  <w:num w:numId="22">
    <w:abstractNumId w:val="31"/>
  </w:num>
  <w:num w:numId="23">
    <w:abstractNumId w:val="2"/>
  </w:num>
  <w:num w:numId="24">
    <w:abstractNumId w:val="26"/>
  </w:num>
  <w:num w:numId="25">
    <w:abstractNumId w:val="41"/>
  </w:num>
  <w:num w:numId="26">
    <w:abstractNumId w:val="25"/>
  </w:num>
  <w:num w:numId="27">
    <w:abstractNumId w:val="35"/>
  </w:num>
  <w:num w:numId="28">
    <w:abstractNumId w:val="19"/>
  </w:num>
  <w:num w:numId="29">
    <w:abstractNumId w:val="22"/>
  </w:num>
  <w:num w:numId="30">
    <w:abstractNumId w:val="16"/>
  </w:num>
  <w:num w:numId="31">
    <w:abstractNumId w:val="15"/>
  </w:num>
  <w:num w:numId="32">
    <w:abstractNumId w:val="17"/>
  </w:num>
  <w:num w:numId="33">
    <w:abstractNumId w:val="33"/>
  </w:num>
  <w:num w:numId="34">
    <w:abstractNumId w:val="44"/>
  </w:num>
  <w:num w:numId="35">
    <w:abstractNumId w:val="5"/>
  </w:num>
  <w:num w:numId="36">
    <w:abstractNumId w:val="6"/>
  </w:num>
  <w:num w:numId="37">
    <w:abstractNumId w:val="13"/>
  </w:num>
  <w:num w:numId="38">
    <w:abstractNumId w:val="18"/>
  </w:num>
  <w:num w:numId="39">
    <w:abstractNumId w:val="42"/>
  </w:num>
  <w:num w:numId="40">
    <w:abstractNumId w:val="21"/>
  </w:num>
  <w:num w:numId="41">
    <w:abstractNumId w:val="43"/>
  </w:num>
  <w:num w:numId="42">
    <w:abstractNumId w:val="8"/>
  </w:num>
  <w:num w:numId="43">
    <w:abstractNumId w:val="29"/>
  </w:num>
  <w:num w:numId="44">
    <w:abstractNumId w:val="39"/>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C4990"/>
    <w:rsid w:val="00003209"/>
    <w:rsid w:val="00020DE1"/>
    <w:rsid w:val="000271A7"/>
    <w:rsid w:val="0005115A"/>
    <w:rsid w:val="000553F2"/>
    <w:rsid w:val="00087617"/>
    <w:rsid w:val="0009087D"/>
    <w:rsid w:val="000D019D"/>
    <w:rsid w:val="000E090A"/>
    <w:rsid w:val="000E53C3"/>
    <w:rsid w:val="000F4CCF"/>
    <w:rsid w:val="00113F68"/>
    <w:rsid w:val="001409EA"/>
    <w:rsid w:val="00160B74"/>
    <w:rsid w:val="0016175F"/>
    <w:rsid w:val="001765CB"/>
    <w:rsid w:val="00181DD6"/>
    <w:rsid w:val="001844FF"/>
    <w:rsid w:val="00187CB9"/>
    <w:rsid w:val="001948B9"/>
    <w:rsid w:val="001B1576"/>
    <w:rsid w:val="001C2305"/>
    <w:rsid w:val="001D2139"/>
    <w:rsid w:val="001D23B9"/>
    <w:rsid w:val="001E565A"/>
    <w:rsid w:val="001F5F10"/>
    <w:rsid w:val="00201481"/>
    <w:rsid w:val="0020544A"/>
    <w:rsid w:val="00213FAB"/>
    <w:rsid w:val="00225270"/>
    <w:rsid w:val="00252A9C"/>
    <w:rsid w:val="00277BC4"/>
    <w:rsid w:val="00282E6A"/>
    <w:rsid w:val="002B3EA6"/>
    <w:rsid w:val="002F0D1B"/>
    <w:rsid w:val="002F4DF7"/>
    <w:rsid w:val="003138DC"/>
    <w:rsid w:val="00316A88"/>
    <w:rsid w:val="00323A39"/>
    <w:rsid w:val="00372C95"/>
    <w:rsid w:val="0038738A"/>
    <w:rsid w:val="003A175C"/>
    <w:rsid w:val="003B36A6"/>
    <w:rsid w:val="003C161E"/>
    <w:rsid w:val="003C74C4"/>
    <w:rsid w:val="003E42B6"/>
    <w:rsid w:val="00403C8A"/>
    <w:rsid w:val="00413505"/>
    <w:rsid w:val="004303F2"/>
    <w:rsid w:val="004426CD"/>
    <w:rsid w:val="00465D70"/>
    <w:rsid w:val="00475988"/>
    <w:rsid w:val="004E4FC3"/>
    <w:rsid w:val="005000D3"/>
    <w:rsid w:val="005233B9"/>
    <w:rsid w:val="00524F26"/>
    <w:rsid w:val="0052769A"/>
    <w:rsid w:val="00530FF1"/>
    <w:rsid w:val="00564DB6"/>
    <w:rsid w:val="00595A5C"/>
    <w:rsid w:val="005A1997"/>
    <w:rsid w:val="005B7C5B"/>
    <w:rsid w:val="005E4DAC"/>
    <w:rsid w:val="0060072C"/>
    <w:rsid w:val="00606446"/>
    <w:rsid w:val="00625021"/>
    <w:rsid w:val="006333B7"/>
    <w:rsid w:val="00633522"/>
    <w:rsid w:val="00636ADD"/>
    <w:rsid w:val="00637D3B"/>
    <w:rsid w:val="0064697A"/>
    <w:rsid w:val="006537C0"/>
    <w:rsid w:val="0069070E"/>
    <w:rsid w:val="00696F69"/>
    <w:rsid w:val="006A49C0"/>
    <w:rsid w:val="006E1E00"/>
    <w:rsid w:val="006F1EAB"/>
    <w:rsid w:val="006F70EA"/>
    <w:rsid w:val="007043E8"/>
    <w:rsid w:val="00705563"/>
    <w:rsid w:val="007060C2"/>
    <w:rsid w:val="00714478"/>
    <w:rsid w:val="0072436B"/>
    <w:rsid w:val="00740D17"/>
    <w:rsid w:val="0074232B"/>
    <w:rsid w:val="0077438E"/>
    <w:rsid w:val="00796376"/>
    <w:rsid w:val="007B3EBB"/>
    <w:rsid w:val="007C70FC"/>
    <w:rsid w:val="007D2E0D"/>
    <w:rsid w:val="007D786E"/>
    <w:rsid w:val="007E0D3C"/>
    <w:rsid w:val="007E7AE9"/>
    <w:rsid w:val="00804CD0"/>
    <w:rsid w:val="00813945"/>
    <w:rsid w:val="008166B8"/>
    <w:rsid w:val="00853469"/>
    <w:rsid w:val="00873506"/>
    <w:rsid w:val="00874554"/>
    <w:rsid w:val="008A512F"/>
    <w:rsid w:val="008B1F75"/>
    <w:rsid w:val="008B275A"/>
    <w:rsid w:val="008B7571"/>
    <w:rsid w:val="008C09F3"/>
    <w:rsid w:val="008C1559"/>
    <w:rsid w:val="008D4591"/>
    <w:rsid w:val="00902CE9"/>
    <w:rsid w:val="00921804"/>
    <w:rsid w:val="00940620"/>
    <w:rsid w:val="00973C04"/>
    <w:rsid w:val="009A1B5E"/>
    <w:rsid w:val="009B632D"/>
    <w:rsid w:val="009E6570"/>
    <w:rsid w:val="00A009DE"/>
    <w:rsid w:val="00A03758"/>
    <w:rsid w:val="00A0665A"/>
    <w:rsid w:val="00A10617"/>
    <w:rsid w:val="00A1769E"/>
    <w:rsid w:val="00A243BB"/>
    <w:rsid w:val="00A31295"/>
    <w:rsid w:val="00A655B7"/>
    <w:rsid w:val="00A8052F"/>
    <w:rsid w:val="00AC42F0"/>
    <w:rsid w:val="00AC7181"/>
    <w:rsid w:val="00AF0996"/>
    <w:rsid w:val="00AF5EF6"/>
    <w:rsid w:val="00B050BB"/>
    <w:rsid w:val="00B30ACA"/>
    <w:rsid w:val="00B416CC"/>
    <w:rsid w:val="00B5521C"/>
    <w:rsid w:val="00BA0C8D"/>
    <w:rsid w:val="00BC4990"/>
    <w:rsid w:val="00BE56D1"/>
    <w:rsid w:val="00C5155F"/>
    <w:rsid w:val="00C60A49"/>
    <w:rsid w:val="00C627DF"/>
    <w:rsid w:val="00C73751"/>
    <w:rsid w:val="00C874A4"/>
    <w:rsid w:val="00CA5222"/>
    <w:rsid w:val="00CC0509"/>
    <w:rsid w:val="00CC3352"/>
    <w:rsid w:val="00CC3C06"/>
    <w:rsid w:val="00CD280D"/>
    <w:rsid w:val="00CF4123"/>
    <w:rsid w:val="00D0465D"/>
    <w:rsid w:val="00D07248"/>
    <w:rsid w:val="00D14F67"/>
    <w:rsid w:val="00D25081"/>
    <w:rsid w:val="00D3280E"/>
    <w:rsid w:val="00D66BC6"/>
    <w:rsid w:val="00D827A8"/>
    <w:rsid w:val="00D854F7"/>
    <w:rsid w:val="00D913AB"/>
    <w:rsid w:val="00D932F9"/>
    <w:rsid w:val="00DC2D8B"/>
    <w:rsid w:val="00DC2E45"/>
    <w:rsid w:val="00DE76FB"/>
    <w:rsid w:val="00E07843"/>
    <w:rsid w:val="00E3008D"/>
    <w:rsid w:val="00E32A7A"/>
    <w:rsid w:val="00EC6D5B"/>
    <w:rsid w:val="00ED246C"/>
    <w:rsid w:val="00ED70A0"/>
    <w:rsid w:val="00EF71C1"/>
    <w:rsid w:val="00F014DD"/>
    <w:rsid w:val="00F17785"/>
    <w:rsid w:val="00F25ED2"/>
    <w:rsid w:val="00F303D2"/>
    <w:rsid w:val="00F32742"/>
    <w:rsid w:val="00F577C9"/>
    <w:rsid w:val="00F611D6"/>
    <w:rsid w:val="00F7099D"/>
    <w:rsid w:val="00F82DDB"/>
    <w:rsid w:val="00F939B6"/>
    <w:rsid w:val="00FB6B44"/>
    <w:rsid w:val="00FD7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05115A"/>
    <w:pPr>
      <w:spacing w:after="200" w:line="276" w:lineRule="auto"/>
    </w:pPr>
    <w:rPr>
      <w:sz w:val="22"/>
      <w:szCs w:val="22"/>
      <w:lang w:val="en-US" w:eastAsia="en-US"/>
    </w:rPr>
  </w:style>
  <w:style w:type="paragraph" w:styleId="1">
    <w:name w:val="heading 1"/>
    <w:basedOn w:val="a"/>
    <w:next w:val="a"/>
    <w:link w:val="10"/>
    <w:uiPriority w:val="99"/>
    <w:qFormat/>
    <w:rsid w:val="0005115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05115A"/>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05115A"/>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05115A"/>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05115A"/>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05115A"/>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05115A"/>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05115A"/>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9"/>
    <w:qFormat/>
    <w:rsid w:val="0005115A"/>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5115A"/>
    <w:rPr>
      <w:rFonts w:ascii="Cambria" w:hAnsi="Cambria" w:cs="Times New Roman"/>
      <w:b/>
      <w:bCs/>
      <w:color w:val="365F91"/>
      <w:sz w:val="28"/>
      <w:szCs w:val="28"/>
    </w:rPr>
  </w:style>
  <w:style w:type="character" w:customStyle="1" w:styleId="20">
    <w:name w:val="Заголовок 2 Знак"/>
    <w:basedOn w:val="a0"/>
    <w:link w:val="2"/>
    <w:uiPriority w:val="99"/>
    <w:locked/>
    <w:rsid w:val="0005115A"/>
    <w:rPr>
      <w:rFonts w:ascii="Cambria" w:hAnsi="Cambria" w:cs="Times New Roman"/>
      <w:b/>
      <w:bCs/>
      <w:color w:val="4F81BD"/>
      <w:sz w:val="26"/>
      <w:szCs w:val="26"/>
    </w:rPr>
  </w:style>
  <w:style w:type="character" w:customStyle="1" w:styleId="30">
    <w:name w:val="Заголовок 3 Знак"/>
    <w:basedOn w:val="a0"/>
    <w:link w:val="3"/>
    <w:uiPriority w:val="99"/>
    <w:locked/>
    <w:rsid w:val="0005115A"/>
    <w:rPr>
      <w:rFonts w:ascii="Cambria" w:hAnsi="Cambria" w:cs="Times New Roman"/>
      <w:b/>
      <w:bCs/>
      <w:color w:val="4F81BD"/>
    </w:rPr>
  </w:style>
  <w:style w:type="character" w:customStyle="1" w:styleId="40">
    <w:name w:val="Заголовок 4 Знак"/>
    <w:basedOn w:val="a0"/>
    <w:link w:val="4"/>
    <w:uiPriority w:val="99"/>
    <w:locked/>
    <w:rsid w:val="0005115A"/>
    <w:rPr>
      <w:rFonts w:ascii="Cambria" w:hAnsi="Cambria" w:cs="Times New Roman"/>
      <w:b/>
      <w:bCs/>
      <w:i/>
      <w:iCs/>
      <w:color w:val="4F81BD"/>
    </w:rPr>
  </w:style>
  <w:style w:type="character" w:customStyle="1" w:styleId="50">
    <w:name w:val="Заголовок 5 Знак"/>
    <w:basedOn w:val="a0"/>
    <w:link w:val="5"/>
    <w:uiPriority w:val="99"/>
    <w:locked/>
    <w:rsid w:val="0005115A"/>
    <w:rPr>
      <w:rFonts w:ascii="Cambria" w:hAnsi="Cambria" w:cs="Times New Roman"/>
      <w:color w:val="243F60"/>
    </w:rPr>
  </w:style>
  <w:style w:type="character" w:customStyle="1" w:styleId="60">
    <w:name w:val="Заголовок 6 Знак"/>
    <w:basedOn w:val="a0"/>
    <w:link w:val="6"/>
    <w:uiPriority w:val="99"/>
    <w:locked/>
    <w:rsid w:val="0005115A"/>
    <w:rPr>
      <w:rFonts w:ascii="Cambria" w:hAnsi="Cambria" w:cs="Times New Roman"/>
      <w:i/>
      <w:iCs/>
      <w:color w:val="243F60"/>
    </w:rPr>
  </w:style>
  <w:style w:type="character" w:customStyle="1" w:styleId="70">
    <w:name w:val="Заголовок 7 Знак"/>
    <w:basedOn w:val="a0"/>
    <w:link w:val="7"/>
    <w:uiPriority w:val="99"/>
    <w:locked/>
    <w:rsid w:val="0005115A"/>
    <w:rPr>
      <w:rFonts w:ascii="Cambria" w:hAnsi="Cambria" w:cs="Times New Roman"/>
      <w:i/>
      <w:iCs/>
      <w:color w:val="404040"/>
    </w:rPr>
  </w:style>
  <w:style w:type="character" w:customStyle="1" w:styleId="80">
    <w:name w:val="Заголовок 8 Знак"/>
    <w:basedOn w:val="a0"/>
    <w:link w:val="8"/>
    <w:uiPriority w:val="99"/>
    <w:locked/>
    <w:rsid w:val="0005115A"/>
    <w:rPr>
      <w:rFonts w:ascii="Cambria" w:hAnsi="Cambria" w:cs="Times New Roman"/>
      <w:color w:val="4F81BD"/>
      <w:sz w:val="20"/>
      <w:szCs w:val="20"/>
    </w:rPr>
  </w:style>
  <w:style w:type="character" w:customStyle="1" w:styleId="90">
    <w:name w:val="Заголовок 9 Знак"/>
    <w:basedOn w:val="a0"/>
    <w:link w:val="9"/>
    <w:uiPriority w:val="99"/>
    <w:locked/>
    <w:rsid w:val="0005115A"/>
    <w:rPr>
      <w:rFonts w:ascii="Cambria" w:hAnsi="Cambria" w:cs="Times New Roman"/>
      <w:i/>
      <w:iCs/>
      <w:color w:val="404040"/>
      <w:sz w:val="20"/>
      <w:szCs w:val="20"/>
    </w:rPr>
  </w:style>
  <w:style w:type="paragraph" w:customStyle="1" w:styleId="normal">
    <w:name w:val="normal"/>
    <w:rsid w:val="00BC4990"/>
    <w:pPr>
      <w:spacing w:line="276" w:lineRule="auto"/>
    </w:pPr>
    <w:rPr>
      <w:rFonts w:ascii="Arial" w:hAnsi="Arial" w:cs="Arial"/>
      <w:color w:val="000000"/>
      <w:sz w:val="22"/>
      <w:szCs w:val="22"/>
      <w:lang w:val="en-US" w:eastAsia="en-US"/>
    </w:rPr>
  </w:style>
  <w:style w:type="paragraph" w:styleId="a3">
    <w:name w:val="Title"/>
    <w:basedOn w:val="a"/>
    <w:next w:val="a"/>
    <w:link w:val="a4"/>
    <w:uiPriority w:val="99"/>
    <w:qFormat/>
    <w:rsid w:val="0005115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4">
    <w:name w:val="Название Знак"/>
    <w:basedOn w:val="a0"/>
    <w:link w:val="a3"/>
    <w:uiPriority w:val="99"/>
    <w:locked/>
    <w:rsid w:val="0005115A"/>
    <w:rPr>
      <w:rFonts w:ascii="Cambria" w:hAnsi="Cambria" w:cs="Times New Roman"/>
      <w:color w:val="17365D"/>
      <w:spacing w:val="5"/>
      <w:kern w:val="28"/>
      <w:sz w:val="52"/>
      <w:szCs w:val="52"/>
    </w:rPr>
  </w:style>
  <w:style w:type="paragraph" w:styleId="a5">
    <w:name w:val="Subtitle"/>
    <w:basedOn w:val="a"/>
    <w:next w:val="a"/>
    <w:link w:val="a6"/>
    <w:uiPriority w:val="99"/>
    <w:qFormat/>
    <w:rsid w:val="0005115A"/>
    <w:pPr>
      <w:numPr>
        <w:ilvl w:val="1"/>
      </w:numPr>
    </w:pPr>
    <w:rPr>
      <w:rFonts w:ascii="Cambria" w:hAnsi="Cambria"/>
      <w:i/>
      <w:iCs/>
      <w:color w:val="4F81BD"/>
      <w:spacing w:val="15"/>
      <w:sz w:val="24"/>
      <w:szCs w:val="24"/>
    </w:rPr>
  </w:style>
  <w:style w:type="character" w:customStyle="1" w:styleId="a6">
    <w:name w:val="Подзаголовок Знак"/>
    <w:basedOn w:val="a0"/>
    <w:link w:val="a5"/>
    <w:uiPriority w:val="99"/>
    <w:locked/>
    <w:rsid w:val="0005115A"/>
    <w:rPr>
      <w:rFonts w:ascii="Cambria" w:hAnsi="Cambria" w:cs="Times New Roman"/>
      <w:i/>
      <w:iCs/>
      <w:color w:val="4F81BD"/>
      <w:spacing w:val="15"/>
      <w:sz w:val="24"/>
      <w:szCs w:val="24"/>
    </w:rPr>
  </w:style>
  <w:style w:type="character" w:styleId="a7">
    <w:name w:val="annotation reference"/>
    <w:basedOn w:val="a0"/>
    <w:uiPriority w:val="99"/>
    <w:semiHidden/>
    <w:rsid w:val="00705563"/>
    <w:rPr>
      <w:rFonts w:cs="Times New Roman"/>
      <w:sz w:val="16"/>
      <w:szCs w:val="16"/>
    </w:rPr>
  </w:style>
  <w:style w:type="paragraph" w:styleId="a8">
    <w:name w:val="annotation text"/>
    <w:basedOn w:val="a"/>
    <w:link w:val="a9"/>
    <w:uiPriority w:val="99"/>
    <w:semiHidden/>
    <w:rsid w:val="00705563"/>
    <w:pPr>
      <w:spacing w:line="240" w:lineRule="auto"/>
    </w:pPr>
    <w:rPr>
      <w:sz w:val="20"/>
      <w:szCs w:val="20"/>
    </w:rPr>
  </w:style>
  <w:style w:type="character" w:customStyle="1" w:styleId="a9">
    <w:name w:val="Текст примечания Знак"/>
    <w:basedOn w:val="a0"/>
    <w:link w:val="a8"/>
    <w:uiPriority w:val="99"/>
    <w:semiHidden/>
    <w:locked/>
    <w:rsid w:val="00705563"/>
    <w:rPr>
      <w:rFonts w:cs="Times New Roman"/>
      <w:sz w:val="20"/>
      <w:szCs w:val="20"/>
    </w:rPr>
  </w:style>
  <w:style w:type="paragraph" w:styleId="aa">
    <w:name w:val="annotation subject"/>
    <w:basedOn w:val="a8"/>
    <w:next w:val="a8"/>
    <w:link w:val="ab"/>
    <w:uiPriority w:val="99"/>
    <w:semiHidden/>
    <w:rsid w:val="00705563"/>
    <w:rPr>
      <w:b/>
      <w:bCs/>
    </w:rPr>
  </w:style>
  <w:style w:type="character" w:customStyle="1" w:styleId="ab">
    <w:name w:val="Тема примечания Знак"/>
    <w:basedOn w:val="a9"/>
    <w:link w:val="aa"/>
    <w:uiPriority w:val="99"/>
    <w:semiHidden/>
    <w:locked/>
    <w:rsid w:val="00705563"/>
    <w:rPr>
      <w:b/>
      <w:bCs/>
    </w:rPr>
  </w:style>
  <w:style w:type="paragraph" w:styleId="ac">
    <w:name w:val="Balloon Text"/>
    <w:basedOn w:val="a"/>
    <w:link w:val="ad"/>
    <w:uiPriority w:val="99"/>
    <w:semiHidden/>
    <w:rsid w:val="007055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705563"/>
    <w:rPr>
      <w:rFonts w:ascii="Tahoma" w:hAnsi="Tahoma" w:cs="Tahoma"/>
      <w:sz w:val="16"/>
      <w:szCs w:val="16"/>
    </w:rPr>
  </w:style>
  <w:style w:type="paragraph" w:styleId="ae">
    <w:name w:val="header"/>
    <w:basedOn w:val="a"/>
    <w:link w:val="af"/>
    <w:uiPriority w:val="99"/>
    <w:semiHidden/>
    <w:rsid w:val="00D0465D"/>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locked/>
    <w:rsid w:val="00D0465D"/>
    <w:rPr>
      <w:rFonts w:cs="Times New Roman"/>
    </w:rPr>
  </w:style>
  <w:style w:type="paragraph" w:styleId="af0">
    <w:name w:val="footer"/>
    <w:basedOn w:val="a"/>
    <w:link w:val="af1"/>
    <w:uiPriority w:val="99"/>
    <w:rsid w:val="00D0465D"/>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D0465D"/>
    <w:rPr>
      <w:rFonts w:cs="Times New Roman"/>
    </w:rPr>
  </w:style>
  <w:style w:type="table" w:styleId="af2">
    <w:name w:val="Table Grid"/>
    <w:basedOn w:val="a1"/>
    <w:uiPriority w:val="99"/>
    <w:rsid w:val="00902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Hyperlink"/>
    <w:basedOn w:val="a0"/>
    <w:uiPriority w:val="99"/>
    <w:rsid w:val="006A49C0"/>
    <w:rPr>
      <w:rFonts w:cs="Times New Roman"/>
      <w:color w:val="0000FF"/>
      <w:u w:val="single"/>
    </w:rPr>
  </w:style>
  <w:style w:type="paragraph" w:styleId="af4">
    <w:name w:val="footnote text"/>
    <w:basedOn w:val="a"/>
    <w:link w:val="af5"/>
    <w:uiPriority w:val="99"/>
    <w:semiHidden/>
    <w:rsid w:val="006A49C0"/>
    <w:pPr>
      <w:spacing w:after="0" w:line="240" w:lineRule="auto"/>
    </w:pPr>
    <w:rPr>
      <w:sz w:val="20"/>
      <w:szCs w:val="20"/>
    </w:rPr>
  </w:style>
  <w:style w:type="character" w:customStyle="1" w:styleId="af5">
    <w:name w:val="Текст сноски Знак"/>
    <w:basedOn w:val="a0"/>
    <w:link w:val="af4"/>
    <w:uiPriority w:val="99"/>
    <w:semiHidden/>
    <w:locked/>
    <w:rsid w:val="006A49C0"/>
    <w:rPr>
      <w:rFonts w:cs="Times New Roman"/>
      <w:sz w:val="20"/>
      <w:szCs w:val="20"/>
    </w:rPr>
  </w:style>
  <w:style w:type="character" w:styleId="af6">
    <w:name w:val="footnote reference"/>
    <w:basedOn w:val="a0"/>
    <w:uiPriority w:val="99"/>
    <w:semiHidden/>
    <w:rsid w:val="006A49C0"/>
    <w:rPr>
      <w:rFonts w:cs="Times New Roman"/>
      <w:vertAlign w:val="superscript"/>
    </w:rPr>
  </w:style>
  <w:style w:type="paragraph" w:styleId="af7">
    <w:name w:val="caption"/>
    <w:basedOn w:val="a"/>
    <w:next w:val="a"/>
    <w:uiPriority w:val="99"/>
    <w:qFormat/>
    <w:rsid w:val="0005115A"/>
    <w:pPr>
      <w:spacing w:line="240" w:lineRule="auto"/>
    </w:pPr>
    <w:rPr>
      <w:b/>
      <w:bCs/>
      <w:color w:val="4F81BD"/>
      <w:sz w:val="18"/>
      <w:szCs w:val="18"/>
    </w:rPr>
  </w:style>
  <w:style w:type="character" w:styleId="af8">
    <w:name w:val="Strong"/>
    <w:basedOn w:val="a0"/>
    <w:uiPriority w:val="99"/>
    <w:qFormat/>
    <w:rsid w:val="0005115A"/>
    <w:rPr>
      <w:rFonts w:cs="Times New Roman"/>
      <w:b/>
      <w:bCs/>
    </w:rPr>
  </w:style>
  <w:style w:type="character" w:styleId="af9">
    <w:name w:val="Emphasis"/>
    <w:basedOn w:val="a0"/>
    <w:uiPriority w:val="99"/>
    <w:qFormat/>
    <w:rsid w:val="0005115A"/>
    <w:rPr>
      <w:rFonts w:cs="Times New Roman"/>
      <w:i/>
      <w:iCs/>
    </w:rPr>
  </w:style>
  <w:style w:type="paragraph" w:styleId="afa">
    <w:name w:val="No Spacing"/>
    <w:uiPriority w:val="99"/>
    <w:qFormat/>
    <w:rsid w:val="0005115A"/>
    <w:rPr>
      <w:sz w:val="22"/>
      <w:szCs w:val="22"/>
      <w:lang w:val="en-US" w:eastAsia="en-US"/>
    </w:rPr>
  </w:style>
  <w:style w:type="paragraph" w:styleId="afb">
    <w:name w:val="List Paragraph"/>
    <w:basedOn w:val="a"/>
    <w:uiPriority w:val="34"/>
    <w:qFormat/>
    <w:rsid w:val="0005115A"/>
    <w:pPr>
      <w:ind w:left="720"/>
      <w:contextualSpacing/>
    </w:pPr>
  </w:style>
  <w:style w:type="paragraph" w:styleId="21">
    <w:name w:val="Quote"/>
    <w:basedOn w:val="a"/>
    <w:next w:val="a"/>
    <w:link w:val="22"/>
    <w:uiPriority w:val="99"/>
    <w:qFormat/>
    <w:rsid w:val="0005115A"/>
    <w:rPr>
      <w:i/>
      <w:iCs/>
      <w:color w:val="000000"/>
    </w:rPr>
  </w:style>
  <w:style w:type="character" w:customStyle="1" w:styleId="22">
    <w:name w:val="Цитата 2 Знак"/>
    <w:basedOn w:val="a0"/>
    <w:link w:val="21"/>
    <w:uiPriority w:val="99"/>
    <w:locked/>
    <w:rsid w:val="0005115A"/>
    <w:rPr>
      <w:rFonts w:cs="Times New Roman"/>
      <w:i/>
      <w:iCs/>
      <w:color w:val="000000"/>
    </w:rPr>
  </w:style>
  <w:style w:type="paragraph" w:styleId="afc">
    <w:name w:val="Intense Quote"/>
    <w:basedOn w:val="a"/>
    <w:next w:val="a"/>
    <w:link w:val="afd"/>
    <w:uiPriority w:val="99"/>
    <w:qFormat/>
    <w:rsid w:val="0005115A"/>
    <w:pPr>
      <w:pBdr>
        <w:bottom w:val="single" w:sz="4" w:space="4" w:color="4F81BD"/>
      </w:pBdr>
      <w:spacing w:before="200" w:after="280"/>
      <w:ind w:left="936" w:right="936"/>
    </w:pPr>
    <w:rPr>
      <w:b/>
      <w:bCs/>
      <w:i/>
      <w:iCs/>
      <w:color w:val="4F81BD"/>
    </w:rPr>
  </w:style>
  <w:style w:type="character" w:customStyle="1" w:styleId="afd">
    <w:name w:val="Выделенная цитата Знак"/>
    <w:basedOn w:val="a0"/>
    <w:link w:val="afc"/>
    <w:uiPriority w:val="99"/>
    <w:locked/>
    <w:rsid w:val="0005115A"/>
    <w:rPr>
      <w:rFonts w:cs="Times New Roman"/>
      <w:b/>
      <w:bCs/>
      <w:i/>
      <w:iCs/>
      <w:color w:val="4F81BD"/>
    </w:rPr>
  </w:style>
  <w:style w:type="character" w:styleId="afe">
    <w:name w:val="Subtle Emphasis"/>
    <w:basedOn w:val="a0"/>
    <w:uiPriority w:val="99"/>
    <w:qFormat/>
    <w:rsid w:val="0005115A"/>
    <w:rPr>
      <w:rFonts w:cs="Times New Roman"/>
      <w:i/>
      <w:iCs/>
      <w:color w:val="808080"/>
    </w:rPr>
  </w:style>
  <w:style w:type="character" w:styleId="aff">
    <w:name w:val="Intense Emphasis"/>
    <w:basedOn w:val="a0"/>
    <w:uiPriority w:val="99"/>
    <w:qFormat/>
    <w:rsid w:val="0005115A"/>
    <w:rPr>
      <w:rFonts w:cs="Times New Roman"/>
      <w:b/>
      <w:bCs/>
      <w:i/>
      <w:iCs/>
      <w:color w:val="4F81BD"/>
    </w:rPr>
  </w:style>
  <w:style w:type="character" w:styleId="aff0">
    <w:name w:val="Subtle Reference"/>
    <w:basedOn w:val="a0"/>
    <w:uiPriority w:val="99"/>
    <w:qFormat/>
    <w:rsid w:val="0005115A"/>
    <w:rPr>
      <w:rFonts w:cs="Times New Roman"/>
      <w:smallCaps/>
      <w:color w:val="C0504D"/>
      <w:u w:val="single"/>
    </w:rPr>
  </w:style>
  <w:style w:type="character" w:styleId="aff1">
    <w:name w:val="Intense Reference"/>
    <w:basedOn w:val="a0"/>
    <w:uiPriority w:val="99"/>
    <w:qFormat/>
    <w:rsid w:val="0005115A"/>
    <w:rPr>
      <w:rFonts w:cs="Times New Roman"/>
      <w:b/>
      <w:bCs/>
      <w:smallCaps/>
      <w:color w:val="C0504D"/>
      <w:spacing w:val="5"/>
      <w:u w:val="single"/>
    </w:rPr>
  </w:style>
  <w:style w:type="character" w:styleId="aff2">
    <w:name w:val="Book Title"/>
    <w:basedOn w:val="a0"/>
    <w:uiPriority w:val="99"/>
    <w:qFormat/>
    <w:rsid w:val="0005115A"/>
    <w:rPr>
      <w:rFonts w:cs="Times New Roman"/>
      <w:b/>
      <w:bCs/>
      <w:smallCaps/>
      <w:spacing w:val="5"/>
    </w:rPr>
  </w:style>
  <w:style w:type="paragraph" w:styleId="aff3">
    <w:name w:val="TOC Heading"/>
    <w:basedOn w:val="1"/>
    <w:next w:val="a"/>
    <w:uiPriority w:val="39"/>
    <w:qFormat/>
    <w:rsid w:val="0005115A"/>
    <w:pPr>
      <w:outlineLvl w:val="9"/>
    </w:pPr>
  </w:style>
  <w:style w:type="character" w:customStyle="1" w:styleId="23">
    <w:name w:val="Основной текст 2 Знак"/>
    <w:link w:val="24"/>
    <w:uiPriority w:val="99"/>
    <w:locked/>
    <w:rsid w:val="00A243BB"/>
    <w:rPr>
      <w:rFonts w:ascii="Calibri" w:eastAsia="Times New Roman" w:hAnsi="Calibri"/>
      <w:sz w:val="18"/>
    </w:rPr>
  </w:style>
  <w:style w:type="paragraph" w:styleId="24">
    <w:name w:val="Body Text 2"/>
    <w:basedOn w:val="a"/>
    <w:link w:val="23"/>
    <w:uiPriority w:val="99"/>
    <w:rsid w:val="00A243BB"/>
    <w:pPr>
      <w:autoSpaceDE w:val="0"/>
      <w:autoSpaceDN w:val="0"/>
      <w:adjustRightInd w:val="0"/>
      <w:spacing w:before="35" w:after="0" w:line="240" w:lineRule="auto"/>
      <w:ind w:right="278"/>
    </w:pPr>
    <w:rPr>
      <w:sz w:val="18"/>
      <w:szCs w:val="20"/>
    </w:rPr>
  </w:style>
  <w:style w:type="character" w:customStyle="1" w:styleId="BodyText2Char1">
    <w:name w:val="Body Text 2 Char1"/>
    <w:basedOn w:val="a0"/>
    <w:link w:val="24"/>
    <w:uiPriority w:val="99"/>
    <w:semiHidden/>
    <w:rsid w:val="006A39A4"/>
    <w:rPr>
      <w:lang w:val="en-US" w:eastAsia="en-US"/>
    </w:rPr>
  </w:style>
  <w:style w:type="character" w:customStyle="1" w:styleId="210">
    <w:name w:val="Основной текст 2 Знак1"/>
    <w:basedOn w:val="a0"/>
    <w:link w:val="24"/>
    <w:uiPriority w:val="99"/>
    <w:semiHidden/>
    <w:locked/>
    <w:rsid w:val="00A243BB"/>
    <w:rPr>
      <w:rFonts w:cs="Times New Roman"/>
    </w:rPr>
  </w:style>
  <w:style w:type="paragraph" w:customStyle="1" w:styleId="FR1">
    <w:name w:val="FR1"/>
    <w:uiPriority w:val="99"/>
    <w:rsid w:val="00A243BB"/>
    <w:pPr>
      <w:widowControl w:val="0"/>
      <w:snapToGrid w:val="0"/>
      <w:spacing w:before="480"/>
      <w:ind w:left="1680" w:right="200"/>
      <w:jc w:val="center"/>
    </w:pPr>
    <w:rPr>
      <w:rFonts w:ascii="Times New Roman" w:hAnsi="Times New Roman"/>
      <w:b/>
      <w:sz w:val="40"/>
    </w:rPr>
  </w:style>
  <w:style w:type="paragraph" w:styleId="11">
    <w:name w:val="toc 1"/>
    <w:basedOn w:val="a"/>
    <w:next w:val="a"/>
    <w:autoRedefine/>
    <w:uiPriority w:val="39"/>
    <w:locked/>
    <w:rsid w:val="000F4CCF"/>
  </w:style>
  <w:style w:type="paragraph" w:styleId="25">
    <w:name w:val="toc 2"/>
    <w:basedOn w:val="a"/>
    <w:next w:val="a"/>
    <w:autoRedefine/>
    <w:uiPriority w:val="39"/>
    <w:locked/>
    <w:rsid w:val="000F4CCF"/>
    <w:pPr>
      <w:ind w:left="220"/>
    </w:pPr>
  </w:style>
  <w:style w:type="character" w:customStyle="1" w:styleId="apple-converted-space">
    <w:name w:val="apple-converted-space"/>
    <w:basedOn w:val="a0"/>
    <w:rsid w:val="0052769A"/>
  </w:style>
  <w:style w:type="character" w:customStyle="1" w:styleId="posttitle">
    <w:name w:val="post_title"/>
    <w:basedOn w:val="a0"/>
    <w:rsid w:val="0052769A"/>
  </w:style>
  <w:style w:type="character" w:styleId="aff4">
    <w:name w:val="FollowedHyperlink"/>
    <w:basedOn w:val="a0"/>
    <w:uiPriority w:val="99"/>
    <w:semiHidden/>
    <w:unhideWhenUsed/>
    <w:rsid w:val="005276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149596">
      <w:bodyDiv w:val="1"/>
      <w:marLeft w:val="0"/>
      <w:marRight w:val="0"/>
      <w:marTop w:val="0"/>
      <w:marBottom w:val="0"/>
      <w:divBdr>
        <w:top w:val="none" w:sz="0" w:space="0" w:color="auto"/>
        <w:left w:val="none" w:sz="0" w:space="0" w:color="auto"/>
        <w:bottom w:val="none" w:sz="0" w:space="0" w:color="auto"/>
        <w:right w:val="none" w:sz="0" w:space="0" w:color="auto"/>
      </w:divBdr>
    </w:div>
    <w:div w:id="292946364">
      <w:bodyDiv w:val="1"/>
      <w:marLeft w:val="0"/>
      <w:marRight w:val="0"/>
      <w:marTop w:val="0"/>
      <w:marBottom w:val="0"/>
      <w:divBdr>
        <w:top w:val="none" w:sz="0" w:space="0" w:color="auto"/>
        <w:left w:val="none" w:sz="0" w:space="0" w:color="auto"/>
        <w:bottom w:val="none" w:sz="0" w:space="0" w:color="auto"/>
        <w:right w:val="none" w:sz="0" w:space="0" w:color="auto"/>
      </w:divBdr>
    </w:div>
    <w:div w:id="564150245">
      <w:bodyDiv w:val="1"/>
      <w:marLeft w:val="0"/>
      <w:marRight w:val="0"/>
      <w:marTop w:val="0"/>
      <w:marBottom w:val="0"/>
      <w:divBdr>
        <w:top w:val="none" w:sz="0" w:space="0" w:color="auto"/>
        <w:left w:val="none" w:sz="0" w:space="0" w:color="auto"/>
        <w:bottom w:val="none" w:sz="0" w:space="0" w:color="auto"/>
        <w:right w:val="none" w:sz="0" w:space="0" w:color="auto"/>
      </w:divBdr>
    </w:div>
    <w:div w:id="742072608">
      <w:bodyDiv w:val="1"/>
      <w:marLeft w:val="0"/>
      <w:marRight w:val="0"/>
      <w:marTop w:val="0"/>
      <w:marBottom w:val="0"/>
      <w:divBdr>
        <w:top w:val="none" w:sz="0" w:space="0" w:color="auto"/>
        <w:left w:val="none" w:sz="0" w:space="0" w:color="auto"/>
        <w:bottom w:val="none" w:sz="0" w:space="0" w:color="auto"/>
        <w:right w:val="none" w:sz="0" w:space="0" w:color="auto"/>
      </w:divBdr>
    </w:div>
    <w:div w:id="833374035">
      <w:bodyDiv w:val="1"/>
      <w:marLeft w:val="0"/>
      <w:marRight w:val="0"/>
      <w:marTop w:val="0"/>
      <w:marBottom w:val="0"/>
      <w:divBdr>
        <w:top w:val="none" w:sz="0" w:space="0" w:color="auto"/>
        <w:left w:val="none" w:sz="0" w:space="0" w:color="auto"/>
        <w:bottom w:val="none" w:sz="0" w:space="0" w:color="auto"/>
        <w:right w:val="none" w:sz="0" w:space="0" w:color="auto"/>
      </w:divBdr>
    </w:div>
    <w:div w:id="1196843337">
      <w:bodyDiv w:val="1"/>
      <w:marLeft w:val="0"/>
      <w:marRight w:val="0"/>
      <w:marTop w:val="0"/>
      <w:marBottom w:val="0"/>
      <w:divBdr>
        <w:top w:val="none" w:sz="0" w:space="0" w:color="auto"/>
        <w:left w:val="none" w:sz="0" w:space="0" w:color="auto"/>
        <w:bottom w:val="none" w:sz="0" w:space="0" w:color="auto"/>
        <w:right w:val="none" w:sz="0" w:space="0" w:color="auto"/>
      </w:divBdr>
    </w:div>
    <w:div w:id="200986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www.tandehill.com/pdfs/Total-Rewards.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lideshare.net/hoshvapr/mts-ukraine-internal-employer-brand-presentatio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82.179.249.32:3726/article-9au7.html" TargetMode="External"/><Relationship Id="rId38" Type="http://schemas.openxmlformats.org/officeDocument/2006/relationships/hyperlink" Target="http://www.marketingpower.com/_layouts/dictionary.aspx?dLetter=B"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hyperlink" Target="http://82.179.249.32:3726/article-hkhi.html" TargetMode="External"/><Relationship Id="rId37" Type="http://schemas.openxmlformats.org/officeDocument/2006/relationships/hyperlink" Target="http://www.allianc.ru/methods/conjoint-analysi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hh.ru/article/13570"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habrahabr.ru/post/16725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093st17\&#1052;&#1086;&#1080;%20&#1076;&#1086;&#1082;&#1091;&#1084;&#1077;&#1085;&#1090;&#1099;\Downloads\HR_brand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doughnutChart>
        <c:varyColors val="1"/>
        <c:ser>
          <c:idx val="0"/>
          <c:order val="0"/>
          <c:cat>
            <c:strRef>
              <c:f>Sheet8!$E$3:$E$9</c:f>
              <c:strCache>
                <c:ptCount val="7"/>
                <c:pt idx="0">
                  <c:v>Заработная плата</c:v>
                </c:pt>
                <c:pt idx="1">
                  <c:v>Атмосфера в коллективе</c:v>
                </c:pt>
                <c:pt idx="2">
                  <c:v>График работы</c:v>
                </c:pt>
                <c:pt idx="3">
                  <c:v>Компенсационный пакет</c:v>
                </c:pt>
                <c:pt idx="4">
                  <c:v>Карьерный рост</c:v>
                </c:pt>
                <c:pt idx="5">
                  <c:v>Тип задач</c:v>
                </c:pt>
                <c:pt idx="6">
                  <c:v>Компания</c:v>
                </c:pt>
              </c:strCache>
            </c:strRef>
          </c:cat>
          <c:val>
            <c:numRef>
              <c:f>Sheet8!$J$3:$J$9</c:f>
              <c:numCache>
                <c:formatCode>0%</c:formatCode>
                <c:ptCount val="7"/>
                <c:pt idx="0">
                  <c:v>0.5800000000000004</c:v>
                </c:pt>
                <c:pt idx="1">
                  <c:v>6.0000000000000081E-2</c:v>
                </c:pt>
                <c:pt idx="2">
                  <c:v>5.0000000000000037E-2</c:v>
                </c:pt>
                <c:pt idx="3">
                  <c:v>4.0000000000000063E-2</c:v>
                </c:pt>
                <c:pt idx="4">
                  <c:v>9.0000000000000066E-2</c:v>
                </c:pt>
                <c:pt idx="5">
                  <c:v>6.0000000000000081E-2</c:v>
                </c:pt>
                <c:pt idx="6">
                  <c:v>0.1</c:v>
                </c:pt>
              </c:numCache>
            </c:numRef>
          </c:val>
        </c:ser>
        <c:dLbls>
          <c:showVal val="1"/>
        </c:dLbls>
        <c:firstSliceAng val="0"/>
        <c:holeSize val="50"/>
      </c:doughnut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93CFA0-0917-4506-8F42-2A1A0F8B6570}" type="doc">
      <dgm:prSet loTypeId="urn:microsoft.com/office/officeart/2005/8/layout/radial1" loCatId="relationship" qsTypeId="urn:microsoft.com/office/officeart/2005/8/quickstyle/simple1" qsCatId="simple" csTypeId="urn:microsoft.com/office/officeart/2005/8/colors/accent1_2" csCatId="accent1"/>
      <dgm:spPr/>
    </dgm:pt>
    <dgm:pt modelId="{A812270F-F62E-4EC5-AEEB-2635B852EB66}">
      <dgm:prSet/>
      <dgm:spPr/>
      <dgm:t>
        <a:bodyPr/>
        <a:lstStyle/>
        <a:p>
          <a:pPr marR="0" algn="ctr" rtl="0"/>
          <a:r>
            <a:rPr lang="en-US" baseline="0" smtClean="0">
              <a:latin typeface="Calibri"/>
            </a:rPr>
            <a:t>HR</a:t>
          </a:r>
          <a:r>
            <a:rPr lang="en-US" baseline="0" smtClean="0">
              <a:latin typeface="Times New Roman"/>
            </a:rPr>
            <a:t>-</a:t>
          </a:r>
          <a:r>
            <a:rPr lang="ru-RU" baseline="0" smtClean="0">
              <a:latin typeface="Calibri"/>
            </a:rPr>
            <a:t>бренд</a:t>
          </a:r>
          <a:endParaRPr lang="ru-RU" smtClean="0"/>
        </a:p>
      </dgm:t>
    </dgm:pt>
    <dgm:pt modelId="{183AD04C-6640-45A3-9A21-393675CEB515}" type="parTrans" cxnId="{F9BCC58C-ADFF-428D-AAC6-68D5AC0DA2F8}">
      <dgm:prSet/>
      <dgm:spPr/>
    </dgm:pt>
    <dgm:pt modelId="{C9D04899-E522-41A2-8835-7CEC7A37363B}" type="sibTrans" cxnId="{F9BCC58C-ADFF-428D-AAC6-68D5AC0DA2F8}">
      <dgm:prSet/>
      <dgm:spPr/>
    </dgm:pt>
    <dgm:pt modelId="{A4FE5339-B36F-4160-8260-6232525E982B}">
      <dgm:prSet/>
      <dgm:spPr/>
      <dgm:t>
        <a:bodyPr/>
        <a:lstStyle/>
        <a:p>
          <a:pPr marR="0" algn="ctr" rtl="0"/>
          <a:r>
            <a:rPr lang="en-US" baseline="0" smtClean="0">
              <a:latin typeface="Calibri"/>
            </a:rPr>
            <a:t>EVP</a:t>
          </a:r>
          <a:endParaRPr lang="ru-RU" smtClean="0"/>
        </a:p>
      </dgm:t>
    </dgm:pt>
    <dgm:pt modelId="{B9653E84-8148-4083-8E5A-03E7B01A815F}" type="parTrans" cxnId="{FCD12A43-C0D6-4E13-8C24-234DFA71A93F}">
      <dgm:prSet/>
      <dgm:spPr/>
      <dgm:t>
        <a:bodyPr/>
        <a:lstStyle/>
        <a:p>
          <a:endParaRPr lang="ru-RU"/>
        </a:p>
      </dgm:t>
    </dgm:pt>
    <dgm:pt modelId="{E66322DF-E279-4FB4-AB2C-DACB5213599F}" type="sibTrans" cxnId="{FCD12A43-C0D6-4E13-8C24-234DFA71A93F}">
      <dgm:prSet/>
      <dgm:spPr/>
    </dgm:pt>
    <dgm:pt modelId="{20084DBB-EDE4-4101-A484-42B34D8EDFD6}">
      <dgm:prSet/>
      <dgm:spPr/>
      <dgm:t>
        <a:bodyPr/>
        <a:lstStyle/>
        <a:p>
          <a:pPr marR="0" algn="ctr" rtl="0"/>
          <a:r>
            <a:rPr lang="ru-RU" baseline="0" smtClean="0">
              <a:latin typeface="Calibri"/>
            </a:rPr>
            <a:t>Коммуникации с внешней средой</a:t>
          </a:r>
          <a:endParaRPr lang="ru-RU" smtClean="0"/>
        </a:p>
      </dgm:t>
    </dgm:pt>
    <dgm:pt modelId="{580413B7-8A1C-4C5A-A2DB-65FD482DB975}" type="parTrans" cxnId="{B870B04F-B4BA-449F-8064-6D59EAB09B37}">
      <dgm:prSet/>
      <dgm:spPr/>
      <dgm:t>
        <a:bodyPr/>
        <a:lstStyle/>
        <a:p>
          <a:endParaRPr lang="ru-RU"/>
        </a:p>
      </dgm:t>
    </dgm:pt>
    <dgm:pt modelId="{84E562BC-645C-41F1-B29E-F2D27CF7063A}" type="sibTrans" cxnId="{B870B04F-B4BA-449F-8064-6D59EAB09B37}">
      <dgm:prSet/>
      <dgm:spPr/>
    </dgm:pt>
    <dgm:pt modelId="{3DE67B2B-6053-45D6-A4E2-0B02E2BEE744}">
      <dgm:prSet/>
      <dgm:spPr/>
      <dgm:t>
        <a:bodyPr/>
        <a:lstStyle/>
        <a:p>
          <a:pPr marR="0" algn="ctr" rtl="0"/>
          <a:r>
            <a:rPr lang="ru-RU" baseline="0" smtClean="0">
              <a:latin typeface="Calibri"/>
            </a:rPr>
            <a:t>Коммуникации и мероприятия во внутренней среде</a:t>
          </a:r>
          <a:endParaRPr lang="ru-RU" smtClean="0"/>
        </a:p>
      </dgm:t>
    </dgm:pt>
    <dgm:pt modelId="{29DB6255-94D6-4CEE-951C-984017DD4DAB}" type="parTrans" cxnId="{33A92871-3DD7-468E-9D69-2CC85FDECF5F}">
      <dgm:prSet/>
      <dgm:spPr/>
      <dgm:t>
        <a:bodyPr/>
        <a:lstStyle/>
        <a:p>
          <a:endParaRPr lang="ru-RU"/>
        </a:p>
      </dgm:t>
    </dgm:pt>
    <dgm:pt modelId="{0E5047BE-6BBD-4087-93BD-BB7E5C6F97A2}" type="sibTrans" cxnId="{33A92871-3DD7-468E-9D69-2CC85FDECF5F}">
      <dgm:prSet/>
      <dgm:spPr/>
    </dgm:pt>
    <dgm:pt modelId="{AB133E71-A346-4ADE-A45C-CFCE46A360F7}">
      <dgm:prSet/>
      <dgm:spPr/>
      <dgm:t>
        <a:bodyPr/>
        <a:lstStyle/>
        <a:p>
          <a:pPr marR="0" algn="ctr" rtl="0"/>
          <a:r>
            <a:rPr lang="ru-RU" baseline="0" smtClean="0">
              <a:latin typeface="Calibri"/>
            </a:rPr>
            <a:t>Целевая аудитория</a:t>
          </a:r>
          <a:endParaRPr lang="ru-RU" smtClean="0"/>
        </a:p>
      </dgm:t>
    </dgm:pt>
    <dgm:pt modelId="{576CF585-BC08-4E23-8FB1-E2B53C8D2235}" type="parTrans" cxnId="{2B71740D-79F8-46D0-90F8-285C12E452E4}">
      <dgm:prSet/>
      <dgm:spPr/>
      <dgm:t>
        <a:bodyPr/>
        <a:lstStyle/>
        <a:p>
          <a:endParaRPr lang="ru-RU"/>
        </a:p>
      </dgm:t>
    </dgm:pt>
    <dgm:pt modelId="{91F5A93E-A507-4468-A5EA-3210E859D946}" type="sibTrans" cxnId="{2B71740D-79F8-46D0-90F8-285C12E452E4}">
      <dgm:prSet/>
      <dgm:spPr/>
    </dgm:pt>
    <dgm:pt modelId="{091ABDAB-A9D3-497C-8F58-D676E36ABCFA}">
      <dgm:prSet/>
      <dgm:spPr/>
      <dgm:t>
        <a:bodyPr/>
        <a:lstStyle/>
        <a:p>
          <a:pPr marR="0" algn="ctr" rtl="0"/>
          <a:r>
            <a:rPr lang="ru-RU" baseline="0" smtClean="0">
              <a:latin typeface="Calibri"/>
            </a:rPr>
            <a:t>Элементы корпоративной культуры</a:t>
          </a:r>
          <a:endParaRPr lang="ru-RU" smtClean="0"/>
        </a:p>
      </dgm:t>
    </dgm:pt>
    <dgm:pt modelId="{70B7F8EE-3167-4791-802B-72392C3634BE}" type="parTrans" cxnId="{E34BB469-5830-4804-8B98-DB527F61C82B}">
      <dgm:prSet/>
      <dgm:spPr/>
      <dgm:t>
        <a:bodyPr/>
        <a:lstStyle/>
        <a:p>
          <a:endParaRPr lang="ru-RU"/>
        </a:p>
      </dgm:t>
    </dgm:pt>
    <dgm:pt modelId="{0DF4E7FE-77D3-4917-BB1E-F394B1776F66}" type="sibTrans" cxnId="{E34BB469-5830-4804-8B98-DB527F61C82B}">
      <dgm:prSet/>
      <dgm:spPr/>
    </dgm:pt>
    <dgm:pt modelId="{4F18DE7D-9738-40C3-AC6C-15038DE04EFD}" type="pres">
      <dgm:prSet presAssocID="{9A93CFA0-0917-4506-8F42-2A1A0F8B6570}" presName="cycle" presStyleCnt="0">
        <dgm:presLayoutVars>
          <dgm:chMax val="1"/>
          <dgm:dir/>
          <dgm:animLvl val="ctr"/>
          <dgm:resizeHandles val="exact"/>
        </dgm:presLayoutVars>
      </dgm:prSet>
      <dgm:spPr/>
    </dgm:pt>
    <dgm:pt modelId="{30DB5632-4C15-49D7-90A8-C6477501B8B4}" type="pres">
      <dgm:prSet presAssocID="{A812270F-F62E-4EC5-AEEB-2635B852EB66}" presName="centerShape" presStyleLbl="node0" presStyleIdx="0" presStyleCnt="1"/>
      <dgm:spPr/>
      <dgm:t>
        <a:bodyPr/>
        <a:lstStyle/>
        <a:p>
          <a:endParaRPr lang="ru-RU"/>
        </a:p>
      </dgm:t>
    </dgm:pt>
    <dgm:pt modelId="{41EF4505-B78E-44EF-8E48-EE72BFA9F371}" type="pres">
      <dgm:prSet presAssocID="{B9653E84-8148-4083-8E5A-03E7B01A815F}" presName="Name9" presStyleLbl="parChTrans1D2" presStyleIdx="0" presStyleCnt="5"/>
      <dgm:spPr/>
      <dgm:t>
        <a:bodyPr/>
        <a:lstStyle/>
        <a:p>
          <a:endParaRPr lang="ru-RU"/>
        </a:p>
      </dgm:t>
    </dgm:pt>
    <dgm:pt modelId="{9F2363C2-3495-4FD8-BDA9-F0548C931700}" type="pres">
      <dgm:prSet presAssocID="{B9653E84-8148-4083-8E5A-03E7B01A815F}" presName="connTx" presStyleLbl="parChTrans1D2" presStyleIdx="0" presStyleCnt="5"/>
      <dgm:spPr/>
      <dgm:t>
        <a:bodyPr/>
        <a:lstStyle/>
        <a:p>
          <a:endParaRPr lang="ru-RU"/>
        </a:p>
      </dgm:t>
    </dgm:pt>
    <dgm:pt modelId="{9C0C7F11-B682-4897-A691-9008AB582439}" type="pres">
      <dgm:prSet presAssocID="{A4FE5339-B36F-4160-8260-6232525E982B}" presName="node" presStyleLbl="node1" presStyleIdx="0" presStyleCnt="5">
        <dgm:presLayoutVars>
          <dgm:bulletEnabled val="1"/>
        </dgm:presLayoutVars>
      </dgm:prSet>
      <dgm:spPr/>
      <dgm:t>
        <a:bodyPr/>
        <a:lstStyle/>
        <a:p>
          <a:endParaRPr lang="ru-RU"/>
        </a:p>
      </dgm:t>
    </dgm:pt>
    <dgm:pt modelId="{10839A36-8E94-4D0F-B757-29BD7A0E1491}" type="pres">
      <dgm:prSet presAssocID="{580413B7-8A1C-4C5A-A2DB-65FD482DB975}" presName="Name9" presStyleLbl="parChTrans1D2" presStyleIdx="1" presStyleCnt="5"/>
      <dgm:spPr/>
      <dgm:t>
        <a:bodyPr/>
        <a:lstStyle/>
        <a:p>
          <a:endParaRPr lang="ru-RU"/>
        </a:p>
      </dgm:t>
    </dgm:pt>
    <dgm:pt modelId="{D1FC5529-DB84-4BB8-84B5-9FA98B1F1E07}" type="pres">
      <dgm:prSet presAssocID="{580413B7-8A1C-4C5A-A2DB-65FD482DB975}" presName="connTx" presStyleLbl="parChTrans1D2" presStyleIdx="1" presStyleCnt="5"/>
      <dgm:spPr/>
      <dgm:t>
        <a:bodyPr/>
        <a:lstStyle/>
        <a:p>
          <a:endParaRPr lang="ru-RU"/>
        </a:p>
      </dgm:t>
    </dgm:pt>
    <dgm:pt modelId="{E82F0602-0A68-4502-9D6A-B58A52E8ECAF}" type="pres">
      <dgm:prSet presAssocID="{20084DBB-EDE4-4101-A484-42B34D8EDFD6}" presName="node" presStyleLbl="node1" presStyleIdx="1" presStyleCnt="5">
        <dgm:presLayoutVars>
          <dgm:bulletEnabled val="1"/>
        </dgm:presLayoutVars>
      </dgm:prSet>
      <dgm:spPr/>
      <dgm:t>
        <a:bodyPr/>
        <a:lstStyle/>
        <a:p>
          <a:endParaRPr lang="ru-RU"/>
        </a:p>
      </dgm:t>
    </dgm:pt>
    <dgm:pt modelId="{117C151A-6848-45EF-AD00-A45F75567B99}" type="pres">
      <dgm:prSet presAssocID="{29DB6255-94D6-4CEE-951C-984017DD4DAB}" presName="Name9" presStyleLbl="parChTrans1D2" presStyleIdx="2" presStyleCnt="5"/>
      <dgm:spPr/>
      <dgm:t>
        <a:bodyPr/>
        <a:lstStyle/>
        <a:p>
          <a:endParaRPr lang="ru-RU"/>
        </a:p>
      </dgm:t>
    </dgm:pt>
    <dgm:pt modelId="{A0B1182B-3319-4E3C-82ED-A1418938CDD2}" type="pres">
      <dgm:prSet presAssocID="{29DB6255-94D6-4CEE-951C-984017DD4DAB}" presName="connTx" presStyleLbl="parChTrans1D2" presStyleIdx="2" presStyleCnt="5"/>
      <dgm:spPr/>
      <dgm:t>
        <a:bodyPr/>
        <a:lstStyle/>
        <a:p>
          <a:endParaRPr lang="ru-RU"/>
        </a:p>
      </dgm:t>
    </dgm:pt>
    <dgm:pt modelId="{B9FD4389-3756-4A3D-B608-54E8D5798A8E}" type="pres">
      <dgm:prSet presAssocID="{3DE67B2B-6053-45D6-A4E2-0B02E2BEE744}" presName="node" presStyleLbl="node1" presStyleIdx="2" presStyleCnt="5">
        <dgm:presLayoutVars>
          <dgm:bulletEnabled val="1"/>
        </dgm:presLayoutVars>
      </dgm:prSet>
      <dgm:spPr/>
      <dgm:t>
        <a:bodyPr/>
        <a:lstStyle/>
        <a:p>
          <a:endParaRPr lang="ru-RU"/>
        </a:p>
      </dgm:t>
    </dgm:pt>
    <dgm:pt modelId="{C02CE668-81BF-47FB-B214-9718CB264A99}" type="pres">
      <dgm:prSet presAssocID="{576CF585-BC08-4E23-8FB1-E2B53C8D2235}" presName="Name9" presStyleLbl="parChTrans1D2" presStyleIdx="3" presStyleCnt="5"/>
      <dgm:spPr/>
      <dgm:t>
        <a:bodyPr/>
        <a:lstStyle/>
        <a:p>
          <a:endParaRPr lang="ru-RU"/>
        </a:p>
      </dgm:t>
    </dgm:pt>
    <dgm:pt modelId="{C198F346-4B9D-4C7B-A0F4-56A55D7EDDBE}" type="pres">
      <dgm:prSet presAssocID="{576CF585-BC08-4E23-8FB1-E2B53C8D2235}" presName="connTx" presStyleLbl="parChTrans1D2" presStyleIdx="3" presStyleCnt="5"/>
      <dgm:spPr/>
      <dgm:t>
        <a:bodyPr/>
        <a:lstStyle/>
        <a:p>
          <a:endParaRPr lang="ru-RU"/>
        </a:p>
      </dgm:t>
    </dgm:pt>
    <dgm:pt modelId="{F101FE87-88DD-4C6E-AFF5-DE7A37B9F875}" type="pres">
      <dgm:prSet presAssocID="{AB133E71-A346-4ADE-A45C-CFCE46A360F7}" presName="node" presStyleLbl="node1" presStyleIdx="3" presStyleCnt="5">
        <dgm:presLayoutVars>
          <dgm:bulletEnabled val="1"/>
        </dgm:presLayoutVars>
      </dgm:prSet>
      <dgm:spPr/>
      <dgm:t>
        <a:bodyPr/>
        <a:lstStyle/>
        <a:p>
          <a:endParaRPr lang="ru-RU"/>
        </a:p>
      </dgm:t>
    </dgm:pt>
    <dgm:pt modelId="{AD4C4002-145E-4F1C-B4A0-3BB2784E2591}" type="pres">
      <dgm:prSet presAssocID="{70B7F8EE-3167-4791-802B-72392C3634BE}" presName="Name9" presStyleLbl="parChTrans1D2" presStyleIdx="4" presStyleCnt="5"/>
      <dgm:spPr/>
      <dgm:t>
        <a:bodyPr/>
        <a:lstStyle/>
        <a:p>
          <a:endParaRPr lang="ru-RU"/>
        </a:p>
      </dgm:t>
    </dgm:pt>
    <dgm:pt modelId="{3D269D71-ADDA-4BB0-B92D-C5986AAF485C}" type="pres">
      <dgm:prSet presAssocID="{70B7F8EE-3167-4791-802B-72392C3634BE}" presName="connTx" presStyleLbl="parChTrans1D2" presStyleIdx="4" presStyleCnt="5"/>
      <dgm:spPr/>
      <dgm:t>
        <a:bodyPr/>
        <a:lstStyle/>
        <a:p>
          <a:endParaRPr lang="ru-RU"/>
        </a:p>
      </dgm:t>
    </dgm:pt>
    <dgm:pt modelId="{FCA9046F-A28F-4AC3-B37C-34BB0D2787A2}" type="pres">
      <dgm:prSet presAssocID="{091ABDAB-A9D3-497C-8F58-D676E36ABCFA}" presName="node" presStyleLbl="node1" presStyleIdx="4" presStyleCnt="5">
        <dgm:presLayoutVars>
          <dgm:bulletEnabled val="1"/>
        </dgm:presLayoutVars>
      </dgm:prSet>
      <dgm:spPr/>
      <dgm:t>
        <a:bodyPr/>
        <a:lstStyle/>
        <a:p>
          <a:endParaRPr lang="ru-RU"/>
        </a:p>
      </dgm:t>
    </dgm:pt>
  </dgm:ptLst>
  <dgm:cxnLst>
    <dgm:cxn modelId="{C1F9C15E-99AF-414E-B6F0-3740B86372FA}" type="presOf" srcId="{580413B7-8A1C-4C5A-A2DB-65FD482DB975}" destId="{10839A36-8E94-4D0F-B757-29BD7A0E1491}" srcOrd="0" destOrd="0" presId="urn:microsoft.com/office/officeart/2005/8/layout/radial1"/>
    <dgm:cxn modelId="{2B71740D-79F8-46D0-90F8-285C12E452E4}" srcId="{A812270F-F62E-4EC5-AEEB-2635B852EB66}" destId="{AB133E71-A346-4ADE-A45C-CFCE46A360F7}" srcOrd="3" destOrd="0" parTransId="{576CF585-BC08-4E23-8FB1-E2B53C8D2235}" sibTransId="{91F5A93E-A507-4468-A5EA-3210E859D946}"/>
    <dgm:cxn modelId="{DC084CAA-B900-41C1-99DA-C593BD7EA5D2}" type="presOf" srcId="{A4FE5339-B36F-4160-8260-6232525E982B}" destId="{9C0C7F11-B682-4897-A691-9008AB582439}" srcOrd="0" destOrd="0" presId="urn:microsoft.com/office/officeart/2005/8/layout/radial1"/>
    <dgm:cxn modelId="{F9BCC58C-ADFF-428D-AAC6-68D5AC0DA2F8}" srcId="{9A93CFA0-0917-4506-8F42-2A1A0F8B6570}" destId="{A812270F-F62E-4EC5-AEEB-2635B852EB66}" srcOrd="0" destOrd="0" parTransId="{183AD04C-6640-45A3-9A21-393675CEB515}" sibTransId="{C9D04899-E522-41A2-8835-7CEC7A37363B}"/>
    <dgm:cxn modelId="{AF52DC0A-3ADA-4773-BF84-BCC0962E0A27}" type="presOf" srcId="{576CF585-BC08-4E23-8FB1-E2B53C8D2235}" destId="{C02CE668-81BF-47FB-B214-9718CB264A99}" srcOrd="0" destOrd="0" presId="urn:microsoft.com/office/officeart/2005/8/layout/radial1"/>
    <dgm:cxn modelId="{A2756906-A25F-4F9F-A11F-E3E02E4632A6}" type="presOf" srcId="{B9653E84-8148-4083-8E5A-03E7B01A815F}" destId="{41EF4505-B78E-44EF-8E48-EE72BFA9F371}" srcOrd="0" destOrd="0" presId="urn:microsoft.com/office/officeart/2005/8/layout/radial1"/>
    <dgm:cxn modelId="{E8FC4094-073A-4391-ACA5-3D6CC1C5285F}" type="presOf" srcId="{29DB6255-94D6-4CEE-951C-984017DD4DAB}" destId="{A0B1182B-3319-4E3C-82ED-A1418938CDD2}" srcOrd="1" destOrd="0" presId="urn:microsoft.com/office/officeart/2005/8/layout/radial1"/>
    <dgm:cxn modelId="{8E8304E2-F29F-4A37-95EA-10E50B4A3B2F}" type="presOf" srcId="{A812270F-F62E-4EC5-AEEB-2635B852EB66}" destId="{30DB5632-4C15-49D7-90A8-C6477501B8B4}" srcOrd="0" destOrd="0" presId="urn:microsoft.com/office/officeart/2005/8/layout/radial1"/>
    <dgm:cxn modelId="{136238B2-2F0F-4D96-A705-610E46A4AA9B}" type="presOf" srcId="{9A93CFA0-0917-4506-8F42-2A1A0F8B6570}" destId="{4F18DE7D-9738-40C3-AC6C-15038DE04EFD}" srcOrd="0" destOrd="0" presId="urn:microsoft.com/office/officeart/2005/8/layout/radial1"/>
    <dgm:cxn modelId="{34C45AAA-4844-4720-9307-26AAD39FCA86}" type="presOf" srcId="{091ABDAB-A9D3-497C-8F58-D676E36ABCFA}" destId="{FCA9046F-A28F-4AC3-B37C-34BB0D2787A2}" srcOrd="0" destOrd="0" presId="urn:microsoft.com/office/officeart/2005/8/layout/radial1"/>
    <dgm:cxn modelId="{012E989B-67D4-4651-8364-BEF7DE8876FB}" type="presOf" srcId="{3DE67B2B-6053-45D6-A4E2-0B02E2BEE744}" destId="{B9FD4389-3756-4A3D-B608-54E8D5798A8E}" srcOrd="0" destOrd="0" presId="urn:microsoft.com/office/officeart/2005/8/layout/radial1"/>
    <dgm:cxn modelId="{3486DFA3-493A-484B-8E6A-C4C90BA03B33}" type="presOf" srcId="{576CF585-BC08-4E23-8FB1-E2B53C8D2235}" destId="{C198F346-4B9D-4C7B-A0F4-56A55D7EDDBE}" srcOrd="1" destOrd="0" presId="urn:microsoft.com/office/officeart/2005/8/layout/radial1"/>
    <dgm:cxn modelId="{F580E269-8CDD-4974-8DC0-C37024112446}" type="presOf" srcId="{580413B7-8A1C-4C5A-A2DB-65FD482DB975}" destId="{D1FC5529-DB84-4BB8-84B5-9FA98B1F1E07}" srcOrd="1" destOrd="0" presId="urn:microsoft.com/office/officeart/2005/8/layout/radial1"/>
    <dgm:cxn modelId="{355F0525-A434-4AFA-B9B0-4F383FD7284B}" type="presOf" srcId="{70B7F8EE-3167-4791-802B-72392C3634BE}" destId="{AD4C4002-145E-4F1C-B4A0-3BB2784E2591}" srcOrd="0" destOrd="0" presId="urn:microsoft.com/office/officeart/2005/8/layout/radial1"/>
    <dgm:cxn modelId="{7892E214-8C3B-4287-9861-C496A15A0CD7}" type="presOf" srcId="{AB133E71-A346-4ADE-A45C-CFCE46A360F7}" destId="{F101FE87-88DD-4C6E-AFF5-DE7A37B9F875}" srcOrd="0" destOrd="0" presId="urn:microsoft.com/office/officeart/2005/8/layout/radial1"/>
    <dgm:cxn modelId="{33A92871-3DD7-468E-9D69-2CC85FDECF5F}" srcId="{A812270F-F62E-4EC5-AEEB-2635B852EB66}" destId="{3DE67B2B-6053-45D6-A4E2-0B02E2BEE744}" srcOrd="2" destOrd="0" parTransId="{29DB6255-94D6-4CEE-951C-984017DD4DAB}" sibTransId="{0E5047BE-6BBD-4087-93BD-BB7E5C6F97A2}"/>
    <dgm:cxn modelId="{F93F70E2-8C42-499B-B7B1-5E1C6BDD3BAD}" type="presOf" srcId="{B9653E84-8148-4083-8E5A-03E7B01A815F}" destId="{9F2363C2-3495-4FD8-BDA9-F0548C931700}" srcOrd="1" destOrd="0" presId="urn:microsoft.com/office/officeart/2005/8/layout/radial1"/>
    <dgm:cxn modelId="{53769624-4EE8-411E-88C4-75D8CA9C4E7A}" type="presOf" srcId="{29DB6255-94D6-4CEE-951C-984017DD4DAB}" destId="{117C151A-6848-45EF-AD00-A45F75567B99}" srcOrd="0" destOrd="0" presId="urn:microsoft.com/office/officeart/2005/8/layout/radial1"/>
    <dgm:cxn modelId="{3FA951AA-8B9B-4F81-8E35-390E602F69CF}" type="presOf" srcId="{70B7F8EE-3167-4791-802B-72392C3634BE}" destId="{3D269D71-ADDA-4BB0-B92D-C5986AAF485C}" srcOrd="1" destOrd="0" presId="urn:microsoft.com/office/officeart/2005/8/layout/radial1"/>
    <dgm:cxn modelId="{B870B04F-B4BA-449F-8064-6D59EAB09B37}" srcId="{A812270F-F62E-4EC5-AEEB-2635B852EB66}" destId="{20084DBB-EDE4-4101-A484-42B34D8EDFD6}" srcOrd="1" destOrd="0" parTransId="{580413B7-8A1C-4C5A-A2DB-65FD482DB975}" sibTransId="{84E562BC-645C-41F1-B29E-F2D27CF7063A}"/>
    <dgm:cxn modelId="{5DF8B32E-BA5F-4D8F-98A9-EB88FE83C2A0}" type="presOf" srcId="{20084DBB-EDE4-4101-A484-42B34D8EDFD6}" destId="{E82F0602-0A68-4502-9D6A-B58A52E8ECAF}" srcOrd="0" destOrd="0" presId="urn:microsoft.com/office/officeart/2005/8/layout/radial1"/>
    <dgm:cxn modelId="{FCD12A43-C0D6-4E13-8C24-234DFA71A93F}" srcId="{A812270F-F62E-4EC5-AEEB-2635B852EB66}" destId="{A4FE5339-B36F-4160-8260-6232525E982B}" srcOrd="0" destOrd="0" parTransId="{B9653E84-8148-4083-8E5A-03E7B01A815F}" sibTransId="{E66322DF-E279-4FB4-AB2C-DACB5213599F}"/>
    <dgm:cxn modelId="{E34BB469-5830-4804-8B98-DB527F61C82B}" srcId="{A812270F-F62E-4EC5-AEEB-2635B852EB66}" destId="{091ABDAB-A9D3-497C-8F58-D676E36ABCFA}" srcOrd="4" destOrd="0" parTransId="{70B7F8EE-3167-4791-802B-72392C3634BE}" sibTransId="{0DF4E7FE-77D3-4917-BB1E-F394B1776F66}"/>
    <dgm:cxn modelId="{61D7F536-1F6D-4871-AE78-DCD55D66B311}" type="presParOf" srcId="{4F18DE7D-9738-40C3-AC6C-15038DE04EFD}" destId="{30DB5632-4C15-49D7-90A8-C6477501B8B4}" srcOrd="0" destOrd="0" presId="urn:microsoft.com/office/officeart/2005/8/layout/radial1"/>
    <dgm:cxn modelId="{5592C0A6-68D2-415C-9193-99DC16A29C28}" type="presParOf" srcId="{4F18DE7D-9738-40C3-AC6C-15038DE04EFD}" destId="{41EF4505-B78E-44EF-8E48-EE72BFA9F371}" srcOrd="1" destOrd="0" presId="urn:microsoft.com/office/officeart/2005/8/layout/radial1"/>
    <dgm:cxn modelId="{C03B5EF4-119C-4D89-8B4F-466B1EA16723}" type="presParOf" srcId="{41EF4505-B78E-44EF-8E48-EE72BFA9F371}" destId="{9F2363C2-3495-4FD8-BDA9-F0548C931700}" srcOrd="0" destOrd="0" presId="urn:microsoft.com/office/officeart/2005/8/layout/radial1"/>
    <dgm:cxn modelId="{B95D6104-7FF9-4A27-894A-77B2836D496F}" type="presParOf" srcId="{4F18DE7D-9738-40C3-AC6C-15038DE04EFD}" destId="{9C0C7F11-B682-4897-A691-9008AB582439}" srcOrd="2" destOrd="0" presId="urn:microsoft.com/office/officeart/2005/8/layout/radial1"/>
    <dgm:cxn modelId="{48ABE5D5-4D72-49A1-BAEA-1D1E9D3BC471}" type="presParOf" srcId="{4F18DE7D-9738-40C3-AC6C-15038DE04EFD}" destId="{10839A36-8E94-4D0F-B757-29BD7A0E1491}" srcOrd="3" destOrd="0" presId="urn:microsoft.com/office/officeart/2005/8/layout/radial1"/>
    <dgm:cxn modelId="{DC12C49B-813E-4C07-A85F-149DEE655594}" type="presParOf" srcId="{10839A36-8E94-4D0F-B757-29BD7A0E1491}" destId="{D1FC5529-DB84-4BB8-84B5-9FA98B1F1E07}" srcOrd="0" destOrd="0" presId="urn:microsoft.com/office/officeart/2005/8/layout/radial1"/>
    <dgm:cxn modelId="{579938EA-DFA8-41F4-8169-0F2BBB8FB7EA}" type="presParOf" srcId="{4F18DE7D-9738-40C3-AC6C-15038DE04EFD}" destId="{E82F0602-0A68-4502-9D6A-B58A52E8ECAF}" srcOrd="4" destOrd="0" presId="urn:microsoft.com/office/officeart/2005/8/layout/radial1"/>
    <dgm:cxn modelId="{B8DED828-E8D9-42F5-AE95-BD780470DD46}" type="presParOf" srcId="{4F18DE7D-9738-40C3-AC6C-15038DE04EFD}" destId="{117C151A-6848-45EF-AD00-A45F75567B99}" srcOrd="5" destOrd="0" presId="urn:microsoft.com/office/officeart/2005/8/layout/radial1"/>
    <dgm:cxn modelId="{D517D554-2B6E-45D6-8BFB-C5E8011701F0}" type="presParOf" srcId="{117C151A-6848-45EF-AD00-A45F75567B99}" destId="{A0B1182B-3319-4E3C-82ED-A1418938CDD2}" srcOrd="0" destOrd="0" presId="urn:microsoft.com/office/officeart/2005/8/layout/radial1"/>
    <dgm:cxn modelId="{146A50D2-BFAC-4ADC-97D0-7B937315FE84}" type="presParOf" srcId="{4F18DE7D-9738-40C3-AC6C-15038DE04EFD}" destId="{B9FD4389-3756-4A3D-B608-54E8D5798A8E}" srcOrd="6" destOrd="0" presId="urn:microsoft.com/office/officeart/2005/8/layout/radial1"/>
    <dgm:cxn modelId="{9AAD28A4-2266-4122-94FF-48A802B9E125}" type="presParOf" srcId="{4F18DE7D-9738-40C3-AC6C-15038DE04EFD}" destId="{C02CE668-81BF-47FB-B214-9718CB264A99}" srcOrd="7" destOrd="0" presId="urn:microsoft.com/office/officeart/2005/8/layout/radial1"/>
    <dgm:cxn modelId="{F5724597-B7C2-4D73-B259-B73D098C5B8D}" type="presParOf" srcId="{C02CE668-81BF-47FB-B214-9718CB264A99}" destId="{C198F346-4B9D-4C7B-A0F4-56A55D7EDDBE}" srcOrd="0" destOrd="0" presId="urn:microsoft.com/office/officeart/2005/8/layout/radial1"/>
    <dgm:cxn modelId="{18824A7D-991A-46E0-8247-8892983F0E85}" type="presParOf" srcId="{4F18DE7D-9738-40C3-AC6C-15038DE04EFD}" destId="{F101FE87-88DD-4C6E-AFF5-DE7A37B9F875}" srcOrd="8" destOrd="0" presId="urn:microsoft.com/office/officeart/2005/8/layout/radial1"/>
    <dgm:cxn modelId="{DCE76A13-000D-45AD-9161-DDA0366C6D4D}" type="presParOf" srcId="{4F18DE7D-9738-40C3-AC6C-15038DE04EFD}" destId="{AD4C4002-145E-4F1C-B4A0-3BB2784E2591}" srcOrd="9" destOrd="0" presId="urn:microsoft.com/office/officeart/2005/8/layout/radial1"/>
    <dgm:cxn modelId="{C9351ADC-FE71-4960-A17C-AEA562289EB4}" type="presParOf" srcId="{AD4C4002-145E-4F1C-B4A0-3BB2784E2591}" destId="{3D269D71-ADDA-4BB0-B92D-C5986AAF485C}" srcOrd="0" destOrd="0" presId="urn:microsoft.com/office/officeart/2005/8/layout/radial1"/>
    <dgm:cxn modelId="{A72F062B-4BB7-4DB3-A533-1EAFB2659D6E}" type="presParOf" srcId="{4F18DE7D-9738-40C3-AC6C-15038DE04EFD}" destId="{FCA9046F-A28F-4AC3-B37C-34BB0D2787A2}" srcOrd="10" destOrd="0" presId="urn:microsoft.com/office/officeart/2005/8/layout/radial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DB5632-4C15-49D7-90A8-C6477501B8B4}">
      <dsp:nvSpPr>
        <dsp:cNvPr id="0" name=""/>
        <dsp:cNvSpPr/>
      </dsp:nvSpPr>
      <dsp:spPr>
        <a:xfrm>
          <a:off x="1726944" y="1901950"/>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R="0" lvl="0" algn="ctr" defTabSz="1200150" rtl="0">
            <a:lnSpc>
              <a:spcPct val="90000"/>
            </a:lnSpc>
            <a:spcBef>
              <a:spcPct val="0"/>
            </a:spcBef>
            <a:spcAft>
              <a:spcPct val="35000"/>
            </a:spcAft>
          </a:pPr>
          <a:r>
            <a:rPr lang="en-US" sz="2700" kern="1200" baseline="0" smtClean="0">
              <a:latin typeface="Calibri"/>
            </a:rPr>
            <a:t>HR</a:t>
          </a:r>
          <a:r>
            <a:rPr lang="en-US" sz="2700" kern="1200" baseline="0" smtClean="0">
              <a:latin typeface="Times New Roman"/>
            </a:rPr>
            <a:t>-</a:t>
          </a:r>
          <a:r>
            <a:rPr lang="ru-RU" sz="2700" kern="1200" baseline="0" smtClean="0">
              <a:latin typeface="Calibri"/>
            </a:rPr>
            <a:t>бренд</a:t>
          </a:r>
          <a:endParaRPr lang="ru-RU" sz="2700" kern="1200" smtClean="0"/>
        </a:p>
      </dsp:txBody>
      <dsp:txXfrm>
        <a:off x="1726944" y="1901950"/>
        <a:ext cx="1379096" cy="1379096"/>
      </dsp:txXfrm>
    </dsp:sp>
    <dsp:sp modelId="{41EF4505-B78E-44EF-8E48-EE72BFA9F371}">
      <dsp:nvSpPr>
        <dsp:cNvPr id="0" name=""/>
        <dsp:cNvSpPr/>
      </dsp:nvSpPr>
      <dsp:spPr>
        <a:xfrm rot="16200000">
          <a:off x="2207984" y="1667760"/>
          <a:ext cx="417016" cy="51363"/>
        </a:xfrm>
        <a:custGeom>
          <a:avLst/>
          <a:gdLst/>
          <a:ahLst/>
          <a:cxnLst/>
          <a:rect l="0" t="0" r="0" b="0"/>
          <a:pathLst>
            <a:path>
              <a:moveTo>
                <a:pt x="0" y="25681"/>
              </a:moveTo>
              <a:lnTo>
                <a:pt x="417016"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406067" y="1683016"/>
        <a:ext cx="20850" cy="20850"/>
      </dsp:txXfrm>
    </dsp:sp>
    <dsp:sp modelId="{9C0C7F11-B682-4897-A691-9008AB582439}">
      <dsp:nvSpPr>
        <dsp:cNvPr id="0" name=""/>
        <dsp:cNvSpPr/>
      </dsp:nvSpPr>
      <dsp:spPr>
        <a:xfrm>
          <a:off x="1726944" y="105838"/>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EVP</a:t>
          </a:r>
          <a:endParaRPr lang="ru-RU" sz="1100" kern="1200" smtClean="0"/>
        </a:p>
      </dsp:txBody>
      <dsp:txXfrm>
        <a:off x="1726944" y="105838"/>
        <a:ext cx="1379096" cy="1379096"/>
      </dsp:txXfrm>
    </dsp:sp>
    <dsp:sp modelId="{10839A36-8E94-4D0F-B757-29BD7A0E1491}">
      <dsp:nvSpPr>
        <dsp:cNvPr id="0" name=""/>
        <dsp:cNvSpPr/>
      </dsp:nvSpPr>
      <dsp:spPr>
        <a:xfrm rot="20520000">
          <a:off x="3062086" y="2288302"/>
          <a:ext cx="417016" cy="51363"/>
        </a:xfrm>
        <a:custGeom>
          <a:avLst/>
          <a:gdLst/>
          <a:ahLst/>
          <a:cxnLst/>
          <a:rect l="0" t="0" r="0" b="0"/>
          <a:pathLst>
            <a:path>
              <a:moveTo>
                <a:pt x="0" y="25681"/>
              </a:moveTo>
              <a:lnTo>
                <a:pt x="417016"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3260169" y="2303558"/>
        <a:ext cx="20850" cy="20850"/>
      </dsp:txXfrm>
    </dsp:sp>
    <dsp:sp modelId="{E82F0602-0A68-4502-9D6A-B58A52E8ECAF}">
      <dsp:nvSpPr>
        <dsp:cNvPr id="0" name=""/>
        <dsp:cNvSpPr/>
      </dsp:nvSpPr>
      <dsp:spPr>
        <a:xfrm>
          <a:off x="3435148" y="1346921"/>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Коммуникации с внешней средой</a:t>
          </a:r>
          <a:endParaRPr lang="ru-RU" sz="1100" kern="1200" smtClean="0"/>
        </a:p>
      </dsp:txBody>
      <dsp:txXfrm>
        <a:off x="3435148" y="1346921"/>
        <a:ext cx="1379096" cy="1379096"/>
      </dsp:txXfrm>
    </dsp:sp>
    <dsp:sp modelId="{117C151A-6848-45EF-AD00-A45F75567B99}">
      <dsp:nvSpPr>
        <dsp:cNvPr id="0" name=""/>
        <dsp:cNvSpPr/>
      </dsp:nvSpPr>
      <dsp:spPr>
        <a:xfrm rot="3240000">
          <a:off x="2735848" y="3292359"/>
          <a:ext cx="417016" cy="51363"/>
        </a:xfrm>
        <a:custGeom>
          <a:avLst/>
          <a:gdLst/>
          <a:ahLst/>
          <a:cxnLst/>
          <a:rect l="0" t="0" r="0" b="0"/>
          <a:pathLst>
            <a:path>
              <a:moveTo>
                <a:pt x="0" y="25681"/>
              </a:moveTo>
              <a:lnTo>
                <a:pt x="417016"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2933931" y="3307615"/>
        <a:ext cx="20850" cy="20850"/>
      </dsp:txXfrm>
    </dsp:sp>
    <dsp:sp modelId="{B9FD4389-3756-4A3D-B608-54E8D5798A8E}">
      <dsp:nvSpPr>
        <dsp:cNvPr id="0" name=""/>
        <dsp:cNvSpPr/>
      </dsp:nvSpPr>
      <dsp:spPr>
        <a:xfrm>
          <a:off x="2782672" y="3355035"/>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Коммуникации и мероприятия во внутренней среде</a:t>
          </a:r>
          <a:endParaRPr lang="ru-RU" sz="1100" kern="1200" smtClean="0"/>
        </a:p>
      </dsp:txBody>
      <dsp:txXfrm>
        <a:off x="2782672" y="3355035"/>
        <a:ext cx="1379096" cy="1379096"/>
      </dsp:txXfrm>
    </dsp:sp>
    <dsp:sp modelId="{C02CE668-81BF-47FB-B214-9718CB264A99}">
      <dsp:nvSpPr>
        <dsp:cNvPr id="0" name=""/>
        <dsp:cNvSpPr/>
      </dsp:nvSpPr>
      <dsp:spPr>
        <a:xfrm rot="7560000">
          <a:off x="1680120" y="3292359"/>
          <a:ext cx="417016" cy="51363"/>
        </a:xfrm>
        <a:custGeom>
          <a:avLst/>
          <a:gdLst/>
          <a:ahLst/>
          <a:cxnLst/>
          <a:rect l="0" t="0" r="0" b="0"/>
          <a:pathLst>
            <a:path>
              <a:moveTo>
                <a:pt x="0" y="25681"/>
              </a:moveTo>
              <a:lnTo>
                <a:pt x="417016"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1878202" y="3307615"/>
        <a:ext cx="20850" cy="20850"/>
      </dsp:txXfrm>
    </dsp:sp>
    <dsp:sp modelId="{F101FE87-88DD-4C6E-AFF5-DE7A37B9F875}">
      <dsp:nvSpPr>
        <dsp:cNvPr id="0" name=""/>
        <dsp:cNvSpPr/>
      </dsp:nvSpPr>
      <dsp:spPr>
        <a:xfrm>
          <a:off x="671216" y="3355035"/>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Целевая аудитория</a:t>
          </a:r>
          <a:endParaRPr lang="ru-RU" sz="1100" kern="1200" smtClean="0"/>
        </a:p>
      </dsp:txBody>
      <dsp:txXfrm>
        <a:off x="671216" y="3355035"/>
        <a:ext cx="1379096" cy="1379096"/>
      </dsp:txXfrm>
    </dsp:sp>
    <dsp:sp modelId="{AD4C4002-145E-4F1C-B4A0-3BB2784E2591}">
      <dsp:nvSpPr>
        <dsp:cNvPr id="0" name=""/>
        <dsp:cNvSpPr/>
      </dsp:nvSpPr>
      <dsp:spPr>
        <a:xfrm rot="11880000">
          <a:off x="1353882" y="2288302"/>
          <a:ext cx="417016" cy="51363"/>
        </a:xfrm>
        <a:custGeom>
          <a:avLst/>
          <a:gdLst/>
          <a:ahLst/>
          <a:cxnLst/>
          <a:rect l="0" t="0" r="0" b="0"/>
          <a:pathLst>
            <a:path>
              <a:moveTo>
                <a:pt x="0" y="25681"/>
              </a:moveTo>
              <a:lnTo>
                <a:pt x="417016" y="25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880000">
        <a:off x="1551964" y="2303558"/>
        <a:ext cx="20850" cy="20850"/>
      </dsp:txXfrm>
    </dsp:sp>
    <dsp:sp modelId="{FCA9046F-A28F-4AC3-B37C-34BB0D2787A2}">
      <dsp:nvSpPr>
        <dsp:cNvPr id="0" name=""/>
        <dsp:cNvSpPr/>
      </dsp:nvSpPr>
      <dsp:spPr>
        <a:xfrm>
          <a:off x="18740" y="1346921"/>
          <a:ext cx="1379096" cy="1379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latin typeface="Calibri"/>
            </a:rPr>
            <a:t>Элементы корпоративной культуры</a:t>
          </a:r>
          <a:endParaRPr lang="ru-RU" sz="1100" kern="1200" smtClean="0"/>
        </a:p>
      </dsp:txBody>
      <dsp:txXfrm>
        <a:off x="18740" y="1346921"/>
        <a:ext cx="1379096" cy="13790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8469E-1B85-4B25-9AC9-C4E56490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61</Pages>
  <Words>9184</Words>
  <Characters>64022</Characters>
  <Application>Microsoft Office Word</Application>
  <DocSecurity>0</DocSecurity>
  <Lines>533</Lines>
  <Paragraphs>146</Paragraphs>
  <ScaleCrop>false</ScaleCrop>
  <HeadingPairs>
    <vt:vector size="2" baseType="variant">
      <vt:variant>
        <vt:lpstr>Название</vt:lpstr>
      </vt:variant>
      <vt:variant>
        <vt:i4>1</vt:i4>
      </vt:variant>
    </vt:vector>
  </HeadingPairs>
  <TitlesOfParts>
    <vt:vector size="1" baseType="lpstr">
      <vt:lpstr>Новый документ.docx</vt:lpstr>
    </vt:vector>
  </TitlesOfParts>
  <Company/>
  <LinksUpToDate>false</LinksUpToDate>
  <CharactersWithSpaces>73060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Новый документ.docx</dc:title>
  <dc:creator>JvK</dc:creator>
  <cp:lastModifiedBy>m093st11</cp:lastModifiedBy>
  <cp:revision>17</cp:revision>
  <dcterms:created xsi:type="dcterms:W3CDTF">2013-05-16T18:01:00Z</dcterms:created>
  <dcterms:modified xsi:type="dcterms:W3CDTF">2013-05-17T10:50:00Z</dcterms:modified>
</cp:coreProperties>
</file>