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52" w:rsidRPr="00BC09B7" w:rsidRDefault="00B64D52" w:rsidP="00BC09B7">
      <w:pPr>
        <w:spacing w:after="0" w:line="240" w:lineRule="auto"/>
        <w:contextualSpacing/>
        <w:jc w:val="both"/>
        <w:rPr>
          <w:rFonts w:ascii="Times New Roman" w:hAnsi="Times New Roman" w:cs="Times New Roman"/>
          <w:sz w:val="24"/>
          <w:szCs w:val="24"/>
        </w:rPr>
      </w:pPr>
    </w:p>
    <w:p w:rsidR="00212A7B" w:rsidRPr="00BC09B7" w:rsidRDefault="006B057E" w:rsidP="00BC09B7">
      <w:pPr>
        <w:pStyle w:val="a9"/>
        <w:contextualSpacing/>
        <w:jc w:val="both"/>
        <w:rPr>
          <w:b/>
          <w:szCs w:val="24"/>
        </w:rPr>
      </w:pPr>
      <w:r w:rsidRPr="00BC09B7">
        <w:rPr>
          <w:b/>
          <w:szCs w:val="24"/>
        </w:rPr>
        <w:t>INDUSTRIAL ECONOMICS</w:t>
      </w:r>
    </w:p>
    <w:p w:rsidR="006B057E" w:rsidRPr="00BC09B7" w:rsidRDefault="006B057E" w:rsidP="00BC09B7">
      <w:pPr>
        <w:pStyle w:val="a9"/>
        <w:contextualSpacing/>
        <w:jc w:val="both"/>
        <w:rPr>
          <w:b/>
          <w:szCs w:val="24"/>
        </w:rPr>
      </w:pPr>
    </w:p>
    <w:p w:rsidR="00212A7B" w:rsidRPr="00BC09B7" w:rsidRDefault="006B057E" w:rsidP="00BC09B7">
      <w:pPr>
        <w:pStyle w:val="a9"/>
        <w:contextualSpacing/>
        <w:jc w:val="both"/>
        <w:rPr>
          <w:szCs w:val="24"/>
          <w:lang w:val="en-US"/>
        </w:rPr>
      </w:pPr>
      <w:r w:rsidRPr="00BC09B7">
        <w:rPr>
          <w:szCs w:val="24"/>
          <w:lang w:val="en-US"/>
        </w:rPr>
        <w:t>Lecturer: Kosmas Marinakis</w:t>
      </w:r>
    </w:p>
    <w:p w:rsidR="006B057E" w:rsidRPr="00BC09B7" w:rsidRDefault="006B057E" w:rsidP="00BC09B7">
      <w:pPr>
        <w:pStyle w:val="a9"/>
        <w:contextualSpacing/>
        <w:jc w:val="both"/>
        <w:rPr>
          <w:szCs w:val="24"/>
          <w:lang w:val="en-US"/>
        </w:rPr>
      </w:pPr>
      <w:r w:rsidRPr="00BC09B7">
        <w:rPr>
          <w:szCs w:val="24"/>
          <w:lang w:val="en-US"/>
        </w:rPr>
        <w:t xml:space="preserve">Class teacher: Alexey </w:t>
      </w:r>
      <w:proofErr w:type="spellStart"/>
      <w:r w:rsidRPr="00BC09B7">
        <w:rPr>
          <w:szCs w:val="24"/>
          <w:lang w:val="en-US"/>
        </w:rPr>
        <w:t>Ostapchuk</w:t>
      </w:r>
      <w:proofErr w:type="spellEnd"/>
    </w:p>
    <w:p w:rsidR="001A35BA" w:rsidRPr="00BC09B7" w:rsidRDefault="001A35BA" w:rsidP="00BC09B7">
      <w:pPr>
        <w:pStyle w:val="a9"/>
        <w:contextualSpacing/>
        <w:jc w:val="both"/>
        <w:rPr>
          <w:szCs w:val="24"/>
        </w:rPr>
      </w:pPr>
    </w:p>
    <w:p w:rsidR="001A35BA" w:rsidRPr="00BC09B7" w:rsidRDefault="006B057E" w:rsidP="00BC09B7">
      <w:pPr>
        <w:spacing w:after="0" w:line="240" w:lineRule="auto"/>
        <w:ind w:right="-2"/>
        <w:contextualSpacing/>
        <w:jc w:val="both"/>
        <w:rPr>
          <w:rFonts w:ascii="Times New Roman" w:hAnsi="Times New Roman" w:cs="Times New Roman"/>
          <w:b/>
          <w:sz w:val="24"/>
          <w:szCs w:val="24"/>
          <w:u w:val="single"/>
        </w:rPr>
      </w:pPr>
      <w:r w:rsidRPr="00BC09B7">
        <w:rPr>
          <w:rFonts w:ascii="Times New Roman" w:hAnsi="Times New Roman" w:cs="Times New Roman"/>
          <w:b/>
          <w:sz w:val="24"/>
          <w:szCs w:val="24"/>
          <w:u w:val="single"/>
        </w:rPr>
        <w:t>Course description</w:t>
      </w:r>
    </w:p>
    <w:p w:rsidR="00212A7B" w:rsidRPr="00BC09B7" w:rsidRDefault="00212A7B"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i/>
          <w:sz w:val="24"/>
          <w:szCs w:val="24"/>
        </w:rPr>
        <w:t>Industrial Economics or Industrial Organization</w:t>
      </w:r>
      <w:r w:rsidRPr="00BC09B7">
        <w:rPr>
          <w:rFonts w:ascii="Times New Roman" w:hAnsi="Times New Roman" w:cs="Times New Roman"/>
          <w:sz w:val="24"/>
          <w:szCs w:val="24"/>
        </w:rPr>
        <w:t xml:space="preserve"> (IO</w:t>
      </w:r>
      <w:r w:rsidR="00623211" w:rsidRPr="00BC09B7">
        <w:rPr>
          <w:rFonts w:ascii="Times New Roman" w:hAnsi="Times New Roman" w:cs="Times New Roman"/>
          <w:sz w:val="24"/>
          <w:szCs w:val="24"/>
        </w:rPr>
        <w:t xml:space="preserve">) </w:t>
      </w:r>
      <w:r w:rsidRPr="00BC09B7">
        <w:rPr>
          <w:rFonts w:ascii="Times New Roman" w:hAnsi="Times New Roman" w:cs="Times New Roman"/>
          <w:sz w:val="24"/>
          <w:szCs w:val="24"/>
        </w:rPr>
        <w:t>is a one-year course which is one of ‘further units’ of the external program of the University of London (</w:t>
      </w:r>
      <w:proofErr w:type="spellStart"/>
      <w:r w:rsidRPr="00BC09B7">
        <w:rPr>
          <w:rFonts w:ascii="Times New Roman" w:hAnsi="Times New Roman" w:cs="Times New Roman"/>
          <w:sz w:val="24"/>
          <w:szCs w:val="24"/>
        </w:rPr>
        <w:t>UoL</w:t>
      </w:r>
      <w:proofErr w:type="spellEnd"/>
      <w:r w:rsidRPr="00BC09B7">
        <w:rPr>
          <w:rFonts w:ascii="Times New Roman" w:hAnsi="Times New Roman" w:cs="Times New Roman"/>
          <w:sz w:val="24"/>
          <w:szCs w:val="24"/>
        </w:rPr>
        <w:t xml:space="preserve">). IO utilizes techniques from microeconomics to the study of firms as organizations, market structures, strategic interaction, market efficiency and industrial policy. </w:t>
      </w:r>
      <w:r w:rsidR="00623211" w:rsidRPr="00BC09B7">
        <w:rPr>
          <w:rFonts w:ascii="Times New Roman" w:hAnsi="Times New Roman" w:cs="Times New Roman"/>
          <w:sz w:val="24"/>
          <w:szCs w:val="24"/>
        </w:rPr>
        <w:t xml:space="preserve">IO </w:t>
      </w:r>
      <w:r w:rsidRPr="00BC09B7">
        <w:rPr>
          <w:rFonts w:ascii="Times New Roman" w:hAnsi="Times New Roman" w:cs="Times New Roman"/>
          <w:sz w:val="24"/>
          <w:szCs w:val="24"/>
        </w:rPr>
        <w:t>requires extensive use of game-theory. A few introductory classes will be used to review the relevant techniques and applications. Further reviews of specific topics from economic theory and econometrics will be included in course curriculum whenever necessary.</w:t>
      </w:r>
      <w:r w:rsidR="00623211" w:rsidRPr="00BC09B7">
        <w:rPr>
          <w:rFonts w:ascii="Times New Roman" w:hAnsi="Times New Roman" w:cs="Times New Roman"/>
          <w:sz w:val="24"/>
          <w:szCs w:val="24"/>
        </w:rPr>
        <w:t xml:space="preserve"> </w:t>
      </w:r>
      <w:r w:rsidRPr="00BC09B7">
        <w:rPr>
          <w:rFonts w:ascii="Times New Roman" w:hAnsi="Times New Roman" w:cs="Times New Roman"/>
          <w:sz w:val="24"/>
          <w:szCs w:val="24"/>
        </w:rPr>
        <w:t>The course consists of three major parts. The first part of the course constitutes a methodological and theoretical introduction into the tools, methods and approaches used all over the course. It provides a quick review of game theoretic concepts, followed by the discussion of the nature of markets, the firm and the agency relations within business organizations. The second part constitutes the core of the course, and covers imperfect competition in static and dynamic settings, theoretical and empirical studies of collusion, entry and accommodation, product differ</w:t>
      </w:r>
      <w:r w:rsidR="00623211" w:rsidRPr="00BC09B7">
        <w:rPr>
          <w:rFonts w:ascii="Times New Roman" w:hAnsi="Times New Roman" w:cs="Times New Roman"/>
          <w:sz w:val="24"/>
          <w:szCs w:val="24"/>
        </w:rPr>
        <w:t>entiation, monopolistic behavio</w:t>
      </w:r>
      <w:r w:rsidRPr="00BC09B7">
        <w:rPr>
          <w:rFonts w:ascii="Times New Roman" w:hAnsi="Times New Roman" w:cs="Times New Roman"/>
          <w:sz w:val="24"/>
          <w:szCs w:val="24"/>
        </w:rPr>
        <w:t>r, vertical integration and determinants of market structure. The third part is devoted to industrial policy and efficiency analysis, including government regulation and natural monopolies reforms with examples and applications.</w:t>
      </w:r>
    </w:p>
    <w:p w:rsidR="00623211" w:rsidRPr="00BC09B7" w:rsidRDefault="00623211" w:rsidP="00BC09B7">
      <w:pPr>
        <w:pStyle w:val="21"/>
        <w:spacing w:after="0" w:line="240" w:lineRule="auto"/>
        <w:ind w:left="0"/>
        <w:contextualSpacing/>
        <w:jc w:val="both"/>
        <w:rPr>
          <w:rFonts w:ascii="Times New Roman" w:hAnsi="Times New Roman" w:cs="Times New Roman"/>
          <w:sz w:val="24"/>
          <w:szCs w:val="24"/>
        </w:rPr>
      </w:pPr>
    </w:p>
    <w:p w:rsidR="00623211" w:rsidRPr="00BC09B7" w:rsidRDefault="00623211" w:rsidP="00BC09B7">
      <w:pPr>
        <w:spacing w:after="0" w:line="240" w:lineRule="auto"/>
        <w:ind w:right="-2"/>
        <w:contextualSpacing/>
        <w:jc w:val="both"/>
        <w:rPr>
          <w:rFonts w:ascii="Times New Roman" w:hAnsi="Times New Roman" w:cs="Times New Roman"/>
          <w:b/>
          <w:sz w:val="24"/>
          <w:szCs w:val="24"/>
          <w:u w:val="single"/>
        </w:rPr>
      </w:pPr>
      <w:r w:rsidRPr="00BC09B7">
        <w:rPr>
          <w:rFonts w:ascii="Times New Roman" w:hAnsi="Times New Roman" w:cs="Times New Roman"/>
          <w:b/>
          <w:sz w:val="24"/>
          <w:szCs w:val="24"/>
          <w:u w:val="single"/>
        </w:rPr>
        <w:t>Teaching</w:t>
      </w:r>
      <w:r w:rsidR="00487663" w:rsidRPr="00BC09B7">
        <w:rPr>
          <w:rFonts w:ascii="Times New Roman" w:hAnsi="Times New Roman" w:cs="Times New Roman"/>
          <w:b/>
          <w:sz w:val="24"/>
          <w:szCs w:val="24"/>
          <w:u w:val="single"/>
        </w:rPr>
        <w:t xml:space="preserve"> methods</w:t>
      </w:r>
    </w:p>
    <w:p w:rsidR="00623211" w:rsidRPr="00BC09B7" w:rsidRDefault="00623211"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Two hours a week of lecture and two hours a week of classes. There will be 66 hours of lectures and 66 hours of classes over the year.</w:t>
      </w:r>
    </w:p>
    <w:p w:rsidR="0090383A" w:rsidRPr="00BC09B7" w:rsidRDefault="0090383A" w:rsidP="00BC09B7">
      <w:pPr>
        <w:pStyle w:val="21"/>
        <w:spacing w:after="0" w:line="240" w:lineRule="auto"/>
        <w:ind w:left="0"/>
        <w:contextualSpacing/>
        <w:jc w:val="both"/>
        <w:rPr>
          <w:rFonts w:ascii="Times New Roman" w:hAnsi="Times New Roman" w:cs="Times New Roman"/>
          <w:b/>
          <w:sz w:val="24"/>
          <w:szCs w:val="24"/>
        </w:rPr>
      </w:pPr>
    </w:p>
    <w:p w:rsidR="0090383A" w:rsidRPr="00BC09B7" w:rsidRDefault="0090383A" w:rsidP="00BC09B7">
      <w:pPr>
        <w:pStyle w:val="21"/>
        <w:spacing w:after="0" w:line="240" w:lineRule="auto"/>
        <w:ind w:left="0"/>
        <w:contextualSpacing/>
        <w:jc w:val="both"/>
        <w:rPr>
          <w:rFonts w:ascii="Times New Roman" w:hAnsi="Times New Roman" w:cs="Times New Roman"/>
          <w:b/>
          <w:sz w:val="24"/>
          <w:szCs w:val="24"/>
        </w:rPr>
      </w:pPr>
      <w:r w:rsidRPr="00BC09B7">
        <w:rPr>
          <w:rFonts w:ascii="Times New Roman" w:hAnsi="Times New Roman" w:cs="Times New Roman"/>
          <w:b/>
          <w:sz w:val="24"/>
          <w:szCs w:val="24"/>
        </w:rPr>
        <w:t>Homework</w:t>
      </w:r>
    </w:p>
    <w:p w:rsidR="0090383A" w:rsidRPr="00BC09B7" w:rsidRDefault="0090383A"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There will be 10 – 14 homework assignments. Homework will be turned in to the class teacher and he will be responsible to grade it.</w:t>
      </w:r>
    </w:p>
    <w:p w:rsidR="0090383A" w:rsidRPr="00BC09B7" w:rsidRDefault="0090383A"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 xml:space="preserve"> </w:t>
      </w:r>
    </w:p>
    <w:p w:rsidR="0090383A" w:rsidRPr="00BC09B7" w:rsidRDefault="0090383A" w:rsidP="00BC09B7">
      <w:pPr>
        <w:pStyle w:val="21"/>
        <w:spacing w:after="0" w:line="240" w:lineRule="auto"/>
        <w:ind w:left="0"/>
        <w:contextualSpacing/>
        <w:jc w:val="both"/>
        <w:rPr>
          <w:rFonts w:ascii="Times New Roman" w:hAnsi="Times New Roman" w:cs="Times New Roman"/>
          <w:b/>
          <w:sz w:val="24"/>
          <w:szCs w:val="24"/>
        </w:rPr>
      </w:pPr>
      <w:r w:rsidRPr="00BC09B7">
        <w:rPr>
          <w:rFonts w:ascii="Times New Roman" w:hAnsi="Times New Roman" w:cs="Times New Roman"/>
          <w:b/>
          <w:sz w:val="24"/>
          <w:szCs w:val="24"/>
        </w:rPr>
        <w:t>Attendance Policy &amp; Class Participation</w:t>
      </w:r>
    </w:p>
    <w:p w:rsidR="00623211" w:rsidRPr="00BC09B7" w:rsidRDefault="0090383A"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Attendance record will be kept but it will not affect final grades. According to previous experience, absolutely all students in the A and B range had excellent attendance record. Students are encouraged to participate in the lecture. Questions and comments promote the quality of the lecture and make it more interesting.</w:t>
      </w:r>
    </w:p>
    <w:p w:rsidR="00712FDB" w:rsidRPr="00BC09B7" w:rsidRDefault="00712FDB" w:rsidP="00BC09B7">
      <w:pPr>
        <w:pStyle w:val="21"/>
        <w:spacing w:after="0" w:line="240" w:lineRule="auto"/>
        <w:ind w:left="0"/>
        <w:contextualSpacing/>
        <w:jc w:val="both"/>
        <w:rPr>
          <w:rFonts w:ascii="Times New Roman" w:hAnsi="Times New Roman" w:cs="Times New Roman"/>
          <w:b/>
          <w:sz w:val="24"/>
          <w:szCs w:val="24"/>
        </w:rPr>
      </w:pPr>
    </w:p>
    <w:p w:rsidR="00712FDB" w:rsidRPr="00BC09B7" w:rsidRDefault="00712FDB" w:rsidP="00BC09B7">
      <w:pPr>
        <w:pStyle w:val="21"/>
        <w:spacing w:after="0" w:line="240" w:lineRule="auto"/>
        <w:ind w:left="0"/>
        <w:contextualSpacing/>
        <w:jc w:val="both"/>
        <w:rPr>
          <w:rFonts w:ascii="Times New Roman" w:hAnsi="Times New Roman" w:cs="Times New Roman"/>
          <w:b/>
          <w:sz w:val="24"/>
          <w:szCs w:val="24"/>
        </w:rPr>
      </w:pPr>
      <w:r w:rsidRPr="00BC09B7">
        <w:rPr>
          <w:rFonts w:ascii="Times New Roman" w:hAnsi="Times New Roman" w:cs="Times New Roman"/>
          <w:b/>
          <w:sz w:val="24"/>
          <w:szCs w:val="24"/>
        </w:rPr>
        <w:t>Office Hours</w:t>
      </w:r>
    </w:p>
    <w:p w:rsidR="00712FDB" w:rsidRPr="00BC09B7" w:rsidRDefault="00712FDB"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 xml:space="preserve">You may find me at my office (3432) during normal working hours. It would be better if you arrange an appointment with me through email. Prior attending the office </w:t>
      </w:r>
      <w:proofErr w:type="gramStart"/>
      <w:r w:rsidRPr="00BC09B7">
        <w:rPr>
          <w:rFonts w:ascii="Times New Roman" w:hAnsi="Times New Roman" w:cs="Times New Roman"/>
          <w:sz w:val="24"/>
          <w:szCs w:val="24"/>
        </w:rPr>
        <w:t>hours</w:t>
      </w:r>
      <w:proofErr w:type="gramEnd"/>
      <w:r w:rsidRPr="00BC09B7">
        <w:rPr>
          <w:rFonts w:ascii="Times New Roman" w:hAnsi="Times New Roman" w:cs="Times New Roman"/>
          <w:sz w:val="24"/>
          <w:szCs w:val="24"/>
        </w:rPr>
        <w:t xml:space="preserve"> students should have prepared specific questions. </w:t>
      </w:r>
    </w:p>
    <w:p w:rsidR="00712FDB" w:rsidRPr="00BC09B7" w:rsidRDefault="00712FDB" w:rsidP="00BC09B7">
      <w:pPr>
        <w:pStyle w:val="21"/>
        <w:spacing w:after="0" w:line="240" w:lineRule="auto"/>
        <w:ind w:left="0"/>
        <w:contextualSpacing/>
        <w:jc w:val="both"/>
        <w:rPr>
          <w:rFonts w:ascii="Times New Roman" w:hAnsi="Times New Roman" w:cs="Times New Roman"/>
          <w:sz w:val="24"/>
          <w:szCs w:val="24"/>
        </w:rPr>
      </w:pPr>
    </w:p>
    <w:p w:rsidR="00712FDB" w:rsidRPr="00BC09B7" w:rsidRDefault="00712FDB" w:rsidP="00BC09B7">
      <w:pPr>
        <w:pStyle w:val="21"/>
        <w:spacing w:after="0" w:line="240" w:lineRule="auto"/>
        <w:ind w:left="0"/>
        <w:contextualSpacing/>
        <w:jc w:val="both"/>
        <w:rPr>
          <w:rFonts w:ascii="Times New Roman" w:hAnsi="Times New Roman" w:cs="Times New Roman"/>
          <w:b/>
          <w:sz w:val="24"/>
          <w:szCs w:val="24"/>
        </w:rPr>
      </w:pPr>
      <w:r w:rsidRPr="00BC09B7">
        <w:rPr>
          <w:rFonts w:ascii="Times New Roman" w:hAnsi="Times New Roman" w:cs="Times New Roman"/>
          <w:b/>
          <w:sz w:val="24"/>
          <w:szCs w:val="24"/>
        </w:rPr>
        <w:t>Classroom Manners</w:t>
      </w:r>
    </w:p>
    <w:p w:rsidR="00712FDB" w:rsidRPr="00BC09B7" w:rsidRDefault="00712FDB"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It is my priority to make the lecture pleasant for the attendants. Talking, making noise, eating, reading irrelevant material or studying for other classes during the lecture are considered disrespectful for the instructor and the rest of the class, and will not be tolerated. Impudence and rudeness are not characteristics of educated people and are not welcomed in the academic community.</w:t>
      </w:r>
    </w:p>
    <w:p w:rsidR="00712FDB" w:rsidRPr="00BC09B7" w:rsidRDefault="00712FDB" w:rsidP="00BC09B7">
      <w:pPr>
        <w:pStyle w:val="21"/>
        <w:spacing w:after="0" w:line="240" w:lineRule="auto"/>
        <w:ind w:left="0"/>
        <w:contextualSpacing/>
        <w:jc w:val="both"/>
        <w:rPr>
          <w:rFonts w:ascii="Times New Roman" w:hAnsi="Times New Roman" w:cs="Times New Roman"/>
          <w:sz w:val="24"/>
          <w:szCs w:val="24"/>
        </w:rPr>
      </w:pPr>
    </w:p>
    <w:p w:rsidR="00712FDB" w:rsidRPr="00BC09B7" w:rsidRDefault="00712FDB" w:rsidP="00BC09B7">
      <w:pPr>
        <w:pStyle w:val="21"/>
        <w:spacing w:after="0" w:line="240" w:lineRule="auto"/>
        <w:ind w:left="0"/>
        <w:contextualSpacing/>
        <w:jc w:val="both"/>
        <w:rPr>
          <w:rFonts w:ascii="Times New Roman" w:hAnsi="Times New Roman" w:cs="Times New Roman"/>
          <w:b/>
          <w:sz w:val="24"/>
          <w:szCs w:val="24"/>
        </w:rPr>
      </w:pPr>
      <w:r w:rsidRPr="00BC09B7">
        <w:rPr>
          <w:rFonts w:ascii="Times New Roman" w:hAnsi="Times New Roman" w:cs="Times New Roman"/>
          <w:b/>
          <w:sz w:val="24"/>
          <w:szCs w:val="24"/>
        </w:rPr>
        <w:t xml:space="preserve">Academic Integrity </w:t>
      </w:r>
    </w:p>
    <w:p w:rsidR="00712FDB" w:rsidRPr="00BC09B7" w:rsidRDefault="00712FDB"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 xml:space="preserve">Students are reminded of the existence of the university policy on academic integrity found in the Code of Student Conduct (available in the student handbook) and the utilization implications of the Honor Pledge.   </w:t>
      </w:r>
    </w:p>
    <w:p w:rsidR="00712FDB" w:rsidRPr="00BC09B7" w:rsidRDefault="00712FDB" w:rsidP="00BC09B7">
      <w:pPr>
        <w:pStyle w:val="21"/>
        <w:spacing w:after="0" w:line="240" w:lineRule="auto"/>
        <w:ind w:left="0"/>
        <w:contextualSpacing/>
        <w:jc w:val="both"/>
        <w:rPr>
          <w:rFonts w:ascii="Times New Roman" w:hAnsi="Times New Roman" w:cs="Times New Roman"/>
          <w:b/>
          <w:bCs/>
          <w:sz w:val="24"/>
          <w:szCs w:val="24"/>
        </w:rPr>
      </w:pPr>
    </w:p>
    <w:p w:rsidR="00712FDB" w:rsidRPr="00BC09B7" w:rsidRDefault="00712FDB" w:rsidP="00BC09B7">
      <w:pPr>
        <w:pStyle w:val="21"/>
        <w:spacing w:after="0" w:line="240" w:lineRule="auto"/>
        <w:ind w:left="0"/>
        <w:contextualSpacing/>
        <w:jc w:val="both"/>
        <w:rPr>
          <w:rFonts w:ascii="Times New Roman" w:hAnsi="Times New Roman" w:cs="Times New Roman"/>
          <w:b/>
          <w:bCs/>
          <w:sz w:val="24"/>
          <w:szCs w:val="24"/>
        </w:rPr>
      </w:pPr>
      <w:r w:rsidRPr="00BC09B7">
        <w:rPr>
          <w:rFonts w:ascii="Times New Roman" w:hAnsi="Times New Roman" w:cs="Times New Roman"/>
          <w:b/>
          <w:bCs/>
          <w:sz w:val="24"/>
          <w:szCs w:val="24"/>
        </w:rPr>
        <w:t>Students with Disabilities</w:t>
      </w:r>
    </w:p>
    <w:p w:rsidR="00712FDB" w:rsidRPr="00BC09B7" w:rsidRDefault="00712FDB"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Reasonable accommodations will be made for students with verifiable disabilities. In order to take advantage of available accommodations, students must register with Disability Services of HSE.</w:t>
      </w:r>
    </w:p>
    <w:p w:rsidR="00712FDB" w:rsidRPr="00BC09B7" w:rsidRDefault="00712FDB" w:rsidP="00BC09B7">
      <w:pPr>
        <w:pStyle w:val="21"/>
        <w:spacing w:after="0" w:line="240" w:lineRule="auto"/>
        <w:ind w:left="0"/>
        <w:contextualSpacing/>
        <w:jc w:val="both"/>
        <w:rPr>
          <w:rFonts w:ascii="Times New Roman" w:hAnsi="Times New Roman" w:cs="Times New Roman"/>
          <w:sz w:val="24"/>
          <w:szCs w:val="24"/>
        </w:rPr>
      </w:pPr>
    </w:p>
    <w:p w:rsidR="0090383A" w:rsidRPr="00BC09B7" w:rsidRDefault="0090383A" w:rsidP="00BC09B7">
      <w:pPr>
        <w:pStyle w:val="21"/>
        <w:spacing w:after="0" w:line="240" w:lineRule="auto"/>
        <w:ind w:left="0"/>
        <w:contextualSpacing/>
        <w:jc w:val="both"/>
        <w:rPr>
          <w:rFonts w:ascii="Times New Roman" w:hAnsi="Times New Roman" w:cs="Times New Roman"/>
          <w:sz w:val="24"/>
          <w:szCs w:val="24"/>
        </w:rPr>
      </w:pPr>
    </w:p>
    <w:p w:rsidR="00623211" w:rsidRPr="00BC09B7" w:rsidRDefault="00623211" w:rsidP="00BC09B7">
      <w:pPr>
        <w:spacing w:after="0" w:line="240" w:lineRule="auto"/>
        <w:ind w:right="-2"/>
        <w:contextualSpacing/>
        <w:jc w:val="both"/>
        <w:rPr>
          <w:rFonts w:ascii="Times New Roman" w:hAnsi="Times New Roman" w:cs="Times New Roman"/>
          <w:b/>
          <w:sz w:val="24"/>
          <w:szCs w:val="24"/>
          <w:u w:val="single"/>
        </w:rPr>
      </w:pPr>
      <w:r w:rsidRPr="00BC09B7">
        <w:rPr>
          <w:rFonts w:ascii="Times New Roman" w:hAnsi="Times New Roman" w:cs="Times New Roman"/>
          <w:b/>
          <w:sz w:val="24"/>
          <w:szCs w:val="24"/>
          <w:u w:val="single"/>
        </w:rPr>
        <w:t>Grad</w:t>
      </w:r>
      <w:r w:rsidR="0090383A" w:rsidRPr="00BC09B7">
        <w:rPr>
          <w:rFonts w:ascii="Times New Roman" w:hAnsi="Times New Roman" w:cs="Times New Roman"/>
          <w:b/>
          <w:sz w:val="24"/>
          <w:szCs w:val="24"/>
          <w:u w:val="single"/>
        </w:rPr>
        <w:t xml:space="preserve">e </w:t>
      </w:r>
      <w:proofErr w:type="spellStart"/>
      <w:r w:rsidR="0090383A" w:rsidRPr="00BC09B7">
        <w:rPr>
          <w:rFonts w:ascii="Times New Roman" w:hAnsi="Times New Roman" w:cs="Times New Roman"/>
          <w:b/>
          <w:sz w:val="24"/>
          <w:szCs w:val="24"/>
          <w:u w:val="single"/>
        </w:rPr>
        <w:t>detremination</w:t>
      </w:r>
      <w:proofErr w:type="spellEnd"/>
    </w:p>
    <w:p w:rsidR="00BF637B" w:rsidRPr="00BC09B7" w:rsidRDefault="00623211"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 xml:space="preserve">For the </w:t>
      </w:r>
      <w:r w:rsidR="00BF637B" w:rsidRPr="00BC09B7">
        <w:rPr>
          <w:rFonts w:ascii="Times New Roman" w:hAnsi="Times New Roman" w:cs="Times New Roman"/>
          <w:sz w:val="24"/>
          <w:szCs w:val="24"/>
        </w:rPr>
        <w:t>fall</w:t>
      </w:r>
      <w:r w:rsidRPr="00BC09B7">
        <w:rPr>
          <w:rFonts w:ascii="Times New Roman" w:hAnsi="Times New Roman" w:cs="Times New Roman"/>
          <w:sz w:val="24"/>
          <w:szCs w:val="24"/>
        </w:rPr>
        <w:t xml:space="preserve"> semester grading will be as follows: Homework 20%, </w:t>
      </w:r>
      <w:proofErr w:type="gramStart"/>
      <w:r w:rsidR="00BF637B" w:rsidRPr="00BC09B7">
        <w:rPr>
          <w:rFonts w:ascii="Times New Roman" w:hAnsi="Times New Roman" w:cs="Times New Roman"/>
          <w:sz w:val="24"/>
          <w:szCs w:val="24"/>
        </w:rPr>
        <w:t>Winter</w:t>
      </w:r>
      <w:proofErr w:type="gramEnd"/>
      <w:r w:rsidR="00BF637B" w:rsidRPr="00BC09B7">
        <w:rPr>
          <w:rFonts w:ascii="Times New Roman" w:hAnsi="Times New Roman" w:cs="Times New Roman"/>
          <w:sz w:val="24"/>
          <w:szCs w:val="24"/>
        </w:rPr>
        <w:t xml:space="preserve"> m</w:t>
      </w:r>
      <w:r w:rsidRPr="00BC09B7">
        <w:rPr>
          <w:rFonts w:ascii="Times New Roman" w:hAnsi="Times New Roman" w:cs="Times New Roman"/>
          <w:sz w:val="24"/>
          <w:szCs w:val="24"/>
        </w:rPr>
        <w:t xml:space="preserve">idterm 30%, </w:t>
      </w:r>
      <w:r w:rsidR="00BF637B" w:rsidRPr="00BC09B7">
        <w:rPr>
          <w:rFonts w:ascii="Times New Roman" w:hAnsi="Times New Roman" w:cs="Times New Roman"/>
          <w:sz w:val="24"/>
          <w:szCs w:val="24"/>
        </w:rPr>
        <w:t>W</w:t>
      </w:r>
      <w:r w:rsidRPr="00BC09B7">
        <w:rPr>
          <w:rFonts w:ascii="Times New Roman" w:hAnsi="Times New Roman" w:cs="Times New Roman"/>
          <w:sz w:val="24"/>
          <w:szCs w:val="24"/>
        </w:rPr>
        <w:t xml:space="preserve">inter exam 50%. </w:t>
      </w:r>
      <w:r w:rsidR="00BF637B" w:rsidRPr="00BC09B7">
        <w:rPr>
          <w:rFonts w:ascii="Times New Roman" w:hAnsi="Times New Roman" w:cs="Times New Roman"/>
          <w:sz w:val="24"/>
          <w:szCs w:val="24"/>
        </w:rPr>
        <w:t xml:space="preserve">For the spring semester grading will be: Homework 20%, Spring Midterm 30%, </w:t>
      </w:r>
      <w:proofErr w:type="gramStart"/>
      <w:r w:rsidR="00BF637B" w:rsidRPr="00BC09B7">
        <w:rPr>
          <w:rFonts w:ascii="Times New Roman" w:hAnsi="Times New Roman" w:cs="Times New Roman"/>
          <w:sz w:val="24"/>
          <w:szCs w:val="24"/>
        </w:rPr>
        <w:t>Final</w:t>
      </w:r>
      <w:proofErr w:type="gramEnd"/>
      <w:r w:rsidR="00BF637B" w:rsidRPr="00BC09B7">
        <w:rPr>
          <w:rFonts w:ascii="Times New Roman" w:hAnsi="Times New Roman" w:cs="Times New Roman"/>
          <w:sz w:val="24"/>
          <w:szCs w:val="24"/>
        </w:rPr>
        <w:t xml:space="preserve"> exam 50%. All tests and exams will be cumulative</w:t>
      </w:r>
      <w:r w:rsidR="001A35BA" w:rsidRPr="00BC09B7">
        <w:rPr>
          <w:rFonts w:ascii="Times New Roman" w:hAnsi="Times New Roman" w:cs="Times New Roman"/>
          <w:sz w:val="24"/>
          <w:szCs w:val="24"/>
        </w:rPr>
        <w:t xml:space="preserve"> </w:t>
      </w:r>
      <w:proofErr w:type="spellStart"/>
      <w:proofErr w:type="gramStart"/>
      <w:r w:rsidR="001A35BA" w:rsidRPr="00BC09B7">
        <w:rPr>
          <w:rFonts w:ascii="Times New Roman" w:hAnsi="Times New Roman" w:cs="Times New Roman"/>
          <w:sz w:val="24"/>
          <w:szCs w:val="24"/>
        </w:rPr>
        <w:t>nad</w:t>
      </w:r>
      <w:proofErr w:type="spellEnd"/>
      <w:proofErr w:type="gramEnd"/>
      <w:r w:rsidR="001A35BA" w:rsidRPr="00BC09B7">
        <w:rPr>
          <w:rFonts w:ascii="Times New Roman" w:hAnsi="Times New Roman" w:cs="Times New Roman"/>
          <w:sz w:val="24"/>
          <w:szCs w:val="24"/>
        </w:rPr>
        <w:t xml:space="preserve"> required</w:t>
      </w:r>
      <w:r w:rsidR="00BF637B" w:rsidRPr="00BC09B7">
        <w:rPr>
          <w:rFonts w:ascii="Times New Roman" w:hAnsi="Times New Roman" w:cs="Times New Roman"/>
          <w:sz w:val="24"/>
          <w:szCs w:val="24"/>
        </w:rPr>
        <w:t xml:space="preserve">. </w:t>
      </w:r>
      <w:r w:rsidR="001A35BA" w:rsidRPr="00BC09B7">
        <w:rPr>
          <w:rFonts w:ascii="Times New Roman" w:hAnsi="Times New Roman" w:cs="Times New Roman"/>
          <w:sz w:val="24"/>
          <w:szCs w:val="24"/>
        </w:rPr>
        <w:t>A makeup midterm may be offered only if a serious and officiall</w:t>
      </w:r>
      <w:bookmarkStart w:id="0" w:name="_GoBack"/>
      <w:bookmarkEnd w:id="0"/>
      <w:r w:rsidR="001A35BA" w:rsidRPr="00BC09B7">
        <w:rPr>
          <w:rFonts w:ascii="Times New Roman" w:hAnsi="Times New Roman" w:cs="Times New Roman"/>
          <w:sz w:val="24"/>
          <w:szCs w:val="24"/>
        </w:rPr>
        <w:t xml:space="preserve">y certified excuse is presented. </w:t>
      </w:r>
      <w:r w:rsidR="00BF637B" w:rsidRPr="00BC09B7">
        <w:rPr>
          <w:rFonts w:ascii="Times New Roman" w:hAnsi="Times New Roman" w:cs="Times New Roman"/>
          <w:sz w:val="24"/>
          <w:szCs w:val="24"/>
        </w:rPr>
        <w:t xml:space="preserve">The final grade for the class will be the average over the two semesters. External examination at the </w:t>
      </w:r>
      <w:proofErr w:type="spellStart"/>
      <w:r w:rsidR="00EF14A8" w:rsidRPr="00BC09B7">
        <w:rPr>
          <w:rFonts w:ascii="Times New Roman" w:hAnsi="Times New Roman" w:cs="Times New Roman"/>
          <w:sz w:val="24"/>
          <w:szCs w:val="24"/>
        </w:rPr>
        <w:t>UoL</w:t>
      </w:r>
      <w:proofErr w:type="spellEnd"/>
      <w:r w:rsidR="00EF14A8" w:rsidRPr="00BC09B7">
        <w:rPr>
          <w:rFonts w:ascii="Times New Roman" w:hAnsi="Times New Roman" w:cs="Times New Roman"/>
          <w:sz w:val="24"/>
          <w:szCs w:val="24"/>
        </w:rPr>
        <w:t xml:space="preserve"> </w:t>
      </w:r>
      <w:r w:rsidR="00BF637B" w:rsidRPr="00BC09B7">
        <w:rPr>
          <w:rFonts w:ascii="Times New Roman" w:hAnsi="Times New Roman" w:cs="Times New Roman"/>
          <w:sz w:val="24"/>
          <w:szCs w:val="24"/>
        </w:rPr>
        <w:t>takes place in May-June; its results do not count towards the final grade for the course at HSE.</w:t>
      </w:r>
    </w:p>
    <w:p w:rsidR="0090383A" w:rsidRPr="00BC09B7" w:rsidRDefault="0090383A" w:rsidP="00BC09B7">
      <w:pPr>
        <w:spacing w:after="0" w:line="240" w:lineRule="auto"/>
        <w:ind w:right="-2"/>
        <w:contextualSpacing/>
        <w:jc w:val="both"/>
        <w:rPr>
          <w:rFonts w:ascii="Times New Roman" w:hAnsi="Times New Roman" w:cs="Times New Roman"/>
          <w:b/>
          <w:sz w:val="24"/>
          <w:szCs w:val="24"/>
        </w:rPr>
      </w:pPr>
    </w:p>
    <w:p w:rsidR="0090383A" w:rsidRPr="00BC09B7" w:rsidRDefault="0090383A" w:rsidP="00BC09B7">
      <w:pPr>
        <w:spacing w:after="0" w:line="240" w:lineRule="auto"/>
        <w:ind w:right="-2"/>
        <w:contextualSpacing/>
        <w:jc w:val="both"/>
        <w:rPr>
          <w:rFonts w:ascii="Times New Roman" w:hAnsi="Times New Roman" w:cs="Times New Roman"/>
          <w:b/>
          <w:sz w:val="24"/>
          <w:szCs w:val="24"/>
          <w:u w:val="single"/>
        </w:rPr>
      </w:pPr>
      <w:r w:rsidRPr="00BC09B7">
        <w:rPr>
          <w:rFonts w:ascii="Times New Roman" w:hAnsi="Times New Roman" w:cs="Times New Roman"/>
          <w:b/>
          <w:sz w:val="24"/>
          <w:szCs w:val="24"/>
          <w:u w:val="single"/>
        </w:rPr>
        <w:t>Main reading</w:t>
      </w:r>
    </w:p>
    <w:p w:rsidR="0090383A" w:rsidRPr="00BC09B7" w:rsidRDefault="0090383A" w:rsidP="00BC09B7">
      <w:pPr>
        <w:pStyle w:val="21"/>
        <w:numPr>
          <w:ilvl w:val="0"/>
          <w:numId w:val="3"/>
        </w:numPr>
        <w:spacing w:after="0" w:line="240" w:lineRule="auto"/>
        <w:ind w:left="0" w:firstLine="0"/>
        <w:contextualSpacing/>
        <w:jc w:val="both"/>
        <w:rPr>
          <w:rFonts w:ascii="Times New Roman" w:hAnsi="Times New Roman" w:cs="Times New Roman"/>
          <w:sz w:val="24"/>
          <w:szCs w:val="24"/>
        </w:rPr>
      </w:pPr>
      <w:proofErr w:type="spellStart"/>
      <w:r w:rsidRPr="00BC09B7">
        <w:rPr>
          <w:rFonts w:ascii="Times New Roman" w:hAnsi="Times New Roman" w:cs="Times New Roman"/>
          <w:sz w:val="24"/>
          <w:szCs w:val="24"/>
        </w:rPr>
        <w:t>Symeonidis</w:t>
      </w:r>
      <w:proofErr w:type="spellEnd"/>
      <w:r w:rsidRPr="00BC09B7">
        <w:rPr>
          <w:rFonts w:ascii="Times New Roman" w:hAnsi="Times New Roman" w:cs="Times New Roman"/>
          <w:sz w:val="24"/>
          <w:szCs w:val="24"/>
        </w:rPr>
        <w:t>, George, Industrial Economics. University of London Study Guide (SG), 1999.</w:t>
      </w:r>
    </w:p>
    <w:p w:rsidR="0090383A" w:rsidRPr="00BC09B7" w:rsidRDefault="0090383A" w:rsidP="00BC09B7">
      <w:pPr>
        <w:pStyle w:val="21"/>
        <w:numPr>
          <w:ilvl w:val="0"/>
          <w:numId w:val="3"/>
        </w:numPr>
        <w:spacing w:after="0" w:line="240" w:lineRule="auto"/>
        <w:ind w:left="0" w:firstLine="0"/>
        <w:contextualSpacing/>
        <w:jc w:val="both"/>
        <w:rPr>
          <w:rFonts w:ascii="Times New Roman" w:hAnsi="Times New Roman" w:cs="Times New Roman"/>
          <w:sz w:val="24"/>
          <w:szCs w:val="24"/>
        </w:rPr>
      </w:pPr>
      <w:r w:rsidRPr="00BC09B7">
        <w:rPr>
          <w:rFonts w:ascii="Times New Roman" w:hAnsi="Times New Roman" w:cs="Times New Roman"/>
          <w:sz w:val="24"/>
          <w:szCs w:val="24"/>
        </w:rPr>
        <w:t xml:space="preserve">Church J., and </w:t>
      </w:r>
      <w:proofErr w:type="spellStart"/>
      <w:r w:rsidRPr="00BC09B7">
        <w:rPr>
          <w:rFonts w:ascii="Times New Roman" w:hAnsi="Times New Roman" w:cs="Times New Roman"/>
          <w:sz w:val="24"/>
          <w:szCs w:val="24"/>
        </w:rPr>
        <w:t>R.Ware</w:t>
      </w:r>
      <w:proofErr w:type="spellEnd"/>
      <w:r w:rsidRPr="00BC09B7">
        <w:rPr>
          <w:rFonts w:ascii="Times New Roman" w:hAnsi="Times New Roman" w:cs="Times New Roman"/>
          <w:sz w:val="24"/>
          <w:szCs w:val="24"/>
        </w:rPr>
        <w:t>, Industrial Organization. A Strategic Approach. Irwin (CW), 2000.</w:t>
      </w:r>
    </w:p>
    <w:p w:rsidR="0090383A" w:rsidRPr="00BC09B7" w:rsidRDefault="0090383A" w:rsidP="00BC09B7">
      <w:pPr>
        <w:pStyle w:val="21"/>
        <w:numPr>
          <w:ilvl w:val="0"/>
          <w:numId w:val="3"/>
        </w:numPr>
        <w:spacing w:after="0" w:line="240" w:lineRule="auto"/>
        <w:ind w:left="0" w:firstLine="0"/>
        <w:contextualSpacing/>
        <w:jc w:val="both"/>
        <w:rPr>
          <w:rFonts w:ascii="Times New Roman" w:hAnsi="Times New Roman" w:cs="Times New Roman"/>
          <w:sz w:val="24"/>
          <w:szCs w:val="24"/>
        </w:rPr>
      </w:pPr>
      <w:proofErr w:type="spellStart"/>
      <w:r w:rsidRPr="00BC09B7">
        <w:rPr>
          <w:rFonts w:ascii="Times New Roman" w:hAnsi="Times New Roman" w:cs="Times New Roman"/>
          <w:sz w:val="24"/>
          <w:szCs w:val="24"/>
        </w:rPr>
        <w:t>Tirole</w:t>
      </w:r>
      <w:proofErr w:type="spellEnd"/>
      <w:r w:rsidRPr="00BC09B7">
        <w:rPr>
          <w:rFonts w:ascii="Times New Roman" w:hAnsi="Times New Roman" w:cs="Times New Roman"/>
          <w:sz w:val="24"/>
          <w:szCs w:val="24"/>
        </w:rPr>
        <w:t xml:space="preserve">, Jean, </w:t>
      </w:r>
      <w:proofErr w:type="gramStart"/>
      <w:r w:rsidRPr="00BC09B7">
        <w:rPr>
          <w:rFonts w:ascii="Times New Roman" w:hAnsi="Times New Roman" w:cs="Times New Roman"/>
          <w:sz w:val="24"/>
          <w:szCs w:val="24"/>
        </w:rPr>
        <w:t>The</w:t>
      </w:r>
      <w:proofErr w:type="gramEnd"/>
      <w:r w:rsidRPr="00BC09B7">
        <w:rPr>
          <w:rFonts w:ascii="Times New Roman" w:hAnsi="Times New Roman" w:cs="Times New Roman"/>
          <w:sz w:val="24"/>
          <w:szCs w:val="24"/>
        </w:rPr>
        <w:t xml:space="preserve"> Theory of Industrial Organization. MIT Press, (</w:t>
      </w:r>
      <w:proofErr w:type="spellStart"/>
      <w:r w:rsidRPr="00BC09B7">
        <w:rPr>
          <w:rFonts w:ascii="Times New Roman" w:hAnsi="Times New Roman" w:cs="Times New Roman"/>
          <w:sz w:val="24"/>
          <w:szCs w:val="24"/>
        </w:rPr>
        <w:t>Tir</w:t>
      </w:r>
      <w:proofErr w:type="spellEnd"/>
      <w:r w:rsidRPr="00BC09B7">
        <w:rPr>
          <w:rFonts w:ascii="Times New Roman" w:hAnsi="Times New Roman" w:cs="Times New Roman"/>
          <w:sz w:val="24"/>
          <w:szCs w:val="24"/>
        </w:rPr>
        <w:t>) 1992.</w:t>
      </w:r>
    </w:p>
    <w:p w:rsidR="00BF637B" w:rsidRPr="00BC09B7" w:rsidRDefault="00BF637B" w:rsidP="00BC09B7">
      <w:pPr>
        <w:pStyle w:val="21"/>
        <w:spacing w:after="0" w:line="240" w:lineRule="auto"/>
        <w:ind w:left="0"/>
        <w:contextualSpacing/>
        <w:jc w:val="both"/>
        <w:rPr>
          <w:rFonts w:ascii="Times New Roman" w:hAnsi="Times New Roman" w:cs="Times New Roman"/>
          <w:sz w:val="24"/>
          <w:szCs w:val="24"/>
        </w:rPr>
      </w:pPr>
    </w:p>
    <w:p w:rsidR="001A35BA" w:rsidRPr="00BC09B7" w:rsidRDefault="001A35BA" w:rsidP="00BC09B7">
      <w:pPr>
        <w:pStyle w:val="21"/>
        <w:spacing w:after="0" w:line="240" w:lineRule="auto"/>
        <w:ind w:left="0"/>
        <w:contextualSpacing/>
        <w:jc w:val="both"/>
        <w:rPr>
          <w:rFonts w:ascii="Times New Roman" w:hAnsi="Times New Roman" w:cs="Times New Roman"/>
          <w:b/>
          <w:sz w:val="24"/>
          <w:szCs w:val="24"/>
          <w:u w:val="single"/>
        </w:rPr>
      </w:pPr>
      <w:r w:rsidRPr="00BC09B7">
        <w:rPr>
          <w:rFonts w:ascii="Times New Roman" w:hAnsi="Times New Roman" w:cs="Times New Roman"/>
          <w:b/>
          <w:sz w:val="24"/>
          <w:szCs w:val="24"/>
          <w:u w:val="single"/>
        </w:rPr>
        <w:lastRenderedPageBreak/>
        <w:t>Webpage</w:t>
      </w:r>
    </w:p>
    <w:p w:rsidR="001A35BA" w:rsidRDefault="001A35BA" w:rsidP="00BC09B7">
      <w:pPr>
        <w:pStyle w:val="21"/>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Announcements, Homework assignments, handouts, the course calendar and other useful material for the course will be available online at www.kmarinakis.org. Students are responsible to check the webpage regularly.</w:t>
      </w:r>
    </w:p>
    <w:p w:rsidR="00BC09B7" w:rsidRPr="00BC09B7" w:rsidRDefault="00BC09B7" w:rsidP="00BC09B7">
      <w:pPr>
        <w:pStyle w:val="21"/>
        <w:spacing w:after="0" w:line="240" w:lineRule="auto"/>
        <w:ind w:left="0"/>
        <w:contextualSpacing/>
        <w:jc w:val="both"/>
        <w:rPr>
          <w:rFonts w:ascii="Times New Roman" w:hAnsi="Times New Roman" w:cs="Times New Roman"/>
          <w:sz w:val="24"/>
          <w:szCs w:val="24"/>
        </w:rPr>
      </w:pPr>
    </w:p>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b/>
          <w:sz w:val="24"/>
          <w:szCs w:val="24"/>
          <w:u w:val="single"/>
          <w:lang w:val="en-GB"/>
        </w:rPr>
        <w:t>Additional reading</w:t>
      </w:r>
    </w:p>
    <w:p w:rsidR="00BC09B7" w:rsidRPr="00BC09B7" w:rsidRDefault="00BC09B7" w:rsidP="00BC09B7">
      <w:pPr>
        <w:pStyle w:val="21"/>
        <w:numPr>
          <w:ilvl w:val="0"/>
          <w:numId w:val="2"/>
        </w:numPr>
        <w:tabs>
          <w:tab w:val="left" w:pos="0"/>
        </w:tabs>
        <w:suppressAutoHyphens/>
        <w:spacing w:after="0" w:line="240" w:lineRule="auto"/>
        <w:ind w:left="0" w:firstLine="0"/>
        <w:contextualSpacing/>
        <w:jc w:val="both"/>
        <w:rPr>
          <w:rFonts w:ascii="Times New Roman" w:hAnsi="Times New Roman" w:cs="Times New Roman"/>
          <w:sz w:val="24"/>
          <w:szCs w:val="24"/>
        </w:rPr>
      </w:pPr>
      <w:proofErr w:type="spellStart"/>
      <w:r w:rsidRPr="00BC09B7">
        <w:rPr>
          <w:rFonts w:ascii="Times New Roman" w:hAnsi="Times New Roman" w:cs="Times New Roman"/>
          <w:sz w:val="24"/>
          <w:szCs w:val="24"/>
        </w:rPr>
        <w:t>Schmalensee</w:t>
      </w:r>
      <w:proofErr w:type="spellEnd"/>
      <w:r w:rsidRPr="00BC09B7">
        <w:rPr>
          <w:rFonts w:ascii="Times New Roman" w:hAnsi="Times New Roman" w:cs="Times New Roman"/>
          <w:sz w:val="24"/>
          <w:szCs w:val="24"/>
        </w:rPr>
        <w:t xml:space="preserve">, Richard, and Robert </w:t>
      </w:r>
      <w:proofErr w:type="spellStart"/>
      <w:r w:rsidRPr="00BC09B7">
        <w:rPr>
          <w:rFonts w:ascii="Times New Roman" w:hAnsi="Times New Roman" w:cs="Times New Roman"/>
          <w:sz w:val="24"/>
          <w:szCs w:val="24"/>
        </w:rPr>
        <w:t>Willig</w:t>
      </w:r>
      <w:proofErr w:type="spellEnd"/>
      <w:r w:rsidRPr="00BC09B7">
        <w:rPr>
          <w:rFonts w:ascii="Times New Roman" w:hAnsi="Times New Roman" w:cs="Times New Roman"/>
          <w:sz w:val="24"/>
          <w:szCs w:val="24"/>
        </w:rPr>
        <w:t>, eds. (HB) Handbook of Industrial Organization. Vols. 1-2. North-Holland, 1989.</w:t>
      </w:r>
    </w:p>
    <w:p w:rsidR="00BC09B7" w:rsidRPr="00BC09B7" w:rsidRDefault="00BC09B7" w:rsidP="00BC09B7">
      <w:pPr>
        <w:pStyle w:val="21"/>
        <w:numPr>
          <w:ilvl w:val="0"/>
          <w:numId w:val="2"/>
        </w:numPr>
        <w:tabs>
          <w:tab w:val="left" w:pos="0"/>
        </w:tabs>
        <w:suppressAutoHyphens/>
        <w:spacing w:after="0" w:line="240" w:lineRule="auto"/>
        <w:ind w:left="0" w:firstLine="0"/>
        <w:contextualSpacing/>
        <w:jc w:val="both"/>
        <w:rPr>
          <w:rFonts w:ascii="Times New Roman" w:hAnsi="Times New Roman" w:cs="Times New Roman"/>
          <w:sz w:val="24"/>
          <w:szCs w:val="24"/>
        </w:rPr>
      </w:pPr>
      <w:r w:rsidRPr="00BC09B7">
        <w:rPr>
          <w:rFonts w:ascii="Times New Roman" w:hAnsi="Times New Roman" w:cs="Times New Roman"/>
          <w:sz w:val="24"/>
          <w:szCs w:val="24"/>
        </w:rPr>
        <w:t>Shy, Oz. (Shy) Industrial Organization. Theory and Applications. MIT Press. 1995.</w:t>
      </w:r>
    </w:p>
    <w:p w:rsidR="00BC09B7" w:rsidRPr="00BC09B7" w:rsidRDefault="00BC09B7" w:rsidP="00BC09B7">
      <w:pPr>
        <w:pStyle w:val="21"/>
        <w:numPr>
          <w:ilvl w:val="0"/>
          <w:numId w:val="2"/>
        </w:numPr>
        <w:tabs>
          <w:tab w:val="left" w:pos="0"/>
        </w:tabs>
        <w:suppressAutoHyphens/>
        <w:spacing w:after="0" w:line="240" w:lineRule="auto"/>
        <w:ind w:left="0" w:firstLine="0"/>
        <w:contextualSpacing/>
        <w:jc w:val="both"/>
        <w:rPr>
          <w:rFonts w:ascii="Times New Roman" w:hAnsi="Times New Roman" w:cs="Times New Roman"/>
          <w:sz w:val="24"/>
          <w:szCs w:val="24"/>
        </w:rPr>
      </w:pPr>
      <w:r w:rsidRPr="00BC09B7">
        <w:rPr>
          <w:rFonts w:ascii="Times New Roman" w:hAnsi="Times New Roman" w:cs="Times New Roman"/>
          <w:sz w:val="24"/>
          <w:szCs w:val="24"/>
        </w:rPr>
        <w:t xml:space="preserve">Carlton, Dennis W., and Jeffrey M. </w:t>
      </w:r>
      <w:proofErr w:type="spellStart"/>
      <w:r w:rsidRPr="00BC09B7">
        <w:rPr>
          <w:rFonts w:ascii="Times New Roman" w:hAnsi="Times New Roman" w:cs="Times New Roman"/>
          <w:sz w:val="24"/>
          <w:szCs w:val="24"/>
        </w:rPr>
        <w:t>Perloff</w:t>
      </w:r>
      <w:proofErr w:type="spellEnd"/>
      <w:r w:rsidRPr="00BC09B7">
        <w:rPr>
          <w:rFonts w:ascii="Times New Roman" w:hAnsi="Times New Roman" w:cs="Times New Roman"/>
          <w:sz w:val="24"/>
          <w:szCs w:val="24"/>
        </w:rPr>
        <w:t xml:space="preserve"> (CP) Industrial Organization. 3d ed. Addison-Wesley, 1999.</w:t>
      </w:r>
    </w:p>
    <w:p w:rsidR="00BC09B7" w:rsidRPr="00BC09B7" w:rsidRDefault="00BC09B7" w:rsidP="00BC09B7">
      <w:pPr>
        <w:pStyle w:val="21"/>
        <w:numPr>
          <w:ilvl w:val="0"/>
          <w:numId w:val="2"/>
        </w:numPr>
        <w:tabs>
          <w:tab w:val="left" w:pos="0"/>
        </w:tabs>
        <w:suppressAutoHyphens/>
        <w:spacing w:after="0" w:line="240" w:lineRule="auto"/>
        <w:ind w:left="0" w:firstLine="0"/>
        <w:contextualSpacing/>
        <w:jc w:val="both"/>
        <w:rPr>
          <w:rFonts w:ascii="Times New Roman" w:hAnsi="Times New Roman" w:cs="Times New Roman"/>
          <w:sz w:val="24"/>
          <w:szCs w:val="24"/>
        </w:rPr>
      </w:pPr>
      <w:r w:rsidRPr="00BC09B7">
        <w:rPr>
          <w:rFonts w:ascii="Times New Roman" w:hAnsi="Times New Roman" w:cs="Times New Roman"/>
          <w:sz w:val="24"/>
          <w:szCs w:val="24"/>
        </w:rPr>
        <w:t>Martin, Stephen. (Mar) Industrial Economics. 2d ed. Prentice Hall. 1994.</w:t>
      </w:r>
    </w:p>
    <w:p w:rsidR="00BC09B7" w:rsidRPr="00BC09B7" w:rsidRDefault="00BC09B7" w:rsidP="00BC09B7">
      <w:pPr>
        <w:pStyle w:val="21"/>
        <w:numPr>
          <w:ilvl w:val="0"/>
          <w:numId w:val="2"/>
        </w:numPr>
        <w:tabs>
          <w:tab w:val="left" w:pos="0"/>
        </w:tabs>
        <w:suppressAutoHyphens/>
        <w:spacing w:after="0" w:line="240" w:lineRule="auto"/>
        <w:ind w:left="0" w:firstLine="0"/>
        <w:contextualSpacing/>
        <w:jc w:val="both"/>
        <w:rPr>
          <w:rFonts w:ascii="Times New Roman" w:hAnsi="Times New Roman" w:cs="Times New Roman"/>
          <w:sz w:val="24"/>
          <w:szCs w:val="24"/>
        </w:rPr>
      </w:pPr>
      <w:proofErr w:type="spellStart"/>
      <w:r w:rsidRPr="00BC09B7">
        <w:rPr>
          <w:rFonts w:ascii="Times New Roman" w:hAnsi="Times New Roman" w:cs="Times New Roman"/>
          <w:sz w:val="24"/>
          <w:szCs w:val="24"/>
        </w:rPr>
        <w:t>Pepall</w:t>
      </w:r>
      <w:proofErr w:type="spellEnd"/>
      <w:r w:rsidRPr="00BC09B7">
        <w:rPr>
          <w:rFonts w:ascii="Times New Roman" w:hAnsi="Times New Roman" w:cs="Times New Roman"/>
          <w:sz w:val="24"/>
          <w:szCs w:val="24"/>
        </w:rPr>
        <w:t>, Lynne; Daniel J. Richards; George Norman. (PRN) Industrial Organization: Contemporary Theory and Practice. 2d. ed. South-Western, 2002.</w:t>
      </w:r>
    </w:p>
    <w:p w:rsidR="00BC09B7" w:rsidRPr="00BC09B7" w:rsidRDefault="00BC09B7" w:rsidP="00BC09B7">
      <w:pPr>
        <w:pStyle w:val="21"/>
        <w:numPr>
          <w:ilvl w:val="0"/>
          <w:numId w:val="2"/>
        </w:numPr>
        <w:tabs>
          <w:tab w:val="left" w:pos="0"/>
        </w:tabs>
        <w:suppressAutoHyphens/>
        <w:spacing w:after="0" w:line="240" w:lineRule="auto"/>
        <w:ind w:left="0" w:firstLine="0"/>
        <w:contextualSpacing/>
        <w:jc w:val="both"/>
        <w:rPr>
          <w:rFonts w:ascii="Times New Roman" w:hAnsi="Times New Roman" w:cs="Times New Roman"/>
          <w:sz w:val="24"/>
          <w:szCs w:val="24"/>
        </w:rPr>
      </w:pPr>
      <w:r w:rsidRPr="00BC09B7">
        <w:rPr>
          <w:rFonts w:ascii="Times New Roman" w:hAnsi="Times New Roman" w:cs="Times New Roman"/>
          <w:sz w:val="24"/>
          <w:szCs w:val="24"/>
        </w:rPr>
        <w:t xml:space="preserve">Hay, D., and </w:t>
      </w:r>
      <w:proofErr w:type="spellStart"/>
      <w:r w:rsidRPr="00BC09B7">
        <w:rPr>
          <w:rFonts w:ascii="Times New Roman" w:hAnsi="Times New Roman" w:cs="Times New Roman"/>
          <w:sz w:val="24"/>
          <w:szCs w:val="24"/>
        </w:rPr>
        <w:t>D.Morris</w:t>
      </w:r>
      <w:proofErr w:type="spellEnd"/>
      <w:r w:rsidRPr="00BC09B7">
        <w:rPr>
          <w:rFonts w:ascii="Times New Roman" w:hAnsi="Times New Roman" w:cs="Times New Roman"/>
          <w:sz w:val="24"/>
          <w:szCs w:val="24"/>
        </w:rPr>
        <w:t>. Industrial Economics and Organization. 2d ed. Oxford. 1996.</w:t>
      </w:r>
    </w:p>
    <w:p w:rsidR="00BC09B7" w:rsidRPr="00BC09B7" w:rsidRDefault="00BC09B7" w:rsidP="00BC09B7">
      <w:pPr>
        <w:pStyle w:val="21"/>
        <w:numPr>
          <w:ilvl w:val="0"/>
          <w:numId w:val="2"/>
        </w:numPr>
        <w:tabs>
          <w:tab w:val="left" w:pos="0"/>
        </w:tabs>
        <w:suppressAutoHyphens/>
        <w:spacing w:after="0" w:line="240" w:lineRule="auto"/>
        <w:ind w:left="0" w:firstLine="0"/>
        <w:contextualSpacing/>
        <w:jc w:val="both"/>
        <w:rPr>
          <w:rFonts w:ascii="Times New Roman" w:hAnsi="Times New Roman" w:cs="Times New Roman"/>
          <w:sz w:val="24"/>
          <w:szCs w:val="24"/>
        </w:rPr>
      </w:pPr>
      <w:proofErr w:type="spellStart"/>
      <w:r w:rsidRPr="00BC09B7">
        <w:rPr>
          <w:rFonts w:ascii="Times New Roman" w:hAnsi="Times New Roman" w:cs="Times New Roman"/>
          <w:sz w:val="24"/>
          <w:szCs w:val="24"/>
        </w:rPr>
        <w:t>Milgrom</w:t>
      </w:r>
      <w:proofErr w:type="spellEnd"/>
      <w:r w:rsidRPr="00BC09B7">
        <w:rPr>
          <w:rFonts w:ascii="Times New Roman" w:hAnsi="Times New Roman" w:cs="Times New Roman"/>
          <w:sz w:val="24"/>
          <w:szCs w:val="24"/>
        </w:rPr>
        <w:t>, Paul, and John Roberts. Economics, Organization and Management. 1998. (</w:t>
      </w:r>
      <w:proofErr w:type="spellStart"/>
      <w:r w:rsidRPr="00BC09B7">
        <w:rPr>
          <w:rFonts w:ascii="Times New Roman" w:hAnsi="Times New Roman" w:cs="Times New Roman"/>
          <w:sz w:val="24"/>
          <w:szCs w:val="24"/>
          <w:lang w:val="ru-RU"/>
        </w:rPr>
        <w:t>Милгром</w:t>
      </w:r>
      <w:proofErr w:type="spellEnd"/>
      <w:r w:rsidRPr="00BC09B7">
        <w:rPr>
          <w:rFonts w:ascii="Times New Roman" w:hAnsi="Times New Roman" w:cs="Times New Roman"/>
          <w:sz w:val="24"/>
          <w:szCs w:val="24"/>
        </w:rPr>
        <w:t xml:space="preserve"> </w:t>
      </w:r>
      <w:proofErr w:type="gramStart"/>
      <w:r w:rsidRPr="00BC09B7">
        <w:rPr>
          <w:rFonts w:ascii="Times New Roman" w:hAnsi="Times New Roman" w:cs="Times New Roman"/>
          <w:sz w:val="24"/>
          <w:szCs w:val="24"/>
          <w:lang w:val="ru-RU"/>
        </w:rPr>
        <w:t>П</w:t>
      </w:r>
      <w:r w:rsidRPr="00BC09B7">
        <w:rPr>
          <w:rFonts w:ascii="Times New Roman" w:hAnsi="Times New Roman" w:cs="Times New Roman"/>
          <w:sz w:val="24"/>
          <w:szCs w:val="24"/>
        </w:rPr>
        <w:t>.,</w:t>
      </w:r>
      <w:proofErr w:type="gramEnd"/>
      <w:r w:rsidRPr="00BC09B7">
        <w:rPr>
          <w:rFonts w:ascii="Times New Roman" w:hAnsi="Times New Roman" w:cs="Times New Roman"/>
          <w:sz w:val="24"/>
          <w:szCs w:val="24"/>
        </w:rPr>
        <w:t xml:space="preserve"> </w:t>
      </w:r>
      <w:proofErr w:type="spellStart"/>
      <w:r w:rsidRPr="00BC09B7">
        <w:rPr>
          <w:rFonts w:ascii="Times New Roman" w:hAnsi="Times New Roman" w:cs="Times New Roman"/>
          <w:sz w:val="24"/>
          <w:szCs w:val="24"/>
          <w:lang w:val="ru-RU"/>
        </w:rPr>
        <w:t>Робертс</w:t>
      </w:r>
      <w:proofErr w:type="spellEnd"/>
      <w:r w:rsidRPr="00BC09B7">
        <w:rPr>
          <w:rFonts w:ascii="Times New Roman" w:hAnsi="Times New Roman" w:cs="Times New Roman"/>
          <w:sz w:val="24"/>
          <w:szCs w:val="24"/>
        </w:rPr>
        <w:t xml:space="preserve"> </w:t>
      </w:r>
      <w:r w:rsidRPr="00BC09B7">
        <w:rPr>
          <w:rFonts w:ascii="Times New Roman" w:hAnsi="Times New Roman" w:cs="Times New Roman"/>
          <w:sz w:val="24"/>
          <w:szCs w:val="24"/>
          <w:lang w:val="ru-RU"/>
        </w:rPr>
        <w:t>Дж</w:t>
      </w:r>
      <w:r w:rsidRPr="00BC09B7">
        <w:rPr>
          <w:rFonts w:ascii="Times New Roman" w:hAnsi="Times New Roman" w:cs="Times New Roman"/>
          <w:sz w:val="24"/>
          <w:szCs w:val="24"/>
        </w:rPr>
        <w:t xml:space="preserve">. </w:t>
      </w:r>
      <w:r w:rsidRPr="00BC09B7">
        <w:rPr>
          <w:rFonts w:ascii="Times New Roman" w:hAnsi="Times New Roman" w:cs="Times New Roman"/>
          <w:sz w:val="24"/>
          <w:szCs w:val="24"/>
          <w:lang w:val="ru-RU"/>
        </w:rPr>
        <w:t xml:space="preserve">Экономика, организация и менеджмент. </w:t>
      </w:r>
      <w:proofErr w:type="spellStart"/>
      <w:r w:rsidRPr="00BC09B7">
        <w:rPr>
          <w:rFonts w:ascii="Times New Roman" w:hAnsi="Times New Roman" w:cs="Times New Roman"/>
          <w:sz w:val="24"/>
          <w:szCs w:val="24"/>
        </w:rPr>
        <w:t>Дело</w:t>
      </w:r>
      <w:proofErr w:type="spellEnd"/>
      <w:r w:rsidRPr="00BC09B7">
        <w:rPr>
          <w:rFonts w:ascii="Times New Roman" w:hAnsi="Times New Roman" w:cs="Times New Roman"/>
          <w:sz w:val="24"/>
          <w:szCs w:val="24"/>
        </w:rPr>
        <w:t>, 1999)</w:t>
      </w:r>
    </w:p>
    <w:p w:rsidR="00BC09B7" w:rsidRPr="00BC09B7" w:rsidRDefault="00BC09B7" w:rsidP="00BC09B7">
      <w:pPr>
        <w:pStyle w:val="21"/>
        <w:numPr>
          <w:ilvl w:val="0"/>
          <w:numId w:val="2"/>
        </w:numPr>
        <w:tabs>
          <w:tab w:val="left" w:pos="0"/>
        </w:tabs>
        <w:suppressAutoHyphens/>
        <w:spacing w:after="0" w:line="240" w:lineRule="auto"/>
        <w:ind w:left="0" w:firstLine="0"/>
        <w:contextualSpacing/>
        <w:jc w:val="both"/>
        <w:rPr>
          <w:rFonts w:ascii="Times New Roman" w:hAnsi="Times New Roman" w:cs="Times New Roman"/>
          <w:sz w:val="24"/>
          <w:szCs w:val="24"/>
        </w:rPr>
      </w:pPr>
      <w:proofErr w:type="spellStart"/>
      <w:r w:rsidRPr="00BC09B7">
        <w:rPr>
          <w:rFonts w:ascii="Times New Roman" w:hAnsi="Times New Roman" w:cs="Times New Roman"/>
          <w:sz w:val="24"/>
          <w:szCs w:val="24"/>
        </w:rPr>
        <w:t>Sherer</w:t>
      </w:r>
      <w:proofErr w:type="spellEnd"/>
      <w:r w:rsidRPr="00BC09B7">
        <w:rPr>
          <w:rFonts w:ascii="Times New Roman" w:hAnsi="Times New Roman" w:cs="Times New Roman"/>
          <w:sz w:val="24"/>
          <w:szCs w:val="24"/>
        </w:rPr>
        <w:t xml:space="preserve">, F.M. and </w:t>
      </w:r>
      <w:proofErr w:type="spellStart"/>
      <w:r w:rsidRPr="00BC09B7">
        <w:rPr>
          <w:rFonts w:ascii="Times New Roman" w:hAnsi="Times New Roman" w:cs="Times New Roman"/>
          <w:sz w:val="24"/>
          <w:szCs w:val="24"/>
        </w:rPr>
        <w:t>D.Ross</w:t>
      </w:r>
      <w:proofErr w:type="spellEnd"/>
      <w:r w:rsidRPr="00BC09B7">
        <w:rPr>
          <w:rFonts w:ascii="Times New Roman" w:hAnsi="Times New Roman" w:cs="Times New Roman"/>
          <w:sz w:val="24"/>
          <w:szCs w:val="24"/>
        </w:rPr>
        <w:t>. Industrial market structure and economic performance. Houghton</w:t>
      </w:r>
      <w:r w:rsidRPr="00BC09B7">
        <w:rPr>
          <w:rFonts w:ascii="Times New Roman" w:hAnsi="Times New Roman" w:cs="Times New Roman"/>
          <w:sz w:val="24"/>
          <w:szCs w:val="24"/>
          <w:lang w:val="ru-RU"/>
        </w:rPr>
        <w:t xml:space="preserve"> </w:t>
      </w:r>
      <w:r w:rsidRPr="00BC09B7">
        <w:rPr>
          <w:rFonts w:ascii="Times New Roman" w:hAnsi="Times New Roman" w:cs="Times New Roman"/>
          <w:sz w:val="24"/>
          <w:szCs w:val="24"/>
        </w:rPr>
        <w:t>Mifflin</w:t>
      </w:r>
      <w:r w:rsidRPr="00BC09B7">
        <w:rPr>
          <w:rFonts w:ascii="Times New Roman" w:hAnsi="Times New Roman" w:cs="Times New Roman"/>
          <w:sz w:val="24"/>
          <w:szCs w:val="24"/>
          <w:lang w:val="ru-RU"/>
        </w:rPr>
        <w:t>, 1990 (</w:t>
      </w:r>
      <w:proofErr w:type="spellStart"/>
      <w:r w:rsidRPr="00BC09B7">
        <w:rPr>
          <w:rFonts w:ascii="Times New Roman" w:hAnsi="Times New Roman" w:cs="Times New Roman"/>
          <w:sz w:val="24"/>
          <w:szCs w:val="24"/>
          <w:lang w:val="ru-RU"/>
        </w:rPr>
        <w:t>Шерер</w:t>
      </w:r>
      <w:proofErr w:type="spellEnd"/>
      <w:r w:rsidRPr="00BC09B7">
        <w:rPr>
          <w:rFonts w:ascii="Times New Roman" w:hAnsi="Times New Roman" w:cs="Times New Roman"/>
          <w:sz w:val="24"/>
          <w:szCs w:val="24"/>
          <w:lang w:val="ru-RU"/>
        </w:rPr>
        <w:t xml:space="preserve"> Ф.М. и Д. Росс. Структура отраслевых рынков. </w:t>
      </w:r>
      <w:proofErr w:type="spellStart"/>
      <w:r w:rsidRPr="00BC09B7">
        <w:rPr>
          <w:rFonts w:ascii="Times New Roman" w:hAnsi="Times New Roman" w:cs="Times New Roman"/>
          <w:sz w:val="24"/>
          <w:szCs w:val="24"/>
        </w:rPr>
        <w:t>Инфра</w:t>
      </w:r>
      <w:proofErr w:type="spellEnd"/>
      <w:r w:rsidRPr="00BC09B7">
        <w:rPr>
          <w:rFonts w:ascii="Times New Roman" w:hAnsi="Times New Roman" w:cs="Times New Roman"/>
          <w:sz w:val="24"/>
          <w:szCs w:val="24"/>
        </w:rPr>
        <w:t>-М, 1997.)</w:t>
      </w:r>
    </w:p>
    <w:p w:rsidR="00BC09B7" w:rsidRPr="00BC09B7" w:rsidRDefault="00BC09B7" w:rsidP="00BC09B7">
      <w:pPr>
        <w:pStyle w:val="21"/>
        <w:numPr>
          <w:ilvl w:val="0"/>
          <w:numId w:val="2"/>
        </w:numPr>
        <w:tabs>
          <w:tab w:val="left" w:pos="0"/>
        </w:tabs>
        <w:suppressAutoHyphens/>
        <w:spacing w:after="0" w:line="240" w:lineRule="auto"/>
        <w:ind w:left="0" w:firstLine="0"/>
        <w:contextualSpacing/>
        <w:jc w:val="both"/>
        <w:rPr>
          <w:rFonts w:ascii="Times New Roman" w:hAnsi="Times New Roman" w:cs="Times New Roman"/>
          <w:sz w:val="24"/>
          <w:szCs w:val="24"/>
        </w:rPr>
      </w:pPr>
      <w:r w:rsidRPr="00BC09B7">
        <w:rPr>
          <w:rFonts w:ascii="Times New Roman" w:hAnsi="Times New Roman" w:cs="Times New Roman"/>
          <w:sz w:val="24"/>
          <w:szCs w:val="24"/>
        </w:rPr>
        <w:t>Sutton, John. Sunk cost and market structure. MIT Press, 1991.</w:t>
      </w:r>
    </w:p>
    <w:p w:rsidR="00BC09B7" w:rsidRPr="00BC09B7" w:rsidRDefault="00BC09B7" w:rsidP="00BC09B7">
      <w:pPr>
        <w:pStyle w:val="21"/>
        <w:numPr>
          <w:ilvl w:val="0"/>
          <w:numId w:val="2"/>
        </w:numPr>
        <w:tabs>
          <w:tab w:val="left" w:pos="0"/>
        </w:tabs>
        <w:suppressAutoHyphens/>
        <w:spacing w:after="0" w:line="240" w:lineRule="auto"/>
        <w:ind w:left="0" w:firstLine="0"/>
        <w:contextualSpacing/>
        <w:jc w:val="both"/>
        <w:rPr>
          <w:rFonts w:ascii="Times New Roman" w:hAnsi="Times New Roman" w:cs="Times New Roman"/>
          <w:sz w:val="24"/>
          <w:szCs w:val="24"/>
        </w:rPr>
      </w:pPr>
      <w:r w:rsidRPr="00BC09B7">
        <w:rPr>
          <w:rFonts w:ascii="Times New Roman" w:hAnsi="Times New Roman" w:cs="Times New Roman"/>
          <w:sz w:val="24"/>
          <w:szCs w:val="24"/>
        </w:rPr>
        <w:t>Armstrong, Mark, Simon Cowan and John Vickers. Regulatory Reform: economic analysis and British experience. MIT Press, 1994.</w:t>
      </w:r>
    </w:p>
    <w:p w:rsidR="00BC09B7" w:rsidRPr="00BC09B7" w:rsidRDefault="00BC09B7" w:rsidP="00BC09B7">
      <w:pPr>
        <w:pStyle w:val="21"/>
        <w:tabs>
          <w:tab w:val="left" w:pos="0"/>
        </w:tabs>
        <w:suppressAutoHyphens/>
        <w:spacing w:after="0" w:line="240" w:lineRule="auto"/>
        <w:ind w:left="0"/>
        <w:contextualSpacing/>
        <w:jc w:val="both"/>
        <w:rPr>
          <w:rFonts w:ascii="Times New Roman" w:hAnsi="Times New Roman" w:cs="Times New Roman"/>
          <w:sz w:val="24"/>
          <w:szCs w:val="24"/>
        </w:rPr>
      </w:pPr>
      <w:r w:rsidRPr="00BC09B7">
        <w:rPr>
          <w:rFonts w:ascii="Times New Roman" w:hAnsi="Times New Roman" w:cs="Times New Roman"/>
          <w:sz w:val="24"/>
          <w:szCs w:val="24"/>
        </w:rPr>
        <w:t>Other readings, including journal articles, are listed under particular topics.</w:t>
      </w:r>
    </w:p>
    <w:p w:rsidR="00BC09B7" w:rsidRPr="00BC09B7" w:rsidRDefault="00BC09B7" w:rsidP="00BC09B7">
      <w:pPr>
        <w:tabs>
          <w:tab w:val="left" w:pos="0"/>
        </w:tabs>
        <w:suppressAutoHyphens/>
        <w:spacing w:after="0" w:line="240" w:lineRule="auto"/>
        <w:contextualSpacing/>
        <w:jc w:val="both"/>
        <w:rPr>
          <w:rFonts w:ascii="Times New Roman" w:hAnsi="Times New Roman" w:cs="Times New Roman"/>
          <w:sz w:val="24"/>
          <w:szCs w:val="24"/>
          <w:u w:val="single"/>
        </w:rPr>
      </w:pPr>
    </w:p>
    <w:p w:rsidR="00BC09B7" w:rsidRPr="00BC09B7" w:rsidRDefault="00BC09B7" w:rsidP="00BC09B7">
      <w:pPr>
        <w:spacing w:after="0" w:line="240" w:lineRule="auto"/>
        <w:contextualSpacing/>
        <w:jc w:val="both"/>
        <w:rPr>
          <w:rFonts w:ascii="Times New Roman" w:hAnsi="Times New Roman" w:cs="Times New Roman"/>
          <w:b/>
          <w:sz w:val="24"/>
          <w:szCs w:val="24"/>
          <w:u w:val="single"/>
          <w:lang w:val="en-GB"/>
        </w:rPr>
      </w:pPr>
      <w:r w:rsidRPr="00BC09B7">
        <w:rPr>
          <w:rFonts w:ascii="Times New Roman" w:hAnsi="Times New Roman" w:cs="Times New Roman"/>
          <w:b/>
          <w:sz w:val="24"/>
          <w:szCs w:val="24"/>
          <w:u w:val="single"/>
          <w:lang w:val="en-GB"/>
        </w:rPr>
        <w:t>Course Outline</w:t>
      </w:r>
    </w:p>
    <w:p w:rsidR="00BC09B7" w:rsidRPr="00BC09B7" w:rsidRDefault="00BC09B7" w:rsidP="00BC09B7">
      <w:pPr>
        <w:tabs>
          <w:tab w:val="left" w:pos="0"/>
        </w:tabs>
        <w:suppressAutoHyphens/>
        <w:spacing w:after="0" w:line="240" w:lineRule="auto"/>
        <w:contextualSpacing/>
        <w:jc w:val="both"/>
        <w:rPr>
          <w:rFonts w:ascii="Times New Roman" w:hAnsi="Times New Roman" w:cs="Times New Roman"/>
          <w:sz w:val="24"/>
          <w:szCs w:val="24"/>
          <w:u w:val="single"/>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1" w:name="_Noncooperative_games_for"/>
      <w:bookmarkEnd w:id="1"/>
      <w:r w:rsidRPr="00C34734">
        <w:rPr>
          <w:rFonts w:ascii="Times New Roman" w:hAnsi="Times New Roman" w:cs="Times New Roman"/>
          <w:color w:val="auto"/>
          <w:sz w:val="24"/>
          <w:szCs w:val="24"/>
        </w:rPr>
        <w:t xml:space="preserve">Introduction to Industrial </w:t>
      </w:r>
      <w:proofErr w:type="spellStart"/>
      <w:r w:rsidRPr="00C34734">
        <w:rPr>
          <w:rFonts w:ascii="Times New Roman" w:hAnsi="Times New Roman" w:cs="Times New Roman"/>
          <w:color w:val="auto"/>
          <w:sz w:val="24"/>
          <w:szCs w:val="24"/>
        </w:rPr>
        <w:t>Organisation</w:t>
      </w:r>
      <w:proofErr w:type="spellEnd"/>
    </w:p>
    <w:p w:rsidR="00BC09B7" w:rsidRPr="00F45170" w:rsidRDefault="00BC09B7" w:rsidP="00BC09B7">
      <w:pPr>
        <w:numPr>
          <w:ilvl w:val="0"/>
          <w:numId w:val="22"/>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 xml:space="preserve">[Mar], Ch. 1. </w:t>
      </w:r>
    </w:p>
    <w:p w:rsidR="00BC09B7" w:rsidRPr="00F45170" w:rsidRDefault="00BC09B7" w:rsidP="00BC09B7">
      <w:pPr>
        <w:numPr>
          <w:ilvl w:val="0"/>
          <w:numId w:val="22"/>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[PRN], Ch. 1.</w:t>
      </w:r>
    </w:p>
    <w:p w:rsidR="00BC09B7" w:rsidRDefault="00BC09B7" w:rsidP="00BC09B7">
      <w:pPr>
        <w:pStyle w:val="2"/>
        <w:keepLines w:val="0"/>
        <w:spacing w:before="0" w:line="240" w:lineRule="auto"/>
        <w:contextualSpacing/>
        <w:jc w:val="both"/>
        <w:rPr>
          <w:rFonts w:ascii="Times New Roman" w:hAnsi="Times New Roman" w:cs="Times New Roman"/>
          <w:b w:val="0"/>
          <w:color w:val="auto"/>
          <w:sz w:val="24"/>
          <w:szCs w:val="24"/>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proofErr w:type="spellStart"/>
      <w:r w:rsidRPr="00C34734">
        <w:rPr>
          <w:rFonts w:ascii="Times New Roman" w:hAnsi="Times New Roman" w:cs="Times New Roman"/>
          <w:color w:val="auto"/>
          <w:sz w:val="24"/>
          <w:szCs w:val="24"/>
        </w:rPr>
        <w:t>Noncooperative</w:t>
      </w:r>
      <w:proofErr w:type="spellEnd"/>
      <w:r w:rsidRPr="00C34734">
        <w:rPr>
          <w:rFonts w:ascii="Times New Roman" w:hAnsi="Times New Roman" w:cs="Times New Roman"/>
          <w:color w:val="auto"/>
          <w:sz w:val="24"/>
          <w:szCs w:val="24"/>
        </w:rPr>
        <w:t xml:space="preserve"> games for applied analysis</w:t>
      </w:r>
    </w:p>
    <w:p w:rsidR="00BC09B7" w:rsidRPr="00F45170" w:rsidRDefault="00BC09B7" w:rsidP="00BC09B7">
      <w:pPr>
        <w:numPr>
          <w:ilvl w:val="0"/>
          <w:numId w:val="21"/>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Gibbons, Robert J. A primer in game theory (aka Game theory for applied economists). Addison-Wesley, 1993, ch.1 &amp; 2.</w:t>
      </w:r>
    </w:p>
    <w:p w:rsidR="00BC09B7" w:rsidRPr="00F45170" w:rsidRDefault="00BC09B7" w:rsidP="00BC09B7">
      <w:pPr>
        <w:numPr>
          <w:ilvl w:val="0"/>
          <w:numId w:val="23"/>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w:t>
      </w:r>
      <w:proofErr w:type="spellStart"/>
      <w:r w:rsidRPr="00F45170">
        <w:rPr>
          <w:rFonts w:ascii="Times New Roman" w:hAnsi="Times New Roman" w:cs="Times New Roman"/>
          <w:i/>
          <w:sz w:val="24"/>
          <w:szCs w:val="24"/>
        </w:rPr>
        <w:t>Tir</w:t>
      </w:r>
      <w:proofErr w:type="spellEnd"/>
      <w:r w:rsidRPr="00F45170">
        <w:rPr>
          <w:rFonts w:ascii="Times New Roman" w:hAnsi="Times New Roman" w:cs="Times New Roman"/>
          <w:i/>
          <w:sz w:val="24"/>
          <w:szCs w:val="24"/>
        </w:rPr>
        <w:t>], Appendix on game theory.</w:t>
      </w:r>
    </w:p>
    <w:p w:rsidR="00BC09B7" w:rsidRPr="00F45170" w:rsidRDefault="00BC09B7" w:rsidP="00BC09B7">
      <w:pPr>
        <w:numPr>
          <w:ilvl w:val="0"/>
          <w:numId w:val="7"/>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Osborne, Martin J. An introduction to game theory. Oxford University Press, 2004.</w:t>
      </w:r>
    </w:p>
    <w:p w:rsidR="00BC09B7" w:rsidRPr="00F45170" w:rsidRDefault="00BC09B7" w:rsidP="00BC09B7">
      <w:pPr>
        <w:numPr>
          <w:ilvl w:val="0"/>
          <w:numId w:val="7"/>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rPr>
        <w:t>Fudenberg</w:t>
      </w:r>
      <w:proofErr w:type="spellEnd"/>
      <w:r w:rsidRPr="00F45170">
        <w:rPr>
          <w:rFonts w:ascii="Times New Roman" w:hAnsi="Times New Roman" w:cs="Times New Roman"/>
          <w:i/>
          <w:sz w:val="24"/>
          <w:szCs w:val="24"/>
        </w:rPr>
        <w:t xml:space="preserve">, Drew, and Jean </w:t>
      </w:r>
      <w:proofErr w:type="spellStart"/>
      <w:r w:rsidRPr="00F45170">
        <w:rPr>
          <w:rFonts w:ascii="Times New Roman" w:hAnsi="Times New Roman" w:cs="Times New Roman"/>
          <w:i/>
          <w:sz w:val="24"/>
          <w:szCs w:val="24"/>
        </w:rPr>
        <w:t>Tirole</w:t>
      </w:r>
      <w:proofErr w:type="spellEnd"/>
      <w:r w:rsidRPr="00F45170">
        <w:rPr>
          <w:rFonts w:ascii="Times New Roman" w:hAnsi="Times New Roman" w:cs="Times New Roman"/>
          <w:i/>
          <w:sz w:val="24"/>
          <w:szCs w:val="24"/>
        </w:rPr>
        <w:t xml:space="preserve">. </w:t>
      </w:r>
      <w:proofErr w:type="spellStart"/>
      <w:r w:rsidRPr="00F45170">
        <w:rPr>
          <w:rFonts w:ascii="Times New Roman" w:hAnsi="Times New Roman" w:cs="Times New Roman"/>
          <w:i/>
          <w:sz w:val="24"/>
          <w:szCs w:val="24"/>
        </w:rPr>
        <w:t>Noncooperative</w:t>
      </w:r>
      <w:proofErr w:type="spellEnd"/>
      <w:r w:rsidRPr="00F45170">
        <w:rPr>
          <w:rFonts w:ascii="Times New Roman" w:hAnsi="Times New Roman" w:cs="Times New Roman"/>
          <w:i/>
          <w:sz w:val="24"/>
          <w:szCs w:val="24"/>
        </w:rPr>
        <w:t xml:space="preserve"> game theory for IO: introduction and overview. In: [HB], ch.5.</w:t>
      </w:r>
    </w:p>
    <w:p w:rsidR="00BC09B7" w:rsidRPr="00BC09B7" w:rsidRDefault="00BC09B7" w:rsidP="00BC09B7">
      <w:pPr>
        <w:spacing w:after="0" w:line="240" w:lineRule="auto"/>
        <w:contextualSpacing/>
        <w:jc w:val="both"/>
        <w:rPr>
          <w:rFonts w:ascii="Times New Roman" w:hAnsi="Times New Roman" w:cs="Times New Roman"/>
          <w:sz w:val="24"/>
          <w:szCs w:val="24"/>
        </w:rPr>
      </w:pPr>
    </w:p>
    <w:p w:rsidR="00BC09B7" w:rsidRPr="00BC09B7" w:rsidRDefault="00BC09B7" w:rsidP="00BC09B7">
      <w:pPr>
        <w:spacing w:after="0" w:line="240" w:lineRule="auto"/>
        <w:contextualSpacing/>
        <w:jc w:val="both"/>
        <w:rPr>
          <w:rFonts w:ascii="Times New Roman" w:hAnsi="Times New Roman" w:cs="Times New Roman"/>
          <w:sz w:val="24"/>
          <w:szCs w:val="24"/>
        </w:rPr>
      </w:pPr>
      <w:bookmarkStart w:id="2" w:name="_Introduction_to_Industrial"/>
      <w:bookmarkEnd w:id="2"/>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3" w:name="_Size_and_structure"/>
      <w:bookmarkEnd w:id="3"/>
      <w:r w:rsidRPr="00C34734">
        <w:rPr>
          <w:rFonts w:ascii="Times New Roman" w:hAnsi="Times New Roman" w:cs="Times New Roman"/>
          <w:color w:val="auto"/>
          <w:sz w:val="24"/>
          <w:szCs w:val="24"/>
        </w:rPr>
        <w:t>Size and structure of the firm</w:t>
      </w:r>
    </w:p>
    <w:p w:rsidR="00BC09B7" w:rsidRPr="00F45170" w:rsidRDefault="00BC09B7" w:rsidP="00BC09B7">
      <w:pPr>
        <w:numPr>
          <w:ilvl w:val="0"/>
          <w:numId w:val="24"/>
        </w:numPr>
        <w:spacing w:after="0" w:line="240" w:lineRule="auto"/>
        <w:ind w:left="0" w:firstLine="0"/>
        <w:contextualSpacing/>
        <w:jc w:val="both"/>
        <w:rPr>
          <w:rStyle w:val="stable-url"/>
          <w:rFonts w:ascii="Times New Roman" w:hAnsi="Times New Roman" w:cs="Times New Roman"/>
          <w:i/>
          <w:sz w:val="24"/>
          <w:szCs w:val="24"/>
        </w:rPr>
      </w:pPr>
      <w:r w:rsidRPr="00F45170">
        <w:rPr>
          <w:rStyle w:val="stable-url"/>
          <w:rFonts w:ascii="Times New Roman" w:hAnsi="Times New Roman" w:cs="Times New Roman"/>
          <w:i/>
          <w:sz w:val="24"/>
          <w:szCs w:val="24"/>
        </w:rPr>
        <w:t>[</w:t>
      </w:r>
      <w:proofErr w:type="spellStart"/>
      <w:r w:rsidRPr="00F45170">
        <w:rPr>
          <w:rStyle w:val="stable-url"/>
          <w:rFonts w:ascii="Times New Roman" w:hAnsi="Times New Roman" w:cs="Times New Roman"/>
          <w:i/>
          <w:sz w:val="24"/>
          <w:szCs w:val="24"/>
        </w:rPr>
        <w:t>Tir</w:t>
      </w:r>
      <w:proofErr w:type="spellEnd"/>
      <w:r w:rsidRPr="00F45170">
        <w:rPr>
          <w:rStyle w:val="stable-url"/>
          <w:rFonts w:ascii="Times New Roman" w:hAnsi="Times New Roman" w:cs="Times New Roman"/>
          <w:i/>
          <w:sz w:val="24"/>
          <w:szCs w:val="24"/>
        </w:rPr>
        <w:t>], The theory of the firm (Introductory chapter)</w:t>
      </w:r>
    </w:p>
    <w:p w:rsidR="00BC09B7" w:rsidRPr="00F45170" w:rsidRDefault="00BC09B7" w:rsidP="00BC09B7">
      <w:pPr>
        <w:numPr>
          <w:ilvl w:val="0"/>
          <w:numId w:val="25"/>
        </w:numPr>
        <w:spacing w:after="0" w:line="240" w:lineRule="auto"/>
        <w:ind w:left="0" w:firstLine="0"/>
        <w:contextualSpacing/>
        <w:jc w:val="both"/>
        <w:rPr>
          <w:rStyle w:val="stable-url"/>
          <w:rFonts w:ascii="Times New Roman" w:hAnsi="Times New Roman" w:cs="Times New Roman"/>
          <w:i/>
          <w:sz w:val="24"/>
          <w:szCs w:val="24"/>
        </w:rPr>
      </w:pPr>
      <w:r w:rsidRPr="00F45170">
        <w:rPr>
          <w:rStyle w:val="stable-url"/>
          <w:rFonts w:ascii="Times New Roman" w:hAnsi="Times New Roman" w:cs="Times New Roman"/>
          <w:i/>
          <w:sz w:val="24"/>
          <w:szCs w:val="24"/>
        </w:rPr>
        <w:t>[SG], ch.1</w:t>
      </w:r>
    </w:p>
    <w:p w:rsidR="00BC09B7" w:rsidRPr="00F45170" w:rsidRDefault="00BC09B7" w:rsidP="00BC09B7">
      <w:pPr>
        <w:numPr>
          <w:ilvl w:val="0"/>
          <w:numId w:val="24"/>
        </w:numPr>
        <w:spacing w:after="0" w:line="240" w:lineRule="auto"/>
        <w:ind w:left="0" w:firstLine="0"/>
        <w:contextualSpacing/>
        <w:jc w:val="both"/>
        <w:rPr>
          <w:rFonts w:ascii="Times New Roman" w:hAnsi="Times New Roman" w:cs="Times New Roman"/>
          <w:i/>
          <w:sz w:val="24"/>
          <w:szCs w:val="24"/>
          <w:lang w:val="ru-RU"/>
        </w:rPr>
      </w:pPr>
      <w:r w:rsidRPr="00F45170">
        <w:rPr>
          <w:rFonts w:ascii="Times New Roman" w:hAnsi="Times New Roman" w:cs="Times New Roman"/>
          <w:i/>
          <w:sz w:val="24"/>
          <w:szCs w:val="24"/>
        </w:rPr>
        <w:t xml:space="preserve">Williamson O. Transaction cost economics. In: [HB], ch.3, </w:t>
      </w:r>
      <w:proofErr w:type="spellStart"/>
      <w:r w:rsidRPr="00F45170">
        <w:rPr>
          <w:rFonts w:ascii="Times New Roman" w:hAnsi="Times New Roman" w:cs="Times New Roman"/>
          <w:i/>
          <w:sz w:val="24"/>
          <w:szCs w:val="24"/>
        </w:rPr>
        <w:t>или</w:t>
      </w:r>
      <w:proofErr w:type="spellEnd"/>
      <w:r w:rsidRPr="00F45170">
        <w:rPr>
          <w:rFonts w:ascii="Times New Roman" w:hAnsi="Times New Roman" w:cs="Times New Roman"/>
          <w:i/>
          <w:sz w:val="24"/>
          <w:szCs w:val="24"/>
        </w:rPr>
        <w:t xml:space="preserve"> Williamson O. Economic institutions of capitalism. Free</w:t>
      </w:r>
      <w:r w:rsidRPr="00F45170">
        <w:rPr>
          <w:rFonts w:ascii="Times New Roman" w:hAnsi="Times New Roman" w:cs="Times New Roman"/>
          <w:i/>
          <w:sz w:val="24"/>
          <w:szCs w:val="24"/>
          <w:lang w:val="ru-RU"/>
        </w:rPr>
        <w:t xml:space="preserve"> </w:t>
      </w:r>
      <w:r w:rsidRPr="00F45170">
        <w:rPr>
          <w:rFonts w:ascii="Times New Roman" w:hAnsi="Times New Roman" w:cs="Times New Roman"/>
          <w:i/>
          <w:sz w:val="24"/>
          <w:szCs w:val="24"/>
        </w:rPr>
        <w:t>press</w:t>
      </w:r>
      <w:r w:rsidRPr="00F45170">
        <w:rPr>
          <w:rFonts w:ascii="Times New Roman" w:hAnsi="Times New Roman" w:cs="Times New Roman"/>
          <w:i/>
          <w:sz w:val="24"/>
          <w:szCs w:val="24"/>
          <w:lang w:val="ru-RU"/>
        </w:rPr>
        <w:t xml:space="preserve">, 1985, </w:t>
      </w:r>
      <w:proofErr w:type="spellStart"/>
      <w:r w:rsidRPr="00F45170">
        <w:rPr>
          <w:rFonts w:ascii="Times New Roman" w:hAnsi="Times New Roman" w:cs="Times New Roman"/>
          <w:i/>
          <w:sz w:val="24"/>
          <w:szCs w:val="24"/>
        </w:rPr>
        <w:t>ch</w:t>
      </w:r>
      <w:proofErr w:type="spellEnd"/>
      <w:r w:rsidRPr="00F45170">
        <w:rPr>
          <w:rFonts w:ascii="Times New Roman" w:hAnsi="Times New Roman" w:cs="Times New Roman"/>
          <w:i/>
          <w:sz w:val="24"/>
          <w:szCs w:val="24"/>
          <w:lang w:val="ru-RU"/>
        </w:rPr>
        <w:t>.2-3 (</w:t>
      </w:r>
      <w:proofErr w:type="spellStart"/>
      <w:r w:rsidRPr="00F45170">
        <w:rPr>
          <w:rFonts w:ascii="Times New Roman" w:hAnsi="Times New Roman" w:cs="Times New Roman"/>
          <w:i/>
          <w:sz w:val="24"/>
          <w:szCs w:val="24"/>
          <w:lang w:val="ru-RU"/>
        </w:rPr>
        <w:t>рус.пер</w:t>
      </w:r>
      <w:proofErr w:type="spellEnd"/>
      <w:r w:rsidRPr="00F45170">
        <w:rPr>
          <w:rFonts w:ascii="Times New Roman" w:hAnsi="Times New Roman" w:cs="Times New Roman"/>
          <w:i/>
          <w:sz w:val="24"/>
          <w:szCs w:val="24"/>
          <w:lang w:val="ru-RU"/>
        </w:rPr>
        <w:t xml:space="preserve">: О.Уильямсон, Экономические институты капитализма, СПб, 1997; </w:t>
      </w:r>
      <w:r w:rsidRPr="00F45170">
        <w:rPr>
          <w:rFonts w:ascii="Times New Roman" w:hAnsi="Times New Roman" w:cs="Times New Roman"/>
          <w:i/>
          <w:sz w:val="24"/>
          <w:szCs w:val="24"/>
        </w:rPr>
        <w:t>THESIS</w:t>
      </w:r>
      <w:r w:rsidRPr="00F45170">
        <w:rPr>
          <w:rFonts w:ascii="Times New Roman" w:hAnsi="Times New Roman" w:cs="Times New Roman"/>
          <w:i/>
          <w:sz w:val="24"/>
          <w:szCs w:val="24"/>
          <w:lang w:val="ru-RU"/>
        </w:rPr>
        <w:t xml:space="preserve">, 1993, #3, </w:t>
      </w:r>
      <w:r w:rsidRPr="00F45170">
        <w:rPr>
          <w:rFonts w:ascii="Times New Roman" w:hAnsi="Times New Roman" w:cs="Times New Roman"/>
          <w:i/>
          <w:sz w:val="24"/>
          <w:szCs w:val="24"/>
        </w:rPr>
        <w:t>c</w:t>
      </w:r>
      <w:r w:rsidRPr="00F45170">
        <w:rPr>
          <w:rFonts w:ascii="Times New Roman" w:hAnsi="Times New Roman" w:cs="Times New Roman"/>
          <w:i/>
          <w:sz w:val="24"/>
          <w:szCs w:val="24"/>
          <w:lang w:val="ru-RU"/>
        </w:rPr>
        <w:t xml:space="preserve">.39-49, </w:t>
      </w:r>
    </w:p>
    <w:p w:rsidR="00BC09B7" w:rsidRPr="00F45170" w:rsidRDefault="00BC09B7" w:rsidP="00BC09B7">
      <w:pPr>
        <w:numPr>
          <w:ilvl w:val="0"/>
          <w:numId w:val="24"/>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Hart O. Firms, contracts and financial structure. OUP, 1995, ch.1-3.</w:t>
      </w:r>
    </w:p>
    <w:p w:rsidR="00BC09B7" w:rsidRPr="00F45170" w:rsidRDefault="00BC09B7" w:rsidP="00BC09B7">
      <w:pPr>
        <w:numPr>
          <w:ilvl w:val="0"/>
          <w:numId w:val="25"/>
        </w:numPr>
        <w:spacing w:after="0" w:line="240" w:lineRule="auto"/>
        <w:ind w:left="0" w:firstLine="0"/>
        <w:contextualSpacing/>
        <w:jc w:val="both"/>
        <w:rPr>
          <w:rStyle w:val="stable-url"/>
          <w:rFonts w:ascii="Times New Roman" w:hAnsi="Times New Roman" w:cs="Times New Roman"/>
          <w:i/>
          <w:sz w:val="24"/>
          <w:szCs w:val="24"/>
        </w:rPr>
      </w:pPr>
      <w:hyperlink r:id="rId7" w:history="1">
        <w:proofErr w:type="spellStart"/>
        <w:r w:rsidRPr="00F45170">
          <w:rPr>
            <w:rStyle w:val="stable-url"/>
            <w:rFonts w:ascii="Times New Roman" w:hAnsi="Times New Roman" w:cs="Times New Roman"/>
            <w:i/>
            <w:sz w:val="24"/>
            <w:szCs w:val="24"/>
          </w:rPr>
          <w:t>Monteverde</w:t>
        </w:r>
        <w:proofErr w:type="spellEnd"/>
        <w:r w:rsidRPr="00F45170">
          <w:rPr>
            <w:rStyle w:val="stable-url"/>
            <w:rFonts w:ascii="Times New Roman" w:hAnsi="Times New Roman" w:cs="Times New Roman"/>
            <w:i/>
            <w:sz w:val="24"/>
            <w:szCs w:val="24"/>
          </w:rPr>
          <w:t xml:space="preserve">, Kirk, and David </w:t>
        </w:r>
        <w:proofErr w:type="spellStart"/>
        <w:r w:rsidRPr="00F45170">
          <w:rPr>
            <w:rStyle w:val="stable-url"/>
            <w:rFonts w:ascii="Times New Roman" w:hAnsi="Times New Roman" w:cs="Times New Roman"/>
            <w:i/>
            <w:sz w:val="24"/>
            <w:szCs w:val="24"/>
          </w:rPr>
          <w:t>J.Teece</w:t>
        </w:r>
        <w:proofErr w:type="spellEnd"/>
      </w:hyperlink>
      <w:r w:rsidRPr="00F45170">
        <w:rPr>
          <w:rStyle w:val="stable-url"/>
          <w:rFonts w:ascii="Times New Roman" w:hAnsi="Times New Roman" w:cs="Times New Roman"/>
          <w:i/>
          <w:sz w:val="24"/>
          <w:szCs w:val="24"/>
        </w:rPr>
        <w:t xml:space="preserve">. </w:t>
      </w:r>
      <w:hyperlink r:id="rId8" w:history="1">
        <w:r w:rsidRPr="00F45170">
          <w:rPr>
            <w:rStyle w:val="stable-url"/>
            <w:rFonts w:ascii="Times New Roman" w:hAnsi="Times New Roman" w:cs="Times New Roman"/>
            <w:bCs/>
            <w:i/>
            <w:sz w:val="24"/>
            <w:szCs w:val="24"/>
          </w:rPr>
          <w:t>Supplier Switching Costs and Vertical Integration in the Automobile Industry</w:t>
        </w:r>
      </w:hyperlink>
      <w:r w:rsidRPr="00F45170">
        <w:rPr>
          <w:rStyle w:val="stable-url"/>
          <w:rFonts w:ascii="Times New Roman" w:hAnsi="Times New Roman" w:cs="Times New Roman"/>
          <w:i/>
          <w:sz w:val="24"/>
          <w:szCs w:val="24"/>
        </w:rPr>
        <w:t xml:space="preserve">. </w:t>
      </w:r>
      <w:hyperlink r:id="rId9" w:history="1">
        <w:r w:rsidRPr="00F45170">
          <w:rPr>
            <w:rStyle w:val="stable-url"/>
            <w:rFonts w:ascii="Times New Roman" w:hAnsi="Times New Roman" w:cs="Times New Roman"/>
            <w:i/>
            <w:sz w:val="24"/>
            <w:szCs w:val="24"/>
          </w:rPr>
          <w:t>The Bell Journal of Economics</w:t>
        </w:r>
      </w:hyperlink>
      <w:r w:rsidRPr="00F45170">
        <w:rPr>
          <w:rStyle w:val="stable-url"/>
          <w:rFonts w:ascii="Times New Roman" w:hAnsi="Times New Roman" w:cs="Times New Roman"/>
          <w:i/>
          <w:sz w:val="24"/>
          <w:szCs w:val="24"/>
        </w:rPr>
        <w:t xml:space="preserve">, </w:t>
      </w:r>
      <w:hyperlink r:id="rId10" w:history="1">
        <w:r w:rsidRPr="00F45170">
          <w:rPr>
            <w:rStyle w:val="stable-url"/>
            <w:rFonts w:ascii="Times New Roman" w:hAnsi="Times New Roman" w:cs="Times New Roman"/>
            <w:i/>
            <w:sz w:val="24"/>
            <w:szCs w:val="24"/>
          </w:rPr>
          <w:t>Vol. 13, No. 1</w:t>
        </w:r>
      </w:hyperlink>
      <w:r w:rsidRPr="00F45170">
        <w:rPr>
          <w:rStyle w:val="stable-url"/>
          <w:rFonts w:ascii="Times New Roman" w:hAnsi="Times New Roman" w:cs="Times New Roman"/>
          <w:i/>
          <w:sz w:val="24"/>
          <w:szCs w:val="24"/>
        </w:rPr>
        <w:t xml:space="preserve"> (Spring, 1982), pp. 206-213 </w:t>
      </w:r>
    </w:p>
    <w:p w:rsidR="00BC09B7" w:rsidRPr="00F45170" w:rsidRDefault="00BC09B7" w:rsidP="00BC09B7">
      <w:pPr>
        <w:numPr>
          <w:ilvl w:val="0"/>
          <w:numId w:val="25"/>
        </w:numPr>
        <w:spacing w:after="0" w:line="240" w:lineRule="auto"/>
        <w:ind w:left="0" w:firstLine="0"/>
        <w:contextualSpacing/>
        <w:jc w:val="both"/>
        <w:rPr>
          <w:rStyle w:val="stable-url"/>
          <w:rFonts w:ascii="Times New Roman" w:hAnsi="Times New Roman" w:cs="Times New Roman"/>
          <w:i/>
          <w:sz w:val="24"/>
          <w:szCs w:val="24"/>
        </w:rPr>
      </w:pPr>
      <w:hyperlink r:id="rId11" w:history="1">
        <w:proofErr w:type="spellStart"/>
        <w:r w:rsidRPr="00F45170">
          <w:rPr>
            <w:rStyle w:val="stable-url"/>
            <w:rFonts w:ascii="Times New Roman" w:hAnsi="Times New Roman" w:cs="Times New Roman"/>
            <w:i/>
            <w:sz w:val="24"/>
            <w:szCs w:val="24"/>
          </w:rPr>
          <w:t>Joskow</w:t>
        </w:r>
        <w:proofErr w:type="spellEnd"/>
      </w:hyperlink>
      <w:r w:rsidRPr="00F45170">
        <w:rPr>
          <w:rStyle w:val="stable-url"/>
          <w:rFonts w:ascii="Times New Roman" w:hAnsi="Times New Roman" w:cs="Times New Roman"/>
          <w:i/>
          <w:sz w:val="24"/>
          <w:szCs w:val="24"/>
        </w:rPr>
        <w:t xml:space="preserve">, Paul L. </w:t>
      </w:r>
      <w:hyperlink r:id="rId12" w:history="1">
        <w:r w:rsidRPr="00F45170">
          <w:rPr>
            <w:rStyle w:val="stable-url"/>
            <w:rFonts w:ascii="Times New Roman" w:hAnsi="Times New Roman" w:cs="Times New Roman"/>
            <w:bCs/>
            <w:i/>
            <w:sz w:val="24"/>
            <w:szCs w:val="24"/>
          </w:rPr>
          <w:t>Contract Duration and Relationship-Specific Investments: Empirical Evidence from Coal Markets</w:t>
        </w:r>
      </w:hyperlink>
      <w:r w:rsidRPr="00F45170">
        <w:rPr>
          <w:rStyle w:val="stable-url"/>
          <w:rFonts w:ascii="Times New Roman" w:hAnsi="Times New Roman" w:cs="Times New Roman"/>
          <w:i/>
          <w:sz w:val="24"/>
          <w:szCs w:val="24"/>
        </w:rPr>
        <w:t xml:space="preserve">. </w:t>
      </w:r>
      <w:hyperlink r:id="rId13" w:history="1">
        <w:r w:rsidRPr="00F45170">
          <w:rPr>
            <w:rStyle w:val="stable-url"/>
            <w:rFonts w:ascii="Times New Roman" w:hAnsi="Times New Roman" w:cs="Times New Roman"/>
            <w:i/>
            <w:sz w:val="24"/>
            <w:szCs w:val="24"/>
          </w:rPr>
          <w:t>The American Economic Review</w:t>
        </w:r>
      </w:hyperlink>
      <w:r w:rsidRPr="00F45170">
        <w:rPr>
          <w:rStyle w:val="stable-url"/>
          <w:rFonts w:ascii="Times New Roman" w:hAnsi="Times New Roman" w:cs="Times New Roman"/>
          <w:i/>
          <w:sz w:val="24"/>
          <w:szCs w:val="24"/>
        </w:rPr>
        <w:t xml:space="preserve">, </w:t>
      </w:r>
      <w:hyperlink r:id="rId14" w:history="1">
        <w:r w:rsidRPr="00F45170">
          <w:rPr>
            <w:rStyle w:val="stable-url"/>
            <w:rFonts w:ascii="Times New Roman" w:hAnsi="Times New Roman" w:cs="Times New Roman"/>
            <w:i/>
            <w:sz w:val="24"/>
            <w:szCs w:val="24"/>
          </w:rPr>
          <w:t>Vol. 77, No. 1</w:t>
        </w:r>
      </w:hyperlink>
      <w:r w:rsidRPr="00F45170">
        <w:rPr>
          <w:rStyle w:val="stable-url"/>
          <w:rFonts w:ascii="Times New Roman" w:hAnsi="Times New Roman" w:cs="Times New Roman"/>
          <w:i/>
          <w:sz w:val="24"/>
          <w:szCs w:val="24"/>
        </w:rPr>
        <w:t xml:space="preserve"> (Mar., 1987), pp. 168-185 </w:t>
      </w:r>
    </w:p>
    <w:p w:rsidR="00BC09B7" w:rsidRPr="00F45170" w:rsidRDefault="00BC09B7" w:rsidP="00BC09B7">
      <w:pPr>
        <w:numPr>
          <w:ilvl w:val="1"/>
          <w:numId w:val="6"/>
        </w:numPr>
        <w:tabs>
          <w:tab w:val="clear" w:pos="1440"/>
        </w:tabs>
        <w:spacing w:after="0" w:line="240" w:lineRule="auto"/>
        <w:ind w:left="0" w:firstLine="0"/>
        <w:contextualSpacing/>
        <w:jc w:val="both"/>
        <w:rPr>
          <w:rFonts w:ascii="Times New Roman" w:hAnsi="Times New Roman" w:cs="Times New Roman"/>
          <w:i/>
          <w:sz w:val="24"/>
          <w:szCs w:val="24"/>
        </w:rPr>
      </w:pPr>
      <w:r w:rsidRPr="00F45170">
        <w:rPr>
          <w:rStyle w:val="stable-url"/>
          <w:rFonts w:ascii="Times New Roman" w:hAnsi="Times New Roman" w:cs="Times New Roman"/>
          <w:i/>
          <w:sz w:val="24"/>
          <w:szCs w:val="24"/>
        </w:rPr>
        <w:t>[CP], ch.2</w:t>
      </w:r>
    </w:p>
    <w:p w:rsidR="00BC09B7" w:rsidRPr="00F45170" w:rsidRDefault="00BC09B7" w:rsidP="00BC09B7">
      <w:pPr>
        <w:numPr>
          <w:ilvl w:val="1"/>
          <w:numId w:val="6"/>
        </w:numPr>
        <w:tabs>
          <w:tab w:val="clear" w:pos="1440"/>
        </w:tabs>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lang w:val="en-GB"/>
        </w:rPr>
        <w:t xml:space="preserve">Grossman, </w:t>
      </w:r>
      <w:r w:rsidRPr="00F45170">
        <w:rPr>
          <w:rFonts w:ascii="Times New Roman" w:hAnsi="Times New Roman" w:cs="Times New Roman"/>
          <w:i/>
          <w:sz w:val="24"/>
          <w:szCs w:val="24"/>
        </w:rPr>
        <w:t>Sanford, and</w:t>
      </w:r>
      <w:r w:rsidRPr="00F45170">
        <w:rPr>
          <w:rFonts w:ascii="Times New Roman" w:hAnsi="Times New Roman" w:cs="Times New Roman"/>
          <w:i/>
          <w:sz w:val="24"/>
          <w:szCs w:val="24"/>
          <w:lang w:val="en-GB"/>
        </w:rPr>
        <w:t xml:space="preserve"> Oliver Hart. The Costs and Benefits of Ownership: A Theory of Vertical and Lateral Integration. </w:t>
      </w:r>
      <w:r w:rsidRPr="00F45170">
        <w:rPr>
          <w:rFonts w:ascii="Times New Roman" w:hAnsi="Times New Roman" w:cs="Times New Roman"/>
          <w:i/>
          <w:iCs/>
          <w:sz w:val="24"/>
          <w:szCs w:val="24"/>
          <w:lang w:val="en-GB"/>
        </w:rPr>
        <w:t xml:space="preserve">Journal of Political Economy (1986) </w:t>
      </w:r>
      <w:r w:rsidRPr="00F45170">
        <w:rPr>
          <w:rFonts w:ascii="Times New Roman" w:hAnsi="Times New Roman" w:cs="Times New Roman"/>
          <w:i/>
          <w:sz w:val="24"/>
          <w:szCs w:val="24"/>
          <w:lang w:val="en-GB"/>
        </w:rPr>
        <w:t>94(4): 691-719.</w:t>
      </w:r>
      <w:r w:rsidRPr="00F45170">
        <w:rPr>
          <w:rStyle w:val="stable-url"/>
          <w:rFonts w:ascii="Times New Roman" w:hAnsi="Times New Roman" w:cs="Times New Roman"/>
          <w:i/>
          <w:sz w:val="24"/>
          <w:szCs w:val="24"/>
        </w:rPr>
        <w:t xml:space="preserve"> </w:t>
      </w:r>
    </w:p>
    <w:p w:rsidR="00BC09B7" w:rsidRPr="00F45170" w:rsidRDefault="00BC09B7" w:rsidP="00BC09B7">
      <w:pPr>
        <w:numPr>
          <w:ilvl w:val="1"/>
          <w:numId w:val="6"/>
        </w:numPr>
        <w:tabs>
          <w:tab w:val="clear" w:pos="1440"/>
        </w:tabs>
        <w:spacing w:after="0" w:line="240" w:lineRule="auto"/>
        <w:ind w:left="0" w:firstLine="0"/>
        <w:contextualSpacing/>
        <w:jc w:val="both"/>
        <w:rPr>
          <w:rStyle w:val="stable-url"/>
          <w:rFonts w:ascii="Times New Roman" w:hAnsi="Times New Roman" w:cs="Times New Roman"/>
          <w:i/>
          <w:sz w:val="24"/>
          <w:szCs w:val="24"/>
        </w:rPr>
      </w:pPr>
      <w:r w:rsidRPr="00F45170">
        <w:rPr>
          <w:rStyle w:val="stable-url"/>
          <w:rFonts w:ascii="Times New Roman" w:hAnsi="Times New Roman" w:cs="Times New Roman"/>
          <w:i/>
          <w:sz w:val="24"/>
          <w:szCs w:val="24"/>
        </w:rPr>
        <w:t xml:space="preserve">Hart, Oliver, and John Moore. Property rights and the nature of the firm. Journal of Political Economy, 1990, v.98, p.1119-1158. </w:t>
      </w:r>
    </w:p>
    <w:p w:rsidR="00BC09B7" w:rsidRPr="00F45170" w:rsidRDefault="00BC09B7" w:rsidP="00BC09B7">
      <w:pPr>
        <w:numPr>
          <w:ilvl w:val="1"/>
          <w:numId w:val="6"/>
        </w:numPr>
        <w:tabs>
          <w:tab w:val="clear" w:pos="1440"/>
        </w:tabs>
        <w:spacing w:after="0" w:line="240" w:lineRule="auto"/>
        <w:ind w:left="0" w:firstLine="0"/>
        <w:contextualSpacing/>
        <w:jc w:val="both"/>
        <w:rPr>
          <w:rStyle w:val="stable-url"/>
          <w:rFonts w:ascii="Times New Roman" w:hAnsi="Times New Roman" w:cs="Times New Roman"/>
          <w:i/>
          <w:sz w:val="24"/>
          <w:szCs w:val="24"/>
        </w:rPr>
      </w:pPr>
      <w:hyperlink r:id="rId15" w:history="1">
        <w:r w:rsidRPr="00F45170">
          <w:rPr>
            <w:rFonts w:ascii="Times New Roman" w:hAnsi="Times New Roman" w:cs="Times New Roman"/>
            <w:i/>
            <w:sz w:val="24"/>
            <w:szCs w:val="24"/>
          </w:rPr>
          <w:t xml:space="preserve">Klein, Benjamin; Robert G. Crawford; </w:t>
        </w:r>
        <w:proofErr w:type="spellStart"/>
        <w:r w:rsidRPr="00F45170">
          <w:rPr>
            <w:rFonts w:ascii="Times New Roman" w:hAnsi="Times New Roman" w:cs="Times New Roman"/>
            <w:i/>
            <w:sz w:val="24"/>
            <w:szCs w:val="24"/>
          </w:rPr>
          <w:t>Armen</w:t>
        </w:r>
        <w:proofErr w:type="spellEnd"/>
        <w:r w:rsidRPr="00F45170">
          <w:rPr>
            <w:rFonts w:ascii="Times New Roman" w:hAnsi="Times New Roman" w:cs="Times New Roman"/>
            <w:i/>
            <w:sz w:val="24"/>
            <w:szCs w:val="24"/>
          </w:rPr>
          <w:t xml:space="preserve"> A. </w:t>
        </w:r>
        <w:proofErr w:type="spellStart"/>
        <w:r w:rsidRPr="00F45170">
          <w:rPr>
            <w:rFonts w:ascii="Times New Roman" w:hAnsi="Times New Roman" w:cs="Times New Roman"/>
            <w:i/>
            <w:sz w:val="24"/>
            <w:szCs w:val="24"/>
          </w:rPr>
          <w:t>Alchian</w:t>
        </w:r>
        <w:proofErr w:type="spellEnd"/>
      </w:hyperlink>
      <w:r w:rsidRPr="00F45170">
        <w:rPr>
          <w:rFonts w:ascii="Times New Roman" w:hAnsi="Times New Roman" w:cs="Times New Roman"/>
          <w:i/>
          <w:sz w:val="24"/>
          <w:szCs w:val="24"/>
        </w:rPr>
        <w:t xml:space="preserve">. </w:t>
      </w:r>
      <w:hyperlink r:id="rId16" w:history="1">
        <w:r w:rsidRPr="00F45170">
          <w:rPr>
            <w:rStyle w:val="ac"/>
            <w:rFonts w:ascii="Times New Roman" w:hAnsi="Times New Roman" w:cs="Times New Roman"/>
            <w:b w:val="0"/>
            <w:i/>
            <w:sz w:val="24"/>
            <w:szCs w:val="24"/>
            <w:lang w:val="en-GB"/>
          </w:rPr>
          <w:t>Vertical Integration, Appropriable Rents, and the Competitive Contracting Process</w:t>
        </w:r>
      </w:hyperlink>
      <w:r w:rsidRPr="00F45170">
        <w:rPr>
          <w:rFonts w:ascii="Times New Roman" w:hAnsi="Times New Roman" w:cs="Times New Roman"/>
          <w:i/>
          <w:sz w:val="24"/>
          <w:szCs w:val="24"/>
          <w:lang w:val="en-GB"/>
        </w:rPr>
        <w:t xml:space="preserve">. </w:t>
      </w:r>
      <w:r w:rsidRPr="00F45170">
        <w:rPr>
          <w:rFonts w:ascii="Times New Roman" w:hAnsi="Times New Roman" w:cs="Times New Roman"/>
          <w:i/>
          <w:sz w:val="24"/>
          <w:szCs w:val="24"/>
          <w:lang w:val="en-GB"/>
        </w:rPr>
        <w:br/>
      </w:r>
      <w:hyperlink r:id="rId17" w:history="1">
        <w:r w:rsidRPr="00F45170">
          <w:rPr>
            <w:rFonts w:ascii="Times New Roman" w:hAnsi="Times New Roman" w:cs="Times New Roman"/>
            <w:i/>
            <w:sz w:val="24"/>
            <w:szCs w:val="24"/>
          </w:rPr>
          <w:t>Journal of Law and Economics</w:t>
        </w:r>
      </w:hyperlink>
      <w:r w:rsidRPr="00F45170">
        <w:rPr>
          <w:rFonts w:ascii="Times New Roman" w:hAnsi="Times New Roman" w:cs="Times New Roman"/>
          <w:i/>
          <w:sz w:val="24"/>
          <w:szCs w:val="24"/>
        </w:rPr>
        <w:t xml:space="preserve">, </w:t>
      </w:r>
      <w:hyperlink r:id="rId18" w:history="1">
        <w:r w:rsidRPr="00F45170">
          <w:rPr>
            <w:rFonts w:ascii="Times New Roman" w:hAnsi="Times New Roman" w:cs="Times New Roman"/>
            <w:i/>
            <w:sz w:val="24"/>
            <w:szCs w:val="24"/>
          </w:rPr>
          <w:t>Vol. 21, No. 2</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 xml:space="preserve">(Oct., 1978), pp. 297-326 </w:t>
      </w:r>
    </w:p>
    <w:p w:rsidR="00BC09B7" w:rsidRPr="00F45170" w:rsidRDefault="00BC09B7" w:rsidP="00BC09B7">
      <w:pPr>
        <w:numPr>
          <w:ilvl w:val="1"/>
          <w:numId w:val="6"/>
        </w:numPr>
        <w:tabs>
          <w:tab w:val="clear" w:pos="1440"/>
        </w:tabs>
        <w:spacing w:after="0" w:line="240" w:lineRule="auto"/>
        <w:ind w:left="0" w:firstLine="0"/>
        <w:contextualSpacing/>
        <w:jc w:val="both"/>
        <w:rPr>
          <w:rStyle w:val="stable-url"/>
          <w:rFonts w:ascii="Times New Roman" w:hAnsi="Times New Roman" w:cs="Times New Roman"/>
          <w:i/>
          <w:sz w:val="24"/>
          <w:szCs w:val="24"/>
        </w:rPr>
      </w:pPr>
      <w:hyperlink r:id="rId19" w:history="1">
        <w:r w:rsidRPr="00F45170">
          <w:rPr>
            <w:rFonts w:ascii="Times New Roman" w:hAnsi="Times New Roman" w:cs="Times New Roman"/>
            <w:i/>
            <w:sz w:val="24"/>
            <w:szCs w:val="24"/>
          </w:rPr>
          <w:t>Klein, Benjamin, and Kevin M. Murphy</w:t>
        </w:r>
      </w:hyperlink>
      <w:r w:rsidRPr="00F45170">
        <w:rPr>
          <w:rFonts w:ascii="Times New Roman" w:hAnsi="Times New Roman" w:cs="Times New Roman"/>
          <w:i/>
          <w:sz w:val="24"/>
          <w:szCs w:val="24"/>
        </w:rPr>
        <w:t xml:space="preserve">. </w:t>
      </w:r>
      <w:hyperlink r:id="rId20" w:history="1">
        <w:r w:rsidRPr="00F45170">
          <w:rPr>
            <w:rStyle w:val="ac"/>
            <w:rFonts w:ascii="Times New Roman" w:hAnsi="Times New Roman" w:cs="Times New Roman"/>
            <w:b w:val="0"/>
            <w:i/>
            <w:sz w:val="24"/>
            <w:szCs w:val="24"/>
            <w:lang w:val="en-GB"/>
          </w:rPr>
          <w:t>Vertical Restraints as Contract Enforcement Mechanisms</w:t>
        </w:r>
      </w:hyperlink>
      <w:r w:rsidRPr="00F45170">
        <w:rPr>
          <w:rFonts w:ascii="Times New Roman" w:hAnsi="Times New Roman" w:cs="Times New Roman"/>
          <w:b/>
          <w:i/>
          <w:sz w:val="24"/>
          <w:szCs w:val="24"/>
        </w:rPr>
        <w:t>.</w:t>
      </w:r>
      <w:r w:rsidRPr="00F45170">
        <w:rPr>
          <w:rFonts w:ascii="Times New Roman" w:hAnsi="Times New Roman" w:cs="Times New Roman"/>
          <w:i/>
          <w:sz w:val="24"/>
          <w:szCs w:val="24"/>
        </w:rPr>
        <w:t xml:space="preserve"> </w:t>
      </w:r>
      <w:hyperlink r:id="rId21" w:history="1">
        <w:r w:rsidRPr="00F45170">
          <w:rPr>
            <w:rFonts w:ascii="Times New Roman" w:hAnsi="Times New Roman" w:cs="Times New Roman"/>
            <w:i/>
            <w:sz w:val="24"/>
            <w:szCs w:val="24"/>
          </w:rPr>
          <w:t>Journal of Law and Economics</w:t>
        </w:r>
      </w:hyperlink>
      <w:r w:rsidRPr="00F45170">
        <w:rPr>
          <w:rFonts w:ascii="Times New Roman" w:hAnsi="Times New Roman" w:cs="Times New Roman"/>
          <w:i/>
          <w:sz w:val="24"/>
          <w:szCs w:val="24"/>
        </w:rPr>
        <w:t xml:space="preserve">, </w:t>
      </w:r>
      <w:hyperlink r:id="rId22" w:history="1">
        <w:r w:rsidRPr="00F45170">
          <w:rPr>
            <w:rFonts w:ascii="Times New Roman" w:hAnsi="Times New Roman" w:cs="Times New Roman"/>
            <w:i/>
            <w:sz w:val="24"/>
            <w:szCs w:val="24"/>
          </w:rPr>
          <w:t>Vol. 31, No. 2</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(Oct., 1988), pp. 265-297</w:t>
      </w:r>
      <w:r w:rsidRPr="00F45170">
        <w:rPr>
          <w:rStyle w:val="stable-url"/>
          <w:rFonts w:ascii="Times New Roman" w:hAnsi="Times New Roman" w:cs="Times New Roman"/>
          <w:i/>
          <w:sz w:val="24"/>
          <w:szCs w:val="24"/>
          <w:lang w:val="en-GB"/>
        </w:rPr>
        <w:t xml:space="preserve">  </w:t>
      </w:r>
    </w:p>
    <w:p w:rsidR="00BC09B7" w:rsidRPr="00C34734" w:rsidRDefault="00BC09B7" w:rsidP="00BC09B7">
      <w:pPr>
        <w:spacing w:after="0" w:line="240" w:lineRule="auto"/>
        <w:contextualSpacing/>
        <w:jc w:val="both"/>
        <w:rPr>
          <w:rFonts w:ascii="Times New Roman" w:hAnsi="Times New Roman" w:cs="Times New Roman"/>
          <w:b/>
          <w:sz w:val="24"/>
          <w:szCs w:val="24"/>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4" w:name="_Agency_theory,_ownership"/>
      <w:bookmarkEnd w:id="4"/>
      <w:r w:rsidRPr="00C34734">
        <w:rPr>
          <w:rFonts w:ascii="Times New Roman" w:hAnsi="Times New Roman" w:cs="Times New Roman"/>
          <w:color w:val="auto"/>
          <w:sz w:val="24"/>
          <w:szCs w:val="24"/>
        </w:rPr>
        <w:t>Agency theory, ownership and control</w:t>
      </w:r>
    </w:p>
    <w:p w:rsidR="00BC09B7" w:rsidRPr="00F45170" w:rsidRDefault="00BC09B7" w:rsidP="00BC09B7">
      <w:pPr>
        <w:numPr>
          <w:ilvl w:val="0"/>
          <w:numId w:val="25"/>
        </w:numPr>
        <w:spacing w:after="0" w:line="240" w:lineRule="auto"/>
        <w:ind w:left="0" w:firstLine="0"/>
        <w:contextualSpacing/>
        <w:jc w:val="both"/>
        <w:rPr>
          <w:rStyle w:val="stable-url"/>
          <w:rFonts w:ascii="Times New Roman" w:hAnsi="Times New Roman" w:cs="Times New Roman"/>
          <w:i/>
          <w:sz w:val="24"/>
          <w:szCs w:val="24"/>
        </w:rPr>
      </w:pPr>
      <w:r w:rsidRPr="00F45170">
        <w:rPr>
          <w:rStyle w:val="stable-url"/>
          <w:rFonts w:ascii="Times New Roman" w:hAnsi="Times New Roman" w:cs="Times New Roman"/>
          <w:i/>
          <w:sz w:val="24"/>
          <w:szCs w:val="24"/>
        </w:rPr>
        <w:t>[</w:t>
      </w:r>
      <w:proofErr w:type="spellStart"/>
      <w:r w:rsidRPr="00F45170">
        <w:rPr>
          <w:rStyle w:val="stable-url"/>
          <w:rFonts w:ascii="Times New Roman" w:hAnsi="Times New Roman" w:cs="Times New Roman"/>
          <w:i/>
          <w:sz w:val="24"/>
          <w:szCs w:val="24"/>
        </w:rPr>
        <w:t>Tir</w:t>
      </w:r>
      <w:proofErr w:type="spellEnd"/>
      <w:r w:rsidRPr="00F45170">
        <w:rPr>
          <w:rStyle w:val="stable-url"/>
          <w:rFonts w:ascii="Times New Roman" w:hAnsi="Times New Roman" w:cs="Times New Roman"/>
          <w:i/>
          <w:sz w:val="24"/>
          <w:szCs w:val="24"/>
        </w:rPr>
        <w:t>], The theory of the firm (Introductory chapter)</w:t>
      </w:r>
    </w:p>
    <w:p w:rsidR="00BC09B7" w:rsidRPr="00F45170" w:rsidRDefault="00BC09B7" w:rsidP="00BC09B7">
      <w:pPr>
        <w:numPr>
          <w:ilvl w:val="0"/>
          <w:numId w:val="25"/>
        </w:numPr>
        <w:spacing w:after="0" w:line="240" w:lineRule="auto"/>
        <w:ind w:left="0" w:firstLine="0"/>
        <w:contextualSpacing/>
        <w:jc w:val="both"/>
        <w:rPr>
          <w:rStyle w:val="stable-url"/>
          <w:rFonts w:ascii="Times New Roman" w:hAnsi="Times New Roman" w:cs="Times New Roman"/>
          <w:i/>
          <w:sz w:val="24"/>
          <w:szCs w:val="24"/>
        </w:rPr>
      </w:pPr>
      <w:r w:rsidRPr="00F45170">
        <w:rPr>
          <w:rStyle w:val="stable-url"/>
          <w:rFonts w:ascii="Times New Roman" w:hAnsi="Times New Roman" w:cs="Times New Roman"/>
          <w:i/>
          <w:sz w:val="24"/>
          <w:szCs w:val="24"/>
        </w:rPr>
        <w:t>[SG], ch.2</w:t>
      </w:r>
    </w:p>
    <w:p w:rsidR="00BC09B7" w:rsidRPr="00F45170" w:rsidRDefault="00BC09B7" w:rsidP="00BC09B7">
      <w:pPr>
        <w:numPr>
          <w:ilvl w:val="0"/>
          <w:numId w:val="26"/>
        </w:numPr>
        <w:spacing w:after="0" w:line="240" w:lineRule="auto"/>
        <w:ind w:left="0" w:firstLine="0"/>
        <w:contextualSpacing/>
        <w:jc w:val="both"/>
        <w:rPr>
          <w:rStyle w:val="stable-url"/>
          <w:rFonts w:ascii="Times New Roman" w:hAnsi="Times New Roman" w:cs="Times New Roman"/>
          <w:i/>
          <w:sz w:val="24"/>
          <w:szCs w:val="24"/>
        </w:rPr>
      </w:pPr>
      <w:hyperlink r:id="rId23" w:history="1">
        <w:proofErr w:type="spellStart"/>
        <w:r w:rsidRPr="00F45170">
          <w:rPr>
            <w:rFonts w:ascii="Times New Roman" w:hAnsi="Times New Roman" w:cs="Times New Roman"/>
            <w:i/>
            <w:sz w:val="24"/>
            <w:szCs w:val="24"/>
          </w:rPr>
          <w:t>Nickell</w:t>
        </w:r>
        <w:proofErr w:type="spellEnd"/>
      </w:hyperlink>
      <w:r w:rsidRPr="00F45170">
        <w:rPr>
          <w:rFonts w:ascii="Times New Roman" w:hAnsi="Times New Roman" w:cs="Times New Roman"/>
          <w:i/>
          <w:sz w:val="24"/>
          <w:szCs w:val="24"/>
        </w:rPr>
        <w:t xml:space="preserve">, Stephen J. </w:t>
      </w:r>
      <w:hyperlink r:id="rId24" w:history="1">
        <w:r w:rsidRPr="00F45170">
          <w:rPr>
            <w:rStyle w:val="ac"/>
            <w:rFonts w:ascii="Times New Roman" w:hAnsi="Times New Roman" w:cs="Times New Roman"/>
            <w:b w:val="0"/>
            <w:i/>
            <w:sz w:val="24"/>
            <w:szCs w:val="24"/>
            <w:lang w:val="en-GB"/>
          </w:rPr>
          <w:t>Competition and Corporate Performance</w:t>
        </w:r>
      </w:hyperlink>
      <w:r w:rsidRPr="00F45170">
        <w:rPr>
          <w:rFonts w:ascii="Times New Roman" w:hAnsi="Times New Roman" w:cs="Times New Roman"/>
          <w:i/>
          <w:sz w:val="24"/>
          <w:szCs w:val="24"/>
          <w:lang w:val="en-GB"/>
        </w:rPr>
        <w:t xml:space="preserve"> </w:t>
      </w:r>
      <w:r w:rsidRPr="00F45170">
        <w:rPr>
          <w:rFonts w:ascii="Times New Roman" w:hAnsi="Times New Roman" w:cs="Times New Roman"/>
          <w:i/>
          <w:sz w:val="24"/>
          <w:szCs w:val="24"/>
          <w:lang w:val="en-GB"/>
        </w:rPr>
        <w:br/>
      </w:r>
      <w:hyperlink r:id="rId25" w:history="1">
        <w:r w:rsidRPr="00F45170">
          <w:rPr>
            <w:rFonts w:ascii="Times New Roman" w:hAnsi="Times New Roman" w:cs="Times New Roman"/>
            <w:i/>
            <w:sz w:val="24"/>
            <w:szCs w:val="24"/>
          </w:rPr>
          <w:t>The Journal of Political Economy</w:t>
        </w:r>
      </w:hyperlink>
      <w:r w:rsidRPr="00F45170">
        <w:rPr>
          <w:rFonts w:ascii="Times New Roman" w:hAnsi="Times New Roman" w:cs="Times New Roman"/>
          <w:i/>
          <w:sz w:val="24"/>
          <w:szCs w:val="24"/>
        </w:rPr>
        <w:t xml:space="preserve">, </w:t>
      </w:r>
      <w:hyperlink r:id="rId26" w:history="1">
        <w:r w:rsidRPr="00F45170">
          <w:rPr>
            <w:rFonts w:ascii="Times New Roman" w:hAnsi="Times New Roman" w:cs="Times New Roman"/>
            <w:i/>
            <w:sz w:val="24"/>
            <w:szCs w:val="24"/>
          </w:rPr>
          <w:t>Vol. 104, No. 4</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 xml:space="preserve">(Aug., 1996), pp. 724-746 </w:t>
      </w:r>
    </w:p>
    <w:p w:rsidR="00BC09B7" w:rsidRPr="00F45170" w:rsidRDefault="00BC09B7" w:rsidP="00BC09B7">
      <w:pPr>
        <w:numPr>
          <w:ilvl w:val="0"/>
          <w:numId w:val="8"/>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rPr>
        <w:t>Holmstrom</w:t>
      </w:r>
      <w:proofErr w:type="spellEnd"/>
      <w:r w:rsidRPr="00F45170">
        <w:rPr>
          <w:rFonts w:ascii="Times New Roman" w:hAnsi="Times New Roman" w:cs="Times New Roman"/>
          <w:i/>
          <w:sz w:val="24"/>
          <w:szCs w:val="24"/>
        </w:rPr>
        <w:t xml:space="preserve">, </w:t>
      </w:r>
      <w:proofErr w:type="spellStart"/>
      <w:r w:rsidRPr="00F45170">
        <w:rPr>
          <w:rFonts w:ascii="Times New Roman" w:hAnsi="Times New Roman" w:cs="Times New Roman"/>
          <w:i/>
          <w:sz w:val="24"/>
          <w:szCs w:val="24"/>
        </w:rPr>
        <w:t>Bengt</w:t>
      </w:r>
      <w:proofErr w:type="spellEnd"/>
      <w:r w:rsidRPr="00F45170">
        <w:rPr>
          <w:rFonts w:ascii="Times New Roman" w:hAnsi="Times New Roman" w:cs="Times New Roman"/>
          <w:i/>
          <w:sz w:val="24"/>
          <w:szCs w:val="24"/>
        </w:rPr>
        <w:t xml:space="preserve"> and Jean </w:t>
      </w:r>
      <w:proofErr w:type="spellStart"/>
      <w:r w:rsidRPr="00F45170">
        <w:rPr>
          <w:rFonts w:ascii="Times New Roman" w:hAnsi="Times New Roman" w:cs="Times New Roman"/>
          <w:i/>
          <w:sz w:val="24"/>
          <w:szCs w:val="24"/>
        </w:rPr>
        <w:t>Tirole</w:t>
      </w:r>
      <w:proofErr w:type="spellEnd"/>
      <w:r w:rsidRPr="00F45170">
        <w:rPr>
          <w:rFonts w:ascii="Times New Roman" w:hAnsi="Times New Roman" w:cs="Times New Roman"/>
          <w:i/>
          <w:sz w:val="24"/>
          <w:szCs w:val="24"/>
        </w:rPr>
        <w:t>. The theory of the firm. In: [HB], ch.2</w:t>
      </w:r>
    </w:p>
    <w:p w:rsidR="00BC09B7" w:rsidRPr="00F45170" w:rsidRDefault="00BC09B7" w:rsidP="00BC09B7">
      <w:pPr>
        <w:numPr>
          <w:ilvl w:val="0"/>
          <w:numId w:val="8"/>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[CP], ch.2</w:t>
      </w:r>
    </w:p>
    <w:p w:rsidR="00BC09B7" w:rsidRPr="00F45170" w:rsidRDefault="00BC09B7" w:rsidP="00BC09B7">
      <w:pPr>
        <w:numPr>
          <w:ilvl w:val="0"/>
          <w:numId w:val="8"/>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rPr>
        <w:t>Laffont</w:t>
      </w:r>
      <w:proofErr w:type="spellEnd"/>
      <w:r w:rsidRPr="00F45170">
        <w:rPr>
          <w:rFonts w:ascii="Times New Roman" w:hAnsi="Times New Roman" w:cs="Times New Roman"/>
          <w:i/>
          <w:sz w:val="24"/>
          <w:szCs w:val="24"/>
        </w:rPr>
        <w:t xml:space="preserve">, Jean-Jacques and Ramon </w:t>
      </w:r>
      <w:proofErr w:type="spellStart"/>
      <w:r w:rsidRPr="00F45170">
        <w:rPr>
          <w:rFonts w:ascii="Times New Roman" w:hAnsi="Times New Roman" w:cs="Times New Roman"/>
          <w:i/>
          <w:sz w:val="24"/>
          <w:szCs w:val="24"/>
        </w:rPr>
        <w:t>Martimort</w:t>
      </w:r>
      <w:proofErr w:type="spellEnd"/>
      <w:r w:rsidRPr="00F45170">
        <w:rPr>
          <w:rFonts w:ascii="Times New Roman" w:hAnsi="Times New Roman" w:cs="Times New Roman"/>
          <w:i/>
          <w:sz w:val="24"/>
          <w:szCs w:val="24"/>
        </w:rPr>
        <w:t>. The Principal-Agent theory. PUP, 2002.</w:t>
      </w:r>
    </w:p>
    <w:p w:rsidR="00BC09B7" w:rsidRPr="00F45170" w:rsidRDefault="00BC09B7" w:rsidP="00BC09B7">
      <w:pPr>
        <w:numPr>
          <w:ilvl w:val="0"/>
          <w:numId w:val="8"/>
        </w:numPr>
        <w:spacing w:after="0" w:line="240" w:lineRule="auto"/>
        <w:ind w:left="0" w:firstLine="0"/>
        <w:contextualSpacing/>
        <w:jc w:val="both"/>
        <w:rPr>
          <w:rStyle w:val="stable-url"/>
          <w:rFonts w:ascii="Times New Roman" w:hAnsi="Times New Roman" w:cs="Times New Roman"/>
          <w:i/>
          <w:sz w:val="24"/>
          <w:szCs w:val="24"/>
        </w:rPr>
      </w:pPr>
      <w:r w:rsidRPr="00F45170">
        <w:rPr>
          <w:rFonts w:ascii="Times New Roman" w:hAnsi="Times New Roman" w:cs="Times New Roman"/>
          <w:i/>
          <w:sz w:val="24"/>
          <w:szCs w:val="24"/>
        </w:rPr>
        <w:t xml:space="preserve">Hart, Oliver, Jean </w:t>
      </w:r>
      <w:proofErr w:type="spellStart"/>
      <w:r w:rsidRPr="00F45170">
        <w:rPr>
          <w:rFonts w:ascii="Times New Roman" w:hAnsi="Times New Roman" w:cs="Times New Roman"/>
          <w:i/>
          <w:sz w:val="24"/>
          <w:szCs w:val="24"/>
        </w:rPr>
        <w:t>Tirole</w:t>
      </w:r>
      <w:proofErr w:type="spellEnd"/>
      <w:r w:rsidRPr="00F45170">
        <w:rPr>
          <w:rFonts w:ascii="Times New Roman" w:hAnsi="Times New Roman" w:cs="Times New Roman"/>
          <w:i/>
          <w:sz w:val="24"/>
          <w:szCs w:val="24"/>
        </w:rPr>
        <w:t xml:space="preserve">, Dennis Carlton, Oliver Williamson. Vertical integration and market foreclosure. Brookings papers on economic activity, 1990, p.205-286. </w:t>
      </w:r>
    </w:p>
    <w:p w:rsidR="00BC09B7" w:rsidRPr="00F45170" w:rsidRDefault="00BC09B7" w:rsidP="00BC09B7">
      <w:pPr>
        <w:numPr>
          <w:ilvl w:val="0"/>
          <w:numId w:val="8"/>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rPr>
        <w:t>Salanie</w:t>
      </w:r>
      <w:proofErr w:type="spellEnd"/>
      <w:r w:rsidRPr="00F45170">
        <w:rPr>
          <w:rFonts w:ascii="Times New Roman" w:hAnsi="Times New Roman" w:cs="Times New Roman"/>
          <w:i/>
          <w:sz w:val="24"/>
          <w:szCs w:val="24"/>
        </w:rPr>
        <w:t>, Bertrand. Contract theory: a primer. MIT Press, 1997.</w:t>
      </w:r>
    </w:p>
    <w:p w:rsidR="00BC09B7" w:rsidRPr="00F45170" w:rsidRDefault="00BC09B7" w:rsidP="00BC09B7">
      <w:pPr>
        <w:numPr>
          <w:ilvl w:val="0"/>
          <w:numId w:val="8"/>
        </w:numPr>
        <w:spacing w:after="0" w:line="240" w:lineRule="auto"/>
        <w:ind w:left="0" w:firstLine="0"/>
        <w:contextualSpacing/>
        <w:jc w:val="both"/>
        <w:rPr>
          <w:rStyle w:val="stable-url"/>
          <w:rFonts w:ascii="Times New Roman" w:hAnsi="Times New Roman" w:cs="Times New Roman"/>
          <w:i/>
          <w:sz w:val="24"/>
          <w:szCs w:val="24"/>
        </w:rPr>
      </w:pPr>
      <w:r w:rsidRPr="00F45170">
        <w:rPr>
          <w:rStyle w:val="stable-url"/>
          <w:rFonts w:ascii="Times New Roman" w:hAnsi="Times New Roman" w:cs="Times New Roman"/>
          <w:i/>
          <w:sz w:val="24"/>
          <w:szCs w:val="24"/>
        </w:rPr>
        <w:t xml:space="preserve">Gibbons, R. Incentives between firms (and within). </w:t>
      </w:r>
      <w:r w:rsidRPr="00F45170">
        <w:rPr>
          <w:rStyle w:val="stable-url"/>
          <w:rFonts w:ascii="Times New Roman" w:hAnsi="Times New Roman" w:cs="Times New Roman"/>
          <w:i/>
          <w:iCs/>
          <w:sz w:val="24"/>
          <w:szCs w:val="24"/>
        </w:rPr>
        <w:t>Management Science</w:t>
      </w:r>
      <w:r w:rsidRPr="00F45170">
        <w:rPr>
          <w:rStyle w:val="stable-url"/>
          <w:rFonts w:ascii="Times New Roman" w:hAnsi="Times New Roman" w:cs="Times New Roman"/>
          <w:i/>
          <w:sz w:val="24"/>
          <w:szCs w:val="24"/>
        </w:rPr>
        <w:t xml:space="preserve">, v.51 , No.1, 2005, p. 2-17, </w:t>
      </w:r>
    </w:p>
    <w:p w:rsidR="00BC09B7" w:rsidRPr="00F45170" w:rsidRDefault="00BC09B7" w:rsidP="00BC09B7">
      <w:pPr>
        <w:numPr>
          <w:ilvl w:val="0"/>
          <w:numId w:val="8"/>
        </w:numPr>
        <w:spacing w:after="0" w:line="240" w:lineRule="auto"/>
        <w:ind w:left="0" w:firstLine="0"/>
        <w:contextualSpacing/>
        <w:jc w:val="both"/>
        <w:rPr>
          <w:rStyle w:val="stable-url"/>
          <w:rFonts w:ascii="Times New Roman" w:hAnsi="Times New Roman" w:cs="Times New Roman"/>
          <w:i/>
          <w:sz w:val="24"/>
          <w:szCs w:val="24"/>
        </w:rPr>
      </w:pPr>
      <w:proofErr w:type="spellStart"/>
      <w:r w:rsidRPr="00F45170">
        <w:rPr>
          <w:rStyle w:val="stable-url"/>
          <w:rFonts w:ascii="Times New Roman" w:hAnsi="Times New Roman" w:cs="Times New Roman"/>
          <w:i/>
          <w:sz w:val="24"/>
          <w:szCs w:val="24"/>
          <w:lang w:val="en-GB"/>
        </w:rPr>
        <w:t>Nickell</w:t>
      </w:r>
      <w:proofErr w:type="spellEnd"/>
      <w:r w:rsidRPr="00F45170">
        <w:rPr>
          <w:rStyle w:val="stable-url"/>
          <w:rFonts w:ascii="Times New Roman" w:hAnsi="Times New Roman" w:cs="Times New Roman"/>
          <w:i/>
          <w:sz w:val="24"/>
          <w:szCs w:val="24"/>
          <w:lang w:val="en-GB"/>
        </w:rPr>
        <w:t xml:space="preserve"> S., </w:t>
      </w:r>
      <w:proofErr w:type="spellStart"/>
      <w:r w:rsidRPr="00F45170">
        <w:rPr>
          <w:rStyle w:val="stable-url"/>
          <w:rFonts w:ascii="Times New Roman" w:hAnsi="Times New Roman" w:cs="Times New Roman"/>
          <w:i/>
          <w:sz w:val="24"/>
          <w:szCs w:val="24"/>
          <w:lang w:val="en-GB"/>
        </w:rPr>
        <w:t>Nocolitsas</w:t>
      </w:r>
      <w:proofErr w:type="spellEnd"/>
      <w:r w:rsidRPr="00F45170">
        <w:rPr>
          <w:rStyle w:val="stable-url"/>
          <w:rFonts w:ascii="Times New Roman" w:hAnsi="Times New Roman" w:cs="Times New Roman"/>
          <w:i/>
          <w:sz w:val="24"/>
          <w:szCs w:val="24"/>
          <w:lang w:val="en-GB"/>
        </w:rPr>
        <w:t xml:space="preserve"> D., Dryden N. What makes firms perform well? European Economic Review, 1996, v.41, p.783-796.</w:t>
      </w:r>
      <w:r w:rsidRPr="00F45170">
        <w:rPr>
          <w:rStyle w:val="stable-url"/>
          <w:rFonts w:ascii="Times New Roman" w:hAnsi="Times New Roman" w:cs="Times New Roman"/>
          <w:i/>
          <w:sz w:val="24"/>
          <w:szCs w:val="24"/>
        </w:rPr>
        <w:t xml:space="preserve"> </w:t>
      </w:r>
    </w:p>
    <w:p w:rsidR="00BC09B7" w:rsidRPr="00BC09B7" w:rsidRDefault="00BC09B7" w:rsidP="00BC09B7">
      <w:pPr>
        <w:spacing w:after="0" w:line="240" w:lineRule="auto"/>
        <w:contextualSpacing/>
        <w:jc w:val="both"/>
        <w:rPr>
          <w:rFonts w:ascii="Times New Roman" w:hAnsi="Times New Roman" w:cs="Times New Roman"/>
          <w:sz w:val="24"/>
          <w:szCs w:val="24"/>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5" w:name="_Static_price_competition"/>
      <w:bookmarkEnd w:id="5"/>
      <w:r w:rsidRPr="00C34734">
        <w:rPr>
          <w:rFonts w:ascii="Times New Roman" w:hAnsi="Times New Roman" w:cs="Times New Roman"/>
          <w:color w:val="auto"/>
          <w:sz w:val="24"/>
          <w:szCs w:val="24"/>
        </w:rPr>
        <w:t>Static price competition in oligopoly models</w:t>
      </w:r>
    </w:p>
    <w:p w:rsidR="00BC09B7" w:rsidRPr="00F45170" w:rsidRDefault="00BC09B7" w:rsidP="00BC09B7">
      <w:pPr>
        <w:numPr>
          <w:ilvl w:val="0"/>
          <w:numId w:val="27"/>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w:t>
      </w:r>
      <w:proofErr w:type="spellStart"/>
      <w:r w:rsidRPr="00F45170">
        <w:rPr>
          <w:rFonts w:ascii="Times New Roman" w:hAnsi="Times New Roman" w:cs="Times New Roman"/>
          <w:i/>
          <w:sz w:val="24"/>
          <w:szCs w:val="24"/>
        </w:rPr>
        <w:t>Tir</w:t>
      </w:r>
      <w:proofErr w:type="spellEnd"/>
      <w:r w:rsidRPr="00F45170">
        <w:rPr>
          <w:rFonts w:ascii="Times New Roman" w:hAnsi="Times New Roman" w:cs="Times New Roman"/>
          <w:i/>
          <w:sz w:val="24"/>
          <w:szCs w:val="24"/>
        </w:rPr>
        <w:t>], ch.5</w:t>
      </w:r>
    </w:p>
    <w:p w:rsidR="00BC09B7" w:rsidRPr="00F45170" w:rsidRDefault="00BC09B7" w:rsidP="00BC09B7">
      <w:pPr>
        <w:numPr>
          <w:ilvl w:val="0"/>
          <w:numId w:val="27"/>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[SG], ch.3</w:t>
      </w:r>
    </w:p>
    <w:p w:rsidR="00BC09B7" w:rsidRPr="00F45170" w:rsidRDefault="00BC09B7" w:rsidP="00BC09B7">
      <w:pPr>
        <w:numPr>
          <w:ilvl w:val="0"/>
          <w:numId w:val="9"/>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[CP], ch.7</w:t>
      </w:r>
    </w:p>
    <w:p w:rsidR="00BC09B7" w:rsidRPr="00F45170" w:rsidRDefault="00BC09B7" w:rsidP="00BC09B7">
      <w:pPr>
        <w:numPr>
          <w:ilvl w:val="0"/>
          <w:numId w:val="9"/>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[Shy], ch.6</w:t>
      </w:r>
    </w:p>
    <w:p w:rsidR="00BC09B7" w:rsidRPr="00F45170" w:rsidRDefault="00BC09B7" w:rsidP="00BC09B7">
      <w:pPr>
        <w:numPr>
          <w:ilvl w:val="0"/>
          <w:numId w:val="9"/>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[Mar], ch.5</w:t>
      </w:r>
    </w:p>
    <w:p w:rsidR="00BC09B7" w:rsidRPr="00F45170" w:rsidRDefault="00BC09B7" w:rsidP="00BC09B7">
      <w:pPr>
        <w:numPr>
          <w:ilvl w:val="0"/>
          <w:numId w:val="9"/>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rPr>
        <w:t>Chapiro</w:t>
      </w:r>
      <w:proofErr w:type="spellEnd"/>
      <w:r w:rsidRPr="00F45170">
        <w:rPr>
          <w:rFonts w:ascii="Times New Roman" w:hAnsi="Times New Roman" w:cs="Times New Roman"/>
          <w:i/>
          <w:sz w:val="24"/>
          <w:szCs w:val="24"/>
        </w:rPr>
        <w:t>, Carl. Theory of oligopoly behavior. In: [HB], ch.6</w:t>
      </w:r>
    </w:p>
    <w:p w:rsidR="00BC09B7" w:rsidRPr="00F45170" w:rsidRDefault="00BC09B7" w:rsidP="00BC09B7">
      <w:pPr>
        <w:numPr>
          <w:ilvl w:val="0"/>
          <w:numId w:val="9"/>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 xml:space="preserve">Kreps, David M., and Jose </w:t>
      </w:r>
      <w:proofErr w:type="spellStart"/>
      <w:r w:rsidRPr="00F45170">
        <w:rPr>
          <w:rFonts w:ascii="Times New Roman" w:hAnsi="Times New Roman" w:cs="Times New Roman"/>
          <w:i/>
          <w:sz w:val="24"/>
          <w:szCs w:val="24"/>
        </w:rPr>
        <w:t>Scheinkman</w:t>
      </w:r>
      <w:proofErr w:type="spellEnd"/>
      <w:r w:rsidRPr="00F45170">
        <w:rPr>
          <w:rFonts w:ascii="Times New Roman" w:hAnsi="Times New Roman" w:cs="Times New Roman"/>
          <w:i/>
          <w:sz w:val="24"/>
          <w:szCs w:val="24"/>
        </w:rPr>
        <w:t xml:space="preserve">. Quantity </w:t>
      </w:r>
      <w:proofErr w:type="spellStart"/>
      <w:r w:rsidRPr="00F45170">
        <w:rPr>
          <w:rFonts w:ascii="Times New Roman" w:hAnsi="Times New Roman" w:cs="Times New Roman"/>
          <w:i/>
          <w:sz w:val="24"/>
          <w:szCs w:val="24"/>
        </w:rPr>
        <w:t>precommitment</w:t>
      </w:r>
      <w:proofErr w:type="spellEnd"/>
      <w:r w:rsidRPr="00F45170">
        <w:rPr>
          <w:rFonts w:ascii="Times New Roman" w:hAnsi="Times New Roman" w:cs="Times New Roman"/>
          <w:i/>
          <w:sz w:val="24"/>
          <w:szCs w:val="24"/>
        </w:rPr>
        <w:t xml:space="preserve"> and Bertrand competition yield </w:t>
      </w:r>
      <w:proofErr w:type="spellStart"/>
      <w:r w:rsidRPr="00F45170">
        <w:rPr>
          <w:rFonts w:ascii="Times New Roman" w:hAnsi="Times New Roman" w:cs="Times New Roman"/>
          <w:i/>
          <w:sz w:val="24"/>
          <w:szCs w:val="24"/>
        </w:rPr>
        <w:t>Cournot</w:t>
      </w:r>
      <w:proofErr w:type="spellEnd"/>
      <w:r w:rsidRPr="00F45170">
        <w:rPr>
          <w:rFonts w:ascii="Times New Roman" w:hAnsi="Times New Roman" w:cs="Times New Roman"/>
          <w:i/>
          <w:sz w:val="24"/>
          <w:szCs w:val="24"/>
        </w:rPr>
        <w:t xml:space="preserve"> outcomes. Bell Journal of Economics, vol.14, no.3, Autumn 1983, p.326-337.</w:t>
      </w:r>
      <w:r w:rsidRPr="00F45170">
        <w:rPr>
          <w:rStyle w:val="stable-url"/>
          <w:rFonts w:ascii="Times New Roman" w:hAnsi="Times New Roman" w:cs="Times New Roman"/>
          <w:i/>
          <w:sz w:val="24"/>
          <w:szCs w:val="24"/>
        </w:rPr>
        <w:t xml:space="preserve"> </w:t>
      </w:r>
    </w:p>
    <w:p w:rsidR="00BC09B7" w:rsidRPr="00F45170" w:rsidRDefault="00BC09B7" w:rsidP="00BC09B7">
      <w:pPr>
        <w:numPr>
          <w:ilvl w:val="0"/>
          <w:numId w:val="9"/>
        </w:numPr>
        <w:spacing w:after="0" w:line="240" w:lineRule="auto"/>
        <w:ind w:left="0" w:firstLine="0"/>
        <w:contextualSpacing/>
        <w:jc w:val="both"/>
        <w:rPr>
          <w:rStyle w:val="breadcrumbs"/>
          <w:rFonts w:ascii="Times New Roman" w:hAnsi="Times New Roman" w:cs="Times New Roman"/>
          <w:i/>
          <w:sz w:val="24"/>
          <w:szCs w:val="24"/>
        </w:rPr>
      </w:pPr>
      <w:hyperlink r:id="rId27" w:history="1">
        <w:proofErr w:type="spellStart"/>
        <w:r w:rsidRPr="00F45170">
          <w:rPr>
            <w:rFonts w:ascii="Times New Roman" w:hAnsi="Times New Roman" w:cs="Times New Roman"/>
            <w:i/>
            <w:sz w:val="24"/>
            <w:szCs w:val="24"/>
          </w:rPr>
          <w:t>Bresnahan</w:t>
        </w:r>
        <w:proofErr w:type="spellEnd"/>
      </w:hyperlink>
      <w:r w:rsidRPr="00F45170">
        <w:rPr>
          <w:rFonts w:ascii="Times New Roman" w:hAnsi="Times New Roman" w:cs="Times New Roman"/>
          <w:i/>
          <w:sz w:val="24"/>
          <w:szCs w:val="24"/>
        </w:rPr>
        <w:t xml:space="preserve">, Timothy F. </w:t>
      </w:r>
      <w:hyperlink r:id="rId28" w:history="1">
        <w:r w:rsidRPr="00F45170">
          <w:rPr>
            <w:rStyle w:val="ac"/>
            <w:rFonts w:ascii="Times New Roman" w:hAnsi="Times New Roman" w:cs="Times New Roman"/>
            <w:b w:val="0"/>
            <w:i/>
            <w:sz w:val="24"/>
            <w:szCs w:val="24"/>
          </w:rPr>
          <w:t>Duopoly Models with Consistent Conjectures</w:t>
        </w:r>
      </w:hyperlink>
      <w:r w:rsidRPr="00F45170">
        <w:rPr>
          <w:rFonts w:ascii="Times New Roman" w:hAnsi="Times New Roman" w:cs="Times New Roman"/>
          <w:i/>
          <w:sz w:val="24"/>
          <w:szCs w:val="24"/>
        </w:rPr>
        <w:t xml:space="preserve">.  </w:t>
      </w:r>
      <w:r w:rsidRPr="00F45170">
        <w:rPr>
          <w:rFonts w:ascii="Times New Roman" w:hAnsi="Times New Roman" w:cs="Times New Roman"/>
          <w:i/>
          <w:sz w:val="24"/>
          <w:szCs w:val="24"/>
        </w:rPr>
        <w:br/>
      </w:r>
      <w:hyperlink r:id="rId29" w:history="1">
        <w:r w:rsidRPr="00F45170">
          <w:rPr>
            <w:rFonts w:ascii="Times New Roman" w:hAnsi="Times New Roman" w:cs="Times New Roman"/>
            <w:i/>
            <w:sz w:val="24"/>
            <w:szCs w:val="24"/>
          </w:rPr>
          <w:t>The American Economic Review</w:t>
        </w:r>
      </w:hyperlink>
      <w:r w:rsidRPr="00F45170">
        <w:rPr>
          <w:rFonts w:ascii="Times New Roman" w:hAnsi="Times New Roman" w:cs="Times New Roman"/>
          <w:i/>
          <w:sz w:val="24"/>
          <w:szCs w:val="24"/>
        </w:rPr>
        <w:t xml:space="preserve">, </w:t>
      </w:r>
      <w:hyperlink r:id="rId30" w:history="1">
        <w:r w:rsidRPr="00F45170">
          <w:rPr>
            <w:rFonts w:ascii="Times New Roman" w:hAnsi="Times New Roman" w:cs="Times New Roman"/>
            <w:i/>
            <w:sz w:val="24"/>
            <w:szCs w:val="24"/>
          </w:rPr>
          <w:t>Vol. 71, No. 5</w:t>
        </w:r>
      </w:hyperlink>
      <w:r w:rsidRPr="00F45170">
        <w:rPr>
          <w:rFonts w:ascii="Times New Roman" w:hAnsi="Times New Roman" w:cs="Times New Roman"/>
          <w:i/>
          <w:sz w:val="24"/>
          <w:szCs w:val="24"/>
        </w:rPr>
        <w:t xml:space="preserve"> (Dec., 1981), pp. 934</w:t>
      </w:r>
      <w:r w:rsidRPr="00F45170">
        <w:rPr>
          <w:rStyle w:val="breadcrumbs"/>
          <w:rFonts w:ascii="Times New Roman" w:hAnsi="Times New Roman" w:cs="Times New Roman"/>
          <w:i/>
          <w:sz w:val="24"/>
          <w:szCs w:val="24"/>
        </w:rPr>
        <w:t xml:space="preserve">-945 </w:t>
      </w:r>
    </w:p>
    <w:p w:rsidR="00C34734" w:rsidRPr="00BC09B7" w:rsidRDefault="00C34734" w:rsidP="00C34734">
      <w:pPr>
        <w:spacing w:after="0" w:line="240" w:lineRule="auto"/>
        <w:contextualSpacing/>
        <w:jc w:val="both"/>
        <w:rPr>
          <w:rFonts w:ascii="Times New Roman" w:hAnsi="Times New Roman" w:cs="Times New Roman"/>
          <w:sz w:val="24"/>
          <w:szCs w:val="24"/>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6" w:name="_Dynamic_price_competition"/>
      <w:bookmarkEnd w:id="6"/>
      <w:r w:rsidRPr="00C34734">
        <w:rPr>
          <w:rFonts w:ascii="Times New Roman" w:hAnsi="Times New Roman" w:cs="Times New Roman"/>
          <w:color w:val="auto"/>
          <w:sz w:val="24"/>
          <w:szCs w:val="24"/>
        </w:rPr>
        <w:t>Dynamic price competition</w:t>
      </w:r>
    </w:p>
    <w:p w:rsidR="00BC09B7" w:rsidRPr="00F45170" w:rsidRDefault="00BC09B7" w:rsidP="00BC09B7">
      <w:pPr>
        <w:numPr>
          <w:ilvl w:val="0"/>
          <w:numId w:val="28"/>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w:t>
      </w:r>
      <w:proofErr w:type="spellStart"/>
      <w:r w:rsidRPr="00F45170">
        <w:rPr>
          <w:rFonts w:ascii="Times New Roman" w:hAnsi="Times New Roman" w:cs="Times New Roman"/>
          <w:i/>
          <w:sz w:val="24"/>
          <w:szCs w:val="24"/>
        </w:rPr>
        <w:t>Tir</w:t>
      </w:r>
      <w:proofErr w:type="spellEnd"/>
      <w:r w:rsidRPr="00F45170">
        <w:rPr>
          <w:rFonts w:ascii="Times New Roman" w:hAnsi="Times New Roman" w:cs="Times New Roman"/>
          <w:i/>
          <w:sz w:val="24"/>
          <w:szCs w:val="24"/>
        </w:rPr>
        <w:t>], ch.6</w:t>
      </w:r>
    </w:p>
    <w:p w:rsidR="00BC09B7" w:rsidRPr="00F45170" w:rsidRDefault="00BC09B7" w:rsidP="00BC09B7">
      <w:pPr>
        <w:numPr>
          <w:ilvl w:val="0"/>
          <w:numId w:val="28"/>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[SG], ch.4</w:t>
      </w:r>
    </w:p>
    <w:p w:rsidR="00BC09B7" w:rsidRPr="00F45170" w:rsidRDefault="00BC09B7" w:rsidP="00BC09B7">
      <w:pPr>
        <w:numPr>
          <w:ilvl w:val="0"/>
          <w:numId w:val="28"/>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[CP], ch.6-7</w:t>
      </w:r>
    </w:p>
    <w:p w:rsidR="00BC09B7" w:rsidRPr="00F45170" w:rsidRDefault="00BC09B7" w:rsidP="00BC09B7">
      <w:pPr>
        <w:numPr>
          <w:ilvl w:val="0"/>
          <w:numId w:val="30"/>
        </w:numPr>
        <w:spacing w:after="0" w:line="240" w:lineRule="auto"/>
        <w:ind w:left="0" w:firstLine="0"/>
        <w:contextualSpacing/>
        <w:jc w:val="both"/>
        <w:rPr>
          <w:rFonts w:ascii="Times New Roman" w:hAnsi="Times New Roman" w:cs="Times New Roman"/>
          <w:i/>
          <w:sz w:val="24"/>
          <w:szCs w:val="24"/>
        </w:rPr>
      </w:pPr>
      <w:hyperlink r:id="rId31" w:history="1">
        <w:r w:rsidRPr="00F45170">
          <w:rPr>
            <w:rFonts w:ascii="Times New Roman" w:hAnsi="Times New Roman" w:cs="Times New Roman"/>
            <w:i/>
            <w:sz w:val="24"/>
            <w:szCs w:val="24"/>
          </w:rPr>
          <w:t>Porter</w:t>
        </w:r>
      </w:hyperlink>
      <w:hyperlink r:id="rId32" w:history="1">
        <w:r w:rsidRPr="00F45170">
          <w:rPr>
            <w:rFonts w:ascii="Times New Roman" w:hAnsi="Times New Roman" w:cs="Times New Roman"/>
            <w:i/>
            <w:sz w:val="24"/>
            <w:szCs w:val="24"/>
          </w:rPr>
          <w:t>, Robert H. Study of Cartel Stability: The Joint Executive Committee, 1880-1886</w:t>
        </w:r>
      </w:hyperlink>
      <w:r w:rsidRPr="00F45170">
        <w:rPr>
          <w:rFonts w:ascii="Times New Roman" w:hAnsi="Times New Roman" w:cs="Times New Roman"/>
          <w:i/>
          <w:sz w:val="24"/>
          <w:szCs w:val="24"/>
        </w:rPr>
        <w:t xml:space="preserve">. </w:t>
      </w:r>
      <w:hyperlink r:id="rId33" w:history="1">
        <w:r w:rsidRPr="00F45170">
          <w:rPr>
            <w:rFonts w:ascii="Times New Roman" w:hAnsi="Times New Roman" w:cs="Times New Roman"/>
            <w:i/>
            <w:sz w:val="24"/>
            <w:szCs w:val="24"/>
          </w:rPr>
          <w:t>The Bell Journal of Economics</w:t>
        </w:r>
      </w:hyperlink>
      <w:r w:rsidRPr="00F45170">
        <w:rPr>
          <w:rFonts w:ascii="Times New Roman" w:hAnsi="Times New Roman" w:cs="Times New Roman"/>
          <w:i/>
          <w:sz w:val="24"/>
          <w:szCs w:val="24"/>
        </w:rPr>
        <w:t xml:space="preserve">, </w:t>
      </w:r>
      <w:hyperlink r:id="rId34" w:history="1">
        <w:r w:rsidRPr="00F45170">
          <w:rPr>
            <w:rFonts w:ascii="Times New Roman" w:hAnsi="Times New Roman" w:cs="Times New Roman"/>
            <w:i/>
            <w:sz w:val="24"/>
            <w:szCs w:val="24"/>
          </w:rPr>
          <w:t>Vol. 14, No. 2</w:t>
        </w:r>
      </w:hyperlink>
      <w:r w:rsidRPr="00F45170">
        <w:rPr>
          <w:rStyle w:val="breadcrumbs"/>
          <w:rFonts w:ascii="Times New Roman" w:hAnsi="Times New Roman" w:cs="Times New Roman"/>
          <w:i/>
          <w:sz w:val="24"/>
          <w:szCs w:val="24"/>
          <w:lang w:val="en-GB"/>
        </w:rPr>
        <w:t xml:space="preserve"> (</w:t>
      </w:r>
      <w:proofErr w:type="gramStart"/>
      <w:r w:rsidRPr="00F45170">
        <w:rPr>
          <w:rStyle w:val="breadcrumbs"/>
          <w:rFonts w:ascii="Times New Roman" w:hAnsi="Times New Roman" w:cs="Times New Roman"/>
          <w:i/>
          <w:sz w:val="24"/>
          <w:szCs w:val="24"/>
          <w:lang w:val="en-GB"/>
        </w:rPr>
        <w:t>Autumn</w:t>
      </w:r>
      <w:proofErr w:type="gramEnd"/>
      <w:r w:rsidRPr="00F45170">
        <w:rPr>
          <w:rStyle w:val="breadcrumbs"/>
          <w:rFonts w:ascii="Times New Roman" w:hAnsi="Times New Roman" w:cs="Times New Roman"/>
          <w:i/>
          <w:sz w:val="24"/>
          <w:szCs w:val="24"/>
          <w:lang w:val="en-GB"/>
        </w:rPr>
        <w:t xml:space="preserve">, 1983), pp. 301-314 </w:t>
      </w:r>
      <w:r w:rsidRPr="00F45170">
        <w:rPr>
          <w:rFonts w:ascii="Times New Roman" w:hAnsi="Times New Roman" w:cs="Times New Roman"/>
          <w:i/>
          <w:sz w:val="24"/>
          <w:szCs w:val="24"/>
          <w:lang w:val="en-GB"/>
        </w:rPr>
        <w:t xml:space="preserve">Green, Edward J., and Robert Porter. </w:t>
      </w:r>
      <w:proofErr w:type="spellStart"/>
      <w:r w:rsidRPr="00F45170">
        <w:rPr>
          <w:rFonts w:ascii="Times New Roman" w:hAnsi="Times New Roman" w:cs="Times New Roman"/>
          <w:i/>
          <w:sz w:val="24"/>
          <w:szCs w:val="24"/>
          <w:lang w:val="en-GB"/>
        </w:rPr>
        <w:t>Noncooperative</w:t>
      </w:r>
      <w:proofErr w:type="spellEnd"/>
      <w:r w:rsidRPr="00F45170">
        <w:rPr>
          <w:rFonts w:ascii="Times New Roman" w:hAnsi="Times New Roman" w:cs="Times New Roman"/>
          <w:i/>
          <w:sz w:val="24"/>
          <w:szCs w:val="24"/>
          <w:lang w:val="en-GB"/>
        </w:rPr>
        <w:t xml:space="preserve"> Collusion under Imperfect Price Information. </w:t>
      </w:r>
      <w:proofErr w:type="spellStart"/>
      <w:r w:rsidRPr="00F45170">
        <w:rPr>
          <w:rFonts w:ascii="Times New Roman" w:hAnsi="Times New Roman" w:cs="Times New Roman"/>
          <w:i/>
          <w:iCs/>
          <w:sz w:val="24"/>
          <w:szCs w:val="24"/>
          <w:lang w:val="en-GB"/>
        </w:rPr>
        <w:t>Econometrica</w:t>
      </w:r>
      <w:proofErr w:type="spellEnd"/>
      <w:r w:rsidRPr="00F45170">
        <w:rPr>
          <w:rFonts w:ascii="Times New Roman" w:hAnsi="Times New Roman" w:cs="Times New Roman"/>
          <w:i/>
          <w:sz w:val="24"/>
          <w:szCs w:val="24"/>
        </w:rPr>
        <w:t xml:space="preserve">, </w:t>
      </w:r>
      <w:r w:rsidRPr="00F45170">
        <w:rPr>
          <w:rFonts w:ascii="Times New Roman" w:hAnsi="Times New Roman" w:cs="Times New Roman"/>
          <w:i/>
          <w:sz w:val="24"/>
          <w:szCs w:val="24"/>
          <w:lang w:val="en-GB"/>
        </w:rPr>
        <w:t>1984, vol. 52, p.87-100.</w:t>
      </w:r>
    </w:p>
    <w:p w:rsidR="00BC09B7" w:rsidRPr="00F45170" w:rsidRDefault="00BC09B7" w:rsidP="00BC09B7">
      <w:pPr>
        <w:numPr>
          <w:ilvl w:val="0"/>
          <w:numId w:val="30"/>
        </w:numPr>
        <w:autoSpaceDE w:val="0"/>
        <w:autoSpaceDN w:val="0"/>
        <w:adjustRightInd w:val="0"/>
        <w:spacing w:after="0" w:line="240" w:lineRule="auto"/>
        <w:ind w:left="0" w:firstLine="0"/>
        <w:contextualSpacing/>
        <w:jc w:val="both"/>
        <w:rPr>
          <w:rStyle w:val="stable-url"/>
          <w:rFonts w:ascii="Times New Roman" w:hAnsi="Times New Roman" w:cs="Times New Roman"/>
          <w:i/>
          <w:sz w:val="24"/>
          <w:szCs w:val="24"/>
          <w:lang w:val="en-GB"/>
        </w:rPr>
      </w:pPr>
      <w:hyperlink r:id="rId35" w:history="1">
        <w:proofErr w:type="spellStart"/>
        <w:r w:rsidRPr="00F45170">
          <w:rPr>
            <w:rFonts w:ascii="Times New Roman" w:hAnsi="Times New Roman" w:cs="Times New Roman"/>
            <w:i/>
            <w:sz w:val="24"/>
            <w:szCs w:val="24"/>
          </w:rPr>
          <w:t>Rotemberg</w:t>
        </w:r>
        <w:proofErr w:type="spellEnd"/>
        <w:r w:rsidRPr="00F45170">
          <w:rPr>
            <w:rFonts w:ascii="Times New Roman" w:hAnsi="Times New Roman" w:cs="Times New Roman"/>
            <w:i/>
            <w:sz w:val="24"/>
            <w:szCs w:val="24"/>
          </w:rPr>
          <w:t xml:space="preserve">, Julio J., and Garth </w:t>
        </w:r>
        <w:proofErr w:type="spellStart"/>
        <w:r w:rsidRPr="00F45170">
          <w:rPr>
            <w:rFonts w:ascii="Times New Roman" w:hAnsi="Times New Roman" w:cs="Times New Roman"/>
            <w:i/>
            <w:sz w:val="24"/>
            <w:szCs w:val="24"/>
          </w:rPr>
          <w:t>Saloner</w:t>
        </w:r>
        <w:proofErr w:type="spellEnd"/>
      </w:hyperlink>
      <w:r w:rsidRPr="00F45170">
        <w:rPr>
          <w:rFonts w:ascii="Times New Roman" w:hAnsi="Times New Roman" w:cs="Times New Roman"/>
          <w:i/>
          <w:sz w:val="24"/>
          <w:szCs w:val="24"/>
        </w:rPr>
        <w:t xml:space="preserve">. </w:t>
      </w:r>
      <w:hyperlink r:id="rId36" w:history="1">
        <w:r w:rsidRPr="00F45170">
          <w:rPr>
            <w:rFonts w:ascii="Times New Roman" w:hAnsi="Times New Roman" w:cs="Times New Roman"/>
            <w:i/>
            <w:sz w:val="24"/>
            <w:szCs w:val="24"/>
          </w:rPr>
          <w:t xml:space="preserve">A </w:t>
        </w:r>
        <w:proofErr w:type="spellStart"/>
        <w:r w:rsidRPr="00F45170">
          <w:rPr>
            <w:rFonts w:ascii="Times New Roman" w:hAnsi="Times New Roman" w:cs="Times New Roman"/>
            <w:i/>
            <w:sz w:val="24"/>
            <w:szCs w:val="24"/>
          </w:rPr>
          <w:t>Supergame</w:t>
        </w:r>
        <w:proofErr w:type="spellEnd"/>
        <w:r w:rsidRPr="00F45170">
          <w:rPr>
            <w:rFonts w:ascii="Times New Roman" w:hAnsi="Times New Roman" w:cs="Times New Roman"/>
            <w:i/>
            <w:sz w:val="24"/>
            <w:szCs w:val="24"/>
          </w:rPr>
          <w:t>-Theoretic Model of Price Wars during Booms</w:t>
        </w:r>
      </w:hyperlink>
      <w:r w:rsidRPr="00F45170">
        <w:rPr>
          <w:rFonts w:ascii="Times New Roman" w:hAnsi="Times New Roman" w:cs="Times New Roman"/>
          <w:i/>
          <w:sz w:val="24"/>
          <w:szCs w:val="24"/>
        </w:rPr>
        <w:t xml:space="preserve">. </w:t>
      </w:r>
      <w:hyperlink r:id="rId37" w:history="1">
        <w:r w:rsidRPr="00F45170">
          <w:rPr>
            <w:rFonts w:ascii="Times New Roman" w:hAnsi="Times New Roman" w:cs="Times New Roman"/>
            <w:i/>
            <w:sz w:val="24"/>
            <w:szCs w:val="24"/>
          </w:rPr>
          <w:t>The American Economic Review</w:t>
        </w:r>
      </w:hyperlink>
      <w:r w:rsidRPr="00F45170">
        <w:rPr>
          <w:rFonts w:ascii="Times New Roman" w:hAnsi="Times New Roman" w:cs="Times New Roman"/>
          <w:i/>
          <w:sz w:val="24"/>
          <w:szCs w:val="24"/>
        </w:rPr>
        <w:t xml:space="preserve">, </w:t>
      </w:r>
      <w:hyperlink r:id="rId38" w:history="1">
        <w:r w:rsidRPr="00F45170">
          <w:rPr>
            <w:rFonts w:ascii="Times New Roman" w:hAnsi="Times New Roman" w:cs="Times New Roman"/>
            <w:i/>
            <w:sz w:val="24"/>
            <w:szCs w:val="24"/>
          </w:rPr>
          <w:t>Vol. 76, No. 3</w:t>
        </w:r>
      </w:hyperlink>
      <w:r w:rsidRPr="00F45170">
        <w:rPr>
          <w:rStyle w:val="breadcrumbs"/>
          <w:rFonts w:ascii="Times New Roman" w:hAnsi="Times New Roman" w:cs="Times New Roman"/>
          <w:i/>
          <w:sz w:val="24"/>
          <w:szCs w:val="24"/>
          <w:lang w:val="en-GB"/>
        </w:rPr>
        <w:t xml:space="preserve"> (Jun., 1986), pp. 390-407. </w:t>
      </w:r>
    </w:p>
    <w:p w:rsidR="00BC09B7" w:rsidRPr="00F45170" w:rsidRDefault="00BC09B7" w:rsidP="00BC09B7">
      <w:pPr>
        <w:numPr>
          <w:ilvl w:val="0"/>
          <w:numId w:val="30"/>
        </w:numPr>
        <w:autoSpaceDE w:val="0"/>
        <w:autoSpaceDN w:val="0"/>
        <w:adjustRightInd w:val="0"/>
        <w:spacing w:after="0" w:line="240" w:lineRule="auto"/>
        <w:ind w:left="0" w:firstLine="0"/>
        <w:contextualSpacing/>
        <w:jc w:val="both"/>
        <w:rPr>
          <w:rStyle w:val="stable-url"/>
          <w:rFonts w:ascii="Times New Roman" w:hAnsi="Times New Roman" w:cs="Times New Roman"/>
          <w:i/>
          <w:sz w:val="24"/>
          <w:szCs w:val="24"/>
          <w:lang w:val="en-GB"/>
        </w:rPr>
      </w:pPr>
      <w:r w:rsidRPr="00F45170">
        <w:rPr>
          <w:rFonts w:ascii="Times New Roman" w:hAnsi="Times New Roman" w:cs="Times New Roman"/>
          <w:i/>
          <w:sz w:val="24"/>
          <w:szCs w:val="24"/>
        </w:rPr>
        <w:t xml:space="preserve">Slade, Margaret E. Strategic pricing models and interpretation of price-war data. </w:t>
      </w:r>
      <w:r w:rsidRPr="00F45170">
        <w:rPr>
          <w:rStyle w:val="stable-url"/>
          <w:rFonts w:ascii="Times New Roman" w:hAnsi="Times New Roman" w:cs="Times New Roman"/>
          <w:i/>
          <w:sz w:val="24"/>
          <w:szCs w:val="24"/>
          <w:lang w:val="en-GB"/>
        </w:rPr>
        <w:t>European Economic Review, 199</w:t>
      </w:r>
      <w:r w:rsidRPr="00F45170">
        <w:rPr>
          <w:rStyle w:val="stable-url"/>
          <w:rFonts w:ascii="Times New Roman" w:hAnsi="Times New Roman" w:cs="Times New Roman"/>
          <w:i/>
          <w:sz w:val="24"/>
          <w:szCs w:val="24"/>
        </w:rPr>
        <w:t>0</w:t>
      </w:r>
      <w:r w:rsidRPr="00F45170">
        <w:rPr>
          <w:rStyle w:val="stable-url"/>
          <w:rFonts w:ascii="Times New Roman" w:hAnsi="Times New Roman" w:cs="Times New Roman"/>
          <w:i/>
          <w:sz w:val="24"/>
          <w:szCs w:val="24"/>
          <w:lang w:val="en-GB"/>
        </w:rPr>
        <w:t>, v.</w:t>
      </w:r>
      <w:r w:rsidRPr="00F45170">
        <w:rPr>
          <w:rStyle w:val="stable-url"/>
          <w:rFonts w:ascii="Times New Roman" w:hAnsi="Times New Roman" w:cs="Times New Roman"/>
          <w:i/>
          <w:sz w:val="24"/>
          <w:szCs w:val="24"/>
        </w:rPr>
        <w:t>3</w:t>
      </w:r>
      <w:r w:rsidRPr="00F45170">
        <w:rPr>
          <w:rStyle w:val="stable-url"/>
          <w:rFonts w:ascii="Times New Roman" w:hAnsi="Times New Roman" w:cs="Times New Roman"/>
          <w:i/>
          <w:sz w:val="24"/>
          <w:szCs w:val="24"/>
          <w:lang w:val="en-GB"/>
        </w:rPr>
        <w:t>1 p.</w:t>
      </w:r>
      <w:r w:rsidRPr="00F45170">
        <w:rPr>
          <w:rStyle w:val="stable-url"/>
          <w:rFonts w:ascii="Times New Roman" w:hAnsi="Times New Roman" w:cs="Times New Roman"/>
          <w:i/>
          <w:sz w:val="24"/>
          <w:szCs w:val="24"/>
        </w:rPr>
        <w:t>524</w:t>
      </w:r>
      <w:r w:rsidRPr="00F45170">
        <w:rPr>
          <w:rStyle w:val="stable-url"/>
          <w:rFonts w:ascii="Times New Roman" w:hAnsi="Times New Roman" w:cs="Times New Roman"/>
          <w:i/>
          <w:sz w:val="24"/>
          <w:szCs w:val="24"/>
          <w:lang w:val="en-GB"/>
        </w:rPr>
        <w:t>-</w:t>
      </w:r>
      <w:r w:rsidRPr="00F45170">
        <w:rPr>
          <w:rStyle w:val="stable-url"/>
          <w:rFonts w:ascii="Times New Roman" w:hAnsi="Times New Roman" w:cs="Times New Roman"/>
          <w:i/>
          <w:sz w:val="24"/>
          <w:szCs w:val="24"/>
        </w:rPr>
        <w:t>537</w:t>
      </w:r>
      <w:r w:rsidRPr="00F45170">
        <w:rPr>
          <w:rStyle w:val="stable-url"/>
          <w:rFonts w:ascii="Times New Roman" w:hAnsi="Times New Roman" w:cs="Times New Roman"/>
          <w:i/>
          <w:sz w:val="24"/>
          <w:szCs w:val="24"/>
          <w:lang w:val="en-GB"/>
        </w:rPr>
        <w:t>.</w:t>
      </w:r>
      <w:r w:rsidRPr="00F45170">
        <w:rPr>
          <w:rStyle w:val="stable-url"/>
          <w:rFonts w:ascii="Times New Roman" w:hAnsi="Times New Roman" w:cs="Times New Roman"/>
          <w:i/>
          <w:sz w:val="24"/>
          <w:szCs w:val="24"/>
        </w:rPr>
        <w:t xml:space="preserve"> </w:t>
      </w:r>
    </w:p>
    <w:p w:rsidR="00BC09B7" w:rsidRPr="00F45170" w:rsidRDefault="00BC09B7" w:rsidP="00BC09B7">
      <w:pPr>
        <w:numPr>
          <w:ilvl w:val="0"/>
          <w:numId w:val="42"/>
        </w:numPr>
        <w:autoSpaceDE w:val="0"/>
        <w:autoSpaceDN w:val="0"/>
        <w:adjustRightInd w:val="0"/>
        <w:spacing w:after="0" w:line="240" w:lineRule="auto"/>
        <w:ind w:left="0" w:firstLine="0"/>
        <w:contextualSpacing/>
        <w:jc w:val="both"/>
        <w:rPr>
          <w:rStyle w:val="stable-url"/>
          <w:rFonts w:ascii="Times New Roman" w:hAnsi="Times New Roman" w:cs="Times New Roman"/>
          <w:i/>
          <w:sz w:val="24"/>
          <w:szCs w:val="24"/>
          <w:lang w:val="en-GB"/>
        </w:rPr>
      </w:pPr>
      <w:hyperlink r:id="rId39" w:history="1">
        <w:r w:rsidRPr="00F45170">
          <w:rPr>
            <w:rFonts w:ascii="Times New Roman" w:hAnsi="Times New Roman" w:cs="Times New Roman"/>
            <w:i/>
            <w:sz w:val="24"/>
            <w:szCs w:val="24"/>
          </w:rPr>
          <w:t>Ellison</w:t>
        </w:r>
      </w:hyperlink>
      <w:r w:rsidRPr="00F45170">
        <w:rPr>
          <w:rFonts w:ascii="Times New Roman" w:hAnsi="Times New Roman" w:cs="Times New Roman"/>
          <w:i/>
          <w:sz w:val="24"/>
          <w:szCs w:val="24"/>
        </w:rPr>
        <w:t xml:space="preserve">, Glenn. </w:t>
      </w:r>
      <w:hyperlink r:id="rId40" w:history="1">
        <w:r w:rsidRPr="00F45170">
          <w:rPr>
            <w:rFonts w:ascii="Times New Roman" w:hAnsi="Times New Roman" w:cs="Times New Roman"/>
            <w:i/>
            <w:sz w:val="24"/>
            <w:szCs w:val="24"/>
          </w:rPr>
          <w:t>Theories of Cartel Stability and the Joint Executive Committee</w:t>
        </w:r>
      </w:hyperlink>
      <w:r w:rsidRPr="00F45170">
        <w:rPr>
          <w:rFonts w:ascii="Times New Roman" w:hAnsi="Times New Roman" w:cs="Times New Roman"/>
          <w:i/>
          <w:sz w:val="24"/>
          <w:szCs w:val="24"/>
        </w:rPr>
        <w:t>.</w:t>
      </w:r>
      <w:r w:rsidRPr="00F45170">
        <w:rPr>
          <w:rFonts w:ascii="Times New Roman" w:hAnsi="Times New Roman" w:cs="Times New Roman"/>
          <w:i/>
          <w:sz w:val="24"/>
          <w:szCs w:val="24"/>
          <w:lang w:val="en-GB"/>
        </w:rPr>
        <w:t xml:space="preserve"> </w:t>
      </w:r>
      <w:r w:rsidRPr="00F45170">
        <w:rPr>
          <w:rFonts w:ascii="Times New Roman" w:hAnsi="Times New Roman" w:cs="Times New Roman"/>
          <w:i/>
          <w:sz w:val="24"/>
          <w:szCs w:val="24"/>
          <w:lang w:val="en-GB"/>
        </w:rPr>
        <w:br/>
      </w:r>
      <w:hyperlink r:id="rId41" w:history="1">
        <w:r w:rsidRPr="00F45170">
          <w:rPr>
            <w:rFonts w:ascii="Times New Roman" w:hAnsi="Times New Roman" w:cs="Times New Roman"/>
            <w:i/>
            <w:sz w:val="24"/>
            <w:szCs w:val="24"/>
          </w:rPr>
          <w:t>The RAND Journal of Economics</w:t>
        </w:r>
      </w:hyperlink>
      <w:r w:rsidRPr="00F45170">
        <w:rPr>
          <w:rFonts w:ascii="Times New Roman" w:hAnsi="Times New Roman" w:cs="Times New Roman"/>
          <w:i/>
          <w:sz w:val="24"/>
          <w:szCs w:val="24"/>
        </w:rPr>
        <w:t xml:space="preserve">, </w:t>
      </w:r>
      <w:hyperlink r:id="rId42" w:history="1">
        <w:r w:rsidRPr="00F45170">
          <w:rPr>
            <w:rFonts w:ascii="Times New Roman" w:hAnsi="Times New Roman" w:cs="Times New Roman"/>
            <w:i/>
            <w:sz w:val="24"/>
            <w:szCs w:val="24"/>
          </w:rPr>
          <w:t>Vol. 25, No. 1</w:t>
        </w:r>
      </w:hyperlink>
      <w:r w:rsidRPr="00F45170">
        <w:rPr>
          <w:rStyle w:val="breadcrumbs"/>
          <w:rFonts w:ascii="Times New Roman" w:hAnsi="Times New Roman" w:cs="Times New Roman"/>
          <w:i/>
          <w:sz w:val="24"/>
          <w:szCs w:val="24"/>
          <w:lang w:val="en-GB"/>
        </w:rPr>
        <w:t xml:space="preserve"> (Spring, 1994), pp. 37-57 </w:t>
      </w:r>
    </w:p>
    <w:p w:rsidR="00BC09B7" w:rsidRPr="00F45170" w:rsidRDefault="00BC09B7" w:rsidP="00BC09B7">
      <w:pPr>
        <w:numPr>
          <w:ilvl w:val="0"/>
          <w:numId w:val="10"/>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lang w:val="en-GB"/>
        </w:rPr>
        <w:t>Sherer</w:t>
      </w:r>
      <w:proofErr w:type="spellEnd"/>
      <w:r w:rsidRPr="00F45170">
        <w:rPr>
          <w:rFonts w:ascii="Times New Roman" w:hAnsi="Times New Roman" w:cs="Times New Roman"/>
          <w:i/>
          <w:sz w:val="24"/>
          <w:szCs w:val="24"/>
          <w:lang w:val="en-GB"/>
        </w:rPr>
        <w:t xml:space="preserve"> and Ross, 1990, Ch. 7-8.</w:t>
      </w:r>
    </w:p>
    <w:p w:rsidR="00BC09B7" w:rsidRPr="00F45170" w:rsidRDefault="00BC09B7" w:rsidP="00BC09B7">
      <w:pPr>
        <w:numPr>
          <w:ilvl w:val="0"/>
          <w:numId w:val="10"/>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[Shy], ch.6</w:t>
      </w:r>
    </w:p>
    <w:p w:rsidR="00BC09B7" w:rsidRPr="00F45170" w:rsidRDefault="00BC09B7" w:rsidP="00BC09B7">
      <w:pPr>
        <w:numPr>
          <w:ilvl w:val="0"/>
          <w:numId w:val="11"/>
        </w:numPr>
        <w:autoSpaceDE w:val="0"/>
        <w:autoSpaceDN w:val="0"/>
        <w:adjustRightInd w:val="0"/>
        <w:spacing w:after="0" w:line="240" w:lineRule="auto"/>
        <w:ind w:left="0" w:firstLine="0"/>
        <w:contextualSpacing/>
        <w:jc w:val="both"/>
        <w:rPr>
          <w:rStyle w:val="stable-url"/>
          <w:rFonts w:ascii="Times New Roman" w:hAnsi="Times New Roman" w:cs="Times New Roman"/>
          <w:i/>
          <w:sz w:val="24"/>
          <w:szCs w:val="24"/>
        </w:rPr>
      </w:pPr>
      <w:hyperlink r:id="rId43" w:history="1">
        <w:proofErr w:type="spellStart"/>
        <w:r w:rsidRPr="00F45170">
          <w:rPr>
            <w:rFonts w:ascii="Times New Roman" w:hAnsi="Times New Roman" w:cs="Times New Roman"/>
            <w:i/>
            <w:sz w:val="24"/>
            <w:szCs w:val="24"/>
          </w:rPr>
          <w:t>Levenstein</w:t>
        </w:r>
        <w:proofErr w:type="spellEnd"/>
      </w:hyperlink>
      <w:r w:rsidRPr="00F45170">
        <w:rPr>
          <w:rFonts w:ascii="Times New Roman" w:hAnsi="Times New Roman" w:cs="Times New Roman"/>
          <w:i/>
          <w:sz w:val="24"/>
          <w:szCs w:val="24"/>
        </w:rPr>
        <w:t xml:space="preserve">, Margaret C. </w:t>
      </w:r>
      <w:hyperlink r:id="rId44" w:history="1">
        <w:r w:rsidRPr="00F45170">
          <w:rPr>
            <w:rFonts w:ascii="Times New Roman" w:hAnsi="Times New Roman" w:cs="Times New Roman"/>
            <w:i/>
            <w:sz w:val="24"/>
            <w:szCs w:val="24"/>
          </w:rPr>
          <w:t>Price Wars and the Stability of Collusion: A Study of the Pre-World War I Bromine Industry</w:t>
        </w:r>
      </w:hyperlink>
      <w:r w:rsidRPr="00F45170">
        <w:rPr>
          <w:rFonts w:ascii="Times New Roman" w:hAnsi="Times New Roman" w:cs="Times New Roman"/>
          <w:i/>
          <w:sz w:val="24"/>
          <w:szCs w:val="24"/>
        </w:rPr>
        <w:t xml:space="preserve">. </w:t>
      </w:r>
      <w:hyperlink r:id="rId45" w:history="1">
        <w:r w:rsidRPr="00F45170">
          <w:rPr>
            <w:rFonts w:ascii="Times New Roman" w:hAnsi="Times New Roman" w:cs="Times New Roman"/>
            <w:i/>
            <w:sz w:val="24"/>
            <w:szCs w:val="24"/>
          </w:rPr>
          <w:t>The Journal of Industrial Economics</w:t>
        </w:r>
      </w:hyperlink>
      <w:r w:rsidRPr="00F45170">
        <w:rPr>
          <w:rFonts w:ascii="Times New Roman" w:hAnsi="Times New Roman" w:cs="Times New Roman"/>
          <w:i/>
          <w:sz w:val="24"/>
          <w:szCs w:val="24"/>
        </w:rPr>
        <w:t xml:space="preserve">, </w:t>
      </w:r>
      <w:hyperlink r:id="rId46" w:history="1">
        <w:r w:rsidRPr="00F45170">
          <w:rPr>
            <w:rFonts w:ascii="Times New Roman" w:hAnsi="Times New Roman" w:cs="Times New Roman"/>
            <w:i/>
            <w:sz w:val="24"/>
            <w:szCs w:val="24"/>
          </w:rPr>
          <w:t>Vol. 45, No. 2</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 xml:space="preserve">(Jun., 1997), pp. 117-137. </w:t>
      </w:r>
    </w:p>
    <w:p w:rsidR="00BC09B7" w:rsidRPr="00F45170" w:rsidRDefault="00BC09B7" w:rsidP="00BC09B7">
      <w:pPr>
        <w:numPr>
          <w:ilvl w:val="0"/>
          <w:numId w:val="11"/>
        </w:numPr>
        <w:autoSpaceDE w:val="0"/>
        <w:autoSpaceDN w:val="0"/>
        <w:adjustRightInd w:val="0"/>
        <w:spacing w:after="0" w:line="240" w:lineRule="auto"/>
        <w:ind w:left="0" w:firstLine="0"/>
        <w:contextualSpacing/>
        <w:jc w:val="both"/>
        <w:rPr>
          <w:rStyle w:val="stable-url"/>
          <w:rFonts w:ascii="Times New Roman" w:hAnsi="Times New Roman" w:cs="Times New Roman"/>
          <w:i/>
          <w:sz w:val="24"/>
          <w:szCs w:val="24"/>
        </w:rPr>
      </w:pPr>
      <w:hyperlink r:id="rId47" w:history="1">
        <w:r w:rsidRPr="00F45170">
          <w:rPr>
            <w:rFonts w:ascii="Times New Roman" w:hAnsi="Times New Roman" w:cs="Times New Roman"/>
            <w:i/>
            <w:sz w:val="24"/>
            <w:szCs w:val="24"/>
          </w:rPr>
          <w:t>Slade</w:t>
        </w:r>
      </w:hyperlink>
      <w:r w:rsidRPr="00F45170">
        <w:rPr>
          <w:rFonts w:ascii="Times New Roman" w:hAnsi="Times New Roman" w:cs="Times New Roman"/>
          <w:i/>
          <w:sz w:val="24"/>
          <w:szCs w:val="24"/>
        </w:rPr>
        <w:t xml:space="preserve">, Margaret E. </w:t>
      </w:r>
      <w:hyperlink r:id="rId48" w:history="1">
        <w:proofErr w:type="spellStart"/>
        <w:r w:rsidRPr="00F45170">
          <w:rPr>
            <w:rFonts w:ascii="Times New Roman" w:hAnsi="Times New Roman" w:cs="Times New Roman"/>
            <w:i/>
            <w:sz w:val="24"/>
            <w:szCs w:val="24"/>
          </w:rPr>
          <w:t>Interfirm</w:t>
        </w:r>
        <w:proofErr w:type="spellEnd"/>
        <w:r w:rsidRPr="00F45170">
          <w:rPr>
            <w:rFonts w:ascii="Times New Roman" w:hAnsi="Times New Roman" w:cs="Times New Roman"/>
            <w:i/>
            <w:sz w:val="24"/>
            <w:szCs w:val="24"/>
          </w:rPr>
          <w:t xml:space="preserve"> Rivalry in a Repeated Game: An Empirical Test of Tacit Collusion</w:t>
        </w:r>
      </w:hyperlink>
      <w:r w:rsidRPr="00F45170">
        <w:rPr>
          <w:rFonts w:ascii="Times New Roman" w:hAnsi="Times New Roman" w:cs="Times New Roman"/>
          <w:i/>
          <w:sz w:val="24"/>
          <w:szCs w:val="24"/>
        </w:rPr>
        <w:t xml:space="preserve">. </w:t>
      </w:r>
      <w:hyperlink r:id="rId49" w:history="1">
        <w:r w:rsidRPr="00F45170">
          <w:rPr>
            <w:rFonts w:ascii="Times New Roman" w:hAnsi="Times New Roman" w:cs="Times New Roman"/>
            <w:i/>
            <w:sz w:val="24"/>
            <w:szCs w:val="24"/>
          </w:rPr>
          <w:t>The Journal of Industrial Economics</w:t>
        </w:r>
      </w:hyperlink>
      <w:r w:rsidRPr="00F45170">
        <w:rPr>
          <w:rFonts w:ascii="Times New Roman" w:hAnsi="Times New Roman" w:cs="Times New Roman"/>
          <w:i/>
          <w:sz w:val="24"/>
          <w:szCs w:val="24"/>
        </w:rPr>
        <w:t xml:space="preserve">, </w:t>
      </w:r>
      <w:hyperlink r:id="rId50" w:history="1">
        <w:r w:rsidRPr="00F45170">
          <w:rPr>
            <w:rFonts w:ascii="Times New Roman" w:hAnsi="Times New Roman" w:cs="Times New Roman"/>
            <w:i/>
            <w:sz w:val="24"/>
            <w:szCs w:val="24"/>
          </w:rPr>
          <w:t>Vol. 35, No. 4, The Empirical Renaissance in Industrial Economics</w:t>
        </w:r>
      </w:hyperlink>
      <w:r w:rsidRPr="00F45170">
        <w:rPr>
          <w:rStyle w:val="breadcrumbs"/>
          <w:rFonts w:ascii="Times New Roman" w:hAnsi="Times New Roman" w:cs="Times New Roman"/>
          <w:i/>
          <w:sz w:val="24"/>
          <w:szCs w:val="24"/>
          <w:lang w:val="en-GB"/>
        </w:rPr>
        <w:t xml:space="preserve"> (Jun., 1987), pp. 499-516 </w:t>
      </w:r>
    </w:p>
    <w:p w:rsidR="00BC09B7" w:rsidRPr="00BC09B7" w:rsidRDefault="00BC09B7" w:rsidP="00BC09B7">
      <w:pPr>
        <w:numPr>
          <w:ilvl w:val="0"/>
          <w:numId w:val="11"/>
        </w:numPr>
        <w:autoSpaceDE w:val="0"/>
        <w:autoSpaceDN w:val="0"/>
        <w:adjustRightInd w:val="0"/>
        <w:spacing w:after="0" w:line="240" w:lineRule="auto"/>
        <w:ind w:left="0" w:firstLine="0"/>
        <w:contextualSpacing/>
        <w:jc w:val="both"/>
        <w:rPr>
          <w:rStyle w:val="stable-url"/>
          <w:rFonts w:ascii="Times New Roman" w:hAnsi="Times New Roman" w:cs="Times New Roman"/>
          <w:sz w:val="24"/>
          <w:szCs w:val="24"/>
        </w:rPr>
      </w:pPr>
      <w:r w:rsidRPr="00F45170">
        <w:rPr>
          <w:rFonts w:ascii="Times New Roman" w:hAnsi="Times New Roman" w:cs="Times New Roman"/>
          <w:i/>
          <w:sz w:val="24"/>
          <w:szCs w:val="24"/>
          <w:lang w:val="en-GB"/>
        </w:rPr>
        <w:t>Slade,</w:t>
      </w:r>
      <w:r w:rsidRPr="00F45170">
        <w:rPr>
          <w:rFonts w:ascii="Times New Roman" w:hAnsi="Times New Roman" w:cs="Times New Roman"/>
          <w:i/>
          <w:sz w:val="24"/>
          <w:szCs w:val="24"/>
        </w:rPr>
        <w:t xml:space="preserve"> Margaret E.</w:t>
      </w:r>
      <w:r w:rsidRPr="00F45170">
        <w:rPr>
          <w:rFonts w:ascii="Times New Roman" w:hAnsi="Times New Roman" w:cs="Times New Roman"/>
          <w:i/>
          <w:sz w:val="24"/>
          <w:szCs w:val="24"/>
          <w:lang w:val="en-GB"/>
        </w:rPr>
        <w:t xml:space="preserve"> Vancouver’s Gasoline Price Wars: An Empirical Exercise in Uncovering </w:t>
      </w:r>
      <w:proofErr w:type="spellStart"/>
      <w:r w:rsidRPr="00F45170">
        <w:rPr>
          <w:rFonts w:ascii="Times New Roman" w:hAnsi="Times New Roman" w:cs="Times New Roman"/>
          <w:i/>
          <w:sz w:val="24"/>
          <w:szCs w:val="24"/>
          <w:lang w:val="en-GB"/>
        </w:rPr>
        <w:t>Supergame</w:t>
      </w:r>
      <w:proofErr w:type="spellEnd"/>
      <w:r w:rsidRPr="00F45170">
        <w:rPr>
          <w:rFonts w:ascii="Times New Roman" w:hAnsi="Times New Roman" w:cs="Times New Roman"/>
          <w:i/>
          <w:sz w:val="24"/>
          <w:szCs w:val="24"/>
          <w:lang w:val="en-GB"/>
        </w:rPr>
        <w:t xml:space="preserve"> Strategies. </w:t>
      </w:r>
      <w:r w:rsidRPr="00F45170">
        <w:rPr>
          <w:rFonts w:ascii="Times New Roman" w:hAnsi="Times New Roman" w:cs="Times New Roman"/>
          <w:i/>
          <w:iCs/>
          <w:sz w:val="24"/>
          <w:szCs w:val="24"/>
          <w:lang w:val="en-GB"/>
        </w:rPr>
        <w:t>Review of Economic Studies</w:t>
      </w:r>
      <w:r w:rsidRPr="00F45170">
        <w:rPr>
          <w:rFonts w:ascii="Times New Roman" w:hAnsi="Times New Roman" w:cs="Times New Roman"/>
          <w:i/>
          <w:sz w:val="24"/>
          <w:szCs w:val="24"/>
        </w:rPr>
        <w:t>,</w:t>
      </w:r>
      <w:r w:rsidRPr="00F45170">
        <w:rPr>
          <w:rFonts w:ascii="Times New Roman" w:hAnsi="Times New Roman" w:cs="Times New Roman"/>
          <w:i/>
          <w:sz w:val="24"/>
          <w:szCs w:val="24"/>
          <w:lang w:val="en-GB"/>
        </w:rPr>
        <w:t xml:space="preserve"> 1987, vol.59, no.2, p.257-276.</w:t>
      </w:r>
      <w:r w:rsidRPr="00F45170">
        <w:rPr>
          <w:rStyle w:val="stable-url"/>
          <w:rFonts w:ascii="Times New Roman" w:hAnsi="Times New Roman" w:cs="Times New Roman"/>
          <w:i/>
          <w:sz w:val="24"/>
          <w:szCs w:val="24"/>
        </w:rPr>
        <w:t xml:space="preserve"> </w:t>
      </w:r>
    </w:p>
    <w:p w:rsidR="00BC09B7" w:rsidRPr="00BC09B7" w:rsidRDefault="00BC09B7" w:rsidP="00BC09B7">
      <w:pPr>
        <w:spacing w:after="0" w:line="240" w:lineRule="auto"/>
        <w:contextualSpacing/>
        <w:jc w:val="both"/>
        <w:rPr>
          <w:rFonts w:ascii="Times New Roman" w:hAnsi="Times New Roman" w:cs="Times New Roman"/>
          <w:sz w:val="24"/>
          <w:szCs w:val="24"/>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7" w:name="_Econometric_methods_for"/>
      <w:bookmarkStart w:id="8" w:name="_Entry_deterrence_and"/>
      <w:bookmarkEnd w:id="7"/>
      <w:bookmarkEnd w:id="8"/>
      <w:r w:rsidRPr="00C34734">
        <w:rPr>
          <w:rFonts w:ascii="Times New Roman" w:hAnsi="Times New Roman" w:cs="Times New Roman"/>
          <w:color w:val="auto"/>
          <w:sz w:val="24"/>
          <w:szCs w:val="24"/>
        </w:rPr>
        <w:t xml:space="preserve">Entry deterrence and entry accommodation </w:t>
      </w:r>
    </w:p>
    <w:p w:rsidR="00BC09B7" w:rsidRPr="00F45170" w:rsidRDefault="00BC09B7" w:rsidP="00BC09B7">
      <w:pPr>
        <w:numPr>
          <w:ilvl w:val="0"/>
          <w:numId w:val="31"/>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w:t>
      </w:r>
      <w:proofErr w:type="spellStart"/>
      <w:r w:rsidRPr="00F45170">
        <w:rPr>
          <w:rFonts w:ascii="Times New Roman" w:hAnsi="Times New Roman" w:cs="Times New Roman"/>
          <w:i/>
          <w:sz w:val="24"/>
          <w:szCs w:val="24"/>
        </w:rPr>
        <w:t>Tir</w:t>
      </w:r>
      <w:proofErr w:type="spellEnd"/>
      <w:r w:rsidRPr="00F45170">
        <w:rPr>
          <w:rFonts w:ascii="Times New Roman" w:hAnsi="Times New Roman" w:cs="Times New Roman"/>
          <w:i/>
          <w:sz w:val="24"/>
          <w:szCs w:val="24"/>
        </w:rPr>
        <w:t>], ch.8</w:t>
      </w:r>
    </w:p>
    <w:p w:rsidR="00BC09B7" w:rsidRPr="00F45170" w:rsidRDefault="00BC09B7" w:rsidP="00BC09B7">
      <w:pPr>
        <w:numPr>
          <w:ilvl w:val="0"/>
          <w:numId w:val="31"/>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[SG], ch.5</w:t>
      </w:r>
    </w:p>
    <w:p w:rsidR="00BC09B7" w:rsidRPr="00F45170" w:rsidRDefault="00BC09B7" w:rsidP="00BC09B7">
      <w:pPr>
        <w:numPr>
          <w:ilvl w:val="0"/>
          <w:numId w:val="31"/>
        </w:numPr>
        <w:spacing w:after="0" w:line="240" w:lineRule="auto"/>
        <w:ind w:left="0" w:firstLine="0"/>
        <w:contextualSpacing/>
        <w:jc w:val="both"/>
        <w:rPr>
          <w:rStyle w:val="stable-url"/>
          <w:rFonts w:ascii="Times New Roman" w:hAnsi="Times New Roman" w:cs="Times New Roman"/>
          <w:i/>
          <w:sz w:val="24"/>
          <w:szCs w:val="24"/>
        </w:rPr>
      </w:pPr>
      <w:hyperlink r:id="rId51" w:history="1">
        <w:proofErr w:type="spellStart"/>
        <w:r w:rsidRPr="00F45170">
          <w:rPr>
            <w:rFonts w:ascii="Times New Roman" w:hAnsi="Times New Roman" w:cs="Times New Roman"/>
            <w:i/>
            <w:sz w:val="24"/>
            <w:szCs w:val="24"/>
          </w:rPr>
          <w:t>Fudenberg</w:t>
        </w:r>
        <w:proofErr w:type="spellEnd"/>
        <w:r w:rsidRPr="00F45170">
          <w:rPr>
            <w:rFonts w:ascii="Times New Roman" w:hAnsi="Times New Roman" w:cs="Times New Roman"/>
            <w:i/>
            <w:sz w:val="24"/>
            <w:szCs w:val="24"/>
          </w:rPr>
          <w:t xml:space="preserve">, Drew, and Jean </w:t>
        </w:r>
        <w:proofErr w:type="spellStart"/>
        <w:r w:rsidRPr="00F45170">
          <w:rPr>
            <w:rFonts w:ascii="Times New Roman" w:hAnsi="Times New Roman" w:cs="Times New Roman"/>
            <w:i/>
            <w:sz w:val="24"/>
            <w:szCs w:val="24"/>
          </w:rPr>
          <w:t>Tirole</w:t>
        </w:r>
        <w:proofErr w:type="spellEnd"/>
      </w:hyperlink>
      <w:r w:rsidRPr="00F45170">
        <w:rPr>
          <w:rFonts w:ascii="Times New Roman" w:hAnsi="Times New Roman" w:cs="Times New Roman"/>
          <w:i/>
          <w:sz w:val="24"/>
          <w:szCs w:val="24"/>
        </w:rPr>
        <w:t xml:space="preserve">. </w:t>
      </w:r>
      <w:hyperlink r:id="rId52" w:history="1">
        <w:r w:rsidRPr="00F45170">
          <w:rPr>
            <w:rStyle w:val="ac"/>
            <w:rFonts w:ascii="Times New Roman" w:hAnsi="Times New Roman" w:cs="Times New Roman"/>
            <w:b w:val="0"/>
            <w:i/>
            <w:sz w:val="24"/>
            <w:szCs w:val="24"/>
            <w:lang w:val="en-GB"/>
          </w:rPr>
          <w:t>The Fat-Cat Effect, the Puppy-Dog Ploy, and the Lean and Hungry Look</w:t>
        </w:r>
      </w:hyperlink>
      <w:r w:rsidRPr="00F45170">
        <w:rPr>
          <w:rFonts w:ascii="Times New Roman" w:hAnsi="Times New Roman" w:cs="Times New Roman"/>
          <w:b/>
          <w:i/>
          <w:sz w:val="24"/>
          <w:szCs w:val="24"/>
        </w:rPr>
        <w:t xml:space="preserve">. </w:t>
      </w:r>
      <w:hyperlink r:id="rId53" w:history="1">
        <w:r w:rsidRPr="00F45170">
          <w:rPr>
            <w:rFonts w:ascii="Times New Roman" w:hAnsi="Times New Roman" w:cs="Times New Roman"/>
            <w:i/>
            <w:sz w:val="24"/>
            <w:szCs w:val="24"/>
          </w:rPr>
          <w:t>The American Economic Review</w:t>
        </w:r>
      </w:hyperlink>
      <w:r w:rsidRPr="00F45170">
        <w:rPr>
          <w:rFonts w:ascii="Times New Roman" w:hAnsi="Times New Roman" w:cs="Times New Roman"/>
          <w:i/>
          <w:sz w:val="24"/>
          <w:szCs w:val="24"/>
        </w:rPr>
        <w:t xml:space="preserve">, </w:t>
      </w:r>
      <w:hyperlink r:id="rId54" w:history="1">
        <w:r w:rsidRPr="00F45170">
          <w:rPr>
            <w:rFonts w:ascii="Times New Roman" w:hAnsi="Times New Roman" w:cs="Times New Roman"/>
            <w:i/>
            <w:sz w:val="24"/>
            <w:szCs w:val="24"/>
          </w:rPr>
          <w:t>Vol. 74, No. 2, Papers and Proceedings of the Ninety-Sixth Annual Meeting of the American Economic Association</w:t>
        </w:r>
      </w:hyperlink>
      <w:r w:rsidRPr="00F45170">
        <w:rPr>
          <w:rStyle w:val="breadcrumbs"/>
          <w:rFonts w:ascii="Times New Roman" w:hAnsi="Times New Roman" w:cs="Times New Roman"/>
          <w:i/>
          <w:sz w:val="24"/>
          <w:szCs w:val="24"/>
          <w:lang w:val="en-GB"/>
        </w:rPr>
        <w:t xml:space="preserve"> (May, 1984), pp. 361-366 </w:t>
      </w:r>
    </w:p>
    <w:p w:rsidR="00BC09B7" w:rsidRPr="00F45170" w:rsidRDefault="00BC09B7" w:rsidP="00BC09B7">
      <w:pPr>
        <w:numPr>
          <w:ilvl w:val="0"/>
          <w:numId w:val="31"/>
        </w:numPr>
        <w:spacing w:after="0" w:line="240" w:lineRule="auto"/>
        <w:ind w:left="0" w:firstLine="0"/>
        <w:contextualSpacing/>
        <w:jc w:val="both"/>
        <w:rPr>
          <w:rFonts w:ascii="Times New Roman" w:hAnsi="Times New Roman" w:cs="Times New Roman"/>
          <w:i/>
          <w:sz w:val="24"/>
          <w:szCs w:val="24"/>
        </w:rPr>
      </w:pPr>
      <w:hyperlink r:id="rId55" w:history="1">
        <w:r w:rsidRPr="00F45170">
          <w:rPr>
            <w:rFonts w:ascii="Times New Roman" w:hAnsi="Times New Roman" w:cs="Times New Roman"/>
            <w:i/>
            <w:sz w:val="24"/>
            <w:szCs w:val="24"/>
          </w:rPr>
          <w:t>Dixit</w:t>
        </w:r>
      </w:hyperlink>
      <w:r w:rsidRPr="00F45170">
        <w:rPr>
          <w:rFonts w:ascii="Times New Roman" w:hAnsi="Times New Roman" w:cs="Times New Roman"/>
          <w:i/>
          <w:sz w:val="24"/>
          <w:szCs w:val="24"/>
        </w:rPr>
        <w:t xml:space="preserve">, </w:t>
      </w:r>
      <w:proofErr w:type="spellStart"/>
      <w:r w:rsidRPr="00F45170">
        <w:rPr>
          <w:rFonts w:ascii="Times New Roman" w:hAnsi="Times New Roman" w:cs="Times New Roman"/>
          <w:i/>
          <w:sz w:val="24"/>
          <w:szCs w:val="24"/>
        </w:rPr>
        <w:t>Avinash</w:t>
      </w:r>
      <w:proofErr w:type="spellEnd"/>
      <w:r w:rsidRPr="00F45170">
        <w:rPr>
          <w:rFonts w:ascii="Times New Roman" w:hAnsi="Times New Roman" w:cs="Times New Roman"/>
          <w:i/>
          <w:sz w:val="24"/>
          <w:szCs w:val="24"/>
        </w:rPr>
        <w:t xml:space="preserve">. </w:t>
      </w:r>
      <w:hyperlink r:id="rId56" w:history="1">
        <w:r w:rsidRPr="00F45170">
          <w:rPr>
            <w:rFonts w:ascii="Times New Roman" w:hAnsi="Times New Roman" w:cs="Times New Roman"/>
            <w:i/>
            <w:sz w:val="24"/>
            <w:szCs w:val="24"/>
          </w:rPr>
          <w:t>The Role of Investment in Entry-Deterrence</w:t>
        </w:r>
      </w:hyperlink>
      <w:r w:rsidRPr="00F45170">
        <w:rPr>
          <w:rFonts w:ascii="Times New Roman" w:hAnsi="Times New Roman" w:cs="Times New Roman"/>
          <w:i/>
          <w:sz w:val="24"/>
          <w:szCs w:val="24"/>
        </w:rPr>
        <w:t xml:space="preserve">. </w:t>
      </w:r>
      <w:hyperlink r:id="rId57" w:history="1">
        <w:r w:rsidRPr="00F45170">
          <w:rPr>
            <w:rFonts w:ascii="Times New Roman" w:hAnsi="Times New Roman" w:cs="Times New Roman"/>
            <w:i/>
            <w:sz w:val="24"/>
            <w:szCs w:val="24"/>
          </w:rPr>
          <w:t>The Economic Journal</w:t>
        </w:r>
      </w:hyperlink>
      <w:r w:rsidRPr="00F45170">
        <w:rPr>
          <w:rFonts w:ascii="Times New Roman" w:hAnsi="Times New Roman" w:cs="Times New Roman"/>
          <w:i/>
          <w:sz w:val="24"/>
          <w:szCs w:val="24"/>
        </w:rPr>
        <w:t xml:space="preserve">, </w:t>
      </w:r>
      <w:hyperlink r:id="rId58" w:history="1">
        <w:r w:rsidRPr="00F45170">
          <w:rPr>
            <w:rFonts w:ascii="Times New Roman" w:hAnsi="Times New Roman" w:cs="Times New Roman"/>
            <w:i/>
            <w:sz w:val="24"/>
            <w:szCs w:val="24"/>
          </w:rPr>
          <w:t>Vol. 90, No. 357</w:t>
        </w:r>
      </w:hyperlink>
      <w:r w:rsidRPr="00F45170">
        <w:rPr>
          <w:rFonts w:ascii="Times New Roman" w:hAnsi="Times New Roman" w:cs="Times New Roman"/>
          <w:i/>
          <w:sz w:val="24"/>
          <w:szCs w:val="24"/>
        </w:rPr>
        <w:t xml:space="preserve"> (Mar., 1980), pp. 95-106 </w:t>
      </w:r>
    </w:p>
    <w:p w:rsidR="00BC09B7" w:rsidRPr="00F45170" w:rsidRDefault="00BC09B7" w:rsidP="00BC09B7">
      <w:pPr>
        <w:numPr>
          <w:ilvl w:val="0"/>
          <w:numId w:val="14"/>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[CP], ch.10</w:t>
      </w:r>
    </w:p>
    <w:p w:rsidR="00BC09B7" w:rsidRPr="00F45170" w:rsidRDefault="00BC09B7" w:rsidP="00BC09B7">
      <w:pPr>
        <w:numPr>
          <w:ilvl w:val="0"/>
          <w:numId w:val="14"/>
        </w:numPr>
        <w:spacing w:after="0" w:line="240" w:lineRule="auto"/>
        <w:ind w:left="0" w:firstLine="0"/>
        <w:contextualSpacing/>
        <w:jc w:val="both"/>
        <w:rPr>
          <w:rStyle w:val="stable-url"/>
          <w:rFonts w:ascii="Times New Roman" w:hAnsi="Times New Roman" w:cs="Times New Roman"/>
          <w:i/>
          <w:sz w:val="24"/>
          <w:szCs w:val="24"/>
        </w:rPr>
      </w:pPr>
      <w:hyperlink r:id="rId59" w:history="1">
        <w:r w:rsidRPr="00F45170">
          <w:rPr>
            <w:rFonts w:ascii="Times New Roman" w:hAnsi="Times New Roman" w:cs="Times New Roman"/>
            <w:i/>
            <w:sz w:val="24"/>
            <w:szCs w:val="24"/>
          </w:rPr>
          <w:t xml:space="preserve">Bulow, Jeremy I.; John D. </w:t>
        </w:r>
        <w:proofErr w:type="spellStart"/>
        <w:r w:rsidRPr="00F45170">
          <w:rPr>
            <w:rFonts w:ascii="Times New Roman" w:hAnsi="Times New Roman" w:cs="Times New Roman"/>
            <w:i/>
            <w:sz w:val="24"/>
            <w:szCs w:val="24"/>
          </w:rPr>
          <w:t>Geanakoplos</w:t>
        </w:r>
        <w:proofErr w:type="spellEnd"/>
        <w:r w:rsidRPr="00F45170">
          <w:rPr>
            <w:rFonts w:ascii="Times New Roman" w:hAnsi="Times New Roman" w:cs="Times New Roman"/>
            <w:i/>
            <w:sz w:val="24"/>
            <w:szCs w:val="24"/>
          </w:rPr>
          <w:t>; Paul D. Klemperer</w:t>
        </w:r>
      </w:hyperlink>
      <w:r w:rsidRPr="00F45170">
        <w:rPr>
          <w:rFonts w:ascii="Times New Roman" w:hAnsi="Times New Roman" w:cs="Times New Roman"/>
          <w:i/>
          <w:sz w:val="24"/>
          <w:szCs w:val="24"/>
        </w:rPr>
        <w:br/>
      </w:r>
      <w:hyperlink r:id="rId60" w:history="1">
        <w:r w:rsidRPr="00F45170">
          <w:rPr>
            <w:rFonts w:ascii="Times New Roman" w:hAnsi="Times New Roman" w:cs="Times New Roman"/>
            <w:i/>
            <w:sz w:val="24"/>
            <w:szCs w:val="24"/>
          </w:rPr>
          <w:t>Multimarket Oligopoly: Strategic Substitutes and Complements</w:t>
        </w:r>
      </w:hyperlink>
      <w:r w:rsidRPr="00F45170">
        <w:rPr>
          <w:rFonts w:ascii="Times New Roman" w:hAnsi="Times New Roman" w:cs="Times New Roman"/>
          <w:i/>
          <w:sz w:val="24"/>
          <w:szCs w:val="24"/>
        </w:rPr>
        <w:t xml:space="preserve">. </w:t>
      </w:r>
      <w:r w:rsidRPr="00F45170">
        <w:rPr>
          <w:rFonts w:ascii="Times New Roman" w:hAnsi="Times New Roman" w:cs="Times New Roman"/>
          <w:i/>
          <w:sz w:val="24"/>
          <w:szCs w:val="24"/>
        </w:rPr>
        <w:br/>
      </w:r>
      <w:hyperlink r:id="rId61" w:history="1">
        <w:r w:rsidRPr="00F45170">
          <w:rPr>
            <w:rFonts w:ascii="Times New Roman" w:hAnsi="Times New Roman" w:cs="Times New Roman"/>
            <w:i/>
            <w:sz w:val="24"/>
            <w:szCs w:val="24"/>
          </w:rPr>
          <w:t>The Journal of Political Economy</w:t>
        </w:r>
      </w:hyperlink>
      <w:r w:rsidRPr="00F45170">
        <w:rPr>
          <w:rFonts w:ascii="Times New Roman" w:hAnsi="Times New Roman" w:cs="Times New Roman"/>
          <w:i/>
          <w:sz w:val="24"/>
          <w:szCs w:val="24"/>
        </w:rPr>
        <w:t xml:space="preserve">, </w:t>
      </w:r>
      <w:hyperlink r:id="rId62" w:history="1">
        <w:r w:rsidRPr="00F45170">
          <w:rPr>
            <w:rFonts w:ascii="Times New Roman" w:hAnsi="Times New Roman" w:cs="Times New Roman"/>
            <w:i/>
            <w:sz w:val="24"/>
            <w:szCs w:val="24"/>
          </w:rPr>
          <w:t>Vol. 93, No. 3</w:t>
        </w:r>
      </w:hyperlink>
      <w:r w:rsidRPr="00F45170">
        <w:rPr>
          <w:rFonts w:ascii="Times New Roman" w:hAnsi="Times New Roman" w:cs="Times New Roman"/>
          <w:i/>
          <w:sz w:val="24"/>
          <w:szCs w:val="24"/>
        </w:rPr>
        <w:t xml:space="preserve"> (Jun., 1985), pp. 488-511 </w:t>
      </w:r>
    </w:p>
    <w:p w:rsidR="00BC09B7" w:rsidRPr="00F45170" w:rsidRDefault="00BC09B7" w:rsidP="00BC09B7">
      <w:pPr>
        <w:numPr>
          <w:ilvl w:val="0"/>
          <w:numId w:val="13"/>
        </w:numPr>
        <w:spacing w:after="0" w:line="240" w:lineRule="auto"/>
        <w:ind w:left="0" w:firstLine="0"/>
        <w:contextualSpacing/>
        <w:jc w:val="both"/>
        <w:rPr>
          <w:rStyle w:val="stable-url"/>
          <w:rFonts w:ascii="Times New Roman" w:hAnsi="Times New Roman" w:cs="Times New Roman"/>
          <w:i/>
          <w:sz w:val="24"/>
          <w:szCs w:val="24"/>
        </w:rPr>
      </w:pPr>
      <w:hyperlink r:id="rId63" w:history="1">
        <w:r w:rsidRPr="00F45170">
          <w:rPr>
            <w:rFonts w:ascii="Times New Roman" w:hAnsi="Times New Roman" w:cs="Times New Roman"/>
            <w:i/>
            <w:sz w:val="24"/>
            <w:szCs w:val="24"/>
          </w:rPr>
          <w:t>Lieberman</w:t>
        </w:r>
      </w:hyperlink>
      <w:r w:rsidRPr="00F45170">
        <w:rPr>
          <w:rFonts w:ascii="Times New Roman" w:hAnsi="Times New Roman" w:cs="Times New Roman"/>
          <w:i/>
          <w:sz w:val="24"/>
          <w:szCs w:val="24"/>
        </w:rPr>
        <w:t xml:space="preserve">, Marvin B. </w:t>
      </w:r>
      <w:hyperlink r:id="rId64" w:history="1">
        <w:r w:rsidRPr="00F45170">
          <w:rPr>
            <w:rFonts w:ascii="Times New Roman" w:hAnsi="Times New Roman" w:cs="Times New Roman"/>
            <w:i/>
            <w:sz w:val="24"/>
            <w:szCs w:val="24"/>
          </w:rPr>
          <w:t>Excess Capacity as a Barrier to Entry: An Empirical Appraisal</w:t>
        </w:r>
      </w:hyperlink>
      <w:r w:rsidRPr="00F45170">
        <w:rPr>
          <w:rFonts w:ascii="Times New Roman" w:hAnsi="Times New Roman" w:cs="Times New Roman"/>
          <w:i/>
          <w:sz w:val="24"/>
          <w:szCs w:val="24"/>
        </w:rPr>
        <w:t xml:space="preserve">. </w:t>
      </w:r>
      <w:hyperlink r:id="rId65" w:history="1">
        <w:r w:rsidRPr="00F45170">
          <w:rPr>
            <w:rFonts w:ascii="Times New Roman" w:hAnsi="Times New Roman" w:cs="Times New Roman"/>
            <w:i/>
            <w:sz w:val="24"/>
            <w:szCs w:val="24"/>
          </w:rPr>
          <w:t>The Journal of Industrial Economics</w:t>
        </w:r>
      </w:hyperlink>
      <w:r w:rsidRPr="00F45170">
        <w:rPr>
          <w:rFonts w:ascii="Times New Roman" w:hAnsi="Times New Roman" w:cs="Times New Roman"/>
          <w:i/>
          <w:sz w:val="24"/>
          <w:szCs w:val="24"/>
        </w:rPr>
        <w:t xml:space="preserve">, </w:t>
      </w:r>
      <w:hyperlink r:id="rId66" w:history="1">
        <w:r w:rsidRPr="00F45170">
          <w:rPr>
            <w:rFonts w:ascii="Times New Roman" w:hAnsi="Times New Roman" w:cs="Times New Roman"/>
            <w:i/>
            <w:sz w:val="24"/>
            <w:szCs w:val="24"/>
          </w:rPr>
          <w:t>Vol. 35, No. 4, The Empirical Renaissance in Industrial Economics</w:t>
        </w:r>
      </w:hyperlink>
      <w:r w:rsidRPr="00F45170">
        <w:rPr>
          <w:rStyle w:val="breadcrumbs"/>
          <w:rFonts w:ascii="Times New Roman" w:hAnsi="Times New Roman" w:cs="Times New Roman"/>
          <w:i/>
          <w:sz w:val="24"/>
          <w:szCs w:val="24"/>
          <w:lang w:val="en-GB"/>
        </w:rPr>
        <w:t xml:space="preserve"> (Jun., 1987), pp. 607-627 </w:t>
      </w:r>
    </w:p>
    <w:p w:rsidR="00BC09B7" w:rsidRPr="00BC09B7" w:rsidRDefault="00BC09B7" w:rsidP="00BC09B7">
      <w:pPr>
        <w:spacing w:after="0" w:line="240" w:lineRule="auto"/>
        <w:contextualSpacing/>
        <w:jc w:val="both"/>
        <w:rPr>
          <w:rFonts w:ascii="Times New Roman" w:hAnsi="Times New Roman" w:cs="Times New Roman"/>
          <w:sz w:val="24"/>
          <w:szCs w:val="24"/>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9" w:name="_Product_differentiation"/>
      <w:bookmarkEnd w:id="9"/>
      <w:r w:rsidRPr="00C34734">
        <w:rPr>
          <w:rFonts w:ascii="Times New Roman" w:hAnsi="Times New Roman" w:cs="Times New Roman"/>
          <w:color w:val="auto"/>
          <w:sz w:val="24"/>
          <w:szCs w:val="24"/>
        </w:rPr>
        <w:t>Product differentiation</w:t>
      </w:r>
    </w:p>
    <w:p w:rsidR="00BC09B7" w:rsidRPr="00F45170" w:rsidRDefault="00BC09B7" w:rsidP="00BC09B7">
      <w:pPr>
        <w:numPr>
          <w:ilvl w:val="0"/>
          <w:numId w:val="32"/>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w:t>
      </w:r>
      <w:proofErr w:type="spellStart"/>
      <w:r w:rsidRPr="00F45170">
        <w:rPr>
          <w:rFonts w:ascii="Times New Roman" w:hAnsi="Times New Roman" w:cs="Times New Roman"/>
          <w:i/>
          <w:sz w:val="24"/>
          <w:szCs w:val="24"/>
        </w:rPr>
        <w:t>Tir</w:t>
      </w:r>
      <w:proofErr w:type="spellEnd"/>
      <w:r w:rsidRPr="00F45170">
        <w:rPr>
          <w:rFonts w:ascii="Times New Roman" w:hAnsi="Times New Roman" w:cs="Times New Roman"/>
          <w:i/>
          <w:sz w:val="24"/>
          <w:szCs w:val="24"/>
        </w:rPr>
        <w:t>], ch.7</w:t>
      </w:r>
    </w:p>
    <w:p w:rsidR="00BC09B7" w:rsidRPr="00F45170" w:rsidRDefault="00BC09B7" w:rsidP="00BC09B7">
      <w:pPr>
        <w:numPr>
          <w:ilvl w:val="0"/>
          <w:numId w:val="32"/>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[SG], ch.6</w:t>
      </w:r>
    </w:p>
    <w:p w:rsidR="00BC09B7" w:rsidRPr="00F45170" w:rsidRDefault="00BC09B7" w:rsidP="00BC09B7">
      <w:pPr>
        <w:numPr>
          <w:ilvl w:val="0"/>
          <w:numId w:val="32"/>
        </w:numPr>
        <w:spacing w:after="0" w:line="240" w:lineRule="auto"/>
        <w:ind w:left="0" w:firstLine="0"/>
        <w:contextualSpacing/>
        <w:jc w:val="both"/>
        <w:rPr>
          <w:rFonts w:ascii="Times New Roman" w:hAnsi="Times New Roman" w:cs="Times New Roman"/>
          <w:i/>
          <w:sz w:val="24"/>
          <w:szCs w:val="24"/>
        </w:rPr>
      </w:pPr>
      <w:hyperlink r:id="rId67" w:history="1">
        <w:proofErr w:type="spellStart"/>
        <w:r w:rsidRPr="00F45170">
          <w:rPr>
            <w:rFonts w:ascii="Times New Roman" w:hAnsi="Times New Roman" w:cs="Times New Roman"/>
            <w:i/>
            <w:sz w:val="24"/>
            <w:szCs w:val="24"/>
          </w:rPr>
          <w:t>Shaked</w:t>
        </w:r>
        <w:proofErr w:type="spellEnd"/>
        <w:r w:rsidRPr="00F45170">
          <w:rPr>
            <w:rFonts w:ascii="Times New Roman" w:hAnsi="Times New Roman" w:cs="Times New Roman"/>
            <w:i/>
            <w:sz w:val="24"/>
            <w:szCs w:val="24"/>
          </w:rPr>
          <w:t xml:space="preserve">, </w:t>
        </w:r>
        <w:proofErr w:type="spellStart"/>
        <w:r w:rsidRPr="00F45170">
          <w:rPr>
            <w:rFonts w:ascii="Times New Roman" w:hAnsi="Times New Roman" w:cs="Times New Roman"/>
            <w:i/>
            <w:sz w:val="24"/>
            <w:szCs w:val="24"/>
          </w:rPr>
          <w:t>Avner</w:t>
        </w:r>
        <w:proofErr w:type="spellEnd"/>
        <w:r w:rsidRPr="00F45170">
          <w:rPr>
            <w:rFonts w:ascii="Times New Roman" w:hAnsi="Times New Roman" w:cs="Times New Roman"/>
            <w:i/>
            <w:sz w:val="24"/>
            <w:szCs w:val="24"/>
          </w:rPr>
          <w:t>, and John Sutton</w:t>
        </w:r>
      </w:hyperlink>
      <w:r w:rsidRPr="00F45170">
        <w:rPr>
          <w:rFonts w:ascii="Times New Roman" w:hAnsi="Times New Roman" w:cs="Times New Roman"/>
          <w:i/>
          <w:sz w:val="24"/>
          <w:szCs w:val="24"/>
        </w:rPr>
        <w:t xml:space="preserve">. </w:t>
      </w:r>
      <w:hyperlink r:id="rId68" w:history="1">
        <w:r w:rsidRPr="00F45170">
          <w:rPr>
            <w:rFonts w:ascii="Times New Roman" w:hAnsi="Times New Roman" w:cs="Times New Roman"/>
            <w:i/>
            <w:sz w:val="24"/>
            <w:szCs w:val="24"/>
          </w:rPr>
          <w:t xml:space="preserve">Relaxing Price Competition </w:t>
        </w:r>
        <w:proofErr w:type="gramStart"/>
        <w:r w:rsidRPr="00F45170">
          <w:rPr>
            <w:rFonts w:ascii="Times New Roman" w:hAnsi="Times New Roman" w:cs="Times New Roman"/>
            <w:i/>
            <w:sz w:val="24"/>
            <w:szCs w:val="24"/>
          </w:rPr>
          <w:t>Through</w:t>
        </w:r>
        <w:proofErr w:type="gramEnd"/>
        <w:r w:rsidRPr="00F45170">
          <w:rPr>
            <w:rFonts w:ascii="Times New Roman" w:hAnsi="Times New Roman" w:cs="Times New Roman"/>
            <w:i/>
            <w:sz w:val="24"/>
            <w:szCs w:val="24"/>
          </w:rPr>
          <w:t xml:space="preserve"> Product Differentiation</w:t>
        </w:r>
      </w:hyperlink>
      <w:r w:rsidRPr="00F45170">
        <w:rPr>
          <w:rFonts w:ascii="Times New Roman" w:hAnsi="Times New Roman" w:cs="Times New Roman"/>
          <w:i/>
          <w:sz w:val="24"/>
          <w:szCs w:val="24"/>
        </w:rPr>
        <w:t xml:space="preserve">. </w:t>
      </w:r>
      <w:hyperlink r:id="rId69" w:history="1">
        <w:r w:rsidRPr="00F45170">
          <w:rPr>
            <w:rFonts w:ascii="Times New Roman" w:hAnsi="Times New Roman" w:cs="Times New Roman"/>
            <w:i/>
            <w:sz w:val="24"/>
            <w:szCs w:val="24"/>
          </w:rPr>
          <w:t>The Review of Economic Studies</w:t>
        </w:r>
      </w:hyperlink>
      <w:r w:rsidRPr="00F45170">
        <w:rPr>
          <w:rFonts w:ascii="Times New Roman" w:hAnsi="Times New Roman" w:cs="Times New Roman"/>
          <w:i/>
          <w:sz w:val="24"/>
          <w:szCs w:val="24"/>
        </w:rPr>
        <w:t xml:space="preserve">, </w:t>
      </w:r>
      <w:hyperlink r:id="rId70" w:history="1">
        <w:r w:rsidRPr="00F45170">
          <w:rPr>
            <w:rFonts w:ascii="Times New Roman" w:hAnsi="Times New Roman" w:cs="Times New Roman"/>
            <w:i/>
            <w:sz w:val="24"/>
            <w:szCs w:val="24"/>
          </w:rPr>
          <w:t>Vol. 49, No. 1</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 xml:space="preserve">(Jan., 1982), pp. 3-13 </w:t>
      </w:r>
    </w:p>
    <w:p w:rsidR="00BC09B7" w:rsidRPr="00F45170" w:rsidRDefault="00BC09B7" w:rsidP="00BC09B7">
      <w:pPr>
        <w:numPr>
          <w:ilvl w:val="0"/>
          <w:numId w:val="13"/>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[Shy], ch.7</w:t>
      </w:r>
    </w:p>
    <w:p w:rsidR="00BC09B7" w:rsidRPr="00F45170" w:rsidRDefault="00BC09B7" w:rsidP="00BC09B7">
      <w:pPr>
        <w:numPr>
          <w:ilvl w:val="0"/>
          <w:numId w:val="13"/>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[CP], ch.8</w:t>
      </w:r>
    </w:p>
    <w:p w:rsidR="00BC09B7" w:rsidRPr="00F45170" w:rsidRDefault="00BC09B7" w:rsidP="00BC09B7">
      <w:pPr>
        <w:numPr>
          <w:ilvl w:val="0"/>
          <w:numId w:val="13"/>
        </w:numPr>
        <w:spacing w:after="0" w:line="240" w:lineRule="auto"/>
        <w:ind w:left="0" w:firstLine="0"/>
        <w:contextualSpacing/>
        <w:jc w:val="both"/>
        <w:rPr>
          <w:rStyle w:val="stable-url"/>
          <w:rFonts w:ascii="Times New Roman" w:hAnsi="Times New Roman" w:cs="Times New Roman"/>
          <w:i/>
          <w:sz w:val="24"/>
          <w:szCs w:val="24"/>
        </w:rPr>
      </w:pPr>
      <w:hyperlink r:id="rId71" w:history="1">
        <w:r w:rsidRPr="00F45170">
          <w:rPr>
            <w:rFonts w:ascii="Times New Roman" w:hAnsi="Times New Roman" w:cs="Times New Roman"/>
            <w:i/>
            <w:sz w:val="24"/>
            <w:szCs w:val="24"/>
          </w:rPr>
          <w:t>Salop</w:t>
        </w:r>
      </w:hyperlink>
      <w:r w:rsidRPr="00F45170">
        <w:rPr>
          <w:rFonts w:ascii="Times New Roman" w:hAnsi="Times New Roman" w:cs="Times New Roman"/>
          <w:i/>
          <w:sz w:val="24"/>
          <w:szCs w:val="24"/>
        </w:rPr>
        <w:t xml:space="preserve">, Steven C. </w:t>
      </w:r>
      <w:hyperlink r:id="rId72" w:history="1">
        <w:r w:rsidRPr="00F45170">
          <w:rPr>
            <w:rFonts w:ascii="Times New Roman" w:hAnsi="Times New Roman" w:cs="Times New Roman"/>
            <w:i/>
            <w:sz w:val="24"/>
            <w:szCs w:val="24"/>
          </w:rPr>
          <w:t>Monopolistic Competition with Outside Goods</w:t>
        </w:r>
      </w:hyperlink>
      <w:r w:rsidRPr="00F45170">
        <w:rPr>
          <w:rFonts w:ascii="Times New Roman" w:hAnsi="Times New Roman" w:cs="Times New Roman"/>
          <w:i/>
          <w:sz w:val="24"/>
          <w:szCs w:val="24"/>
        </w:rPr>
        <w:t xml:space="preserve">. </w:t>
      </w:r>
      <w:hyperlink r:id="rId73" w:history="1">
        <w:r w:rsidRPr="00F45170">
          <w:rPr>
            <w:rFonts w:ascii="Times New Roman" w:hAnsi="Times New Roman" w:cs="Times New Roman"/>
            <w:i/>
            <w:sz w:val="24"/>
            <w:szCs w:val="24"/>
          </w:rPr>
          <w:t>The Bell Journal of Economics</w:t>
        </w:r>
      </w:hyperlink>
      <w:r w:rsidRPr="00F45170">
        <w:rPr>
          <w:rFonts w:ascii="Times New Roman" w:hAnsi="Times New Roman" w:cs="Times New Roman"/>
          <w:i/>
          <w:sz w:val="24"/>
          <w:szCs w:val="24"/>
        </w:rPr>
        <w:t xml:space="preserve">, </w:t>
      </w:r>
      <w:hyperlink r:id="rId74" w:history="1">
        <w:r w:rsidRPr="00F45170">
          <w:rPr>
            <w:rFonts w:ascii="Times New Roman" w:hAnsi="Times New Roman" w:cs="Times New Roman"/>
            <w:i/>
            <w:sz w:val="24"/>
            <w:szCs w:val="24"/>
          </w:rPr>
          <w:t>Vol. 10, No. 1</w:t>
        </w:r>
      </w:hyperlink>
      <w:r w:rsidRPr="00F45170">
        <w:rPr>
          <w:rFonts w:ascii="Times New Roman" w:hAnsi="Times New Roman" w:cs="Times New Roman"/>
          <w:i/>
          <w:sz w:val="24"/>
          <w:szCs w:val="24"/>
        </w:rPr>
        <w:t xml:space="preserve"> (Spring, 1979), pp. 141-156 </w:t>
      </w:r>
    </w:p>
    <w:p w:rsidR="00BC09B7" w:rsidRPr="00F45170" w:rsidRDefault="00BC09B7" w:rsidP="00BC09B7">
      <w:pPr>
        <w:numPr>
          <w:ilvl w:val="0"/>
          <w:numId w:val="13"/>
        </w:numPr>
        <w:spacing w:after="0" w:line="240" w:lineRule="auto"/>
        <w:ind w:left="0" w:firstLine="0"/>
        <w:contextualSpacing/>
        <w:jc w:val="both"/>
        <w:rPr>
          <w:rStyle w:val="stable-url"/>
          <w:rFonts w:ascii="Times New Roman" w:hAnsi="Times New Roman" w:cs="Times New Roman"/>
          <w:i/>
          <w:sz w:val="24"/>
          <w:szCs w:val="24"/>
        </w:rPr>
      </w:pPr>
      <w:proofErr w:type="spellStart"/>
      <w:r w:rsidRPr="00F45170">
        <w:rPr>
          <w:rStyle w:val="stable-url"/>
          <w:rFonts w:ascii="Times New Roman" w:hAnsi="Times New Roman" w:cs="Times New Roman"/>
          <w:i/>
          <w:sz w:val="24"/>
          <w:szCs w:val="24"/>
        </w:rPr>
        <w:t>D’Aspremont</w:t>
      </w:r>
      <w:proofErr w:type="spellEnd"/>
      <w:r w:rsidRPr="00F45170">
        <w:rPr>
          <w:rStyle w:val="stable-url"/>
          <w:rFonts w:ascii="Times New Roman" w:hAnsi="Times New Roman" w:cs="Times New Roman"/>
          <w:i/>
          <w:sz w:val="24"/>
          <w:szCs w:val="24"/>
        </w:rPr>
        <w:t xml:space="preserve">, Claude, </w:t>
      </w:r>
      <w:proofErr w:type="spellStart"/>
      <w:r w:rsidRPr="00F45170">
        <w:rPr>
          <w:rStyle w:val="stable-url"/>
          <w:rFonts w:ascii="Times New Roman" w:hAnsi="Times New Roman" w:cs="Times New Roman"/>
          <w:i/>
          <w:sz w:val="24"/>
          <w:szCs w:val="24"/>
        </w:rPr>
        <w:t>J.J.Gabszewicz</w:t>
      </w:r>
      <w:proofErr w:type="spellEnd"/>
      <w:r w:rsidRPr="00F45170">
        <w:rPr>
          <w:rStyle w:val="stable-url"/>
          <w:rFonts w:ascii="Times New Roman" w:hAnsi="Times New Roman" w:cs="Times New Roman"/>
          <w:i/>
          <w:sz w:val="24"/>
          <w:szCs w:val="24"/>
        </w:rPr>
        <w:t xml:space="preserve">, Jean-Francois </w:t>
      </w:r>
      <w:proofErr w:type="spellStart"/>
      <w:r w:rsidRPr="00F45170">
        <w:rPr>
          <w:rStyle w:val="stable-url"/>
          <w:rFonts w:ascii="Times New Roman" w:hAnsi="Times New Roman" w:cs="Times New Roman"/>
          <w:i/>
          <w:sz w:val="24"/>
          <w:szCs w:val="24"/>
        </w:rPr>
        <w:t>Thisse</w:t>
      </w:r>
      <w:proofErr w:type="spellEnd"/>
      <w:r w:rsidRPr="00F45170">
        <w:rPr>
          <w:rStyle w:val="stable-url"/>
          <w:rFonts w:ascii="Times New Roman" w:hAnsi="Times New Roman" w:cs="Times New Roman"/>
          <w:i/>
          <w:sz w:val="24"/>
          <w:szCs w:val="24"/>
        </w:rPr>
        <w:t xml:space="preserve">. On </w:t>
      </w:r>
      <w:proofErr w:type="spellStart"/>
      <w:proofErr w:type="gramStart"/>
      <w:r w:rsidRPr="00F45170">
        <w:rPr>
          <w:rStyle w:val="stable-url"/>
          <w:rFonts w:ascii="Times New Roman" w:hAnsi="Times New Roman" w:cs="Times New Roman"/>
          <w:i/>
          <w:sz w:val="24"/>
          <w:szCs w:val="24"/>
        </w:rPr>
        <w:t>Hotelling’s</w:t>
      </w:r>
      <w:proofErr w:type="spellEnd"/>
      <w:r w:rsidRPr="00F45170">
        <w:rPr>
          <w:rStyle w:val="stable-url"/>
          <w:rFonts w:ascii="Times New Roman" w:hAnsi="Times New Roman" w:cs="Times New Roman"/>
          <w:i/>
          <w:sz w:val="24"/>
          <w:szCs w:val="24"/>
        </w:rPr>
        <w:t xml:space="preserve">  ‘Stability</w:t>
      </w:r>
      <w:proofErr w:type="gramEnd"/>
      <w:r w:rsidRPr="00F45170">
        <w:rPr>
          <w:rStyle w:val="stable-url"/>
          <w:rFonts w:ascii="Times New Roman" w:hAnsi="Times New Roman" w:cs="Times New Roman"/>
          <w:i/>
          <w:sz w:val="24"/>
          <w:szCs w:val="24"/>
        </w:rPr>
        <w:t xml:space="preserve"> in competition’. </w:t>
      </w:r>
      <w:proofErr w:type="spellStart"/>
      <w:r w:rsidRPr="00F45170">
        <w:rPr>
          <w:rStyle w:val="stable-url"/>
          <w:rFonts w:ascii="Times New Roman" w:hAnsi="Times New Roman" w:cs="Times New Roman"/>
          <w:i/>
          <w:sz w:val="24"/>
          <w:szCs w:val="24"/>
        </w:rPr>
        <w:t>Econometrica</w:t>
      </w:r>
      <w:proofErr w:type="spellEnd"/>
      <w:r w:rsidRPr="00F45170">
        <w:rPr>
          <w:rStyle w:val="stable-url"/>
          <w:rFonts w:ascii="Times New Roman" w:hAnsi="Times New Roman" w:cs="Times New Roman"/>
          <w:i/>
          <w:sz w:val="24"/>
          <w:szCs w:val="24"/>
        </w:rPr>
        <w:t xml:space="preserve">, v.47, 1979, p.1145-1150. </w:t>
      </w:r>
    </w:p>
    <w:p w:rsidR="00BC09B7" w:rsidRPr="00F45170" w:rsidRDefault="00BC09B7" w:rsidP="00BC09B7">
      <w:pPr>
        <w:numPr>
          <w:ilvl w:val="0"/>
          <w:numId w:val="13"/>
        </w:numPr>
        <w:spacing w:after="0" w:line="240" w:lineRule="auto"/>
        <w:ind w:left="0" w:firstLine="0"/>
        <w:contextualSpacing/>
        <w:jc w:val="both"/>
        <w:rPr>
          <w:rStyle w:val="stable-url"/>
          <w:rFonts w:ascii="Times New Roman" w:hAnsi="Times New Roman" w:cs="Times New Roman"/>
          <w:i/>
          <w:sz w:val="24"/>
          <w:szCs w:val="24"/>
        </w:rPr>
      </w:pPr>
      <w:hyperlink r:id="rId75" w:history="1">
        <w:proofErr w:type="spellStart"/>
        <w:r w:rsidRPr="00F45170">
          <w:rPr>
            <w:rFonts w:ascii="Times New Roman" w:hAnsi="Times New Roman" w:cs="Times New Roman"/>
            <w:i/>
            <w:sz w:val="24"/>
            <w:szCs w:val="24"/>
          </w:rPr>
          <w:t>Perloff</w:t>
        </w:r>
        <w:proofErr w:type="spellEnd"/>
        <w:r w:rsidRPr="00F45170">
          <w:rPr>
            <w:rFonts w:ascii="Times New Roman" w:hAnsi="Times New Roman" w:cs="Times New Roman"/>
            <w:i/>
            <w:sz w:val="24"/>
            <w:szCs w:val="24"/>
          </w:rPr>
          <w:t>, Jeffrey M, and Steven C. Salop</w:t>
        </w:r>
      </w:hyperlink>
      <w:r w:rsidRPr="00F45170">
        <w:rPr>
          <w:rFonts w:ascii="Times New Roman" w:hAnsi="Times New Roman" w:cs="Times New Roman"/>
          <w:i/>
          <w:sz w:val="24"/>
          <w:szCs w:val="24"/>
        </w:rPr>
        <w:t xml:space="preserve">. </w:t>
      </w:r>
      <w:hyperlink r:id="rId76" w:history="1">
        <w:r w:rsidRPr="00F45170">
          <w:rPr>
            <w:rFonts w:ascii="Times New Roman" w:hAnsi="Times New Roman" w:cs="Times New Roman"/>
            <w:i/>
            <w:sz w:val="24"/>
            <w:szCs w:val="24"/>
          </w:rPr>
          <w:t>Equilibrium with Product Differentiation</w:t>
        </w:r>
      </w:hyperlink>
      <w:r w:rsidRPr="00F45170">
        <w:rPr>
          <w:rFonts w:ascii="Times New Roman" w:hAnsi="Times New Roman" w:cs="Times New Roman"/>
          <w:i/>
          <w:sz w:val="24"/>
          <w:szCs w:val="24"/>
        </w:rPr>
        <w:t xml:space="preserve">. </w:t>
      </w:r>
      <w:hyperlink r:id="rId77" w:history="1">
        <w:r w:rsidRPr="00F45170">
          <w:rPr>
            <w:rFonts w:ascii="Times New Roman" w:hAnsi="Times New Roman" w:cs="Times New Roman"/>
            <w:i/>
            <w:sz w:val="24"/>
            <w:szCs w:val="24"/>
          </w:rPr>
          <w:t>The Review of Economic Studies</w:t>
        </w:r>
      </w:hyperlink>
      <w:r w:rsidRPr="00F45170">
        <w:rPr>
          <w:rFonts w:ascii="Times New Roman" w:hAnsi="Times New Roman" w:cs="Times New Roman"/>
          <w:i/>
          <w:sz w:val="24"/>
          <w:szCs w:val="24"/>
        </w:rPr>
        <w:t xml:space="preserve">, </w:t>
      </w:r>
      <w:hyperlink r:id="rId78" w:history="1">
        <w:r w:rsidRPr="00F45170">
          <w:rPr>
            <w:rFonts w:ascii="Times New Roman" w:hAnsi="Times New Roman" w:cs="Times New Roman"/>
            <w:i/>
            <w:sz w:val="24"/>
            <w:szCs w:val="24"/>
          </w:rPr>
          <w:t>Vol. 52, No. 1</w:t>
        </w:r>
      </w:hyperlink>
      <w:r w:rsidRPr="00F45170">
        <w:rPr>
          <w:rFonts w:ascii="Times New Roman" w:hAnsi="Times New Roman" w:cs="Times New Roman"/>
          <w:i/>
          <w:sz w:val="24"/>
          <w:szCs w:val="24"/>
        </w:rPr>
        <w:t xml:space="preserve"> (Jan., 1985), pp. </w:t>
      </w:r>
      <w:r w:rsidRPr="00F45170">
        <w:rPr>
          <w:rStyle w:val="breadcrumbs"/>
          <w:rFonts w:ascii="Times New Roman" w:hAnsi="Times New Roman" w:cs="Times New Roman"/>
          <w:i/>
          <w:sz w:val="24"/>
          <w:szCs w:val="24"/>
          <w:lang w:val="en-GB"/>
        </w:rPr>
        <w:t xml:space="preserve">107-120 </w:t>
      </w:r>
    </w:p>
    <w:p w:rsidR="00BC09B7" w:rsidRPr="00F45170" w:rsidRDefault="00BC09B7" w:rsidP="00BC09B7">
      <w:pPr>
        <w:numPr>
          <w:ilvl w:val="0"/>
          <w:numId w:val="13"/>
        </w:numPr>
        <w:spacing w:after="0" w:line="240" w:lineRule="auto"/>
        <w:ind w:left="0" w:firstLine="0"/>
        <w:contextualSpacing/>
        <w:jc w:val="both"/>
        <w:rPr>
          <w:rStyle w:val="stable-url"/>
          <w:rFonts w:ascii="Times New Roman" w:hAnsi="Times New Roman" w:cs="Times New Roman"/>
          <w:i/>
          <w:sz w:val="24"/>
          <w:szCs w:val="24"/>
        </w:rPr>
      </w:pPr>
      <w:hyperlink r:id="rId79" w:history="1">
        <w:r w:rsidRPr="00F45170">
          <w:rPr>
            <w:rFonts w:ascii="Times New Roman" w:hAnsi="Times New Roman" w:cs="Times New Roman"/>
            <w:i/>
            <w:sz w:val="24"/>
            <w:szCs w:val="24"/>
          </w:rPr>
          <w:t>Judd</w:t>
        </w:r>
      </w:hyperlink>
      <w:r w:rsidRPr="00F45170">
        <w:rPr>
          <w:rFonts w:ascii="Times New Roman" w:hAnsi="Times New Roman" w:cs="Times New Roman"/>
          <w:i/>
          <w:sz w:val="24"/>
          <w:szCs w:val="24"/>
        </w:rPr>
        <w:t xml:space="preserve">, Kenneth L. </w:t>
      </w:r>
      <w:hyperlink r:id="rId80" w:history="1">
        <w:r w:rsidRPr="00F45170">
          <w:rPr>
            <w:rFonts w:ascii="Times New Roman" w:hAnsi="Times New Roman" w:cs="Times New Roman"/>
            <w:i/>
            <w:sz w:val="24"/>
            <w:szCs w:val="24"/>
          </w:rPr>
          <w:t>Credible Spatial Preemption</w:t>
        </w:r>
      </w:hyperlink>
      <w:r w:rsidRPr="00F45170">
        <w:rPr>
          <w:rFonts w:ascii="Times New Roman" w:hAnsi="Times New Roman" w:cs="Times New Roman"/>
          <w:i/>
          <w:sz w:val="24"/>
          <w:szCs w:val="24"/>
        </w:rPr>
        <w:t xml:space="preserve">. </w:t>
      </w:r>
      <w:hyperlink r:id="rId81" w:history="1">
        <w:r w:rsidRPr="00F45170">
          <w:rPr>
            <w:rFonts w:ascii="Times New Roman" w:hAnsi="Times New Roman" w:cs="Times New Roman"/>
            <w:i/>
            <w:sz w:val="24"/>
            <w:szCs w:val="24"/>
          </w:rPr>
          <w:t xml:space="preserve">The RAND Journal of </w:t>
        </w:r>
        <w:proofErr w:type="spellStart"/>
        <w:r w:rsidRPr="00F45170">
          <w:rPr>
            <w:rFonts w:ascii="Times New Roman" w:hAnsi="Times New Roman" w:cs="Times New Roman"/>
            <w:i/>
            <w:sz w:val="24"/>
            <w:szCs w:val="24"/>
          </w:rPr>
          <w:t>Economics</w:t>
        </w:r>
      </w:hyperlink>
      <w:r w:rsidRPr="00F45170">
        <w:rPr>
          <w:rFonts w:ascii="Times New Roman" w:hAnsi="Times New Roman" w:cs="Times New Roman"/>
          <w:i/>
          <w:sz w:val="24"/>
          <w:szCs w:val="24"/>
        </w:rPr>
        <w:t>,</w:t>
      </w:r>
      <w:hyperlink r:id="rId82" w:history="1">
        <w:r w:rsidRPr="00F45170">
          <w:rPr>
            <w:rFonts w:ascii="Times New Roman" w:hAnsi="Times New Roman" w:cs="Times New Roman"/>
            <w:i/>
            <w:sz w:val="24"/>
            <w:szCs w:val="24"/>
          </w:rPr>
          <w:t>Vol</w:t>
        </w:r>
        <w:proofErr w:type="spellEnd"/>
        <w:r w:rsidRPr="00F45170">
          <w:rPr>
            <w:rFonts w:ascii="Times New Roman" w:hAnsi="Times New Roman" w:cs="Times New Roman"/>
            <w:i/>
            <w:sz w:val="24"/>
            <w:szCs w:val="24"/>
          </w:rPr>
          <w:t>. 16, No. 2</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 xml:space="preserve">(Summer, 1985), pp. 153-166 </w:t>
      </w:r>
    </w:p>
    <w:p w:rsidR="00BC09B7" w:rsidRPr="00F45170" w:rsidRDefault="00BC09B7" w:rsidP="00BC09B7">
      <w:pPr>
        <w:numPr>
          <w:ilvl w:val="0"/>
          <w:numId w:val="13"/>
        </w:numPr>
        <w:spacing w:after="0" w:line="240" w:lineRule="auto"/>
        <w:ind w:left="0" w:firstLine="0"/>
        <w:contextualSpacing/>
        <w:jc w:val="both"/>
        <w:rPr>
          <w:rStyle w:val="stable-url"/>
          <w:rFonts w:ascii="Times New Roman" w:hAnsi="Times New Roman" w:cs="Times New Roman"/>
          <w:i/>
          <w:sz w:val="24"/>
          <w:szCs w:val="24"/>
        </w:rPr>
      </w:pPr>
      <w:hyperlink r:id="rId83" w:history="1">
        <w:proofErr w:type="spellStart"/>
        <w:r w:rsidRPr="00F45170">
          <w:rPr>
            <w:rFonts w:ascii="Times New Roman" w:hAnsi="Times New Roman" w:cs="Times New Roman"/>
            <w:i/>
            <w:sz w:val="24"/>
            <w:szCs w:val="24"/>
          </w:rPr>
          <w:t>Shaked</w:t>
        </w:r>
        <w:proofErr w:type="spellEnd"/>
        <w:r w:rsidRPr="00F45170">
          <w:rPr>
            <w:rFonts w:ascii="Times New Roman" w:hAnsi="Times New Roman" w:cs="Times New Roman"/>
            <w:i/>
            <w:sz w:val="24"/>
            <w:szCs w:val="24"/>
          </w:rPr>
          <w:t xml:space="preserve">, </w:t>
        </w:r>
        <w:proofErr w:type="spellStart"/>
        <w:r w:rsidRPr="00F45170">
          <w:rPr>
            <w:rFonts w:ascii="Times New Roman" w:hAnsi="Times New Roman" w:cs="Times New Roman"/>
            <w:i/>
            <w:sz w:val="24"/>
            <w:szCs w:val="24"/>
          </w:rPr>
          <w:t>Avner</w:t>
        </w:r>
        <w:proofErr w:type="spellEnd"/>
        <w:r w:rsidRPr="00F45170">
          <w:rPr>
            <w:rFonts w:ascii="Times New Roman" w:hAnsi="Times New Roman" w:cs="Times New Roman"/>
            <w:i/>
            <w:sz w:val="24"/>
            <w:szCs w:val="24"/>
          </w:rPr>
          <w:t>, and John Sutton</w:t>
        </w:r>
      </w:hyperlink>
      <w:r w:rsidRPr="00F45170">
        <w:rPr>
          <w:rFonts w:ascii="Times New Roman" w:hAnsi="Times New Roman" w:cs="Times New Roman"/>
          <w:i/>
          <w:sz w:val="24"/>
          <w:szCs w:val="24"/>
        </w:rPr>
        <w:t xml:space="preserve">. </w:t>
      </w:r>
      <w:hyperlink r:id="rId84" w:history="1">
        <w:r w:rsidRPr="00F45170">
          <w:rPr>
            <w:rFonts w:ascii="Times New Roman" w:hAnsi="Times New Roman" w:cs="Times New Roman"/>
            <w:i/>
            <w:sz w:val="24"/>
            <w:szCs w:val="24"/>
          </w:rPr>
          <w:t>Product Differentiation and Industrial Structure</w:t>
        </w:r>
      </w:hyperlink>
      <w:r w:rsidRPr="00F45170">
        <w:rPr>
          <w:rFonts w:ascii="Times New Roman" w:hAnsi="Times New Roman" w:cs="Times New Roman"/>
          <w:i/>
          <w:sz w:val="24"/>
          <w:szCs w:val="24"/>
        </w:rPr>
        <w:t xml:space="preserve">. </w:t>
      </w:r>
      <w:hyperlink r:id="rId85" w:history="1">
        <w:r w:rsidRPr="00F45170">
          <w:rPr>
            <w:rFonts w:ascii="Times New Roman" w:hAnsi="Times New Roman" w:cs="Times New Roman"/>
            <w:i/>
            <w:sz w:val="24"/>
            <w:szCs w:val="24"/>
          </w:rPr>
          <w:t>The Journal of Industrial Economics</w:t>
        </w:r>
      </w:hyperlink>
      <w:r w:rsidRPr="00F45170">
        <w:rPr>
          <w:rFonts w:ascii="Times New Roman" w:hAnsi="Times New Roman" w:cs="Times New Roman"/>
          <w:i/>
          <w:sz w:val="24"/>
          <w:szCs w:val="24"/>
        </w:rPr>
        <w:t xml:space="preserve">, </w:t>
      </w:r>
      <w:hyperlink r:id="rId86" w:history="1">
        <w:r w:rsidRPr="00F45170">
          <w:rPr>
            <w:rFonts w:ascii="Times New Roman" w:hAnsi="Times New Roman" w:cs="Times New Roman"/>
            <w:i/>
            <w:sz w:val="24"/>
            <w:szCs w:val="24"/>
          </w:rPr>
          <w:t>Vol. 36, No. 2</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 xml:space="preserve">(Dec., 1987), pp. 131-146 </w:t>
      </w:r>
    </w:p>
    <w:p w:rsidR="00BC09B7" w:rsidRPr="00BC09B7" w:rsidRDefault="00BC09B7" w:rsidP="00BC09B7">
      <w:pPr>
        <w:spacing w:after="0" w:line="240" w:lineRule="auto"/>
        <w:contextualSpacing/>
        <w:jc w:val="both"/>
        <w:rPr>
          <w:rFonts w:ascii="Times New Roman" w:hAnsi="Times New Roman" w:cs="Times New Roman"/>
          <w:sz w:val="24"/>
          <w:szCs w:val="24"/>
          <w:lang w:val="en-GB"/>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10" w:name="_Advertising"/>
      <w:bookmarkEnd w:id="10"/>
      <w:r w:rsidRPr="00C34734">
        <w:rPr>
          <w:rFonts w:ascii="Times New Roman" w:hAnsi="Times New Roman" w:cs="Times New Roman"/>
          <w:color w:val="auto"/>
          <w:sz w:val="24"/>
          <w:szCs w:val="24"/>
        </w:rPr>
        <w:t>Advertising</w:t>
      </w:r>
    </w:p>
    <w:p w:rsidR="00BC09B7" w:rsidRPr="00F45170" w:rsidRDefault="00BC09B7" w:rsidP="00BC09B7">
      <w:pPr>
        <w:numPr>
          <w:ilvl w:val="0"/>
          <w:numId w:val="34"/>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[CP]</w:t>
      </w:r>
    </w:p>
    <w:p w:rsidR="00BC09B7" w:rsidRPr="00F45170" w:rsidRDefault="00BC09B7" w:rsidP="00BC09B7">
      <w:pPr>
        <w:numPr>
          <w:ilvl w:val="0"/>
          <w:numId w:val="34"/>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[Shy]</w:t>
      </w:r>
    </w:p>
    <w:p w:rsidR="00BC09B7" w:rsidRPr="00F45170" w:rsidRDefault="00BC09B7" w:rsidP="00BC09B7">
      <w:pPr>
        <w:numPr>
          <w:ilvl w:val="0"/>
          <w:numId w:val="33"/>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rPr>
        <w:t>Gabaix</w:t>
      </w:r>
      <w:proofErr w:type="spellEnd"/>
      <w:r w:rsidRPr="00F45170">
        <w:rPr>
          <w:rFonts w:ascii="Times New Roman" w:hAnsi="Times New Roman" w:cs="Times New Roman"/>
          <w:i/>
          <w:sz w:val="24"/>
          <w:szCs w:val="24"/>
        </w:rPr>
        <w:t xml:space="preserve">, Xavier, and David </w:t>
      </w:r>
      <w:proofErr w:type="spellStart"/>
      <w:r w:rsidRPr="00F45170">
        <w:rPr>
          <w:rFonts w:ascii="Times New Roman" w:hAnsi="Times New Roman" w:cs="Times New Roman"/>
          <w:i/>
          <w:sz w:val="24"/>
          <w:szCs w:val="24"/>
        </w:rPr>
        <w:t>Laibson</w:t>
      </w:r>
      <w:proofErr w:type="spellEnd"/>
      <w:r w:rsidRPr="00F45170">
        <w:rPr>
          <w:rFonts w:ascii="Times New Roman" w:hAnsi="Times New Roman" w:cs="Times New Roman"/>
          <w:i/>
          <w:sz w:val="24"/>
          <w:szCs w:val="24"/>
        </w:rPr>
        <w:t xml:space="preserve">. Consumer Myopia, Shrouded </w:t>
      </w:r>
      <w:proofErr w:type="gramStart"/>
      <w:r w:rsidRPr="00F45170">
        <w:rPr>
          <w:rFonts w:ascii="Times New Roman" w:hAnsi="Times New Roman" w:cs="Times New Roman"/>
          <w:i/>
          <w:sz w:val="24"/>
          <w:szCs w:val="24"/>
        </w:rPr>
        <w:t>Attributes,</w:t>
      </w:r>
      <w:proofErr w:type="gramEnd"/>
      <w:r w:rsidRPr="00F45170">
        <w:rPr>
          <w:rFonts w:ascii="Times New Roman" w:hAnsi="Times New Roman" w:cs="Times New Roman"/>
          <w:i/>
          <w:sz w:val="24"/>
          <w:szCs w:val="24"/>
        </w:rPr>
        <w:t xml:space="preserve"> and Information Suppression in Competitive Markets. </w:t>
      </w:r>
      <w:r w:rsidRPr="00F45170">
        <w:rPr>
          <w:rFonts w:ascii="Times New Roman" w:hAnsi="Times New Roman" w:cs="Times New Roman"/>
          <w:i/>
          <w:iCs/>
          <w:sz w:val="24"/>
          <w:szCs w:val="24"/>
        </w:rPr>
        <w:t>Quarterly Journal of Economics</w:t>
      </w:r>
      <w:r w:rsidRPr="00F45170">
        <w:rPr>
          <w:rFonts w:ascii="Times New Roman" w:hAnsi="Times New Roman" w:cs="Times New Roman"/>
          <w:i/>
          <w:sz w:val="24"/>
          <w:szCs w:val="24"/>
        </w:rPr>
        <w:t xml:space="preserve">, 121 (2), May 2006, p. 505-540 </w:t>
      </w:r>
    </w:p>
    <w:p w:rsidR="00BC09B7" w:rsidRPr="00F45170" w:rsidRDefault="00BC09B7" w:rsidP="00BC09B7">
      <w:pPr>
        <w:numPr>
          <w:ilvl w:val="0"/>
          <w:numId w:val="41"/>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 xml:space="preserve">Bagwell K. The economics analysis of advertising. Mimeo, Columbia University, 2005 </w:t>
      </w:r>
    </w:p>
    <w:p w:rsidR="00BC09B7" w:rsidRPr="00F45170" w:rsidRDefault="00BC09B7" w:rsidP="00BC09B7">
      <w:pPr>
        <w:numPr>
          <w:ilvl w:val="0"/>
          <w:numId w:val="41"/>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 xml:space="preserve">Lancaster, Kelvin. The Economics of product variety: a survey. Marketing Science, 1990, vol.9, no.3, p.189-203. </w:t>
      </w:r>
    </w:p>
    <w:p w:rsidR="00BC09B7" w:rsidRPr="00F45170" w:rsidRDefault="00BC09B7" w:rsidP="00BC09B7">
      <w:pPr>
        <w:numPr>
          <w:ilvl w:val="0"/>
          <w:numId w:val="15"/>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 xml:space="preserve">Eaton, </w:t>
      </w:r>
      <w:proofErr w:type="spellStart"/>
      <w:r w:rsidRPr="00F45170">
        <w:rPr>
          <w:rFonts w:ascii="Times New Roman" w:hAnsi="Times New Roman" w:cs="Times New Roman"/>
          <w:i/>
          <w:sz w:val="24"/>
          <w:szCs w:val="24"/>
        </w:rPr>
        <w:t>B.Curtis</w:t>
      </w:r>
      <w:proofErr w:type="spellEnd"/>
      <w:r w:rsidRPr="00F45170">
        <w:rPr>
          <w:rFonts w:ascii="Times New Roman" w:hAnsi="Times New Roman" w:cs="Times New Roman"/>
          <w:i/>
          <w:sz w:val="24"/>
          <w:szCs w:val="24"/>
        </w:rPr>
        <w:t xml:space="preserve"> and Richard </w:t>
      </w:r>
      <w:proofErr w:type="spellStart"/>
      <w:r w:rsidRPr="00F45170">
        <w:rPr>
          <w:rFonts w:ascii="Times New Roman" w:hAnsi="Times New Roman" w:cs="Times New Roman"/>
          <w:i/>
          <w:sz w:val="24"/>
          <w:szCs w:val="24"/>
        </w:rPr>
        <w:t>G.Lipsey</w:t>
      </w:r>
      <w:proofErr w:type="spellEnd"/>
      <w:r w:rsidRPr="00F45170">
        <w:rPr>
          <w:rFonts w:ascii="Times New Roman" w:hAnsi="Times New Roman" w:cs="Times New Roman"/>
          <w:i/>
          <w:sz w:val="24"/>
          <w:szCs w:val="24"/>
        </w:rPr>
        <w:t>. Product differentiation. In: [HB], ch.12</w:t>
      </w:r>
    </w:p>
    <w:p w:rsidR="00BC09B7" w:rsidRPr="00F45170" w:rsidRDefault="00BC09B7" w:rsidP="00BC09B7">
      <w:pPr>
        <w:numPr>
          <w:ilvl w:val="0"/>
          <w:numId w:val="15"/>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Klemperer, Paul. Markets with Consumer Switching Costs. Quarterly Journal of Economics, 102 (1987), 375-394.</w:t>
      </w:r>
      <w:r w:rsidRPr="00F45170">
        <w:rPr>
          <w:rStyle w:val="stable-url"/>
          <w:rFonts w:ascii="Times New Roman" w:hAnsi="Times New Roman" w:cs="Times New Roman"/>
          <w:i/>
          <w:sz w:val="24"/>
          <w:szCs w:val="24"/>
        </w:rPr>
        <w:t xml:space="preserve"> </w:t>
      </w:r>
    </w:p>
    <w:p w:rsidR="00BC09B7" w:rsidRPr="00BC09B7" w:rsidRDefault="00BC09B7" w:rsidP="00BC09B7">
      <w:pPr>
        <w:spacing w:after="0" w:line="240" w:lineRule="auto"/>
        <w:contextualSpacing/>
        <w:jc w:val="both"/>
        <w:rPr>
          <w:rFonts w:ascii="Times New Roman" w:hAnsi="Times New Roman" w:cs="Times New Roman"/>
          <w:sz w:val="24"/>
          <w:szCs w:val="24"/>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11" w:name="_Monopoly_and_price"/>
      <w:bookmarkEnd w:id="11"/>
      <w:r w:rsidRPr="00C34734">
        <w:rPr>
          <w:rFonts w:ascii="Times New Roman" w:hAnsi="Times New Roman" w:cs="Times New Roman"/>
          <w:color w:val="auto"/>
          <w:sz w:val="24"/>
          <w:szCs w:val="24"/>
        </w:rPr>
        <w:t>Monopoly and price discrimination</w:t>
      </w:r>
    </w:p>
    <w:p w:rsidR="00BC09B7" w:rsidRPr="00F45170" w:rsidRDefault="00BC09B7" w:rsidP="00BC09B7">
      <w:pPr>
        <w:numPr>
          <w:ilvl w:val="0"/>
          <w:numId w:val="35"/>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[SG], ch.7</w:t>
      </w:r>
    </w:p>
    <w:p w:rsidR="00BC09B7" w:rsidRPr="00F45170" w:rsidRDefault="00BC09B7" w:rsidP="00BC09B7">
      <w:pPr>
        <w:numPr>
          <w:ilvl w:val="0"/>
          <w:numId w:val="35"/>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[CP], ch.11-12</w:t>
      </w:r>
    </w:p>
    <w:p w:rsidR="00BC09B7" w:rsidRPr="00F45170" w:rsidRDefault="00BC09B7" w:rsidP="00BC09B7">
      <w:pPr>
        <w:numPr>
          <w:ilvl w:val="0"/>
          <w:numId w:val="35"/>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w:t>
      </w:r>
      <w:proofErr w:type="spellStart"/>
      <w:r w:rsidRPr="00F45170">
        <w:rPr>
          <w:rFonts w:ascii="Times New Roman" w:hAnsi="Times New Roman" w:cs="Times New Roman"/>
          <w:i/>
          <w:sz w:val="24"/>
          <w:szCs w:val="24"/>
        </w:rPr>
        <w:t>Tir</w:t>
      </w:r>
      <w:proofErr w:type="spellEnd"/>
      <w:r w:rsidRPr="00F45170">
        <w:rPr>
          <w:rFonts w:ascii="Times New Roman" w:hAnsi="Times New Roman" w:cs="Times New Roman"/>
          <w:i/>
          <w:sz w:val="24"/>
          <w:szCs w:val="24"/>
        </w:rPr>
        <w:t>], ch.3</w:t>
      </w:r>
    </w:p>
    <w:p w:rsidR="00BC09B7" w:rsidRPr="00F45170" w:rsidRDefault="00BC09B7" w:rsidP="00BC09B7">
      <w:pPr>
        <w:numPr>
          <w:ilvl w:val="0"/>
          <w:numId w:val="35"/>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[Mar], ch.15</w:t>
      </w:r>
    </w:p>
    <w:p w:rsidR="00BC09B7" w:rsidRPr="00F45170" w:rsidRDefault="00BC09B7" w:rsidP="00BC09B7">
      <w:pPr>
        <w:numPr>
          <w:ilvl w:val="0"/>
          <w:numId w:val="16"/>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rPr>
        <w:t>Sherer</w:t>
      </w:r>
      <w:proofErr w:type="spellEnd"/>
      <w:r w:rsidRPr="00F45170">
        <w:rPr>
          <w:rFonts w:ascii="Times New Roman" w:hAnsi="Times New Roman" w:cs="Times New Roman"/>
          <w:i/>
          <w:sz w:val="24"/>
          <w:szCs w:val="24"/>
        </w:rPr>
        <w:t xml:space="preserve"> and Ross, ch.13</w:t>
      </w:r>
    </w:p>
    <w:p w:rsidR="00BC09B7" w:rsidRPr="00F45170" w:rsidRDefault="00BC09B7" w:rsidP="00BC09B7">
      <w:pPr>
        <w:numPr>
          <w:ilvl w:val="0"/>
          <w:numId w:val="16"/>
        </w:numPr>
        <w:spacing w:after="0" w:line="240" w:lineRule="auto"/>
        <w:ind w:left="0" w:firstLine="0"/>
        <w:contextualSpacing/>
        <w:jc w:val="both"/>
        <w:rPr>
          <w:rStyle w:val="stable-url"/>
          <w:rFonts w:ascii="Times New Roman" w:hAnsi="Times New Roman" w:cs="Times New Roman"/>
          <w:i/>
          <w:sz w:val="24"/>
          <w:szCs w:val="24"/>
          <w:lang w:val="en-GB"/>
        </w:rPr>
      </w:pPr>
      <w:hyperlink r:id="rId87" w:history="1">
        <w:proofErr w:type="spellStart"/>
        <w:r w:rsidRPr="00F45170">
          <w:rPr>
            <w:rFonts w:ascii="Times New Roman" w:hAnsi="Times New Roman" w:cs="Times New Roman"/>
            <w:i/>
            <w:sz w:val="24"/>
            <w:szCs w:val="24"/>
          </w:rPr>
          <w:t>Oi</w:t>
        </w:r>
        <w:proofErr w:type="spellEnd"/>
      </w:hyperlink>
      <w:r w:rsidRPr="00F45170">
        <w:rPr>
          <w:rFonts w:ascii="Times New Roman" w:hAnsi="Times New Roman" w:cs="Times New Roman"/>
          <w:i/>
          <w:sz w:val="24"/>
          <w:szCs w:val="24"/>
        </w:rPr>
        <w:t xml:space="preserve">, Walter Y. </w:t>
      </w:r>
      <w:hyperlink r:id="rId88" w:history="1">
        <w:r w:rsidRPr="00F45170">
          <w:rPr>
            <w:rFonts w:ascii="Times New Roman" w:hAnsi="Times New Roman" w:cs="Times New Roman"/>
            <w:i/>
            <w:sz w:val="24"/>
            <w:szCs w:val="24"/>
          </w:rPr>
          <w:t>A Disneyland Dilemma: Two-Part Tariffs for a Mickey Mouse Monopoly</w:t>
        </w:r>
      </w:hyperlink>
      <w:r w:rsidRPr="00F45170">
        <w:rPr>
          <w:rFonts w:ascii="Times New Roman" w:hAnsi="Times New Roman" w:cs="Times New Roman"/>
          <w:i/>
          <w:sz w:val="24"/>
          <w:szCs w:val="24"/>
        </w:rPr>
        <w:t xml:space="preserve">. </w:t>
      </w:r>
      <w:hyperlink r:id="rId89" w:history="1">
        <w:r w:rsidRPr="00F45170">
          <w:rPr>
            <w:rFonts w:ascii="Times New Roman" w:hAnsi="Times New Roman" w:cs="Times New Roman"/>
            <w:i/>
            <w:sz w:val="24"/>
            <w:szCs w:val="24"/>
          </w:rPr>
          <w:t>The Quarterly Journal of Economics</w:t>
        </w:r>
      </w:hyperlink>
      <w:r w:rsidRPr="00F45170">
        <w:rPr>
          <w:rFonts w:ascii="Times New Roman" w:hAnsi="Times New Roman" w:cs="Times New Roman"/>
          <w:i/>
          <w:sz w:val="24"/>
          <w:szCs w:val="24"/>
        </w:rPr>
        <w:t xml:space="preserve">, </w:t>
      </w:r>
      <w:hyperlink r:id="rId90" w:history="1">
        <w:r w:rsidRPr="00F45170">
          <w:rPr>
            <w:rFonts w:ascii="Times New Roman" w:hAnsi="Times New Roman" w:cs="Times New Roman"/>
            <w:i/>
            <w:sz w:val="24"/>
            <w:szCs w:val="24"/>
          </w:rPr>
          <w:t>Vol. 85, No. 1</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(Feb., 1971)</w:t>
      </w:r>
      <w:proofErr w:type="gramStart"/>
      <w:r w:rsidRPr="00F45170">
        <w:rPr>
          <w:rStyle w:val="breadcrumbs"/>
          <w:rFonts w:ascii="Times New Roman" w:hAnsi="Times New Roman" w:cs="Times New Roman"/>
          <w:i/>
          <w:sz w:val="24"/>
          <w:szCs w:val="24"/>
          <w:lang w:val="en-GB"/>
        </w:rPr>
        <w:t>,pp.77</w:t>
      </w:r>
      <w:proofErr w:type="gramEnd"/>
      <w:r w:rsidRPr="00F45170">
        <w:rPr>
          <w:rStyle w:val="breadcrumbs"/>
          <w:rFonts w:ascii="Times New Roman" w:hAnsi="Times New Roman" w:cs="Times New Roman"/>
          <w:i/>
          <w:sz w:val="24"/>
          <w:szCs w:val="24"/>
          <w:lang w:val="en-GB"/>
        </w:rPr>
        <w:t>-96.</w:t>
      </w:r>
      <w:r w:rsidRPr="00F45170">
        <w:rPr>
          <w:rFonts w:ascii="Times New Roman" w:hAnsi="Times New Roman" w:cs="Times New Roman"/>
          <w:i/>
          <w:sz w:val="24"/>
          <w:szCs w:val="24"/>
        </w:rPr>
        <w:t xml:space="preserve"> </w:t>
      </w:r>
      <w:hyperlink r:id="rId91" w:history="1">
        <w:r w:rsidRPr="00F45170">
          <w:rPr>
            <w:rFonts w:ascii="Times New Roman" w:hAnsi="Times New Roman" w:cs="Times New Roman"/>
            <w:i/>
            <w:sz w:val="24"/>
            <w:szCs w:val="24"/>
          </w:rPr>
          <w:t>Varian</w:t>
        </w:r>
      </w:hyperlink>
      <w:r w:rsidRPr="00F45170">
        <w:rPr>
          <w:rFonts w:ascii="Times New Roman" w:hAnsi="Times New Roman" w:cs="Times New Roman"/>
          <w:i/>
          <w:sz w:val="24"/>
          <w:szCs w:val="24"/>
        </w:rPr>
        <w:t xml:space="preserve">, Hal R. </w:t>
      </w:r>
      <w:hyperlink r:id="rId92" w:history="1">
        <w:r w:rsidRPr="00F45170">
          <w:rPr>
            <w:rFonts w:ascii="Times New Roman" w:hAnsi="Times New Roman" w:cs="Times New Roman"/>
            <w:i/>
            <w:sz w:val="24"/>
            <w:szCs w:val="24"/>
          </w:rPr>
          <w:t>Price Discrimination and Social Welfare</w:t>
        </w:r>
      </w:hyperlink>
      <w:r w:rsidRPr="00F45170">
        <w:rPr>
          <w:rFonts w:ascii="Times New Roman" w:hAnsi="Times New Roman" w:cs="Times New Roman"/>
          <w:i/>
          <w:sz w:val="24"/>
          <w:szCs w:val="24"/>
        </w:rPr>
        <w:t xml:space="preserve">. </w:t>
      </w:r>
      <w:hyperlink r:id="rId93" w:history="1">
        <w:r w:rsidRPr="00F45170">
          <w:rPr>
            <w:rFonts w:ascii="Times New Roman" w:hAnsi="Times New Roman" w:cs="Times New Roman"/>
            <w:i/>
            <w:sz w:val="24"/>
            <w:szCs w:val="24"/>
          </w:rPr>
          <w:t>The American Economic Review</w:t>
        </w:r>
      </w:hyperlink>
      <w:r w:rsidRPr="00F45170">
        <w:rPr>
          <w:rFonts w:ascii="Times New Roman" w:hAnsi="Times New Roman" w:cs="Times New Roman"/>
          <w:i/>
          <w:sz w:val="24"/>
          <w:szCs w:val="24"/>
        </w:rPr>
        <w:t xml:space="preserve">, </w:t>
      </w:r>
      <w:hyperlink r:id="rId94" w:history="1">
        <w:r w:rsidRPr="00F45170">
          <w:rPr>
            <w:rFonts w:ascii="Times New Roman" w:hAnsi="Times New Roman" w:cs="Times New Roman"/>
            <w:i/>
            <w:sz w:val="24"/>
            <w:szCs w:val="24"/>
          </w:rPr>
          <w:t>Vol. 75, No. 4</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 xml:space="preserve">(Sep., 1985), pp. 870-875 </w:t>
      </w:r>
    </w:p>
    <w:p w:rsidR="00BC09B7" w:rsidRPr="00F45170" w:rsidRDefault="00BC09B7" w:rsidP="00BC09B7">
      <w:pPr>
        <w:numPr>
          <w:ilvl w:val="0"/>
          <w:numId w:val="16"/>
        </w:numPr>
        <w:spacing w:after="0" w:line="240" w:lineRule="auto"/>
        <w:ind w:left="0" w:firstLine="0"/>
        <w:contextualSpacing/>
        <w:jc w:val="both"/>
        <w:rPr>
          <w:rStyle w:val="stable-url"/>
          <w:rFonts w:ascii="Times New Roman" w:hAnsi="Times New Roman" w:cs="Times New Roman"/>
          <w:i/>
          <w:sz w:val="24"/>
          <w:szCs w:val="24"/>
        </w:rPr>
      </w:pPr>
      <w:hyperlink r:id="rId95" w:history="1">
        <w:proofErr w:type="spellStart"/>
        <w:r w:rsidRPr="00F45170">
          <w:rPr>
            <w:rFonts w:ascii="Times New Roman" w:hAnsi="Times New Roman" w:cs="Times New Roman"/>
            <w:i/>
            <w:sz w:val="24"/>
            <w:szCs w:val="24"/>
          </w:rPr>
          <w:t>Verboven</w:t>
        </w:r>
        <w:proofErr w:type="spellEnd"/>
      </w:hyperlink>
      <w:r w:rsidRPr="00F45170">
        <w:rPr>
          <w:rFonts w:ascii="Times New Roman" w:hAnsi="Times New Roman" w:cs="Times New Roman"/>
          <w:i/>
          <w:sz w:val="24"/>
          <w:szCs w:val="24"/>
        </w:rPr>
        <w:t xml:space="preserve">, Frank. </w:t>
      </w:r>
      <w:hyperlink r:id="rId96" w:history="1">
        <w:r w:rsidRPr="00F45170">
          <w:rPr>
            <w:rFonts w:ascii="Times New Roman" w:hAnsi="Times New Roman" w:cs="Times New Roman"/>
            <w:i/>
            <w:sz w:val="24"/>
            <w:szCs w:val="24"/>
          </w:rPr>
          <w:t>International Price Discrimination in the European Car Market</w:t>
        </w:r>
      </w:hyperlink>
      <w:r w:rsidRPr="00F45170">
        <w:rPr>
          <w:rFonts w:ascii="Times New Roman" w:hAnsi="Times New Roman" w:cs="Times New Roman"/>
          <w:i/>
          <w:sz w:val="24"/>
          <w:szCs w:val="24"/>
        </w:rPr>
        <w:t xml:space="preserve">. </w:t>
      </w:r>
      <w:r w:rsidRPr="00F45170">
        <w:rPr>
          <w:rFonts w:ascii="Times New Roman" w:hAnsi="Times New Roman" w:cs="Times New Roman"/>
          <w:i/>
          <w:sz w:val="24"/>
          <w:szCs w:val="24"/>
        </w:rPr>
        <w:br/>
      </w:r>
      <w:hyperlink r:id="rId97" w:history="1">
        <w:r w:rsidRPr="00F45170">
          <w:rPr>
            <w:rFonts w:ascii="Times New Roman" w:hAnsi="Times New Roman" w:cs="Times New Roman"/>
            <w:i/>
            <w:sz w:val="24"/>
            <w:szCs w:val="24"/>
          </w:rPr>
          <w:t>The RAND Journal of Economics</w:t>
        </w:r>
      </w:hyperlink>
      <w:r w:rsidRPr="00F45170">
        <w:rPr>
          <w:rFonts w:ascii="Times New Roman" w:hAnsi="Times New Roman" w:cs="Times New Roman"/>
          <w:i/>
          <w:sz w:val="24"/>
          <w:szCs w:val="24"/>
        </w:rPr>
        <w:t xml:space="preserve">, </w:t>
      </w:r>
      <w:hyperlink r:id="rId98" w:history="1">
        <w:r w:rsidRPr="00F45170">
          <w:rPr>
            <w:rFonts w:ascii="Times New Roman" w:hAnsi="Times New Roman" w:cs="Times New Roman"/>
            <w:i/>
            <w:sz w:val="24"/>
            <w:szCs w:val="24"/>
          </w:rPr>
          <w:t>Vol. 27, No. 2</w:t>
        </w:r>
      </w:hyperlink>
      <w:r w:rsidRPr="00F45170">
        <w:rPr>
          <w:rFonts w:ascii="Times New Roman" w:hAnsi="Times New Roman" w:cs="Times New Roman"/>
          <w:i/>
          <w:sz w:val="24"/>
          <w:szCs w:val="24"/>
        </w:rPr>
        <w:t xml:space="preserve"> (Summer, 1996), pp. 240-268 </w:t>
      </w:r>
    </w:p>
    <w:p w:rsidR="00BC09B7" w:rsidRPr="00F45170" w:rsidRDefault="00BC09B7" w:rsidP="00BC09B7">
      <w:pPr>
        <w:numPr>
          <w:ilvl w:val="0"/>
          <w:numId w:val="16"/>
        </w:numPr>
        <w:spacing w:after="0" w:line="240" w:lineRule="auto"/>
        <w:ind w:left="0" w:firstLine="0"/>
        <w:contextualSpacing/>
        <w:jc w:val="both"/>
        <w:rPr>
          <w:rFonts w:ascii="Times New Roman" w:hAnsi="Times New Roman" w:cs="Times New Roman"/>
          <w:i/>
          <w:sz w:val="24"/>
          <w:szCs w:val="24"/>
        </w:rPr>
      </w:pPr>
      <w:proofErr w:type="spellStart"/>
      <w:r w:rsidRPr="00F45170">
        <w:rPr>
          <w:rStyle w:val="stable-url"/>
          <w:rFonts w:ascii="Times New Roman" w:hAnsi="Times New Roman" w:cs="Times New Roman"/>
          <w:i/>
          <w:sz w:val="24"/>
          <w:szCs w:val="24"/>
          <w:lang w:val="en-GB"/>
        </w:rPr>
        <w:t>Graddy</w:t>
      </w:r>
      <w:proofErr w:type="spellEnd"/>
      <w:r w:rsidRPr="00F45170">
        <w:rPr>
          <w:rStyle w:val="stable-url"/>
          <w:rFonts w:ascii="Times New Roman" w:hAnsi="Times New Roman" w:cs="Times New Roman"/>
          <w:i/>
          <w:sz w:val="24"/>
          <w:szCs w:val="24"/>
          <w:lang w:val="en-GB"/>
        </w:rPr>
        <w:t xml:space="preserve">, </w:t>
      </w:r>
      <w:proofErr w:type="spellStart"/>
      <w:r w:rsidRPr="00F45170">
        <w:rPr>
          <w:rStyle w:val="stable-url"/>
          <w:rFonts w:ascii="Times New Roman" w:hAnsi="Times New Roman" w:cs="Times New Roman"/>
          <w:i/>
          <w:sz w:val="24"/>
          <w:szCs w:val="24"/>
          <w:lang w:val="en-GB"/>
        </w:rPr>
        <w:t>Kathyn</w:t>
      </w:r>
      <w:proofErr w:type="spellEnd"/>
      <w:r w:rsidRPr="00F45170">
        <w:rPr>
          <w:rStyle w:val="stable-url"/>
          <w:rFonts w:ascii="Times New Roman" w:hAnsi="Times New Roman" w:cs="Times New Roman"/>
          <w:i/>
          <w:sz w:val="24"/>
          <w:szCs w:val="24"/>
          <w:lang w:val="en-GB"/>
        </w:rPr>
        <w:t>. Testing for imperfect price competition at the Fulton fish market. The RAND Journal of Economics</w:t>
      </w:r>
      <w:r w:rsidRPr="00F45170">
        <w:rPr>
          <w:rFonts w:ascii="Times New Roman" w:hAnsi="Times New Roman" w:cs="Times New Roman"/>
          <w:i/>
          <w:sz w:val="24"/>
          <w:szCs w:val="24"/>
        </w:rPr>
        <w:t>, 1995, Vol.26, no.1, p.75-92.</w:t>
      </w:r>
      <w:r w:rsidRPr="00F45170">
        <w:rPr>
          <w:rStyle w:val="stable-url"/>
          <w:rFonts w:ascii="Times New Roman" w:hAnsi="Times New Roman" w:cs="Times New Roman"/>
          <w:i/>
          <w:sz w:val="24"/>
          <w:szCs w:val="24"/>
        </w:rPr>
        <w:t xml:space="preserve">  </w:t>
      </w:r>
      <w:r w:rsidRPr="00F45170">
        <w:rPr>
          <w:rFonts w:ascii="Times New Roman" w:hAnsi="Times New Roman" w:cs="Times New Roman"/>
          <w:i/>
          <w:sz w:val="24"/>
          <w:szCs w:val="24"/>
        </w:rPr>
        <w:br/>
      </w: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12" w:name="_Vertical_integration_and"/>
      <w:bookmarkEnd w:id="12"/>
      <w:r w:rsidRPr="00C34734">
        <w:rPr>
          <w:rFonts w:ascii="Times New Roman" w:hAnsi="Times New Roman" w:cs="Times New Roman"/>
          <w:color w:val="auto"/>
          <w:sz w:val="24"/>
          <w:szCs w:val="24"/>
        </w:rPr>
        <w:t>Vertical integration and vertical restraints</w:t>
      </w:r>
    </w:p>
    <w:p w:rsidR="00BC09B7" w:rsidRPr="00F45170" w:rsidRDefault="00BC09B7" w:rsidP="00BC09B7">
      <w:pPr>
        <w:numPr>
          <w:ilvl w:val="0"/>
          <w:numId w:val="37"/>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w:t>
      </w:r>
      <w:proofErr w:type="spellStart"/>
      <w:r w:rsidRPr="00F45170">
        <w:rPr>
          <w:rFonts w:ascii="Times New Roman" w:hAnsi="Times New Roman" w:cs="Times New Roman"/>
          <w:i/>
          <w:sz w:val="24"/>
          <w:szCs w:val="24"/>
        </w:rPr>
        <w:t>Tir</w:t>
      </w:r>
      <w:proofErr w:type="spellEnd"/>
      <w:r w:rsidRPr="00F45170">
        <w:rPr>
          <w:rFonts w:ascii="Times New Roman" w:hAnsi="Times New Roman" w:cs="Times New Roman"/>
          <w:i/>
          <w:sz w:val="24"/>
          <w:szCs w:val="24"/>
        </w:rPr>
        <w:t>], ch.4</w:t>
      </w:r>
    </w:p>
    <w:p w:rsidR="00BC09B7" w:rsidRPr="00F45170" w:rsidRDefault="00BC09B7" w:rsidP="00BC09B7">
      <w:pPr>
        <w:numPr>
          <w:ilvl w:val="0"/>
          <w:numId w:val="37"/>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[SG], ch.8</w:t>
      </w:r>
    </w:p>
    <w:p w:rsidR="00BC09B7" w:rsidRPr="00F45170" w:rsidRDefault="00BC09B7" w:rsidP="00BC09B7">
      <w:pPr>
        <w:numPr>
          <w:ilvl w:val="0"/>
          <w:numId w:val="37"/>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[Mar], ch.17</w:t>
      </w:r>
    </w:p>
    <w:p w:rsidR="00BC09B7" w:rsidRPr="00F45170" w:rsidRDefault="00BC09B7" w:rsidP="00BC09B7">
      <w:pPr>
        <w:numPr>
          <w:ilvl w:val="0"/>
          <w:numId w:val="36"/>
        </w:numPr>
        <w:spacing w:after="0" w:line="240" w:lineRule="auto"/>
        <w:ind w:left="0" w:firstLine="0"/>
        <w:contextualSpacing/>
        <w:jc w:val="both"/>
        <w:rPr>
          <w:rStyle w:val="stable-url"/>
          <w:rFonts w:ascii="Times New Roman" w:hAnsi="Times New Roman" w:cs="Times New Roman"/>
          <w:i/>
          <w:sz w:val="24"/>
          <w:szCs w:val="24"/>
        </w:rPr>
      </w:pPr>
      <w:hyperlink r:id="rId99" w:history="1">
        <w:r w:rsidRPr="00F45170">
          <w:rPr>
            <w:rFonts w:ascii="Times New Roman" w:hAnsi="Times New Roman" w:cs="Times New Roman"/>
            <w:i/>
            <w:sz w:val="24"/>
            <w:szCs w:val="24"/>
          </w:rPr>
          <w:t xml:space="preserve">Mathewson, </w:t>
        </w:r>
        <w:proofErr w:type="spellStart"/>
        <w:r w:rsidRPr="00F45170">
          <w:rPr>
            <w:rFonts w:ascii="Times New Roman" w:hAnsi="Times New Roman" w:cs="Times New Roman"/>
            <w:i/>
            <w:sz w:val="24"/>
            <w:szCs w:val="24"/>
          </w:rPr>
          <w:t>G.Frank</w:t>
        </w:r>
        <w:proofErr w:type="spellEnd"/>
        <w:r w:rsidRPr="00F45170">
          <w:rPr>
            <w:rFonts w:ascii="Times New Roman" w:hAnsi="Times New Roman" w:cs="Times New Roman"/>
            <w:i/>
            <w:sz w:val="24"/>
            <w:szCs w:val="24"/>
          </w:rPr>
          <w:t>, and Ralph A. Winter</w:t>
        </w:r>
      </w:hyperlink>
      <w:r w:rsidRPr="00F45170">
        <w:rPr>
          <w:rFonts w:ascii="Times New Roman" w:hAnsi="Times New Roman" w:cs="Times New Roman"/>
          <w:i/>
          <w:sz w:val="24"/>
          <w:szCs w:val="24"/>
        </w:rPr>
        <w:t xml:space="preserve">. </w:t>
      </w:r>
      <w:hyperlink r:id="rId100" w:history="1">
        <w:r w:rsidRPr="00F45170">
          <w:rPr>
            <w:rFonts w:ascii="Times New Roman" w:hAnsi="Times New Roman" w:cs="Times New Roman"/>
            <w:i/>
            <w:sz w:val="24"/>
            <w:szCs w:val="24"/>
          </w:rPr>
          <w:t>An Economic Theory of Vertical Restraints</w:t>
        </w:r>
      </w:hyperlink>
      <w:r w:rsidRPr="00F45170">
        <w:rPr>
          <w:rFonts w:ascii="Times New Roman" w:hAnsi="Times New Roman" w:cs="Times New Roman"/>
          <w:i/>
          <w:sz w:val="24"/>
          <w:szCs w:val="24"/>
        </w:rPr>
        <w:t xml:space="preserve">. </w:t>
      </w:r>
      <w:hyperlink r:id="rId101" w:history="1">
        <w:r w:rsidRPr="00F45170">
          <w:rPr>
            <w:rFonts w:ascii="Times New Roman" w:hAnsi="Times New Roman" w:cs="Times New Roman"/>
            <w:i/>
            <w:sz w:val="24"/>
            <w:szCs w:val="24"/>
          </w:rPr>
          <w:t>The RAND Journal of Economics</w:t>
        </w:r>
      </w:hyperlink>
      <w:r w:rsidRPr="00F45170">
        <w:rPr>
          <w:rFonts w:ascii="Times New Roman" w:hAnsi="Times New Roman" w:cs="Times New Roman"/>
          <w:i/>
          <w:sz w:val="24"/>
          <w:szCs w:val="24"/>
        </w:rPr>
        <w:t xml:space="preserve">, </w:t>
      </w:r>
      <w:hyperlink r:id="rId102" w:history="1">
        <w:r w:rsidRPr="00F45170">
          <w:rPr>
            <w:rFonts w:ascii="Times New Roman" w:hAnsi="Times New Roman" w:cs="Times New Roman"/>
            <w:i/>
            <w:sz w:val="24"/>
            <w:szCs w:val="24"/>
          </w:rPr>
          <w:t>Vol. 15, No. 1</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w:t>
      </w:r>
      <w:proofErr w:type="gramStart"/>
      <w:r w:rsidRPr="00F45170">
        <w:rPr>
          <w:rStyle w:val="breadcrumbs"/>
          <w:rFonts w:ascii="Times New Roman" w:hAnsi="Times New Roman" w:cs="Times New Roman"/>
          <w:i/>
          <w:sz w:val="24"/>
          <w:szCs w:val="24"/>
          <w:lang w:val="en-GB"/>
        </w:rPr>
        <w:t>Spring</w:t>
      </w:r>
      <w:proofErr w:type="gramEnd"/>
      <w:r w:rsidRPr="00F45170">
        <w:rPr>
          <w:rStyle w:val="breadcrumbs"/>
          <w:rFonts w:ascii="Times New Roman" w:hAnsi="Times New Roman" w:cs="Times New Roman"/>
          <w:i/>
          <w:sz w:val="24"/>
          <w:szCs w:val="24"/>
          <w:lang w:val="en-GB"/>
        </w:rPr>
        <w:t xml:space="preserve">, 1984), pp. 27-38. </w:t>
      </w:r>
    </w:p>
    <w:p w:rsidR="00BC09B7" w:rsidRPr="00F45170" w:rsidRDefault="00BC09B7" w:rsidP="00BC09B7">
      <w:pPr>
        <w:numPr>
          <w:ilvl w:val="0"/>
          <w:numId w:val="36"/>
        </w:numPr>
        <w:spacing w:after="0" w:line="240" w:lineRule="auto"/>
        <w:ind w:left="0" w:firstLine="0"/>
        <w:contextualSpacing/>
        <w:jc w:val="both"/>
        <w:rPr>
          <w:rStyle w:val="stable-url"/>
          <w:rFonts w:ascii="Times New Roman" w:hAnsi="Times New Roman" w:cs="Times New Roman"/>
          <w:i/>
          <w:sz w:val="24"/>
          <w:szCs w:val="24"/>
        </w:rPr>
      </w:pPr>
      <w:hyperlink r:id="rId103" w:history="1">
        <w:r w:rsidRPr="00F45170">
          <w:rPr>
            <w:rFonts w:ascii="Times New Roman" w:hAnsi="Times New Roman" w:cs="Times New Roman"/>
            <w:i/>
            <w:sz w:val="24"/>
            <w:szCs w:val="24"/>
          </w:rPr>
          <w:t xml:space="preserve">Mathewson, </w:t>
        </w:r>
        <w:proofErr w:type="spellStart"/>
        <w:r w:rsidRPr="00F45170">
          <w:rPr>
            <w:rFonts w:ascii="Times New Roman" w:hAnsi="Times New Roman" w:cs="Times New Roman"/>
            <w:i/>
            <w:sz w:val="24"/>
            <w:szCs w:val="24"/>
          </w:rPr>
          <w:t>G.Frank</w:t>
        </w:r>
        <w:proofErr w:type="spellEnd"/>
        <w:r w:rsidRPr="00F45170">
          <w:rPr>
            <w:rFonts w:ascii="Times New Roman" w:hAnsi="Times New Roman" w:cs="Times New Roman"/>
            <w:i/>
            <w:sz w:val="24"/>
            <w:szCs w:val="24"/>
          </w:rPr>
          <w:t>, and Ralph A. Winter</w:t>
        </w:r>
      </w:hyperlink>
      <w:r w:rsidRPr="00F45170">
        <w:rPr>
          <w:rFonts w:ascii="Times New Roman" w:hAnsi="Times New Roman" w:cs="Times New Roman"/>
          <w:i/>
          <w:sz w:val="24"/>
          <w:szCs w:val="24"/>
        </w:rPr>
        <w:t xml:space="preserve">. </w:t>
      </w:r>
      <w:hyperlink r:id="rId104" w:history="1">
        <w:r w:rsidRPr="00F45170">
          <w:rPr>
            <w:rFonts w:ascii="Times New Roman" w:hAnsi="Times New Roman" w:cs="Times New Roman"/>
            <w:i/>
            <w:sz w:val="24"/>
            <w:szCs w:val="24"/>
          </w:rPr>
          <w:t>On Vertical Restraints and the Law: A Reply</w:t>
        </w:r>
      </w:hyperlink>
      <w:r w:rsidRPr="00F45170">
        <w:rPr>
          <w:rFonts w:ascii="Times New Roman" w:hAnsi="Times New Roman" w:cs="Times New Roman"/>
          <w:i/>
          <w:sz w:val="24"/>
          <w:szCs w:val="24"/>
        </w:rPr>
        <w:t xml:space="preserve">. </w:t>
      </w:r>
      <w:hyperlink r:id="rId105" w:history="1">
        <w:r w:rsidRPr="00F45170">
          <w:rPr>
            <w:rFonts w:ascii="Times New Roman" w:hAnsi="Times New Roman" w:cs="Times New Roman"/>
            <w:i/>
            <w:sz w:val="24"/>
            <w:szCs w:val="24"/>
          </w:rPr>
          <w:t>The RAND Journal of Economics</w:t>
        </w:r>
      </w:hyperlink>
      <w:r w:rsidRPr="00F45170">
        <w:rPr>
          <w:rFonts w:ascii="Times New Roman" w:hAnsi="Times New Roman" w:cs="Times New Roman"/>
          <w:i/>
          <w:sz w:val="24"/>
          <w:szCs w:val="24"/>
        </w:rPr>
        <w:t xml:space="preserve">, </w:t>
      </w:r>
      <w:hyperlink r:id="rId106" w:history="1">
        <w:r w:rsidRPr="00F45170">
          <w:rPr>
            <w:rFonts w:ascii="Times New Roman" w:hAnsi="Times New Roman" w:cs="Times New Roman"/>
            <w:i/>
            <w:sz w:val="24"/>
            <w:szCs w:val="24"/>
          </w:rPr>
          <w:t>Vol. 19, No. 2</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(Summer, 1988), pp. 298-301</w:t>
      </w:r>
      <w:r w:rsidRPr="00F45170">
        <w:rPr>
          <w:rStyle w:val="stable-url"/>
          <w:rFonts w:ascii="Times New Roman" w:hAnsi="Times New Roman" w:cs="Times New Roman"/>
          <w:i/>
          <w:sz w:val="24"/>
          <w:szCs w:val="24"/>
        </w:rPr>
        <w:t xml:space="preserve"> </w:t>
      </w:r>
    </w:p>
    <w:p w:rsidR="00BC09B7" w:rsidRPr="00F45170" w:rsidRDefault="00BC09B7" w:rsidP="00BC09B7">
      <w:pPr>
        <w:numPr>
          <w:ilvl w:val="0"/>
          <w:numId w:val="36"/>
        </w:numPr>
        <w:spacing w:after="0" w:line="240" w:lineRule="auto"/>
        <w:ind w:left="0" w:firstLine="0"/>
        <w:contextualSpacing/>
        <w:jc w:val="both"/>
        <w:rPr>
          <w:rStyle w:val="stable-url"/>
          <w:rFonts w:ascii="Times New Roman" w:hAnsi="Times New Roman" w:cs="Times New Roman"/>
          <w:i/>
          <w:sz w:val="24"/>
          <w:szCs w:val="24"/>
        </w:rPr>
      </w:pPr>
      <w:hyperlink r:id="rId107" w:history="1">
        <w:r w:rsidRPr="00F45170">
          <w:rPr>
            <w:rFonts w:ascii="Times New Roman" w:hAnsi="Times New Roman" w:cs="Times New Roman"/>
            <w:i/>
            <w:sz w:val="24"/>
            <w:szCs w:val="24"/>
          </w:rPr>
          <w:t xml:space="preserve">Mathewson, </w:t>
        </w:r>
        <w:proofErr w:type="spellStart"/>
        <w:r w:rsidRPr="00F45170">
          <w:rPr>
            <w:rFonts w:ascii="Times New Roman" w:hAnsi="Times New Roman" w:cs="Times New Roman"/>
            <w:i/>
            <w:sz w:val="24"/>
            <w:szCs w:val="24"/>
          </w:rPr>
          <w:t>G.Frank</w:t>
        </w:r>
        <w:proofErr w:type="spellEnd"/>
        <w:r w:rsidRPr="00F45170">
          <w:rPr>
            <w:rFonts w:ascii="Times New Roman" w:hAnsi="Times New Roman" w:cs="Times New Roman"/>
            <w:i/>
            <w:sz w:val="24"/>
            <w:szCs w:val="24"/>
          </w:rPr>
          <w:t>, and Ralph A. Winter</w:t>
        </w:r>
      </w:hyperlink>
      <w:r w:rsidRPr="00F45170">
        <w:rPr>
          <w:rFonts w:ascii="Times New Roman" w:hAnsi="Times New Roman" w:cs="Times New Roman"/>
          <w:i/>
          <w:sz w:val="24"/>
          <w:szCs w:val="24"/>
        </w:rPr>
        <w:t xml:space="preserve">. </w:t>
      </w:r>
      <w:hyperlink r:id="rId108" w:history="1">
        <w:r w:rsidRPr="00F45170">
          <w:rPr>
            <w:rFonts w:ascii="Times New Roman" w:hAnsi="Times New Roman" w:cs="Times New Roman"/>
            <w:i/>
            <w:sz w:val="24"/>
            <w:szCs w:val="24"/>
          </w:rPr>
          <w:t>The Competitive Effects of Vertical Agreements: Comment</w:t>
        </w:r>
      </w:hyperlink>
      <w:r w:rsidRPr="00F45170">
        <w:rPr>
          <w:rFonts w:ascii="Times New Roman" w:hAnsi="Times New Roman" w:cs="Times New Roman"/>
          <w:i/>
          <w:sz w:val="24"/>
          <w:szCs w:val="24"/>
        </w:rPr>
        <w:t xml:space="preserve">. </w:t>
      </w:r>
      <w:hyperlink r:id="rId109" w:history="1">
        <w:r w:rsidRPr="00F45170">
          <w:rPr>
            <w:rFonts w:ascii="Times New Roman" w:hAnsi="Times New Roman" w:cs="Times New Roman"/>
            <w:i/>
            <w:sz w:val="24"/>
            <w:szCs w:val="24"/>
          </w:rPr>
          <w:t>The American Economic Review</w:t>
        </w:r>
      </w:hyperlink>
      <w:r w:rsidRPr="00F45170">
        <w:rPr>
          <w:rFonts w:ascii="Times New Roman" w:hAnsi="Times New Roman" w:cs="Times New Roman"/>
          <w:i/>
          <w:sz w:val="24"/>
          <w:szCs w:val="24"/>
        </w:rPr>
        <w:t xml:space="preserve">, </w:t>
      </w:r>
      <w:hyperlink r:id="rId110" w:history="1">
        <w:r w:rsidRPr="00F45170">
          <w:rPr>
            <w:rFonts w:ascii="Times New Roman" w:hAnsi="Times New Roman" w:cs="Times New Roman"/>
            <w:i/>
            <w:sz w:val="24"/>
            <w:szCs w:val="24"/>
          </w:rPr>
          <w:t>Vol. 77, No. 5</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 xml:space="preserve">(Dec., 1987), pp. 1057-1062. </w:t>
      </w:r>
    </w:p>
    <w:p w:rsidR="00BC09B7" w:rsidRPr="00F45170" w:rsidRDefault="00BC09B7" w:rsidP="00BC09B7">
      <w:pPr>
        <w:numPr>
          <w:ilvl w:val="0"/>
          <w:numId w:val="17"/>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[CP], ch.13</w:t>
      </w:r>
    </w:p>
    <w:p w:rsidR="00BC09B7" w:rsidRPr="00F45170" w:rsidRDefault="00BC09B7" w:rsidP="00BC09B7">
      <w:pPr>
        <w:numPr>
          <w:ilvl w:val="0"/>
          <w:numId w:val="17"/>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lang w:val="en-GB"/>
        </w:rPr>
        <w:t>Sherer</w:t>
      </w:r>
      <w:proofErr w:type="spellEnd"/>
      <w:r w:rsidRPr="00F45170">
        <w:rPr>
          <w:rFonts w:ascii="Times New Roman" w:hAnsi="Times New Roman" w:cs="Times New Roman"/>
          <w:i/>
          <w:sz w:val="24"/>
          <w:szCs w:val="24"/>
          <w:lang w:val="en-GB"/>
        </w:rPr>
        <w:t xml:space="preserve"> and Ross, ch.15</w:t>
      </w:r>
    </w:p>
    <w:p w:rsidR="00BC09B7" w:rsidRPr="00F45170" w:rsidRDefault="00BC09B7" w:rsidP="00BC09B7">
      <w:pPr>
        <w:numPr>
          <w:ilvl w:val="0"/>
          <w:numId w:val="17"/>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Katz, M.L. Vertical contractual relations. In: [HB], ch.11</w:t>
      </w:r>
    </w:p>
    <w:p w:rsidR="00BC09B7" w:rsidRPr="00F45170" w:rsidRDefault="00BC09B7" w:rsidP="00BC09B7">
      <w:pPr>
        <w:numPr>
          <w:ilvl w:val="0"/>
          <w:numId w:val="17"/>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lang w:val="en-GB"/>
        </w:rPr>
        <w:t>Antitrust Cases: Monopolies and Mergers Commission (MMC) New Motor Cars, Cm 1808 (London: H. M. S. O., 1992).</w:t>
      </w:r>
    </w:p>
    <w:p w:rsidR="00BC09B7" w:rsidRPr="00F45170" w:rsidRDefault="00BC09B7" w:rsidP="00BC09B7">
      <w:pPr>
        <w:numPr>
          <w:ilvl w:val="0"/>
          <w:numId w:val="17"/>
        </w:numPr>
        <w:spacing w:after="0" w:line="240" w:lineRule="auto"/>
        <w:ind w:left="0" w:firstLine="0"/>
        <w:contextualSpacing/>
        <w:jc w:val="both"/>
        <w:rPr>
          <w:rStyle w:val="breadcrumbs"/>
          <w:rFonts w:ascii="Times New Roman" w:hAnsi="Times New Roman" w:cs="Times New Roman"/>
          <w:i/>
          <w:sz w:val="24"/>
          <w:szCs w:val="24"/>
        </w:rPr>
      </w:pPr>
      <w:hyperlink r:id="rId111" w:history="1">
        <w:r w:rsidRPr="00F45170">
          <w:rPr>
            <w:rFonts w:ascii="Times New Roman" w:hAnsi="Times New Roman" w:cs="Times New Roman"/>
            <w:i/>
            <w:sz w:val="24"/>
            <w:szCs w:val="24"/>
          </w:rPr>
          <w:t xml:space="preserve">Rey, Patrick, and Joseph E. </w:t>
        </w:r>
        <w:proofErr w:type="spellStart"/>
        <w:r w:rsidRPr="00F45170">
          <w:rPr>
            <w:rFonts w:ascii="Times New Roman" w:hAnsi="Times New Roman" w:cs="Times New Roman"/>
            <w:i/>
            <w:sz w:val="24"/>
            <w:szCs w:val="24"/>
          </w:rPr>
          <w:t>Stiglitz</w:t>
        </w:r>
        <w:proofErr w:type="spellEnd"/>
      </w:hyperlink>
      <w:r w:rsidRPr="00F45170">
        <w:rPr>
          <w:rFonts w:ascii="Times New Roman" w:hAnsi="Times New Roman" w:cs="Times New Roman"/>
          <w:i/>
          <w:sz w:val="24"/>
          <w:szCs w:val="24"/>
        </w:rPr>
        <w:t xml:space="preserve">. </w:t>
      </w:r>
      <w:hyperlink r:id="rId112" w:history="1">
        <w:r w:rsidRPr="00F45170">
          <w:rPr>
            <w:rFonts w:ascii="Times New Roman" w:hAnsi="Times New Roman" w:cs="Times New Roman"/>
            <w:i/>
            <w:sz w:val="24"/>
            <w:szCs w:val="24"/>
          </w:rPr>
          <w:t>The Role of Exclusive Territories in Producers' Competition</w:t>
        </w:r>
      </w:hyperlink>
      <w:r w:rsidRPr="00F45170">
        <w:rPr>
          <w:rFonts w:ascii="Times New Roman" w:hAnsi="Times New Roman" w:cs="Times New Roman"/>
          <w:i/>
          <w:sz w:val="24"/>
          <w:szCs w:val="24"/>
        </w:rPr>
        <w:t xml:space="preserve">. </w:t>
      </w:r>
      <w:hyperlink r:id="rId113" w:history="1">
        <w:r w:rsidRPr="00F45170">
          <w:rPr>
            <w:rFonts w:ascii="Times New Roman" w:hAnsi="Times New Roman" w:cs="Times New Roman"/>
            <w:i/>
            <w:sz w:val="24"/>
            <w:szCs w:val="24"/>
          </w:rPr>
          <w:t>The RAND Journal of Economics</w:t>
        </w:r>
      </w:hyperlink>
      <w:r w:rsidRPr="00F45170">
        <w:rPr>
          <w:rFonts w:ascii="Times New Roman" w:hAnsi="Times New Roman" w:cs="Times New Roman"/>
          <w:i/>
          <w:sz w:val="24"/>
          <w:szCs w:val="24"/>
        </w:rPr>
        <w:t xml:space="preserve">, </w:t>
      </w:r>
      <w:hyperlink r:id="rId114" w:history="1">
        <w:r w:rsidRPr="00F45170">
          <w:rPr>
            <w:rFonts w:ascii="Times New Roman" w:hAnsi="Times New Roman" w:cs="Times New Roman"/>
            <w:i/>
            <w:sz w:val="24"/>
            <w:szCs w:val="24"/>
          </w:rPr>
          <w:t>Vol. 26, No. 3</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w:t>
      </w:r>
      <w:proofErr w:type="gramStart"/>
      <w:r w:rsidRPr="00F45170">
        <w:rPr>
          <w:rStyle w:val="breadcrumbs"/>
          <w:rFonts w:ascii="Times New Roman" w:hAnsi="Times New Roman" w:cs="Times New Roman"/>
          <w:i/>
          <w:sz w:val="24"/>
          <w:szCs w:val="24"/>
          <w:lang w:val="en-GB"/>
        </w:rPr>
        <w:t>Autumn</w:t>
      </w:r>
      <w:proofErr w:type="gramEnd"/>
      <w:r w:rsidRPr="00F45170">
        <w:rPr>
          <w:rStyle w:val="breadcrumbs"/>
          <w:rFonts w:ascii="Times New Roman" w:hAnsi="Times New Roman" w:cs="Times New Roman"/>
          <w:i/>
          <w:sz w:val="24"/>
          <w:szCs w:val="24"/>
          <w:lang w:val="en-GB"/>
        </w:rPr>
        <w:t xml:space="preserve">, 1995), pp. 431-451. </w:t>
      </w:r>
      <w:bookmarkStart w:id="13" w:name="_The_determinants_of"/>
      <w:bookmarkEnd w:id="13"/>
    </w:p>
    <w:p w:rsidR="00BC09B7" w:rsidRPr="00F45170" w:rsidRDefault="00BC09B7" w:rsidP="00BC09B7">
      <w:pPr>
        <w:numPr>
          <w:ilvl w:val="0"/>
          <w:numId w:val="17"/>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 xml:space="preserve">The determinants of market structure </w:t>
      </w:r>
    </w:p>
    <w:p w:rsidR="00BC09B7" w:rsidRPr="00F45170" w:rsidRDefault="00BC09B7" w:rsidP="00BC09B7">
      <w:pPr>
        <w:numPr>
          <w:ilvl w:val="0"/>
          <w:numId w:val="39"/>
        </w:numPr>
        <w:spacing w:after="0" w:line="240" w:lineRule="auto"/>
        <w:ind w:left="0" w:firstLine="0"/>
        <w:contextualSpacing/>
        <w:jc w:val="both"/>
        <w:rPr>
          <w:rStyle w:val="stable-url"/>
          <w:rFonts w:ascii="Times New Roman" w:hAnsi="Times New Roman" w:cs="Times New Roman"/>
          <w:i/>
          <w:sz w:val="24"/>
          <w:szCs w:val="24"/>
        </w:rPr>
      </w:pPr>
      <w:r w:rsidRPr="00F45170">
        <w:rPr>
          <w:rStyle w:val="stable-url"/>
          <w:rFonts w:ascii="Times New Roman" w:hAnsi="Times New Roman" w:cs="Times New Roman"/>
          <w:i/>
          <w:sz w:val="24"/>
          <w:szCs w:val="24"/>
        </w:rPr>
        <w:t xml:space="preserve">Bain, Joe S. </w:t>
      </w:r>
      <w:hyperlink r:id="rId115" w:history="1">
        <w:r w:rsidRPr="00F45170">
          <w:rPr>
            <w:rFonts w:ascii="Times New Roman" w:hAnsi="Times New Roman" w:cs="Times New Roman"/>
            <w:i/>
            <w:sz w:val="24"/>
            <w:szCs w:val="24"/>
          </w:rPr>
          <w:t>Economies of Scale, Concentration, and the Condition of Entry in Twenty Manufacturing Industries</w:t>
        </w:r>
      </w:hyperlink>
      <w:r w:rsidRPr="00F45170">
        <w:rPr>
          <w:rFonts w:ascii="Times New Roman" w:hAnsi="Times New Roman" w:cs="Times New Roman"/>
          <w:i/>
          <w:sz w:val="24"/>
          <w:szCs w:val="24"/>
        </w:rPr>
        <w:t xml:space="preserve">. </w:t>
      </w:r>
      <w:hyperlink r:id="rId116" w:history="1">
        <w:r w:rsidRPr="00F45170">
          <w:rPr>
            <w:rFonts w:ascii="Times New Roman" w:hAnsi="Times New Roman" w:cs="Times New Roman"/>
            <w:i/>
            <w:sz w:val="24"/>
            <w:szCs w:val="24"/>
          </w:rPr>
          <w:t>The American Economic Review</w:t>
        </w:r>
      </w:hyperlink>
      <w:r w:rsidRPr="00F45170">
        <w:rPr>
          <w:rFonts w:ascii="Times New Roman" w:hAnsi="Times New Roman" w:cs="Times New Roman"/>
          <w:i/>
          <w:sz w:val="24"/>
          <w:szCs w:val="24"/>
        </w:rPr>
        <w:t xml:space="preserve">, </w:t>
      </w:r>
      <w:hyperlink r:id="rId117" w:history="1">
        <w:r w:rsidRPr="00F45170">
          <w:rPr>
            <w:rFonts w:ascii="Times New Roman" w:hAnsi="Times New Roman" w:cs="Times New Roman"/>
            <w:i/>
            <w:sz w:val="24"/>
            <w:szCs w:val="24"/>
          </w:rPr>
          <w:t>Vol. 44, No. 1</w:t>
        </w:r>
      </w:hyperlink>
      <w:r w:rsidRPr="00F45170">
        <w:rPr>
          <w:rFonts w:ascii="Times New Roman" w:hAnsi="Times New Roman" w:cs="Times New Roman"/>
          <w:i/>
          <w:sz w:val="24"/>
          <w:szCs w:val="24"/>
        </w:rPr>
        <w:t xml:space="preserve"> </w:t>
      </w:r>
      <w:r w:rsidRPr="00F45170">
        <w:rPr>
          <w:rStyle w:val="breadcrumbs"/>
          <w:rFonts w:ascii="Times New Roman" w:hAnsi="Times New Roman" w:cs="Times New Roman"/>
          <w:i/>
          <w:sz w:val="24"/>
          <w:szCs w:val="24"/>
          <w:lang w:val="en-GB"/>
        </w:rPr>
        <w:t xml:space="preserve">(Mar., 1954), pp. 15-39 </w:t>
      </w:r>
    </w:p>
    <w:p w:rsidR="00BC09B7" w:rsidRPr="00F45170" w:rsidRDefault="00BC09B7" w:rsidP="00BC09B7">
      <w:pPr>
        <w:numPr>
          <w:ilvl w:val="0"/>
          <w:numId w:val="39"/>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Sutton, John. Sunk cost and market structure. MIT Press, 1991</w:t>
      </w:r>
    </w:p>
    <w:p w:rsidR="00BC09B7" w:rsidRPr="00F45170" w:rsidRDefault="00BC09B7" w:rsidP="00BC09B7">
      <w:pPr>
        <w:numPr>
          <w:ilvl w:val="0"/>
          <w:numId w:val="39"/>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 xml:space="preserve">Sutton, John. Game-theoretic models of market structure. In: Kreps D.M. and Wallis K.F., eds. Advances in economics and econometrics. The </w:t>
      </w:r>
      <w:proofErr w:type="spellStart"/>
      <w:r w:rsidRPr="00F45170">
        <w:rPr>
          <w:rFonts w:ascii="Times New Roman" w:hAnsi="Times New Roman" w:cs="Times New Roman"/>
          <w:i/>
          <w:sz w:val="24"/>
          <w:szCs w:val="24"/>
        </w:rPr>
        <w:t>VIIIth</w:t>
      </w:r>
      <w:proofErr w:type="spellEnd"/>
      <w:r w:rsidRPr="00F45170">
        <w:rPr>
          <w:rFonts w:ascii="Times New Roman" w:hAnsi="Times New Roman" w:cs="Times New Roman"/>
          <w:i/>
          <w:sz w:val="24"/>
          <w:szCs w:val="24"/>
        </w:rPr>
        <w:t xml:space="preserve"> world congress. v.1, CUP, 1997</w:t>
      </w:r>
    </w:p>
    <w:p w:rsidR="00BC09B7" w:rsidRPr="00F45170" w:rsidRDefault="00BC09B7" w:rsidP="00BC09B7">
      <w:pPr>
        <w:numPr>
          <w:ilvl w:val="0"/>
          <w:numId w:val="39"/>
        </w:numPr>
        <w:spacing w:after="0" w:line="240" w:lineRule="auto"/>
        <w:ind w:left="0" w:firstLine="0"/>
        <w:contextualSpacing/>
        <w:jc w:val="both"/>
        <w:rPr>
          <w:rStyle w:val="stable-url"/>
          <w:rFonts w:ascii="Times New Roman" w:hAnsi="Times New Roman" w:cs="Times New Roman"/>
          <w:i/>
          <w:sz w:val="24"/>
          <w:szCs w:val="24"/>
        </w:rPr>
      </w:pPr>
      <w:r w:rsidRPr="00F45170">
        <w:rPr>
          <w:rFonts w:ascii="Times New Roman" w:hAnsi="Times New Roman" w:cs="Times New Roman"/>
          <w:i/>
          <w:sz w:val="24"/>
          <w:szCs w:val="24"/>
        </w:rPr>
        <w:t xml:space="preserve">Sutton, John. Technology and market structure. European Economic Review, 1996, v.40, p.511-530. </w:t>
      </w:r>
    </w:p>
    <w:p w:rsidR="00BC09B7" w:rsidRPr="00F45170" w:rsidRDefault="00BC09B7" w:rsidP="00BC09B7">
      <w:pPr>
        <w:numPr>
          <w:ilvl w:val="0"/>
          <w:numId w:val="38"/>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[SG], ch.9</w:t>
      </w:r>
    </w:p>
    <w:p w:rsidR="00BC09B7" w:rsidRPr="00F45170" w:rsidRDefault="00BC09B7" w:rsidP="00BC09B7">
      <w:pPr>
        <w:numPr>
          <w:ilvl w:val="0"/>
          <w:numId w:val="18"/>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[Mar], ch.8</w:t>
      </w:r>
    </w:p>
    <w:p w:rsidR="00BC09B7" w:rsidRPr="00F45170" w:rsidRDefault="00BC09B7" w:rsidP="00BC09B7">
      <w:pPr>
        <w:numPr>
          <w:ilvl w:val="0"/>
          <w:numId w:val="18"/>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rPr>
        <w:t>Sherer</w:t>
      </w:r>
      <w:proofErr w:type="spellEnd"/>
      <w:r w:rsidRPr="00F45170">
        <w:rPr>
          <w:rFonts w:ascii="Times New Roman" w:hAnsi="Times New Roman" w:cs="Times New Roman"/>
          <w:i/>
          <w:sz w:val="24"/>
          <w:szCs w:val="24"/>
        </w:rPr>
        <w:t xml:space="preserve"> and Ross, ch.3-4</w:t>
      </w:r>
    </w:p>
    <w:p w:rsidR="00C34734" w:rsidRPr="00BC09B7" w:rsidRDefault="00C34734" w:rsidP="00C34734">
      <w:pPr>
        <w:spacing w:after="0" w:line="240" w:lineRule="auto"/>
        <w:contextualSpacing/>
        <w:jc w:val="both"/>
        <w:rPr>
          <w:rFonts w:ascii="Times New Roman" w:hAnsi="Times New Roman" w:cs="Times New Roman"/>
          <w:sz w:val="24"/>
          <w:szCs w:val="24"/>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14" w:name="_Competition_and_industrial"/>
      <w:bookmarkEnd w:id="14"/>
      <w:r w:rsidRPr="00C34734">
        <w:rPr>
          <w:rFonts w:ascii="Times New Roman" w:hAnsi="Times New Roman" w:cs="Times New Roman"/>
          <w:color w:val="auto"/>
          <w:sz w:val="24"/>
          <w:szCs w:val="24"/>
        </w:rPr>
        <w:t>Competition and industrial policy</w:t>
      </w:r>
    </w:p>
    <w:p w:rsidR="00BC09B7" w:rsidRPr="00F45170" w:rsidRDefault="00BC09B7" w:rsidP="00BC09B7">
      <w:pPr>
        <w:numPr>
          <w:ilvl w:val="0"/>
          <w:numId w:val="43"/>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w:t>
      </w:r>
      <w:proofErr w:type="gramStart"/>
      <w:r w:rsidRPr="00F45170">
        <w:rPr>
          <w:rFonts w:ascii="Times New Roman" w:hAnsi="Times New Roman" w:cs="Times New Roman"/>
          <w:i/>
          <w:sz w:val="24"/>
          <w:szCs w:val="24"/>
        </w:rPr>
        <w:t>Mar],</w:t>
      </w:r>
      <w:proofErr w:type="gramEnd"/>
      <w:r w:rsidRPr="00F45170">
        <w:rPr>
          <w:rFonts w:ascii="Times New Roman" w:hAnsi="Times New Roman" w:cs="Times New Roman"/>
          <w:i/>
          <w:sz w:val="24"/>
          <w:szCs w:val="24"/>
        </w:rPr>
        <w:t xml:space="preserve"> various chapters.</w:t>
      </w:r>
    </w:p>
    <w:p w:rsidR="00BC09B7" w:rsidRPr="00F45170" w:rsidRDefault="00BC09B7" w:rsidP="00BC09B7">
      <w:pPr>
        <w:numPr>
          <w:ilvl w:val="0"/>
          <w:numId w:val="43"/>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[SG], ch.10</w:t>
      </w:r>
    </w:p>
    <w:p w:rsidR="00BC09B7" w:rsidRPr="00F45170" w:rsidRDefault="00BC09B7" w:rsidP="00BC09B7">
      <w:pPr>
        <w:numPr>
          <w:ilvl w:val="0"/>
          <w:numId w:val="19"/>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[CP], ch.17, 20</w:t>
      </w:r>
    </w:p>
    <w:p w:rsidR="00BC09B7" w:rsidRPr="00F45170" w:rsidRDefault="00BC09B7" w:rsidP="00BC09B7">
      <w:pPr>
        <w:numPr>
          <w:ilvl w:val="0"/>
          <w:numId w:val="19"/>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rPr>
        <w:t>Sherer</w:t>
      </w:r>
      <w:proofErr w:type="spellEnd"/>
      <w:r w:rsidRPr="00F45170">
        <w:rPr>
          <w:rFonts w:ascii="Times New Roman" w:hAnsi="Times New Roman" w:cs="Times New Roman"/>
          <w:i/>
          <w:sz w:val="24"/>
          <w:szCs w:val="24"/>
        </w:rPr>
        <w:t xml:space="preserve"> and Ross, ch.3-4.</w:t>
      </w:r>
    </w:p>
    <w:p w:rsidR="00C34734" w:rsidRPr="00BC09B7" w:rsidRDefault="00C34734" w:rsidP="00C34734">
      <w:pPr>
        <w:spacing w:after="0" w:line="240" w:lineRule="auto"/>
        <w:contextualSpacing/>
        <w:jc w:val="both"/>
        <w:rPr>
          <w:rFonts w:ascii="Times New Roman" w:hAnsi="Times New Roman" w:cs="Times New Roman"/>
          <w:sz w:val="24"/>
          <w:szCs w:val="24"/>
        </w:rPr>
      </w:pPr>
    </w:p>
    <w:p w:rsidR="00BC09B7" w:rsidRPr="00C34734" w:rsidRDefault="00BC09B7" w:rsidP="00BC09B7">
      <w:pPr>
        <w:pStyle w:val="2"/>
        <w:keepLines w:val="0"/>
        <w:numPr>
          <w:ilvl w:val="0"/>
          <w:numId w:val="44"/>
        </w:numPr>
        <w:spacing w:before="0" w:line="240" w:lineRule="auto"/>
        <w:ind w:left="0" w:firstLine="0"/>
        <w:contextualSpacing/>
        <w:jc w:val="both"/>
        <w:rPr>
          <w:rFonts w:ascii="Times New Roman" w:hAnsi="Times New Roman" w:cs="Times New Roman"/>
          <w:color w:val="auto"/>
          <w:sz w:val="24"/>
          <w:szCs w:val="24"/>
        </w:rPr>
      </w:pPr>
      <w:bookmarkStart w:id="15" w:name="_Regulation_and_natural"/>
      <w:bookmarkEnd w:id="15"/>
      <w:r w:rsidRPr="00C34734">
        <w:rPr>
          <w:rFonts w:ascii="Times New Roman" w:hAnsi="Times New Roman" w:cs="Times New Roman"/>
          <w:color w:val="auto"/>
          <w:sz w:val="24"/>
          <w:szCs w:val="24"/>
        </w:rPr>
        <w:t>Regulation and natural monopolies</w:t>
      </w:r>
    </w:p>
    <w:p w:rsidR="00BC09B7" w:rsidRPr="00F45170" w:rsidRDefault="00BC09B7" w:rsidP="00BC09B7">
      <w:pPr>
        <w:numPr>
          <w:ilvl w:val="0"/>
          <w:numId w:val="39"/>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 xml:space="preserve">Armstrong, Mark, Simon Cowan and John Vickers. Regulatory Reform: economic analysis and British experience. MIT Press, 1994. </w:t>
      </w:r>
    </w:p>
    <w:p w:rsidR="00BC09B7" w:rsidRPr="00F45170" w:rsidRDefault="00BC09B7" w:rsidP="00BC09B7">
      <w:pPr>
        <w:numPr>
          <w:ilvl w:val="0"/>
          <w:numId w:val="40"/>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[SG], ch.11</w:t>
      </w:r>
    </w:p>
    <w:p w:rsidR="00BC09B7" w:rsidRPr="00F45170" w:rsidRDefault="00BC09B7" w:rsidP="00BC09B7">
      <w:pPr>
        <w:numPr>
          <w:ilvl w:val="0"/>
          <w:numId w:val="20"/>
        </w:numPr>
        <w:spacing w:after="0" w:line="240" w:lineRule="auto"/>
        <w:ind w:left="0" w:firstLine="0"/>
        <w:contextualSpacing/>
        <w:jc w:val="both"/>
        <w:rPr>
          <w:rFonts w:ascii="Times New Roman" w:hAnsi="Times New Roman" w:cs="Times New Roman"/>
          <w:i/>
          <w:sz w:val="24"/>
          <w:szCs w:val="24"/>
        </w:rPr>
      </w:pPr>
      <w:proofErr w:type="spellStart"/>
      <w:r w:rsidRPr="00F45170">
        <w:rPr>
          <w:rFonts w:ascii="Times New Roman" w:hAnsi="Times New Roman" w:cs="Times New Roman"/>
          <w:i/>
          <w:sz w:val="24"/>
          <w:szCs w:val="24"/>
        </w:rPr>
        <w:t>Laffont</w:t>
      </w:r>
      <w:proofErr w:type="spellEnd"/>
      <w:r w:rsidRPr="00F45170">
        <w:rPr>
          <w:rFonts w:ascii="Times New Roman" w:hAnsi="Times New Roman" w:cs="Times New Roman"/>
          <w:i/>
          <w:sz w:val="24"/>
          <w:szCs w:val="24"/>
        </w:rPr>
        <w:t xml:space="preserve"> J.J. and </w:t>
      </w:r>
      <w:proofErr w:type="spellStart"/>
      <w:r w:rsidRPr="00F45170">
        <w:rPr>
          <w:rFonts w:ascii="Times New Roman" w:hAnsi="Times New Roman" w:cs="Times New Roman"/>
          <w:i/>
          <w:sz w:val="24"/>
          <w:szCs w:val="24"/>
        </w:rPr>
        <w:t>Tirole</w:t>
      </w:r>
      <w:proofErr w:type="spellEnd"/>
      <w:r w:rsidRPr="00F45170">
        <w:rPr>
          <w:rFonts w:ascii="Times New Roman" w:hAnsi="Times New Roman" w:cs="Times New Roman"/>
          <w:i/>
          <w:sz w:val="24"/>
          <w:szCs w:val="24"/>
        </w:rPr>
        <w:t xml:space="preserve"> J. Theory of incentives for procurement and regulation. MIT Press, 1999.</w:t>
      </w:r>
    </w:p>
    <w:p w:rsidR="00BC09B7" w:rsidRPr="00F45170" w:rsidRDefault="00BC09B7" w:rsidP="00BC09B7">
      <w:pPr>
        <w:numPr>
          <w:ilvl w:val="0"/>
          <w:numId w:val="20"/>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Winston, Clifford. US industry adjustment to economic deregulation. Journal of Economic Perspectives, 1998, v.12, no.3, p.89-110.</w:t>
      </w:r>
      <w:r w:rsidRPr="00F45170">
        <w:rPr>
          <w:rStyle w:val="stable-url"/>
          <w:rFonts w:ascii="Times New Roman" w:hAnsi="Times New Roman" w:cs="Times New Roman"/>
          <w:i/>
          <w:sz w:val="24"/>
          <w:szCs w:val="24"/>
        </w:rPr>
        <w:t xml:space="preserve"> </w:t>
      </w:r>
    </w:p>
    <w:p w:rsidR="00BC09B7" w:rsidRPr="00F45170" w:rsidRDefault="00BC09B7" w:rsidP="00BC09B7">
      <w:pPr>
        <w:numPr>
          <w:ilvl w:val="0"/>
          <w:numId w:val="20"/>
        </w:numPr>
        <w:spacing w:after="0" w:line="240" w:lineRule="auto"/>
        <w:ind w:left="0" w:firstLine="0"/>
        <w:contextualSpacing/>
        <w:jc w:val="both"/>
        <w:rPr>
          <w:rFonts w:ascii="Times New Roman" w:hAnsi="Times New Roman" w:cs="Times New Roman"/>
          <w:i/>
          <w:sz w:val="24"/>
          <w:szCs w:val="24"/>
        </w:rPr>
      </w:pPr>
      <w:r w:rsidRPr="00F45170">
        <w:rPr>
          <w:rFonts w:ascii="Times New Roman" w:hAnsi="Times New Roman" w:cs="Times New Roman"/>
          <w:i/>
          <w:sz w:val="24"/>
          <w:szCs w:val="24"/>
        </w:rPr>
        <w:t xml:space="preserve">Christensen, </w:t>
      </w:r>
      <w:proofErr w:type="spellStart"/>
      <w:r w:rsidRPr="00F45170">
        <w:rPr>
          <w:rFonts w:ascii="Times New Roman" w:hAnsi="Times New Roman" w:cs="Times New Roman"/>
          <w:i/>
          <w:sz w:val="24"/>
          <w:szCs w:val="24"/>
        </w:rPr>
        <w:t>Laurtis</w:t>
      </w:r>
      <w:proofErr w:type="spellEnd"/>
      <w:r w:rsidRPr="00F45170">
        <w:rPr>
          <w:rFonts w:ascii="Times New Roman" w:hAnsi="Times New Roman" w:cs="Times New Roman"/>
          <w:i/>
          <w:sz w:val="24"/>
          <w:szCs w:val="24"/>
        </w:rPr>
        <w:t xml:space="preserve"> R., and William H, Greene. Economies of scale in US electric power generation. Journal of Political Economy, 1973, v.84, no.4, p.655-676.</w:t>
      </w:r>
      <w:r w:rsidRPr="00F45170">
        <w:rPr>
          <w:rStyle w:val="stable-url"/>
          <w:rFonts w:ascii="Times New Roman" w:hAnsi="Times New Roman" w:cs="Times New Roman"/>
          <w:i/>
          <w:sz w:val="24"/>
          <w:szCs w:val="24"/>
        </w:rPr>
        <w:t xml:space="preserve"> </w:t>
      </w:r>
    </w:p>
    <w:p w:rsidR="00BC09B7" w:rsidRPr="00F45170" w:rsidRDefault="00BC09B7" w:rsidP="00BC09B7">
      <w:pPr>
        <w:numPr>
          <w:ilvl w:val="0"/>
          <w:numId w:val="20"/>
        </w:numPr>
        <w:spacing w:after="0" w:line="240" w:lineRule="auto"/>
        <w:ind w:left="0" w:firstLine="0"/>
        <w:contextualSpacing/>
        <w:jc w:val="both"/>
        <w:rPr>
          <w:rFonts w:ascii="Times New Roman" w:hAnsi="Times New Roman" w:cs="Times New Roman"/>
          <w:b/>
          <w:i/>
          <w:sz w:val="24"/>
          <w:szCs w:val="24"/>
          <w:u w:val="single"/>
        </w:rPr>
      </w:pPr>
      <w:r w:rsidRPr="00F45170">
        <w:rPr>
          <w:rFonts w:ascii="Times New Roman" w:hAnsi="Times New Roman" w:cs="Times New Roman"/>
          <w:i/>
          <w:sz w:val="24"/>
          <w:szCs w:val="24"/>
        </w:rPr>
        <w:t xml:space="preserve">Evans, David S. and James </w:t>
      </w:r>
      <w:proofErr w:type="spellStart"/>
      <w:r w:rsidRPr="00F45170">
        <w:rPr>
          <w:rFonts w:ascii="Times New Roman" w:hAnsi="Times New Roman" w:cs="Times New Roman"/>
          <w:i/>
          <w:sz w:val="24"/>
          <w:szCs w:val="24"/>
        </w:rPr>
        <w:t>J.Heckman</w:t>
      </w:r>
      <w:proofErr w:type="spellEnd"/>
      <w:r w:rsidRPr="00F45170">
        <w:rPr>
          <w:rFonts w:ascii="Times New Roman" w:hAnsi="Times New Roman" w:cs="Times New Roman"/>
          <w:i/>
          <w:sz w:val="24"/>
          <w:szCs w:val="24"/>
        </w:rPr>
        <w:t xml:space="preserve">. </w:t>
      </w:r>
      <w:proofErr w:type="gramStart"/>
      <w:r w:rsidRPr="00F45170">
        <w:rPr>
          <w:rFonts w:ascii="Times New Roman" w:hAnsi="Times New Roman" w:cs="Times New Roman"/>
          <w:i/>
          <w:sz w:val="24"/>
          <w:szCs w:val="24"/>
        </w:rPr>
        <w:t xml:space="preserve">A test for </w:t>
      </w:r>
      <w:proofErr w:type="spellStart"/>
      <w:r w:rsidRPr="00F45170">
        <w:rPr>
          <w:rFonts w:ascii="Times New Roman" w:hAnsi="Times New Roman" w:cs="Times New Roman"/>
          <w:i/>
          <w:sz w:val="24"/>
          <w:szCs w:val="24"/>
        </w:rPr>
        <w:t>subadditivity</w:t>
      </w:r>
      <w:proofErr w:type="spellEnd"/>
      <w:r w:rsidRPr="00F45170">
        <w:rPr>
          <w:rFonts w:ascii="Times New Roman" w:hAnsi="Times New Roman" w:cs="Times New Roman"/>
          <w:i/>
          <w:sz w:val="24"/>
          <w:szCs w:val="24"/>
        </w:rPr>
        <w:t xml:space="preserve"> of the cost function</w:t>
      </w:r>
      <w:proofErr w:type="gramEnd"/>
      <w:r w:rsidRPr="00F45170">
        <w:rPr>
          <w:rFonts w:ascii="Times New Roman" w:hAnsi="Times New Roman" w:cs="Times New Roman"/>
          <w:i/>
          <w:sz w:val="24"/>
          <w:szCs w:val="24"/>
        </w:rPr>
        <w:t xml:space="preserve"> with an application to the Bell system. American Economic Review, 1984, vol.74, p.615-623.</w:t>
      </w:r>
    </w:p>
    <w:p w:rsidR="00BC09B7" w:rsidRPr="00BC09B7" w:rsidRDefault="00BC09B7" w:rsidP="00BC09B7">
      <w:pPr>
        <w:spacing w:after="0" w:line="240" w:lineRule="auto"/>
        <w:contextualSpacing/>
        <w:jc w:val="both"/>
        <w:rPr>
          <w:rFonts w:ascii="Times New Roman" w:hAnsi="Times New Roman" w:cs="Times New Roman"/>
          <w:b/>
          <w:sz w:val="24"/>
          <w:szCs w:val="24"/>
          <w:u w:val="single"/>
        </w:rPr>
      </w:pPr>
    </w:p>
    <w:p w:rsidR="00BC09B7" w:rsidRPr="00BC09B7" w:rsidRDefault="00BC09B7" w:rsidP="00BC09B7">
      <w:pPr>
        <w:spacing w:after="0" w:line="240" w:lineRule="auto"/>
        <w:contextualSpacing/>
        <w:jc w:val="both"/>
        <w:rPr>
          <w:rFonts w:ascii="Times New Roman" w:hAnsi="Times New Roman" w:cs="Times New Roman"/>
          <w:b/>
          <w:sz w:val="24"/>
          <w:szCs w:val="24"/>
          <w:u w:val="single"/>
          <w:lang w:val="ru-RU"/>
        </w:rPr>
      </w:pPr>
      <w:r w:rsidRPr="00BC09B7">
        <w:rPr>
          <w:rFonts w:ascii="Times New Roman" w:hAnsi="Times New Roman" w:cs="Times New Roman"/>
          <w:b/>
          <w:sz w:val="24"/>
          <w:szCs w:val="24"/>
          <w:u w:val="single"/>
          <w:lang w:val="en-GB"/>
        </w:rPr>
        <w:t>Distribution</w:t>
      </w:r>
      <w:r w:rsidRPr="00BC09B7">
        <w:rPr>
          <w:rFonts w:ascii="Times New Roman" w:hAnsi="Times New Roman" w:cs="Times New Roman"/>
          <w:b/>
          <w:sz w:val="24"/>
          <w:szCs w:val="24"/>
          <w:u w:val="single"/>
        </w:rPr>
        <w:t xml:space="preserve"> </w:t>
      </w:r>
      <w:r w:rsidRPr="00BC09B7">
        <w:rPr>
          <w:rFonts w:ascii="Times New Roman" w:hAnsi="Times New Roman" w:cs="Times New Roman"/>
          <w:b/>
          <w:sz w:val="24"/>
          <w:szCs w:val="24"/>
          <w:u w:val="single"/>
          <w:lang w:val="en-GB"/>
        </w:rPr>
        <w:t>of</w:t>
      </w:r>
      <w:r w:rsidRPr="00BC09B7">
        <w:rPr>
          <w:rFonts w:ascii="Times New Roman" w:hAnsi="Times New Roman" w:cs="Times New Roman"/>
          <w:b/>
          <w:sz w:val="24"/>
          <w:szCs w:val="24"/>
          <w:u w:val="single"/>
        </w:rPr>
        <w:t xml:space="preserve"> </w:t>
      </w:r>
      <w:r w:rsidRPr="00BC09B7">
        <w:rPr>
          <w:rFonts w:ascii="Times New Roman" w:hAnsi="Times New Roman" w:cs="Times New Roman"/>
          <w:b/>
          <w:sz w:val="24"/>
          <w:szCs w:val="24"/>
          <w:u w:val="single"/>
          <w:lang w:val="en-GB"/>
        </w:rPr>
        <w:t>hours</w:t>
      </w:r>
    </w:p>
    <w:p w:rsidR="00BC09B7" w:rsidRPr="00BC09B7" w:rsidRDefault="00BC09B7" w:rsidP="00BC09B7">
      <w:pPr>
        <w:spacing w:after="0" w:line="240" w:lineRule="auto"/>
        <w:contextualSpacing/>
        <w:jc w:val="both"/>
        <w:rPr>
          <w:rFonts w:ascii="Times New Roman" w:hAnsi="Times New Roman" w:cs="Times New Roman"/>
          <w:b/>
          <w:sz w:val="24"/>
          <w:szCs w:val="24"/>
          <w:u w:val="single"/>
          <w:lang w:val="ru-RU"/>
        </w:rPr>
      </w:pPr>
    </w:p>
    <w:tbl>
      <w:tblPr>
        <w:tblW w:w="9097" w:type="dxa"/>
        <w:tblInd w:w="225" w:type="dxa"/>
        <w:tblLayout w:type="fixed"/>
        <w:tblLook w:val="0000"/>
      </w:tblPr>
      <w:tblGrid>
        <w:gridCol w:w="592"/>
        <w:gridCol w:w="4363"/>
        <w:gridCol w:w="1156"/>
        <w:gridCol w:w="1143"/>
        <w:gridCol w:w="993"/>
        <w:gridCol w:w="850"/>
      </w:tblGrid>
      <w:tr w:rsidR="00BC09B7" w:rsidRPr="00BC09B7" w:rsidTr="00BC09B7">
        <w:trPr>
          <w:cantSplit/>
          <w:trHeight w:hRule="exact" w:val="367"/>
        </w:trPr>
        <w:tc>
          <w:tcPr>
            <w:tcW w:w="592" w:type="dxa"/>
            <w:vMerge w:val="restart"/>
            <w:tcBorders>
              <w:top w:val="single" w:sz="4" w:space="0" w:color="000000"/>
              <w:left w:val="single" w:sz="4" w:space="0" w:color="000000"/>
              <w:bottom w:val="single" w:sz="4" w:space="0" w:color="000000"/>
            </w:tcBorders>
          </w:tcPr>
          <w:p w:rsidR="00BC09B7" w:rsidRPr="00BC09B7" w:rsidRDefault="00BC09B7" w:rsidP="00BC09B7">
            <w:pPr>
              <w:spacing w:after="0" w:line="240" w:lineRule="auto"/>
              <w:contextualSpacing/>
              <w:jc w:val="both"/>
              <w:rPr>
                <w:rFonts w:ascii="Times New Roman" w:hAnsi="Times New Roman" w:cs="Times New Roman"/>
                <w:b/>
                <w:sz w:val="24"/>
                <w:szCs w:val="24"/>
              </w:rPr>
            </w:pPr>
            <w:r w:rsidRPr="00BC09B7">
              <w:rPr>
                <w:rFonts w:ascii="Times New Roman" w:hAnsi="Times New Roman" w:cs="Times New Roman"/>
                <w:b/>
                <w:sz w:val="24"/>
                <w:szCs w:val="24"/>
              </w:rPr>
              <w:t>№</w:t>
            </w:r>
          </w:p>
        </w:tc>
        <w:tc>
          <w:tcPr>
            <w:tcW w:w="4363" w:type="dxa"/>
            <w:vMerge w:val="restart"/>
            <w:tcBorders>
              <w:top w:val="single" w:sz="4" w:space="0" w:color="000000"/>
              <w:left w:val="single" w:sz="4" w:space="0" w:color="000000"/>
              <w:bottom w:val="single" w:sz="4" w:space="0" w:color="000000"/>
            </w:tcBorders>
          </w:tcPr>
          <w:p w:rsidR="00BC09B7" w:rsidRPr="00BC09B7" w:rsidRDefault="00BC09B7" w:rsidP="00BC09B7">
            <w:pPr>
              <w:spacing w:after="0" w:line="240" w:lineRule="auto"/>
              <w:contextualSpacing/>
              <w:jc w:val="both"/>
              <w:rPr>
                <w:rFonts w:ascii="Times New Roman" w:hAnsi="Times New Roman" w:cs="Times New Roman"/>
                <w:b/>
                <w:sz w:val="24"/>
                <w:szCs w:val="24"/>
              </w:rPr>
            </w:pPr>
            <w:r w:rsidRPr="00BC09B7">
              <w:rPr>
                <w:rFonts w:ascii="Times New Roman" w:hAnsi="Times New Roman" w:cs="Times New Roman"/>
                <w:b/>
                <w:sz w:val="24"/>
                <w:szCs w:val="24"/>
              </w:rPr>
              <w:t>Topics</w:t>
            </w:r>
          </w:p>
        </w:tc>
        <w:tc>
          <w:tcPr>
            <w:tcW w:w="1156" w:type="dxa"/>
            <w:vMerge w:val="restart"/>
            <w:tcBorders>
              <w:top w:val="single" w:sz="4" w:space="0" w:color="000000"/>
              <w:left w:val="single" w:sz="4" w:space="0" w:color="000000"/>
              <w:bottom w:val="single" w:sz="4" w:space="0" w:color="000000"/>
            </w:tcBorders>
          </w:tcPr>
          <w:p w:rsidR="00BC09B7" w:rsidRPr="00BC09B7" w:rsidRDefault="00BC09B7" w:rsidP="00BC09B7">
            <w:pPr>
              <w:spacing w:after="0" w:line="240" w:lineRule="auto"/>
              <w:contextualSpacing/>
              <w:jc w:val="both"/>
              <w:rPr>
                <w:rFonts w:ascii="Times New Roman" w:hAnsi="Times New Roman" w:cs="Times New Roman"/>
                <w:b/>
                <w:sz w:val="24"/>
                <w:szCs w:val="24"/>
              </w:rPr>
            </w:pPr>
            <w:r w:rsidRPr="00BC09B7">
              <w:rPr>
                <w:rFonts w:ascii="Times New Roman" w:hAnsi="Times New Roman" w:cs="Times New Roman"/>
                <w:b/>
                <w:sz w:val="24"/>
                <w:szCs w:val="24"/>
              </w:rPr>
              <w:t xml:space="preserve">Total (hours) </w:t>
            </w:r>
          </w:p>
        </w:tc>
        <w:tc>
          <w:tcPr>
            <w:tcW w:w="2136" w:type="dxa"/>
            <w:gridSpan w:val="2"/>
            <w:tcBorders>
              <w:top w:val="single" w:sz="4" w:space="0" w:color="000000"/>
              <w:left w:val="single" w:sz="4" w:space="0" w:color="000000"/>
              <w:bottom w:val="single" w:sz="4" w:space="0" w:color="000000"/>
            </w:tcBorders>
          </w:tcPr>
          <w:p w:rsidR="00BC09B7" w:rsidRPr="00BC09B7" w:rsidRDefault="00BC09B7" w:rsidP="00BC09B7">
            <w:pPr>
              <w:snapToGrid w:val="0"/>
              <w:spacing w:after="0" w:line="240" w:lineRule="auto"/>
              <w:contextualSpacing/>
              <w:jc w:val="both"/>
              <w:rPr>
                <w:rFonts w:ascii="Times New Roman" w:hAnsi="Times New Roman" w:cs="Times New Roman"/>
                <w:b/>
                <w:sz w:val="24"/>
                <w:szCs w:val="24"/>
              </w:rPr>
            </w:pPr>
            <w:r w:rsidRPr="00BC09B7">
              <w:rPr>
                <w:rFonts w:ascii="Times New Roman" w:hAnsi="Times New Roman" w:cs="Times New Roman"/>
                <w:b/>
                <w:sz w:val="24"/>
                <w:szCs w:val="24"/>
              </w:rPr>
              <w:t>Contact hours</w:t>
            </w:r>
          </w:p>
        </w:tc>
        <w:tc>
          <w:tcPr>
            <w:tcW w:w="850" w:type="dxa"/>
            <w:vMerge w:val="restart"/>
            <w:tcBorders>
              <w:top w:val="single" w:sz="4" w:space="0" w:color="000000"/>
              <w:left w:val="single" w:sz="4" w:space="0" w:color="000000"/>
              <w:bottom w:val="single" w:sz="4" w:space="0" w:color="000000"/>
              <w:right w:val="single" w:sz="4" w:space="0" w:color="000000"/>
            </w:tcBorders>
          </w:tcPr>
          <w:p w:rsidR="00BC09B7" w:rsidRPr="00BC09B7" w:rsidRDefault="00BC09B7" w:rsidP="00BC09B7">
            <w:pPr>
              <w:spacing w:after="0" w:line="240" w:lineRule="auto"/>
              <w:contextualSpacing/>
              <w:jc w:val="both"/>
              <w:rPr>
                <w:rFonts w:ascii="Times New Roman" w:hAnsi="Times New Roman" w:cs="Times New Roman"/>
                <w:b/>
                <w:bCs/>
                <w:sz w:val="24"/>
                <w:szCs w:val="24"/>
              </w:rPr>
            </w:pPr>
            <w:r w:rsidRPr="00BC09B7">
              <w:rPr>
                <w:rFonts w:ascii="Times New Roman" w:hAnsi="Times New Roman" w:cs="Times New Roman"/>
                <w:b/>
                <w:sz w:val="24"/>
                <w:szCs w:val="24"/>
              </w:rPr>
              <w:t>Self-study</w:t>
            </w:r>
          </w:p>
        </w:tc>
      </w:tr>
      <w:tr w:rsidR="00BC09B7" w:rsidRPr="00BC09B7" w:rsidTr="00BC09B7">
        <w:trPr>
          <w:cantSplit/>
          <w:trHeight w:hRule="exact" w:val="377"/>
        </w:trPr>
        <w:tc>
          <w:tcPr>
            <w:tcW w:w="592" w:type="dxa"/>
            <w:vMerge/>
            <w:tcBorders>
              <w:top w:val="single" w:sz="4" w:space="0" w:color="000000"/>
              <w:left w:val="single" w:sz="4" w:space="0" w:color="000000"/>
              <w:bottom w:val="single" w:sz="4" w:space="0" w:color="000000"/>
            </w:tcBorders>
          </w:tcPr>
          <w:p w:rsidR="00BC09B7" w:rsidRPr="00BC09B7" w:rsidRDefault="00BC09B7" w:rsidP="00BC09B7">
            <w:pPr>
              <w:spacing w:after="0" w:line="240" w:lineRule="auto"/>
              <w:contextualSpacing/>
              <w:jc w:val="both"/>
              <w:rPr>
                <w:rFonts w:ascii="Times New Roman" w:hAnsi="Times New Roman" w:cs="Times New Roman"/>
                <w:sz w:val="24"/>
                <w:szCs w:val="24"/>
              </w:rPr>
            </w:pPr>
          </w:p>
        </w:tc>
        <w:tc>
          <w:tcPr>
            <w:tcW w:w="4363" w:type="dxa"/>
            <w:vMerge/>
            <w:tcBorders>
              <w:top w:val="single" w:sz="4" w:space="0" w:color="000000"/>
              <w:left w:val="single" w:sz="4" w:space="0" w:color="000000"/>
              <w:bottom w:val="single" w:sz="4" w:space="0" w:color="000000"/>
            </w:tcBorders>
          </w:tcPr>
          <w:p w:rsidR="00BC09B7" w:rsidRPr="00BC09B7" w:rsidRDefault="00BC09B7" w:rsidP="00BC09B7">
            <w:pPr>
              <w:spacing w:after="0" w:line="240" w:lineRule="auto"/>
              <w:contextualSpacing/>
              <w:jc w:val="both"/>
              <w:rPr>
                <w:rFonts w:ascii="Times New Roman" w:hAnsi="Times New Roman" w:cs="Times New Roman"/>
                <w:sz w:val="24"/>
                <w:szCs w:val="24"/>
              </w:rPr>
            </w:pPr>
          </w:p>
        </w:tc>
        <w:tc>
          <w:tcPr>
            <w:tcW w:w="1156" w:type="dxa"/>
            <w:vMerge/>
            <w:tcBorders>
              <w:top w:val="single" w:sz="4" w:space="0" w:color="000000"/>
              <w:left w:val="single" w:sz="4" w:space="0" w:color="000000"/>
              <w:bottom w:val="single" w:sz="4" w:space="0" w:color="000000"/>
            </w:tcBorders>
          </w:tcPr>
          <w:p w:rsidR="00BC09B7" w:rsidRPr="00BC09B7" w:rsidRDefault="00BC09B7" w:rsidP="00BC09B7">
            <w:pPr>
              <w:spacing w:after="0" w:line="240" w:lineRule="auto"/>
              <w:contextualSpacing/>
              <w:jc w:val="both"/>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tcBorders>
          </w:tcPr>
          <w:p w:rsidR="00BC09B7" w:rsidRPr="00BC09B7" w:rsidRDefault="00BC09B7" w:rsidP="00BC09B7">
            <w:pPr>
              <w:spacing w:after="0" w:line="240" w:lineRule="auto"/>
              <w:contextualSpacing/>
              <w:jc w:val="both"/>
              <w:rPr>
                <w:rFonts w:ascii="Times New Roman" w:hAnsi="Times New Roman" w:cs="Times New Roman"/>
                <w:b/>
                <w:sz w:val="24"/>
                <w:szCs w:val="24"/>
              </w:rPr>
            </w:pPr>
            <w:r w:rsidRPr="00BC09B7">
              <w:rPr>
                <w:rFonts w:ascii="Times New Roman" w:hAnsi="Times New Roman" w:cs="Times New Roman"/>
                <w:b/>
                <w:sz w:val="24"/>
                <w:szCs w:val="24"/>
              </w:rPr>
              <w:t>Lectures</w:t>
            </w:r>
          </w:p>
        </w:tc>
        <w:tc>
          <w:tcPr>
            <w:tcW w:w="993" w:type="dxa"/>
            <w:tcBorders>
              <w:top w:val="single" w:sz="4" w:space="0" w:color="000000"/>
              <w:left w:val="single" w:sz="4" w:space="0" w:color="000000"/>
              <w:bottom w:val="single" w:sz="4" w:space="0" w:color="000000"/>
            </w:tcBorders>
          </w:tcPr>
          <w:p w:rsidR="00BC09B7" w:rsidRPr="00BC09B7" w:rsidRDefault="00BC09B7" w:rsidP="00BC09B7">
            <w:pPr>
              <w:spacing w:after="0" w:line="240" w:lineRule="auto"/>
              <w:contextualSpacing/>
              <w:jc w:val="both"/>
              <w:rPr>
                <w:rFonts w:ascii="Times New Roman" w:hAnsi="Times New Roman" w:cs="Times New Roman"/>
                <w:b/>
                <w:sz w:val="24"/>
                <w:szCs w:val="24"/>
              </w:rPr>
            </w:pPr>
            <w:r w:rsidRPr="00BC09B7">
              <w:rPr>
                <w:rFonts w:ascii="Times New Roman" w:hAnsi="Times New Roman" w:cs="Times New Roman"/>
                <w:b/>
                <w:sz w:val="24"/>
                <w:szCs w:val="24"/>
              </w:rPr>
              <w:t>Classes</w:t>
            </w:r>
          </w:p>
        </w:tc>
        <w:tc>
          <w:tcPr>
            <w:tcW w:w="850" w:type="dxa"/>
            <w:vMerge/>
            <w:tcBorders>
              <w:top w:val="single" w:sz="4" w:space="0" w:color="000000"/>
              <w:left w:val="single" w:sz="4" w:space="0" w:color="000000"/>
              <w:bottom w:val="single" w:sz="4" w:space="0" w:color="000000"/>
              <w:right w:val="single" w:sz="4" w:space="0" w:color="000000"/>
            </w:tcBorders>
          </w:tcPr>
          <w:p w:rsidR="00BC09B7" w:rsidRPr="00BC09B7" w:rsidRDefault="00BC09B7" w:rsidP="00BC09B7">
            <w:pPr>
              <w:spacing w:after="0" w:line="240" w:lineRule="auto"/>
              <w:contextualSpacing/>
              <w:jc w:val="both"/>
              <w:rPr>
                <w:rFonts w:ascii="Times New Roman" w:hAnsi="Times New Roman" w:cs="Times New Roman"/>
                <w:sz w:val="24"/>
                <w:szCs w:val="24"/>
              </w:rPr>
            </w:pP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Introduction_to_Industrial" w:history="1">
              <w:r w:rsidRPr="00C34734">
                <w:rPr>
                  <w:rStyle w:val="ab"/>
                  <w:rFonts w:ascii="Times New Roman" w:hAnsi="Times New Roman" w:cs="Times New Roman"/>
                  <w:color w:val="auto"/>
                  <w:sz w:val="24"/>
                  <w:szCs w:val="24"/>
                  <w:u w:val="none"/>
                </w:rPr>
                <w:t xml:space="preserve">Introduction to Industrial </w:t>
              </w:r>
              <w:proofErr w:type="spellStart"/>
              <w:r w:rsidRPr="00C34734">
                <w:rPr>
                  <w:rStyle w:val="ab"/>
                  <w:rFonts w:ascii="Times New Roman" w:hAnsi="Times New Roman" w:cs="Times New Roman"/>
                  <w:color w:val="auto"/>
                  <w:sz w:val="24"/>
                  <w:szCs w:val="24"/>
                  <w:u w:val="none"/>
                </w:rPr>
                <w:t>Organisation</w:t>
              </w:r>
              <w:proofErr w:type="spellEnd"/>
            </w:hyperlink>
          </w:p>
        </w:tc>
        <w:tc>
          <w:tcPr>
            <w:tcW w:w="1156" w:type="dxa"/>
            <w:tcBorders>
              <w:top w:val="single" w:sz="4" w:space="0" w:color="000000"/>
              <w:left w:val="single" w:sz="4" w:space="0" w:color="000000"/>
              <w:bottom w:val="single" w:sz="4" w:space="0" w:color="000000"/>
            </w:tcBorders>
            <w:vAlign w:val="center"/>
          </w:tcPr>
          <w:p w:rsidR="00BC09B7" w:rsidRPr="00BC09B7" w:rsidRDefault="00BC09B7" w:rsidP="00562679">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562679">
              <w:rPr>
                <w:rFonts w:ascii="Times New Roman" w:hAnsi="Times New Roman" w:cs="Times New Roman"/>
                <w:sz w:val="24"/>
                <w:szCs w:val="24"/>
              </w:rPr>
              <w:t>6</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BC09B7" w:rsidP="006F45C2">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6F45C2">
              <w:rPr>
                <w:rFonts w:ascii="Times New Roman" w:hAnsi="Times New Roman" w:cs="Times New Roman"/>
                <w:sz w:val="24"/>
                <w:szCs w:val="24"/>
              </w:rPr>
              <w:t>2</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Noncooperative_games_for" w:history="1">
              <w:proofErr w:type="spellStart"/>
              <w:r w:rsidRPr="00C34734">
                <w:rPr>
                  <w:rStyle w:val="ab"/>
                  <w:rFonts w:ascii="Times New Roman" w:hAnsi="Times New Roman" w:cs="Times New Roman"/>
                  <w:color w:val="auto"/>
                  <w:sz w:val="24"/>
                  <w:szCs w:val="24"/>
                  <w:u w:val="none"/>
                </w:rPr>
                <w:t>Noncooperative</w:t>
              </w:r>
              <w:proofErr w:type="spellEnd"/>
              <w:r w:rsidRPr="00C34734">
                <w:rPr>
                  <w:rStyle w:val="ab"/>
                  <w:rFonts w:ascii="Times New Roman" w:hAnsi="Times New Roman" w:cs="Times New Roman"/>
                  <w:color w:val="auto"/>
                  <w:sz w:val="24"/>
                  <w:szCs w:val="24"/>
                  <w:u w:val="none"/>
                </w:rPr>
                <w:t xml:space="preserve"> games for applied analysis</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BC09B7" w:rsidP="006F45C2">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6F45C2">
              <w:rPr>
                <w:rFonts w:ascii="Times New Roman" w:hAnsi="Times New Roman" w:cs="Times New Roman"/>
                <w:sz w:val="24"/>
                <w:szCs w:val="24"/>
              </w:rPr>
              <w:t>2</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Size_and_structure" w:history="1">
              <w:r w:rsidRPr="00C34734">
                <w:rPr>
                  <w:rStyle w:val="ab"/>
                  <w:rFonts w:ascii="Times New Roman" w:hAnsi="Times New Roman" w:cs="Times New Roman"/>
                  <w:color w:val="auto"/>
                  <w:sz w:val="24"/>
                  <w:szCs w:val="24"/>
                  <w:u w:val="none"/>
                </w:rPr>
                <w:t>Size and structure of the firm</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6F45C2" w:rsidP="006F45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Agency_theory,_ownership" w:history="1">
              <w:r w:rsidRPr="00C34734">
                <w:rPr>
                  <w:rStyle w:val="ab"/>
                  <w:rFonts w:ascii="Times New Roman" w:hAnsi="Times New Roman" w:cs="Times New Roman"/>
                  <w:color w:val="auto"/>
                  <w:sz w:val="24"/>
                  <w:szCs w:val="24"/>
                  <w:u w:val="none"/>
                </w:rPr>
                <w:t>Agency theory, ownership and control</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BC09B7" w:rsidP="00562679">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562679">
              <w:rPr>
                <w:rFonts w:ascii="Times New Roman" w:hAnsi="Times New Roman" w:cs="Times New Roman"/>
                <w:sz w:val="24"/>
                <w:szCs w:val="24"/>
              </w:rPr>
              <w:t>6</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BC09B7" w:rsidP="006F45C2">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6F45C2">
              <w:rPr>
                <w:rFonts w:ascii="Times New Roman" w:hAnsi="Times New Roman" w:cs="Times New Roman"/>
                <w:sz w:val="24"/>
                <w:szCs w:val="24"/>
              </w:rPr>
              <w:t>2</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Static_price_competition" w:history="1">
              <w:r w:rsidRPr="00C34734">
                <w:rPr>
                  <w:rStyle w:val="ab"/>
                  <w:rFonts w:ascii="Times New Roman" w:hAnsi="Times New Roman" w:cs="Times New Roman"/>
                  <w:color w:val="auto"/>
                  <w:sz w:val="24"/>
                  <w:szCs w:val="24"/>
                  <w:u w:val="none"/>
                </w:rPr>
                <w:t>Static price competition in oligopoly model</w:t>
              </w:r>
            </w:hyperlink>
            <w:r w:rsidRPr="00C34734">
              <w:rPr>
                <w:rFonts w:ascii="Times New Roman" w:hAnsi="Times New Roman" w:cs="Times New Roman"/>
                <w:sz w:val="24"/>
                <w:szCs w:val="24"/>
              </w:rPr>
              <w:t>s</w:t>
            </w:r>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BC09B7" w:rsidP="006F45C2">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6F45C2">
              <w:rPr>
                <w:rFonts w:ascii="Times New Roman" w:hAnsi="Times New Roman" w:cs="Times New Roman"/>
                <w:sz w:val="24"/>
                <w:szCs w:val="24"/>
              </w:rPr>
              <w:t>4</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bCs/>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Dynamic_price_competition" w:history="1">
              <w:r w:rsidRPr="00C34734">
                <w:rPr>
                  <w:rStyle w:val="ab"/>
                  <w:rFonts w:ascii="Times New Roman" w:hAnsi="Times New Roman" w:cs="Times New Roman"/>
                  <w:color w:val="auto"/>
                  <w:sz w:val="24"/>
                  <w:szCs w:val="24"/>
                  <w:u w:val="none"/>
                </w:rPr>
                <w:t>Dynamic price competition</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BC09B7" w:rsidP="00562679">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2</w:t>
            </w:r>
            <w:r w:rsidR="00562679">
              <w:rPr>
                <w:rFonts w:ascii="Times New Roman" w:hAnsi="Times New Roman" w:cs="Times New Roman"/>
                <w:sz w:val="24"/>
                <w:szCs w:val="24"/>
              </w:rPr>
              <w:t>6</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BC09B7" w:rsidP="006F45C2">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6F45C2">
              <w:rPr>
                <w:rFonts w:ascii="Times New Roman" w:hAnsi="Times New Roman" w:cs="Times New Roman"/>
                <w:sz w:val="24"/>
                <w:szCs w:val="24"/>
              </w:rPr>
              <w:t>4</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bCs/>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Entry_deterrence_and" w:history="1">
              <w:r w:rsidRPr="00C34734">
                <w:rPr>
                  <w:rStyle w:val="ab"/>
                  <w:rFonts w:ascii="Times New Roman" w:hAnsi="Times New Roman" w:cs="Times New Roman"/>
                  <w:color w:val="auto"/>
                  <w:sz w:val="24"/>
                  <w:szCs w:val="24"/>
                  <w:u w:val="none"/>
                </w:rPr>
                <w:t>Entry deterrence and entry accommodation</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BC09B7" w:rsidP="006F45C2">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6F45C2">
              <w:rPr>
                <w:rFonts w:ascii="Times New Roman" w:hAnsi="Times New Roman" w:cs="Times New Roman"/>
                <w:sz w:val="24"/>
                <w:szCs w:val="24"/>
              </w:rPr>
              <w:t>2</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bCs/>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Product_differentiation" w:history="1">
              <w:r w:rsidRPr="00C34734">
                <w:rPr>
                  <w:rStyle w:val="ab"/>
                  <w:rFonts w:ascii="Times New Roman" w:hAnsi="Times New Roman" w:cs="Times New Roman"/>
                  <w:color w:val="auto"/>
                  <w:sz w:val="24"/>
                  <w:szCs w:val="24"/>
                  <w:u w:val="none"/>
                </w:rPr>
                <w:t>Product differentiation</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6F45C2"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bCs/>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Advertising" w:history="1">
              <w:r w:rsidRPr="00C34734">
                <w:rPr>
                  <w:rStyle w:val="ab"/>
                  <w:rFonts w:ascii="Times New Roman" w:hAnsi="Times New Roman" w:cs="Times New Roman"/>
                  <w:color w:val="auto"/>
                  <w:sz w:val="24"/>
                  <w:szCs w:val="24"/>
                  <w:u w:val="none"/>
                </w:rPr>
                <w:t>Advertising</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BC09B7" w:rsidP="006F45C2">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6F45C2">
              <w:rPr>
                <w:rFonts w:ascii="Times New Roman" w:hAnsi="Times New Roman" w:cs="Times New Roman"/>
                <w:sz w:val="24"/>
                <w:szCs w:val="24"/>
              </w:rPr>
              <w:t>2</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bCs/>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pStyle w:val="a7"/>
              <w:contextualSpacing/>
              <w:jc w:val="both"/>
              <w:rPr>
                <w:rFonts w:ascii="Times New Roman" w:hAnsi="Times New Roman" w:cs="Times New Roman"/>
                <w:sz w:val="24"/>
                <w:szCs w:val="24"/>
              </w:rPr>
            </w:pPr>
            <w:hyperlink w:anchor="_Monopoly_and_price" w:history="1">
              <w:r w:rsidRPr="00C34734">
                <w:rPr>
                  <w:rStyle w:val="ab"/>
                  <w:rFonts w:ascii="Times New Roman" w:hAnsi="Times New Roman" w:cs="Times New Roman"/>
                  <w:color w:val="auto"/>
                  <w:sz w:val="24"/>
                  <w:szCs w:val="24"/>
                  <w:u w:val="none"/>
                </w:rPr>
                <w:t>Monopoly and price discrimination</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BC09B7" w:rsidP="006F45C2">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6F45C2">
              <w:rPr>
                <w:rFonts w:ascii="Times New Roman" w:hAnsi="Times New Roman" w:cs="Times New Roman"/>
                <w:sz w:val="24"/>
                <w:szCs w:val="24"/>
              </w:rPr>
              <w:t>8</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bCs/>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Vertical_integration_and" w:history="1">
              <w:r w:rsidRPr="00C34734">
                <w:rPr>
                  <w:rStyle w:val="ab"/>
                  <w:rFonts w:ascii="Times New Roman" w:hAnsi="Times New Roman" w:cs="Times New Roman"/>
                  <w:color w:val="auto"/>
                  <w:sz w:val="24"/>
                  <w:szCs w:val="24"/>
                  <w:u w:val="none"/>
                </w:rPr>
                <w:t>Vertical integration and vertical restraints</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BC09B7" w:rsidP="006F45C2">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6F45C2">
              <w:rPr>
                <w:rFonts w:ascii="Times New Roman" w:hAnsi="Times New Roman" w:cs="Times New Roman"/>
                <w:sz w:val="24"/>
                <w:szCs w:val="24"/>
              </w:rPr>
              <w:t>2</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bCs/>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The_determinants_of" w:history="1">
              <w:r w:rsidRPr="00C34734">
                <w:rPr>
                  <w:rStyle w:val="ab"/>
                  <w:rFonts w:ascii="Times New Roman" w:hAnsi="Times New Roman" w:cs="Times New Roman"/>
                  <w:color w:val="auto"/>
                  <w:sz w:val="24"/>
                  <w:szCs w:val="24"/>
                  <w:u w:val="none"/>
                </w:rPr>
                <w:t>The determinants of market structure</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6F45C2"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bCs/>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Competition_and_industrial" w:history="1">
              <w:r w:rsidRPr="00C34734">
                <w:rPr>
                  <w:rStyle w:val="ab"/>
                  <w:rFonts w:ascii="Times New Roman" w:hAnsi="Times New Roman" w:cs="Times New Roman"/>
                  <w:color w:val="auto"/>
                  <w:sz w:val="24"/>
                  <w:szCs w:val="24"/>
                  <w:u w:val="none"/>
                </w:rPr>
                <w:t>Competition and industrial policy</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BC09B7" w:rsidP="006F45C2">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1</w:t>
            </w:r>
            <w:r w:rsidR="006F45C2">
              <w:rPr>
                <w:rFonts w:ascii="Times New Roman" w:hAnsi="Times New Roman" w:cs="Times New Roman"/>
                <w:sz w:val="24"/>
                <w:szCs w:val="24"/>
              </w:rPr>
              <w:t>2</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widowControl w:val="0"/>
              <w:numPr>
                <w:ilvl w:val="0"/>
                <w:numId w:val="45"/>
              </w:numPr>
              <w:tabs>
                <w:tab w:val="left" w:pos="417"/>
              </w:tabs>
              <w:suppressAutoHyphens/>
              <w:autoSpaceDE w:val="0"/>
              <w:snapToGrid w:val="0"/>
              <w:spacing w:after="0" w:line="240" w:lineRule="auto"/>
              <w:ind w:left="0" w:firstLine="0"/>
              <w:contextualSpacing/>
              <w:jc w:val="both"/>
              <w:rPr>
                <w:rFonts w:ascii="Times New Roman" w:hAnsi="Times New Roman" w:cs="Times New Roman"/>
                <w:bCs/>
                <w:sz w:val="24"/>
                <w:szCs w:val="24"/>
              </w:rPr>
            </w:pPr>
          </w:p>
        </w:tc>
        <w:tc>
          <w:tcPr>
            <w:tcW w:w="4363" w:type="dxa"/>
            <w:tcBorders>
              <w:top w:val="single" w:sz="4" w:space="0" w:color="000000"/>
              <w:left w:val="single" w:sz="4" w:space="0" w:color="000000"/>
              <w:bottom w:val="single" w:sz="4" w:space="0" w:color="000000"/>
            </w:tcBorders>
          </w:tcPr>
          <w:p w:rsidR="00BC09B7" w:rsidRPr="00C34734" w:rsidRDefault="00BC09B7" w:rsidP="00BC09B7">
            <w:pPr>
              <w:spacing w:after="0" w:line="240" w:lineRule="auto"/>
              <w:contextualSpacing/>
              <w:jc w:val="both"/>
              <w:rPr>
                <w:rFonts w:ascii="Times New Roman" w:hAnsi="Times New Roman" w:cs="Times New Roman"/>
                <w:sz w:val="24"/>
                <w:szCs w:val="24"/>
              </w:rPr>
            </w:pPr>
            <w:hyperlink w:anchor="_Regulation_and_natural" w:history="1">
              <w:r w:rsidRPr="00C34734">
                <w:rPr>
                  <w:rStyle w:val="ab"/>
                  <w:rFonts w:ascii="Times New Roman" w:hAnsi="Times New Roman" w:cs="Times New Roman"/>
                  <w:color w:val="auto"/>
                  <w:sz w:val="24"/>
                  <w:szCs w:val="24"/>
                  <w:u w:val="none"/>
                </w:rPr>
                <w:t>Regulation and natural monopolies</w:t>
              </w:r>
            </w:hyperlink>
          </w:p>
        </w:tc>
        <w:tc>
          <w:tcPr>
            <w:tcW w:w="1156" w:type="dxa"/>
            <w:tcBorders>
              <w:top w:val="single" w:sz="4" w:space="0" w:color="000000"/>
              <w:left w:val="single" w:sz="4" w:space="0" w:color="000000"/>
              <w:bottom w:val="single" w:sz="4" w:space="0" w:color="000000"/>
            </w:tcBorders>
            <w:vAlign w:val="center"/>
          </w:tcPr>
          <w:p w:rsidR="00BC09B7" w:rsidRPr="00BC09B7" w:rsidRDefault="00562679" w:rsidP="00BC09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114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vAlign w:val="center"/>
          </w:tcPr>
          <w:p w:rsidR="00BC09B7" w:rsidRPr="00BC09B7" w:rsidRDefault="00BC09B7" w:rsidP="00BC09B7">
            <w:pPr>
              <w:spacing w:after="0" w:line="240" w:lineRule="auto"/>
              <w:contextualSpacing/>
              <w:jc w:val="both"/>
              <w:rPr>
                <w:rFonts w:ascii="Times New Roman" w:hAnsi="Times New Roman" w:cs="Times New Roman"/>
                <w:sz w:val="24"/>
                <w:szCs w:val="24"/>
              </w:rPr>
            </w:pPr>
            <w:r w:rsidRPr="00BC09B7">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BC09B7" w:rsidRDefault="006F45C2" w:rsidP="006F45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w:t>
            </w:r>
          </w:p>
        </w:tc>
      </w:tr>
      <w:tr w:rsidR="00BC09B7" w:rsidRPr="00BC09B7" w:rsidTr="00BC09B7">
        <w:tc>
          <w:tcPr>
            <w:tcW w:w="592" w:type="dxa"/>
            <w:tcBorders>
              <w:top w:val="single" w:sz="4" w:space="0" w:color="000000"/>
              <w:left w:val="single" w:sz="4" w:space="0" w:color="000000"/>
              <w:bottom w:val="single" w:sz="4" w:space="0" w:color="000000"/>
            </w:tcBorders>
          </w:tcPr>
          <w:p w:rsidR="00BC09B7" w:rsidRPr="00BC09B7" w:rsidRDefault="00BC09B7" w:rsidP="00BC09B7">
            <w:pPr>
              <w:snapToGrid w:val="0"/>
              <w:spacing w:after="0" w:line="240" w:lineRule="auto"/>
              <w:contextualSpacing/>
              <w:jc w:val="both"/>
              <w:rPr>
                <w:rFonts w:ascii="Times New Roman" w:hAnsi="Times New Roman" w:cs="Times New Roman"/>
                <w:b/>
                <w:bCs/>
                <w:sz w:val="24"/>
                <w:szCs w:val="24"/>
              </w:rPr>
            </w:pPr>
          </w:p>
        </w:tc>
        <w:tc>
          <w:tcPr>
            <w:tcW w:w="4363" w:type="dxa"/>
            <w:tcBorders>
              <w:top w:val="single" w:sz="4" w:space="0" w:color="000000"/>
              <w:left w:val="single" w:sz="4" w:space="0" w:color="000000"/>
              <w:bottom w:val="single" w:sz="4" w:space="0" w:color="000000"/>
            </w:tcBorders>
          </w:tcPr>
          <w:p w:rsidR="00BC09B7" w:rsidRPr="00562679" w:rsidRDefault="00BC09B7" w:rsidP="00BC09B7">
            <w:pPr>
              <w:pStyle w:val="Default"/>
              <w:snapToGrid w:val="0"/>
              <w:contextualSpacing/>
              <w:jc w:val="both"/>
              <w:rPr>
                <w:b/>
                <w:bCs/>
                <w:color w:val="auto"/>
              </w:rPr>
            </w:pPr>
            <w:r w:rsidRPr="00562679">
              <w:rPr>
                <w:b/>
                <w:bCs/>
                <w:color w:val="auto"/>
                <w:lang w:val="en-US"/>
              </w:rPr>
              <w:t>Total</w:t>
            </w:r>
            <w:r w:rsidRPr="00562679">
              <w:rPr>
                <w:b/>
                <w:bCs/>
                <w:color w:val="auto"/>
              </w:rPr>
              <w:t>:</w:t>
            </w:r>
          </w:p>
        </w:tc>
        <w:tc>
          <w:tcPr>
            <w:tcW w:w="1156" w:type="dxa"/>
            <w:tcBorders>
              <w:top w:val="single" w:sz="4" w:space="0" w:color="000000"/>
              <w:left w:val="single" w:sz="4" w:space="0" w:color="000000"/>
              <w:bottom w:val="single" w:sz="4" w:space="0" w:color="000000"/>
            </w:tcBorders>
            <w:vAlign w:val="center"/>
          </w:tcPr>
          <w:p w:rsidR="00BC09B7" w:rsidRPr="00562679" w:rsidRDefault="00BC09B7" w:rsidP="006F45C2">
            <w:pPr>
              <w:spacing w:after="0" w:line="240" w:lineRule="auto"/>
              <w:contextualSpacing/>
              <w:jc w:val="both"/>
              <w:rPr>
                <w:rFonts w:ascii="Times New Roman" w:hAnsi="Times New Roman" w:cs="Times New Roman"/>
                <w:b/>
                <w:sz w:val="24"/>
                <w:szCs w:val="24"/>
              </w:rPr>
            </w:pPr>
            <w:r w:rsidRPr="00562679">
              <w:rPr>
                <w:rFonts w:ascii="Times New Roman" w:hAnsi="Times New Roman" w:cs="Times New Roman"/>
                <w:b/>
                <w:sz w:val="24"/>
                <w:szCs w:val="24"/>
              </w:rPr>
              <w:t>3</w:t>
            </w:r>
            <w:r w:rsidR="006F45C2" w:rsidRPr="00562679">
              <w:rPr>
                <w:rFonts w:ascii="Times New Roman" w:hAnsi="Times New Roman" w:cs="Times New Roman"/>
                <w:b/>
                <w:sz w:val="24"/>
                <w:szCs w:val="24"/>
              </w:rPr>
              <w:t>40</w:t>
            </w:r>
          </w:p>
        </w:tc>
        <w:tc>
          <w:tcPr>
            <w:tcW w:w="1143" w:type="dxa"/>
            <w:tcBorders>
              <w:top w:val="single" w:sz="4" w:space="0" w:color="000000"/>
              <w:left w:val="single" w:sz="4" w:space="0" w:color="000000"/>
              <w:bottom w:val="single" w:sz="4" w:space="0" w:color="000000"/>
            </w:tcBorders>
            <w:vAlign w:val="center"/>
          </w:tcPr>
          <w:p w:rsidR="00BC09B7" w:rsidRPr="00562679" w:rsidRDefault="006F45C2" w:rsidP="00BC09B7">
            <w:pPr>
              <w:spacing w:after="0" w:line="240" w:lineRule="auto"/>
              <w:contextualSpacing/>
              <w:jc w:val="both"/>
              <w:rPr>
                <w:rFonts w:ascii="Times New Roman" w:hAnsi="Times New Roman" w:cs="Times New Roman"/>
                <w:b/>
                <w:sz w:val="24"/>
                <w:szCs w:val="24"/>
              </w:rPr>
            </w:pPr>
            <w:r w:rsidRPr="00562679">
              <w:rPr>
                <w:rFonts w:ascii="Times New Roman" w:hAnsi="Times New Roman" w:cs="Times New Roman"/>
                <w:b/>
                <w:sz w:val="24"/>
                <w:szCs w:val="24"/>
              </w:rPr>
              <w:t>64</w:t>
            </w:r>
          </w:p>
        </w:tc>
        <w:tc>
          <w:tcPr>
            <w:tcW w:w="993" w:type="dxa"/>
            <w:tcBorders>
              <w:top w:val="single" w:sz="4" w:space="0" w:color="000000"/>
              <w:left w:val="single" w:sz="4" w:space="0" w:color="000000"/>
              <w:bottom w:val="single" w:sz="4" w:space="0" w:color="000000"/>
            </w:tcBorders>
            <w:vAlign w:val="center"/>
          </w:tcPr>
          <w:p w:rsidR="00BC09B7" w:rsidRPr="00562679" w:rsidRDefault="006F45C2" w:rsidP="00BC09B7">
            <w:pPr>
              <w:spacing w:after="0" w:line="240" w:lineRule="auto"/>
              <w:contextualSpacing/>
              <w:jc w:val="both"/>
              <w:rPr>
                <w:rFonts w:ascii="Times New Roman" w:hAnsi="Times New Roman" w:cs="Times New Roman"/>
                <w:b/>
                <w:sz w:val="24"/>
                <w:szCs w:val="24"/>
              </w:rPr>
            </w:pPr>
            <w:r w:rsidRPr="00562679">
              <w:rPr>
                <w:rFonts w:ascii="Times New Roman" w:hAnsi="Times New Roman" w:cs="Times New Roman"/>
                <w:b/>
                <w:sz w:val="24"/>
                <w:szCs w:val="24"/>
              </w:rPr>
              <w:t>64</w:t>
            </w:r>
          </w:p>
        </w:tc>
        <w:tc>
          <w:tcPr>
            <w:tcW w:w="850" w:type="dxa"/>
            <w:tcBorders>
              <w:top w:val="single" w:sz="4" w:space="0" w:color="000000"/>
              <w:left w:val="single" w:sz="4" w:space="0" w:color="000000"/>
              <w:bottom w:val="single" w:sz="4" w:space="0" w:color="000000"/>
              <w:right w:val="single" w:sz="4" w:space="0" w:color="000000"/>
            </w:tcBorders>
            <w:vAlign w:val="center"/>
          </w:tcPr>
          <w:p w:rsidR="00BC09B7" w:rsidRPr="00562679" w:rsidRDefault="006F45C2" w:rsidP="006F45C2">
            <w:pPr>
              <w:spacing w:after="0" w:line="240" w:lineRule="auto"/>
              <w:contextualSpacing/>
              <w:jc w:val="both"/>
              <w:rPr>
                <w:rFonts w:ascii="Times New Roman" w:hAnsi="Times New Roman" w:cs="Times New Roman"/>
                <w:b/>
                <w:sz w:val="24"/>
                <w:szCs w:val="24"/>
              </w:rPr>
            </w:pPr>
            <w:r w:rsidRPr="00562679">
              <w:rPr>
                <w:rFonts w:ascii="Times New Roman" w:hAnsi="Times New Roman" w:cs="Times New Roman"/>
                <w:b/>
                <w:sz w:val="24"/>
                <w:szCs w:val="24"/>
              </w:rPr>
              <w:t>212</w:t>
            </w:r>
          </w:p>
        </w:tc>
      </w:tr>
    </w:tbl>
    <w:p w:rsidR="001A35BA" w:rsidRPr="00BC09B7" w:rsidRDefault="001A35BA" w:rsidP="00BC09B7">
      <w:pPr>
        <w:pStyle w:val="21"/>
        <w:spacing w:after="0" w:line="240" w:lineRule="auto"/>
        <w:ind w:left="0"/>
        <w:contextualSpacing/>
        <w:jc w:val="both"/>
        <w:rPr>
          <w:rFonts w:ascii="Times New Roman" w:hAnsi="Times New Roman" w:cs="Times New Roman"/>
          <w:sz w:val="24"/>
          <w:szCs w:val="24"/>
        </w:rPr>
      </w:pPr>
    </w:p>
    <w:sectPr w:rsidR="001A35BA" w:rsidRPr="00BC09B7" w:rsidSect="00BC09B7">
      <w:pgSz w:w="11907" w:h="16839"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C2" w:rsidRDefault="006F45C2" w:rsidP="00660B33">
      <w:pPr>
        <w:spacing w:after="0" w:line="240" w:lineRule="auto"/>
      </w:pPr>
      <w:r>
        <w:separator/>
      </w:r>
    </w:p>
  </w:endnote>
  <w:endnote w:type="continuationSeparator" w:id="0">
    <w:p w:rsidR="006F45C2" w:rsidRDefault="006F45C2" w:rsidP="00660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C2" w:rsidRDefault="006F45C2" w:rsidP="00660B33">
      <w:pPr>
        <w:spacing w:after="0" w:line="240" w:lineRule="auto"/>
      </w:pPr>
      <w:r>
        <w:separator/>
      </w:r>
    </w:p>
  </w:footnote>
  <w:footnote w:type="continuationSeparator" w:id="0">
    <w:p w:rsidR="006F45C2" w:rsidRDefault="006F45C2" w:rsidP="00660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245"/>
    <w:multiLevelType w:val="hybridMultilevel"/>
    <w:tmpl w:val="476A2B28"/>
    <w:lvl w:ilvl="0" w:tplc="30302446">
      <w:start w:val="1"/>
      <w:numFmt w:val="bullet"/>
      <w:lvlText w:val="*"/>
      <w:lvlJc w:val="left"/>
      <w:pPr>
        <w:tabs>
          <w:tab w:val="num" w:pos="1080"/>
        </w:tabs>
        <w:ind w:left="1080" w:hanging="360"/>
      </w:pPr>
      <w:rPr>
        <w:rFonts w:ascii="Times New Roman" w:hAnsi="Times New Roman" w:cs="Times New Roman" w:hint="default"/>
      </w:rPr>
    </w:lvl>
    <w:lvl w:ilvl="1" w:tplc="FA845E16">
      <w:start w:val="1"/>
      <w:numFmt w:val="bullet"/>
      <w:lvlText w:val="-"/>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DAF272E"/>
    <w:multiLevelType w:val="hybridMultilevel"/>
    <w:tmpl w:val="A0E29A52"/>
    <w:lvl w:ilvl="0" w:tplc="30302446">
      <w:start w:val="1"/>
      <w:numFmt w:val="bullet"/>
      <w:lvlText w:val="*"/>
      <w:lvlJc w:val="left"/>
      <w:pPr>
        <w:tabs>
          <w:tab w:val="num" w:pos="1080"/>
        </w:tabs>
        <w:ind w:left="1080" w:hanging="360"/>
      </w:pPr>
      <w:rPr>
        <w:rFonts w:ascii="Times New Roman" w:hAnsi="Times New Roman" w:cs="Times New Roman"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FDB6D7F"/>
    <w:multiLevelType w:val="singleLevel"/>
    <w:tmpl w:val="E6EED52A"/>
    <w:lvl w:ilvl="0">
      <w:start w:val="10"/>
      <w:numFmt w:val="bullet"/>
      <w:lvlText w:val="-"/>
      <w:lvlJc w:val="left"/>
      <w:pPr>
        <w:tabs>
          <w:tab w:val="num" w:pos="360"/>
        </w:tabs>
        <w:ind w:left="360" w:hanging="360"/>
      </w:pPr>
      <w:rPr>
        <w:rFonts w:hint="default"/>
      </w:rPr>
    </w:lvl>
  </w:abstractNum>
  <w:abstractNum w:abstractNumId="3">
    <w:nsid w:val="106F26B3"/>
    <w:multiLevelType w:val="hybridMultilevel"/>
    <w:tmpl w:val="B8F2D0CC"/>
    <w:lvl w:ilvl="0" w:tplc="0419000F">
      <w:start w:val="1"/>
      <w:numFmt w:val="decimal"/>
      <w:lvlText w:val="%1."/>
      <w:lvlJc w:val="left"/>
      <w:pPr>
        <w:tabs>
          <w:tab w:val="num" w:pos="720"/>
        </w:tabs>
        <w:ind w:left="720" w:hanging="360"/>
      </w:pPr>
      <w:rPr>
        <w:rFonts w:hint="default"/>
      </w:rPr>
    </w:lvl>
    <w:lvl w:ilvl="1" w:tplc="FA845E16">
      <w:start w:val="1"/>
      <w:numFmt w:val="bullet"/>
      <w:lvlText w:val="-"/>
      <w:lvlJc w:val="left"/>
      <w:pPr>
        <w:tabs>
          <w:tab w:val="num" w:pos="1440"/>
        </w:tabs>
        <w:ind w:left="1440" w:hanging="360"/>
      </w:pPr>
      <w:rPr>
        <w:rFonts w:ascii="Courier New" w:hAnsi="Courier New"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3C3C1F"/>
    <w:multiLevelType w:val="hybridMultilevel"/>
    <w:tmpl w:val="663EB5EA"/>
    <w:lvl w:ilvl="0" w:tplc="30302446">
      <w:start w:val="1"/>
      <w:numFmt w:val="bullet"/>
      <w:lvlText w:val="*"/>
      <w:lvlJc w:val="left"/>
      <w:pPr>
        <w:tabs>
          <w:tab w:val="num" w:pos="1068"/>
        </w:tabs>
        <w:ind w:left="1068" w:hanging="360"/>
      </w:pPr>
      <w:rPr>
        <w:rFonts w:ascii="Times New Roman" w:hAnsi="Times New Roman" w:cs="Times New Roman"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2FF66E8"/>
    <w:multiLevelType w:val="hybridMultilevel"/>
    <w:tmpl w:val="1DAE0F6E"/>
    <w:lvl w:ilvl="0" w:tplc="30302446">
      <w:start w:val="1"/>
      <w:numFmt w:val="bullet"/>
      <w:lvlText w:val="*"/>
      <w:lvlJc w:val="left"/>
      <w:pPr>
        <w:tabs>
          <w:tab w:val="num" w:pos="1080"/>
        </w:tabs>
        <w:ind w:left="1080" w:hanging="360"/>
      </w:pPr>
      <w:rPr>
        <w:rFonts w:ascii="Times New Roman" w:hAnsi="Times New Roman" w:cs="Times New Roman" w:hint="default"/>
      </w:rPr>
    </w:lvl>
    <w:lvl w:ilvl="1" w:tplc="FA845E16">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34576F"/>
    <w:multiLevelType w:val="hybridMultilevel"/>
    <w:tmpl w:val="082CEF72"/>
    <w:lvl w:ilvl="0" w:tplc="FA845E16">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5660E67"/>
    <w:multiLevelType w:val="hybridMultilevel"/>
    <w:tmpl w:val="6DB42762"/>
    <w:lvl w:ilvl="0" w:tplc="30302446">
      <w:start w:val="1"/>
      <w:numFmt w:val="bullet"/>
      <w:lvlText w:val="*"/>
      <w:lvlJc w:val="left"/>
      <w:pPr>
        <w:tabs>
          <w:tab w:val="num" w:pos="1068"/>
        </w:tabs>
        <w:ind w:left="1068" w:hanging="360"/>
      </w:pPr>
      <w:rPr>
        <w:rFonts w:ascii="Times New Roman" w:hAnsi="Times New Roman" w:cs="Times New Roman"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58A0908"/>
    <w:multiLevelType w:val="hybridMultilevel"/>
    <w:tmpl w:val="3AB81AFC"/>
    <w:lvl w:ilvl="0" w:tplc="30302446">
      <w:start w:val="1"/>
      <w:numFmt w:val="bullet"/>
      <w:lvlText w:val="*"/>
      <w:lvlJc w:val="left"/>
      <w:pPr>
        <w:tabs>
          <w:tab w:val="num" w:pos="1068"/>
        </w:tabs>
        <w:ind w:left="1068" w:hanging="360"/>
      </w:pPr>
      <w:rPr>
        <w:rFonts w:ascii="Times New Roman" w:hAnsi="Times New Roman" w:cs="Times New Roman" w:hint="default"/>
      </w:rPr>
    </w:lvl>
    <w:lvl w:ilvl="1" w:tplc="FA845E16">
      <w:start w:val="1"/>
      <w:numFmt w:val="bullet"/>
      <w:lvlText w:val="-"/>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5D6690B"/>
    <w:multiLevelType w:val="hybridMultilevel"/>
    <w:tmpl w:val="53B0FE0A"/>
    <w:lvl w:ilvl="0" w:tplc="FA845E1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E8E6691"/>
    <w:multiLevelType w:val="hybridMultilevel"/>
    <w:tmpl w:val="0568A7DA"/>
    <w:lvl w:ilvl="0" w:tplc="FA845E16">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1">
    <w:nsid w:val="1F5409B9"/>
    <w:multiLevelType w:val="hybridMultilevel"/>
    <w:tmpl w:val="72106AFE"/>
    <w:lvl w:ilvl="0" w:tplc="30302446">
      <w:start w:val="1"/>
      <w:numFmt w:val="bullet"/>
      <w:lvlText w:val="*"/>
      <w:lvlJc w:val="left"/>
      <w:pPr>
        <w:tabs>
          <w:tab w:val="num" w:pos="1068"/>
        </w:tabs>
        <w:ind w:left="1068" w:hanging="360"/>
      </w:pPr>
      <w:rPr>
        <w:rFonts w:ascii="Times New Roman" w:hAnsi="Times New Roman" w:cs="Times New Roman"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4D53D3E"/>
    <w:multiLevelType w:val="hybridMultilevel"/>
    <w:tmpl w:val="7C02D488"/>
    <w:lvl w:ilvl="0" w:tplc="FA845E16">
      <w:start w:val="1"/>
      <w:numFmt w:val="bullet"/>
      <w:lvlText w:val="-"/>
      <w:lvlJc w:val="left"/>
      <w:pPr>
        <w:tabs>
          <w:tab w:val="num" w:pos="1068"/>
        </w:tabs>
        <w:ind w:left="1068" w:hanging="360"/>
      </w:pPr>
      <w:rPr>
        <w:rFonts w:ascii="Courier New" w:hAnsi="Courier New"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8D705D6"/>
    <w:multiLevelType w:val="hybridMultilevel"/>
    <w:tmpl w:val="02B43482"/>
    <w:lvl w:ilvl="0" w:tplc="FA845E16">
      <w:start w:val="1"/>
      <w:numFmt w:val="bullet"/>
      <w:lvlText w:val="-"/>
      <w:lvlJc w:val="left"/>
      <w:pPr>
        <w:tabs>
          <w:tab w:val="num" w:pos="1068"/>
        </w:tabs>
        <w:ind w:left="1068" w:hanging="360"/>
      </w:pPr>
      <w:rPr>
        <w:rFonts w:ascii="Courier New" w:hAnsi="Courier New"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AB9392D"/>
    <w:multiLevelType w:val="hybridMultilevel"/>
    <w:tmpl w:val="5F443256"/>
    <w:lvl w:ilvl="0" w:tplc="FA845E16">
      <w:start w:val="1"/>
      <w:numFmt w:val="bullet"/>
      <w:lvlText w:val="-"/>
      <w:lvlJc w:val="left"/>
      <w:pPr>
        <w:tabs>
          <w:tab w:val="num" w:pos="1068"/>
        </w:tabs>
        <w:ind w:left="1068" w:hanging="360"/>
      </w:pPr>
      <w:rPr>
        <w:rFonts w:ascii="Courier New" w:hAnsi="Courier New"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E081249"/>
    <w:multiLevelType w:val="hybridMultilevel"/>
    <w:tmpl w:val="61ECFB62"/>
    <w:lvl w:ilvl="0" w:tplc="30302446">
      <w:start w:val="1"/>
      <w:numFmt w:val="bullet"/>
      <w:lvlText w:val="*"/>
      <w:lvlJc w:val="left"/>
      <w:pPr>
        <w:tabs>
          <w:tab w:val="num" w:pos="1068"/>
        </w:tabs>
        <w:ind w:left="1068" w:hanging="360"/>
      </w:pPr>
      <w:rPr>
        <w:rFonts w:ascii="Times New Roman" w:hAnsi="Times New Roman" w:cs="Times New Roman" w:hint="default"/>
      </w:rPr>
    </w:lvl>
    <w:lvl w:ilvl="1" w:tplc="FA845E16">
      <w:start w:val="1"/>
      <w:numFmt w:val="bullet"/>
      <w:lvlText w:val="-"/>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6">
    <w:nsid w:val="31844463"/>
    <w:multiLevelType w:val="hybridMultilevel"/>
    <w:tmpl w:val="B44A0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43F21"/>
    <w:multiLevelType w:val="hybridMultilevel"/>
    <w:tmpl w:val="50C401FC"/>
    <w:lvl w:ilvl="0" w:tplc="3030244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44B6727"/>
    <w:multiLevelType w:val="hybridMultilevel"/>
    <w:tmpl w:val="1B86330A"/>
    <w:lvl w:ilvl="0" w:tplc="30302446">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66E615D"/>
    <w:multiLevelType w:val="hybridMultilevel"/>
    <w:tmpl w:val="E6CEEBF4"/>
    <w:lvl w:ilvl="0" w:tplc="30302446">
      <w:start w:val="1"/>
      <w:numFmt w:val="bullet"/>
      <w:lvlText w:val="*"/>
      <w:lvlJc w:val="left"/>
      <w:pPr>
        <w:tabs>
          <w:tab w:val="num" w:pos="1080"/>
        </w:tabs>
        <w:ind w:left="1080" w:hanging="360"/>
      </w:pPr>
      <w:rPr>
        <w:rFonts w:ascii="Times New Roman" w:hAnsi="Times New Roman" w:cs="Times New Roman"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6B325D8"/>
    <w:multiLevelType w:val="hybridMultilevel"/>
    <w:tmpl w:val="19645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1C31F8"/>
    <w:multiLevelType w:val="hybridMultilevel"/>
    <w:tmpl w:val="714CEF98"/>
    <w:lvl w:ilvl="0" w:tplc="FA845E16">
      <w:start w:val="1"/>
      <w:numFmt w:val="bullet"/>
      <w:lvlText w:val="-"/>
      <w:lvlJc w:val="left"/>
      <w:pPr>
        <w:tabs>
          <w:tab w:val="num" w:pos="1068"/>
        </w:tabs>
        <w:ind w:left="1068" w:hanging="360"/>
      </w:pPr>
      <w:rPr>
        <w:rFonts w:ascii="Courier New" w:hAnsi="Courier New"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3D2208CB"/>
    <w:multiLevelType w:val="hybridMultilevel"/>
    <w:tmpl w:val="0D061558"/>
    <w:lvl w:ilvl="0" w:tplc="30302446">
      <w:start w:val="1"/>
      <w:numFmt w:val="decimal"/>
      <w:lvlText w:val="%1."/>
      <w:lvlJc w:val="left"/>
      <w:pPr>
        <w:tabs>
          <w:tab w:val="num" w:pos="720"/>
        </w:tabs>
        <w:ind w:left="720" w:hanging="360"/>
      </w:pPr>
    </w:lvl>
    <w:lvl w:ilvl="1" w:tplc="0419000B"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6F56EA"/>
    <w:multiLevelType w:val="hybridMultilevel"/>
    <w:tmpl w:val="41C44C98"/>
    <w:lvl w:ilvl="0" w:tplc="30302446">
      <w:start w:val="1"/>
      <w:numFmt w:val="bullet"/>
      <w:lvlText w:val="*"/>
      <w:lvlJc w:val="left"/>
      <w:pPr>
        <w:tabs>
          <w:tab w:val="num" w:pos="1080"/>
        </w:tabs>
        <w:ind w:left="1080" w:hanging="360"/>
      </w:pPr>
      <w:rPr>
        <w:rFonts w:ascii="Times New Roman" w:hAnsi="Times New Roman" w:cs="Times New Roman"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3EAD3862"/>
    <w:multiLevelType w:val="hybridMultilevel"/>
    <w:tmpl w:val="6EF07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E456E6"/>
    <w:multiLevelType w:val="hybridMultilevel"/>
    <w:tmpl w:val="D7CAFDA2"/>
    <w:lvl w:ilvl="0" w:tplc="FA845E16">
      <w:start w:val="1"/>
      <w:numFmt w:val="bullet"/>
      <w:lvlText w:val="-"/>
      <w:lvlJc w:val="left"/>
      <w:pPr>
        <w:tabs>
          <w:tab w:val="num" w:pos="1068"/>
        </w:tabs>
        <w:ind w:left="1068" w:hanging="360"/>
      </w:pPr>
      <w:rPr>
        <w:rFonts w:ascii="Courier New" w:hAnsi="Courier New"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366621F"/>
    <w:multiLevelType w:val="hybridMultilevel"/>
    <w:tmpl w:val="1CF2B182"/>
    <w:lvl w:ilvl="0" w:tplc="30302446">
      <w:start w:val="1"/>
      <w:numFmt w:val="bullet"/>
      <w:lvlText w:val="*"/>
      <w:lvlJc w:val="left"/>
      <w:pPr>
        <w:tabs>
          <w:tab w:val="num" w:pos="1068"/>
        </w:tabs>
        <w:ind w:left="1068" w:hanging="360"/>
      </w:pPr>
      <w:rPr>
        <w:rFonts w:ascii="Times New Roman" w:hAnsi="Times New Roman" w:cs="Times New Roman"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484B222D"/>
    <w:multiLevelType w:val="hybridMultilevel"/>
    <w:tmpl w:val="C5328CC0"/>
    <w:lvl w:ilvl="0" w:tplc="FA845E16">
      <w:start w:val="1"/>
      <w:numFmt w:val="bullet"/>
      <w:lvlText w:val="-"/>
      <w:lvlJc w:val="left"/>
      <w:pPr>
        <w:tabs>
          <w:tab w:val="num" w:pos="1080"/>
        </w:tabs>
        <w:ind w:left="1080" w:hanging="360"/>
      </w:pPr>
      <w:rPr>
        <w:rFonts w:ascii="Courier New" w:hAnsi="Courier New" w:hint="default"/>
      </w:rPr>
    </w:lvl>
    <w:lvl w:ilvl="1" w:tplc="FA845E16">
      <w:start w:val="1"/>
      <w:numFmt w:val="bullet"/>
      <w:lvlText w:val="-"/>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BFE0F01"/>
    <w:multiLevelType w:val="hybridMultilevel"/>
    <w:tmpl w:val="7BD4F418"/>
    <w:lvl w:ilvl="0" w:tplc="FE12C72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1F85CB9"/>
    <w:multiLevelType w:val="hybridMultilevel"/>
    <w:tmpl w:val="C60E8608"/>
    <w:lvl w:ilvl="0" w:tplc="FA845E16">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AA70C45"/>
    <w:multiLevelType w:val="hybridMultilevel"/>
    <w:tmpl w:val="BFF6EF48"/>
    <w:lvl w:ilvl="0" w:tplc="FA845E16">
      <w:start w:val="1"/>
      <w:numFmt w:val="bullet"/>
      <w:lvlText w:val="-"/>
      <w:lvlJc w:val="left"/>
      <w:pPr>
        <w:tabs>
          <w:tab w:val="num" w:pos="1068"/>
        </w:tabs>
        <w:ind w:left="1068" w:hanging="360"/>
      </w:pPr>
      <w:rPr>
        <w:rFonts w:ascii="Courier New" w:hAnsi="Courier New"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5C55637B"/>
    <w:multiLevelType w:val="hybridMultilevel"/>
    <w:tmpl w:val="504E114E"/>
    <w:lvl w:ilvl="0" w:tplc="FA845E1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C781F8C"/>
    <w:multiLevelType w:val="hybridMultilevel"/>
    <w:tmpl w:val="CF384EDE"/>
    <w:lvl w:ilvl="0" w:tplc="30302446">
      <w:start w:val="1"/>
      <w:numFmt w:val="bullet"/>
      <w:lvlText w:val="*"/>
      <w:lvlJc w:val="left"/>
      <w:pPr>
        <w:tabs>
          <w:tab w:val="num" w:pos="1068"/>
        </w:tabs>
        <w:ind w:left="1068" w:hanging="360"/>
      </w:pPr>
      <w:rPr>
        <w:rFonts w:ascii="Times New Roman" w:hAnsi="Times New Roman" w:cs="Times New Roman"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5D426C5A"/>
    <w:multiLevelType w:val="hybridMultilevel"/>
    <w:tmpl w:val="171A8F38"/>
    <w:lvl w:ilvl="0" w:tplc="FE12C72A">
      <w:start w:val="1"/>
      <w:numFmt w:val="bullet"/>
      <w:lvlText w:val=""/>
      <w:lvlJc w:val="left"/>
      <w:pPr>
        <w:tabs>
          <w:tab w:val="num" w:pos="1068"/>
        </w:tabs>
        <w:ind w:left="1068" w:hanging="360"/>
      </w:pPr>
      <w:rPr>
        <w:rFonts w:ascii="Symbol" w:hAnsi="Symbol"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62DC50DC"/>
    <w:multiLevelType w:val="hybridMultilevel"/>
    <w:tmpl w:val="AF56E7A4"/>
    <w:lvl w:ilvl="0" w:tplc="30302446">
      <w:start w:val="1"/>
      <w:numFmt w:val="bullet"/>
      <w:lvlText w:val="*"/>
      <w:lvlJc w:val="left"/>
      <w:pPr>
        <w:tabs>
          <w:tab w:val="num" w:pos="1080"/>
        </w:tabs>
        <w:ind w:left="1080" w:hanging="360"/>
      </w:pPr>
      <w:rPr>
        <w:rFonts w:ascii="Times New Roman" w:hAnsi="Times New Roman" w:cs="Times New Roman" w:hint="default"/>
      </w:rPr>
    </w:lvl>
    <w:lvl w:ilvl="1" w:tplc="FA845E16">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D92A21"/>
    <w:multiLevelType w:val="hybridMultilevel"/>
    <w:tmpl w:val="D2D0043C"/>
    <w:lvl w:ilvl="0" w:tplc="3030244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6FE6095"/>
    <w:multiLevelType w:val="hybridMultilevel"/>
    <w:tmpl w:val="104230DC"/>
    <w:lvl w:ilvl="0" w:tplc="3030244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74D3430"/>
    <w:multiLevelType w:val="hybridMultilevel"/>
    <w:tmpl w:val="9CB8C1FC"/>
    <w:lvl w:ilvl="0" w:tplc="FA845E16">
      <w:start w:val="1"/>
      <w:numFmt w:val="bullet"/>
      <w:lvlText w:val="-"/>
      <w:lvlJc w:val="left"/>
      <w:pPr>
        <w:tabs>
          <w:tab w:val="num" w:pos="1068"/>
        </w:tabs>
        <w:ind w:left="1068" w:hanging="360"/>
      </w:pPr>
      <w:rPr>
        <w:rFonts w:ascii="Courier New" w:hAnsi="Courier New"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68A314DE"/>
    <w:multiLevelType w:val="hybridMultilevel"/>
    <w:tmpl w:val="5F909B3C"/>
    <w:lvl w:ilvl="0" w:tplc="3030244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23F2D13"/>
    <w:multiLevelType w:val="hybridMultilevel"/>
    <w:tmpl w:val="AC70B93E"/>
    <w:lvl w:ilvl="0" w:tplc="2B5A76D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3FA034A"/>
    <w:multiLevelType w:val="singleLevel"/>
    <w:tmpl w:val="0409000F"/>
    <w:lvl w:ilvl="0">
      <w:start w:val="1"/>
      <w:numFmt w:val="decimal"/>
      <w:lvlText w:val="%1."/>
      <w:lvlJc w:val="left"/>
      <w:pPr>
        <w:tabs>
          <w:tab w:val="num" w:pos="360"/>
        </w:tabs>
        <w:ind w:left="360" w:hanging="360"/>
      </w:pPr>
    </w:lvl>
  </w:abstractNum>
  <w:abstractNum w:abstractNumId="41">
    <w:nsid w:val="75C316BC"/>
    <w:multiLevelType w:val="hybridMultilevel"/>
    <w:tmpl w:val="A902424E"/>
    <w:lvl w:ilvl="0" w:tplc="30302446">
      <w:start w:val="1"/>
      <w:numFmt w:val="bullet"/>
      <w:lvlText w:val="*"/>
      <w:lvlJc w:val="left"/>
      <w:pPr>
        <w:tabs>
          <w:tab w:val="num" w:pos="1068"/>
        </w:tabs>
        <w:ind w:left="1068" w:hanging="360"/>
      </w:pPr>
      <w:rPr>
        <w:rFonts w:ascii="Times New Roman" w:hAnsi="Times New Roman" w:cs="Times New Roman"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79BC072D"/>
    <w:multiLevelType w:val="hybridMultilevel"/>
    <w:tmpl w:val="14AA064A"/>
    <w:lvl w:ilvl="0" w:tplc="3030244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DC0005F"/>
    <w:multiLevelType w:val="hybridMultilevel"/>
    <w:tmpl w:val="E7F8CC0E"/>
    <w:lvl w:ilvl="0" w:tplc="FA845E16">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EBA66E0"/>
    <w:multiLevelType w:val="hybridMultilevel"/>
    <w:tmpl w:val="DFF205B6"/>
    <w:lvl w:ilvl="0" w:tplc="3030244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0"/>
  </w:num>
  <w:num w:numId="3">
    <w:abstractNumId w:val="16"/>
  </w:num>
  <w:num w:numId="4">
    <w:abstractNumId w:val="20"/>
  </w:num>
  <w:num w:numId="5">
    <w:abstractNumId w:val="24"/>
  </w:num>
  <w:num w:numId="6">
    <w:abstractNumId w:val="3"/>
  </w:num>
  <w:num w:numId="7">
    <w:abstractNumId w:val="27"/>
  </w:num>
  <w:num w:numId="8">
    <w:abstractNumId w:val="43"/>
  </w:num>
  <w:num w:numId="9">
    <w:abstractNumId w:val="30"/>
  </w:num>
  <w:num w:numId="10">
    <w:abstractNumId w:val="12"/>
  </w:num>
  <w:num w:numId="11">
    <w:abstractNumId w:val="10"/>
  </w:num>
  <w:num w:numId="12">
    <w:abstractNumId w:val="6"/>
  </w:num>
  <w:num w:numId="13">
    <w:abstractNumId w:val="9"/>
  </w:num>
  <w:num w:numId="14">
    <w:abstractNumId w:val="21"/>
  </w:num>
  <w:num w:numId="15">
    <w:abstractNumId w:val="29"/>
  </w:num>
  <w:num w:numId="16">
    <w:abstractNumId w:val="13"/>
  </w:num>
  <w:num w:numId="17">
    <w:abstractNumId w:val="31"/>
  </w:num>
  <w:num w:numId="18">
    <w:abstractNumId w:val="25"/>
  </w:num>
  <w:num w:numId="19">
    <w:abstractNumId w:val="37"/>
  </w:num>
  <w:num w:numId="20">
    <w:abstractNumId w:val="14"/>
  </w:num>
  <w:num w:numId="21">
    <w:abstractNumId w:val="15"/>
  </w:num>
  <w:num w:numId="22">
    <w:abstractNumId w:val="0"/>
  </w:num>
  <w:num w:numId="23">
    <w:abstractNumId w:val="8"/>
  </w:num>
  <w:num w:numId="24">
    <w:abstractNumId w:val="34"/>
  </w:num>
  <w:num w:numId="25">
    <w:abstractNumId w:val="5"/>
  </w:num>
  <w:num w:numId="26">
    <w:abstractNumId w:val="38"/>
  </w:num>
  <w:num w:numId="27">
    <w:abstractNumId w:val="23"/>
  </w:num>
  <w:num w:numId="28">
    <w:abstractNumId w:val="7"/>
  </w:num>
  <w:num w:numId="29">
    <w:abstractNumId w:val="17"/>
  </w:num>
  <w:num w:numId="30">
    <w:abstractNumId w:val="4"/>
  </w:num>
  <w:num w:numId="31">
    <w:abstractNumId w:val="19"/>
  </w:num>
  <w:num w:numId="32">
    <w:abstractNumId w:val="42"/>
  </w:num>
  <w:num w:numId="33">
    <w:abstractNumId w:val="35"/>
  </w:num>
  <w:num w:numId="34">
    <w:abstractNumId w:val="36"/>
  </w:num>
  <w:num w:numId="35">
    <w:abstractNumId w:val="1"/>
  </w:num>
  <w:num w:numId="36">
    <w:abstractNumId w:val="44"/>
  </w:num>
  <w:num w:numId="37">
    <w:abstractNumId w:val="18"/>
  </w:num>
  <w:num w:numId="38">
    <w:abstractNumId w:val="26"/>
  </w:num>
  <w:num w:numId="39">
    <w:abstractNumId w:val="41"/>
  </w:num>
  <w:num w:numId="40">
    <w:abstractNumId w:val="11"/>
  </w:num>
  <w:num w:numId="41">
    <w:abstractNumId w:val="28"/>
  </w:num>
  <w:num w:numId="42">
    <w:abstractNumId w:val="33"/>
  </w:num>
  <w:num w:numId="43">
    <w:abstractNumId w:val="32"/>
  </w:num>
  <w:num w:numId="44">
    <w:abstractNumId w:val="39"/>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4D52"/>
    <w:rsid w:val="001A35BA"/>
    <w:rsid w:val="00212A7B"/>
    <w:rsid w:val="00487663"/>
    <w:rsid w:val="00562679"/>
    <w:rsid w:val="00623211"/>
    <w:rsid w:val="00660B33"/>
    <w:rsid w:val="006B057E"/>
    <w:rsid w:val="006F45C2"/>
    <w:rsid w:val="00712FDB"/>
    <w:rsid w:val="007A05E8"/>
    <w:rsid w:val="00851E49"/>
    <w:rsid w:val="0090383A"/>
    <w:rsid w:val="00937589"/>
    <w:rsid w:val="009D2818"/>
    <w:rsid w:val="00A754B8"/>
    <w:rsid w:val="00B64D52"/>
    <w:rsid w:val="00BC09B7"/>
    <w:rsid w:val="00BF5BD5"/>
    <w:rsid w:val="00BF637B"/>
    <w:rsid w:val="00C34734"/>
    <w:rsid w:val="00D22FCB"/>
    <w:rsid w:val="00D4338C"/>
    <w:rsid w:val="00DF3290"/>
    <w:rsid w:val="00E655E8"/>
    <w:rsid w:val="00EF14A8"/>
    <w:rsid w:val="00F45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E8"/>
  </w:style>
  <w:style w:type="paragraph" w:styleId="2">
    <w:name w:val="heading 2"/>
    <w:basedOn w:val="a"/>
    <w:next w:val="a"/>
    <w:link w:val="20"/>
    <w:uiPriority w:val="9"/>
    <w:semiHidden/>
    <w:unhideWhenUsed/>
    <w:qFormat/>
    <w:rsid w:val="00BC09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623211"/>
    <w:pPr>
      <w:keepNext/>
      <w:tabs>
        <w:tab w:val="left" w:pos="0"/>
      </w:tabs>
      <w:suppressAutoHyphens/>
      <w:spacing w:after="0" w:line="240" w:lineRule="auto"/>
      <w:ind w:firstLine="709"/>
      <w:outlineLvl w:val="4"/>
    </w:pPr>
    <w:rPr>
      <w:rFonts w:ascii="Times New Roman" w:eastAsia="Times New Roman" w:hAnsi="Times New Roman" w:cs="Times New Roman"/>
      <w:bCs/>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D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4D52"/>
    <w:rPr>
      <w:rFonts w:ascii="Tahoma" w:hAnsi="Tahoma" w:cs="Tahoma"/>
      <w:sz w:val="16"/>
      <w:szCs w:val="16"/>
    </w:rPr>
  </w:style>
  <w:style w:type="paragraph" w:styleId="a5">
    <w:name w:val="header"/>
    <w:basedOn w:val="a"/>
    <w:link w:val="a6"/>
    <w:uiPriority w:val="99"/>
    <w:unhideWhenUsed/>
    <w:rsid w:val="00660B33"/>
    <w:pPr>
      <w:tabs>
        <w:tab w:val="center" w:pos="4320"/>
        <w:tab w:val="right" w:pos="8640"/>
      </w:tabs>
      <w:spacing w:after="0" w:line="240" w:lineRule="auto"/>
    </w:pPr>
  </w:style>
  <w:style w:type="character" w:customStyle="1" w:styleId="a6">
    <w:name w:val="Верхний колонтитул Знак"/>
    <w:basedOn w:val="a0"/>
    <w:link w:val="a5"/>
    <w:uiPriority w:val="99"/>
    <w:rsid w:val="00660B33"/>
  </w:style>
  <w:style w:type="paragraph" w:styleId="a7">
    <w:name w:val="footer"/>
    <w:basedOn w:val="a"/>
    <w:link w:val="a8"/>
    <w:unhideWhenUsed/>
    <w:rsid w:val="00660B33"/>
    <w:pPr>
      <w:tabs>
        <w:tab w:val="center" w:pos="4320"/>
        <w:tab w:val="right" w:pos="8640"/>
      </w:tabs>
      <w:spacing w:after="0" w:line="240" w:lineRule="auto"/>
    </w:pPr>
  </w:style>
  <w:style w:type="character" w:customStyle="1" w:styleId="a8">
    <w:name w:val="Нижний колонтитул Знак"/>
    <w:basedOn w:val="a0"/>
    <w:link w:val="a7"/>
    <w:uiPriority w:val="99"/>
    <w:rsid w:val="00660B33"/>
  </w:style>
  <w:style w:type="paragraph" w:styleId="a9">
    <w:name w:val="Body Text"/>
    <w:basedOn w:val="a"/>
    <w:link w:val="aa"/>
    <w:rsid w:val="00212A7B"/>
    <w:pPr>
      <w:tabs>
        <w:tab w:val="left" w:pos="0"/>
      </w:tabs>
      <w:suppressAutoHyphens/>
      <w:spacing w:after="0" w:line="240" w:lineRule="auto"/>
    </w:pPr>
    <w:rPr>
      <w:rFonts w:ascii="Times New Roman" w:eastAsia="Times New Roman" w:hAnsi="Times New Roman" w:cs="Times New Roman"/>
      <w:sz w:val="24"/>
      <w:szCs w:val="20"/>
      <w:lang w:val="en-GB"/>
    </w:rPr>
  </w:style>
  <w:style w:type="character" w:customStyle="1" w:styleId="aa">
    <w:name w:val="Основной текст Знак"/>
    <w:basedOn w:val="a0"/>
    <w:link w:val="a9"/>
    <w:rsid w:val="00212A7B"/>
    <w:rPr>
      <w:rFonts w:ascii="Times New Roman" w:eastAsia="Times New Roman" w:hAnsi="Times New Roman" w:cs="Times New Roman"/>
      <w:sz w:val="24"/>
      <w:szCs w:val="20"/>
      <w:lang w:val="en-GB"/>
    </w:rPr>
  </w:style>
  <w:style w:type="paragraph" w:styleId="21">
    <w:name w:val="Body Text Indent 2"/>
    <w:basedOn w:val="a"/>
    <w:link w:val="22"/>
    <w:uiPriority w:val="99"/>
    <w:semiHidden/>
    <w:unhideWhenUsed/>
    <w:rsid w:val="00212A7B"/>
    <w:pPr>
      <w:spacing w:after="120" w:line="480" w:lineRule="auto"/>
      <w:ind w:left="360"/>
    </w:pPr>
  </w:style>
  <w:style w:type="character" w:customStyle="1" w:styleId="22">
    <w:name w:val="Основной текст с отступом 2 Знак"/>
    <w:basedOn w:val="a0"/>
    <w:link w:val="21"/>
    <w:uiPriority w:val="99"/>
    <w:semiHidden/>
    <w:rsid w:val="00212A7B"/>
  </w:style>
  <w:style w:type="character" w:customStyle="1" w:styleId="50">
    <w:name w:val="Заголовок 5 Знак"/>
    <w:basedOn w:val="a0"/>
    <w:link w:val="5"/>
    <w:rsid w:val="00623211"/>
    <w:rPr>
      <w:rFonts w:ascii="Times New Roman" w:eastAsia="Times New Roman" w:hAnsi="Times New Roman" w:cs="Times New Roman"/>
      <w:bCs/>
      <w:sz w:val="24"/>
      <w:szCs w:val="20"/>
      <w:u w:val="single"/>
      <w:lang w:eastAsia="ru-RU"/>
    </w:rPr>
  </w:style>
  <w:style w:type="character" w:styleId="ab">
    <w:name w:val="Hyperlink"/>
    <w:rsid w:val="00BF637B"/>
    <w:rPr>
      <w:color w:val="0000FF"/>
      <w:u w:val="single"/>
    </w:rPr>
  </w:style>
  <w:style w:type="character" w:styleId="ac">
    <w:name w:val="Strong"/>
    <w:basedOn w:val="a0"/>
    <w:qFormat/>
    <w:rsid w:val="001A35BA"/>
    <w:rPr>
      <w:b/>
      <w:bCs/>
    </w:rPr>
  </w:style>
  <w:style w:type="paragraph" w:styleId="ad">
    <w:name w:val="Title"/>
    <w:basedOn w:val="a"/>
    <w:link w:val="ae"/>
    <w:qFormat/>
    <w:rsid w:val="001A35BA"/>
    <w:pPr>
      <w:spacing w:after="0" w:line="240" w:lineRule="auto"/>
    </w:pPr>
    <w:rPr>
      <w:rFonts w:ascii="Arial" w:eastAsia="Times New Roman" w:hAnsi="Arial" w:cs="Times New Roman"/>
      <w:sz w:val="20"/>
      <w:szCs w:val="20"/>
    </w:rPr>
  </w:style>
  <w:style w:type="character" w:customStyle="1" w:styleId="ae">
    <w:name w:val="Название Знак"/>
    <w:basedOn w:val="a0"/>
    <w:link w:val="ad"/>
    <w:rsid w:val="001A35BA"/>
    <w:rPr>
      <w:rFonts w:ascii="Arial" w:eastAsia="Times New Roman" w:hAnsi="Arial" w:cs="Times New Roman"/>
      <w:sz w:val="20"/>
      <w:szCs w:val="20"/>
    </w:rPr>
  </w:style>
  <w:style w:type="character" w:customStyle="1" w:styleId="20">
    <w:name w:val="Заголовок 2 Знак"/>
    <w:basedOn w:val="a0"/>
    <w:link w:val="2"/>
    <w:uiPriority w:val="9"/>
    <w:semiHidden/>
    <w:rsid w:val="00BC09B7"/>
    <w:rPr>
      <w:rFonts w:asciiTheme="majorHAnsi" w:eastAsiaTheme="majorEastAsia" w:hAnsiTheme="majorHAnsi" w:cstheme="majorBidi"/>
      <w:b/>
      <w:bCs/>
      <w:color w:val="4F81BD" w:themeColor="accent1"/>
      <w:sz w:val="26"/>
      <w:szCs w:val="26"/>
    </w:rPr>
  </w:style>
  <w:style w:type="paragraph" w:customStyle="1" w:styleId="Default">
    <w:name w:val="Default"/>
    <w:rsid w:val="00BC09B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breadcrumbs">
    <w:name w:val="breadcrumbs"/>
    <w:basedOn w:val="a0"/>
    <w:rsid w:val="00BC09B7"/>
  </w:style>
  <w:style w:type="character" w:customStyle="1" w:styleId="stable-url">
    <w:name w:val="stable-url"/>
    <w:basedOn w:val="a0"/>
    <w:rsid w:val="00BC09B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stor.org/browse/00223808/di980621" TargetMode="External"/><Relationship Id="rId117" Type="http://schemas.openxmlformats.org/officeDocument/2006/relationships/hyperlink" Target="http://www.jstor.org/browse/00028282/di950305" TargetMode="External"/><Relationship Id="rId21" Type="http://schemas.openxmlformats.org/officeDocument/2006/relationships/hyperlink" Target="http://www.jstor.org/browse/00222186" TargetMode="External"/><Relationship Id="rId42" Type="http://schemas.openxmlformats.org/officeDocument/2006/relationships/hyperlink" Target="http://www.jstor.org/browse/07416261/di010184" TargetMode="External"/><Relationship Id="rId47" Type="http://schemas.openxmlformats.org/officeDocument/2006/relationships/hyperlink" Target="http://www.jstor.org/search/BasicResults?Search=Search&amp;Query=aa:%22Margaret%20E.%20Slade%22&amp;hp=25&amp;si=1" TargetMode="External"/><Relationship Id="rId63" Type="http://schemas.openxmlformats.org/officeDocument/2006/relationships/hyperlink" Target="http://www.jstor.org/search/BasicResults?Search=Search&amp;Query=aa:%22Marvin%20B.%20Lieberman%22&amp;hp=25&amp;si=1" TargetMode="External"/><Relationship Id="rId68" Type="http://schemas.openxmlformats.org/officeDocument/2006/relationships/hyperlink" Target="http://www.jstor.org/view/00346527/di990658/99p0113g/0?currentResult=00346527%2bdi990658%2b99p0113g%2b0%2c00&amp;searchUrl=http%3A%2F%2Fwww.jstor.org%2Fsearch%2FBasicResults%3Fhp%3D25%26si%3D1%26Query%3Dau%253Ashaked%2Bau%253Asutton" TargetMode="External"/><Relationship Id="rId84" Type="http://schemas.openxmlformats.org/officeDocument/2006/relationships/hyperlink" Target="http://www.jstor.org/view/00221821/di974555/97p0151m/0?currentResult=00221821%2bdi974555%2b97p0151m%2b0%2c00&amp;searchUrl=http%3A%2F%2Fwww.jstor.org%2Fsearch%2FBasicResults%3Fhp%3D25%26si%3D1%26Query%3Dau%253Ashaked%2Bau%253Asutton" TargetMode="External"/><Relationship Id="rId89" Type="http://schemas.openxmlformats.org/officeDocument/2006/relationships/hyperlink" Target="http://www.jstor.org/browse/00335533" TargetMode="External"/><Relationship Id="rId112" Type="http://schemas.openxmlformats.org/officeDocument/2006/relationships/hyperlink" Target="http://www.jstor.org/view/07416261/di010190/01p0063f/0?currentResult=07416261%2bdi010190%2b01p0063f%2b0%2c00&amp;searchUrl=http%3A%2F%2Fwww.jstor.org%2Fsearch%2FBasicResults%3Fhp%3D25%26si%3D1%26Query%3Dau%253Arey%2Bau%253Astiglitz" TargetMode="External"/><Relationship Id="rId16" Type="http://schemas.openxmlformats.org/officeDocument/2006/relationships/hyperlink" Target="http://www.jstor.org/view/00222186/ap020036/02a00030/0?currentResult=00222186%2bap020036%2b02a00030%2b0%2cFF984337&amp;searchUrl=http%3A%2F%2Fwww.jstor.org%2Fsearch%2FBasicResults%3Fhp%3D25%26si%3D1%26Query%3Dau%253Aklein%2Bti%253Avertical%2Bintegr%20" TargetMode="External"/><Relationship Id="rId107" Type="http://schemas.openxmlformats.org/officeDocument/2006/relationships/hyperlink" Target="http://www.jstor.org/search/BasicResults?Search=Search&amp;Query=aa:%22G.%20F.%20Mathewson;%20R.A.%20Winter%22&amp;hp=25&amp;si=1" TargetMode="External"/><Relationship Id="rId11" Type="http://schemas.openxmlformats.org/officeDocument/2006/relationships/hyperlink" Target="http://www.jstor.org/search/BasicResults?Search=Search&amp;Query=aa:%22Paul%20L.%20Joskow%22&amp;hp=25&amp;si=1" TargetMode="External"/><Relationship Id="rId24" Type="http://schemas.openxmlformats.org/officeDocument/2006/relationships/hyperlink" Target="http://www.jstor.org/view/00223808/di980621/98p0033y/0?currentResult=00223808%2bdi980621%2b98p0033y%2b0%2c00&amp;searchUrl=http%3A%2F%2Fwww.jstor.org%2Fsearch%2FBasicResults%3Fhp%3D25%26si%3D1%26Query%3Dau%253Anickell%2Bti%253Acompetition" TargetMode="External"/><Relationship Id="rId32" Type="http://schemas.openxmlformats.org/officeDocument/2006/relationships/hyperlink" Target="http://www.jstor.org/view/0361915x/di010143/01p0002j/0?currentResult=0361915x%2bdi010143%2b01p0002j%2b0%2c00&amp;searchUrl=http%3A%2F%2Fwww.jstor.org%2Fsearch%2FBasicResults%3Fhp%3D25%26si%3D1%26Query%3Dau%253Aporter%2Bti%253Acartel" TargetMode="External"/><Relationship Id="rId37" Type="http://schemas.openxmlformats.org/officeDocument/2006/relationships/hyperlink" Target="http://www.jstor.org/browse/00028282" TargetMode="External"/><Relationship Id="rId40" Type="http://schemas.openxmlformats.org/officeDocument/2006/relationships/hyperlink" Target="http://www.jstor.org/view/07416261/di010184/01p00195/0?currentResult=07416261%2bdi010184%2b01p00195%2b0%2c00&amp;searchUrl=http%3A%2F%2Fwww.jstor.org%2Fsearch%2FBasicResults%3Fhp%3D25%26si%3D1%26Query%3Dau%253A%2522Glenn%2BEllison%2522" TargetMode="External"/><Relationship Id="rId45" Type="http://schemas.openxmlformats.org/officeDocument/2006/relationships/hyperlink" Target="http://www.jstor.org/browse/00221821" TargetMode="External"/><Relationship Id="rId53" Type="http://schemas.openxmlformats.org/officeDocument/2006/relationships/hyperlink" Target="http://www.jstor.org/browse/00028282" TargetMode="External"/><Relationship Id="rId58" Type="http://schemas.openxmlformats.org/officeDocument/2006/relationships/hyperlink" Target="http://www.jstor.org/browse/00130133/di983457" TargetMode="External"/><Relationship Id="rId66" Type="http://schemas.openxmlformats.org/officeDocument/2006/relationships/hyperlink" Target="http://www.jstor.org/browse/00221821/di974553" TargetMode="External"/><Relationship Id="rId74" Type="http://schemas.openxmlformats.org/officeDocument/2006/relationships/hyperlink" Target="http://www.jstor.org/browse/0361915x/di010134" TargetMode="External"/><Relationship Id="rId79" Type="http://schemas.openxmlformats.org/officeDocument/2006/relationships/hyperlink" Target="http://www.jstor.org/search/BasicResults?Search=Search&amp;Query=aa:%22Kenneth%20L.%20Judd%22&amp;hp=25&amp;si=1" TargetMode="External"/><Relationship Id="rId87" Type="http://schemas.openxmlformats.org/officeDocument/2006/relationships/hyperlink" Target="http://www.jstor.org/search/BasicResults?Search=Search&amp;Query=aa:%22Walter%20Y.%20Oi%22&amp;hp=25&amp;si=1" TargetMode="External"/><Relationship Id="rId102" Type="http://schemas.openxmlformats.org/officeDocument/2006/relationships/hyperlink" Target="http://www.jstor.org/browse/07416261/di010144" TargetMode="External"/><Relationship Id="rId110" Type="http://schemas.openxmlformats.org/officeDocument/2006/relationships/hyperlink" Target="http://www.jstor.org/browse/00028282/di950060" TargetMode="External"/><Relationship Id="rId115" Type="http://schemas.openxmlformats.org/officeDocument/2006/relationships/hyperlink" Target="http://www.jstor.org/view/00028282/di950305/95p0509n/0?currentResult=00028282%2bdi950305%2b95p0509n%2b0%2cF6FF4F&amp;searchUrl=http%3A%2F%2Fwww.jstor.org%2Fsearch%2FBasicResults%3Fhp%3D25%26si%3D1%26Query%3Dau%253Abain%2Bindustry" TargetMode="External"/><Relationship Id="rId5" Type="http://schemas.openxmlformats.org/officeDocument/2006/relationships/footnotes" Target="footnotes.xml"/><Relationship Id="rId61" Type="http://schemas.openxmlformats.org/officeDocument/2006/relationships/hyperlink" Target="http://www.jstor.org/browse/00223808" TargetMode="External"/><Relationship Id="rId82" Type="http://schemas.openxmlformats.org/officeDocument/2006/relationships/hyperlink" Target="http://www.jstor.org/browse/07416261/di010149" TargetMode="External"/><Relationship Id="rId90" Type="http://schemas.openxmlformats.org/officeDocument/2006/relationships/hyperlink" Target="http://www.jstor.org/browse/00335533/di951803" TargetMode="External"/><Relationship Id="rId95" Type="http://schemas.openxmlformats.org/officeDocument/2006/relationships/hyperlink" Target="http://www.jstor.org/search/BasicResults?Search=Search&amp;Query=aa:%22Frank%20Verboven%22&amp;hp=25&amp;si=1" TargetMode="External"/><Relationship Id="rId19" Type="http://schemas.openxmlformats.org/officeDocument/2006/relationships/hyperlink" Target="http://www.jstor.org/search/BasicResults?Search=Search&amp;Query=aa:%22Benjamin%20Klein;%20Kevin%20M.%20Murphy%22&amp;hp=25&amp;si=1" TargetMode="External"/><Relationship Id="rId14" Type="http://schemas.openxmlformats.org/officeDocument/2006/relationships/hyperlink" Target="http://www.jstor.org/browse/00028282/di950054" TargetMode="External"/><Relationship Id="rId22" Type="http://schemas.openxmlformats.org/officeDocument/2006/relationships/hyperlink" Target="http://www.jstor.org/browse/00222186/ap020059" TargetMode="External"/><Relationship Id="rId27" Type="http://schemas.openxmlformats.org/officeDocument/2006/relationships/hyperlink" Target="http://www.jstor.org/search/BasicResults?Search=Search&amp;Query=aa:%22Timothy%20F.%20Bresnahan%22&amp;hp=25&amp;si=1" TargetMode="External"/><Relationship Id="rId30" Type="http://schemas.openxmlformats.org/officeDocument/2006/relationships/hyperlink" Target="http://www.jstor.org/browse/00028282/di950024" TargetMode="External"/><Relationship Id="rId35" Type="http://schemas.openxmlformats.org/officeDocument/2006/relationships/hyperlink" Target="http://www.jstor.org/search/BasicResults?Search=Search&amp;Query=aa:%22Julio%20J.%20Rotemberg;%20Garth%20Saloner%22&amp;hp=25&amp;si=1" TargetMode="External"/><Relationship Id="rId43" Type="http://schemas.openxmlformats.org/officeDocument/2006/relationships/hyperlink" Target="http://www.jstor.org/search/BasicResults?Search=Search&amp;Query=aa:%22Margaret%20C.%20Levenstein%22&amp;hp=25&amp;si=1" TargetMode="External"/><Relationship Id="rId48" Type="http://schemas.openxmlformats.org/officeDocument/2006/relationships/hyperlink" Target="http://www.jstor.org/view/00221821/di974553/97p0132h/0?currentResult=00221821%2bdi974553%2b97p0132h%2b0%2c00&amp;searchUrl=http%3A%2F%2Fwww.jstor.org%2Fsearch%2FBasicResults%3Fhp%3D25%26si%3D1%26Query%3Dau%253A%2522Margaret%2BE%252FSlade%2522" TargetMode="External"/><Relationship Id="rId56" Type="http://schemas.openxmlformats.org/officeDocument/2006/relationships/hyperlink" Target="http://www.jstor.org/view/00130133/di983457/98p02922/0?currentResult=00130133%2bdi983457%2b98p02922%2b0%2c8B1A&amp;searchUrl=http%3A%2F%2Fwww.jstor.org%2Fsearch%2FBasicResults%3Fhp%3D25%26si%3D1%26Query%3Dau%253Adixit%2Bti%253Aentry%2Bdeterrence" TargetMode="External"/><Relationship Id="rId64" Type="http://schemas.openxmlformats.org/officeDocument/2006/relationships/hyperlink" Target="http://www.jstor.org/view/00221821/di974553/97p0137m/0?currentResult=00221821%2bdi974553%2b97p0137m%2b0%2c00&amp;searchUrl=http%3A%2F%2Fwww.jstor.org%2Fsearch%2FBasicResults%3Fhp%3D25%26si%3D1%26Query%3Dau%253Alieberman%2Bti%253Acapacity" TargetMode="External"/><Relationship Id="rId69" Type="http://schemas.openxmlformats.org/officeDocument/2006/relationships/hyperlink" Target="http://www.jstor.org/browse/00346527" TargetMode="External"/><Relationship Id="rId77" Type="http://schemas.openxmlformats.org/officeDocument/2006/relationships/hyperlink" Target="http://www.jstor.org/browse/00346527" TargetMode="External"/><Relationship Id="rId100" Type="http://schemas.openxmlformats.org/officeDocument/2006/relationships/hyperlink" Target="http://www.jstor.org/view/07416261/di010144/01p0214t/0?currentResult=07416261%2bdi010144%2b01p0214t%2b0%2c00&amp;searchUrl=http%3A%2F%2Fwww.jstor.org%2Fsearch%2FBasicResults%3Fhp%3D25%26si%3D1%26Query%3Dau%253AMathewson%2Bti%253Avertical" TargetMode="External"/><Relationship Id="rId105" Type="http://schemas.openxmlformats.org/officeDocument/2006/relationships/hyperlink" Target="http://www.jstor.org/browse/07416261" TargetMode="External"/><Relationship Id="rId113" Type="http://schemas.openxmlformats.org/officeDocument/2006/relationships/hyperlink" Target="http://www.jstor.org/browse/07416261" TargetMode="External"/><Relationship Id="rId118" Type="http://schemas.openxmlformats.org/officeDocument/2006/relationships/fontTable" Target="fontTable.xml"/><Relationship Id="rId8" Type="http://schemas.openxmlformats.org/officeDocument/2006/relationships/hyperlink" Target="http://www.jstor.org/view/0361915x/di010140/01p0017v/0?currentResult=0361915x%2bdi010140%2b01p0017v%2b0%2c00&amp;searchUrl=http%3A%2F%2Fwww.jstor.org%2Fsearch%2FBasicResults%3Fhp%3D25%26si%3D1%26Query%3Dau%253Amonteverde%2Bti%253Aswitching" TargetMode="External"/><Relationship Id="rId51" Type="http://schemas.openxmlformats.org/officeDocument/2006/relationships/hyperlink" Target="http://www.jstor.org/search/BasicResults?Search=Search&amp;Query=aa:%22Drew%20Fudenberg;%20Jean%20Tirole%22&amp;hp=25&amp;si=1" TargetMode="External"/><Relationship Id="rId72" Type="http://schemas.openxmlformats.org/officeDocument/2006/relationships/hyperlink" Target="http://www.jstor.org/view/0361915x/di010134/01p0059b/0?currentResult=0361915x%2bdi010134%2b01p0059b%2b0%2c0F0201&amp;searchUrl=http%3A%2F%2Fwww.jstor.org%2Fsearch%2FBasicResults%3Fhp%3D25%26si%3D1%26Query%3Dau%253Asalop%2Bcompetition" TargetMode="External"/><Relationship Id="rId80" Type="http://schemas.openxmlformats.org/officeDocument/2006/relationships/hyperlink" Target="http://www.jstor.org/view/07416261/di010149/01p0055e/0?currentResult=07416261%2bdi010149%2b01p0055e%2b0%2c00&amp;searchUrl=http%3A%2F%2Fwww.jstor.org%2Fsearch%2FBasicResults%3Fhp%3D25%26si%3D1%26Query%3Dau%253Ajudd%2Bti%253Apreemption" TargetMode="External"/><Relationship Id="rId85" Type="http://schemas.openxmlformats.org/officeDocument/2006/relationships/hyperlink" Target="http://www.jstor.org/browse/00221821" TargetMode="External"/><Relationship Id="rId93" Type="http://schemas.openxmlformats.org/officeDocument/2006/relationships/hyperlink" Target="http://www.jstor.org/browse/00028282" TargetMode="External"/><Relationship Id="rId98" Type="http://schemas.openxmlformats.org/officeDocument/2006/relationships/hyperlink" Target="http://www.jstor.org/browse/07416261/di010193" TargetMode="External"/><Relationship Id="rId3" Type="http://schemas.openxmlformats.org/officeDocument/2006/relationships/settings" Target="settings.xml"/><Relationship Id="rId12" Type="http://schemas.openxmlformats.org/officeDocument/2006/relationships/hyperlink" Target="http://www.jstor.org/view/00028282/di950054/95p0045q/0?currentResult=00028282%2bdi950054%2b95p0045q%2b0%2c00&amp;searchUrl=http%3A%2F%2Fwww.jstor.org%2Fsearch%2FBasicResults%3Fhp%3D25%26si%3D1%26Query%3Dau%253Ajoskow%2Bti%253Acontract" TargetMode="External"/><Relationship Id="rId17" Type="http://schemas.openxmlformats.org/officeDocument/2006/relationships/hyperlink" Target="http://www.jstor.org/browse/00222186" TargetMode="External"/><Relationship Id="rId25" Type="http://schemas.openxmlformats.org/officeDocument/2006/relationships/hyperlink" Target="http://www.jstor.org/browse/00223808" TargetMode="External"/><Relationship Id="rId33" Type="http://schemas.openxmlformats.org/officeDocument/2006/relationships/hyperlink" Target="http://www.jstor.org/browse/0361915x" TargetMode="External"/><Relationship Id="rId38" Type="http://schemas.openxmlformats.org/officeDocument/2006/relationships/hyperlink" Target="http://www.jstor.org/browse/00028282/di950048" TargetMode="External"/><Relationship Id="rId46" Type="http://schemas.openxmlformats.org/officeDocument/2006/relationships/hyperlink" Target="http://www.jstor.org/browse/00221821/di982449" TargetMode="External"/><Relationship Id="rId59" Type="http://schemas.openxmlformats.org/officeDocument/2006/relationships/hyperlink" Target="http://www.jstor.org/search/BasicResults?Search=Search&amp;Query=aa:%22Jeremy%20I.%20Bulow;%20John%20D.%20Geanakoplos;%20Paul%20D.%20Klemperer%22&amp;hp=25&amp;si=1" TargetMode="External"/><Relationship Id="rId67" Type="http://schemas.openxmlformats.org/officeDocument/2006/relationships/hyperlink" Target="http://www.jstor.org/search/BasicResults?Search=Search&amp;Query=aa:%22Avner%20Shaked;%20John%20Sutton%22&amp;hp=25&amp;si=1" TargetMode="External"/><Relationship Id="rId103" Type="http://schemas.openxmlformats.org/officeDocument/2006/relationships/hyperlink" Target="http://www.jstor.org/search/BasicResults?Search=Search&amp;Query=aa:%22G.%20F.%20Mathewson;%20R.A.%20Winter%22&amp;hp=25&amp;si=1" TargetMode="External"/><Relationship Id="rId108" Type="http://schemas.openxmlformats.org/officeDocument/2006/relationships/hyperlink" Target="http://www.jstor.org/view/00028282/di950060/95p0059x/0?currentResult=00028282%2bdi950060%2b95p0059x%2b0%2c00&amp;searchUrl=http%3A%2F%2Fwww.jstor.org%2Fsearch%2FBasicResults%3Fhp%3D25%26si%3D1%26Query%3Dau%253AMathewson%2Bti%253Avertical" TargetMode="External"/><Relationship Id="rId116" Type="http://schemas.openxmlformats.org/officeDocument/2006/relationships/hyperlink" Target="http://www.jstor.org/browse/00028282" TargetMode="External"/><Relationship Id="rId20" Type="http://schemas.openxmlformats.org/officeDocument/2006/relationships/hyperlink" Target="http://www.jstor.org/view/00222186/ap020059/02a00010/0?currentResult=00222186%2bap020059%2b02a00010%2b1%2c2400201002&amp;searchUrl=http%3A%2F%2Fwww.jstor.org%2Fsearch%2FBasicResults%3Fhp%3D25%26si%3D1%26Query%3Dau%253Aklein%2Bti%253Avertical%2Binte%20" TargetMode="External"/><Relationship Id="rId41" Type="http://schemas.openxmlformats.org/officeDocument/2006/relationships/hyperlink" Target="http://www.jstor.org/browse/07416261" TargetMode="External"/><Relationship Id="rId54" Type="http://schemas.openxmlformats.org/officeDocument/2006/relationships/hyperlink" Target="http://www.jstor.org/browse/00028282/di950429" TargetMode="External"/><Relationship Id="rId62" Type="http://schemas.openxmlformats.org/officeDocument/2006/relationships/hyperlink" Target="http://www.jstor.org/browse/00223808/di951031" TargetMode="External"/><Relationship Id="rId70" Type="http://schemas.openxmlformats.org/officeDocument/2006/relationships/hyperlink" Target="http://www.jstor.org/browse/00346527/di990658" TargetMode="External"/><Relationship Id="rId75" Type="http://schemas.openxmlformats.org/officeDocument/2006/relationships/hyperlink" Target="http://www.jstor.org/search/BasicResults?Search=Search&amp;Query=aa:%22Jeffrey%20M.%20Perloff;%20Steven%20C.%20Salop%22&amp;hp=25&amp;si=1" TargetMode="External"/><Relationship Id="rId83" Type="http://schemas.openxmlformats.org/officeDocument/2006/relationships/hyperlink" Target="http://www.jstor.org/search/BasicResults?Search=Search&amp;Query=aa:%22Avner%20Shaked;%20John%20Sutton%22&amp;hp=25&amp;si=1" TargetMode="External"/><Relationship Id="rId88" Type="http://schemas.openxmlformats.org/officeDocument/2006/relationships/hyperlink" Target="http://www.jstor.org/view/00335533/di951803/95p00197/0?currentResult=00335533%2bdi951803%2b95p00197%2b0%2c00&amp;searchUrl=http%3A%2F%2Fwww.jstor.org%2Fsearch%2FBasicResults%3Fhp%3D25%26si%3D1%26Query%3Dau%253Aoi%2Bti%253Amouse" TargetMode="External"/><Relationship Id="rId91" Type="http://schemas.openxmlformats.org/officeDocument/2006/relationships/hyperlink" Target="http://www.jstor.org/search/BasicResults?Search=Search&amp;Query=aa:%22Hal%20R.%20Varian%22&amp;hp=25&amp;si=1" TargetMode="External"/><Relationship Id="rId96" Type="http://schemas.openxmlformats.org/officeDocument/2006/relationships/hyperlink" Target="http://www.jstor.org/view/07416261/di010193/01p0074j/0?currentResult=07416261%2bdi010193%2b01p0074j%2b0%2c00&amp;searchUrl=http%3A%2F%2Fwww.jstor.org%2Fsearch%2FBasicResults%3Fhp%3D25%26si%3D1%26Query%3Dau%253Averboven%2Bti%253Adiscrimination" TargetMode="External"/><Relationship Id="rId111" Type="http://schemas.openxmlformats.org/officeDocument/2006/relationships/hyperlink" Target="http://www.jstor.org/search/BasicResults?Search=Search&amp;Query=aa:%22Patrick%20Rey;%20Joseph%20Stiglitz%22&amp;hp=25&amp;si=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jstor.org/search/BasicResults?Search=Search&amp;Query=aa:%22Benjamin%20Klein;%20Robert%20G.%20Crawford;%20Armen%20A.%20Alchian%22&amp;hp=25&amp;si=1" TargetMode="External"/><Relationship Id="rId23" Type="http://schemas.openxmlformats.org/officeDocument/2006/relationships/hyperlink" Target="http://www.jstor.org/search/BasicResults?Search=Search&amp;Query=aa:%22Stephen%20J.%20Nickell%22&amp;hp=25&amp;si=1" TargetMode="External"/><Relationship Id="rId28" Type="http://schemas.openxmlformats.org/officeDocument/2006/relationships/hyperlink" Target="http://www.jstor.org/view/00028282/di950024/95p01257/0?currentResult=00028282%2bdi950024%2b95p01257%2b0%2c00&amp;searchUrl=http%3A%2F%2Fwww.jstor.org%2Fsearch%2FBasicResults%3Fhp%3D25%26si%3D1%26Query%3Dau%253Abresnahan" TargetMode="External"/><Relationship Id="rId36" Type="http://schemas.openxmlformats.org/officeDocument/2006/relationships/hyperlink" Target="http://www.jstor.org/view/00028282/di950048/95p0008d/0?currentResult=00028282%2bdi950048%2b95p0008d%2b0%2c00&amp;searchUrl=http%3A%2F%2Fwww.jstor.org%2Fsearch%2FBasicResults%3Fhp%3D25%26si%3D1%26Query%3Dau%253Arotemberg" TargetMode="External"/><Relationship Id="rId49" Type="http://schemas.openxmlformats.org/officeDocument/2006/relationships/hyperlink" Target="http://www.jstor.org/browse/00221821" TargetMode="External"/><Relationship Id="rId57" Type="http://schemas.openxmlformats.org/officeDocument/2006/relationships/hyperlink" Target="http://www.jstor.org/browse/00130133" TargetMode="External"/><Relationship Id="rId106" Type="http://schemas.openxmlformats.org/officeDocument/2006/relationships/hyperlink" Target="http://www.jstor.org/browse/07416261/di010161" TargetMode="External"/><Relationship Id="rId114" Type="http://schemas.openxmlformats.org/officeDocument/2006/relationships/hyperlink" Target="http://www.jstor.org/browse/07416261/di010190" TargetMode="External"/><Relationship Id="rId119" Type="http://schemas.openxmlformats.org/officeDocument/2006/relationships/theme" Target="theme/theme1.xml"/><Relationship Id="rId10" Type="http://schemas.openxmlformats.org/officeDocument/2006/relationships/hyperlink" Target="http://www.jstor.org/browse/0361915x/di010140" TargetMode="External"/><Relationship Id="rId31" Type="http://schemas.openxmlformats.org/officeDocument/2006/relationships/hyperlink" Target="http://www.jstor.org/search/BasicResults?Search=Search&amp;Query=aa:%22Robert%20H.%20Porter%22&amp;hp=25&amp;si=1" TargetMode="External"/><Relationship Id="rId44" Type="http://schemas.openxmlformats.org/officeDocument/2006/relationships/hyperlink" Target="http://www.jstor.org/view/00221821/di982449/98p0203a/0?currentResult=00221821%2bdi982449%2b98p0203a%2b0%2cFFFF3F&amp;searchUrl=http%3A%2F%2Fwww.jstor.org%2Fsearch%2FBasicResults%3Fhp%3D25%26si%3D1%26Query%3Dau%253ALevenstein%2Bprice%2Bwars" TargetMode="External"/><Relationship Id="rId52" Type="http://schemas.openxmlformats.org/officeDocument/2006/relationships/hyperlink" Target="http://www.jstor.org/view/00028282/di950429/95p0441q/0?currentResult=00028282%2bdi950429%2b95p0441q%2b0%2c00&amp;searchUrl=http%3A%2F%2Fwww.jstor.org%2Fsearch%2FBasicResults%3Fhp%3D25%26si%3D1%26Query%3Dau%253Afudenberg" TargetMode="External"/><Relationship Id="rId60" Type="http://schemas.openxmlformats.org/officeDocument/2006/relationships/hyperlink" Target="http://www.jstor.org/view/00223808/di951031/95p0103i/0?currentResult=00223808%2bdi951031%2b95p0103i%2b0%2c00&amp;searchUrl=http%3A%2F%2Fwww.jstor.org%2Fsearch%2FBasicResults%3Fhp%3D25%26si%3D26%26Query%3Dau%253Ageanakoplos" TargetMode="External"/><Relationship Id="rId65" Type="http://schemas.openxmlformats.org/officeDocument/2006/relationships/hyperlink" Target="http://www.jstor.org/browse/00221821" TargetMode="External"/><Relationship Id="rId73" Type="http://schemas.openxmlformats.org/officeDocument/2006/relationships/hyperlink" Target="http://www.jstor.org/browse/0361915x" TargetMode="External"/><Relationship Id="rId78" Type="http://schemas.openxmlformats.org/officeDocument/2006/relationships/hyperlink" Target="http://www.jstor.org/browse/00346527/di990671" TargetMode="External"/><Relationship Id="rId81" Type="http://schemas.openxmlformats.org/officeDocument/2006/relationships/hyperlink" Target="http://www.jstor.org/browse/07416261" TargetMode="External"/><Relationship Id="rId86" Type="http://schemas.openxmlformats.org/officeDocument/2006/relationships/hyperlink" Target="http://www.jstor.org/browse/00221821/di974555" TargetMode="External"/><Relationship Id="rId94" Type="http://schemas.openxmlformats.org/officeDocument/2006/relationships/hyperlink" Target="http://www.jstor.org/browse/00028282/di950046" TargetMode="External"/><Relationship Id="rId99" Type="http://schemas.openxmlformats.org/officeDocument/2006/relationships/hyperlink" Target="http://www.jstor.org/search/BasicResults?Search=Search&amp;Query=aa:%22G.%20F.%20Mathewson;%20R.A.%20Winter%22&amp;hp=25&amp;si=1" TargetMode="External"/><Relationship Id="rId101" Type="http://schemas.openxmlformats.org/officeDocument/2006/relationships/hyperlink" Target="http://www.jstor.org/browse/07416261" TargetMode="External"/><Relationship Id="rId4" Type="http://schemas.openxmlformats.org/officeDocument/2006/relationships/webSettings" Target="webSettings.xml"/><Relationship Id="rId9" Type="http://schemas.openxmlformats.org/officeDocument/2006/relationships/hyperlink" Target="http://www.jstor.org/browse/0361915x" TargetMode="External"/><Relationship Id="rId13" Type="http://schemas.openxmlformats.org/officeDocument/2006/relationships/hyperlink" Target="http://www.jstor.org/browse/00028282" TargetMode="External"/><Relationship Id="rId18" Type="http://schemas.openxmlformats.org/officeDocument/2006/relationships/hyperlink" Target="http://www.jstor.org/browse/00222186/ap020036" TargetMode="External"/><Relationship Id="rId39" Type="http://schemas.openxmlformats.org/officeDocument/2006/relationships/hyperlink" Target="http://www.jstor.org/search/BasicResults?Search=Search&amp;Query=aa:%22Glenn%20Ellison%22&amp;hp=25&amp;si=1" TargetMode="External"/><Relationship Id="rId109" Type="http://schemas.openxmlformats.org/officeDocument/2006/relationships/hyperlink" Target="http://www.jstor.org/browse/00028282" TargetMode="External"/><Relationship Id="rId34" Type="http://schemas.openxmlformats.org/officeDocument/2006/relationships/hyperlink" Target="http://www.jstor.org/browse/0361915x/di010143" TargetMode="External"/><Relationship Id="rId50" Type="http://schemas.openxmlformats.org/officeDocument/2006/relationships/hyperlink" Target="http://www.jstor.org/browse/00221821/di974553" TargetMode="External"/><Relationship Id="rId55" Type="http://schemas.openxmlformats.org/officeDocument/2006/relationships/hyperlink" Target="http://www.jstor.org/search/BasicResults?Search=Search&amp;Query=aa:%22Avinash%20Dixit%22&amp;hp=25&amp;si=1" TargetMode="External"/><Relationship Id="rId76" Type="http://schemas.openxmlformats.org/officeDocument/2006/relationships/hyperlink" Target="http://www.jstor.org/view/00346527/di990671/99p0309p/0?currentResult=00346527%2bdi990671%2b99p0309p%2b0%2c00&amp;searchUrl=http%3A%2F%2Fwww.jstor.org%2Fsearch%2FBasicResults%3Fhp%3D25%26si%3D1%26Query%3Dau%253Asalop" TargetMode="External"/><Relationship Id="rId97" Type="http://schemas.openxmlformats.org/officeDocument/2006/relationships/hyperlink" Target="http://www.jstor.org/browse/07416261" TargetMode="External"/><Relationship Id="rId104" Type="http://schemas.openxmlformats.org/officeDocument/2006/relationships/hyperlink" Target="http://www.jstor.org/view/07416261/di010161/01p0184b/0?currentResult=07416261%2bdi010161%2b01p0184b%2b0%2c00&amp;searchUrl=http%3A%2F%2Fwww.jstor.org%2Fsearch%2FBasicResults%3Fhp%3D25%26si%3D1%26Query%3Dau%253AMathewson%2Bti%253Avertical" TargetMode="External"/><Relationship Id="rId7" Type="http://schemas.openxmlformats.org/officeDocument/2006/relationships/hyperlink" Target="http://www.jstor.org/search/BasicResults?Search=Search&amp;Query=aa:%22Kirk%20Monteverde;%20David%20J.%20Teece%22&amp;hp=25&amp;si=1" TargetMode="External"/><Relationship Id="rId71" Type="http://schemas.openxmlformats.org/officeDocument/2006/relationships/hyperlink" Target="http://www.jstor.org/search/BasicResults?Search=Search&amp;Query=aa:%22Steven%20C.%20Salop%22&amp;hp=25&amp;si=1" TargetMode="External"/><Relationship Id="rId92" Type="http://schemas.openxmlformats.org/officeDocument/2006/relationships/hyperlink" Target="http://www.jstor.org/view/00028282/di950046/95p01133/0?currentResult=00028282%2bdi950046%2b95p01133%2b0%2c00&amp;searchUrl=http%3A%2F%2Fwww.jstor.org%2Fsearch%2FBasicResults%3Fhp%3D25%26si%3D1%26Query%3Dau%253Avarian%2Bti%253Adiscrimination" TargetMode="External"/><Relationship Id="rId2" Type="http://schemas.openxmlformats.org/officeDocument/2006/relationships/styles" Target="styles.xml"/><Relationship Id="rId29" Type="http://schemas.openxmlformats.org/officeDocument/2006/relationships/hyperlink" Target="http://www.jstor.org/browse/00028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4570</Words>
  <Characters>26051</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Kosmas</dc:creator>
  <cp:lastModifiedBy>Царева Александра Петровна</cp:lastModifiedBy>
  <cp:revision>12</cp:revision>
  <cp:lastPrinted>2012-08-31T08:58:00Z</cp:lastPrinted>
  <dcterms:created xsi:type="dcterms:W3CDTF">2013-07-02T17:02:00Z</dcterms:created>
  <dcterms:modified xsi:type="dcterms:W3CDTF">2013-08-22T07:25:00Z</dcterms:modified>
</cp:coreProperties>
</file>