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7" w:rsidRPr="00C8196D" w:rsidRDefault="007B7FE7" w:rsidP="007B7FE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B7FE7" w:rsidRPr="00C8196D" w:rsidRDefault="007B7FE7" w:rsidP="007B7FE7">
      <w:pPr>
        <w:jc w:val="center"/>
        <w:rPr>
          <w:b/>
          <w:sz w:val="28"/>
        </w:rPr>
      </w:pPr>
    </w:p>
    <w:p w:rsidR="007B7FE7" w:rsidRPr="006C148D" w:rsidRDefault="007B7FE7" w:rsidP="007B7FE7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7B7FE7" w:rsidRDefault="007B7FE7" w:rsidP="007B7FE7">
      <w:pPr>
        <w:jc w:val="center"/>
      </w:pPr>
    </w:p>
    <w:p w:rsidR="007B7FE7" w:rsidRDefault="007B7FE7" w:rsidP="007B7FE7">
      <w:pPr>
        <w:jc w:val="center"/>
      </w:pPr>
      <w:r w:rsidRPr="00297587">
        <w:rPr>
          <w:sz w:val="28"/>
        </w:rPr>
        <w:t xml:space="preserve">Факультет </w:t>
      </w:r>
      <w:r>
        <w:rPr>
          <w:sz w:val="28"/>
        </w:rPr>
        <w:t>«Экономика»</w:t>
      </w:r>
      <w:r>
        <w:t xml:space="preserve">, </w:t>
      </w:r>
    </w:p>
    <w:p w:rsidR="007B7FE7" w:rsidRPr="00297587" w:rsidRDefault="00AE5DC4" w:rsidP="007B7FE7">
      <w:pPr>
        <w:jc w:val="center"/>
        <w:rPr>
          <w:sz w:val="28"/>
        </w:rPr>
      </w:pPr>
      <w:r>
        <w:rPr>
          <w:sz w:val="28"/>
          <w:szCs w:val="28"/>
        </w:rPr>
        <w:t>Департамент</w:t>
      </w:r>
      <w:r w:rsidR="007B7FE7" w:rsidRPr="007B7FE7">
        <w:rPr>
          <w:sz w:val="28"/>
          <w:szCs w:val="28"/>
        </w:rPr>
        <w:t xml:space="preserve"> английского языка</w:t>
      </w:r>
    </w:p>
    <w:p w:rsidR="007B7FE7" w:rsidRPr="00297587" w:rsidRDefault="007B7FE7" w:rsidP="007B7FE7">
      <w:pPr>
        <w:jc w:val="center"/>
        <w:rPr>
          <w:sz w:val="28"/>
        </w:rPr>
      </w:pPr>
    </w:p>
    <w:p w:rsidR="007B7FE7" w:rsidRPr="00297587" w:rsidRDefault="007B7FE7" w:rsidP="007B7FE7">
      <w:pPr>
        <w:jc w:val="center"/>
        <w:rPr>
          <w:sz w:val="28"/>
        </w:rPr>
      </w:pPr>
    </w:p>
    <w:p w:rsidR="00AE5DC4" w:rsidRDefault="007B7FE7" w:rsidP="007B7FE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7B7FE7" w:rsidRDefault="007B7FE7" w:rsidP="007B7FE7">
      <w:pPr>
        <w:jc w:val="center"/>
        <w:rPr>
          <w:sz w:val="28"/>
        </w:rPr>
      </w:pPr>
      <w:r>
        <w:rPr>
          <w:sz w:val="28"/>
          <w:lang w:val="en-US"/>
        </w:rPr>
        <w:t>Academic</w:t>
      </w:r>
      <w:r w:rsidRPr="007B7FE7">
        <w:rPr>
          <w:sz w:val="28"/>
        </w:rPr>
        <w:t xml:space="preserve"> </w:t>
      </w:r>
      <w:r>
        <w:rPr>
          <w:sz w:val="28"/>
          <w:lang w:val="en-US"/>
        </w:rPr>
        <w:t>Writing</w:t>
      </w:r>
    </w:p>
    <w:p w:rsidR="007B7FE7" w:rsidRPr="007B7FE7" w:rsidRDefault="007B7FE7" w:rsidP="007B7FE7">
      <w:pPr>
        <w:jc w:val="center"/>
        <w:rPr>
          <w:sz w:val="28"/>
        </w:rPr>
      </w:pPr>
    </w:p>
    <w:p w:rsidR="007B7FE7" w:rsidRDefault="007B7FE7" w:rsidP="007B7FE7">
      <w:pPr>
        <w:ind w:firstLine="0"/>
        <w:jc w:val="center"/>
      </w:pPr>
      <w:r>
        <w:t>для направления 080100.62 «Экономика» подготовки бакалавра</w:t>
      </w:r>
    </w:p>
    <w:p w:rsidR="007B7FE7" w:rsidRDefault="00981E5E" w:rsidP="007B7FE7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7B7FE7" w:rsidRDefault="007B7FE7" w:rsidP="007B7FE7">
      <w:pPr>
        <w:jc w:val="center"/>
      </w:pPr>
    </w:p>
    <w:p w:rsidR="00CB0549" w:rsidRDefault="00CB0549" w:rsidP="007B7FE7">
      <w:pPr>
        <w:jc w:val="center"/>
      </w:pPr>
    </w:p>
    <w:p w:rsidR="007B7FE7" w:rsidRDefault="007B7FE7" w:rsidP="007B7FE7">
      <w:pPr>
        <w:jc w:val="center"/>
      </w:pPr>
    </w:p>
    <w:p w:rsidR="007B7FE7" w:rsidRDefault="007B7FE7" w:rsidP="007B7FE7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7B7FE7" w:rsidRPr="007B7FE7" w:rsidRDefault="007B7FE7" w:rsidP="007B7FE7">
      <w:pPr>
        <w:ind w:firstLine="0"/>
      </w:pPr>
      <w:r>
        <w:t xml:space="preserve">Захарова Анна Викторовна, </w:t>
      </w:r>
      <w:proofErr w:type="spellStart"/>
      <w:r>
        <w:rPr>
          <w:lang w:val="en-US"/>
        </w:rPr>
        <w:t>annazakharova</w:t>
      </w:r>
      <w:proofErr w:type="spellEnd"/>
      <w:r w:rsidRPr="007B7FE7">
        <w:t>@</w:t>
      </w:r>
      <w:proofErr w:type="spellStart"/>
      <w:r w:rsidR="00166ACA">
        <w:rPr>
          <w:lang w:val="en-US"/>
        </w:rPr>
        <w:t>hse</w:t>
      </w:r>
      <w:proofErr w:type="spellEnd"/>
      <w:r w:rsidRPr="007B7FE7">
        <w:t>.</w:t>
      </w:r>
      <w:proofErr w:type="spellStart"/>
      <w:r>
        <w:rPr>
          <w:lang w:val="en-US"/>
        </w:rPr>
        <w:t>ru</w:t>
      </w:r>
      <w:proofErr w:type="spellEnd"/>
    </w:p>
    <w:p w:rsidR="007B7FE7" w:rsidRDefault="007B7FE7" w:rsidP="007B7FE7"/>
    <w:p w:rsidR="007B7FE7" w:rsidRDefault="007B7FE7" w:rsidP="007B7FE7"/>
    <w:p w:rsidR="007B7FE7" w:rsidRDefault="007B7FE7" w:rsidP="007B7FE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Английского языка «___»____________ 20</w:t>
      </w:r>
      <w:r w:rsidR="00E0367F">
        <w:t>1</w:t>
      </w:r>
      <w:r w:rsidR="00166ACA" w:rsidRPr="00166ACA">
        <w:t>2</w:t>
      </w:r>
      <w:r w:rsidR="00E0367F">
        <w:t xml:space="preserve"> </w:t>
      </w:r>
      <w:r>
        <w:t>г</w:t>
      </w:r>
    </w:p>
    <w:p w:rsidR="007B7FE7" w:rsidRDefault="007B7FE7" w:rsidP="007B7FE7">
      <w:pPr>
        <w:ind w:firstLine="0"/>
      </w:pPr>
      <w:r>
        <w:t>Зав. кафедрой Баранов</w:t>
      </w:r>
      <w:r w:rsidR="00FD3FA5">
        <w:t>с</w:t>
      </w:r>
      <w:r>
        <w:t>кая Т.А.</w:t>
      </w:r>
    </w:p>
    <w:p w:rsidR="007B7FE7" w:rsidRDefault="007B7FE7" w:rsidP="007B7FE7"/>
    <w:p w:rsidR="007B7FE7" w:rsidRDefault="007B7FE7" w:rsidP="007B7FE7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</w:t>
      </w:r>
      <w:r w:rsidR="00E0367F">
        <w:t>1</w:t>
      </w:r>
      <w:r w:rsidR="00166ACA" w:rsidRPr="00166ACA">
        <w:t>2</w:t>
      </w:r>
      <w:r>
        <w:t xml:space="preserve"> г</w:t>
      </w:r>
    </w:p>
    <w:p w:rsidR="007B7FE7" w:rsidRDefault="007B7FE7" w:rsidP="007B7FE7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7B7FE7" w:rsidRDefault="007B7FE7" w:rsidP="007B7FE7"/>
    <w:p w:rsidR="007B7FE7" w:rsidRDefault="007B7FE7" w:rsidP="007B7FE7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</w:t>
      </w:r>
      <w:r w:rsidR="00E0367F">
        <w:t>1</w:t>
      </w:r>
      <w:r w:rsidR="00166ACA" w:rsidRPr="00166ACA">
        <w:t>2</w:t>
      </w:r>
      <w:r>
        <w:t xml:space="preserve"> г.</w:t>
      </w:r>
    </w:p>
    <w:p w:rsidR="007B7FE7" w:rsidRDefault="007B7FE7" w:rsidP="007B7FE7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Default="007B7FE7" w:rsidP="007B7FE7"/>
    <w:p w:rsidR="007B7FE7" w:rsidRPr="00B4644A" w:rsidRDefault="007B7FE7" w:rsidP="007B7FE7"/>
    <w:p w:rsidR="007B7FE7" w:rsidRPr="00166ACA" w:rsidRDefault="007B7FE7" w:rsidP="007B7FE7">
      <w:pPr>
        <w:jc w:val="center"/>
        <w:rPr>
          <w:lang w:val="en-US"/>
        </w:rPr>
      </w:pPr>
      <w:r>
        <w:t>Москва, 201</w:t>
      </w:r>
      <w:r w:rsidR="00166ACA">
        <w:rPr>
          <w:lang w:val="en-US"/>
        </w:rPr>
        <w:t>2</w:t>
      </w:r>
      <w:bookmarkStart w:id="0" w:name="_GoBack"/>
      <w:bookmarkEnd w:id="0"/>
    </w:p>
    <w:p w:rsidR="007B7FE7" w:rsidRPr="00B4644A" w:rsidRDefault="007B7FE7" w:rsidP="007B7FE7">
      <w:r>
        <w:t xml:space="preserve"> </w:t>
      </w:r>
    </w:p>
    <w:p w:rsidR="007B7FE7" w:rsidRPr="00B4644A" w:rsidRDefault="007B7FE7" w:rsidP="007B7FE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7B7FE7" w:rsidRPr="00B4644A" w:rsidRDefault="007B7FE7" w:rsidP="005F690A">
      <w:pPr>
        <w:rPr>
          <w:i/>
        </w:rPr>
      </w:pPr>
      <w:r>
        <w:br w:type="page"/>
      </w:r>
    </w:p>
    <w:p w:rsidR="007B7FE7" w:rsidRPr="008A675D" w:rsidRDefault="007B7FE7" w:rsidP="00C20AAD">
      <w:pPr>
        <w:pStyle w:val="1"/>
        <w:rPr>
          <w:lang w:val="ru-RU"/>
        </w:rPr>
        <w:sectPr w:rsidR="007B7FE7" w:rsidRPr="008A675D" w:rsidSect="00066385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7B7FE7" w:rsidRPr="008A675D" w:rsidRDefault="00B96843" w:rsidP="00C20AAD">
      <w:pPr>
        <w:pStyle w:val="1"/>
        <w:rPr>
          <w:lang w:val="ru-RU"/>
        </w:rPr>
      </w:pPr>
      <w:r w:rsidRPr="008A675D">
        <w:rPr>
          <w:lang w:val="ru-RU"/>
        </w:rPr>
        <w:lastRenderedPageBreak/>
        <w:t xml:space="preserve">1 </w:t>
      </w:r>
      <w:r w:rsidR="007B7FE7" w:rsidRPr="008A675D">
        <w:rPr>
          <w:lang w:val="ru-RU"/>
        </w:rPr>
        <w:t>Область применения и нормативные ссылки</w:t>
      </w:r>
    </w:p>
    <w:p w:rsidR="007B7FE7" w:rsidRPr="00CB0549" w:rsidRDefault="007B7FE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B7FE7" w:rsidRPr="00CB0549" w:rsidRDefault="007B7FE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подготовки/специальности </w:t>
      </w:r>
      <w:fldSimple w:instr=" FILLIN   \* MERGEFORMAT ">
        <w:r w:rsidR="00C01077" w:rsidRPr="00CB0549">
          <w:rPr>
            <w:szCs w:val="24"/>
          </w:rPr>
          <w:t>080100.62 "Экономика"</w:t>
        </w:r>
      </w:fldSimple>
      <w:r w:rsidR="00C01077" w:rsidRPr="00CB0549">
        <w:rPr>
          <w:szCs w:val="24"/>
        </w:rPr>
        <w:t xml:space="preserve">, </w:t>
      </w:r>
      <w:r w:rsidR="00CB0549">
        <w:rPr>
          <w:szCs w:val="24"/>
        </w:rPr>
        <w:t xml:space="preserve">уровня </w:t>
      </w:r>
      <w:r w:rsidR="00C01077" w:rsidRPr="00CB0549">
        <w:rPr>
          <w:szCs w:val="24"/>
        </w:rPr>
        <w:t>бакалавр.</w:t>
      </w:r>
    </w:p>
    <w:p w:rsidR="007B7FE7" w:rsidRPr="00CB0549" w:rsidRDefault="007B7FE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 xml:space="preserve">Программа разработана в соответствии </w:t>
      </w:r>
      <w:proofErr w:type="gramStart"/>
      <w:r w:rsidRPr="00CB0549">
        <w:rPr>
          <w:szCs w:val="24"/>
        </w:rPr>
        <w:t>с</w:t>
      </w:r>
      <w:proofErr w:type="gramEnd"/>
      <w:r w:rsidRPr="00CB0549">
        <w:rPr>
          <w:szCs w:val="24"/>
        </w:rPr>
        <w:t>:</w:t>
      </w:r>
    </w:p>
    <w:p w:rsidR="007B7FE7" w:rsidRDefault="00C0107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Концепцией преподавания английского языка в НИУ ВШЭ, 2010</w:t>
      </w:r>
      <w:r w:rsidR="00B96843" w:rsidRPr="00CB0549">
        <w:rPr>
          <w:szCs w:val="24"/>
        </w:rPr>
        <w:t>.</w:t>
      </w:r>
    </w:p>
    <w:p w:rsidR="008A675D" w:rsidRPr="008A675D" w:rsidRDefault="008A675D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00720F">
        <w:t>ФГОС высшего профессионального образования по направлению подготовки 080100  «Экономика» [квалификация (степень) «Бакалавр»] (при</w:t>
      </w:r>
      <w:r>
        <w:t xml:space="preserve">каз </w:t>
      </w:r>
      <w:proofErr w:type="spellStart"/>
      <w:r>
        <w:t>МОиН</w:t>
      </w:r>
      <w:proofErr w:type="spellEnd"/>
      <w:r>
        <w:t xml:space="preserve"> РФ №747 от 21.12.2009).</w:t>
      </w:r>
    </w:p>
    <w:p w:rsidR="00B96843" w:rsidRPr="00CB0549" w:rsidRDefault="00B96843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Образовательным стандартом государственного образовательного учреждения высшего профессионального образования « Государственный университет - Высшая школа экономики», в отношении которого установлена категория «национальный исследовательский университет» по направлению подготовки 0800100.62 «Экономика», уровень подготовки - бакалавр, 2010.</w:t>
      </w:r>
    </w:p>
    <w:p w:rsidR="00C01077" w:rsidRPr="00CB0549" w:rsidRDefault="00C0107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Программой дисциплины </w:t>
      </w:r>
      <w:r w:rsidR="00AE5DC4" w:rsidRPr="00CB0549">
        <w:rPr>
          <w:szCs w:val="24"/>
        </w:rPr>
        <w:t>И</w:t>
      </w:r>
      <w:r w:rsidRPr="00CB0549">
        <w:rPr>
          <w:szCs w:val="24"/>
        </w:rPr>
        <w:t>ностранный язык (английский</w:t>
      </w:r>
      <w:r w:rsidR="00AE5DC4" w:rsidRPr="00CB0549">
        <w:rPr>
          <w:szCs w:val="24"/>
        </w:rPr>
        <w:t xml:space="preserve">) для студентов </w:t>
      </w:r>
      <w:r w:rsidRPr="00CB0549">
        <w:rPr>
          <w:szCs w:val="24"/>
        </w:rPr>
        <w:t>3 курс</w:t>
      </w:r>
      <w:r w:rsidR="00AE5DC4" w:rsidRPr="00CB0549">
        <w:rPr>
          <w:szCs w:val="24"/>
        </w:rPr>
        <w:t xml:space="preserve">а факультета экономики, департамента </w:t>
      </w:r>
      <w:r w:rsidRPr="00CB0549">
        <w:rPr>
          <w:szCs w:val="24"/>
        </w:rPr>
        <w:t>английского языка</w:t>
      </w:r>
      <w:r w:rsidR="00671649" w:rsidRPr="00CB0549">
        <w:rPr>
          <w:szCs w:val="24"/>
        </w:rPr>
        <w:t>,</w:t>
      </w:r>
      <w:r w:rsidRPr="00CB0549">
        <w:rPr>
          <w:szCs w:val="24"/>
        </w:rPr>
        <w:t xml:space="preserve"> 201</w:t>
      </w:r>
      <w:r w:rsidR="00C20AAD">
        <w:rPr>
          <w:szCs w:val="24"/>
        </w:rPr>
        <w:t>3</w:t>
      </w:r>
      <w:r w:rsidRPr="00CB0549">
        <w:rPr>
          <w:szCs w:val="24"/>
        </w:rPr>
        <w:t>.</w:t>
      </w:r>
    </w:p>
    <w:p w:rsidR="00B96843" w:rsidRPr="00CB0549" w:rsidRDefault="007B7FE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Рабочим учебным планом </w:t>
      </w:r>
      <w:r w:rsidR="00AE5DC4" w:rsidRPr="00CB0549">
        <w:rPr>
          <w:szCs w:val="24"/>
        </w:rPr>
        <w:t xml:space="preserve">НИУ ВШЭ </w:t>
      </w:r>
      <w:r w:rsidR="00CB0549">
        <w:rPr>
          <w:szCs w:val="24"/>
        </w:rPr>
        <w:t>для</w:t>
      </w:r>
      <w:r w:rsidR="00AE5DC4" w:rsidRPr="00CB0549">
        <w:rPr>
          <w:szCs w:val="24"/>
        </w:rPr>
        <w:t xml:space="preserve"> специальности Экономика, </w:t>
      </w:r>
      <w:r w:rsidR="00B96843" w:rsidRPr="00CB0549">
        <w:rPr>
          <w:szCs w:val="24"/>
        </w:rPr>
        <w:t>утвержденным в 2</w:t>
      </w:r>
      <w:r w:rsidR="00AE5DC4" w:rsidRPr="00CB0549">
        <w:rPr>
          <w:szCs w:val="24"/>
        </w:rPr>
        <w:t>0</w:t>
      </w:r>
      <w:r w:rsidR="00B96843" w:rsidRPr="00CB0549">
        <w:rPr>
          <w:szCs w:val="24"/>
        </w:rPr>
        <w:t>1</w:t>
      </w:r>
      <w:r w:rsidR="00C20AAD">
        <w:rPr>
          <w:szCs w:val="24"/>
        </w:rPr>
        <w:t>3</w:t>
      </w:r>
      <w:r w:rsidR="00B96843" w:rsidRPr="00CB0549">
        <w:rPr>
          <w:szCs w:val="24"/>
        </w:rPr>
        <w:t xml:space="preserve"> г.</w:t>
      </w:r>
      <w:r w:rsidRPr="00CB0549">
        <w:rPr>
          <w:szCs w:val="24"/>
        </w:rPr>
        <w:t xml:space="preserve"> </w:t>
      </w:r>
    </w:p>
    <w:p w:rsidR="00B96843" w:rsidRPr="00CB0549" w:rsidRDefault="00B96843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</w:p>
    <w:p w:rsidR="007B7FE7" w:rsidRPr="00CB0549" w:rsidRDefault="00B96843" w:rsidP="00CB0549">
      <w:pPr>
        <w:pStyle w:val="a1"/>
        <w:numPr>
          <w:ilvl w:val="0"/>
          <w:numId w:val="0"/>
        </w:numPr>
        <w:spacing w:line="360" w:lineRule="auto"/>
        <w:jc w:val="both"/>
        <w:rPr>
          <w:b/>
          <w:szCs w:val="24"/>
        </w:rPr>
      </w:pPr>
      <w:r w:rsidRPr="00CB0549">
        <w:rPr>
          <w:b/>
          <w:szCs w:val="24"/>
        </w:rPr>
        <w:t xml:space="preserve">2 </w:t>
      </w:r>
      <w:r w:rsidR="007B7FE7" w:rsidRPr="00CB0549">
        <w:rPr>
          <w:b/>
          <w:szCs w:val="24"/>
        </w:rPr>
        <w:t>Цели освоения дисциплины</w:t>
      </w:r>
    </w:p>
    <w:p w:rsidR="007B7FE7" w:rsidRPr="00CB0549" w:rsidRDefault="007B7FE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 xml:space="preserve">Целями освоения дисциплины </w:t>
      </w:r>
      <w:r w:rsidR="002E5C46" w:rsidRPr="00CB0549">
        <w:rPr>
          <w:szCs w:val="24"/>
          <w:lang w:val="en-US"/>
        </w:rPr>
        <w:t>Academic</w:t>
      </w:r>
      <w:r w:rsidR="002E5C46" w:rsidRPr="00CB0549">
        <w:rPr>
          <w:szCs w:val="24"/>
        </w:rPr>
        <w:t xml:space="preserve"> </w:t>
      </w:r>
      <w:r w:rsidR="002E5C46" w:rsidRPr="00CB0549">
        <w:rPr>
          <w:szCs w:val="24"/>
          <w:lang w:val="en-US"/>
        </w:rPr>
        <w:t>Writing</w:t>
      </w:r>
      <w:r w:rsidR="002E5C46" w:rsidRPr="00CB0549">
        <w:rPr>
          <w:szCs w:val="24"/>
        </w:rPr>
        <w:t xml:space="preserve"> являются:</w:t>
      </w:r>
    </w:p>
    <w:p w:rsidR="00DE23B7" w:rsidRPr="00CB0549" w:rsidRDefault="00DE23B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 xml:space="preserve">1 подготовка студентов к использованию английского языка в </w:t>
      </w:r>
      <w:r w:rsidR="00C20AAD">
        <w:rPr>
          <w:szCs w:val="24"/>
        </w:rPr>
        <w:t>профессиональном</w:t>
      </w:r>
      <w:r w:rsidRPr="00CB0549">
        <w:rPr>
          <w:szCs w:val="24"/>
        </w:rPr>
        <w:t xml:space="preserve"> и научном общении;</w:t>
      </w:r>
    </w:p>
    <w:p w:rsidR="00DE23B7" w:rsidRPr="00CB0549" w:rsidRDefault="00DE23B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2 изучение закономерностей построения и стилистических особенностей научных текстов на английском языке;</w:t>
      </w:r>
    </w:p>
    <w:p w:rsidR="00AE5DC4" w:rsidRPr="00CB0549" w:rsidRDefault="00DE23B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3</w:t>
      </w:r>
      <w:r w:rsidR="00AE5DC4" w:rsidRPr="00CB0549">
        <w:rPr>
          <w:szCs w:val="24"/>
        </w:rPr>
        <w:t xml:space="preserve"> формирование языковых навыков, способствующих написанию научно значимых текстов;</w:t>
      </w:r>
    </w:p>
    <w:p w:rsidR="00AE5DC4" w:rsidRPr="00CB0549" w:rsidRDefault="00AE5DC4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 xml:space="preserve">4 формирование академических навыков: работа с научными информационными источниками, критическое чтение, проведение </w:t>
      </w:r>
      <w:r w:rsidRPr="00CB0549">
        <w:rPr>
          <w:szCs w:val="24"/>
          <w:lang w:val="en-US"/>
        </w:rPr>
        <w:t>peer</w:t>
      </w:r>
      <w:r w:rsidRPr="00CB0549">
        <w:rPr>
          <w:szCs w:val="24"/>
        </w:rPr>
        <w:t>-</w:t>
      </w:r>
      <w:r w:rsidRPr="00CB0549">
        <w:rPr>
          <w:szCs w:val="24"/>
          <w:lang w:val="en-US"/>
        </w:rPr>
        <w:t>reviews</w:t>
      </w:r>
      <w:r w:rsidR="00C20AAD">
        <w:rPr>
          <w:szCs w:val="24"/>
        </w:rPr>
        <w:t xml:space="preserve"> и т.д.</w:t>
      </w:r>
      <w:r w:rsidRPr="00CB0549">
        <w:rPr>
          <w:szCs w:val="24"/>
        </w:rPr>
        <w:t>;</w:t>
      </w:r>
    </w:p>
    <w:p w:rsidR="00AE5DC4" w:rsidRPr="00CB0549" w:rsidRDefault="00AE5DC4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5 использование компьютерных и информационных технологий в целях написания академически</w:t>
      </w:r>
      <w:r w:rsidR="00C20AAD">
        <w:rPr>
          <w:szCs w:val="24"/>
        </w:rPr>
        <w:t>х</w:t>
      </w:r>
      <w:r w:rsidRPr="00CB0549">
        <w:rPr>
          <w:szCs w:val="24"/>
        </w:rPr>
        <w:t xml:space="preserve"> текстов.</w:t>
      </w:r>
    </w:p>
    <w:p w:rsidR="002E5C46" w:rsidRPr="00CB0549" w:rsidRDefault="002E5C46" w:rsidP="00CB0549">
      <w:pPr>
        <w:spacing w:line="360" w:lineRule="auto"/>
        <w:ind w:firstLine="0"/>
        <w:jc w:val="both"/>
        <w:rPr>
          <w:szCs w:val="24"/>
        </w:rPr>
      </w:pPr>
    </w:p>
    <w:p w:rsidR="007B7FE7" w:rsidRPr="00CB0549" w:rsidRDefault="00FF185A" w:rsidP="00CB0549">
      <w:pPr>
        <w:spacing w:line="360" w:lineRule="auto"/>
        <w:ind w:firstLine="0"/>
        <w:jc w:val="both"/>
        <w:rPr>
          <w:b/>
          <w:szCs w:val="24"/>
        </w:rPr>
      </w:pPr>
      <w:proofErr w:type="gramStart"/>
      <w:r w:rsidRPr="00CB0549">
        <w:rPr>
          <w:b/>
          <w:szCs w:val="24"/>
        </w:rPr>
        <w:t xml:space="preserve">3 </w:t>
      </w:r>
      <w:r w:rsidR="007B7FE7" w:rsidRPr="00CB0549">
        <w:rPr>
          <w:b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7B7FE7" w:rsidRPr="00CB0549" w:rsidRDefault="007B7FE7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В результате освоения дисциплины студент должен:</w:t>
      </w:r>
    </w:p>
    <w:p w:rsidR="007B7FE7" w:rsidRPr="00CB0549" w:rsidRDefault="007B7FE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Знать </w:t>
      </w:r>
    </w:p>
    <w:p w:rsidR="0028074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proofErr w:type="gramStart"/>
      <w:r w:rsidRPr="00CB0549">
        <w:rPr>
          <w:szCs w:val="24"/>
        </w:rPr>
        <w:lastRenderedPageBreak/>
        <w:t>1</w:t>
      </w:r>
      <w:proofErr w:type="gramEnd"/>
      <w:r w:rsidRPr="00CB0549">
        <w:rPr>
          <w:szCs w:val="24"/>
        </w:rPr>
        <w:t xml:space="preserve"> к</w:t>
      </w:r>
      <w:r w:rsidR="00280747" w:rsidRPr="00CB0549">
        <w:rPr>
          <w:szCs w:val="24"/>
        </w:rPr>
        <w:t>акие навыки необходимы для проведения исследовательской работы и написания научных текстов</w:t>
      </w:r>
      <w:r w:rsidR="00DE23B7" w:rsidRPr="00CB0549">
        <w:rPr>
          <w:szCs w:val="24"/>
        </w:rPr>
        <w:t>;</w:t>
      </w:r>
    </w:p>
    <w:p w:rsidR="000A7ACD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2 э</w:t>
      </w:r>
      <w:r w:rsidR="000A7ACD" w:rsidRPr="00CB0549">
        <w:rPr>
          <w:szCs w:val="24"/>
        </w:rPr>
        <w:t>тапы проведения научного исследования</w:t>
      </w:r>
      <w:r w:rsidR="00DE23B7" w:rsidRPr="00CB0549">
        <w:rPr>
          <w:szCs w:val="24"/>
        </w:rPr>
        <w:t>;</w:t>
      </w:r>
    </w:p>
    <w:p w:rsidR="006B2E0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3 источники информации, которыми следует пользоваться в работе по составлению научных текстов</w:t>
      </w:r>
      <w:r w:rsidR="00DE23B7" w:rsidRPr="00CB0549">
        <w:rPr>
          <w:szCs w:val="24"/>
        </w:rPr>
        <w:t>;</w:t>
      </w:r>
    </w:p>
    <w:p w:rsidR="006B2E0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4 основные требования, предъявляемые международным сообществом к написанию научных трудов</w:t>
      </w:r>
      <w:r w:rsidR="00DE23B7" w:rsidRPr="00CB0549">
        <w:rPr>
          <w:szCs w:val="24"/>
        </w:rPr>
        <w:t>;</w:t>
      </w:r>
    </w:p>
    <w:p w:rsidR="006B2E0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5 основные виды научных текстов, которые создаются в академической среде</w:t>
      </w:r>
      <w:r w:rsidR="00DE23B7" w:rsidRPr="00CB0549">
        <w:rPr>
          <w:szCs w:val="24"/>
        </w:rPr>
        <w:t>;</w:t>
      </w:r>
    </w:p>
    <w:p w:rsidR="000A7ACD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6 э</w:t>
      </w:r>
      <w:r w:rsidR="000A7ACD" w:rsidRPr="00CB0549">
        <w:rPr>
          <w:szCs w:val="24"/>
        </w:rPr>
        <w:t>тапы написания научного текста</w:t>
      </w:r>
      <w:r w:rsidR="00DE23B7" w:rsidRPr="00CB0549">
        <w:rPr>
          <w:szCs w:val="24"/>
        </w:rPr>
        <w:t>;</w:t>
      </w:r>
    </w:p>
    <w:p w:rsidR="0028074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7 с</w:t>
      </w:r>
      <w:r w:rsidR="00280747" w:rsidRPr="00CB0549">
        <w:rPr>
          <w:szCs w:val="24"/>
        </w:rPr>
        <w:t>тилистические и прагматические особенности научных текстов</w:t>
      </w:r>
      <w:r w:rsidR="00DE23B7" w:rsidRPr="00CB0549">
        <w:rPr>
          <w:szCs w:val="24"/>
        </w:rPr>
        <w:t>;</w:t>
      </w:r>
    </w:p>
    <w:p w:rsidR="006B2E07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8 грамматические и лексические особенности научных текстов</w:t>
      </w:r>
      <w:r w:rsidR="00DE23B7" w:rsidRPr="00CB0549">
        <w:rPr>
          <w:szCs w:val="24"/>
        </w:rPr>
        <w:t>;</w:t>
      </w:r>
    </w:p>
    <w:p w:rsidR="00FF185A" w:rsidRPr="00CB0549" w:rsidRDefault="006B2E07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 xml:space="preserve">9 </w:t>
      </w:r>
      <w:r w:rsidR="00C552E9" w:rsidRPr="00CB0549">
        <w:rPr>
          <w:szCs w:val="24"/>
        </w:rPr>
        <w:t>особенности научной этики</w:t>
      </w:r>
      <w:r w:rsidR="00DE23B7" w:rsidRPr="00CB0549">
        <w:rPr>
          <w:szCs w:val="24"/>
        </w:rPr>
        <w:t xml:space="preserve"> (</w:t>
      </w:r>
      <w:r w:rsidR="00A1591F" w:rsidRPr="00CB0549">
        <w:rPr>
          <w:szCs w:val="24"/>
        </w:rPr>
        <w:t xml:space="preserve">плагиат, </w:t>
      </w:r>
      <w:r w:rsidR="00DE23B7" w:rsidRPr="00CB0549">
        <w:rPr>
          <w:szCs w:val="24"/>
        </w:rPr>
        <w:t xml:space="preserve">корректность </w:t>
      </w:r>
      <w:r w:rsidR="00A1591F" w:rsidRPr="00CB0549">
        <w:rPr>
          <w:szCs w:val="24"/>
        </w:rPr>
        <w:t>цитировани</w:t>
      </w:r>
      <w:r w:rsidR="00DE23B7" w:rsidRPr="00CB0549">
        <w:rPr>
          <w:szCs w:val="24"/>
        </w:rPr>
        <w:t>я</w:t>
      </w:r>
      <w:r w:rsidR="00A1591F" w:rsidRPr="00CB0549">
        <w:rPr>
          <w:szCs w:val="24"/>
        </w:rPr>
        <w:t xml:space="preserve"> и т.д.)</w:t>
      </w:r>
      <w:r w:rsidR="00DE23B7" w:rsidRPr="00CB0549">
        <w:rPr>
          <w:szCs w:val="24"/>
        </w:rPr>
        <w:t>.</w:t>
      </w:r>
    </w:p>
    <w:p w:rsidR="007B7FE7" w:rsidRPr="00CB0549" w:rsidRDefault="007B7FE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Уметь </w:t>
      </w:r>
    </w:p>
    <w:p w:rsidR="006C19A5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1 п</w:t>
      </w:r>
      <w:r w:rsidR="006C19A5" w:rsidRPr="00CB0549">
        <w:rPr>
          <w:szCs w:val="24"/>
        </w:rPr>
        <w:t>ланировать исследовательские действия и процедуры</w:t>
      </w:r>
      <w:r w:rsidR="00DE23B7" w:rsidRPr="00CB0549">
        <w:rPr>
          <w:szCs w:val="24"/>
        </w:rPr>
        <w:t>;</w:t>
      </w:r>
    </w:p>
    <w:p w:rsidR="006C19A5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2 п</w:t>
      </w:r>
      <w:r w:rsidR="006C19A5" w:rsidRPr="00CB0549">
        <w:rPr>
          <w:szCs w:val="24"/>
        </w:rPr>
        <w:t>одбирать и обрабатывать информацию относительно выбранной темы исследования</w:t>
      </w:r>
      <w:proofErr w:type="gramStart"/>
      <w:r w:rsidR="006C19A5" w:rsidRPr="00CB0549">
        <w:rPr>
          <w:szCs w:val="24"/>
        </w:rPr>
        <w:t xml:space="preserve"> </w:t>
      </w:r>
      <w:r w:rsidR="00DE23B7" w:rsidRPr="00CB0549">
        <w:rPr>
          <w:szCs w:val="24"/>
        </w:rPr>
        <w:t>;</w:t>
      </w:r>
      <w:proofErr w:type="gramEnd"/>
    </w:p>
    <w:p w:rsidR="00FF185A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3 с</w:t>
      </w:r>
      <w:r w:rsidR="000A7ACD" w:rsidRPr="00CB0549">
        <w:rPr>
          <w:szCs w:val="24"/>
        </w:rPr>
        <w:t>остав</w:t>
      </w:r>
      <w:r w:rsidR="006C19A5" w:rsidRPr="00CB0549">
        <w:rPr>
          <w:szCs w:val="24"/>
        </w:rPr>
        <w:t>лять</w:t>
      </w:r>
      <w:r w:rsidR="000A7ACD" w:rsidRPr="00CB0549">
        <w:rPr>
          <w:szCs w:val="24"/>
        </w:rPr>
        <w:t xml:space="preserve"> и редактировать </w:t>
      </w:r>
      <w:r w:rsidR="008D7F64" w:rsidRPr="00CB0549">
        <w:rPr>
          <w:szCs w:val="24"/>
        </w:rPr>
        <w:t>«</w:t>
      </w:r>
      <w:r w:rsidR="000A7ACD" w:rsidRPr="00CB0549">
        <w:rPr>
          <w:szCs w:val="24"/>
        </w:rPr>
        <w:t>черновую</w:t>
      </w:r>
      <w:r w:rsidR="008D7F64" w:rsidRPr="00CB0549">
        <w:rPr>
          <w:szCs w:val="24"/>
        </w:rPr>
        <w:t>»</w:t>
      </w:r>
      <w:r w:rsidR="000A7ACD" w:rsidRPr="00CB0549">
        <w:rPr>
          <w:szCs w:val="24"/>
        </w:rPr>
        <w:t xml:space="preserve"> версию научного текста</w:t>
      </w:r>
      <w:r w:rsidR="00DE23B7" w:rsidRPr="00CB0549">
        <w:rPr>
          <w:szCs w:val="24"/>
        </w:rPr>
        <w:t>;</w:t>
      </w:r>
    </w:p>
    <w:p w:rsidR="000A7ACD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4 оформлять научный труд в соответствии с требованиями </w:t>
      </w:r>
      <w:r w:rsidR="00DE23B7" w:rsidRPr="00CB0549">
        <w:rPr>
          <w:szCs w:val="24"/>
        </w:rPr>
        <w:t>НИУ ВШЭ;</w:t>
      </w:r>
    </w:p>
    <w:p w:rsidR="000A7ACD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5 составлять </w:t>
      </w:r>
      <w:r w:rsidR="008A675D">
        <w:rPr>
          <w:szCs w:val="24"/>
        </w:rPr>
        <w:t>академические</w:t>
      </w:r>
      <w:r w:rsidRPr="00CB0549">
        <w:rPr>
          <w:szCs w:val="24"/>
        </w:rPr>
        <w:t xml:space="preserve"> тексты следующих видо</w:t>
      </w:r>
      <w:r w:rsidR="00DE23B7" w:rsidRPr="00CB0549">
        <w:rPr>
          <w:szCs w:val="24"/>
        </w:rPr>
        <w:t>в: эссе и реферат;</w:t>
      </w:r>
    </w:p>
    <w:p w:rsidR="000A7ACD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6 стилистически корректно избирать формы написания текстов в зависимости от прагматических целей</w:t>
      </w:r>
      <w:r w:rsidR="00DE23B7" w:rsidRPr="00CB0549">
        <w:rPr>
          <w:szCs w:val="24"/>
        </w:rPr>
        <w:t>;</w:t>
      </w:r>
    </w:p>
    <w:p w:rsidR="00C552E9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7 грамотно и аргументировано излагать мысли</w:t>
      </w:r>
      <w:r w:rsidR="00DE23B7" w:rsidRPr="00CB0549">
        <w:rPr>
          <w:szCs w:val="24"/>
        </w:rPr>
        <w:t>;</w:t>
      </w:r>
    </w:p>
    <w:p w:rsidR="00C552E9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8 использовать лексико-грамматические средства для выражения критической оценки, выражения собственного мнения, </w:t>
      </w:r>
      <w:proofErr w:type="spellStart"/>
      <w:r w:rsidRPr="00CB0549">
        <w:rPr>
          <w:szCs w:val="24"/>
        </w:rPr>
        <w:t>резюмирования</w:t>
      </w:r>
      <w:proofErr w:type="spellEnd"/>
      <w:r w:rsidRPr="00CB0549">
        <w:rPr>
          <w:szCs w:val="24"/>
        </w:rPr>
        <w:t>, сопоставления, объяснения и комментирования данных</w:t>
      </w:r>
      <w:r w:rsidR="00DE23B7" w:rsidRPr="00CB0549">
        <w:rPr>
          <w:szCs w:val="24"/>
        </w:rPr>
        <w:t>;</w:t>
      </w:r>
    </w:p>
    <w:p w:rsidR="00C552E9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>9 использовать пунктуационные средства оформления научного текста</w:t>
      </w:r>
      <w:r w:rsidR="00DE23B7" w:rsidRPr="00CB0549">
        <w:rPr>
          <w:szCs w:val="24"/>
        </w:rPr>
        <w:t>;</w:t>
      </w:r>
    </w:p>
    <w:p w:rsidR="00C552E9" w:rsidRPr="00CB0549" w:rsidRDefault="00C552E9" w:rsidP="00CB0549">
      <w:pPr>
        <w:pStyle w:val="af2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10 </w:t>
      </w:r>
      <w:r w:rsidR="002368DE" w:rsidRPr="00CB0549">
        <w:rPr>
          <w:szCs w:val="24"/>
        </w:rPr>
        <w:t>корректно использовать достижения других авторов в собственной научной работе</w:t>
      </w:r>
      <w:r w:rsidR="00DE23B7" w:rsidRPr="00CB0549">
        <w:rPr>
          <w:szCs w:val="24"/>
        </w:rPr>
        <w:t>.</w:t>
      </w:r>
    </w:p>
    <w:p w:rsidR="007B7FE7" w:rsidRPr="00CB0549" w:rsidRDefault="007B7FE7" w:rsidP="00CB0549">
      <w:pPr>
        <w:pStyle w:val="a1"/>
        <w:spacing w:line="360" w:lineRule="auto"/>
        <w:ind w:left="0" w:firstLine="0"/>
        <w:jc w:val="both"/>
        <w:rPr>
          <w:szCs w:val="24"/>
        </w:rPr>
      </w:pPr>
      <w:r w:rsidRPr="00CB0549">
        <w:rPr>
          <w:szCs w:val="24"/>
        </w:rPr>
        <w:t xml:space="preserve">Иметь навыки (приобрести опыт) </w:t>
      </w:r>
    </w:p>
    <w:p w:rsidR="00FF185A" w:rsidRPr="00CB0549" w:rsidRDefault="002368DE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 xml:space="preserve">1 работы с большими объемами </w:t>
      </w:r>
      <w:r w:rsidR="008D7F64" w:rsidRPr="00CB0549">
        <w:rPr>
          <w:szCs w:val="24"/>
        </w:rPr>
        <w:t xml:space="preserve">текстовой </w:t>
      </w:r>
      <w:r w:rsidRPr="00CB0549">
        <w:rPr>
          <w:szCs w:val="24"/>
        </w:rPr>
        <w:t>информации на английском языке</w:t>
      </w:r>
      <w:r w:rsidR="00DE23B7" w:rsidRPr="00CB0549">
        <w:rPr>
          <w:szCs w:val="24"/>
        </w:rPr>
        <w:t>;</w:t>
      </w:r>
    </w:p>
    <w:p w:rsidR="002368DE" w:rsidRPr="00CB0549" w:rsidRDefault="002368DE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2 обработки научных текстов и составления вторичных документов</w:t>
      </w:r>
      <w:r w:rsidR="00DE23B7" w:rsidRPr="00CB0549">
        <w:rPr>
          <w:szCs w:val="24"/>
        </w:rPr>
        <w:t xml:space="preserve"> (аннотаций, рефератов);</w:t>
      </w:r>
    </w:p>
    <w:p w:rsidR="002368DE" w:rsidRPr="00CB0549" w:rsidRDefault="002368DE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3 редактирования собственных текстов и текстов других авторов</w:t>
      </w:r>
      <w:r w:rsidR="00DE23B7" w:rsidRPr="00CB0549">
        <w:rPr>
          <w:szCs w:val="24"/>
        </w:rPr>
        <w:t>;</w:t>
      </w:r>
    </w:p>
    <w:p w:rsidR="002368DE" w:rsidRPr="00CB0549" w:rsidRDefault="002368DE" w:rsidP="00CB0549">
      <w:pPr>
        <w:pStyle w:val="a1"/>
        <w:numPr>
          <w:ilvl w:val="0"/>
          <w:numId w:val="0"/>
        </w:numPr>
        <w:spacing w:line="360" w:lineRule="auto"/>
        <w:jc w:val="both"/>
        <w:rPr>
          <w:szCs w:val="24"/>
        </w:rPr>
      </w:pPr>
      <w:r w:rsidRPr="00CB0549">
        <w:rPr>
          <w:szCs w:val="24"/>
        </w:rPr>
        <w:t>4 научного ведения диспута</w:t>
      </w:r>
      <w:r w:rsidR="00DE23B7" w:rsidRPr="00CB0549">
        <w:rPr>
          <w:szCs w:val="24"/>
        </w:rPr>
        <w:t>;</w:t>
      </w:r>
    </w:p>
    <w:p w:rsidR="007B7FE7" w:rsidRPr="00CB0549" w:rsidRDefault="002368DE" w:rsidP="00CB0549">
      <w:pPr>
        <w:spacing w:line="360" w:lineRule="auto"/>
        <w:ind w:firstLine="0"/>
        <w:jc w:val="both"/>
        <w:rPr>
          <w:szCs w:val="24"/>
        </w:rPr>
      </w:pPr>
      <w:r w:rsidRPr="00CB0549">
        <w:rPr>
          <w:szCs w:val="24"/>
        </w:rPr>
        <w:t>5 написания рефератов и эссе</w:t>
      </w:r>
      <w:r w:rsidR="00DE23B7" w:rsidRPr="00CB0549">
        <w:rPr>
          <w:szCs w:val="24"/>
        </w:rPr>
        <w:t>.</w:t>
      </w:r>
    </w:p>
    <w:p w:rsidR="002368DE" w:rsidRDefault="002368DE" w:rsidP="002368DE">
      <w:pPr>
        <w:ind w:firstLine="0"/>
      </w:pPr>
    </w:p>
    <w:p w:rsidR="007B7FE7" w:rsidRDefault="007B7FE7" w:rsidP="00C20AAD">
      <w:pPr>
        <w:spacing w:line="360" w:lineRule="auto"/>
      </w:pPr>
      <w:r>
        <w:t>В результате освоения дисциплины студент осваивает следующие компетенции:</w:t>
      </w: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544"/>
        <w:gridCol w:w="2941"/>
        <w:gridCol w:w="35"/>
      </w:tblGrid>
      <w:tr w:rsidR="007B7FE7" w:rsidRPr="00BF7CD6" w:rsidTr="005A3ADD">
        <w:tc>
          <w:tcPr>
            <w:tcW w:w="2518" w:type="dxa"/>
          </w:tcPr>
          <w:p w:rsidR="007B7FE7" w:rsidRPr="002A2C97" w:rsidRDefault="007B7FE7" w:rsidP="00066385">
            <w:pPr>
              <w:ind w:firstLine="0"/>
              <w:jc w:val="center"/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1134" w:type="dxa"/>
          </w:tcPr>
          <w:p w:rsidR="007B7FE7" w:rsidRPr="002A2C97" w:rsidRDefault="007B7FE7" w:rsidP="00066385">
            <w:pPr>
              <w:ind w:left="-108" w:right="-108" w:firstLine="0"/>
              <w:jc w:val="center"/>
            </w:pPr>
            <w:r w:rsidRPr="002A2C97">
              <w:rPr>
                <w:sz w:val="22"/>
              </w:rPr>
              <w:t xml:space="preserve">Код по </w:t>
            </w:r>
            <w:r w:rsidRPr="002A2C97">
              <w:rPr>
                <w:sz w:val="22"/>
              </w:rPr>
              <w:lastRenderedPageBreak/>
              <w:t>ФГОС/ НИУ</w:t>
            </w:r>
          </w:p>
        </w:tc>
        <w:tc>
          <w:tcPr>
            <w:tcW w:w="3544" w:type="dxa"/>
          </w:tcPr>
          <w:p w:rsidR="007B7FE7" w:rsidRPr="002A2C97" w:rsidRDefault="007B7FE7" w:rsidP="00066385">
            <w:pPr>
              <w:ind w:firstLine="0"/>
              <w:jc w:val="center"/>
            </w:pPr>
            <w:r w:rsidRPr="002A2C97">
              <w:rPr>
                <w:sz w:val="22"/>
              </w:rPr>
              <w:lastRenderedPageBreak/>
              <w:t xml:space="preserve">Дескрипторы – основные признаки </w:t>
            </w:r>
            <w:r w:rsidRPr="002A2C97">
              <w:rPr>
                <w:sz w:val="22"/>
              </w:rPr>
              <w:lastRenderedPageBreak/>
              <w:t>освоения (показатели достижения результата)</w:t>
            </w:r>
          </w:p>
        </w:tc>
        <w:tc>
          <w:tcPr>
            <w:tcW w:w="2976" w:type="dxa"/>
            <w:gridSpan w:val="2"/>
          </w:tcPr>
          <w:p w:rsidR="007B7FE7" w:rsidRPr="002A2C97" w:rsidRDefault="007B7FE7" w:rsidP="00066385">
            <w:pPr>
              <w:ind w:firstLine="0"/>
              <w:jc w:val="center"/>
            </w:pPr>
            <w:r w:rsidRPr="002A2C97">
              <w:rPr>
                <w:sz w:val="22"/>
              </w:rPr>
              <w:lastRenderedPageBreak/>
              <w:t xml:space="preserve">Формы и методы обучения, </w:t>
            </w:r>
            <w:r w:rsidRPr="002A2C97">
              <w:rPr>
                <w:sz w:val="22"/>
              </w:rPr>
              <w:lastRenderedPageBreak/>
              <w:t>способствующие формированию и развитию компетенции</w:t>
            </w:r>
          </w:p>
        </w:tc>
      </w:tr>
      <w:tr w:rsidR="00C1606B" w:rsidRPr="00BF7CD6" w:rsidTr="005A3ADD">
        <w:tc>
          <w:tcPr>
            <w:tcW w:w="2518" w:type="dxa"/>
          </w:tcPr>
          <w:p w:rsidR="00C1606B" w:rsidRPr="00C1606B" w:rsidRDefault="00B42DB8" w:rsidP="00C1606B">
            <w:pPr>
              <w:ind w:firstLine="0"/>
              <w:rPr>
                <w:szCs w:val="24"/>
              </w:rPr>
            </w:pPr>
            <w:r>
              <w:rPr>
                <w:rFonts w:eastAsia="Tahoma"/>
                <w:szCs w:val="24"/>
              </w:rPr>
              <w:lastRenderedPageBreak/>
              <w:t>общекультурная</w:t>
            </w:r>
          </w:p>
        </w:tc>
        <w:tc>
          <w:tcPr>
            <w:tcW w:w="1134" w:type="dxa"/>
          </w:tcPr>
          <w:p w:rsidR="00C1606B" w:rsidRPr="00C1606B" w:rsidRDefault="00C1606B" w:rsidP="00B42DB8">
            <w:pPr>
              <w:ind w:left="-100" w:right="-100" w:firstLine="0"/>
              <w:jc w:val="center"/>
              <w:rPr>
                <w:szCs w:val="24"/>
              </w:rPr>
            </w:pPr>
            <w:r w:rsidRPr="00C1606B">
              <w:rPr>
                <w:rFonts w:eastAsia="Tahoma"/>
                <w:szCs w:val="24"/>
              </w:rPr>
              <w:t>ОК-</w:t>
            </w:r>
            <w:r w:rsidR="00B42DB8">
              <w:rPr>
                <w:rFonts w:eastAsia="Tahoma"/>
                <w:szCs w:val="24"/>
              </w:rPr>
              <w:t>1</w:t>
            </w:r>
          </w:p>
        </w:tc>
        <w:tc>
          <w:tcPr>
            <w:tcW w:w="3544" w:type="dxa"/>
          </w:tcPr>
          <w:p w:rsidR="00C1606B" w:rsidRPr="00C1606B" w:rsidRDefault="00B42DB8" w:rsidP="00C160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владеет культурой мышления,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 обобщению анализу, восприятию информации, постановке цели и выбору путей ее достижения</w:t>
            </w:r>
          </w:p>
        </w:tc>
        <w:tc>
          <w:tcPr>
            <w:tcW w:w="2976" w:type="dxa"/>
            <w:gridSpan w:val="2"/>
          </w:tcPr>
          <w:p w:rsidR="00C1606B" w:rsidRPr="00C1606B" w:rsidRDefault="00B42DB8" w:rsidP="00C1606B">
            <w:pPr>
              <w:ind w:firstLine="0"/>
              <w:rPr>
                <w:szCs w:val="24"/>
              </w:rPr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</w:t>
            </w:r>
            <w:r w:rsidR="00C1606B" w:rsidRPr="00C1606B">
              <w:rPr>
                <w:rFonts w:eastAsia="Tahoma"/>
                <w:szCs w:val="24"/>
                <w:shd w:val="solid" w:color="FFFFFF" w:fill="FFFFFF"/>
              </w:rPr>
              <w:t xml:space="preserve"> занятия, самостоятельная работа</w:t>
            </w:r>
          </w:p>
        </w:tc>
      </w:tr>
      <w:tr w:rsidR="007B7FE7" w:rsidRPr="00BF7CD6" w:rsidTr="005A3ADD">
        <w:tc>
          <w:tcPr>
            <w:tcW w:w="2518" w:type="dxa"/>
          </w:tcPr>
          <w:p w:rsidR="007B7FE7" w:rsidRPr="00BF7CD6" w:rsidRDefault="00B42DB8" w:rsidP="000663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общекультурная</w:t>
            </w:r>
          </w:p>
        </w:tc>
        <w:tc>
          <w:tcPr>
            <w:tcW w:w="1134" w:type="dxa"/>
          </w:tcPr>
          <w:p w:rsidR="007B7FE7" w:rsidRPr="00BF7CD6" w:rsidRDefault="00B42DB8" w:rsidP="00066385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ОК-6</w:t>
            </w:r>
          </w:p>
        </w:tc>
        <w:tc>
          <w:tcPr>
            <w:tcW w:w="3544" w:type="dxa"/>
          </w:tcPr>
          <w:p w:rsidR="007B7FE7" w:rsidRPr="00BF7CD6" w:rsidRDefault="00B42DB8" w:rsidP="00B42DB8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логически верно, аргументировано и ясно строить письменную речь</w:t>
            </w:r>
          </w:p>
        </w:tc>
        <w:tc>
          <w:tcPr>
            <w:tcW w:w="2976" w:type="dxa"/>
            <w:gridSpan w:val="2"/>
          </w:tcPr>
          <w:p w:rsidR="007B7FE7" w:rsidRPr="00BF7CD6" w:rsidRDefault="00B42DB8" w:rsidP="00066385">
            <w:pPr>
              <w:ind w:firstLine="0"/>
              <w:jc w:val="center"/>
              <w:rPr>
                <w:szCs w:val="24"/>
              </w:rPr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7B7FE7" w:rsidRPr="00BF7CD6" w:rsidTr="005A3ADD">
        <w:tc>
          <w:tcPr>
            <w:tcW w:w="2518" w:type="dxa"/>
          </w:tcPr>
          <w:p w:rsidR="007B7FE7" w:rsidRPr="00BF7CD6" w:rsidRDefault="00B42DB8" w:rsidP="0006638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общекультурная</w:t>
            </w:r>
          </w:p>
        </w:tc>
        <w:tc>
          <w:tcPr>
            <w:tcW w:w="1134" w:type="dxa"/>
          </w:tcPr>
          <w:p w:rsidR="007B7FE7" w:rsidRPr="00BF7CD6" w:rsidRDefault="00B42DB8" w:rsidP="00066385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ОК-9</w:t>
            </w:r>
          </w:p>
        </w:tc>
        <w:tc>
          <w:tcPr>
            <w:tcW w:w="3544" w:type="dxa"/>
          </w:tcPr>
          <w:p w:rsidR="007B7FE7" w:rsidRPr="00BF7CD6" w:rsidRDefault="00B42DB8" w:rsidP="00B42DB8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 саморазвитию, повышению своей квалификации и мастерства</w:t>
            </w:r>
          </w:p>
        </w:tc>
        <w:tc>
          <w:tcPr>
            <w:tcW w:w="2976" w:type="dxa"/>
            <w:gridSpan w:val="2"/>
          </w:tcPr>
          <w:p w:rsidR="007B7FE7" w:rsidRPr="00BF7CD6" w:rsidRDefault="00B42DB8" w:rsidP="00066385">
            <w:pPr>
              <w:ind w:firstLine="0"/>
              <w:jc w:val="center"/>
              <w:rPr>
                <w:szCs w:val="24"/>
              </w:rPr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Tr="005A3ADD">
        <w:trPr>
          <w:gridAfter w:val="1"/>
          <w:wAfter w:w="35" w:type="dxa"/>
        </w:trPr>
        <w:tc>
          <w:tcPr>
            <w:tcW w:w="2518" w:type="dxa"/>
          </w:tcPr>
          <w:p w:rsidR="00B42DB8" w:rsidRDefault="00092257" w:rsidP="007B7FE7">
            <w:pPr>
              <w:ind w:firstLine="0"/>
            </w:pPr>
            <w:r>
              <w:t>общекультурная</w:t>
            </w:r>
          </w:p>
        </w:tc>
        <w:tc>
          <w:tcPr>
            <w:tcW w:w="1134" w:type="dxa"/>
          </w:tcPr>
          <w:p w:rsidR="00B42DB8" w:rsidRDefault="00092257" w:rsidP="007B7FE7">
            <w:pPr>
              <w:ind w:firstLine="0"/>
            </w:pPr>
            <w:r>
              <w:t>ОК-13</w:t>
            </w:r>
          </w:p>
        </w:tc>
        <w:tc>
          <w:tcPr>
            <w:tcW w:w="3544" w:type="dxa"/>
          </w:tcPr>
          <w:p w:rsidR="00B42DB8" w:rsidRDefault="00092257" w:rsidP="007B7FE7">
            <w:pPr>
              <w:ind w:firstLine="0"/>
            </w:pPr>
            <w:r>
              <w:t>владеет основными способами и средствами получения, хранения о переработки информации</w:t>
            </w:r>
          </w:p>
        </w:tc>
        <w:tc>
          <w:tcPr>
            <w:tcW w:w="2941" w:type="dxa"/>
          </w:tcPr>
          <w:p w:rsidR="00B42DB8" w:rsidRDefault="00092257" w:rsidP="007B7FE7">
            <w:pPr>
              <w:ind w:firstLine="0"/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Tr="005A3ADD">
        <w:trPr>
          <w:gridAfter w:val="1"/>
          <w:wAfter w:w="35" w:type="dxa"/>
        </w:trPr>
        <w:tc>
          <w:tcPr>
            <w:tcW w:w="2518" w:type="dxa"/>
          </w:tcPr>
          <w:p w:rsidR="00B42DB8" w:rsidRDefault="00092257" w:rsidP="007B7FE7">
            <w:pPr>
              <w:ind w:firstLine="0"/>
            </w:pPr>
            <w:r>
              <w:t>общекультурная</w:t>
            </w:r>
          </w:p>
        </w:tc>
        <w:tc>
          <w:tcPr>
            <w:tcW w:w="1134" w:type="dxa"/>
          </w:tcPr>
          <w:p w:rsidR="00B42DB8" w:rsidRDefault="00092257" w:rsidP="007B7FE7">
            <w:pPr>
              <w:ind w:firstLine="0"/>
            </w:pPr>
            <w:r>
              <w:t>ОК-14</w:t>
            </w:r>
          </w:p>
        </w:tc>
        <w:tc>
          <w:tcPr>
            <w:tcW w:w="3544" w:type="dxa"/>
          </w:tcPr>
          <w:p w:rsidR="00B42DB8" w:rsidRDefault="005A3ADD" w:rsidP="007B7FE7">
            <w:pPr>
              <w:ind w:firstLine="0"/>
            </w:pPr>
            <w:r>
              <w:t>в</w:t>
            </w:r>
            <w:r w:rsidR="00092257">
              <w:t>ладеет иностранным языком на уровне не ниже разговорного</w:t>
            </w:r>
          </w:p>
        </w:tc>
        <w:tc>
          <w:tcPr>
            <w:tcW w:w="2941" w:type="dxa"/>
          </w:tcPr>
          <w:p w:rsidR="00B42DB8" w:rsidRDefault="005A3ADD" w:rsidP="007B7FE7">
            <w:pPr>
              <w:ind w:firstLine="0"/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Tr="005A3ADD">
        <w:trPr>
          <w:gridAfter w:val="1"/>
          <w:wAfter w:w="35" w:type="dxa"/>
        </w:trPr>
        <w:tc>
          <w:tcPr>
            <w:tcW w:w="2518" w:type="dxa"/>
          </w:tcPr>
          <w:p w:rsidR="00B42DB8" w:rsidRDefault="005A3ADD" w:rsidP="007B7FE7">
            <w:pPr>
              <w:ind w:firstLine="0"/>
            </w:pPr>
            <w:r>
              <w:t>профессиональная</w:t>
            </w:r>
          </w:p>
        </w:tc>
        <w:tc>
          <w:tcPr>
            <w:tcW w:w="1134" w:type="dxa"/>
          </w:tcPr>
          <w:p w:rsidR="00B42DB8" w:rsidRDefault="005A3ADD" w:rsidP="007B7FE7">
            <w:pPr>
              <w:ind w:firstLine="0"/>
            </w:pPr>
            <w:r>
              <w:t>ПК-4</w:t>
            </w:r>
          </w:p>
        </w:tc>
        <w:tc>
          <w:tcPr>
            <w:tcW w:w="3544" w:type="dxa"/>
          </w:tcPr>
          <w:p w:rsidR="00B42DB8" w:rsidRDefault="005A3ADD" w:rsidP="007B7FE7">
            <w:pPr>
              <w:ind w:firstLine="0"/>
            </w:pPr>
            <w:r>
              <w:t>способен осуществлять сбор, анализ и обработку данных, необходимых для решения задач</w:t>
            </w:r>
          </w:p>
        </w:tc>
        <w:tc>
          <w:tcPr>
            <w:tcW w:w="2941" w:type="dxa"/>
          </w:tcPr>
          <w:p w:rsidR="00B42DB8" w:rsidRDefault="005A3ADD" w:rsidP="007B7FE7">
            <w:pPr>
              <w:ind w:firstLine="0"/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Tr="005A3ADD">
        <w:trPr>
          <w:gridAfter w:val="1"/>
          <w:wAfter w:w="35" w:type="dxa"/>
        </w:trPr>
        <w:tc>
          <w:tcPr>
            <w:tcW w:w="2518" w:type="dxa"/>
          </w:tcPr>
          <w:p w:rsidR="00B42DB8" w:rsidRDefault="0033634F" w:rsidP="007B7FE7">
            <w:pPr>
              <w:ind w:firstLine="0"/>
            </w:pPr>
            <w:r>
              <w:t>профессиональная</w:t>
            </w:r>
          </w:p>
        </w:tc>
        <w:tc>
          <w:tcPr>
            <w:tcW w:w="1134" w:type="dxa"/>
          </w:tcPr>
          <w:p w:rsidR="00B42DB8" w:rsidRDefault="0033634F" w:rsidP="007B7FE7">
            <w:pPr>
              <w:ind w:firstLine="0"/>
            </w:pPr>
            <w:r>
              <w:t>ПК-9</w:t>
            </w:r>
          </w:p>
        </w:tc>
        <w:tc>
          <w:tcPr>
            <w:tcW w:w="3544" w:type="dxa"/>
          </w:tcPr>
          <w:p w:rsidR="00B42DB8" w:rsidRDefault="0033634F" w:rsidP="007B7FE7">
            <w:pPr>
              <w:ind w:firstLine="0"/>
            </w:pPr>
            <w:r>
              <w:t>способен, используя отечественные и зарубежные источники информации, собрать данные, проанализировать их и подготовить отчет</w:t>
            </w:r>
          </w:p>
        </w:tc>
        <w:tc>
          <w:tcPr>
            <w:tcW w:w="2941" w:type="dxa"/>
          </w:tcPr>
          <w:p w:rsidR="00B42DB8" w:rsidRDefault="0033634F" w:rsidP="007B7FE7">
            <w:pPr>
              <w:ind w:firstLine="0"/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семинарские занятия, самостоятельная работа</w:t>
            </w:r>
          </w:p>
        </w:tc>
      </w:tr>
      <w:tr w:rsidR="00B42DB8" w:rsidTr="005A3ADD">
        <w:trPr>
          <w:gridAfter w:val="1"/>
          <w:wAfter w:w="35" w:type="dxa"/>
        </w:trPr>
        <w:tc>
          <w:tcPr>
            <w:tcW w:w="2518" w:type="dxa"/>
          </w:tcPr>
          <w:p w:rsidR="00B42DB8" w:rsidRDefault="00AE1232" w:rsidP="007B7FE7">
            <w:pPr>
              <w:ind w:firstLine="0"/>
            </w:pPr>
            <w:r>
              <w:t>профессиональная</w:t>
            </w:r>
          </w:p>
        </w:tc>
        <w:tc>
          <w:tcPr>
            <w:tcW w:w="1134" w:type="dxa"/>
          </w:tcPr>
          <w:p w:rsidR="00B42DB8" w:rsidRDefault="00AE1232" w:rsidP="007B7FE7">
            <w:pPr>
              <w:ind w:firstLine="0"/>
            </w:pPr>
            <w:r>
              <w:t>ПК-12</w:t>
            </w:r>
          </w:p>
        </w:tc>
        <w:tc>
          <w:tcPr>
            <w:tcW w:w="3544" w:type="dxa"/>
          </w:tcPr>
          <w:p w:rsidR="00B42DB8" w:rsidRDefault="00AE1232" w:rsidP="00AE1232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использовать для решения коммуникативных задач современные технические средства</w:t>
            </w:r>
          </w:p>
        </w:tc>
        <w:tc>
          <w:tcPr>
            <w:tcW w:w="2941" w:type="dxa"/>
          </w:tcPr>
          <w:p w:rsidR="00B42DB8" w:rsidRDefault="00AE1232" w:rsidP="007B7FE7">
            <w:pPr>
              <w:ind w:firstLine="0"/>
            </w:pPr>
            <w:r w:rsidRPr="00C1606B">
              <w:rPr>
                <w:rFonts w:eastAsia="Tahoma"/>
                <w:szCs w:val="24"/>
                <w:shd w:val="solid" w:color="FFFFFF" w:fill="FFFFFF"/>
              </w:rPr>
              <w:t>самостоятельная работа</w:t>
            </w:r>
          </w:p>
        </w:tc>
      </w:tr>
    </w:tbl>
    <w:p w:rsidR="007B7FE7" w:rsidRDefault="007B7FE7" w:rsidP="007B7FE7"/>
    <w:p w:rsidR="007B7FE7" w:rsidRPr="008A675D" w:rsidRDefault="004D6669" w:rsidP="00C20AAD">
      <w:pPr>
        <w:pStyle w:val="1"/>
        <w:rPr>
          <w:lang w:val="ru-RU"/>
        </w:rPr>
      </w:pPr>
      <w:r w:rsidRPr="008A675D">
        <w:rPr>
          <w:lang w:val="ru-RU"/>
        </w:rPr>
        <w:t xml:space="preserve">4 </w:t>
      </w:r>
      <w:r w:rsidR="007B7FE7" w:rsidRPr="008A675D">
        <w:rPr>
          <w:lang w:val="ru-RU"/>
        </w:rPr>
        <w:t>Место дисциплины в структуре образовательной программы</w:t>
      </w:r>
    </w:p>
    <w:p w:rsidR="007B7FE7" w:rsidRPr="00C20AAD" w:rsidRDefault="00981E5E" w:rsidP="00C20AAD">
      <w:pPr>
        <w:spacing w:line="360" w:lineRule="auto"/>
        <w:ind w:firstLine="0"/>
        <w:jc w:val="both"/>
        <w:rPr>
          <w:szCs w:val="24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7B7FE7" w:rsidRPr="00C20AAD">
        <w:rPr>
          <w:szCs w:val="24"/>
        </w:rPr>
        <w:t>[Для ГОС</w:t>
      </w:r>
      <w:proofErr w:type="gramStart"/>
      <w:r w:rsidR="007B7FE7" w:rsidRPr="00C20AAD">
        <w:rPr>
          <w:szCs w:val="24"/>
        </w:rPr>
        <w:t>:]</w:t>
      </w:r>
      <w:r>
        <w:rPr>
          <w:szCs w:val="24"/>
        </w:rPr>
        <w:fldChar w:fldCharType="end"/>
      </w:r>
      <w:proofErr w:type="gramEnd"/>
    </w:p>
    <w:p w:rsidR="004D6669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Настоящая дисциплина относится к циклу </w:t>
      </w:r>
      <w:r w:rsidR="004D6669" w:rsidRPr="00C20AAD">
        <w:rPr>
          <w:szCs w:val="24"/>
        </w:rPr>
        <w:t xml:space="preserve">гуманитарных </w:t>
      </w:r>
      <w:r w:rsidRPr="00C20AAD">
        <w:rPr>
          <w:szCs w:val="24"/>
        </w:rPr>
        <w:t>дисциплин</w:t>
      </w:r>
      <w:r w:rsidR="004D6669" w:rsidRPr="00C20AAD">
        <w:rPr>
          <w:szCs w:val="24"/>
        </w:rPr>
        <w:t>.</w:t>
      </w:r>
    </w:p>
    <w:p w:rsidR="007B7FE7" w:rsidRPr="00C20AAD" w:rsidRDefault="00981E5E" w:rsidP="00C20AAD">
      <w:pPr>
        <w:spacing w:line="360" w:lineRule="auto"/>
        <w:ind w:firstLine="0"/>
        <w:jc w:val="both"/>
        <w:rPr>
          <w:szCs w:val="24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7B7FE7" w:rsidRPr="00C20AAD">
        <w:rPr>
          <w:szCs w:val="24"/>
        </w:rPr>
        <w:t>[Для ФГОС</w:t>
      </w:r>
      <w:proofErr w:type="gramStart"/>
      <w:r w:rsidR="007B7FE7" w:rsidRPr="00C20AAD">
        <w:rPr>
          <w:szCs w:val="24"/>
        </w:rPr>
        <w:t>:]</w:t>
      </w:r>
      <w:r>
        <w:rPr>
          <w:szCs w:val="24"/>
        </w:rPr>
        <w:fldChar w:fldCharType="end"/>
      </w:r>
      <w:proofErr w:type="gramEnd"/>
    </w:p>
    <w:p w:rsidR="007B7FE7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Настоящая дисциплина относится к циклу дисциплин </w:t>
      </w:r>
      <w:r w:rsidR="004D6669" w:rsidRPr="00C20AAD">
        <w:rPr>
          <w:szCs w:val="24"/>
        </w:rPr>
        <w:t xml:space="preserve">ДП.00 – Другие виды подготовки, обеспечивающие подготовку </w:t>
      </w:r>
      <w:proofErr w:type="spellStart"/>
      <w:r w:rsidR="004D6669" w:rsidRPr="00C20AAD">
        <w:rPr>
          <w:szCs w:val="24"/>
        </w:rPr>
        <w:t>бакалавриата</w:t>
      </w:r>
      <w:proofErr w:type="spellEnd"/>
      <w:r w:rsidR="008D7F64" w:rsidRPr="00C20AAD">
        <w:rPr>
          <w:szCs w:val="24"/>
        </w:rPr>
        <w:t>.</w:t>
      </w:r>
    </w:p>
    <w:p w:rsidR="007B7FE7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Изучение данной дисциплины базируется на </w:t>
      </w:r>
      <w:r w:rsidR="004D6669" w:rsidRPr="00C20AAD">
        <w:rPr>
          <w:szCs w:val="24"/>
        </w:rPr>
        <w:t>дисциплинах соответствующей специализации.</w:t>
      </w:r>
    </w:p>
    <w:p w:rsidR="007B7FE7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Для освоения учебной дисциплины, студенты должны владеть следующими знаниями и компетенциями:</w:t>
      </w:r>
      <w:r w:rsidR="004D6669" w:rsidRPr="00C20AAD">
        <w:rPr>
          <w:szCs w:val="24"/>
        </w:rPr>
        <w:t xml:space="preserve"> владеть английским языком на уровне не ниже В</w:t>
      </w:r>
      <w:proofErr w:type="gramStart"/>
      <w:r w:rsidR="00DE23B7" w:rsidRPr="00C20AAD">
        <w:rPr>
          <w:szCs w:val="24"/>
        </w:rPr>
        <w:t>2</w:t>
      </w:r>
      <w:proofErr w:type="gramEnd"/>
      <w:r w:rsidR="004D6669" w:rsidRPr="00C20AAD">
        <w:rPr>
          <w:szCs w:val="24"/>
        </w:rPr>
        <w:t>, обладать следующими коммуникативными компетенциями: профессиональными, межкультурными, коммуникативными и информационными.</w:t>
      </w:r>
    </w:p>
    <w:p w:rsidR="007B7FE7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lastRenderedPageBreak/>
        <w:t>Основные положения дисциплины должны быть использованы в дальнейше</w:t>
      </w:r>
      <w:r w:rsidR="004D6669" w:rsidRPr="00C20AAD">
        <w:rPr>
          <w:szCs w:val="24"/>
        </w:rPr>
        <w:t>й профессиональной деятельности и межкультурной коммуникации.</w:t>
      </w:r>
    </w:p>
    <w:p w:rsidR="007B7FE7" w:rsidRPr="00C20AAD" w:rsidRDefault="00363BD0" w:rsidP="00C20AAD">
      <w:pPr>
        <w:pStyle w:val="1"/>
      </w:pPr>
      <w:r w:rsidRPr="00C20AAD">
        <w:t xml:space="preserve">5 </w:t>
      </w:r>
      <w:proofErr w:type="spellStart"/>
      <w:r w:rsidR="007B7FE7" w:rsidRPr="00C20AAD">
        <w:t>Тематический</w:t>
      </w:r>
      <w:proofErr w:type="spellEnd"/>
      <w:r w:rsidR="007B7FE7" w:rsidRPr="00C20AAD">
        <w:t xml:space="preserve"> </w:t>
      </w:r>
      <w:proofErr w:type="spellStart"/>
      <w:r w:rsidR="007B7FE7" w:rsidRPr="00C20AAD">
        <w:t>план</w:t>
      </w:r>
      <w:proofErr w:type="spellEnd"/>
      <w:r w:rsidR="007B7FE7" w:rsidRPr="00C20AAD">
        <w:t xml:space="preserve"> </w:t>
      </w:r>
      <w:proofErr w:type="spellStart"/>
      <w:r w:rsidR="007B7FE7" w:rsidRPr="00C20AAD">
        <w:t>учебной</w:t>
      </w:r>
      <w:proofErr w:type="spellEnd"/>
      <w:r w:rsidR="007B7FE7" w:rsidRPr="00C20AAD">
        <w:t xml:space="preserve"> </w:t>
      </w:r>
      <w:proofErr w:type="spellStart"/>
      <w:r w:rsidR="007B7FE7" w:rsidRPr="00C20AAD">
        <w:t>дисциплины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850"/>
        <w:gridCol w:w="850"/>
        <w:gridCol w:w="993"/>
        <w:gridCol w:w="1276"/>
      </w:tblGrid>
      <w:tr w:rsidR="007B7FE7" w:rsidRPr="0002550B" w:rsidTr="00D52B9A">
        <w:tc>
          <w:tcPr>
            <w:tcW w:w="817" w:type="dxa"/>
            <w:vMerge w:val="restart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7B7FE7" w:rsidRPr="0002550B" w:rsidTr="00D52B9A">
        <w:tc>
          <w:tcPr>
            <w:tcW w:w="817" w:type="dxa"/>
            <w:vMerge/>
          </w:tcPr>
          <w:p w:rsidR="007B7FE7" w:rsidRPr="0002550B" w:rsidRDefault="007B7FE7" w:rsidP="000663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B7FE7" w:rsidRPr="0002550B" w:rsidRDefault="007B7FE7" w:rsidP="000663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B7FE7" w:rsidRPr="0002550B" w:rsidRDefault="007B7FE7" w:rsidP="0006638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7B7FE7" w:rsidRPr="0002550B" w:rsidRDefault="007B7FE7" w:rsidP="0006638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7B7FE7" w:rsidRPr="00063DB0" w:rsidRDefault="007B7FE7" w:rsidP="00066385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7B7FE7" w:rsidRPr="0002550B" w:rsidRDefault="007B7FE7" w:rsidP="0006638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B7FE7" w:rsidRPr="00D52B9A" w:rsidTr="00D52B9A">
        <w:tc>
          <w:tcPr>
            <w:tcW w:w="817" w:type="dxa"/>
          </w:tcPr>
          <w:p w:rsidR="007B7FE7" w:rsidRPr="00A15B3F" w:rsidRDefault="00D52B9A" w:rsidP="00066385">
            <w:pPr>
              <w:ind w:firstLine="0"/>
              <w:rPr>
                <w:b/>
                <w:szCs w:val="24"/>
                <w:lang w:val="en-US" w:eastAsia="ru-RU"/>
              </w:rPr>
            </w:pPr>
            <w:r w:rsidRPr="00A15B3F">
              <w:rPr>
                <w:b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</w:tcPr>
          <w:p w:rsidR="007B7FE7" w:rsidRPr="00DE23B7" w:rsidRDefault="00DE23B7" w:rsidP="00DE23B7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Introduction into academic writing and research at university</w:t>
            </w:r>
          </w:p>
        </w:tc>
        <w:tc>
          <w:tcPr>
            <w:tcW w:w="993" w:type="dxa"/>
          </w:tcPr>
          <w:p w:rsidR="007B7FE7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B7FE7" w:rsidRPr="00150DC7" w:rsidRDefault="00150DC7" w:rsidP="00016A9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7B7FE7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7B7FE7" w:rsidRPr="0097221D" w:rsidTr="00D52B9A">
        <w:tc>
          <w:tcPr>
            <w:tcW w:w="817" w:type="dxa"/>
          </w:tcPr>
          <w:p w:rsidR="007B7FE7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1.1.</w:t>
            </w:r>
          </w:p>
        </w:tc>
        <w:tc>
          <w:tcPr>
            <w:tcW w:w="4394" w:type="dxa"/>
          </w:tcPr>
          <w:p w:rsidR="007B7FE7" w:rsidRPr="00D52B9A" w:rsidRDefault="00DE23B7" w:rsidP="00066385">
            <w:pPr>
              <w:ind w:firstLine="0"/>
              <w:rPr>
                <w:szCs w:val="24"/>
                <w:lang w:val="en-US" w:eastAsia="ru-RU"/>
              </w:rPr>
            </w:pPr>
            <w:r w:rsidRPr="00AF1BCF">
              <w:rPr>
                <w:lang w:val="en-US"/>
              </w:rPr>
              <w:t>How academic writing is different from other forms of writing</w:t>
            </w:r>
          </w:p>
        </w:tc>
        <w:tc>
          <w:tcPr>
            <w:tcW w:w="993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7B7FE7" w:rsidRPr="00D52B9A" w:rsidRDefault="007B7FE7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7B7FE7" w:rsidRPr="0002550B" w:rsidTr="00D52B9A">
        <w:tc>
          <w:tcPr>
            <w:tcW w:w="817" w:type="dxa"/>
          </w:tcPr>
          <w:p w:rsidR="007B7FE7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1.2.</w:t>
            </w:r>
          </w:p>
        </w:tc>
        <w:tc>
          <w:tcPr>
            <w:tcW w:w="4394" w:type="dxa"/>
          </w:tcPr>
          <w:p w:rsidR="007B7FE7" w:rsidRPr="00D52B9A" w:rsidRDefault="00D52B9A" w:rsidP="00D52B9A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Student research methodology</w:t>
            </w:r>
          </w:p>
        </w:tc>
        <w:tc>
          <w:tcPr>
            <w:tcW w:w="993" w:type="dxa"/>
          </w:tcPr>
          <w:p w:rsidR="007B7FE7" w:rsidRPr="0002550B" w:rsidRDefault="007B7FE7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FE7" w:rsidRPr="0002550B" w:rsidRDefault="007B7FE7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7FE7" w:rsidRPr="0002550B" w:rsidRDefault="007B7FE7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B7FE7" w:rsidRPr="0002550B" w:rsidRDefault="007B7FE7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7FE7" w:rsidRPr="0002550B" w:rsidRDefault="007B7FE7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157F5" w:rsidRPr="0002550B" w:rsidTr="00D52B9A">
        <w:tc>
          <w:tcPr>
            <w:tcW w:w="817" w:type="dxa"/>
          </w:tcPr>
          <w:p w:rsidR="00E157F5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1.3.</w:t>
            </w:r>
          </w:p>
        </w:tc>
        <w:tc>
          <w:tcPr>
            <w:tcW w:w="4394" w:type="dxa"/>
          </w:tcPr>
          <w:p w:rsidR="00E157F5" w:rsidRPr="00D52B9A" w:rsidRDefault="00DE23B7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Gathering data</w:t>
            </w:r>
          </w:p>
        </w:tc>
        <w:tc>
          <w:tcPr>
            <w:tcW w:w="993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157F5" w:rsidRPr="0002550B" w:rsidTr="00D52B9A">
        <w:tc>
          <w:tcPr>
            <w:tcW w:w="817" w:type="dxa"/>
          </w:tcPr>
          <w:p w:rsidR="00E157F5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1.4. </w:t>
            </w:r>
          </w:p>
        </w:tc>
        <w:tc>
          <w:tcPr>
            <w:tcW w:w="4394" w:type="dxa"/>
          </w:tcPr>
          <w:p w:rsidR="00E157F5" w:rsidRPr="00D52B9A" w:rsidRDefault="00DE23B7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Skills of critical reading</w:t>
            </w:r>
          </w:p>
        </w:tc>
        <w:tc>
          <w:tcPr>
            <w:tcW w:w="993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57F5" w:rsidRPr="0002550B" w:rsidRDefault="00E157F5" w:rsidP="0006638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157F5" w:rsidRPr="0097221D" w:rsidTr="00D52B9A">
        <w:tc>
          <w:tcPr>
            <w:tcW w:w="817" w:type="dxa"/>
          </w:tcPr>
          <w:p w:rsidR="00E157F5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1.5.</w:t>
            </w:r>
          </w:p>
        </w:tc>
        <w:tc>
          <w:tcPr>
            <w:tcW w:w="4394" w:type="dxa"/>
          </w:tcPr>
          <w:p w:rsidR="00E157F5" w:rsidRPr="00D52B9A" w:rsidRDefault="00DE23B7" w:rsidP="00DE23B7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How to reference properly: </w:t>
            </w:r>
            <w:r>
              <w:rPr>
                <w:szCs w:val="24"/>
                <w:lang w:val="en-US" w:eastAsia="ru-RU"/>
              </w:rPr>
              <w:t>paraphrasing, and quoting sources</w:t>
            </w:r>
          </w:p>
        </w:tc>
        <w:tc>
          <w:tcPr>
            <w:tcW w:w="993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E157F5" w:rsidRPr="00D52B9A" w:rsidTr="00D52B9A">
        <w:tc>
          <w:tcPr>
            <w:tcW w:w="817" w:type="dxa"/>
          </w:tcPr>
          <w:p w:rsidR="00E157F5" w:rsidRPr="00D52B9A" w:rsidRDefault="00D52B9A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1.6.</w:t>
            </w:r>
          </w:p>
        </w:tc>
        <w:tc>
          <w:tcPr>
            <w:tcW w:w="4394" w:type="dxa"/>
          </w:tcPr>
          <w:p w:rsidR="00E157F5" w:rsidRPr="00D52B9A" w:rsidRDefault="00DE23B7" w:rsidP="00DE23B7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Academic writing assessment</w:t>
            </w:r>
          </w:p>
        </w:tc>
        <w:tc>
          <w:tcPr>
            <w:tcW w:w="993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E157F5" w:rsidRPr="00D52B9A" w:rsidTr="00D52B9A">
        <w:tc>
          <w:tcPr>
            <w:tcW w:w="817" w:type="dxa"/>
          </w:tcPr>
          <w:p w:rsidR="00E157F5" w:rsidRPr="00A15B3F" w:rsidRDefault="00A15B3F" w:rsidP="00066385">
            <w:pPr>
              <w:ind w:firstLine="0"/>
              <w:rPr>
                <w:b/>
                <w:szCs w:val="24"/>
                <w:lang w:val="en-US" w:eastAsia="ru-RU"/>
              </w:rPr>
            </w:pPr>
            <w:r w:rsidRPr="00A15B3F">
              <w:rPr>
                <w:b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4394" w:type="dxa"/>
          </w:tcPr>
          <w:p w:rsidR="00E157F5" w:rsidRPr="00A15B3F" w:rsidRDefault="00016A9C" w:rsidP="00016A9C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Improvement of Academic Language</w:t>
            </w:r>
          </w:p>
        </w:tc>
        <w:tc>
          <w:tcPr>
            <w:tcW w:w="993" w:type="dxa"/>
          </w:tcPr>
          <w:p w:rsidR="00E157F5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157F5" w:rsidRPr="00150DC7" w:rsidRDefault="00016A9C" w:rsidP="00150DC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50DC7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E157F5" w:rsidRPr="00D52B9A" w:rsidRDefault="00E157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E157F5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397BF5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2.1.</w:t>
            </w:r>
          </w:p>
        </w:tc>
        <w:tc>
          <w:tcPr>
            <w:tcW w:w="4394" w:type="dxa"/>
          </w:tcPr>
          <w:p w:rsidR="00397BF5" w:rsidRPr="00D52B9A" w:rsidRDefault="00016A9C" w:rsidP="00016A9C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Academic vocabulary 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397BF5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2.2. </w:t>
            </w:r>
          </w:p>
        </w:tc>
        <w:tc>
          <w:tcPr>
            <w:tcW w:w="4394" w:type="dxa"/>
          </w:tcPr>
          <w:p w:rsidR="00397BF5" w:rsidRPr="00D52B9A" w:rsidRDefault="00016A9C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Academic grammar improvement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397BF5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2.3.</w:t>
            </w:r>
          </w:p>
        </w:tc>
        <w:tc>
          <w:tcPr>
            <w:tcW w:w="4394" w:type="dxa"/>
          </w:tcPr>
          <w:p w:rsidR="00397BF5" w:rsidRPr="00D52B9A" w:rsidRDefault="00016A9C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Punctuation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480FC4" w:rsidRPr="00D52B9A" w:rsidTr="00D52B9A">
        <w:tc>
          <w:tcPr>
            <w:tcW w:w="817" w:type="dxa"/>
          </w:tcPr>
          <w:p w:rsidR="00480FC4" w:rsidRPr="00480FC4" w:rsidRDefault="00480FC4" w:rsidP="000663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2.4.</w:t>
            </w:r>
          </w:p>
        </w:tc>
        <w:tc>
          <w:tcPr>
            <w:tcW w:w="4394" w:type="dxa"/>
          </w:tcPr>
          <w:p w:rsidR="00480FC4" w:rsidRPr="00480FC4" w:rsidRDefault="00480FC4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Writing essays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480FC4" w:rsidRPr="00D52B9A" w:rsidRDefault="00480FC4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80FC4" w:rsidRPr="00D52B9A" w:rsidRDefault="00480FC4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480FC4" w:rsidRPr="00D52B9A" w:rsidRDefault="00480FC4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480FC4" w:rsidRPr="00D52B9A" w:rsidRDefault="00480FC4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80FC4" w:rsidRPr="00D52B9A" w:rsidRDefault="00480FC4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8837C6" w:rsidRPr="00D52B9A" w:rsidTr="00D52B9A">
        <w:tc>
          <w:tcPr>
            <w:tcW w:w="817" w:type="dxa"/>
          </w:tcPr>
          <w:p w:rsidR="008837C6" w:rsidRDefault="008837C6" w:rsidP="00066385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8837C6" w:rsidRPr="008837C6" w:rsidRDefault="008837C6" w:rsidP="000663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</w:tcPr>
          <w:p w:rsidR="008837C6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837C6" w:rsidRPr="00D52B9A" w:rsidRDefault="008837C6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837C6" w:rsidRPr="008837C6" w:rsidRDefault="008837C6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837C6" w:rsidRPr="00D52B9A" w:rsidRDefault="008837C6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837C6" w:rsidRPr="00D52B9A" w:rsidRDefault="008837C6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397BF5" w:rsidRDefault="00397BF5" w:rsidP="00066385">
            <w:pPr>
              <w:ind w:firstLine="0"/>
              <w:rPr>
                <w:b/>
                <w:szCs w:val="24"/>
                <w:lang w:val="en-US" w:eastAsia="ru-RU"/>
              </w:rPr>
            </w:pPr>
            <w:r w:rsidRPr="00397BF5">
              <w:rPr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4394" w:type="dxa"/>
          </w:tcPr>
          <w:p w:rsidR="00397BF5" w:rsidRPr="00397BF5" w:rsidRDefault="00016A9C" w:rsidP="00DE23B7">
            <w:pPr>
              <w:ind w:firstLine="0"/>
              <w:rPr>
                <w:b/>
                <w:szCs w:val="24"/>
                <w:lang w:val="en-US" w:eastAsia="ru-RU"/>
              </w:rPr>
            </w:pPr>
            <w:r w:rsidRPr="00A15B3F">
              <w:rPr>
                <w:b/>
                <w:szCs w:val="24"/>
                <w:lang w:val="en-US" w:eastAsia="ru-RU"/>
              </w:rPr>
              <w:t xml:space="preserve">How to write </w:t>
            </w:r>
            <w:r>
              <w:rPr>
                <w:b/>
                <w:szCs w:val="24"/>
                <w:lang w:val="en-US" w:eastAsia="ru-RU"/>
              </w:rPr>
              <w:t>a piece of academic writing</w:t>
            </w:r>
          </w:p>
        </w:tc>
        <w:tc>
          <w:tcPr>
            <w:tcW w:w="993" w:type="dxa"/>
          </w:tcPr>
          <w:p w:rsidR="00397BF5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150DC7" w:rsidRDefault="00150DC7" w:rsidP="00150DC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0B70B1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3.1.</w:t>
            </w:r>
          </w:p>
        </w:tc>
        <w:tc>
          <w:tcPr>
            <w:tcW w:w="4394" w:type="dxa"/>
          </w:tcPr>
          <w:p w:rsidR="00016A9C" w:rsidRPr="00D52B9A" w:rsidRDefault="00016A9C" w:rsidP="00DE23B7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Analyzing the assignment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0B70B1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3.2.</w:t>
            </w:r>
          </w:p>
        </w:tc>
        <w:tc>
          <w:tcPr>
            <w:tcW w:w="4394" w:type="dxa"/>
          </w:tcPr>
          <w:p w:rsidR="00397BF5" w:rsidRPr="00D52B9A" w:rsidRDefault="00016A9C" w:rsidP="00016A9C">
            <w:pPr>
              <w:ind w:firstLine="0"/>
              <w:rPr>
                <w:szCs w:val="24"/>
                <w:lang w:val="en-US" w:eastAsia="ru-RU"/>
              </w:rPr>
            </w:pPr>
            <w:r w:rsidRPr="00AF1BCF">
              <w:rPr>
                <w:lang w:val="en-US"/>
              </w:rPr>
              <w:t>The stages of writing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0B70B1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3.3.</w:t>
            </w:r>
          </w:p>
        </w:tc>
        <w:tc>
          <w:tcPr>
            <w:tcW w:w="4394" w:type="dxa"/>
          </w:tcPr>
          <w:p w:rsidR="00397BF5" w:rsidRPr="00D52B9A" w:rsidRDefault="00016A9C" w:rsidP="00016A9C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Building an argument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16A9C" w:rsidRPr="0097221D" w:rsidTr="00D52B9A">
        <w:tc>
          <w:tcPr>
            <w:tcW w:w="817" w:type="dxa"/>
          </w:tcPr>
          <w:p w:rsidR="00016A9C" w:rsidRDefault="00016A9C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3.4.</w:t>
            </w:r>
          </w:p>
        </w:tc>
        <w:tc>
          <w:tcPr>
            <w:tcW w:w="4394" w:type="dxa"/>
          </w:tcPr>
          <w:p w:rsidR="00016A9C" w:rsidRDefault="00016A9C" w:rsidP="00016A9C">
            <w:pPr>
              <w:ind w:firstLine="0"/>
              <w:rPr>
                <w:szCs w:val="24"/>
                <w:lang w:val="en-US" w:eastAsia="ru-RU"/>
              </w:rPr>
            </w:pPr>
            <w:r w:rsidRPr="00AF1BCF">
              <w:rPr>
                <w:lang w:val="en-US"/>
              </w:rPr>
              <w:t>Development of your academic style</w:t>
            </w: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16A9C" w:rsidRPr="00016A9C" w:rsidTr="00D52B9A">
        <w:tc>
          <w:tcPr>
            <w:tcW w:w="817" w:type="dxa"/>
          </w:tcPr>
          <w:p w:rsidR="00016A9C" w:rsidRDefault="00016A9C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3.5.</w:t>
            </w:r>
          </w:p>
        </w:tc>
        <w:tc>
          <w:tcPr>
            <w:tcW w:w="4394" w:type="dxa"/>
          </w:tcPr>
          <w:p w:rsidR="00016A9C" w:rsidRPr="00AF1BCF" w:rsidRDefault="00016A9C" w:rsidP="00016A9C">
            <w:pPr>
              <w:ind w:firstLine="0"/>
              <w:rPr>
                <w:lang w:val="en-US"/>
              </w:rPr>
            </w:pPr>
            <w:r>
              <w:rPr>
                <w:szCs w:val="24"/>
                <w:lang w:val="en-US" w:eastAsia="ru-RU"/>
              </w:rPr>
              <w:t>Reference styles</w:t>
            </w: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016A9C" w:rsidRPr="00016A9C" w:rsidTr="00D52B9A">
        <w:tc>
          <w:tcPr>
            <w:tcW w:w="817" w:type="dxa"/>
          </w:tcPr>
          <w:p w:rsidR="00016A9C" w:rsidRDefault="00016A9C" w:rsidP="00066385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3.6.</w:t>
            </w:r>
          </w:p>
        </w:tc>
        <w:tc>
          <w:tcPr>
            <w:tcW w:w="4394" w:type="dxa"/>
          </w:tcPr>
          <w:p w:rsidR="00016A9C" w:rsidRDefault="00016A9C" w:rsidP="00016A9C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Writing essays</w:t>
            </w:r>
            <w:r w:rsidR="00480FC4">
              <w:rPr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016A9C" w:rsidRPr="00D52B9A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397BF5" w:rsidP="00066385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397BF5" w:rsidRPr="008D7F64" w:rsidRDefault="008D7F64" w:rsidP="000663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Экзамен</w:t>
            </w:r>
          </w:p>
        </w:tc>
        <w:tc>
          <w:tcPr>
            <w:tcW w:w="993" w:type="dxa"/>
          </w:tcPr>
          <w:p w:rsidR="00397BF5" w:rsidRPr="008A675D" w:rsidRDefault="008A675D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016A9C" w:rsidRDefault="00016A9C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397BF5" w:rsidRPr="00D52B9A" w:rsidTr="00D52B9A">
        <w:tc>
          <w:tcPr>
            <w:tcW w:w="817" w:type="dxa"/>
          </w:tcPr>
          <w:p w:rsidR="00397BF5" w:rsidRPr="00D52B9A" w:rsidRDefault="00397BF5" w:rsidP="00066385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397BF5" w:rsidRPr="00DB143E" w:rsidRDefault="00DB143E" w:rsidP="0006638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97BF5" w:rsidRPr="00DB143E" w:rsidRDefault="00DB143E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397BF5" w:rsidRPr="00DB143E" w:rsidRDefault="00DB143E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397BF5" w:rsidRPr="00D52B9A" w:rsidRDefault="00397BF5" w:rsidP="0006638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97BF5" w:rsidRPr="00DB143E" w:rsidRDefault="00DB143E" w:rsidP="000663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</w:tr>
    </w:tbl>
    <w:p w:rsidR="007B7FE7" w:rsidRPr="00D52B9A" w:rsidRDefault="007B7FE7" w:rsidP="007B7FE7">
      <w:pPr>
        <w:rPr>
          <w:lang w:val="en-US"/>
        </w:rPr>
      </w:pPr>
    </w:p>
    <w:p w:rsidR="007B7FE7" w:rsidRPr="00C20AAD" w:rsidRDefault="00363BD0" w:rsidP="00C20AAD">
      <w:pPr>
        <w:pStyle w:val="1"/>
      </w:pPr>
      <w:r w:rsidRPr="00C20AAD">
        <w:t xml:space="preserve">6 </w:t>
      </w:r>
      <w:proofErr w:type="spellStart"/>
      <w:r w:rsidR="007B7FE7" w:rsidRPr="00C20AAD">
        <w:t>Формы</w:t>
      </w:r>
      <w:proofErr w:type="spellEnd"/>
      <w:r w:rsidR="007B7FE7" w:rsidRPr="00C20AAD">
        <w:t xml:space="preserve"> </w:t>
      </w:r>
      <w:proofErr w:type="spellStart"/>
      <w:r w:rsidR="007B7FE7" w:rsidRPr="00C20AAD">
        <w:t>контроля</w:t>
      </w:r>
      <w:proofErr w:type="spellEnd"/>
      <w:r w:rsidR="007B7FE7" w:rsidRPr="00C20AAD">
        <w:t xml:space="preserve"> </w:t>
      </w:r>
      <w:proofErr w:type="spellStart"/>
      <w:r w:rsidR="007B7FE7" w:rsidRPr="00C20AAD">
        <w:t>знаний</w:t>
      </w:r>
      <w:proofErr w:type="spellEnd"/>
      <w:r w:rsidR="007B7FE7" w:rsidRPr="00C20AAD">
        <w:t xml:space="preserve"> </w:t>
      </w:r>
      <w:proofErr w:type="spellStart"/>
      <w:r w:rsidR="007B7FE7" w:rsidRPr="00C20AAD">
        <w:t>студентов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567"/>
        <w:gridCol w:w="709"/>
        <w:gridCol w:w="567"/>
        <w:gridCol w:w="709"/>
        <w:gridCol w:w="1417"/>
        <w:gridCol w:w="3261"/>
      </w:tblGrid>
      <w:tr w:rsidR="00397787" w:rsidTr="00397787">
        <w:tc>
          <w:tcPr>
            <w:tcW w:w="1242" w:type="dxa"/>
            <w:vMerge w:val="restart"/>
          </w:tcPr>
          <w:p w:rsidR="00397787" w:rsidRDefault="00397787" w:rsidP="00066385">
            <w:pPr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397787" w:rsidRDefault="00397787" w:rsidP="00066385">
            <w:pPr>
              <w:ind w:firstLine="0"/>
            </w:pPr>
            <w:r>
              <w:t>Форма контроля</w:t>
            </w:r>
          </w:p>
        </w:tc>
        <w:tc>
          <w:tcPr>
            <w:tcW w:w="2552" w:type="dxa"/>
            <w:gridSpan w:val="4"/>
          </w:tcPr>
          <w:p w:rsidR="00397787" w:rsidRDefault="00397787" w:rsidP="0006638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417" w:type="dxa"/>
            <w:vMerge w:val="restart"/>
          </w:tcPr>
          <w:p w:rsidR="00397787" w:rsidRDefault="00397787" w:rsidP="00066385">
            <w:pPr>
              <w:ind w:firstLine="0"/>
            </w:pPr>
            <w:r>
              <w:t>Кафедра</w:t>
            </w:r>
          </w:p>
        </w:tc>
        <w:tc>
          <w:tcPr>
            <w:tcW w:w="3261" w:type="dxa"/>
            <w:vMerge w:val="restart"/>
          </w:tcPr>
          <w:p w:rsidR="00397787" w:rsidRDefault="00397787" w:rsidP="00066385">
            <w:pPr>
              <w:ind w:firstLine="0"/>
            </w:pPr>
            <w:r>
              <w:t>Параметры **</w:t>
            </w: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97787" w:rsidRDefault="00397787" w:rsidP="00066385">
            <w:pPr>
              <w:ind w:firstLine="0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  <w:vMerge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  <w:vMerge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  <w:vMerge w:val="restart"/>
          </w:tcPr>
          <w:p w:rsidR="00397787" w:rsidRDefault="00397787" w:rsidP="00066385">
            <w:pPr>
              <w:ind w:right="-108" w:firstLine="0"/>
            </w:pPr>
            <w:r>
              <w:t>Текущий</w:t>
            </w:r>
          </w:p>
          <w:p w:rsidR="00397787" w:rsidRDefault="00397787" w:rsidP="00066385">
            <w:pPr>
              <w:ind w:right="-108" w:firstLine="0"/>
            </w:pPr>
            <w:r>
              <w:t>(неделя)</w:t>
            </w:r>
          </w:p>
        </w:tc>
        <w:tc>
          <w:tcPr>
            <w:tcW w:w="1701" w:type="dxa"/>
            <w:vMerge w:val="restart"/>
          </w:tcPr>
          <w:p w:rsidR="00397787" w:rsidRDefault="00397787" w:rsidP="00066385">
            <w:pPr>
              <w:ind w:firstLine="0"/>
            </w:pPr>
            <w:r>
              <w:t>Контрольная работа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97787" w:rsidRDefault="00397787" w:rsidP="00066385">
            <w:pPr>
              <w:ind w:firstLine="0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Эссе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8A675D" w:rsidP="00066385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F26195" w:rsidP="00066385">
            <w:pPr>
              <w:ind w:firstLine="0"/>
            </w:pPr>
            <w:r>
              <w:rPr>
                <w:lang w:val="en-US"/>
              </w:rPr>
              <w:t>5</w:t>
            </w:r>
            <w:r w:rsidR="00397787">
              <w:t>00 слов</w:t>
            </w: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Реферат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8A675D" w:rsidP="00066385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F26195" w:rsidP="00066385">
            <w:pPr>
              <w:ind w:firstLine="0"/>
            </w:pPr>
            <w:r>
              <w:rPr>
                <w:lang w:val="en-US"/>
              </w:rPr>
              <w:t>10</w:t>
            </w:r>
            <w:r>
              <w:t>00 слов</w:t>
            </w: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Коллоквиум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Домашнее задание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  <w:vMerge w:val="restart"/>
          </w:tcPr>
          <w:p w:rsidR="00397787" w:rsidRDefault="00397787" w:rsidP="00066385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Зачет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F26195" w:rsidP="00066385">
            <w:pPr>
              <w:ind w:firstLine="0"/>
            </w:pPr>
            <w:proofErr w:type="gramStart"/>
            <w:r>
              <w:t>Письменный</w:t>
            </w:r>
            <w:proofErr w:type="gramEnd"/>
            <w:r>
              <w:t>: написание эссе</w:t>
            </w:r>
          </w:p>
        </w:tc>
      </w:tr>
      <w:tr w:rsidR="00397787" w:rsidTr="00397787">
        <w:tc>
          <w:tcPr>
            <w:tcW w:w="1242" w:type="dxa"/>
            <w:vMerge/>
          </w:tcPr>
          <w:p w:rsidR="00397787" w:rsidRDefault="00397787" w:rsidP="00066385">
            <w:pPr>
              <w:ind w:right="-108" w:firstLine="0"/>
            </w:pP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Экзамен</w:t>
            </w: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Default="00397787" w:rsidP="00066385">
            <w:pPr>
              <w:ind w:firstLine="0"/>
            </w:pPr>
          </w:p>
        </w:tc>
      </w:tr>
      <w:tr w:rsidR="00397787" w:rsidTr="00397787">
        <w:tc>
          <w:tcPr>
            <w:tcW w:w="1242" w:type="dxa"/>
          </w:tcPr>
          <w:p w:rsidR="00397787" w:rsidRDefault="00397787" w:rsidP="00066385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97787" w:rsidRDefault="00397787" w:rsidP="00066385">
            <w:pPr>
              <w:ind w:firstLine="0"/>
            </w:pPr>
            <w:r>
              <w:t>Экзамен</w:t>
            </w:r>
          </w:p>
          <w:p w:rsidR="00397787" w:rsidRDefault="00397787" w:rsidP="00066385">
            <w:pPr>
              <w:ind w:firstLine="0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567" w:type="dxa"/>
          </w:tcPr>
          <w:p w:rsidR="00397787" w:rsidRDefault="00397787" w:rsidP="00066385">
            <w:pPr>
              <w:ind w:firstLine="0"/>
              <w:jc w:val="center"/>
            </w:pPr>
          </w:p>
        </w:tc>
        <w:tc>
          <w:tcPr>
            <w:tcW w:w="709" w:type="dxa"/>
          </w:tcPr>
          <w:p w:rsidR="00397787" w:rsidRDefault="00A14921" w:rsidP="00066385">
            <w:pPr>
              <w:ind w:firstLine="0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397787" w:rsidRDefault="00397787" w:rsidP="00066385">
            <w:pPr>
              <w:ind w:firstLine="0"/>
            </w:pPr>
          </w:p>
        </w:tc>
        <w:tc>
          <w:tcPr>
            <w:tcW w:w="3261" w:type="dxa"/>
          </w:tcPr>
          <w:p w:rsidR="00397787" w:rsidRPr="00F26195" w:rsidRDefault="00397787" w:rsidP="00F26195">
            <w:pPr>
              <w:ind w:firstLine="0"/>
              <w:rPr>
                <w:lang w:val="en-US"/>
              </w:rPr>
            </w:pPr>
            <w:proofErr w:type="gramStart"/>
            <w:r>
              <w:t>Письменный</w:t>
            </w:r>
            <w:proofErr w:type="gramEnd"/>
            <w:r>
              <w:t>: написание реферата</w:t>
            </w:r>
          </w:p>
        </w:tc>
      </w:tr>
    </w:tbl>
    <w:p w:rsidR="007B7FE7" w:rsidRPr="00C20AAD" w:rsidRDefault="007B7FE7" w:rsidP="00C20AAD">
      <w:pPr>
        <w:spacing w:line="360" w:lineRule="auto"/>
        <w:ind w:firstLine="0"/>
        <w:jc w:val="both"/>
        <w:rPr>
          <w:szCs w:val="24"/>
        </w:rPr>
      </w:pPr>
    </w:p>
    <w:p w:rsidR="007B7FE7" w:rsidRPr="00C20AAD" w:rsidRDefault="00C20AAD" w:rsidP="00C20AAD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szCs w:val="24"/>
        </w:rPr>
      </w:pPr>
      <w:r w:rsidRPr="00C20AAD">
        <w:rPr>
          <w:szCs w:val="24"/>
        </w:rPr>
        <w:t xml:space="preserve">6.1. </w:t>
      </w:r>
      <w:r w:rsidR="007B7FE7" w:rsidRPr="00C20AAD">
        <w:rPr>
          <w:szCs w:val="24"/>
        </w:rPr>
        <w:t>Критерии оценки знаний, навыков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>Эссе: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Требования к написанию эссе:</w:t>
      </w:r>
    </w:p>
    <w:p w:rsidR="00F26195" w:rsidRPr="00C20AAD" w:rsidRDefault="00F2619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1 раскрытие содержания темы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2 объем </w:t>
      </w:r>
      <w:r w:rsidR="00F26195" w:rsidRPr="00C20AAD">
        <w:rPr>
          <w:szCs w:val="24"/>
        </w:rPr>
        <w:t>5</w:t>
      </w:r>
      <w:r w:rsidRPr="00C20AAD">
        <w:rPr>
          <w:szCs w:val="24"/>
        </w:rPr>
        <w:t>00 слов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3 </w:t>
      </w:r>
      <w:r w:rsidR="00F26195" w:rsidRPr="00C20AAD">
        <w:rPr>
          <w:szCs w:val="24"/>
        </w:rPr>
        <w:t xml:space="preserve">наличие </w:t>
      </w:r>
      <w:r w:rsidRPr="00C20AAD">
        <w:rPr>
          <w:szCs w:val="24"/>
        </w:rPr>
        <w:t>структурны</w:t>
      </w:r>
      <w:r w:rsidR="00F26195" w:rsidRPr="00C20AAD">
        <w:rPr>
          <w:szCs w:val="24"/>
        </w:rPr>
        <w:t>х</w:t>
      </w:r>
      <w:r w:rsidRPr="00C20AAD">
        <w:rPr>
          <w:szCs w:val="24"/>
        </w:rPr>
        <w:t xml:space="preserve"> элемент</w:t>
      </w:r>
      <w:r w:rsidR="00F26195" w:rsidRPr="00C20AAD">
        <w:rPr>
          <w:szCs w:val="24"/>
        </w:rPr>
        <w:t>ов</w:t>
      </w:r>
      <w:r w:rsidRPr="00C20AAD">
        <w:rPr>
          <w:szCs w:val="24"/>
        </w:rPr>
        <w:t xml:space="preserve"> (описание проблемы, анализ проблемы, примеры, выводы автора)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4 оформление</w:t>
      </w:r>
      <w:r w:rsidR="00F26195" w:rsidRPr="00C20AAD">
        <w:rPr>
          <w:szCs w:val="24"/>
        </w:rPr>
        <w:t xml:space="preserve"> текста в научном стиле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5 отсутствие грубых лексических и грамматических ошибок</w:t>
      </w:r>
    </w:p>
    <w:p w:rsidR="006C11D3" w:rsidRPr="00C20AAD" w:rsidRDefault="006C11D3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6 отсутствие орфографических </w:t>
      </w:r>
      <w:r w:rsidR="00F26195" w:rsidRPr="00C20AAD">
        <w:rPr>
          <w:szCs w:val="24"/>
        </w:rPr>
        <w:t xml:space="preserve">и пунктуационных </w:t>
      </w:r>
      <w:r w:rsidRPr="00C20AAD">
        <w:rPr>
          <w:szCs w:val="24"/>
        </w:rPr>
        <w:t>ошибок</w:t>
      </w:r>
    </w:p>
    <w:p w:rsidR="00F26195" w:rsidRPr="00C20AAD" w:rsidRDefault="00F2619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7 корректное </w:t>
      </w:r>
      <w:proofErr w:type="spellStart"/>
      <w:r w:rsidRPr="00C20AAD">
        <w:rPr>
          <w:szCs w:val="24"/>
        </w:rPr>
        <w:t>внутритекстовое</w:t>
      </w:r>
      <w:proofErr w:type="spellEnd"/>
      <w:r w:rsidRPr="00C20AAD">
        <w:rPr>
          <w:szCs w:val="24"/>
        </w:rPr>
        <w:t xml:space="preserve"> цитирование первоисточников</w:t>
      </w:r>
    </w:p>
    <w:p w:rsidR="006C11D3" w:rsidRPr="00C20AAD" w:rsidRDefault="00150DC7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8</w:t>
      </w:r>
      <w:r w:rsidR="006C11D3" w:rsidRPr="00C20AAD">
        <w:rPr>
          <w:szCs w:val="24"/>
        </w:rPr>
        <w:t xml:space="preserve"> соблюдение установленных сроков подачи работ</w:t>
      </w:r>
      <w:r w:rsidR="002C3D4B" w:rsidRPr="00C20AAD">
        <w:rPr>
          <w:szCs w:val="24"/>
        </w:rPr>
        <w:t>ы</w:t>
      </w:r>
      <w:r w:rsidR="006C11D3" w:rsidRPr="00C20AAD">
        <w:rPr>
          <w:szCs w:val="24"/>
        </w:rPr>
        <w:t xml:space="preserve"> </w:t>
      </w:r>
      <w:r w:rsidR="007B0C82" w:rsidRPr="00C20AAD">
        <w:rPr>
          <w:szCs w:val="24"/>
        </w:rPr>
        <w:t>н</w:t>
      </w:r>
      <w:r w:rsidR="006C11D3" w:rsidRPr="00C20AAD">
        <w:rPr>
          <w:szCs w:val="24"/>
        </w:rPr>
        <w:t>а проверку</w:t>
      </w:r>
    </w:p>
    <w:p w:rsidR="00C20AAD" w:rsidRPr="00C20AAD" w:rsidRDefault="00C20AAD" w:rsidP="00C20AAD">
      <w:pPr>
        <w:spacing w:line="360" w:lineRule="auto"/>
        <w:ind w:firstLine="0"/>
        <w:jc w:val="both"/>
        <w:rPr>
          <w:b/>
          <w:szCs w:val="24"/>
        </w:rPr>
      </w:pPr>
    </w:p>
    <w:p w:rsidR="00066385" w:rsidRPr="00C20AAD" w:rsidRDefault="00E07375" w:rsidP="00C20AAD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>Реферат:</w:t>
      </w:r>
    </w:p>
    <w:p w:rsidR="00066385" w:rsidRPr="00C20AAD" w:rsidRDefault="00E0737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Требования к написанию реферата:</w:t>
      </w:r>
    </w:p>
    <w:p w:rsidR="00F26195" w:rsidRPr="00C20AAD" w:rsidRDefault="00E0737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1 </w:t>
      </w:r>
      <w:r w:rsidR="00F26195" w:rsidRPr="00C20AAD">
        <w:rPr>
          <w:szCs w:val="24"/>
        </w:rPr>
        <w:t>раскрытие содержания темы</w:t>
      </w:r>
    </w:p>
    <w:p w:rsidR="00066385" w:rsidRPr="00C20AAD" w:rsidRDefault="00E0737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2 объем </w:t>
      </w:r>
      <w:r w:rsidR="00F26195" w:rsidRPr="00C20AAD">
        <w:rPr>
          <w:szCs w:val="24"/>
        </w:rPr>
        <w:t>10</w:t>
      </w:r>
      <w:r w:rsidRPr="00C20AAD">
        <w:rPr>
          <w:szCs w:val="24"/>
        </w:rPr>
        <w:t>00 слов</w:t>
      </w:r>
    </w:p>
    <w:p w:rsidR="00E07375" w:rsidRPr="00C20AAD" w:rsidRDefault="00E07375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3 структурные элементы (</w:t>
      </w:r>
      <w:r w:rsidR="00F26195" w:rsidRPr="00C20AAD">
        <w:rPr>
          <w:szCs w:val="24"/>
          <w:lang w:val="en-US"/>
        </w:rPr>
        <w:t>abstract</w:t>
      </w:r>
      <w:r w:rsidR="00F26195" w:rsidRPr="00C20AAD">
        <w:rPr>
          <w:szCs w:val="24"/>
        </w:rPr>
        <w:t xml:space="preserve">, </w:t>
      </w:r>
      <w:r w:rsidRPr="00C20AAD">
        <w:rPr>
          <w:szCs w:val="24"/>
        </w:rPr>
        <w:t>введение в тему, описание проблемы, анализ проблемы, примеры, выводы автора</w:t>
      </w:r>
      <w:r w:rsidR="00F26195" w:rsidRPr="00C20AAD">
        <w:rPr>
          <w:szCs w:val="24"/>
        </w:rPr>
        <w:t>, список литературы</w:t>
      </w:r>
      <w:r w:rsidRPr="00C20AAD">
        <w:rPr>
          <w:szCs w:val="24"/>
        </w:rPr>
        <w:t>)</w:t>
      </w:r>
    </w:p>
    <w:p w:rsidR="00E07375" w:rsidRPr="00C20AAD" w:rsidRDefault="00BF7BC0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4</w:t>
      </w:r>
      <w:r w:rsidR="00E07375" w:rsidRPr="00C20AAD">
        <w:rPr>
          <w:szCs w:val="24"/>
        </w:rPr>
        <w:t xml:space="preserve"> стилистическое оформление</w:t>
      </w:r>
      <w:r w:rsidR="00F26195" w:rsidRPr="00C20AAD">
        <w:rPr>
          <w:szCs w:val="24"/>
        </w:rPr>
        <w:t xml:space="preserve"> согласно требованиям научного стиля</w:t>
      </w:r>
    </w:p>
    <w:p w:rsidR="00E07375" w:rsidRPr="00C20AAD" w:rsidRDefault="00BF7BC0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5</w:t>
      </w:r>
      <w:r w:rsidR="00E07375" w:rsidRPr="00C20AAD">
        <w:rPr>
          <w:szCs w:val="24"/>
        </w:rPr>
        <w:t xml:space="preserve"> отсутствие грубых лексических и грамматических ошибок</w:t>
      </w:r>
    </w:p>
    <w:p w:rsidR="00E07375" w:rsidRPr="00C20AAD" w:rsidRDefault="00BF7BC0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6</w:t>
      </w:r>
      <w:r w:rsidR="00E07375" w:rsidRPr="00C20AAD">
        <w:rPr>
          <w:szCs w:val="24"/>
        </w:rPr>
        <w:t xml:space="preserve"> отсутствие орфографических </w:t>
      </w:r>
      <w:r w:rsidR="00F26195" w:rsidRPr="00C20AAD">
        <w:rPr>
          <w:szCs w:val="24"/>
        </w:rPr>
        <w:t xml:space="preserve">и пунктуационных </w:t>
      </w:r>
      <w:r w:rsidR="00E07375" w:rsidRPr="00C20AAD">
        <w:rPr>
          <w:szCs w:val="24"/>
        </w:rPr>
        <w:t>ошибок</w:t>
      </w:r>
    </w:p>
    <w:p w:rsidR="00F26195" w:rsidRPr="00C20AAD" w:rsidRDefault="00C20AAD" w:rsidP="00C20AAD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7 </w:t>
      </w:r>
      <w:r w:rsidR="00F26195" w:rsidRPr="00C20AAD">
        <w:rPr>
          <w:szCs w:val="24"/>
        </w:rPr>
        <w:t xml:space="preserve">оформление в стиле </w:t>
      </w:r>
      <w:r w:rsidR="00F26195" w:rsidRPr="00C20AAD">
        <w:rPr>
          <w:szCs w:val="24"/>
          <w:lang w:val="en-US"/>
        </w:rPr>
        <w:t>MLA</w:t>
      </w:r>
    </w:p>
    <w:p w:rsidR="00E07375" w:rsidRPr="00C20AAD" w:rsidRDefault="00C20AAD" w:rsidP="00C20AAD">
      <w:pPr>
        <w:pStyle w:val="af2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8 </w:t>
      </w:r>
      <w:r w:rsidR="00E07375" w:rsidRPr="00C20AAD">
        <w:rPr>
          <w:szCs w:val="24"/>
        </w:rPr>
        <w:t>соблюдение установленных сроков подачи работ</w:t>
      </w:r>
      <w:r w:rsidR="002C3D4B" w:rsidRPr="00C20AAD">
        <w:rPr>
          <w:szCs w:val="24"/>
        </w:rPr>
        <w:t>ы</w:t>
      </w:r>
      <w:r w:rsidR="00E07375" w:rsidRPr="00C20AAD">
        <w:rPr>
          <w:szCs w:val="24"/>
        </w:rPr>
        <w:t xml:space="preserve"> </w:t>
      </w:r>
      <w:r w:rsidR="007B0C82" w:rsidRPr="00C20AAD">
        <w:rPr>
          <w:szCs w:val="24"/>
        </w:rPr>
        <w:t>н</w:t>
      </w:r>
      <w:r w:rsidR="00E07375" w:rsidRPr="00C20AAD">
        <w:rPr>
          <w:szCs w:val="24"/>
        </w:rPr>
        <w:t>а проверку</w:t>
      </w:r>
    </w:p>
    <w:p w:rsidR="00E07375" w:rsidRPr="00C20AAD" w:rsidRDefault="00E07375" w:rsidP="00C20AAD">
      <w:pPr>
        <w:spacing w:line="360" w:lineRule="auto"/>
        <w:ind w:firstLine="0"/>
        <w:jc w:val="both"/>
        <w:rPr>
          <w:szCs w:val="24"/>
        </w:rPr>
      </w:pPr>
    </w:p>
    <w:p w:rsidR="0014528C" w:rsidRPr="00C20AAD" w:rsidRDefault="00C20AAD" w:rsidP="00C20AAD">
      <w:pPr>
        <w:pStyle w:val="af2"/>
        <w:spacing w:line="360" w:lineRule="auto"/>
        <w:ind w:left="0" w:firstLine="0"/>
        <w:contextualSpacing w:val="0"/>
        <w:jc w:val="both"/>
        <w:rPr>
          <w:b/>
          <w:szCs w:val="24"/>
        </w:rPr>
      </w:pPr>
      <w:r>
        <w:rPr>
          <w:b/>
          <w:szCs w:val="24"/>
        </w:rPr>
        <w:t xml:space="preserve">6.2. </w:t>
      </w:r>
      <w:r w:rsidR="0014528C" w:rsidRPr="00C20AAD">
        <w:rPr>
          <w:b/>
          <w:szCs w:val="24"/>
        </w:rPr>
        <w:t>Порядок формирования оценок по дисциплине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Работа студента, которую учитывает преподаватель при проведении промежуточного контроля (зачета):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1 Накопительная часть: (вес 0.6)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а) активность (посещаемость) – вес 0.3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  <w:lang w:val="en-US"/>
        </w:rPr>
      </w:pPr>
      <w:r w:rsidRPr="00C20AAD">
        <w:rPr>
          <w:szCs w:val="24"/>
        </w:rPr>
        <w:t>б</w:t>
      </w:r>
      <w:r w:rsidRPr="00C20AAD">
        <w:rPr>
          <w:szCs w:val="24"/>
          <w:lang w:val="en-US"/>
        </w:rPr>
        <w:t xml:space="preserve">) </w:t>
      </w:r>
      <w:r w:rsidRPr="00C20AAD">
        <w:rPr>
          <w:szCs w:val="24"/>
        </w:rPr>
        <w:t>ЛМС</w:t>
      </w:r>
      <w:r w:rsidRPr="00C20AAD">
        <w:rPr>
          <w:szCs w:val="24"/>
          <w:lang w:val="en-US"/>
        </w:rPr>
        <w:t xml:space="preserve"> (grammar/vocabulary) – </w:t>
      </w:r>
      <w:r w:rsidRPr="00C20AAD">
        <w:rPr>
          <w:szCs w:val="24"/>
        </w:rPr>
        <w:t>вес</w:t>
      </w:r>
      <w:r w:rsidRPr="00C20AAD">
        <w:rPr>
          <w:szCs w:val="24"/>
          <w:lang w:val="en-US"/>
        </w:rPr>
        <w:t xml:space="preserve"> 0.2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  <w:lang w:val="en-US"/>
        </w:rPr>
      </w:pPr>
      <w:r w:rsidRPr="00C20AAD">
        <w:rPr>
          <w:szCs w:val="24"/>
        </w:rPr>
        <w:t>в</w:t>
      </w:r>
      <w:r w:rsidRPr="00C20AAD">
        <w:rPr>
          <w:szCs w:val="24"/>
          <w:lang w:val="en-US"/>
        </w:rPr>
        <w:t xml:space="preserve">) motivation letter (ML) – </w:t>
      </w:r>
      <w:r w:rsidRPr="00C20AAD">
        <w:rPr>
          <w:szCs w:val="24"/>
        </w:rPr>
        <w:t>вес</w:t>
      </w:r>
      <w:r w:rsidRPr="00C20AAD">
        <w:rPr>
          <w:szCs w:val="24"/>
          <w:lang w:val="en-US"/>
        </w:rPr>
        <w:t xml:space="preserve"> 0.2</w:t>
      </w:r>
    </w:p>
    <w:p w:rsidR="0014528C" w:rsidRPr="008A675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г</w:t>
      </w:r>
      <w:r w:rsidRPr="008A675D">
        <w:rPr>
          <w:szCs w:val="24"/>
        </w:rPr>
        <w:t xml:space="preserve">) </w:t>
      </w:r>
      <w:r w:rsidRPr="00C20AAD">
        <w:rPr>
          <w:szCs w:val="24"/>
        </w:rPr>
        <w:t>тест</w:t>
      </w:r>
      <w:r w:rsidRPr="008A675D">
        <w:rPr>
          <w:szCs w:val="24"/>
        </w:rPr>
        <w:t xml:space="preserve"> – </w:t>
      </w:r>
      <w:r w:rsidRPr="00C20AAD">
        <w:rPr>
          <w:szCs w:val="24"/>
        </w:rPr>
        <w:t>вес</w:t>
      </w:r>
      <w:r w:rsidRPr="008A675D">
        <w:rPr>
          <w:szCs w:val="24"/>
        </w:rPr>
        <w:t xml:space="preserve"> 0.3</w:t>
      </w:r>
    </w:p>
    <w:p w:rsidR="0014528C" w:rsidRPr="008A675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8A675D">
        <w:rPr>
          <w:szCs w:val="24"/>
        </w:rPr>
        <w:lastRenderedPageBreak/>
        <w:t xml:space="preserve"> 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2 Зачет: (вес 0.4)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а) эссе (500 слов)</w:t>
      </w:r>
      <w:r w:rsidR="009077AC" w:rsidRPr="00C20AAD">
        <w:rPr>
          <w:szCs w:val="24"/>
        </w:rPr>
        <w:t xml:space="preserve"> – пишется в аудитории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</w:p>
    <w:p w:rsidR="0014528C" w:rsidRPr="00C20AAD" w:rsidRDefault="0014528C" w:rsidP="00C20AAD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 xml:space="preserve">Оценка промежуточная (зачет) = 0.6 х (0.3 х активность + 0.2 х ЛМС + 0.3 х тест + 0.2 х </w:t>
      </w:r>
      <w:r w:rsidRPr="00C20AAD">
        <w:rPr>
          <w:b/>
          <w:szCs w:val="24"/>
          <w:lang w:val="en-US"/>
        </w:rPr>
        <w:t>ML</w:t>
      </w:r>
      <w:r w:rsidRPr="00C20AAD">
        <w:rPr>
          <w:b/>
          <w:szCs w:val="24"/>
        </w:rPr>
        <w:t>) + 0.4 х эссе</w:t>
      </w:r>
    </w:p>
    <w:p w:rsidR="0014528C" w:rsidRPr="00C20AAD" w:rsidRDefault="0014528C" w:rsidP="00C20AAD">
      <w:pPr>
        <w:spacing w:line="360" w:lineRule="auto"/>
        <w:ind w:firstLine="0"/>
        <w:jc w:val="both"/>
        <w:rPr>
          <w:szCs w:val="24"/>
        </w:rPr>
      </w:pP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Работа студента, которую учитывает преподаватель при проведении итогового контроля (экзамена):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1 Накопительная часть: (вес 0.5)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а) активность (посещаемость) – вес 0.3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  <w:lang w:val="en-US"/>
        </w:rPr>
      </w:pPr>
      <w:r w:rsidRPr="00C20AAD">
        <w:rPr>
          <w:szCs w:val="24"/>
        </w:rPr>
        <w:t>б</w:t>
      </w:r>
      <w:r w:rsidRPr="00C20AAD">
        <w:rPr>
          <w:szCs w:val="24"/>
          <w:lang w:val="en-US"/>
        </w:rPr>
        <w:t xml:space="preserve">) </w:t>
      </w:r>
      <w:r w:rsidRPr="00C20AAD">
        <w:rPr>
          <w:szCs w:val="24"/>
        </w:rPr>
        <w:t>ЛМС</w:t>
      </w:r>
      <w:r w:rsidRPr="00C20AAD">
        <w:rPr>
          <w:szCs w:val="24"/>
          <w:lang w:val="en-US"/>
        </w:rPr>
        <w:t xml:space="preserve"> (grammar/vocabulary) – </w:t>
      </w:r>
      <w:r w:rsidRPr="00C20AAD">
        <w:rPr>
          <w:szCs w:val="24"/>
        </w:rPr>
        <w:t>вес</w:t>
      </w:r>
      <w:r w:rsidRPr="00C20AAD">
        <w:rPr>
          <w:szCs w:val="24"/>
          <w:lang w:val="en-US"/>
        </w:rPr>
        <w:t xml:space="preserve"> 0.2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  <w:lang w:val="en-US"/>
        </w:rPr>
      </w:pPr>
      <w:r w:rsidRPr="00C20AAD">
        <w:rPr>
          <w:szCs w:val="24"/>
        </w:rPr>
        <w:t>в</w:t>
      </w:r>
      <w:r w:rsidRPr="00C20AAD">
        <w:rPr>
          <w:szCs w:val="24"/>
          <w:lang w:val="en-US"/>
        </w:rPr>
        <w:t xml:space="preserve">) argument development (AD) – </w:t>
      </w:r>
      <w:r w:rsidRPr="00C20AAD">
        <w:rPr>
          <w:szCs w:val="24"/>
        </w:rPr>
        <w:t>вес</w:t>
      </w:r>
      <w:r w:rsidRPr="00C20AAD">
        <w:rPr>
          <w:szCs w:val="24"/>
          <w:lang w:val="en-US"/>
        </w:rPr>
        <w:t xml:space="preserve"> 0.2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г) тест – вес 0.3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 xml:space="preserve"> 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2 Экзамен: (вес 0.5)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  <w:r w:rsidRPr="00C20AAD">
        <w:rPr>
          <w:szCs w:val="24"/>
        </w:rPr>
        <w:t>а) реферат (1000 слов) – пишется в аудитории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</w:p>
    <w:p w:rsidR="009077AC" w:rsidRPr="00C20AAD" w:rsidRDefault="009077AC" w:rsidP="00C20AAD">
      <w:pPr>
        <w:spacing w:line="360" w:lineRule="auto"/>
        <w:ind w:firstLine="0"/>
        <w:jc w:val="both"/>
        <w:rPr>
          <w:b/>
          <w:szCs w:val="24"/>
        </w:rPr>
      </w:pPr>
      <w:r w:rsidRPr="00C20AAD">
        <w:rPr>
          <w:b/>
          <w:szCs w:val="24"/>
        </w:rPr>
        <w:t xml:space="preserve">Оценка итоговая (экзамен) = 0.5 х (0.3 х активность + 0.2 х ЛМС + 0.2 х </w:t>
      </w:r>
      <w:r w:rsidRPr="00C20AAD">
        <w:rPr>
          <w:b/>
          <w:szCs w:val="24"/>
          <w:lang w:val="en-US"/>
        </w:rPr>
        <w:t>AD</w:t>
      </w:r>
      <w:r w:rsidRPr="00C20AAD">
        <w:rPr>
          <w:b/>
          <w:szCs w:val="24"/>
        </w:rPr>
        <w:t xml:space="preserve"> + 0.3 х тест) + 0.5 х реферат</w:t>
      </w:r>
    </w:p>
    <w:p w:rsidR="009077AC" w:rsidRPr="00C20AAD" w:rsidRDefault="009077AC" w:rsidP="00C20AAD">
      <w:pPr>
        <w:spacing w:line="360" w:lineRule="auto"/>
        <w:ind w:firstLine="0"/>
        <w:jc w:val="both"/>
        <w:rPr>
          <w:szCs w:val="24"/>
        </w:rPr>
      </w:pPr>
    </w:p>
    <w:p w:rsidR="007B7FE7" w:rsidRPr="00C20AAD" w:rsidRDefault="00176DAB" w:rsidP="00C20AAD">
      <w:pPr>
        <w:pStyle w:val="1"/>
      </w:pPr>
      <w:r w:rsidRPr="00C20AAD">
        <w:t xml:space="preserve">7 </w:t>
      </w:r>
      <w:proofErr w:type="spellStart"/>
      <w:r w:rsidR="007B7FE7" w:rsidRPr="00C20AAD">
        <w:t>Содержание</w:t>
      </w:r>
      <w:proofErr w:type="spellEnd"/>
      <w:r w:rsidR="007B7FE7" w:rsidRPr="00C20AAD">
        <w:t xml:space="preserve"> </w:t>
      </w:r>
      <w:proofErr w:type="spellStart"/>
      <w:r w:rsidR="007B7FE7" w:rsidRPr="00C20AAD">
        <w:t>дисциплины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6"/>
        <w:gridCol w:w="3742"/>
        <w:gridCol w:w="850"/>
        <w:gridCol w:w="3929"/>
      </w:tblGrid>
      <w:tr w:rsidR="00D153F2" w:rsidTr="00150DC7">
        <w:tc>
          <w:tcPr>
            <w:tcW w:w="1616" w:type="dxa"/>
          </w:tcPr>
          <w:p w:rsidR="00176DAB" w:rsidRPr="00176DAB" w:rsidRDefault="00176DAB" w:rsidP="00176DAB">
            <w:pPr>
              <w:ind w:firstLine="0"/>
              <w:jc w:val="center"/>
              <w:rPr>
                <w:i/>
              </w:rPr>
            </w:pPr>
            <w:r w:rsidRPr="00176DAB">
              <w:rPr>
                <w:i/>
              </w:rPr>
              <w:t>Название</w:t>
            </w:r>
          </w:p>
          <w:p w:rsidR="00176DAB" w:rsidRPr="00176DAB" w:rsidRDefault="00176DAB" w:rsidP="00176DAB">
            <w:pPr>
              <w:ind w:firstLine="0"/>
              <w:jc w:val="center"/>
              <w:rPr>
                <w:i/>
              </w:rPr>
            </w:pPr>
            <w:r w:rsidRPr="00176DAB">
              <w:rPr>
                <w:i/>
              </w:rPr>
              <w:t>раздела</w:t>
            </w:r>
          </w:p>
        </w:tc>
        <w:tc>
          <w:tcPr>
            <w:tcW w:w="3742" w:type="dxa"/>
          </w:tcPr>
          <w:p w:rsidR="00176DAB" w:rsidRPr="00176DAB" w:rsidRDefault="00176DAB" w:rsidP="00176DAB">
            <w:pPr>
              <w:ind w:firstLine="0"/>
              <w:jc w:val="center"/>
              <w:rPr>
                <w:i/>
              </w:rPr>
            </w:pPr>
            <w:r w:rsidRPr="00176DAB">
              <w:rPr>
                <w:i/>
              </w:rPr>
              <w:t>Темы</w:t>
            </w:r>
          </w:p>
        </w:tc>
        <w:tc>
          <w:tcPr>
            <w:tcW w:w="850" w:type="dxa"/>
          </w:tcPr>
          <w:p w:rsidR="00176DAB" w:rsidRPr="00176DAB" w:rsidRDefault="00176DAB" w:rsidP="00176DAB">
            <w:pPr>
              <w:ind w:firstLine="0"/>
              <w:jc w:val="center"/>
              <w:rPr>
                <w:i/>
              </w:rPr>
            </w:pPr>
            <w:r w:rsidRPr="00176DAB">
              <w:rPr>
                <w:i/>
              </w:rPr>
              <w:t>Кол-во</w:t>
            </w:r>
          </w:p>
          <w:p w:rsidR="002E7333" w:rsidRDefault="002E7333" w:rsidP="00176DA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ч</w:t>
            </w:r>
            <w:r w:rsidR="00176DAB" w:rsidRPr="00176DAB">
              <w:rPr>
                <w:i/>
              </w:rPr>
              <w:t>асов</w:t>
            </w:r>
          </w:p>
          <w:p w:rsidR="00176DAB" w:rsidRPr="00176DAB" w:rsidRDefault="002E7333" w:rsidP="00176DA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ауд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3929" w:type="dxa"/>
          </w:tcPr>
          <w:p w:rsidR="00176DAB" w:rsidRPr="00176DAB" w:rsidRDefault="00176DAB" w:rsidP="00176DAB">
            <w:pPr>
              <w:ind w:firstLine="0"/>
              <w:jc w:val="center"/>
              <w:rPr>
                <w:i/>
              </w:rPr>
            </w:pPr>
            <w:r w:rsidRPr="00176DAB">
              <w:rPr>
                <w:i/>
              </w:rPr>
              <w:t>Литература по разделу</w:t>
            </w:r>
          </w:p>
        </w:tc>
      </w:tr>
      <w:tr w:rsidR="00533472" w:rsidRPr="00AE5DC4" w:rsidTr="00150DC7">
        <w:trPr>
          <w:trHeight w:val="525"/>
        </w:trPr>
        <w:tc>
          <w:tcPr>
            <w:tcW w:w="1616" w:type="dxa"/>
            <w:vMerge w:val="restart"/>
          </w:tcPr>
          <w:p w:rsidR="00533472" w:rsidRPr="00A15B3F" w:rsidRDefault="00533472" w:rsidP="00F029E5">
            <w:pPr>
              <w:ind w:firstLine="0"/>
              <w:rPr>
                <w:b/>
                <w:szCs w:val="24"/>
                <w:lang w:val="en-US"/>
              </w:rPr>
            </w:pPr>
            <w:r w:rsidRPr="00A15B3F">
              <w:rPr>
                <w:b/>
                <w:szCs w:val="24"/>
                <w:lang w:val="en-US"/>
              </w:rPr>
              <w:t>1</w:t>
            </w:r>
            <w:r w:rsidRPr="00D52B9A">
              <w:rPr>
                <w:b/>
                <w:szCs w:val="24"/>
                <w:lang w:val="en-US"/>
              </w:rPr>
              <w:t xml:space="preserve"> </w:t>
            </w:r>
            <w:r w:rsidR="00150DC7">
              <w:rPr>
                <w:b/>
                <w:szCs w:val="24"/>
                <w:lang w:val="en-US"/>
              </w:rPr>
              <w:t>Introduction into academic writing and research at university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533472" w:rsidRPr="00D52B9A" w:rsidRDefault="00150DC7" w:rsidP="00533472">
            <w:pPr>
              <w:ind w:firstLine="0"/>
              <w:rPr>
                <w:szCs w:val="24"/>
                <w:lang w:val="en-US"/>
              </w:rPr>
            </w:pPr>
            <w:r w:rsidRPr="00AF1BCF">
              <w:rPr>
                <w:lang w:val="en-US"/>
              </w:rPr>
              <w:t>How academic writing is different from other forms of writing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472" w:rsidRPr="00150DC7" w:rsidRDefault="00150DC7" w:rsidP="00533472">
            <w:pPr>
              <w:ind w:firstLine="0"/>
              <w:jc w:val="center"/>
            </w:pPr>
            <w:r>
              <w:t>2</w:t>
            </w:r>
          </w:p>
        </w:tc>
        <w:tc>
          <w:tcPr>
            <w:tcW w:w="3929" w:type="dxa"/>
            <w:vMerge w:val="restart"/>
          </w:tcPr>
          <w:p w:rsidR="00533472" w:rsidRPr="00C20AAD" w:rsidRDefault="00C20AAD" w:rsidP="006A6B83">
            <w:pPr>
              <w:ind w:firstLine="0"/>
              <w:rPr>
                <w:lang w:val="en-US"/>
              </w:rPr>
            </w:pPr>
            <w:r w:rsidRPr="00C20AAD">
              <w:rPr>
                <w:lang w:val="en-US"/>
              </w:rPr>
              <w:t xml:space="preserve">1 </w:t>
            </w:r>
            <w:r>
              <w:rPr>
                <w:lang w:val="en-US"/>
              </w:rPr>
              <w:t>McCormack</w:t>
            </w:r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>.</w:t>
            </w:r>
            <w:proofErr w:type="gramStart"/>
            <w:r w:rsidRPr="00C20AAD"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Slaght</w:t>
            </w:r>
            <w:proofErr w:type="spellEnd"/>
            <w:proofErr w:type="gramEnd"/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 xml:space="preserve">. (2005). </w:t>
            </w:r>
            <w:r w:rsidRPr="0047536E">
              <w:rPr>
                <w:i/>
                <w:lang w:val="en-US"/>
              </w:rPr>
              <w:t>English for academic study: Extended writing and research skills</w:t>
            </w:r>
            <w:r>
              <w:rPr>
                <w:lang w:val="en-US"/>
              </w:rPr>
              <w:t xml:space="preserve">. Garnet education: The university of reading. </w:t>
            </w:r>
            <w:proofErr w:type="spellStart"/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5-13.</w:t>
            </w:r>
          </w:p>
          <w:p w:rsidR="00D153F2" w:rsidRPr="00C20AAD" w:rsidRDefault="00C20AAD" w:rsidP="006A6B83">
            <w:pPr>
              <w:ind w:firstLine="0"/>
              <w:rPr>
                <w:lang w:val="en-US"/>
              </w:rPr>
            </w:pPr>
            <w:r w:rsidRPr="00C20AAD">
              <w:rPr>
                <w:lang w:val="en-US"/>
              </w:rPr>
              <w:t xml:space="preserve">2 </w:t>
            </w:r>
            <w:r w:rsidRPr="00D153F2">
              <w:rPr>
                <w:rFonts w:eastAsia="Tahoma"/>
                <w:szCs w:val="24"/>
                <w:lang w:val="en-US"/>
              </w:rPr>
              <w:t xml:space="preserve">Swales, J. M., &amp; </w:t>
            </w:r>
            <w:proofErr w:type="spellStart"/>
            <w:r w:rsidRPr="00D153F2">
              <w:rPr>
                <w:rFonts w:eastAsia="Tahoma"/>
                <w:szCs w:val="24"/>
                <w:lang w:val="en-US"/>
              </w:rPr>
              <w:t>Feak</w:t>
            </w:r>
            <w:proofErr w:type="spellEnd"/>
            <w:r w:rsidRPr="00D153F2">
              <w:rPr>
                <w:rFonts w:eastAsia="Tahoma"/>
                <w:szCs w:val="24"/>
                <w:lang w:val="en-US"/>
              </w:rPr>
              <w:t>, C. B</w:t>
            </w:r>
            <w:proofErr w:type="gramStart"/>
            <w:r w:rsidRPr="00D153F2">
              <w:rPr>
                <w:rFonts w:eastAsia="Tahoma"/>
                <w:szCs w:val="24"/>
                <w:lang w:val="en-US"/>
              </w:rPr>
              <w:t>.</w:t>
            </w:r>
            <w:r>
              <w:rPr>
                <w:rFonts w:eastAsia="Tahoma"/>
                <w:szCs w:val="24"/>
                <w:lang w:val="en-US"/>
              </w:rPr>
              <w:t>(</w:t>
            </w:r>
            <w:proofErr w:type="gramEnd"/>
            <w:r>
              <w:rPr>
                <w:rFonts w:eastAsia="Tahoma"/>
                <w:szCs w:val="24"/>
                <w:lang w:val="en-US"/>
              </w:rPr>
              <w:t>2009).</w:t>
            </w:r>
            <w:r w:rsidRPr="00D153F2">
              <w:rPr>
                <w:rFonts w:eastAsia="Tahoma"/>
                <w:szCs w:val="24"/>
                <w:lang w:val="en-US"/>
              </w:rPr>
              <w:t xml:space="preserve"> Academic writing for graduate students. Ann Arbor: University of Michigan Press</w:t>
            </w:r>
            <w:r>
              <w:rPr>
                <w:rFonts w:eastAsia="Tahoma"/>
                <w:szCs w:val="24"/>
                <w:lang w:val="en-US"/>
              </w:rPr>
              <w:t>.</w:t>
            </w:r>
            <w:r>
              <w:rPr>
                <w:rFonts w:eastAsia="Tahoma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zCs w:val="24"/>
                <w:lang w:val="en-US"/>
              </w:rPr>
              <w:t>pp</w:t>
            </w:r>
            <w:proofErr w:type="spellEnd"/>
            <w:r>
              <w:rPr>
                <w:rFonts w:eastAsia="Tahoma"/>
                <w:szCs w:val="24"/>
                <w:lang w:val="en-US"/>
              </w:rPr>
              <w:t xml:space="preserve"> 4-23.</w:t>
            </w:r>
          </w:p>
          <w:p w:rsidR="00EB34C6" w:rsidRPr="00896432" w:rsidRDefault="00EB34C6" w:rsidP="006A6B83">
            <w:pPr>
              <w:ind w:firstLine="0"/>
              <w:rPr>
                <w:lang w:val="en-US"/>
              </w:rPr>
            </w:pPr>
          </w:p>
        </w:tc>
      </w:tr>
      <w:tr w:rsidR="00533472" w:rsidRPr="00327E03" w:rsidTr="00150DC7">
        <w:trPr>
          <w:trHeight w:val="309"/>
        </w:trPr>
        <w:tc>
          <w:tcPr>
            <w:tcW w:w="1616" w:type="dxa"/>
            <w:vMerge/>
          </w:tcPr>
          <w:p w:rsidR="00533472" w:rsidRPr="00A15B3F" w:rsidRDefault="00533472" w:rsidP="00A264E7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Student research methodology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Pr="00533472" w:rsidRDefault="00150DC7" w:rsidP="00533472">
            <w:pPr>
              <w:ind w:firstLine="33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533472" w:rsidRPr="00327E03" w:rsidRDefault="00533472" w:rsidP="00176DAB">
            <w:pPr>
              <w:ind w:firstLine="0"/>
              <w:rPr>
                <w:lang w:val="en-US"/>
              </w:rPr>
            </w:pPr>
          </w:p>
        </w:tc>
      </w:tr>
      <w:tr w:rsidR="00533472" w:rsidRPr="00327E03" w:rsidTr="00150DC7">
        <w:trPr>
          <w:trHeight w:val="243"/>
        </w:trPr>
        <w:tc>
          <w:tcPr>
            <w:tcW w:w="1616" w:type="dxa"/>
            <w:vMerge/>
          </w:tcPr>
          <w:p w:rsidR="00533472" w:rsidRPr="00A15B3F" w:rsidRDefault="00533472" w:rsidP="00A264E7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Gathering data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Pr="00533472" w:rsidRDefault="00150DC7" w:rsidP="00533472">
            <w:pPr>
              <w:ind w:firstLine="33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533472" w:rsidRPr="00327E03" w:rsidRDefault="00533472" w:rsidP="00176DAB">
            <w:pPr>
              <w:ind w:firstLine="0"/>
              <w:rPr>
                <w:lang w:val="en-US"/>
              </w:rPr>
            </w:pPr>
          </w:p>
        </w:tc>
      </w:tr>
      <w:tr w:rsidR="00533472" w:rsidRPr="00327E03" w:rsidTr="00150DC7">
        <w:trPr>
          <w:trHeight w:val="300"/>
        </w:trPr>
        <w:tc>
          <w:tcPr>
            <w:tcW w:w="1616" w:type="dxa"/>
            <w:vMerge/>
          </w:tcPr>
          <w:p w:rsidR="00533472" w:rsidRPr="00A15B3F" w:rsidRDefault="00533472" w:rsidP="00A264E7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Skills of critical reading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Pr="00533472" w:rsidRDefault="00150DC7" w:rsidP="00533472">
            <w:pPr>
              <w:ind w:firstLine="33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533472" w:rsidRPr="00327E03" w:rsidRDefault="00533472" w:rsidP="00176DAB">
            <w:pPr>
              <w:ind w:firstLine="0"/>
              <w:rPr>
                <w:lang w:val="en-US"/>
              </w:rPr>
            </w:pPr>
          </w:p>
        </w:tc>
      </w:tr>
      <w:tr w:rsidR="00533472" w:rsidRPr="00150DC7" w:rsidTr="00150DC7">
        <w:trPr>
          <w:trHeight w:val="291"/>
        </w:trPr>
        <w:tc>
          <w:tcPr>
            <w:tcW w:w="1616" w:type="dxa"/>
            <w:vMerge/>
          </w:tcPr>
          <w:p w:rsidR="00533472" w:rsidRPr="00A15B3F" w:rsidRDefault="00533472" w:rsidP="00A264E7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lang w:val="en-US"/>
              </w:rPr>
              <w:t xml:space="preserve">How to reference properly: </w:t>
            </w:r>
            <w:r>
              <w:rPr>
                <w:szCs w:val="24"/>
                <w:lang w:val="en-US"/>
              </w:rPr>
              <w:t>paraphrasing, and quoting sources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472" w:rsidRPr="00150DC7" w:rsidRDefault="00150DC7" w:rsidP="00533472">
            <w:pPr>
              <w:ind w:firstLine="33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533472" w:rsidRPr="00327E03" w:rsidRDefault="00533472" w:rsidP="00176DAB">
            <w:pPr>
              <w:ind w:firstLine="0"/>
              <w:rPr>
                <w:lang w:val="en-US"/>
              </w:rPr>
            </w:pPr>
          </w:p>
        </w:tc>
      </w:tr>
      <w:tr w:rsidR="00150DC7" w:rsidRPr="00150DC7" w:rsidTr="00150DC7">
        <w:trPr>
          <w:trHeight w:val="707"/>
        </w:trPr>
        <w:tc>
          <w:tcPr>
            <w:tcW w:w="1616" w:type="dxa"/>
            <w:vMerge/>
          </w:tcPr>
          <w:p w:rsidR="00150DC7" w:rsidRPr="00A15B3F" w:rsidRDefault="00150DC7" w:rsidP="00A264E7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DC7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Academic writing assessment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0DC7" w:rsidRPr="00150DC7" w:rsidRDefault="00150DC7" w:rsidP="00533472">
            <w:pPr>
              <w:ind w:firstLine="33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AE5DC4" w:rsidTr="00150DC7">
        <w:trPr>
          <w:trHeight w:val="210"/>
        </w:trPr>
        <w:tc>
          <w:tcPr>
            <w:tcW w:w="1616" w:type="dxa"/>
            <w:vMerge w:val="restart"/>
          </w:tcPr>
          <w:p w:rsidR="00150DC7" w:rsidRPr="00327E03" w:rsidRDefault="00150DC7" w:rsidP="00F029E5">
            <w:pPr>
              <w:ind w:firstLine="0"/>
              <w:rPr>
                <w:lang w:val="en-US"/>
              </w:rPr>
            </w:pPr>
            <w:r w:rsidRPr="0055440E">
              <w:rPr>
                <w:b/>
                <w:szCs w:val="24"/>
                <w:lang w:val="en-US"/>
              </w:rPr>
              <w:t xml:space="preserve">2 </w:t>
            </w:r>
            <w:r>
              <w:rPr>
                <w:b/>
                <w:szCs w:val="24"/>
                <w:lang w:val="en-US"/>
              </w:rPr>
              <w:t xml:space="preserve">Improvement of Academic </w:t>
            </w:r>
            <w:r>
              <w:rPr>
                <w:b/>
                <w:szCs w:val="24"/>
                <w:lang w:val="en-US"/>
              </w:rPr>
              <w:lastRenderedPageBreak/>
              <w:t>Language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50DC7" w:rsidRPr="00D52B9A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Academic vocabulary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0DC7" w:rsidRPr="007E6833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 w:val="restart"/>
          </w:tcPr>
          <w:p w:rsidR="00C20AAD" w:rsidRPr="00C20AAD" w:rsidRDefault="00C20AAD" w:rsidP="00C20AAD">
            <w:pPr>
              <w:ind w:firstLine="0"/>
              <w:rPr>
                <w:lang w:val="en-US"/>
              </w:rPr>
            </w:pPr>
            <w:r w:rsidRPr="00C20AAD">
              <w:rPr>
                <w:lang w:val="en-US"/>
              </w:rPr>
              <w:t xml:space="preserve">1 </w:t>
            </w:r>
            <w:r>
              <w:rPr>
                <w:lang w:val="en-US"/>
              </w:rPr>
              <w:t>McCormack</w:t>
            </w:r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>.</w:t>
            </w:r>
            <w:proofErr w:type="gramStart"/>
            <w:r w:rsidRPr="00C20AAD"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Slaght</w:t>
            </w:r>
            <w:proofErr w:type="spellEnd"/>
            <w:proofErr w:type="gramEnd"/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 xml:space="preserve">. (2005). </w:t>
            </w:r>
            <w:r w:rsidRPr="0047536E">
              <w:rPr>
                <w:i/>
                <w:lang w:val="en-US"/>
              </w:rPr>
              <w:t>English for academic study: Extended writing and research skills</w:t>
            </w:r>
            <w:r>
              <w:rPr>
                <w:lang w:val="en-US"/>
              </w:rPr>
              <w:t xml:space="preserve">. Garnet </w:t>
            </w:r>
            <w:r>
              <w:rPr>
                <w:lang w:val="en-US"/>
              </w:rPr>
              <w:lastRenderedPageBreak/>
              <w:t xml:space="preserve">education: The university of reading. </w:t>
            </w:r>
            <w:proofErr w:type="spellStart"/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16-27.</w:t>
            </w:r>
          </w:p>
          <w:p w:rsidR="00C20AAD" w:rsidRPr="00C20AAD" w:rsidRDefault="00C20AAD" w:rsidP="00C20AAD">
            <w:pPr>
              <w:ind w:firstLine="0"/>
              <w:rPr>
                <w:lang w:val="en-US"/>
              </w:rPr>
            </w:pPr>
            <w:r w:rsidRPr="00C20AAD">
              <w:rPr>
                <w:lang w:val="en-US"/>
              </w:rPr>
              <w:t xml:space="preserve">2 </w:t>
            </w:r>
            <w:r w:rsidRPr="00D153F2">
              <w:rPr>
                <w:rFonts w:eastAsia="Tahoma"/>
                <w:szCs w:val="24"/>
                <w:lang w:val="en-US"/>
              </w:rPr>
              <w:t xml:space="preserve">Swales, J. M., &amp; </w:t>
            </w:r>
            <w:proofErr w:type="spellStart"/>
            <w:r w:rsidRPr="00D153F2">
              <w:rPr>
                <w:rFonts w:eastAsia="Tahoma"/>
                <w:szCs w:val="24"/>
                <w:lang w:val="en-US"/>
              </w:rPr>
              <w:t>Feak</w:t>
            </w:r>
            <w:proofErr w:type="spellEnd"/>
            <w:r w:rsidRPr="00D153F2">
              <w:rPr>
                <w:rFonts w:eastAsia="Tahoma"/>
                <w:szCs w:val="24"/>
                <w:lang w:val="en-US"/>
              </w:rPr>
              <w:t>, C. B</w:t>
            </w:r>
            <w:proofErr w:type="gramStart"/>
            <w:r w:rsidRPr="00D153F2">
              <w:rPr>
                <w:rFonts w:eastAsia="Tahoma"/>
                <w:szCs w:val="24"/>
                <w:lang w:val="en-US"/>
              </w:rPr>
              <w:t>.</w:t>
            </w:r>
            <w:r>
              <w:rPr>
                <w:rFonts w:eastAsia="Tahoma"/>
                <w:szCs w:val="24"/>
                <w:lang w:val="en-US"/>
              </w:rPr>
              <w:t>(</w:t>
            </w:r>
            <w:proofErr w:type="gramEnd"/>
            <w:r>
              <w:rPr>
                <w:rFonts w:eastAsia="Tahoma"/>
                <w:szCs w:val="24"/>
                <w:lang w:val="en-US"/>
              </w:rPr>
              <w:t>2009).</w:t>
            </w:r>
            <w:r w:rsidRPr="00D153F2">
              <w:rPr>
                <w:rFonts w:eastAsia="Tahoma"/>
                <w:szCs w:val="24"/>
                <w:lang w:val="en-US"/>
              </w:rPr>
              <w:t xml:space="preserve"> Academic writing for graduate students. Ann Arbor: University of Michigan Press</w:t>
            </w:r>
            <w:r>
              <w:rPr>
                <w:rFonts w:eastAsia="Tahoma"/>
                <w:szCs w:val="24"/>
                <w:lang w:val="en-US"/>
              </w:rPr>
              <w:t>.</w:t>
            </w:r>
            <w:r w:rsidRPr="00C20AAD">
              <w:rPr>
                <w:rFonts w:eastAsia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ahoma"/>
                <w:szCs w:val="24"/>
                <w:lang w:val="en-US"/>
              </w:rPr>
              <w:t>pp</w:t>
            </w:r>
            <w:proofErr w:type="spellEnd"/>
            <w:r>
              <w:rPr>
                <w:rFonts w:eastAsia="Tahoma"/>
                <w:szCs w:val="24"/>
                <w:lang w:val="en-US"/>
              </w:rPr>
              <w:t xml:space="preserve"> 24-31.</w:t>
            </w:r>
          </w:p>
          <w:p w:rsidR="00150DC7" w:rsidRPr="00C20AAD" w:rsidRDefault="00C20AAD" w:rsidP="00C20AAD">
            <w:pPr>
              <w:ind w:firstLine="0"/>
            </w:pPr>
            <w:r>
              <w:rPr>
                <w:lang w:val="en-US"/>
              </w:rPr>
              <w:t>3 McCarthy, M., O'Dell F. (2010) Academic vocabulary in use. 3</w:t>
            </w:r>
            <w:r w:rsidRPr="00773DB5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ed. Cambridge University Press. (</w:t>
            </w:r>
            <w:r>
              <w:t>выборочно)</w:t>
            </w:r>
          </w:p>
        </w:tc>
      </w:tr>
      <w:tr w:rsidR="00150DC7" w:rsidRPr="00327E03" w:rsidTr="00150DC7">
        <w:trPr>
          <w:trHeight w:val="225"/>
        </w:trPr>
        <w:tc>
          <w:tcPr>
            <w:tcW w:w="1616" w:type="dxa"/>
            <w:vMerge/>
          </w:tcPr>
          <w:p w:rsidR="00150DC7" w:rsidRPr="0055440E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Academic grammar improvement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7E6833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327E03" w:rsidTr="00150DC7">
        <w:trPr>
          <w:trHeight w:val="420"/>
        </w:trPr>
        <w:tc>
          <w:tcPr>
            <w:tcW w:w="1616" w:type="dxa"/>
            <w:vMerge/>
          </w:tcPr>
          <w:p w:rsidR="00150DC7" w:rsidRPr="0055440E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Punctuation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533472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327E03" w:rsidTr="00150DC7">
        <w:trPr>
          <w:trHeight w:val="375"/>
        </w:trPr>
        <w:tc>
          <w:tcPr>
            <w:tcW w:w="1616" w:type="dxa"/>
            <w:vMerge/>
          </w:tcPr>
          <w:p w:rsidR="00150DC7" w:rsidRPr="0055440E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150DC7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Writing essays</w:t>
            </w:r>
            <w:r w:rsidR="00480FC4">
              <w:rPr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533472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327E03" w:rsidTr="00FF013C">
        <w:trPr>
          <w:trHeight w:val="2475"/>
        </w:trPr>
        <w:tc>
          <w:tcPr>
            <w:tcW w:w="1616" w:type="dxa"/>
            <w:vMerge/>
          </w:tcPr>
          <w:p w:rsidR="00150DC7" w:rsidRPr="0055440E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DC7" w:rsidRDefault="00150DC7" w:rsidP="00533472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0DC7" w:rsidRPr="00533472" w:rsidRDefault="00150DC7" w:rsidP="007E6833">
            <w:pPr>
              <w:ind w:firstLine="0"/>
              <w:jc w:val="center"/>
            </w:pP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7E6833" w:rsidRPr="00327E03" w:rsidTr="00150DC7">
        <w:tc>
          <w:tcPr>
            <w:tcW w:w="1616" w:type="dxa"/>
          </w:tcPr>
          <w:p w:rsidR="007E6833" w:rsidRPr="0055440E" w:rsidRDefault="007E6833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</w:tcPr>
          <w:p w:rsidR="007E6833" w:rsidRPr="007E6833" w:rsidRDefault="007E6833" w:rsidP="005544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  <w:tc>
          <w:tcPr>
            <w:tcW w:w="850" w:type="dxa"/>
          </w:tcPr>
          <w:p w:rsidR="007E6833" w:rsidRPr="007E6833" w:rsidRDefault="00150DC7" w:rsidP="007E6833">
            <w:pPr>
              <w:ind w:firstLine="0"/>
              <w:jc w:val="center"/>
            </w:pPr>
            <w:r>
              <w:t>2</w:t>
            </w:r>
          </w:p>
        </w:tc>
        <w:tc>
          <w:tcPr>
            <w:tcW w:w="3929" w:type="dxa"/>
          </w:tcPr>
          <w:p w:rsidR="007E6833" w:rsidRPr="00327E03" w:rsidRDefault="007E6833" w:rsidP="00176DAB">
            <w:pPr>
              <w:ind w:firstLine="0"/>
              <w:rPr>
                <w:lang w:val="en-US"/>
              </w:rPr>
            </w:pPr>
          </w:p>
        </w:tc>
      </w:tr>
      <w:tr w:rsidR="00150DC7" w:rsidRPr="00FD3FA5" w:rsidTr="00150DC7">
        <w:trPr>
          <w:trHeight w:val="285"/>
        </w:trPr>
        <w:tc>
          <w:tcPr>
            <w:tcW w:w="1616" w:type="dxa"/>
            <w:vMerge w:val="restart"/>
          </w:tcPr>
          <w:p w:rsidR="00150DC7" w:rsidRPr="00327E03" w:rsidRDefault="00150DC7" w:rsidP="00F029E5">
            <w:pPr>
              <w:ind w:firstLine="0"/>
              <w:rPr>
                <w:lang w:val="en-US"/>
              </w:rPr>
            </w:pPr>
            <w:r w:rsidRPr="002E7333">
              <w:rPr>
                <w:b/>
                <w:szCs w:val="24"/>
                <w:lang w:val="en-US"/>
              </w:rPr>
              <w:t xml:space="preserve">3 </w:t>
            </w:r>
            <w:r w:rsidRPr="00A15B3F">
              <w:rPr>
                <w:b/>
                <w:szCs w:val="24"/>
                <w:lang w:val="en-US"/>
              </w:rPr>
              <w:t xml:space="preserve">How to write </w:t>
            </w:r>
            <w:r>
              <w:rPr>
                <w:b/>
                <w:szCs w:val="24"/>
                <w:lang w:val="en-US"/>
              </w:rPr>
              <w:t>a piece of academic writing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150DC7" w:rsidRPr="00327E03" w:rsidRDefault="00150DC7" w:rsidP="00533472">
            <w:pPr>
              <w:ind w:firstLine="0"/>
              <w:rPr>
                <w:lang w:val="en-US"/>
              </w:rPr>
            </w:pPr>
            <w:r>
              <w:rPr>
                <w:szCs w:val="24"/>
                <w:lang w:val="en-US"/>
              </w:rPr>
              <w:t>Analyzing the assignment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0DC7" w:rsidRPr="00150DC7" w:rsidRDefault="00150DC7" w:rsidP="007E6833">
            <w:pPr>
              <w:ind w:firstLine="0"/>
              <w:jc w:val="center"/>
            </w:pPr>
            <w:r>
              <w:t>2</w:t>
            </w:r>
          </w:p>
        </w:tc>
        <w:tc>
          <w:tcPr>
            <w:tcW w:w="3929" w:type="dxa"/>
            <w:vMerge w:val="restart"/>
          </w:tcPr>
          <w:p w:rsidR="00C20AAD" w:rsidRPr="00C20AAD" w:rsidRDefault="00C20AAD" w:rsidP="00C20AAD">
            <w:pPr>
              <w:ind w:firstLine="0"/>
              <w:jc w:val="both"/>
              <w:rPr>
                <w:lang w:val="en-US"/>
              </w:rPr>
            </w:pPr>
            <w:r w:rsidRPr="00C20AAD">
              <w:rPr>
                <w:lang w:val="en-US"/>
              </w:rPr>
              <w:t xml:space="preserve">1 </w:t>
            </w:r>
            <w:r>
              <w:rPr>
                <w:lang w:val="en-US"/>
              </w:rPr>
              <w:t>McCormack</w:t>
            </w:r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>.</w:t>
            </w:r>
            <w:proofErr w:type="gramStart"/>
            <w:r w:rsidRPr="00C20AAD"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Slaght</w:t>
            </w:r>
            <w:proofErr w:type="spellEnd"/>
            <w:proofErr w:type="gramEnd"/>
            <w:r w:rsidRPr="00C20A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J</w:t>
            </w:r>
            <w:r w:rsidRPr="00C20AAD">
              <w:rPr>
                <w:lang w:val="en-US"/>
              </w:rPr>
              <w:t xml:space="preserve">. (2005). </w:t>
            </w:r>
            <w:r w:rsidRPr="0047536E">
              <w:rPr>
                <w:i/>
                <w:lang w:val="en-US"/>
              </w:rPr>
              <w:t>English for academic study: Extended writing and research skills</w:t>
            </w:r>
            <w:r>
              <w:rPr>
                <w:lang w:val="en-US"/>
              </w:rPr>
              <w:t xml:space="preserve">. Garnet education: The university of reading. </w:t>
            </w:r>
            <w:proofErr w:type="spellStart"/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30-39.</w:t>
            </w:r>
          </w:p>
          <w:p w:rsidR="00C20AAD" w:rsidRPr="008A675D" w:rsidRDefault="00C20AAD" w:rsidP="00C20AAD">
            <w:pPr>
              <w:ind w:firstLine="0"/>
              <w:jc w:val="both"/>
              <w:rPr>
                <w:rFonts w:eastAsia="Tahoma"/>
                <w:szCs w:val="24"/>
                <w:lang w:val="en-US"/>
              </w:rPr>
            </w:pPr>
            <w:r w:rsidRPr="00C20AAD">
              <w:rPr>
                <w:lang w:val="en-US"/>
              </w:rPr>
              <w:t xml:space="preserve">2 </w:t>
            </w:r>
            <w:r w:rsidRPr="00D153F2">
              <w:rPr>
                <w:rFonts w:eastAsia="Tahoma"/>
                <w:szCs w:val="24"/>
                <w:lang w:val="en-US"/>
              </w:rPr>
              <w:t xml:space="preserve">Swales, J. M., &amp; </w:t>
            </w:r>
            <w:proofErr w:type="spellStart"/>
            <w:r w:rsidRPr="00D153F2">
              <w:rPr>
                <w:rFonts w:eastAsia="Tahoma"/>
                <w:szCs w:val="24"/>
                <w:lang w:val="en-US"/>
              </w:rPr>
              <w:t>Feak</w:t>
            </w:r>
            <w:proofErr w:type="spellEnd"/>
            <w:r w:rsidRPr="00D153F2">
              <w:rPr>
                <w:rFonts w:eastAsia="Tahoma"/>
                <w:szCs w:val="24"/>
                <w:lang w:val="en-US"/>
              </w:rPr>
              <w:t>, C. B</w:t>
            </w:r>
            <w:proofErr w:type="gramStart"/>
            <w:r w:rsidRPr="00D153F2">
              <w:rPr>
                <w:rFonts w:eastAsia="Tahoma"/>
                <w:szCs w:val="24"/>
                <w:lang w:val="en-US"/>
              </w:rPr>
              <w:t>.</w:t>
            </w:r>
            <w:r>
              <w:rPr>
                <w:rFonts w:eastAsia="Tahoma"/>
                <w:szCs w:val="24"/>
                <w:lang w:val="en-US"/>
              </w:rPr>
              <w:t>(</w:t>
            </w:r>
            <w:proofErr w:type="gramEnd"/>
            <w:r>
              <w:rPr>
                <w:rFonts w:eastAsia="Tahoma"/>
                <w:szCs w:val="24"/>
                <w:lang w:val="en-US"/>
              </w:rPr>
              <w:t>2009).</w:t>
            </w:r>
            <w:r w:rsidRPr="00D153F2">
              <w:rPr>
                <w:rFonts w:eastAsia="Tahoma"/>
                <w:szCs w:val="24"/>
                <w:lang w:val="en-US"/>
              </w:rPr>
              <w:t xml:space="preserve"> Academic writing for graduate students. Ann Arbor: University of Michigan Press</w:t>
            </w:r>
            <w:r>
              <w:rPr>
                <w:rFonts w:eastAsia="Tahoma"/>
                <w:szCs w:val="24"/>
                <w:lang w:val="en-US"/>
              </w:rPr>
              <w:t>.</w:t>
            </w:r>
            <w:r w:rsidRPr="008A675D">
              <w:rPr>
                <w:rFonts w:eastAsia="Tahoma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ahoma"/>
                <w:szCs w:val="24"/>
                <w:lang w:val="en-US"/>
              </w:rPr>
              <w:t>pp</w:t>
            </w:r>
            <w:proofErr w:type="spellEnd"/>
            <w:r>
              <w:rPr>
                <w:rFonts w:eastAsia="Tahoma"/>
                <w:szCs w:val="24"/>
                <w:lang w:val="en-US"/>
              </w:rPr>
              <w:t xml:space="preserve"> 32-41.</w:t>
            </w:r>
          </w:p>
          <w:p w:rsidR="00150DC7" w:rsidRPr="00327E03" w:rsidRDefault="00C20AAD" w:rsidP="00C20AAD">
            <w:pPr>
              <w:ind w:firstLine="0"/>
              <w:jc w:val="both"/>
              <w:rPr>
                <w:lang w:val="en-US"/>
              </w:rPr>
            </w:pPr>
            <w:r w:rsidRPr="00C20AAD">
              <w:rPr>
                <w:rFonts w:eastAsia="Tahoma"/>
                <w:szCs w:val="24"/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Sowton</w:t>
            </w:r>
            <w:proofErr w:type="spellEnd"/>
            <w:r>
              <w:rPr>
                <w:lang w:val="en-US"/>
              </w:rPr>
              <w:t xml:space="preserve">, Ch. (2012) </w:t>
            </w:r>
            <w:r w:rsidRPr="00773DB5">
              <w:rPr>
                <w:i/>
                <w:lang w:val="en-US"/>
              </w:rPr>
              <w:t>50 steps to improving your academic writing</w:t>
            </w:r>
            <w:r>
              <w:rPr>
                <w:lang w:val="en-US"/>
              </w:rPr>
              <w:t>. Garnet Education.</w:t>
            </w:r>
            <w:r w:rsidRPr="00D468B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pp</w:t>
            </w:r>
            <w:proofErr w:type="spellEnd"/>
            <w:r>
              <w:rPr>
                <w:lang w:val="en-US"/>
              </w:rPr>
              <w:t xml:space="preserve"> 11-14.</w:t>
            </w:r>
          </w:p>
        </w:tc>
      </w:tr>
      <w:tr w:rsidR="00150DC7" w:rsidRPr="00327E03" w:rsidTr="00150DC7">
        <w:trPr>
          <w:trHeight w:val="300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533472">
            <w:pPr>
              <w:ind w:firstLine="0"/>
              <w:rPr>
                <w:szCs w:val="24"/>
                <w:lang w:val="en-US"/>
              </w:rPr>
            </w:pPr>
            <w:r w:rsidRPr="00AF1BCF">
              <w:rPr>
                <w:lang w:val="en-US"/>
              </w:rPr>
              <w:t>The stages of writing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7E6833" w:rsidRDefault="00150DC7" w:rsidP="007E6833">
            <w:pPr>
              <w:ind w:firstLine="0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327E03" w:rsidTr="00150DC7">
        <w:trPr>
          <w:trHeight w:val="405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533472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Building an argument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7E6833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150DC7" w:rsidTr="00150DC7">
        <w:trPr>
          <w:trHeight w:val="405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150DC7">
            <w:pPr>
              <w:ind w:firstLine="0"/>
              <w:rPr>
                <w:szCs w:val="24"/>
                <w:lang w:val="en-US"/>
              </w:rPr>
            </w:pPr>
            <w:r w:rsidRPr="00AF1BCF">
              <w:rPr>
                <w:lang w:val="en-US"/>
              </w:rPr>
              <w:t>Development of your academic style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150DC7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150DC7" w:rsidTr="00150DC7">
        <w:trPr>
          <w:trHeight w:val="435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Default="00150DC7" w:rsidP="00150DC7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Reference styles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150DC7" w:rsidRDefault="00150DC7" w:rsidP="007E6833">
            <w:pPr>
              <w:ind w:firstLine="0"/>
              <w:jc w:val="center"/>
            </w:pPr>
            <w:r>
              <w:t>2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150DC7" w:rsidTr="00150DC7">
        <w:trPr>
          <w:trHeight w:val="410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480FC4" w:rsidRDefault="00150DC7" w:rsidP="00150DC7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Writing essays</w:t>
            </w:r>
            <w:r w:rsidR="00480FC4">
              <w:rPr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0DC7" w:rsidRPr="00150DC7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150DC7" w:rsidRPr="00150DC7" w:rsidTr="00E32A13">
        <w:trPr>
          <w:trHeight w:val="735"/>
        </w:trPr>
        <w:tc>
          <w:tcPr>
            <w:tcW w:w="1616" w:type="dxa"/>
            <w:vMerge/>
          </w:tcPr>
          <w:p w:rsidR="00150DC7" w:rsidRPr="002E7333" w:rsidRDefault="00150DC7" w:rsidP="00176DAB">
            <w:pPr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150DC7" w:rsidRDefault="00150DC7" w:rsidP="00533472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0DC7" w:rsidRPr="00150DC7" w:rsidRDefault="00150DC7" w:rsidP="007E683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929" w:type="dxa"/>
            <w:vMerge/>
          </w:tcPr>
          <w:p w:rsidR="00150DC7" w:rsidRPr="00327E03" w:rsidRDefault="00150DC7" w:rsidP="00176DAB">
            <w:pPr>
              <w:ind w:firstLine="0"/>
              <w:rPr>
                <w:lang w:val="en-US"/>
              </w:rPr>
            </w:pPr>
          </w:p>
        </w:tc>
      </w:tr>
      <w:tr w:rsidR="004A20A0" w:rsidRPr="00327E03" w:rsidTr="00150DC7">
        <w:tc>
          <w:tcPr>
            <w:tcW w:w="1616" w:type="dxa"/>
          </w:tcPr>
          <w:p w:rsidR="0055440E" w:rsidRPr="00327E03" w:rsidRDefault="0055440E" w:rsidP="00176DAB">
            <w:pPr>
              <w:ind w:firstLine="0"/>
              <w:rPr>
                <w:lang w:val="en-US"/>
              </w:rPr>
            </w:pPr>
          </w:p>
        </w:tc>
        <w:tc>
          <w:tcPr>
            <w:tcW w:w="3742" w:type="dxa"/>
          </w:tcPr>
          <w:p w:rsidR="0055440E" w:rsidRPr="002E7333" w:rsidRDefault="007E6833" w:rsidP="00176DAB">
            <w:pPr>
              <w:ind w:firstLine="0"/>
            </w:pPr>
            <w:r>
              <w:t>Экзамен</w:t>
            </w:r>
          </w:p>
        </w:tc>
        <w:tc>
          <w:tcPr>
            <w:tcW w:w="850" w:type="dxa"/>
          </w:tcPr>
          <w:p w:rsidR="0055440E" w:rsidRPr="007E6833" w:rsidRDefault="00150DC7" w:rsidP="007E6833">
            <w:pPr>
              <w:ind w:firstLine="0"/>
              <w:jc w:val="center"/>
            </w:pPr>
            <w:r>
              <w:t>4</w:t>
            </w:r>
          </w:p>
        </w:tc>
        <w:tc>
          <w:tcPr>
            <w:tcW w:w="3929" w:type="dxa"/>
          </w:tcPr>
          <w:p w:rsidR="0055440E" w:rsidRPr="00327E03" w:rsidRDefault="0055440E" w:rsidP="00176DAB">
            <w:pPr>
              <w:ind w:firstLine="0"/>
              <w:rPr>
                <w:lang w:val="en-US"/>
              </w:rPr>
            </w:pPr>
          </w:p>
        </w:tc>
      </w:tr>
      <w:tr w:rsidR="004A20A0" w:rsidRPr="00327E03" w:rsidTr="00150DC7">
        <w:tc>
          <w:tcPr>
            <w:tcW w:w="1616" w:type="dxa"/>
          </w:tcPr>
          <w:p w:rsidR="0055440E" w:rsidRPr="00327E03" w:rsidRDefault="0055440E" w:rsidP="00176DAB">
            <w:pPr>
              <w:ind w:firstLine="0"/>
              <w:rPr>
                <w:lang w:val="en-US"/>
              </w:rPr>
            </w:pPr>
          </w:p>
        </w:tc>
        <w:tc>
          <w:tcPr>
            <w:tcW w:w="3742" w:type="dxa"/>
          </w:tcPr>
          <w:p w:rsidR="0055440E" w:rsidRPr="00B10571" w:rsidRDefault="00B10571" w:rsidP="00176DAB">
            <w:pPr>
              <w:ind w:firstLine="0"/>
            </w:pPr>
            <w:r>
              <w:t>Всего</w:t>
            </w:r>
          </w:p>
        </w:tc>
        <w:tc>
          <w:tcPr>
            <w:tcW w:w="850" w:type="dxa"/>
          </w:tcPr>
          <w:p w:rsidR="0055440E" w:rsidRPr="00B10571" w:rsidRDefault="00B10571" w:rsidP="00B10571">
            <w:pPr>
              <w:ind w:firstLine="0"/>
              <w:jc w:val="center"/>
            </w:pPr>
            <w:r>
              <w:t>52</w:t>
            </w:r>
          </w:p>
        </w:tc>
        <w:tc>
          <w:tcPr>
            <w:tcW w:w="3929" w:type="dxa"/>
          </w:tcPr>
          <w:p w:rsidR="0055440E" w:rsidRPr="00327E03" w:rsidRDefault="0055440E" w:rsidP="00176DAB">
            <w:pPr>
              <w:ind w:firstLine="0"/>
              <w:rPr>
                <w:lang w:val="en-US"/>
              </w:rPr>
            </w:pPr>
          </w:p>
        </w:tc>
      </w:tr>
    </w:tbl>
    <w:p w:rsidR="00176DAB" w:rsidRPr="00327E03" w:rsidRDefault="00176DAB" w:rsidP="00473BC9">
      <w:pPr>
        <w:spacing w:line="360" w:lineRule="auto"/>
        <w:ind w:firstLine="0"/>
        <w:jc w:val="both"/>
        <w:rPr>
          <w:lang w:val="en-US"/>
        </w:rPr>
      </w:pPr>
    </w:p>
    <w:p w:rsidR="007B7FE7" w:rsidRDefault="0061059C" w:rsidP="00473BC9">
      <w:pPr>
        <w:pStyle w:val="1"/>
      </w:pPr>
      <w:r w:rsidRPr="00745E95">
        <w:t xml:space="preserve">8 </w:t>
      </w:r>
      <w:proofErr w:type="spellStart"/>
      <w:r w:rsidR="007B7FE7">
        <w:t>Образовательные</w:t>
      </w:r>
      <w:proofErr w:type="spellEnd"/>
      <w:r w:rsidR="007B7FE7">
        <w:t xml:space="preserve"> </w:t>
      </w:r>
      <w:proofErr w:type="spellStart"/>
      <w:r w:rsidR="007B7FE7">
        <w:t>технологии</w:t>
      </w:r>
      <w:proofErr w:type="spellEnd"/>
    </w:p>
    <w:p w:rsidR="00C72F21" w:rsidRDefault="00134C39" w:rsidP="00473BC9">
      <w:pPr>
        <w:spacing w:line="360" w:lineRule="auto"/>
        <w:ind w:firstLine="0"/>
        <w:jc w:val="both"/>
      </w:pPr>
      <w:r>
        <w:t xml:space="preserve">Занятия проводятся в виде семинаров, в ходе которых используются различные виды работ: групповые, парные и индивидуальные. </w:t>
      </w:r>
    </w:p>
    <w:p w:rsidR="00134C39" w:rsidRPr="00134C39" w:rsidRDefault="00134C39" w:rsidP="00473BC9">
      <w:pPr>
        <w:spacing w:line="360" w:lineRule="auto"/>
        <w:ind w:firstLine="0"/>
        <w:jc w:val="both"/>
      </w:pPr>
      <w:r>
        <w:t>Главный принцип, положенный в основу всей программы – принцип практической деятельности, в результате которой происходит эффективное формирование требу</w:t>
      </w:r>
      <w:r w:rsidR="00C72F21">
        <w:t>емых программой умений и навыков письменной речи</w:t>
      </w:r>
      <w:r>
        <w:t>.</w:t>
      </w:r>
    </w:p>
    <w:p w:rsidR="00134C39" w:rsidRPr="00134C39" w:rsidRDefault="00134C39" w:rsidP="00473BC9">
      <w:pPr>
        <w:spacing w:line="360" w:lineRule="auto"/>
        <w:ind w:firstLine="0"/>
        <w:jc w:val="both"/>
      </w:pPr>
    </w:p>
    <w:p w:rsidR="007B7FE7" w:rsidRPr="008A675D" w:rsidRDefault="00745E95" w:rsidP="00473BC9">
      <w:pPr>
        <w:pStyle w:val="1"/>
        <w:rPr>
          <w:lang w:val="ru-RU"/>
        </w:rPr>
      </w:pPr>
      <w:r w:rsidRPr="008A675D">
        <w:rPr>
          <w:lang w:val="ru-RU"/>
        </w:rPr>
        <w:t xml:space="preserve">9 </w:t>
      </w:r>
      <w:r w:rsidR="007B7FE7" w:rsidRPr="008A675D">
        <w:rPr>
          <w:lang w:val="ru-RU"/>
        </w:rPr>
        <w:t>Оценочные средства для текущего контроля и аттестации студента</w:t>
      </w:r>
    </w:p>
    <w:p w:rsidR="007B7FE7" w:rsidRDefault="007B7FE7" w:rsidP="00473BC9">
      <w:pPr>
        <w:pStyle w:val="2"/>
        <w:numPr>
          <w:ilvl w:val="0"/>
          <w:numId w:val="0"/>
        </w:numPr>
        <w:spacing w:before="0" w:after="0" w:line="360" w:lineRule="auto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F1B86" w:rsidRDefault="00271B70" w:rsidP="00473BC9">
      <w:pPr>
        <w:spacing w:line="360" w:lineRule="auto"/>
        <w:ind w:firstLine="0"/>
        <w:jc w:val="both"/>
      </w:pPr>
      <w:r>
        <w:t>Напишите эссе на одну из тем, указанных ниже:</w:t>
      </w:r>
    </w:p>
    <w:p w:rsidR="009077AC" w:rsidRPr="009077AC" w:rsidRDefault="007F46CD" w:rsidP="00473BC9">
      <w:pPr>
        <w:spacing w:line="360" w:lineRule="auto"/>
        <w:ind w:firstLine="0"/>
        <w:jc w:val="both"/>
        <w:rPr>
          <w:szCs w:val="24"/>
          <w:lang w:val="en-US"/>
        </w:rPr>
      </w:pPr>
      <w:r w:rsidRPr="009077AC">
        <w:rPr>
          <w:lang w:val="en-US"/>
        </w:rPr>
        <w:t xml:space="preserve">1 </w:t>
      </w:r>
      <w:r w:rsidR="009077AC" w:rsidRPr="009077AC">
        <w:rPr>
          <w:szCs w:val="24"/>
          <w:lang w:val="en-US"/>
        </w:rPr>
        <w:t>How to help Russia out of the demography collapse?</w:t>
      </w:r>
    </w:p>
    <w:p w:rsidR="00271B70" w:rsidRPr="007F46CD" w:rsidRDefault="007F46CD" w:rsidP="00473BC9">
      <w:pPr>
        <w:spacing w:line="360" w:lineRule="auto"/>
        <w:ind w:firstLine="0"/>
        <w:jc w:val="both"/>
        <w:rPr>
          <w:lang w:val="en-US"/>
        </w:rPr>
      </w:pPr>
      <w:r>
        <w:rPr>
          <w:lang w:val="en-US"/>
        </w:rPr>
        <w:t xml:space="preserve">2 Is </w:t>
      </w:r>
      <w:r w:rsidR="00480FC4">
        <w:rPr>
          <w:lang w:val="en-US"/>
        </w:rPr>
        <w:t>Russia a country of effective democracy</w:t>
      </w:r>
      <w:r>
        <w:rPr>
          <w:lang w:val="en-US"/>
        </w:rPr>
        <w:t>?</w:t>
      </w:r>
    </w:p>
    <w:p w:rsidR="00ED1F06" w:rsidRPr="00FF62FF" w:rsidRDefault="00ED1F06" w:rsidP="00473BC9">
      <w:pPr>
        <w:spacing w:line="360" w:lineRule="auto"/>
        <w:ind w:firstLine="0"/>
        <w:jc w:val="both"/>
      </w:pPr>
      <w:r w:rsidRPr="008A675D">
        <w:t xml:space="preserve">3 </w:t>
      </w:r>
      <w:r w:rsidRPr="00FF62FF">
        <w:t>…</w:t>
      </w:r>
    </w:p>
    <w:p w:rsidR="007B7FE7" w:rsidRDefault="007B7FE7" w:rsidP="00473BC9">
      <w:pPr>
        <w:pStyle w:val="2"/>
        <w:numPr>
          <w:ilvl w:val="0"/>
          <w:numId w:val="0"/>
        </w:numPr>
        <w:spacing w:before="0" w:after="0" w:line="360" w:lineRule="auto"/>
        <w:jc w:val="both"/>
      </w:pPr>
      <w:r>
        <w:t>Примеры заданий итогового контроля</w:t>
      </w:r>
    </w:p>
    <w:p w:rsidR="007B7FE7" w:rsidRDefault="00150156" w:rsidP="00473BC9">
      <w:pPr>
        <w:spacing w:line="360" w:lineRule="auto"/>
        <w:ind w:firstLine="0"/>
        <w:jc w:val="both"/>
      </w:pPr>
      <w:r>
        <w:t>Выберете тему самостоятельно, исходя из ваших профессиональных предпочтений</w:t>
      </w:r>
      <w:r w:rsidR="00D3487F">
        <w:t>,</w:t>
      </w:r>
      <w:r>
        <w:t xml:space="preserve"> и напишите реферат, объемом </w:t>
      </w:r>
      <w:r w:rsidR="009077AC">
        <w:t>10</w:t>
      </w:r>
      <w:r>
        <w:t>00 слов.</w:t>
      </w:r>
    </w:p>
    <w:p w:rsidR="007B7FE7" w:rsidRPr="00473BC9" w:rsidRDefault="00473BC9" w:rsidP="00473BC9">
      <w:pPr>
        <w:pStyle w:val="1"/>
        <w:rPr>
          <w:lang w:val="ru-RU"/>
        </w:rPr>
      </w:pPr>
      <w:r>
        <w:rPr>
          <w:lang w:val="ru-RU"/>
        </w:rPr>
        <w:lastRenderedPageBreak/>
        <w:t xml:space="preserve">10 </w:t>
      </w:r>
      <w:r w:rsidR="007B7FE7" w:rsidRPr="00473BC9">
        <w:rPr>
          <w:lang w:val="ru-RU"/>
        </w:rPr>
        <w:t>Учебно-методическое и информационное обеспечение дисциплины</w:t>
      </w:r>
    </w:p>
    <w:p w:rsidR="007B7FE7" w:rsidRPr="00CB0549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lang w:val="en-US"/>
        </w:rPr>
      </w:pPr>
      <w:r w:rsidRPr="00CB0549">
        <w:rPr>
          <w:lang w:val="en-US"/>
        </w:rPr>
        <w:t xml:space="preserve">10. 1. </w:t>
      </w:r>
      <w:r w:rsidR="007B7FE7">
        <w:t>Базовый</w:t>
      </w:r>
      <w:r w:rsidR="007B7FE7" w:rsidRPr="00CB0549">
        <w:rPr>
          <w:lang w:val="en-US"/>
        </w:rPr>
        <w:t xml:space="preserve"> </w:t>
      </w:r>
      <w:r w:rsidR="007B7FE7">
        <w:t>учебник</w:t>
      </w:r>
    </w:p>
    <w:p w:rsidR="007B7FE7" w:rsidRDefault="00DB4D72" w:rsidP="00473BC9">
      <w:pPr>
        <w:spacing w:line="360" w:lineRule="auto"/>
        <w:ind w:firstLine="0"/>
        <w:jc w:val="both"/>
        <w:rPr>
          <w:rFonts w:eastAsia="Tahoma"/>
          <w:szCs w:val="24"/>
          <w:lang w:val="en-US"/>
        </w:rPr>
      </w:pPr>
      <w:r w:rsidRPr="00D153F2">
        <w:rPr>
          <w:rFonts w:eastAsia="Tahoma"/>
          <w:szCs w:val="24"/>
          <w:lang w:val="en-US"/>
        </w:rPr>
        <w:t xml:space="preserve">Swales, J. M., &amp; </w:t>
      </w:r>
      <w:proofErr w:type="spellStart"/>
      <w:r w:rsidRPr="00D153F2">
        <w:rPr>
          <w:rFonts w:eastAsia="Tahoma"/>
          <w:szCs w:val="24"/>
          <w:lang w:val="en-US"/>
        </w:rPr>
        <w:t>Feak</w:t>
      </w:r>
      <w:proofErr w:type="spellEnd"/>
      <w:r w:rsidRPr="00D153F2">
        <w:rPr>
          <w:rFonts w:eastAsia="Tahoma"/>
          <w:szCs w:val="24"/>
          <w:lang w:val="en-US"/>
        </w:rPr>
        <w:t>, C. B</w:t>
      </w:r>
      <w:proofErr w:type="gramStart"/>
      <w:r w:rsidRPr="00D153F2">
        <w:rPr>
          <w:rFonts w:eastAsia="Tahoma"/>
          <w:szCs w:val="24"/>
          <w:lang w:val="en-US"/>
        </w:rPr>
        <w:t>.</w:t>
      </w:r>
      <w:r w:rsidR="00247FBD">
        <w:rPr>
          <w:rFonts w:eastAsia="Tahoma"/>
          <w:szCs w:val="24"/>
          <w:lang w:val="en-US"/>
        </w:rPr>
        <w:t>(</w:t>
      </w:r>
      <w:proofErr w:type="gramEnd"/>
      <w:r w:rsidR="00247FBD">
        <w:rPr>
          <w:rFonts w:eastAsia="Tahoma"/>
          <w:szCs w:val="24"/>
          <w:lang w:val="en-US"/>
        </w:rPr>
        <w:t>2009).</w:t>
      </w:r>
      <w:r w:rsidRPr="00D153F2">
        <w:rPr>
          <w:rFonts w:eastAsia="Tahoma"/>
          <w:szCs w:val="24"/>
          <w:lang w:val="en-US"/>
        </w:rPr>
        <w:t xml:space="preserve"> </w:t>
      </w:r>
      <w:proofErr w:type="gramStart"/>
      <w:r w:rsidRPr="00D153F2">
        <w:rPr>
          <w:rFonts w:eastAsia="Tahoma"/>
          <w:szCs w:val="24"/>
          <w:lang w:val="en-US"/>
        </w:rPr>
        <w:t xml:space="preserve">Academic </w:t>
      </w:r>
      <w:r w:rsidR="00C00981" w:rsidRPr="00D153F2">
        <w:rPr>
          <w:rFonts w:eastAsia="Tahoma"/>
          <w:szCs w:val="24"/>
          <w:lang w:val="en-US"/>
        </w:rPr>
        <w:t>writing for graduate students</w:t>
      </w:r>
      <w:r w:rsidRPr="00D153F2">
        <w:rPr>
          <w:rFonts w:eastAsia="Tahoma"/>
          <w:szCs w:val="24"/>
          <w:lang w:val="en-US"/>
        </w:rPr>
        <w:t>.</w:t>
      </w:r>
      <w:proofErr w:type="gramEnd"/>
      <w:r w:rsidRPr="00D153F2">
        <w:rPr>
          <w:rFonts w:eastAsia="Tahoma"/>
          <w:szCs w:val="24"/>
          <w:lang w:val="en-US"/>
        </w:rPr>
        <w:t xml:space="preserve"> Ann Arbor: University of Michigan Press</w:t>
      </w:r>
      <w:r w:rsidR="00247FBD">
        <w:rPr>
          <w:rFonts w:eastAsia="Tahoma"/>
          <w:szCs w:val="24"/>
          <w:lang w:val="en-US"/>
        </w:rPr>
        <w:t>.</w:t>
      </w:r>
    </w:p>
    <w:p w:rsidR="007B7FE7" w:rsidRPr="008A675D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lang w:val="en-US"/>
        </w:rPr>
      </w:pPr>
      <w:r w:rsidRPr="008A675D">
        <w:rPr>
          <w:lang w:val="en-US"/>
        </w:rPr>
        <w:t xml:space="preserve">10.2. </w:t>
      </w:r>
      <w:r w:rsidR="007B7FE7">
        <w:t>Основная</w:t>
      </w:r>
      <w:r w:rsidR="007B7FE7" w:rsidRPr="008A675D">
        <w:rPr>
          <w:lang w:val="en-US"/>
        </w:rPr>
        <w:t xml:space="preserve"> </w:t>
      </w:r>
      <w:r w:rsidR="007B7FE7">
        <w:t>литература</w:t>
      </w:r>
    </w:p>
    <w:p w:rsidR="00CB0549" w:rsidRPr="008A675D" w:rsidRDefault="00CB0549" w:rsidP="00473BC9">
      <w:pPr>
        <w:spacing w:line="360" w:lineRule="auto"/>
        <w:ind w:firstLine="0"/>
        <w:jc w:val="both"/>
        <w:rPr>
          <w:lang w:val="en-US"/>
        </w:rPr>
      </w:pPr>
      <w:r w:rsidRPr="008A675D">
        <w:rPr>
          <w:lang w:val="en-US"/>
        </w:rPr>
        <w:t xml:space="preserve">1 </w:t>
      </w:r>
      <w:r>
        <w:rPr>
          <w:lang w:val="en-US"/>
        </w:rPr>
        <w:t>McCormack</w:t>
      </w:r>
      <w:r w:rsidRPr="008A675D">
        <w:rPr>
          <w:lang w:val="en-US"/>
        </w:rPr>
        <w:t xml:space="preserve">, </w:t>
      </w:r>
      <w:r>
        <w:rPr>
          <w:lang w:val="en-US"/>
        </w:rPr>
        <w:t>J</w:t>
      </w:r>
      <w:r w:rsidRPr="008A675D">
        <w:rPr>
          <w:lang w:val="en-US"/>
        </w:rPr>
        <w:t>.</w:t>
      </w:r>
      <w:proofErr w:type="gramStart"/>
      <w:r w:rsidRPr="008A675D">
        <w:rPr>
          <w:lang w:val="en-US"/>
        </w:rPr>
        <w:t>,</w:t>
      </w:r>
      <w:proofErr w:type="spellStart"/>
      <w:r>
        <w:rPr>
          <w:lang w:val="en-US"/>
        </w:rPr>
        <w:t>Slaght</w:t>
      </w:r>
      <w:proofErr w:type="spellEnd"/>
      <w:proofErr w:type="gramEnd"/>
      <w:r w:rsidRPr="008A675D">
        <w:rPr>
          <w:lang w:val="en-US"/>
        </w:rPr>
        <w:t xml:space="preserve">, </w:t>
      </w:r>
      <w:r>
        <w:rPr>
          <w:lang w:val="en-US"/>
        </w:rPr>
        <w:t>J</w:t>
      </w:r>
      <w:r w:rsidRPr="008A675D">
        <w:rPr>
          <w:lang w:val="en-US"/>
        </w:rPr>
        <w:t xml:space="preserve">. (2005). </w:t>
      </w:r>
      <w:r w:rsidRPr="0047536E">
        <w:rPr>
          <w:i/>
          <w:lang w:val="en-US"/>
        </w:rPr>
        <w:t>English for academic study: Extended writing and research skills</w:t>
      </w:r>
      <w:r>
        <w:rPr>
          <w:lang w:val="en-US"/>
        </w:rPr>
        <w:t xml:space="preserve">. Garnet education: The </w:t>
      </w:r>
      <w:proofErr w:type="gramStart"/>
      <w:r>
        <w:rPr>
          <w:lang w:val="en-US"/>
        </w:rPr>
        <w:t>university</w:t>
      </w:r>
      <w:proofErr w:type="gramEnd"/>
      <w:r>
        <w:rPr>
          <w:lang w:val="en-US"/>
        </w:rPr>
        <w:t xml:space="preserve"> of reading.</w:t>
      </w:r>
      <w:r w:rsidR="00473BC9">
        <w:rPr>
          <w:lang w:val="en-US"/>
        </w:rPr>
        <w:t xml:space="preserve"> </w:t>
      </w:r>
    </w:p>
    <w:p w:rsidR="00CB0549" w:rsidRPr="008A675D" w:rsidRDefault="00CB0549" w:rsidP="00473BC9">
      <w:pPr>
        <w:spacing w:line="360" w:lineRule="auto"/>
        <w:ind w:firstLine="0"/>
        <w:jc w:val="both"/>
        <w:rPr>
          <w:lang w:val="en-US"/>
        </w:rPr>
      </w:pPr>
      <w:proofErr w:type="gramStart"/>
      <w:r w:rsidRPr="008A675D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Sowton</w:t>
      </w:r>
      <w:proofErr w:type="spellEnd"/>
      <w:r>
        <w:rPr>
          <w:lang w:val="en-US"/>
        </w:rPr>
        <w:t xml:space="preserve">, Ch. (2012) </w:t>
      </w:r>
      <w:r w:rsidRPr="00773DB5">
        <w:rPr>
          <w:i/>
          <w:lang w:val="en-US"/>
        </w:rPr>
        <w:t>50 steps to improving your academic writing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Garnet Education.</w:t>
      </w:r>
      <w:proofErr w:type="gramEnd"/>
    </w:p>
    <w:p w:rsidR="00CB0549" w:rsidRPr="008A675D" w:rsidRDefault="00CB0549" w:rsidP="00473BC9">
      <w:pPr>
        <w:spacing w:line="360" w:lineRule="auto"/>
        <w:ind w:firstLine="0"/>
        <w:jc w:val="both"/>
        <w:rPr>
          <w:lang w:val="en-US"/>
        </w:rPr>
      </w:pPr>
      <w:proofErr w:type="gramStart"/>
      <w:r w:rsidRPr="00CB0549">
        <w:rPr>
          <w:lang w:val="en-US"/>
        </w:rPr>
        <w:t>3</w:t>
      </w:r>
      <w:r>
        <w:rPr>
          <w:lang w:val="en-US"/>
        </w:rPr>
        <w:t xml:space="preserve"> McCarthy, M., O'Dell F. (2010) Academic vocabulary in use.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3</w:t>
      </w:r>
      <w:r w:rsidRPr="00773DB5">
        <w:rPr>
          <w:vertAlign w:val="superscript"/>
          <w:lang w:val="en-US"/>
        </w:rPr>
        <w:t>rd</w:t>
      </w:r>
      <w:r>
        <w:rPr>
          <w:lang w:val="en-US"/>
        </w:rPr>
        <w:t xml:space="preserve"> ed. Cambridge University Press.</w:t>
      </w:r>
      <w:proofErr w:type="gramEnd"/>
      <w:r w:rsidR="00473BC9">
        <w:rPr>
          <w:lang w:val="en-US"/>
        </w:rPr>
        <w:t xml:space="preserve"> </w:t>
      </w:r>
      <w:proofErr w:type="gramStart"/>
      <w:r w:rsidR="00473BC9">
        <w:rPr>
          <w:lang w:val="en-US"/>
        </w:rPr>
        <w:t>pp.</w:t>
      </w:r>
      <w:proofErr w:type="gramEnd"/>
      <w:r w:rsidR="00473BC9">
        <w:rPr>
          <w:lang w:val="en-US"/>
        </w:rPr>
        <w:t xml:space="preserve"> </w:t>
      </w:r>
    </w:p>
    <w:p w:rsidR="007B7FE7" w:rsidRPr="008A675D" w:rsidRDefault="00CB0549" w:rsidP="00473BC9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lang w:val="en-US"/>
        </w:rPr>
      </w:pPr>
      <w:r w:rsidRPr="00CB0549">
        <w:rPr>
          <w:lang w:val="en-US"/>
        </w:rPr>
        <w:t xml:space="preserve">10.3. </w:t>
      </w:r>
      <w:r w:rsidR="007B7FE7">
        <w:t>Дополнительная</w:t>
      </w:r>
      <w:r w:rsidR="007B7FE7" w:rsidRPr="008A675D">
        <w:rPr>
          <w:lang w:val="en-US"/>
        </w:rPr>
        <w:t xml:space="preserve"> </w:t>
      </w:r>
      <w:r w:rsidR="007B7FE7">
        <w:t>литература</w:t>
      </w:r>
      <w:r w:rsidR="007B7FE7" w:rsidRPr="008A675D">
        <w:rPr>
          <w:lang w:val="en-US"/>
        </w:rPr>
        <w:t xml:space="preserve"> </w:t>
      </w:r>
    </w:p>
    <w:p w:rsidR="00CB0549" w:rsidRPr="002463E2" w:rsidRDefault="00CB0549" w:rsidP="00473BC9">
      <w:pPr>
        <w:spacing w:line="360" w:lineRule="auto"/>
        <w:ind w:firstLine="0"/>
        <w:jc w:val="both"/>
        <w:rPr>
          <w:lang w:val="en-US"/>
        </w:rPr>
      </w:pPr>
      <w:r w:rsidRPr="00CB0549">
        <w:rPr>
          <w:lang w:val="en-US"/>
        </w:rPr>
        <w:t>1</w:t>
      </w:r>
      <w:r>
        <w:rPr>
          <w:lang w:val="en-US"/>
        </w:rPr>
        <w:t xml:space="preserve"> Understanding writing assignment: </w:t>
      </w:r>
      <w:r w:rsidRPr="002463E2">
        <w:rPr>
          <w:i/>
          <w:lang w:val="en-US"/>
        </w:rPr>
        <w:t>How to decipher the paper assignment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Retrieved 17 August 2012 from </w:t>
      </w:r>
      <w:hyperlink r:id="rId10" w:history="1">
        <w:r w:rsidRPr="002463E2">
          <w:rPr>
            <w:rStyle w:val="ad"/>
            <w:lang w:val="en-US"/>
          </w:rPr>
          <w:t>http://owl.english.purdue.edu/owl/resource/688/1</w:t>
        </w:r>
      </w:hyperlink>
      <w:r>
        <w:rPr>
          <w:lang w:val="en-US"/>
        </w:rPr>
        <w:t>.</w:t>
      </w:r>
      <w:proofErr w:type="gramEnd"/>
    </w:p>
    <w:p w:rsidR="00CB0549" w:rsidRPr="00175A02" w:rsidRDefault="00CB0549" w:rsidP="00473BC9">
      <w:pPr>
        <w:spacing w:line="360" w:lineRule="auto"/>
        <w:ind w:firstLine="0"/>
        <w:jc w:val="both"/>
        <w:rPr>
          <w:lang w:val="en-US"/>
        </w:rPr>
      </w:pPr>
      <w:proofErr w:type="gramStart"/>
      <w:r w:rsidRPr="008A675D">
        <w:rPr>
          <w:lang w:val="en-US"/>
        </w:rPr>
        <w:t>2</w:t>
      </w:r>
      <w:r>
        <w:rPr>
          <w:lang w:val="en-US"/>
        </w:rPr>
        <w:t xml:space="preserve"> </w:t>
      </w:r>
      <w:r w:rsidRPr="00773DB5">
        <w:rPr>
          <w:i/>
          <w:lang w:val="en-US"/>
        </w:rPr>
        <w:t>Academic dishonesty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Retrieved 20 September 2012 from </w:t>
      </w:r>
      <w:hyperlink r:id="rId11" w:history="1">
        <w:r w:rsidRPr="002348D7">
          <w:rPr>
            <w:rStyle w:val="ad"/>
            <w:lang w:val="en-US"/>
          </w:rPr>
          <w:t>http://psychology.wikia.com/</w:t>
        </w:r>
        <w:r w:rsidRPr="002348D7">
          <w:rPr>
            <w:rStyle w:val="ad"/>
            <w:lang w:val="en-US"/>
          </w:rPr>
          <w:br/>
          <w:t>wiki/</w:t>
        </w:r>
        <w:proofErr w:type="spellStart"/>
        <w:r w:rsidRPr="002348D7">
          <w:rPr>
            <w:rStyle w:val="ad"/>
            <w:lang w:val="en-US"/>
          </w:rPr>
          <w:t>Academic_dishonesty</w:t>
        </w:r>
        <w:proofErr w:type="spellEnd"/>
      </w:hyperlink>
      <w:r>
        <w:rPr>
          <w:lang w:val="en-US"/>
        </w:rPr>
        <w:t>.</w:t>
      </w:r>
      <w:proofErr w:type="gramEnd"/>
    </w:p>
    <w:p w:rsidR="00CB0549" w:rsidRPr="00CB0549" w:rsidRDefault="00CB0549" w:rsidP="00473BC9">
      <w:pPr>
        <w:spacing w:line="360" w:lineRule="auto"/>
        <w:ind w:firstLine="0"/>
        <w:jc w:val="both"/>
        <w:rPr>
          <w:b/>
        </w:rPr>
      </w:pPr>
      <w:r>
        <w:rPr>
          <w:b/>
        </w:rPr>
        <w:t xml:space="preserve">10.4. </w:t>
      </w:r>
      <w:r w:rsidRPr="00CB0549">
        <w:rPr>
          <w:b/>
        </w:rPr>
        <w:t>Дистанционная поддержка дисциплины</w:t>
      </w:r>
    </w:p>
    <w:p w:rsidR="00CB0549" w:rsidRPr="00473BC9" w:rsidRDefault="00CB0549" w:rsidP="00473BC9">
      <w:pPr>
        <w:spacing w:line="360" w:lineRule="auto"/>
        <w:ind w:firstLine="0"/>
        <w:jc w:val="both"/>
        <w:rPr>
          <w:lang w:val="en-US"/>
        </w:rPr>
      </w:pPr>
      <w:r>
        <w:t>Дисциплина поддерживается при помощи системы ЛМС НИУ ВШЭ</w:t>
      </w:r>
      <w:r w:rsidR="00473BC9">
        <w:t>.</w:t>
      </w:r>
      <w:r>
        <w:t xml:space="preserve"> </w:t>
      </w:r>
      <w:r w:rsidR="00473BC9">
        <w:t>Н</w:t>
      </w:r>
      <w:r>
        <w:t>омер</w:t>
      </w:r>
      <w:r w:rsidRPr="00473BC9">
        <w:rPr>
          <w:lang w:val="en-US"/>
        </w:rPr>
        <w:t xml:space="preserve"> </w:t>
      </w:r>
      <w:r>
        <w:t>дисциплины</w:t>
      </w:r>
      <w:r w:rsidRPr="00473BC9">
        <w:rPr>
          <w:lang w:val="en-US"/>
        </w:rPr>
        <w:t xml:space="preserve"> </w:t>
      </w:r>
      <w:r>
        <w:t>в</w:t>
      </w:r>
      <w:r w:rsidRPr="00473BC9">
        <w:rPr>
          <w:lang w:val="en-US"/>
        </w:rPr>
        <w:t xml:space="preserve"> </w:t>
      </w:r>
      <w:r>
        <w:t>системе</w:t>
      </w:r>
      <w:r w:rsidRPr="00473BC9">
        <w:rPr>
          <w:lang w:val="en-US"/>
        </w:rPr>
        <w:t xml:space="preserve"> </w:t>
      </w:r>
      <w:r w:rsidRPr="00473BC9">
        <w:rPr>
          <w:szCs w:val="24"/>
          <w:lang w:val="en-US"/>
        </w:rPr>
        <w:t xml:space="preserve">- 10337 </w:t>
      </w:r>
      <w:r w:rsidRPr="00CB0549">
        <w:rPr>
          <w:i/>
          <w:szCs w:val="24"/>
          <w:lang w:val="en-US"/>
        </w:rPr>
        <w:t>Academic</w:t>
      </w:r>
      <w:r w:rsidRPr="00473BC9">
        <w:rPr>
          <w:i/>
          <w:szCs w:val="24"/>
          <w:lang w:val="en-US"/>
        </w:rPr>
        <w:t xml:space="preserve"> </w:t>
      </w:r>
      <w:r w:rsidRPr="00CB0549">
        <w:rPr>
          <w:i/>
          <w:szCs w:val="24"/>
          <w:lang w:val="en-US"/>
        </w:rPr>
        <w:t>Writing</w:t>
      </w:r>
      <w:r w:rsidRPr="00473BC9">
        <w:rPr>
          <w:i/>
          <w:szCs w:val="24"/>
          <w:lang w:val="en-US"/>
        </w:rPr>
        <w:t xml:space="preserve"> </w:t>
      </w:r>
      <w:r w:rsidRPr="00CB0549">
        <w:rPr>
          <w:i/>
          <w:szCs w:val="24"/>
          <w:lang w:val="en-US"/>
        </w:rPr>
        <w:t>for</w:t>
      </w:r>
      <w:r w:rsidRPr="00473BC9">
        <w:rPr>
          <w:i/>
          <w:szCs w:val="24"/>
          <w:lang w:val="en-US"/>
        </w:rPr>
        <w:t xml:space="preserve"> </w:t>
      </w:r>
      <w:r w:rsidRPr="00CB0549">
        <w:rPr>
          <w:i/>
          <w:szCs w:val="24"/>
          <w:lang w:val="en-US"/>
        </w:rPr>
        <w:t>Economics</w:t>
      </w:r>
      <w:r w:rsidRPr="00473BC9">
        <w:rPr>
          <w:i/>
          <w:szCs w:val="24"/>
          <w:lang w:val="en-US"/>
        </w:rPr>
        <w:t xml:space="preserve"> </w:t>
      </w:r>
      <w:r w:rsidRPr="00CB0549">
        <w:rPr>
          <w:i/>
          <w:szCs w:val="24"/>
          <w:lang w:val="en-US"/>
        </w:rPr>
        <w:t>students</w:t>
      </w:r>
      <w:r w:rsidR="00473BC9" w:rsidRPr="00473BC9">
        <w:rPr>
          <w:i/>
          <w:szCs w:val="24"/>
          <w:lang w:val="en-US"/>
        </w:rPr>
        <w:t>.</w:t>
      </w:r>
    </w:p>
    <w:p w:rsidR="00CB0549" w:rsidRPr="00473BC9" w:rsidRDefault="00CB0549" w:rsidP="00473BC9">
      <w:pPr>
        <w:spacing w:line="360" w:lineRule="auto"/>
        <w:ind w:firstLine="0"/>
        <w:jc w:val="both"/>
        <w:rPr>
          <w:lang w:val="en-US"/>
        </w:rPr>
      </w:pPr>
    </w:p>
    <w:p w:rsidR="007B7FE7" w:rsidRPr="008A675D" w:rsidRDefault="0062542B" w:rsidP="00473BC9">
      <w:pPr>
        <w:pStyle w:val="1"/>
        <w:rPr>
          <w:lang w:val="ru-RU"/>
        </w:rPr>
      </w:pPr>
      <w:r w:rsidRPr="008A675D">
        <w:rPr>
          <w:lang w:val="ru-RU"/>
        </w:rPr>
        <w:t xml:space="preserve">12 </w:t>
      </w:r>
      <w:r w:rsidR="007B7FE7" w:rsidRPr="008A675D">
        <w:rPr>
          <w:lang w:val="ru-RU"/>
        </w:rPr>
        <w:t>Материально-техническое обеспечение дисциплины</w:t>
      </w:r>
    </w:p>
    <w:p w:rsidR="007B7FE7" w:rsidRPr="00B069ED" w:rsidRDefault="00B069ED" w:rsidP="00473BC9">
      <w:pPr>
        <w:spacing w:line="360" w:lineRule="auto"/>
        <w:ind w:firstLine="0"/>
        <w:jc w:val="both"/>
      </w:pPr>
      <w:r>
        <w:t xml:space="preserve">В аудиторной работе используются аудио аппаратура, проектор, </w:t>
      </w:r>
      <w:r w:rsidR="00CB0549">
        <w:t>раздаточные материалы</w:t>
      </w:r>
      <w:r>
        <w:t>.</w:t>
      </w:r>
    </w:p>
    <w:p w:rsidR="00473BC9" w:rsidRDefault="00473BC9">
      <w:pPr>
        <w:spacing w:line="360" w:lineRule="auto"/>
        <w:ind w:firstLine="0"/>
        <w:jc w:val="both"/>
      </w:pPr>
    </w:p>
    <w:sectPr w:rsidR="00473BC9" w:rsidSect="00066385">
      <w:head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9B" w:rsidRDefault="0083699B" w:rsidP="00F16C34">
      <w:r>
        <w:separator/>
      </w:r>
    </w:p>
  </w:endnote>
  <w:endnote w:type="continuationSeparator" w:id="0">
    <w:p w:rsidR="0083699B" w:rsidRDefault="0083699B" w:rsidP="00F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5" w:rsidRDefault="00F93F64">
    <w:pPr>
      <w:pStyle w:val="a9"/>
      <w:jc w:val="center"/>
    </w:pPr>
    <w:r>
      <w:fldChar w:fldCharType="begin"/>
    </w:r>
    <w:r w:rsidR="00784296">
      <w:instrText xml:space="preserve"> PAGE   \* MERGEFORMAT </w:instrText>
    </w:r>
    <w:r>
      <w:fldChar w:fldCharType="separate"/>
    </w:r>
    <w:r w:rsidR="00166AC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9B" w:rsidRDefault="0083699B" w:rsidP="00F16C34">
      <w:r>
        <w:separator/>
      </w:r>
    </w:p>
  </w:footnote>
  <w:footnote w:type="continuationSeparator" w:id="0">
    <w:p w:rsidR="0083699B" w:rsidRDefault="0083699B" w:rsidP="00F1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66385">
      <w:tc>
        <w:tcPr>
          <w:tcW w:w="872" w:type="dxa"/>
        </w:tcPr>
        <w:p w:rsidR="00066385" w:rsidRDefault="00977588" w:rsidP="00066385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66385" w:rsidRPr="00060113" w:rsidRDefault="00066385" w:rsidP="000663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981E5E">
            <w:fldChar w:fldCharType="begin"/>
          </w:r>
          <w:r w:rsidR="00981E5E">
            <w:instrText xml:space="preserve"> FILLIN   \* MERGEFORMAT </w:instrText>
          </w:r>
          <w:r w:rsidR="00981E5E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981E5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66385" w:rsidRPr="0068711A" w:rsidRDefault="00066385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66385">
      <w:tc>
        <w:tcPr>
          <w:tcW w:w="872" w:type="dxa"/>
        </w:tcPr>
        <w:p w:rsidR="00066385" w:rsidRDefault="00977588" w:rsidP="00066385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66385" w:rsidRPr="00060113" w:rsidRDefault="00066385" w:rsidP="000663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981E5E">
            <w:fldChar w:fldCharType="begin"/>
          </w:r>
          <w:r w:rsidR="00981E5E">
            <w:instrText xml:space="preserve"> FILLIN   \* MERGEFORMAT </w:instrText>
          </w:r>
          <w:r w:rsidR="00981E5E">
            <w:fldChar w:fldCharType="separate"/>
          </w:r>
          <w:proofErr w:type="spellStart"/>
          <w:r>
            <w:rPr>
              <w:sz w:val="20"/>
              <w:szCs w:val="20"/>
            </w:rPr>
            <w:t>Proficiency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at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Academic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Skills</w:t>
          </w:r>
          <w:proofErr w:type="spellEnd"/>
          <w:r>
            <w:rPr>
              <w:sz w:val="20"/>
              <w:szCs w:val="20"/>
            </w:rPr>
            <w:br/>
          </w:r>
          <w:r w:rsidR="00981E5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981E5E">
            <w:fldChar w:fldCharType="begin"/>
          </w:r>
          <w:r w:rsidR="00981E5E">
            <w:instrText xml:space="preserve"> FILLIN   \* MERGEFORMAT </w:instrText>
          </w:r>
          <w:r w:rsidR="00981E5E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981E5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66385" w:rsidRPr="0068711A" w:rsidRDefault="00066385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  <w:shd w:val="solid" w:color="FFFFFF" w:fill="FFFFFF"/>
      </w:rPr>
    </w:lvl>
  </w:abstractNum>
  <w:abstractNum w:abstractNumId="1">
    <w:nsid w:val="10065B3E"/>
    <w:multiLevelType w:val="multilevel"/>
    <w:tmpl w:val="5956B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922F6"/>
    <w:multiLevelType w:val="hybridMultilevel"/>
    <w:tmpl w:val="89AE411E"/>
    <w:lvl w:ilvl="0" w:tplc="E08AB6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9B0CE3"/>
    <w:multiLevelType w:val="multilevel"/>
    <w:tmpl w:val="2648E4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BD5A3A"/>
    <w:multiLevelType w:val="hybridMultilevel"/>
    <w:tmpl w:val="E138CA40"/>
    <w:lvl w:ilvl="0" w:tplc="C6F8CE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2"/>
    <w:lvlOverride w:ilvl="0">
      <w:startOverride w:val="10"/>
    </w:lvlOverride>
  </w:num>
  <w:num w:numId="17">
    <w:abstractNumId w:val="2"/>
    <w:lvlOverride w:ilvl="0">
      <w:startOverride w:val="10"/>
    </w:lvlOverride>
  </w:num>
  <w:num w:numId="18">
    <w:abstractNumId w:val="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7"/>
    <w:rsid w:val="00016A9C"/>
    <w:rsid w:val="00031EAF"/>
    <w:rsid w:val="00066385"/>
    <w:rsid w:val="00092257"/>
    <w:rsid w:val="000A7ACD"/>
    <w:rsid w:val="000B70B1"/>
    <w:rsid w:val="000D7AFE"/>
    <w:rsid w:val="00101C9D"/>
    <w:rsid w:val="00134C39"/>
    <w:rsid w:val="0014528C"/>
    <w:rsid w:val="00150156"/>
    <w:rsid w:val="00150DC7"/>
    <w:rsid w:val="00166ACA"/>
    <w:rsid w:val="00176DAB"/>
    <w:rsid w:val="001A626A"/>
    <w:rsid w:val="001D605D"/>
    <w:rsid w:val="001E0D51"/>
    <w:rsid w:val="00226BB0"/>
    <w:rsid w:val="002368DE"/>
    <w:rsid w:val="00247FBD"/>
    <w:rsid w:val="00271B70"/>
    <w:rsid w:val="00280747"/>
    <w:rsid w:val="002C3D4B"/>
    <w:rsid w:val="002E5B11"/>
    <w:rsid w:val="002E5C46"/>
    <w:rsid w:val="002E7333"/>
    <w:rsid w:val="00300063"/>
    <w:rsid w:val="00317061"/>
    <w:rsid w:val="003227E1"/>
    <w:rsid w:val="00327E03"/>
    <w:rsid w:val="0033634F"/>
    <w:rsid w:val="00363BD0"/>
    <w:rsid w:val="00397787"/>
    <w:rsid w:val="00397BF5"/>
    <w:rsid w:val="003F080C"/>
    <w:rsid w:val="00447F87"/>
    <w:rsid w:val="00456350"/>
    <w:rsid w:val="00473BC9"/>
    <w:rsid w:val="00480FC4"/>
    <w:rsid w:val="004A20A0"/>
    <w:rsid w:val="004D6669"/>
    <w:rsid w:val="00533472"/>
    <w:rsid w:val="0055440E"/>
    <w:rsid w:val="00585412"/>
    <w:rsid w:val="005A3ADD"/>
    <w:rsid w:val="005C0E53"/>
    <w:rsid w:val="005F690A"/>
    <w:rsid w:val="0061059C"/>
    <w:rsid w:val="0062542B"/>
    <w:rsid w:val="006438E4"/>
    <w:rsid w:val="00671649"/>
    <w:rsid w:val="006A6B83"/>
    <w:rsid w:val="006B2E07"/>
    <w:rsid w:val="006C11D3"/>
    <w:rsid w:val="006C19A5"/>
    <w:rsid w:val="00745E95"/>
    <w:rsid w:val="00762CF9"/>
    <w:rsid w:val="00784296"/>
    <w:rsid w:val="007B0C82"/>
    <w:rsid w:val="007B7FE7"/>
    <w:rsid w:val="007E6833"/>
    <w:rsid w:val="007F46CD"/>
    <w:rsid w:val="007F6CD3"/>
    <w:rsid w:val="0083699B"/>
    <w:rsid w:val="008837C6"/>
    <w:rsid w:val="008839C6"/>
    <w:rsid w:val="00896432"/>
    <w:rsid w:val="008A675D"/>
    <w:rsid w:val="008D7F64"/>
    <w:rsid w:val="008E4B24"/>
    <w:rsid w:val="009077AC"/>
    <w:rsid w:val="0097221D"/>
    <w:rsid w:val="00974E91"/>
    <w:rsid w:val="00977588"/>
    <w:rsid w:val="00981E5E"/>
    <w:rsid w:val="009839DE"/>
    <w:rsid w:val="009F29E4"/>
    <w:rsid w:val="00A14921"/>
    <w:rsid w:val="00A1591F"/>
    <w:rsid w:val="00A15B3F"/>
    <w:rsid w:val="00A631D8"/>
    <w:rsid w:val="00AB4972"/>
    <w:rsid w:val="00AE1232"/>
    <w:rsid w:val="00AE5DC4"/>
    <w:rsid w:val="00B069ED"/>
    <w:rsid w:val="00B10571"/>
    <w:rsid w:val="00B42DB8"/>
    <w:rsid w:val="00B96843"/>
    <w:rsid w:val="00BB008F"/>
    <w:rsid w:val="00BF7BC0"/>
    <w:rsid w:val="00C00981"/>
    <w:rsid w:val="00C01077"/>
    <w:rsid w:val="00C1606B"/>
    <w:rsid w:val="00C20AAD"/>
    <w:rsid w:val="00C552E9"/>
    <w:rsid w:val="00C72F21"/>
    <w:rsid w:val="00CB0549"/>
    <w:rsid w:val="00D153F2"/>
    <w:rsid w:val="00D3487F"/>
    <w:rsid w:val="00D52B9A"/>
    <w:rsid w:val="00D7717B"/>
    <w:rsid w:val="00D95E00"/>
    <w:rsid w:val="00DA4853"/>
    <w:rsid w:val="00DB143E"/>
    <w:rsid w:val="00DB4D72"/>
    <w:rsid w:val="00DE23B7"/>
    <w:rsid w:val="00DF175E"/>
    <w:rsid w:val="00DF1B86"/>
    <w:rsid w:val="00E0367F"/>
    <w:rsid w:val="00E07375"/>
    <w:rsid w:val="00E157F5"/>
    <w:rsid w:val="00E83324"/>
    <w:rsid w:val="00EA7295"/>
    <w:rsid w:val="00EB34C6"/>
    <w:rsid w:val="00ED1F06"/>
    <w:rsid w:val="00EE442F"/>
    <w:rsid w:val="00F029E5"/>
    <w:rsid w:val="00F16C34"/>
    <w:rsid w:val="00F26195"/>
    <w:rsid w:val="00F93F64"/>
    <w:rsid w:val="00F971A0"/>
    <w:rsid w:val="00FA159A"/>
    <w:rsid w:val="00FC3D2E"/>
    <w:rsid w:val="00FD3FA5"/>
    <w:rsid w:val="00FD7002"/>
    <w:rsid w:val="00FF185A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7FE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20AAD"/>
    <w:pPr>
      <w:keepNext/>
      <w:spacing w:line="360" w:lineRule="auto"/>
      <w:ind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7B7FE7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B7FE7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B7FE7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B7FE7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B7FE7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B7FE7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B7FE7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B7FE7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20AAD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20">
    <w:name w:val="Заголовок 2 Знак"/>
    <w:basedOn w:val="a3"/>
    <w:link w:val="2"/>
    <w:uiPriority w:val="9"/>
    <w:rsid w:val="007B7FE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7B7F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7B7F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B7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7B7F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7B7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B7F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7B7FE7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7B7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7B7FE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B7FE7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7B7FE7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7B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7B7FE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7B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7B7FE7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7B7FE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B7FE7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7B7FE7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7B7FE7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B7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B7FE7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7B7FE7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FF1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7FE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20AAD"/>
    <w:pPr>
      <w:keepNext/>
      <w:spacing w:line="360" w:lineRule="auto"/>
      <w:ind w:firstLine="0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7B7FE7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7B7FE7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7B7FE7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7B7FE7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7B7FE7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7B7FE7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7B7FE7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7B7FE7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20AAD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20">
    <w:name w:val="Заголовок 2 Знак"/>
    <w:basedOn w:val="a3"/>
    <w:link w:val="2"/>
    <w:uiPriority w:val="9"/>
    <w:rsid w:val="007B7FE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7B7F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7B7F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B7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7B7F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7B7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B7F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7B7FE7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7B7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7B7FE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7B7FE7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7B7FE7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7B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7B7FE7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7B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7B7FE7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7B7FE7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7B7FE7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7B7FE7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7B7FE7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B7F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B7FE7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7B7FE7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FF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hology.wikia.com/wiki/Academic_dishones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wl.english.purdue.edu/owl/resource/688/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70B1-B54B-4E04-8877-FC04EF8B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BDO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</cp:lastModifiedBy>
  <cp:revision>2</cp:revision>
  <cp:lastPrinted>2013-08-30T20:47:00Z</cp:lastPrinted>
  <dcterms:created xsi:type="dcterms:W3CDTF">2013-09-24T11:59:00Z</dcterms:created>
  <dcterms:modified xsi:type="dcterms:W3CDTF">2013-09-24T11:59:00Z</dcterms:modified>
</cp:coreProperties>
</file>