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7B" w:rsidRPr="008C6263" w:rsidRDefault="00B47A7B" w:rsidP="00C46D70">
      <w:pPr>
        <w:widowControl w:val="0"/>
        <w:jc w:val="center"/>
        <w:rPr>
          <w:b/>
          <w:sz w:val="28"/>
          <w:szCs w:val="28"/>
        </w:rPr>
      </w:pPr>
      <w:r w:rsidRPr="008C6263">
        <w:rPr>
          <w:b/>
          <w:sz w:val="28"/>
          <w:szCs w:val="28"/>
        </w:rPr>
        <w:t>Правительство  Российской Федерации</w:t>
      </w:r>
    </w:p>
    <w:p w:rsidR="00B47A7B" w:rsidRPr="008C6263" w:rsidRDefault="00B47A7B" w:rsidP="00C46D70">
      <w:pPr>
        <w:widowControl w:val="0"/>
        <w:jc w:val="center"/>
        <w:rPr>
          <w:b/>
          <w:sz w:val="28"/>
          <w:szCs w:val="28"/>
        </w:rPr>
      </w:pPr>
    </w:p>
    <w:p w:rsidR="00B47A7B" w:rsidRDefault="00B47A7B" w:rsidP="00C46D70">
      <w:pPr>
        <w:widowControl w:val="0"/>
        <w:jc w:val="center"/>
        <w:rPr>
          <w:b/>
          <w:sz w:val="28"/>
          <w:szCs w:val="28"/>
        </w:rPr>
      </w:pPr>
      <w:r w:rsidRPr="008C6263">
        <w:rPr>
          <w:b/>
          <w:sz w:val="28"/>
          <w:szCs w:val="28"/>
        </w:rPr>
        <w:t xml:space="preserve">Государственное образовательное </w:t>
      </w:r>
      <w:r>
        <w:rPr>
          <w:b/>
          <w:sz w:val="28"/>
          <w:szCs w:val="28"/>
        </w:rPr>
        <w:t xml:space="preserve">автономное </w:t>
      </w:r>
      <w:r w:rsidRPr="008C6263">
        <w:rPr>
          <w:b/>
          <w:sz w:val="28"/>
          <w:szCs w:val="28"/>
        </w:rPr>
        <w:t xml:space="preserve">учреждение </w:t>
      </w:r>
    </w:p>
    <w:p w:rsidR="00B47A7B" w:rsidRPr="008C6263" w:rsidRDefault="00B47A7B" w:rsidP="00C46D70">
      <w:pPr>
        <w:widowControl w:val="0"/>
        <w:jc w:val="center"/>
        <w:rPr>
          <w:b/>
          <w:sz w:val="28"/>
          <w:szCs w:val="28"/>
        </w:rPr>
      </w:pPr>
      <w:r w:rsidRPr="008C6263">
        <w:rPr>
          <w:b/>
          <w:sz w:val="28"/>
          <w:szCs w:val="28"/>
        </w:rPr>
        <w:t>высшего профессионального образования</w:t>
      </w:r>
    </w:p>
    <w:p w:rsidR="00B47A7B" w:rsidRPr="008C6263" w:rsidRDefault="00B47A7B" w:rsidP="00C46D70">
      <w:pPr>
        <w:widowControl w:val="0"/>
        <w:jc w:val="center"/>
        <w:rPr>
          <w:shadow/>
          <w:sz w:val="28"/>
          <w:szCs w:val="28"/>
        </w:rPr>
      </w:pPr>
      <w:r>
        <w:rPr>
          <w:b/>
          <w:sz w:val="28"/>
          <w:szCs w:val="28"/>
        </w:rPr>
        <w:t>Национальный исследовательский</w:t>
      </w:r>
      <w:r w:rsidRPr="008C6263">
        <w:rPr>
          <w:b/>
          <w:sz w:val="28"/>
          <w:szCs w:val="28"/>
        </w:rPr>
        <w:t xml:space="preserve"> университет –</w:t>
      </w:r>
      <w:r w:rsidRPr="008C6263">
        <w:rPr>
          <w:b/>
          <w:sz w:val="28"/>
          <w:szCs w:val="28"/>
        </w:rPr>
        <w:br/>
        <w:t>Высшая школа экономики</w:t>
      </w:r>
    </w:p>
    <w:p w:rsidR="00B47A7B" w:rsidRPr="008C6263" w:rsidRDefault="00B47A7B" w:rsidP="00C46D70">
      <w:pPr>
        <w:pStyle w:val="5"/>
        <w:widowControl w:val="0"/>
        <w:rPr>
          <w:rFonts w:ascii="Times New Roman" w:hAnsi="Times New Roman"/>
          <w:sz w:val="28"/>
          <w:szCs w:val="28"/>
        </w:rPr>
      </w:pPr>
    </w:p>
    <w:p w:rsidR="00B47A7B" w:rsidRPr="008C6263" w:rsidRDefault="00B47A7B" w:rsidP="00C46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образования</w:t>
      </w:r>
    </w:p>
    <w:p w:rsidR="00B47A7B" w:rsidRPr="008851EB" w:rsidRDefault="00B47A7B" w:rsidP="00090AF8">
      <w:pPr>
        <w:pStyle w:val="5"/>
        <w:rPr>
          <w:rFonts w:ascii="Times New Roman" w:hAnsi="Times New Roman"/>
          <w:sz w:val="36"/>
        </w:rPr>
      </w:pPr>
    </w:p>
    <w:p w:rsidR="00B47A7B" w:rsidRPr="00C46D70" w:rsidRDefault="00B47A7B" w:rsidP="00C46D70">
      <w:pPr>
        <w:jc w:val="center"/>
        <w:rPr>
          <w:b/>
          <w:sz w:val="28"/>
          <w:szCs w:val="28"/>
        </w:rPr>
      </w:pPr>
      <w:r w:rsidRPr="00C46D70">
        <w:rPr>
          <w:b/>
          <w:sz w:val="28"/>
          <w:szCs w:val="28"/>
        </w:rPr>
        <w:t xml:space="preserve">  Факультет философии</w:t>
      </w:r>
    </w:p>
    <w:p w:rsidR="00B47A7B" w:rsidRPr="00C46D70" w:rsidRDefault="00B47A7B" w:rsidP="00C46D70">
      <w:pPr>
        <w:jc w:val="center"/>
        <w:rPr>
          <w:b/>
          <w:sz w:val="28"/>
          <w:szCs w:val="28"/>
        </w:rPr>
      </w:pPr>
      <w:r w:rsidRPr="00C46D70">
        <w:rPr>
          <w:b/>
          <w:sz w:val="28"/>
          <w:szCs w:val="28"/>
        </w:rPr>
        <w:t xml:space="preserve">Отделение </w:t>
      </w:r>
      <w:proofErr w:type="spellStart"/>
      <w:r w:rsidRPr="00C46D70">
        <w:rPr>
          <w:b/>
          <w:sz w:val="28"/>
          <w:szCs w:val="28"/>
        </w:rPr>
        <w:t>культурологии</w:t>
      </w:r>
      <w:proofErr w:type="spellEnd"/>
    </w:p>
    <w:p w:rsidR="00B47A7B" w:rsidRPr="00C46D70" w:rsidRDefault="00B47A7B" w:rsidP="00C46D70">
      <w:pPr>
        <w:jc w:val="center"/>
        <w:rPr>
          <w:b/>
          <w:sz w:val="28"/>
          <w:szCs w:val="28"/>
        </w:rPr>
      </w:pPr>
    </w:p>
    <w:p w:rsidR="00B47A7B" w:rsidRDefault="00B47A7B" w:rsidP="00C46D70">
      <w:pPr>
        <w:jc w:val="center"/>
        <w:rPr>
          <w:b/>
          <w:sz w:val="28"/>
          <w:szCs w:val="28"/>
        </w:rPr>
      </w:pPr>
      <w:r w:rsidRPr="00C46D70">
        <w:rPr>
          <w:b/>
          <w:sz w:val="28"/>
          <w:szCs w:val="28"/>
        </w:rPr>
        <w:t>Программа дисциплины</w:t>
      </w:r>
    </w:p>
    <w:p w:rsidR="00B47A7B" w:rsidRPr="00C46D70" w:rsidRDefault="00B47A7B" w:rsidP="00C46D70">
      <w:pPr>
        <w:jc w:val="center"/>
        <w:rPr>
          <w:b/>
          <w:sz w:val="28"/>
          <w:szCs w:val="28"/>
        </w:rPr>
      </w:pPr>
    </w:p>
    <w:p w:rsidR="00B47A7B" w:rsidRPr="00C46D70" w:rsidRDefault="00B47A7B" w:rsidP="00C46D70">
      <w:pPr>
        <w:jc w:val="center"/>
        <w:rPr>
          <w:b/>
          <w:sz w:val="28"/>
          <w:szCs w:val="28"/>
        </w:rPr>
      </w:pPr>
    </w:p>
    <w:p w:rsidR="00B47A7B" w:rsidRPr="00C46D70" w:rsidRDefault="00B47A7B" w:rsidP="00090AF8">
      <w:pPr>
        <w:pStyle w:val="FR3"/>
        <w:jc w:val="center"/>
        <w:rPr>
          <w:rFonts w:ascii="Times New Roman" w:hAnsi="Times New Roman"/>
          <w:sz w:val="36"/>
          <w:szCs w:val="36"/>
        </w:rPr>
      </w:pPr>
      <w:r w:rsidRPr="00C46D70">
        <w:rPr>
          <w:rFonts w:ascii="Times New Roman" w:hAnsi="Times New Roman"/>
          <w:sz w:val="36"/>
          <w:szCs w:val="36"/>
        </w:rPr>
        <w:t>История и философия высшего образования</w:t>
      </w:r>
    </w:p>
    <w:p w:rsidR="00B47A7B" w:rsidRDefault="00B47A7B" w:rsidP="00C46D70">
      <w:pPr>
        <w:jc w:val="center"/>
        <w:rPr>
          <w:sz w:val="28"/>
          <w:szCs w:val="28"/>
        </w:rPr>
      </w:pPr>
    </w:p>
    <w:p w:rsidR="00B47A7B" w:rsidRDefault="00B47A7B" w:rsidP="00C46D70">
      <w:pPr>
        <w:jc w:val="center"/>
        <w:rPr>
          <w:sz w:val="28"/>
          <w:szCs w:val="28"/>
        </w:rPr>
      </w:pPr>
    </w:p>
    <w:p w:rsidR="00B47A7B" w:rsidRPr="002E5A59" w:rsidRDefault="00B47A7B" w:rsidP="00C46D70">
      <w:pPr>
        <w:jc w:val="center"/>
        <w:rPr>
          <w:b/>
          <w:sz w:val="28"/>
          <w:szCs w:val="28"/>
        </w:rPr>
      </w:pPr>
      <w:r w:rsidRPr="0016627E">
        <w:rPr>
          <w:sz w:val="28"/>
          <w:szCs w:val="28"/>
        </w:rPr>
        <w:t>Магистерской программы</w:t>
      </w:r>
      <w:r w:rsidRPr="002E5A59">
        <w:rPr>
          <w:b/>
          <w:sz w:val="28"/>
          <w:szCs w:val="28"/>
        </w:rPr>
        <w:t xml:space="preserve"> «Управление </w:t>
      </w:r>
      <w:r>
        <w:rPr>
          <w:b/>
          <w:sz w:val="28"/>
          <w:szCs w:val="28"/>
        </w:rPr>
        <w:t>в высшем образовании</w:t>
      </w:r>
      <w:r w:rsidRPr="002E5A59">
        <w:rPr>
          <w:b/>
          <w:sz w:val="28"/>
          <w:szCs w:val="28"/>
        </w:rPr>
        <w:t>»</w:t>
      </w:r>
    </w:p>
    <w:p w:rsidR="00B47A7B" w:rsidRPr="00222BA2" w:rsidRDefault="00B47A7B" w:rsidP="00C46D70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E5A59">
        <w:rPr>
          <w:rFonts w:ascii="Times New Roman CYR" w:hAnsi="Times New Roman CYR" w:cs="Times New Roman CYR"/>
          <w:bCs/>
          <w:sz w:val="28"/>
          <w:szCs w:val="28"/>
        </w:rPr>
        <w:t xml:space="preserve">по направлению </w:t>
      </w:r>
      <w:r w:rsidRPr="00222BA2">
        <w:rPr>
          <w:rFonts w:ascii="Times New Roman CYR" w:hAnsi="Times New Roman CYR" w:cs="Times New Roman CYR"/>
          <w:bCs/>
          <w:sz w:val="28"/>
          <w:szCs w:val="28"/>
        </w:rPr>
        <w:t>080200.68 "Менеджмент"</w:t>
      </w:r>
    </w:p>
    <w:p w:rsidR="00B47A7B" w:rsidRDefault="00B47A7B" w:rsidP="009E72F8">
      <w:pPr>
        <w:jc w:val="center"/>
        <w:rPr>
          <w:sz w:val="28"/>
          <w:szCs w:val="28"/>
          <w:lang w:val="en-US"/>
        </w:rPr>
      </w:pPr>
    </w:p>
    <w:p w:rsidR="00B47A7B" w:rsidRPr="009E72F8" w:rsidRDefault="00B47A7B" w:rsidP="009E72F8">
      <w:pPr>
        <w:jc w:val="center"/>
        <w:rPr>
          <w:sz w:val="28"/>
          <w:szCs w:val="28"/>
        </w:rPr>
      </w:pPr>
      <w:r w:rsidRPr="009E72F8">
        <w:rPr>
          <w:sz w:val="28"/>
          <w:szCs w:val="28"/>
        </w:rPr>
        <w:t>Автор: к.ф.н. Куренной В.А.</w:t>
      </w:r>
    </w:p>
    <w:p w:rsidR="00B47A7B" w:rsidRPr="009E72F8" w:rsidRDefault="00B47A7B" w:rsidP="009E72F8">
      <w:pPr>
        <w:jc w:val="center"/>
        <w:rPr>
          <w:sz w:val="28"/>
          <w:szCs w:val="28"/>
        </w:rPr>
      </w:pPr>
      <w:r w:rsidRPr="009E72F8">
        <w:rPr>
          <w:sz w:val="28"/>
          <w:szCs w:val="28"/>
        </w:rPr>
        <w:t xml:space="preserve">  </w:t>
      </w:r>
      <w:proofErr w:type="spellStart"/>
      <w:r w:rsidRPr="009E72F8">
        <w:rPr>
          <w:sz w:val="28"/>
          <w:szCs w:val="28"/>
        </w:rPr>
        <w:t>E-mail</w:t>
      </w:r>
      <w:proofErr w:type="spellEnd"/>
      <w:r w:rsidRPr="009E72F8">
        <w:rPr>
          <w:sz w:val="28"/>
          <w:szCs w:val="28"/>
        </w:rPr>
        <w:t>: kurennoj@yandex.ru</w:t>
      </w:r>
    </w:p>
    <w:p w:rsidR="00B47A7B" w:rsidRPr="009E72F8" w:rsidRDefault="00B47A7B" w:rsidP="00090AF8">
      <w:pPr>
        <w:pStyle w:val="FR2"/>
        <w:spacing w:before="420" w:line="240" w:lineRule="auto"/>
        <w:ind w:left="2720"/>
        <w:rPr>
          <w:lang w:val="de-DE"/>
        </w:rPr>
      </w:pPr>
    </w:p>
    <w:p w:rsidR="00B47A7B" w:rsidRPr="009E72F8" w:rsidRDefault="00B47A7B" w:rsidP="00090AF8">
      <w:pPr>
        <w:pStyle w:val="FR2"/>
        <w:spacing w:before="420" w:line="240" w:lineRule="auto"/>
        <w:ind w:left="2720"/>
        <w:rPr>
          <w:lang w:val="de-DE"/>
        </w:rPr>
      </w:pPr>
    </w:p>
    <w:p w:rsidR="00B47A7B" w:rsidRPr="009E72F8" w:rsidRDefault="00B47A7B" w:rsidP="00090AF8">
      <w:pPr>
        <w:pStyle w:val="FR2"/>
        <w:spacing w:before="420" w:line="240" w:lineRule="auto"/>
        <w:ind w:left="2720"/>
        <w:rPr>
          <w:lang w:val="de-DE"/>
        </w:rPr>
      </w:pPr>
    </w:p>
    <w:p w:rsidR="00B47A7B" w:rsidRPr="00340D4C" w:rsidRDefault="00B47A7B" w:rsidP="00C46D70">
      <w:pPr>
        <w:widowControl w:val="0"/>
        <w:jc w:val="right"/>
        <w:rPr>
          <w:i/>
          <w:iCs/>
          <w:sz w:val="28"/>
          <w:szCs w:val="28"/>
        </w:rPr>
      </w:pPr>
      <w:r w:rsidRPr="00340D4C">
        <w:rPr>
          <w:i/>
          <w:iCs/>
          <w:sz w:val="28"/>
          <w:szCs w:val="28"/>
        </w:rPr>
        <w:t xml:space="preserve">Утверждено Ученым Советом </w:t>
      </w:r>
    </w:p>
    <w:p w:rsidR="00B47A7B" w:rsidRPr="00340D4C" w:rsidRDefault="00B47A7B" w:rsidP="00C46D70">
      <w:pPr>
        <w:widowControl w:val="0"/>
        <w:jc w:val="right"/>
        <w:rPr>
          <w:sz w:val="28"/>
          <w:szCs w:val="28"/>
        </w:rPr>
      </w:pPr>
      <w:r w:rsidRPr="00340D4C">
        <w:rPr>
          <w:sz w:val="28"/>
          <w:szCs w:val="28"/>
        </w:rPr>
        <w:t>Института развития образованием</w:t>
      </w:r>
    </w:p>
    <w:p w:rsidR="00B47A7B" w:rsidRPr="00340D4C" w:rsidRDefault="00B47A7B" w:rsidP="00C46D70">
      <w:pPr>
        <w:widowControl w:val="0"/>
        <w:jc w:val="right"/>
        <w:rPr>
          <w:sz w:val="28"/>
          <w:szCs w:val="28"/>
        </w:rPr>
      </w:pPr>
    </w:p>
    <w:p w:rsidR="00B47A7B" w:rsidRPr="00340D4C" w:rsidRDefault="00B47A7B" w:rsidP="00C46D70">
      <w:pPr>
        <w:widowControl w:val="0"/>
        <w:jc w:val="right"/>
        <w:rPr>
          <w:sz w:val="28"/>
          <w:szCs w:val="28"/>
        </w:rPr>
      </w:pPr>
      <w:r w:rsidRPr="00340D4C">
        <w:rPr>
          <w:sz w:val="28"/>
          <w:szCs w:val="28"/>
        </w:rPr>
        <w:t>_______________ И.Д. Фрумин</w:t>
      </w:r>
    </w:p>
    <w:p w:rsidR="00B47A7B" w:rsidRPr="00340D4C" w:rsidRDefault="00B47A7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340D4C">
        <w:rPr>
          <w:sz w:val="28"/>
          <w:szCs w:val="28"/>
        </w:rPr>
        <w:t>«___» _______________ 201</w:t>
      </w:r>
      <w:r>
        <w:rPr>
          <w:sz w:val="28"/>
          <w:szCs w:val="28"/>
        </w:rPr>
        <w:t>1</w:t>
      </w:r>
      <w:r w:rsidRPr="00340D4C">
        <w:rPr>
          <w:sz w:val="28"/>
          <w:szCs w:val="28"/>
        </w:rPr>
        <w:t xml:space="preserve">  г.</w:t>
      </w:r>
    </w:p>
    <w:p w:rsidR="00B47A7B" w:rsidRPr="00340D4C" w:rsidRDefault="00B47A7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B47A7B" w:rsidRPr="00340D4C" w:rsidRDefault="00B47A7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B47A7B" w:rsidRPr="00340D4C" w:rsidRDefault="00B47A7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B47A7B" w:rsidRPr="009E72F8" w:rsidRDefault="00B47A7B" w:rsidP="00C46D70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340D4C">
        <w:rPr>
          <w:sz w:val="28"/>
          <w:szCs w:val="28"/>
        </w:rPr>
        <w:t>201</w:t>
      </w:r>
      <w:r w:rsidRPr="009E72F8">
        <w:rPr>
          <w:sz w:val="28"/>
          <w:szCs w:val="28"/>
        </w:rPr>
        <w:t>1</w:t>
      </w:r>
    </w:p>
    <w:p w:rsidR="00B47A7B" w:rsidRPr="008851EB" w:rsidRDefault="00B47A7B"/>
    <w:p w:rsidR="00B47A7B" w:rsidRPr="008851EB" w:rsidRDefault="00B47A7B">
      <w:pPr>
        <w:spacing w:after="200" w:line="276" w:lineRule="auto"/>
      </w:pPr>
      <w:r w:rsidRPr="008851EB">
        <w:br w:type="page"/>
      </w:r>
    </w:p>
    <w:p w:rsidR="00B47A7B" w:rsidRPr="008851EB" w:rsidRDefault="00B47A7B"/>
    <w:p w:rsidR="00B47A7B" w:rsidRPr="008851EB" w:rsidRDefault="00B47A7B" w:rsidP="00B80651">
      <w:pPr>
        <w:jc w:val="both"/>
        <w:rPr>
          <w:sz w:val="24"/>
          <w:szCs w:val="24"/>
        </w:rPr>
      </w:pPr>
      <w:r w:rsidRPr="008851EB">
        <w:rPr>
          <w:b/>
          <w:sz w:val="24"/>
          <w:szCs w:val="24"/>
        </w:rPr>
        <w:t>Требования к студентам</w:t>
      </w:r>
      <w:r w:rsidRPr="008851EB">
        <w:rPr>
          <w:sz w:val="24"/>
          <w:szCs w:val="24"/>
        </w:rPr>
        <w:t>.  Курс рассчитан на студентов 1 года обучения магистерской программы «Управление в высшем образовании» и исходит из общих требований, предъявляемых к студентам данной программы. В частности, предполагается, что магистранты обладают базовым набором знаний по всемирной истории, философии, политологии, социологии и психологии в объеме учебных программ бакалаврской подготовки и подготовки специалиста.</w:t>
      </w:r>
    </w:p>
    <w:p w:rsidR="00B47A7B" w:rsidRPr="008851EB" w:rsidRDefault="00B47A7B">
      <w:pPr>
        <w:rPr>
          <w:sz w:val="24"/>
          <w:szCs w:val="24"/>
        </w:rPr>
      </w:pPr>
    </w:p>
    <w:p w:rsidR="00B47A7B" w:rsidRPr="008851EB" w:rsidRDefault="00B47A7B">
      <w:pPr>
        <w:rPr>
          <w:sz w:val="24"/>
          <w:szCs w:val="24"/>
        </w:rPr>
      </w:pPr>
    </w:p>
    <w:p w:rsidR="00B47A7B" w:rsidRPr="008851EB" w:rsidRDefault="00B47A7B">
      <w:pPr>
        <w:rPr>
          <w:b/>
          <w:sz w:val="24"/>
          <w:szCs w:val="24"/>
        </w:rPr>
      </w:pPr>
      <w:r w:rsidRPr="008851EB">
        <w:rPr>
          <w:b/>
          <w:sz w:val="24"/>
          <w:szCs w:val="24"/>
        </w:rPr>
        <w:t>Аннотация курса.</w:t>
      </w:r>
    </w:p>
    <w:p w:rsidR="00B47A7B" w:rsidRPr="008851EB" w:rsidRDefault="00B47A7B">
      <w:pPr>
        <w:rPr>
          <w:b/>
          <w:sz w:val="24"/>
          <w:szCs w:val="24"/>
        </w:rPr>
      </w:pPr>
    </w:p>
    <w:p w:rsidR="00B47A7B" w:rsidRPr="008851EB" w:rsidRDefault="00B47A7B" w:rsidP="00131FA6">
      <w:pPr>
        <w:rPr>
          <w:sz w:val="24"/>
          <w:szCs w:val="24"/>
        </w:rPr>
      </w:pPr>
      <w:r w:rsidRPr="008851EB">
        <w:rPr>
          <w:sz w:val="24"/>
          <w:szCs w:val="24"/>
        </w:rPr>
        <w:t>В курсе рассматриваются следующие темы: история высшего образования в истории западной культуры, возникновения и развития университета на различных этапах - от Средневековья до современных национально-специфицированных моделей университета, анализируются взгляды выдающихся мыслителей на роль и миссию университетов в развитии личности, общества, государства, экономики,  рассматриваются основополагающие современные дискуссии об университете. В курсе также разбираются различные модели институциональной организации университетов в исторической перспективе.</w:t>
      </w:r>
    </w:p>
    <w:p w:rsidR="00B47A7B" w:rsidRPr="008851EB" w:rsidRDefault="00B47A7B">
      <w:pPr>
        <w:rPr>
          <w:sz w:val="24"/>
          <w:szCs w:val="24"/>
        </w:rPr>
      </w:pPr>
    </w:p>
    <w:p w:rsidR="00B47A7B" w:rsidRDefault="00B47A7B" w:rsidP="00131FA6">
      <w:pPr>
        <w:spacing w:after="200" w:line="276" w:lineRule="auto"/>
        <w:rPr>
          <w:sz w:val="24"/>
          <w:szCs w:val="24"/>
        </w:rPr>
      </w:pPr>
      <w:r w:rsidRPr="008851EB">
        <w:rPr>
          <w:b/>
          <w:sz w:val="24"/>
          <w:szCs w:val="24"/>
        </w:rPr>
        <w:t>Формы контроля</w:t>
      </w:r>
      <w:r>
        <w:rPr>
          <w:b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Итоговая оценка, выставляемая по 10-ти бальной шкале) складывается из следующих составляющих.</w:t>
      </w:r>
      <w:proofErr w:type="gramEnd"/>
      <w:r w:rsidRPr="008851EB">
        <w:rPr>
          <w:sz w:val="24"/>
          <w:szCs w:val="24"/>
        </w:rPr>
        <w:t xml:space="preserve"> Формы текущего контроля: эссе – 1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de-DE"/>
        </w:rPr>
        <w:t>max</w:t>
      </w:r>
      <w:proofErr w:type="spellEnd"/>
      <w:r w:rsidRPr="0075284C">
        <w:rPr>
          <w:sz w:val="24"/>
          <w:szCs w:val="24"/>
        </w:rPr>
        <w:t xml:space="preserve"> </w:t>
      </w:r>
      <w:r>
        <w:rPr>
          <w:sz w:val="24"/>
          <w:szCs w:val="24"/>
        </w:rPr>
        <w:t>– 2 балла итоговой оценки)</w:t>
      </w:r>
      <w:r w:rsidRPr="008851EB">
        <w:rPr>
          <w:sz w:val="24"/>
          <w:szCs w:val="24"/>
        </w:rPr>
        <w:t xml:space="preserve">, </w:t>
      </w:r>
      <w:r>
        <w:rPr>
          <w:sz w:val="24"/>
          <w:szCs w:val="24"/>
        </w:rPr>
        <w:t>контрольные задания к темам – 6 (</w:t>
      </w:r>
      <w:proofErr w:type="spellStart"/>
      <w:r>
        <w:rPr>
          <w:sz w:val="24"/>
          <w:szCs w:val="24"/>
          <w:lang w:val="de-DE"/>
        </w:rPr>
        <w:t>max</w:t>
      </w:r>
      <w:proofErr w:type="spellEnd"/>
      <w:r w:rsidRPr="0075284C">
        <w:rPr>
          <w:sz w:val="24"/>
          <w:szCs w:val="24"/>
        </w:rPr>
        <w:t xml:space="preserve"> </w:t>
      </w:r>
      <w:r>
        <w:rPr>
          <w:sz w:val="24"/>
          <w:szCs w:val="24"/>
        </w:rPr>
        <w:t>– 3 балла итоговой оценки)</w:t>
      </w:r>
      <w:r w:rsidRPr="008851EB">
        <w:rPr>
          <w:sz w:val="24"/>
          <w:szCs w:val="24"/>
        </w:rPr>
        <w:t xml:space="preserve">. </w:t>
      </w:r>
      <w:r>
        <w:rPr>
          <w:sz w:val="24"/>
          <w:szCs w:val="24"/>
        </w:rPr>
        <w:t>Работа над кейсом (</w:t>
      </w:r>
      <w:proofErr w:type="spellStart"/>
      <w:r>
        <w:rPr>
          <w:sz w:val="24"/>
          <w:szCs w:val="24"/>
          <w:lang w:val="de-DE"/>
        </w:rPr>
        <w:t>max</w:t>
      </w:r>
      <w:proofErr w:type="spellEnd"/>
      <w:r w:rsidRPr="0075284C">
        <w:rPr>
          <w:sz w:val="24"/>
          <w:szCs w:val="24"/>
        </w:rPr>
        <w:t xml:space="preserve"> </w:t>
      </w:r>
      <w:r>
        <w:rPr>
          <w:sz w:val="24"/>
          <w:szCs w:val="24"/>
        </w:rPr>
        <w:t>– 2 балла итоговой оценки). Итоговый зачет (</w:t>
      </w:r>
      <w:proofErr w:type="spellStart"/>
      <w:r>
        <w:rPr>
          <w:sz w:val="24"/>
          <w:szCs w:val="24"/>
          <w:lang w:val="de-DE"/>
        </w:rPr>
        <w:t>max</w:t>
      </w:r>
      <w:proofErr w:type="spellEnd"/>
      <w:r w:rsidRPr="0075284C">
        <w:rPr>
          <w:sz w:val="24"/>
          <w:szCs w:val="24"/>
        </w:rPr>
        <w:t xml:space="preserve"> </w:t>
      </w:r>
      <w:r>
        <w:rPr>
          <w:sz w:val="24"/>
          <w:szCs w:val="24"/>
        </w:rPr>
        <w:t>– 3 балла итоговой оценки).</w:t>
      </w:r>
    </w:p>
    <w:p w:rsidR="00B47A7B" w:rsidRPr="008851EB" w:rsidRDefault="00B47A7B" w:rsidP="00131FA6">
      <w:pPr>
        <w:spacing w:after="200" w:line="276" w:lineRule="auto"/>
        <w:rPr>
          <w:sz w:val="24"/>
          <w:szCs w:val="24"/>
        </w:rPr>
      </w:pPr>
    </w:p>
    <w:p w:rsidR="00B47A7B" w:rsidRPr="000F15ED" w:rsidRDefault="00B47A7B" w:rsidP="00131FA6">
      <w:pPr>
        <w:rPr>
          <w:b/>
          <w:sz w:val="24"/>
          <w:szCs w:val="24"/>
          <w:lang w:val="en-US"/>
        </w:rPr>
      </w:pPr>
      <w:r w:rsidRPr="0075284C">
        <w:rPr>
          <w:b/>
          <w:sz w:val="24"/>
          <w:szCs w:val="24"/>
        </w:rPr>
        <w:t>Базовая</w:t>
      </w:r>
      <w:r w:rsidRPr="000F15ED">
        <w:rPr>
          <w:b/>
          <w:sz w:val="24"/>
          <w:szCs w:val="24"/>
          <w:lang w:val="en-US"/>
        </w:rPr>
        <w:t xml:space="preserve"> </w:t>
      </w:r>
      <w:r w:rsidRPr="0075284C">
        <w:rPr>
          <w:b/>
          <w:sz w:val="24"/>
          <w:szCs w:val="24"/>
        </w:rPr>
        <w:t>литература</w:t>
      </w:r>
      <w:r w:rsidRPr="000F15ED">
        <w:rPr>
          <w:b/>
          <w:sz w:val="24"/>
          <w:szCs w:val="24"/>
          <w:lang w:val="en-US"/>
        </w:rPr>
        <w:t xml:space="preserve"> </w:t>
      </w:r>
      <w:r w:rsidRPr="0075284C">
        <w:rPr>
          <w:b/>
          <w:sz w:val="24"/>
          <w:szCs w:val="24"/>
        </w:rPr>
        <w:t>по</w:t>
      </w:r>
      <w:r w:rsidRPr="000F15ED">
        <w:rPr>
          <w:b/>
          <w:sz w:val="24"/>
          <w:szCs w:val="24"/>
          <w:lang w:val="en-US"/>
        </w:rPr>
        <w:t xml:space="preserve"> </w:t>
      </w:r>
      <w:r w:rsidRPr="0075284C">
        <w:rPr>
          <w:b/>
          <w:sz w:val="24"/>
          <w:szCs w:val="24"/>
        </w:rPr>
        <w:t>курсу</w:t>
      </w:r>
    </w:p>
    <w:p w:rsidR="00B47A7B" w:rsidRPr="000F15ED" w:rsidRDefault="00B47A7B" w:rsidP="00131FA6">
      <w:pPr>
        <w:rPr>
          <w:sz w:val="24"/>
          <w:szCs w:val="24"/>
          <w:lang w:val="en-US"/>
        </w:rPr>
      </w:pPr>
    </w:p>
    <w:p w:rsidR="00B47A7B" w:rsidRPr="004C5C52" w:rsidRDefault="00B47A7B" w:rsidP="00131FA6">
      <w:pPr>
        <w:rPr>
          <w:sz w:val="24"/>
          <w:szCs w:val="24"/>
        </w:rPr>
      </w:pPr>
      <w:proofErr w:type="gramStart"/>
      <w:r w:rsidRPr="004C5C52">
        <w:rPr>
          <w:sz w:val="24"/>
          <w:szCs w:val="24"/>
          <w:lang w:val="en-US"/>
        </w:rPr>
        <w:t>A</w:t>
      </w:r>
      <w:r w:rsidRPr="000F15ED">
        <w:rPr>
          <w:sz w:val="24"/>
          <w:szCs w:val="24"/>
          <w:lang w:val="en-US"/>
        </w:rPr>
        <w:t xml:space="preserve"> </w:t>
      </w:r>
      <w:r w:rsidRPr="004C5C52">
        <w:rPr>
          <w:sz w:val="24"/>
          <w:szCs w:val="24"/>
          <w:lang w:val="en-US"/>
        </w:rPr>
        <w:t>History</w:t>
      </w:r>
      <w:r w:rsidRPr="000F15ED">
        <w:rPr>
          <w:sz w:val="24"/>
          <w:szCs w:val="24"/>
          <w:lang w:val="en-US"/>
        </w:rPr>
        <w:t xml:space="preserve"> </w:t>
      </w:r>
      <w:r w:rsidRPr="004C5C52">
        <w:rPr>
          <w:sz w:val="24"/>
          <w:szCs w:val="24"/>
          <w:lang w:val="en-US"/>
        </w:rPr>
        <w:t>of</w:t>
      </w:r>
      <w:r w:rsidRPr="000F15ED">
        <w:rPr>
          <w:sz w:val="24"/>
          <w:szCs w:val="24"/>
          <w:lang w:val="en-US"/>
        </w:rPr>
        <w:t xml:space="preserve"> </w:t>
      </w:r>
      <w:r w:rsidRPr="004C5C52">
        <w:rPr>
          <w:sz w:val="24"/>
          <w:szCs w:val="24"/>
          <w:lang w:val="en-US"/>
        </w:rPr>
        <w:t>the</w:t>
      </w:r>
      <w:r w:rsidRPr="000F15ED">
        <w:rPr>
          <w:sz w:val="24"/>
          <w:szCs w:val="24"/>
          <w:lang w:val="en-US"/>
        </w:rPr>
        <w:t xml:space="preserve"> </w:t>
      </w:r>
      <w:r w:rsidRPr="004C5C52">
        <w:rPr>
          <w:sz w:val="24"/>
          <w:szCs w:val="24"/>
          <w:lang w:val="en-US"/>
        </w:rPr>
        <w:t>University</w:t>
      </w:r>
      <w:r w:rsidRPr="000F15ED">
        <w:rPr>
          <w:sz w:val="24"/>
          <w:szCs w:val="24"/>
          <w:lang w:val="en-US"/>
        </w:rPr>
        <w:t xml:space="preserve"> </w:t>
      </w:r>
      <w:r w:rsidRPr="004C5C52">
        <w:rPr>
          <w:sz w:val="24"/>
          <w:szCs w:val="24"/>
          <w:lang w:val="en-US"/>
        </w:rPr>
        <w:t>in</w:t>
      </w:r>
      <w:r w:rsidRPr="000F15ED">
        <w:rPr>
          <w:sz w:val="24"/>
          <w:szCs w:val="24"/>
          <w:lang w:val="en-US"/>
        </w:rPr>
        <w:t xml:space="preserve"> </w:t>
      </w:r>
      <w:smartTag w:uri="urn:schemas-microsoft-com:office:smarttags" w:element="place">
        <w:r w:rsidRPr="004C5C52">
          <w:rPr>
            <w:sz w:val="24"/>
            <w:szCs w:val="24"/>
            <w:lang w:val="en-US"/>
          </w:rPr>
          <w:t>Europe</w:t>
        </w:r>
      </w:smartTag>
      <w:r w:rsidRPr="000F15ED">
        <w:rPr>
          <w:sz w:val="24"/>
          <w:szCs w:val="24"/>
          <w:lang w:val="en-US"/>
        </w:rPr>
        <w:t>.</w:t>
      </w:r>
      <w:proofErr w:type="gramEnd"/>
      <w:r w:rsidRPr="000F15ED">
        <w:rPr>
          <w:sz w:val="24"/>
          <w:szCs w:val="24"/>
          <w:lang w:val="en-US"/>
        </w:rPr>
        <w:t xml:space="preserve"> </w:t>
      </w:r>
      <w:proofErr w:type="gramStart"/>
      <w:r w:rsidRPr="004C5C52">
        <w:rPr>
          <w:sz w:val="24"/>
          <w:szCs w:val="24"/>
          <w:lang w:val="en-US"/>
        </w:rPr>
        <w:t>General</w:t>
      </w:r>
      <w:r w:rsidRPr="000F15ED">
        <w:rPr>
          <w:sz w:val="24"/>
          <w:szCs w:val="24"/>
          <w:lang w:val="en-US"/>
        </w:rPr>
        <w:t xml:space="preserve"> </w:t>
      </w:r>
      <w:r w:rsidRPr="004C5C52">
        <w:rPr>
          <w:sz w:val="24"/>
          <w:szCs w:val="24"/>
          <w:lang w:val="en-US"/>
        </w:rPr>
        <w:t>editor</w:t>
      </w:r>
      <w:r w:rsidRPr="000F15ED">
        <w:rPr>
          <w:sz w:val="24"/>
          <w:szCs w:val="24"/>
          <w:lang w:val="en-US"/>
        </w:rPr>
        <w:t xml:space="preserve"> </w:t>
      </w:r>
      <w:r w:rsidRPr="004C5C52">
        <w:rPr>
          <w:sz w:val="24"/>
          <w:szCs w:val="24"/>
          <w:lang w:val="en-US"/>
        </w:rPr>
        <w:t>Walter</w:t>
      </w:r>
      <w:r w:rsidRPr="000F15ED">
        <w:rPr>
          <w:sz w:val="24"/>
          <w:szCs w:val="24"/>
          <w:lang w:val="en-US"/>
        </w:rPr>
        <w:t xml:space="preserve"> </w:t>
      </w:r>
      <w:proofErr w:type="spellStart"/>
      <w:r w:rsidRPr="004C5C52">
        <w:rPr>
          <w:sz w:val="24"/>
          <w:szCs w:val="24"/>
          <w:lang w:val="en-US"/>
        </w:rPr>
        <w:t>R</w:t>
      </w:r>
      <w:r w:rsidRPr="000F15ED">
        <w:rPr>
          <w:sz w:val="24"/>
          <w:szCs w:val="24"/>
          <w:lang w:val="en-US"/>
        </w:rPr>
        <w:t>ü</w:t>
      </w:r>
      <w:r w:rsidRPr="004C5C52">
        <w:rPr>
          <w:sz w:val="24"/>
          <w:szCs w:val="24"/>
          <w:lang w:val="en-US"/>
        </w:rPr>
        <w:t>egg</w:t>
      </w:r>
      <w:proofErr w:type="spellEnd"/>
      <w:r w:rsidRPr="000F15ED">
        <w:rPr>
          <w:sz w:val="24"/>
          <w:szCs w:val="24"/>
          <w:lang w:val="en-US"/>
        </w:rPr>
        <w:t>.</w:t>
      </w:r>
      <w:proofErr w:type="gramEnd"/>
      <w:r w:rsidRPr="000F15ED">
        <w:rPr>
          <w:sz w:val="24"/>
          <w:szCs w:val="24"/>
          <w:lang w:val="en-US"/>
        </w:rPr>
        <w:t xml:space="preserve"> </w:t>
      </w:r>
      <w:r w:rsidRPr="004C5C52">
        <w:rPr>
          <w:sz w:val="24"/>
          <w:szCs w:val="24"/>
          <w:lang w:val="en-US"/>
        </w:rPr>
        <w:t>Vol</w:t>
      </w:r>
      <w:r w:rsidRPr="000F15ED">
        <w:rPr>
          <w:sz w:val="24"/>
          <w:szCs w:val="24"/>
          <w:lang w:val="en-US"/>
        </w:rPr>
        <w:t xml:space="preserve">. </w:t>
      </w:r>
      <w:r w:rsidRPr="004C5C52">
        <w:rPr>
          <w:sz w:val="24"/>
          <w:szCs w:val="24"/>
          <w:lang w:val="en-US"/>
        </w:rPr>
        <w:t>I</w:t>
      </w:r>
      <w:r w:rsidRPr="000F15ED">
        <w:rPr>
          <w:sz w:val="24"/>
          <w:szCs w:val="24"/>
          <w:lang w:val="en-US"/>
        </w:rPr>
        <w:t>-</w:t>
      </w:r>
      <w:r w:rsidRPr="004C5C52">
        <w:rPr>
          <w:sz w:val="24"/>
          <w:szCs w:val="24"/>
          <w:lang w:val="en-US"/>
        </w:rPr>
        <w:t>IV</w:t>
      </w:r>
      <w:r w:rsidRPr="000F15ED">
        <w:rPr>
          <w:sz w:val="24"/>
          <w:szCs w:val="24"/>
          <w:lang w:val="en-US"/>
        </w:rPr>
        <w:t xml:space="preserve">. </w:t>
      </w:r>
      <w:proofErr w:type="spellStart"/>
      <w:r w:rsidRPr="004C5C52">
        <w:rPr>
          <w:sz w:val="24"/>
          <w:szCs w:val="24"/>
        </w:rPr>
        <w:t>Cambridge</w:t>
      </w:r>
      <w:proofErr w:type="spellEnd"/>
      <w:r w:rsidRPr="004C5C52">
        <w:rPr>
          <w:sz w:val="24"/>
          <w:szCs w:val="24"/>
        </w:rPr>
        <w:t xml:space="preserve"> </w:t>
      </w:r>
      <w:proofErr w:type="spellStart"/>
      <w:r w:rsidRPr="004C5C52">
        <w:rPr>
          <w:sz w:val="24"/>
          <w:szCs w:val="24"/>
        </w:rPr>
        <w:t>University</w:t>
      </w:r>
      <w:proofErr w:type="spellEnd"/>
      <w:r w:rsidRPr="004C5C52">
        <w:rPr>
          <w:sz w:val="24"/>
          <w:szCs w:val="24"/>
        </w:rPr>
        <w:t xml:space="preserve"> </w:t>
      </w:r>
      <w:proofErr w:type="spellStart"/>
      <w:r w:rsidRPr="004C5C52">
        <w:rPr>
          <w:sz w:val="24"/>
          <w:szCs w:val="24"/>
        </w:rPr>
        <w:t>Press</w:t>
      </w:r>
      <w:proofErr w:type="spellEnd"/>
      <w:r w:rsidRPr="004C5C52">
        <w:rPr>
          <w:sz w:val="24"/>
          <w:szCs w:val="24"/>
        </w:rPr>
        <w:t>, 1992-2010.</w:t>
      </w:r>
    </w:p>
    <w:p w:rsidR="00B47A7B" w:rsidRPr="004C5C52" w:rsidRDefault="00B47A7B" w:rsidP="00131FA6">
      <w:pPr>
        <w:rPr>
          <w:sz w:val="24"/>
          <w:szCs w:val="24"/>
        </w:rPr>
      </w:pPr>
      <w:r w:rsidRPr="004C5C52">
        <w:rPr>
          <w:sz w:val="24"/>
          <w:szCs w:val="24"/>
        </w:rPr>
        <w:t>Андреев А.Ю. Российские университеты XVIII – первой половины XIX века в контексте университетской истории Европы. М.: Знак, 2009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47A7B" w:rsidRPr="008851EB" w:rsidRDefault="00B47A7B" w:rsidP="002A5775">
      <w:pPr>
        <w:jc w:val="center"/>
        <w:rPr>
          <w:b/>
          <w:sz w:val="24"/>
          <w:szCs w:val="24"/>
        </w:rPr>
      </w:pPr>
      <w:r w:rsidRPr="008851EB">
        <w:rPr>
          <w:b/>
          <w:sz w:val="24"/>
          <w:szCs w:val="24"/>
        </w:rPr>
        <w:t>Тема 1.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47A7B" w:rsidRPr="008851EB" w:rsidRDefault="00B47A7B" w:rsidP="00131FA6">
      <w:pPr>
        <w:rPr>
          <w:sz w:val="24"/>
          <w:szCs w:val="24"/>
        </w:rPr>
      </w:pPr>
      <w:r w:rsidRPr="008851EB">
        <w:rPr>
          <w:b/>
          <w:sz w:val="24"/>
          <w:szCs w:val="24"/>
        </w:rPr>
        <w:t xml:space="preserve">Античные истоки европейского идеала высшего образования. </w:t>
      </w:r>
      <w:r w:rsidRPr="008851EB">
        <w:rPr>
          <w:b/>
          <w:sz w:val="24"/>
          <w:szCs w:val="24"/>
        </w:rPr>
        <w:br/>
      </w:r>
      <w:r w:rsidRPr="008851EB">
        <w:rPr>
          <w:sz w:val="24"/>
          <w:szCs w:val="24"/>
        </w:rPr>
        <w:t xml:space="preserve">Метафизика, </w:t>
      </w:r>
      <w:r>
        <w:rPr>
          <w:sz w:val="24"/>
          <w:szCs w:val="24"/>
        </w:rPr>
        <w:t>антропология, представления о знании и познании в античной культуре</w:t>
      </w:r>
      <w:r w:rsidRPr="008851EB">
        <w:rPr>
          <w:sz w:val="24"/>
          <w:szCs w:val="24"/>
        </w:rPr>
        <w:t>. Античная философия и идеал «</w:t>
      </w:r>
      <w:proofErr w:type="spellStart"/>
      <w:r w:rsidRPr="008851EB">
        <w:rPr>
          <w:sz w:val="24"/>
          <w:szCs w:val="24"/>
        </w:rPr>
        <w:t>пайдейи</w:t>
      </w:r>
      <w:proofErr w:type="spellEnd"/>
      <w:r w:rsidRPr="008851EB">
        <w:rPr>
          <w:sz w:val="24"/>
          <w:szCs w:val="24"/>
        </w:rPr>
        <w:t xml:space="preserve">». Основные школы античности. Академия Платона. Смысл и функции философского образования в античности. Софистика и школы софистов. Формирование канона европейского высшего образования в античности – семь свободных искусств и идеал свободного воспитания. </w:t>
      </w:r>
      <w:proofErr w:type="spellStart"/>
      <w:r w:rsidRPr="008851EB">
        <w:rPr>
          <w:sz w:val="24"/>
          <w:szCs w:val="24"/>
        </w:rPr>
        <w:t>Аврелий</w:t>
      </w:r>
      <w:proofErr w:type="spellEnd"/>
      <w:r w:rsidRPr="008851EB">
        <w:rPr>
          <w:sz w:val="24"/>
          <w:szCs w:val="24"/>
        </w:rPr>
        <w:t xml:space="preserve"> Августин: ре-легитимация античного канона образования в христианской культуре.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47A7B" w:rsidRPr="008851EB" w:rsidRDefault="00B47A7B" w:rsidP="00131FA6">
      <w:pPr>
        <w:rPr>
          <w:sz w:val="24"/>
          <w:szCs w:val="24"/>
        </w:rPr>
      </w:pPr>
      <w:r w:rsidRPr="008851EB">
        <w:rPr>
          <w:sz w:val="24"/>
          <w:szCs w:val="24"/>
        </w:rPr>
        <w:t>Литература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47A7B" w:rsidRPr="008851EB" w:rsidRDefault="00B47A7B" w:rsidP="00131FA6">
      <w:pPr>
        <w:rPr>
          <w:sz w:val="24"/>
          <w:szCs w:val="24"/>
        </w:rPr>
      </w:pPr>
      <w:r w:rsidRPr="008851EB">
        <w:rPr>
          <w:sz w:val="24"/>
          <w:szCs w:val="24"/>
        </w:rPr>
        <w:t>Основная</w:t>
      </w:r>
    </w:p>
    <w:p w:rsidR="00B47A7B" w:rsidRPr="00A023C5" w:rsidRDefault="00B47A7B" w:rsidP="008574FD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A023C5">
        <w:rPr>
          <w:sz w:val="24"/>
          <w:szCs w:val="24"/>
        </w:rPr>
        <w:t>Адо</w:t>
      </w:r>
      <w:proofErr w:type="spellEnd"/>
      <w:r w:rsidRPr="00A023C5">
        <w:rPr>
          <w:sz w:val="24"/>
          <w:szCs w:val="24"/>
        </w:rPr>
        <w:t xml:space="preserve"> </w:t>
      </w:r>
      <w:proofErr w:type="spellStart"/>
      <w:r w:rsidRPr="00A023C5">
        <w:rPr>
          <w:sz w:val="24"/>
          <w:szCs w:val="24"/>
        </w:rPr>
        <w:t>Илзетраут</w:t>
      </w:r>
      <w:proofErr w:type="spellEnd"/>
      <w:r w:rsidRPr="00A023C5">
        <w:rPr>
          <w:sz w:val="24"/>
          <w:szCs w:val="24"/>
        </w:rPr>
        <w:t>. Свободные искусства и философия в античной мысли. М.: ГЛК, 2002. (Глава 1-2)</w:t>
      </w:r>
    </w:p>
    <w:p w:rsidR="00B47A7B" w:rsidRDefault="00B47A7B" w:rsidP="008574FD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Pr="00A023C5">
        <w:rPr>
          <w:sz w:val="24"/>
          <w:szCs w:val="24"/>
        </w:rPr>
        <w:t>Диллон</w:t>
      </w:r>
      <w:proofErr w:type="spellEnd"/>
      <w:r w:rsidRPr="00A023C5">
        <w:rPr>
          <w:sz w:val="24"/>
          <w:szCs w:val="24"/>
        </w:rPr>
        <w:t xml:space="preserve"> Джон. Наследники Платона: Исследование истории Древней Академии (347–274 B.C.). СПб</w:t>
      </w:r>
      <w:proofErr w:type="gramStart"/>
      <w:r w:rsidRPr="00A023C5">
        <w:rPr>
          <w:sz w:val="24"/>
          <w:szCs w:val="24"/>
        </w:rPr>
        <w:t xml:space="preserve">.: </w:t>
      </w:r>
      <w:proofErr w:type="gramEnd"/>
      <w:r w:rsidRPr="00A023C5">
        <w:rPr>
          <w:sz w:val="24"/>
          <w:szCs w:val="24"/>
        </w:rPr>
        <w:t>Издательство СПбГУ, 2005. (Глава 1)</w:t>
      </w:r>
    </w:p>
    <w:p w:rsidR="00B47A7B" w:rsidRDefault="00B47A7B" w:rsidP="008574FD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23C5">
        <w:rPr>
          <w:sz w:val="24"/>
          <w:szCs w:val="24"/>
        </w:rPr>
        <w:t xml:space="preserve">Платон. </w:t>
      </w:r>
      <w:proofErr w:type="spellStart"/>
      <w:r w:rsidRPr="00A023C5">
        <w:rPr>
          <w:sz w:val="24"/>
          <w:szCs w:val="24"/>
        </w:rPr>
        <w:t>Менон</w:t>
      </w:r>
      <w:proofErr w:type="spellEnd"/>
      <w:r w:rsidRPr="00A023C5">
        <w:rPr>
          <w:sz w:val="24"/>
          <w:szCs w:val="24"/>
        </w:rPr>
        <w:t xml:space="preserve"> (любое издание)</w:t>
      </w:r>
    </w:p>
    <w:p w:rsidR="00B47A7B" w:rsidRPr="00A023C5" w:rsidRDefault="00B47A7B" w:rsidP="008574FD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A023C5">
        <w:rPr>
          <w:sz w:val="24"/>
          <w:szCs w:val="24"/>
        </w:rPr>
        <w:t>Шичалин</w:t>
      </w:r>
      <w:proofErr w:type="spellEnd"/>
      <w:r w:rsidRPr="00A023C5">
        <w:rPr>
          <w:sz w:val="24"/>
          <w:szCs w:val="24"/>
        </w:rPr>
        <w:t xml:space="preserve"> Ю. История античного платонизма в институциональном аспекте. М.: ГЛК, 2000. (Введение)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47A7B" w:rsidRPr="008851EB" w:rsidRDefault="00B47A7B" w:rsidP="00131FA6">
      <w:pPr>
        <w:rPr>
          <w:sz w:val="24"/>
          <w:szCs w:val="24"/>
        </w:rPr>
      </w:pPr>
      <w:r w:rsidRPr="008851EB">
        <w:rPr>
          <w:sz w:val="24"/>
          <w:szCs w:val="24"/>
        </w:rPr>
        <w:t>Дополнительная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47A7B" w:rsidRDefault="00B47A7B" w:rsidP="008574FD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A023C5">
        <w:rPr>
          <w:sz w:val="24"/>
          <w:szCs w:val="24"/>
        </w:rPr>
        <w:t>Йегер</w:t>
      </w:r>
      <w:proofErr w:type="spellEnd"/>
      <w:r w:rsidRPr="00A023C5">
        <w:rPr>
          <w:sz w:val="24"/>
          <w:szCs w:val="24"/>
        </w:rPr>
        <w:t xml:space="preserve"> Вернер. </w:t>
      </w:r>
      <w:proofErr w:type="spellStart"/>
      <w:r w:rsidRPr="00A023C5">
        <w:rPr>
          <w:sz w:val="24"/>
          <w:szCs w:val="24"/>
        </w:rPr>
        <w:t>Пайдейя</w:t>
      </w:r>
      <w:proofErr w:type="spellEnd"/>
      <w:r w:rsidRPr="00A023C5">
        <w:rPr>
          <w:sz w:val="24"/>
          <w:szCs w:val="24"/>
        </w:rPr>
        <w:t xml:space="preserve">. Т.2: Воспитание античного грека (эпоха великих воспитателей и воспитательных систем). М.: Греко-латинский кабинет Ю.А. </w:t>
      </w:r>
      <w:proofErr w:type="spellStart"/>
      <w:r w:rsidRPr="00A023C5">
        <w:rPr>
          <w:sz w:val="24"/>
          <w:szCs w:val="24"/>
        </w:rPr>
        <w:t>Шичалина</w:t>
      </w:r>
      <w:proofErr w:type="spellEnd"/>
      <w:r w:rsidRPr="00A023C5">
        <w:rPr>
          <w:sz w:val="24"/>
          <w:szCs w:val="24"/>
        </w:rPr>
        <w:t>, 1997.</w:t>
      </w:r>
    </w:p>
    <w:p w:rsidR="00B47A7B" w:rsidRPr="00A023C5" w:rsidRDefault="00B47A7B" w:rsidP="008574FD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A023C5">
        <w:rPr>
          <w:sz w:val="24"/>
          <w:szCs w:val="24"/>
        </w:rPr>
        <w:t>Марру</w:t>
      </w:r>
      <w:proofErr w:type="spellEnd"/>
      <w:r w:rsidRPr="00A023C5">
        <w:rPr>
          <w:sz w:val="24"/>
          <w:szCs w:val="24"/>
        </w:rPr>
        <w:t xml:space="preserve"> А.</w:t>
      </w:r>
      <w:r>
        <w:rPr>
          <w:sz w:val="24"/>
          <w:szCs w:val="24"/>
        </w:rPr>
        <w:t>-</w:t>
      </w:r>
      <w:r w:rsidRPr="00A023C5">
        <w:rPr>
          <w:sz w:val="24"/>
          <w:szCs w:val="24"/>
        </w:rPr>
        <w:t>И. История воспитания в античности. М.: ГЛК, 1998</w:t>
      </w:r>
    </w:p>
    <w:p w:rsidR="00B47A7B" w:rsidRPr="008851EB" w:rsidRDefault="00B47A7B" w:rsidP="00131FA6">
      <w:pPr>
        <w:tabs>
          <w:tab w:val="left" w:pos="567"/>
        </w:tabs>
        <w:jc w:val="both"/>
        <w:rPr>
          <w:sz w:val="24"/>
          <w:szCs w:val="24"/>
        </w:rPr>
      </w:pPr>
    </w:p>
    <w:p w:rsidR="00B47A7B" w:rsidRPr="008851EB" w:rsidRDefault="00B47A7B" w:rsidP="00131FA6">
      <w:pPr>
        <w:tabs>
          <w:tab w:val="left" w:pos="567"/>
        </w:tabs>
        <w:jc w:val="both"/>
        <w:rPr>
          <w:sz w:val="24"/>
          <w:szCs w:val="24"/>
        </w:rPr>
      </w:pPr>
    </w:p>
    <w:p w:rsidR="00B47A7B" w:rsidRPr="008851EB" w:rsidRDefault="00B47A7B">
      <w:pPr>
        <w:rPr>
          <w:sz w:val="24"/>
          <w:szCs w:val="24"/>
        </w:rPr>
      </w:pPr>
    </w:p>
    <w:p w:rsidR="00B47A7B" w:rsidRPr="008851EB" w:rsidRDefault="00B47A7B" w:rsidP="00FD4A2A">
      <w:pPr>
        <w:jc w:val="center"/>
        <w:rPr>
          <w:b/>
          <w:sz w:val="24"/>
          <w:szCs w:val="24"/>
        </w:rPr>
      </w:pPr>
      <w:r w:rsidRPr="008851EB">
        <w:rPr>
          <w:b/>
          <w:sz w:val="24"/>
          <w:szCs w:val="24"/>
        </w:rPr>
        <w:t>Тема 2.</w:t>
      </w:r>
    </w:p>
    <w:p w:rsidR="00B47A7B" w:rsidRPr="008851EB" w:rsidRDefault="00B47A7B">
      <w:pPr>
        <w:rPr>
          <w:sz w:val="24"/>
          <w:szCs w:val="24"/>
        </w:rPr>
      </w:pPr>
    </w:p>
    <w:p w:rsidR="00B47A7B" w:rsidRDefault="00B47A7B">
      <w:pPr>
        <w:rPr>
          <w:b/>
          <w:sz w:val="24"/>
          <w:szCs w:val="24"/>
        </w:rPr>
      </w:pPr>
      <w:r w:rsidRPr="008851EB">
        <w:rPr>
          <w:b/>
          <w:sz w:val="24"/>
          <w:szCs w:val="24"/>
        </w:rPr>
        <w:t>Средневековый университет</w:t>
      </w:r>
    </w:p>
    <w:p w:rsidR="00B47A7B" w:rsidRPr="008851EB" w:rsidRDefault="00B47A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Основные особенности представлений о знании и познании в эпоху Средневековья. Система представлений о человеке в христианской культуре. </w:t>
      </w:r>
      <w:r w:rsidRPr="008851EB">
        <w:rPr>
          <w:sz w:val="24"/>
          <w:szCs w:val="24"/>
        </w:rPr>
        <w:t>Генезис средневекового университета. Организационная структура университета. Система университетского обучения, основные коммуникативные практики и письменные жанры университетской литературы. Университеты, городская и церковная власть в Средневековье. Средневековый интеллектуал и городская среда. «Золотой век» университета и причины упадка средневекового университета. Университет как корпорация.</w:t>
      </w:r>
    </w:p>
    <w:p w:rsidR="00B47A7B" w:rsidRPr="008851EB" w:rsidRDefault="00B47A7B">
      <w:pPr>
        <w:rPr>
          <w:sz w:val="24"/>
          <w:szCs w:val="24"/>
        </w:rPr>
      </w:pPr>
    </w:p>
    <w:p w:rsidR="00B47A7B" w:rsidRPr="008851EB" w:rsidRDefault="00B47A7B">
      <w:pPr>
        <w:rPr>
          <w:sz w:val="24"/>
          <w:szCs w:val="24"/>
        </w:rPr>
      </w:pPr>
    </w:p>
    <w:p w:rsidR="00B47A7B" w:rsidRPr="008851EB" w:rsidRDefault="00B47A7B">
      <w:pPr>
        <w:rPr>
          <w:sz w:val="24"/>
          <w:szCs w:val="24"/>
        </w:rPr>
      </w:pPr>
      <w:r w:rsidRPr="008851EB">
        <w:rPr>
          <w:sz w:val="24"/>
          <w:szCs w:val="24"/>
        </w:rPr>
        <w:t>Литература</w:t>
      </w:r>
    </w:p>
    <w:p w:rsidR="00B47A7B" w:rsidRPr="008851EB" w:rsidRDefault="00B47A7B">
      <w:pPr>
        <w:rPr>
          <w:sz w:val="24"/>
          <w:szCs w:val="24"/>
        </w:rPr>
      </w:pPr>
    </w:p>
    <w:p w:rsidR="00B47A7B" w:rsidRPr="008851EB" w:rsidRDefault="00B47A7B">
      <w:pPr>
        <w:rPr>
          <w:sz w:val="24"/>
          <w:szCs w:val="24"/>
        </w:rPr>
      </w:pPr>
      <w:r w:rsidRPr="008851EB">
        <w:rPr>
          <w:sz w:val="24"/>
          <w:szCs w:val="24"/>
        </w:rPr>
        <w:t>Основная</w:t>
      </w:r>
    </w:p>
    <w:p w:rsidR="00B47A7B" w:rsidRPr="008851EB" w:rsidRDefault="00B47A7B">
      <w:pPr>
        <w:rPr>
          <w:sz w:val="24"/>
          <w:szCs w:val="24"/>
        </w:rPr>
      </w:pPr>
    </w:p>
    <w:p w:rsidR="00B47A7B" w:rsidRPr="000F15ED" w:rsidRDefault="00B47A7B" w:rsidP="00796758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2.1. </w:t>
      </w:r>
      <w:proofErr w:type="spellStart"/>
      <w:r w:rsidRPr="008851EB">
        <w:rPr>
          <w:sz w:val="24"/>
          <w:szCs w:val="24"/>
        </w:rPr>
        <w:t>Ле</w:t>
      </w:r>
      <w:proofErr w:type="spellEnd"/>
      <w:r w:rsidRPr="008851EB">
        <w:rPr>
          <w:sz w:val="24"/>
          <w:szCs w:val="24"/>
        </w:rPr>
        <w:t xml:space="preserve"> Гофф Ж. Интеллектуалы в средние века. Долгопрудный</w:t>
      </w:r>
      <w:proofErr w:type="gramStart"/>
      <w:r w:rsidRPr="000F15ED">
        <w:rPr>
          <w:sz w:val="24"/>
          <w:szCs w:val="24"/>
          <w:lang w:val="en-US"/>
        </w:rPr>
        <w:t xml:space="preserve">.: </w:t>
      </w:r>
      <w:proofErr w:type="gramEnd"/>
      <w:r w:rsidRPr="008851EB">
        <w:rPr>
          <w:sz w:val="24"/>
          <w:szCs w:val="24"/>
        </w:rPr>
        <w:t>Аллегро</w:t>
      </w:r>
      <w:r w:rsidRPr="000F15ED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</w:rPr>
        <w:t>Пресс</w:t>
      </w:r>
      <w:r w:rsidRPr="000F15ED">
        <w:rPr>
          <w:sz w:val="24"/>
          <w:szCs w:val="24"/>
          <w:lang w:val="en-US"/>
        </w:rPr>
        <w:t xml:space="preserve">, </w:t>
      </w:r>
      <w:r w:rsidRPr="000F15ED">
        <w:rPr>
          <w:color w:val="000000"/>
          <w:sz w:val="24"/>
          <w:szCs w:val="24"/>
          <w:lang w:val="en-US"/>
        </w:rPr>
        <w:t>1997</w:t>
      </w:r>
      <w:r w:rsidRPr="000F15ED">
        <w:rPr>
          <w:sz w:val="24"/>
          <w:szCs w:val="24"/>
          <w:lang w:val="en-US"/>
        </w:rPr>
        <w:t>.</w:t>
      </w:r>
    </w:p>
    <w:p w:rsidR="00B47A7B" w:rsidRPr="000F15ED" w:rsidRDefault="00B47A7B">
      <w:pPr>
        <w:rPr>
          <w:sz w:val="24"/>
          <w:szCs w:val="24"/>
          <w:lang w:val="en-US"/>
        </w:rPr>
      </w:pPr>
    </w:p>
    <w:p w:rsidR="00B47A7B" w:rsidRPr="000F15ED" w:rsidRDefault="00B47A7B">
      <w:pPr>
        <w:rPr>
          <w:sz w:val="24"/>
          <w:szCs w:val="24"/>
          <w:lang w:val="en-US"/>
        </w:rPr>
      </w:pPr>
      <w:r w:rsidRPr="008851EB">
        <w:rPr>
          <w:sz w:val="24"/>
          <w:szCs w:val="24"/>
        </w:rPr>
        <w:t>Дополнительная</w:t>
      </w:r>
    </w:p>
    <w:p w:rsidR="00B47A7B" w:rsidRPr="000F15ED" w:rsidRDefault="00B47A7B">
      <w:pPr>
        <w:rPr>
          <w:sz w:val="24"/>
          <w:szCs w:val="24"/>
          <w:lang w:val="en-US"/>
        </w:rPr>
      </w:pPr>
    </w:p>
    <w:p w:rsidR="00B47A7B" w:rsidRPr="008851EB" w:rsidRDefault="00B47A7B" w:rsidP="00796758">
      <w:pPr>
        <w:ind w:left="708"/>
        <w:rPr>
          <w:sz w:val="24"/>
          <w:szCs w:val="24"/>
        </w:rPr>
      </w:pPr>
      <w:r w:rsidRPr="00A023C5">
        <w:rPr>
          <w:sz w:val="24"/>
          <w:szCs w:val="24"/>
          <w:lang w:val="en-US"/>
        </w:rPr>
        <w:t xml:space="preserve">2.2. </w:t>
      </w:r>
      <w:r w:rsidRPr="008851EB">
        <w:rPr>
          <w:sz w:val="24"/>
          <w:szCs w:val="24"/>
          <w:lang w:val="en-US"/>
        </w:rPr>
        <w:t>A</w:t>
      </w:r>
      <w:r w:rsidRPr="00A023C5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  <w:lang w:val="en-US"/>
        </w:rPr>
        <w:t>History</w:t>
      </w:r>
      <w:r w:rsidRPr="00A023C5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  <w:lang w:val="en-US"/>
        </w:rPr>
        <w:t>of</w:t>
      </w:r>
      <w:r w:rsidRPr="00A023C5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  <w:lang w:val="en-US"/>
        </w:rPr>
        <w:t>the</w:t>
      </w:r>
      <w:r w:rsidRPr="00A023C5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  <w:lang w:val="en-US"/>
        </w:rPr>
        <w:t>University</w:t>
      </w:r>
      <w:r w:rsidRPr="00A023C5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  <w:lang w:val="en-US"/>
        </w:rPr>
        <w:t>in</w:t>
      </w:r>
      <w:r w:rsidRPr="00A023C5">
        <w:rPr>
          <w:sz w:val="24"/>
          <w:szCs w:val="24"/>
          <w:lang w:val="en-US"/>
        </w:rPr>
        <w:t xml:space="preserve"> </w:t>
      </w:r>
      <w:smartTag w:uri="urn:schemas-microsoft-com:office:smarttags" w:element="place">
        <w:r w:rsidRPr="008851EB">
          <w:rPr>
            <w:sz w:val="24"/>
            <w:szCs w:val="24"/>
            <w:lang w:val="en-US"/>
          </w:rPr>
          <w:t>Europe</w:t>
        </w:r>
      </w:smartTag>
      <w:r w:rsidRPr="00A023C5">
        <w:rPr>
          <w:sz w:val="24"/>
          <w:szCs w:val="24"/>
          <w:lang w:val="en-US"/>
        </w:rPr>
        <w:t xml:space="preserve">. </w:t>
      </w:r>
      <w:proofErr w:type="gramStart"/>
      <w:r w:rsidRPr="008851EB">
        <w:rPr>
          <w:sz w:val="24"/>
          <w:szCs w:val="24"/>
          <w:lang w:val="en-US"/>
        </w:rPr>
        <w:t>General</w:t>
      </w:r>
      <w:r w:rsidRPr="008574FD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  <w:lang w:val="en-US"/>
        </w:rPr>
        <w:t>editor</w:t>
      </w:r>
      <w:r w:rsidRPr="008574FD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  <w:lang w:val="en-US"/>
        </w:rPr>
        <w:t>Walter</w:t>
      </w:r>
      <w:r w:rsidRPr="008574FD">
        <w:rPr>
          <w:sz w:val="24"/>
          <w:szCs w:val="24"/>
          <w:lang w:val="en-US"/>
        </w:rPr>
        <w:t xml:space="preserve"> </w:t>
      </w:r>
      <w:proofErr w:type="spellStart"/>
      <w:r w:rsidRPr="008851EB">
        <w:rPr>
          <w:sz w:val="24"/>
          <w:szCs w:val="24"/>
          <w:lang w:val="en-US"/>
        </w:rPr>
        <w:t>R</w:t>
      </w:r>
      <w:r w:rsidRPr="008574FD">
        <w:rPr>
          <w:sz w:val="24"/>
          <w:szCs w:val="24"/>
          <w:lang w:val="en-US"/>
        </w:rPr>
        <w:t>ü</w:t>
      </w:r>
      <w:r w:rsidRPr="008851EB">
        <w:rPr>
          <w:sz w:val="24"/>
          <w:szCs w:val="24"/>
          <w:lang w:val="en-US"/>
        </w:rPr>
        <w:t>egg</w:t>
      </w:r>
      <w:proofErr w:type="spellEnd"/>
      <w:r w:rsidRPr="008574FD">
        <w:rPr>
          <w:sz w:val="24"/>
          <w:szCs w:val="24"/>
          <w:lang w:val="en-US"/>
        </w:rPr>
        <w:t>.</w:t>
      </w:r>
      <w:proofErr w:type="gramEnd"/>
      <w:r w:rsidRPr="008574FD">
        <w:rPr>
          <w:sz w:val="24"/>
          <w:szCs w:val="24"/>
          <w:lang w:val="en-US"/>
        </w:rPr>
        <w:t xml:space="preserve"> </w:t>
      </w:r>
      <w:proofErr w:type="gramStart"/>
      <w:r w:rsidRPr="008851EB">
        <w:rPr>
          <w:sz w:val="24"/>
          <w:szCs w:val="24"/>
          <w:lang w:val="en-US"/>
        </w:rPr>
        <w:t>Vol</w:t>
      </w:r>
      <w:r w:rsidRPr="008574FD">
        <w:rPr>
          <w:sz w:val="24"/>
          <w:szCs w:val="24"/>
          <w:lang w:val="en-US"/>
        </w:rPr>
        <w:t>.</w:t>
      </w:r>
      <w:proofErr w:type="gramEnd"/>
      <w:r w:rsidRPr="008574FD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  <w:lang w:val="en-US"/>
        </w:rPr>
        <w:t>I</w:t>
      </w:r>
      <w:r w:rsidRPr="008574FD">
        <w:rPr>
          <w:sz w:val="24"/>
          <w:szCs w:val="24"/>
          <w:lang w:val="en-US"/>
        </w:rPr>
        <w:t xml:space="preserve">: </w:t>
      </w:r>
      <w:r w:rsidRPr="008851EB">
        <w:rPr>
          <w:sz w:val="24"/>
          <w:szCs w:val="24"/>
          <w:lang w:val="en-US"/>
        </w:rPr>
        <w:t>Universities</w:t>
      </w:r>
      <w:r w:rsidRPr="008574FD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  <w:lang w:val="en-US"/>
        </w:rPr>
        <w:t>in</w:t>
      </w:r>
      <w:r w:rsidRPr="008574FD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  <w:lang w:val="en-US"/>
        </w:rPr>
        <w:t>the</w:t>
      </w:r>
      <w:r w:rsidRPr="008574FD">
        <w:rPr>
          <w:sz w:val="24"/>
          <w:szCs w:val="24"/>
          <w:lang w:val="en-US"/>
        </w:rPr>
        <w:t xml:space="preserve"> </w:t>
      </w:r>
      <w:proofErr w:type="gramStart"/>
      <w:r w:rsidRPr="008851EB">
        <w:rPr>
          <w:sz w:val="24"/>
          <w:szCs w:val="24"/>
          <w:lang w:val="en-US"/>
        </w:rPr>
        <w:t>Middle</w:t>
      </w:r>
      <w:proofErr w:type="gramEnd"/>
      <w:r w:rsidRPr="008574FD">
        <w:rPr>
          <w:sz w:val="24"/>
          <w:szCs w:val="24"/>
          <w:lang w:val="en-US"/>
        </w:rPr>
        <w:t xml:space="preserve"> </w:t>
      </w:r>
      <w:r w:rsidRPr="008851EB">
        <w:rPr>
          <w:sz w:val="24"/>
          <w:szCs w:val="24"/>
          <w:lang w:val="en-US"/>
        </w:rPr>
        <w:t xml:space="preserve">Ages. </w:t>
      </w:r>
      <w:proofErr w:type="gramStart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851EB">
              <w:rPr>
                <w:sz w:val="24"/>
                <w:szCs w:val="24"/>
                <w:lang w:val="en-US"/>
              </w:rPr>
              <w:t>Cambridge</w:t>
            </w:r>
          </w:smartTag>
          <w:r w:rsidRPr="008574FD"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8851EB">
              <w:rPr>
                <w:sz w:val="24"/>
                <w:szCs w:val="24"/>
                <w:lang w:val="en-US"/>
              </w:rPr>
              <w:t>University</w:t>
            </w:r>
          </w:smartTag>
        </w:smartTag>
      </w:smartTag>
      <w:r w:rsidRPr="008574FD">
        <w:rPr>
          <w:sz w:val="24"/>
          <w:szCs w:val="24"/>
        </w:rPr>
        <w:t xml:space="preserve"> </w:t>
      </w:r>
      <w:r w:rsidRPr="008851EB">
        <w:rPr>
          <w:sz w:val="24"/>
          <w:szCs w:val="24"/>
          <w:lang w:val="en-US"/>
        </w:rPr>
        <w:t>Press</w:t>
      </w:r>
      <w:r w:rsidRPr="008574FD">
        <w:rPr>
          <w:sz w:val="24"/>
          <w:szCs w:val="24"/>
        </w:rPr>
        <w:t>, 1992</w:t>
      </w:r>
      <w:r w:rsidRPr="008851EB">
        <w:rPr>
          <w:sz w:val="24"/>
          <w:szCs w:val="24"/>
        </w:rPr>
        <w:t>.</w:t>
      </w:r>
      <w:proofErr w:type="gramEnd"/>
    </w:p>
    <w:p w:rsidR="00B47A7B" w:rsidRPr="008851EB" w:rsidRDefault="00B47A7B">
      <w:pPr>
        <w:rPr>
          <w:sz w:val="24"/>
          <w:szCs w:val="24"/>
        </w:rPr>
      </w:pPr>
    </w:p>
    <w:p w:rsidR="00B47A7B" w:rsidRPr="008851EB" w:rsidRDefault="00B47A7B">
      <w:pPr>
        <w:rPr>
          <w:sz w:val="24"/>
          <w:szCs w:val="24"/>
        </w:rPr>
      </w:pPr>
    </w:p>
    <w:p w:rsidR="00B47A7B" w:rsidRPr="008851EB" w:rsidRDefault="00B47A7B" w:rsidP="00FD4A2A">
      <w:pPr>
        <w:rPr>
          <w:sz w:val="24"/>
          <w:szCs w:val="24"/>
        </w:rPr>
      </w:pPr>
    </w:p>
    <w:p w:rsidR="00B47A7B" w:rsidRPr="008851EB" w:rsidRDefault="00B47A7B" w:rsidP="00FD4A2A">
      <w:pPr>
        <w:jc w:val="center"/>
        <w:rPr>
          <w:b/>
          <w:sz w:val="24"/>
          <w:szCs w:val="24"/>
        </w:rPr>
      </w:pPr>
      <w:r w:rsidRPr="008851EB">
        <w:rPr>
          <w:b/>
          <w:sz w:val="24"/>
          <w:szCs w:val="24"/>
        </w:rPr>
        <w:t>Тема 3.</w:t>
      </w:r>
    </w:p>
    <w:p w:rsidR="00B47A7B" w:rsidRPr="008851EB" w:rsidRDefault="00B47A7B" w:rsidP="00FD4A2A">
      <w:pPr>
        <w:rPr>
          <w:sz w:val="24"/>
          <w:szCs w:val="24"/>
        </w:rPr>
      </w:pPr>
    </w:p>
    <w:p w:rsidR="00B47A7B" w:rsidRPr="00780916" w:rsidRDefault="00B47A7B" w:rsidP="00FD4A2A">
      <w:pPr>
        <w:rPr>
          <w:b/>
          <w:sz w:val="24"/>
          <w:szCs w:val="24"/>
        </w:rPr>
      </w:pPr>
      <w:r w:rsidRPr="00780916">
        <w:rPr>
          <w:b/>
          <w:sz w:val="24"/>
          <w:szCs w:val="24"/>
        </w:rPr>
        <w:t>Возрождение</w:t>
      </w:r>
    </w:p>
    <w:p w:rsidR="00B47A7B" w:rsidRPr="008851EB" w:rsidRDefault="00B47A7B" w:rsidP="00FD4A2A">
      <w:pPr>
        <w:rPr>
          <w:sz w:val="24"/>
          <w:szCs w:val="24"/>
        </w:rPr>
      </w:pPr>
    </w:p>
    <w:p w:rsidR="00B47A7B" w:rsidRPr="008851EB" w:rsidRDefault="00B47A7B" w:rsidP="00FD4A2A">
      <w:pPr>
        <w:rPr>
          <w:sz w:val="24"/>
          <w:szCs w:val="24"/>
        </w:rPr>
      </w:pPr>
      <w:r w:rsidRPr="008851EB">
        <w:rPr>
          <w:sz w:val="24"/>
          <w:szCs w:val="24"/>
        </w:rPr>
        <w:t xml:space="preserve">От </w:t>
      </w:r>
      <w:proofErr w:type="spellStart"/>
      <w:r w:rsidRPr="008851EB">
        <w:rPr>
          <w:sz w:val="24"/>
          <w:szCs w:val="24"/>
        </w:rPr>
        <w:t>теоцентризма</w:t>
      </w:r>
      <w:proofErr w:type="spellEnd"/>
      <w:r w:rsidRPr="008851EB">
        <w:rPr>
          <w:sz w:val="24"/>
          <w:szCs w:val="24"/>
        </w:rPr>
        <w:t xml:space="preserve"> Средневековья к антропоцентризму Возрождения.</w:t>
      </w:r>
      <w:r>
        <w:rPr>
          <w:sz w:val="24"/>
          <w:szCs w:val="24"/>
        </w:rPr>
        <w:t xml:space="preserve"> Смысл метафоры «возрождения» в эпоху гуманизма.</w:t>
      </w:r>
      <w:r w:rsidRPr="008851EB">
        <w:rPr>
          <w:sz w:val="24"/>
          <w:szCs w:val="24"/>
        </w:rPr>
        <w:t xml:space="preserve"> Воспитание и образование в трудах гуманистов. Филологическая культура гуманистов и господствующие представления об источниках истинного познания. Гуманист эпохи Возрождения и система патронажа. Флорентийская Академия как образец гуманистической науки. Университетский профессор как сатирический персонаж в литературе Ренессанса.</w:t>
      </w:r>
      <w:r>
        <w:rPr>
          <w:sz w:val="24"/>
          <w:szCs w:val="24"/>
        </w:rPr>
        <w:t xml:space="preserve"> </w:t>
      </w:r>
      <w:r w:rsidRPr="008851EB">
        <w:rPr>
          <w:sz w:val="24"/>
          <w:szCs w:val="24"/>
        </w:rPr>
        <w:t xml:space="preserve">Реформация и ее </w:t>
      </w:r>
      <w:r>
        <w:rPr>
          <w:sz w:val="24"/>
          <w:szCs w:val="24"/>
        </w:rPr>
        <w:t>роль в</w:t>
      </w:r>
      <w:r w:rsidRPr="008851EB">
        <w:rPr>
          <w:sz w:val="24"/>
          <w:szCs w:val="24"/>
        </w:rPr>
        <w:t xml:space="preserve"> европейской культур</w:t>
      </w:r>
      <w:r>
        <w:rPr>
          <w:sz w:val="24"/>
          <w:szCs w:val="24"/>
        </w:rPr>
        <w:t>е</w:t>
      </w:r>
      <w:r w:rsidRPr="008851EB">
        <w:rPr>
          <w:sz w:val="24"/>
          <w:szCs w:val="24"/>
        </w:rPr>
        <w:t>.</w:t>
      </w:r>
      <w:r>
        <w:rPr>
          <w:sz w:val="24"/>
          <w:szCs w:val="24"/>
        </w:rPr>
        <w:t xml:space="preserve"> Религиозные конфликты, скептицизм и наука как путь </w:t>
      </w:r>
      <w:proofErr w:type="spellStart"/>
      <w:r>
        <w:rPr>
          <w:sz w:val="24"/>
          <w:szCs w:val="24"/>
        </w:rPr>
        <w:t>богопознания</w:t>
      </w:r>
      <w:proofErr w:type="spellEnd"/>
      <w:r>
        <w:rPr>
          <w:sz w:val="24"/>
          <w:szCs w:val="24"/>
        </w:rPr>
        <w:t>.</w:t>
      </w:r>
      <w:r w:rsidRPr="008851EB">
        <w:rPr>
          <w:sz w:val="24"/>
          <w:szCs w:val="24"/>
        </w:rPr>
        <w:t xml:space="preserve"> </w:t>
      </w:r>
    </w:p>
    <w:p w:rsidR="00B47A7B" w:rsidRPr="008851EB" w:rsidRDefault="00B47A7B" w:rsidP="00FD4A2A">
      <w:pPr>
        <w:rPr>
          <w:sz w:val="24"/>
          <w:szCs w:val="24"/>
        </w:rPr>
      </w:pPr>
    </w:p>
    <w:p w:rsidR="00B47A7B" w:rsidRPr="008851EB" w:rsidRDefault="00B47A7B" w:rsidP="00FD4A2A">
      <w:pPr>
        <w:rPr>
          <w:sz w:val="24"/>
          <w:szCs w:val="24"/>
        </w:rPr>
      </w:pPr>
      <w:r w:rsidRPr="008851EB">
        <w:rPr>
          <w:sz w:val="24"/>
          <w:szCs w:val="24"/>
        </w:rPr>
        <w:t>Литература</w:t>
      </w:r>
    </w:p>
    <w:p w:rsidR="00B47A7B" w:rsidRPr="008851EB" w:rsidRDefault="00B47A7B" w:rsidP="00FD4A2A">
      <w:pPr>
        <w:rPr>
          <w:sz w:val="24"/>
          <w:szCs w:val="24"/>
        </w:rPr>
      </w:pPr>
    </w:p>
    <w:p w:rsidR="00B47A7B" w:rsidRPr="008851EB" w:rsidRDefault="00B47A7B" w:rsidP="00FD4A2A">
      <w:pPr>
        <w:rPr>
          <w:sz w:val="24"/>
          <w:szCs w:val="24"/>
        </w:rPr>
      </w:pPr>
      <w:r w:rsidRPr="008851EB">
        <w:rPr>
          <w:sz w:val="24"/>
          <w:szCs w:val="24"/>
        </w:rPr>
        <w:t>Основная</w:t>
      </w:r>
    </w:p>
    <w:p w:rsidR="00B47A7B" w:rsidRDefault="00B47A7B" w:rsidP="0079675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851EB">
        <w:rPr>
          <w:sz w:val="24"/>
          <w:szCs w:val="24"/>
        </w:rPr>
        <w:t>Образ человека в зеркале гуманизма: Мыслители и педагоги эпохи Возрождения о формировании личности (</w:t>
      </w:r>
      <w:r w:rsidRPr="008851EB">
        <w:rPr>
          <w:sz w:val="24"/>
          <w:szCs w:val="24"/>
          <w:lang w:val="en-US"/>
        </w:rPr>
        <w:t>XIV</w:t>
      </w:r>
      <w:r w:rsidRPr="008851EB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XVI</w:t>
      </w:r>
      <w:r w:rsidRPr="008851EB">
        <w:rPr>
          <w:sz w:val="24"/>
          <w:szCs w:val="24"/>
          <w:lang w:val="en-US"/>
        </w:rPr>
        <w:t>I</w:t>
      </w:r>
      <w:r w:rsidRPr="008851EB">
        <w:rPr>
          <w:sz w:val="24"/>
          <w:szCs w:val="24"/>
        </w:rPr>
        <w:t xml:space="preserve"> вв.) М.: УРАО, 1999 (фрагменты Лоренцо </w:t>
      </w:r>
      <w:proofErr w:type="spellStart"/>
      <w:r w:rsidRPr="008851EB">
        <w:rPr>
          <w:sz w:val="24"/>
          <w:szCs w:val="24"/>
        </w:rPr>
        <w:t>Валла</w:t>
      </w:r>
      <w:proofErr w:type="spellEnd"/>
      <w:r w:rsidRPr="008851EB">
        <w:rPr>
          <w:sz w:val="24"/>
          <w:szCs w:val="24"/>
        </w:rPr>
        <w:t xml:space="preserve">, Мишеля Монтеня, Эразма </w:t>
      </w:r>
      <w:proofErr w:type="spellStart"/>
      <w:r w:rsidRPr="008851EB">
        <w:rPr>
          <w:sz w:val="24"/>
          <w:szCs w:val="24"/>
        </w:rPr>
        <w:t>Роттердамского</w:t>
      </w:r>
      <w:proofErr w:type="spellEnd"/>
      <w:r w:rsidRPr="008851EB">
        <w:rPr>
          <w:sz w:val="24"/>
          <w:szCs w:val="24"/>
        </w:rPr>
        <w:t xml:space="preserve">, Томаса </w:t>
      </w:r>
      <w:proofErr w:type="spellStart"/>
      <w:r w:rsidRPr="008851EB">
        <w:rPr>
          <w:sz w:val="24"/>
          <w:szCs w:val="24"/>
        </w:rPr>
        <w:t>Морра</w:t>
      </w:r>
      <w:proofErr w:type="spellEnd"/>
      <w:r w:rsidRPr="008851EB">
        <w:rPr>
          <w:sz w:val="24"/>
          <w:szCs w:val="24"/>
        </w:rPr>
        <w:t xml:space="preserve">, Франсуа </w:t>
      </w:r>
      <w:proofErr w:type="spellStart"/>
      <w:r w:rsidRPr="008851EB">
        <w:rPr>
          <w:sz w:val="24"/>
          <w:szCs w:val="24"/>
        </w:rPr>
        <w:t>Раблэ</w:t>
      </w:r>
      <w:proofErr w:type="spellEnd"/>
      <w:r w:rsidRPr="008851EB">
        <w:rPr>
          <w:sz w:val="24"/>
          <w:szCs w:val="24"/>
        </w:rPr>
        <w:t>).</w:t>
      </w:r>
      <w:bookmarkStart w:id="0" w:name="_Hlk259382787"/>
    </w:p>
    <w:p w:rsidR="00B47A7B" w:rsidRPr="008F5BDD" w:rsidRDefault="00B47A7B" w:rsidP="0079675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F5BDD">
        <w:rPr>
          <w:sz w:val="24"/>
          <w:szCs w:val="24"/>
        </w:rPr>
        <w:t xml:space="preserve">Вебер М. Протестантская этика и дух капитализма </w:t>
      </w:r>
      <w:bookmarkEnd w:id="0"/>
      <w:r w:rsidRPr="008F5BDD">
        <w:rPr>
          <w:sz w:val="24"/>
          <w:szCs w:val="24"/>
        </w:rPr>
        <w:t>// Вебер М. Избранные произведения. М. 1990. С.274-316</w:t>
      </w:r>
    </w:p>
    <w:p w:rsidR="00B47A7B" w:rsidRPr="008F5BDD" w:rsidRDefault="00B47A7B" w:rsidP="00FD4A2A">
      <w:pPr>
        <w:rPr>
          <w:sz w:val="24"/>
          <w:szCs w:val="24"/>
        </w:rPr>
      </w:pPr>
    </w:p>
    <w:p w:rsidR="00B47A7B" w:rsidRPr="008851EB" w:rsidRDefault="00B47A7B" w:rsidP="00FD4A2A">
      <w:pPr>
        <w:rPr>
          <w:sz w:val="24"/>
          <w:szCs w:val="24"/>
        </w:rPr>
      </w:pPr>
      <w:r w:rsidRPr="008851EB">
        <w:rPr>
          <w:sz w:val="24"/>
          <w:szCs w:val="24"/>
        </w:rPr>
        <w:t>Дополнительная</w:t>
      </w:r>
    </w:p>
    <w:p w:rsidR="00B47A7B" w:rsidRPr="008851EB" w:rsidRDefault="00B47A7B" w:rsidP="0079675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spellStart"/>
      <w:r w:rsidRPr="008851EB">
        <w:rPr>
          <w:sz w:val="24"/>
          <w:szCs w:val="24"/>
        </w:rPr>
        <w:t>Йейтс</w:t>
      </w:r>
      <w:proofErr w:type="spellEnd"/>
      <w:r w:rsidRPr="008851EB">
        <w:rPr>
          <w:sz w:val="24"/>
          <w:szCs w:val="24"/>
        </w:rPr>
        <w:t xml:space="preserve"> </w:t>
      </w:r>
      <w:proofErr w:type="spellStart"/>
      <w:r w:rsidRPr="008851EB">
        <w:rPr>
          <w:sz w:val="24"/>
          <w:szCs w:val="24"/>
        </w:rPr>
        <w:t>Фрэнсис</w:t>
      </w:r>
      <w:proofErr w:type="spellEnd"/>
      <w:r w:rsidRPr="008851EB">
        <w:rPr>
          <w:sz w:val="24"/>
          <w:szCs w:val="24"/>
        </w:rPr>
        <w:t xml:space="preserve"> А. Джордано Бруно и герметическая традиция. М.: НЛО, 2000</w:t>
      </w:r>
    </w:p>
    <w:p w:rsidR="00B47A7B" w:rsidRPr="008851EB" w:rsidRDefault="00B47A7B" w:rsidP="00FD4A2A">
      <w:pPr>
        <w:rPr>
          <w:sz w:val="24"/>
          <w:szCs w:val="24"/>
        </w:rPr>
      </w:pPr>
    </w:p>
    <w:p w:rsidR="00B47A7B" w:rsidRDefault="00B47A7B" w:rsidP="00FD4A2A">
      <w:pPr>
        <w:rPr>
          <w:sz w:val="24"/>
          <w:szCs w:val="24"/>
        </w:rPr>
      </w:pPr>
    </w:p>
    <w:p w:rsidR="00B47A7B" w:rsidRPr="0043390E" w:rsidRDefault="00B47A7B" w:rsidP="0043390E">
      <w:pPr>
        <w:jc w:val="center"/>
        <w:rPr>
          <w:b/>
          <w:sz w:val="24"/>
          <w:szCs w:val="24"/>
        </w:rPr>
      </w:pPr>
      <w:r w:rsidRPr="0043390E">
        <w:rPr>
          <w:b/>
          <w:sz w:val="24"/>
          <w:szCs w:val="24"/>
        </w:rPr>
        <w:t>Тема 4.</w:t>
      </w:r>
    </w:p>
    <w:p w:rsidR="00B47A7B" w:rsidRPr="0043390E" w:rsidRDefault="00B47A7B" w:rsidP="00FD4A2A">
      <w:pPr>
        <w:rPr>
          <w:sz w:val="24"/>
          <w:szCs w:val="24"/>
        </w:rPr>
      </w:pPr>
      <w:r w:rsidRPr="0043390E">
        <w:rPr>
          <w:b/>
          <w:sz w:val="24"/>
          <w:szCs w:val="24"/>
        </w:rPr>
        <w:t>Новое время и Просвещение</w:t>
      </w:r>
      <w:r w:rsidRPr="0043390E">
        <w:rPr>
          <w:b/>
          <w:sz w:val="24"/>
          <w:szCs w:val="24"/>
        </w:rPr>
        <w:br/>
      </w:r>
      <w:r>
        <w:rPr>
          <w:sz w:val="24"/>
          <w:szCs w:val="24"/>
        </w:rPr>
        <w:t>Формирование современных представлений о знании. Бэкон и Декарт: знание как власть и субъект как предельный источник достоверности познания. Трансформация антропологической модели. Человеческое сознание как «</w:t>
      </w:r>
      <w:r>
        <w:rPr>
          <w:sz w:val="24"/>
          <w:szCs w:val="24"/>
          <w:lang w:val="en-US"/>
        </w:rPr>
        <w:t>tabula</w:t>
      </w:r>
      <w:r w:rsidRPr="004339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rasa</w:t>
      </w:r>
      <w:r>
        <w:rPr>
          <w:sz w:val="24"/>
          <w:szCs w:val="24"/>
        </w:rPr>
        <w:t xml:space="preserve">» и ее значение для представлений о новых возможностях образования. Просвещенческий идеал разума и свободы. Формирование базовых институтов модерна: государство, экономика и общество. Новые институты знания: реформы университета в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в. научные общества, академии, книгопечатанье и новые коммуникативные среды</w:t>
      </w:r>
      <w:r w:rsidRPr="00BA5DEE">
        <w:rPr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 w:rsidRPr="008851EB">
        <w:rPr>
          <w:sz w:val="24"/>
          <w:szCs w:val="24"/>
        </w:rPr>
        <w:t>т «тайной науки» к модел</w:t>
      </w:r>
      <w:r>
        <w:rPr>
          <w:sz w:val="24"/>
          <w:szCs w:val="24"/>
        </w:rPr>
        <w:t>и</w:t>
      </w:r>
      <w:r w:rsidRPr="008851EB">
        <w:rPr>
          <w:sz w:val="24"/>
          <w:szCs w:val="24"/>
        </w:rPr>
        <w:t xml:space="preserve"> открытой </w:t>
      </w:r>
      <w:r>
        <w:rPr>
          <w:sz w:val="24"/>
          <w:szCs w:val="24"/>
        </w:rPr>
        <w:t xml:space="preserve">научной </w:t>
      </w:r>
      <w:r w:rsidRPr="008851EB">
        <w:rPr>
          <w:sz w:val="24"/>
          <w:szCs w:val="24"/>
        </w:rPr>
        <w:t>коммуникации</w:t>
      </w:r>
      <w:r>
        <w:rPr>
          <w:sz w:val="24"/>
          <w:szCs w:val="24"/>
        </w:rPr>
        <w:t>)</w:t>
      </w:r>
      <w:r w:rsidRPr="008851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51EB">
        <w:rPr>
          <w:sz w:val="24"/>
          <w:szCs w:val="24"/>
        </w:rPr>
        <w:t>Регионализация и национализация высшего образования в контексте генезиса современной модели национального государства.</w:t>
      </w:r>
      <w:r>
        <w:rPr>
          <w:sz w:val="24"/>
          <w:szCs w:val="24"/>
        </w:rPr>
        <w:t xml:space="preserve"> Политика знания и формирование нового запроса к научному знанию и образованию. Становление образовательной системы в России. Утилитаризм Просвещения и утилитаристская критика университетского образования. </w:t>
      </w:r>
      <w:proofErr w:type="spellStart"/>
      <w:r>
        <w:rPr>
          <w:sz w:val="24"/>
          <w:szCs w:val="24"/>
        </w:rPr>
        <w:t>Контрпросвещение</w:t>
      </w:r>
      <w:proofErr w:type="spellEnd"/>
      <w:r>
        <w:rPr>
          <w:sz w:val="24"/>
          <w:szCs w:val="24"/>
        </w:rPr>
        <w:t xml:space="preserve"> и его разновидности: концепция естественного человека Ж.-Ж. Руссо и его значение для модерновых концепций воспитания и образования</w:t>
      </w:r>
    </w:p>
    <w:p w:rsidR="00B47A7B" w:rsidRPr="008851EB" w:rsidRDefault="00B47A7B" w:rsidP="00FD4A2A">
      <w:pPr>
        <w:rPr>
          <w:sz w:val="24"/>
          <w:szCs w:val="24"/>
        </w:rPr>
      </w:pPr>
    </w:p>
    <w:p w:rsidR="00B47A7B" w:rsidRPr="008851EB" w:rsidRDefault="00B47A7B" w:rsidP="00FD4A2A">
      <w:pPr>
        <w:rPr>
          <w:sz w:val="24"/>
          <w:szCs w:val="24"/>
        </w:rPr>
      </w:pPr>
    </w:p>
    <w:p w:rsidR="00B47A7B" w:rsidRDefault="00B47A7B">
      <w:pPr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B47A7B" w:rsidRDefault="00B47A7B">
      <w:pPr>
        <w:rPr>
          <w:sz w:val="24"/>
          <w:szCs w:val="24"/>
        </w:rPr>
      </w:pPr>
    </w:p>
    <w:p w:rsidR="00B47A7B" w:rsidRDefault="00B47A7B">
      <w:pPr>
        <w:rPr>
          <w:sz w:val="24"/>
          <w:szCs w:val="24"/>
        </w:rPr>
      </w:pPr>
      <w:r>
        <w:rPr>
          <w:sz w:val="24"/>
          <w:szCs w:val="24"/>
        </w:rPr>
        <w:t>Основная</w:t>
      </w:r>
    </w:p>
    <w:p w:rsidR="00B47A7B" w:rsidRDefault="00B47A7B">
      <w:pPr>
        <w:rPr>
          <w:sz w:val="24"/>
          <w:szCs w:val="24"/>
        </w:rPr>
      </w:pPr>
    </w:p>
    <w:p w:rsidR="00B47A7B" w:rsidRPr="00A023C5" w:rsidRDefault="00B47A7B" w:rsidP="00734204">
      <w:pPr>
        <w:pStyle w:val="a4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23C5">
        <w:rPr>
          <w:sz w:val="24"/>
          <w:szCs w:val="24"/>
        </w:rPr>
        <w:t xml:space="preserve">Андреев А.Ю. Российские университеты </w:t>
      </w:r>
      <w:bookmarkStart w:id="1" w:name="_Hlk261019682"/>
      <w:r w:rsidRPr="00A023C5">
        <w:rPr>
          <w:sz w:val="24"/>
          <w:szCs w:val="24"/>
        </w:rPr>
        <w:t xml:space="preserve">XVIII – первой половины XIX века </w:t>
      </w:r>
      <w:bookmarkEnd w:id="1"/>
      <w:r w:rsidRPr="00A023C5">
        <w:rPr>
          <w:sz w:val="24"/>
          <w:szCs w:val="24"/>
        </w:rPr>
        <w:t>в контексте университетской истории Европы. М.: Знак, 2009. (Глава 1-2).</w:t>
      </w:r>
    </w:p>
    <w:p w:rsidR="00B47A7B" w:rsidRPr="00A023C5" w:rsidRDefault="00B47A7B" w:rsidP="00734204">
      <w:pPr>
        <w:pStyle w:val="a4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23C5">
        <w:rPr>
          <w:sz w:val="24"/>
          <w:szCs w:val="24"/>
        </w:rPr>
        <w:t xml:space="preserve">Коллинз Р., </w:t>
      </w:r>
      <w:proofErr w:type="spellStart"/>
      <w:r w:rsidRPr="00A023C5">
        <w:rPr>
          <w:sz w:val="24"/>
          <w:szCs w:val="24"/>
        </w:rPr>
        <w:t>Рестиво</w:t>
      </w:r>
      <w:proofErr w:type="spellEnd"/>
      <w:r w:rsidRPr="00A023C5">
        <w:rPr>
          <w:sz w:val="24"/>
          <w:szCs w:val="24"/>
        </w:rPr>
        <w:t xml:space="preserve"> С. Пираты и политики в математике // Отечественные записки. 2002. № 7. С. 366-380</w:t>
      </w:r>
    </w:p>
    <w:p w:rsidR="00B47A7B" w:rsidRPr="00A023C5" w:rsidRDefault="00B47A7B" w:rsidP="00734204">
      <w:pPr>
        <w:pStyle w:val="a4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23C5">
        <w:rPr>
          <w:sz w:val="24"/>
          <w:szCs w:val="24"/>
        </w:rPr>
        <w:t>Руссо Жан-Жак. Эмиль, или</w:t>
      </w:r>
      <w:proofErr w:type="gramStart"/>
      <w:r w:rsidRPr="00A023C5">
        <w:rPr>
          <w:sz w:val="24"/>
          <w:szCs w:val="24"/>
        </w:rPr>
        <w:t xml:space="preserve"> О</w:t>
      </w:r>
      <w:proofErr w:type="gramEnd"/>
      <w:r w:rsidRPr="00A023C5">
        <w:rPr>
          <w:sz w:val="24"/>
          <w:szCs w:val="24"/>
        </w:rPr>
        <w:t xml:space="preserve"> воспитании (выборочно).</w:t>
      </w:r>
    </w:p>
    <w:p w:rsidR="00B47A7B" w:rsidRPr="004C5C52" w:rsidRDefault="00B47A7B" w:rsidP="00BA5DEE">
      <w:pPr>
        <w:rPr>
          <w:sz w:val="24"/>
          <w:szCs w:val="24"/>
        </w:rPr>
      </w:pPr>
    </w:p>
    <w:p w:rsidR="00B47A7B" w:rsidRPr="004C5C52" w:rsidRDefault="00B47A7B" w:rsidP="00BA5DEE">
      <w:pPr>
        <w:rPr>
          <w:sz w:val="24"/>
          <w:szCs w:val="24"/>
        </w:rPr>
      </w:pPr>
      <w:r w:rsidRPr="004C5C52">
        <w:rPr>
          <w:sz w:val="24"/>
          <w:szCs w:val="24"/>
        </w:rPr>
        <w:t>Дополнительная</w:t>
      </w:r>
    </w:p>
    <w:p w:rsidR="00B47A7B" w:rsidRDefault="00B47A7B" w:rsidP="00734204">
      <w:pPr>
        <w:pStyle w:val="a4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E3744C">
        <w:rPr>
          <w:sz w:val="24"/>
          <w:szCs w:val="24"/>
        </w:rPr>
        <w:t>Сокулер</w:t>
      </w:r>
      <w:proofErr w:type="spellEnd"/>
      <w:r w:rsidRPr="00E3744C">
        <w:rPr>
          <w:sz w:val="24"/>
          <w:szCs w:val="24"/>
        </w:rPr>
        <w:t xml:space="preserve"> З. А. Знание и власть: наука в обществе модерна. СПб</w:t>
      </w:r>
      <w:proofErr w:type="gramStart"/>
      <w:r w:rsidRPr="00E3744C">
        <w:rPr>
          <w:sz w:val="24"/>
          <w:szCs w:val="24"/>
        </w:rPr>
        <w:t xml:space="preserve">.: </w:t>
      </w:r>
      <w:proofErr w:type="gramEnd"/>
      <w:r w:rsidRPr="00E3744C">
        <w:rPr>
          <w:sz w:val="24"/>
          <w:szCs w:val="24"/>
        </w:rPr>
        <w:t>Издательство Русского Христианского гуманитарного института. 2001</w:t>
      </w:r>
    </w:p>
    <w:p w:rsidR="00B47A7B" w:rsidRPr="00E3744C" w:rsidRDefault="00B47A7B" w:rsidP="00734204">
      <w:pPr>
        <w:pStyle w:val="a4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744C">
        <w:rPr>
          <w:sz w:val="24"/>
          <w:szCs w:val="24"/>
        </w:rPr>
        <w:t xml:space="preserve">Локк </w:t>
      </w:r>
      <w:proofErr w:type="gramStart"/>
      <w:r w:rsidRPr="00E3744C">
        <w:rPr>
          <w:sz w:val="24"/>
          <w:szCs w:val="24"/>
        </w:rPr>
        <w:t>Дж</w:t>
      </w:r>
      <w:proofErr w:type="gramEnd"/>
      <w:r w:rsidRPr="00E3744C">
        <w:rPr>
          <w:sz w:val="24"/>
          <w:szCs w:val="24"/>
        </w:rPr>
        <w:t xml:space="preserve">. Мысли о воспитании // Локк Дж. Сочинения: в 3 т. Т. </w:t>
      </w:r>
      <w:smartTag w:uri="urn:schemas-microsoft-com:office:smarttags" w:element="metricconverter">
        <w:smartTagPr>
          <w:attr w:name="ProductID" w:val="3. М"/>
        </w:smartTagPr>
        <w:r w:rsidRPr="00E3744C">
          <w:rPr>
            <w:sz w:val="24"/>
            <w:szCs w:val="24"/>
          </w:rPr>
          <w:t>3. М</w:t>
        </w:r>
      </w:smartTag>
      <w:r w:rsidRPr="00E3744C">
        <w:rPr>
          <w:sz w:val="24"/>
          <w:szCs w:val="24"/>
        </w:rPr>
        <w:t xml:space="preserve">.: Мысль. </w:t>
      </w:r>
    </w:p>
    <w:p w:rsidR="00B47A7B" w:rsidRDefault="00B47A7B" w:rsidP="004C5C52">
      <w:pPr>
        <w:rPr>
          <w:sz w:val="24"/>
          <w:szCs w:val="24"/>
        </w:rPr>
      </w:pPr>
    </w:p>
    <w:p w:rsidR="00B47A7B" w:rsidRPr="004C5C52" w:rsidRDefault="00B47A7B" w:rsidP="004C5C52">
      <w:pPr>
        <w:rPr>
          <w:sz w:val="24"/>
          <w:szCs w:val="24"/>
        </w:rPr>
      </w:pPr>
    </w:p>
    <w:p w:rsidR="00B47A7B" w:rsidRDefault="00B47A7B" w:rsidP="00BA5DEE">
      <w:pPr>
        <w:rPr>
          <w:sz w:val="24"/>
          <w:szCs w:val="24"/>
        </w:rPr>
      </w:pPr>
    </w:p>
    <w:p w:rsidR="00B47A7B" w:rsidRDefault="00B47A7B" w:rsidP="008A5C6B">
      <w:pPr>
        <w:rPr>
          <w:sz w:val="24"/>
          <w:szCs w:val="24"/>
        </w:rPr>
      </w:pPr>
    </w:p>
    <w:p w:rsidR="00B47A7B" w:rsidRPr="00381E05" w:rsidRDefault="00B47A7B" w:rsidP="00381E05">
      <w:pPr>
        <w:jc w:val="center"/>
        <w:rPr>
          <w:b/>
          <w:sz w:val="24"/>
          <w:szCs w:val="24"/>
        </w:rPr>
      </w:pPr>
      <w:r w:rsidRPr="00381E05">
        <w:rPr>
          <w:b/>
          <w:sz w:val="24"/>
          <w:szCs w:val="24"/>
        </w:rPr>
        <w:lastRenderedPageBreak/>
        <w:t>Тема 5.</w:t>
      </w:r>
    </w:p>
    <w:p w:rsidR="00B47A7B" w:rsidRDefault="00B47A7B" w:rsidP="008A5C6B">
      <w:pPr>
        <w:rPr>
          <w:sz w:val="24"/>
          <w:szCs w:val="24"/>
        </w:rPr>
      </w:pPr>
    </w:p>
    <w:p w:rsidR="00B47A7B" w:rsidRPr="00204E63" w:rsidRDefault="00B47A7B" w:rsidP="008A5C6B">
      <w:pPr>
        <w:rPr>
          <w:b/>
          <w:sz w:val="24"/>
          <w:szCs w:val="24"/>
        </w:rPr>
      </w:pPr>
      <w:r w:rsidRPr="00204E63">
        <w:rPr>
          <w:b/>
          <w:sz w:val="24"/>
          <w:szCs w:val="24"/>
        </w:rPr>
        <w:t>Современные модели университета и их концептуальные истоки</w:t>
      </w:r>
      <w:r>
        <w:rPr>
          <w:b/>
          <w:sz w:val="24"/>
          <w:szCs w:val="24"/>
        </w:rPr>
        <w:t>, институциональные особенности и организационные принципы</w:t>
      </w:r>
    </w:p>
    <w:p w:rsidR="00B47A7B" w:rsidRPr="00204E63" w:rsidRDefault="00B47A7B" w:rsidP="008A5C6B">
      <w:pPr>
        <w:rPr>
          <w:sz w:val="24"/>
          <w:szCs w:val="24"/>
        </w:rPr>
      </w:pPr>
      <w:r>
        <w:rPr>
          <w:sz w:val="24"/>
          <w:szCs w:val="24"/>
        </w:rPr>
        <w:t xml:space="preserve">Рубеж </w:t>
      </w:r>
      <w:r>
        <w:rPr>
          <w:sz w:val="24"/>
          <w:szCs w:val="24"/>
          <w:lang w:val="en-US"/>
        </w:rPr>
        <w:t>XVIII</w:t>
      </w:r>
      <w:r w:rsidRPr="008A5C6B">
        <w:rPr>
          <w:sz w:val="24"/>
          <w:szCs w:val="24"/>
        </w:rPr>
        <w:t>-</w:t>
      </w:r>
      <w:r>
        <w:rPr>
          <w:sz w:val="24"/>
          <w:szCs w:val="24"/>
          <w:lang w:val="de-DE"/>
        </w:rPr>
        <w:t>XIX</w:t>
      </w:r>
      <w:r w:rsidRPr="008A5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 как «осевое время» современных моделей университета. Три основных модели: французская, немецкая и британская. </w:t>
      </w:r>
      <w:proofErr w:type="gramStart"/>
      <w:r>
        <w:rPr>
          <w:sz w:val="24"/>
          <w:szCs w:val="24"/>
        </w:rPr>
        <w:t xml:space="preserve">Реформы образовательной системы во Франции, России, Германии начала </w:t>
      </w:r>
      <w:r>
        <w:rPr>
          <w:sz w:val="24"/>
          <w:szCs w:val="24"/>
          <w:lang w:val="de-DE"/>
        </w:rPr>
        <w:t>XIX</w:t>
      </w:r>
      <w:r w:rsidRPr="008A5C6B">
        <w:rPr>
          <w:sz w:val="24"/>
          <w:szCs w:val="24"/>
        </w:rPr>
        <w:t xml:space="preserve"> </w:t>
      </w:r>
      <w:r>
        <w:rPr>
          <w:sz w:val="24"/>
          <w:szCs w:val="24"/>
        </w:rPr>
        <w:t>в. Наполеоновская модель университета.</w:t>
      </w:r>
      <w:proofErr w:type="gramEnd"/>
      <w:r>
        <w:rPr>
          <w:sz w:val="24"/>
          <w:szCs w:val="24"/>
        </w:rPr>
        <w:t xml:space="preserve"> Идея исследовательского университета и ее философские источники. Работа Канта «Спор факультетов». Вильгельм фон Гумбольдт и его проект нового </w:t>
      </w:r>
      <w:r w:rsidRPr="00204E63">
        <w:rPr>
          <w:sz w:val="24"/>
          <w:szCs w:val="24"/>
        </w:rPr>
        <w:t xml:space="preserve">университета в Берлине. Анализ принципов и институциональной специфики </w:t>
      </w:r>
      <w:proofErr w:type="spellStart"/>
      <w:r w:rsidRPr="00204E63">
        <w:rPr>
          <w:sz w:val="24"/>
          <w:szCs w:val="24"/>
        </w:rPr>
        <w:t>гумбольдтовской</w:t>
      </w:r>
      <w:proofErr w:type="spellEnd"/>
      <w:r w:rsidRPr="00204E63">
        <w:rPr>
          <w:sz w:val="24"/>
          <w:szCs w:val="24"/>
        </w:rPr>
        <w:t xml:space="preserve"> модели исследовательского университета. Британская модель университета и история ее развития. «Идея университета» кардинала Джона Генри </w:t>
      </w:r>
      <w:proofErr w:type="spellStart"/>
      <w:r w:rsidRPr="00204E63">
        <w:rPr>
          <w:sz w:val="24"/>
          <w:szCs w:val="24"/>
        </w:rPr>
        <w:t>Ньюмена</w:t>
      </w:r>
      <w:proofErr w:type="spellEnd"/>
      <w:r w:rsidRPr="00204E63">
        <w:rPr>
          <w:sz w:val="24"/>
          <w:szCs w:val="24"/>
        </w:rPr>
        <w:t xml:space="preserve">. Характер университетских реформ в России </w:t>
      </w:r>
      <w:r w:rsidRPr="00204E63">
        <w:rPr>
          <w:sz w:val="24"/>
          <w:szCs w:val="24"/>
          <w:lang w:val="en-US"/>
        </w:rPr>
        <w:t>XIX</w:t>
      </w:r>
      <w:r w:rsidRPr="00204E63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Особенности формирования университетской системы в США.</w:t>
      </w:r>
    </w:p>
    <w:p w:rsidR="00B47A7B" w:rsidRPr="00381E05" w:rsidRDefault="00B47A7B" w:rsidP="008A5C6B">
      <w:pPr>
        <w:rPr>
          <w:sz w:val="24"/>
          <w:szCs w:val="24"/>
        </w:rPr>
      </w:pPr>
    </w:p>
    <w:p w:rsidR="00B47A7B" w:rsidRPr="00381E05" w:rsidRDefault="00B47A7B" w:rsidP="008A5C6B">
      <w:pPr>
        <w:rPr>
          <w:sz w:val="24"/>
          <w:szCs w:val="24"/>
        </w:rPr>
      </w:pPr>
      <w:r w:rsidRPr="00381E05">
        <w:rPr>
          <w:sz w:val="24"/>
          <w:szCs w:val="24"/>
        </w:rPr>
        <w:t xml:space="preserve">Литература </w:t>
      </w:r>
    </w:p>
    <w:p w:rsidR="00B47A7B" w:rsidRPr="00381E05" w:rsidRDefault="00B47A7B" w:rsidP="008A5C6B">
      <w:pPr>
        <w:rPr>
          <w:sz w:val="24"/>
          <w:szCs w:val="24"/>
        </w:rPr>
      </w:pPr>
      <w:r w:rsidRPr="00381E05">
        <w:rPr>
          <w:sz w:val="24"/>
          <w:szCs w:val="24"/>
        </w:rPr>
        <w:t>Основная</w:t>
      </w:r>
    </w:p>
    <w:p w:rsidR="00B47A7B" w:rsidRPr="00381E05" w:rsidRDefault="00B47A7B" w:rsidP="008A5C6B">
      <w:pPr>
        <w:rPr>
          <w:sz w:val="24"/>
          <w:szCs w:val="24"/>
        </w:rPr>
      </w:pPr>
    </w:p>
    <w:p w:rsidR="00B47A7B" w:rsidRPr="00381E05" w:rsidRDefault="00B47A7B" w:rsidP="00796758">
      <w:pPr>
        <w:ind w:left="7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5.1. </w:t>
      </w:r>
      <w:r w:rsidRPr="00381E05">
        <w:rPr>
          <w:iCs/>
          <w:sz w:val="24"/>
          <w:szCs w:val="24"/>
        </w:rPr>
        <w:t>фон Гумбольдт В.  О внутренней и внешней организации высших научных заведений в Берлине // Неприкосновенный запас. 2002. № 2. С. 5-10.</w:t>
      </w:r>
    </w:p>
    <w:p w:rsidR="00B47A7B" w:rsidRPr="00381E05" w:rsidRDefault="00B47A7B" w:rsidP="0079675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381E05">
        <w:rPr>
          <w:sz w:val="24"/>
          <w:szCs w:val="24"/>
        </w:rPr>
        <w:t xml:space="preserve">Кант И. Спор факультетов // Кант И. Собр. соч. В 8-ми томах. М.: </w:t>
      </w:r>
      <w:proofErr w:type="spellStart"/>
      <w:r w:rsidRPr="00381E05">
        <w:rPr>
          <w:sz w:val="24"/>
          <w:szCs w:val="24"/>
        </w:rPr>
        <w:t>Чоро</w:t>
      </w:r>
      <w:proofErr w:type="spellEnd"/>
      <w:r w:rsidRPr="00381E05">
        <w:rPr>
          <w:sz w:val="24"/>
          <w:szCs w:val="24"/>
        </w:rPr>
        <w:t>, 1994, Т. 7.</w:t>
      </w:r>
    </w:p>
    <w:p w:rsidR="00B47A7B" w:rsidRPr="00381E05" w:rsidRDefault="00B47A7B" w:rsidP="0079675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spellStart"/>
      <w:r w:rsidRPr="00381E05">
        <w:rPr>
          <w:sz w:val="24"/>
          <w:szCs w:val="24"/>
        </w:rPr>
        <w:t>Ньюмен</w:t>
      </w:r>
      <w:proofErr w:type="spellEnd"/>
      <w:r w:rsidRPr="00381E05">
        <w:rPr>
          <w:sz w:val="24"/>
          <w:szCs w:val="24"/>
        </w:rPr>
        <w:t xml:space="preserve"> Дж. Г. Христианство и научные </w:t>
      </w:r>
      <w:proofErr w:type="gramStart"/>
      <w:r w:rsidRPr="00381E05">
        <w:rPr>
          <w:sz w:val="24"/>
          <w:szCs w:val="24"/>
        </w:rPr>
        <w:t>изыскания</w:t>
      </w:r>
      <w:proofErr w:type="gramEnd"/>
      <w:r w:rsidRPr="00381E05">
        <w:rPr>
          <w:sz w:val="24"/>
          <w:szCs w:val="24"/>
        </w:rPr>
        <w:t xml:space="preserve">  // Отечественные записки. 2003. № 6.</w:t>
      </w:r>
    </w:p>
    <w:p w:rsidR="00B47A7B" w:rsidRPr="00381E05" w:rsidRDefault="00B47A7B" w:rsidP="008A5C6B">
      <w:pPr>
        <w:rPr>
          <w:sz w:val="24"/>
          <w:szCs w:val="24"/>
        </w:rPr>
      </w:pPr>
    </w:p>
    <w:p w:rsidR="00B47A7B" w:rsidRPr="00381E05" w:rsidRDefault="00B47A7B" w:rsidP="008A5C6B">
      <w:pPr>
        <w:rPr>
          <w:sz w:val="24"/>
          <w:szCs w:val="24"/>
        </w:rPr>
      </w:pPr>
      <w:r w:rsidRPr="00381E05">
        <w:rPr>
          <w:sz w:val="24"/>
          <w:szCs w:val="24"/>
        </w:rPr>
        <w:t>Дополнительная</w:t>
      </w:r>
    </w:p>
    <w:p w:rsidR="00B47A7B" w:rsidRPr="00381E05" w:rsidRDefault="00B47A7B" w:rsidP="008A5C6B">
      <w:pPr>
        <w:rPr>
          <w:sz w:val="24"/>
          <w:szCs w:val="24"/>
        </w:rPr>
      </w:pPr>
    </w:p>
    <w:p w:rsidR="00B47A7B" w:rsidRPr="00381E05" w:rsidRDefault="00B47A7B" w:rsidP="0079675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381E05">
        <w:rPr>
          <w:sz w:val="24"/>
          <w:szCs w:val="24"/>
        </w:rPr>
        <w:t>Гельмгольц Г. Об академической свободе в немецких университетах // Отечественные записки</w:t>
      </w:r>
      <w:r>
        <w:rPr>
          <w:sz w:val="24"/>
          <w:szCs w:val="24"/>
        </w:rPr>
        <w:t>.</w:t>
      </w:r>
      <w:r w:rsidRPr="00381E05">
        <w:rPr>
          <w:sz w:val="24"/>
          <w:szCs w:val="24"/>
        </w:rPr>
        <w:t xml:space="preserve"> 2003</w:t>
      </w:r>
      <w:r>
        <w:rPr>
          <w:sz w:val="24"/>
          <w:szCs w:val="24"/>
        </w:rPr>
        <w:t xml:space="preserve">. </w:t>
      </w:r>
      <w:r w:rsidRPr="00381E05">
        <w:rPr>
          <w:sz w:val="24"/>
          <w:szCs w:val="24"/>
        </w:rPr>
        <w:t>№ 6. С. 233-248.</w:t>
      </w:r>
    </w:p>
    <w:p w:rsidR="00B47A7B" w:rsidRPr="00381E05" w:rsidRDefault="00B47A7B" w:rsidP="0079675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proofErr w:type="spellStart"/>
      <w:r w:rsidRPr="00381E05">
        <w:rPr>
          <w:sz w:val="24"/>
          <w:szCs w:val="24"/>
        </w:rPr>
        <w:t>Ньюмен</w:t>
      </w:r>
      <w:proofErr w:type="spellEnd"/>
      <w:r w:rsidRPr="00381E05">
        <w:rPr>
          <w:sz w:val="24"/>
          <w:szCs w:val="24"/>
        </w:rPr>
        <w:t xml:space="preserve"> Дж. Г. Идея Университета. Минск: БГУ, 2006</w:t>
      </w:r>
    </w:p>
    <w:p w:rsidR="00B47A7B" w:rsidRPr="00381E05" w:rsidRDefault="00B47A7B" w:rsidP="0079675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381E05">
        <w:rPr>
          <w:sz w:val="24"/>
          <w:szCs w:val="24"/>
        </w:rPr>
        <w:t>Фихте И. Г. Несколько лекций о назначении ученого //  Фихте И. Г. Сочинения. Работы 1792-1801 гг. М., 1995.</w:t>
      </w:r>
    </w:p>
    <w:p w:rsidR="00B47A7B" w:rsidRPr="00381E05" w:rsidRDefault="00B47A7B" w:rsidP="0079675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381E05">
        <w:rPr>
          <w:sz w:val="24"/>
          <w:szCs w:val="24"/>
        </w:rPr>
        <w:t>Фурман М. Вильгельм фон Гумбольдт и Берлинский университет //  Вопросы образования. 2010. № 3. С. 32-47</w:t>
      </w:r>
    </w:p>
    <w:p w:rsidR="00B47A7B" w:rsidRPr="00381E05" w:rsidRDefault="00B47A7B" w:rsidP="0079675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proofErr w:type="spellStart"/>
      <w:r w:rsidRPr="00381E05">
        <w:rPr>
          <w:sz w:val="24"/>
          <w:szCs w:val="24"/>
        </w:rPr>
        <w:t>Шнедельбах</w:t>
      </w:r>
      <w:proofErr w:type="spellEnd"/>
      <w:r w:rsidRPr="00381E05">
        <w:rPr>
          <w:sz w:val="24"/>
          <w:szCs w:val="24"/>
        </w:rPr>
        <w:t xml:space="preserve"> Г. Университет Гумбольдта // Логос</w:t>
      </w:r>
      <w:r>
        <w:rPr>
          <w:sz w:val="24"/>
          <w:szCs w:val="24"/>
        </w:rPr>
        <w:t>.</w:t>
      </w:r>
      <w:r w:rsidRPr="00381E05">
        <w:rPr>
          <w:sz w:val="24"/>
          <w:szCs w:val="24"/>
        </w:rPr>
        <w:t xml:space="preserve">  2002</w:t>
      </w:r>
      <w:r>
        <w:rPr>
          <w:sz w:val="24"/>
          <w:szCs w:val="24"/>
        </w:rPr>
        <w:t xml:space="preserve">. </w:t>
      </w:r>
      <w:r w:rsidRPr="00381E05">
        <w:rPr>
          <w:sz w:val="24"/>
          <w:szCs w:val="24"/>
        </w:rPr>
        <w:t xml:space="preserve"> № 5/6 (35). С</w:t>
      </w:r>
      <w:r w:rsidRPr="00A023C5">
        <w:rPr>
          <w:sz w:val="24"/>
          <w:szCs w:val="24"/>
        </w:rPr>
        <w:t>. 65-78</w:t>
      </w:r>
      <w:r w:rsidRPr="00381E05">
        <w:rPr>
          <w:sz w:val="24"/>
          <w:szCs w:val="24"/>
        </w:rPr>
        <w:t>.</w:t>
      </w:r>
    </w:p>
    <w:p w:rsidR="00B47A7B" w:rsidRPr="00381E05" w:rsidRDefault="00B47A7B" w:rsidP="00796758">
      <w:pPr>
        <w:ind w:left="708"/>
        <w:rPr>
          <w:sz w:val="24"/>
          <w:szCs w:val="24"/>
        </w:rPr>
      </w:pPr>
    </w:p>
    <w:p w:rsidR="00B47A7B" w:rsidRDefault="00B47A7B" w:rsidP="008A5C6B">
      <w:pPr>
        <w:rPr>
          <w:sz w:val="24"/>
          <w:szCs w:val="24"/>
        </w:rPr>
      </w:pPr>
    </w:p>
    <w:p w:rsidR="00B47A7B" w:rsidRPr="00204E63" w:rsidRDefault="00B47A7B" w:rsidP="008A5C6B">
      <w:pPr>
        <w:rPr>
          <w:sz w:val="24"/>
          <w:szCs w:val="24"/>
        </w:rPr>
      </w:pPr>
    </w:p>
    <w:p w:rsidR="00B47A7B" w:rsidRDefault="00B47A7B" w:rsidP="00381E05">
      <w:pPr>
        <w:rPr>
          <w:sz w:val="24"/>
          <w:szCs w:val="24"/>
        </w:rPr>
      </w:pPr>
    </w:p>
    <w:p w:rsidR="00B47A7B" w:rsidRDefault="00B47A7B" w:rsidP="00381E05">
      <w:pPr>
        <w:rPr>
          <w:sz w:val="24"/>
          <w:szCs w:val="24"/>
        </w:rPr>
      </w:pPr>
    </w:p>
    <w:p w:rsidR="00B47A7B" w:rsidRPr="00381E05" w:rsidRDefault="00B47A7B" w:rsidP="00381E05">
      <w:pPr>
        <w:rPr>
          <w:b/>
          <w:sz w:val="24"/>
          <w:szCs w:val="24"/>
        </w:rPr>
      </w:pPr>
      <w:r w:rsidRPr="00381E05">
        <w:rPr>
          <w:b/>
          <w:sz w:val="24"/>
          <w:szCs w:val="24"/>
        </w:rPr>
        <w:t xml:space="preserve">Тема 6. </w:t>
      </w:r>
    </w:p>
    <w:p w:rsidR="00B47A7B" w:rsidRPr="00381E05" w:rsidRDefault="00B47A7B" w:rsidP="00381E0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</w:t>
      </w:r>
      <w:r>
        <w:rPr>
          <w:b/>
          <w:sz w:val="24"/>
          <w:szCs w:val="24"/>
        </w:rPr>
        <w:t xml:space="preserve"> век: К</w:t>
      </w:r>
      <w:r w:rsidRPr="00381E05">
        <w:rPr>
          <w:b/>
          <w:sz w:val="24"/>
          <w:szCs w:val="24"/>
        </w:rPr>
        <w:t>ризис идеи университета</w:t>
      </w:r>
    </w:p>
    <w:p w:rsidR="00B47A7B" w:rsidRDefault="00B47A7B" w:rsidP="00381E05">
      <w:pPr>
        <w:rPr>
          <w:sz w:val="24"/>
          <w:szCs w:val="24"/>
        </w:rPr>
      </w:pPr>
    </w:p>
    <w:p w:rsidR="00B47A7B" w:rsidRPr="00A023C5" w:rsidRDefault="00B47A7B" w:rsidP="00381E05">
      <w:pPr>
        <w:rPr>
          <w:sz w:val="24"/>
          <w:szCs w:val="24"/>
        </w:rPr>
      </w:pPr>
      <w:r>
        <w:rPr>
          <w:sz w:val="24"/>
          <w:szCs w:val="24"/>
        </w:rPr>
        <w:t xml:space="preserve">Внутренние противоречия </w:t>
      </w:r>
      <w:proofErr w:type="spellStart"/>
      <w:r>
        <w:rPr>
          <w:sz w:val="24"/>
          <w:szCs w:val="24"/>
        </w:rPr>
        <w:t>гумбольдтовской</w:t>
      </w:r>
      <w:proofErr w:type="spellEnd"/>
      <w:r>
        <w:rPr>
          <w:sz w:val="24"/>
          <w:szCs w:val="24"/>
        </w:rPr>
        <w:t xml:space="preserve"> модели исследовательского университета. Эрозия мировоззренческой функции университета </w:t>
      </w:r>
      <w:proofErr w:type="gramStart"/>
      <w:r>
        <w:rPr>
          <w:sz w:val="24"/>
          <w:szCs w:val="24"/>
        </w:rPr>
        <w:t>в начале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в. Образование и проблема «личности»: кейс из истории русского педагогического </w:t>
      </w:r>
      <w:proofErr w:type="spellStart"/>
      <w:r>
        <w:rPr>
          <w:sz w:val="24"/>
          <w:szCs w:val="24"/>
        </w:rPr>
        <w:t>дискурса</w:t>
      </w:r>
      <w:proofErr w:type="spellEnd"/>
      <w:r>
        <w:rPr>
          <w:sz w:val="24"/>
          <w:szCs w:val="24"/>
        </w:rPr>
        <w:t xml:space="preserve">. Макс Вебер о науке как призвании и профессии. Макс Вебер и Лев Толстой о науке и университете: проблема ценностной нейтральности </w:t>
      </w:r>
      <w:r w:rsidRPr="00A023C5">
        <w:rPr>
          <w:sz w:val="24"/>
          <w:szCs w:val="24"/>
        </w:rPr>
        <w:t xml:space="preserve">науки и университета. Новые формы </w:t>
      </w:r>
      <w:proofErr w:type="spellStart"/>
      <w:r w:rsidRPr="00A023C5">
        <w:rPr>
          <w:sz w:val="24"/>
          <w:szCs w:val="24"/>
        </w:rPr>
        <w:t>корпоративизации</w:t>
      </w:r>
      <w:proofErr w:type="spellEnd"/>
      <w:r w:rsidRPr="00A023C5">
        <w:rPr>
          <w:sz w:val="24"/>
          <w:szCs w:val="24"/>
        </w:rPr>
        <w:t xml:space="preserve"> университета: университетские «мандарины». «Вина» немецкого университета. </w:t>
      </w:r>
      <w:proofErr w:type="spellStart"/>
      <w:r w:rsidRPr="00A023C5">
        <w:rPr>
          <w:sz w:val="24"/>
          <w:szCs w:val="24"/>
        </w:rPr>
        <w:t>Ортега-и-Гассет</w:t>
      </w:r>
      <w:proofErr w:type="spellEnd"/>
      <w:r w:rsidRPr="00A023C5">
        <w:rPr>
          <w:sz w:val="24"/>
          <w:szCs w:val="24"/>
        </w:rPr>
        <w:t xml:space="preserve">: </w:t>
      </w:r>
      <w:proofErr w:type="spellStart"/>
      <w:proofErr w:type="gramStart"/>
      <w:r w:rsidRPr="00A023C5">
        <w:rPr>
          <w:sz w:val="24"/>
          <w:szCs w:val="24"/>
        </w:rPr>
        <w:t>культур-ориентированная</w:t>
      </w:r>
      <w:proofErr w:type="spellEnd"/>
      <w:proofErr w:type="gramEnd"/>
      <w:r w:rsidRPr="00A023C5">
        <w:rPr>
          <w:sz w:val="24"/>
          <w:szCs w:val="24"/>
        </w:rPr>
        <w:t xml:space="preserve"> идея университета. Дискуссии об университете в Германии после второй мировой войны: К. Ясперс, Г. </w:t>
      </w:r>
      <w:proofErr w:type="spellStart"/>
      <w:r w:rsidRPr="00A023C5">
        <w:rPr>
          <w:sz w:val="24"/>
          <w:szCs w:val="24"/>
        </w:rPr>
        <w:t>Шельски</w:t>
      </w:r>
      <w:proofErr w:type="spellEnd"/>
      <w:r w:rsidRPr="00A023C5">
        <w:rPr>
          <w:sz w:val="24"/>
          <w:szCs w:val="24"/>
        </w:rPr>
        <w:t xml:space="preserve">, Ю. </w:t>
      </w:r>
      <w:proofErr w:type="spellStart"/>
      <w:r w:rsidRPr="00A023C5">
        <w:rPr>
          <w:sz w:val="24"/>
          <w:szCs w:val="24"/>
        </w:rPr>
        <w:t>Хабермас</w:t>
      </w:r>
      <w:proofErr w:type="spellEnd"/>
      <w:r w:rsidRPr="00A023C5">
        <w:rPr>
          <w:sz w:val="24"/>
          <w:szCs w:val="24"/>
        </w:rPr>
        <w:t xml:space="preserve">. Проблема бюрократизации университета. </w:t>
      </w:r>
      <w:r w:rsidRPr="00A023C5">
        <w:rPr>
          <w:sz w:val="24"/>
          <w:szCs w:val="24"/>
        </w:rPr>
        <w:br/>
      </w:r>
      <w:r w:rsidRPr="00A023C5">
        <w:rPr>
          <w:sz w:val="24"/>
          <w:szCs w:val="24"/>
        </w:rPr>
        <w:lastRenderedPageBreak/>
        <w:t>Система высшего образования и «</w:t>
      </w:r>
      <w:proofErr w:type="spellStart"/>
      <w:r w:rsidRPr="00A023C5">
        <w:rPr>
          <w:color w:val="000000"/>
          <w:sz w:val="24"/>
          <w:szCs w:val="24"/>
          <w:shd w:val="clear" w:color="auto" w:fill="FFFFFF"/>
        </w:rPr>
        <w:t>welfarestate</w:t>
      </w:r>
      <w:proofErr w:type="spellEnd"/>
      <w:r w:rsidRPr="00A023C5">
        <w:rPr>
          <w:color w:val="000000"/>
          <w:sz w:val="24"/>
          <w:szCs w:val="24"/>
          <w:shd w:val="clear" w:color="auto" w:fill="FFFFFF"/>
        </w:rPr>
        <w:t xml:space="preserve">».  </w:t>
      </w:r>
      <w:r w:rsidRPr="00A023C5">
        <w:rPr>
          <w:sz w:val="24"/>
          <w:szCs w:val="24"/>
        </w:rPr>
        <w:t>«</w:t>
      </w:r>
      <w:r w:rsidRPr="00A023C5">
        <w:rPr>
          <w:sz w:val="24"/>
          <w:szCs w:val="24"/>
          <w:lang w:val="en-US"/>
        </w:rPr>
        <w:t>Butler</w:t>
      </w:r>
      <w:r w:rsidRPr="00A023C5">
        <w:rPr>
          <w:sz w:val="24"/>
          <w:szCs w:val="24"/>
        </w:rPr>
        <w:t xml:space="preserve"> </w:t>
      </w:r>
      <w:r w:rsidRPr="00A023C5">
        <w:rPr>
          <w:sz w:val="24"/>
          <w:szCs w:val="24"/>
          <w:lang w:val="en-US"/>
        </w:rPr>
        <w:t>Education</w:t>
      </w:r>
      <w:r w:rsidRPr="00A023C5">
        <w:rPr>
          <w:sz w:val="24"/>
          <w:szCs w:val="24"/>
        </w:rPr>
        <w:t xml:space="preserve"> </w:t>
      </w:r>
      <w:r w:rsidRPr="00A023C5">
        <w:rPr>
          <w:sz w:val="24"/>
          <w:szCs w:val="24"/>
          <w:lang w:val="en-US"/>
        </w:rPr>
        <w:t>Act</w:t>
      </w:r>
      <w:r w:rsidRPr="00A023C5">
        <w:rPr>
          <w:sz w:val="24"/>
          <w:szCs w:val="24"/>
        </w:rPr>
        <w:t xml:space="preserve">» и послевоенная реформа системы образования в Великобритании. </w:t>
      </w:r>
      <w:proofErr w:type="spellStart"/>
      <w:r w:rsidRPr="00A023C5">
        <w:rPr>
          <w:sz w:val="24"/>
          <w:szCs w:val="24"/>
        </w:rPr>
        <w:t>Массовизация</w:t>
      </w:r>
      <w:proofErr w:type="spellEnd"/>
      <w:r w:rsidRPr="00A023C5">
        <w:rPr>
          <w:sz w:val="24"/>
          <w:szCs w:val="24"/>
        </w:rPr>
        <w:t xml:space="preserve"> высшего образования и «новые левые». Основные трансформации американского университета во второй половине </w:t>
      </w:r>
      <w:r w:rsidRPr="00A023C5">
        <w:rPr>
          <w:sz w:val="24"/>
          <w:szCs w:val="24"/>
          <w:lang w:val="en-US"/>
        </w:rPr>
        <w:t>XX</w:t>
      </w:r>
      <w:r w:rsidRPr="00A023C5">
        <w:rPr>
          <w:sz w:val="24"/>
          <w:szCs w:val="24"/>
        </w:rPr>
        <w:t xml:space="preserve"> века.</w:t>
      </w:r>
    </w:p>
    <w:p w:rsidR="00B47A7B" w:rsidRPr="00A023C5" w:rsidRDefault="00B47A7B" w:rsidP="00381E05">
      <w:pPr>
        <w:rPr>
          <w:sz w:val="24"/>
          <w:szCs w:val="24"/>
        </w:rPr>
      </w:pPr>
      <w:proofErr w:type="spellStart"/>
      <w:r w:rsidRPr="00A023C5">
        <w:rPr>
          <w:sz w:val="24"/>
          <w:szCs w:val="24"/>
        </w:rPr>
        <w:t>Неолиберальные</w:t>
      </w:r>
      <w:proofErr w:type="spellEnd"/>
      <w:r w:rsidRPr="00A023C5">
        <w:rPr>
          <w:sz w:val="24"/>
          <w:szCs w:val="24"/>
        </w:rPr>
        <w:t xml:space="preserve"> реформы конца </w:t>
      </w:r>
      <w:r w:rsidRPr="00A023C5">
        <w:rPr>
          <w:sz w:val="24"/>
          <w:szCs w:val="24"/>
          <w:lang w:val="en-US"/>
        </w:rPr>
        <w:t>XX</w:t>
      </w:r>
      <w:r w:rsidRPr="00A023C5">
        <w:rPr>
          <w:sz w:val="24"/>
          <w:szCs w:val="24"/>
        </w:rPr>
        <w:t xml:space="preserve"> в.: академический капитализм. Модель антрепренерского университета. Дискуссии об университете в рамках Болонского процесса в Европе: </w:t>
      </w:r>
      <w:r w:rsidRPr="00A023C5">
        <w:rPr>
          <w:sz w:val="24"/>
          <w:szCs w:val="24"/>
          <w:lang w:val="en-US"/>
        </w:rPr>
        <w:t>pro</w:t>
      </w:r>
      <w:r w:rsidRPr="00A023C5">
        <w:rPr>
          <w:sz w:val="24"/>
          <w:szCs w:val="24"/>
        </w:rPr>
        <w:t xml:space="preserve"> </w:t>
      </w:r>
      <w:r w:rsidRPr="00A023C5">
        <w:rPr>
          <w:sz w:val="24"/>
          <w:szCs w:val="24"/>
          <w:lang w:val="en-US"/>
        </w:rPr>
        <w:t>et</w:t>
      </w:r>
      <w:r w:rsidRPr="00A023C5">
        <w:rPr>
          <w:sz w:val="24"/>
          <w:szCs w:val="24"/>
        </w:rPr>
        <w:t xml:space="preserve"> </w:t>
      </w:r>
      <w:r w:rsidRPr="00A023C5">
        <w:rPr>
          <w:sz w:val="24"/>
          <w:szCs w:val="24"/>
          <w:lang w:val="en-US"/>
        </w:rPr>
        <w:t>contra</w:t>
      </w:r>
      <w:r w:rsidRPr="00A023C5">
        <w:rPr>
          <w:sz w:val="24"/>
          <w:szCs w:val="24"/>
        </w:rPr>
        <w:t>. Университет и реформы высшего образования в современной России.</w:t>
      </w:r>
    </w:p>
    <w:p w:rsidR="00B47A7B" w:rsidRPr="00A023C5" w:rsidRDefault="00B47A7B" w:rsidP="00BA5DEE">
      <w:pPr>
        <w:rPr>
          <w:sz w:val="24"/>
          <w:szCs w:val="24"/>
        </w:rPr>
      </w:pPr>
    </w:p>
    <w:p w:rsidR="00B47A7B" w:rsidRPr="00A023C5" w:rsidRDefault="00B47A7B" w:rsidP="00BA5DEE">
      <w:pPr>
        <w:rPr>
          <w:sz w:val="24"/>
          <w:szCs w:val="24"/>
        </w:rPr>
      </w:pPr>
    </w:p>
    <w:p w:rsidR="00B47A7B" w:rsidRPr="00A023C5" w:rsidRDefault="00B47A7B" w:rsidP="00BA5DEE">
      <w:pPr>
        <w:rPr>
          <w:sz w:val="24"/>
          <w:szCs w:val="24"/>
        </w:rPr>
      </w:pPr>
      <w:r w:rsidRPr="00A023C5">
        <w:rPr>
          <w:sz w:val="24"/>
          <w:szCs w:val="24"/>
        </w:rPr>
        <w:t>Литература</w:t>
      </w:r>
    </w:p>
    <w:p w:rsidR="00B47A7B" w:rsidRPr="00A023C5" w:rsidRDefault="00B47A7B" w:rsidP="00BA5DEE">
      <w:pPr>
        <w:rPr>
          <w:sz w:val="24"/>
          <w:szCs w:val="24"/>
        </w:rPr>
      </w:pPr>
    </w:p>
    <w:p w:rsidR="00B47A7B" w:rsidRPr="00A023C5" w:rsidRDefault="00B47A7B" w:rsidP="00BA5DEE">
      <w:pPr>
        <w:rPr>
          <w:sz w:val="24"/>
          <w:szCs w:val="24"/>
        </w:rPr>
      </w:pPr>
      <w:r w:rsidRPr="00A023C5">
        <w:rPr>
          <w:sz w:val="24"/>
          <w:szCs w:val="24"/>
        </w:rPr>
        <w:t>Основная</w:t>
      </w:r>
    </w:p>
    <w:p w:rsidR="00B47A7B" w:rsidRPr="00A023C5" w:rsidRDefault="00B47A7B" w:rsidP="00BA5DEE">
      <w:pPr>
        <w:rPr>
          <w:sz w:val="24"/>
          <w:szCs w:val="24"/>
        </w:rPr>
      </w:pPr>
    </w:p>
    <w:p w:rsidR="00B47A7B" w:rsidRPr="00E3744C" w:rsidRDefault="00B47A7B" w:rsidP="00BA5DEE">
      <w:pPr>
        <w:pStyle w:val="a4"/>
        <w:numPr>
          <w:ilvl w:val="1"/>
          <w:numId w:val="2"/>
        </w:numPr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744C">
        <w:rPr>
          <w:sz w:val="24"/>
          <w:szCs w:val="24"/>
        </w:rPr>
        <w:t xml:space="preserve">Бок </w:t>
      </w:r>
      <w:proofErr w:type="spellStart"/>
      <w:r w:rsidRPr="00E3744C">
        <w:rPr>
          <w:sz w:val="24"/>
          <w:szCs w:val="24"/>
        </w:rPr>
        <w:t>Дерек</w:t>
      </w:r>
      <w:proofErr w:type="spellEnd"/>
      <w:r w:rsidRPr="00E3744C">
        <w:rPr>
          <w:sz w:val="24"/>
          <w:szCs w:val="24"/>
        </w:rPr>
        <w:t xml:space="preserve">. Плюсы и минусы </w:t>
      </w:r>
      <w:proofErr w:type="gramStart"/>
      <w:r w:rsidRPr="00E3744C">
        <w:rPr>
          <w:sz w:val="24"/>
          <w:szCs w:val="24"/>
        </w:rPr>
        <w:t>коммерциализации</w:t>
      </w:r>
      <w:proofErr w:type="gramEnd"/>
      <w:r w:rsidRPr="00E3744C">
        <w:rPr>
          <w:sz w:val="24"/>
          <w:szCs w:val="24"/>
        </w:rPr>
        <w:t xml:space="preserve"> // Отечественные записки. </w:t>
      </w:r>
      <w:r w:rsidRPr="00E3744C">
        <w:rPr>
          <w:sz w:val="24"/>
          <w:szCs w:val="24"/>
          <w:lang w:val="en-US"/>
        </w:rPr>
        <w:t>2003. № 6.</w:t>
      </w:r>
    </w:p>
    <w:p w:rsidR="00B47A7B" w:rsidRPr="00E3744C" w:rsidRDefault="00B47A7B" w:rsidP="00AC4573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E3744C">
        <w:rPr>
          <w:iCs/>
          <w:sz w:val="24"/>
          <w:szCs w:val="24"/>
        </w:rPr>
        <w:t>Вебер М. Наука как призвание и профессия  / Вебер М. Избранные произведения. М.: Прогресс, 1990. С. 707-735.</w:t>
      </w:r>
    </w:p>
    <w:p w:rsidR="00B47A7B" w:rsidRDefault="00B47A7B" w:rsidP="00AC4573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E3744C">
        <w:rPr>
          <w:sz w:val="24"/>
          <w:szCs w:val="24"/>
        </w:rPr>
        <w:t>Ортега-и-Гассет</w:t>
      </w:r>
      <w:proofErr w:type="spellEnd"/>
      <w:r w:rsidRPr="00E3744C">
        <w:rPr>
          <w:sz w:val="24"/>
          <w:szCs w:val="24"/>
        </w:rPr>
        <w:t xml:space="preserve"> Хосе. Миссия университета // Отечественные записки. 2002. № 2 (3).</w:t>
      </w:r>
    </w:p>
    <w:p w:rsidR="00B47A7B" w:rsidRDefault="00B47A7B" w:rsidP="00453CF6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744C">
        <w:rPr>
          <w:sz w:val="24"/>
          <w:szCs w:val="24"/>
        </w:rPr>
        <w:t xml:space="preserve">Фриц </w:t>
      </w:r>
      <w:proofErr w:type="spellStart"/>
      <w:r w:rsidRPr="00E3744C">
        <w:rPr>
          <w:sz w:val="24"/>
          <w:szCs w:val="24"/>
        </w:rPr>
        <w:t>Рингер</w:t>
      </w:r>
      <w:proofErr w:type="spellEnd"/>
      <w:r w:rsidRPr="00E3744C">
        <w:rPr>
          <w:sz w:val="24"/>
          <w:szCs w:val="24"/>
        </w:rPr>
        <w:t>. Закат немецких мандаринов. Академическое сообщество в Германии, 1890-1933. М., НЛО, 2008 (Введение, Глава 1)</w:t>
      </w:r>
    </w:p>
    <w:p w:rsidR="00B47A7B" w:rsidRDefault="00B47A7B" w:rsidP="00453CF6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744C">
        <w:rPr>
          <w:sz w:val="24"/>
          <w:szCs w:val="24"/>
        </w:rPr>
        <w:t>Толстой Л. Воспитание и образование // Толстой Л. Н. Полное собрание сочинений: в 90 т. Т. 8. Педагогические статьи, 1860–1863. М.: Художественная литература, 1936.</w:t>
      </w:r>
    </w:p>
    <w:p w:rsidR="00B47A7B" w:rsidRPr="00E3744C" w:rsidRDefault="00B47A7B" w:rsidP="00453CF6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 w:rsidRPr="00E3744C">
        <w:rPr>
          <w:color w:val="000000"/>
          <w:sz w:val="24"/>
          <w:szCs w:val="24"/>
        </w:rPr>
        <w:t>Хабермас</w:t>
      </w:r>
      <w:proofErr w:type="spellEnd"/>
      <w:r w:rsidRPr="00E3744C">
        <w:rPr>
          <w:color w:val="000000"/>
          <w:sz w:val="24"/>
          <w:szCs w:val="24"/>
        </w:rPr>
        <w:t xml:space="preserve"> Ю. Идея университета // Вестник высшей школы. 1994. № 4. С. 9-17.</w:t>
      </w:r>
    </w:p>
    <w:p w:rsidR="00B47A7B" w:rsidRPr="00A023C5" w:rsidRDefault="00B47A7B" w:rsidP="00AC4573">
      <w:pPr>
        <w:rPr>
          <w:sz w:val="24"/>
          <w:szCs w:val="24"/>
        </w:rPr>
      </w:pPr>
    </w:p>
    <w:p w:rsidR="00B47A7B" w:rsidRPr="00A023C5" w:rsidRDefault="00B47A7B" w:rsidP="00AC4573">
      <w:pPr>
        <w:rPr>
          <w:sz w:val="24"/>
          <w:szCs w:val="24"/>
        </w:rPr>
      </w:pPr>
      <w:r w:rsidRPr="00A023C5">
        <w:rPr>
          <w:sz w:val="24"/>
          <w:szCs w:val="24"/>
        </w:rPr>
        <w:t>Дополнительная</w:t>
      </w:r>
    </w:p>
    <w:p w:rsidR="00B47A7B" w:rsidRDefault="00B47A7B" w:rsidP="00AC4573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744C">
        <w:rPr>
          <w:sz w:val="24"/>
          <w:szCs w:val="24"/>
        </w:rPr>
        <w:t xml:space="preserve">Константинов Г.Н.,  </w:t>
      </w:r>
      <w:proofErr w:type="spellStart"/>
      <w:r w:rsidRPr="00E3744C">
        <w:rPr>
          <w:sz w:val="24"/>
          <w:szCs w:val="24"/>
        </w:rPr>
        <w:t>Филонович</w:t>
      </w:r>
      <w:proofErr w:type="spellEnd"/>
      <w:r w:rsidRPr="00E3744C">
        <w:rPr>
          <w:sz w:val="24"/>
          <w:szCs w:val="24"/>
        </w:rPr>
        <w:t xml:space="preserve"> С.</w:t>
      </w:r>
      <w:proofErr w:type="gramStart"/>
      <w:r w:rsidRPr="00E3744C">
        <w:rPr>
          <w:sz w:val="24"/>
          <w:szCs w:val="24"/>
        </w:rPr>
        <w:t>Р.</w:t>
      </w:r>
      <w:proofErr w:type="gramEnd"/>
      <w:r w:rsidRPr="00E3744C">
        <w:rPr>
          <w:sz w:val="24"/>
          <w:szCs w:val="24"/>
        </w:rPr>
        <w:t xml:space="preserve"> // Что такое предпринимательский университет. Вопросы образования. 2007. № 1. С. 49-62</w:t>
      </w:r>
    </w:p>
    <w:p w:rsidR="00B47A7B" w:rsidRDefault="00B47A7B" w:rsidP="00AC4573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744C">
        <w:rPr>
          <w:sz w:val="24"/>
          <w:szCs w:val="24"/>
        </w:rPr>
        <w:t>Куренной В. Лев Толстой и Макс Вебер о ценностной нейтральности университетской науки // Вопросы образования. 2010. № 3. С. 48-75.</w:t>
      </w:r>
    </w:p>
    <w:p w:rsidR="00B47A7B" w:rsidRPr="00E3744C" w:rsidRDefault="00B47A7B" w:rsidP="00E3744C">
      <w:pPr>
        <w:pStyle w:val="a4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Pr="00E3744C">
        <w:rPr>
          <w:sz w:val="24"/>
          <w:szCs w:val="24"/>
        </w:rPr>
        <w:t>Куренной В. Немецкие мандарины: критические заметки // Пушкин. 2009. № 2. С. 39-45</w:t>
      </w:r>
    </w:p>
    <w:p w:rsidR="00B47A7B" w:rsidRPr="00E3744C" w:rsidRDefault="00B47A7B" w:rsidP="00453CF6">
      <w:pPr>
        <w:pStyle w:val="a4"/>
        <w:numPr>
          <w:ilvl w:val="1"/>
          <w:numId w:val="2"/>
        </w:numPr>
        <w:rPr>
          <w:sz w:val="24"/>
          <w:szCs w:val="24"/>
          <w:lang w:val="en-US"/>
        </w:rPr>
      </w:pPr>
      <w:r w:rsidRPr="00E3744C">
        <w:rPr>
          <w:sz w:val="24"/>
          <w:szCs w:val="24"/>
          <w:lang w:val="en-US"/>
        </w:rPr>
        <w:t>Bok Derek</w:t>
      </w:r>
      <w:r w:rsidRPr="00796758">
        <w:rPr>
          <w:sz w:val="24"/>
          <w:szCs w:val="24"/>
          <w:lang w:val="en-US"/>
        </w:rPr>
        <w:t>.</w:t>
      </w:r>
      <w:r w:rsidRPr="00E3744C">
        <w:rPr>
          <w:sz w:val="24"/>
          <w:szCs w:val="24"/>
          <w:lang w:val="en-US"/>
        </w:rPr>
        <w:t xml:space="preserve"> Universities in the Marketplace: The Commercialization of Higher Education</w:t>
      </w:r>
      <w:r w:rsidRPr="00796758">
        <w:rPr>
          <w:sz w:val="24"/>
          <w:szCs w:val="24"/>
          <w:lang w:val="en-US"/>
        </w:rPr>
        <w:t>.</w:t>
      </w:r>
      <w:r w:rsidRPr="00E3744C">
        <w:rPr>
          <w:sz w:val="24"/>
          <w:szCs w:val="24"/>
          <w:lang w:val="en-US"/>
        </w:rPr>
        <w:t xml:space="preserve"> Princeton &amp; Oxford: P</w:t>
      </w:r>
      <w:r>
        <w:rPr>
          <w:sz w:val="24"/>
          <w:szCs w:val="24"/>
          <w:lang w:val="en-US"/>
        </w:rPr>
        <w:t>rinceton University Press, 2003</w:t>
      </w:r>
      <w:r>
        <w:rPr>
          <w:sz w:val="24"/>
          <w:szCs w:val="24"/>
        </w:rPr>
        <w:t>.</w:t>
      </w:r>
    </w:p>
    <w:p w:rsidR="00B47A7B" w:rsidRPr="00E3744C" w:rsidRDefault="00B47A7B" w:rsidP="00453CF6">
      <w:pPr>
        <w:pStyle w:val="a4"/>
        <w:numPr>
          <w:ilvl w:val="1"/>
          <w:numId w:val="2"/>
        </w:numPr>
        <w:rPr>
          <w:sz w:val="24"/>
          <w:szCs w:val="24"/>
          <w:lang w:val="en-US"/>
        </w:rPr>
      </w:pPr>
      <w:r w:rsidRPr="00E3744C">
        <w:rPr>
          <w:sz w:val="24"/>
          <w:szCs w:val="24"/>
          <w:lang w:val="en-US"/>
        </w:rPr>
        <w:t>Slaughter S., Leslie L.L. Academic capitalism. Politics, Policies and the Entrepreneurial University. The John Hopkins University Press, 1997</w:t>
      </w:r>
    </w:p>
    <w:p w:rsidR="00B47A7B" w:rsidRPr="00A023C5" w:rsidRDefault="00B47A7B" w:rsidP="00AC4573">
      <w:pPr>
        <w:rPr>
          <w:sz w:val="24"/>
          <w:szCs w:val="24"/>
          <w:lang w:val="en-US"/>
        </w:rPr>
      </w:pPr>
    </w:p>
    <w:sectPr w:rsidR="00B47A7B" w:rsidRPr="00A023C5" w:rsidSect="009F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4E2"/>
    <w:multiLevelType w:val="hybridMultilevel"/>
    <w:tmpl w:val="C26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B10D7"/>
    <w:multiLevelType w:val="hybridMultilevel"/>
    <w:tmpl w:val="8D3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C02FA"/>
    <w:multiLevelType w:val="hybridMultilevel"/>
    <w:tmpl w:val="1B0C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22CA5"/>
    <w:multiLevelType w:val="multilevel"/>
    <w:tmpl w:val="8CC63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A03EE0"/>
    <w:multiLevelType w:val="multilevel"/>
    <w:tmpl w:val="A3DEF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93448A9"/>
    <w:multiLevelType w:val="multilevel"/>
    <w:tmpl w:val="99FE09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6D0D5973"/>
    <w:multiLevelType w:val="hybridMultilevel"/>
    <w:tmpl w:val="1916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AF8"/>
    <w:rsid w:val="00090AF8"/>
    <w:rsid w:val="000F15ED"/>
    <w:rsid w:val="00131FA6"/>
    <w:rsid w:val="0016627E"/>
    <w:rsid w:val="00204E63"/>
    <w:rsid w:val="00222BA2"/>
    <w:rsid w:val="00224C97"/>
    <w:rsid w:val="0023237F"/>
    <w:rsid w:val="002A5775"/>
    <w:rsid w:val="002E5A59"/>
    <w:rsid w:val="00340D4C"/>
    <w:rsid w:val="00381E05"/>
    <w:rsid w:val="003D3A5B"/>
    <w:rsid w:val="00403C6E"/>
    <w:rsid w:val="0043234C"/>
    <w:rsid w:val="0043390E"/>
    <w:rsid w:val="00444E2F"/>
    <w:rsid w:val="00453CF6"/>
    <w:rsid w:val="004720EC"/>
    <w:rsid w:val="004C5C52"/>
    <w:rsid w:val="00595969"/>
    <w:rsid w:val="005C7F74"/>
    <w:rsid w:val="00605C74"/>
    <w:rsid w:val="0071538B"/>
    <w:rsid w:val="00734204"/>
    <w:rsid w:val="00743BC1"/>
    <w:rsid w:val="0075284C"/>
    <w:rsid w:val="00780916"/>
    <w:rsid w:val="00796758"/>
    <w:rsid w:val="007B62D4"/>
    <w:rsid w:val="00852E48"/>
    <w:rsid w:val="008574FD"/>
    <w:rsid w:val="008851EB"/>
    <w:rsid w:val="008A5C6B"/>
    <w:rsid w:val="008C6263"/>
    <w:rsid w:val="008F5BDD"/>
    <w:rsid w:val="009A2309"/>
    <w:rsid w:val="009E72F8"/>
    <w:rsid w:val="009F119D"/>
    <w:rsid w:val="009F6826"/>
    <w:rsid w:val="00A023C5"/>
    <w:rsid w:val="00A363AC"/>
    <w:rsid w:val="00AA52EE"/>
    <w:rsid w:val="00AB7000"/>
    <w:rsid w:val="00AC4573"/>
    <w:rsid w:val="00B35AFC"/>
    <w:rsid w:val="00B47A7B"/>
    <w:rsid w:val="00B80651"/>
    <w:rsid w:val="00BA5DEE"/>
    <w:rsid w:val="00BC105E"/>
    <w:rsid w:val="00BE6D51"/>
    <w:rsid w:val="00C46D70"/>
    <w:rsid w:val="00CD7C3A"/>
    <w:rsid w:val="00D25151"/>
    <w:rsid w:val="00D779D8"/>
    <w:rsid w:val="00D928F6"/>
    <w:rsid w:val="00DD6940"/>
    <w:rsid w:val="00E3744C"/>
    <w:rsid w:val="00EA198E"/>
    <w:rsid w:val="00EE43D2"/>
    <w:rsid w:val="00FD4A2A"/>
    <w:rsid w:val="00FE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F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806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0AF8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link w:val="50"/>
    <w:uiPriority w:val="99"/>
    <w:qFormat/>
    <w:rsid w:val="00090AF8"/>
    <w:pPr>
      <w:keepNext/>
      <w:jc w:val="center"/>
      <w:outlineLvl w:val="4"/>
    </w:pPr>
    <w:rPr>
      <w:rFonts w:ascii="Tahoma" w:hAnsi="Tahoma"/>
      <w:outline/>
      <w:shadow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65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90AF8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90AF8"/>
    <w:rPr>
      <w:rFonts w:ascii="Tahoma" w:hAnsi="Tahoma" w:cs="Times New Roman"/>
      <w:outline/>
      <w:shadow/>
      <w:sz w:val="20"/>
      <w:szCs w:val="20"/>
      <w:lang w:eastAsia="ru-RU"/>
    </w:rPr>
  </w:style>
  <w:style w:type="paragraph" w:customStyle="1" w:styleId="FR1">
    <w:name w:val="FR1"/>
    <w:uiPriority w:val="99"/>
    <w:rsid w:val="00090AF8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FR2">
    <w:name w:val="FR2"/>
    <w:uiPriority w:val="99"/>
    <w:rsid w:val="00090AF8"/>
    <w:pPr>
      <w:widowControl w:val="0"/>
      <w:spacing w:before="1340" w:line="420" w:lineRule="auto"/>
      <w:ind w:left="4680"/>
    </w:pPr>
    <w:rPr>
      <w:rFonts w:ascii="Times New Roman" w:eastAsia="Times New Roman" w:hAnsi="Times New Roman"/>
      <w:sz w:val="28"/>
    </w:rPr>
  </w:style>
  <w:style w:type="paragraph" w:customStyle="1" w:styleId="FR3">
    <w:name w:val="FR3"/>
    <w:uiPriority w:val="99"/>
    <w:rsid w:val="00090AF8"/>
    <w:pPr>
      <w:widowControl w:val="0"/>
    </w:pPr>
    <w:rPr>
      <w:rFonts w:ascii="Arial" w:eastAsia="Times New Roman" w:hAnsi="Arial"/>
      <w:b/>
      <w:sz w:val="24"/>
    </w:rPr>
  </w:style>
  <w:style w:type="paragraph" w:customStyle="1" w:styleId="text">
    <w:name w:val="text"/>
    <w:basedOn w:val="a"/>
    <w:uiPriority w:val="99"/>
    <w:rsid w:val="00B8065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99"/>
    <w:qFormat/>
    <w:rsid w:val="00B8065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A5775"/>
    <w:pPr>
      <w:ind w:left="720"/>
      <w:contextualSpacing/>
    </w:pPr>
  </w:style>
  <w:style w:type="paragraph" w:customStyle="1" w:styleId="21">
    <w:name w:val="Знак21"/>
    <w:basedOn w:val="a"/>
    <w:uiPriority w:val="99"/>
    <w:rsid w:val="00C46D70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ИРО_Маг</cp:lastModifiedBy>
  <cp:revision>5</cp:revision>
  <cp:lastPrinted>2011-12-14T17:12:00Z</cp:lastPrinted>
  <dcterms:created xsi:type="dcterms:W3CDTF">2011-12-28T11:01:00Z</dcterms:created>
  <dcterms:modified xsi:type="dcterms:W3CDTF">2013-11-13T15:07:00Z</dcterms:modified>
</cp:coreProperties>
</file>