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76" w:rsidRPr="00FB64F8" w:rsidRDefault="00FA4C76" w:rsidP="00FA4C7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B64F8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FA4C76" w:rsidRPr="00FB64F8" w:rsidRDefault="00FA4C76" w:rsidP="00FA4C76"/>
    <w:p w:rsidR="00FA4C76" w:rsidRPr="00E51E38" w:rsidRDefault="00FA4C76" w:rsidP="00FA4C76">
      <w:pPr>
        <w:jc w:val="center"/>
        <w:rPr>
          <w:b/>
          <w:bCs/>
        </w:rPr>
      </w:pPr>
      <w:r w:rsidRPr="00E51E38">
        <w:rPr>
          <w:b/>
          <w:bCs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E51E38">
        <w:rPr>
          <w:b/>
          <w:bCs/>
        </w:rPr>
        <w:br/>
        <w:t xml:space="preserve">"Национальный исследовательский университет </w:t>
      </w:r>
      <w:r w:rsidRPr="00E51E38">
        <w:rPr>
          <w:b/>
          <w:bCs/>
        </w:rPr>
        <w:br/>
        <w:t>"Высшая школа экономики"</w:t>
      </w:r>
    </w:p>
    <w:p w:rsidR="00FA4C76" w:rsidRPr="00E51E38" w:rsidRDefault="00FA4C76" w:rsidP="00FA4C76">
      <w:pPr>
        <w:jc w:val="center"/>
      </w:pPr>
    </w:p>
    <w:p w:rsidR="00FA4C76" w:rsidRPr="00FA4C76" w:rsidRDefault="00FA4C76" w:rsidP="00FA4C76">
      <w:pPr>
        <w:jc w:val="center"/>
        <w:rPr>
          <w:b/>
        </w:rPr>
      </w:pPr>
      <w:r w:rsidRPr="00E51E38">
        <w:rPr>
          <w:b/>
        </w:rPr>
        <w:t>Московский институт электроники и математики Национального исследовательского университета «Высшая школа экономики»</w:t>
      </w:r>
    </w:p>
    <w:p w:rsidR="00FA4C76" w:rsidRPr="00FA4C76" w:rsidRDefault="00FA4C76" w:rsidP="00FA4C76">
      <w:pPr>
        <w:jc w:val="center"/>
        <w:rPr>
          <w:b/>
        </w:rPr>
      </w:pPr>
    </w:p>
    <w:p w:rsidR="00FA4C76" w:rsidRPr="00FA4C76" w:rsidRDefault="00FA4C76" w:rsidP="00FA4C76">
      <w:pPr>
        <w:autoSpaceDE w:val="0"/>
        <w:autoSpaceDN w:val="0"/>
        <w:adjustRightInd w:val="0"/>
        <w:jc w:val="center"/>
        <w:rPr>
          <w:b/>
          <w:bCs/>
        </w:rPr>
      </w:pPr>
      <w:r w:rsidRPr="005272C3">
        <w:rPr>
          <w:b/>
          <w:bCs/>
        </w:rPr>
        <w:t xml:space="preserve">Базовая кафедра квантовой оптики и телекоммуникаций </w:t>
      </w:r>
      <w:proofErr w:type="spellStart"/>
      <w:r w:rsidRPr="005272C3">
        <w:rPr>
          <w:b/>
          <w:bCs/>
        </w:rPr>
        <w:t>ЗА</w:t>
      </w:r>
      <w:proofErr w:type="gramStart"/>
      <w:r w:rsidRPr="005272C3">
        <w:rPr>
          <w:b/>
          <w:bCs/>
        </w:rPr>
        <w:t>О"</w:t>
      </w:r>
      <w:proofErr w:type="gramEnd"/>
      <w:r w:rsidRPr="005272C3">
        <w:rPr>
          <w:b/>
          <w:bCs/>
        </w:rPr>
        <w:t>Сконтел</w:t>
      </w:r>
      <w:proofErr w:type="spellEnd"/>
      <w:r w:rsidRPr="005272C3">
        <w:rPr>
          <w:b/>
          <w:bCs/>
        </w:rPr>
        <w:t>"</w:t>
      </w:r>
    </w:p>
    <w:p w:rsidR="00FA4C76" w:rsidRPr="005272C3" w:rsidRDefault="00FA4C76" w:rsidP="00FA4C76">
      <w:pPr>
        <w:autoSpaceDE w:val="0"/>
        <w:autoSpaceDN w:val="0"/>
        <w:adjustRightInd w:val="0"/>
        <w:jc w:val="center"/>
        <w:rPr>
          <w:b/>
          <w:bCs/>
        </w:rPr>
      </w:pPr>
      <w:r w:rsidRPr="005272C3">
        <w:rPr>
          <w:b/>
          <w:bCs/>
        </w:rPr>
        <w:t>Программа дисциплины</w:t>
      </w:r>
    </w:p>
    <w:p w:rsidR="00FA4C76" w:rsidRPr="005272C3" w:rsidRDefault="00FA4C76" w:rsidP="00FA4C76">
      <w:pPr>
        <w:autoSpaceDE w:val="0"/>
        <w:autoSpaceDN w:val="0"/>
        <w:adjustRightInd w:val="0"/>
        <w:jc w:val="center"/>
        <w:rPr>
          <w:b/>
          <w:bCs/>
        </w:rPr>
      </w:pPr>
      <w:r w:rsidRPr="005272C3">
        <w:rPr>
          <w:b/>
          <w:bCs/>
        </w:rPr>
        <w:t>“Физика”</w:t>
      </w:r>
    </w:p>
    <w:p w:rsidR="00FA4C76" w:rsidRPr="00FB64F8" w:rsidRDefault="00FA4C76" w:rsidP="00FA4C76">
      <w:pPr>
        <w:autoSpaceDE w:val="0"/>
        <w:autoSpaceDN w:val="0"/>
        <w:adjustRightInd w:val="0"/>
        <w:jc w:val="center"/>
        <w:rPr>
          <w:b/>
          <w:bCs/>
        </w:rPr>
      </w:pPr>
    </w:p>
    <w:p w:rsidR="00FA4C76" w:rsidRPr="00CE78C0" w:rsidRDefault="00FA4C76" w:rsidP="00FA4C76">
      <w:pPr>
        <w:autoSpaceDE w:val="0"/>
        <w:autoSpaceDN w:val="0"/>
        <w:adjustRightInd w:val="0"/>
        <w:jc w:val="both"/>
        <w:rPr>
          <w:color w:val="0000FF"/>
        </w:rPr>
      </w:pPr>
    </w:p>
    <w:p w:rsidR="00FA4C76" w:rsidRPr="005272C3" w:rsidRDefault="00FA4C76" w:rsidP="00FA4C76">
      <w:pPr>
        <w:jc w:val="center"/>
      </w:pPr>
      <w:r w:rsidRPr="005272C3">
        <w:t>для направления «</w:t>
      </w:r>
      <w:r w:rsidRPr="005272C3">
        <w:rPr>
          <w:color w:val="222222"/>
          <w:shd w:val="clear" w:color="auto" w:fill="FFFFFF"/>
        </w:rPr>
        <w:t>230100.62</w:t>
      </w:r>
      <w:r w:rsidRPr="005272C3">
        <w:t xml:space="preserve"> </w:t>
      </w:r>
      <w:r w:rsidRPr="005272C3">
        <w:rPr>
          <w:color w:val="222222"/>
          <w:shd w:val="clear" w:color="auto" w:fill="FFFFFF"/>
        </w:rPr>
        <w:t>Информатика и вычислительная техника</w:t>
      </w:r>
      <w:r w:rsidRPr="005272C3">
        <w:t>»</w:t>
      </w:r>
    </w:p>
    <w:p w:rsidR="00FA4C76" w:rsidRPr="005272C3" w:rsidRDefault="00FA4C76" w:rsidP="00FA4C76">
      <w:pPr>
        <w:jc w:val="center"/>
      </w:pPr>
      <w:r w:rsidRPr="005272C3">
        <w:t>подготовки бакалавра</w:t>
      </w:r>
    </w:p>
    <w:p w:rsidR="00FA4C76" w:rsidRPr="005272C3" w:rsidRDefault="00FA4C76" w:rsidP="00FA4C76">
      <w:pPr>
        <w:pStyle w:val="20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5272C3">
        <w:rPr>
          <w:b w:val="0"/>
          <w:sz w:val="24"/>
          <w:szCs w:val="24"/>
        </w:rPr>
        <w:t>Специализация "Системы автоматизированного проектирования"</w:t>
      </w:r>
    </w:p>
    <w:p w:rsidR="00FA4C76" w:rsidRPr="005272C3" w:rsidRDefault="00FA4C76" w:rsidP="00FA4C76">
      <w:pPr>
        <w:pStyle w:val="20"/>
        <w:spacing w:before="0" w:beforeAutospacing="0" w:after="0" w:afterAutospacing="0"/>
        <w:jc w:val="center"/>
        <w:rPr>
          <w:sz w:val="24"/>
          <w:szCs w:val="24"/>
        </w:rPr>
      </w:pPr>
    </w:p>
    <w:p w:rsidR="00FA4C76" w:rsidRPr="005272C3" w:rsidRDefault="00FA4C76" w:rsidP="00FA4C76">
      <w:pPr>
        <w:pStyle w:val="20"/>
        <w:spacing w:before="0" w:beforeAutospacing="0" w:after="0" w:afterAutospacing="0"/>
        <w:jc w:val="center"/>
        <w:rPr>
          <w:sz w:val="24"/>
          <w:szCs w:val="24"/>
        </w:rPr>
      </w:pPr>
      <w:r w:rsidRPr="005272C3">
        <w:rPr>
          <w:sz w:val="24"/>
          <w:szCs w:val="24"/>
        </w:rPr>
        <w:t>Автор программы</w:t>
      </w:r>
    </w:p>
    <w:p w:rsidR="00FA4C76" w:rsidRPr="005272C3" w:rsidRDefault="00FA4C76" w:rsidP="00FA4C76">
      <w:pPr>
        <w:pStyle w:val="20"/>
        <w:spacing w:before="0" w:beforeAutospacing="0" w:after="0" w:afterAutospacing="0"/>
        <w:jc w:val="center"/>
        <w:rPr>
          <w:sz w:val="24"/>
          <w:szCs w:val="24"/>
        </w:rPr>
      </w:pPr>
      <w:r w:rsidRPr="005272C3">
        <w:rPr>
          <w:sz w:val="24"/>
          <w:szCs w:val="24"/>
        </w:rPr>
        <w:t xml:space="preserve">Профессор, доктор </w:t>
      </w:r>
      <w:proofErr w:type="spellStart"/>
      <w:r w:rsidRPr="005272C3">
        <w:rPr>
          <w:sz w:val="24"/>
          <w:szCs w:val="24"/>
        </w:rPr>
        <w:t>физ-мат</w:t>
      </w:r>
      <w:proofErr w:type="gramStart"/>
      <w:r w:rsidRPr="005272C3">
        <w:rPr>
          <w:sz w:val="24"/>
          <w:szCs w:val="24"/>
        </w:rPr>
        <w:t>.н</w:t>
      </w:r>
      <w:proofErr w:type="gramEnd"/>
      <w:r w:rsidRPr="005272C3">
        <w:rPr>
          <w:sz w:val="24"/>
          <w:szCs w:val="24"/>
        </w:rPr>
        <w:t>аук</w:t>
      </w:r>
      <w:proofErr w:type="spellEnd"/>
      <w:r w:rsidRPr="005272C3">
        <w:rPr>
          <w:sz w:val="24"/>
          <w:szCs w:val="24"/>
        </w:rPr>
        <w:t xml:space="preserve"> </w:t>
      </w:r>
      <w:proofErr w:type="spellStart"/>
      <w:r w:rsidRPr="005272C3">
        <w:rPr>
          <w:sz w:val="24"/>
          <w:szCs w:val="24"/>
        </w:rPr>
        <w:t>Гольцман</w:t>
      </w:r>
      <w:proofErr w:type="spellEnd"/>
      <w:r w:rsidRPr="005272C3">
        <w:rPr>
          <w:sz w:val="24"/>
          <w:szCs w:val="24"/>
        </w:rPr>
        <w:t xml:space="preserve"> Г.Н.</w:t>
      </w:r>
    </w:p>
    <w:p w:rsidR="00FA4C76" w:rsidRPr="005272C3" w:rsidRDefault="00FA4C76" w:rsidP="00FA4C76">
      <w:pPr>
        <w:pStyle w:val="20"/>
        <w:spacing w:before="0" w:beforeAutospacing="0" w:after="0" w:afterAutospacing="0"/>
        <w:jc w:val="center"/>
        <w:rPr>
          <w:b w:val="0"/>
          <w:sz w:val="24"/>
          <w:szCs w:val="24"/>
        </w:rPr>
      </w:pPr>
      <w:proofErr w:type="spellStart"/>
      <w:r w:rsidRPr="005272C3">
        <w:rPr>
          <w:b w:val="0"/>
          <w:sz w:val="24"/>
          <w:szCs w:val="24"/>
          <w:lang w:val="en-US"/>
        </w:rPr>
        <w:t>ggoltsman</w:t>
      </w:r>
      <w:proofErr w:type="spellEnd"/>
      <w:r w:rsidRPr="005272C3">
        <w:rPr>
          <w:b w:val="0"/>
          <w:sz w:val="24"/>
          <w:szCs w:val="24"/>
        </w:rPr>
        <w:t>@hse.ru</w:t>
      </w:r>
    </w:p>
    <w:p w:rsidR="00FA4C76" w:rsidRPr="002F2EC2" w:rsidRDefault="00FA4C76" w:rsidP="00FA4C76">
      <w:pPr>
        <w:autoSpaceDE w:val="0"/>
        <w:autoSpaceDN w:val="0"/>
        <w:adjustRightInd w:val="0"/>
        <w:jc w:val="both"/>
      </w:pPr>
    </w:p>
    <w:p w:rsidR="00FA4C76" w:rsidRPr="002F2EC2" w:rsidRDefault="00FA4C76" w:rsidP="00FA4C76">
      <w:pPr>
        <w:autoSpaceDE w:val="0"/>
        <w:autoSpaceDN w:val="0"/>
        <w:adjustRightInd w:val="0"/>
        <w:jc w:val="both"/>
      </w:pPr>
    </w:p>
    <w:p w:rsidR="00FA4C76" w:rsidRDefault="00FA4C76" w:rsidP="00FA4C76">
      <w:pPr>
        <w:autoSpaceDE w:val="0"/>
        <w:autoSpaceDN w:val="0"/>
        <w:adjustRightInd w:val="0"/>
        <w:jc w:val="both"/>
      </w:pPr>
    </w:p>
    <w:p w:rsidR="00FA4C76" w:rsidRDefault="00FA4C76" w:rsidP="00FA4C76">
      <w:pPr>
        <w:autoSpaceDE w:val="0"/>
        <w:autoSpaceDN w:val="0"/>
        <w:adjustRightInd w:val="0"/>
        <w:jc w:val="both"/>
      </w:pPr>
    </w:p>
    <w:p w:rsidR="00FA4C76" w:rsidRDefault="00FA4C76" w:rsidP="00FA4C76">
      <w:pPr>
        <w:autoSpaceDE w:val="0"/>
        <w:autoSpaceDN w:val="0"/>
        <w:adjustRightInd w:val="0"/>
        <w:jc w:val="both"/>
      </w:pPr>
    </w:p>
    <w:p w:rsidR="00FA4C76" w:rsidRPr="002F2EC2" w:rsidRDefault="00FA4C76" w:rsidP="00FA4C76">
      <w:pPr>
        <w:autoSpaceDE w:val="0"/>
        <w:autoSpaceDN w:val="0"/>
        <w:adjustRightInd w:val="0"/>
        <w:jc w:val="both"/>
      </w:pPr>
    </w:p>
    <w:p w:rsidR="00FA4C76" w:rsidRPr="002F2EC2" w:rsidRDefault="00FA4C76" w:rsidP="00FA4C76">
      <w:pPr>
        <w:autoSpaceDE w:val="0"/>
        <w:autoSpaceDN w:val="0"/>
        <w:adjustRightInd w:val="0"/>
        <w:jc w:val="both"/>
      </w:pPr>
    </w:p>
    <w:p w:rsidR="00FA4C76" w:rsidRPr="002F2EC2" w:rsidRDefault="00FA4C76" w:rsidP="00FA4C76">
      <w:pPr>
        <w:autoSpaceDE w:val="0"/>
        <w:autoSpaceDN w:val="0"/>
        <w:adjustRightInd w:val="0"/>
        <w:jc w:val="both"/>
      </w:pPr>
    </w:p>
    <w:p w:rsidR="00FA4C76" w:rsidRPr="00BC09FB" w:rsidRDefault="00FA4C76" w:rsidP="00FA4C7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CE78C0">
        <w:t>Одобрена</w:t>
      </w:r>
      <w:proofErr w:type="gramEnd"/>
      <w:r w:rsidRPr="00CE78C0">
        <w:t xml:space="preserve"> на заседании кафедры </w:t>
      </w:r>
      <w:r>
        <w:t>ф</w:t>
      </w:r>
      <w:r w:rsidRPr="00CE78C0">
        <w:t>изики</w:t>
      </w:r>
      <w:r w:rsidRPr="00CE78C0">
        <w:rPr>
          <w:color w:val="000000"/>
        </w:rPr>
        <w:t xml:space="preserve"> </w:t>
      </w:r>
      <w:r w:rsidR="004A6A00" w:rsidRPr="004A6A00">
        <w:tab/>
        <w:t xml:space="preserve">                   </w:t>
      </w:r>
      <w:r w:rsidR="004A6A00">
        <w:t>201</w:t>
      </w:r>
      <w:r w:rsidR="004A6A00" w:rsidRPr="004A6A00">
        <w:t>3</w:t>
      </w:r>
      <w:r w:rsidRPr="00CE78C0">
        <w:rPr>
          <w:color w:val="000000"/>
        </w:rPr>
        <w:t xml:space="preserve"> г.</w:t>
      </w:r>
    </w:p>
    <w:p w:rsidR="00FA4C76" w:rsidRPr="00307C7C" w:rsidRDefault="00FA4C76" w:rsidP="00FA4C76">
      <w:pPr>
        <w:autoSpaceDE w:val="0"/>
        <w:autoSpaceDN w:val="0"/>
        <w:adjustRightInd w:val="0"/>
        <w:jc w:val="both"/>
        <w:rPr>
          <w:color w:val="000000"/>
        </w:rPr>
      </w:pPr>
      <w:r w:rsidRPr="00CE78C0">
        <w:rPr>
          <w:color w:val="FF0000"/>
        </w:rPr>
        <w:t xml:space="preserve"> </w:t>
      </w:r>
    </w:p>
    <w:p w:rsidR="00FA4C76" w:rsidRPr="00CE78C0" w:rsidRDefault="00FA4C76" w:rsidP="00FA4C76">
      <w:pPr>
        <w:autoSpaceDE w:val="0"/>
        <w:autoSpaceDN w:val="0"/>
        <w:adjustRightInd w:val="0"/>
        <w:jc w:val="both"/>
        <w:rPr>
          <w:color w:val="FF0000"/>
        </w:rPr>
      </w:pPr>
      <w:r w:rsidRPr="00CE78C0">
        <w:rPr>
          <w:color w:val="000000"/>
        </w:rPr>
        <w:t xml:space="preserve"> </w:t>
      </w:r>
      <w:r w:rsidRPr="00CE78C0">
        <w:t>Зав. кафедрой</w:t>
      </w:r>
      <w:r w:rsidRPr="00CE78C0">
        <w:rPr>
          <w:color w:val="000000"/>
        </w:rPr>
        <w:t xml:space="preserve"> __________</w:t>
      </w:r>
      <w:r>
        <w:rPr>
          <w:color w:val="000000"/>
        </w:rPr>
        <w:t xml:space="preserve"> </w:t>
      </w:r>
      <w:r w:rsidRPr="00CE78C0">
        <w:t>Сезонов Ю.И.</w:t>
      </w:r>
    </w:p>
    <w:p w:rsidR="00FA4C76" w:rsidRPr="00307C7C" w:rsidRDefault="00FA4C76" w:rsidP="00FA4C76">
      <w:pPr>
        <w:autoSpaceDE w:val="0"/>
        <w:autoSpaceDN w:val="0"/>
        <w:adjustRightInd w:val="0"/>
        <w:jc w:val="both"/>
        <w:rPr>
          <w:color w:val="000000"/>
        </w:rPr>
      </w:pPr>
    </w:p>
    <w:p w:rsidR="00FA4C76" w:rsidRPr="00F84EE5" w:rsidRDefault="00FA4C76" w:rsidP="00FA4C76">
      <w:pPr>
        <w:widowControl w:val="0"/>
        <w:tabs>
          <w:tab w:val="left" w:pos="5580"/>
          <w:tab w:val="left" w:pos="5940"/>
          <w:tab w:val="left" w:pos="6300"/>
        </w:tabs>
        <w:autoSpaceDE w:val="0"/>
        <w:autoSpaceDN w:val="0"/>
        <w:adjustRightInd w:val="0"/>
        <w:spacing w:line="254" w:lineRule="auto"/>
        <w:ind w:left="111" w:right="2302"/>
        <w:jc w:val="both"/>
        <w:rPr>
          <w:color w:val="000000"/>
          <w:spacing w:val="2"/>
          <w:sz w:val="23"/>
          <w:szCs w:val="23"/>
        </w:rPr>
      </w:pPr>
      <w:proofErr w:type="gramStart"/>
      <w:r w:rsidRPr="00EC01B1">
        <w:rPr>
          <w:color w:val="000000"/>
          <w:spacing w:val="-3"/>
          <w:sz w:val="23"/>
          <w:szCs w:val="23"/>
        </w:rPr>
        <w:t>Ут</w:t>
      </w:r>
      <w:r w:rsidRPr="00EC01B1">
        <w:rPr>
          <w:color w:val="000000"/>
          <w:spacing w:val="10"/>
          <w:sz w:val="23"/>
          <w:szCs w:val="23"/>
        </w:rPr>
        <w:t>в</w:t>
      </w:r>
      <w:r w:rsidRPr="00EC01B1">
        <w:rPr>
          <w:color w:val="000000"/>
          <w:spacing w:val="-5"/>
          <w:sz w:val="23"/>
          <w:szCs w:val="23"/>
        </w:rPr>
        <w:t>е</w:t>
      </w:r>
      <w:r w:rsidRPr="00EC01B1">
        <w:rPr>
          <w:color w:val="000000"/>
          <w:spacing w:val="-4"/>
          <w:sz w:val="23"/>
          <w:szCs w:val="23"/>
        </w:rPr>
        <w:t>р</w:t>
      </w:r>
      <w:r w:rsidRPr="00EC01B1">
        <w:rPr>
          <w:color w:val="000000"/>
          <w:spacing w:val="1"/>
          <w:sz w:val="23"/>
          <w:szCs w:val="23"/>
        </w:rPr>
        <w:t>ж</w:t>
      </w:r>
      <w:r w:rsidRPr="00EC01B1">
        <w:rPr>
          <w:color w:val="000000"/>
          <w:spacing w:val="8"/>
          <w:sz w:val="23"/>
          <w:szCs w:val="23"/>
        </w:rPr>
        <w:t>д</w:t>
      </w:r>
      <w:r w:rsidRPr="00EC01B1">
        <w:rPr>
          <w:color w:val="000000"/>
          <w:spacing w:val="-5"/>
          <w:sz w:val="23"/>
          <w:szCs w:val="23"/>
        </w:rPr>
        <w:t>е</w:t>
      </w:r>
      <w:r w:rsidRPr="00EC01B1">
        <w:rPr>
          <w:color w:val="000000"/>
          <w:spacing w:val="2"/>
          <w:sz w:val="23"/>
          <w:szCs w:val="23"/>
        </w:rPr>
        <w:t>н</w:t>
      </w:r>
      <w:r w:rsidRPr="00EC01B1">
        <w:rPr>
          <w:color w:val="000000"/>
          <w:sz w:val="23"/>
          <w:szCs w:val="23"/>
        </w:rPr>
        <w:t>а</w:t>
      </w:r>
      <w:proofErr w:type="gramEnd"/>
      <w:r w:rsidRPr="00EC01B1">
        <w:rPr>
          <w:color w:val="000000"/>
          <w:spacing w:val="15"/>
          <w:sz w:val="23"/>
          <w:szCs w:val="23"/>
        </w:rPr>
        <w:t xml:space="preserve"> </w:t>
      </w:r>
      <w:r w:rsidRPr="00EC01B1">
        <w:rPr>
          <w:color w:val="000000"/>
          <w:spacing w:val="-3"/>
          <w:sz w:val="23"/>
          <w:szCs w:val="23"/>
        </w:rPr>
        <w:t>У</w:t>
      </w:r>
      <w:r w:rsidRPr="00EC01B1">
        <w:rPr>
          <w:color w:val="000000"/>
          <w:sz w:val="23"/>
          <w:szCs w:val="23"/>
        </w:rPr>
        <w:t>С</w:t>
      </w:r>
      <w:r w:rsidRPr="00EC01B1">
        <w:rPr>
          <w:color w:val="000000"/>
          <w:spacing w:val="11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 xml:space="preserve">Московского института электроники и математики НИУ ВШЭ  </w:t>
      </w:r>
      <w:r w:rsidRPr="00EC01B1">
        <w:rPr>
          <w:color w:val="000000"/>
          <w:spacing w:val="-4"/>
          <w:sz w:val="23"/>
          <w:szCs w:val="23"/>
        </w:rPr>
        <w:t>«</w:t>
      </w:r>
      <w:r w:rsidRPr="00EC01B1">
        <w:rPr>
          <w:color w:val="000000"/>
          <w:spacing w:val="3"/>
          <w:sz w:val="23"/>
          <w:szCs w:val="23"/>
        </w:rPr>
        <w:t>___</w:t>
      </w:r>
      <w:r w:rsidRPr="00EC01B1">
        <w:rPr>
          <w:color w:val="000000"/>
          <w:spacing w:val="-4"/>
          <w:sz w:val="23"/>
          <w:szCs w:val="23"/>
        </w:rPr>
        <w:t>»</w:t>
      </w:r>
      <w:r>
        <w:rPr>
          <w:color w:val="000000"/>
          <w:spacing w:val="-4"/>
          <w:sz w:val="23"/>
          <w:szCs w:val="23"/>
        </w:rPr>
        <w:t xml:space="preserve"> </w:t>
      </w:r>
      <w:r w:rsidRPr="00EC01B1">
        <w:rPr>
          <w:color w:val="000000"/>
          <w:spacing w:val="3"/>
          <w:sz w:val="23"/>
          <w:szCs w:val="23"/>
        </w:rPr>
        <w:t>____</w:t>
      </w:r>
      <w:r w:rsidRPr="00EC01B1">
        <w:rPr>
          <w:color w:val="000000"/>
          <w:spacing w:val="3"/>
          <w:sz w:val="23"/>
          <w:szCs w:val="23"/>
          <w:u w:val="single"/>
        </w:rPr>
        <w:t xml:space="preserve"> </w:t>
      </w:r>
      <w:r w:rsidRPr="00EC01B1">
        <w:rPr>
          <w:color w:val="000000"/>
          <w:spacing w:val="3"/>
          <w:sz w:val="23"/>
          <w:szCs w:val="23"/>
        </w:rPr>
        <w:t>_</w:t>
      </w:r>
      <w:r>
        <w:rPr>
          <w:color w:val="000000"/>
          <w:spacing w:val="3"/>
          <w:sz w:val="23"/>
          <w:szCs w:val="23"/>
        </w:rPr>
        <w:t xml:space="preserve"> </w:t>
      </w:r>
      <w:r w:rsidRPr="00EC01B1">
        <w:rPr>
          <w:color w:val="000000"/>
          <w:spacing w:val="-4"/>
          <w:sz w:val="23"/>
          <w:szCs w:val="23"/>
        </w:rPr>
        <w:t>2</w:t>
      </w:r>
      <w:r w:rsidRPr="00EC01B1">
        <w:rPr>
          <w:color w:val="000000"/>
          <w:sz w:val="23"/>
          <w:szCs w:val="23"/>
        </w:rPr>
        <w:t xml:space="preserve">0  </w:t>
      </w:r>
      <w:r w:rsidRPr="00EC01B1">
        <w:rPr>
          <w:color w:val="000000"/>
          <w:spacing w:val="6"/>
          <w:sz w:val="23"/>
          <w:szCs w:val="23"/>
        </w:rPr>
        <w:t xml:space="preserve"> </w:t>
      </w:r>
      <w:r w:rsidRPr="00EC01B1">
        <w:rPr>
          <w:color w:val="000000"/>
          <w:spacing w:val="3"/>
          <w:sz w:val="23"/>
          <w:szCs w:val="23"/>
        </w:rPr>
        <w:t>г</w:t>
      </w:r>
      <w:r w:rsidRPr="00EC01B1">
        <w:rPr>
          <w:color w:val="000000"/>
          <w:sz w:val="23"/>
          <w:szCs w:val="23"/>
        </w:rPr>
        <w:t>.</w:t>
      </w:r>
      <w:r w:rsidRPr="00EC01B1">
        <w:rPr>
          <w:color w:val="000000"/>
          <w:spacing w:val="2"/>
          <w:sz w:val="23"/>
          <w:szCs w:val="23"/>
        </w:rPr>
        <w:t xml:space="preserve"> </w:t>
      </w:r>
    </w:p>
    <w:p w:rsidR="00FA4C76" w:rsidRPr="00F84EE5" w:rsidRDefault="00FA4C76" w:rsidP="00FA4C76">
      <w:pPr>
        <w:widowControl w:val="0"/>
        <w:tabs>
          <w:tab w:val="left" w:pos="5580"/>
          <w:tab w:val="left" w:pos="5940"/>
          <w:tab w:val="left" w:pos="6300"/>
        </w:tabs>
        <w:autoSpaceDE w:val="0"/>
        <w:autoSpaceDN w:val="0"/>
        <w:adjustRightInd w:val="0"/>
        <w:spacing w:line="254" w:lineRule="auto"/>
        <w:ind w:left="111" w:right="2302"/>
        <w:jc w:val="both"/>
        <w:rPr>
          <w:color w:val="000000"/>
          <w:spacing w:val="2"/>
          <w:sz w:val="23"/>
          <w:szCs w:val="23"/>
        </w:rPr>
      </w:pPr>
    </w:p>
    <w:p w:rsidR="00FA4C76" w:rsidRPr="00EC01B1" w:rsidRDefault="00FA4C76" w:rsidP="00FA4C76">
      <w:pPr>
        <w:widowControl w:val="0"/>
        <w:tabs>
          <w:tab w:val="left" w:pos="5580"/>
          <w:tab w:val="left" w:pos="5940"/>
          <w:tab w:val="left" w:pos="6300"/>
        </w:tabs>
        <w:autoSpaceDE w:val="0"/>
        <w:autoSpaceDN w:val="0"/>
        <w:adjustRightInd w:val="0"/>
        <w:spacing w:line="254" w:lineRule="auto"/>
        <w:ind w:left="111" w:right="2302"/>
        <w:jc w:val="both"/>
        <w:rPr>
          <w:color w:val="000000"/>
          <w:sz w:val="23"/>
          <w:szCs w:val="23"/>
        </w:rPr>
      </w:pPr>
      <w:r w:rsidRPr="00EC01B1">
        <w:rPr>
          <w:color w:val="000000"/>
          <w:spacing w:val="-3"/>
          <w:sz w:val="23"/>
          <w:szCs w:val="23"/>
        </w:rPr>
        <w:t>У</w:t>
      </w:r>
      <w:r w:rsidRPr="00EC01B1">
        <w:rPr>
          <w:color w:val="000000"/>
          <w:spacing w:val="3"/>
          <w:sz w:val="23"/>
          <w:szCs w:val="23"/>
        </w:rPr>
        <w:t>ч</w:t>
      </w:r>
      <w:r w:rsidRPr="00EC01B1">
        <w:rPr>
          <w:color w:val="000000"/>
          <w:spacing w:val="-5"/>
          <w:sz w:val="23"/>
          <w:szCs w:val="23"/>
        </w:rPr>
        <w:t>е</w:t>
      </w:r>
      <w:r w:rsidRPr="00EC01B1">
        <w:rPr>
          <w:color w:val="000000"/>
          <w:spacing w:val="2"/>
          <w:sz w:val="23"/>
          <w:szCs w:val="23"/>
        </w:rPr>
        <w:t>н</w:t>
      </w:r>
      <w:r w:rsidRPr="00EC01B1">
        <w:rPr>
          <w:color w:val="000000"/>
          <w:spacing w:val="-1"/>
          <w:sz w:val="23"/>
          <w:szCs w:val="23"/>
        </w:rPr>
        <w:t>ы</w:t>
      </w:r>
      <w:r w:rsidRPr="00EC01B1">
        <w:rPr>
          <w:color w:val="000000"/>
          <w:sz w:val="23"/>
          <w:szCs w:val="23"/>
        </w:rPr>
        <w:t>й</w:t>
      </w:r>
      <w:r w:rsidRPr="00EC01B1">
        <w:rPr>
          <w:color w:val="000000"/>
          <w:spacing w:val="10"/>
          <w:sz w:val="23"/>
          <w:szCs w:val="23"/>
        </w:rPr>
        <w:t xml:space="preserve"> </w:t>
      </w:r>
      <w:r w:rsidRPr="00EC01B1">
        <w:rPr>
          <w:color w:val="000000"/>
          <w:spacing w:val="2"/>
          <w:sz w:val="23"/>
          <w:szCs w:val="23"/>
        </w:rPr>
        <w:t>с</w:t>
      </w:r>
      <w:r w:rsidRPr="00EC01B1">
        <w:rPr>
          <w:color w:val="000000"/>
          <w:spacing w:val="-5"/>
          <w:sz w:val="23"/>
          <w:szCs w:val="23"/>
        </w:rPr>
        <w:t>е</w:t>
      </w:r>
      <w:r w:rsidRPr="00EC01B1">
        <w:rPr>
          <w:color w:val="000000"/>
          <w:spacing w:val="7"/>
          <w:sz w:val="23"/>
          <w:szCs w:val="23"/>
        </w:rPr>
        <w:t>к</w:t>
      </w:r>
      <w:r w:rsidRPr="00EC01B1">
        <w:rPr>
          <w:color w:val="000000"/>
          <w:spacing w:val="3"/>
          <w:sz w:val="23"/>
          <w:szCs w:val="23"/>
        </w:rPr>
        <w:t>р</w:t>
      </w:r>
      <w:r w:rsidRPr="00EC01B1">
        <w:rPr>
          <w:color w:val="000000"/>
          <w:spacing w:val="-5"/>
          <w:sz w:val="23"/>
          <w:szCs w:val="23"/>
        </w:rPr>
        <w:t>е</w:t>
      </w:r>
      <w:r w:rsidRPr="00EC01B1">
        <w:rPr>
          <w:color w:val="000000"/>
          <w:spacing w:val="-3"/>
          <w:sz w:val="23"/>
          <w:szCs w:val="23"/>
        </w:rPr>
        <w:t>т</w:t>
      </w:r>
      <w:r w:rsidRPr="00EC01B1">
        <w:rPr>
          <w:color w:val="000000"/>
          <w:spacing w:val="10"/>
          <w:sz w:val="23"/>
          <w:szCs w:val="23"/>
        </w:rPr>
        <w:t>а</w:t>
      </w:r>
      <w:r w:rsidRPr="00EC01B1">
        <w:rPr>
          <w:color w:val="000000"/>
          <w:spacing w:val="-4"/>
          <w:sz w:val="23"/>
          <w:szCs w:val="23"/>
        </w:rPr>
        <w:t>р</w:t>
      </w:r>
      <w:r w:rsidRPr="00EC01B1">
        <w:rPr>
          <w:color w:val="000000"/>
          <w:sz w:val="23"/>
          <w:szCs w:val="23"/>
        </w:rPr>
        <w:t>ь</w:t>
      </w:r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В.П.Симонов</w:t>
      </w:r>
      <w:proofErr w:type="spellEnd"/>
      <w:r w:rsidRPr="00EC01B1">
        <w:rPr>
          <w:color w:val="000000"/>
          <w:spacing w:val="3"/>
          <w:sz w:val="23"/>
          <w:szCs w:val="23"/>
        </w:rPr>
        <w:t>_</w:t>
      </w:r>
      <w:r w:rsidRPr="00EC01B1">
        <w:rPr>
          <w:color w:val="000000"/>
          <w:sz w:val="23"/>
          <w:szCs w:val="23"/>
          <w:u w:val="single"/>
        </w:rPr>
        <w:t xml:space="preserve">   </w:t>
      </w:r>
      <w:r w:rsidRPr="00EC01B1">
        <w:rPr>
          <w:color w:val="000000"/>
          <w:spacing w:val="5"/>
          <w:sz w:val="23"/>
          <w:szCs w:val="23"/>
          <w:u w:val="single"/>
        </w:rPr>
        <w:t xml:space="preserve"> </w:t>
      </w:r>
      <w:r w:rsidRPr="00EC01B1">
        <w:rPr>
          <w:color w:val="000000"/>
          <w:spacing w:val="3"/>
          <w:sz w:val="23"/>
          <w:szCs w:val="23"/>
        </w:rPr>
        <w:t>_</w:t>
      </w:r>
      <w:r w:rsidRPr="00EC01B1">
        <w:rPr>
          <w:color w:val="000000"/>
          <w:sz w:val="23"/>
          <w:szCs w:val="23"/>
          <w:u w:val="single"/>
        </w:rPr>
        <w:t xml:space="preserve">   </w:t>
      </w:r>
      <w:r w:rsidRPr="00EC01B1">
        <w:rPr>
          <w:color w:val="000000"/>
          <w:spacing w:val="5"/>
          <w:sz w:val="23"/>
          <w:szCs w:val="23"/>
          <w:u w:val="single"/>
        </w:rPr>
        <w:t xml:space="preserve"> </w:t>
      </w:r>
      <w:r w:rsidRPr="00EC01B1">
        <w:rPr>
          <w:color w:val="000000"/>
          <w:spacing w:val="3"/>
          <w:sz w:val="23"/>
          <w:szCs w:val="23"/>
        </w:rPr>
        <w:t>_</w:t>
      </w:r>
      <w:r w:rsidRPr="00EC01B1">
        <w:rPr>
          <w:color w:val="000000"/>
          <w:sz w:val="23"/>
          <w:szCs w:val="23"/>
          <w:u w:val="single"/>
        </w:rPr>
        <w:t xml:space="preserve">   </w:t>
      </w:r>
      <w:r w:rsidRPr="00EC01B1">
        <w:rPr>
          <w:color w:val="000000"/>
          <w:spacing w:val="5"/>
          <w:sz w:val="23"/>
          <w:szCs w:val="23"/>
          <w:u w:val="single"/>
        </w:rPr>
        <w:t xml:space="preserve"> </w:t>
      </w:r>
      <w:r w:rsidRPr="00EC01B1">
        <w:rPr>
          <w:color w:val="000000"/>
          <w:spacing w:val="3"/>
          <w:sz w:val="23"/>
          <w:szCs w:val="23"/>
        </w:rPr>
        <w:t>_</w:t>
      </w:r>
      <w:r w:rsidRPr="00EC01B1">
        <w:rPr>
          <w:color w:val="000000"/>
          <w:sz w:val="23"/>
          <w:szCs w:val="23"/>
          <w:u w:val="single"/>
        </w:rPr>
        <w:t xml:space="preserve">   </w:t>
      </w:r>
      <w:r w:rsidRPr="00EC01B1">
        <w:rPr>
          <w:color w:val="000000"/>
          <w:spacing w:val="5"/>
          <w:sz w:val="23"/>
          <w:szCs w:val="23"/>
          <w:u w:val="single"/>
        </w:rPr>
        <w:t xml:space="preserve"> </w:t>
      </w:r>
      <w:r w:rsidRPr="00EC01B1">
        <w:rPr>
          <w:color w:val="000000"/>
          <w:spacing w:val="3"/>
          <w:sz w:val="23"/>
          <w:szCs w:val="23"/>
        </w:rPr>
        <w:t>_</w:t>
      </w:r>
      <w:r w:rsidRPr="00EC01B1">
        <w:rPr>
          <w:color w:val="000000"/>
          <w:sz w:val="23"/>
          <w:szCs w:val="23"/>
          <w:u w:val="single"/>
        </w:rPr>
        <w:t xml:space="preserve">   </w:t>
      </w:r>
      <w:r w:rsidRPr="00EC01B1">
        <w:rPr>
          <w:color w:val="000000"/>
          <w:spacing w:val="5"/>
          <w:sz w:val="23"/>
          <w:szCs w:val="23"/>
          <w:u w:val="single"/>
        </w:rPr>
        <w:t xml:space="preserve"> </w:t>
      </w:r>
      <w:r w:rsidRPr="00EC01B1">
        <w:rPr>
          <w:color w:val="000000"/>
          <w:spacing w:val="3"/>
          <w:sz w:val="23"/>
          <w:szCs w:val="23"/>
        </w:rPr>
        <w:t>_</w:t>
      </w:r>
      <w:r w:rsidRPr="00EC01B1">
        <w:rPr>
          <w:color w:val="000000"/>
          <w:sz w:val="23"/>
          <w:szCs w:val="23"/>
        </w:rPr>
        <w:t>_</w:t>
      </w:r>
      <w:r w:rsidRPr="00EC01B1">
        <w:rPr>
          <w:color w:val="000000"/>
          <w:spacing w:val="13"/>
          <w:sz w:val="23"/>
          <w:szCs w:val="23"/>
        </w:rPr>
        <w:t xml:space="preserve"> </w:t>
      </w:r>
      <w:r w:rsidRPr="00EC01B1">
        <w:rPr>
          <w:color w:val="000000"/>
          <w:w w:val="103"/>
          <w:sz w:val="23"/>
          <w:szCs w:val="23"/>
        </w:rPr>
        <w:t>[</w:t>
      </w:r>
      <w:r w:rsidRPr="00EC01B1">
        <w:rPr>
          <w:color w:val="000000"/>
          <w:spacing w:val="2"/>
          <w:w w:val="103"/>
          <w:sz w:val="23"/>
          <w:szCs w:val="23"/>
        </w:rPr>
        <w:t>п</w:t>
      </w:r>
      <w:r w:rsidRPr="00EC01B1">
        <w:rPr>
          <w:color w:val="000000"/>
          <w:spacing w:val="-3"/>
          <w:w w:val="103"/>
          <w:sz w:val="23"/>
          <w:szCs w:val="23"/>
        </w:rPr>
        <w:t>о</w:t>
      </w:r>
      <w:r w:rsidRPr="00EC01B1">
        <w:rPr>
          <w:color w:val="000000"/>
          <w:spacing w:val="2"/>
          <w:w w:val="103"/>
          <w:sz w:val="23"/>
          <w:szCs w:val="23"/>
        </w:rPr>
        <w:t>дп</w:t>
      </w:r>
      <w:r w:rsidRPr="00EC01B1">
        <w:rPr>
          <w:color w:val="000000"/>
          <w:spacing w:val="-5"/>
          <w:w w:val="103"/>
          <w:sz w:val="23"/>
          <w:szCs w:val="23"/>
        </w:rPr>
        <w:t>ис</w:t>
      </w:r>
      <w:r w:rsidRPr="00EC01B1">
        <w:rPr>
          <w:color w:val="000000"/>
          <w:w w:val="103"/>
          <w:sz w:val="23"/>
          <w:szCs w:val="23"/>
        </w:rPr>
        <w:t>ь]</w:t>
      </w:r>
    </w:p>
    <w:p w:rsidR="00FA4C76" w:rsidRPr="00EC01B1" w:rsidRDefault="00FA4C76" w:rsidP="00FA4C76">
      <w:pPr>
        <w:widowControl w:val="0"/>
        <w:autoSpaceDE w:val="0"/>
        <w:autoSpaceDN w:val="0"/>
        <w:adjustRightInd w:val="0"/>
        <w:spacing w:before="7" w:line="100" w:lineRule="exact"/>
        <w:jc w:val="both"/>
        <w:rPr>
          <w:color w:val="000000"/>
          <w:sz w:val="10"/>
          <w:szCs w:val="10"/>
        </w:rPr>
      </w:pPr>
    </w:p>
    <w:p w:rsidR="00FA4C76" w:rsidRPr="00CE78C0" w:rsidRDefault="00FA4C76" w:rsidP="00FA4C76">
      <w:pPr>
        <w:autoSpaceDE w:val="0"/>
        <w:autoSpaceDN w:val="0"/>
        <w:adjustRightInd w:val="0"/>
        <w:jc w:val="both"/>
        <w:rPr>
          <w:color w:val="000000"/>
        </w:rPr>
      </w:pPr>
    </w:p>
    <w:p w:rsidR="00FA4C76" w:rsidRPr="00CE78C0" w:rsidRDefault="00FA4C76" w:rsidP="00FA4C76">
      <w:pPr>
        <w:autoSpaceDE w:val="0"/>
        <w:autoSpaceDN w:val="0"/>
        <w:adjustRightInd w:val="0"/>
        <w:jc w:val="both"/>
        <w:rPr>
          <w:color w:val="000000"/>
        </w:rPr>
      </w:pPr>
    </w:p>
    <w:p w:rsidR="00FA4C76" w:rsidRPr="00CE78C0" w:rsidRDefault="00FA4C76" w:rsidP="00FA4C76">
      <w:pPr>
        <w:autoSpaceDE w:val="0"/>
        <w:autoSpaceDN w:val="0"/>
        <w:adjustRightInd w:val="0"/>
        <w:jc w:val="both"/>
        <w:rPr>
          <w:color w:val="000000"/>
        </w:rPr>
      </w:pPr>
    </w:p>
    <w:p w:rsidR="00FA4C76" w:rsidRPr="00CE78C0" w:rsidRDefault="00FA4C76" w:rsidP="00FA4C76">
      <w:pPr>
        <w:jc w:val="both"/>
        <w:rPr>
          <w:color w:val="000000"/>
        </w:rPr>
      </w:pPr>
    </w:p>
    <w:p w:rsidR="00FA4C76" w:rsidRPr="00CE78C0" w:rsidRDefault="00FA4C76" w:rsidP="00FA4C76">
      <w:pPr>
        <w:jc w:val="both"/>
        <w:rPr>
          <w:color w:val="000000"/>
        </w:rPr>
      </w:pPr>
    </w:p>
    <w:p w:rsidR="00FA4C76" w:rsidRPr="004A6A00" w:rsidRDefault="00FA4C76" w:rsidP="00FA4C76">
      <w:pPr>
        <w:pStyle w:val="20"/>
        <w:jc w:val="center"/>
        <w:rPr>
          <w:sz w:val="24"/>
          <w:szCs w:val="24"/>
        </w:rPr>
      </w:pPr>
      <w:r w:rsidRPr="00FB64F8">
        <w:rPr>
          <w:sz w:val="24"/>
          <w:szCs w:val="24"/>
        </w:rPr>
        <w:t>Москва</w:t>
      </w:r>
      <w:r w:rsidR="004A6A00">
        <w:rPr>
          <w:sz w:val="24"/>
          <w:szCs w:val="24"/>
          <w:lang w:val="en-US"/>
        </w:rPr>
        <w:t>, 2013</w:t>
      </w:r>
    </w:p>
    <w:p w:rsidR="00FA4C76" w:rsidRPr="00CE78C0" w:rsidRDefault="00FA4C76" w:rsidP="00FA4C76">
      <w:pPr>
        <w:pStyle w:val="1"/>
        <w:keepLines/>
        <w:numPr>
          <w:ilvl w:val="0"/>
          <w:numId w:val="1"/>
        </w:numPr>
        <w:spacing w:before="100" w:beforeAutospacing="1" w:after="100" w:afterAutospacing="1" w:line="276" w:lineRule="auto"/>
        <w:ind w:left="71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CE78C0">
        <w:rPr>
          <w:color w:val="000000"/>
        </w:rPr>
        <w:br w:type="page"/>
      </w:r>
      <w:r w:rsidRPr="00CE78C0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FA4C76" w:rsidRPr="009073DF" w:rsidRDefault="00FA4C76" w:rsidP="00FA4C7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68592059"/>
      <w:r w:rsidRPr="009073DF">
        <w:rPr>
          <w:rFonts w:ascii="Times New Roman" w:hAnsi="Times New Roman" w:cs="Times New Roman"/>
          <w:sz w:val="24"/>
          <w:szCs w:val="24"/>
        </w:rPr>
        <w:t>Область применения и нормативные ссылки</w:t>
      </w:r>
    </w:p>
    <w:p w:rsidR="00FA4C76" w:rsidRPr="00CE78C0" w:rsidRDefault="00FA4C76" w:rsidP="00FA4C76">
      <w:pPr>
        <w:pStyle w:val="af2"/>
        <w:spacing w:after="0"/>
        <w:ind w:firstLine="709"/>
        <w:jc w:val="both"/>
      </w:pPr>
      <w:r w:rsidRPr="00CE78C0">
        <w:t xml:space="preserve">Настоящая программа учебной дисциплины </w:t>
      </w:r>
      <w:r>
        <w:t xml:space="preserve">«Физика» </w:t>
      </w:r>
      <w:r w:rsidRPr="00CE78C0">
        <w:t>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FA4C76" w:rsidRPr="000B5848" w:rsidRDefault="00FA4C76" w:rsidP="00FA4C76">
      <w:pPr>
        <w:ind w:firstLine="709"/>
      </w:pPr>
      <w:r w:rsidRPr="000B5848">
        <w:t>Программа предназначена для преподавателей, ведущих данную дисциплину и студентов направления «230100.62 Информатика и вычислительная техника» подготовки бакалавра, изучающих дисциплину «Физика».</w:t>
      </w:r>
    </w:p>
    <w:p w:rsidR="00FA4C76" w:rsidRPr="00CE78C0" w:rsidRDefault="00FA4C76" w:rsidP="00FA4C76">
      <w:pPr>
        <w:pStyle w:val="af0"/>
        <w:jc w:val="both"/>
      </w:pPr>
      <w:r w:rsidRPr="00CE78C0">
        <w:t xml:space="preserve">Программа разработана в соответствии </w:t>
      </w:r>
      <w:proofErr w:type="gramStart"/>
      <w:r w:rsidRPr="00CE78C0">
        <w:t>с</w:t>
      </w:r>
      <w:proofErr w:type="gramEnd"/>
      <w:r w:rsidRPr="00CE78C0">
        <w:t>:</w:t>
      </w:r>
    </w:p>
    <w:p w:rsidR="00FA4C76" w:rsidRPr="00BD2106" w:rsidRDefault="00FA4C76" w:rsidP="00FA4C76">
      <w:pPr>
        <w:pStyle w:val="2"/>
        <w:numPr>
          <w:ilvl w:val="0"/>
          <w:numId w:val="10"/>
        </w:numPr>
        <w:jc w:val="both"/>
      </w:pPr>
      <w:r w:rsidRPr="00BD2106">
        <w:t xml:space="preserve">Федеральным государственным образовательным стандартом высшего профессионального образования по направлению подготовки (специальности)  </w:t>
      </w:r>
      <w:r w:rsidRPr="000B5848">
        <w:t>230100.62 Информатика и вычислительная техника</w:t>
      </w:r>
      <w:r w:rsidRPr="00BD2106">
        <w:t xml:space="preserve"> (квалификация «</w:t>
      </w:r>
      <w:r w:rsidRPr="000B5848">
        <w:t>бакалавр</w:t>
      </w:r>
      <w:r w:rsidRPr="00BD2106">
        <w:t>»)</w:t>
      </w:r>
      <w:r>
        <w:t>, утвержденным приказом Министерства образования и науки Российской Федерации № 69 17 января 2011г.</w:t>
      </w:r>
    </w:p>
    <w:p w:rsidR="00FA4C76" w:rsidRPr="00CE78C0" w:rsidRDefault="00FA4C76" w:rsidP="00FA4C76">
      <w:pPr>
        <w:pStyle w:val="2"/>
        <w:numPr>
          <w:ilvl w:val="0"/>
          <w:numId w:val="10"/>
        </w:numPr>
        <w:jc w:val="both"/>
      </w:pPr>
      <w:r w:rsidRPr="00CE78C0">
        <w:t>Рабочим учебным планом университета по указанн</w:t>
      </w:r>
      <w:r>
        <w:t>ому</w:t>
      </w:r>
      <w:r w:rsidRPr="00CE78C0">
        <w:t xml:space="preserve"> выше направлени</w:t>
      </w:r>
      <w:r>
        <w:t>ю</w:t>
      </w:r>
      <w:r w:rsidRPr="00CE78C0">
        <w:t xml:space="preserve"> подготовки </w:t>
      </w:r>
      <w:r w:rsidRPr="000B5848">
        <w:t>бакалавра</w:t>
      </w:r>
      <w:r>
        <w:t>, утвержденным в 201</w:t>
      </w:r>
      <w:r w:rsidRPr="00C51231">
        <w:t>3</w:t>
      </w:r>
      <w:r w:rsidRPr="00CE78C0">
        <w:t xml:space="preserve"> г.</w:t>
      </w:r>
    </w:p>
    <w:p w:rsidR="00FA4C76" w:rsidRDefault="00FA4C76" w:rsidP="00FA4C76">
      <w:pPr>
        <w:widowControl w:val="0"/>
        <w:spacing w:line="360" w:lineRule="auto"/>
        <w:jc w:val="both"/>
      </w:pPr>
    </w:p>
    <w:p w:rsidR="00FA4C76" w:rsidRDefault="00FA4C76" w:rsidP="00FA4C76">
      <w:pPr>
        <w:jc w:val="center"/>
      </w:pPr>
      <w:r>
        <w:rPr>
          <w:b/>
          <w:bCs/>
        </w:rPr>
        <w:t>Требования к результатам освоения дисциплины</w:t>
      </w:r>
      <w:r>
        <w:t>:</w:t>
      </w:r>
    </w:p>
    <w:p w:rsidR="00FA4C76" w:rsidRDefault="00FA4C76" w:rsidP="00FA4C76">
      <w:pPr>
        <w:jc w:val="both"/>
      </w:pPr>
      <w:r>
        <w:t xml:space="preserve">        </w:t>
      </w:r>
    </w:p>
    <w:p w:rsidR="00FA4C76" w:rsidRDefault="00FA4C76" w:rsidP="00FA4C76">
      <w:pPr>
        <w:ind w:firstLine="709"/>
        <w:jc w:val="both"/>
      </w:pPr>
      <w:r>
        <w:t>Процесс изучения дисциплины направлен на формирование следующих компетенций:</w:t>
      </w:r>
    </w:p>
    <w:p w:rsidR="00FA4C76" w:rsidRDefault="00FA4C76" w:rsidP="00FA4C76">
      <w:pPr>
        <w:jc w:val="both"/>
      </w:pPr>
      <w:r>
        <w:t xml:space="preserve">     </w:t>
      </w:r>
    </w:p>
    <w:p w:rsidR="00FA4C76" w:rsidRDefault="00FA4C76" w:rsidP="00FA4C76">
      <w:pPr>
        <w:jc w:val="both"/>
      </w:pPr>
      <w:r>
        <w:t xml:space="preserve">               ОК-5,  ОК-9, ОК-10, ПК-1, ПК-4, ПК-10</w:t>
      </w:r>
    </w:p>
    <w:p w:rsidR="00FA4C76" w:rsidRDefault="00FA4C76" w:rsidP="00FA4C76">
      <w:pPr>
        <w:jc w:val="both"/>
      </w:pPr>
    </w:p>
    <w:p w:rsidR="00FA4C76" w:rsidRDefault="00FA4C76" w:rsidP="00FA4C76">
      <w:pPr>
        <w:jc w:val="both"/>
      </w:pPr>
      <w:proofErr w:type="gramStart"/>
      <w:r>
        <w:t>- способность понимать социальную значимость своей будущей профессии, цели и смысл государственной службы, обладать высокой мотивацией к выполнению профессиональной деятельности в области обеспечения безопасности и защиты интересов личности, общества и государства, готовностью и способностью к активной и состязательной деятельности в условиях развития информатики и вычислительной техники  (ОК-5);</w:t>
      </w:r>
      <w:proofErr w:type="gramEnd"/>
    </w:p>
    <w:p w:rsidR="00FA4C76" w:rsidRDefault="00FA4C76" w:rsidP="00FA4C76">
      <w:pPr>
        <w:jc w:val="both"/>
      </w:pPr>
      <w:r>
        <w:t>- способность к логическ</w:t>
      </w:r>
      <w:proofErr w:type="gramStart"/>
      <w:r>
        <w:t>и-</w:t>
      </w:r>
      <w:proofErr w:type="gramEnd"/>
      <w:r>
        <w:t xml:space="preserve"> правильному мышлению, обобщению, анализу, критическому осмыслению информации, систематизации, прогнозированию, постановке исследовательских задач и выбору путей их решения на освоении принципов научного познания (ОК-9);</w:t>
      </w:r>
    </w:p>
    <w:p w:rsidR="00FA4C76" w:rsidRDefault="00FA4C76" w:rsidP="00FA4C76">
      <w:pPr>
        <w:jc w:val="both"/>
      </w:pPr>
      <w:r>
        <w:t>- способность самостоятельно применять методы и средства познания, обучения и самоконтроля для приобретения новых знаний и умений, в том числе в новых областях, непосредственно не связанных со сферой деятельности, развития социальных и профессиональных компетенций, изменения вида своей профессиональной деятельности (ОК-10)</w:t>
      </w:r>
    </w:p>
    <w:p w:rsidR="00FA4C76" w:rsidRDefault="00FA4C76" w:rsidP="00FA4C76">
      <w:pPr>
        <w:jc w:val="both"/>
      </w:pPr>
      <w:r>
        <w:t>- способность выявлять естественнонаучную сущность проблем, возникающих в ходе профессиональной деятельности, и  применять физико-математический аппарат для их формализации, анализа и выработки решений  (ПК-1);</w:t>
      </w:r>
    </w:p>
    <w:p w:rsidR="00FA4C76" w:rsidRDefault="00FA4C76" w:rsidP="00FA4C76">
      <w:pPr>
        <w:jc w:val="both"/>
      </w:pPr>
      <w:r>
        <w:t>-  способность применять методологию научных исследований в профессиональной деятельности, в том числе в работе над междисциплинарными и инновационными проектами (ПК-4);</w:t>
      </w:r>
    </w:p>
    <w:p w:rsidR="00FA4C76" w:rsidRDefault="00FA4C76" w:rsidP="00FA4C76">
      <w:pPr>
        <w:jc w:val="both"/>
      </w:pPr>
      <w:r>
        <w:t>- способность формулировать результаты проведенных исследований в виде конкретных реализаций, выраженных в терминах предметной области изучаемых явлений (ПК-10);</w:t>
      </w:r>
    </w:p>
    <w:p w:rsidR="00FA4C76" w:rsidRPr="00CE78C0" w:rsidRDefault="00FA4C76" w:rsidP="00FA4C76">
      <w:pPr>
        <w:widowControl w:val="0"/>
        <w:spacing w:line="360" w:lineRule="auto"/>
        <w:jc w:val="both"/>
      </w:pPr>
    </w:p>
    <w:p w:rsidR="00FA4C76" w:rsidRDefault="00FA4C76" w:rsidP="00FA4C76">
      <w:pPr>
        <w:pStyle w:val="af0"/>
        <w:jc w:val="center"/>
        <w:rPr>
          <w:b/>
        </w:rPr>
      </w:pPr>
    </w:p>
    <w:p w:rsidR="00FA4C76" w:rsidRPr="00195302" w:rsidRDefault="00FA4C76" w:rsidP="00FA4C76">
      <w:pPr>
        <w:pStyle w:val="af0"/>
        <w:jc w:val="center"/>
        <w:rPr>
          <w:b/>
        </w:rPr>
      </w:pPr>
      <w:proofErr w:type="gramStart"/>
      <w:r w:rsidRPr="00CF1A46">
        <w:rPr>
          <w:b/>
        </w:rPr>
        <w:lastRenderedPageBreak/>
        <w:t>Образовательные результаты</w:t>
      </w:r>
      <w:r w:rsidRPr="00195302">
        <w:rPr>
          <w:b/>
        </w:rPr>
        <w:t xml:space="preserve"> обучающегося,</w:t>
      </w:r>
      <w:r w:rsidRPr="00195302">
        <w:rPr>
          <w:b/>
        </w:rPr>
        <w:br/>
        <w:t>формируемые в результате освоени</w:t>
      </w:r>
      <w:r>
        <w:rPr>
          <w:b/>
        </w:rPr>
        <w:t>я</w:t>
      </w:r>
      <w:r w:rsidRPr="00195302">
        <w:rPr>
          <w:b/>
        </w:rPr>
        <w:t xml:space="preserve"> дисциплины</w:t>
      </w:r>
      <w:proofErr w:type="gramEnd"/>
    </w:p>
    <w:p w:rsidR="00FA4C76" w:rsidRDefault="00FA4C76" w:rsidP="00FA4C76">
      <w:pPr>
        <w:pStyle w:val="af0"/>
        <w:jc w:val="both"/>
      </w:pPr>
      <w:r w:rsidRPr="00CE78C0">
        <w:t>В результате освоения дисциплины  «Физика»  студент должен:</w:t>
      </w:r>
    </w:p>
    <w:p w:rsidR="00FA4C76" w:rsidRDefault="00FA4C76" w:rsidP="00FA4C76">
      <w:pPr>
        <w:jc w:val="both"/>
        <w:rPr>
          <w:b/>
          <w:bCs/>
        </w:rPr>
      </w:pPr>
      <w:r>
        <w:rPr>
          <w:b/>
          <w:bCs/>
        </w:rPr>
        <w:t>Знать:</w:t>
      </w:r>
    </w:p>
    <w:p w:rsidR="00FA4C76" w:rsidRDefault="00FA4C76" w:rsidP="00FA4C76">
      <w:pPr>
        <w:jc w:val="both"/>
      </w:pPr>
      <w:r>
        <w:t xml:space="preserve"> - основные законы механики, молекулярной физики, электродинамики, оптики, квантовой физики</w:t>
      </w:r>
    </w:p>
    <w:p w:rsidR="00FA4C76" w:rsidRDefault="00FA4C76" w:rsidP="00FA4C76">
      <w:pPr>
        <w:jc w:val="both"/>
      </w:pPr>
      <w:r>
        <w:t xml:space="preserve">- физические явления и эффекты, используемые при обработке, хранении, передаче информации и положенные в основу функционирования вычислительной техники. </w:t>
      </w:r>
    </w:p>
    <w:p w:rsidR="00FA4C76" w:rsidRDefault="00FA4C76" w:rsidP="00FA4C76">
      <w:pPr>
        <w:jc w:val="both"/>
        <w:rPr>
          <w:b/>
          <w:bCs/>
        </w:rPr>
      </w:pPr>
      <w:r>
        <w:rPr>
          <w:b/>
          <w:bCs/>
        </w:rPr>
        <w:t>Уметь:</w:t>
      </w:r>
    </w:p>
    <w:p w:rsidR="00FA4C76" w:rsidRPr="00114B42" w:rsidRDefault="00FA4C76" w:rsidP="00FA4C76">
      <w:pPr>
        <w:jc w:val="both"/>
        <w:rPr>
          <w:bCs/>
        </w:rPr>
      </w:pPr>
      <w:r>
        <w:rPr>
          <w:b/>
          <w:bCs/>
        </w:rPr>
        <w:t xml:space="preserve">- </w:t>
      </w:r>
      <w:r w:rsidRPr="00114B42">
        <w:rPr>
          <w:bCs/>
        </w:rPr>
        <w:t>на основе законов механики описывать основные виды движения тел</w:t>
      </w:r>
    </w:p>
    <w:p w:rsidR="00FA4C76" w:rsidRDefault="00FA4C76" w:rsidP="00FA4C76">
      <w:pPr>
        <w:jc w:val="both"/>
      </w:pPr>
      <w:r>
        <w:t>- строить математически модели физических явлений и процессов,</w:t>
      </w:r>
    </w:p>
    <w:p w:rsidR="00FA4C76" w:rsidRDefault="00FA4C76" w:rsidP="00FA4C76">
      <w:pPr>
        <w:jc w:val="both"/>
      </w:pPr>
      <w:r>
        <w:t xml:space="preserve">- решать типовые прикладные физические задачи </w:t>
      </w:r>
    </w:p>
    <w:p w:rsidR="00FA4C76" w:rsidRDefault="00FA4C76" w:rsidP="00FA4C76">
      <w:pPr>
        <w:jc w:val="both"/>
      </w:pPr>
      <w:r>
        <w:t>- применять основные законы общей физики при решении практических задач</w:t>
      </w:r>
    </w:p>
    <w:p w:rsidR="00FA4C76" w:rsidRDefault="00FA4C76" w:rsidP="00FA4C76">
      <w:pPr>
        <w:jc w:val="both"/>
      </w:pPr>
      <w:r>
        <w:rPr>
          <w:b/>
          <w:bCs/>
        </w:rPr>
        <w:t>Владеть</w:t>
      </w:r>
      <w:r>
        <w:t>:</w:t>
      </w:r>
    </w:p>
    <w:p w:rsidR="00FA4C76" w:rsidRDefault="00FA4C76" w:rsidP="00FA4C76">
      <w:pPr>
        <w:jc w:val="both"/>
      </w:pPr>
      <w:r>
        <w:t>- навыками использования стандартных методов и моделей математического анализа и их применения к решению прикладных задач</w:t>
      </w:r>
    </w:p>
    <w:p w:rsidR="00FA4C76" w:rsidRDefault="00FA4C76" w:rsidP="00FA4C76">
      <w:pPr>
        <w:jc w:val="both"/>
      </w:pPr>
      <w:r>
        <w:t>- навыками использования методов аналитической геометрии и векторной алгебры  в смежных дисциплинах и физике.</w:t>
      </w:r>
    </w:p>
    <w:p w:rsidR="00FA4C76" w:rsidRDefault="00FA4C76" w:rsidP="00FA4C76">
      <w:pPr>
        <w:jc w:val="both"/>
      </w:pPr>
      <w:r>
        <w:t>- методом теоретического исследования физических явлений и процессов</w:t>
      </w:r>
    </w:p>
    <w:p w:rsidR="00FA4C76" w:rsidRDefault="00FA4C76" w:rsidP="00FA4C76">
      <w:pPr>
        <w:jc w:val="both"/>
      </w:pPr>
      <w:r>
        <w:t>- навыками проведения физического эксперимента и обработки его результатов.</w:t>
      </w:r>
    </w:p>
    <w:p w:rsidR="00FA4C76" w:rsidRDefault="00FA4C76" w:rsidP="00FA4C76">
      <w:pPr>
        <w:jc w:val="both"/>
      </w:pPr>
    </w:p>
    <w:p w:rsidR="00FA4C76" w:rsidRPr="000460FB" w:rsidRDefault="00FA4C76" w:rsidP="00FA4C76">
      <w:pPr>
        <w:jc w:val="center"/>
        <w:rPr>
          <w:b/>
        </w:rPr>
      </w:pPr>
      <w:r w:rsidRPr="000460FB">
        <w:rPr>
          <w:b/>
        </w:rPr>
        <w:t>Место дисциплины в структуре образовательной программы</w:t>
      </w:r>
    </w:p>
    <w:p w:rsidR="00FA4C76" w:rsidRPr="00CE78C0" w:rsidRDefault="00FA4C76" w:rsidP="00FA4C76">
      <w:pPr>
        <w:ind w:left="709"/>
        <w:jc w:val="both"/>
      </w:pPr>
    </w:p>
    <w:p w:rsidR="00FA4C76" w:rsidRPr="00D26BF1" w:rsidRDefault="00FA4C76" w:rsidP="00FA4C76">
      <w:pPr>
        <w:pStyle w:val="af0"/>
        <w:ind w:firstLine="360"/>
        <w:jc w:val="both"/>
        <w:rPr>
          <w:b/>
          <w:color w:val="548DD4"/>
        </w:rPr>
      </w:pPr>
      <w:r w:rsidRPr="00CE78C0">
        <w:t xml:space="preserve">Дисциплина «Физика» читается студентам </w:t>
      </w:r>
      <w:proofErr w:type="spellStart"/>
      <w:r>
        <w:t>бакалавриа</w:t>
      </w:r>
      <w:r w:rsidRPr="00CE78C0">
        <w:t>та</w:t>
      </w:r>
      <w:proofErr w:type="spellEnd"/>
      <w:r w:rsidRPr="00CE78C0">
        <w:t xml:space="preserve"> программы «</w:t>
      </w:r>
      <w:r w:rsidRPr="000B5848">
        <w:t>Информатика и вычислительная техника</w:t>
      </w:r>
      <w:r w:rsidRPr="00CE78C0">
        <w:t xml:space="preserve">» (направление </w:t>
      </w:r>
      <w:r w:rsidRPr="000B5848">
        <w:t>230100.62</w:t>
      </w:r>
      <w:r w:rsidRPr="00CE78C0">
        <w:t xml:space="preserve">) факультета </w:t>
      </w:r>
      <w:r>
        <w:t>Информационных технологий и вычислительной техники</w:t>
      </w:r>
      <w:r w:rsidRPr="00CE78C0">
        <w:t xml:space="preserve"> на</w:t>
      </w:r>
      <w:r>
        <w:t xml:space="preserve"> 1 курсе, в соответствии с учебным планом</w:t>
      </w:r>
      <w:r w:rsidRPr="00CE78C0">
        <w:t xml:space="preserve">. Она относится к числу обязательных дисциплин математического и естественнонаучного цикла базового учебного плана и предлагается студентам с первого по </w:t>
      </w:r>
      <w:r>
        <w:t>четверты</w:t>
      </w:r>
      <w:r w:rsidRPr="00D13528">
        <w:t>й</w:t>
      </w:r>
      <w:r w:rsidRPr="00CE78C0">
        <w:t xml:space="preserve"> модули первого года обучения. </w:t>
      </w:r>
      <w:r w:rsidRPr="00D13528">
        <w:t xml:space="preserve">Продолжительность курса составляет </w:t>
      </w:r>
      <w:r>
        <w:t xml:space="preserve">288 часов </w:t>
      </w:r>
      <w:r w:rsidRPr="00D13528">
        <w:t xml:space="preserve">(в рамках </w:t>
      </w:r>
      <w:r>
        <w:t>4</w:t>
      </w:r>
      <w:r w:rsidRPr="00D13528">
        <w:t xml:space="preserve"> модулей)</w:t>
      </w:r>
      <w:r>
        <w:t xml:space="preserve">. </w:t>
      </w:r>
      <w:proofErr w:type="gramStart"/>
      <w:r>
        <w:t>Из них 121 -</w:t>
      </w:r>
      <w:r w:rsidRPr="00D13528">
        <w:rPr>
          <w:bCs/>
          <w:i/>
          <w:iCs/>
        </w:rPr>
        <w:t xml:space="preserve"> </w:t>
      </w:r>
      <w:r w:rsidRPr="00D13528">
        <w:t xml:space="preserve">аудиторных учебных часов, в том числе: </w:t>
      </w:r>
      <w:r>
        <w:t>51</w:t>
      </w:r>
      <w:r w:rsidRPr="00D13528">
        <w:t xml:space="preserve">  час</w:t>
      </w:r>
      <w:r>
        <w:t xml:space="preserve"> лекционных занятий, семинары – 35 часов, лабораторные работы – 35 часов)</w:t>
      </w:r>
      <w:r w:rsidRPr="00D13528">
        <w:t>.</w:t>
      </w:r>
      <w:proofErr w:type="gramEnd"/>
      <w:r w:rsidRPr="00D13528">
        <w:t xml:space="preserve"> Помимо этого, </w:t>
      </w:r>
      <w:r w:rsidRPr="00886E87">
        <w:rPr>
          <w:bCs/>
          <w:iCs/>
        </w:rPr>
        <w:t>1</w:t>
      </w:r>
      <w:r>
        <w:rPr>
          <w:bCs/>
          <w:iCs/>
        </w:rPr>
        <w:t>6</w:t>
      </w:r>
      <w:r w:rsidRPr="00717882">
        <w:rPr>
          <w:bCs/>
          <w:iCs/>
        </w:rPr>
        <w:t>7</w:t>
      </w:r>
      <w:r w:rsidRPr="00D13528">
        <w:rPr>
          <w:bCs/>
          <w:i/>
          <w:iCs/>
        </w:rPr>
        <w:t xml:space="preserve"> </w:t>
      </w:r>
      <w:r w:rsidRPr="00D13528">
        <w:t>час</w:t>
      </w:r>
      <w:r>
        <w:t>ов</w:t>
      </w:r>
      <w:r w:rsidRPr="00D13528">
        <w:t xml:space="preserve"> в курсе отводится под самостоятельную работу студентов. </w:t>
      </w:r>
      <w:r w:rsidRPr="00A81975">
        <w:t>Предусмотренный учебным планом текущий контроль по дисциплине включает: домашн</w:t>
      </w:r>
      <w:r>
        <w:t>е</w:t>
      </w:r>
      <w:r w:rsidRPr="00A81975">
        <w:t>е задани</w:t>
      </w:r>
      <w:r>
        <w:t>е</w:t>
      </w:r>
      <w:r w:rsidRPr="00A81975">
        <w:t xml:space="preserve"> (в</w:t>
      </w:r>
      <w:r>
        <w:t>о втором</w:t>
      </w:r>
      <w:r w:rsidRPr="00A81975">
        <w:t xml:space="preserve"> </w:t>
      </w:r>
      <w:r w:rsidR="004A6A00">
        <w:t>и</w:t>
      </w:r>
      <w:r w:rsidR="00624CE4">
        <w:t xml:space="preserve"> третьем модулях</w:t>
      </w:r>
      <w:r>
        <w:t xml:space="preserve"> </w:t>
      </w:r>
      <w:r w:rsidRPr="00A81975">
        <w:t>1-ого года обучения), контрольн</w:t>
      </w:r>
      <w:r>
        <w:t>ую</w:t>
      </w:r>
      <w:r w:rsidRPr="00A81975">
        <w:t xml:space="preserve"> работ</w:t>
      </w:r>
      <w:r>
        <w:t>у</w:t>
      </w:r>
      <w:r w:rsidRPr="00A81975">
        <w:t xml:space="preserve"> (в</w:t>
      </w:r>
      <w:r w:rsidR="00624CE4">
        <w:t xml:space="preserve"> третьем и четвертом</w:t>
      </w:r>
      <w:r w:rsidRPr="0060642A">
        <w:t xml:space="preserve"> </w:t>
      </w:r>
      <w:r w:rsidRPr="00A81975">
        <w:t>модул</w:t>
      </w:r>
      <w:r w:rsidR="00624CE4">
        <w:t>ях</w:t>
      </w:r>
      <w:r w:rsidRPr="00A81975">
        <w:t xml:space="preserve"> 1-ого года обучения), коллоквиум (в</w:t>
      </w:r>
      <w:r>
        <w:t xml:space="preserve"> первом</w:t>
      </w:r>
      <w:r w:rsidRPr="00A81975">
        <w:t xml:space="preserve"> модул</w:t>
      </w:r>
      <w:r>
        <w:t>е</w:t>
      </w:r>
      <w:r w:rsidRPr="00A81975">
        <w:t xml:space="preserve"> 1-ого года обучения). Зачет (</w:t>
      </w:r>
      <w:proofErr w:type="spellStart"/>
      <w:r w:rsidRPr="00A81975">
        <w:t>Зч</w:t>
      </w:r>
      <w:proofErr w:type="spellEnd"/>
      <w:r w:rsidRPr="00A81975">
        <w:t>) по дисциплине предусмотрен в</w:t>
      </w:r>
      <w:r>
        <w:t xml:space="preserve"> </w:t>
      </w:r>
      <w:r w:rsidR="007018FA">
        <w:t>первом и третьем модулях</w:t>
      </w:r>
      <w:r w:rsidRPr="00A81975">
        <w:t xml:space="preserve"> 1-ого года обучения. Экзамен (Э) проводится в четвертом модуле 1-ого года обучения.</w:t>
      </w:r>
      <w:r w:rsidRPr="00D26BF1">
        <w:rPr>
          <w:b/>
          <w:color w:val="548DD4"/>
        </w:rPr>
        <w:t xml:space="preserve"> </w:t>
      </w:r>
    </w:p>
    <w:p w:rsidR="00FA4C76" w:rsidRDefault="00FA4C76" w:rsidP="00FA4C76">
      <w:pPr>
        <w:pStyle w:val="af0"/>
        <w:ind w:firstLine="360"/>
        <w:jc w:val="both"/>
      </w:pPr>
      <w:r w:rsidRPr="00CE78C0">
        <w:t>Изучение дисциплины «Физика» базируется на следующих дисциплинах:</w:t>
      </w:r>
    </w:p>
    <w:p w:rsidR="00FA4C76" w:rsidRPr="00D74936" w:rsidRDefault="00FA4C76" w:rsidP="00FA4C76">
      <w:pPr>
        <w:pStyle w:val="af0"/>
        <w:jc w:val="both"/>
      </w:pPr>
      <w:r w:rsidRPr="00D74936">
        <w:t>-  математика в объеме средней школы;</w:t>
      </w:r>
    </w:p>
    <w:p w:rsidR="00FA4C76" w:rsidRPr="00D74936" w:rsidRDefault="00FA4C76" w:rsidP="00FA4C76">
      <w:pPr>
        <w:pStyle w:val="ad"/>
        <w:ind w:left="0"/>
        <w:rPr>
          <w:lang w:val="ru-RU"/>
        </w:rPr>
      </w:pPr>
      <w:r w:rsidRPr="00D74936">
        <w:rPr>
          <w:lang w:val="ru-RU"/>
        </w:rPr>
        <w:t>-  физика в объеме средней школы.</w:t>
      </w:r>
    </w:p>
    <w:p w:rsidR="00FA4C76" w:rsidRPr="00D74936" w:rsidRDefault="00FA4C76" w:rsidP="00FA4C76">
      <w:pPr>
        <w:jc w:val="both"/>
      </w:pPr>
      <w:r w:rsidRPr="00CE78C0">
        <w:tab/>
      </w:r>
      <w:r w:rsidRPr="00D74936">
        <w:t xml:space="preserve">Для освоения учебной дисциплины студенты должны владеть </w:t>
      </w:r>
      <w:proofErr w:type="gramStart"/>
      <w:r w:rsidRPr="00D74936">
        <w:t>следующими</w:t>
      </w:r>
      <w:proofErr w:type="gramEnd"/>
      <w:r w:rsidRPr="00D74936">
        <w:t xml:space="preserve"> </w:t>
      </w:r>
    </w:p>
    <w:p w:rsidR="00FA4C76" w:rsidRDefault="00FA4C76" w:rsidP="00FA4C76">
      <w:pPr>
        <w:pStyle w:val="af0"/>
        <w:jc w:val="both"/>
      </w:pPr>
      <w:r w:rsidRPr="00CE78C0">
        <w:t>знаниями и компетенциями:</w:t>
      </w:r>
    </w:p>
    <w:p w:rsidR="00FA4C76" w:rsidRPr="00CE78C0" w:rsidRDefault="00FA4C76" w:rsidP="00FA4C76">
      <w:pPr>
        <w:pStyle w:val="af0"/>
        <w:jc w:val="both"/>
      </w:pPr>
      <w:r w:rsidRPr="00CE78C0">
        <w:t>-  знать основные законы классической и современной физики;</w:t>
      </w:r>
    </w:p>
    <w:p w:rsidR="00FA4C76" w:rsidRPr="00CE78C0" w:rsidRDefault="00FA4C76" w:rsidP="00FA4C76">
      <w:pPr>
        <w:jc w:val="both"/>
      </w:pPr>
      <w:r w:rsidRPr="00CE78C0">
        <w:t>-  знать простейшие методы решения физических задач;</w:t>
      </w:r>
    </w:p>
    <w:p w:rsidR="00FA4C76" w:rsidRPr="00CE78C0" w:rsidRDefault="00FA4C76" w:rsidP="00FA4C76">
      <w:pPr>
        <w:jc w:val="both"/>
      </w:pPr>
      <w:r w:rsidRPr="00CE78C0">
        <w:t>-  обладать навыками работы с измерительными приборами.</w:t>
      </w:r>
    </w:p>
    <w:p w:rsidR="00FA4C76" w:rsidRPr="00CE78C0" w:rsidRDefault="00FA4C76" w:rsidP="00FA4C76">
      <w:pPr>
        <w:jc w:val="both"/>
      </w:pPr>
    </w:p>
    <w:p w:rsidR="00FA4C76" w:rsidRPr="00CE78C0" w:rsidRDefault="00FA4C76" w:rsidP="00FA4C76">
      <w:pPr>
        <w:pStyle w:val="af2"/>
        <w:jc w:val="both"/>
      </w:pPr>
      <w:r w:rsidRPr="00CE78C0">
        <w:t>Основные положения дисциплины должны быть использованы в дальнейшем при изучении следующих дисциплин:</w:t>
      </w:r>
    </w:p>
    <w:p w:rsidR="00FA4C76" w:rsidRPr="00CE78C0" w:rsidRDefault="00FA4C76" w:rsidP="00FA4C76">
      <w:pPr>
        <w:jc w:val="both"/>
      </w:pPr>
      <w:r w:rsidRPr="00CE78C0">
        <w:lastRenderedPageBreak/>
        <w:t>-   теоретическая механика;</w:t>
      </w:r>
    </w:p>
    <w:p w:rsidR="00FA4C76" w:rsidRPr="00CE78C0" w:rsidRDefault="00FA4C76" w:rsidP="00FA4C76">
      <w:pPr>
        <w:jc w:val="both"/>
      </w:pPr>
      <w:r w:rsidRPr="00CE78C0">
        <w:t>-   прикладные задачи математической физики;</w:t>
      </w:r>
    </w:p>
    <w:p w:rsidR="00FA4C76" w:rsidRPr="00CE78C0" w:rsidRDefault="00FA4C76" w:rsidP="00FA4C76">
      <w:pPr>
        <w:jc w:val="both"/>
      </w:pPr>
      <w:r w:rsidRPr="00CE78C0">
        <w:t>-   прикладная механика;</w:t>
      </w:r>
    </w:p>
    <w:p w:rsidR="00FA4C76" w:rsidRPr="00CE78C0" w:rsidRDefault="00FA4C76" w:rsidP="00FA4C76">
      <w:pPr>
        <w:jc w:val="both"/>
      </w:pPr>
      <w:r w:rsidRPr="00CE78C0">
        <w:t>-   электротехника.</w:t>
      </w:r>
    </w:p>
    <w:p w:rsidR="00FA4C76" w:rsidRPr="00CE78C0" w:rsidRDefault="00FA4C76" w:rsidP="00FA4C76">
      <w:pPr>
        <w:autoSpaceDE w:val="0"/>
        <w:autoSpaceDN w:val="0"/>
        <w:adjustRightInd w:val="0"/>
        <w:spacing w:line="360" w:lineRule="auto"/>
        <w:jc w:val="both"/>
      </w:pPr>
    </w:p>
    <w:bookmarkEnd w:id="0"/>
    <w:p w:rsidR="00FA4C76" w:rsidRPr="00A83D87" w:rsidRDefault="00FA4C76" w:rsidP="00FA4C76">
      <w:pPr>
        <w:pStyle w:val="1"/>
        <w:keepLines/>
        <w:numPr>
          <w:ilvl w:val="0"/>
          <w:numId w:val="1"/>
        </w:numPr>
        <w:spacing w:before="100" w:beforeAutospacing="1" w:after="100" w:afterAutospacing="1" w:line="276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3D87">
        <w:rPr>
          <w:rFonts w:ascii="Times New Roman" w:hAnsi="Times New Roman" w:cs="Times New Roman"/>
          <w:sz w:val="28"/>
          <w:szCs w:val="28"/>
        </w:rPr>
        <w:t>Тематический план учебной дисциплины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593"/>
        <w:gridCol w:w="1080"/>
        <w:gridCol w:w="1080"/>
        <w:gridCol w:w="1620"/>
        <w:gridCol w:w="1620"/>
        <w:gridCol w:w="1474"/>
      </w:tblGrid>
      <w:tr w:rsidR="00FA4C76" w:rsidRPr="00CE78C0" w:rsidTr="00405C17">
        <w:trPr>
          <w:trHeight w:val="169"/>
        </w:trPr>
        <w:tc>
          <w:tcPr>
            <w:tcW w:w="456" w:type="dxa"/>
            <w:vMerge w:val="restart"/>
            <w:vAlign w:val="center"/>
          </w:tcPr>
          <w:p w:rsidR="00FA4C76" w:rsidRPr="00CE78C0" w:rsidRDefault="00FA4C76" w:rsidP="00405C17">
            <w:pPr>
              <w:jc w:val="both"/>
            </w:pPr>
            <w:r w:rsidRPr="00CE78C0">
              <w:t>№</w:t>
            </w:r>
          </w:p>
        </w:tc>
        <w:tc>
          <w:tcPr>
            <w:tcW w:w="2593" w:type="dxa"/>
            <w:vMerge w:val="restart"/>
            <w:vAlign w:val="center"/>
          </w:tcPr>
          <w:p w:rsidR="00FA4C76" w:rsidRPr="00CE78C0" w:rsidRDefault="00FA4C76" w:rsidP="00405C17">
            <w:pPr>
              <w:jc w:val="center"/>
            </w:pPr>
            <w:r w:rsidRPr="00CE78C0">
              <w:t>Название темы</w:t>
            </w:r>
          </w:p>
        </w:tc>
        <w:tc>
          <w:tcPr>
            <w:tcW w:w="1080" w:type="dxa"/>
            <w:vMerge w:val="restart"/>
            <w:vAlign w:val="center"/>
          </w:tcPr>
          <w:p w:rsidR="00FA4C76" w:rsidRPr="00D74936" w:rsidRDefault="00FA4C76" w:rsidP="00405C17">
            <w:pPr>
              <w:jc w:val="center"/>
              <w:rPr>
                <w:sz w:val="22"/>
                <w:szCs w:val="22"/>
              </w:rPr>
            </w:pPr>
            <w:r w:rsidRPr="00D74936">
              <w:rPr>
                <w:sz w:val="22"/>
                <w:szCs w:val="22"/>
              </w:rPr>
              <w:t xml:space="preserve">Всего часов по </w:t>
            </w:r>
            <w:proofErr w:type="spellStart"/>
            <w:proofErr w:type="gramStart"/>
            <w:r w:rsidRPr="00D74936">
              <w:rPr>
                <w:sz w:val="22"/>
                <w:szCs w:val="22"/>
              </w:rPr>
              <w:t>дисцип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74936">
              <w:rPr>
                <w:sz w:val="22"/>
                <w:szCs w:val="22"/>
              </w:rPr>
              <w:t>лине</w:t>
            </w:r>
            <w:proofErr w:type="gramEnd"/>
          </w:p>
        </w:tc>
        <w:tc>
          <w:tcPr>
            <w:tcW w:w="4320" w:type="dxa"/>
            <w:gridSpan w:val="3"/>
            <w:vAlign w:val="center"/>
          </w:tcPr>
          <w:p w:rsidR="00FA4C76" w:rsidRPr="00CE78C0" w:rsidRDefault="00FA4C76" w:rsidP="00405C17">
            <w:pPr>
              <w:jc w:val="center"/>
            </w:pPr>
            <w:r w:rsidRPr="00CE78C0">
              <w:t>Аудиторные часы</w:t>
            </w:r>
          </w:p>
        </w:tc>
        <w:tc>
          <w:tcPr>
            <w:tcW w:w="1474" w:type="dxa"/>
            <w:vMerge w:val="restart"/>
            <w:vAlign w:val="center"/>
          </w:tcPr>
          <w:p w:rsidR="00FA4C76" w:rsidRPr="004F24F6" w:rsidRDefault="00FA4C76" w:rsidP="00405C1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F24F6">
              <w:rPr>
                <w:sz w:val="20"/>
                <w:szCs w:val="20"/>
              </w:rPr>
              <w:t>Самостоя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F24F6">
              <w:rPr>
                <w:sz w:val="20"/>
                <w:szCs w:val="20"/>
              </w:rPr>
              <w:t>тельная</w:t>
            </w:r>
            <w:proofErr w:type="gramEnd"/>
          </w:p>
          <w:p w:rsidR="00FA4C76" w:rsidRPr="00456947" w:rsidRDefault="00FA4C76" w:rsidP="00405C17">
            <w:pPr>
              <w:jc w:val="center"/>
              <w:rPr>
                <w:sz w:val="22"/>
                <w:szCs w:val="22"/>
              </w:rPr>
            </w:pPr>
            <w:r w:rsidRPr="004F24F6">
              <w:rPr>
                <w:sz w:val="20"/>
                <w:szCs w:val="20"/>
              </w:rPr>
              <w:t xml:space="preserve"> работа</w:t>
            </w:r>
          </w:p>
        </w:tc>
      </w:tr>
      <w:tr w:rsidR="00FA4C76" w:rsidRPr="00CE78C0" w:rsidTr="00405C17">
        <w:trPr>
          <w:trHeight w:val="275"/>
        </w:trPr>
        <w:tc>
          <w:tcPr>
            <w:tcW w:w="456" w:type="dxa"/>
            <w:vMerge/>
            <w:vAlign w:val="center"/>
          </w:tcPr>
          <w:p w:rsidR="00FA4C76" w:rsidRPr="00CE78C0" w:rsidRDefault="00FA4C76" w:rsidP="00405C17">
            <w:pPr>
              <w:jc w:val="both"/>
            </w:pPr>
          </w:p>
        </w:tc>
        <w:tc>
          <w:tcPr>
            <w:tcW w:w="2593" w:type="dxa"/>
            <w:vMerge/>
            <w:vAlign w:val="center"/>
          </w:tcPr>
          <w:p w:rsidR="00FA4C76" w:rsidRPr="00CE78C0" w:rsidRDefault="00FA4C76" w:rsidP="00405C17">
            <w:pPr>
              <w:jc w:val="both"/>
            </w:pPr>
          </w:p>
        </w:tc>
        <w:tc>
          <w:tcPr>
            <w:tcW w:w="1080" w:type="dxa"/>
            <w:vMerge/>
            <w:vAlign w:val="center"/>
          </w:tcPr>
          <w:p w:rsidR="00FA4C76" w:rsidRPr="00CE78C0" w:rsidRDefault="00FA4C76" w:rsidP="00405C17">
            <w:pPr>
              <w:jc w:val="both"/>
            </w:pPr>
          </w:p>
        </w:tc>
        <w:tc>
          <w:tcPr>
            <w:tcW w:w="1080" w:type="dxa"/>
            <w:vMerge w:val="restart"/>
            <w:vAlign w:val="center"/>
          </w:tcPr>
          <w:p w:rsidR="00FA4C76" w:rsidRPr="00456947" w:rsidRDefault="00FA4C76" w:rsidP="00405C17">
            <w:pPr>
              <w:jc w:val="both"/>
              <w:rPr>
                <w:sz w:val="22"/>
                <w:szCs w:val="22"/>
              </w:rPr>
            </w:pPr>
            <w:r w:rsidRPr="00456947">
              <w:rPr>
                <w:sz w:val="22"/>
                <w:szCs w:val="22"/>
              </w:rPr>
              <w:t>Лекции</w:t>
            </w:r>
          </w:p>
        </w:tc>
        <w:tc>
          <w:tcPr>
            <w:tcW w:w="3240" w:type="dxa"/>
            <w:gridSpan w:val="2"/>
            <w:vAlign w:val="center"/>
          </w:tcPr>
          <w:p w:rsidR="00FA4C76" w:rsidRPr="00CE78C0" w:rsidRDefault="00FA4C76" w:rsidP="00405C17">
            <w:pPr>
              <w:jc w:val="center"/>
            </w:pPr>
            <w:r w:rsidRPr="00CE78C0">
              <w:t>Практические занятия</w:t>
            </w:r>
          </w:p>
        </w:tc>
        <w:tc>
          <w:tcPr>
            <w:tcW w:w="1474" w:type="dxa"/>
            <w:vMerge/>
            <w:vAlign w:val="center"/>
          </w:tcPr>
          <w:p w:rsidR="00FA4C76" w:rsidRPr="00CE78C0" w:rsidRDefault="00FA4C76" w:rsidP="00405C17">
            <w:pPr>
              <w:jc w:val="both"/>
            </w:pPr>
          </w:p>
        </w:tc>
      </w:tr>
      <w:tr w:rsidR="00FA4C76" w:rsidRPr="00CE78C0" w:rsidTr="00405C17">
        <w:trPr>
          <w:trHeight w:val="275"/>
        </w:trPr>
        <w:tc>
          <w:tcPr>
            <w:tcW w:w="456" w:type="dxa"/>
            <w:vMerge/>
            <w:vAlign w:val="center"/>
          </w:tcPr>
          <w:p w:rsidR="00FA4C76" w:rsidRPr="00CE78C0" w:rsidRDefault="00FA4C76" w:rsidP="00405C17">
            <w:pPr>
              <w:jc w:val="both"/>
            </w:pPr>
          </w:p>
        </w:tc>
        <w:tc>
          <w:tcPr>
            <w:tcW w:w="2593" w:type="dxa"/>
            <w:vMerge/>
            <w:vAlign w:val="center"/>
          </w:tcPr>
          <w:p w:rsidR="00FA4C76" w:rsidRPr="00CE78C0" w:rsidRDefault="00FA4C76" w:rsidP="00405C17">
            <w:pPr>
              <w:jc w:val="both"/>
            </w:pPr>
          </w:p>
        </w:tc>
        <w:tc>
          <w:tcPr>
            <w:tcW w:w="1080" w:type="dxa"/>
            <w:vMerge/>
            <w:vAlign w:val="center"/>
          </w:tcPr>
          <w:p w:rsidR="00FA4C76" w:rsidRPr="00CE78C0" w:rsidRDefault="00FA4C76" w:rsidP="00405C17">
            <w:pPr>
              <w:jc w:val="both"/>
            </w:pPr>
          </w:p>
        </w:tc>
        <w:tc>
          <w:tcPr>
            <w:tcW w:w="1080" w:type="dxa"/>
            <w:vMerge/>
            <w:vAlign w:val="center"/>
          </w:tcPr>
          <w:p w:rsidR="00FA4C76" w:rsidRPr="00CE78C0" w:rsidRDefault="00FA4C76" w:rsidP="00405C17">
            <w:pPr>
              <w:jc w:val="both"/>
            </w:pPr>
          </w:p>
        </w:tc>
        <w:tc>
          <w:tcPr>
            <w:tcW w:w="1620" w:type="dxa"/>
            <w:vAlign w:val="center"/>
          </w:tcPr>
          <w:p w:rsidR="00FA4C76" w:rsidRPr="00456947" w:rsidRDefault="00FA4C76" w:rsidP="00405C17">
            <w:pPr>
              <w:jc w:val="center"/>
              <w:rPr>
                <w:sz w:val="22"/>
                <w:szCs w:val="22"/>
              </w:rPr>
            </w:pPr>
            <w:r w:rsidRPr="00456947">
              <w:rPr>
                <w:sz w:val="22"/>
                <w:szCs w:val="22"/>
              </w:rPr>
              <w:t>Семинары</w:t>
            </w:r>
          </w:p>
        </w:tc>
        <w:tc>
          <w:tcPr>
            <w:tcW w:w="1620" w:type="dxa"/>
            <w:vAlign w:val="center"/>
          </w:tcPr>
          <w:p w:rsidR="00FA4C76" w:rsidRPr="00456947" w:rsidRDefault="00FA4C76" w:rsidP="00405C17">
            <w:pPr>
              <w:jc w:val="center"/>
              <w:rPr>
                <w:sz w:val="22"/>
                <w:szCs w:val="22"/>
              </w:rPr>
            </w:pPr>
            <w:r w:rsidRPr="00456947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1474" w:type="dxa"/>
            <w:vMerge/>
            <w:vAlign w:val="center"/>
          </w:tcPr>
          <w:p w:rsidR="00FA4C76" w:rsidRPr="00CE78C0" w:rsidRDefault="00FA4C76" w:rsidP="00405C17">
            <w:pPr>
              <w:jc w:val="both"/>
            </w:pPr>
          </w:p>
        </w:tc>
      </w:tr>
      <w:tr w:rsidR="00FA4C76" w:rsidRPr="00CE78C0" w:rsidTr="00405C17">
        <w:tc>
          <w:tcPr>
            <w:tcW w:w="9923" w:type="dxa"/>
            <w:gridSpan w:val="7"/>
            <w:vAlign w:val="center"/>
          </w:tcPr>
          <w:p w:rsidR="00FA4C76" w:rsidRPr="00CE78C0" w:rsidRDefault="00FA4C76" w:rsidP="00405C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78C0">
              <w:rPr>
                <w:b/>
                <w:bCs/>
              </w:rPr>
              <w:t>Первый модуль</w:t>
            </w:r>
            <w:r>
              <w:rPr>
                <w:b/>
                <w:bCs/>
              </w:rPr>
              <w:t xml:space="preserve"> (1-ый курс)</w:t>
            </w:r>
            <w:r w:rsidRPr="00CE78C0">
              <w:rPr>
                <w:b/>
                <w:bCs/>
              </w:rPr>
              <w:t>.</w:t>
            </w:r>
          </w:p>
          <w:p w:rsidR="00FA4C76" w:rsidRPr="00CE78C0" w:rsidRDefault="00FA4C76" w:rsidP="00405C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78C0">
              <w:rPr>
                <w:b/>
                <w:bCs/>
              </w:rPr>
              <w:t>Лекций – 1</w:t>
            </w:r>
            <w:r>
              <w:rPr>
                <w:b/>
                <w:bCs/>
              </w:rPr>
              <w:t>6</w:t>
            </w:r>
            <w:r w:rsidRPr="00CE78C0">
              <w:rPr>
                <w:b/>
                <w:bCs/>
              </w:rPr>
              <w:t xml:space="preserve"> часов. </w:t>
            </w:r>
            <w:r>
              <w:rPr>
                <w:b/>
                <w:bCs/>
              </w:rPr>
              <w:t>Семинаров</w:t>
            </w:r>
            <w:r w:rsidRPr="00CE78C0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8</w:t>
            </w:r>
            <w:r w:rsidRPr="00CE78C0">
              <w:rPr>
                <w:b/>
                <w:bCs/>
              </w:rPr>
              <w:t xml:space="preserve"> часов.</w:t>
            </w:r>
            <w:r>
              <w:rPr>
                <w:b/>
                <w:bCs/>
              </w:rPr>
              <w:t xml:space="preserve"> Лабораторных работ – 8 часов</w:t>
            </w:r>
            <w:r w:rsidRPr="00CE78C0">
              <w:rPr>
                <w:b/>
                <w:bCs/>
              </w:rPr>
              <w:t xml:space="preserve"> Самостоятельная работа – </w:t>
            </w:r>
            <w:r>
              <w:rPr>
                <w:b/>
                <w:bCs/>
              </w:rPr>
              <w:t>42</w:t>
            </w:r>
            <w:r w:rsidR="00405C17">
              <w:rPr>
                <w:b/>
                <w:bCs/>
              </w:rPr>
              <w:t xml:space="preserve"> часа</w:t>
            </w:r>
            <w:r w:rsidRPr="00CE78C0">
              <w:rPr>
                <w:b/>
                <w:bCs/>
              </w:rPr>
              <w:t>.</w:t>
            </w:r>
          </w:p>
          <w:p w:rsidR="00FA4C76" w:rsidRDefault="00FA4C76" w:rsidP="00405C17">
            <w:pPr>
              <w:jc w:val="center"/>
              <w:rPr>
                <w:b/>
                <w:bCs/>
              </w:rPr>
            </w:pPr>
            <w:r w:rsidRPr="00CE78C0">
              <w:rPr>
                <w:b/>
                <w:bCs/>
              </w:rPr>
              <w:t>Формы текущего контроля –</w:t>
            </w:r>
            <w:r>
              <w:rPr>
                <w:b/>
                <w:bCs/>
              </w:rPr>
              <w:t xml:space="preserve"> коллоквиум Кол</w:t>
            </w:r>
            <w:proofErr w:type="gramStart"/>
            <w:r w:rsidRPr="00972757">
              <w:rPr>
                <w:b/>
                <w:bCs/>
                <w:vertAlign w:val="subscript"/>
              </w:rPr>
              <w:t>1</w:t>
            </w:r>
            <w:proofErr w:type="gramEnd"/>
            <w:r>
              <w:rPr>
                <w:b/>
                <w:bCs/>
              </w:rPr>
              <w:t>.</w:t>
            </w:r>
          </w:p>
          <w:p w:rsidR="00FA4C76" w:rsidRPr="00972757" w:rsidRDefault="00FA4C76" w:rsidP="00405C17">
            <w:pPr>
              <w:jc w:val="center"/>
              <w:rPr>
                <w:b/>
                <w:bCs/>
              </w:rPr>
            </w:pPr>
            <w:r w:rsidRPr="00CE78C0">
              <w:rPr>
                <w:b/>
                <w:bCs/>
              </w:rPr>
              <w:t xml:space="preserve">Формы </w:t>
            </w:r>
            <w:r>
              <w:rPr>
                <w:b/>
                <w:bCs/>
              </w:rPr>
              <w:t>промежуточного</w:t>
            </w:r>
            <w:r w:rsidRPr="00CE78C0">
              <w:rPr>
                <w:b/>
                <w:bCs/>
              </w:rPr>
              <w:t xml:space="preserve"> контроля – </w:t>
            </w:r>
            <w:r>
              <w:rPr>
                <w:b/>
                <w:bCs/>
              </w:rPr>
              <w:t>зачет</w:t>
            </w:r>
            <w:r w:rsidRPr="00CE78C0">
              <w:rPr>
                <w:b/>
                <w:bCs/>
              </w:rPr>
              <w:t>.</w:t>
            </w:r>
          </w:p>
          <w:p w:rsidR="00FA4C76" w:rsidRPr="00CE78C0" w:rsidRDefault="00FA4C76" w:rsidP="00405C17">
            <w:pPr>
              <w:jc w:val="center"/>
            </w:pPr>
          </w:p>
        </w:tc>
      </w:tr>
      <w:tr w:rsidR="00FA4C76" w:rsidRPr="00CE78C0" w:rsidTr="00405C17">
        <w:trPr>
          <w:trHeight w:val="828"/>
        </w:trPr>
        <w:tc>
          <w:tcPr>
            <w:tcW w:w="456" w:type="dxa"/>
            <w:vAlign w:val="center"/>
          </w:tcPr>
          <w:p w:rsidR="00FA4C76" w:rsidRPr="00CE78C0" w:rsidRDefault="00FA4C76" w:rsidP="00405C17">
            <w:pPr>
              <w:jc w:val="both"/>
            </w:pPr>
            <w:r w:rsidRPr="00CE78C0">
              <w:t>1</w:t>
            </w:r>
          </w:p>
        </w:tc>
        <w:tc>
          <w:tcPr>
            <w:tcW w:w="2593" w:type="dxa"/>
            <w:vAlign w:val="center"/>
          </w:tcPr>
          <w:p w:rsidR="00FA4C76" w:rsidRPr="004F24F6" w:rsidRDefault="00FA4C76" w:rsidP="00405C1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93EFA">
              <w:rPr>
                <w:sz w:val="22"/>
                <w:szCs w:val="22"/>
              </w:rPr>
              <w:t>Кинематика материальной точки</w:t>
            </w:r>
          </w:p>
        </w:tc>
        <w:tc>
          <w:tcPr>
            <w:tcW w:w="1080" w:type="dxa"/>
            <w:vAlign w:val="center"/>
          </w:tcPr>
          <w:p w:rsidR="00FA4C76" w:rsidRPr="00CE78C0" w:rsidRDefault="007018FA" w:rsidP="00405C17">
            <w:pPr>
              <w:jc w:val="center"/>
            </w:pPr>
            <w:r>
              <w:t>10</w:t>
            </w:r>
          </w:p>
        </w:tc>
        <w:tc>
          <w:tcPr>
            <w:tcW w:w="1080" w:type="dxa"/>
            <w:vAlign w:val="center"/>
          </w:tcPr>
          <w:p w:rsidR="00FA4C76" w:rsidRPr="00CE78C0" w:rsidRDefault="00FA4C76" w:rsidP="00405C17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4C76" w:rsidRPr="00CE78C0" w:rsidRDefault="00FA4C76" w:rsidP="00405C17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4C76" w:rsidRPr="00CE78C0" w:rsidRDefault="00FA4C76" w:rsidP="00405C17">
            <w:pPr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FA4C76" w:rsidRPr="00CE78C0" w:rsidRDefault="00FA4C76" w:rsidP="00405C17">
            <w:pPr>
              <w:jc w:val="center"/>
            </w:pPr>
            <w:r>
              <w:t>6</w:t>
            </w:r>
          </w:p>
        </w:tc>
      </w:tr>
      <w:tr w:rsidR="00FA4C76" w:rsidRPr="00CE78C0" w:rsidTr="00405C17">
        <w:trPr>
          <w:trHeight w:val="828"/>
        </w:trPr>
        <w:tc>
          <w:tcPr>
            <w:tcW w:w="456" w:type="dxa"/>
            <w:vAlign w:val="center"/>
          </w:tcPr>
          <w:p w:rsidR="00FA4C76" w:rsidRPr="00CE78C0" w:rsidRDefault="00FA4C76" w:rsidP="00405C17">
            <w:pPr>
              <w:jc w:val="both"/>
            </w:pPr>
            <w:r w:rsidRPr="00CE78C0">
              <w:t>2</w:t>
            </w:r>
          </w:p>
        </w:tc>
        <w:tc>
          <w:tcPr>
            <w:tcW w:w="2593" w:type="dxa"/>
            <w:vAlign w:val="center"/>
          </w:tcPr>
          <w:p w:rsidR="00FA4C76" w:rsidRPr="004F24F6" w:rsidRDefault="00FA4C76" w:rsidP="00405C1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Динамика </w:t>
            </w:r>
            <w:r w:rsidRPr="00393EFA">
              <w:rPr>
                <w:sz w:val="22"/>
                <w:szCs w:val="22"/>
              </w:rPr>
              <w:t>материальной точки</w:t>
            </w:r>
          </w:p>
        </w:tc>
        <w:tc>
          <w:tcPr>
            <w:tcW w:w="1080" w:type="dxa"/>
            <w:vAlign w:val="center"/>
          </w:tcPr>
          <w:p w:rsidR="00FA4C76" w:rsidRPr="00CE78C0" w:rsidRDefault="007018FA" w:rsidP="00405C17">
            <w:pPr>
              <w:jc w:val="center"/>
            </w:pPr>
            <w:r>
              <w:t>13</w:t>
            </w:r>
          </w:p>
        </w:tc>
        <w:tc>
          <w:tcPr>
            <w:tcW w:w="1080" w:type="dxa"/>
            <w:vAlign w:val="center"/>
          </w:tcPr>
          <w:p w:rsidR="00FA4C76" w:rsidRPr="00CE78C0" w:rsidRDefault="007018FA" w:rsidP="00405C17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4C76" w:rsidRPr="00CE78C0" w:rsidRDefault="00FA4C76" w:rsidP="00405C17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4C76" w:rsidRPr="00CE78C0" w:rsidRDefault="00FA4C76" w:rsidP="00405C17">
            <w:pPr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FA4C76" w:rsidRPr="00CE78C0" w:rsidRDefault="00FC7F08" w:rsidP="00405C17">
            <w:pPr>
              <w:jc w:val="center"/>
            </w:pPr>
            <w:r>
              <w:t>6</w:t>
            </w:r>
          </w:p>
        </w:tc>
      </w:tr>
      <w:tr w:rsidR="00FA4C76" w:rsidRPr="00CE78C0" w:rsidTr="00405C17">
        <w:trPr>
          <w:trHeight w:val="828"/>
        </w:trPr>
        <w:tc>
          <w:tcPr>
            <w:tcW w:w="456" w:type="dxa"/>
            <w:vAlign w:val="center"/>
          </w:tcPr>
          <w:p w:rsidR="00FA4C76" w:rsidRPr="00CE78C0" w:rsidRDefault="00FA4C76" w:rsidP="00405C17">
            <w:pPr>
              <w:jc w:val="both"/>
            </w:pPr>
            <w:r w:rsidRPr="00CE78C0">
              <w:t>3</w:t>
            </w:r>
          </w:p>
        </w:tc>
        <w:tc>
          <w:tcPr>
            <w:tcW w:w="2593" w:type="dxa"/>
            <w:vAlign w:val="center"/>
          </w:tcPr>
          <w:p w:rsidR="00FA4C76" w:rsidRPr="00CE78C0" w:rsidRDefault="00FA4C76" w:rsidP="00405C17">
            <w:pPr>
              <w:jc w:val="center"/>
            </w:pPr>
            <w:r>
              <w:t>Работа и энергия</w:t>
            </w:r>
          </w:p>
        </w:tc>
        <w:tc>
          <w:tcPr>
            <w:tcW w:w="1080" w:type="dxa"/>
            <w:vAlign w:val="center"/>
          </w:tcPr>
          <w:p w:rsidR="00FA4C76" w:rsidRPr="00CE78C0" w:rsidRDefault="00FA4C76" w:rsidP="00405C17">
            <w:pPr>
              <w:jc w:val="center"/>
            </w:pPr>
            <w:r w:rsidRPr="00CE78C0">
              <w:t>1</w:t>
            </w:r>
            <w:r w:rsidR="007018FA">
              <w:t>2</w:t>
            </w:r>
          </w:p>
        </w:tc>
        <w:tc>
          <w:tcPr>
            <w:tcW w:w="1080" w:type="dxa"/>
            <w:vAlign w:val="center"/>
          </w:tcPr>
          <w:p w:rsidR="00FA4C76" w:rsidRPr="00CE78C0" w:rsidRDefault="00FA4C76" w:rsidP="00405C17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4C76" w:rsidRPr="00CE78C0" w:rsidRDefault="00FA4C76" w:rsidP="00405C17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4C76" w:rsidRPr="00CE78C0" w:rsidRDefault="00FA4C76" w:rsidP="00405C17">
            <w:pPr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FA4C76" w:rsidRPr="00CE78C0" w:rsidRDefault="00FC7F08" w:rsidP="00405C17">
            <w:pPr>
              <w:jc w:val="center"/>
            </w:pPr>
            <w:r>
              <w:t>6</w:t>
            </w:r>
          </w:p>
        </w:tc>
      </w:tr>
      <w:tr w:rsidR="00FA4C76" w:rsidRPr="00CE78C0" w:rsidTr="00405C17">
        <w:trPr>
          <w:trHeight w:val="828"/>
        </w:trPr>
        <w:tc>
          <w:tcPr>
            <w:tcW w:w="456" w:type="dxa"/>
            <w:vAlign w:val="center"/>
          </w:tcPr>
          <w:p w:rsidR="00FA4C76" w:rsidRPr="00CE78C0" w:rsidRDefault="00FA4C76" w:rsidP="00405C17">
            <w:pPr>
              <w:jc w:val="both"/>
            </w:pPr>
            <w:r w:rsidRPr="00CE78C0">
              <w:t>4</w:t>
            </w:r>
          </w:p>
        </w:tc>
        <w:tc>
          <w:tcPr>
            <w:tcW w:w="2593" w:type="dxa"/>
            <w:vAlign w:val="center"/>
          </w:tcPr>
          <w:p w:rsidR="00FA4C76" w:rsidRPr="00CE78C0" w:rsidRDefault="00FA4C76" w:rsidP="00405C17">
            <w:pPr>
              <w:jc w:val="center"/>
            </w:pPr>
            <w:r>
              <w:t>Кинематика и динамика вращательного движения твердого тела</w:t>
            </w:r>
          </w:p>
        </w:tc>
        <w:tc>
          <w:tcPr>
            <w:tcW w:w="1080" w:type="dxa"/>
            <w:vAlign w:val="center"/>
          </w:tcPr>
          <w:p w:rsidR="00FA4C76" w:rsidRPr="00CE78C0" w:rsidRDefault="007018FA" w:rsidP="00405C17">
            <w:pPr>
              <w:jc w:val="center"/>
            </w:pPr>
            <w:r>
              <w:t>14</w:t>
            </w:r>
          </w:p>
        </w:tc>
        <w:tc>
          <w:tcPr>
            <w:tcW w:w="1080" w:type="dxa"/>
            <w:vAlign w:val="center"/>
          </w:tcPr>
          <w:p w:rsidR="00FA4C76" w:rsidRPr="00CE78C0" w:rsidRDefault="00FA4C76" w:rsidP="00405C17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4C76" w:rsidRPr="00CE78C0" w:rsidRDefault="00FA4C76" w:rsidP="00405C17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4C76" w:rsidRPr="00CE78C0" w:rsidRDefault="00FA4C76" w:rsidP="00405C17">
            <w:pPr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FA4C76" w:rsidRPr="00CE78C0" w:rsidRDefault="00FC7F08" w:rsidP="00405C17">
            <w:pPr>
              <w:jc w:val="center"/>
            </w:pPr>
            <w:r>
              <w:t>6</w:t>
            </w:r>
          </w:p>
        </w:tc>
      </w:tr>
      <w:tr w:rsidR="00FA4C76" w:rsidRPr="00CE78C0" w:rsidTr="00405C17">
        <w:trPr>
          <w:trHeight w:val="828"/>
        </w:trPr>
        <w:tc>
          <w:tcPr>
            <w:tcW w:w="456" w:type="dxa"/>
            <w:vAlign w:val="center"/>
          </w:tcPr>
          <w:p w:rsidR="00FA4C76" w:rsidRPr="00CE78C0" w:rsidRDefault="00FA4C76" w:rsidP="00405C17">
            <w:pPr>
              <w:jc w:val="both"/>
            </w:pPr>
            <w:r>
              <w:t>5</w:t>
            </w:r>
          </w:p>
        </w:tc>
        <w:tc>
          <w:tcPr>
            <w:tcW w:w="2593" w:type="dxa"/>
            <w:vAlign w:val="center"/>
          </w:tcPr>
          <w:p w:rsidR="00FA4C76" w:rsidRDefault="00FA4C76" w:rsidP="00405C17">
            <w:pPr>
              <w:jc w:val="center"/>
            </w:pPr>
            <w:r>
              <w:t>Гармонические и затухающие колебания. Вынужденные колебания</w:t>
            </w:r>
          </w:p>
        </w:tc>
        <w:tc>
          <w:tcPr>
            <w:tcW w:w="1080" w:type="dxa"/>
            <w:vAlign w:val="center"/>
          </w:tcPr>
          <w:p w:rsidR="00FA4C76" w:rsidRDefault="007018FA" w:rsidP="00405C17">
            <w:pPr>
              <w:jc w:val="center"/>
            </w:pPr>
            <w:r>
              <w:t>9</w:t>
            </w:r>
          </w:p>
        </w:tc>
        <w:tc>
          <w:tcPr>
            <w:tcW w:w="1080" w:type="dxa"/>
            <w:vAlign w:val="center"/>
          </w:tcPr>
          <w:p w:rsidR="00FA4C76" w:rsidRDefault="007018FA" w:rsidP="00405C17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4C76" w:rsidRDefault="00FC7F08" w:rsidP="00405C17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4C76" w:rsidRDefault="00FC7F08" w:rsidP="00405C17">
            <w:pPr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FA4C76" w:rsidRDefault="00FC7F08" w:rsidP="00405C17">
            <w:pPr>
              <w:jc w:val="center"/>
            </w:pPr>
            <w:r>
              <w:t>7</w:t>
            </w:r>
          </w:p>
        </w:tc>
      </w:tr>
      <w:tr w:rsidR="00FA4C76" w:rsidRPr="00CE78C0" w:rsidTr="00405C17">
        <w:trPr>
          <w:trHeight w:val="828"/>
        </w:trPr>
        <w:tc>
          <w:tcPr>
            <w:tcW w:w="456" w:type="dxa"/>
            <w:vAlign w:val="center"/>
          </w:tcPr>
          <w:p w:rsidR="00FA4C76" w:rsidRPr="00CE78C0" w:rsidRDefault="00FA4C76" w:rsidP="00405C17">
            <w:pPr>
              <w:jc w:val="both"/>
            </w:pPr>
            <w:r>
              <w:t>6</w:t>
            </w:r>
          </w:p>
        </w:tc>
        <w:tc>
          <w:tcPr>
            <w:tcW w:w="2593" w:type="dxa"/>
            <w:vAlign w:val="center"/>
          </w:tcPr>
          <w:p w:rsidR="00FA4C76" w:rsidRDefault="00FA4C76" w:rsidP="00405C17">
            <w:pPr>
              <w:jc w:val="center"/>
            </w:pPr>
            <w:r>
              <w:t>Волны</w:t>
            </w:r>
          </w:p>
        </w:tc>
        <w:tc>
          <w:tcPr>
            <w:tcW w:w="1080" w:type="dxa"/>
            <w:vAlign w:val="center"/>
          </w:tcPr>
          <w:p w:rsidR="00FA4C76" w:rsidRDefault="00FA4C76" w:rsidP="00405C17">
            <w:pPr>
              <w:jc w:val="center"/>
            </w:pPr>
            <w:r>
              <w:t>9</w:t>
            </w:r>
          </w:p>
        </w:tc>
        <w:tc>
          <w:tcPr>
            <w:tcW w:w="1080" w:type="dxa"/>
            <w:vAlign w:val="center"/>
          </w:tcPr>
          <w:p w:rsidR="00FA4C76" w:rsidRDefault="00FA4C76" w:rsidP="00405C17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4C76" w:rsidRDefault="00FA4C76" w:rsidP="00405C17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4C76" w:rsidRDefault="00FA4C76" w:rsidP="00405C17">
            <w:pPr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FA4C76" w:rsidRDefault="00FA4C76" w:rsidP="00405C17">
            <w:pPr>
              <w:jc w:val="center"/>
            </w:pPr>
            <w:r>
              <w:t>5</w:t>
            </w:r>
          </w:p>
        </w:tc>
      </w:tr>
      <w:tr w:rsidR="00FA4C76" w:rsidRPr="00CE78C0" w:rsidTr="00405C17">
        <w:trPr>
          <w:trHeight w:val="828"/>
        </w:trPr>
        <w:tc>
          <w:tcPr>
            <w:tcW w:w="456" w:type="dxa"/>
            <w:vAlign w:val="center"/>
          </w:tcPr>
          <w:p w:rsidR="00FA4C76" w:rsidRPr="00CE78C0" w:rsidRDefault="00FA4C76" w:rsidP="00405C17">
            <w:pPr>
              <w:jc w:val="both"/>
            </w:pPr>
            <w:r>
              <w:t>7</w:t>
            </w:r>
          </w:p>
        </w:tc>
        <w:tc>
          <w:tcPr>
            <w:tcW w:w="2593" w:type="dxa"/>
            <w:vAlign w:val="center"/>
          </w:tcPr>
          <w:p w:rsidR="00FA4C76" w:rsidRDefault="00FA4C76" w:rsidP="00405C17">
            <w:pPr>
              <w:jc w:val="center"/>
            </w:pPr>
            <w:r>
              <w:t>Релятивистская механика</w:t>
            </w:r>
          </w:p>
        </w:tc>
        <w:tc>
          <w:tcPr>
            <w:tcW w:w="1080" w:type="dxa"/>
            <w:vAlign w:val="center"/>
          </w:tcPr>
          <w:p w:rsidR="00FA4C76" w:rsidRDefault="00FA4C76" w:rsidP="00405C17">
            <w:pPr>
              <w:jc w:val="center"/>
            </w:pPr>
            <w:r>
              <w:t>7</w:t>
            </w:r>
          </w:p>
        </w:tc>
        <w:tc>
          <w:tcPr>
            <w:tcW w:w="1080" w:type="dxa"/>
            <w:vAlign w:val="center"/>
          </w:tcPr>
          <w:p w:rsidR="00FA4C76" w:rsidRDefault="00FA4C76" w:rsidP="00405C17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4C76" w:rsidRDefault="00FA4C76" w:rsidP="00405C17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A4C76" w:rsidRDefault="00FA4C76" w:rsidP="00405C17">
            <w:pPr>
              <w:jc w:val="center"/>
            </w:pPr>
          </w:p>
        </w:tc>
        <w:tc>
          <w:tcPr>
            <w:tcW w:w="1474" w:type="dxa"/>
            <w:vAlign w:val="center"/>
          </w:tcPr>
          <w:p w:rsidR="00FA4C76" w:rsidRDefault="00FA4C76" w:rsidP="00405C17">
            <w:pPr>
              <w:jc w:val="center"/>
            </w:pPr>
            <w:r>
              <w:t>5</w:t>
            </w:r>
          </w:p>
        </w:tc>
      </w:tr>
      <w:tr w:rsidR="00FA4C76" w:rsidRPr="00CE78C0" w:rsidTr="00405C17">
        <w:trPr>
          <w:trHeight w:val="828"/>
        </w:trPr>
        <w:tc>
          <w:tcPr>
            <w:tcW w:w="456" w:type="dxa"/>
            <w:vAlign w:val="center"/>
          </w:tcPr>
          <w:p w:rsidR="00FA4C76" w:rsidRPr="00CE78C0" w:rsidRDefault="00FA4C76" w:rsidP="00405C17">
            <w:pPr>
              <w:jc w:val="both"/>
            </w:pPr>
          </w:p>
        </w:tc>
        <w:tc>
          <w:tcPr>
            <w:tcW w:w="2593" w:type="dxa"/>
            <w:vAlign w:val="center"/>
          </w:tcPr>
          <w:p w:rsidR="00FA4C76" w:rsidRPr="006A433B" w:rsidRDefault="00FA4C76" w:rsidP="00405C17">
            <w:pPr>
              <w:jc w:val="center"/>
              <w:rPr>
                <w:b/>
              </w:rPr>
            </w:pPr>
            <w:r w:rsidRPr="006A433B">
              <w:rPr>
                <w:b/>
              </w:rPr>
              <w:t>Итого в первом модуле:</w:t>
            </w:r>
          </w:p>
        </w:tc>
        <w:tc>
          <w:tcPr>
            <w:tcW w:w="1080" w:type="dxa"/>
            <w:vAlign w:val="center"/>
          </w:tcPr>
          <w:p w:rsidR="00FA4C76" w:rsidRPr="00903590" w:rsidRDefault="00FA4C76" w:rsidP="00405C17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080" w:type="dxa"/>
            <w:vAlign w:val="center"/>
          </w:tcPr>
          <w:p w:rsidR="00FA4C76" w:rsidRPr="00903590" w:rsidRDefault="00FA4C76" w:rsidP="00405C17">
            <w:pPr>
              <w:jc w:val="center"/>
              <w:rPr>
                <w:b/>
              </w:rPr>
            </w:pPr>
            <w:r w:rsidRPr="00903590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4C76" w:rsidRPr="00903590" w:rsidRDefault="00FA4C76" w:rsidP="00405C1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4C76" w:rsidRPr="00903590" w:rsidRDefault="00FA4C76" w:rsidP="00405C1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74" w:type="dxa"/>
            <w:vAlign w:val="center"/>
          </w:tcPr>
          <w:p w:rsidR="00FA4C76" w:rsidRPr="00903590" w:rsidRDefault="00FA4C76" w:rsidP="00405C1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FA4C76" w:rsidRPr="00CE78C0" w:rsidTr="00405C17">
        <w:trPr>
          <w:trHeight w:val="339"/>
        </w:trPr>
        <w:tc>
          <w:tcPr>
            <w:tcW w:w="9923" w:type="dxa"/>
            <w:gridSpan w:val="7"/>
            <w:vAlign w:val="center"/>
          </w:tcPr>
          <w:p w:rsidR="00FA4C76" w:rsidRPr="00CE78C0" w:rsidRDefault="00FA4C76" w:rsidP="00405C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78C0">
              <w:rPr>
                <w:b/>
                <w:bCs/>
              </w:rPr>
              <w:t>Второй модуль</w:t>
            </w:r>
            <w:r>
              <w:rPr>
                <w:b/>
                <w:bCs/>
              </w:rPr>
              <w:t xml:space="preserve"> (1-ый курс)</w:t>
            </w:r>
            <w:r w:rsidRPr="00CE78C0">
              <w:rPr>
                <w:b/>
                <w:bCs/>
              </w:rPr>
              <w:t>.</w:t>
            </w:r>
          </w:p>
          <w:p w:rsidR="00FA4C76" w:rsidRPr="00CE78C0" w:rsidRDefault="00FA4C76" w:rsidP="00405C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78C0">
              <w:rPr>
                <w:b/>
                <w:bCs/>
              </w:rPr>
              <w:t xml:space="preserve">Лекций – 16 часов. </w:t>
            </w:r>
            <w:r>
              <w:rPr>
                <w:b/>
                <w:bCs/>
              </w:rPr>
              <w:t>Семинаров</w:t>
            </w:r>
            <w:r w:rsidRPr="00CE78C0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8</w:t>
            </w:r>
            <w:r w:rsidRPr="00CE78C0">
              <w:rPr>
                <w:b/>
                <w:bCs/>
              </w:rPr>
              <w:t xml:space="preserve"> часов.</w:t>
            </w:r>
            <w:r>
              <w:rPr>
                <w:b/>
                <w:bCs/>
              </w:rPr>
              <w:t xml:space="preserve"> Лабораторных работ – 8 часов.</w:t>
            </w:r>
            <w:r w:rsidRPr="00CE78C0">
              <w:rPr>
                <w:b/>
                <w:bCs/>
              </w:rPr>
              <w:t xml:space="preserve"> Самостоятельная работа – </w:t>
            </w:r>
            <w:r>
              <w:rPr>
                <w:b/>
                <w:bCs/>
              </w:rPr>
              <w:t>42</w:t>
            </w:r>
            <w:r w:rsidRPr="00CE78C0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</w:t>
            </w:r>
            <w:r w:rsidRPr="00CE78C0">
              <w:rPr>
                <w:b/>
                <w:bCs/>
              </w:rPr>
              <w:t>.</w:t>
            </w:r>
          </w:p>
          <w:p w:rsidR="00FA4C76" w:rsidRPr="00CE78C0" w:rsidRDefault="00FA4C76" w:rsidP="00101CA5">
            <w:pPr>
              <w:jc w:val="center"/>
            </w:pPr>
            <w:r w:rsidRPr="00CE78C0">
              <w:rPr>
                <w:b/>
                <w:bCs/>
              </w:rPr>
              <w:t>Формы текущего контроля – домашнее задание Д</w:t>
            </w:r>
            <w:proofErr w:type="gramStart"/>
            <w:r>
              <w:rPr>
                <w:b/>
                <w:bCs/>
                <w:vertAlign w:val="subscript"/>
              </w:rPr>
              <w:t>2</w:t>
            </w:r>
            <w:proofErr w:type="gramEnd"/>
            <w:r w:rsidRPr="00C51231">
              <w:rPr>
                <w:b/>
                <w:bCs/>
              </w:rPr>
              <w:t>.</w:t>
            </w:r>
          </w:p>
        </w:tc>
      </w:tr>
      <w:tr w:rsidR="00FA4C76" w:rsidRPr="00CE78C0" w:rsidTr="00405C17">
        <w:trPr>
          <w:trHeight w:val="828"/>
        </w:trPr>
        <w:tc>
          <w:tcPr>
            <w:tcW w:w="456" w:type="dxa"/>
            <w:vAlign w:val="center"/>
          </w:tcPr>
          <w:p w:rsidR="00FA4C76" w:rsidRPr="00393EFA" w:rsidRDefault="007018FA" w:rsidP="00405C17">
            <w:pPr>
              <w:jc w:val="both"/>
            </w:pPr>
            <w:r>
              <w:lastRenderedPageBreak/>
              <w:t>8</w:t>
            </w:r>
          </w:p>
        </w:tc>
        <w:tc>
          <w:tcPr>
            <w:tcW w:w="2593" w:type="dxa"/>
            <w:vAlign w:val="center"/>
          </w:tcPr>
          <w:p w:rsidR="00FA4C76" w:rsidRPr="00CE78C0" w:rsidRDefault="007018FA" w:rsidP="00405C17">
            <w:pPr>
              <w:jc w:val="both"/>
            </w:pPr>
            <w:r>
              <w:t>Молекулярно-кинетическая теория (МКТ). Распределение Максвелла. Барометрическая формула. Распределение Больцмана</w:t>
            </w:r>
          </w:p>
        </w:tc>
        <w:tc>
          <w:tcPr>
            <w:tcW w:w="1080" w:type="dxa"/>
            <w:vAlign w:val="center"/>
          </w:tcPr>
          <w:p w:rsidR="00FA4C76" w:rsidRPr="00CE78C0" w:rsidRDefault="00FA4C76" w:rsidP="00405C17">
            <w:pPr>
              <w:jc w:val="center"/>
            </w:pPr>
            <w:r>
              <w:t>9</w:t>
            </w:r>
          </w:p>
        </w:tc>
        <w:tc>
          <w:tcPr>
            <w:tcW w:w="1080" w:type="dxa"/>
            <w:vAlign w:val="center"/>
          </w:tcPr>
          <w:p w:rsidR="00FA4C76" w:rsidRPr="00CE78C0" w:rsidRDefault="00FA4C76" w:rsidP="00405C17">
            <w:pPr>
              <w:jc w:val="center"/>
            </w:pPr>
            <w:r w:rsidRPr="00CE78C0"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4C76" w:rsidRPr="00CE78C0" w:rsidRDefault="00FA4C76" w:rsidP="00405C17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4C76" w:rsidRPr="001B0D62" w:rsidRDefault="00FA4C76" w:rsidP="00405C17">
            <w:pPr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FA4C76" w:rsidRPr="00CE78C0" w:rsidRDefault="00FA4C76" w:rsidP="00405C17">
            <w:pPr>
              <w:jc w:val="center"/>
            </w:pPr>
            <w:r>
              <w:t>5</w:t>
            </w:r>
          </w:p>
        </w:tc>
      </w:tr>
      <w:tr w:rsidR="007018FA" w:rsidRPr="00CE78C0" w:rsidTr="00405C17">
        <w:trPr>
          <w:trHeight w:val="828"/>
        </w:trPr>
        <w:tc>
          <w:tcPr>
            <w:tcW w:w="456" w:type="dxa"/>
            <w:vAlign w:val="center"/>
          </w:tcPr>
          <w:p w:rsidR="007018FA" w:rsidRPr="00393EFA" w:rsidRDefault="007018FA" w:rsidP="008C3219">
            <w:pPr>
              <w:jc w:val="both"/>
            </w:pPr>
            <w:r>
              <w:t>9</w:t>
            </w:r>
          </w:p>
        </w:tc>
        <w:tc>
          <w:tcPr>
            <w:tcW w:w="2593" w:type="dxa"/>
            <w:vAlign w:val="center"/>
          </w:tcPr>
          <w:p w:rsidR="007018FA" w:rsidRPr="00CE78C0" w:rsidRDefault="007018FA" w:rsidP="008C3219">
            <w:pPr>
              <w:jc w:val="both"/>
            </w:pPr>
            <w:r>
              <w:t>Элементы физической кинетики. Явления переноса в газах.</w:t>
            </w:r>
          </w:p>
        </w:tc>
        <w:tc>
          <w:tcPr>
            <w:tcW w:w="1080" w:type="dxa"/>
            <w:vAlign w:val="center"/>
          </w:tcPr>
          <w:p w:rsidR="007018FA" w:rsidRPr="00CE78C0" w:rsidRDefault="007018FA" w:rsidP="008C3219">
            <w:pPr>
              <w:jc w:val="center"/>
            </w:pPr>
            <w:r>
              <w:t>9</w:t>
            </w:r>
          </w:p>
        </w:tc>
        <w:tc>
          <w:tcPr>
            <w:tcW w:w="1080" w:type="dxa"/>
            <w:vAlign w:val="center"/>
          </w:tcPr>
          <w:p w:rsidR="007018FA" w:rsidRPr="00CE78C0" w:rsidRDefault="007018FA" w:rsidP="008C3219">
            <w:pPr>
              <w:jc w:val="center"/>
            </w:pPr>
            <w:r w:rsidRPr="00CE78C0"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Pr="00CE78C0" w:rsidRDefault="007018FA" w:rsidP="008C3219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Pr="001B0D62" w:rsidRDefault="007018FA" w:rsidP="008C3219">
            <w:pPr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7018FA" w:rsidRPr="00CE78C0" w:rsidRDefault="007018FA" w:rsidP="008C3219">
            <w:pPr>
              <w:jc w:val="center"/>
            </w:pPr>
            <w:r>
              <w:t>5</w:t>
            </w:r>
          </w:p>
        </w:tc>
      </w:tr>
      <w:tr w:rsidR="007018FA" w:rsidRPr="00CE78C0" w:rsidTr="00405C17">
        <w:trPr>
          <w:trHeight w:val="828"/>
        </w:trPr>
        <w:tc>
          <w:tcPr>
            <w:tcW w:w="456" w:type="dxa"/>
            <w:vAlign w:val="center"/>
          </w:tcPr>
          <w:p w:rsidR="007018FA" w:rsidRPr="00CE78C0" w:rsidRDefault="007018FA" w:rsidP="00405C17">
            <w:pPr>
              <w:jc w:val="both"/>
            </w:pPr>
            <w:r>
              <w:t>10</w:t>
            </w:r>
          </w:p>
        </w:tc>
        <w:tc>
          <w:tcPr>
            <w:tcW w:w="2593" w:type="dxa"/>
            <w:vAlign w:val="center"/>
          </w:tcPr>
          <w:p w:rsidR="007018FA" w:rsidRPr="00CE78C0" w:rsidRDefault="007018FA" w:rsidP="00405C17">
            <w:pPr>
              <w:jc w:val="both"/>
            </w:pPr>
            <w:r>
              <w:t>Первое начало термодинамики.</w:t>
            </w:r>
          </w:p>
        </w:tc>
        <w:tc>
          <w:tcPr>
            <w:tcW w:w="1080" w:type="dxa"/>
            <w:vAlign w:val="center"/>
          </w:tcPr>
          <w:p w:rsidR="007018FA" w:rsidRPr="00CE78C0" w:rsidRDefault="007018FA" w:rsidP="00405C17">
            <w:pPr>
              <w:jc w:val="center"/>
            </w:pPr>
            <w:r w:rsidRPr="00CE78C0">
              <w:t>1</w:t>
            </w:r>
            <w:r>
              <w:t>0</w:t>
            </w:r>
          </w:p>
        </w:tc>
        <w:tc>
          <w:tcPr>
            <w:tcW w:w="1080" w:type="dxa"/>
            <w:vAlign w:val="center"/>
          </w:tcPr>
          <w:p w:rsidR="007018FA" w:rsidRPr="00CE78C0" w:rsidRDefault="007018FA" w:rsidP="00405C17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Pr="00CE78C0" w:rsidRDefault="007018FA" w:rsidP="00405C17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Pr="00CE78C0" w:rsidRDefault="007018FA" w:rsidP="00405C17">
            <w:pPr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7018FA" w:rsidRPr="00CE78C0" w:rsidRDefault="007018FA" w:rsidP="00405C17">
            <w:pPr>
              <w:jc w:val="center"/>
            </w:pPr>
            <w:r>
              <w:t>6</w:t>
            </w:r>
          </w:p>
        </w:tc>
      </w:tr>
      <w:tr w:rsidR="007018FA" w:rsidRPr="00CE78C0" w:rsidTr="00405C17">
        <w:trPr>
          <w:trHeight w:val="828"/>
        </w:trPr>
        <w:tc>
          <w:tcPr>
            <w:tcW w:w="456" w:type="dxa"/>
            <w:vAlign w:val="center"/>
          </w:tcPr>
          <w:p w:rsidR="007018FA" w:rsidRPr="00CE78C0" w:rsidRDefault="007018FA" w:rsidP="00405C17">
            <w:pPr>
              <w:jc w:val="both"/>
            </w:pPr>
            <w:r>
              <w:t>11</w:t>
            </w:r>
          </w:p>
        </w:tc>
        <w:tc>
          <w:tcPr>
            <w:tcW w:w="2593" w:type="dxa"/>
            <w:vAlign w:val="center"/>
          </w:tcPr>
          <w:p w:rsidR="007018FA" w:rsidRPr="00CE78C0" w:rsidRDefault="007018FA" w:rsidP="00405C17">
            <w:pPr>
              <w:jc w:val="both"/>
            </w:pPr>
            <w:r>
              <w:t>Второе начало термодинамики. Энтропия</w:t>
            </w:r>
          </w:p>
        </w:tc>
        <w:tc>
          <w:tcPr>
            <w:tcW w:w="1080" w:type="dxa"/>
            <w:vAlign w:val="center"/>
          </w:tcPr>
          <w:p w:rsidR="007018FA" w:rsidRPr="00CE78C0" w:rsidRDefault="007018FA" w:rsidP="00405C17">
            <w:pPr>
              <w:jc w:val="center"/>
            </w:pPr>
            <w:r>
              <w:t>8</w:t>
            </w:r>
          </w:p>
        </w:tc>
        <w:tc>
          <w:tcPr>
            <w:tcW w:w="1080" w:type="dxa"/>
            <w:vAlign w:val="center"/>
          </w:tcPr>
          <w:p w:rsidR="007018FA" w:rsidRPr="00CE78C0" w:rsidRDefault="007018FA" w:rsidP="00405C17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Pr="00CE78C0" w:rsidRDefault="007018FA" w:rsidP="00405C17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Pr="00CE78C0" w:rsidRDefault="007018FA" w:rsidP="00405C17">
            <w:pPr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7018FA" w:rsidRPr="00CE78C0" w:rsidRDefault="007018FA" w:rsidP="00405C17">
            <w:pPr>
              <w:jc w:val="center"/>
            </w:pPr>
            <w:r>
              <w:t>5</w:t>
            </w:r>
          </w:p>
        </w:tc>
      </w:tr>
      <w:tr w:rsidR="007018FA" w:rsidRPr="00CE78C0" w:rsidTr="00405C17">
        <w:trPr>
          <w:trHeight w:val="828"/>
        </w:trPr>
        <w:tc>
          <w:tcPr>
            <w:tcW w:w="456" w:type="dxa"/>
            <w:vAlign w:val="center"/>
          </w:tcPr>
          <w:p w:rsidR="007018FA" w:rsidRPr="00CE78C0" w:rsidDel="00393EFA" w:rsidRDefault="007018FA" w:rsidP="00405C17">
            <w:pPr>
              <w:jc w:val="both"/>
            </w:pPr>
            <w:r>
              <w:t>12</w:t>
            </w:r>
          </w:p>
        </w:tc>
        <w:tc>
          <w:tcPr>
            <w:tcW w:w="2593" w:type="dxa"/>
            <w:vAlign w:val="center"/>
          </w:tcPr>
          <w:p w:rsidR="007018FA" w:rsidRPr="00CE78C0" w:rsidDel="00393EFA" w:rsidRDefault="007018FA" w:rsidP="00405C17">
            <w:pPr>
              <w:jc w:val="both"/>
            </w:pPr>
            <w:r>
              <w:t>Закон Кулона</w:t>
            </w:r>
            <w:r w:rsidRPr="00F21D26">
              <w:t xml:space="preserve"> и электрическое поле</w:t>
            </w:r>
            <w:r>
              <w:t xml:space="preserve">. </w:t>
            </w:r>
            <w:r w:rsidR="00FC7F08">
              <w:t xml:space="preserve">Потенциал </w:t>
            </w:r>
            <w:r w:rsidR="00FC7F08" w:rsidRPr="002802F5">
              <w:t>электростатическо</w:t>
            </w:r>
            <w:r w:rsidR="00FC7F08">
              <w:t>го</w:t>
            </w:r>
            <w:r w:rsidR="00FC7F08" w:rsidRPr="002802F5">
              <w:t xml:space="preserve"> пол</w:t>
            </w:r>
            <w:r w:rsidR="00FC7F08">
              <w:t>я</w:t>
            </w:r>
          </w:p>
        </w:tc>
        <w:tc>
          <w:tcPr>
            <w:tcW w:w="1080" w:type="dxa"/>
            <w:vAlign w:val="center"/>
          </w:tcPr>
          <w:p w:rsidR="007018FA" w:rsidRPr="00CE78C0" w:rsidRDefault="007018FA" w:rsidP="00405C17">
            <w:pPr>
              <w:jc w:val="center"/>
            </w:pPr>
            <w:r>
              <w:t>9</w:t>
            </w:r>
          </w:p>
        </w:tc>
        <w:tc>
          <w:tcPr>
            <w:tcW w:w="1080" w:type="dxa"/>
            <w:vAlign w:val="center"/>
          </w:tcPr>
          <w:p w:rsidR="007018FA" w:rsidRPr="00CE78C0" w:rsidRDefault="007018FA" w:rsidP="00405C17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Pr="00CE78C0" w:rsidRDefault="007018FA" w:rsidP="00405C17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Pr="00CE78C0" w:rsidRDefault="007018FA" w:rsidP="00405C17">
            <w:pPr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7018FA" w:rsidRPr="00CE78C0" w:rsidRDefault="007018FA" w:rsidP="00405C17">
            <w:pPr>
              <w:jc w:val="center"/>
            </w:pPr>
            <w:r>
              <w:t>5</w:t>
            </w:r>
          </w:p>
        </w:tc>
      </w:tr>
      <w:tr w:rsidR="007018FA" w:rsidRPr="00CE78C0" w:rsidTr="00405C17">
        <w:trPr>
          <w:trHeight w:val="828"/>
        </w:trPr>
        <w:tc>
          <w:tcPr>
            <w:tcW w:w="456" w:type="dxa"/>
            <w:vAlign w:val="center"/>
          </w:tcPr>
          <w:p w:rsidR="007018FA" w:rsidRPr="00CE78C0" w:rsidRDefault="007018FA" w:rsidP="00405C17">
            <w:pPr>
              <w:jc w:val="both"/>
            </w:pPr>
            <w:r>
              <w:t>13</w:t>
            </w:r>
          </w:p>
        </w:tc>
        <w:tc>
          <w:tcPr>
            <w:tcW w:w="2593" w:type="dxa"/>
            <w:vAlign w:val="center"/>
          </w:tcPr>
          <w:p w:rsidR="007018FA" w:rsidRPr="00CE78C0" w:rsidRDefault="007018FA" w:rsidP="00405C17">
            <w:pPr>
              <w:jc w:val="both"/>
            </w:pPr>
            <w:r w:rsidRPr="002802F5">
              <w:t>Теорема Гаусса для электрического поля</w:t>
            </w:r>
            <w:r>
              <w:t xml:space="preserve"> </w:t>
            </w:r>
          </w:p>
        </w:tc>
        <w:tc>
          <w:tcPr>
            <w:tcW w:w="1080" w:type="dxa"/>
            <w:vAlign w:val="center"/>
          </w:tcPr>
          <w:p w:rsidR="007018FA" w:rsidRPr="00CE78C0" w:rsidRDefault="007018FA" w:rsidP="00405C17">
            <w:pPr>
              <w:jc w:val="center"/>
            </w:pPr>
            <w:r>
              <w:t>11</w:t>
            </w:r>
          </w:p>
        </w:tc>
        <w:tc>
          <w:tcPr>
            <w:tcW w:w="1080" w:type="dxa"/>
            <w:vAlign w:val="center"/>
          </w:tcPr>
          <w:p w:rsidR="007018FA" w:rsidRPr="00CE78C0" w:rsidRDefault="007018FA" w:rsidP="00405C17">
            <w:pPr>
              <w:jc w:val="center"/>
            </w:pPr>
            <w:r w:rsidRPr="00CE78C0"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Pr="00CE78C0" w:rsidRDefault="007018FA" w:rsidP="00405C17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Pr="00CE78C0" w:rsidRDefault="007018FA" w:rsidP="00405C17">
            <w:pPr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7018FA" w:rsidRPr="00CE78C0" w:rsidRDefault="007018FA" w:rsidP="00405C17">
            <w:pPr>
              <w:jc w:val="center"/>
            </w:pPr>
            <w:r>
              <w:t>6</w:t>
            </w:r>
          </w:p>
        </w:tc>
      </w:tr>
      <w:tr w:rsidR="007018FA" w:rsidRPr="00CE78C0" w:rsidTr="00405C17">
        <w:trPr>
          <w:trHeight w:val="828"/>
        </w:trPr>
        <w:tc>
          <w:tcPr>
            <w:tcW w:w="456" w:type="dxa"/>
            <w:vAlign w:val="center"/>
          </w:tcPr>
          <w:p w:rsidR="007018FA" w:rsidRDefault="00FC7F08" w:rsidP="00405C17">
            <w:pPr>
              <w:jc w:val="both"/>
            </w:pPr>
            <w:r>
              <w:t>14</w:t>
            </w:r>
          </w:p>
        </w:tc>
        <w:tc>
          <w:tcPr>
            <w:tcW w:w="2593" w:type="dxa"/>
            <w:vAlign w:val="center"/>
          </w:tcPr>
          <w:p w:rsidR="007018FA" w:rsidRDefault="007018FA" w:rsidP="00405C17">
            <w:pPr>
              <w:jc w:val="both"/>
            </w:pPr>
            <w:r w:rsidRPr="002802F5">
              <w:t>Проводники в электростатическом поле. Конденсаторы и энергия электростатического поля</w:t>
            </w:r>
            <w:r>
              <w:t xml:space="preserve">. </w:t>
            </w:r>
            <w:r w:rsidRPr="002802F5">
              <w:t>Диэлектрики в электрическом поле</w:t>
            </w:r>
            <w:r w:rsidRPr="009F4B25">
              <w:t xml:space="preserve"> </w:t>
            </w:r>
          </w:p>
        </w:tc>
        <w:tc>
          <w:tcPr>
            <w:tcW w:w="1080" w:type="dxa"/>
            <w:vAlign w:val="center"/>
          </w:tcPr>
          <w:p w:rsidR="007018FA" w:rsidRDefault="007018FA" w:rsidP="00405C17">
            <w:pPr>
              <w:jc w:val="center"/>
            </w:pPr>
            <w:r>
              <w:t>9</w:t>
            </w:r>
          </w:p>
        </w:tc>
        <w:tc>
          <w:tcPr>
            <w:tcW w:w="1080" w:type="dxa"/>
            <w:vAlign w:val="center"/>
          </w:tcPr>
          <w:p w:rsidR="007018FA" w:rsidRPr="00CE78C0" w:rsidRDefault="007018FA" w:rsidP="00405C17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Default="007018FA" w:rsidP="00405C17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Default="007018FA" w:rsidP="00405C17">
            <w:pPr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7018FA" w:rsidRDefault="007018FA" w:rsidP="00405C17">
            <w:pPr>
              <w:jc w:val="center"/>
            </w:pPr>
            <w:r>
              <w:t>5</w:t>
            </w:r>
          </w:p>
        </w:tc>
      </w:tr>
      <w:tr w:rsidR="007018FA" w:rsidRPr="00CE78C0" w:rsidTr="00405C17">
        <w:trPr>
          <w:trHeight w:val="828"/>
        </w:trPr>
        <w:tc>
          <w:tcPr>
            <w:tcW w:w="456" w:type="dxa"/>
            <w:vAlign w:val="center"/>
          </w:tcPr>
          <w:p w:rsidR="007018FA" w:rsidRDefault="00FC7F08" w:rsidP="00405C17">
            <w:pPr>
              <w:jc w:val="both"/>
            </w:pPr>
            <w:r>
              <w:t>15</w:t>
            </w:r>
          </w:p>
        </w:tc>
        <w:tc>
          <w:tcPr>
            <w:tcW w:w="2593" w:type="dxa"/>
            <w:vAlign w:val="center"/>
          </w:tcPr>
          <w:p w:rsidR="007018FA" w:rsidRDefault="007018FA" w:rsidP="00101CA5">
            <w:pPr>
              <w:jc w:val="both"/>
            </w:pPr>
            <w:r w:rsidRPr="002802F5">
              <w:t xml:space="preserve">Постоянный ток. Законы Ома и </w:t>
            </w:r>
            <w:proofErr w:type="gramStart"/>
            <w:r w:rsidRPr="002802F5">
              <w:t>Джоуля-Ленца</w:t>
            </w:r>
            <w:proofErr w:type="gramEnd"/>
            <w:r>
              <w:t xml:space="preserve">. </w:t>
            </w:r>
          </w:p>
        </w:tc>
        <w:tc>
          <w:tcPr>
            <w:tcW w:w="1080" w:type="dxa"/>
            <w:vAlign w:val="center"/>
          </w:tcPr>
          <w:p w:rsidR="007018FA" w:rsidRDefault="007018FA" w:rsidP="00405C17">
            <w:pPr>
              <w:jc w:val="center"/>
            </w:pPr>
            <w:r>
              <w:t>9</w:t>
            </w:r>
          </w:p>
        </w:tc>
        <w:tc>
          <w:tcPr>
            <w:tcW w:w="1080" w:type="dxa"/>
            <w:vAlign w:val="center"/>
          </w:tcPr>
          <w:p w:rsidR="007018FA" w:rsidRPr="00CE78C0" w:rsidRDefault="007018FA" w:rsidP="00405C17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Default="007018FA" w:rsidP="00405C17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Default="007018FA" w:rsidP="00405C17">
            <w:pPr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7018FA" w:rsidRDefault="007018FA" w:rsidP="00405C17">
            <w:pPr>
              <w:jc w:val="center"/>
            </w:pPr>
            <w:r>
              <w:t>5</w:t>
            </w:r>
          </w:p>
        </w:tc>
      </w:tr>
      <w:tr w:rsidR="007018FA" w:rsidRPr="00CE78C0" w:rsidTr="00405C17">
        <w:trPr>
          <w:trHeight w:val="828"/>
        </w:trPr>
        <w:tc>
          <w:tcPr>
            <w:tcW w:w="456" w:type="dxa"/>
            <w:vAlign w:val="center"/>
          </w:tcPr>
          <w:p w:rsidR="007018FA" w:rsidRDefault="007018FA" w:rsidP="00405C17">
            <w:pPr>
              <w:jc w:val="both"/>
            </w:pPr>
          </w:p>
        </w:tc>
        <w:tc>
          <w:tcPr>
            <w:tcW w:w="2593" w:type="dxa"/>
            <w:vAlign w:val="center"/>
          </w:tcPr>
          <w:p w:rsidR="007018FA" w:rsidRDefault="007018FA" w:rsidP="00405C17">
            <w:pPr>
              <w:jc w:val="both"/>
            </w:pPr>
            <w:r w:rsidRPr="006A433B">
              <w:rPr>
                <w:b/>
              </w:rPr>
              <w:t>Итого в</w:t>
            </w:r>
            <w:r>
              <w:rPr>
                <w:b/>
              </w:rPr>
              <w:t>о</w:t>
            </w:r>
            <w:r w:rsidRPr="006A433B">
              <w:rPr>
                <w:b/>
              </w:rPr>
              <w:t xml:space="preserve"> </w:t>
            </w:r>
            <w:r>
              <w:rPr>
                <w:b/>
              </w:rPr>
              <w:t>втором</w:t>
            </w:r>
            <w:r w:rsidRPr="006A433B">
              <w:rPr>
                <w:b/>
              </w:rPr>
              <w:t xml:space="preserve"> модуле:</w:t>
            </w:r>
          </w:p>
        </w:tc>
        <w:tc>
          <w:tcPr>
            <w:tcW w:w="1080" w:type="dxa"/>
            <w:vAlign w:val="center"/>
          </w:tcPr>
          <w:p w:rsidR="007018FA" w:rsidRPr="00903590" w:rsidDel="006A433B" w:rsidRDefault="007018FA" w:rsidP="00405C17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080" w:type="dxa"/>
            <w:vAlign w:val="center"/>
          </w:tcPr>
          <w:p w:rsidR="007018FA" w:rsidRPr="00903590" w:rsidRDefault="007018FA" w:rsidP="00405C17">
            <w:pPr>
              <w:jc w:val="center"/>
              <w:rPr>
                <w:b/>
              </w:rPr>
            </w:pPr>
            <w:r w:rsidRPr="00903590">
              <w:rPr>
                <w:b/>
              </w:rPr>
              <w:t>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Pr="00903590" w:rsidRDefault="007018FA" w:rsidP="00405C1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Pr="00903590" w:rsidRDefault="007018FA" w:rsidP="00405C17">
            <w:pPr>
              <w:jc w:val="center"/>
              <w:rPr>
                <w:b/>
              </w:rPr>
            </w:pPr>
            <w:r w:rsidRPr="00903590">
              <w:rPr>
                <w:b/>
              </w:rPr>
              <w:t>8</w:t>
            </w:r>
          </w:p>
        </w:tc>
        <w:tc>
          <w:tcPr>
            <w:tcW w:w="1474" w:type="dxa"/>
            <w:vAlign w:val="center"/>
          </w:tcPr>
          <w:p w:rsidR="007018FA" w:rsidRPr="00903590" w:rsidRDefault="007018FA" w:rsidP="00405C1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7018FA" w:rsidRPr="00CE78C0" w:rsidTr="00405C17">
        <w:tc>
          <w:tcPr>
            <w:tcW w:w="9923" w:type="dxa"/>
            <w:gridSpan w:val="7"/>
            <w:vAlign w:val="center"/>
          </w:tcPr>
          <w:p w:rsidR="007018FA" w:rsidRPr="00CE78C0" w:rsidRDefault="007018FA" w:rsidP="00405C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Третий модуль (1-ый курс)</w:t>
            </w:r>
            <w:r w:rsidRPr="00CE78C0">
              <w:rPr>
                <w:b/>
                <w:bCs/>
              </w:rPr>
              <w:t>.</w:t>
            </w:r>
          </w:p>
          <w:p w:rsidR="007018FA" w:rsidRDefault="007018FA" w:rsidP="00405C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78C0">
              <w:rPr>
                <w:b/>
                <w:bCs/>
              </w:rPr>
              <w:t xml:space="preserve">Лекций – </w:t>
            </w:r>
            <w:r>
              <w:rPr>
                <w:b/>
                <w:bCs/>
              </w:rPr>
              <w:t>9</w:t>
            </w:r>
            <w:r w:rsidRPr="00CE78C0">
              <w:rPr>
                <w:b/>
                <w:bCs/>
              </w:rPr>
              <w:t xml:space="preserve"> часов. </w:t>
            </w:r>
            <w:r>
              <w:rPr>
                <w:b/>
                <w:bCs/>
              </w:rPr>
              <w:t>Семинаров</w:t>
            </w:r>
            <w:r w:rsidRPr="00CE78C0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9</w:t>
            </w:r>
            <w:r w:rsidRPr="00CE78C0">
              <w:rPr>
                <w:b/>
                <w:bCs/>
              </w:rPr>
              <w:t xml:space="preserve"> часов.</w:t>
            </w:r>
            <w:r>
              <w:rPr>
                <w:b/>
                <w:bCs/>
              </w:rPr>
              <w:t xml:space="preserve"> Лабораторных работ – 9 часов.</w:t>
            </w:r>
            <w:r w:rsidRPr="00CE78C0">
              <w:rPr>
                <w:b/>
                <w:bCs/>
              </w:rPr>
              <w:t xml:space="preserve"> Самостоятельная работа – </w:t>
            </w:r>
            <w:r>
              <w:rPr>
                <w:b/>
                <w:bCs/>
              </w:rPr>
              <w:t>41</w:t>
            </w:r>
            <w:r w:rsidRPr="00CE78C0">
              <w:rPr>
                <w:b/>
                <w:bCs/>
              </w:rPr>
              <w:t xml:space="preserve"> час.</w:t>
            </w:r>
          </w:p>
          <w:p w:rsidR="007018FA" w:rsidRPr="00101CA5" w:rsidRDefault="007018FA" w:rsidP="00405C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1CA5">
              <w:rPr>
                <w:b/>
                <w:bCs/>
              </w:rPr>
              <w:t>Формы текущего контроля –</w:t>
            </w:r>
            <w:r w:rsidRPr="00101CA5">
              <w:rPr>
                <w:b/>
                <w:bCs/>
                <w:vertAlign w:val="subscript"/>
              </w:rPr>
              <w:t xml:space="preserve"> </w:t>
            </w:r>
            <w:r w:rsidRPr="00101CA5">
              <w:rPr>
                <w:b/>
                <w:bCs/>
              </w:rPr>
              <w:t>домашнее задание Д</w:t>
            </w:r>
            <w:r w:rsidRPr="00101CA5">
              <w:rPr>
                <w:b/>
                <w:bCs/>
                <w:vertAlign w:val="subscript"/>
              </w:rPr>
              <w:t>3</w:t>
            </w:r>
            <w:r>
              <w:rPr>
                <w:b/>
                <w:bCs/>
              </w:rPr>
              <w:t xml:space="preserve">, контрольная работа </w:t>
            </w:r>
            <w:r w:rsidRPr="00CE78C0">
              <w:rPr>
                <w:b/>
                <w:bCs/>
              </w:rPr>
              <w:t>К</w:t>
            </w:r>
            <w:r>
              <w:rPr>
                <w:b/>
                <w:bCs/>
              </w:rPr>
              <w:t>р</w:t>
            </w:r>
            <w:proofErr w:type="gramStart"/>
            <w:r>
              <w:rPr>
                <w:b/>
                <w:bCs/>
                <w:vertAlign w:val="subscript"/>
              </w:rPr>
              <w:t>2</w:t>
            </w:r>
            <w:proofErr w:type="gramEnd"/>
            <w:r>
              <w:rPr>
                <w:b/>
                <w:bCs/>
              </w:rPr>
              <w:t>.</w:t>
            </w:r>
          </w:p>
          <w:p w:rsidR="007018FA" w:rsidRPr="00CE78C0" w:rsidRDefault="007018FA" w:rsidP="00405C17">
            <w:pPr>
              <w:jc w:val="center"/>
              <w:rPr>
                <w:b/>
              </w:rPr>
            </w:pPr>
            <w:r w:rsidRPr="00CE78C0">
              <w:rPr>
                <w:b/>
                <w:bCs/>
              </w:rPr>
              <w:t xml:space="preserve">Формы </w:t>
            </w:r>
            <w:r>
              <w:rPr>
                <w:b/>
                <w:bCs/>
              </w:rPr>
              <w:t>промежуточного</w:t>
            </w:r>
            <w:r w:rsidRPr="00CE78C0">
              <w:rPr>
                <w:b/>
                <w:bCs/>
              </w:rPr>
              <w:t xml:space="preserve"> контроля – </w:t>
            </w:r>
            <w:r>
              <w:rPr>
                <w:b/>
                <w:bCs/>
              </w:rPr>
              <w:t>зачет</w:t>
            </w:r>
            <w:r w:rsidRPr="00CE78C0">
              <w:rPr>
                <w:b/>
                <w:bCs/>
              </w:rPr>
              <w:t>.</w:t>
            </w:r>
          </w:p>
        </w:tc>
      </w:tr>
      <w:tr w:rsidR="007018FA" w:rsidRPr="00CE78C0" w:rsidTr="00405C17">
        <w:tc>
          <w:tcPr>
            <w:tcW w:w="456" w:type="dxa"/>
            <w:vAlign w:val="center"/>
          </w:tcPr>
          <w:p w:rsidR="007018FA" w:rsidRPr="00012913" w:rsidRDefault="007018FA" w:rsidP="00405C17">
            <w:pPr>
              <w:jc w:val="both"/>
            </w:pPr>
            <w:r w:rsidRPr="00012913">
              <w:t>1</w:t>
            </w:r>
            <w:r w:rsidR="00FC7F08">
              <w:t>6</w:t>
            </w:r>
          </w:p>
        </w:tc>
        <w:tc>
          <w:tcPr>
            <w:tcW w:w="2593" w:type="dxa"/>
            <w:vAlign w:val="center"/>
          </w:tcPr>
          <w:p w:rsidR="007018FA" w:rsidRDefault="007018FA" w:rsidP="00405C17">
            <w:pPr>
              <w:jc w:val="both"/>
            </w:pPr>
            <w:r w:rsidRPr="009F4B25">
              <w:t>Магнитное поле</w:t>
            </w:r>
          </w:p>
          <w:p w:rsidR="00FC7F08" w:rsidRPr="00012913" w:rsidRDefault="0052059E" w:rsidP="00405C17">
            <w:pPr>
              <w:jc w:val="both"/>
            </w:pPr>
            <w:r>
              <w:t>Электромагнитная индукция. Уравнения Максвелла</w:t>
            </w:r>
          </w:p>
        </w:tc>
        <w:tc>
          <w:tcPr>
            <w:tcW w:w="1080" w:type="dxa"/>
            <w:vAlign w:val="center"/>
          </w:tcPr>
          <w:p w:rsidR="007018FA" w:rsidRPr="00F00B15" w:rsidRDefault="007018FA" w:rsidP="00405C17">
            <w:pPr>
              <w:jc w:val="center"/>
            </w:pPr>
            <w:r>
              <w:t>18</w:t>
            </w:r>
          </w:p>
        </w:tc>
        <w:tc>
          <w:tcPr>
            <w:tcW w:w="1080" w:type="dxa"/>
            <w:vAlign w:val="center"/>
          </w:tcPr>
          <w:p w:rsidR="007018FA" w:rsidRPr="00F00B15" w:rsidRDefault="007018FA" w:rsidP="00405C17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Pr="00F00B15" w:rsidRDefault="007018FA" w:rsidP="00405C17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Pr="00F00B15" w:rsidRDefault="007018FA" w:rsidP="00405C17">
            <w:pPr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7018FA" w:rsidRPr="00F00B15" w:rsidRDefault="007018FA" w:rsidP="00405C17">
            <w:pPr>
              <w:jc w:val="center"/>
            </w:pPr>
            <w:r>
              <w:t>10</w:t>
            </w:r>
          </w:p>
        </w:tc>
      </w:tr>
      <w:tr w:rsidR="007018FA" w:rsidRPr="00CE78C0" w:rsidTr="00405C17">
        <w:tc>
          <w:tcPr>
            <w:tcW w:w="456" w:type="dxa"/>
            <w:vAlign w:val="center"/>
          </w:tcPr>
          <w:p w:rsidR="007018FA" w:rsidRPr="00012913" w:rsidRDefault="00FC7F08" w:rsidP="00405C17">
            <w:pPr>
              <w:jc w:val="both"/>
            </w:pPr>
            <w:r>
              <w:t>17</w:t>
            </w:r>
          </w:p>
        </w:tc>
        <w:tc>
          <w:tcPr>
            <w:tcW w:w="2593" w:type="dxa"/>
            <w:vAlign w:val="center"/>
          </w:tcPr>
          <w:p w:rsidR="007018FA" w:rsidRPr="001B0D62" w:rsidRDefault="0052059E" w:rsidP="0052059E">
            <w:pPr>
              <w:jc w:val="both"/>
            </w:pPr>
            <w:r>
              <w:t>Электромагнитные колебания и волны</w:t>
            </w:r>
          </w:p>
        </w:tc>
        <w:tc>
          <w:tcPr>
            <w:tcW w:w="1080" w:type="dxa"/>
            <w:vAlign w:val="center"/>
          </w:tcPr>
          <w:p w:rsidR="007018FA" w:rsidRPr="00F00B15" w:rsidRDefault="007018FA" w:rsidP="00405C17">
            <w:pPr>
              <w:jc w:val="center"/>
            </w:pPr>
            <w:r>
              <w:t>16</w:t>
            </w:r>
          </w:p>
        </w:tc>
        <w:tc>
          <w:tcPr>
            <w:tcW w:w="1080" w:type="dxa"/>
            <w:vAlign w:val="center"/>
          </w:tcPr>
          <w:p w:rsidR="007018FA" w:rsidRPr="00F00B15" w:rsidRDefault="007018FA" w:rsidP="00405C17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Pr="00F00B15" w:rsidRDefault="007018FA" w:rsidP="00405C17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Pr="00F00B15" w:rsidRDefault="007018FA" w:rsidP="00405C17">
            <w:pPr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7018FA" w:rsidRDefault="007018FA" w:rsidP="00405C17">
            <w:pPr>
              <w:jc w:val="center"/>
            </w:pPr>
            <w:r>
              <w:t>10</w:t>
            </w:r>
          </w:p>
        </w:tc>
      </w:tr>
      <w:tr w:rsidR="007018FA" w:rsidRPr="00CE78C0" w:rsidTr="00405C17">
        <w:tc>
          <w:tcPr>
            <w:tcW w:w="456" w:type="dxa"/>
            <w:vAlign w:val="center"/>
          </w:tcPr>
          <w:p w:rsidR="007018FA" w:rsidRPr="00012913" w:rsidRDefault="00FC7F08" w:rsidP="00405C17">
            <w:pPr>
              <w:jc w:val="both"/>
            </w:pPr>
            <w:r>
              <w:t>18</w:t>
            </w:r>
          </w:p>
        </w:tc>
        <w:tc>
          <w:tcPr>
            <w:tcW w:w="2593" w:type="dxa"/>
            <w:vAlign w:val="center"/>
          </w:tcPr>
          <w:p w:rsidR="007018FA" w:rsidRPr="001B0D62" w:rsidRDefault="007018FA" w:rsidP="00405C17">
            <w:pPr>
              <w:jc w:val="both"/>
            </w:pPr>
            <w:r w:rsidRPr="009F4B25">
              <w:t xml:space="preserve">Волновая оптика. Геометрическая </w:t>
            </w:r>
            <w:r w:rsidRPr="009F4B25">
              <w:lastRenderedPageBreak/>
              <w:t>оптика. Интерференция света</w:t>
            </w:r>
          </w:p>
        </w:tc>
        <w:tc>
          <w:tcPr>
            <w:tcW w:w="1080" w:type="dxa"/>
            <w:vAlign w:val="center"/>
          </w:tcPr>
          <w:p w:rsidR="007018FA" w:rsidRPr="00F00B15" w:rsidRDefault="007018FA" w:rsidP="00405C17">
            <w:pPr>
              <w:jc w:val="center"/>
            </w:pPr>
            <w:r>
              <w:lastRenderedPageBreak/>
              <w:t>18</w:t>
            </w:r>
          </w:p>
        </w:tc>
        <w:tc>
          <w:tcPr>
            <w:tcW w:w="1080" w:type="dxa"/>
            <w:vAlign w:val="center"/>
          </w:tcPr>
          <w:p w:rsidR="007018FA" w:rsidRPr="00F00B15" w:rsidRDefault="007018FA" w:rsidP="00405C17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Pr="00F00B15" w:rsidRDefault="007018FA" w:rsidP="00405C17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Pr="00F00B15" w:rsidRDefault="007018FA" w:rsidP="00405C17">
            <w:pPr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7018FA" w:rsidRDefault="007018FA" w:rsidP="00405C17">
            <w:pPr>
              <w:jc w:val="center"/>
            </w:pPr>
            <w:r>
              <w:t>11</w:t>
            </w:r>
          </w:p>
        </w:tc>
      </w:tr>
      <w:tr w:rsidR="007018FA" w:rsidRPr="00CE78C0" w:rsidTr="00405C17">
        <w:tc>
          <w:tcPr>
            <w:tcW w:w="456" w:type="dxa"/>
            <w:vAlign w:val="center"/>
          </w:tcPr>
          <w:p w:rsidR="007018FA" w:rsidRDefault="00FC7F08" w:rsidP="00405C17">
            <w:pPr>
              <w:jc w:val="both"/>
            </w:pPr>
            <w:r>
              <w:lastRenderedPageBreak/>
              <w:t>19</w:t>
            </w:r>
          </w:p>
          <w:p w:rsidR="00FC7F08" w:rsidRPr="00012913" w:rsidRDefault="00FC7F08" w:rsidP="00405C17">
            <w:pPr>
              <w:jc w:val="both"/>
            </w:pPr>
          </w:p>
        </w:tc>
        <w:tc>
          <w:tcPr>
            <w:tcW w:w="2593" w:type="dxa"/>
            <w:vAlign w:val="center"/>
          </w:tcPr>
          <w:p w:rsidR="007018FA" w:rsidRPr="001B0D62" w:rsidRDefault="007018FA" w:rsidP="00405C17">
            <w:pPr>
              <w:jc w:val="both"/>
            </w:pPr>
            <w:r w:rsidRPr="009F4B25">
              <w:t>Дифракция света</w:t>
            </w:r>
          </w:p>
        </w:tc>
        <w:tc>
          <w:tcPr>
            <w:tcW w:w="1080" w:type="dxa"/>
            <w:vAlign w:val="center"/>
          </w:tcPr>
          <w:p w:rsidR="007018FA" w:rsidRPr="00F00B15" w:rsidRDefault="007018FA" w:rsidP="00405C17">
            <w:pPr>
              <w:jc w:val="center"/>
            </w:pPr>
            <w:r>
              <w:t>16</w:t>
            </w:r>
          </w:p>
        </w:tc>
        <w:tc>
          <w:tcPr>
            <w:tcW w:w="1080" w:type="dxa"/>
            <w:vAlign w:val="center"/>
          </w:tcPr>
          <w:p w:rsidR="007018FA" w:rsidRPr="00F00B15" w:rsidRDefault="007018FA" w:rsidP="00405C17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Pr="00F00B15" w:rsidRDefault="007018FA" w:rsidP="00405C17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Pr="00F00B15" w:rsidRDefault="007018FA" w:rsidP="00405C17">
            <w:pPr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7018FA" w:rsidRDefault="007018FA" w:rsidP="00405C17">
            <w:pPr>
              <w:jc w:val="center"/>
            </w:pPr>
            <w:r>
              <w:t>10</w:t>
            </w:r>
          </w:p>
        </w:tc>
      </w:tr>
      <w:tr w:rsidR="007018FA" w:rsidRPr="00CE78C0" w:rsidTr="00405C17">
        <w:tc>
          <w:tcPr>
            <w:tcW w:w="456" w:type="dxa"/>
            <w:vAlign w:val="center"/>
          </w:tcPr>
          <w:p w:rsidR="007018FA" w:rsidRPr="00012913" w:rsidRDefault="007018FA" w:rsidP="00405C17">
            <w:pPr>
              <w:jc w:val="both"/>
            </w:pPr>
          </w:p>
        </w:tc>
        <w:tc>
          <w:tcPr>
            <w:tcW w:w="2593" w:type="dxa"/>
            <w:vAlign w:val="center"/>
          </w:tcPr>
          <w:p w:rsidR="007018FA" w:rsidRDefault="007018FA" w:rsidP="00405C17">
            <w:pPr>
              <w:jc w:val="both"/>
            </w:pPr>
            <w:r w:rsidRPr="006A433B">
              <w:rPr>
                <w:b/>
              </w:rPr>
              <w:t xml:space="preserve">Итого в </w:t>
            </w:r>
            <w:r>
              <w:rPr>
                <w:b/>
              </w:rPr>
              <w:t>третьем</w:t>
            </w:r>
            <w:r w:rsidRPr="006A433B">
              <w:rPr>
                <w:b/>
              </w:rPr>
              <w:t xml:space="preserve"> модуле:</w:t>
            </w:r>
          </w:p>
        </w:tc>
        <w:tc>
          <w:tcPr>
            <w:tcW w:w="1080" w:type="dxa"/>
            <w:vAlign w:val="center"/>
          </w:tcPr>
          <w:p w:rsidR="007018FA" w:rsidRPr="00903590" w:rsidRDefault="007018FA" w:rsidP="00405C17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080" w:type="dxa"/>
            <w:vAlign w:val="center"/>
          </w:tcPr>
          <w:p w:rsidR="007018FA" w:rsidRPr="00903590" w:rsidRDefault="007018FA" w:rsidP="00405C1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Pr="00903590" w:rsidRDefault="007018FA" w:rsidP="00405C1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Pr="00903590" w:rsidRDefault="007018FA" w:rsidP="00405C1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74" w:type="dxa"/>
            <w:vAlign w:val="center"/>
          </w:tcPr>
          <w:p w:rsidR="007018FA" w:rsidRPr="00903590" w:rsidRDefault="007018FA" w:rsidP="00405C17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7018FA" w:rsidRPr="00CE78C0" w:rsidTr="00405C17">
        <w:tc>
          <w:tcPr>
            <w:tcW w:w="9923" w:type="dxa"/>
            <w:gridSpan w:val="7"/>
            <w:vAlign w:val="center"/>
          </w:tcPr>
          <w:p w:rsidR="007018FA" w:rsidRPr="00CE78C0" w:rsidRDefault="007018FA" w:rsidP="00405C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Четвертый модуль (1-ый курс)</w:t>
            </w:r>
            <w:r w:rsidRPr="00CE78C0">
              <w:rPr>
                <w:b/>
                <w:bCs/>
              </w:rPr>
              <w:t>.</w:t>
            </w:r>
          </w:p>
          <w:p w:rsidR="007018FA" w:rsidRPr="00CE78C0" w:rsidRDefault="007018FA" w:rsidP="00405C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Лекций – 10</w:t>
            </w:r>
            <w:r w:rsidRPr="00CE78C0">
              <w:rPr>
                <w:b/>
                <w:bCs/>
              </w:rPr>
              <w:t xml:space="preserve"> часов. </w:t>
            </w:r>
            <w:r>
              <w:rPr>
                <w:b/>
                <w:bCs/>
              </w:rPr>
              <w:t>Семинаров</w:t>
            </w:r>
            <w:r w:rsidRPr="00CE78C0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10</w:t>
            </w:r>
            <w:r w:rsidRPr="00CE78C0">
              <w:rPr>
                <w:b/>
                <w:bCs/>
              </w:rPr>
              <w:t xml:space="preserve"> часов.</w:t>
            </w:r>
            <w:r>
              <w:rPr>
                <w:b/>
                <w:bCs/>
              </w:rPr>
              <w:t xml:space="preserve"> Лабораторных работ – 10 часов.</w:t>
            </w:r>
            <w:r w:rsidRPr="00CE78C0">
              <w:rPr>
                <w:b/>
                <w:bCs/>
              </w:rPr>
              <w:t xml:space="preserve"> Самостоятельная работа – </w:t>
            </w:r>
            <w:r>
              <w:rPr>
                <w:b/>
                <w:bCs/>
              </w:rPr>
              <w:t>42</w:t>
            </w:r>
            <w:r w:rsidRPr="00CE78C0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</w:t>
            </w:r>
            <w:r w:rsidRPr="00CE78C0">
              <w:rPr>
                <w:b/>
                <w:bCs/>
              </w:rPr>
              <w:t>.</w:t>
            </w:r>
          </w:p>
          <w:p w:rsidR="007018FA" w:rsidRDefault="007018FA" w:rsidP="00405C17">
            <w:pPr>
              <w:jc w:val="center"/>
              <w:rPr>
                <w:b/>
                <w:bCs/>
              </w:rPr>
            </w:pPr>
            <w:r w:rsidRPr="00405C17">
              <w:rPr>
                <w:b/>
                <w:bCs/>
              </w:rPr>
              <w:t xml:space="preserve">Формы текущего контроля – </w:t>
            </w:r>
            <w:r w:rsidRPr="00101CA5">
              <w:rPr>
                <w:b/>
                <w:bCs/>
              </w:rPr>
              <w:t>–</w:t>
            </w:r>
            <w:r w:rsidRPr="00101CA5">
              <w:rPr>
                <w:b/>
                <w:bCs/>
                <w:vertAlign w:val="subscript"/>
              </w:rPr>
              <w:t xml:space="preserve"> </w:t>
            </w:r>
            <w:r w:rsidRPr="00101CA5">
              <w:rPr>
                <w:b/>
                <w:bCs/>
              </w:rPr>
              <w:t>домашнее задание Д</w:t>
            </w:r>
            <w:r w:rsidRPr="00101CA5">
              <w:rPr>
                <w:b/>
                <w:bCs/>
                <w:vertAlign w:val="subscript"/>
              </w:rPr>
              <w:t>3</w:t>
            </w:r>
            <w:r>
              <w:rPr>
                <w:b/>
                <w:bCs/>
              </w:rPr>
              <w:t xml:space="preserve">, </w:t>
            </w:r>
            <w:r w:rsidRPr="00405C17">
              <w:rPr>
                <w:b/>
                <w:bCs/>
              </w:rPr>
              <w:t>контрольная работа Кр</w:t>
            </w:r>
            <w:proofErr w:type="gramStart"/>
            <w:r w:rsidRPr="00405C17">
              <w:rPr>
                <w:b/>
                <w:bCs/>
                <w:vertAlign w:val="subscript"/>
              </w:rPr>
              <w:t>4</w:t>
            </w:r>
            <w:proofErr w:type="gramEnd"/>
            <w:r w:rsidRPr="00CE78C0">
              <w:rPr>
                <w:b/>
                <w:bCs/>
              </w:rPr>
              <w:t xml:space="preserve">. </w:t>
            </w:r>
          </w:p>
          <w:p w:rsidR="007018FA" w:rsidRPr="00CE78C0" w:rsidRDefault="007018FA" w:rsidP="00405C17">
            <w:pPr>
              <w:jc w:val="center"/>
              <w:rPr>
                <w:b/>
              </w:rPr>
            </w:pPr>
            <w:r w:rsidRPr="00CE78C0">
              <w:rPr>
                <w:b/>
                <w:bCs/>
              </w:rPr>
              <w:t xml:space="preserve">Формы </w:t>
            </w:r>
            <w:r>
              <w:rPr>
                <w:b/>
                <w:bCs/>
              </w:rPr>
              <w:t>итогового</w:t>
            </w:r>
            <w:r w:rsidRPr="00CE78C0">
              <w:rPr>
                <w:b/>
                <w:bCs/>
              </w:rPr>
              <w:t xml:space="preserve"> контроля – </w:t>
            </w:r>
            <w:r>
              <w:rPr>
                <w:b/>
                <w:bCs/>
              </w:rPr>
              <w:t>э</w:t>
            </w:r>
            <w:r w:rsidRPr="00CE78C0">
              <w:rPr>
                <w:b/>
                <w:bCs/>
              </w:rPr>
              <w:t>кзамен.</w:t>
            </w:r>
          </w:p>
        </w:tc>
      </w:tr>
      <w:tr w:rsidR="007018FA" w:rsidRPr="00CE78C0" w:rsidTr="00405C17">
        <w:tc>
          <w:tcPr>
            <w:tcW w:w="456" w:type="dxa"/>
            <w:vAlign w:val="center"/>
          </w:tcPr>
          <w:p w:rsidR="007018FA" w:rsidRPr="00012913" w:rsidRDefault="00FC7F08" w:rsidP="00405C17">
            <w:pPr>
              <w:jc w:val="both"/>
            </w:pPr>
            <w:r>
              <w:t>20</w:t>
            </w:r>
          </w:p>
        </w:tc>
        <w:tc>
          <w:tcPr>
            <w:tcW w:w="2593" w:type="dxa"/>
            <w:vAlign w:val="center"/>
          </w:tcPr>
          <w:p w:rsidR="007018FA" w:rsidRPr="00012913" w:rsidRDefault="007018FA" w:rsidP="00405C17">
            <w:pPr>
              <w:jc w:val="both"/>
            </w:pPr>
            <w:r>
              <w:t>Поляризация света. Дисперсия света</w:t>
            </w:r>
          </w:p>
        </w:tc>
        <w:tc>
          <w:tcPr>
            <w:tcW w:w="1080" w:type="dxa"/>
            <w:vAlign w:val="center"/>
          </w:tcPr>
          <w:p w:rsidR="007018FA" w:rsidRPr="00C546DC" w:rsidRDefault="007018FA" w:rsidP="00405C17">
            <w:pPr>
              <w:jc w:val="center"/>
            </w:pPr>
            <w:r>
              <w:t>16</w:t>
            </w:r>
          </w:p>
        </w:tc>
        <w:tc>
          <w:tcPr>
            <w:tcW w:w="1080" w:type="dxa"/>
            <w:vAlign w:val="center"/>
          </w:tcPr>
          <w:p w:rsidR="007018FA" w:rsidRPr="00C546DC" w:rsidRDefault="007018FA" w:rsidP="00405C17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Pr="00C546DC" w:rsidRDefault="007018FA" w:rsidP="00405C17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Pr="00C546DC" w:rsidRDefault="007018FA" w:rsidP="00405C17">
            <w:pPr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7018FA" w:rsidRPr="00C546DC" w:rsidRDefault="007018FA" w:rsidP="00405C17">
            <w:pPr>
              <w:jc w:val="center"/>
            </w:pPr>
            <w:r>
              <w:t>10</w:t>
            </w:r>
          </w:p>
        </w:tc>
      </w:tr>
      <w:tr w:rsidR="007018FA" w:rsidRPr="00CE78C0" w:rsidTr="00405C17">
        <w:tc>
          <w:tcPr>
            <w:tcW w:w="456" w:type="dxa"/>
            <w:vAlign w:val="center"/>
          </w:tcPr>
          <w:p w:rsidR="007018FA" w:rsidRPr="00012913" w:rsidRDefault="00FC7F08" w:rsidP="00405C17">
            <w:pPr>
              <w:jc w:val="both"/>
            </w:pPr>
            <w:r>
              <w:t>21</w:t>
            </w:r>
          </w:p>
        </w:tc>
        <w:tc>
          <w:tcPr>
            <w:tcW w:w="2593" w:type="dxa"/>
            <w:vAlign w:val="center"/>
          </w:tcPr>
          <w:p w:rsidR="007018FA" w:rsidRPr="00012913" w:rsidRDefault="007018FA" w:rsidP="00405C17">
            <w:pPr>
              <w:jc w:val="both"/>
            </w:pPr>
            <w:r w:rsidRPr="001B0D62">
              <w:t>Квантовая природа света. Давление света. Фотоэффект и эффект Комптона</w:t>
            </w:r>
            <w:r>
              <w:t xml:space="preserve">. </w:t>
            </w:r>
          </w:p>
        </w:tc>
        <w:tc>
          <w:tcPr>
            <w:tcW w:w="1080" w:type="dxa"/>
            <w:vAlign w:val="center"/>
          </w:tcPr>
          <w:p w:rsidR="007018FA" w:rsidRPr="00C546DC" w:rsidRDefault="007018FA" w:rsidP="00405C17">
            <w:pPr>
              <w:jc w:val="center"/>
            </w:pPr>
            <w:r>
              <w:t>17</w:t>
            </w:r>
          </w:p>
        </w:tc>
        <w:tc>
          <w:tcPr>
            <w:tcW w:w="1080" w:type="dxa"/>
            <w:vAlign w:val="center"/>
          </w:tcPr>
          <w:p w:rsidR="007018FA" w:rsidRPr="00C546DC" w:rsidRDefault="007018FA" w:rsidP="00405C17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Pr="00C546DC" w:rsidRDefault="007018FA" w:rsidP="00405C17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Pr="00C546DC" w:rsidRDefault="007018FA" w:rsidP="00405C17">
            <w:pPr>
              <w:jc w:val="center"/>
            </w:pPr>
            <w:r w:rsidRPr="00C546DC">
              <w:t>2</w:t>
            </w:r>
          </w:p>
        </w:tc>
        <w:tc>
          <w:tcPr>
            <w:tcW w:w="1474" w:type="dxa"/>
            <w:vAlign w:val="center"/>
          </w:tcPr>
          <w:p w:rsidR="007018FA" w:rsidRPr="00C546DC" w:rsidRDefault="007018FA" w:rsidP="00405C17">
            <w:pPr>
              <w:jc w:val="center"/>
            </w:pPr>
            <w:r>
              <w:t>10</w:t>
            </w:r>
          </w:p>
        </w:tc>
      </w:tr>
      <w:tr w:rsidR="007018FA" w:rsidRPr="00CE78C0" w:rsidTr="00405C17">
        <w:tc>
          <w:tcPr>
            <w:tcW w:w="456" w:type="dxa"/>
            <w:vAlign w:val="center"/>
          </w:tcPr>
          <w:p w:rsidR="007018FA" w:rsidRPr="00012913" w:rsidRDefault="00FC7F08" w:rsidP="00405C17">
            <w:pPr>
              <w:jc w:val="both"/>
            </w:pPr>
            <w:r>
              <w:t>22</w:t>
            </w:r>
          </w:p>
        </w:tc>
        <w:tc>
          <w:tcPr>
            <w:tcW w:w="2593" w:type="dxa"/>
            <w:vAlign w:val="center"/>
          </w:tcPr>
          <w:p w:rsidR="007018FA" w:rsidRPr="00012913" w:rsidRDefault="007018FA" w:rsidP="00405C17">
            <w:pPr>
              <w:jc w:val="both"/>
            </w:pPr>
            <w:r w:rsidRPr="001B0D62">
              <w:t>Квантовая теория излучения</w:t>
            </w:r>
          </w:p>
        </w:tc>
        <w:tc>
          <w:tcPr>
            <w:tcW w:w="1080" w:type="dxa"/>
            <w:vAlign w:val="center"/>
          </w:tcPr>
          <w:p w:rsidR="007018FA" w:rsidRPr="00C546DC" w:rsidRDefault="007018FA" w:rsidP="00405C17">
            <w:pPr>
              <w:jc w:val="center"/>
            </w:pPr>
            <w:r>
              <w:t>20</w:t>
            </w:r>
          </w:p>
        </w:tc>
        <w:tc>
          <w:tcPr>
            <w:tcW w:w="1080" w:type="dxa"/>
            <w:vAlign w:val="center"/>
          </w:tcPr>
          <w:p w:rsidR="007018FA" w:rsidRPr="00C546DC" w:rsidRDefault="007018FA" w:rsidP="00405C17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Pr="00C546DC" w:rsidRDefault="007018FA" w:rsidP="00405C17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Pr="00C546DC" w:rsidRDefault="007018FA" w:rsidP="00405C17">
            <w:pPr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7018FA" w:rsidRPr="00C546DC" w:rsidRDefault="007018FA" w:rsidP="00405C17">
            <w:pPr>
              <w:jc w:val="center"/>
            </w:pPr>
            <w:r>
              <w:t>10</w:t>
            </w:r>
          </w:p>
        </w:tc>
      </w:tr>
      <w:tr w:rsidR="007018FA" w:rsidRPr="00CE78C0" w:rsidTr="00405C17">
        <w:tc>
          <w:tcPr>
            <w:tcW w:w="456" w:type="dxa"/>
            <w:vAlign w:val="center"/>
          </w:tcPr>
          <w:p w:rsidR="007018FA" w:rsidRPr="00012913" w:rsidRDefault="00FC7F08" w:rsidP="00405C17">
            <w:pPr>
              <w:jc w:val="both"/>
            </w:pPr>
            <w:r>
              <w:t>23</w:t>
            </w:r>
          </w:p>
        </w:tc>
        <w:tc>
          <w:tcPr>
            <w:tcW w:w="2593" w:type="dxa"/>
            <w:vAlign w:val="center"/>
          </w:tcPr>
          <w:p w:rsidR="007018FA" w:rsidRPr="001B0D62" w:rsidRDefault="007018FA" w:rsidP="00405C17">
            <w:pPr>
              <w:jc w:val="both"/>
            </w:pPr>
            <w:r w:rsidRPr="00A4666F">
              <w:t>Планетарная модель атома и спектры</w:t>
            </w:r>
            <w:r>
              <w:t xml:space="preserve">. </w:t>
            </w:r>
          </w:p>
        </w:tc>
        <w:tc>
          <w:tcPr>
            <w:tcW w:w="1080" w:type="dxa"/>
            <w:vAlign w:val="center"/>
          </w:tcPr>
          <w:p w:rsidR="007018FA" w:rsidRPr="00C546DC" w:rsidRDefault="007018FA" w:rsidP="00405C17">
            <w:pPr>
              <w:jc w:val="center"/>
            </w:pPr>
            <w:r>
              <w:t>19</w:t>
            </w:r>
          </w:p>
        </w:tc>
        <w:tc>
          <w:tcPr>
            <w:tcW w:w="1080" w:type="dxa"/>
            <w:vAlign w:val="center"/>
          </w:tcPr>
          <w:p w:rsidR="007018FA" w:rsidRPr="00C546DC" w:rsidRDefault="007018FA" w:rsidP="00405C17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Pr="00C546DC" w:rsidRDefault="007018FA" w:rsidP="00405C17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Pr="00C546DC" w:rsidRDefault="007018FA" w:rsidP="00405C17">
            <w:pPr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7018FA" w:rsidRDefault="007018FA" w:rsidP="00405C17">
            <w:pPr>
              <w:jc w:val="center"/>
            </w:pPr>
            <w:r>
              <w:t>12</w:t>
            </w:r>
          </w:p>
        </w:tc>
      </w:tr>
      <w:tr w:rsidR="007018FA" w:rsidRPr="00CE78C0" w:rsidTr="00405C17">
        <w:tc>
          <w:tcPr>
            <w:tcW w:w="456" w:type="dxa"/>
            <w:vAlign w:val="center"/>
          </w:tcPr>
          <w:p w:rsidR="007018FA" w:rsidRPr="00012913" w:rsidRDefault="007018FA" w:rsidP="00405C17">
            <w:pPr>
              <w:jc w:val="both"/>
            </w:pPr>
          </w:p>
        </w:tc>
        <w:tc>
          <w:tcPr>
            <w:tcW w:w="2593" w:type="dxa"/>
            <w:vAlign w:val="center"/>
          </w:tcPr>
          <w:p w:rsidR="007018FA" w:rsidRDefault="007018FA" w:rsidP="00405C17">
            <w:pPr>
              <w:jc w:val="both"/>
            </w:pPr>
            <w:r w:rsidRPr="006A433B">
              <w:rPr>
                <w:b/>
              </w:rPr>
              <w:t xml:space="preserve">Итого в </w:t>
            </w:r>
            <w:r>
              <w:rPr>
                <w:b/>
              </w:rPr>
              <w:t>четвертом</w:t>
            </w:r>
            <w:r w:rsidRPr="006A433B">
              <w:rPr>
                <w:b/>
              </w:rPr>
              <w:t xml:space="preserve"> модуле:</w:t>
            </w:r>
          </w:p>
        </w:tc>
        <w:tc>
          <w:tcPr>
            <w:tcW w:w="1080" w:type="dxa"/>
            <w:vAlign w:val="center"/>
          </w:tcPr>
          <w:p w:rsidR="007018FA" w:rsidRPr="005C69F0" w:rsidRDefault="007018FA" w:rsidP="00405C17">
            <w:pPr>
              <w:jc w:val="center"/>
              <w:rPr>
                <w:b/>
              </w:rPr>
            </w:pPr>
            <w:r w:rsidRPr="005C69F0">
              <w:rPr>
                <w:b/>
              </w:rPr>
              <w:t>7</w:t>
            </w:r>
            <w:r>
              <w:rPr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7018FA" w:rsidRPr="005C69F0" w:rsidRDefault="007018FA" w:rsidP="00405C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C69F0">
              <w:rPr>
                <w:b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Pr="005C69F0" w:rsidRDefault="007018FA" w:rsidP="00405C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C69F0">
              <w:rPr>
                <w:b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8FA" w:rsidRPr="005C69F0" w:rsidRDefault="007018FA" w:rsidP="00405C17">
            <w:pPr>
              <w:jc w:val="center"/>
              <w:rPr>
                <w:b/>
              </w:rPr>
            </w:pPr>
            <w:r w:rsidRPr="005C69F0">
              <w:rPr>
                <w:b/>
              </w:rPr>
              <w:t>10</w:t>
            </w:r>
          </w:p>
        </w:tc>
        <w:tc>
          <w:tcPr>
            <w:tcW w:w="1474" w:type="dxa"/>
            <w:vAlign w:val="center"/>
          </w:tcPr>
          <w:p w:rsidR="007018FA" w:rsidRPr="005C69F0" w:rsidRDefault="007018FA" w:rsidP="00405C1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</w:tbl>
    <w:p w:rsidR="00FA4C76" w:rsidRDefault="00FA4C76" w:rsidP="00FA4C76"/>
    <w:p w:rsidR="00FA4C76" w:rsidRDefault="00FA4C76" w:rsidP="00FA4C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0A2EC2">
        <w:rPr>
          <w:b/>
          <w:sz w:val="28"/>
          <w:szCs w:val="28"/>
        </w:rPr>
        <w:t>Формы контроля знаний студентов</w:t>
      </w:r>
    </w:p>
    <w:p w:rsidR="00FA4C76" w:rsidRPr="00A163AE" w:rsidRDefault="00FA4C76" w:rsidP="00FA4C76">
      <w:pPr>
        <w:autoSpaceDE w:val="0"/>
        <w:autoSpaceDN w:val="0"/>
        <w:adjustRightInd w:val="0"/>
        <w:spacing w:line="360" w:lineRule="auto"/>
        <w:ind w:left="720"/>
        <w:jc w:val="both"/>
        <w:rPr>
          <w:u w:val="single"/>
        </w:rPr>
      </w:pPr>
    </w:p>
    <w:p w:rsidR="00FA4C76" w:rsidRPr="00A81975" w:rsidRDefault="00FA4C76" w:rsidP="00FA4C76">
      <w:pPr>
        <w:autoSpaceDE w:val="0"/>
        <w:autoSpaceDN w:val="0"/>
        <w:adjustRightInd w:val="0"/>
        <w:spacing w:line="360" w:lineRule="auto"/>
        <w:jc w:val="both"/>
      </w:pPr>
      <w:r w:rsidRPr="00D51B9C">
        <w:rPr>
          <w:b/>
          <w:u w:val="single"/>
        </w:rPr>
        <w:t>Текущий контроль</w:t>
      </w:r>
      <w:r w:rsidRPr="00DE6430">
        <w:t xml:space="preserve"> предусматривает работу на семинарах (</w:t>
      </w:r>
      <w:r w:rsidRPr="00DC5115">
        <w:rPr>
          <w:b/>
        </w:rPr>
        <w:t>С</w:t>
      </w:r>
      <w:proofErr w:type="gramStart"/>
      <w:r w:rsidRPr="00DC5115">
        <w:rPr>
          <w:b/>
          <w:vertAlign w:val="subscript"/>
          <w:lang w:val="en-US"/>
        </w:rPr>
        <w:t>n</w:t>
      </w:r>
      <w:proofErr w:type="gramEnd"/>
      <w:r w:rsidRPr="00DE6430">
        <w:t>)</w:t>
      </w:r>
      <w:r>
        <w:t xml:space="preserve">, </w:t>
      </w:r>
      <w:r w:rsidRPr="00DE6430">
        <w:t>домашнее задание (</w:t>
      </w:r>
      <w:r w:rsidRPr="00DC5115">
        <w:rPr>
          <w:b/>
        </w:rPr>
        <w:t>Д</w:t>
      </w:r>
      <w:r w:rsidRPr="00DC5115">
        <w:rPr>
          <w:b/>
          <w:vertAlign w:val="subscript"/>
          <w:lang w:val="en-US"/>
        </w:rPr>
        <w:t>n</w:t>
      </w:r>
      <w:r w:rsidRPr="00DE6430">
        <w:t>), контрольную работу (</w:t>
      </w:r>
      <w:proofErr w:type="spellStart"/>
      <w:r w:rsidRPr="00DC5115">
        <w:rPr>
          <w:b/>
        </w:rPr>
        <w:t>Кр</w:t>
      </w:r>
      <w:proofErr w:type="spellEnd"/>
      <w:r w:rsidRPr="00DC5115">
        <w:rPr>
          <w:b/>
          <w:vertAlign w:val="subscript"/>
          <w:lang w:val="en-US"/>
        </w:rPr>
        <w:t>n</w:t>
      </w:r>
      <w:r w:rsidRPr="00DE6430">
        <w:t>), коллоквиум (</w:t>
      </w:r>
      <w:r w:rsidRPr="00DC5115">
        <w:rPr>
          <w:b/>
        </w:rPr>
        <w:t>Кол</w:t>
      </w:r>
      <w:r w:rsidRPr="00DC5115">
        <w:rPr>
          <w:b/>
          <w:vertAlign w:val="subscript"/>
          <w:lang w:val="en-US"/>
        </w:rPr>
        <w:t>n</w:t>
      </w:r>
      <w:r>
        <w:t>),</w:t>
      </w:r>
      <w:r w:rsidRPr="00DE6430">
        <w:t xml:space="preserve"> выполнение и сдача лабораторных работ (</w:t>
      </w:r>
      <w:proofErr w:type="spellStart"/>
      <w:r w:rsidRPr="00DC5115">
        <w:rPr>
          <w:b/>
        </w:rPr>
        <w:t>Лр</w:t>
      </w:r>
      <w:proofErr w:type="spellEnd"/>
      <w:r w:rsidRPr="00DC5115">
        <w:rPr>
          <w:b/>
          <w:vertAlign w:val="subscript"/>
          <w:lang w:val="en-US"/>
        </w:rPr>
        <w:t>n</w:t>
      </w:r>
      <w:r w:rsidRPr="00DE6430">
        <w:t xml:space="preserve">). </w:t>
      </w:r>
      <w:r>
        <w:t>Здесь индекс</w:t>
      </w:r>
      <w:r w:rsidRPr="00DE6430">
        <w:t xml:space="preserve"> «</w:t>
      </w:r>
      <w:r w:rsidRPr="001E7397">
        <w:rPr>
          <w:vertAlign w:val="subscript"/>
          <w:lang w:val="en-US"/>
        </w:rPr>
        <w:t>n</w:t>
      </w:r>
      <w:r w:rsidRPr="00DE6430">
        <w:t xml:space="preserve">» обозначает номер модуля. </w:t>
      </w:r>
    </w:p>
    <w:p w:rsidR="00FA4C76" w:rsidRPr="00FA4C76" w:rsidRDefault="00FA4C76" w:rsidP="00FA4C76">
      <w:pPr>
        <w:autoSpaceDE w:val="0"/>
        <w:autoSpaceDN w:val="0"/>
        <w:adjustRightInd w:val="0"/>
        <w:spacing w:line="360" w:lineRule="auto"/>
        <w:jc w:val="both"/>
      </w:pP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</w:pPr>
      <w:r w:rsidRPr="00DE6430">
        <w:t xml:space="preserve">Такие виды контроля </w:t>
      </w:r>
      <w:r>
        <w:t xml:space="preserve">как </w:t>
      </w:r>
      <w:r w:rsidRPr="00DE6430">
        <w:t>работа на семинарах (С</w:t>
      </w:r>
      <w:proofErr w:type="gramStart"/>
      <w:r w:rsidRPr="001E7397">
        <w:rPr>
          <w:vertAlign w:val="subscript"/>
          <w:lang w:val="en-US"/>
        </w:rPr>
        <w:t>n</w:t>
      </w:r>
      <w:proofErr w:type="gramEnd"/>
      <w:r w:rsidRPr="00DE6430">
        <w:t>), выполнение и сдача лабораторных работ (</w:t>
      </w:r>
      <w:proofErr w:type="spellStart"/>
      <w:r w:rsidRPr="00DE6430">
        <w:t>Лр</w:t>
      </w:r>
      <w:proofErr w:type="spellEnd"/>
      <w:r w:rsidRPr="001E7397">
        <w:rPr>
          <w:vertAlign w:val="subscript"/>
          <w:lang w:val="en-US"/>
        </w:rPr>
        <w:t>n</w:t>
      </w:r>
      <w:r w:rsidRPr="00DE6430">
        <w:t>) в обязательном порядке учитываются при выставлении накоп</w:t>
      </w:r>
      <w:r>
        <w:t>ленн</w:t>
      </w:r>
      <w:r w:rsidRPr="00DE6430">
        <w:t xml:space="preserve">ой оценки каждого модуля. Остальные виды контроля могут варьироваться по модулям, согласно рабочему учебному плану. 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</w:pPr>
      <w:r w:rsidRPr="00D51B9C">
        <w:rPr>
          <w:b/>
          <w:u w:val="single"/>
        </w:rPr>
        <w:t>Промежуточный контроль</w:t>
      </w:r>
      <w:r w:rsidRPr="00DE6430">
        <w:t xml:space="preserve"> </w:t>
      </w:r>
      <w:r>
        <w:t xml:space="preserve">- </w:t>
      </w:r>
      <w:r w:rsidRPr="00DE6430">
        <w:t>сдач</w:t>
      </w:r>
      <w:r>
        <w:t>а</w:t>
      </w:r>
      <w:r w:rsidRPr="00DE6430">
        <w:t xml:space="preserve"> зачета</w:t>
      </w:r>
      <w:r>
        <w:t xml:space="preserve"> (</w:t>
      </w:r>
      <w:proofErr w:type="spellStart"/>
      <w:r w:rsidRPr="00AB6274">
        <w:t>Зч</w:t>
      </w:r>
      <w:proofErr w:type="spellEnd"/>
      <w:r>
        <w:t>)</w:t>
      </w:r>
      <w:r w:rsidRPr="00DE6430">
        <w:t>/экзамена</w:t>
      </w:r>
      <w:r>
        <w:t xml:space="preserve"> (</w:t>
      </w:r>
      <w:r w:rsidRPr="00C5202A">
        <w:rPr>
          <w:b/>
        </w:rPr>
        <w:t>Э</w:t>
      </w:r>
      <w:r>
        <w:t>)</w:t>
      </w:r>
      <w:r w:rsidRPr="00DE6430">
        <w:t xml:space="preserve">, предусмотренного рабочим учебным планом.  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u w:val="single"/>
        </w:rPr>
      </w:pPr>
      <w:r w:rsidRPr="00D51B9C">
        <w:rPr>
          <w:b/>
          <w:u w:val="single"/>
        </w:rPr>
        <w:t>Итоговый контроль</w:t>
      </w:r>
      <w:r w:rsidRPr="00DE6430">
        <w:t xml:space="preserve"> </w:t>
      </w:r>
      <w:r>
        <w:t>–</w:t>
      </w:r>
      <w:r w:rsidRPr="00DE6430">
        <w:t xml:space="preserve"> экзамен</w:t>
      </w:r>
      <w:r>
        <w:t>.</w:t>
      </w:r>
      <w:r w:rsidRPr="003F4162">
        <w:t xml:space="preserve"> </w:t>
      </w:r>
    </w:p>
    <w:p w:rsidR="00FA4C76" w:rsidRPr="00307C7C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u w:val="single"/>
        </w:rPr>
      </w:pPr>
      <w:r w:rsidRPr="00DE6430">
        <w:rPr>
          <w:b/>
          <w:bCs/>
          <w:i/>
          <w:iCs/>
          <w:u w:val="single"/>
        </w:rPr>
        <w:t>Элементы текущего контроля: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</w:pPr>
      <w:r w:rsidRPr="00307C7C">
        <w:rPr>
          <w:b/>
          <w:u w:val="single"/>
        </w:rPr>
        <w:t>С</w:t>
      </w:r>
      <w:proofErr w:type="gramStart"/>
      <w:r w:rsidRPr="00307C7C">
        <w:rPr>
          <w:b/>
          <w:bCs/>
          <w:u w:val="single"/>
          <w:vertAlign w:val="subscript"/>
          <w:lang w:val="en-US"/>
        </w:rPr>
        <w:t>n</w:t>
      </w:r>
      <w:proofErr w:type="gramEnd"/>
      <w:r w:rsidRPr="00307C7C">
        <w:rPr>
          <w:b/>
          <w:u w:val="single"/>
        </w:rPr>
        <w:t xml:space="preserve"> </w:t>
      </w:r>
      <w:r w:rsidRPr="00307C7C">
        <w:rPr>
          <w:u w:val="single"/>
        </w:rPr>
        <w:t>– оценка за работу на семинарах</w:t>
      </w:r>
      <w:r w:rsidRPr="00A81975">
        <w:rPr>
          <w:u w:val="single"/>
        </w:rPr>
        <w:t xml:space="preserve"> (</w:t>
      </w:r>
      <w:r>
        <w:rPr>
          <w:u w:val="single"/>
          <w:lang w:val="en-US"/>
        </w:rPr>
        <w:t>n</w:t>
      </w:r>
      <w:r>
        <w:rPr>
          <w:u w:val="single"/>
        </w:rPr>
        <w:t>-номер модуля)</w:t>
      </w:r>
      <w:r w:rsidRPr="00DE6430">
        <w:t xml:space="preserve">. </w:t>
      </w:r>
    </w:p>
    <w:p w:rsidR="00FA4C76" w:rsidRPr="00DE6430" w:rsidRDefault="00FA4C76" w:rsidP="00FA4C76">
      <w:pPr>
        <w:autoSpaceDE w:val="0"/>
        <w:autoSpaceDN w:val="0"/>
        <w:adjustRightInd w:val="0"/>
        <w:spacing w:line="360" w:lineRule="auto"/>
        <w:jc w:val="both"/>
      </w:pPr>
      <w:r w:rsidRPr="00DE6430">
        <w:rPr>
          <w:iCs/>
        </w:rPr>
        <w:t xml:space="preserve">Оценка за </w:t>
      </w:r>
      <w:r w:rsidRPr="00513DCE">
        <w:t xml:space="preserve">работу на семинарах </w:t>
      </w:r>
      <w:r w:rsidRPr="00DE6430">
        <w:rPr>
          <w:b/>
          <w:bCs/>
        </w:rPr>
        <w:t>С</w:t>
      </w:r>
      <w:r>
        <w:rPr>
          <w:b/>
          <w:bCs/>
          <w:vertAlign w:val="subscript"/>
          <w:lang w:val="en-US"/>
        </w:rPr>
        <w:t>n</w:t>
      </w:r>
      <w:r w:rsidRPr="00DE6430">
        <w:t xml:space="preserve"> </w:t>
      </w:r>
      <w:r w:rsidRPr="00DE6430">
        <w:rPr>
          <w:bCs/>
        </w:rPr>
        <w:t xml:space="preserve">формируется по </w:t>
      </w:r>
      <w:r w:rsidRPr="00DE6430">
        <w:t xml:space="preserve">десятибалльной шкале как взвешенная сумма </w:t>
      </w:r>
      <w:r w:rsidRPr="00DE6430">
        <w:rPr>
          <w:iCs/>
        </w:rPr>
        <w:t>(</w:t>
      </w:r>
      <w:r w:rsidRPr="00DE6430">
        <w:t>с учетом правил округления до целого числа баллов</w:t>
      </w:r>
      <w:r w:rsidRPr="00DE6430">
        <w:rPr>
          <w:iCs/>
        </w:rPr>
        <w:t xml:space="preserve">) </w:t>
      </w:r>
      <w:r w:rsidRPr="00DE6430">
        <w:t xml:space="preserve">полученных оценок </w:t>
      </w:r>
      <w:r>
        <w:t xml:space="preserve">за </w:t>
      </w:r>
      <w:r>
        <w:lastRenderedPageBreak/>
        <w:t xml:space="preserve">выполнение домашних заданий </w:t>
      </w:r>
      <w:proofErr w:type="spellStart"/>
      <w:r>
        <w:rPr>
          <w:b/>
          <w:bCs/>
        </w:rPr>
        <w:t>С</w:t>
      </w:r>
      <w:r>
        <w:rPr>
          <w:b/>
          <w:bCs/>
          <w:vertAlign w:val="subscript"/>
        </w:rPr>
        <w:t>д</w:t>
      </w:r>
      <w:proofErr w:type="gramStart"/>
      <w:r>
        <w:rPr>
          <w:b/>
          <w:bCs/>
          <w:vertAlign w:val="subscript"/>
        </w:rPr>
        <w:t>.з</w:t>
      </w:r>
      <w:proofErr w:type="spellEnd"/>
      <w:proofErr w:type="gramEnd"/>
      <w:r w:rsidRPr="00DE6430">
        <w:rPr>
          <w:b/>
          <w:bCs/>
        </w:rPr>
        <w:t xml:space="preserve"> </w:t>
      </w:r>
      <w:r w:rsidRPr="005C02F7">
        <w:rPr>
          <w:bCs/>
        </w:rPr>
        <w:t>и за</w:t>
      </w:r>
      <w:r>
        <w:rPr>
          <w:b/>
          <w:bCs/>
        </w:rPr>
        <w:t xml:space="preserve"> </w:t>
      </w:r>
      <w:r>
        <w:t>классную работу (</w:t>
      </w:r>
      <w:r w:rsidRPr="00DE6430">
        <w:t>решение задач у доски</w:t>
      </w:r>
      <w:r>
        <w:t xml:space="preserve">, ответы с места и проверочные самостоятельные работы) </w:t>
      </w:r>
      <w:proofErr w:type="spellStart"/>
      <w:r>
        <w:rPr>
          <w:b/>
          <w:bCs/>
        </w:rPr>
        <w:t>С</w:t>
      </w:r>
      <w:r>
        <w:rPr>
          <w:b/>
          <w:bCs/>
          <w:vertAlign w:val="subscript"/>
        </w:rPr>
        <w:t>кл</w:t>
      </w:r>
      <w:proofErr w:type="spellEnd"/>
      <w:r>
        <w:t xml:space="preserve"> </w:t>
      </w:r>
      <w:r w:rsidRPr="00DE6430">
        <w:t xml:space="preserve">: </w:t>
      </w:r>
    </w:p>
    <w:p w:rsidR="00FA4C76" w:rsidRPr="00511EEF" w:rsidRDefault="00FA4C76" w:rsidP="00FA4C76">
      <w:pPr>
        <w:autoSpaceDE w:val="0"/>
        <w:autoSpaceDN w:val="0"/>
        <w:adjustRightInd w:val="0"/>
        <w:spacing w:line="360" w:lineRule="auto"/>
        <w:jc w:val="center"/>
        <w:rPr>
          <w:b/>
          <w:bCs/>
          <w:vertAlign w:val="subscript"/>
        </w:rPr>
      </w:pPr>
      <w:r>
        <w:rPr>
          <w:b/>
          <w:bCs/>
        </w:rPr>
        <w:t>С</w:t>
      </w:r>
      <w:r>
        <w:rPr>
          <w:b/>
          <w:vertAlign w:val="subscript"/>
          <w:lang w:val="en-US"/>
        </w:rPr>
        <w:t>n</w:t>
      </w:r>
      <w:r w:rsidRPr="00DE6430">
        <w:rPr>
          <w:b/>
          <w:bCs/>
        </w:rPr>
        <w:t xml:space="preserve"> = 0,</w:t>
      </w:r>
      <w:r>
        <w:rPr>
          <w:b/>
          <w:bCs/>
        </w:rPr>
        <w:t>3*</w:t>
      </w:r>
      <w:r w:rsidRPr="00DE6430">
        <w:rPr>
          <w:b/>
          <w:bCs/>
        </w:rPr>
        <w:t xml:space="preserve"> </w:t>
      </w:r>
      <w:proofErr w:type="spellStart"/>
      <w:r>
        <w:rPr>
          <w:b/>
          <w:bCs/>
        </w:rPr>
        <w:t>С</w:t>
      </w:r>
      <w:r>
        <w:rPr>
          <w:b/>
          <w:bCs/>
          <w:vertAlign w:val="subscript"/>
        </w:rPr>
        <w:t>д</w:t>
      </w:r>
      <w:proofErr w:type="gramStart"/>
      <w:r>
        <w:rPr>
          <w:b/>
          <w:bCs/>
          <w:vertAlign w:val="subscript"/>
        </w:rPr>
        <w:t>.з</w:t>
      </w:r>
      <w:proofErr w:type="spellEnd"/>
      <w:proofErr w:type="gramEnd"/>
      <w:r w:rsidRPr="00DE6430">
        <w:rPr>
          <w:b/>
          <w:bCs/>
        </w:rPr>
        <w:t xml:space="preserve"> +0,</w:t>
      </w:r>
      <w:r>
        <w:rPr>
          <w:b/>
          <w:bCs/>
        </w:rPr>
        <w:t>7*</w:t>
      </w:r>
      <w:proofErr w:type="spellStart"/>
      <w:r>
        <w:rPr>
          <w:b/>
          <w:bCs/>
        </w:rPr>
        <w:t>С</w:t>
      </w:r>
      <w:r>
        <w:rPr>
          <w:b/>
          <w:bCs/>
          <w:vertAlign w:val="subscript"/>
        </w:rPr>
        <w:t>кл</w:t>
      </w:r>
      <w:proofErr w:type="spellEnd"/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DE6430">
        <w:rPr>
          <w:iCs/>
        </w:rPr>
        <w:t>Оценка</w:t>
      </w:r>
      <w:r>
        <w:rPr>
          <w:iCs/>
        </w:rPr>
        <w:t xml:space="preserve"> за классную работу </w:t>
      </w:r>
      <w:proofErr w:type="spellStart"/>
      <w:r>
        <w:rPr>
          <w:b/>
          <w:bCs/>
        </w:rPr>
        <w:t>С</w:t>
      </w:r>
      <w:r>
        <w:rPr>
          <w:b/>
          <w:bCs/>
          <w:vertAlign w:val="subscript"/>
        </w:rPr>
        <w:t>кл</w:t>
      </w:r>
      <w:proofErr w:type="spellEnd"/>
      <w:r w:rsidRPr="00DE6430">
        <w:rPr>
          <w:iCs/>
        </w:rPr>
        <w:t xml:space="preserve"> выставляется как среднее арифметическое (</w:t>
      </w:r>
      <w:r w:rsidRPr="00DE6430">
        <w:t>с учетом правил округления до целого числа баллов</w:t>
      </w:r>
      <w:r w:rsidRPr="00DE6430">
        <w:rPr>
          <w:iCs/>
        </w:rPr>
        <w:t xml:space="preserve">) оценок за каждый </w:t>
      </w:r>
      <w:r>
        <w:rPr>
          <w:iCs/>
        </w:rPr>
        <w:t xml:space="preserve">ответ </w:t>
      </w:r>
      <w:r w:rsidRPr="005C02F7">
        <w:rPr>
          <w:bCs/>
        </w:rPr>
        <w:t>за</w:t>
      </w:r>
      <w:r>
        <w:rPr>
          <w:b/>
          <w:bCs/>
        </w:rPr>
        <w:t xml:space="preserve"> </w:t>
      </w:r>
      <w:r>
        <w:t>классную работу (</w:t>
      </w:r>
      <w:r w:rsidRPr="00DE6430">
        <w:t>решение задач у доски</w:t>
      </w:r>
      <w:r>
        <w:t xml:space="preserve">, ответы с места и проверочные самостоятельные работы) </w:t>
      </w:r>
      <w:r w:rsidRPr="00DE6430">
        <w:rPr>
          <w:iCs/>
        </w:rPr>
        <w:t xml:space="preserve">в данном модуле </w:t>
      </w:r>
      <w:r w:rsidRPr="00A81975">
        <w:rPr>
          <w:iCs/>
          <w:position w:val="-24"/>
        </w:rPr>
        <w:object w:dxaOrig="128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05pt;height:48.15pt" o:ole="">
            <v:imagedata r:id="rId8" o:title=""/>
          </v:shape>
          <o:OLEObject Type="Embed" ProgID="Equation.3" ShapeID="_x0000_i1025" DrawAspect="Content" ObjectID="_1453019533" r:id="rId9"/>
        </w:object>
      </w:r>
      <w:r w:rsidRPr="00DE6430">
        <w:rPr>
          <w:iCs/>
        </w:rPr>
        <w:t xml:space="preserve">, где </w:t>
      </w:r>
      <w:r w:rsidRPr="00DE6430">
        <w:rPr>
          <w:iCs/>
          <w:lang w:val="en-US"/>
        </w:rPr>
        <w:t>N</w:t>
      </w:r>
      <w:r w:rsidRPr="00DE6430">
        <w:rPr>
          <w:iCs/>
        </w:rPr>
        <w:t xml:space="preserve"> –количество </w:t>
      </w:r>
      <w:r>
        <w:rPr>
          <w:iCs/>
        </w:rPr>
        <w:t>ответ</w:t>
      </w:r>
      <w:r w:rsidRPr="00DE6430">
        <w:rPr>
          <w:iCs/>
        </w:rPr>
        <w:t xml:space="preserve">ов в модуле. 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</w:p>
    <w:p w:rsidR="00FA4C76" w:rsidRPr="00DE6430" w:rsidRDefault="00FA4C76" w:rsidP="00FA4C76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307C7C">
        <w:rPr>
          <w:b/>
          <w:u w:val="single"/>
        </w:rPr>
        <w:t>Лр</w:t>
      </w:r>
      <w:proofErr w:type="spellEnd"/>
      <w:proofErr w:type="gramStart"/>
      <w:r w:rsidRPr="00307C7C">
        <w:rPr>
          <w:b/>
          <w:u w:val="single"/>
          <w:vertAlign w:val="subscript"/>
          <w:lang w:val="en-US"/>
        </w:rPr>
        <w:t>n</w:t>
      </w:r>
      <w:proofErr w:type="gramEnd"/>
      <w:r w:rsidRPr="00307C7C">
        <w:rPr>
          <w:b/>
          <w:u w:val="single"/>
        </w:rPr>
        <w:t xml:space="preserve"> </w:t>
      </w:r>
      <w:r w:rsidRPr="00307C7C">
        <w:rPr>
          <w:u w:val="single"/>
        </w:rPr>
        <w:t>- оценка</w:t>
      </w:r>
      <w:r w:rsidRPr="00307C7C">
        <w:rPr>
          <w:b/>
          <w:bCs/>
          <w:iCs/>
          <w:u w:val="single"/>
        </w:rPr>
        <w:t xml:space="preserve"> </w:t>
      </w:r>
      <w:r w:rsidRPr="00307C7C">
        <w:rPr>
          <w:bCs/>
          <w:iCs/>
          <w:u w:val="single"/>
        </w:rPr>
        <w:t>за выполнение и сдачу лабораторных работ</w:t>
      </w:r>
      <w:r>
        <w:rPr>
          <w:bCs/>
          <w:iCs/>
          <w:u w:val="single"/>
        </w:rPr>
        <w:t xml:space="preserve"> </w:t>
      </w:r>
      <w:r w:rsidRPr="00A81975">
        <w:rPr>
          <w:u w:val="single"/>
        </w:rPr>
        <w:t>(</w:t>
      </w:r>
      <w:r>
        <w:rPr>
          <w:u w:val="single"/>
          <w:lang w:val="en-US"/>
        </w:rPr>
        <w:t>n</w:t>
      </w:r>
      <w:r>
        <w:rPr>
          <w:u w:val="single"/>
        </w:rPr>
        <w:t>-номер модуля)</w:t>
      </w:r>
      <w:r w:rsidRPr="00DE6430">
        <w:rPr>
          <w:bCs/>
          <w:iCs/>
        </w:rPr>
        <w:t xml:space="preserve">. </w:t>
      </w:r>
      <w:r w:rsidRPr="00DE6430">
        <w:rPr>
          <w:iCs/>
        </w:rPr>
        <w:t>Оценка выставляется как среднее арифметическое (</w:t>
      </w:r>
      <w:r w:rsidRPr="00DE6430">
        <w:t>с учетом правил округления до целого числа баллов</w:t>
      </w:r>
      <w:r w:rsidRPr="00DE6430">
        <w:rPr>
          <w:iCs/>
        </w:rPr>
        <w:t xml:space="preserve">) оценок за каждую лабораторную работу </w:t>
      </w:r>
      <w:proofErr w:type="spellStart"/>
      <w:r w:rsidRPr="00DE6430">
        <w:rPr>
          <w:b/>
          <w:bCs/>
        </w:rPr>
        <w:t>Лр</w:t>
      </w:r>
      <w:proofErr w:type="spellEnd"/>
      <w:proofErr w:type="gramStart"/>
      <w:r>
        <w:rPr>
          <w:b/>
          <w:vertAlign w:val="subscript"/>
          <w:lang w:val="en-US"/>
        </w:rPr>
        <w:t>i</w:t>
      </w:r>
      <w:proofErr w:type="gramEnd"/>
      <w:r w:rsidRPr="00A81975">
        <w:rPr>
          <w:b/>
          <w:bCs/>
        </w:rPr>
        <w:t>:</w:t>
      </w:r>
      <w:r w:rsidRPr="00DE6430">
        <w:rPr>
          <w:b/>
          <w:bCs/>
        </w:rPr>
        <w:t xml:space="preserve"> </w:t>
      </w:r>
      <w:r w:rsidRPr="00A81975">
        <w:rPr>
          <w:iCs/>
          <w:position w:val="-24"/>
        </w:rPr>
        <w:object w:dxaOrig="1460" w:dyaOrig="960">
          <v:shape id="_x0000_i1026" type="#_x0000_t75" style="width:72.95pt;height:48.15pt" o:ole="">
            <v:imagedata r:id="rId10" o:title=""/>
          </v:shape>
          <o:OLEObject Type="Embed" ProgID="Equation.3" ShapeID="_x0000_i1026" DrawAspect="Content" ObjectID="_1453019534" r:id="rId11"/>
        </w:object>
      </w:r>
      <w:r w:rsidRPr="00DE6430">
        <w:rPr>
          <w:iCs/>
        </w:rPr>
        <w:t xml:space="preserve">, где </w:t>
      </w:r>
      <w:r w:rsidRPr="00DE6430">
        <w:rPr>
          <w:iCs/>
          <w:lang w:val="en-US"/>
        </w:rPr>
        <w:t>N</w:t>
      </w:r>
      <w:r w:rsidRPr="00DE6430">
        <w:rPr>
          <w:iCs/>
        </w:rPr>
        <w:t xml:space="preserve"> –количество лабораторных работ, предусмотренных графиком выполнения лабораторных работ и календарным планом в</w:t>
      </w:r>
      <w:r w:rsidRPr="00F247C7">
        <w:rPr>
          <w:iCs/>
        </w:rPr>
        <w:t xml:space="preserve"> </w:t>
      </w:r>
      <w:r w:rsidRPr="00DE6430">
        <w:rPr>
          <w:iCs/>
        </w:rPr>
        <w:t xml:space="preserve">течение текущего модуля.  Если за одну из лабораторных работ получена неудовлетворительная оценка (0, 1, 2, 3), то выставляется результирующая оценка за выполнение и сдачу лабораторных работ </w:t>
      </w:r>
      <w:proofErr w:type="spellStart"/>
      <w:r w:rsidRPr="00DE6430">
        <w:rPr>
          <w:b/>
        </w:rPr>
        <w:t>Лр</w:t>
      </w:r>
      <w:proofErr w:type="spellEnd"/>
      <w:proofErr w:type="gramStart"/>
      <w:r w:rsidRPr="00F247C7">
        <w:rPr>
          <w:b/>
          <w:vertAlign w:val="subscript"/>
          <w:lang w:val="en-US"/>
        </w:rPr>
        <w:t>n</w:t>
      </w:r>
      <w:proofErr w:type="gramEnd"/>
      <w:r w:rsidRPr="00DE6430">
        <w:rPr>
          <w:b/>
        </w:rPr>
        <w:t xml:space="preserve"> =0 </w:t>
      </w:r>
      <w:r w:rsidRPr="00DE6430">
        <w:t>баллов</w:t>
      </w:r>
      <w:r w:rsidRPr="00DE6430">
        <w:rPr>
          <w:b/>
        </w:rPr>
        <w:t xml:space="preserve">. </w:t>
      </w:r>
      <w:r w:rsidRPr="00DE6430">
        <w:rPr>
          <w:iCs/>
        </w:rPr>
        <w:t xml:space="preserve">Лабораторные работы выполняются бригадами (по 2 человека) в соответствии с графиком выполнения лабораторных работ, который вывешен при входе на кафедру </w:t>
      </w:r>
      <w:r>
        <w:rPr>
          <w:iCs/>
        </w:rPr>
        <w:t>ф</w:t>
      </w:r>
      <w:r w:rsidRPr="00DE6430">
        <w:rPr>
          <w:iCs/>
        </w:rPr>
        <w:t>изик</w:t>
      </w:r>
      <w:r>
        <w:rPr>
          <w:iCs/>
        </w:rPr>
        <w:t>и и на сайте кафедры физики</w:t>
      </w:r>
      <w:r w:rsidRPr="00DE6430">
        <w:rPr>
          <w:iCs/>
        </w:rPr>
        <w:t xml:space="preserve">. График составлен на один семестр (два модуля). </w:t>
      </w:r>
      <w:r w:rsidRPr="00DE6430">
        <w:t>Если не сдано две лабораторные работы на положительные оценки, то к выполнению следующей студент не допускается.</w:t>
      </w:r>
      <w:r w:rsidRPr="00DE6430">
        <w:rPr>
          <w:b/>
        </w:rPr>
        <w:t xml:space="preserve"> </w:t>
      </w:r>
      <w:r w:rsidRPr="00DE6430">
        <w:t>Выполнение лабораторной работы состоит из 4-х этапов:</w:t>
      </w:r>
    </w:p>
    <w:p w:rsidR="00FA4C76" w:rsidRPr="00DE6430" w:rsidRDefault="00FA4C76" w:rsidP="00FA4C7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E6430">
        <w:t>Конспект</w:t>
      </w:r>
      <w:r w:rsidRPr="00DE6430">
        <w:rPr>
          <w:bCs/>
        </w:rPr>
        <w:t xml:space="preserve">  выполняемой лабораторной работы. Конспект должен быть подготовлен дома и показан преподавателю на занятии до выполнения лабораторной работы.</w:t>
      </w:r>
    </w:p>
    <w:p w:rsidR="00FA4C76" w:rsidRPr="00DE6430" w:rsidRDefault="00FA4C76" w:rsidP="00FA4C7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DE6430">
        <w:rPr>
          <w:bCs/>
        </w:rPr>
        <w:t xml:space="preserve">Выполнение лабораторной работы. Работа может выполняться только в присутствии преподавателя в лаборатории. После выполнения необходимо получить подпись лаборанта о </w:t>
      </w:r>
      <w:r w:rsidRPr="005C02F7">
        <w:rPr>
          <w:bCs/>
        </w:rPr>
        <w:t>сдаче</w:t>
      </w:r>
      <w:r w:rsidRPr="00DE6430">
        <w:rPr>
          <w:bCs/>
        </w:rPr>
        <w:t xml:space="preserve"> лабораторного имущества, и подпись преподавателя о выполнении работы и правильности полученных экспериментальных результатов.</w:t>
      </w:r>
    </w:p>
    <w:p w:rsidR="00FA4C76" w:rsidRPr="00DE6430" w:rsidRDefault="00FA4C76" w:rsidP="00FA4C7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DE6430">
        <w:t xml:space="preserve">Сдача теоретического материала по теме лабораторной работы. Происходит в устной форме, </w:t>
      </w:r>
      <w:r>
        <w:t xml:space="preserve">согласно графику выполнения работ, </w:t>
      </w:r>
      <w:r w:rsidRPr="00DE6430">
        <w:t xml:space="preserve">как правило, на следующем занятии после выполнения лабораторной работы. </w:t>
      </w:r>
      <w:r>
        <w:t xml:space="preserve">Если теоретическая часть не сдана в отведенное на занятии время, то </w:t>
      </w:r>
      <w:r w:rsidRPr="00DE6430">
        <w:t xml:space="preserve">сдача/пересдача этого этапа может </w:t>
      </w:r>
      <w:r w:rsidRPr="00DE6430">
        <w:lastRenderedPageBreak/>
        <w:t xml:space="preserve">происходить в присутственные часы преподавателя </w:t>
      </w:r>
      <w:r>
        <w:t xml:space="preserve">на кафедре </w:t>
      </w:r>
      <w:r w:rsidRPr="00DE6430">
        <w:t xml:space="preserve">в свободное от учебы время. </w:t>
      </w:r>
    </w:p>
    <w:p w:rsidR="00FA4C76" w:rsidRPr="00DE6430" w:rsidRDefault="00FA4C76" w:rsidP="00FA4C7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DE6430">
        <w:t>Представление результатов измерений и расчетов. Расчет и обработка результат</w:t>
      </w:r>
      <w:r>
        <w:t>ов</w:t>
      </w:r>
      <w:r w:rsidRPr="00DE6430">
        <w:t xml:space="preserve"> измерений проводится дома и представляется преподавателю, как правило, на следующем занятии после выполнения работы.</w:t>
      </w:r>
    </w:p>
    <w:p w:rsidR="00FA4C76" w:rsidRPr="00DE6430" w:rsidRDefault="00FA4C76" w:rsidP="00FA4C76">
      <w:pPr>
        <w:autoSpaceDE w:val="0"/>
        <w:autoSpaceDN w:val="0"/>
        <w:adjustRightInd w:val="0"/>
        <w:spacing w:line="360" w:lineRule="auto"/>
        <w:jc w:val="both"/>
      </w:pPr>
      <w:r w:rsidRPr="00DE6430">
        <w:rPr>
          <w:iCs/>
        </w:rPr>
        <w:t xml:space="preserve">Если один из этапов лабораторной работы не выполнен, то за данную лабораторную работу ставится оценка </w:t>
      </w:r>
      <w:proofErr w:type="spellStart"/>
      <w:r w:rsidRPr="00DE6430">
        <w:rPr>
          <w:b/>
        </w:rPr>
        <w:t>Лр</w:t>
      </w:r>
      <w:proofErr w:type="spellEnd"/>
      <w:proofErr w:type="gramStart"/>
      <w:r>
        <w:rPr>
          <w:b/>
          <w:vertAlign w:val="subscript"/>
          <w:lang w:val="en-US"/>
        </w:rPr>
        <w:t>i</w:t>
      </w:r>
      <w:proofErr w:type="gramEnd"/>
      <w:r w:rsidRPr="00DE6430">
        <w:rPr>
          <w:b/>
        </w:rPr>
        <w:t xml:space="preserve"> =0 </w:t>
      </w:r>
      <w:r w:rsidRPr="00DE6430">
        <w:t>баллов.</w:t>
      </w:r>
      <w:r w:rsidRPr="00DE6430">
        <w:rPr>
          <w:iCs/>
        </w:rPr>
        <w:t xml:space="preserve"> Оценка за каждую лабораторную работу </w:t>
      </w:r>
      <w:proofErr w:type="spellStart"/>
      <w:r w:rsidRPr="00DE6430">
        <w:rPr>
          <w:b/>
          <w:bCs/>
        </w:rPr>
        <w:t>Лр</w:t>
      </w:r>
      <w:proofErr w:type="spellEnd"/>
      <w:proofErr w:type="gramStart"/>
      <w:r w:rsidRPr="00F247C7">
        <w:rPr>
          <w:b/>
          <w:vertAlign w:val="subscript"/>
          <w:lang w:val="en-US"/>
        </w:rPr>
        <w:t>n</w:t>
      </w:r>
      <w:proofErr w:type="gramEnd"/>
      <w:r w:rsidRPr="00DE6430">
        <w:rPr>
          <w:b/>
          <w:bCs/>
        </w:rPr>
        <w:t xml:space="preserve">а </w:t>
      </w:r>
      <w:r w:rsidRPr="00DE6430">
        <w:rPr>
          <w:bCs/>
        </w:rPr>
        <w:t xml:space="preserve">формируется по </w:t>
      </w:r>
      <w:r w:rsidRPr="00DE6430">
        <w:t xml:space="preserve">десятибалльной шкале как взвешенная сумма </w:t>
      </w:r>
      <w:r w:rsidRPr="00DE6430">
        <w:rPr>
          <w:iCs/>
        </w:rPr>
        <w:t>(</w:t>
      </w:r>
      <w:r w:rsidRPr="00DE6430">
        <w:t>с учетом правил округления до целого числа баллов</w:t>
      </w:r>
      <w:r w:rsidRPr="00DE6430">
        <w:rPr>
          <w:iCs/>
        </w:rPr>
        <w:t xml:space="preserve">) </w:t>
      </w:r>
      <w:r w:rsidRPr="00DE6430">
        <w:t xml:space="preserve">полученных оценок каждого этапа выполнения лабораторной работы по формуле: </w:t>
      </w:r>
    </w:p>
    <w:p w:rsidR="00FA4C76" w:rsidRPr="00DE6430" w:rsidRDefault="00FA4C76" w:rsidP="00FA4C7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proofErr w:type="spellStart"/>
      <w:r w:rsidRPr="00DE6430">
        <w:rPr>
          <w:b/>
          <w:bCs/>
        </w:rPr>
        <w:t>Лр</w:t>
      </w:r>
      <w:proofErr w:type="spellEnd"/>
      <w:proofErr w:type="gramStart"/>
      <w:r>
        <w:rPr>
          <w:b/>
          <w:vertAlign w:val="subscript"/>
          <w:lang w:val="en-US"/>
        </w:rPr>
        <w:t>i</w:t>
      </w:r>
      <w:proofErr w:type="gramEnd"/>
      <w:r w:rsidRPr="00DE6430">
        <w:rPr>
          <w:b/>
          <w:bCs/>
        </w:rPr>
        <w:t xml:space="preserve"> = 0,2</w:t>
      </w:r>
      <w:r>
        <w:rPr>
          <w:b/>
          <w:bCs/>
        </w:rPr>
        <w:t>*</w:t>
      </w:r>
      <w:proofErr w:type="spellStart"/>
      <w:r w:rsidRPr="00DE6430">
        <w:rPr>
          <w:b/>
          <w:bCs/>
        </w:rPr>
        <w:t>Консп</w:t>
      </w:r>
      <w:proofErr w:type="spellEnd"/>
      <w:r w:rsidRPr="00DE6430">
        <w:rPr>
          <w:b/>
          <w:bCs/>
        </w:rPr>
        <w:t xml:space="preserve"> +0,3</w:t>
      </w:r>
      <w:r>
        <w:rPr>
          <w:b/>
          <w:bCs/>
        </w:rPr>
        <w:t>*</w:t>
      </w:r>
      <w:proofErr w:type="spellStart"/>
      <w:r w:rsidRPr="00DE6430">
        <w:rPr>
          <w:b/>
          <w:bCs/>
        </w:rPr>
        <w:t>Вып</w:t>
      </w:r>
      <w:proofErr w:type="spellEnd"/>
      <w:r w:rsidRPr="00DE6430">
        <w:rPr>
          <w:b/>
          <w:bCs/>
        </w:rPr>
        <w:t>+ 0,3</w:t>
      </w:r>
      <w:r>
        <w:rPr>
          <w:b/>
          <w:bCs/>
        </w:rPr>
        <w:t>*</w:t>
      </w:r>
      <w:r w:rsidRPr="00DE6430">
        <w:rPr>
          <w:b/>
          <w:bCs/>
        </w:rPr>
        <w:t>Теория+0,2</w:t>
      </w:r>
      <w:r>
        <w:rPr>
          <w:b/>
          <w:bCs/>
        </w:rPr>
        <w:t>*</w:t>
      </w:r>
      <w:r w:rsidRPr="00DE6430">
        <w:rPr>
          <w:b/>
          <w:bCs/>
        </w:rPr>
        <w:t>Рез</w:t>
      </w:r>
    </w:p>
    <w:p w:rsidR="00FA4C76" w:rsidRPr="00DE6430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E6430">
        <w:rPr>
          <w:bCs/>
        </w:rPr>
        <w:t xml:space="preserve">где </w:t>
      </w:r>
    </w:p>
    <w:p w:rsidR="00FA4C76" w:rsidRPr="00DE6430" w:rsidRDefault="00FA4C76" w:rsidP="00FA4C76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DE6430">
        <w:rPr>
          <w:b/>
          <w:bCs/>
        </w:rPr>
        <w:t>Консп</w:t>
      </w:r>
      <w:proofErr w:type="spellEnd"/>
      <w:r w:rsidRPr="00DE6430">
        <w:rPr>
          <w:b/>
          <w:bCs/>
        </w:rPr>
        <w:t xml:space="preserve"> –</w:t>
      </w:r>
      <w:r w:rsidRPr="00DE6430">
        <w:rPr>
          <w:bCs/>
        </w:rPr>
        <w:t xml:space="preserve"> оценка за конспект к выполняемой лабораторной работе. В</w:t>
      </w:r>
      <w:r w:rsidRPr="00DE6430">
        <w:t xml:space="preserve">ыставляется по десятибалльной шкале при условии сдачи этого этапа в срок и по </w:t>
      </w:r>
      <w:proofErr w:type="spellStart"/>
      <w:r w:rsidRPr="00DE6430">
        <w:t>восьмибалльной</w:t>
      </w:r>
      <w:proofErr w:type="spellEnd"/>
      <w:r w:rsidRPr="00DE6430">
        <w:t xml:space="preserve"> шкале в ином случае. При получении неудовлетворительной оценки (0, 1, 2, 3) за этот этап к выполнению следующего этапа студент не допускается.</w:t>
      </w:r>
    </w:p>
    <w:p w:rsidR="00FA4C76" w:rsidRPr="00DE6430" w:rsidRDefault="00FA4C76" w:rsidP="00FA4C76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DE6430">
        <w:rPr>
          <w:b/>
        </w:rPr>
        <w:t>Вып</w:t>
      </w:r>
      <w:proofErr w:type="spellEnd"/>
      <w:r w:rsidRPr="00DE6430">
        <w:rPr>
          <w:b/>
        </w:rPr>
        <w:t xml:space="preserve"> – </w:t>
      </w:r>
      <w:r w:rsidRPr="00DE6430">
        <w:t xml:space="preserve">оценка за выполнение лабораторной работы. </w:t>
      </w:r>
      <w:r w:rsidRPr="00DE6430">
        <w:rPr>
          <w:bCs/>
        </w:rPr>
        <w:t>В</w:t>
      </w:r>
      <w:r w:rsidRPr="00DE6430">
        <w:t xml:space="preserve">ыставляется по десятибалльной шкале. Положительная оценка может быть выставлена только в том случае, если результаты эксперимента занесены в рабочую тетрадь студента ручкой. При получении </w:t>
      </w:r>
      <w:proofErr w:type="spellStart"/>
      <w:r w:rsidRPr="00DE6430">
        <w:t>неудовленворительной</w:t>
      </w:r>
      <w:proofErr w:type="spellEnd"/>
      <w:r w:rsidRPr="00DE6430">
        <w:t xml:space="preserve"> оценки (0, 1, 2, 3) за этот этап к выполнению следующего этапа студент не допускается.</w:t>
      </w:r>
    </w:p>
    <w:p w:rsidR="00FA4C76" w:rsidRPr="00DE6430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DE6430">
        <w:rPr>
          <w:b/>
          <w:iCs/>
        </w:rPr>
        <w:t>Теория –</w:t>
      </w:r>
      <w:r w:rsidRPr="00DE6430">
        <w:rPr>
          <w:iCs/>
        </w:rPr>
        <w:t xml:space="preserve"> оценка за сдачу</w:t>
      </w:r>
      <w:r w:rsidRPr="00DE6430">
        <w:t xml:space="preserve"> теоретического материала по теме лабораторной работы.</w:t>
      </w:r>
      <w:r w:rsidRPr="00DE6430">
        <w:rPr>
          <w:bCs/>
        </w:rPr>
        <w:t xml:space="preserve"> В</w:t>
      </w:r>
      <w:r w:rsidRPr="00DE6430">
        <w:t xml:space="preserve">ыставляется по десятибалльной шкале при условии сдачи этого этапа в срок и по </w:t>
      </w:r>
      <w:proofErr w:type="spellStart"/>
      <w:r w:rsidRPr="00DE6430">
        <w:t>восьмибалльной</w:t>
      </w:r>
      <w:proofErr w:type="spellEnd"/>
      <w:r w:rsidRPr="00DE6430">
        <w:t xml:space="preserve"> шкале в ином случае. </w:t>
      </w:r>
    </w:p>
    <w:p w:rsidR="00FA4C76" w:rsidRPr="00DE6430" w:rsidRDefault="00FA4C76" w:rsidP="00FA4C76">
      <w:pPr>
        <w:autoSpaceDE w:val="0"/>
        <w:autoSpaceDN w:val="0"/>
        <w:adjustRightInd w:val="0"/>
        <w:spacing w:line="360" w:lineRule="auto"/>
        <w:jc w:val="both"/>
      </w:pPr>
      <w:r w:rsidRPr="00DE6430">
        <w:rPr>
          <w:b/>
          <w:iCs/>
        </w:rPr>
        <w:t xml:space="preserve">Рез – </w:t>
      </w:r>
      <w:r w:rsidRPr="00DE6430">
        <w:rPr>
          <w:iCs/>
        </w:rPr>
        <w:t>оценка за представление результатов измерений и расчетов.</w:t>
      </w:r>
      <w:r w:rsidRPr="00DE6430">
        <w:rPr>
          <w:bCs/>
        </w:rPr>
        <w:t xml:space="preserve"> В</w:t>
      </w:r>
      <w:r w:rsidRPr="00DE6430">
        <w:t xml:space="preserve">ыставляется по десятибалльной шкале при условии сдачи этого этапа в срок и по </w:t>
      </w:r>
      <w:proofErr w:type="spellStart"/>
      <w:r w:rsidRPr="00DE6430">
        <w:t>восьмибалльной</w:t>
      </w:r>
      <w:proofErr w:type="spellEnd"/>
      <w:r w:rsidRPr="00DE6430">
        <w:t xml:space="preserve"> шкале в ином случае.</w:t>
      </w:r>
    </w:p>
    <w:p w:rsidR="00FA4C76" w:rsidRPr="00DE6430" w:rsidRDefault="00FA4C76" w:rsidP="00FA4C76">
      <w:pPr>
        <w:autoSpaceDE w:val="0"/>
        <w:autoSpaceDN w:val="0"/>
        <w:adjustRightInd w:val="0"/>
        <w:spacing w:line="360" w:lineRule="auto"/>
        <w:jc w:val="both"/>
      </w:pPr>
    </w:p>
    <w:p w:rsidR="00FA4C76" w:rsidRPr="00DE6430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</w:rPr>
      </w:pPr>
      <w:r w:rsidRPr="00307C7C">
        <w:rPr>
          <w:b/>
          <w:bCs/>
          <w:u w:val="single"/>
        </w:rPr>
        <w:t>Д</w:t>
      </w:r>
      <w:proofErr w:type="gramStart"/>
      <w:r w:rsidRPr="00307C7C">
        <w:rPr>
          <w:b/>
          <w:u w:val="single"/>
          <w:vertAlign w:val="subscript"/>
          <w:lang w:val="en-US"/>
        </w:rPr>
        <w:t>n</w:t>
      </w:r>
      <w:proofErr w:type="gramEnd"/>
      <w:r w:rsidRPr="00307C7C">
        <w:rPr>
          <w:b/>
          <w:bCs/>
          <w:u w:val="single"/>
        </w:rPr>
        <w:t xml:space="preserve"> </w:t>
      </w:r>
      <w:r w:rsidRPr="00307C7C">
        <w:rPr>
          <w:u w:val="single"/>
        </w:rPr>
        <w:t>– оценка за домашнее задание</w:t>
      </w:r>
      <w:r>
        <w:rPr>
          <w:u w:val="single"/>
        </w:rPr>
        <w:t xml:space="preserve"> </w:t>
      </w:r>
      <w:r w:rsidRPr="00A81975">
        <w:rPr>
          <w:u w:val="single"/>
        </w:rPr>
        <w:t>(</w:t>
      </w:r>
      <w:r>
        <w:rPr>
          <w:u w:val="single"/>
          <w:lang w:val="en-US"/>
        </w:rPr>
        <w:t>n</w:t>
      </w:r>
      <w:r>
        <w:rPr>
          <w:u w:val="single"/>
        </w:rPr>
        <w:t>-номер модуля)</w:t>
      </w:r>
      <w:r w:rsidRPr="00DE6430">
        <w:t xml:space="preserve">. </w:t>
      </w:r>
      <w:r w:rsidRPr="00DE6430">
        <w:rPr>
          <w:iCs/>
        </w:rPr>
        <w:t>Оценка выставляется как среднее арифметическое (</w:t>
      </w:r>
      <w:r w:rsidRPr="00DE6430">
        <w:t>с учетом правил округления до целого числа баллов</w:t>
      </w:r>
      <w:r w:rsidRPr="00DE6430">
        <w:rPr>
          <w:iCs/>
        </w:rPr>
        <w:t xml:space="preserve">) оценок за каждую задачу </w:t>
      </w:r>
      <w:r w:rsidRPr="00DE6430">
        <w:rPr>
          <w:b/>
          <w:bCs/>
        </w:rPr>
        <w:t>Д</w:t>
      </w:r>
      <w:proofErr w:type="gramStart"/>
      <w:r>
        <w:rPr>
          <w:b/>
          <w:vertAlign w:val="subscript"/>
          <w:lang w:val="en-US"/>
        </w:rPr>
        <w:t>i</w:t>
      </w:r>
      <w:proofErr w:type="gramEnd"/>
      <w:r w:rsidRPr="00DE6430">
        <w:rPr>
          <w:b/>
          <w:bCs/>
        </w:rPr>
        <w:t xml:space="preserve">: </w:t>
      </w:r>
      <w:r w:rsidRPr="00A81975">
        <w:rPr>
          <w:iCs/>
          <w:position w:val="-24"/>
        </w:rPr>
        <w:object w:dxaOrig="1180" w:dyaOrig="960">
          <v:shape id="_x0000_i1027" type="#_x0000_t75" style="width:58.9pt;height:48.15pt" o:ole="">
            <v:imagedata r:id="rId12" o:title=""/>
          </v:shape>
          <o:OLEObject Type="Embed" ProgID="Equation.3" ShapeID="_x0000_i1027" DrawAspect="Content" ObjectID="_1453019535" r:id="rId13"/>
        </w:object>
      </w:r>
      <w:r w:rsidRPr="00DE6430">
        <w:rPr>
          <w:iCs/>
        </w:rPr>
        <w:t xml:space="preserve">, где </w:t>
      </w:r>
      <w:r w:rsidRPr="00DE6430">
        <w:rPr>
          <w:iCs/>
          <w:lang w:val="en-US"/>
        </w:rPr>
        <w:t>N</w:t>
      </w:r>
      <w:r w:rsidRPr="00DE6430">
        <w:rPr>
          <w:iCs/>
        </w:rPr>
        <w:t xml:space="preserve"> –количество задач в домашнем задании. Оценка за каждую задачу </w:t>
      </w:r>
      <w:r w:rsidRPr="00DE6430">
        <w:rPr>
          <w:b/>
          <w:bCs/>
        </w:rPr>
        <w:t>Д</w:t>
      </w:r>
      <w:proofErr w:type="gramStart"/>
      <w:r>
        <w:rPr>
          <w:b/>
          <w:vertAlign w:val="subscript"/>
          <w:lang w:val="en-US"/>
        </w:rPr>
        <w:t>i</w:t>
      </w:r>
      <w:proofErr w:type="gramEnd"/>
      <w:r w:rsidRPr="00DE6430">
        <w:t xml:space="preserve"> выставляется по десятибалльной шкале при условии сдачи задания в срок и по </w:t>
      </w:r>
      <w:proofErr w:type="spellStart"/>
      <w:r w:rsidRPr="00DE6430">
        <w:lastRenderedPageBreak/>
        <w:t>восьмибалльной</w:t>
      </w:r>
      <w:proofErr w:type="spellEnd"/>
      <w:r w:rsidRPr="00DE6430">
        <w:t xml:space="preserve"> шкале в ином случае. За несданное домашнее задание за неделю до </w:t>
      </w:r>
      <w:proofErr w:type="spellStart"/>
      <w:r w:rsidRPr="00DE6430">
        <w:t>зачетно</w:t>
      </w:r>
      <w:proofErr w:type="spellEnd"/>
      <w:r w:rsidRPr="00DE6430">
        <w:t xml:space="preserve">-экзаменационной недели данного модуля выставляется оценка </w:t>
      </w:r>
      <w:r w:rsidRPr="00DE6430">
        <w:rPr>
          <w:b/>
        </w:rPr>
        <w:t>Д</w:t>
      </w:r>
      <w:proofErr w:type="gramStart"/>
      <w:r w:rsidRPr="00F247C7">
        <w:rPr>
          <w:b/>
          <w:vertAlign w:val="subscript"/>
          <w:lang w:val="en-US"/>
        </w:rPr>
        <w:t>n</w:t>
      </w:r>
      <w:proofErr w:type="gramEnd"/>
      <w:r w:rsidRPr="00DE6430">
        <w:rPr>
          <w:b/>
          <w:bCs/>
        </w:rPr>
        <w:t>=</w:t>
      </w:r>
      <w:r w:rsidRPr="00DE6430">
        <w:t xml:space="preserve">0 баллов. </w:t>
      </w:r>
    </w:p>
    <w:p w:rsidR="00FA4C76" w:rsidRPr="00DE6430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A4C76" w:rsidRPr="00DE6430" w:rsidRDefault="00FA4C76" w:rsidP="00FA4C76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307C7C">
        <w:rPr>
          <w:b/>
          <w:bCs/>
          <w:u w:val="single"/>
        </w:rPr>
        <w:t>Кр</w:t>
      </w:r>
      <w:proofErr w:type="spellEnd"/>
      <w:r w:rsidRPr="00307C7C">
        <w:rPr>
          <w:b/>
          <w:u w:val="single"/>
          <w:vertAlign w:val="subscript"/>
          <w:lang w:val="en-US"/>
        </w:rPr>
        <w:t>n</w:t>
      </w:r>
      <w:r w:rsidRPr="00307C7C">
        <w:rPr>
          <w:b/>
          <w:bCs/>
          <w:u w:val="single"/>
        </w:rPr>
        <w:t xml:space="preserve"> </w:t>
      </w:r>
      <w:r w:rsidRPr="00307C7C">
        <w:rPr>
          <w:u w:val="single"/>
        </w:rPr>
        <w:t>– оценка за контрольную работу</w:t>
      </w:r>
      <w:r>
        <w:rPr>
          <w:u w:val="single"/>
        </w:rPr>
        <w:t xml:space="preserve"> </w:t>
      </w:r>
      <w:r w:rsidRPr="00A81975">
        <w:rPr>
          <w:u w:val="single"/>
        </w:rPr>
        <w:t>(</w:t>
      </w:r>
      <w:r>
        <w:rPr>
          <w:u w:val="single"/>
          <w:lang w:val="en-US"/>
        </w:rPr>
        <w:t>n</w:t>
      </w:r>
      <w:r>
        <w:rPr>
          <w:u w:val="single"/>
        </w:rPr>
        <w:t>-номер модуля)</w:t>
      </w:r>
      <w:proofErr w:type="gramStart"/>
      <w:r>
        <w:rPr>
          <w:u w:val="single"/>
        </w:rPr>
        <w:t xml:space="preserve"> </w:t>
      </w:r>
      <w:r w:rsidRPr="00DE6430">
        <w:t>.</w:t>
      </w:r>
      <w:proofErr w:type="gramEnd"/>
      <w:r w:rsidRPr="00DE6430">
        <w:rPr>
          <w:iCs/>
        </w:rPr>
        <w:t xml:space="preserve"> Оценка выставляется как среднее арифметическое (</w:t>
      </w:r>
      <w:r w:rsidRPr="00DE6430">
        <w:t>с учетом правил округления до целого числа баллов</w:t>
      </w:r>
      <w:r w:rsidRPr="00DE6430">
        <w:rPr>
          <w:iCs/>
        </w:rPr>
        <w:t xml:space="preserve">)  оценок за каждую задачу </w:t>
      </w:r>
      <w:proofErr w:type="spellStart"/>
      <w:r w:rsidRPr="00DE6430">
        <w:rPr>
          <w:b/>
          <w:bCs/>
        </w:rPr>
        <w:t>Кр</w:t>
      </w:r>
      <w:r>
        <w:rPr>
          <w:b/>
          <w:vertAlign w:val="subscript"/>
        </w:rPr>
        <w:t>ш</w:t>
      </w:r>
      <w:proofErr w:type="spellEnd"/>
      <w:r w:rsidRPr="00DE6430">
        <w:rPr>
          <w:b/>
          <w:bCs/>
        </w:rPr>
        <w:t xml:space="preserve">: </w:t>
      </w:r>
      <w:r w:rsidRPr="00A81975">
        <w:rPr>
          <w:iCs/>
          <w:position w:val="-24"/>
        </w:rPr>
        <w:object w:dxaOrig="1440" w:dyaOrig="960">
          <v:shape id="_x0000_i1028" type="#_x0000_t75" style="width:1in;height:48.15pt" o:ole="">
            <v:imagedata r:id="rId14" o:title=""/>
          </v:shape>
          <o:OLEObject Type="Embed" ProgID="Equation.3" ShapeID="_x0000_i1028" DrawAspect="Content" ObjectID="_1453019536" r:id="rId15"/>
        </w:object>
      </w:r>
      <w:r w:rsidRPr="00DE6430">
        <w:rPr>
          <w:iCs/>
        </w:rPr>
        <w:t xml:space="preserve">, где </w:t>
      </w:r>
      <w:r w:rsidRPr="00DE6430">
        <w:rPr>
          <w:iCs/>
          <w:lang w:val="en-US"/>
        </w:rPr>
        <w:t>N</w:t>
      </w:r>
      <w:r w:rsidRPr="00DE6430">
        <w:rPr>
          <w:iCs/>
        </w:rPr>
        <w:t xml:space="preserve"> –количество задач в </w:t>
      </w:r>
      <w:r>
        <w:rPr>
          <w:iCs/>
        </w:rPr>
        <w:t>контрольной работе</w:t>
      </w:r>
      <w:r w:rsidRPr="00DE6430">
        <w:rPr>
          <w:iCs/>
        </w:rPr>
        <w:t xml:space="preserve">. Оценка за каждую задачу </w:t>
      </w:r>
      <w:proofErr w:type="spellStart"/>
      <w:r w:rsidRPr="00DE6430">
        <w:rPr>
          <w:b/>
          <w:iCs/>
        </w:rPr>
        <w:t>Кр</w:t>
      </w:r>
      <w:proofErr w:type="spellEnd"/>
      <w:proofErr w:type="gramStart"/>
      <w:r w:rsidRPr="00F247C7">
        <w:rPr>
          <w:b/>
          <w:vertAlign w:val="subscript"/>
          <w:lang w:val="en-US"/>
        </w:rPr>
        <w:t>n</w:t>
      </w:r>
      <w:proofErr w:type="gramEnd"/>
      <w:r w:rsidRPr="00DE6430">
        <w:rPr>
          <w:b/>
          <w:bCs/>
        </w:rPr>
        <w:t>а</w:t>
      </w:r>
      <w:r w:rsidRPr="00DE6430">
        <w:t xml:space="preserve"> выставляется по десятибалльной шкале. Контрольная работа, написанная на неудовлетворительную оценку (1, 2, 3 балла), может быть переписана один раз в свободное от занятий время, при согласовании времени переписывания между преподавателем и студентами группы. При переписывании  </w:t>
      </w:r>
      <w:r w:rsidRPr="00DE6430">
        <w:rPr>
          <w:iCs/>
        </w:rPr>
        <w:t xml:space="preserve">оценка за каждую задачу </w:t>
      </w:r>
      <w:proofErr w:type="spellStart"/>
      <w:r w:rsidRPr="00DE6430">
        <w:rPr>
          <w:b/>
          <w:iCs/>
        </w:rPr>
        <w:t>Кр</w:t>
      </w:r>
      <w:proofErr w:type="spellEnd"/>
      <w:proofErr w:type="gramStart"/>
      <w:r>
        <w:rPr>
          <w:b/>
          <w:vertAlign w:val="subscript"/>
          <w:lang w:val="en-US"/>
        </w:rPr>
        <w:t>i</w:t>
      </w:r>
      <w:proofErr w:type="gramEnd"/>
      <w:r w:rsidRPr="00DE6430">
        <w:rPr>
          <w:b/>
          <w:bCs/>
        </w:rPr>
        <w:t xml:space="preserve">  </w:t>
      </w:r>
      <w:r w:rsidRPr="00DE6430">
        <w:rPr>
          <w:bCs/>
        </w:rPr>
        <w:t xml:space="preserve">выставляется </w:t>
      </w:r>
      <w:r w:rsidRPr="00DE6430">
        <w:t xml:space="preserve">по </w:t>
      </w:r>
      <w:proofErr w:type="spellStart"/>
      <w:r w:rsidRPr="00DE6430">
        <w:t>восьмибалльной</w:t>
      </w:r>
      <w:proofErr w:type="spellEnd"/>
      <w:r w:rsidRPr="00DE6430">
        <w:t xml:space="preserve"> шкале.</w:t>
      </w:r>
    </w:p>
    <w:p w:rsidR="00FA4C76" w:rsidRPr="00DE6430" w:rsidRDefault="00FA4C76" w:rsidP="00FA4C76">
      <w:pPr>
        <w:autoSpaceDE w:val="0"/>
        <w:autoSpaceDN w:val="0"/>
        <w:adjustRightInd w:val="0"/>
        <w:spacing w:line="360" w:lineRule="auto"/>
        <w:jc w:val="both"/>
      </w:pP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</w:pPr>
      <w:r w:rsidRPr="00307C7C">
        <w:rPr>
          <w:b/>
          <w:u w:val="single"/>
        </w:rPr>
        <w:t>Кол</w:t>
      </w:r>
      <w:proofErr w:type="gramStart"/>
      <w:r w:rsidRPr="00307C7C">
        <w:rPr>
          <w:b/>
          <w:u w:val="single"/>
          <w:vertAlign w:val="subscript"/>
          <w:lang w:val="en-US"/>
        </w:rPr>
        <w:t>n</w:t>
      </w:r>
      <w:proofErr w:type="gramEnd"/>
      <w:r w:rsidRPr="00307C7C">
        <w:rPr>
          <w:b/>
          <w:u w:val="single"/>
        </w:rPr>
        <w:t xml:space="preserve"> - </w:t>
      </w:r>
      <w:r w:rsidRPr="00307C7C">
        <w:rPr>
          <w:u w:val="single"/>
        </w:rPr>
        <w:t>оценка за коллоквиум</w:t>
      </w:r>
      <w:r w:rsidRPr="00A81975">
        <w:rPr>
          <w:u w:val="single"/>
        </w:rPr>
        <w:t xml:space="preserve"> (</w:t>
      </w:r>
      <w:r>
        <w:rPr>
          <w:u w:val="single"/>
          <w:lang w:val="en-US"/>
        </w:rPr>
        <w:t>n</w:t>
      </w:r>
      <w:r>
        <w:rPr>
          <w:u w:val="single"/>
        </w:rPr>
        <w:t>-номер модуля)</w:t>
      </w:r>
      <w:r w:rsidRPr="00307C7C">
        <w:rPr>
          <w:u w:val="single"/>
        </w:rPr>
        <w:t>.</w:t>
      </w:r>
      <w:r w:rsidRPr="00DE6430">
        <w:t xml:space="preserve"> Выставляется по десятибалльной шкале при условии сдачи коллоквиума в срок и по </w:t>
      </w:r>
      <w:proofErr w:type="spellStart"/>
      <w:r w:rsidRPr="00DE6430">
        <w:t>восьмибалльной</w:t>
      </w:r>
      <w:proofErr w:type="spellEnd"/>
      <w:r w:rsidRPr="00DE6430">
        <w:t xml:space="preserve"> шкале в ином случае. Допускается только одна пересдача колло</w:t>
      </w:r>
      <w:r>
        <w:t>к</w:t>
      </w:r>
      <w:r w:rsidRPr="00DE6430">
        <w:t>виума.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</w:pPr>
    </w:p>
    <w:p w:rsidR="00FA4C76" w:rsidRPr="000A2EC2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0A2EC2">
        <w:rPr>
          <w:b/>
          <w:sz w:val="28"/>
          <w:szCs w:val="28"/>
        </w:rPr>
        <w:t>Порядок формирования оценок по дисциплине.</w:t>
      </w:r>
    </w:p>
    <w:p w:rsidR="00FA4C76" w:rsidRPr="00FB64F8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</w:pPr>
      <w:r w:rsidRPr="003F4162">
        <w:rPr>
          <w:u w:val="single"/>
        </w:rPr>
        <w:t>Оценки</w:t>
      </w:r>
      <w:r>
        <w:t xml:space="preserve"> складываются </w:t>
      </w:r>
      <w:proofErr w:type="gramStart"/>
      <w:r>
        <w:t>из</w:t>
      </w:r>
      <w:proofErr w:type="gramEnd"/>
      <w:r>
        <w:t>:</w:t>
      </w:r>
    </w:p>
    <w:p w:rsidR="00FA4C76" w:rsidRPr="006C5061" w:rsidRDefault="00FA4C76" w:rsidP="00FA4C76">
      <w:pPr>
        <w:autoSpaceDE w:val="0"/>
        <w:autoSpaceDN w:val="0"/>
        <w:adjustRightInd w:val="0"/>
        <w:spacing w:line="360" w:lineRule="auto"/>
        <w:jc w:val="both"/>
      </w:pPr>
      <w:r w:rsidRPr="003F4162">
        <w:rPr>
          <w:u w:val="single"/>
        </w:rPr>
        <w:t>Накопленн</w:t>
      </w:r>
      <w:r>
        <w:rPr>
          <w:u w:val="single"/>
        </w:rPr>
        <w:t>ой</w:t>
      </w:r>
      <w:r w:rsidRPr="003F4162">
        <w:rPr>
          <w:u w:val="single"/>
        </w:rPr>
        <w:t xml:space="preserve"> оценк</w:t>
      </w:r>
      <w:r>
        <w:rPr>
          <w:u w:val="single"/>
        </w:rPr>
        <w:t>и (</w:t>
      </w:r>
      <w:r w:rsidRPr="00512666">
        <w:rPr>
          <w:b/>
          <w:u w:val="single"/>
        </w:rPr>
        <w:t>Н</w:t>
      </w:r>
      <w:r>
        <w:rPr>
          <w:u w:val="single"/>
        </w:rPr>
        <w:t>)</w:t>
      </w:r>
      <w:r w:rsidRPr="00750754">
        <w:t xml:space="preserve">, </w:t>
      </w:r>
      <w:r>
        <w:t xml:space="preserve">которая </w:t>
      </w:r>
      <w:r w:rsidRPr="00DE6430">
        <w:rPr>
          <w:iCs/>
        </w:rPr>
        <w:t xml:space="preserve">формируется </w:t>
      </w:r>
      <w:r w:rsidRPr="00DE6430">
        <w:t xml:space="preserve">по десятибалльной шкале </w:t>
      </w:r>
      <w:r w:rsidRPr="00DE6430">
        <w:rPr>
          <w:iCs/>
        </w:rPr>
        <w:t>(</w:t>
      </w:r>
      <w:r w:rsidRPr="00DE6430">
        <w:t>с учетом правил округления до целого числа баллов</w:t>
      </w:r>
      <w:r w:rsidRPr="00DE6430">
        <w:rPr>
          <w:iCs/>
        </w:rPr>
        <w:t>)</w:t>
      </w:r>
      <w:r>
        <w:rPr>
          <w:iCs/>
        </w:rPr>
        <w:t xml:space="preserve"> </w:t>
      </w:r>
      <w:r w:rsidRPr="00DE6430">
        <w:t xml:space="preserve">как взвешенная сумма полученных оценок </w:t>
      </w:r>
      <w:r>
        <w:t xml:space="preserve"> всех форм </w:t>
      </w:r>
      <w:r w:rsidRPr="00DE6430">
        <w:t>текущего контроля</w:t>
      </w:r>
      <w:r>
        <w:t xml:space="preserve">, предусмотренных рабочим учебным планом данного модуля. В каждом модуле формулы для расчета накопленной оценки определяются формами текущего контроля данного модуля. 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</w:pP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3F4162">
        <w:rPr>
          <w:u w:val="single"/>
        </w:rPr>
        <w:t>Оценк</w:t>
      </w:r>
      <w:r>
        <w:rPr>
          <w:u w:val="single"/>
        </w:rPr>
        <w:t>и</w:t>
      </w:r>
      <w:r w:rsidRPr="003F4162">
        <w:rPr>
          <w:u w:val="single"/>
        </w:rPr>
        <w:t xml:space="preserve"> за экзамен</w:t>
      </w:r>
      <w:r>
        <w:rPr>
          <w:u w:val="single"/>
        </w:rPr>
        <w:t xml:space="preserve"> (</w:t>
      </w:r>
      <w:r w:rsidRPr="002249E0">
        <w:rPr>
          <w:b/>
          <w:u w:val="single"/>
        </w:rPr>
        <w:t>Э</w:t>
      </w:r>
      <w:r>
        <w:rPr>
          <w:u w:val="single"/>
        </w:rPr>
        <w:t>)</w:t>
      </w:r>
      <w:r w:rsidRPr="003F4162">
        <w:rPr>
          <w:u w:val="single"/>
        </w:rPr>
        <w:t>/зачет</w:t>
      </w:r>
      <w:r>
        <w:rPr>
          <w:u w:val="single"/>
        </w:rPr>
        <w:t xml:space="preserve"> (</w:t>
      </w:r>
      <w:proofErr w:type="spellStart"/>
      <w:r w:rsidRPr="002249E0">
        <w:rPr>
          <w:b/>
          <w:u w:val="single"/>
        </w:rPr>
        <w:t>Зч</w:t>
      </w:r>
      <w:proofErr w:type="spellEnd"/>
      <w:r>
        <w:rPr>
          <w:u w:val="single"/>
        </w:rPr>
        <w:t>);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:rsidR="00FA4C76" w:rsidRPr="003F4162" w:rsidRDefault="00FA4C76" w:rsidP="00FA4C76">
      <w:pPr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>Результирующая оценка (</w:t>
      </w:r>
      <w:r w:rsidRPr="002249E0">
        <w:rPr>
          <w:b/>
          <w:u w:val="single"/>
        </w:rPr>
        <w:t>Р</w:t>
      </w:r>
      <w:r>
        <w:rPr>
          <w:u w:val="single"/>
        </w:rPr>
        <w:t xml:space="preserve">) </w:t>
      </w:r>
      <w:r w:rsidRPr="003F4162">
        <w:t xml:space="preserve">является взвешенной суммой накопленной оценки </w:t>
      </w:r>
      <w:r>
        <w:t>(</w:t>
      </w:r>
      <w:r w:rsidRPr="006C5061">
        <w:rPr>
          <w:b/>
        </w:rPr>
        <w:t>Н</w:t>
      </w:r>
      <w:r>
        <w:t xml:space="preserve">) </w:t>
      </w:r>
      <w:r w:rsidRPr="003F4162">
        <w:t>и оценки за экзамен/зачет</w:t>
      </w:r>
      <w:r>
        <w:t xml:space="preserve"> (</w:t>
      </w:r>
      <w:r w:rsidRPr="006C5061">
        <w:rPr>
          <w:b/>
        </w:rPr>
        <w:t>Э/</w:t>
      </w:r>
      <w:proofErr w:type="spellStart"/>
      <w:r w:rsidRPr="006C5061">
        <w:rPr>
          <w:b/>
        </w:rPr>
        <w:t>Зч</w:t>
      </w:r>
      <w:proofErr w:type="spellEnd"/>
      <w:r w:rsidRPr="006C5061">
        <w:t>)</w:t>
      </w:r>
      <w:r>
        <w:t xml:space="preserve">: </w:t>
      </w:r>
      <w:r w:rsidRPr="006C5061">
        <w:rPr>
          <w:b/>
          <w:lang w:val="en-US"/>
        </w:rPr>
        <w:t>P</w:t>
      </w:r>
      <w:r w:rsidRPr="006C5061">
        <w:rPr>
          <w:b/>
        </w:rPr>
        <w:t xml:space="preserve"> = 0</w:t>
      </w:r>
      <w:proofErr w:type="gramStart"/>
      <w:r w:rsidRPr="006C5061">
        <w:rPr>
          <w:b/>
        </w:rPr>
        <w:t>,7</w:t>
      </w:r>
      <w:proofErr w:type="gramEnd"/>
      <w:r w:rsidRPr="006C5061">
        <w:rPr>
          <w:b/>
        </w:rPr>
        <w:t>*</w:t>
      </w:r>
      <w:r w:rsidRPr="006C5061">
        <w:rPr>
          <w:b/>
          <w:lang w:val="en-US"/>
        </w:rPr>
        <w:t>H</w:t>
      </w:r>
      <w:r w:rsidRPr="006C5061">
        <w:rPr>
          <w:b/>
        </w:rPr>
        <w:t xml:space="preserve"> + 0,3*Э(</w:t>
      </w:r>
      <w:proofErr w:type="spellStart"/>
      <w:r w:rsidRPr="006C5061">
        <w:rPr>
          <w:b/>
        </w:rPr>
        <w:t>Зч</w:t>
      </w:r>
      <w:proofErr w:type="spellEnd"/>
      <w:r w:rsidRPr="006C5061">
        <w:rPr>
          <w:b/>
        </w:rPr>
        <w:t>)</w:t>
      </w:r>
      <w:r>
        <w:t>. Если рабочим учебным планом в данном модуле не предусмотрен экзамен</w:t>
      </w:r>
      <w:r w:rsidRPr="000361B2">
        <w:t>/</w:t>
      </w:r>
      <w:r>
        <w:t>зачет, то накопленная оценка в этом модуле входит в результирующую оценку следующего модуля, в котором предусмотрен</w:t>
      </w:r>
      <w:r w:rsidRPr="00353BCB">
        <w:t xml:space="preserve"> </w:t>
      </w:r>
      <w:r>
        <w:t>экзамен</w:t>
      </w:r>
      <w:r w:rsidRPr="000361B2">
        <w:t>/</w:t>
      </w:r>
      <w:r>
        <w:t xml:space="preserve">зачет. </w:t>
      </w:r>
    </w:p>
    <w:p w:rsidR="00FA4C76" w:rsidRPr="00106843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b/>
          <w:i/>
          <w:u w:val="single"/>
        </w:rPr>
      </w:pPr>
    </w:p>
    <w:p w:rsidR="00FA4C76" w:rsidRPr="0051266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b/>
          <w:i/>
          <w:u w:val="single"/>
        </w:rPr>
      </w:pPr>
      <w:r w:rsidRPr="00512666">
        <w:rPr>
          <w:b/>
          <w:i/>
          <w:u w:val="single"/>
        </w:rPr>
        <w:lastRenderedPageBreak/>
        <w:t>Первый модуль</w:t>
      </w:r>
      <w:r>
        <w:rPr>
          <w:b/>
          <w:i/>
          <w:u w:val="single"/>
        </w:rPr>
        <w:t xml:space="preserve"> (1-ый курс)</w:t>
      </w:r>
    </w:p>
    <w:p w:rsidR="00FA4C76" w:rsidRPr="00DE6430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iCs/>
        </w:rPr>
      </w:pP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 w:rsidRPr="00DE6430">
        <w:rPr>
          <w:b/>
          <w:bCs/>
          <w:i/>
          <w:iCs/>
        </w:rPr>
        <w:t>Элементы текущего контроля первого модуля: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</w:pPr>
      <w:r w:rsidRPr="00DE6430">
        <w:rPr>
          <w:b/>
        </w:rPr>
        <w:t>С</w:t>
      </w:r>
      <w:proofErr w:type="gramStart"/>
      <w:r w:rsidRPr="006244A0">
        <w:rPr>
          <w:b/>
          <w:vertAlign w:val="subscript"/>
        </w:rPr>
        <w:t>1</w:t>
      </w:r>
      <w:proofErr w:type="gramEnd"/>
      <w:r w:rsidRPr="00DE6430">
        <w:rPr>
          <w:b/>
        </w:rPr>
        <w:t xml:space="preserve"> </w:t>
      </w:r>
      <w:r w:rsidRPr="00DE6430">
        <w:t>– оценка за работу на семинарах.</w:t>
      </w:r>
    </w:p>
    <w:p w:rsidR="00FA4C76" w:rsidRPr="00DE6430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  <w:r w:rsidRPr="00DE6430">
        <w:rPr>
          <w:b/>
        </w:rPr>
        <w:t>Лр</w:t>
      </w:r>
      <w:proofErr w:type="gramStart"/>
      <w:r w:rsidRPr="006244A0">
        <w:rPr>
          <w:b/>
          <w:vertAlign w:val="subscript"/>
        </w:rPr>
        <w:t>1</w:t>
      </w:r>
      <w:proofErr w:type="gramEnd"/>
      <w:r w:rsidRPr="00DE6430">
        <w:rPr>
          <w:b/>
        </w:rPr>
        <w:t xml:space="preserve"> </w:t>
      </w:r>
      <w:r w:rsidRPr="00DE6430">
        <w:t>- оценка</w:t>
      </w:r>
      <w:r w:rsidRPr="00DE6430">
        <w:rPr>
          <w:b/>
          <w:bCs/>
          <w:iCs/>
        </w:rPr>
        <w:t xml:space="preserve"> </w:t>
      </w:r>
      <w:r w:rsidRPr="00DE6430">
        <w:rPr>
          <w:bCs/>
          <w:iCs/>
        </w:rPr>
        <w:t>за выполнение и сдачу лабораторных работ. Количество лабораторных работ определяется графиком выполнения лабораторных работ и календарным планом.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DE6430">
        <w:rPr>
          <w:b/>
        </w:rPr>
        <w:t>Кол</w:t>
      </w:r>
      <w:proofErr w:type="gramStart"/>
      <w:r>
        <w:rPr>
          <w:b/>
          <w:vertAlign w:val="subscript"/>
        </w:rPr>
        <w:t>1</w:t>
      </w:r>
      <w:proofErr w:type="gramEnd"/>
      <w:r w:rsidRPr="00DE6430">
        <w:rPr>
          <w:b/>
        </w:rPr>
        <w:t xml:space="preserve"> - </w:t>
      </w:r>
      <w:r w:rsidRPr="00DE6430">
        <w:t>оценка за коллоквиум.</w:t>
      </w:r>
      <w:r w:rsidRPr="0043441D">
        <w:t xml:space="preserve"> </w:t>
      </w:r>
      <w:r w:rsidRPr="00DE6430">
        <w:t>Тем</w:t>
      </w:r>
      <w:r>
        <w:t>атика коллоквиума</w:t>
      </w:r>
      <w:r w:rsidRPr="00DE6430">
        <w:t>: механика поступательного и вращательного движений</w:t>
      </w:r>
      <w:r>
        <w:t xml:space="preserve"> тела</w:t>
      </w:r>
      <w:r w:rsidRPr="00DE6430">
        <w:t>, механические колебания.</w:t>
      </w:r>
      <w:r w:rsidRPr="0043441D">
        <w:t xml:space="preserve"> </w:t>
      </w:r>
      <w:r w:rsidRPr="00DE6430">
        <w:t xml:space="preserve">Коллоквиум проводится на </w:t>
      </w:r>
      <w:r w:rsidRPr="00DE6430">
        <w:rPr>
          <w:i/>
          <w:iCs/>
        </w:rPr>
        <w:t xml:space="preserve"> </w:t>
      </w:r>
      <w:r>
        <w:rPr>
          <w:i/>
          <w:iCs/>
        </w:rPr>
        <w:t>шестой</w:t>
      </w:r>
      <w:r w:rsidRPr="00DE6430">
        <w:rPr>
          <w:i/>
          <w:iCs/>
        </w:rPr>
        <w:t xml:space="preserve"> недел</w:t>
      </w:r>
      <w:r>
        <w:rPr>
          <w:i/>
          <w:iCs/>
        </w:rPr>
        <w:t>е</w:t>
      </w:r>
      <w:r w:rsidRPr="00DE6430">
        <w:rPr>
          <w:i/>
          <w:iCs/>
        </w:rPr>
        <w:t xml:space="preserve"> </w:t>
      </w:r>
      <w:r>
        <w:rPr>
          <w:i/>
          <w:iCs/>
        </w:rPr>
        <w:t>перв</w:t>
      </w:r>
      <w:r w:rsidRPr="00DE6430">
        <w:rPr>
          <w:i/>
          <w:iCs/>
        </w:rPr>
        <w:t>ого модуля.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b/>
          <w:iCs/>
        </w:rPr>
      </w:pPr>
      <w:r w:rsidRPr="00DE6430">
        <w:rPr>
          <w:iCs/>
          <w:u w:val="single"/>
        </w:rPr>
        <w:t>Накопленная оценка</w:t>
      </w:r>
      <w:r w:rsidRPr="00AD5ED1">
        <w:t xml:space="preserve"> </w:t>
      </w:r>
      <w:r w:rsidRPr="00006A41">
        <w:rPr>
          <w:b/>
        </w:rPr>
        <w:t>Н</w:t>
      </w:r>
      <w:proofErr w:type="gramStart"/>
      <w:r w:rsidRPr="00006A41">
        <w:rPr>
          <w:b/>
          <w:vertAlign w:val="subscript"/>
        </w:rPr>
        <w:t>1</w:t>
      </w:r>
      <w:proofErr w:type="gramEnd"/>
      <w:r>
        <w:t xml:space="preserve"> </w:t>
      </w:r>
      <w:r w:rsidRPr="00AD5ED1">
        <w:t>формируется</w:t>
      </w:r>
      <w:r>
        <w:t xml:space="preserve"> </w:t>
      </w:r>
      <w:r w:rsidRPr="00DE6430">
        <w:t>по десятибалльной шкале как взвешенная сумма полученных оценок текущего контроля по формуле</w:t>
      </w:r>
      <w:r>
        <w:t>:</w:t>
      </w:r>
      <w:r w:rsidRPr="00DE6430">
        <w:t xml:space="preserve"> </w:t>
      </w:r>
      <w:r w:rsidRPr="00DE6430">
        <w:rPr>
          <w:b/>
          <w:iCs/>
        </w:rPr>
        <w:t xml:space="preserve"> 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iCs/>
        </w:rPr>
        <w:t>Н</w:t>
      </w:r>
      <w:proofErr w:type="gramStart"/>
      <w:r w:rsidRPr="006244A0">
        <w:rPr>
          <w:b/>
          <w:iCs/>
          <w:vertAlign w:val="subscript"/>
        </w:rPr>
        <w:t>1</w:t>
      </w:r>
      <w:proofErr w:type="gramEnd"/>
      <w:r w:rsidRPr="00DE6430">
        <w:rPr>
          <w:b/>
          <w:iCs/>
        </w:rPr>
        <w:t xml:space="preserve"> = </w:t>
      </w:r>
      <w:r>
        <w:rPr>
          <w:b/>
          <w:iCs/>
        </w:rPr>
        <w:t>(</w:t>
      </w:r>
      <w:r w:rsidRPr="00DE6430">
        <w:rPr>
          <w:b/>
          <w:bCs/>
          <w:iCs/>
        </w:rPr>
        <w:t>0,2</w:t>
      </w:r>
      <w:r w:rsidRPr="00DE6430">
        <w:rPr>
          <w:b/>
        </w:rPr>
        <w:t>С</w:t>
      </w:r>
      <w:r w:rsidRPr="006244A0">
        <w:rPr>
          <w:b/>
          <w:vertAlign w:val="subscript"/>
        </w:rPr>
        <w:t>1</w:t>
      </w:r>
      <w:r w:rsidRPr="00DE6430">
        <w:rPr>
          <w:b/>
        </w:rPr>
        <w:t xml:space="preserve"> + 0,</w:t>
      </w:r>
      <w:r>
        <w:rPr>
          <w:b/>
        </w:rPr>
        <w:t>4</w:t>
      </w:r>
      <w:r w:rsidRPr="00DE6430">
        <w:rPr>
          <w:b/>
        </w:rPr>
        <w:t>Лр</w:t>
      </w:r>
      <w:r w:rsidRPr="006244A0">
        <w:rPr>
          <w:b/>
          <w:vertAlign w:val="subscript"/>
        </w:rPr>
        <w:t>1</w:t>
      </w:r>
      <w:r w:rsidRPr="00DE6430">
        <w:rPr>
          <w:b/>
        </w:rPr>
        <w:t xml:space="preserve"> +</w:t>
      </w:r>
      <w:r w:rsidRPr="00DE6430">
        <w:rPr>
          <w:b/>
          <w:bCs/>
        </w:rPr>
        <w:t xml:space="preserve"> </w:t>
      </w:r>
      <w:r>
        <w:rPr>
          <w:b/>
          <w:bCs/>
        </w:rPr>
        <w:t>0,4*Кол</w:t>
      </w:r>
      <w:r w:rsidRPr="0043441D">
        <w:rPr>
          <w:b/>
          <w:bCs/>
          <w:vertAlign w:val="subscript"/>
        </w:rPr>
        <w:t>1</w:t>
      </w:r>
      <w:r>
        <w:rPr>
          <w:b/>
          <w:bCs/>
        </w:rPr>
        <w:t>)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iCs/>
          <w:u w:val="single"/>
        </w:rPr>
      </w:pPr>
      <w:r w:rsidRPr="00DE6430">
        <w:t xml:space="preserve">с учетом правил округления до целого числа баллов, при условии если </w:t>
      </w:r>
      <w:r w:rsidRPr="00DE6430">
        <w:rPr>
          <w:b/>
        </w:rPr>
        <w:t>Лр</w:t>
      </w:r>
      <w:proofErr w:type="gramStart"/>
      <w:r w:rsidRPr="006244A0">
        <w:rPr>
          <w:b/>
          <w:vertAlign w:val="subscript"/>
        </w:rPr>
        <w:t>1</w:t>
      </w:r>
      <w:proofErr w:type="gramEnd"/>
      <w:r w:rsidRPr="00DE6430">
        <w:rPr>
          <w:b/>
        </w:rPr>
        <w:t xml:space="preserve">&gt;3, </w:t>
      </w:r>
      <w:r>
        <w:rPr>
          <w:b/>
          <w:bCs/>
        </w:rPr>
        <w:t>Кол</w:t>
      </w:r>
      <w:r w:rsidRPr="0043441D">
        <w:rPr>
          <w:b/>
          <w:bCs/>
          <w:vertAlign w:val="subscript"/>
        </w:rPr>
        <w:t>1</w:t>
      </w:r>
      <w:r w:rsidRPr="0043441D">
        <w:rPr>
          <w:b/>
          <w:bCs/>
        </w:rPr>
        <w:t>&gt;</w:t>
      </w:r>
      <w:r>
        <w:rPr>
          <w:b/>
          <w:bCs/>
        </w:rPr>
        <w:t>3</w:t>
      </w:r>
      <w:r w:rsidRPr="00DE6430">
        <w:rPr>
          <w:b/>
          <w:bCs/>
        </w:rPr>
        <w:t xml:space="preserve">. </w:t>
      </w:r>
      <w:r w:rsidRPr="00DE6430">
        <w:rPr>
          <w:bCs/>
        </w:rPr>
        <w:t xml:space="preserve">Если это условие не выполняется, то </w:t>
      </w:r>
      <w:r>
        <w:rPr>
          <w:b/>
          <w:iCs/>
        </w:rPr>
        <w:t>Н</w:t>
      </w:r>
      <w:proofErr w:type="gramStart"/>
      <w:r w:rsidRPr="006244A0">
        <w:rPr>
          <w:b/>
          <w:iCs/>
          <w:vertAlign w:val="subscript"/>
        </w:rPr>
        <w:t>1</w:t>
      </w:r>
      <w:proofErr w:type="gramEnd"/>
      <w:r w:rsidRPr="00DE6430">
        <w:rPr>
          <w:b/>
          <w:iCs/>
        </w:rPr>
        <w:t xml:space="preserve"> = 0 баллов.</w:t>
      </w:r>
      <w:r w:rsidRPr="00AD5ED1">
        <w:rPr>
          <w:iCs/>
          <w:u w:val="single"/>
        </w:rPr>
        <w:t xml:space="preserve"> </w:t>
      </w:r>
    </w:p>
    <w:p w:rsidR="00FA4C76" w:rsidRPr="00DE6430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</w:pPr>
      <w:r w:rsidRPr="00DE6430">
        <w:rPr>
          <w:b/>
          <w:i/>
        </w:rPr>
        <w:t xml:space="preserve">Промежуточный контроль </w:t>
      </w:r>
      <w:r>
        <w:rPr>
          <w:b/>
          <w:i/>
        </w:rPr>
        <w:t>первого</w:t>
      </w:r>
      <w:r w:rsidRPr="00DE6430">
        <w:rPr>
          <w:b/>
          <w:i/>
        </w:rPr>
        <w:t xml:space="preserve"> модуля - </w:t>
      </w:r>
      <w:r w:rsidRPr="00DE6430">
        <w:rPr>
          <w:i/>
        </w:rPr>
        <w:t xml:space="preserve"> </w:t>
      </w:r>
      <w:r w:rsidRPr="00DE6430">
        <w:rPr>
          <w:b/>
        </w:rPr>
        <w:t xml:space="preserve">зачет. </w:t>
      </w:r>
      <w:r w:rsidRPr="00DE6430">
        <w:t xml:space="preserve">Оценка </w:t>
      </w:r>
      <w:r w:rsidRPr="00DE6430">
        <w:rPr>
          <w:b/>
        </w:rPr>
        <w:t>З</w:t>
      </w:r>
      <w:r>
        <w:rPr>
          <w:b/>
        </w:rPr>
        <w:t>ч</w:t>
      </w:r>
      <w:proofErr w:type="gramStart"/>
      <w:r>
        <w:rPr>
          <w:b/>
          <w:vertAlign w:val="subscript"/>
        </w:rPr>
        <w:t>1</w:t>
      </w:r>
      <w:proofErr w:type="gramEnd"/>
      <w:r w:rsidRPr="00DE6430">
        <w:rPr>
          <w:b/>
        </w:rPr>
        <w:t xml:space="preserve"> </w:t>
      </w:r>
      <w:r w:rsidRPr="00DE6430">
        <w:t>выставляется по десятибалльной шкале по итог</w:t>
      </w:r>
      <w:r>
        <w:t>ам сдачи зачета в устной форме.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</w:pPr>
      <w:r w:rsidRPr="00DE6430">
        <w:rPr>
          <w:b/>
          <w:i/>
        </w:rPr>
        <w:t>Результирующая оценка</w:t>
      </w:r>
      <w:r w:rsidRPr="00DE6430">
        <w:t xml:space="preserve"> </w:t>
      </w:r>
      <w:r w:rsidRPr="00DE6430">
        <w:rPr>
          <w:b/>
        </w:rPr>
        <w:t>Р</w:t>
      </w:r>
      <w:proofErr w:type="gramStart"/>
      <w:r>
        <w:rPr>
          <w:b/>
          <w:vertAlign w:val="subscript"/>
        </w:rPr>
        <w:t>1</w:t>
      </w:r>
      <w:proofErr w:type="gramEnd"/>
      <w:r w:rsidRPr="00DE6430">
        <w:t xml:space="preserve"> </w:t>
      </w:r>
      <w:r w:rsidRPr="00DE6430">
        <w:rPr>
          <w:iCs/>
        </w:rPr>
        <w:t xml:space="preserve">формируется </w:t>
      </w:r>
      <w:r w:rsidRPr="00DE6430">
        <w:t xml:space="preserve">по десятибалльной шкале как взвешенная сумма </w:t>
      </w:r>
      <w:r>
        <w:t>накопленной оценки</w:t>
      </w:r>
      <w:r w:rsidRPr="00DE6430">
        <w:t xml:space="preserve"> и </w:t>
      </w:r>
      <w:r>
        <w:t xml:space="preserve">оценки за </w:t>
      </w:r>
      <w:r w:rsidRPr="00DE6430">
        <w:t>зачет</w:t>
      </w:r>
      <w:r>
        <w:t xml:space="preserve"> </w:t>
      </w:r>
      <w:r w:rsidRPr="00DE6430">
        <w:t>по формуле:</w:t>
      </w:r>
      <w:r w:rsidRPr="00DE6430">
        <w:rPr>
          <w:b/>
          <w:iCs/>
        </w:rPr>
        <w:t xml:space="preserve"> </w:t>
      </w:r>
      <w:r w:rsidRPr="00B25F6F">
        <w:rPr>
          <w:b/>
          <w:iCs/>
        </w:rPr>
        <w:t>Р</w:t>
      </w:r>
      <w:proofErr w:type="gramStart"/>
      <w:r w:rsidRPr="00B25F6F">
        <w:rPr>
          <w:b/>
          <w:iCs/>
          <w:vertAlign w:val="subscript"/>
        </w:rPr>
        <w:t>1</w:t>
      </w:r>
      <w:proofErr w:type="gramEnd"/>
      <w:r w:rsidRPr="00B25F6F">
        <w:rPr>
          <w:b/>
          <w:iCs/>
        </w:rPr>
        <w:t xml:space="preserve"> = 0,7*</w:t>
      </w:r>
      <w:r w:rsidRPr="00B25F6F">
        <w:rPr>
          <w:b/>
          <w:bCs/>
          <w:iCs/>
        </w:rPr>
        <w:t>Н</w:t>
      </w:r>
      <w:r w:rsidRPr="00B25F6F">
        <w:rPr>
          <w:b/>
          <w:bCs/>
          <w:iCs/>
          <w:vertAlign w:val="subscript"/>
        </w:rPr>
        <w:t>1</w:t>
      </w:r>
      <w:r w:rsidRPr="00B25F6F">
        <w:rPr>
          <w:b/>
          <w:bCs/>
          <w:iCs/>
        </w:rPr>
        <w:t xml:space="preserve"> + 0,3*</w:t>
      </w:r>
      <w:r w:rsidRPr="00B25F6F">
        <w:rPr>
          <w:b/>
        </w:rPr>
        <w:t>Зч</w:t>
      </w:r>
      <w:r w:rsidRPr="00B25F6F">
        <w:rPr>
          <w:b/>
          <w:vertAlign w:val="subscript"/>
        </w:rPr>
        <w:t>1</w:t>
      </w:r>
      <w:r w:rsidRPr="00DE6430">
        <w:t xml:space="preserve"> с учетом правил округления до целого числа баллов. 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b/>
          <w:i/>
          <w:u w:val="single"/>
        </w:rPr>
      </w:pPr>
    </w:p>
    <w:p w:rsidR="00FA4C76" w:rsidRPr="0051266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Второй </w:t>
      </w:r>
      <w:r w:rsidRPr="00512666">
        <w:rPr>
          <w:b/>
          <w:i/>
          <w:u w:val="single"/>
        </w:rPr>
        <w:t xml:space="preserve"> модуль</w:t>
      </w:r>
      <w:r>
        <w:rPr>
          <w:b/>
          <w:i/>
          <w:u w:val="single"/>
        </w:rPr>
        <w:t xml:space="preserve"> (1-ый курс)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 w:rsidRPr="00DE6430">
        <w:rPr>
          <w:b/>
          <w:bCs/>
          <w:i/>
          <w:iCs/>
        </w:rPr>
        <w:t>Элементы текущего контроля второго модуля: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</w:pPr>
      <w:r w:rsidRPr="00DE6430">
        <w:rPr>
          <w:b/>
        </w:rPr>
        <w:t>С</w:t>
      </w:r>
      <w:proofErr w:type="gramStart"/>
      <w:r>
        <w:rPr>
          <w:b/>
          <w:vertAlign w:val="subscript"/>
        </w:rPr>
        <w:t>2</w:t>
      </w:r>
      <w:proofErr w:type="gramEnd"/>
      <w:r w:rsidRPr="00DE6430">
        <w:rPr>
          <w:b/>
        </w:rPr>
        <w:t xml:space="preserve"> </w:t>
      </w:r>
      <w:r w:rsidRPr="00DE6430">
        <w:t>– оценка за работу на семинарах.</w:t>
      </w:r>
    </w:p>
    <w:p w:rsidR="00FA4C76" w:rsidRPr="00DE6430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  <w:r w:rsidRPr="00DE6430">
        <w:rPr>
          <w:b/>
        </w:rPr>
        <w:t>Лр</w:t>
      </w:r>
      <w:proofErr w:type="gramStart"/>
      <w:r w:rsidRPr="00143C1F">
        <w:rPr>
          <w:b/>
          <w:vertAlign w:val="subscript"/>
        </w:rPr>
        <w:t>2</w:t>
      </w:r>
      <w:proofErr w:type="gramEnd"/>
      <w:r w:rsidRPr="00DE6430">
        <w:rPr>
          <w:b/>
        </w:rPr>
        <w:t xml:space="preserve"> </w:t>
      </w:r>
      <w:r w:rsidRPr="00DE6430">
        <w:t>- оценка</w:t>
      </w:r>
      <w:r w:rsidRPr="00DE6430">
        <w:rPr>
          <w:b/>
          <w:bCs/>
          <w:iCs/>
        </w:rPr>
        <w:t xml:space="preserve"> </w:t>
      </w:r>
      <w:r w:rsidRPr="00DE6430">
        <w:rPr>
          <w:bCs/>
          <w:iCs/>
        </w:rPr>
        <w:t>за выполнение и сдачу лабораторных работ. Количество лабораторных работ определяется графиком выполнения лабораторных работ и календарным планом.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DE6430">
        <w:rPr>
          <w:b/>
          <w:bCs/>
        </w:rPr>
        <w:t>Д</w:t>
      </w:r>
      <w:proofErr w:type="gramStart"/>
      <w:r>
        <w:rPr>
          <w:b/>
          <w:bCs/>
          <w:vertAlign w:val="subscript"/>
        </w:rPr>
        <w:t>2</w:t>
      </w:r>
      <w:proofErr w:type="gramEnd"/>
      <w:r w:rsidRPr="00DE6430">
        <w:rPr>
          <w:b/>
          <w:bCs/>
        </w:rPr>
        <w:t xml:space="preserve"> </w:t>
      </w:r>
      <w:r w:rsidRPr="00DE6430">
        <w:t xml:space="preserve">– оценка за первое домашнее задание. </w:t>
      </w:r>
      <w:r w:rsidRPr="00DE6430">
        <w:rPr>
          <w:i/>
          <w:iCs/>
        </w:rPr>
        <w:t xml:space="preserve">Срок сдачи домашнего задания – седьмая неделя </w:t>
      </w:r>
      <w:r>
        <w:rPr>
          <w:i/>
          <w:iCs/>
        </w:rPr>
        <w:t>втор</w:t>
      </w:r>
      <w:r w:rsidRPr="00DE6430">
        <w:rPr>
          <w:i/>
          <w:iCs/>
        </w:rPr>
        <w:t>ого модуля.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b/>
          <w:iCs/>
        </w:rPr>
      </w:pPr>
      <w:r w:rsidRPr="00DE6430">
        <w:rPr>
          <w:iCs/>
          <w:u w:val="single"/>
        </w:rPr>
        <w:t>Накопленная оценка</w:t>
      </w:r>
      <w:r w:rsidRPr="00AD5ED1">
        <w:t xml:space="preserve"> </w:t>
      </w:r>
      <w:r w:rsidRPr="00006A41">
        <w:rPr>
          <w:b/>
        </w:rPr>
        <w:t>Н</w:t>
      </w:r>
      <w:r>
        <w:rPr>
          <w:b/>
          <w:vertAlign w:val="subscript"/>
        </w:rPr>
        <w:t>2</w:t>
      </w:r>
      <w:r>
        <w:t xml:space="preserve"> </w:t>
      </w:r>
      <w:r w:rsidRPr="00AD5ED1">
        <w:t>формируется</w:t>
      </w:r>
      <w:r>
        <w:t xml:space="preserve"> </w:t>
      </w:r>
      <w:r w:rsidRPr="00DE6430">
        <w:t>по десятибалльной шкале как взвешенная сумма полученных оценок текущего контроля по формуле</w:t>
      </w:r>
      <w:proofErr w:type="gramStart"/>
      <w:r w:rsidRPr="00DE6430">
        <w:t xml:space="preserve"> :</w:t>
      </w:r>
      <w:proofErr w:type="gramEnd"/>
      <w:r w:rsidRPr="00DE6430">
        <w:rPr>
          <w:b/>
          <w:iCs/>
        </w:rPr>
        <w:t xml:space="preserve"> 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  <w:iCs/>
        </w:rPr>
        <w:t>Н</w:t>
      </w:r>
      <w:proofErr w:type="gramStart"/>
      <w:r>
        <w:rPr>
          <w:b/>
          <w:iCs/>
          <w:vertAlign w:val="subscript"/>
        </w:rPr>
        <w:t>2</w:t>
      </w:r>
      <w:proofErr w:type="gramEnd"/>
      <w:r w:rsidRPr="00DE6430">
        <w:rPr>
          <w:b/>
          <w:iCs/>
        </w:rPr>
        <w:t xml:space="preserve"> = </w:t>
      </w:r>
      <w:r>
        <w:rPr>
          <w:b/>
          <w:iCs/>
        </w:rPr>
        <w:t>(</w:t>
      </w:r>
      <w:r w:rsidRPr="00DE6430">
        <w:rPr>
          <w:b/>
          <w:bCs/>
          <w:iCs/>
        </w:rPr>
        <w:t>0,</w:t>
      </w:r>
      <w:r>
        <w:rPr>
          <w:b/>
          <w:bCs/>
          <w:iCs/>
        </w:rPr>
        <w:t>2</w:t>
      </w:r>
      <w:r w:rsidRPr="00DE6430">
        <w:rPr>
          <w:b/>
        </w:rPr>
        <w:t>С</w:t>
      </w:r>
      <w:r w:rsidRPr="00143C1F">
        <w:rPr>
          <w:b/>
          <w:vertAlign w:val="subscript"/>
        </w:rPr>
        <w:t>2</w:t>
      </w:r>
      <w:r w:rsidRPr="00DE6430">
        <w:rPr>
          <w:b/>
        </w:rPr>
        <w:t xml:space="preserve"> + 0,</w:t>
      </w:r>
      <w:r>
        <w:rPr>
          <w:b/>
        </w:rPr>
        <w:t>5</w:t>
      </w:r>
      <w:r w:rsidRPr="00DE6430">
        <w:rPr>
          <w:b/>
        </w:rPr>
        <w:t>Лр</w:t>
      </w:r>
      <w:r w:rsidRPr="00143C1F">
        <w:rPr>
          <w:b/>
          <w:vertAlign w:val="subscript"/>
        </w:rPr>
        <w:t>2</w:t>
      </w:r>
      <w:r w:rsidRPr="00DE6430">
        <w:rPr>
          <w:b/>
        </w:rPr>
        <w:t xml:space="preserve"> +</w:t>
      </w:r>
      <w:r w:rsidRPr="00DE6430">
        <w:rPr>
          <w:b/>
          <w:bCs/>
        </w:rPr>
        <w:t xml:space="preserve"> 0,</w:t>
      </w:r>
      <w:r>
        <w:rPr>
          <w:b/>
          <w:bCs/>
        </w:rPr>
        <w:t>3</w:t>
      </w:r>
      <w:r>
        <w:rPr>
          <w:b/>
        </w:rPr>
        <w:t>Д</w:t>
      </w:r>
      <w:r w:rsidRPr="00143C1F">
        <w:rPr>
          <w:b/>
          <w:vertAlign w:val="subscript"/>
        </w:rPr>
        <w:t>2</w:t>
      </w:r>
      <w:r>
        <w:rPr>
          <w:b/>
        </w:rPr>
        <w:t>)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iCs/>
          <w:u w:val="single"/>
        </w:rPr>
      </w:pPr>
      <w:r w:rsidRPr="00DE6430">
        <w:t xml:space="preserve">с учетом правил округления до целого числа баллов, при условии если </w:t>
      </w:r>
      <w:r w:rsidRPr="00DE6430">
        <w:rPr>
          <w:b/>
        </w:rPr>
        <w:t>Лр</w:t>
      </w:r>
      <w:proofErr w:type="gramStart"/>
      <w:r w:rsidRPr="00143C1F">
        <w:rPr>
          <w:b/>
          <w:vertAlign w:val="subscript"/>
        </w:rPr>
        <w:t>2</w:t>
      </w:r>
      <w:proofErr w:type="gramEnd"/>
      <w:r w:rsidRPr="00DE6430">
        <w:rPr>
          <w:b/>
        </w:rPr>
        <w:t xml:space="preserve">&gt;3, </w:t>
      </w:r>
      <w:r>
        <w:rPr>
          <w:b/>
        </w:rPr>
        <w:t>Д</w:t>
      </w:r>
      <w:r w:rsidRPr="00143C1F">
        <w:rPr>
          <w:b/>
          <w:vertAlign w:val="subscript"/>
        </w:rPr>
        <w:t>2</w:t>
      </w:r>
      <w:r w:rsidRPr="00DE6430">
        <w:rPr>
          <w:b/>
          <w:bCs/>
        </w:rPr>
        <w:t xml:space="preserve">&gt;3. </w:t>
      </w:r>
      <w:r w:rsidRPr="00DE6430">
        <w:rPr>
          <w:bCs/>
        </w:rPr>
        <w:t xml:space="preserve">Если это условие не выполняется, то </w:t>
      </w:r>
      <w:r>
        <w:rPr>
          <w:b/>
          <w:iCs/>
        </w:rPr>
        <w:t>Н</w:t>
      </w:r>
      <w:proofErr w:type="gramStart"/>
      <w:r>
        <w:rPr>
          <w:b/>
          <w:iCs/>
          <w:vertAlign w:val="subscript"/>
        </w:rPr>
        <w:t>2</w:t>
      </w:r>
      <w:proofErr w:type="gramEnd"/>
      <w:r w:rsidRPr="00DE6430">
        <w:rPr>
          <w:b/>
          <w:iCs/>
        </w:rPr>
        <w:t xml:space="preserve"> = 0 баллов.</w:t>
      </w:r>
      <w:r w:rsidRPr="00AD5ED1">
        <w:rPr>
          <w:iCs/>
          <w:u w:val="single"/>
        </w:rPr>
        <w:t xml:space="preserve"> </w:t>
      </w:r>
    </w:p>
    <w:p w:rsidR="00FA4C76" w:rsidRPr="0051266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Третий</w:t>
      </w:r>
      <w:r w:rsidRPr="00512666">
        <w:rPr>
          <w:b/>
          <w:i/>
          <w:u w:val="single"/>
        </w:rPr>
        <w:t xml:space="preserve"> модуль</w:t>
      </w:r>
      <w:r>
        <w:rPr>
          <w:b/>
          <w:i/>
          <w:u w:val="single"/>
        </w:rPr>
        <w:t xml:space="preserve"> (1-ый курс)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 w:rsidRPr="00DE6430">
        <w:rPr>
          <w:b/>
          <w:bCs/>
          <w:i/>
          <w:iCs/>
        </w:rPr>
        <w:t xml:space="preserve">Элементы текущего контроля </w:t>
      </w:r>
      <w:r>
        <w:rPr>
          <w:b/>
          <w:bCs/>
          <w:i/>
          <w:iCs/>
        </w:rPr>
        <w:t>третьего</w:t>
      </w:r>
      <w:r w:rsidRPr="00DE6430">
        <w:rPr>
          <w:b/>
          <w:bCs/>
          <w:i/>
          <w:iCs/>
        </w:rPr>
        <w:t xml:space="preserve"> модуля: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</w:pPr>
      <w:r w:rsidRPr="00DE6430">
        <w:rPr>
          <w:b/>
        </w:rPr>
        <w:t>С</w:t>
      </w:r>
      <w:r>
        <w:rPr>
          <w:b/>
          <w:vertAlign w:val="subscript"/>
        </w:rPr>
        <w:t>3</w:t>
      </w:r>
      <w:r w:rsidRPr="00DE6430">
        <w:rPr>
          <w:b/>
        </w:rPr>
        <w:t xml:space="preserve"> </w:t>
      </w:r>
      <w:r w:rsidRPr="00DE6430">
        <w:t>– оценка за работу на семинарах.</w:t>
      </w:r>
    </w:p>
    <w:p w:rsidR="00FA4C76" w:rsidRPr="00DE6430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  <w:r w:rsidRPr="00DE6430">
        <w:rPr>
          <w:b/>
        </w:rPr>
        <w:t>Лр</w:t>
      </w:r>
      <w:r>
        <w:rPr>
          <w:b/>
          <w:vertAlign w:val="subscript"/>
        </w:rPr>
        <w:t>3</w:t>
      </w:r>
      <w:r w:rsidRPr="00DE6430">
        <w:rPr>
          <w:b/>
        </w:rPr>
        <w:t xml:space="preserve"> </w:t>
      </w:r>
      <w:r w:rsidRPr="00DE6430">
        <w:t>- оценка</w:t>
      </w:r>
      <w:r w:rsidRPr="00DE6430">
        <w:rPr>
          <w:b/>
          <w:bCs/>
          <w:iCs/>
        </w:rPr>
        <w:t xml:space="preserve"> </w:t>
      </w:r>
      <w:r w:rsidRPr="00DE6430">
        <w:rPr>
          <w:bCs/>
          <w:iCs/>
        </w:rPr>
        <w:t>за выполнение и сдачу лабораторных работ. Количество лабораторных работ определяется графиком выполнения лабораторных работ и календарным планом.</w:t>
      </w:r>
    </w:p>
    <w:p w:rsidR="00FA4C76" w:rsidRPr="00DE6430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223292">
        <w:rPr>
          <w:b/>
          <w:bCs/>
        </w:rPr>
        <w:t>Кр</w:t>
      </w:r>
      <w:r w:rsidRPr="00223292">
        <w:rPr>
          <w:b/>
          <w:bCs/>
          <w:vertAlign w:val="subscript"/>
        </w:rPr>
        <w:t>3</w:t>
      </w:r>
      <w:r w:rsidRPr="00223292">
        <w:rPr>
          <w:b/>
          <w:bCs/>
        </w:rPr>
        <w:t xml:space="preserve"> </w:t>
      </w:r>
      <w:r w:rsidRPr="00223292">
        <w:t xml:space="preserve">– оценка за контрольную работу. Контрольная работа проводится на </w:t>
      </w:r>
      <w:r w:rsidR="008C3219" w:rsidRPr="008C3219">
        <w:rPr>
          <w:b/>
        </w:rPr>
        <w:t xml:space="preserve">девятой </w:t>
      </w:r>
      <w:r w:rsidRPr="008C3219">
        <w:rPr>
          <w:b/>
          <w:iCs/>
        </w:rPr>
        <w:t>неделе</w:t>
      </w:r>
      <w:r w:rsidRPr="00223292">
        <w:rPr>
          <w:iCs/>
        </w:rPr>
        <w:t xml:space="preserve"> третьего модуля.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DE6430">
        <w:rPr>
          <w:b/>
          <w:bCs/>
        </w:rPr>
        <w:t>Д</w:t>
      </w:r>
      <w:r>
        <w:rPr>
          <w:b/>
          <w:bCs/>
          <w:vertAlign w:val="subscript"/>
        </w:rPr>
        <w:t>3</w:t>
      </w:r>
      <w:r w:rsidRPr="00DE6430">
        <w:rPr>
          <w:b/>
          <w:bCs/>
        </w:rPr>
        <w:t xml:space="preserve"> </w:t>
      </w:r>
      <w:r w:rsidRPr="00DE6430">
        <w:t xml:space="preserve">– оценка за </w:t>
      </w:r>
      <w:r>
        <w:t>втор</w:t>
      </w:r>
      <w:r w:rsidRPr="00DE6430">
        <w:t xml:space="preserve">ое домашнее задание. </w:t>
      </w:r>
      <w:r w:rsidRPr="00DE6430">
        <w:rPr>
          <w:i/>
          <w:iCs/>
        </w:rPr>
        <w:t>Срок сдачи домашнего задания –</w:t>
      </w:r>
      <w:r w:rsidR="008C3219">
        <w:rPr>
          <w:i/>
          <w:iCs/>
        </w:rPr>
        <w:t xml:space="preserve"> восьмая</w:t>
      </w:r>
      <w:r w:rsidRPr="00DE6430">
        <w:rPr>
          <w:i/>
          <w:iCs/>
        </w:rPr>
        <w:t xml:space="preserve"> неделя </w:t>
      </w:r>
      <w:r>
        <w:rPr>
          <w:i/>
          <w:iCs/>
        </w:rPr>
        <w:t>третье</w:t>
      </w:r>
      <w:r w:rsidRPr="00DE6430">
        <w:rPr>
          <w:i/>
          <w:iCs/>
        </w:rPr>
        <w:t>го модуля.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b/>
          <w:iCs/>
        </w:rPr>
      </w:pPr>
      <w:r w:rsidRPr="00DE6430">
        <w:rPr>
          <w:iCs/>
          <w:u w:val="single"/>
        </w:rPr>
        <w:t>Накопленная оценка</w:t>
      </w:r>
      <w:r w:rsidRPr="00AD5ED1">
        <w:t xml:space="preserve"> </w:t>
      </w:r>
      <w:r w:rsidRPr="00006A41">
        <w:rPr>
          <w:b/>
        </w:rPr>
        <w:t>Н</w:t>
      </w:r>
      <w:r>
        <w:rPr>
          <w:b/>
          <w:vertAlign w:val="subscript"/>
        </w:rPr>
        <w:t>3</w:t>
      </w:r>
      <w:r>
        <w:t xml:space="preserve"> </w:t>
      </w:r>
      <w:r w:rsidRPr="00AD5ED1">
        <w:t>формируется</w:t>
      </w:r>
      <w:r>
        <w:t xml:space="preserve"> </w:t>
      </w:r>
      <w:r w:rsidRPr="00DE6430">
        <w:t>по десятибалльной шкале как взвешенная сумма полученных оценок по формуле:</w:t>
      </w:r>
      <w:r w:rsidRPr="00DE6430">
        <w:rPr>
          <w:b/>
          <w:iCs/>
        </w:rPr>
        <w:t xml:space="preserve"> 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  <w:iCs/>
        </w:rPr>
        <w:t>Н</w:t>
      </w:r>
      <w:r>
        <w:rPr>
          <w:b/>
          <w:iCs/>
          <w:vertAlign w:val="subscript"/>
        </w:rPr>
        <w:t>3</w:t>
      </w:r>
      <w:r w:rsidRPr="00DE6430">
        <w:rPr>
          <w:b/>
          <w:iCs/>
        </w:rPr>
        <w:t xml:space="preserve"> = </w:t>
      </w:r>
      <w:r>
        <w:t>(</w:t>
      </w:r>
      <w:r w:rsidRPr="00DE6430">
        <w:rPr>
          <w:b/>
          <w:bCs/>
          <w:iCs/>
        </w:rPr>
        <w:t>0,</w:t>
      </w:r>
      <w:r>
        <w:rPr>
          <w:b/>
          <w:bCs/>
          <w:iCs/>
        </w:rPr>
        <w:t>2*</w:t>
      </w:r>
      <w:r w:rsidRPr="00DE6430">
        <w:rPr>
          <w:b/>
        </w:rPr>
        <w:t>С</w:t>
      </w:r>
      <w:r>
        <w:rPr>
          <w:b/>
          <w:vertAlign w:val="subscript"/>
        </w:rPr>
        <w:t xml:space="preserve">3 </w:t>
      </w:r>
      <w:r w:rsidRPr="00B42C7B">
        <w:rPr>
          <w:b/>
        </w:rPr>
        <w:t>+</w:t>
      </w:r>
      <w:r>
        <w:rPr>
          <w:b/>
        </w:rPr>
        <w:t xml:space="preserve"> </w:t>
      </w:r>
      <w:r w:rsidRPr="00DE6430">
        <w:rPr>
          <w:b/>
          <w:bCs/>
          <w:iCs/>
        </w:rPr>
        <w:t>0,</w:t>
      </w:r>
      <w:r>
        <w:rPr>
          <w:b/>
          <w:bCs/>
          <w:iCs/>
        </w:rPr>
        <w:t>2*</w:t>
      </w:r>
      <w:r>
        <w:rPr>
          <w:b/>
        </w:rPr>
        <w:t>Д</w:t>
      </w:r>
      <w:r>
        <w:rPr>
          <w:b/>
          <w:vertAlign w:val="subscript"/>
        </w:rPr>
        <w:t>3</w:t>
      </w:r>
      <w:r w:rsidRPr="00DE6430">
        <w:rPr>
          <w:b/>
        </w:rPr>
        <w:t xml:space="preserve"> + 0,</w:t>
      </w:r>
      <w:r>
        <w:rPr>
          <w:b/>
        </w:rPr>
        <w:t>3*</w:t>
      </w:r>
      <w:r w:rsidRPr="00DE6430">
        <w:rPr>
          <w:b/>
        </w:rPr>
        <w:t>Лр</w:t>
      </w:r>
      <w:r>
        <w:rPr>
          <w:b/>
          <w:vertAlign w:val="subscript"/>
        </w:rPr>
        <w:t>3</w:t>
      </w:r>
      <w:r w:rsidR="008C3219">
        <w:rPr>
          <w:b/>
          <w:vertAlign w:val="subscript"/>
        </w:rPr>
        <w:t xml:space="preserve"> </w:t>
      </w:r>
      <w:r w:rsidR="008C3219">
        <w:rPr>
          <w:b/>
        </w:rPr>
        <w:t xml:space="preserve"> </w:t>
      </w:r>
      <w:r w:rsidR="008C3219" w:rsidRPr="00DE6430">
        <w:rPr>
          <w:b/>
          <w:bCs/>
        </w:rPr>
        <w:t>+ 0,3Кр</w:t>
      </w:r>
      <w:r w:rsidR="008C3219">
        <w:rPr>
          <w:b/>
          <w:bCs/>
          <w:vertAlign w:val="subscript"/>
        </w:rPr>
        <w:t>3</w:t>
      </w:r>
      <w:r>
        <w:rPr>
          <w:b/>
        </w:rPr>
        <w:t>)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iCs/>
          <w:u w:val="single"/>
        </w:rPr>
      </w:pPr>
      <w:r w:rsidRPr="00DE6430">
        <w:t>с учетом правил округления до целого числа баллов, при условии</w:t>
      </w:r>
      <w:r>
        <w:t>,</w:t>
      </w:r>
      <w:r w:rsidRPr="00DE6430">
        <w:t xml:space="preserve"> если </w:t>
      </w:r>
      <w:r w:rsidRPr="00DE6430">
        <w:rPr>
          <w:b/>
          <w:bCs/>
        </w:rPr>
        <w:t>Кр</w:t>
      </w:r>
      <w:r>
        <w:rPr>
          <w:b/>
          <w:bCs/>
          <w:vertAlign w:val="subscript"/>
        </w:rPr>
        <w:t>3</w:t>
      </w:r>
      <w:r w:rsidRPr="00DE6430">
        <w:rPr>
          <w:b/>
          <w:bCs/>
        </w:rPr>
        <w:t>&gt;3</w:t>
      </w:r>
      <w:r w:rsidRPr="00DE6430">
        <w:rPr>
          <w:b/>
        </w:rPr>
        <w:t>, Лр</w:t>
      </w:r>
      <w:r>
        <w:rPr>
          <w:b/>
          <w:vertAlign w:val="subscript"/>
        </w:rPr>
        <w:t>3</w:t>
      </w:r>
      <w:r w:rsidRPr="00DE6430">
        <w:rPr>
          <w:b/>
        </w:rPr>
        <w:t>&gt;3</w:t>
      </w:r>
      <w:r>
        <w:rPr>
          <w:b/>
        </w:rPr>
        <w:t xml:space="preserve">, </w:t>
      </w:r>
      <w:r w:rsidRPr="00B25F6F">
        <w:rPr>
          <w:b/>
        </w:rPr>
        <w:t>Д</w:t>
      </w:r>
      <w:r w:rsidRPr="00B25F6F">
        <w:rPr>
          <w:b/>
          <w:vertAlign w:val="subscript"/>
        </w:rPr>
        <w:t>3</w:t>
      </w:r>
      <w:r w:rsidR="008C3219">
        <w:rPr>
          <w:b/>
        </w:rPr>
        <w:t>&gt;2</w:t>
      </w:r>
      <w:r w:rsidRPr="00DE6430">
        <w:rPr>
          <w:b/>
          <w:bCs/>
        </w:rPr>
        <w:t xml:space="preserve">. </w:t>
      </w:r>
      <w:r w:rsidRPr="00DE6430">
        <w:rPr>
          <w:bCs/>
        </w:rPr>
        <w:t xml:space="preserve">Если это условие не выполняется, то </w:t>
      </w:r>
      <w:r>
        <w:rPr>
          <w:b/>
          <w:iCs/>
        </w:rPr>
        <w:t>Н</w:t>
      </w:r>
      <w:r>
        <w:rPr>
          <w:b/>
          <w:iCs/>
          <w:vertAlign w:val="subscript"/>
        </w:rPr>
        <w:t>3</w:t>
      </w:r>
      <w:r w:rsidRPr="00DE6430">
        <w:rPr>
          <w:b/>
          <w:iCs/>
        </w:rPr>
        <w:t xml:space="preserve"> = 0 баллов.</w:t>
      </w:r>
      <w:r w:rsidRPr="00AD5ED1">
        <w:rPr>
          <w:iCs/>
          <w:u w:val="single"/>
        </w:rPr>
        <w:t xml:space="preserve"> </w:t>
      </w:r>
    </w:p>
    <w:p w:rsidR="00FA4C76" w:rsidRPr="00DE6430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</w:pPr>
      <w:r w:rsidRPr="00DE6430">
        <w:rPr>
          <w:b/>
          <w:i/>
        </w:rPr>
        <w:t xml:space="preserve">Промежуточный контроль </w:t>
      </w:r>
      <w:r>
        <w:rPr>
          <w:b/>
          <w:i/>
        </w:rPr>
        <w:t>третьего</w:t>
      </w:r>
      <w:r w:rsidRPr="00DE6430">
        <w:rPr>
          <w:b/>
          <w:i/>
        </w:rPr>
        <w:t xml:space="preserve"> модуля - </w:t>
      </w:r>
      <w:r w:rsidRPr="00DE6430">
        <w:rPr>
          <w:i/>
        </w:rPr>
        <w:t xml:space="preserve"> </w:t>
      </w:r>
      <w:r w:rsidRPr="00DE6430">
        <w:rPr>
          <w:b/>
        </w:rPr>
        <w:t xml:space="preserve">зачет. </w:t>
      </w:r>
      <w:r w:rsidRPr="00DE6430">
        <w:t xml:space="preserve">Оценка </w:t>
      </w:r>
      <w:r w:rsidRPr="00DE6430">
        <w:rPr>
          <w:b/>
        </w:rPr>
        <w:t>З</w:t>
      </w:r>
      <w:r>
        <w:rPr>
          <w:b/>
        </w:rPr>
        <w:t>ч</w:t>
      </w:r>
      <w:r>
        <w:rPr>
          <w:b/>
          <w:vertAlign w:val="subscript"/>
        </w:rPr>
        <w:t>3</w:t>
      </w:r>
      <w:r w:rsidRPr="00DE6430">
        <w:rPr>
          <w:b/>
        </w:rPr>
        <w:t xml:space="preserve"> </w:t>
      </w:r>
      <w:r w:rsidRPr="00DE6430">
        <w:t>выставляется по десятибалльной шкале по итог</w:t>
      </w:r>
      <w:r>
        <w:t>ам сдачи зачета в устной форме.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</w:pPr>
      <w:r w:rsidRPr="00DE6430">
        <w:rPr>
          <w:b/>
          <w:i/>
        </w:rPr>
        <w:t>Результирующая оценка</w:t>
      </w:r>
      <w:r w:rsidRPr="00DE6430">
        <w:t xml:space="preserve"> </w:t>
      </w:r>
      <w:r w:rsidRPr="00DE6430">
        <w:rPr>
          <w:b/>
        </w:rPr>
        <w:t>Р</w:t>
      </w:r>
      <w:r>
        <w:rPr>
          <w:b/>
          <w:vertAlign w:val="subscript"/>
        </w:rPr>
        <w:t>3</w:t>
      </w:r>
      <w:r w:rsidRPr="00DE6430">
        <w:t xml:space="preserve"> </w:t>
      </w:r>
      <w:r w:rsidRPr="00DE6430">
        <w:rPr>
          <w:iCs/>
        </w:rPr>
        <w:t xml:space="preserve">формируется </w:t>
      </w:r>
      <w:r w:rsidRPr="00DE6430">
        <w:t xml:space="preserve">по десятибалльной шкале как взвешенная сумма </w:t>
      </w:r>
      <w:r>
        <w:t>накопленной оценки</w:t>
      </w:r>
      <w:r w:rsidRPr="00DE6430">
        <w:t xml:space="preserve"> и </w:t>
      </w:r>
      <w:r>
        <w:t xml:space="preserve">оценки за </w:t>
      </w:r>
      <w:r w:rsidRPr="00DE6430">
        <w:t>зачет</w:t>
      </w:r>
      <w:r>
        <w:t xml:space="preserve"> </w:t>
      </w:r>
      <w:r w:rsidRPr="00DE6430">
        <w:t>по формуле:</w:t>
      </w:r>
      <w:r w:rsidRPr="00DE6430">
        <w:rPr>
          <w:b/>
          <w:iCs/>
        </w:rPr>
        <w:t xml:space="preserve"> </w:t>
      </w:r>
      <w:r>
        <w:rPr>
          <w:b/>
          <w:iCs/>
        </w:rPr>
        <w:br/>
      </w:r>
      <w:r w:rsidRPr="00B25F6F">
        <w:rPr>
          <w:b/>
          <w:iCs/>
        </w:rPr>
        <w:t>Р</w:t>
      </w:r>
      <w:r w:rsidRPr="00B25F6F">
        <w:rPr>
          <w:b/>
          <w:iCs/>
          <w:vertAlign w:val="subscript"/>
        </w:rPr>
        <w:t>3</w:t>
      </w:r>
      <w:r w:rsidRPr="00B25F6F">
        <w:rPr>
          <w:b/>
          <w:iCs/>
        </w:rPr>
        <w:t xml:space="preserve"> = 0,7*</w:t>
      </w:r>
      <w:r w:rsidRPr="00B25F6F">
        <w:rPr>
          <w:b/>
          <w:bCs/>
          <w:iCs/>
        </w:rPr>
        <w:t>Н</w:t>
      </w:r>
      <w:proofErr w:type="gramStart"/>
      <w:r w:rsidRPr="00B25F6F">
        <w:rPr>
          <w:b/>
          <w:bCs/>
          <w:iCs/>
          <w:vertAlign w:val="subscript"/>
        </w:rPr>
        <w:t>2</w:t>
      </w:r>
      <w:proofErr w:type="gramEnd"/>
      <w:r w:rsidRPr="00B25F6F">
        <w:rPr>
          <w:b/>
          <w:bCs/>
          <w:iCs/>
          <w:vertAlign w:val="subscript"/>
        </w:rPr>
        <w:t>,3</w:t>
      </w:r>
      <w:r w:rsidRPr="00B25F6F">
        <w:rPr>
          <w:b/>
          <w:bCs/>
          <w:iCs/>
        </w:rPr>
        <w:t xml:space="preserve"> + 0,3*</w:t>
      </w:r>
      <w:r w:rsidRPr="00B25F6F">
        <w:rPr>
          <w:b/>
        </w:rPr>
        <w:t>Зч</w:t>
      </w:r>
      <w:r w:rsidRPr="00B25F6F">
        <w:rPr>
          <w:b/>
          <w:vertAlign w:val="subscript"/>
        </w:rPr>
        <w:t>3</w:t>
      </w:r>
      <w:r w:rsidRPr="00B25F6F">
        <w:rPr>
          <w:b/>
        </w:rPr>
        <w:t>,</w:t>
      </w:r>
      <w:r w:rsidRPr="00B25F6F">
        <w:rPr>
          <w:b/>
          <w:vertAlign w:val="subscript"/>
        </w:rPr>
        <w:t xml:space="preserve"> </w:t>
      </w:r>
      <w:r w:rsidRPr="00B25F6F">
        <w:t xml:space="preserve"> где </w:t>
      </w:r>
      <w:r w:rsidRPr="00B25F6F">
        <w:rPr>
          <w:b/>
          <w:bCs/>
          <w:iCs/>
        </w:rPr>
        <w:t>Н</w:t>
      </w:r>
      <w:r w:rsidRPr="00B25F6F">
        <w:rPr>
          <w:b/>
          <w:bCs/>
          <w:iCs/>
          <w:vertAlign w:val="subscript"/>
        </w:rPr>
        <w:t>2,3</w:t>
      </w:r>
      <w:r w:rsidRPr="00B25F6F">
        <w:rPr>
          <w:b/>
          <w:bCs/>
          <w:iCs/>
        </w:rPr>
        <w:t xml:space="preserve"> = (Н</w:t>
      </w:r>
      <w:r w:rsidRPr="00B25F6F">
        <w:rPr>
          <w:b/>
          <w:bCs/>
          <w:iCs/>
          <w:vertAlign w:val="subscript"/>
        </w:rPr>
        <w:t>2</w:t>
      </w:r>
      <w:r w:rsidRPr="00B25F6F">
        <w:rPr>
          <w:b/>
          <w:bCs/>
          <w:iCs/>
        </w:rPr>
        <w:t xml:space="preserve"> + Н</w:t>
      </w:r>
      <w:r w:rsidRPr="00B25F6F">
        <w:rPr>
          <w:b/>
          <w:bCs/>
          <w:iCs/>
          <w:vertAlign w:val="subscript"/>
        </w:rPr>
        <w:t>3</w:t>
      </w:r>
      <w:r w:rsidRPr="00B25F6F">
        <w:rPr>
          <w:b/>
          <w:bCs/>
          <w:iCs/>
        </w:rPr>
        <w:t>)/2</w:t>
      </w:r>
      <w:r>
        <w:rPr>
          <w:b/>
          <w:bCs/>
          <w:iCs/>
        </w:rPr>
        <w:t xml:space="preserve"> (</w:t>
      </w:r>
      <w:r w:rsidRPr="00DE6430">
        <w:t xml:space="preserve">с учетом правил округления до целого числа баллов. 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b/>
          <w:i/>
          <w:u w:val="single"/>
        </w:rPr>
      </w:pPr>
    </w:p>
    <w:p w:rsidR="00FA4C76" w:rsidRPr="0051266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Четвертый </w:t>
      </w:r>
      <w:r w:rsidRPr="00512666">
        <w:rPr>
          <w:b/>
          <w:i/>
          <w:u w:val="single"/>
        </w:rPr>
        <w:t xml:space="preserve"> модуль</w:t>
      </w:r>
      <w:r>
        <w:rPr>
          <w:b/>
          <w:i/>
          <w:u w:val="single"/>
        </w:rPr>
        <w:t xml:space="preserve"> (1-ый курс)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E6430">
        <w:rPr>
          <w:b/>
          <w:bCs/>
          <w:i/>
          <w:iCs/>
        </w:rPr>
        <w:t xml:space="preserve">Элементы текущего контроля </w:t>
      </w:r>
      <w:r>
        <w:rPr>
          <w:b/>
          <w:bCs/>
          <w:i/>
          <w:iCs/>
        </w:rPr>
        <w:t>четвертого</w:t>
      </w:r>
      <w:r w:rsidRPr="00DE6430">
        <w:rPr>
          <w:b/>
          <w:bCs/>
          <w:i/>
          <w:iCs/>
        </w:rPr>
        <w:t xml:space="preserve"> модуля:</w:t>
      </w:r>
      <w:r w:rsidRPr="00C418D3">
        <w:rPr>
          <w:b/>
        </w:rPr>
        <w:t xml:space="preserve"> 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</w:pPr>
      <w:r w:rsidRPr="00DE6430">
        <w:rPr>
          <w:b/>
        </w:rPr>
        <w:t>С</w:t>
      </w:r>
      <w:proofErr w:type="gramStart"/>
      <w:r>
        <w:rPr>
          <w:b/>
          <w:vertAlign w:val="subscript"/>
        </w:rPr>
        <w:t>4</w:t>
      </w:r>
      <w:proofErr w:type="gramEnd"/>
      <w:r w:rsidRPr="00DE6430">
        <w:rPr>
          <w:b/>
        </w:rPr>
        <w:t xml:space="preserve"> </w:t>
      </w:r>
      <w:r w:rsidRPr="00DE6430">
        <w:t>– оценка за работу на семинарах.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  <w:r w:rsidRPr="00DE6430">
        <w:rPr>
          <w:b/>
        </w:rPr>
        <w:t>Лр</w:t>
      </w:r>
      <w:proofErr w:type="gramStart"/>
      <w:r>
        <w:rPr>
          <w:b/>
          <w:vertAlign w:val="subscript"/>
        </w:rPr>
        <w:t>4</w:t>
      </w:r>
      <w:proofErr w:type="gramEnd"/>
      <w:r w:rsidRPr="00DE6430">
        <w:rPr>
          <w:b/>
        </w:rPr>
        <w:t xml:space="preserve"> </w:t>
      </w:r>
      <w:r w:rsidRPr="00DE6430">
        <w:t>- оценка</w:t>
      </w:r>
      <w:r w:rsidRPr="00DE6430">
        <w:rPr>
          <w:b/>
          <w:bCs/>
          <w:iCs/>
        </w:rPr>
        <w:t xml:space="preserve"> </w:t>
      </w:r>
      <w:r w:rsidRPr="00DE6430">
        <w:rPr>
          <w:bCs/>
          <w:iCs/>
        </w:rPr>
        <w:t>за выполнение и сдачу лабораторных работ. Количество лабораторных работ определяется графиком выполнения лабораторных работ и календарным планом.</w:t>
      </w:r>
    </w:p>
    <w:p w:rsidR="00FA4C76" w:rsidRPr="00B42C7B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i/>
          <w:iCs/>
          <w:strike/>
        </w:rPr>
      </w:pPr>
      <w:bookmarkStart w:id="1" w:name="_GoBack"/>
      <w:bookmarkEnd w:id="1"/>
      <w:r w:rsidRPr="00B42C7B">
        <w:rPr>
          <w:b/>
          <w:bCs/>
        </w:rPr>
        <w:t>Кр</w:t>
      </w:r>
      <w:r w:rsidRPr="00B42C7B">
        <w:rPr>
          <w:b/>
          <w:bCs/>
          <w:vertAlign w:val="subscript"/>
        </w:rPr>
        <w:t>4</w:t>
      </w:r>
      <w:r w:rsidRPr="00B42C7B">
        <w:rPr>
          <w:b/>
          <w:bCs/>
        </w:rPr>
        <w:t xml:space="preserve"> </w:t>
      </w:r>
      <w:r w:rsidRPr="00B42C7B">
        <w:t xml:space="preserve">– оценка за контрольную работу. Контрольная работа проводится на </w:t>
      </w:r>
      <w:r w:rsidRPr="00B42C7B">
        <w:rPr>
          <w:i/>
          <w:iCs/>
        </w:rPr>
        <w:t xml:space="preserve"> седьмой неделе четвертого модуля.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b/>
          <w:iCs/>
        </w:rPr>
      </w:pPr>
      <w:r w:rsidRPr="00DE6430">
        <w:rPr>
          <w:iCs/>
          <w:u w:val="single"/>
        </w:rPr>
        <w:t>Накопленная оценка</w:t>
      </w:r>
      <w:r w:rsidRPr="00DE6430">
        <w:rPr>
          <w:iCs/>
        </w:rPr>
        <w:t xml:space="preserve"> </w:t>
      </w:r>
      <w:r w:rsidRPr="00006A41">
        <w:rPr>
          <w:b/>
        </w:rPr>
        <w:t>Н</w:t>
      </w:r>
      <w:proofErr w:type="gramStart"/>
      <w:r>
        <w:rPr>
          <w:b/>
          <w:vertAlign w:val="subscript"/>
        </w:rPr>
        <w:t>4</w:t>
      </w:r>
      <w:proofErr w:type="gramEnd"/>
      <w:r>
        <w:t xml:space="preserve"> </w:t>
      </w:r>
      <w:r w:rsidRPr="00AD5ED1">
        <w:t>формируется</w:t>
      </w:r>
      <w:r>
        <w:t xml:space="preserve"> </w:t>
      </w:r>
      <w:r w:rsidRPr="00DE6430">
        <w:t>по десятибалльной шкале как взвешенная сумма полученных оценок текущего контроля по формуле:</w:t>
      </w:r>
      <w:r w:rsidRPr="00DE6430">
        <w:rPr>
          <w:b/>
          <w:iCs/>
        </w:rPr>
        <w:t xml:space="preserve"> 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  <w:iCs/>
        </w:rPr>
        <w:t>Н</w:t>
      </w:r>
      <w:proofErr w:type="gramStart"/>
      <w:r>
        <w:rPr>
          <w:b/>
          <w:iCs/>
          <w:vertAlign w:val="subscript"/>
        </w:rPr>
        <w:t>4</w:t>
      </w:r>
      <w:proofErr w:type="gramEnd"/>
      <w:r w:rsidRPr="00DE6430">
        <w:rPr>
          <w:b/>
          <w:iCs/>
        </w:rPr>
        <w:t xml:space="preserve"> = </w:t>
      </w:r>
      <w:r>
        <w:t>(</w:t>
      </w:r>
      <w:r w:rsidRPr="00DE6430">
        <w:rPr>
          <w:b/>
          <w:bCs/>
          <w:iCs/>
        </w:rPr>
        <w:t>0,</w:t>
      </w:r>
      <w:r w:rsidR="007B42AF">
        <w:rPr>
          <w:b/>
          <w:bCs/>
          <w:iCs/>
        </w:rPr>
        <w:t>2</w:t>
      </w:r>
      <w:r>
        <w:rPr>
          <w:b/>
          <w:bCs/>
          <w:iCs/>
        </w:rPr>
        <w:t>*</w:t>
      </w:r>
      <w:r w:rsidRPr="00DE6430">
        <w:rPr>
          <w:b/>
        </w:rPr>
        <w:t>С</w:t>
      </w:r>
      <w:r>
        <w:rPr>
          <w:b/>
          <w:vertAlign w:val="subscript"/>
        </w:rPr>
        <w:t>4</w:t>
      </w:r>
      <w:r w:rsidRPr="00DE6430">
        <w:rPr>
          <w:b/>
        </w:rPr>
        <w:t xml:space="preserve"> + 0,</w:t>
      </w:r>
      <w:r w:rsidR="008C3219">
        <w:rPr>
          <w:b/>
        </w:rPr>
        <w:t>4</w:t>
      </w:r>
      <w:r>
        <w:rPr>
          <w:b/>
        </w:rPr>
        <w:t>*</w:t>
      </w:r>
      <w:r w:rsidRPr="00DE6430">
        <w:rPr>
          <w:b/>
        </w:rPr>
        <w:t>Лр</w:t>
      </w:r>
      <w:r>
        <w:rPr>
          <w:b/>
          <w:vertAlign w:val="subscript"/>
        </w:rPr>
        <w:t>4</w:t>
      </w:r>
      <w:r w:rsidRPr="00DE6430">
        <w:rPr>
          <w:b/>
        </w:rPr>
        <w:t>+ 0,</w:t>
      </w:r>
      <w:r w:rsidR="008C3219">
        <w:rPr>
          <w:b/>
        </w:rPr>
        <w:t>4</w:t>
      </w:r>
      <w:r>
        <w:rPr>
          <w:b/>
        </w:rPr>
        <w:t>*К</w:t>
      </w:r>
      <w:r w:rsidRPr="00DE6430">
        <w:rPr>
          <w:b/>
        </w:rPr>
        <w:t>р</w:t>
      </w:r>
      <w:r>
        <w:rPr>
          <w:b/>
          <w:vertAlign w:val="subscript"/>
        </w:rPr>
        <w:t>4</w:t>
      </w:r>
      <w:r>
        <w:rPr>
          <w:b/>
        </w:rPr>
        <w:t>)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iCs/>
          <w:u w:val="single"/>
        </w:rPr>
      </w:pPr>
      <w:r w:rsidRPr="00DE6430">
        <w:t xml:space="preserve">с учетом правил округления до целого числа баллов, при условии если </w:t>
      </w:r>
      <w:r w:rsidRPr="00B25F6F">
        <w:rPr>
          <w:b/>
          <w:bCs/>
        </w:rPr>
        <w:t>Кр</w:t>
      </w:r>
      <w:proofErr w:type="gramStart"/>
      <w:r w:rsidRPr="005D55D6">
        <w:rPr>
          <w:b/>
          <w:bCs/>
          <w:vertAlign w:val="subscript"/>
        </w:rPr>
        <w:t>4</w:t>
      </w:r>
      <w:proofErr w:type="gramEnd"/>
      <w:r w:rsidRPr="00B25F6F">
        <w:rPr>
          <w:b/>
          <w:bCs/>
        </w:rPr>
        <w:t>&gt;3</w:t>
      </w:r>
      <w:r w:rsidRPr="00B25F6F">
        <w:rPr>
          <w:b/>
        </w:rPr>
        <w:t>,</w:t>
      </w:r>
      <w:r w:rsidRPr="00DE6430">
        <w:rPr>
          <w:b/>
        </w:rPr>
        <w:t xml:space="preserve"> Лр</w:t>
      </w:r>
      <w:r>
        <w:rPr>
          <w:b/>
          <w:vertAlign w:val="subscript"/>
        </w:rPr>
        <w:t>4</w:t>
      </w:r>
      <w:r w:rsidRPr="00DE6430">
        <w:rPr>
          <w:b/>
        </w:rPr>
        <w:t>&gt;3</w:t>
      </w:r>
      <w:r w:rsidRPr="00DE6430">
        <w:rPr>
          <w:b/>
          <w:bCs/>
        </w:rPr>
        <w:t xml:space="preserve">. </w:t>
      </w:r>
      <w:r w:rsidRPr="00DE6430">
        <w:rPr>
          <w:bCs/>
        </w:rPr>
        <w:t xml:space="preserve">Если это условие не выполняется, то </w:t>
      </w:r>
      <w:r>
        <w:rPr>
          <w:b/>
          <w:iCs/>
        </w:rPr>
        <w:t>Н</w:t>
      </w:r>
      <w:proofErr w:type="gramStart"/>
      <w:r>
        <w:rPr>
          <w:b/>
          <w:iCs/>
          <w:vertAlign w:val="subscript"/>
        </w:rPr>
        <w:t>4</w:t>
      </w:r>
      <w:proofErr w:type="gramEnd"/>
      <w:r w:rsidRPr="00DE6430">
        <w:rPr>
          <w:b/>
          <w:iCs/>
        </w:rPr>
        <w:t xml:space="preserve"> = 0 баллов.</w:t>
      </w:r>
      <w:r w:rsidRPr="00AD5ED1">
        <w:rPr>
          <w:iCs/>
          <w:u w:val="single"/>
        </w:rPr>
        <w:t xml:space="preserve"> 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</w:pPr>
      <w:r>
        <w:rPr>
          <w:b/>
          <w:i/>
        </w:rPr>
        <w:lastRenderedPageBreak/>
        <w:t>Итоговый</w:t>
      </w:r>
      <w:r w:rsidRPr="00DE6430">
        <w:rPr>
          <w:b/>
          <w:i/>
        </w:rPr>
        <w:t xml:space="preserve"> контроль </w:t>
      </w:r>
      <w:r>
        <w:rPr>
          <w:b/>
          <w:i/>
        </w:rPr>
        <w:t>четвертого</w:t>
      </w:r>
      <w:r w:rsidRPr="00DE6430">
        <w:rPr>
          <w:b/>
          <w:i/>
        </w:rPr>
        <w:t xml:space="preserve"> модуля - </w:t>
      </w:r>
      <w:r w:rsidRPr="00DE6430">
        <w:rPr>
          <w:i/>
        </w:rPr>
        <w:t xml:space="preserve"> </w:t>
      </w:r>
      <w:r>
        <w:rPr>
          <w:b/>
        </w:rPr>
        <w:t>экзамен</w:t>
      </w:r>
      <w:r w:rsidRPr="00DE6430">
        <w:rPr>
          <w:b/>
        </w:rPr>
        <w:t xml:space="preserve">. </w:t>
      </w:r>
      <w:r w:rsidRPr="00DE6430">
        <w:t xml:space="preserve">Оценка </w:t>
      </w:r>
      <w:r>
        <w:rPr>
          <w:b/>
        </w:rPr>
        <w:t>Э</w:t>
      </w:r>
      <w:proofErr w:type="gramStart"/>
      <w:r>
        <w:rPr>
          <w:b/>
          <w:vertAlign w:val="subscript"/>
        </w:rPr>
        <w:t>4</w:t>
      </w:r>
      <w:proofErr w:type="gramEnd"/>
      <w:r w:rsidRPr="00DE6430">
        <w:rPr>
          <w:b/>
        </w:rPr>
        <w:t xml:space="preserve"> </w:t>
      </w:r>
      <w:r w:rsidRPr="00DE6430">
        <w:t xml:space="preserve">выставляется по десятибалльной шкале по итогам сдачи </w:t>
      </w:r>
      <w:r>
        <w:t>экзамена</w:t>
      </w:r>
      <w:r w:rsidRPr="00DE6430">
        <w:t xml:space="preserve"> в устной форме. </w:t>
      </w:r>
    </w:p>
    <w:p w:rsidR="00FA4C76" w:rsidRPr="00DE6430" w:rsidRDefault="00FA4C76" w:rsidP="00FA4C76">
      <w:pPr>
        <w:autoSpaceDE w:val="0"/>
        <w:autoSpaceDN w:val="0"/>
        <w:adjustRightInd w:val="0"/>
        <w:spacing w:line="360" w:lineRule="auto"/>
        <w:jc w:val="both"/>
      </w:pPr>
      <w:r w:rsidRPr="00DE6430">
        <w:rPr>
          <w:b/>
          <w:i/>
        </w:rPr>
        <w:t>Результирующая оценка</w:t>
      </w:r>
      <w:r w:rsidRPr="00DE6430">
        <w:t xml:space="preserve"> </w:t>
      </w:r>
      <w:r w:rsidRPr="00DE6430">
        <w:rPr>
          <w:b/>
        </w:rPr>
        <w:t>Р</w:t>
      </w:r>
      <w:proofErr w:type="gramStart"/>
      <w:r>
        <w:rPr>
          <w:b/>
          <w:vertAlign w:val="subscript"/>
        </w:rPr>
        <w:t>4</w:t>
      </w:r>
      <w:proofErr w:type="gramEnd"/>
      <w:r w:rsidRPr="00DE6430">
        <w:t xml:space="preserve"> </w:t>
      </w:r>
      <w:r w:rsidRPr="00DE6430">
        <w:rPr>
          <w:iCs/>
        </w:rPr>
        <w:t xml:space="preserve">формируется </w:t>
      </w:r>
      <w:r w:rsidRPr="00DE6430">
        <w:t>по десятибалльной шкале как взвешенная сумма полученных оценок текущего контроля и зачета по формуле</w:t>
      </w:r>
      <w:r>
        <w:t xml:space="preserve">: </w:t>
      </w:r>
      <w:r w:rsidRPr="00B25F6F">
        <w:rPr>
          <w:b/>
          <w:iCs/>
        </w:rPr>
        <w:t>Р</w:t>
      </w:r>
      <w:proofErr w:type="gramStart"/>
      <w:r w:rsidRPr="00B25F6F">
        <w:rPr>
          <w:b/>
          <w:iCs/>
          <w:vertAlign w:val="subscript"/>
        </w:rPr>
        <w:t>4</w:t>
      </w:r>
      <w:proofErr w:type="gramEnd"/>
      <w:r w:rsidRPr="00B25F6F">
        <w:rPr>
          <w:b/>
          <w:iCs/>
        </w:rPr>
        <w:t xml:space="preserve"> = 0,7*Н</w:t>
      </w:r>
      <w:r w:rsidRPr="00B25F6F">
        <w:rPr>
          <w:b/>
          <w:iCs/>
          <w:vertAlign w:val="subscript"/>
        </w:rPr>
        <w:t>4</w:t>
      </w:r>
      <w:r w:rsidRPr="00B25F6F">
        <w:rPr>
          <w:b/>
          <w:bCs/>
          <w:iCs/>
        </w:rPr>
        <w:t xml:space="preserve"> + 0,3*</w:t>
      </w:r>
      <w:r w:rsidRPr="00B25F6F">
        <w:rPr>
          <w:b/>
        </w:rPr>
        <w:t>Э</w:t>
      </w:r>
      <w:r w:rsidRPr="00B25F6F">
        <w:rPr>
          <w:b/>
          <w:vertAlign w:val="subscript"/>
        </w:rPr>
        <w:t>4</w:t>
      </w:r>
      <w:r w:rsidRPr="00DE6430">
        <w:t xml:space="preserve"> с учетом правил округления до целого числа баллов. </w:t>
      </w:r>
    </w:p>
    <w:p w:rsidR="00FA4C76" w:rsidRPr="00DE6430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</w:p>
    <w:p w:rsidR="00FA4C76" w:rsidRPr="00DE6430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E6430">
        <w:rPr>
          <w:i/>
          <w:iCs/>
          <w:color w:val="000000"/>
        </w:rPr>
        <w:t>Правила округления до целого числа баллов при выставлении оценок</w:t>
      </w:r>
      <w:r w:rsidRPr="00DE6430">
        <w:rPr>
          <w:color w:val="000000"/>
        </w:rPr>
        <w:t>: средневзвешенная оценка округляется до большего целого, если дробная часть оценки не ниже 0,5, в противном случае оценка округляется до меньшего целого.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A4C76" w:rsidRPr="00D06AF1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Результирующая оценка (</w:t>
      </w:r>
      <w:r w:rsidRPr="00D06AF1">
        <w:rPr>
          <w:b/>
          <w:color w:val="000000"/>
        </w:rPr>
        <w:t>Р</w:t>
      </w:r>
      <w:r>
        <w:rPr>
          <w:b/>
          <w:color w:val="000000"/>
        </w:rPr>
        <w:t>)</w:t>
      </w:r>
      <w:r>
        <w:rPr>
          <w:color w:val="000000"/>
        </w:rPr>
        <w:t xml:space="preserve"> по результатам текущего контроля и зачета ставится: «зачет» если  </w:t>
      </w:r>
      <w:proofErr w:type="gramStart"/>
      <w:r w:rsidRPr="00D06AF1">
        <w:rPr>
          <w:b/>
          <w:color w:val="000000"/>
        </w:rPr>
        <w:t>Р</w:t>
      </w:r>
      <w:proofErr w:type="gramEnd"/>
      <w:r>
        <w:rPr>
          <w:color w:val="000000"/>
        </w:rPr>
        <w:t xml:space="preserve"> </w:t>
      </w:r>
      <w:r w:rsidRPr="00D06AF1">
        <w:rPr>
          <w:color w:val="000000"/>
        </w:rPr>
        <w:t xml:space="preserve">&gt; 3, </w:t>
      </w:r>
      <w:r>
        <w:rPr>
          <w:color w:val="000000"/>
        </w:rPr>
        <w:t xml:space="preserve">и «не зачет» если </w:t>
      </w:r>
      <w:r w:rsidRPr="00D06AF1">
        <w:rPr>
          <w:b/>
          <w:color w:val="000000"/>
        </w:rPr>
        <w:t>Р</w:t>
      </w:r>
      <w:r>
        <w:rPr>
          <w:color w:val="000000"/>
        </w:rPr>
        <w:t xml:space="preserve"> </w:t>
      </w:r>
      <w:r w:rsidRPr="00D06AF1">
        <w:rPr>
          <w:color w:val="000000"/>
          <w:position w:val="-4"/>
        </w:rPr>
        <w:object w:dxaOrig="220" w:dyaOrig="260">
          <v:shape id="_x0000_i1029" type="#_x0000_t75" style="width:11.2pt;height:13.1pt" o:ole="">
            <v:imagedata r:id="rId16" o:title=""/>
          </v:shape>
          <o:OLEObject Type="Embed" ProgID="Equation.3" ShapeID="_x0000_i1029" DrawAspect="Content" ObjectID="_1453019537" r:id="rId17"/>
        </w:object>
      </w:r>
      <w:r w:rsidRPr="00D06AF1">
        <w:rPr>
          <w:color w:val="000000"/>
        </w:rPr>
        <w:t xml:space="preserve"> 3</w:t>
      </w:r>
      <w:r>
        <w:rPr>
          <w:color w:val="000000"/>
        </w:rPr>
        <w:t>.</w:t>
      </w: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E6430">
        <w:rPr>
          <w:color w:val="000000"/>
        </w:rPr>
        <w:t xml:space="preserve">Перевод </w:t>
      </w:r>
      <w:r>
        <w:rPr>
          <w:color w:val="000000"/>
        </w:rPr>
        <w:t>Результирующей</w:t>
      </w:r>
      <w:r w:rsidRPr="00DE6430">
        <w:rPr>
          <w:color w:val="000000"/>
        </w:rPr>
        <w:t xml:space="preserve"> оценки (</w:t>
      </w:r>
      <w:r>
        <w:rPr>
          <w:b/>
          <w:bCs/>
          <w:color w:val="000000"/>
        </w:rPr>
        <w:t>Р</w:t>
      </w:r>
      <w:r w:rsidRPr="00DE6430">
        <w:rPr>
          <w:color w:val="000000"/>
        </w:rPr>
        <w:t xml:space="preserve">) </w:t>
      </w:r>
      <w:r>
        <w:rPr>
          <w:color w:val="000000"/>
        </w:rPr>
        <w:t xml:space="preserve">за текущий контроль и экзамен по десятибалльной шкале </w:t>
      </w:r>
      <w:r w:rsidRPr="00DE6430">
        <w:rPr>
          <w:color w:val="000000"/>
        </w:rPr>
        <w:t>в оценку по пятибалльной шкале</w:t>
      </w:r>
      <w:r>
        <w:rPr>
          <w:color w:val="000000"/>
        </w:rPr>
        <w:t xml:space="preserve"> </w:t>
      </w:r>
      <w:r w:rsidRPr="00DE6430">
        <w:rPr>
          <w:color w:val="000000"/>
        </w:rPr>
        <w:t>осуществляется в соответствии со следующей таблицей:</w:t>
      </w:r>
    </w:p>
    <w:p w:rsidR="00FA4C76" w:rsidRPr="00DE6430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A4C76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DE6430">
        <w:rPr>
          <w:b/>
          <w:bCs/>
          <w:color w:val="000000"/>
        </w:rPr>
        <w:t>Таблица соответствия оценок по десятибалльной и пятибалльной системам</w:t>
      </w:r>
    </w:p>
    <w:p w:rsidR="00FA4C76" w:rsidRPr="00DE6430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A4C76" w:rsidRPr="00E1740E" w:rsidTr="00405C17">
        <w:tc>
          <w:tcPr>
            <w:tcW w:w="4785" w:type="dxa"/>
          </w:tcPr>
          <w:p w:rsidR="00FA4C76" w:rsidRPr="00E1740E" w:rsidRDefault="00FA4C76" w:rsidP="00405C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bCs/>
                <w:color w:val="000000"/>
              </w:rPr>
            </w:pPr>
            <w:r w:rsidRPr="00E1740E">
              <w:rPr>
                <w:rFonts w:eastAsia="Calibri"/>
                <w:b/>
                <w:bCs/>
                <w:color w:val="000000"/>
              </w:rPr>
              <w:t>По десятибалльной шкале</w:t>
            </w:r>
          </w:p>
        </w:tc>
        <w:tc>
          <w:tcPr>
            <w:tcW w:w="4786" w:type="dxa"/>
          </w:tcPr>
          <w:p w:rsidR="00FA4C76" w:rsidRPr="00E1740E" w:rsidRDefault="00FA4C76" w:rsidP="00405C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bCs/>
                <w:color w:val="000000"/>
              </w:rPr>
            </w:pPr>
            <w:r w:rsidRPr="00E1740E">
              <w:rPr>
                <w:rFonts w:eastAsia="Calibri"/>
                <w:b/>
                <w:bCs/>
                <w:color w:val="000000"/>
              </w:rPr>
              <w:t>По пятибалльной шкале</w:t>
            </w:r>
          </w:p>
          <w:p w:rsidR="00FA4C76" w:rsidRPr="00E1740E" w:rsidRDefault="00FA4C76" w:rsidP="00405C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/>
                <w:b/>
                <w:bCs/>
                <w:color w:val="000000"/>
              </w:rPr>
            </w:pPr>
          </w:p>
        </w:tc>
      </w:tr>
      <w:tr w:rsidR="00FA4C76" w:rsidRPr="00E1740E" w:rsidTr="00405C17">
        <w:trPr>
          <w:trHeight w:val="860"/>
        </w:trPr>
        <w:tc>
          <w:tcPr>
            <w:tcW w:w="4785" w:type="dxa"/>
          </w:tcPr>
          <w:p w:rsidR="00FA4C76" w:rsidRPr="00E1740E" w:rsidRDefault="00FA4C76" w:rsidP="00405C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1740E">
              <w:rPr>
                <w:rFonts w:eastAsia="Calibri"/>
                <w:b/>
                <w:bCs/>
              </w:rPr>
              <w:t xml:space="preserve">1 </w:t>
            </w:r>
            <w:r w:rsidRPr="00E1740E">
              <w:rPr>
                <w:rFonts w:eastAsia="Calibri"/>
              </w:rPr>
              <w:t>– неудовлетворительно</w:t>
            </w:r>
          </w:p>
          <w:p w:rsidR="00FA4C76" w:rsidRPr="00E1740E" w:rsidRDefault="00FA4C76" w:rsidP="00405C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1740E">
              <w:rPr>
                <w:rFonts w:eastAsia="Calibri"/>
                <w:b/>
                <w:bCs/>
              </w:rPr>
              <w:t xml:space="preserve">2 </w:t>
            </w:r>
            <w:r w:rsidRPr="00E1740E">
              <w:rPr>
                <w:rFonts w:eastAsia="Calibri"/>
              </w:rPr>
              <w:t>– очень плохо</w:t>
            </w:r>
          </w:p>
          <w:p w:rsidR="00FA4C76" w:rsidRPr="00E1740E" w:rsidRDefault="00FA4C76" w:rsidP="00405C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bCs/>
                <w:color w:val="000000"/>
              </w:rPr>
            </w:pPr>
            <w:r w:rsidRPr="00E1740E">
              <w:rPr>
                <w:rFonts w:eastAsia="Calibri"/>
                <w:b/>
                <w:bCs/>
              </w:rPr>
              <w:t>3</w:t>
            </w:r>
            <w:r w:rsidRPr="00E1740E">
              <w:rPr>
                <w:rFonts w:eastAsia="Calibri"/>
                <w:b/>
                <w:bCs/>
                <w:color w:val="808080"/>
              </w:rPr>
              <w:t xml:space="preserve"> </w:t>
            </w:r>
            <w:r w:rsidRPr="00E1740E">
              <w:rPr>
                <w:rFonts w:eastAsia="Calibri"/>
                <w:color w:val="000000"/>
              </w:rPr>
              <w:t>– плохо</w:t>
            </w:r>
          </w:p>
        </w:tc>
        <w:tc>
          <w:tcPr>
            <w:tcW w:w="4786" w:type="dxa"/>
          </w:tcPr>
          <w:p w:rsidR="00FA4C76" w:rsidRPr="00E1740E" w:rsidRDefault="00FA4C76" w:rsidP="00405C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E1740E">
              <w:rPr>
                <w:rFonts w:eastAsia="Calibri"/>
                <w:color w:val="000000"/>
              </w:rPr>
              <w:t>неудовлетворительно – 2</w:t>
            </w:r>
          </w:p>
          <w:p w:rsidR="00FA4C76" w:rsidRPr="00E1740E" w:rsidRDefault="00FA4C76" w:rsidP="00405C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</w:tr>
      <w:tr w:rsidR="00FA4C76" w:rsidRPr="00E1740E" w:rsidTr="00405C17">
        <w:trPr>
          <w:trHeight w:val="570"/>
        </w:trPr>
        <w:tc>
          <w:tcPr>
            <w:tcW w:w="4785" w:type="dxa"/>
          </w:tcPr>
          <w:p w:rsidR="00FA4C76" w:rsidRPr="00E1740E" w:rsidRDefault="00FA4C76" w:rsidP="00405C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1740E">
              <w:rPr>
                <w:rFonts w:eastAsia="Calibri"/>
                <w:b/>
                <w:bCs/>
              </w:rPr>
              <w:t xml:space="preserve">4 </w:t>
            </w:r>
            <w:r w:rsidRPr="00E1740E">
              <w:rPr>
                <w:rFonts w:eastAsia="Calibri"/>
              </w:rPr>
              <w:t>– удовлетворительно</w:t>
            </w:r>
          </w:p>
          <w:p w:rsidR="00FA4C76" w:rsidRPr="00E1740E" w:rsidRDefault="00FA4C76" w:rsidP="00405C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bCs/>
                <w:color w:val="000000"/>
              </w:rPr>
            </w:pPr>
            <w:r w:rsidRPr="00E1740E">
              <w:rPr>
                <w:rFonts w:eastAsia="Calibri"/>
                <w:b/>
                <w:bCs/>
              </w:rPr>
              <w:t>5</w:t>
            </w:r>
            <w:r w:rsidRPr="00E1740E">
              <w:rPr>
                <w:rFonts w:eastAsia="Calibri"/>
                <w:b/>
                <w:bCs/>
                <w:color w:val="810000"/>
              </w:rPr>
              <w:t xml:space="preserve"> </w:t>
            </w:r>
            <w:r w:rsidRPr="00E1740E">
              <w:rPr>
                <w:rFonts w:eastAsia="Calibri"/>
                <w:color w:val="000000"/>
              </w:rPr>
              <w:t>– весьма удовлетворительно</w:t>
            </w:r>
          </w:p>
        </w:tc>
        <w:tc>
          <w:tcPr>
            <w:tcW w:w="4786" w:type="dxa"/>
          </w:tcPr>
          <w:p w:rsidR="00FA4C76" w:rsidRPr="00E1740E" w:rsidRDefault="00FA4C76" w:rsidP="00405C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E1740E">
              <w:rPr>
                <w:rFonts w:eastAsia="Calibri"/>
                <w:color w:val="000000"/>
              </w:rPr>
              <w:t>удовлетворительно – 3</w:t>
            </w:r>
          </w:p>
          <w:p w:rsidR="00FA4C76" w:rsidRPr="00E1740E" w:rsidRDefault="00FA4C76" w:rsidP="00405C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</w:tr>
      <w:tr w:rsidR="00FA4C76" w:rsidRPr="00E1740E" w:rsidTr="00405C17">
        <w:trPr>
          <w:trHeight w:val="570"/>
        </w:trPr>
        <w:tc>
          <w:tcPr>
            <w:tcW w:w="4785" w:type="dxa"/>
          </w:tcPr>
          <w:p w:rsidR="00FA4C76" w:rsidRPr="00E1740E" w:rsidRDefault="00FA4C76" w:rsidP="00405C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1740E">
              <w:rPr>
                <w:rFonts w:eastAsia="Calibri"/>
                <w:b/>
                <w:bCs/>
              </w:rPr>
              <w:t xml:space="preserve">6 </w:t>
            </w:r>
            <w:r w:rsidRPr="00E1740E">
              <w:rPr>
                <w:rFonts w:eastAsia="Calibri"/>
              </w:rPr>
              <w:t>– хорошо</w:t>
            </w:r>
          </w:p>
          <w:p w:rsidR="00FA4C76" w:rsidRPr="00E1740E" w:rsidRDefault="00FA4C76" w:rsidP="00405C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bCs/>
                <w:color w:val="000000"/>
              </w:rPr>
            </w:pPr>
            <w:r w:rsidRPr="00E1740E">
              <w:rPr>
                <w:rFonts w:eastAsia="Calibri"/>
                <w:b/>
                <w:bCs/>
              </w:rPr>
              <w:t>7</w:t>
            </w:r>
            <w:r w:rsidRPr="00E1740E">
              <w:rPr>
                <w:rFonts w:eastAsia="Calibri"/>
                <w:b/>
                <w:bCs/>
                <w:color w:val="008100"/>
              </w:rPr>
              <w:t xml:space="preserve"> </w:t>
            </w:r>
            <w:r w:rsidRPr="00E1740E">
              <w:rPr>
                <w:rFonts w:eastAsia="Calibri"/>
                <w:color w:val="000000"/>
              </w:rPr>
              <w:t>– очень хорошо</w:t>
            </w:r>
          </w:p>
        </w:tc>
        <w:tc>
          <w:tcPr>
            <w:tcW w:w="4786" w:type="dxa"/>
          </w:tcPr>
          <w:p w:rsidR="00FA4C76" w:rsidRPr="00E1740E" w:rsidRDefault="00FA4C76" w:rsidP="00405C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E1740E">
              <w:rPr>
                <w:rFonts w:eastAsia="Calibri"/>
                <w:color w:val="000000"/>
              </w:rPr>
              <w:t>хорошо – 4</w:t>
            </w:r>
          </w:p>
          <w:p w:rsidR="00FA4C76" w:rsidRPr="00E1740E" w:rsidRDefault="00FA4C76" w:rsidP="00405C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</w:tr>
      <w:tr w:rsidR="00FA4C76" w:rsidRPr="00E1740E" w:rsidTr="00405C17">
        <w:trPr>
          <w:trHeight w:val="860"/>
        </w:trPr>
        <w:tc>
          <w:tcPr>
            <w:tcW w:w="4785" w:type="dxa"/>
          </w:tcPr>
          <w:p w:rsidR="00FA4C76" w:rsidRPr="00E1740E" w:rsidRDefault="00FA4C76" w:rsidP="00405C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1740E">
              <w:rPr>
                <w:rFonts w:eastAsia="Calibri"/>
                <w:b/>
                <w:bCs/>
              </w:rPr>
              <w:t xml:space="preserve">8 </w:t>
            </w:r>
            <w:r w:rsidRPr="00E1740E">
              <w:rPr>
                <w:rFonts w:eastAsia="Calibri"/>
              </w:rPr>
              <w:t>– почти отлично</w:t>
            </w:r>
          </w:p>
          <w:p w:rsidR="00FA4C76" w:rsidRPr="00E1740E" w:rsidRDefault="00FA4C76" w:rsidP="00405C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1740E">
              <w:rPr>
                <w:rFonts w:eastAsia="Calibri"/>
                <w:b/>
                <w:bCs/>
              </w:rPr>
              <w:t xml:space="preserve">9 </w:t>
            </w:r>
            <w:r w:rsidRPr="00E1740E">
              <w:rPr>
                <w:rFonts w:eastAsia="Calibri"/>
              </w:rPr>
              <w:t>– отлично</w:t>
            </w:r>
          </w:p>
          <w:p w:rsidR="00FA4C76" w:rsidRPr="00E1740E" w:rsidRDefault="00FA4C76" w:rsidP="00405C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E1740E">
              <w:rPr>
                <w:rFonts w:eastAsia="Calibri"/>
                <w:b/>
                <w:bCs/>
              </w:rPr>
              <w:t>10</w:t>
            </w:r>
            <w:r w:rsidRPr="00E1740E">
              <w:rPr>
                <w:rFonts w:eastAsia="Calibri"/>
                <w:b/>
                <w:bCs/>
                <w:color w:val="FF0000"/>
              </w:rPr>
              <w:t xml:space="preserve"> </w:t>
            </w:r>
            <w:r w:rsidRPr="00E1740E">
              <w:rPr>
                <w:rFonts w:eastAsia="Calibri"/>
                <w:color w:val="000000"/>
              </w:rPr>
              <w:t>– блестяще</w:t>
            </w:r>
          </w:p>
          <w:p w:rsidR="00FA4C76" w:rsidRPr="00E1740E" w:rsidRDefault="00FA4C76" w:rsidP="00405C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FA4C76" w:rsidRPr="00E1740E" w:rsidRDefault="00FA4C76" w:rsidP="00405C17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E1740E">
              <w:rPr>
                <w:rFonts w:eastAsia="Calibri"/>
                <w:color w:val="000000"/>
              </w:rPr>
              <w:t>отлично – 5</w:t>
            </w:r>
          </w:p>
          <w:p w:rsidR="00FA4C76" w:rsidRPr="00E1740E" w:rsidRDefault="00FA4C76" w:rsidP="00405C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</w:tr>
    </w:tbl>
    <w:p w:rsidR="00FA4C76" w:rsidRPr="00DE6430" w:rsidRDefault="00FA4C76" w:rsidP="00FA4C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A4C76" w:rsidRPr="00CE78C0" w:rsidRDefault="00FA4C76" w:rsidP="00FA4C76">
      <w:pPr>
        <w:jc w:val="both"/>
      </w:pPr>
    </w:p>
    <w:p w:rsidR="00FA4C76" w:rsidRDefault="00FA4C76" w:rsidP="00FA4C76">
      <w:pPr>
        <w:pStyle w:val="20"/>
        <w:jc w:val="center"/>
      </w:pPr>
      <w:r>
        <w:lastRenderedPageBreak/>
        <w:t>4.Содержание программы</w:t>
      </w:r>
    </w:p>
    <w:p w:rsidR="00FA4C76" w:rsidRDefault="00BA44B9" w:rsidP="00FA4C76">
      <w:pPr>
        <w:rPr>
          <w:b/>
        </w:rPr>
      </w:pPr>
      <w:r>
        <w:rPr>
          <w:b/>
        </w:rPr>
        <w:t>Темы 1-7</w:t>
      </w:r>
    </w:p>
    <w:p w:rsidR="00FA4C76" w:rsidRPr="00FF42A3" w:rsidRDefault="00FA4C76" w:rsidP="00FA4C76">
      <w:r w:rsidRPr="00FF42A3">
        <w:t>1. Кинематика материальной точки</w:t>
      </w:r>
    </w:p>
    <w:p w:rsidR="00FA4C76" w:rsidRDefault="00FA4C76" w:rsidP="00FA4C76">
      <w:r>
        <w:t>1.1. Механика и ее структура. Материальная точка и твердое тело</w:t>
      </w:r>
    </w:p>
    <w:p w:rsidR="00FA4C76" w:rsidRDefault="00FA4C76" w:rsidP="00FA4C76">
      <w:r>
        <w:t>1.2. Перемещение и пройденный путь</w:t>
      </w:r>
    </w:p>
    <w:p w:rsidR="00FA4C76" w:rsidRDefault="00FA4C76" w:rsidP="00FA4C76">
      <w:r>
        <w:t>1.3. Скорость, ускорение</w:t>
      </w:r>
    </w:p>
    <w:p w:rsidR="00FA4C76" w:rsidRPr="00FA4C76" w:rsidRDefault="00FA4C76" w:rsidP="00FA4C76">
      <w:r>
        <w:t>1.4. Тангенциальное, нормальное и полное ускорения</w:t>
      </w:r>
    </w:p>
    <w:p w:rsidR="00FA4C76" w:rsidRPr="00FF42A3" w:rsidRDefault="00FA4C76" w:rsidP="00FA4C76">
      <w:r w:rsidRPr="00FF42A3">
        <w:t>2. Динамика материальной точки</w:t>
      </w:r>
    </w:p>
    <w:p w:rsidR="00FA4C76" w:rsidRDefault="00FA4C76" w:rsidP="00FA4C76">
      <w:r>
        <w:t>2.1. Первый закон Ньютона</w:t>
      </w:r>
    </w:p>
    <w:p w:rsidR="00FA4C76" w:rsidRDefault="00FA4C76" w:rsidP="00FA4C76">
      <w:r>
        <w:t>2.2. Второй закон Ньютона. Масса. Сила. Неинерциальные системы отсчета</w:t>
      </w:r>
    </w:p>
    <w:p w:rsidR="00FA4C76" w:rsidRDefault="00FA4C76" w:rsidP="00FA4C76">
      <w:r>
        <w:t>2.3. Третий закон Ньютона</w:t>
      </w:r>
    </w:p>
    <w:p w:rsidR="00FA4C76" w:rsidRPr="00FA4C76" w:rsidRDefault="00FA4C76" w:rsidP="00FA4C76">
      <w:r>
        <w:t>2.4. Закон сохранения импульса. Центр масс (инерции). Движение центра инерции</w:t>
      </w:r>
    </w:p>
    <w:p w:rsidR="00FA4C76" w:rsidRPr="00FA4C76" w:rsidRDefault="00FA4C76" w:rsidP="00FA4C76">
      <w:r w:rsidRPr="00FF42A3">
        <w:t>3. Работа и энергия</w:t>
      </w:r>
    </w:p>
    <w:p w:rsidR="00FA4C76" w:rsidRPr="00D95750" w:rsidRDefault="00FA4C76" w:rsidP="00FA4C76">
      <w:r w:rsidRPr="00D95750">
        <w:t>3.1. Работа силы. Мощность</w:t>
      </w:r>
    </w:p>
    <w:p w:rsidR="00FA4C76" w:rsidRPr="00D95750" w:rsidRDefault="00FA4C76" w:rsidP="00FA4C76">
      <w:r w:rsidRPr="00D95750">
        <w:t>3.2. Энергия. Кинетическая и потенциальная энергия. Консервативные и диссипативные силы</w:t>
      </w:r>
    </w:p>
    <w:p w:rsidR="00FA4C76" w:rsidRPr="00D95750" w:rsidRDefault="00FA4C76" w:rsidP="00FA4C76">
      <w:r w:rsidRPr="00D95750">
        <w:t>3.3. Связь силы и потенциальной энергии. Условие равновесия</w:t>
      </w:r>
    </w:p>
    <w:p w:rsidR="00FA4C76" w:rsidRPr="00D95750" w:rsidRDefault="00FA4C76" w:rsidP="00FA4C76">
      <w:r w:rsidRPr="00D95750">
        <w:t>3.4. Закон сохранения энергии</w:t>
      </w:r>
    </w:p>
    <w:p w:rsidR="00FA4C76" w:rsidRPr="00FA4C76" w:rsidRDefault="00FA4C76" w:rsidP="00FA4C76">
      <w:r w:rsidRPr="00FF42A3">
        <w:t>4. Кинематика и динамика вращательного движения твердого тела</w:t>
      </w:r>
    </w:p>
    <w:p w:rsidR="00FA4C76" w:rsidRPr="00D95750" w:rsidRDefault="00FA4C76" w:rsidP="00FA4C76">
      <w:r w:rsidRPr="00D95750">
        <w:t>4.1. Кинематика твердого тела. Угловое перемещение, угловая скорость, угловое ускорение</w:t>
      </w:r>
    </w:p>
    <w:p w:rsidR="00FA4C76" w:rsidRPr="00D95750" w:rsidRDefault="00FA4C76" w:rsidP="00FA4C76">
      <w:r w:rsidRPr="00D95750">
        <w:t>4.2. Работа при вращательном движении. Момент силы</w:t>
      </w:r>
    </w:p>
    <w:p w:rsidR="00FA4C76" w:rsidRPr="00D95750" w:rsidRDefault="00FA4C76" w:rsidP="00FA4C76">
      <w:r w:rsidRPr="00D95750">
        <w:t>4.3. Кинетическая энергия при вращательном движении. Момент инерции</w:t>
      </w:r>
    </w:p>
    <w:p w:rsidR="00FA4C76" w:rsidRPr="00D95750" w:rsidRDefault="00FA4C76" w:rsidP="00FA4C76">
      <w:r w:rsidRPr="00D95750">
        <w:t>4.4. Теорема Штейнера</w:t>
      </w:r>
    </w:p>
    <w:p w:rsidR="00FA4C76" w:rsidRPr="00D95750" w:rsidRDefault="00FA4C76" w:rsidP="00FA4C76">
      <w:r w:rsidRPr="00D95750">
        <w:t>4.5. Уравнение динамики вращательного движения</w:t>
      </w:r>
    </w:p>
    <w:p w:rsidR="00FA4C76" w:rsidRPr="00FA4C76" w:rsidRDefault="00FA4C76" w:rsidP="00FA4C76">
      <w:r w:rsidRPr="00FA4C76">
        <w:t>4.6. Закон сохранения момента импульса</w:t>
      </w:r>
    </w:p>
    <w:p w:rsidR="00FA4C76" w:rsidRPr="00D95750" w:rsidRDefault="00FA4C76" w:rsidP="00FA4C76">
      <w:r w:rsidRPr="00D95750">
        <w:t>4.7. Аналогия между поступательным и вращательным движением</w:t>
      </w:r>
    </w:p>
    <w:p w:rsidR="00FA4C76" w:rsidRPr="00FA4C76" w:rsidRDefault="00FA4C76" w:rsidP="00FA4C76">
      <w:r w:rsidRPr="00FF42A3">
        <w:t>5. Гармонические и затухающие колебания. Вынужденные колебания</w:t>
      </w:r>
    </w:p>
    <w:p w:rsidR="00FA4C76" w:rsidRPr="00D95750" w:rsidRDefault="00FA4C76" w:rsidP="00FA4C76">
      <w:r w:rsidRPr="00D95750">
        <w:t>5.1. Гармонические колебания. Свободные колебания системы</w:t>
      </w:r>
    </w:p>
    <w:p w:rsidR="00FA4C76" w:rsidRPr="00D95750" w:rsidRDefault="00FA4C76" w:rsidP="00FA4C76">
      <w:r w:rsidRPr="00D95750">
        <w:t>5.2. Дифференциальное уравнение гармонических колебаний и его решение</w:t>
      </w:r>
    </w:p>
    <w:p w:rsidR="00FA4C76" w:rsidRPr="00D95750" w:rsidRDefault="00FA4C76" w:rsidP="00FA4C76">
      <w:r w:rsidRPr="00D95750">
        <w:t>5.3. Затухающие колебания. Коэффициент затухания, декремент, логарифмический декремент, время релаксации</w:t>
      </w:r>
    </w:p>
    <w:p w:rsidR="00FA4C76" w:rsidRPr="00D95750" w:rsidRDefault="00FA4C76" w:rsidP="00FA4C76">
      <w:r w:rsidRPr="00BC53CC">
        <w:t>5.4</w:t>
      </w:r>
      <w:r w:rsidRPr="00D95750">
        <w:t>. Представления колебаний</w:t>
      </w:r>
    </w:p>
    <w:p w:rsidR="00FA4C76" w:rsidRPr="00D95750" w:rsidRDefault="00FA4C76" w:rsidP="00FA4C76">
      <w:r w:rsidRPr="00BC53CC">
        <w:t>5.5</w:t>
      </w:r>
      <w:r w:rsidRPr="00D95750">
        <w:t>. Сложение колебаний одинаковой частоты и одинакового направления</w:t>
      </w:r>
    </w:p>
    <w:p w:rsidR="00FA4C76" w:rsidRPr="00D95750" w:rsidRDefault="00FA4C76" w:rsidP="00FA4C76">
      <w:r w:rsidRPr="00F01D7A">
        <w:t>5.6</w:t>
      </w:r>
      <w:r w:rsidRPr="00D95750">
        <w:t>. Сложение колебаний близких частот. Биения</w:t>
      </w:r>
    </w:p>
    <w:p w:rsidR="00FA4C76" w:rsidRPr="00D95750" w:rsidRDefault="00FA4C76" w:rsidP="00FA4C76">
      <w:r w:rsidRPr="00F01D7A">
        <w:t>5.7</w:t>
      </w:r>
      <w:r w:rsidRPr="00D95750">
        <w:t xml:space="preserve">. Сложение взаимно перпендикулярных колебаний. Фигуры </w:t>
      </w:r>
      <w:proofErr w:type="spellStart"/>
      <w:r w:rsidRPr="00D95750">
        <w:t>Лиссажу</w:t>
      </w:r>
      <w:proofErr w:type="spellEnd"/>
    </w:p>
    <w:p w:rsidR="00FA4C76" w:rsidRPr="00BC53CC" w:rsidRDefault="00FA4C76" w:rsidP="00FA4C76">
      <w:r w:rsidRPr="00BC53CC">
        <w:t>5.8</w:t>
      </w:r>
      <w:r w:rsidRPr="00D95750">
        <w:t xml:space="preserve">. Дифференциальное уравнение вынужденных колебаний и его решение. </w:t>
      </w:r>
      <w:r w:rsidRPr="00BC53CC">
        <w:t>Период и амплитуда вынужденных колебаний</w:t>
      </w:r>
    </w:p>
    <w:p w:rsidR="00FA4C76" w:rsidRPr="00BC53CC" w:rsidRDefault="00FA4C76" w:rsidP="00FA4C76">
      <w:r w:rsidRPr="00BC53CC">
        <w:t>5</w:t>
      </w:r>
      <w:r w:rsidRPr="00FA4C76">
        <w:t>.</w:t>
      </w:r>
      <w:r w:rsidRPr="00BC53CC">
        <w:t>9. Резонанс. Семейство резонансных кривых</w:t>
      </w:r>
    </w:p>
    <w:p w:rsidR="00FA4C76" w:rsidRPr="00FA4C76" w:rsidRDefault="00FA4C76" w:rsidP="00FA4C76">
      <w:r w:rsidRPr="00FF42A3">
        <w:t>6. Волны</w:t>
      </w:r>
    </w:p>
    <w:p w:rsidR="00FA4C76" w:rsidRPr="00BC53CC" w:rsidRDefault="00FA4C76" w:rsidP="00FA4C76">
      <w:r w:rsidRPr="00BC53CC">
        <w:t>6.1. Упругие волны. Продольные и поперечные волны</w:t>
      </w:r>
    </w:p>
    <w:p w:rsidR="00FA4C76" w:rsidRPr="00BC53CC" w:rsidRDefault="00FA4C76" w:rsidP="00FA4C76">
      <w:r w:rsidRPr="00BC53CC">
        <w:t>6.2. Уравнение плоской волны. Фазовая скорость</w:t>
      </w:r>
    </w:p>
    <w:p w:rsidR="00FA4C76" w:rsidRPr="00BC53CC" w:rsidRDefault="00FA4C76" w:rsidP="00FA4C76">
      <w:r w:rsidRPr="00BC53CC">
        <w:t>6.3. Волновое уравнение упругой волны и его решение</w:t>
      </w:r>
    </w:p>
    <w:p w:rsidR="00FA4C76" w:rsidRPr="00BC53CC" w:rsidRDefault="00FA4C76" w:rsidP="00FA4C76">
      <w:r w:rsidRPr="00BC53CC">
        <w:t>6.4. Плотность энергии упругой волны</w:t>
      </w:r>
    </w:p>
    <w:p w:rsidR="00FA4C76" w:rsidRPr="00BC53CC" w:rsidRDefault="00FA4C76" w:rsidP="00FA4C76">
      <w:r w:rsidRPr="00BC53CC">
        <w:t xml:space="preserve">6.5. Перенос энергии бегущей волной. Вектор </w:t>
      </w:r>
      <w:proofErr w:type="spellStart"/>
      <w:r w:rsidRPr="00BC53CC">
        <w:t>Умова</w:t>
      </w:r>
      <w:proofErr w:type="spellEnd"/>
    </w:p>
    <w:p w:rsidR="00FA4C76" w:rsidRPr="00BC53CC" w:rsidRDefault="00FA4C76" w:rsidP="00FA4C76">
      <w:r w:rsidRPr="00BC53CC">
        <w:t>6.6. Принцип суперпозиции при сложении волн. Стоячая волна. Колебания струны</w:t>
      </w:r>
    </w:p>
    <w:p w:rsidR="00FA4C76" w:rsidRPr="00FA4C76" w:rsidRDefault="00FA4C76" w:rsidP="00FA4C76">
      <w:r w:rsidRPr="00FF42A3">
        <w:t>7. Релятивистская механика</w:t>
      </w:r>
    </w:p>
    <w:p w:rsidR="00FA4C76" w:rsidRPr="00FA4C76" w:rsidRDefault="00FA4C76" w:rsidP="00FA4C76">
      <w:r w:rsidRPr="00BC53CC">
        <w:t>7.1. Преобразования Галилея и постулаты релятивистской механики</w:t>
      </w:r>
      <w:r w:rsidRPr="00BC53CC">
        <w:tab/>
      </w:r>
    </w:p>
    <w:p w:rsidR="00FA4C76" w:rsidRPr="00BC53CC" w:rsidRDefault="00FA4C76" w:rsidP="00FA4C76">
      <w:r w:rsidRPr="00BC53CC">
        <w:t xml:space="preserve">7.2. Интервал, его инвариантность. Четырехмерный мир </w:t>
      </w:r>
      <w:proofErr w:type="spellStart"/>
      <w:r w:rsidRPr="00BC53CC">
        <w:t>Минковского</w:t>
      </w:r>
      <w:proofErr w:type="spellEnd"/>
      <w:r w:rsidRPr="00BC53CC">
        <w:t xml:space="preserve"> и 4-векторы</w:t>
      </w:r>
    </w:p>
    <w:p w:rsidR="00FA4C76" w:rsidRPr="00BC53CC" w:rsidRDefault="00FA4C76" w:rsidP="00FA4C76">
      <w:r w:rsidRPr="00BC53CC">
        <w:t>7.3. Преобразования Лоренца</w:t>
      </w:r>
    </w:p>
    <w:p w:rsidR="00FA4C76" w:rsidRPr="00BC53CC" w:rsidRDefault="00FA4C76" w:rsidP="00FA4C76">
      <w:r w:rsidRPr="00BC53CC">
        <w:lastRenderedPageBreak/>
        <w:t xml:space="preserve">7.4. </w:t>
      </w:r>
      <w:r w:rsidRPr="00BC53CC">
        <w:rPr>
          <w:lang w:val="en-US"/>
        </w:rPr>
        <w:t>C</w:t>
      </w:r>
      <w:proofErr w:type="spellStart"/>
      <w:r w:rsidRPr="00BC53CC">
        <w:t>ледствия</w:t>
      </w:r>
      <w:proofErr w:type="spellEnd"/>
      <w:r w:rsidRPr="00BC53CC">
        <w:t xml:space="preserve"> релятивистской механики: замедление времени и сокращение длины</w:t>
      </w:r>
    </w:p>
    <w:p w:rsidR="00FA4C76" w:rsidRPr="00BC53CC" w:rsidRDefault="00FA4C76" w:rsidP="00FA4C76">
      <w:r w:rsidRPr="00BC53CC">
        <w:t>7.5. Импульс тела и основное уравнение релятивистской динамики</w:t>
      </w:r>
    </w:p>
    <w:p w:rsidR="00FA4C76" w:rsidRDefault="00FA4C76" w:rsidP="00FA4C76">
      <w:r w:rsidRPr="006C66B5">
        <w:t>7</w:t>
      </w:r>
      <w:r w:rsidRPr="00BC53CC">
        <w:t>.6. Кинетическая и полная энергии в релятивистской механике. Энергия покоя. Релятивистский инвариант</w:t>
      </w:r>
    </w:p>
    <w:p w:rsidR="00BA44B9" w:rsidRPr="00BC53CC" w:rsidRDefault="00BA44B9" w:rsidP="00FA4C76"/>
    <w:p w:rsidR="00FA4C76" w:rsidRDefault="00FA4C76" w:rsidP="00FA4C76">
      <w:pPr>
        <w:ind w:left="360"/>
        <w:jc w:val="both"/>
      </w:pPr>
    </w:p>
    <w:p w:rsidR="00FA4C76" w:rsidRDefault="00FA4C76" w:rsidP="00FA4C76">
      <w:pPr>
        <w:ind w:left="360"/>
        <w:jc w:val="both"/>
        <w:rPr>
          <w:b/>
        </w:rPr>
      </w:pPr>
      <w:r>
        <w:rPr>
          <w:b/>
        </w:rPr>
        <w:t>Лабораторные работы по темам 1-8</w:t>
      </w:r>
    </w:p>
    <w:p w:rsidR="00FA4C76" w:rsidRDefault="00FA4C76" w:rsidP="00FA4C76">
      <w:pPr>
        <w:jc w:val="both"/>
        <w:rPr>
          <w:bCs/>
          <w:szCs w:val="20"/>
        </w:rPr>
      </w:pPr>
      <w:r>
        <w:t xml:space="preserve">№ 0. </w:t>
      </w:r>
      <w:r>
        <w:rPr>
          <w:bCs/>
          <w:szCs w:val="20"/>
        </w:rPr>
        <w:t>Вводная работа. Введение в технику физических измерений (выполняется всеми студентами).</w:t>
      </w:r>
    </w:p>
    <w:p w:rsidR="00FA4C76" w:rsidRDefault="00FA4C76" w:rsidP="00FA4C76">
      <w:pPr>
        <w:tabs>
          <w:tab w:val="left" w:pos="1060"/>
        </w:tabs>
        <w:suppressAutoHyphens/>
        <w:autoSpaceDE w:val="0"/>
        <w:autoSpaceDN w:val="0"/>
        <w:adjustRightInd w:val="0"/>
        <w:rPr>
          <w:bCs/>
          <w:szCs w:val="20"/>
        </w:rPr>
      </w:pPr>
      <w:r>
        <w:t xml:space="preserve">№ </w:t>
      </w:r>
      <w:r>
        <w:rPr>
          <w:bCs/>
          <w:szCs w:val="20"/>
        </w:rPr>
        <w:t xml:space="preserve">1. Изучение законов вращательного движения твердого тела на приборе </w:t>
      </w:r>
      <w:proofErr w:type="spellStart"/>
      <w:r>
        <w:rPr>
          <w:bCs/>
          <w:szCs w:val="20"/>
        </w:rPr>
        <w:t>Обербека</w:t>
      </w:r>
      <w:proofErr w:type="spellEnd"/>
      <w:r>
        <w:rPr>
          <w:bCs/>
          <w:szCs w:val="20"/>
        </w:rPr>
        <w:t>.</w:t>
      </w:r>
    </w:p>
    <w:p w:rsidR="00FA4C76" w:rsidRDefault="00FA4C76" w:rsidP="00FA4C76">
      <w:pPr>
        <w:tabs>
          <w:tab w:val="left" w:pos="1060"/>
        </w:tabs>
        <w:suppressAutoHyphens/>
        <w:autoSpaceDE w:val="0"/>
        <w:autoSpaceDN w:val="0"/>
        <w:adjustRightInd w:val="0"/>
        <w:rPr>
          <w:bCs/>
          <w:szCs w:val="20"/>
        </w:rPr>
      </w:pPr>
      <w:r>
        <w:t xml:space="preserve">№ </w:t>
      </w:r>
      <w:r>
        <w:rPr>
          <w:bCs/>
          <w:szCs w:val="20"/>
        </w:rPr>
        <w:t xml:space="preserve">2. Изучение динамических законов на машине </w:t>
      </w:r>
      <w:proofErr w:type="spellStart"/>
      <w:r>
        <w:rPr>
          <w:bCs/>
          <w:szCs w:val="20"/>
        </w:rPr>
        <w:t>Атвуда</w:t>
      </w:r>
      <w:proofErr w:type="spellEnd"/>
      <w:r>
        <w:rPr>
          <w:bCs/>
          <w:szCs w:val="20"/>
        </w:rPr>
        <w:t>.</w:t>
      </w:r>
    </w:p>
    <w:p w:rsidR="00FA4C76" w:rsidRDefault="00FA4C76" w:rsidP="00FA4C76">
      <w:pPr>
        <w:tabs>
          <w:tab w:val="left" w:pos="1060"/>
        </w:tabs>
        <w:suppressAutoHyphens/>
        <w:autoSpaceDE w:val="0"/>
        <w:autoSpaceDN w:val="0"/>
        <w:adjustRightInd w:val="0"/>
        <w:rPr>
          <w:bCs/>
          <w:szCs w:val="20"/>
        </w:rPr>
      </w:pPr>
      <w:r>
        <w:t xml:space="preserve">№ </w:t>
      </w:r>
      <w:r>
        <w:rPr>
          <w:bCs/>
          <w:szCs w:val="20"/>
        </w:rPr>
        <w:t xml:space="preserve">3. Изучение законов динамики на машине </w:t>
      </w:r>
      <w:proofErr w:type="spellStart"/>
      <w:r>
        <w:rPr>
          <w:bCs/>
          <w:szCs w:val="20"/>
        </w:rPr>
        <w:t>Атвуда</w:t>
      </w:r>
      <w:proofErr w:type="spellEnd"/>
      <w:r>
        <w:rPr>
          <w:bCs/>
          <w:szCs w:val="20"/>
        </w:rPr>
        <w:t>.</w:t>
      </w:r>
    </w:p>
    <w:p w:rsidR="00FA4C76" w:rsidRDefault="00FA4C76" w:rsidP="00FA4C76">
      <w:pPr>
        <w:tabs>
          <w:tab w:val="left" w:pos="1060"/>
        </w:tabs>
        <w:suppressAutoHyphens/>
        <w:autoSpaceDE w:val="0"/>
        <w:autoSpaceDN w:val="0"/>
        <w:adjustRightInd w:val="0"/>
        <w:rPr>
          <w:bCs/>
          <w:szCs w:val="20"/>
        </w:rPr>
      </w:pPr>
      <w:r>
        <w:t xml:space="preserve">№ </w:t>
      </w:r>
      <w:r>
        <w:rPr>
          <w:bCs/>
          <w:szCs w:val="20"/>
        </w:rPr>
        <w:t>5. Определение момента инерции и проверка теоремы Штейнера методом крутильных колебаний.</w:t>
      </w:r>
    </w:p>
    <w:p w:rsidR="00FA4C76" w:rsidRDefault="00FA4C76" w:rsidP="00FA4C76">
      <w:pPr>
        <w:tabs>
          <w:tab w:val="left" w:pos="1060"/>
        </w:tabs>
        <w:suppressAutoHyphens/>
        <w:autoSpaceDE w:val="0"/>
        <w:autoSpaceDN w:val="0"/>
        <w:adjustRightInd w:val="0"/>
        <w:rPr>
          <w:bCs/>
          <w:szCs w:val="20"/>
        </w:rPr>
      </w:pPr>
      <w:r>
        <w:t xml:space="preserve">№ </w:t>
      </w:r>
      <w:r>
        <w:rPr>
          <w:bCs/>
          <w:szCs w:val="20"/>
        </w:rPr>
        <w:t>6. Определение ускорения силы тяжести с помощью  маятников.</w:t>
      </w:r>
    </w:p>
    <w:p w:rsidR="00FA4C76" w:rsidRDefault="00FA4C76" w:rsidP="00FA4C76">
      <w:pPr>
        <w:tabs>
          <w:tab w:val="left" w:pos="1060"/>
        </w:tabs>
        <w:suppressAutoHyphens/>
        <w:autoSpaceDE w:val="0"/>
        <w:autoSpaceDN w:val="0"/>
        <w:adjustRightInd w:val="0"/>
        <w:rPr>
          <w:bCs/>
          <w:szCs w:val="20"/>
        </w:rPr>
      </w:pPr>
      <w:r>
        <w:t xml:space="preserve">№ </w:t>
      </w:r>
      <w:r>
        <w:rPr>
          <w:bCs/>
          <w:szCs w:val="20"/>
        </w:rPr>
        <w:t>7. Определение момента инерции махового колеса.</w:t>
      </w:r>
    </w:p>
    <w:p w:rsidR="00FA4C76" w:rsidRDefault="00FA4C76" w:rsidP="00FA4C76">
      <w:pPr>
        <w:tabs>
          <w:tab w:val="left" w:pos="1060"/>
        </w:tabs>
        <w:suppressAutoHyphens/>
        <w:autoSpaceDE w:val="0"/>
        <w:autoSpaceDN w:val="0"/>
        <w:adjustRightInd w:val="0"/>
        <w:rPr>
          <w:bCs/>
          <w:szCs w:val="20"/>
        </w:rPr>
      </w:pPr>
      <w:r>
        <w:t xml:space="preserve">№ </w:t>
      </w:r>
      <w:r>
        <w:rPr>
          <w:bCs/>
          <w:szCs w:val="20"/>
        </w:rPr>
        <w:t>10. Измерение скорости тела с помощью баллистического крутильного маятника.</w:t>
      </w:r>
    </w:p>
    <w:p w:rsidR="00FA4C76" w:rsidRDefault="00FA4C76" w:rsidP="00FA4C76">
      <w:pPr>
        <w:tabs>
          <w:tab w:val="left" w:pos="1060"/>
        </w:tabs>
        <w:suppressAutoHyphens/>
        <w:autoSpaceDE w:val="0"/>
        <w:autoSpaceDN w:val="0"/>
        <w:adjustRightInd w:val="0"/>
        <w:rPr>
          <w:bCs/>
          <w:szCs w:val="20"/>
        </w:rPr>
      </w:pPr>
      <w:r>
        <w:t xml:space="preserve">№ </w:t>
      </w:r>
      <w:r>
        <w:rPr>
          <w:bCs/>
          <w:szCs w:val="20"/>
        </w:rPr>
        <w:t>14. Определение момента инерции и эллипсоида инерции с помощью крутильных колебаний.</w:t>
      </w:r>
    </w:p>
    <w:p w:rsidR="00FA4C76" w:rsidRDefault="00FA4C76" w:rsidP="00FA4C76">
      <w:pPr>
        <w:jc w:val="both"/>
        <w:rPr>
          <w:bCs/>
          <w:szCs w:val="20"/>
        </w:rPr>
      </w:pPr>
      <w:r>
        <w:t xml:space="preserve">№ </w:t>
      </w:r>
      <w:r>
        <w:rPr>
          <w:bCs/>
          <w:szCs w:val="20"/>
        </w:rPr>
        <w:t>15. Определение момента инерции тел методом колебаний.</w:t>
      </w:r>
    </w:p>
    <w:p w:rsidR="00FA4C76" w:rsidRDefault="00FA4C76" w:rsidP="00FA4C76">
      <w:pPr>
        <w:tabs>
          <w:tab w:val="left" w:pos="1060"/>
        </w:tabs>
        <w:suppressAutoHyphens/>
        <w:autoSpaceDE w:val="0"/>
        <w:autoSpaceDN w:val="0"/>
        <w:adjustRightInd w:val="0"/>
        <w:rPr>
          <w:bCs/>
          <w:szCs w:val="20"/>
        </w:rPr>
      </w:pPr>
      <w:r>
        <w:t xml:space="preserve">№ </w:t>
      </w:r>
      <w:r>
        <w:rPr>
          <w:bCs/>
          <w:szCs w:val="20"/>
        </w:rPr>
        <w:t>16. Изучение затухающих колебаний.</w:t>
      </w:r>
    </w:p>
    <w:p w:rsidR="00FA4C76" w:rsidRDefault="00FA4C76" w:rsidP="00FA4C76">
      <w:pPr>
        <w:tabs>
          <w:tab w:val="left" w:pos="1060"/>
        </w:tabs>
        <w:suppressAutoHyphens/>
        <w:autoSpaceDE w:val="0"/>
        <w:autoSpaceDN w:val="0"/>
        <w:adjustRightInd w:val="0"/>
        <w:rPr>
          <w:bCs/>
          <w:szCs w:val="20"/>
        </w:rPr>
      </w:pPr>
      <w:r>
        <w:t xml:space="preserve">№ </w:t>
      </w:r>
      <w:r>
        <w:rPr>
          <w:bCs/>
          <w:szCs w:val="20"/>
        </w:rPr>
        <w:t>17. Изучение вынужденных колебаний.</w:t>
      </w:r>
    </w:p>
    <w:p w:rsidR="00FA4C76" w:rsidRDefault="00FA4C76" w:rsidP="00FA4C76">
      <w:pPr>
        <w:suppressAutoHyphens/>
        <w:autoSpaceDE w:val="0"/>
        <w:autoSpaceDN w:val="0"/>
        <w:adjustRightInd w:val="0"/>
        <w:rPr>
          <w:bCs/>
          <w:szCs w:val="20"/>
        </w:rPr>
      </w:pPr>
      <w:r>
        <w:t xml:space="preserve">№ </w:t>
      </w:r>
      <w:r>
        <w:rPr>
          <w:bCs/>
          <w:szCs w:val="20"/>
        </w:rPr>
        <w:t>18. Определение длины волны и скорости звука.</w:t>
      </w:r>
    </w:p>
    <w:p w:rsidR="00FA4C76" w:rsidRDefault="00FA4C76" w:rsidP="00FA4C76">
      <w:pPr>
        <w:suppressAutoHyphens/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1) Измерение длины волны и скорости звука в воздухе методом сдвига фаз.</w:t>
      </w:r>
    </w:p>
    <w:p w:rsidR="00FA4C76" w:rsidRDefault="00FA4C76" w:rsidP="00FA4C76">
      <w:pPr>
        <w:suppressAutoHyphens/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2) Измерение длины волны и скорости звука методом стоячей волны.</w:t>
      </w:r>
    </w:p>
    <w:p w:rsidR="00FA4C76" w:rsidRDefault="00FA4C76" w:rsidP="00FA4C76">
      <w:pPr>
        <w:jc w:val="both"/>
        <w:rPr>
          <w:bCs/>
          <w:szCs w:val="20"/>
        </w:rPr>
      </w:pPr>
      <w:r>
        <w:rPr>
          <w:bCs/>
          <w:szCs w:val="20"/>
        </w:rPr>
        <w:t>3) Измерение длины волны и скорости звука по наблюдению собственных колебаний струны.</w:t>
      </w:r>
    </w:p>
    <w:p w:rsidR="00FA4C76" w:rsidRDefault="00FA4C76" w:rsidP="00FA4C76">
      <w:pPr>
        <w:tabs>
          <w:tab w:val="left" w:pos="1070"/>
        </w:tabs>
        <w:suppressAutoHyphens/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№ 34. Исследование колебательных процессов с помощью осциллографа:</w:t>
      </w:r>
    </w:p>
    <w:p w:rsidR="00FA4C76" w:rsidRDefault="00FA4C76" w:rsidP="00FA4C76">
      <w:pPr>
        <w:suppressAutoHyphens/>
        <w:autoSpaceDE w:val="0"/>
        <w:autoSpaceDN w:val="0"/>
        <w:adjustRightInd w:val="0"/>
        <w:ind w:firstLine="708"/>
        <w:rPr>
          <w:bCs/>
          <w:szCs w:val="20"/>
        </w:rPr>
      </w:pPr>
      <w:r>
        <w:rPr>
          <w:bCs/>
          <w:szCs w:val="20"/>
        </w:rPr>
        <w:t>1) Исследование свободных затухающих колебаний  в  контуре.</w:t>
      </w:r>
    </w:p>
    <w:p w:rsidR="00FA4C76" w:rsidRDefault="00FA4C76" w:rsidP="00FA4C76">
      <w:pPr>
        <w:ind w:firstLine="708"/>
        <w:jc w:val="both"/>
        <w:rPr>
          <w:bCs/>
          <w:szCs w:val="20"/>
        </w:rPr>
      </w:pPr>
      <w:r>
        <w:rPr>
          <w:bCs/>
          <w:szCs w:val="20"/>
        </w:rPr>
        <w:t>2) Исследование автоколебаний.</w:t>
      </w:r>
    </w:p>
    <w:p w:rsidR="00FA4C76" w:rsidRDefault="00FA4C76" w:rsidP="00FA4C76">
      <w:pPr>
        <w:ind w:left="540"/>
        <w:jc w:val="both"/>
        <w:rPr>
          <w:bCs/>
          <w:szCs w:val="20"/>
        </w:rPr>
      </w:pPr>
    </w:p>
    <w:p w:rsidR="00FA4C76" w:rsidRDefault="00B3039E" w:rsidP="00FA4C76">
      <w:pPr>
        <w:rPr>
          <w:b/>
        </w:rPr>
      </w:pPr>
      <w:r>
        <w:rPr>
          <w:b/>
        </w:rPr>
        <w:t>Темы 8</w:t>
      </w:r>
      <w:r w:rsidR="00BA44B9">
        <w:rPr>
          <w:b/>
        </w:rPr>
        <w:t>-15</w:t>
      </w:r>
    </w:p>
    <w:p w:rsidR="00BA44B9" w:rsidRPr="00FA4C76" w:rsidRDefault="00BA44B9" w:rsidP="00BA44B9">
      <w:r w:rsidRPr="00FF42A3">
        <w:t>8. Молекулярно-кинетическая теория (МКТ). Распределение Максвелла. Барометрическая формула. Распределение Больцмана</w:t>
      </w:r>
    </w:p>
    <w:p w:rsidR="00BA44B9" w:rsidRPr="006C66B5" w:rsidRDefault="00BA44B9" w:rsidP="00BA44B9">
      <w:r w:rsidRPr="006C66B5">
        <w:t>8.1. Физические основы молекулярно-кинетической теории. Уравнение состояния идеального газа</w:t>
      </w:r>
    </w:p>
    <w:p w:rsidR="00BA44B9" w:rsidRPr="00CA0BB8" w:rsidRDefault="00BA44B9" w:rsidP="00BA44B9">
      <w:r w:rsidRPr="006C66B5">
        <w:t>8.2. Элементы классической статистической физики. Функции распределения и их роль</w:t>
      </w:r>
    </w:p>
    <w:p w:rsidR="00BA44B9" w:rsidRPr="00CA0BB8" w:rsidRDefault="00BA44B9" w:rsidP="00BA44B9">
      <w:r w:rsidRPr="00CA0BB8">
        <w:t>8</w:t>
      </w:r>
      <w:r w:rsidR="009D39A0">
        <w:t>.3</w:t>
      </w:r>
      <w:r w:rsidRPr="006C66B5">
        <w:t>. Задачи и контрольные вопросы</w:t>
      </w:r>
    </w:p>
    <w:p w:rsidR="00BA44B9" w:rsidRPr="00CA0BB8" w:rsidRDefault="009D39A0" w:rsidP="00BA44B9">
      <w:r>
        <w:t>8.4</w:t>
      </w:r>
      <w:r w:rsidR="00BA44B9" w:rsidRPr="006C66B5">
        <w:t>. Распределение Максвелла по модулю скорости. Нахождение наиболее вероятной, средней, среднеквадратичной скоростей</w:t>
      </w:r>
    </w:p>
    <w:p w:rsidR="00BA44B9" w:rsidRPr="00FA4C76" w:rsidRDefault="009D39A0" w:rsidP="00BA44B9">
      <w:r>
        <w:t>8.5</w:t>
      </w:r>
      <w:r w:rsidR="00BA44B9" w:rsidRPr="00FA4C76">
        <w:t>. Барометрическая формула</w:t>
      </w:r>
    </w:p>
    <w:p w:rsidR="00BA44B9" w:rsidRPr="00FA4C76" w:rsidRDefault="009D39A0" w:rsidP="00BA44B9">
      <w:r>
        <w:t>8.6</w:t>
      </w:r>
      <w:r w:rsidR="00BA44B9" w:rsidRPr="00FA4C76">
        <w:t>. Распределение Больцмана</w:t>
      </w:r>
    </w:p>
    <w:p w:rsidR="00FA4C76" w:rsidRPr="00FA4C76" w:rsidRDefault="00FA4C76" w:rsidP="00FA4C76">
      <w:r>
        <w:t>9. Элементы физической кинетики. Явления переноса в газах</w:t>
      </w:r>
    </w:p>
    <w:p w:rsidR="00FA4C76" w:rsidRPr="00CA0BB8" w:rsidRDefault="00FA4C76" w:rsidP="00FA4C76">
      <w:r w:rsidRPr="00CA0BB8">
        <w:t>9.1. Средняя длина пробега и частота столкновений молекул</w:t>
      </w:r>
    </w:p>
    <w:p w:rsidR="00FA4C76" w:rsidRPr="00CA0BB8" w:rsidRDefault="00FA4C76" w:rsidP="00FA4C76">
      <w:r w:rsidRPr="00CA0BB8">
        <w:t>9.2. Общий вид уравнения переноса</w:t>
      </w:r>
    </w:p>
    <w:p w:rsidR="00FA4C76" w:rsidRPr="00CA0BB8" w:rsidRDefault="00FA4C76" w:rsidP="00FA4C76">
      <w:r w:rsidRPr="00CA0BB8">
        <w:t>9.3. Диффузия и коэффициент диффузии</w:t>
      </w:r>
    </w:p>
    <w:p w:rsidR="00FA4C76" w:rsidRPr="00CA0BB8" w:rsidRDefault="00FA4C76" w:rsidP="00FA4C76">
      <w:r w:rsidRPr="00CA0BB8">
        <w:t>9.4. Теплопроводность и коэффициент теплопроводности</w:t>
      </w:r>
    </w:p>
    <w:p w:rsidR="00FA4C76" w:rsidRPr="00CA0BB8" w:rsidRDefault="00FA4C76" w:rsidP="00FA4C76">
      <w:r w:rsidRPr="00CA0BB8">
        <w:t>9.5. Вязкость и коэффициент вязкости</w:t>
      </w:r>
    </w:p>
    <w:p w:rsidR="00FA4C76" w:rsidRPr="00FA4C76" w:rsidRDefault="00FA4C76" w:rsidP="00FA4C76">
      <w:r>
        <w:t>10. Первое начало термодинамики.</w:t>
      </w:r>
    </w:p>
    <w:p w:rsidR="00FA4C76" w:rsidRPr="00CA0BB8" w:rsidRDefault="00FA4C76" w:rsidP="00FA4C76">
      <w:r w:rsidRPr="00CA0BB8">
        <w:t>10.1. Первое начало термодинамики и закон сохранения энергии</w:t>
      </w:r>
    </w:p>
    <w:p w:rsidR="00FA4C76" w:rsidRPr="00CA0BB8" w:rsidRDefault="00FA4C76" w:rsidP="00FA4C76">
      <w:r w:rsidRPr="00FA4C76">
        <w:t>10</w:t>
      </w:r>
      <w:r w:rsidRPr="00CA0BB8">
        <w:t xml:space="preserve">.2. Работа и теплота. Работа, совершаемая газом в </w:t>
      </w:r>
      <w:proofErr w:type="gramStart"/>
      <w:r w:rsidRPr="00CA0BB8">
        <w:t>различных</w:t>
      </w:r>
      <w:proofErr w:type="gramEnd"/>
      <w:r w:rsidRPr="00CA0BB8">
        <w:t xml:space="preserve"> </w:t>
      </w:r>
      <w:proofErr w:type="spellStart"/>
      <w:r w:rsidRPr="00CA0BB8">
        <w:t>изопроцессах</w:t>
      </w:r>
      <w:proofErr w:type="spellEnd"/>
    </w:p>
    <w:p w:rsidR="00FA4C76" w:rsidRPr="00FA4C76" w:rsidRDefault="00FA4C76" w:rsidP="00FA4C76">
      <w:r w:rsidRPr="00FA4C76">
        <w:lastRenderedPageBreak/>
        <w:t>10</w:t>
      </w:r>
      <w:r w:rsidRPr="00CA0BB8">
        <w:t>.3. Внутренняя энергия идеального газа. Степени свободы молекул. Закон о равномерном распределении энергии по степеням свободы</w:t>
      </w:r>
    </w:p>
    <w:p w:rsidR="00FA4C76" w:rsidRPr="00FA4C76" w:rsidRDefault="00FA4C76" w:rsidP="00FA4C76">
      <w:r w:rsidRPr="00FA4C76">
        <w:t>10</w:t>
      </w:r>
      <w:r w:rsidRPr="00CA0BB8">
        <w:t>.4. Теплоемкость идеального газа при постоянном объеме и давлении. Уравнение Майера</w:t>
      </w:r>
    </w:p>
    <w:p w:rsidR="00FA4C76" w:rsidRPr="00CA0BB8" w:rsidRDefault="00FA4C76" w:rsidP="00FA4C76">
      <w:r w:rsidRPr="00FA4C76">
        <w:t>10</w:t>
      </w:r>
      <w:r w:rsidRPr="00CA0BB8">
        <w:t>.5. Адиабатный процесс. Вывод уравнения адиабаты</w:t>
      </w:r>
    </w:p>
    <w:p w:rsidR="00FA4C76" w:rsidRPr="00FA4C76" w:rsidRDefault="00FA4C76" w:rsidP="00FA4C76">
      <w:r>
        <w:t>11. Второе начало термодинамики. Энтропия</w:t>
      </w:r>
    </w:p>
    <w:p w:rsidR="00FA4C76" w:rsidRPr="00972E15" w:rsidRDefault="00FA4C76" w:rsidP="00FA4C76">
      <w:r w:rsidRPr="00972E15">
        <w:t>11.1. Формулировки второго начала термодинамики</w:t>
      </w:r>
    </w:p>
    <w:p w:rsidR="00FA4C76" w:rsidRPr="00FA4C76" w:rsidRDefault="00FA4C76" w:rsidP="00FA4C76">
      <w:r w:rsidRPr="00972E15">
        <w:t>11.2. КПД кругового процесса</w:t>
      </w:r>
    </w:p>
    <w:p w:rsidR="00FA4C76" w:rsidRPr="00FA4C76" w:rsidRDefault="00FA4C76" w:rsidP="00FA4C76">
      <w:r w:rsidRPr="00FA4C76">
        <w:t>11</w:t>
      </w:r>
      <w:r w:rsidRPr="00972E15">
        <w:t xml:space="preserve">.3. Цикл Карно. КПД идеальной тепловой машины. </w:t>
      </w:r>
      <w:r w:rsidRPr="00FA4C76">
        <w:t>Теоремы Карно</w:t>
      </w:r>
    </w:p>
    <w:p w:rsidR="00FA4C76" w:rsidRPr="00972E15" w:rsidRDefault="00FA4C76" w:rsidP="00FA4C76">
      <w:r w:rsidRPr="00FA4C76">
        <w:t>11</w:t>
      </w:r>
      <w:r w:rsidRPr="00972E15">
        <w:t xml:space="preserve">.4. Энтропия. Изменение энтропии в процессах идеального газа. </w:t>
      </w:r>
    </w:p>
    <w:p w:rsidR="00FA4C76" w:rsidRPr="006B290A" w:rsidRDefault="00FA4C76" w:rsidP="00FA4C76">
      <w:r>
        <w:t xml:space="preserve">12. </w:t>
      </w:r>
      <w:r w:rsidRPr="00F21D26">
        <w:t>Закон Кулона и электрическое поле</w:t>
      </w:r>
    </w:p>
    <w:p w:rsidR="00FA4C76" w:rsidRPr="006B290A" w:rsidRDefault="00FA4C76" w:rsidP="00FA4C76">
      <w:r w:rsidRPr="006B290A">
        <w:t>12</w:t>
      </w:r>
      <w:r w:rsidRPr="00F21D26">
        <w:t>.1. Закон Кулона</w:t>
      </w:r>
    </w:p>
    <w:p w:rsidR="00FA4C76" w:rsidRPr="006B290A" w:rsidRDefault="00FA4C76" w:rsidP="00FA4C76">
      <w:r w:rsidRPr="006B290A">
        <w:t>12</w:t>
      </w:r>
      <w:r w:rsidRPr="00F21D26">
        <w:t>.2. Электрическое поле и электрическое смещение</w:t>
      </w:r>
    </w:p>
    <w:p w:rsidR="00FA4C76" w:rsidRDefault="00FA4C76" w:rsidP="00FA4C76">
      <w:r w:rsidRPr="006B290A">
        <w:t>12</w:t>
      </w:r>
      <w:r w:rsidRPr="00F21D26">
        <w:t>.3. Принцип суперпозиции электрических полей</w:t>
      </w:r>
    </w:p>
    <w:p w:rsidR="00B3039E" w:rsidRPr="006B290A" w:rsidRDefault="00B3039E" w:rsidP="00B3039E">
      <w:r>
        <w:t xml:space="preserve">12.4. Потенциал электростатического поля. </w:t>
      </w:r>
      <w:r w:rsidRPr="006B290A">
        <w:t>Работа сил электростатического поля. Консервативность электростатических сил</w:t>
      </w:r>
    </w:p>
    <w:p w:rsidR="00B3039E" w:rsidRPr="006B290A" w:rsidRDefault="00B3039E" w:rsidP="00B3039E">
      <w:r>
        <w:t>12.5</w:t>
      </w:r>
      <w:r w:rsidRPr="006B290A">
        <w:t>. Теорема о циркул</w:t>
      </w:r>
      <w:r>
        <w:t xml:space="preserve">яции вектора напряженности поля. </w:t>
      </w:r>
      <w:r w:rsidRPr="006B290A">
        <w:t>Связь между потенциалом и напряженностью</w:t>
      </w:r>
      <w:r>
        <w:t>.</w:t>
      </w:r>
      <w:r w:rsidRPr="006B290A">
        <w:t xml:space="preserve"> Вычисление разности потенциалов для некоторых видов полей</w:t>
      </w:r>
    </w:p>
    <w:p w:rsidR="00FA4C76" w:rsidRPr="00FA4C76" w:rsidRDefault="00FA4C76" w:rsidP="00FA4C76">
      <w:r>
        <w:t xml:space="preserve">13. Теорема Гаусса для электрического поля </w:t>
      </w:r>
    </w:p>
    <w:p w:rsidR="00FA4C76" w:rsidRPr="006B290A" w:rsidRDefault="00FA4C76" w:rsidP="00FA4C76">
      <w:r w:rsidRPr="006B290A">
        <w:t>13.1. Поток вектора напряженности электрического поля и электрического смещения</w:t>
      </w:r>
    </w:p>
    <w:p w:rsidR="00FA4C76" w:rsidRPr="006B290A" w:rsidRDefault="00FA4C76" w:rsidP="00FA4C76">
      <w:r w:rsidRPr="006B290A">
        <w:t>13.2. Теорема Гаусса в интегральной форме</w:t>
      </w:r>
    </w:p>
    <w:p w:rsidR="00FA4C76" w:rsidRPr="006B290A" w:rsidRDefault="00FA4C76" w:rsidP="00FA4C76">
      <w:r w:rsidRPr="006B290A">
        <w:t>13.3. Поле равномерно заряженной бесконечной плоскости и двух плоскостей</w:t>
      </w:r>
    </w:p>
    <w:p w:rsidR="00FA4C76" w:rsidRPr="006B290A" w:rsidRDefault="00FA4C76" w:rsidP="00FA4C76">
      <w:r w:rsidRPr="006B290A">
        <w:t>13.4. Поле равномерно заряженной бесконечной нити</w:t>
      </w:r>
    </w:p>
    <w:p w:rsidR="00FA4C76" w:rsidRPr="006B290A" w:rsidRDefault="00FA4C76" w:rsidP="00FA4C76">
      <w:r w:rsidRPr="006B290A">
        <w:t>13.5. Поле равномерно заряженной сферы</w:t>
      </w:r>
    </w:p>
    <w:p w:rsidR="00FA4C76" w:rsidRPr="00FA4C76" w:rsidRDefault="00FA4C76" w:rsidP="00FA4C76">
      <w:r w:rsidRPr="006B290A">
        <w:t>13.6. Поле равномерно заряженного шара</w:t>
      </w:r>
    </w:p>
    <w:p w:rsidR="00FA4C76" w:rsidRPr="00FA4C76" w:rsidRDefault="00B3039E" w:rsidP="00FA4C76">
      <w:r>
        <w:t>14</w:t>
      </w:r>
      <w:r w:rsidR="00FA4C76">
        <w:t xml:space="preserve">. Проводники в электростатическом поле. Конденсаторы и энергия электростатического поля. Диэлектрики в электрическом поле </w:t>
      </w:r>
    </w:p>
    <w:p w:rsidR="00FA4C76" w:rsidRPr="006B290A" w:rsidRDefault="00B3039E" w:rsidP="00FA4C76">
      <w:r>
        <w:t>14</w:t>
      </w:r>
      <w:r w:rsidR="00FA4C76" w:rsidRPr="006B290A">
        <w:t>.1. Проводники в электростатическом поле. Поле внутри и вне заряженного проводника</w:t>
      </w:r>
    </w:p>
    <w:p w:rsidR="00FA4C76" w:rsidRPr="00FF32B7" w:rsidRDefault="00B3039E" w:rsidP="00FA4C76">
      <w:r>
        <w:t>14</w:t>
      </w:r>
      <w:r w:rsidR="00FA4C76" w:rsidRPr="006B290A">
        <w:t>.2. Электрическая емкость проводника</w:t>
      </w:r>
    </w:p>
    <w:p w:rsidR="00FA4C76" w:rsidRPr="00FF32B7" w:rsidRDefault="00B3039E" w:rsidP="00FA4C76">
      <w:r>
        <w:t>14</w:t>
      </w:r>
      <w:r w:rsidR="00FA4C76" w:rsidRPr="006B290A">
        <w:t>.3. Конденсаторы</w:t>
      </w:r>
    </w:p>
    <w:p w:rsidR="00FA4C76" w:rsidRPr="00A2374F" w:rsidRDefault="00B3039E" w:rsidP="00FA4C76">
      <w:r>
        <w:t>14</w:t>
      </w:r>
      <w:r w:rsidR="00FA4C76" w:rsidRPr="006B290A">
        <w:t>.4. Энергия заряженного проводника и конденсатора. Плотность энергии электростатического поля</w:t>
      </w:r>
    </w:p>
    <w:p w:rsidR="00FA4C76" w:rsidRPr="00A2374F" w:rsidRDefault="00B3039E" w:rsidP="00FA4C76">
      <w:r>
        <w:t>14</w:t>
      </w:r>
      <w:r w:rsidR="00E554BF">
        <w:t>.5</w:t>
      </w:r>
      <w:r w:rsidR="00FA4C76" w:rsidRPr="006B290A">
        <w:t>. Поляризация диэлектриков. Полярные и неполярные диэлектрики. Свободные и связанные заряды</w:t>
      </w:r>
    </w:p>
    <w:p w:rsidR="00FA4C76" w:rsidRPr="00FF32B7" w:rsidRDefault="00B3039E" w:rsidP="00FA4C76">
      <w:r>
        <w:t>14</w:t>
      </w:r>
      <w:r w:rsidR="009D39A0">
        <w:t>.6</w:t>
      </w:r>
      <w:r w:rsidR="00FA4C76" w:rsidRPr="006B290A">
        <w:t xml:space="preserve">. Теорема Гаусса для поля в диэлектрике. </w:t>
      </w:r>
    </w:p>
    <w:p w:rsidR="00FA4C76" w:rsidRPr="00FF32B7" w:rsidRDefault="00B3039E" w:rsidP="00FA4C76">
      <w:r>
        <w:t>15</w:t>
      </w:r>
      <w:r w:rsidR="00FA4C76">
        <w:t xml:space="preserve">. Постоянный ток. Законы Ома и </w:t>
      </w:r>
      <w:proofErr w:type="gramStart"/>
      <w:r w:rsidR="00FA4C76">
        <w:t>Джоуля-Ленца</w:t>
      </w:r>
      <w:proofErr w:type="gramEnd"/>
      <w:r w:rsidR="00FA4C76">
        <w:t xml:space="preserve">. </w:t>
      </w:r>
    </w:p>
    <w:p w:rsidR="00FA4C76" w:rsidRPr="00FF32B7" w:rsidRDefault="00B3039E" w:rsidP="00FA4C76">
      <w:r>
        <w:t>15</w:t>
      </w:r>
      <w:r w:rsidR="00FA4C76" w:rsidRPr="00A2374F">
        <w:t>.1. Постоянный ток. Виды тока. Сила тока. Плотность тока</w:t>
      </w:r>
    </w:p>
    <w:p w:rsidR="00FA4C76" w:rsidRPr="00FF32B7" w:rsidRDefault="00B3039E" w:rsidP="00FA4C76">
      <w:r>
        <w:t>15</w:t>
      </w:r>
      <w:r w:rsidR="00FA4C76" w:rsidRPr="00A2374F">
        <w:t>.2. Закон Ома в дифференциальной форме</w:t>
      </w:r>
    </w:p>
    <w:p w:rsidR="00FA4C76" w:rsidRPr="00FF32B7" w:rsidRDefault="00B3039E" w:rsidP="00FA4C76">
      <w:r>
        <w:t>15</w:t>
      </w:r>
      <w:r w:rsidR="00FA4C76" w:rsidRPr="00A2374F">
        <w:t>.3. Закон Ома в интегральной форме. Сопротивление</w:t>
      </w:r>
    </w:p>
    <w:p w:rsidR="00FA4C76" w:rsidRPr="00FF32B7" w:rsidRDefault="00B3039E" w:rsidP="00FA4C76">
      <w:r>
        <w:t>15</w:t>
      </w:r>
      <w:r w:rsidR="00FA4C76" w:rsidRPr="00A2374F">
        <w:t>.4. Сторонние силы. Электродвижущая сила. Обобщенный закон Ома</w:t>
      </w:r>
    </w:p>
    <w:p w:rsidR="00FA4C76" w:rsidRPr="00FF32B7" w:rsidRDefault="00B3039E" w:rsidP="00FA4C76">
      <w:r>
        <w:t>15</w:t>
      </w:r>
      <w:r w:rsidR="00FA4C76" w:rsidRPr="00A2374F">
        <w:t xml:space="preserve">.5. Работа и мощность тока. Закон </w:t>
      </w:r>
      <w:proofErr w:type="gramStart"/>
      <w:r w:rsidR="00FA4C76" w:rsidRPr="00A2374F">
        <w:t>Джоуля-Ленца</w:t>
      </w:r>
      <w:proofErr w:type="gramEnd"/>
      <w:r w:rsidR="00FA4C76" w:rsidRPr="00A2374F">
        <w:t xml:space="preserve"> в дифференциальной и интегральной формах</w:t>
      </w:r>
    </w:p>
    <w:p w:rsidR="00FA4C76" w:rsidRDefault="00FA4C76" w:rsidP="00FA4C76">
      <w:pPr>
        <w:pStyle w:val="Default"/>
      </w:pPr>
    </w:p>
    <w:p w:rsidR="00FA4C76" w:rsidRDefault="00BA44B9" w:rsidP="00FA4C76">
      <w:pPr>
        <w:ind w:left="360"/>
        <w:jc w:val="both"/>
        <w:rPr>
          <w:b/>
        </w:rPr>
      </w:pPr>
      <w:r>
        <w:rPr>
          <w:b/>
        </w:rPr>
        <w:t>Лабораторные работы по темам 8-15</w:t>
      </w:r>
      <w:r w:rsidR="00FA4C76">
        <w:rPr>
          <w:b/>
        </w:rPr>
        <w:t xml:space="preserve"> </w:t>
      </w:r>
    </w:p>
    <w:p w:rsidR="00FA4C76" w:rsidRDefault="00FA4C76" w:rsidP="00FA4C76">
      <w:pPr>
        <w:suppressAutoHyphens/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№60.  Определение отношения теплоемкостей воздуха.</w:t>
      </w:r>
    </w:p>
    <w:p w:rsidR="00FA4C76" w:rsidRDefault="00FA4C76" w:rsidP="00FA4C76">
      <w:pPr>
        <w:tabs>
          <w:tab w:val="left" w:pos="1070"/>
        </w:tabs>
        <w:suppressAutoHyphens/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№61.Определение вязкости жидкостей и газов.</w:t>
      </w:r>
    </w:p>
    <w:p w:rsidR="00FA4C76" w:rsidRDefault="00FA4C76" w:rsidP="00FA4C76">
      <w:pPr>
        <w:tabs>
          <w:tab w:val="left" w:pos="1070"/>
        </w:tabs>
        <w:suppressAutoHyphens/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№62. Изучение статистических закономерностей на механических моделях.</w:t>
      </w:r>
    </w:p>
    <w:p w:rsidR="00FA4C76" w:rsidRDefault="00FA4C76" w:rsidP="00FA4C76">
      <w:pPr>
        <w:rPr>
          <w:bCs/>
          <w:szCs w:val="20"/>
        </w:rPr>
      </w:pPr>
      <w:r>
        <w:rPr>
          <w:bCs/>
          <w:szCs w:val="20"/>
        </w:rPr>
        <w:t xml:space="preserve">№63.  Определение коэффициента теплопроводности воздуха. </w:t>
      </w:r>
    </w:p>
    <w:p w:rsidR="00FA4C76" w:rsidRDefault="00FA4C76" w:rsidP="00FA4C76">
      <w:pPr>
        <w:tabs>
          <w:tab w:val="left" w:pos="1070"/>
        </w:tabs>
        <w:suppressAutoHyphens/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№ 20. Введение в лабораторный практикум по электричеству и магнетизму (выполняется всеми студентами).</w:t>
      </w:r>
    </w:p>
    <w:p w:rsidR="00FA4C76" w:rsidRDefault="00FA4C76" w:rsidP="00FA4C76">
      <w:pPr>
        <w:tabs>
          <w:tab w:val="left" w:pos="1070"/>
        </w:tabs>
        <w:suppressAutoHyphens/>
        <w:autoSpaceDE w:val="0"/>
        <w:autoSpaceDN w:val="0"/>
        <w:adjustRightInd w:val="0"/>
        <w:jc w:val="both"/>
        <w:rPr>
          <w:bCs/>
          <w:szCs w:val="20"/>
        </w:rPr>
      </w:pPr>
      <w:r>
        <w:rPr>
          <w:bCs/>
          <w:szCs w:val="20"/>
        </w:rPr>
        <w:t>№ 21. Измерение емкости конденсаторов  с помощью  баллистического гальванометра.</w:t>
      </w:r>
    </w:p>
    <w:p w:rsidR="00FA4C76" w:rsidRDefault="00FA4C76" w:rsidP="00FA4C76">
      <w:pPr>
        <w:jc w:val="both"/>
      </w:pPr>
      <w:r>
        <w:rPr>
          <w:bCs/>
          <w:szCs w:val="20"/>
        </w:rPr>
        <w:t>№ 22. Исследование электростатических  полей с помощью электролитической ванны.</w:t>
      </w:r>
    </w:p>
    <w:p w:rsidR="00FA4C76" w:rsidRDefault="00FA4C76" w:rsidP="00FA4C76">
      <w:pPr>
        <w:tabs>
          <w:tab w:val="left" w:pos="1070"/>
        </w:tabs>
        <w:suppressAutoHyphens/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lastRenderedPageBreak/>
        <w:t>№ 23. Изучение электропроводности металлов.</w:t>
      </w:r>
    </w:p>
    <w:p w:rsidR="00FA4C76" w:rsidRDefault="00FA4C76" w:rsidP="00FA4C76">
      <w:pPr>
        <w:rPr>
          <w:bCs/>
          <w:szCs w:val="20"/>
        </w:rPr>
      </w:pPr>
      <w:r>
        <w:rPr>
          <w:bCs/>
          <w:szCs w:val="20"/>
        </w:rPr>
        <w:t>№ 24. Измерение электродвижущей силы и КПД источников тока.</w:t>
      </w:r>
    </w:p>
    <w:p w:rsidR="00FA4C76" w:rsidRDefault="00FA4C76" w:rsidP="00FA4C76">
      <w:pPr>
        <w:pStyle w:val="Default"/>
      </w:pPr>
    </w:p>
    <w:p w:rsidR="00FA4C76" w:rsidRDefault="00ED62B2" w:rsidP="00FA4C76">
      <w:pPr>
        <w:pStyle w:val="CM21"/>
        <w:ind w:left="360" w:hanging="360"/>
        <w:jc w:val="both"/>
        <w:rPr>
          <w:b/>
        </w:rPr>
      </w:pPr>
      <w:r>
        <w:rPr>
          <w:b/>
        </w:rPr>
        <w:t>Темы 16-19</w:t>
      </w:r>
    </w:p>
    <w:p w:rsidR="00FA4C76" w:rsidRPr="00FF32B7" w:rsidRDefault="00ED62B2" w:rsidP="00FA4C76">
      <w:r>
        <w:t>16</w:t>
      </w:r>
      <w:r w:rsidR="00FA4C76">
        <w:t>. Магнитное поле</w:t>
      </w:r>
      <w:r w:rsidR="00D45D4E">
        <w:t>.</w:t>
      </w:r>
    </w:p>
    <w:p w:rsidR="00FA4C76" w:rsidRPr="00FF32B7" w:rsidRDefault="00ED62B2" w:rsidP="00FA4C76">
      <w:r>
        <w:t>16</w:t>
      </w:r>
      <w:r w:rsidR="00FA4C76" w:rsidRPr="00A2374F">
        <w:t>.1. Магнитное поле тока и его проявления. Магнитная индукция и напряженность магнитного поля</w:t>
      </w:r>
      <w:r w:rsidR="009D39A0">
        <w:t>.</w:t>
      </w:r>
    </w:p>
    <w:p w:rsidR="00FA4C76" w:rsidRPr="00FF32B7" w:rsidRDefault="00ED62B2" w:rsidP="00FA4C76">
      <w:r>
        <w:t>16</w:t>
      </w:r>
      <w:r w:rsidR="00FA4C76" w:rsidRPr="00A2374F">
        <w:t xml:space="preserve">.2. Закон </w:t>
      </w:r>
      <w:proofErr w:type="spellStart"/>
      <w:r w:rsidR="00FA4C76" w:rsidRPr="00A2374F">
        <w:t>Био</w:t>
      </w:r>
      <w:proofErr w:type="spellEnd"/>
      <w:r w:rsidR="00FA4C76" w:rsidRPr="00A2374F">
        <w:t>-</w:t>
      </w:r>
      <w:proofErr w:type="spellStart"/>
      <w:r w:rsidR="00FA4C76" w:rsidRPr="00A2374F">
        <w:t>Савара</w:t>
      </w:r>
      <w:proofErr w:type="spellEnd"/>
      <w:r w:rsidR="00FA4C76" w:rsidRPr="00A2374F">
        <w:t>-Лапласа и его применение к расчету магнитных полей</w:t>
      </w:r>
    </w:p>
    <w:p w:rsidR="00FA4C76" w:rsidRPr="00FF32B7" w:rsidRDefault="00ED62B2" w:rsidP="00FA4C76">
      <w:r>
        <w:t>16</w:t>
      </w:r>
      <w:r w:rsidR="00FA4C76" w:rsidRPr="00A2374F">
        <w:t xml:space="preserve">.3. Теорема о циркуляции вектора напряженности магнитного поля. Расчет поля соленоида и </w:t>
      </w:r>
      <w:proofErr w:type="spellStart"/>
      <w:r w:rsidR="00FA4C76" w:rsidRPr="00A2374F">
        <w:t>тороида</w:t>
      </w:r>
      <w:proofErr w:type="spellEnd"/>
    </w:p>
    <w:p w:rsidR="00FA4C76" w:rsidRPr="00FF32B7" w:rsidRDefault="00ED62B2" w:rsidP="00FA4C76">
      <w:r>
        <w:t>16</w:t>
      </w:r>
      <w:r w:rsidR="00FA4C76" w:rsidRPr="00A2374F">
        <w:t>.4. Поток вектора магнитной индукции. Теорема Гаусса для магнитного поля в интегральной форме</w:t>
      </w:r>
    </w:p>
    <w:p w:rsidR="00FA4C76" w:rsidRPr="00FF32B7" w:rsidRDefault="00ED62B2" w:rsidP="00FA4C76">
      <w:r>
        <w:t>16</w:t>
      </w:r>
      <w:r w:rsidR="00FA4C76" w:rsidRPr="00A2374F">
        <w:t>.5. Действие магнитного поля на токи. Закон Ампера</w:t>
      </w:r>
    </w:p>
    <w:p w:rsidR="00FA4C76" w:rsidRPr="00FF32B7" w:rsidRDefault="00ED62B2" w:rsidP="00FA4C76">
      <w:r>
        <w:t>16</w:t>
      </w:r>
      <w:r w:rsidR="00FA4C76" w:rsidRPr="00A2374F">
        <w:t>.6. Действие магнитного поля на движущиеся заряды. Сила Лоренца. Движение заряженной частицы в однородном магнитном поле</w:t>
      </w:r>
      <w:r w:rsidR="009D39A0">
        <w:t>.</w:t>
      </w:r>
      <w:r w:rsidR="00FA4C76" w:rsidRPr="00A2374F">
        <w:tab/>
      </w:r>
    </w:p>
    <w:p w:rsidR="00FA4C76" w:rsidRPr="00FF32B7" w:rsidRDefault="00ED62B2" w:rsidP="00FA4C76">
      <w:r>
        <w:t>16</w:t>
      </w:r>
      <w:r w:rsidR="00FA4C76" w:rsidRPr="00FF32B7">
        <w:t>.</w:t>
      </w:r>
      <w:r w:rsidR="00E554BF">
        <w:t>8.</w:t>
      </w:r>
      <w:r w:rsidR="00FA4C76" w:rsidRPr="00A2374F">
        <w:t xml:space="preserve"> Магнитное поле в веществе</w:t>
      </w:r>
      <w:r w:rsidR="002C4B70">
        <w:t>.</w:t>
      </w:r>
      <w:r w:rsidR="00FA4C76" w:rsidRPr="00A2374F">
        <w:t xml:space="preserve"> </w:t>
      </w:r>
    </w:p>
    <w:p w:rsidR="00FA4C76" w:rsidRDefault="00ED62B2" w:rsidP="00FA4C76">
      <w:r>
        <w:t>16</w:t>
      </w:r>
      <w:r w:rsidR="00FA4C76">
        <w:t>.</w:t>
      </w:r>
      <w:r w:rsidR="002C4B70">
        <w:t>9</w:t>
      </w:r>
      <w:r w:rsidR="00FA4C76">
        <w:t xml:space="preserve"> Электромагнитная индукция. </w:t>
      </w:r>
      <w:r w:rsidR="00FA4C76" w:rsidRPr="00A2374F">
        <w:t>Правило Ленца. Вихревое электрическое поле.  Самоиндукция. Индуктивность соленоида</w:t>
      </w:r>
    </w:p>
    <w:p w:rsidR="00ED62B2" w:rsidRPr="00FF32B7" w:rsidRDefault="002C4B70" w:rsidP="00ED62B2">
      <w:r>
        <w:t>16.10</w:t>
      </w:r>
      <w:r w:rsidR="00ED62B2" w:rsidRPr="00A2374F">
        <w:t>. Энергия магнитного поля. Плотность энергии магнитного поля</w:t>
      </w:r>
      <w:r w:rsidR="00ED62B2" w:rsidRPr="00A2374F">
        <w:tab/>
      </w:r>
    </w:p>
    <w:p w:rsidR="00ED62B2" w:rsidRPr="00FF32B7" w:rsidRDefault="002C4B70" w:rsidP="00ED62B2">
      <w:r>
        <w:t>16.11</w:t>
      </w:r>
      <w:r w:rsidR="00ED62B2" w:rsidRPr="00A2374F">
        <w:t xml:space="preserve">. Электромагнитное поле. Ток смещения. Уравнения Максвелла в интегральной форме. Энергия электромагнитного поля. </w:t>
      </w:r>
    </w:p>
    <w:p w:rsidR="00ED62B2" w:rsidRDefault="00ED62B2" w:rsidP="002C4B70">
      <w:pPr>
        <w:jc w:val="both"/>
        <w:rPr>
          <w:bCs/>
          <w:szCs w:val="20"/>
        </w:rPr>
      </w:pPr>
      <w:r>
        <w:rPr>
          <w:bCs/>
          <w:szCs w:val="20"/>
        </w:rPr>
        <w:t xml:space="preserve">17.1 Колебательный контур. Уравнение колебательного контура. Свободные </w:t>
      </w:r>
      <w:r w:rsidR="002C4B70">
        <w:rPr>
          <w:bCs/>
          <w:szCs w:val="20"/>
        </w:rPr>
        <w:t>н</w:t>
      </w:r>
      <w:r>
        <w:rPr>
          <w:bCs/>
          <w:szCs w:val="20"/>
        </w:rPr>
        <w:t>езатухающие колебания в контуре. Свободные затухающие колебания. Вынужденные колебания в контуре. Электрический резонанс. Резонансные кривые.</w:t>
      </w:r>
    </w:p>
    <w:p w:rsidR="00ED62B2" w:rsidRDefault="002C4B70" w:rsidP="00ED62B2">
      <w:pPr>
        <w:jc w:val="both"/>
        <w:rPr>
          <w:bCs/>
          <w:szCs w:val="20"/>
        </w:rPr>
      </w:pPr>
      <w:r>
        <w:rPr>
          <w:bCs/>
          <w:szCs w:val="20"/>
        </w:rPr>
        <w:t xml:space="preserve">17.2 </w:t>
      </w:r>
      <w:r w:rsidR="00ED62B2">
        <w:rPr>
          <w:bCs/>
          <w:szCs w:val="20"/>
        </w:rPr>
        <w:t>Электромагнитные волны. Волновое уравнение для электромагнитного поля. Свойства электромагнитных волн. Энергия и импульс электромагнитной волны. Свет как электромагнитная волна.</w:t>
      </w:r>
    </w:p>
    <w:p w:rsidR="00FA4C76" w:rsidRPr="00FF32B7" w:rsidRDefault="00ED62B2" w:rsidP="00FA4C76">
      <w:r>
        <w:t>18</w:t>
      </w:r>
      <w:r w:rsidR="00FA4C76">
        <w:t>. Волновая оптика. Геометрическая оптика. Интерференция света</w:t>
      </w:r>
    </w:p>
    <w:p w:rsidR="00FA4C76" w:rsidRPr="00FF32B7" w:rsidRDefault="00ED62B2" w:rsidP="00FA4C76">
      <w:r>
        <w:t>18</w:t>
      </w:r>
      <w:r w:rsidR="00FA4C76" w:rsidRPr="00214F67">
        <w:t>.1. Волновая и геометрическая оптика. Четыре закона геометрической оптики</w:t>
      </w:r>
    </w:p>
    <w:p w:rsidR="00FA4C76" w:rsidRPr="00FF32B7" w:rsidRDefault="00ED62B2" w:rsidP="00FA4C76">
      <w:r>
        <w:t>18</w:t>
      </w:r>
      <w:r w:rsidR="00FA4C76" w:rsidRPr="00214F67">
        <w:t>.2. Интерференция света. Когерентность</w:t>
      </w:r>
    </w:p>
    <w:p w:rsidR="00FA4C76" w:rsidRPr="00FF32B7" w:rsidRDefault="00ED62B2" w:rsidP="00FA4C76">
      <w:r>
        <w:t>18</w:t>
      </w:r>
      <w:r w:rsidR="00FA4C76" w:rsidRPr="00214F67">
        <w:t>.3. Принцип Гюйгенса-Френеля. Расчет интерференционной картины двух источников</w:t>
      </w:r>
    </w:p>
    <w:p w:rsidR="00FA4C76" w:rsidRPr="00214F67" w:rsidRDefault="00ED62B2" w:rsidP="00FA4C76">
      <w:r>
        <w:t>18</w:t>
      </w:r>
      <w:r w:rsidR="00FA4C76" w:rsidRPr="00214F67">
        <w:t>.4. Интерференция в тонких пленках</w:t>
      </w:r>
    </w:p>
    <w:p w:rsidR="00FA4C76" w:rsidRPr="00FF32B7" w:rsidRDefault="00ED62B2" w:rsidP="00FA4C76">
      <w:r>
        <w:t>19</w:t>
      </w:r>
      <w:r w:rsidR="00FA4C76">
        <w:t>. Дифракция света</w:t>
      </w:r>
    </w:p>
    <w:p w:rsidR="00FA4C76" w:rsidRPr="00FF32B7" w:rsidRDefault="00ED62B2" w:rsidP="00FA4C76">
      <w:r>
        <w:t>19</w:t>
      </w:r>
      <w:r w:rsidR="00FA4C76" w:rsidRPr="00214F67">
        <w:t>.1. Метод зон Френеля. Дифракция на круглом отверстии и круглом диске</w:t>
      </w:r>
    </w:p>
    <w:p w:rsidR="00FA4C76" w:rsidRPr="00FF32B7" w:rsidRDefault="00ED62B2" w:rsidP="00FA4C76">
      <w:r>
        <w:t>19</w:t>
      </w:r>
      <w:r w:rsidR="00FA4C76" w:rsidRPr="00214F67">
        <w:t>.2. Дифракция в параллельных лучах от одной щели</w:t>
      </w:r>
    </w:p>
    <w:p w:rsidR="00FA4C76" w:rsidRPr="00FF32B7" w:rsidRDefault="00ED62B2" w:rsidP="00FA4C76">
      <w:r>
        <w:t>19</w:t>
      </w:r>
      <w:r w:rsidR="00FA4C76" w:rsidRPr="00214F67">
        <w:t>.3. Дифракционная решетка. Условия главных максимумов. Дисперсия и разрешающая способность решетки</w:t>
      </w:r>
    </w:p>
    <w:p w:rsidR="00FA4C76" w:rsidRPr="00FF32B7" w:rsidRDefault="00ED62B2" w:rsidP="00FA4C76">
      <w:r>
        <w:t>19</w:t>
      </w:r>
      <w:r w:rsidR="00FA4C76" w:rsidRPr="00FF32B7">
        <w:t>.4. Дифракция от объемных решеток</w:t>
      </w:r>
    </w:p>
    <w:p w:rsidR="00FA4C76" w:rsidRDefault="00FA4C76" w:rsidP="00FA4C76"/>
    <w:p w:rsidR="00FA4C76" w:rsidRDefault="00ED62B2" w:rsidP="00FA4C76">
      <w:pPr>
        <w:pStyle w:val="CM21"/>
        <w:ind w:left="360" w:hanging="360"/>
        <w:jc w:val="both"/>
        <w:rPr>
          <w:b/>
        </w:rPr>
      </w:pPr>
      <w:r>
        <w:rPr>
          <w:b/>
        </w:rPr>
        <w:t>Лабораторные работы по темам 16-19</w:t>
      </w:r>
    </w:p>
    <w:p w:rsidR="00FA4C76" w:rsidRDefault="00FA4C76" w:rsidP="00FA4C76">
      <w:pPr>
        <w:tabs>
          <w:tab w:val="left" w:pos="1070"/>
        </w:tabs>
        <w:suppressAutoHyphens/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№ 31. Определение удельного заряда электрона.</w:t>
      </w:r>
    </w:p>
    <w:p w:rsidR="00FA4C76" w:rsidRDefault="00FA4C76" w:rsidP="00FA4C76">
      <w:pPr>
        <w:tabs>
          <w:tab w:val="left" w:pos="1070"/>
        </w:tabs>
        <w:suppressAutoHyphens/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№ 33. Определение индукции магнитного поля на оси  кругового тока и соленоида.</w:t>
      </w:r>
    </w:p>
    <w:p w:rsidR="00FA4C76" w:rsidRDefault="00FA4C76" w:rsidP="00FA4C76">
      <w:pPr>
        <w:pStyle w:val="Default"/>
        <w:ind w:firstLine="360"/>
      </w:pPr>
    </w:p>
    <w:p w:rsidR="00D45D4E" w:rsidRDefault="00D45D4E" w:rsidP="00FA4C76">
      <w:pPr>
        <w:pStyle w:val="Default"/>
        <w:ind w:firstLine="360"/>
      </w:pPr>
    </w:p>
    <w:p w:rsidR="00FA4C76" w:rsidRDefault="00ED62B2" w:rsidP="00FA4C76">
      <w:pPr>
        <w:pStyle w:val="CM21"/>
        <w:ind w:left="360" w:hanging="360"/>
        <w:jc w:val="both"/>
        <w:rPr>
          <w:b/>
        </w:rPr>
      </w:pPr>
      <w:r>
        <w:rPr>
          <w:b/>
        </w:rPr>
        <w:t>Темы 20-23</w:t>
      </w:r>
    </w:p>
    <w:p w:rsidR="00FA4C76" w:rsidRPr="00FF32B7" w:rsidRDefault="00ED62B2" w:rsidP="00FA4C76">
      <w:pPr>
        <w:pStyle w:val="Default"/>
        <w:ind w:firstLine="360"/>
      </w:pPr>
      <w:r>
        <w:t>20</w:t>
      </w:r>
      <w:r w:rsidR="00FA4C76">
        <w:t>. Поляризация света. Дисперсия света</w:t>
      </w:r>
    </w:p>
    <w:p w:rsidR="00FA4C76" w:rsidRPr="00FF32B7" w:rsidRDefault="00ED62B2" w:rsidP="00FA4C76">
      <w:pPr>
        <w:pStyle w:val="Default"/>
        <w:ind w:firstLine="360"/>
      </w:pPr>
      <w:r>
        <w:t>20</w:t>
      </w:r>
      <w:r w:rsidR="00FA4C76" w:rsidRPr="00214F67">
        <w:t xml:space="preserve">.1. Естественный и поляризованный свет. Поляризация света при отражении и преломлении. Закон </w:t>
      </w:r>
      <w:proofErr w:type="spellStart"/>
      <w:r w:rsidR="00FA4C76" w:rsidRPr="00214F67">
        <w:t>Брюстера</w:t>
      </w:r>
      <w:proofErr w:type="spellEnd"/>
    </w:p>
    <w:p w:rsidR="00FA4C76" w:rsidRPr="00FF32B7" w:rsidRDefault="00ED62B2" w:rsidP="00FA4C76">
      <w:pPr>
        <w:pStyle w:val="Default"/>
        <w:ind w:firstLine="360"/>
      </w:pPr>
      <w:r>
        <w:t>20</w:t>
      </w:r>
      <w:r w:rsidR="00FA4C76" w:rsidRPr="00214F67">
        <w:t xml:space="preserve">.2. Поляризационные приборы. Закон </w:t>
      </w:r>
      <w:proofErr w:type="spellStart"/>
      <w:r w:rsidR="00FA4C76" w:rsidRPr="00214F67">
        <w:t>Малюса</w:t>
      </w:r>
      <w:proofErr w:type="spellEnd"/>
    </w:p>
    <w:p w:rsidR="00FA4C76" w:rsidRPr="00FF32B7" w:rsidRDefault="00ED62B2" w:rsidP="00FA4C76">
      <w:pPr>
        <w:pStyle w:val="Default"/>
        <w:ind w:firstLine="360"/>
      </w:pPr>
      <w:r>
        <w:t>20</w:t>
      </w:r>
      <w:r w:rsidR="00FA4C76" w:rsidRPr="00214F67">
        <w:t xml:space="preserve">.3. Двойное лучепреломление. Поляризация света в одноосных кристаллах. </w:t>
      </w:r>
      <w:r w:rsidR="00FA4C76" w:rsidRPr="00214F67">
        <w:lastRenderedPageBreak/>
        <w:t xml:space="preserve">Построения волновых поверхностей. </w:t>
      </w:r>
    </w:p>
    <w:p w:rsidR="00FA4C76" w:rsidRPr="00FF32B7" w:rsidRDefault="00ED62B2" w:rsidP="00FA4C76">
      <w:pPr>
        <w:pStyle w:val="Default"/>
        <w:ind w:firstLine="360"/>
      </w:pPr>
      <w:r>
        <w:t>20</w:t>
      </w:r>
      <w:r w:rsidR="00FA4C76" w:rsidRPr="00214F67">
        <w:t>.</w:t>
      </w:r>
      <w:r w:rsidR="00FA4C76" w:rsidRPr="00FF32B7">
        <w:t>4</w:t>
      </w:r>
      <w:r w:rsidR="00FA4C76" w:rsidRPr="00214F67">
        <w:t>. Нормальная и аномальная дисперсия</w:t>
      </w:r>
      <w:r w:rsidR="009D39A0">
        <w:t>.</w:t>
      </w:r>
    </w:p>
    <w:p w:rsidR="00FA4C76" w:rsidRPr="00FF32B7" w:rsidRDefault="00ED62B2" w:rsidP="00FA4C76">
      <w:pPr>
        <w:pStyle w:val="Default"/>
        <w:ind w:firstLine="360"/>
      </w:pPr>
      <w:r>
        <w:t>21</w:t>
      </w:r>
      <w:r w:rsidR="00FA4C76">
        <w:t xml:space="preserve">. Квантовая природа света. Давление света. Фотоэффект и эффект Комптона. </w:t>
      </w:r>
    </w:p>
    <w:p w:rsidR="00FA4C76" w:rsidRPr="00FF32B7" w:rsidRDefault="00ED62B2" w:rsidP="00FA4C76">
      <w:pPr>
        <w:pStyle w:val="Default"/>
        <w:ind w:firstLine="360"/>
      </w:pPr>
      <w:r>
        <w:t>21</w:t>
      </w:r>
      <w:r w:rsidR="00FA4C76" w:rsidRPr="00F01D7A">
        <w:t>.1. Квантовая природа света. Фотоны</w:t>
      </w:r>
    </w:p>
    <w:p w:rsidR="00FA4C76" w:rsidRPr="00FF32B7" w:rsidRDefault="00ED62B2" w:rsidP="00FA4C76">
      <w:pPr>
        <w:pStyle w:val="Default"/>
        <w:ind w:firstLine="360"/>
      </w:pPr>
      <w:r>
        <w:t>21</w:t>
      </w:r>
      <w:r w:rsidR="00FA4C76" w:rsidRPr="00F01D7A">
        <w:t>.2. Давление света</w:t>
      </w:r>
    </w:p>
    <w:p w:rsidR="00FA4C76" w:rsidRPr="00FF32B7" w:rsidRDefault="00ED62B2" w:rsidP="00FA4C76">
      <w:pPr>
        <w:pStyle w:val="Default"/>
        <w:ind w:firstLine="360"/>
      </w:pPr>
      <w:r>
        <w:t>21</w:t>
      </w:r>
      <w:r w:rsidR="00FA4C76" w:rsidRPr="00F01D7A">
        <w:t>.3. Фотоэффект. Уравнение Эйнштейна</w:t>
      </w:r>
    </w:p>
    <w:p w:rsidR="00FA4C76" w:rsidRPr="00F01D7A" w:rsidRDefault="00ED62B2" w:rsidP="00FA4C76">
      <w:pPr>
        <w:pStyle w:val="Default"/>
        <w:ind w:firstLine="360"/>
      </w:pPr>
      <w:r>
        <w:t>21</w:t>
      </w:r>
      <w:r w:rsidR="00FA4C76" w:rsidRPr="00F01D7A">
        <w:t>.4. Эффект Комптона</w:t>
      </w:r>
    </w:p>
    <w:p w:rsidR="00FA4C76" w:rsidRPr="00FF32B7" w:rsidRDefault="00ED62B2" w:rsidP="00FA4C76">
      <w:pPr>
        <w:pStyle w:val="Default"/>
        <w:ind w:firstLine="360"/>
      </w:pPr>
      <w:r>
        <w:t>22</w:t>
      </w:r>
      <w:r w:rsidR="00FA4C76">
        <w:t>. Квантовая теория излучения</w:t>
      </w:r>
    </w:p>
    <w:p w:rsidR="00FA4C76" w:rsidRPr="00FF32B7" w:rsidRDefault="00ED62B2" w:rsidP="00FA4C76">
      <w:pPr>
        <w:pStyle w:val="Default"/>
        <w:ind w:firstLine="360"/>
      </w:pPr>
      <w:r>
        <w:t>22</w:t>
      </w:r>
      <w:r w:rsidR="00FA4C76" w:rsidRPr="00F01D7A">
        <w:t xml:space="preserve">.1. Равновесное тепловое излучение. </w:t>
      </w:r>
      <w:proofErr w:type="spellStart"/>
      <w:r w:rsidR="00B03291" w:rsidRPr="00B03291">
        <w:t>Испус</w:t>
      </w:r>
      <w:r w:rsidR="00B03291">
        <w:t>кательная</w:t>
      </w:r>
      <w:proofErr w:type="spellEnd"/>
      <w:r w:rsidR="00B03291">
        <w:t xml:space="preserve"> и </w:t>
      </w:r>
      <w:r w:rsidR="00FA4C76" w:rsidRPr="00B03291">
        <w:t>поглощательная</w:t>
      </w:r>
      <w:r w:rsidR="00FA4C76" w:rsidRPr="00F01D7A">
        <w:t xml:space="preserve"> способность. Черное и серое тело</w:t>
      </w:r>
    </w:p>
    <w:p w:rsidR="00FA4C76" w:rsidRPr="00FF32B7" w:rsidRDefault="00ED62B2" w:rsidP="00FA4C76">
      <w:pPr>
        <w:pStyle w:val="Default"/>
        <w:ind w:firstLine="360"/>
      </w:pPr>
      <w:r>
        <w:t>22</w:t>
      </w:r>
      <w:r w:rsidR="00FA4C76" w:rsidRPr="00F01D7A">
        <w:t>.2. Закон Кирхгофа</w:t>
      </w:r>
    </w:p>
    <w:p w:rsidR="00FA4C76" w:rsidRPr="00FF32B7" w:rsidRDefault="00ED62B2" w:rsidP="00FA4C76">
      <w:pPr>
        <w:pStyle w:val="Default"/>
        <w:ind w:firstLine="360"/>
      </w:pPr>
      <w:r>
        <w:t>22</w:t>
      </w:r>
      <w:r w:rsidR="00FA4C76" w:rsidRPr="00F01D7A">
        <w:t>.3. Закон Стефана-Больцмана</w:t>
      </w:r>
    </w:p>
    <w:p w:rsidR="00FA4C76" w:rsidRPr="00FF32B7" w:rsidRDefault="00ED62B2" w:rsidP="00FA4C76">
      <w:pPr>
        <w:pStyle w:val="Default"/>
        <w:ind w:firstLine="360"/>
      </w:pPr>
      <w:r>
        <w:t>22</w:t>
      </w:r>
      <w:r w:rsidR="00FA4C76" w:rsidRPr="00F01D7A">
        <w:t>.4. Закон смещения Вина</w:t>
      </w:r>
    </w:p>
    <w:p w:rsidR="00FA4C76" w:rsidRPr="00FF32B7" w:rsidRDefault="00ED62B2" w:rsidP="00FA4C76">
      <w:pPr>
        <w:pStyle w:val="Default"/>
        <w:ind w:firstLine="360"/>
      </w:pPr>
      <w:r>
        <w:t>22</w:t>
      </w:r>
      <w:r w:rsidR="00FA4C76" w:rsidRPr="00F01D7A">
        <w:t>.5. Формула Рэлея-Джинса</w:t>
      </w:r>
    </w:p>
    <w:p w:rsidR="00FA4C76" w:rsidRPr="00FF32B7" w:rsidRDefault="00ED62B2" w:rsidP="00FA4C76">
      <w:pPr>
        <w:pStyle w:val="Default"/>
        <w:ind w:firstLine="360"/>
      </w:pPr>
      <w:r>
        <w:t>22</w:t>
      </w:r>
      <w:r w:rsidR="00FA4C76" w:rsidRPr="00F01D7A">
        <w:t>.6. Квантовая гипотеза и закон Планка. Связь закона Планка и законов излучения абсолютно черного тела</w:t>
      </w:r>
    </w:p>
    <w:p w:rsidR="00FA4C76" w:rsidRPr="00FF32B7" w:rsidRDefault="00ED62B2" w:rsidP="00FA4C76">
      <w:pPr>
        <w:pStyle w:val="Default"/>
        <w:ind w:firstLine="360"/>
      </w:pPr>
      <w:r>
        <w:t>22</w:t>
      </w:r>
      <w:r w:rsidR="00FA4C76" w:rsidRPr="00F01D7A">
        <w:t>.7. Спонтанное и вынужденное излучения</w:t>
      </w:r>
    </w:p>
    <w:p w:rsidR="00FA4C76" w:rsidRPr="00F01D7A" w:rsidRDefault="00ED62B2" w:rsidP="00FA4C76">
      <w:pPr>
        <w:pStyle w:val="Default"/>
        <w:ind w:firstLine="360"/>
      </w:pPr>
      <w:r>
        <w:t>22</w:t>
      </w:r>
      <w:r w:rsidR="00FA4C76" w:rsidRPr="00F01D7A">
        <w:t>.8. Лазеры</w:t>
      </w:r>
    </w:p>
    <w:p w:rsidR="00FA4C76" w:rsidRPr="00F01D7A" w:rsidRDefault="00ED62B2" w:rsidP="00FA4C76">
      <w:pPr>
        <w:pStyle w:val="Default"/>
        <w:ind w:firstLine="360"/>
      </w:pPr>
      <w:r>
        <w:t>23</w:t>
      </w:r>
      <w:r w:rsidR="00FA4C76">
        <w:t>. Планетарная модель атома и спектры</w:t>
      </w:r>
    </w:p>
    <w:p w:rsidR="00FA4C76" w:rsidRPr="00FF32B7" w:rsidRDefault="00ED62B2" w:rsidP="00FA4C76">
      <w:pPr>
        <w:pStyle w:val="Default"/>
        <w:ind w:firstLine="360"/>
      </w:pPr>
      <w:r>
        <w:t>23</w:t>
      </w:r>
      <w:r w:rsidR="00FA4C76" w:rsidRPr="00F01D7A">
        <w:t>.1. Опыты Резерфорда. Классическая модель атома</w:t>
      </w:r>
    </w:p>
    <w:p w:rsidR="00FA4C76" w:rsidRPr="00FF32B7" w:rsidRDefault="00ED62B2" w:rsidP="00FA4C76">
      <w:pPr>
        <w:pStyle w:val="Default"/>
        <w:ind w:firstLine="360"/>
      </w:pPr>
      <w:r>
        <w:t>23</w:t>
      </w:r>
      <w:r w:rsidR="00FA4C76" w:rsidRPr="00F01D7A">
        <w:t>.2. Постулаты Бора и их следствия</w:t>
      </w:r>
    </w:p>
    <w:p w:rsidR="00FA4C76" w:rsidRPr="00FF32B7" w:rsidRDefault="00ED62B2" w:rsidP="00FA4C76">
      <w:pPr>
        <w:pStyle w:val="Default"/>
        <w:ind w:firstLine="360"/>
      </w:pPr>
      <w:r>
        <w:t>23</w:t>
      </w:r>
      <w:r w:rsidR="00FA4C76" w:rsidRPr="00F01D7A">
        <w:t xml:space="preserve">.3. Дискретность энергетических уровней в атоме и происхождение линейчатых спектров. </w:t>
      </w:r>
      <w:r w:rsidR="00FA4C76" w:rsidRPr="00FF32B7">
        <w:t>Опыты Франка и Герца</w:t>
      </w:r>
    </w:p>
    <w:p w:rsidR="00FA4C76" w:rsidRPr="00FF32B7" w:rsidRDefault="00ED62B2" w:rsidP="00FA4C76">
      <w:pPr>
        <w:pStyle w:val="Default"/>
        <w:ind w:firstLine="360"/>
      </w:pPr>
      <w:r>
        <w:t>23</w:t>
      </w:r>
      <w:r w:rsidR="00FA4C76" w:rsidRPr="00F01D7A">
        <w:t xml:space="preserve">.4. Спектры атома водорода и водородоподобных ионов. </w:t>
      </w:r>
      <w:r w:rsidR="00FA4C76" w:rsidRPr="00FF32B7">
        <w:t>Недостатки теории Бора</w:t>
      </w:r>
    </w:p>
    <w:p w:rsidR="00FA4C76" w:rsidRDefault="00FA4C76" w:rsidP="00FA4C76">
      <w:pPr>
        <w:pStyle w:val="Default"/>
        <w:ind w:firstLine="360"/>
      </w:pPr>
    </w:p>
    <w:p w:rsidR="00FA4C76" w:rsidRDefault="00FA4C76" w:rsidP="00FA4C76">
      <w:pPr>
        <w:pStyle w:val="CM21"/>
        <w:ind w:left="360" w:hanging="360"/>
        <w:jc w:val="both"/>
        <w:rPr>
          <w:b/>
        </w:rPr>
      </w:pPr>
      <w:r>
        <w:rPr>
          <w:b/>
        </w:rPr>
        <w:t>Лабораторные работы по темам 21-24</w:t>
      </w:r>
    </w:p>
    <w:p w:rsidR="00FA4C76" w:rsidRDefault="00FA4C76" w:rsidP="00FA4C76">
      <w:pPr>
        <w:tabs>
          <w:tab w:val="left" w:pos="1070"/>
        </w:tabs>
        <w:suppressAutoHyphens/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№ 41</w:t>
      </w:r>
      <w:r>
        <w:rPr>
          <w:bCs/>
          <w:szCs w:val="20"/>
          <w:vertAlign w:val="subscript"/>
        </w:rPr>
        <w:t>1</w:t>
      </w:r>
      <w:r>
        <w:rPr>
          <w:bCs/>
          <w:szCs w:val="20"/>
        </w:rPr>
        <w:t xml:space="preserve">. Определение длины световой волны с помощью </w:t>
      </w:r>
      <w:proofErr w:type="spellStart"/>
      <w:r>
        <w:rPr>
          <w:bCs/>
          <w:szCs w:val="20"/>
        </w:rPr>
        <w:t>бипризмы</w:t>
      </w:r>
      <w:proofErr w:type="spellEnd"/>
      <w:r>
        <w:rPr>
          <w:bCs/>
          <w:szCs w:val="20"/>
        </w:rPr>
        <w:t xml:space="preserve"> Френеля.</w:t>
      </w:r>
    </w:p>
    <w:p w:rsidR="00FA4C76" w:rsidRDefault="00FA4C76" w:rsidP="00FA4C76">
      <w:pPr>
        <w:tabs>
          <w:tab w:val="left" w:pos="1310"/>
        </w:tabs>
        <w:suppressAutoHyphens/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№ 41</w:t>
      </w:r>
      <w:r>
        <w:rPr>
          <w:bCs/>
          <w:szCs w:val="20"/>
          <w:vertAlign w:val="subscript"/>
        </w:rPr>
        <w:t>2</w:t>
      </w:r>
      <w:r>
        <w:rPr>
          <w:bCs/>
          <w:szCs w:val="20"/>
        </w:rPr>
        <w:t>.</w:t>
      </w:r>
      <w:r>
        <w:rPr>
          <w:bCs/>
          <w:szCs w:val="20"/>
          <w:vertAlign w:val="subscript"/>
        </w:rPr>
        <w:t xml:space="preserve"> </w:t>
      </w:r>
      <w:r>
        <w:rPr>
          <w:bCs/>
          <w:szCs w:val="20"/>
        </w:rPr>
        <w:t xml:space="preserve"> Определение радиуса кривизны линзы интерференционным методом.</w:t>
      </w:r>
    </w:p>
    <w:p w:rsidR="00FA4C76" w:rsidRDefault="00FA4C76" w:rsidP="00FA4C76">
      <w:pPr>
        <w:tabs>
          <w:tab w:val="left" w:pos="1070"/>
        </w:tabs>
        <w:suppressAutoHyphens/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№ 42</w:t>
      </w:r>
      <w:r>
        <w:rPr>
          <w:bCs/>
          <w:szCs w:val="20"/>
          <w:vertAlign w:val="subscript"/>
        </w:rPr>
        <w:t>1</w:t>
      </w:r>
      <w:r>
        <w:rPr>
          <w:bCs/>
          <w:szCs w:val="20"/>
        </w:rPr>
        <w:t>. Дифракции  на щели и нити.</w:t>
      </w:r>
    </w:p>
    <w:p w:rsidR="00FA4C76" w:rsidRDefault="00FA4C76" w:rsidP="00FA4C76">
      <w:pPr>
        <w:tabs>
          <w:tab w:val="left" w:pos="1070"/>
        </w:tabs>
        <w:suppressAutoHyphens/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№ 42</w:t>
      </w:r>
      <w:r>
        <w:rPr>
          <w:bCs/>
          <w:szCs w:val="20"/>
          <w:vertAlign w:val="subscript"/>
        </w:rPr>
        <w:t>2</w:t>
      </w:r>
      <w:r>
        <w:rPr>
          <w:bCs/>
          <w:szCs w:val="20"/>
        </w:rPr>
        <w:t>. Дифракции Фраунгофера.</w:t>
      </w:r>
    </w:p>
    <w:p w:rsidR="00FA4C76" w:rsidRDefault="00FA4C76" w:rsidP="00FA4C76">
      <w:pPr>
        <w:tabs>
          <w:tab w:val="left" w:pos="1070"/>
        </w:tabs>
        <w:suppressAutoHyphens/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№ 42</w:t>
      </w:r>
      <w:r>
        <w:rPr>
          <w:bCs/>
          <w:szCs w:val="20"/>
          <w:vertAlign w:val="subscript"/>
        </w:rPr>
        <w:t>3</w:t>
      </w:r>
      <w:r>
        <w:rPr>
          <w:bCs/>
          <w:szCs w:val="20"/>
        </w:rPr>
        <w:t>. Измерение длины волны с помощью дифракционной решетки.</w:t>
      </w:r>
    </w:p>
    <w:p w:rsidR="00FA4C76" w:rsidRDefault="00FA4C76" w:rsidP="00FA4C76">
      <w:pPr>
        <w:tabs>
          <w:tab w:val="left" w:pos="1070"/>
        </w:tabs>
        <w:suppressAutoHyphens/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№ 42</w:t>
      </w:r>
      <w:r>
        <w:rPr>
          <w:bCs/>
          <w:szCs w:val="20"/>
          <w:vertAlign w:val="subscript"/>
        </w:rPr>
        <w:t>5</w:t>
      </w:r>
      <w:r>
        <w:rPr>
          <w:bCs/>
          <w:szCs w:val="20"/>
        </w:rPr>
        <w:t>. Дифракция Фраунгофера на двумерной плоской решетке.</w:t>
      </w:r>
    </w:p>
    <w:p w:rsidR="00FA4C76" w:rsidRDefault="00FA4C76" w:rsidP="00FA4C76">
      <w:pPr>
        <w:tabs>
          <w:tab w:val="left" w:pos="1070"/>
        </w:tabs>
        <w:suppressAutoHyphens/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№ 43</w:t>
      </w:r>
      <w:r>
        <w:rPr>
          <w:bCs/>
          <w:szCs w:val="20"/>
          <w:vertAlign w:val="subscript"/>
        </w:rPr>
        <w:t xml:space="preserve">1. </w:t>
      </w:r>
      <w:r>
        <w:rPr>
          <w:bCs/>
          <w:szCs w:val="20"/>
        </w:rPr>
        <w:t xml:space="preserve">Определение степени поляризации света. Закон </w:t>
      </w:r>
      <w:proofErr w:type="spellStart"/>
      <w:r>
        <w:rPr>
          <w:bCs/>
          <w:szCs w:val="20"/>
        </w:rPr>
        <w:t>Малюса</w:t>
      </w:r>
      <w:proofErr w:type="spellEnd"/>
      <w:r>
        <w:rPr>
          <w:bCs/>
          <w:szCs w:val="20"/>
        </w:rPr>
        <w:t>.</w:t>
      </w:r>
    </w:p>
    <w:p w:rsidR="00FA4C76" w:rsidRDefault="00FA4C76" w:rsidP="00FA4C76">
      <w:pPr>
        <w:tabs>
          <w:tab w:val="left" w:pos="1070"/>
        </w:tabs>
        <w:suppressAutoHyphens/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№ 43</w:t>
      </w:r>
      <w:r>
        <w:rPr>
          <w:bCs/>
          <w:szCs w:val="20"/>
          <w:vertAlign w:val="subscript"/>
        </w:rPr>
        <w:t>2</w:t>
      </w:r>
      <w:r>
        <w:rPr>
          <w:bCs/>
          <w:szCs w:val="20"/>
        </w:rPr>
        <w:t>. Исследование линейно и эллиптически поляризованного света.</w:t>
      </w:r>
    </w:p>
    <w:p w:rsidR="00FA4C76" w:rsidRDefault="00FA4C76" w:rsidP="00FA4C76">
      <w:pPr>
        <w:tabs>
          <w:tab w:val="left" w:pos="1070"/>
        </w:tabs>
        <w:suppressAutoHyphens/>
        <w:autoSpaceDE w:val="0"/>
        <w:autoSpaceDN w:val="0"/>
        <w:adjustRightInd w:val="0"/>
        <w:rPr>
          <w:bCs/>
        </w:rPr>
      </w:pPr>
      <w:r>
        <w:rPr>
          <w:bCs/>
        </w:rPr>
        <w:t>№ 46. Изучение внешнего фотоэффекта.</w:t>
      </w:r>
    </w:p>
    <w:p w:rsidR="00FA4C76" w:rsidRDefault="00FA4C76" w:rsidP="00FA4C76">
      <w:pPr>
        <w:tabs>
          <w:tab w:val="left" w:pos="1070"/>
        </w:tabs>
        <w:suppressAutoHyphens/>
        <w:autoSpaceDE w:val="0"/>
        <w:autoSpaceDN w:val="0"/>
        <w:adjustRightInd w:val="0"/>
        <w:rPr>
          <w:bCs/>
        </w:rPr>
      </w:pPr>
      <w:r>
        <w:rPr>
          <w:bCs/>
        </w:rPr>
        <w:t>№ 44. Изучение характеристик оптического квантового генератора (лазера).</w:t>
      </w:r>
    </w:p>
    <w:p w:rsidR="00FA4C76" w:rsidRDefault="00FA4C76" w:rsidP="00FA4C76">
      <w:pPr>
        <w:tabs>
          <w:tab w:val="left" w:pos="1070"/>
        </w:tabs>
        <w:suppressAutoHyphens/>
        <w:autoSpaceDE w:val="0"/>
        <w:autoSpaceDN w:val="0"/>
        <w:adjustRightInd w:val="0"/>
        <w:rPr>
          <w:bCs/>
        </w:rPr>
      </w:pPr>
      <w:r>
        <w:rPr>
          <w:bCs/>
        </w:rPr>
        <w:t>№ 45. Изучение законов теплового излучения.</w:t>
      </w:r>
    </w:p>
    <w:p w:rsidR="00FA4C76" w:rsidRDefault="00FA4C76" w:rsidP="00FA4C76">
      <w:pPr>
        <w:suppressAutoHyphens/>
        <w:autoSpaceDE w:val="0"/>
        <w:autoSpaceDN w:val="0"/>
        <w:adjustRightInd w:val="0"/>
        <w:rPr>
          <w:bCs/>
        </w:rPr>
      </w:pPr>
      <w:r>
        <w:rPr>
          <w:bCs/>
        </w:rPr>
        <w:t xml:space="preserve">№ 48. Изучение спектров излучения атомарных газов. </w:t>
      </w:r>
    </w:p>
    <w:p w:rsidR="00FA4C76" w:rsidRDefault="00FA4C76" w:rsidP="00FA4C76">
      <w:pPr>
        <w:pStyle w:val="Default"/>
        <w:ind w:firstLine="360"/>
      </w:pPr>
    </w:p>
    <w:p w:rsidR="00FA4C76" w:rsidRDefault="00FA4C76" w:rsidP="00FA4C76">
      <w:pPr>
        <w:pStyle w:val="Default"/>
        <w:ind w:firstLine="360"/>
      </w:pPr>
      <w:r w:rsidRPr="00A3132C">
        <w:t>Лабораторные работы</w:t>
      </w:r>
      <w:r>
        <w:t xml:space="preserve"> выполняются по две за модуль</w:t>
      </w:r>
      <w:r w:rsidRPr="00A3132C">
        <w:t xml:space="preserve"> </w:t>
      </w:r>
      <w:r w:rsidRPr="00A3132C">
        <w:rPr>
          <w:bCs/>
          <w:szCs w:val="20"/>
        </w:rPr>
        <w:t>согласно</w:t>
      </w:r>
      <w:r>
        <w:rPr>
          <w:bCs/>
          <w:szCs w:val="20"/>
        </w:rPr>
        <w:t xml:space="preserve"> календарному плану и графику выполнения работ </w:t>
      </w:r>
      <w:proofErr w:type="gramStart"/>
      <w:r>
        <w:rPr>
          <w:bCs/>
          <w:szCs w:val="20"/>
        </w:rPr>
        <w:t xml:space="preserve">( </w:t>
      </w:r>
      <w:proofErr w:type="gramEnd"/>
      <w:r>
        <w:rPr>
          <w:bCs/>
          <w:szCs w:val="20"/>
        </w:rPr>
        <w:t>в первом модуле</w:t>
      </w:r>
      <w:r w:rsidRPr="0051667A">
        <w:t xml:space="preserve"> </w:t>
      </w:r>
      <w:r>
        <w:t xml:space="preserve">выполняются </w:t>
      </w:r>
      <w:r w:rsidRPr="00A3132C">
        <w:t xml:space="preserve"> </w:t>
      </w:r>
      <w:r>
        <w:rPr>
          <w:bCs/>
          <w:szCs w:val="20"/>
        </w:rPr>
        <w:t>работы из списка от №0 до №15,  во втором модуле</w:t>
      </w:r>
      <w:r w:rsidRPr="0051667A">
        <w:t xml:space="preserve"> </w:t>
      </w:r>
      <w:r>
        <w:t xml:space="preserve">выполняются </w:t>
      </w:r>
      <w:r w:rsidRPr="00A3132C">
        <w:t xml:space="preserve"> </w:t>
      </w:r>
      <w:r>
        <w:rPr>
          <w:bCs/>
          <w:szCs w:val="20"/>
        </w:rPr>
        <w:t>работы</w:t>
      </w:r>
      <w:r w:rsidRPr="0051667A">
        <w:rPr>
          <w:bCs/>
          <w:szCs w:val="20"/>
        </w:rPr>
        <w:t xml:space="preserve"> </w:t>
      </w:r>
      <w:r>
        <w:rPr>
          <w:bCs/>
          <w:szCs w:val="20"/>
        </w:rPr>
        <w:t>из списка от №16 до №20,</w:t>
      </w:r>
      <w:r w:rsidRPr="0051667A">
        <w:rPr>
          <w:bCs/>
          <w:szCs w:val="20"/>
        </w:rPr>
        <w:t xml:space="preserve"> </w:t>
      </w:r>
      <w:r>
        <w:rPr>
          <w:bCs/>
          <w:szCs w:val="20"/>
        </w:rPr>
        <w:t>в третьем модуле</w:t>
      </w:r>
      <w:r w:rsidRPr="0051667A">
        <w:t xml:space="preserve"> </w:t>
      </w:r>
      <w:r>
        <w:t xml:space="preserve">выполняются </w:t>
      </w:r>
      <w:r w:rsidRPr="00A3132C">
        <w:t xml:space="preserve"> </w:t>
      </w:r>
      <w:r>
        <w:rPr>
          <w:bCs/>
          <w:szCs w:val="20"/>
        </w:rPr>
        <w:t>работы</w:t>
      </w:r>
      <w:r w:rsidRPr="004F6E41">
        <w:rPr>
          <w:bCs/>
          <w:szCs w:val="20"/>
        </w:rPr>
        <w:t xml:space="preserve"> </w:t>
      </w:r>
      <w:r>
        <w:rPr>
          <w:bCs/>
          <w:szCs w:val="20"/>
        </w:rPr>
        <w:t>из списка от №21 до №33,</w:t>
      </w:r>
      <w:r w:rsidRPr="0051667A">
        <w:rPr>
          <w:bCs/>
          <w:szCs w:val="20"/>
        </w:rPr>
        <w:t xml:space="preserve"> </w:t>
      </w:r>
      <w:r>
        <w:rPr>
          <w:bCs/>
          <w:szCs w:val="20"/>
        </w:rPr>
        <w:t>в четвертом модуле</w:t>
      </w:r>
      <w:r w:rsidRPr="0051667A">
        <w:t xml:space="preserve"> </w:t>
      </w:r>
      <w:r>
        <w:t xml:space="preserve">выполняются </w:t>
      </w:r>
      <w:r w:rsidRPr="00A3132C">
        <w:t xml:space="preserve"> </w:t>
      </w:r>
      <w:r>
        <w:rPr>
          <w:bCs/>
          <w:szCs w:val="20"/>
        </w:rPr>
        <w:t>работы из списка от №41 до №48).</w:t>
      </w:r>
    </w:p>
    <w:p w:rsidR="00FA4C76" w:rsidRDefault="00FA4C76" w:rsidP="00FA4C76">
      <w:pPr>
        <w:pStyle w:val="20"/>
        <w:jc w:val="center"/>
      </w:pPr>
      <w:r>
        <w:t>5. Учебно-методическое и информационное обеспечение дисциплины:</w:t>
      </w:r>
    </w:p>
    <w:p w:rsidR="00FA4C76" w:rsidRDefault="00FA4C76" w:rsidP="00FA4C76">
      <w:pPr>
        <w:rPr>
          <w:b/>
        </w:rPr>
      </w:pPr>
      <w:r>
        <w:rPr>
          <w:b/>
        </w:rPr>
        <w:t>Основная литература</w:t>
      </w:r>
    </w:p>
    <w:p w:rsidR="00FA4C76" w:rsidRDefault="00FA4C76" w:rsidP="00FA4C76">
      <w:r>
        <w:lastRenderedPageBreak/>
        <w:t>1.</w:t>
      </w:r>
      <w:r w:rsidR="00931133" w:rsidRPr="00931133">
        <w:t xml:space="preserve"> </w:t>
      </w:r>
      <w:r w:rsidR="00931133">
        <w:t xml:space="preserve">Трофимова Т.И. Курс физики. Москва, </w:t>
      </w:r>
      <w:r w:rsidR="00931133">
        <w:rPr>
          <w:lang w:val="en-US"/>
        </w:rPr>
        <w:t>Academia</w:t>
      </w:r>
      <w:r w:rsidR="00931133">
        <w:t>, 2005г (возможны и другие года издания)</w:t>
      </w:r>
      <w:r>
        <w:t>.</w:t>
      </w:r>
    </w:p>
    <w:p w:rsidR="00FA4C76" w:rsidRDefault="00FA4C76" w:rsidP="00FA4C76">
      <w:r>
        <w:t>2.</w:t>
      </w:r>
      <w:r w:rsidR="00931133" w:rsidRPr="00931133">
        <w:t xml:space="preserve"> </w:t>
      </w:r>
      <w:r w:rsidR="00931133">
        <w:t>Методические  пособия к лабораторным работам по курсу общей физики</w:t>
      </w:r>
    </w:p>
    <w:p w:rsidR="00FA4C76" w:rsidRDefault="00FA4C76" w:rsidP="00FA4C76">
      <w:pPr>
        <w:jc w:val="both"/>
      </w:pPr>
      <w:r>
        <w:t>3.</w:t>
      </w:r>
      <w:r w:rsidR="00931133" w:rsidRPr="00931133">
        <w:t xml:space="preserve"> </w:t>
      </w:r>
      <w:r w:rsidR="00931133">
        <w:t>Трофимова Т.И. Сборник задач по курсу физики, Москва, «Высшая школа», 2003г.</w:t>
      </w:r>
    </w:p>
    <w:p w:rsidR="00FA4C76" w:rsidRDefault="00FA4C76" w:rsidP="00FA4C76">
      <w:pPr>
        <w:jc w:val="both"/>
      </w:pPr>
    </w:p>
    <w:p w:rsidR="00FA4C76" w:rsidRDefault="00FA4C76" w:rsidP="00FA4C76">
      <w:pPr>
        <w:jc w:val="both"/>
        <w:rPr>
          <w:b/>
        </w:rPr>
      </w:pPr>
      <w:r>
        <w:t xml:space="preserve"> </w:t>
      </w:r>
      <w:r>
        <w:rPr>
          <w:b/>
        </w:rPr>
        <w:t>Дополнительная литература</w:t>
      </w:r>
    </w:p>
    <w:p w:rsidR="00FA4C76" w:rsidRDefault="00FA4C76" w:rsidP="00FA4C76">
      <w:pPr>
        <w:jc w:val="both"/>
      </w:pPr>
      <w:r>
        <w:t xml:space="preserve"> </w:t>
      </w:r>
    </w:p>
    <w:p w:rsidR="00FA4C76" w:rsidRDefault="00E554BF" w:rsidP="00FA4C76">
      <w:pPr>
        <w:jc w:val="both"/>
      </w:pPr>
      <w:r>
        <w:t>1</w:t>
      </w:r>
      <w:r w:rsidR="00FA4C76">
        <w:t xml:space="preserve">. Савельев И.В. Курс общей физики (в 5 томах) Москва, </w:t>
      </w:r>
      <w:proofErr w:type="spellStart"/>
      <w:r w:rsidR="00FA4C76">
        <w:t>Астрем</w:t>
      </w:r>
      <w:proofErr w:type="spellEnd"/>
      <w:r w:rsidR="00FA4C76">
        <w:t>-АСТ, 2001г.</w:t>
      </w:r>
    </w:p>
    <w:p w:rsidR="00FA4C76" w:rsidRDefault="00FA4C76" w:rsidP="00FA4C76">
      <w:pPr>
        <w:jc w:val="both"/>
      </w:pPr>
    </w:p>
    <w:p w:rsidR="00FA4C76" w:rsidRDefault="00FA4C76" w:rsidP="00FA4C76">
      <w:pPr>
        <w:pStyle w:val="20"/>
        <w:jc w:val="center"/>
      </w:pPr>
      <w:r>
        <w:t>6. Материально-техническое обеспечение дисциплины:</w:t>
      </w:r>
    </w:p>
    <w:p w:rsidR="00FA4C76" w:rsidRDefault="00FA4C76" w:rsidP="00FA4C76">
      <w:pPr>
        <w:rPr>
          <w:b/>
        </w:rPr>
      </w:pPr>
      <w:r>
        <w:rPr>
          <w:b/>
        </w:rPr>
        <w:t xml:space="preserve">Физические лаборатории: </w:t>
      </w:r>
    </w:p>
    <w:p w:rsidR="00FA4C76" w:rsidRDefault="00FA4C76" w:rsidP="00FA4C76">
      <w:r>
        <w:t xml:space="preserve">«Механика», </w:t>
      </w:r>
    </w:p>
    <w:p w:rsidR="00FA4C76" w:rsidRDefault="00FA4C76" w:rsidP="00FA4C76">
      <w:r>
        <w:t xml:space="preserve">«Молекулярная физика», </w:t>
      </w:r>
    </w:p>
    <w:p w:rsidR="00FA4C76" w:rsidRDefault="00FA4C76" w:rsidP="00FA4C76">
      <w:r>
        <w:t xml:space="preserve">«Электричество и магнетизм», </w:t>
      </w:r>
    </w:p>
    <w:p w:rsidR="00FA4C76" w:rsidRDefault="00FA4C76" w:rsidP="00FA4C76">
      <w:r>
        <w:t xml:space="preserve">«Волновая оптика», </w:t>
      </w:r>
    </w:p>
    <w:p w:rsidR="00FA4C76" w:rsidRDefault="00FA4C76" w:rsidP="00FA4C76">
      <w:r>
        <w:t xml:space="preserve">«Квантовая оптика и атомная физика», </w:t>
      </w:r>
    </w:p>
    <w:p w:rsidR="00FA4C76" w:rsidRDefault="00FA4C76" w:rsidP="00FA4C76">
      <w:pPr>
        <w:rPr>
          <w:b/>
        </w:rPr>
      </w:pPr>
      <w:r>
        <w:rPr>
          <w:b/>
        </w:rPr>
        <w:t xml:space="preserve">Кабинет физических демонстраций. </w:t>
      </w:r>
    </w:p>
    <w:p w:rsidR="00FA4C76" w:rsidRDefault="00FA4C76" w:rsidP="00FA4C76">
      <w:pPr>
        <w:jc w:val="both"/>
      </w:pPr>
    </w:p>
    <w:p w:rsidR="00FA4C76" w:rsidRDefault="008765AE" w:rsidP="008765AE">
      <w:pPr>
        <w:pStyle w:val="Default"/>
        <w:spacing w:before="600" w:line="276" w:lineRule="atLeast"/>
        <w:jc w:val="both"/>
      </w:pPr>
      <w:r>
        <w:t xml:space="preserve">Автор программы, проф.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Гольцман</w:t>
      </w:r>
      <w:proofErr w:type="spellEnd"/>
      <w:r>
        <w:t xml:space="preserve"> Г.Н.</w:t>
      </w:r>
    </w:p>
    <w:p w:rsidR="00BF5EC9" w:rsidRDefault="00BF5EC9"/>
    <w:p w:rsidR="00FA4C76" w:rsidRDefault="00FA4C76"/>
    <w:p w:rsidR="00FA4C76" w:rsidRDefault="00FA4C76"/>
    <w:sectPr w:rsidR="00FA4C76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37" w:rsidRDefault="00DE3A37" w:rsidP="00931133">
      <w:r>
        <w:separator/>
      </w:r>
    </w:p>
  </w:endnote>
  <w:endnote w:type="continuationSeparator" w:id="0">
    <w:p w:rsidR="00DE3A37" w:rsidRDefault="00DE3A37" w:rsidP="0093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44807"/>
      <w:docPartObj>
        <w:docPartGallery w:val="Page Numbers (Bottom of Page)"/>
        <w:docPartUnique/>
      </w:docPartObj>
    </w:sdtPr>
    <w:sdtEndPr/>
    <w:sdtContent>
      <w:p w:rsidR="008C3219" w:rsidRDefault="008C32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A00">
          <w:rPr>
            <w:noProof/>
          </w:rPr>
          <w:t>18</w:t>
        </w:r>
        <w:r>
          <w:fldChar w:fldCharType="end"/>
        </w:r>
      </w:p>
    </w:sdtContent>
  </w:sdt>
  <w:p w:rsidR="008C3219" w:rsidRDefault="008C32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37" w:rsidRDefault="00DE3A37" w:rsidP="00931133">
      <w:r>
        <w:separator/>
      </w:r>
    </w:p>
  </w:footnote>
  <w:footnote w:type="continuationSeparator" w:id="0">
    <w:p w:rsidR="00DE3A37" w:rsidRDefault="00DE3A37" w:rsidP="00931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328452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B1A2C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AE4B96"/>
    <w:multiLevelType w:val="hybridMultilevel"/>
    <w:tmpl w:val="13808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E00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56C08"/>
    <w:multiLevelType w:val="hybridMultilevel"/>
    <w:tmpl w:val="5A6C5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36152E"/>
    <w:multiLevelType w:val="hybridMultilevel"/>
    <w:tmpl w:val="6B483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402C55"/>
    <w:multiLevelType w:val="hybridMultilevel"/>
    <w:tmpl w:val="CE982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C0135F"/>
    <w:multiLevelType w:val="hybridMultilevel"/>
    <w:tmpl w:val="B7B88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232944"/>
    <w:multiLevelType w:val="hybridMultilevel"/>
    <w:tmpl w:val="924E3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2E5B87"/>
    <w:multiLevelType w:val="hybridMultilevel"/>
    <w:tmpl w:val="EBA6FCE6"/>
    <w:lvl w:ilvl="0" w:tplc="6052A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AA02FD"/>
    <w:multiLevelType w:val="hybridMultilevel"/>
    <w:tmpl w:val="CA00EC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E9C7178"/>
    <w:multiLevelType w:val="hybridMultilevel"/>
    <w:tmpl w:val="B51C8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381286"/>
    <w:multiLevelType w:val="hybridMultilevel"/>
    <w:tmpl w:val="B54A6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9875C9"/>
    <w:multiLevelType w:val="hybridMultilevel"/>
    <w:tmpl w:val="D5BABE6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2DBD56A0"/>
    <w:multiLevelType w:val="hybridMultilevel"/>
    <w:tmpl w:val="F62C9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EC6A72"/>
    <w:multiLevelType w:val="hybridMultilevel"/>
    <w:tmpl w:val="B04CD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344B7E"/>
    <w:multiLevelType w:val="hybridMultilevel"/>
    <w:tmpl w:val="B7D05DD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D3B3A25"/>
    <w:multiLevelType w:val="hybridMultilevel"/>
    <w:tmpl w:val="AEC42C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D559FF"/>
    <w:multiLevelType w:val="hybridMultilevel"/>
    <w:tmpl w:val="6CC6671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1D5D1D"/>
    <w:multiLevelType w:val="hybridMultilevel"/>
    <w:tmpl w:val="D1204D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8051BEA"/>
    <w:multiLevelType w:val="hybridMultilevel"/>
    <w:tmpl w:val="48266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E404B1"/>
    <w:multiLevelType w:val="hybridMultilevel"/>
    <w:tmpl w:val="314A68C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B84559D"/>
    <w:multiLevelType w:val="hybridMultilevel"/>
    <w:tmpl w:val="5E1A9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CB24E3"/>
    <w:multiLevelType w:val="hybridMultilevel"/>
    <w:tmpl w:val="B88C7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50105B"/>
    <w:multiLevelType w:val="hybridMultilevel"/>
    <w:tmpl w:val="6AAA9DB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3CB6B08"/>
    <w:multiLevelType w:val="hybridMultilevel"/>
    <w:tmpl w:val="B48864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70651D2"/>
    <w:multiLevelType w:val="hybridMultilevel"/>
    <w:tmpl w:val="744AD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4B2E54"/>
    <w:multiLevelType w:val="hybridMultilevel"/>
    <w:tmpl w:val="18060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944B73"/>
    <w:multiLevelType w:val="hybridMultilevel"/>
    <w:tmpl w:val="A1224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F1D36"/>
    <w:multiLevelType w:val="hybridMultilevel"/>
    <w:tmpl w:val="9714406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66CB3C9E"/>
    <w:multiLevelType w:val="hybridMultilevel"/>
    <w:tmpl w:val="8AE2A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6225B7"/>
    <w:multiLevelType w:val="hybridMultilevel"/>
    <w:tmpl w:val="2D4E8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C26A90"/>
    <w:multiLevelType w:val="hybridMultilevel"/>
    <w:tmpl w:val="CD00F960"/>
    <w:lvl w:ilvl="0" w:tplc="FE4C7728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A7061E9"/>
    <w:multiLevelType w:val="hybridMultilevel"/>
    <w:tmpl w:val="E20A1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D1064E"/>
    <w:multiLevelType w:val="hybridMultilevel"/>
    <w:tmpl w:val="06680CD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29"/>
  </w:num>
  <w:num w:numId="3">
    <w:abstractNumId w:val="16"/>
  </w:num>
  <w:num w:numId="4">
    <w:abstractNumId w:val="34"/>
  </w:num>
  <w:num w:numId="5">
    <w:abstractNumId w:val="24"/>
  </w:num>
  <w:num w:numId="6">
    <w:abstractNumId w:val="25"/>
  </w:num>
  <w:num w:numId="7">
    <w:abstractNumId w:val="21"/>
  </w:num>
  <w:num w:numId="8">
    <w:abstractNumId w:val="10"/>
  </w:num>
  <w:num w:numId="9">
    <w:abstractNumId w:val="9"/>
  </w:num>
  <w:num w:numId="10">
    <w:abstractNumId w:val="13"/>
  </w:num>
  <w:num w:numId="11">
    <w:abstractNumId w:val="19"/>
  </w:num>
  <w:num w:numId="12">
    <w:abstractNumId w:val="1"/>
  </w:num>
  <w:num w:numId="13">
    <w:abstractNumId w:val="0"/>
  </w:num>
  <w:num w:numId="14">
    <w:abstractNumId w:val="26"/>
  </w:num>
  <w:num w:numId="15">
    <w:abstractNumId w:val="32"/>
  </w:num>
  <w:num w:numId="16">
    <w:abstractNumId w:val="27"/>
  </w:num>
  <w:num w:numId="17">
    <w:abstractNumId w:val="12"/>
  </w:num>
  <w:num w:numId="18">
    <w:abstractNumId w:val="2"/>
  </w:num>
  <w:num w:numId="19">
    <w:abstractNumId w:val="11"/>
  </w:num>
  <w:num w:numId="20">
    <w:abstractNumId w:val="3"/>
  </w:num>
  <w:num w:numId="21">
    <w:abstractNumId w:val="5"/>
  </w:num>
  <w:num w:numId="22">
    <w:abstractNumId w:val="30"/>
  </w:num>
  <w:num w:numId="23">
    <w:abstractNumId w:val="15"/>
  </w:num>
  <w:num w:numId="24">
    <w:abstractNumId w:val="28"/>
  </w:num>
  <w:num w:numId="25">
    <w:abstractNumId w:val="4"/>
  </w:num>
  <w:num w:numId="26">
    <w:abstractNumId w:val="23"/>
  </w:num>
  <w:num w:numId="27">
    <w:abstractNumId w:val="7"/>
  </w:num>
  <w:num w:numId="28">
    <w:abstractNumId w:val="31"/>
  </w:num>
  <w:num w:numId="29">
    <w:abstractNumId w:val="20"/>
  </w:num>
  <w:num w:numId="30">
    <w:abstractNumId w:val="8"/>
  </w:num>
  <w:num w:numId="31">
    <w:abstractNumId w:val="14"/>
  </w:num>
  <w:num w:numId="32">
    <w:abstractNumId w:val="33"/>
  </w:num>
  <w:num w:numId="33">
    <w:abstractNumId w:val="6"/>
  </w:num>
  <w:num w:numId="34">
    <w:abstractNumId w:val="2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76"/>
    <w:rsid w:val="000734FD"/>
    <w:rsid w:val="000E284D"/>
    <w:rsid w:val="00101CA5"/>
    <w:rsid w:val="00223292"/>
    <w:rsid w:val="002C4B70"/>
    <w:rsid w:val="00371E03"/>
    <w:rsid w:val="003E1EE6"/>
    <w:rsid w:val="00405C17"/>
    <w:rsid w:val="004A6A00"/>
    <w:rsid w:val="0052059E"/>
    <w:rsid w:val="005710A7"/>
    <w:rsid w:val="00624CE4"/>
    <w:rsid w:val="007018FA"/>
    <w:rsid w:val="007B42AF"/>
    <w:rsid w:val="007F0E53"/>
    <w:rsid w:val="008765AE"/>
    <w:rsid w:val="008C3219"/>
    <w:rsid w:val="00931133"/>
    <w:rsid w:val="009D39A0"/>
    <w:rsid w:val="00B03291"/>
    <w:rsid w:val="00B3039E"/>
    <w:rsid w:val="00B63DA4"/>
    <w:rsid w:val="00BA44B9"/>
    <w:rsid w:val="00BF5EC9"/>
    <w:rsid w:val="00D45D4E"/>
    <w:rsid w:val="00DE3A37"/>
    <w:rsid w:val="00E554BF"/>
    <w:rsid w:val="00ED62B2"/>
    <w:rsid w:val="00FA4C76"/>
    <w:rsid w:val="00FC7F08"/>
    <w:rsid w:val="00FD6313"/>
    <w:rsid w:val="00FE3336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A4C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link w:val="21"/>
    <w:qFormat/>
    <w:rsid w:val="00FA4C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FA4C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A4C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A4C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A4C7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FA4C76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4C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FA4C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FA4C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A4C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FA4C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A4C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A4C7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rsid w:val="00FA4C76"/>
    <w:rPr>
      <w:color w:val="0000FF"/>
      <w:u w:val="single"/>
    </w:rPr>
  </w:style>
  <w:style w:type="paragraph" w:styleId="a5">
    <w:name w:val="List Paragraph"/>
    <w:basedOn w:val="a0"/>
    <w:qFormat/>
    <w:rsid w:val="00FA4C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2"/>
    <w:rsid w:val="00FA4C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nhideWhenUsed/>
    <w:rsid w:val="00FA4C7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1"/>
    <w:link w:val="a7"/>
    <w:rsid w:val="00FA4C76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unhideWhenUsed/>
    <w:rsid w:val="00FA4C7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1"/>
    <w:link w:val="a9"/>
    <w:uiPriority w:val="99"/>
    <w:rsid w:val="00FA4C76"/>
    <w:rPr>
      <w:rFonts w:ascii="Calibri" w:eastAsia="Calibri" w:hAnsi="Calibri" w:cs="Times New Roman"/>
    </w:rPr>
  </w:style>
  <w:style w:type="paragraph" w:customStyle="1" w:styleId="CM1">
    <w:name w:val="CM1"/>
    <w:basedOn w:val="a0"/>
    <w:next w:val="a0"/>
    <w:rsid w:val="00FA4C76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FA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4">
    <w:name w:val="CM24"/>
    <w:basedOn w:val="Default"/>
    <w:next w:val="Default"/>
    <w:rsid w:val="00FA4C76"/>
    <w:pPr>
      <w:spacing w:after="285"/>
    </w:pPr>
    <w:rPr>
      <w:color w:val="auto"/>
    </w:rPr>
  </w:style>
  <w:style w:type="paragraph" w:customStyle="1" w:styleId="CM21">
    <w:name w:val="CM21"/>
    <w:basedOn w:val="Default"/>
    <w:next w:val="Default"/>
    <w:rsid w:val="00FA4C76"/>
    <w:pPr>
      <w:spacing w:after="133"/>
    </w:pPr>
    <w:rPr>
      <w:color w:val="auto"/>
    </w:rPr>
  </w:style>
  <w:style w:type="paragraph" w:customStyle="1" w:styleId="CM6">
    <w:name w:val="CM6"/>
    <w:basedOn w:val="Default"/>
    <w:next w:val="Default"/>
    <w:rsid w:val="00FA4C76"/>
    <w:rPr>
      <w:color w:val="auto"/>
    </w:rPr>
  </w:style>
  <w:style w:type="paragraph" w:customStyle="1" w:styleId="CM27">
    <w:name w:val="CM27"/>
    <w:basedOn w:val="Default"/>
    <w:next w:val="Default"/>
    <w:rsid w:val="00FA4C76"/>
    <w:pPr>
      <w:spacing w:after="540"/>
    </w:pPr>
    <w:rPr>
      <w:color w:val="auto"/>
    </w:rPr>
  </w:style>
  <w:style w:type="paragraph" w:customStyle="1" w:styleId="CM3">
    <w:name w:val="CM3"/>
    <w:basedOn w:val="Default"/>
    <w:next w:val="Default"/>
    <w:rsid w:val="00FA4C76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FA4C76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A4C76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FA4C76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FA4C76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FA4C76"/>
    <w:pPr>
      <w:spacing w:line="27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FA4C76"/>
    <w:pPr>
      <w:spacing w:line="276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FA4C76"/>
    <w:pPr>
      <w:spacing w:after="465"/>
    </w:pPr>
    <w:rPr>
      <w:color w:val="auto"/>
    </w:rPr>
  </w:style>
  <w:style w:type="paragraph" w:customStyle="1" w:styleId="CM22">
    <w:name w:val="CM22"/>
    <w:basedOn w:val="Default"/>
    <w:next w:val="Default"/>
    <w:rsid w:val="00FA4C76"/>
    <w:pPr>
      <w:spacing w:after="420"/>
    </w:pPr>
    <w:rPr>
      <w:color w:val="auto"/>
    </w:rPr>
  </w:style>
  <w:style w:type="paragraph" w:customStyle="1" w:styleId="CM19">
    <w:name w:val="CM19"/>
    <w:basedOn w:val="Default"/>
    <w:next w:val="Default"/>
    <w:rsid w:val="00FA4C76"/>
    <w:pPr>
      <w:spacing w:line="293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FA4C76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FA4C76"/>
    <w:pPr>
      <w:spacing w:after="233"/>
    </w:pPr>
    <w:rPr>
      <w:color w:val="auto"/>
    </w:rPr>
  </w:style>
  <w:style w:type="paragraph" w:customStyle="1" w:styleId="ab">
    <w:name w:val="Знак"/>
    <w:basedOn w:val="a0"/>
    <w:rsid w:val="00FA4C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FollowedHyperlink"/>
    <w:rsid w:val="00FA4C76"/>
    <w:rPr>
      <w:color w:val="800080"/>
      <w:u w:val="single"/>
    </w:rPr>
  </w:style>
  <w:style w:type="paragraph" w:styleId="ad">
    <w:name w:val="Body Text Indent"/>
    <w:basedOn w:val="a0"/>
    <w:link w:val="ae"/>
    <w:rsid w:val="00FA4C76"/>
    <w:pPr>
      <w:spacing w:after="100"/>
      <w:ind w:left="357"/>
      <w:jc w:val="both"/>
    </w:pPr>
    <w:rPr>
      <w:lang w:val="en-US"/>
    </w:rPr>
  </w:style>
  <w:style w:type="character" w:customStyle="1" w:styleId="ae">
    <w:name w:val="Основной текст с отступом Знак"/>
    <w:basedOn w:val="a1"/>
    <w:link w:val="ad"/>
    <w:rsid w:val="00FA4C7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">
    <w:name w:val="List"/>
    <w:basedOn w:val="a0"/>
    <w:rsid w:val="00FA4C76"/>
    <w:pPr>
      <w:ind w:left="283" w:hanging="283"/>
    </w:pPr>
  </w:style>
  <w:style w:type="paragraph" w:styleId="22">
    <w:name w:val="List 2"/>
    <w:basedOn w:val="a0"/>
    <w:rsid w:val="00FA4C76"/>
    <w:pPr>
      <w:ind w:left="566" w:hanging="283"/>
    </w:pPr>
  </w:style>
  <w:style w:type="paragraph" w:styleId="a">
    <w:name w:val="List Bullet"/>
    <w:basedOn w:val="a0"/>
    <w:rsid w:val="00FA4C76"/>
    <w:pPr>
      <w:numPr>
        <w:numId w:val="12"/>
      </w:numPr>
    </w:pPr>
  </w:style>
  <w:style w:type="paragraph" w:styleId="2">
    <w:name w:val="List Bullet 2"/>
    <w:basedOn w:val="a0"/>
    <w:rsid w:val="00FA4C76"/>
    <w:pPr>
      <w:numPr>
        <w:numId w:val="13"/>
      </w:numPr>
    </w:pPr>
  </w:style>
  <w:style w:type="paragraph" w:styleId="af0">
    <w:name w:val="Body Text"/>
    <w:basedOn w:val="a0"/>
    <w:link w:val="af1"/>
    <w:rsid w:val="00FA4C76"/>
    <w:pPr>
      <w:spacing w:after="120"/>
    </w:pPr>
  </w:style>
  <w:style w:type="character" w:customStyle="1" w:styleId="af1">
    <w:name w:val="Основной текст Знак"/>
    <w:basedOn w:val="a1"/>
    <w:link w:val="af0"/>
    <w:rsid w:val="00FA4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First Indent"/>
    <w:basedOn w:val="af0"/>
    <w:link w:val="af3"/>
    <w:rsid w:val="00FA4C76"/>
    <w:pPr>
      <w:ind w:firstLine="210"/>
    </w:pPr>
  </w:style>
  <w:style w:type="character" w:customStyle="1" w:styleId="af3">
    <w:name w:val="Красная строка Знак"/>
    <w:basedOn w:val="af1"/>
    <w:link w:val="af2"/>
    <w:rsid w:val="00FA4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d"/>
    <w:link w:val="24"/>
    <w:rsid w:val="00FA4C76"/>
    <w:pPr>
      <w:spacing w:after="120"/>
      <w:ind w:left="283" w:firstLine="210"/>
      <w:jc w:val="left"/>
    </w:pPr>
    <w:rPr>
      <w:lang w:val="ru-RU"/>
    </w:rPr>
  </w:style>
  <w:style w:type="character" w:customStyle="1" w:styleId="24">
    <w:name w:val="Красная строка 2 Знак"/>
    <w:basedOn w:val="ae"/>
    <w:link w:val="23"/>
    <w:rsid w:val="00FA4C7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4">
    <w:name w:val="Balloon Text"/>
    <w:basedOn w:val="a0"/>
    <w:link w:val="af5"/>
    <w:semiHidden/>
    <w:rsid w:val="00FA4C7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semiHidden/>
    <w:rsid w:val="00FA4C7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0"/>
    <w:link w:val="30"/>
    <w:rsid w:val="00FA4C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FA4C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A4C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link w:val="21"/>
    <w:qFormat/>
    <w:rsid w:val="00FA4C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FA4C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A4C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A4C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A4C7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FA4C76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4C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FA4C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FA4C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A4C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FA4C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A4C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A4C7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rsid w:val="00FA4C76"/>
    <w:rPr>
      <w:color w:val="0000FF"/>
      <w:u w:val="single"/>
    </w:rPr>
  </w:style>
  <w:style w:type="paragraph" w:styleId="a5">
    <w:name w:val="List Paragraph"/>
    <w:basedOn w:val="a0"/>
    <w:qFormat/>
    <w:rsid w:val="00FA4C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2"/>
    <w:rsid w:val="00FA4C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nhideWhenUsed/>
    <w:rsid w:val="00FA4C7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1"/>
    <w:link w:val="a7"/>
    <w:rsid w:val="00FA4C76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unhideWhenUsed/>
    <w:rsid w:val="00FA4C7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1"/>
    <w:link w:val="a9"/>
    <w:uiPriority w:val="99"/>
    <w:rsid w:val="00FA4C76"/>
    <w:rPr>
      <w:rFonts w:ascii="Calibri" w:eastAsia="Calibri" w:hAnsi="Calibri" w:cs="Times New Roman"/>
    </w:rPr>
  </w:style>
  <w:style w:type="paragraph" w:customStyle="1" w:styleId="CM1">
    <w:name w:val="CM1"/>
    <w:basedOn w:val="a0"/>
    <w:next w:val="a0"/>
    <w:rsid w:val="00FA4C76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FA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4">
    <w:name w:val="CM24"/>
    <w:basedOn w:val="Default"/>
    <w:next w:val="Default"/>
    <w:rsid w:val="00FA4C76"/>
    <w:pPr>
      <w:spacing w:after="285"/>
    </w:pPr>
    <w:rPr>
      <w:color w:val="auto"/>
    </w:rPr>
  </w:style>
  <w:style w:type="paragraph" w:customStyle="1" w:styleId="CM21">
    <w:name w:val="CM21"/>
    <w:basedOn w:val="Default"/>
    <w:next w:val="Default"/>
    <w:rsid w:val="00FA4C76"/>
    <w:pPr>
      <w:spacing w:after="133"/>
    </w:pPr>
    <w:rPr>
      <w:color w:val="auto"/>
    </w:rPr>
  </w:style>
  <w:style w:type="paragraph" w:customStyle="1" w:styleId="CM6">
    <w:name w:val="CM6"/>
    <w:basedOn w:val="Default"/>
    <w:next w:val="Default"/>
    <w:rsid w:val="00FA4C76"/>
    <w:rPr>
      <w:color w:val="auto"/>
    </w:rPr>
  </w:style>
  <w:style w:type="paragraph" w:customStyle="1" w:styleId="CM27">
    <w:name w:val="CM27"/>
    <w:basedOn w:val="Default"/>
    <w:next w:val="Default"/>
    <w:rsid w:val="00FA4C76"/>
    <w:pPr>
      <w:spacing w:after="540"/>
    </w:pPr>
    <w:rPr>
      <w:color w:val="auto"/>
    </w:rPr>
  </w:style>
  <w:style w:type="paragraph" w:customStyle="1" w:styleId="CM3">
    <w:name w:val="CM3"/>
    <w:basedOn w:val="Default"/>
    <w:next w:val="Default"/>
    <w:rsid w:val="00FA4C76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FA4C76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A4C76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FA4C76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FA4C76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FA4C76"/>
    <w:pPr>
      <w:spacing w:line="27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FA4C76"/>
    <w:pPr>
      <w:spacing w:line="276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FA4C76"/>
    <w:pPr>
      <w:spacing w:after="465"/>
    </w:pPr>
    <w:rPr>
      <w:color w:val="auto"/>
    </w:rPr>
  </w:style>
  <w:style w:type="paragraph" w:customStyle="1" w:styleId="CM22">
    <w:name w:val="CM22"/>
    <w:basedOn w:val="Default"/>
    <w:next w:val="Default"/>
    <w:rsid w:val="00FA4C76"/>
    <w:pPr>
      <w:spacing w:after="420"/>
    </w:pPr>
    <w:rPr>
      <w:color w:val="auto"/>
    </w:rPr>
  </w:style>
  <w:style w:type="paragraph" w:customStyle="1" w:styleId="CM19">
    <w:name w:val="CM19"/>
    <w:basedOn w:val="Default"/>
    <w:next w:val="Default"/>
    <w:rsid w:val="00FA4C76"/>
    <w:pPr>
      <w:spacing w:line="293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FA4C76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FA4C76"/>
    <w:pPr>
      <w:spacing w:after="233"/>
    </w:pPr>
    <w:rPr>
      <w:color w:val="auto"/>
    </w:rPr>
  </w:style>
  <w:style w:type="paragraph" w:customStyle="1" w:styleId="ab">
    <w:name w:val="Знак"/>
    <w:basedOn w:val="a0"/>
    <w:rsid w:val="00FA4C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FollowedHyperlink"/>
    <w:rsid w:val="00FA4C76"/>
    <w:rPr>
      <w:color w:val="800080"/>
      <w:u w:val="single"/>
    </w:rPr>
  </w:style>
  <w:style w:type="paragraph" w:styleId="ad">
    <w:name w:val="Body Text Indent"/>
    <w:basedOn w:val="a0"/>
    <w:link w:val="ae"/>
    <w:rsid w:val="00FA4C76"/>
    <w:pPr>
      <w:spacing w:after="100"/>
      <w:ind w:left="357"/>
      <w:jc w:val="both"/>
    </w:pPr>
    <w:rPr>
      <w:lang w:val="en-US"/>
    </w:rPr>
  </w:style>
  <w:style w:type="character" w:customStyle="1" w:styleId="ae">
    <w:name w:val="Основной текст с отступом Знак"/>
    <w:basedOn w:val="a1"/>
    <w:link w:val="ad"/>
    <w:rsid w:val="00FA4C7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">
    <w:name w:val="List"/>
    <w:basedOn w:val="a0"/>
    <w:rsid w:val="00FA4C76"/>
    <w:pPr>
      <w:ind w:left="283" w:hanging="283"/>
    </w:pPr>
  </w:style>
  <w:style w:type="paragraph" w:styleId="22">
    <w:name w:val="List 2"/>
    <w:basedOn w:val="a0"/>
    <w:rsid w:val="00FA4C76"/>
    <w:pPr>
      <w:ind w:left="566" w:hanging="283"/>
    </w:pPr>
  </w:style>
  <w:style w:type="paragraph" w:styleId="a">
    <w:name w:val="List Bullet"/>
    <w:basedOn w:val="a0"/>
    <w:rsid w:val="00FA4C76"/>
    <w:pPr>
      <w:numPr>
        <w:numId w:val="12"/>
      </w:numPr>
    </w:pPr>
  </w:style>
  <w:style w:type="paragraph" w:styleId="2">
    <w:name w:val="List Bullet 2"/>
    <w:basedOn w:val="a0"/>
    <w:rsid w:val="00FA4C76"/>
    <w:pPr>
      <w:numPr>
        <w:numId w:val="13"/>
      </w:numPr>
    </w:pPr>
  </w:style>
  <w:style w:type="paragraph" w:styleId="af0">
    <w:name w:val="Body Text"/>
    <w:basedOn w:val="a0"/>
    <w:link w:val="af1"/>
    <w:rsid w:val="00FA4C76"/>
    <w:pPr>
      <w:spacing w:after="120"/>
    </w:pPr>
  </w:style>
  <w:style w:type="character" w:customStyle="1" w:styleId="af1">
    <w:name w:val="Основной текст Знак"/>
    <w:basedOn w:val="a1"/>
    <w:link w:val="af0"/>
    <w:rsid w:val="00FA4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First Indent"/>
    <w:basedOn w:val="af0"/>
    <w:link w:val="af3"/>
    <w:rsid w:val="00FA4C76"/>
    <w:pPr>
      <w:ind w:firstLine="210"/>
    </w:pPr>
  </w:style>
  <w:style w:type="character" w:customStyle="1" w:styleId="af3">
    <w:name w:val="Красная строка Знак"/>
    <w:basedOn w:val="af1"/>
    <w:link w:val="af2"/>
    <w:rsid w:val="00FA4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d"/>
    <w:link w:val="24"/>
    <w:rsid w:val="00FA4C76"/>
    <w:pPr>
      <w:spacing w:after="120"/>
      <w:ind w:left="283" w:firstLine="210"/>
      <w:jc w:val="left"/>
    </w:pPr>
    <w:rPr>
      <w:lang w:val="ru-RU"/>
    </w:rPr>
  </w:style>
  <w:style w:type="character" w:customStyle="1" w:styleId="24">
    <w:name w:val="Красная строка 2 Знак"/>
    <w:basedOn w:val="ae"/>
    <w:link w:val="23"/>
    <w:rsid w:val="00FA4C7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4">
    <w:name w:val="Balloon Text"/>
    <w:basedOn w:val="a0"/>
    <w:link w:val="af5"/>
    <w:semiHidden/>
    <w:rsid w:val="00FA4C7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semiHidden/>
    <w:rsid w:val="00FA4C7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0"/>
    <w:link w:val="30"/>
    <w:rsid w:val="00FA4C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FA4C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18</Pages>
  <Words>4978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17</cp:revision>
  <dcterms:created xsi:type="dcterms:W3CDTF">2014-01-28T14:43:00Z</dcterms:created>
  <dcterms:modified xsi:type="dcterms:W3CDTF">2014-02-04T08:46:00Z</dcterms:modified>
</cp:coreProperties>
</file>