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56" w:rsidRPr="001634A6" w:rsidRDefault="00FC5356" w:rsidP="00FC5356">
      <w:pPr>
        <w:jc w:val="center"/>
        <w:rPr>
          <w:rFonts w:ascii="Times New Roman" w:hAnsi="Times New Roman" w:cs="Times New Roman"/>
          <w:b/>
          <w:szCs w:val="24"/>
        </w:rPr>
      </w:pPr>
      <w:r w:rsidRPr="001634A6">
        <w:rPr>
          <w:rFonts w:ascii="Times New Roman" w:hAnsi="Times New Roman" w:cs="Times New Roman"/>
          <w:b/>
          <w:szCs w:val="24"/>
        </w:rPr>
        <w:t>Правительство Российской Федерации</w:t>
      </w: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1634A6">
        <w:rPr>
          <w:rFonts w:ascii="Times New Roman" w:hAnsi="Times New Roman" w:cs="Times New Roman"/>
          <w:b/>
          <w:bCs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1634A6">
        <w:rPr>
          <w:rFonts w:ascii="Times New Roman" w:hAnsi="Times New Roman" w:cs="Times New Roman"/>
          <w:b/>
          <w:bCs/>
          <w:szCs w:val="24"/>
        </w:rPr>
        <w:br/>
        <w:t xml:space="preserve">"Национальный исследовательский университет </w:t>
      </w:r>
      <w:r w:rsidRPr="001634A6">
        <w:rPr>
          <w:rFonts w:ascii="Times New Roman" w:hAnsi="Times New Roman" w:cs="Times New Roman"/>
          <w:b/>
          <w:bCs/>
          <w:szCs w:val="24"/>
        </w:rPr>
        <w:br/>
        <w:t>"Высшая школа экономики"</w:t>
      </w: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szCs w:val="24"/>
        </w:rPr>
        <w:t>Факультет менеджмента</w:t>
      </w: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szCs w:val="24"/>
        </w:rPr>
      </w:pP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b/>
          <w:szCs w:val="24"/>
        </w:rPr>
        <w:t>Программа дисциплины</w:t>
      </w:r>
      <w:r w:rsidRPr="001634A6">
        <w:rPr>
          <w:rFonts w:ascii="Times New Roman" w:hAnsi="Times New Roman" w:cs="Times New Roman"/>
          <w:szCs w:val="24"/>
        </w:rPr>
        <w:t xml:space="preserve"> </w:t>
      </w: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b/>
          <w:i/>
        </w:rPr>
      </w:pPr>
      <w:r w:rsidRPr="001634A6">
        <w:rPr>
          <w:rFonts w:ascii="Times New Roman" w:hAnsi="Times New Roman" w:cs="Times New Roman"/>
          <w:b/>
          <w:i/>
          <w:szCs w:val="24"/>
        </w:rPr>
        <w:t xml:space="preserve">Научно-Исследовательский </w:t>
      </w:r>
      <w:r w:rsidRPr="001634A6">
        <w:rPr>
          <w:rFonts w:ascii="Times New Roman" w:hAnsi="Times New Roman" w:cs="Times New Roman"/>
          <w:b/>
          <w:i/>
        </w:rPr>
        <w:t>семинар</w:t>
      </w: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b/>
          <w:sz w:val="24"/>
        </w:rPr>
        <w:t>«Стратегическое моделирование будущего</w:t>
      </w:r>
      <w:r w:rsidRPr="001634A6">
        <w:rPr>
          <w:rFonts w:ascii="Times New Roman" w:hAnsi="Times New Roman" w:cs="Times New Roman"/>
          <w:szCs w:val="24"/>
        </w:rPr>
        <w:t>»</w:t>
      </w:r>
      <w:r w:rsidRPr="001634A6">
        <w:rPr>
          <w:rFonts w:ascii="Times New Roman" w:hAnsi="Times New Roman" w:cs="Times New Roman"/>
          <w:szCs w:val="24"/>
        </w:rPr>
        <w:fldChar w:fldCharType="begin"/>
      </w:r>
      <w:r w:rsidRPr="001634A6">
        <w:rPr>
          <w:rFonts w:ascii="Times New Roman" w:hAnsi="Times New Roman" w:cs="Times New Roman"/>
          <w:szCs w:val="24"/>
        </w:rPr>
        <w:instrText xml:space="preserve"> AUTOTEXT  " Простая надпись" </w:instrText>
      </w:r>
      <w:r w:rsidRPr="001634A6">
        <w:rPr>
          <w:rFonts w:ascii="Times New Roman" w:hAnsi="Times New Roman" w:cs="Times New Roman"/>
          <w:szCs w:val="24"/>
        </w:rPr>
        <w:fldChar w:fldCharType="end"/>
      </w: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szCs w:val="24"/>
        </w:rPr>
        <w:t>для направления 080200.68 «Менеджмент» подготовки магистра</w:t>
      </w: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szCs w:val="24"/>
        </w:rPr>
      </w:pPr>
    </w:p>
    <w:p w:rsidR="00FC5356" w:rsidRPr="001634A6" w:rsidRDefault="00FC5356" w:rsidP="00FC5356">
      <w:pPr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b/>
          <w:szCs w:val="24"/>
        </w:rPr>
        <w:t>Автор программы</w:t>
      </w:r>
      <w:r w:rsidRPr="001634A6">
        <w:rPr>
          <w:rFonts w:ascii="Times New Roman" w:hAnsi="Times New Roman" w:cs="Times New Roman"/>
          <w:szCs w:val="24"/>
        </w:rPr>
        <w:t>: Константинов Г.Н.</w:t>
      </w:r>
    </w:p>
    <w:p w:rsidR="00FC5356" w:rsidRPr="001634A6" w:rsidRDefault="00FC5356" w:rsidP="00FC5356">
      <w:pPr>
        <w:jc w:val="both"/>
        <w:rPr>
          <w:rFonts w:ascii="Times New Roman" w:hAnsi="Times New Roman" w:cs="Times New Roman"/>
          <w:sz w:val="24"/>
        </w:rPr>
      </w:pPr>
      <w:r w:rsidRPr="001634A6">
        <w:rPr>
          <w:rFonts w:ascii="Times New Roman" w:hAnsi="Times New Roman" w:cs="Times New Roman"/>
        </w:rPr>
        <w:t>д.ф.-</w:t>
      </w:r>
      <w:proofErr w:type="spellStart"/>
      <w:r w:rsidRPr="001634A6">
        <w:rPr>
          <w:rFonts w:ascii="Times New Roman" w:hAnsi="Times New Roman" w:cs="Times New Roman"/>
        </w:rPr>
        <w:t>м.н</w:t>
      </w:r>
      <w:proofErr w:type="spellEnd"/>
      <w:r w:rsidRPr="001634A6">
        <w:rPr>
          <w:rFonts w:ascii="Times New Roman" w:hAnsi="Times New Roman" w:cs="Times New Roman"/>
        </w:rPr>
        <w:t xml:space="preserve">, </w:t>
      </w:r>
      <w:proofErr w:type="spellStart"/>
      <w:r w:rsidRPr="001634A6">
        <w:rPr>
          <w:rFonts w:ascii="Times New Roman" w:hAnsi="Times New Roman" w:cs="Times New Roman"/>
        </w:rPr>
        <w:t>проф</w:t>
      </w:r>
      <w:proofErr w:type="spellEnd"/>
      <w:r w:rsidRPr="001634A6">
        <w:rPr>
          <w:rFonts w:ascii="Times New Roman" w:hAnsi="Times New Roman" w:cs="Times New Roman"/>
        </w:rPr>
        <w:t xml:space="preserve">, </w:t>
      </w:r>
      <w:hyperlink r:id="rId7" w:history="1">
        <w:r w:rsidRPr="001634A6">
          <w:rPr>
            <w:rStyle w:val="a3"/>
            <w:rFonts w:ascii="Times New Roman" w:hAnsi="Times New Roman" w:cs="Times New Roman"/>
            <w:sz w:val="20"/>
            <w:lang w:val="en-US"/>
          </w:rPr>
          <w:t>gkonstantinov</w:t>
        </w:r>
        <w:r w:rsidRPr="001634A6">
          <w:rPr>
            <w:rStyle w:val="a3"/>
            <w:rFonts w:ascii="Times New Roman" w:hAnsi="Times New Roman" w:cs="Times New Roman"/>
            <w:sz w:val="20"/>
          </w:rPr>
          <w:t>@</w:t>
        </w:r>
        <w:r w:rsidRPr="001634A6">
          <w:rPr>
            <w:rStyle w:val="a3"/>
            <w:rFonts w:ascii="Times New Roman" w:hAnsi="Times New Roman" w:cs="Times New Roman"/>
            <w:sz w:val="20"/>
            <w:lang w:val="en-US"/>
          </w:rPr>
          <w:t>hse</w:t>
        </w:r>
        <w:r w:rsidRPr="001634A6">
          <w:rPr>
            <w:rStyle w:val="a3"/>
            <w:rFonts w:ascii="Times New Roman" w:hAnsi="Times New Roman" w:cs="Times New Roman"/>
            <w:sz w:val="20"/>
          </w:rPr>
          <w:t>.</w:t>
        </w:r>
        <w:proofErr w:type="spellStart"/>
        <w:r w:rsidRPr="001634A6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  <w:r w:rsidRPr="001634A6">
        <w:rPr>
          <w:rFonts w:ascii="Times New Roman" w:hAnsi="Times New Roman" w:cs="Times New Roman"/>
          <w:sz w:val="20"/>
        </w:rPr>
        <w:t>, +7</w:t>
      </w:r>
      <w:r w:rsidRPr="001634A6">
        <w:rPr>
          <w:rFonts w:ascii="Times New Roman" w:hAnsi="Times New Roman" w:cs="Times New Roman"/>
          <w:sz w:val="20"/>
          <w:lang w:val="en-US"/>
        </w:rPr>
        <w:t> </w:t>
      </w:r>
      <w:r w:rsidRPr="001634A6">
        <w:rPr>
          <w:rFonts w:ascii="Times New Roman" w:hAnsi="Times New Roman" w:cs="Times New Roman"/>
          <w:sz w:val="20"/>
        </w:rPr>
        <w:t>903</w:t>
      </w:r>
      <w:r w:rsidRPr="001634A6">
        <w:rPr>
          <w:rFonts w:ascii="Times New Roman" w:hAnsi="Times New Roman" w:cs="Times New Roman"/>
          <w:sz w:val="20"/>
          <w:lang w:val="en-US"/>
        </w:rPr>
        <w:t> </w:t>
      </w:r>
      <w:r w:rsidRPr="001634A6">
        <w:rPr>
          <w:rFonts w:ascii="Times New Roman" w:hAnsi="Times New Roman" w:cs="Times New Roman"/>
          <w:sz w:val="20"/>
        </w:rPr>
        <w:t>762 47 08</w:t>
      </w:r>
    </w:p>
    <w:p w:rsidR="00FC5356" w:rsidRPr="001634A6" w:rsidRDefault="00FC5356" w:rsidP="00FC5356">
      <w:pPr>
        <w:rPr>
          <w:rFonts w:ascii="Times New Roman" w:hAnsi="Times New Roman" w:cs="Times New Roman"/>
        </w:rPr>
      </w:pPr>
    </w:p>
    <w:p w:rsidR="00FC5356" w:rsidRPr="001634A6" w:rsidRDefault="00FC5356" w:rsidP="00FC5356">
      <w:pPr>
        <w:rPr>
          <w:rFonts w:ascii="Times New Roman" w:hAnsi="Times New Roman" w:cs="Times New Roman"/>
          <w:szCs w:val="24"/>
        </w:rPr>
      </w:pPr>
    </w:p>
    <w:p w:rsidR="00FC5356" w:rsidRPr="001634A6" w:rsidRDefault="00FC5356" w:rsidP="00FC5356">
      <w:pPr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szCs w:val="24"/>
        </w:rPr>
        <w:t xml:space="preserve">Одобрена на заседании кафедры </w:t>
      </w:r>
    </w:p>
    <w:p w:rsidR="00FC5356" w:rsidRPr="001634A6" w:rsidRDefault="00FC5356" w:rsidP="00FC5356">
      <w:pPr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szCs w:val="24"/>
        </w:rPr>
        <w:t>«Общего  и стратегического менеджмента»</w:t>
      </w:r>
      <w:r w:rsidRPr="001634A6">
        <w:rPr>
          <w:rFonts w:ascii="Times New Roman" w:hAnsi="Times New Roman" w:cs="Times New Roman"/>
          <w:szCs w:val="24"/>
        </w:rPr>
        <w:tab/>
      </w:r>
      <w:r w:rsidR="001634A6">
        <w:rPr>
          <w:rFonts w:ascii="Times New Roman" w:hAnsi="Times New Roman" w:cs="Times New Roman"/>
          <w:szCs w:val="24"/>
        </w:rPr>
        <w:tab/>
      </w:r>
      <w:r w:rsidR="001634A6">
        <w:rPr>
          <w:rFonts w:ascii="Times New Roman" w:hAnsi="Times New Roman" w:cs="Times New Roman"/>
          <w:szCs w:val="24"/>
        </w:rPr>
        <w:tab/>
      </w:r>
      <w:r w:rsidR="001634A6">
        <w:rPr>
          <w:rFonts w:ascii="Times New Roman" w:hAnsi="Times New Roman" w:cs="Times New Roman"/>
          <w:szCs w:val="24"/>
        </w:rPr>
        <w:tab/>
      </w:r>
      <w:r w:rsidRPr="001634A6">
        <w:rPr>
          <w:rFonts w:ascii="Times New Roman" w:hAnsi="Times New Roman" w:cs="Times New Roman"/>
          <w:szCs w:val="24"/>
        </w:rPr>
        <w:t>«___»____________ 20   г.</w:t>
      </w:r>
    </w:p>
    <w:p w:rsidR="00FC5356" w:rsidRPr="001634A6" w:rsidRDefault="00FC5356" w:rsidP="00FC5356">
      <w:pPr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szCs w:val="24"/>
        </w:rPr>
        <w:t xml:space="preserve">Зав. кафедрой Филинов Н.Б. ____________________ </w:t>
      </w:r>
    </w:p>
    <w:p w:rsidR="00FC5356" w:rsidRPr="001634A6" w:rsidRDefault="00FC5356" w:rsidP="00FC5356">
      <w:pPr>
        <w:rPr>
          <w:rFonts w:ascii="Times New Roman" w:hAnsi="Times New Roman" w:cs="Times New Roman"/>
          <w:szCs w:val="24"/>
        </w:rPr>
      </w:pPr>
    </w:p>
    <w:p w:rsidR="00FC5356" w:rsidRPr="001634A6" w:rsidRDefault="00FC5356" w:rsidP="00FC5356">
      <w:pPr>
        <w:rPr>
          <w:rFonts w:ascii="Times New Roman" w:hAnsi="Times New Roman" w:cs="Times New Roman"/>
          <w:szCs w:val="24"/>
        </w:rPr>
      </w:pPr>
    </w:p>
    <w:p w:rsidR="00FC5356" w:rsidRPr="001634A6" w:rsidRDefault="00FC5356" w:rsidP="00FC5356">
      <w:pPr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szCs w:val="24"/>
        </w:rPr>
        <w:t>Утверждена УС факультета менеджмента</w:t>
      </w:r>
      <w:r w:rsidRPr="001634A6">
        <w:rPr>
          <w:rFonts w:ascii="Times New Roman" w:hAnsi="Times New Roman" w:cs="Times New Roman"/>
          <w:szCs w:val="24"/>
        </w:rPr>
        <w:tab/>
      </w:r>
      <w:r w:rsidR="001634A6">
        <w:rPr>
          <w:rFonts w:ascii="Times New Roman" w:hAnsi="Times New Roman" w:cs="Times New Roman"/>
          <w:szCs w:val="24"/>
        </w:rPr>
        <w:tab/>
      </w:r>
      <w:r w:rsidR="001634A6">
        <w:rPr>
          <w:rFonts w:ascii="Times New Roman" w:hAnsi="Times New Roman" w:cs="Times New Roman"/>
          <w:szCs w:val="24"/>
        </w:rPr>
        <w:tab/>
      </w:r>
      <w:r w:rsidR="001634A6">
        <w:rPr>
          <w:rFonts w:ascii="Times New Roman" w:hAnsi="Times New Roman" w:cs="Times New Roman"/>
          <w:szCs w:val="24"/>
        </w:rPr>
        <w:tab/>
      </w:r>
      <w:r w:rsidRPr="001634A6">
        <w:rPr>
          <w:rFonts w:ascii="Times New Roman" w:hAnsi="Times New Roman" w:cs="Times New Roman"/>
          <w:szCs w:val="24"/>
        </w:rPr>
        <w:t>«___»_____________20   г.</w:t>
      </w:r>
    </w:p>
    <w:p w:rsidR="00FC5356" w:rsidRPr="001634A6" w:rsidRDefault="00FC5356" w:rsidP="00FC5356">
      <w:pPr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szCs w:val="24"/>
        </w:rPr>
        <w:t xml:space="preserve">Ученый секретарь Балаева О.Н. ____________________ </w:t>
      </w: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szCs w:val="24"/>
        </w:rPr>
      </w:pPr>
    </w:p>
    <w:p w:rsidR="00FC5356" w:rsidRDefault="00FC5356" w:rsidP="00FC5356">
      <w:pPr>
        <w:jc w:val="center"/>
        <w:rPr>
          <w:rFonts w:ascii="Times New Roman" w:hAnsi="Times New Roman" w:cs="Times New Roman"/>
          <w:szCs w:val="24"/>
        </w:rPr>
      </w:pPr>
    </w:p>
    <w:p w:rsidR="001634A6" w:rsidRPr="001634A6" w:rsidRDefault="001634A6" w:rsidP="00FC5356">
      <w:pPr>
        <w:jc w:val="center"/>
        <w:rPr>
          <w:rFonts w:ascii="Times New Roman" w:hAnsi="Times New Roman" w:cs="Times New Roman"/>
          <w:szCs w:val="24"/>
        </w:rPr>
      </w:pP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szCs w:val="24"/>
        </w:rPr>
      </w:pPr>
      <w:r w:rsidRPr="001634A6">
        <w:rPr>
          <w:rFonts w:ascii="Times New Roman" w:hAnsi="Times New Roman" w:cs="Times New Roman"/>
          <w:szCs w:val="24"/>
        </w:rPr>
        <w:t>Москва, 2013</w:t>
      </w:r>
    </w:p>
    <w:p w:rsidR="00FC5356" w:rsidRPr="001634A6" w:rsidRDefault="00FC5356" w:rsidP="00FC5356">
      <w:pPr>
        <w:jc w:val="center"/>
        <w:rPr>
          <w:rFonts w:ascii="Times New Roman" w:hAnsi="Times New Roman" w:cs="Times New Roman"/>
          <w:i/>
          <w:szCs w:val="24"/>
        </w:rPr>
      </w:pPr>
      <w:r w:rsidRPr="001634A6">
        <w:rPr>
          <w:rFonts w:ascii="Times New Roman" w:hAnsi="Times New Roman" w:cs="Times New Roman"/>
          <w:i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980248" w:rsidRPr="001634A6" w:rsidRDefault="00980248" w:rsidP="0053661D">
      <w:pPr>
        <w:jc w:val="both"/>
        <w:rPr>
          <w:rFonts w:ascii="Times New Roman" w:hAnsi="Times New Roman" w:cs="Times New Roman"/>
          <w:b/>
          <w:sz w:val="24"/>
        </w:rPr>
      </w:pPr>
      <w:r w:rsidRPr="001634A6">
        <w:rPr>
          <w:rFonts w:ascii="Times New Roman" w:hAnsi="Times New Roman" w:cs="Times New Roman"/>
          <w:b/>
          <w:sz w:val="24"/>
        </w:rPr>
        <w:lastRenderedPageBreak/>
        <w:t>Концепция исследовательского семинара</w:t>
      </w:r>
    </w:p>
    <w:p w:rsidR="00980248" w:rsidRPr="001634A6" w:rsidRDefault="00980248" w:rsidP="0053661D">
      <w:pPr>
        <w:tabs>
          <w:tab w:val="left" w:pos="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4A6">
        <w:rPr>
          <w:rFonts w:ascii="Times New Roman" w:hAnsi="Times New Roman" w:cs="Times New Roman"/>
          <w:sz w:val="24"/>
          <w:szCs w:val="24"/>
        </w:rPr>
        <w:t>Основной объект изучения в стратегических дисциплинах – будущее. Стратегия всегда ориентирована в будущее и требует от стратега хорошего взаимодействия с ним в процессе принятия решений. Тем не менее, будущее как объект исследования рассматривать трудно. Существующие методы прогнозирования решают очень узкий круг задач. Форсайт исследо</w:t>
      </w:r>
      <w:r w:rsidR="004B0066" w:rsidRPr="001634A6">
        <w:rPr>
          <w:rFonts w:ascii="Times New Roman" w:hAnsi="Times New Roman" w:cs="Times New Roman"/>
          <w:sz w:val="24"/>
          <w:szCs w:val="24"/>
        </w:rPr>
        <w:t>вания дают более общую картину и помогают сформировать основу для построения видения будущего. Особенность концепции видения будущего состоит в том, что это не «объективная» картина развития событий. Это картина будущего которое должно быть создано. Стратег не только пытается предсказать события, он интегрирует их с собственными стратегическими намерениями. Отсюда и возникает постановка задачи о стратегическом моделировании будущего.</w:t>
      </w:r>
    </w:p>
    <w:p w:rsidR="00980248" w:rsidRPr="001634A6" w:rsidRDefault="00980248" w:rsidP="0053661D">
      <w:pPr>
        <w:tabs>
          <w:tab w:val="left" w:pos="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4A6">
        <w:rPr>
          <w:rFonts w:ascii="Times New Roman" w:hAnsi="Times New Roman" w:cs="Times New Roman"/>
          <w:sz w:val="24"/>
          <w:szCs w:val="24"/>
        </w:rPr>
        <w:t>Работы, посвященные будущему</w:t>
      </w:r>
      <w:r w:rsidR="004B0066" w:rsidRPr="001634A6">
        <w:rPr>
          <w:rFonts w:ascii="Times New Roman" w:hAnsi="Times New Roman" w:cs="Times New Roman"/>
          <w:sz w:val="24"/>
          <w:szCs w:val="24"/>
        </w:rPr>
        <w:t>,</w:t>
      </w:r>
      <w:r w:rsidRPr="001634A6">
        <w:rPr>
          <w:rFonts w:ascii="Times New Roman" w:hAnsi="Times New Roman" w:cs="Times New Roman"/>
          <w:sz w:val="24"/>
          <w:szCs w:val="24"/>
        </w:rPr>
        <w:t xml:space="preserve"> имеются в философии, когнитивной психологии и, частично, в социологии. Поэтому семинар носит междисциплинарный характер. Работа семинара организована следующим образом. </w:t>
      </w:r>
    </w:p>
    <w:p w:rsidR="00980248" w:rsidRPr="001634A6" w:rsidRDefault="00980248" w:rsidP="0053661D">
      <w:pPr>
        <w:tabs>
          <w:tab w:val="left" w:pos="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4A6">
        <w:rPr>
          <w:rFonts w:ascii="Times New Roman" w:hAnsi="Times New Roman" w:cs="Times New Roman"/>
          <w:sz w:val="24"/>
          <w:szCs w:val="24"/>
        </w:rPr>
        <w:t xml:space="preserve">Первый блок связан с обсуждением теоретических аспектов проблемы – роль видения будущего в стратегическом менеджменте, связь видения будущего с задачей построения бизнес моделей, видение будущего и динамика отраслей. </w:t>
      </w:r>
    </w:p>
    <w:p w:rsidR="004B0066" w:rsidRPr="001634A6" w:rsidRDefault="004B0066" w:rsidP="0053661D">
      <w:pPr>
        <w:tabs>
          <w:tab w:val="left" w:pos="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4A6">
        <w:rPr>
          <w:rFonts w:ascii="Times New Roman" w:hAnsi="Times New Roman" w:cs="Times New Roman"/>
          <w:sz w:val="24"/>
          <w:szCs w:val="24"/>
        </w:rPr>
        <w:t xml:space="preserve">Второй блок связан с изучением существующих методов исследования будущего. В лекционной части дается лишь беглый обзор основных подходов и ключевые информационные источники. Работа выполняется коллективно малыми исследовательскими группами. В результате этой работы каждая группа готовит презентацию с собственным видением ситуации в этой области знаний и деятельности. </w:t>
      </w:r>
    </w:p>
    <w:p w:rsidR="00980248" w:rsidRPr="001634A6" w:rsidRDefault="004B0066" w:rsidP="0053661D">
      <w:pPr>
        <w:tabs>
          <w:tab w:val="left" w:pos="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4A6">
        <w:rPr>
          <w:rFonts w:ascii="Times New Roman" w:hAnsi="Times New Roman" w:cs="Times New Roman"/>
          <w:sz w:val="24"/>
          <w:szCs w:val="24"/>
        </w:rPr>
        <w:t>Третий</w:t>
      </w:r>
      <w:r w:rsidR="00980248" w:rsidRPr="001634A6">
        <w:rPr>
          <w:rFonts w:ascii="Times New Roman" w:hAnsi="Times New Roman" w:cs="Times New Roman"/>
          <w:sz w:val="24"/>
          <w:szCs w:val="24"/>
        </w:rPr>
        <w:t xml:space="preserve"> блок работы структурирован таким образом, чтобы научиться «соединять» знания отдельных членов группы в единый структурированный</w:t>
      </w:r>
      <w:r w:rsidRPr="001634A6">
        <w:rPr>
          <w:rFonts w:ascii="Times New Roman" w:hAnsi="Times New Roman" w:cs="Times New Roman"/>
          <w:sz w:val="24"/>
          <w:szCs w:val="24"/>
        </w:rPr>
        <w:t xml:space="preserve"> массив знаний. Эта часть</w:t>
      </w:r>
      <w:r w:rsidR="00980248" w:rsidRPr="001634A6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1634A6">
        <w:rPr>
          <w:rFonts w:ascii="Times New Roman" w:hAnsi="Times New Roman" w:cs="Times New Roman"/>
          <w:sz w:val="24"/>
          <w:szCs w:val="24"/>
        </w:rPr>
        <w:t>выполнятся коллективно малыми исследовательскими группами</w:t>
      </w:r>
      <w:r w:rsidR="00466BA8" w:rsidRPr="001634A6">
        <w:rPr>
          <w:rFonts w:ascii="Times New Roman" w:hAnsi="Times New Roman" w:cs="Times New Roman"/>
          <w:sz w:val="24"/>
          <w:szCs w:val="24"/>
        </w:rPr>
        <w:t xml:space="preserve"> и совместно всей группой во время серии промежуточных презентаций</w:t>
      </w:r>
      <w:r w:rsidR="00980248" w:rsidRPr="001634A6">
        <w:rPr>
          <w:rFonts w:ascii="Times New Roman" w:hAnsi="Times New Roman" w:cs="Times New Roman"/>
          <w:sz w:val="24"/>
          <w:szCs w:val="24"/>
        </w:rPr>
        <w:t>. Каждая группа работает над проблемой формирования интегрированных представлений о будущем развитии отрасли</w:t>
      </w:r>
      <w:r w:rsidRPr="001634A6">
        <w:rPr>
          <w:rFonts w:ascii="Times New Roman" w:hAnsi="Times New Roman" w:cs="Times New Roman"/>
          <w:sz w:val="24"/>
          <w:szCs w:val="24"/>
        </w:rPr>
        <w:t>, направления деятельности, той или иной сферы бизнеса</w:t>
      </w:r>
      <w:r w:rsidR="00980248" w:rsidRPr="001634A6">
        <w:rPr>
          <w:rFonts w:ascii="Times New Roman" w:hAnsi="Times New Roman" w:cs="Times New Roman"/>
          <w:sz w:val="24"/>
          <w:szCs w:val="24"/>
        </w:rPr>
        <w:t xml:space="preserve">. Результатом этой работы является презентация и информационный массив, описывающие будущую динамику отрасли, включая </w:t>
      </w:r>
      <w:r w:rsidR="00466BA8" w:rsidRPr="001634A6">
        <w:rPr>
          <w:rFonts w:ascii="Times New Roman" w:hAnsi="Times New Roman" w:cs="Times New Roman"/>
          <w:sz w:val="24"/>
          <w:szCs w:val="24"/>
        </w:rPr>
        <w:t>структуру</w:t>
      </w:r>
      <w:r w:rsidR="00980248" w:rsidRPr="001634A6">
        <w:rPr>
          <w:rFonts w:ascii="Times New Roman" w:hAnsi="Times New Roman" w:cs="Times New Roman"/>
          <w:sz w:val="24"/>
          <w:szCs w:val="24"/>
        </w:rPr>
        <w:t xml:space="preserve"> и описание типовых моделей бизнеса. Важным элементом этой работы является формулировка гипотез о будущем.</w:t>
      </w:r>
    </w:p>
    <w:p w:rsidR="00980248" w:rsidRPr="001634A6" w:rsidRDefault="00466BA8" w:rsidP="0053661D">
      <w:pPr>
        <w:tabs>
          <w:tab w:val="left" w:pos="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4A6">
        <w:rPr>
          <w:rFonts w:ascii="Times New Roman" w:hAnsi="Times New Roman" w:cs="Times New Roman"/>
          <w:sz w:val="24"/>
          <w:szCs w:val="24"/>
        </w:rPr>
        <w:t>Четвертый</w:t>
      </w:r>
      <w:r w:rsidR="00980248" w:rsidRPr="001634A6">
        <w:rPr>
          <w:rFonts w:ascii="Times New Roman" w:hAnsi="Times New Roman" w:cs="Times New Roman"/>
          <w:sz w:val="24"/>
          <w:szCs w:val="24"/>
        </w:rPr>
        <w:t xml:space="preserve"> блок работы связан с формированием </w:t>
      </w:r>
      <w:r w:rsidRPr="001634A6">
        <w:rPr>
          <w:rFonts w:ascii="Times New Roman" w:hAnsi="Times New Roman" w:cs="Times New Roman"/>
          <w:sz w:val="24"/>
          <w:szCs w:val="24"/>
        </w:rPr>
        <w:t>общей картины будущего на основе исследовательских результатов каждой малой группы.</w:t>
      </w:r>
      <w:r w:rsidR="00980248" w:rsidRPr="001634A6">
        <w:rPr>
          <w:rFonts w:ascii="Times New Roman" w:hAnsi="Times New Roman" w:cs="Times New Roman"/>
          <w:sz w:val="24"/>
          <w:szCs w:val="24"/>
        </w:rPr>
        <w:t xml:space="preserve"> Все группы должны, опираясь на уже существующие групповые работы, сформировать единый набор гипотез о будущем и найти возможности для соединения презентаций и массивов знаний в единую презентацию, подчиненную определенной логике. </w:t>
      </w:r>
    </w:p>
    <w:p w:rsidR="00466BA8" w:rsidRPr="001634A6" w:rsidRDefault="00466BA8" w:rsidP="0053661D">
      <w:pPr>
        <w:tabs>
          <w:tab w:val="left" w:pos="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4A6">
        <w:rPr>
          <w:rFonts w:ascii="Times New Roman" w:hAnsi="Times New Roman" w:cs="Times New Roman"/>
          <w:sz w:val="24"/>
          <w:szCs w:val="24"/>
        </w:rPr>
        <w:t>Пятый блок работы носит индивидуальный характер и связан с формированием личных стратегических задач на основе сформированной картины будущего.</w:t>
      </w:r>
    </w:p>
    <w:p w:rsidR="00980248" w:rsidRPr="001634A6" w:rsidRDefault="00980248" w:rsidP="0053661D">
      <w:pPr>
        <w:tabs>
          <w:tab w:val="left" w:pos="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4A6">
        <w:rPr>
          <w:rFonts w:ascii="Times New Roman" w:hAnsi="Times New Roman" w:cs="Times New Roman"/>
          <w:b/>
          <w:sz w:val="24"/>
          <w:szCs w:val="24"/>
        </w:rPr>
        <w:lastRenderedPageBreak/>
        <w:t>Учебная задача семинара</w:t>
      </w:r>
      <w:r w:rsidRPr="001634A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66BA8" w:rsidRPr="001634A6">
        <w:rPr>
          <w:rFonts w:ascii="Times New Roman" w:hAnsi="Times New Roman" w:cs="Times New Roman"/>
          <w:sz w:val="24"/>
          <w:szCs w:val="24"/>
        </w:rPr>
        <w:t>В рамках исследовательского семинара</w:t>
      </w:r>
      <w:r w:rsidRPr="001634A6">
        <w:rPr>
          <w:rFonts w:ascii="Times New Roman" w:hAnsi="Times New Roman" w:cs="Times New Roman"/>
          <w:sz w:val="24"/>
          <w:szCs w:val="24"/>
        </w:rPr>
        <w:t xml:space="preserve"> ставится задача научиться интегрировать знания с тем, чтобы уметь формировать эффективное видение будущего и транслировать это вид</w:t>
      </w:r>
      <w:r w:rsidR="00466BA8" w:rsidRPr="001634A6">
        <w:rPr>
          <w:rFonts w:ascii="Times New Roman" w:hAnsi="Times New Roman" w:cs="Times New Roman"/>
          <w:sz w:val="24"/>
          <w:szCs w:val="24"/>
        </w:rPr>
        <w:t>ение в стратегические решения. Для решения основной</w:t>
      </w:r>
      <w:r w:rsidRPr="001634A6">
        <w:rPr>
          <w:rFonts w:ascii="Times New Roman" w:hAnsi="Times New Roman" w:cs="Times New Roman"/>
          <w:sz w:val="24"/>
          <w:szCs w:val="24"/>
        </w:rPr>
        <w:t xml:space="preserve"> зад</w:t>
      </w:r>
      <w:r w:rsidR="00466BA8" w:rsidRPr="001634A6">
        <w:rPr>
          <w:rFonts w:ascii="Times New Roman" w:hAnsi="Times New Roman" w:cs="Times New Roman"/>
          <w:sz w:val="24"/>
          <w:szCs w:val="24"/>
        </w:rPr>
        <w:t>ачи</w:t>
      </w:r>
      <w:r w:rsidRPr="001634A6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466BA8" w:rsidRPr="001634A6">
        <w:rPr>
          <w:rFonts w:ascii="Times New Roman" w:hAnsi="Times New Roman" w:cs="Times New Roman"/>
          <w:sz w:val="24"/>
          <w:szCs w:val="24"/>
        </w:rPr>
        <w:t xml:space="preserve"> необходимо: </w:t>
      </w:r>
      <w:r w:rsidRPr="001634A6">
        <w:rPr>
          <w:rFonts w:ascii="Times New Roman" w:hAnsi="Times New Roman" w:cs="Times New Roman"/>
          <w:sz w:val="24"/>
          <w:szCs w:val="24"/>
        </w:rPr>
        <w:t>научить моделировать будущее, адекватно интегрируя намерени</w:t>
      </w:r>
      <w:r w:rsidR="00466BA8" w:rsidRPr="001634A6">
        <w:rPr>
          <w:rFonts w:ascii="Times New Roman" w:hAnsi="Times New Roman" w:cs="Times New Roman"/>
          <w:sz w:val="24"/>
          <w:szCs w:val="24"/>
        </w:rPr>
        <w:t xml:space="preserve">я, прогнозы и сценарии развития; </w:t>
      </w:r>
      <w:r w:rsidRPr="001634A6">
        <w:rPr>
          <w:rFonts w:ascii="Times New Roman" w:hAnsi="Times New Roman" w:cs="Times New Roman"/>
          <w:sz w:val="24"/>
          <w:szCs w:val="24"/>
        </w:rPr>
        <w:t xml:space="preserve">научить студентов коллективной </w:t>
      </w:r>
      <w:r w:rsidR="00466BA8" w:rsidRPr="001634A6">
        <w:rPr>
          <w:rFonts w:ascii="Times New Roman" w:hAnsi="Times New Roman" w:cs="Times New Roman"/>
          <w:sz w:val="24"/>
          <w:szCs w:val="24"/>
        </w:rPr>
        <w:t>работе с большим объемом знаний;</w:t>
      </w:r>
      <w:r w:rsidRPr="001634A6">
        <w:rPr>
          <w:rFonts w:ascii="Times New Roman" w:hAnsi="Times New Roman" w:cs="Times New Roman"/>
          <w:sz w:val="24"/>
          <w:szCs w:val="24"/>
        </w:rPr>
        <w:t xml:space="preserve"> получить навыки интеграции знаний каждого участника группы, создавая</w:t>
      </w:r>
      <w:r w:rsidR="00466BA8" w:rsidRPr="001634A6">
        <w:rPr>
          <w:rFonts w:ascii="Times New Roman" w:hAnsi="Times New Roman" w:cs="Times New Roman"/>
          <w:sz w:val="24"/>
          <w:szCs w:val="24"/>
        </w:rPr>
        <w:t xml:space="preserve"> интегрированные массивы знаний; получить навыки</w:t>
      </w:r>
      <w:r w:rsidRPr="001634A6">
        <w:rPr>
          <w:rFonts w:ascii="Times New Roman" w:hAnsi="Times New Roman" w:cs="Times New Roman"/>
          <w:sz w:val="24"/>
          <w:szCs w:val="24"/>
        </w:rPr>
        <w:t xml:space="preserve"> структурирования проблем, формули</w:t>
      </w:r>
      <w:r w:rsidR="00466BA8" w:rsidRPr="001634A6">
        <w:rPr>
          <w:rFonts w:ascii="Times New Roman" w:hAnsi="Times New Roman" w:cs="Times New Roman"/>
          <w:sz w:val="24"/>
          <w:szCs w:val="24"/>
        </w:rPr>
        <w:t>рования гипотез, сфокусированного извлечения</w:t>
      </w:r>
      <w:r w:rsidRPr="001634A6">
        <w:rPr>
          <w:rFonts w:ascii="Times New Roman" w:hAnsi="Times New Roman" w:cs="Times New Roman"/>
          <w:sz w:val="24"/>
          <w:szCs w:val="24"/>
        </w:rPr>
        <w:t xml:space="preserve"> знаний из большого объема знаний в современном информационном пространстве. Все это создает основы для организации исследований в области стратегического менеджмента.</w:t>
      </w:r>
    </w:p>
    <w:p w:rsidR="00980248" w:rsidRPr="001634A6" w:rsidRDefault="00466BA8" w:rsidP="0053661D">
      <w:pPr>
        <w:jc w:val="both"/>
        <w:rPr>
          <w:rFonts w:ascii="Times New Roman" w:hAnsi="Times New Roman" w:cs="Times New Roman"/>
          <w:sz w:val="24"/>
        </w:rPr>
      </w:pPr>
      <w:r w:rsidRPr="001634A6">
        <w:rPr>
          <w:rFonts w:ascii="Times New Roman" w:hAnsi="Times New Roman" w:cs="Times New Roman"/>
          <w:b/>
          <w:sz w:val="24"/>
        </w:rPr>
        <w:t>Учебные материалы</w:t>
      </w:r>
      <w:r w:rsidRPr="001634A6">
        <w:rPr>
          <w:rFonts w:ascii="Times New Roman" w:hAnsi="Times New Roman" w:cs="Times New Roman"/>
          <w:sz w:val="24"/>
        </w:rPr>
        <w:t>. В рамках исследовательского семинара не ставится задача обеспечения студентов  учебными материалами.</w:t>
      </w:r>
      <w:r w:rsidR="00F1092B" w:rsidRPr="001634A6">
        <w:rPr>
          <w:rFonts w:ascii="Times New Roman" w:hAnsi="Times New Roman" w:cs="Times New Roman"/>
          <w:sz w:val="24"/>
        </w:rPr>
        <w:t xml:space="preserve"> Они должны научиться работать с доступными им массивами знаний.</w:t>
      </w:r>
    </w:p>
    <w:p w:rsidR="00F1092B" w:rsidRPr="001634A6" w:rsidRDefault="00F1092B" w:rsidP="0053661D">
      <w:pPr>
        <w:jc w:val="both"/>
        <w:rPr>
          <w:rFonts w:ascii="Times New Roman" w:hAnsi="Times New Roman" w:cs="Times New Roman"/>
          <w:sz w:val="24"/>
        </w:rPr>
      </w:pPr>
      <w:r w:rsidRPr="001634A6">
        <w:rPr>
          <w:rFonts w:ascii="Times New Roman" w:hAnsi="Times New Roman" w:cs="Times New Roman"/>
          <w:b/>
          <w:sz w:val="24"/>
        </w:rPr>
        <w:t>Оценка результатов работы</w:t>
      </w:r>
      <w:r w:rsidRPr="001634A6">
        <w:rPr>
          <w:rFonts w:ascii="Times New Roman" w:hAnsi="Times New Roman" w:cs="Times New Roman"/>
          <w:sz w:val="24"/>
        </w:rPr>
        <w:t>. Поскольку основной объем работы выполняется малыми группами, у преподавателя нет возможности оценить работу каждого студента отдельно. Оценивается малая группа в целом. Участники группы имеют право перераспределить оценку внутри группы в зависимости от личного вклада каждого участника группы.</w:t>
      </w:r>
    </w:p>
    <w:p w:rsidR="00F1092B" w:rsidRDefault="00F1092B" w:rsidP="0053661D">
      <w:pPr>
        <w:jc w:val="both"/>
        <w:rPr>
          <w:rFonts w:ascii="Times New Roman" w:hAnsi="Times New Roman" w:cs="Times New Roman"/>
          <w:sz w:val="24"/>
        </w:rPr>
      </w:pPr>
      <w:r w:rsidRPr="001634A6">
        <w:rPr>
          <w:rFonts w:ascii="Times New Roman" w:hAnsi="Times New Roman" w:cs="Times New Roman"/>
          <w:b/>
          <w:sz w:val="24"/>
        </w:rPr>
        <w:t>Расписание</w:t>
      </w:r>
      <w:r w:rsidRPr="001634A6">
        <w:rPr>
          <w:rFonts w:ascii="Times New Roman" w:hAnsi="Times New Roman" w:cs="Times New Roman"/>
          <w:sz w:val="24"/>
        </w:rPr>
        <w:t>. Исследовательский семинар продолжается в течение всего первого курса магистратуры в соответствии с графиком занятий</w:t>
      </w:r>
      <w:r w:rsidR="00792101" w:rsidRPr="001634A6">
        <w:rPr>
          <w:rFonts w:ascii="Times New Roman" w:hAnsi="Times New Roman" w:cs="Times New Roman"/>
          <w:sz w:val="24"/>
        </w:rPr>
        <w:t>,</w:t>
      </w:r>
      <w:r w:rsidRPr="001634A6">
        <w:rPr>
          <w:rFonts w:ascii="Times New Roman" w:hAnsi="Times New Roman" w:cs="Times New Roman"/>
          <w:sz w:val="24"/>
        </w:rPr>
        <w:t xml:space="preserve"> формируемым учеб</w:t>
      </w:r>
      <w:r w:rsidR="005E5271" w:rsidRPr="001634A6">
        <w:rPr>
          <w:rFonts w:ascii="Times New Roman" w:hAnsi="Times New Roman" w:cs="Times New Roman"/>
          <w:sz w:val="24"/>
        </w:rPr>
        <w:t>ной частью факультета</w:t>
      </w:r>
      <w:r w:rsidRPr="001634A6">
        <w:rPr>
          <w:rFonts w:ascii="Times New Roman" w:hAnsi="Times New Roman" w:cs="Times New Roman"/>
          <w:sz w:val="24"/>
        </w:rPr>
        <w:t xml:space="preserve">. </w:t>
      </w:r>
      <w:r w:rsidR="005E5271" w:rsidRPr="001634A6">
        <w:rPr>
          <w:rFonts w:ascii="Times New Roman" w:hAnsi="Times New Roman" w:cs="Times New Roman"/>
          <w:sz w:val="24"/>
        </w:rPr>
        <w:t xml:space="preserve">Общий объем аудиторной работы </w:t>
      </w:r>
      <w:r w:rsidR="00390451" w:rsidRPr="001634A6">
        <w:rPr>
          <w:rFonts w:ascii="Times New Roman" w:hAnsi="Times New Roman" w:cs="Times New Roman"/>
          <w:sz w:val="24"/>
        </w:rPr>
        <w:t>–</w:t>
      </w:r>
      <w:r w:rsidR="005E5271" w:rsidRPr="001634A6">
        <w:rPr>
          <w:rFonts w:ascii="Times New Roman" w:hAnsi="Times New Roman" w:cs="Times New Roman"/>
          <w:sz w:val="24"/>
        </w:rPr>
        <w:t xml:space="preserve"> </w:t>
      </w:r>
      <w:r w:rsidR="00390451" w:rsidRPr="001634A6">
        <w:rPr>
          <w:rFonts w:ascii="Times New Roman" w:hAnsi="Times New Roman" w:cs="Times New Roman"/>
          <w:b/>
          <w:sz w:val="24"/>
        </w:rPr>
        <w:t xml:space="preserve">64 </w:t>
      </w:r>
      <w:r w:rsidR="005E5271" w:rsidRPr="001634A6">
        <w:rPr>
          <w:rFonts w:ascii="Times New Roman" w:hAnsi="Times New Roman" w:cs="Times New Roman"/>
          <w:sz w:val="24"/>
        </w:rPr>
        <w:t>час</w:t>
      </w:r>
      <w:r w:rsidR="00390451" w:rsidRPr="001634A6">
        <w:rPr>
          <w:rFonts w:ascii="Times New Roman" w:hAnsi="Times New Roman" w:cs="Times New Roman"/>
          <w:sz w:val="24"/>
        </w:rPr>
        <w:t>а</w:t>
      </w:r>
      <w:r w:rsidR="005E5271" w:rsidRPr="001634A6">
        <w:rPr>
          <w:rFonts w:ascii="Times New Roman" w:hAnsi="Times New Roman" w:cs="Times New Roman"/>
          <w:sz w:val="24"/>
        </w:rPr>
        <w:t>.</w:t>
      </w:r>
    </w:p>
    <w:p w:rsidR="001634A6" w:rsidRDefault="001634A6" w:rsidP="0053661D">
      <w:pPr>
        <w:jc w:val="both"/>
        <w:rPr>
          <w:rFonts w:ascii="Times New Roman" w:hAnsi="Times New Roman" w:cs="Times New Roman"/>
          <w:sz w:val="24"/>
        </w:rPr>
        <w:sectPr w:rsidR="001634A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4A6" w:rsidRDefault="005E5271" w:rsidP="0053661D">
      <w:pPr>
        <w:pStyle w:val="a4"/>
        <w:spacing w:line="276" w:lineRule="auto"/>
        <w:jc w:val="both"/>
        <w:rPr>
          <w:b w:val="0"/>
          <w:sz w:val="24"/>
        </w:rPr>
      </w:pPr>
      <w:r w:rsidRPr="001634A6">
        <w:rPr>
          <w:sz w:val="24"/>
        </w:rPr>
        <w:lastRenderedPageBreak/>
        <w:t>Информация о преподавателе</w:t>
      </w:r>
      <w:r w:rsidRPr="001634A6">
        <w:rPr>
          <w:b w:val="0"/>
          <w:sz w:val="24"/>
        </w:rPr>
        <w:t xml:space="preserve">. </w:t>
      </w:r>
    </w:p>
    <w:p w:rsidR="005E5271" w:rsidRPr="001634A6" w:rsidRDefault="005E5271" w:rsidP="0053661D">
      <w:pPr>
        <w:pStyle w:val="a4"/>
        <w:spacing w:line="276" w:lineRule="auto"/>
        <w:jc w:val="both"/>
        <w:rPr>
          <w:b w:val="0"/>
          <w:sz w:val="24"/>
        </w:rPr>
      </w:pPr>
      <w:r w:rsidRPr="001634A6">
        <w:rPr>
          <w:b w:val="0"/>
          <w:sz w:val="24"/>
        </w:rPr>
        <w:t xml:space="preserve">Константинов Геннадий Николаевич, </w:t>
      </w:r>
      <w:r w:rsidRPr="001634A6">
        <w:rPr>
          <w:b w:val="0"/>
          <w:sz w:val="24"/>
          <w:szCs w:val="24"/>
        </w:rPr>
        <w:t>профессор Высшей школы менеджмента, научный руководитель центра корпоративного управления Научно-исследовательского университета – Высшей школы экономики, доктор физико-математических наук.</w:t>
      </w:r>
      <w:r w:rsidRPr="001634A6">
        <w:rPr>
          <w:b w:val="0"/>
          <w:sz w:val="24"/>
        </w:rPr>
        <w:t xml:space="preserve"> Заслуженный работник высшей школы Российской федерации. </w:t>
      </w:r>
    </w:p>
    <w:p w:rsidR="005E5271" w:rsidRPr="001634A6" w:rsidRDefault="005E5271" w:rsidP="0053661D">
      <w:pPr>
        <w:jc w:val="both"/>
        <w:rPr>
          <w:rFonts w:ascii="Times New Roman" w:hAnsi="Times New Roman" w:cs="Times New Roman"/>
          <w:sz w:val="24"/>
        </w:rPr>
      </w:pPr>
    </w:p>
    <w:p w:rsidR="005E5271" w:rsidRPr="001634A6" w:rsidRDefault="005E5271" w:rsidP="0053661D">
      <w:pPr>
        <w:jc w:val="both"/>
        <w:rPr>
          <w:rFonts w:ascii="Times New Roman" w:hAnsi="Times New Roman" w:cs="Times New Roman"/>
          <w:sz w:val="24"/>
        </w:rPr>
      </w:pPr>
      <w:r w:rsidRPr="001634A6">
        <w:rPr>
          <w:rFonts w:ascii="Times New Roman" w:hAnsi="Times New Roman" w:cs="Times New Roman"/>
          <w:i/>
          <w:sz w:val="24"/>
        </w:rPr>
        <w:t>Образование.</w:t>
      </w:r>
      <w:r w:rsidRPr="001634A6">
        <w:rPr>
          <w:rFonts w:ascii="Times New Roman" w:hAnsi="Times New Roman" w:cs="Times New Roman"/>
          <w:sz w:val="24"/>
        </w:rPr>
        <w:t xml:space="preserve"> Закончил математический факультет Иркутского государственного университета в 1974 году и в течение 15 последующих лет активно занимался научными исследованиями в области системного анализа, одновременно ведя преподавательскую деятельность на математическом факультете Иркутского университета. В 1979 году защитил кандидатскую диссертацию в Уральском государственном университете по дифференциальным уравнениям. В 1989 году защитил докторскую диссертацию в Вычислительном центре академии наук по системному анализу. В 1990-2000-х годах проходил стажировки и обучался в программах по менеджменту и корпоративному управлению </w:t>
      </w:r>
      <w:proofErr w:type="spellStart"/>
      <w:r w:rsidRPr="001634A6">
        <w:rPr>
          <w:rFonts w:ascii="Times New Roman" w:hAnsi="Times New Roman" w:cs="Times New Roman"/>
          <w:sz w:val="24"/>
        </w:rPr>
        <w:t>Мэрилендского</w:t>
      </w:r>
      <w:proofErr w:type="spellEnd"/>
      <w:r w:rsidRPr="001634A6">
        <w:rPr>
          <w:rFonts w:ascii="Times New Roman" w:hAnsi="Times New Roman" w:cs="Times New Roman"/>
          <w:sz w:val="24"/>
        </w:rPr>
        <w:t xml:space="preserve"> университета (Вашингтон, США),  института Всемирного банка (Вашингтон, США), совместного Венского института (Вена, Австрия), школы бизнеса </w:t>
      </w:r>
      <w:proofErr w:type="spellStart"/>
      <w:r w:rsidRPr="001634A6">
        <w:rPr>
          <w:rFonts w:ascii="Times New Roman" w:hAnsi="Times New Roman" w:cs="Times New Roman"/>
          <w:sz w:val="24"/>
        </w:rPr>
        <w:t>Шулиха</w:t>
      </w:r>
      <w:proofErr w:type="spellEnd"/>
      <w:r w:rsidRPr="001634A6">
        <w:rPr>
          <w:rFonts w:ascii="Times New Roman" w:hAnsi="Times New Roman" w:cs="Times New Roman"/>
          <w:sz w:val="24"/>
        </w:rPr>
        <w:t xml:space="preserve"> Йоркского университета (Торонто, Канада). </w:t>
      </w:r>
    </w:p>
    <w:p w:rsidR="005E5271" w:rsidRPr="001634A6" w:rsidRDefault="005E5271" w:rsidP="0053661D">
      <w:pPr>
        <w:pStyle w:val="a4"/>
        <w:spacing w:line="276" w:lineRule="auto"/>
        <w:jc w:val="both"/>
        <w:rPr>
          <w:b w:val="0"/>
          <w:sz w:val="24"/>
        </w:rPr>
      </w:pPr>
      <w:r w:rsidRPr="001634A6">
        <w:rPr>
          <w:b w:val="0"/>
          <w:i/>
          <w:sz w:val="24"/>
        </w:rPr>
        <w:t>Преподавательская деятельность.</w:t>
      </w:r>
      <w:r w:rsidRPr="001634A6">
        <w:rPr>
          <w:b w:val="0"/>
          <w:sz w:val="24"/>
        </w:rPr>
        <w:t xml:space="preserve"> В конце 80-х начал заниматься проблемами менеджмента, что привело к созданию в 1990-м году Сибирско-американского факультета менеджмента, который одним из первых в России предложил программу двойных д</w:t>
      </w:r>
      <w:bookmarkStart w:id="0" w:name="_GoBack"/>
      <w:bookmarkEnd w:id="0"/>
      <w:r w:rsidRPr="001634A6">
        <w:rPr>
          <w:b w:val="0"/>
          <w:sz w:val="24"/>
        </w:rPr>
        <w:t xml:space="preserve">ипломов, выполняемую  совместно с Университетским колледжем </w:t>
      </w:r>
      <w:proofErr w:type="spellStart"/>
      <w:r w:rsidRPr="001634A6">
        <w:rPr>
          <w:b w:val="0"/>
          <w:sz w:val="24"/>
        </w:rPr>
        <w:t>Мэрилендского</w:t>
      </w:r>
      <w:proofErr w:type="spellEnd"/>
      <w:r w:rsidRPr="001634A6">
        <w:rPr>
          <w:b w:val="0"/>
          <w:sz w:val="24"/>
        </w:rPr>
        <w:t xml:space="preserve"> университета, США.  С самого начала создания факультета был научным руководителем этой программы. Принимал активное участие в создании Байкальского института бизнеса и международного менеджмента, факультета бизнеса и менеджмента, программы МВА в Иркутском университете. </w:t>
      </w:r>
      <w:r w:rsidRPr="001634A6">
        <w:rPr>
          <w:b w:val="0"/>
          <w:sz w:val="24"/>
          <w:szCs w:val="24"/>
        </w:rPr>
        <w:t>С 2000 года профессор высшей школы экономики. Основные курсы - с</w:t>
      </w:r>
      <w:r w:rsidRPr="001634A6">
        <w:rPr>
          <w:b w:val="0"/>
          <w:sz w:val="24"/>
        </w:rPr>
        <w:t xml:space="preserve">тратегический менеджмент, стратегическое мышление, стратегическое моделирование будущего, корпоративное управление. </w:t>
      </w:r>
    </w:p>
    <w:p w:rsidR="0053661D" w:rsidRPr="001634A6" w:rsidRDefault="0053661D" w:rsidP="0053661D">
      <w:pPr>
        <w:jc w:val="both"/>
        <w:rPr>
          <w:rFonts w:ascii="Times New Roman" w:hAnsi="Times New Roman" w:cs="Times New Roman"/>
          <w:i/>
          <w:sz w:val="24"/>
        </w:rPr>
      </w:pPr>
    </w:p>
    <w:p w:rsidR="005E5271" w:rsidRPr="001634A6" w:rsidRDefault="005E5271" w:rsidP="0053661D">
      <w:pPr>
        <w:jc w:val="both"/>
        <w:rPr>
          <w:rFonts w:ascii="Times New Roman" w:hAnsi="Times New Roman" w:cs="Times New Roman"/>
          <w:sz w:val="24"/>
        </w:rPr>
      </w:pPr>
      <w:r w:rsidRPr="001634A6">
        <w:rPr>
          <w:rFonts w:ascii="Times New Roman" w:hAnsi="Times New Roman" w:cs="Times New Roman"/>
          <w:i/>
          <w:sz w:val="24"/>
        </w:rPr>
        <w:t>Консалтинг.</w:t>
      </w:r>
      <w:r w:rsidRPr="001634A6">
        <w:rPr>
          <w:rFonts w:ascii="Times New Roman" w:hAnsi="Times New Roman" w:cs="Times New Roman"/>
          <w:sz w:val="24"/>
        </w:rPr>
        <w:t xml:space="preserve"> Активная консалтинговая работа с середины 90-х годов до 2010 года в качестве внешнего консультанта института экономического развития Всемирного банка. В последующем реализация консалтинговых проектов для российских компаний в сфере стратегического менеджмента, корпоративного управления, реструктуризации предприятий, управления знаниями. Основные интересы в консалтинге – проведение стратегических сессий, формирование коллективного мыслительного процесса, разработка стратегии и формирование стратегических решений. </w:t>
      </w:r>
    </w:p>
    <w:p w:rsidR="00980248" w:rsidRPr="001634A6" w:rsidRDefault="005E5271" w:rsidP="0053661D">
      <w:pPr>
        <w:jc w:val="both"/>
        <w:rPr>
          <w:rFonts w:ascii="Times New Roman" w:hAnsi="Times New Roman" w:cs="Times New Roman"/>
        </w:rPr>
      </w:pPr>
      <w:r w:rsidRPr="001634A6">
        <w:rPr>
          <w:rFonts w:ascii="Times New Roman" w:hAnsi="Times New Roman" w:cs="Times New Roman"/>
          <w:i/>
          <w:sz w:val="24"/>
        </w:rPr>
        <w:t>Другая деятельность</w:t>
      </w:r>
      <w:r w:rsidRPr="001634A6">
        <w:rPr>
          <w:rFonts w:ascii="Times New Roman" w:hAnsi="Times New Roman" w:cs="Times New Roman"/>
          <w:sz w:val="24"/>
        </w:rPr>
        <w:t xml:space="preserve">. Член совета директоров </w:t>
      </w:r>
      <w:proofErr w:type="spellStart"/>
      <w:r w:rsidRPr="001634A6">
        <w:rPr>
          <w:rFonts w:ascii="Times New Roman" w:hAnsi="Times New Roman" w:cs="Times New Roman"/>
          <w:sz w:val="24"/>
        </w:rPr>
        <w:t>РЖДСтрой</w:t>
      </w:r>
      <w:proofErr w:type="spellEnd"/>
      <w:r w:rsidRPr="001634A6">
        <w:rPr>
          <w:rFonts w:ascii="Times New Roman" w:hAnsi="Times New Roman" w:cs="Times New Roman"/>
          <w:sz w:val="24"/>
        </w:rPr>
        <w:t xml:space="preserve"> с 2012 года, </w:t>
      </w:r>
      <w:r w:rsidR="0053661D" w:rsidRPr="001634A6">
        <w:rPr>
          <w:rFonts w:ascii="Times New Roman" w:hAnsi="Times New Roman" w:cs="Times New Roman"/>
          <w:sz w:val="24"/>
        </w:rPr>
        <w:t xml:space="preserve">член совета директоров </w:t>
      </w:r>
      <w:proofErr w:type="spellStart"/>
      <w:r w:rsidR="0053661D" w:rsidRPr="001634A6">
        <w:rPr>
          <w:rFonts w:ascii="Times New Roman" w:hAnsi="Times New Roman" w:cs="Times New Roman"/>
          <w:sz w:val="24"/>
        </w:rPr>
        <w:t>Росинбанка</w:t>
      </w:r>
      <w:proofErr w:type="spellEnd"/>
      <w:r w:rsidR="0053661D" w:rsidRPr="001634A6">
        <w:rPr>
          <w:rFonts w:ascii="Times New Roman" w:hAnsi="Times New Roman" w:cs="Times New Roman"/>
          <w:sz w:val="24"/>
        </w:rPr>
        <w:t xml:space="preserve"> (Киргизия) с 2013 года, </w:t>
      </w:r>
      <w:r w:rsidRPr="001634A6">
        <w:rPr>
          <w:rFonts w:ascii="Times New Roman" w:hAnsi="Times New Roman" w:cs="Times New Roman"/>
          <w:sz w:val="24"/>
        </w:rPr>
        <w:t>член панели арбитров комиссии по этике РСПП, член комитета по ведению национального реестра н</w:t>
      </w:r>
      <w:r w:rsidR="001634A6">
        <w:rPr>
          <w:rFonts w:ascii="Times New Roman" w:hAnsi="Times New Roman" w:cs="Times New Roman"/>
          <w:sz w:val="24"/>
        </w:rPr>
        <w:t>езависимых директоров при РСПП.</w:t>
      </w:r>
    </w:p>
    <w:sectPr w:rsidR="00980248" w:rsidRPr="0016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58" w:rsidRDefault="00BA6F58" w:rsidP="00FC5356">
      <w:pPr>
        <w:spacing w:after="0" w:line="240" w:lineRule="auto"/>
      </w:pPr>
      <w:r>
        <w:separator/>
      </w:r>
    </w:p>
  </w:endnote>
  <w:endnote w:type="continuationSeparator" w:id="0">
    <w:p w:rsidR="00BA6F58" w:rsidRDefault="00BA6F58" w:rsidP="00FC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58" w:rsidRDefault="00BA6F58" w:rsidP="00FC5356">
      <w:pPr>
        <w:spacing w:after="0" w:line="240" w:lineRule="auto"/>
      </w:pPr>
      <w:r>
        <w:separator/>
      </w:r>
    </w:p>
  </w:footnote>
  <w:footnote w:type="continuationSeparator" w:id="0">
    <w:p w:rsidR="00BA6F58" w:rsidRDefault="00BA6F58" w:rsidP="00FC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56" w:rsidRDefault="00FC5356">
    <w:pPr>
      <w:pStyle w:val="a6"/>
    </w:pPr>
  </w:p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8588"/>
    </w:tblGrid>
    <w:tr w:rsidR="00FC5356" w:rsidTr="00B83E22">
      <w:tc>
        <w:tcPr>
          <w:tcW w:w="872" w:type="dxa"/>
        </w:tcPr>
        <w:p w:rsidR="00FC5356" w:rsidRPr="00870957" w:rsidRDefault="00FC5356" w:rsidP="00B83E22">
          <w:pPr>
            <w:pStyle w:val="a6"/>
          </w:pPr>
          <w:r>
            <w:rPr>
              <w:rFonts w:ascii="Tahoma" w:hAnsi="Tahoma" w:cs="Tahoma"/>
              <w:noProof/>
              <w:sz w:val="20"/>
              <w:szCs w:val="20"/>
              <w:lang w:val="en-US" w:eastAsia="ru-RU"/>
            </w:rPr>
            <w:drawing>
              <wp:inline distT="0" distB="0" distL="0" distR="0" wp14:anchorId="1BF4A897" wp14:editId="13F47942">
                <wp:extent cx="414020" cy="457200"/>
                <wp:effectExtent l="0" t="0" r="5080" b="0"/>
                <wp:docPr id="1" name="Рисунок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FC5356" w:rsidRPr="0023026F" w:rsidRDefault="00FC5356" w:rsidP="00B83E2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3026F">
            <w:rPr>
              <w:rFonts w:ascii="Times New Roman" w:hAnsi="Times New Roman" w:cs="Times New Roman"/>
              <w:sz w:val="20"/>
              <w:szCs w:val="20"/>
            </w:rPr>
            <w:t>Национальный исследовательский университет «Высшая школа экономик</w:t>
          </w:r>
          <w:r>
            <w:rPr>
              <w:rFonts w:ascii="Times New Roman" w:hAnsi="Times New Roman" w:cs="Times New Roman"/>
              <w:sz w:val="20"/>
              <w:szCs w:val="20"/>
            </w:rPr>
            <w:t>и»</w:t>
          </w:r>
          <w:r>
            <w:rPr>
              <w:rFonts w:ascii="Times New Roman" w:hAnsi="Times New Roman" w:cs="Times New Roman"/>
              <w:sz w:val="20"/>
              <w:szCs w:val="20"/>
            </w:rPr>
            <w:br/>
          </w:r>
          <w:r w:rsidRPr="00FC5356">
            <w:rPr>
              <w:rFonts w:ascii="Times New Roman" w:hAnsi="Times New Roman" w:cs="Times New Roman"/>
              <w:sz w:val="20"/>
              <w:szCs w:val="20"/>
            </w:rPr>
            <w:t>Программа дисциплины «Научно-Исследовательский Семинар «Стратегическое моделирование будущего</w:t>
          </w:r>
          <w:r w:rsidRPr="00FC5356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» </w:t>
          </w:r>
          <w:r w:rsidRPr="00FC5356">
            <w:rPr>
              <w:rFonts w:ascii="Times New Roman" w:hAnsi="Times New Roman" w:cs="Times New Roman"/>
              <w:sz w:val="20"/>
              <w:szCs w:val="20"/>
            </w:rPr>
            <w:t>для направления 080200.68 «Менеджмент» подготовки магистра</w:t>
          </w:r>
        </w:p>
      </w:tc>
    </w:tr>
  </w:tbl>
  <w:p w:rsidR="00FC5356" w:rsidRDefault="00FC53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48"/>
    <w:rsid w:val="0016297C"/>
    <w:rsid w:val="001634A6"/>
    <w:rsid w:val="00390451"/>
    <w:rsid w:val="00451874"/>
    <w:rsid w:val="00466BA8"/>
    <w:rsid w:val="004B0066"/>
    <w:rsid w:val="0053661D"/>
    <w:rsid w:val="005E5271"/>
    <w:rsid w:val="00604B51"/>
    <w:rsid w:val="00792101"/>
    <w:rsid w:val="00980248"/>
    <w:rsid w:val="00BA6F58"/>
    <w:rsid w:val="00F1092B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248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E52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E52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C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356"/>
  </w:style>
  <w:style w:type="paragraph" w:styleId="a8">
    <w:name w:val="footer"/>
    <w:basedOn w:val="a"/>
    <w:link w:val="a9"/>
    <w:uiPriority w:val="99"/>
    <w:unhideWhenUsed/>
    <w:rsid w:val="00FC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356"/>
  </w:style>
  <w:style w:type="paragraph" w:styleId="aa">
    <w:name w:val="Balloon Text"/>
    <w:basedOn w:val="a"/>
    <w:link w:val="ab"/>
    <w:uiPriority w:val="99"/>
    <w:semiHidden/>
    <w:unhideWhenUsed/>
    <w:rsid w:val="00FC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248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E52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E52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C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356"/>
  </w:style>
  <w:style w:type="paragraph" w:styleId="a8">
    <w:name w:val="footer"/>
    <w:basedOn w:val="a"/>
    <w:link w:val="a9"/>
    <w:uiPriority w:val="99"/>
    <w:unhideWhenUsed/>
    <w:rsid w:val="00FC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356"/>
  </w:style>
  <w:style w:type="paragraph" w:styleId="aa">
    <w:name w:val="Balloon Text"/>
    <w:basedOn w:val="a"/>
    <w:link w:val="ab"/>
    <w:uiPriority w:val="99"/>
    <w:semiHidden/>
    <w:unhideWhenUsed/>
    <w:rsid w:val="00FC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konstantinov@hse.r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6862</Characters>
  <Application>Microsoft Macintosh Word</Application>
  <DocSecurity>0</DocSecurity>
  <Lines>361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Zakir Saidov</cp:lastModifiedBy>
  <cp:revision>2</cp:revision>
  <cp:lastPrinted>2014-02-15T13:45:00Z</cp:lastPrinted>
  <dcterms:created xsi:type="dcterms:W3CDTF">2014-02-17T00:25:00Z</dcterms:created>
  <dcterms:modified xsi:type="dcterms:W3CDTF">2014-02-17T00:25:00Z</dcterms:modified>
</cp:coreProperties>
</file>