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EC7" w:rsidRDefault="00FD3EC7" w:rsidP="002A0820">
      <w:pPr>
        <w:spacing w:after="0" w:line="240" w:lineRule="auto"/>
        <w:ind w:firstLine="567"/>
        <w:jc w:val="right"/>
        <w:rPr>
          <w:rFonts w:ascii="Times New Roman" w:eastAsia="Calibri" w:hAnsi="Times New Roman"/>
          <w:b/>
          <w:i/>
          <w:sz w:val="24"/>
          <w:szCs w:val="24"/>
        </w:rPr>
      </w:pPr>
      <w:r w:rsidRPr="003A5B1E">
        <w:rPr>
          <w:rFonts w:ascii="Times New Roman" w:eastAsia="Calibri" w:hAnsi="Times New Roman"/>
          <w:b/>
          <w:i/>
          <w:sz w:val="24"/>
          <w:szCs w:val="24"/>
        </w:rPr>
        <w:t>Кошкина Е.Г.,</w:t>
      </w:r>
      <w:r w:rsidR="006E3394">
        <w:rPr>
          <w:rFonts w:ascii="Times New Roman" w:eastAsia="Calibri" w:hAnsi="Times New Roman"/>
          <w:b/>
          <w:i/>
          <w:sz w:val="24"/>
          <w:szCs w:val="24"/>
        </w:rPr>
        <w:t xml:space="preserve"> </w:t>
      </w:r>
      <w:r w:rsidRPr="003A5B1E">
        <w:rPr>
          <w:rFonts w:ascii="Times New Roman" w:eastAsia="Calibri" w:hAnsi="Times New Roman"/>
          <w:b/>
          <w:i/>
          <w:sz w:val="24"/>
          <w:szCs w:val="24"/>
        </w:rPr>
        <w:t>НИУ ВШЭ</w:t>
      </w:r>
    </w:p>
    <w:p w:rsidR="006E3394" w:rsidRPr="003A5B1E" w:rsidRDefault="006E3394" w:rsidP="002A0820">
      <w:pPr>
        <w:spacing w:after="0" w:line="240" w:lineRule="auto"/>
        <w:ind w:firstLine="567"/>
        <w:jc w:val="right"/>
        <w:rPr>
          <w:rFonts w:ascii="Times New Roman" w:eastAsia="Calibri" w:hAnsi="Times New Roman"/>
          <w:b/>
          <w:i/>
          <w:sz w:val="24"/>
          <w:szCs w:val="24"/>
        </w:rPr>
      </w:pPr>
    </w:p>
    <w:p w:rsidR="00FD3EC7" w:rsidRDefault="00FD3EC7" w:rsidP="002A0820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A5B1E">
        <w:rPr>
          <w:rFonts w:ascii="Times New Roman" w:eastAsia="Calibri" w:hAnsi="Times New Roman"/>
          <w:b/>
          <w:sz w:val="24"/>
          <w:szCs w:val="24"/>
        </w:rPr>
        <w:t>Семантическая трансформация: причины и типология</w:t>
      </w:r>
    </w:p>
    <w:p w:rsidR="006E3394" w:rsidRPr="003A5B1E" w:rsidRDefault="006E3394" w:rsidP="002A0820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836959" w:rsidRPr="003A5B1E" w:rsidRDefault="00836959" w:rsidP="002A08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5B1E">
        <w:rPr>
          <w:rFonts w:ascii="Times New Roman" w:eastAsia="Calibri" w:hAnsi="Times New Roman"/>
          <w:sz w:val="24"/>
          <w:szCs w:val="24"/>
        </w:rPr>
        <w:t>Человеческий язык находится в постоянном развитии, а значит</w:t>
      </w:r>
      <w:r w:rsidR="00B070F5">
        <w:rPr>
          <w:rFonts w:ascii="Times New Roman" w:eastAsia="Calibri" w:hAnsi="Times New Roman"/>
          <w:sz w:val="24"/>
          <w:szCs w:val="24"/>
        </w:rPr>
        <w:t xml:space="preserve">, </w:t>
      </w:r>
      <w:r w:rsidRPr="003A5B1E">
        <w:rPr>
          <w:rFonts w:ascii="Times New Roman" w:eastAsia="Calibri" w:hAnsi="Times New Roman"/>
          <w:sz w:val="24"/>
          <w:szCs w:val="24"/>
        </w:rPr>
        <w:t xml:space="preserve">изменении. Это </w:t>
      </w:r>
      <w:r w:rsidRPr="003A5B1E">
        <w:rPr>
          <w:rFonts w:ascii="Times New Roman" w:hAnsi="Times New Roman"/>
          <w:bCs/>
          <w:sz w:val="24"/>
          <w:szCs w:val="24"/>
        </w:rPr>
        <w:t xml:space="preserve">затрагивает все его уровни, а особенно лексический, единицы которого образуют </w:t>
      </w:r>
      <w:r w:rsidRPr="003A5B1E">
        <w:rPr>
          <w:rFonts w:ascii="Times New Roman" w:hAnsi="Times New Roman"/>
          <w:sz w:val="24"/>
          <w:szCs w:val="24"/>
          <w:shd w:val="clear" w:color="auto" w:fill="FFFFFF"/>
        </w:rPr>
        <w:t>центральную часть языка, формируют и передают знания об окружающем нас мире.</w:t>
      </w:r>
    </w:p>
    <w:p w:rsidR="007425B5" w:rsidRDefault="00836959" w:rsidP="007425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A5B1E">
        <w:rPr>
          <w:rFonts w:ascii="Times New Roman" w:hAnsi="Times New Roman"/>
          <w:sz w:val="24"/>
          <w:szCs w:val="24"/>
          <w:shd w:val="clear" w:color="auto" w:fill="FFFFFF"/>
        </w:rPr>
        <w:t>Диахронический ракурс рассмотрения лексической системы делает неоспоримым тот факт, что большинство лексем в процессе своего исторического развития подвергаются семантической трансформации или</w:t>
      </w:r>
      <w:r w:rsidR="006E339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3A5B1E">
        <w:rPr>
          <w:rFonts w:ascii="Times New Roman" w:hAnsi="Times New Roman"/>
          <w:sz w:val="24"/>
          <w:szCs w:val="24"/>
          <w:shd w:val="clear" w:color="auto" w:fill="FFFFFF"/>
        </w:rPr>
        <w:t xml:space="preserve"> другими словами</w:t>
      </w:r>
      <w:r w:rsidR="006E3394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3A5B1E">
        <w:rPr>
          <w:rFonts w:ascii="Times New Roman" w:hAnsi="Times New Roman"/>
          <w:sz w:val="24"/>
          <w:szCs w:val="24"/>
          <w:shd w:val="clear" w:color="auto" w:fill="FFFFFF"/>
        </w:rPr>
        <w:t xml:space="preserve"> переживают изменение значения.</w:t>
      </w:r>
    </w:p>
    <w:p w:rsidR="00CD36E2" w:rsidRPr="00A2248B" w:rsidRDefault="00CD36E2" w:rsidP="002A08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48B">
        <w:rPr>
          <w:rFonts w:ascii="Times New Roman" w:hAnsi="Times New Roman"/>
          <w:sz w:val="24"/>
          <w:szCs w:val="24"/>
        </w:rPr>
        <w:t>В</w:t>
      </w:r>
      <w:r w:rsidR="00836959" w:rsidRPr="00A2248B">
        <w:rPr>
          <w:rFonts w:ascii="Times New Roman" w:hAnsi="Times New Roman"/>
          <w:sz w:val="24"/>
          <w:szCs w:val="24"/>
        </w:rPr>
        <w:t>опросами семантики и изменения значения</w:t>
      </w:r>
      <w:r w:rsidRPr="00A2248B">
        <w:rPr>
          <w:rFonts w:ascii="Times New Roman" w:hAnsi="Times New Roman"/>
          <w:sz w:val="24"/>
          <w:szCs w:val="24"/>
        </w:rPr>
        <w:t xml:space="preserve"> ученые занимаются д</w:t>
      </w:r>
      <w:r w:rsidR="00836959" w:rsidRPr="00A2248B">
        <w:rPr>
          <w:rFonts w:ascii="Times New Roman" w:hAnsi="Times New Roman"/>
          <w:sz w:val="24"/>
          <w:szCs w:val="24"/>
        </w:rPr>
        <w:t xml:space="preserve">овольно давно. </w:t>
      </w:r>
      <w:r w:rsidR="007425B5" w:rsidRPr="00A2248B">
        <w:rPr>
          <w:rFonts w:ascii="Times New Roman" w:hAnsi="Times New Roman"/>
          <w:sz w:val="24"/>
          <w:szCs w:val="24"/>
        </w:rPr>
        <w:t>С</w:t>
      </w:r>
      <w:r w:rsidR="00836959" w:rsidRPr="00A2248B">
        <w:rPr>
          <w:rFonts w:ascii="Times New Roman" w:hAnsi="Times New Roman"/>
          <w:sz w:val="24"/>
          <w:szCs w:val="24"/>
        </w:rPr>
        <w:t>тановление семасиологии</w:t>
      </w:r>
      <w:r w:rsidR="007425B5" w:rsidRPr="00A2248B">
        <w:rPr>
          <w:rFonts w:ascii="Times New Roman" w:hAnsi="Times New Roman"/>
          <w:sz w:val="24"/>
          <w:szCs w:val="24"/>
        </w:rPr>
        <w:t>, как</w:t>
      </w:r>
      <w:r w:rsidR="007425B5" w:rsidRPr="00A2248B">
        <w:rPr>
          <w:rFonts w:ascii="Times New Roman" w:hAnsi="Times New Roman"/>
          <w:sz w:val="24"/>
          <w:szCs w:val="24"/>
          <w:shd w:val="clear" w:color="auto" w:fill="FFFFFF"/>
        </w:rPr>
        <w:t xml:space="preserve"> отдельной </w:t>
      </w:r>
      <w:r w:rsidR="007425B5" w:rsidRPr="00A2248B">
        <w:rPr>
          <w:rFonts w:ascii="Times New Roman" w:hAnsi="Times New Roman"/>
          <w:sz w:val="24"/>
          <w:szCs w:val="24"/>
        </w:rPr>
        <w:t xml:space="preserve">лингвистической дисциплины, происходит в начале 19 в. </w:t>
      </w:r>
      <w:r w:rsidR="00C547BD" w:rsidRPr="00A2248B">
        <w:rPr>
          <w:rFonts w:ascii="Times New Roman" w:hAnsi="Times New Roman"/>
          <w:sz w:val="24"/>
          <w:szCs w:val="24"/>
        </w:rPr>
        <w:t xml:space="preserve">В </w:t>
      </w:r>
      <w:r w:rsidR="00836959" w:rsidRPr="00A2248B">
        <w:rPr>
          <w:rFonts w:ascii="Times New Roman" w:hAnsi="Times New Roman"/>
          <w:sz w:val="24"/>
          <w:szCs w:val="24"/>
        </w:rPr>
        <w:t>1820</w:t>
      </w:r>
      <w:r w:rsidR="00B070F5" w:rsidRPr="00A2248B">
        <w:rPr>
          <w:rFonts w:ascii="Times New Roman" w:hAnsi="Times New Roman"/>
          <w:sz w:val="24"/>
          <w:szCs w:val="24"/>
        </w:rPr>
        <w:t xml:space="preserve"> </w:t>
      </w:r>
      <w:r w:rsidR="00B070F5" w:rsidRPr="00A2248B">
        <w:rPr>
          <w:rFonts w:ascii="Times New Roman" w:hAnsi="Times New Roman"/>
          <w:color w:val="FF0000"/>
          <w:sz w:val="24"/>
          <w:szCs w:val="24"/>
        </w:rPr>
        <w:t xml:space="preserve">году </w:t>
      </w:r>
      <w:r w:rsidR="00C547BD" w:rsidRPr="00A2248B">
        <w:rPr>
          <w:rFonts w:ascii="Times New Roman" w:hAnsi="Times New Roman"/>
          <w:sz w:val="24"/>
          <w:szCs w:val="24"/>
        </w:rPr>
        <w:t xml:space="preserve">немецкий ученый Рейзиг, специалист по классическим языкам, в одной из своих публикаций </w:t>
      </w:r>
      <w:r w:rsidR="007425B5" w:rsidRPr="00A2248B">
        <w:rPr>
          <w:rFonts w:ascii="Times New Roman" w:hAnsi="Times New Roman"/>
          <w:sz w:val="24"/>
          <w:szCs w:val="24"/>
        </w:rPr>
        <w:t xml:space="preserve">уже </w:t>
      </w:r>
      <w:r w:rsidR="00C547BD" w:rsidRPr="00A2248B">
        <w:rPr>
          <w:rFonts w:ascii="Times New Roman" w:hAnsi="Times New Roman"/>
          <w:sz w:val="24"/>
          <w:szCs w:val="24"/>
        </w:rPr>
        <w:t xml:space="preserve">указал на </w:t>
      </w:r>
      <w:r w:rsidR="00C547BD" w:rsidRPr="00A2248B">
        <w:rPr>
          <w:rFonts w:ascii="Times New Roman" w:hAnsi="Times New Roman"/>
          <w:sz w:val="24"/>
          <w:szCs w:val="24"/>
          <w:shd w:val="clear" w:color="auto" w:fill="FFFFFF"/>
        </w:rPr>
        <w:t>необходимость специального изучения значений слов и их развития в рамках</w:t>
      </w:r>
      <w:r w:rsidR="007425B5" w:rsidRPr="00A2248B">
        <w:rPr>
          <w:rFonts w:ascii="Times New Roman" w:hAnsi="Times New Roman"/>
          <w:sz w:val="24"/>
          <w:szCs w:val="24"/>
        </w:rPr>
        <w:t xml:space="preserve"> специальной дисциплины. </w:t>
      </w:r>
      <w:r w:rsidR="00836959" w:rsidRPr="00A2248B">
        <w:rPr>
          <w:rFonts w:ascii="Times New Roman" w:hAnsi="Times New Roman"/>
          <w:sz w:val="24"/>
          <w:szCs w:val="24"/>
        </w:rPr>
        <w:t>Но лишь спустя более полувека в лингвистике появляется термин «семантика» и «изменение значения». Ученые начинают активный поиск причин семантических трансформаций. В нач</w:t>
      </w:r>
      <w:r w:rsidR="00B070F5" w:rsidRPr="00A2248B">
        <w:rPr>
          <w:rFonts w:ascii="Times New Roman" w:hAnsi="Times New Roman"/>
          <w:sz w:val="24"/>
          <w:szCs w:val="24"/>
        </w:rPr>
        <w:t>але</w:t>
      </w:r>
      <w:r w:rsidR="00836959" w:rsidRPr="00A2248B">
        <w:rPr>
          <w:rFonts w:ascii="Times New Roman" w:hAnsi="Times New Roman"/>
          <w:sz w:val="24"/>
          <w:szCs w:val="24"/>
        </w:rPr>
        <w:t xml:space="preserve"> </w:t>
      </w:r>
      <w:r w:rsidR="00B070F5" w:rsidRPr="00A2248B">
        <w:rPr>
          <w:rFonts w:ascii="Times New Roman" w:hAnsi="Times New Roman"/>
          <w:sz w:val="24"/>
          <w:szCs w:val="24"/>
        </w:rPr>
        <w:t>19</w:t>
      </w:r>
      <w:r w:rsidR="00836959" w:rsidRPr="00A2248B">
        <w:rPr>
          <w:rFonts w:ascii="Times New Roman" w:hAnsi="Times New Roman"/>
          <w:sz w:val="24"/>
          <w:szCs w:val="24"/>
        </w:rPr>
        <w:t>70-х г</w:t>
      </w:r>
      <w:r w:rsidR="00B070F5" w:rsidRPr="00A2248B">
        <w:rPr>
          <w:rFonts w:ascii="Times New Roman" w:hAnsi="Times New Roman"/>
          <w:sz w:val="24"/>
          <w:szCs w:val="24"/>
        </w:rPr>
        <w:t>одов</w:t>
      </w:r>
      <w:r w:rsidR="00836959" w:rsidRPr="00A2248B">
        <w:rPr>
          <w:rFonts w:ascii="Times New Roman" w:hAnsi="Times New Roman"/>
          <w:sz w:val="24"/>
          <w:szCs w:val="24"/>
        </w:rPr>
        <w:t xml:space="preserve"> венгерскому  лингвисту С.</w:t>
      </w:r>
      <w:r w:rsidR="00940773" w:rsidRPr="00A2248B">
        <w:rPr>
          <w:rFonts w:ascii="Times New Roman" w:hAnsi="Times New Roman"/>
          <w:sz w:val="24"/>
          <w:szCs w:val="24"/>
        </w:rPr>
        <w:t> </w:t>
      </w:r>
      <w:r w:rsidR="00836959" w:rsidRPr="00A2248B">
        <w:rPr>
          <w:rFonts w:ascii="Times New Roman" w:hAnsi="Times New Roman"/>
          <w:sz w:val="24"/>
          <w:szCs w:val="24"/>
        </w:rPr>
        <w:t>Улльману удается представить</w:t>
      </w:r>
      <w:r w:rsidR="00B070F5" w:rsidRPr="00A2248B">
        <w:rPr>
          <w:rFonts w:ascii="Times New Roman" w:hAnsi="Times New Roman"/>
          <w:sz w:val="24"/>
          <w:szCs w:val="24"/>
        </w:rPr>
        <w:t>,</w:t>
      </w:r>
      <w:r w:rsidR="00836959" w:rsidRPr="00A2248B">
        <w:rPr>
          <w:rFonts w:ascii="Times New Roman" w:hAnsi="Times New Roman"/>
          <w:sz w:val="24"/>
          <w:szCs w:val="24"/>
        </w:rPr>
        <w:t xml:space="preserve"> на его взгляд</w:t>
      </w:r>
      <w:r w:rsidR="00B070F5" w:rsidRPr="00A2248B">
        <w:rPr>
          <w:rFonts w:ascii="Times New Roman" w:hAnsi="Times New Roman"/>
          <w:sz w:val="24"/>
          <w:szCs w:val="24"/>
        </w:rPr>
        <w:t>,</w:t>
      </w:r>
      <w:r w:rsidR="00836959" w:rsidRPr="00A2248B">
        <w:rPr>
          <w:rFonts w:ascii="Times New Roman" w:hAnsi="Times New Roman"/>
          <w:sz w:val="24"/>
          <w:szCs w:val="24"/>
        </w:rPr>
        <w:t xml:space="preserve"> </w:t>
      </w:r>
      <w:r w:rsidR="00940773" w:rsidRPr="00A2248B">
        <w:rPr>
          <w:rFonts w:ascii="Times New Roman" w:hAnsi="Times New Roman"/>
          <w:sz w:val="24"/>
          <w:szCs w:val="24"/>
        </w:rPr>
        <w:t>к</w:t>
      </w:r>
      <w:r w:rsidR="00836959" w:rsidRPr="00A2248B">
        <w:rPr>
          <w:rFonts w:ascii="Times New Roman" w:hAnsi="Times New Roman"/>
          <w:sz w:val="24"/>
          <w:szCs w:val="24"/>
        </w:rPr>
        <w:t>омплексное описание причин этого процесса.</w:t>
      </w:r>
    </w:p>
    <w:p w:rsidR="00836959" w:rsidRPr="003A5B1E" w:rsidRDefault="00A2248B" w:rsidP="002A08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248B">
        <w:rPr>
          <w:rFonts w:ascii="Times New Roman" w:hAnsi="Times New Roman"/>
          <w:sz w:val="24"/>
          <w:szCs w:val="24"/>
        </w:rPr>
        <w:t xml:space="preserve">В конце 19 – начале 20 вв. поиском </w:t>
      </w:r>
      <w:r w:rsidR="00836959" w:rsidRPr="00A2248B">
        <w:rPr>
          <w:rFonts w:ascii="Times New Roman" w:hAnsi="Times New Roman"/>
          <w:sz w:val="24"/>
          <w:szCs w:val="24"/>
        </w:rPr>
        <w:t>наиболее удачной типологии семантических трансформаций</w:t>
      </w:r>
      <w:r w:rsidR="00CD36E2" w:rsidRPr="00A2248B">
        <w:rPr>
          <w:rFonts w:ascii="Times New Roman" w:hAnsi="Times New Roman"/>
          <w:sz w:val="24"/>
          <w:szCs w:val="24"/>
        </w:rPr>
        <w:t xml:space="preserve"> занимаются ученые К. Шмидт</w:t>
      </w:r>
      <w:r w:rsidRPr="00A2248B">
        <w:rPr>
          <w:rFonts w:ascii="Times New Roman" w:hAnsi="Times New Roman"/>
          <w:sz w:val="24"/>
          <w:szCs w:val="24"/>
        </w:rPr>
        <w:t xml:space="preserve"> (1894) </w:t>
      </w:r>
      <w:r w:rsidR="00CD36E2" w:rsidRPr="00A2248B">
        <w:rPr>
          <w:rFonts w:ascii="Times New Roman" w:hAnsi="Times New Roman"/>
          <w:sz w:val="24"/>
          <w:szCs w:val="24"/>
        </w:rPr>
        <w:t>и В. Вундт</w:t>
      </w:r>
      <w:r w:rsidRPr="00A2248B">
        <w:rPr>
          <w:rFonts w:ascii="Times New Roman" w:hAnsi="Times New Roman"/>
          <w:sz w:val="24"/>
          <w:szCs w:val="24"/>
        </w:rPr>
        <w:t xml:space="preserve"> (1900)</w:t>
      </w:r>
      <w:r w:rsidR="00836959" w:rsidRPr="00A2248B">
        <w:rPr>
          <w:rFonts w:ascii="Times New Roman" w:hAnsi="Times New Roman"/>
          <w:sz w:val="24"/>
          <w:szCs w:val="24"/>
        </w:rPr>
        <w:t>.</w:t>
      </w:r>
    </w:p>
    <w:p w:rsidR="00836959" w:rsidRPr="003A5B1E" w:rsidRDefault="00836959" w:rsidP="002A082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5B1E">
        <w:rPr>
          <w:rFonts w:ascii="Times New Roman" w:hAnsi="Times New Roman"/>
          <w:bCs/>
          <w:sz w:val="24"/>
          <w:szCs w:val="24"/>
        </w:rPr>
        <w:t>Все многообразие причин семантических изменений в языке можно объединить в две группы: экстралингвистические и интралингвистические.</w:t>
      </w:r>
    </w:p>
    <w:p w:rsidR="00836959" w:rsidRPr="003A5B1E" w:rsidRDefault="00836959" w:rsidP="002A08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B1E">
        <w:rPr>
          <w:rFonts w:ascii="Times New Roman" w:hAnsi="Times New Roman"/>
          <w:sz w:val="24"/>
          <w:szCs w:val="24"/>
        </w:rPr>
        <w:t xml:space="preserve">К первой группе относятся </w:t>
      </w:r>
      <w:r w:rsidR="000F0AA2">
        <w:rPr>
          <w:rFonts w:ascii="Times New Roman" w:hAnsi="Times New Roman"/>
          <w:sz w:val="24"/>
          <w:szCs w:val="24"/>
        </w:rPr>
        <w:t>экстралингвистические причины (</w:t>
      </w:r>
      <w:r w:rsidRPr="003A5B1E">
        <w:rPr>
          <w:rFonts w:ascii="Times New Roman" w:hAnsi="Times New Roman"/>
          <w:sz w:val="24"/>
          <w:szCs w:val="24"/>
        </w:rPr>
        <w:t>историко-политические, экономические и социальные изменения, развитие науки и техники, изменения в культуре нации</w:t>
      </w:r>
      <w:r w:rsidR="000F0AA2">
        <w:rPr>
          <w:rFonts w:ascii="Times New Roman" w:hAnsi="Times New Roman"/>
          <w:sz w:val="24"/>
          <w:szCs w:val="24"/>
        </w:rPr>
        <w:t>)</w:t>
      </w:r>
      <w:r w:rsidRPr="003A5B1E">
        <w:rPr>
          <w:rFonts w:ascii="Times New Roman" w:hAnsi="Times New Roman"/>
          <w:sz w:val="24"/>
          <w:szCs w:val="24"/>
        </w:rPr>
        <w:t xml:space="preserve">. Все это влечет за собой </w:t>
      </w:r>
    </w:p>
    <w:p w:rsidR="002A1998" w:rsidRPr="003A5B1E" w:rsidRDefault="002756CE" w:rsidP="002A082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B1E">
        <w:rPr>
          <w:rFonts w:ascii="Times New Roman" w:hAnsi="Times New Roman"/>
          <w:sz w:val="24"/>
          <w:szCs w:val="24"/>
        </w:rPr>
        <w:t>утрат</w:t>
      </w:r>
      <w:r w:rsidR="000F597F">
        <w:rPr>
          <w:rFonts w:ascii="Times New Roman" w:hAnsi="Times New Roman"/>
          <w:sz w:val="24"/>
          <w:szCs w:val="24"/>
        </w:rPr>
        <w:t>у</w:t>
      </w:r>
      <w:r w:rsidRPr="003A5B1E">
        <w:rPr>
          <w:rFonts w:ascii="Times New Roman" w:hAnsi="Times New Roman"/>
          <w:sz w:val="24"/>
          <w:szCs w:val="24"/>
        </w:rPr>
        <w:t xml:space="preserve"> сигнификата </w:t>
      </w:r>
      <w:r w:rsidR="00524E87" w:rsidRPr="003A5B1E">
        <w:rPr>
          <w:rFonts w:ascii="Times New Roman" w:hAnsi="Times New Roman"/>
          <w:sz w:val="24"/>
          <w:szCs w:val="24"/>
        </w:rPr>
        <w:t>(двн.</w:t>
      </w:r>
      <w:r w:rsidR="00524E87" w:rsidRPr="003A5B1E">
        <w:rPr>
          <w:rFonts w:ascii="Times New Roman" w:hAnsi="Times New Roman"/>
          <w:sz w:val="24"/>
          <w:szCs w:val="24"/>
          <w:lang w:val="en-US"/>
        </w:rPr>
        <w:t>thing</w:t>
      </w:r>
      <w:r w:rsidR="0094480C" w:rsidRPr="003A5B1E">
        <w:rPr>
          <w:rFonts w:ascii="Times New Roman" w:hAnsi="Times New Roman"/>
          <w:sz w:val="24"/>
          <w:szCs w:val="24"/>
        </w:rPr>
        <w:t xml:space="preserve"> «народное собр</w:t>
      </w:r>
      <w:r w:rsidRPr="003A5B1E">
        <w:rPr>
          <w:rFonts w:ascii="Times New Roman" w:hAnsi="Times New Roman"/>
          <w:sz w:val="24"/>
          <w:szCs w:val="24"/>
        </w:rPr>
        <w:t>ание, судебное разбирательство»</w:t>
      </w:r>
      <w:r w:rsidR="00524E87" w:rsidRPr="003A5B1E">
        <w:rPr>
          <w:rFonts w:ascii="Times New Roman" w:hAnsi="Times New Roman"/>
          <w:sz w:val="24"/>
          <w:szCs w:val="24"/>
        </w:rPr>
        <w:t>)</w:t>
      </w:r>
      <w:r w:rsidR="002A1998" w:rsidRPr="003A5B1E">
        <w:rPr>
          <w:rFonts w:ascii="Times New Roman" w:hAnsi="Times New Roman"/>
          <w:sz w:val="24"/>
          <w:szCs w:val="24"/>
        </w:rPr>
        <w:t>;</w:t>
      </w:r>
    </w:p>
    <w:p w:rsidR="002A1998" w:rsidRPr="003A5B1E" w:rsidRDefault="002A1998" w:rsidP="002A082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B1E">
        <w:rPr>
          <w:rFonts w:ascii="Times New Roman" w:hAnsi="Times New Roman"/>
          <w:sz w:val="24"/>
          <w:szCs w:val="24"/>
        </w:rPr>
        <w:t xml:space="preserve">изменение вещей </w:t>
      </w:r>
      <w:r w:rsidR="000F597F">
        <w:rPr>
          <w:rFonts w:ascii="Times New Roman" w:hAnsi="Times New Roman"/>
          <w:sz w:val="24"/>
          <w:szCs w:val="24"/>
        </w:rPr>
        <w:t>(</w:t>
      </w:r>
      <w:r w:rsidR="00BF4EED" w:rsidRPr="003A5B1E">
        <w:rPr>
          <w:rFonts w:ascii="Times New Roman" w:hAnsi="Times New Roman"/>
          <w:sz w:val="24"/>
          <w:szCs w:val="24"/>
        </w:rPr>
        <w:t>сигнификата или его понятийного</w:t>
      </w:r>
      <w:r w:rsidR="0094480C" w:rsidRPr="003A5B1E">
        <w:rPr>
          <w:rFonts w:ascii="Times New Roman" w:hAnsi="Times New Roman"/>
          <w:sz w:val="24"/>
          <w:szCs w:val="24"/>
        </w:rPr>
        <w:t xml:space="preserve"> </w:t>
      </w:r>
      <w:r w:rsidRPr="003A5B1E">
        <w:rPr>
          <w:rFonts w:ascii="Times New Roman" w:hAnsi="Times New Roman"/>
          <w:sz w:val="24"/>
          <w:szCs w:val="24"/>
        </w:rPr>
        <w:t>содержания</w:t>
      </w:r>
      <w:r w:rsidR="000F597F">
        <w:rPr>
          <w:rFonts w:ascii="Times New Roman" w:hAnsi="Times New Roman"/>
          <w:sz w:val="24"/>
          <w:szCs w:val="24"/>
        </w:rPr>
        <w:t>)</w:t>
      </w:r>
      <w:r w:rsidR="00BF4EED" w:rsidRPr="003A5B1E">
        <w:rPr>
          <w:rFonts w:ascii="Times New Roman" w:hAnsi="Times New Roman"/>
          <w:sz w:val="24"/>
          <w:szCs w:val="24"/>
        </w:rPr>
        <w:t xml:space="preserve"> при сохранении их наименования </w:t>
      </w:r>
      <w:r w:rsidRPr="003A5B1E">
        <w:rPr>
          <w:rFonts w:ascii="Times New Roman" w:hAnsi="Times New Roman"/>
          <w:sz w:val="24"/>
          <w:szCs w:val="24"/>
        </w:rPr>
        <w:t>(</w:t>
      </w:r>
      <w:r w:rsidR="00524E87" w:rsidRPr="003A5B1E">
        <w:rPr>
          <w:rFonts w:ascii="Times New Roman" w:hAnsi="Times New Roman"/>
          <w:sz w:val="24"/>
          <w:szCs w:val="24"/>
        </w:rPr>
        <w:t>«коньки», изготавливаемые из трубчатой к</w:t>
      </w:r>
      <w:r w:rsidR="0094480C" w:rsidRPr="003A5B1E">
        <w:rPr>
          <w:rFonts w:ascii="Times New Roman" w:hAnsi="Times New Roman"/>
          <w:sz w:val="24"/>
          <w:szCs w:val="24"/>
        </w:rPr>
        <w:t>ости больших животных назывались в норвежском</w:t>
      </w:r>
      <w:r w:rsidR="00524E87" w:rsidRPr="003A5B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24E87" w:rsidRPr="003A5B1E">
        <w:rPr>
          <w:rFonts w:ascii="Times New Roman" w:hAnsi="Times New Roman"/>
          <w:sz w:val="24"/>
          <w:szCs w:val="24"/>
          <w:lang w:val="de-DE"/>
        </w:rPr>
        <w:t>islegg</w:t>
      </w:r>
      <w:r w:rsidR="000F597F">
        <w:rPr>
          <w:rFonts w:ascii="Times New Roman" w:hAnsi="Times New Roman"/>
          <w:sz w:val="24"/>
          <w:szCs w:val="24"/>
        </w:rPr>
        <w:t xml:space="preserve">; </w:t>
      </w:r>
      <w:r w:rsidR="000F0AA2">
        <w:rPr>
          <w:rFonts w:ascii="Times New Roman" w:hAnsi="Times New Roman"/>
          <w:sz w:val="24"/>
          <w:szCs w:val="24"/>
        </w:rPr>
        <w:t>ср. нем.</w:t>
      </w:r>
      <w:r w:rsidR="0094480C" w:rsidRPr="003A5B1E">
        <w:rPr>
          <w:rFonts w:ascii="Times New Roman" w:hAnsi="Times New Roman"/>
          <w:sz w:val="24"/>
          <w:szCs w:val="24"/>
        </w:rPr>
        <w:t>«</w:t>
      </w:r>
      <w:r w:rsidR="0094480C" w:rsidRPr="003A5B1E">
        <w:rPr>
          <w:rFonts w:ascii="Times New Roman" w:hAnsi="Times New Roman"/>
          <w:sz w:val="24"/>
          <w:szCs w:val="24"/>
          <w:lang w:val="de-DE"/>
        </w:rPr>
        <w:t>Eisbein</w:t>
      </w:r>
      <w:r w:rsidR="0094480C" w:rsidRPr="003A5B1E">
        <w:rPr>
          <w:rFonts w:ascii="Times New Roman" w:hAnsi="Times New Roman"/>
          <w:sz w:val="24"/>
          <w:szCs w:val="24"/>
        </w:rPr>
        <w:t>»</w:t>
      </w:r>
      <w:r w:rsidR="000F0AA2">
        <w:rPr>
          <w:rFonts w:ascii="Times New Roman" w:hAnsi="Times New Roman"/>
          <w:sz w:val="24"/>
          <w:szCs w:val="24"/>
        </w:rPr>
        <w:t xml:space="preserve"> – пожаренная</w:t>
      </w:r>
      <w:r w:rsidR="00524E87" w:rsidRPr="003A5B1E">
        <w:rPr>
          <w:rFonts w:ascii="Times New Roman" w:hAnsi="Times New Roman"/>
          <w:sz w:val="24"/>
          <w:szCs w:val="24"/>
        </w:rPr>
        <w:t xml:space="preserve"> </w:t>
      </w:r>
      <w:r w:rsidR="000F0AA2">
        <w:rPr>
          <w:rFonts w:ascii="Times New Roman" w:hAnsi="Times New Roman"/>
          <w:sz w:val="24"/>
          <w:szCs w:val="24"/>
        </w:rPr>
        <w:t>свиная ножка)</w:t>
      </w:r>
      <w:r w:rsidRPr="003A5B1E">
        <w:rPr>
          <w:rFonts w:ascii="Times New Roman" w:hAnsi="Times New Roman"/>
          <w:sz w:val="24"/>
          <w:szCs w:val="24"/>
        </w:rPr>
        <w:t>;</w:t>
      </w:r>
    </w:p>
    <w:p w:rsidR="00836959" w:rsidRPr="003A5B1E" w:rsidRDefault="00836959" w:rsidP="002A082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5B1E">
        <w:rPr>
          <w:rFonts w:ascii="Times New Roman" w:hAnsi="Times New Roman"/>
          <w:sz w:val="24"/>
          <w:szCs w:val="24"/>
        </w:rPr>
        <w:t>появлен</w:t>
      </w:r>
      <w:r w:rsidR="002A1998" w:rsidRPr="003A5B1E">
        <w:rPr>
          <w:rFonts w:ascii="Times New Roman" w:hAnsi="Times New Roman"/>
          <w:sz w:val="24"/>
          <w:szCs w:val="24"/>
        </w:rPr>
        <w:t>ие нового сигнификата</w:t>
      </w:r>
      <w:r w:rsidRPr="003A5B1E">
        <w:rPr>
          <w:rFonts w:ascii="Times New Roman" w:hAnsi="Times New Roman"/>
          <w:sz w:val="24"/>
          <w:szCs w:val="24"/>
        </w:rPr>
        <w:t>, которому нужно дать имя</w:t>
      </w:r>
      <w:r w:rsidR="000F0AA2">
        <w:rPr>
          <w:rStyle w:val="ad"/>
          <w:rFonts w:ascii="Times New Roman" w:hAnsi="Times New Roman"/>
          <w:sz w:val="24"/>
          <w:szCs w:val="24"/>
        </w:rPr>
        <w:footnoteReference w:id="2"/>
      </w:r>
      <w:r w:rsidR="000F0AA2">
        <w:rPr>
          <w:rFonts w:ascii="Times New Roman" w:hAnsi="Times New Roman"/>
          <w:sz w:val="24"/>
          <w:szCs w:val="24"/>
        </w:rPr>
        <w:t>.</w:t>
      </w:r>
    </w:p>
    <w:p w:rsidR="00836959" w:rsidRPr="003A5B1E" w:rsidRDefault="00836959" w:rsidP="002A082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5B1E">
        <w:rPr>
          <w:rFonts w:ascii="Times New Roman" w:hAnsi="Times New Roman"/>
          <w:sz w:val="24"/>
          <w:szCs w:val="24"/>
        </w:rPr>
        <w:t xml:space="preserve">Ко второй группе </w:t>
      </w:r>
      <w:r w:rsidRPr="003A5B1E">
        <w:rPr>
          <w:rFonts w:ascii="Times New Roman" w:hAnsi="Times New Roman"/>
          <w:bCs/>
          <w:sz w:val="24"/>
          <w:szCs w:val="24"/>
        </w:rPr>
        <w:t xml:space="preserve">причин семантических трансформаций </w:t>
      </w:r>
      <w:r w:rsidRPr="003A5B1E">
        <w:rPr>
          <w:rFonts w:ascii="Times New Roman" w:hAnsi="Times New Roman"/>
          <w:sz w:val="24"/>
          <w:szCs w:val="24"/>
        </w:rPr>
        <w:t xml:space="preserve">относятся </w:t>
      </w:r>
      <w:r w:rsidRPr="003A5B1E">
        <w:rPr>
          <w:rFonts w:ascii="Times New Roman" w:hAnsi="Times New Roman"/>
          <w:bCs/>
          <w:sz w:val="24"/>
          <w:szCs w:val="24"/>
        </w:rPr>
        <w:t>интралингвистические причины</w:t>
      </w:r>
      <w:r w:rsidR="000F597F">
        <w:rPr>
          <w:rFonts w:ascii="Times New Roman" w:hAnsi="Times New Roman"/>
          <w:bCs/>
          <w:sz w:val="24"/>
          <w:szCs w:val="24"/>
        </w:rPr>
        <w:t>:</w:t>
      </w:r>
      <w:r w:rsidRPr="003A5B1E">
        <w:rPr>
          <w:rFonts w:ascii="Times New Roman" w:hAnsi="Times New Roman"/>
          <w:bCs/>
          <w:sz w:val="24"/>
          <w:szCs w:val="24"/>
        </w:rPr>
        <w:t xml:space="preserve"> </w:t>
      </w:r>
    </w:p>
    <w:p w:rsidR="00836959" w:rsidRPr="000F597F" w:rsidRDefault="00836959" w:rsidP="000F597F">
      <w:pPr>
        <w:pStyle w:val="a3"/>
        <w:numPr>
          <w:ilvl w:val="0"/>
          <w:numId w:val="25"/>
        </w:numPr>
        <w:jc w:val="both"/>
      </w:pPr>
      <w:r w:rsidRPr="000F597F">
        <w:t>стремление к (языковой) экономии;</w:t>
      </w:r>
    </w:p>
    <w:p w:rsidR="00B31FFB" w:rsidRPr="000F597F" w:rsidRDefault="00836959" w:rsidP="000F597F">
      <w:pPr>
        <w:pStyle w:val="a3"/>
        <w:numPr>
          <w:ilvl w:val="0"/>
          <w:numId w:val="25"/>
        </w:numPr>
        <w:jc w:val="both"/>
      </w:pPr>
      <w:r w:rsidRPr="000F597F">
        <w:t>стремление к удобству в употреб</w:t>
      </w:r>
      <w:r w:rsidR="00B31FFB" w:rsidRPr="000F597F">
        <w:t>лении, к однозначности, ясности;</w:t>
      </w:r>
    </w:p>
    <w:p w:rsidR="00836959" w:rsidRPr="000F597F" w:rsidRDefault="00836959" w:rsidP="000F597F">
      <w:pPr>
        <w:pStyle w:val="a3"/>
        <w:numPr>
          <w:ilvl w:val="0"/>
          <w:numId w:val="25"/>
        </w:numPr>
        <w:jc w:val="both"/>
      </w:pPr>
      <w:r w:rsidRPr="000F597F">
        <w:t>взаимовлияние языковых единиц друг на друга</w:t>
      </w:r>
      <w:r w:rsidR="00321DC9" w:rsidRPr="000F597F">
        <w:t>;</w:t>
      </w:r>
    </w:p>
    <w:p w:rsidR="00836959" w:rsidRPr="000F597F" w:rsidRDefault="00836959" w:rsidP="000F597F">
      <w:pPr>
        <w:pStyle w:val="a3"/>
        <w:numPr>
          <w:ilvl w:val="0"/>
          <w:numId w:val="25"/>
        </w:numPr>
        <w:jc w:val="both"/>
      </w:pPr>
      <w:r w:rsidRPr="000F597F">
        <w:t>ошибочный выбор контекста</w:t>
      </w:r>
      <w:r w:rsidR="00F943C0" w:rsidRPr="000F597F">
        <w:t>, что ведет к отклонению</w:t>
      </w:r>
      <w:r w:rsidRPr="000F597F">
        <w:t xml:space="preserve"> от узуального </w:t>
      </w:r>
      <w:r w:rsidR="00F943C0" w:rsidRPr="000F597F">
        <w:t xml:space="preserve">использования с последующим закреплением </w:t>
      </w:r>
      <w:r w:rsidRPr="000F597F">
        <w:t>за лексемой нового значения</w:t>
      </w:r>
      <w:r w:rsidR="00F943C0" w:rsidRPr="000F597F">
        <w:t>;</w:t>
      </w:r>
    </w:p>
    <w:p w:rsidR="00404F81" w:rsidRPr="000F597F" w:rsidRDefault="00F943C0" w:rsidP="000F597F">
      <w:pPr>
        <w:pStyle w:val="a3"/>
        <w:numPr>
          <w:ilvl w:val="0"/>
          <w:numId w:val="25"/>
        </w:numPr>
        <w:jc w:val="both"/>
        <w:rPr>
          <w:rFonts w:eastAsia="Calibri"/>
        </w:rPr>
      </w:pPr>
      <w:r w:rsidRPr="000F597F">
        <w:t>закон аналогии</w:t>
      </w:r>
      <w:r w:rsidR="00404F81" w:rsidRPr="000F597F">
        <w:t xml:space="preserve"> и т.д.</w:t>
      </w:r>
    </w:p>
    <w:p w:rsidR="00836959" w:rsidRPr="003A5B1E" w:rsidRDefault="00836959" w:rsidP="002A08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5B1E">
        <w:rPr>
          <w:rFonts w:ascii="Times New Roman" w:hAnsi="Times New Roman"/>
          <w:sz w:val="24"/>
          <w:szCs w:val="24"/>
        </w:rPr>
        <w:t xml:space="preserve">Рассмотрим на конкретных примерах типы изменения значения лексем. В основе создания этой типологии лежат два принципа: </w:t>
      </w:r>
      <w:r w:rsidRPr="003A5B1E">
        <w:rPr>
          <w:rFonts w:ascii="Times New Roman" w:hAnsi="Times New Roman"/>
          <w:bCs/>
          <w:sz w:val="24"/>
          <w:szCs w:val="24"/>
        </w:rPr>
        <w:t>логический и аксиологический.</w:t>
      </w:r>
      <w:r w:rsidR="00F943C0" w:rsidRPr="003A5B1E">
        <w:rPr>
          <w:rFonts w:ascii="Times New Roman" w:hAnsi="Times New Roman"/>
          <w:bCs/>
          <w:sz w:val="24"/>
          <w:szCs w:val="24"/>
        </w:rPr>
        <w:t xml:space="preserve"> </w:t>
      </w:r>
      <w:r w:rsidRPr="003A5B1E">
        <w:rPr>
          <w:rFonts w:ascii="Times New Roman" w:hAnsi="Times New Roman"/>
          <w:bCs/>
          <w:sz w:val="24"/>
          <w:szCs w:val="24"/>
        </w:rPr>
        <w:t>Первый принцип объясняет количественную семант</w:t>
      </w:r>
      <w:r w:rsidR="00F943C0" w:rsidRPr="003A5B1E">
        <w:rPr>
          <w:rFonts w:ascii="Times New Roman" w:hAnsi="Times New Roman"/>
          <w:bCs/>
          <w:sz w:val="24"/>
          <w:szCs w:val="24"/>
        </w:rPr>
        <w:t xml:space="preserve">ическую трансформацию, второй </w:t>
      </w:r>
      <w:r w:rsidR="00E42FA1">
        <w:rPr>
          <w:rFonts w:ascii="Times New Roman" w:hAnsi="Times New Roman"/>
          <w:bCs/>
          <w:sz w:val="24"/>
          <w:szCs w:val="24"/>
        </w:rPr>
        <w:t>—</w:t>
      </w:r>
      <w:r w:rsidR="00F943C0" w:rsidRPr="003A5B1E">
        <w:rPr>
          <w:rFonts w:ascii="Times New Roman" w:hAnsi="Times New Roman"/>
          <w:bCs/>
          <w:sz w:val="24"/>
          <w:szCs w:val="24"/>
        </w:rPr>
        <w:t xml:space="preserve"> </w:t>
      </w:r>
      <w:r w:rsidRPr="003A5B1E">
        <w:rPr>
          <w:rFonts w:ascii="Times New Roman" w:hAnsi="Times New Roman"/>
          <w:bCs/>
          <w:sz w:val="24"/>
          <w:szCs w:val="24"/>
        </w:rPr>
        <w:t>качественную.</w:t>
      </w:r>
    </w:p>
    <w:p w:rsidR="00836959" w:rsidRPr="003A5B1E" w:rsidRDefault="00836959" w:rsidP="002A082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5B1E">
        <w:rPr>
          <w:rFonts w:ascii="Times New Roman" w:hAnsi="Times New Roman"/>
          <w:bCs/>
          <w:sz w:val="24"/>
          <w:szCs w:val="24"/>
        </w:rPr>
        <w:t>Под «количественной семантической тран</w:t>
      </w:r>
      <w:r w:rsidR="00F943C0" w:rsidRPr="003A5B1E">
        <w:rPr>
          <w:rFonts w:ascii="Times New Roman" w:hAnsi="Times New Roman"/>
          <w:bCs/>
          <w:sz w:val="24"/>
          <w:szCs w:val="24"/>
        </w:rPr>
        <w:t>сформацией» понимают такие виды</w:t>
      </w:r>
      <w:r w:rsidRPr="003A5B1E">
        <w:rPr>
          <w:rFonts w:ascii="Times New Roman" w:hAnsi="Times New Roman"/>
          <w:bCs/>
          <w:sz w:val="24"/>
          <w:szCs w:val="24"/>
        </w:rPr>
        <w:t xml:space="preserve"> изменения значения, как расш</w:t>
      </w:r>
      <w:r w:rsidR="00F943C0" w:rsidRPr="003A5B1E">
        <w:rPr>
          <w:rFonts w:ascii="Times New Roman" w:hAnsi="Times New Roman"/>
          <w:bCs/>
          <w:sz w:val="24"/>
          <w:szCs w:val="24"/>
        </w:rPr>
        <w:t xml:space="preserve">ирение и сужение значения слова. </w:t>
      </w:r>
      <w:r w:rsidRPr="003A5B1E">
        <w:rPr>
          <w:rFonts w:ascii="Times New Roman" w:eastAsia="Calibri" w:hAnsi="Times New Roman"/>
          <w:sz w:val="24"/>
          <w:szCs w:val="24"/>
        </w:rPr>
        <w:t xml:space="preserve">К </w:t>
      </w:r>
      <w:r w:rsidRPr="003A5B1E">
        <w:rPr>
          <w:rFonts w:ascii="Times New Roman" w:hAnsi="Times New Roman"/>
          <w:bCs/>
          <w:sz w:val="24"/>
          <w:szCs w:val="24"/>
        </w:rPr>
        <w:t>качественной семантической трансформации относят улучшение и ухудшение значения</w:t>
      </w:r>
      <w:r w:rsidR="003950FA" w:rsidRPr="003A5B1E">
        <w:rPr>
          <w:rFonts w:ascii="Times New Roman" w:hAnsi="Times New Roman"/>
          <w:bCs/>
          <w:sz w:val="24"/>
          <w:szCs w:val="24"/>
        </w:rPr>
        <w:t>.</w:t>
      </w:r>
    </w:p>
    <w:p w:rsidR="00836959" w:rsidRPr="003A5B1E" w:rsidRDefault="003950FA" w:rsidP="002A082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A5B1E">
        <w:rPr>
          <w:rFonts w:ascii="Times New Roman" w:hAnsi="Times New Roman"/>
          <w:bCs/>
          <w:sz w:val="24"/>
          <w:szCs w:val="24"/>
        </w:rPr>
        <w:lastRenderedPageBreak/>
        <w:t>Р</w:t>
      </w:r>
      <w:r w:rsidR="00836959" w:rsidRPr="003A5B1E">
        <w:rPr>
          <w:rFonts w:ascii="Times New Roman" w:hAnsi="Times New Roman"/>
          <w:bCs/>
          <w:sz w:val="24"/>
          <w:szCs w:val="24"/>
        </w:rPr>
        <w:t>асширение и сужение, улучшение и ухудшение значения</w:t>
      </w:r>
      <w:r w:rsidRPr="003A5B1E">
        <w:rPr>
          <w:rFonts w:ascii="Times New Roman" w:hAnsi="Times New Roman"/>
          <w:bCs/>
          <w:sz w:val="24"/>
          <w:szCs w:val="24"/>
        </w:rPr>
        <w:t xml:space="preserve"> слова происходят, как правило,</w:t>
      </w:r>
      <w:r w:rsidR="00836959" w:rsidRPr="003A5B1E">
        <w:rPr>
          <w:rFonts w:ascii="Times New Roman" w:hAnsi="Times New Roman"/>
          <w:bCs/>
          <w:sz w:val="24"/>
          <w:szCs w:val="24"/>
        </w:rPr>
        <w:t xml:space="preserve"> внутри одной понятийной сферы.</w:t>
      </w:r>
      <w:r w:rsidRPr="003A5B1E">
        <w:rPr>
          <w:rFonts w:ascii="Times New Roman" w:hAnsi="Times New Roman"/>
          <w:bCs/>
          <w:sz w:val="24"/>
          <w:szCs w:val="24"/>
        </w:rPr>
        <w:t xml:space="preserve"> </w:t>
      </w:r>
      <w:r w:rsidR="00836959" w:rsidRPr="003A5B1E">
        <w:rPr>
          <w:rFonts w:ascii="Times New Roman" w:hAnsi="Times New Roman"/>
          <w:bCs/>
          <w:sz w:val="24"/>
          <w:szCs w:val="24"/>
        </w:rPr>
        <w:t>Изменение значения может стать следствием перехода слова в другую понятийную сферу, в этом случае речь может идти о метафоре или метонимии</w:t>
      </w:r>
      <w:r w:rsidR="00E42FA1">
        <w:rPr>
          <w:rFonts w:ascii="Times New Roman" w:hAnsi="Times New Roman"/>
          <w:bCs/>
          <w:sz w:val="24"/>
          <w:szCs w:val="24"/>
        </w:rPr>
        <w:t>.</w:t>
      </w:r>
    </w:p>
    <w:p w:rsidR="00836959" w:rsidRPr="003A5B1E" w:rsidRDefault="00836959" w:rsidP="002A082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5B1E">
        <w:rPr>
          <w:rFonts w:ascii="Times New Roman" w:eastAsia="Calibri" w:hAnsi="Times New Roman"/>
          <w:bCs/>
          <w:sz w:val="24"/>
          <w:szCs w:val="24"/>
        </w:rPr>
        <w:t>Сужение значения происходит вследствие введения в состав семантического целого нового компонента, в результате ч</w:t>
      </w:r>
      <w:r w:rsidR="003950FA" w:rsidRPr="003A5B1E">
        <w:rPr>
          <w:rFonts w:ascii="Times New Roman" w:eastAsia="Calibri" w:hAnsi="Times New Roman"/>
          <w:bCs/>
          <w:sz w:val="24"/>
          <w:szCs w:val="24"/>
        </w:rPr>
        <w:t>его объем значения сокращается, поскольку первоначальное (более широкое) значение утрачивается. П</w:t>
      </w:r>
      <w:r w:rsidRPr="003A5B1E">
        <w:rPr>
          <w:rFonts w:ascii="Times New Roman" w:eastAsia="Calibri" w:hAnsi="Times New Roman"/>
          <w:bCs/>
          <w:sz w:val="24"/>
          <w:szCs w:val="24"/>
        </w:rPr>
        <w:t>ример</w:t>
      </w:r>
      <w:r w:rsidR="003950FA" w:rsidRPr="003A5B1E">
        <w:rPr>
          <w:rFonts w:ascii="Times New Roman" w:eastAsia="Calibri" w:hAnsi="Times New Roman"/>
          <w:bCs/>
          <w:sz w:val="24"/>
          <w:szCs w:val="24"/>
        </w:rPr>
        <w:t>ом того может являться лексема «</w:t>
      </w:r>
      <w:r w:rsidR="003950FA" w:rsidRPr="003A5B1E">
        <w:rPr>
          <w:rFonts w:ascii="Times New Roman" w:eastAsia="Calibri" w:hAnsi="Times New Roman"/>
          <w:bCs/>
          <w:sz w:val="24"/>
          <w:szCs w:val="24"/>
          <w:lang w:val="en-US"/>
        </w:rPr>
        <w:t>Hochzeit</w:t>
      </w:r>
      <w:r w:rsidR="003950FA" w:rsidRPr="003A5B1E">
        <w:rPr>
          <w:rFonts w:ascii="Times New Roman" w:eastAsia="Calibri" w:hAnsi="Times New Roman"/>
          <w:bCs/>
          <w:sz w:val="24"/>
          <w:szCs w:val="24"/>
        </w:rPr>
        <w:t xml:space="preserve">», основное значение которого </w:t>
      </w:r>
      <w:r w:rsidR="00950A0E" w:rsidRPr="003A5B1E">
        <w:rPr>
          <w:rFonts w:ascii="Times New Roman" w:eastAsia="Calibri" w:hAnsi="Times New Roman"/>
          <w:bCs/>
          <w:sz w:val="24"/>
          <w:szCs w:val="24"/>
        </w:rPr>
        <w:t xml:space="preserve">в средневерхненемецком </w:t>
      </w:r>
      <w:r w:rsidR="00E42FA1">
        <w:rPr>
          <w:rFonts w:ascii="Times New Roman" w:eastAsia="Calibri" w:hAnsi="Times New Roman"/>
          <w:bCs/>
          <w:sz w:val="24"/>
          <w:szCs w:val="24"/>
        </w:rPr>
        <w:t>—</w:t>
      </w:r>
      <w:r w:rsidRPr="003A5B1E">
        <w:rPr>
          <w:rFonts w:ascii="Times New Roman" w:eastAsia="Calibri" w:hAnsi="Times New Roman"/>
          <w:sz w:val="24"/>
          <w:szCs w:val="24"/>
        </w:rPr>
        <w:t xml:space="preserve"> «большой (церковный/светский) праздник» </w:t>
      </w:r>
      <w:r w:rsidR="00950A0E" w:rsidRPr="003A5B1E">
        <w:rPr>
          <w:rFonts w:ascii="Times New Roman" w:eastAsia="Calibri" w:hAnsi="Times New Roman"/>
          <w:bCs/>
          <w:sz w:val="24"/>
          <w:szCs w:val="24"/>
        </w:rPr>
        <w:t>(</w:t>
      </w:r>
      <w:r w:rsidR="00950A0E" w:rsidRPr="003A5B1E">
        <w:rPr>
          <w:rFonts w:ascii="Times New Roman" w:eastAsia="Calibri" w:hAnsi="Times New Roman"/>
          <w:i/>
          <w:iCs/>
          <w:sz w:val="24"/>
          <w:szCs w:val="24"/>
          <w:lang w:val="de-DE"/>
        </w:rPr>
        <w:t>h</w:t>
      </w:r>
      <w:r w:rsidR="00950A0E" w:rsidRPr="003A5B1E">
        <w:rPr>
          <w:rFonts w:ascii="Times New Roman" w:eastAsia="Calibri" w:hAnsi="Times New Roman"/>
          <w:i/>
          <w:iCs/>
          <w:sz w:val="24"/>
          <w:szCs w:val="24"/>
        </w:rPr>
        <w:t>ô</w:t>
      </w:r>
      <w:r w:rsidR="00950A0E" w:rsidRPr="003A5B1E">
        <w:rPr>
          <w:rFonts w:ascii="Times New Roman" w:eastAsia="Calibri" w:hAnsi="Times New Roman"/>
          <w:i/>
          <w:iCs/>
          <w:sz w:val="24"/>
          <w:szCs w:val="24"/>
          <w:lang w:val="de-DE"/>
        </w:rPr>
        <w:t>ch</w:t>
      </w:r>
      <w:r w:rsidR="00950A0E" w:rsidRPr="003A5B1E">
        <w:rPr>
          <w:rFonts w:ascii="Times New Roman" w:eastAsia="Calibri" w:hAnsi="Times New Roman"/>
          <w:i/>
          <w:iCs/>
          <w:sz w:val="24"/>
          <w:szCs w:val="24"/>
        </w:rPr>
        <w:t>(</w:t>
      </w:r>
      <w:r w:rsidR="00950A0E" w:rsidRPr="003A5B1E">
        <w:rPr>
          <w:rFonts w:ascii="Times New Roman" w:eastAsia="Calibri" w:hAnsi="Times New Roman"/>
          <w:i/>
          <w:iCs/>
          <w:sz w:val="24"/>
          <w:szCs w:val="24"/>
          <w:lang w:val="de-DE"/>
        </w:rPr>
        <w:t>ge</w:t>
      </w:r>
      <w:r w:rsidR="00950A0E" w:rsidRPr="003A5B1E">
        <w:rPr>
          <w:rFonts w:ascii="Times New Roman" w:eastAsia="Calibri" w:hAnsi="Times New Roman"/>
          <w:i/>
          <w:iCs/>
          <w:sz w:val="24"/>
          <w:szCs w:val="24"/>
        </w:rPr>
        <w:t>)</w:t>
      </w:r>
      <w:r w:rsidR="00950A0E" w:rsidRPr="003A5B1E">
        <w:rPr>
          <w:rFonts w:ascii="Times New Roman" w:eastAsia="Calibri" w:hAnsi="Times New Roman"/>
          <w:i/>
          <w:iCs/>
          <w:sz w:val="24"/>
          <w:szCs w:val="24"/>
          <w:lang w:val="de-DE"/>
        </w:rPr>
        <w:t>z</w:t>
      </w:r>
      <w:r w:rsidR="00950A0E" w:rsidRPr="003A5B1E">
        <w:rPr>
          <w:rFonts w:ascii="Times New Roman" w:eastAsia="Calibri" w:hAnsi="Times New Roman"/>
          <w:i/>
          <w:iCs/>
          <w:sz w:val="24"/>
          <w:szCs w:val="24"/>
        </w:rPr>
        <w:t>î</w:t>
      </w:r>
      <w:r w:rsidR="00950A0E" w:rsidRPr="003A5B1E">
        <w:rPr>
          <w:rFonts w:ascii="Times New Roman" w:eastAsia="Calibri" w:hAnsi="Times New Roman"/>
          <w:i/>
          <w:iCs/>
          <w:sz w:val="24"/>
          <w:szCs w:val="24"/>
          <w:lang w:val="de-DE"/>
        </w:rPr>
        <w:t>t</w:t>
      </w:r>
      <w:r w:rsidR="008C723D">
        <w:rPr>
          <w:rStyle w:val="ad"/>
          <w:rFonts w:ascii="Times New Roman" w:eastAsia="Calibri" w:hAnsi="Times New Roman"/>
          <w:i/>
          <w:iCs/>
          <w:sz w:val="24"/>
          <w:szCs w:val="24"/>
          <w:lang w:val="de-DE"/>
        </w:rPr>
        <w:footnoteReference w:id="3"/>
      </w:r>
      <w:r w:rsidR="00950A0E" w:rsidRPr="003A5B1E">
        <w:rPr>
          <w:rFonts w:ascii="Times New Roman" w:eastAsia="Calibri" w:hAnsi="Times New Roman"/>
          <w:i/>
          <w:iCs/>
          <w:sz w:val="24"/>
          <w:szCs w:val="24"/>
        </w:rPr>
        <w:t>)</w:t>
      </w:r>
      <w:r w:rsidR="00950A0E" w:rsidRPr="003A5B1E">
        <w:rPr>
          <w:rFonts w:ascii="Times New Roman" w:eastAsia="Calibri" w:hAnsi="Times New Roman"/>
          <w:sz w:val="24"/>
          <w:szCs w:val="24"/>
        </w:rPr>
        <w:t xml:space="preserve">. В результате сужения значения слово означает </w:t>
      </w:r>
      <w:r w:rsidRPr="003A5B1E">
        <w:rPr>
          <w:rFonts w:ascii="Times New Roman" w:eastAsia="Calibri" w:hAnsi="Times New Roman"/>
          <w:sz w:val="24"/>
          <w:szCs w:val="24"/>
        </w:rPr>
        <w:t>«праздник по случаю женитьбы»</w:t>
      </w:r>
      <w:r w:rsidR="00950A0E" w:rsidRPr="003A5B1E">
        <w:rPr>
          <w:rFonts w:ascii="Times New Roman" w:eastAsia="Calibri" w:hAnsi="Times New Roman"/>
          <w:sz w:val="24"/>
          <w:szCs w:val="24"/>
        </w:rPr>
        <w:t xml:space="preserve"> и позже </w:t>
      </w:r>
      <w:r w:rsidR="003950FA" w:rsidRPr="003A5B1E">
        <w:rPr>
          <w:rFonts w:ascii="Times New Roman" w:eastAsia="Calibri" w:hAnsi="Times New Roman"/>
          <w:sz w:val="24"/>
          <w:szCs w:val="24"/>
        </w:rPr>
        <w:t>→</w:t>
      </w:r>
      <w:r w:rsidR="00950A0E" w:rsidRPr="003A5B1E">
        <w:rPr>
          <w:rFonts w:ascii="Times New Roman" w:eastAsia="Calibri" w:hAnsi="Times New Roman"/>
          <w:sz w:val="24"/>
          <w:szCs w:val="24"/>
        </w:rPr>
        <w:t xml:space="preserve"> </w:t>
      </w:r>
      <w:r w:rsidR="003950FA" w:rsidRPr="003A5B1E">
        <w:rPr>
          <w:rFonts w:ascii="Times New Roman" w:eastAsia="Calibri" w:hAnsi="Times New Roman"/>
          <w:sz w:val="24"/>
          <w:szCs w:val="24"/>
        </w:rPr>
        <w:t>«свадьба, женитьба».</w:t>
      </w:r>
    </w:p>
    <w:p w:rsidR="00836959" w:rsidRPr="003A5B1E" w:rsidRDefault="00836959" w:rsidP="00DF6FE0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3A5B1E">
        <w:rPr>
          <w:rFonts w:ascii="Times New Roman" w:eastAsia="Calibri" w:hAnsi="Times New Roman"/>
          <w:bCs/>
          <w:sz w:val="24"/>
          <w:szCs w:val="24"/>
        </w:rPr>
        <w:t xml:space="preserve">Расширение значения подразумевает возникновение у лексемы новой семемы при сохранении ею старого (главного) значения. В результате </w:t>
      </w:r>
      <w:r w:rsidRPr="003A5B1E">
        <w:rPr>
          <w:rFonts w:ascii="Times New Roman" w:eastAsia="Calibri" w:hAnsi="Times New Roman"/>
          <w:sz w:val="24"/>
          <w:szCs w:val="24"/>
        </w:rPr>
        <w:t xml:space="preserve">слово становится приложимым к большему числу вещей, но говорит о них меньше, чем раньше. Например, двн. </w:t>
      </w:r>
      <w:r w:rsidRPr="003A5B1E">
        <w:rPr>
          <w:rFonts w:ascii="Times New Roman" w:eastAsia="Calibri" w:hAnsi="Times New Roman"/>
          <w:sz w:val="24"/>
          <w:szCs w:val="24"/>
          <w:lang w:val="de-DE"/>
        </w:rPr>
        <w:t>giferto</w:t>
      </w:r>
      <w:r w:rsidRPr="003A5B1E">
        <w:rPr>
          <w:rFonts w:ascii="Times New Roman" w:eastAsia="Calibri" w:hAnsi="Times New Roman"/>
          <w:sz w:val="24"/>
          <w:szCs w:val="24"/>
        </w:rPr>
        <w:t xml:space="preserve">, свн. </w:t>
      </w:r>
      <w:r w:rsidRPr="003A5B1E">
        <w:rPr>
          <w:rFonts w:ascii="Times New Roman" w:eastAsia="Calibri" w:hAnsi="Times New Roman"/>
          <w:sz w:val="24"/>
          <w:szCs w:val="24"/>
          <w:lang w:val="de-DE"/>
        </w:rPr>
        <w:t>geverte</w:t>
      </w:r>
      <w:r w:rsidRPr="003A5B1E">
        <w:rPr>
          <w:rFonts w:ascii="Times New Roman" w:eastAsia="Calibri" w:hAnsi="Times New Roman"/>
          <w:sz w:val="24"/>
          <w:szCs w:val="24"/>
        </w:rPr>
        <w:t xml:space="preserve"> «путешествующий вместе»</w:t>
      </w:r>
      <w:r w:rsidR="00830CA9" w:rsidRPr="003A5B1E">
        <w:rPr>
          <w:rFonts w:ascii="Times New Roman" w:eastAsia="Calibri" w:hAnsi="Times New Roman"/>
          <w:sz w:val="24"/>
          <w:szCs w:val="24"/>
        </w:rPr>
        <w:t xml:space="preserve"> в результате </w:t>
      </w:r>
      <w:r w:rsidR="00830CA9" w:rsidRPr="003A5B1E">
        <w:rPr>
          <w:rFonts w:ascii="Times New Roman" w:eastAsia="Calibri" w:hAnsi="Times New Roman"/>
          <w:bCs/>
          <w:sz w:val="24"/>
          <w:szCs w:val="24"/>
        </w:rPr>
        <w:t xml:space="preserve">расширения </w:t>
      </w:r>
      <w:r w:rsidR="00580C8B">
        <w:rPr>
          <w:rFonts w:ascii="Times New Roman" w:eastAsia="Calibri" w:hAnsi="Times New Roman"/>
          <w:bCs/>
          <w:sz w:val="24"/>
          <w:szCs w:val="24"/>
        </w:rPr>
        <w:t>– о</w:t>
      </w:r>
      <w:r w:rsidRPr="003A5B1E">
        <w:rPr>
          <w:rFonts w:ascii="Times New Roman" w:eastAsia="Calibri" w:hAnsi="Times New Roman"/>
          <w:sz w:val="24"/>
          <w:szCs w:val="24"/>
        </w:rPr>
        <w:t>бщность</w:t>
      </w:r>
      <w:r w:rsidR="00830CA9" w:rsidRPr="003A5B1E">
        <w:rPr>
          <w:rFonts w:ascii="Times New Roman" w:eastAsia="Calibri" w:hAnsi="Times New Roman"/>
          <w:sz w:val="24"/>
          <w:szCs w:val="24"/>
        </w:rPr>
        <w:t xml:space="preserve"> людей, занимающихся одной деятельностью</w:t>
      </w:r>
      <w:r w:rsidRPr="003A5B1E">
        <w:rPr>
          <w:rFonts w:ascii="Times New Roman" w:eastAsia="Calibri" w:hAnsi="Times New Roman"/>
          <w:sz w:val="24"/>
          <w:szCs w:val="24"/>
        </w:rPr>
        <w:t xml:space="preserve"> (ср. </w:t>
      </w:r>
      <w:r w:rsidRPr="003A5B1E">
        <w:rPr>
          <w:rFonts w:ascii="Times New Roman" w:eastAsia="Calibri" w:hAnsi="Times New Roman"/>
          <w:sz w:val="24"/>
          <w:szCs w:val="24"/>
          <w:lang w:val="de-DE"/>
        </w:rPr>
        <w:t>Lebensgef</w:t>
      </w:r>
      <w:r w:rsidRPr="003A5B1E">
        <w:rPr>
          <w:rFonts w:ascii="Times New Roman" w:eastAsia="Calibri" w:hAnsi="Times New Roman"/>
          <w:sz w:val="24"/>
          <w:szCs w:val="24"/>
        </w:rPr>
        <w:t>ä</w:t>
      </w:r>
      <w:r w:rsidRPr="003A5B1E">
        <w:rPr>
          <w:rFonts w:ascii="Times New Roman" w:eastAsia="Calibri" w:hAnsi="Times New Roman"/>
          <w:sz w:val="24"/>
          <w:szCs w:val="24"/>
          <w:lang w:val="de-DE"/>
        </w:rPr>
        <w:t>hrte</w:t>
      </w:r>
      <w:r w:rsidRPr="003A5B1E">
        <w:rPr>
          <w:rFonts w:ascii="Times New Roman" w:eastAsia="Calibri" w:hAnsi="Times New Roman"/>
          <w:sz w:val="24"/>
          <w:szCs w:val="24"/>
        </w:rPr>
        <w:t xml:space="preserve">, </w:t>
      </w:r>
      <w:r w:rsidRPr="003A5B1E">
        <w:rPr>
          <w:rFonts w:ascii="Times New Roman" w:eastAsia="Calibri" w:hAnsi="Times New Roman"/>
          <w:sz w:val="24"/>
          <w:szCs w:val="24"/>
          <w:lang w:val="de-DE"/>
        </w:rPr>
        <w:t>Spielgef</w:t>
      </w:r>
      <w:r w:rsidRPr="003A5B1E">
        <w:rPr>
          <w:rFonts w:ascii="Times New Roman" w:eastAsia="Calibri" w:hAnsi="Times New Roman"/>
          <w:sz w:val="24"/>
          <w:szCs w:val="24"/>
        </w:rPr>
        <w:t>ä</w:t>
      </w:r>
      <w:r w:rsidRPr="003A5B1E">
        <w:rPr>
          <w:rFonts w:ascii="Times New Roman" w:eastAsia="Calibri" w:hAnsi="Times New Roman"/>
          <w:sz w:val="24"/>
          <w:szCs w:val="24"/>
          <w:lang w:val="de-DE"/>
        </w:rPr>
        <w:t>hrte</w:t>
      </w:r>
      <w:r w:rsidRPr="003A5B1E">
        <w:rPr>
          <w:rFonts w:ascii="Times New Roman" w:eastAsia="Calibri" w:hAnsi="Times New Roman"/>
          <w:sz w:val="24"/>
          <w:szCs w:val="24"/>
        </w:rPr>
        <w:t>)</w:t>
      </w:r>
      <w:r w:rsidR="00830CA9" w:rsidRPr="003A5B1E">
        <w:rPr>
          <w:rFonts w:ascii="Times New Roman" w:eastAsia="Calibri" w:hAnsi="Times New Roman"/>
          <w:bCs/>
          <w:sz w:val="24"/>
          <w:szCs w:val="24"/>
        </w:rPr>
        <w:t>.</w:t>
      </w:r>
      <w:r w:rsidR="00E27641" w:rsidRPr="003A5B1E">
        <w:rPr>
          <w:rFonts w:ascii="Times New Roman" w:eastAsia="Calibri" w:hAnsi="Times New Roman"/>
          <w:sz w:val="24"/>
          <w:szCs w:val="24"/>
        </w:rPr>
        <w:t xml:space="preserve"> </w:t>
      </w:r>
    </w:p>
    <w:p w:rsidR="00836959" w:rsidRPr="003A5B1E" w:rsidRDefault="00836959" w:rsidP="00DF6FE0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highlight w:val="yellow"/>
        </w:rPr>
      </w:pPr>
      <w:r w:rsidRPr="003A5B1E">
        <w:rPr>
          <w:rFonts w:ascii="Times New Roman" w:eastAsia="Calibri" w:hAnsi="Times New Roman"/>
          <w:sz w:val="24"/>
          <w:szCs w:val="24"/>
        </w:rPr>
        <w:t xml:space="preserve">Примером улучшения значения </w:t>
      </w:r>
      <w:r w:rsidR="00580C8B">
        <w:rPr>
          <w:rFonts w:ascii="Times New Roman" w:eastAsia="Calibri" w:hAnsi="Times New Roman"/>
          <w:sz w:val="24"/>
          <w:szCs w:val="24"/>
        </w:rPr>
        <w:t>является</w:t>
      </w:r>
      <w:r w:rsidRPr="003A5B1E">
        <w:rPr>
          <w:rFonts w:ascii="Times New Roman" w:eastAsia="Calibri" w:hAnsi="Times New Roman"/>
          <w:sz w:val="24"/>
          <w:szCs w:val="24"/>
        </w:rPr>
        <w:t xml:space="preserve"> </w:t>
      </w:r>
      <w:r w:rsidRPr="003A5B1E">
        <w:rPr>
          <w:rFonts w:ascii="Times New Roman" w:eastAsia="Calibri" w:hAnsi="Times New Roman"/>
          <w:bCs/>
          <w:sz w:val="24"/>
          <w:szCs w:val="24"/>
          <w:lang w:val="de-DE"/>
        </w:rPr>
        <w:t>Marschall</w:t>
      </w:r>
      <w:r w:rsidR="00580C8B">
        <w:rPr>
          <w:rFonts w:ascii="Times New Roman" w:eastAsia="Calibri" w:hAnsi="Times New Roman"/>
          <w:bCs/>
          <w:sz w:val="24"/>
          <w:szCs w:val="24"/>
        </w:rPr>
        <w:t xml:space="preserve">. </w:t>
      </w:r>
      <w:r w:rsidR="00830CA9" w:rsidRPr="003A5B1E">
        <w:rPr>
          <w:rFonts w:ascii="Times New Roman" w:eastAsia="Calibri" w:hAnsi="Times New Roman"/>
          <w:bCs/>
          <w:sz w:val="24"/>
          <w:szCs w:val="24"/>
        </w:rPr>
        <w:t>И</w:t>
      </w:r>
      <w:r w:rsidR="0019283C" w:rsidRPr="003A5B1E">
        <w:rPr>
          <w:rFonts w:ascii="Times New Roman" w:eastAsia="Calibri" w:hAnsi="Times New Roman"/>
          <w:bCs/>
          <w:sz w:val="24"/>
          <w:szCs w:val="24"/>
        </w:rPr>
        <w:t>значально п</w:t>
      </w:r>
      <w:r w:rsidRPr="003A5B1E">
        <w:rPr>
          <w:rFonts w:ascii="Times New Roman" w:eastAsia="Calibri" w:hAnsi="Times New Roman"/>
          <w:bCs/>
          <w:sz w:val="24"/>
          <w:szCs w:val="24"/>
        </w:rPr>
        <w:t xml:space="preserve">ервая лексема </w:t>
      </w:r>
      <w:r w:rsidR="0019283C" w:rsidRPr="003A5B1E">
        <w:rPr>
          <w:rFonts w:ascii="Times New Roman" w:eastAsia="Calibri" w:hAnsi="Times New Roman"/>
          <w:bCs/>
          <w:sz w:val="24"/>
          <w:szCs w:val="24"/>
        </w:rPr>
        <w:t>(</w:t>
      </w:r>
      <w:r w:rsidR="00A2248B">
        <w:rPr>
          <w:rFonts w:ascii="Times New Roman" w:eastAsia="Calibri" w:hAnsi="Times New Roman"/>
          <w:sz w:val="24"/>
          <w:szCs w:val="24"/>
        </w:rPr>
        <w:t>двн.</w:t>
      </w:r>
      <w:r w:rsidR="00E42998">
        <w:rPr>
          <w:rFonts w:ascii="Times New Roman" w:eastAsia="Calibri" w:hAnsi="Times New Roman"/>
          <w:sz w:val="24"/>
          <w:szCs w:val="24"/>
        </w:rPr>
        <w:t xml:space="preserve"> </w:t>
      </w:r>
      <w:r w:rsidR="0019283C" w:rsidRPr="003A5B1E">
        <w:rPr>
          <w:rFonts w:ascii="Times New Roman" w:eastAsia="Calibri" w:hAnsi="Times New Roman"/>
          <w:sz w:val="24"/>
          <w:szCs w:val="24"/>
          <w:lang w:val="de-DE"/>
        </w:rPr>
        <w:t>mar</w:t>
      </w:r>
      <w:r w:rsidR="0019283C" w:rsidRPr="003A5B1E">
        <w:rPr>
          <w:rFonts w:ascii="Times New Roman" w:eastAsia="Calibri" w:hAnsi="Times New Roman"/>
          <w:sz w:val="24"/>
          <w:szCs w:val="24"/>
        </w:rPr>
        <w:t>(</w:t>
      </w:r>
      <w:r w:rsidR="0019283C" w:rsidRPr="003A5B1E">
        <w:rPr>
          <w:rFonts w:ascii="Times New Roman" w:eastAsia="Calibri" w:hAnsi="Times New Roman"/>
          <w:sz w:val="24"/>
          <w:szCs w:val="24"/>
          <w:lang w:val="de-DE"/>
        </w:rPr>
        <w:t>ah</w:t>
      </w:r>
      <w:r w:rsidR="0019283C" w:rsidRPr="003A5B1E">
        <w:rPr>
          <w:rFonts w:ascii="Times New Roman" w:eastAsia="Calibri" w:hAnsi="Times New Roman"/>
          <w:sz w:val="24"/>
          <w:szCs w:val="24"/>
        </w:rPr>
        <w:t>)</w:t>
      </w:r>
      <w:r w:rsidR="0019283C" w:rsidRPr="003A5B1E">
        <w:rPr>
          <w:rFonts w:ascii="Times New Roman" w:eastAsia="Calibri" w:hAnsi="Times New Roman"/>
          <w:sz w:val="24"/>
          <w:szCs w:val="24"/>
          <w:lang w:val="de-DE"/>
        </w:rPr>
        <w:t>scalc</w:t>
      </w:r>
      <w:r w:rsidR="0019283C" w:rsidRPr="003A5B1E">
        <w:rPr>
          <w:rFonts w:ascii="Times New Roman" w:eastAsia="Calibri" w:hAnsi="Times New Roman"/>
          <w:sz w:val="24"/>
          <w:szCs w:val="24"/>
        </w:rPr>
        <w:t xml:space="preserve">) </w:t>
      </w:r>
      <w:r w:rsidR="00830CA9" w:rsidRPr="003A5B1E">
        <w:rPr>
          <w:rFonts w:ascii="Times New Roman" w:eastAsia="Calibri" w:hAnsi="Times New Roman"/>
          <w:bCs/>
          <w:sz w:val="24"/>
          <w:szCs w:val="24"/>
        </w:rPr>
        <w:t xml:space="preserve">служит для обозначения </w:t>
      </w:r>
      <w:r w:rsidRPr="003A5B1E">
        <w:rPr>
          <w:rFonts w:ascii="Times New Roman" w:eastAsia="Calibri" w:hAnsi="Times New Roman"/>
          <w:bCs/>
          <w:sz w:val="24"/>
          <w:szCs w:val="24"/>
        </w:rPr>
        <w:t>конюха</w:t>
      </w:r>
      <w:r w:rsidR="00830CA9" w:rsidRPr="003A5B1E">
        <w:rPr>
          <w:rFonts w:ascii="Times New Roman" w:eastAsia="Calibri" w:hAnsi="Times New Roman"/>
          <w:bCs/>
          <w:sz w:val="24"/>
          <w:szCs w:val="24"/>
        </w:rPr>
        <w:t>, н</w:t>
      </w:r>
      <w:r w:rsidR="0019283C" w:rsidRPr="003A5B1E">
        <w:rPr>
          <w:rFonts w:ascii="Times New Roman" w:eastAsia="Calibri" w:hAnsi="Times New Roman"/>
          <w:bCs/>
          <w:sz w:val="24"/>
          <w:szCs w:val="24"/>
        </w:rPr>
        <w:t>о</w:t>
      </w:r>
      <w:r w:rsidRPr="003A5B1E">
        <w:rPr>
          <w:rFonts w:ascii="Times New Roman" w:eastAsia="Calibri" w:hAnsi="Times New Roman"/>
          <w:sz w:val="24"/>
          <w:szCs w:val="24"/>
        </w:rPr>
        <w:t xml:space="preserve"> с </w:t>
      </w:r>
      <w:r w:rsidR="00864828">
        <w:rPr>
          <w:rFonts w:ascii="Times New Roman" w:eastAsia="Calibri" w:hAnsi="Times New Roman"/>
          <w:sz w:val="24"/>
          <w:szCs w:val="24"/>
          <w:lang w:val="en-US"/>
        </w:rPr>
        <w:t>XVI</w:t>
      </w:r>
      <w:r w:rsidRPr="003A5B1E">
        <w:rPr>
          <w:rFonts w:ascii="Times New Roman" w:eastAsia="Calibri" w:hAnsi="Times New Roman"/>
          <w:sz w:val="24"/>
          <w:szCs w:val="24"/>
        </w:rPr>
        <w:t xml:space="preserve"> в. </w:t>
      </w:r>
      <w:r w:rsidR="00830CA9" w:rsidRPr="003A5B1E">
        <w:rPr>
          <w:rFonts w:ascii="Times New Roman" w:eastAsia="Calibri" w:hAnsi="Times New Roman"/>
          <w:sz w:val="24"/>
          <w:szCs w:val="24"/>
        </w:rPr>
        <w:t>у</w:t>
      </w:r>
      <w:r w:rsidR="0019283C" w:rsidRPr="003A5B1E">
        <w:rPr>
          <w:rFonts w:ascii="Times New Roman" w:eastAsia="Calibri" w:hAnsi="Times New Roman"/>
          <w:sz w:val="24"/>
          <w:szCs w:val="24"/>
        </w:rPr>
        <w:t>потребляется исключительно в значении «верховный командующий</w:t>
      </w:r>
      <w:r w:rsidRPr="003A5B1E">
        <w:rPr>
          <w:rFonts w:ascii="Times New Roman" w:eastAsia="Calibri" w:hAnsi="Times New Roman"/>
          <w:sz w:val="24"/>
          <w:szCs w:val="24"/>
        </w:rPr>
        <w:t>».</w:t>
      </w:r>
    </w:p>
    <w:p w:rsidR="00836959" w:rsidRPr="003A5B1E" w:rsidRDefault="00836959" w:rsidP="002A0820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A5B1E">
        <w:rPr>
          <w:rFonts w:ascii="Times New Roman" w:eastAsia="Calibri" w:hAnsi="Times New Roman"/>
          <w:sz w:val="24"/>
          <w:szCs w:val="24"/>
        </w:rPr>
        <w:t xml:space="preserve">Наглядным примером </w:t>
      </w:r>
      <w:r w:rsidRPr="003A5B1E">
        <w:rPr>
          <w:rFonts w:ascii="Times New Roman" w:eastAsia="Calibri" w:hAnsi="Times New Roman"/>
          <w:bCs/>
          <w:sz w:val="24"/>
          <w:szCs w:val="24"/>
        </w:rPr>
        <w:t xml:space="preserve">ухудшения значения является </w:t>
      </w:r>
      <w:r w:rsidRPr="003A5B1E">
        <w:rPr>
          <w:rFonts w:ascii="Times New Roman" w:eastAsia="Calibri" w:hAnsi="Times New Roman"/>
          <w:bCs/>
          <w:sz w:val="24"/>
          <w:szCs w:val="24"/>
          <w:lang w:val="de-DE"/>
        </w:rPr>
        <w:t>Dirne</w:t>
      </w:r>
      <w:r w:rsidRPr="003A5B1E">
        <w:rPr>
          <w:rFonts w:ascii="Times New Roman" w:eastAsia="Calibri" w:hAnsi="Times New Roman"/>
          <w:bCs/>
          <w:sz w:val="24"/>
          <w:szCs w:val="24"/>
        </w:rPr>
        <w:t xml:space="preserve">. Изначально слово описывает </w:t>
      </w:r>
      <w:r w:rsidR="00DF2330" w:rsidRPr="003A5B1E">
        <w:rPr>
          <w:rFonts w:ascii="Times New Roman" w:eastAsia="Calibri" w:hAnsi="Times New Roman"/>
          <w:bCs/>
          <w:sz w:val="24"/>
          <w:szCs w:val="24"/>
        </w:rPr>
        <w:t xml:space="preserve">«юную незамужнюю девушку». В </w:t>
      </w:r>
      <w:r w:rsidR="00864828">
        <w:rPr>
          <w:rFonts w:ascii="Times New Roman" w:eastAsia="Calibri" w:hAnsi="Times New Roman"/>
          <w:bCs/>
          <w:sz w:val="24"/>
          <w:szCs w:val="24"/>
          <w:lang w:val="en-US"/>
        </w:rPr>
        <w:t>XI</w:t>
      </w:r>
      <w:r w:rsidRPr="003A5B1E">
        <w:rPr>
          <w:rFonts w:ascii="Times New Roman" w:eastAsia="Calibri" w:hAnsi="Times New Roman"/>
          <w:bCs/>
          <w:sz w:val="24"/>
          <w:szCs w:val="24"/>
        </w:rPr>
        <w:t xml:space="preserve"> в</w:t>
      </w:r>
      <w:r w:rsidR="00D64570" w:rsidRPr="003A5B1E">
        <w:rPr>
          <w:rFonts w:ascii="Times New Roman" w:eastAsia="Calibri" w:hAnsi="Times New Roman"/>
          <w:bCs/>
          <w:sz w:val="24"/>
          <w:szCs w:val="24"/>
        </w:rPr>
        <w:t>.</w:t>
      </w:r>
      <w:r w:rsidRPr="003A5B1E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DF2330" w:rsidRPr="003A5B1E">
        <w:rPr>
          <w:rFonts w:ascii="Times New Roman" w:eastAsia="Calibri" w:hAnsi="Times New Roman"/>
          <w:bCs/>
          <w:sz w:val="24"/>
          <w:szCs w:val="24"/>
        </w:rPr>
        <w:t xml:space="preserve">в семантической структуре слова появляется компонент «служить/прислуживать», у лексемы развивается значение </w:t>
      </w:r>
      <w:r w:rsidRPr="003A5B1E">
        <w:rPr>
          <w:rFonts w:ascii="Times New Roman" w:eastAsia="Calibri" w:hAnsi="Times New Roman"/>
          <w:bCs/>
          <w:sz w:val="24"/>
          <w:szCs w:val="24"/>
        </w:rPr>
        <w:t>«девушк</w:t>
      </w:r>
      <w:r w:rsidR="00DF2330" w:rsidRPr="003A5B1E">
        <w:rPr>
          <w:rFonts w:ascii="Times New Roman" w:eastAsia="Calibri" w:hAnsi="Times New Roman"/>
          <w:bCs/>
          <w:sz w:val="24"/>
          <w:szCs w:val="24"/>
        </w:rPr>
        <w:t>а-служанка</w:t>
      </w:r>
      <w:r w:rsidRPr="003A5B1E">
        <w:rPr>
          <w:rFonts w:ascii="Times New Roman" w:eastAsia="Calibri" w:hAnsi="Times New Roman"/>
          <w:bCs/>
          <w:sz w:val="24"/>
          <w:szCs w:val="24"/>
        </w:rPr>
        <w:t>»</w:t>
      </w:r>
      <w:r w:rsidR="00DF2330" w:rsidRPr="003A5B1E">
        <w:rPr>
          <w:rFonts w:ascii="Times New Roman" w:eastAsia="Calibri" w:hAnsi="Times New Roman"/>
          <w:bCs/>
          <w:sz w:val="24"/>
          <w:szCs w:val="24"/>
        </w:rPr>
        <w:t xml:space="preserve"> (</w:t>
      </w:r>
      <w:r w:rsidR="00864828">
        <w:rPr>
          <w:rFonts w:ascii="Times New Roman" w:eastAsia="Calibri" w:hAnsi="Times New Roman"/>
          <w:bCs/>
          <w:sz w:val="24"/>
          <w:szCs w:val="24"/>
          <w:lang w:val="en-US"/>
        </w:rPr>
        <w:t>XV</w:t>
      </w:r>
      <w:r w:rsidR="00DF2330" w:rsidRPr="003A5B1E">
        <w:rPr>
          <w:rFonts w:ascii="Times New Roman" w:eastAsia="Calibri" w:hAnsi="Times New Roman"/>
          <w:bCs/>
          <w:sz w:val="24"/>
          <w:szCs w:val="24"/>
        </w:rPr>
        <w:t xml:space="preserve"> в)</w:t>
      </w:r>
      <w:r w:rsidR="00524540">
        <w:rPr>
          <w:rFonts w:ascii="Times New Roman" w:eastAsia="Calibri" w:hAnsi="Times New Roman"/>
          <w:bCs/>
          <w:sz w:val="24"/>
          <w:szCs w:val="24"/>
        </w:rPr>
        <w:t>. В нач.</w:t>
      </w:r>
      <w:r w:rsidRPr="003A5B1E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864828">
        <w:rPr>
          <w:rFonts w:ascii="Times New Roman" w:eastAsia="Calibri" w:hAnsi="Times New Roman"/>
          <w:bCs/>
          <w:sz w:val="24"/>
          <w:szCs w:val="24"/>
          <w:lang w:val="en-US"/>
        </w:rPr>
        <w:t>XVI</w:t>
      </w:r>
      <w:r w:rsidRPr="003A5B1E">
        <w:rPr>
          <w:rFonts w:ascii="Times New Roman" w:eastAsia="Calibri" w:hAnsi="Times New Roman"/>
          <w:bCs/>
          <w:sz w:val="24"/>
          <w:szCs w:val="24"/>
        </w:rPr>
        <w:t xml:space="preserve"> в</w:t>
      </w:r>
      <w:r w:rsidR="00DF2330" w:rsidRPr="003A5B1E">
        <w:rPr>
          <w:rFonts w:ascii="Times New Roman" w:eastAsia="Calibri" w:hAnsi="Times New Roman"/>
          <w:bCs/>
          <w:sz w:val="24"/>
          <w:szCs w:val="24"/>
        </w:rPr>
        <w:t>.</w:t>
      </w:r>
      <w:r w:rsidRPr="003A5B1E">
        <w:rPr>
          <w:rFonts w:ascii="Times New Roman" w:eastAsia="Calibri" w:hAnsi="Times New Roman"/>
          <w:bCs/>
          <w:sz w:val="24"/>
          <w:szCs w:val="24"/>
        </w:rPr>
        <w:t xml:space="preserve"> значение лексемы претерпевает ухудшение и до </w:t>
      </w:r>
      <w:r w:rsidR="00864828">
        <w:rPr>
          <w:rFonts w:ascii="Times New Roman" w:eastAsia="Calibri" w:hAnsi="Times New Roman"/>
          <w:bCs/>
          <w:sz w:val="24"/>
          <w:szCs w:val="24"/>
          <w:lang w:val="en-US"/>
        </w:rPr>
        <w:t>XVIII</w:t>
      </w:r>
      <w:r w:rsidRPr="003A5B1E">
        <w:rPr>
          <w:rFonts w:ascii="Times New Roman" w:eastAsia="Calibri" w:hAnsi="Times New Roman"/>
          <w:bCs/>
          <w:sz w:val="24"/>
          <w:szCs w:val="24"/>
        </w:rPr>
        <w:t xml:space="preserve"> в. слово используется для обозначения недостойной </w:t>
      </w:r>
      <w:r w:rsidR="00047800" w:rsidRPr="003A5B1E">
        <w:rPr>
          <w:rFonts w:ascii="Times New Roman" w:eastAsia="Calibri" w:hAnsi="Times New Roman"/>
          <w:bCs/>
          <w:sz w:val="24"/>
          <w:szCs w:val="24"/>
        </w:rPr>
        <w:t xml:space="preserve">(публичной) </w:t>
      </w:r>
      <w:r w:rsidRPr="003A5B1E">
        <w:rPr>
          <w:rFonts w:ascii="Times New Roman" w:eastAsia="Calibri" w:hAnsi="Times New Roman"/>
          <w:bCs/>
          <w:sz w:val="24"/>
          <w:szCs w:val="24"/>
        </w:rPr>
        <w:t>женщины.</w:t>
      </w:r>
    </w:p>
    <w:p w:rsidR="002008EB" w:rsidRPr="003A5B1E" w:rsidRDefault="00D64570" w:rsidP="000B4958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A5B1E">
        <w:rPr>
          <w:rFonts w:ascii="Times New Roman" w:eastAsia="Calibri" w:hAnsi="Times New Roman"/>
          <w:bCs/>
          <w:sz w:val="24"/>
          <w:szCs w:val="24"/>
        </w:rPr>
        <w:t>Остановимся на типах изменения значения слова при переходе его в другую понятийную сферу</w:t>
      </w:r>
      <w:r w:rsidR="001A4A0A">
        <w:rPr>
          <w:rFonts w:ascii="Times New Roman" w:eastAsia="Calibri" w:hAnsi="Times New Roman"/>
          <w:bCs/>
          <w:sz w:val="24"/>
          <w:szCs w:val="24"/>
        </w:rPr>
        <w:t xml:space="preserve">. К ним относятся </w:t>
      </w:r>
      <w:r w:rsidRPr="00864828">
        <w:rPr>
          <w:rFonts w:ascii="Times New Roman" w:eastAsia="Calibri" w:hAnsi="Times New Roman"/>
          <w:bCs/>
          <w:sz w:val="24"/>
          <w:szCs w:val="24"/>
        </w:rPr>
        <w:t>метафора</w:t>
      </w:r>
      <w:r w:rsidR="001A4A0A">
        <w:rPr>
          <w:rFonts w:ascii="Times New Roman" w:eastAsia="Calibri" w:hAnsi="Times New Roman"/>
          <w:bCs/>
          <w:sz w:val="24"/>
          <w:szCs w:val="24"/>
        </w:rPr>
        <w:t xml:space="preserve"> и</w:t>
      </w:r>
      <w:r w:rsidR="000B4958">
        <w:rPr>
          <w:rFonts w:ascii="Times New Roman" w:eastAsia="Calibri" w:hAnsi="Times New Roman"/>
          <w:bCs/>
          <w:sz w:val="24"/>
          <w:szCs w:val="24"/>
        </w:rPr>
        <w:t xml:space="preserve"> метонимия</w:t>
      </w:r>
      <w:r w:rsidRPr="00864828">
        <w:rPr>
          <w:rFonts w:ascii="Times New Roman" w:eastAsia="Calibri" w:hAnsi="Times New Roman"/>
          <w:bCs/>
          <w:sz w:val="24"/>
          <w:szCs w:val="24"/>
        </w:rPr>
        <w:t>.</w:t>
      </w:r>
    </w:p>
    <w:p w:rsidR="00205E31" w:rsidRPr="003A5B1E" w:rsidRDefault="000B4958" w:rsidP="002A0820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Примером метонимии служит</w:t>
      </w:r>
      <w:r w:rsidR="005C0BCD" w:rsidRPr="003A5B1E">
        <w:rPr>
          <w:rFonts w:ascii="Times New Roman" w:eastAsia="Calibri" w:hAnsi="Times New Roman"/>
          <w:bCs/>
          <w:sz w:val="24"/>
          <w:szCs w:val="24"/>
        </w:rPr>
        <w:t xml:space="preserve"> лексема </w:t>
      </w:r>
      <w:r w:rsidR="005C0BCD" w:rsidRPr="003A5B1E">
        <w:rPr>
          <w:rFonts w:ascii="Times New Roman" w:eastAsia="Calibri" w:hAnsi="Times New Roman"/>
          <w:bCs/>
          <w:sz w:val="24"/>
          <w:szCs w:val="24"/>
          <w:lang w:val="en-US"/>
        </w:rPr>
        <w:t>Zimmer</w:t>
      </w:r>
      <w:r>
        <w:rPr>
          <w:rFonts w:ascii="Times New Roman" w:eastAsia="Calibri" w:hAnsi="Times New Roman"/>
          <w:bCs/>
          <w:sz w:val="24"/>
          <w:szCs w:val="24"/>
        </w:rPr>
        <w:t>, у которой наблюдается</w:t>
      </w:r>
      <w:r w:rsidR="005C0BCD" w:rsidRPr="003A5B1E">
        <w:rPr>
          <w:rFonts w:ascii="Times New Roman" w:eastAsia="Calibri" w:hAnsi="Times New Roman"/>
          <w:bCs/>
          <w:sz w:val="24"/>
          <w:szCs w:val="24"/>
        </w:rPr>
        <w:t xml:space="preserve"> перенос наиме</w:t>
      </w:r>
      <w:r w:rsidR="00205E31" w:rsidRPr="003A5B1E">
        <w:rPr>
          <w:rFonts w:ascii="Times New Roman" w:eastAsia="Calibri" w:hAnsi="Times New Roman"/>
          <w:bCs/>
          <w:sz w:val="24"/>
          <w:szCs w:val="24"/>
        </w:rPr>
        <w:t xml:space="preserve">нования с материала </w:t>
      </w:r>
      <w:r w:rsidR="00205E31" w:rsidRPr="003A5B1E">
        <w:rPr>
          <w:rFonts w:ascii="Times New Roman" w:eastAsia="Calibri" w:hAnsi="Times New Roman"/>
          <w:sz w:val="24"/>
          <w:szCs w:val="24"/>
        </w:rPr>
        <w:t xml:space="preserve">(двн. </w:t>
      </w:r>
      <w:r w:rsidR="00205E31" w:rsidRPr="003A5B1E">
        <w:rPr>
          <w:rFonts w:ascii="Times New Roman" w:eastAsia="Calibri" w:hAnsi="Times New Roman"/>
          <w:sz w:val="24"/>
          <w:szCs w:val="24"/>
          <w:lang w:val="de-DE"/>
        </w:rPr>
        <w:t>zimbar</w:t>
      </w:r>
      <w:r w:rsidR="00205E31" w:rsidRPr="003A5B1E">
        <w:rPr>
          <w:rFonts w:ascii="Times New Roman" w:eastAsia="Calibri" w:hAnsi="Times New Roman"/>
          <w:bCs/>
          <w:sz w:val="24"/>
          <w:szCs w:val="24"/>
        </w:rPr>
        <w:t xml:space="preserve"> «строительное </w:t>
      </w:r>
      <w:r w:rsidR="00205E31" w:rsidRPr="003A5B1E">
        <w:rPr>
          <w:rFonts w:ascii="Times New Roman" w:eastAsia="Calibri" w:hAnsi="Times New Roman"/>
          <w:sz w:val="24"/>
          <w:szCs w:val="24"/>
        </w:rPr>
        <w:t xml:space="preserve">дерево») </w:t>
      </w:r>
      <w:r w:rsidR="00205E31" w:rsidRPr="003A5B1E">
        <w:rPr>
          <w:rFonts w:ascii="Times New Roman" w:eastAsia="Calibri" w:hAnsi="Times New Roman"/>
          <w:bCs/>
          <w:sz w:val="24"/>
          <w:szCs w:val="24"/>
        </w:rPr>
        <w:t xml:space="preserve">на помещение, </w:t>
      </w:r>
      <w:r>
        <w:rPr>
          <w:rFonts w:ascii="Times New Roman" w:eastAsia="Calibri" w:hAnsi="Times New Roman"/>
          <w:bCs/>
          <w:sz w:val="24"/>
          <w:szCs w:val="24"/>
        </w:rPr>
        <w:t>построенное из него</w:t>
      </w:r>
      <w:r w:rsidR="004D4B06" w:rsidRPr="003A5B1E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205E31" w:rsidRPr="003A5B1E">
        <w:rPr>
          <w:rFonts w:ascii="Times New Roman" w:eastAsia="Calibri" w:hAnsi="Times New Roman"/>
          <w:bCs/>
          <w:sz w:val="24"/>
          <w:szCs w:val="24"/>
        </w:rPr>
        <w:t>(</w:t>
      </w:r>
      <w:r w:rsidR="00864828">
        <w:rPr>
          <w:rFonts w:ascii="Times New Roman" w:eastAsia="Calibri" w:hAnsi="Times New Roman"/>
          <w:bCs/>
          <w:sz w:val="24"/>
          <w:szCs w:val="24"/>
          <w:lang w:val="en-US"/>
        </w:rPr>
        <w:t>XV</w:t>
      </w:r>
      <w:r w:rsidR="00205E31" w:rsidRPr="003A5B1E">
        <w:rPr>
          <w:rFonts w:ascii="Times New Roman" w:eastAsia="Calibri" w:hAnsi="Times New Roman"/>
          <w:bCs/>
          <w:sz w:val="24"/>
          <w:szCs w:val="24"/>
        </w:rPr>
        <w:t xml:space="preserve"> в.), а потом и на комнату. Именно в этом значении лексема и существует в современном</w:t>
      </w:r>
      <w:r w:rsidR="004D4B06" w:rsidRPr="003A5B1E">
        <w:rPr>
          <w:rFonts w:ascii="Times New Roman" w:eastAsia="Calibri" w:hAnsi="Times New Roman"/>
          <w:bCs/>
          <w:sz w:val="24"/>
          <w:szCs w:val="24"/>
        </w:rPr>
        <w:t xml:space="preserve"> немецком</w:t>
      </w:r>
      <w:r w:rsidR="00205E31" w:rsidRPr="003A5B1E">
        <w:rPr>
          <w:rFonts w:ascii="Times New Roman" w:eastAsia="Calibri" w:hAnsi="Times New Roman"/>
          <w:bCs/>
          <w:sz w:val="24"/>
          <w:szCs w:val="24"/>
        </w:rPr>
        <w:t xml:space="preserve"> языке.</w:t>
      </w:r>
    </w:p>
    <w:p w:rsidR="00091DC9" w:rsidRPr="003A5B1E" w:rsidRDefault="00205E31" w:rsidP="002A0820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 w:rsidRPr="003A5B1E">
        <w:rPr>
          <w:rFonts w:ascii="Times New Roman" w:eastAsia="Calibri" w:hAnsi="Times New Roman"/>
          <w:bCs/>
          <w:sz w:val="24"/>
          <w:szCs w:val="24"/>
        </w:rPr>
        <w:t xml:space="preserve">Перенос наименования с помещения на проживающих там женщин можно наблюдать на примере нвн. </w:t>
      </w:r>
      <w:r w:rsidRPr="003A5B1E">
        <w:rPr>
          <w:rFonts w:ascii="Times New Roman" w:eastAsia="Calibri" w:hAnsi="Times New Roman"/>
          <w:sz w:val="24"/>
          <w:szCs w:val="24"/>
          <w:lang w:val="de-DE"/>
        </w:rPr>
        <w:t>Frauenzimmer</w:t>
      </w:r>
      <w:r w:rsidRPr="003A5B1E">
        <w:rPr>
          <w:rFonts w:ascii="Times New Roman" w:eastAsia="Calibri" w:hAnsi="Times New Roman"/>
          <w:sz w:val="24"/>
          <w:szCs w:val="24"/>
        </w:rPr>
        <w:t xml:space="preserve">. </w:t>
      </w:r>
      <w:r w:rsidR="00596D58" w:rsidRPr="003A5B1E">
        <w:rPr>
          <w:rFonts w:ascii="Times New Roman" w:eastAsia="Calibri" w:hAnsi="Times New Roman"/>
          <w:sz w:val="24"/>
          <w:szCs w:val="24"/>
        </w:rPr>
        <w:t xml:space="preserve">В свн. </w:t>
      </w:r>
      <w:r w:rsidR="00596D58" w:rsidRPr="003A5B1E">
        <w:rPr>
          <w:rFonts w:ascii="Times New Roman" w:eastAsia="Calibri" w:hAnsi="Times New Roman"/>
          <w:sz w:val="24"/>
          <w:szCs w:val="24"/>
          <w:lang w:val="de-DE"/>
        </w:rPr>
        <w:t>vrouwenzimmer</w:t>
      </w:r>
      <w:r w:rsidR="00596D58" w:rsidRPr="003A5B1E">
        <w:rPr>
          <w:rFonts w:ascii="Times New Roman" w:eastAsia="Calibri" w:hAnsi="Times New Roman"/>
          <w:sz w:val="24"/>
          <w:szCs w:val="24"/>
        </w:rPr>
        <w:t xml:space="preserve"> </w:t>
      </w:r>
      <w:r w:rsidR="00524540">
        <w:rPr>
          <w:rFonts w:ascii="Times New Roman" w:eastAsia="Calibri" w:hAnsi="Times New Roman"/>
          <w:sz w:val="24"/>
          <w:szCs w:val="24"/>
        </w:rPr>
        <w:t>– «</w:t>
      </w:r>
      <w:r w:rsidR="00596D58" w:rsidRPr="003A5B1E">
        <w:rPr>
          <w:rFonts w:ascii="Times New Roman" w:eastAsia="Calibri" w:hAnsi="Times New Roman"/>
          <w:sz w:val="24"/>
          <w:szCs w:val="24"/>
        </w:rPr>
        <w:t>к</w:t>
      </w:r>
      <w:r w:rsidR="00524540">
        <w:rPr>
          <w:rFonts w:ascii="Times New Roman" w:eastAsia="Calibri" w:hAnsi="Times New Roman"/>
          <w:sz w:val="24"/>
          <w:szCs w:val="24"/>
        </w:rPr>
        <w:t>омната</w:t>
      </w:r>
      <w:r w:rsidR="000228C2" w:rsidRPr="003A5B1E">
        <w:rPr>
          <w:rFonts w:ascii="Times New Roman" w:eastAsia="Calibri" w:hAnsi="Times New Roman"/>
          <w:sz w:val="24"/>
          <w:szCs w:val="24"/>
        </w:rPr>
        <w:t xml:space="preserve"> для княжны</w:t>
      </w:r>
      <w:r w:rsidR="00524540">
        <w:rPr>
          <w:rFonts w:ascii="Times New Roman" w:eastAsia="Calibri" w:hAnsi="Times New Roman"/>
          <w:sz w:val="24"/>
          <w:szCs w:val="24"/>
        </w:rPr>
        <w:t>»</w:t>
      </w:r>
      <w:r w:rsidR="00596D58" w:rsidRPr="003A5B1E">
        <w:rPr>
          <w:rFonts w:ascii="Times New Roman" w:eastAsia="Calibri" w:hAnsi="Times New Roman"/>
          <w:sz w:val="24"/>
          <w:szCs w:val="24"/>
        </w:rPr>
        <w:t xml:space="preserve">, затем </w:t>
      </w:r>
      <w:r w:rsidR="00524540">
        <w:rPr>
          <w:rFonts w:ascii="Times New Roman" w:eastAsia="Calibri" w:hAnsi="Times New Roman"/>
          <w:sz w:val="24"/>
          <w:szCs w:val="24"/>
        </w:rPr>
        <w:t>– «</w:t>
      </w:r>
      <w:r w:rsidR="00596D58" w:rsidRPr="003A5B1E">
        <w:rPr>
          <w:rFonts w:ascii="Times New Roman" w:eastAsia="Calibri" w:hAnsi="Times New Roman"/>
          <w:sz w:val="24"/>
          <w:szCs w:val="24"/>
        </w:rPr>
        <w:t>женщин</w:t>
      </w:r>
      <w:r w:rsidR="00524540">
        <w:rPr>
          <w:rFonts w:ascii="Times New Roman" w:eastAsia="Calibri" w:hAnsi="Times New Roman"/>
          <w:sz w:val="24"/>
          <w:szCs w:val="24"/>
        </w:rPr>
        <w:t>ы-служанки»</w:t>
      </w:r>
      <w:r w:rsidR="00596D58" w:rsidRPr="003A5B1E">
        <w:rPr>
          <w:rFonts w:ascii="Times New Roman" w:eastAsia="Calibri" w:hAnsi="Times New Roman"/>
          <w:sz w:val="24"/>
          <w:szCs w:val="24"/>
        </w:rPr>
        <w:t>. В современном языке вследствие ухудшения</w:t>
      </w:r>
      <w:r w:rsidR="000228C2" w:rsidRPr="003A5B1E">
        <w:rPr>
          <w:rFonts w:ascii="Times New Roman" w:eastAsia="Calibri" w:hAnsi="Times New Roman"/>
          <w:sz w:val="24"/>
          <w:szCs w:val="24"/>
        </w:rPr>
        <w:t xml:space="preserve"> значения </w:t>
      </w:r>
      <w:r w:rsidR="00596D58" w:rsidRPr="003A5B1E">
        <w:rPr>
          <w:rFonts w:ascii="Times New Roman" w:eastAsia="Calibri" w:hAnsi="Times New Roman"/>
          <w:sz w:val="24"/>
          <w:szCs w:val="24"/>
        </w:rPr>
        <w:t xml:space="preserve">лексема служит для описания низкой </w:t>
      </w:r>
      <w:r w:rsidR="004D4B06" w:rsidRPr="003A5B1E">
        <w:rPr>
          <w:rFonts w:ascii="Times New Roman" w:eastAsia="Calibri" w:hAnsi="Times New Roman"/>
          <w:sz w:val="24"/>
          <w:szCs w:val="24"/>
        </w:rPr>
        <w:t>(</w:t>
      </w:r>
      <w:r w:rsidR="00596D58" w:rsidRPr="003A5B1E">
        <w:rPr>
          <w:rFonts w:ascii="Times New Roman" w:eastAsia="Calibri" w:hAnsi="Times New Roman"/>
          <w:sz w:val="24"/>
          <w:szCs w:val="24"/>
        </w:rPr>
        <w:t>неприятной</w:t>
      </w:r>
      <w:r w:rsidR="004D4B06" w:rsidRPr="003A5B1E">
        <w:rPr>
          <w:rFonts w:ascii="Times New Roman" w:eastAsia="Calibri" w:hAnsi="Times New Roman"/>
          <w:sz w:val="24"/>
          <w:szCs w:val="24"/>
        </w:rPr>
        <w:t>)</w:t>
      </w:r>
      <w:r w:rsidR="00596D58" w:rsidRPr="003A5B1E">
        <w:rPr>
          <w:rFonts w:ascii="Times New Roman" w:eastAsia="Calibri" w:hAnsi="Times New Roman"/>
          <w:sz w:val="24"/>
          <w:szCs w:val="24"/>
        </w:rPr>
        <w:t xml:space="preserve"> женщины</w:t>
      </w:r>
      <w:r w:rsidR="000228C2" w:rsidRPr="003A5B1E">
        <w:rPr>
          <w:rFonts w:ascii="Times New Roman" w:eastAsia="Calibri" w:hAnsi="Times New Roman"/>
          <w:sz w:val="24"/>
          <w:szCs w:val="24"/>
        </w:rPr>
        <w:t>.</w:t>
      </w:r>
      <w:r w:rsidR="00091DC9" w:rsidRPr="003A5B1E">
        <w:rPr>
          <w:rFonts w:ascii="Times New Roman" w:eastAsia="Calibri" w:hAnsi="Times New Roman"/>
          <w:bCs/>
          <w:sz w:val="24"/>
          <w:szCs w:val="24"/>
        </w:rPr>
        <w:t xml:space="preserve"> </w:t>
      </w:r>
    </w:p>
    <w:p w:rsidR="00524540" w:rsidRDefault="00FB4DEB" w:rsidP="00524540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Можно</w:t>
      </w:r>
      <w:r w:rsidR="00091DC9" w:rsidRPr="003A5B1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выделить</w:t>
      </w:r>
      <w:r w:rsidR="00091DC9" w:rsidRPr="003A5B1E">
        <w:rPr>
          <w:rFonts w:ascii="Times New Roman" w:eastAsia="Calibri" w:hAnsi="Times New Roman"/>
          <w:sz w:val="24"/>
          <w:szCs w:val="24"/>
        </w:rPr>
        <w:t xml:space="preserve"> еще несколько видов измене</w:t>
      </w:r>
      <w:r w:rsidR="00B2240B" w:rsidRPr="003A5B1E">
        <w:rPr>
          <w:rFonts w:ascii="Times New Roman" w:eastAsia="Calibri" w:hAnsi="Times New Roman"/>
          <w:sz w:val="24"/>
          <w:szCs w:val="24"/>
        </w:rPr>
        <w:t>н</w:t>
      </w:r>
      <w:r w:rsidR="00091DC9" w:rsidRPr="003A5B1E">
        <w:rPr>
          <w:rFonts w:ascii="Times New Roman" w:eastAsia="Calibri" w:hAnsi="Times New Roman"/>
          <w:sz w:val="24"/>
          <w:szCs w:val="24"/>
        </w:rPr>
        <w:t xml:space="preserve">ия значения, в основе которых </w:t>
      </w:r>
      <w:r w:rsidR="00091DC9" w:rsidRPr="00FB4DEB">
        <w:rPr>
          <w:rFonts w:ascii="Times New Roman" w:eastAsia="Calibri" w:hAnsi="Times New Roman"/>
          <w:sz w:val="24"/>
          <w:szCs w:val="24"/>
        </w:rPr>
        <w:t>лежит намерение говорящего</w:t>
      </w:r>
      <w:r w:rsidR="00091DC9" w:rsidRPr="003A5B1E">
        <w:rPr>
          <w:rFonts w:ascii="Times New Roman" w:eastAsia="Calibri" w:hAnsi="Times New Roman"/>
          <w:sz w:val="24"/>
          <w:szCs w:val="24"/>
        </w:rPr>
        <w:t xml:space="preserve"> </w:t>
      </w:r>
      <w:r w:rsidR="00B2240B" w:rsidRPr="003A5B1E">
        <w:rPr>
          <w:rFonts w:ascii="Times New Roman" w:eastAsia="Calibri" w:hAnsi="Times New Roman"/>
          <w:sz w:val="24"/>
          <w:szCs w:val="24"/>
        </w:rPr>
        <w:t>преувеличить или преуменьшить свойства предмета или явления (гипербола, литота)</w:t>
      </w:r>
      <w:r w:rsidR="0009461C" w:rsidRPr="003A5B1E">
        <w:rPr>
          <w:rFonts w:ascii="Times New Roman" w:eastAsia="Calibri" w:hAnsi="Times New Roman"/>
          <w:sz w:val="24"/>
          <w:szCs w:val="24"/>
        </w:rPr>
        <w:t>,</w:t>
      </w:r>
      <w:r w:rsidR="0099747C" w:rsidRPr="003A5B1E">
        <w:rPr>
          <w:rFonts w:ascii="Times New Roman" w:eastAsia="Calibri" w:hAnsi="Times New Roman"/>
          <w:sz w:val="24"/>
          <w:szCs w:val="24"/>
        </w:rPr>
        <w:t xml:space="preserve"> </w:t>
      </w:r>
      <w:r w:rsidR="00B2240B" w:rsidRPr="003A5B1E">
        <w:rPr>
          <w:rFonts w:ascii="Times New Roman" w:eastAsia="Calibri" w:hAnsi="Times New Roman"/>
          <w:sz w:val="24"/>
          <w:szCs w:val="24"/>
        </w:rPr>
        <w:t>высказаться о нем более мягко</w:t>
      </w:r>
      <w:r w:rsidR="0099747C" w:rsidRPr="003A5B1E">
        <w:rPr>
          <w:rFonts w:ascii="Times New Roman" w:eastAsia="Calibri" w:hAnsi="Times New Roman"/>
          <w:sz w:val="24"/>
          <w:szCs w:val="24"/>
        </w:rPr>
        <w:t xml:space="preserve"> (эвфемизмы: с </w:t>
      </w:r>
      <w:r>
        <w:rPr>
          <w:rFonts w:ascii="Times New Roman" w:eastAsia="Calibri" w:hAnsi="Times New Roman"/>
          <w:sz w:val="24"/>
          <w:szCs w:val="24"/>
          <w:lang w:val="en-US"/>
        </w:rPr>
        <w:t>XVI</w:t>
      </w:r>
      <w:r w:rsidR="0099747C" w:rsidRPr="003A5B1E">
        <w:rPr>
          <w:rFonts w:ascii="Times New Roman" w:eastAsia="Calibri" w:hAnsi="Times New Roman"/>
          <w:sz w:val="24"/>
          <w:szCs w:val="24"/>
        </w:rPr>
        <w:t xml:space="preserve"> в. лексема «Kuckuck» используется в значении «Teufel»)</w:t>
      </w:r>
      <w:r w:rsidR="00B2240B" w:rsidRPr="003A5B1E">
        <w:rPr>
          <w:rFonts w:ascii="Times New Roman" w:eastAsia="Calibri" w:hAnsi="Times New Roman"/>
          <w:sz w:val="24"/>
          <w:szCs w:val="24"/>
        </w:rPr>
        <w:t xml:space="preserve"> или, напротив</w:t>
      </w:r>
      <w:r w:rsidR="0099747C" w:rsidRPr="003A5B1E">
        <w:rPr>
          <w:rFonts w:ascii="Times New Roman" w:eastAsia="Calibri" w:hAnsi="Times New Roman"/>
          <w:sz w:val="24"/>
          <w:szCs w:val="24"/>
        </w:rPr>
        <w:t>,</w:t>
      </w:r>
      <w:r w:rsidR="00B2240B" w:rsidRPr="003A5B1E">
        <w:rPr>
          <w:rFonts w:ascii="Times New Roman" w:eastAsia="Calibri" w:hAnsi="Times New Roman"/>
          <w:sz w:val="24"/>
          <w:szCs w:val="24"/>
        </w:rPr>
        <w:t xml:space="preserve"> более грубо </w:t>
      </w:r>
      <w:r w:rsidR="0099747C" w:rsidRPr="003A5B1E">
        <w:rPr>
          <w:rFonts w:ascii="Times New Roman" w:eastAsia="Calibri" w:hAnsi="Times New Roman"/>
          <w:sz w:val="24"/>
          <w:szCs w:val="24"/>
        </w:rPr>
        <w:t>(</w:t>
      </w:r>
      <w:r w:rsidR="008051FD" w:rsidRPr="003A5B1E">
        <w:rPr>
          <w:rFonts w:ascii="Times New Roman" w:eastAsia="Calibri" w:hAnsi="Times New Roman"/>
          <w:sz w:val="24"/>
          <w:szCs w:val="24"/>
        </w:rPr>
        <w:t>дисфем</w:t>
      </w:r>
      <w:r>
        <w:rPr>
          <w:rFonts w:ascii="Times New Roman" w:eastAsia="Calibri" w:hAnsi="Times New Roman"/>
          <w:sz w:val="24"/>
          <w:szCs w:val="24"/>
        </w:rPr>
        <w:t>и</w:t>
      </w:r>
      <w:r w:rsidR="008051FD" w:rsidRPr="003A5B1E">
        <w:rPr>
          <w:rFonts w:ascii="Times New Roman" w:eastAsia="Calibri" w:hAnsi="Times New Roman"/>
          <w:sz w:val="24"/>
          <w:szCs w:val="24"/>
        </w:rPr>
        <w:t>змы</w:t>
      </w:r>
      <w:r w:rsidR="00B2240B" w:rsidRPr="003A5B1E">
        <w:rPr>
          <w:rFonts w:ascii="Times New Roman" w:eastAsia="Calibri" w:hAnsi="Times New Roman"/>
          <w:sz w:val="24"/>
          <w:szCs w:val="24"/>
        </w:rPr>
        <w:t>)</w:t>
      </w:r>
      <w:r w:rsidR="0099747C" w:rsidRPr="003A5B1E">
        <w:rPr>
          <w:rFonts w:ascii="Times New Roman" w:eastAsia="Calibri" w:hAnsi="Times New Roman"/>
          <w:sz w:val="24"/>
          <w:szCs w:val="24"/>
        </w:rPr>
        <w:t xml:space="preserve">, </w:t>
      </w:r>
      <w:r w:rsidR="0009461C" w:rsidRPr="003A5B1E">
        <w:rPr>
          <w:rFonts w:ascii="Times New Roman" w:eastAsia="Calibri" w:hAnsi="Times New Roman"/>
          <w:sz w:val="24"/>
          <w:szCs w:val="24"/>
        </w:rPr>
        <w:t xml:space="preserve">подобрать такое выражение, с помощью которого можно было бы повысить значимость </w:t>
      </w:r>
      <w:r w:rsidR="005A349A" w:rsidRPr="003A5B1E">
        <w:rPr>
          <w:rFonts w:ascii="Times New Roman" w:eastAsia="Calibri" w:hAnsi="Times New Roman"/>
          <w:sz w:val="24"/>
          <w:szCs w:val="24"/>
        </w:rPr>
        <w:t>описываемого и</w:t>
      </w:r>
      <w:r w:rsidR="008051FD" w:rsidRPr="003A5B1E">
        <w:rPr>
          <w:rFonts w:ascii="Times New Roman" w:eastAsia="Calibri" w:hAnsi="Times New Roman"/>
          <w:sz w:val="24"/>
          <w:szCs w:val="24"/>
        </w:rPr>
        <w:t>ли обсуждаемого.</w:t>
      </w:r>
      <w:r w:rsidR="0099747C" w:rsidRPr="003A5B1E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Последнее</w:t>
      </w:r>
      <w:r w:rsidR="005A349A" w:rsidRPr="003A5B1E">
        <w:rPr>
          <w:rFonts w:ascii="Times New Roman" w:eastAsia="Calibri" w:hAnsi="Times New Roman"/>
          <w:sz w:val="24"/>
          <w:szCs w:val="24"/>
        </w:rPr>
        <w:t xml:space="preserve"> касается, например, </w:t>
      </w:r>
      <w:r w:rsidR="004D4B06" w:rsidRPr="003A5B1E">
        <w:rPr>
          <w:rFonts w:ascii="Times New Roman" w:eastAsia="Calibri" w:hAnsi="Times New Roman"/>
          <w:sz w:val="24"/>
          <w:szCs w:val="24"/>
        </w:rPr>
        <w:t>«более приятных»</w:t>
      </w:r>
      <w:r w:rsidR="0099747C" w:rsidRPr="003A5B1E">
        <w:rPr>
          <w:rFonts w:ascii="Times New Roman" w:eastAsia="Calibri" w:hAnsi="Times New Roman"/>
          <w:sz w:val="24"/>
          <w:szCs w:val="24"/>
        </w:rPr>
        <w:t xml:space="preserve"> наименований</w:t>
      </w:r>
      <w:r w:rsidR="008051FD" w:rsidRPr="003A5B1E">
        <w:rPr>
          <w:rFonts w:ascii="Times New Roman" w:eastAsia="Calibri" w:hAnsi="Times New Roman"/>
          <w:sz w:val="24"/>
          <w:szCs w:val="24"/>
        </w:rPr>
        <w:t xml:space="preserve"> «непривлекательных» профессий. Так вместо «Putzfrau» говорят «Raumpflegerin»</w:t>
      </w:r>
      <w:r w:rsidR="004D4B06" w:rsidRPr="003A5B1E">
        <w:rPr>
          <w:rFonts w:ascii="Times New Roman" w:eastAsia="Calibri" w:hAnsi="Times New Roman"/>
          <w:sz w:val="24"/>
          <w:szCs w:val="24"/>
        </w:rPr>
        <w:t xml:space="preserve"> (</w:t>
      </w:r>
      <w:r w:rsidR="0099747C" w:rsidRPr="003A5B1E">
        <w:rPr>
          <w:rFonts w:ascii="Times New Roman" w:eastAsia="Calibri" w:hAnsi="Times New Roman"/>
          <w:sz w:val="24"/>
          <w:szCs w:val="24"/>
        </w:rPr>
        <w:t xml:space="preserve">женщина, </w:t>
      </w:r>
      <w:r w:rsidR="003E7A62">
        <w:rPr>
          <w:rFonts w:ascii="Times New Roman" w:eastAsia="Calibri" w:hAnsi="Times New Roman"/>
          <w:sz w:val="24"/>
          <w:szCs w:val="24"/>
        </w:rPr>
        <w:t>«ухаживающая</w:t>
      </w:r>
      <w:r w:rsidR="004D4B06" w:rsidRPr="003A5B1E">
        <w:rPr>
          <w:rFonts w:ascii="Times New Roman" w:eastAsia="Calibri" w:hAnsi="Times New Roman"/>
          <w:sz w:val="24"/>
          <w:szCs w:val="24"/>
        </w:rPr>
        <w:t xml:space="preserve"> за помещением)</w:t>
      </w:r>
      <w:r w:rsidR="00524540">
        <w:rPr>
          <w:rFonts w:ascii="Times New Roman" w:eastAsia="Calibri" w:hAnsi="Times New Roman"/>
          <w:sz w:val="24"/>
          <w:szCs w:val="24"/>
        </w:rPr>
        <w:t>.</w:t>
      </w:r>
    </w:p>
    <w:p w:rsidR="00304749" w:rsidRPr="003A5B1E" w:rsidRDefault="003E7A62" w:rsidP="00524540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И в заключении. </w:t>
      </w:r>
      <w:r w:rsidR="00DF6FE0">
        <w:rPr>
          <w:rFonts w:ascii="Times New Roman" w:eastAsia="Calibri" w:hAnsi="Times New Roman"/>
          <w:bCs/>
          <w:sz w:val="24"/>
          <w:szCs w:val="24"/>
        </w:rPr>
        <w:t>Г</w:t>
      </w:r>
      <w:r w:rsidR="00304749" w:rsidRPr="003A5B1E">
        <w:rPr>
          <w:rFonts w:ascii="Times New Roman" w:eastAsia="Calibri" w:hAnsi="Times New Roman"/>
          <w:bCs/>
          <w:sz w:val="24"/>
          <w:szCs w:val="24"/>
        </w:rPr>
        <w:t>оворя о семантической трансформации</w:t>
      </w:r>
      <w:r>
        <w:rPr>
          <w:rFonts w:ascii="Times New Roman" w:eastAsia="Calibri" w:hAnsi="Times New Roman"/>
          <w:bCs/>
          <w:sz w:val="24"/>
          <w:szCs w:val="24"/>
        </w:rPr>
        <w:t>,</w:t>
      </w:r>
      <w:r w:rsidR="00304749" w:rsidRPr="003A5B1E">
        <w:rPr>
          <w:rFonts w:ascii="Times New Roman" w:eastAsia="Calibri" w:hAnsi="Times New Roman"/>
          <w:bCs/>
          <w:sz w:val="24"/>
          <w:szCs w:val="24"/>
        </w:rPr>
        <w:t xml:space="preserve"> мы</w:t>
      </w:r>
      <w:r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304749" w:rsidRPr="003A5B1E">
        <w:rPr>
          <w:rFonts w:ascii="Times New Roman" w:eastAsia="Calibri" w:hAnsi="Times New Roman"/>
          <w:bCs/>
          <w:sz w:val="24"/>
          <w:szCs w:val="24"/>
        </w:rPr>
        <w:t>имеем в виду</w:t>
      </w:r>
      <w:r w:rsidR="004D4B06" w:rsidRPr="003A5B1E">
        <w:rPr>
          <w:rFonts w:ascii="Times New Roman" w:eastAsia="Calibri" w:hAnsi="Times New Roman"/>
          <w:bCs/>
          <w:sz w:val="24"/>
          <w:szCs w:val="24"/>
        </w:rPr>
        <w:t xml:space="preserve"> комплексную трансформацию, состоящую из нескольких </w:t>
      </w:r>
      <w:r w:rsidR="00304749" w:rsidRPr="003A5B1E">
        <w:rPr>
          <w:rFonts w:ascii="Times New Roman" w:eastAsia="Calibri" w:hAnsi="Times New Roman"/>
          <w:bCs/>
          <w:sz w:val="24"/>
          <w:szCs w:val="24"/>
        </w:rPr>
        <w:t>этапов изменения</w:t>
      </w:r>
      <w:r w:rsidR="00EE5308" w:rsidRPr="003A5B1E">
        <w:rPr>
          <w:rFonts w:ascii="Times New Roman" w:eastAsia="Calibri" w:hAnsi="Times New Roman"/>
          <w:bCs/>
          <w:sz w:val="24"/>
          <w:szCs w:val="24"/>
        </w:rPr>
        <w:t xml:space="preserve"> значения слова. Это может быть:</w:t>
      </w:r>
    </w:p>
    <w:p w:rsidR="00304749" w:rsidRPr="003A5B1E" w:rsidRDefault="004D59E7" w:rsidP="002A082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A5B1E">
        <w:rPr>
          <w:rFonts w:ascii="Times New Roman" w:eastAsia="Calibri" w:hAnsi="Times New Roman"/>
          <w:sz w:val="24"/>
          <w:szCs w:val="24"/>
        </w:rPr>
        <w:t>сужение + ухудшение</w:t>
      </w:r>
      <w:r w:rsidR="00047800" w:rsidRPr="003A5B1E">
        <w:rPr>
          <w:rFonts w:ascii="Times New Roman" w:eastAsia="Calibri" w:hAnsi="Times New Roman"/>
          <w:sz w:val="24"/>
          <w:szCs w:val="24"/>
        </w:rPr>
        <w:t xml:space="preserve"> </w:t>
      </w:r>
      <w:r w:rsidR="00BF4EED" w:rsidRPr="003A5B1E">
        <w:rPr>
          <w:rFonts w:ascii="Times New Roman" w:eastAsia="Calibri" w:hAnsi="Times New Roman"/>
          <w:sz w:val="24"/>
          <w:szCs w:val="24"/>
        </w:rPr>
        <w:t>значения</w:t>
      </w:r>
      <w:r w:rsidR="003E7A62">
        <w:rPr>
          <w:rFonts w:ascii="Times New Roman" w:eastAsia="Calibri" w:hAnsi="Times New Roman"/>
          <w:sz w:val="24"/>
          <w:szCs w:val="24"/>
        </w:rPr>
        <w:t xml:space="preserve"> (</w:t>
      </w:r>
      <w:r w:rsidR="00BF4EED" w:rsidRPr="003A5B1E">
        <w:rPr>
          <w:rFonts w:ascii="Times New Roman" w:eastAsia="Calibri" w:hAnsi="Times New Roman"/>
          <w:bCs/>
          <w:i/>
          <w:iCs/>
          <w:sz w:val="24"/>
          <w:szCs w:val="24"/>
          <w:lang w:val="de-DE"/>
        </w:rPr>
        <w:t>Dirne</w:t>
      </w:r>
      <w:r w:rsidR="003E7A62">
        <w:rPr>
          <w:rFonts w:ascii="Times New Roman" w:eastAsia="Calibri" w:hAnsi="Times New Roman"/>
          <w:bCs/>
          <w:i/>
          <w:iCs/>
          <w:sz w:val="24"/>
          <w:szCs w:val="24"/>
        </w:rPr>
        <w:t>)</w:t>
      </w:r>
      <w:r w:rsidR="00BF4EED" w:rsidRPr="00C547BD">
        <w:rPr>
          <w:rFonts w:ascii="Times New Roman" w:eastAsia="Calibri" w:hAnsi="Times New Roman"/>
          <w:sz w:val="24"/>
          <w:szCs w:val="24"/>
        </w:rPr>
        <w:t>;</w:t>
      </w:r>
    </w:p>
    <w:p w:rsidR="00BF4EED" w:rsidRPr="003A5B1E" w:rsidRDefault="00BF4EED" w:rsidP="002A082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A5B1E">
        <w:rPr>
          <w:rFonts w:ascii="Times New Roman" w:eastAsia="Calibri" w:hAnsi="Times New Roman"/>
          <w:sz w:val="24"/>
          <w:szCs w:val="24"/>
        </w:rPr>
        <w:t>сужение значения + метафоризация</w:t>
      </w:r>
      <w:r w:rsidR="00304749" w:rsidRPr="003A5B1E">
        <w:rPr>
          <w:rFonts w:ascii="Times New Roman" w:eastAsia="Calibri" w:hAnsi="Times New Roman"/>
          <w:sz w:val="24"/>
          <w:szCs w:val="24"/>
        </w:rPr>
        <w:t xml:space="preserve"> </w:t>
      </w:r>
      <w:r w:rsidR="00A83F7E" w:rsidRPr="003A5B1E">
        <w:rPr>
          <w:rFonts w:ascii="Times New Roman" w:eastAsia="Calibri" w:hAnsi="Times New Roman"/>
          <w:iCs/>
          <w:sz w:val="24"/>
          <w:szCs w:val="24"/>
        </w:rPr>
        <w:t>(</w:t>
      </w:r>
      <w:r w:rsidR="003E7A62" w:rsidRPr="003A5B1E">
        <w:rPr>
          <w:rFonts w:ascii="Times New Roman" w:eastAsia="Calibri" w:hAnsi="Times New Roman"/>
          <w:bCs/>
          <w:i/>
          <w:iCs/>
          <w:sz w:val="24"/>
          <w:szCs w:val="24"/>
          <w:lang w:val="de-DE"/>
        </w:rPr>
        <w:t>Scharlach</w:t>
      </w:r>
      <w:r w:rsidR="003E7A62" w:rsidRPr="003A5B1E">
        <w:rPr>
          <w:rFonts w:ascii="Times New Roman" w:eastAsia="Calibri" w:hAnsi="Times New Roman"/>
          <w:iCs/>
          <w:sz w:val="24"/>
          <w:szCs w:val="24"/>
        </w:rPr>
        <w:t xml:space="preserve"> «</w:t>
      </w:r>
      <w:r w:rsidRPr="003A5B1E">
        <w:rPr>
          <w:rFonts w:ascii="Times New Roman" w:eastAsia="Calibri" w:hAnsi="Times New Roman"/>
          <w:sz w:val="24"/>
          <w:szCs w:val="24"/>
        </w:rPr>
        <w:t>материя → сужение →</w:t>
      </w:r>
      <w:r w:rsidR="00FB4DEB">
        <w:rPr>
          <w:rFonts w:ascii="Times New Roman" w:eastAsia="Calibri" w:hAnsi="Times New Roman"/>
          <w:sz w:val="24"/>
          <w:szCs w:val="24"/>
        </w:rPr>
        <w:t xml:space="preserve"> </w:t>
      </w:r>
      <w:r w:rsidRPr="003A5B1E">
        <w:rPr>
          <w:rFonts w:ascii="Times New Roman" w:eastAsia="Calibri" w:hAnsi="Times New Roman"/>
          <w:sz w:val="24"/>
          <w:szCs w:val="24"/>
        </w:rPr>
        <w:t>«материал ярко-красного цвета» → метафо</w:t>
      </w:r>
      <w:r w:rsidR="00304749" w:rsidRPr="003A5B1E">
        <w:rPr>
          <w:rFonts w:ascii="Times New Roman" w:eastAsia="Calibri" w:hAnsi="Times New Roman"/>
          <w:sz w:val="24"/>
          <w:szCs w:val="24"/>
        </w:rPr>
        <w:t>рический перенос → «скарлатина»</w:t>
      </w:r>
      <w:r w:rsidR="00A83F7E" w:rsidRPr="003A5B1E">
        <w:rPr>
          <w:rFonts w:ascii="Times New Roman" w:eastAsia="Calibri" w:hAnsi="Times New Roman"/>
          <w:sz w:val="24"/>
          <w:szCs w:val="24"/>
        </w:rPr>
        <w:t>)</w:t>
      </w:r>
      <w:r w:rsidRPr="003A5B1E">
        <w:rPr>
          <w:rFonts w:ascii="Times New Roman" w:eastAsia="Calibri" w:hAnsi="Times New Roman"/>
          <w:sz w:val="24"/>
          <w:szCs w:val="24"/>
        </w:rPr>
        <w:t>;</w:t>
      </w:r>
    </w:p>
    <w:p w:rsidR="00DB0840" w:rsidRPr="003A5B1E" w:rsidRDefault="00BF4EED" w:rsidP="002A082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3A5B1E">
        <w:rPr>
          <w:rFonts w:ascii="Times New Roman" w:eastAsia="Calibri" w:hAnsi="Times New Roman"/>
          <w:sz w:val="24"/>
          <w:szCs w:val="24"/>
        </w:rPr>
        <w:t>метонимия + расширение + ухудшение значения</w:t>
      </w:r>
      <w:r w:rsidR="003E7A62">
        <w:rPr>
          <w:rFonts w:ascii="Times New Roman" w:eastAsia="Calibri" w:hAnsi="Times New Roman"/>
          <w:sz w:val="24"/>
          <w:szCs w:val="24"/>
        </w:rPr>
        <w:t xml:space="preserve"> (</w:t>
      </w:r>
      <w:r w:rsidRPr="003A5B1E">
        <w:rPr>
          <w:rFonts w:ascii="Times New Roman" w:eastAsia="Calibri" w:hAnsi="Times New Roman"/>
          <w:sz w:val="24"/>
          <w:szCs w:val="24"/>
        </w:rPr>
        <w:t>Frauenzimmer</w:t>
      </w:r>
      <w:r w:rsidR="003E7A62">
        <w:rPr>
          <w:rFonts w:ascii="Times New Roman" w:eastAsia="Calibri" w:hAnsi="Times New Roman"/>
          <w:sz w:val="24"/>
          <w:szCs w:val="24"/>
        </w:rPr>
        <w:t>)</w:t>
      </w:r>
      <w:r w:rsidRPr="003A5B1E">
        <w:rPr>
          <w:rFonts w:ascii="Times New Roman" w:eastAsia="Calibri" w:hAnsi="Times New Roman"/>
          <w:sz w:val="24"/>
          <w:szCs w:val="24"/>
        </w:rPr>
        <w:t xml:space="preserve">. </w:t>
      </w:r>
    </w:p>
    <w:p w:rsidR="00E82D26" w:rsidRPr="00FB4DEB" w:rsidRDefault="00B06740" w:rsidP="00FB4DE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3A5B1E">
        <w:rPr>
          <w:rFonts w:ascii="Times New Roman" w:eastAsia="Calibri" w:hAnsi="Times New Roman"/>
          <w:sz w:val="24"/>
          <w:szCs w:val="24"/>
        </w:rPr>
        <w:lastRenderedPageBreak/>
        <w:t xml:space="preserve">Поскольку в лексической системе языка все звенья закономерно связаны друг с другом, взаимодействуют и обусловливают друг друга, любая семантическая трансформация </w:t>
      </w:r>
      <w:r w:rsidR="00FB4DEB">
        <w:rPr>
          <w:rFonts w:ascii="Times New Roman" w:eastAsia="Calibri" w:hAnsi="Times New Roman"/>
          <w:sz w:val="24"/>
          <w:szCs w:val="24"/>
        </w:rPr>
        <w:t>лексемы</w:t>
      </w:r>
      <w:r w:rsidR="0027442E" w:rsidRPr="003A5B1E">
        <w:rPr>
          <w:rFonts w:ascii="Times New Roman" w:eastAsia="Calibri" w:hAnsi="Times New Roman"/>
          <w:sz w:val="24"/>
          <w:szCs w:val="24"/>
        </w:rPr>
        <w:t xml:space="preserve"> 1 </w:t>
      </w:r>
      <w:r w:rsidRPr="003A5B1E">
        <w:rPr>
          <w:rFonts w:ascii="Times New Roman" w:eastAsia="Calibri" w:hAnsi="Times New Roman"/>
          <w:sz w:val="24"/>
          <w:szCs w:val="24"/>
        </w:rPr>
        <w:t xml:space="preserve">приводит к изменению значения </w:t>
      </w:r>
      <w:r w:rsidR="00FB4DEB">
        <w:rPr>
          <w:rFonts w:ascii="Times New Roman" w:eastAsia="Calibri" w:hAnsi="Times New Roman"/>
          <w:sz w:val="24"/>
          <w:szCs w:val="24"/>
        </w:rPr>
        <w:t>лексемы</w:t>
      </w:r>
      <w:r w:rsidR="003E7A62">
        <w:rPr>
          <w:rFonts w:ascii="Times New Roman" w:eastAsia="Calibri" w:hAnsi="Times New Roman"/>
          <w:sz w:val="24"/>
          <w:szCs w:val="24"/>
        </w:rPr>
        <w:t xml:space="preserve"> 2</w:t>
      </w:r>
      <w:r w:rsidR="0027442E" w:rsidRPr="003A5B1E">
        <w:rPr>
          <w:rFonts w:ascii="Times New Roman" w:eastAsia="Calibri" w:hAnsi="Times New Roman"/>
          <w:sz w:val="24"/>
          <w:szCs w:val="24"/>
        </w:rPr>
        <w:t>, входящей в то же самое лексико-сем</w:t>
      </w:r>
      <w:r w:rsidR="00D4027A" w:rsidRPr="003A5B1E">
        <w:rPr>
          <w:rFonts w:ascii="Times New Roman" w:eastAsia="Calibri" w:hAnsi="Times New Roman"/>
          <w:sz w:val="24"/>
          <w:szCs w:val="24"/>
        </w:rPr>
        <w:t>ан</w:t>
      </w:r>
      <w:r w:rsidR="0027442E" w:rsidRPr="003A5B1E">
        <w:rPr>
          <w:rFonts w:ascii="Times New Roman" w:eastAsia="Calibri" w:hAnsi="Times New Roman"/>
          <w:sz w:val="24"/>
          <w:szCs w:val="24"/>
        </w:rPr>
        <w:t>тическое поле.</w:t>
      </w:r>
      <w:r w:rsidR="00A83F7E" w:rsidRPr="003A5B1E">
        <w:rPr>
          <w:rFonts w:ascii="Times New Roman" w:eastAsia="Calibri" w:hAnsi="Times New Roman"/>
          <w:sz w:val="24"/>
          <w:szCs w:val="24"/>
        </w:rPr>
        <w:t xml:space="preserve"> </w:t>
      </w:r>
      <w:r w:rsidR="00D4027A" w:rsidRPr="003A5B1E">
        <w:rPr>
          <w:rFonts w:ascii="Times New Roman" w:eastAsia="Calibri" w:hAnsi="Times New Roman"/>
          <w:sz w:val="24"/>
          <w:szCs w:val="24"/>
        </w:rPr>
        <w:t>Например</w:t>
      </w:r>
      <w:r w:rsidR="00FB4DEB">
        <w:rPr>
          <w:rFonts w:ascii="Times New Roman" w:eastAsia="Calibri" w:hAnsi="Times New Roman"/>
          <w:sz w:val="24"/>
          <w:szCs w:val="24"/>
        </w:rPr>
        <w:t>,</w:t>
      </w:r>
      <w:r w:rsidR="00D4027A" w:rsidRPr="003A5B1E">
        <w:rPr>
          <w:rFonts w:ascii="Times New Roman" w:eastAsia="Calibri" w:hAnsi="Times New Roman"/>
          <w:sz w:val="24"/>
          <w:szCs w:val="24"/>
        </w:rPr>
        <w:t xml:space="preserve"> в средневерхненемецком</w:t>
      </w:r>
      <w:r w:rsidR="00E82D26" w:rsidRPr="003A5B1E">
        <w:rPr>
          <w:rFonts w:ascii="Times New Roman" w:eastAsia="Calibri" w:hAnsi="Times New Roman"/>
          <w:sz w:val="24"/>
          <w:szCs w:val="24"/>
        </w:rPr>
        <w:t xml:space="preserve"> существовало два слова для обозначения лица женского пола: свн. </w:t>
      </w:r>
      <w:r w:rsidR="00E82D26" w:rsidRPr="003A5B1E">
        <w:rPr>
          <w:rFonts w:ascii="Times New Roman" w:eastAsia="Calibri" w:hAnsi="Times New Roman"/>
          <w:i/>
          <w:sz w:val="24"/>
          <w:szCs w:val="24"/>
          <w:lang w:val="en-US"/>
        </w:rPr>
        <w:t>v</w:t>
      </w:r>
      <w:r w:rsidR="00E82D26" w:rsidRPr="003A5B1E">
        <w:rPr>
          <w:rFonts w:ascii="Times New Roman" w:eastAsia="Calibri" w:hAnsi="Times New Roman"/>
          <w:i/>
          <w:iCs/>
          <w:sz w:val="24"/>
          <w:szCs w:val="24"/>
          <w:lang w:val="en-US"/>
        </w:rPr>
        <w:t>rouv</w:t>
      </w:r>
      <w:r w:rsidR="00E82D26" w:rsidRPr="003A5B1E">
        <w:rPr>
          <w:rFonts w:ascii="Times New Roman" w:eastAsia="Calibri" w:hAnsi="Times New Roman"/>
          <w:i/>
          <w:sz w:val="24"/>
          <w:szCs w:val="24"/>
          <w:lang w:val="en-US"/>
        </w:rPr>
        <w:t>e</w:t>
      </w:r>
      <w:r w:rsidR="00E82D26" w:rsidRPr="003A5B1E">
        <w:rPr>
          <w:rFonts w:ascii="Times New Roman" w:eastAsia="Calibri" w:hAnsi="Times New Roman"/>
          <w:sz w:val="24"/>
          <w:szCs w:val="24"/>
        </w:rPr>
        <w:t xml:space="preserve"> и свн. </w:t>
      </w:r>
      <w:r w:rsidR="00E82D26" w:rsidRPr="003A5B1E">
        <w:rPr>
          <w:rFonts w:ascii="Times New Roman" w:eastAsia="Calibri" w:hAnsi="Times New Roman"/>
          <w:i/>
          <w:sz w:val="24"/>
          <w:szCs w:val="24"/>
          <w:lang w:val="en-US"/>
        </w:rPr>
        <w:t>wip</w:t>
      </w:r>
      <w:r w:rsidR="00E82D26" w:rsidRPr="003A5B1E">
        <w:rPr>
          <w:rFonts w:ascii="Times New Roman" w:eastAsia="Calibri" w:hAnsi="Times New Roman"/>
          <w:sz w:val="24"/>
          <w:szCs w:val="24"/>
        </w:rPr>
        <w:t>.</w:t>
      </w:r>
      <w:r w:rsidR="00FB4DEB">
        <w:rPr>
          <w:rFonts w:ascii="Times New Roman" w:eastAsia="Calibri" w:hAnsi="Times New Roman"/>
          <w:sz w:val="24"/>
          <w:szCs w:val="24"/>
        </w:rPr>
        <w:t xml:space="preserve"> </w:t>
      </w:r>
      <w:r w:rsidR="008B0252">
        <w:rPr>
          <w:rFonts w:ascii="Times New Roman" w:eastAsia="Calibri" w:hAnsi="Times New Roman"/>
          <w:sz w:val="24"/>
          <w:szCs w:val="24"/>
        </w:rPr>
        <w:t>П</w:t>
      </w:r>
      <w:r w:rsidR="00E82D26" w:rsidRPr="00FB4DEB">
        <w:rPr>
          <w:rFonts w:ascii="Times New Roman" w:eastAsia="Calibri" w:hAnsi="Times New Roman"/>
          <w:sz w:val="24"/>
          <w:szCs w:val="24"/>
        </w:rPr>
        <w:t xml:space="preserve">ервым словом обозначали женщину из высшего сословия, </w:t>
      </w:r>
      <w:r w:rsidR="00BD2569" w:rsidRPr="00FB4DEB">
        <w:rPr>
          <w:rFonts w:ascii="Times New Roman" w:eastAsia="Calibri" w:hAnsi="Times New Roman"/>
          <w:sz w:val="24"/>
          <w:szCs w:val="24"/>
        </w:rPr>
        <w:t>а второе</w:t>
      </w:r>
      <w:r w:rsidR="00E82D26" w:rsidRPr="00FB4DEB">
        <w:rPr>
          <w:rFonts w:ascii="Times New Roman" w:eastAsia="Calibri" w:hAnsi="Times New Roman"/>
          <w:sz w:val="24"/>
          <w:szCs w:val="24"/>
        </w:rPr>
        <w:t xml:space="preserve"> описывало бедную женщину неблагородного происхождения. </w:t>
      </w:r>
    </w:p>
    <w:p w:rsidR="00B06740" w:rsidRPr="003A5B1E" w:rsidRDefault="00E82D26" w:rsidP="00C47217">
      <w:pPr>
        <w:pStyle w:val="2"/>
        <w:spacing w:before="0" w:beforeAutospacing="0" w:after="0" w:afterAutospacing="0"/>
        <w:ind w:firstLine="567"/>
        <w:jc w:val="both"/>
        <w:rPr>
          <w:rFonts w:eastAsia="Calibri"/>
          <w:sz w:val="24"/>
          <w:szCs w:val="24"/>
        </w:rPr>
      </w:pPr>
      <w:r w:rsidRPr="003A5B1E">
        <w:rPr>
          <w:rFonts w:eastAsia="Calibri"/>
          <w:sz w:val="24"/>
          <w:szCs w:val="24"/>
        </w:rPr>
        <w:t xml:space="preserve">По мере своего развития лексема </w:t>
      </w:r>
      <w:r w:rsidRPr="003A5B1E">
        <w:rPr>
          <w:rFonts w:eastAsia="Calibri"/>
          <w:i/>
          <w:sz w:val="24"/>
          <w:szCs w:val="24"/>
          <w:lang w:val="en-US"/>
        </w:rPr>
        <w:t>v</w:t>
      </w:r>
      <w:r w:rsidRPr="003A5B1E">
        <w:rPr>
          <w:rFonts w:eastAsia="Calibri"/>
          <w:i/>
          <w:iCs/>
          <w:sz w:val="24"/>
          <w:szCs w:val="24"/>
          <w:lang w:val="en-US"/>
        </w:rPr>
        <w:t>rouv</w:t>
      </w:r>
      <w:r w:rsidRPr="003A5B1E">
        <w:rPr>
          <w:rFonts w:eastAsia="Calibri"/>
          <w:i/>
          <w:sz w:val="24"/>
          <w:szCs w:val="24"/>
          <w:lang w:val="en-US"/>
        </w:rPr>
        <w:t>e</w:t>
      </w:r>
      <w:r w:rsidRPr="003A5B1E">
        <w:rPr>
          <w:rFonts w:eastAsia="Calibri"/>
          <w:i/>
          <w:sz w:val="24"/>
          <w:szCs w:val="24"/>
        </w:rPr>
        <w:t xml:space="preserve"> </w:t>
      </w:r>
      <w:r w:rsidRPr="003A5B1E">
        <w:rPr>
          <w:rFonts w:eastAsia="Calibri"/>
          <w:sz w:val="24"/>
          <w:szCs w:val="24"/>
        </w:rPr>
        <w:t xml:space="preserve">теряет </w:t>
      </w:r>
      <w:r w:rsidR="00BD2569" w:rsidRPr="003A5B1E">
        <w:rPr>
          <w:rFonts w:eastAsia="Calibri"/>
          <w:sz w:val="24"/>
          <w:szCs w:val="24"/>
        </w:rPr>
        <w:t>семан</w:t>
      </w:r>
      <w:r w:rsidRPr="003A5B1E">
        <w:rPr>
          <w:rFonts w:eastAsia="Calibri"/>
          <w:sz w:val="24"/>
          <w:szCs w:val="24"/>
        </w:rPr>
        <w:t xml:space="preserve">тический компонент </w:t>
      </w:r>
      <w:r w:rsidR="00E87076" w:rsidRPr="003A5B1E">
        <w:rPr>
          <w:rFonts w:eastAsia="Calibri"/>
          <w:sz w:val="24"/>
          <w:szCs w:val="24"/>
        </w:rPr>
        <w:t xml:space="preserve">«благородное происхождение» / «высшее сословие». В какой-то исторический момент обе лексемы </w:t>
      </w:r>
      <w:r w:rsidR="003E7A62">
        <w:rPr>
          <w:rFonts w:eastAsia="Calibri"/>
          <w:sz w:val="24"/>
          <w:szCs w:val="24"/>
        </w:rPr>
        <w:t>обозначают</w:t>
      </w:r>
      <w:r w:rsidR="00E87076" w:rsidRPr="003A5B1E">
        <w:rPr>
          <w:rFonts w:eastAsia="Calibri"/>
          <w:sz w:val="24"/>
          <w:szCs w:val="24"/>
        </w:rPr>
        <w:t xml:space="preserve"> одно и то</w:t>
      </w:r>
      <w:r w:rsidR="00524540">
        <w:rPr>
          <w:rFonts w:eastAsia="Calibri"/>
          <w:sz w:val="24"/>
          <w:szCs w:val="24"/>
        </w:rPr>
        <w:t xml:space="preserve"> же.</w:t>
      </w:r>
      <w:r w:rsidR="00A83F7E" w:rsidRPr="003A5B1E">
        <w:rPr>
          <w:rFonts w:eastAsia="Calibri"/>
          <w:sz w:val="24"/>
          <w:szCs w:val="24"/>
        </w:rPr>
        <w:t xml:space="preserve"> </w:t>
      </w:r>
      <w:r w:rsidR="00524540">
        <w:rPr>
          <w:rFonts w:eastAsia="Calibri"/>
          <w:sz w:val="24"/>
          <w:szCs w:val="24"/>
        </w:rPr>
        <w:t>П</w:t>
      </w:r>
      <w:r w:rsidR="00E87076" w:rsidRPr="003A5B1E">
        <w:rPr>
          <w:rFonts w:eastAsia="Calibri"/>
          <w:sz w:val="24"/>
          <w:szCs w:val="24"/>
        </w:rPr>
        <w:t xml:space="preserve">остепенно </w:t>
      </w:r>
      <w:r w:rsidR="003E7A62">
        <w:rPr>
          <w:rFonts w:eastAsia="Calibri"/>
          <w:sz w:val="24"/>
          <w:szCs w:val="24"/>
        </w:rPr>
        <w:t>у</w:t>
      </w:r>
      <w:r w:rsidR="00E87076" w:rsidRPr="003A5B1E">
        <w:rPr>
          <w:rFonts w:eastAsia="Calibri"/>
          <w:sz w:val="24"/>
          <w:szCs w:val="24"/>
        </w:rPr>
        <w:t xml:space="preserve"> лексемы </w:t>
      </w:r>
      <w:r w:rsidR="00E87076" w:rsidRPr="003A5B1E">
        <w:rPr>
          <w:rFonts w:eastAsia="Calibri"/>
          <w:sz w:val="24"/>
          <w:szCs w:val="24"/>
          <w:lang w:val="en-US"/>
        </w:rPr>
        <w:t>wip</w:t>
      </w:r>
      <w:r w:rsidR="00E87076" w:rsidRPr="003A5B1E">
        <w:rPr>
          <w:rFonts w:eastAsia="Calibri"/>
          <w:sz w:val="24"/>
          <w:szCs w:val="24"/>
        </w:rPr>
        <w:t xml:space="preserve"> появляются семантические компоненты «</w:t>
      </w:r>
      <w:r w:rsidR="00E87076" w:rsidRPr="003A5B1E">
        <w:rPr>
          <w:rFonts w:eastAsia="Calibri"/>
          <w:sz w:val="24"/>
          <w:szCs w:val="24"/>
          <w:lang w:val="en-US"/>
        </w:rPr>
        <w:t>primitiv</w:t>
      </w:r>
      <w:r w:rsidR="00E87076" w:rsidRPr="003A5B1E">
        <w:rPr>
          <w:rFonts w:eastAsia="Calibri"/>
          <w:sz w:val="24"/>
          <w:szCs w:val="24"/>
        </w:rPr>
        <w:t>», «</w:t>
      </w:r>
      <w:r w:rsidR="00E87076" w:rsidRPr="003A5B1E">
        <w:rPr>
          <w:rFonts w:eastAsia="Calibri"/>
          <w:sz w:val="24"/>
          <w:szCs w:val="24"/>
          <w:lang w:val="en-US"/>
        </w:rPr>
        <w:t>unsympatisch</w:t>
      </w:r>
      <w:r w:rsidR="00E87076" w:rsidRPr="003A5B1E">
        <w:rPr>
          <w:rFonts w:eastAsia="Calibri"/>
          <w:sz w:val="24"/>
          <w:szCs w:val="24"/>
        </w:rPr>
        <w:t xml:space="preserve">». В конечном итоге слово </w:t>
      </w:r>
      <w:r w:rsidR="00CB7B1F" w:rsidRPr="003A5B1E">
        <w:rPr>
          <w:rFonts w:eastAsia="Calibri"/>
          <w:sz w:val="24"/>
          <w:szCs w:val="24"/>
        </w:rPr>
        <w:t xml:space="preserve">используется для </w:t>
      </w:r>
      <w:r w:rsidR="003E7A62">
        <w:rPr>
          <w:rFonts w:eastAsia="Calibri"/>
          <w:sz w:val="24"/>
          <w:szCs w:val="24"/>
        </w:rPr>
        <w:t>грубого</w:t>
      </w:r>
      <w:r w:rsidR="00CB7B1F" w:rsidRPr="003A5B1E">
        <w:rPr>
          <w:rFonts w:eastAsia="Calibri"/>
          <w:sz w:val="24"/>
          <w:szCs w:val="24"/>
        </w:rPr>
        <w:t xml:space="preserve"> обозначения женщины</w:t>
      </w:r>
      <w:r w:rsidR="00364DC3" w:rsidRPr="003A5B1E">
        <w:rPr>
          <w:rFonts w:eastAsia="Calibri"/>
          <w:sz w:val="24"/>
          <w:szCs w:val="24"/>
        </w:rPr>
        <w:t xml:space="preserve"> (см. схему 1)</w:t>
      </w:r>
      <w:r w:rsidR="00CB7B1F" w:rsidRPr="003A5B1E">
        <w:rPr>
          <w:rFonts w:eastAsia="Calibri"/>
          <w:sz w:val="24"/>
          <w:szCs w:val="24"/>
        </w:rPr>
        <w:t xml:space="preserve">. </w:t>
      </w:r>
    </w:p>
    <w:p w:rsidR="000E1057" w:rsidRDefault="00364DC3" w:rsidP="00C472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B073E">
        <w:rPr>
          <w:rFonts w:ascii="Times New Roman" w:hAnsi="Times New Roman"/>
          <w:b/>
          <w:i/>
          <w:sz w:val="24"/>
          <w:szCs w:val="24"/>
        </w:rPr>
        <w:t>схема 1</w:t>
      </w:r>
    </w:p>
    <w:p w:rsidR="009E4496" w:rsidRPr="00FB073E" w:rsidRDefault="009E4496" w:rsidP="00C47217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en-US"/>
        </w:rPr>
      </w:pPr>
      <w:r w:rsidRPr="00A2248B">
        <w:rPr>
          <w:b/>
          <w:sz w:val="24"/>
          <w:szCs w:val="24"/>
        </w:rPr>
        <w:object w:dxaOrig="7216" w:dyaOrig="5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342.75pt" o:ole="">
            <v:imagedata r:id="rId8" o:title=""/>
          </v:shape>
          <o:OLEObject Type="Embed" ProgID="PowerPoint.Slide.12" ShapeID="_x0000_i1025" DrawAspect="Content" ObjectID="_1455396545" r:id="rId9"/>
        </w:object>
      </w:r>
    </w:p>
    <w:p w:rsidR="00FB073E" w:rsidRPr="00C47217" w:rsidRDefault="00FB073E" w:rsidP="00C4721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de-DE"/>
        </w:rPr>
      </w:pPr>
    </w:p>
    <w:p w:rsidR="00FB073E" w:rsidRDefault="00C47217" w:rsidP="00C47217">
      <w:pPr>
        <w:pStyle w:val="a6"/>
        <w:tabs>
          <w:tab w:val="left" w:pos="360"/>
        </w:tabs>
        <w:ind w:left="1069" w:right="-5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</w:t>
      </w:r>
      <w:r w:rsidRPr="00C47217">
        <w:rPr>
          <w:b/>
          <w:sz w:val="24"/>
          <w:szCs w:val="24"/>
          <w:lang w:val="de-DE"/>
        </w:rPr>
        <w:t>писок использованных словарей</w:t>
      </w:r>
    </w:p>
    <w:p w:rsidR="009E4496" w:rsidRPr="009E4496" w:rsidRDefault="009E4496" w:rsidP="00C47217">
      <w:pPr>
        <w:pStyle w:val="a6"/>
        <w:tabs>
          <w:tab w:val="left" w:pos="360"/>
        </w:tabs>
        <w:ind w:left="1069" w:right="-5"/>
        <w:jc w:val="center"/>
        <w:rPr>
          <w:b/>
          <w:sz w:val="24"/>
          <w:szCs w:val="24"/>
          <w:lang w:val="ru-RU"/>
        </w:rPr>
      </w:pPr>
    </w:p>
    <w:p w:rsidR="00C47217" w:rsidRDefault="00C47217" w:rsidP="00C4721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(DHW) – Duden. Herkunftswörterbuch. Etymologie der deutschen Sprache. Bd. 7. Dudenverlag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de-DE"/>
        </w:rPr>
        <w:t xml:space="preserve"> 2001. </w:t>
      </w:r>
      <w:r>
        <w:rPr>
          <w:rFonts w:ascii="Times New Roman" w:hAnsi="Times New Roman"/>
          <w:sz w:val="24"/>
          <w:szCs w:val="24"/>
          <w:lang w:val="en-US"/>
        </w:rPr>
        <w:t>957 S.</w:t>
      </w:r>
    </w:p>
    <w:p w:rsidR="00C47217" w:rsidRDefault="00C47217" w:rsidP="00C4721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 (DWP) – Paul, Hermann Deutsches Wörterbuch. Max Niemeyer Verlag, Halle (Saale), 1954. </w:t>
      </w:r>
      <w:r>
        <w:rPr>
          <w:rFonts w:ascii="Times New Roman" w:hAnsi="Times New Roman"/>
          <w:sz w:val="24"/>
          <w:szCs w:val="24"/>
          <w:lang w:val="en-US"/>
        </w:rPr>
        <w:t>782 S.</w:t>
      </w:r>
    </w:p>
    <w:p w:rsidR="00C47217" w:rsidRPr="00C47217" w:rsidRDefault="00C47217" w:rsidP="00C4721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(EWK) – Kluge, Friedrich Etymologisches Wörterbuch der deutschen Sprache. Berlin, 2002. 1023 S.</w:t>
      </w:r>
    </w:p>
    <w:p w:rsidR="00FB073E" w:rsidRPr="00772363" w:rsidRDefault="00FB073E" w:rsidP="00C47217">
      <w:pPr>
        <w:pStyle w:val="a3"/>
        <w:ind w:left="360" w:firstLine="709"/>
        <w:jc w:val="center"/>
      </w:pPr>
      <w:r w:rsidRPr="00772363">
        <w:rPr>
          <w:b/>
        </w:rPr>
        <w:t>Условные сокращения</w:t>
      </w:r>
    </w:p>
    <w:p w:rsidR="00E42998" w:rsidRPr="00E42998" w:rsidRDefault="00FB073E" w:rsidP="008B0252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772363">
        <w:rPr>
          <w:rFonts w:ascii="Times New Roman" w:hAnsi="Times New Roman"/>
          <w:sz w:val="24"/>
          <w:szCs w:val="24"/>
        </w:rPr>
        <w:t>Двн</w:t>
      </w:r>
      <w:r w:rsidR="008B0252">
        <w:rPr>
          <w:rFonts w:ascii="Times New Roman" w:hAnsi="Times New Roman"/>
          <w:sz w:val="24"/>
          <w:szCs w:val="24"/>
        </w:rPr>
        <w:t>. /</w:t>
      </w:r>
      <w:r w:rsidR="008B0252" w:rsidRPr="008B0252">
        <w:rPr>
          <w:rFonts w:ascii="Times New Roman" w:hAnsi="Times New Roman"/>
          <w:sz w:val="24"/>
          <w:szCs w:val="24"/>
        </w:rPr>
        <w:t xml:space="preserve"> </w:t>
      </w:r>
      <w:r w:rsidR="008B0252" w:rsidRPr="00772363">
        <w:rPr>
          <w:rFonts w:ascii="Times New Roman" w:hAnsi="Times New Roman"/>
          <w:sz w:val="24"/>
          <w:szCs w:val="24"/>
        </w:rPr>
        <w:t>Свн</w:t>
      </w:r>
      <w:r w:rsidR="008B0252">
        <w:rPr>
          <w:rFonts w:ascii="Times New Roman" w:hAnsi="Times New Roman"/>
          <w:sz w:val="24"/>
          <w:szCs w:val="24"/>
        </w:rPr>
        <w:t>. /</w:t>
      </w:r>
      <w:r w:rsidR="008B0252" w:rsidRPr="008B0252">
        <w:rPr>
          <w:rFonts w:ascii="Times New Roman" w:hAnsi="Times New Roman"/>
          <w:sz w:val="24"/>
          <w:szCs w:val="24"/>
        </w:rPr>
        <w:t xml:space="preserve"> </w:t>
      </w:r>
      <w:r w:rsidR="008B0252" w:rsidRPr="009E4496">
        <w:rPr>
          <w:rFonts w:ascii="Times New Roman" w:hAnsi="Times New Roman"/>
          <w:sz w:val="24"/>
          <w:szCs w:val="24"/>
        </w:rPr>
        <w:t>Н</w:t>
      </w:r>
      <w:r w:rsidR="008B0252" w:rsidRPr="00772363">
        <w:rPr>
          <w:rFonts w:ascii="Times New Roman" w:hAnsi="Times New Roman"/>
          <w:sz w:val="24"/>
          <w:szCs w:val="24"/>
        </w:rPr>
        <w:t>вн</w:t>
      </w:r>
      <w:r w:rsidR="008B0252">
        <w:rPr>
          <w:rFonts w:ascii="Times New Roman" w:hAnsi="Times New Roman"/>
          <w:sz w:val="24"/>
          <w:szCs w:val="24"/>
        </w:rPr>
        <w:t>.</w:t>
      </w:r>
      <w:r w:rsidRPr="00772363">
        <w:rPr>
          <w:rFonts w:ascii="Times New Roman" w:hAnsi="Times New Roman"/>
          <w:sz w:val="24"/>
          <w:szCs w:val="24"/>
        </w:rPr>
        <w:t xml:space="preserve"> – древне</w:t>
      </w:r>
      <w:r w:rsidR="008B0252">
        <w:rPr>
          <w:rFonts w:ascii="Times New Roman" w:hAnsi="Times New Roman"/>
          <w:sz w:val="24"/>
          <w:szCs w:val="24"/>
        </w:rPr>
        <w:t xml:space="preserve">-/ </w:t>
      </w:r>
      <w:r w:rsidR="008B0252" w:rsidRPr="00772363">
        <w:rPr>
          <w:rFonts w:ascii="Times New Roman" w:hAnsi="Times New Roman"/>
          <w:sz w:val="24"/>
          <w:szCs w:val="24"/>
        </w:rPr>
        <w:t>средне</w:t>
      </w:r>
      <w:r w:rsidR="008B0252">
        <w:rPr>
          <w:rFonts w:ascii="Times New Roman" w:hAnsi="Times New Roman"/>
          <w:sz w:val="24"/>
          <w:szCs w:val="24"/>
        </w:rPr>
        <w:t>-/</w:t>
      </w:r>
      <w:r w:rsidR="008B0252" w:rsidRPr="008B0252">
        <w:rPr>
          <w:rFonts w:ascii="Times New Roman" w:hAnsi="Times New Roman"/>
          <w:sz w:val="24"/>
          <w:szCs w:val="24"/>
        </w:rPr>
        <w:t xml:space="preserve"> </w:t>
      </w:r>
      <w:r w:rsidR="008B0252">
        <w:rPr>
          <w:rFonts w:ascii="Times New Roman" w:hAnsi="Times New Roman"/>
          <w:sz w:val="24"/>
          <w:szCs w:val="24"/>
        </w:rPr>
        <w:t>ново</w:t>
      </w:r>
      <w:r w:rsidR="008B0252" w:rsidRPr="00772363">
        <w:rPr>
          <w:rFonts w:ascii="Times New Roman" w:hAnsi="Times New Roman"/>
          <w:sz w:val="24"/>
          <w:szCs w:val="24"/>
        </w:rPr>
        <w:t>верхненемецкий период</w:t>
      </w:r>
      <w:r w:rsidR="008B0252">
        <w:rPr>
          <w:rFonts w:ascii="Times New Roman" w:hAnsi="Times New Roman"/>
          <w:sz w:val="24"/>
          <w:szCs w:val="24"/>
        </w:rPr>
        <w:t>ы</w:t>
      </w:r>
      <w:r w:rsidR="008B0252" w:rsidRPr="00772363">
        <w:rPr>
          <w:rFonts w:ascii="Times New Roman" w:hAnsi="Times New Roman"/>
          <w:sz w:val="24"/>
          <w:szCs w:val="24"/>
        </w:rPr>
        <w:t xml:space="preserve"> развития языка </w:t>
      </w:r>
    </w:p>
    <w:p w:rsidR="00FB073E" w:rsidRPr="00FB073E" w:rsidRDefault="00FB073E" w:rsidP="002A0820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FB073E" w:rsidRPr="00FB073E" w:rsidSect="00D6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9F4" w:rsidRDefault="000B49F4" w:rsidP="008C723D">
      <w:pPr>
        <w:spacing w:after="0" w:line="240" w:lineRule="auto"/>
      </w:pPr>
      <w:r>
        <w:separator/>
      </w:r>
    </w:p>
  </w:endnote>
  <w:endnote w:type="continuationSeparator" w:id="1">
    <w:p w:rsidR="000B49F4" w:rsidRDefault="000B49F4" w:rsidP="008C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9F4" w:rsidRDefault="000B49F4" w:rsidP="008C723D">
      <w:pPr>
        <w:spacing w:after="0" w:line="240" w:lineRule="auto"/>
      </w:pPr>
      <w:r>
        <w:separator/>
      </w:r>
    </w:p>
  </w:footnote>
  <w:footnote w:type="continuationSeparator" w:id="1">
    <w:p w:rsidR="000B49F4" w:rsidRDefault="000B49F4" w:rsidP="008C723D">
      <w:pPr>
        <w:spacing w:after="0" w:line="240" w:lineRule="auto"/>
      </w:pPr>
      <w:r>
        <w:continuationSeparator/>
      </w:r>
    </w:p>
  </w:footnote>
  <w:footnote w:id="2">
    <w:p w:rsidR="000F0AA2" w:rsidRDefault="000F0AA2" w:rsidP="00580C8B">
      <w:pPr>
        <w:pStyle w:val="ab"/>
        <w:spacing w:line="240" w:lineRule="auto"/>
        <w:jc w:val="both"/>
      </w:pPr>
      <w:r>
        <w:rPr>
          <w:rStyle w:val="ad"/>
        </w:rPr>
        <w:footnoteRef/>
      </w:r>
      <w:r>
        <w:t xml:space="preserve"> </w:t>
      </w:r>
      <w:r w:rsidRPr="000F0AA2">
        <w:rPr>
          <w:rFonts w:ascii="Times New Roman" w:hAnsi="Times New Roman"/>
        </w:rPr>
        <w:t>Когда люди научились отапливать помещение, возникла необходимость в специально</w:t>
      </w:r>
      <w:r w:rsidR="00580C8B">
        <w:rPr>
          <w:rFonts w:ascii="Times New Roman" w:hAnsi="Times New Roman"/>
        </w:rPr>
        <w:t>м</w:t>
      </w:r>
      <w:r w:rsidRPr="000F0AA2">
        <w:rPr>
          <w:rFonts w:ascii="Times New Roman" w:hAnsi="Times New Roman"/>
        </w:rPr>
        <w:t xml:space="preserve"> обозначении теплой комнаты, так появилось слово </w:t>
      </w:r>
      <w:r w:rsidRPr="000F0AA2">
        <w:rPr>
          <w:rFonts w:ascii="Times New Roman" w:hAnsi="Times New Roman"/>
          <w:lang w:val="en-US"/>
        </w:rPr>
        <w:t>Stube</w:t>
      </w:r>
      <w:r w:rsidRPr="000F0AA2">
        <w:rPr>
          <w:rFonts w:ascii="Times New Roman" w:hAnsi="Times New Roman"/>
        </w:rPr>
        <w:t xml:space="preserve"> (от названия очага, свн. </w:t>
      </w:r>
      <w:r w:rsidRPr="000F0AA2">
        <w:rPr>
          <w:rFonts w:ascii="Times New Roman" w:hAnsi="Times New Roman"/>
          <w:lang w:val="en-US"/>
        </w:rPr>
        <w:t>stube</w:t>
      </w:r>
      <w:r w:rsidRPr="000F0AA2">
        <w:rPr>
          <w:rFonts w:ascii="Times New Roman" w:hAnsi="Times New Roman"/>
        </w:rPr>
        <w:t xml:space="preserve"> «отапливаемая комната</w:t>
      </w:r>
    </w:p>
  </w:footnote>
  <w:footnote w:id="3">
    <w:p w:rsidR="008C723D" w:rsidRPr="008C723D" w:rsidRDefault="008C723D" w:rsidP="00C47217">
      <w:pPr>
        <w:spacing w:after="0" w:line="240" w:lineRule="auto"/>
        <w:jc w:val="both"/>
      </w:pPr>
      <w:r>
        <w:rPr>
          <w:rStyle w:val="ad"/>
        </w:rPr>
        <w:footnoteRef/>
      </w:r>
      <w:r>
        <w:t xml:space="preserve"> </w:t>
      </w:r>
      <w:r w:rsidRPr="00C47217">
        <w:rPr>
          <w:rFonts w:ascii="Times New Roman" w:eastAsia="Calibri" w:hAnsi="Times New Roman"/>
          <w:sz w:val="20"/>
          <w:szCs w:val="20"/>
        </w:rPr>
        <w:t xml:space="preserve">Семантико-этимологический анализ всех лексем выполнен с опорой на </w:t>
      </w:r>
      <w:r w:rsidR="00C47217" w:rsidRPr="00C47217">
        <w:rPr>
          <w:rFonts w:ascii="Times New Roman" w:eastAsia="Calibri" w:hAnsi="Times New Roman"/>
          <w:sz w:val="20"/>
          <w:szCs w:val="20"/>
        </w:rPr>
        <w:t>этимологические словари  DHW, DWP, EWK (см. список использованных словарей)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110F"/>
    <w:multiLevelType w:val="hybridMultilevel"/>
    <w:tmpl w:val="2EB060D8"/>
    <w:lvl w:ilvl="0" w:tplc="A51CC8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20655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3A20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6636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1EE8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C82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45F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FC39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7285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F68C0"/>
    <w:multiLevelType w:val="hybridMultilevel"/>
    <w:tmpl w:val="DA1268F0"/>
    <w:lvl w:ilvl="0" w:tplc="31EA66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AAC9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6609F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2EE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2E7B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A0F1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522E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4A68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6C1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D48D6"/>
    <w:multiLevelType w:val="hybridMultilevel"/>
    <w:tmpl w:val="E89435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DD64D9"/>
    <w:multiLevelType w:val="hybridMultilevel"/>
    <w:tmpl w:val="A3CA2E34"/>
    <w:lvl w:ilvl="0" w:tplc="AFA83BC0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2B664D"/>
    <w:multiLevelType w:val="hybridMultilevel"/>
    <w:tmpl w:val="D14A9104"/>
    <w:lvl w:ilvl="0" w:tplc="4FF25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E48E9"/>
    <w:multiLevelType w:val="hybridMultilevel"/>
    <w:tmpl w:val="FABA6E34"/>
    <w:lvl w:ilvl="0" w:tplc="F66E74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329B7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C4F5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120E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446C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187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8AE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D004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011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F13AB9"/>
    <w:multiLevelType w:val="hybridMultilevel"/>
    <w:tmpl w:val="1750AB20"/>
    <w:lvl w:ilvl="0" w:tplc="6652B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14E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9E1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8F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787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4D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A26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4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F89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2022862"/>
    <w:multiLevelType w:val="hybridMultilevel"/>
    <w:tmpl w:val="07DA9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45491B"/>
    <w:multiLevelType w:val="hybridMultilevel"/>
    <w:tmpl w:val="CE5C37C8"/>
    <w:lvl w:ilvl="0" w:tplc="84DC76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3006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32703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4F5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28583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0D7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3854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6FC3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EE6A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D95FE1"/>
    <w:multiLevelType w:val="hybridMultilevel"/>
    <w:tmpl w:val="3E4AFA42"/>
    <w:lvl w:ilvl="0" w:tplc="4FF25C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2952E7"/>
    <w:multiLevelType w:val="hybridMultilevel"/>
    <w:tmpl w:val="6CF09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338E2"/>
    <w:multiLevelType w:val="hybridMultilevel"/>
    <w:tmpl w:val="D58A8A0C"/>
    <w:lvl w:ilvl="0" w:tplc="79CE73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AE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264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30E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805F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95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6F7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7ED63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890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4526A8"/>
    <w:multiLevelType w:val="hybridMultilevel"/>
    <w:tmpl w:val="716CC3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B8472B6"/>
    <w:multiLevelType w:val="hybridMultilevel"/>
    <w:tmpl w:val="104C7B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D15067F"/>
    <w:multiLevelType w:val="hybridMultilevel"/>
    <w:tmpl w:val="C30AE002"/>
    <w:lvl w:ilvl="0" w:tplc="4AA286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083D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2DD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467E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183E9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6ED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0C0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E412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EEF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164703"/>
    <w:multiLevelType w:val="hybridMultilevel"/>
    <w:tmpl w:val="098C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EC4CC2"/>
    <w:multiLevelType w:val="hybridMultilevel"/>
    <w:tmpl w:val="D73246CE"/>
    <w:lvl w:ilvl="0" w:tplc="DC80CE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067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26F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CA9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2340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A8B7E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A81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E6BE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0A8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A8689E"/>
    <w:multiLevelType w:val="hybridMultilevel"/>
    <w:tmpl w:val="9ADA12DA"/>
    <w:lvl w:ilvl="0" w:tplc="9348B35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12E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DA72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2B3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CCDFD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2CC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50E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7A01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807B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021AFE"/>
    <w:multiLevelType w:val="hybridMultilevel"/>
    <w:tmpl w:val="53B259A4"/>
    <w:lvl w:ilvl="0" w:tplc="3D5EA3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05C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8FE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C84B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669B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8632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84CD5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06E5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8234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7679EC"/>
    <w:multiLevelType w:val="hybridMultilevel"/>
    <w:tmpl w:val="34D641EA"/>
    <w:lvl w:ilvl="0" w:tplc="28B4E8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ED3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AE1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80E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CAA9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BEAE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AC20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3E5F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DC665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F872D0"/>
    <w:multiLevelType w:val="hybridMultilevel"/>
    <w:tmpl w:val="A9B056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>
    <w:nsid w:val="61583D3E"/>
    <w:multiLevelType w:val="hybridMultilevel"/>
    <w:tmpl w:val="8ABA9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3E64946"/>
    <w:multiLevelType w:val="hybridMultilevel"/>
    <w:tmpl w:val="AC18A9A8"/>
    <w:lvl w:ilvl="0" w:tplc="9DB25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EA73D5"/>
    <w:multiLevelType w:val="hybridMultilevel"/>
    <w:tmpl w:val="077CA1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C785275"/>
    <w:multiLevelType w:val="hybridMultilevel"/>
    <w:tmpl w:val="2BB0779C"/>
    <w:lvl w:ilvl="0" w:tplc="1AA0AD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2C63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65AD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E47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C427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46A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C30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CDC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4C6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18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5"/>
  </w:num>
  <w:num w:numId="10">
    <w:abstractNumId w:val="17"/>
  </w:num>
  <w:num w:numId="11">
    <w:abstractNumId w:val="2"/>
  </w:num>
  <w:num w:numId="12">
    <w:abstractNumId w:val="24"/>
  </w:num>
  <w:num w:numId="13">
    <w:abstractNumId w:val="7"/>
  </w:num>
  <w:num w:numId="14">
    <w:abstractNumId w:val="13"/>
  </w:num>
  <w:num w:numId="15">
    <w:abstractNumId w:val="6"/>
  </w:num>
  <w:num w:numId="16">
    <w:abstractNumId w:val="3"/>
  </w:num>
  <w:num w:numId="17">
    <w:abstractNumId w:val="22"/>
  </w:num>
  <w:num w:numId="18">
    <w:abstractNumId w:val="12"/>
  </w:num>
  <w:num w:numId="19">
    <w:abstractNumId w:val="21"/>
  </w:num>
  <w:num w:numId="20">
    <w:abstractNumId w:val="19"/>
  </w:num>
  <w:num w:numId="21">
    <w:abstractNumId w:val="15"/>
  </w:num>
  <w:num w:numId="22">
    <w:abstractNumId w:val="2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959"/>
    <w:rsid w:val="00011020"/>
    <w:rsid w:val="000228C2"/>
    <w:rsid w:val="00047800"/>
    <w:rsid w:val="00065506"/>
    <w:rsid w:val="00091DC9"/>
    <w:rsid w:val="0009461C"/>
    <w:rsid w:val="000B4958"/>
    <w:rsid w:val="000B49F4"/>
    <w:rsid w:val="000E1057"/>
    <w:rsid w:val="000F0AA2"/>
    <w:rsid w:val="000F597F"/>
    <w:rsid w:val="00102147"/>
    <w:rsid w:val="0019283C"/>
    <w:rsid w:val="001A4A0A"/>
    <w:rsid w:val="001E0DDB"/>
    <w:rsid w:val="002001F1"/>
    <w:rsid w:val="002008EB"/>
    <w:rsid w:val="00205E31"/>
    <w:rsid w:val="0027442E"/>
    <w:rsid w:val="002756CE"/>
    <w:rsid w:val="002A0820"/>
    <w:rsid w:val="002A1998"/>
    <w:rsid w:val="00304749"/>
    <w:rsid w:val="00321DC9"/>
    <w:rsid w:val="00364DC3"/>
    <w:rsid w:val="00377D68"/>
    <w:rsid w:val="003950FA"/>
    <w:rsid w:val="003A5B1E"/>
    <w:rsid w:val="003B04A9"/>
    <w:rsid w:val="003B28B3"/>
    <w:rsid w:val="003E7A62"/>
    <w:rsid w:val="00404F81"/>
    <w:rsid w:val="004D24FF"/>
    <w:rsid w:val="004D4B06"/>
    <w:rsid w:val="004D59E7"/>
    <w:rsid w:val="004F3B58"/>
    <w:rsid w:val="00524540"/>
    <w:rsid w:val="00524E87"/>
    <w:rsid w:val="00580C8B"/>
    <w:rsid w:val="00596D58"/>
    <w:rsid w:val="005A349A"/>
    <w:rsid w:val="005C0BCD"/>
    <w:rsid w:val="006C6009"/>
    <w:rsid w:val="006E3394"/>
    <w:rsid w:val="007425B5"/>
    <w:rsid w:val="007F4A8F"/>
    <w:rsid w:val="008051FD"/>
    <w:rsid w:val="00830CA9"/>
    <w:rsid w:val="00836959"/>
    <w:rsid w:val="0084012E"/>
    <w:rsid w:val="00864828"/>
    <w:rsid w:val="0086747B"/>
    <w:rsid w:val="00872AF7"/>
    <w:rsid w:val="008B0252"/>
    <w:rsid w:val="008C723D"/>
    <w:rsid w:val="00900CF8"/>
    <w:rsid w:val="00905F96"/>
    <w:rsid w:val="00934613"/>
    <w:rsid w:val="00940773"/>
    <w:rsid w:val="0094480C"/>
    <w:rsid w:val="00950A0E"/>
    <w:rsid w:val="0099747C"/>
    <w:rsid w:val="009D2278"/>
    <w:rsid w:val="009E4496"/>
    <w:rsid w:val="00A2248B"/>
    <w:rsid w:val="00A83F7E"/>
    <w:rsid w:val="00B0323D"/>
    <w:rsid w:val="00B06740"/>
    <w:rsid w:val="00B070F5"/>
    <w:rsid w:val="00B2240B"/>
    <w:rsid w:val="00B31FFB"/>
    <w:rsid w:val="00BD2569"/>
    <w:rsid w:val="00BF4EED"/>
    <w:rsid w:val="00C2185F"/>
    <w:rsid w:val="00C47217"/>
    <w:rsid w:val="00C547BD"/>
    <w:rsid w:val="00C85EF1"/>
    <w:rsid w:val="00CB7B1F"/>
    <w:rsid w:val="00CD36E2"/>
    <w:rsid w:val="00D4027A"/>
    <w:rsid w:val="00D64570"/>
    <w:rsid w:val="00DB0840"/>
    <w:rsid w:val="00DF2330"/>
    <w:rsid w:val="00DF6FE0"/>
    <w:rsid w:val="00E27641"/>
    <w:rsid w:val="00E42998"/>
    <w:rsid w:val="00E42FA1"/>
    <w:rsid w:val="00E82D26"/>
    <w:rsid w:val="00E8688B"/>
    <w:rsid w:val="00E87076"/>
    <w:rsid w:val="00EC7319"/>
    <w:rsid w:val="00EE5308"/>
    <w:rsid w:val="00F1155A"/>
    <w:rsid w:val="00F213B6"/>
    <w:rsid w:val="00F55D1E"/>
    <w:rsid w:val="00F943C0"/>
    <w:rsid w:val="00FB073E"/>
    <w:rsid w:val="00FB4DEB"/>
    <w:rsid w:val="00FD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8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B06740"/>
    <w:pPr>
      <w:spacing w:before="100" w:beforeAutospacing="1" w:after="100" w:afterAutospacing="1" w:line="240" w:lineRule="auto"/>
      <w:outlineLvl w:val="1"/>
    </w:pPr>
    <w:rPr>
      <w:rFonts w:ascii="Times New Roman" w:hAnsi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95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22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B06740"/>
    <w:rPr>
      <w:rFonts w:ascii="Times New Roman" w:hAnsi="Times New Roman"/>
      <w:sz w:val="36"/>
      <w:szCs w:val="36"/>
    </w:rPr>
  </w:style>
  <w:style w:type="character" w:styleId="a5">
    <w:name w:val="Strong"/>
    <w:uiPriority w:val="22"/>
    <w:qFormat/>
    <w:rsid w:val="00B06740"/>
    <w:rPr>
      <w:b/>
      <w:bCs/>
    </w:rPr>
  </w:style>
  <w:style w:type="paragraph" w:customStyle="1" w:styleId="text0">
    <w:name w:val="text0"/>
    <w:basedOn w:val="a"/>
    <w:rsid w:val="00B067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rsid w:val="00FB073E"/>
    <w:pPr>
      <w:spacing w:after="0" w:line="240" w:lineRule="auto"/>
      <w:ind w:right="1218"/>
    </w:pPr>
    <w:rPr>
      <w:rFonts w:ascii="Times New Roman" w:hAnsi="Times New Roman"/>
      <w:sz w:val="20"/>
      <w:szCs w:val="20"/>
      <w:lang w:val="en-GB"/>
    </w:rPr>
  </w:style>
  <w:style w:type="character" w:customStyle="1" w:styleId="a7">
    <w:name w:val="Основной текст Знак"/>
    <w:link w:val="a6"/>
    <w:rsid w:val="00FB073E"/>
    <w:rPr>
      <w:rFonts w:ascii="Times New Roman" w:hAnsi="Times New Roman"/>
      <w:lang w:val="en-GB"/>
    </w:rPr>
  </w:style>
  <w:style w:type="paragraph" w:styleId="a8">
    <w:name w:val="endnote text"/>
    <w:basedOn w:val="a"/>
    <w:link w:val="a9"/>
    <w:uiPriority w:val="99"/>
    <w:semiHidden/>
    <w:unhideWhenUsed/>
    <w:rsid w:val="008C723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C723D"/>
  </w:style>
  <w:style w:type="character" w:styleId="aa">
    <w:name w:val="endnote reference"/>
    <w:uiPriority w:val="99"/>
    <w:semiHidden/>
    <w:unhideWhenUsed/>
    <w:rsid w:val="008C723D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8C723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C723D"/>
  </w:style>
  <w:style w:type="character" w:styleId="ad">
    <w:name w:val="footnote reference"/>
    <w:uiPriority w:val="99"/>
    <w:semiHidden/>
    <w:unhideWhenUsed/>
    <w:rsid w:val="008C72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0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591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647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18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4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744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63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4423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50793764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0106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4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54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31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31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603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4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023E9-D07B-4C66-BDC7-3CB23E9A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966</Words>
  <Characters>6690</Characters>
  <Application>Microsoft Office Word</Application>
  <DocSecurity>0</DocSecurity>
  <Lines>123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МГЛУ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Кошкина</dc:creator>
  <cp:lastModifiedBy>Елена Кошкина</cp:lastModifiedBy>
  <cp:revision>7</cp:revision>
  <dcterms:created xsi:type="dcterms:W3CDTF">2014-02-23T21:19:00Z</dcterms:created>
  <dcterms:modified xsi:type="dcterms:W3CDTF">2014-03-03T20:03:00Z</dcterms:modified>
</cp:coreProperties>
</file>